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954C" w14:textId="3FC6B5FA" w:rsidR="00A30B9C" w:rsidRDefault="00A30B9C" w:rsidP="00A30B9C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Wisła</w:t>
      </w:r>
      <w:r w:rsidRPr="00A30B9C">
        <w:rPr>
          <w:rFonts w:ascii="Arial" w:hAnsi="Arial" w:cs="Arial"/>
          <w:bCs/>
        </w:rPr>
        <w:t xml:space="preserve">, </w:t>
      </w:r>
      <w:r w:rsidR="00754003">
        <w:rPr>
          <w:rFonts w:ascii="Arial" w:hAnsi="Arial" w:cs="Arial"/>
          <w:bCs/>
        </w:rPr>
        <w:t>15</w:t>
      </w:r>
      <w:r w:rsidRPr="00A30B9C">
        <w:rPr>
          <w:rFonts w:ascii="Arial" w:hAnsi="Arial" w:cs="Arial"/>
          <w:bCs/>
        </w:rPr>
        <w:t>.0</w:t>
      </w:r>
      <w:r w:rsidR="00754003">
        <w:rPr>
          <w:rFonts w:ascii="Arial" w:hAnsi="Arial" w:cs="Arial"/>
          <w:bCs/>
        </w:rPr>
        <w:t>7</w:t>
      </w:r>
      <w:r w:rsidRPr="00A30B9C">
        <w:rPr>
          <w:rFonts w:ascii="Arial" w:hAnsi="Arial" w:cs="Arial"/>
          <w:bCs/>
        </w:rPr>
        <w:t>.2025 r.</w:t>
      </w:r>
    </w:p>
    <w:p w14:paraId="4B254777" w14:textId="77777777" w:rsidR="00A30B9C" w:rsidRPr="00A30B9C" w:rsidRDefault="00A30B9C" w:rsidP="00A30B9C">
      <w:pPr>
        <w:spacing w:after="0"/>
        <w:jc w:val="right"/>
        <w:rPr>
          <w:rFonts w:ascii="Arial" w:hAnsi="Arial" w:cs="Arial"/>
          <w:bCs/>
        </w:rPr>
      </w:pPr>
    </w:p>
    <w:p w14:paraId="3DBA2032" w14:textId="7AC08C94" w:rsidR="001649E5" w:rsidRPr="00110A84" w:rsidRDefault="001649E5" w:rsidP="001649E5">
      <w:pPr>
        <w:spacing w:after="0"/>
        <w:jc w:val="center"/>
        <w:rPr>
          <w:rFonts w:ascii="Arial" w:hAnsi="Arial" w:cs="Arial"/>
          <w:b/>
          <w:color w:val="FF0000"/>
        </w:rPr>
      </w:pPr>
      <w:r w:rsidRPr="009E5726">
        <w:rPr>
          <w:rFonts w:ascii="Arial" w:hAnsi="Arial" w:cs="Arial"/>
          <w:b/>
        </w:rPr>
        <w:t xml:space="preserve">ZAPYTANIE OFERTOWE nr </w:t>
      </w:r>
      <w:bookmarkStart w:id="0" w:name="_Hlk168264960"/>
      <w:bookmarkStart w:id="1" w:name="_Hlk194926513"/>
      <w:r w:rsidR="007B2CC8">
        <w:rPr>
          <w:rFonts w:ascii="Arial" w:hAnsi="Arial" w:cs="Arial"/>
          <w:b/>
        </w:rPr>
        <w:t>2</w:t>
      </w:r>
      <w:r w:rsidRPr="00446DE3">
        <w:rPr>
          <w:rFonts w:ascii="Arial" w:hAnsi="Arial" w:cs="Arial"/>
          <w:b/>
        </w:rPr>
        <w:t>/0</w:t>
      </w:r>
      <w:r w:rsidR="00282300" w:rsidRPr="00446DE3">
        <w:rPr>
          <w:rFonts w:ascii="Arial" w:hAnsi="Arial" w:cs="Arial"/>
          <w:b/>
        </w:rPr>
        <w:t>7</w:t>
      </w:r>
      <w:r w:rsidRPr="00446DE3">
        <w:rPr>
          <w:rFonts w:ascii="Arial" w:hAnsi="Arial" w:cs="Arial"/>
          <w:b/>
        </w:rPr>
        <w:t>/2025/AI/FE</w:t>
      </w:r>
      <w:bookmarkEnd w:id="0"/>
      <w:r w:rsidRPr="00446DE3">
        <w:rPr>
          <w:rFonts w:ascii="Arial" w:hAnsi="Arial" w:cs="Arial"/>
          <w:b/>
        </w:rPr>
        <w:t>SL</w:t>
      </w:r>
      <w:bookmarkEnd w:id="1"/>
    </w:p>
    <w:p w14:paraId="2871EC2B" w14:textId="77777777" w:rsidR="001649E5" w:rsidRPr="009E5726" w:rsidRDefault="001649E5" w:rsidP="001649E5">
      <w:pPr>
        <w:spacing w:after="0"/>
        <w:jc w:val="center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PRZEPROWADZANE ZGODNIE Z ZASADĄ KONKURENCYJNOŚCI</w:t>
      </w:r>
    </w:p>
    <w:p w14:paraId="357DE478" w14:textId="77777777" w:rsidR="001649E5" w:rsidRPr="009E5726" w:rsidRDefault="001649E5" w:rsidP="001649E5">
      <w:pPr>
        <w:spacing w:after="0"/>
        <w:jc w:val="center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 xml:space="preserve">w ramach </w:t>
      </w:r>
      <w:bookmarkStart w:id="2" w:name="_Hlk526853524"/>
      <w:r w:rsidRPr="009E5726">
        <w:rPr>
          <w:rFonts w:ascii="Arial" w:hAnsi="Arial" w:cs="Arial"/>
        </w:rPr>
        <w:t xml:space="preserve">projektu </w:t>
      </w:r>
      <w:bookmarkStart w:id="3" w:name="_Hlk526853831"/>
      <w:bookmarkStart w:id="4" w:name="_Hlk515978427"/>
      <w:bookmarkStart w:id="5" w:name="_Hlk530061652"/>
      <w:r w:rsidRPr="009E5726">
        <w:rPr>
          <w:rFonts w:ascii="Arial" w:hAnsi="Arial" w:cs="Arial"/>
          <w:b/>
        </w:rPr>
        <w:t>„Aktywna integracja”</w:t>
      </w:r>
      <w:bookmarkStart w:id="6" w:name="_Hlk485912812"/>
    </w:p>
    <w:p w14:paraId="39B2A7EF" w14:textId="5A10216A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  <w:r w:rsidRPr="009E5726">
        <w:rPr>
          <w:rFonts w:ascii="Arial" w:hAnsi="Arial" w:cs="Arial"/>
        </w:rPr>
        <w:t>numer umowy o dofinansowanie</w:t>
      </w:r>
      <w:bookmarkEnd w:id="3"/>
      <w:r w:rsidRPr="009E5726">
        <w:rPr>
          <w:rFonts w:ascii="Arial" w:hAnsi="Arial" w:cs="Arial"/>
          <w:spacing w:val="-2"/>
        </w:rPr>
        <w:t xml:space="preserve"> FESL.07.03-IP.02-0B61/24-00</w:t>
      </w:r>
    </w:p>
    <w:p w14:paraId="15E15B96" w14:textId="77777777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współfinansowanego ze środków Europejskiego Funduszu Społecznego Plus realizowanego w ramach </w:t>
      </w:r>
      <w:bookmarkEnd w:id="2"/>
      <w:bookmarkEnd w:id="4"/>
      <w:bookmarkEnd w:id="5"/>
      <w:bookmarkEnd w:id="6"/>
      <w:r w:rsidRPr="009E5726">
        <w:rPr>
          <w:rFonts w:ascii="Arial" w:hAnsi="Arial" w:cs="Arial"/>
        </w:rPr>
        <w:t>programu Fundusze Europejskie dla Śląskiego 2021-2027</w:t>
      </w:r>
    </w:p>
    <w:p w14:paraId="01834238" w14:textId="77777777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  <w:r w:rsidRPr="009E5726">
        <w:rPr>
          <w:rFonts w:ascii="Arial" w:hAnsi="Arial" w:cs="Arial"/>
        </w:rPr>
        <w:t>Priorytet VII Fundusze Europejskie dla społeczeństwa</w:t>
      </w:r>
    </w:p>
    <w:p w14:paraId="238FFEB7" w14:textId="77777777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  <w:bookmarkStart w:id="7" w:name="_Hlk168265224"/>
      <w:r w:rsidRPr="009E5726">
        <w:rPr>
          <w:rFonts w:ascii="Arial" w:hAnsi="Arial" w:cs="Arial"/>
        </w:rPr>
        <w:t>Działanie 07.03 „Integracja społeczno-gospodarcza cudzoziemców”</w:t>
      </w:r>
    </w:p>
    <w:p w14:paraId="15F67AC7" w14:textId="77777777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</w:p>
    <w:p w14:paraId="215725C9" w14:textId="77777777" w:rsidR="001649E5" w:rsidRPr="009E5726" w:rsidRDefault="001649E5" w:rsidP="001649E5">
      <w:pPr>
        <w:spacing w:after="0"/>
        <w:jc w:val="center"/>
        <w:rPr>
          <w:rFonts w:ascii="Arial" w:hAnsi="Arial" w:cs="Arial"/>
        </w:rPr>
      </w:pPr>
    </w:p>
    <w:p w14:paraId="165C0E08" w14:textId="77777777" w:rsidR="001649E5" w:rsidRPr="009E5726" w:rsidRDefault="001649E5" w:rsidP="001649E5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ZAMAWIAJĄCY:</w:t>
      </w:r>
    </w:p>
    <w:p w14:paraId="64931927" w14:textId="77777777" w:rsidR="001649E5" w:rsidRPr="009E5726" w:rsidRDefault="001649E5" w:rsidP="001649E5">
      <w:pPr>
        <w:spacing w:after="0"/>
        <w:rPr>
          <w:rFonts w:ascii="Arial" w:hAnsi="Arial" w:cs="Arial"/>
          <w:b/>
          <w:bCs/>
          <w:spacing w:val="-2"/>
        </w:rPr>
      </w:pPr>
      <w:r w:rsidRPr="009E5726">
        <w:rPr>
          <w:rFonts w:ascii="Arial" w:hAnsi="Arial" w:cs="Arial"/>
          <w:b/>
          <w:bCs/>
          <w:spacing w:val="-2"/>
        </w:rPr>
        <w:t>WKK SZKOLENIA I EDUKACJA SPÓŁKA Z OGRANICZONĄ ODPOWIEDZIALNOŚCIĄ</w:t>
      </w:r>
    </w:p>
    <w:p w14:paraId="7A38DB9C" w14:textId="77777777" w:rsidR="001649E5" w:rsidRPr="009E5726" w:rsidRDefault="001649E5" w:rsidP="001649E5">
      <w:pPr>
        <w:spacing w:after="0"/>
        <w:rPr>
          <w:rFonts w:ascii="Arial" w:hAnsi="Arial" w:cs="Arial"/>
          <w:spacing w:val="-2"/>
        </w:rPr>
      </w:pPr>
      <w:r w:rsidRPr="009E5726">
        <w:rPr>
          <w:rFonts w:ascii="Arial" w:hAnsi="Arial" w:cs="Arial"/>
          <w:spacing w:val="-2"/>
        </w:rPr>
        <w:t>Ul. Jawornik 1</w:t>
      </w:r>
    </w:p>
    <w:p w14:paraId="724DE5D5" w14:textId="77777777" w:rsidR="001649E5" w:rsidRPr="009E5726" w:rsidRDefault="001649E5" w:rsidP="001649E5">
      <w:pPr>
        <w:spacing w:after="0"/>
        <w:rPr>
          <w:rFonts w:ascii="Arial" w:hAnsi="Arial" w:cs="Arial"/>
          <w:spacing w:val="-2"/>
        </w:rPr>
      </w:pPr>
      <w:r w:rsidRPr="009E5726">
        <w:rPr>
          <w:rFonts w:ascii="Arial" w:hAnsi="Arial" w:cs="Arial"/>
          <w:spacing w:val="-2"/>
        </w:rPr>
        <w:t>43-460 Wisła</w:t>
      </w:r>
    </w:p>
    <w:p w14:paraId="31770774" w14:textId="77777777" w:rsidR="001649E5" w:rsidRPr="009E5726" w:rsidRDefault="001649E5" w:rsidP="001649E5">
      <w:pPr>
        <w:spacing w:after="0"/>
        <w:rPr>
          <w:rFonts w:ascii="Arial" w:hAnsi="Arial" w:cs="Arial"/>
          <w:spacing w:val="-2"/>
        </w:rPr>
      </w:pPr>
      <w:r w:rsidRPr="009E5726">
        <w:rPr>
          <w:rFonts w:ascii="Arial" w:hAnsi="Arial" w:cs="Arial"/>
          <w:spacing w:val="-2"/>
        </w:rPr>
        <w:t>NIP:8133680481</w:t>
      </w:r>
    </w:p>
    <w:p w14:paraId="3E65B659" w14:textId="77777777" w:rsidR="001649E5" w:rsidRPr="009E5726" w:rsidRDefault="001649E5" w:rsidP="001649E5">
      <w:pPr>
        <w:spacing w:after="0"/>
        <w:rPr>
          <w:rFonts w:ascii="Arial" w:hAnsi="Arial" w:cs="Arial"/>
          <w:spacing w:val="-2"/>
        </w:rPr>
      </w:pPr>
    </w:p>
    <w:p w14:paraId="5F113990" w14:textId="77777777" w:rsidR="001649E5" w:rsidRPr="009E5726" w:rsidRDefault="001649E5" w:rsidP="001649E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Osoba upoważniona do kontaktów z Oferentami: Krzysztof </w:t>
      </w:r>
      <w:proofErr w:type="spellStart"/>
      <w:r w:rsidRPr="009E5726">
        <w:rPr>
          <w:rFonts w:ascii="Arial" w:hAnsi="Arial" w:cs="Arial"/>
        </w:rPr>
        <w:t>Gałdyś</w:t>
      </w:r>
      <w:proofErr w:type="spellEnd"/>
      <w:r w:rsidRPr="009E5726">
        <w:rPr>
          <w:rFonts w:ascii="Arial" w:hAnsi="Arial" w:cs="Arial"/>
        </w:rPr>
        <w:t>, e-mail: krzysztof@szkoleniawkk.pl, tel.: 502 199 316.</w:t>
      </w:r>
    </w:p>
    <w:p w14:paraId="32DA4339" w14:textId="77777777" w:rsidR="001649E5" w:rsidRPr="009E5726" w:rsidRDefault="001649E5" w:rsidP="001649E5">
      <w:pPr>
        <w:pStyle w:val="Akapitzlist"/>
        <w:spacing w:after="0"/>
        <w:ind w:left="360"/>
        <w:rPr>
          <w:rFonts w:ascii="Arial" w:hAnsi="Arial" w:cs="Arial"/>
        </w:rPr>
      </w:pPr>
    </w:p>
    <w:p w14:paraId="7A51A97C" w14:textId="77777777" w:rsidR="001649E5" w:rsidRPr="009E5726" w:rsidRDefault="001649E5" w:rsidP="001649E5">
      <w:pPr>
        <w:spacing w:after="0"/>
        <w:rPr>
          <w:rStyle w:val="Hipercze"/>
          <w:rFonts w:ascii="Arial" w:hAnsi="Arial" w:cs="Arial"/>
          <w:color w:val="auto"/>
        </w:rPr>
      </w:pPr>
      <w:r w:rsidRPr="009E5726">
        <w:rPr>
          <w:rFonts w:ascii="Arial" w:hAnsi="Arial" w:cs="Arial"/>
        </w:rPr>
        <w:t xml:space="preserve">Pytania dotyczące postępowania należy kierować wyłącznie poprzez funkcję „Pytania” dostępną w niniejszym zapytaniu na Bazie Konkurencyjności. Odpowiedzi na pytania zostaną upublicznione na stronie </w:t>
      </w:r>
      <w:hyperlink r:id="rId8" w:history="1">
        <w:r w:rsidRPr="009E5726">
          <w:rPr>
            <w:rStyle w:val="Hipercze"/>
            <w:rFonts w:ascii="Arial" w:hAnsi="Arial" w:cs="Arial"/>
            <w:color w:val="auto"/>
          </w:rPr>
          <w:t>https://bazakonkurencyjnosci.funduszeeuropejskie.gov.pl/</w:t>
        </w:r>
      </w:hyperlink>
    </w:p>
    <w:p w14:paraId="5690EF57" w14:textId="77777777" w:rsidR="001649E5" w:rsidRPr="009E5726" w:rsidRDefault="001649E5" w:rsidP="001649E5">
      <w:pPr>
        <w:spacing w:after="0"/>
        <w:rPr>
          <w:rFonts w:ascii="Arial" w:hAnsi="Arial" w:cs="Arial"/>
        </w:rPr>
      </w:pPr>
    </w:p>
    <w:p w14:paraId="02BBE508" w14:textId="77777777" w:rsidR="001649E5" w:rsidRPr="009E5726" w:rsidRDefault="001649E5" w:rsidP="001649E5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INFORMACJE O PROJEKCIE:</w:t>
      </w:r>
    </w:p>
    <w:p w14:paraId="7D4E21AE" w14:textId="77777777" w:rsidR="001649E5" w:rsidRPr="009E5726" w:rsidRDefault="001649E5" w:rsidP="001649E5">
      <w:pPr>
        <w:spacing w:after="0"/>
        <w:rPr>
          <w:rFonts w:ascii="Arial" w:hAnsi="Arial" w:cs="Arial"/>
          <w:b/>
          <w:bCs/>
        </w:rPr>
      </w:pPr>
    </w:p>
    <w:p w14:paraId="396F0380" w14:textId="77777777" w:rsidR="001649E5" w:rsidRPr="009E5726" w:rsidRDefault="001649E5" w:rsidP="001649E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Celem projektu jest integracja społeczno-gospodarcza 80 (68kobiet/12mężczyzn) dorosłych obywateli państw trzecich (OPT), legalnie zamieszkujących na terenie województwa śląskiego, poprzez skorzystanie z kompleksowego zindywidualizowanego wsparcia dopasowanego do potrzeb, obejmującego doradztwo zawodowe z IPD, indywidualne poradnictwo zawodowe, psychologiczne, warsztaty adaptacyjne, szkolenia/kursy zawodowe, kurs języka polskiego, warsztaty kulturalno-integracyjne, staż zawodowy, pośrednictwo pracy oraz wsparcie 30 pracodawców i 40 przedstawicieli społeczeństwa przyjmującego w procesie integracji cudzoziemców w okresie 1.04.2025-30.06.2026.</w:t>
      </w:r>
    </w:p>
    <w:p w14:paraId="72E6069C" w14:textId="77777777" w:rsidR="001649E5" w:rsidRPr="009E5726" w:rsidRDefault="001649E5" w:rsidP="001649E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Cel zostanie osiągnięty dzięki zastosowaniu następujących elementów pomocy:</w:t>
      </w:r>
    </w:p>
    <w:p w14:paraId="7D9888F4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Doradztwo zawodowe wraz z opracowaniem IPD dla 80 OPT-obligatoryjnie</w:t>
      </w:r>
    </w:p>
    <w:p w14:paraId="5FCAE343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Indywidualne poradnictwo zawodowe dla 80 OPT - obligatoryjnie</w:t>
      </w:r>
    </w:p>
    <w:p w14:paraId="057D6D77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Poradnictwo psychologiczne dla 60 OPT</w:t>
      </w:r>
    </w:p>
    <w:p w14:paraId="37DD25D4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Szkolenia zawodowe dla 80 OPT</w:t>
      </w:r>
    </w:p>
    <w:p w14:paraId="3A010750" w14:textId="3C39B585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Kursy języka polskiego branżowego </w:t>
      </w:r>
      <w:r w:rsidR="00653030" w:rsidRPr="009E5726">
        <w:rPr>
          <w:rFonts w:ascii="Arial" w:hAnsi="Arial" w:cs="Arial"/>
        </w:rPr>
        <w:t>dla 80</w:t>
      </w:r>
      <w:r w:rsidRPr="009E5726">
        <w:rPr>
          <w:rFonts w:ascii="Arial" w:hAnsi="Arial" w:cs="Arial"/>
        </w:rPr>
        <w:t xml:space="preserve"> OPT</w:t>
      </w:r>
    </w:p>
    <w:p w14:paraId="548264F9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Warsztaty adaptacyjne „Życie w Polsce” dla 80 OPT</w:t>
      </w:r>
    </w:p>
    <w:p w14:paraId="2968874A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Warsztaty kulturalno-integracyjne dla 80 OPT oraz 40 przedstawicieli środowiska przyjmującego</w:t>
      </w:r>
    </w:p>
    <w:p w14:paraId="2A1AEBC4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Szkolenia dla 30 pracodawców</w:t>
      </w:r>
    </w:p>
    <w:p w14:paraId="65D3756C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Staże zawodowe dla 64 OPT (bezrobotnych i biernych zawodowo)</w:t>
      </w:r>
    </w:p>
    <w:p w14:paraId="7C4CAB6A" w14:textId="77777777" w:rsidR="001649E5" w:rsidRPr="009E5726" w:rsidRDefault="001649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lastRenderedPageBreak/>
        <w:t>Pośrednictwo pracy dla 64 OPT (bezrobotnych i biernych zawodowo)</w:t>
      </w:r>
    </w:p>
    <w:p w14:paraId="2458F307" w14:textId="77777777" w:rsidR="001649E5" w:rsidRPr="009E5726" w:rsidRDefault="001649E5" w:rsidP="001649E5">
      <w:pPr>
        <w:spacing w:after="0"/>
        <w:rPr>
          <w:rFonts w:ascii="Arial" w:hAnsi="Arial" w:cs="Arial"/>
        </w:rPr>
      </w:pPr>
    </w:p>
    <w:p w14:paraId="03700E37" w14:textId="77777777" w:rsidR="001649E5" w:rsidRPr="009E5726" w:rsidRDefault="001649E5" w:rsidP="001649E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Najważniejsze efekty osiągnięte podczas realizacji projektu:</w:t>
      </w:r>
    </w:p>
    <w:p w14:paraId="7CDE1012" w14:textId="77777777" w:rsidR="001649E5" w:rsidRPr="009E5726" w:rsidRDefault="001649E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Liczba osób, które uzyskały kwalifikacje po opuszczeniu programu – min. 64 os. (55K/9M)</w:t>
      </w:r>
    </w:p>
    <w:p w14:paraId="6E1B764D" w14:textId="77777777" w:rsidR="001649E5" w:rsidRPr="009E5726" w:rsidRDefault="001649E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Liczba osób pracujących, łącznie z prowadzącymi działalność na własny rachunek, po opuszczeniu programu – min. 20 os. (17K/3M)</w:t>
      </w:r>
    </w:p>
    <w:p w14:paraId="2E965A3D" w14:textId="77777777" w:rsidR="001649E5" w:rsidRPr="009E5726" w:rsidRDefault="001649E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Liczba osób, których sytuacja społeczna uległa poprawie po opuszczeniu programu – min. 52 os. (45K/7M)</w:t>
      </w:r>
    </w:p>
    <w:p w14:paraId="5910B026" w14:textId="77777777" w:rsidR="001649E5" w:rsidRPr="009E5726" w:rsidRDefault="001649E5" w:rsidP="001649E5">
      <w:pPr>
        <w:spacing w:after="0"/>
        <w:rPr>
          <w:rFonts w:ascii="Arial" w:hAnsi="Arial" w:cs="Arial"/>
        </w:rPr>
      </w:pPr>
    </w:p>
    <w:p w14:paraId="70428169" w14:textId="77777777" w:rsidR="001649E5" w:rsidRPr="009E5726" w:rsidRDefault="001649E5" w:rsidP="001649E5">
      <w:pPr>
        <w:spacing w:after="0"/>
        <w:rPr>
          <w:rFonts w:ascii="Arial" w:hAnsi="Arial" w:cs="Arial"/>
          <w:b/>
          <w:caps/>
        </w:rPr>
      </w:pPr>
      <w:r w:rsidRPr="009E5726">
        <w:rPr>
          <w:rFonts w:ascii="Arial" w:hAnsi="Arial" w:cs="Arial"/>
          <w:b/>
          <w:caps/>
        </w:rPr>
        <w:t>Opis przedmiotu zamówienia:</w:t>
      </w:r>
    </w:p>
    <w:p w14:paraId="4A1F4D6C" w14:textId="77777777" w:rsidR="003B6B48" w:rsidRPr="009E5726" w:rsidRDefault="003B6B48" w:rsidP="001649E5">
      <w:pPr>
        <w:spacing w:after="0"/>
        <w:rPr>
          <w:rFonts w:ascii="Arial" w:hAnsi="Arial" w:cs="Arial"/>
          <w:b/>
          <w:caps/>
        </w:rPr>
      </w:pPr>
    </w:p>
    <w:bookmarkEnd w:id="7"/>
    <w:p w14:paraId="1302BF12" w14:textId="53474B66" w:rsidR="003B6B48" w:rsidRPr="00D2395F" w:rsidRDefault="001649E5" w:rsidP="00D2395F">
      <w:pPr>
        <w:rPr>
          <w:rFonts w:ascii="Arial" w:hAnsi="Arial" w:cs="Arial"/>
          <w:b/>
          <w:color w:val="000000" w:themeColor="text1"/>
        </w:rPr>
      </w:pPr>
      <w:r w:rsidRPr="00D2395F">
        <w:rPr>
          <w:rFonts w:ascii="Arial" w:hAnsi="Arial" w:cs="Arial"/>
          <w:b/>
          <w:bCs/>
        </w:rPr>
        <w:t>Przedmiotem zamówienia</w:t>
      </w:r>
      <w:r w:rsidR="003B6B48" w:rsidRPr="00D2395F">
        <w:rPr>
          <w:rFonts w:ascii="Arial" w:hAnsi="Arial" w:cs="Arial"/>
          <w:b/>
          <w:bCs/>
        </w:rPr>
        <w:t xml:space="preserve"> </w:t>
      </w:r>
      <w:r w:rsidRPr="00D2395F">
        <w:rPr>
          <w:rFonts w:ascii="Arial" w:hAnsi="Arial" w:cs="Arial"/>
          <w:b/>
          <w:bCs/>
        </w:rPr>
        <w:t>jest przeprowadzenie szkolenia „</w:t>
      </w:r>
      <w:r w:rsidR="007B2CC8" w:rsidRPr="007A799D">
        <w:rPr>
          <w:rFonts w:ascii="Arial" w:hAnsi="Arial" w:cs="Arial"/>
          <w:b/>
          <w:bCs/>
          <w:color w:val="000000" w:themeColor="text1"/>
        </w:rPr>
        <w:t>Pracownik biurowy z elementami rejestracji medycznej</w:t>
      </w:r>
      <w:r w:rsidRPr="00D2395F">
        <w:rPr>
          <w:rFonts w:ascii="Arial" w:hAnsi="Arial" w:cs="Arial"/>
          <w:b/>
          <w:bCs/>
        </w:rPr>
        <w:t xml:space="preserve">” </w:t>
      </w:r>
      <w:r w:rsidR="00653030" w:rsidRPr="00D2395F">
        <w:rPr>
          <w:rFonts w:ascii="Arial" w:hAnsi="Arial" w:cs="Arial"/>
          <w:b/>
          <w:bCs/>
        </w:rPr>
        <w:t xml:space="preserve">dla </w:t>
      </w:r>
      <w:r w:rsidR="007B2CC8">
        <w:rPr>
          <w:rFonts w:ascii="Arial" w:hAnsi="Arial" w:cs="Arial"/>
          <w:b/>
          <w:bCs/>
        </w:rPr>
        <w:t>7</w:t>
      </w:r>
      <w:r w:rsidRPr="00D2395F">
        <w:rPr>
          <w:rFonts w:ascii="Arial" w:hAnsi="Arial" w:cs="Arial"/>
          <w:b/>
          <w:bCs/>
        </w:rPr>
        <w:t xml:space="preserve"> UP</w:t>
      </w:r>
      <w:r w:rsidR="00E55916" w:rsidRPr="00D2395F">
        <w:rPr>
          <w:rFonts w:ascii="Arial" w:hAnsi="Arial" w:cs="Arial"/>
          <w:b/>
          <w:bCs/>
        </w:rPr>
        <w:t xml:space="preserve"> (1 grupa x </w:t>
      </w:r>
      <w:r w:rsidR="007B2CC8">
        <w:rPr>
          <w:rFonts w:ascii="Arial" w:hAnsi="Arial" w:cs="Arial"/>
          <w:b/>
          <w:bCs/>
        </w:rPr>
        <w:t xml:space="preserve">7 </w:t>
      </w:r>
      <w:r w:rsidR="00E55916" w:rsidRPr="00D2395F">
        <w:rPr>
          <w:rFonts w:ascii="Arial" w:hAnsi="Arial" w:cs="Arial"/>
          <w:b/>
          <w:bCs/>
        </w:rPr>
        <w:t>osób)</w:t>
      </w:r>
      <w:r w:rsidR="00A87C04" w:rsidRPr="00D2395F">
        <w:rPr>
          <w:rFonts w:ascii="Arial" w:hAnsi="Arial" w:cs="Arial"/>
          <w:b/>
          <w:bCs/>
        </w:rPr>
        <w:t xml:space="preserve"> wraz z </w:t>
      </w:r>
      <w:r w:rsidR="00FD2D69">
        <w:rPr>
          <w:rFonts w:ascii="Arial" w:hAnsi="Arial" w:cs="Arial"/>
          <w:b/>
          <w:bCs/>
        </w:rPr>
        <w:t xml:space="preserve">rozpoznawalnym na rynku pracy </w:t>
      </w:r>
      <w:r w:rsidR="00A87C04" w:rsidRPr="00D2395F">
        <w:rPr>
          <w:rFonts w:ascii="Arial" w:hAnsi="Arial" w:cs="Arial"/>
          <w:b/>
          <w:bCs/>
        </w:rPr>
        <w:t>egzaminem zewnętrznym</w:t>
      </w:r>
      <w:r w:rsidR="00FD2D69">
        <w:rPr>
          <w:rFonts w:ascii="Arial" w:hAnsi="Arial" w:cs="Arial"/>
          <w:b/>
          <w:bCs/>
        </w:rPr>
        <w:t xml:space="preserve"> i certyfikatem</w:t>
      </w:r>
      <w:r w:rsidR="00A87C04" w:rsidRPr="00D2395F">
        <w:rPr>
          <w:rFonts w:ascii="Arial" w:hAnsi="Arial" w:cs="Arial"/>
          <w:b/>
          <w:bCs/>
        </w:rPr>
        <w:t xml:space="preserve"> potwierdzającym uzyskane kwalifikacje/kompetencje</w:t>
      </w:r>
      <w:r w:rsidRPr="00D2395F">
        <w:rPr>
          <w:rFonts w:ascii="Arial" w:hAnsi="Arial" w:cs="Arial"/>
          <w:b/>
          <w:bCs/>
        </w:rPr>
        <w:t xml:space="preserve">, w ramach zadania pn. „Szkolenia zawodowe”. </w:t>
      </w:r>
    </w:p>
    <w:p w14:paraId="1F14CA9C" w14:textId="1468C964" w:rsidR="00A87C04" w:rsidRPr="009E5726" w:rsidRDefault="00A87C04" w:rsidP="003B6B48">
      <w:pPr>
        <w:ind w:left="360"/>
        <w:rPr>
          <w:rFonts w:ascii="Arial" w:hAnsi="Arial" w:cs="Arial"/>
          <w:b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Kody CPV</w:t>
      </w:r>
    </w:p>
    <w:p w14:paraId="42DA534B" w14:textId="77777777" w:rsidR="00A87C04" w:rsidRPr="009E5726" w:rsidRDefault="00A87C04" w:rsidP="00A87C04">
      <w:pPr>
        <w:spacing w:after="0"/>
        <w:ind w:firstLine="360"/>
        <w:rPr>
          <w:rFonts w:ascii="Arial" w:eastAsiaTheme="minorHAnsi" w:hAnsi="Arial" w:cs="Arial"/>
          <w:b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80500000-9 – Usługi szkoleniowe</w:t>
      </w:r>
    </w:p>
    <w:p w14:paraId="4CBA4308" w14:textId="77777777" w:rsidR="00A87C04" w:rsidRPr="009E5726" w:rsidRDefault="00A87C04" w:rsidP="00A87C04">
      <w:pPr>
        <w:spacing w:after="0"/>
        <w:ind w:firstLine="360"/>
        <w:rPr>
          <w:rFonts w:ascii="Arial" w:hAnsi="Arial" w:cs="Arial"/>
          <w:b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80000000-4 – Usługi edukacyjne i szkoleniowe</w:t>
      </w:r>
    </w:p>
    <w:p w14:paraId="20AA5B21" w14:textId="77777777" w:rsidR="00A87C04" w:rsidRPr="009E5726" w:rsidRDefault="00A87C04" w:rsidP="00A87C04">
      <w:pPr>
        <w:spacing w:after="0"/>
        <w:ind w:firstLine="360"/>
        <w:rPr>
          <w:rFonts w:ascii="Arial" w:hAnsi="Arial" w:cs="Arial"/>
          <w:b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80400000-8 – Usługi edukacji osób dorosłych oraz inne</w:t>
      </w:r>
    </w:p>
    <w:p w14:paraId="4276D6EE" w14:textId="77777777" w:rsidR="00A87C04" w:rsidRPr="009E5726" w:rsidRDefault="00A87C04" w:rsidP="00A87C04">
      <w:pPr>
        <w:spacing w:after="0"/>
        <w:ind w:firstLine="36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80530000-8 – Usługi szkolenia zawodowego</w:t>
      </w:r>
    </w:p>
    <w:p w14:paraId="64204F69" w14:textId="77777777" w:rsidR="00A87C04" w:rsidRPr="009E5726" w:rsidRDefault="00A87C04" w:rsidP="00A87C04">
      <w:pPr>
        <w:spacing w:after="0"/>
        <w:ind w:firstLine="360"/>
        <w:rPr>
          <w:rFonts w:ascii="Arial" w:hAnsi="Arial" w:cs="Arial"/>
          <w:b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39162100-6 – Pomoce dydaktyczne</w:t>
      </w:r>
    </w:p>
    <w:p w14:paraId="160E7BB9" w14:textId="77777777" w:rsidR="00A87C04" w:rsidRPr="00110A84" w:rsidRDefault="00A87C04" w:rsidP="00A87C04">
      <w:pPr>
        <w:spacing w:after="0"/>
        <w:ind w:left="360"/>
        <w:rPr>
          <w:rFonts w:ascii="Arial" w:hAnsi="Arial" w:cs="Arial"/>
          <w:b/>
          <w:color w:val="FF0000"/>
        </w:rPr>
      </w:pPr>
    </w:p>
    <w:p w14:paraId="445BA896" w14:textId="25D23A65" w:rsidR="00A87C04" w:rsidRPr="009E5726" w:rsidRDefault="00A87C04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Zakres usługi obejmuje:</w:t>
      </w:r>
    </w:p>
    <w:p w14:paraId="45DAC881" w14:textId="74371A17" w:rsidR="00A87C04" w:rsidRPr="009E5726" w:rsidRDefault="00A87C0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ZAKRES TEMATYCZNY: „</w:t>
      </w:r>
      <w:r w:rsidR="00F42DF7" w:rsidRPr="00F42DF7">
        <w:rPr>
          <w:rFonts w:ascii="Arial" w:hAnsi="Arial" w:cs="Arial"/>
          <w:bCs/>
        </w:rPr>
        <w:t>Pracownik biurowy z elementami rejestracji medycznej</w:t>
      </w:r>
      <w:r w:rsidRPr="009E5726">
        <w:rPr>
          <w:rFonts w:ascii="Arial" w:hAnsi="Arial" w:cs="Arial"/>
          <w:bCs/>
        </w:rPr>
        <w:t>” Szkolenie realizowane w ramach projektu jest zgodne ze zdiagnozowanymi potrzebami i potencjałem UP oraz zdiagnozowanymi potrzebami rynku pracy. Wybór szkolenia nastąpił na etapie opracowania indywidualne</w:t>
      </w:r>
      <w:r w:rsidR="000F571C">
        <w:rPr>
          <w:rFonts w:ascii="Arial" w:hAnsi="Arial" w:cs="Arial"/>
          <w:bCs/>
        </w:rPr>
        <w:t>j</w:t>
      </w:r>
      <w:r w:rsidRPr="009E5726">
        <w:rPr>
          <w:rFonts w:ascii="Arial" w:hAnsi="Arial" w:cs="Arial"/>
          <w:bCs/>
        </w:rPr>
        <w:t xml:space="preserve"> </w:t>
      </w:r>
      <w:r w:rsidR="000F571C">
        <w:rPr>
          <w:rFonts w:ascii="Arial" w:hAnsi="Arial" w:cs="Arial"/>
          <w:bCs/>
        </w:rPr>
        <w:t>diagnozy potrzeb</w:t>
      </w:r>
      <w:r w:rsidRPr="009E5726">
        <w:rPr>
          <w:rFonts w:ascii="Arial" w:hAnsi="Arial" w:cs="Arial"/>
          <w:bCs/>
        </w:rPr>
        <w:t xml:space="preserve"> (</w:t>
      </w:r>
      <w:r w:rsidR="007613E4" w:rsidRPr="009E5726">
        <w:rPr>
          <w:rFonts w:ascii="Arial" w:hAnsi="Arial" w:cs="Arial"/>
          <w:bCs/>
        </w:rPr>
        <w:t xml:space="preserve">dobór tematyki szkolenia podczas </w:t>
      </w:r>
      <w:r w:rsidR="000F571C">
        <w:rPr>
          <w:rFonts w:ascii="Arial" w:hAnsi="Arial" w:cs="Arial"/>
          <w:bCs/>
        </w:rPr>
        <w:t>poradnictwa</w:t>
      </w:r>
      <w:r w:rsidR="007613E4" w:rsidRPr="009E5726">
        <w:rPr>
          <w:rFonts w:ascii="Arial" w:hAnsi="Arial" w:cs="Arial"/>
          <w:bCs/>
        </w:rPr>
        <w:t xml:space="preserve"> zawodowego). </w:t>
      </w:r>
      <w:r w:rsidR="005E3E7D" w:rsidRPr="009E5726">
        <w:rPr>
          <w:rFonts w:ascii="Arial" w:hAnsi="Arial" w:cs="Arial"/>
          <w:bCs/>
          <w:color w:val="000000" w:themeColor="text1"/>
        </w:rPr>
        <w:t xml:space="preserve">Co najmniej 80% osób korzystających ze wsparcia w formie szkoleń, kursów uzyska kwalifikacje lub kompetencje. </w:t>
      </w:r>
      <w:r w:rsidR="007613E4" w:rsidRPr="009E5726">
        <w:rPr>
          <w:rFonts w:ascii="Arial" w:hAnsi="Arial" w:cs="Arial"/>
          <w:bCs/>
        </w:rPr>
        <w:t>Efektem każdego szkolenia jest nabycie przez UP kwalifikacji lub kompetencji w rozumieniu Wytycznych dotyczących monitorowania postępu rzeczowego na lata 2021-2027 i LWK 2021 dla EFS+, czyli konkretnych efektów uczenia się, potwierdzonych odpowiednim dokumentem, np. certyfikatem, który zawiera informacje nt. uzyskanych przez UP efektów uczenia się.</w:t>
      </w:r>
    </w:p>
    <w:p w14:paraId="63893378" w14:textId="6D234FA9" w:rsidR="007613E4" w:rsidRPr="009E5726" w:rsidRDefault="007613E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WYMIAR:</w:t>
      </w:r>
    </w:p>
    <w:p w14:paraId="595185A4" w14:textId="51D41DEB" w:rsidR="007613E4" w:rsidRPr="009E5726" w:rsidRDefault="007613E4">
      <w:pPr>
        <w:pStyle w:val="Akapitzlist"/>
        <w:numPr>
          <w:ilvl w:val="0"/>
          <w:numId w:val="5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bCs/>
        </w:rPr>
        <w:t xml:space="preserve">96 godzin </w:t>
      </w:r>
      <w:r w:rsidR="003372A6">
        <w:rPr>
          <w:rFonts w:ascii="Arial" w:hAnsi="Arial" w:cs="Arial"/>
          <w:bCs/>
        </w:rPr>
        <w:t>dydaktycznych</w:t>
      </w:r>
      <w:r w:rsidR="005B4357">
        <w:rPr>
          <w:rFonts w:ascii="Arial" w:hAnsi="Arial" w:cs="Arial"/>
          <w:bCs/>
        </w:rPr>
        <w:t>/</w:t>
      </w:r>
      <w:r w:rsidR="00173219" w:rsidRPr="009E5726">
        <w:rPr>
          <w:rFonts w:ascii="Arial" w:hAnsi="Arial" w:cs="Arial"/>
          <w:bCs/>
        </w:rPr>
        <w:t xml:space="preserve">grupa, średnio </w:t>
      </w:r>
      <w:r w:rsidR="00605462" w:rsidRPr="009E5726">
        <w:rPr>
          <w:rFonts w:ascii="Arial" w:hAnsi="Arial" w:cs="Arial"/>
          <w:bCs/>
        </w:rPr>
        <w:t>12 spotkań x średnio 8h dydaktycznych (śr.2 x w tyg.) w ciągu maks.2 m-</w:t>
      </w:r>
      <w:proofErr w:type="spellStart"/>
      <w:r w:rsidR="00605462" w:rsidRPr="009E5726">
        <w:rPr>
          <w:rFonts w:ascii="Arial" w:hAnsi="Arial" w:cs="Arial"/>
          <w:bCs/>
        </w:rPr>
        <w:t>cy</w:t>
      </w:r>
      <w:proofErr w:type="spellEnd"/>
      <w:r w:rsidR="00605462" w:rsidRPr="009E5726">
        <w:rPr>
          <w:rFonts w:ascii="Arial" w:hAnsi="Arial" w:cs="Arial"/>
          <w:bCs/>
        </w:rPr>
        <w:t xml:space="preserve"> łącznie z walidacją</w:t>
      </w:r>
      <w:r w:rsidR="009D5B05" w:rsidRPr="009E5726">
        <w:rPr>
          <w:rFonts w:ascii="Arial" w:hAnsi="Arial" w:cs="Arial"/>
          <w:bCs/>
        </w:rPr>
        <w:t xml:space="preserve">; </w:t>
      </w:r>
      <w:r w:rsidR="009D5B05" w:rsidRPr="009E5726">
        <w:rPr>
          <w:rFonts w:ascii="Arial" w:hAnsi="Arial" w:cs="Arial"/>
        </w:rPr>
        <w:t xml:space="preserve">przez godzinę </w:t>
      </w:r>
      <w:r w:rsidR="007D4F77">
        <w:rPr>
          <w:rFonts w:ascii="Arial" w:hAnsi="Arial" w:cs="Arial"/>
        </w:rPr>
        <w:t>dydaktyczną</w:t>
      </w:r>
      <w:r w:rsidR="009D5B05" w:rsidRPr="009E5726">
        <w:rPr>
          <w:rFonts w:ascii="Arial" w:hAnsi="Arial" w:cs="Arial"/>
        </w:rPr>
        <w:t xml:space="preserve"> rozumie się 45 minut szkolenia + 15 minut przerwy</w:t>
      </w:r>
      <w:r w:rsidR="00711CB2">
        <w:rPr>
          <w:rFonts w:ascii="Arial" w:hAnsi="Arial" w:cs="Arial"/>
        </w:rPr>
        <w:t xml:space="preserve"> + przerwa obiadowa</w:t>
      </w:r>
      <w:r w:rsidR="009D5B05" w:rsidRPr="009E5726">
        <w:rPr>
          <w:rFonts w:ascii="Arial" w:hAnsi="Arial" w:cs="Arial"/>
        </w:rPr>
        <w:t xml:space="preserve">; </w:t>
      </w:r>
      <w:r w:rsidR="009D5B05" w:rsidRPr="009E5726">
        <w:rPr>
          <w:rFonts w:ascii="Arial" w:hAnsi="Arial" w:cs="Arial"/>
          <w:bCs/>
        </w:rPr>
        <w:t>z</w:t>
      </w:r>
      <w:r w:rsidR="009D5B05" w:rsidRPr="009E5726">
        <w:rPr>
          <w:rFonts w:ascii="Arial" w:hAnsi="Arial" w:cs="Arial"/>
        </w:rPr>
        <w:t>ajęcia odbywać się będą w dni powszednie lub</w:t>
      </w:r>
      <w:r w:rsidR="009D5B05" w:rsidRPr="009E5726">
        <w:rPr>
          <w:rFonts w:ascii="Arial" w:hAnsi="Arial" w:cs="Arial"/>
          <w:b/>
        </w:rPr>
        <w:t xml:space="preserve"> </w:t>
      </w:r>
      <w:r w:rsidR="009D5B05" w:rsidRPr="009E5726">
        <w:rPr>
          <w:rFonts w:ascii="Arial" w:hAnsi="Arial" w:cs="Arial"/>
        </w:rPr>
        <w:t>weekend w zależności od potrzeb UP. Harmonogram zajęć będzie dopasowany do indywidualnych potrzeb UP, uwzględniający ich sytuację osobistą, rodzinną.</w:t>
      </w:r>
    </w:p>
    <w:p w14:paraId="3964A1D5" w14:textId="2B870E2B" w:rsidR="009D5B05" w:rsidRPr="009E5726" w:rsidRDefault="009D5B05">
      <w:pPr>
        <w:pStyle w:val="Akapitzlist"/>
        <w:numPr>
          <w:ilvl w:val="0"/>
          <w:numId w:val="5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</w:rPr>
        <w:t>Łącznie w ramach zamówienia: 1 grupa x 96 godzin = 96 godzin dydaktycznych</w:t>
      </w:r>
    </w:p>
    <w:p w14:paraId="74D437A2" w14:textId="4159C0B5" w:rsidR="009D5B05" w:rsidRPr="00671126" w:rsidRDefault="003455AC">
      <w:pPr>
        <w:pStyle w:val="Akapitzlist"/>
        <w:numPr>
          <w:ilvl w:val="0"/>
          <w:numId w:val="5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3455AC">
        <w:rPr>
          <w:rFonts w:ascii="Arial" w:hAnsi="Arial" w:cs="Arial"/>
        </w:rPr>
        <w:t>Prowadzenie zajęć w formie wykładów, zajęć praktycznych (ćwiczenia, warsztaty)</w:t>
      </w:r>
    </w:p>
    <w:p w14:paraId="50EDE719" w14:textId="6C2F64DE" w:rsidR="00671126" w:rsidRPr="009E5726" w:rsidRDefault="00671126">
      <w:pPr>
        <w:pStyle w:val="Akapitzlist"/>
        <w:numPr>
          <w:ilvl w:val="0"/>
          <w:numId w:val="5"/>
        </w:numPr>
        <w:spacing w:after="0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lastRenderedPageBreak/>
        <w:t>E</w:t>
      </w:r>
      <w:r w:rsidRPr="00671126">
        <w:rPr>
          <w:rFonts w:ascii="Arial" w:eastAsiaTheme="minorHAnsi" w:hAnsi="Arial" w:cs="Arial"/>
          <w:color w:val="000000" w:themeColor="text1"/>
        </w:rPr>
        <w:t>gzamin zewnętrzny w zakresie tematu „</w:t>
      </w:r>
      <w:r w:rsidR="00F42DF7" w:rsidRPr="00F42DF7">
        <w:rPr>
          <w:rFonts w:ascii="Arial" w:eastAsiaTheme="minorHAnsi" w:hAnsi="Arial" w:cs="Arial"/>
          <w:color w:val="000000" w:themeColor="text1"/>
        </w:rPr>
        <w:t>Pracownik biurowy z elementami rejestracji medycznej</w:t>
      </w:r>
      <w:r w:rsidRPr="00671126">
        <w:rPr>
          <w:rFonts w:ascii="Arial" w:eastAsiaTheme="minorHAnsi" w:hAnsi="Arial" w:cs="Arial"/>
          <w:color w:val="000000" w:themeColor="text1"/>
        </w:rPr>
        <w:t xml:space="preserve">” dla </w:t>
      </w:r>
      <w:r w:rsidR="00F42DF7">
        <w:rPr>
          <w:rFonts w:ascii="Arial" w:eastAsiaTheme="minorHAnsi" w:hAnsi="Arial" w:cs="Arial"/>
          <w:color w:val="000000" w:themeColor="text1"/>
        </w:rPr>
        <w:t>7</w:t>
      </w:r>
      <w:r w:rsidRPr="00671126">
        <w:rPr>
          <w:rFonts w:ascii="Arial" w:eastAsiaTheme="minorHAnsi" w:hAnsi="Arial" w:cs="Arial"/>
          <w:color w:val="000000" w:themeColor="text1"/>
        </w:rPr>
        <w:t xml:space="preserve"> UP (1 grupa x </w:t>
      </w:r>
      <w:r w:rsidR="00F42DF7">
        <w:rPr>
          <w:rFonts w:ascii="Arial" w:eastAsiaTheme="minorHAnsi" w:hAnsi="Arial" w:cs="Arial"/>
          <w:color w:val="000000" w:themeColor="text1"/>
        </w:rPr>
        <w:t>7</w:t>
      </w:r>
      <w:r w:rsidRPr="00671126">
        <w:rPr>
          <w:rFonts w:ascii="Arial" w:eastAsiaTheme="minorHAnsi" w:hAnsi="Arial" w:cs="Arial"/>
          <w:color w:val="000000" w:themeColor="text1"/>
        </w:rPr>
        <w:t xml:space="preserve"> os.)</w:t>
      </w:r>
    </w:p>
    <w:p w14:paraId="20C50DC7" w14:textId="28810EBA" w:rsidR="009D5B05" w:rsidRPr="009E5726" w:rsidRDefault="009D5B05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LICZBA UCZESTNICZEK/UCZESTNIKÓW:</w:t>
      </w:r>
    </w:p>
    <w:p w14:paraId="09AED057" w14:textId="62F576C0" w:rsidR="009D5B05" w:rsidRPr="009E5726" w:rsidRDefault="009D5B05">
      <w:pPr>
        <w:pStyle w:val="Akapitzlist"/>
        <w:numPr>
          <w:ilvl w:val="0"/>
          <w:numId w:val="6"/>
        </w:numPr>
        <w:spacing w:after="0"/>
        <w:ind w:left="993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Szkolenie zostanie przeprowadzone dla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="00F42DF7">
        <w:rPr>
          <w:rFonts w:ascii="Arial" w:eastAsiaTheme="minorHAnsi" w:hAnsi="Arial" w:cs="Arial"/>
          <w:color w:val="000000" w:themeColor="text1"/>
        </w:rPr>
        <w:t>7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Pr="009E5726">
        <w:rPr>
          <w:rFonts w:ascii="Arial" w:eastAsiaTheme="minorHAnsi" w:hAnsi="Arial" w:cs="Arial"/>
          <w:color w:val="000000" w:themeColor="text1"/>
        </w:rPr>
        <w:t xml:space="preserve">osób, </w:t>
      </w:r>
      <w:r w:rsidR="009D03A9">
        <w:rPr>
          <w:rFonts w:ascii="Arial" w:hAnsi="Arial" w:cs="Arial"/>
          <w:color w:val="000000" w:themeColor="text1"/>
        </w:rPr>
        <w:t>dopasowane na etapie diagnozy, odpowiadające indywidualnemu potencjałowi zawodowemu,</w:t>
      </w:r>
    </w:p>
    <w:p w14:paraId="10F5706D" w14:textId="1F966EC8" w:rsidR="009D5B05" w:rsidRPr="009E5726" w:rsidRDefault="009D5B05">
      <w:pPr>
        <w:pStyle w:val="Akapitzlist"/>
        <w:numPr>
          <w:ilvl w:val="0"/>
          <w:numId w:val="6"/>
        </w:numPr>
        <w:spacing w:after="0"/>
        <w:ind w:left="993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1 grupa =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="00F42DF7">
        <w:rPr>
          <w:rFonts w:ascii="Arial" w:eastAsiaTheme="minorHAnsi" w:hAnsi="Arial" w:cs="Arial"/>
          <w:color w:val="000000" w:themeColor="text1"/>
        </w:rPr>
        <w:t>7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Pr="009E5726">
        <w:rPr>
          <w:rFonts w:ascii="Arial" w:eastAsiaTheme="minorHAnsi" w:hAnsi="Arial" w:cs="Arial"/>
          <w:color w:val="000000" w:themeColor="text1"/>
        </w:rPr>
        <w:t>osób</w:t>
      </w:r>
    </w:p>
    <w:p w14:paraId="6169038A" w14:textId="6E537BD1" w:rsidR="009D5B05" w:rsidRPr="009E5726" w:rsidRDefault="009D5B05">
      <w:pPr>
        <w:pStyle w:val="Akapitzlist"/>
        <w:numPr>
          <w:ilvl w:val="0"/>
          <w:numId w:val="6"/>
        </w:numPr>
        <w:spacing w:after="0"/>
        <w:ind w:left="993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Zamawiający nie dopuszcza możliwości udziału w zadaniu osób niewskazanych przez zamawiającego</w:t>
      </w:r>
      <w:r w:rsidR="00C96146" w:rsidRPr="009E5726">
        <w:rPr>
          <w:rFonts w:ascii="Arial" w:eastAsiaTheme="minorHAnsi" w:hAnsi="Arial" w:cs="Arial"/>
          <w:color w:val="000000" w:themeColor="text1"/>
        </w:rPr>
        <w:t xml:space="preserve"> i niebędących uczestnikami projektu.</w:t>
      </w:r>
    </w:p>
    <w:p w14:paraId="10653232" w14:textId="619E6F24" w:rsidR="00C96146" w:rsidRPr="005A16AF" w:rsidRDefault="00C96146">
      <w:pPr>
        <w:pStyle w:val="Akapitzlist"/>
        <w:numPr>
          <w:ilvl w:val="0"/>
          <w:numId w:val="6"/>
        </w:numPr>
        <w:spacing w:after="0"/>
        <w:ind w:left="993"/>
        <w:rPr>
          <w:rFonts w:ascii="Arial" w:eastAsiaTheme="minorHAnsi" w:hAnsi="Arial" w:cs="Arial"/>
          <w:color w:val="000000" w:themeColor="text1"/>
        </w:rPr>
      </w:pPr>
      <w:r w:rsidRPr="005A16AF">
        <w:rPr>
          <w:rFonts w:ascii="Arial" w:eastAsiaTheme="minorHAnsi" w:hAnsi="Arial" w:cs="Arial"/>
          <w:color w:val="000000" w:themeColor="text1"/>
        </w:rPr>
        <w:t>Warunek zakończenia szkolenia przez UP – obecność co najmniej na 80% zajęć; zamawiający zapłaci wykonawcy za faktycznie zrealizowany zakres usługi tj. za osoby, które ukończyły szkolenie.</w:t>
      </w:r>
    </w:p>
    <w:p w14:paraId="185C0801" w14:textId="39B0ABD4" w:rsidR="00C96146" w:rsidRPr="009E5726" w:rsidRDefault="00C96146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WYNAGRODZENIE TRENERA za 96 godzin</w:t>
      </w:r>
      <w:r w:rsidR="009D03A9">
        <w:rPr>
          <w:rFonts w:ascii="Arial" w:eastAsiaTheme="minorHAnsi" w:hAnsi="Arial" w:cs="Arial"/>
          <w:color w:val="000000" w:themeColor="text1"/>
        </w:rPr>
        <w:t xml:space="preserve"> dydaktycznych</w:t>
      </w:r>
      <w:r w:rsidRPr="009E5726">
        <w:rPr>
          <w:rFonts w:ascii="Arial" w:eastAsiaTheme="minorHAnsi" w:hAnsi="Arial" w:cs="Arial"/>
          <w:color w:val="000000" w:themeColor="text1"/>
        </w:rPr>
        <w:t xml:space="preserve"> szkolenia</w:t>
      </w:r>
    </w:p>
    <w:p w14:paraId="1D50A97A" w14:textId="6FC9F606" w:rsidR="00C96146" w:rsidRPr="009E5726" w:rsidRDefault="00C96146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KADRA:</w:t>
      </w:r>
    </w:p>
    <w:p w14:paraId="0CBAF593" w14:textId="77777777" w:rsidR="00C96146" w:rsidRPr="009E5726" w:rsidRDefault="00C96146">
      <w:pPr>
        <w:pStyle w:val="Akapitzlist"/>
        <w:numPr>
          <w:ilvl w:val="0"/>
          <w:numId w:val="7"/>
        </w:numPr>
        <w:spacing w:after="0"/>
        <w:rPr>
          <w:rFonts w:ascii="Arial" w:eastAsiaTheme="minorHAnsi" w:hAnsi="Arial" w:cs="Arial"/>
          <w:b/>
          <w:bCs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 xml:space="preserve">wykształcenie wyższe/zawodowe lub certyfikaty/zaświadczenia /inne dokumenty umożliwiające przeprowadzenie danego wsparcia </w:t>
      </w:r>
      <w:r w:rsidRPr="00754003">
        <w:rPr>
          <w:rFonts w:ascii="Arial" w:eastAsiaTheme="minorHAnsi" w:hAnsi="Arial" w:cs="Arial"/>
          <w:b/>
          <w:bCs/>
          <w:color w:val="000000" w:themeColor="text1"/>
        </w:rPr>
        <w:t>oraz</w:t>
      </w:r>
    </w:p>
    <w:p w14:paraId="32F62619" w14:textId="63905D20" w:rsidR="00A87C04" w:rsidRPr="009E5726" w:rsidRDefault="00C96146">
      <w:pPr>
        <w:pStyle w:val="Akapitzlist"/>
        <w:numPr>
          <w:ilvl w:val="0"/>
          <w:numId w:val="7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min.</w:t>
      </w:r>
      <w:r w:rsidR="008F69D6" w:rsidRPr="009E5726">
        <w:rPr>
          <w:rFonts w:ascii="Arial" w:eastAsiaTheme="minorHAnsi" w:hAnsi="Arial" w:cs="Arial"/>
          <w:color w:val="000000" w:themeColor="text1"/>
        </w:rPr>
        <w:t xml:space="preserve"> </w:t>
      </w:r>
      <w:r w:rsidRPr="009E5726">
        <w:rPr>
          <w:rFonts w:ascii="Arial" w:eastAsiaTheme="minorHAnsi" w:hAnsi="Arial" w:cs="Arial"/>
          <w:color w:val="000000" w:themeColor="text1"/>
        </w:rPr>
        <w:t>2-letnie doświadczenie zawodowe w realizacji szkoleń lub zrealizowane min. 300h wsparcia szkoleniowego;</w:t>
      </w:r>
    </w:p>
    <w:p w14:paraId="17761E97" w14:textId="0B754B13" w:rsidR="00C96146" w:rsidRPr="009E5726" w:rsidRDefault="00C96146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SALE SZKOLENIOWE</w:t>
      </w:r>
      <w:r w:rsidR="00964439">
        <w:rPr>
          <w:rFonts w:ascii="Arial" w:eastAsiaTheme="minorHAnsi" w:hAnsi="Arial" w:cs="Arial"/>
          <w:color w:val="000000" w:themeColor="text1"/>
        </w:rPr>
        <w:t xml:space="preserve"> - </w:t>
      </w:r>
      <w:r w:rsidR="00964439" w:rsidRPr="00964439">
        <w:rPr>
          <w:rFonts w:ascii="Arial" w:eastAsiaTheme="minorHAnsi" w:hAnsi="Arial" w:cs="Arial"/>
          <w:b/>
          <w:bCs/>
          <w:color w:val="000000" w:themeColor="text1"/>
        </w:rPr>
        <w:t>zapewnia zamawiający</w:t>
      </w:r>
    </w:p>
    <w:p w14:paraId="3E219221" w14:textId="42240DB5" w:rsidR="00952BB3" w:rsidRPr="009E5726" w:rsidRDefault="00952BB3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MATERIAŁY z zakresu realizowanego szkolenia dla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="00F42DF7">
        <w:rPr>
          <w:rFonts w:ascii="Arial" w:eastAsiaTheme="minorHAnsi" w:hAnsi="Arial" w:cs="Arial"/>
          <w:color w:val="000000" w:themeColor="text1"/>
        </w:rPr>
        <w:t>7</w:t>
      </w:r>
      <w:r w:rsidR="00964439">
        <w:rPr>
          <w:rFonts w:ascii="Arial" w:eastAsiaTheme="minorHAnsi" w:hAnsi="Arial" w:cs="Arial"/>
          <w:color w:val="000000" w:themeColor="text1"/>
        </w:rPr>
        <w:t xml:space="preserve"> </w:t>
      </w:r>
      <w:r w:rsidRPr="009E5726">
        <w:rPr>
          <w:rFonts w:ascii="Arial" w:eastAsiaTheme="minorHAnsi" w:hAnsi="Arial" w:cs="Arial"/>
          <w:color w:val="000000" w:themeColor="text1"/>
        </w:rPr>
        <w:t>UP, dostosowane do specyficznych potrzeb osób niepełnosprawnych, z zastosowaniem języka wrażliwego na płeć. W razie potrzeb osób niepełnosprawnych przygotowanie alternatywnych form materiałów szkoleniowych. Materiały powinny pełnić funkcję dydaktyczną i ściśle uzupełniającą w stosunku do zakresu materiału przedstawionego podczas zajęć przez trenera – skrypty</w:t>
      </w:r>
      <w:r w:rsidR="00F140E0" w:rsidRPr="009E5726">
        <w:rPr>
          <w:rFonts w:ascii="Arial" w:eastAsiaTheme="minorHAnsi" w:hAnsi="Arial" w:cs="Arial"/>
          <w:color w:val="000000" w:themeColor="text1"/>
        </w:rPr>
        <w:t>/podręcznik, notes, długopis;</w:t>
      </w:r>
    </w:p>
    <w:p w14:paraId="3462B302" w14:textId="3C1493DF" w:rsidR="00964439" w:rsidRPr="009E5726" w:rsidRDefault="00E30A1E" w:rsidP="00CA6F6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9E5726">
        <w:rPr>
          <w:rFonts w:ascii="Arial" w:eastAsiaTheme="minorHAnsi" w:hAnsi="Arial" w:cs="Arial"/>
          <w:color w:val="000000" w:themeColor="text1"/>
        </w:rPr>
        <w:t xml:space="preserve">CATERING </w:t>
      </w:r>
      <w:r w:rsidR="00CA6F64">
        <w:rPr>
          <w:rFonts w:ascii="Arial" w:eastAsiaTheme="minorHAnsi" w:hAnsi="Arial" w:cs="Arial"/>
          <w:color w:val="000000" w:themeColor="text1"/>
        </w:rPr>
        <w:t xml:space="preserve">- </w:t>
      </w:r>
      <w:r w:rsidR="00964439" w:rsidRPr="00964439">
        <w:rPr>
          <w:rFonts w:ascii="Arial" w:hAnsi="Arial" w:cs="Arial"/>
          <w:b/>
          <w:bCs/>
        </w:rPr>
        <w:t>zapewnia zamawiający</w:t>
      </w:r>
    </w:p>
    <w:p w14:paraId="56197DBD" w14:textId="7B1A8933" w:rsidR="00952BB3" w:rsidRPr="009E5726" w:rsidRDefault="00E30A1E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DOKUMENTACJĘ SZKOLENIOWĄ:</w:t>
      </w:r>
    </w:p>
    <w:p w14:paraId="75A399A4" w14:textId="77777777" w:rsidR="00E30A1E" w:rsidRPr="009E5726" w:rsidRDefault="00E30A1E">
      <w:pPr>
        <w:pStyle w:val="Akapitzlist"/>
        <w:numPr>
          <w:ilvl w:val="0"/>
          <w:numId w:val="8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prowadzenie dokumentacji szkoleniowej na wzorach dostarczonych przez zamawiającego;</w:t>
      </w:r>
    </w:p>
    <w:p w14:paraId="204A0D0F" w14:textId="77777777" w:rsidR="00E30A1E" w:rsidRPr="009E5726" w:rsidRDefault="00E30A1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opracowanie programu szkolenia opisanego językiem efektów kształcenia, określającego szczegółową tematykę szkolenia, opisanego językiem korzyści, wrażliwym na płeć, łatwym do zrozumienia, zawierającym wyłącznie niestereotypowe informacje; przygotowane przez Wykonawcę scenariusze zajęć oraz materiały dla UP muszą spełniać kryterium dostępności zgodnie z dokumentem „Wytyczne dotyczące realizacji zasad równościowych w ramach funduszy unijnych na lata 2021-2027”.</w:t>
      </w:r>
    </w:p>
    <w:p w14:paraId="53E3C241" w14:textId="69338D8F" w:rsidR="00E30A1E" w:rsidRPr="009E5726" w:rsidRDefault="00E30A1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szkolenia będą prowadzić do podniesienia kompetencji, dlatego zakończą się sprawdzeniem wiedzy w formie testu (</w:t>
      </w:r>
      <w:proofErr w:type="spellStart"/>
      <w:r w:rsidRPr="009E5726">
        <w:rPr>
          <w:rFonts w:ascii="Arial" w:hAnsi="Arial" w:cs="Arial"/>
          <w:color w:val="000000" w:themeColor="text1"/>
        </w:rPr>
        <w:t>pre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test na rozpoczęcie szkolenia, post test na zakończenie, raport podsumowujący ocenę efektów uczenia się) – wykonawca zobowiązany jest do opracowania i przeprowadzenia z uczestniczkami </w:t>
      </w:r>
      <w:proofErr w:type="spellStart"/>
      <w:r w:rsidRPr="009E5726">
        <w:rPr>
          <w:rFonts w:ascii="Arial" w:hAnsi="Arial" w:cs="Arial"/>
          <w:color w:val="000000" w:themeColor="text1"/>
        </w:rPr>
        <w:t>pre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i post testów oraz sporządzenia raportów podsumowujących ocenę efektów uczenia się.</w:t>
      </w:r>
    </w:p>
    <w:p w14:paraId="380F249D" w14:textId="4ECD294B" w:rsidR="00E30A1E" w:rsidRPr="009E5726" w:rsidRDefault="00E30A1E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UBEZPIECZENIE NNW: zapewnienie dla </w:t>
      </w:r>
      <w:r w:rsidR="001B27E6">
        <w:rPr>
          <w:rFonts w:ascii="Arial" w:hAnsi="Arial" w:cs="Arial"/>
          <w:color w:val="000000" w:themeColor="text1"/>
        </w:rPr>
        <w:t>7</w:t>
      </w:r>
      <w:r w:rsidR="00964439">
        <w:rPr>
          <w:rFonts w:ascii="Arial" w:hAnsi="Arial" w:cs="Arial"/>
          <w:color w:val="000000" w:themeColor="text1"/>
        </w:rPr>
        <w:t xml:space="preserve"> </w:t>
      </w:r>
      <w:r w:rsidRPr="009E5726">
        <w:rPr>
          <w:rFonts w:ascii="Arial" w:hAnsi="Arial" w:cs="Arial"/>
          <w:color w:val="000000" w:themeColor="text1"/>
        </w:rPr>
        <w:t>UP ubezpieczenia od następstw nieszczęśliwych wypadków (NNW) na cały okres szkolenia.</w:t>
      </w:r>
    </w:p>
    <w:p w14:paraId="79652C62" w14:textId="71463385" w:rsidR="00E30A1E" w:rsidRPr="009E5726" w:rsidRDefault="00E30A1E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eastAsiaTheme="minorHAnsi" w:hAnsi="Arial" w:cs="Arial"/>
          <w:color w:val="000000" w:themeColor="text1"/>
        </w:rPr>
        <w:t>EG</w:t>
      </w:r>
      <w:r w:rsidR="002911BD" w:rsidRPr="009E5726">
        <w:rPr>
          <w:rFonts w:ascii="Arial" w:eastAsiaTheme="minorHAnsi" w:hAnsi="Arial" w:cs="Arial"/>
          <w:color w:val="000000" w:themeColor="text1"/>
        </w:rPr>
        <w:t>ZAMIN I CERTYFIKAT:</w:t>
      </w:r>
    </w:p>
    <w:p w14:paraId="7330025C" w14:textId="77777777" w:rsidR="002911BD" w:rsidRPr="009E5726" w:rsidRDefault="002911BD">
      <w:pPr>
        <w:pStyle w:val="Akapitzlist"/>
        <w:numPr>
          <w:ilvl w:val="0"/>
          <w:numId w:val="10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Efektem szkoleń realizowanych w ramach projektu będzie nabycie kwalifikacji lub kompetencji.</w:t>
      </w:r>
    </w:p>
    <w:p w14:paraId="4A270DCF" w14:textId="5D457912" w:rsidR="002911BD" w:rsidRPr="00F7384A" w:rsidRDefault="002911BD" w:rsidP="00F7384A">
      <w:pPr>
        <w:pStyle w:val="Akapitzlist"/>
        <w:spacing w:after="0"/>
        <w:ind w:left="108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lastRenderedPageBreak/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</w:t>
      </w:r>
      <w:r w:rsidR="00F7384A">
        <w:rPr>
          <w:rFonts w:ascii="Arial" w:hAnsi="Arial" w:cs="Arial"/>
          <w:color w:val="000000" w:themeColor="text1"/>
        </w:rPr>
        <w:t xml:space="preserve"> </w:t>
      </w:r>
      <w:r w:rsidRPr="00F7384A">
        <w:rPr>
          <w:rFonts w:ascii="Arial" w:hAnsi="Arial" w:cs="Arial"/>
          <w:color w:val="000000" w:themeColor="text1"/>
        </w:rPr>
        <w:t>wytycznych ministra właściwego do spraw rozwoju regionalnego dotyczących monitorowania postępu rzeczowego realizacji programów na lata 2021–</w:t>
      </w:r>
      <w:r w:rsidRPr="00F7384A">
        <w:rPr>
          <w:rFonts w:ascii="Arial" w:hAnsi="Arial" w:cs="Arial"/>
        </w:rPr>
        <w:t xml:space="preserve">2027 i LWK2021 dla EFS+. </w:t>
      </w:r>
      <w:r w:rsidRPr="00F7384A">
        <w:rPr>
          <w:rFonts w:ascii="Arial" w:hAnsi="Arial" w:cs="Arial"/>
          <w:color w:val="000000" w:themeColor="text1"/>
        </w:rPr>
        <w:t xml:space="preserve">Nabycie kwalifikacji jest weryfikowane poprzez przeprowadzenie odpowiedniego ich sprawdzenia (w formie egzaminu). </w:t>
      </w:r>
    </w:p>
    <w:p w14:paraId="574991AB" w14:textId="2407555C" w:rsidR="002911BD" w:rsidRPr="00110A84" w:rsidRDefault="002911BD" w:rsidP="002911BD">
      <w:pPr>
        <w:pStyle w:val="Akapitzlist"/>
        <w:spacing w:after="0"/>
        <w:ind w:left="1080"/>
        <w:rPr>
          <w:rFonts w:ascii="Arial" w:hAnsi="Arial" w:cs="Arial"/>
          <w:color w:val="FF0000"/>
        </w:rPr>
      </w:pPr>
      <w:r w:rsidRPr="009E5726">
        <w:rPr>
          <w:rFonts w:ascii="Arial" w:hAnsi="Arial" w:cs="Arial"/>
          <w:color w:val="000000" w:themeColor="text1"/>
        </w:rPr>
        <w:t xml:space="preserve">Certyfikaty i inne dokumenty potwierdzające uzyskanie kwalifikacji będą rozpoznawalne i uznawane w danym środowisku/ sektorze/ </w:t>
      </w:r>
      <w:r w:rsidR="00110A84" w:rsidRPr="009E5726">
        <w:rPr>
          <w:rFonts w:ascii="Arial" w:hAnsi="Arial" w:cs="Arial"/>
          <w:color w:val="000000" w:themeColor="text1"/>
        </w:rPr>
        <w:t>branży.</w:t>
      </w:r>
      <w:r w:rsidR="00110A84">
        <w:rPr>
          <w:rFonts w:ascii="Arial" w:hAnsi="Arial" w:cs="Arial"/>
          <w:color w:val="000000" w:themeColor="text1"/>
        </w:rPr>
        <w:t xml:space="preserve"> </w:t>
      </w:r>
      <w:r w:rsidR="00110A84" w:rsidRPr="00446DE3">
        <w:rPr>
          <w:rFonts w:ascii="Arial" w:hAnsi="Arial" w:cs="Arial"/>
        </w:rPr>
        <w:t>( Np. VCC,</w:t>
      </w:r>
      <w:r w:rsidR="00446DE3">
        <w:rPr>
          <w:rFonts w:ascii="Arial" w:hAnsi="Arial" w:cs="Arial"/>
        </w:rPr>
        <w:t xml:space="preserve"> TUV)</w:t>
      </w:r>
      <w:r w:rsidR="00110A84" w:rsidRPr="00446DE3">
        <w:rPr>
          <w:rFonts w:ascii="Arial" w:hAnsi="Arial" w:cs="Arial"/>
        </w:rPr>
        <w:t xml:space="preserve">  i tożsame rozpoznawalne na rynku hotelarskim )</w:t>
      </w:r>
    </w:p>
    <w:p w14:paraId="3C66344C" w14:textId="652B0169" w:rsidR="002911BD" w:rsidRPr="009E5726" w:rsidRDefault="002911B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Zapewnienie wykwalifikowanego akredytowanego egzaminatora gwarantującego bezstronność procesu egzaminacyjnego, tj. niezależność od zamawiającego oraz od podmiotu realizującego szkolenia, posiadającego odpowiednie uprawnienia do przeprowadzenia egzaminu zewnętrznego w zakresie tematu „</w:t>
      </w:r>
      <w:r w:rsidR="001B27E6" w:rsidRPr="001B27E6">
        <w:rPr>
          <w:rFonts w:ascii="Arial" w:hAnsi="Arial" w:cs="Arial"/>
          <w:color w:val="000000" w:themeColor="text1"/>
        </w:rPr>
        <w:t>Pracownik biurowy z elementami rejestracji medycznej</w:t>
      </w:r>
      <w:r w:rsidRPr="009E5726">
        <w:rPr>
          <w:rFonts w:ascii="Arial" w:hAnsi="Arial" w:cs="Arial"/>
          <w:color w:val="000000" w:themeColor="text1"/>
        </w:rPr>
        <w:t>”.</w:t>
      </w:r>
    </w:p>
    <w:p w14:paraId="37F12605" w14:textId="77FCCE72" w:rsidR="002911BD" w:rsidRPr="00964439" w:rsidRDefault="002911B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 xml:space="preserve">Wynajem sali do przeprowadzenia egzaminu dla </w:t>
      </w:r>
      <w:r w:rsidR="001B27E6">
        <w:rPr>
          <w:rFonts w:ascii="Arial" w:hAnsi="Arial" w:cs="Arial"/>
        </w:rPr>
        <w:t>7</w:t>
      </w:r>
      <w:r w:rsidRPr="009E5726">
        <w:rPr>
          <w:rFonts w:ascii="Arial" w:hAnsi="Arial" w:cs="Arial"/>
        </w:rPr>
        <w:t xml:space="preserve"> UP (1 grupa x </w:t>
      </w:r>
      <w:r w:rsidR="001B27E6">
        <w:rPr>
          <w:rFonts w:ascii="Arial" w:hAnsi="Arial" w:cs="Arial"/>
        </w:rPr>
        <w:t>7</w:t>
      </w:r>
      <w:r w:rsidRPr="009E5726">
        <w:rPr>
          <w:rFonts w:ascii="Arial" w:hAnsi="Arial" w:cs="Arial"/>
        </w:rPr>
        <w:t xml:space="preserve"> os.) spełniającej wymagania analogiczne jak sala dla szkolenia.</w:t>
      </w:r>
      <w:r w:rsidR="00964439">
        <w:rPr>
          <w:rFonts w:ascii="Arial" w:hAnsi="Arial" w:cs="Arial"/>
        </w:rPr>
        <w:t xml:space="preserve"> – </w:t>
      </w:r>
      <w:r w:rsidR="00964439" w:rsidRPr="00964439">
        <w:rPr>
          <w:rFonts w:ascii="Arial" w:hAnsi="Arial" w:cs="Arial"/>
          <w:b/>
          <w:bCs/>
        </w:rPr>
        <w:t xml:space="preserve">sale zapewnia zamawiający w całości </w:t>
      </w:r>
    </w:p>
    <w:p w14:paraId="394C6290" w14:textId="1784FD40" w:rsidR="002911BD" w:rsidRPr="009E5726" w:rsidRDefault="002911B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Przeprowadzenie egzaminu zewnętrznego dla </w:t>
      </w:r>
      <w:r w:rsidR="001B27E6">
        <w:rPr>
          <w:rFonts w:ascii="Arial" w:hAnsi="Arial" w:cs="Arial"/>
          <w:color w:val="000000" w:themeColor="text1"/>
        </w:rPr>
        <w:t>7</w:t>
      </w:r>
      <w:r w:rsidRPr="009E5726">
        <w:rPr>
          <w:rFonts w:ascii="Arial" w:hAnsi="Arial" w:cs="Arial"/>
          <w:color w:val="000000" w:themeColor="text1"/>
        </w:rPr>
        <w:t xml:space="preserve"> UP (1 grupa x </w:t>
      </w:r>
      <w:r w:rsidR="001B27E6">
        <w:rPr>
          <w:rFonts w:ascii="Arial" w:hAnsi="Arial" w:cs="Arial"/>
          <w:color w:val="000000" w:themeColor="text1"/>
        </w:rPr>
        <w:t>7</w:t>
      </w:r>
      <w:r w:rsidR="00964439">
        <w:rPr>
          <w:rFonts w:ascii="Arial" w:hAnsi="Arial" w:cs="Arial"/>
          <w:color w:val="000000" w:themeColor="text1"/>
        </w:rPr>
        <w:t xml:space="preserve"> </w:t>
      </w:r>
      <w:r w:rsidRPr="009E5726">
        <w:rPr>
          <w:rFonts w:ascii="Arial" w:hAnsi="Arial" w:cs="Arial"/>
          <w:color w:val="000000" w:themeColor="text1"/>
        </w:rPr>
        <w:t>os.)</w:t>
      </w:r>
      <w:r w:rsidR="007F5825">
        <w:rPr>
          <w:rFonts w:ascii="Arial" w:hAnsi="Arial" w:cs="Arial"/>
          <w:color w:val="000000" w:themeColor="text1"/>
        </w:rPr>
        <w:t xml:space="preserve"> – możliwość wydłużenia czasu trwania egzaminu dla osób z niepełnosprawnością;</w:t>
      </w:r>
    </w:p>
    <w:p w14:paraId="1C0053E8" w14:textId="4005EBDD" w:rsidR="007F5825" w:rsidRPr="003C2591" w:rsidRDefault="002911BD" w:rsidP="007F5825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Wydanie certyfikatu/ów. </w:t>
      </w:r>
    </w:p>
    <w:p w14:paraId="46705CDF" w14:textId="77777777" w:rsidR="00D45F51" w:rsidRPr="009E5726" w:rsidRDefault="00D45F51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ZAŚWIADCZENIA: UP otrzymają zaświadczenia o ukończeniu szkolenia z informacją o zakresie i liczbie godzin oraz o uzyskanych kompetencjach rozumianych jako: wyodrębniony zestaw efektów uczenia się / kształcenia, które zostały sprawdzone w procesie walidacji w sposób zgodny z wymaganiami ustalonymi dla danej kompetencji, odnoszącymi się w szczególności do składających się na nią efektów uczenia się.</w:t>
      </w:r>
    </w:p>
    <w:p w14:paraId="6E4784F9" w14:textId="77777777" w:rsidR="00D45F51" w:rsidRPr="009E5726" w:rsidRDefault="00D45F51" w:rsidP="00D45F51">
      <w:pPr>
        <w:pStyle w:val="Akapitzlist"/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Przez efekty uczenia się należy rozumieć wiedzę, umiejętności oraz kompetencje społeczne nabyte w edukacji formalnej, edukacji poza formalnej lub poprzez uczenie się nieformalne, zgodne z ustalonymi dla danej kwalifikacji lub kompetencji wymaganiami.</w:t>
      </w:r>
    </w:p>
    <w:p w14:paraId="00C89955" w14:textId="1990DB26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DOSTĘPNOŚĆ PROJEKTU DLA OSÓB Z NIEPEŁNOSPRAWOŚCIAMI:</w:t>
      </w:r>
    </w:p>
    <w:p w14:paraId="2AAEF1CD" w14:textId="28469E9E" w:rsidR="00134A29" w:rsidRPr="009E5726" w:rsidRDefault="00134A29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</w:rPr>
        <w:t xml:space="preserve">wykonawca zapewni </w:t>
      </w:r>
      <w:r w:rsidRPr="009E5726">
        <w:rPr>
          <w:rFonts w:ascii="Arial" w:hAnsi="Arial" w:cs="Arial"/>
          <w:color w:val="000000" w:themeColor="text1"/>
        </w:rPr>
        <w:t xml:space="preserve">równy dostęp do projektu osobom z niepełnosprawnościami poprzez m. in.: zastosowanie racjonalnych usprawnień - w razie potrzeby nastąpi np. dostosowanie infrastruktury do potrzeb osób z niepełnosprawnościami, przygotowane zostaną alternatywne formy materiałów projektowych, wsparcie zostanie zrealizowane w salach dostępnych architektonicznie, wyposażonych w usprawnienia dla </w:t>
      </w:r>
      <w:proofErr w:type="spellStart"/>
      <w:r w:rsidRPr="009E5726">
        <w:rPr>
          <w:rFonts w:ascii="Arial" w:hAnsi="Arial" w:cs="Arial"/>
          <w:color w:val="000000" w:themeColor="text1"/>
        </w:rPr>
        <w:t>OzN</w:t>
      </w:r>
      <w:proofErr w:type="spellEnd"/>
      <w:r w:rsidRPr="009E5726">
        <w:rPr>
          <w:rFonts w:ascii="Arial" w:hAnsi="Arial" w:cs="Arial"/>
          <w:color w:val="000000" w:themeColor="text1"/>
        </w:rPr>
        <w:t>;</w:t>
      </w:r>
      <w:r w:rsidR="00964439">
        <w:rPr>
          <w:rFonts w:ascii="Arial" w:hAnsi="Arial" w:cs="Arial"/>
          <w:color w:val="000000" w:themeColor="text1"/>
        </w:rPr>
        <w:t xml:space="preserve"> - </w:t>
      </w:r>
      <w:r w:rsidR="00964439" w:rsidRPr="00964439">
        <w:rPr>
          <w:rFonts w:ascii="Arial" w:hAnsi="Arial" w:cs="Arial"/>
          <w:b/>
          <w:bCs/>
          <w:color w:val="000000" w:themeColor="text1"/>
        </w:rPr>
        <w:t>wyżej opisane warunki zapewnia zamawiający</w:t>
      </w:r>
      <w:r w:rsidR="00964439">
        <w:rPr>
          <w:rFonts w:ascii="Arial" w:hAnsi="Arial" w:cs="Arial"/>
          <w:color w:val="000000" w:themeColor="text1"/>
        </w:rPr>
        <w:t xml:space="preserve"> </w:t>
      </w:r>
    </w:p>
    <w:p w14:paraId="684F065C" w14:textId="13394D50" w:rsidR="00134A29" w:rsidRPr="009E5726" w:rsidRDefault="00134A29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</w:rPr>
      </w:pPr>
      <w:r w:rsidRPr="00964439">
        <w:rPr>
          <w:rFonts w:ascii="Arial" w:hAnsi="Arial" w:cs="Arial"/>
          <w:color w:val="000000" w:themeColor="text1"/>
        </w:rPr>
        <w:t>wśród UP skierowanych do udziału w szkoleniach nie zidentyfikowano specjalnych potrzeb związanych z niepełnosprawnością</w:t>
      </w:r>
      <w:r w:rsidRPr="009E5726">
        <w:rPr>
          <w:rFonts w:ascii="Arial" w:hAnsi="Arial" w:cs="Arial"/>
          <w:color w:val="000000" w:themeColor="text1"/>
        </w:rPr>
        <w:t xml:space="preserve">. </w:t>
      </w:r>
    </w:p>
    <w:p w14:paraId="3AB3E59B" w14:textId="1ABF86F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Celem szkolenia jest uzyskanie, uzupełnienie lub doskonalenie umiejętności i kwalifikacji zawodowych lub ogólnych, potrzebnych do wykonywania pracy na stanowisku „</w:t>
      </w:r>
      <w:r w:rsidR="001B27E6" w:rsidRPr="001B27E6">
        <w:rPr>
          <w:rFonts w:ascii="Arial" w:hAnsi="Arial" w:cs="Arial"/>
          <w:color w:val="000000" w:themeColor="text1"/>
        </w:rPr>
        <w:t>Pracownik biurowy z elementami rejestracji medycznej</w:t>
      </w:r>
      <w:r w:rsidRPr="009E5726">
        <w:rPr>
          <w:rFonts w:ascii="Arial" w:hAnsi="Arial" w:cs="Arial"/>
          <w:color w:val="000000" w:themeColor="text1"/>
        </w:rPr>
        <w:t>”.</w:t>
      </w:r>
    </w:p>
    <w:p w14:paraId="227C35F0" w14:textId="77777777" w:rsidR="00134A29" w:rsidRPr="009E5726" w:rsidRDefault="00134A29" w:rsidP="00134A29">
      <w:pPr>
        <w:pStyle w:val="Akapitzlist"/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Szkolenia realizowane w ramach projektu są zgodne ze zdiagnozowanymi potrzebami i potencjałem UP oraz zdiagnozowanymi potrzebami rynku pracy.</w:t>
      </w:r>
    </w:p>
    <w:p w14:paraId="122E0EBC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lastRenderedPageBreak/>
        <w:t>Szkolenie dopasowane do poziomu UP - dostosowanie do nich programu szkolenia i wykorzystanych metod nauczania.</w:t>
      </w:r>
    </w:p>
    <w:p w14:paraId="0BF7EDE9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Tematyka szkolenia:</w:t>
      </w:r>
    </w:p>
    <w:p w14:paraId="416EAC2E" w14:textId="7E140332" w:rsidR="00134A29" w:rsidRPr="009E5726" w:rsidRDefault="00134A2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została określona na etapie opracowania </w:t>
      </w:r>
      <w:r w:rsidR="008F69D6" w:rsidRPr="009E5726">
        <w:rPr>
          <w:rFonts w:ascii="Arial" w:hAnsi="Arial" w:cs="Arial"/>
          <w:color w:val="000000" w:themeColor="text1"/>
        </w:rPr>
        <w:t>IPD</w:t>
      </w:r>
      <w:r w:rsidRPr="009E5726">
        <w:rPr>
          <w:rFonts w:ascii="Arial" w:hAnsi="Arial" w:cs="Arial"/>
          <w:color w:val="000000" w:themeColor="text1"/>
        </w:rPr>
        <w:t xml:space="preserve"> dla każdego UP;</w:t>
      </w:r>
    </w:p>
    <w:p w14:paraId="4DD044D1" w14:textId="7B569E1A" w:rsidR="00134A29" w:rsidRPr="009E5726" w:rsidRDefault="00134A2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zgodna ze zdiagnozowanymi potrzebami właściwego lokalnego/ regionalnego RP i potencjałem UP określonym w </w:t>
      </w:r>
      <w:r w:rsidR="008F69D6" w:rsidRPr="009E5726">
        <w:rPr>
          <w:rFonts w:ascii="Arial" w:hAnsi="Arial" w:cs="Arial"/>
          <w:color w:val="000000" w:themeColor="text1"/>
        </w:rPr>
        <w:t>IPD</w:t>
      </w:r>
      <w:r w:rsidRPr="009E5726">
        <w:rPr>
          <w:rFonts w:ascii="Arial" w:hAnsi="Arial" w:cs="Arial"/>
          <w:color w:val="000000" w:themeColor="text1"/>
        </w:rPr>
        <w:t>.</w:t>
      </w:r>
    </w:p>
    <w:p w14:paraId="49ECD32D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Program szkolenia:</w:t>
      </w:r>
    </w:p>
    <w:p w14:paraId="1D6E499B" w14:textId="77777777" w:rsidR="00134A29" w:rsidRPr="009E5726" w:rsidRDefault="00134A2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powinien zostać tak skonstruowany, aby uwzględniał zajęcia teoretyczne oraz praktyczne;</w:t>
      </w:r>
    </w:p>
    <w:p w14:paraId="2B0A7422" w14:textId="77777777" w:rsidR="00134A29" w:rsidRPr="009E5726" w:rsidRDefault="00134A2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opisany w języku efektów uczenia się, opracowany przez podwykonawcę i zaakceptowany przez zamawiającego przed rozpoczęciem szkolenia;</w:t>
      </w:r>
    </w:p>
    <w:p w14:paraId="4B16185D" w14:textId="77777777" w:rsidR="00134A29" w:rsidRPr="009E5726" w:rsidRDefault="00134A2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zgodny z obowiązującymi podstawami prawnymi, standardami kształcenia określonymi przez właściwych ministrów (jeśli dot.).</w:t>
      </w:r>
    </w:p>
    <w:p w14:paraId="29B183B9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Metody kształcenia aktywizujące UP np. dyskusja, praca w podgrupach, analiza </w:t>
      </w:r>
      <w:proofErr w:type="spellStart"/>
      <w:r w:rsidRPr="009E5726">
        <w:rPr>
          <w:rFonts w:ascii="Arial" w:hAnsi="Arial" w:cs="Arial"/>
          <w:color w:val="000000" w:themeColor="text1"/>
        </w:rPr>
        <w:t>case-study</w:t>
      </w:r>
      <w:proofErr w:type="spellEnd"/>
      <w:r w:rsidRPr="009E5726">
        <w:rPr>
          <w:rFonts w:ascii="Arial" w:hAnsi="Arial" w:cs="Arial"/>
          <w:color w:val="000000" w:themeColor="text1"/>
        </w:rPr>
        <w:t>.</w:t>
      </w:r>
    </w:p>
    <w:p w14:paraId="1A17252E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Ocena szkolenia przez UP dzięki ankietom.</w:t>
      </w:r>
    </w:p>
    <w:p w14:paraId="04FA0871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Zachęcanie kobiet i mężczyzn do udziału w szkoleniach stereotypowo przypisanych tylko do jednej płci (uwzględniając predyspozycje UP).</w:t>
      </w:r>
    </w:p>
    <w:p w14:paraId="07228968" w14:textId="77777777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Uczestnicy/</w:t>
      </w:r>
      <w:proofErr w:type="spellStart"/>
      <w:r w:rsidRPr="009E5726">
        <w:rPr>
          <w:rFonts w:ascii="Arial" w:hAnsi="Arial" w:cs="Arial"/>
          <w:color w:val="000000" w:themeColor="text1"/>
        </w:rPr>
        <w:t>czki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w ramach projektu będą mieli/</w:t>
      </w:r>
      <w:proofErr w:type="spellStart"/>
      <w:r w:rsidRPr="009E5726">
        <w:rPr>
          <w:rFonts w:ascii="Arial" w:hAnsi="Arial" w:cs="Arial"/>
          <w:color w:val="000000" w:themeColor="text1"/>
        </w:rPr>
        <w:t>ały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możliwość przystąpienia do egzaminu zewnętrznego.</w:t>
      </w:r>
    </w:p>
    <w:p w14:paraId="52FE10A7" w14:textId="773E7D35" w:rsidR="00134A29" w:rsidRPr="009E5726" w:rsidRDefault="00134A2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Szkolenia powinny być realizowane w sposób zapewniający odpowiednią jakość wsparcia.</w:t>
      </w:r>
    </w:p>
    <w:p w14:paraId="2AEC7B26" w14:textId="77777777" w:rsidR="00E33AEC" w:rsidRPr="009E5726" w:rsidRDefault="00E33AEC">
      <w:pPr>
        <w:pStyle w:val="Akapitzlist"/>
        <w:numPr>
          <w:ilvl w:val="0"/>
          <w:numId w:val="15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Wymiar zamówienia:</w:t>
      </w:r>
    </w:p>
    <w:p w14:paraId="4D3D1B53" w14:textId="00409D76" w:rsidR="00E33AEC" w:rsidRPr="006C71A2" w:rsidRDefault="00E33AE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EE52AD">
        <w:rPr>
          <w:rFonts w:ascii="Arial" w:hAnsi="Arial" w:cs="Arial"/>
          <w:color w:val="000000" w:themeColor="text1"/>
        </w:rPr>
        <w:t xml:space="preserve">96 h </w:t>
      </w:r>
      <w:r w:rsidR="00EE52AD" w:rsidRPr="00EE52AD">
        <w:rPr>
          <w:rFonts w:ascii="Arial" w:hAnsi="Arial" w:cs="Arial"/>
          <w:color w:val="000000" w:themeColor="text1"/>
        </w:rPr>
        <w:t>dydaktycznych</w:t>
      </w:r>
      <w:r w:rsidRPr="009E5726">
        <w:rPr>
          <w:rFonts w:ascii="Arial" w:hAnsi="Arial" w:cs="Arial"/>
          <w:color w:val="000000" w:themeColor="text1"/>
        </w:rPr>
        <w:t xml:space="preserve"> / grupa, śr. 12 spotkań x śr. 8 godz., śr. </w:t>
      </w:r>
      <w:r w:rsidR="006673A1">
        <w:rPr>
          <w:rFonts w:ascii="Arial" w:hAnsi="Arial" w:cs="Arial"/>
          <w:color w:val="000000" w:themeColor="text1"/>
        </w:rPr>
        <w:t>2</w:t>
      </w:r>
      <w:r w:rsidRPr="009E5726">
        <w:rPr>
          <w:rFonts w:ascii="Arial" w:hAnsi="Arial" w:cs="Arial"/>
          <w:color w:val="000000" w:themeColor="text1"/>
        </w:rPr>
        <w:t>x w tygodniu</w:t>
      </w:r>
      <w:r w:rsidRPr="009E5726">
        <w:rPr>
          <w:rFonts w:ascii="Arial" w:hAnsi="Arial" w:cs="Arial"/>
        </w:rPr>
        <w:t>; przez 1 godzinę</w:t>
      </w:r>
      <w:r w:rsidR="00EE52AD">
        <w:rPr>
          <w:rFonts w:ascii="Arial" w:hAnsi="Arial" w:cs="Arial"/>
        </w:rPr>
        <w:t xml:space="preserve"> dydaktyczn</w:t>
      </w:r>
      <w:r w:rsidR="003836FA">
        <w:rPr>
          <w:rFonts w:ascii="Arial" w:hAnsi="Arial" w:cs="Arial"/>
        </w:rPr>
        <w:t>ą</w:t>
      </w:r>
      <w:r w:rsidRPr="009E5726">
        <w:rPr>
          <w:rFonts w:ascii="Arial" w:hAnsi="Arial" w:cs="Arial"/>
        </w:rPr>
        <w:t xml:space="preserve"> rozumie się 45 minu</w:t>
      </w:r>
      <w:r w:rsidR="00EE52AD">
        <w:rPr>
          <w:rFonts w:ascii="Arial" w:hAnsi="Arial" w:cs="Arial"/>
        </w:rPr>
        <w:t>t</w:t>
      </w:r>
      <w:r w:rsidRPr="009E5726">
        <w:rPr>
          <w:rFonts w:ascii="Arial" w:hAnsi="Arial" w:cs="Arial"/>
        </w:rPr>
        <w:t>;</w:t>
      </w:r>
    </w:p>
    <w:p w14:paraId="58965225" w14:textId="64FB104E" w:rsidR="006C71A2" w:rsidRDefault="006C71A2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6C71A2">
        <w:rPr>
          <w:rFonts w:ascii="Arial" w:hAnsi="Arial" w:cs="Arial"/>
          <w:color w:val="000000" w:themeColor="text1"/>
        </w:rPr>
        <w:t>łącznie: 1 grupa x 96 h dydaktycznych= 96 godzin dydaktycznych + przerwy;</w:t>
      </w:r>
    </w:p>
    <w:p w14:paraId="2F1257DC" w14:textId="60154AE0" w:rsidR="006C71A2" w:rsidRPr="009E5726" w:rsidRDefault="006C71A2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6C71A2">
        <w:rPr>
          <w:rFonts w:ascii="Arial" w:hAnsi="Arial" w:cs="Arial"/>
          <w:color w:val="000000" w:themeColor="text1"/>
        </w:rPr>
        <w:t>prowadzenie zajęć w formie wykładów, zajęć praktycznych (ćwiczenia, warsztaty)</w:t>
      </w:r>
    </w:p>
    <w:p w14:paraId="5D945411" w14:textId="6B02FB80" w:rsidR="00E33AEC" w:rsidRPr="009E5726" w:rsidRDefault="00E33AE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egzamin zewnętrzny w zakresie tematu „</w:t>
      </w:r>
      <w:r w:rsidR="00777651" w:rsidRPr="00777651">
        <w:rPr>
          <w:rFonts w:ascii="Arial" w:hAnsi="Arial" w:cs="Arial"/>
          <w:color w:val="000000" w:themeColor="text1"/>
        </w:rPr>
        <w:t>Pracownik biurowy z elementami rejestracji medycznej</w:t>
      </w:r>
      <w:r w:rsidRPr="009E5726">
        <w:rPr>
          <w:rFonts w:ascii="Arial" w:hAnsi="Arial" w:cs="Arial"/>
          <w:color w:val="000000" w:themeColor="text1"/>
        </w:rPr>
        <w:t xml:space="preserve">” dla </w:t>
      </w:r>
      <w:r w:rsidR="00777651">
        <w:rPr>
          <w:rFonts w:ascii="Arial" w:hAnsi="Arial" w:cs="Arial"/>
          <w:color w:val="000000" w:themeColor="text1"/>
        </w:rPr>
        <w:t>7</w:t>
      </w:r>
      <w:r w:rsidRPr="009E5726">
        <w:rPr>
          <w:rFonts w:ascii="Arial" w:hAnsi="Arial" w:cs="Arial"/>
          <w:color w:val="000000" w:themeColor="text1"/>
        </w:rPr>
        <w:t xml:space="preserve"> UP (1 grupa x </w:t>
      </w:r>
      <w:r w:rsidR="00777651">
        <w:rPr>
          <w:rFonts w:ascii="Arial" w:hAnsi="Arial" w:cs="Arial"/>
          <w:color w:val="000000" w:themeColor="text1"/>
        </w:rPr>
        <w:t>7</w:t>
      </w:r>
      <w:r w:rsidRPr="009E5726">
        <w:rPr>
          <w:rFonts w:ascii="Arial" w:hAnsi="Arial" w:cs="Arial"/>
          <w:color w:val="000000" w:themeColor="text1"/>
        </w:rPr>
        <w:t xml:space="preserve"> os.).</w:t>
      </w:r>
    </w:p>
    <w:p w14:paraId="022CEBBB" w14:textId="77777777" w:rsidR="00E33AEC" w:rsidRPr="009E5726" w:rsidRDefault="00E33AEC">
      <w:pPr>
        <w:pStyle w:val="Akapitzlist"/>
        <w:numPr>
          <w:ilvl w:val="0"/>
          <w:numId w:val="15"/>
        </w:numPr>
        <w:spacing w:after="0"/>
        <w:rPr>
          <w:rFonts w:ascii="Arial" w:eastAsiaTheme="minorHAnsi" w:hAnsi="Arial" w:cs="Arial"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 xml:space="preserve">Miejsce realizacji usługi: </w:t>
      </w:r>
    </w:p>
    <w:p w14:paraId="3743EFC7" w14:textId="5C916B0A" w:rsidR="00E33AEC" w:rsidRPr="00282300" w:rsidRDefault="00E33AEC" w:rsidP="0028230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000000" w:themeColor="text1"/>
        </w:rPr>
      </w:pPr>
      <w:bookmarkStart w:id="8" w:name="_Hlk168541642"/>
      <w:r w:rsidRPr="009E5726">
        <w:rPr>
          <w:rFonts w:ascii="Arial" w:hAnsi="Arial" w:cs="Arial"/>
          <w:color w:val="000000" w:themeColor="text1"/>
        </w:rPr>
        <w:t xml:space="preserve">województwo </w:t>
      </w:r>
      <w:r w:rsidR="009E515F" w:rsidRPr="009E5726">
        <w:rPr>
          <w:rFonts w:ascii="Arial" w:hAnsi="Arial" w:cs="Arial"/>
          <w:color w:val="000000" w:themeColor="text1"/>
        </w:rPr>
        <w:t>śląskie</w:t>
      </w:r>
      <w:r w:rsidRPr="009E5726">
        <w:rPr>
          <w:rFonts w:ascii="Arial" w:hAnsi="Arial" w:cs="Arial"/>
          <w:color w:val="000000" w:themeColor="text1"/>
        </w:rPr>
        <w:t>, miejscowość:</w:t>
      </w:r>
      <w:r w:rsidR="00964439">
        <w:rPr>
          <w:rFonts w:ascii="Arial" w:hAnsi="Arial" w:cs="Arial"/>
          <w:color w:val="000000" w:themeColor="text1"/>
        </w:rPr>
        <w:t xml:space="preserve"> Wisła ul. Jawornik 1 (Apartamenty nad Wisłą w </w:t>
      </w:r>
      <w:r w:rsidR="00653030">
        <w:rPr>
          <w:rFonts w:ascii="Arial" w:hAnsi="Arial" w:cs="Arial"/>
          <w:color w:val="000000" w:themeColor="text1"/>
        </w:rPr>
        <w:t>Wiśle)</w:t>
      </w:r>
      <w:r w:rsidR="00964439">
        <w:rPr>
          <w:rFonts w:ascii="Arial" w:hAnsi="Arial" w:cs="Arial"/>
          <w:color w:val="000000" w:themeColor="text1"/>
        </w:rPr>
        <w:t xml:space="preserve"> </w:t>
      </w:r>
      <w:bookmarkEnd w:id="8"/>
    </w:p>
    <w:p w14:paraId="445279BD" w14:textId="523BF4CA" w:rsidR="00E33AEC" w:rsidRPr="00EF59B4" w:rsidRDefault="00E33AEC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</w:rPr>
      </w:pPr>
      <w:r w:rsidRPr="00EF59B4">
        <w:rPr>
          <w:rFonts w:ascii="Arial" w:hAnsi="Arial" w:cs="Arial"/>
          <w:b/>
          <w:color w:val="000000" w:themeColor="text1"/>
        </w:rPr>
        <w:t xml:space="preserve">Termin realizacji usługi: </w:t>
      </w:r>
      <w:r w:rsidR="00653030">
        <w:rPr>
          <w:rFonts w:ascii="Arial" w:hAnsi="Arial" w:cs="Arial"/>
          <w:color w:val="000000" w:themeColor="text1"/>
        </w:rPr>
        <w:t>lipiec</w:t>
      </w:r>
      <w:r w:rsidRPr="00EF59B4">
        <w:rPr>
          <w:rFonts w:ascii="Arial" w:hAnsi="Arial" w:cs="Arial"/>
          <w:color w:val="000000" w:themeColor="text1"/>
        </w:rPr>
        <w:t xml:space="preserve"> – </w:t>
      </w:r>
      <w:r w:rsidR="00964439" w:rsidRPr="00EF59B4">
        <w:rPr>
          <w:rFonts w:ascii="Arial" w:hAnsi="Arial" w:cs="Arial"/>
          <w:color w:val="000000" w:themeColor="text1"/>
        </w:rPr>
        <w:t xml:space="preserve">wrzesień </w:t>
      </w:r>
      <w:r w:rsidRPr="00EF59B4">
        <w:rPr>
          <w:rFonts w:ascii="Arial" w:hAnsi="Arial" w:cs="Arial"/>
          <w:color w:val="000000" w:themeColor="text1"/>
        </w:rPr>
        <w:t>2025 r.</w:t>
      </w:r>
    </w:p>
    <w:p w14:paraId="7B72FA2A" w14:textId="69984103" w:rsidR="002F00D0" w:rsidRPr="00334534" w:rsidRDefault="00E33AEC" w:rsidP="00334534">
      <w:pPr>
        <w:pStyle w:val="Akapitzlist"/>
        <w:spacing w:after="0"/>
        <w:ind w:left="360"/>
        <w:rPr>
          <w:rFonts w:ascii="Arial" w:hAnsi="Arial" w:cs="Arial"/>
          <w:color w:val="000000" w:themeColor="text1"/>
        </w:rPr>
      </w:pPr>
      <w:bookmarkStart w:id="9" w:name="_Hlk168542310"/>
      <w:r w:rsidRPr="009E5726">
        <w:rPr>
          <w:rFonts w:ascii="Arial" w:hAnsi="Arial" w:cs="Arial"/>
          <w:bCs/>
        </w:rPr>
        <w:t>Dokładny harmonogram realizacji usługi będzie wskazywany przez zamawiającego</w:t>
      </w:r>
      <w:r w:rsidRPr="009E5726">
        <w:rPr>
          <w:rFonts w:ascii="Arial" w:hAnsi="Arial" w:cs="Arial"/>
        </w:rPr>
        <w:t>. Godziny i terminy spotkań zostaną dostosowane do potrzeb i możliwości UP.</w:t>
      </w:r>
      <w:bookmarkEnd w:id="9"/>
      <w:r w:rsidRPr="009E5726">
        <w:rPr>
          <w:rFonts w:ascii="Arial" w:hAnsi="Arial" w:cs="Arial"/>
        </w:rPr>
        <w:t xml:space="preserve"> </w:t>
      </w:r>
      <w:r w:rsidRPr="009E5726">
        <w:rPr>
          <w:rFonts w:ascii="Arial" w:hAnsi="Arial" w:cs="Arial"/>
          <w:color w:val="000000" w:themeColor="text1"/>
        </w:rPr>
        <w:t>Zamawiający zastrzega sobie możliwość przesunięcia terminu realizacji zamówienia, w szczególności w związku ze zgłoszonymi przez UP uzasadnionymi potrzebami w zakresie organizacji wsparcia, w wyniku wprowadzonych zmian do umowy o dofinansowanie / wniosku o dofinansowanie realizowanego projektu, jak również w sytuacjach, których Zamawiający, działając z należytą starannością nie mógł przewidzieć. Zamawiający zastrzega sobie możliwość odwołania lub zmiany terminu danego wsparcia w dniu planowanej realizacji zamówienia.</w:t>
      </w:r>
    </w:p>
    <w:p w14:paraId="78F68B33" w14:textId="77777777" w:rsidR="003E073A" w:rsidRPr="009E5726" w:rsidRDefault="003E073A">
      <w:pPr>
        <w:pStyle w:val="Akapitzlist"/>
        <w:numPr>
          <w:ilvl w:val="0"/>
          <w:numId w:val="15"/>
        </w:numPr>
        <w:spacing w:after="0"/>
        <w:rPr>
          <w:rFonts w:ascii="Arial" w:eastAsiaTheme="minorHAnsi" w:hAnsi="Arial" w:cs="Arial"/>
          <w:b/>
          <w:bCs/>
          <w:color w:val="000000" w:themeColor="text1"/>
        </w:rPr>
      </w:pPr>
      <w:r w:rsidRPr="009E5726">
        <w:rPr>
          <w:rFonts w:ascii="Arial" w:hAnsi="Arial" w:cs="Arial"/>
          <w:b/>
          <w:bCs/>
          <w:color w:val="000000" w:themeColor="text1"/>
        </w:rPr>
        <w:t>Monitoring:</w:t>
      </w:r>
    </w:p>
    <w:p w14:paraId="25470948" w14:textId="77777777" w:rsidR="003E073A" w:rsidRPr="009E5726" w:rsidRDefault="003E073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dzienniki zajęć i listy obecności z podpisem UP na każdych zajęciach;</w:t>
      </w:r>
    </w:p>
    <w:p w14:paraId="313BDC69" w14:textId="77777777" w:rsidR="003E073A" w:rsidRPr="009E5726" w:rsidRDefault="003E073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</w:rPr>
      </w:pPr>
      <w:proofErr w:type="spellStart"/>
      <w:r w:rsidRPr="009E5726">
        <w:rPr>
          <w:rFonts w:ascii="Arial" w:hAnsi="Arial" w:cs="Arial"/>
          <w:color w:val="000000" w:themeColor="text1"/>
        </w:rPr>
        <w:t>pre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i post testy oraz raport podsumowujący ocenę efektów uczenia się;</w:t>
      </w:r>
    </w:p>
    <w:p w14:paraId="60836609" w14:textId="77777777" w:rsidR="003E073A" w:rsidRPr="009E5726" w:rsidRDefault="003E073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zamawiający będzie wizytować zajęcia i egzaminy;</w:t>
      </w:r>
    </w:p>
    <w:p w14:paraId="2BEE4275" w14:textId="77777777" w:rsidR="003E073A" w:rsidRPr="009E5726" w:rsidRDefault="003E073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lastRenderedPageBreak/>
        <w:t>certyfikaty.</w:t>
      </w:r>
    </w:p>
    <w:p w14:paraId="6E785E83" w14:textId="77777777" w:rsidR="003E073A" w:rsidRPr="009E5726" w:rsidRDefault="003E073A" w:rsidP="003E073A">
      <w:pPr>
        <w:spacing w:after="0"/>
        <w:rPr>
          <w:rFonts w:ascii="Arial" w:hAnsi="Arial" w:cs="Arial"/>
          <w:color w:val="000000" w:themeColor="text1"/>
        </w:rPr>
      </w:pPr>
    </w:p>
    <w:p w14:paraId="1ACEC9E5" w14:textId="77777777" w:rsidR="003E073A" w:rsidRPr="009E5726" w:rsidRDefault="003E073A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b/>
          <w:color w:val="000000" w:themeColor="text1"/>
        </w:rPr>
        <w:t>Dodatkowe wymagania wobec Wykonawcy:</w:t>
      </w:r>
    </w:p>
    <w:p w14:paraId="0A2404E0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rzetelna i terminowa, zgodna z wymogami projektowymi realizacja przedmiotu umowy, w tym prowadzenie dokumentacji, w szczególności list obecności uczestników, dzienników zajęć, </w:t>
      </w:r>
      <w:proofErr w:type="spellStart"/>
      <w:r w:rsidRPr="009E5726">
        <w:rPr>
          <w:rFonts w:ascii="Arial" w:hAnsi="Arial" w:cs="Arial"/>
          <w:color w:val="000000" w:themeColor="text1"/>
        </w:rPr>
        <w:t>pre</w:t>
      </w:r>
      <w:proofErr w:type="spellEnd"/>
      <w:r w:rsidRPr="009E5726">
        <w:rPr>
          <w:rFonts w:ascii="Arial" w:hAnsi="Arial" w:cs="Arial"/>
          <w:color w:val="000000" w:themeColor="text1"/>
        </w:rPr>
        <w:t xml:space="preserve"> i post testów, ankiet oceny szkolenia;</w:t>
      </w:r>
    </w:p>
    <w:p w14:paraId="22DBBF12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bookmarkStart w:id="10" w:name="_Hlk490739654"/>
      <w:r w:rsidRPr="009E5726">
        <w:rPr>
          <w:rFonts w:ascii="Arial" w:hAnsi="Arial" w:cs="Arial"/>
          <w:color w:val="000000" w:themeColor="text1"/>
        </w:rPr>
        <w:t>niezwłoczne przekazywanie w formie telefonicznej lub e-mail informacji o każdym UP, który opuszcza spotkania lub egzamin, lub posiada innego rodzaju zaległości;</w:t>
      </w:r>
    </w:p>
    <w:p w14:paraId="633DEA22" w14:textId="77777777" w:rsidR="003E073A" w:rsidRPr="009E5726" w:rsidRDefault="003E073A">
      <w:pPr>
        <w:pStyle w:val="Akapitzlist"/>
        <w:numPr>
          <w:ilvl w:val="0"/>
          <w:numId w:val="20"/>
        </w:numPr>
        <w:spacing w:after="16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stosowanie podczas zajęć niestereotypowych wizerunków kobiet i mężczyzn, języka </w:t>
      </w:r>
      <w:proofErr w:type="spellStart"/>
      <w:r w:rsidRPr="009E5726">
        <w:rPr>
          <w:rFonts w:ascii="Arial" w:hAnsi="Arial" w:cs="Arial"/>
          <w:color w:val="000000" w:themeColor="text1"/>
        </w:rPr>
        <w:t>gender</w:t>
      </w:r>
      <w:proofErr w:type="spellEnd"/>
      <w:r w:rsidRPr="009E5726">
        <w:rPr>
          <w:rFonts w:ascii="Arial" w:hAnsi="Arial" w:cs="Arial"/>
          <w:color w:val="000000" w:themeColor="text1"/>
        </w:rPr>
        <w:t>, unikanie przekazu oraz innych elementów dyskryminujących/ośmieszających/utrwalających stereotypy ze względu na płeć, wiek, pochodzenie, uwzględnianie zasady równości szans kobiet i mężczyzn.</w:t>
      </w:r>
    </w:p>
    <w:p w14:paraId="594BF6F6" w14:textId="77777777" w:rsidR="003E073A" w:rsidRPr="009E5726" w:rsidRDefault="003E073A">
      <w:pPr>
        <w:pStyle w:val="Akapitzlist"/>
        <w:numPr>
          <w:ilvl w:val="0"/>
          <w:numId w:val="20"/>
        </w:numPr>
        <w:spacing w:after="16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tworzenie dokumentów w języku uwzględniającym równość szans, z uwzględnieniem indywidualnych potrzeb osób niepełnosprawnych, np. z powiększoną czcionką, w wersjach elektronicznych/nagrania audio, wersjach w języku łatwym do zrozumienia, udostępnianie plików, w których możliwe jest automatyczne przeszukanie ich treści (np. pdf) i odczytanie przez czytniki dla osób z dysfunkcją wzroku</w:t>
      </w:r>
    </w:p>
    <w:p w14:paraId="524E28B0" w14:textId="4B2D6988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niezwłoczne udostępnianie Zamawiającemu do kontroli oraz audytu wszelkich dokumentów związanych z realizacją zamówienia, o ile jest to konieczne do stwierdzenia kwalifikowalności wydatków w projekcie w związku z realizowanym zamówieniem, w tym dokumentów finansowych, na żądanie Instytucji Pośredniczącej, instytucji nadzorujących prawidłowość realizacji projektu oraz innych podmiotów uprawnionych, w szczególności: Instytucji Audytowej, Komisji Europejskiej, Europejskiego Trybunału Obrachunkowego, Europejskiego Urzędu ds. Zwalczania Nadużyć Finansowych (OLAF), Najwyższej Izbie Kontroli; niezwłoczne informowanie Zamawiającego o każdej prowadzonej kontroli; zapewnienia zespołowi kontrolującemu warunków niezbędnych do sprawnego przeprowadzenia kontroli, w szczególności przez zapewnienie niezwłocznego przedstawiania żądanych dokumentów, terminowego udzielania ustnych i pisemnych wyjaśnień w sprawach objętych kontrolą, a także udostępniania niezbędnych urządzeń technicznych i zapewnienia, w miarę możliwości, oddzielnego pomieszczenia z odpowiednim wyposażeniem; niezwłocznego przedstawiania, na żądanie osoby kontrolującej, materiałów i informacji niezbędnych do przeprowadzenia kontroli oraz dokumentów związanych bezpośrednio z realizacją zamówienia, w szczególności dokumentów umożliwiających potwierdzenie kwalifikowalności wydatków; sporządzenia niezbędnych do przeprowadzenia kontroli kopii, odpisów lub wyciągów z dokumentów, jak również zestawień i obliczeń sporządzonych na podstawie dokumentów – potwierdzonych za zgodność z oryginałem przez osobę upoważnioną; zapewnienia pełnego dostępu do urządzeń, obiektów, pomieszczeń i terenów, w których realizowane jest zamówienie lub zgromadzona jest dokumentacja dotycząca realizacji zamówienia; okazywania do kontroli dokumentów niezwiązanych bezpośrednio z realizacją zamówienia, jeżeli jest to konieczne do stwierdzenia kwalifikowalności wydatków ponoszonych w Projekcie; dostępu do związanych z zamówieniem systemów informatycznych, w których realizowany jest Projekt lub zgromadzona jest dokumentacja dotycząca realizacji Projektu. Niewywiązywanie się z obowiązków wskazanych powyżej potraktowane zostanie jako rażące naruszenie </w:t>
      </w:r>
      <w:r w:rsidRPr="009E5726">
        <w:rPr>
          <w:rFonts w:ascii="Arial" w:hAnsi="Arial" w:cs="Arial"/>
        </w:rPr>
        <w:lastRenderedPageBreak/>
        <w:t>przez Wykonawcę warunków umowy i będzie stanowić podstawę do domagania się przez Zamawiającego zapłaty przez Wykonawcę kary umownej i/lub dodatkowego odszkodowania;</w:t>
      </w:r>
    </w:p>
    <w:p w14:paraId="1B7BC24E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Cs/>
        </w:rPr>
      </w:pPr>
      <w:r w:rsidRPr="009E5726">
        <w:rPr>
          <w:rFonts w:ascii="Arial" w:eastAsia="Arial" w:hAnsi="Arial" w:cs="Arial"/>
          <w:color w:val="000000"/>
        </w:rPr>
        <w:t xml:space="preserve">w ciągu godziny od rozpoczęcia każdego szkolenia, odbywającego się w danym dniu, zgodnie ze szczegółowym harmonogramem udzielania wsparcia w Projekcie, </w:t>
      </w:r>
      <w:r w:rsidRPr="009E5726">
        <w:rPr>
          <w:rFonts w:ascii="Arial" w:eastAsia="Arial" w:hAnsi="Arial" w:cs="Arial"/>
          <w:color w:val="000000"/>
          <w:spacing w:val="-2"/>
        </w:rPr>
        <w:t>Wykonawca zobowiązany jest na wezwanie Zamawiającego dokonane telefonicznie</w:t>
      </w:r>
      <w:r w:rsidRPr="009E5726">
        <w:rPr>
          <w:rFonts w:ascii="Arial" w:eastAsia="Arial" w:hAnsi="Arial" w:cs="Arial"/>
          <w:color w:val="000000"/>
        </w:rPr>
        <w:t xml:space="preserve">, do przekazania skanu/ zdjęcia listy obecności podpisanej przez Uczestników zajęć, </w:t>
      </w:r>
      <w:r w:rsidRPr="009E5726">
        <w:rPr>
          <w:rFonts w:ascii="Arial" w:hAnsi="Arial" w:cs="Arial"/>
        </w:rPr>
        <w:t>zawierającej datę zajęć, numer projektu i nazwę szkolenia,</w:t>
      </w:r>
      <w:r w:rsidRPr="009E5726">
        <w:rPr>
          <w:rFonts w:ascii="Arial" w:eastAsia="Arial" w:hAnsi="Arial" w:cs="Arial"/>
          <w:color w:val="000000"/>
        </w:rPr>
        <w:t xml:space="preserve"> wraz z podaniem bezpośredniego numeru telefonu do trenera/ szkoleniowca lub opiekuna szkolenia celem przeprowadzenia na żądanie IP transmisji on-line ze szkolenia.</w:t>
      </w:r>
      <w:r w:rsidRPr="009E5726">
        <w:rPr>
          <w:rFonts w:ascii="Arial" w:hAnsi="Arial" w:cs="Arial"/>
          <w:color w:val="FF0000"/>
        </w:rPr>
        <w:t xml:space="preserve"> </w:t>
      </w:r>
      <w:r w:rsidRPr="009E5726">
        <w:rPr>
          <w:rFonts w:ascii="Arial" w:hAnsi="Arial" w:cs="Arial"/>
        </w:rPr>
        <w:t>Niewywiązywanie się z obowiązków wskazanych powyżej potraktowane zostanie jako rażące naruszenie przez Wykonawcę warunków umowy i będzie stanowić podstawę do domagania się przez Zamawiającego zapłaty przez Wykonawcę kary umownej i/lub dodatkowego odszkodowania.</w:t>
      </w:r>
    </w:p>
    <w:p w14:paraId="75D9E00E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pozostawanie w okresie realizacji przedmiotu zapytania ofertowego w pełnej dyspozycyjności zamawiającego rozumianej jako:</w:t>
      </w:r>
    </w:p>
    <w:p w14:paraId="4275825B" w14:textId="77777777" w:rsidR="003E073A" w:rsidRPr="009E5726" w:rsidRDefault="003E073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realizacja przedmiotu zamówienia w miejscu i czasie ściśle określonym przez zamawiającego, w oparciu o przedstawiany na bieżąco przez zamawiającego harmonogram, uaktualniany w odniesieniu do możliwości i potrzeb UP;</w:t>
      </w:r>
    </w:p>
    <w:p w14:paraId="3116ADE8" w14:textId="41C8780E" w:rsidR="003E073A" w:rsidRPr="009E5726" w:rsidRDefault="003E073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color w:val="000000" w:themeColor="text1"/>
        </w:rPr>
      </w:pPr>
      <w:r w:rsidRPr="00110A84">
        <w:rPr>
          <w:rFonts w:ascii="Arial" w:hAnsi="Arial" w:cs="Arial"/>
          <w:b/>
          <w:bCs/>
          <w:color w:val="000000" w:themeColor="text1"/>
        </w:rPr>
        <w:t>akceptacja prowadzenia zajęć w godzinach 7:00-21:00 we wskazanym przez zamawiającego miejscu, bez możliwości ich zmiany (pełna dyspozycyjność) przez 7 dni w tygodniu</w:t>
      </w:r>
    </w:p>
    <w:p w14:paraId="4E1A76BF" w14:textId="77777777" w:rsidR="003E073A" w:rsidRPr="009E5726" w:rsidRDefault="003E073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dojazd na zajęcia we własnym zakresie (wszelkie koszty dojazdu, zakwaterowania, wyżywienia itp. ponosi wyłącznie Wykonawca).</w:t>
      </w:r>
    </w:p>
    <w:p w14:paraId="684A5294" w14:textId="77777777" w:rsidR="003E073A" w:rsidRPr="009E5726" w:rsidRDefault="003E073A" w:rsidP="003E073A">
      <w:pPr>
        <w:spacing w:after="0"/>
        <w:ind w:left="708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Wymagana dyspozycyjność podyktowana jest dostosowaniem wsparcia w projekcie do zdiagnozowanych potrzeb i możliwości UP, zabezpieczeniem prawidłowej realizacji projektu oraz zapewnieniem zgodności działań z Wytycznymi dotyczącymi kwalifikowalności wydatków na lata 2021-2027.</w:t>
      </w:r>
    </w:p>
    <w:p w14:paraId="064EE5C4" w14:textId="57714D4B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pozostawanie w dyspozycyjności w liczbie godzin potrzebnej do realizacji przedmiotu zamówienia </w:t>
      </w:r>
      <w:r w:rsidR="00E07EA2" w:rsidRPr="00F0114C">
        <w:rPr>
          <w:rFonts w:ascii="Arial" w:hAnsi="Arial" w:cs="Arial"/>
          <w:color w:val="000000" w:themeColor="text1"/>
        </w:rPr>
        <w:t>96</w:t>
      </w:r>
      <w:r w:rsidRPr="00F0114C">
        <w:rPr>
          <w:rFonts w:ascii="Arial" w:hAnsi="Arial" w:cs="Arial"/>
          <w:color w:val="000000" w:themeColor="text1"/>
        </w:rPr>
        <w:t xml:space="preserve"> godzin </w:t>
      </w:r>
      <w:r w:rsidR="00EF59B4">
        <w:rPr>
          <w:rFonts w:ascii="Arial" w:hAnsi="Arial" w:cs="Arial"/>
          <w:color w:val="000000" w:themeColor="text1"/>
        </w:rPr>
        <w:t>dydaktycznych</w:t>
      </w:r>
      <w:r w:rsidRPr="009E5726">
        <w:rPr>
          <w:rFonts w:ascii="Arial" w:hAnsi="Arial" w:cs="Arial"/>
          <w:color w:val="000000" w:themeColor="text1"/>
        </w:rPr>
        <w:t xml:space="preserve"> (45 min. szkolenia + przerwy) w zakresie szkoleń oraz w niezbędnej liczbie godzin w zakresie egzaminu</w:t>
      </w:r>
    </w:p>
    <w:p w14:paraId="1BD13632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prawidłowa i efektywna realizacja zadań w okresie trwania umowy;</w:t>
      </w:r>
    </w:p>
    <w:p w14:paraId="4418D329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przekazywanie zamawiającemu wszelkiej oryginalnej dokumentacji związanej z prowadzeniem zajęć szkoleniowych do 7 dni po zakończonych zajęciach oraz do 30 dni po zakończonym egzaminie, a zeskanowanych dokumentów na każde wezwanie zamawiającego;</w:t>
      </w:r>
    </w:p>
    <w:p w14:paraId="0769B22D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wykonywanie dodatkowych czynności administracyjnych związanych z prowadzeniem zajęć, w tym: rozprowadzanie wśród UP materiałów przekazanych przez zamawiającego, zbieranie od UP dokumentów uprawniających do uczestnictwa w zajęciach, oznaczenie materiałów szkoleniowych zgodnie z zasadami wskazanymi przez zamawiającego;</w:t>
      </w:r>
    </w:p>
    <w:p w14:paraId="7CE5197F" w14:textId="4D468A71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informowanie </w:t>
      </w:r>
      <w:r w:rsidRPr="009E5726">
        <w:rPr>
          <w:rFonts w:ascii="Arial" w:hAnsi="Arial" w:cs="Arial"/>
        </w:rPr>
        <w:t xml:space="preserve">uczestników/uczestniczek </w:t>
      </w:r>
      <w:r w:rsidRPr="009E5726">
        <w:rPr>
          <w:rFonts w:ascii="Arial" w:hAnsi="Arial" w:cs="Arial"/>
          <w:color w:val="000000" w:themeColor="text1"/>
        </w:rPr>
        <w:t xml:space="preserve">o współfinansowaniu wsparcia ze środków Unii Europejskiej w ramach Europejskiego Funduszu Społecznego Plus oraz realizacji projektu w ramach programu Fundusze Europejskie dla </w:t>
      </w:r>
      <w:r w:rsidR="00F26DD5" w:rsidRPr="009E5726">
        <w:rPr>
          <w:rFonts w:ascii="Arial" w:hAnsi="Arial" w:cs="Arial"/>
          <w:color w:val="000000" w:themeColor="text1"/>
        </w:rPr>
        <w:t>Śląskiego</w:t>
      </w:r>
      <w:r w:rsidRPr="009E5726">
        <w:rPr>
          <w:rFonts w:ascii="Arial" w:hAnsi="Arial" w:cs="Arial"/>
          <w:color w:val="000000" w:themeColor="text1"/>
        </w:rPr>
        <w:t xml:space="preserve"> 2021-2027</w:t>
      </w:r>
      <w:bookmarkEnd w:id="10"/>
      <w:r w:rsidRPr="009E5726">
        <w:rPr>
          <w:rFonts w:ascii="Arial" w:hAnsi="Arial" w:cs="Arial"/>
          <w:color w:val="000000" w:themeColor="text1"/>
        </w:rPr>
        <w:t>;</w:t>
      </w:r>
    </w:p>
    <w:p w14:paraId="7C102354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realizację usługi zgodnie z zasadą zrównoważonego rozwoju, m.in. poprzez:</w:t>
      </w:r>
    </w:p>
    <w:p w14:paraId="12285A02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lastRenderedPageBreak/>
        <w:t>promowanie wśród Uczestników oraz personelu działań zwiększających świadomość ekologiczną i rozwiązań proekologicznych</w:t>
      </w:r>
    </w:p>
    <w:p w14:paraId="3111C862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energooszczędne urządzenia</w:t>
      </w:r>
    </w:p>
    <w:p w14:paraId="12412049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oszczędność papieru poprzez zastosowanie możliwie najwięcej dokumentacji elektronicznej, dwustronny wydruk w przypadku papierowej</w:t>
      </w:r>
    </w:p>
    <w:p w14:paraId="67804B56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dążenie do ekologicznego obiegu dokumentów, np. poprzez przesyłanie materiałów dodatkowych mailem zamiast robienia wydruków </w:t>
      </w:r>
    </w:p>
    <w:p w14:paraId="3FD712A3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segregację odpadów m.in. wyrzucanie zużytego papieru do makulatury</w:t>
      </w:r>
    </w:p>
    <w:p w14:paraId="38F2BC60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wyłączanie urządzeń z prądu po skończonej pracy</w:t>
      </w:r>
    </w:p>
    <w:p w14:paraId="53317B73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 xml:space="preserve">oszczędzanie energii poprzez m.in. sterowanie ogrzewaniem </w:t>
      </w:r>
    </w:p>
    <w:p w14:paraId="2C59DD0B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wyłączanie nieużywanych sprzętów</w:t>
      </w:r>
    </w:p>
    <w:p w14:paraId="0E81C8EA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wykorzystywanie naturalnego oświetlenia</w:t>
      </w:r>
    </w:p>
    <w:p w14:paraId="24056B49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wykorzystanie przyjaznych środowisku technologii</w:t>
      </w:r>
    </w:p>
    <w:p w14:paraId="7EF1A4C9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zapewnienie użyteczności przedmiotów i wydłużenie ich wykorzystania, dbałość o ich jakość</w:t>
      </w:r>
    </w:p>
    <w:p w14:paraId="174BA7FC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dbałość o środowisko naturalne, m.in. poprzez: eliminowanie z użycia przedmiotów jednorazowego użytku wykonanych z tworzyw sztucznych, rezygnację z używania jednorazowych opakowań, toreb, siatek i reklamówek wykonanych z </w:t>
      </w:r>
      <w:proofErr w:type="spellStart"/>
      <w:r w:rsidRPr="009E5726">
        <w:rPr>
          <w:rFonts w:ascii="Arial" w:hAnsi="Arial" w:cs="Arial"/>
        </w:rPr>
        <w:t>poliolefinowych</w:t>
      </w:r>
      <w:proofErr w:type="spellEnd"/>
      <w:r w:rsidRPr="009E5726">
        <w:rPr>
          <w:rFonts w:ascii="Arial" w:hAnsi="Arial" w:cs="Arial"/>
        </w:rPr>
        <w:t xml:space="preserve"> tworzyw sztucznych, przy jednoczesnym wykorzystywaniu materiałów, które pochodzą z recyklingu lub podlegają takiemu procesowi, itp.</w:t>
      </w:r>
    </w:p>
    <w:p w14:paraId="4C7836DA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uwzględnianie czynników o charakterze środowiskowym podczas dostaw cateringu, tzn. dostarczanie towarów i świadczenie usług, których oddziaływanie na środowisko w trakcie ich cyklu życia jest mniejsze w porównaniu do towarów i usług o identycznym przeznaczeniu, jakie zostałyby zamówione w innym przypadku, np. poprzez stosowanie wytycznych z punktu poprzedniego, dostarczanie cateringu na naczyniach wielorazowego użytku, catering dostarczany w termosach, itp.</w:t>
      </w:r>
    </w:p>
    <w:p w14:paraId="3ADD2DE6" w14:textId="77777777" w:rsidR="003E073A" w:rsidRPr="009E5726" w:rsidRDefault="003E073A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informowanie Uczestników projektu o tym, że zrównoważony rozwój "to jest taki rozwój, w którym potrzeby obecnego pokolenia mogą być zaspokojone bez umniejszania szans przyszłych pokoleń na ich zaspokojenie" a w ramach projektu realizowane są działania, które są zgodne z tą zasadą.</w:t>
      </w:r>
    </w:p>
    <w:p w14:paraId="5236AF30" w14:textId="77777777" w:rsidR="003E073A" w:rsidRPr="009E5726" w:rsidRDefault="003E073A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color w:val="000000" w:themeColor="text1"/>
        </w:rPr>
      </w:pPr>
      <w:r w:rsidRPr="009E5726">
        <w:rPr>
          <w:rFonts w:ascii="Arial" w:hAnsi="Arial" w:cs="Arial"/>
          <w:color w:val="000000" w:themeColor="text1"/>
        </w:rPr>
        <w:t>Wynagrodzenie wykonawcy będzie współfinansowane ze środków Unii Europejskiej w ramach Europejskiego Funduszu Społecznego Plus.</w:t>
      </w:r>
    </w:p>
    <w:p w14:paraId="3CE48323" w14:textId="026EDCDF" w:rsidR="00EA5723" w:rsidRPr="004B59E6" w:rsidRDefault="00EA5723" w:rsidP="00EA5723">
      <w:pPr>
        <w:spacing w:after="0"/>
        <w:rPr>
          <w:rFonts w:ascii="Arial" w:hAnsi="Arial" w:cs="Arial"/>
        </w:rPr>
      </w:pPr>
    </w:p>
    <w:p w14:paraId="5F0547AC" w14:textId="77777777" w:rsidR="00EA5723" w:rsidRPr="009E5726" w:rsidRDefault="00EA5723" w:rsidP="00EA5723">
      <w:pPr>
        <w:spacing w:after="0"/>
        <w:rPr>
          <w:rFonts w:ascii="Arial" w:hAnsi="Arial" w:cs="Arial"/>
          <w:b/>
        </w:rPr>
      </w:pPr>
    </w:p>
    <w:p w14:paraId="3C5E253E" w14:textId="77777777" w:rsidR="008509D0" w:rsidRPr="009E5726" w:rsidRDefault="008509D0" w:rsidP="008509D0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OPIS WARUNKÓW UDZIAŁU W POSTĘPOWANIU ORAZ PRZYGOTOWANIA I ZŁOŻENIA OFERTY:</w:t>
      </w:r>
    </w:p>
    <w:p w14:paraId="4438E397" w14:textId="77777777" w:rsidR="00F76EC5" w:rsidRPr="009E5726" w:rsidRDefault="00F76EC5" w:rsidP="008509D0">
      <w:pPr>
        <w:spacing w:after="0"/>
        <w:rPr>
          <w:rFonts w:ascii="Arial" w:hAnsi="Arial" w:cs="Arial"/>
          <w:b/>
        </w:rPr>
      </w:pPr>
    </w:p>
    <w:p w14:paraId="44A73421" w14:textId="77777777" w:rsidR="00F24211" w:rsidRPr="009E5726" w:rsidRDefault="00F242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Wybór Wykonawcy odbywa się z zachowaniem zasady konkurencyjności określonej w Wytycznych dotyczących kwalifikowalności wydatków na lata 2021-2027, bez stosowania procedur określonych w ustawie z dnia 11 września 2019 r. – Prawo zamówień publicznych (</w:t>
      </w:r>
      <w:r w:rsidRPr="009E5726">
        <w:rPr>
          <w:rFonts w:ascii="Arial" w:hAnsi="Arial" w:cs="Arial"/>
          <w:shd w:val="clear" w:color="auto" w:fill="FFFFFF"/>
        </w:rPr>
        <w:t xml:space="preserve">Dz.U. z 2019r. poz. 2019; </w:t>
      </w:r>
      <w:proofErr w:type="spellStart"/>
      <w:r w:rsidRPr="009E5726">
        <w:rPr>
          <w:rFonts w:ascii="Arial" w:hAnsi="Arial" w:cs="Arial"/>
          <w:shd w:val="clear" w:color="auto" w:fill="FFFFFF"/>
        </w:rPr>
        <w:t>t.j</w:t>
      </w:r>
      <w:proofErr w:type="spellEnd"/>
      <w:r w:rsidRPr="009E5726">
        <w:rPr>
          <w:rFonts w:ascii="Arial" w:hAnsi="Arial" w:cs="Arial"/>
          <w:shd w:val="clear" w:color="auto" w:fill="FFFFFF"/>
        </w:rPr>
        <w:t>. Dz.U. z 2024r. poz. 1320</w:t>
      </w:r>
      <w:r w:rsidRPr="009E5726">
        <w:rPr>
          <w:rFonts w:ascii="Arial" w:hAnsi="Arial" w:cs="Arial"/>
        </w:rPr>
        <w:t>).</w:t>
      </w:r>
    </w:p>
    <w:p w14:paraId="5D87ACE7" w14:textId="77777777" w:rsidR="00F24211" w:rsidRPr="009E5726" w:rsidRDefault="00F24211" w:rsidP="00F24211">
      <w:pPr>
        <w:pStyle w:val="Akapitzlist"/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p w14:paraId="3DAC3A4F" w14:textId="2BE395BB" w:rsidR="00F24211" w:rsidRPr="009E5726" w:rsidRDefault="00F242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Do składania ofert zapraszamy wyłącznie Wykonawców spełniających łącznie następujące warunki: </w:t>
      </w:r>
    </w:p>
    <w:p w14:paraId="082A9928" w14:textId="77777777" w:rsidR="00F24211" w:rsidRPr="009E5726" w:rsidRDefault="00F24211" w:rsidP="00F2421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B65F5A7" w14:textId="2CE4C526" w:rsidR="00F24211" w:rsidRPr="00AD2020" w:rsidRDefault="00F24211" w:rsidP="00AD202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AD2020">
        <w:rPr>
          <w:rFonts w:ascii="Arial" w:hAnsi="Arial" w:cs="Arial"/>
          <w:b/>
          <w:bCs/>
        </w:rPr>
        <w:t xml:space="preserve">Posiadających wpis do Rejestru Instytucji Szkoleniowych (RIS) prowadzonego przez Wojewódzki Urząd Pracy właściwy ze względu na siedzibę instytucji. </w:t>
      </w:r>
    </w:p>
    <w:p w14:paraId="418DEEB2" w14:textId="77777777" w:rsidR="00F24211" w:rsidRPr="009E5726" w:rsidRDefault="00F24211" w:rsidP="00F24211">
      <w:pPr>
        <w:autoSpaceDE w:val="0"/>
        <w:autoSpaceDN w:val="0"/>
        <w:adjustRightInd w:val="0"/>
        <w:spacing w:after="0"/>
        <w:ind w:left="360" w:firstLine="360"/>
        <w:rPr>
          <w:rFonts w:ascii="Arial" w:hAnsi="Arial" w:cs="Arial"/>
          <w:u w:val="single"/>
        </w:rPr>
      </w:pPr>
    </w:p>
    <w:p w14:paraId="7D0AF335" w14:textId="77777777" w:rsidR="00F24211" w:rsidRPr="009E5726" w:rsidRDefault="00F24211" w:rsidP="00F24211">
      <w:pPr>
        <w:autoSpaceDE w:val="0"/>
        <w:autoSpaceDN w:val="0"/>
        <w:adjustRightInd w:val="0"/>
        <w:spacing w:after="0"/>
        <w:ind w:left="360" w:firstLine="360"/>
        <w:rPr>
          <w:rFonts w:ascii="Arial" w:hAnsi="Arial" w:cs="Arial"/>
          <w:u w:val="single"/>
        </w:rPr>
      </w:pPr>
      <w:r w:rsidRPr="009E5726">
        <w:rPr>
          <w:rFonts w:ascii="Arial" w:hAnsi="Arial" w:cs="Arial"/>
          <w:u w:val="single"/>
        </w:rPr>
        <w:t xml:space="preserve">Opis weryfikacji spełniania warunku: </w:t>
      </w:r>
    </w:p>
    <w:p w14:paraId="28214293" w14:textId="77777777" w:rsidR="00F24211" w:rsidRPr="009E5726" w:rsidRDefault="00F24211" w:rsidP="00F24211">
      <w:pPr>
        <w:pStyle w:val="Akapitzlist"/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Oferent wraz z ofertą składa Załącznik nr 1 – Formularz oferty zawierający w treści oświadczenia o spełnianiu wymagań, w którym potwierdza spełnianie powyższego warunku. Zamawiający dodatkowo we własnym zakresie zweryfikuje wpis w publicznym rejestrze.</w:t>
      </w:r>
    </w:p>
    <w:p w14:paraId="0E381F9F" w14:textId="77777777" w:rsidR="00F24211" w:rsidRPr="00110A84" w:rsidRDefault="00F24211" w:rsidP="00F24211">
      <w:pPr>
        <w:pStyle w:val="Akapitzlist"/>
        <w:spacing w:after="0"/>
        <w:rPr>
          <w:rFonts w:ascii="Arial" w:hAnsi="Arial" w:cs="Arial"/>
          <w:color w:val="FF0000"/>
        </w:rPr>
      </w:pPr>
    </w:p>
    <w:p w14:paraId="03BD4625" w14:textId="41367421" w:rsidR="00F24211" w:rsidRPr="00A431C3" w:rsidRDefault="00F24211" w:rsidP="00AD2020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</w:rPr>
      </w:pPr>
      <w:r w:rsidRPr="00A431C3">
        <w:rPr>
          <w:rFonts w:ascii="Arial" w:hAnsi="Arial" w:cs="Arial"/>
          <w:b/>
          <w:bCs/>
        </w:rPr>
        <w:t>Dysponujących: trenerem/trenerką/trenerami posiadającym/ą/mi:</w:t>
      </w:r>
    </w:p>
    <w:p w14:paraId="6F6C7CE7" w14:textId="77777777" w:rsidR="00F24211" w:rsidRPr="00A431C3" w:rsidRDefault="00F24211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</w:rPr>
      </w:pPr>
      <w:r w:rsidRPr="00A431C3">
        <w:rPr>
          <w:rFonts w:ascii="Arial" w:hAnsi="Arial" w:cs="Arial"/>
        </w:rPr>
        <w:t>Wykształcenie wyższe/zawodowe lub certyfikaty/zaświadczenia/ inne dokumenty umożliwiające przeprowadzenie danego wsparcia oraz</w:t>
      </w:r>
    </w:p>
    <w:p w14:paraId="3ED16FDD" w14:textId="27B7DE3F" w:rsidR="00F24211" w:rsidRPr="00A431C3" w:rsidRDefault="00F24211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</w:rPr>
      </w:pPr>
      <w:r w:rsidRPr="00A431C3">
        <w:rPr>
          <w:rFonts w:ascii="Arial" w:hAnsi="Arial" w:cs="Arial"/>
        </w:rPr>
        <w:t>Min. 2-letnie doświadczenie zawodowe w realizacji szkoleń lub zrealizowane min. 300 h wsparcia szkoleniowego;</w:t>
      </w:r>
    </w:p>
    <w:p w14:paraId="258A7DE4" w14:textId="77777777" w:rsidR="00110A84" w:rsidRPr="00110A84" w:rsidRDefault="00110A84" w:rsidP="00110A84">
      <w:pPr>
        <w:spacing w:after="0"/>
        <w:rPr>
          <w:rFonts w:ascii="Arial" w:hAnsi="Arial" w:cs="Arial"/>
        </w:rPr>
      </w:pPr>
    </w:p>
    <w:p w14:paraId="36A7D035" w14:textId="77777777" w:rsidR="00F24211" w:rsidRPr="009E5726" w:rsidRDefault="00F24211" w:rsidP="00F24211">
      <w:pPr>
        <w:spacing w:after="0"/>
        <w:rPr>
          <w:rFonts w:ascii="Arial" w:hAnsi="Arial" w:cs="Arial"/>
          <w:u w:val="single"/>
        </w:rPr>
      </w:pPr>
      <w:r w:rsidRPr="009E5726">
        <w:rPr>
          <w:rFonts w:ascii="Arial" w:hAnsi="Arial" w:cs="Arial"/>
          <w:u w:val="single"/>
        </w:rPr>
        <w:t>Opis weryfikacji spełniania warunku:</w:t>
      </w:r>
    </w:p>
    <w:p w14:paraId="5EEB5D90" w14:textId="77777777" w:rsidR="00F24211" w:rsidRPr="009E5726" w:rsidRDefault="00F24211" w:rsidP="00F24211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Oferent wraz z ofertą musi złożyć:</w:t>
      </w:r>
    </w:p>
    <w:p w14:paraId="06715520" w14:textId="77777777" w:rsidR="00F24211" w:rsidRPr="009E5726" w:rsidRDefault="00F24211" w:rsidP="00F24211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- Załącznik nr 1 – Formularz oferty zawierający w treści oświadczenia o spełnianiu wymagań, w którym potwierdza spełnianie powyższego warunku oraz</w:t>
      </w:r>
    </w:p>
    <w:p w14:paraId="44DB711C" w14:textId="79EDFB80" w:rsidR="00F24211" w:rsidRPr="009E5726" w:rsidRDefault="00F24211" w:rsidP="00F24211">
      <w:pPr>
        <w:spacing w:after="0"/>
        <w:rPr>
          <w:rFonts w:ascii="Arial" w:hAnsi="Arial" w:cs="Arial"/>
          <w:color w:val="FF0000"/>
        </w:rPr>
      </w:pPr>
      <w:r w:rsidRPr="009E5726">
        <w:rPr>
          <w:rFonts w:ascii="Arial" w:hAnsi="Arial" w:cs="Arial"/>
        </w:rPr>
        <w:t>- Załącznik nr 2</w:t>
      </w:r>
      <w:r w:rsidR="00635913">
        <w:rPr>
          <w:rFonts w:ascii="Arial" w:hAnsi="Arial" w:cs="Arial"/>
        </w:rPr>
        <w:t xml:space="preserve"> </w:t>
      </w:r>
      <w:r w:rsidRPr="009E5726">
        <w:rPr>
          <w:rFonts w:ascii="Arial" w:hAnsi="Arial" w:cs="Arial"/>
        </w:rPr>
        <w:t>– Doświadczenie trenerów oraz</w:t>
      </w:r>
    </w:p>
    <w:p w14:paraId="318F19C3" w14:textId="77777777" w:rsidR="00F24211" w:rsidRPr="009E5726" w:rsidRDefault="00F24211" w:rsidP="00F24211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- kopie dokumentów potwierdzających wymagane wykształcenie, kwalifikacje i doświadczenie (np. dyplomy, certyfikaty, zaświadczenia, referencje, świadectwa pracy, protokoły wykonania usług, inne potwierdzające należyte wykonanie usługi). Przedłożone dokumenty muszą w sposób niebudzący wątpliwości potwierdzać spełnianie wymagań.</w:t>
      </w:r>
    </w:p>
    <w:p w14:paraId="59DC1878" w14:textId="77777777" w:rsidR="00F24211" w:rsidRPr="009E5726" w:rsidRDefault="00F24211" w:rsidP="00F24211">
      <w:pPr>
        <w:pStyle w:val="Akapitzlist"/>
        <w:spacing w:after="0"/>
        <w:ind w:left="1440"/>
        <w:rPr>
          <w:rFonts w:ascii="Arial" w:hAnsi="Arial" w:cs="Arial"/>
        </w:rPr>
      </w:pPr>
    </w:p>
    <w:p w14:paraId="6BA38A22" w14:textId="77777777" w:rsidR="00F24211" w:rsidRPr="009E5726" w:rsidRDefault="00F24211" w:rsidP="00F24211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Zamawiający informuje, że w trakcie realizacji zamówienia będzie możliwe prowadzenie zajęć przez innych trenerów, niż wskazani w ofercie pod warunkiem, że osoba zastępująca będzie posiadała co najmniej takie same kwalifikacje i doświadczenie jak osoba zastępowana.</w:t>
      </w:r>
    </w:p>
    <w:p w14:paraId="7BF732AF" w14:textId="77777777" w:rsidR="00F24211" w:rsidRPr="009E5726" w:rsidRDefault="00F24211" w:rsidP="00F24211">
      <w:pPr>
        <w:pStyle w:val="Akapitzlist"/>
        <w:spacing w:after="0"/>
        <w:ind w:left="1440"/>
        <w:rPr>
          <w:rFonts w:ascii="Arial" w:hAnsi="Arial" w:cs="Arial"/>
        </w:rPr>
      </w:pPr>
    </w:p>
    <w:p w14:paraId="48E6FADE" w14:textId="556058FC" w:rsidR="00F24211" w:rsidRPr="009E5726" w:rsidRDefault="00F24211" w:rsidP="00F24211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Wykonawca będzie zobowiązany do przedkładania dokumentów osób zastępujących, w tym kopii dokumentów potwierdzających wykształcenie/ kwalifikacje i doświadczenie oraz uzyskania akceptacji zamawiającego przed rozpoczęciem prowadzenia zajęć przez te osoby</w:t>
      </w:r>
    </w:p>
    <w:p w14:paraId="3814CFA5" w14:textId="0C60C27E" w:rsidR="00AD2020" w:rsidRPr="009E5726" w:rsidRDefault="00AD2020" w:rsidP="00B72F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A7A39A" w14:textId="77777777" w:rsidR="00B95F24" w:rsidRDefault="00B95F24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b/>
          <w:bCs/>
          <w:color w:val="000000"/>
        </w:rPr>
      </w:pPr>
      <w:r w:rsidRPr="009E5726">
        <w:rPr>
          <w:rFonts w:ascii="Arial" w:hAnsi="Arial" w:cs="Arial"/>
          <w:b/>
          <w:bCs/>
          <w:color w:val="000000"/>
        </w:rPr>
        <w:t>Znajdujących się w sytuacji ekonomicznej i finansowej umożliwiającej realizację zamówienia.</w:t>
      </w:r>
    </w:p>
    <w:p w14:paraId="743BF5BA" w14:textId="77777777" w:rsidR="00B95F24" w:rsidRPr="009E5726" w:rsidRDefault="00B95F24" w:rsidP="00B95F24">
      <w:pPr>
        <w:pStyle w:val="Akapitzlist"/>
        <w:spacing w:after="0"/>
        <w:rPr>
          <w:rFonts w:ascii="Arial" w:hAnsi="Arial" w:cs="Arial"/>
          <w:color w:val="000000"/>
        </w:rPr>
      </w:pPr>
    </w:p>
    <w:p w14:paraId="3B4ED5E9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  <w:u w:val="single"/>
        </w:rPr>
      </w:pPr>
      <w:r w:rsidRPr="009E5726">
        <w:rPr>
          <w:rFonts w:ascii="Arial" w:hAnsi="Arial" w:cs="Arial"/>
          <w:color w:val="000000"/>
          <w:u w:val="single"/>
        </w:rPr>
        <w:t>Opis weryfikacji spełniania warunku:</w:t>
      </w:r>
    </w:p>
    <w:p w14:paraId="5A71276E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 xml:space="preserve">Oferent wraz z ofertą składa Załącznik nr 1 – </w:t>
      </w:r>
      <w:bookmarkStart w:id="11" w:name="_Hlk168253944"/>
      <w:r w:rsidRPr="009E5726">
        <w:rPr>
          <w:rFonts w:ascii="Arial" w:hAnsi="Arial" w:cs="Arial"/>
          <w:color w:val="000000"/>
        </w:rPr>
        <w:t>Formularz oferty zawierający w treści oświadczenia o spełnianiu wymagań, w którym potwierdza spełnianie powyższego warunku.</w:t>
      </w:r>
      <w:bookmarkEnd w:id="11"/>
    </w:p>
    <w:p w14:paraId="4202945B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</w:p>
    <w:p w14:paraId="78024863" w14:textId="77777777" w:rsidR="00B95F24" w:rsidRPr="004B59E6" w:rsidRDefault="00B95F24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000000"/>
        </w:rPr>
      </w:pPr>
      <w:r w:rsidRPr="004B59E6">
        <w:rPr>
          <w:rFonts w:ascii="Arial" w:hAnsi="Arial" w:cs="Arial"/>
          <w:color w:val="000000"/>
        </w:rPr>
        <w:t>W przypadku osób prawnych oraz osób fizycznych prowadzących jednoosobową działalność gospodarczą:</w:t>
      </w:r>
    </w:p>
    <w:p w14:paraId="0A9FFC4C" w14:textId="77777777" w:rsidR="00B95F24" w:rsidRPr="004B59E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  <w:r w:rsidRPr="004B59E6">
        <w:rPr>
          <w:rFonts w:ascii="Arial" w:hAnsi="Arial" w:cs="Arial"/>
          <w:color w:val="000000"/>
        </w:rPr>
        <w:lastRenderedPageBreak/>
        <w:t>Posiadających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69EACAD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</w:p>
    <w:p w14:paraId="0053441D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Ww. warunek ma na celu zapewnienie właściwego i bezpiecznego przetwarzania danych osobowych uczestniczek, które zostaną powierzone Wykonawcy w celu realizacji zamówienia.</w:t>
      </w:r>
    </w:p>
    <w:p w14:paraId="1568C928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</w:p>
    <w:p w14:paraId="6FF9B4FC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  <w:u w:val="single"/>
        </w:rPr>
      </w:pPr>
      <w:r w:rsidRPr="009E5726">
        <w:rPr>
          <w:rFonts w:ascii="Arial" w:hAnsi="Arial" w:cs="Arial"/>
          <w:color w:val="000000"/>
          <w:u w:val="single"/>
        </w:rPr>
        <w:t>Opis weryfikacji spełniania warunku:</w:t>
      </w:r>
    </w:p>
    <w:p w14:paraId="59A10B42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Oferent wraz z ofertą składa Załącznik nr 1 – Formularz oferty zawierający w treści oświadczenia o spełnianiu wymagań, w którym potwierdza spełnianie powyższego warunku.</w:t>
      </w:r>
    </w:p>
    <w:p w14:paraId="1239BB9F" w14:textId="77777777" w:rsidR="00B95F24" w:rsidRPr="009E5726" w:rsidRDefault="00B95F24" w:rsidP="00B95F24">
      <w:pPr>
        <w:spacing w:after="0"/>
        <w:ind w:left="708"/>
        <w:rPr>
          <w:rFonts w:ascii="Arial" w:hAnsi="Arial" w:cs="Arial"/>
          <w:color w:val="000000"/>
        </w:rPr>
      </w:pPr>
    </w:p>
    <w:p w14:paraId="4BDF71AB" w14:textId="77777777" w:rsidR="00B95F24" w:rsidRPr="009E5726" w:rsidRDefault="00B95F24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b/>
          <w:bCs/>
          <w:color w:val="000000"/>
        </w:rPr>
        <w:t>Nie są powiązani z Zamawiającym osobowo lub kapitałowo.</w:t>
      </w:r>
    </w:p>
    <w:p w14:paraId="56187BB8" w14:textId="77777777" w:rsidR="00B95F24" w:rsidRPr="009E5726" w:rsidRDefault="00B95F24" w:rsidP="00B95F24">
      <w:pPr>
        <w:pStyle w:val="Akapitzlist"/>
        <w:spacing w:after="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Wykonawcą, polegające w szczególności na:</w:t>
      </w:r>
    </w:p>
    <w:p w14:paraId="044F3071" w14:textId="77777777" w:rsidR="00B95F24" w:rsidRPr="009E5726" w:rsidRDefault="00B95F2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/>
        </w:rPr>
      </w:pPr>
      <w:bookmarkStart w:id="12" w:name="_Hlk168266465"/>
      <w:r w:rsidRPr="009E5726">
        <w:rPr>
          <w:rFonts w:ascii="Arial" w:hAnsi="Arial" w:cs="Arial"/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D02166C" w14:textId="77777777" w:rsidR="00B95F24" w:rsidRPr="009E5726" w:rsidRDefault="00B95F2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4230FFE" w14:textId="77777777" w:rsidR="00B95F24" w:rsidRDefault="00B95F2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3294C8F" w14:textId="77777777" w:rsidR="004B59E6" w:rsidRPr="004B59E6" w:rsidRDefault="004B59E6" w:rsidP="004B59E6">
      <w:pPr>
        <w:spacing w:after="0"/>
        <w:rPr>
          <w:rFonts w:ascii="Arial" w:hAnsi="Arial" w:cs="Arial"/>
          <w:color w:val="000000"/>
        </w:rPr>
      </w:pPr>
    </w:p>
    <w:bookmarkEnd w:id="12"/>
    <w:p w14:paraId="50294655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</w:p>
    <w:p w14:paraId="5A7C1A85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b/>
          <w:bCs/>
          <w:color w:val="000000"/>
        </w:rPr>
        <w:t>Dodatkowo z postępowania zostaną wykluczeni Wykonawcy w przypadku wystąpienia konfliktu interesów.</w:t>
      </w:r>
      <w:r w:rsidRPr="009E5726">
        <w:rPr>
          <w:rFonts w:ascii="Arial" w:hAnsi="Arial" w:cs="Arial"/>
          <w:color w:val="000000"/>
        </w:rPr>
        <w:t xml:space="preserve">  </w:t>
      </w:r>
    </w:p>
    <w:p w14:paraId="661252E1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  <w:bookmarkStart w:id="13" w:name="_Hlk168266525"/>
      <w:r w:rsidRPr="009E5726">
        <w:rPr>
          <w:rFonts w:ascii="Arial" w:hAnsi="Arial" w:cs="Arial"/>
          <w:color w:val="000000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bookmarkEnd w:id="13"/>
    <w:p w14:paraId="68027786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</w:p>
    <w:p w14:paraId="41B03E33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  <w:u w:val="single"/>
        </w:rPr>
      </w:pPr>
      <w:r w:rsidRPr="009E5726">
        <w:rPr>
          <w:rFonts w:ascii="Arial" w:hAnsi="Arial" w:cs="Arial"/>
          <w:color w:val="000000"/>
          <w:u w:val="single"/>
        </w:rPr>
        <w:lastRenderedPageBreak/>
        <w:t>Opis weryfikacji spełniania warunku:</w:t>
      </w:r>
    </w:p>
    <w:p w14:paraId="214F014C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  <w:r w:rsidRPr="009E5726">
        <w:rPr>
          <w:rFonts w:ascii="Arial" w:hAnsi="Arial" w:cs="Arial"/>
          <w:color w:val="000000"/>
        </w:rPr>
        <w:t>Oferent wraz z ofertą składa Załącznik nr 1 – Formularz oferty zawierający w treści oświadczenia o spełnianiu wymagań, w którym potwierdza brak występowania powiązań i brak konfliktu interesów. Wykonawcy pozostający w powiązaniu opisanym powyżej lub konflikcie interesów zostaną wykluczeni z postępowania.</w:t>
      </w:r>
    </w:p>
    <w:p w14:paraId="6EF1811F" w14:textId="77777777" w:rsidR="00B95F24" w:rsidRPr="009E5726" w:rsidRDefault="00B95F24" w:rsidP="00B95F24">
      <w:pPr>
        <w:spacing w:after="0"/>
        <w:ind w:left="720"/>
        <w:rPr>
          <w:rFonts w:ascii="Arial" w:hAnsi="Arial" w:cs="Arial"/>
          <w:color w:val="000000"/>
        </w:rPr>
      </w:pPr>
    </w:p>
    <w:p w14:paraId="41F36B29" w14:textId="77777777" w:rsidR="00B95F24" w:rsidRPr="009E5726" w:rsidRDefault="00B95F24">
      <w:pPr>
        <w:pStyle w:val="Tekstpodstawowy"/>
        <w:numPr>
          <w:ilvl w:val="0"/>
          <w:numId w:val="31"/>
        </w:numPr>
        <w:spacing w:line="276" w:lineRule="auto"/>
        <w:ind w:right="111"/>
        <w:jc w:val="left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Nie</w:t>
      </w:r>
      <w:r w:rsidRPr="009E5726">
        <w:rPr>
          <w:rFonts w:ascii="Arial" w:hAnsi="Arial" w:cs="Arial"/>
          <w:b/>
          <w:bCs/>
          <w:spacing w:val="-5"/>
        </w:rPr>
        <w:t xml:space="preserve"> </w:t>
      </w:r>
      <w:r w:rsidRPr="009E5726">
        <w:rPr>
          <w:rFonts w:ascii="Arial" w:hAnsi="Arial" w:cs="Arial"/>
          <w:b/>
          <w:bCs/>
        </w:rPr>
        <w:t>należą</w:t>
      </w:r>
      <w:r w:rsidRPr="009E5726">
        <w:rPr>
          <w:rFonts w:ascii="Arial" w:hAnsi="Arial" w:cs="Arial"/>
          <w:b/>
          <w:bCs/>
          <w:spacing w:val="-5"/>
        </w:rPr>
        <w:t xml:space="preserve"> </w:t>
      </w:r>
      <w:r w:rsidRPr="009E5726">
        <w:rPr>
          <w:rFonts w:ascii="Arial" w:hAnsi="Arial" w:cs="Arial"/>
          <w:b/>
          <w:bCs/>
        </w:rPr>
        <w:t>do</w:t>
      </w:r>
      <w:r w:rsidRPr="009E5726">
        <w:rPr>
          <w:rFonts w:ascii="Arial" w:hAnsi="Arial" w:cs="Arial"/>
          <w:b/>
          <w:bCs/>
          <w:spacing w:val="-4"/>
        </w:rPr>
        <w:t xml:space="preserve"> </w:t>
      </w:r>
      <w:r w:rsidRPr="009E5726">
        <w:rPr>
          <w:rFonts w:ascii="Arial" w:hAnsi="Arial" w:cs="Arial"/>
          <w:b/>
          <w:bCs/>
        </w:rPr>
        <w:t>kategorii</w:t>
      </w:r>
      <w:r w:rsidRPr="009E5726">
        <w:rPr>
          <w:rFonts w:ascii="Arial" w:hAnsi="Arial" w:cs="Arial"/>
          <w:b/>
          <w:bCs/>
          <w:spacing w:val="-7"/>
        </w:rPr>
        <w:t xml:space="preserve"> </w:t>
      </w:r>
      <w:r w:rsidRPr="009E5726">
        <w:rPr>
          <w:rFonts w:ascii="Arial" w:hAnsi="Arial" w:cs="Arial"/>
          <w:b/>
          <w:bCs/>
        </w:rPr>
        <w:t>Wykonawców</w:t>
      </w:r>
      <w:r w:rsidRPr="009E5726">
        <w:rPr>
          <w:rFonts w:ascii="Arial" w:hAnsi="Arial" w:cs="Arial"/>
          <w:b/>
          <w:bCs/>
          <w:spacing w:val="-6"/>
        </w:rPr>
        <w:t xml:space="preserve"> </w:t>
      </w:r>
      <w:r w:rsidRPr="009E5726">
        <w:rPr>
          <w:rFonts w:ascii="Arial" w:hAnsi="Arial" w:cs="Arial"/>
          <w:b/>
          <w:bCs/>
        </w:rPr>
        <w:t>wykluczonych</w:t>
      </w:r>
      <w:r w:rsidRPr="009E5726">
        <w:rPr>
          <w:rFonts w:ascii="Arial" w:hAnsi="Arial" w:cs="Arial"/>
          <w:b/>
          <w:bCs/>
          <w:spacing w:val="-5"/>
        </w:rPr>
        <w:t xml:space="preserve"> </w:t>
      </w:r>
      <w:r w:rsidRPr="009E5726">
        <w:rPr>
          <w:rFonts w:ascii="Arial" w:hAnsi="Arial" w:cs="Arial"/>
          <w:b/>
          <w:bCs/>
        </w:rPr>
        <w:t>z</w:t>
      </w:r>
      <w:r w:rsidRPr="009E5726">
        <w:rPr>
          <w:rFonts w:ascii="Arial" w:hAnsi="Arial" w:cs="Arial"/>
          <w:b/>
          <w:bCs/>
          <w:spacing w:val="-4"/>
        </w:rPr>
        <w:t xml:space="preserve"> </w:t>
      </w:r>
      <w:r w:rsidRPr="009E5726">
        <w:rPr>
          <w:rFonts w:ascii="Arial" w:hAnsi="Arial" w:cs="Arial"/>
          <w:b/>
          <w:bCs/>
        </w:rPr>
        <w:t>postępowania,</w:t>
      </w:r>
      <w:r w:rsidRPr="009E5726">
        <w:rPr>
          <w:rFonts w:ascii="Arial" w:hAnsi="Arial" w:cs="Arial"/>
          <w:b/>
          <w:bCs/>
          <w:spacing w:val="-6"/>
        </w:rPr>
        <w:t xml:space="preserve"> </w:t>
      </w:r>
      <w:r w:rsidRPr="009E5726">
        <w:rPr>
          <w:rFonts w:ascii="Arial" w:hAnsi="Arial" w:cs="Arial"/>
          <w:b/>
          <w:bCs/>
          <w:spacing w:val="-4"/>
        </w:rPr>
        <w:t>tj.:</w:t>
      </w:r>
    </w:p>
    <w:p w14:paraId="3262E920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  <w:b/>
          <w:bCs/>
        </w:rPr>
      </w:pPr>
    </w:p>
    <w:p w14:paraId="17963350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Wykonawców,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którzy,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przyczyn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leżących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po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ich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stronie,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znacznym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stopniu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zakresie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783B50DC" w14:textId="77777777" w:rsidR="00B95F24" w:rsidRPr="009E5726" w:rsidRDefault="00B95F24" w:rsidP="00B95F24">
      <w:pPr>
        <w:pStyle w:val="Tekstpodstawowy"/>
        <w:spacing w:line="276" w:lineRule="auto"/>
        <w:ind w:left="1080" w:right="111"/>
        <w:jc w:val="left"/>
        <w:rPr>
          <w:rFonts w:ascii="Arial" w:hAnsi="Arial" w:cs="Arial"/>
        </w:rPr>
      </w:pPr>
    </w:p>
    <w:p w14:paraId="169A0F18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2F41D945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Zamawiający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nie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dokonuje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opisu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sposobu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oceny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spełnienia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tego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warunku.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Wykonawca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podpisując ofertę jednocześnie oświadcza spełnienie tego warunku.</w:t>
      </w:r>
    </w:p>
    <w:p w14:paraId="0C3905D6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</w:p>
    <w:p w14:paraId="02A18716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Wykonawców, w stosunku do których otwarto likwidację, ogłoszono upadłość, których aktywami zarządza likwidator lub sąd, zawarli układ z wierzycielami, których działalność gospodarcza</w:t>
      </w:r>
      <w:r w:rsidRPr="009E5726">
        <w:rPr>
          <w:rFonts w:ascii="Arial" w:hAnsi="Arial" w:cs="Arial"/>
          <w:spacing w:val="16"/>
        </w:rPr>
        <w:t xml:space="preserve"> </w:t>
      </w:r>
      <w:r w:rsidRPr="009E5726">
        <w:rPr>
          <w:rFonts w:ascii="Arial" w:hAnsi="Arial" w:cs="Arial"/>
        </w:rPr>
        <w:t>jest</w:t>
      </w:r>
      <w:r w:rsidRPr="009E5726">
        <w:rPr>
          <w:rFonts w:ascii="Arial" w:hAnsi="Arial" w:cs="Arial"/>
          <w:spacing w:val="19"/>
        </w:rPr>
        <w:t xml:space="preserve"> </w:t>
      </w:r>
      <w:r w:rsidRPr="009E5726">
        <w:rPr>
          <w:rFonts w:ascii="Arial" w:hAnsi="Arial" w:cs="Arial"/>
        </w:rPr>
        <w:t>zawieszona</w:t>
      </w:r>
      <w:r w:rsidRPr="009E5726">
        <w:rPr>
          <w:rFonts w:ascii="Arial" w:hAnsi="Arial" w:cs="Arial"/>
          <w:spacing w:val="18"/>
        </w:rPr>
        <w:t xml:space="preserve"> </w:t>
      </w:r>
      <w:r w:rsidRPr="009E5726">
        <w:rPr>
          <w:rFonts w:ascii="Arial" w:hAnsi="Arial" w:cs="Arial"/>
        </w:rPr>
        <w:t>albo</w:t>
      </w:r>
      <w:r w:rsidRPr="009E5726">
        <w:rPr>
          <w:rFonts w:ascii="Arial" w:hAnsi="Arial" w:cs="Arial"/>
          <w:spacing w:val="16"/>
        </w:rPr>
        <w:t xml:space="preserve"> </w:t>
      </w:r>
      <w:r w:rsidRPr="009E5726">
        <w:rPr>
          <w:rFonts w:ascii="Arial" w:hAnsi="Arial" w:cs="Arial"/>
        </w:rPr>
        <w:t>znajdują</w:t>
      </w:r>
      <w:r w:rsidRPr="009E5726">
        <w:rPr>
          <w:rFonts w:ascii="Arial" w:hAnsi="Arial" w:cs="Arial"/>
          <w:spacing w:val="16"/>
        </w:rPr>
        <w:t xml:space="preserve"> </w:t>
      </w:r>
      <w:r w:rsidRPr="009E5726">
        <w:rPr>
          <w:rFonts w:ascii="Arial" w:hAnsi="Arial" w:cs="Arial"/>
        </w:rPr>
        <w:t>się</w:t>
      </w:r>
      <w:r w:rsidRPr="009E5726">
        <w:rPr>
          <w:rFonts w:ascii="Arial" w:hAnsi="Arial" w:cs="Arial"/>
          <w:spacing w:val="18"/>
        </w:rPr>
        <w:t xml:space="preserve"> </w:t>
      </w:r>
      <w:r w:rsidRPr="009E5726">
        <w:rPr>
          <w:rFonts w:ascii="Arial" w:hAnsi="Arial" w:cs="Arial"/>
        </w:rPr>
        <w:t>oni</w:t>
      </w:r>
      <w:r w:rsidRPr="009E5726">
        <w:rPr>
          <w:rFonts w:ascii="Arial" w:hAnsi="Arial" w:cs="Arial"/>
          <w:spacing w:val="19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15"/>
        </w:rPr>
        <w:t xml:space="preserve"> </w:t>
      </w:r>
      <w:r w:rsidRPr="009E5726">
        <w:rPr>
          <w:rFonts w:ascii="Arial" w:hAnsi="Arial" w:cs="Arial"/>
        </w:rPr>
        <w:t>innej</w:t>
      </w:r>
      <w:r w:rsidRPr="009E5726">
        <w:rPr>
          <w:rFonts w:ascii="Arial" w:hAnsi="Arial" w:cs="Arial"/>
          <w:spacing w:val="19"/>
        </w:rPr>
        <w:t xml:space="preserve"> </w:t>
      </w:r>
      <w:r w:rsidRPr="009E5726">
        <w:rPr>
          <w:rFonts w:ascii="Arial" w:hAnsi="Arial" w:cs="Arial"/>
        </w:rPr>
        <w:t>tego</w:t>
      </w:r>
      <w:r w:rsidRPr="009E5726">
        <w:rPr>
          <w:rFonts w:ascii="Arial" w:hAnsi="Arial" w:cs="Arial"/>
          <w:spacing w:val="16"/>
        </w:rPr>
        <w:t xml:space="preserve"> </w:t>
      </w:r>
      <w:r w:rsidRPr="009E5726">
        <w:rPr>
          <w:rFonts w:ascii="Arial" w:hAnsi="Arial" w:cs="Arial"/>
        </w:rPr>
        <w:t>rodzaju</w:t>
      </w:r>
      <w:r w:rsidRPr="009E5726">
        <w:rPr>
          <w:rFonts w:ascii="Arial" w:hAnsi="Arial" w:cs="Arial"/>
          <w:spacing w:val="16"/>
        </w:rPr>
        <w:t xml:space="preserve"> </w:t>
      </w:r>
      <w:r w:rsidRPr="009E5726">
        <w:rPr>
          <w:rFonts w:ascii="Arial" w:hAnsi="Arial" w:cs="Arial"/>
        </w:rPr>
        <w:t>sytuacji</w:t>
      </w:r>
      <w:r w:rsidRPr="009E5726">
        <w:rPr>
          <w:rFonts w:ascii="Arial" w:hAnsi="Arial" w:cs="Arial"/>
          <w:spacing w:val="19"/>
        </w:rPr>
        <w:t xml:space="preserve"> </w:t>
      </w:r>
      <w:r w:rsidRPr="009E5726">
        <w:rPr>
          <w:rFonts w:ascii="Arial" w:hAnsi="Arial" w:cs="Arial"/>
        </w:rPr>
        <w:t>wynikającej z podobnej procedury przewidzianej w przepisach miejsca wszczęcia tej procedury.</w:t>
      </w:r>
    </w:p>
    <w:p w14:paraId="09C80E25" w14:textId="77777777" w:rsidR="00B95F24" w:rsidRPr="009E5726" w:rsidRDefault="00B95F24" w:rsidP="00B95F24">
      <w:pPr>
        <w:pStyle w:val="Tekstpodstawowy"/>
        <w:spacing w:line="276" w:lineRule="auto"/>
        <w:ind w:left="1080" w:right="111"/>
        <w:jc w:val="left"/>
        <w:rPr>
          <w:rFonts w:ascii="Arial" w:hAnsi="Arial" w:cs="Arial"/>
        </w:rPr>
      </w:pPr>
    </w:p>
    <w:p w14:paraId="5AD348EE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76A1B8BA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Zamawiający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nie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dokonuje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opisu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sposobu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oceny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spełnienia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tego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warunku.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Wykonawca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podpisując ofertę jednocześnie oświadcza spełnienie tego warunku.</w:t>
      </w:r>
    </w:p>
    <w:p w14:paraId="3538A62A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</w:p>
    <w:p w14:paraId="594B76FE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Wykonawców, wobec których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należności. </w:t>
      </w:r>
    </w:p>
    <w:p w14:paraId="3F20D108" w14:textId="77777777" w:rsidR="00B95F24" w:rsidRPr="009E5726" w:rsidRDefault="00B95F24" w:rsidP="00B95F24">
      <w:pPr>
        <w:pStyle w:val="Tekstpodstawowy"/>
        <w:spacing w:line="276" w:lineRule="auto"/>
        <w:ind w:left="1080" w:right="111"/>
        <w:jc w:val="left"/>
        <w:rPr>
          <w:rFonts w:ascii="Arial" w:hAnsi="Arial" w:cs="Arial"/>
        </w:rPr>
      </w:pPr>
    </w:p>
    <w:p w14:paraId="68FFE2D1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10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12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12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warunku</w:t>
      </w:r>
      <w:r w:rsidRPr="009E5726">
        <w:rPr>
          <w:rFonts w:ascii="Arial" w:hAnsi="Arial" w:cs="Arial"/>
        </w:rPr>
        <w:t>:</w:t>
      </w:r>
    </w:p>
    <w:p w14:paraId="3BAD4DA2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celu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spełnienia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tego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warunku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Wykonawca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zobowiązany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jest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przedłożyć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wraz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  <w:spacing w:val="-2"/>
        </w:rPr>
        <w:t>ofertą:</w:t>
      </w:r>
    </w:p>
    <w:p w14:paraId="0288144D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  <w:spacing w:val="-2"/>
        </w:rPr>
        <w:t xml:space="preserve">- </w:t>
      </w:r>
      <w:r w:rsidRPr="009E5726">
        <w:rPr>
          <w:rFonts w:ascii="Arial" w:hAnsi="Arial" w:cs="Arial"/>
        </w:rPr>
        <w:t>Aktualne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zaświadczenie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właściwego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naczelnika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urzędu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skarbowego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potwierdzające, że Wykonawca nie zalega z opłacaniem podatków lub zaświadczenie, że uzyskał przewidziane prawem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zwolnienie,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odroczenie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rozłożenie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raty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zaległych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płatności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wstrzymanie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 xml:space="preserve">w całości wykonania decyzji właściwego organu – wystawionego nie wcześniej niż 3 miesiące przed </w:t>
      </w:r>
      <w:r w:rsidRPr="009E5726">
        <w:rPr>
          <w:rFonts w:ascii="Arial" w:hAnsi="Arial" w:cs="Arial"/>
        </w:rPr>
        <w:lastRenderedPageBreak/>
        <w:t>upływem terminu składania ofert oraz</w:t>
      </w:r>
    </w:p>
    <w:p w14:paraId="397F7649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- Aktualne zaświadczenie właściwego oddziału Zakładu Ubezpieczeń Społecznych lub Kasy Rolniczego Ubezpieczenia Społecznego potwierdzające, że Wykonawca nie zalega z opłacaniem składek na ubezpieczenia społeczne lub zdrowotne lub potwierdzenia, że uzyskał przewidziane prawem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zwolnienie,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odroczenie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rozłożenie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raty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zaległych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płatności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wstrzymanie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całości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wykonania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decyzji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właściwego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organu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–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wystawione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nie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wcześniej,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niż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3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miesiące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przed upływem terminu składania ofert.</w:t>
      </w:r>
    </w:p>
    <w:p w14:paraId="69E99DB8" w14:textId="77777777" w:rsidR="00B95F24" w:rsidRPr="009E5726" w:rsidRDefault="00B95F24" w:rsidP="00B95F24">
      <w:pPr>
        <w:pStyle w:val="Tekstpodstawowy"/>
        <w:spacing w:line="276" w:lineRule="auto"/>
        <w:ind w:left="720" w:right="111"/>
        <w:jc w:val="left"/>
        <w:rPr>
          <w:rFonts w:ascii="Arial" w:hAnsi="Arial" w:cs="Arial"/>
        </w:rPr>
      </w:pPr>
    </w:p>
    <w:p w14:paraId="42548C76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Wykonawców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będących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osobami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fizycznymi,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których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prawomocnie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skazano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za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  <w:spacing w:val="-2"/>
        </w:rPr>
        <w:t>przestępstwo:</w:t>
      </w:r>
    </w:p>
    <w:p w14:paraId="409D64EE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udziału w zorganizowanej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grupie przestępczej albo związku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mającym na celu popełnienie przestępstwa lub przestępstwa skarbowego, o którym mowa w art. 258 Kodeksu karnego,</w:t>
      </w:r>
    </w:p>
    <w:p w14:paraId="7135E509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handlu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ludźmi,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którym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mowa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art.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189a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Kodeksu</w:t>
      </w:r>
      <w:r w:rsidRPr="009E5726">
        <w:rPr>
          <w:rFonts w:ascii="Arial" w:hAnsi="Arial" w:cs="Arial"/>
          <w:spacing w:val="-2"/>
        </w:rPr>
        <w:t xml:space="preserve"> karnego,</w:t>
      </w:r>
    </w:p>
    <w:p w14:paraId="3BA07DA9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o którym mowa w art. 228-230a, art. 250a Kodeksu karnego, w art. 46-48 ustawy z dnia 25 czerwca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2010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sporcie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(Dz.U.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2022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poz.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1599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i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2185)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art.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54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ust.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1-4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ustawy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dnia 12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maja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2011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refundacji</w:t>
      </w:r>
      <w:r w:rsidRPr="009E5726">
        <w:rPr>
          <w:rFonts w:ascii="Arial" w:hAnsi="Arial" w:cs="Arial"/>
          <w:spacing w:val="73"/>
        </w:rPr>
        <w:t xml:space="preserve"> </w:t>
      </w:r>
      <w:r w:rsidRPr="009E5726">
        <w:rPr>
          <w:rFonts w:ascii="Arial" w:hAnsi="Arial" w:cs="Arial"/>
        </w:rPr>
        <w:t>leków,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środków</w:t>
      </w:r>
      <w:r w:rsidRPr="009E5726">
        <w:rPr>
          <w:rFonts w:ascii="Arial" w:hAnsi="Arial" w:cs="Arial"/>
          <w:spacing w:val="73"/>
        </w:rPr>
        <w:t xml:space="preserve"> </w:t>
      </w:r>
      <w:r w:rsidRPr="009E5726">
        <w:rPr>
          <w:rFonts w:ascii="Arial" w:hAnsi="Arial" w:cs="Arial"/>
        </w:rPr>
        <w:t>spożywczych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specjalnego</w:t>
      </w:r>
      <w:r w:rsidRPr="009E5726">
        <w:rPr>
          <w:rFonts w:ascii="Arial" w:hAnsi="Arial" w:cs="Arial"/>
          <w:spacing w:val="74"/>
        </w:rPr>
        <w:t xml:space="preserve"> </w:t>
      </w:r>
      <w:r w:rsidRPr="009E5726">
        <w:rPr>
          <w:rFonts w:ascii="Arial" w:hAnsi="Arial" w:cs="Arial"/>
        </w:rPr>
        <w:t>przeznaczenia żywieniowego oraz wyrobów medycznych (Dz.U. z 2023 r. poz. 826),</w:t>
      </w:r>
    </w:p>
    <w:p w14:paraId="17018BBF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</w:t>
      </w:r>
      <w:r w:rsidRPr="009E5726">
        <w:rPr>
          <w:rFonts w:ascii="Arial" w:hAnsi="Arial" w:cs="Arial"/>
          <w:spacing w:val="-2"/>
        </w:rPr>
        <w:t>karnego,</w:t>
      </w:r>
    </w:p>
    <w:p w14:paraId="315ADF93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charakterze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terrorystycznym,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 którym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mowa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art.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115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§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20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Kodeksu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karnego,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mające na celu popełnienie tego przestępstwa,</w:t>
      </w:r>
    </w:p>
    <w:p w14:paraId="063FE54B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powierzenia wykonywania pracy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małoletniemu cudzoziemcowi, o którym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mowa w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art. 9 ust. 2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ustawy</w:t>
      </w:r>
      <w:r w:rsidRPr="009E5726">
        <w:rPr>
          <w:rFonts w:ascii="Arial" w:hAnsi="Arial" w:cs="Arial"/>
          <w:spacing w:val="-13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dnia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15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czerwca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2012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skutkach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powierzania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wykonywania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pracy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 xml:space="preserve">cudzoziemcom </w:t>
      </w:r>
      <w:r w:rsidRPr="009E5726">
        <w:rPr>
          <w:rFonts w:ascii="Arial" w:hAnsi="Arial" w:cs="Arial"/>
          <w:spacing w:val="-2"/>
        </w:rPr>
        <w:t>przebywającym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  <w:spacing w:val="-2"/>
        </w:rPr>
        <w:t>wbrew przepisom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  <w:spacing w:val="-2"/>
        </w:rPr>
        <w:t>na terytorium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  <w:spacing w:val="-2"/>
        </w:rPr>
        <w:t>Rzeczypospolitej Polskiej (Dz.U. z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  <w:spacing w:val="-2"/>
        </w:rPr>
        <w:t>2021 r. poz. 1745),</w:t>
      </w:r>
    </w:p>
    <w:p w14:paraId="5C4C2E62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719C5205" w14:textId="77777777" w:rsidR="00B95F24" w:rsidRPr="009E5726" w:rsidRDefault="00B95F24">
      <w:pPr>
        <w:pStyle w:val="Tekstpodstawowy"/>
        <w:numPr>
          <w:ilvl w:val="0"/>
          <w:numId w:val="35"/>
        </w:numPr>
        <w:spacing w:line="276" w:lineRule="auto"/>
        <w:ind w:left="1080" w:right="111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150383A7" w14:textId="77777777" w:rsidR="00B95F24" w:rsidRPr="009E5726" w:rsidRDefault="00B95F24" w:rsidP="00B95F24">
      <w:pPr>
        <w:pStyle w:val="Tekstpodstawowy"/>
        <w:spacing w:line="276" w:lineRule="auto"/>
        <w:ind w:left="954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–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za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odpowiedni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czyn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zabroniony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określony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przepisach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prawa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  <w:spacing w:val="-2"/>
        </w:rPr>
        <w:t>obcego;</w:t>
      </w:r>
    </w:p>
    <w:p w14:paraId="42DE5EA2" w14:textId="77777777" w:rsidR="00B95F24" w:rsidRPr="009E5726" w:rsidRDefault="00B95F24" w:rsidP="00B95F24">
      <w:pPr>
        <w:pStyle w:val="Tekstpodstawowy"/>
        <w:spacing w:line="276" w:lineRule="auto"/>
        <w:ind w:left="0"/>
        <w:jc w:val="left"/>
        <w:rPr>
          <w:rFonts w:ascii="Arial" w:hAnsi="Arial" w:cs="Arial"/>
        </w:rPr>
      </w:pPr>
    </w:p>
    <w:p w14:paraId="67E132D5" w14:textId="77777777" w:rsidR="00B95F24" w:rsidRPr="009E5726" w:rsidRDefault="00B95F24" w:rsidP="00B95F24">
      <w:pPr>
        <w:pStyle w:val="Tekstpodstawowy"/>
        <w:spacing w:line="276" w:lineRule="auto"/>
        <w:ind w:left="708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4568083E" w14:textId="77777777" w:rsidR="00B95F24" w:rsidRPr="009E5726" w:rsidRDefault="00B95F24" w:rsidP="00B95F24">
      <w:pPr>
        <w:pStyle w:val="Tekstpodstawowy"/>
        <w:spacing w:line="276" w:lineRule="auto"/>
        <w:ind w:left="708" w:right="113"/>
        <w:jc w:val="left"/>
        <w:rPr>
          <w:rFonts w:ascii="Arial" w:hAnsi="Arial" w:cs="Arial"/>
          <w:spacing w:val="-2"/>
        </w:rPr>
      </w:pPr>
      <w:r w:rsidRPr="009E5726">
        <w:rPr>
          <w:rFonts w:ascii="Arial" w:hAnsi="Arial" w:cs="Arial"/>
        </w:rPr>
        <w:t>W celu spełnienia tego warunku Wykonawca zobowiązany jest przedłożyć wraz z ofertą aktualną informację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Krajowego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Rejestru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Karnego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zakresie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określonym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art.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108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ust.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pkt.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1)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 xml:space="preserve">Ustawy z dnia 11 września 2019 r. – Prawo zamówień publicznych (Dz.U. z 2019 r. poz. 2019, 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 xml:space="preserve">z 2023 r. poz. 1605) wystawioną nie wcześniej niż 6 miesięcy przed upływem terminu składania </w:t>
      </w:r>
      <w:r w:rsidRPr="009E5726">
        <w:rPr>
          <w:rFonts w:ascii="Arial" w:hAnsi="Arial" w:cs="Arial"/>
          <w:spacing w:val="-2"/>
        </w:rPr>
        <w:t>ofert.</w:t>
      </w:r>
    </w:p>
    <w:p w14:paraId="43111DD2" w14:textId="77777777" w:rsidR="00B95F24" w:rsidRPr="009E5726" w:rsidRDefault="00B95F24" w:rsidP="00B95F24">
      <w:pPr>
        <w:pStyle w:val="Tekstpodstawowy"/>
        <w:spacing w:line="276" w:lineRule="auto"/>
        <w:ind w:left="0" w:right="113"/>
        <w:jc w:val="left"/>
        <w:rPr>
          <w:rFonts w:ascii="Arial" w:hAnsi="Arial" w:cs="Arial"/>
          <w:spacing w:val="-2"/>
        </w:rPr>
      </w:pPr>
    </w:p>
    <w:p w14:paraId="02B1DF54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3"/>
        <w:jc w:val="left"/>
        <w:rPr>
          <w:rFonts w:ascii="Arial" w:hAnsi="Arial" w:cs="Arial"/>
          <w:spacing w:val="-2"/>
        </w:rPr>
      </w:pPr>
      <w:r w:rsidRPr="009E5726">
        <w:rPr>
          <w:rFonts w:ascii="Arial" w:hAnsi="Arial" w:cs="Arial"/>
        </w:rPr>
        <w:lastRenderedPageBreak/>
        <w:t xml:space="preserve">Wykonawców, wobec których prawomocnie orzeczono zakaz ubiegania się o zamówienia </w:t>
      </w:r>
      <w:r w:rsidRPr="009E5726">
        <w:rPr>
          <w:rFonts w:ascii="Arial" w:hAnsi="Arial" w:cs="Arial"/>
          <w:spacing w:val="-2"/>
        </w:rPr>
        <w:t>publiczne;</w:t>
      </w:r>
    </w:p>
    <w:p w14:paraId="7CD14B6A" w14:textId="77777777" w:rsidR="00B95F24" w:rsidRPr="009E5726" w:rsidRDefault="00B95F24" w:rsidP="00B95F24">
      <w:pPr>
        <w:pStyle w:val="Tekstpodstawowy"/>
        <w:spacing w:line="276" w:lineRule="auto"/>
        <w:ind w:left="1440" w:right="113"/>
        <w:jc w:val="left"/>
        <w:rPr>
          <w:rFonts w:ascii="Arial" w:hAnsi="Arial" w:cs="Arial"/>
        </w:rPr>
      </w:pPr>
    </w:p>
    <w:p w14:paraId="044720AB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37BCED9A" w14:textId="77777777" w:rsidR="00B95F24" w:rsidRPr="009E5726" w:rsidRDefault="00B95F24" w:rsidP="00B95F24">
      <w:pPr>
        <w:pStyle w:val="Tekstpodstawowy"/>
        <w:spacing w:line="276" w:lineRule="auto"/>
        <w:ind w:left="720" w:right="114"/>
        <w:jc w:val="left"/>
        <w:rPr>
          <w:rFonts w:ascii="Arial" w:hAnsi="Arial" w:cs="Arial"/>
          <w:spacing w:val="-2"/>
        </w:rPr>
      </w:pPr>
      <w:r w:rsidRPr="009E5726">
        <w:rPr>
          <w:rFonts w:ascii="Arial" w:hAnsi="Arial" w:cs="Arial"/>
        </w:rPr>
        <w:t>W celu spełnienia tego warunku Wykonawca zobowiązany jest przedłożyć wraz z ofertą aktualną informację z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Krajowego Rejestru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Karnego w zakresie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określonym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w art. 108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ust. 1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pkt 4) Ustawy z dnia 11 września 2019 r. – Prawo zamówień publicznych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 xml:space="preserve">(Dz.U. z 2019 r. poz. 2019, 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 xml:space="preserve">z 2023 r. poz. 1605) wystawioną nie wcześniej niż 6 miesięcy przed upływem terminu składania </w:t>
      </w:r>
      <w:r w:rsidRPr="009E5726">
        <w:rPr>
          <w:rFonts w:ascii="Arial" w:hAnsi="Arial" w:cs="Arial"/>
          <w:spacing w:val="-2"/>
        </w:rPr>
        <w:t>ofert.</w:t>
      </w:r>
    </w:p>
    <w:p w14:paraId="65F41099" w14:textId="77777777" w:rsidR="00B95F24" w:rsidRPr="009E5726" w:rsidRDefault="00B95F24" w:rsidP="00B95F24">
      <w:pPr>
        <w:pStyle w:val="Tekstpodstawowy"/>
        <w:spacing w:line="276" w:lineRule="auto"/>
        <w:ind w:left="0" w:right="114"/>
        <w:jc w:val="left"/>
        <w:rPr>
          <w:rFonts w:ascii="Arial" w:hAnsi="Arial" w:cs="Arial"/>
          <w:spacing w:val="-2"/>
        </w:rPr>
      </w:pPr>
    </w:p>
    <w:p w14:paraId="5F2DADC0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4"/>
        <w:jc w:val="left"/>
        <w:rPr>
          <w:rFonts w:ascii="Arial" w:hAnsi="Arial" w:cs="Arial"/>
          <w:spacing w:val="-2"/>
        </w:rPr>
      </w:pPr>
      <w:r w:rsidRPr="009E5726">
        <w:rPr>
          <w:rFonts w:ascii="Arial" w:hAnsi="Arial" w:cs="Arial"/>
        </w:rPr>
        <w:t>Wykonawców, których urzędującego członka organu zarządzającego lub nadzorczego, wspólnika spółki w spółce jawnej lub partnerskiej albo komplementariusza w spółce komandytowej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komandytowo-akcyjnej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70"/>
        </w:rPr>
        <w:t xml:space="preserve"> </w:t>
      </w:r>
      <w:r w:rsidRPr="009E5726">
        <w:rPr>
          <w:rFonts w:ascii="Arial" w:hAnsi="Arial" w:cs="Arial"/>
        </w:rPr>
        <w:t>prokurenta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prawomocnie</w:t>
      </w:r>
      <w:r w:rsidRPr="009E5726">
        <w:rPr>
          <w:rFonts w:ascii="Arial" w:hAnsi="Arial" w:cs="Arial"/>
          <w:spacing w:val="72"/>
        </w:rPr>
        <w:t xml:space="preserve"> </w:t>
      </w:r>
      <w:r w:rsidRPr="009E5726">
        <w:rPr>
          <w:rFonts w:ascii="Arial" w:hAnsi="Arial" w:cs="Arial"/>
        </w:rPr>
        <w:t>skazano za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 xml:space="preserve">przestępstwo, o którym mowa w art. 108 ust. 1 pkt 1) Ustawy z dnia 11 września 2019 r. – Prawo zamówień publicznych (Dz.U. z 2019 r. poz. 2019, 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 z 2023 r. poz. 1605);</w:t>
      </w:r>
    </w:p>
    <w:p w14:paraId="766F755D" w14:textId="77777777" w:rsidR="00B95F24" w:rsidRPr="009E5726" w:rsidRDefault="00B95F24" w:rsidP="00B95F24">
      <w:pPr>
        <w:pStyle w:val="Tekstpodstawowy"/>
        <w:spacing w:line="276" w:lineRule="auto"/>
        <w:ind w:left="0"/>
        <w:jc w:val="left"/>
        <w:rPr>
          <w:rFonts w:ascii="Arial" w:hAnsi="Arial" w:cs="Arial"/>
        </w:rPr>
      </w:pPr>
    </w:p>
    <w:p w14:paraId="2CF67017" w14:textId="77777777" w:rsidR="00B95F24" w:rsidRPr="009E5726" w:rsidRDefault="00B95F24" w:rsidP="00B95F24">
      <w:pPr>
        <w:pStyle w:val="Tekstpodstawowy"/>
        <w:spacing w:line="276" w:lineRule="auto"/>
        <w:ind w:left="720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0536ED36" w14:textId="77777777" w:rsidR="00B95F24" w:rsidRPr="009E5726" w:rsidRDefault="00B95F24" w:rsidP="00B95F24">
      <w:pPr>
        <w:pStyle w:val="Tekstpodstawowy"/>
        <w:spacing w:line="276" w:lineRule="auto"/>
        <w:ind w:left="720"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 celu spełnienia tego warunku Wykonawca zobowiązany jest przedłożyć wraz z ofertą aktualną informację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Krajowego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Rejestru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Karnego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zakresie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określonym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w art.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108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ust.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pkt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2) oraz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art. 109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ust.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1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pkt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3)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Ustawy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dnia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11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września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2019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–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Prawo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zamówień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publicznych (Dz.U.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 xml:space="preserve">2019 r. poz. 2019, 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 z 2023 r. poz. 1605) wystawioną nie wcześniej niż 6 miesięcy przed upływem terminu składania ofert.</w:t>
      </w:r>
    </w:p>
    <w:p w14:paraId="2736F5B4" w14:textId="77777777" w:rsidR="00B95F24" w:rsidRPr="009E5726" w:rsidRDefault="00B95F24" w:rsidP="00B95F24">
      <w:pPr>
        <w:pStyle w:val="Tekstpodstawowy"/>
        <w:spacing w:line="276" w:lineRule="auto"/>
        <w:ind w:left="0" w:right="112"/>
        <w:jc w:val="left"/>
        <w:rPr>
          <w:rFonts w:ascii="Arial" w:hAnsi="Arial" w:cs="Arial"/>
        </w:rPr>
      </w:pPr>
    </w:p>
    <w:p w14:paraId="027CC001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Wykonawców wykluczonych z postępowania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 z 2024 r. poz. 507), dalej jako „ustawa”, tj.:</w:t>
      </w:r>
    </w:p>
    <w:p w14:paraId="06DE9007" w14:textId="77777777" w:rsidR="00B95F24" w:rsidRPr="009E5726" w:rsidRDefault="00B95F24">
      <w:pPr>
        <w:pStyle w:val="Tekstpodstawowy"/>
        <w:numPr>
          <w:ilvl w:val="0"/>
          <w:numId w:val="36"/>
        </w:numPr>
        <w:spacing w:line="276" w:lineRule="auto"/>
        <w:ind w:left="1440"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wykonawcę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oraz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uczestnika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konkursu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wymienionego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wykazach</w:t>
      </w:r>
      <w:r w:rsidRPr="009E5726">
        <w:rPr>
          <w:rFonts w:ascii="Arial" w:hAnsi="Arial" w:cs="Arial"/>
          <w:spacing w:val="80"/>
          <w:w w:val="150"/>
        </w:rPr>
        <w:t xml:space="preserve"> </w:t>
      </w:r>
      <w:r w:rsidRPr="009E5726">
        <w:rPr>
          <w:rFonts w:ascii="Arial" w:hAnsi="Arial" w:cs="Arial"/>
        </w:rPr>
        <w:t>określonych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w rozporządzeniu 765/2006 i rozporządzeniu 269/2014 albo wpisanego na listę na podstawie</w:t>
      </w:r>
      <w:r w:rsidRPr="009E5726">
        <w:rPr>
          <w:rFonts w:ascii="Arial" w:hAnsi="Arial" w:cs="Arial"/>
          <w:spacing w:val="59"/>
        </w:rPr>
        <w:t xml:space="preserve"> </w:t>
      </w:r>
      <w:r w:rsidRPr="009E5726">
        <w:rPr>
          <w:rFonts w:ascii="Arial" w:hAnsi="Arial" w:cs="Arial"/>
        </w:rPr>
        <w:t>decyzji</w:t>
      </w:r>
      <w:r w:rsidRPr="009E5726">
        <w:rPr>
          <w:rFonts w:ascii="Arial" w:hAnsi="Arial" w:cs="Arial"/>
          <w:spacing w:val="6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60"/>
        </w:rPr>
        <w:t xml:space="preserve"> </w:t>
      </w:r>
      <w:r w:rsidRPr="009E5726">
        <w:rPr>
          <w:rFonts w:ascii="Arial" w:hAnsi="Arial" w:cs="Arial"/>
        </w:rPr>
        <w:t>sprawie</w:t>
      </w:r>
      <w:r w:rsidRPr="009E5726">
        <w:rPr>
          <w:rFonts w:ascii="Arial" w:hAnsi="Arial" w:cs="Arial"/>
          <w:spacing w:val="62"/>
        </w:rPr>
        <w:t xml:space="preserve"> </w:t>
      </w:r>
      <w:r w:rsidRPr="009E5726">
        <w:rPr>
          <w:rFonts w:ascii="Arial" w:hAnsi="Arial" w:cs="Arial"/>
        </w:rPr>
        <w:t>wpisu</w:t>
      </w:r>
      <w:r w:rsidRPr="009E5726">
        <w:rPr>
          <w:rFonts w:ascii="Arial" w:hAnsi="Arial" w:cs="Arial"/>
          <w:spacing w:val="62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59"/>
        </w:rPr>
        <w:t xml:space="preserve"> </w:t>
      </w:r>
      <w:r w:rsidRPr="009E5726">
        <w:rPr>
          <w:rFonts w:ascii="Arial" w:hAnsi="Arial" w:cs="Arial"/>
        </w:rPr>
        <w:t>listę</w:t>
      </w:r>
      <w:r w:rsidRPr="009E5726">
        <w:rPr>
          <w:rFonts w:ascii="Arial" w:hAnsi="Arial" w:cs="Arial"/>
          <w:spacing w:val="62"/>
        </w:rPr>
        <w:t xml:space="preserve"> </w:t>
      </w:r>
      <w:r w:rsidRPr="009E5726">
        <w:rPr>
          <w:rFonts w:ascii="Arial" w:hAnsi="Arial" w:cs="Arial"/>
        </w:rPr>
        <w:t>rozstrzygającej</w:t>
      </w:r>
      <w:r w:rsidRPr="009E5726">
        <w:rPr>
          <w:rFonts w:ascii="Arial" w:hAnsi="Arial" w:cs="Arial"/>
          <w:spacing w:val="62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61"/>
        </w:rPr>
        <w:t xml:space="preserve"> </w:t>
      </w:r>
      <w:r w:rsidRPr="009E5726">
        <w:rPr>
          <w:rFonts w:ascii="Arial" w:hAnsi="Arial" w:cs="Arial"/>
        </w:rPr>
        <w:t>zastosowaniu</w:t>
      </w:r>
      <w:r w:rsidRPr="009E5726">
        <w:rPr>
          <w:rFonts w:ascii="Arial" w:hAnsi="Arial" w:cs="Arial"/>
          <w:spacing w:val="59"/>
        </w:rPr>
        <w:t xml:space="preserve"> </w:t>
      </w:r>
      <w:r w:rsidRPr="009E5726">
        <w:rPr>
          <w:rFonts w:ascii="Arial" w:hAnsi="Arial" w:cs="Arial"/>
        </w:rPr>
        <w:t>środka, o którym mowa w art. 1 pkt 3 ustawy;</w:t>
      </w:r>
    </w:p>
    <w:p w14:paraId="23480FB9" w14:textId="77777777" w:rsidR="00B95F24" w:rsidRPr="009E5726" w:rsidRDefault="00B95F24">
      <w:pPr>
        <w:pStyle w:val="Tekstpodstawowy"/>
        <w:numPr>
          <w:ilvl w:val="0"/>
          <w:numId w:val="36"/>
        </w:numPr>
        <w:spacing w:line="276" w:lineRule="auto"/>
        <w:ind w:left="1440"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wykonawcę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oraz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uczestnika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konkursu,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którego</w:t>
      </w:r>
      <w:r w:rsidRPr="009E5726">
        <w:rPr>
          <w:rFonts w:ascii="Arial" w:hAnsi="Arial" w:cs="Arial"/>
          <w:spacing w:val="-8"/>
        </w:rPr>
        <w:t xml:space="preserve"> </w:t>
      </w:r>
      <w:r w:rsidRPr="009E5726">
        <w:rPr>
          <w:rFonts w:ascii="Arial" w:hAnsi="Arial" w:cs="Arial"/>
        </w:rPr>
        <w:t>beneficjentem</w:t>
      </w:r>
      <w:r w:rsidRPr="009E5726">
        <w:rPr>
          <w:rFonts w:ascii="Arial" w:hAnsi="Arial" w:cs="Arial"/>
          <w:spacing w:val="-11"/>
        </w:rPr>
        <w:t xml:space="preserve"> </w:t>
      </w:r>
      <w:r w:rsidRPr="009E5726">
        <w:rPr>
          <w:rFonts w:ascii="Arial" w:hAnsi="Arial" w:cs="Arial"/>
        </w:rPr>
        <w:t>rzeczywistym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 xml:space="preserve">rozumieniu ustawy z dnia 1 marca 2018 r. o przeciwdziałaniu praniu pieniędzy oraz finansowaniu terroryzmu (Dz.U. z 2022r. poz. 593 z </w:t>
      </w:r>
      <w:proofErr w:type="spellStart"/>
      <w:r w:rsidRPr="009E5726">
        <w:rPr>
          <w:rFonts w:ascii="Arial" w:hAnsi="Arial" w:cs="Arial"/>
        </w:rPr>
        <w:t>późn</w:t>
      </w:r>
      <w:proofErr w:type="spellEnd"/>
      <w:r w:rsidRPr="009E5726">
        <w:rPr>
          <w:rFonts w:ascii="Arial" w:hAnsi="Arial" w:cs="Arial"/>
        </w:rPr>
        <w:t>. zm.) jest osoba wymieniona w wykazach określonych w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rozporządzeniu 765/2006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i rozporządzeniu 269/2014 albo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wpisana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na listę lub będąca takim beneficjentem rzeczywistym od dnia 24 lutego 2022 r., o ile została wpisana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listę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podstawie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decyzji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sprawie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wpisu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listę</w:t>
      </w:r>
      <w:r w:rsidRPr="009E5726">
        <w:rPr>
          <w:rFonts w:ascii="Arial" w:hAnsi="Arial" w:cs="Arial"/>
          <w:spacing w:val="80"/>
        </w:rPr>
        <w:t xml:space="preserve"> </w:t>
      </w:r>
      <w:r w:rsidRPr="009E5726">
        <w:rPr>
          <w:rFonts w:ascii="Arial" w:hAnsi="Arial" w:cs="Arial"/>
        </w:rPr>
        <w:t>rozstrzygającej</w:t>
      </w:r>
      <w:r w:rsidRPr="009E5726">
        <w:rPr>
          <w:rFonts w:ascii="Arial" w:hAnsi="Arial" w:cs="Arial"/>
          <w:spacing w:val="40"/>
        </w:rPr>
        <w:t xml:space="preserve"> </w:t>
      </w:r>
      <w:r w:rsidRPr="009E5726">
        <w:rPr>
          <w:rFonts w:ascii="Arial" w:hAnsi="Arial" w:cs="Arial"/>
        </w:rPr>
        <w:t>o zastosowaniu środka, o którym mowa w art. 1 pkt 3 ustawy;</w:t>
      </w:r>
    </w:p>
    <w:p w14:paraId="1E8FF900" w14:textId="77777777" w:rsidR="00B95F24" w:rsidRPr="009E5726" w:rsidRDefault="00B95F24">
      <w:pPr>
        <w:pStyle w:val="Tekstpodstawowy"/>
        <w:numPr>
          <w:ilvl w:val="0"/>
          <w:numId w:val="36"/>
        </w:numPr>
        <w:spacing w:line="276" w:lineRule="auto"/>
        <w:ind w:left="1440"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wykonawcę oraz uczestnika konkursu, którego jednostką dominującą w rozumieniu art. 3 ust.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pkt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37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ustawy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dnia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29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września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1994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r.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lastRenderedPageBreak/>
        <w:t>rachunkowości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(Dz.U.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2023r.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poz.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120 i</w:t>
      </w:r>
      <w:r w:rsidRPr="009E5726">
        <w:rPr>
          <w:rFonts w:ascii="Arial" w:hAnsi="Arial" w:cs="Arial"/>
          <w:spacing w:val="24"/>
        </w:rPr>
        <w:t xml:space="preserve"> </w:t>
      </w:r>
      <w:r w:rsidRPr="009E5726">
        <w:rPr>
          <w:rFonts w:ascii="Arial" w:hAnsi="Arial" w:cs="Arial"/>
        </w:rPr>
        <w:t>295),</w:t>
      </w:r>
      <w:r w:rsidRPr="009E5726">
        <w:rPr>
          <w:rFonts w:ascii="Arial" w:hAnsi="Arial" w:cs="Arial"/>
          <w:spacing w:val="21"/>
        </w:rPr>
        <w:t xml:space="preserve"> </w:t>
      </w:r>
      <w:r w:rsidRPr="009E5726">
        <w:rPr>
          <w:rFonts w:ascii="Arial" w:hAnsi="Arial" w:cs="Arial"/>
        </w:rPr>
        <w:t>jest</w:t>
      </w:r>
      <w:r w:rsidRPr="009E5726">
        <w:rPr>
          <w:rFonts w:ascii="Arial" w:hAnsi="Arial" w:cs="Arial"/>
          <w:spacing w:val="24"/>
        </w:rPr>
        <w:t xml:space="preserve"> </w:t>
      </w:r>
      <w:r w:rsidRPr="009E5726">
        <w:rPr>
          <w:rFonts w:ascii="Arial" w:hAnsi="Arial" w:cs="Arial"/>
        </w:rPr>
        <w:t>podmiot</w:t>
      </w:r>
      <w:r w:rsidRPr="009E5726">
        <w:rPr>
          <w:rFonts w:ascii="Arial" w:hAnsi="Arial" w:cs="Arial"/>
          <w:spacing w:val="24"/>
        </w:rPr>
        <w:t xml:space="preserve"> </w:t>
      </w:r>
      <w:r w:rsidRPr="009E5726">
        <w:rPr>
          <w:rFonts w:ascii="Arial" w:hAnsi="Arial" w:cs="Arial"/>
        </w:rPr>
        <w:t>wymieniony</w:t>
      </w:r>
      <w:r w:rsidRPr="009E5726">
        <w:rPr>
          <w:rFonts w:ascii="Arial" w:hAnsi="Arial" w:cs="Arial"/>
          <w:spacing w:val="21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22"/>
        </w:rPr>
        <w:t xml:space="preserve"> </w:t>
      </w:r>
      <w:r w:rsidRPr="009E5726">
        <w:rPr>
          <w:rFonts w:ascii="Arial" w:hAnsi="Arial" w:cs="Arial"/>
        </w:rPr>
        <w:t>wykazach</w:t>
      </w:r>
      <w:r w:rsidRPr="009E5726">
        <w:rPr>
          <w:rFonts w:ascii="Arial" w:hAnsi="Arial" w:cs="Arial"/>
          <w:spacing w:val="23"/>
        </w:rPr>
        <w:t xml:space="preserve"> </w:t>
      </w:r>
      <w:r w:rsidRPr="009E5726">
        <w:rPr>
          <w:rFonts w:ascii="Arial" w:hAnsi="Arial" w:cs="Arial"/>
        </w:rPr>
        <w:t>określonych</w:t>
      </w:r>
      <w:r w:rsidRPr="009E5726">
        <w:rPr>
          <w:rFonts w:ascii="Arial" w:hAnsi="Arial" w:cs="Arial"/>
          <w:spacing w:val="23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22"/>
        </w:rPr>
        <w:t xml:space="preserve"> </w:t>
      </w:r>
      <w:r w:rsidRPr="009E5726">
        <w:rPr>
          <w:rFonts w:ascii="Arial" w:hAnsi="Arial" w:cs="Arial"/>
        </w:rPr>
        <w:t>rozporządzeniu</w:t>
      </w:r>
      <w:r w:rsidRPr="009E5726">
        <w:rPr>
          <w:rFonts w:ascii="Arial" w:hAnsi="Arial" w:cs="Arial"/>
          <w:spacing w:val="23"/>
        </w:rPr>
        <w:t xml:space="preserve"> </w:t>
      </w:r>
      <w:r w:rsidRPr="009E5726">
        <w:rPr>
          <w:rFonts w:ascii="Arial" w:hAnsi="Arial" w:cs="Arial"/>
        </w:rPr>
        <w:t>765/2006 i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rozporządzeniu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269/2014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albo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wpisany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listę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lub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będący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taką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jednostką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dominującą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od dnia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24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lutego 2022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r., o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ile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został wpisany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listę na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podstawie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decyzji w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sprawie wpisu na listę rozstrzygającej o zastosowaniu środka, o którym mowa w art. 1 pkt 3 ustawy.</w:t>
      </w:r>
    </w:p>
    <w:p w14:paraId="14504690" w14:textId="77777777" w:rsidR="00B95F24" w:rsidRPr="009E5726" w:rsidRDefault="00B95F24" w:rsidP="00B95F24">
      <w:pPr>
        <w:pStyle w:val="Tekstpodstawowy"/>
        <w:spacing w:line="276" w:lineRule="auto"/>
        <w:ind w:right="112"/>
        <w:jc w:val="left"/>
        <w:rPr>
          <w:rFonts w:ascii="Arial" w:hAnsi="Arial" w:cs="Arial"/>
          <w:u w:val="single"/>
        </w:rPr>
      </w:pPr>
    </w:p>
    <w:p w14:paraId="66AFBE11" w14:textId="77777777" w:rsidR="00B95F24" w:rsidRPr="009E5726" w:rsidRDefault="00B95F24" w:rsidP="00B95F24">
      <w:pPr>
        <w:pStyle w:val="Tekstpodstawowy"/>
        <w:spacing w:line="276" w:lineRule="auto"/>
        <w:ind w:right="112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warunku:</w:t>
      </w:r>
    </w:p>
    <w:p w14:paraId="7F1B79C3" w14:textId="77777777" w:rsidR="00B95F24" w:rsidRPr="009E5726" w:rsidRDefault="00B95F24" w:rsidP="00B95F24">
      <w:pPr>
        <w:pStyle w:val="Tekstpodstawowy"/>
        <w:spacing w:line="276" w:lineRule="auto"/>
        <w:ind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Oferent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wraz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z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ofertą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składa Załącznik nr 1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– Formularz</w:t>
      </w:r>
      <w:r w:rsidRPr="009E5726">
        <w:rPr>
          <w:rFonts w:ascii="Arial" w:hAnsi="Arial" w:cs="Arial"/>
          <w:spacing w:val="-2"/>
        </w:rPr>
        <w:t xml:space="preserve"> </w:t>
      </w:r>
      <w:r w:rsidRPr="009E5726">
        <w:rPr>
          <w:rFonts w:ascii="Arial" w:hAnsi="Arial" w:cs="Arial"/>
        </w:rPr>
        <w:t>oferty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zawierający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-3"/>
        </w:rPr>
        <w:t xml:space="preserve"> </w:t>
      </w:r>
      <w:r w:rsidRPr="009E5726">
        <w:rPr>
          <w:rFonts w:ascii="Arial" w:hAnsi="Arial" w:cs="Arial"/>
        </w:rPr>
        <w:t>treści</w:t>
      </w:r>
      <w:r w:rsidRPr="009E5726">
        <w:rPr>
          <w:rFonts w:ascii="Arial" w:hAnsi="Arial" w:cs="Arial"/>
          <w:spacing w:val="-1"/>
        </w:rPr>
        <w:t xml:space="preserve"> </w:t>
      </w:r>
      <w:r w:rsidRPr="009E5726">
        <w:rPr>
          <w:rFonts w:ascii="Arial" w:hAnsi="Arial" w:cs="Arial"/>
        </w:rPr>
        <w:t>oświadczenia o spełnianiu wymagań oraz Załącznik nr 4 Oświadczenie w zakresie objęcia sankcjami. Wykonawcy pozostający w powiązaniu opisanym powyżej zostaną wykluczeni z postępowania.</w:t>
      </w:r>
    </w:p>
    <w:p w14:paraId="5C1B1F6E" w14:textId="77777777" w:rsidR="00B95F24" w:rsidRPr="009E5726" w:rsidRDefault="00B95F24" w:rsidP="00B95F24">
      <w:pPr>
        <w:pStyle w:val="Tekstpodstawowy"/>
        <w:spacing w:line="276" w:lineRule="auto"/>
        <w:ind w:left="1264" w:right="113"/>
        <w:jc w:val="left"/>
        <w:rPr>
          <w:rFonts w:ascii="Arial" w:hAnsi="Arial" w:cs="Arial"/>
        </w:rPr>
      </w:pPr>
    </w:p>
    <w:p w14:paraId="1791A6E4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Złożyli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nieprawdziwe</w:t>
      </w:r>
      <w:r w:rsidRPr="009E5726">
        <w:rPr>
          <w:rFonts w:ascii="Arial" w:hAnsi="Arial" w:cs="Arial"/>
          <w:spacing w:val="-6"/>
        </w:rPr>
        <w:t xml:space="preserve"> </w:t>
      </w:r>
      <w:r w:rsidRPr="009E5726">
        <w:rPr>
          <w:rFonts w:ascii="Arial" w:hAnsi="Arial" w:cs="Arial"/>
        </w:rPr>
        <w:t>informacje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mające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wpływ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na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wynik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prowadzonego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  <w:spacing w:val="-2"/>
        </w:rPr>
        <w:t>postępowania.</w:t>
      </w:r>
    </w:p>
    <w:p w14:paraId="49BC29D5" w14:textId="77777777" w:rsidR="00B95F24" w:rsidRPr="009E5726" w:rsidRDefault="00B95F24" w:rsidP="00B95F24">
      <w:pPr>
        <w:pStyle w:val="Tekstpodstawowy"/>
        <w:spacing w:line="276" w:lineRule="auto"/>
        <w:ind w:left="1080" w:right="113"/>
        <w:jc w:val="left"/>
        <w:rPr>
          <w:rFonts w:ascii="Arial" w:hAnsi="Arial" w:cs="Arial"/>
        </w:rPr>
      </w:pPr>
    </w:p>
    <w:p w14:paraId="529DA246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</w:t>
      </w:r>
      <w:r w:rsidRPr="009E5726">
        <w:rPr>
          <w:rFonts w:ascii="Arial" w:hAnsi="Arial" w:cs="Arial"/>
          <w:spacing w:val="-2"/>
        </w:rPr>
        <w:t>:</w:t>
      </w:r>
    </w:p>
    <w:p w14:paraId="046745BA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Zamawiający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nie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dokonuje</w:t>
      </w:r>
      <w:r w:rsidRPr="009E5726">
        <w:rPr>
          <w:rFonts w:ascii="Arial" w:hAnsi="Arial" w:cs="Arial"/>
          <w:spacing w:val="-12"/>
        </w:rPr>
        <w:t xml:space="preserve"> </w:t>
      </w:r>
      <w:r w:rsidRPr="009E5726">
        <w:rPr>
          <w:rFonts w:ascii="Arial" w:hAnsi="Arial" w:cs="Arial"/>
        </w:rPr>
        <w:t>opisu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sposobu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oceny</w:t>
      </w:r>
      <w:r w:rsidRPr="009E5726">
        <w:rPr>
          <w:rFonts w:ascii="Arial" w:hAnsi="Arial" w:cs="Arial"/>
          <w:spacing w:val="-10"/>
        </w:rPr>
        <w:t xml:space="preserve"> </w:t>
      </w:r>
      <w:r w:rsidRPr="009E5726">
        <w:rPr>
          <w:rFonts w:ascii="Arial" w:hAnsi="Arial" w:cs="Arial"/>
        </w:rPr>
        <w:t>spełnienia</w:t>
      </w:r>
      <w:r w:rsidRPr="009E5726">
        <w:rPr>
          <w:rFonts w:ascii="Arial" w:hAnsi="Arial" w:cs="Arial"/>
          <w:spacing w:val="-9"/>
        </w:rPr>
        <w:t xml:space="preserve"> </w:t>
      </w:r>
      <w:r w:rsidRPr="009E5726">
        <w:rPr>
          <w:rFonts w:ascii="Arial" w:hAnsi="Arial" w:cs="Arial"/>
        </w:rPr>
        <w:t>tego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warunku.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Wykonawca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podpisując ofertę jednocześnie oświadcza spełnienie tego warunku.</w:t>
      </w:r>
    </w:p>
    <w:p w14:paraId="08EAB270" w14:textId="77777777" w:rsidR="00B95F24" w:rsidRPr="009E5726" w:rsidRDefault="00B95F24" w:rsidP="00B95F24">
      <w:pPr>
        <w:pStyle w:val="Tekstpodstawowy"/>
        <w:spacing w:line="276" w:lineRule="auto"/>
        <w:ind w:left="1264" w:right="113"/>
        <w:jc w:val="left"/>
        <w:rPr>
          <w:rFonts w:ascii="Arial" w:hAnsi="Arial" w:cs="Arial"/>
        </w:rPr>
      </w:pPr>
    </w:p>
    <w:p w14:paraId="2ECC1934" w14:textId="77777777" w:rsidR="00B95F24" w:rsidRPr="009E5726" w:rsidRDefault="00B95F24">
      <w:pPr>
        <w:pStyle w:val="Tekstpodstawowy"/>
        <w:numPr>
          <w:ilvl w:val="0"/>
          <w:numId w:val="34"/>
        </w:numPr>
        <w:spacing w:line="276" w:lineRule="auto"/>
        <w:ind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</w:rPr>
        <w:t>Nie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złożyli</w:t>
      </w:r>
      <w:r w:rsidRPr="009E5726">
        <w:rPr>
          <w:rFonts w:ascii="Arial" w:hAnsi="Arial" w:cs="Arial"/>
          <w:spacing w:val="29"/>
        </w:rPr>
        <w:t xml:space="preserve"> </w:t>
      </w:r>
      <w:r w:rsidRPr="009E5726">
        <w:rPr>
          <w:rFonts w:ascii="Arial" w:hAnsi="Arial" w:cs="Arial"/>
        </w:rPr>
        <w:t>oświadczenia o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spełnianiu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warunków udziału</w:t>
      </w:r>
      <w:r w:rsidRPr="009E5726">
        <w:rPr>
          <w:rFonts w:ascii="Arial" w:hAnsi="Arial" w:cs="Arial"/>
          <w:spacing w:val="28"/>
        </w:rPr>
        <w:t xml:space="preserve"> </w:t>
      </w:r>
      <w:r w:rsidRPr="009E5726">
        <w:rPr>
          <w:rFonts w:ascii="Arial" w:hAnsi="Arial" w:cs="Arial"/>
        </w:rPr>
        <w:t>w</w:t>
      </w:r>
      <w:r w:rsidRPr="009E5726">
        <w:rPr>
          <w:rFonts w:ascii="Arial" w:hAnsi="Arial" w:cs="Arial"/>
          <w:spacing w:val="31"/>
        </w:rPr>
        <w:t xml:space="preserve"> </w:t>
      </w:r>
      <w:r w:rsidRPr="009E5726">
        <w:rPr>
          <w:rFonts w:ascii="Arial" w:hAnsi="Arial" w:cs="Arial"/>
        </w:rPr>
        <w:t>postępowaniu lub dokumentów potwierdzających spełnianie tych warunków lub złożone dokumenty zawierają błędy.</w:t>
      </w:r>
    </w:p>
    <w:p w14:paraId="66EFA14D" w14:textId="77777777" w:rsidR="00B95F24" w:rsidRPr="009E5726" w:rsidRDefault="00B95F24" w:rsidP="00B95F24">
      <w:pPr>
        <w:pStyle w:val="Tekstpodstawowy"/>
        <w:spacing w:line="276" w:lineRule="auto"/>
        <w:ind w:left="1080" w:right="113"/>
        <w:jc w:val="left"/>
        <w:rPr>
          <w:rFonts w:ascii="Arial" w:hAnsi="Arial" w:cs="Arial"/>
        </w:rPr>
      </w:pPr>
    </w:p>
    <w:p w14:paraId="120BF6C5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</w:rPr>
      </w:pPr>
      <w:r w:rsidRPr="009E5726">
        <w:rPr>
          <w:rFonts w:ascii="Arial" w:hAnsi="Arial" w:cs="Arial"/>
          <w:u w:val="single"/>
        </w:rPr>
        <w:t>Opis</w:t>
      </w:r>
      <w:r w:rsidRPr="009E5726">
        <w:rPr>
          <w:rFonts w:ascii="Arial" w:hAnsi="Arial" w:cs="Arial"/>
          <w:spacing w:val="-6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weryfikacji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u w:val="single"/>
        </w:rPr>
        <w:t>spełniania</w:t>
      </w:r>
      <w:r w:rsidRPr="009E5726">
        <w:rPr>
          <w:rFonts w:ascii="Arial" w:hAnsi="Arial" w:cs="Arial"/>
          <w:spacing w:val="-7"/>
          <w:u w:val="single"/>
        </w:rPr>
        <w:t xml:space="preserve"> </w:t>
      </w:r>
      <w:r w:rsidRPr="009E5726">
        <w:rPr>
          <w:rFonts w:ascii="Arial" w:hAnsi="Arial" w:cs="Arial"/>
          <w:spacing w:val="-2"/>
          <w:u w:val="single"/>
        </w:rPr>
        <w:t>warunku:</w:t>
      </w:r>
    </w:p>
    <w:p w14:paraId="70069757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  <w:spacing w:val="-2"/>
        </w:rPr>
      </w:pPr>
      <w:r w:rsidRPr="009E5726">
        <w:rPr>
          <w:rFonts w:ascii="Arial" w:hAnsi="Arial" w:cs="Arial"/>
        </w:rPr>
        <w:t>Ocena</w:t>
      </w:r>
      <w:r w:rsidRPr="009E5726">
        <w:rPr>
          <w:rFonts w:ascii="Arial" w:hAnsi="Arial" w:cs="Arial"/>
          <w:spacing w:val="-5"/>
        </w:rPr>
        <w:t xml:space="preserve"> </w:t>
      </w:r>
      <w:r w:rsidRPr="009E5726">
        <w:rPr>
          <w:rFonts w:ascii="Arial" w:hAnsi="Arial" w:cs="Arial"/>
        </w:rPr>
        <w:t>kompletności</w:t>
      </w:r>
      <w:r w:rsidRPr="009E5726">
        <w:rPr>
          <w:rFonts w:ascii="Arial" w:hAnsi="Arial" w:cs="Arial"/>
          <w:spacing w:val="-7"/>
        </w:rPr>
        <w:t xml:space="preserve"> </w:t>
      </w:r>
      <w:r w:rsidRPr="009E5726">
        <w:rPr>
          <w:rFonts w:ascii="Arial" w:hAnsi="Arial" w:cs="Arial"/>
        </w:rPr>
        <w:t>i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poprawności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</w:rPr>
        <w:t>złożonych</w:t>
      </w:r>
      <w:r w:rsidRPr="009E5726">
        <w:rPr>
          <w:rFonts w:ascii="Arial" w:hAnsi="Arial" w:cs="Arial"/>
          <w:spacing w:val="-4"/>
        </w:rPr>
        <w:t xml:space="preserve"> </w:t>
      </w:r>
      <w:r w:rsidRPr="009E5726">
        <w:rPr>
          <w:rFonts w:ascii="Arial" w:hAnsi="Arial" w:cs="Arial"/>
          <w:spacing w:val="-2"/>
        </w:rPr>
        <w:t>dokumentów.</w:t>
      </w:r>
    </w:p>
    <w:p w14:paraId="01C8639D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  <w:spacing w:val="-2"/>
        </w:rPr>
      </w:pPr>
    </w:p>
    <w:p w14:paraId="09F0DBAF" w14:textId="77777777" w:rsidR="00B95F24" w:rsidRPr="009E5726" w:rsidRDefault="00B95F24" w:rsidP="00B95F24">
      <w:pPr>
        <w:pStyle w:val="Tekstpodstawowy"/>
        <w:spacing w:line="276" w:lineRule="auto"/>
        <w:ind w:left="720" w:right="113"/>
        <w:jc w:val="left"/>
        <w:rPr>
          <w:rFonts w:ascii="Arial" w:hAnsi="Arial" w:cs="Arial"/>
          <w:spacing w:val="-2"/>
        </w:rPr>
      </w:pPr>
    </w:p>
    <w:p w14:paraId="7F0F7BBE" w14:textId="6C172C4E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Ofertę należy złożyć na formularzach, których wzory stanowią załączniki do niniejszego zapytania ofertowego.</w:t>
      </w:r>
    </w:p>
    <w:p w14:paraId="14474B19" w14:textId="541FE93E" w:rsidR="00B95F24" w:rsidRPr="001B371C" w:rsidRDefault="00B95F24" w:rsidP="001B371C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Oferta musi być wypełniona w sposób czytelny w języku polskim.</w:t>
      </w:r>
    </w:p>
    <w:p w14:paraId="0E18B562" w14:textId="072921BF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Zamawiający nie dopuszcza możliwości składania ofert wariantowych.</w:t>
      </w:r>
    </w:p>
    <w:p w14:paraId="64F32606" w14:textId="7915AB52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Wykonawca jest związany ofertą przez okres 30 dni od dnia upływu terminu składania ofert.</w:t>
      </w:r>
    </w:p>
    <w:p w14:paraId="5F06A193" w14:textId="49123639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Ofertę zatrzymuje Zamawiający. Złożone wraz z ofertą dokumenty lub oświadczenia nie podlegają zwrotowi.</w:t>
      </w:r>
    </w:p>
    <w:p w14:paraId="1C7165BD" w14:textId="04811A03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Zamawiający będzie miał prawo żądać wyjaśnień od Wykonawców, których oferty będą zawierały cenę, która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przepisów. Zamawiający zażąda od wykonawcy złożenia w wyznaczonym terminie wyjaśnień, w tym złożenia dowodów w zakresie wyliczenia ceny lub kosztu. Zamawiający ocenia te wyjaśnienia w konsultacji z wykonawcą i może odrzucić ofertę wyłącznie w przypadku, gdy złożone wyjaśnienia wraz z dowodami nie uzasadniają podanej ceny lub kosztu w tej ofercie.</w:t>
      </w:r>
    </w:p>
    <w:p w14:paraId="4558B543" w14:textId="1CA37F7C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lastRenderedPageBreak/>
        <w:t>Zamawiający zastrzega sobie prawo do poprawienia w tekście przesłanej oferty oczywistych omyłek pisarskich lub rachunkowych, niezwłocznie zawiadamiając o tym danego Wykonawcę.</w:t>
      </w:r>
    </w:p>
    <w:p w14:paraId="772EAE9E" w14:textId="064DCA8A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Oferta musi zawierać cenę brutto, tzn. musi uwzględniać wszystkie koszty i składniki niezbędne do wykonania zamówienia oraz ewentualne składki na ubezpieczenie społecznie i zdrowotne, których obowiązek regulowania wynika z aktualnie obowiązujących przepisów zarówno przez Wykonawcę jak i Zamawiającego (tj. płaca Wykonawcy brutto oraz narzuty na wynagrodzenie ze strony Zamawiającego). Wykonawca podlegający opodatkowaniu VAT, w przypadku podlegania stawce VAT innej niż 23%, zobowiązany jest do podania pisemnego uzasadnienia zastosowanej stawki podatku.</w:t>
      </w:r>
    </w:p>
    <w:p w14:paraId="54EDD716" w14:textId="572ACF07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Komunikacja w postępowaniu o udzielenie zamówienia, w tym ogłoszenie zapytania ofertowego, składanie ofert, wymiana informacji między Zamawiającym a Wykonawcą oraz przekazywanie dokumentów i oświadczeń odbywa się za pomocą platformy BK2021. Po upływie terminu składania ofert, w sytuacji gdy komunikacja przez BK2021 nie będzie możliwa, w uzasadnionych przypadkach, strony komunikują się poprzez wiadomości e-mail.</w:t>
      </w:r>
    </w:p>
    <w:p w14:paraId="43615237" w14:textId="6ADB9A56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Każdy Wykonawca może złożyć tylko jedną ofertę.</w:t>
      </w:r>
    </w:p>
    <w:p w14:paraId="079BDF0D" w14:textId="6E58DC43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Zamawiający zabrania jakichkolwiek modyfikacji treści dokumentów, za wyjątkiem miejsc służących do wypełnienia oferty.</w:t>
      </w:r>
    </w:p>
    <w:p w14:paraId="01C8ABC0" w14:textId="59DE1896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Jakiekolwiek odstępstwo od wyżej opisanego sposobu przygotowania oferty jest równoznaczne z jej odrzuceniem, ze względu na niespełnienie kryteriów formalnych.</w:t>
      </w:r>
    </w:p>
    <w:p w14:paraId="0A7196CE" w14:textId="35423AA6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Zamawiający zastrzega sobie prawo przedłużenia terminu składania ofert oraz do unieważnienia zapytania bez ponoszenia jakichkolwiek skutków prawnych i finansowych.</w:t>
      </w:r>
    </w:p>
    <w:p w14:paraId="42B31D34" w14:textId="6FFBF065" w:rsidR="00B95F24" w:rsidRPr="009E5726" w:rsidRDefault="00B95F2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Do upływu terminu składania ofert Zamawiający zastrzega sobie prawo zmiany lub uzupełnienia treści niniejszego zapytania ofertowego.</w:t>
      </w:r>
    </w:p>
    <w:p w14:paraId="6C741F7B" w14:textId="77777777" w:rsidR="00B95F24" w:rsidRPr="009E5726" w:rsidRDefault="00B95F24" w:rsidP="00B95F24">
      <w:pPr>
        <w:pStyle w:val="Akapitzlist"/>
        <w:spacing w:after="0"/>
        <w:ind w:left="426"/>
        <w:rPr>
          <w:rFonts w:ascii="Arial" w:hAnsi="Arial" w:cs="Arial"/>
        </w:rPr>
      </w:pPr>
    </w:p>
    <w:p w14:paraId="3DE8AD2A" w14:textId="77777777" w:rsidR="00B95F24" w:rsidRPr="009E5726" w:rsidRDefault="00B95F24">
      <w:pPr>
        <w:pStyle w:val="Tekstpodstawowy"/>
        <w:numPr>
          <w:ilvl w:val="0"/>
          <w:numId w:val="30"/>
        </w:numPr>
        <w:spacing w:line="276" w:lineRule="auto"/>
        <w:jc w:val="left"/>
        <w:rPr>
          <w:rFonts w:ascii="Arial" w:eastAsiaTheme="minorHAnsi" w:hAnsi="Arial" w:cs="Arial"/>
        </w:rPr>
      </w:pPr>
      <w:r w:rsidRPr="009E5726">
        <w:rPr>
          <w:rFonts w:ascii="Arial" w:hAnsi="Arial" w:cs="Arial"/>
          <w:b/>
          <w:bCs/>
        </w:rPr>
        <w:t>Termin</w:t>
      </w:r>
      <w:r w:rsidRPr="009E5726">
        <w:rPr>
          <w:rFonts w:ascii="Arial" w:hAnsi="Arial" w:cs="Arial"/>
          <w:b/>
          <w:bCs/>
          <w:spacing w:val="-4"/>
        </w:rPr>
        <w:t xml:space="preserve"> i sposób </w:t>
      </w:r>
      <w:r w:rsidRPr="009E5726">
        <w:rPr>
          <w:rFonts w:ascii="Arial" w:hAnsi="Arial" w:cs="Arial"/>
          <w:b/>
          <w:bCs/>
        </w:rPr>
        <w:t>składania</w:t>
      </w:r>
      <w:r w:rsidRPr="009E5726">
        <w:rPr>
          <w:rFonts w:ascii="Arial" w:hAnsi="Arial" w:cs="Arial"/>
          <w:b/>
          <w:bCs/>
          <w:spacing w:val="-5"/>
        </w:rPr>
        <w:t xml:space="preserve"> </w:t>
      </w:r>
      <w:r w:rsidRPr="009E5726">
        <w:rPr>
          <w:rFonts w:ascii="Arial" w:hAnsi="Arial" w:cs="Arial"/>
          <w:b/>
          <w:bCs/>
          <w:spacing w:val="-2"/>
        </w:rPr>
        <w:t>ofert:</w:t>
      </w:r>
    </w:p>
    <w:p w14:paraId="3BF1A6BF" w14:textId="77777777" w:rsidR="00B95F24" w:rsidRPr="009E5726" w:rsidRDefault="00B95F24" w:rsidP="00B95F24">
      <w:pPr>
        <w:pStyle w:val="Akapitzlist"/>
        <w:ind w:left="360"/>
        <w:rPr>
          <w:rFonts w:ascii="Arial" w:hAnsi="Arial" w:cs="Arial"/>
          <w:bCs/>
        </w:rPr>
      </w:pPr>
    </w:p>
    <w:p w14:paraId="06E5983F" w14:textId="7B39C88A" w:rsidR="00B95F24" w:rsidRPr="009E5726" w:rsidRDefault="00B95F24" w:rsidP="00B95F24">
      <w:pPr>
        <w:pStyle w:val="Akapitzlist"/>
        <w:ind w:left="36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Termin składania ofert </w:t>
      </w:r>
      <w:r w:rsidRPr="005C7D59">
        <w:rPr>
          <w:rFonts w:ascii="Arial" w:hAnsi="Arial" w:cs="Arial"/>
          <w:bCs/>
        </w:rPr>
        <w:t xml:space="preserve">upływa </w:t>
      </w:r>
      <w:r w:rsidR="005C7D59" w:rsidRPr="005C7D59">
        <w:rPr>
          <w:rFonts w:ascii="Arial" w:hAnsi="Arial" w:cs="Arial"/>
          <w:bCs/>
        </w:rPr>
        <w:t>24</w:t>
      </w:r>
      <w:r w:rsidRPr="005C7D59">
        <w:rPr>
          <w:rFonts w:ascii="Arial" w:hAnsi="Arial" w:cs="Arial"/>
          <w:bCs/>
        </w:rPr>
        <w:t>.0</w:t>
      </w:r>
      <w:r w:rsidR="009A2999" w:rsidRPr="005C7D59">
        <w:rPr>
          <w:rFonts w:ascii="Arial" w:hAnsi="Arial" w:cs="Arial"/>
          <w:bCs/>
        </w:rPr>
        <w:t>7</w:t>
      </w:r>
      <w:r w:rsidRPr="005C7D59">
        <w:rPr>
          <w:rFonts w:ascii="Arial" w:hAnsi="Arial" w:cs="Arial"/>
          <w:bCs/>
        </w:rPr>
        <w:t>.2025 r.</w:t>
      </w:r>
      <w:r w:rsidRPr="001800E5">
        <w:rPr>
          <w:rFonts w:ascii="Arial" w:hAnsi="Arial" w:cs="Arial"/>
          <w:bCs/>
        </w:rPr>
        <w:t xml:space="preserve"> do godz. </w:t>
      </w:r>
      <w:r w:rsidR="00556E09" w:rsidRPr="001800E5">
        <w:rPr>
          <w:rFonts w:ascii="Arial" w:hAnsi="Arial" w:cs="Arial"/>
          <w:bCs/>
        </w:rPr>
        <w:t>9</w:t>
      </w:r>
      <w:r w:rsidRPr="001800E5">
        <w:rPr>
          <w:rFonts w:ascii="Arial" w:hAnsi="Arial" w:cs="Arial"/>
          <w:bCs/>
        </w:rPr>
        <w:t>.00</w:t>
      </w:r>
    </w:p>
    <w:p w14:paraId="4D07CC5D" w14:textId="77777777" w:rsidR="00B95F24" w:rsidRPr="009E5726" w:rsidRDefault="00B95F24" w:rsidP="00B95F24">
      <w:pPr>
        <w:pStyle w:val="Tekstpodstawowy"/>
        <w:spacing w:line="276" w:lineRule="auto"/>
        <w:jc w:val="left"/>
        <w:rPr>
          <w:rFonts w:ascii="Arial" w:eastAsiaTheme="minorHAnsi" w:hAnsi="Arial" w:cs="Arial"/>
        </w:rPr>
      </w:pPr>
    </w:p>
    <w:p w14:paraId="7CDB29BC" w14:textId="3085F772" w:rsidR="004B59E6" w:rsidRDefault="00B95F24" w:rsidP="004B59E6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Ofertę należy złożyć poprzez Bazę Konkurencyjności BK2021 </w:t>
      </w:r>
      <w:hyperlink r:id="rId9" w:history="1">
        <w:r w:rsidRPr="009E5726">
          <w:rPr>
            <w:rStyle w:val="Hipercze"/>
            <w:rFonts w:ascii="Arial" w:hAnsi="Arial" w:cs="Arial"/>
            <w:bCs/>
          </w:rPr>
          <w:t>https://bazakonkurencyjnosci.funduszeeuropejskie.gov.pl/</w:t>
        </w:r>
      </w:hyperlink>
      <w:r w:rsidRPr="009E5726">
        <w:rPr>
          <w:rFonts w:ascii="Arial" w:hAnsi="Arial" w:cs="Arial"/>
          <w:bCs/>
        </w:rPr>
        <w:t xml:space="preserve"> zgodnie z instrukcją zamieszczoną na Bazie konkurencyjności.</w:t>
      </w:r>
    </w:p>
    <w:p w14:paraId="303C8551" w14:textId="77777777" w:rsidR="001800E5" w:rsidRPr="001800E5" w:rsidRDefault="001800E5" w:rsidP="001800E5">
      <w:pPr>
        <w:pStyle w:val="Akapitzlist"/>
        <w:rPr>
          <w:rFonts w:ascii="Arial" w:hAnsi="Arial" w:cs="Arial"/>
          <w:bCs/>
        </w:rPr>
      </w:pPr>
    </w:p>
    <w:p w14:paraId="422D57FE" w14:textId="77777777" w:rsidR="00B95F24" w:rsidRPr="009E5726" w:rsidRDefault="00B95F24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Oferta jest składana w:</w:t>
      </w:r>
    </w:p>
    <w:p w14:paraId="60959512" w14:textId="77777777" w:rsidR="00B95F24" w:rsidRPr="009E5726" w:rsidRDefault="00B95F24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formie elektronicznej (w rozumieniu przepisów Kodeksu cywilnego);</w:t>
      </w:r>
    </w:p>
    <w:p w14:paraId="6584BFA9" w14:textId="77777777" w:rsidR="00B95F24" w:rsidRPr="009E5726" w:rsidRDefault="00B95F24">
      <w:pPr>
        <w:pStyle w:val="Akapitzlist"/>
        <w:numPr>
          <w:ilvl w:val="0"/>
          <w:numId w:val="34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postaci elektronicznej opatrzonej podpisem zaufanym (w rozumieniu ustawy z 17 lutego 2005 o informatyzacji działalności podmiotów realizujących zadania publiczne).</w:t>
      </w:r>
    </w:p>
    <w:p w14:paraId="30B9945B" w14:textId="77777777" w:rsidR="00B95F24" w:rsidRPr="009E5726" w:rsidRDefault="00B95F24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Poszczególne oświadczenia i dokumenty muszą być złożone:</w:t>
      </w:r>
    </w:p>
    <w:p w14:paraId="5A7D385B" w14:textId="77777777" w:rsidR="00B95F24" w:rsidRPr="009E5726" w:rsidRDefault="00B95F24">
      <w:pPr>
        <w:pStyle w:val="Akapitzlist"/>
        <w:numPr>
          <w:ilvl w:val="0"/>
          <w:numId w:val="38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w oryginale (jeżeli zostały złożone lub wystawione w formie elektronicznej lub postaci elektronicznej) lub</w:t>
      </w:r>
    </w:p>
    <w:p w14:paraId="10E7D7F9" w14:textId="77777777" w:rsidR="00B95F24" w:rsidRPr="009E5726" w:rsidRDefault="00B95F24">
      <w:pPr>
        <w:pStyle w:val="Akapitzlist"/>
        <w:numPr>
          <w:ilvl w:val="0"/>
          <w:numId w:val="38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lastRenderedPageBreak/>
        <w:t>w formie skanu (elektronicznego odwzorowania) dokumentu wystawionego w postaci papierowej opatrzonego przez Wykonawcę kwalifikowanym podpisem elektronicznym lub podpisem zaufanym.</w:t>
      </w:r>
    </w:p>
    <w:p w14:paraId="295527ED" w14:textId="77777777" w:rsidR="00B95F24" w:rsidRPr="009E5726" w:rsidRDefault="00B95F24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Za datę przekazania oferty przyjmuje się datę jej przekazania na platformę BK2021.</w:t>
      </w:r>
    </w:p>
    <w:p w14:paraId="42E978FA" w14:textId="77777777" w:rsidR="00B95F24" w:rsidRPr="009E5726" w:rsidRDefault="00B95F24">
      <w:pPr>
        <w:pStyle w:val="Akapitzlist"/>
        <w:numPr>
          <w:ilvl w:val="0"/>
          <w:numId w:val="37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Oferta powinna być podpisana przez osobę/y uprawnioną/e do składania oświadczeń woli w imieniu Wykonawcy, wg dokumentów rejestrowych lub właściwego pełnomocnictwa dołączonego do oferty.</w:t>
      </w:r>
    </w:p>
    <w:p w14:paraId="11D2EC69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Zamawiający informuje, iż każdy Wykonawca ubiegający się o realizację zamówienia zobowiązany jest przed upływem terminu składania ofert do wniesienia </w:t>
      </w:r>
      <w:r w:rsidRPr="009E5726">
        <w:rPr>
          <w:rFonts w:ascii="Arial" w:hAnsi="Arial" w:cs="Arial"/>
          <w:bCs/>
          <w:u w:val="single"/>
        </w:rPr>
        <w:t>wadium w:</w:t>
      </w:r>
    </w:p>
    <w:p w14:paraId="7709AD18" w14:textId="3050ACE4" w:rsidR="00B95F24" w:rsidRPr="00EB281B" w:rsidRDefault="00B95F24" w:rsidP="00EA0CB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pieniądzu w wysokości</w:t>
      </w:r>
      <w:r w:rsidR="00EA0CB6">
        <w:rPr>
          <w:rFonts w:ascii="Arial" w:hAnsi="Arial" w:cs="Arial"/>
          <w:bCs/>
        </w:rPr>
        <w:t xml:space="preserve">: </w:t>
      </w:r>
      <w:r w:rsidR="00110A84" w:rsidRPr="00EB281B">
        <w:rPr>
          <w:rFonts w:ascii="Arial" w:hAnsi="Arial" w:cs="Arial"/>
          <w:bCs/>
        </w:rPr>
        <w:t>500</w:t>
      </w:r>
      <w:r w:rsidRPr="00EB281B">
        <w:rPr>
          <w:rFonts w:ascii="Arial" w:hAnsi="Arial" w:cs="Arial"/>
          <w:bCs/>
        </w:rPr>
        <w:t>,00 zł (słownie: dwieście siedemdziesiąt złotych i 00/100),</w:t>
      </w:r>
    </w:p>
    <w:p w14:paraId="38DC6C41" w14:textId="77777777" w:rsidR="00B95F24" w:rsidRPr="00724D0C" w:rsidRDefault="00B95F24" w:rsidP="00724D0C">
      <w:pPr>
        <w:spacing w:after="0"/>
        <w:rPr>
          <w:rFonts w:ascii="Arial" w:hAnsi="Arial" w:cs="Arial"/>
          <w:bCs/>
        </w:rPr>
      </w:pPr>
    </w:p>
    <w:p w14:paraId="7B31D0E7" w14:textId="00C4BD3A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na wskazany przez Zamawiającego rachunek: w Banku ING Bank Śląski </w:t>
      </w:r>
      <w:r w:rsidRPr="00EB281B">
        <w:rPr>
          <w:rFonts w:ascii="Arial" w:hAnsi="Arial" w:cs="Arial"/>
          <w:b/>
        </w:rPr>
        <w:t xml:space="preserve"> </w:t>
      </w:r>
      <w:r w:rsidR="00EB281B" w:rsidRPr="00EB281B">
        <w:rPr>
          <w:rFonts w:ascii="Arial" w:hAnsi="Arial" w:cs="Arial"/>
          <w:b/>
        </w:rPr>
        <w:t xml:space="preserve">62 1050 1562 1000 0090 3143 5762 </w:t>
      </w:r>
      <w:r w:rsidRPr="009E5726">
        <w:rPr>
          <w:rFonts w:ascii="Arial" w:hAnsi="Arial" w:cs="Arial"/>
          <w:bCs/>
        </w:rPr>
        <w:t xml:space="preserve">W tytule przelewu należy wpisać: &gt;&gt;Oferta w postępowaniu numer </w:t>
      </w:r>
      <w:r w:rsidR="007B2CC8">
        <w:rPr>
          <w:rFonts w:ascii="Arial" w:hAnsi="Arial" w:cs="Arial"/>
          <w:b/>
        </w:rPr>
        <w:t>2</w:t>
      </w:r>
      <w:r w:rsidR="005121F6" w:rsidRPr="009E5726">
        <w:rPr>
          <w:rFonts w:ascii="Arial" w:hAnsi="Arial" w:cs="Arial"/>
          <w:b/>
        </w:rPr>
        <w:t>/0</w:t>
      </w:r>
      <w:r w:rsidR="001800E5">
        <w:rPr>
          <w:rFonts w:ascii="Arial" w:hAnsi="Arial" w:cs="Arial"/>
          <w:b/>
        </w:rPr>
        <w:t>7</w:t>
      </w:r>
      <w:r w:rsidR="005121F6" w:rsidRPr="009E5726">
        <w:rPr>
          <w:rFonts w:ascii="Arial" w:hAnsi="Arial" w:cs="Arial"/>
          <w:b/>
        </w:rPr>
        <w:t>/2025/AI/FESL</w:t>
      </w:r>
      <w:r w:rsidRPr="009E5726">
        <w:rPr>
          <w:rFonts w:ascii="Arial" w:hAnsi="Arial" w:cs="Arial"/>
          <w:bCs/>
        </w:rPr>
        <w:t xml:space="preserve"> &lt;&lt;</w:t>
      </w:r>
      <w:r w:rsidR="00EA0CB6">
        <w:rPr>
          <w:rFonts w:ascii="Arial" w:hAnsi="Arial" w:cs="Arial"/>
          <w:bCs/>
        </w:rPr>
        <w:t>.</w:t>
      </w:r>
    </w:p>
    <w:p w14:paraId="41281F36" w14:textId="77777777" w:rsidR="00B95F24" w:rsidRPr="009E5726" w:rsidRDefault="00B95F24">
      <w:pPr>
        <w:pStyle w:val="Akapitzlist"/>
        <w:numPr>
          <w:ilvl w:val="0"/>
          <w:numId w:val="39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poręczeniach udzielanych przez podmioty, o których mowa w art. 6b ust. 5 pkt 2 ustawy z dnia 9 listopada 2000 r. o utworzeniu Polskiej Agencji Rozwoju Przedsiębiorczości (Dz.U. z 2023 r. poz. 462).</w:t>
      </w:r>
    </w:p>
    <w:p w14:paraId="3B4226AC" w14:textId="77777777" w:rsidR="00B95F24" w:rsidRPr="009E5726" w:rsidRDefault="00B95F24">
      <w:pPr>
        <w:pStyle w:val="Akapitzlist"/>
        <w:numPr>
          <w:ilvl w:val="0"/>
          <w:numId w:val="39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gwarancjach bankowych.</w:t>
      </w:r>
    </w:p>
    <w:p w14:paraId="73D255F8" w14:textId="77777777" w:rsidR="00B95F24" w:rsidRPr="009E5726" w:rsidRDefault="00B95F24">
      <w:pPr>
        <w:pStyle w:val="Akapitzlist"/>
        <w:numPr>
          <w:ilvl w:val="0"/>
          <w:numId w:val="39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gwarancjach ubezpieczeniowych.</w:t>
      </w:r>
    </w:p>
    <w:p w14:paraId="673901DA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O prawidłowości wniesienia wadium w formie pieniężnej decyduje m.in. data i godzina zaksięgowania środków na koncie Zamawiającego.</w:t>
      </w:r>
    </w:p>
    <w:p w14:paraId="110904A8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Wykonawca zobowiązany jest dołączyć do oferty potwierdzenie wniesienia wadium.</w:t>
      </w:r>
    </w:p>
    <w:p w14:paraId="22044932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Jeżeli wadium jest wnoszone w formie gwarancji lub poręczenia, wykonawca przekazuje Zamawiającemu oryginał gwarancji lub poręczenia, w postaci elektronicznej.</w:t>
      </w:r>
    </w:p>
    <w:p w14:paraId="1978C46E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Gwarancje i poręczenia złożone jako wadium muszą posiadać okres ważności nie krótszy niż termin związania ofertą, pod rygorem wykluczenia Wykonawcy z postępowania.</w:t>
      </w:r>
    </w:p>
    <w:p w14:paraId="49146B74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Niewniesienie wadium w wymaganym terminie, w wymaganej wysokości lub w wymaganej formie skutkuje wykluczeniem Wykonawcy z postępowania.</w:t>
      </w:r>
    </w:p>
    <w:p w14:paraId="2F6B2386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Złożone poręczenia lub gwarancje muszą zawierać w swej treści zobowiązanie, że Zamawiający zatrzymuje wadium, jeżeli Wykonawca z przyczyn leżących po jego stronie nie przedłoży wymaganych procedurą dokumentów, co spowoduje brak możliwości wybrania oferty złożonej przez Wykonawcę jako najkorzystniejszej. </w:t>
      </w:r>
    </w:p>
    <w:p w14:paraId="3C3E921D" w14:textId="77777777" w:rsidR="00B95F24" w:rsidRPr="009E5726" w:rsidRDefault="00B95F24" w:rsidP="00B95F24">
      <w:p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Zamawiający zwróci wadia Wykonawcom:</w:t>
      </w:r>
    </w:p>
    <w:p w14:paraId="4778327C" w14:textId="77777777" w:rsidR="00B95F24" w:rsidRPr="009E5726" w:rsidRDefault="00B95F24">
      <w:pPr>
        <w:pStyle w:val="Akapitzlist"/>
        <w:numPr>
          <w:ilvl w:val="0"/>
          <w:numId w:val="40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Których oferty nie podlegały ocenie z uwagi na niespełnienie warunków udziału w postępowaniu – niezwłocznie po rozstrzygnięciu postępowania lub po unieważnieniu postępowania;</w:t>
      </w:r>
    </w:p>
    <w:p w14:paraId="6935919E" w14:textId="77777777" w:rsidR="00B95F24" w:rsidRPr="009E5726" w:rsidRDefault="00B95F24">
      <w:pPr>
        <w:pStyle w:val="Akapitzlist"/>
        <w:numPr>
          <w:ilvl w:val="0"/>
          <w:numId w:val="40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Których oferty podlegały ocenie – niezwłocznie po wyborze oferty najkorzystniejszej i podpisaniu umowy lub po unieważnieniu postępowania.</w:t>
      </w:r>
    </w:p>
    <w:p w14:paraId="47203AAE" w14:textId="77777777" w:rsidR="00B95F24" w:rsidRPr="009E5726" w:rsidRDefault="00B95F24" w:rsidP="00B95F24">
      <w:pPr>
        <w:pStyle w:val="Akapitzlist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lastRenderedPageBreak/>
        <w:t>Zamawiający zatrzyma wadium Wykonawcy, którego oferta została wybrana, jeżeli:</w:t>
      </w:r>
    </w:p>
    <w:p w14:paraId="3A780EB6" w14:textId="77777777" w:rsidR="00B95F24" w:rsidRPr="009E5726" w:rsidRDefault="00B95F24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Wykonawca odmówi podpisania umowy w sprawie realizacji zamówienia na warunkach określonych w zapytaniu ofertowym i ofercie;</w:t>
      </w:r>
    </w:p>
    <w:p w14:paraId="2AD92C5E" w14:textId="77777777" w:rsidR="00B95F24" w:rsidRPr="009E5726" w:rsidRDefault="00B95F24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>Zawarcie umowy w sprawie realizacji zamówienia stało się niemożliwe z przyczyn leżących po stronie Wykonawcy.</w:t>
      </w:r>
    </w:p>
    <w:p w14:paraId="14B5160E" w14:textId="77777777" w:rsidR="008555D5" w:rsidRPr="009E5726" w:rsidRDefault="008555D5" w:rsidP="008555D5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 xml:space="preserve">WARUNKI ZAWARCIA UMOWY </w:t>
      </w:r>
    </w:p>
    <w:p w14:paraId="021BD416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Zamawiający informuje, a Wykonawca składając ofertę, akceptuje, że w umowie będą znajdowały się między innymi następujące zapisy: </w:t>
      </w:r>
    </w:p>
    <w:p w14:paraId="00A3EE91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Przewidujące karę umowną w wysokości 15% łącznego wynagrodzenia Wykonawcy – w przypadku braku możliwości realizowania umowy na rzecz zamawiającego w wymaganym zakresie i wymiarze lub w przypadku wykonywania przez Wykonawcę umowy w sposób niezgodny z postanowieniami umowy oraz bez zachowania należytej staranności, w szczególności przypadkach rażącego naruszenia przez Wykonawcę warunków umowy, o których mowa w opisie przedmiotu zamówienia.</w:t>
      </w:r>
    </w:p>
    <w:p w14:paraId="2C03E85A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Przewidujące karę umowną w wysokości 15% łącznego wynagrodzenia Wykonawcy – w przypadku niezaangażowania przy realizacji zamówienia osoby z niepełnosprawnością, pomimo zadeklarowania tego faktu w złożonej Ofercie. </w:t>
      </w:r>
    </w:p>
    <w:p w14:paraId="2CF58D99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Przewidujące karę umowną w wysokości 15% łącznego wynagrodzenia Wykonawcy – każdorazowo w przypadku niezrealizowania usługi w miejscu i terminie wskazanym przez zamawiającego (tj. terminie wskazanym z zachowaniem zadeklarowanej przez Wykonawcę gotowości do realizacji usługi). </w:t>
      </w:r>
    </w:p>
    <w:p w14:paraId="6345E329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Kary umowne są niezależne i należą się w pełnej wysokości. Zamawiający jest uprawiony do dochodzenia poszczególnych kar umownych niezależnie, kary te podlegają sumowaniu.</w:t>
      </w:r>
    </w:p>
    <w:p w14:paraId="0B288369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Strony uzgadniają, że zapłata kar umownych przewidzianych Umową nastąpi w terminie 14 dni od momentu wystąpienia z takim żądaniem przez Zamawiającego.</w:t>
      </w:r>
    </w:p>
    <w:p w14:paraId="2C461755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Zastrzegające Zamawiającemu możliwość potrącenia naliczonych kar umownych z wynagrodzenia Wykonawcy.</w:t>
      </w:r>
    </w:p>
    <w:p w14:paraId="17F9D699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Zastrzegające prawo do dochodzenia odszkodowania uzupełniającego przez Zamawiającego do wysokości faktycznych strat jakie poniósł Zamawiający na skutek działania lub zaniechania Wykonawcy oraz pokrycia wszelkich kosztów poniesionych przez Zamawiającego w związku z realizacją usługi w innym terminie.</w:t>
      </w:r>
    </w:p>
    <w:p w14:paraId="66AA6054" w14:textId="77777777" w:rsidR="008555D5" w:rsidRPr="009E5726" w:rsidRDefault="008555D5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Zastrzegające możliwość rozwiązania przez Zamawiającego umowy bez wypowiedzenia i bez odszkodowania, w przypadku:</w:t>
      </w:r>
    </w:p>
    <w:p w14:paraId="313E71EC" w14:textId="77777777" w:rsidR="008555D5" w:rsidRPr="009E5726" w:rsidRDefault="008555D5">
      <w:pPr>
        <w:numPr>
          <w:ilvl w:val="0"/>
          <w:numId w:val="44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gdy monitoring/kontrola realizacji usługi wykaże nieprawidłowości (np. niezgodność prowadzenia zajęć z harmonogramem, niezgodność z przedmiotem zamówienia, niezgodność warunków lokalowych, niezgodność z programem, prowadzenie zajęć niezgodnie z zaplanowanymi metodami dydaktycznymi, skargi UP, braki w materiałach szkoleniowych, braki w wyposażeniu </w:t>
      </w:r>
      <w:proofErr w:type="spellStart"/>
      <w:r w:rsidRPr="009E5726">
        <w:rPr>
          <w:rFonts w:ascii="Arial" w:hAnsi="Arial" w:cs="Arial"/>
        </w:rPr>
        <w:t>sal</w:t>
      </w:r>
      <w:proofErr w:type="spellEnd"/>
      <w:r w:rsidRPr="009E5726">
        <w:rPr>
          <w:rFonts w:ascii="Arial" w:hAnsi="Arial" w:cs="Arial"/>
        </w:rPr>
        <w:t>). Przy pierwszej nieprawidłowości Wykonawca otrzyma upomnienie, przy drugiej nieprawidłowości Zamawiający może rozwiązać umowę bez wypowiedzenia i bez odszkodowania,</w:t>
      </w:r>
    </w:p>
    <w:p w14:paraId="43A54ACB" w14:textId="77777777" w:rsidR="008555D5" w:rsidRPr="009E5726" w:rsidRDefault="008555D5">
      <w:pPr>
        <w:numPr>
          <w:ilvl w:val="0"/>
          <w:numId w:val="44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uznania bądź kwestionowania przez Instytucję Pośredniczącą poszczególnych wydatków związanych z realizacją Projektu, w tym zadań, bądź ich części </w:t>
      </w:r>
      <w:r w:rsidRPr="009E5726">
        <w:rPr>
          <w:rFonts w:ascii="Arial" w:hAnsi="Arial" w:cs="Arial"/>
        </w:rPr>
        <w:lastRenderedPageBreak/>
        <w:t>za niekwalifikowane z uwagi na uchybienia Wykonawcy w trakcie realizacji przedmiotu umowy.</w:t>
      </w:r>
    </w:p>
    <w:p w14:paraId="37332257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Zastrzegające, że Wykonawca nie jest odpowiedzialny wobec Zamawiającego w związku z niewykonaniem lub nienależytym wykonaniem obowiązków wynikających z umowy tylko w tym zakresie, w jakim niewykonanie lub nienależyte wykonanie jest wynikiem działania siły wyższej.</w:t>
      </w:r>
    </w:p>
    <w:p w14:paraId="3FB94038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Wykonawca jest zobowiązany niezwłocznie poinformować Zamawiającego o fakcie wystąpienia działania siły wyższej, udowodnić te okoliczności poprzez przedstawienie dokumentacji potwierdzającej wystąpienie zdarzeń mających cechy siły wyższej oraz wskazać zakres i wpływ, jaki zdarzenie miało na przebieg realizacji przedmiotu zamówienia.</w:t>
      </w:r>
    </w:p>
    <w:p w14:paraId="40E16B4D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Zarówno Wykonawca jak i Zamawiający są zobowiązani do niezwłocznego pisemnego zawiadomienia drugiej Strony o przypadku wystąpienia siły wyższej wraz z podaniem uzasadnienia. O ile Strona powiadomiona nie wskaże inaczej na piśmie, Strona, która dokonała zawiadomienia będzie kontynuowała wykonywanie swoich obowiązków wynikających z umowy, w takim zakresie, w jakim jest to praktycznie uzasadnione i faktycznie możliwe, jak również zobowiązana jest do podjęcia wszystkich alternatywnych działań i czynności zmierzających do wykonania umowy, których podjęcia nie wstrzymuje zdarzenie siły wyższej.</w:t>
      </w:r>
    </w:p>
    <w:p w14:paraId="22DE4357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 ustania siły wyższej, Strony niezwłocznie przystąpią do realizacji wszystkich swoich obowiązków wynikających z umowy.</w:t>
      </w:r>
    </w:p>
    <w:p w14:paraId="43CA1654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przypadku, kiedy dalsza realizacja przedmiotu zamówienia z powodu działania siły wyższej Zamawiający jest zobowiązany podjąć działania do rozwiązania umowy.</w:t>
      </w:r>
    </w:p>
    <w:p w14:paraId="3AC7776C" w14:textId="3C482FD1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Zobowiązujące Wykonawcę do poddania się kontroli/audytowi w zakresie prawidłowości realizacji zamówienia, na zasadach wskazanych w OPZ, ust. 8 pkt e) zapytania</w:t>
      </w:r>
      <w:r w:rsidR="00EA0CB6">
        <w:rPr>
          <w:rFonts w:ascii="Arial" w:hAnsi="Arial" w:cs="Arial"/>
        </w:rPr>
        <w:t>.</w:t>
      </w:r>
    </w:p>
    <w:p w14:paraId="113D3B16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Zobowiązujące Wykonawcę do przechowywania i udostępniania dokumentacji związanej z realizacją zamówienia:</w:t>
      </w:r>
    </w:p>
    <w:p w14:paraId="75106E17" w14:textId="77777777" w:rsidR="008555D5" w:rsidRPr="009E5726" w:rsidRDefault="008555D5">
      <w:pPr>
        <w:numPr>
          <w:ilvl w:val="0"/>
          <w:numId w:val="4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przez okres pięciu lat od dnia 31 grudnia roku, w którym Instytucja Pośrednicząca dokonała ostatniej płatności na rzecz Zamawiającego. Okres, o którym mowa w zdaniu pierwszym, zostaje wstrzymywany w przypadku wszczęcia postępowania prawnego albo na wniosek Komisji;</w:t>
      </w:r>
    </w:p>
    <w:p w14:paraId="125C63EA" w14:textId="77777777" w:rsidR="008555D5" w:rsidRPr="009E5726" w:rsidRDefault="008555D5">
      <w:pPr>
        <w:numPr>
          <w:ilvl w:val="0"/>
          <w:numId w:val="4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w przypadku dokumentów dotyczących pomocy de </w:t>
      </w:r>
      <w:proofErr w:type="spellStart"/>
      <w:r w:rsidRPr="009E5726">
        <w:rPr>
          <w:rFonts w:ascii="Arial" w:hAnsi="Arial" w:cs="Arial"/>
        </w:rPr>
        <w:t>minimis</w:t>
      </w:r>
      <w:proofErr w:type="spellEnd"/>
      <w:r w:rsidRPr="009E5726">
        <w:rPr>
          <w:rFonts w:ascii="Arial" w:hAnsi="Arial" w:cs="Arial"/>
        </w:rPr>
        <w:t xml:space="preserve"> - przez okres 10 lat, licząc od dnia jej przyznania, o ile Projekt dotyczy pomocy de </w:t>
      </w:r>
      <w:proofErr w:type="spellStart"/>
      <w:r w:rsidRPr="009E5726">
        <w:rPr>
          <w:rFonts w:ascii="Arial" w:hAnsi="Arial" w:cs="Arial"/>
        </w:rPr>
        <w:t>minimis</w:t>
      </w:r>
      <w:proofErr w:type="spellEnd"/>
      <w:r w:rsidRPr="009E5726">
        <w:rPr>
          <w:rFonts w:ascii="Arial" w:hAnsi="Arial" w:cs="Arial"/>
        </w:rPr>
        <w:t>;</w:t>
      </w:r>
    </w:p>
    <w:p w14:paraId="7D71CFB6" w14:textId="77777777" w:rsidR="008555D5" w:rsidRPr="009E5726" w:rsidRDefault="008555D5">
      <w:pPr>
        <w:numPr>
          <w:ilvl w:val="0"/>
          <w:numId w:val="4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 dokumentów dotyczących podatku od towarów i usług - przez okres, o którym mowa w ustawie z dnia 11 marca 2004 r. o podatku od towarów i usług;</w:t>
      </w:r>
    </w:p>
    <w:p w14:paraId="123A72CE" w14:textId="77777777" w:rsidR="008555D5" w:rsidRPr="009E5726" w:rsidRDefault="008555D5">
      <w:pPr>
        <w:numPr>
          <w:ilvl w:val="0"/>
          <w:numId w:val="4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sposób zapewniający dostępność, poufność i bezpieczeństwo oraz poinformowania Zamawiającego o miejscu jej archiwizacji. W przypadku zmiany miejsca archiwizacji dokumentów oraz w przypadku zawieszenia lub zaprzestania przez Wykonawcę działalności przed terminem, o którym mowa powyżej, Wykonawca zobowiązany jest pisemnie poinformować Zamawiającego o miejscu archiwizacji dokumentów związanych z realizowanym zamówieniem.</w:t>
      </w:r>
    </w:p>
    <w:p w14:paraId="6752FBB6" w14:textId="77777777" w:rsidR="008555D5" w:rsidRPr="009E5726" w:rsidRDefault="008555D5">
      <w:pPr>
        <w:numPr>
          <w:ilvl w:val="0"/>
          <w:numId w:val="4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lastRenderedPageBreak/>
        <w:t>w formie oryginałów albo ich uwierzytelnionych odpisów lub na powszechnie uznanych nośnikach danych, w tym jako elektroniczne wersje dokumentów oryginalnych lub dokumenty istniejące wyłącznie w wersji elektronicznej.</w:t>
      </w:r>
    </w:p>
    <w:p w14:paraId="758F5BC4" w14:textId="77777777" w:rsidR="008555D5" w:rsidRPr="009E5726" w:rsidRDefault="008555D5">
      <w:pPr>
        <w:numPr>
          <w:ilvl w:val="0"/>
          <w:numId w:val="4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Zobowiązanie do udostępnienia powstałych nowych materiałów edukacyjnych i szkoleniowych na zasadzie wolnej licencji oraz na wniosek Instytucji Pośredniczącej/Zarządzającej przeniesienie pełni autorskich praw majątkowych do wszelkich materiałów wytworzonych i wykorzystanych podczas realizacji umowy. Wykonawcy nie będzie przysługiwać dodatkowe wynagrodzenie z tego tytułu. Minimalny zakres przeniesienia praw autorskich określony zostanie przez Instytucję Pośredniczącą/Zarządzającą i może obejmować między innymi zakres co najmniej” </w:t>
      </w:r>
    </w:p>
    <w:p w14:paraId="17C06890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- udzielenie nieodpłatnej, niewyłącznej i nieodwołalnej licencji, której wzór dostępny jest na stronie internetowej, do korzystania z materiałów związanych z komunikacją i widocznością (np. zdjęcia, filmy, broszury) powstałych w ramach Projektu oraz wszelkich wcześniej istniejących praw wynikających z takiej licencji, w następujący sposób:</w:t>
      </w:r>
    </w:p>
    <w:p w14:paraId="4B78279D" w14:textId="77777777" w:rsidR="008555D5" w:rsidRPr="009E5726" w:rsidRDefault="008555D5">
      <w:pPr>
        <w:numPr>
          <w:ilvl w:val="0"/>
          <w:numId w:val="4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na terytorium Rzeczypospolitej Polskiej oraz na terytorium innych państw członkowskich Unii Europejskiej,</w:t>
      </w:r>
    </w:p>
    <w:p w14:paraId="5B94A0ED" w14:textId="77777777" w:rsidR="008555D5" w:rsidRPr="009E5726" w:rsidRDefault="008555D5">
      <w:pPr>
        <w:numPr>
          <w:ilvl w:val="0"/>
          <w:numId w:val="4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na okres 10 lat,</w:t>
      </w:r>
    </w:p>
    <w:p w14:paraId="6FEE9DB4" w14:textId="77777777" w:rsidR="008555D5" w:rsidRPr="009E5726" w:rsidRDefault="008555D5">
      <w:pPr>
        <w:numPr>
          <w:ilvl w:val="0"/>
          <w:numId w:val="4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bez ograniczeń co do liczby egzemplarzy i nośników, w zakresie następujących pól eksploatacji:</w:t>
      </w:r>
    </w:p>
    <w:p w14:paraId="3024FB07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utrwalanie – w szczególności drukiem, zapisem w pamięci komputera i na nośnikach elektronicznych, oraz zwielokrotnianie, powielanie i kopiowanie tak powstałych egzemplarzy dowolną techniką,</w:t>
      </w:r>
    </w:p>
    <w:p w14:paraId="15BF001B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5B73C700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publiczna dystrybucja utworów lub ich kopii we wszelkich formach (np. książka, broszura, CD, Internet),</w:t>
      </w:r>
    </w:p>
    <w:p w14:paraId="03A637E0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udostępnianie, w tym instytucjom i jednostkom organizacyjnym Unii, Instytucji Zarządzającej oraz ich pracownikom oraz publiczne udostępnianie przy wykorzystaniu wszelkich środków komunikacji (np. Internet),</w:t>
      </w:r>
    </w:p>
    <w:p w14:paraId="1ABA3CEE" w14:textId="77777777" w:rsidR="008555D5" w:rsidRPr="009E5726" w:rsidRDefault="008555D5" w:rsidP="008555D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przechowywanie i archiwizowanie w postaci papierowej albo elektronicznej;</w:t>
      </w:r>
    </w:p>
    <w:p w14:paraId="6C207F4D" w14:textId="70A1D84B" w:rsidR="008555D5" w:rsidRDefault="008555D5" w:rsidP="001800E5">
      <w:pPr>
        <w:spacing w:after="0"/>
        <w:ind w:left="360"/>
        <w:rPr>
          <w:rFonts w:ascii="Arial" w:hAnsi="Arial" w:cs="Arial"/>
        </w:rPr>
      </w:pPr>
      <w:r w:rsidRPr="009E5726">
        <w:rPr>
          <w:rFonts w:ascii="Arial" w:hAnsi="Arial" w:cs="Arial"/>
        </w:rPr>
        <w:t>* z prawem do udzielania osobom trzecim sublicencji na warunkach i polach eksploatacji, o których mowa powyżej.</w:t>
      </w:r>
    </w:p>
    <w:p w14:paraId="7ECAAE22" w14:textId="77777777" w:rsidR="00B370F8" w:rsidRPr="001800E5" w:rsidRDefault="00B370F8" w:rsidP="001800E5">
      <w:pPr>
        <w:spacing w:after="0"/>
        <w:ind w:left="360"/>
        <w:rPr>
          <w:rFonts w:ascii="Arial" w:hAnsi="Arial" w:cs="Arial"/>
        </w:rPr>
      </w:pPr>
    </w:p>
    <w:p w14:paraId="35C0931A" w14:textId="77777777" w:rsidR="008555D5" w:rsidRPr="009E5726" w:rsidRDefault="008555D5" w:rsidP="008555D5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KRYTERIA OCENY OFERT</w:t>
      </w:r>
    </w:p>
    <w:p w14:paraId="40B4E5F1" w14:textId="77777777" w:rsidR="008555D5" w:rsidRPr="009E5726" w:rsidRDefault="008555D5" w:rsidP="008555D5">
      <w:pPr>
        <w:spacing w:after="0"/>
        <w:rPr>
          <w:rFonts w:ascii="Arial" w:hAnsi="Arial" w:cs="Arial"/>
          <w:b/>
          <w:bCs/>
        </w:rPr>
      </w:pPr>
    </w:p>
    <w:p w14:paraId="07D4490A" w14:textId="453BCF4F" w:rsidR="008555D5" w:rsidRPr="00E9346D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Przy wyborze najkorzystniejszej oferty Zamawiający będzie kierować się następującymi kryteriami i ich znaczeniem oraz w następujący sposób będzie oceniał oferty w poszczególnych kryteriach:</w:t>
      </w:r>
    </w:p>
    <w:p w14:paraId="78A15196" w14:textId="77777777" w:rsidR="008555D5" w:rsidRPr="00E9346D" w:rsidRDefault="008555D5" w:rsidP="008555D5">
      <w:pPr>
        <w:spacing w:after="0"/>
        <w:rPr>
          <w:rFonts w:ascii="Arial" w:hAnsi="Arial" w:cs="Arial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4678"/>
      </w:tblGrid>
      <w:tr w:rsidR="008555D5" w:rsidRPr="00E9346D" w14:paraId="6BB59FED" w14:textId="77777777" w:rsidTr="00B35892">
        <w:trPr>
          <w:trHeight w:val="626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1316" w14:textId="77777777" w:rsidR="008555D5" w:rsidRPr="00E9346D" w:rsidRDefault="008555D5" w:rsidP="00B35892">
            <w:pPr>
              <w:spacing w:after="0"/>
              <w:rPr>
                <w:rFonts w:ascii="Arial" w:hAnsi="Arial" w:cs="Arial"/>
                <w:b/>
              </w:rPr>
            </w:pPr>
            <w:r w:rsidRPr="00E9346D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1320" w14:textId="77777777" w:rsidR="008555D5" w:rsidRPr="00E9346D" w:rsidRDefault="008555D5" w:rsidP="00B35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9346D">
              <w:rPr>
                <w:rFonts w:ascii="Arial" w:hAnsi="Arial" w:cs="Arial"/>
                <w:b/>
                <w:bCs/>
              </w:rPr>
              <w:t xml:space="preserve"> Liczba punktów możliwych do  </w:t>
            </w:r>
          </w:p>
          <w:p w14:paraId="7F228E2F" w14:textId="77777777" w:rsidR="008555D5" w:rsidRPr="00E9346D" w:rsidRDefault="008555D5" w:rsidP="00B35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9346D">
              <w:rPr>
                <w:rFonts w:ascii="Arial" w:hAnsi="Arial" w:cs="Arial"/>
                <w:b/>
                <w:bCs/>
              </w:rPr>
              <w:t xml:space="preserve"> uzyskania (waga)</w:t>
            </w:r>
          </w:p>
        </w:tc>
      </w:tr>
      <w:tr w:rsidR="008555D5" w:rsidRPr="00E9346D" w14:paraId="1224201E" w14:textId="77777777" w:rsidTr="00B35892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534DE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A0688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Cena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8019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 xml:space="preserve"> 40</w:t>
            </w:r>
          </w:p>
        </w:tc>
      </w:tr>
      <w:tr w:rsidR="008555D5" w:rsidRPr="00E9346D" w14:paraId="25A45ECC" w14:textId="77777777" w:rsidTr="00B35892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DAFF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0FAD" w14:textId="5962C42B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 xml:space="preserve">Doświadczenie </w:t>
            </w:r>
            <w:r w:rsidR="007C2EF3" w:rsidRPr="00E9346D">
              <w:rPr>
                <w:rFonts w:ascii="Arial" w:hAnsi="Arial" w:cs="Arial"/>
              </w:rPr>
              <w:t>trenerów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2BAD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 xml:space="preserve"> 40</w:t>
            </w:r>
          </w:p>
        </w:tc>
      </w:tr>
      <w:tr w:rsidR="008555D5" w:rsidRPr="00E9346D" w14:paraId="2CA7BD70" w14:textId="77777777" w:rsidTr="00B35892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6E82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461E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Klauzule społeczne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E562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 xml:space="preserve"> 10</w:t>
            </w:r>
          </w:p>
        </w:tc>
      </w:tr>
      <w:tr w:rsidR="008555D5" w:rsidRPr="00E9346D" w14:paraId="3908A2B6" w14:textId="77777777" w:rsidTr="00B35892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4D8D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E839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>Czas reakcji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AFEB" w14:textId="77777777" w:rsidR="008555D5" w:rsidRPr="00E9346D" w:rsidRDefault="008555D5" w:rsidP="00B35892">
            <w:pPr>
              <w:spacing w:after="0"/>
              <w:rPr>
                <w:rFonts w:ascii="Arial" w:hAnsi="Arial" w:cs="Arial"/>
              </w:rPr>
            </w:pPr>
            <w:r w:rsidRPr="00E9346D">
              <w:rPr>
                <w:rFonts w:ascii="Arial" w:hAnsi="Arial" w:cs="Arial"/>
              </w:rPr>
              <w:t xml:space="preserve"> 10</w:t>
            </w:r>
          </w:p>
        </w:tc>
      </w:tr>
      <w:tr w:rsidR="008555D5" w:rsidRPr="009E5726" w14:paraId="522E5C99" w14:textId="77777777" w:rsidTr="00B35892">
        <w:trPr>
          <w:trHeight w:val="373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FFE1" w14:textId="77777777" w:rsidR="008555D5" w:rsidRPr="00E9346D" w:rsidRDefault="008555D5" w:rsidP="00B35892">
            <w:pPr>
              <w:spacing w:after="0"/>
              <w:rPr>
                <w:rFonts w:ascii="Arial" w:hAnsi="Arial" w:cs="Arial"/>
                <w:b/>
              </w:rPr>
            </w:pPr>
            <w:r w:rsidRPr="00E9346D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1375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b/>
              </w:rPr>
            </w:pPr>
            <w:r w:rsidRPr="00E9346D">
              <w:rPr>
                <w:rFonts w:ascii="Arial" w:hAnsi="Arial" w:cs="Arial"/>
                <w:b/>
              </w:rPr>
              <w:t>100</w:t>
            </w:r>
          </w:p>
        </w:tc>
      </w:tr>
    </w:tbl>
    <w:p w14:paraId="6668121A" w14:textId="77777777" w:rsidR="00DA0436" w:rsidRPr="009E5726" w:rsidRDefault="00DA0436" w:rsidP="008555D5">
      <w:pPr>
        <w:spacing w:after="0"/>
        <w:rPr>
          <w:rFonts w:ascii="Arial" w:hAnsi="Arial" w:cs="Arial"/>
        </w:rPr>
      </w:pPr>
    </w:p>
    <w:p w14:paraId="1022BAA8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  <w:u w:val="single"/>
        </w:rPr>
        <w:t>Kryterium 1. Cena - 40% (maksymalnie możliwych do uzyskania 40,00 pkt)</w:t>
      </w:r>
    </w:p>
    <w:p w14:paraId="1F5F6D6A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Sposób przyznawania punktacji za spełnienie kryterium: </w:t>
      </w:r>
    </w:p>
    <w:p w14:paraId="2AF53FB2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K1 = (</w:t>
      </w:r>
      <w:proofErr w:type="spellStart"/>
      <w:r w:rsidRPr="009E5726">
        <w:rPr>
          <w:rFonts w:ascii="Arial" w:hAnsi="Arial" w:cs="Arial"/>
        </w:rPr>
        <w:t>Cmin</w:t>
      </w:r>
      <w:proofErr w:type="spellEnd"/>
      <w:r w:rsidRPr="009E5726">
        <w:rPr>
          <w:rFonts w:ascii="Arial" w:hAnsi="Arial" w:cs="Arial"/>
        </w:rPr>
        <w:t>/ C) x 40</w:t>
      </w:r>
    </w:p>
    <w:p w14:paraId="1D994E62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K1 – liczba punktów uzyskana za kryterium Ceny </w:t>
      </w:r>
    </w:p>
    <w:p w14:paraId="1D60BA5B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proofErr w:type="spellStart"/>
      <w:r w:rsidRPr="009E5726">
        <w:rPr>
          <w:rFonts w:ascii="Arial" w:hAnsi="Arial" w:cs="Arial"/>
        </w:rPr>
        <w:t>Cmin</w:t>
      </w:r>
      <w:proofErr w:type="spellEnd"/>
      <w:r w:rsidRPr="009E5726">
        <w:rPr>
          <w:rFonts w:ascii="Arial" w:hAnsi="Arial" w:cs="Arial"/>
        </w:rPr>
        <w:t xml:space="preserve"> – najniższa cena brutto spośród ważnych ofert</w:t>
      </w:r>
    </w:p>
    <w:p w14:paraId="22D9E3BE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C – cena brutto badanej oferty</w:t>
      </w:r>
    </w:p>
    <w:p w14:paraId="1C02A9B9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6CBA6F13" w14:textId="77777777" w:rsidR="00EF1ABF" w:rsidRPr="00B370F8" w:rsidRDefault="00EF1ABF" w:rsidP="00EF1ABF">
      <w:pPr>
        <w:spacing w:after="0"/>
        <w:rPr>
          <w:rFonts w:ascii="Arial" w:hAnsi="Arial" w:cs="Arial"/>
          <w:b/>
        </w:rPr>
      </w:pPr>
      <w:r w:rsidRPr="00B370F8">
        <w:rPr>
          <w:rFonts w:ascii="Arial" w:hAnsi="Arial" w:cs="Arial"/>
          <w:b/>
          <w:u w:val="single"/>
        </w:rPr>
        <w:t xml:space="preserve">Kryterium 2. Doświadczenie </w:t>
      </w:r>
      <w:r>
        <w:rPr>
          <w:rFonts w:ascii="Arial" w:hAnsi="Arial" w:cs="Arial"/>
          <w:b/>
          <w:u w:val="single"/>
        </w:rPr>
        <w:t>trenerów</w:t>
      </w:r>
      <w:r w:rsidRPr="00B370F8">
        <w:rPr>
          <w:rFonts w:ascii="Arial" w:hAnsi="Arial" w:cs="Arial"/>
          <w:b/>
          <w:u w:val="single"/>
        </w:rPr>
        <w:t xml:space="preserve"> - 40% (maksymalnie możliwych do uzyskania 40,00 pkt)</w:t>
      </w:r>
    </w:p>
    <w:p w14:paraId="4744273D" w14:textId="77777777" w:rsidR="00EF1ABF" w:rsidRPr="00B370F8" w:rsidRDefault="00EF1ABF" w:rsidP="00EF1ABF">
      <w:pPr>
        <w:spacing w:after="0"/>
        <w:rPr>
          <w:rFonts w:ascii="Arial" w:hAnsi="Arial" w:cs="Arial"/>
        </w:rPr>
      </w:pPr>
    </w:p>
    <w:p w14:paraId="1CA218F8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r w:rsidRPr="00B370F8">
        <w:rPr>
          <w:rFonts w:ascii="Arial" w:hAnsi="Arial" w:cs="Arial"/>
        </w:rPr>
        <w:t xml:space="preserve">Oceniane będzie doświadczenie </w:t>
      </w:r>
      <w:r>
        <w:rPr>
          <w:rFonts w:ascii="Arial" w:hAnsi="Arial" w:cs="Arial"/>
        </w:rPr>
        <w:t>trenerów</w:t>
      </w:r>
      <w:r w:rsidRPr="00B370F8">
        <w:rPr>
          <w:rFonts w:ascii="Arial" w:hAnsi="Arial" w:cs="Arial"/>
        </w:rPr>
        <w:t>, którzy będą realizowali zamówienie, w prowadzeniu zajęć z tematyki jak w przedmiocie zamówienia.</w:t>
      </w:r>
    </w:p>
    <w:p w14:paraId="11A4925A" w14:textId="77777777" w:rsidR="00EF1ABF" w:rsidRPr="00B370F8" w:rsidRDefault="00EF1ABF" w:rsidP="00EF1ABF">
      <w:pPr>
        <w:spacing w:after="0"/>
        <w:rPr>
          <w:rFonts w:ascii="Arial" w:hAnsi="Arial" w:cs="Arial"/>
        </w:rPr>
      </w:pPr>
    </w:p>
    <w:p w14:paraId="718F3945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r w:rsidRPr="00B370F8">
        <w:rPr>
          <w:rFonts w:ascii="Arial" w:hAnsi="Arial" w:cs="Arial"/>
        </w:rPr>
        <w:t>Sposób przyznawania punktacji za spełnienie kryterium:</w:t>
      </w:r>
    </w:p>
    <w:p w14:paraId="1E94FD36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r w:rsidRPr="00B370F8">
        <w:rPr>
          <w:rFonts w:ascii="Arial" w:hAnsi="Arial" w:cs="Arial"/>
        </w:rPr>
        <w:t xml:space="preserve">K2 = (D / </w:t>
      </w:r>
      <w:proofErr w:type="spellStart"/>
      <w:r w:rsidRPr="00B370F8">
        <w:rPr>
          <w:rFonts w:ascii="Arial" w:hAnsi="Arial" w:cs="Arial"/>
        </w:rPr>
        <w:t>Dmax</w:t>
      </w:r>
      <w:proofErr w:type="spellEnd"/>
      <w:r w:rsidRPr="00B370F8">
        <w:rPr>
          <w:rFonts w:ascii="Arial" w:hAnsi="Arial" w:cs="Arial"/>
        </w:rPr>
        <w:t>) x 40</w:t>
      </w:r>
    </w:p>
    <w:p w14:paraId="54C2BEE2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r w:rsidRPr="00B370F8">
        <w:rPr>
          <w:rFonts w:ascii="Arial" w:hAnsi="Arial" w:cs="Arial"/>
        </w:rPr>
        <w:t xml:space="preserve">K2 – liczba punktów uzyskana za kryterium Doświadczenie </w:t>
      </w:r>
      <w:r>
        <w:rPr>
          <w:rFonts w:ascii="Arial" w:hAnsi="Arial" w:cs="Arial"/>
        </w:rPr>
        <w:t>trenerów</w:t>
      </w:r>
      <w:r w:rsidRPr="00B370F8">
        <w:rPr>
          <w:rFonts w:ascii="Arial" w:hAnsi="Arial" w:cs="Arial"/>
        </w:rPr>
        <w:t xml:space="preserve"> </w:t>
      </w:r>
    </w:p>
    <w:p w14:paraId="4E21BBC4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proofErr w:type="spellStart"/>
      <w:r w:rsidRPr="00B370F8">
        <w:rPr>
          <w:rFonts w:ascii="Arial" w:hAnsi="Arial" w:cs="Arial"/>
        </w:rPr>
        <w:t>Dmax</w:t>
      </w:r>
      <w:proofErr w:type="spellEnd"/>
      <w:r w:rsidRPr="00B370F8">
        <w:rPr>
          <w:rFonts w:ascii="Arial" w:hAnsi="Arial" w:cs="Arial"/>
        </w:rPr>
        <w:t xml:space="preserve"> – wykazana najwyższa liczba godzin przeprowadzonych zajęć*</w:t>
      </w:r>
    </w:p>
    <w:p w14:paraId="7F2D3BF8" w14:textId="77777777" w:rsidR="00EF1ABF" w:rsidRPr="00B370F8" w:rsidRDefault="00EF1ABF" w:rsidP="00EF1ABF">
      <w:pPr>
        <w:spacing w:after="0"/>
        <w:rPr>
          <w:rFonts w:ascii="Arial" w:hAnsi="Arial" w:cs="Arial"/>
        </w:rPr>
      </w:pPr>
      <w:r w:rsidRPr="00B370F8">
        <w:rPr>
          <w:rFonts w:ascii="Arial" w:hAnsi="Arial" w:cs="Arial"/>
        </w:rPr>
        <w:t>D – wykazana liczba godzin przeprowadzonych zajęć w badanej ofercie*</w:t>
      </w:r>
    </w:p>
    <w:p w14:paraId="05629D45" w14:textId="77777777" w:rsidR="00EF1ABF" w:rsidRPr="00110A84" w:rsidRDefault="00EF1ABF" w:rsidP="00EF1ABF">
      <w:pPr>
        <w:spacing w:after="0"/>
        <w:rPr>
          <w:rFonts w:ascii="Arial" w:hAnsi="Arial" w:cs="Arial"/>
          <w:color w:val="FF0000"/>
        </w:rPr>
      </w:pPr>
    </w:p>
    <w:p w14:paraId="3338236E" w14:textId="77777777" w:rsidR="00EF1ABF" w:rsidRPr="009E5726" w:rsidRDefault="00EF1ABF" w:rsidP="00EF1ABF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* W przypadku wykazania więcej niż jednego</w:t>
      </w:r>
      <w:r w:rsidRPr="00D25D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trenera</w:t>
      </w:r>
      <w:r w:rsidRPr="00D25D6C">
        <w:rPr>
          <w:rFonts w:ascii="Arial" w:hAnsi="Arial" w:cs="Arial"/>
        </w:rPr>
        <w:t xml:space="preserve"> </w:t>
      </w:r>
      <w:r w:rsidRPr="009E5726">
        <w:rPr>
          <w:rFonts w:ascii="Arial" w:hAnsi="Arial" w:cs="Arial"/>
        </w:rPr>
        <w:t>w danej części zamówienia, Zamawiający przyjmuje średnią arytmetyczną liczb godzin przeprowadzonych zajęć przez wszystkich wykazanych członków kadry w danej części zamówienia.</w:t>
      </w:r>
    </w:p>
    <w:p w14:paraId="0BB3F1C1" w14:textId="77777777" w:rsidR="00EF1ABF" w:rsidRPr="009E5726" w:rsidRDefault="00EF1ABF" w:rsidP="00EF1ABF">
      <w:pPr>
        <w:spacing w:after="0"/>
        <w:rPr>
          <w:rFonts w:ascii="Arial" w:hAnsi="Arial" w:cs="Arial"/>
        </w:rPr>
      </w:pPr>
    </w:p>
    <w:p w14:paraId="114E34D6" w14:textId="77777777" w:rsidR="00EF1ABF" w:rsidRPr="009E5726" w:rsidRDefault="00EF1ABF" w:rsidP="00EF1ABF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 xml:space="preserve">Maksymalne oceniane Doświadczenie </w:t>
      </w:r>
      <w:r>
        <w:rPr>
          <w:rFonts w:ascii="Arial" w:hAnsi="Arial" w:cs="Arial"/>
          <w:b/>
          <w:bCs/>
        </w:rPr>
        <w:t xml:space="preserve">wykładowcy </w:t>
      </w:r>
      <w:r w:rsidRPr="009E5726">
        <w:rPr>
          <w:rFonts w:ascii="Arial" w:hAnsi="Arial" w:cs="Arial"/>
          <w:b/>
          <w:bCs/>
        </w:rPr>
        <w:t>wynosi 600 godzin;</w:t>
      </w:r>
    </w:p>
    <w:p w14:paraId="004DA04E" w14:textId="77777777" w:rsidR="00EF1ABF" w:rsidRPr="009E5726" w:rsidRDefault="00EF1ABF" w:rsidP="00EF1ABF">
      <w:pPr>
        <w:spacing w:after="0"/>
        <w:rPr>
          <w:rFonts w:ascii="Arial" w:hAnsi="Arial" w:cs="Arial"/>
          <w:b/>
          <w:bCs/>
        </w:rPr>
      </w:pPr>
    </w:p>
    <w:p w14:paraId="3D0B8A68" w14:textId="77777777" w:rsidR="00EF1ABF" w:rsidRPr="009E5726" w:rsidRDefault="00EF1ABF" w:rsidP="00EF1ABF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Po przekroczeniu wskazanych wyżej wartości dodatkowe godziny doświadczenia nie mają wpływu na ilość punktów na ocenie.</w:t>
      </w:r>
    </w:p>
    <w:p w14:paraId="7EC988DA" w14:textId="77777777" w:rsidR="00EF1ABF" w:rsidRPr="009E5726" w:rsidRDefault="00EF1ABF" w:rsidP="00EF1ABF">
      <w:pPr>
        <w:spacing w:after="0"/>
        <w:rPr>
          <w:rFonts w:ascii="Arial" w:hAnsi="Arial" w:cs="Arial"/>
          <w:b/>
        </w:rPr>
      </w:pPr>
    </w:p>
    <w:p w14:paraId="14940FF4" w14:textId="77777777" w:rsidR="00EF1ABF" w:rsidRPr="009E5726" w:rsidRDefault="00EF1ABF" w:rsidP="00EF1ABF">
      <w:pPr>
        <w:spacing w:after="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Doświadczenie </w:t>
      </w:r>
      <w:r>
        <w:rPr>
          <w:rFonts w:ascii="Arial" w:hAnsi="Arial" w:cs="Arial"/>
          <w:bCs/>
        </w:rPr>
        <w:t xml:space="preserve">trenerów </w:t>
      </w:r>
      <w:r w:rsidRPr="009E5726">
        <w:rPr>
          <w:rFonts w:ascii="Arial" w:hAnsi="Arial" w:cs="Arial"/>
          <w:bCs/>
        </w:rPr>
        <w:t>będzie</w:t>
      </w:r>
      <w:r w:rsidRPr="009E5726">
        <w:rPr>
          <w:rFonts w:ascii="Arial" w:hAnsi="Arial" w:cs="Arial"/>
        </w:rPr>
        <w:t xml:space="preserve"> weryfikowane na podstawie informacji zawartych w Załączniku nr 2</w:t>
      </w:r>
      <w:r>
        <w:rPr>
          <w:rFonts w:ascii="Arial" w:hAnsi="Arial" w:cs="Arial"/>
        </w:rPr>
        <w:t xml:space="preserve"> </w:t>
      </w:r>
      <w:r w:rsidRPr="009E5726">
        <w:rPr>
          <w:rFonts w:ascii="Arial" w:hAnsi="Arial" w:cs="Arial"/>
        </w:rPr>
        <w:t>oraz kopii dokumentów potwierdzających, że wykazane usługi zostały zrealizowane lub są wykonywane należycie</w:t>
      </w:r>
      <w:r w:rsidRPr="009E5726">
        <w:rPr>
          <w:rFonts w:ascii="Arial" w:hAnsi="Arial" w:cs="Arial"/>
          <w:bCs/>
        </w:rPr>
        <w:t>.</w:t>
      </w:r>
    </w:p>
    <w:p w14:paraId="0F34C7C1" w14:textId="77777777" w:rsidR="00EF1ABF" w:rsidRPr="009E5726" w:rsidRDefault="00EF1ABF" w:rsidP="00EF1ABF">
      <w:pPr>
        <w:spacing w:after="0"/>
        <w:rPr>
          <w:rFonts w:ascii="Arial" w:hAnsi="Arial" w:cs="Arial"/>
          <w:bCs/>
        </w:rPr>
      </w:pPr>
    </w:p>
    <w:p w14:paraId="76DFEEDB" w14:textId="77777777" w:rsidR="00EF1ABF" w:rsidRPr="009E5726" w:rsidRDefault="00EF1ABF" w:rsidP="00EF1ABF">
      <w:pPr>
        <w:spacing w:after="0"/>
        <w:rPr>
          <w:rFonts w:ascii="Arial" w:hAnsi="Arial" w:cs="Arial"/>
          <w:bCs/>
        </w:rPr>
      </w:pPr>
      <w:r w:rsidRPr="009E5726">
        <w:rPr>
          <w:rFonts w:ascii="Arial" w:hAnsi="Arial" w:cs="Arial"/>
          <w:bCs/>
        </w:rPr>
        <w:t xml:space="preserve">Wykonawca jest zobowiązany wykazać </w:t>
      </w:r>
      <w:r w:rsidRPr="009E5726">
        <w:rPr>
          <w:rFonts w:ascii="Arial" w:hAnsi="Arial" w:cs="Arial"/>
        </w:rPr>
        <w:t>w Załączniku nr 2</w:t>
      </w:r>
      <w:r>
        <w:rPr>
          <w:rFonts w:ascii="Arial" w:hAnsi="Arial" w:cs="Arial"/>
        </w:rPr>
        <w:t xml:space="preserve"> </w:t>
      </w:r>
      <w:r w:rsidRPr="009E5726">
        <w:rPr>
          <w:rFonts w:ascii="Arial" w:hAnsi="Arial" w:cs="Arial"/>
          <w:bCs/>
        </w:rPr>
        <w:t xml:space="preserve">doświadczenie </w:t>
      </w:r>
      <w:r>
        <w:rPr>
          <w:rFonts w:ascii="Arial" w:hAnsi="Arial" w:cs="Arial"/>
          <w:bCs/>
        </w:rPr>
        <w:t>trenerów</w:t>
      </w:r>
      <w:r w:rsidRPr="009E5726">
        <w:rPr>
          <w:rFonts w:ascii="Arial" w:hAnsi="Arial" w:cs="Arial"/>
          <w:bCs/>
        </w:rPr>
        <w:t>, którzy będą realizowali zamówienie i których dokumenty przedkładane są na potwierdzenie spełnienia warunku udziału w postępowaniu.</w:t>
      </w:r>
    </w:p>
    <w:p w14:paraId="5F135C09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</w:p>
    <w:p w14:paraId="04BEB43E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  <w:u w:val="single"/>
        </w:rPr>
        <w:t>Kryterium 3. Klauzule społeczne – 10% (maksymalnie możliwych do uzyskania 10,00 pkt)</w:t>
      </w:r>
    </w:p>
    <w:p w14:paraId="23156260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066BCB07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Sposób przyznawania punktacji:</w:t>
      </w:r>
    </w:p>
    <w:p w14:paraId="70589053" w14:textId="77777777" w:rsidR="008555D5" w:rsidRPr="009E5726" w:rsidRDefault="008555D5">
      <w:pPr>
        <w:numPr>
          <w:ilvl w:val="0"/>
          <w:numId w:val="48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lastRenderedPageBreak/>
        <w:t xml:space="preserve">Realizacja zamówienia </w:t>
      </w:r>
      <w:r w:rsidRPr="009E5726">
        <w:rPr>
          <w:rFonts w:ascii="Arial" w:hAnsi="Arial" w:cs="Arial"/>
          <w:b/>
        </w:rPr>
        <w:t xml:space="preserve">bez zaangażowania </w:t>
      </w:r>
      <w:r w:rsidRPr="009E5726">
        <w:rPr>
          <w:rFonts w:ascii="Arial" w:hAnsi="Arial" w:cs="Arial"/>
        </w:rPr>
        <w:t>osób z niepełnosprawnością w rozumieniu ustawy z dnia 27 sierpnia 1997 r. o rehabilitacji zawodowej i społecznej oraz zatrudnianiu osób niepełnosprawnych (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 xml:space="preserve">. Dz.U. z 2024r. poz. 44) - </w:t>
      </w:r>
      <w:r w:rsidRPr="009E5726">
        <w:rPr>
          <w:rFonts w:ascii="Arial" w:hAnsi="Arial" w:cs="Arial"/>
          <w:b/>
        </w:rPr>
        <w:t>0% (0,00 pkt)</w:t>
      </w:r>
    </w:p>
    <w:p w14:paraId="10A5B69E" w14:textId="77777777" w:rsidR="008555D5" w:rsidRPr="009E5726" w:rsidRDefault="008555D5">
      <w:pPr>
        <w:numPr>
          <w:ilvl w:val="0"/>
          <w:numId w:val="48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 xml:space="preserve">Realizacja zamówienia </w:t>
      </w:r>
      <w:r w:rsidRPr="009E5726">
        <w:rPr>
          <w:rFonts w:ascii="Arial" w:hAnsi="Arial" w:cs="Arial"/>
          <w:b/>
        </w:rPr>
        <w:t xml:space="preserve">z zaangażowaniem </w:t>
      </w:r>
      <w:r w:rsidRPr="009E5726">
        <w:rPr>
          <w:rFonts w:ascii="Arial" w:hAnsi="Arial" w:cs="Arial"/>
        </w:rPr>
        <w:t>osoby z niepełnosprawnością w rozumieniu ustawy z dnia 27 sierpnia 1997 r. o rehabilitacji zawodowej i społecznej oraz zatrudnianiu osób niepełnosprawnych (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 xml:space="preserve">. Dz.U. z 2024r. poz. 44) – </w:t>
      </w:r>
      <w:r w:rsidRPr="009E5726">
        <w:rPr>
          <w:rFonts w:ascii="Arial" w:hAnsi="Arial" w:cs="Arial"/>
          <w:b/>
        </w:rPr>
        <w:t>10% (10,00 pkt)</w:t>
      </w:r>
    </w:p>
    <w:p w14:paraId="405B859E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1221DD69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Weryfikacja spełnienia kryterium na podstawie Załącznika nr 3 Oświadczenie o spełnianiu klauzul społecznych – w przypadku zaangażowania osoby z niepełnosprawnością należy wskazać zakres czynności, jakie będą wykonywane przez tę osobę w ramach realizacji zamówienia.</w:t>
      </w:r>
    </w:p>
    <w:p w14:paraId="3837C4E9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4E89E839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 wyboru Wykonawcy, który zadeklarował zaangażowanie osoby z niepełnosprawnością:</w:t>
      </w:r>
    </w:p>
    <w:p w14:paraId="1B9EBAC9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- Wykonawca przed podpisaniem umowy na realizację usługi będzie zobowiązany do przedłożenia kopii dokumentu potwierdzającego niepełnosprawność tej osoby.</w:t>
      </w:r>
    </w:p>
    <w:p w14:paraId="33706FF6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- Zamawiający zastrzega sobie możliwość weryfikacji spełnienia kryterium na etapie realizacji zamówienia.</w:t>
      </w:r>
    </w:p>
    <w:p w14:paraId="7B83FA05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 niezaangażowania przy realizacji zamówienia osoby z niepełnosprawnością pomimo zadeklarowania tego faktu w Ofercie, Wykonawca zapłaci karę umowną w wysokości 15% całkowitej ceny brutto zamówienia.</w:t>
      </w:r>
    </w:p>
    <w:p w14:paraId="111B80DD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672B5940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  <w:u w:val="single"/>
        </w:rPr>
        <w:t>Kryterium 4. Czas reakcji – 10% (maksymalnie możliwych do uzyskania 10,00 pkt)</w:t>
      </w:r>
    </w:p>
    <w:p w14:paraId="050BEA95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Czas reakcji, to liczona w dniach kalendarzowych, gotowość Wykonawcy do przystąpienia do realizacji usługi, od dnia przekazania przez Zamawiającego Wykonawcy wezwania do zrealizowania zajęć dla danego Uczestnika/ dla danej grupy, a dniem ich faktycznego rozpoczęcia przez Wykonawcę.</w:t>
      </w:r>
    </w:p>
    <w:p w14:paraId="3533130C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036E80B0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Sposób przyznawania punktacji:</w:t>
      </w:r>
    </w:p>
    <w:p w14:paraId="414BA4CC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1B55DF54" w14:textId="77777777" w:rsidR="008A3256" w:rsidRPr="009E5726" w:rsidRDefault="008A3256" w:rsidP="008555D5">
      <w:pPr>
        <w:spacing w:after="0"/>
        <w:rPr>
          <w:rFonts w:ascii="Arial" w:hAnsi="Arial" w:cs="Arial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479"/>
      </w:tblGrid>
      <w:tr w:rsidR="008555D5" w:rsidRPr="009E5726" w14:paraId="1D589BB7" w14:textId="77777777" w:rsidTr="00B35892">
        <w:trPr>
          <w:trHeight w:val="37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DFD2E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E5726">
              <w:rPr>
                <w:rFonts w:ascii="Arial" w:hAnsi="Arial" w:cs="Arial"/>
                <w:b/>
                <w:lang w:val="en-US"/>
              </w:rPr>
              <w:t>Liczba</w:t>
            </w:r>
            <w:proofErr w:type="spellEnd"/>
            <w:r w:rsidRPr="009E5726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E5726">
              <w:rPr>
                <w:rFonts w:ascii="Arial" w:hAnsi="Arial" w:cs="Arial"/>
                <w:b/>
                <w:lang w:val="en-US"/>
              </w:rPr>
              <w:t>dni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83BB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9E5726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E5726">
              <w:rPr>
                <w:rFonts w:ascii="Arial" w:hAnsi="Arial" w:cs="Arial"/>
                <w:b/>
                <w:lang w:val="en-US"/>
              </w:rPr>
              <w:t>Liczba</w:t>
            </w:r>
            <w:proofErr w:type="spellEnd"/>
            <w:r w:rsidRPr="009E5726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E5726">
              <w:rPr>
                <w:rFonts w:ascii="Arial" w:hAnsi="Arial" w:cs="Arial"/>
                <w:b/>
                <w:lang w:val="en-US"/>
              </w:rPr>
              <w:t>punktów</w:t>
            </w:r>
            <w:proofErr w:type="spellEnd"/>
          </w:p>
        </w:tc>
      </w:tr>
      <w:tr w:rsidR="008555D5" w:rsidRPr="009E5726" w14:paraId="0CDAB196" w14:textId="77777777" w:rsidTr="00B35892">
        <w:trPr>
          <w:trHeight w:val="37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7BD7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9E572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9E57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726">
              <w:rPr>
                <w:rFonts w:ascii="Arial" w:hAnsi="Arial" w:cs="Arial"/>
                <w:lang w:val="en-US"/>
              </w:rPr>
              <w:t>więcej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E86F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0 pkt</w:t>
            </w:r>
          </w:p>
        </w:tc>
      </w:tr>
      <w:tr w:rsidR="008555D5" w:rsidRPr="009E5726" w14:paraId="74642E22" w14:textId="77777777" w:rsidTr="00B35892">
        <w:trPr>
          <w:trHeight w:val="37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7101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FEF7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5 pkt</w:t>
            </w:r>
          </w:p>
        </w:tc>
      </w:tr>
      <w:tr w:rsidR="008555D5" w:rsidRPr="009E5726" w14:paraId="524D09E9" w14:textId="77777777" w:rsidTr="00B35892">
        <w:trPr>
          <w:trHeight w:val="37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B77A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972A" w14:textId="77777777" w:rsidR="008555D5" w:rsidRPr="009E5726" w:rsidRDefault="008555D5" w:rsidP="00B35892">
            <w:pPr>
              <w:spacing w:after="0"/>
              <w:rPr>
                <w:rFonts w:ascii="Arial" w:hAnsi="Arial" w:cs="Arial"/>
                <w:lang w:val="en-US"/>
              </w:rPr>
            </w:pPr>
            <w:r w:rsidRPr="009E5726">
              <w:rPr>
                <w:rFonts w:ascii="Arial" w:hAnsi="Arial" w:cs="Arial"/>
                <w:lang w:val="en-US"/>
              </w:rPr>
              <w:t xml:space="preserve"> 10 pkt</w:t>
            </w:r>
          </w:p>
        </w:tc>
      </w:tr>
    </w:tbl>
    <w:p w14:paraId="70821FCF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4B0B452E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W przypadku nie rozpoczęcia przez Wykonawcę realizacji usługi w terminie wskazanym przez zamawiającego, zgodnym z zadeklarowanym przez Wykonawcę czasem reakcji, Wykonawca zapłaci każdorazowo karę umowną w wysokości 15% całkowitej ceny brutto zamówienia.</w:t>
      </w:r>
    </w:p>
    <w:p w14:paraId="0A69CEA8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</w:p>
    <w:p w14:paraId="1829A773" w14:textId="77777777" w:rsidR="008555D5" w:rsidRPr="009E5726" w:rsidRDefault="008555D5" w:rsidP="008555D5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 xml:space="preserve">Łącznie możliwych do uzyskania 100,00 pkt (100%). </w:t>
      </w:r>
    </w:p>
    <w:p w14:paraId="1109A4E5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Ostateczna liczba punktów (O) będzie obliczana wg następującego wzoru:</w:t>
      </w:r>
    </w:p>
    <w:p w14:paraId="3A07AEEC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lastRenderedPageBreak/>
        <w:t>O = K1 + K2 + K3 + K4</w:t>
      </w:r>
    </w:p>
    <w:p w14:paraId="53CE6362" w14:textId="77777777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Punkty liczone będą z dokładnością do dwóch miejsc po przecinku.</w:t>
      </w:r>
    </w:p>
    <w:p w14:paraId="2FC783AA" w14:textId="77777777" w:rsidR="008555D5" w:rsidRPr="009E5726" w:rsidRDefault="008555D5" w:rsidP="008555D5">
      <w:pPr>
        <w:spacing w:after="0"/>
        <w:rPr>
          <w:rFonts w:ascii="Arial" w:hAnsi="Arial" w:cs="Arial"/>
        </w:rPr>
      </w:pPr>
    </w:p>
    <w:p w14:paraId="6888E81C" w14:textId="1412DB2A" w:rsidR="008555D5" w:rsidRPr="009E5726" w:rsidRDefault="008555D5" w:rsidP="008555D5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Oferta, która uzyska najwyższą̨ liczbę̨ punktów przyznanych wg powyższych kryteriów, zostanie uznana przez Zamawiającego za najkorzystniejszą</w:t>
      </w:r>
    </w:p>
    <w:p w14:paraId="4E207576" w14:textId="77777777" w:rsidR="008555D5" w:rsidRPr="00DC2C89" w:rsidRDefault="008555D5" w:rsidP="00DC2C8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0B2F277" w14:textId="77777777" w:rsidR="00DA0436" w:rsidRPr="009E5726" w:rsidRDefault="00DA0436" w:rsidP="00DA0436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INFORMACJE UZUPEŁNIAJĄCE</w:t>
      </w:r>
    </w:p>
    <w:p w14:paraId="4C0CAB47" w14:textId="77777777" w:rsidR="00DA0436" w:rsidRPr="009E5726" w:rsidRDefault="00DA0436" w:rsidP="00DA0436">
      <w:pPr>
        <w:spacing w:after="0"/>
        <w:rPr>
          <w:rFonts w:ascii="Arial" w:hAnsi="Arial" w:cs="Arial"/>
          <w:b/>
          <w:bCs/>
        </w:rPr>
      </w:pPr>
    </w:p>
    <w:p w14:paraId="1D1399CA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Oferta Wykonawcy musi spełniać wszystkie wymogi stawiane w zapytaniu ofertowym i być złożona na wzorach załączników dołączonych do niniejszego zapytania.</w:t>
      </w:r>
    </w:p>
    <w:p w14:paraId="13FF8971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Decyzja zamawiającego o odrzuceniu oferty jest decyzją ostateczną.</w:t>
      </w:r>
    </w:p>
    <w:p w14:paraId="4D486A39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6E1FF30E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Zamawiający jest uprawniony do poprawienia w tekście oferty oczywistych omyłek pisarskich, niezwłocznie zawiadamiając o tym danego Wykonawcę.</w:t>
      </w:r>
    </w:p>
    <w:p w14:paraId="5ABC64EF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W przypadku, gdy zaproponowane oferty przekroczą kwotę, jaką zamawiający może przeznaczyć na realizację zamówienia tj. kwotę przekraczającą stawki założone w szczegółowym budżecie projektu, zamawiający może powtórzyć postępowanie w trybie zasady konkurencyjności.</w:t>
      </w:r>
    </w:p>
    <w:p w14:paraId="0879009D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W przypadku uzyskania przez dwóch lub więcej Wykonawców takiej samej liczby punktów decyduje niższa cena.</w:t>
      </w:r>
    </w:p>
    <w:p w14:paraId="25194E12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Zamawiający zastrzega możliwość weryfikacji złożonych oświadczeń i danych w tych oświadczeniach na każdym etapie oceny oferty i realizacji zamówienia.</w:t>
      </w:r>
    </w:p>
    <w:p w14:paraId="56D4C382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Płatność za realizację przedmiotu zamówienia będzie dokonywana na podstawie rachunków/ faktur, wystawianych przez Wykonawcę nie częściej niż raz w miesiącu, w terminie 14 dni od otrzymania rachunku/faktury przez Zamawiającego oraz po sporządzeniu protokołu wskazującego prawidłowe wykonanie zadań i podpisaniu go bez zastrzeżeń przez obie strony, lecz nie wcześniej niż po otrzymaniu przez Zamawiającego środków z Instytucji Pośredniczącej z przeznaczeniem na pokrycie zobowiązania wynikającego z niniejszej umowy.</w:t>
      </w:r>
    </w:p>
    <w:p w14:paraId="3B5D2A31" w14:textId="77777777" w:rsidR="00DA0436" w:rsidRPr="009E5726" w:rsidRDefault="00DA0436">
      <w:pPr>
        <w:numPr>
          <w:ilvl w:val="0"/>
          <w:numId w:val="50"/>
        </w:numPr>
        <w:spacing w:after="0"/>
        <w:ind w:left="567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Zamawiający dopuszcza możliwość zmiany postanowień zawartej umowy, na podstawie aneksu do umowy, w zakresie/przypadkach:</w:t>
      </w:r>
    </w:p>
    <w:p w14:paraId="00287D16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Terminu realizacji usługi – w szczególności w związku ze zgłoszonymi przez uczestniczki/uczestników projektu uzasadnionymi potrzebami w zakresie organizacji wsparcia, w wyniku wprowadzonych zmian do umowy o dofinansowanie / wniosku o dofinansowanie realizowanego projektu, jak również w sytuacjach, których zamawiający, działając z należytą starannością nie mógł przewidzieć. Zamawiający zastrzega sobie możliwość odwołania lub zmiany terminu danego wsparcia w dniu planowanej realizacji zamówienia.</w:t>
      </w:r>
    </w:p>
    <w:p w14:paraId="2C535BF5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Miejsca realizacji usługi – w wyniku wprowadzonych zmian do umowy o dofinansowanie/ wniosku o dofinansowanie realizowanego projektu, przy czym zmiana miejsca realizacji może ograniczać się jedynie do obszaru wskazanego województwa.</w:t>
      </w:r>
    </w:p>
    <w:p w14:paraId="14FB8ADE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 xml:space="preserve">Zmniejszenia wymiaru zamówienia – w szczególności w wyniku wprowadzonych zmian do umowy o dofinansowanie/wniosku o dofinansowanie realizowanego </w:t>
      </w:r>
      <w:r w:rsidRPr="009E5726">
        <w:rPr>
          <w:rFonts w:ascii="Arial" w:hAnsi="Arial" w:cs="Arial"/>
        </w:rPr>
        <w:lastRenderedPageBreak/>
        <w:t>projektu, rezygnacji UP z dalszego udziału w projekcie, jak również w sytuacjach, których zamawiający, działając z należytą starannością, nie mógł przewidzieć.</w:t>
      </w:r>
    </w:p>
    <w:p w14:paraId="110B25BE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Zwiększenia wymiaru zamówienia – w szczególności w wyniku wprowadzonych zmian do umowy o dofinansowanie/wniosku o dofinansowanie realizowanego projektu oraz w wyniku skierowania na daną formę wsparcia większej liczby UP w oparciu o dokumenty opracowane w ramach projektu.</w:t>
      </w:r>
    </w:p>
    <w:p w14:paraId="73B39B40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Sposobu wykonania przedmiotu zamówienia – w sytuacji wprowadzenia zmian do umowy o dofinansowanie/ wniosku o dofinansowanie realizowanego projektu.</w:t>
      </w:r>
    </w:p>
    <w:p w14:paraId="4C57CD0D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Wysokości łącznego wynagrodzenia Wykonawcy spowodowanego wprowadzeniem zmian, o których mowa w pkt c) i d), przy zachowaniu niezmienionych stawek jednostkowych.</w:t>
      </w:r>
    </w:p>
    <w:p w14:paraId="5F624DA7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Wystąpienia siły wyższej.</w:t>
      </w:r>
    </w:p>
    <w:p w14:paraId="5949E904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 xml:space="preserve">Zmiany wartości umowy w przypadku zwiększenia bądź zmniejszenia stawek podatku od towarów i usług, dotyczących Przedmiotu Zamówienia w wyniku zmian ustawy z dnia 11 marca 2004 r. o podatku od towarów i usług (Dz. U. z 2004 r., Nr 54, poz. 535, </w:t>
      </w:r>
      <w:proofErr w:type="spellStart"/>
      <w:r w:rsidRPr="009E5726">
        <w:rPr>
          <w:rFonts w:ascii="Arial" w:hAnsi="Arial" w:cs="Arial"/>
        </w:rPr>
        <w:t>t.j</w:t>
      </w:r>
      <w:proofErr w:type="spellEnd"/>
      <w:r w:rsidRPr="009E5726">
        <w:rPr>
          <w:rFonts w:ascii="Arial" w:hAnsi="Arial" w:cs="Arial"/>
        </w:rPr>
        <w:t>. Dz.U. z 2023r. poz. 1570), które wejdą w życie po dniu zawarcia umowy, a przed wykonaniem przedmiotu zamówienia.</w:t>
      </w:r>
    </w:p>
    <w:p w14:paraId="037D2722" w14:textId="77777777" w:rsidR="00DA0436" w:rsidRPr="009E5726" w:rsidRDefault="00DA0436">
      <w:pPr>
        <w:numPr>
          <w:ilvl w:val="0"/>
          <w:numId w:val="51"/>
        </w:numPr>
        <w:spacing w:after="0"/>
        <w:ind w:left="851"/>
        <w:rPr>
          <w:rFonts w:ascii="Arial" w:hAnsi="Arial" w:cs="Arial"/>
          <w:b/>
          <w:bCs/>
        </w:rPr>
      </w:pPr>
      <w:r w:rsidRPr="009E5726">
        <w:rPr>
          <w:rFonts w:ascii="Arial" w:hAnsi="Arial" w:cs="Arial"/>
        </w:rPr>
        <w:t>Oczywistych omyłek pisarskich i rachunkowych w treści umowy.</w:t>
      </w:r>
    </w:p>
    <w:p w14:paraId="7352ED4F" w14:textId="77777777" w:rsidR="00DA0436" w:rsidRPr="009E5726" w:rsidRDefault="00DA0436" w:rsidP="00DA0436">
      <w:pPr>
        <w:spacing w:after="0"/>
        <w:rPr>
          <w:rFonts w:ascii="Arial" w:hAnsi="Arial" w:cs="Arial"/>
        </w:rPr>
      </w:pPr>
    </w:p>
    <w:p w14:paraId="4F66E51C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  <w:b/>
          <w:bCs/>
        </w:rPr>
        <w:t>KLAUZULA INFORMACYJNA RODO:</w:t>
      </w:r>
    </w:p>
    <w:p w14:paraId="3970554A" w14:textId="77777777" w:rsidR="00DA0436" w:rsidRPr="009E5726" w:rsidRDefault="00DA0436" w:rsidP="00DA0436">
      <w:pPr>
        <w:spacing w:after="0"/>
        <w:rPr>
          <w:rFonts w:ascii="Arial" w:hAnsi="Arial" w:cs="Arial"/>
          <w:b/>
        </w:rPr>
      </w:pPr>
    </w:p>
    <w:p w14:paraId="2584C3DD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Mając na uwadze fakt, że w związku z prowadzonym postępowaniem o udzielenie zamówienia mogą być przetwarzane dane osobowe osób fizycznych, Zamawiający informuje, że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9E5726">
        <w:rPr>
          <w:rFonts w:ascii="Arial" w:hAnsi="Arial" w:cs="Arial"/>
        </w:rPr>
        <w:br/>
        <w:t>o ochronie danych) (Dz. Urz. UE L 119 z 04.05.2016, str. 1), dalej „RODO”:</w:t>
      </w:r>
    </w:p>
    <w:p w14:paraId="461D1866" w14:textId="77777777" w:rsidR="005C7D59" w:rsidRPr="009E5726" w:rsidRDefault="005C7D59" w:rsidP="00DA0436">
      <w:pPr>
        <w:spacing w:after="0"/>
        <w:rPr>
          <w:rFonts w:ascii="Arial" w:hAnsi="Arial" w:cs="Arial"/>
        </w:rPr>
      </w:pPr>
    </w:p>
    <w:p w14:paraId="3F17465B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Administratorem Pani/Pana danych osobowych są:</w:t>
      </w:r>
    </w:p>
    <w:p w14:paraId="7AF2E6B3" w14:textId="77777777" w:rsidR="00DA0436" w:rsidRPr="009E5726" w:rsidRDefault="00DA0436">
      <w:pPr>
        <w:numPr>
          <w:ilvl w:val="0"/>
          <w:numId w:val="53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WKK SZKOLENIA I EDUKACJA Sp. z o.o., z siedzibą w Wiśle, przy ul. Jawornik 1, 43-460 Wisła</w:t>
      </w:r>
      <w:r w:rsidRPr="009E5726">
        <w:rPr>
          <w:rFonts w:ascii="Arial" w:hAnsi="Arial" w:cs="Arial"/>
          <w:b/>
        </w:rPr>
        <w:t xml:space="preserve"> </w:t>
      </w:r>
    </w:p>
    <w:p w14:paraId="53895278" w14:textId="77777777" w:rsidR="00DA0436" w:rsidRPr="009E5726" w:rsidRDefault="00DA0436" w:rsidP="00DA0436">
      <w:pPr>
        <w:spacing w:after="0"/>
        <w:ind w:left="72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w zakresie prowadzonego postępowania o udzielenie zamówienia i realizacji projektu;</w:t>
      </w:r>
    </w:p>
    <w:p w14:paraId="562D9FBB" w14:textId="77777777" w:rsidR="00DA0436" w:rsidRPr="009E5726" w:rsidRDefault="00DA0436">
      <w:pPr>
        <w:numPr>
          <w:ilvl w:val="0"/>
          <w:numId w:val="53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 xml:space="preserve">Instytucja Pośrednicząca Funduszy Europejskich dla Śląskiego 2021-2027, tj. Wojewódzki Urząd Pracy w Katowicach z siedzibą przy ul. </w:t>
      </w:r>
      <w:hyperlink r:id="rId10" w:history="1">
        <w:r w:rsidRPr="009E5726">
          <w:rPr>
            <w:rStyle w:val="Hipercze"/>
            <w:rFonts w:ascii="Arial" w:hAnsi="Arial" w:cs="Arial"/>
            <w:color w:val="000000" w:themeColor="text1"/>
            <w:u w:val="none"/>
          </w:rPr>
          <w:t>Tadeusza Kościuszki 30, 40-048 Katowice</w:t>
        </w:r>
      </w:hyperlink>
      <w:r w:rsidRPr="009E5726">
        <w:rPr>
          <w:rFonts w:ascii="Arial" w:hAnsi="Arial" w:cs="Arial"/>
        </w:rPr>
        <w:t>;</w:t>
      </w:r>
    </w:p>
    <w:p w14:paraId="2F55B67B" w14:textId="77777777" w:rsidR="00DA0436" w:rsidRPr="009E5726" w:rsidRDefault="00DA0436" w:rsidP="00DA0436">
      <w:pPr>
        <w:spacing w:after="0"/>
        <w:ind w:left="72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w związku z realizacją Programu Fundusze Europejskie dla Śląskiego 2021-2027 współfinansowanego ze środków Europejskiego Funduszu Społecznego Plus, w szczególności w celu monitorowania, sprawozdawczości, komunikacji, publikacji, ewaluacji, zarządzania finansowego, weryfikacji i audytów oraz do celów określania kwalifikowalności uczestników, kwalifikowalności wydatków w projekcie, a także w zakresie informowania o Projekcie do celów związanych z realizacją Programu Fundusze Europejskie dla Śląskiego 2021-2027;</w:t>
      </w:r>
    </w:p>
    <w:p w14:paraId="06465598" w14:textId="77777777" w:rsidR="00DA0436" w:rsidRPr="009E5726" w:rsidRDefault="00DA0436">
      <w:pPr>
        <w:numPr>
          <w:ilvl w:val="0"/>
          <w:numId w:val="53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lastRenderedPageBreak/>
        <w:t>Zarząd Województwa Śląskiego będący Instytucją Zarządzającą Funduszy Europejskich dla Śląskiego 2021-2027, z siedzibą przy ul. Korfantego 79, 40-161 Katowice.</w:t>
      </w:r>
    </w:p>
    <w:p w14:paraId="534E5194" w14:textId="77777777" w:rsidR="00DA0436" w:rsidRPr="009E5726" w:rsidRDefault="00DA0436" w:rsidP="00DA0436">
      <w:pPr>
        <w:spacing w:after="0"/>
        <w:ind w:left="72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w związku z realizacją Programu Fundusze Europejskie dla Śląskiego 2021-2027 współfinansowanego ze środków Europejskiego Funduszu Społecznego Plus, w szczególności w celu monitorowania, sprawozdawczości, komunikacji, publikacji, ewaluacji, zarządzania finansowego, weryfikacji i audytów oraz do celów określania kwalifikowalności uczestników, kwalifikowalności wydatków w projekcie, a także w zakresie informowania o Projekcie do celów związanych z realizacją Programu Fundusze Europejskie dla Śląskiego 2021-2027.</w:t>
      </w:r>
    </w:p>
    <w:p w14:paraId="7E9C7ECB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Cel przetwarzania danych</w:t>
      </w:r>
    </w:p>
    <w:p w14:paraId="54B91E64" w14:textId="77777777" w:rsidR="00DA0436" w:rsidRPr="009E5726" w:rsidRDefault="00DA0436" w:rsidP="00DA0436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Dane osobowe przetwarzane będą na podstawie art. 6 ust. 1 lit. c i e), art. 9 ust. 2 lit. g oraz art. 10 RODO, w związku z realizacją zadań wynikających m.in. z rozporządzenia ogólnego, rozporządzenia nr 2021/1057, ustawy wdrożeniowej, w celu:</w:t>
      </w:r>
    </w:p>
    <w:p w14:paraId="5CCFCADA" w14:textId="77777777" w:rsidR="00DA0436" w:rsidRPr="009E5726" w:rsidRDefault="00DA0436">
      <w:pPr>
        <w:numPr>
          <w:ilvl w:val="0"/>
          <w:numId w:val="54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związanym z niniejszym postępowaniem o udzielenie zamówienia, w tym przeprowadzenia postępowania, udzielenia zamówienia, zawarcia umowy, realizacji zamówienia, obowiązku sprawozdawczego, przedłożenia organom kontroli, wynikających z realizacji zadań i ustawowych obowiązków w ramach projektu,</w:t>
      </w:r>
    </w:p>
    <w:p w14:paraId="2AA5F5F2" w14:textId="77777777" w:rsidR="00DA0436" w:rsidRPr="009E5726" w:rsidRDefault="00DA0436">
      <w:pPr>
        <w:numPr>
          <w:ilvl w:val="0"/>
          <w:numId w:val="54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dane osobowe będą przetwarzać w związku z realizacją FESL 2021-2027, w szczególności w celu monitorowania, sprawozdawczości, komunikacji, publikacji, ewaluacji, zarządzania finansowego, weryfikacji i audytów oraz do celów określania kwalifikowalności uczestników, kwalifikowalności wydatków w projekcie, a także w zakresie informowania o Projekcie do celów związanych z realizacją Programu Fundusze Europejskie dla Śląskiego 2021-2027;</w:t>
      </w:r>
    </w:p>
    <w:p w14:paraId="3BD91C35" w14:textId="77777777" w:rsidR="00DA0436" w:rsidRPr="009E5726" w:rsidRDefault="00DA0436">
      <w:pPr>
        <w:numPr>
          <w:ilvl w:val="0"/>
          <w:numId w:val="54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podanie danych jest dobrowolne, ale konieczne do realizacji wyżej wymienionego celu. Odmowa ich podania jest równoznaczna z brakiem możliwości podjęcia stosownych działań.</w:t>
      </w:r>
    </w:p>
    <w:p w14:paraId="131BE82F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 xml:space="preserve">Podstawa przetwarzania </w:t>
      </w:r>
    </w:p>
    <w:p w14:paraId="30A71F21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Będziemy przetwarzać Państwa dane osobowe w związku z tym, że zobowiązuje nas do tego </w:t>
      </w:r>
      <w:r w:rsidRPr="009E5726">
        <w:rPr>
          <w:rFonts w:ascii="Arial" w:hAnsi="Arial" w:cs="Arial"/>
          <w:b/>
        </w:rPr>
        <w:t>prawo</w:t>
      </w:r>
      <w:r w:rsidRPr="009E5726">
        <w:rPr>
          <w:rFonts w:ascii="Arial" w:hAnsi="Arial" w:cs="Arial"/>
        </w:rPr>
        <w:t xml:space="preserve"> (art. 6 ust. 1 lit. c i art. 9 ust. 2 lit. g), w szczególności:</w:t>
      </w:r>
    </w:p>
    <w:p w14:paraId="1661F67A" w14:textId="77777777" w:rsidR="00DA0436" w:rsidRPr="009E5726" w:rsidRDefault="00DA0436">
      <w:pPr>
        <w:numPr>
          <w:ilvl w:val="0"/>
          <w:numId w:val="5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Rozporządzenie Parlamentu Europejskiego i Rady (UE) nr 2021/1060 </w:t>
      </w:r>
      <w:r w:rsidRPr="009E5726">
        <w:rPr>
          <w:rFonts w:ascii="Arial" w:hAnsi="Arial" w:cs="Arial"/>
        </w:rPr>
        <w:br/>
        <w:t xml:space="preserve">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9E5726">
        <w:rPr>
          <w:rFonts w:ascii="Arial" w:hAnsi="Arial" w:cs="Arial"/>
        </w:rPr>
        <w:t>późn</w:t>
      </w:r>
      <w:proofErr w:type="spellEnd"/>
      <w:r w:rsidRPr="009E5726">
        <w:rPr>
          <w:rFonts w:ascii="Arial" w:hAnsi="Arial" w:cs="Arial"/>
        </w:rPr>
        <w:t>. zm.);</w:t>
      </w:r>
    </w:p>
    <w:p w14:paraId="473976B8" w14:textId="77777777" w:rsidR="00DA0436" w:rsidRPr="009E5726" w:rsidRDefault="00DA0436">
      <w:pPr>
        <w:numPr>
          <w:ilvl w:val="0"/>
          <w:numId w:val="5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Rozporządzenie Parlamentu Europejskiego i Rady (UE) 2021/1057 z dnia </w:t>
      </w:r>
      <w:r w:rsidRPr="009E5726">
        <w:rPr>
          <w:rFonts w:ascii="Arial" w:hAnsi="Arial" w:cs="Arial"/>
        </w:rPr>
        <w:br/>
        <w:t xml:space="preserve">24 czerwca 2021 r. ustanawiające Europejski Fundusz Społeczny Plus (EFS+) oraz uchylające rozporządzenie (UE) nr 1296/2013 (Dz. Urz. UE L 231 </w:t>
      </w:r>
      <w:r w:rsidRPr="009E5726">
        <w:rPr>
          <w:rFonts w:ascii="Arial" w:hAnsi="Arial" w:cs="Arial"/>
        </w:rPr>
        <w:br/>
        <w:t xml:space="preserve">z 30.06.2021, str. 21, z </w:t>
      </w:r>
      <w:proofErr w:type="spellStart"/>
      <w:r w:rsidRPr="009E5726">
        <w:rPr>
          <w:rFonts w:ascii="Arial" w:hAnsi="Arial" w:cs="Arial"/>
        </w:rPr>
        <w:t>późn</w:t>
      </w:r>
      <w:proofErr w:type="spellEnd"/>
      <w:r w:rsidRPr="009E5726">
        <w:rPr>
          <w:rFonts w:ascii="Arial" w:hAnsi="Arial" w:cs="Arial"/>
        </w:rPr>
        <w:t>. zm.);</w:t>
      </w:r>
    </w:p>
    <w:p w14:paraId="028C46DE" w14:textId="77777777" w:rsidR="00DA0436" w:rsidRPr="009E5726" w:rsidRDefault="00DA0436">
      <w:pPr>
        <w:numPr>
          <w:ilvl w:val="0"/>
          <w:numId w:val="55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ustawa z dnia 28 kwietnia 2022 r. o zasadach realizacji zadań finansowanych ze środków europejskich w perspektywie finansowej 2021-2027 w szczególności art. 87-93.</w:t>
      </w:r>
    </w:p>
    <w:p w14:paraId="5A8753D7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lastRenderedPageBreak/>
        <w:t xml:space="preserve">Sposób pozyskiwania danych </w:t>
      </w:r>
    </w:p>
    <w:p w14:paraId="14A84ADC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Dane pozyskujemy bezpośrednio od osób, których one dotyczą, albo od instytucji </w:t>
      </w:r>
      <w:r w:rsidRPr="009E5726">
        <w:rPr>
          <w:rFonts w:ascii="Arial" w:hAnsi="Arial" w:cs="Arial"/>
        </w:rPr>
        <w:br/>
        <w:t>i podmiotów zaangażowanych w realizację Programu, w tym w szczególności od wnioskodawców, beneficjentów, partnerów.</w:t>
      </w:r>
    </w:p>
    <w:p w14:paraId="174C85AF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  <w:b/>
        </w:rPr>
        <w:t>Dostęp do danych osobowych</w:t>
      </w:r>
    </w:p>
    <w:p w14:paraId="6DB1410B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Dostęp do Państwa danych osobowych mają pracownicy i współpracownicy administratora. Ponadto Państwa dane osobowe mogą być powierzane lub udostępniane:</w:t>
      </w:r>
    </w:p>
    <w:p w14:paraId="44194539" w14:textId="77777777" w:rsidR="00DA0436" w:rsidRPr="009E5726" w:rsidRDefault="00DA0436">
      <w:pPr>
        <w:numPr>
          <w:ilvl w:val="0"/>
          <w:numId w:val="5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podmiotom, którym zleciliśmy wykonywanie zadań w ramach projektu „Aktywna Integracja”;</w:t>
      </w:r>
    </w:p>
    <w:p w14:paraId="188169DC" w14:textId="77777777" w:rsidR="00DA0436" w:rsidRPr="009E5726" w:rsidRDefault="00DA0436">
      <w:pPr>
        <w:numPr>
          <w:ilvl w:val="0"/>
          <w:numId w:val="5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podmiotom, którym zleciliśmy wykonywanie zadań w ramach FESL 2021-2027;</w:t>
      </w:r>
    </w:p>
    <w:p w14:paraId="37C6E1B5" w14:textId="77777777" w:rsidR="00DA0436" w:rsidRPr="009E5726" w:rsidRDefault="00DA0436">
      <w:pPr>
        <w:numPr>
          <w:ilvl w:val="0"/>
          <w:numId w:val="5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organom Komisji Europejskiej, ministrowi właściwemu do spraw finansów publicznych, prezesowi zakładu ubezpieczeń społecznych;</w:t>
      </w:r>
    </w:p>
    <w:p w14:paraId="63CDACDA" w14:textId="77777777" w:rsidR="00DA0436" w:rsidRPr="009E5726" w:rsidRDefault="00DA0436">
      <w:pPr>
        <w:numPr>
          <w:ilvl w:val="0"/>
          <w:numId w:val="5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telekomunikacyjnym;</w:t>
      </w:r>
    </w:p>
    <w:p w14:paraId="646D07B3" w14:textId="77777777" w:rsidR="00DA0436" w:rsidRPr="009E5726" w:rsidRDefault="00DA0436">
      <w:pPr>
        <w:numPr>
          <w:ilvl w:val="0"/>
          <w:numId w:val="56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innym podmiotom upoważnionym na podstawie odrębnych przepisów prawa.</w:t>
      </w:r>
    </w:p>
    <w:p w14:paraId="45CD5C6E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  <w:b/>
        </w:rPr>
        <w:t>Okres przechowywania danych</w:t>
      </w:r>
    </w:p>
    <w:p w14:paraId="725FD235" w14:textId="77777777" w:rsidR="00DA0436" w:rsidRPr="009E5726" w:rsidRDefault="00DA0436" w:rsidP="00DA0436">
      <w:p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>Dane osobowe są przechowywane przez okres niezbędny do realizacji celów określonych w punkcie 2.</w:t>
      </w:r>
    </w:p>
    <w:p w14:paraId="61102AD2" w14:textId="77777777" w:rsidR="00DA0436" w:rsidRPr="009E5726" w:rsidRDefault="00DA0436">
      <w:pPr>
        <w:numPr>
          <w:ilvl w:val="0"/>
          <w:numId w:val="52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Prawa osób, których dane dotyczą</w:t>
      </w:r>
    </w:p>
    <w:p w14:paraId="4447A5F6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Przysługują Państwu następujące prawa: </w:t>
      </w:r>
    </w:p>
    <w:p w14:paraId="0BB6A8E2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prawo dostępu do swoich danych oraz otrzymania ich kopii (art. 15 RODO); </w:t>
      </w:r>
    </w:p>
    <w:p w14:paraId="7979A9C2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prawo do sprostowania swoich danych (art. 16 RODO);  </w:t>
      </w:r>
    </w:p>
    <w:p w14:paraId="4B727881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prawo do usunięcia swoich danych (art. 17 RODO) - jeśli nie zaistniały okoliczności, o których mowa w art. 17 ust. 3 RODO;</w:t>
      </w:r>
    </w:p>
    <w:p w14:paraId="0185BE9D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prawo do żądania od administratora ograniczenia przetwarzania swoich danych (art. 18 RODO);</w:t>
      </w:r>
    </w:p>
    <w:p w14:paraId="02EE4709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prawo do przenoszenia swoich danych (art. 20 RODO) - jeśli przetwarzanie odbywa się na podstawie umowy: w celu jej zawarcia lub realizacji (w myśl art. 6 ust. 1 lit. b RODO), oraz w sposób zautomatyzowany</w:t>
      </w:r>
      <w:r w:rsidRPr="009E5726">
        <w:rPr>
          <w:rFonts w:ascii="Arial" w:hAnsi="Arial" w:cs="Arial"/>
          <w:vertAlign w:val="superscript"/>
        </w:rPr>
        <w:footnoteReference w:id="1"/>
      </w:r>
      <w:r w:rsidRPr="009E5726">
        <w:rPr>
          <w:rFonts w:ascii="Arial" w:hAnsi="Arial" w:cs="Arial"/>
        </w:rPr>
        <w:t xml:space="preserve">; </w:t>
      </w:r>
    </w:p>
    <w:p w14:paraId="0A27C804" w14:textId="77777777" w:rsidR="00DA0436" w:rsidRPr="009E5726" w:rsidRDefault="00DA0436">
      <w:pPr>
        <w:numPr>
          <w:ilvl w:val="0"/>
          <w:numId w:val="57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prawo wniesienia skargi do organu nadzorczego Prezesa Urzędu Ochrony Danych Osobowych (art. 77 RODO) - w przypadku, gdy osoba uzna, </w:t>
      </w:r>
      <w:r w:rsidRPr="009E5726">
        <w:rPr>
          <w:rFonts w:ascii="Arial" w:hAnsi="Arial" w:cs="Arial"/>
        </w:rPr>
        <w:br/>
        <w:t>iż przetwarzanie jej danych osobowych narusza przepisy RODO lub inne krajowe przepisy regulujące kwestię ochrony danych osobowych, obowiązujące w Polsce.</w:t>
      </w:r>
    </w:p>
    <w:p w14:paraId="3330F2B8" w14:textId="77777777" w:rsidR="00DA0436" w:rsidRPr="009E5726" w:rsidRDefault="00DA0436">
      <w:pPr>
        <w:numPr>
          <w:ilvl w:val="0"/>
          <w:numId w:val="58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  <w:b/>
        </w:rPr>
        <w:t>Zautomatyzowane podejmowanie decyzji</w:t>
      </w:r>
    </w:p>
    <w:p w14:paraId="77DC3CF4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Dane osobowe nie będą podlegały zautomatyzowanemu podejmowaniu decyzji, w tym profilowaniu.</w:t>
      </w:r>
    </w:p>
    <w:p w14:paraId="571B41A5" w14:textId="77777777" w:rsidR="00DA0436" w:rsidRPr="009E5726" w:rsidRDefault="00DA0436">
      <w:pPr>
        <w:numPr>
          <w:ilvl w:val="0"/>
          <w:numId w:val="58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  <w:b/>
        </w:rPr>
        <w:t>Przekazywanie danych do państwa trzeciego</w:t>
      </w:r>
    </w:p>
    <w:p w14:paraId="4BB22B16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>Państwa dane osobowe nie będą przekazywane do państwa trzeciego.</w:t>
      </w:r>
    </w:p>
    <w:p w14:paraId="0D2BC429" w14:textId="77777777" w:rsidR="00DA0436" w:rsidRPr="009E5726" w:rsidRDefault="00DA0436">
      <w:pPr>
        <w:numPr>
          <w:ilvl w:val="0"/>
          <w:numId w:val="58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  <w:b/>
        </w:rPr>
        <w:t xml:space="preserve"> Kontakt z administratorem danych i Inspektorem Ochrony Danych</w:t>
      </w:r>
    </w:p>
    <w:p w14:paraId="63111236" w14:textId="77777777" w:rsidR="00DA0436" w:rsidRPr="009E5726" w:rsidRDefault="00DA0436">
      <w:pPr>
        <w:numPr>
          <w:ilvl w:val="0"/>
          <w:numId w:val="59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Jeśli mają Państwo pytania dotyczące przetwarzania przez Organizatora Projektu WKK SZKOLENIA I EDUKACJA Sp. z o.o. w ramach projektu, prosimy kontaktować się z Inspektorem Ochrony Danych (IOD) w następujący sposób: pocztą tradycyjną </w:t>
      </w:r>
      <w:r w:rsidRPr="009E5726">
        <w:rPr>
          <w:rFonts w:ascii="Arial" w:hAnsi="Arial" w:cs="Arial"/>
        </w:rPr>
        <w:lastRenderedPageBreak/>
        <w:t>na adres: ul. Jawornik 1, 43-460 Wisła, elektronicznie: na adres e-mail: projekty@szkoleniawkk.pl</w:t>
      </w:r>
    </w:p>
    <w:p w14:paraId="20F4A019" w14:textId="77777777" w:rsidR="00DA0436" w:rsidRPr="009E5726" w:rsidRDefault="00DA0436">
      <w:pPr>
        <w:pStyle w:val="Akapitzlist"/>
        <w:numPr>
          <w:ilvl w:val="0"/>
          <w:numId w:val="59"/>
        </w:numPr>
        <w:spacing w:after="0"/>
        <w:rPr>
          <w:rFonts w:ascii="Arial" w:hAnsi="Arial" w:cs="Arial"/>
          <w:b/>
        </w:rPr>
      </w:pPr>
      <w:r w:rsidRPr="009E5726">
        <w:rPr>
          <w:rFonts w:ascii="Arial" w:hAnsi="Arial" w:cs="Arial"/>
        </w:rPr>
        <w:t xml:space="preserve">Jeśli mają Państwo pytania dotyczące przetwarzania przez Instytucję Pośredniczącą tj. Wojewódzki Urząd Pracy w Katowicach w ramach FESL 2021-2027, prosimy kontaktować się z Inspektorem Ochrony Danych (IOD) </w:t>
      </w:r>
      <w:r w:rsidRPr="009E5726">
        <w:rPr>
          <w:rFonts w:ascii="Arial" w:hAnsi="Arial" w:cs="Arial"/>
        </w:rPr>
        <w:br/>
        <w:t xml:space="preserve">w następujący sposób: pocztą tradycyjną na adres: ul. </w:t>
      </w:r>
      <w:hyperlink r:id="rId11" w:history="1">
        <w:r w:rsidRPr="009E5726">
          <w:rPr>
            <w:rStyle w:val="Hipercze"/>
            <w:rFonts w:ascii="Arial" w:hAnsi="Arial" w:cs="Arial"/>
            <w:color w:val="000000" w:themeColor="text1"/>
            <w:u w:val="none"/>
          </w:rPr>
          <w:t>Tadeusza Kościuszki 30, 40-048 Katowice</w:t>
        </w:r>
      </w:hyperlink>
      <w:r w:rsidRPr="009E5726">
        <w:rPr>
          <w:rFonts w:ascii="Arial" w:hAnsi="Arial" w:cs="Arial"/>
        </w:rPr>
        <w:t xml:space="preserve">, elektronicznie: na adres e-mail: </w:t>
      </w:r>
      <w:hyperlink r:id="rId12" w:history="1">
        <w:r w:rsidRPr="009E5726">
          <w:rPr>
            <w:rStyle w:val="Hipercze"/>
            <w:rFonts w:ascii="Arial" w:hAnsi="Arial" w:cs="Arial"/>
          </w:rPr>
          <w:t>iod@wup-katowice.pl</w:t>
        </w:r>
      </w:hyperlink>
    </w:p>
    <w:p w14:paraId="63AEA9EF" w14:textId="77777777" w:rsidR="00DA0436" w:rsidRPr="009E5726" w:rsidRDefault="00DA0436">
      <w:pPr>
        <w:numPr>
          <w:ilvl w:val="0"/>
          <w:numId w:val="59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Jeśli mają Państwo pytania dotyczące przetwarzania przez Instytucję Zarządzającą FESL 2021-2027, prosimy kontaktować się pod adresem: Urząd Marszałkowski Województwa Śląskiego w Katowicach, ul. Korfantego 79, 40-161 Katowice, tel. (32) 774 49 00, email: </w:t>
      </w:r>
      <w:hyperlink r:id="rId13" w:history="1">
        <w:r w:rsidRPr="009E5726">
          <w:rPr>
            <w:rStyle w:val="Hipercze"/>
            <w:rFonts w:ascii="Arial" w:hAnsi="Arial" w:cs="Arial"/>
          </w:rPr>
          <w:t>efs@slaskie.pl</w:t>
        </w:r>
      </w:hyperlink>
      <w:r w:rsidRPr="009E5726">
        <w:rPr>
          <w:rFonts w:ascii="Arial" w:hAnsi="Arial" w:cs="Arial"/>
        </w:rPr>
        <w:t xml:space="preserve">,. Administrator wyznaczył inspektora ochrony danych (IOD), z którym można skontaktować </w:t>
      </w:r>
    </w:p>
    <w:p w14:paraId="3EBA2146" w14:textId="77777777" w:rsidR="00DA0436" w:rsidRPr="009E5726" w:rsidRDefault="00DA0436" w:rsidP="00DA0436">
      <w:pPr>
        <w:spacing w:after="0"/>
        <w:ind w:left="72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się pod adresem e-mail: </w:t>
      </w:r>
      <w:hyperlink r:id="rId14" w:history="1">
        <w:r w:rsidRPr="009E5726">
          <w:rPr>
            <w:rStyle w:val="Hipercze"/>
            <w:rFonts w:ascii="Arial" w:hAnsi="Arial" w:cs="Arial"/>
          </w:rPr>
          <w:t>iod@slaskie.pl</w:t>
        </w:r>
      </w:hyperlink>
    </w:p>
    <w:p w14:paraId="059B400B" w14:textId="5152B917" w:rsidR="00DA0436" w:rsidRPr="009E5726" w:rsidRDefault="00073EBD">
      <w:pPr>
        <w:numPr>
          <w:ilvl w:val="0"/>
          <w:numId w:val="60"/>
        </w:num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 </w:t>
      </w:r>
      <w:r w:rsidR="00DA0436" w:rsidRPr="009E5726">
        <w:rPr>
          <w:rFonts w:ascii="Arial" w:hAnsi="Arial" w:cs="Arial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p w14:paraId="2FF48FA8" w14:textId="77777777" w:rsidR="00DA0436" w:rsidRPr="009E5726" w:rsidRDefault="00DA0436" w:rsidP="00DA0436">
      <w:pPr>
        <w:spacing w:after="0"/>
        <w:rPr>
          <w:rFonts w:ascii="Arial" w:hAnsi="Arial" w:cs="Arial"/>
        </w:rPr>
      </w:pPr>
      <w:r w:rsidRPr="009E5726">
        <w:rPr>
          <w:rFonts w:ascii="Arial" w:hAnsi="Arial" w:cs="Arial"/>
        </w:rPr>
        <w:t xml:space="preserve"> </w:t>
      </w:r>
    </w:p>
    <w:p w14:paraId="5437F992" w14:textId="77777777" w:rsidR="00DA0436" w:rsidRPr="009E5726" w:rsidRDefault="00DA0436" w:rsidP="00DA0436">
      <w:pPr>
        <w:spacing w:after="0"/>
        <w:rPr>
          <w:rFonts w:ascii="Arial" w:hAnsi="Arial" w:cs="Arial"/>
          <w:b/>
          <w:bCs/>
        </w:rPr>
      </w:pPr>
      <w:r w:rsidRPr="009E5726">
        <w:rPr>
          <w:rFonts w:ascii="Arial" w:hAnsi="Arial" w:cs="Arial"/>
          <w:b/>
          <w:bCs/>
        </w:rPr>
        <w:t>ZAŁĄCZNIKI</w:t>
      </w:r>
    </w:p>
    <w:p w14:paraId="45E12631" w14:textId="77777777" w:rsidR="00DA0436" w:rsidRDefault="00DA0436" w:rsidP="00F24211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B8AFE3D" w14:textId="77777777" w:rsidR="001800E5" w:rsidRPr="00C4623D" w:rsidRDefault="001800E5" w:rsidP="001800E5">
      <w:pPr>
        <w:spacing w:after="0"/>
        <w:rPr>
          <w:rFonts w:ascii="Arial" w:hAnsi="Arial" w:cs="Arial"/>
          <w:color w:val="000000" w:themeColor="text1"/>
        </w:rPr>
      </w:pPr>
      <w:r w:rsidRPr="00C4623D">
        <w:rPr>
          <w:rFonts w:ascii="Arial" w:hAnsi="Arial" w:cs="Arial"/>
          <w:color w:val="000000" w:themeColor="text1"/>
        </w:rPr>
        <w:t>Załącznik nr 1 Formularz oferty.</w:t>
      </w:r>
    </w:p>
    <w:p w14:paraId="7FA251F2" w14:textId="112EA715" w:rsidR="00883D07" w:rsidRPr="00C4623D" w:rsidRDefault="001800E5" w:rsidP="001800E5">
      <w:pPr>
        <w:spacing w:after="0"/>
        <w:rPr>
          <w:rFonts w:ascii="Arial" w:hAnsi="Arial" w:cs="Arial"/>
          <w:color w:val="000000" w:themeColor="text1"/>
        </w:rPr>
      </w:pPr>
      <w:r w:rsidRPr="00C4623D">
        <w:rPr>
          <w:rFonts w:ascii="Arial" w:hAnsi="Arial" w:cs="Arial"/>
          <w:color w:val="000000" w:themeColor="text1"/>
        </w:rPr>
        <w:t xml:space="preserve">Załącznik nr 2 Doświadczenie trenerów </w:t>
      </w:r>
    </w:p>
    <w:p w14:paraId="5B150145" w14:textId="77777777" w:rsidR="001800E5" w:rsidRPr="00C4623D" w:rsidRDefault="001800E5" w:rsidP="001800E5">
      <w:pPr>
        <w:spacing w:after="0"/>
        <w:rPr>
          <w:rFonts w:ascii="Arial" w:hAnsi="Arial" w:cs="Arial"/>
          <w:color w:val="000000" w:themeColor="text1"/>
        </w:rPr>
      </w:pPr>
      <w:r w:rsidRPr="00C4623D">
        <w:rPr>
          <w:rFonts w:ascii="Arial" w:hAnsi="Arial" w:cs="Arial"/>
          <w:color w:val="000000" w:themeColor="text1"/>
        </w:rPr>
        <w:t>Załącznik nr 3 Oświadczenie o spełnianiu klauzul społecznych.</w:t>
      </w:r>
    </w:p>
    <w:p w14:paraId="4FDEAD00" w14:textId="77777777" w:rsidR="001800E5" w:rsidRPr="00F65F10" w:rsidRDefault="001800E5" w:rsidP="001800E5">
      <w:pPr>
        <w:spacing w:after="0"/>
        <w:rPr>
          <w:rFonts w:ascii="Arial" w:hAnsi="Arial" w:cs="Arial"/>
          <w:color w:val="000000" w:themeColor="text1"/>
        </w:rPr>
      </w:pPr>
      <w:r w:rsidRPr="00C4623D">
        <w:rPr>
          <w:rFonts w:ascii="Arial" w:hAnsi="Arial" w:cs="Arial"/>
          <w:color w:val="000000" w:themeColor="text1"/>
        </w:rPr>
        <w:t>Załącznik nr 4 Oświadczenie w zakresie objęcia sankcjami.</w:t>
      </w:r>
    </w:p>
    <w:p w14:paraId="05633F96" w14:textId="77777777" w:rsidR="001800E5" w:rsidRPr="009E5726" w:rsidRDefault="001800E5" w:rsidP="00F24211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1800E5" w:rsidRPr="009E5726" w:rsidSect="00B4616D">
      <w:headerReference w:type="default" r:id="rId15"/>
      <w:footerReference w:type="default" r:id="rId16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192A" w14:textId="77777777" w:rsidR="00BA2270" w:rsidRDefault="00BA2270" w:rsidP="00B4616D">
      <w:pPr>
        <w:spacing w:after="0" w:line="240" w:lineRule="auto"/>
      </w:pPr>
      <w:r>
        <w:separator/>
      </w:r>
    </w:p>
  </w:endnote>
  <w:endnote w:type="continuationSeparator" w:id="0">
    <w:p w14:paraId="6AE4BEBE" w14:textId="77777777" w:rsidR="00BA2270" w:rsidRDefault="00BA2270" w:rsidP="00B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AD36" w14:textId="77777777" w:rsidR="00B4616D" w:rsidRPr="00B33DF5" w:rsidRDefault="00B4616D" w:rsidP="00B4616D">
    <w:pPr>
      <w:pStyle w:val="Stopka"/>
      <w:rPr>
        <w:rFonts w:ascii="Arial" w:hAnsi="Arial" w:cs="Arial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C36884E" wp14:editId="0819CA59">
          <wp:simplePos x="0" y="0"/>
          <wp:positionH relativeFrom="margin">
            <wp:posOffset>4144010</wp:posOffset>
          </wp:positionH>
          <wp:positionV relativeFrom="margin">
            <wp:posOffset>8688070</wp:posOffset>
          </wp:positionV>
          <wp:extent cx="1800000" cy="34602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3DF5">
      <w:rPr>
        <w:rFonts w:ascii="Arial" w:hAnsi="Arial" w:cs="Arial"/>
        <w:sz w:val="16"/>
        <w:szCs w:val="16"/>
      </w:rPr>
      <w:t>Projekt:</w:t>
    </w:r>
    <w:r>
      <w:rPr>
        <w:rFonts w:ascii="Arial" w:hAnsi="Arial" w:cs="Arial"/>
        <w:sz w:val="16"/>
        <w:szCs w:val="16"/>
      </w:rPr>
      <w:t xml:space="preserve"> „Aktywna Integracja”</w:t>
    </w:r>
  </w:p>
  <w:p w14:paraId="574DD8B1" w14:textId="77777777" w:rsidR="00B4616D" w:rsidRDefault="00B4616D" w:rsidP="00B4616D">
    <w:pPr>
      <w:pStyle w:val="Stopka"/>
      <w:rPr>
        <w:rFonts w:ascii="Arial" w:hAnsi="Arial" w:cs="Arial"/>
        <w:sz w:val="16"/>
        <w:szCs w:val="16"/>
      </w:rPr>
    </w:pPr>
    <w:r w:rsidRPr="00B33DF5">
      <w:rPr>
        <w:rFonts w:ascii="Arial" w:hAnsi="Arial" w:cs="Arial"/>
        <w:sz w:val="16"/>
        <w:szCs w:val="16"/>
      </w:rPr>
      <w:t>Biuro</w:t>
    </w:r>
    <w:r>
      <w:rPr>
        <w:rFonts w:ascii="Arial" w:hAnsi="Arial" w:cs="Arial"/>
        <w:sz w:val="16"/>
        <w:szCs w:val="16"/>
      </w:rPr>
      <w:t xml:space="preserve">: </w:t>
    </w:r>
    <w:bookmarkStart w:id="14" w:name="_Hlk192745099"/>
    <w:r>
      <w:rPr>
        <w:rFonts w:ascii="Arial" w:hAnsi="Arial" w:cs="Arial"/>
        <w:sz w:val="16"/>
        <w:szCs w:val="16"/>
      </w:rPr>
      <w:t xml:space="preserve">ul. Jawornik 1, </w:t>
    </w:r>
    <w:r w:rsidRPr="000B045D">
      <w:rPr>
        <w:noProof/>
        <w14:ligatures w14:val="standardContextual"/>
      </w:rPr>
      <w:t xml:space="preserve"> </w:t>
    </w:r>
    <w:r w:rsidRPr="00AA793D">
      <w:rPr>
        <w:rFonts w:ascii="Arial" w:hAnsi="Arial" w:cs="Arial"/>
        <w:noProof/>
        <w:sz w:val="16"/>
        <w:szCs w:val="16"/>
        <w14:ligatures w14:val="standardContextual"/>
      </w:rPr>
      <w:t>43-460 Wisła</w:t>
    </w:r>
    <w:bookmarkEnd w:id="14"/>
  </w:p>
  <w:p w14:paraId="607EE3AD" w14:textId="77777777" w:rsidR="00B4616D" w:rsidRPr="00B33DF5" w:rsidRDefault="00B4616D" w:rsidP="00B4616D">
    <w:pPr>
      <w:pStyle w:val="Stopka"/>
      <w:rPr>
        <w:rFonts w:ascii="Arial" w:hAnsi="Arial" w:cs="Arial"/>
        <w:sz w:val="16"/>
        <w:szCs w:val="16"/>
      </w:rPr>
    </w:pPr>
    <w:r w:rsidRPr="00B33DF5">
      <w:rPr>
        <w:rFonts w:ascii="Arial" w:hAnsi="Arial" w:cs="Arial"/>
        <w:sz w:val="16"/>
        <w:szCs w:val="16"/>
      </w:rPr>
      <w:t>e-mail:</w:t>
    </w:r>
    <w:r w:rsidRPr="00B33DF5"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projekty@szkoleniawkk.pl</w:t>
    </w:r>
  </w:p>
  <w:p w14:paraId="3AAFA5F1" w14:textId="492D1536" w:rsidR="00B4616D" w:rsidRDefault="00B4616D">
    <w:pPr>
      <w:pStyle w:val="Stopka"/>
    </w:pPr>
    <w:r w:rsidRPr="00B33DF5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</w:t>
    </w:r>
    <w:r w:rsidRPr="00B33DF5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0A3B85">
      <w:rPr>
        <w:rFonts w:ascii="Arial" w:hAnsi="Arial" w:cs="Arial"/>
        <w:sz w:val="16"/>
        <w:szCs w:val="16"/>
      </w:rPr>
      <w:t>790 390</w:t>
    </w:r>
    <w:r>
      <w:rPr>
        <w:rFonts w:ascii="Arial" w:hAnsi="Arial" w:cs="Arial"/>
        <w:sz w:val="16"/>
        <w:szCs w:val="16"/>
      </w:rPr>
      <w:t> </w:t>
    </w:r>
    <w:r w:rsidRPr="000A3B85">
      <w:rPr>
        <w:rFonts w:ascii="Arial" w:hAnsi="Arial" w:cs="Arial"/>
        <w:sz w:val="16"/>
        <w:szCs w:val="16"/>
      </w:rPr>
      <w:t>761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AD25" w14:textId="77777777" w:rsidR="00BA2270" w:rsidRDefault="00BA2270" w:rsidP="00B4616D">
      <w:pPr>
        <w:spacing w:after="0" w:line="240" w:lineRule="auto"/>
      </w:pPr>
      <w:r>
        <w:separator/>
      </w:r>
    </w:p>
  </w:footnote>
  <w:footnote w:type="continuationSeparator" w:id="0">
    <w:p w14:paraId="6F185DF2" w14:textId="77777777" w:rsidR="00BA2270" w:rsidRDefault="00BA2270" w:rsidP="00B4616D">
      <w:pPr>
        <w:spacing w:after="0" w:line="240" w:lineRule="auto"/>
      </w:pPr>
      <w:r>
        <w:continuationSeparator/>
      </w:r>
    </w:p>
  </w:footnote>
  <w:footnote w:id="1">
    <w:p w14:paraId="026E3234" w14:textId="77777777" w:rsidR="00DA0436" w:rsidRDefault="00DA0436" w:rsidP="00DA0436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E24E" w14:textId="2C365FAA" w:rsidR="00B4616D" w:rsidRDefault="00000000">
    <w:pPr>
      <w:pStyle w:val="Nagwek"/>
    </w:pPr>
    <w:sdt>
      <w:sdtPr>
        <w:id w:val="533239732"/>
        <w:docPartObj>
          <w:docPartGallery w:val="Page Numbers (Margins)"/>
          <w:docPartUnique/>
        </w:docPartObj>
      </w:sdtPr>
      <w:sdtContent>
        <w:r w:rsidR="0043377D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5699B60" wp14:editId="5EE6339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AA124" w14:textId="77777777" w:rsidR="0043377D" w:rsidRDefault="0043377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699B60" id="Prostokąt 1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F7AA124" w14:textId="77777777" w:rsidR="0043377D" w:rsidRDefault="0043377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A780D" w:rsidRPr="001E0989">
      <w:rPr>
        <w:noProof/>
      </w:rPr>
      <w:drawing>
        <wp:inline distT="0" distB="0" distL="0" distR="0" wp14:anchorId="3D00DA45" wp14:editId="70A213DD">
          <wp:extent cx="5760720" cy="806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2B73D" w14:textId="77777777" w:rsidR="00B4616D" w:rsidRDefault="00B46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999"/>
    <w:multiLevelType w:val="hybridMultilevel"/>
    <w:tmpl w:val="7584ABA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EC1D0C"/>
    <w:multiLevelType w:val="hybridMultilevel"/>
    <w:tmpl w:val="FE0E2AD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4069E"/>
    <w:multiLevelType w:val="hybridMultilevel"/>
    <w:tmpl w:val="F92839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5334D"/>
    <w:multiLevelType w:val="hybridMultilevel"/>
    <w:tmpl w:val="E8F6D4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73F4B"/>
    <w:multiLevelType w:val="hybridMultilevel"/>
    <w:tmpl w:val="0FB024F2"/>
    <w:lvl w:ilvl="0" w:tplc="2196F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BD4354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54EAEDB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1F186690">
      <w:start w:val="1"/>
      <w:numFmt w:val="lowerLetter"/>
      <w:lvlText w:val="%8)"/>
      <w:lvlJc w:val="left"/>
      <w:pPr>
        <w:ind w:left="5760" w:hanging="360"/>
      </w:pPr>
      <w:rPr>
        <w:rFonts w:hint="default"/>
        <w:b w:val="0"/>
        <w:bCs w:val="0"/>
      </w:rPr>
    </w:lvl>
    <w:lvl w:ilvl="8" w:tplc="DC123C56">
      <w:start w:val="4"/>
      <w:numFmt w:val="decimal"/>
      <w:lvlText w:val="%9)"/>
      <w:lvlJc w:val="left"/>
      <w:pPr>
        <w:ind w:left="6660" w:hanging="360"/>
      </w:pPr>
      <w:rPr>
        <w:rFonts w:eastAsiaTheme="minorEastAsia" w:hint="default"/>
        <w:b/>
      </w:rPr>
    </w:lvl>
  </w:abstractNum>
  <w:abstractNum w:abstractNumId="5" w15:restartNumberingAfterBreak="0">
    <w:nsid w:val="0A7734CA"/>
    <w:multiLevelType w:val="hybridMultilevel"/>
    <w:tmpl w:val="5B60CA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2542C"/>
    <w:multiLevelType w:val="hybridMultilevel"/>
    <w:tmpl w:val="BD90D4F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1F71B1"/>
    <w:multiLevelType w:val="hybridMultilevel"/>
    <w:tmpl w:val="7758F84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AE682F"/>
    <w:multiLevelType w:val="hybridMultilevel"/>
    <w:tmpl w:val="308CC48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F4033D9"/>
    <w:multiLevelType w:val="hybridMultilevel"/>
    <w:tmpl w:val="DE2CDF50"/>
    <w:lvl w:ilvl="0" w:tplc="A22CF68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84A4E"/>
    <w:multiLevelType w:val="hybridMultilevel"/>
    <w:tmpl w:val="8A08E0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17448"/>
    <w:multiLevelType w:val="hybridMultilevel"/>
    <w:tmpl w:val="88E09E18"/>
    <w:lvl w:ilvl="0" w:tplc="E59C4B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1472A"/>
    <w:multiLevelType w:val="hybridMultilevel"/>
    <w:tmpl w:val="A8E62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B924D1"/>
    <w:multiLevelType w:val="multilevel"/>
    <w:tmpl w:val="A4AE4880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F245CB"/>
    <w:multiLevelType w:val="hybridMultilevel"/>
    <w:tmpl w:val="4C5830DC"/>
    <w:lvl w:ilvl="0" w:tplc="E13A33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76DD4"/>
    <w:multiLevelType w:val="hybridMultilevel"/>
    <w:tmpl w:val="D7C8D578"/>
    <w:lvl w:ilvl="0" w:tplc="E2F0B738">
      <w:start w:val="1"/>
      <w:numFmt w:val="lowerLetter"/>
      <w:lvlText w:val="%1)"/>
      <w:lvlJc w:val="left"/>
      <w:pPr>
        <w:ind w:left="114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>
      <w:start w:val="1"/>
      <w:numFmt w:val="lowerRoman"/>
      <w:lvlText w:val="%3."/>
      <w:lvlJc w:val="right"/>
      <w:pPr>
        <w:ind w:left="2584" w:hanging="180"/>
      </w:pPr>
    </w:lvl>
    <w:lvl w:ilvl="3" w:tplc="0415000F">
      <w:start w:val="1"/>
      <w:numFmt w:val="decimal"/>
      <w:lvlText w:val="%4."/>
      <w:lvlJc w:val="left"/>
      <w:pPr>
        <w:ind w:left="3304" w:hanging="360"/>
      </w:pPr>
    </w:lvl>
    <w:lvl w:ilvl="4" w:tplc="04150019">
      <w:start w:val="1"/>
      <w:numFmt w:val="lowerLetter"/>
      <w:lvlText w:val="%5."/>
      <w:lvlJc w:val="left"/>
      <w:pPr>
        <w:ind w:left="4024" w:hanging="360"/>
      </w:pPr>
    </w:lvl>
    <w:lvl w:ilvl="5" w:tplc="0415001B">
      <w:start w:val="1"/>
      <w:numFmt w:val="lowerRoman"/>
      <w:lvlText w:val="%6."/>
      <w:lvlJc w:val="right"/>
      <w:pPr>
        <w:ind w:left="4744" w:hanging="180"/>
      </w:pPr>
    </w:lvl>
    <w:lvl w:ilvl="6" w:tplc="0415000F">
      <w:start w:val="1"/>
      <w:numFmt w:val="decimal"/>
      <w:lvlText w:val="%7."/>
      <w:lvlJc w:val="left"/>
      <w:pPr>
        <w:ind w:left="5464" w:hanging="360"/>
      </w:pPr>
    </w:lvl>
    <w:lvl w:ilvl="7" w:tplc="04150019">
      <w:start w:val="1"/>
      <w:numFmt w:val="lowerLetter"/>
      <w:lvlText w:val="%8."/>
      <w:lvlJc w:val="left"/>
      <w:pPr>
        <w:ind w:left="6184" w:hanging="360"/>
      </w:pPr>
    </w:lvl>
    <w:lvl w:ilvl="8" w:tplc="0415001B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1ACF3C90"/>
    <w:multiLevelType w:val="hybridMultilevel"/>
    <w:tmpl w:val="45C4C1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337265"/>
    <w:multiLevelType w:val="hybridMultilevel"/>
    <w:tmpl w:val="A4FE4C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153AE"/>
    <w:multiLevelType w:val="hybridMultilevel"/>
    <w:tmpl w:val="E82A138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785BC7"/>
    <w:multiLevelType w:val="hybridMultilevel"/>
    <w:tmpl w:val="07D01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448F3"/>
    <w:multiLevelType w:val="hybridMultilevel"/>
    <w:tmpl w:val="D1B4A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C2C2E"/>
    <w:multiLevelType w:val="hybridMultilevel"/>
    <w:tmpl w:val="F5AA247C"/>
    <w:lvl w:ilvl="0" w:tplc="30A817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8782D"/>
    <w:multiLevelType w:val="hybridMultilevel"/>
    <w:tmpl w:val="BAE45464"/>
    <w:lvl w:ilvl="0" w:tplc="ED0A5282">
      <w:start w:val="1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739FB"/>
    <w:multiLevelType w:val="hybridMultilevel"/>
    <w:tmpl w:val="5B88E2AE"/>
    <w:lvl w:ilvl="0" w:tplc="B59A761E">
      <w:start w:val="1"/>
      <w:numFmt w:val="decimal"/>
      <w:lvlText w:val="%1."/>
      <w:lvlJc w:val="left"/>
      <w:pPr>
        <w:ind w:left="784" w:hanging="286"/>
      </w:pPr>
      <w:rPr>
        <w:rFonts w:ascii="Arial" w:eastAsiaTheme="minorHAnsi" w:hAnsi="Arial" w:cs="Arial" w:hint="default"/>
        <w:b/>
        <w:bCs w:val="0"/>
        <w:spacing w:val="0"/>
        <w:w w:val="100"/>
        <w:lang w:val="pl-PL" w:eastAsia="en-US" w:bidi="ar-SA"/>
      </w:rPr>
    </w:lvl>
    <w:lvl w:ilvl="1" w:tplc="FFFFFFFF">
      <w:numFmt w:val="bullet"/>
      <w:lvlText w:val=""/>
      <w:lvlJc w:val="left"/>
      <w:pPr>
        <w:ind w:left="1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392" w:hanging="358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3286" w:hanging="358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4180" w:hanging="358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5074" w:hanging="358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68" w:hanging="358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62" w:hanging="358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756" w:hanging="358"/>
      </w:pPr>
      <w:rPr>
        <w:lang w:val="pl-PL" w:eastAsia="en-US" w:bidi="ar-SA"/>
      </w:rPr>
    </w:lvl>
  </w:abstractNum>
  <w:abstractNum w:abstractNumId="24" w15:restartNumberingAfterBreak="0">
    <w:nsid w:val="2CEA5B0D"/>
    <w:multiLevelType w:val="hybridMultilevel"/>
    <w:tmpl w:val="AD6820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A4277"/>
    <w:multiLevelType w:val="hybridMultilevel"/>
    <w:tmpl w:val="3A0C4BD0"/>
    <w:lvl w:ilvl="0" w:tplc="FFFFFFFF">
      <w:start w:val="1"/>
      <w:numFmt w:val="decimal"/>
      <w:lvlText w:val="%1."/>
      <w:lvlJc w:val="left"/>
      <w:pPr>
        <w:ind w:left="784" w:hanging="286"/>
      </w:pPr>
      <w:rPr>
        <w:rFonts w:ascii="Arial" w:eastAsiaTheme="minorHAnsi" w:hAnsi="Arial" w:cs="Arial" w:hint="default"/>
        <w:b w:val="0"/>
        <w:bCs/>
        <w:spacing w:val="0"/>
        <w:w w:val="100"/>
        <w:lang w:val="pl-PL" w:eastAsia="en-US" w:bidi="ar-SA"/>
      </w:rPr>
    </w:lvl>
    <w:lvl w:ilvl="1" w:tplc="FFFFFFFF">
      <w:numFmt w:val="bullet"/>
      <w:lvlText w:val=""/>
      <w:lvlJc w:val="left"/>
      <w:pPr>
        <w:ind w:left="1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392" w:hanging="358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3286" w:hanging="358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4180" w:hanging="358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5074" w:hanging="358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68" w:hanging="358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62" w:hanging="358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756" w:hanging="358"/>
      </w:pPr>
      <w:rPr>
        <w:lang w:val="pl-PL" w:eastAsia="en-US" w:bidi="ar-SA"/>
      </w:rPr>
    </w:lvl>
  </w:abstractNum>
  <w:abstractNum w:abstractNumId="26" w15:restartNumberingAfterBreak="0">
    <w:nsid w:val="2EFC4372"/>
    <w:multiLevelType w:val="hybridMultilevel"/>
    <w:tmpl w:val="6F5239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F4A776E"/>
    <w:multiLevelType w:val="hybridMultilevel"/>
    <w:tmpl w:val="F6BE84D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F80109"/>
    <w:multiLevelType w:val="hybridMultilevel"/>
    <w:tmpl w:val="EFDE9C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9E5F04"/>
    <w:multiLevelType w:val="hybridMultilevel"/>
    <w:tmpl w:val="8142382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1996EAB"/>
    <w:multiLevelType w:val="hybridMultilevel"/>
    <w:tmpl w:val="CF98A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D614CC"/>
    <w:multiLevelType w:val="hybridMultilevel"/>
    <w:tmpl w:val="0906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962512"/>
    <w:multiLevelType w:val="hybridMultilevel"/>
    <w:tmpl w:val="BEA2D938"/>
    <w:lvl w:ilvl="0" w:tplc="C0F63AFC">
      <w:start w:val="9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11634"/>
    <w:multiLevelType w:val="hybridMultilevel"/>
    <w:tmpl w:val="7AC09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C02A3D"/>
    <w:multiLevelType w:val="hybridMultilevel"/>
    <w:tmpl w:val="635C2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724297F"/>
    <w:multiLevelType w:val="hybridMultilevel"/>
    <w:tmpl w:val="70AAB02E"/>
    <w:lvl w:ilvl="0" w:tplc="10D629BC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63766E"/>
    <w:multiLevelType w:val="hybridMultilevel"/>
    <w:tmpl w:val="2EB2E4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EF90690"/>
    <w:multiLevelType w:val="hybridMultilevel"/>
    <w:tmpl w:val="22D6B3E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3554618"/>
    <w:multiLevelType w:val="hybridMultilevel"/>
    <w:tmpl w:val="826249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4F8118A"/>
    <w:multiLevelType w:val="hybridMultilevel"/>
    <w:tmpl w:val="DE0AA246"/>
    <w:lvl w:ilvl="0" w:tplc="C7FA775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5854B94"/>
    <w:multiLevelType w:val="hybridMultilevel"/>
    <w:tmpl w:val="08981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07EAA"/>
    <w:multiLevelType w:val="hybridMultilevel"/>
    <w:tmpl w:val="0E841B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A3A23"/>
    <w:multiLevelType w:val="hybridMultilevel"/>
    <w:tmpl w:val="4B1A7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652F1"/>
    <w:multiLevelType w:val="hybridMultilevel"/>
    <w:tmpl w:val="71345E5E"/>
    <w:lvl w:ilvl="0" w:tplc="200A6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FB4FE4"/>
    <w:multiLevelType w:val="hybridMultilevel"/>
    <w:tmpl w:val="3FAAB66C"/>
    <w:lvl w:ilvl="0" w:tplc="0415001B">
      <w:start w:val="1"/>
      <w:numFmt w:val="lowerRoman"/>
      <w:lvlText w:val="%1."/>
      <w:lvlJc w:val="right"/>
      <w:pPr>
        <w:ind w:left="1991" w:hanging="360"/>
      </w:pPr>
    </w:lvl>
    <w:lvl w:ilvl="1" w:tplc="04150019">
      <w:start w:val="1"/>
      <w:numFmt w:val="lowerLetter"/>
      <w:lvlText w:val="%2."/>
      <w:lvlJc w:val="left"/>
      <w:pPr>
        <w:ind w:left="2711" w:hanging="360"/>
      </w:pPr>
    </w:lvl>
    <w:lvl w:ilvl="2" w:tplc="0415001B">
      <w:start w:val="1"/>
      <w:numFmt w:val="lowerRoman"/>
      <w:lvlText w:val="%3."/>
      <w:lvlJc w:val="right"/>
      <w:pPr>
        <w:ind w:left="3431" w:hanging="180"/>
      </w:pPr>
    </w:lvl>
    <w:lvl w:ilvl="3" w:tplc="0415000F">
      <w:start w:val="1"/>
      <w:numFmt w:val="decimal"/>
      <w:lvlText w:val="%4."/>
      <w:lvlJc w:val="left"/>
      <w:pPr>
        <w:ind w:left="4151" w:hanging="360"/>
      </w:pPr>
    </w:lvl>
    <w:lvl w:ilvl="4" w:tplc="04150019">
      <w:start w:val="1"/>
      <w:numFmt w:val="lowerLetter"/>
      <w:lvlText w:val="%5."/>
      <w:lvlJc w:val="left"/>
      <w:pPr>
        <w:ind w:left="4871" w:hanging="360"/>
      </w:pPr>
    </w:lvl>
    <w:lvl w:ilvl="5" w:tplc="0415001B">
      <w:start w:val="1"/>
      <w:numFmt w:val="lowerRoman"/>
      <w:lvlText w:val="%6."/>
      <w:lvlJc w:val="right"/>
      <w:pPr>
        <w:ind w:left="5591" w:hanging="180"/>
      </w:pPr>
    </w:lvl>
    <w:lvl w:ilvl="6" w:tplc="0415000F">
      <w:start w:val="1"/>
      <w:numFmt w:val="decimal"/>
      <w:lvlText w:val="%7."/>
      <w:lvlJc w:val="left"/>
      <w:pPr>
        <w:ind w:left="6311" w:hanging="360"/>
      </w:pPr>
    </w:lvl>
    <w:lvl w:ilvl="7" w:tplc="04150019">
      <w:start w:val="1"/>
      <w:numFmt w:val="lowerLetter"/>
      <w:lvlText w:val="%8."/>
      <w:lvlJc w:val="left"/>
      <w:pPr>
        <w:ind w:left="7031" w:hanging="360"/>
      </w:pPr>
    </w:lvl>
    <w:lvl w:ilvl="8" w:tplc="0415001B">
      <w:start w:val="1"/>
      <w:numFmt w:val="lowerRoman"/>
      <w:lvlText w:val="%9."/>
      <w:lvlJc w:val="right"/>
      <w:pPr>
        <w:ind w:left="7751" w:hanging="180"/>
      </w:pPr>
    </w:lvl>
  </w:abstractNum>
  <w:abstractNum w:abstractNumId="45" w15:restartNumberingAfterBreak="0">
    <w:nsid w:val="4B053B7B"/>
    <w:multiLevelType w:val="hybridMultilevel"/>
    <w:tmpl w:val="1A14F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D464639"/>
    <w:multiLevelType w:val="hybridMultilevel"/>
    <w:tmpl w:val="68562F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DFB6255"/>
    <w:multiLevelType w:val="hybridMultilevel"/>
    <w:tmpl w:val="3A0C4BD0"/>
    <w:lvl w:ilvl="0" w:tplc="FA926184">
      <w:start w:val="1"/>
      <w:numFmt w:val="decimal"/>
      <w:lvlText w:val="%1."/>
      <w:lvlJc w:val="left"/>
      <w:pPr>
        <w:ind w:left="784" w:hanging="286"/>
      </w:pPr>
      <w:rPr>
        <w:rFonts w:ascii="Arial" w:eastAsiaTheme="minorHAnsi" w:hAnsi="Arial" w:cs="Arial" w:hint="default"/>
        <w:b w:val="0"/>
        <w:bCs/>
        <w:spacing w:val="0"/>
        <w:w w:val="100"/>
        <w:lang w:val="pl-PL" w:eastAsia="en-US" w:bidi="ar-SA"/>
      </w:rPr>
    </w:lvl>
    <w:lvl w:ilvl="1" w:tplc="4B1CFD68">
      <w:numFmt w:val="bullet"/>
      <w:lvlText w:val=""/>
      <w:lvlJc w:val="left"/>
      <w:pPr>
        <w:ind w:left="1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22F534">
      <w:numFmt w:val="bullet"/>
      <w:lvlText w:val="•"/>
      <w:lvlJc w:val="left"/>
      <w:pPr>
        <w:ind w:left="2392" w:hanging="358"/>
      </w:pPr>
      <w:rPr>
        <w:lang w:val="pl-PL" w:eastAsia="en-US" w:bidi="ar-SA"/>
      </w:rPr>
    </w:lvl>
    <w:lvl w:ilvl="3" w:tplc="5F4667C8">
      <w:numFmt w:val="bullet"/>
      <w:lvlText w:val="•"/>
      <w:lvlJc w:val="left"/>
      <w:pPr>
        <w:ind w:left="3286" w:hanging="358"/>
      </w:pPr>
      <w:rPr>
        <w:lang w:val="pl-PL" w:eastAsia="en-US" w:bidi="ar-SA"/>
      </w:rPr>
    </w:lvl>
    <w:lvl w:ilvl="4" w:tplc="F95E4A62">
      <w:numFmt w:val="bullet"/>
      <w:lvlText w:val="•"/>
      <w:lvlJc w:val="left"/>
      <w:pPr>
        <w:ind w:left="4180" w:hanging="358"/>
      </w:pPr>
      <w:rPr>
        <w:lang w:val="pl-PL" w:eastAsia="en-US" w:bidi="ar-SA"/>
      </w:rPr>
    </w:lvl>
    <w:lvl w:ilvl="5" w:tplc="E81875D8">
      <w:numFmt w:val="bullet"/>
      <w:lvlText w:val="•"/>
      <w:lvlJc w:val="left"/>
      <w:pPr>
        <w:ind w:left="5074" w:hanging="358"/>
      </w:pPr>
      <w:rPr>
        <w:lang w:val="pl-PL" w:eastAsia="en-US" w:bidi="ar-SA"/>
      </w:rPr>
    </w:lvl>
    <w:lvl w:ilvl="6" w:tplc="4F002F4A">
      <w:numFmt w:val="bullet"/>
      <w:lvlText w:val="•"/>
      <w:lvlJc w:val="left"/>
      <w:pPr>
        <w:ind w:left="5968" w:hanging="358"/>
      </w:pPr>
      <w:rPr>
        <w:lang w:val="pl-PL" w:eastAsia="en-US" w:bidi="ar-SA"/>
      </w:rPr>
    </w:lvl>
    <w:lvl w:ilvl="7" w:tplc="7294F280">
      <w:numFmt w:val="bullet"/>
      <w:lvlText w:val="•"/>
      <w:lvlJc w:val="left"/>
      <w:pPr>
        <w:ind w:left="6862" w:hanging="358"/>
      </w:pPr>
      <w:rPr>
        <w:lang w:val="pl-PL" w:eastAsia="en-US" w:bidi="ar-SA"/>
      </w:rPr>
    </w:lvl>
    <w:lvl w:ilvl="8" w:tplc="CEB44B9E">
      <w:numFmt w:val="bullet"/>
      <w:lvlText w:val="•"/>
      <w:lvlJc w:val="left"/>
      <w:pPr>
        <w:ind w:left="7756" w:hanging="358"/>
      </w:pPr>
      <w:rPr>
        <w:lang w:val="pl-PL" w:eastAsia="en-US" w:bidi="ar-SA"/>
      </w:rPr>
    </w:lvl>
  </w:abstractNum>
  <w:abstractNum w:abstractNumId="48" w15:restartNumberingAfterBreak="0">
    <w:nsid w:val="4F0A0250"/>
    <w:multiLevelType w:val="hybridMultilevel"/>
    <w:tmpl w:val="F17E2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434B0B"/>
    <w:multiLevelType w:val="hybridMultilevel"/>
    <w:tmpl w:val="A98833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0B75DC"/>
    <w:multiLevelType w:val="hybridMultilevel"/>
    <w:tmpl w:val="EDB86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953DB"/>
    <w:multiLevelType w:val="multilevel"/>
    <w:tmpl w:val="95FC7C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5DE96FE5"/>
    <w:multiLevelType w:val="hybridMultilevel"/>
    <w:tmpl w:val="3B569C0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F9C34DB"/>
    <w:multiLevelType w:val="hybridMultilevel"/>
    <w:tmpl w:val="E8604DD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0C82657"/>
    <w:multiLevelType w:val="hybridMultilevel"/>
    <w:tmpl w:val="78D4EFBC"/>
    <w:lvl w:ilvl="0" w:tplc="A74EDE3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D3DAA"/>
    <w:multiLevelType w:val="hybridMultilevel"/>
    <w:tmpl w:val="52F87F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3451DF3"/>
    <w:multiLevelType w:val="hybridMultilevel"/>
    <w:tmpl w:val="EDBE0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BE406A"/>
    <w:multiLevelType w:val="hybridMultilevel"/>
    <w:tmpl w:val="E3EA0DD8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8" w15:restartNumberingAfterBreak="0">
    <w:nsid w:val="64E57924"/>
    <w:multiLevelType w:val="hybridMultilevel"/>
    <w:tmpl w:val="D228E5C2"/>
    <w:lvl w:ilvl="0" w:tplc="E94A7EE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F67BFA"/>
    <w:multiLevelType w:val="hybridMultilevel"/>
    <w:tmpl w:val="C5C00886"/>
    <w:lvl w:ilvl="0" w:tplc="3F8EB2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704CE9"/>
    <w:multiLevelType w:val="hybridMultilevel"/>
    <w:tmpl w:val="A3045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875E9F"/>
    <w:multiLevelType w:val="hybridMultilevel"/>
    <w:tmpl w:val="A380075A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2" w15:restartNumberingAfterBreak="0">
    <w:nsid w:val="692D30BB"/>
    <w:multiLevelType w:val="hybridMultilevel"/>
    <w:tmpl w:val="6BF291E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A214FD0"/>
    <w:multiLevelType w:val="hybridMultilevel"/>
    <w:tmpl w:val="48B0E3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C2C34AA"/>
    <w:multiLevelType w:val="hybridMultilevel"/>
    <w:tmpl w:val="4394D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37E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51BB2"/>
    <w:multiLevelType w:val="hybridMultilevel"/>
    <w:tmpl w:val="256C2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57678ED"/>
    <w:multiLevelType w:val="hybridMultilevel"/>
    <w:tmpl w:val="0C6CDB6C"/>
    <w:lvl w:ilvl="0" w:tplc="EEBE8A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647D3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4E6A75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7">
      <w:start w:val="1"/>
      <w:numFmt w:val="lowerLetter"/>
      <w:lvlText w:val="%8)"/>
      <w:lvlJc w:val="left"/>
      <w:pPr>
        <w:ind w:left="72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C82B01"/>
    <w:multiLevelType w:val="hybridMultilevel"/>
    <w:tmpl w:val="E252ED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CA274E"/>
    <w:multiLevelType w:val="hybridMultilevel"/>
    <w:tmpl w:val="1E4A5B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B0693"/>
    <w:multiLevelType w:val="hybridMultilevel"/>
    <w:tmpl w:val="91A60D80"/>
    <w:lvl w:ilvl="0" w:tplc="5B541F7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EC14B1"/>
    <w:multiLevelType w:val="hybridMultilevel"/>
    <w:tmpl w:val="FE3CD99E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71" w15:restartNumberingAfterBreak="0">
    <w:nsid w:val="7BAD7B8F"/>
    <w:multiLevelType w:val="hybridMultilevel"/>
    <w:tmpl w:val="D71A7CE0"/>
    <w:lvl w:ilvl="0" w:tplc="12047B7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40609269">
    <w:abstractNumId w:val="60"/>
  </w:num>
  <w:num w:numId="2" w16cid:durableId="917786696">
    <w:abstractNumId w:val="31"/>
  </w:num>
  <w:num w:numId="3" w16cid:durableId="1485125144">
    <w:abstractNumId w:val="40"/>
  </w:num>
  <w:num w:numId="4" w16cid:durableId="217909878">
    <w:abstractNumId w:val="19"/>
  </w:num>
  <w:num w:numId="5" w16cid:durableId="702173128">
    <w:abstractNumId w:val="39"/>
  </w:num>
  <w:num w:numId="6" w16cid:durableId="696391308">
    <w:abstractNumId w:val="26"/>
  </w:num>
  <w:num w:numId="7" w16cid:durableId="585650836">
    <w:abstractNumId w:val="46"/>
  </w:num>
  <w:num w:numId="8" w16cid:durableId="1260674543">
    <w:abstractNumId w:val="55"/>
  </w:num>
  <w:num w:numId="9" w16cid:durableId="30082295">
    <w:abstractNumId w:val="53"/>
  </w:num>
  <w:num w:numId="10" w16cid:durableId="1619557193">
    <w:abstractNumId w:val="6"/>
  </w:num>
  <w:num w:numId="11" w16cid:durableId="1057165328">
    <w:abstractNumId w:val="1"/>
  </w:num>
  <w:num w:numId="12" w16cid:durableId="500238805">
    <w:abstractNumId w:val="28"/>
  </w:num>
  <w:num w:numId="13" w16cid:durableId="245961081">
    <w:abstractNumId w:val="10"/>
  </w:num>
  <w:num w:numId="14" w16cid:durableId="737485024">
    <w:abstractNumId w:val="34"/>
  </w:num>
  <w:num w:numId="15" w16cid:durableId="205129899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8839415">
    <w:abstractNumId w:val="17"/>
  </w:num>
  <w:num w:numId="17" w16cid:durableId="2102868225">
    <w:abstractNumId w:val="3"/>
  </w:num>
  <w:num w:numId="18" w16cid:durableId="23948587">
    <w:abstractNumId w:val="45"/>
  </w:num>
  <w:num w:numId="19" w16cid:durableId="873690338">
    <w:abstractNumId w:val="41"/>
  </w:num>
  <w:num w:numId="20" w16cid:durableId="869149899">
    <w:abstractNumId w:val="66"/>
  </w:num>
  <w:num w:numId="21" w16cid:durableId="1832260237">
    <w:abstractNumId w:val="27"/>
  </w:num>
  <w:num w:numId="22" w16cid:durableId="251739103">
    <w:abstractNumId w:val="18"/>
  </w:num>
  <w:num w:numId="23" w16cid:durableId="1395348312">
    <w:abstractNumId w:val="21"/>
  </w:num>
  <w:num w:numId="24" w16cid:durableId="92209264">
    <w:abstractNumId w:val="30"/>
  </w:num>
  <w:num w:numId="25" w16cid:durableId="1543982182">
    <w:abstractNumId w:val="4"/>
  </w:num>
  <w:num w:numId="26" w16cid:durableId="384108817">
    <w:abstractNumId w:val="56"/>
  </w:num>
  <w:num w:numId="27" w16cid:durableId="1364751001">
    <w:abstractNumId w:val="42"/>
  </w:num>
  <w:num w:numId="28" w16cid:durableId="1630934875">
    <w:abstractNumId w:val="33"/>
  </w:num>
  <w:num w:numId="29" w16cid:durableId="1395279962">
    <w:abstractNumId w:val="20"/>
  </w:num>
  <w:num w:numId="30" w16cid:durableId="11080409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877760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5537798">
    <w:abstractNumId w:val="2"/>
  </w:num>
  <w:num w:numId="33" w16cid:durableId="736323042">
    <w:abstractNumId w:val="68"/>
  </w:num>
  <w:num w:numId="34" w16cid:durableId="1482036761">
    <w:abstractNumId w:val="65"/>
  </w:num>
  <w:num w:numId="35" w16cid:durableId="88633329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1997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19639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8094492">
    <w:abstractNumId w:val="12"/>
  </w:num>
  <w:num w:numId="39" w16cid:durableId="6220331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3076011">
    <w:abstractNumId w:val="48"/>
  </w:num>
  <w:num w:numId="41" w16cid:durableId="1364674680">
    <w:abstractNumId w:val="67"/>
  </w:num>
  <w:num w:numId="42" w16cid:durableId="1667853462">
    <w:abstractNumId w:val="24"/>
  </w:num>
  <w:num w:numId="43" w16cid:durableId="7164702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5298644">
    <w:abstractNumId w:val="8"/>
  </w:num>
  <w:num w:numId="45" w16cid:durableId="1400976133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98875966">
    <w:abstractNumId w:val="38"/>
  </w:num>
  <w:num w:numId="47" w16cid:durableId="56631002">
    <w:abstractNumId w:val="63"/>
  </w:num>
  <w:num w:numId="48" w16cid:durableId="1076788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32475326">
    <w:abstractNumId w:val="25"/>
  </w:num>
  <w:num w:numId="50" w16cid:durableId="197764189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567616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30440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34737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531159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113293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616508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411934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480807407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25033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35359212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6003753">
    <w:abstractNumId w:val="36"/>
  </w:num>
  <w:num w:numId="62" w16cid:durableId="367678819">
    <w:abstractNumId w:val="71"/>
  </w:num>
  <w:num w:numId="63" w16cid:durableId="2136479132">
    <w:abstractNumId w:val="29"/>
  </w:num>
  <w:num w:numId="64" w16cid:durableId="557396301">
    <w:abstractNumId w:val="0"/>
  </w:num>
  <w:num w:numId="65" w16cid:durableId="462044492">
    <w:abstractNumId w:val="52"/>
  </w:num>
  <w:num w:numId="66" w16cid:durableId="447354641">
    <w:abstractNumId w:val="5"/>
  </w:num>
  <w:num w:numId="67" w16cid:durableId="1894803556">
    <w:abstractNumId w:val="7"/>
  </w:num>
  <w:num w:numId="68" w16cid:durableId="807015811">
    <w:abstractNumId w:val="62"/>
  </w:num>
  <w:num w:numId="69" w16cid:durableId="554857014">
    <w:abstractNumId w:val="37"/>
  </w:num>
  <w:num w:numId="70" w16cid:durableId="1944222798">
    <w:abstractNumId w:val="16"/>
  </w:num>
  <w:num w:numId="71" w16cid:durableId="291442965">
    <w:abstractNumId w:val="9"/>
  </w:num>
  <w:num w:numId="72" w16cid:durableId="1112943717">
    <w:abstractNumId w:val="61"/>
  </w:num>
  <w:num w:numId="73" w16cid:durableId="1737052391">
    <w:abstractNumId w:val="5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0"/>
    <w:rsid w:val="0000371A"/>
    <w:rsid w:val="00005B49"/>
    <w:rsid w:val="000072F7"/>
    <w:rsid w:val="00013411"/>
    <w:rsid w:val="00013F45"/>
    <w:rsid w:val="000315C0"/>
    <w:rsid w:val="0003697B"/>
    <w:rsid w:val="00042CD1"/>
    <w:rsid w:val="0004614B"/>
    <w:rsid w:val="000467C0"/>
    <w:rsid w:val="000478FB"/>
    <w:rsid w:val="0005511E"/>
    <w:rsid w:val="00062E8F"/>
    <w:rsid w:val="00073EBD"/>
    <w:rsid w:val="00092EF4"/>
    <w:rsid w:val="00094840"/>
    <w:rsid w:val="000957F9"/>
    <w:rsid w:val="000A3101"/>
    <w:rsid w:val="000B1DE1"/>
    <w:rsid w:val="000B65A9"/>
    <w:rsid w:val="000C4EC5"/>
    <w:rsid w:val="000D15E4"/>
    <w:rsid w:val="000D1D9A"/>
    <w:rsid w:val="000D78D9"/>
    <w:rsid w:val="000E448A"/>
    <w:rsid w:val="000E61AF"/>
    <w:rsid w:val="000E6978"/>
    <w:rsid w:val="000F180D"/>
    <w:rsid w:val="000F316D"/>
    <w:rsid w:val="000F571C"/>
    <w:rsid w:val="001030D4"/>
    <w:rsid w:val="00110A84"/>
    <w:rsid w:val="00116806"/>
    <w:rsid w:val="001212DA"/>
    <w:rsid w:val="00121AA9"/>
    <w:rsid w:val="00123789"/>
    <w:rsid w:val="0012670B"/>
    <w:rsid w:val="001321DA"/>
    <w:rsid w:val="00134A29"/>
    <w:rsid w:val="001354A4"/>
    <w:rsid w:val="0014007E"/>
    <w:rsid w:val="0014020F"/>
    <w:rsid w:val="00140C1C"/>
    <w:rsid w:val="00143048"/>
    <w:rsid w:val="00143109"/>
    <w:rsid w:val="001473A1"/>
    <w:rsid w:val="0015247B"/>
    <w:rsid w:val="001534AC"/>
    <w:rsid w:val="00163551"/>
    <w:rsid w:val="00163A9F"/>
    <w:rsid w:val="001649E5"/>
    <w:rsid w:val="00173219"/>
    <w:rsid w:val="001800E5"/>
    <w:rsid w:val="001925A4"/>
    <w:rsid w:val="001926D9"/>
    <w:rsid w:val="00192FFB"/>
    <w:rsid w:val="0019312F"/>
    <w:rsid w:val="001A1F63"/>
    <w:rsid w:val="001A348E"/>
    <w:rsid w:val="001B028B"/>
    <w:rsid w:val="001B27E6"/>
    <w:rsid w:val="001B371C"/>
    <w:rsid w:val="001B70EB"/>
    <w:rsid w:val="001B7E6E"/>
    <w:rsid w:val="001C43C6"/>
    <w:rsid w:val="001D41FF"/>
    <w:rsid w:val="001E2356"/>
    <w:rsid w:val="001F1856"/>
    <w:rsid w:val="001F33FC"/>
    <w:rsid w:val="001F4A29"/>
    <w:rsid w:val="001F4F3E"/>
    <w:rsid w:val="001F732A"/>
    <w:rsid w:val="00206DCA"/>
    <w:rsid w:val="00221818"/>
    <w:rsid w:val="002247FE"/>
    <w:rsid w:val="00232C8D"/>
    <w:rsid w:val="0023466D"/>
    <w:rsid w:val="0023524F"/>
    <w:rsid w:val="0023677C"/>
    <w:rsid w:val="00245CF7"/>
    <w:rsid w:val="002537FC"/>
    <w:rsid w:val="00257C86"/>
    <w:rsid w:val="00262028"/>
    <w:rsid w:val="00263F62"/>
    <w:rsid w:val="00265195"/>
    <w:rsid w:val="00266211"/>
    <w:rsid w:val="002674B6"/>
    <w:rsid w:val="00282300"/>
    <w:rsid w:val="002911BD"/>
    <w:rsid w:val="0029397A"/>
    <w:rsid w:val="00297BD2"/>
    <w:rsid w:val="002B314B"/>
    <w:rsid w:val="002B3515"/>
    <w:rsid w:val="002B464F"/>
    <w:rsid w:val="002C1F85"/>
    <w:rsid w:val="002C5D90"/>
    <w:rsid w:val="002C74D0"/>
    <w:rsid w:val="002D4CB2"/>
    <w:rsid w:val="002E4EA2"/>
    <w:rsid w:val="002F00D0"/>
    <w:rsid w:val="002F13D0"/>
    <w:rsid w:val="002F4B7B"/>
    <w:rsid w:val="002F4BF1"/>
    <w:rsid w:val="002F4F2C"/>
    <w:rsid w:val="002F5AFE"/>
    <w:rsid w:val="002F6E8E"/>
    <w:rsid w:val="00305BD8"/>
    <w:rsid w:val="00314C31"/>
    <w:rsid w:val="003154C1"/>
    <w:rsid w:val="00322CE3"/>
    <w:rsid w:val="00334534"/>
    <w:rsid w:val="0033512E"/>
    <w:rsid w:val="003372A6"/>
    <w:rsid w:val="003417CE"/>
    <w:rsid w:val="003455AC"/>
    <w:rsid w:val="00347139"/>
    <w:rsid w:val="00353F8A"/>
    <w:rsid w:val="003740A0"/>
    <w:rsid w:val="00382932"/>
    <w:rsid w:val="003836FA"/>
    <w:rsid w:val="00385FD0"/>
    <w:rsid w:val="003902A9"/>
    <w:rsid w:val="00394224"/>
    <w:rsid w:val="003A0AFD"/>
    <w:rsid w:val="003A6DF4"/>
    <w:rsid w:val="003B2C86"/>
    <w:rsid w:val="003B6B48"/>
    <w:rsid w:val="003C2591"/>
    <w:rsid w:val="003D462F"/>
    <w:rsid w:val="003D4D4C"/>
    <w:rsid w:val="003E073A"/>
    <w:rsid w:val="004060C2"/>
    <w:rsid w:val="0041213D"/>
    <w:rsid w:val="004157DE"/>
    <w:rsid w:val="00421242"/>
    <w:rsid w:val="00421E45"/>
    <w:rsid w:val="00424AAB"/>
    <w:rsid w:val="0043377D"/>
    <w:rsid w:val="00437C2E"/>
    <w:rsid w:val="00441CE9"/>
    <w:rsid w:val="00446DE3"/>
    <w:rsid w:val="00452BC0"/>
    <w:rsid w:val="004807A5"/>
    <w:rsid w:val="00484A84"/>
    <w:rsid w:val="0049144B"/>
    <w:rsid w:val="00495A91"/>
    <w:rsid w:val="00495E3D"/>
    <w:rsid w:val="004B007B"/>
    <w:rsid w:val="004B423A"/>
    <w:rsid w:val="004B59E6"/>
    <w:rsid w:val="004C0359"/>
    <w:rsid w:val="004D0F39"/>
    <w:rsid w:val="004D24F3"/>
    <w:rsid w:val="004D55DD"/>
    <w:rsid w:val="004D7C46"/>
    <w:rsid w:val="004F4699"/>
    <w:rsid w:val="004F6A21"/>
    <w:rsid w:val="004F79D0"/>
    <w:rsid w:val="00501870"/>
    <w:rsid w:val="00501D80"/>
    <w:rsid w:val="005121EA"/>
    <w:rsid w:val="005121F6"/>
    <w:rsid w:val="0051409A"/>
    <w:rsid w:val="005407A9"/>
    <w:rsid w:val="0054252B"/>
    <w:rsid w:val="00556E09"/>
    <w:rsid w:val="0056068B"/>
    <w:rsid w:val="005610E6"/>
    <w:rsid w:val="005729D2"/>
    <w:rsid w:val="0057558F"/>
    <w:rsid w:val="00576CBB"/>
    <w:rsid w:val="005770F8"/>
    <w:rsid w:val="00584B1A"/>
    <w:rsid w:val="005939E0"/>
    <w:rsid w:val="00595FEA"/>
    <w:rsid w:val="005A01E2"/>
    <w:rsid w:val="005A16AF"/>
    <w:rsid w:val="005B3BCC"/>
    <w:rsid w:val="005B4357"/>
    <w:rsid w:val="005B450B"/>
    <w:rsid w:val="005C3F3C"/>
    <w:rsid w:val="005C6878"/>
    <w:rsid w:val="005C6DFB"/>
    <w:rsid w:val="005C7D59"/>
    <w:rsid w:val="005D52EA"/>
    <w:rsid w:val="005E354B"/>
    <w:rsid w:val="005E3E7D"/>
    <w:rsid w:val="005E4E94"/>
    <w:rsid w:val="005F1889"/>
    <w:rsid w:val="005F5D27"/>
    <w:rsid w:val="0060019A"/>
    <w:rsid w:val="00600FE7"/>
    <w:rsid w:val="00603F31"/>
    <w:rsid w:val="00605462"/>
    <w:rsid w:val="006131E5"/>
    <w:rsid w:val="00621BB7"/>
    <w:rsid w:val="0062708D"/>
    <w:rsid w:val="006313C2"/>
    <w:rsid w:val="0063329C"/>
    <w:rsid w:val="0063535C"/>
    <w:rsid w:val="00635913"/>
    <w:rsid w:val="00641AAE"/>
    <w:rsid w:val="006442E6"/>
    <w:rsid w:val="00644EE7"/>
    <w:rsid w:val="00645C5D"/>
    <w:rsid w:val="00647581"/>
    <w:rsid w:val="006511C3"/>
    <w:rsid w:val="00651425"/>
    <w:rsid w:val="006519DF"/>
    <w:rsid w:val="00653030"/>
    <w:rsid w:val="00654A63"/>
    <w:rsid w:val="006563C7"/>
    <w:rsid w:val="00666FD8"/>
    <w:rsid w:val="006673A1"/>
    <w:rsid w:val="00671126"/>
    <w:rsid w:val="00677830"/>
    <w:rsid w:val="00694133"/>
    <w:rsid w:val="006963D7"/>
    <w:rsid w:val="006A6534"/>
    <w:rsid w:val="006B436C"/>
    <w:rsid w:val="006C117D"/>
    <w:rsid w:val="006C687E"/>
    <w:rsid w:val="006C71A2"/>
    <w:rsid w:val="006D21CF"/>
    <w:rsid w:val="006D4D15"/>
    <w:rsid w:val="006D5313"/>
    <w:rsid w:val="006D5EDB"/>
    <w:rsid w:val="006E75A9"/>
    <w:rsid w:val="006F09C5"/>
    <w:rsid w:val="006F18E2"/>
    <w:rsid w:val="00700660"/>
    <w:rsid w:val="00702D5B"/>
    <w:rsid w:val="00703F41"/>
    <w:rsid w:val="00711CB2"/>
    <w:rsid w:val="007129F1"/>
    <w:rsid w:val="00724D0C"/>
    <w:rsid w:val="00726C92"/>
    <w:rsid w:val="00731E5C"/>
    <w:rsid w:val="00733B62"/>
    <w:rsid w:val="007368A4"/>
    <w:rsid w:val="00737ABE"/>
    <w:rsid w:val="00742948"/>
    <w:rsid w:val="007445C4"/>
    <w:rsid w:val="007468C1"/>
    <w:rsid w:val="00746A16"/>
    <w:rsid w:val="00753856"/>
    <w:rsid w:val="00754003"/>
    <w:rsid w:val="007567EF"/>
    <w:rsid w:val="0075699A"/>
    <w:rsid w:val="007569C3"/>
    <w:rsid w:val="00757FE9"/>
    <w:rsid w:val="007613E4"/>
    <w:rsid w:val="007621B2"/>
    <w:rsid w:val="00767707"/>
    <w:rsid w:val="00772EA4"/>
    <w:rsid w:val="007742C8"/>
    <w:rsid w:val="00777651"/>
    <w:rsid w:val="00785360"/>
    <w:rsid w:val="007958C1"/>
    <w:rsid w:val="00795C4E"/>
    <w:rsid w:val="007A0F4F"/>
    <w:rsid w:val="007A5739"/>
    <w:rsid w:val="007A68A8"/>
    <w:rsid w:val="007A77AC"/>
    <w:rsid w:val="007A799D"/>
    <w:rsid w:val="007B2CC8"/>
    <w:rsid w:val="007B3CC7"/>
    <w:rsid w:val="007C1FFB"/>
    <w:rsid w:val="007C2EF3"/>
    <w:rsid w:val="007C50E1"/>
    <w:rsid w:val="007C637B"/>
    <w:rsid w:val="007D1D3D"/>
    <w:rsid w:val="007D215E"/>
    <w:rsid w:val="007D312F"/>
    <w:rsid w:val="007D4F77"/>
    <w:rsid w:val="007D63ED"/>
    <w:rsid w:val="007F2458"/>
    <w:rsid w:val="007F2EB3"/>
    <w:rsid w:val="007F4AE3"/>
    <w:rsid w:val="007F4FDF"/>
    <w:rsid w:val="007F5825"/>
    <w:rsid w:val="00817636"/>
    <w:rsid w:val="008245E2"/>
    <w:rsid w:val="00832042"/>
    <w:rsid w:val="0084114E"/>
    <w:rsid w:val="00846CF6"/>
    <w:rsid w:val="00846DF2"/>
    <w:rsid w:val="008509D0"/>
    <w:rsid w:val="00851E6E"/>
    <w:rsid w:val="00854CB3"/>
    <w:rsid w:val="008555D5"/>
    <w:rsid w:val="00855B84"/>
    <w:rsid w:val="0086321D"/>
    <w:rsid w:val="00863A8D"/>
    <w:rsid w:val="008707E1"/>
    <w:rsid w:val="00870F7F"/>
    <w:rsid w:val="00883D07"/>
    <w:rsid w:val="008860DA"/>
    <w:rsid w:val="008917D2"/>
    <w:rsid w:val="00896B18"/>
    <w:rsid w:val="00896B2C"/>
    <w:rsid w:val="00896EF1"/>
    <w:rsid w:val="008A3256"/>
    <w:rsid w:val="008B3FEB"/>
    <w:rsid w:val="008B596F"/>
    <w:rsid w:val="008B5D0F"/>
    <w:rsid w:val="008C3DD7"/>
    <w:rsid w:val="008C6B0D"/>
    <w:rsid w:val="008D0279"/>
    <w:rsid w:val="008D1A20"/>
    <w:rsid w:val="008D385C"/>
    <w:rsid w:val="008E1021"/>
    <w:rsid w:val="008E1465"/>
    <w:rsid w:val="008F0A46"/>
    <w:rsid w:val="008F53B6"/>
    <w:rsid w:val="008F69D6"/>
    <w:rsid w:val="0090053B"/>
    <w:rsid w:val="009021A6"/>
    <w:rsid w:val="00907751"/>
    <w:rsid w:val="00913011"/>
    <w:rsid w:val="0092551D"/>
    <w:rsid w:val="009358CC"/>
    <w:rsid w:val="00936DE9"/>
    <w:rsid w:val="0094016A"/>
    <w:rsid w:val="0094235B"/>
    <w:rsid w:val="00947643"/>
    <w:rsid w:val="0094777A"/>
    <w:rsid w:val="00947A66"/>
    <w:rsid w:val="00952BB3"/>
    <w:rsid w:val="00964439"/>
    <w:rsid w:val="0096740C"/>
    <w:rsid w:val="0097042D"/>
    <w:rsid w:val="009850D3"/>
    <w:rsid w:val="009870E9"/>
    <w:rsid w:val="00994157"/>
    <w:rsid w:val="009A2999"/>
    <w:rsid w:val="009A4ACD"/>
    <w:rsid w:val="009B5AF6"/>
    <w:rsid w:val="009B7BCE"/>
    <w:rsid w:val="009C62F7"/>
    <w:rsid w:val="009C70B4"/>
    <w:rsid w:val="009D03A9"/>
    <w:rsid w:val="009D2BB7"/>
    <w:rsid w:val="009D3AE5"/>
    <w:rsid w:val="009D5B05"/>
    <w:rsid w:val="009E4CB4"/>
    <w:rsid w:val="009E515F"/>
    <w:rsid w:val="009E5726"/>
    <w:rsid w:val="009F355C"/>
    <w:rsid w:val="00A033E5"/>
    <w:rsid w:val="00A103E4"/>
    <w:rsid w:val="00A10F83"/>
    <w:rsid w:val="00A11F8C"/>
    <w:rsid w:val="00A14856"/>
    <w:rsid w:val="00A14919"/>
    <w:rsid w:val="00A21BA1"/>
    <w:rsid w:val="00A22903"/>
    <w:rsid w:val="00A30B9C"/>
    <w:rsid w:val="00A33461"/>
    <w:rsid w:val="00A33810"/>
    <w:rsid w:val="00A33D77"/>
    <w:rsid w:val="00A417B4"/>
    <w:rsid w:val="00A431C3"/>
    <w:rsid w:val="00A43E5A"/>
    <w:rsid w:val="00A45CDC"/>
    <w:rsid w:val="00A46622"/>
    <w:rsid w:val="00A4688E"/>
    <w:rsid w:val="00A5420D"/>
    <w:rsid w:val="00A613BE"/>
    <w:rsid w:val="00A622FE"/>
    <w:rsid w:val="00A62D26"/>
    <w:rsid w:val="00A6725D"/>
    <w:rsid w:val="00A72DA4"/>
    <w:rsid w:val="00A73B0F"/>
    <w:rsid w:val="00A76181"/>
    <w:rsid w:val="00A87C04"/>
    <w:rsid w:val="00A90399"/>
    <w:rsid w:val="00A94A46"/>
    <w:rsid w:val="00AA780D"/>
    <w:rsid w:val="00AC742E"/>
    <w:rsid w:val="00AD2020"/>
    <w:rsid w:val="00AD3343"/>
    <w:rsid w:val="00AD56C4"/>
    <w:rsid w:val="00AE0F01"/>
    <w:rsid w:val="00AE5D1F"/>
    <w:rsid w:val="00AF4EC6"/>
    <w:rsid w:val="00B03FC1"/>
    <w:rsid w:val="00B07159"/>
    <w:rsid w:val="00B079BC"/>
    <w:rsid w:val="00B15731"/>
    <w:rsid w:val="00B24437"/>
    <w:rsid w:val="00B27823"/>
    <w:rsid w:val="00B3142B"/>
    <w:rsid w:val="00B3328B"/>
    <w:rsid w:val="00B370F8"/>
    <w:rsid w:val="00B4616D"/>
    <w:rsid w:val="00B56950"/>
    <w:rsid w:val="00B57A85"/>
    <w:rsid w:val="00B6358C"/>
    <w:rsid w:val="00B709EB"/>
    <w:rsid w:val="00B72F53"/>
    <w:rsid w:val="00B815BB"/>
    <w:rsid w:val="00B86D13"/>
    <w:rsid w:val="00B95F24"/>
    <w:rsid w:val="00B963C6"/>
    <w:rsid w:val="00BA2270"/>
    <w:rsid w:val="00BA3B87"/>
    <w:rsid w:val="00BA5C49"/>
    <w:rsid w:val="00BA710E"/>
    <w:rsid w:val="00BA7C2D"/>
    <w:rsid w:val="00BB0268"/>
    <w:rsid w:val="00BB49A7"/>
    <w:rsid w:val="00BC1CEC"/>
    <w:rsid w:val="00BD65EB"/>
    <w:rsid w:val="00BE1DF0"/>
    <w:rsid w:val="00BE4639"/>
    <w:rsid w:val="00BE7998"/>
    <w:rsid w:val="00BF30A9"/>
    <w:rsid w:val="00C20703"/>
    <w:rsid w:val="00C20FA1"/>
    <w:rsid w:val="00C31597"/>
    <w:rsid w:val="00C34E42"/>
    <w:rsid w:val="00C353A0"/>
    <w:rsid w:val="00C4623D"/>
    <w:rsid w:val="00C62C89"/>
    <w:rsid w:val="00C6794C"/>
    <w:rsid w:val="00C84F4E"/>
    <w:rsid w:val="00C852A4"/>
    <w:rsid w:val="00C852DB"/>
    <w:rsid w:val="00C87460"/>
    <w:rsid w:val="00C92DD5"/>
    <w:rsid w:val="00C96146"/>
    <w:rsid w:val="00C97433"/>
    <w:rsid w:val="00CA0756"/>
    <w:rsid w:val="00CA6F64"/>
    <w:rsid w:val="00CB0245"/>
    <w:rsid w:val="00CB200B"/>
    <w:rsid w:val="00CD0266"/>
    <w:rsid w:val="00CD790F"/>
    <w:rsid w:val="00CE49B8"/>
    <w:rsid w:val="00CE4AA8"/>
    <w:rsid w:val="00D00B40"/>
    <w:rsid w:val="00D018D6"/>
    <w:rsid w:val="00D036F8"/>
    <w:rsid w:val="00D03C43"/>
    <w:rsid w:val="00D047F4"/>
    <w:rsid w:val="00D07A94"/>
    <w:rsid w:val="00D12B4B"/>
    <w:rsid w:val="00D20939"/>
    <w:rsid w:val="00D218EB"/>
    <w:rsid w:val="00D21D6D"/>
    <w:rsid w:val="00D2395F"/>
    <w:rsid w:val="00D25D6C"/>
    <w:rsid w:val="00D26738"/>
    <w:rsid w:val="00D30667"/>
    <w:rsid w:val="00D317FB"/>
    <w:rsid w:val="00D45F51"/>
    <w:rsid w:val="00D579F8"/>
    <w:rsid w:val="00D60DE5"/>
    <w:rsid w:val="00D61182"/>
    <w:rsid w:val="00D64FE3"/>
    <w:rsid w:val="00D65006"/>
    <w:rsid w:val="00D651E3"/>
    <w:rsid w:val="00D83233"/>
    <w:rsid w:val="00D9440D"/>
    <w:rsid w:val="00D9524D"/>
    <w:rsid w:val="00DA0436"/>
    <w:rsid w:val="00DA145F"/>
    <w:rsid w:val="00DA6139"/>
    <w:rsid w:val="00DB3DF1"/>
    <w:rsid w:val="00DB68C9"/>
    <w:rsid w:val="00DC2C89"/>
    <w:rsid w:val="00DD15C4"/>
    <w:rsid w:val="00DD392D"/>
    <w:rsid w:val="00DD7E78"/>
    <w:rsid w:val="00DE18BC"/>
    <w:rsid w:val="00DE3186"/>
    <w:rsid w:val="00DF21E4"/>
    <w:rsid w:val="00DF415F"/>
    <w:rsid w:val="00DF70B4"/>
    <w:rsid w:val="00E00909"/>
    <w:rsid w:val="00E02648"/>
    <w:rsid w:val="00E02807"/>
    <w:rsid w:val="00E029BF"/>
    <w:rsid w:val="00E03318"/>
    <w:rsid w:val="00E066F4"/>
    <w:rsid w:val="00E07EA2"/>
    <w:rsid w:val="00E10412"/>
    <w:rsid w:val="00E119D2"/>
    <w:rsid w:val="00E1238A"/>
    <w:rsid w:val="00E2401A"/>
    <w:rsid w:val="00E24E3F"/>
    <w:rsid w:val="00E24E54"/>
    <w:rsid w:val="00E30A1E"/>
    <w:rsid w:val="00E31ADD"/>
    <w:rsid w:val="00E33AEC"/>
    <w:rsid w:val="00E362BD"/>
    <w:rsid w:val="00E42233"/>
    <w:rsid w:val="00E44A10"/>
    <w:rsid w:val="00E4525D"/>
    <w:rsid w:val="00E468B1"/>
    <w:rsid w:val="00E519A6"/>
    <w:rsid w:val="00E55916"/>
    <w:rsid w:val="00E67FF1"/>
    <w:rsid w:val="00E70B21"/>
    <w:rsid w:val="00E73B03"/>
    <w:rsid w:val="00E81171"/>
    <w:rsid w:val="00E870AE"/>
    <w:rsid w:val="00E93440"/>
    <w:rsid w:val="00E9346D"/>
    <w:rsid w:val="00EA0CB6"/>
    <w:rsid w:val="00EA1266"/>
    <w:rsid w:val="00EA5723"/>
    <w:rsid w:val="00EB281B"/>
    <w:rsid w:val="00EB2AFA"/>
    <w:rsid w:val="00EB3C3D"/>
    <w:rsid w:val="00EC76E8"/>
    <w:rsid w:val="00ED4327"/>
    <w:rsid w:val="00ED64ED"/>
    <w:rsid w:val="00EE234F"/>
    <w:rsid w:val="00EE4242"/>
    <w:rsid w:val="00EE52AD"/>
    <w:rsid w:val="00EF1ABF"/>
    <w:rsid w:val="00EF59B4"/>
    <w:rsid w:val="00EF667F"/>
    <w:rsid w:val="00F0114C"/>
    <w:rsid w:val="00F03EB4"/>
    <w:rsid w:val="00F140E0"/>
    <w:rsid w:val="00F145E5"/>
    <w:rsid w:val="00F14B85"/>
    <w:rsid w:val="00F14F3C"/>
    <w:rsid w:val="00F165C3"/>
    <w:rsid w:val="00F219F2"/>
    <w:rsid w:val="00F22CC3"/>
    <w:rsid w:val="00F24211"/>
    <w:rsid w:val="00F26DD5"/>
    <w:rsid w:val="00F35E5C"/>
    <w:rsid w:val="00F362F2"/>
    <w:rsid w:val="00F42004"/>
    <w:rsid w:val="00F42DF7"/>
    <w:rsid w:val="00F50371"/>
    <w:rsid w:val="00F51B32"/>
    <w:rsid w:val="00F52950"/>
    <w:rsid w:val="00F61345"/>
    <w:rsid w:val="00F61867"/>
    <w:rsid w:val="00F70DFF"/>
    <w:rsid w:val="00F717D1"/>
    <w:rsid w:val="00F7384A"/>
    <w:rsid w:val="00F758BC"/>
    <w:rsid w:val="00F76EC5"/>
    <w:rsid w:val="00F86178"/>
    <w:rsid w:val="00F87323"/>
    <w:rsid w:val="00F87CEB"/>
    <w:rsid w:val="00F92707"/>
    <w:rsid w:val="00FA38C4"/>
    <w:rsid w:val="00FA3A3D"/>
    <w:rsid w:val="00FC0DBA"/>
    <w:rsid w:val="00FC0FFB"/>
    <w:rsid w:val="00FD1ABF"/>
    <w:rsid w:val="00FD2D69"/>
    <w:rsid w:val="00FF0178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2042"/>
  <w15:chartTrackingRefBased/>
  <w15:docId w15:val="{6034250C-DE6C-45C5-91B6-DEB75D1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16D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0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D8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Paragraf,Akapit z listą BS,CW_Lista,Punkt 1.1,Kolorowa lista — akcent 11"/>
    <w:basedOn w:val="Normalny"/>
    <w:link w:val="AkapitzlistZnak"/>
    <w:uiPriority w:val="34"/>
    <w:qFormat/>
    <w:rsid w:val="00501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D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16D"/>
  </w:style>
  <w:style w:type="paragraph" w:styleId="Stopka">
    <w:name w:val="footer"/>
    <w:basedOn w:val="Normalny"/>
    <w:link w:val="StopkaZnak"/>
    <w:uiPriority w:val="99"/>
    <w:unhideWhenUsed/>
    <w:rsid w:val="00B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16D"/>
  </w:style>
  <w:style w:type="paragraph" w:customStyle="1" w:styleId="Nagwek11">
    <w:name w:val="Nagłówek 11"/>
    <w:basedOn w:val="Normalny"/>
    <w:uiPriority w:val="1"/>
    <w:qFormat/>
    <w:rsid w:val="00B4616D"/>
    <w:pPr>
      <w:widowControl w:val="0"/>
      <w:autoSpaceDE w:val="0"/>
      <w:autoSpaceDN w:val="0"/>
      <w:spacing w:after="0" w:line="240" w:lineRule="auto"/>
      <w:ind w:left="164" w:right="38"/>
      <w:jc w:val="center"/>
      <w:outlineLvl w:val="1"/>
    </w:pPr>
    <w:rPr>
      <w:rFonts w:ascii="Carlito" w:eastAsia="Carlito" w:hAnsi="Carlito" w:cs="Carlito"/>
      <w:b/>
      <w:bCs/>
      <w:sz w:val="28"/>
      <w:szCs w:val="28"/>
      <w:u w:val="single" w:color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9870E9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List Paragraph Znak,Paragraf Znak,Akapit z listą BS Znak,CW_Lista Znak,Punkt 1.1 Znak,Kolorowa lista — akcent 11 Znak"/>
    <w:link w:val="Akapitzlist"/>
    <w:uiPriority w:val="34"/>
    <w:qFormat/>
    <w:locked/>
    <w:rsid w:val="009870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0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0E9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0E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4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E448A"/>
    <w:pPr>
      <w:widowControl w:val="0"/>
      <w:autoSpaceDE w:val="0"/>
      <w:autoSpaceDN w:val="0"/>
      <w:spacing w:after="0" w:line="240" w:lineRule="auto"/>
      <w:ind w:left="92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48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C6794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rsid w:val="00C6794C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semiHidden/>
    <w:unhideWhenUsed/>
    <w:rsid w:val="00C6794C"/>
    <w:rPr>
      <w:vertAlign w:val="superscript"/>
    </w:rPr>
  </w:style>
  <w:style w:type="table" w:styleId="Tabela-Siatka">
    <w:name w:val="Table Grid"/>
    <w:basedOn w:val="Standardowy"/>
    <w:uiPriority w:val="39"/>
    <w:rsid w:val="00FC0FFB"/>
    <w:pPr>
      <w:spacing w:after="0" w:line="240" w:lineRule="auto"/>
      <w:ind w:left="164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2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pple-converted-space">
    <w:name w:val="apple-converted-space"/>
    <w:basedOn w:val="Domylnaczcionkaakapitu"/>
    <w:qFormat/>
    <w:rsid w:val="00CB200B"/>
  </w:style>
  <w:style w:type="character" w:customStyle="1" w:styleId="normaltextrun">
    <w:name w:val="normaltextrun"/>
    <w:basedOn w:val="Domylnaczcionkaakapitu"/>
    <w:qFormat/>
    <w:rsid w:val="00E3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mailto:efs@slas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-katow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data=!4m2!3m1!1s0x4716ce4f51448a81:0x2c2913a22d99b2fd?sa=X&amp;ved=1t:8290&amp;ictx=1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m/maps/place/data=!4m2!3m1!1s0x4716ce4f51448a81:0x2c2913a22d99b2fd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iod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2CFA-D4A2-4C98-8735-D0114D88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9588</Words>
  <Characters>57529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2025-07-15T12:06:00Z</dcterms:created>
  <dcterms:modified xsi:type="dcterms:W3CDTF">2025-07-15T14:10:00Z</dcterms:modified>
</cp:coreProperties>
</file>