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53FDA" w14:textId="77777777" w:rsidR="00F914A4" w:rsidRPr="00BB30A7" w:rsidRDefault="006F639E" w:rsidP="005113D7">
      <w:pPr>
        <w:spacing w:before="240" w:after="120"/>
        <w:ind w:left="567" w:firstLine="141"/>
        <w:jc w:val="right"/>
        <w:rPr>
          <w:rFonts w:cs="Arial"/>
          <w:b/>
        </w:rPr>
      </w:pPr>
      <w:r w:rsidRPr="00BB30A7">
        <w:rPr>
          <w:b/>
        </w:rPr>
        <w:t xml:space="preserve">Załącznik </w:t>
      </w:r>
      <w:r w:rsidR="008C0176" w:rsidRPr="00BB30A7">
        <w:rPr>
          <w:b/>
        </w:rPr>
        <w:t>1</w:t>
      </w:r>
      <w:r w:rsidR="00F914A4" w:rsidRPr="00BB30A7">
        <w:rPr>
          <w:b/>
        </w:rPr>
        <w:t xml:space="preserve"> do Zapytania ofertoweg</w:t>
      </w:r>
      <w:r w:rsidR="00F914A4" w:rsidRPr="00BB30A7">
        <w:rPr>
          <w:rFonts w:cs="Arial"/>
          <w:b/>
        </w:rPr>
        <w:t>o</w:t>
      </w: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A90054" w:rsidRPr="00B454EB" w14:paraId="3B63FE44" w14:textId="77777777" w:rsidTr="00A90054">
        <w:tc>
          <w:tcPr>
            <w:tcW w:w="9210" w:type="dxa"/>
          </w:tcPr>
          <w:p w14:paraId="385F4EEF" w14:textId="77777777" w:rsidR="00A90054" w:rsidRPr="00226D14" w:rsidRDefault="00A90054" w:rsidP="00BA1872">
            <w:pPr>
              <w:jc w:val="center"/>
              <w:rPr>
                <w:b/>
                <w:bCs/>
              </w:rPr>
            </w:pPr>
            <w:r w:rsidRPr="00A9739B">
              <w:rPr>
                <w:b/>
                <w:bCs/>
              </w:rPr>
              <w:t>Krajow</w:t>
            </w:r>
            <w:r>
              <w:rPr>
                <w:b/>
                <w:bCs/>
              </w:rPr>
              <w:t>y</w:t>
            </w:r>
            <w:r w:rsidRPr="00A9739B">
              <w:rPr>
                <w:b/>
                <w:bCs/>
              </w:rPr>
              <w:t xml:space="preserve"> Plan Odbudowy i Zwiększania Odporności</w:t>
            </w:r>
          </w:p>
        </w:tc>
      </w:tr>
      <w:tr w:rsidR="00A90054" w:rsidRPr="00B454EB" w14:paraId="53DF57D9" w14:textId="77777777" w:rsidTr="00A90054">
        <w:tc>
          <w:tcPr>
            <w:tcW w:w="9210" w:type="dxa"/>
          </w:tcPr>
          <w:p w14:paraId="061E4F92" w14:textId="77777777" w:rsidR="00A90054" w:rsidRPr="00226D14" w:rsidRDefault="00A90054" w:rsidP="00BA1872">
            <w:pPr>
              <w:jc w:val="center"/>
              <w:rPr>
                <w:b/>
                <w:bCs/>
              </w:rPr>
            </w:pPr>
            <w:r w:rsidRPr="00A9739B">
              <w:rPr>
                <w:b/>
                <w:bCs/>
              </w:rPr>
              <w:t>Inwestycja A1.2.1 Inwestycje dla przedsiębiorstw w produkty, usługi i kompetencje pracowników oraz kadry związane z dywersyfikacją działalności</w:t>
            </w:r>
          </w:p>
        </w:tc>
      </w:tr>
      <w:tr w:rsidR="00DA0936" w:rsidRPr="00B454EB" w14:paraId="5A310D61" w14:textId="77777777" w:rsidTr="00A90054">
        <w:tc>
          <w:tcPr>
            <w:tcW w:w="9210" w:type="dxa"/>
          </w:tcPr>
          <w:p w14:paraId="3A3A086F" w14:textId="77777777" w:rsidR="00DA0936" w:rsidRPr="00226D14" w:rsidRDefault="00DA0936" w:rsidP="00DA0936">
            <w:pPr>
              <w:jc w:val="center"/>
              <w:rPr>
                <w:b/>
                <w:bCs/>
              </w:rPr>
            </w:pPr>
            <w:r w:rsidRPr="00226D14">
              <w:rPr>
                <w:b/>
                <w:bCs/>
              </w:rPr>
              <w:t>Tytuł projektu:</w:t>
            </w:r>
          </w:p>
          <w:p w14:paraId="5F6253AD" w14:textId="77777777" w:rsidR="00DA0936" w:rsidRPr="00226D14" w:rsidRDefault="00DA0936" w:rsidP="00DA0936">
            <w:pPr>
              <w:jc w:val="center"/>
              <w:rPr>
                <w:b/>
                <w:bCs/>
              </w:rPr>
            </w:pPr>
            <w:r w:rsidRPr="007E7BE1">
              <w:rPr>
                <w:b/>
                <w:bCs/>
              </w:rPr>
              <w:t>Rozszerzenie i dywersyfikacja oferty P.H.U. AGAB Ag</w:t>
            </w:r>
            <w:r>
              <w:rPr>
                <w:b/>
                <w:bCs/>
              </w:rPr>
              <w:t xml:space="preserve">nieszka Bogusz (woj. pomorskie) </w:t>
            </w:r>
            <w:r w:rsidRPr="007E7BE1">
              <w:rPr>
                <w:b/>
                <w:bCs/>
              </w:rPr>
              <w:t>poprzez stworzenie zaplecza gastro</w:t>
            </w:r>
            <w:r>
              <w:rPr>
                <w:b/>
                <w:bCs/>
              </w:rPr>
              <w:t xml:space="preserve">nomicznego i uruchomienia nowej </w:t>
            </w:r>
            <w:r w:rsidRPr="007E7BE1">
              <w:rPr>
                <w:b/>
                <w:bCs/>
              </w:rPr>
              <w:t>usługi cateringowej celem zwięks</w:t>
            </w:r>
            <w:r>
              <w:rPr>
                <w:b/>
                <w:bCs/>
              </w:rPr>
              <w:t>zenia jej odporności na kryzysy</w:t>
            </w:r>
          </w:p>
        </w:tc>
      </w:tr>
      <w:tr w:rsidR="00DA0936" w:rsidRPr="00B454EB" w14:paraId="426313D0" w14:textId="77777777" w:rsidTr="00A90054">
        <w:tc>
          <w:tcPr>
            <w:tcW w:w="9210" w:type="dxa"/>
          </w:tcPr>
          <w:p w14:paraId="26DB33E8" w14:textId="77777777" w:rsidR="00DA0936" w:rsidRPr="00226D14" w:rsidRDefault="00DA0936" w:rsidP="00DA0936">
            <w:pPr>
              <w:jc w:val="center"/>
              <w:rPr>
                <w:b/>
                <w:bCs/>
              </w:rPr>
            </w:pPr>
            <w:r w:rsidRPr="00E24CD9">
              <w:rPr>
                <w:b/>
                <w:bCs/>
              </w:rPr>
              <w:t>Numer</w:t>
            </w:r>
            <w:r>
              <w:rPr>
                <w:b/>
                <w:bCs/>
              </w:rPr>
              <w:t xml:space="preserve"> </w:t>
            </w:r>
            <w:r w:rsidRPr="00E24CD9">
              <w:rPr>
                <w:b/>
                <w:bCs/>
              </w:rPr>
              <w:t>wniosku:</w:t>
            </w:r>
            <w:r>
              <w:rPr>
                <w:b/>
                <w:bCs/>
              </w:rPr>
              <w:t xml:space="preserve"> </w:t>
            </w:r>
            <w:r w:rsidRPr="00B92267">
              <w:rPr>
                <w:b/>
                <w:bCs/>
              </w:rPr>
              <w:t>KPOD.01.03-IW.01-</w:t>
            </w:r>
            <w:r>
              <w:t xml:space="preserve"> </w:t>
            </w:r>
            <w:r>
              <w:rPr>
                <w:b/>
                <w:bCs/>
              </w:rPr>
              <w:t>9267</w:t>
            </w:r>
            <w:r w:rsidRPr="00FF755E">
              <w:rPr>
                <w:b/>
                <w:bCs/>
              </w:rPr>
              <w:t>/24</w:t>
            </w:r>
          </w:p>
        </w:tc>
      </w:tr>
      <w:tr w:rsidR="00DA0936" w:rsidRPr="00110453" w14:paraId="73AC0878" w14:textId="77777777" w:rsidTr="00A90054">
        <w:tc>
          <w:tcPr>
            <w:tcW w:w="9210" w:type="dxa"/>
          </w:tcPr>
          <w:p w14:paraId="6DFBE5CE" w14:textId="77777777" w:rsidR="00DA0936" w:rsidRPr="00226D14" w:rsidRDefault="00DA0936" w:rsidP="00DA0936">
            <w:pPr>
              <w:jc w:val="center"/>
              <w:rPr>
                <w:b/>
                <w:bCs/>
              </w:rPr>
            </w:pPr>
            <w:r w:rsidRPr="00B454EB">
              <w:rPr>
                <w:b/>
                <w:bCs/>
                <w:sz w:val="28"/>
                <w:szCs w:val="28"/>
              </w:rPr>
              <w:t>Zapytanie ofertowe</w:t>
            </w:r>
            <w:r>
              <w:rPr>
                <w:b/>
                <w:bCs/>
                <w:sz w:val="28"/>
                <w:szCs w:val="28"/>
              </w:rPr>
              <w:t xml:space="preserve"> 1/HoReCa/2025</w:t>
            </w:r>
          </w:p>
        </w:tc>
      </w:tr>
      <w:tr w:rsidR="00CD6919" w:rsidRPr="00BB30A7" w14:paraId="57787F95" w14:textId="77777777" w:rsidTr="00A90054">
        <w:tc>
          <w:tcPr>
            <w:tcW w:w="9210" w:type="dxa"/>
          </w:tcPr>
          <w:p w14:paraId="29CDCE85" w14:textId="77777777" w:rsidR="00CD6919" w:rsidRPr="00BB30A7" w:rsidRDefault="00CD6919" w:rsidP="009E5405">
            <w:pPr>
              <w:jc w:val="center"/>
              <w:rPr>
                <w:b/>
                <w:sz w:val="28"/>
                <w:szCs w:val="28"/>
              </w:rPr>
            </w:pPr>
            <w:r w:rsidRPr="00BB30A7">
              <w:rPr>
                <w:b/>
                <w:sz w:val="28"/>
                <w:szCs w:val="28"/>
              </w:rPr>
              <w:t>FORMULARZ OFERTOWY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65969">
              <w:rPr>
                <w:b/>
                <w:bCs/>
                <w:sz w:val="28"/>
                <w:szCs w:val="28"/>
              </w:rPr>
              <w:t>1/HoReCa/2025</w:t>
            </w:r>
          </w:p>
        </w:tc>
      </w:tr>
    </w:tbl>
    <w:p w14:paraId="44C36AF8" w14:textId="77777777" w:rsidR="001D0403" w:rsidRDefault="001D0403" w:rsidP="00A43822">
      <w:pPr>
        <w:spacing w:after="0"/>
      </w:pPr>
    </w:p>
    <w:p w14:paraId="17EB7EE4" w14:textId="77777777" w:rsidR="00F914A4" w:rsidRPr="00BB30A7" w:rsidRDefault="005F39C5" w:rsidP="00A43822">
      <w:pPr>
        <w:spacing w:after="0"/>
        <w:rPr>
          <w:sz w:val="20"/>
          <w:szCs w:val="20"/>
        </w:rPr>
      </w:pPr>
      <w:r w:rsidRPr="00BB30A7">
        <w:t xml:space="preserve">                                                                                                               </w:t>
      </w:r>
      <w:r w:rsidR="00F914A4" w:rsidRPr="00BB30A7">
        <w:rPr>
          <w:sz w:val="20"/>
          <w:szCs w:val="20"/>
        </w:rPr>
        <w:t>……………………………………………</w:t>
      </w:r>
      <w:r w:rsidR="00A43822" w:rsidRPr="00BB30A7">
        <w:rPr>
          <w:sz w:val="20"/>
          <w:szCs w:val="20"/>
        </w:rPr>
        <w:t>…</w:t>
      </w:r>
      <w:r w:rsidRPr="00BB30A7">
        <w:rPr>
          <w:sz w:val="20"/>
          <w:szCs w:val="20"/>
        </w:rPr>
        <w:t>………….</w:t>
      </w:r>
    </w:p>
    <w:p w14:paraId="406FBFA7" w14:textId="77777777" w:rsidR="00F914A4" w:rsidRPr="00BB30A7" w:rsidRDefault="005F39C5" w:rsidP="00F914A4">
      <w:pPr>
        <w:rPr>
          <w:sz w:val="20"/>
          <w:szCs w:val="20"/>
        </w:rPr>
      </w:pPr>
      <w:r w:rsidRPr="00BB30A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A43822" w:rsidRPr="00BB30A7">
        <w:rPr>
          <w:sz w:val="20"/>
          <w:szCs w:val="20"/>
        </w:rPr>
        <w:t>(</w:t>
      </w:r>
      <w:r w:rsidR="00F914A4" w:rsidRPr="00BB30A7">
        <w:rPr>
          <w:sz w:val="20"/>
          <w:szCs w:val="20"/>
        </w:rPr>
        <w:t>Miejscowość i data</w:t>
      </w:r>
      <w:r w:rsidR="00A43822" w:rsidRPr="00BB30A7">
        <w:rPr>
          <w:sz w:val="20"/>
          <w:szCs w:val="20"/>
        </w:rPr>
        <w:t>)</w:t>
      </w:r>
    </w:p>
    <w:p w14:paraId="1A1846CE" w14:textId="77777777" w:rsidR="006C2424" w:rsidRPr="00BB30A7" w:rsidRDefault="006C2424" w:rsidP="006C2424">
      <w:pPr>
        <w:spacing w:before="240" w:after="120"/>
        <w:rPr>
          <w:b/>
          <w:sz w:val="24"/>
          <w:szCs w:val="24"/>
          <w:u w:val="single"/>
        </w:rPr>
      </w:pPr>
      <w:r w:rsidRPr="00BB30A7">
        <w:rPr>
          <w:b/>
          <w:sz w:val="24"/>
          <w:szCs w:val="24"/>
          <w:u w:val="single"/>
        </w:rPr>
        <w:t>Dane Wykonawcy:</w:t>
      </w:r>
    </w:p>
    <w:p w14:paraId="30611E36" w14:textId="77777777"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 xml:space="preserve">Nazwa: </w:t>
      </w:r>
    </w:p>
    <w:p w14:paraId="18D0BB23" w14:textId="77777777" w:rsidR="006C2424" w:rsidRPr="00BB30A7" w:rsidRDefault="006C2424" w:rsidP="006C2424">
      <w:pPr>
        <w:spacing w:after="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14:paraId="1AA7E610" w14:textId="77777777"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>Adres siedziby:</w:t>
      </w:r>
    </w:p>
    <w:p w14:paraId="3631BE11" w14:textId="77777777" w:rsidR="006C2424" w:rsidRPr="00BB30A7" w:rsidRDefault="006C2424" w:rsidP="006C2424">
      <w:pPr>
        <w:spacing w:after="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14:paraId="2D556C3E" w14:textId="77777777"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>Numer telefonu/faxu:</w:t>
      </w:r>
    </w:p>
    <w:p w14:paraId="412646BD" w14:textId="77777777"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14:paraId="74748DAF" w14:textId="77777777" w:rsidR="006C2424" w:rsidRPr="001D0403" w:rsidRDefault="006C2424" w:rsidP="006C2424">
      <w:pPr>
        <w:spacing w:after="0"/>
        <w:rPr>
          <w:b/>
        </w:rPr>
      </w:pPr>
      <w:r w:rsidRPr="001D0403">
        <w:rPr>
          <w:b/>
        </w:rPr>
        <w:t>Adres e-mail:</w:t>
      </w:r>
    </w:p>
    <w:p w14:paraId="366C684A" w14:textId="77777777"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14:paraId="77E9A024" w14:textId="77777777" w:rsidR="006C2424" w:rsidRPr="001D0403" w:rsidRDefault="006C2424" w:rsidP="006C2424">
      <w:pPr>
        <w:spacing w:after="0"/>
        <w:rPr>
          <w:b/>
        </w:rPr>
      </w:pPr>
      <w:r w:rsidRPr="001D0403">
        <w:rPr>
          <w:b/>
        </w:rPr>
        <w:t>NIP:</w:t>
      </w:r>
    </w:p>
    <w:p w14:paraId="58B18D4C" w14:textId="77777777"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14:paraId="2E867F24" w14:textId="77777777" w:rsidR="006C2424" w:rsidRPr="00A90054" w:rsidRDefault="006C2424" w:rsidP="006C2424">
      <w:pPr>
        <w:spacing w:after="0"/>
        <w:rPr>
          <w:b/>
        </w:rPr>
      </w:pPr>
      <w:r w:rsidRPr="00A90054">
        <w:rPr>
          <w:b/>
        </w:rPr>
        <w:t>Osoba mogąca podpisać umowę podpisem elektronicznym:</w:t>
      </w:r>
    </w:p>
    <w:p w14:paraId="78C85C72" w14:textId="77777777" w:rsidR="006C2424" w:rsidRDefault="006C2424" w:rsidP="006C2424">
      <w:pPr>
        <w:spacing w:after="12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14:paraId="398F6F7C" w14:textId="77777777" w:rsidR="006C2424" w:rsidRPr="00BB30A7" w:rsidRDefault="006C2424" w:rsidP="006C2424">
      <w:pPr>
        <w:spacing w:after="120"/>
      </w:pPr>
    </w:p>
    <w:p w14:paraId="4EB4BB71" w14:textId="77777777" w:rsidR="006C2424" w:rsidRDefault="006C2424" w:rsidP="00493593">
      <w:pPr>
        <w:pStyle w:val="Akapitzlist"/>
        <w:numPr>
          <w:ilvl w:val="0"/>
          <w:numId w:val="1"/>
        </w:numPr>
        <w:tabs>
          <w:tab w:val="left" w:pos="1770"/>
        </w:tabs>
        <w:spacing w:before="120" w:after="120"/>
        <w:ind w:left="567" w:hanging="567"/>
        <w:jc w:val="both"/>
      </w:pPr>
      <w:r w:rsidRPr="008A6C1C">
        <w:rPr>
          <w:b/>
        </w:rPr>
        <w:t>Oferujemy</w:t>
      </w:r>
      <w:r w:rsidRPr="00BB30A7">
        <w:t xml:space="preserve"> wykonanie przedmiotu zamówienia </w:t>
      </w:r>
      <w:r w:rsidRPr="008A6C1C">
        <w:rPr>
          <w:b/>
        </w:rPr>
        <w:t xml:space="preserve">zgodnie z </w:t>
      </w:r>
      <w:r w:rsidR="00A90054">
        <w:rPr>
          <w:b/>
        </w:rPr>
        <w:t>zapisami i wymaganiami zapytania ofertowego</w:t>
      </w:r>
      <w:r w:rsidRPr="008A6C1C">
        <w:rPr>
          <w:b/>
        </w:rPr>
        <w:t>.</w:t>
      </w:r>
      <w:r>
        <w:tab/>
      </w:r>
    </w:p>
    <w:p w14:paraId="0687BE43" w14:textId="77777777" w:rsidR="00A90054" w:rsidRDefault="00A90054" w:rsidP="00493593">
      <w:pPr>
        <w:pStyle w:val="Akapitzlist"/>
        <w:numPr>
          <w:ilvl w:val="0"/>
          <w:numId w:val="1"/>
        </w:numPr>
        <w:spacing w:before="120" w:after="120"/>
        <w:ind w:left="567" w:hanging="567"/>
        <w:jc w:val="both"/>
      </w:pPr>
      <w:r w:rsidRPr="00BB30A7">
        <w:rPr>
          <w:b/>
        </w:rPr>
        <w:t>Oferujemy</w:t>
      </w:r>
      <w:r w:rsidRPr="00BB30A7">
        <w:t xml:space="preserve"> wykonanie przedmiotu zamówienia </w:t>
      </w:r>
      <w:r>
        <w:t xml:space="preserve">………………..………………………………………….............. (nazwa producenta/model/typ) </w:t>
      </w:r>
      <w:r w:rsidRPr="00BB30A7">
        <w:t xml:space="preserve"> </w:t>
      </w:r>
      <w:r>
        <w:rPr>
          <w:b/>
        </w:rPr>
        <w:t xml:space="preserve">zgodnie z poniższą tabelą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2144"/>
        <w:gridCol w:w="2141"/>
        <w:gridCol w:w="2147"/>
      </w:tblGrid>
      <w:tr w:rsidR="00A90054" w14:paraId="7EFBB9FF" w14:textId="77777777" w:rsidTr="009237AD">
        <w:tc>
          <w:tcPr>
            <w:tcW w:w="2628" w:type="dxa"/>
          </w:tcPr>
          <w:p w14:paraId="209ACC82" w14:textId="77777777" w:rsidR="00A90054" w:rsidRDefault="00A90054" w:rsidP="00BA1872">
            <w:pPr>
              <w:spacing w:before="120" w:after="120"/>
              <w:jc w:val="center"/>
            </w:pPr>
            <w:r>
              <w:t>Nazwa Przedmiotu zamówienia</w:t>
            </w:r>
          </w:p>
        </w:tc>
        <w:tc>
          <w:tcPr>
            <w:tcW w:w="2144" w:type="dxa"/>
          </w:tcPr>
          <w:p w14:paraId="6DA46B98" w14:textId="77777777" w:rsidR="00A90054" w:rsidRDefault="00A90054" w:rsidP="00BA1872">
            <w:pPr>
              <w:spacing w:before="120" w:after="120"/>
              <w:jc w:val="center"/>
            </w:pPr>
            <w:r>
              <w:t>Cena netto</w:t>
            </w:r>
          </w:p>
        </w:tc>
        <w:tc>
          <w:tcPr>
            <w:tcW w:w="2141" w:type="dxa"/>
          </w:tcPr>
          <w:p w14:paraId="57C0944A" w14:textId="77777777" w:rsidR="00A90054" w:rsidRDefault="00A90054" w:rsidP="00BA1872">
            <w:pPr>
              <w:spacing w:before="120" w:after="120"/>
              <w:jc w:val="center"/>
            </w:pPr>
            <w:r>
              <w:t>VAT</w:t>
            </w:r>
          </w:p>
        </w:tc>
        <w:tc>
          <w:tcPr>
            <w:tcW w:w="2147" w:type="dxa"/>
          </w:tcPr>
          <w:p w14:paraId="1205AE48" w14:textId="77777777" w:rsidR="00A90054" w:rsidRDefault="00A90054" w:rsidP="00BA1872">
            <w:pPr>
              <w:spacing w:before="120" w:after="120"/>
              <w:jc w:val="center"/>
            </w:pPr>
            <w:r>
              <w:t>Cena brutto</w:t>
            </w:r>
          </w:p>
        </w:tc>
      </w:tr>
      <w:tr w:rsidR="00A90054" w14:paraId="0BA8C13C" w14:textId="77777777" w:rsidTr="009237AD">
        <w:tc>
          <w:tcPr>
            <w:tcW w:w="2628" w:type="dxa"/>
          </w:tcPr>
          <w:p w14:paraId="1A1B7489" w14:textId="77777777" w:rsidR="00A90054" w:rsidRPr="00FF5A07" w:rsidRDefault="00DA0936" w:rsidP="00E53288">
            <w:pPr>
              <w:pStyle w:val="Zwykytekst"/>
              <w:jc w:val="both"/>
              <w:rPr>
                <w:rFonts w:cs="Arabic Typesetting"/>
              </w:rPr>
            </w:pPr>
            <w:r>
              <w:t>Prace budowlano-wykończeniowe</w:t>
            </w:r>
          </w:p>
        </w:tc>
        <w:tc>
          <w:tcPr>
            <w:tcW w:w="2144" w:type="dxa"/>
          </w:tcPr>
          <w:p w14:paraId="2A5259DA" w14:textId="77777777" w:rsidR="00A90054" w:rsidRDefault="00A90054" w:rsidP="00BA1872">
            <w:pPr>
              <w:spacing w:before="120" w:after="120"/>
              <w:jc w:val="both"/>
            </w:pPr>
          </w:p>
        </w:tc>
        <w:tc>
          <w:tcPr>
            <w:tcW w:w="2141" w:type="dxa"/>
          </w:tcPr>
          <w:p w14:paraId="344DCEDF" w14:textId="77777777" w:rsidR="00A90054" w:rsidRDefault="00A90054" w:rsidP="00BA1872">
            <w:pPr>
              <w:spacing w:before="120" w:after="120"/>
              <w:jc w:val="both"/>
            </w:pPr>
          </w:p>
        </w:tc>
        <w:tc>
          <w:tcPr>
            <w:tcW w:w="2147" w:type="dxa"/>
          </w:tcPr>
          <w:p w14:paraId="28061036" w14:textId="77777777" w:rsidR="00A90054" w:rsidRDefault="00A90054" w:rsidP="00BA1872">
            <w:pPr>
              <w:spacing w:before="120" w:after="120"/>
              <w:jc w:val="both"/>
            </w:pPr>
          </w:p>
        </w:tc>
      </w:tr>
    </w:tbl>
    <w:p w14:paraId="6409D790" w14:textId="1BD33DB6" w:rsidR="009237AD" w:rsidRDefault="009237AD" w:rsidP="00493593">
      <w:pPr>
        <w:pStyle w:val="Akapitzlist"/>
        <w:numPr>
          <w:ilvl w:val="0"/>
          <w:numId w:val="1"/>
        </w:numPr>
        <w:spacing w:before="240" w:after="120"/>
        <w:ind w:left="567" w:hanging="567"/>
        <w:jc w:val="both"/>
      </w:pPr>
      <w:r w:rsidRPr="001D0403">
        <w:rPr>
          <w:b/>
        </w:rPr>
        <w:t xml:space="preserve">Oświadczamy, </w:t>
      </w:r>
      <w:r w:rsidRPr="009D7189">
        <w:t>że czas</w:t>
      </w:r>
      <w:r w:rsidRPr="001D0403">
        <w:rPr>
          <w:b/>
        </w:rPr>
        <w:t xml:space="preserve"> rea</w:t>
      </w:r>
      <w:r w:rsidR="00DA0936">
        <w:rPr>
          <w:b/>
        </w:rPr>
        <w:t xml:space="preserve">lizacji prac </w:t>
      </w:r>
      <w:r w:rsidRPr="009237AD">
        <w:t>wyniesie:</w:t>
      </w:r>
      <w:r>
        <w:t xml:space="preserve"> </w:t>
      </w:r>
      <w:r w:rsidRPr="009237AD">
        <w:rPr>
          <w:b/>
        </w:rPr>
        <w:t xml:space="preserve">…………. </w:t>
      </w:r>
      <w:r w:rsidR="00DA0936">
        <w:rPr>
          <w:b/>
        </w:rPr>
        <w:t xml:space="preserve">dni </w:t>
      </w:r>
      <w:r w:rsidR="005A20A1" w:rsidRPr="005A20A1">
        <w:t>od daty zawarcia umowy</w:t>
      </w:r>
      <w:r w:rsidRPr="00BB30A7">
        <w:t xml:space="preserve">. </w:t>
      </w:r>
    </w:p>
    <w:p w14:paraId="2847CF84" w14:textId="1B82B5A7" w:rsidR="005A20A1" w:rsidRDefault="005A20A1" w:rsidP="005A20A1">
      <w:pPr>
        <w:pStyle w:val="Akapitzlist"/>
        <w:numPr>
          <w:ilvl w:val="0"/>
          <w:numId w:val="1"/>
        </w:numPr>
        <w:spacing w:before="240" w:after="120"/>
        <w:ind w:left="567" w:hanging="567"/>
        <w:jc w:val="both"/>
      </w:pPr>
      <w:r w:rsidRPr="005A20A1">
        <w:t>Oświadczamy</w:t>
      </w:r>
      <w:r w:rsidRPr="001D0403">
        <w:rPr>
          <w:b/>
        </w:rPr>
        <w:t xml:space="preserve">, </w:t>
      </w:r>
      <w:r w:rsidRPr="009D7189">
        <w:t>że czas</w:t>
      </w:r>
      <w:r>
        <w:t xml:space="preserve"> </w:t>
      </w:r>
      <w:r w:rsidRPr="005A20A1">
        <w:t>reakcji na awarię wraz z naprawą</w:t>
      </w:r>
      <w:r>
        <w:t xml:space="preserve"> </w:t>
      </w:r>
      <w:r w:rsidRPr="009237AD">
        <w:t>wyniesie:</w:t>
      </w:r>
      <w:r>
        <w:t xml:space="preserve"> </w:t>
      </w:r>
      <w:r w:rsidRPr="009237AD">
        <w:rPr>
          <w:b/>
        </w:rPr>
        <w:t xml:space="preserve">…………. </w:t>
      </w:r>
      <w:r>
        <w:rPr>
          <w:b/>
        </w:rPr>
        <w:t xml:space="preserve">godzin </w:t>
      </w:r>
      <w:r w:rsidR="00922575">
        <w:rPr>
          <w:b/>
        </w:rPr>
        <w:t xml:space="preserve">od </w:t>
      </w:r>
      <w:r w:rsidR="00922575" w:rsidRPr="00922575">
        <w:t>momentu skutecznego zgłoszenia Wykonawcy awarii</w:t>
      </w:r>
      <w:r w:rsidR="00922575">
        <w:t>.</w:t>
      </w:r>
    </w:p>
    <w:p w14:paraId="689F9510" w14:textId="77777777" w:rsidR="002A77AB" w:rsidRPr="00BB30A7" w:rsidRDefault="002A77AB" w:rsidP="00493593">
      <w:pPr>
        <w:pStyle w:val="Akapitzlist"/>
        <w:numPr>
          <w:ilvl w:val="0"/>
          <w:numId w:val="1"/>
        </w:numPr>
        <w:spacing w:before="120" w:after="120"/>
        <w:ind w:left="567" w:hanging="567"/>
        <w:jc w:val="both"/>
      </w:pPr>
      <w:r w:rsidRPr="00BB30A7">
        <w:rPr>
          <w:b/>
        </w:rPr>
        <w:lastRenderedPageBreak/>
        <w:t>Oświadczamy</w:t>
      </w:r>
      <w:r w:rsidRPr="00BB30A7">
        <w:t>, że zapoznaliśmy się z</w:t>
      </w:r>
      <w:r w:rsidR="004B7EAB" w:rsidRPr="00BB30A7">
        <w:t xml:space="preserve"> treścią zapytania ofertowego, </w:t>
      </w:r>
      <w:r w:rsidRPr="00BB30A7">
        <w:t>uznajemy się za związanych określonymi w nim postanowieniami i zasadami postępowania</w:t>
      </w:r>
      <w:r w:rsidR="004B7EAB" w:rsidRPr="00BB30A7">
        <w:t xml:space="preserve"> oraz nie wnosimy żadnych zastrzeżeń</w:t>
      </w:r>
      <w:r w:rsidRPr="00BB30A7">
        <w:t>.</w:t>
      </w:r>
    </w:p>
    <w:p w14:paraId="4D267A47" w14:textId="77777777" w:rsidR="00F914A4" w:rsidRPr="00BB30A7" w:rsidRDefault="00F914A4" w:rsidP="00493593">
      <w:pPr>
        <w:pStyle w:val="Akapitzlist"/>
        <w:numPr>
          <w:ilvl w:val="0"/>
          <w:numId w:val="1"/>
        </w:numPr>
        <w:spacing w:before="120" w:after="120"/>
        <w:ind w:left="567" w:hanging="567"/>
        <w:jc w:val="both"/>
      </w:pPr>
      <w:r w:rsidRPr="00BB30A7">
        <w:rPr>
          <w:b/>
        </w:rPr>
        <w:t>Oświadczamy</w:t>
      </w:r>
      <w:r w:rsidRPr="00BB30A7">
        <w:t>, że wyżej podana cena obejmuje realizację wszystkich zobowiązań Wykonawcy opisanych w zapytaniu ofertowym wraz z załącznikami.</w:t>
      </w:r>
    </w:p>
    <w:p w14:paraId="582DCC1C" w14:textId="30831F70" w:rsidR="00F914A4" w:rsidRPr="00BB30A7" w:rsidRDefault="00F914A4" w:rsidP="00493593">
      <w:pPr>
        <w:pStyle w:val="Akapitzlist"/>
        <w:numPr>
          <w:ilvl w:val="0"/>
          <w:numId w:val="1"/>
        </w:numPr>
        <w:spacing w:before="120" w:after="120"/>
        <w:ind w:left="567" w:hanging="567"/>
        <w:jc w:val="both"/>
      </w:pPr>
      <w:r w:rsidRPr="00BB30A7">
        <w:rPr>
          <w:b/>
        </w:rPr>
        <w:t>Oświadczamy</w:t>
      </w:r>
      <w:r w:rsidRPr="00BB30A7">
        <w:t xml:space="preserve">, iż oferta ważna jest </w:t>
      </w:r>
      <w:r w:rsidR="004B7EAB" w:rsidRPr="00BB30A7">
        <w:t xml:space="preserve">przez </w:t>
      </w:r>
      <w:r w:rsidR="005A20A1">
        <w:rPr>
          <w:b/>
        </w:rPr>
        <w:t>30</w:t>
      </w:r>
      <w:r w:rsidR="004B7EAB" w:rsidRPr="00BB30A7">
        <w:rPr>
          <w:b/>
        </w:rPr>
        <w:t xml:space="preserve"> dni</w:t>
      </w:r>
      <w:r w:rsidR="004B7EAB" w:rsidRPr="00BB30A7">
        <w:t xml:space="preserve"> </w:t>
      </w:r>
      <w:r w:rsidR="00BC3B8D" w:rsidRPr="00B454EB">
        <w:t>licząc od daty upływu terminu składania ofert.</w:t>
      </w:r>
    </w:p>
    <w:p w14:paraId="6FFC3199" w14:textId="77777777" w:rsidR="00BC45B2" w:rsidRDefault="00BC45B2" w:rsidP="00493593">
      <w:pPr>
        <w:pStyle w:val="Akapitzlist"/>
        <w:numPr>
          <w:ilvl w:val="0"/>
          <w:numId w:val="1"/>
        </w:numPr>
        <w:spacing w:before="120" w:after="120"/>
        <w:ind w:left="567" w:hanging="567"/>
        <w:jc w:val="both"/>
      </w:pPr>
      <w:r w:rsidRPr="00BB30A7">
        <w:rPr>
          <w:b/>
        </w:rPr>
        <w:t>Zobowiązujemy się</w:t>
      </w:r>
      <w:r w:rsidRPr="00BB30A7">
        <w:t xml:space="preserve"> w przypadku wyboru naszej oferty do zawarcia umowy na określonych </w:t>
      </w:r>
      <w:r w:rsidR="0016782D" w:rsidRPr="00BB30A7">
        <w:t xml:space="preserve">                    </w:t>
      </w:r>
      <w:r w:rsidRPr="00BB30A7">
        <w:t>w niej warunkach, w miejscu i terminie wskazanym przez Zamawiającego.</w:t>
      </w:r>
    </w:p>
    <w:p w14:paraId="3907BC35" w14:textId="77777777" w:rsidR="00FF5A07" w:rsidRPr="00A90054" w:rsidRDefault="00FF5A07" w:rsidP="00493593">
      <w:pPr>
        <w:pStyle w:val="Akapitzlist"/>
        <w:numPr>
          <w:ilvl w:val="0"/>
          <w:numId w:val="1"/>
        </w:numPr>
        <w:spacing w:before="120" w:after="120"/>
        <w:ind w:left="567" w:hanging="567"/>
        <w:jc w:val="both"/>
      </w:pPr>
      <w:r>
        <w:rPr>
          <w:b/>
        </w:rPr>
        <w:t xml:space="preserve">Oświadczamy, </w:t>
      </w:r>
      <w:r w:rsidRPr="004F7978">
        <w:t xml:space="preserve">że oferowany przez nas sprzęt </w:t>
      </w:r>
      <w:r w:rsidRPr="004F7978">
        <w:rPr>
          <w:b/>
        </w:rPr>
        <w:t>spełnia wymagania techniczne</w:t>
      </w:r>
      <w:r w:rsidR="004F7978" w:rsidRPr="004F7978">
        <w:t xml:space="preserve"> w zakresie parametrów</w:t>
      </w:r>
      <w:r w:rsidR="00524403">
        <w:t xml:space="preserve"> określonych przez Zamawiającego</w:t>
      </w:r>
      <w:r w:rsidRPr="004F7978">
        <w:t xml:space="preserve"> w zapytaniu ofertowym, w rozdziale</w:t>
      </w:r>
      <w:r w:rsidR="004F7978" w:rsidRPr="004F7978">
        <w:t xml:space="preserve"> 2. Opis przedmiotu zamówienia.</w:t>
      </w:r>
      <w:r w:rsidR="004F7978">
        <w:rPr>
          <w:b/>
        </w:rPr>
        <w:t xml:space="preserve"> </w:t>
      </w:r>
    </w:p>
    <w:tbl>
      <w:tblPr>
        <w:tblpPr w:leftFromText="141" w:rightFromText="141" w:vertAnchor="text" w:tblpXSpec="center"/>
        <w:tblW w:w="100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5245"/>
        <w:gridCol w:w="1134"/>
        <w:gridCol w:w="1985"/>
      </w:tblGrid>
      <w:tr w:rsidR="00A90054" w14:paraId="75B9BEC4" w14:textId="77777777" w:rsidTr="00DA0936">
        <w:trPr>
          <w:trHeight w:val="421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2062" w14:textId="77777777"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 xml:space="preserve">Nazwa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355B" w14:textId="77777777"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Opis</w:t>
            </w:r>
            <w:r w:rsidR="001D0403">
              <w:rPr>
                <w:sz w:val="20"/>
                <w:szCs w:val="20"/>
              </w:rPr>
              <w:t xml:space="preserve">  wymaganych jakościowych oraz ilościowych parametrów technicznych</w:t>
            </w:r>
          </w:p>
          <w:p w14:paraId="7822B14E" w14:textId="77777777"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07F4" w14:textId="77777777"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B2F6FB" w14:textId="77777777" w:rsidR="00A90054" w:rsidRDefault="00A90054" w:rsidP="00BA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Oferowany przedmiot zamówienia spełnia wszystkie wymagane jakościowe oraz ilościowe parametry techniczne </w:t>
            </w:r>
          </w:p>
        </w:tc>
      </w:tr>
      <w:tr w:rsidR="00DA0936" w14:paraId="55E4C2DF" w14:textId="77777777" w:rsidTr="00DA0936">
        <w:trPr>
          <w:trHeight w:val="406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85F42" w14:textId="77777777" w:rsidR="00DA0936" w:rsidRPr="00BA0E97" w:rsidRDefault="00DA0936" w:rsidP="00DA093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Roboty budowlano-wykończeniowe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CC783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/>
                <w:bCs/>
                <w:color w:val="000000" w:themeColor="text1"/>
              </w:rPr>
              <w:t>W</w:t>
            </w:r>
            <w:r w:rsidRPr="00B3586F">
              <w:rPr>
                <w:rFonts w:ascii="0◊˘≤ò" w:hAnsi="0◊˘≤ò" w:cs="0◊˘≤ò"/>
                <w:b/>
                <w:bCs/>
                <w:color w:val="000000" w:themeColor="text1"/>
              </w:rPr>
              <w:t>ykonani</w:t>
            </w:r>
            <w:r>
              <w:rPr>
                <w:rFonts w:ascii="0◊˘≤ò" w:hAnsi="0◊˘≤ò" w:cs="0◊˘≤ò"/>
                <w:b/>
                <w:bCs/>
                <w:color w:val="000000" w:themeColor="text1"/>
              </w:rPr>
              <w:t>e</w:t>
            </w:r>
            <w:r w:rsidRPr="00B3586F">
              <w:rPr>
                <w:rFonts w:ascii="0◊˘≤ò" w:hAnsi="0◊˘≤ò" w:cs="0◊˘≤ò"/>
                <w:b/>
                <w:bCs/>
                <w:color w:val="000000" w:themeColor="text1"/>
              </w:rPr>
              <w:t xml:space="preserve"> izolacji, stelaży i zabudowy G-K – </w:t>
            </w:r>
            <w:r>
              <w:rPr>
                <w:rFonts w:ascii="0◊˘≤ò" w:hAnsi="0◊˘≤ò" w:cs="0◊˘≤ò"/>
                <w:b/>
                <w:bCs/>
                <w:color w:val="000000" w:themeColor="text1"/>
              </w:rPr>
              <w:t>kuchnia cateringowa z zapleczem</w:t>
            </w:r>
          </w:p>
          <w:p w14:paraId="66CEC0CF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1. Izolacja termiczna wykonana z pianki poliuretanowej otwartokomórkowej o grubości 30 cm, natrysk aplik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owany w jednej warstwie,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zapewniający doskonałą szczelność cieplną i akustyczną.</w:t>
            </w:r>
          </w:p>
          <w:p w14:paraId="24C7BC56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2. Wykonanie stelaż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a stalowego z profili CW/UW pod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zabudowę płyta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mi gipsowo-kartonowymi I OSB, z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odpowiednim rozstawem mocowań.</w:t>
            </w:r>
          </w:p>
          <w:p w14:paraId="1D9101BE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3. Montaż dwóch warstw płyt G-K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-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wewnętrzna wodoodporna (zielona), zewnętrzna ognioodporna (czerwona), montowane mijankowo.</w:t>
            </w:r>
          </w:p>
          <w:p w14:paraId="5EFC88F9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4.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Na konstrukcji zabudowy wykonanie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montaż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u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płyt OSB pióro-wpust grubości 22 mm </w:t>
            </w:r>
          </w:p>
          <w:p w14:paraId="191FA614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5. Szacowany o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pis robót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6E331D23" w14:textId="77777777" w:rsidR="00D87B5B" w:rsidRPr="00B3586F" w:rsidRDefault="00D87B5B" w:rsidP="00D87B5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Izolacja pianką PUR gr. 30 cm - 322 m²</w:t>
            </w:r>
          </w:p>
          <w:p w14:paraId="39F1B9AE" w14:textId="77777777" w:rsidR="00D87B5B" w:rsidRPr="00B3586F" w:rsidRDefault="00D87B5B" w:rsidP="00D87B5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Stelaż stalowy pod zabudowę G-K - 534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ab/>
              <w:t>m²</w:t>
            </w:r>
          </w:p>
          <w:p w14:paraId="096D2CB2" w14:textId="77777777" w:rsidR="00D87B5B" w:rsidRPr="00B3586F" w:rsidRDefault="00D87B5B" w:rsidP="00D87B5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Płyta G-K wodoodporna (zielona) - 212 m²</w:t>
            </w:r>
          </w:p>
          <w:p w14:paraId="3C584C08" w14:textId="77777777" w:rsidR="00D87B5B" w:rsidRPr="00B3586F" w:rsidRDefault="00D87B5B" w:rsidP="00D87B5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Płyta G-K ognioodporna (czerwona) - 212 m²</w:t>
            </w:r>
          </w:p>
          <w:p w14:paraId="22699E8F" w14:textId="77777777" w:rsidR="00D87B5B" w:rsidRDefault="00D87B5B" w:rsidP="00D87B5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Płyty OSB pióro-wpust 22 mm- 212 m²</w:t>
            </w:r>
          </w:p>
          <w:p w14:paraId="6877CCB5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F523C1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/>
                <w:bCs/>
                <w:color w:val="000000" w:themeColor="text1"/>
              </w:rPr>
              <w:lastRenderedPageBreak/>
              <w:t>Balustrada szklana</w:t>
            </w:r>
          </w:p>
          <w:p w14:paraId="15698173" w14:textId="77777777" w:rsidR="00D87B5B" w:rsidRDefault="00D87B5B" w:rsidP="00D87B5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ysokość 110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1C6D43">
              <w:rPr>
                <w:rFonts w:ascii="0◊˘≤ò" w:hAnsi="0◊˘≤ò" w:cs="0◊˘≤ò"/>
                <w:bCs/>
                <w:color w:val="000000" w:themeColor="text1"/>
              </w:rPr>
              <w:t>cm,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długość 12 m.b.;</w:t>
            </w:r>
          </w:p>
          <w:p w14:paraId="0B97E68E" w14:textId="77777777" w:rsidR="00D87B5B" w:rsidRPr="00B3586F" w:rsidRDefault="00D87B5B" w:rsidP="00D87B5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mocowanie: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montaż szkła w kilku punktach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za pomocą stalowych uchwytów (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do bocznego montażu - punktowe rotule (tzw. "spidery")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5D749DE4" w14:textId="77777777" w:rsidR="00D87B5B" w:rsidRPr="00B3586F" w:rsidRDefault="00D87B5B" w:rsidP="00D87B5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szkło na balustradę hartowane (ESG);</w:t>
            </w:r>
          </w:p>
          <w:p w14:paraId="5DDA1888" w14:textId="77777777" w:rsidR="00D87B5B" w:rsidRPr="00B3586F" w:rsidRDefault="00D87B5B" w:rsidP="00D87B5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grubość szkła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8 mm (najczęściej 16,76 mm VSG – czyli 2x8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b mm + folia PVB);</w:t>
            </w:r>
          </w:p>
          <w:p w14:paraId="12EBF80B" w14:textId="77777777" w:rsidR="00D87B5B" w:rsidRPr="00B3586F" w:rsidRDefault="00D87B5B" w:rsidP="00D87B5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normy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PN-EN 1991-1-1, PN-B-10020,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zgodnie z wytycznymi ITB;</w:t>
            </w:r>
          </w:p>
          <w:p w14:paraId="01978149" w14:textId="77777777" w:rsidR="00D87B5B" w:rsidRDefault="00D87B5B" w:rsidP="00D87B5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u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chwyt poręczowy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(ceownik) na szklaną balustradę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metalowy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,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profil zakładany na górną krawędź szkła </w:t>
            </w:r>
          </w:p>
          <w:p w14:paraId="2C478558" w14:textId="77777777" w:rsidR="00D87B5B" w:rsidRPr="00B3586F" w:rsidRDefault="00D87B5B" w:rsidP="00D87B5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kolor do decyzji inwestora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4ED340CF" w14:textId="77777777" w:rsidR="00D87B5B" w:rsidRPr="001077D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/>
                <w:bCs/>
                <w:color w:val="000000" w:themeColor="text1"/>
              </w:rPr>
              <w:t>Pochwyt na schody</w:t>
            </w:r>
          </w:p>
          <w:p w14:paraId="196A2140" w14:textId="77777777" w:rsidR="00D87B5B" w:rsidRPr="001077DF" w:rsidRDefault="00D87B5B" w:rsidP="00D87B5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6 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m.b., skomponowany z wykończeniem balustrady.</w:t>
            </w:r>
          </w:p>
          <w:p w14:paraId="178A6088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/>
                <w:bCs/>
                <w:color w:val="000000" w:themeColor="text1"/>
              </w:rPr>
              <w:t>Elektryka</w:t>
            </w:r>
          </w:p>
          <w:p w14:paraId="32A5F170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1. Kuchnia:</w:t>
            </w:r>
          </w:p>
          <w:p w14:paraId="232C19B9" w14:textId="77777777" w:rsidR="00D87B5B" w:rsidRDefault="00D87B5B" w:rsidP="00D87B5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kontakty 15 sztuk ( 13 zwykłych podwójnych kontaktów 230 V, każdy na osobnym obwodzie do 15 metrów, 2 gniazda siłowe powyżej 15 metrów)</w:t>
            </w:r>
          </w:p>
          <w:p w14:paraId="6DE3A559" w14:textId="77777777" w:rsidR="00D87B5B" w:rsidRPr="00B3586F" w:rsidRDefault="00D87B5B" w:rsidP="00D87B5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2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punkty świetlne + 4 włączniki.</w:t>
            </w:r>
          </w:p>
          <w:p w14:paraId="514B2AB0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3. Zaplecze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(dwa pomieszczenia)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4BB17662" w14:textId="77777777" w:rsidR="00D87B5B" w:rsidRDefault="00D87B5B" w:rsidP="00D87B5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12 kontaktów podwójnych, </w:t>
            </w:r>
          </w:p>
          <w:p w14:paraId="72175C46" w14:textId="77777777" w:rsidR="00D87B5B" w:rsidRDefault="00D87B5B" w:rsidP="00D87B5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6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punktów świetnych, </w:t>
            </w:r>
          </w:p>
          <w:p w14:paraId="053BDEFF" w14:textId="77777777" w:rsidR="00D87B5B" w:rsidRDefault="00D87B5B" w:rsidP="00D87B5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6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krzyżowych włączników, </w:t>
            </w:r>
          </w:p>
          <w:p w14:paraId="64E68FF6" w14:textId="77777777" w:rsidR="00D87B5B" w:rsidRPr="00B3586F" w:rsidRDefault="00D87B5B" w:rsidP="00D87B5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4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normalne włączniki.</w:t>
            </w:r>
          </w:p>
          <w:p w14:paraId="7C2DBA76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4.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Korytarz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015748DE" w14:textId="77777777" w:rsidR="00D87B5B" w:rsidRPr="00B3586F" w:rsidRDefault="00D87B5B" w:rsidP="00D87B5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2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punkty świetne, </w:t>
            </w:r>
          </w:p>
          <w:p w14:paraId="0C9313D7" w14:textId="77777777" w:rsidR="00D87B5B" w:rsidRPr="00B3586F" w:rsidRDefault="00D87B5B" w:rsidP="00D87B5B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3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krzyżowe włączniki</w:t>
            </w:r>
          </w:p>
          <w:p w14:paraId="016CD283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5. Łazienka z WC:</w:t>
            </w:r>
          </w:p>
          <w:p w14:paraId="46D49B6E" w14:textId="77777777" w:rsidR="00D87B5B" w:rsidRPr="00B3586F" w:rsidRDefault="00D87B5B" w:rsidP="00D87B5B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5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punktów świetnych w tym mata grzewcza </w:t>
            </w:r>
          </w:p>
          <w:p w14:paraId="655BB71F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6.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Klatka schodowa + kor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ytarz przy wejściu zewnętrznym: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0A8CFA08" w14:textId="77777777" w:rsidR="00D87B5B" w:rsidRPr="001077DF" w:rsidRDefault="00D87B5B" w:rsidP="00D87B5B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system alarmowy (centrala, czujki, sygnalizatory),</w:t>
            </w:r>
          </w:p>
          <w:p w14:paraId="5D60A93F" w14:textId="77777777" w:rsidR="00D87B5B" w:rsidRPr="001077DF" w:rsidRDefault="00D87B5B" w:rsidP="00D87B5B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system monitoringu CCTV (4 kamery IP + rejestrator),</w:t>
            </w:r>
          </w:p>
          <w:p w14:paraId="6049B365" w14:textId="77777777" w:rsidR="00D87B5B" w:rsidRPr="001077DF" w:rsidRDefault="00D87B5B" w:rsidP="00D87B5B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domofon</w:t>
            </w:r>
          </w:p>
          <w:p w14:paraId="06741DE9" w14:textId="77777777" w:rsidR="00D87B5B" w:rsidRPr="001077D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7. 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 xml:space="preserve">Zabezpieczenia i aparatura modułowa klasy premium: </w:t>
            </w:r>
          </w:p>
          <w:p w14:paraId="2FAC1C8F" w14:textId="77777777" w:rsidR="00D87B5B" w:rsidRPr="001077DF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wyłączniki nadprądowe (B16/B20, 1P i 3P),</w:t>
            </w:r>
          </w:p>
          <w:p w14:paraId="78D0542A" w14:textId="77777777" w:rsidR="00D87B5B" w:rsidRPr="001077DF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różnicowoprądowe (30mA, typ A),</w:t>
            </w:r>
          </w:p>
          <w:p w14:paraId="6B39D4A1" w14:textId="77777777" w:rsidR="00D87B5B" w:rsidRPr="001077DF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rozłączniki główne,</w:t>
            </w:r>
          </w:p>
          <w:p w14:paraId="249F0A9E" w14:textId="77777777" w:rsidR="00D87B5B" w:rsidRPr="001077DF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listwy, szyny, obudowa podtynkowa,</w:t>
            </w:r>
          </w:p>
          <w:p w14:paraId="0467190F" w14:textId="77777777" w:rsidR="00D87B5B" w:rsidRPr="001077DF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oznaczenia, dokumentacja, opis pól.</w:t>
            </w:r>
          </w:p>
          <w:p w14:paraId="0238F6C5" w14:textId="77777777" w:rsidR="00D87B5B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gniazda 230V – każde z własnym wyłącznikiem B16</w:t>
            </w:r>
          </w:p>
          <w:p w14:paraId="5E5F9E62" w14:textId="77777777" w:rsidR="00D87B5B" w:rsidRPr="001077DF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gniazda siłowe 400V – każde z wyłącznikiem B20</w:t>
            </w:r>
          </w:p>
          <w:p w14:paraId="154C0600" w14:textId="77777777" w:rsidR="00D87B5B" w:rsidRPr="001077DF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yłączniki różnicowoprądowe – 4 sztuki (obsługujące grupy obwodów)</w:t>
            </w:r>
          </w:p>
          <w:p w14:paraId="208EE3CD" w14:textId="77777777" w:rsidR="00D87B5B" w:rsidRPr="001077DF" w:rsidRDefault="00D87B5B" w:rsidP="00D87B5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granicznik przepięć SPD (typ 2, trójfazowy)</w:t>
            </w:r>
          </w:p>
          <w:p w14:paraId="24C5F2FC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8. Gniazda elektryczne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– standard premium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59077A46" w14:textId="77777777" w:rsidR="00D87B5B" w:rsidRPr="001077DF" w:rsidRDefault="00D87B5B" w:rsidP="00D87B5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Gniazda 230V:</w:t>
            </w:r>
          </w:p>
          <w:p w14:paraId="0EEAA946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Typ: podtynkowe, z uziemieniem (typ E)</w:t>
            </w:r>
          </w:p>
          <w:p w14:paraId="5B6C8DBD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Kolor: biały – design premium</w:t>
            </w:r>
          </w:p>
          <w:p w14:paraId="6E86650C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 xml:space="preserve">Materiał: wysokiej klasy tworzywo </w:t>
            </w:r>
          </w:p>
          <w:p w14:paraId="34DF71F3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Obciążalność: max 16 A</w:t>
            </w:r>
          </w:p>
          <w:p w14:paraId="7B234307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IP44 (w pomieszczeniach mokrych), IP20 (suchych)</w:t>
            </w:r>
          </w:p>
          <w:p w14:paraId="12CF55E3" w14:textId="77777777" w:rsidR="00D87B5B" w:rsidRPr="001077DF" w:rsidRDefault="00D87B5B" w:rsidP="00D87B5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Gniazda siłowe 400V:</w:t>
            </w:r>
          </w:p>
          <w:p w14:paraId="371EA022" w14:textId="77777777" w:rsidR="00D87B5B" w:rsidRPr="00105AEA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</w:pPr>
            <w:r w:rsidRPr="00105AEA"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  <w:t>Typ: CEE 16A, 5P (3P+N+PE)</w:t>
            </w:r>
          </w:p>
          <w:p w14:paraId="2CF21ACF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Kolor: czerwony, natynkowe z klapką</w:t>
            </w:r>
          </w:p>
          <w:p w14:paraId="5EFB4499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IP44/IP67 w zależności od strefy</w:t>
            </w:r>
          </w:p>
          <w:p w14:paraId="688393C5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Prąd znamionowy: 16A</w:t>
            </w:r>
          </w:p>
          <w:p w14:paraId="1AC8E5E1" w14:textId="77777777" w:rsidR="00D87B5B" w:rsidRPr="001077DF" w:rsidRDefault="00D87B5B" w:rsidP="00D87B5B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Przeznaczenie: piec, zmywarka, okap, urządzenia grzewcze</w:t>
            </w:r>
          </w:p>
          <w:p w14:paraId="28279F23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9. Włączniki światła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– wysokiej klasy osprzęt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1310D69D" w14:textId="77777777" w:rsidR="00D87B5B" w:rsidRPr="001077DF" w:rsidRDefault="00D87B5B" w:rsidP="00D87B5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Typ: pojedyncze, podwójne, schodowe</w:t>
            </w:r>
          </w:p>
          <w:p w14:paraId="0805F0CC" w14:textId="77777777" w:rsidR="00D87B5B" w:rsidRPr="001077DF" w:rsidRDefault="00D87B5B" w:rsidP="00D87B5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 xml:space="preserve">Kolor: dopasowany do gniazd </w:t>
            </w:r>
          </w:p>
          <w:p w14:paraId="66F37895" w14:textId="77777777" w:rsidR="00D87B5B" w:rsidRPr="001077DF" w:rsidRDefault="00D87B5B" w:rsidP="00D87B5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Styki: AgNi, trwałość mechaniczna &gt; 40 000 cykli</w:t>
            </w:r>
          </w:p>
          <w:p w14:paraId="2565C7FE" w14:textId="77777777" w:rsidR="00D87B5B" w:rsidRPr="001077DF" w:rsidRDefault="00D87B5B" w:rsidP="00D87B5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Stopień ochrony: IP20/IP44</w:t>
            </w:r>
          </w:p>
          <w:p w14:paraId="4CB62946" w14:textId="77777777" w:rsidR="00D87B5B" w:rsidRPr="001077DF" w:rsidRDefault="00D87B5B" w:rsidP="00D87B5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Podświetlenie LED (opcjonalnie)</w:t>
            </w:r>
          </w:p>
          <w:p w14:paraId="035A3FA5" w14:textId="77777777" w:rsidR="00D87B5B" w:rsidRPr="001077DF" w:rsidRDefault="00D87B5B" w:rsidP="00D87B5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Kompatybilne z puszkami Ø60 mm</w:t>
            </w:r>
          </w:p>
          <w:p w14:paraId="38484EEB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10. Automatyka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+ sterowanie smartfonem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49086D21" w14:textId="77777777" w:rsidR="00D87B5B" w:rsidRPr="001077DF" w:rsidRDefault="00D87B5B" w:rsidP="00D87B5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 xml:space="preserve">Zdalne sterowanie: poprzez aplikację mobilną (Android) </w:t>
            </w:r>
          </w:p>
          <w:p w14:paraId="634F6A12" w14:textId="77777777" w:rsidR="00D87B5B" w:rsidRPr="001077DF" w:rsidRDefault="00D87B5B" w:rsidP="00D87B5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Elementy:</w:t>
            </w:r>
          </w:p>
          <w:p w14:paraId="78A521A2" w14:textId="77777777" w:rsidR="00D87B5B" w:rsidRPr="001077DF" w:rsidRDefault="00D87B5B" w:rsidP="00D87B5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Inteligentne przekaźniki WiFi (do oświetlenia i gniazd)</w:t>
            </w:r>
          </w:p>
          <w:p w14:paraId="72082FAC" w14:textId="77777777" w:rsidR="00D87B5B" w:rsidRPr="001077DF" w:rsidRDefault="00D87B5B" w:rsidP="00D87B5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Czujniki ruchu (np. wejście, toalety, zaplecze)</w:t>
            </w:r>
          </w:p>
          <w:p w14:paraId="3F19C202" w14:textId="77777777" w:rsidR="00D87B5B" w:rsidRPr="001077DF" w:rsidRDefault="00D87B5B" w:rsidP="00D87B5B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Sterowniki czasowe (automatyczne wyłączanie oświetlenia)</w:t>
            </w:r>
          </w:p>
          <w:p w14:paraId="5A34AF8D" w14:textId="77777777" w:rsidR="00D87B5B" w:rsidRPr="001077DF" w:rsidRDefault="00D87B5B" w:rsidP="00D87B5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Integracja z systemami: Google Home, Alexa</w:t>
            </w:r>
          </w:p>
          <w:p w14:paraId="323F927C" w14:textId="77777777" w:rsidR="00D87B5B" w:rsidRPr="001077DF" w:rsidRDefault="00D87B5B" w:rsidP="00D87B5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Możliwość tworzenia scenariuszy (np. „wszystko wyłącz”, „nocne podświetlenie”)</w:t>
            </w:r>
          </w:p>
          <w:p w14:paraId="4BE365DB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11.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świetlenie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– oprawy LED wysokiej jakości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6DC74EFC" w14:textId="77777777" w:rsidR="00D87B5B" w:rsidRPr="001077DF" w:rsidRDefault="00D87B5B" w:rsidP="00D87B5B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Rodzaje opraw:</w:t>
            </w:r>
          </w:p>
          <w:p w14:paraId="122DFDE1" w14:textId="77777777" w:rsidR="00D87B5B" w:rsidRPr="001077DF" w:rsidRDefault="00D87B5B" w:rsidP="00D87B5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prawy sufitowe natynkowe LED – kuchnia główna, strefa robocza</w:t>
            </w:r>
          </w:p>
          <w:p w14:paraId="09715C9C" w14:textId="77777777" w:rsidR="00D87B5B" w:rsidRPr="001077DF" w:rsidRDefault="00D87B5B" w:rsidP="00D87B5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p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lafony LED IP65 – pomieszczenia mokre (zmywalnia, WC)</w:t>
            </w:r>
          </w:p>
          <w:p w14:paraId="5CFA852B" w14:textId="77777777" w:rsidR="00D87B5B" w:rsidRPr="001077DF" w:rsidRDefault="00D87B5B" w:rsidP="00D87B5B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prawy liniowe LED 120 cm – zaplecze, magazyn</w:t>
            </w:r>
          </w:p>
          <w:p w14:paraId="11D39AD1" w14:textId="77777777" w:rsidR="00D87B5B" w:rsidRPr="001077DF" w:rsidRDefault="00D87B5B" w:rsidP="00D87B5B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Parametry techniczne:</w:t>
            </w:r>
          </w:p>
          <w:p w14:paraId="7DE6EF61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N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apięcie zasilania: 230V AC</w:t>
            </w:r>
          </w:p>
          <w:p w14:paraId="1F7A69EE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B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arwa światła: neutralna biała 4000–4500K</w:t>
            </w:r>
          </w:p>
          <w:p w14:paraId="363E9585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skaźnik oddawania barw CRI ≥ 90 (dokładne odwzorowanie kolorów potraw)</w:t>
            </w:r>
          </w:p>
          <w:p w14:paraId="19FAE2CA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trumień świetlny: min. 100 lm/W, łączna moc ok. 200–250 W</w:t>
            </w:r>
          </w:p>
          <w:p w14:paraId="48DB2032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topień ochrony: IP65 (wodoodporne)</w:t>
            </w:r>
          </w:p>
          <w:p w14:paraId="196EFC94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dporność na tłuszcz, wilgoć, zmywalne klosze</w:t>
            </w:r>
          </w:p>
          <w:p w14:paraId="51DC6825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z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asilacze elektroniczne wbudowane, brak migotania (Flicker-Free)</w:t>
            </w:r>
          </w:p>
          <w:p w14:paraId="0F943DFE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t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rwałość: min. 50 000 h</w:t>
            </w:r>
          </w:p>
          <w:p w14:paraId="451AF7FD" w14:textId="77777777" w:rsidR="00D87B5B" w:rsidRPr="001077DF" w:rsidRDefault="00D87B5B" w:rsidP="00D87B5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m</w:t>
            </w: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ontaż: natynkowy lub podwieszany</w:t>
            </w:r>
          </w:p>
          <w:p w14:paraId="36A88006" w14:textId="77777777" w:rsidR="00D87B5B" w:rsidRPr="001077D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/>
                <w:bCs/>
                <w:color w:val="000000" w:themeColor="text1"/>
              </w:rPr>
              <w:t>Opis prac wykończeniowych ścian – 197 m²</w:t>
            </w:r>
          </w:p>
          <w:p w14:paraId="79443B38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Zakres prac obejmuje kompleksow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 wykonanie ścian wewnętrznych "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na gotowo", zgodnie z poniższym zakresem:</w:t>
            </w:r>
          </w:p>
          <w:p w14:paraId="49A0D9C4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Tynki maszynowe cementowo-wapienne – na całej powierzchni 197 m² zostaną wykonane tynki cementowo-wapienne nakładane maszynowo, zgodnie z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obowiązującymi normami i technologią, zapewniające trwałość, dobrą przyczepność i równość powierzchni.</w:t>
            </w:r>
          </w:p>
          <w:p w14:paraId="3ACF08F3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2.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Gładź gipsowa – na powierzchniach przeznaczonych do malowania zostanie wykonana gładź gipsowa nakładana maszynowo, szlifowana mechanicznie, przygotowana pod malowanie wysokiej jakości farbami.</w:t>
            </w:r>
          </w:p>
          <w:p w14:paraId="33971677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3.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Malowanie ścian i sufitów – około 147 m² powierzchni (po odjęciu mikrocementu) zostanie pomalowane farbami najwyższej klasy, przeznaczonymi do pomieszczeń mokrych (kuchnia, łazienka), w pełni zmywalnymi, wodoodpornymi, odpornymi na tłuszcz, wilgoć i ścieranie. Kolorystyka do uzgodnienia z inwestorem.</w:t>
            </w:r>
          </w:p>
          <w:p w14:paraId="464591F2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4.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Wykończenie mikrocementem – 50 m² ścian zostanie wykończone dekoracyjną powłoką z mikrocementu, w systemie wodoodpornym, odpornym na zabrudzenia i łatwym do utrzymania w czystości. Kolor i struktura do uzgodnienia z inwestorem</w:t>
            </w:r>
          </w:p>
          <w:p w14:paraId="75FCCC06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5.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Wykonanie tynków cementowo-wapiennych maszynowych</w:t>
            </w:r>
          </w:p>
          <w:p w14:paraId="7E2BFD95" w14:textId="77777777" w:rsidR="00D87B5B" w:rsidRPr="001077DF" w:rsidRDefault="00D87B5B" w:rsidP="00D87B5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Zakres: 197 m²</w:t>
            </w:r>
          </w:p>
          <w:p w14:paraId="78AC439F" w14:textId="77777777" w:rsidR="00D87B5B" w:rsidRPr="001077DF" w:rsidRDefault="00D87B5B" w:rsidP="00D87B5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Opis: Wykonanie tynków cementowo-wapiennych metodą natryskową (maszynową) na wszystkich powierzchniach ścian. Tynki zgodne z PN-EN, przygotowane pod dalsze warstwy wykończeniowe.</w:t>
            </w:r>
          </w:p>
          <w:p w14:paraId="03AB2CC4" w14:textId="77777777" w:rsidR="00D87B5B" w:rsidRPr="001077DF" w:rsidRDefault="00D87B5B" w:rsidP="00D87B5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Uwagi: Równa powierzchnia, zagruntowana przed dalszymi pracami.</w:t>
            </w:r>
          </w:p>
          <w:p w14:paraId="58E1145F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6.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Gładź gipsowa maszynowa (na powierzchnie malowane)</w:t>
            </w:r>
          </w:p>
          <w:p w14:paraId="4DD7710E" w14:textId="77777777" w:rsidR="00D87B5B" w:rsidRPr="001077DF" w:rsidRDefault="00D87B5B" w:rsidP="00D87B5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Zakres: ok. 147 m² (197 m² – 50 m² przeznaczone pod mikrocement)</w:t>
            </w:r>
          </w:p>
          <w:p w14:paraId="5D18F92E" w14:textId="77777777" w:rsidR="00D87B5B" w:rsidRPr="001077DF" w:rsidRDefault="00D87B5B" w:rsidP="00D87B5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Opis: Wykonanie gładzi gipsowej maszynowej z przygotowaniem do malowania, w tym szlifowanie mechaniczne i gruntowanie.</w:t>
            </w:r>
          </w:p>
          <w:p w14:paraId="221C4469" w14:textId="77777777" w:rsidR="00D87B5B" w:rsidRPr="001077DF" w:rsidRDefault="00D87B5B" w:rsidP="00D87B5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Uwagi: Powierzchnie przygotowane pod farby wysokiej jakości.</w:t>
            </w:r>
          </w:p>
          <w:p w14:paraId="31793CCC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7.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 xml:space="preserve"> Malowanie farbami najwyższej klasy (zmywalnymi, wodoodpornymi)</w:t>
            </w:r>
          </w:p>
          <w:p w14:paraId="131E30FC" w14:textId="77777777" w:rsidR="00D87B5B" w:rsidRPr="001077DF" w:rsidRDefault="00D87B5B" w:rsidP="00D87B5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Zakres: ok. 147 m² ścian i sufitów</w:t>
            </w:r>
          </w:p>
          <w:p w14:paraId="0849E2FB" w14:textId="77777777" w:rsidR="00D87B5B" w:rsidRPr="001077DF" w:rsidRDefault="00D87B5B" w:rsidP="00D87B5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Opis: Dwukrotne malowanie farbami do pomieszczeń mokrych (kuchnia, łazienka). Farby odporne na wilgoć, tłuszcz, zmywanie i ścieranie. Kolor do uzgodnienia z inwestorem.</w:t>
            </w:r>
          </w:p>
          <w:p w14:paraId="159569D7" w14:textId="77777777" w:rsidR="00D87B5B" w:rsidRPr="00105AEA" w:rsidRDefault="00D87B5B" w:rsidP="00D87B5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 xml:space="preserve">Uwagi: Farby klasy premium, np. </w:t>
            </w:r>
            <w:r w:rsidRPr="00105AEA"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  <w:t>Caparol, Tikkurila Luja, Flugger Flutex 10, Beckers Designer Kitchen &amp; Bathroom itp.</w:t>
            </w:r>
          </w:p>
          <w:p w14:paraId="200A087E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8.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Wykończenie mikrocementem – system dekoracyjny wodoodporny</w:t>
            </w:r>
          </w:p>
          <w:p w14:paraId="3BF483C5" w14:textId="77777777" w:rsidR="00D87B5B" w:rsidRPr="001077DF" w:rsidRDefault="00D87B5B" w:rsidP="00D87B5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Zakres: 50 m²</w:t>
            </w:r>
          </w:p>
          <w:p w14:paraId="2E6FE6AC" w14:textId="77777777" w:rsidR="00D87B5B" w:rsidRPr="001077DF" w:rsidRDefault="00D87B5B" w:rsidP="00D87B5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Opis: Zastosowanie mikrocementu dekoracyjnego na ścianach w technologii wielowarstwowej (grunt, podkład, mikrocement, lakier zabezpieczający). Powierzchnia odporna na wilgoć i zabrudzenia, łatwa w utrzymaniu.</w:t>
            </w:r>
          </w:p>
          <w:p w14:paraId="15F1209D" w14:textId="77777777" w:rsidR="00D87B5B" w:rsidRPr="00105AEA" w:rsidRDefault="00D87B5B" w:rsidP="00D87B5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 xml:space="preserve">Uwagi: Mikrocement do uzgodnienia z inwestorem (np. </w:t>
            </w:r>
            <w:r w:rsidRPr="00105AEA"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  <w:t>Topciment, Festo Betón, Novacolor, Ideal Work).</w:t>
            </w:r>
          </w:p>
          <w:p w14:paraId="5E7CEF7D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9. Szacowany opis robót:</w:t>
            </w:r>
          </w:p>
          <w:p w14:paraId="79FC810C" w14:textId="77777777" w:rsidR="00D87B5B" w:rsidRPr="001077DF" w:rsidRDefault="00D87B5B" w:rsidP="00D87B5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Tynki cementowo-wapienne maszynowe - 197 m²</w:t>
            </w:r>
          </w:p>
          <w:p w14:paraId="66EFA61D" w14:textId="77777777" w:rsidR="00D87B5B" w:rsidRPr="001077DF" w:rsidRDefault="00D87B5B" w:rsidP="00D87B5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Gładź gipsowa maszynowa + szlif + gruntowanie - 147 m²</w:t>
            </w:r>
          </w:p>
          <w:p w14:paraId="12C49103" w14:textId="77777777" w:rsidR="00D87B5B" w:rsidRPr="001077DF" w:rsidRDefault="00D87B5B" w:rsidP="00D87B5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Malowanie farbami najwyższej klasy - 147 m²</w:t>
            </w:r>
          </w:p>
          <w:p w14:paraId="19FBD7D7" w14:textId="77777777" w:rsidR="00D87B5B" w:rsidRPr="001077DF" w:rsidRDefault="00D87B5B" w:rsidP="00D87B5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1077DF">
              <w:rPr>
                <w:rFonts w:ascii="0◊˘≤ò" w:hAnsi="0◊˘≤ò" w:cs="0◊˘≤ò"/>
                <w:bCs/>
                <w:color w:val="000000" w:themeColor="text1"/>
              </w:rPr>
              <w:t>Mikrocement dekoracyjny (pełny system wykończenia) - 50 m²</w:t>
            </w:r>
          </w:p>
          <w:p w14:paraId="6D940BF9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10.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Schody szlifowane i wykończone mikrocementem w technologii jak ściany z mikrocementem – ilość stopni 20.</w:t>
            </w:r>
          </w:p>
          <w:p w14:paraId="639C4A7D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/>
                <w:bCs/>
                <w:color w:val="000000" w:themeColor="text1"/>
              </w:rPr>
              <w:t>Łazienka góra:</w:t>
            </w:r>
          </w:p>
          <w:p w14:paraId="7DE28123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Ułożenie kafelek (jak największe gabaryty, spieki I gatunek do wyboru przez inwestora) – powierzchnia 7,8 m2</w:t>
            </w:r>
          </w:p>
          <w:p w14:paraId="758112D9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2.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Ułożenie kafelek na ścianach 24,8 m2 (jak największe gabaryty, spieki I gatunek do wyboru przez inwestora)</w:t>
            </w:r>
          </w:p>
          <w:p w14:paraId="24E2DE1A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</w:p>
          <w:p w14:paraId="2E6F49DD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</w:p>
          <w:p w14:paraId="7E716285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</w:p>
          <w:p w14:paraId="73BD07D7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/>
                <w:bCs/>
                <w:color w:val="000000" w:themeColor="text1"/>
              </w:rPr>
              <w:lastRenderedPageBreak/>
              <w:t>Korytarz dół przy wejściu zewnętrznym:</w:t>
            </w:r>
          </w:p>
          <w:p w14:paraId="35E2AA6F" w14:textId="77777777" w:rsidR="00D87B5B" w:rsidRPr="00B3586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Położenie kafelek duże formaty I gatunek  – powierzchnia 10 m2, cokół na ścianach 10 cm zlicowany z tynkiem – 12 m.b.</w:t>
            </w:r>
          </w:p>
          <w:p w14:paraId="53B12A62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2. K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ompleksowe wykonanie okładzin ze spieków kwarcowych lub ich odpowiedników (d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uży format, klasa I) obejmujące zakres prac:</w:t>
            </w:r>
          </w:p>
          <w:p w14:paraId="4EB3C512" w14:textId="77777777" w:rsidR="00D87B5B" w:rsidRPr="00C05C9A" w:rsidRDefault="00D87B5B" w:rsidP="00D87B5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przygotowanie podłoża (jeśli wymagane),</w:t>
            </w:r>
          </w:p>
          <w:p w14:paraId="619C2AB7" w14:textId="77777777" w:rsidR="00D87B5B" w:rsidRPr="00C05C9A" w:rsidRDefault="00D87B5B" w:rsidP="00D87B5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klejenie wielkoformatowych płyt (ściany i posadzki),</w:t>
            </w:r>
          </w:p>
          <w:p w14:paraId="3F1F8CE4" w14:textId="77777777" w:rsidR="00D87B5B" w:rsidRPr="00C05C9A" w:rsidRDefault="00D87B5B" w:rsidP="00D87B5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przycinanie, dopasowanie, fugowanie,</w:t>
            </w:r>
          </w:p>
          <w:p w14:paraId="386CDB93" w14:textId="77777777" w:rsidR="00D87B5B" w:rsidRPr="00C05C9A" w:rsidRDefault="00D87B5B" w:rsidP="00D87B5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zachowanie wysokiej estetyki i precyzji montażu.</w:t>
            </w:r>
          </w:p>
          <w:p w14:paraId="43305A96" w14:textId="77777777" w:rsidR="00D87B5B" w:rsidRPr="00B3586F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3. </w:t>
            </w:r>
            <w:r w:rsidRPr="00B3586F">
              <w:rPr>
                <w:rFonts w:ascii="0◊˘≤ò" w:hAnsi="0◊˘≤ò" w:cs="0◊˘≤ò"/>
                <w:bCs/>
                <w:color w:val="000000" w:themeColor="text1"/>
              </w:rPr>
              <w:t>Parametry płytek:</w:t>
            </w:r>
          </w:p>
          <w:p w14:paraId="31101192" w14:textId="77777777" w:rsidR="00D87B5B" w:rsidRPr="00C05C9A" w:rsidRDefault="00D87B5B" w:rsidP="00D87B5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format: powyżej 120×60 cm </w:t>
            </w:r>
          </w:p>
          <w:p w14:paraId="507EE927" w14:textId="77777777" w:rsidR="00D87B5B" w:rsidRPr="00C05C9A" w:rsidRDefault="00D87B5B" w:rsidP="00D87B5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grubość: od 8 mm do 12 mm,</w:t>
            </w:r>
          </w:p>
          <w:p w14:paraId="2FC35237" w14:textId="77777777" w:rsidR="00D87B5B" w:rsidRPr="00C05C9A" w:rsidRDefault="00D87B5B" w:rsidP="00D87B5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klasa jakości: I gatunek,</w:t>
            </w:r>
          </w:p>
          <w:p w14:paraId="7335C1AC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/>
                <w:bCs/>
                <w:color w:val="000000" w:themeColor="text1"/>
              </w:rPr>
              <w:t>P</w:t>
            </w:r>
            <w:r w:rsidRPr="00C05C9A">
              <w:rPr>
                <w:rFonts w:ascii="0◊˘≤ò" w:hAnsi="0◊˘≤ò" w:cs="0◊˘≤ò"/>
                <w:b/>
                <w:bCs/>
                <w:color w:val="000000" w:themeColor="text1"/>
              </w:rPr>
              <w:t>anele winylowe podłogowe z zintegrowanym podkładem – 148 m2.</w:t>
            </w:r>
          </w:p>
          <w:p w14:paraId="7053DE70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1. W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ysokiej jakości panele winylowe podłogowe z fabrycznie zintegrowanym podkładem, przeznaczone do zastosowania w przestrzeniach mieszkalnych i komercyjnych, w których kluczowe są trwałość, estetyka, komfort użytkowania oraz kompatybilność z ogrzewaniem podłogowym.</w:t>
            </w:r>
          </w:p>
          <w:p w14:paraId="5C8971BC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2. W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ymagania techniczne i jakościowe:</w:t>
            </w:r>
          </w:p>
          <w:p w14:paraId="1FDD2DAA" w14:textId="77777777" w:rsidR="00D87B5B" w:rsidRPr="00C05C9A" w:rsidRDefault="00D87B5B" w:rsidP="00D87B5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Materiał i konstrukcja:</w:t>
            </w:r>
          </w:p>
          <w:p w14:paraId="032D899C" w14:textId="77777777" w:rsidR="00D87B5B" w:rsidRPr="00C05C9A" w:rsidRDefault="00D87B5B" w:rsidP="00D87B5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Panele winylowe typu LVT lub SPC o wysokiej gęstości, z warstwą użytkową min. 0,5 mm (preferowana klasa użyteczności 33 lub 42).</w:t>
            </w:r>
          </w:p>
          <w:p w14:paraId="0504D7A7" w14:textId="77777777" w:rsidR="00D87B5B" w:rsidRPr="00C05C9A" w:rsidRDefault="00D87B5B" w:rsidP="00D87B5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Zintegrowany podkład akustyczny (np. IXPE, EVA lub korkowy), zapewniający wygłuszenie, zwiększony komfort użytkowania oraz brak konieczności stosowania dodatkowej warstwy podkładowej.</w:t>
            </w:r>
          </w:p>
          <w:p w14:paraId="25D1DB11" w14:textId="77777777" w:rsidR="00D87B5B" w:rsidRPr="00C05C9A" w:rsidRDefault="00D87B5B" w:rsidP="00D87B5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Odporność na wilgoć oraz stabilność wymiarowa – panele odpowiednie do montażu w pomieszczeniach narażonych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na zmiany temperatury i podwyższoną wilgotność (np. kuchnie, łazienki).</w:t>
            </w:r>
          </w:p>
          <w:p w14:paraId="7ECDEAE3" w14:textId="77777777" w:rsidR="00D87B5B" w:rsidRPr="00C05C9A" w:rsidRDefault="00D87B5B" w:rsidP="00D87B5B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Pełna kompatybilność z wodnym i elektrycznym ogrzewaniem podłogowym – niski opór cieplny i stabilność materiałowa zapewniająca efektywne przewodnictwo ciepła.</w:t>
            </w:r>
          </w:p>
          <w:p w14:paraId="3CB9019C" w14:textId="77777777" w:rsidR="00D87B5B" w:rsidRPr="00C05C9A" w:rsidRDefault="00D87B5B" w:rsidP="00D87B5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Odporność na ścieranie i zarysowania:</w:t>
            </w:r>
          </w:p>
          <w:p w14:paraId="207F9890" w14:textId="77777777" w:rsidR="00D87B5B" w:rsidRPr="00C05C9A" w:rsidRDefault="00D87B5B" w:rsidP="00D87B5B">
            <w:pPr>
              <w:pStyle w:val="Akapitzlist"/>
              <w:numPr>
                <w:ilvl w:val="1"/>
                <w:numId w:val="3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Najwyższa klasa odporności na ścieranie i mikrozarysowania, odpowiednia do intensywnego użytkowania.</w:t>
            </w:r>
          </w:p>
          <w:p w14:paraId="5A0C8C73" w14:textId="77777777" w:rsidR="00D87B5B" w:rsidRPr="00C05C9A" w:rsidRDefault="00D87B5B" w:rsidP="00D87B5B">
            <w:pPr>
              <w:pStyle w:val="Akapitzlist"/>
              <w:numPr>
                <w:ilvl w:val="1"/>
                <w:numId w:val="3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Powierzchnia zabezpieczona warstwą poliuretanową (PU), odporną na zarysowania, chemikalia oraz promieniowanie UV.</w:t>
            </w:r>
          </w:p>
          <w:p w14:paraId="2E750433" w14:textId="77777777" w:rsidR="00D87B5B" w:rsidRPr="00C05C9A" w:rsidRDefault="00D87B5B" w:rsidP="00D87B5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Estetyka i design:</w:t>
            </w:r>
          </w:p>
          <w:p w14:paraId="5A2EEBFF" w14:textId="77777777" w:rsidR="00D87B5B" w:rsidRPr="00C05C9A" w:rsidRDefault="00D87B5B" w:rsidP="00D87B5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Nowoczesne wzornictwo inspirowane naturalnym drewnem, kamieniem lub betonem.</w:t>
            </w:r>
          </w:p>
          <w:p w14:paraId="55207CD0" w14:textId="77777777" w:rsidR="00D87B5B" w:rsidRPr="00C05C9A" w:rsidRDefault="00D87B5B" w:rsidP="00D87B5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Realistyczna struktura powierzchni, opcjonalnie z efektem synchronicznego usłojenia (EIR).</w:t>
            </w:r>
          </w:p>
          <w:p w14:paraId="5A6115F9" w14:textId="77777777" w:rsidR="00D87B5B" w:rsidRPr="00C05C9A" w:rsidRDefault="00D87B5B" w:rsidP="00D87B5B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Bogata paleta kolorystyczna zgodna z aktualnymi trendami wnętrzarskimi.</w:t>
            </w:r>
          </w:p>
          <w:p w14:paraId="5994C633" w14:textId="77777777" w:rsidR="00D87B5B" w:rsidRPr="00C05C9A" w:rsidRDefault="00D87B5B" w:rsidP="00D87B5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Funkcjonalność i montaż:</w:t>
            </w:r>
          </w:p>
          <w:p w14:paraId="3B847D13" w14:textId="77777777" w:rsidR="00D87B5B" w:rsidRPr="00C05C9A" w:rsidRDefault="00D87B5B" w:rsidP="00D87B5B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Szybki montaż w systemie bezklejowym click (np. Uniclic, 5G lub równoważny).</w:t>
            </w:r>
          </w:p>
          <w:p w14:paraId="64BF26FB" w14:textId="77777777" w:rsidR="00D87B5B" w:rsidRPr="00C05C9A" w:rsidRDefault="00D87B5B" w:rsidP="00D87B5B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Możliwość montażu bezpośrednio na istniejących podłożach – również w systemach renowacyjnych.</w:t>
            </w:r>
          </w:p>
          <w:p w14:paraId="1447464D" w14:textId="77777777" w:rsidR="00D87B5B" w:rsidRPr="00C05C9A" w:rsidRDefault="00D87B5B" w:rsidP="00D87B5B">
            <w:pPr>
              <w:pStyle w:val="Akapitzlist"/>
              <w:numPr>
                <w:ilvl w:val="1"/>
                <w:numId w:val="4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Antypoślizgowość, właściwości antystatyczne i łatwość utrzymania w czystości.</w:t>
            </w:r>
          </w:p>
          <w:p w14:paraId="0D60A6A8" w14:textId="77777777" w:rsidR="00D87B5B" w:rsidRPr="00C05C9A" w:rsidRDefault="00D87B5B" w:rsidP="00D87B5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Normy i certyfikaty:</w:t>
            </w:r>
          </w:p>
          <w:p w14:paraId="4FE634BA" w14:textId="77777777" w:rsidR="00D87B5B" w:rsidRPr="00C05C9A" w:rsidRDefault="00D87B5B" w:rsidP="00D87B5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Produkty zgodne z normami EN ISO i oznaczeniem CE.</w:t>
            </w:r>
          </w:p>
          <w:p w14:paraId="4D81982A" w14:textId="77777777" w:rsidR="00D87B5B" w:rsidRPr="00C05C9A" w:rsidRDefault="00D87B5B" w:rsidP="00D87B5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Mile widziane certyfikaty ekologiczne (np. </w:t>
            </w:r>
            <w:r w:rsidRPr="00105AEA"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  <w:t xml:space="preserve">FloorScore, A+, Greenguard) oraz atest higieniczny (np.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PZH).</w:t>
            </w:r>
          </w:p>
          <w:p w14:paraId="0D9393CA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</w:p>
          <w:p w14:paraId="719974D6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</w:p>
          <w:p w14:paraId="7FB75FDE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/>
                <w:bCs/>
                <w:color w:val="000000" w:themeColor="text1"/>
              </w:rPr>
              <w:lastRenderedPageBreak/>
              <w:t>Instalacja wodno</w:t>
            </w:r>
            <w:r w:rsidRPr="00C05C9A">
              <w:rPr>
                <w:rFonts w:ascii="0◊˘≤ò" w:hAnsi="0◊˘≤ò" w:cs="0◊˘≤ò"/>
                <w:b/>
                <w:bCs/>
                <w:color w:val="000000" w:themeColor="text1"/>
              </w:rPr>
              <w:t>-kan</w:t>
            </w:r>
            <w:r>
              <w:rPr>
                <w:rFonts w:ascii="0◊˘≤ò" w:hAnsi="0◊˘≤ò" w:cs="0◊˘≤ò"/>
                <w:b/>
                <w:bCs/>
                <w:color w:val="000000" w:themeColor="text1"/>
              </w:rPr>
              <w:t>alizacyjna</w:t>
            </w:r>
          </w:p>
          <w:p w14:paraId="38E5B4F8" w14:textId="77777777" w:rsidR="00D87B5B" w:rsidRPr="00C05C9A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Wykonanie:</w:t>
            </w:r>
          </w:p>
          <w:p w14:paraId="5F5C6888" w14:textId="77777777" w:rsidR="00D87B5B" w:rsidRPr="00C05C9A" w:rsidRDefault="00D87B5B" w:rsidP="00D87B5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dwóch pionów kanalizacyjnych wraz z wyprowadzeniem na dach odpowietrzenia kanalizacji</w:t>
            </w:r>
          </w:p>
          <w:p w14:paraId="77230C75" w14:textId="77777777" w:rsidR="00D87B5B" w:rsidRPr="00C05C9A" w:rsidRDefault="00D87B5B" w:rsidP="00D87B5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Rury kanalizacyjne niskoszumowe PCV 32</w:t>
            </w:r>
          </w:p>
          <w:p w14:paraId="16A1E9A8" w14:textId="77777777" w:rsidR="00D87B5B" w:rsidRPr="00C05C9A" w:rsidRDefault="00D87B5B" w:rsidP="00D87B5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dwóch pionów rozprowadzających zimną i ciepłą wodę użytkową </w:t>
            </w:r>
          </w:p>
          <w:p w14:paraId="5C8D7CF7" w14:textId="77777777" w:rsidR="00D87B5B" w:rsidRPr="00C05C9A" w:rsidRDefault="00D87B5B" w:rsidP="00D87B5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cyrkulacja ciepłej wody użytkowej</w:t>
            </w:r>
          </w:p>
          <w:p w14:paraId="3AFFECA4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2.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Zastosowan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ie systemu zaciskowego alluplex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pięciowarstwowy</w:t>
            </w:r>
          </w:p>
          <w:p w14:paraId="0726326A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3.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Izolacja termiczna grubość 9 mm.</w:t>
            </w:r>
          </w:p>
          <w:p w14:paraId="5F68B006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4.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Instalacja do odprowadzania skroplin z klimatyzatorów PCW śr. 32</w:t>
            </w:r>
          </w:p>
          <w:p w14:paraId="4E35B3C4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5.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Ogrzewanie podłogowe niskotemperaturowe zasilane rura PP sr 40 w izolacji grubej 9 mm. Rozdzielacze mosiężne w szafkach podtynkowych z listwą ze sterowaniem strefowym. Rura do ogrzewania podłogowego położona co 5 cm na powierzchni 148 m2</w:t>
            </w:r>
          </w:p>
          <w:p w14:paraId="7D3E3B05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6.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6 punktów wodnych (umywalka z półnogą z bater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i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ą ścienną, brodzik z deszczownią, WC, zlew dwukomorowy podwieszany pod blatem z baterią, zlew ze stali nierdzewnej jednokomorowy z baterią ścienną, umywalka nablatowa z szafką i baterią ścienną)</w:t>
            </w:r>
          </w:p>
          <w:p w14:paraId="576B2055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7.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Wykonanie ins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talacji skroplin z klimatyzacji</w:t>
            </w:r>
          </w:p>
          <w:p w14:paraId="43C43DE9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A87F619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/>
                <w:bCs/>
                <w:color w:val="000000" w:themeColor="text1"/>
              </w:rPr>
              <w:t>Wyposażenie do białego wykończenia łazienek (ceramika sanitarna i armatura)</w:t>
            </w:r>
          </w:p>
          <w:p w14:paraId="2CF910D9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1. D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ostawa wysokiej jakości elementów białego wykończenia łazienek, obejmujących baterie ścienne do umywalki i brodzika, umywalki oraz miski WC, przeznaczonych do nowoczesnych obiektów o podwyż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szonym standardzie wykończenia.</w:t>
            </w:r>
          </w:p>
          <w:p w14:paraId="6A0820A8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2. Wszystkie p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rodukty trwałe, estetyczne i łatwe w utrzymaniu higieny, spełniające normy europejskie oraz charakteryzujące się długą żywotnością.</w:t>
            </w:r>
          </w:p>
          <w:p w14:paraId="54D9C657" w14:textId="77777777" w:rsidR="00D87B5B" w:rsidRPr="00C05C9A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3.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Zakres zamówienia obejmuje:</w:t>
            </w:r>
          </w:p>
          <w:p w14:paraId="419AD45E" w14:textId="77777777" w:rsidR="00D87B5B" w:rsidRPr="00C05C9A" w:rsidRDefault="00D87B5B" w:rsidP="00D87B5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baterie ścienne do umywalki,</w:t>
            </w:r>
          </w:p>
          <w:p w14:paraId="6BD1EF0A" w14:textId="77777777" w:rsidR="00D87B5B" w:rsidRPr="00C05C9A" w:rsidRDefault="00D87B5B" w:rsidP="00D87B5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baterie ścienne do brodzika,</w:t>
            </w:r>
          </w:p>
          <w:p w14:paraId="6FCC4B1D" w14:textId="77777777" w:rsidR="00D87B5B" w:rsidRPr="00C05C9A" w:rsidRDefault="00D87B5B" w:rsidP="00D87B5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umywalki,</w:t>
            </w:r>
          </w:p>
          <w:p w14:paraId="0B6A9ABD" w14:textId="77777777" w:rsidR="00D87B5B" w:rsidRPr="00C05C9A" w:rsidRDefault="00D87B5B" w:rsidP="00D87B5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miski WC (kompaktowe lub podwieszane – w zależności od projektu).</w:t>
            </w:r>
          </w:p>
          <w:p w14:paraId="13BEFA3D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4.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Wymagania ogólne:</w:t>
            </w:r>
          </w:p>
          <w:p w14:paraId="2092A4C5" w14:textId="77777777" w:rsidR="00D87B5B" w:rsidRPr="00C05C9A" w:rsidRDefault="00D87B5B" w:rsidP="00D87B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Wysoka jakość materiałów:</w:t>
            </w:r>
          </w:p>
          <w:p w14:paraId="34C7CC4B" w14:textId="77777777" w:rsidR="00D87B5B" w:rsidRPr="00C05C9A" w:rsidRDefault="00D87B5B" w:rsidP="00D87B5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Baterie wykonane z mosiądzu odpornego na korozję, z trwałym wykończeniem (np. chrom, stal szczotkowana, czarny mat) odpornym na ścieranie i działanie detergentów.</w:t>
            </w:r>
          </w:p>
          <w:p w14:paraId="6FF531F5" w14:textId="77777777" w:rsidR="00D87B5B" w:rsidRPr="00C05C9A" w:rsidRDefault="00D87B5B" w:rsidP="00D87B5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Ceramika sanitarna wykonana z wysokogatunkowej porcelany lub ceramiki sanitarnej o niskiej nasiąkliwości i zwiększonej odporności na zarysowania oraz przebarwienia.</w:t>
            </w:r>
          </w:p>
          <w:p w14:paraId="2C8A869B" w14:textId="77777777" w:rsidR="00D87B5B" w:rsidRPr="00C05C9A" w:rsidRDefault="00D87B5B" w:rsidP="00D87B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Odporność i trwałość:</w:t>
            </w:r>
          </w:p>
          <w:p w14:paraId="595AB2DC" w14:textId="77777777" w:rsidR="00D87B5B" w:rsidRPr="00C05C9A" w:rsidRDefault="00D87B5B" w:rsidP="00D87B5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Powierzchnie odporne na zarysowania, ścieranie, osadzanie się kamienia i środków chemicznych stosowanych do czyszczenia.</w:t>
            </w:r>
          </w:p>
          <w:p w14:paraId="078C97DD" w14:textId="77777777" w:rsidR="00D87B5B" w:rsidRPr="00C05C9A" w:rsidRDefault="00D87B5B" w:rsidP="00D87B5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Mechanizmy baterii (głowice ceramiczne, regulatory przepływu) zapewniające wieloletnią, bezawaryjną eksploatację.</w:t>
            </w:r>
          </w:p>
          <w:p w14:paraId="37AAA904" w14:textId="77777777" w:rsidR="00D87B5B" w:rsidRPr="00C05C9A" w:rsidRDefault="00D87B5B" w:rsidP="00D87B5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Możliwość zastosowania elementów w obiektach o podwyższonym natężeniu użytkowania (np. budynki użyteczności publicznej, hotele).</w:t>
            </w:r>
          </w:p>
          <w:p w14:paraId="2922CCFB" w14:textId="77777777" w:rsidR="00D87B5B" w:rsidRPr="00C05C9A" w:rsidRDefault="00D87B5B" w:rsidP="00D87B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Design i estetyka:</w:t>
            </w:r>
          </w:p>
          <w:p w14:paraId="371E7A72" w14:textId="77777777" w:rsidR="00D87B5B" w:rsidRPr="00C05C9A" w:rsidRDefault="00D87B5B" w:rsidP="00D87B5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Nowoczesny i elegancki wygląd wszystkich elementów, spójny stylistycznie – preferowane proste, geometryczne formy lub zaokrąglone linie, zależnie od serii.</w:t>
            </w:r>
          </w:p>
          <w:p w14:paraId="274C4946" w14:textId="77777777" w:rsidR="00D87B5B" w:rsidRPr="00C05C9A" w:rsidRDefault="00D87B5B" w:rsidP="00D87B5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Gładkie, łatwe do utrzymania w czystości powierzchnie.</w:t>
            </w:r>
          </w:p>
          <w:p w14:paraId="34A3BE73" w14:textId="77777777" w:rsidR="00D87B5B" w:rsidRPr="00C05C9A" w:rsidRDefault="00D87B5B" w:rsidP="00D87B5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Możliwość wyboru spośród różnych wariantów wykończenia armatury (chrom, mat, czerń, złoto – opcjonalnie).</w:t>
            </w:r>
          </w:p>
          <w:p w14:paraId="08CE0837" w14:textId="77777777" w:rsidR="00D87B5B" w:rsidRPr="00C05C9A" w:rsidRDefault="00D87B5B" w:rsidP="00D87B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Funkcjonalność i komfort użytkowania:</w:t>
            </w:r>
          </w:p>
          <w:p w14:paraId="631DCF90" w14:textId="77777777" w:rsidR="00D87B5B" w:rsidRPr="00C05C9A" w:rsidRDefault="00D87B5B" w:rsidP="00D87B5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Ergonomiczne uchwyty i elementy sterujące w bateriach.</w:t>
            </w:r>
          </w:p>
          <w:p w14:paraId="09B0C040" w14:textId="77777777" w:rsidR="00D87B5B" w:rsidRPr="00C05C9A" w:rsidRDefault="00D87B5B" w:rsidP="00D87B5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Możliwość współpracy z systemami oszczędzania wody (perlator, ograniczniki przepływu).</w:t>
            </w:r>
          </w:p>
          <w:p w14:paraId="5CCC112B" w14:textId="77777777" w:rsidR="00D87B5B" w:rsidRPr="00C05C9A" w:rsidRDefault="00D87B5B" w:rsidP="00D87B5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Umywalki i miski WC przystosowane do standardowych systemów instalacyjnych, z możliwością bezproblemowego montażu.</w:t>
            </w:r>
          </w:p>
          <w:p w14:paraId="1BBB881F" w14:textId="77777777" w:rsidR="00D87B5B" w:rsidRPr="00C05C9A" w:rsidRDefault="00D87B5B" w:rsidP="00D87B5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Możliwość dostarczenia kompletów z deskami wolnoopadającymi i systemem łatwego wypinania (dla WC).</w:t>
            </w:r>
          </w:p>
          <w:p w14:paraId="0461DD84" w14:textId="77777777" w:rsidR="00D87B5B" w:rsidRPr="00C05C9A" w:rsidRDefault="00D87B5B" w:rsidP="00D87B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Normy i certyfikaty:</w:t>
            </w:r>
          </w:p>
          <w:p w14:paraId="397BB2AC" w14:textId="77777777" w:rsidR="00D87B5B" w:rsidRPr="00C05C9A" w:rsidRDefault="00D87B5B" w:rsidP="00D87B5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Wszystkie elementy muszą być zgodne z obowiązującymi normami europejskimi (EN, CE), posiadać atesty higieniczne (np. PZH).</w:t>
            </w:r>
          </w:p>
          <w:p w14:paraId="59824048" w14:textId="77777777" w:rsidR="00D87B5B" w:rsidRPr="00C05C9A" w:rsidRDefault="00D87B5B" w:rsidP="00D87B5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Mile widziane produkty z certyfikatami ekologicznymi lub energooszczędnymi.</w:t>
            </w:r>
          </w:p>
          <w:p w14:paraId="74E8F527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/>
                <w:bCs/>
                <w:color w:val="000000" w:themeColor="text1"/>
              </w:rPr>
              <w:t>Wykonanie posadzki warstwowej grubości 14 cm – na stropie kondygnacji</w:t>
            </w:r>
          </w:p>
          <w:p w14:paraId="2811C1B2" w14:textId="77777777" w:rsidR="00D87B5B" w:rsidRPr="00C05C9A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1. Przygotowanie stropu</w:t>
            </w:r>
          </w:p>
          <w:p w14:paraId="4C408C20" w14:textId="77777777" w:rsidR="00D87B5B" w:rsidRPr="00C05C9A" w:rsidRDefault="00D87B5B" w:rsidP="00D87B5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Oczyszczenie stropu żelbetowego z kurzu i resztek tynku.</w:t>
            </w:r>
          </w:p>
          <w:p w14:paraId="634C85E2" w14:textId="77777777" w:rsidR="00D87B5B" w:rsidRPr="00C05C9A" w:rsidRDefault="00D87B5B" w:rsidP="00D87B5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Sprawdzenie poziomów i niwelacja ewentualnych większych różnic.</w:t>
            </w:r>
          </w:p>
          <w:p w14:paraId="09B91C47" w14:textId="77777777" w:rsidR="00D87B5B" w:rsidRPr="00C05C9A" w:rsidRDefault="00D87B5B" w:rsidP="00D87B5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Ułożenie warstwy oddzielającej: folia PE 0,2 mm</w:t>
            </w:r>
          </w:p>
          <w:p w14:paraId="1D7E75DC" w14:textId="77777777" w:rsidR="00D87B5B" w:rsidRPr="00C05C9A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 2. Warstwa izolacji termicznej i akustycznej – STYROPIAN</w:t>
            </w:r>
          </w:p>
          <w:p w14:paraId="177C36E4" w14:textId="77777777" w:rsidR="00D87B5B" w:rsidRPr="00C05C9A" w:rsidRDefault="00D87B5B" w:rsidP="00D87B5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Styropian podłogowy EPS 100 lub EPS 80 grubości 6 cm:</w:t>
            </w:r>
          </w:p>
          <w:p w14:paraId="135284A0" w14:textId="77777777" w:rsidR="00D87B5B" w:rsidRPr="00C05C9A" w:rsidRDefault="00D87B5B" w:rsidP="00D87B5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Układany w dwóch warstwach „na mijankę”,</w:t>
            </w:r>
          </w:p>
          <w:p w14:paraId="5FB69FA7" w14:textId="77777777" w:rsidR="00D87B5B" w:rsidRPr="00C05C9A" w:rsidRDefault="00D87B5B" w:rsidP="00D87B5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Przy ścianach: taśma dylatacyjna PE grubości 5–10 mm.</w:t>
            </w:r>
          </w:p>
          <w:p w14:paraId="7C17A5FA" w14:textId="77777777" w:rsidR="00D87B5B" w:rsidRPr="00C05C9A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Segoe UI Symbol" w:hAnsi="Segoe UI Symbol" w:cs="Segoe UI Symbol"/>
                <w:bCs/>
                <w:color w:val="000000" w:themeColor="text1"/>
              </w:rPr>
              <w:t>🔹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 3. Instalacja ogrzewania podłogowego wodnego</w:t>
            </w:r>
          </w:p>
          <w:p w14:paraId="32475FA2" w14:textId="77777777" w:rsidR="00D87B5B" w:rsidRPr="00105AEA" w:rsidRDefault="00D87B5B" w:rsidP="00D87B5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</w:pPr>
            <w:r w:rsidRPr="00105AEA">
              <w:rPr>
                <w:rFonts w:ascii="0◊˘≤ò" w:hAnsi="0◊˘≤ò" w:cs="0◊˘≤ò"/>
                <w:bCs/>
                <w:color w:val="000000" w:themeColor="text1"/>
                <w:lang w:val="en-US"/>
              </w:rPr>
              <w:t>System rur: PEX/AL/PEX fi 16 mm.</w:t>
            </w:r>
          </w:p>
          <w:p w14:paraId="772C8E68" w14:textId="77777777" w:rsidR="00D87B5B" w:rsidRPr="00C05C9A" w:rsidRDefault="00D87B5B" w:rsidP="00D87B5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Rozstaw rur: co 5 cm </w:t>
            </w:r>
          </w:p>
          <w:p w14:paraId="036033B5" w14:textId="77777777" w:rsidR="00D87B5B" w:rsidRPr="00C05C9A" w:rsidRDefault="00D87B5B" w:rsidP="00D87B5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Rury mocowane:</w:t>
            </w:r>
          </w:p>
          <w:p w14:paraId="1CAC470D" w14:textId="77777777" w:rsidR="00D87B5B" w:rsidRPr="00C05C9A" w:rsidRDefault="00D87B5B" w:rsidP="00D87B5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Na siatce stalowej lub</w:t>
            </w:r>
          </w:p>
          <w:p w14:paraId="182E7C37" w14:textId="77777777" w:rsidR="00D87B5B" w:rsidRPr="00C05C9A" w:rsidRDefault="00D87B5B" w:rsidP="00D87B5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Do specjalnych płyt systemowych z wypustkami,</w:t>
            </w:r>
          </w:p>
          <w:p w14:paraId="4A601030" w14:textId="77777777" w:rsidR="00D87B5B" w:rsidRPr="00C05C9A" w:rsidRDefault="00D87B5B" w:rsidP="00D87B5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Próba szczelności: min. 6 bar przez 24 h – wykonana przed wylewką.</w:t>
            </w:r>
          </w:p>
          <w:p w14:paraId="6259E2D8" w14:textId="77777777" w:rsidR="00D87B5B" w:rsidRPr="00C05C9A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4. Wylewka cementowa </w:t>
            </w:r>
          </w:p>
          <w:p w14:paraId="2D605768" w14:textId="77777777" w:rsidR="00D87B5B" w:rsidRPr="009703F9" w:rsidRDefault="00D87B5B" w:rsidP="00D87B5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Grubość: 5–6 cm nad instalacją (łączna grubość posadzki ~13–14 cm).</w:t>
            </w:r>
          </w:p>
          <w:p w14:paraId="6405E993" w14:textId="77777777" w:rsidR="00D87B5B" w:rsidRPr="009703F9" w:rsidRDefault="00D87B5B" w:rsidP="00D87B5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Typ betonu: klasy C20/25.</w:t>
            </w:r>
          </w:p>
          <w:p w14:paraId="51DEA077" w14:textId="77777777" w:rsidR="00D87B5B" w:rsidRPr="009703F9" w:rsidRDefault="00D87B5B" w:rsidP="00D87B5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Zbrojenie:</w:t>
            </w:r>
          </w:p>
          <w:p w14:paraId="64BEDCEE" w14:textId="77777777" w:rsidR="00D87B5B" w:rsidRPr="009703F9" w:rsidRDefault="00D87B5B" w:rsidP="00D87B5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 xml:space="preserve">Siatka stalowa z drutu 4 mm (np. 15×15 cm) </w:t>
            </w:r>
          </w:p>
          <w:p w14:paraId="092E7F4A" w14:textId="77777777" w:rsidR="00D87B5B" w:rsidRPr="009703F9" w:rsidRDefault="00D87B5B" w:rsidP="00D87B5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Ułożenie: mechaniczne,</w:t>
            </w:r>
          </w:p>
          <w:p w14:paraId="57D5F1C7" w14:textId="77777777" w:rsidR="00D87B5B" w:rsidRPr="009703F9" w:rsidRDefault="00D87B5B" w:rsidP="00D87B5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Zagęszczenie i zatarcie powierzchni mechanicznie.</w:t>
            </w:r>
          </w:p>
          <w:p w14:paraId="45A94C77" w14:textId="77777777" w:rsidR="00D87B5B" w:rsidRPr="009703F9" w:rsidRDefault="00D87B5B" w:rsidP="00D87B5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Dylatacje:</w:t>
            </w:r>
          </w:p>
          <w:p w14:paraId="0AE73DA9" w14:textId="77777777" w:rsidR="00D87B5B" w:rsidRPr="009703F9" w:rsidRDefault="00D87B5B" w:rsidP="00D87B5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Pasy przyścienne (taśma),</w:t>
            </w:r>
          </w:p>
          <w:p w14:paraId="64353A5C" w14:textId="77777777" w:rsidR="00D87B5B" w:rsidRPr="009703F9" w:rsidRDefault="00D87B5B" w:rsidP="00D87B5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Płyty nie większe niż 20–25 m² bez dylatacji wewnętrznych,</w:t>
            </w:r>
          </w:p>
          <w:p w14:paraId="690CBD93" w14:textId="77777777" w:rsidR="00D87B5B" w:rsidRPr="009703F9" w:rsidRDefault="00D87B5B" w:rsidP="00D87B5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Czas dojrzewania: 28 dni (min. 14 dni przed uruchomieniem ogrzewania).</w:t>
            </w:r>
          </w:p>
          <w:p w14:paraId="28D1AEA9" w14:textId="77777777" w:rsidR="00D87B5B" w:rsidRPr="009703F9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/>
                <w:bCs/>
                <w:color w:val="000000" w:themeColor="text1"/>
              </w:rPr>
              <w:t>Wentylacja mechaniczna wyciągowa z kuchni (wyciąg gastronomiczny), niezależny bezpośrednio na dach – 1 sztuka</w:t>
            </w:r>
          </w:p>
          <w:p w14:paraId="0F263F59" w14:textId="77777777" w:rsidR="00D87B5B" w:rsidRPr="009703F9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/>
                <w:bCs/>
                <w:color w:val="000000" w:themeColor="text1"/>
              </w:rPr>
              <w:t>Wentylacja wyciągowa z łazienki – 1 sztuka</w:t>
            </w:r>
          </w:p>
          <w:p w14:paraId="4958E46A" w14:textId="77777777" w:rsidR="00D87B5B" w:rsidRPr="009703F9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/>
                <w:bCs/>
                <w:color w:val="000000" w:themeColor="text1"/>
              </w:rPr>
              <w:t>Wentylacja wyciągowa z dwóch pomieszczeń</w:t>
            </w:r>
            <w:r>
              <w:rPr>
                <w:rFonts w:ascii="0◊˘≤ò" w:hAnsi="0◊˘≤ò" w:cs="0◊˘≤ò"/>
                <w:b/>
                <w:bCs/>
                <w:color w:val="000000" w:themeColor="text1"/>
              </w:rPr>
              <w:t xml:space="preserve"> – zaplecze kuchenne – 2 sztuki</w:t>
            </w:r>
          </w:p>
          <w:p w14:paraId="723FA15A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Wymogi dotyczące wentylatorów:</w:t>
            </w:r>
          </w:p>
          <w:p w14:paraId="0E1DFAA6" w14:textId="77777777" w:rsidR="00D87B5B" w:rsidRDefault="00D87B5B" w:rsidP="00D87B5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-parametry dobrane odpowiednio do funkcji danego pomieszczenia</w:t>
            </w:r>
          </w:p>
          <w:p w14:paraId="2F257D02" w14:textId="77777777" w:rsidR="00D87B5B" w:rsidRPr="009703F9" w:rsidRDefault="00D87B5B" w:rsidP="00D87B5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kanałowy z wylotem do kanału fi 200mm.</w:t>
            </w:r>
          </w:p>
          <w:p w14:paraId="4C39933D" w14:textId="77777777" w:rsidR="00D87B5B" w:rsidRDefault="00D87B5B" w:rsidP="00D87B5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cicha praca</w:t>
            </w:r>
          </w:p>
          <w:p w14:paraId="57D25902" w14:textId="77777777" w:rsidR="00D87B5B" w:rsidRDefault="00D87B5B" w:rsidP="00D87B5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 xml:space="preserve">bardzo dobre parametry </w:t>
            </w:r>
          </w:p>
          <w:p w14:paraId="3BAD975D" w14:textId="77777777" w:rsidR="00D87B5B" w:rsidRDefault="00D87B5B" w:rsidP="00D87B5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dwubiegowy</w:t>
            </w:r>
          </w:p>
          <w:p w14:paraId="0D94AB5F" w14:textId="77777777" w:rsidR="00D87B5B" w:rsidRPr="009703F9" w:rsidRDefault="00D87B5B" w:rsidP="00D87B5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możliwość montażu w dowolnej pozycji</w:t>
            </w:r>
          </w:p>
          <w:p w14:paraId="1B7F1429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2.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Ma osiągać wysokie ciśnienia i wydajności, pokonywać duże opo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ry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instalacji powstających w kanałach o małyc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h średnicach oraz bezproblemową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współpracę z filtrami i nagrzewnicami kanałowymi. </w:t>
            </w:r>
          </w:p>
          <w:p w14:paraId="753528A8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3.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Konstrukcja ma umożliwiać łatwą konserwację bez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konieczności demontażu kanałów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wentylacyjnych. Obudowy mają być wykonane z polip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ropylenu i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blachy stalowej malowanej farbą epoksydową, wirnik z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tworzywa sztucznego ABS lub aluminium. </w:t>
            </w:r>
          </w:p>
          <w:p w14:paraId="1365A4FA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4.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Wentylator ma być wyposażony mocowania antywibracyjne silnika i zintegrowany zespół tłumików wewnętrznych, charakteryzujący się niskim poziomem emitowanego hałasu i drgań. </w:t>
            </w:r>
          </w:p>
          <w:p w14:paraId="3D76CCAF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 xml:space="preserve">5.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Przyłącza wentylatora mają być wyposażone w łączniki elastyczne z szybkozłączami, umożliwiające montaż wentylatora w kanale bez używania narzędzi.</w:t>
            </w:r>
          </w:p>
          <w:p w14:paraId="11972274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6.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Silnik wentylatora ma być jednofazowy 230V,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50/60Hz, stopnień ochrony IP44 i klasie izolacji uzwojenia B,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wyposażony w łożyska kulkowe, przystosowany do napięciowej regulacji prędkości obrotowej, mają posiadać termiczne zabezpieczenie uzwojenia przed przeciążeniem. </w:t>
            </w:r>
          </w:p>
          <w:p w14:paraId="6E117D8D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7.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Poziom głośności ciśnienia akustycznego mierzonego 3m od wentylatora: 19 / db(A)/</w:t>
            </w:r>
          </w:p>
          <w:p w14:paraId="300A7A04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8.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 xml:space="preserve"> Gwarancja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minimum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2 lata.</w:t>
            </w:r>
          </w:p>
          <w:p w14:paraId="1CF7C598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9.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Wytyczne wykonania instalacji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68641F66" w14:textId="77777777" w:rsidR="00D87B5B" w:rsidRPr="009703F9" w:rsidRDefault="00D87B5B" w:rsidP="00D87B5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Dla wytłumienia wtórnego hałasu aerodynamicznego, powstającego przy przepływie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powietrza przez przewody wentylacyjne podłączenie każdego wywiewnika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należy wykonać przy pomocy przewodu elastycznego typu Sonodec 25.</w:t>
            </w:r>
          </w:p>
          <w:p w14:paraId="64157B52" w14:textId="77777777" w:rsidR="00D87B5B" w:rsidRPr="009703F9" w:rsidRDefault="00D87B5B" w:rsidP="00D87B5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Wszystkie kanały wentylacyjne wywiewne należy zaizolować wełną mineralną na folii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aluminiowej o grubości 30 mm.</w:t>
            </w:r>
          </w:p>
          <w:p w14:paraId="2728EEE1" w14:textId="77777777" w:rsidR="00D87B5B" w:rsidRPr="009703F9" w:rsidRDefault="00D87B5B" w:rsidP="00D87B5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 xml:space="preserve">Montaż wszystkich urządzeń wykonać zgodnie z DTR poszczególnych urządzeń. </w:t>
            </w:r>
          </w:p>
          <w:p w14:paraId="6860EB67" w14:textId="77777777" w:rsidR="00D87B5B" w:rsidRPr="009703F9" w:rsidRDefault="00D87B5B" w:rsidP="00D87B5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Urządzenia wewnętrzne podwieszać w sposób trwały i pewny oraz eliminujący możliwość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przenoszenia drgań od urządzeń do konstrukcji - mocować przy pomocy specjalnych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łączników, z przekładką dźwiękochłonną filcową lub gumową. W każdym przypadku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mocowania przestrzegać zaleceń konstruktora co do sposobu mocowania do poszczególnych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elementów konstrukcji.</w:t>
            </w:r>
          </w:p>
          <w:p w14:paraId="6933BB10" w14:textId="77777777" w:rsidR="00D87B5B" w:rsidRPr="009703F9" w:rsidRDefault="00D87B5B" w:rsidP="00D87B5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Zabudowa sufitu podwieszanego w rejonach montażu urządzeń i przepustnic regulacyjnych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powinna zapewnić dostęp (rewizję) dla konserwacji a jednocześnie posiadać wysoką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izolacyjność akustyczną.</w:t>
            </w:r>
          </w:p>
          <w:p w14:paraId="009C3D31" w14:textId="77777777" w:rsidR="00D87B5B" w:rsidRPr="00C05C9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10. </w:t>
            </w:r>
            <w:r w:rsidRPr="00C05C9A">
              <w:rPr>
                <w:rFonts w:ascii="0◊˘≤ò" w:hAnsi="0◊˘≤ò" w:cs="0◊˘≤ò"/>
                <w:bCs/>
                <w:color w:val="000000" w:themeColor="text1"/>
              </w:rPr>
              <w:t>Instalacja przewodowa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:</w:t>
            </w:r>
          </w:p>
          <w:p w14:paraId="04E43541" w14:textId="77777777" w:rsidR="00D87B5B" w:rsidRPr="009703F9" w:rsidRDefault="00D87B5B" w:rsidP="00D87B5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Wszystkie kanały wentylacyjne wykonać z ocynkowanej blachy stalowej.</w:t>
            </w:r>
          </w:p>
          <w:p w14:paraId="41DBB7C9" w14:textId="77777777" w:rsidR="00D87B5B" w:rsidRPr="009703F9" w:rsidRDefault="00D87B5B" w:rsidP="00D87B5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Kanały wentylacyjne wentylacji bytowej wykonać i zmontować w klasie szczelności B - z blach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stalowych ocynkowanych (przewody o przekroju okrągłym wykonane z blachy ocynkowanej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zwiniętej spiralnie). Grubości blach na kanały przyjmować tak, aby przewody poddane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działaniu różnicy założonych ciśnień roboczych nie wykazywały słyszalnych odkształceń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płaszcza ani widocznych ugięć przewodów między podporami.</w:t>
            </w:r>
          </w:p>
          <w:p w14:paraId="25266FB3" w14:textId="77777777" w:rsidR="00D87B5B" w:rsidRPr="009703F9" w:rsidRDefault="00D87B5B" w:rsidP="00D87B5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Minimalne grubości kanałów:</w:t>
            </w:r>
          </w:p>
          <w:p w14:paraId="4E97D9CD" w14:textId="77777777" w:rsidR="00D87B5B" w:rsidRPr="009703F9" w:rsidRDefault="00D87B5B" w:rsidP="00D87B5B">
            <w:pPr>
              <w:pStyle w:val="Akapitzlist"/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Kanały okrągłe:</w:t>
            </w:r>
          </w:p>
          <w:p w14:paraId="328B7B05" w14:textId="77777777" w:rsidR="00D87B5B" w:rsidRPr="009703F9" w:rsidRDefault="00D87B5B" w:rsidP="00D87B5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35736">
              <w:rPr>
                <w:rFonts w:ascii="Cambria Math" w:hAnsi="Cambria Math" w:cs="Cambria Math"/>
                <w:b/>
                <w:bCs/>
                <w:color w:val="000000" w:themeColor="text1"/>
              </w:rPr>
              <w:t>⌀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 xml:space="preserve">100 ÷ </w:t>
            </w:r>
            <w:r w:rsidRPr="00C35736">
              <w:rPr>
                <w:rFonts w:ascii="Cambria Math" w:hAnsi="Cambria Math" w:cs="Cambria Math"/>
                <w:b/>
                <w:bCs/>
                <w:color w:val="000000" w:themeColor="text1"/>
              </w:rPr>
              <w:t>⌀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125 – 0,50 mm</w:t>
            </w:r>
          </w:p>
          <w:p w14:paraId="2BFB37B9" w14:textId="77777777" w:rsidR="00D87B5B" w:rsidRPr="009703F9" w:rsidRDefault="00D87B5B" w:rsidP="00D87B5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35736">
              <w:rPr>
                <w:rFonts w:ascii="Cambria Math" w:hAnsi="Cambria Math" w:cs="Cambria Math"/>
                <w:b/>
                <w:bCs/>
                <w:color w:val="000000" w:themeColor="text1"/>
              </w:rPr>
              <w:t>⌀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 xml:space="preserve">160 ÷ </w:t>
            </w:r>
            <w:r w:rsidRPr="00C35736">
              <w:rPr>
                <w:rFonts w:ascii="Cambria Math" w:hAnsi="Cambria Math" w:cs="Cambria Math"/>
                <w:b/>
                <w:bCs/>
                <w:color w:val="000000" w:themeColor="text1"/>
              </w:rPr>
              <w:t>⌀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250 – 0,60 mm</w:t>
            </w:r>
          </w:p>
          <w:p w14:paraId="5F9583EE" w14:textId="77777777" w:rsidR="00D87B5B" w:rsidRDefault="00D87B5B" w:rsidP="00D87B5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C35736">
              <w:rPr>
                <w:rFonts w:ascii="Cambria Math" w:hAnsi="Cambria Math" w:cs="Cambria Math"/>
                <w:b/>
                <w:bCs/>
                <w:color w:val="000000" w:themeColor="text1"/>
              </w:rPr>
              <w:t>⌀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 xml:space="preserve">280 ÷ </w:t>
            </w:r>
            <w:r w:rsidRPr="00C35736">
              <w:rPr>
                <w:rFonts w:ascii="Cambria Math" w:hAnsi="Cambria Math" w:cs="Cambria Math"/>
                <w:b/>
                <w:bCs/>
                <w:color w:val="000000" w:themeColor="text1"/>
              </w:rPr>
              <w:t>⌀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710 – 0,75 mm</w:t>
            </w:r>
          </w:p>
          <w:p w14:paraId="05F3257E" w14:textId="77777777" w:rsidR="00D87B5B" w:rsidRPr="009703F9" w:rsidRDefault="00D87B5B" w:rsidP="00D87B5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połączenia muszą być całkowicie szczelne,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niedopuszczalne jest sztukowanie przewodów celem ich przedłużenia.</w:t>
            </w:r>
          </w:p>
          <w:p w14:paraId="5BF2190E" w14:textId="77777777" w:rsidR="00D87B5B" w:rsidRDefault="00D87B5B" w:rsidP="00D87B5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Wszystkie kanały wraz z uzbrojeniem (wywiewniki, tłumiki akustyczne)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podwieszać w sposób trwały i pewny oraz eliminujący możliwość przenoszenia drgań z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instalacji do konstrukcji. Podtrzymywać przez elementy profilowane, przechodzące pod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przewodami lub mocować przy pomocy specjalnych łączników, z przekładką dźwiękochłonną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>filcową lub gumową. Podwieszać przy pomocy prętów gwintowanych mocowanych do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9703F9">
              <w:rPr>
                <w:rFonts w:ascii="0◊˘≤ò" w:hAnsi="0◊˘≤ò" w:cs="0◊˘≤ò"/>
                <w:bCs/>
                <w:color w:val="000000" w:themeColor="text1"/>
              </w:rPr>
              <w:t xml:space="preserve">stropu. </w:t>
            </w:r>
          </w:p>
          <w:p w14:paraId="71B81675" w14:textId="77777777" w:rsidR="00D87B5B" w:rsidRPr="005E30D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/>
                <w:bCs/>
                <w:color w:val="000000" w:themeColor="text1"/>
              </w:rPr>
              <w:t xml:space="preserve">Dwukadłubowy zmiękczacz do wody </w:t>
            </w:r>
          </w:p>
          <w:p w14:paraId="3E4287AE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z wbudowaną głowicą RX63C-3, wzbogaconym złożem filtracyjnym;</w:t>
            </w:r>
          </w:p>
          <w:p w14:paraId="195BFDBF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z zasilaczem 12V i by-passem z mieszaczem 1";</w:t>
            </w:r>
          </w:p>
          <w:p w14:paraId="79225290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posiada zbiornik na tabletki solne;</w:t>
            </w:r>
          </w:p>
          <w:p w14:paraId="34C657C6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montowany za zaworem głównym;</w:t>
            </w:r>
          </w:p>
          <w:p w14:paraId="38220B57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wydajność max</w:t>
            </w: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ab/>
              <w:t>1700L/h;</w:t>
            </w:r>
          </w:p>
          <w:p w14:paraId="0D19DC3B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średnica króćców 1";</w:t>
            </w:r>
          </w:p>
          <w:p w14:paraId="34226BD2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średnie zużycie soli na regenerację 4,8kg;</w:t>
            </w:r>
          </w:p>
          <w:p w14:paraId="278F2D75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częstotliwość regeneracji (m3) - 8m3 (dla twardości 250mg/L CaCO3);</w:t>
            </w:r>
          </w:p>
          <w:p w14:paraId="3ACFB6FF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temperatura pracy 5-50°C;</w:t>
            </w:r>
          </w:p>
          <w:p w14:paraId="4DAC3824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ciśnienie robocze 1,5-6,0 bar;</w:t>
            </w:r>
          </w:p>
          <w:p w14:paraId="62F29F4F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sposób regeneracji: współprądowe płukanie złoża regeneratem;</w:t>
            </w:r>
          </w:p>
          <w:p w14:paraId="10D67890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napięcie pracy 12V (1500mA);</w:t>
            </w:r>
          </w:p>
          <w:p w14:paraId="0EDBDE25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pobór mocy 18 W;</w:t>
            </w:r>
          </w:p>
          <w:p w14:paraId="23E5DCE7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ochrona przed dostępem dzieci;</w:t>
            </w:r>
          </w:p>
          <w:p w14:paraId="44584AE2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wymiary butli z głowicą (średnica x wysokość) 264x1750 mm;</w:t>
            </w:r>
          </w:p>
          <w:p w14:paraId="0A3D8617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możliwość ustawienia max odstępu czasu pomiędzy regeneracjami;</w:t>
            </w:r>
          </w:p>
          <w:p w14:paraId="754DC67E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 xml:space="preserve">gwarancja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minimum </w:t>
            </w: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2 lata;</w:t>
            </w:r>
          </w:p>
          <w:p w14:paraId="43C4BB12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sprawdzone rozwiązania technologiczne w zakresie uzdatniania wody;</w:t>
            </w:r>
          </w:p>
          <w:p w14:paraId="6D497F92" w14:textId="77777777" w:rsidR="00D87B5B" w:rsidRPr="005E30DF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złoże regenerowane za pomocą tabletek solnych;</w:t>
            </w:r>
          </w:p>
          <w:p w14:paraId="37B002AB" w14:textId="77777777" w:rsidR="00D87B5B" w:rsidRDefault="00D87B5B" w:rsidP="00D87B5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5E30DF">
              <w:rPr>
                <w:rFonts w:ascii="0◊˘≤ò" w:hAnsi="0◊˘≤ò" w:cs="0◊˘≤ò"/>
                <w:bCs/>
                <w:color w:val="000000" w:themeColor="text1"/>
              </w:rPr>
              <w:t>automatyczna głowica wyposażona w dyski ceramiczne</w:t>
            </w:r>
          </w:p>
          <w:p w14:paraId="7663330F" w14:textId="77777777" w:rsidR="00D87B5B" w:rsidRPr="003026C1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/>
                <w:bCs/>
                <w:color w:val="000000" w:themeColor="text1"/>
              </w:rPr>
              <w:t>Stolarka wewnętrzna</w:t>
            </w:r>
          </w:p>
          <w:p w14:paraId="56AAB797" w14:textId="77777777" w:rsidR="00D87B5B" w:rsidRPr="00FC3E33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  <w:u w:val="single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 xml:space="preserve">1. 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>Ł</w:t>
            </w:r>
            <w:r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>azienka góra</w:t>
            </w:r>
          </w:p>
          <w:p w14:paraId="6E52007B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S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krzydło drzwiowe wewnątrzlokalowe - 1 szt:</w:t>
            </w:r>
          </w:p>
          <w:p w14:paraId="5AE96CB6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okleinowane CPL, </w:t>
            </w:r>
          </w:p>
          <w:p w14:paraId="47FC7009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wzór:  pełne. </w:t>
            </w:r>
          </w:p>
          <w:p w14:paraId="3A62F504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r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odzaj otwierania: rozwierne bezprzylgowe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,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015E7BF0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ykonan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zgodnie z Normą Polską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,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20C565BB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jednoskrzydłowe,</w:t>
            </w:r>
          </w:p>
          <w:p w14:paraId="4FDC6B9C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rozmiar skrzydła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90 </w:t>
            </w:r>
            <w:r w:rsidRPr="0087408D">
              <w:rPr>
                <w:rFonts w:ascii="0◊˘≤ò" w:hAnsi="0◊˘≤ò" w:cs="0◊˘≤ò"/>
                <w:bCs/>
                <w:color w:val="000000" w:themeColor="text1"/>
              </w:rPr>
              <w:t>cm,</w:t>
            </w:r>
          </w:p>
          <w:p w14:paraId="5619193F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strona otwierania lewa,</w:t>
            </w:r>
          </w:p>
          <w:p w14:paraId="1BEA78AE" w14:textId="77777777" w:rsidR="00D87B5B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wypełnienie z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płyt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y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wiórow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ej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otworow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ej,</w:t>
            </w:r>
          </w:p>
          <w:p w14:paraId="0D24692E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wykończenie zewnętrzne: o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kleina CPL 0,2 mm HQ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,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48E3C581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kolor p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opielaty Euroinvest (CPL) lu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b inny wskazany przez inwestora;</w:t>
            </w:r>
          </w:p>
          <w:p w14:paraId="651CBDC1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z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amek 72 mm z blokadą WC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1AA8716D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klamka;</w:t>
            </w:r>
          </w:p>
          <w:p w14:paraId="4B14340B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z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awias /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kucia: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t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rzy zawiasy chow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ane, regulowane 3D, srebrne mat;</w:t>
            </w:r>
          </w:p>
          <w:p w14:paraId="611D74D8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p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odcięcie wentylacyjne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42185D0F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krawędź p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rosta </w:t>
            </w:r>
          </w:p>
          <w:p w14:paraId="3BB6D314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d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rzwi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wewnątrzlokalowe przeznaczone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do rozdzielania pomieszczeń o zbliżonej temperaturze i wilgotności (temperatura nie mniejsza niż 16°C i wilgotność względna 30-60%).</w:t>
            </w:r>
          </w:p>
          <w:p w14:paraId="6FCC7CCE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ścieżnica wewnątrzlokalowa o regulowanej grubości - 1 sztuka:</w:t>
            </w:r>
          </w:p>
          <w:p w14:paraId="12DCE32D" w14:textId="77777777" w:rsidR="00D87B5B" w:rsidRPr="00F870B3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870B3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Model wodoodporny z materiałów k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ompozytowych;</w:t>
            </w:r>
          </w:p>
          <w:p w14:paraId="3F03DE09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bezprzylgowa;</w:t>
            </w:r>
          </w:p>
          <w:p w14:paraId="1269CAF3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kąt łączenia opasek 45°;</w:t>
            </w:r>
          </w:p>
          <w:p w14:paraId="7F9B9148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ykonano zgodnie z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Polską Normą;</w:t>
            </w:r>
          </w:p>
          <w:p w14:paraId="0E218287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konstrukcja z materiałów drewnopochodnych;</w:t>
            </w:r>
          </w:p>
          <w:p w14:paraId="369922D3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wykończenie zewnętrzne: okleina CPL;</w:t>
            </w:r>
          </w:p>
          <w:p w14:paraId="2BD9D1D2" w14:textId="77777777" w:rsidR="00D87B5B" w:rsidRPr="00FC3E33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kolor popielaty Euroinvest (CPL)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lub inny wskazany przez inwestora;</w:t>
            </w:r>
          </w:p>
          <w:p w14:paraId="5E531E9C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r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 xml:space="preserve">ozmiar ościeżnicy: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drzwi jednoskrzydłowe;</w:t>
            </w:r>
          </w:p>
          <w:p w14:paraId="35CA1ECA" w14:textId="77777777" w:rsidR="00D87B5B" w:rsidRPr="00FC3E33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r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 xml:space="preserve">ozmiar ościeżnicy: 90 </w:t>
            </w:r>
            <w:r w:rsidRPr="0087408D">
              <w:rPr>
                <w:rFonts w:ascii="0◊˘≤ò" w:hAnsi="0◊˘≤ò" w:cs="0◊˘≤ò"/>
                <w:bCs/>
                <w:color w:val="000000" w:themeColor="text1"/>
              </w:rPr>
              <w:t>cm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260BF63D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strona otwierania skrzydła l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ewa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33F2473F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g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rubość wykończonej ściany bez tynku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i kafelek 120 mm (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należy uwzg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lędnić grubość tynku i kafelek);</w:t>
            </w:r>
          </w:p>
          <w:p w14:paraId="70A4017E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zaczep pod jeden zamek;</w:t>
            </w:r>
          </w:p>
          <w:p w14:paraId="5EDA3529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3 zawias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y regulowane srebrne matowe 3D;</w:t>
            </w:r>
          </w:p>
          <w:p w14:paraId="74363F6E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u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 xml:space="preserve">szczelka gumowa standardowa. </w:t>
            </w:r>
          </w:p>
          <w:p w14:paraId="602C617C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sposób montażu w posadzce: 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sadzane na wykończonej podłodze;</w:t>
            </w:r>
          </w:p>
          <w:p w14:paraId="21A4BC13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sposób mocowania w murze: p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ianka montażowa;</w:t>
            </w:r>
          </w:p>
          <w:p w14:paraId="47CFD934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opaska 80 mm;</w:t>
            </w:r>
          </w:p>
          <w:p w14:paraId="0BCC717E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opaska z piórem 40 mm;</w:t>
            </w:r>
          </w:p>
          <w:p w14:paraId="3D2A9AD5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szerokość i wysokość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 xml:space="preserve"> otwor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u w murze [So×Ho] = 99×206 cm;</w:t>
            </w:r>
          </w:p>
          <w:p w14:paraId="2682AFBA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szerokość i wysokość zewnętrznej ościeżnicy [Sz×Hz] = 108,6×210,8 cm;</w:t>
            </w:r>
          </w:p>
          <w:p w14:paraId="7E9C3DF2" w14:textId="77777777" w:rsidR="00D87B5B" w:rsidRPr="00FC3E33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d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opuszczaln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 odchyłki otworu w murze: szerokość i wysokość=+10 mm.</w:t>
            </w:r>
          </w:p>
          <w:p w14:paraId="4B0162C7" w14:textId="77777777" w:rsidR="00D87B5B" w:rsidRPr="00FC3E33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u w:val="single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 xml:space="preserve">2.  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>Pomieszczenia pomocn</w:t>
            </w:r>
            <w:r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>icze gastronomii  góra</w:t>
            </w:r>
          </w:p>
          <w:p w14:paraId="0F373B7F" w14:textId="77777777" w:rsidR="00D87B5B" w:rsidRDefault="00D87B5B" w:rsidP="00D87B5B">
            <w:pPr>
              <w:autoSpaceDE w:val="0"/>
              <w:autoSpaceDN w:val="0"/>
              <w:adjustRightInd w:val="0"/>
              <w:spacing w:before="240"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S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krzydło drzwiowe wewnątrzlokalowe - 2 sztuki:</w:t>
            </w:r>
          </w:p>
          <w:p w14:paraId="54F22A63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okleinowane CPL, </w:t>
            </w:r>
          </w:p>
          <w:p w14:paraId="6950FB18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wzór:  pełne. </w:t>
            </w:r>
          </w:p>
          <w:p w14:paraId="62BDAD78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r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odzaj otwierania: rozwierne bezprzylgowe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,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21B4C80F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ykonan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zgodnie z Normą Polską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,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2F6BBDC5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jednoskrzydłowe,</w:t>
            </w:r>
          </w:p>
          <w:p w14:paraId="535BEBA2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rozmiar skrzydła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90 </w:t>
            </w:r>
            <w:r w:rsidRPr="0087408D">
              <w:rPr>
                <w:rFonts w:ascii="0◊˘≤ò" w:hAnsi="0◊˘≤ò" w:cs="0◊˘≤ò"/>
                <w:bCs/>
                <w:color w:val="000000" w:themeColor="text1"/>
              </w:rPr>
              <w:t>cm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,</w:t>
            </w:r>
          </w:p>
          <w:p w14:paraId="086B811E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strona otwierania lewa,</w:t>
            </w:r>
          </w:p>
          <w:p w14:paraId="1F451885" w14:textId="77777777" w:rsidR="00D87B5B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wypełnienie z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płyt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y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wiórow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ej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otworow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ej,</w:t>
            </w:r>
          </w:p>
          <w:p w14:paraId="38CA57C5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wykończenie zewnętrzne: o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kleina CPL 0,2 mm HQ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,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4595F5E9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kolor p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opielaty Euroinvest (CPL) lu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b inny wskazany przez inwestora;</w:t>
            </w:r>
          </w:p>
          <w:p w14:paraId="2507C137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z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amek 72 mm z blokadą WC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358C1F17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klamka;</w:t>
            </w:r>
          </w:p>
          <w:p w14:paraId="5B919377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z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awias /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kucia: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t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rzy zawiasy chow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ane, regulowane 3D, srebrne mat;</w:t>
            </w:r>
          </w:p>
          <w:p w14:paraId="7AD31B76" w14:textId="77777777" w:rsidR="00D87B5B" w:rsidRPr="003026C1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p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odcięcie wentylacyjne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</w:p>
          <w:p w14:paraId="0FD178E7" w14:textId="77777777" w:rsidR="00D87B5B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krawędź prosta;</w:t>
            </w:r>
          </w:p>
          <w:p w14:paraId="7217F348" w14:textId="77777777" w:rsidR="00D87B5B" w:rsidRPr="00FC3E33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drzwi wewnątrzlokalowe przeznaczone do rozdzielania pomieszczeń o zbliżonej temperaturze i wilgotności (temperatura nie mniejsza niż 16°C i wilgotność względna 30-60%)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.</w:t>
            </w:r>
          </w:p>
          <w:p w14:paraId="1BDD084B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ścieżnica wewnątrzlokalowa o regulowanej grubości - 2 sztuki:</w:t>
            </w:r>
          </w:p>
          <w:p w14:paraId="0993F7E5" w14:textId="77777777" w:rsidR="00D87B5B" w:rsidRPr="00F870B3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870B3">
              <w:rPr>
                <w:rFonts w:ascii="0◊˘≤ò" w:hAnsi="0◊˘≤ò" w:cs="0◊˘≤ò"/>
                <w:bCs/>
                <w:color w:val="000000" w:themeColor="text1"/>
              </w:rPr>
              <w:t>Model wodoodporny z materiałów k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ompozytowych;</w:t>
            </w:r>
          </w:p>
          <w:p w14:paraId="0C99CD15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bezprzylgowa;</w:t>
            </w:r>
          </w:p>
          <w:p w14:paraId="035D5DA6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kąt łączenia opasek 45°;</w:t>
            </w:r>
          </w:p>
          <w:p w14:paraId="2FDE5391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ykonano zgodnie z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Polską Normą;</w:t>
            </w:r>
          </w:p>
          <w:p w14:paraId="7F38A63B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konstrukcja z materiałów drewnopochodnych;</w:t>
            </w:r>
          </w:p>
          <w:p w14:paraId="3B4E2D5B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wykończenie zewnętrzne: okleina CPL;</w:t>
            </w:r>
          </w:p>
          <w:p w14:paraId="412EC2B7" w14:textId="77777777" w:rsidR="00D87B5B" w:rsidRPr="00FC3E33" w:rsidRDefault="00D87B5B" w:rsidP="00D87B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kolor popielaty Euroinvest (CPL)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lub inny wskazany przez inwestora;</w:t>
            </w:r>
          </w:p>
          <w:p w14:paraId="39F0CB56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r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 xml:space="preserve">ozmiar ościeżnicy: 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drzwi jednoskrzydłowe;</w:t>
            </w:r>
          </w:p>
          <w:p w14:paraId="65B56873" w14:textId="77777777" w:rsidR="00D87B5B" w:rsidRPr="00FC3E33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r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 xml:space="preserve">ozmiar ościeżnicy: 90 </w:t>
            </w:r>
            <w:r w:rsidRPr="0087408D">
              <w:rPr>
                <w:rFonts w:ascii="0◊˘≤ò" w:hAnsi="0◊˘≤ò" w:cs="0◊˘≤ò"/>
                <w:bCs/>
                <w:color w:val="000000" w:themeColor="text1"/>
              </w:rPr>
              <w:t>cm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7B74E52E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strona otwierania skrzydła l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ewa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4E891B02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g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rubość wykończonej ściany bez tynku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i kafelek 120 mm (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należy uwzg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lędnić grubość tynku i kafelek);</w:t>
            </w:r>
          </w:p>
          <w:p w14:paraId="7CDDFAF5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zaczep pod jeden zamek;</w:t>
            </w:r>
          </w:p>
          <w:p w14:paraId="6AF18409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3 zawias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y regulowane srebrne matowe 3D;</w:t>
            </w:r>
          </w:p>
          <w:p w14:paraId="4E633100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u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 xml:space="preserve">szczelka gumowa standardowa. </w:t>
            </w:r>
          </w:p>
          <w:p w14:paraId="4E5B9DD9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sposób montażu w posadzce: 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sadzane na wykończonej podłodze;</w:t>
            </w:r>
          </w:p>
          <w:p w14:paraId="2BC3674C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sposób mocowania w murze: p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ianka montażowa;</w:t>
            </w:r>
          </w:p>
          <w:p w14:paraId="025EA3CF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opaska 80 mm;</w:t>
            </w:r>
          </w:p>
          <w:p w14:paraId="03BEDD79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opaska z piórem 40 mm;</w:t>
            </w:r>
          </w:p>
          <w:p w14:paraId="4C4310F3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szerokość i wysokość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 xml:space="preserve"> otwor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u w murze [So×Ho] = 99×206 cm;</w:t>
            </w:r>
          </w:p>
          <w:p w14:paraId="43EE0845" w14:textId="77777777" w:rsidR="00D87B5B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szerokość i wysokość zewnętrznej ościeżnicy [Sz×Hz] = 108,6×210,8 cm;</w:t>
            </w:r>
          </w:p>
          <w:p w14:paraId="1DC00CFF" w14:textId="77777777" w:rsidR="00D87B5B" w:rsidRPr="00BC2487" w:rsidRDefault="00D87B5B" w:rsidP="00D87B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d</w:t>
            </w:r>
            <w:r w:rsidRPr="00FC3E33">
              <w:rPr>
                <w:rFonts w:ascii="0◊˘≤ò" w:hAnsi="0◊˘≤ò" w:cs="0◊˘≤ò"/>
                <w:bCs/>
                <w:color w:val="000000" w:themeColor="text1"/>
              </w:rPr>
              <w:t>opuszczaln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e odchyłki otworu w murze: szerokość i wysokość=+10 mm.</w:t>
            </w:r>
          </w:p>
          <w:p w14:paraId="6BBF4283" w14:textId="77777777" w:rsidR="00D87B5B" w:rsidRPr="0004489C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  <w:u w:val="single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>3. S</w:t>
            </w:r>
            <w:r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 xml:space="preserve">krzydło drzwiowe </w:t>
            </w:r>
            <w:r w:rsidRPr="0004489C"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 xml:space="preserve">metalowe </w:t>
            </w:r>
            <w:r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 xml:space="preserve">o zastosowaniu technicznym i </w:t>
            </w:r>
            <w:r w:rsidRPr="0004489C"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>do pomieszczeń gospodarczych</w:t>
            </w:r>
            <w:r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 xml:space="preserve"> - 2 sztuki</w:t>
            </w:r>
            <w:r w:rsidRPr="0004489C"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 xml:space="preserve">: </w:t>
            </w:r>
          </w:p>
          <w:p w14:paraId="23679E6B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płaskie ognioodporne;</w:t>
            </w:r>
          </w:p>
          <w:p w14:paraId="5935280A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odporność ogniowa EI 30;</w:t>
            </w:r>
          </w:p>
          <w:p w14:paraId="674DF82C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izolacyjność akustyczna 37 dB, atest w komplecie z dedykowaną ościeżnicą;</w:t>
            </w:r>
          </w:p>
          <w:p w14:paraId="3536A972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rozwierne bezprzylgowe;</w:t>
            </w:r>
          </w:p>
          <w:p w14:paraId="0D0F3EC1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wykonano zgodnie z Normą Polską;</w:t>
            </w:r>
          </w:p>
          <w:p w14:paraId="1CE71867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jednoskrzydłowe;</w:t>
            </w:r>
          </w:p>
          <w:p w14:paraId="689FFA49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 xml:space="preserve">rozmiar skrzydła: 100 </w:t>
            </w:r>
            <w:r w:rsidRPr="0087408D">
              <w:rPr>
                <w:rFonts w:ascii="0◊˘≤ò" w:hAnsi="0◊˘≤ò" w:cs="0◊˘≤ò"/>
                <w:bCs/>
                <w:color w:val="000000" w:themeColor="text1"/>
              </w:rPr>
              <w:t>cm</w:t>
            </w: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5C51BEAD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strona otwierania lewa;</w:t>
            </w:r>
          </w:p>
          <w:p w14:paraId="470CCBDD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 xml:space="preserve">konstrukcja wielowarstwowa; </w:t>
            </w:r>
          </w:p>
          <w:p w14:paraId="50F5AF08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wykończenie zewnętrzne okleina CPL 0,2 mm HQ;</w:t>
            </w:r>
          </w:p>
          <w:p w14:paraId="7C48A643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kolor popielaty Euroinvest (CPL)lub inny wskazany przez inwestora;</w:t>
            </w:r>
          </w:p>
          <w:p w14:paraId="0A1F48D0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zamek dostosowany pod wkładkę patentową (bez wkładki);</w:t>
            </w:r>
          </w:p>
          <w:p w14:paraId="6D38F966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klamka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3DC4B3D8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zawias / okucia: dwa zawiasy bezprzylgowe do ościeżnicy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metalowej, srebrne;</w:t>
            </w:r>
          </w:p>
          <w:p w14:paraId="3E342DA0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samozamykacz lub domykacz sprężynowy.</w:t>
            </w:r>
          </w:p>
          <w:p w14:paraId="72C729E4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ścieżnica o regulowanej grubości o zastosowaniu technicznym z określonymi wymaganiami i do pomieszczeń gospodarczych - 2 sztuki:</w:t>
            </w:r>
          </w:p>
          <w:p w14:paraId="5D9EF6B4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regulowana bezprzylgowa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366B405E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wykonano zgodnie z Polską Normą;</w:t>
            </w:r>
          </w:p>
          <w:p w14:paraId="4B911BFB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konstrukcja ze sklejki i materiałów drewnopochodnych;</w:t>
            </w:r>
          </w:p>
          <w:p w14:paraId="18EB511D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wykończenie zewnętrzne okleina CPL;</w:t>
            </w:r>
          </w:p>
          <w:p w14:paraId="169392B7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kolor popielaty Euroinvest (CPL) lub inny wskazany przez inwestora;</w:t>
            </w:r>
          </w:p>
          <w:p w14:paraId="36702D67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rozmiar ościeżnicy - drzwi jednoskrzydłowe</w:t>
            </w:r>
          </w:p>
          <w:p w14:paraId="088AA7BB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 xml:space="preserve">rozmiar ościeżnicy 100 </w:t>
            </w: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cm</w:t>
            </w: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4A516635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strona otwierania skrzydła lewa;</w:t>
            </w:r>
          </w:p>
          <w:p w14:paraId="2FCADEB7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grubość wykończonej ściany (z tynkiem, kafelkami): K - 280-300 mm;</w:t>
            </w:r>
          </w:p>
          <w:p w14:paraId="14CED5B2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zaczep pod jeden zamek;</w:t>
            </w:r>
          </w:p>
          <w:p w14:paraId="5DE8BE84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dwa zawiasy do ościeżnic;</w:t>
            </w:r>
          </w:p>
          <w:p w14:paraId="44E1B847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uszczelka gumowa standardowa;</w:t>
            </w:r>
          </w:p>
          <w:p w14:paraId="22674BF8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wzmocnienie pod samozamykacz;</w:t>
            </w:r>
          </w:p>
          <w:p w14:paraId="6FDA2A34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sposób montażu w posadzce: osadzane na wykończonej podłodze;</w:t>
            </w:r>
          </w:p>
          <w:p w14:paraId="1F92072D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sposób mocowania w murze: pianka montażowa;</w:t>
            </w:r>
          </w:p>
          <w:p w14:paraId="402A0D9C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opaska 80 mm;</w:t>
            </w:r>
          </w:p>
          <w:p w14:paraId="2858DF5B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Uwagi:</w:t>
            </w:r>
          </w:p>
          <w:p w14:paraId="747D7D0C" w14:textId="77777777" w:rsidR="00D87B5B" w:rsidRPr="00767601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szerokość i wysokość otworu w murze, mierzone od poziomu wykończonej podłogi [So×Ho] =108×206 cm;</w:t>
            </w:r>
          </w:p>
          <w:p w14:paraId="0D333125" w14:textId="77777777" w:rsidR="00D87B5B" w:rsidRPr="00BC2487" w:rsidRDefault="00D87B5B" w:rsidP="00D87B5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767601">
              <w:rPr>
                <w:rFonts w:ascii="0◊˘≤ò" w:hAnsi="0◊˘≤ò" w:cs="0◊˘≤ò"/>
                <w:bCs/>
                <w:color w:val="000000" w:themeColor="text1"/>
              </w:rPr>
              <w:t>szerokość i wysokość  zewnętrznej ościeżnicy [Sz×Hz] = 118,5×210,8 cm.</w:t>
            </w:r>
          </w:p>
          <w:p w14:paraId="7FF10E9C" w14:textId="77777777" w:rsidR="00D87B5B" w:rsidRPr="00A21B3A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u w:val="single"/>
              </w:rPr>
            </w:pPr>
            <w:r w:rsidRPr="00A21B3A">
              <w:rPr>
                <w:rFonts w:ascii="0◊˘≤ò" w:hAnsi="0◊˘≤ò" w:cs="0◊˘≤ò"/>
                <w:bCs/>
                <w:color w:val="000000" w:themeColor="text1"/>
                <w:u w:val="single"/>
              </w:rPr>
              <w:t>4. Pomieszczenie techniczne</w:t>
            </w:r>
          </w:p>
          <w:p w14:paraId="5DCA8363" w14:textId="77777777" w:rsidR="00D87B5B" w:rsidRPr="00D34B67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Skrzydło drzwiowe metalowe o zastosowaniu technicznym i do pomieszczeń gospodarczych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- 1 sztuka:</w:t>
            </w:r>
          </w:p>
          <w:p w14:paraId="3D1F4B9A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płaskie ognioodporne;</w:t>
            </w:r>
          </w:p>
          <w:p w14:paraId="74A4163A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odporność ogniowa EI 30;</w:t>
            </w:r>
          </w:p>
          <w:p w14:paraId="55F5B39E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izolacyjność akustyczna 37 dB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lub wyższa</w:t>
            </w: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, atest w komplecie z dedykowaną ościeżnicą;</w:t>
            </w:r>
          </w:p>
          <w:p w14:paraId="4DF89AAD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rozwierne bezprzylgowe;</w:t>
            </w:r>
          </w:p>
          <w:p w14:paraId="5552B65D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wykonano zgodnie z Normą Polską;</w:t>
            </w:r>
          </w:p>
          <w:p w14:paraId="612AED9E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jednoskrzydłowe;</w:t>
            </w:r>
          </w:p>
          <w:p w14:paraId="46EAAC73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 xml:space="preserve">rozmiar skrzydła: 100 </w:t>
            </w: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cm;</w:t>
            </w:r>
          </w:p>
          <w:p w14:paraId="33E6A0C1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strona otwierania lewa;</w:t>
            </w:r>
          </w:p>
          <w:p w14:paraId="31B1D1F3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 xml:space="preserve">konstrukcja wielowarstwowa; </w:t>
            </w:r>
          </w:p>
          <w:p w14:paraId="0DD015D9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wykończenie zewnętrzne okleina CPL 0,2 mm HQ;</w:t>
            </w:r>
          </w:p>
          <w:p w14:paraId="02E2CCA6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kolor popielaty Euroinvest (CPL)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</w:t>
            </w: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lub inny wskazany przez inwestora;</w:t>
            </w:r>
          </w:p>
          <w:p w14:paraId="51D1B33A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zamek dostosowany pod wkładkę patentową (bez wkładki);</w:t>
            </w:r>
          </w:p>
          <w:p w14:paraId="74D59761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klamka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411D56E1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zawias / okucia: dwa zawiasy bezprzylgowe do ościeżnicy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metalowej, srebrne;</w:t>
            </w:r>
          </w:p>
          <w:p w14:paraId="1D9ACC48" w14:textId="77777777" w:rsidR="00D87B5B" w:rsidRPr="0004489C" w:rsidRDefault="00D87B5B" w:rsidP="00D87B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04489C">
              <w:rPr>
                <w:rFonts w:ascii="0◊˘≤ò" w:hAnsi="0◊˘≤ò" w:cs="0◊˘≤ò"/>
                <w:bCs/>
                <w:color w:val="000000" w:themeColor="text1"/>
              </w:rPr>
              <w:t>samozamykacz lub domykacz sprężynowy.</w:t>
            </w:r>
          </w:p>
          <w:p w14:paraId="569BB820" w14:textId="77777777" w:rsidR="00D87B5B" w:rsidRPr="003026C1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O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ścieżnica o stałej grubości o zastosowaniu technicznym z określonymi wymaganiami i do pomieszczeń gospodarczych - 1 sztuka:</w:t>
            </w:r>
          </w:p>
          <w:p w14:paraId="2EF398E4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metalowa;</w:t>
            </w:r>
          </w:p>
          <w:p w14:paraId="523D2091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wykonano zgodnie z Polską Normą;</w:t>
            </w:r>
          </w:p>
          <w:p w14:paraId="0E174E4B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konstrukcja z blachy ocynkowanej;</w:t>
            </w:r>
          </w:p>
          <w:p w14:paraId="2F235123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wykończenie zewnętrzne: farba poliestrowa;</w:t>
            </w:r>
          </w:p>
          <w:p w14:paraId="78EC86E6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kolor popielaty Mat (RAL 7047) (farba poliestrowa)</w:t>
            </w: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 xml:space="preserve"> lub inny wskazany przez inwestora;</w:t>
            </w: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250027EF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rozmiar ościeżnicy: drzwi jednoskrzydłowe;</w:t>
            </w:r>
          </w:p>
          <w:p w14:paraId="1208B167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 xml:space="preserve">rozmiar ościeżnicy: 100 </w:t>
            </w: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cm</w:t>
            </w: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728A6B05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strona otwierania skrzydła prawa;</w:t>
            </w:r>
          </w:p>
          <w:p w14:paraId="43389E45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grubość wykończonej ściany (z tynkiem, kafelkami) min. 100 mm;</w:t>
            </w:r>
          </w:p>
          <w:p w14:paraId="6E1C95DB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zaczep pod jeden zamek;</w:t>
            </w:r>
          </w:p>
          <w:p w14:paraId="59ADD5C3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dwa zawiasy ze stali nierdzewnej;</w:t>
            </w:r>
          </w:p>
          <w:p w14:paraId="7CEE868F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uszczelka gumowa standardowa;</w:t>
            </w:r>
          </w:p>
          <w:p w14:paraId="65AD0B4A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wzmocnienie pod samozamykacz;</w:t>
            </w:r>
          </w:p>
          <w:p w14:paraId="3A971317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sposób montażu w posadzce: osadzane na wykończonej podłodze;</w:t>
            </w:r>
          </w:p>
          <w:p w14:paraId="50C420D6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sposób mocowania w murze: dyble montażowe;</w:t>
            </w:r>
          </w:p>
          <w:p w14:paraId="0F2C9686" w14:textId="77777777" w:rsidR="00D87B5B" w:rsidRPr="00D34B6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szerokość i wysokość  otworu w murze [So×Ho] = 107,5×205,5 cm;</w:t>
            </w:r>
          </w:p>
          <w:p w14:paraId="3C9751EB" w14:textId="77777777" w:rsidR="00D87B5B" w:rsidRPr="00BC2487" w:rsidRDefault="00D87B5B" w:rsidP="00D87B5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Cs/>
                <w:color w:val="000000" w:themeColor="text1"/>
              </w:rPr>
              <w:t>szerokość i wysokość zewnętrznej ościeżnicy [Sz×Hz] = 110,5×206,8 cm.</w:t>
            </w:r>
          </w:p>
          <w:p w14:paraId="142E89E7" w14:textId="77777777" w:rsidR="00D87B5B" w:rsidRPr="00D34B67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D34B67">
              <w:rPr>
                <w:rFonts w:ascii="0◊˘≤ò" w:hAnsi="0◊˘≤ò" w:cs="0◊˘≤ò"/>
                <w:b/>
                <w:bCs/>
                <w:color w:val="000000" w:themeColor="text1"/>
              </w:rPr>
              <w:t>Stolarka drzwiowa zewnętrzna</w:t>
            </w:r>
          </w:p>
          <w:p w14:paraId="586D1B1D" w14:textId="77777777" w:rsid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1.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 Drzwi aluminiowe - 1 sztuka:</w:t>
            </w:r>
          </w:p>
          <w:p w14:paraId="6CB60A37" w14:textId="77777777" w:rsidR="00D87B5B" w:rsidRPr="00E1511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wymiary 1200 x 2235 mm;</w:t>
            </w:r>
          </w:p>
          <w:p w14:paraId="1EB2C24A" w14:textId="77777777" w:rsidR="00D87B5B" w:rsidRPr="00E1511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technologia PROCURAL PE78N;</w:t>
            </w:r>
          </w:p>
          <w:p w14:paraId="4AD45059" w14:textId="77777777" w:rsidR="00D87B5B" w:rsidRPr="00E1511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kolor RAL 7016 MAT  lub inny wskazany przez inwestora;;</w:t>
            </w:r>
          </w:p>
          <w:p w14:paraId="4E1B3A67" w14:textId="77777777" w:rsidR="00D87B5B" w:rsidRPr="00E1511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panel nakładany dwustronnie;</w:t>
            </w:r>
          </w:p>
          <w:p w14:paraId="059C539E" w14:textId="77777777" w:rsidR="00D87B5B" w:rsidRPr="00E1511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drzwi otwierane na zewnątrz;</w:t>
            </w:r>
          </w:p>
          <w:p w14:paraId="594091D7" w14:textId="77777777" w:rsidR="00D87B5B" w:rsidRPr="00E1511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próg aluminiowy;</w:t>
            </w:r>
          </w:p>
          <w:p w14:paraId="1D27BCD9" w14:textId="77777777" w:rsidR="00D87B5B" w:rsidRPr="00E1511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>zasuwnica;</w:t>
            </w:r>
          </w:p>
          <w:p w14:paraId="18849F36" w14:textId="77777777" w:rsidR="00D87B5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E1511B">
              <w:rPr>
                <w:rFonts w:ascii="0◊˘≤ò" w:hAnsi="0◊˘≤ò" w:cs="0◊˘≤ò"/>
                <w:bCs/>
                <w:color w:val="000000" w:themeColor="text1"/>
              </w:rPr>
              <w:t xml:space="preserve">klamka automatyczna, kolor czarny </w:t>
            </w:r>
          </w:p>
          <w:p w14:paraId="32DC8DF2" w14:textId="77777777" w:rsidR="00D87B5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wkładka obustronna;</w:t>
            </w:r>
          </w:p>
          <w:p w14:paraId="523E40A6" w14:textId="77777777" w:rsidR="00D87B5B" w:rsidRPr="00A65BC8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A65BC8">
              <w:rPr>
                <w:rFonts w:ascii="0◊˘≤ò" w:hAnsi="0◊˘≤ò" w:cs="0◊˘≤ò"/>
                <w:bCs/>
                <w:color w:val="000000" w:themeColor="text1"/>
              </w:rPr>
              <w:t xml:space="preserve">3 </w:t>
            </w:r>
            <w:bookmarkStart w:id="0" w:name="_Hlk203130376"/>
            <w:r w:rsidRPr="00A65BC8">
              <w:rPr>
                <w:rFonts w:ascii="0◊˘≤ò" w:hAnsi="0◊˘≤ò" w:cs="0◊˘≤ò"/>
                <w:bCs/>
                <w:color w:val="000000" w:themeColor="text1"/>
              </w:rPr>
              <w:t xml:space="preserve">zawiasy </w:t>
            </w:r>
          </w:p>
          <w:p w14:paraId="394301F0" w14:textId="77777777" w:rsidR="00D87B5B" w:rsidRPr="00A65BC8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A65BC8">
              <w:rPr>
                <w:rFonts w:ascii="0◊˘≤ò" w:hAnsi="0◊˘≤ò" w:cs="0◊˘≤ò"/>
                <w:bCs/>
                <w:color w:val="000000" w:themeColor="text1"/>
              </w:rPr>
              <w:t>Kontaktron</w:t>
            </w:r>
            <w:bookmarkEnd w:id="0"/>
            <w:r w:rsidRPr="00A65BC8">
              <w:rPr>
                <w:rFonts w:ascii="0◊˘≤ò" w:hAnsi="0◊˘≤ò" w:cs="0◊˘≤ò"/>
                <w:bCs/>
                <w:color w:val="000000" w:themeColor="text1"/>
              </w:rPr>
              <w:t>;</w:t>
            </w:r>
          </w:p>
          <w:p w14:paraId="5AAE21A9" w14:textId="77777777" w:rsidR="00D87B5B" w:rsidRPr="00A65BC8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A65BC8">
              <w:rPr>
                <w:rFonts w:ascii="0◊˘≤ò" w:hAnsi="0◊˘≤ò" w:cs="0◊˘≤ò"/>
                <w:bCs/>
                <w:color w:val="000000" w:themeColor="text1"/>
              </w:rPr>
              <w:t xml:space="preserve">PANEL PEŁNY NAKŁADKOWY + na dole poszerzenie 200mm WIDOK OD ZEWNĄTRZ </w:t>
            </w:r>
          </w:p>
          <w:p w14:paraId="07689B6A" w14:textId="347CFEA4" w:rsidR="00D87B5B" w:rsidRPr="00D87B5B" w:rsidRDefault="00D87B5B" w:rsidP="00D87B5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otwór powinien mieć 1230mm szerokości.</w:t>
            </w:r>
          </w:p>
          <w:p w14:paraId="531EE848" w14:textId="77777777" w:rsidR="00D87B5B" w:rsidRPr="00D87B5B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/>
                <w:bCs/>
                <w:color w:val="000000" w:themeColor="text1"/>
              </w:rPr>
            </w:pPr>
            <w:r w:rsidRPr="00D87B5B">
              <w:rPr>
                <w:rFonts w:ascii="0◊˘≤ò" w:hAnsi="0◊˘≤ò" w:cs="0◊˘≤ò"/>
                <w:b/>
                <w:bCs/>
                <w:color w:val="000000" w:themeColor="text1"/>
              </w:rPr>
              <w:t>Wymagania dotyczące klamek i okuć dot. całości przedmiotu zamówienia:</w:t>
            </w:r>
          </w:p>
          <w:p w14:paraId="63C1E387" w14:textId="77777777" w:rsidR="00D87B5B" w:rsidRPr="003026C1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1. 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Materiał i trwałość:</w:t>
            </w:r>
          </w:p>
          <w:p w14:paraId="204295ED" w14:textId="77777777" w:rsidR="00D87B5B" w:rsidRDefault="00D87B5B" w:rsidP="00D87B5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Wysokogatunkowe materiały odporne na korozję, ścieranie i uszkodzenia mechaniczne (preferowane: stal nierdzewna, aluminium anodowane, mosiądz z powłoką ochronną).</w:t>
            </w:r>
          </w:p>
          <w:p w14:paraId="357E5D72" w14:textId="77777777" w:rsidR="00D87B5B" w:rsidRDefault="00D87B5B" w:rsidP="00D87B5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Długotrwała odporność na intensywne użytkowanie – klamki i okucia przeznaczone do obiektów o średnim i wysokim natężeniu ruchu.</w:t>
            </w:r>
          </w:p>
          <w:p w14:paraId="4BD3A8AB" w14:textId="77777777" w:rsidR="00D87B5B" w:rsidRPr="008809DB" w:rsidRDefault="00D87B5B" w:rsidP="00D87B5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W przypadku okuć zewnętrznych – podwyższona odporność na warunki atmosferyczne.</w:t>
            </w:r>
          </w:p>
          <w:p w14:paraId="11FA8230" w14:textId="77777777" w:rsidR="00D87B5B" w:rsidRPr="003026C1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2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. 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Ergonomia i estetyka:</w:t>
            </w:r>
          </w:p>
          <w:p w14:paraId="52612BA6" w14:textId="77777777" w:rsidR="00D87B5B" w:rsidRPr="008809DB" w:rsidRDefault="00D87B5B" w:rsidP="00D87B5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Klamki o ergonomicznym kształcie zapewniającym wygodny i naturalny chwyt.</w:t>
            </w:r>
          </w:p>
          <w:p w14:paraId="74D472B1" w14:textId="77777777" w:rsidR="00D87B5B" w:rsidRPr="008809DB" w:rsidRDefault="00D87B5B" w:rsidP="00D87B5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Design nowoczesny lub klasyczny (zależnie od serii), spójny wizualnie ze stylem stolarki drzwiowej.</w:t>
            </w:r>
          </w:p>
          <w:p w14:paraId="1540E604" w14:textId="77777777" w:rsidR="00D87B5B" w:rsidRPr="008809DB" w:rsidRDefault="00D87B5B" w:rsidP="00D87B5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Możliwość wyboru spośród różnych wariantów kolorystycznych i wykończeń (np. satyna, chrom, czerń matowa).</w:t>
            </w:r>
          </w:p>
          <w:p w14:paraId="75C4E8B6" w14:textId="77777777" w:rsidR="00D87B5B" w:rsidRPr="003026C1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3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 xml:space="preserve">. </w:t>
            </w: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Funkcjonalność:</w:t>
            </w:r>
          </w:p>
          <w:p w14:paraId="1E209657" w14:textId="77777777" w:rsidR="00D87B5B" w:rsidRPr="008809DB" w:rsidRDefault="00D87B5B" w:rsidP="00D87B5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Zestawy okuć kompatybilne z systemami zamków jednopunktowych i wielopunktowych.</w:t>
            </w:r>
          </w:p>
          <w:p w14:paraId="633443C5" w14:textId="77777777" w:rsidR="00D87B5B" w:rsidRPr="008809DB" w:rsidRDefault="00D87B5B" w:rsidP="00D87B5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Wersje z wkładką patentową, rozetą lub szyldem zintegrowanym – zależnie od typu drzwi.</w:t>
            </w:r>
          </w:p>
          <w:p w14:paraId="6718D74C" w14:textId="77777777" w:rsidR="00D87B5B" w:rsidRPr="008809DB" w:rsidRDefault="00D87B5B" w:rsidP="00D87B5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Możliwość zastosowania funkcji antypanicznych, samozamykających lub przeciwwłamaniowych – opcjonalnie.</w:t>
            </w:r>
          </w:p>
          <w:p w14:paraId="3F086CAE" w14:textId="77777777" w:rsidR="00D87B5B" w:rsidRPr="008809DB" w:rsidRDefault="00D87B5B" w:rsidP="00D87B5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Ciche i płynne działanie mechanizmów – bez luzów czy oporu przy nacisku.</w:t>
            </w:r>
          </w:p>
          <w:p w14:paraId="413E2288" w14:textId="77777777" w:rsidR="00D87B5B" w:rsidRDefault="00D87B5B" w:rsidP="00D87B5B">
            <w:pPr>
              <w:autoSpaceDE w:val="0"/>
              <w:autoSpaceDN w:val="0"/>
              <w:adjustRightInd w:val="0"/>
              <w:spacing w:after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3026C1">
              <w:rPr>
                <w:rFonts w:ascii="0◊˘≤ò" w:hAnsi="0◊˘≤ò" w:cs="0◊˘≤ò"/>
                <w:bCs/>
                <w:color w:val="000000" w:themeColor="text1"/>
              </w:rPr>
              <w:t>4</w:t>
            </w:r>
            <w:r>
              <w:rPr>
                <w:rFonts w:ascii="0◊˘≤ò" w:hAnsi="0◊˘≤ò" w:cs="0◊˘≤ò"/>
                <w:bCs/>
                <w:color w:val="000000" w:themeColor="text1"/>
              </w:rPr>
              <w:t>. Certyfikaty i normy:</w:t>
            </w:r>
          </w:p>
          <w:p w14:paraId="18671148" w14:textId="07BF94A6" w:rsidR="00DA0936" w:rsidRPr="005E30DF" w:rsidRDefault="00D87B5B" w:rsidP="00D87B5B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 w:rsidRPr="008809DB">
              <w:rPr>
                <w:rFonts w:ascii="0◊˘≤ò" w:hAnsi="0◊˘≤ò" w:cs="0◊˘≤ò"/>
                <w:bCs/>
                <w:color w:val="000000" w:themeColor="text1"/>
              </w:rPr>
              <w:t>Produkty spełniające aktualne normy jakościowe i bezpieczeństwa (np. PN, EN, CE).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BE3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1 komplet</w:t>
            </w:r>
          </w:p>
          <w:p w14:paraId="61A318C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8FA158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D18E5B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F305E4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D9D1B8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F373A7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4CA579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18E574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CB807F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B15F38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42C84C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AEF382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4A639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EDCA5B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923AE78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1CE97A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1 komplet</w:t>
            </w:r>
          </w:p>
          <w:p w14:paraId="1D9DB03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57E559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AA68EB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2BE154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142A52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4C7702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226CA4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52C046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4B0C26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5C1E8FA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B7905C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CDE970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5254C02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85DA05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ADD1E9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FEA8F4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48727C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00EC64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1DA683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2DCE39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13069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7EFE12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89DBEB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6AAE7C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8B4B1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BCD4E6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E44DDF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303464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FAD23C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0429CC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6845D9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06927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A2EA75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AD69DF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676825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B722DD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654CDA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E63070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811F66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425C8B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89220D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901FA4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BEBFF9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7B81BD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D11E45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271F5D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8F1D65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0B94E4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FFDD9B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896BB2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996369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2B9D31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DE4F49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3877A9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F773F8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CCE341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DB0C90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21C921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D1C7A6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891A92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712F2D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CFA17D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1724E4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930ECB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4F58E1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B597E0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3455CD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7076CB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2E25C6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0FFD6E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1E41C9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729679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8E8EB4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ACA4314" w14:textId="77777777" w:rsidR="00D87B5B" w:rsidRP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sz w:val="8"/>
              </w:rPr>
            </w:pPr>
          </w:p>
          <w:p w14:paraId="6A9755FA" w14:textId="77777777" w:rsidR="00D87B5B" w:rsidRP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sz w:val="8"/>
              </w:rPr>
            </w:pPr>
          </w:p>
          <w:p w14:paraId="37EEC25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5DA2A77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3FFB05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31BC15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AD5A72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17AA75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972671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4EA60F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E9765C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128996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D90CB0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6CA56A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B6B804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6256A2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465464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C453CC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738655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995BC4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0642C8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E0C4CB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8E8125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A14C29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978ED2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F2F892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DAE552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40639F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DE9E54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10D07D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BF2AE6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819837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5D4D17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0753B7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C763D4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19EE3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0D3968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0423DD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84B2C8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6F9406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32913E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9EC4B6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915456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015111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33D2C2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CD449C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71F678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AD3B02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18FF7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80E310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37CCD5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5DE41A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C7C43F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480B35" w14:textId="77777777" w:rsidR="00D87B5B" w:rsidRP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sz w:val="8"/>
              </w:rPr>
            </w:pPr>
          </w:p>
          <w:p w14:paraId="28441766" w14:textId="77777777" w:rsidR="00DA0936" w:rsidRPr="00D87B5B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sz w:val="8"/>
              </w:rPr>
            </w:pPr>
          </w:p>
          <w:p w14:paraId="57425B2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27AEC7D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736896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2423AF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1DDDE7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EDD943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58B93E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6B5551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7AB696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1 komplet</w:t>
            </w:r>
          </w:p>
          <w:p w14:paraId="05F832F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DC7382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EC2A3A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C0E572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D32404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BD86D6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8E92C0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44B0A2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DD1F69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AEE49C4" w14:textId="77777777" w:rsidR="00DA0936" w:rsidRPr="00D87B5B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sz w:val="8"/>
              </w:rPr>
            </w:pPr>
          </w:p>
          <w:p w14:paraId="4290932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F6B47A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11A8490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00755D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474AB9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AE87AB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3B83C9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DF9F1D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8BF44F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CC536E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4D83C3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8A22C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C660E1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237F06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70EB45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A2AA49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0F9D78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BCD39B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B2D0B9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A23347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3A190E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841B50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BCBB59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10199E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57AE48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9ECBB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4F9104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1F3535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ED1ADC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D04EF2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157BB1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DB1D21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9D5FA6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0F300E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776BF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17519D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46C979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500FAF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773176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58F17DE" w14:textId="77777777" w:rsidR="00D87B5B" w:rsidRP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sz w:val="8"/>
              </w:rPr>
            </w:pPr>
          </w:p>
          <w:p w14:paraId="4554C30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724286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12E0E2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FCA8E6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lastRenderedPageBreak/>
              <w:t>1 komplet</w:t>
            </w:r>
          </w:p>
          <w:p w14:paraId="78C5DB5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97D3F5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4F50F8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8619D1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3D4362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2F266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EE01C6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AE41A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618AFC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C1B590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0333A2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84BF25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49CE89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292F14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A3EC1C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49DB83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EE1736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A157868" w14:textId="77777777" w:rsidR="00D87B5B" w:rsidRP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sz w:val="8"/>
              </w:rPr>
            </w:pPr>
          </w:p>
          <w:p w14:paraId="41B1727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823B6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522E441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3F65C5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D40CAA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9ABFF4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66C212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D3FB18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8A46E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6CF1B5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25858A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24EEC0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8C1495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A2874E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D19FFB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973C6A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997DC5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1ECC4E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349CC5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13044C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3CC2C3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AC9E9B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F18DFB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84C149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9BF219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478D9A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B41B04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21590B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05E1B1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42344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7DD138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74270E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AF1AEA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4C6E02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C918EE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7234AB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FF64DC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712E2C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A93909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A1EBA9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7E8DC2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B522E2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53087C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1D502C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43D87C5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325D1B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CEC473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74864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45063A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B0CD6C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698CF4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F54FD6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A8B63F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086D01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EE93E8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114BF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39B102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EC86DF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A2F212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D17A42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F00E42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03D754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0C9C93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83A00D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43E9AD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0C5D03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FD19FB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7E982E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450AEB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64B7C8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8F5C71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07E2F0E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841A9D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A1C51B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B790DA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E0D0CC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B094C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2483F4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8B06E5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38600D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6DBB81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3103D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16E557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0D236D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B8F745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96EB59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73A7F5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A32DEC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C99536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12191D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FE42BB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6DB9B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F7A57B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38467E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992703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1E6E3E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1C15E5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24E335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D1529E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FF4BEA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B43211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959B5C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19EF97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AD44AB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D42AF6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24F343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39223BA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8716DF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2937917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E99263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45C1B6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C93D59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E7520C0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E76300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71C706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911EC2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F9E4773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627DD1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259C52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8ED1E11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BA75529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D7AB75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7D8A6AC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D7F107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EA87CD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0CA9155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636576D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DC4B9A8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131954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ABF874E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0B6825F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4B4317B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FDB13A6" w14:textId="77777777" w:rsidR="00DA0936" w:rsidRP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  <w:sz w:val="8"/>
              </w:rPr>
            </w:pPr>
          </w:p>
          <w:p w14:paraId="228DAA96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4B911E2" w14:textId="77777777" w:rsidR="00DA0936" w:rsidRDefault="00DA0936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2AEFFEB8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40B96B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BA2857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4E7C210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A0C956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FCBCBE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85B68E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5D4B1B9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BB2E27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8A5F9E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2708EC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3230267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11FD82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DB4F70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275159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0C92FA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136A4B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B39146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27D00B68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3526EC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C705B2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D669E7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4DB3D1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9C4463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9C7A80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B85861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C75AB4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9394A0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5D9594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E42491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FF9CFF8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DAC18D0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E40B47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358D97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29C14C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8D51EA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305039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268AB4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47F855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B2ACCB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3FD7E1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EDA6BD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C6878F0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EF47AD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41A248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9F7804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7019AC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39AD25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583AFC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7FBB8F8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EF3BAB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74FCAC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B2370F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9B17570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7F3555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D1E4DB7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E982E29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F2FBC1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54F154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5F0C9C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179572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710F259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02DF3E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DF1FDB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7A0374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87606F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2F73AE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19AA63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4E6D1E9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60FBA40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4690497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BE1D87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2393AB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88F871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53EE8D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977EF6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929089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63B09C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1F211D9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EA3786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04F586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EFEE50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3A4D1D9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513545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1984827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A14EE3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0046D8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4EBC0D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352EE2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F86F80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7E6F92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2F1B66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DF011D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DEA5A2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29249B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123A5E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F9FC138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EC44D5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BD723A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780521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0D9A5F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8C04F9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4B943E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26F6AD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7624CC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127B78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BB84B9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839F89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3028D0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3E8122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90DB4F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DE359A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5F3BFF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3189EF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297CFC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0A37B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4094DE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3FFC8D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6C84249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BA3B91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301A27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0C3998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AE4F30F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C4D505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D0F841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74BAE4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D6931D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7AA7F84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2EAC67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3CBAE9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7F508D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E619007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FDF278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EFCF8E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9E4B377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C5D35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14A8FA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475864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BAC593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DE82E2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F40283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B52FAA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5967A9F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8F16BBB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0BEEBC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76915E1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791CA0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24BEF56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629551D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AB30D1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209BD69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AB45CBA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45647E0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D104367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3F696F7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477AF6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</w:p>
          <w:p w14:paraId="6E9029B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B9CB5D5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35F8855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1A1F6592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41885028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577D843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1B051F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44633F8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7444A1DC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080273EE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61262070" w14:textId="77777777" w:rsidR="00D87B5B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</w:p>
          <w:p w14:paraId="2FD609D2" w14:textId="1D19C8B6" w:rsidR="00D87B5B" w:rsidRPr="005E30DF" w:rsidRDefault="00D87B5B" w:rsidP="00DA0936">
            <w:pPr>
              <w:autoSpaceDE w:val="0"/>
              <w:autoSpaceDN w:val="0"/>
              <w:adjustRightInd w:val="0"/>
              <w:rPr>
                <w:rFonts w:ascii="0◊˘≤ò" w:hAnsi="0◊˘≤ò" w:cs="0◊˘≤ò"/>
                <w:bCs/>
                <w:color w:val="000000" w:themeColor="text1"/>
              </w:rPr>
            </w:pPr>
            <w:r>
              <w:rPr>
                <w:rFonts w:ascii="0◊˘≤ò" w:hAnsi="0◊˘≤ò" w:cs="0◊˘≤ò"/>
                <w:bCs/>
                <w:color w:val="000000" w:themeColor="text1"/>
              </w:rPr>
              <w:t>1 komplet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438226" w14:textId="2EA45EAB" w:rsidR="00DA0936" w:rsidRPr="00BA0E97" w:rsidRDefault="00DA0936" w:rsidP="00DA0936">
            <w:pPr>
              <w:jc w:val="center"/>
              <w:rPr>
                <w:lang w:val="en-GB"/>
              </w:rPr>
            </w:pPr>
          </w:p>
        </w:tc>
      </w:tr>
    </w:tbl>
    <w:p w14:paraId="4414C166" w14:textId="77777777" w:rsidR="009237AD" w:rsidRPr="009E5405" w:rsidRDefault="00A90054" w:rsidP="00A90054">
      <w:pPr>
        <w:spacing w:before="120" w:after="120"/>
        <w:jc w:val="both"/>
        <w:rPr>
          <w:sz w:val="20"/>
        </w:rPr>
      </w:pPr>
      <w:r w:rsidRPr="009E5405">
        <w:rPr>
          <w:sz w:val="20"/>
        </w:rPr>
        <w:lastRenderedPageBreak/>
        <w:t>*proszę wybrać właściwe</w:t>
      </w:r>
    </w:p>
    <w:p w14:paraId="6B4C3E78" w14:textId="77777777" w:rsidR="00F914A4" w:rsidRPr="00BB30A7" w:rsidRDefault="00F914A4" w:rsidP="00493593">
      <w:pPr>
        <w:pStyle w:val="Akapitzlist"/>
        <w:numPr>
          <w:ilvl w:val="0"/>
          <w:numId w:val="1"/>
        </w:numPr>
        <w:spacing w:before="120" w:after="120"/>
        <w:ind w:left="567" w:hanging="567"/>
        <w:jc w:val="both"/>
      </w:pPr>
      <w:r w:rsidRPr="00BB30A7">
        <w:rPr>
          <w:b/>
        </w:rPr>
        <w:t>Osobą do kontaktu</w:t>
      </w:r>
      <w:r w:rsidRPr="00BB30A7">
        <w:t xml:space="preserve"> w sprawie oferty jest:</w:t>
      </w:r>
    </w:p>
    <w:p w14:paraId="67056852" w14:textId="77777777" w:rsidR="00F914A4" w:rsidRPr="00BB30A7" w:rsidRDefault="00F914A4" w:rsidP="004B7EAB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Pan/Pani: ………………</w:t>
      </w:r>
      <w:r w:rsidR="004B7EAB" w:rsidRPr="00BB30A7">
        <w:rPr>
          <w:rFonts w:asciiTheme="minorHAnsi" w:hAnsiTheme="minorHAnsi"/>
          <w:sz w:val="22"/>
          <w:szCs w:val="22"/>
        </w:rPr>
        <w:t>….</w:t>
      </w:r>
      <w:r w:rsidRPr="00BB30A7">
        <w:rPr>
          <w:rFonts w:asciiTheme="minorHAnsi" w:hAnsiTheme="minorHAnsi"/>
          <w:sz w:val="22"/>
          <w:szCs w:val="22"/>
        </w:rPr>
        <w:t>………..…….</w:t>
      </w:r>
    </w:p>
    <w:p w14:paraId="557FECD3" w14:textId="77777777" w:rsidR="00F914A4" w:rsidRPr="00BB30A7" w:rsidRDefault="00F914A4" w:rsidP="004B7EAB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tel.: ………………………</w:t>
      </w:r>
      <w:r w:rsidR="004B7EAB" w:rsidRPr="00BB30A7">
        <w:rPr>
          <w:rFonts w:asciiTheme="minorHAnsi" w:hAnsiTheme="minorHAnsi"/>
          <w:sz w:val="22"/>
          <w:szCs w:val="22"/>
        </w:rPr>
        <w:t>….</w:t>
      </w:r>
      <w:r w:rsidRPr="00BB30A7">
        <w:rPr>
          <w:rFonts w:asciiTheme="minorHAnsi" w:hAnsiTheme="minorHAnsi"/>
          <w:sz w:val="22"/>
          <w:szCs w:val="22"/>
        </w:rPr>
        <w:t>……….………</w:t>
      </w:r>
    </w:p>
    <w:p w14:paraId="27AD4F18" w14:textId="77777777" w:rsidR="00947E35" w:rsidRDefault="00F914A4" w:rsidP="00947E35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e</w:t>
      </w:r>
      <w:r w:rsidR="004B7EAB" w:rsidRPr="00BB30A7">
        <w:rPr>
          <w:rFonts w:asciiTheme="minorHAnsi" w:hAnsiTheme="minorHAnsi"/>
          <w:sz w:val="22"/>
          <w:szCs w:val="22"/>
        </w:rPr>
        <w:t>-</w:t>
      </w:r>
      <w:r w:rsidRPr="00BB30A7">
        <w:rPr>
          <w:rFonts w:asciiTheme="minorHAnsi" w:hAnsiTheme="minorHAnsi"/>
          <w:sz w:val="22"/>
          <w:szCs w:val="22"/>
        </w:rPr>
        <w:t>mail: ……………………………………</w:t>
      </w:r>
      <w:r w:rsidR="004B7EAB" w:rsidRPr="00BB30A7">
        <w:rPr>
          <w:rFonts w:asciiTheme="minorHAnsi" w:hAnsiTheme="minorHAnsi"/>
          <w:sz w:val="22"/>
          <w:szCs w:val="22"/>
        </w:rPr>
        <w:t>..</w:t>
      </w:r>
    </w:p>
    <w:p w14:paraId="3EC00989" w14:textId="77777777" w:rsidR="00947E35" w:rsidRDefault="00947E35" w:rsidP="00493593">
      <w:pPr>
        <w:pStyle w:val="Akapitzlist"/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ind w:left="567" w:hanging="567"/>
        <w:jc w:val="both"/>
      </w:pPr>
      <w:r>
        <w:t>Oświadczamy, że nie podlegamy wykluczeniu z postępowania o udzielenie zamówienia.</w:t>
      </w:r>
    </w:p>
    <w:p w14:paraId="683AA0FD" w14:textId="77777777" w:rsidR="00947E35" w:rsidRPr="00947E35" w:rsidRDefault="00947E35" w:rsidP="00493593">
      <w:pPr>
        <w:pStyle w:val="Akapitzlist"/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ind w:left="567" w:hanging="567"/>
        <w:jc w:val="both"/>
      </w:pPr>
      <w:r>
        <w:t>Oświadczamy, że spełniamy warunki udziału w postępowaniu.</w:t>
      </w:r>
    </w:p>
    <w:p w14:paraId="2C3EEA0B" w14:textId="77777777" w:rsidR="00F914A4" w:rsidRPr="00BB30A7" w:rsidRDefault="00F914A4" w:rsidP="00493593">
      <w:pPr>
        <w:pStyle w:val="Akapitzlist"/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ind w:left="567" w:hanging="567"/>
        <w:jc w:val="both"/>
      </w:pPr>
      <w:r w:rsidRPr="00BB30A7">
        <w:rPr>
          <w:b/>
        </w:rPr>
        <w:t xml:space="preserve">Załącznikami </w:t>
      </w:r>
      <w:r w:rsidR="00BE7E0A" w:rsidRPr="00BB30A7">
        <w:t>do niniejszej o</w:t>
      </w:r>
      <w:r w:rsidRPr="00BB30A7">
        <w:t>ferty, stanowiącymi jej integralną część są:</w:t>
      </w:r>
    </w:p>
    <w:p w14:paraId="04A58390" w14:textId="77777777" w:rsidR="00806920" w:rsidRPr="00BB30A7" w:rsidRDefault="00947E35" w:rsidP="00493593">
      <w:pPr>
        <w:pStyle w:val="Akapitzlist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ind w:left="1134" w:hanging="567"/>
        <w:jc w:val="both"/>
      </w:pPr>
      <w:r w:rsidRPr="00947E35">
        <w:rPr>
          <w:b/>
        </w:rPr>
        <w:t>Oświadczenie o braku powiązań pomiędzy podmiotami współpracującymi</w:t>
      </w:r>
      <w:r w:rsidR="00806920" w:rsidRPr="00BB30A7">
        <w:t>;</w:t>
      </w:r>
    </w:p>
    <w:p w14:paraId="5CB4DD70" w14:textId="77777777" w:rsidR="00DA0936" w:rsidRDefault="00947E35" w:rsidP="00493593">
      <w:pPr>
        <w:pStyle w:val="Akapitzlist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ind w:left="1134" w:hanging="567"/>
        <w:jc w:val="both"/>
      </w:pPr>
      <w:r w:rsidRPr="00947E35">
        <w:rPr>
          <w:b/>
        </w:rPr>
        <w:lastRenderedPageBreak/>
        <w:t>Oświadczenie o braku podstaw do wykluczenia z postępowania</w:t>
      </w:r>
      <w:r w:rsidR="00806920" w:rsidRPr="00BB30A7">
        <w:t>;</w:t>
      </w:r>
    </w:p>
    <w:p w14:paraId="219FFF62" w14:textId="77777777" w:rsidR="00DA0936" w:rsidRPr="00DA0936" w:rsidRDefault="00DA0936" w:rsidP="00493593">
      <w:pPr>
        <w:pStyle w:val="Akapitzlist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ind w:left="1134" w:hanging="567"/>
        <w:jc w:val="both"/>
        <w:rPr>
          <w:rStyle w:val="Pogrubienie"/>
          <w:rFonts w:asciiTheme="minorHAnsi" w:hAnsiTheme="minorHAnsi" w:cstheme="minorBidi"/>
          <w:b w:val="0"/>
        </w:rPr>
      </w:pPr>
      <w:r w:rsidRPr="00DA0936">
        <w:rPr>
          <w:rStyle w:val="Pogrubienie"/>
          <w:rFonts w:ascii="Calibri" w:hAnsi="Calibri"/>
          <w:bCs/>
        </w:rPr>
        <w:t xml:space="preserve">Referencje </w:t>
      </w:r>
      <w:r w:rsidRPr="00DA0936">
        <w:rPr>
          <w:rStyle w:val="Pogrubienie"/>
          <w:rFonts w:ascii="Calibri" w:hAnsi="Calibri"/>
        </w:rPr>
        <w:t>bądź inne dokumenty potwierdzające zrealizowanie podobnych dostaw.</w:t>
      </w:r>
    </w:p>
    <w:p w14:paraId="12152972" w14:textId="77777777" w:rsidR="00DA0936" w:rsidRPr="00DA0936" w:rsidRDefault="00DA0936" w:rsidP="00493593">
      <w:pPr>
        <w:pStyle w:val="Akapitzlist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ind w:left="1134" w:hanging="567"/>
        <w:jc w:val="both"/>
        <w:rPr>
          <w:rStyle w:val="Pogrubienie"/>
          <w:rFonts w:asciiTheme="minorHAnsi" w:hAnsiTheme="minorHAnsi" w:cstheme="minorBidi"/>
          <w:b w:val="0"/>
        </w:rPr>
      </w:pPr>
      <w:r w:rsidRPr="00DA0936">
        <w:rPr>
          <w:rStyle w:val="Pogrubienie"/>
          <w:rFonts w:ascii="Calibri" w:hAnsi="Calibri"/>
          <w:bCs/>
        </w:rPr>
        <w:t>Potwierdzenie ważnego ubezpieczenia od odpowiedzialności cywilnej.</w:t>
      </w:r>
    </w:p>
    <w:p w14:paraId="50E3C1E5" w14:textId="77777777" w:rsidR="00DA0936" w:rsidRDefault="00DA0936" w:rsidP="00493593">
      <w:pPr>
        <w:pStyle w:val="Akapitzlist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ind w:left="1134" w:hanging="567"/>
        <w:jc w:val="both"/>
      </w:pPr>
      <w:r w:rsidRPr="00DA0936">
        <w:rPr>
          <w:rStyle w:val="Pogrubienie"/>
          <w:rFonts w:ascii="Calibri" w:hAnsi="Calibri"/>
          <w:bCs/>
        </w:rPr>
        <w:t>Dowód wpłaty wadium – potwierdzenie przelewu, lub dokument gwarancji lub poręczenia, w zależności od sposobu ustanowienia wadium.</w:t>
      </w:r>
    </w:p>
    <w:p w14:paraId="4C9252F8" w14:textId="77777777" w:rsidR="00806920" w:rsidRPr="00BB30A7" w:rsidRDefault="00806920" w:rsidP="00493593">
      <w:pPr>
        <w:pStyle w:val="Akapitzlist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14:paraId="2485D9B3" w14:textId="77777777" w:rsidR="00F914A4" w:rsidRPr="00BB30A7" w:rsidRDefault="00F914A4" w:rsidP="00F914A4">
      <w:pPr>
        <w:pStyle w:val="Akapitzlist1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/>
          <w:sz w:val="22"/>
          <w:szCs w:val="22"/>
        </w:rPr>
      </w:pPr>
    </w:p>
    <w:p w14:paraId="3DFD6731" w14:textId="77777777" w:rsidR="00F914A4" w:rsidRPr="00BB30A7" w:rsidRDefault="00806920" w:rsidP="002D14E4">
      <w:pPr>
        <w:spacing w:after="0"/>
        <w:ind w:left="4248"/>
      </w:pPr>
      <w:r w:rsidRPr="00BB30A7">
        <w:t xml:space="preserve">       </w:t>
      </w:r>
      <w:r w:rsidR="00F914A4" w:rsidRPr="00BB30A7">
        <w:t>……………………………………..…………………….</w:t>
      </w:r>
    </w:p>
    <w:p w14:paraId="3D6CA15C" w14:textId="77777777" w:rsidR="009A1F21" w:rsidRPr="00BB30A7" w:rsidRDefault="00F914A4" w:rsidP="009A1F21">
      <w:pPr>
        <w:autoSpaceDE w:val="0"/>
        <w:autoSpaceDN w:val="0"/>
        <w:spacing w:after="0"/>
        <w:ind w:left="567"/>
        <w:rPr>
          <w:rFonts w:cs="Arial"/>
          <w:i/>
        </w:rPr>
      </w:pPr>
      <w:r w:rsidRPr="00BB30A7">
        <w:rPr>
          <w:rFonts w:cs="Arial"/>
        </w:rPr>
        <w:t xml:space="preserve">                                                                     </w:t>
      </w:r>
      <w:r w:rsidR="00806920" w:rsidRPr="00BB30A7">
        <w:rPr>
          <w:rFonts w:cs="Arial"/>
        </w:rPr>
        <w:t xml:space="preserve">              </w:t>
      </w:r>
      <w:r w:rsidR="00827EAE" w:rsidRPr="00BB30A7">
        <w:rPr>
          <w:rFonts w:cs="Arial"/>
        </w:rPr>
        <w:t xml:space="preserve"> </w:t>
      </w:r>
      <w:r w:rsidRPr="00BB30A7">
        <w:rPr>
          <w:rFonts w:cs="Arial"/>
          <w:i/>
        </w:rPr>
        <w:t>(</w:t>
      </w:r>
      <w:r w:rsidR="00691787" w:rsidRPr="00BB30A7">
        <w:rPr>
          <w:rFonts w:cs="Arial"/>
          <w:i/>
        </w:rPr>
        <w:t xml:space="preserve">pieczęć i </w:t>
      </w:r>
      <w:r w:rsidRPr="00BB30A7">
        <w:rPr>
          <w:rFonts w:cs="Arial"/>
          <w:i/>
        </w:rPr>
        <w:t xml:space="preserve">podpis </w:t>
      </w:r>
      <w:r w:rsidR="009A1F21" w:rsidRPr="00BB30A7">
        <w:rPr>
          <w:rFonts w:cs="Arial"/>
          <w:i/>
        </w:rPr>
        <w:t xml:space="preserve">osoby uprawnionej </w:t>
      </w:r>
    </w:p>
    <w:p w14:paraId="0B77291B" w14:textId="77777777" w:rsidR="00F914A4" w:rsidRPr="00BB30A7" w:rsidRDefault="009A1F21" w:rsidP="009A1F21">
      <w:pPr>
        <w:autoSpaceDE w:val="0"/>
        <w:autoSpaceDN w:val="0"/>
        <w:spacing w:after="0"/>
        <w:ind w:left="567"/>
        <w:rPr>
          <w:rFonts w:cs="Arial"/>
          <w:i/>
        </w:rPr>
      </w:pPr>
      <w:r w:rsidRPr="00BB30A7">
        <w:rPr>
          <w:rFonts w:cs="Arial"/>
          <w:i/>
        </w:rPr>
        <w:t xml:space="preserve">                                                                </w:t>
      </w:r>
      <w:r w:rsidR="00827EAE" w:rsidRPr="00BB30A7">
        <w:rPr>
          <w:rFonts w:cs="Arial"/>
          <w:i/>
        </w:rPr>
        <w:t xml:space="preserve">                      </w:t>
      </w:r>
      <w:r w:rsidRPr="00BB30A7">
        <w:rPr>
          <w:rFonts w:cs="Arial"/>
          <w:i/>
        </w:rPr>
        <w:t>do reprezentowania Wykonawcy</w:t>
      </w:r>
      <w:r w:rsidR="00F914A4" w:rsidRPr="00BB30A7">
        <w:rPr>
          <w:rFonts w:cs="Arial"/>
          <w:i/>
        </w:rPr>
        <w:t>)</w:t>
      </w:r>
    </w:p>
    <w:sectPr w:rsidR="00F914A4" w:rsidRPr="00BB30A7" w:rsidSect="00FF69A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99358" w16cex:dateUtc="2025-07-11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9E5E7" w16cid:durableId="48B993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81A53" w14:textId="77777777" w:rsidR="00A626E2" w:rsidRDefault="00A626E2" w:rsidP="00862830">
      <w:pPr>
        <w:spacing w:after="0" w:line="240" w:lineRule="auto"/>
      </w:pPr>
      <w:r>
        <w:separator/>
      </w:r>
    </w:p>
  </w:endnote>
  <w:endnote w:type="continuationSeparator" w:id="0">
    <w:p w14:paraId="7E0ABE60" w14:textId="77777777" w:rsidR="00A626E2" w:rsidRDefault="00A626E2" w:rsidP="0086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◊˘≤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25913"/>
      <w:docPartObj>
        <w:docPartGallery w:val="Page Numbers (Bottom of Page)"/>
        <w:docPartUnique/>
      </w:docPartObj>
    </w:sdtPr>
    <w:sdtEndPr/>
    <w:sdtContent>
      <w:p w14:paraId="55774406" w14:textId="77777777" w:rsidR="00862830" w:rsidRDefault="00F777B3">
        <w:pPr>
          <w:pStyle w:val="Stopka"/>
          <w:jc w:val="center"/>
        </w:pPr>
        <w:r>
          <w:fldChar w:fldCharType="begin"/>
        </w:r>
        <w:r w:rsidR="000F29BF">
          <w:instrText xml:space="preserve"> PAGE   \* MERGEFORMAT </w:instrText>
        </w:r>
        <w:r>
          <w:fldChar w:fldCharType="separate"/>
        </w:r>
        <w:r w:rsidR="00D87B5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5B798D6B" w14:textId="77777777" w:rsidR="00862830" w:rsidRDefault="00862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B54F6" w14:textId="77777777" w:rsidR="00A626E2" w:rsidRDefault="00A626E2" w:rsidP="00862830">
      <w:pPr>
        <w:spacing w:after="0" w:line="240" w:lineRule="auto"/>
      </w:pPr>
      <w:r>
        <w:separator/>
      </w:r>
    </w:p>
  </w:footnote>
  <w:footnote w:type="continuationSeparator" w:id="0">
    <w:p w14:paraId="17A59589" w14:textId="77777777" w:rsidR="00A626E2" w:rsidRDefault="00A626E2" w:rsidP="0086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6931F" w14:textId="77777777" w:rsidR="00FD7952" w:rsidRDefault="00A90054" w:rsidP="00085B4D">
    <w:pPr>
      <w:pStyle w:val="Nagwek"/>
      <w:jc w:val="center"/>
    </w:pPr>
    <w:r w:rsidRPr="00A90054">
      <w:rPr>
        <w:noProof/>
      </w:rPr>
      <w:drawing>
        <wp:inline distT="0" distB="0" distL="0" distR="0" wp14:anchorId="3C5D9C70" wp14:editId="6E473BDF">
          <wp:extent cx="5753100" cy="514350"/>
          <wp:effectExtent l="0" t="0" r="0" b="0"/>
          <wp:docPr id="14878261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666"/>
    <w:multiLevelType w:val="hybridMultilevel"/>
    <w:tmpl w:val="0626389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ACB"/>
    <w:multiLevelType w:val="hybridMultilevel"/>
    <w:tmpl w:val="E9F85E54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26773"/>
    <w:multiLevelType w:val="hybridMultilevel"/>
    <w:tmpl w:val="EA903FA2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E99"/>
    <w:multiLevelType w:val="hybridMultilevel"/>
    <w:tmpl w:val="7472A386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627"/>
    <w:multiLevelType w:val="hybridMultilevel"/>
    <w:tmpl w:val="C2C69A1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6EEE"/>
    <w:multiLevelType w:val="hybridMultilevel"/>
    <w:tmpl w:val="1BF6F0B4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724425A">
      <w:start w:val="2"/>
      <w:numFmt w:val="bullet"/>
      <w:lvlText w:val="6"/>
      <w:lvlJc w:val="left"/>
      <w:pPr>
        <w:ind w:left="1284" w:hanging="204"/>
      </w:pPr>
      <w:rPr>
        <w:rFonts w:ascii="0◊˘≤ò" w:eastAsia="Calibri" w:hAnsi="0◊˘≤ò" w:cs="0◊˘≤ò" w:hint="default"/>
      </w:rPr>
    </w:lvl>
    <w:lvl w:ilvl="2" w:tplc="E876BE32">
      <w:start w:val="2"/>
      <w:numFmt w:val="bullet"/>
      <w:lvlText w:val="4"/>
      <w:lvlJc w:val="left"/>
      <w:pPr>
        <w:ind w:left="2004" w:hanging="204"/>
      </w:pPr>
      <w:rPr>
        <w:rFonts w:ascii="0◊˘≤ò" w:eastAsia="Calibri" w:hAnsi="0◊˘≤ò" w:cs="0◊˘≤ò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C12B5"/>
    <w:multiLevelType w:val="hybridMultilevel"/>
    <w:tmpl w:val="B1326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12D62"/>
    <w:multiLevelType w:val="hybridMultilevel"/>
    <w:tmpl w:val="651C73FA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50DE1"/>
    <w:multiLevelType w:val="hybridMultilevel"/>
    <w:tmpl w:val="561A74B2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A5188"/>
    <w:multiLevelType w:val="hybridMultilevel"/>
    <w:tmpl w:val="0E0E8C42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15B4A"/>
    <w:multiLevelType w:val="hybridMultilevel"/>
    <w:tmpl w:val="FB56C346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D0C"/>
    <w:multiLevelType w:val="hybridMultilevel"/>
    <w:tmpl w:val="73144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7541C"/>
    <w:multiLevelType w:val="hybridMultilevel"/>
    <w:tmpl w:val="26A87C0A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9F83572">
      <w:start w:val="2"/>
      <w:numFmt w:val="bullet"/>
      <w:lvlText w:val=""/>
      <w:lvlJc w:val="left"/>
      <w:pPr>
        <w:ind w:left="1080" w:firstLine="0"/>
      </w:pPr>
      <w:rPr>
        <w:rFonts w:ascii="0◊˘≤ò" w:eastAsia="Calibri" w:hAnsi="0◊˘≤ò" w:cs="0◊˘≤ò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B5C43"/>
    <w:multiLevelType w:val="hybridMultilevel"/>
    <w:tmpl w:val="7DA45E3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626CA"/>
    <w:multiLevelType w:val="hybridMultilevel"/>
    <w:tmpl w:val="644E639E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60C4678">
      <w:start w:val="2"/>
      <w:numFmt w:val="bullet"/>
      <w:lvlText w:val="3"/>
      <w:lvlJc w:val="left"/>
      <w:pPr>
        <w:ind w:left="1080" w:firstLine="0"/>
      </w:pPr>
      <w:rPr>
        <w:rFonts w:ascii="0◊˘≤ò" w:eastAsia="Calibri" w:hAnsi="0◊˘≤ò" w:cs="0◊˘≤ò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9757D"/>
    <w:multiLevelType w:val="hybridMultilevel"/>
    <w:tmpl w:val="268E6830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002CD"/>
    <w:multiLevelType w:val="hybridMultilevel"/>
    <w:tmpl w:val="212E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0AEA"/>
    <w:multiLevelType w:val="hybridMultilevel"/>
    <w:tmpl w:val="BC0CB6D6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F08F5"/>
    <w:multiLevelType w:val="hybridMultilevel"/>
    <w:tmpl w:val="B778F508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C48AA"/>
    <w:multiLevelType w:val="hybridMultilevel"/>
    <w:tmpl w:val="DB46CADE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A4AAE"/>
    <w:multiLevelType w:val="hybridMultilevel"/>
    <w:tmpl w:val="968CDF3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85377B4"/>
    <w:multiLevelType w:val="hybridMultilevel"/>
    <w:tmpl w:val="041E40F0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079DA"/>
    <w:multiLevelType w:val="hybridMultilevel"/>
    <w:tmpl w:val="6AFCBD8A"/>
    <w:lvl w:ilvl="0" w:tplc="4BA2EFF2">
      <w:start w:val="1"/>
      <w:numFmt w:val="bullet"/>
      <w:lvlText w:val=""/>
      <w:lvlJc w:val="left"/>
      <w:pPr>
        <w:ind w:left="564" w:hanging="20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63794"/>
    <w:multiLevelType w:val="hybridMultilevel"/>
    <w:tmpl w:val="AB4282C0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A7237"/>
    <w:multiLevelType w:val="hybridMultilevel"/>
    <w:tmpl w:val="F69A1418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126B0A2">
      <w:start w:val="2"/>
      <w:numFmt w:val="bullet"/>
      <w:lvlText w:val="-"/>
      <w:lvlJc w:val="left"/>
      <w:pPr>
        <w:ind w:left="1320" w:hanging="240"/>
      </w:pPr>
      <w:rPr>
        <w:rFonts w:ascii="0◊˘≤ò" w:eastAsia="Calibri" w:hAnsi="0◊˘≤ò" w:cs="0◊˘≤ò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74A06"/>
    <w:multiLevelType w:val="hybridMultilevel"/>
    <w:tmpl w:val="FE70DD28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F33DB"/>
    <w:multiLevelType w:val="hybridMultilevel"/>
    <w:tmpl w:val="2660A854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C5622"/>
    <w:multiLevelType w:val="hybridMultilevel"/>
    <w:tmpl w:val="4BD495A0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565A0"/>
    <w:multiLevelType w:val="hybridMultilevel"/>
    <w:tmpl w:val="D3A4CA78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BAAA036">
      <w:start w:val="2"/>
      <w:numFmt w:val="bullet"/>
      <w:lvlText w:val="•"/>
      <w:lvlJc w:val="left"/>
      <w:pPr>
        <w:ind w:left="1080" w:firstLine="0"/>
      </w:pPr>
      <w:rPr>
        <w:rFonts w:ascii="0◊˘≤ò" w:eastAsia="Calibri" w:hAnsi="0◊˘≤ò" w:cs="0◊˘≤ò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E3CCA"/>
    <w:multiLevelType w:val="hybridMultilevel"/>
    <w:tmpl w:val="A1B0875A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F3206B4"/>
    <w:multiLevelType w:val="hybridMultilevel"/>
    <w:tmpl w:val="C448AFA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E4F54"/>
    <w:multiLevelType w:val="hybridMultilevel"/>
    <w:tmpl w:val="41FCC45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81545"/>
    <w:multiLevelType w:val="hybridMultilevel"/>
    <w:tmpl w:val="5CF48BE8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05A1A"/>
    <w:multiLevelType w:val="hybridMultilevel"/>
    <w:tmpl w:val="CE705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0B3AF2"/>
    <w:multiLevelType w:val="hybridMultilevel"/>
    <w:tmpl w:val="3CD63D24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D24C0"/>
    <w:multiLevelType w:val="hybridMultilevel"/>
    <w:tmpl w:val="3474B61A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C141640">
      <w:start w:val="2"/>
      <w:numFmt w:val="bullet"/>
      <w:lvlText w:val="-"/>
      <w:lvlJc w:val="left"/>
      <w:pPr>
        <w:ind w:left="1272" w:hanging="192"/>
      </w:pPr>
      <w:rPr>
        <w:rFonts w:ascii="0◊˘≤ò" w:eastAsia="Calibri" w:hAnsi="0◊˘≤ò" w:cs="0◊˘≤ò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8A0B5B"/>
    <w:multiLevelType w:val="hybridMultilevel"/>
    <w:tmpl w:val="BEB24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B685F"/>
    <w:multiLevelType w:val="hybridMultilevel"/>
    <w:tmpl w:val="BF080F30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7F3D0A"/>
    <w:multiLevelType w:val="hybridMultilevel"/>
    <w:tmpl w:val="F8183B54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920F42"/>
    <w:multiLevelType w:val="hybridMultilevel"/>
    <w:tmpl w:val="174287EA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86526A"/>
    <w:multiLevelType w:val="hybridMultilevel"/>
    <w:tmpl w:val="7AC65F06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1F21C0A">
      <w:start w:val="2"/>
      <w:numFmt w:val="bullet"/>
      <w:lvlText w:val="2"/>
      <w:lvlJc w:val="left"/>
      <w:pPr>
        <w:ind w:left="1284" w:hanging="204"/>
      </w:pPr>
      <w:rPr>
        <w:rFonts w:ascii="0◊˘≤ò" w:eastAsia="Calibri" w:hAnsi="0◊˘≤ò" w:cs="0◊˘≤ò" w:hint="default"/>
      </w:rPr>
    </w:lvl>
    <w:lvl w:ilvl="2" w:tplc="BEF0764C">
      <w:start w:val="2"/>
      <w:numFmt w:val="bullet"/>
      <w:lvlText w:val="3"/>
      <w:lvlJc w:val="left"/>
      <w:pPr>
        <w:ind w:left="2004" w:hanging="204"/>
      </w:pPr>
      <w:rPr>
        <w:rFonts w:ascii="0◊˘≤ò" w:eastAsia="Calibri" w:hAnsi="0◊˘≤ò" w:cs="0◊˘≤ò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5E02D8"/>
    <w:multiLevelType w:val="hybridMultilevel"/>
    <w:tmpl w:val="AA5CF582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757F41"/>
    <w:multiLevelType w:val="hybridMultilevel"/>
    <w:tmpl w:val="6A9A2F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3383819"/>
    <w:multiLevelType w:val="hybridMultilevel"/>
    <w:tmpl w:val="B7B40062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C23FC"/>
    <w:multiLevelType w:val="hybridMultilevel"/>
    <w:tmpl w:val="89027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43EA9"/>
    <w:multiLevelType w:val="hybridMultilevel"/>
    <w:tmpl w:val="17AC792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E0B45"/>
    <w:multiLevelType w:val="hybridMultilevel"/>
    <w:tmpl w:val="1730CFD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460255"/>
    <w:multiLevelType w:val="hybridMultilevel"/>
    <w:tmpl w:val="62AA6C16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B44147A">
      <w:start w:val="2"/>
      <w:numFmt w:val="bullet"/>
      <w:lvlText w:val=""/>
      <w:lvlJc w:val="left"/>
      <w:pPr>
        <w:ind w:left="1080" w:firstLine="0"/>
      </w:pPr>
      <w:rPr>
        <w:rFonts w:ascii="0◊˘≤ò" w:eastAsia="Calibri" w:hAnsi="0◊˘≤ò" w:cs="0◊˘≤ò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06F35"/>
    <w:multiLevelType w:val="hybridMultilevel"/>
    <w:tmpl w:val="3EB06B0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8873F5"/>
    <w:multiLevelType w:val="hybridMultilevel"/>
    <w:tmpl w:val="855229BC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E559BF"/>
    <w:multiLevelType w:val="hybridMultilevel"/>
    <w:tmpl w:val="5554E754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E57B97"/>
    <w:multiLevelType w:val="multilevel"/>
    <w:tmpl w:val="7ED89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 w15:restartNumberingAfterBreak="0">
    <w:nsid w:val="7697575B"/>
    <w:multiLevelType w:val="hybridMultilevel"/>
    <w:tmpl w:val="0EC4B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4B42C3"/>
    <w:multiLevelType w:val="hybridMultilevel"/>
    <w:tmpl w:val="F3FA6B98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872E4A"/>
    <w:multiLevelType w:val="hybridMultilevel"/>
    <w:tmpl w:val="1F0EE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F77DB3"/>
    <w:multiLevelType w:val="hybridMultilevel"/>
    <w:tmpl w:val="35020A6E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3F1ACA"/>
    <w:multiLevelType w:val="hybridMultilevel"/>
    <w:tmpl w:val="C8EED472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B415F7"/>
    <w:multiLevelType w:val="hybridMultilevel"/>
    <w:tmpl w:val="D166D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6B0A2">
      <w:start w:val="2"/>
      <w:numFmt w:val="bullet"/>
      <w:lvlText w:val="-"/>
      <w:lvlJc w:val="left"/>
      <w:pPr>
        <w:ind w:left="1320" w:hanging="240"/>
      </w:pPr>
      <w:rPr>
        <w:rFonts w:ascii="0◊˘≤ò" w:eastAsia="Calibri" w:hAnsi="0◊˘≤ò" w:cs="0◊˘≤ò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CC7ED8"/>
    <w:multiLevelType w:val="hybridMultilevel"/>
    <w:tmpl w:val="F9643688"/>
    <w:lvl w:ilvl="0" w:tplc="4BA2EF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1"/>
  </w:num>
  <w:num w:numId="3">
    <w:abstractNumId w:val="31"/>
  </w:num>
  <w:num w:numId="4">
    <w:abstractNumId w:val="30"/>
  </w:num>
  <w:num w:numId="5">
    <w:abstractNumId w:val="9"/>
  </w:num>
  <w:num w:numId="6">
    <w:abstractNumId w:val="49"/>
  </w:num>
  <w:num w:numId="7">
    <w:abstractNumId w:val="45"/>
  </w:num>
  <w:num w:numId="8">
    <w:abstractNumId w:val="28"/>
  </w:num>
  <w:num w:numId="9">
    <w:abstractNumId w:val="14"/>
  </w:num>
  <w:num w:numId="10">
    <w:abstractNumId w:val="34"/>
  </w:num>
  <w:num w:numId="11">
    <w:abstractNumId w:val="48"/>
  </w:num>
  <w:num w:numId="12">
    <w:abstractNumId w:val="10"/>
  </w:num>
  <w:num w:numId="13">
    <w:abstractNumId w:val="51"/>
  </w:num>
  <w:num w:numId="14">
    <w:abstractNumId w:val="52"/>
  </w:num>
  <w:num w:numId="15">
    <w:abstractNumId w:val="41"/>
  </w:num>
  <w:num w:numId="16">
    <w:abstractNumId w:val="42"/>
  </w:num>
  <w:num w:numId="17">
    <w:abstractNumId w:val="5"/>
  </w:num>
  <w:num w:numId="18">
    <w:abstractNumId w:val="7"/>
  </w:num>
  <w:num w:numId="19">
    <w:abstractNumId w:val="23"/>
  </w:num>
  <w:num w:numId="20">
    <w:abstractNumId w:val="39"/>
  </w:num>
  <w:num w:numId="21">
    <w:abstractNumId w:val="2"/>
  </w:num>
  <w:num w:numId="22">
    <w:abstractNumId w:val="29"/>
  </w:num>
  <w:num w:numId="23">
    <w:abstractNumId w:val="43"/>
  </w:num>
  <w:num w:numId="24">
    <w:abstractNumId w:val="12"/>
  </w:num>
  <w:num w:numId="25">
    <w:abstractNumId w:val="8"/>
  </w:num>
  <w:num w:numId="26">
    <w:abstractNumId w:val="55"/>
  </w:num>
  <w:num w:numId="27">
    <w:abstractNumId w:val="26"/>
  </w:num>
  <w:num w:numId="28">
    <w:abstractNumId w:val="1"/>
  </w:num>
  <w:num w:numId="29">
    <w:abstractNumId w:val="33"/>
  </w:num>
  <w:num w:numId="30">
    <w:abstractNumId w:val="0"/>
  </w:num>
  <w:num w:numId="31">
    <w:abstractNumId w:val="40"/>
  </w:num>
  <w:num w:numId="32">
    <w:abstractNumId w:val="50"/>
  </w:num>
  <w:num w:numId="33">
    <w:abstractNumId w:val="22"/>
  </w:num>
  <w:num w:numId="34">
    <w:abstractNumId w:val="58"/>
  </w:num>
  <w:num w:numId="35">
    <w:abstractNumId w:val="47"/>
  </w:num>
  <w:num w:numId="36">
    <w:abstractNumId w:val="36"/>
  </w:num>
  <w:num w:numId="37">
    <w:abstractNumId w:val="3"/>
  </w:num>
  <w:num w:numId="38">
    <w:abstractNumId w:val="32"/>
  </w:num>
  <w:num w:numId="39">
    <w:abstractNumId w:val="4"/>
  </w:num>
  <w:num w:numId="40">
    <w:abstractNumId w:val="15"/>
  </w:num>
  <w:num w:numId="41">
    <w:abstractNumId w:val="44"/>
  </w:num>
  <w:num w:numId="42">
    <w:abstractNumId w:val="57"/>
  </w:num>
  <w:num w:numId="43">
    <w:abstractNumId w:val="17"/>
  </w:num>
  <w:num w:numId="44">
    <w:abstractNumId w:val="24"/>
  </w:num>
  <w:num w:numId="45">
    <w:abstractNumId w:val="6"/>
  </w:num>
  <w:num w:numId="46">
    <w:abstractNumId w:val="35"/>
  </w:num>
  <w:num w:numId="47">
    <w:abstractNumId w:val="16"/>
  </w:num>
  <w:num w:numId="48">
    <w:abstractNumId w:val="54"/>
  </w:num>
  <w:num w:numId="49">
    <w:abstractNumId w:val="11"/>
  </w:num>
  <w:num w:numId="50">
    <w:abstractNumId w:val="19"/>
  </w:num>
  <w:num w:numId="51">
    <w:abstractNumId w:val="60"/>
  </w:num>
  <w:num w:numId="52">
    <w:abstractNumId w:val="27"/>
  </w:num>
  <w:num w:numId="53">
    <w:abstractNumId w:val="38"/>
  </w:num>
  <w:num w:numId="54">
    <w:abstractNumId w:val="20"/>
  </w:num>
  <w:num w:numId="55">
    <w:abstractNumId w:val="56"/>
  </w:num>
  <w:num w:numId="56">
    <w:abstractNumId w:val="46"/>
  </w:num>
  <w:num w:numId="57">
    <w:abstractNumId w:val="37"/>
  </w:num>
  <w:num w:numId="58">
    <w:abstractNumId w:val="13"/>
  </w:num>
  <w:num w:numId="59">
    <w:abstractNumId w:val="25"/>
  </w:num>
  <w:num w:numId="60">
    <w:abstractNumId w:val="18"/>
  </w:num>
  <w:num w:numId="61">
    <w:abstractNumId w:val="5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A1"/>
    <w:rsid w:val="00015CAC"/>
    <w:rsid w:val="00022582"/>
    <w:rsid w:val="00023DD5"/>
    <w:rsid w:val="000249AB"/>
    <w:rsid w:val="00024FCB"/>
    <w:rsid w:val="00026E2F"/>
    <w:rsid w:val="00063B82"/>
    <w:rsid w:val="000747D1"/>
    <w:rsid w:val="00085B4D"/>
    <w:rsid w:val="00094E80"/>
    <w:rsid w:val="000A6EC1"/>
    <w:rsid w:val="000A7618"/>
    <w:rsid w:val="000B2DFE"/>
    <w:rsid w:val="000B5A75"/>
    <w:rsid w:val="000B5C44"/>
    <w:rsid w:val="000B5CA0"/>
    <w:rsid w:val="000C1B4D"/>
    <w:rsid w:val="000C2E84"/>
    <w:rsid w:val="000C4DCC"/>
    <w:rsid w:val="000C65EA"/>
    <w:rsid w:val="000D4632"/>
    <w:rsid w:val="000F29BF"/>
    <w:rsid w:val="0011614A"/>
    <w:rsid w:val="00133315"/>
    <w:rsid w:val="00140983"/>
    <w:rsid w:val="00154B01"/>
    <w:rsid w:val="001656BF"/>
    <w:rsid w:val="00165969"/>
    <w:rsid w:val="0016782D"/>
    <w:rsid w:val="00177DCE"/>
    <w:rsid w:val="001A61BA"/>
    <w:rsid w:val="001B0320"/>
    <w:rsid w:val="001D0403"/>
    <w:rsid w:val="001D5E53"/>
    <w:rsid w:val="001E402A"/>
    <w:rsid w:val="001F3A89"/>
    <w:rsid w:val="001F5657"/>
    <w:rsid w:val="00216BBD"/>
    <w:rsid w:val="0022348A"/>
    <w:rsid w:val="00231825"/>
    <w:rsid w:val="00232107"/>
    <w:rsid w:val="00244310"/>
    <w:rsid w:val="00244595"/>
    <w:rsid w:val="00252C1B"/>
    <w:rsid w:val="002552B2"/>
    <w:rsid w:val="00260C6A"/>
    <w:rsid w:val="0026202B"/>
    <w:rsid w:val="00271674"/>
    <w:rsid w:val="00284EB5"/>
    <w:rsid w:val="002868C1"/>
    <w:rsid w:val="002942F8"/>
    <w:rsid w:val="00297E3C"/>
    <w:rsid w:val="002A3B9D"/>
    <w:rsid w:val="002A77AB"/>
    <w:rsid w:val="002B5B0A"/>
    <w:rsid w:val="002D14E4"/>
    <w:rsid w:val="002D45AD"/>
    <w:rsid w:val="002D6C98"/>
    <w:rsid w:val="002F65BB"/>
    <w:rsid w:val="00302626"/>
    <w:rsid w:val="00306079"/>
    <w:rsid w:val="00317E0E"/>
    <w:rsid w:val="0032191C"/>
    <w:rsid w:val="003251E1"/>
    <w:rsid w:val="00344E44"/>
    <w:rsid w:val="003453B6"/>
    <w:rsid w:val="00361EEE"/>
    <w:rsid w:val="0036324F"/>
    <w:rsid w:val="00393AC6"/>
    <w:rsid w:val="003A1577"/>
    <w:rsid w:val="003C6780"/>
    <w:rsid w:val="003E3602"/>
    <w:rsid w:val="004104BC"/>
    <w:rsid w:val="00412821"/>
    <w:rsid w:val="00416EA7"/>
    <w:rsid w:val="004221A2"/>
    <w:rsid w:val="00426301"/>
    <w:rsid w:val="004330F0"/>
    <w:rsid w:val="004336C3"/>
    <w:rsid w:val="00440591"/>
    <w:rsid w:val="00440C5B"/>
    <w:rsid w:val="00441CB5"/>
    <w:rsid w:val="00463076"/>
    <w:rsid w:val="004630F9"/>
    <w:rsid w:val="0046703A"/>
    <w:rsid w:val="0048341A"/>
    <w:rsid w:val="00493593"/>
    <w:rsid w:val="00493629"/>
    <w:rsid w:val="00496172"/>
    <w:rsid w:val="00497752"/>
    <w:rsid w:val="004A6068"/>
    <w:rsid w:val="004B06F3"/>
    <w:rsid w:val="004B7EAB"/>
    <w:rsid w:val="004D3F24"/>
    <w:rsid w:val="004D59E2"/>
    <w:rsid w:val="004E16B2"/>
    <w:rsid w:val="004E2840"/>
    <w:rsid w:val="004E4180"/>
    <w:rsid w:val="004E69F6"/>
    <w:rsid w:val="004E6E0B"/>
    <w:rsid w:val="004F0B76"/>
    <w:rsid w:val="004F7978"/>
    <w:rsid w:val="005113D7"/>
    <w:rsid w:val="00512AA5"/>
    <w:rsid w:val="00520F8F"/>
    <w:rsid w:val="00521D38"/>
    <w:rsid w:val="00524403"/>
    <w:rsid w:val="005257FC"/>
    <w:rsid w:val="00526005"/>
    <w:rsid w:val="00531776"/>
    <w:rsid w:val="00544108"/>
    <w:rsid w:val="00555B95"/>
    <w:rsid w:val="00561D9E"/>
    <w:rsid w:val="00565FBA"/>
    <w:rsid w:val="00570B4B"/>
    <w:rsid w:val="00573341"/>
    <w:rsid w:val="0058291D"/>
    <w:rsid w:val="00591BE5"/>
    <w:rsid w:val="005A20A1"/>
    <w:rsid w:val="005C2344"/>
    <w:rsid w:val="005E252C"/>
    <w:rsid w:val="005E700F"/>
    <w:rsid w:val="005F270E"/>
    <w:rsid w:val="005F39C5"/>
    <w:rsid w:val="005F5CCB"/>
    <w:rsid w:val="005F6958"/>
    <w:rsid w:val="006044EE"/>
    <w:rsid w:val="006122F6"/>
    <w:rsid w:val="00612672"/>
    <w:rsid w:val="00616BEE"/>
    <w:rsid w:val="00642ECD"/>
    <w:rsid w:val="0064439F"/>
    <w:rsid w:val="00645372"/>
    <w:rsid w:val="00646A2A"/>
    <w:rsid w:val="00650AF4"/>
    <w:rsid w:val="006657FC"/>
    <w:rsid w:val="00671CEE"/>
    <w:rsid w:val="00676497"/>
    <w:rsid w:val="0067776A"/>
    <w:rsid w:val="00691787"/>
    <w:rsid w:val="00694142"/>
    <w:rsid w:val="006A233B"/>
    <w:rsid w:val="006A7345"/>
    <w:rsid w:val="006B5CC0"/>
    <w:rsid w:val="006B6F11"/>
    <w:rsid w:val="006C05CE"/>
    <w:rsid w:val="006C1B2C"/>
    <w:rsid w:val="006C2424"/>
    <w:rsid w:val="006D77CF"/>
    <w:rsid w:val="006F23A2"/>
    <w:rsid w:val="006F639E"/>
    <w:rsid w:val="006F7DBE"/>
    <w:rsid w:val="00701EA1"/>
    <w:rsid w:val="0070711A"/>
    <w:rsid w:val="00707338"/>
    <w:rsid w:val="007126A1"/>
    <w:rsid w:val="0071466D"/>
    <w:rsid w:val="007204CF"/>
    <w:rsid w:val="00724251"/>
    <w:rsid w:val="00730DF0"/>
    <w:rsid w:val="00746B8D"/>
    <w:rsid w:val="00755086"/>
    <w:rsid w:val="00771160"/>
    <w:rsid w:val="00781E41"/>
    <w:rsid w:val="00791103"/>
    <w:rsid w:val="00791C79"/>
    <w:rsid w:val="007B317A"/>
    <w:rsid w:val="007C26B7"/>
    <w:rsid w:val="007C4230"/>
    <w:rsid w:val="007C5AEF"/>
    <w:rsid w:val="007C7DC1"/>
    <w:rsid w:val="007D4F28"/>
    <w:rsid w:val="007E2A8C"/>
    <w:rsid w:val="007E57AA"/>
    <w:rsid w:val="007E7DD8"/>
    <w:rsid w:val="00803842"/>
    <w:rsid w:val="00805CCA"/>
    <w:rsid w:val="00806920"/>
    <w:rsid w:val="00827EAE"/>
    <w:rsid w:val="00862830"/>
    <w:rsid w:val="00866353"/>
    <w:rsid w:val="00866A7F"/>
    <w:rsid w:val="008728E6"/>
    <w:rsid w:val="00882170"/>
    <w:rsid w:val="008850A4"/>
    <w:rsid w:val="00896DFF"/>
    <w:rsid w:val="0089762A"/>
    <w:rsid w:val="008A2D1C"/>
    <w:rsid w:val="008B7E53"/>
    <w:rsid w:val="008C0176"/>
    <w:rsid w:val="009014D8"/>
    <w:rsid w:val="00912826"/>
    <w:rsid w:val="00915205"/>
    <w:rsid w:val="009211BF"/>
    <w:rsid w:val="00922575"/>
    <w:rsid w:val="009237AD"/>
    <w:rsid w:val="00924C36"/>
    <w:rsid w:val="0094254D"/>
    <w:rsid w:val="0094382E"/>
    <w:rsid w:val="009466D9"/>
    <w:rsid w:val="00947E35"/>
    <w:rsid w:val="0096697A"/>
    <w:rsid w:val="00967F6A"/>
    <w:rsid w:val="00971DD8"/>
    <w:rsid w:val="00972F40"/>
    <w:rsid w:val="009734C6"/>
    <w:rsid w:val="00973AB4"/>
    <w:rsid w:val="00975B2C"/>
    <w:rsid w:val="00976479"/>
    <w:rsid w:val="009772CA"/>
    <w:rsid w:val="009857CD"/>
    <w:rsid w:val="009A1F21"/>
    <w:rsid w:val="009A3F04"/>
    <w:rsid w:val="009A48E0"/>
    <w:rsid w:val="009B0D7D"/>
    <w:rsid w:val="009B21F6"/>
    <w:rsid w:val="009B2E86"/>
    <w:rsid w:val="009B2FA9"/>
    <w:rsid w:val="009B468D"/>
    <w:rsid w:val="009D7189"/>
    <w:rsid w:val="009E0103"/>
    <w:rsid w:val="009E013F"/>
    <w:rsid w:val="009E44E3"/>
    <w:rsid w:val="009E5405"/>
    <w:rsid w:val="00A12A12"/>
    <w:rsid w:val="00A20468"/>
    <w:rsid w:val="00A34AD5"/>
    <w:rsid w:val="00A43822"/>
    <w:rsid w:val="00A43F51"/>
    <w:rsid w:val="00A47E20"/>
    <w:rsid w:val="00A572CB"/>
    <w:rsid w:val="00A626E2"/>
    <w:rsid w:val="00A76B7A"/>
    <w:rsid w:val="00A814A0"/>
    <w:rsid w:val="00A856F8"/>
    <w:rsid w:val="00A90054"/>
    <w:rsid w:val="00A97A4F"/>
    <w:rsid w:val="00AB4AF4"/>
    <w:rsid w:val="00AC32C1"/>
    <w:rsid w:val="00AE2CE2"/>
    <w:rsid w:val="00AE6CEB"/>
    <w:rsid w:val="00AF4158"/>
    <w:rsid w:val="00AF6D45"/>
    <w:rsid w:val="00B043F7"/>
    <w:rsid w:val="00B05F21"/>
    <w:rsid w:val="00B116F4"/>
    <w:rsid w:val="00B17C55"/>
    <w:rsid w:val="00B22387"/>
    <w:rsid w:val="00B24128"/>
    <w:rsid w:val="00B25E13"/>
    <w:rsid w:val="00B611FA"/>
    <w:rsid w:val="00B638B9"/>
    <w:rsid w:val="00B76620"/>
    <w:rsid w:val="00B87AEC"/>
    <w:rsid w:val="00B93D5B"/>
    <w:rsid w:val="00B96441"/>
    <w:rsid w:val="00BA1F9E"/>
    <w:rsid w:val="00BA419F"/>
    <w:rsid w:val="00BA51B6"/>
    <w:rsid w:val="00BB30A7"/>
    <w:rsid w:val="00BC3B8D"/>
    <w:rsid w:val="00BC45B2"/>
    <w:rsid w:val="00BD7BBF"/>
    <w:rsid w:val="00BE1342"/>
    <w:rsid w:val="00BE2459"/>
    <w:rsid w:val="00BE5532"/>
    <w:rsid w:val="00BE76F2"/>
    <w:rsid w:val="00BE7E0A"/>
    <w:rsid w:val="00BF3268"/>
    <w:rsid w:val="00C1523C"/>
    <w:rsid w:val="00C22B10"/>
    <w:rsid w:val="00C235DE"/>
    <w:rsid w:val="00C31FB7"/>
    <w:rsid w:val="00C4732D"/>
    <w:rsid w:val="00C56DED"/>
    <w:rsid w:val="00C6343F"/>
    <w:rsid w:val="00C73814"/>
    <w:rsid w:val="00C807C5"/>
    <w:rsid w:val="00C90277"/>
    <w:rsid w:val="00C93FBA"/>
    <w:rsid w:val="00CB66E4"/>
    <w:rsid w:val="00CC1470"/>
    <w:rsid w:val="00CC35EB"/>
    <w:rsid w:val="00CD2924"/>
    <w:rsid w:val="00CD6919"/>
    <w:rsid w:val="00CE07B7"/>
    <w:rsid w:val="00CF40FD"/>
    <w:rsid w:val="00D06546"/>
    <w:rsid w:val="00D17D95"/>
    <w:rsid w:val="00D569DC"/>
    <w:rsid w:val="00D76B8D"/>
    <w:rsid w:val="00D81E71"/>
    <w:rsid w:val="00D873CD"/>
    <w:rsid w:val="00D87B5B"/>
    <w:rsid w:val="00DA0936"/>
    <w:rsid w:val="00DA3A4E"/>
    <w:rsid w:val="00DB1E2C"/>
    <w:rsid w:val="00DC165D"/>
    <w:rsid w:val="00DC7254"/>
    <w:rsid w:val="00DE3964"/>
    <w:rsid w:val="00E027BE"/>
    <w:rsid w:val="00E077C3"/>
    <w:rsid w:val="00E35A2E"/>
    <w:rsid w:val="00E53288"/>
    <w:rsid w:val="00E55F0E"/>
    <w:rsid w:val="00E64411"/>
    <w:rsid w:val="00E6785C"/>
    <w:rsid w:val="00E732E8"/>
    <w:rsid w:val="00E754F2"/>
    <w:rsid w:val="00E829DD"/>
    <w:rsid w:val="00E84252"/>
    <w:rsid w:val="00E85347"/>
    <w:rsid w:val="00E86BE0"/>
    <w:rsid w:val="00E9560D"/>
    <w:rsid w:val="00EB251D"/>
    <w:rsid w:val="00EB6258"/>
    <w:rsid w:val="00EC1FA8"/>
    <w:rsid w:val="00EC3F27"/>
    <w:rsid w:val="00EC4A1D"/>
    <w:rsid w:val="00ED49D6"/>
    <w:rsid w:val="00EE1A90"/>
    <w:rsid w:val="00EE7AF4"/>
    <w:rsid w:val="00EF36AD"/>
    <w:rsid w:val="00F05F04"/>
    <w:rsid w:val="00F2186D"/>
    <w:rsid w:val="00F2516E"/>
    <w:rsid w:val="00F278F1"/>
    <w:rsid w:val="00F43D73"/>
    <w:rsid w:val="00F43FCA"/>
    <w:rsid w:val="00F777B3"/>
    <w:rsid w:val="00F80BFB"/>
    <w:rsid w:val="00F9048D"/>
    <w:rsid w:val="00F914A4"/>
    <w:rsid w:val="00F93F93"/>
    <w:rsid w:val="00F9620E"/>
    <w:rsid w:val="00FB20E9"/>
    <w:rsid w:val="00FC343F"/>
    <w:rsid w:val="00FD26B7"/>
    <w:rsid w:val="00FD2857"/>
    <w:rsid w:val="00FD7952"/>
    <w:rsid w:val="00FE1288"/>
    <w:rsid w:val="00FE7D29"/>
    <w:rsid w:val="00FF5A07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95965"/>
  <w15:docId w15:val="{0676CD0C-581F-489D-A155-DDFCA433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3A2"/>
  </w:style>
  <w:style w:type="paragraph" w:styleId="Nagwek1">
    <w:name w:val="heading 1"/>
    <w:basedOn w:val="Normalny"/>
    <w:next w:val="Normalny"/>
    <w:link w:val="Nagwek1Znak"/>
    <w:uiPriority w:val="9"/>
    <w:qFormat/>
    <w:rsid w:val="003C67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A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914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1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5317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317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3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13D7"/>
    <w:pPr>
      <w:ind w:left="720"/>
      <w:contextualSpacing/>
    </w:pPr>
  </w:style>
  <w:style w:type="character" w:styleId="Pogrubienie">
    <w:name w:val="Strong"/>
    <w:uiPriority w:val="22"/>
    <w:qFormat/>
    <w:rsid w:val="00691787"/>
    <w:rPr>
      <w:rFonts w:ascii="Times New Roman" w:hAnsi="Times New Roman" w:cs="Times New Roman" w:hint="default"/>
      <w:b/>
      <w:bCs w:val="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2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2C1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830"/>
  </w:style>
  <w:style w:type="paragraph" w:styleId="Stopka">
    <w:name w:val="footer"/>
    <w:basedOn w:val="Normalny"/>
    <w:link w:val="StopkaZnak"/>
    <w:uiPriority w:val="99"/>
    <w:unhideWhenUsed/>
    <w:rsid w:val="0086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830"/>
  </w:style>
  <w:style w:type="paragraph" w:customStyle="1" w:styleId="AOHead1">
    <w:name w:val="AOHead1"/>
    <w:basedOn w:val="Normalny"/>
    <w:next w:val="Normalny"/>
    <w:rsid w:val="00015CAC"/>
    <w:pPr>
      <w:keepNext/>
      <w:numPr>
        <w:numId w:val="3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AOHead2">
    <w:name w:val="AOHead2"/>
    <w:basedOn w:val="Normalny"/>
    <w:next w:val="Normalny"/>
    <w:rsid w:val="00015CAC"/>
    <w:pPr>
      <w:keepNext/>
      <w:numPr>
        <w:ilvl w:val="1"/>
        <w:numId w:val="3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/>
    </w:rPr>
  </w:style>
  <w:style w:type="paragraph" w:customStyle="1" w:styleId="AOAltHead2">
    <w:name w:val="AOAltHead2"/>
    <w:basedOn w:val="AOHead2"/>
    <w:next w:val="Normalny"/>
    <w:rsid w:val="00015CAC"/>
    <w:pPr>
      <w:keepNext w:val="0"/>
    </w:pPr>
    <w:rPr>
      <w:b w:val="0"/>
    </w:rPr>
  </w:style>
  <w:style w:type="paragraph" w:customStyle="1" w:styleId="AOHead3">
    <w:name w:val="AOHead3"/>
    <w:basedOn w:val="Normalny"/>
    <w:next w:val="Normalny"/>
    <w:rsid w:val="00015CAC"/>
    <w:pPr>
      <w:numPr>
        <w:ilvl w:val="2"/>
        <w:numId w:val="3"/>
      </w:numPr>
      <w:spacing w:before="240" w:after="0" w:line="260" w:lineRule="atLeast"/>
      <w:jc w:val="both"/>
      <w:outlineLvl w:val="2"/>
    </w:pPr>
    <w:rPr>
      <w:rFonts w:ascii="Times New Roman" w:eastAsia="SimSun" w:hAnsi="Times New Roman" w:cs="Times New Roman"/>
    </w:rPr>
  </w:style>
  <w:style w:type="paragraph" w:customStyle="1" w:styleId="AOHead4">
    <w:name w:val="AOHead4"/>
    <w:basedOn w:val="Normalny"/>
    <w:next w:val="Normalny"/>
    <w:rsid w:val="00015CAC"/>
    <w:pPr>
      <w:numPr>
        <w:ilvl w:val="3"/>
        <w:numId w:val="3"/>
      </w:numPr>
      <w:spacing w:before="240" w:after="0" w:line="260" w:lineRule="atLeast"/>
      <w:jc w:val="both"/>
      <w:outlineLvl w:val="3"/>
    </w:pPr>
    <w:rPr>
      <w:rFonts w:ascii="Times New Roman" w:eastAsia="SimSun" w:hAnsi="Times New Roman" w:cs="Times New Roman"/>
    </w:rPr>
  </w:style>
  <w:style w:type="paragraph" w:customStyle="1" w:styleId="AOHead5">
    <w:name w:val="AOHead5"/>
    <w:basedOn w:val="Normalny"/>
    <w:next w:val="Normalny"/>
    <w:rsid w:val="00015CAC"/>
    <w:pPr>
      <w:numPr>
        <w:ilvl w:val="4"/>
        <w:numId w:val="3"/>
      </w:numPr>
      <w:spacing w:before="240" w:after="0" w:line="260" w:lineRule="atLeast"/>
      <w:jc w:val="both"/>
      <w:outlineLvl w:val="4"/>
    </w:pPr>
    <w:rPr>
      <w:rFonts w:ascii="Times New Roman" w:eastAsia="SimSun" w:hAnsi="Times New Roman" w:cs="Times New Roman"/>
    </w:rPr>
  </w:style>
  <w:style w:type="paragraph" w:customStyle="1" w:styleId="AOHead6">
    <w:name w:val="AOHead6"/>
    <w:basedOn w:val="Normalny"/>
    <w:next w:val="Normalny"/>
    <w:rsid w:val="00015CAC"/>
    <w:pPr>
      <w:numPr>
        <w:ilvl w:val="5"/>
        <w:numId w:val="3"/>
      </w:numPr>
      <w:spacing w:before="240" w:after="0" w:line="260" w:lineRule="atLeast"/>
      <w:jc w:val="both"/>
      <w:outlineLvl w:val="5"/>
    </w:pPr>
    <w:rPr>
      <w:rFonts w:ascii="Times New Roman" w:eastAsia="SimSun" w:hAnsi="Times New Roman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252C1B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52C1B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52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52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52C1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5A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5A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5A07"/>
    <w:rPr>
      <w:vertAlign w:val="superscript"/>
    </w:rPr>
  </w:style>
  <w:style w:type="paragraph" w:styleId="Bezodstpw">
    <w:name w:val="No Spacing"/>
    <w:uiPriority w:val="1"/>
    <w:qFormat/>
    <w:rsid w:val="00EE1A9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C67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0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BCEC3-FF83-42A7-8C36-ECDB1204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4517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Szanowny Pan X</dc:creator>
  <cp:keywords/>
  <dc:description/>
  <cp:lastModifiedBy>Konto Microsoft</cp:lastModifiedBy>
  <cp:revision>3</cp:revision>
  <dcterms:created xsi:type="dcterms:W3CDTF">2025-07-14T10:08:00Z</dcterms:created>
  <dcterms:modified xsi:type="dcterms:W3CDTF">2025-07-15T06:10:00Z</dcterms:modified>
</cp:coreProperties>
</file>