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BFAB" w14:textId="77777777" w:rsidR="005C6E4F" w:rsidRDefault="005C6E4F"/>
    <w:p w14:paraId="41DEB3F3" w14:textId="77777777" w:rsidR="00C40663" w:rsidRDefault="00C40663" w:rsidP="005C6E4F">
      <w:pPr>
        <w:jc w:val="center"/>
        <w:rPr>
          <w:rFonts w:ascii="Cambria" w:eastAsia="Times New Roman" w:hAnsi="Cambria"/>
          <w:b/>
          <w:sz w:val="22"/>
          <w:szCs w:val="22"/>
        </w:rPr>
      </w:pPr>
    </w:p>
    <w:p w14:paraId="78AC4B1D" w14:textId="77777777" w:rsidR="00C40663" w:rsidRDefault="00C40663" w:rsidP="005C6E4F">
      <w:pPr>
        <w:jc w:val="center"/>
        <w:rPr>
          <w:rFonts w:ascii="Cambria" w:eastAsia="Times New Roman" w:hAnsi="Cambria"/>
          <w:b/>
          <w:sz w:val="22"/>
          <w:szCs w:val="22"/>
        </w:rPr>
      </w:pPr>
    </w:p>
    <w:p w14:paraId="6A6B67FF" w14:textId="77777777" w:rsidR="00C40663" w:rsidRDefault="00C40663" w:rsidP="005C6E4F">
      <w:pPr>
        <w:jc w:val="center"/>
        <w:rPr>
          <w:rFonts w:ascii="Cambria" w:eastAsia="Times New Roman" w:hAnsi="Cambria"/>
          <w:b/>
          <w:sz w:val="22"/>
          <w:szCs w:val="22"/>
        </w:rPr>
      </w:pPr>
    </w:p>
    <w:p w14:paraId="71146030" w14:textId="04CA92B9" w:rsidR="005C6E4F" w:rsidRDefault="005C6E4F" w:rsidP="005C6E4F">
      <w:pPr>
        <w:jc w:val="center"/>
        <w:rPr>
          <w:rFonts w:ascii="Cambria" w:eastAsia="Times New Roman" w:hAnsi="Cambria"/>
          <w:b/>
          <w:bCs/>
          <w:sz w:val="22"/>
          <w:szCs w:val="22"/>
        </w:rPr>
      </w:pPr>
      <w:r w:rsidRPr="0087445E">
        <w:rPr>
          <w:rFonts w:ascii="Cambria" w:eastAsia="Times New Roman" w:hAnsi="Cambria"/>
          <w:b/>
          <w:sz w:val="22"/>
          <w:szCs w:val="22"/>
        </w:rPr>
        <w:t xml:space="preserve">Zapytanie </w:t>
      </w:r>
      <w:r w:rsidRPr="0087445E">
        <w:rPr>
          <w:rFonts w:ascii="Cambria" w:eastAsia="Times New Roman" w:hAnsi="Cambria"/>
          <w:b/>
          <w:bCs/>
          <w:sz w:val="22"/>
          <w:szCs w:val="22"/>
        </w:rPr>
        <w:t>Nr 1/2025</w:t>
      </w:r>
    </w:p>
    <w:p w14:paraId="35BAF8D7" w14:textId="77777777" w:rsidR="005C6E4F" w:rsidRDefault="005C6E4F" w:rsidP="005C6E4F">
      <w:pPr>
        <w:jc w:val="center"/>
        <w:rPr>
          <w:rFonts w:ascii="Cambria" w:eastAsia="Times New Roman" w:hAnsi="Cambria"/>
          <w:b/>
          <w:bCs/>
          <w:sz w:val="22"/>
          <w:szCs w:val="22"/>
        </w:rPr>
      </w:pPr>
    </w:p>
    <w:p w14:paraId="60E91D0E" w14:textId="77777777" w:rsidR="005C6E4F" w:rsidRPr="0087445E" w:rsidRDefault="005C6E4F" w:rsidP="005C6E4F">
      <w:pPr>
        <w:jc w:val="center"/>
        <w:rPr>
          <w:rFonts w:ascii="Cambria" w:eastAsia="Times New Roman" w:hAnsi="Cambria" w:cstheme="minorHAnsi"/>
          <w:b/>
          <w:bCs/>
          <w:sz w:val="22"/>
          <w:szCs w:val="22"/>
          <w:lang w:eastAsia="pl-PL"/>
        </w:rPr>
      </w:pPr>
    </w:p>
    <w:p w14:paraId="6A0C90D4" w14:textId="0C4E976B" w:rsidR="005C6E4F" w:rsidRPr="008F49F1" w:rsidRDefault="005C6E4F" w:rsidP="005C6E4F">
      <w:pPr>
        <w:jc w:val="center"/>
        <w:rPr>
          <w:rFonts w:ascii="Cambria" w:eastAsia="Times New Roman" w:hAnsi="Cambria" w:cstheme="minorHAnsi"/>
          <w:b/>
          <w:bCs/>
          <w:lang w:eastAsia="pl-PL"/>
        </w:rPr>
      </w:pPr>
      <w:r w:rsidRPr="008F49F1">
        <w:rPr>
          <w:rFonts w:ascii="Cambria" w:eastAsia="Times New Roman" w:hAnsi="Cambria" w:cstheme="minorHAnsi"/>
          <w:b/>
          <w:bCs/>
          <w:lang w:eastAsia="pl-PL"/>
        </w:rPr>
        <w:t xml:space="preserve">pn: „ Dostawa  pomocy szkoleniowo dydaktycznych </w:t>
      </w:r>
      <w:r w:rsidR="00753620">
        <w:rPr>
          <w:rFonts w:ascii="Cambria" w:eastAsia="Times New Roman" w:hAnsi="Cambria" w:cstheme="minorHAnsi"/>
          <w:b/>
          <w:bCs/>
          <w:lang w:eastAsia="pl-PL"/>
        </w:rPr>
        <w:t>–</w:t>
      </w:r>
      <w:r w:rsidRPr="008F49F1">
        <w:rPr>
          <w:rFonts w:ascii="Cambria" w:eastAsia="Times New Roman" w:hAnsi="Cambria" w:cstheme="minorHAnsi"/>
          <w:b/>
          <w:bCs/>
          <w:lang w:eastAsia="pl-PL"/>
        </w:rPr>
        <w:t xml:space="preserve"> </w:t>
      </w:r>
      <w:r w:rsidR="00753620">
        <w:rPr>
          <w:rFonts w:ascii="Cambria" w:eastAsia="Times New Roman" w:hAnsi="Cambria" w:cstheme="minorHAnsi"/>
          <w:b/>
          <w:bCs/>
          <w:lang w:eastAsia="pl-PL"/>
        </w:rPr>
        <w:t>NARZĘDZIA I MATERIAŁY</w:t>
      </w:r>
      <w:r w:rsidRPr="008F49F1">
        <w:rPr>
          <w:rFonts w:ascii="Cambria" w:eastAsia="Times New Roman" w:hAnsi="Cambria" w:cstheme="minorHAnsi"/>
          <w:b/>
          <w:bCs/>
          <w:lang w:eastAsia="pl-PL"/>
        </w:rPr>
        <w:t>”</w:t>
      </w:r>
    </w:p>
    <w:p w14:paraId="7F1D00AF" w14:textId="77777777" w:rsidR="005C6E4F" w:rsidRPr="008F49F1" w:rsidRDefault="005C6E4F" w:rsidP="005C6E4F">
      <w:pPr>
        <w:spacing w:before="120" w:after="120"/>
        <w:rPr>
          <w:rFonts w:ascii="Cambria" w:eastAsia="Times New Roman" w:hAnsi="Cambria"/>
          <w:b/>
        </w:rPr>
      </w:pPr>
    </w:p>
    <w:p w14:paraId="16B03A74" w14:textId="77777777" w:rsidR="005C6E4F" w:rsidRDefault="005C6E4F" w:rsidP="005C6E4F">
      <w:pPr>
        <w:spacing w:before="120" w:after="120"/>
        <w:rPr>
          <w:rFonts w:ascii="Cambria" w:eastAsia="Times New Roman" w:hAnsi="Cambria"/>
          <w:bCs/>
          <w:sz w:val="18"/>
          <w:szCs w:val="18"/>
        </w:rPr>
      </w:pPr>
      <w:r w:rsidRPr="0087445E">
        <w:rPr>
          <w:rFonts w:ascii="Cambria" w:eastAsia="Times New Roman" w:hAnsi="Cambria"/>
          <w:bCs/>
          <w:sz w:val="18"/>
          <w:szCs w:val="18"/>
        </w:rPr>
        <w:t xml:space="preserve">Tryb postępowania: Udzielenie zamówienia następuje </w:t>
      </w:r>
      <w:r w:rsidRPr="00650674">
        <w:rPr>
          <w:rFonts w:ascii="Cambria" w:eastAsia="Times New Roman" w:hAnsi="Cambria"/>
          <w:b/>
          <w:sz w:val="18"/>
          <w:szCs w:val="18"/>
        </w:rPr>
        <w:t>zgodnie z zasadą konkurencyjności</w:t>
      </w:r>
      <w:r w:rsidRPr="0087445E">
        <w:rPr>
          <w:rFonts w:ascii="Cambria" w:eastAsia="Times New Roman" w:hAnsi="Cambria"/>
          <w:bCs/>
          <w:sz w:val="18"/>
          <w:szCs w:val="18"/>
        </w:rPr>
        <w:t xml:space="preserve">, o której mowa w pkt 3.2 </w:t>
      </w:r>
      <w:r w:rsidRPr="0087445E">
        <w:rPr>
          <w:rFonts w:ascii="Cambria" w:hAnsi="Cambria"/>
          <w:bCs/>
          <w:sz w:val="18"/>
          <w:szCs w:val="18"/>
        </w:rPr>
        <w:t xml:space="preserve">Wytycznych dotyczące kwalifikowalności wydatków na lata 2021-2027. </w:t>
      </w:r>
      <w:r w:rsidRPr="0087445E">
        <w:rPr>
          <w:rFonts w:ascii="Cambria" w:eastAsia="Times New Roman" w:hAnsi="Cambria"/>
          <w:bCs/>
          <w:sz w:val="18"/>
          <w:szCs w:val="18"/>
        </w:rPr>
        <w:cr/>
      </w:r>
    </w:p>
    <w:p w14:paraId="447BDCB5" w14:textId="77777777" w:rsidR="00C40663" w:rsidRDefault="00C40663" w:rsidP="005C6E4F">
      <w:pPr>
        <w:spacing w:before="120" w:after="120"/>
        <w:rPr>
          <w:rFonts w:ascii="Cambria" w:eastAsia="Times New Roman" w:hAnsi="Cambria"/>
          <w:bCs/>
          <w:sz w:val="18"/>
          <w:szCs w:val="18"/>
        </w:rPr>
      </w:pPr>
    </w:p>
    <w:p w14:paraId="410BB83F" w14:textId="77777777" w:rsidR="00C40663" w:rsidRDefault="00C40663" w:rsidP="005C6E4F">
      <w:pPr>
        <w:spacing w:before="120" w:after="120"/>
        <w:rPr>
          <w:rFonts w:ascii="Cambria" w:eastAsia="Times New Roman" w:hAnsi="Cambria"/>
          <w:bCs/>
          <w:sz w:val="18"/>
          <w:szCs w:val="18"/>
        </w:rPr>
      </w:pPr>
    </w:p>
    <w:p w14:paraId="7AB867CF" w14:textId="77777777" w:rsidR="002C1FAB" w:rsidRDefault="002C1FAB" w:rsidP="005C6E4F">
      <w:pPr>
        <w:spacing w:before="120" w:after="120"/>
        <w:rPr>
          <w:rFonts w:ascii="Cambria" w:eastAsia="Times New Roman" w:hAnsi="Cambria"/>
          <w:bCs/>
          <w:sz w:val="18"/>
          <w:szCs w:val="18"/>
        </w:rPr>
      </w:pPr>
    </w:p>
    <w:p w14:paraId="5819AEDB" w14:textId="77777777" w:rsidR="002C1FAB" w:rsidRDefault="002C1FAB" w:rsidP="005C6E4F">
      <w:pPr>
        <w:spacing w:before="120" w:after="120"/>
        <w:rPr>
          <w:rFonts w:ascii="Cambria" w:eastAsia="Times New Roman" w:hAnsi="Cambria"/>
          <w:bCs/>
          <w:sz w:val="18"/>
          <w:szCs w:val="18"/>
        </w:rPr>
      </w:pPr>
    </w:p>
    <w:p w14:paraId="356CFAF6" w14:textId="77777777" w:rsidR="002C1FAB" w:rsidRDefault="002C1FAB" w:rsidP="005C6E4F">
      <w:pPr>
        <w:spacing w:before="120" w:after="120"/>
        <w:rPr>
          <w:rFonts w:ascii="Cambria" w:eastAsia="Times New Roman" w:hAnsi="Cambria"/>
          <w:bCs/>
          <w:sz w:val="18"/>
          <w:szCs w:val="18"/>
        </w:rPr>
      </w:pPr>
    </w:p>
    <w:p w14:paraId="48935D65" w14:textId="77777777" w:rsidR="002C1FAB" w:rsidRDefault="002C1FAB" w:rsidP="005C6E4F">
      <w:pPr>
        <w:spacing w:before="120" w:after="120"/>
        <w:rPr>
          <w:rFonts w:ascii="Cambria" w:eastAsia="Times New Roman" w:hAnsi="Cambria"/>
          <w:bCs/>
          <w:sz w:val="18"/>
          <w:szCs w:val="18"/>
        </w:rPr>
      </w:pPr>
    </w:p>
    <w:p w14:paraId="2255561D" w14:textId="77777777" w:rsidR="002C1FAB" w:rsidRDefault="002C1FAB" w:rsidP="005C6E4F">
      <w:pPr>
        <w:spacing w:before="120" w:after="120"/>
        <w:rPr>
          <w:rFonts w:ascii="Cambria" w:eastAsia="Times New Roman" w:hAnsi="Cambria"/>
          <w:bCs/>
          <w:sz w:val="18"/>
          <w:szCs w:val="18"/>
        </w:rPr>
      </w:pPr>
    </w:p>
    <w:p w14:paraId="192BB3C1" w14:textId="77777777" w:rsidR="002C1FAB" w:rsidRDefault="002C1FAB" w:rsidP="005C6E4F">
      <w:pPr>
        <w:spacing w:before="120" w:after="120"/>
        <w:rPr>
          <w:rFonts w:ascii="Cambria" w:eastAsia="Times New Roman" w:hAnsi="Cambria"/>
          <w:bCs/>
          <w:sz w:val="18"/>
          <w:szCs w:val="18"/>
        </w:rPr>
      </w:pPr>
    </w:p>
    <w:p w14:paraId="3B751377" w14:textId="77777777" w:rsidR="002C1FAB" w:rsidRDefault="002C1FAB" w:rsidP="005C6E4F">
      <w:pPr>
        <w:spacing w:before="120" w:after="120"/>
        <w:rPr>
          <w:rFonts w:ascii="Cambria" w:eastAsia="Times New Roman" w:hAnsi="Cambria"/>
          <w:bCs/>
          <w:sz w:val="18"/>
          <w:szCs w:val="18"/>
        </w:rPr>
      </w:pPr>
    </w:p>
    <w:p w14:paraId="4EEE1907" w14:textId="77777777" w:rsidR="002C1FAB" w:rsidRDefault="002C1FAB" w:rsidP="005C6E4F">
      <w:pPr>
        <w:spacing w:before="120" w:after="120"/>
        <w:rPr>
          <w:rFonts w:ascii="Cambria" w:eastAsia="Times New Roman" w:hAnsi="Cambria"/>
          <w:bCs/>
          <w:sz w:val="18"/>
          <w:szCs w:val="18"/>
        </w:rPr>
      </w:pPr>
    </w:p>
    <w:p w14:paraId="69C67859" w14:textId="77777777" w:rsidR="002C1FAB" w:rsidRDefault="002C1FAB" w:rsidP="005C6E4F">
      <w:pPr>
        <w:spacing w:before="120" w:after="120"/>
        <w:rPr>
          <w:rFonts w:ascii="Cambria" w:eastAsia="Times New Roman" w:hAnsi="Cambria"/>
          <w:bCs/>
          <w:sz w:val="18"/>
          <w:szCs w:val="18"/>
        </w:rPr>
      </w:pPr>
    </w:p>
    <w:p w14:paraId="72CCAA06" w14:textId="77777777" w:rsidR="002C1FAB" w:rsidRDefault="002C1FAB" w:rsidP="005C6E4F">
      <w:pPr>
        <w:spacing w:before="120" w:after="120"/>
        <w:rPr>
          <w:rFonts w:ascii="Cambria" w:eastAsia="Times New Roman" w:hAnsi="Cambria"/>
          <w:bCs/>
          <w:sz w:val="18"/>
          <w:szCs w:val="18"/>
        </w:rPr>
      </w:pPr>
    </w:p>
    <w:p w14:paraId="0F7FE05F" w14:textId="77777777" w:rsidR="002C1FAB" w:rsidRDefault="002C1FAB" w:rsidP="005C6E4F">
      <w:pPr>
        <w:spacing w:before="120" w:after="120"/>
        <w:rPr>
          <w:rFonts w:ascii="Cambria" w:eastAsia="Times New Roman" w:hAnsi="Cambria"/>
          <w:bCs/>
          <w:sz w:val="18"/>
          <w:szCs w:val="18"/>
        </w:rPr>
      </w:pPr>
    </w:p>
    <w:p w14:paraId="28E8BB50" w14:textId="77777777" w:rsidR="002C1FAB" w:rsidRDefault="002C1FAB" w:rsidP="005C6E4F">
      <w:pPr>
        <w:spacing w:before="120" w:after="120"/>
        <w:rPr>
          <w:rFonts w:ascii="Cambria" w:eastAsia="Times New Roman" w:hAnsi="Cambria"/>
          <w:bCs/>
          <w:sz w:val="18"/>
          <w:szCs w:val="18"/>
        </w:rPr>
      </w:pPr>
    </w:p>
    <w:p w14:paraId="18A921C2" w14:textId="77777777" w:rsidR="002C1FAB" w:rsidRDefault="002C1FAB" w:rsidP="005C6E4F">
      <w:pPr>
        <w:spacing w:before="120" w:after="120"/>
        <w:rPr>
          <w:rFonts w:ascii="Cambria" w:eastAsia="Times New Roman" w:hAnsi="Cambria"/>
          <w:bCs/>
          <w:sz w:val="18"/>
          <w:szCs w:val="18"/>
        </w:rPr>
      </w:pPr>
    </w:p>
    <w:p w14:paraId="0581BF4A" w14:textId="77777777" w:rsidR="002C1FAB" w:rsidRDefault="002C1FAB" w:rsidP="005C6E4F">
      <w:pPr>
        <w:spacing w:before="120" w:after="120"/>
        <w:rPr>
          <w:rFonts w:ascii="Cambria" w:eastAsia="Times New Roman" w:hAnsi="Cambria"/>
          <w:bCs/>
          <w:sz w:val="18"/>
          <w:szCs w:val="18"/>
        </w:rPr>
      </w:pPr>
    </w:p>
    <w:p w14:paraId="1B4075B4" w14:textId="77777777" w:rsidR="002C1FAB" w:rsidRDefault="002C1FAB" w:rsidP="005C6E4F">
      <w:pPr>
        <w:spacing w:before="120" w:after="120"/>
        <w:rPr>
          <w:rFonts w:ascii="Cambria" w:eastAsia="Times New Roman" w:hAnsi="Cambria"/>
          <w:bCs/>
          <w:sz w:val="18"/>
          <w:szCs w:val="18"/>
        </w:rPr>
      </w:pPr>
    </w:p>
    <w:p w14:paraId="27639E0D" w14:textId="77777777" w:rsidR="002C1FAB" w:rsidRDefault="002C1FAB" w:rsidP="005C6E4F">
      <w:pPr>
        <w:spacing w:before="120" w:after="120"/>
        <w:rPr>
          <w:rFonts w:ascii="Cambria" w:eastAsia="Times New Roman" w:hAnsi="Cambria"/>
          <w:bCs/>
          <w:sz w:val="18"/>
          <w:szCs w:val="18"/>
        </w:rPr>
      </w:pPr>
    </w:p>
    <w:p w14:paraId="7740EE30" w14:textId="77777777" w:rsidR="002C1FAB" w:rsidRDefault="002C1FAB" w:rsidP="005C6E4F">
      <w:pPr>
        <w:spacing w:before="120" w:after="120"/>
        <w:rPr>
          <w:rFonts w:ascii="Cambria" w:eastAsia="Times New Roman" w:hAnsi="Cambria"/>
          <w:bCs/>
          <w:sz w:val="18"/>
          <w:szCs w:val="18"/>
        </w:rPr>
      </w:pPr>
    </w:p>
    <w:p w14:paraId="127B06E3" w14:textId="77777777" w:rsidR="002C1FAB" w:rsidRDefault="002C1FAB" w:rsidP="005C6E4F">
      <w:pPr>
        <w:spacing w:before="120" w:after="120"/>
        <w:rPr>
          <w:rFonts w:ascii="Cambria" w:eastAsia="Times New Roman" w:hAnsi="Cambria"/>
          <w:bCs/>
          <w:sz w:val="18"/>
          <w:szCs w:val="18"/>
        </w:rPr>
      </w:pPr>
    </w:p>
    <w:p w14:paraId="391FCE52" w14:textId="77777777" w:rsidR="002C1FAB" w:rsidRDefault="002C1FAB" w:rsidP="005C6E4F">
      <w:pPr>
        <w:spacing w:before="120" w:after="120"/>
        <w:rPr>
          <w:rFonts w:ascii="Cambria" w:eastAsia="Times New Roman" w:hAnsi="Cambria"/>
          <w:bCs/>
          <w:sz w:val="18"/>
          <w:szCs w:val="18"/>
        </w:rPr>
      </w:pPr>
    </w:p>
    <w:p w14:paraId="33C9DB35" w14:textId="77777777" w:rsidR="002C1FAB" w:rsidRDefault="002C1FAB" w:rsidP="005C6E4F">
      <w:pPr>
        <w:spacing w:before="120" w:after="120"/>
        <w:rPr>
          <w:rFonts w:ascii="Cambria" w:eastAsia="Times New Roman" w:hAnsi="Cambria"/>
          <w:bCs/>
          <w:sz w:val="18"/>
          <w:szCs w:val="18"/>
        </w:rPr>
      </w:pPr>
    </w:p>
    <w:p w14:paraId="1AD85452" w14:textId="77777777" w:rsidR="002C1FAB" w:rsidRDefault="002C1FAB" w:rsidP="005C6E4F">
      <w:pPr>
        <w:spacing w:before="120" w:after="120"/>
        <w:rPr>
          <w:rFonts w:ascii="Cambria" w:eastAsia="Times New Roman" w:hAnsi="Cambria"/>
          <w:bCs/>
          <w:sz w:val="18"/>
          <w:szCs w:val="18"/>
        </w:rPr>
      </w:pPr>
    </w:p>
    <w:p w14:paraId="1DCAC88F" w14:textId="77777777" w:rsidR="002C1FAB" w:rsidRDefault="002C1FAB" w:rsidP="005C6E4F">
      <w:pPr>
        <w:spacing w:before="120" w:after="120"/>
        <w:rPr>
          <w:rFonts w:ascii="Cambria" w:eastAsia="Times New Roman" w:hAnsi="Cambria"/>
          <w:bCs/>
          <w:sz w:val="18"/>
          <w:szCs w:val="18"/>
        </w:rPr>
      </w:pPr>
    </w:p>
    <w:p w14:paraId="4C2ECA0C" w14:textId="77777777" w:rsidR="002C1FAB" w:rsidRPr="0087445E" w:rsidRDefault="002C1FAB" w:rsidP="005C6E4F">
      <w:pPr>
        <w:spacing w:before="120" w:after="120"/>
        <w:rPr>
          <w:rFonts w:ascii="Cambria" w:eastAsia="Times New Roman" w:hAnsi="Cambria"/>
          <w:bCs/>
          <w:sz w:val="18"/>
          <w:szCs w:val="18"/>
        </w:rPr>
      </w:pPr>
    </w:p>
    <w:p w14:paraId="01BF37CE" w14:textId="77777777" w:rsidR="005C6E4F" w:rsidRPr="0087445E" w:rsidRDefault="005C6E4F" w:rsidP="005C6E4F">
      <w:pPr>
        <w:spacing w:before="120" w:after="120"/>
        <w:ind w:right="-108"/>
        <w:rPr>
          <w:rFonts w:ascii="Cambria" w:eastAsia="Times New Roman" w:hAnsi="Cambria"/>
          <w:b/>
          <w:sz w:val="18"/>
          <w:szCs w:val="18"/>
        </w:rPr>
      </w:pPr>
    </w:p>
    <w:p w14:paraId="1FCC8E23" w14:textId="77777777" w:rsidR="005C6E4F" w:rsidRPr="0087445E" w:rsidRDefault="005C6E4F" w:rsidP="005C6E4F">
      <w:pPr>
        <w:pBdr>
          <w:top w:val="single" w:sz="4" w:space="1" w:color="000000"/>
          <w:left w:val="single" w:sz="4" w:space="4" w:color="000000"/>
          <w:bottom w:val="single" w:sz="4" w:space="1" w:color="000000"/>
          <w:right w:val="single" w:sz="4" w:space="4" w:color="000000"/>
        </w:pBdr>
        <w:jc w:val="center"/>
        <w:rPr>
          <w:rFonts w:ascii="Cambria" w:eastAsia="Times New Roman" w:hAnsi="Cambria" w:cs="Arial"/>
          <w:bCs/>
          <w:sz w:val="18"/>
          <w:szCs w:val="18"/>
        </w:rPr>
      </w:pPr>
    </w:p>
    <w:p w14:paraId="0575A651" w14:textId="77777777" w:rsidR="005C6E4F" w:rsidRPr="0087445E" w:rsidRDefault="005C6E4F" w:rsidP="005C6E4F">
      <w:pPr>
        <w:pBdr>
          <w:top w:val="single" w:sz="4" w:space="1" w:color="000000"/>
          <w:left w:val="single" w:sz="4" w:space="4" w:color="000000"/>
          <w:bottom w:val="single" w:sz="4" w:space="1" w:color="000000"/>
          <w:right w:val="single" w:sz="4" w:space="4" w:color="000000"/>
        </w:pBdr>
        <w:jc w:val="center"/>
        <w:rPr>
          <w:rFonts w:ascii="Cambria" w:eastAsia="Times New Roman" w:hAnsi="Cambria" w:cs="Arial"/>
          <w:bCs/>
          <w:sz w:val="18"/>
          <w:szCs w:val="18"/>
        </w:rPr>
      </w:pPr>
      <w:r w:rsidRPr="0087445E">
        <w:rPr>
          <w:rFonts w:ascii="Cambria" w:eastAsia="Times New Roman" w:hAnsi="Cambria" w:cs="Arial"/>
          <w:bCs/>
          <w:sz w:val="18"/>
          <w:szCs w:val="18"/>
        </w:rPr>
        <w:t>Zamówienie jest dofinansowane w ramach projektu pod nazwą</w:t>
      </w:r>
    </w:p>
    <w:p w14:paraId="0D7A347D" w14:textId="77777777" w:rsidR="005C6E4F" w:rsidRPr="0087445E" w:rsidRDefault="005C6E4F" w:rsidP="005C6E4F">
      <w:pPr>
        <w:pBdr>
          <w:top w:val="single" w:sz="4" w:space="1" w:color="000000"/>
          <w:left w:val="single" w:sz="4" w:space="4" w:color="000000"/>
          <w:bottom w:val="single" w:sz="4" w:space="1" w:color="000000"/>
          <w:right w:val="single" w:sz="4" w:space="4" w:color="000000"/>
        </w:pBdr>
        <w:jc w:val="center"/>
        <w:rPr>
          <w:rFonts w:ascii="Cambria" w:eastAsia="Times New Roman" w:hAnsi="Cambria" w:cs="Arial"/>
          <w:b/>
          <w:color w:val="C00000"/>
          <w:sz w:val="18"/>
          <w:szCs w:val="18"/>
        </w:rPr>
      </w:pPr>
      <w:r w:rsidRPr="0087445E">
        <w:rPr>
          <w:rFonts w:ascii="Cambria" w:eastAsia="Times New Roman" w:hAnsi="Cambria" w:cs="Arial"/>
          <w:b/>
          <w:color w:val="C00000"/>
          <w:sz w:val="18"/>
          <w:szCs w:val="18"/>
        </w:rPr>
        <w:t>„Kompetencje kluczowe na piątkę z plusem w Mieście Gdynia”</w:t>
      </w:r>
    </w:p>
    <w:p w14:paraId="243C68B1" w14:textId="77777777" w:rsidR="005C6E4F" w:rsidRPr="0087445E" w:rsidRDefault="005C6E4F" w:rsidP="005C6E4F">
      <w:pPr>
        <w:pBdr>
          <w:top w:val="single" w:sz="4" w:space="1" w:color="000000"/>
          <w:left w:val="single" w:sz="4" w:space="4" w:color="000000"/>
          <w:bottom w:val="single" w:sz="4" w:space="1" w:color="000000"/>
          <w:right w:val="single" w:sz="4" w:space="4" w:color="000000"/>
        </w:pBdr>
        <w:jc w:val="center"/>
        <w:rPr>
          <w:rFonts w:ascii="Cambria" w:eastAsia="Times New Roman" w:hAnsi="Cambria" w:cs="Arial"/>
          <w:bCs/>
          <w:sz w:val="18"/>
          <w:szCs w:val="18"/>
        </w:rPr>
      </w:pPr>
      <w:r w:rsidRPr="0087445E">
        <w:rPr>
          <w:rFonts w:ascii="Cambria" w:eastAsia="Times New Roman" w:hAnsi="Cambria" w:cs="Arial"/>
          <w:bCs/>
          <w:sz w:val="18"/>
          <w:szCs w:val="18"/>
        </w:rPr>
        <w:t xml:space="preserve">w ramach programu Fundusze Europejskie dla Pomorza 2021-2027 (FEPM 2021-2027), </w:t>
      </w:r>
      <w:r w:rsidRPr="0087445E">
        <w:rPr>
          <w:rFonts w:ascii="Cambria" w:eastAsia="Times New Roman" w:hAnsi="Cambria" w:cs="Arial"/>
          <w:bCs/>
          <w:sz w:val="18"/>
          <w:szCs w:val="18"/>
        </w:rPr>
        <w:br/>
        <w:t>współfinansowanego ze środków Europejskiego Funduszu Społecznego Plus (EFS+).</w:t>
      </w:r>
    </w:p>
    <w:p w14:paraId="12F31361" w14:textId="77777777" w:rsidR="005C6E4F" w:rsidRDefault="005C6E4F" w:rsidP="005C6E4F">
      <w:pPr>
        <w:ind w:right="-170"/>
        <w:jc w:val="both"/>
        <w:rPr>
          <w:rFonts w:ascii="Cambria" w:hAnsi="Cambria" w:cs="Arial"/>
          <w:sz w:val="18"/>
          <w:szCs w:val="18"/>
        </w:rPr>
      </w:pPr>
    </w:p>
    <w:p w14:paraId="2F50D5C8" w14:textId="77777777" w:rsidR="00C40663" w:rsidRDefault="00C40663" w:rsidP="005C6E4F">
      <w:pPr>
        <w:ind w:right="-170"/>
        <w:jc w:val="both"/>
        <w:rPr>
          <w:rFonts w:ascii="Cambria" w:hAnsi="Cambria" w:cs="Arial"/>
          <w:sz w:val="18"/>
          <w:szCs w:val="18"/>
        </w:rPr>
      </w:pPr>
    </w:p>
    <w:p w14:paraId="02C1AA8D" w14:textId="77777777" w:rsidR="005C6E4F" w:rsidRPr="0087445E" w:rsidRDefault="005C6E4F" w:rsidP="005C6E4F">
      <w:pPr>
        <w:ind w:right="-170"/>
        <w:jc w:val="both"/>
        <w:rPr>
          <w:rFonts w:ascii="Cambria" w:hAnsi="Cambria" w:cs="Arial"/>
          <w:sz w:val="18"/>
          <w:szCs w:val="18"/>
        </w:rPr>
      </w:pPr>
    </w:p>
    <w:p w14:paraId="5AB89D97" w14:textId="77777777" w:rsidR="005C6E4F" w:rsidRPr="0087445E" w:rsidRDefault="005C6E4F" w:rsidP="005C6E4F">
      <w:pPr>
        <w:ind w:right="-170"/>
        <w:jc w:val="both"/>
        <w:rPr>
          <w:rFonts w:ascii="Cambria" w:hAnsi="Cambria" w:cs="Arial"/>
          <w:sz w:val="18"/>
          <w:szCs w:val="18"/>
        </w:rPr>
      </w:pPr>
    </w:p>
    <w:p w14:paraId="1DEC500D" w14:textId="798D614D" w:rsidR="005C6E4F" w:rsidRDefault="005C6E4F" w:rsidP="002C1FAB">
      <w:pPr>
        <w:pStyle w:val="Akapitzlist"/>
        <w:shd w:val="clear" w:color="auto" w:fill="D9F2D0" w:themeFill="accent6" w:themeFillTint="33"/>
        <w:ind w:left="0"/>
        <w:jc w:val="center"/>
        <w:rPr>
          <w:rFonts w:ascii="Cambria" w:hAnsi="Cambria" w:cs="Arial"/>
          <w:b/>
          <w:bCs/>
          <w:sz w:val="18"/>
          <w:szCs w:val="18"/>
        </w:rPr>
      </w:pPr>
      <w:r w:rsidRPr="0087445E">
        <w:rPr>
          <w:rFonts w:ascii="Cambria" w:hAnsi="Cambria" w:cs="Arial"/>
          <w:b/>
          <w:bCs/>
          <w:sz w:val="18"/>
          <w:szCs w:val="18"/>
        </w:rPr>
        <w:t>DANE ZAMAWIAJĄCEGO, ADRES STRONY PROWADZONEGO POSTĘPOWANIA</w:t>
      </w:r>
    </w:p>
    <w:p w14:paraId="4609A740" w14:textId="77777777" w:rsidR="002C1FAB" w:rsidRPr="002C1FAB" w:rsidRDefault="002C1FAB" w:rsidP="002C1FAB">
      <w:pPr>
        <w:pStyle w:val="Akapitzlist"/>
        <w:shd w:val="clear" w:color="auto" w:fill="D9F2D0" w:themeFill="accent6" w:themeFillTint="33"/>
        <w:ind w:left="0"/>
        <w:jc w:val="center"/>
        <w:rPr>
          <w:rFonts w:ascii="Cambria" w:hAnsi="Cambria" w:cs="Arial"/>
          <w:b/>
          <w:bCs/>
          <w:sz w:val="18"/>
          <w:szCs w:val="18"/>
        </w:rPr>
      </w:pPr>
    </w:p>
    <w:p w14:paraId="7F663E4E" w14:textId="77777777" w:rsidR="002C1FAB" w:rsidRDefault="002C1FAB" w:rsidP="005C6E4F">
      <w:pPr>
        <w:rPr>
          <w:rFonts w:ascii="Cambria" w:hAnsi="Cambria" w:cs="Arial"/>
          <w:b/>
          <w:sz w:val="18"/>
          <w:szCs w:val="18"/>
        </w:rPr>
      </w:pPr>
    </w:p>
    <w:p w14:paraId="0DC7BE38" w14:textId="7B62265A" w:rsidR="005C6E4F" w:rsidRPr="00776F21" w:rsidRDefault="005C6E4F" w:rsidP="005C6E4F">
      <w:pPr>
        <w:rPr>
          <w:rFonts w:ascii="Cambria" w:hAnsi="Cambria" w:cs="Arial"/>
          <w:b/>
          <w:sz w:val="18"/>
          <w:szCs w:val="18"/>
        </w:rPr>
      </w:pPr>
      <w:r w:rsidRPr="00776F21">
        <w:rPr>
          <w:rFonts w:ascii="Cambria" w:hAnsi="Cambria" w:cs="Arial"/>
          <w:b/>
          <w:sz w:val="18"/>
          <w:szCs w:val="18"/>
        </w:rPr>
        <w:t xml:space="preserve">Zamawiający - </w:t>
      </w:r>
      <w:r w:rsidRPr="00776F21">
        <w:rPr>
          <w:rFonts w:ascii="Cambria" w:hAnsi="Cambria"/>
          <w:b/>
          <w:bCs/>
          <w:sz w:val="18"/>
          <w:szCs w:val="18"/>
        </w:rPr>
        <w:t>Partner projektu:</w:t>
      </w:r>
    </w:p>
    <w:p w14:paraId="42D9265D" w14:textId="77777777" w:rsidR="005C6E4F" w:rsidRPr="00776F21" w:rsidRDefault="005C6E4F" w:rsidP="005C6E4F">
      <w:pPr>
        <w:pStyle w:val="Stopka"/>
        <w:rPr>
          <w:rFonts w:ascii="Cambria" w:hAnsi="Cambria"/>
          <w:color w:val="000000" w:themeColor="text1"/>
          <w:sz w:val="18"/>
          <w:szCs w:val="18"/>
        </w:rPr>
      </w:pPr>
      <w:r w:rsidRPr="00776F21">
        <w:rPr>
          <w:rFonts w:ascii="Cambria" w:hAnsi="Cambria"/>
          <w:color w:val="000000" w:themeColor="text1"/>
          <w:sz w:val="18"/>
          <w:szCs w:val="18"/>
        </w:rPr>
        <w:t xml:space="preserve">DC Doradztwo Consulting </w:t>
      </w:r>
    </w:p>
    <w:p w14:paraId="1FA18438" w14:textId="77777777" w:rsidR="005C6E4F" w:rsidRPr="00776F21" w:rsidRDefault="005C6E4F" w:rsidP="005C6E4F">
      <w:pPr>
        <w:pStyle w:val="Stopka"/>
        <w:rPr>
          <w:rFonts w:ascii="Cambria" w:hAnsi="Cambria"/>
          <w:color w:val="000000" w:themeColor="text1"/>
          <w:sz w:val="18"/>
          <w:szCs w:val="18"/>
        </w:rPr>
      </w:pPr>
      <w:r w:rsidRPr="00776F21">
        <w:rPr>
          <w:rFonts w:ascii="Cambria" w:hAnsi="Cambria"/>
          <w:color w:val="000000" w:themeColor="text1"/>
          <w:sz w:val="18"/>
          <w:szCs w:val="18"/>
        </w:rPr>
        <w:t>Monika Józefowicz</w:t>
      </w:r>
    </w:p>
    <w:p w14:paraId="125A284C" w14:textId="77777777" w:rsidR="005C6E4F" w:rsidRPr="00776F21" w:rsidRDefault="005C6E4F" w:rsidP="005C6E4F">
      <w:pPr>
        <w:pStyle w:val="Stopka"/>
        <w:rPr>
          <w:rFonts w:ascii="Cambria" w:hAnsi="Cambria"/>
          <w:color w:val="000000" w:themeColor="text1"/>
          <w:sz w:val="18"/>
          <w:szCs w:val="18"/>
        </w:rPr>
      </w:pPr>
      <w:r w:rsidRPr="00776F21">
        <w:rPr>
          <w:rFonts w:ascii="Cambria" w:hAnsi="Cambria"/>
          <w:color w:val="000000" w:themeColor="text1"/>
          <w:sz w:val="18"/>
          <w:szCs w:val="18"/>
        </w:rPr>
        <w:t>ul. Konwaliowa 9</w:t>
      </w:r>
    </w:p>
    <w:p w14:paraId="27C897D2" w14:textId="77777777" w:rsidR="005C6E4F" w:rsidRPr="00776F21" w:rsidRDefault="005C6E4F" w:rsidP="005C6E4F">
      <w:pPr>
        <w:pStyle w:val="Stopka"/>
        <w:rPr>
          <w:rFonts w:ascii="Cambria" w:hAnsi="Cambria"/>
          <w:color w:val="000000" w:themeColor="text1"/>
          <w:sz w:val="18"/>
          <w:szCs w:val="18"/>
        </w:rPr>
      </w:pPr>
      <w:r w:rsidRPr="00776F21">
        <w:rPr>
          <w:rFonts w:ascii="Cambria" w:hAnsi="Cambria"/>
          <w:color w:val="000000" w:themeColor="text1"/>
          <w:sz w:val="18"/>
          <w:szCs w:val="18"/>
        </w:rPr>
        <w:t>72-003 Dobra</w:t>
      </w:r>
    </w:p>
    <w:p w14:paraId="55750D35" w14:textId="77777777" w:rsidR="005C6E4F" w:rsidRPr="00776F21" w:rsidRDefault="005C6E4F" w:rsidP="005C6E4F">
      <w:pPr>
        <w:pStyle w:val="Stopka"/>
        <w:rPr>
          <w:rFonts w:ascii="Cambria" w:hAnsi="Cambria"/>
          <w:color w:val="000000" w:themeColor="text1"/>
          <w:sz w:val="18"/>
          <w:szCs w:val="18"/>
        </w:rPr>
      </w:pPr>
      <w:r w:rsidRPr="00776F21">
        <w:rPr>
          <w:rFonts w:ascii="Cambria" w:hAnsi="Cambria"/>
          <w:color w:val="000000" w:themeColor="text1"/>
          <w:sz w:val="18"/>
          <w:szCs w:val="18"/>
        </w:rPr>
        <w:t>NIP: 9551735570</w:t>
      </w:r>
    </w:p>
    <w:p w14:paraId="068893C2" w14:textId="77777777" w:rsidR="005C6E4F" w:rsidRPr="00776F21" w:rsidRDefault="005C6E4F" w:rsidP="005C6E4F">
      <w:pPr>
        <w:pStyle w:val="Stopka"/>
        <w:rPr>
          <w:rFonts w:ascii="Cambria" w:hAnsi="Cambria"/>
          <w:color w:val="000000" w:themeColor="text1"/>
          <w:sz w:val="18"/>
          <w:szCs w:val="18"/>
        </w:rPr>
      </w:pPr>
      <w:r w:rsidRPr="00776F21">
        <w:rPr>
          <w:rFonts w:ascii="Cambria" w:hAnsi="Cambria"/>
          <w:color w:val="000000" w:themeColor="text1"/>
          <w:sz w:val="18"/>
          <w:szCs w:val="18"/>
        </w:rPr>
        <w:t>email: projekty@doradztwo-consulting.com</w:t>
      </w:r>
    </w:p>
    <w:p w14:paraId="4099235D" w14:textId="77777777" w:rsidR="005C6E4F" w:rsidRPr="00776F21" w:rsidRDefault="005C6E4F" w:rsidP="005C6E4F">
      <w:pPr>
        <w:spacing w:before="120"/>
        <w:ind w:right="-227"/>
        <w:jc w:val="both"/>
        <w:rPr>
          <w:rFonts w:ascii="Cambria" w:hAnsi="Cambria" w:cs="Arial"/>
          <w:sz w:val="18"/>
          <w:szCs w:val="18"/>
        </w:rPr>
      </w:pPr>
      <w:r w:rsidRPr="00776F21">
        <w:rPr>
          <w:rFonts w:ascii="Cambria" w:hAnsi="Cambria" w:cs="Arial"/>
          <w:sz w:val="18"/>
          <w:szCs w:val="18"/>
        </w:rPr>
        <w:t xml:space="preserve">zaprasza do udziału w postępowaniu o udzielenie zamówienia publicznego prowadzonego </w:t>
      </w:r>
      <w:r w:rsidRPr="00776F21">
        <w:rPr>
          <w:rFonts w:ascii="Cambria" w:hAnsi="Cambria" w:cs="Arial"/>
          <w:b/>
          <w:bCs/>
          <w:sz w:val="18"/>
          <w:szCs w:val="18"/>
        </w:rPr>
        <w:t>w trybie zasady konkurencyjności</w:t>
      </w:r>
      <w:r w:rsidRPr="00776F21">
        <w:rPr>
          <w:rFonts w:ascii="Cambria" w:hAnsi="Cambria" w:cs="Arial"/>
          <w:sz w:val="18"/>
          <w:szCs w:val="18"/>
        </w:rPr>
        <w:t xml:space="preserve">, zgodnie z wymaganiami określonymi w niniejszym Zapytaniu oraz pkt 3.2 Wytycznych dotyczących kwalifikowalności wydatków na lata 2021-2027. </w:t>
      </w:r>
    </w:p>
    <w:p w14:paraId="4DEE6EDE" w14:textId="77777777" w:rsidR="005C6E4F" w:rsidRPr="00776F21" w:rsidRDefault="005C6E4F" w:rsidP="005C6E4F">
      <w:pPr>
        <w:spacing w:before="120"/>
        <w:ind w:right="-227"/>
        <w:jc w:val="both"/>
        <w:rPr>
          <w:rFonts w:ascii="Cambria" w:hAnsi="Cambria" w:cs="Arial"/>
          <w:sz w:val="18"/>
          <w:szCs w:val="18"/>
        </w:rPr>
      </w:pPr>
      <w:r w:rsidRPr="00776F21">
        <w:rPr>
          <w:rFonts w:ascii="Cambria" w:hAnsi="Cambria" w:cs="Arial"/>
          <w:sz w:val="18"/>
          <w:szCs w:val="18"/>
        </w:rPr>
        <w:t xml:space="preserve">Adres strony internetowej prowadzonego postępowania, na której udostępniane będą zmiany i wyjaśnienia treści Zapytania oraz inne dokumenty zamówienia bezpośrednio związane z postępowaniem o udzielenie zamówienia: </w:t>
      </w:r>
    </w:p>
    <w:p w14:paraId="4F200A72" w14:textId="77777777" w:rsidR="005C6E4F" w:rsidRPr="00776F21" w:rsidRDefault="005C6E4F" w:rsidP="005C6E4F">
      <w:pPr>
        <w:tabs>
          <w:tab w:val="left" w:pos="1991"/>
        </w:tabs>
        <w:spacing w:before="120" w:after="120"/>
        <w:ind w:right="-227"/>
        <w:jc w:val="both"/>
        <w:rPr>
          <w:rFonts w:ascii="Cambria" w:hAnsi="Cambria" w:cs="Arial"/>
          <w:b/>
          <w:bCs/>
          <w:sz w:val="18"/>
          <w:szCs w:val="18"/>
        </w:rPr>
      </w:pPr>
      <w:r w:rsidRPr="00776F21">
        <w:rPr>
          <w:rFonts w:ascii="Cambria" w:hAnsi="Cambria" w:cs="Arial"/>
          <w:sz w:val="18"/>
          <w:szCs w:val="18"/>
        </w:rPr>
        <w:tab/>
      </w:r>
      <w:hyperlink r:id="rId7" w:history="1">
        <w:r w:rsidRPr="00776F21">
          <w:rPr>
            <w:rStyle w:val="Hipercze"/>
            <w:rFonts w:ascii="Cambria" w:hAnsi="Cambria" w:cs="Arial"/>
            <w:b/>
            <w:bCs/>
            <w:sz w:val="18"/>
            <w:szCs w:val="18"/>
          </w:rPr>
          <w:t>https://bazakonkurencyjnosci.funduszeeuropejskie.gov.pl/</w:t>
        </w:r>
      </w:hyperlink>
      <w:r w:rsidRPr="00776F21">
        <w:rPr>
          <w:rFonts w:ascii="Cambria" w:hAnsi="Cambria" w:cs="Arial"/>
          <w:b/>
          <w:bCs/>
          <w:sz w:val="18"/>
          <w:szCs w:val="18"/>
        </w:rPr>
        <w:t xml:space="preserve"> </w:t>
      </w:r>
    </w:p>
    <w:p w14:paraId="1B3DA26A" w14:textId="77777777" w:rsidR="005C6E4F" w:rsidRDefault="005C6E4F" w:rsidP="005C6E4F">
      <w:pPr>
        <w:spacing w:before="120"/>
        <w:ind w:right="-227"/>
        <w:jc w:val="both"/>
        <w:rPr>
          <w:rFonts w:ascii="Cambria" w:hAnsi="Cambria" w:cs="Arial"/>
          <w:sz w:val="18"/>
          <w:szCs w:val="18"/>
        </w:rPr>
      </w:pPr>
      <w:r w:rsidRPr="000943FE">
        <w:rPr>
          <w:rFonts w:ascii="Cambria" w:hAnsi="Cambria" w:cs="Arial"/>
          <w:b/>
          <w:bCs/>
          <w:sz w:val="18"/>
          <w:szCs w:val="18"/>
        </w:rPr>
        <w:t>Zamawiający informuje, iż</w:t>
      </w:r>
      <w:r w:rsidRPr="00776F21">
        <w:rPr>
          <w:rFonts w:ascii="Cambria" w:hAnsi="Cambria" w:cs="Arial"/>
          <w:sz w:val="18"/>
          <w:szCs w:val="18"/>
        </w:rPr>
        <w:t xml:space="preserve"> </w:t>
      </w:r>
      <w:r w:rsidRPr="00776F21">
        <w:rPr>
          <w:rFonts w:ascii="Cambria" w:hAnsi="Cambria" w:cs="Arial"/>
          <w:b/>
          <w:bCs/>
          <w:sz w:val="18"/>
          <w:szCs w:val="18"/>
        </w:rPr>
        <w:t>nie jest zobligowany do stosowania Ustawy P</w:t>
      </w:r>
      <w:r w:rsidRPr="000943FE">
        <w:rPr>
          <w:rFonts w:ascii="Cambria" w:hAnsi="Cambria" w:cs="Arial"/>
          <w:b/>
          <w:bCs/>
          <w:sz w:val="18"/>
          <w:szCs w:val="18"/>
        </w:rPr>
        <w:t>rawo Zamówień Publicznych w stosunku do postępowania.</w:t>
      </w:r>
    </w:p>
    <w:p w14:paraId="268C7EAC" w14:textId="77777777" w:rsidR="005C6E4F" w:rsidRPr="00537A59" w:rsidRDefault="005C6E4F" w:rsidP="005C6E4F">
      <w:pPr>
        <w:spacing w:before="120"/>
        <w:ind w:right="-227"/>
        <w:jc w:val="both"/>
        <w:rPr>
          <w:rFonts w:ascii="Cambria" w:hAnsi="Cambria" w:cs="Arial"/>
          <w:sz w:val="18"/>
          <w:szCs w:val="18"/>
        </w:rPr>
      </w:pPr>
    </w:p>
    <w:p w14:paraId="76E44EDE" w14:textId="50E0FE1C" w:rsidR="005C6E4F" w:rsidRPr="0087445E" w:rsidRDefault="005C6E4F" w:rsidP="005C6E4F">
      <w:pPr>
        <w:shd w:val="clear" w:color="auto" w:fill="D9F2D0" w:themeFill="accent6" w:themeFillTint="33"/>
        <w:spacing w:line="360" w:lineRule="auto"/>
        <w:ind w:right="-283"/>
        <w:jc w:val="center"/>
        <w:rPr>
          <w:rFonts w:ascii="Cambria" w:hAnsi="Cambria" w:cs="Arial"/>
          <w:b/>
          <w:sz w:val="18"/>
          <w:szCs w:val="18"/>
        </w:rPr>
      </w:pPr>
      <w:r w:rsidRPr="0087445E">
        <w:rPr>
          <w:rFonts w:ascii="Cambria" w:hAnsi="Cambria" w:cs="Arial"/>
          <w:b/>
          <w:sz w:val="18"/>
          <w:szCs w:val="18"/>
        </w:rPr>
        <w:t>1.            INFORMACJE O PROJEKCIE</w:t>
      </w:r>
      <w:r w:rsidR="00C40663">
        <w:rPr>
          <w:rFonts w:ascii="Cambria" w:hAnsi="Cambria" w:cs="Arial"/>
          <w:b/>
          <w:sz w:val="18"/>
          <w:szCs w:val="18"/>
        </w:rPr>
        <w:t>, W RAMACH KTÓREGO PROWADZONE JEST POSTĘPOWANIE</w:t>
      </w:r>
    </w:p>
    <w:p w14:paraId="2FB2984E" w14:textId="77777777" w:rsidR="005C6E4F" w:rsidRPr="0087445E" w:rsidRDefault="005C6E4F" w:rsidP="005C6E4F">
      <w:pPr>
        <w:pStyle w:val="Stopka"/>
        <w:suppressAutoHyphens w:val="0"/>
        <w:jc w:val="both"/>
        <w:rPr>
          <w:rFonts w:ascii="Cambria" w:hAnsi="Cambria" w:cs="Arial"/>
          <w:sz w:val="18"/>
          <w:szCs w:val="18"/>
        </w:rPr>
      </w:pPr>
    </w:p>
    <w:p w14:paraId="7189B356" w14:textId="77777777" w:rsidR="005C6E4F" w:rsidRPr="00537A59" w:rsidRDefault="005C6E4F" w:rsidP="005C6E4F">
      <w:pPr>
        <w:pStyle w:val="Stopka"/>
        <w:numPr>
          <w:ilvl w:val="0"/>
          <w:numId w:val="6"/>
        </w:numPr>
        <w:suppressAutoHyphens w:val="0"/>
        <w:ind w:left="340" w:right="-227"/>
        <w:jc w:val="both"/>
        <w:rPr>
          <w:rFonts w:ascii="Cambria" w:hAnsi="Cambria" w:cs="Arial"/>
          <w:sz w:val="18"/>
          <w:szCs w:val="18"/>
        </w:rPr>
      </w:pPr>
      <w:r w:rsidRPr="0087445E">
        <w:rPr>
          <w:rFonts w:ascii="Cambria" w:hAnsi="Cambria" w:cs="Arial"/>
          <w:sz w:val="18"/>
          <w:szCs w:val="18"/>
        </w:rPr>
        <w:t>Post</w:t>
      </w:r>
      <w:r>
        <w:rPr>
          <w:rFonts w:ascii="Cambria" w:hAnsi="Cambria" w:cs="Arial"/>
          <w:sz w:val="18"/>
          <w:szCs w:val="18"/>
        </w:rPr>
        <w:t>ę</w:t>
      </w:r>
      <w:r w:rsidRPr="0087445E">
        <w:rPr>
          <w:rFonts w:ascii="Cambria" w:hAnsi="Cambria" w:cs="Arial"/>
          <w:sz w:val="18"/>
          <w:szCs w:val="18"/>
        </w:rPr>
        <w:t xml:space="preserve">powanie prowadzone jest w ramach realizacji </w:t>
      </w:r>
      <w:r w:rsidRPr="0087445E">
        <w:rPr>
          <w:rFonts w:ascii="Cambria" w:eastAsia="Times New Roman" w:hAnsi="Cambria" w:cs="Arial"/>
          <w:sz w:val="18"/>
          <w:szCs w:val="18"/>
          <w:lang w:eastAsia="pl-PL"/>
        </w:rPr>
        <w:t xml:space="preserve">projektu </w:t>
      </w:r>
      <w:bookmarkStart w:id="0" w:name="_Hlk170122832"/>
      <w:r w:rsidRPr="0087445E">
        <w:rPr>
          <w:rFonts w:ascii="Cambria" w:hAnsi="Cambria" w:cs="Arial"/>
          <w:sz w:val="18"/>
          <w:szCs w:val="18"/>
        </w:rPr>
        <w:t>pn.</w:t>
      </w:r>
      <w:bookmarkStart w:id="1" w:name="_Hlk170122809"/>
      <w:r w:rsidRPr="0087445E">
        <w:rPr>
          <w:rFonts w:ascii="Cambria" w:hAnsi="Cambria" w:cs="Arial"/>
          <w:sz w:val="18"/>
          <w:szCs w:val="18"/>
        </w:rPr>
        <w:t xml:space="preserve">  </w:t>
      </w:r>
      <w:bookmarkEnd w:id="0"/>
      <w:bookmarkEnd w:id="1"/>
    </w:p>
    <w:p w14:paraId="4AB1E3A0" w14:textId="77777777" w:rsidR="005C6E4F" w:rsidRPr="00537A59" w:rsidRDefault="005C6E4F" w:rsidP="005C6E4F">
      <w:pPr>
        <w:pStyle w:val="Stopka"/>
        <w:suppressAutoHyphens w:val="0"/>
        <w:ind w:left="340" w:right="-227"/>
        <w:jc w:val="center"/>
        <w:rPr>
          <w:rFonts w:ascii="Cambria" w:hAnsi="Cambria" w:cs="Arial"/>
        </w:rPr>
      </w:pPr>
      <w:r w:rsidRPr="00537A59">
        <w:rPr>
          <w:rFonts w:ascii="Cambria" w:hAnsi="Cambria" w:cs="Arial"/>
        </w:rPr>
        <w:t>„</w:t>
      </w:r>
      <w:r w:rsidRPr="00537A59">
        <w:rPr>
          <w:rFonts w:ascii="Cambria" w:hAnsi="Cambria" w:cs="Arial"/>
          <w:b/>
          <w:bCs/>
          <w:color w:val="C00000"/>
        </w:rPr>
        <w:t>Kompetencje kluczowe na piątkę z plusem w Mieście Gdynia</w:t>
      </w:r>
      <w:r w:rsidRPr="00537A59">
        <w:rPr>
          <w:rFonts w:ascii="Cambria" w:hAnsi="Cambria" w:cs="Arial"/>
        </w:rPr>
        <w:t>”</w:t>
      </w:r>
    </w:p>
    <w:p w14:paraId="257654DB" w14:textId="77777777" w:rsidR="005C6E4F" w:rsidRPr="0087445E" w:rsidRDefault="005C6E4F" w:rsidP="005C6E4F">
      <w:pPr>
        <w:pStyle w:val="Stopka"/>
        <w:suppressAutoHyphens w:val="0"/>
        <w:ind w:left="340" w:right="-227"/>
        <w:jc w:val="both"/>
        <w:rPr>
          <w:rFonts w:ascii="Cambria" w:hAnsi="Cambria" w:cs="Arial"/>
          <w:sz w:val="18"/>
          <w:szCs w:val="18"/>
        </w:rPr>
      </w:pPr>
      <w:r w:rsidRPr="0087445E">
        <w:rPr>
          <w:rFonts w:ascii="Cambria" w:hAnsi="Cambria" w:cs="Arial"/>
          <w:sz w:val="18"/>
          <w:szCs w:val="18"/>
        </w:rPr>
        <w:t xml:space="preserve">którego Beneficjentem jest </w:t>
      </w:r>
      <w:r>
        <w:rPr>
          <w:rFonts w:ascii="Cambria" w:hAnsi="Cambria" w:cs="Arial"/>
          <w:b/>
          <w:bCs/>
          <w:sz w:val="18"/>
          <w:szCs w:val="18"/>
        </w:rPr>
        <w:t>GMINA MIASTA</w:t>
      </w:r>
      <w:r w:rsidRPr="0087445E">
        <w:rPr>
          <w:rFonts w:ascii="Cambria" w:hAnsi="Cambria" w:cs="Arial"/>
          <w:b/>
          <w:bCs/>
          <w:sz w:val="18"/>
          <w:szCs w:val="18"/>
        </w:rPr>
        <w:t xml:space="preserve"> GDYNI,</w:t>
      </w:r>
      <w:r w:rsidRPr="0087445E">
        <w:rPr>
          <w:rFonts w:ascii="Cambria" w:hAnsi="Cambria" w:cs="Arial"/>
          <w:sz w:val="18"/>
          <w:szCs w:val="18"/>
        </w:rPr>
        <w:t xml:space="preserve"> a Partnerem projektu Zamawiający.</w:t>
      </w:r>
    </w:p>
    <w:p w14:paraId="47A22655" w14:textId="77777777" w:rsidR="005C6E4F" w:rsidRPr="0087445E" w:rsidRDefault="005C6E4F" w:rsidP="005C6E4F">
      <w:pPr>
        <w:pStyle w:val="Stopka"/>
        <w:numPr>
          <w:ilvl w:val="0"/>
          <w:numId w:val="6"/>
        </w:numPr>
        <w:suppressAutoHyphens w:val="0"/>
        <w:ind w:left="340" w:right="-227"/>
        <w:jc w:val="both"/>
        <w:rPr>
          <w:rFonts w:ascii="Cambria" w:hAnsi="Cambria" w:cs="Arial"/>
          <w:sz w:val="18"/>
          <w:szCs w:val="18"/>
        </w:rPr>
      </w:pPr>
      <w:r w:rsidRPr="0087445E">
        <w:rPr>
          <w:rFonts w:ascii="Cambria" w:hAnsi="Cambria" w:cs="Arial"/>
          <w:color w:val="000000" w:themeColor="text1"/>
          <w:sz w:val="18"/>
          <w:szCs w:val="18"/>
        </w:rPr>
        <w:t xml:space="preserve">Celem projektu </w:t>
      </w:r>
      <w:r w:rsidRPr="0087445E">
        <w:rPr>
          <w:rFonts w:ascii="Cambria" w:hAnsi="Cambria" w:cs="Arial"/>
          <w:bCs/>
          <w:sz w:val="18"/>
          <w:szCs w:val="18"/>
        </w:rPr>
        <w:t>realizowanego w ramach Programu Fundusze Europejskie dla Pomorza 2021-2027 współfinansowanego ze środków Europejskiego Funduszu Społecznego Plus</w:t>
      </w:r>
      <w:r>
        <w:rPr>
          <w:rFonts w:ascii="Cambria" w:hAnsi="Cambria" w:cs="Arial"/>
          <w:bCs/>
          <w:sz w:val="18"/>
          <w:szCs w:val="18"/>
        </w:rPr>
        <w:t xml:space="preserve"> (EFS +)</w:t>
      </w:r>
      <w:r w:rsidRPr="0087445E">
        <w:rPr>
          <w:rFonts w:ascii="Cambria" w:hAnsi="Cambria" w:cs="Arial"/>
          <w:bCs/>
          <w:sz w:val="18"/>
          <w:szCs w:val="18"/>
        </w:rPr>
        <w:t>,</w:t>
      </w:r>
      <w:r w:rsidRPr="0087445E">
        <w:rPr>
          <w:rFonts w:ascii="Cambria" w:hAnsi="Cambria"/>
          <w:sz w:val="18"/>
          <w:szCs w:val="18"/>
        </w:rPr>
        <w:t xml:space="preserve"> Numer naboru: FEPM.05.08-IZ.00-006/23,</w:t>
      </w:r>
      <w:r w:rsidRPr="0087445E">
        <w:rPr>
          <w:rFonts w:ascii="Cambria" w:hAnsi="Cambria" w:cs="Arial"/>
          <w:bCs/>
          <w:sz w:val="18"/>
          <w:szCs w:val="18"/>
        </w:rPr>
        <w:t xml:space="preserve"> </w:t>
      </w:r>
      <w:r w:rsidRPr="0087445E">
        <w:rPr>
          <w:rFonts w:ascii="Cambria" w:hAnsi="Cambria" w:cs="Arial"/>
          <w:sz w:val="18"/>
          <w:szCs w:val="18"/>
        </w:rPr>
        <w:t xml:space="preserve">jest zwiększenie dostępu do wysokiej jakości edukacji, ze szczególnym uwzględnieniem kształtowania kompetencji kluczowych poprzez wsparcie 12 szkół działających na terenie </w:t>
      </w:r>
      <w:r>
        <w:rPr>
          <w:rFonts w:ascii="Cambria" w:hAnsi="Cambria" w:cs="Arial"/>
          <w:sz w:val="18"/>
          <w:szCs w:val="18"/>
        </w:rPr>
        <w:t xml:space="preserve">Gminy </w:t>
      </w:r>
      <w:r w:rsidRPr="0087445E">
        <w:rPr>
          <w:rFonts w:ascii="Cambria" w:hAnsi="Cambria" w:cs="Arial"/>
          <w:sz w:val="18"/>
          <w:szCs w:val="18"/>
        </w:rPr>
        <w:t>Miasta Gdynia, tj:</w:t>
      </w:r>
    </w:p>
    <w:p w14:paraId="32A55D60"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10</w:t>
      </w:r>
    </w:p>
    <w:p w14:paraId="0CFC0531"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31</w:t>
      </w:r>
    </w:p>
    <w:p w14:paraId="3B5FF00F"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33</w:t>
      </w:r>
    </w:p>
    <w:p w14:paraId="6A893F52"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35</w:t>
      </w:r>
    </w:p>
    <w:p w14:paraId="2E4F1EC2"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39</w:t>
      </w:r>
    </w:p>
    <w:p w14:paraId="2C5BB685"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43</w:t>
      </w:r>
    </w:p>
    <w:p w14:paraId="5575CF14"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Szkoła Podstawowa nr 44</w:t>
      </w:r>
    </w:p>
    <w:p w14:paraId="2396060A"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Liceum Ogólnokształcące nr 5</w:t>
      </w:r>
    </w:p>
    <w:p w14:paraId="4D7263F5"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Liceum Ogólnokształcące nr 7</w:t>
      </w:r>
    </w:p>
    <w:p w14:paraId="38717BEE"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Technikum nr 3 w CKZiU</w:t>
      </w:r>
    </w:p>
    <w:p w14:paraId="74AC2FB3"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Technikum Budowlane w CKZiU</w:t>
      </w:r>
    </w:p>
    <w:p w14:paraId="0CAEE8DB" w14:textId="77777777" w:rsidR="005C6E4F" w:rsidRPr="0087445E" w:rsidRDefault="005C6E4F" w:rsidP="005C6E4F">
      <w:pPr>
        <w:pStyle w:val="Stopka"/>
        <w:numPr>
          <w:ilvl w:val="0"/>
          <w:numId w:val="45"/>
        </w:numPr>
        <w:suppressAutoHyphens w:val="0"/>
        <w:ind w:left="700" w:right="-227"/>
        <w:jc w:val="both"/>
        <w:rPr>
          <w:rFonts w:ascii="Cambria" w:hAnsi="Cambria" w:cs="Arial"/>
          <w:color w:val="000000" w:themeColor="text1"/>
          <w:sz w:val="18"/>
          <w:szCs w:val="18"/>
        </w:rPr>
      </w:pPr>
      <w:r w:rsidRPr="0087445E">
        <w:rPr>
          <w:rFonts w:ascii="Cambria" w:hAnsi="Cambria" w:cs="Arial"/>
          <w:color w:val="000000" w:themeColor="text1"/>
          <w:sz w:val="18"/>
          <w:szCs w:val="18"/>
        </w:rPr>
        <w:t>Technikum Gastronomiczne w ZSHG</w:t>
      </w:r>
    </w:p>
    <w:p w14:paraId="2D27D2BB" w14:textId="77777777" w:rsidR="005C6E4F" w:rsidRPr="0087445E" w:rsidRDefault="005C6E4F" w:rsidP="005C6E4F">
      <w:pPr>
        <w:pStyle w:val="Stopka"/>
        <w:numPr>
          <w:ilvl w:val="0"/>
          <w:numId w:val="6"/>
        </w:numPr>
        <w:suppressAutoHyphens w:val="0"/>
        <w:ind w:left="360" w:right="-227"/>
        <w:jc w:val="both"/>
        <w:rPr>
          <w:rFonts w:ascii="Cambria" w:hAnsi="Cambria" w:cs="Arial"/>
          <w:sz w:val="18"/>
          <w:szCs w:val="18"/>
        </w:rPr>
      </w:pPr>
      <w:r w:rsidRPr="0087445E">
        <w:rPr>
          <w:rFonts w:ascii="Cambria" w:hAnsi="Cambria" w:cs="Arial"/>
          <w:sz w:val="18"/>
          <w:szCs w:val="18"/>
        </w:rPr>
        <w:t>Cel główny projektu zostanie osiągnięty przez następujące cele szczegółowe:</w:t>
      </w:r>
    </w:p>
    <w:p w14:paraId="6BCC1A1C" w14:textId="77777777" w:rsidR="005C6E4F" w:rsidRPr="000943FE" w:rsidRDefault="005C6E4F" w:rsidP="005C6E4F">
      <w:pPr>
        <w:pStyle w:val="Stopka"/>
        <w:numPr>
          <w:ilvl w:val="0"/>
          <w:numId w:val="46"/>
        </w:numPr>
        <w:suppressAutoHyphens w:val="0"/>
        <w:ind w:left="700" w:right="-227"/>
        <w:jc w:val="both"/>
        <w:rPr>
          <w:rFonts w:ascii="Cambria" w:hAnsi="Cambria" w:cs="Arial"/>
          <w:sz w:val="18"/>
          <w:szCs w:val="18"/>
        </w:rPr>
      </w:pPr>
      <w:r w:rsidRPr="0087445E">
        <w:rPr>
          <w:rFonts w:ascii="Cambria" w:hAnsi="Cambria" w:cs="Arial"/>
          <w:sz w:val="18"/>
          <w:szCs w:val="18"/>
        </w:rPr>
        <w:t>podniesienie kompetencji kluczowych uczniów poprzez realizację zajęć dydaktyczno wyrównawczych,</w:t>
      </w:r>
      <w:r>
        <w:rPr>
          <w:rFonts w:ascii="Cambria" w:hAnsi="Cambria" w:cs="Arial"/>
          <w:sz w:val="18"/>
          <w:szCs w:val="18"/>
        </w:rPr>
        <w:t xml:space="preserve"> </w:t>
      </w:r>
      <w:r w:rsidRPr="000943FE">
        <w:rPr>
          <w:rFonts w:ascii="Cambria" w:hAnsi="Cambria" w:cs="Arial"/>
          <w:sz w:val="18"/>
          <w:szCs w:val="18"/>
        </w:rPr>
        <w:t>rozwijających, kursów i warsztatów prowadzonych przy wykorzystaniu nowoczesnych pomocy dydaktycznych zakupionych w ramach projektu;</w:t>
      </w:r>
    </w:p>
    <w:p w14:paraId="10129DA2" w14:textId="77777777" w:rsidR="005C6E4F" w:rsidRPr="0087445E" w:rsidRDefault="005C6E4F" w:rsidP="005C6E4F">
      <w:pPr>
        <w:pStyle w:val="Stopka"/>
        <w:numPr>
          <w:ilvl w:val="0"/>
          <w:numId w:val="46"/>
        </w:numPr>
        <w:suppressAutoHyphens w:val="0"/>
        <w:ind w:left="700" w:right="-227"/>
        <w:jc w:val="both"/>
        <w:rPr>
          <w:rFonts w:ascii="Cambria" w:hAnsi="Cambria" w:cs="Arial"/>
          <w:sz w:val="18"/>
          <w:szCs w:val="18"/>
        </w:rPr>
      </w:pPr>
      <w:r w:rsidRPr="0087445E">
        <w:rPr>
          <w:rFonts w:ascii="Cambria" w:hAnsi="Cambria" w:cs="Arial"/>
          <w:sz w:val="18"/>
          <w:szCs w:val="18"/>
        </w:rPr>
        <w:t>zwiększenie wiedzy i umiejętności edukacyjno-zawodowych uczniów poprzez świadczenie dostosowanej do ich potrzeb oferty doradztwa zawodowego, uwzględniającego aspekty przełamywania stereotypów płciowych oraz promocję kierunków obszaru STEAM;</w:t>
      </w:r>
    </w:p>
    <w:p w14:paraId="35361443" w14:textId="77777777" w:rsidR="005C6E4F" w:rsidRPr="0087445E" w:rsidRDefault="005C6E4F" w:rsidP="005C6E4F">
      <w:pPr>
        <w:pStyle w:val="Stopka"/>
        <w:numPr>
          <w:ilvl w:val="0"/>
          <w:numId w:val="46"/>
        </w:numPr>
        <w:suppressAutoHyphens w:val="0"/>
        <w:ind w:left="700" w:right="-227"/>
        <w:jc w:val="both"/>
        <w:rPr>
          <w:rFonts w:ascii="Cambria" w:hAnsi="Cambria" w:cs="Arial"/>
          <w:sz w:val="18"/>
          <w:szCs w:val="18"/>
        </w:rPr>
      </w:pPr>
      <w:r w:rsidRPr="0087445E">
        <w:rPr>
          <w:rFonts w:ascii="Cambria" w:hAnsi="Cambria" w:cs="Arial"/>
          <w:sz w:val="18"/>
          <w:szCs w:val="18"/>
        </w:rPr>
        <w:t>poprawę kondycji psychiczno-emocjonalnej uczniów;</w:t>
      </w:r>
    </w:p>
    <w:p w14:paraId="76B421F5" w14:textId="77777777" w:rsidR="005C6E4F" w:rsidRPr="0087445E" w:rsidRDefault="005C6E4F" w:rsidP="005C6E4F">
      <w:pPr>
        <w:pStyle w:val="Stopka"/>
        <w:numPr>
          <w:ilvl w:val="0"/>
          <w:numId w:val="46"/>
        </w:numPr>
        <w:suppressAutoHyphens w:val="0"/>
        <w:ind w:left="700" w:right="-227"/>
        <w:jc w:val="both"/>
        <w:rPr>
          <w:rFonts w:ascii="Cambria" w:hAnsi="Cambria" w:cs="Arial"/>
          <w:sz w:val="18"/>
          <w:szCs w:val="18"/>
        </w:rPr>
      </w:pPr>
      <w:r w:rsidRPr="0087445E">
        <w:rPr>
          <w:rFonts w:ascii="Cambria" w:hAnsi="Cambria" w:cs="Arial"/>
          <w:sz w:val="18"/>
          <w:szCs w:val="18"/>
        </w:rPr>
        <w:t>podniesienie kwalifikacji zawodowych nauczycieli w obszarze komplementarnym do zdiagnozowanych potrzeb uczniów.</w:t>
      </w:r>
    </w:p>
    <w:p w14:paraId="7787A91D" w14:textId="77777777" w:rsidR="005C6E4F" w:rsidRPr="0087445E" w:rsidRDefault="005C6E4F" w:rsidP="005C6E4F">
      <w:pPr>
        <w:pStyle w:val="Stopka"/>
        <w:numPr>
          <w:ilvl w:val="0"/>
          <w:numId w:val="6"/>
        </w:numPr>
        <w:suppressAutoHyphens w:val="0"/>
        <w:ind w:left="340" w:right="-227"/>
        <w:jc w:val="both"/>
        <w:rPr>
          <w:rFonts w:ascii="Cambria" w:hAnsi="Cambria" w:cs="Arial"/>
          <w:sz w:val="18"/>
          <w:szCs w:val="18"/>
        </w:rPr>
      </w:pPr>
      <w:r w:rsidRPr="0087445E">
        <w:rPr>
          <w:rFonts w:ascii="Cambria" w:hAnsi="Cambria" w:cs="Arial"/>
          <w:sz w:val="18"/>
          <w:szCs w:val="18"/>
        </w:rPr>
        <w:t xml:space="preserve">Grupą docelową są nauczyciele i nauczycielki (zwani dalej nauczycielami) oraz uczniowie i uczennice (zwani dalej uczniami), będący uczestnikami i uczestniczkami projektu (zwani dalej uczestnikami) uczący się i  zatrudnieni w Szkołach wskazanych w pkt 2. </w:t>
      </w:r>
    </w:p>
    <w:p w14:paraId="2A6FBA24" w14:textId="77777777" w:rsidR="005C6E4F" w:rsidRDefault="005C6E4F" w:rsidP="005C6E4F">
      <w:pPr>
        <w:pStyle w:val="Stopka"/>
        <w:numPr>
          <w:ilvl w:val="0"/>
          <w:numId w:val="6"/>
        </w:numPr>
        <w:suppressAutoHyphens w:val="0"/>
        <w:ind w:left="340" w:right="-227"/>
        <w:jc w:val="both"/>
        <w:rPr>
          <w:rFonts w:ascii="Cambria" w:hAnsi="Cambria" w:cs="Arial"/>
          <w:sz w:val="18"/>
          <w:szCs w:val="18"/>
        </w:rPr>
      </w:pPr>
      <w:r w:rsidRPr="0087445E">
        <w:rPr>
          <w:rFonts w:ascii="Cambria" w:hAnsi="Cambria" w:cs="Arial"/>
          <w:sz w:val="18"/>
          <w:szCs w:val="18"/>
        </w:rPr>
        <w:t>Termin realizacji projektu: do 30.06.2027 r.</w:t>
      </w:r>
    </w:p>
    <w:p w14:paraId="1B44D39E" w14:textId="77777777" w:rsidR="005C6E4F" w:rsidRPr="0087445E" w:rsidRDefault="005C6E4F" w:rsidP="005C6E4F">
      <w:pPr>
        <w:pStyle w:val="Stopka"/>
        <w:suppressAutoHyphens w:val="0"/>
        <w:ind w:left="340" w:right="-227"/>
        <w:jc w:val="both"/>
        <w:rPr>
          <w:rFonts w:ascii="Cambria" w:hAnsi="Cambria" w:cs="Arial"/>
          <w:sz w:val="18"/>
          <w:szCs w:val="18"/>
        </w:rPr>
      </w:pPr>
    </w:p>
    <w:tbl>
      <w:tblPr>
        <w:tblW w:w="9136" w:type="dxa"/>
        <w:tblLayout w:type="fixed"/>
        <w:tblCellMar>
          <w:top w:w="55" w:type="dxa"/>
          <w:left w:w="55" w:type="dxa"/>
          <w:bottom w:w="55" w:type="dxa"/>
          <w:right w:w="55" w:type="dxa"/>
        </w:tblCellMar>
        <w:tblLook w:val="0000" w:firstRow="0" w:lastRow="0" w:firstColumn="0" w:lastColumn="0" w:noHBand="0" w:noVBand="0"/>
      </w:tblPr>
      <w:tblGrid>
        <w:gridCol w:w="9136"/>
      </w:tblGrid>
      <w:tr w:rsidR="005C6E4F" w:rsidRPr="0087445E" w14:paraId="0555F874" w14:textId="77777777" w:rsidTr="00C03374">
        <w:trPr>
          <w:trHeight w:val="166"/>
        </w:trPr>
        <w:tc>
          <w:tcPr>
            <w:tcW w:w="9136" w:type="dxa"/>
            <w:shd w:val="clear" w:color="auto" w:fill="D9F2D0" w:themeFill="accent6" w:themeFillTint="33"/>
            <w:vAlign w:val="center"/>
          </w:tcPr>
          <w:p w14:paraId="3A771463" w14:textId="77777777" w:rsidR="005C6E4F" w:rsidRPr="0087445E" w:rsidRDefault="005C6E4F" w:rsidP="00C03374">
            <w:pPr>
              <w:snapToGrid w:val="0"/>
              <w:jc w:val="center"/>
              <w:rPr>
                <w:rFonts w:ascii="Cambria" w:hAnsi="Cambria" w:cs="Arial"/>
                <w:b/>
                <w:sz w:val="18"/>
                <w:szCs w:val="18"/>
              </w:rPr>
            </w:pPr>
            <w:r w:rsidRPr="0087445E">
              <w:rPr>
                <w:rFonts w:ascii="Cambria" w:hAnsi="Cambria" w:cs="Arial"/>
                <w:b/>
                <w:sz w:val="18"/>
                <w:szCs w:val="18"/>
              </w:rPr>
              <w:t>2</w:t>
            </w:r>
            <w:r w:rsidRPr="0087445E">
              <w:rPr>
                <w:rFonts w:ascii="Cambria" w:hAnsi="Cambria" w:cs="Arial"/>
                <w:b/>
                <w:sz w:val="18"/>
                <w:szCs w:val="18"/>
                <w:shd w:val="clear" w:color="auto" w:fill="D9F2D0" w:themeFill="accent6" w:themeFillTint="33"/>
              </w:rPr>
              <w:t xml:space="preserve">. </w:t>
            </w:r>
            <w:bookmarkStart w:id="2" w:name="_Hlk173148334"/>
            <w:r w:rsidRPr="0087445E">
              <w:rPr>
                <w:rFonts w:ascii="Cambria" w:hAnsi="Cambria" w:cs="Arial"/>
                <w:b/>
                <w:sz w:val="18"/>
                <w:szCs w:val="18"/>
                <w:shd w:val="clear" w:color="auto" w:fill="D9F2D0" w:themeFill="accent6" w:themeFillTint="33"/>
              </w:rPr>
              <w:tab/>
              <w:t>TRYB UDZIELANIA ZAMÓWIENIA</w:t>
            </w:r>
            <w:bookmarkEnd w:id="2"/>
          </w:p>
        </w:tc>
      </w:tr>
    </w:tbl>
    <w:p w14:paraId="4E292F7D" w14:textId="77777777" w:rsidR="005C6E4F" w:rsidRPr="0087445E" w:rsidRDefault="005C6E4F" w:rsidP="005C6E4F">
      <w:pPr>
        <w:rPr>
          <w:rFonts w:ascii="Cambria" w:hAnsi="Cambria" w:cs="Arial"/>
          <w:sz w:val="18"/>
          <w:szCs w:val="18"/>
        </w:rPr>
      </w:pPr>
    </w:p>
    <w:p w14:paraId="1D0FB4D7" w14:textId="77777777" w:rsidR="005C6E4F" w:rsidRPr="0087445E" w:rsidRDefault="005C6E4F" w:rsidP="005C6E4F">
      <w:pPr>
        <w:pStyle w:val="Akapitzlist"/>
        <w:numPr>
          <w:ilvl w:val="0"/>
          <w:numId w:val="7"/>
        </w:numPr>
        <w:ind w:left="340" w:right="-227"/>
        <w:jc w:val="both"/>
        <w:rPr>
          <w:rFonts w:ascii="Cambria" w:hAnsi="Cambria"/>
          <w:sz w:val="18"/>
          <w:szCs w:val="18"/>
        </w:rPr>
      </w:pPr>
      <w:bookmarkStart w:id="3" w:name="_Hlk77633330"/>
      <w:r w:rsidRPr="0087445E">
        <w:rPr>
          <w:rFonts w:ascii="Cambria" w:hAnsi="Cambria" w:cs="Arial"/>
          <w:b/>
          <w:bCs/>
          <w:sz w:val="18"/>
          <w:szCs w:val="18"/>
        </w:rPr>
        <w:t xml:space="preserve">Postępowanie prowadzone jest w trybie </w:t>
      </w:r>
      <w:bookmarkStart w:id="4" w:name="_Hlk159937882"/>
      <w:r w:rsidRPr="0087445E">
        <w:rPr>
          <w:rFonts w:ascii="Cambria" w:hAnsi="Cambria" w:cs="Arial"/>
          <w:b/>
          <w:bCs/>
          <w:sz w:val="18"/>
          <w:szCs w:val="18"/>
        </w:rPr>
        <w:t>zasady konkurencyjności</w:t>
      </w:r>
      <w:r w:rsidRPr="0087445E">
        <w:rPr>
          <w:rFonts w:ascii="Cambria" w:hAnsi="Cambria" w:cs="Arial"/>
          <w:sz w:val="18"/>
          <w:szCs w:val="18"/>
        </w:rPr>
        <w:t xml:space="preserve">, zgodnie z wymaganiami określonymi </w:t>
      </w:r>
      <w:r>
        <w:rPr>
          <w:rFonts w:ascii="Cambria" w:hAnsi="Cambria" w:cs="Arial"/>
          <w:sz w:val="18"/>
          <w:szCs w:val="18"/>
        </w:rPr>
        <w:br/>
      </w:r>
      <w:r w:rsidRPr="0087445E">
        <w:rPr>
          <w:rFonts w:ascii="Cambria" w:hAnsi="Cambria" w:cs="Arial"/>
          <w:sz w:val="18"/>
          <w:szCs w:val="18"/>
        </w:rPr>
        <w:t xml:space="preserve">w Zapytaniu oraz pkt 3.2 Wytycznych dotyczących </w:t>
      </w:r>
      <w:bookmarkStart w:id="5" w:name="_Hlk166747816"/>
      <w:r w:rsidRPr="0087445E">
        <w:rPr>
          <w:rFonts w:ascii="Cambria" w:hAnsi="Cambria" w:cs="Arial"/>
          <w:sz w:val="18"/>
          <w:szCs w:val="18"/>
        </w:rPr>
        <w:t xml:space="preserve">kwalifikowalności wydatków na lata 2021-2027 </w:t>
      </w:r>
      <w:bookmarkEnd w:id="5"/>
      <w:r w:rsidRPr="0087445E">
        <w:rPr>
          <w:rFonts w:ascii="Cambria" w:hAnsi="Cambria" w:cs="Arial"/>
          <w:sz w:val="18"/>
          <w:szCs w:val="18"/>
        </w:rPr>
        <w:t xml:space="preserve">w oparciu o zasadę </w:t>
      </w:r>
      <w:r w:rsidRPr="0087445E">
        <w:rPr>
          <w:rFonts w:ascii="Cambria" w:hAnsi="Cambria" w:cs="Arial"/>
          <w:sz w:val="18"/>
          <w:szCs w:val="18"/>
        </w:rPr>
        <w:lastRenderedPageBreak/>
        <w:t xml:space="preserve">konkurencyjności. Do udzielenia zamówienia </w:t>
      </w:r>
      <w:r w:rsidRPr="00443444">
        <w:rPr>
          <w:rFonts w:ascii="Cambria" w:hAnsi="Cambria" w:cs="Arial"/>
          <w:sz w:val="18"/>
          <w:szCs w:val="18"/>
          <w:u w:val="single"/>
        </w:rPr>
        <w:t>nie mają zastosowania</w:t>
      </w:r>
      <w:r w:rsidRPr="0087445E">
        <w:rPr>
          <w:rFonts w:ascii="Cambria" w:hAnsi="Cambria" w:cs="Arial"/>
          <w:sz w:val="18"/>
          <w:szCs w:val="18"/>
        </w:rPr>
        <w:t xml:space="preserve"> przepisy ustawy z dnia 11 września 2019 r. Prawo zamówień publicznych </w:t>
      </w:r>
      <w:bookmarkEnd w:id="4"/>
      <w:r w:rsidRPr="0087445E">
        <w:rPr>
          <w:rFonts w:ascii="Cambria" w:hAnsi="Cambria"/>
          <w:i/>
          <w:iCs/>
          <w:sz w:val="18"/>
          <w:szCs w:val="18"/>
        </w:rPr>
        <w:t>(t.j. Dz. U. z 2024 r. poz. 1320. zwanej ze zm. „PZP”)</w:t>
      </w:r>
    </w:p>
    <w:p w14:paraId="7E995B31" w14:textId="77777777" w:rsidR="005C6E4F" w:rsidRPr="0087445E" w:rsidRDefault="005C6E4F" w:rsidP="005C6E4F">
      <w:pPr>
        <w:pStyle w:val="Akapitzlist"/>
        <w:numPr>
          <w:ilvl w:val="0"/>
          <w:numId w:val="7"/>
        </w:numPr>
        <w:spacing w:before="120" w:after="120"/>
        <w:ind w:left="340" w:right="-227"/>
        <w:jc w:val="both"/>
        <w:rPr>
          <w:rFonts w:ascii="Cambria" w:hAnsi="Cambria"/>
          <w:sz w:val="18"/>
          <w:szCs w:val="18"/>
        </w:rPr>
      </w:pPr>
      <w:r w:rsidRPr="0087445E">
        <w:rPr>
          <w:rFonts w:ascii="Cambria" w:hAnsi="Cambria"/>
          <w:sz w:val="18"/>
          <w:szCs w:val="18"/>
        </w:rPr>
        <w:t xml:space="preserve">Wytyczne dotyczące kwalifikowalności wydatków na lata 2021-2027  ( </w:t>
      </w:r>
      <w:r w:rsidRPr="0087445E">
        <w:rPr>
          <w:rFonts w:ascii="Cambria" w:hAnsi="Cambria"/>
          <w:i/>
          <w:iCs/>
          <w:sz w:val="18"/>
          <w:szCs w:val="18"/>
        </w:rPr>
        <w:t>aktualna na dzień ogłoszenia postępowania wersja z dnia 14 marca 2025 r.</w:t>
      </w:r>
      <w:r w:rsidRPr="0087445E">
        <w:rPr>
          <w:rFonts w:ascii="Cambria" w:hAnsi="Cambria"/>
          <w:sz w:val="18"/>
          <w:szCs w:val="18"/>
        </w:rPr>
        <w:t>) dostępne są pod linkiem:</w:t>
      </w:r>
    </w:p>
    <w:p w14:paraId="5C4C64C1" w14:textId="77777777" w:rsidR="005C6E4F" w:rsidRPr="0087445E" w:rsidRDefault="005C6E4F" w:rsidP="005C6E4F">
      <w:pPr>
        <w:pStyle w:val="Akapitzlist"/>
        <w:spacing w:before="120" w:after="120"/>
        <w:ind w:left="340" w:right="-227"/>
        <w:jc w:val="both"/>
        <w:rPr>
          <w:rFonts w:ascii="Cambria" w:hAnsi="Cambria"/>
          <w:i/>
          <w:iCs/>
          <w:sz w:val="18"/>
          <w:szCs w:val="18"/>
        </w:rPr>
      </w:pPr>
      <w:r w:rsidRPr="0087445E">
        <w:rPr>
          <w:rFonts w:ascii="Cambria" w:hAnsi="Cambria"/>
          <w:i/>
          <w:iCs/>
          <w:sz w:val="18"/>
          <w:szCs w:val="18"/>
        </w:rPr>
        <w:t>https://www.funduszeeuropejskie.gov.pl/strony/o-funduszach/dokumenty/wytyczne-dotyczace-kwalifikowalnosci-2021-2027/</w:t>
      </w:r>
    </w:p>
    <w:bookmarkEnd w:id="3"/>
    <w:p w14:paraId="79C226FD" w14:textId="77777777" w:rsidR="005C6E4F" w:rsidRPr="0087445E" w:rsidRDefault="005C6E4F" w:rsidP="005C6E4F">
      <w:pPr>
        <w:pStyle w:val="Akapitzlist"/>
        <w:numPr>
          <w:ilvl w:val="0"/>
          <w:numId w:val="7"/>
        </w:numPr>
        <w:ind w:left="340" w:right="-227"/>
        <w:jc w:val="both"/>
        <w:rPr>
          <w:rFonts w:ascii="Cambria" w:hAnsi="Cambria"/>
          <w:sz w:val="18"/>
          <w:szCs w:val="18"/>
        </w:rPr>
      </w:pPr>
      <w:r w:rsidRPr="0087445E">
        <w:rPr>
          <w:rFonts w:ascii="Cambria" w:hAnsi="Cambria"/>
          <w:b/>
          <w:bCs/>
          <w:sz w:val="18"/>
          <w:szCs w:val="18"/>
        </w:rPr>
        <w:t>Zamawiający prowadzi postępowanie posługując się Bazą Konkurencyjności</w:t>
      </w:r>
      <w:r w:rsidRPr="0087445E">
        <w:rPr>
          <w:rFonts w:ascii="Cambria" w:hAnsi="Cambria"/>
          <w:sz w:val="18"/>
          <w:szCs w:val="18"/>
        </w:rPr>
        <w:t>, która jest internetowym narzędziem dedykowanym Zasadzie konkurencyjności. Zasada konkurencyjności jest procedurą zobowiązującą Zamawiającego do przygotowania i przeprowadzenia postępowania o udzielenie zamówienia w sposób zapewniający zachowanie uczciwej konkurencji oraz równe traktowanie wykonawców, a także do działania w sposób przejrzysty i proporcjonalny.</w:t>
      </w:r>
    </w:p>
    <w:p w14:paraId="285EA0D0" w14:textId="77777777" w:rsidR="005C6E4F" w:rsidRPr="0087445E" w:rsidRDefault="005C6E4F" w:rsidP="005C6E4F">
      <w:pPr>
        <w:pStyle w:val="Akapitzlist"/>
        <w:numPr>
          <w:ilvl w:val="0"/>
          <w:numId w:val="7"/>
        </w:numPr>
        <w:spacing w:before="120" w:after="120"/>
        <w:ind w:left="360" w:right="-170"/>
        <w:jc w:val="both"/>
        <w:rPr>
          <w:rFonts w:ascii="Cambria" w:hAnsi="Cambria"/>
          <w:sz w:val="18"/>
          <w:szCs w:val="18"/>
        </w:rPr>
      </w:pPr>
      <w:r w:rsidRPr="0087445E">
        <w:rPr>
          <w:rFonts w:ascii="Cambria" w:hAnsi="Cambria"/>
          <w:sz w:val="18"/>
          <w:szCs w:val="18"/>
        </w:rPr>
        <w:t xml:space="preserve">Postępowanie jest prowadzone zgodnie z zasadami przewidzianymi dla tzw. „procedury” odwróconej”. Stosownie do powyższego Zamawiający najpierw dokona badania i oceny ofert, a następnie dokona kwalifikacji podmiotowej wykonawcy, którego oferta została najwyżej oceniona, w zakresie braku podstaw wykluczenia oraz spełniania warunków udziału w postępowaniu. </w:t>
      </w:r>
    </w:p>
    <w:p w14:paraId="514C0A6D" w14:textId="77777777" w:rsidR="005C6E4F" w:rsidRPr="0087445E" w:rsidRDefault="005C6E4F" w:rsidP="005C6E4F">
      <w:pPr>
        <w:pStyle w:val="Akapitzlist"/>
        <w:numPr>
          <w:ilvl w:val="0"/>
          <w:numId w:val="7"/>
        </w:numPr>
        <w:ind w:left="360" w:right="-170"/>
        <w:jc w:val="both"/>
        <w:rPr>
          <w:rFonts w:ascii="Cambria" w:hAnsi="Cambria"/>
          <w:sz w:val="18"/>
          <w:szCs w:val="18"/>
        </w:rPr>
      </w:pPr>
      <w:r w:rsidRPr="0087445E">
        <w:rPr>
          <w:rFonts w:ascii="Cambria" w:hAnsi="Cambria"/>
          <w:sz w:val="18"/>
          <w:szCs w:val="18"/>
        </w:rPr>
        <w:t xml:space="preserve">Zapytanie może zostać zmienione przed upływem terminu składania ofert według uznania Zamawiającego. </w:t>
      </w:r>
    </w:p>
    <w:p w14:paraId="6D38E0A5" w14:textId="77777777" w:rsidR="005C6E4F" w:rsidRPr="0087445E" w:rsidRDefault="005C6E4F" w:rsidP="005C6E4F">
      <w:pPr>
        <w:pStyle w:val="Akapitzlist"/>
        <w:numPr>
          <w:ilvl w:val="0"/>
          <w:numId w:val="7"/>
        </w:numPr>
        <w:ind w:left="360" w:right="-170"/>
        <w:jc w:val="both"/>
        <w:rPr>
          <w:rFonts w:ascii="Cambria" w:hAnsi="Cambria"/>
          <w:sz w:val="18"/>
          <w:szCs w:val="18"/>
        </w:rPr>
      </w:pPr>
      <w:r w:rsidRPr="0087445E">
        <w:rPr>
          <w:rFonts w:ascii="Cambria" w:hAnsi="Cambria"/>
          <w:sz w:val="18"/>
          <w:szCs w:val="18"/>
        </w:rPr>
        <w:t>Zamawiający poinformuje o zakresie zmian i przedłuży termin składania o czas niezbędny do wprowadzenia zmian w ofercie, jeżeli to będzie konieczne z uwagi na zakres wprowadzonych zmian.</w:t>
      </w:r>
    </w:p>
    <w:p w14:paraId="3A0F0D1B" w14:textId="77777777" w:rsidR="005C6E4F" w:rsidRPr="0087445E" w:rsidRDefault="005C6E4F" w:rsidP="005C6E4F">
      <w:pPr>
        <w:pStyle w:val="Akapitzlist"/>
        <w:numPr>
          <w:ilvl w:val="0"/>
          <w:numId w:val="7"/>
        </w:numPr>
        <w:ind w:left="360" w:right="-170"/>
        <w:jc w:val="both"/>
        <w:rPr>
          <w:rFonts w:ascii="Cambria" w:hAnsi="Cambria"/>
          <w:sz w:val="18"/>
          <w:szCs w:val="18"/>
        </w:rPr>
      </w:pPr>
      <w:r w:rsidRPr="0087445E">
        <w:rPr>
          <w:rFonts w:ascii="Cambria" w:hAnsi="Cambria"/>
          <w:sz w:val="18"/>
          <w:szCs w:val="18"/>
        </w:rPr>
        <w:t xml:space="preserve">Zamawiający zastrzega, iż postępowanie może być unieważnione na każdym etapie w zakresie danej części zamówienia lub całości zamówienia, w szczególności wystąpienia następujących okoliczności: </w:t>
      </w:r>
    </w:p>
    <w:p w14:paraId="6E76A5B0"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nie złożono żadnej oferty;</w:t>
      </w:r>
    </w:p>
    <w:p w14:paraId="58BF4BD2"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wszystkie złożone oferty podlegały odrzuceniu;</w:t>
      </w:r>
    </w:p>
    <w:p w14:paraId="3DCC8CEF"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cena najkorzystniejszej oferty lub oferta z najniższą ceną przewyższa kwotę, którą zamawiający zamierza przeznaczyć na sfinansowanie zamówienia, chyba że Zamawiający może zwiększyć tę kwotę do ceny najkorzystniejszej oferty;</w:t>
      </w:r>
    </w:p>
    <w:p w14:paraId="6B4777E6"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 xml:space="preserve">w przypadkach, o których mowa w pkt. 14.4 </w:t>
      </w:r>
      <w:r>
        <w:rPr>
          <w:rFonts w:ascii="Cambria" w:hAnsi="Cambria"/>
          <w:sz w:val="18"/>
          <w:szCs w:val="18"/>
        </w:rPr>
        <w:t xml:space="preserve"> </w:t>
      </w:r>
      <w:r w:rsidRPr="0087445E">
        <w:rPr>
          <w:rFonts w:ascii="Cambria" w:hAnsi="Cambria"/>
          <w:sz w:val="18"/>
          <w:szCs w:val="18"/>
        </w:rPr>
        <w:t xml:space="preserve">Zapytania zostały złożone oferty dodatkowe o takiej samej cenie; </w:t>
      </w:r>
    </w:p>
    <w:p w14:paraId="2FCFB2E8"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w toku postępowania ujawniono niemożliwą do usunięcia istotną wadę postępowania uniemożliwiającą zawarcie umowy;</w:t>
      </w:r>
    </w:p>
    <w:p w14:paraId="4E0F4DF7"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wystąpiła istotna zmiana okoliczności powodująca, że prowadzenie Zapytania lub wykonanie zamówienia nie leży w interesie publicznym, czego nie można było wcześniej przewidzieć;</w:t>
      </w:r>
    </w:p>
    <w:p w14:paraId="3C2ED4D9" w14:textId="77777777" w:rsidR="005C6E4F" w:rsidRPr="0087445E" w:rsidRDefault="005C6E4F" w:rsidP="005C6E4F">
      <w:pPr>
        <w:pStyle w:val="Akapitzlist"/>
        <w:numPr>
          <w:ilvl w:val="0"/>
          <w:numId w:val="39"/>
        </w:numPr>
        <w:ind w:right="-170"/>
        <w:jc w:val="both"/>
        <w:rPr>
          <w:rFonts w:ascii="Cambria" w:hAnsi="Cambria"/>
          <w:sz w:val="18"/>
          <w:szCs w:val="18"/>
        </w:rPr>
      </w:pPr>
      <w:r w:rsidRPr="0087445E">
        <w:rPr>
          <w:rFonts w:ascii="Cambria" w:hAnsi="Cambria"/>
          <w:sz w:val="18"/>
          <w:szCs w:val="18"/>
        </w:rPr>
        <w:t>negocjacje nie doprowadziły do zawarcia umowy.</w:t>
      </w:r>
    </w:p>
    <w:p w14:paraId="6BA853AF" w14:textId="77777777" w:rsidR="005C6E4F" w:rsidRPr="0087445E" w:rsidRDefault="005C6E4F" w:rsidP="005C6E4F">
      <w:pPr>
        <w:pStyle w:val="Akapitzlist"/>
        <w:ind w:left="360" w:right="-170"/>
        <w:jc w:val="both"/>
        <w:rPr>
          <w:rFonts w:ascii="Cambria" w:hAnsi="Cambria" w:cs="Arial"/>
          <w:sz w:val="18"/>
          <w:szCs w:val="18"/>
        </w:rPr>
      </w:pPr>
    </w:p>
    <w:tbl>
      <w:tblPr>
        <w:tblW w:w="9132" w:type="dxa"/>
        <w:tblLayout w:type="fixed"/>
        <w:tblCellMar>
          <w:top w:w="55" w:type="dxa"/>
          <w:left w:w="55" w:type="dxa"/>
          <w:bottom w:w="55" w:type="dxa"/>
          <w:right w:w="55" w:type="dxa"/>
        </w:tblCellMar>
        <w:tblLook w:val="0000" w:firstRow="0" w:lastRow="0" w:firstColumn="0" w:lastColumn="0" w:noHBand="0" w:noVBand="0"/>
      </w:tblPr>
      <w:tblGrid>
        <w:gridCol w:w="9132"/>
      </w:tblGrid>
      <w:tr w:rsidR="005C6E4F" w:rsidRPr="0087445E" w14:paraId="013447F1" w14:textId="77777777" w:rsidTr="00C03374">
        <w:trPr>
          <w:trHeight w:val="238"/>
        </w:trPr>
        <w:tc>
          <w:tcPr>
            <w:tcW w:w="9132" w:type="dxa"/>
            <w:shd w:val="clear" w:color="auto" w:fill="D9F2D0" w:themeFill="accent6" w:themeFillTint="33"/>
            <w:vAlign w:val="center"/>
          </w:tcPr>
          <w:p w14:paraId="339F4C06" w14:textId="77777777" w:rsidR="005C6E4F" w:rsidRPr="0087445E" w:rsidRDefault="005C6E4F" w:rsidP="00C03374">
            <w:pPr>
              <w:snapToGrid w:val="0"/>
              <w:jc w:val="center"/>
              <w:rPr>
                <w:rFonts w:ascii="Cambria" w:hAnsi="Cambria" w:cs="Arial"/>
                <w:b/>
                <w:bCs/>
                <w:sz w:val="18"/>
                <w:szCs w:val="18"/>
              </w:rPr>
            </w:pPr>
            <w:r w:rsidRPr="0087445E">
              <w:rPr>
                <w:rFonts w:ascii="Cambria" w:hAnsi="Cambria" w:cs="Arial"/>
                <w:b/>
                <w:bCs/>
                <w:sz w:val="18"/>
                <w:szCs w:val="18"/>
              </w:rPr>
              <w:t xml:space="preserve">3. </w:t>
            </w:r>
            <w:r w:rsidRPr="0087445E">
              <w:rPr>
                <w:rFonts w:ascii="Cambria" w:hAnsi="Cambria" w:cs="Arial"/>
                <w:b/>
                <w:bCs/>
                <w:sz w:val="18"/>
                <w:szCs w:val="18"/>
                <w:shd w:val="clear" w:color="auto" w:fill="D9F2D0" w:themeFill="accent6" w:themeFillTint="33"/>
              </w:rPr>
              <w:tab/>
              <w:t>OPIS PRZEDMIOTU ZAMÓWIENIA</w:t>
            </w:r>
          </w:p>
        </w:tc>
      </w:tr>
    </w:tbl>
    <w:p w14:paraId="4DB8A026" w14:textId="77777777" w:rsidR="005C6E4F" w:rsidRPr="0087445E" w:rsidRDefault="005C6E4F" w:rsidP="005C6E4F">
      <w:pPr>
        <w:ind w:right="-227"/>
        <w:jc w:val="both"/>
        <w:rPr>
          <w:rFonts w:ascii="Cambria" w:hAnsi="Cambria" w:cs="Arial"/>
          <w:sz w:val="18"/>
          <w:szCs w:val="18"/>
        </w:rPr>
      </w:pPr>
    </w:p>
    <w:p w14:paraId="3EE4A31A" w14:textId="366502D7" w:rsidR="005C6E4F" w:rsidRPr="0087445E" w:rsidRDefault="005C6E4F" w:rsidP="005C6E4F">
      <w:pPr>
        <w:pStyle w:val="Akapitzlist"/>
        <w:numPr>
          <w:ilvl w:val="0"/>
          <w:numId w:val="30"/>
        </w:numPr>
        <w:pBdr>
          <w:top w:val="nil"/>
          <w:left w:val="nil"/>
          <w:bottom w:val="nil"/>
          <w:right w:val="nil"/>
          <w:between w:val="nil"/>
          <w:bar w:val="nil"/>
        </w:pBdr>
        <w:suppressAutoHyphens w:val="0"/>
        <w:ind w:left="340" w:right="-227"/>
        <w:contextualSpacing w:val="0"/>
        <w:jc w:val="both"/>
        <w:rPr>
          <w:rFonts w:ascii="Cambria" w:hAnsi="Cambria" w:cs="Arial"/>
          <w:color w:val="000000" w:themeColor="text1"/>
          <w:sz w:val="18"/>
          <w:szCs w:val="18"/>
        </w:rPr>
      </w:pPr>
      <w:bookmarkStart w:id="6" w:name="_Hlk181809967"/>
      <w:bookmarkStart w:id="7" w:name="_Hlk190708214"/>
      <w:r w:rsidRPr="0087445E">
        <w:rPr>
          <w:rFonts w:ascii="Cambria" w:hAnsi="Cambria"/>
          <w:sz w:val="18"/>
          <w:szCs w:val="18"/>
        </w:rPr>
        <w:t xml:space="preserve">Przedmiotem zamówienia </w:t>
      </w:r>
      <w:bookmarkStart w:id="8" w:name="_Hlk194321477"/>
      <w:r w:rsidRPr="00776F21">
        <w:rPr>
          <w:rFonts w:ascii="Cambria" w:hAnsi="Cambria"/>
          <w:color w:val="000000" w:themeColor="text1"/>
          <w:sz w:val="18"/>
          <w:szCs w:val="18"/>
        </w:rPr>
        <w:t xml:space="preserve">jest </w:t>
      </w:r>
      <w:r w:rsidRPr="000943FE">
        <w:rPr>
          <w:rFonts w:ascii="Cambria" w:eastAsia="Times New Roman" w:hAnsi="Cambria" w:cstheme="minorHAnsi"/>
          <w:b/>
          <w:bCs/>
          <w:sz w:val="18"/>
          <w:szCs w:val="18"/>
          <w:lang w:eastAsia="pl-PL"/>
        </w:rPr>
        <w:t>dostawa</w:t>
      </w:r>
      <w:r w:rsidRPr="00776F21">
        <w:rPr>
          <w:rFonts w:ascii="Cambria" w:eastAsia="Times New Roman" w:hAnsi="Cambria" w:cstheme="minorHAnsi"/>
          <w:sz w:val="18"/>
          <w:szCs w:val="18"/>
          <w:lang w:eastAsia="pl-PL"/>
        </w:rPr>
        <w:t xml:space="preserve"> </w:t>
      </w:r>
      <w:r w:rsidRPr="0087445E">
        <w:rPr>
          <w:rFonts w:ascii="Cambria" w:eastAsia="Times New Roman" w:hAnsi="Cambria" w:cstheme="minorHAnsi"/>
          <w:b/>
          <w:bCs/>
          <w:sz w:val="18"/>
          <w:szCs w:val="18"/>
          <w:lang w:eastAsia="pl-PL"/>
        </w:rPr>
        <w:t>pomocy szkoleniowo- dydaktyczn</w:t>
      </w:r>
      <w:bookmarkEnd w:id="8"/>
      <w:r w:rsidRPr="0087445E">
        <w:rPr>
          <w:rFonts w:ascii="Cambria" w:eastAsia="Times New Roman" w:hAnsi="Cambria" w:cstheme="minorHAnsi"/>
          <w:b/>
          <w:bCs/>
          <w:sz w:val="18"/>
          <w:szCs w:val="18"/>
          <w:lang w:eastAsia="pl-PL"/>
        </w:rPr>
        <w:t>ych</w:t>
      </w:r>
      <w:r>
        <w:rPr>
          <w:rFonts w:ascii="Cambria" w:eastAsia="Times New Roman" w:hAnsi="Cambria" w:cstheme="minorHAnsi"/>
          <w:b/>
          <w:bCs/>
          <w:sz w:val="18"/>
          <w:szCs w:val="18"/>
          <w:lang w:eastAsia="pl-PL"/>
        </w:rPr>
        <w:t xml:space="preserve"> </w:t>
      </w:r>
      <w:r w:rsidRPr="00537A59">
        <w:rPr>
          <w:rFonts w:ascii="Cambria" w:eastAsia="Times New Roman" w:hAnsi="Cambria" w:cstheme="minorHAnsi"/>
          <w:sz w:val="18"/>
          <w:szCs w:val="18"/>
          <w:lang w:eastAsia="pl-PL"/>
        </w:rPr>
        <w:t xml:space="preserve">– </w:t>
      </w:r>
      <w:r w:rsidRPr="00C40663">
        <w:rPr>
          <w:rFonts w:ascii="Cambria" w:eastAsia="Times New Roman" w:hAnsi="Cambria" w:cstheme="minorHAnsi"/>
          <w:b/>
          <w:bCs/>
          <w:sz w:val="18"/>
          <w:szCs w:val="18"/>
          <w:lang w:eastAsia="pl-PL"/>
        </w:rPr>
        <w:t xml:space="preserve">narzędzi </w:t>
      </w:r>
      <w:r w:rsidRPr="00C40663">
        <w:rPr>
          <w:rFonts w:ascii="Cambria" w:hAnsi="Cambria" w:cstheme="minorHAnsi"/>
          <w:b/>
          <w:bCs/>
          <w:sz w:val="18"/>
          <w:szCs w:val="18"/>
        </w:rPr>
        <w:t>i materiałów</w:t>
      </w:r>
      <w:r w:rsidR="00C40663">
        <w:rPr>
          <w:rFonts w:ascii="Cambria" w:hAnsi="Cambria" w:cstheme="minorHAnsi"/>
          <w:b/>
          <w:bCs/>
          <w:sz w:val="18"/>
          <w:szCs w:val="18"/>
        </w:rPr>
        <w:t>,</w:t>
      </w:r>
      <w:r w:rsidRPr="00776F21">
        <w:rPr>
          <w:rFonts w:ascii="Cambria" w:hAnsi="Cambria" w:cstheme="minorHAnsi"/>
          <w:sz w:val="18"/>
          <w:szCs w:val="18"/>
        </w:rPr>
        <w:t xml:space="preserve"> </w:t>
      </w:r>
      <w:r w:rsidRPr="0087445E">
        <w:rPr>
          <w:rFonts w:ascii="Cambria" w:eastAsia="Times New Roman" w:hAnsi="Cambria" w:cstheme="minorHAnsi"/>
          <w:sz w:val="18"/>
          <w:szCs w:val="18"/>
          <w:lang w:eastAsia="pl-PL"/>
        </w:rPr>
        <w:t>które będą wsparciem</w:t>
      </w:r>
      <w:r w:rsidRPr="0087445E">
        <w:rPr>
          <w:rFonts w:ascii="Cambria" w:hAnsi="Cambria" w:cs="Arial"/>
          <w:sz w:val="18"/>
          <w:szCs w:val="18"/>
        </w:rPr>
        <w:t xml:space="preserve"> w realizowanych </w:t>
      </w:r>
      <w:r>
        <w:rPr>
          <w:rFonts w:ascii="Cambria" w:hAnsi="Cambria" w:cs="Arial"/>
          <w:sz w:val="18"/>
          <w:szCs w:val="18"/>
        </w:rPr>
        <w:t xml:space="preserve">przez Zamawiającego </w:t>
      </w:r>
      <w:r w:rsidRPr="0087445E">
        <w:rPr>
          <w:rFonts w:ascii="Cambria" w:hAnsi="Cambria" w:cs="Arial"/>
          <w:sz w:val="18"/>
          <w:szCs w:val="18"/>
        </w:rPr>
        <w:t xml:space="preserve">w ramach projektu </w:t>
      </w:r>
      <w:r w:rsidRPr="0087445E">
        <w:rPr>
          <w:rFonts w:ascii="Cambria" w:eastAsia="Times New Roman" w:hAnsi="Cambria" w:cstheme="minorHAnsi"/>
          <w:sz w:val="18"/>
          <w:szCs w:val="18"/>
          <w:lang w:eastAsia="pl-PL"/>
        </w:rPr>
        <w:t xml:space="preserve">szkoleniach dla uczniów i nauczycieli </w:t>
      </w:r>
      <w:r w:rsidRPr="0087445E">
        <w:rPr>
          <w:rFonts w:ascii="Cambria" w:hAnsi="Cambria" w:cs="Arial"/>
          <w:sz w:val="18"/>
          <w:szCs w:val="18"/>
        </w:rPr>
        <w:t>będących uczestnikami projektu</w:t>
      </w:r>
      <w:bookmarkStart w:id="9" w:name="_Hlk191826441"/>
      <w:r w:rsidRPr="0087445E">
        <w:rPr>
          <w:rFonts w:ascii="Cambria" w:hAnsi="Cambria" w:cs="Arial"/>
          <w:sz w:val="18"/>
          <w:szCs w:val="18"/>
        </w:rPr>
        <w:t xml:space="preserve"> w celu rozwoju ich kompetencji kluczowych</w:t>
      </w:r>
      <w:r>
        <w:rPr>
          <w:rFonts w:ascii="Cambria" w:hAnsi="Cambria" w:cs="Arial"/>
          <w:sz w:val="18"/>
          <w:szCs w:val="18"/>
        </w:rPr>
        <w:t>.</w:t>
      </w:r>
    </w:p>
    <w:p w14:paraId="645204D2" w14:textId="77777777" w:rsidR="005C6E4F" w:rsidRPr="0087445E" w:rsidRDefault="005C6E4F" w:rsidP="005C6E4F">
      <w:pPr>
        <w:pStyle w:val="Akapitzlist"/>
        <w:numPr>
          <w:ilvl w:val="0"/>
          <w:numId w:val="30"/>
        </w:numPr>
        <w:pBdr>
          <w:top w:val="nil"/>
          <w:left w:val="nil"/>
          <w:bottom w:val="nil"/>
          <w:right w:val="nil"/>
          <w:between w:val="nil"/>
          <w:bar w:val="nil"/>
        </w:pBdr>
        <w:suppressAutoHyphens w:val="0"/>
        <w:ind w:left="340" w:right="-227"/>
        <w:contextualSpacing w:val="0"/>
        <w:jc w:val="both"/>
        <w:rPr>
          <w:rFonts w:ascii="Cambria" w:hAnsi="Cambria" w:cs="Arial"/>
          <w:color w:val="000000" w:themeColor="text1"/>
          <w:sz w:val="18"/>
          <w:szCs w:val="18"/>
        </w:rPr>
      </w:pPr>
      <w:r w:rsidRPr="0087445E">
        <w:rPr>
          <w:rFonts w:ascii="Cambria" w:hAnsi="Cambria"/>
          <w:sz w:val="18"/>
          <w:szCs w:val="18"/>
        </w:rPr>
        <w:t xml:space="preserve">Termin zakończenia realizacji projektu: do dnia 30.06.2027 roku. </w:t>
      </w:r>
      <w:bookmarkStart w:id="10" w:name="_Hlk182399666"/>
      <w:bookmarkStart w:id="11" w:name="_Hlk180664360"/>
      <w:bookmarkEnd w:id="9"/>
    </w:p>
    <w:p w14:paraId="398FC71A" w14:textId="77777777" w:rsidR="005C6E4F" w:rsidRPr="00650674" w:rsidRDefault="005C6E4F" w:rsidP="005C6E4F">
      <w:pPr>
        <w:pStyle w:val="Akapitzlist"/>
        <w:numPr>
          <w:ilvl w:val="0"/>
          <w:numId w:val="30"/>
        </w:numPr>
        <w:pBdr>
          <w:top w:val="nil"/>
          <w:left w:val="nil"/>
          <w:bottom w:val="nil"/>
          <w:right w:val="nil"/>
          <w:between w:val="nil"/>
          <w:bar w:val="nil"/>
        </w:pBdr>
        <w:suppressAutoHyphens w:val="0"/>
        <w:ind w:left="340" w:right="-227"/>
        <w:contextualSpacing w:val="0"/>
        <w:jc w:val="both"/>
        <w:rPr>
          <w:rFonts w:ascii="Cambria" w:hAnsi="Cambria" w:cs="Arial"/>
          <w:color w:val="000000" w:themeColor="text1"/>
          <w:sz w:val="18"/>
          <w:szCs w:val="18"/>
        </w:rPr>
      </w:pPr>
      <w:r w:rsidRPr="0087445E">
        <w:rPr>
          <w:rFonts w:ascii="Cambria" w:hAnsi="Cambria" w:cs="Arial"/>
          <w:sz w:val="18"/>
          <w:szCs w:val="18"/>
        </w:rPr>
        <w:t>W celu zwiększenie konkurencyjności i większego udziału sektora małych i średnich podmiotów/przedsiębiorstw (MŚP) w rynku zamówień publicznych, przedmiot zamówienia został podzielony na  części.</w:t>
      </w:r>
    </w:p>
    <w:p w14:paraId="5BD60FFA" w14:textId="77777777" w:rsidR="005C6E4F" w:rsidRPr="00650674" w:rsidRDefault="005C6E4F" w:rsidP="005C6E4F">
      <w:pPr>
        <w:pStyle w:val="Akapitzlist"/>
        <w:numPr>
          <w:ilvl w:val="0"/>
          <w:numId w:val="30"/>
        </w:numPr>
        <w:pBdr>
          <w:top w:val="nil"/>
          <w:left w:val="nil"/>
          <w:bottom w:val="nil"/>
          <w:right w:val="nil"/>
          <w:between w:val="nil"/>
          <w:bar w:val="nil"/>
        </w:pBdr>
        <w:suppressAutoHyphens w:val="0"/>
        <w:ind w:left="340" w:right="-227"/>
        <w:contextualSpacing w:val="0"/>
        <w:jc w:val="both"/>
        <w:rPr>
          <w:rFonts w:ascii="Cambria" w:hAnsi="Cambria" w:cs="Arial"/>
          <w:color w:val="000000" w:themeColor="text1"/>
          <w:sz w:val="18"/>
          <w:szCs w:val="18"/>
        </w:rPr>
      </w:pPr>
      <w:r w:rsidRPr="00650674">
        <w:rPr>
          <w:rFonts w:ascii="Cambria" w:hAnsi="Cambria"/>
          <w:sz w:val="18"/>
          <w:szCs w:val="18"/>
        </w:rPr>
        <w:t>Każda wymieniona w zamówieniu pomoc szkoleniowo dydaktyczn</w:t>
      </w:r>
      <w:r>
        <w:rPr>
          <w:rFonts w:ascii="Cambria" w:hAnsi="Cambria"/>
          <w:sz w:val="18"/>
          <w:szCs w:val="18"/>
        </w:rPr>
        <w:t>a</w:t>
      </w:r>
      <w:r w:rsidRPr="00650674">
        <w:rPr>
          <w:rFonts w:ascii="Cambria" w:hAnsi="Cambria"/>
          <w:sz w:val="18"/>
          <w:szCs w:val="18"/>
        </w:rPr>
        <w:t xml:space="preserve"> stanowi odrębną część zamówienia. </w:t>
      </w:r>
      <w:bookmarkStart w:id="12" w:name="_Hlk201058363"/>
      <w:r w:rsidRPr="00650674">
        <w:rPr>
          <w:rFonts w:ascii="Cambria" w:hAnsi="Cambria"/>
          <w:sz w:val="18"/>
          <w:szCs w:val="18"/>
        </w:rPr>
        <w:t>Przedmiot  zamówienia został podzielony na następujące części:</w:t>
      </w:r>
    </w:p>
    <w:bookmarkEnd w:id="12"/>
    <w:p w14:paraId="3E2FDA5D" w14:textId="77777777" w:rsidR="005C6E4F" w:rsidRPr="00650674" w:rsidRDefault="005C6E4F" w:rsidP="005C6E4F">
      <w:pPr>
        <w:pBdr>
          <w:top w:val="nil"/>
          <w:left w:val="nil"/>
          <w:bottom w:val="nil"/>
          <w:right w:val="nil"/>
          <w:between w:val="nil"/>
          <w:bar w:val="nil"/>
        </w:pBdr>
        <w:suppressAutoHyphens w:val="0"/>
        <w:ind w:left="-20" w:right="-227"/>
        <w:jc w:val="both"/>
        <w:rPr>
          <w:rFonts w:ascii="Cambria" w:hAnsi="Cambria" w:cs="Arial"/>
          <w:color w:val="000000" w:themeColor="text1"/>
          <w:sz w:val="18"/>
          <w:szCs w:val="18"/>
        </w:rPr>
      </w:pPr>
    </w:p>
    <w:tbl>
      <w:tblPr>
        <w:tblStyle w:val="Tabela-Siatka"/>
        <w:tblW w:w="9072" w:type="dxa"/>
        <w:tblInd w:w="137" w:type="dxa"/>
        <w:tblLook w:val="04A0" w:firstRow="1" w:lastRow="0" w:firstColumn="1" w:lastColumn="0" w:noHBand="0" w:noVBand="1"/>
      </w:tblPr>
      <w:tblGrid>
        <w:gridCol w:w="992"/>
        <w:gridCol w:w="8080"/>
      </w:tblGrid>
      <w:tr w:rsidR="005C6E4F" w:rsidRPr="0087445E" w14:paraId="170AF37B" w14:textId="77777777" w:rsidTr="00C03374">
        <w:tc>
          <w:tcPr>
            <w:tcW w:w="992" w:type="dxa"/>
            <w:shd w:val="clear" w:color="auto" w:fill="E8E8E8" w:themeFill="background2"/>
            <w:vAlign w:val="center"/>
          </w:tcPr>
          <w:p w14:paraId="4CD8F4E1" w14:textId="77777777" w:rsidR="005C6E4F" w:rsidRPr="0087445E" w:rsidRDefault="005C6E4F" w:rsidP="00C03374">
            <w:pPr>
              <w:jc w:val="center"/>
              <w:rPr>
                <w:rFonts w:ascii="Cambria" w:hAnsi="Cambria"/>
                <w:b/>
                <w:bCs/>
                <w:sz w:val="18"/>
                <w:szCs w:val="18"/>
              </w:rPr>
            </w:pPr>
            <w:bookmarkStart w:id="13" w:name="_Hlk180664990"/>
            <w:bookmarkEnd w:id="6"/>
            <w:bookmarkEnd w:id="10"/>
            <w:r w:rsidRPr="0087445E">
              <w:rPr>
                <w:rFonts w:ascii="Cambria" w:hAnsi="Cambria"/>
                <w:b/>
                <w:bCs/>
                <w:sz w:val="18"/>
                <w:szCs w:val="18"/>
              </w:rPr>
              <w:t>Część nr:</w:t>
            </w:r>
          </w:p>
        </w:tc>
        <w:tc>
          <w:tcPr>
            <w:tcW w:w="8080" w:type="dxa"/>
            <w:tcBorders>
              <w:bottom w:val="single" w:sz="4" w:space="0" w:color="auto"/>
            </w:tcBorders>
            <w:shd w:val="clear" w:color="auto" w:fill="E8E8E8" w:themeFill="background2"/>
            <w:vAlign w:val="center"/>
          </w:tcPr>
          <w:p w14:paraId="3A374670" w14:textId="77777777" w:rsidR="005C6E4F" w:rsidRPr="0087445E" w:rsidRDefault="005C6E4F" w:rsidP="00C03374">
            <w:pPr>
              <w:jc w:val="center"/>
              <w:rPr>
                <w:rFonts w:ascii="Cambria" w:hAnsi="Cambria"/>
                <w:b/>
                <w:bCs/>
                <w:sz w:val="18"/>
                <w:szCs w:val="18"/>
              </w:rPr>
            </w:pPr>
            <w:r w:rsidRPr="0087445E">
              <w:rPr>
                <w:rFonts w:ascii="Cambria" w:hAnsi="Cambria"/>
                <w:b/>
                <w:bCs/>
                <w:sz w:val="18"/>
                <w:szCs w:val="18"/>
              </w:rPr>
              <w:t xml:space="preserve">Nazwa </w:t>
            </w:r>
          </w:p>
          <w:p w14:paraId="75960356" w14:textId="77777777" w:rsidR="005C6E4F" w:rsidRPr="0087445E" w:rsidRDefault="005C6E4F" w:rsidP="00C03374">
            <w:pPr>
              <w:jc w:val="center"/>
              <w:rPr>
                <w:rFonts w:ascii="Cambria" w:hAnsi="Cambria"/>
                <w:b/>
                <w:bCs/>
                <w:sz w:val="18"/>
                <w:szCs w:val="18"/>
              </w:rPr>
            </w:pPr>
          </w:p>
        </w:tc>
      </w:tr>
      <w:tr w:rsidR="005C6E4F" w:rsidRPr="0087445E" w14:paraId="0DD8A24B" w14:textId="77777777" w:rsidTr="00C03374">
        <w:tc>
          <w:tcPr>
            <w:tcW w:w="9072" w:type="dxa"/>
            <w:gridSpan w:val="2"/>
            <w:tcBorders>
              <w:right w:val="single" w:sz="4" w:space="0" w:color="auto"/>
            </w:tcBorders>
          </w:tcPr>
          <w:p w14:paraId="1A2B6544" w14:textId="77777777" w:rsidR="005C6E4F" w:rsidRPr="0087445E" w:rsidRDefault="005C6E4F" w:rsidP="00C03374">
            <w:pPr>
              <w:pStyle w:val="Stopka"/>
              <w:spacing w:line="276" w:lineRule="auto"/>
              <w:ind w:left="-57"/>
              <w:jc w:val="center"/>
              <w:rPr>
                <w:rFonts w:ascii="Cambria" w:hAnsi="Cambria"/>
                <w:b/>
                <w:bCs/>
                <w:color w:val="000000" w:themeColor="text1"/>
                <w:sz w:val="18"/>
                <w:szCs w:val="18"/>
              </w:rPr>
            </w:pPr>
            <w:r w:rsidRPr="0087445E">
              <w:rPr>
                <w:rFonts w:ascii="Cambria" w:hAnsi="Cambria"/>
                <w:b/>
                <w:bCs/>
                <w:color w:val="000000" w:themeColor="text1"/>
                <w:sz w:val="18"/>
                <w:szCs w:val="18"/>
              </w:rPr>
              <w:t>DLA UCZNIÓW</w:t>
            </w:r>
            <w:r>
              <w:rPr>
                <w:rFonts w:ascii="Cambria" w:hAnsi="Cambria"/>
                <w:b/>
                <w:bCs/>
                <w:color w:val="000000" w:themeColor="text1"/>
                <w:sz w:val="18"/>
                <w:szCs w:val="18"/>
              </w:rPr>
              <w:t xml:space="preserve"> </w:t>
            </w:r>
          </w:p>
        </w:tc>
      </w:tr>
      <w:tr w:rsidR="005C6E4F" w:rsidRPr="0087445E" w14:paraId="2E08E8FC" w14:textId="77777777" w:rsidTr="00C03374">
        <w:tc>
          <w:tcPr>
            <w:tcW w:w="992" w:type="dxa"/>
          </w:tcPr>
          <w:p w14:paraId="4AD6E0C0" w14:textId="77777777" w:rsidR="005C6E4F" w:rsidRPr="00776F21" w:rsidRDefault="005C6E4F" w:rsidP="00C03374">
            <w:pPr>
              <w:spacing w:line="276" w:lineRule="auto"/>
              <w:rPr>
                <w:rFonts w:ascii="Cambria" w:hAnsi="Cambria"/>
                <w:sz w:val="16"/>
                <w:szCs w:val="16"/>
              </w:rPr>
            </w:pPr>
            <w:bookmarkStart w:id="14" w:name="_Hlk201146285"/>
            <w:bookmarkStart w:id="15" w:name="_Hlk180565211"/>
            <w:r w:rsidRPr="00776F21">
              <w:rPr>
                <w:rFonts w:ascii="Cambria" w:hAnsi="Cambria"/>
                <w:sz w:val="16"/>
                <w:szCs w:val="16"/>
              </w:rPr>
              <w:t>Część nr 1</w:t>
            </w:r>
          </w:p>
        </w:tc>
        <w:tc>
          <w:tcPr>
            <w:tcW w:w="8080" w:type="dxa"/>
            <w:tcBorders>
              <w:top w:val="single" w:sz="4" w:space="0" w:color="auto"/>
              <w:left w:val="nil"/>
              <w:bottom w:val="single" w:sz="4" w:space="0" w:color="auto"/>
              <w:right w:val="single" w:sz="4" w:space="0" w:color="auto"/>
            </w:tcBorders>
            <w:shd w:val="clear" w:color="auto" w:fill="auto"/>
            <w:vAlign w:val="center"/>
          </w:tcPr>
          <w:p w14:paraId="307906DC" w14:textId="77777777" w:rsidR="005C6E4F" w:rsidRPr="0087445E" w:rsidRDefault="005C6E4F" w:rsidP="00C03374">
            <w:pPr>
              <w:pStyle w:val="Stopka"/>
              <w:spacing w:line="276" w:lineRule="auto"/>
              <w:ind w:left="-57"/>
              <w:jc w:val="both"/>
              <w:rPr>
                <w:rFonts w:ascii="Cambria" w:hAnsi="Cambria"/>
                <w:color w:val="000000" w:themeColor="text1"/>
                <w:sz w:val="18"/>
                <w:szCs w:val="18"/>
              </w:rPr>
            </w:pPr>
            <w:r w:rsidRPr="0087445E">
              <w:rPr>
                <w:rFonts w:ascii="Cambria" w:hAnsi="Cambria"/>
                <w:color w:val="000000" w:themeColor="text1"/>
                <w:sz w:val="18"/>
                <w:szCs w:val="18"/>
              </w:rPr>
              <w:t xml:space="preserve">Narzędzie psychometryczne do badania stanu emocjonalnego i funkcjonowania w szkole uczniów– </w:t>
            </w:r>
            <w:r w:rsidRPr="0087445E">
              <w:rPr>
                <w:rFonts w:ascii="Cambria" w:hAnsi="Cambria"/>
                <w:color w:val="000000" w:themeColor="text1"/>
                <w:sz w:val="18"/>
                <w:szCs w:val="18"/>
              </w:rPr>
              <w:br/>
              <w:t xml:space="preserve">2 090 sztuk </w:t>
            </w:r>
          </w:p>
        </w:tc>
      </w:tr>
      <w:tr w:rsidR="005C6E4F" w:rsidRPr="0087445E" w14:paraId="4B4454C4" w14:textId="77777777" w:rsidTr="00C03374">
        <w:tc>
          <w:tcPr>
            <w:tcW w:w="992" w:type="dxa"/>
          </w:tcPr>
          <w:p w14:paraId="26DED4D4" w14:textId="77777777" w:rsidR="005C6E4F" w:rsidRPr="00776F21" w:rsidRDefault="005C6E4F" w:rsidP="00C03374">
            <w:pPr>
              <w:spacing w:line="276" w:lineRule="auto"/>
              <w:rPr>
                <w:rFonts w:ascii="Cambria" w:hAnsi="Cambria"/>
                <w:sz w:val="16"/>
                <w:szCs w:val="16"/>
              </w:rPr>
            </w:pPr>
            <w:r w:rsidRPr="00776F21">
              <w:rPr>
                <w:rFonts w:ascii="Cambria" w:hAnsi="Cambria"/>
                <w:sz w:val="16"/>
                <w:szCs w:val="16"/>
              </w:rPr>
              <w:t>Część nr 2</w:t>
            </w:r>
          </w:p>
        </w:tc>
        <w:tc>
          <w:tcPr>
            <w:tcW w:w="8080" w:type="dxa"/>
            <w:tcBorders>
              <w:top w:val="single" w:sz="4" w:space="0" w:color="auto"/>
              <w:left w:val="nil"/>
              <w:bottom w:val="single" w:sz="4" w:space="0" w:color="auto"/>
              <w:right w:val="single" w:sz="4" w:space="0" w:color="auto"/>
            </w:tcBorders>
            <w:shd w:val="clear" w:color="auto" w:fill="auto"/>
            <w:vAlign w:val="bottom"/>
          </w:tcPr>
          <w:p w14:paraId="4D979538" w14:textId="77777777" w:rsidR="005C6E4F" w:rsidRPr="0087445E" w:rsidRDefault="005C6E4F" w:rsidP="00C03374">
            <w:pPr>
              <w:spacing w:line="276" w:lineRule="auto"/>
              <w:ind w:left="-57"/>
              <w:jc w:val="both"/>
              <w:rPr>
                <w:rFonts w:ascii="Cambria" w:hAnsi="Cambria" w:cs="Calibri"/>
                <w:color w:val="000000"/>
                <w:sz w:val="18"/>
                <w:szCs w:val="18"/>
              </w:rPr>
            </w:pPr>
            <w:r w:rsidRPr="0087445E">
              <w:rPr>
                <w:rFonts w:ascii="Cambria" w:hAnsi="Cambria"/>
                <w:color w:val="000000" w:themeColor="text1"/>
                <w:sz w:val="18"/>
                <w:szCs w:val="18"/>
              </w:rPr>
              <w:t>Narzędzie do diagnozy kompetencji społecznych  uczniów – 560 sztuk</w:t>
            </w:r>
          </w:p>
        </w:tc>
      </w:tr>
      <w:tr w:rsidR="005C6E4F" w:rsidRPr="0087445E" w14:paraId="162D4356" w14:textId="77777777" w:rsidTr="00C03374">
        <w:tc>
          <w:tcPr>
            <w:tcW w:w="992" w:type="dxa"/>
          </w:tcPr>
          <w:p w14:paraId="1774D1BA" w14:textId="77777777" w:rsidR="005C6E4F" w:rsidRPr="00776F21" w:rsidRDefault="005C6E4F" w:rsidP="00C03374">
            <w:pPr>
              <w:spacing w:line="276" w:lineRule="auto"/>
              <w:rPr>
                <w:rFonts w:ascii="Cambria" w:hAnsi="Cambria"/>
                <w:sz w:val="16"/>
                <w:szCs w:val="16"/>
              </w:rPr>
            </w:pPr>
            <w:r w:rsidRPr="00776F21">
              <w:rPr>
                <w:rFonts w:ascii="Cambria" w:hAnsi="Cambria"/>
                <w:sz w:val="16"/>
                <w:szCs w:val="16"/>
              </w:rPr>
              <w:t xml:space="preserve">Część nr 3 </w:t>
            </w:r>
          </w:p>
        </w:tc>
        <w:tc>
          <w:tcPr>
            <w:tcW w:w="8080" w:type="dxa"/>
            <w:tcBorders>
              <w:top w:val="single" w:sz="4" w:space="0" w:color="auto"/>
              <w:left w:val="nil"/>
              <w:bottom w:val="single" w:sz="4" w:space="0" w:color="auto"/>
              <w:right w:val="single" w:sz="4" w:space="0" w:color="auto"/>
            </w:tcBorders>
            <w:shd w:val="clear" w:color="auto" w:fill="auto"/>
            <w:vAlign w:val="bottom"/>
          </w:tcPr>
          <w:p w14:paraId="779E7CF9" w14:textId="77777777" w:rsidR="005C6E4F" w:rsidRPr="0087445E" w:rsidRDefault="005C6E4F" w:rsidP="00C03374">
            <w:pPr>
              <w:pStyle w:val="Stopka"/>
              <w:spacing w:line="276" w:lineRule="auto"/>
              <w:ind w:left="-57"/>
              <w:rPr>
                <w:rFonts w:ascii="Cambria" w:hAnsi="Cambria"/>
                <w:color w:val="000000" w:themeColor="text1"/>
                <w:sz w:val="18"/>
                <w:szCs w:val="18"/>
              </w:rPr>
            </w:pPr>
            <w:r w:rsidRPr="0087445E">
              <w:rPr>
                <w:rFonts w:ascii="Cambria" w:hAnsi="Cambria"/>
                <w:color w:val="000000" w:themeColor="text1"/>
                <w:sz w:val="18"/>
                <w:szCs w:val="18"/>
              </w:rPr>
              <w:t>Narzędzie diagnostyczne do badania poziomu przedsiębiorczości uczniów – 504 sztuki</w:t>
            </w:r>
          </w:p>
        </w:tc>
      </w:tr>
      <w:tr w:rsidR="005C6E4F" w:rsidRPr="0087445E" w14:paraId="14439842" w14:textId="77777777" w:rsidTr="00C03374">
        <w:tc>
          <w:tcPr>
            <w:tcW w:w="992" w:type="dxa"/>
          </w:tcPr>
          <w:p w14:paraId="617CFCDA" w14:textId="77777777" w:rsidR="005C6E4F" w:rsidRPr="00776F21" w:rsidRDefault="005C6E4F" w:rsidP="00C03374">
            <w:pPr>
              <w:rPr>
                <w:rFonts w:ascii="Cambria" w:hAnsi="Cambria"/>
                <w:sz w:val="16"/>
                <w:szCs w:val="16"/>
              </w:rPr>
            </w:pPr>
            <w:r w:rsidRPr="00776F21">
              <w:rPr>
                <w:rFonts w:ascii="Cambria" w:hAnsi="Cambria"/>
                <w:sz w:val="16"/>
                <w:szCs w:val="16"/>
              </w:rPr>
              <w:t>Część nr 4</w:t>
            </w:r>
          </w:p>
        </w:tc>
        <w:tc>
          <w:tcPr>
            <w:tcW w:w="8080" w:type="dxa"/>
            <w:tcBorders>
              <w:top w:val="single" w:sz="4" w:space="0" w:color="auto"/>
              <w:left w:val="nil"/>
              <w:bottom w:val="single" w:sz="4" w:space="0" w:color="auto"/>
              <w:right w:val="single" w:sz="4" w:space="0" w:color="auto"/>
            </w:tcBorders>
            <w:shd w:val="clear" w:color="auto" w:fill="auto"/>
            <w:vAlign w:val="center"/>
          </w:tcPr>
          <w:p w14:paraId="12FD2365" w14:textId="77777777" w:rsidR="005C6E4F" w:rsidRPr="0087445E" w:rsidRDefault="005C6E4F" w:rsidP="00C03374">
            <w:pPr>
              <w:pStyle w:val="Stopka"/>
              <w:ind w:left="-57"/>
              <w:rPr>
                <w:rFonts w:ascii="Cambria" w:hAnsi="Cambria"/>
                <w:color w:val="000000" w:themeColor="text1"/>
                <w:sz w:val="18"/>
                <w:szCs w:val="18"/>
              </w:rPr>
            </w:pPr>
            <w:r w:rsidRPr="0087445E">
              <w:rPr>
                <w:rFonts w:ascii="Cambria" w:hAnsi="Cambria"/>
                <w:color w:val="000000" w:themeColor="text1"/>
                <w:sz w:val="18"/>
                <w:szCs w:val="18"/>
              </w:rPr>
              <w:t>Narzędzie diagnostyczne do określenia indywidualnego stylu uczenia się ucznia- 480 sztuk</w:t>
            </w:r>
          </w:p>
        </w:tc>
      </w:tr>
      <w:tr w:rsidR="005C6E4F" w:rsidRPr="0087445E" w14:paraId="4857F373" w14:textId="77777777" w:rsidTr="00C03374">
        <w:tc>
          <w:tcPr>
            <w:tcW w:w="992" w:type="dxa"/>
          </w:tcPr>
          <w:p w14:paraId="0034E928" w14:textId="77777777" w:rsidR="005C6E4F" w:rsidRPr="00776F21" w:rsidRDefault="005C6E4F" w:rsidP="00C03374">
            <w:pPr>
              <w:spacing w:line="276" w:lineRule="auto"/>
              <w:rPr>
                <w:rFonts w:ascii="Cambria" w:hAnsi="Cambria"/>
                <w:sz w:val="16"/>
                <w:szCs w:val="16"/>
              </w:rPr>
            </w:pPr>
            <w:r w:rsidRPr="00776F21">
              <w:rPr>
                <w:rFonts w:ascii="Cambria" w:hAnsi="Cambria"/>
                <w:sz w:val="16"/>
                <w:szCs w:val="16"/>
              </w:rPr>
              <w:t xml:space="preserve">Część nr 5 </w:t>
            </w:r>
          </w:p>
        </w:tc>
        <w:tc>
          <w:tcPr>
            <w:tcW w:w="8080" w:type="dxa"/>
            <w:tcBorders>
              <w:top w:val="single" w:sz="4" w:space="0" w:color="auto"/>
              <w:left w:val="nil"/>
              <w:bottom w:val="single" w:sz="4" w:space="0" w:color="auto"/>
              <w:right w:val="single" w:sz="4" w:space="0" w:color="auto"/>
            </w:tcBorders>
            <w:shd w:val="clear" w:color="auto" w:fill="auto"/>
            <w:vAlign w:val="bottom"/>
          </w:tcPr>
          <w:p w14:paraId="08E15A75" w14:textId="77777777" w:rsidR="005C6E4F" w:rsidRPr="0087445E" w:rsidRDefault="005C6E4F" w:rsidP="00C03374">
            <w:pPr>
              <w:ind w:left="-57"/>
              <w:rPr>
                <w:rFonts w:ascii="Cambria" w:eastAsia="Times New Roman" w:hAnsi="Cambria" w:cs="Calibri"/>
                <w:color w:val="000000"/>
                <w:sz w:val="18"/>
                <w:szCs w:val="18"/>
                <w:lang w:eastAsia="pl-PL"/>
              </w:rPr>
            </w:pPr>
            <w:r w:rsidRPr="0087445E">
              <w:rPr>
                <w:rFonts w:ascii="Cambria" w:eastAsia="Times New Roman" w:hAnsi="Cambria" w:cs="Calibri"/>
                <w:color w:val="000000"/>
                <w:sz w:val="18"/>
                <w:szCs w:val="18"/>
                <w:lang w:eastAsia="pl-PL"/>
              </w:rPr>
              <w:t>Narzędzie psychometryczne do badania poziomu umiejętności i uzdolnień uczniów (</w:t>
            </w:r>
            <w:r w:rsidRPr="0087445E">
              <w:rPr>
                <w:rFonts w:ascii="Cambria" w:eastAsia="Times New Roman" w:hAnsi="Cambria" w:cs="Calibri"/>
                <w:i/>
                <w:iCs/>
                <w:color w:val="000000"/>
                <w:sz w:val="18"/>
                <w:szCs w:val="18"/>
                <w:lang w:eastAsia="pl-PL"/>
              </w:rPr>
              <w:t>do warsztatu logicznego myślenia</w:t>
            </w:r>
            <w:r w:rsidRPr="0087445E">
              <w:rPr>
                <w:rFonts w:ascii="Cambria" w:eastAsia="Times New Roman" w:hAnsi="Cambria" w:cs="Calibri"/>
                <w:color w:val="000000"/>
                <w:sz w:val="18"/>
                <w:szCs w:val="18"/>
                <w:lang w:eastAsia="pl-PL"/>
              </w:rPr>
              <w:t>)  – 336 sztuk</w:t>
            </w:r>
          </w:p>
        </w:tc>
      </w:tr>
      <w:tr w:rsidR="005C6E4F" w:rsidRPr="0087445E" w14:paraId="3918F491" w14:textId="77777777" w:rsidTr="00C03374">
        <w:tc>
          <w:tcPr>
            <w:tcW w:w="992" w:type="dxa"/>
          </w:tcPr>
          <w:p w14:paraId="71236CCA" w14:textId="77777777" w:rsidR="005C6E4F" w:rsidRPr="00776F21" w:rsidRDefault="005C6E4F" w:rsidP="00C03374">
            <w:pPr>
              <w:spacing w:line="276" w:lineRule="auto"/>
              <w:rPr>
                <w:rFonts w:ascii="Cambria" w:hAnsi="Cambria"/>
                <w:sz w:val="16"/>
                <w:szCs w:val="16"/>
              </w:rPr>
            </w:pPr>
            <w:r w:rsidRPr="00776F21">
              <w:rPr>
                <w:rFonts w:ascii="Cambria" w:hAnsi="Cambria"/>
                <w:sz w:val="16"/>
                <w:szCs w:val="16"/>
              </w:rPr>
              <w:t xml:space="preserve">Część nr 6 </w:t>
            </w:r>
          </w:p>
        </w:tc>
        <w:tc>
          <w:tcPr>
            <w:tcW w:w="8080" w:type="dxa"/>
            <w:tcBorders>
              <w:top w:val="single" w:sz="4" w:space="0" w:color="auto"/>
              <w:left w:val="nil"/>
              <w:bottom w:val="single" w:sz="4" w:space="0" w:color="auto"/>
              <w:right w:val="single" w:sz="4" w:space="0" w:color="auto"/>
            </w:tcBorders>
            <w:shd w:val="clear" w:color="auto" w:fill="auto"/>
            <w:vAlign w:val="bottom"/>
          </w:tcPr>
          <w:p w14:paraId="7711731F" w14:textId="77777777" w:rsidR="005C6E4F" w:rsidRDefault="005C6E4F" w:rsidP="00C03374">
            <w:pPr>
              <w:pStyle w:val="Stopka"/>
              <w:ind w:left="-57"/>
              <w:rPr>
                <w:rFonts w:ascii="Cambria" w:hAnsi="Cambria"/>
                <w:color w:val="000000" w:themeColor="text1"/>
                <w:sz w:val="18"/>
                <w:szCs w:val="18"/>
              </w:rPr>
            </w:pPr>
            <w:r w:rsidRPr="0087445E">
              <w:rPr>
                <w:rFonts w:ascii="Cambria" w:hAnsi="Cambria"/>
                <w:color w:val="000000" w:themeColor="text1"/>
                <w:sz w:val="18"/>
                <w:szCs w:val="18"/>
              </w:rPr>
              <w:t xml:space="preserve">Zestaw ćwiczeń do edukacji wczesnoszkolnej </w:t>
            </w:r>
            <w:r w:rsidRPr="0087445E">
              <w:rPr>
                <w:rFonts w:ascii="Cambria" w:hAnsi="Cambria"/>
                <w:i/>
                <w:iCs/>
                <w:color w:val="000000" w:themeColor="text1"/>
                <w:sz w:val="18"/>
                <w:szCs w:val="18"/>
              </w:rPr>
              <w:t>(do warsztatu logicznego myślenia)</w:t>
            </w:r>
            <w:r w:rsidRPr="0087445E">
              <w:rPr>
                <w:rFonts w:ascii="Cambria" w:hAnsi="Cambria"/>
                <w:color w:val="000000" w:themeColor="text1"/>
                <w:sz w:val="18"/>
                <w:szCs w:val="18"/>
              </w:rPr>
              <w:t xml:space="preserve"> -336 sztuk</w:t>
            </w:r>
          </w:p>
          <w:p w14:paraId="737A6245" w14:textId="77777777" w:rsidR="005C6E4F" w:rsidRPr="0087445E" w:rsidRDefault="005C6E4F" w:rsidP="00C03374">
            <w:pPr>
              <w:pStyle w:val="Stopka"/>
              <w:rPr>
                <w:rFonts w:ascii="Cambria" w:hAnsi="Cambria"/>
                <w:color w:val="000000" w:themeColor="text1"/>
                <w:sz w:val="18"/>
                <w:szCs w:val="18"/>
              </w:rPr>
            </w:pPr>
          </w:p>
        </w:tc>
      </w:tr>
      <w:bookmarkEnd w:id="14"/>
      <w:tr w:rsidR="005C6E4F" w:rsidRPr="0087445E" w14:paraId="6422001C" w14:textId="77777777" w:rsidTr="00C03374">
        <w:tc>
          <w:tcPr>
            <w:tcW w:w="9072" w:type="dxa"/>
            <w:gridSpan w:val="2"/>
            <w:tcBorders>
              <w:right w:val="single" w:sz="4" w:space="0" w:color="auto"/>
            </w:tcBorders>
          </w:tcPr>
          <w:p w14:paraId="0D6B3020" w14:textId="77777777" w:rsidR="005C6E4F" w:rsidRPr="0087445E" w:rsidRDefault="005C6E4F" w:rsidP="00C03374">
            <w:pPr>
              <w:jc w:val="center"/>
              <w:rPr>
                <w:rFonts w:ascii="Cambria" w:hAnsi="Cambria"/>
                <w:b/>
                <w:bCs/>
                <w:sz w:val="18"/>
                <w:szCs w:val="18"/>
              </w:rPr>
            </w:pPr>
            <w:r w:rsidRPr="0087445E">
              <w:rPr>
                <w:rFonts w:ascii="Cambria" w:hAnsi="Cambria"/>
                <w:b/>
                <w:bCs/>
                <w:sz w:val="18"/>
                <w:szCs w:val="18"/>
              </w:rPr>
              <w:t>DLA NAUCZYCIELI</w:t>
            </w:r>
            <w:r>
              <w:rPr>
                <w:rFonts w:ascii="Cambria" w:hAnsi="Cambria"/>
                <w:b/>
                <w:bCs/>
                <w:sz w:val="18"/>
                <w:szCs w:val="18"/>
              </w:rPr>
              <w:t xml:space="preserve"> </w:t>
            </w:r>
          </w:p>
        </w:tc>
      </w:tr>
      <w:tr w:rsidR="005C6E4F" w:rsidRPr="0087445E" w14:paraId="481AF1B0" w14:textId="77777777" w:rsidTr="00C03374">
        <w:tc>
          <w:tcPr>
            <w:tcW w:w="992" w:type="dxa"/>
          </w:tcPr>
          <w:p w14:paraId="076B0CC4" w14:textId="77777777" w:rsidR="005C6E4F" w:rsidRPr="00776F21" w:rsidRDefault="005C6E4F" w:rsidP="00C03374">
            <w:pPr>
              <w:spacing w:line="276" w:lineRule="auto"/>
              <w:rPr>
                <w:rFonts w:ascii="Cambria" w:hAnsi="Cambria"/>
                <w:b/>
                <w:bCs/>
                <w:sz w:val="16"/>
                <w:szCs w:val="16"/>
              </w:rPr>
            </w:pPr>
            <w:r w:rsidRPr="00776F21">
              <w:rPr>
                <w:rFonts w:ascii="Cambria" w:hAnsi="Cambria"/>
                <w:sz w:val="16"/>
                <w:szCs w:val="16"/>
              </w:rPr>
              <w:t>Część nr 7</w:t>
            </w:r>
          </w:p>
        </w:tc>
        <w:tc>
          <w:tcPr>
            <w:tcW w:w="8080" w:type="dxa"/>
            <w:tcBorders>
              <w:top w:val="single" w:sz="4" w:space="0" w:color="auto"/>
              <w:left w:val="nil"/>
              <w:bottom w:val="single" w:sz="4" w:space="0" w:color="auto"/>
              <w:right w:val="single" w:sz="4" w:space="0" w:color="auto"/>
            </w:tcBorders>
            <w:shd w:val="clear" w:color="auto" w:fill="auto"/>
            <w:vAlign w:val="bottom"/>
          </w:tcPr>
          <w:p w14:paraId="30D55F78" w14:textId="77777777" w:rsidR="005C6E4F" w:rsidRDefault="005C6E4F" w:rsidP="00C03374">
            <w:pPr>
              <w:pStyle w:val="Stopka"/>
              <w:rPr>
                <w:rFonts w:ascii="Cambria" w:hAnsi="Cambria"/>
                <w:color w:val="000000" w:themeColor="text1"/>
                <w:sz w:val="18"/>
                <w:szCs w:val="18"/>
              </w:rPr>
            </w:pPr>
            <w:r w:rsidRPr="0087445E">
              <w:rPr>
                <w:rFonts w:ascii="Cambria" w:hAnsi="Cambria"/>
                <w:color w:val="000000" w:themeColor="text1"/>
                <w:sz w:val="18"/>
                <w:szCs w:val="18"/>
              </w:rPr>
              <w:t>Zestaw narzędzi do pracy coachingowej – 36 kompletów dla 36 nauczycieli</w:t>
            </w:r>
          </w:p>
          <w:p w14:paraId="04BC5524" w14:textId="77777777" w:rsidR="005C6E4F" w:rsidRPr="0087445E" w:rsidRDefault="005C6E4F" w:rsidP="00C03374">
            <w:pPr>
              <w:pStyle w:val="Stopka"/>
              <w:rPr>
                <w:rFonts w:ascii="Cambria" w:hAnsi="Cambria"/>
                <w:color w:val="000000" w:themeColor="text1"/>
                <w:sz w:val="18"/>
                <w:szCs w:val="18"/>
              </w:rPr>
            </w:pPr>
          </w:p>
        </w:tc>
      </w:tr>
    </w:tbl>
    <w:p w14:paraId="4CB6BBD6" w14:textId="77777777" w:rsidR="005C6E4F" w:rsidRPr="0087445E" w:rsidRDefault="005C6E4F" w:rsidP="005C6E4F">
      <w:pPr>
        <w:pBdr>
          <w:top w:val="nil"/>
          <w:left w:val="nil"/>
          <w:bottom w:val="nil"/>
          <w:right w:val="nil"/>
          <w:between w:val="nil"/>
          <w:bar w:val="nil"/>
        </w:pBdr>
        <w:suppressAutoHyphens w:val="0"/>
        <w:jc w:val="both"/>
        <w:rPr>
          <w:rFonts w:ascii="Cambria" w:hAnsi="Cambria" w:cs="Arial"/>
          <w:color w:val="000000" w:themeColor="text1"/>
          <w:sz w:val="18"/>
          <w:szCs w:val="18"/>
        </w:rPr>
      </w:pPr>
      <w:bookmarkStart w:id="16" w:name="_Hlk190707866"/>
      <w:bookmarkEnd w:id="7"/>
      <w:bookmarkEnd w:id="11"/>
      <w:bookmarkEnd w:id="13"/>
      <w:bookmarkEnd w:id="15"/>
    </w:p>
    <w:bookmarkEnd w:id="16"/>
    <w:p w14:paraId="1950E4D9" w14:textId="77777777" w:rsidR="005C6E4F" w:rsidRPr="00650674" w:rsidRDefault="005C6E4F" w:rsidP="005C6E4F">
      <w:pPr>
        <w:pStyle w:val="Akapitzlist"/>
        <w:numPr>
          <w:ilvl w:val="0"/>
          <w:numId w:val="30"/>
        </w:numPr>
        <w:ind w:left="530" w:right="-57"/>
        <w:jc w:val="both"/>
        <w:rPr>
          <w:rFonts w:ascii="Cambria" w:hAnsi="Cambria" w:cs="Arial"/>
          <w:b/>
          <w:bCs/>
          <w:color w:val="000000" w:themeColor="text1"/>
          <w:sz w:val="18"/>
          <w:szCs w:val="18"/>
        </w:rPr>
      </w:pPr>
      <w:r w:rsidRPr="00650674">
        <w:rPr>
          <w:rFonts w:ascii="Cambria" w:hAnsi="Cambria" w:cs="Arial"/>
          <w:b/>
          <w:bCs/>
          <w:color w:val="000000" w:themeColor="text1"/>
          <w:sz w:val="18"/>
          <w:szCs w:val="18"/>
        </w:rPr>
        <w:t>Zamawiający udzielając zamówienia w częściach, dopuszcza możliwość złożenia ofert częściowych i wskazuje, iż ofertę można składać w odniesieniu do jednej części lub do kilku części lub do wszystkich części zamówienia</w:t>
      </w:r>
      <w:r>
        <w:rPr>
          <w:rFonts w:ascii="Cambria" w:hAnsi="Cambria" w:cs="Arial"/>
          <w:b/>
          <w:bCs/>
          <w:color w:val="000000" w:themeColor="text1"/>
          <w:sz w:val="18"/>
          <w:szCs w:val="18"/>
        </w:rPr>
        <w:t>, zgodnie z wyborem Wykonawcy.</w:t>
      </w:r>
    </w:p>
    <w:p w14:paraId="4F682615" w14:textId="77777777" w:rsidR="005C6E4F" w:rsidRPr="00650674" w:rsidRDefault="005C6E4F" w:rsidP="005C6E4F">
      <w:pPr>
        <w:pStyle w:val="Akapitzlist"/>
        <w:numPr>
          <w:ilvl w:val="0"/>
          <w:numId w:val="30"/>
        </w:numPr>
        <w:ind w:left="530" w:right="-170"/>
        <w:jc w:val="both"/>
        <w:rPr>
          <w:rFonts w:ascii="Cambria" w:hAnsi="Cambria" w:cs="Arial"/>
          <w:b/>
          <w:bCs/>
          <w:color w:val="000000" w:themeColor="text1"/>
          <w:sz w:val="18"/>
          <w:szCs w:val="18"/>
        </w:rPr>
      </w:pPr>
      <w:r w:rsidRPr="00650674">
        <w:rPr>
          <w:rFonts w:ascii="Cambria" w:hAnsi="Cambria" w:cs="Arial"/>
          <w:b/>
          <w:bCs/>
          <w:color w:val="000000" w:themeColor="text1"/>
          <w:sz w:val="18"/>
          <w:szCs w:val="18"/>
        </w:rPr>
        <w:t>Zamawiający nie dopuszcza możliwości składania ofert wariantowych.</w:t>
      </w:r>
    </w:p>
    <w:p w14:paraId="6989D7E1" w14:textId="77777777" w:rsidR="005C6E4F" w:rsidRPr="00650674" w:rsidRDefault="005C6E4F" w:rsidP="005C6E4F">
      <w:pPr>
        <w:pStyle w:val="Akapitzlist"/>
        <w:numPr>
          <w:ilvl w:val="0"/>
          <w:numId w:val="30"/>
        </w:numPr>
        <w:ind w:left="530" w:right="-113"/>
        <w:jc w:val="both"/>
        <w:rPr>
          <w:rFonts w:ascii="Cambria" w:hAnsi="Cambria" w:cs="Arial"/>
          <w:b/>
          <w:bCs/>
          <w:color w:val="000000" w:themeColor="text1"/>
          <w:sz w:val="18"/>
          <w:szCs w:val="18"/>
        </w:rPr>
      </w:pPr>
      <w:r w:rsidRPr="00650674">
        <w:rPr>
          <w:rFonts w:ascii="Cambria" w:hAnsi="Cambria" w:cs="Arial"/>
          <w:b/>
          <w:bCs/>
          <w:color w:val="000000" w:themeColor="text1"/>
          <w:sz w:val="18"/>
          <w:szCs w:val="18"/>
        </w:rPr>
        <w:lastRenderedPageBreak/>
        <w:t xml:space="preserve">Szczegółowy opis przedmiotu zamówienia dla wszystkich części zamówienia zawiera </w:t>
      </w:r>
      <w:r w:rsidRPr="00650674">
        <w:rPr>
          <w:rFonts w:ascii="Cambria" w:hAnsi="Cambria" w:cs="Arial"/>
          <w:b/>
          <w:bCs/>
          <w:color w:val="000000" w:themeColor="text1"/>
          <w:sz w:val="18"/>
          <w:szCs w:val="18"/>
          <w:u w:val="single"/>
        </w:rPr>
        <w:t>załącznik nr 1 – opis przedmiotu zamówienia</w:t>
      </w:r>
      <w:r w:rsidRPr="00650674">
        <w:rPr>
          <w:rFonts w:ascii="Cambria" w:hAnsi="Cambria" w:cs="Arial"/>
          <w:color w:val="000000" w:themeColor="text1"/>
          <w:sz w:val="18"/>
          <w:szCs w:val="18"/>
          <w:u w:val="single"/>
        </w:rPr>
        <w:t>.</w:t>
      </w:r>
    </w:p>
    <w:p w14:paraId="682BD44A" w14:textId="77777777" w:rsidR="005C6E4F" w:rsidRPr="00650674" w:rsidRDefault="005C6E4F" w:rsidP="005C6E4F">
      <w:pPr>
        <w:pStyle w:val="Akapitzlist"/>
        <w:numPr>
          <w:ilvl w:val="0"/>
          <w:numId w:val="30"/>
        </w:numPr>
        <w:ind w:left="530" w:right="-170"/>
        <w:jc w:val="both"/>
        <w:rPr>
          <w:rFonts w:ascii="Cambria" w:hAnsi="Cambria" w:cs="Arial"/>
          <w:b/>
          <w:bCs/>
          <w:color w:val="000000" w:themeColor="text1"/>
          <w:sz w:val="18"/>
          <w:szCs w:val="18"/>
        </w:rPr>
      </w:pPr>
      <w:r w:rsidRPr="00650674">
        <w:rPr>
          <w:rFonts w:ascii="Cambria" w:hAnsi="Cambria" w:cs="Arial"/>
          <w:color w:val="000000" w:themeColor="text1"/>
          <w:sz w:val="18"/>
          <w:szCs w:val="18"/>
        </w:rPr>
        <w:t>Nazwy i kody dotyczące opisu przedmiotu zamówienia określone we Wspólnym Słowniku Zamówień (CPV):</w:t>
      </w:r>
      <w:bookmarkStart w:id="17" w:name="_Hlk180075000"/>
    </w:p>
    <w:p w14:paraId="747BF6E4" w14:textId="77777777" w:rsidR="005C6E4F" w:rsidRPr="00961BCE" w:rsidRDefault="005C6E4F" w:rsidP="005C6E4F">
      <w:pPr>
        <w:pStyle w:val="Akapitzlist"/>
        <w:ind w:left="510" w:right="-227"/>
        <w:rPr>
          <w:rFonts w:ascii="Cambria" w:hAnsi="Cambria" w:cs="Arial"/>
          <w:sz w:val="16"/>
          <w:szCs w:val="16"/>
        </w:rPr>
      </w:pPr>
      <w:bookmarkStart w:id="18" w:name="_Hlk201144718"/>
      <w:r w:rsidRPr="00961BCE">
        <w:rPr>
          <w:rFonts w:ascii="Cambria" w:hAnsi="Cambria" w:cs="Arial"/>
          <w:sz w:val="16"/>
          <w:szCs w:val="16"/>
        </w:rPr>
        <w:t>39162200 - 7 pomoce i artykuły szkoleniowe</w:t>
      </w:r>
    </w:p>
    <w:p w14:paraId="52BB8B21" w14:textId="77777777" w:rsidR="005C6E4F" w:rsidRPr="00961BCE" w:rsidRDefault="005C6E4F" w:rsidP="005C6E4F">
      <w:pPr>
        <w:ind w:left="510" w:right="-227"/>
        <w:rPr>
          <w:rFonts w:ascii="Cambria" w:hAnsi="Cambria" w:cs="Arial"/>
          <w:sz w:val="16"/>
          <w:szCs w:val="16"/>
        </w:rPr>
      </w:pPr>
      <w:bookmarkStart w:id="19" w:name="_Hlk201144707"/>
      <w:r w:rsidRPr="00961BCE">
        <w:rPr>
          <w:rFonts w:ascii="Cambria" w:hAnsi="Cambria" w:cs="Arial"/>
          <w:sz w:val="16"/>
          <w:szCs w:val="16"/>
        </w:rPr>
        <w:t>39162100 - 6 pomoce dydaktyczne</w:t>
      </w:r>
    </w:p>
    <w:p w14:paraId="7FD54607" w14:textId="77777777" w:rsidR="005C6E4F" w:rsidRPr="00961BCE" w:rsidRDefault="005C6E4F" w:rsidP="005C6E4F">
      <w:pPr>
        <w:pStyle w:val="Akapitzlist"/>
        <w:ind w:left="510" w:right="-227"/>
        <w:rPr>
          <w:rFonts w:ascii="Cambria" w:hAnsi="Cambria" w:cs="Arial"/>
          <w:color w:val="000000" w:themeColor="text1"/>
          <w:sz w:val="16"/>
          <w:szCs w:val="16"/>
        </w:rPr>
      </w:pPr>
      <w:hyperlink r:id="rId8" w:history="1">
        <w:r w:rsidRPr="00961BCE">
          <w:rPr>
            <w:rStyle w:val="Hipercze"/>
            <w:rFonts w:ascii="Cambria" w:hAnsi="Cambria" w:cs="Arial"/>
            <w:color w:val="000000" w:themeColor="text1"/>
            <w:sz w:val="16"/>
            <w:szCs w:val="16"/>
            <w:u w:val="none"/>
          </w:rPr>
          <w:t xml:space="preserve">22830000 – 7 Zeszyty ćwiczeń </w:t>
        </w:r>
      </w:hyperlink>
    </w:p>
    <w:p w14:paraId="33EC80F7" w14:textId="77777777" w:rsidR="005C6E4F" w:rsidRPr="00961BCE" w:rsidRDefault="005C6E4F" w:rsidP="005C6E4F">
      <w:pPr>
        <w:pStyle w:val="Akapitzlist"/>
        <w:ind w:left="510" w:right="-227"/>
      </w:pPr>
      <w:hyperlink r:id="rId9" w:history="1">
        <w:r w:rsidRPr="00961BCE">
          <w:rPr>
            <w:rStyle w:val="Hipercze"/>
            <w:rFonts w:ascii="Cambria" w:hAnsi="Cambria" w:cs="Arial"/>
            <w:color w:val="000000" w:themeColor="text1"/>
            <w:sz w:val="16"/>
            <w:szCs w:val="16"/>
            <w:u w:val="none"/>
          </w:rPr>
          <w:t xml:space="preserve">22110000 – 4 Drukowane książki </w:t>
        </w:r>
      </w:hyperlink>
    </w:p>
    <w:p w14:paraId="131C587A" w14:textId="77777777" w:rsidR="005C6E4F" w:rsidRPr="00961BCE" w:rsidRDefault="005C6E4F" w:rsidP="005C6E4F">
      <w:pPr>
        <w:pStyle w:val="Akapitzlist"/>
        <w:ind w:left="510" w:right="-227"/>
        <w:rPr>
          <w:rFonts w:ascii="Cambria" w:hAnsi="Cambria" w:cs="Arial"/>
          <w:sz w:val="16"/>
          <w:szCs w:val="16"/>
        </w:rPr>
      </w:pPr>
      <w:r w:rsidRPr="00961BCE">
        <w:rPr>
          <w:rFonts w:ascii="Cambria" w:hAnsi="Cambria" w:cs="Arial"/>
          <w:sz w:val="16"/>
          <w:szCs w:val="16"/>
        </w:rPr>
        <w:t>48190000 - 6 pakiety oprogramowania edukacyjnego</w:t>
      </w:r>
    </w:p>
    <w:bookmarkEnd w:id="18"/>
    <w:bookmarkEnd w:id="19"/>
    <w:p w14:paraId="417B0481" w14:textId="77777777" w:rsidR="005C6E4F" w:rsidRPr="00A14FD6"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87445E">
        <w:rPr>
          <w:rFonts w:ascii="Cambria" w:hAnsi="Cambria" w:cs="Arial"/>
          <w:sz w:val="18"/>
          <w:szCs w:val="18"/>
        </w:rPr>
        <w:t xml:space="preserve">Zamawiający zastrzega, iż </w:t>
      </w:r>
      <w:bookmarkStart w:id="20" w:name="_Hlk175158909"/>
      <w:r w:rsidRPr="0087445E">
        <w:rPr>
          <w:rFonts w:ascii="Cambria" w:hAnsi="Cambria" w:cs="Arial"/>
          <w:sz w:val="18"/>
          <w:szCs w:val="18"/>
        </w:rPr>
        <w:t>w przypadku zgłoszenia w formularzu rekrutacyjnym przez Uczestnika projektu szczególnych potrzeb, obowiązkiem Wykonawcy jest zapewnienie dostępności przedmiotu zamówienia odpowiednio dostosowanego do potrzeb danego uczestnika. Informacje o szczególnych potrzebach uczestnika przekaże Wykonawcy Zamawiający w drodze kontaktów roboczych. Zamawiający wymaga, aby przedmiot zamówienia został zrealizowany zgodnie z Wytycznymi dotyczącymi realizacji zasad równościowych w ramach funduszy unijnych na lata 2021-2027  dotyczących zasady równości szans i niedyskryminacji, w tym dostępności dla osób z niepełnosprawnościami oraz zasady równości kobiet i mężczyzn</w:t>
      </w:r>
      <w:bookmarkEnd w:id="20"/>
    </w:p>
    <w:p w14:paraId="2768ADF2" w14:textId="77777777" w:rsidR="005C6E4F" w:rsidRPr="00A14FD6" w:rsidRDefault="005C6E4F" w:rsidP="005C6E4F">
      <w:pPr>
        <w:pStyle w:val="Tekstpodstawowy"/>
        <w:tabs>
          <w:tab w:val="left" w:pos="900"/>
        </w:tabs>
        <w:suppressAutoHyphens w:val="0"/>
        <w:spacing w:after="0"/>
        <w:ind w:left="473" w:right="-170"/>
        <w:jc w:val="both"/>
        <w:rPr>
          <w:rFonts w:ascii="Cambria" w:hAnsi="Cambria" w:cs="Arial"/>
          <w:i/>
          <w:iCs/>
          <w:color w:val="000000" w:themeColor="text1"/>
          <w:sz w:val="18"/>
          <w:szCs w:val="18"/>
        </w:rPr>
      </w:pPr>
      <w:r w:rsidRPr="00A14FD6">
        <w:rPr>
          <w:rFonts w:ascii="Cambria" w:hAnsi="Cambria" w:cs="Arial"/>
          <w:i/>
          <w:iCs/>
          <w:color w:val="000000" w:themeColor="text1"/>
          <w:sz w:val="18"/>
          <w:szCs w:val="18"/>
        </w:rPr>
        <w:t>https://www.funduszeeuropejskie.gov.pl/strony/o-funduszach/dokumenty/wytyczne-dotyczace-realizacji-zasad-rownosciowych-w-ramach-funduszy-unijnych-na-lata-2021-2027-1/</w:t>
      </w:r>
    </w:p>
    <w:p w14:paraId="75E5D1A9" w14:textId="77777777" w:rsidR="005C6E4F" w:rsidRPr="0087445E"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87445E">
        <w:rPr>
          <w:rFonts w:ascii="Cambria" w:hAnsi="Cambria" w:cs="Arial"/>
          <w:sz w:val="18"/>
          <w:szCs w:val="18"/>
        </w:rPr>
        <w:t xml:space="preserve">Zamawiający wymaga, aby Wykonawca odpowiednio oznakował dokumenty związane z realizacją przedmiotu zamówienia, umieszczając na nich informacje i logotypy wskazane przez Zamawiającego. W szczególności dotyczy to nazwy projektu oraz informacji o współfinansowaniu z Europejskiego Funduszu Społecznego Plus </w:t>
      </w:r>
      <w:r>
        <w:rPr>
          <w:rFonts w:ascii="Cambria" w:hAnsi="Cambria" w:cs="Arial"/>
          <w:sz w:val="18"/>
          <w:szCs w:val="18"/>
        </w:rPr>
        <w:t xml:space="preserve">(EFS +) </w:t>
      </w:r>
      <w:r w:rsidRPr="0087445E">
        <w:rPr>
          <w:rFonts w:ascii="Cambria" w:hAnsi="Cambria" w:cs="Arial"/>
          <w:sz w:val="18"/>
          <w:szCs w:val="18"/>
        </w:rPr>
        <w:t xml:space="preserve">w ramach Programu </w:t>
      </w:r>
      <w:r w:rsidRPr="0087445E">
        <w:rPr>
          <w:rFonts w:ascii="Cambria" w:hAnsi="Cambria" w:cs="Arial"/>
          <w:b/>
          <w:bCs/>
          <w:sz w:val="18"/>
          <w:szCs w:val="18"/>
        </w:rPr>
        <w:t>Fundusze Europejskie dla Pomorza 2021-2027</w:t>
      </w:r>
      <w:r w:rsidRPr="0087445E">
        <w:rPr>
          <w:rFonts w:ascii="Cambria" w:hAnsi="Cambria" w:cs="Arial"/>
          <w:sz w:val="18"/>
          <w:szCs w:val="18"/>
        </w:rPr>
        <w:t>. Po podpisaniu umowy, Zamawiający przekaże Wykonawcy wzory logotypów oraz wymagane opisy.</w:t>
      </w:r>
      <w:bookmarkStart w:id="21" w:name="_Hlk173157119"/>
    </w:p>
    <w:p w14:paraId="0CA93BCE" w14:textId="77777777" w:rsidR="005C6E4F" w:rsidRPr="0087445E"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87445E">
        <w:rPr>
          <w:rFonts w:ascii="Cambria" w:hAnsi="Cambria" w:cs="Arial"/>
          <w:sz w:val="18"/>
          <w:szCs w:val="18"/>
        </w:rPr>
        <w:t xml:space="preserve">Zamawiający informuje, iż szkoły biorące udział w projekcie zapewniają sale dydaktyczne na terenie </w:t>
      </w:r>
      <w:r w:rsidRPr="0087445E">
        <w:rPr>
          <w:rFonts w:ascii="Cambria" w:hAnsi="Cambria" w:cs="Arial"/>
          <w:color w:val="000000"/>
          <w:sz w:val="18"/>
          <w:szCs w:val="18"/>
        </w:rPr>
        <w:t>szkół objętych wsparciem w ramach projektu. Sale dydaktyczne zostaną udostępnione w ramach realizacji projektu, co oznacza że Wykonawca nie będzie ponosił kosztów związanych z najmem sal na czas realizacji przedmiotu zamówienia.</w:t>
      </w:r>
    </w:p>
    <w:p w14:paraId="5368079B" w14:textId="77777777" w:rsidR="005C6E4F" w:rsidRPr="00567EAD"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87445E">
        <w:rPr>
          <w:rFonts w:ascii="Cambria" w:hAnsi="Cambria" w:cs="Arial"/>
          <w:bCs/>
          <w:sz w:val="18"/>
          <w:szCs w:val="18"/>
        </w:rPr>
        <w:t xml:space="preserve">W razie wystąpienia w treści Opisu przedmiotu zamówienia, niniejszym opisie Zapytania lub w jego załącznikach odwołania się do jakichkolwiek znaków towarowych, narzędzi, dostaw, patentów lub pochodzenia, źródła lub szczególnych procesów, które charakteryzują produkty dostarczane przez konkretnego Wykonawcę, należy je rozumieć jako określenie wymaganych standardów jakościowych lub parametrów technicznych. Oznacza to, iż Zamawiający dopuszcza składnie ofert równoważnych dla zastosowanych produktów z zachowaniem ich wymogów w zakresie jakości. W przypadku przywołania w Opisie Przedmiotu Zamówienia produktów, usług, norm, europejskich/międzynarodowych ocen jakościowych, usługowych, technicznych, aprobat, specyfikacji technicznych i systemów referencji technicznych, Zamawiający dopuszcza rozwiązania równoważne opisywanym. Wskazanie ma jedynie za zadanie sprecyzowanie oczekiwań jakościowych czy funkcjonalnych Zamawiającego. Zamawiający wskazuje, iż wszystkie ewentualne nazwy własne i marki handlowe zawarte w zapytaniu i w opisie przedmiotu zamówienia zostały użyte w celu sprecyzowania oczekiwań jakościowych czy funkcjonalnych Zamawiającego. </w:t>
      </w:r>
      <w:r w:rsidRPr="0087445E">
        <w:rPr>
          <w:rFonts w:ascii="Cambria" w:hAnsi="Cambria"/>
          <w:bCs/>
          <w:sz w:val="18"/>
          <w:szCs w:val="18"/>
        </w:rPr>
        <w:t xml:space="preserve">Zamawiający dopuszcza rozwiązania równoważne w stosunku do określonych w </w:t>
      </w:r>
      <w:r w:rsidRPr="0087445E">
        <w:rPr>
          <w:rFonts w:ascii="Cambria" w:hAnsi="Cambria" w:cs="Arial"/>
          <w:bCs/>
          <w:sz w:val="18"/>
          <w:szCs w:val="18"/>
        </w:rPr>
        <w:t>Opisie przedmiotu zamówienia, opisie Zapytania lub w jego załącznikach</w:t>
      </w:r>
      <w:r w:rsidRPr="0087445E">
        <w:rPr>
          <w:rFonts w:ascii="Cambria" w:hAnsi="Cambria"/>
          <w:bCs/>
          <w:sz w:val="18"/>
          <w:szCs w:val="18"/>
        </w:rPr>
        <w:t xml:space="preserve">, oznaczając takie wskazania lub odniesienia odpowiednio wyrazami „odpowiednik równoważny” lub „równoważne" lub „ lub równoważne”, pod warunkiem zapewnienia parametrów nie gorszych niż określone w opisie przedmiotu zamówienia. Rozwiązanie równoważne jest także dopuszczalne w sytuacji, gdyby określenie „odpowiednik równoważny” lub „równoważne" lub „ lub równoważne” nie znalazło się w opisie przedmiotu zamówienia. </w:t>
      </w:r>
      <w:r w:rsidRPr="00567EAD">
        <w:rPr>
          <w:rFonts w:ascii="Cambria" w:hAnsi="Cambria"/>
          <w:sz w:val="18"/>
          <w:szCs w:val="18"/>
        </w:rPr>
        <w:t>Za równoważne Zamawiający uzna rozwiązanie o tym samym przeznaczeniu, cechach merytorycznych, technicznych, jakościowych i funkcjonalnych odpowiadających cechom merytorycznym, technicznym, jakościowym i funkcjonalnym wskazanych w opisie przedmiotu zamówienia lub lepszych. Rozwiązanie równoważne musi pozwalać na zrealizowanie zakładanego przez Zamawiającego celu przedmiotu zamówienia, poprzez parametry merytoryczne, wydajnościowe i funkcjonalne, mające wpływ na skuteczność realizacji zamówienia,  takie same lub lepsze od wskazanych wymagań minimalnych. Użycie w opisie przedmiotu zamówienia nazw rozwiązań służy wyłącznie ustaleniu minimalnego standardu wykonania i określenia właściwości i wymogów zamówienia.</w:t>
      </w:r>
    </w:p>
    <w:p w14:paraId="58F8A0DF" w14:textId="3D16B3E6" w:rsidR="005C6E4F"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650674">
        <w:rPr>
          <w:rFonts w:ascii="Cambria" w:hAnsi="Cambria" w:cs="Arial"/>
          <w:bCs/>
          <w:sz w:val="18"/>
          <w:szCs w:val="18"/>
        </w:rPr>
        <w:t xml:space="preserve">Zamawiający dopuszcza możliwość powierzenia przez Wykonawcę realizacji części zamówienia podwykonawcy, za którego będzie ponosił pełną odpowiedzialność. Zamawiający nie zastrzega obowiązku osobistego wykonania zamówienia. W przypadku zamiaru powierzenia podwykonawcy realizacji części zamówienia, Wykonawca zobowiązany jest do wskazania takiej informacji </w:t>
      </w:r>
      <w:r w:rsidRPr="00650674">
        <w:rPr>
          <w:rFonts w:ascii="Cambria" w:hAnsi="Cambria" w:cs="Arial"/>
          <w:b/>
          <w:sz w:val="18"/>
          <w:szCs w:val="18"/>
        </w:rPr>
        <w:t>w formularzu oferty załącznik nr 3.</w:t>
      </w:r>
    </w:p>
    <w:p w14:paraId="55406380" w14:textId="77777777" w:rsidR="005C6E4F"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473BBF">
        <w:rPr>
          <w:rFonts w:ascii="Cambria" w:hAnsi="Cambria" w:cs="Arial"/>
          <w:bCs/>
          <w:sz w:val="18"/>
          <w:szCs w:val="18"/>
        </w:rPr>
        <w:t>Wykonawca zobowiązany jest do ponoszenia odpowiedzialności za wszelkie szkody powstałe w związku z wykonaniem przedmiotu zamówienia, w tym za szkody wyrządzone osobom trzecim, za szkody i następstwa nieszczęśliwych wypadków powstałe w związku ze świadczeniem realizacji przedmiotu zamówienia. Wykonawca ponosi pełną odpowiedzialność  przed Zamawiającym także za działania i zaniechania osób skierowanych do realizacji zamówienia.</w:t>
      </w:r>
      <w:bookmarkEnd w:id="21"/>
    </w:p>
    <w:p w14:paraId="22361332" w14:textId="77777777" w:rsidR="005C6E4F" w:rsidRPr="00473BBF" w:rsidRDefault="005C6E4F" w:rsidP="005C6E4F">
      <w:pPr>
        <w:pStyle w:val="Tekstpodstawowy"/>
        <w:numPr>
          <w:ilvl w:val="0"/>
          <w:numId w:val="30"/>
        </w:numPr>
        <w:tabs>
          <w:tab w:val="left" w:pos="900"/>
        </w:tabs>
        <w:suppressAutoHyphens w:val="0"/>
        <w:spacing w:after="0"/>
        <w:ind w:left="473" w:right="-170"/>
        <w:jc w:val="both"/>
        <w:rPr>
          <w:rFonts w:ascii="Cambria" w:hAnsi="Cambria" w:cs="Arial"/>
          <w:b/>
          <w:bCs/>
          <w:color w:val="000000" w:themeColor="text1"/>
          <w:sz w:val="18"/>
          <w:szCs w:val="18"/>
        </w:rPr>
      </w:pPr>
      <w:r w:rsidRPr="00473BBF">
        <w:rPr>
          <w:rFonts w:ascii="Cambria" w:hAnsi="Cambria" w:cs="Arial"/>
          <w:sz w:val="18"/>
          <w:szCs w:val="18"/>
        </w:rPr>
        <w:t xml:space="preserve">W ramach realizacji przedmiotu zamówienia Wykonawca zobowiązany będzie min. do: </w:t>
      </w:r>
    </w:p>
    <w:p w14:paraId="0F8B3C02"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realizacji przedmiotu zamówienia zgodnie z Zapytaniem i z opisem przedmiotu zamówienia z zachowaniem  należytej jakości i staranności;</w:t>
      </w:r>
    </w:p>
    <w:p w14:paraId="6B89E035"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 xml:space="preserve">umożliwienia Zamawiającemu weryfikowania należytego wykonywania zamówienia oraz udzielanie Zamawiającemu niezbędnych informacji; </w:t>
      </w:r>
    </w:p>
    <w:p w14:paraId="236B3609"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 xml:space="preserve">informowania Zamawiającego o wszystkich znanych okolicznościach mogących wpłynąć na realizację przedmiotu zamówienia  oraz o zauważonych nieprawidłowościach; </w:t>
      </w:r>
    </w:p>
    <w:p w14:paraId="6304B695"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lastRenderedPageBreak/>
        <w:t>niezwłocznego udostępniania do wglądu na żądanie Instytucji Zarządzaj</w:t>
      </w:r>
      <w:r>
        <w:rPr>
          <w:rFonts w:ascii="Cambria" w:hAnsi="Cambria"/>
          <w:sz w:val="18"/>
          <w:szCs w:val="18"/>
        </w:rPr>
        <w:t>ą</w:t>
      </w:r>
      <w:r w:rsidRPr="0087445E">
        <w:rPr>
          <w:rFonts w:ascii="Cambria" w:hAnsi="Cambria"/>
          <w:sz w:val="18"/>
          <w:szCs w:val="18"/>
        </w:rPr>
        <w:t xml:space="preserve">cej oraz innych podmiotów uprawnionych do kontroli wszelkich dokumentów związanych  z realizacją przedmiotu zamówienia dotyczącego realizowanego  Projektu; </w:t>
      </w:r>
    </w:p>
    <w:p w14:paraId="46DD5EA0"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b/>
          <w:bCs/>
          <w:sz w:val="18"/>
          <w:szCs w:val="18"/>
        </w:rPr>
      </w:pPr>
      <w:r w:rsidRPr="0087445E">
        <w:rPr>
          <w:rFonts w:ascii="Cambria" w:hAnsi="Cambria" w:cs="Arial"/>
          <w:sz w:val="18"/>
          <w:szCs w:val="18"/>
        </w:rPr>
        <w:t xml:space="preserve">odpowiedniego oznakowania wszelkich dokumentów związanych z realizacją przedmiotu zamówienia, umieszczając na nich informacje i logotypy wskazane przez Zamawiającego. W szczególności dotyczy to nazwy projektu oraz informacji o współfinansowaniu z Europejskiego Funduszu Społecznego Plus w ramach </w:t>
      </w:r>
      <w:r w:rsidRPr="0087445E">
        <w:rPr>
          <w:rFonts w:ascii="Cambria" w:hAnsi="Cambria" w:cs="Arial"/>
          <w:b/>
          <w:bCs/>
          <w:sz w:val="18"/>
          <w:szCs w:val="18"/>
        </w:rPr>
        <w:t>Programu Fundusze Europejskie dla Pomorza 2021-2027;</w:t>
      </w:r>
    </w:p>
    <w:p w14:paraId="3583FA90"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przekazywania Zamawiającemu oryginalnej dokumentacji związanej z realizacją przedmiotu; zakończenie realizacji przedmiotu zamówienia będzie potwierdzone przez strony protokołem odbioru (wykonania);</w:t>
      </w:r>
    </w:p>
    <w:p w14:paraId="2330495F" w14:textId="77777777" w:rsidR="005C6E4F" w:rsidRPr="00A81D0C"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 xml:space="preserve">informowania o finansowaniu Projektu ze środków Unii Europejskiej w ramach Programu Fundusze Europejskie dla Pomorza 2021-2027, współfinansowanego ze środków Europejskiego Funduszu </w:t>
      </w:r>
      <w:r w:rsidRPr="00A81D0C">
        <w:rPr>
          <w:rFonts w:ascii="Cambria" w:hAnsi="Cambria"/>
          <w:sz w:val="18"/>
          <w:szCs w:val="18"/>
        </w:rPr>
        <w:t>Społecznego Plus;</w:t>
      </w:r>
    </w:p>
    <w:p w14:paraId="0E7B79F0" w14:textId="77777777" w:rsidR="005C6E4F" w:rsidRPr="00A81D0C"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A81D0C">
        <w:rPr>
          <w:rFonts w:ascii="Cambria" w:hAnsi="Cambria"/>
          <w:sz w:val="18"/>
          <w:szCs w:val="18"/>
        </w:rPr>
        <w:t>przeniesienia pełni autorskich praw majątkowych i praw pokrewnych do wszelkich materiałów wytworzonych i wykorzystanych podczas realizacji umowy na Zamawiającego;</w:t>
      </w:r>
    </w:p>
    <w:p w14:paraId="3201970C" w14:textId="77777777" w:rsidR="005C6E4F" w:rsidRPr="00A81D0C"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A81D0C">
        <w:rPr>
          <w:rFonts w:ascii="Cambria" w:hAnsi="Cambria"/>
          <w:sz w:val="18"/>
          <w:szCs w:val="18"/>
        </w:rPr>
        <w:t>bezwzględnego przestrzegania przez Wykonawcę powszechnie obowiązujących przepisów prawa w zakresie niedyskryminacji, zasady równości kobiet i mężczyzn, zasady zrównoważonego rozwoju, zasady ,,nie czyń poważnych szkód” (DNSH - Do Not Significant Harm) oraz z przestrzeganiem Karty Praw Podstawowych Unii Europejskiej (KPP) oraz Konwencji ONZ o Prawach Osób Niepełnosprawnych (KPON),</w:t>
      </w:r>
    </w:p>
    <w:p w14:paraId="020C7D4E" w14:textId="77777777" w:rsidR="005C6E4F" w:rsidRPr="00A81D0C"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A81D0C">
        <w:rPr>
          <w:rFonts w:ascii="Cambria" w:hAnsi="Cambria"/>
          <w:sz w:val="18"/>
          <w:szCs w:val="18"/>
        </w:rPr>
        <w:t xml:space="preserve">realizacji </w:t>
      </w:r>
      <w:r>
        <w:rPr>
          <w:rFonts w:ascii="Cambria" w:hAnsi="Cambria"/>
          <w:sz w:val="18"/>
          <w:szCs w:val="18"/>
        </w:rPr>
        <w:t xml:space="preserve">zamówienia </w:t>
      </w:r>
      <w:r w:rsidRPr="00A81D0C">
        <w:rPr>
          <w:rFonts w:ascii="Cambria" w:hAnsi="Cambria"/>
          <w:sz w:val="18"/>
          <w:szCs w:val="18"/>
        </w:rPr>
        <w:t>z zachowaniem wszelkich zasad bezpieczeństwa i higieny pracy, z uwzględnieniem zasad i regulaminów obowiązujących w miejscach realizacji Przedmiotu Umowy;</w:t>
      </w:r>
    </w:p>
    <w:p w14:paraId="342FD9ED"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poddania się kontroli w zakresie prawidłowości realizacji Przedmiotu Umowy, która może być przeprowadzona przez Zamawiającego lub inne podmioty uprawnione do kontroli, określone w przepisach dotyczących wdrażania funduszy strukturalnych w Polsce. Wykonawca zapewni w tym celu prawo wglądu we wszelkie dokumenty związane z realizowaną Umową;</w:t>
      </w:r>
    </w:p>
    <w:p w14:paraId="2AC8229B"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 xml:space="preserve">przestrzegania przepisów o ochronie danych osobowych, zgodnie z rozporządzeniem Parlamentu Europejskiego i Rady (UE) 2016/679 z dnia 27 kwietnia 2016 r. w sprawie ochrony osób fizycznych </w:t>
      </w:r>
      <w:r w:rsidRPr="0087445E">
        <w:rPr>
          <w:rFonts w:ascii="Cambria" w:hAnsi="Cambria"/>
          <w:sz w:val="18"/>
          <w:szCs w:val="18"/>
        </w:rPr>
        <w:br/>
        <w:t xml:space="preserve">w związku z przetwarzaniem danych osobowych i w sprawie swobodnego przepływu takich danych oraz uchylenia dyrektywy 95/46/WE (ogólne rozporządzenie o ochronie danych) (Dz.U.UE.L.2016.119.1) oraz </w:t>
      </w:r>
      <w:r w:rsidRPr="0087445E">
        <w:rPr>
          <w:rFonts w:ascii="Cambria" w:hAnsi="Cambria"/>
          <w:sz w:val="18"/>
          <w:szCs w:val="18"/>
        </w:rPr>
        <w:br/>
        <w:t>z ustawą z dnia 10 maja 2018r. o ochronie danych osobowych ( Dz. U.  2019r. , poz. 1781 z późn.zm.);</w:t>
      </w:r>
    </w:p>
    <w:p w14:paraId="5AE4660E" w14:textId="77777777" w:rsidR="005C6E4F" w:rsidRPr="0087445E" w:rsidRDefault="005C6E4F" w:rsidP="005C6E4F">
      <w:pPr>
        <w:pStyle w:val="Akapitzlist"/>
        <w:numPr>
          <w:ilvl w:val="0"/>
          <w:numId w:val="33"/>
        </w:numPr>
        <w:suppressAutoHyphens w:val="0"/>
        <w:autoSpaceDE w:val="0"/>
        <w:autoSpaceDN w:val="0"/>
        <w:adjustRightInd w:val="0"/>
        <w:spacing w:after="57"/>
        <w:ind w:right="-170"/>
        <w:jc w:val="both"/>
        <w:rPr>
          <w:rFonts w:ascii="Cambria" w:hAnsi="Cambria"/>
          <w:sz w:val="18"/>
          <w:szCs w:val="18"/>
        </w:rPr>
      </w:pPr>
      <w:r w:rsidRPr="0087445E">
        <w:rPr>
          <w:rFonts w:ascii="Cambria" w:hAnsi="Cambria"/>
          <w:sz w:val="18"/>
          <w:szCs w:val="18"/>
        </w:rPr>
        <w:t xml:space="preserve">niezwłocznego informowania Zamawiającego (nie później niż w terminie 2 dni) o wszelkich  sytuacjach, które mają lub mogą mieć wpływ na należytą realizację </w:t>
      </w:r>
      <w:r>
        <w:rPr>
          <w:rFonts w:ascii="Cambria" w:hAnsi="Cambria"/>
          <w:sz w:val="18"/>
          <w:szCs w:val="18"/>
        </w:rPr>
        <w:t>zamówienia</w:t>
      </w:r>
      <w:r w:rsidRPr="0087445E">
        <w:rPr>
          <w:rFonts w:ascii="Cambria" w:hAnsi="Cambria"/>
          <w:sz w:val="18"/>
          <w:szCs w:val="18"/>
        </w:rPr>
        <w:t xml:space="preserve"> będąc</w:t>
      </w:r>
      <w:r>
        <w:rPr>
          <w:rFonts w:ascii="Cambria" w:hAnsi="Cambria"/>
          <w:sz w:val="18"/>
          <w:szCs w:val="18"/>
        </w:rPr>
        <w:t>ego</w:t>
      </w:r>
      <w:r w:rsidRPr="0087445E">
        <w:rPr>
          <w:rFonts w:ascii="Cambria" w:hAnsi="Cambria"/>
          <w:sz w:val="18"/>
          <w:szCs w:val="18"/>
        </w:rPr>
        <w:t xml:space="preserve"> Przedmiotem Umowy.</w:t>
      </w:r>
    </w:p>
    <w:p w14:paraId="072C0773" w14:textId="77777777" w:rsidR="005C6E4F" w:rsidRPr="0087445E" w:rsidRDefault="005C6E4F" w:rsidP="005C6E4F">
      <w:pPr>
        <w:pStyle w:val="Akapitzlist"/>
        <w:suppressAutoHyphens w:val="0"/>
        <w:autoSpaceDE w:val="0"/>
        <w:autoSpaceDN w:val="0"/>
        <w:adjustRightInd w:val="0"/>
        <w:spacing w:after="57"/>
        <w:ind w:right="-170"/>
        <w:jc w:val="both"/>
        <w:rPr>
          <w:rFonts w:ascii="Cambria" w:hAnsi="Cambria"/>
          <w:sz w:val="18"/>
          <w:szCs w:val="18"/>
        </w:rPr>
      </w:pPr>
    </w:p>
    <w:tbl>
      <w:tblPr>
        <w:tblW w:w="9159" w:type="dxa"/>
        <w:tblInd w:w="55" w:type="dxa"/>
        <w:tblLayout w:type="fixed"/>
        <w:tblCellMar>
          <w:top w:w="55" w:type="dxa"/>
          <w:left w:w="55" w:type="dxa"/>
          <w:bottom w:w="55" w:type="dxa"/>
          <w:right w:w="55" w:type="dxa"/>
        </w:tblCellMar>
        <w:tblLook w:val="0000" w:firstRow="0" w:lastRow="0" w:firstColumn="0" w:lastColumn="0" w:noHBand="0" w:noVBand="0"/>
      </w:tblPr>
      <w:tblGrid>
        <w:gridCol w:w="9159"/>
      </w:tblGrid>
      <w:tr w:rsidR="005C6E4F" w:rsidRPr="0087445E" w14:paraId="3FD13C72" w14:textId="77777777" w:rsidTr="00C03374">
        <w:tc>
          <w:tcPr>
            <w:tcW w:w="9159" w:type="dxa"/>
            <w:shd w:val="clear" w:color="auto" w:fill="D9F2D0" w:themeFill="accent6" w:themeFillTint="33"/>
            <w:vAlign w:val="center"/>
          </w:tcPr>
          <w:p w14:paraId="3F266A85" w14:textId="77777777" w:rsidR="005C6E4F" w:rsidRPr="0087445E" w:rsidRDefault="005C6E4F" w:rsidP="00C03374">
            <w:pPr>
              <w:snapToGrid w:val="0"/>
              <w:ind w:left="654" w:hanging="709"/>
              <w:jc w:val="center"/>
              <w:rPr>
                <w:rFonts w:ascii="Cambria" w:hAnsi="Cambria" w:cs="Arial"/>
                <w:b/>
                <w:bCs/>
                <w:sz w:val="18"/>
                <w:szCs w:val="18"/>
              </w:rPr>
            </w:pPr>
            <w:r w:rsidRPr="0087445E">
              <w:rPr>
                <w:rFonts w:ascii="Cambria" w:hAnsi="Cambria" w:cs="Arial"/>
                <w:b/>
                <w:bCs/>
                <w:sz w:val="18"/>
                <w:szCs w:val="18"/>
              </w:rPr>
              <w:t>4</w:t>
            </w:r>
            <w:r w:rsidRPr="00EB5587">
              <w:rPr>
                <w:rFonts w:ascii="Cambria" w:hAnsi="Cambria" w:cs="Arial"/>
                <w:b/>
                <w:bCs/>
                <w:sz w:val="18"/>
                <w:szCs w:val="18"/>
                <w:shd w:val="clear" w:color="auto" w:fill="D9F2D0" w:themeFill="accent6" w:themeFillTint="33"/>
              </w:rPr>
              <w:t xml:space="preserve">. </w:t>
            </w:r>
            <w:r>
              <w:rPr>
                <w:rFonts w:ascii="Cambria" w:hAnsi="Cambria" w:cs="Arial"/>
                <w:b/>
                <w:bCs/>
                <w:sz w:val="18"/>
                <w:szCs w:val="18"/>
                <w:shd w:val="clear" w:color="auto" w:fill="D9F2D0" w:themeFill="accent6" w:themeFillTint="33"/>
              </w:rPr>
              <w:t xml:space="preserve">  </w:t>
            </w:r>
            <w:r w:rsidRPr="00EB5587">
              <w:rPr>
                <w:rFonts w:ascii="Cambria" w:hAnsi="Cambria" w:cs="Arial"/>
                <w:b/>
                <w:bCs/>
                <w:sz w:val="18"/>
                <w:szCs w:val="18"/>
                <w:shd w:val="clear" w:color="auto" w:fill="D9F2D0" w:themeFill="accent6" w:themeFillTint="33"/>
              </w:rPr>
              <w:t>TERMIN REALIZACJI ZAMÓWIENIA</w:t>
            </w:r>
          </w:p>
        </w:tc>
      </w:tr>
    </w:tbl>
    <w:p w14:paraId="5908A9DE" w14:textId="77777777" w:rsidR="005C6E4F" w:rsidRPr="0087445E" w:rsidRDefault="005C6E4F" w:rsidP="00C40663">
      <w:pPr>
        <w:ind w:right="-283"/>
        <w:rPr>
          <w:rFonts w:ascii="Cambria" w:eastAsia="Arial Unicode MS" w:hAnsi="Cambria" w:cs="Calibri Light"/>
          <w:bCs/>
          <w:sz w:val="18"/>
          <w:szCs w:val="18"/>
          <w:bdr w:val="nil"/>
          <w:shd w:val="clear" w:color="auto" w:fill="FFFFFF"/>
          <w:lang w:eastAsia="pl-PL"/>
        </w:rPr>
      </w:pPr>
      <w:bookmarkStart w:id="22" w:name="_Hlk47482449"/>
      <w:bookmarkStart w:id="23" w:name="_Hlk43741381"/>
    </w:p>
    <w:p w14:paraId="3C699C4A" w14:textId="06C5F9A6" w:rsidR="005C6E4F" w:rsidRDefault="005C6E4F" w:rsidP="00C40663">
      <w:pPr>
        <w:pStyle w:val="Akapitzlist"/>
        <w:numPr>
          <w:ilvl w:val="0"/>
          <w:numId w:val="51"/>
        </w:numPr>
        <w:spacing w:before="120" w:after="120"/>
        <w:ind w:left="473" w:right="-170"/>
        <w:jc w:val="both"/>
        <w:rPr>
          <w:rFonts w:ascii="Cambria" w:hAnsi="Cambria" w:cs="Arial"/>
          <w:sz w:val="18"/>
          <w:szCs w:val="18"/>
        </w:rPr>
      </w:pPr>
      <w:r w:rsidRPr="008E2795">
        <w:rPr>
          <w:rFonts w:ascii="Cambria" w:hAnsi="Cambria" w:cs="Arial"/>
          <w:sz w:val="18"/>
          <w:szCs w:val="18"/>
        </w:rPr>
        <w:t xml:space="preserve">Termin realizacji zamówienia: dostawa pomocy od dnia zawarcia umowy </w:t>
      </w:r>
      <w:r w:rsidRPr="008E2795">
        <w:rPr>
          <w:rFonts w:ascii="Cambria" w:hAnsi="Cambria" w:cs="Arial"/>
          <w:b/>
          <w:bCs/>
          <w:sz w:val="18"/>
          <w:szCs w:val="18"/>
        </w:rPr>
        <w:t>najpóźniej do dnia 31.10.202</w:t>
      </w:r>
      <w:r w:rsidR="0045731D">
        <w:rPr>
          <w:rFonts w:ascii="Cambria" w:hAnsi="Cambria" w:cs="Arial"/>
          <w:b/>
          <w:bCs/>
          <w:sz w:val="18"/>
          <w:szCs w:val="18"/>
        </w:rPr>
        <w:t>5</w:t>
      </w:r>
      <w:r w:rsidRPr="008E2795">
        <w:rPr>
          <w:rFonts w:ascii="Cambria" w:hAnsi="Cambria" w:cs="Arial"/>
          <w:b/>
          <w:bCs/>
          <w:sz w:val="18"/>
          <w:szCs w:val="18"/>
        </w:rPr>
        <w:t xml:space="preserve"> roku</w:t>
      </w:r>
      <w:r>
        <w:rPr>
          <w:rFonts w:ascii="Cambria" w:hAnsi="Cambria" w:cs="Arial"/>
          <w:sz w:val="18"/>
          <w:szCs w:val="18"/>
        </w:rPr>
        <w:t>.</w:t>
      </w:r>
    </w:p>
    <w:p w14:paraId="3A9D9947" w14:textId="77777777" w:rsidR="005C6E4F" w:rsidRDefault="005C6E4F" w:rsidP="005C6E4F">
      <w:pPr>
        <w:pStyle w:val="Akapitzlist"/>
        <w:numPr>
          <w:ilvl w:val="0"/>
          <w:numId w:val="51"/>
        </w:numPr>
        <w:spacing w:before="120" w:after="120"/>
        <w:ind w:left="473" w:right="-170"/>
        <w:jc w:val="both"/>
        <w:rPr>
          <w:rFonts w:ascii="Cambria" w:hAnsi="Cambria" w:cs="Arial"/>
          <w:sz w:val="18"/>
          <w:szCs w:val="18"/>
        </w:rPr>
      </w:pPr>
      <w:r w:rsidRPr="0087445E">
        <w:rPr>
          <w:rFonts w:ascii="Cambria" w:hAnsi="Cambria" w:cs="Arial"/>
          <w:sz w:val="18"/>
          <w:szCs w:val="18"/>
        </w:rPr>
        <w:t>Szczegółowe terminy realizacji zamówienia dotyczące harmonogramu realizacji, zostaną ustalone na etapie realizacji umowy w drodze kontaktów roboczych pomiędzy stronami.</w:t>
      </w:r>
    </w:p>
    <w:p w14:paraId="4B0DFCD4" w14:textId="77777777" w:rsidR="005C6E4F" w:rsidRPr="0087445E" w:rsidRDefault="005C6E4F" w:rsidP="005C6E4F">
      <w:pPr>
        <w:pStyle w:val="Akapitzlist"/>
        <w:numPr>
          <w:ilvl w:val="0"/>
          <w:numId w:val="51"/>
        </w:numPr>
        <w:spacing w:before="120" w:after="120"/>
        <w:ind w:left="473" w:right="-170"/>
        <w:jc w:val="both"/>
        <w:rPr>
          <w:rFonts w:ascii="Cambria" w:hAnsi="Cambria" w:cs="Arial"/>
          <w:sz w:val="18"/>
          <w:szCs w:val="18"/>
        </w:rPr>
      </w:pPr>
      <w:r w:rsidRPr="0087445E">
        <w:rPr>
          <w:rFonts w:ascii="Cambria" w:hAnsi="Cambria" w:cs="Arial"/>
          <w:sz w:val="18"/>
          <w:szCs w:val="18"/>
        </w:rPr>
        <w:t>Zamawiający zastrzega możliwość zmiany terminu realizacji zamówienia na skutek wystąpienia okoliczności niezależnych i niezawinionych przez Zamawiającego.</w:t>
      </w:r>
    </w:p>
    <w:p w14:paraId="5E7669E2" w14:textId="08B5389C" w:rsidR="005C6E4F" w:rsidRPr="00C40663" w:rsidRDefault="005C6E4F" w:rsidP="00C40663">
      <w:pPr>
        <w:pStyle w:val="Akapitzlist"/>
        <w:numPr>
          <w:ilvl w:val="0"/>
          <w:numId w:val="51"/>
        </w:numPr>
        <w:spacing w:before="120" w:after="120"/>
        <w:ind w:left="473" w:right="-170"/>
        <w:jc w:val="both"/>
        <w:rPr>
          <w:rFonts w:ascii="Cambria" w:hAnsi="Cambria" w:cs="Arial"/>
          <w:sz w:val="18"/>
          <w:szCs w:val="18"/>
        </w:rPr>
      </w:pPr>
      <w:r w:rsidRPr="0087445E">
        <w:rPr>
          <w:rFonts w:ascii="Cambria" w:hAnsi="Cambria" w:cs="Arial"/>
          <w:sz w:val="18"/>
          <w:szCs w:val="18"/>
        </w:rPr>
        <w:t>Zamawiający zastrzega możliwość wydłużenia okresu realizacji zamówienia na skutek wystąpienia okoliczności niezależnych i niezawinionych przez Zamawiającego.</w:t>
      </w:r>
    </w:p>
    <w:tbl>
      <w:tblPr>
        <w:tblW w:w="9159" w:type="dxa"/>
        <w:tblInd w:w="55" w:type="dxa"/>
        <w:tblLayout w:type="fixed"/>
        <w:tblCellMar>
          <w:top w:w="55" w:type="dxa"/>
          <w:left w:w="55" w:type="dxa"/>
          <w:bottom w:w="55" w:type="dxa"/>
          <w:right w:w="55" w:type="dxa"/>
        </w:tblCellMar>
        <w:tblLook w:val="0000" w:firstRow="0" w:lastRow="0" w:firstColumn="0" w:lastColumn="0" w:noHBand="0" w:noVBand="0"/>
      </w:tblPr>
      <w:tblGrid>
        <w:gridCol w:w="9159"/>
      </w:tblGrid>
      <w:tr w:rsidR="005C6E4F" w:rsidRPr="0087445E" w14:paraId="5CC1A251" w14:textId="77777777" w:rsidTr="00C03374">
        <w:trPr>
          <w:trHeight w:val="229"/>
        </w:trPr>
        <w:tc>
          <w:tcPr>
            <w:tcW w:w="9159" w:type="dxa"/>
            <w:shd w:val="clear" w:color="auto" w:fill="D9F2D0" w:themeFill="accent6" w:themeFillTint="33"/>
            <w:vAlign w:val="center"/>
          </w:tcPr>
          <w:bookmarkEnd w:id="22"/>
          <w:p w14:paraId="7FC8FDE8" w14:textId="77777777" w:rsidR="005C6E4F" w:rsidRPr="0087445E" w:rsidRDefault="005C6E4F" w:rsidP="00C03374">
            <w:pPr>
              <w:snapToGrid w:val="0"/>
              <w:ind w:left="654" w:hanging="709"/>
              <w:jc w:val="both"/>
              <w:rPr>
                <w:rFonts w:ascii="Cambria" w:hAnsi="Cambria" w:cs="Arial"/>
                <w:b/>
                <w:bCs/>
                <w:sz w:val="18"/>
                <w:szCs w:val="18"/>
              </w:rPr>
            </w:pPr>
            <w:r>
              <w:rPr>
                <w:rFonts w:ascii="Cambria" w:hAnsi="Cambria" w:cs="Arial"/>
                <w:b/>
                <w:bCs/>
                <w:sz w:val="18"/>
                <w:szCs w:val="18"/>
              </w:rPr>
              <w:t xml:space="preserve">                                                  </w:t>
            </w:r>
            <w:r w:rsidRPr="0087445E">
              <w:rPr>
                <w:rFonts w:ascii="Cambria" w:hAnsi="Cambria" w:cs="Arial"/>
                <w:b/>
                <w:bCs/>
                <w:sz w:val="18"/>
                <w:szCs w:val="18"/>
              </w:rPr>
              <w:t>5</w:t>
            </w:r>
            <w:r w:rsidRPr="00EB5587">
              <w:rPr>
                <w:rFonts w:ascii="Cambria" w:hAnsi="Cambria" w:cs="Arial"/>
                <w:b/>
                <w:bCs/>
                <w:sz w:val="18"/>
                <w:szCs w:val="18"/>
                <w:shd w:val="clear" w:color="auto" w:fill="D9F2D0" w:themeFill="accent6" w:themeFillTint="33"/>
              </w:rPr>
              <w:t xml:space="preserve">. </w:t>
            </w:r>
            <w:r w:rsidRPr="00EB5587">
              <w:rPr>
                <w:rFonts w:ascii="Cambria" w:hAnsi="Cambria" w:cs="Arial"/>
                <w:b/>
                <w:bCs/>
                <w:sz w:val="18"/>
                <w:szCs w:val="18"/>
                <w:shd w:val="clear" w:color="auto" w:fill="D9F2D0" w:themeFill="accent6" w:themeFillTint="33"/>
              </w:rPr>
              <w:tab/>
            </w:r>
            <w:r>
              <w:rPr>
                <w:rFonts w:ascii="Cambria" w:hAnsi="Cambria" w:cs="Arial"/>
                <w:b/>
                <w:bCs/>
                <w:sz w:val="18"/>
                <w:szCs w:val="18"/>
                <w:shd w:val="clear" w:color="auto" w:fill="D9F2D0" w:themeFill="accent6" w:themeFillTint="33"/>
              </w:rPr>
              <w:t xml:space="preserve">   </w:t>
            </w:r>
            <w:r w:rsidRPr="00EB5587">
              <w:rPr>
                <w:rFonts w:ascii="Cambria" w:hAnsi="Cambria" w:cs="Arial"/>
                <w:b/>
                <w:bCs/>
                <w:sz w:val="18"/>
                <w:szCs w:val="18"/>
                <w:shd w:val="clear" w:color="auto" w:fill="D9F2D0" w:themeFill="accent6" w:themeFillTint="33"/>
              </w:rPr>
              <w:t>PODSTAWY WYKLUCZENIA  Z POSTĘPOWANIA</w:t>
            </w:r>
          </w:p>
        </w:tc>
      </w:tr>
    </w:tbl>
    <w:p w14:paraId="0B7CF324" w14:textId="77777777" w:rsidR="005C6E4F" w:rsidRPr="0087445E" w:rsidRDefault="005C6E4F" w:rsidP="005C6E4F">
      <w:pPr>
        <w:jc w:val="both"/>
        <w:rPr>
          <w:rFonts w:ascii="Cambria" w:hAnsi="Cambria" w:cs="Arial"/>
          <w:sz w:val="18"/>
          <w:szCs w:val="18"/>
        </w:rPr>
      </w:pPr>
    </w:p>
    <w:bookmarkEnd w:id="23"/>
    <w:p w14:paraId="53886D44" w14:textId="77777777" w:rsidR="005C6E4F" w:rsidRPr="0087445E" w:rsidRDefault="005C6E4F" w:rsidP="005C6E4F">
      <w:pPr>
        <w:ind w:left="57" w:right="-170"/>
        <w:jc w:val="both"/>
        <w:rPr>
          <w:rFonts w:ascii="Cambria" w:hAnsi="Cambria" w:cs="Cambria"/>
          <w:sz w:val="18"/>
          <w:szCs w:val="18"/>
        </w:rPr>
      </w:pPr>
      <w:r w:rsidRPr="0087445E">
        <w:rPr>
          <w:rFonts w:ascii="Cambria" w:hAnsi="Cambria" w:cs="Cambria"/>
          <w:sz w:val="18"/>
          <w:szCs w:val="18"/>
        </w:rPr>
        <w:t xml:space="preserve">5.1   </w:t>
      </w:r>
      <w:r w:rsidRPr="0087445E">
        <w:rPr>
          <w:rFonts w:ascii="Cambria" w:hAnsi="Cambria" w:cs="Cambria"/>
          <w:b/>
          <w:bCs/>
          <w:sz w:val="18"/>
          <w:szCs w:val="18"/>
        </w:rPr>
        <w:t>W postępowaniu mogą brać udział Wykonawcy</w:t>
      </w:r>
      <w:r w:rsidRPr="0087445E">
        <w:rPr>
          <w:rFonts w:ascii="Cambria" w:hAnsi="Cambria" w:cs="Cambria"/>
          <w:sz w:val="18"/>
          <w:szCs w:val="18"/>
        </w:rPr>
        <w:t xml:space="preserve">, </w:t>
      </w:r>
      <w:r w:rsidRPr="0087445E">
        <w:rPr>
          <w:rFonts w:ascii="Cambria" w:hAnsi="Cambria" w:cs="Cambria"/>
          <w:b/>
          <w:bCs/>
          <w:sz w:val="18"/>
          <w:szCs w:val="18"/>
        </w:rPr>
        <w:t>którzy nie podlegają wykluczeniu</w:t>
      </w:r>
      <w:r w:rsidRPr="0087445E">
        <w:rPr>
          <w:rFonts w:ascii="Cambria" w:hAnsi="Cambria" w:cs="Cambria"/>
          <w:sz w:val="18"/>
          <w:szCs w:val="18"/>
        </w:rPr>
        <w:t xml:space="preserve"> </w:t>
      </w:r>
      <w:r w:rsidRPr="0087445E">
        <w:rPr>
          <w:rFonts w:ascii="Cambria" w:hAnsi="Cambria" w:cs="Cambria"/>
          <w:b/>
          <w:bCs/>
          <w:sz w:val="18"/>
          <w:szCs w:val="18"/>
        </w:rPr>
        <w:t>z postępowaniu udzielenie zamówienia w poniższych okolicznościach, na podstawie:</w:t>
      </w:r>
    </w:p>
    <w:p w14:paraId="33D4A498" w14:textId="77777777" w:rsidR="005C6E4F" w:rsidRPr="0087445E" w:rsidRDefault="005C6E4F" w:rsidP="005C6E4F">
      <w:pPr>
        <w:pStyle w:val="Akapitzlist"/>
        <w:numPr>
          <w:ilvl w:val="0"/>
          <w:numId w:val="8"/>
        </w:numPr>
        <w:ind w:left="473" w:right="-170"/>
        <w:jc w:val="both"/>
        <w:rPr>
          <w:rFonts w:ascii="Cambria" w:hAnsi="Cambria" w:cs="Cambria"/>
          <w:sz w:val="18"/>
          <w:szCs w:val="18"/>
        </w:rPr>
      </w:pPr>
      <w:r w:rsidRPr="0087445E">
        <w:rPr>
          <w:rFonts w:ascii="Cambria" w:hAnsi="Cambria" w:cs="Cambria"/>
          <w:sz w:val="18"/>
          <w:szCs w:val="18"/>
        </w:rPr>
        <w:t>Zamawiający wykluczy Wykonawcę</w:t>
      </w:r>
      <w:r w:rsidRPr="0087445E">
        <w:rPr>
          <w:rFonts w:ascii="Cambria" w:eastAsia="A" w:hAnsi="Cambria" w:cs="Cambria"/>
          <w:sz w:val="18"/>
          <w:szCs w:val="18"/>
        </w:rPr>
        <w:t xml:space="preserve"> będącego osobą fizyczną, którego prawomocnie skazano za przestępstwo:</w:t>
      </w:r>
    </w:p>
    <w:p w14:paraId="7FBB1B5B"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t>udziału w zorganizowanej grupie przestępczej albo związku mającym na celu popełnienie przestępstwa lub przestępstwa skarbowego, o którym mowa w art. 258 ustawy z dnia 6 czerwca 1997 r. Kodeks karny (tekst jedn. Dz. U. z 2024 r. poz. 17 z późn. zm. - „KK”),</w:t>
      </w:r>
    </w:p>
    <w:p w14:paraId="48155E7B"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t>handlu ludźmi, o którym mowa w art. 189a KK,</w:t>
      </w:r>
    </w:p>
    <w:p w14:paraId="76D6683A"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t>którym mowa w art. 228-230a, art. 250a KK, w art. 46-48 ustawy z dnia 25 czerwca 2010 r. o sporcie (t.j. Dz. U. z 2023 r. poz. 2048 ze zm.) lub w art. 54 ust. 1-4 ustawy z dnia 12 maja 2011 r. o refundacji leków, środków spożywczych specjalnego przeznaczenia żywieniowego oraz wyrobów medycznych (t.j. Dz. U. z 2023 r. poz. 826 ze zm.),</w:t>
      </w:r>
    </w:p>
    <w:p w14:paraId="1A696738"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t>finansowania przestępstwa o charakterze terrorystycznym, o którym mowa w art. 165a KK, lub przestępstwo udaremniania lub utrudniania stwierdzenia przestępnego pochodzenia pieniędzy lub ukrywania ich pochodzenia, o którym mowa w art. 299 KK,</w:t>
      </w:r>
    </w:p>
    <w:p w14:paraId="58A9836B"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t>charakterze terrorystycznym, o którym mowa w art. 115 § 20 KK, lub mające na celu popełnienie tego przestępstwa,</w:t>
      </w:r>
    </w:p>
    <w:p w14:paraId="7A2382EC"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t>powierzenia wykonywania pracy małoletniemu cudzoziemcowi, o którym mowa w art. 9 ust. 2 ustawy z dnia 15 czerwca 2012 r. o skutkach powierzania wykonywania pracy cudzoziemcom przebywającym wbrew przepisom na terytorium Rzeczypospolitej Polskiej (t.j. Dz. U. z 2021 r., poz. 1745),</w:t>
      </w:r>
    </w:p>
    <w:p w14:paraId="3F629CE2" w14:textId="77777777" w:rsidR="005C6E4F" w:rsidRPr="0087445E" w:rsidRDefault="005C6E4F" w:rsidP="005C6E4F">
      <w:pPr>
        <w:pStyle w:val="Akapitzlist"/>
        <w:numPr>
          <w:ilvl w:val="0"/>
          <w:numId w:val="28"/>
        </w:numPr>
        <w:ind w:left="700" w:right="-170"/>
        <w:jc w:val="both"/>
        <w:rPr>
          <w:rFonts w:ascii="Cambria" w:eastAsia="A" w:hAnsi="Cambria" w:cs="Cambria"/>
          <w:sz w:val="18"/>
          <w:szCs w:val="18"/>
        </w:rPr>
      </w:pPr>
      <w:r w:rsidRPr="0087445E">
        <w:rPr>
          <w:rFonts w:ascii="Cambria" w:eastAsia="A" w:hAnsi="Cambria" w:cs="Cambria"/>
          <w:sz w:val="18"/>
          <w:szCs w:val="18"/>
        </w:rPr>
        <w:lastRenderedPageBreak/>
        <w:t>przeciwko obrotowi gospodarczemu, o których mowa w art. 296-307 KK, przestępstwo oszustwa, o którym mowa w art. 286 KK, przestępstwo przeciwko wiarygodności dokumentów, o których mowa w art. 270-277d KK, lub przestępstwo skarbowe, o którym mowa w art. 9 ust. 1 i 3 lub art. 10 ustawy z dnia 15 czerwca 2012 r. o skutkach powierzania wykonywania pracy cudzoziemcom przebywającym wbrew przepisom na terytorium Rzeczypospolitej Polskiej,</w:t>
      </w:r>
    </w:p>
    <w:p w14:paraId="45295B66" w14:textId="77777777" w:rsidR="005C6E4F" w:rsidRPr="0087445E" w:rsidRDefault="005C6E4F" w:rsidP="005C6E4F">
      <w:pPr>
        <w:pStyle w:val="Akapitzlist"/>
        <w:ind w:left="397" w:right="-170"/>
        <w:jc w:val="both"/>
        <w:rPr>
          <w:rFonts w:ascii="Cambria" w:eastAsia="A" w:hAnsi="Cambria" w:cs="Cambria"/>
          <w:sz w:val="18"/>
          <w:szCs w:val="18"/>
        </w:rPr>
      </w:pPr>
      <w:r w:rsidRPr="0087445E">
        <w:rPr>
          <w:rFonts w:ascii="Cambria" w:eastAsia="A" w:hAnsi="Cambria" w:cs="Cambria"/>
          <w:sz w:val="18"/>
          <w:szCs w:val="18"/>
        </w:rPr>
        <w:t>- lub za odpowiedni czyn zabroniony określony w przepisach prawa obcego;</w:t>
      </w:r>
    </w:p>
    <w:p w14:paraId="5EA434F7" w14:textId="77777777" w:rsidR="005C6E4F" w:rsidRPr="0087445E" w:rsidRDefault="005C6E4F" w:rsidP="005C6E4F">
      <w:pPr>
        <w:pStyle w:val="Akapitzlist"/>
        <w:numPr>
          <w:ilvl w:val="0"/>
          <w:numId w:val="8"/>
        </w:numPr>
        <w:ind w:left="473" w:right="-170"/>
        <w:jc w:val="both"/>
        <w:rPr>
          <w:rFonts w:ascii="Cambria" w:hAnsi="Cambria" w:cs="Cambria"/>
          <w:sz w:val="18"/>
          <w:szCs w:val="18"/>
        </w:rPr>
      </w:pPr>
      <w:r w:rsidRPr="0087445E">
        <w:rPr>
          <w:rFonts w:ascii="Cambria" w:eastAsia="A" w:hAnsi="Cambria" w:cs="Cambria"/>
          <w:sz w:val="18"/>
          <w:szCs w:val="18"/>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5.1 ppkt 1;</w:t>
      </w:r>
    </w:p>
    <w:p w14:paraId="5C90CA8F" w14:textId="77777777" w:rsidR="005C6E4F" w:rsidRPr="0087445E" w:rsidRDefault="005C6E4F" w:rsidP="005C6E4F">
      <w:pPr>
        <w:pStyle w:val="Akapitzlist"/>
        <w:numPr>
          <w:ilvl w:val="0"/>
          <w:numId w:val="8"/>
        </w:numPr>
        <w:ind w:left="473" w:right="-170"/>
        <w:jc w:val="both"/>
        <w:rPr>
          <w:rFonts w:ascii="Cambria" w:hAnsi="Cambria" w:cs="Cambria"/>
          <w:sz w:val="18"/>
          <w:szCs w:val="18"/>
        </w:rPr>
      </w:pPr>
      <w:r w:rsidRPr="0087445E">
        <w:rPr>
          <w:rFonts w:ascii="Cambria" w:eastAsia="A" w:hAnsi="Cambria" w:cs="Cambria"/>
          <w:sz w:val="18"/>
          <w:szCs w:val="18"/>
        </w:rPr>
        <w:t>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9B7C031" w14:textId="77777777" w:rsidR="005C6E4F" w:rsidRPr="0087445E" w:rsidRDefault="005C6E4F" w:rsidP="005C6E4F">
      <w:pPr>
        <w:pStyle w:val="Akapitzlist"/>
        <w:numPr>
          <w:ilvl w:val="0"/>
          <w:numId w:val="8"/>
        </w:numPr>
        <w:ind w:left="473" w:right="-170"/>
        <w:jc w:val="both"/>
        <w:rPr>
          <w:rFonts w:ascii="Cambria" w:hAnsi="Cambria" w:cs="Cambria"/>
          <w:sz w:val="18"/>
          <w:szCs w:val="18"/>
        </w:rPr>
      </w:pPr>
      <w:r w:rsidRPr="0087445E">
        <w:rPr>
          <w:rFonts w:ascii="Cambria" w:eastAsia="A" w:hAnsi="Cambria" w:cs="Cambria"/>
          <w:sz w:val="18"/>
          <w:szCs w:val="18"/>
        </w:rPr>
        <w:t>Zamawiający wykluczy Wykonawcę, wobec którego prawomocnie orzeczono zakaz ubiegania się o zamówienia publiczne;</w:t>
      </w:r>
    </w:p>
    <w:p w14:paraId="5954F563" w14:textId="77777777" w:rsidR="005C6E4F" w:rsidRPr="0087445E" w:rsidRDefault="005C6E4F" w:rsidP="005C6E4F">
      <w:pPr>
        <w:pStyle w:val="Akapitzlist"/>
        <w:numPr>
          <w:ilvl w:val="0"/>
          <w:numId w:val="8"/>
        </w:numPr>
        <w:ind w:left="473" w:right="-170"/>
        <w:jc w:val="both"/>
        <w:rPr>
          <w:rFonts w:ascii="Cambria" w:hAnsi="Cambria" w:cs="Cambria"/>
          <w:sz w:val="18"/>
          <w:szCs w:val="18"/>
        </w:rPr>
      </w:pPr>
      <w:r w:rsidRPr="0087445E">
        <w:rPr>
          <w:rFonts w:ascii="Cambria" w:eastAsia="A" w:hAnsi="Cambria" w:cs="Cambria"/>
          <w:sz w:val="18"/>
          <w:szCs w:val="18"/>
        </w:rPr>
        <w:t>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(tekst jedn. Dz. U. z 2024 r. poz. 594 ze zm.), złożyli odrębne oferty, oferty częściowe lub wnioski o dopuszczenie do udziału w postępowaniu, chyba że wykażą, że przygotowali te oferty lub wnioski niezależnie od siebie;</w:t>
      </w:r>
    </w:p>
    <w:p w14:paraId="2B56ABC9" w14:textId="77777777" w:rsidR="005C6E4F" w:rsidRPr="00EB5587" w:rsidRDefault="005C6E4F" w:rsidP="005C6E4F">
      <w:pPr>
        <w:pStyle w:val="Akapitzlist"/>
        <w:numPr>
          <w:ilvl w:val="0"/>
          <w:numId w:val="8"/>
        </w:numPr>
        <w:ind w:left="473" w:right="-170"/>
        <w:jc w:val="both"/>
        <w:rPr>
          <w:rFonts w:ascii="Cambria" w:hAnsi="Cambria" w:cs="Cambria"/>
          <w:sz w:val="18"/>
          <w:szCs w:val="18"/>
        </w:rPr>
      </w:pPr>
      <w:r w:rsidRPr="0087445E">
        <w:rPr>
          <w:rFonts w:ascii="Cambria" w:eastAsia="A" w:hAnsi="Cambria" w:cs="Cambria"/>
          <w:sz w:val="18"/>
          <w:szCs w:val="18"/>
        </w:rPr>
        <w:t>Zamawiający wykluczy Wykonawcę, jeżeli</w:t>
      </w:r>
      <w:r>
        <w:rPr>
          <w:rFonts w:ascii="Cambria" w:eastAsia="A" w:hAnsi="Cambria" w:cs="Cambria"/>
          <w:sz w:val="18"/>
          <w:szCs w:val="18"/>
        </w:rPr>
        <w:t xml:space="preserve"> </w:t>
      </w:r>
      <w:r w:rsidRPr="0087445E">
        <w:rPr>
          <w:rFonts w:ascii="Cambria" w:eastAsia="A" w:hAnsi="Cambria" w:cs="Cambria"/>
          <w:sz w:val="18"/>
          <w:szCs w:val="18"/>
        </w:rPr>
        <w:t>doszło do zakłócenia konkurencji wynikającego z wcześniejszego zaangażowania tego wykonawcy lub podmiotu, który należy z Wykonawcą do tej samej grupy kapitałowej w rozumieniu ustawy z dnia 16 lutego 2007 r. o ochronie konkurencji i konsumentów (tekst jedn. Dz. U. z 2025 r. poz. 594 ze zm.), chyba że spowodowane tym zakłócenie konkurencji może być wyeliminowane w inny sposób niż przez wykluczenie Wykonawcy z udziału w postępowaniu o udzielenie zamówienia.</w:t>
      </w:r>
    </w:p>
    <w:p w14:paraId="3709092C" w14:textId="77777777" w:rsidR="005C6E4F" w:rsidRPr="0087445E" w:rsidRDefault="005C6E4F" w:rsidP="005C6E4F">
      <w:pPr>
        <w:ind w:left="37" w:right="-170"/>
        <w:jc w:val="both"/>
        <w:rPr>
          <w:rFonts w:ascii="Cambria" w:eastAsia="A" w:hAnsi="Cambria" w:cs="Cambria"/>
          <w:sz w:val="18"/>
          <w:szCs w:val="18"/>
        </w:rPr>
      </w:pPr>
      <w:r w:rsidRPr="0087445E">
        <w:rPr>
          <w:rFonts w:ascii="Cambria" w:hAnsi="Cambria" w:cs="Cambria"/>
          <w:sz w:val="18"/>
          <w:szCs w:val="18"/>
        </w:rPr>
        <w:t xml:space="preserve">5.2  </w:t>
      </w:r>
      <w:r w:rsidRPr="0087445E">
        <w:rPr>
          <w:rFonts w:ascii="Cambria" w:hAnsi="Cambria" w:cs="Cambria"/>
          <w:b/>
          <w:bCs/>
          <w:sz w:val="18"/>
          <w:szCs w:val="18"/>
        </w:rPr>
        <w:t>W postępowaniu mogą brać udział Wykonawcy, którzy nie podlegają wykluczeniu z postępowania</w:t>
      </w:r>
      <w:r w:rsidRPr="0087445E">
        <w:rPr>
          <w:rFonts w:ascii="Cambria" w:hAnsi="Cambria" w:cs="Cambria"/>
          <w:sz w:val="18"/>
          <w:szCs w:val="18"/>
        </w:rPr>
        <w:t xml:space="preserve"> </w:t>
      </w:r>
      <w:r w:rsidRPr="0087445E">
        <w:rPr>
          <w:rFonts w:ascii="Cambria" w:hAnsi="Cambria" w:cs="Cambria"/>
          <w:b/>
          <w:bCs/>
          <w:sz w:val="18"/>
          <w:szCs w:val="18"/>
        </w:rPr>
        <w:t>o udzielenie zamówienia w okolicznościach, o których mowa poniżej, na podstawie:</w:t>
      </w:r>
    </w:p>
    <w:p w14:paraId="70B1BDF0" w14:textId="77777777" w:rsidR="005C6E4F" w:rsidRPr="0087445E" w:rsidRDefault="005C6E4F" w:rsidP="005C6E4F">
      <w:pPr>
        <w:pStyle w:val="Akapitzlist"/>
        <w:numPr>
          <w:ilvl w:val="0"/>
          <w:numId w:val="29"/>
        </w:numPr>
        <w:ind w:left="530" w:right="-170"/>
        <w:jc w:val="both"/>
        <w:rPr>
          <w:rFonts w:ascii="Cambria" w:eastAsia="A" w:hAnsi="Cambria" w:cs="Cambria"/>
          <w:sz w:val="18"/>
          <w:szCs w:val="18"/>
        </w:rPr>
      </w:pPr>
      <w:r w:rsidRPr="0087445E">
        <w:rPr>
          <w:rFonts w:ascii="Cambria" w:eastAsia="A" w:hAnsi="Cambria" w:cs="Cambria"/>
          <w:sz w:val="18"/>
          <w:szCs w:val="18"/>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DD0A209" w14:textId="77777777" w:rsidR="005C6E4F" w:rsidRPr="0087445E" w:rsidRDefault="005C6E4F" w:rsidP="005C6E4F">
      <w:pPr>
        <w:pStyle w:val="Akapitzlist"/>
        <w:numPr>
          <w:ilvl w:val="0"/>
          <w:numId w:val="29"/>
        </w:numPr>
        <w:ind w:left="530" w:right="-170"/>
        <w:jc w:val="both"/>
        <w:rPr>
          <w:rFonts w:ascii="Cambria" w:eastAsia="A" w:hAnsi="Cambria" w:cs="Cambria"/>
          <w:sz w:val="18"/>
          <w:szCs w:val="18"/>
        </w:rPr>
      </w:pPr>
      <w:r w:rsidRPr="0087445E">
        <w:rPr>
          <w:rFonts w:ascii="Cambria" w:eastAsia="A" w:hAnsi="Cambria" w:cs="Cambria"/>
          <w:sz w:val="18"/>
          <w:szCs w:val="18"/>
        </w:rPr>
        <w:t>Zamawiający wykluczy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7E52B3A" w14:textId="77777777" w:rsidR="005C6E4F" w:rsidRPr="0087445E" w:rsidRDefault="005C6E4F" w:rsidP="005C6E4F">
      <w:pPr>
        <w:pStyle w:val="Akapitzlist"/>
        <w:numPr>
          <w:ilvl w:val="0"/>
          <w:numId w:val="29"/>
        </w:numPr>
        <w:ind w:left="530" w:right="-170"/>
        <w:jc w:val="both"/>
        <w:rPr>
          <w:rFonts w:ascii="Cambria" w:eastAsia="A" w:hAnsi="Cambria" w:cs="Cambria"/>
          <w:sz w:val="18"/>
          <w:szCs w:val="18"/>
        </w:rPr>
      </w:pPr>
      <w:r w:rsidRPr="0087445E">
        <w:rPr>
          <w:rFonts w:ascii="Cambria" w:eastAsia="A" w:hAnsi="Cambria" w:cs="Cambria"/>
          <w:sz w:val="18"/>
          <w:szCs w:val="18"/>
        </w:rPr>
        <w:t>Zamawiający wykluczy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DB848EE" w14:textId="77777777" w:rsidR="005C6E4F" w:rsidRPr="0087445E" w:rsidRDefault="005C6E4F" w:rsidP="005C6E4F">
      <w:pPr>
        <w:pStyle w:val="Akapitzlist"/>
        <w:numPr>
          <w:ilvl w:val="0"/>
          <w:numId w:val="29"/>
        </w:numPr>
        <w:ind w:left="530" w:right="-170"/>
        <w:jc w:val="both"/>
        <w:rPr>
          <w:rFonts w:ascii="Cambria" w:eastAsia="A" w:hAnsi="Cambria" w:cs="Cambria"/>
          <w:sz w:val="18"/>
          <w:szCs w:val="18"/>
        </w:rPr>
      </w:pPr>
      <w:r w:rsidRPr="0087445E">
        <w:rPr>
          <w:rFonts w:ascii="Cambria" w:eastAsia="A" w:hAnsi="Cambria" w:cs="Cambria"/>
          <w:sz w:val="18"/>
          <w:szCs w:val="18"/>
        </w:rPr>
        <w:t>Zamawiający wykluczy Wykonawcę,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1D2ABDB" w14:textId="77777777" w:rsidR="005C6E4F" w:rsidRPr="0087445E" w:rsidRDefault="005C6E4F" w:rsidP="005C6E4F">
      <w:pPr>
        <w:pStyle w:val="Akapitzlist"/>
        <w:numPr>
          <w:ilvl w:val="0"/>
          <w:numId w:val="29"/>
        </w:numPr>
        <w:ind w:left="530" w:right="-170"/>
        <w:jc w:val="both"/>
        <w:rPr>
          <w:rFonts w:ascii="Cambria" w:eastAsia="A" w:hAnsi="Cambria" w:cs="Cambria"/>
          <w:sz w:val="18"/>
          <w:szCs w:val="18"/>
        </w:rPr>
      </w:pPr>
      <w:r w:rsidRPr="0087445E">
        <w:rPr>
          <w:rFonts w:ascii="Cambria" w:eastAsia="A" w:hAnsi="Cambria" w:cs="Cambria"/>
          <w:sz w:val="18"/>
          <w:szCs w:val="18"/>
        </w:rPr>
        <w:t>Zamawiający wykluczy Wykonawcę, który bezprawnie wpływał lub próbował wpływać na czynności zamawiającego lub próbował pozyskać lub pozyskał informacje poufne, mogące dać mu przewagę w postępowaniu o udzielenie zamówienia;</w:t>
      </w:r>
    </w:p>
    <w:p w14:paraId="5A17986B" w14:textId="77777777" w:rsidR="005C6E4F" w:rsidRPr="008E2795" w:rsidRDefault="005C6E4F" w:rsidP="005C6E4F">
      <w:pPr>
        <w:pStyle w:val="Akapitzlist"/>
        <w:numPr>
          <w:ilvl w:val="0"/>
          <w:numId w:val="29"/>
        </w:numPr>
        <w:ind w:left="530" w:right="-170"/>
        <w:jc w:val="both"/>
        <w:rPr>
          <w:rFonts w:ascii="Cambria" w:eastAsia="A" w:hAnsi="Cambria" w:cs="Cambria"/>
          <w:sz w:val="18"/>
          <w:szCs w:val="18"/>
        </w:rPr>
      </w:pPr>
      <w:r w:rsidRPr="0087445E">
        <w:rPr>
          <w:rFonts w:ascii="Cambria" w:eastAsia="A" w:hAnsi="Cambria" w:cs="Cambria"/>
          <w:sz w:val="18"/>
          <w:szCs w:val="18"/>
        </w:rPr>
        <w:t>Zamawiający wykluczy Wykonawcę, który w wyniku lekkomyślności lub niedbalstwa przedstawił informacje wprowadzające w błąd, co mogło mieć istotny wpływ na decyzje podejmowane przez Zamawiającego w postępowaniu o udzielenie zamówienia.</w:t>
      </w:r>
    </w:p>
    <w:p w14:paraId="563F32FC" w14:textId="77777777" w:rsidR="005C6E4F" w:rsidRPr="0087445E" w:rsidRDefault="005C6E4F" w:rsidP="005C6E4F">
      <w:pPr>
        <w:ind w:right="-170"/>
        <w:jc w:val="both"/>
        <w:rPr>
          <w:rFonts w:ascii="Cambria" w:eastAsia="SimSun" w:hAnsi="Cambria" w:cs="Arial"/>
          <w:color w:val="000000"/>
          <w:sz w:val="18"/>
          <w:szCs w:val="18"/>
          <w:lang w:eastAsia="pl-PL"/>
        </w:rPr>
      </w:pPr>
      <w:r w:rsidRPr="0087445E">
        <w:rPr>
          <w:rFonts w:ascii="Cambria" w:eastAsia="SimSun" w:hAnsi="Cambria" w:cs="Arial"/>
          <w:color w:val="000000"/>
          <w:sz w:val="18"/>
          <w:szCs w:val="18"/>
          <w:lang w:eastAsia="pl-PL"/>
        </w:rPr>
        <w:t xml:space="preserve">5.3  </w:t>
      </w:r>
      <w:r w:rsidRPr="0087445E">
        <w:rPr>
          <w:rFonts w:ascii="Cambria" w:eastAsia="SimSun" w:hAnsi="Cambria" w:cs="Arial"/>
          <w:b/>
          <w:bCs/>
          <w:color w:val="000000"/>
          <w:sz w:val="18"/>
          <w:szCs w:val="18"/>
          <w:lang w:eastAsia="pl-PL"/>
        </w:rPr>
        <w:t>W postępowaniu mogą brać udział Wykonawcy, którzy nie podlegają wykluczeniu z postępowania o udzielenie zamówienia w okolicznościach</w:t>
      </w:r>
      <w:r w:rsidRPr="0087445E">
        <w:rPr>
          <w:rFonts w:ascii="Cambria" w:eastAsia="SimSun" w:hAnsi="Cambria" w:cs="Arial"/>
          <w:color w:val="000000"/>
          <w:sz w:val="18"/>
          <w:szCs w:val="18"/>
          <w:lang w:eastAsia="pl-PL"/>
        </w:rPr>
        <w:t>, o których mowa w art. 7 ust. 1 pkt 1-3 ustawy z dnia 13 kwietnia 2022 r. o szczególnych rozwiązaniach w zakresie przeciwdziałania wspieraniu agresji na Ukrainę oraz służących ochronie bezpieczeństwa narodowego (t.j. Dz. U. z 2024 r. poz. 507 ze zm. – dalej jako „Ustawa o przeciwdziałaniu wspieraniu agresji na Ukrainę”). Na podstawie:</w:t>
      </w:r>
    </w:p>
    <w:p w14:paraId="5193DFE3" w14:textId="77777777" w:rsidR="005C6E4F" w:rsidRPr="0087445E" w:rsidRDefault="005C6E4F" w:rsidP="005C6E4F">
      <w:pPr>
        <w:pStyle w:val="Akapitzlist"/>
        <w:numPr>
          <w:ilvl w:val="0"/>
          <w:numId w:val="9"/>
        </w:numPr>
        <w:suppressAutoHyphens w:val="0"/>
        <w:ind w:left="624" w:right="-170"/>
        <w:jc w:val="both"/>
        <w:rPr>
          <w:rFonts w:ascii="Cambria" w:eastAsia="SimSun" w:hAnsi="Cambria" w:cs="Arial"/>
          <w:color w:val="000000"/>
          <w:sz w:val="18"/>
          <w:szCs w:val="18"/>
          <w:lang w:eastAsia="pl-PL"/>
        </w:rPr>
      </w:pPr>
      <w:r w:rsidRPr="0087445E">
        <w:rPr>
          <w:rFonts w:ascii="Cambria" w:eastAsia="SimSun" w:hAnsi="Cambria" w:cs="Arial"/>
          <w:color w:val="000000"/>
          <w:sz w:val="18"/>
          <w:szCs w:val="18"/>
          <w:lang w:eastAsia="pl-PL"/>
        </w:rPr>
        <w:lastRenderedPageBreak/>
        <w:t>art. 7 ust. 1 pkt 1 Ustawy o przeciwdziałaniu wspieraniu agresji na Ukrainę Zamawiający wykluczy wykonawcę wymienionego w wykazach określonych w rozporządzeniu 765/2006</w:t>
      </w:r>
      <w:r w:rsidRPr="0087445E">
        <w:rPr>
          <w:rFonts w:ascii="Cambria" w:hAnsi="Cambria"/>
          <w:sz w:val="18"/>
          <w:szCs w:val="18"/>
          <w:vertAlign w:val="superscript"/>
          <w:lang w:eastAsia="pl-PL"/>
        </w:rPr>
        <w:footnoteReference w:id="1"/>
      </w:r>
      <w:r w:rsidRPr="0087445E">
        <w:rPr>
          <w:rFonts w:ascii="Cambria" w:eastAsia="SimSun" w:hAnsi="Cambria" w:cs="Arial"/>
          <w:color w:val="000000"/>
          <w:sz w:val="18"/>
          <w:szCs w:val="18"/>
          <w:lang w:eastAsia="pl-PL"/>
        </w:rPr>
        <w:t xml:space="preserve"> i rozporządzeniu 269/2014</w:t>
      </w:r>
      <w:r w:rsidRPr="0087445E">
        <w:rPr>
          <w:rFonts w:ascii="Cambria" w:hAnsi="Cambria"/>
          <w:sz w:val="18"/>
          <w:szCs w:val="18"/>
          <w:vertAlign w:val="superscript"/>
          <w:lang w:eastAsia="pl-PL"/>
        </w:rPr>
        <w:footnoteReference w:id="2"/>
      </w:r>
      <w:r w:rsidRPr="0087445E">
        <w:rPr>
          <w:rFonts w:ascii="Cambria" w:eastAsia="SimSun" w:hAnsi="Cambria" w:cs="Arial"/>
          <w:color w:val="000000"/>
          <w:sz w:val="18"/>
          <w:szCs w:val="18"/>
          <w:lang w:eastAsia="pl-PL"/>
        </w:rPr>
        <w:t xml:space="preserve"> albo wpisanego na listę na podstawie decyzji w sprawie wpisu na listę rozstrzygającej o zastosowaniu środka, o którym mowa w art. 1 pkt 3 Ustawy o przeciwdziałaniu wspieraniu agresji na Ukrainę,</w:t>
      </w:r>
    </w:p>
    <w:p w14:paraId="3100E859" w14:textId="77777777" w:rsidR="005C6E4F" w:rsidRPr="0087445E" w:rsidRDefault="005C6E4F" w:rsidP="005C6E4F">
      <w:pPr>
        <w:pStyle w:val="Akapitzlist"/>
        <w:numPr>
          <w:ilvl w:val="0"/>
          <w:numId w:val="9"/>
        </w:numPr>
        <w:suppressAutoHyphens w:val="0"/>
        <w:ind w:left="624" w:right="-170"/>
        <w:jc w:val="both"/>
        <w:rPr>
          <w:rFonts w:ascii="Cambria" w:eastAsia="SimSun" w:hAnsi="Cambria" w:cs="Arial"/>
          <w:color w:val="000000"/>
          <w:sz w:val="18"/>
          <w:szCs w:val="18"/>
          <w:lang w:eastAsia="pl-PL"/>
        </w:rPr>
      </w:pPr>
      <w:r w:rsidRPr="0087445E">
        <w:rPr>
          <w:rFonts w:ascii="Cambria" w:eastAsia="SimSun" w:hAnsi="Cambria" w:cs="Arial"/>
          <w:color w:val="000000"/>
          <w:sz w:val="18"/>
          <w:szCs w:val="18"/>
          <w:lang w:eastAsia="pl-PL"/>
        </w:rPr>
        <w:t>art. 7 ust. 1 pkt 2 Ustawy o przeciwdziałaniu wspieraniu agresji na Ukrainę Zamawiający wykluczy wykonawcę, którego beneficjentem rzeczywistym w rozumieniu ustawy z dnia 1 marca 2018 r. o przeciwdziałaniu praniu pieniędzy oraz finansowaniu terroryzmu (t.j. Dz.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wspieraniu agresji na Ukrainę,</w:t>
      </w:r>
    </w:p>
    <w:p w14:paraId="0ADE72DB" w14:textId="77777777" w:rsidR="005C6E4F" w:rsidRPr="0087445E" w:rsidRDefault="005C6E4F" w:rsidP="005C6E4F">
      <w:pPr>
        <w:pStyle w:val="Akapitzlist"/>
        <w:numPr>
          <w:ilvl w:val="0"/>
          <w:numId w:val="9"/>
        </w:numPr>
        <w:suppressAutoHyphens w:val="0"/>
        <w:ind w:left="624" w:right="-170"/>
        <w:jc w:val="both"/>
        <w:rPr>
          <w:rFonts w:ascii="Cambria" w:eastAsia="SimSun" w:hAnsi="Cambria" w:cs="Arial"/>
          <w:color w:val="000000"/>
          <w:sz w:val="18"/>
          <w:szCs w:val="18"/>
          <w:lang w:eastAsia="pl-PL"/>
        </w:rPr>
      </w:pPr>
      <w:r w:rsidRPr="0087445E">
        <w:rPr>
          <w:rFonts w:ascii="Cambria" w:eastAsia="SimSun" w:hAnsi="Cambria" w:cs="Arial"/>
          <w:color w:val="000000"/>
          <w:sz w:val="18"/>
          <w:szCs w:val="18"/>
          <w:lang w:eastAsia="pl-PL"/>
        </w:rPr>
        <w:t>art. 7 ust. 1 pkt 3 Ustawy o przeciwdziałaniu wspieraniu agresji na Ukrainę Zamawiający wykluczy wykonawcę, którego jednostką dominującą w rozumieniu art. 3 ust. 1 pkt 37 ustawy z dnia 29 września 1994 r. o rachunkowości (t.j.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wspieraniu agresji na Ukrainę.</w:t>
      </w:r>
    </w:p>
    <w:p w14:paraId="12E8EAD7" w14:textId="77777777" w:rsidR="005C6E4F" w:rsidRPr="008E2795" w:rsidRDefault="005C6E4F" w:rsidP="005C6E4F">
      <w:pPr>
        <w:pStyle w:val="Akapitzlist"/>
        <w:suppressAutoHyphens w:val="0"/>
        <w:ind w:left="624" w:right="-170"/>
        <w:jc w:val="both"/>
        <w:rPr>
          <w:rFonts w:ascii="Cambria" w:eastAsia="A" w:hAnsi="Cambria" w:cs="Cambria"/>
          <w:sz w:val="18"/>
          <w:szCs w:val="18"/>
        </w:rPr>
      </w:pPr>
      <w:r w:rsidRPr="0087445E">
        <w:rPr>
          <w:rFonts w:ascii="Cambria" w:eastAsia="SimSun" w:hAnsi="Cambria" w:cs="Arial"/>
          <w:color w:val="000000"/>
          <w:sz w:val="18"/>
          <w:szCs w:val="18"/>
          <w:lang w:eastAsia="pl-PL"/>
        </w:rPr>
        <w:t xml:space="preserve">- wykluczenie następuje na okres trwania okoliczności określonych w pkt 5.3. </w:t>
      </w:r>
      <w:r w:rsidRPr="0087445E">
        <w:rPr>
          <w:rFonts w:ascii="Cambria" w:eastAsia="A" w:hAnsi="Cambria" w:cs="Cambria"/>
          <w:sz w:val="18"/>
          <w:szCs w:val="18"/>
        </w:rPr>
        <w:t xml:space="preserve"> </w:t>
      </w:r>
    </w:p>
    <w:p w14:paraId="0C860530" w14:textId="77777777" w:rsidR="005C6E4F" w:rsidRPr="0087445E" w:rsidRDefault="005C6E4F" w:rsidP="005C6E4F">
      <w:pPr>
        <w:ind w:right="-170"/>
        <w:jc w:val="both"/>
        <w:rPr>
          <w:rFonts w:ascii="Cambria" w:eastAsia="A" w:hAnsi="Cambria" w:cs="Cambria"/>
          <w:sz w:val="18"/>
          <w:szCs w:val="18"/>
        </w:rPr>
      </w:pPr>
      <w:r w:rsidRPr="0087445E">
        <w:rPr>
          <w:rFonts w:ascii="Cambria" w:eastAsia="A" w:hAnsi="Cambria" w:cs="Cambria"/>
          <w:sz w:val="18"/>
          <w:szCs w:val="18"/>
        </w:rPr>
        <w:t xml:space="preserve">5.4.   </w:t>
      </w:r>
      <w:r w:rsidRPr="0087445E">
        <w:rPr>
          <w:rFonts w:ascii="Cambria" w:eastAsia="A" w:hAnsi="Cambria" w:cs="Cambria"/>
          <w:b/>
          <w:bCs/>
          <w:sz w:val="18"/>
          <w:szCs w:val="18"/>
        </w:rPr>
        <w:t>Wykonawca może zostać wykluczony przez Zamawiającego na każdym etapie postępowania o udzielenie zamówienia</w:t>
      </w:r>
      <w:r w:rsidRPr="0087445E">
        <w:rPr>
          <w:rFonts w:ascii="Cambria" w:eastAsia="A" w:hAnsi="Cambria" w:cs="Cambria"/>
          <w:sz w:val="18"/>
          <w:szCs w:val="18"/>
        </w:rPr>
        <w:t>.</w:t>
      </w:r>
    </w:p>
    <w:p w14:paraId="0C81B611" w14:textId="77777777" w:rsidR="005C6E4F" w:rsidRPr="0087445E" w:rsidRDefault="005C6E4F" w:rsidP="005C6E4F">
      <w:pPr>
        <w:ind w:right="-170"/>
        <w:jc w:val="both"/>
        <w:rPr>
          <w:rFonts w:ascii="Cambria" w:eastAsia="A" w:hAnsi="Cambria" w:cs="Cambria"/>
          <w:sz w:val="18"/>
          <w:szCs w:val="18"/>
        </w:rPr>
      </w:pPr>
      <w:r w:rsidRPr="0087445E">
        <w:rPr>
          <w:rFonts w:ascii="Cambria" w:eastAsia="A" w:hAnsi="Cambria" w:cs="Cambria"/>
          <w:sz w:val="18"/>
          <w:szCs w:val="18"/>
        </w:rPr>
        <w:t>5.5   Wykonawca nie podlega wykluczeniu w okolicznościach określonych w pkt 5.1 ppkt 1,2 i 5 lub pkt 5.2 ppkt 1-6, jeżeli udowodni Zamawiającemu, że spełnił łącznie następujące przesłanki:</w:t>
      </w:r>
    </w:p>
    <w:p w14:paraId="6732636B"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naprawił lub zobowiązał się do naprawienia szkody wyrządzonej przestępstwem, wykroczeniem lub swoim nieprawidłowym postępowaniem, w tym poprzez zadośćuczynienie pieniężne;</w:t>
      </w:r>
    </w:p>
    <w:p w14:paraId="131CF763"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94B3993"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podjął konkretne środki techniczne, organizacyjne i kadrowe, odpowiednie dla zapobiegania dalszym przestępstwom, wykroczeniom lub nieprawidłowemu postępowaniu, w szczególności:</w:t>
      </w:r>
    </w:p>
    <w:p w14:paraId="35ECA77A"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zerwał wszelkie powiązania z osobami lub podmiotami odpowiedzialnymi za nieprawidłowe postępowanie wykonawcy,</w:t>
      </w:r>
    </w:p>
    <w:p w14:paraId="52E1BC73"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zreorganizował personel,</w:t>
      </w:r>
    </w:p>
    <w:p w14:paraId="39076C68"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wdrożył system sprawozdawczości i kontroli,</w:t>
      </w:r>
    </w:p>
    <w:p w14:paraId="6CD6A972" w14:textId="77777777" w:rsidR="005C6E4F" w:rsidRPr="0087445E"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utworzył struktury audytu wewnętrznego do monitorowania przestrzegania przepisów, wewnętrznych regulacji lub standardów,</w:t>
      </w:r>
    </w:p>
    <w:p w14:paraId="022F6830" w14:textId="77777777" w:rsidR="005C6E4F" w:rsidRPr="008E2795" w:rsidRDefault="005C6E4F" w:rsidP="005C6E4F">
      <w:pPr>
        <w:pStyle w:val="Akapitzlist"/>
        <w:numPr>
          <w:ilvl w:val="0"/>
          <w:numId w:val="10"/>
        </w:numPr>
        <w:ind w:left="643" w:right="-170"/>
        <w:jc w:val="both"/>
        <w:rPr>
          <w:rFonts w:ascii="Cambria" w:eastAsia="A" w:hAnsi="Cambria" w:cs="Cambria"/>
          <w:sz w:val="18"/>
          <w:szCs w:val="18"/>
        </w:rPr>
      </w:pPr>
      <w:r w:rsidRPr="0087445E">
        <w:rPr>
          <w:rFonts w:ascii="Cambria" w:eastAsia="A" w:hAnsi="Cambria" w:cs="Cambria"/>
          <w:sz w:val="18"/>
          <w:szCs w:val="18"/>
        </w:rPr>
        <w:t>wprowadził wewnętrzne regulacje dotyczące odpowiedzialności i odszkodowań za nieprzestrzeganie przepisów, wewnętrznych regulacji lub standardów.</w:t>
      </w:r>
    </w:p>
    <w:p w14:paraId="6FBCB0F5" w14:textId="77777777" w:rsidR="005C6E4F" w:rsidRPr="00EB5587" w:rsidRDefault="005C6E4F" w:rsidP="005C6E4F">
      <w:pPr>
        <w:ind w:right="-170"/>
        <w:jc w:val="both"/>
        <w:rPr>
          <w:rFonts w:ascii="Cambria" w:eastAsia="A" w:hAnsi="Cambria" w:cs="Cambria"/>
          <w:i/>
          <w:iCs/>
          <w:sz w:val="18"/>
          <w:szCs w:val="18"/>
        </w:rPr>
      </w:pPr>
      <w:r w:rsidRPr="00EB5587">
        <w:rPr>
          <w:rFonts w:ascii="Cambria" w:eastAsia="A" w:hAnsi="Cambria" w:cs="Cambria"/>
          <w:i/>
          <w:iCs/>
          <w:sz w:val="18"/>
          <w:szCs w:val="18"/>
        </w:rPr>
        <w:t>Zamawiający</w:t>
      </w:r>
      <w:r>
        <w:rPr>
          <w:rFonts w:ascii="Cambria" w:eastAsia="A" w:hAnsi="Cambria" w:cs="Cambria"/>
          <w:i/>
          <w:iCs/>
          <w:sz w:val="18"/>
          <w:szCs w:val="18"/>
        </w:rPr>
        <w:t xml:space="preserve"> </w:t>
      </w:r>
      <w:r w:rsidRPr="00EB5587">
        <w:rPr>
          <w:rFonts w:ascii="Cambria" w:eastAsia="A" w:hAnsi="Cambria" w:cs="Cambria"/>
          <w:i/>
          <w:iCs/>
          <w:sz w:val="18"/>
          <w:szCs w:val="18"/>
        </w:rPr>
        <w:t xml:space="preserve">ocenia, czy podjęte przez Wykonawcę czynności, o których mowa powyżej,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4117FC6" w14:textId="480C83B3" w:rsidR="005C6E4F" w:rsidRDefault="005C6E4F" w:rsidP="005C6E4F">
      <w:pPr>
        <w:ind w:right="-170"/>
        <w:jc w:val="both"/>
        <w:rPr>
          <w:rFonts w:ascii="Cambria" w:hAnsi="Cambria" w:cs="Arial"/>
          <w:sz w:val="18"/>
          <w:szCs w:val="18"/>
        </w:rPr>
      </w:pPr>
      <w:r w:rsidRPr="0087445E">
        <w:rPr>
          <w:rFonts w:ascii="Cambria" w:hAnsi="Cambria" w:cs="Arial"/>
          <w:bCs/>
          <w:sz w:val="18"/>
          <w:szCs w:val="18"/>
        </w:rPr>
        <w:t xml:space="preserve">5.6  </w:t>
      </w:r>
      <w:r w:rsidRPr="0087445E">
        <w:rPr>
          <w:rFonts w:ascii="Cambria" w:hAnsi="Cambria" w:cs="Arial"/>
          <w:b/>
          <w:sz w:val="18"/>
          <w:szCs w:val="18"/>
        </w:rPr>
        <w:t>W postępowaniu mogą brać udział Wykonawcy, którzy</w:t>
      </w:r>
      <w:r w:rsidRPr="0087445E">
        <w:rPr>
          <w:rFonts w:ascii="Cambria" w:hAnsi="Cambria" w:cs="Arial"/>
          <w:bCs/>
          <w:sz w:val="18"/>
          <w:szCs w:val="18"/>
        </w:rPr>
        <w:t xml:space="preserve"> </w:t>
      </w:r>
      <w:r w:rsidRPr="0087445E">
        <w:rPr>
          <w:rFonts w:ascii="Cambria" w:hAnsi="Cambria" w:cs="Arial"/>
          <w:b/>
          <w:sz w:val="18"/>
          <w:szCs w:val="18"/>
        </w:rPr>
        <w:t>nie są powiązani</w:t>
      </w:r>
      <w:r w:rsidRPr="0087445E">
        <w:rPr>
          <w:rFonts w:ascii="Cambria" w:hAnsi="Cambria" w:cs="Arial"/>
          <w:bCs/>
          <w:sz w:val="18"/>
          <w:szCs w:val="18"/>
        </w:rPr>
        <w:t xml:space="preserve"> osobowo lub kapitałowo z Zamawiającym w rozumieniu Wytycznych dotyczących kwalifikowalności wydatków na lata 2021-2027. Zamawiający uzna warunek za spełniony na podstawie złożonego oświadczenia, według wzoru stanowiącego </w:t>
      </w:r>
      <w:r w:rsidRPr="0087445E">
        <w:rPr>
          <w:rFonts w:ascii="Cambria" w:hAnsi="Cambria" w:cs="Arial"/>
          <w:b/>
          <w:sz w:val="18"/>
          <w:szCs w:val="18"/>
        </w:rPr>
        <w:t xml:space="preserve">załącznik nr 4 </w:t>
      </w:r>
      <w:r w:rsidRPr="0087445E">
        <w:rPr>
          <w:rFonts w:ascii="Cambria" w:hAnsi="Cambria" w:cs="Arial"/>
          <w:bCs/>
          <w:sz w:val="18"/>
          <w:szCs w:val="18"/>
        </w:rPr>
        <w:t>do zapytania -</w:t>
      </w:r>
      <w:r w:rsidRPr="0087445E">
        <w:rPr>
          <w:rFonts w:ascii="Cambria" w:hAnsi="Cambria" w:cs="Arial"/>
          <w:sz w:val="18"/>
          <w:szCs w:val="18"/>
        </w:rPr>
        <w:t xml:space="preserve"> oświadczenie dotyczące braku powiązań.</w:t>
      </w:r>
    </w:p>
    <w:p w14:paraId="1E5FAF4A" w14:textId="77777777" w:rsidR="005C6E4F" w:rsidRPr="00E052BC" w:rsidRDefault="005C6E4F" w:rsidP="005C6E4F">
      <w:pPr>
        <w:ind w:right="-170"/>
        <w:jc w:val="both"/>
        <w:rPr>
          <w:rFonts w:ascii="Cambria" w:hAnsi="Cambria" w:cs="Arial"/>
          <w:sz w:val="18"/>
          <w:szCs w:val="18"/>
        </w:rPr>
      </w:pPr>
    </w:p>
    <w:tbl>
      <w:tblPr>
        <w:tblW w:w="9128" w:type="dxa"/>
        <w:tblLayout w:type="fixed"/>
        <w:tblCellMar>
          <w:top w:w="55" w:type="dxa"/>
          <w:left w:w="55" w:type="dxa"/>
          <w:bottom w:w="55" w:type="dxa"/>
          <w:right w:w="55" w:type="dxa"/>
        </w:tblCellMar>
        <w:tblLook w:val="0000" w:firstRow="0" w:lastRow="0" w:firstColumn="0" w:lastColumn="0" w:noHBand="0" w:noVBand="0"/>
      </w:tblPr>
      <w:tblGrid>
        <w:gridCol w:w="9128"/>
      </w:tblGrid>
      <w:tr w:rsidR="005C6E4F" w:rsidRPr="0087445E" w14:paraId="0C727D0A" w14:textId="77777777" w:rsidTr="00C03374">
        <w:tc>
          <w:tcPr>
            <w:tcW w:w="9128" w:type="dxa"/>
            <w:shd w:val="clear" w:color="auto" w:fill="D9F2D0" w:themeFill="accent6" w:themeFillTint="33"/>
            <w:vAlign w:val="center"/>
          </w:tcPr>
          <w:p w14:paraId="57D473FC" w14:textId="77777777" w:rsidR="005C6E4F" w:rsidRPr="0087445E" w:rsidRDefault="005C6E4F" w:rsidP="00C03374">
            <w:pPr>
              <w:snapToGrid w:val="0"/>
              <w:ind w:left="654" w:hanging="709"/>
              <w:jc w:val="center"/>
              <w:rPr>
                <w:rFonts w:ascii="Cambria" w:hAnsi="Cambria" w:cs="Arial"/>
                <w:b/>
                <w:bCs/>
                <w:sz w:val="18"/>
                <w:szCs w:val="18"/>
              </w:rPr>
            </w:pPr>
            <w:r>
              <w:rPr>
                <w:rFonts w:ascii="Cambria" w:hAnsi="Cambria" w:cs="Arial"/>
                <w:b/>
                <w:bCs/>
                <w:sz w:val="18"/>
                <w:szCs w:val="18"/>
              </w:rPr>
              <w:t xml:space="preserve">            </w:t>
            </w:r>
            <w:r w:rsidRPr="0087445E">
              <w:rPr>
                <w:rFonts w:ascii="Cambria" w:hAnsi="Cambria" w:cs="Arial"/>
                <w:b/>
                <w:bCs/>
                <w:sz w:val="18"/>
                <w:szCs w:val="18"/>
              </w:rPr>
              <w:t>6</w:t>
            </w:r>
            <w:r w:rsidRPr="00EB5587">
              <w:rPr>
                <w:rFonts w:ascii="Cambria" w:hAnsi="Cambria" w:cs="Arial"/>
                <w:b/>
                <w:bCs/>
                <w:sz w:val="18"/>
                <w:szCs w:val="18"/>
                <w:shd w:val="clear" w:color="auto" w:fill="D9F2D0" w:themeFill="accent6" w:themeFillTint="33"/>
              </w:rPr>
              <w:t xml:space="preserve">. </w:t>
            </w:r>
            <w:r w:rsidRPr="00EB5587">
              <w:rPr>
                <w:rFonts w:ascii="Cambria" w:hAnsi="Cambria" w:cs="Arial"/>
                <w:b/>
                <w:bCs/>
                <w:sz w:val="18"/>
                <w:szCs w:val="18"/>
                <w:shd w:val="clear" w:color="auto" w:fill="D9F2D0" w:themeFill="accent6" w:themeFillTint="33"/>
              </w:rPr>
              <w:tab/>
              <w:t xml:space="preserve">WARUNKI UDZIAŁU W POSTĘPOWANIU </w:t>
            </w:r>
          </w:p>
        </w:tc>
      </w:tr>
    </w:tbl>
    <w:p w14:paraId="1F33B117" w14:textId="77777777" w:rsidR="005C6E4F" w:rsidRPr="0087445E" w:rsidRDefault="005C6E4F" w:rsidP="005C6E4F">
      <w:pPr>
        <w:jc w:val="both"/>
        <w:rPr>
          <w:rFonts w:ascii="Cambria" w:hAnsi="Cambria" w:cs="Arial"/>
          <w:b/>
          <w:sz w:val="18"/>
          <w:szCs w:val="18"/>
        </w:rPr>
      </w:pPr>
    </w:p>
    <w:p w14:paraId="1D1D8BA3" w14:textId="77777777" w:rsidR="005C6E4F" w:rsidRDefault="005C6E4F" w:rsidP="005C6E4F">
      <w:pPr>
        <w:pStyle w:val="Akapitzlist"/>
        <w:numPr>
          <w:ilvl w:val="0"/>
          <w:numId w:val="27"/>
        </w:numPr>
        <w:ind w:left="360" w:right="-227"/>
        <w:jc w:val="both"/>
        <w:rPr>
          <w:rFonts w:ascii="Cambria" w:hAnsi="Cambria" w:cs="Arial"/>
          <w:sz w:val="18"/>
          <w:szCs w:val="18"/>
        </w:rPr>
      </w:pPr>
      <w:r w:rsidRPr="00A32721">
        <w:rPr>
          <w:rFonts w:ascii="Cambria" w:hAnsi="Cambria" w:cs="Arial"/>
          <w:sz w:val="18"/>
          <w:szCs w:val="18"/>
        </w:rPr>
        <w:t>W postępowaniu mogą brać udział Wykonawcy, którzy spełniają łącznie warunki udziału w postępowaniu (</w:t>
      </w:r>
      <w:r w:rsidRPr="00A32721">
        <w:rPr>
          <w:rFonts w:ascii="Cambria" w:hAnsi="Cambria" w:cs="Arial"/>
          <w:i/>
          <w:iCs/>
          <w:sz w:val="18"/>
          <w:szCs w:val="18"/>
        </w:rPr>
        <w:t>niespełnienie co najmniej jednego warunku spowoduje wykluczenie z postępowania</w:t>
      </w:r>
      <w:r w:rsidRPr="00A32721">
        <w:rPr>
          <w:rFonts w:ascii="Cambria" w:hAnsi="Cambria" w:cs="Arial"/>
          <w:sz w:val="18"/>
          <w:szCs w:val="18"/>
        </w:rPr>
        <w:t>) dotyczące:</w:t>
      </w:r>
    </w:p>
    <w:p w14:paraId="11829C3F" w14:textId="77777777" w:rsidR="005C6E4F" w:rsidRPr="008E2795" w:rsidRDefault="005C6E4F" w:rsidP="005C6E4F">
      <w:pPr>
        <w:pStyle w:val="Akapitzlist"/>
        <w:ind w:left="360" w:right="-227"/>
        <w:jc w:val="both"/>
        <w:rPr>
          <w:rFonts w:ascii="Cambria" w:hAnsi="Cambria" w:cs="Arial"/>
          <w:sz w:val="18"/>
          <w:szCs w:val="18"/>
        </w:rPr>
      </w:pPr>
    </w:p>
    <w:p w14:paraId="5AB0E0EC" w14:textId="77777777" w:rsidR="005C6E4F" w:rsidRPr="00A32721" w:rsidRDefault="005C6E4F" w:rsidP="005C6E4F">
      <w:pPr>
        <w:pStyle w:val="Akapitzlist"/>
        <w:spacing w:before="120" w:after="120"/>
        <w:ind w:left="454" w:right="-227"/>
        <w:jc w:val="both"/>
        <w:rPr>
          <w:rFonts w:ascii="Cambria" w:hAnsi="Cambria" w:cs="Arial"/>
          <w:b/>
          <w:bCs/>
          <w:sz w:val="18"/>
          <w:szCs w:val="18"/>
        </w:rPr>
      </w:pPr>
      <w:r w:rsidRPr="00A32721">
        <w:rPr>
          <w:rFonts w:ascii="Cambria" w:hAnsi="Cambria" w:cs="Arial"/>
          <w:b/>
          <w:bCs/>
          <w:sz w:val="18"/>
          <w:szCs w:val="18"/>
        </w:rPr>
        <w:t>a</w:t>
      </w:r>
      <w:bookmarkStart w:id="24" w:name="_Hlk185447711"/>
      <w:r w:rsidRPr="00A32721">
        <w:rPr>
          <w:rFonts w:ascii="Cambria" w:hAnsi="Cambria" w:cs="Arial"/>
          <w:b/>
          <w:bCs/>
          <w:sz w:val="18"/>
          <w:szCs w:val="18"/>
        </w:rPr>
        <w:t xml:space="preserve">) zdolności do występowania w obrocie gospodarczym - </w:t>
      </w:r>
      <w:r w:rsidRPr="00A32721">
        <w:rPr>
          <w:rFonts w:ascii="Cambria" w:hAnsi="Cambria"/>
          <w:b/>
          <w:bCs/>
          <w:sz w:val="18"/>
          <w:szCs w:val="18"/>
        </w:rPr>
        <w:t>dotyczy wszystkich części zamówienia</w:t>
      </w:r>
    </w:p>
    <w:p w14:paraId="4EB194E0" w14:textId="77777777" w:rsidR="005C6E4F" w:rsidRPr="00A32721" w:rsidRDefault="005C6E4F" w:rsidP="005C6E4F">
      <w:pPr>
        <w:pStyle w:val="Akapitzlist"/>
        <w:spacing w:before="120" w:after="120"/>
        <w:ind w:left="454" w:right="-227"/>
        <w:jc w:val="both"/>
        <w:rPr>
          <w:rFonts w:ascii="Cambria" w:hAnsi="Cambria" w:cs="Arial"/>
          <w:bCs/>
          <w:sz w:val="18"/>
          <w:szCs w:val="18"/>
        </w:rPr>
      </w:pPr>
      <w:r w:rsidRPr="00A32721">
        <w:rPr>
          <w:rFonts w:ascii="Cambria" w:hAnsi="Cambria" w:cs="Arial"/>
          <w:bCs/>
          <w:sz w:val="18"/>
          <w:szCs w:val="18"/>
        </w:rPr>
        <w:t xml:space="preserve">Zamawiający nie stawia szczególnych wymagań w zakresie opisu spełniania tego warunku udziału w postępowaniu. </w:t>
      </w:r>
    </w:p>
    <w:p w14:paraId="0DA938BC" w14:textId="77777777" w:rsidR="005C6E4F" w:rsidRPr="00A32721" w:rsidRDefault="005C6E4F" w:rsidP="005C6E4F">
      <w:pPr>
        <w:pStyle w:val="Akapitzlist"/>
        <w:spacing w:before="120" w:after="120"/>
        <w:ind w:left="454" w:right="-227"/>
        <w:jc w:val="both"/>
        <w:rPr>
          <w:rFonts w:ascii="Cambria" w:eastAsia="Arial" w:hAnsi="Cambria" w:cs="Arial"/>
          <w:bCs/>
          <w:color w:val="000000"/>
          <w:sz w:val="18"/>
          <w:szCs w:val="18"/>
        </w:rPr>
      </w:pPr>
    </w:p>
    <w:p w14:paraId="2FF2323B" w14:textId="77777777" w:rsidR="005C6E4F" w:rsidRPr="00A32721" w:rsidRDefault="005C6E4F" w:rsidP="005C6E4F">
      <w:pPr>
        <w:spacing w:after="120"/>
        <w:ind w:left="397" w:right="-227"/>
        <w:jc w:val="both"/>
        <w:rPr>
          <w:rFonts w:ascii="Cambria" w:hAnsi="Cambria" w:cs="Arial"/>
          <w:b/>
          <w:sz w:val="18"/>
          <w:szCs w:val="18"/>
        </w:rPr>
      </w:pPr>
      <w:r w:rsidRPr="00A32721">
        <w:rPr>
          <w:rFonts w:ascii="Cambria" w:hAnsi="Cambria" w:cs="Arial"/>
          <w:b/>
          <w:sz w:val="18"/>
          <w:szCs w:val="18"/>
        </w:rPr>
        <w:t>b) kompetencji lub uprawnień do prowadzenia określonej działalności gospodarczej zawodowej</w:t>
      </w:r>
      <w:r w:rsidRPr="00A32721">
        <w:rPr>
          <w:rFonts w:ascii="Cambria" w:hAnsi="Cambria" w:cs="Arial"/>
          <w:b/>
          <w:bCs/>
          <w:sz w:val="18"/>
          <w:szCs w:val="18"/>
        </w:rPr>
        <w:t xml:space="preserve"> - </w:t>
      </w:r>
      <w:r w:rsidRPr="00A32721">
        <w:rPr>
          <w:rFonts w:ascii="Cambria" w:hAnsi="Cambria"/>
          <w:b/>
          <w:bCs/>
          <w:sz w:val="18"/>
          <w:szCs w:val="18"/>
        </w:rPr>
        <w:t>dotyczy wszystkich części zamówienia</w:t>
      </w:r>
    </w:p>
    <w:p w14:paraId="797DC22B" w14:textId="77777777" w:rsidR="005C6E4F" w:rsidRPr="00A32721" w:rsidRDefault="005C6E4F" w:rsidP="005C6E4F">
      <w:pPr>
        <w:ind w:left="397" w:right="-227"/>
        <w:jc w:val="both"/>
        <w:rPr>
          <w:rFonts w:ascii="Cambria" w:eastAsia="Arial" w:hAnsi="Cambria" w:cs="Arial"/>
          <w:color w:val="000000"/>
          <w:sz w:val="18"/>
          <w:szCs w:val="18"/>
        </w:rPr>
      </w:pPr>
      <w:r w:rsidRPr="00A32721">
        <w:rPr>
          <w:rFonts w:ascii="Cambria" w:hAnsi="Cambria" w:cs="Arial"/>
          <w:bCs/>
          <w:sz w:val="18"/>
          <w:szCs w:val="18"/>
        </w:rPr>
        <w:lastRenderedPageBreak/>
        <w:t>Zamawiający nie stawia szczególnych wymagań w zakresie opisu spełniania tego warunku udziału w postępowaniu</w:t>
      </w:r>
      <w:r w:rsidRPr="00A32721">
        <w:rPr>
          <w:rFonts w:ascii="Cambria" w:eastAsia="Arial" w:hAnsi="Cambria" w:cs="Arial"/>
          <w:color w:val="000000"/>
          <w:sz w:val="18"/>
          <w:szCs w:val="18"/>
        </w:rPr>
        <w:t>.</w:t>
      </w:r>
    </w:p>
    <w:p w14:paraId="688EE96C" w14:textId="77777777" w:rsidR="005C6E4F" w:rsidRPr="00A32721" w:rsidRDefault="005C6E4F" w:rsidP="005C6E4F">
      <w:pPr>
        <w:ind w:left="454" w:right="-227"/>
        <w:jc w:val="both"/>
        <w:rPr>
          <w:rFonts w:ascii="Cambria" w:hAnsi="Cambria" w:cs="Arial"/>
          <w:bCs/>
          <w:sz w:val="18"/>
          <w:szCs w:val="18"/>
        </w:rPr>
      </w:pPr>
    </w:p>
    <w:p w14:paraId="4D9DD389" w14:textId="77777777" w:rsidR="005C6E4F" w:rsidRPr="00A32721" w:rsidRDefault="005C6E4F" w:rsidP="005C6E4F">
      <w:pPr>
        <w:ind w:left="397" w:right="-227"/>
        <w:jc w:val="both"/>
        <w:rPr>
          <w:rFonts w:ascii="Cambria" w:hAnsi="Cambria" w:cs="Arial"/>
          <w:bCs/>
          <w:sz w:val="18"/>
          <w:szCs w:val="18"/>
        </w:rPr>
      </w:pPr>
      <w:r w:rsidRPr="00A32721">
        <w:rPr>
          <w:rFonts w:ascii="Cambria" w:hAnsi="Cambria" w:cs="Arial"/>
          <w:b/>
          <w:bCs/>
          <w:sz w:val="18"/>
          <w:szCs w:val="18"/>
        </w:rPr>
        <w:t xml:space="preserve">c) sytuacji ekonomicznej lub finansowej - </w:t>
      </w:r>
      <w:r w:rsidRPr="00A32721">
        <w:rPr>
          <w:rFonts w:ascii="Cambria" w:hAnsi="Cambria"/>
          <w:b/>
          <w:bCs/>
          <w:sz w:val="18"/>
          <w:szCs w:val="18"/>
        </w:rPr>
        <w:t>dotyczy wszystkich części zamówienia</w:t>
      </w:r>
    </w:p>
    <w:p w14:paraId="3AC91FE9" w14:textId="77777777" w:rsidR="005C6E4F" w:rsidRPr="00A32721" w:rsidRDefault="005C6E4F" w:rsidP="005C6E4F">
      <w:pPr>
        <w:pStyle w:val="Akapitzlist"/>
        <w:spacing w:before="120"/>
        <w:ind w:left="397" w:right="-227"/>
        <w:jc w:val="both"/>
        <w:rPr>
          <w:rFonts w:ascii="Cambria" w:eastAsia="Arial" w:hAnsi="Cambria" w:cs="Arial"/>
          <w:bCs/>
          <w:color w:val="000000"/>
          <w:sz w:val="18"/>
          <w:szCs w:val="18"/>
        </w:rPr>
      </w:pPr>
      <w:r w:rsidRPr="00A32721">
        <w:rPr>
          <w:rFonts w:ascii="Cambria" w:hAnsi="Cambria" w:cs="Arial"/>
          <w:bCs/>
          <w:sz w:val="18"/>
          <w:szCs w:val="18"/>
        </w:rPr>
        <w:t xml:space="preserve">Zamawiający nie stawia szczególnych wymagań w zakresie opisu spełniania tego warunku udziału w postępowaniu. </w:t>
      </w:r>
    </w:p>
    <w:p w14:paraId="50DA121F" w14:textId="77777777" w:rsidR="005C6E4F" w:rsidRPr="00A32721" w:rsidRDefault="005C6E4F" w:rsidP="005C6E4F">
      <w:pPr>
        <w:pStyle w:val="Akapitzlist"/>
        <w:spacing w:after="120"/>
        <w:ind w:left="397" w:right="-227"/>
        <w:jc w:val="both"/>
        <w:rPr>
          <w:rFonts w:ascii="Cambria" w:hAnsi="Cambria" w:cs="Arial"/>
          <w:b/>
          <w:bCs/>
          <w:sz w:val="18"/>
          <w:szCs w:val="18"/>
        </w:rPr>
      </w:pPr>
    </w:p>
    <w:p w14:paraId="58F61F5A" w14:textId="77777777" w:rsidR="005C6E4F" w:rsidRPr="00A32721" w:rsidRDefault="005C6E4F" w:rsidP="005C6E4F">
      <w:pPr>
        <w:pStyle w:val="Akapitzlist"/>
        <w:numPr>
          <w:ilvl w:val="0"/>
          <w:numId w:val="9"/>
        </w:numPr>
        <w:spacing w:after="120"/>
        <w:ind w:left="757" w:right="-227"/>
        <w:jc w:val="both"/>
        <w:rPr>
          <w:rFonts w:ascii="Cambria" w:hAnsi="Cambria" w:cs="Arial"/>
          <w:b/>
          <w:bCs/>
          <w:sz w:val="18"/>
          <w:szCs w:val="18"/>
        </w:rPr>
      </w:pPr>
      <w:r w:rsidRPr="00A32721">
        <w:rPr>
          <w:rFonts w:ascii="Cambria" w:hAnsi="Cambria" w:cs="Arial"/>
          <w:b/>
          <w:bCs/>
          <w:sz w:val="18"/>
          <w:szCs w:val="18"/>
        </w:rPr>
        <w:t xml:space="preserve">zdolności technicznej lub zawodowej - </w:t>
      </w:r>
      <w:r w:rsidRPr="00A32721">
        <w:rPr>
          <w:rFonts w:ascii="Cambria" w:hAnsi="Cambria"/>
          <w:b/>
          <w:bCs/>
          <w:sz w:val="18"/>
          <w:szCs w:val="18"/>
        </w:rPr>
        <w:t>dotyczy wszystkich części zamówienia</w:t>
      </w:r>
    </w:p>
    <w:p w14:paraId="751DB5B4" w14:textId="77777777" w:rsidR="005C6E4F" w:rsidRPr="00A32721" w:rsidRDefault="005C6E4F" w:rsidP="005C6E4F">
      <w:pPr>
        <w:suppressAutoHyphens w:val="0"/>
        <w:spacing w:after="113" w:line="251" w:lineRule="auto"/>
        <w:ind w:left="397" w:right="-170"/>
        <w:jc w:val="both"/>
        <w:rPr>
          <w:rFonts w:ascii="Cambria" w:hAnsi="Cambria"/>
          <w:sz w:val="18"/>
          <w:szCs w:val="18"/>
        </w:rPr>
      </w:pPr>
      <w:bookmarkStart w:id="25" w:name="_Hlk201145937"/>
      <w:r w:rsidRPr="00A32721">
        <w:rPr>
          <w:rFonts w:ascii="Cambria" w:hAnsi="Cambria"/>
          <w:sz w:val="18"/>
          <w:szCs w:val="18"/>
        </w:rPr>
        <w:t>Warunek zostanie uznany za spełniony, jeśli Wykonawca dysponuje lub będzie dysponować</w:t>
      </w:r>
      <w:r w:rsidRPr="00A32721">
        <w:rPr>
          <w:rFonts w:ascii="Cambria" w:hAnsi="Cambria"/>
          <w:b/>
          <w:bCs/>
          <w:sz w:val="18"/>
          <w:szCs w:val="18"/>
        </w:rPr>
        <w:t xml:space="preserve"> </w:t>
      </w:r>
      <w:r w:rsidRPr="00A32721">
        <w:rPr>
          <w:rFonts w:ascii="Cambria" w:hAnsi="Cambria"/>
          <w:bCs/>
          <w:sz w:val="18"/>
          <w:szCs w:val="18"/>
        </w:rPr>
        <w:t>potencjałem kadrowym niezbędnym do realizacji zamówienia</w:t>
      </w:r>
      <w:bookmarkStart w:id="26" w:name="_Hlk187851866"/>
      <w:r w:rsidRPr="00A32721">
        <w:rPr>
          <w:rFonts w:ascii="Cambria" w:hAnsi="Cambria"/>
          <w:bCs/>
          <w:sz w:val="18"/>
          <w:szCs w:val="18"/>
        </w:rPr>
        <w:t xml:space="preserve"> </w:t>
      </w:r>
      <w:r>
        <w:rPr>
          <w:rFonts w:ascii="Cambria" w:hAnsi="Cambria"/>
          <w:sz w:val="18"/>
          <w:szCs w:val="18"/>
        </w:rPr>
        <w:t>co najmniej</w:t>
      </w:r>
      <w:r w:rsidRPr="00A32721">
        <w:rPr>
          <w:rFonts w:ascii="Cambria" w:hAnsi="Cambria"/>
          <w:sz w:val="18"/>
          <w:szCs w:val="18"/>
        </w:rPr>
        <w:t xml:space="preserve"> 1</w:t>
      </w:r>
      <w:r>
        <w:rPr>
          <w:rFonts w:ascii="Cambria" w:hAnsi="Cambria"/>
          <w:sz w:val="18"/>
          <w:szCs w:val="18"/>
        </w:rPr>
        <w:t>(jedną)</w:t>
      </w:r>
      <w:r w:rsidRPr="00A32721">
        <w:rPr>
          <w:rFonts w:ascii="Cambria" w:hAnsi="Cambria"/>
          <w:sz w:val="18"/>
          <w:szCs w:val="18"/>
        </w:rPr>
        <w:t xml:space="preserve"> osobą</w:t>
      </w:r>
      <w:r>
        <w:rPr>
          <w:rFonts w:ascii="Cambria" w:hAnsi="Cambria"/>
          <w:sz w:val="18"/>
          <w:szCs w:val="18"/>
        </w:rPr>
        <w:t>,</w:t>
      </w:r>
      <w:r w:rsidRPr="00A32721">
        <w:rPr>
          <w:rFonts w:ascii="Cambria" w:hAnsi="Cambria"/>
          <w:sz w:val="18"/>
          <w:szCs w:val="18"/>
        </w:rPr>
        <w:t xml:space="preserve"> która posiada </w:t>
      </w:r>
      <w:r w:rsidRPr="00A32721">
        <w:rPr>
          <w:rFonts w:ascii="Cambria" w:hAnsi="Cambria"/>
          <w:bCs/>
          <w:sz w:val="18"/>
          <w:szCs w:val="18"/>
        </w:rPr>
        <w:t xml:space="preserve">doświadczenie </w:t>
      </w:r>
      <w:r w:rsidRPr="00A32721">
        <w:rPr>
          <w:rFonts w:ascii="Cambria" w:hAnsi="Cambria" w:cstheme="minorHAnsi"/>
          <w:sz w:val="18"/>
          <w:szCs w:val="18"/>
        </w:rPr>
        <w:t>w okresie ostatnich  2 (dwóch) lat przed upływem terminu składania ofert,</w:t>
      </w:r>
      <w:r w:rsidRPr="00A32721">
        <w:rPr>
          <w:rFonts w:ascii="Cambria" w:hAnsi="Cambria"/>
          <w:sz w:val="18"/>
          <w:szCs w:val="18"/>
        </w:rPr>
        <w:t xml:space="preserve"> </w:t>
      </w:r>
      <w:r w:rsidRPr="00A32721">
        <w:rPr>
          <w:rFonts w:ascii="Cambria" w:hAnsi="Cambria"/>
          <w:bCs/>
          <w:sz w:val="18"/>
          <w:szCs w:val="18"/>
        </w:rPr>
        <w:t xml:space="preserve">w realizacji dostawy </w:t>
      </w:r>
      <w:r w:rsidRPr="00A32721">
        <w:rPr>
          <w:rFonts w:ascii="Cambria" w:hAnsi="Cambria"/>
          <w:sz w:val="18"/>
          <w:szCs w:val="18"/>
        </w:rPr>
        <w:t>dla danej części zamówienia na którą Wykonawca składa ofertę.</w:t>
      </w:r>
    </w:p>
    <w:p w14:paraId="0FD0BDD1" w14:textId="2B005D6A" w:rsidR="005C6E4F" w:rsidRPr="00337630" w:rsidRDefault="005C6E4F" w:rsidP="005C6E4F">
      <w:pPr>
        <w:pStyle w:val="Akapitzlist"/>
        <w:ind w:left="397" w:right="-227"/>
        <w:jc w:val="both"/>
        <w:rPr>
          <w:rFonts w:ascii="Cambria" w:hAnsi="Cambria"/>
          <w:b/>
          <w:bCs/>
          <w:sz w:val="18"/>
          <w:szCs w:val="18"/>
        </w:rPr>
      </w:pPr>
      <w:r w:rsidRPr="00337630">
        <w:rPr>
          <w:rFonts w:ascii="Cambria" w:hAnsi="Cambria"/>
          <w:b/>
          <w:bCs/>
          <w:sz w:val="18"/>
          <w:szCs w:val="18"/>
        </w:rPr>
        <w:t xml:space="preserve">UWAGA:  </w:t>
      </w:r>
      <w:r w:rsidRPr="00337630">
        <w:rPr>
          <w:rFonts w:ascii="Cambria" w:hAnsi="Cambria"/>
          <w:sz w:val="18"/>
          <w:szCs w:val="18"/>
        </w:rPr>
        <w:t xml:space="preserve">Do realizacji przedmiotu zamówienia mogą zostać skierowane </w:t>
      </w:r>
      <w:r w:rsidRPr="00337630">
        <w:rPr>
          <w:rFonts w:ascii="Cambria" w:hAnsi="Cambria"/>
          <w:b/>
          <w:bCs/>
          <w:sz w:val="18"/>
          <w:szCs w:val="18"/>
        </w:rPr>
        <w:t>wyłącznie osoby</w:t>
      </w:r>
      <w:r w:rsidRPr="00337630">
        <w:rPr>
          <w:rFonts w:ascii="Cambria" w:hAnsi="Cambria"/>
          <w:sz w:val="18"/>
          <w:szCs w:val="18"/>
        </w:rPr>
        <w:t>, które nie były karane i nie figurują w Krajowym Rejestrze Karnym</w:t>
      </w:r>
      <w:r w:rsidRPr="00337630">
        <w:rPr>
          <w:rFonts w:ascii="Cambria" w:hAnsi="Cambria" w:cs="Arial"/>
          <w:sz w:val="18"/>
          <w:szCs w:val="18"/>
        </w:rPr>
        <w:t xml:space="preserve"> ani w Rejestrze Sprawców Przemocy na Tle Seksualnym.</w:t>
      </w:r>
      <w:r w:rsidRPr="00337630">
        <w:rPr>
          <w:rFonts w:ascii="Cambria" w:hAnsi="Cambria"/>
          <w:sz w:val="18"/>
          <w:szCs w:val="18"/>
        </w:rPr>
        <w:t xml:space="preserve"> Szczegółowe wytyczne w tym zakresie dostępne są na stronie </w:t>
      </w:r>
      <w:hyperlink r:id="rId10" w:history="1">
        <w:r w:rsidRPr="00337630">
          <w:rPr>
            <w:rStyle w:val="Hipercze"/>
            <w:rFonts w:ascii="Cambria" w:hAnsi="Cambria"/>
            <w:color w:val="000000" w:themeColor="text1"/>
            <w:sz w:val="18"/>
            <w:szCs w:val="18"/>
          </w:rPr>
          <w:t>https://www.gov.pl/web/krajowy-rejestr-karny/ustawa-kamilka-uzyskiwanie-zaswiadczen-o-niekaralnosci</w:t>
        </w:r>
      </w:hyperlink>
      <w:r w:rsidRPr="00337630">
        <w:rPr>
          <w:rFonts w:ascii="Cambria" w:hAnsi="Cambria"/>
          <w:i/>
          <w:iCs/>
          <w:color w:val="000000" w:themeColor="text1"/>
          <w:sz w:val="18"/>
          <w:szCs w:val="18"/>
        </w:rPr>
        <w:t>.</w:t>
      </w:r>
    </w:p>
    <w:p w14:paraId="560EC57A" w14:textId="77777777" w:rsidR="005C6E4F" w:rsidRPr="00A32721" w:rsidRDefault="005C6E4F" w:rsidP="005C6E4F">
      <w:pPr>
        <w:ind w:right="-227"/>
        <w:jc w:val="both"/>
        <w:rPr>
          <w:rFonts w:ascii="Cambria" w:hAnsi="Cambria"/>
          <w:b/>
          <w:bCs/>
          <w:sz w:val="18"/>
          <w:szCs w:val="18"/>
        </w:rPr>
      </w:pPr>
    </w:p>
    <w:p w14:paraId="0FBACF43" w14:textId="77777777" w:rsidR="005C6E4F" w:rsidRPr="00A32721" w:rsidRDefault="005C6E4F" w:rsidP="005C6E4F">
      <w:pPr>
        <w:spacing w:after="120"/>
        <w:ind w:left="397" w:right="-227"/>
        <w:jc w:val="both"/>
        <w:rPr>
          <w:rFonts w:ascii="Cambria" w:hAnsi="Cambria" w:cs="Arial"/>
          <w:b/>
          <w:bCs/>
          <w:sz w:val="18"/>
          <w:szCs w:val="18"/>
        </w:rPr>
      </w:pPr>
      <w:r w:rsidRPr="00A32721">
        <w:rPr>
          <w:rFonts w:ascii="Cambria" w:eastAsia="Arial" w:hAnsi="Cambria" w:cs="Arial"/>
          <w:b/>
          <w:bCs/>
          <w:color w:val="000000"/>
          <w:sz w:val="18"/>
          <w:szCs w:val="18"/>
        </w:rPr>
        <w:t>Wykonawca składając ofertę oświadcza, że spełnia ww. warunek</w:t>
      </w:r>
      <w:r w:rsidRPr="00A32721">
        <w:rPr>
          <w:rFonts w:ascii="Cambria" w:eastAsia="Arial" w:hAnsi="Cambria" w:cs="Arial"/>
          <w:color w:val="000000"/>
          <w:sz w:val="18"/>
          <w:szCs w:val="18"/>
        </w:rPr>
        <w:t xml:space="preserve">. Potwierdza to w </w:t>
      </w:r>
      <w:r w:rsidRPr="00A32721">
        <w:rPr>
          <w:rFonts w:ascii="Cambria" w:eastAsia="Arial" w:hAnsi="Cambria" w:cs="Arial"/>
          <w:b/>
          <w:bCs/>
          <w:color w:val="000000"/>
          <w:sz w:val="18"/>
          <w:szCs w:val="18"/>
        </w:rPr>
        <w:t xml:space="preserve">załączniku nr 2 – </w:t>
      </w:r>
      <w:r w:rsidRPr="00A32721">
        <w:rPr>
          <w:rFonts w:ascii="Cambria" w:eastAsia="Arial" w:hAnsi="Cambria" w:cs="Arial"/>
          <w:color w:val="000000"/>
          <w:sz w:val="18"/>
          <w:szCs w:val="18"/>
        </w:rPr>
        <w:t>oświadczeniu</w:t>
      </w:r>
      <w:r w:rsidRPr="00A32721">
        <w:rPr>
          <w:rFonts w:ascii="Cambria" w:eastAsia="Arial" w:hAnsi="Cambria" w:cs="Arial"/>
          <w:b/>
          <w:bCs/>
          <w:color w:val="000000"/>
          <w:sz w:val="18"/>
          <w:szCs w:val="18"/>
        </w:rPr>
        <w:t xml:space="preserve"> </w:t>
      </w:r>
      <w:r w:rsidRPr="00A32721">
        <w:rPr>
          <w:rFonts w:ascii="Cambria" w:eastAsia="Arial" w:hAnsi="Cambria" w:cs="Arial"/>
          <w:color w:val="000000"/>
          <w:sz w:val="18"/>
          <w:szCs w:val="18"/>
        </w:rPr>
        <w:t xml:space="preserve">o spełnieniu warunków udziału w postępowaniu oraz o braku podstaw do wykluczenia z udziału </w:t>
      </w:r>
      <w:r w:rsidRPr="00A32721">
        <w:rPr>
          <w:rFonts w:ascii="Cambria" w:eastAsia="Arial" w:hAnsi="Cambria" w:cs="Arial"/>
          <w:color w:val="000000"/>
          <w:sz w:val="18"/>
          <w:szCs w:val="18"/>
        </w:rPr>
        <w:br/>
        <w:t>w postępowaniu</w:t>
      </w:r>
      <w:bookmarkEnd w:id="26"/>
      <w:r w:rsidRPr="00A32721">
        <w:rPr>
          <w:rFonts w:ascii="Cambria" w:eastAsia="Arial" w:hAnsi="Cambria" w:cs="Arial"/>
          <w:color w:val="000000"/>
          <w:sz w:val="18"/>
          <w:szCs w:val="18"/>
        </w:rPr>
        <w:t xml:space="preserve">. </w:t>
      </w:r>
      <w:bookmarkEnd w:id="24"/>
    </w:p>
    <w:p w14:paraId="0CADED13" w14:textId="77777777" w:rsidR="005C6E4F" w:rsidRPr="00A32721" w:rsidRDefault="005C6E4F" w:rsidP="005C6E4F">
      <w:pPr>
        <w:pStyle w:val="Akapitzlist"/>
        <w:ind w:left="417" w:right="-170"/>
        <w:jc w:val="both"/>
        <w:rPr>
          <w:rFonts w:ascii="Cambria" w:hAnsi="Cambria" w:cs="Arial"/>
          <w:b/>
          <w:bCs/>
          <w:color w:val="C00000"/>
          <w:sz w:val="18"/>
          <w:szCs w:val="18"/>
        </w:rPr>
      </w:pPr>
      <w:r w:rsidRPr="00A32721">
        <w:rPr>
          <w:rFonts w:ascii="Cambria" w:hAnsi="Cambria" w:cs="Arial"/>
          <w:b/>
          <w:bCs/>
          <w:color w:val="C00000"/>
          <w:sz w:val="18"/>
          <w:szCs w:val="18"/>
        </w:rPr>
        <w:t>Ocena spełniania warunków udziału w postępowaniu dokonana zostanie zgodnie z formułą „spełnia”/„nie spełnia”, w oparciu o informacje zawarte w dokumentach i oświadczeniach, o których mowa w rozdziale 7.</w:t>
      </w:r>
    </w:p>
    <w:bookmarkEnd w:id="25"/>
    <w:p w14:paraId="076C9A11" w14:textId="77777777" w:rsidR="005C6E4F" w:rsidRPr="00A32721" w:rsidRDefault="005C6E4F" w:rsidP="005C6E4F">
      <w:pPr>
        <w:pStyle w:val="Akapitzlist"/>
        <w:ind w:left="417" w:right="-170"/>
        <w:jc w:val="both"/>
        <w:rPr>
          <w:rFonts w:ascii="Cambria" w:hAnsi="Cambria" w:cs="Arial"/>
          <w:b/>
          <w:bCs/>
          <w:sz w:val="18"/>
          <w:szCs w:val="18"/>
        </w:rPr>
      </w:pPr>
    </w:p>
    <w:p w14:paraId="6C5F3F70" w14:textId="77777777" w:rsidR="005C6E4F" w:rsidRPr="00A32721" w:rsidRDefault="005C6E4F" w:rsidP="005C6E4F">
      <w:pPr>
        <w:pStyle w:val="Akapitzlist"/>
        <w:numPr>
          <w:ilvl w:val="0"/>
          <w:numId w:val="27"/>
        </w:numPr>
        <w:ind w:left="417" w:right="-227"/>
        <w:jc w:val="both"/>
        <w:rPr>
          <w:rFonts w:ascii="Cambria" w:hAnsi="Cambria" w:cs="Arial"/>
          <w:sz w:val="18"/>
          <w:szCs w:val="18"/>
        </w:rPr>
      </w:pPr>
      <w:r w:rsidRPr="00A32721">
        <w:rPr>
          <w:rFonts w:ascii="Cambria" w:hAnsi="Cambria" w:cs="Arial"/>
          <w:sz w:val="18"/>
          <w:szCs w:val="18"/>
        </w:rPr>
        <w:t xml:space="preserve">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6. ust. 1 powinni spełniać łącznie wszyscy Wykonawcy. </w:t>
      </w:r>
    </w:p>
    <w:p w14:paraId="1D118D8C" w14:textId="77777777" w:rsidR="005C6E4F" w:rsidRPr="00EB5587" w:rsidRDefault="005C6E4F" w:rsidP="005C6E4F">
      <w:pPr>
        <w:pStyle w:val="Akapitzlist"/>
        <w:ind w:left="360" w:right="-227"/>
        <w:jc w:val="both"/>
        <w:rPr>
          <w:rFonts w:ascii="Cambria" w:hAnsi="Cambria" w:cs="Arial"/>
          <w:sz w:val="18"/>
          <w:szCs w:val="18"/>
        </w:rPr>
      </w:pP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C6E4F" w:rsidRPr="0087445E" w14:paraId="725810E9" w14:textId="77777777" w:rsidTr="00C03374">
        <w:tc>
          <w:tcPr>
            <w:tcW w:w="9073" w:type="dxa"/>
            <w:shd w:val="clear" w:color="auto" w:fill="D9F2D0" w:themeFill="accent6" w:themeFillTint="33"/>
            <w:vAlign w:val="center"/>
          </w:tcPr>
          <w:p w14:paraId="456FF007" w14:textId="77777777" w:rsidR="005C6E4F" w:rsidRPr="0087445E" w:rsidRDefault="005C6E4F" w:rsidP="00C03374">
            <w:pPr>
              <w:tabs>
                <w:tab w:val="left" w:pos="654"/>
              </w:tabs>
              <w:snapToGrid w:val="0"/>
              <w:ind w:left="654" w:hanging="654"/>
              <w:jc w:val="both"/>
              <w:rPr>
                <w:rFonts w:ascii="Cambria" w:hAnsi="Cambria" w:cs="Arial"/>
                <w:b/>
                <w:bCs/>
                <w:sz w:val="18"/>
                <w:szCs w:val="18"/>
              </w:rPr>
            </w:pPr>
            <w:r>
              <w:rPr>
                <w:rFonts w:ascii="Cambria" w:hAnsi="Cambria" w:cs="Arial"/>
                <w:b/>
                <w:bCs/>
                <w:sz w:val="18"/>
                <w:szCs w:val="18"/>
              </w:rPr>
              <w:t xml:space="preserve">          </w:t>
            </w:r>
            <w:r w:rsidRPr="0087445E">
              <w:rPr>
                <w:rFonts w:ascii="Cambria" w:hAnsi="Cambria" w:cs="Arial"/>
                <w:b/>
                <w:bCs/>
                <w:sz w:val="18"/>
                <w:szCs w:val="18"/>
              </w:rPr>
              <w:t xml:space="preserve">7. </w:t>
            </w:r>
            <w:r w:rsidRPr="00581D61">
              <w:rPr>
                <w:rFonts w:ascii="Cambria" w:hAnsi="Cambria" w:cs="Arial"/>
                <w:b/>
                <w:bCs/>
                <w:sz w:val="18"/>
                <w:szCs w:val="18"/>
                <w:shd w:val="clear" w:color="auto" w:fill="D9F2D0" w:themeFill="accent6" w:themeFillTint="33"/>
              </w:rPr>
              <w:tab/>
              <w:t xml:space="preserve">WYKAZ OŚWIADCZEŃ ORAZ PODMIOTOWYCH ŚRODKÓW DOWODOWYCH W CELU WYKAZANIA BRAKU PODSTAW DO WYKLUCZENIA Z POSTĘPOWANIA ORAZ SPEŁNIANIA WARUNÓW UDZIAŁU </w:t>
            </w:r>
            <w:r>
              <w:rPr>
                <w:rFonts w:ascii="Cambria" w:hAnsi="Cambria" w:cs="Arial"/>
                <w:b/>
                <w:bCs/>
                <w:sz w:val="18"/>
                <w:szCs w:val="18"/>
                <w:shd w:val="clear" w:color="auto" w:fill="D9F2D0" w:themeFill="accent6" w:themeFillTint="33"/>
              </w:rPr>
              <w:br/>
            </w:r>
            <w:r w:rsidRPr="00581D61">
              <w:rPr>
                <w:rFonts w:ascii="Cambria" w:hAnsi="Cambria" w:cs="Arial"/>
                <w:b/>
                <w:bCs/>
                <w:sz w:val="18"/>
                <w:szCs w:val="18"/>
                <w:shd w:val="clear" w:color="auto" w:fill="D9F2D0" w:themeFill="accent6" w:themeFillTint="33"/>
              </w:rPr>
              <w:t>W POSTĘPOWANIU</w:t>
            </w:r>
          </w:p>
        </w:tc>
      </w:tr>
    </w:tbl>
    <w:p w14:paraId="378DA8B7" w14:textId="77777777" w:rsidR="005C6E4F" w:rsidRDefault="005C6E4F" w:rsidP="005C6E4F">
      <w:pPr>
        <w:pStyle w:val="Akapitzlist"/>
        <w:ind w:left="360" w:right="-227"/>
        <w:jc w:val="both"/>
        <w:rPr>
          <w:rFonts w:ascii="Cambria" w:eastAsia="Times New Roman" w:hAnsi="Cambria"/>
          <w:iCs/>
          <w:sz w:val="18"/>
          <w:szCs w:val="18"/>
        </w:rPr>
      </w:pPr>
    </w:p>
    <w:p w14:paraId="508E47E0" w14:textId="77777777" w:rsidR="005C6E4F" w:rsidRPr="00581D61" w:rsidRDefault="005C6E4F" w:rsidP="005C6E4F">
      <w:pPr>
        <w:pStyle w:val="Akapitzlist"/>
        <w:numPr>
          <w:ilvl w:val="0"/>
          <w:numId w:val="11"/>
        </w:numPr>
        <w:ind w:left="360" w:right="-227"/>
        <w:jc w:val="both"/>
        <w:rPr>
          <w:rFonts w:ascii="Cambria" w:eastAsia="Times New Roman" w:hAnsi="Cambria"/>
          <w:iCs/>
          <w:sz w:val="18"/>
          <w:szCs w:val="18"/>
        </w:rPr>
      </w:pPr>
      <w:r w:rsidRPr="00581D61">
        <w:rPr>
          <w:rFonts w:ascii="Cambria" w:eastAsia="Times New Roman" w:hAnsi="Cambria"/>
          <w:iCs/>
          <w:sz w:val="18"/>
          <w:szCs w:val="18"/>
        </w:rPr>
        <w:t xml:space="preserve">W celu potwierdzenia braku podstaw do wykluczenia z postępowania, o których mowa w pkt 5.1.-5.3. oraz w celu potwierdzenia spełniania warunków udziału w postępowaniu, o których mowa w pkt 6 ust 1,  Wykonawca zobowiązany jest złożyć wraz z ofertą: </w:t>
      </w:r>
    </w:p>
    <w:p w14:paraId="7D683C94" w14:textId="77777777" w:rsidR="005C6E4F" w:rsidRPr="00581D61" w:rsidRDefault="005C6E4F" w:rsidP="005C6E4F">
      <w:pPr>
        <w:pStyle w:val="Akapitzlist"/>
        <w:numPr>
          <w:ilvl w:val="0"/>
          <w:numId w:val="12"/>
        </w:numPr>
        <w:ind w:left="530" w:right="-227"/>
        <w:jc w:val="both"/>
        <w:rPr>
          <w:rFonts w:ascii="Cambria" w:eastAsia="Times New Roman" w:hAnsi="Cambria"/>
          <w:iCs/>
          <w:sz w:val="18"/>
          <w:szCs w:val="18"/>
        </w:rPr>
      </w:pPr>
      <w:r w:rsidRPr="00581D61">
        <w:rPr>
          <w:rFonts w:ascii="Cambria" w:eastAsia="Times New Roman" w:hAnsi="Cambria"/>
          <w:iCs/>
          <w:sz w:val="18"/>
          <w:szCs w:val="18"/>
        </w:rPr>
        <w:t xml:space="preserve">oświadczenie Wykonawcy </w:t>
      </w:r>
      <w:bookmarkStart w:id="27" w:name="_Hlk159927445"/>
      <w:r w:rsidRPr="00581D61">
        <w:rPr>
          <w:rFonts w:ascii="Cambria" w:eastAsia="Times New Roman" w:hAnsi="Cambria"/>
          <w:iCs/>
          <w:sz w:val="18"/>
          <w:szCs w:val="18"/>
        </w:rPr>
        <w:t>o niepodleganiu wykluczeniu</w:t>
      </w:r>
      <w:bookmarkEnd w:id="27"/>
      <w:r w:rsidRPr="00581D61">
        <w:rPr>
          <w:rFonts w:ascii="Cambria" w:eastAsia="Times New Roman" w:hAnsi="Cambria"/>
          <w:iCs/>
          <w:sz w:val="18"/>
          <w:szCs w:val="18"/>
        </w:rPr>
        <w:t xml:space="preserve">, złożone zgodnie ze wzorem, którego treść oświadczenia określona została w </w:t>
      </w:r>
      <w:r w:rsidRPr="00581D61">
        <w:rPr>
          <w:rFonts w:ascii="Cambria" w:eastAsia="Times New Roman" w:hAnsi="Cambria"/>
          <w:b/>
          <w:bCs/>
          <w:iCs/>
          <w:sz w:val="18"/>
          <w:szCs w:val="18"/>
        </w:rPr>
        <w:t>załączniku nr 2</w:t>
      </w:r>
      <w:r w:rsidRPr="00581D61">
        <w:rPr>
          <w:rFonts w:ascii="Cambria" w:eastAsia="Times New Roman" w:hAnsi="Cambria"/>
          <w:iCs/>
          <w:sz w:val="18"/>
          <w:szCs w:val="18"/>
        </w:rPr>
        <w:t xml:space="preserve"> do Zapytania. </w:t>
      </w:r>
    </w:p>
    <w:p w14:paraId="22E902A9" w14:textId="77777777" w:rsidR="005C6E4F" w:rsidRPr="00581D61" w:rsidRDefault="005C6E4F" w:rsidP="005C6E4F">
      <w:pPr>
        <w:pStyle w:val="Akapitzlist"/>
        <w:ind w:left="530" w:right="-227"/>
        <w:jc w:val="both"/>
        <w:rPr>
          <w:rFonts w:ascii="Cambria" w:eastAsia="Times New Roman" w:hAnsi="Cambria"/>
          <w:iCs/>
          <w:sz w:val="18"/>
          <w:szCs w:val="18"/>
        </w:rPr>
      </w:pPr>
      <w:r w:rsidRPr="00581D61">
        <w:rPr>
          <w:rFonts w:ascii="Cambria" w:eastAsia="Times New Roman" w:hAnsi="Cambria"/>
          <w:iCs/>
          <w:sz w:val="18"/>
          <w:szCs w:val="18"/>
        </w:rPr>
        <w:t xml:space="preserve">Oświadczenie o niepodleganiu wykluczeniu Wykonawca sporządza, </w:t>
      </w:r>
      <w:r w:rsidRPr="00581D61">
        <w:rPr>
          <w:rFonts w:ascii="Cambria" w:eastAsia="Times New Roman" w:hAnsi="Cambria"/>
          <w:b/>
          <w:bCs/>
          <w:iCs/>
          <w:sz w:val="18"/>
          <w:szCs w:val="18"/>
        </w:rPr>
        <w:t>pod rygorem nieważności</w:t>
      </w:r>
      <w:r>
        <w:rPr>
          <w:rFonts w:ascii="Cambria" w:eastAsia="Times New Roman" w:hAnsi="Cambria"/>
          <w:iCs/>
          <w:sz w:val="18"/>
          <w:szCs w:val="18"/>
        </w:rPr>
        <w:t>,</w:t>
      </w:r>
      <w:r w:rsidRPr="00581D61">
        <w:rPr>
          <w:rFonts w:ascii="Cambria" w:eastAsia="Times New Roman" w:hAnsi="Cambria"/>
          <w:iCs/>
          <w:sz w:val="18"/>
          <w:szCs w:val="18"/>
        </w:rPr>
        <w:t xml:space="preserve"> w formie elektronicznej,  tj. w postaci elektronicznej opatrzonej kwalifikowanym podpisem elektronicznym</w:t>
      </w:r>
      <w:r>
        <w:rPr>
          <w:rFonts w:ascii="Cambria" w:eastAsia="Times New Roman" w:hAnsi="Cambria"/>
          <w:iCs/>
          <w:sz w:val="18"/>
          <w:szCs w:val="18"/>
        </w:rPr>
        <w:t xml:space="preserve"> </w:t>
      </w:r>
      <w:r w:rsidRPr="00581D61">
        <w:rPr>
          <w:rFonts w:ascii="Cambria" w:eastAsia="Times New Roman" w:hAnsi="Cambria"/>
          <w:iCs/>
          <w:sz w:val="18"/>
          <w:szCs w:val="18"/>
        </w:rPr>
        <w:t xml:space="preserve">lub w postaci elektronicznej opatrzonej podpisem zaufanym lub podpisem osobistym </w:t>
      </w:r>
      <w:r w:rsidRPr="00581D61">
        <w:rPr>
          <w:rFonts w:ascii="Cambria" w:hAnsi="Cambria"/>
          <w:bCs/>
          <w:sz w:val="18"/>
          <w:szCs w:val="18"/>
        </w:rPr>
        <w:t>przez osobę/osoby upoważnione do reprezentacji podmiotu składającego oświadczenie, złożone przez:</w:t>
      </w:r>
    </w:p>
    <w:p w14:paraId="6017E1D6" w14:textId="77777777" w:rsidR="005C6E4F" w:rsidRPr="00581D61" w:rsidRDefault="005C6E4F" w:rsidP="005C6E4F">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r w:rsidRPr="00581D61">
        <w:rPr>
          <w:rFonts w:ascii="Cambria" w:hAnsi="Cambria"/>
          <w:sz w:val="18"/>
          <w:szCs w:val="18"/>
        </w:rPr>
        <w:t xml:space="preserve">Wykonawcę, </w:t>
      </w:r>
    </w:p>
    <w:p w14:paraId="0F3FC3C9" w14:textId="77777777" w:rsidR="005C6E4F" w:rsidRPr="00581D61" w:rsidRDefault="005C6E4F" w:rsidP="005C6E4F">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r w:rsidRPr="00581D61">
        <w:rPr>
          <w:rFonts w:ascii="Cambria" w:hAnsi="Cambria"/>
          <w:sz w:val="18"/>
          <w:szCs w:val="18"/>
        </w:rPr>
        <w:t>każdego z Wykonawców wspólnie ubiegających się o udzielenie zamówienia (w przypadku wspólnego ubiegania się o udzielenie zamówienia).</w:t>
      </w:r>
    </w:p>
    <w:p w14:paraId="1C469EDC" w14:textId="77777777" w:rsidR="005C6E4F" w:rsidRPr="00581D61" w:rsidRDefault="005C6E4F" w:rsidP="005C6E4F">
      <w:pPr>
        <w:pStyle w:val="Akapitzlist"/>
        <w:numPr>
          <w:ilvl w:val="0"/>
          <w:numId w:val="12"/>
        </w:numPr>
        <w:tabs>
          <w:tab w:val="left" w:pos="567"/>
        </w:tabs>
        <w:spacing w:before="120" w:after="120"/>
        <w:ind w:left="567" w:right="-227" w:hanging="425"/>
        <w:jc w:val="both"/>
        <w:rPr>
          <w:rFonts w:ascii="Cambria" w:hAnsi="Cambria"/>
          <w:bCs/>
          <w:sz w:val="18"/>
          <w:szCs w:val="18"/>
        </w:rPr>
      </w:pPr>
      <w:r w:rsidRPr="00581D61">
        <w:rPr>
          <w:rFonts w:ascii="Cambria" w:eastAsia="Times New Roman" w:hAnsi="Cambria"/>
          <w:iCs/>
          <w:sz w:val="18"/>
          <w:szCs w:val="18"/>
        </w:rPr>
        <w:t xml:space="preserve">oświadczenie Wykonawcy </w:t>
      </w:r>
      <w:r w:rsidRPr="00581D61">
        <w:rPr>
          <w:rFonts w:ascii="Cambria" w:hAnsi="Cambria"/>
          <w:b/>
          <w:bCs/>
          <w:sz w:val="18"/>
          <w:szCs w:val="18"/>
        </w:rPr>
        <w:t>załącznik nr 4</w:t>
      </w:r>
      <w:r w:rsidRPr="00581D61">
        <w:rPr>
          <w:rFonts w:ascii="Cambria" w:hAnsi="Cambria"/>
          <w:sz w:val="18"/>
          <w:szCs w:val="18"/>
        </w:rPr>
        <w:t xml:space="preserve"> do Zapytania – oświadczenie dotyczące zakazu konfliktu interesów tzn braku powiązań. </w:t>
      </w:r>
    </w:p>
    <w:p w14:paraId="5C49112C" w14:textId="77777777" w:rsidR="005C6E4F" w:rsidRPr="00581D61" w:rsidRDefault="005C6E4F" w:rsidP="005C6E4F">
      <w:pPr>
        <w:pStyle w:val="Akapitzlist"/>
        <w:tabs>
          <w:tab w:val="left" w:pos="567"/>
        </w:tabs>
        <w:spacing w:before="120" w:after="120"/>
        <w:ind w:left="567" w:right="-227"/>
        <w:jc w:val="both"/>
        <w:rPr>
          <w:rFonts w:ascii="Cambria" w:hAnsi="Cambria"/>
          <w:bCs/>
          <w:sz w:val="18"/>
          <w:szCs w:val="18"/>
        </w:rPr>
      </w:pPr>
      <w:r w:rsidRPr="00581D61">
        <w:rPr>
          <w:rFonts w:ascii="Cambria" w:eastAsia="Times New Roman" w:hAnsi="Cambria"/>
          <w:iCs/>
          <w:sz w:val="18"/>
          <w:szCs w:val="18"/>
        </w:rPr>
        <w:t>Oświadczenie</w:t>
      </w:r>
      <w:r w:rsidRPr="00581D61">
        <w:rPr>
          <w:rFonts w:ascii="Cambria" w:hAnsi="Cambria"/>
          <w:sz w:val="18"/>
          <w:szCs w:val="18"/>
        </w:rPr>
        <w:t xml:space="preserve"> j.w </w:t>
      </w:r>
      <w:r w:rsidRPr="00581D61">
        <w:rPr>
          <w:rFonts w:ascii="Cambria" w:eastAsia="Times New Roman" w:hAnsi="Cambria"/>
          <w:iCs/>
          <w:sz w:val="18"/>
          <w:szCs w:val="18"/>
        </w:rPr>
        <w:t>Wykonawca sporządza</w:t>
      </w:r>
      <w:r w:rsidRPr="00581D61">
        <w:rPr>
          <w:rFonts w:ascii="Cambria" w:hAnsi="Cambria"/>
          <w:sz w:val="18"/>
          <w:szCs w:val="18"/>
        </w:rPr>
        <w:t xml:space="preserve"> s</w:t>
      </w:r>
      <w:r w:rsidRPr="00581D61">
        <w:rPr>
          <w:rFonts w:ascii="Cambria" w:hAnsi="Cambria"/>
          <w:b/>
          <w:bCs/>
          <w:sz w:val="18"/>
          <w:szCs w:val="18"/>
        </w:rPr>
        <w:t>pod rygorem nieważności</w:t>
      </w:r>
      <w:r w:rsidRPr="00581D61">
        <w:rPr>
          <w:rFonts w:ascii="Cambria" w:hAnsi="Cambria"/>
          <w:bCs/>
          <w:sz w:val="18"/>
          <w:szCs w:val="18"/>
        </w:rPr>
        <w:t xml:space="preserve">, w formie elektronicznej </w:t>
      </w:r>
      <w:r w:rsidRPr="00581D61">
        <w:rPr>
          <w:rFonts w:ascii="Cambria" w:hAnsi="Cambria"/>
          <w:sz w:val="18"/>
          <w:szCs w:val="18"/>
        </w:rPr>
        <w:t>tj. w postaci elektronicznej opatrzonej kwalifikowanym podpisem elektronicznym</w:t>
      </w:r>
      <w:r>
        <w:rPr>
          <w:rFonts w:ascii="Cambria" w:hAnsi="Cambria"/>
          <w:sz w:val="18"/>
          <w:szCs w:val="18"/>
        </w:rPr>
        <w:t xml:space="preserve"> </w:t>
      </w:r>
      <w:r w:rsidRPr="00581D61">
        <w:rPr>
          <w:rFonts w:ascii="Cambria" w:hAnsi="Cambria"/>
          <w:sz w:val="18"/>
          <w:szCs w:val="18"/>
        </w:rPr>
        <w:t xml:space="preserve">lub w postaci elektronicznej opatrzonej podpisem zaufanym lub podpisem osobistym </w:t>
      </w:r>
      <w:r w:rsidRPr="00581D61">
        <w:rPr>
          <w:rFonts w:ascii="Cambria" w:hAnsi="Cambria"/>
          <w:bCs/>
          <w:sz w:val="18"/>
          <w:szCs w:val="18"/>
        </w:rPr>
        <w:t>podpisane przez osobę/osoby upoważnione do reprezentacji podmiotu składającego oświadczenie, złożone przez:</w:t>
      </w:r>
    </w:p>
    <w:p w14:paraId="7A24A81C" w14:textId="77777777" w:rsidR="005C6E4F" w:rsidRPr="00581D61" w:rsidRDefault="005C6E4F" w:rsidP="005C6E4F">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r w:rsidRPr="00581D61">
        <w:rPr>
          <w:rFonts w:ascii="Cambria" w:hAnsi="Cambria"/>
          <w:sz w:val="18"/>
          <w:szCs w:val="18"/>
        </w:rPr>
        <w:t xml:space="preserve">Wykonawcę, </w:t>
      </w:r>
    </w:p>
    <w:p w14:paraId="4E5F5222" w14:textId="179E9D59" w:rsidR="005C6E4F" w:rsidRDefault="005C6E4F" w:rsidP="00C40663">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r w:rsidRPr="00581D61">
        <w:rPr>
          <w:rFonts w:ascii="Cambria" w:hAnsi="Cambria"/>
          <w:sz w:val="18"/>
          <w:szCs w:val="18"/>
        </w:rPr>
        <w:t>każdego z Wykonawców wspólnie ubiegających się o udzielenie zamówienia (w przypadku wspólnego ubiegania się o udzielenie zamówienia).</w:t>
      </w:r>
    </w:p>
    <w:p w14:paraId="7243F2F6" w14:textId="77777777" w:rsidR="006A0E1D" w:rsidRPr="00C40663" w:rsidRDefault="006A0E1D" w:rsidP="00C40663">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p>
    <w:p w14:paraId="3278E35E" w14:textId="2B497391" w:rsidR="005C6E4F" w:rsidRDefault="005C6E4F" w:rsidP="00C40663">
      <w:pPr>
        <w:ind w:left="170" w:right="-227"/>
        <w:jc w:val="both"/>
        <w:rPr>
          <w:rFonts w:ascii="Cambria" w:hAnsi="Cambria"/>
          <w:i/>
          <w:iCs/>
          <w:sz w:val="18"/>
          <w:szCs w:val="18"/>
        </w:rPr>
      </w:pPr>
      <w:r w:rsidRPr="00581D61">
        <w:rPr>
          <w:rFonts w:ascii="Cambria" w:hAnsi="Cambria"/>
          <w:i/>
          <w:iCs/>
          <w:sz w:val="18"/>
          <w:szCs w:val="18"/>
        </w:rPr>
        <w:t>Jeżeli złożone przez Wykonawcę oświadczenia, o którym mowa w pkt 7.ust 1 budzą wątpliwości Zamawiającego, może on zwrócić się do Wykonawcy o przedstawienie podmiotowych środków dowodowych w postaci dokumentów potwierdzających oświadczenie Wykonawcy. Zamawiający zastrzega sobie możliwość zgłoszenia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29C59B5F" w14:textId="77777777" w:rsidR="006A0E1D" w:rsidRPr="00F20B99" w:rsidRDefault="006A0E1D" w:rsidP="00C40663">
      <w:pPr>
        <w:ind w:left="170" w:right="-227"/>
        <w:jc w:val="both"/>
        <w:rPr>
          <w:rFonts w:ascii="Cambria" w:hAnsi="Cambria"/>
          <w:i/>
          <w:iCs/>
          <w:sz w:val="18"/>
          <w:szCs w:val="18"/>
        </w:rPr>
      </w:pPr>
    </w:p>
    <w:p w14:paraId="62B7650A" w14:textId="77777777" w:rsidR="005C6E4F" w:rsidRPr="00F20B99" w:rsidRDefault="005C6E4F" w:rsidP="005C6E4F">
      <w:pPr>
        <w:pStyle w:val="Akapitzlist"/>
        <w:numPr>
          <w:ilvl w:val="0"/>
          <w:numId w:val="11"/>
        </w:numPr>
        <w:ind w:left="360" w:right="-170"/>
        <w:jc w:val="both"/>
        <w:rPr>
          <w:rFonts w:ascii="Cambria" w:hAnsi="Cambria"/>
          <w:bCs/>
          <w:sz w:val="18"/>
          <w:szCs w:val="18"/>
        </w:rPr>
      </w:pPr>
      <w:r w:rsidRPr="00F20B99">
        <w:rPr>
          <w:rFonts w:ascii="Cambria" w:hAnsi="Cambria"/>
          <w:bCs/>
          <w:sz w:val="18"/>
          <w:szCs w:val="18"/>
        </w:rPr>
        <w:t xml:space="preserve">Zamawiający może żądać od </w:t>
      </w:r>
      <w:r>
        <w:rPr>
          <w:rFonts w:ascii="Cambria" w:hAnsi="Cambria"/>
          <w:bCs/>
          <w:sz w:val="18"/>
          <w:szCs w:val="18"/>
        </w:rPr>
        <w:t>W</w:t>
      </w:r>
      <w:r w:rsidRPr="00F20B99">
        <w:rPr>
          <w:rFonts w:ascii="Cambria" w:hAnsi="Cambria"/>
          <w:bCs/>
          <w:sz w:val="18"/>
          <w:szCs w:val="18"/>
        </w:rPr>
        <w:t xml:space="preserve">ykonawców wyjaśnień dotyczących treści oświadczenia, o lub złożonych podmiotowych środków dowodowych lub innych dokumentów lub oświadczeń składanych w postępowaniu. </w:t>
      </w:r>
      <w:r w:rsidRPr="00F20B99">
        <w:rPr>
          <w:rFonts w:ascii="Cambria" w:hAnsi="Cambria"/>
          <w:sz w:val="18"/>
          <w:szCs w:val="18"/>
        </w:rPr>
        <w:t xml:space="preserve">Po </w:t>
      </w:r>
      <w:r w:rsidRPr="00F20B99">
        <w:rPr>
          <w:rFonts w:ascii="Cambria" w:hAnsi="Cambria"/>
          <w:sz w:val="18"/>
          <w:szCs w:val="18"/>
        </w:rPr>
        <w:lastRenderedPageBreak/>
        <w:t xml:space="preserve">zamknięciu ogłoszenia na </w:t>
      </w:r>
      <w:r>
        <w:rPr>
          <w:rFonts w:ascii="Cambria" w:hAnsi="Cambria"/>
          <w:sz w:val="18"/>
          <w:szCs w:val="18"/>
        </w:rPr>
        <w:t>B</w:t>
      </w:r>
      <w:r w:rsidRPr="00F20B99">
        <w:rPr>
          <w:rFonts w:ascii="Cambria" w:hAnsi="Cambria"/>
          <w:sz w:val="18"/>
          <w:szCs w:val="18"/>
        </w:rPr>
        <w:t xml:space="preserve">azie </w:t>
      </w:r>
      <w:r>
        <w:rPr>
          <w:rFonts w:ascii="Cambria" w:hAnsi="Cambria"/>
          <w:sz w:val="18"/>
          <w:szCs w:val="18"/>
        </w:rPr>
        <w:t>K</w:t>
      </w:r>
      <w:r w:rsidRPr="00F20B99">
        <w:rPr>
          <w:rFonts w:ascii="Cambria" w:hAnsi="Cambria"/>
          <w:sz w:val="18"/>
          <w:szCs w:val="18"/>
        </w:rPr>
        <w:t>onkurencyjności, komunikacja pomiędzy stronami</w:t>
      </w:r>
      <w:r>
        <w:rPr>
          <w:rFonts w:ascii="Cambria" w:hAnsi="Cambria"/>
          <w:sz w:val="18"/>
          <w:szCs w:val="18"/>
        </w:rPr>
        <w:t>,</w:t>
      </w:r>
      <w:r w:rsidRPr="00F20B99">
        <w:rPr>
          <w:rFonts w:ascii="Cambria" w:hAnsi="Cambria"/>
          <w:sz w:val="18"/>
          <w:szCs w:val="18"/>
        </w:rPr>
        <w:t xml:space="preserve"> odbywać się będzie za pośrednictwem </w:t>
      </w:r>
      <w:r>
        <w:rPr>
          <w:rFonts w:ascii="Cambria" w:hAnsi="Cambria"/>
          <w:sz w:val="18"/>
          <w:szCs w:val="18"/>
        </w:rPr>
        <w:t xml:space="preserve">adresu </w:t>
      </w:r>
      <w:r w:rsidRPr="00F20B99">
        <w:rPr>
          <w:rFonts w:ascii="Cambria" w:hAnsi="Cambria"/>
          <w:sz w:val="18"/>
          <w:szCs w:val="18"/>
        </w:rPr>
        <w:t xml:space="preserve">poczty elektronicznej Zamawiającego wskazanej w </w:t>
      </w:r>
      <w:r>
        <w:rPr>
          <w:rFonts w:ascii="Cambria" w:hAnsi="Cambria"/>
          <w:sz w:val="18"/>
          <w:szCs w:val="18"/>
        </w:rPr>
        <w:t>Z</w:t>
      </w:r>
      <w:r w:rsidRPr="00F20B99">
        <w:rPr>
          <w:rFonts w:ascii="Cambria" w:hAnsi="Cambria"/>
          <w:sz w:val="18"/>
          <w:szCs w:val="18"/>
        </w:rPr>
        <w:t xml:space="preserve">apytaniu przy danych adresowych Zamawiającego i za pośrednictwem </w:t>
      </w:r>
      <w:r>
        <w:rPr>
          <w:rFonts w:ascii="Cambria" w:hAnsi="Cambria"/>
          <w:sz w:val="18"/>
          <w:szCs w:val="18"/>
        </w:rPr>
        <w:t xml:space="preserve">adresu </w:t>
      </w:r>
      <w:r w:rsidRPr="00F20B99">
        <w:rPr>
          <w:rFonts w:ascii="Cambria" w:hAnsi="Cambria"/>
          <w:sz w:val="18"/>
          <w:szCs w:val="18"/>
        </w:rPr>
        <w:t>poczty elektronicznej Wykonawc</w:t>
      </w:r>
      <w:r>
        <w:rPr>
          <w:rFonts w:ascii="Cambria" w:hAnsi="Cambria"/>
          <w:sz w:val="18"/>
          <w:szCs w:val="18"/>
        </w:rPr>
        <w:t>y  wskazanego w złożonej ofercie.</w:t>
      </w:r>
    </w:p>
    <w:p w14:paraId="30AC0CF2" w14:textId="77777777" w:rsidR="005C6E4F" w:rsidRPr="00581D61" w:rsidRDefault="005C6E4F" w:rsidP="005C6E4F">
      <w:pPr>
        <w:pStyle w:val="Akapitzlist"/>
        <w:numPr>
          <w:ilvl w:val="0"/>
          <w:numId w:val="11"/>
        </w:numPr>
        <w:ind w:left="360" w:right="-170"/>
        <w:jc w:val="both"/>
        <w:rPr>
          <w:rFonts w:ascii="Cambria" w:hAnsi="Cambria"/>
          <w:sz w:val="18"/>
          <w:szCs w:val="18"/>
        </w:rPr>
      </w:pPr>
      <w:r w:rsidRPr="00581D61">
        <w:rPr>
          <w:rFonts w:ascii="Cambria" w:hAnsi="Cambria"/>
          <w:sz w:val="18"/>
          <w:szCs w:val="18"/>
        </w:rPr>
        <w:t xml:space="preserve">W przypadku oferty wykonawców wspólnie ubiegających się o udzielenie zamówienia (konsorcjum): </w:t>
      </w:r>
    </w:p>
    <w:p w14:paraId="5379715C" w14:textId="77777777" w:rsidR="005C6E4F" w:rsidRPr="00581D61" w:rsidRDefault="005C6E4F" w:rsidP="005C6E4F">
      <w:pPr>
        <w:pStyle w:val="Akapitzlist"/>
        <w:numPr>
          <w:ilvl w:val="0"/>
          <w:numId w:val="13"/>
        </w:numPr>
        <w:ind w:left="643" w:right="-170"/>
        <w:jc w:val="both"/>
        <w:rPr>
          <w:rFonts w:ascii="Cambria" w:hAnsi="Cambria"/>
          <w:sz w:val="18"/>
          <w:szCs w:val="18"/>
        </w:rPr>
      </w:pPr>
      <w:r w:rsidRPr="00581D61">
        <w:rPr>
          <w:rFonts w:ascii="Cambria" w:hAnsi="Cambria"/>
          <w:sz w:val="18"/>
          <w:szCs w:val="18"/>
        </w:rPr>
        <w:t>w formularzu oferty należy wskazać podmioty (nazwy) wszystkich Wykonawców wspólnie ubiegających się o udzielenie zamówienia;</w:t>
      </w:r>
    </w:p>
    <w:p w14:paraId="74FEC144" w14:textId="77777777" w:rsidR="005C6E4F" w:rsidRPr="00581D61" w:rsidRDefault="005C6E4F" w:rsidP="005C6E4F">
      <w:pPr>
        <w:pStyle w:val="Akapitzlist"/>
        <w:numPr>
          <w:ilvl w:val="0"/>
          <w:numId w:val="13"/>
        </w:numPr>
        <w:ind w:left="643" w:right="-170"/>
        <w:jc w:val="both"/>
        <w:rPr>
          <w:rFonts w:ascii="Cambria" w:hAnsi="Cambria"/>
          <w:sz w:val="18"/>
          <w:szCs w:val="18"/>
        </w:rPr>
      </w:pPr>
      <w:r w:rsidRPr="00581D61">
        <w:rPr>
          <w:rFonts w:ascii="Cambria" w:hAnsi="Cambria"/>
          <w:sz w:val="18"/>
          <w:szCs w:val="18"/>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6C494EA7" w14:textId="77777777" w:rsidR="005C6E4F" w:rsidRPr="00581D61" w:rsidRDefault="005C6E4F" w:rsidP="005C6E4F">
      <w:pPr>
        <w:pStyle w:val="Akapitzlist"/>
        <w:numPr>
          <w:ilvl w:val="0"/>
          <w:numId w:val="13"/>
        </w:numPr>
        <w:spacing w:before="120" w:after="120"/>
        <w:ind w:left="643" w:right="-170"/>
        <w:jc w:val="both"/>
        <w:rPr>
          <w:rFonts w:ascii="Cambria" w:hAnsi="Cambria"/>
          <w:sz w:val="18"/>
          <w:szCs w:val="18"/>
        </w:rPr>
      </w:pPr>
      <w:r w:rsidRPr="00581D61">
        <w:rPr>
          <w:rFonts w:ascii="Cambria" w:hAnsi="Cambria"/>
          <w:sz w:val="18"/>
          <w:szCs w:val="18"/>
        </w:rPr>
        <w:t>oświadczenia, o których mowa w pkt 7.ust 1 składa każdy z Wykonawców wspólnie ubiegających się o zamówienie. Oświadczenia Wykonawców wspólnie ubiegających się o udzielenie zamówienia składane do Zapytania powinny zostać złożone wraz z ofertą pod rygorem nieważności, w formie elektronicznej tj. w postaci elektronicznej opatrzonej kwalifikowanym podpisem elektronicznym lub w postaci elektronicznej opatrzonej podpisem zaufanym lub podpisem osobistym.</w:t>
      </w:r>
    </w:p>
    <w:p w14:paraId="535B4DBC" w14:textId="77777777" w:rsidR="005C6E4F" w:rsidRPr="00581D61" w:rsidRDefault="005C6E4F" w:rsidP="005C6E4F">
      <w:pPr>
        <w:pStyle w:val="Akapitzlist"/>
        <w:numPr>
          <w:ilvl w:val="0"/>
          <w:numId w:val="13"/>
        </w:numPr>
        <w:spacing w:before="120" w:after="120"/>
        <w:ind w:left="643" w:right="-170"/>
        <w:jc w:val="both"/>
        <w:rPr>
          <w:rFonts w:ascii="Cambria" w:hAnsi="Cambria"/>
          <w:sz w:val="18"/>
          <w:szCs w:val="18"/>
        </w:rPr>
      </w:pPr>
      <w:r w:rsidRPr="00581D61">
        <w:rPr>
          <w:rFonts w:ascii="Cambria" w:hAnsi="Cambria"/>
          <w:sz w:val="18"/>
          <w:szCs w:val="18"/>
        </w:rPr>
        <w:t>wszyscy Wykonawcy wspólnie ubiegający się o udzielenie zamówienia będą ponosić odpowiedzialność solidarną za wykonanie umowy;</w:t>
      </w:r>
    </w:p>
    <w:p w14:paraId="70C202E1" w14:textId="77777777" w:rsidR="005C6E4F" w:rsidRPr="00581D61" w:rsidRDefault="005C6E4F" w:rsidP="005C6E4F">
      <w:pPr>
        <w:pStyle w:val="Akapitzlist"/>
        <w:numPr>
          <w:ilvl w:val="0"/>
          <w:numId w:val="13"/>
        </w:numPr>
        <w:spacing w:before="120" w:after="120"/>
        <w:ind w:left="643" w:right="-170"/>
        <w:jc w:val="both"/>
        <w:rPr>
          <w:rFonts w:ascii="Cambria" w:hAnsi="Cambria"/>
          <w:sz w:val="18"/>
          <w:szCs w:val="18"/>
        </w:rPr>
      </w:pPr>
      <w:r w:rsidRPr="00581D61">
        <w:rPr>
          <w:rFonts w:ascii="Cambria" w:hAnsi="Cambria"/>
          <w:sz w:val="18"/>
          <w:szCs w:val="18"/>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5DF56CEB" w14:textId="77777777" w:rsidR="005C6E4F" w:rsidRPr="00581D61" w:rsidRDefault="005C6E4F" w:rsidP="005C6E4F">
      <w:pPr>
        <w:pStyle w:val="Akapitzlist"/>
        <w:numPr>
          <w:ilvl w:val="0"/>
          <w:numId w:val="13"/>
        </w:numPr>
        <w:spacing w:before="120" w:after="120"/>
        <w:ind w:left="643" w:right="-170"/>
        <w:jc w:val="both"/>
        <w:rPr>
          <w:rFonts w:ascii="Cambria" w:hAnsi="Cambria"/>
          <w:sz w:val="18"/>
          <w:szCs w:val="18"/>
        </w:rPr>
      </w:pPr>
      <w:r w:rsidRPr="00581D61">
        <w:rPr>
          <w:rFonts w:ascii="Cambria" w:hAnsi="Cambria"/>
          <w:sz w:val="18"/>
          <w:szCs w:val="18"/>
        </w:rPr>
        <w:t>Zamawiający może w ramach odpowiedzialności solidarnej żądać wykonania umowy w całości przez lidera lub od wszystkich Wykonawców wspólnie ubiegających się o udzielenie zamówienia łącznie lub każdego z osobna;</w:t>
      </w:r>
    </w:p>
    <w:p w14:paraId="2B6064E4" w14:textId="77777777" w:rsidR="005C6E4F" w:rsidRPr="00581D61" w:rsidRDefault="005C6E4F" w:rsidP="005C6E4F">
      <w:pPr>
        <w:pStyle w:val="Akapitzlist"/>
        <w:numPr>
          <w:ilvl w:val="0"/>
          <w:numId w:val="13"/>
        </w:numPr>
        <w:spacing w:before="120" w:after="120"/>
        <w:ind w:left="643" w:right="-170"/>
        <w:jc w:val="both"/>
        <w:rPr>
          <w:rFonts w:ascii="Cambria" w:hAnsi="Cambria"/>
          <w:sz w:val="18"/>
          <w:szCs w:val="18"/>
        </w:rPr>
      </w:pPr>
      <w:r w:rsidRPr="00581D61">
        <w:rPr>
          <w:rFonts w:ascii="Cambria" w:hAnsi="Cambria"/>
          <w:sz w:val="18"/>
          <w:szCs w:val="18"/>
        </w:rPr>
        <w:t>W przypadku Wykonawców wykonujących działalność w formie spółki cywilnej postanowienia dot. oferty Wykonawców wspólnie ubiegających się o udzielenie zamówienia (konsorcjum) stosuje się odpowiednio;</w:t>
      </w:r>
    </w:p>
    <w:p w14:paraId="2C0B396C" w14:textId="77777777" w:rsidR="005C6E4F" w:rsidRPr="00581D61" w:rsidRDefault="005C6E4F" w:rsidP="005C6E4F">
      <w:pPr>
        <w:pStyle w:val="Akapitzlist"/>
        <w:numPr>
          <w:ilvl w:val="0"/>
          <w:numId w:val="13"/>
        </w:numPr>
        <w:spacing w:before="120" w:after="120"/>
        <w:ind w:left="643" w:right="-170"/>
        <w:jc w:val="both"/>
        <w:rPr>
          <w:rFonts w:ascii="Cambria" w:hAnsi="Cambria"/>
          <w:sz w:val="18"/>
          <w:szCs w:val="18"/>
        </w:rPr>
      </w:pPr>
      <w:r w:rsidRPr="00581D61">
        <w:rPr>
          <w:rFonts w:ascii="Cambria" w:eastAsia="Times New Roman" w:hAnsi="Cambria"/>
          <w:bCs/>
          <w:sz w:val="18"/>
          <w:szCs w:val="18"/>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45A6BFB9" w14:textId="77777777" w:rsidR="005C6E4F" w:rsidRPr="00581D61" w:rsidRDefault="005C6E4F" w:rsidP="005C6E4F">
      <w:pPr>
        <w:pStyle w:val="Akapitzlist"/>
        <w:numPr>
          <w:ilvl w:val="0"/>
          <w:numId w:val="11"/>
        </w:numPr>
        <w:spacing w:before="120" w:after="120"/>
        <w:ind w:left="473" w:right="-170"/>
        <w:jc w:val="both"/>
        <w:rPr>
          <w:rFonts w:ascii="Cambria" w:hAnsi="Cambria"/>
          <w:sz w:val="18"/>
          <w:szCs w:val="18"/>
        </w:rPr>
      </w:pPr>
      <w:r w:rsidRPr="00581D61">
        <w:rPr>
          <w:rFonts w:ascii="Cambria" w:eastAsia="Times New Roman" w:hAnsi="Cambria"/>
          <w:bCs/>
          <w:sz w:val="18"/>
          <w:szCs w:val="18"/>
        </w:rPr>
        <w:t xml:space="preserve">Podmiotowe środki dowodowe oraz inne dokumenty lub oświadczenia, sporządzone w języku obcym przekazuje się wraz z tłumaczeniem na język polski. </w:t>
      </w:r>
      <w:r w:rsidRPr="00581D61">
        <w:rPr>
          <w:rFonts w:ascii="Cambria" w:hAnsi="Cambria"/>
          <w:bCs/>
          <w:sz w:val="18"/>
          <w:szCs w:val="18"/>
        </w:rPr>
        <w:t xml:space="preserve"> </w:t>
      </w:r>
    </w:p>
    <w:p w14:paraId="2915EDBB" w14:textId="77777777" w:rsidR="005C6E4F" w:rsidRPr="00581D61" w:rsidRDefault="005C6E4F" w:rsidP="005C6E4F">
      <w:pPr>
        <w:pStyle w:val="Akapitzlist"/>
        <w:numPr>
          <w:ilvl w:val="0"/>
          <w:numId w:val="11"/>
        </w:numPr>
        <w:spacing w:before="120" w:after="120"/>
        <w:ind w:left="473" w:right="-170"/>
        <w:jc w:val="both"/>
        <w:rPr>
          <w:rFonts w:ascii="Cambria" w:hAnsi="Cambria"/>
          <w:sz w:val="18"/>
          <w:szCs w:val="18"/>
        </w:rPr>
      </w:pPr>
      <w:r w:rsidRPr="00581D61">
        <w:rPr>
          <w:rFonts w:ascii="Cambria" w:hAnsi="Cambria"/>
          <w:bCs/>
          <w:sz w:val="18"/>
          <w:szCs w:val="18"/>
        </w:rPr>
        <w:t>Podmiotowe środki dowodowe niewystawione przez upoważnione podmioty, oraz pełnomocnictwo przekazuje się w postaci elektronicznej i opatruje się kwalifikowanym podpisem elektronicznym, podpisem zaufanym lub podpisem osobistym.</w:t>
      </w:r>
    </w:p>
    <w:p w14:paraId="494DEA63" w14:textId="77777777" w:rsidR="005C6E4F" w:rsidRPr="00581D61" w:rsidRDefault="005C6E4F" w:rsidP="005C6E4F">
      <w:pPr>
        <w:pStyle w:val="Akapitzlist"/>
        <w:numPr>
          <w:ilvl w:val="0"/>
          <w:numId w:val="11"/>
        </w:numPr>
        <w:spacing w:before="120" w:after="120"/>
        <w:ind w:left="473" w:right="-170"/>
        <w:jc w:val="both"/>
        <w:rPr>
          <w:rFonts w:ascii="Cambria" w:hAnsi="Cambria"/>
          <w:sz w:val="18"/>
          <w:szCs w:val="18"/>
        </w:rPr>
      </w:pPr>
      <w:r w:rsidRPr="00581D61">
        <w:rPr>
          <w:rFonts w:ascii="Cambria" w:hAnsi="Cambria"/>
          <w:bCs/>
          <w:sz w:val="18"/>
          <w:szCs w:val="18"/>
        </w:rPr>
        <w:t>W przypadku gdy podmiotowe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Cambria" w:hAnsi="Cambria"/>
          <w:bCs/>
          <w:sz w:val="18"/>
          <w:szCs w:val="18"/>
        </w:rPr>
        <w:t xml:space="preserve"> lub </w:t>
      </w:r>
      <w:r w:rsidRPr="00581D61">
        <w:rPr>
          <w:rFonts w:ascii="Cambria" w:hAnsi="Cambria"/>
          <w:bCs/>
          <w:sz w:val="18"/>
          <w:szCs w:val="18"/>
        </w:rPr>
        <w:t>podpisem zaufanym lub podpisem osobistym, poświadczającym zgodność cyfrowego odwzorowania z dokumentem w postaci papierowej.</w:t>
      </w:r>
    </w:p>
    <w:p w14:paraId="4D25AE6E" w14:textId="77777777" w:rsidR="005C6E4F" w:rsidRPr="00581D61" w:rsidRDefault="005C6E4F" w:rsidP="005C6E4F">
      <w:pPr>
        <w:pStyle w:val="Akapitzlist"/>
        <w:numPr>
          <w:ilvl w:val="0"/>
          <w:numId w:val="11"/>
        </w:numPr>
        <w:spacing w:before="120" w:after="120"/>
        <w:ind w:left="473" w:right="-170"/>
        <w:jc w:val="both"/>
        <w:rPr>
          <w:rFonts w:ascii="Cambria" w:hAnsi="Cambria"/>
          <w:sz w:val="18"/>
          <w:szCs w:val="18"/>
        </w:rPr>
      </w:pPr>
      <w:r w:rsidRPr="00581D61">
        <w:rPr>
          <w:rFonts w:ascii="Cambria" w:hAnsi="Cambria"/>
          <w:bCs/>
          <w:sz w:val="18"/>
          <w:szCs w:val="18"/>
        </w:rPr>
        <w:t>Poświadczenia zgodności cyfrowego odwzorowania z dokumentem w postaci papierowej, o którym mowa w pkt 7.ust 6, dokonuje w przypadku: podmiotowych środków dowodowych - odpowiednio wykonawca, wykonawca wspólnie ubiegający się o udzielenie zamówienia, w zakresie podmiotowych środków dowodowych, które każdego z nich dotyczą pełnomocnictwa – mocodawca.</w:t>
      </w:r>
    </w:p>
    <w:p w14:paraId="39A1A354" w14:textId="77777777" w:rsidR="005C6E4F" w:rsidRPr="00581D61" w:rsidRDefault="005C6E4F" w:rsidP="005C6E4F">
      <w:pPr>
        <w:pStyle w:val="Akapitzlist"/>
        <w:numPr>
          <w:ilvl w:val="0"/>
          <w:numId w:val="11"/>
        </w:numPr>
        <w:spacing w:before="120"/>
        <w:ind w:left="473" w:right="-170"/>
        <w:jc w:val="both"/>
        <w:rPr>
          <w:rFonts w:ascii="Cambria" w:hAnsi="Cambria"/>
          <w:sz w:val="18"/>
          <w:szCs w:val="18"/>
        </w:rPr>
      </w:pPr>
      <w:r w:rsidRPr="00581D61">
        <w:rPr>
          <w:rFonts w:ascii="Cambria" w:hAnsi="Cambria"/>
          <w:bCs/>
          <w:sz w:val="18"/>
          <w:szCs w:val="18"/>
        </w:rPr>
        <w:t>Poświadczenia zgodności cyfrowego odwzorowania z dokumentem w postaci papierowej, o którym mowa pkt 7. ust 6, może dokonać również notariusz.</w:t>
      </w:r>
    </w:p>
    <w:p w14:paraId="0903A08A" w14:textId="77777777" w:rsidR="005C6E4F" w:rsidRPr="00581D61" w:rsidRDefault="005C6E4F" w:rsidP="005C6E4F">
      <w:pPr>
        <w:pStyle w:val="Akapitzlist"/>
        <w:numPr>
          <w:ilvl w:val="0"/>
          <w:numId w:val="11"/>
        </w:numPr>
        <w:spacing w:before="120"/>
        <w:ind w:left="473" w:right="-170"/>
        <w:jc w:val="both"/>
        <w:rPr>
          <w:rFonts w:ascii="Cambria" w:hAnsi="Cambria"/>
          <w:sz w:val="18"/>
          <w:szCs w:val="18"/>
        </w:rPr>
      </w:pPr>
      <w:r w:rsidRPr="00581D61">
        <w:rPr>
          <w:rFonts w:ascii="Cambria" w:hAnsi="Cambria"/>
          <w:bCs/>
          <w:sz w:val="18"/>
          <w:szCs w:val="18"/>
        </w:rPr>
        <w:t>W przypadku gdy podmiotowe środki dowodowe, inne dokumenty, lub dokumenty potwierdzające umocowanie do reprezentowania odpowiednio wykonawcy, wykonawców wspólnie ubiegających się o udzielenie zamówienia publicznego, zostały wystawione przez upoważnione podmioty inne niż wykonawca lub wykonawca wspólnie ubiegający się o udzielenie zamówienia, jako dokument elektroniczny, przekazuje się ten dokument.</w:t>
      </w:r>
    </w:p>
    <w:p w14:paraId="6B328B7F" w14:textId="77777777" w:rsidR="005C6E4F" w:rsidRPr="00581D61" w:rsidRDefault="005C6E4F" w:rsidP="005C6E4F">
      <w:pPr>
        <w:pStyle w:val="Akapitzlist"/>
        <w:numPr>
          <w:ilvl w:val="0"/>
          <w:numId w:val="11"/>
        </w:numPr>
        <w:spacing w:before="120"/>
        <w:ind w:left="473" w:right="-170"/>
        <w:jc w:val="both"/>
        <w:rPr>
          <w:rFonts w:ascii="Cambria" w:hAnsi="Cambria"/>
          <w:sz w:val="18"/>
          <w:szCs w:val="18"/>
        </w:rPr>
      </w:pPr>
      <w:r w:rsidRPr="00581D61">
        <w:rPr>
          <w:rFonts w:ascii="Cambria" w:hAnsi="Cambria"/>
          <w:bCs/>
          <w:sz w:val="18"/>
          <w:szCs w:val="18"/>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Pr>
          <w:rFonts w:ascii="Cambria" w:hAnsi="Cambria"/>
          <w:bCs/>
          <w:sz w:val="18"/>
          <w:szCs w:val="18"/>
        </w:rPr>
        <w:t xml:space="preserve"> lub </w:t>
      </w:r>
      <w:r w:rsidRPr="00581D61">
        <w:rPr>
          <w:rFonts w:ascii="Cambria" w:hAnsi="Cambria"/>
          <w:bCs/>
          <w:sz w:val="18"/>
          <w:szCs w:val="18"/>
        </w:rPr>
        <w:t>podpisem zaufanym lub podpisem osobistym, poświadczającym zgodność cyfrowego odwzorowania z dokumentem w postaci papierowej.</w:t>
      </w:r>
    </w:p>
    <w:p w14:paraId="0D1E7E47" w14:textId="77777777" w:rsidR="005C6E4F" w:rsidRPr="00581D61" w:rsidRDefault="005C6E4F" w:rsidP="005C6E4F">
      <w:pPr>
        <w:pStyle w:val="Akapitzlist"/>
        <w:numPr>
          <w:ilvl w:val="0"/>
          <w:numId w:val="11"/>
        </w:numPr>
        <w:spacing w:before="120"/>
        <w:ind w:left="473" w:right="-170"/>
        <w:jc w:val="both"/>
        <w:rPr>
          <w:rFonts w:ascii="Cambria" w:hAnsi="Cambria"/>
          <w:sz w:val="18"/>
          <w:szCs w:val="18"/>
        </w:rPr>
      </w:pPr>
      <w:r w:rsidRPr="00581D61">
        <w:rPr>
          <w:rFonts w:ascii="Cambria" w:hAnsi="Cambria"/>
          <w:bCs/>
          <w:sz w:val="18"/>
          <w:szCs w:val="18"/>
        </w:rPr>
        <w:t>Poświadczenia zgodności cyfrowego odwzorowania z dokumentem w postaci papierowej, o którym mowa w pkt 7.ust 10, dokonuje w przypadku:</w:t>
      </w:r>
    </w:p>
    <w:p w14:paraId="65DF1613" w14:textId="77777777" w:rsidR="005C6E4F" w:rsidRPr="00581D61" w:rsidRDefault="005C6E4F" w:rsidP="005C6E4F">
      <w:pPr>
        <w:pStyle w:val="Akapitzlist"/>
        <w:numPr>
          <w:ilvl w:val="0"/>
          <w:numId w:val="14"/>
        </w:numPr>
        <w:spacing w:before="120"/>
        <w:ind w:left="643" w:right="-170"/>
        <w:jc w:val="both"/>
        <w:rPr>
          <w:rFonts w:ascii="Cambria" w:hAnsi="Cambria"/>
          <w:sz w:val="18"/>
          <w:szCs w:val="18"/>
        </w:rPr>
      </w:pPr>
      <w:r w:rsidRPr="00581D61">
        <w:rPr>
          <w:rFonts w:ascii="Cambria" w:hAnsi="Cambria"/>
          <w:bCs/>
          <w:sz w:val="18"/>
          <w:szCs w:val="18"/>
        </w:rPr>
        <w:t>podmiotowych środków dowodowych oraz dokumentów potwierdzających umocowanie do reprezentowania - odpowiednio wykonawca, wykonawca wspólnie ubiegający się o udzielenie zamówienia, w zakresie podmiotowych środków dowodowych lub dokumentów potwierdzających umocowanie do reprezentowania, które każdego z nich dotyczą;</w:t>
      </w:r>
    </w:p>
    <w:p w14:paraId="3A5EBE27" w14:textId="77777777" w:rsidR="005C6E4F" w:rsidRPr="00581D61" w:rsidRDefault="005C6E4F" w:rsidP="005C6E4F">
      <w:pPr>
        <w:pStyle w:val="Akapitzlist"/>
        <w:numPr>
          <w:ilvl w:val="0"/>
          <w:numId w:val="14"/>
        </w:numPr>
        <w:spacing w:before="120"/>
        <w:ind w:left="643" w:right="-170"/>
        <w:jc w:val="both"/>
        <w:rPr>
          <w:rFonts w:ascii="Cambria" w:hAnsi="Cambria"/>
          <w:sz w:val="18"/>
          <w:szCs w:val="18"/>
        </w:rPr>
      </w:pPr>
      <w:r w:rsidRPr="00581D61">
        <w:rPr>
          <w:rFonts w:ascii="Cambria" w:hAnsi="Cambria"/>
          <w:bCs/>
          <w:sz w:val="18"/>
          <w:szCs w:val="18"/>
        </w:rPr>
        <w:t>innych dokumentów – odpowiednio wykonawca lub wykonawca wspólnie ubiegający się o udzielenie zamówienia, w zakresie dokumentów, które każdego z nich dotyczą.</w:t>
      </w:r>
    </w:p>
    <w:p w14:paraId="5FB1C38B" w14:textId="77777777" w:rsidR="005C6E4F" w:rsidRPr="00581D61" w:rsidRDefault="005C6E4F" w:rsidP="005C6E4F">
      <w:pPr>
        <w:pStyle w:val="Akapitzlist"/>
        <w:numPr>
          <w:ilvl w:val="0"/>
          <w:numId w:val="11"/>
        </w:numPr>
        <w:spacing w:before="120"/>
        <w:ind w:left="473" w:right="-170"/>
        <w:jc w:val="both"/>
        <w:rPr>
          <w:rFonts w:ascii="Cambria" w:hAnsi="Cambria"/>
          <w:sz w:val="18"/>
          <w:szCs w:val="18"/>
        </w:rPr>
      </w:pPr>
      <w:r w:rsidRPr="00581D61">
        <w:rPr>
          <w:rFonts w:ascii="Cambria" w:hAnsi="Cambria"/>
          <w:bCs/>
          <w:sz w:val="18"/>
          <w:szCs w:val="18"/>
        </w:rPr>
        <w:lastRenderedPageBreak/>
        <w:t>Poświadczenia zgodności cyfrowego odwzorowania z dokumentem w postaci papierowej, o którym mowa w pkt 7.ust 10, może dokonać również notariusz.</w:t>
      </w:r>
    </w:p>
    <w:p w14:paraId="41A7A27C" w14:textId="77777777" w:rsidR="005C6E4F" w:rsidRPr="00581D61" w:rsidRDefault="005C6E4F" w:rsidP="005C6E4F">
      <w:pPr>
        <w:pStyle w:val="Akapitzlist"/>
        <w:numPr>
          <w:ilvl w:val="0"/>
          <w:numId w:val="11"/>
        </w:numPr>
        <w:spacing w:before="120"/>
        <w:ind w:left="473" w:right="-170"/>
        <w:jc w:val="both"/>
        <w:rPr>
          <w:rFonts w:ascii="Cambria" w:hAnsi="Cambria"/>
          <w:bCs/>
          <w:sz w:val="18"/>
          <w:szCs w:val="18"/>
        </w:rPr>
      </w:pPr>
      <w:r w:rsidRPr="00581D61">
        <w:rPr>
          <w:rFonts w:ascii="Cambria" w:hAnsi="Cambria"/>
          <w:bCs/>
          <w:sz w:val="18"/>
          <w:szCs w:val="18"/>
        </w:rPr>
        <w:t>Przez cyfrowe odwzorowanie, o którym mowa powyżej, należy rozumieć dokument elektroniczny będący kopią elektroniczną treści zapisanej w postaci papierowej umożliwiający zapoznanie się z tą treścią i jej zrozumienie, bez konieczności bezpośredniego dostępu do oryginału.</w:t>
      </w:r>
    </w:p>
    <w:p w14:paraId="5711339B" w14:textId="77777777" w:rsidR="005C6E4F" w:rsidRPr="00581D61" w:rsidRDefault="005C6E4F" w:rsidP="005C6E4F">
      <w:pPr>
        <w:pStyle w:val="Akapitzlist"/>
        <w:numPr>
          <w:ilvl w:val="0"/>
          <w:numId w:val="11"/>
        </w:numPr>
        <w:spacing w:before="120"/>
        <w:ind w:left="473" w:right="-170"/>
        <w:jc w:val="both"/>
        <w:rPr>
          <w:rFonts w:ascii="Cambria" w:hAnsi="Cambria"/>
          <w:bCs/>
          <w:sz w:val="18"/>
          <w:szCs w:val="18"/>
        </w:rPr>
      </w:pPr>
      <w:r w:rsidRPr="00581D61">
        <w:rPr>
          <w:rFonts w:ascii="Cambria" w:hAnsi="Cambria"/>
          <w:bCs/>
          <w:sz w:val="18"/>
          <w:szCs w:val="18"/>
        </w:rPr>
        <w:t>Jeżeli wykonawca nie złożył oświadczenia, podmiotowych środków dowodowych, innych dokumentów lub oświadczeń składanych w postępowaniu lub są one niekompletne lub zawierają błędy, Zamawiający wzywa wykonawcę odpowiednio do ich złożenia, poprawienia lub uzupełnienia w wyznaczonym terminie.</w:t>
      </w:r>
    </w:p>
    <w:p w14:paraId="49F5A2DD" w14:textId="77777777" w:rsidR="005C6E4F" w:rsidRPr="00581D61" w:rsidRDefault="005C6E4F" w:rsidP="005C6E4F">
      <w:pPr>
        <w:pStyle w:val="Akapitzlist"/>
        <w:numPr>
          <w:ilvl w:val="0"/>
          <w:numId w:val="11"/>
        </w:numPr>
        <w:spacing w:before="120"/>
        <w:ind w:left="473" w:right="-170"/>
        <w:jc w:val="both"/>
        <w:rPr>
          <w:rFonts w:ascii="Cambria" w:hAnsi="Cambria"/>
          <w:bCs/>
          <w:sz w:val="18"/>
          <w:szCs w:val="18"/>
        </w:rPr>
      </w:pPr>
      <w:r w:rsidRPr="00581D61">
        <w:rPr>
          <w:rFonts w:ascii="Cambria" w:hAnsi="Cambria"/>
          <w:sz w:val="18"/>
          <w:szCs w:val="18"/>
        </w:rPr>
        <w:t>W przypadku oferty wykonawców wspólnie ubiegających się o udzielenie zamówienia (konsorcjum), w formularzu oferty należy wskazać podmioty (nazwy) wszystkich Wykonawców wspólnie ubiegających się o udzielenie zamówienia; 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Wymagane niniejszym zapytaniem dokumenty oferty, składa każdy z Wykonawców wspólnie ubiegających się o zamówienie. Wszyscy Wykonawcy wspólnie ubiegający się o udzielenie zamówienia będą ponosić odpowiedzialność solidarną za wykonanie umowy.</w:t>
      </w:r>
    </w:p>
    <w:p w14:paraId="6F75E527" w14:textId="77777777" w:rsidR="005C6E4F" w:rsidRPr="00581D61" w:rsidRDefault="005C6E4F" w:rsidP="005C6E4F">
      <w:pPr>
        <w:pStyle w:val="Akapitzlist"/>
        <w:numPr>
          <w:ilvl w:val="0"/>
          <w:numId w:val="11"/>
        </w:numPr>
        <w:spacing w:before="120"/>
        <w:ind w:left="473" w:right="-170"/>
        <w:jc w:val="both"/>
        <w:rPr>
          <w:rFonts w:ascii="Cambria" w:hAnsi="Cambria"/>
          <w:bCs/>
          <w:sz w:val="18"/>
          <w:szCs w:val="18"/>
        </w:rPr>
      </w:pPr>
      <w:r w:rsidRPr="00581D61">
        <w:rPr>
          <w:rFonts w:ascii="Cambria" w:hAnsi="Cambria"/>
          <w:bCs/>
          <w:sz w:val="18"/>
          <w:szCs w:val="18"/>
        </w:rPr>
        <w:t>Dokumenty lub oświadczenia, sporządzone w języku obcym muszą zostać złożone wraz z tłumaczeniem przysięgłym  na język polski.</w:t>
      </w:r>
    </w:p>
    <w:p w14:paraId="1A01793E" w14:textId="77777777" w:rsidR="00C40663" w:rsidRPr="0087445E" w:rsidRDefault="00C40663" w:rsidP="005C6E4F">
      <w:pPr>
        <w:pStyle w:val="Akapitzlist"/>
        <w:spacing w:before="120"/>
        <w:ind w:left="473" w:right="-170"/>
        <w:jc w:val="both"/>
        <w:rPr>
          <w:rFonts w:ascii="Cambria" w:hAnsi="Cambria" w:cs="Cambria"/>
          <w:bCs/>
          <w:sz w:val="18"/>
          <w:szCs w:val="18"/>
        </w:rPr>
      </w:pPr>
    </w:p>
    <w:tbl>
      <w:tblPr>
        <w:tblW w:w="9017" w:type="dxa"/>
        <w:tblInd w:w="55" w:type="dxa"/>
        <w:tblLayout w:type="fixed"/>
        <w:tblCellMar>
          <w:top w:w="55" w:type="dxa"/>
          <w:left w:w="55" w:type="dxa"/>
          <w:bottom w:w="55" w:type="dxa"/>
          <w:right w:w="55" w:type="dxa"/>
        </w:tblCellMar>
        <w:tblLook w:val="0000" w:firstRow="0" w:lastRow="0" w:firstColumn="0" w:lastColumn="0" w:noHBand="0" w:noVBand="0"/>
      </w:tblPr>
      <w:tblGrid>
        <w:gridCol w:w="9017"/>
      </w:tblGrid>
      <w:tr w:rsidR="005C6E4F" w:rsidRPr="0087445E" w14:paraId="05BAE9BB" w14:textId="77777777" w:rsidTr="00C03374">
        <w:tc>
          <w:tcPr>
            <w:tcW w:w="9017" w:type="dxa"/>
            <w:shd w:val="clear" w:color="auto" w:fill="D9F2D0" w:themeFill="accent6" w:themeFillTint="33"/>
            <w:vAlign w:val="center"/>
          </w:tcPr>
          <w:p w14:paraId="2535383B" w14:textId="77777777" w:rsidR="005C6E4F" w:rsidRPr="00581D61" w:rsidRDefault="005C6E4F" w:rsidP="00C03374">
            <w:pPr>
              <w:snapToGrid w:val="0"/>
              <w:ind w:left="654" w:right="227" w:hanging="654"/>
              <w:jc w:val="center"/>
              <w:rPr>
                <w:rFonts w:ascii="Cambria" w:hAnsi="Cambria" w:cs="Arial"/>
                <w:b/>
                <w:bCs/>
                <w:sz w:val="18"/>
                <w:szCs w:val="18"/>
              </w:rPr>
            </w:pPr>
            <w:r w:rsidRPr="00581D61">
              <w:rPr>
                <w:rFonts w:ascii="Cambria" w:hAnsi="Cambria" w:cs="Arial"/>
                <w:b/>
                <w:bCs/>
                <w:sz w:val="18"/>
                <w:szCs w:val="18"/>
              </w:rPr>
              <w:t xml:space="preserve">            8. </w:t>
            </w:r>
            <w:r w:rsidRPr="00581D61">
              <w:rPr>
                <w:rFonts w:ascii="Cambria" w:hAnsi="Cambria" w:cs="Arial"/>
                <w:b/>
                <w:bCs/>
                <w:sz w:val="18"/>
                <w:szCs w:val="18"/>
              </w:rPr>
              <w:tab/>
            </w:r>
            <w:r w:rsidRPr="00581D61">
              <w:rPr>
                <w:rFonts w:ascii="Cambria" w:hAnsi="Cambria"/>
                <w:b/>
                <w:bCs/>
                <w:sz w:val="18"/>
                <w:szCs w:val="18"/>
              </w:rPr>
              <w:t>INFORMACJE O ŚRODKACH KOMUNIKACJI ELEKTRONICZNEJ, PRZY UŻYCIU KTÓRYCH ZAMAWIAJĄCY BĘDZIE KOMUNIKOWAŁ SIĘ Z WYKONAWCAMI</w:t>
            </w:r>
          </w:p>
        </w:tc>
      </w:tr>
    </w:tbl>
    <w:p w14:paraId="6EA56A8C" w14:textId="77777777" w:rsidR="005C6E4F" w:rsidRPr="0087445E" w:rsidRDefault="005C6E4F" w:rsidP="005C6E4F">
      <w:pPr>
        <w:jc w:val="both"/>
        <w:rPr>
          <w:rFonts w:ascii="Cambria" w:hAnsi="Cambria" w:cs="Arial"/>
          <w:b/>
          <w:sz w:val="18"/>
          <w:szCs w:val="18"/>
        </w:rPr>
      </w:pPr>
    </w:p>
    <w:p w14:paraId="5AF55EDD" w14:textId="72E3D3A7" w:rsidR="005C6E4F" w:rsidRPr="00581D61" w:rsidRDefault="005C6E4F" w:rsidP="005C6E4F">
      <w:pPr>
        <w:pStyle w:val="Akapitzlist"/>
        <w:numPr>
          <w:ilvl w:val="0"/>
          <w:numId w:val="15"/>
        </w:numPr>
        <w:ind w:left="417" w:right="-170"/>
        <w:jc w:val="both"/>
        <w:rPr>
          <w:rFonts w:ascii="Cambria" w:hAnsi="Cambria"/>
          <w:sz w:val="18"/>
          <w:szCs w:val="18"/>
        </w:rPr>
      </w:pPr>
      <w:r w:rsidRPr="00581D61">
        <w:rPr>
          <w:rFonts w:ascii="Cambria" w:hAnsi="Cambria"/>
          <w:b/>
          <w:bCs/>
          <w:sz w:val="18"/>
          <w:szCs w:val="18"/>
        </w:rPr>
        <w:t>Sposób komunikowania się w postępowaniu o udzielenie zamówienia, w tym ogłoszenie zapytania, składanie ofert, wymianę informacji między Zamawiającym a Wykonawcą oraz przekazywanie</w:t>
      </w:r>
      <w:r w:rsidR="006A0E1D">
        <w:rPr>
          <w:rFonts w:ascii="Cambria" w:hAnsi="Cambria"/>
          <w:b/>
          <w:bCs/>
          <w:sz w:val="18"/>
          <w:szCs w:val="18"/>
        </w:rPr>
        <w:t xml:space="preserve"> </w:t>
      </w:r>
      <w:r w:rsidRPr="00581D61">
        <w:rPr>
          <w:rFonts w:ascii="Cambria" w:hAnsi="Cambria"/>
          <w:b/>
          <w:bCs/>
          <w:sz w:val="18"/>
          <w:szCs w:val="18"/>
        </w:rPr>
        <w:t>dokumentów i oświadczeń</w:t>
      </w:r>
      <w:r>
        <w:rPr>
          <w:rFonts w:ascii="Cambria" w:hAnsi="Cambria"/>
          <w:b/>
          <w:bCs/>
          <w:sz w:val="18"/>
          <w:szCs w:val="18"/>
        </w:rPr>
        <w:t>,</w:t>
      </w:r>
      <w:r w:rsidRPr="00581D61">
        <w:rPr>
          <w:rFonts w:ascii="Cambria" w:hAnsi="Cambria"/>
          <w:b/>
          <w:bCs/>
          <w:sz w:val="18"/>
          <w:szCs w:val="18"/>
        </w:rPr>
        <w:t xml:space="preserve"> odbywa się do momentu zamknięcia ogłoszenia wyłącznie za pomocą Bazy Konkurencyjności</w:t>
      </w:r>
      <w:r>
        <w:rPr>
          <w:rFonts w:ascii="Cambria" w:hAnsi="Cambria"/>
          <w:b/>
          <w:bCs/>
          <w:sz w:val="18"/>
          <w:szCs w:val="18"/>
        </w:rPr>
        <w:t>.</w:t>
      </w:r>
    </w:p>
    <w:p w14:paraId="1245349B" w14:textId="77777777" w:rsidR="005C6E4F" w:rsidRPr="00581D61" w:rsidRDefault="005C6E4F" w:rsidP="005C6E4F">
      <w:pPr>
        <w:pStyle w:val="Akapitzlist"/>
        <w:numPr>
          <w:ilvl w:val="0"/>
          <w:numId w:val="15"/>
        </w:numPr>
        <w:spacing w:before="120"/>
        <w:ind w:left="417" w:right="-170"/>
        <w:jc w:val="both"/>
        <w:rPr>
          <w:rFonts w:ascii="Cambria" w:hAnsi="Cambria"/>
          <w:sz w:val="18"/>
          <w:szCs w:val="18"/>
        </w:rPr>
      </w:pPr>
      <w:r w:rsidRPr="00581D61">
        <w:rPr>
          <w:rFonts w:ascii="Cambria" w:hAnsi="Cambria"/>
          <w:sz w:val="18"/>
          <w:szCs w:val="18"/>
        </w:rPr>
        <w:t>Składanie ofert powinno odbywać się poprzez moduł (zakładkę) Oferty na karcie prowadzonego postępowania w Bazie Konkurencyjności, a zadawanie pytań oraz udzielanie odpowiedzi poprzez moduł (zakładkę) Pytania, dostępny w ogłoszeniu w Bazie Konkurencyjności.</w:t>
      </w:r>
    </w:p>
    <w:p w14:paraId="03FFDC81" w14:textId="77777777" w:rsidR="005C6E4F" w:rsidRPr="00581D61" w:rsidRDefault="005C6E4F" w:rsidP="005C6E4F">
      <w:pPr>
        <w:pStyle w:val="Akapitzlist"/>
        <w:numPr>
          <w:ilvl w:val="0"/>
          <w:numId w:val="15"/>
        </w:numPr>
        <w:spacing w:before="120"/>
        <w:ind w:left="417" w:right="-170"/>
        <w:jc w:val="both"/>
        <w:rPr>
          <w:rFonts w:ascii="Cambria" w:hAnsi="Cambria"/>
          <w:sz w:val="18"/>
          <w:szCs w:val="18"/>
        </w:rPr>
      </w:pPr>
      <w:r w:rsidRPr="00581D61">
        <w:rPr>
          <w:rFonts w:ascii="Cambria" w:hAnsi="Cambria"/>
          <w:sz w:val="18"/>
          <w:szCs w:val="18"/>
        </w:rPr>
        <w:t>Zamawiający nie będzie udzielał ustnych i telefonicznych informacji, wyjaśnień czy odpowiedzi na kierowane do Zamawiającego zapytania</w:t>
      </w:r>
      <w:r>
        <w:rPr>
          <w:rFonts w:ascii="Cambria" w:hAnsi="Cambria"/>
          <w:sz w:val="18"/>
          <w:szCs w:val="18"/>
        </w:rPr>
        <w:t>.</w:t>
      </w:r>
    </w:p>
    <w:p w14:paraId="09BAEB34" w14:textId="77777777" w:rsidR="005C6E4F" w:rsidRPr="00581D61" w:rsidRDefault="005C6E4F" w:rsidP="005C6E4F">
      <w:pPr>
        <w:pStyle w:val="Akapitzlist"/>
        <w:numPr>
          <w:ilvl w:val="0"/>
          <w:numId w:val="15"/>
        </w:numPr>
        <w:ind w:left="417" w:right="-170"/>
        <w:jc w:val="both"/>
        <w:rPr>
          <w:rFonts w:ascii="Cambria" w:hAnsi="Cambria"/>
          <w:sz w:val="18"/>
          <w:szCs w:val="18"/>
        </w:rPr>
      </w:pPr>
      <w:r w:rsidRPr="00581D61">
        <w:rPr>
          <w:rFonts w:ascii="Cambria" w:hAnsi="Cambria"/>
          <w:sz w:val="18"/>
          <w:szCs w:val="18"/>
        </w:rPr>
        <w:t>Odstąpienie od komunikacji określonej w pkt 8. Ust 1 jest dopuszczalne w zakresie, w jakim nie jest możliwe dotrzymanie sposobu komunikacji poprzez Bazę Konkurencyjności i jest możliwe wyłącznie w określonych sytuacjach przewidzianych  w pkt 2 i pkt.3 Sekcji 3.2.3 Wytycznych dotyczących kwalifikowalności wydatków na lata 2021-2027, tzn:</w:t>
      </w:r>
    </w:p>
    <w:p w14:paraId="62DDCF0E" w14:textId="77777777" w:rsidR="005C6E4F" w:rsidRPr="00581D61" w:rsidRDefault="005C6E4F" w:rsidP="005C6E4F">
      <w:pPr>
        <w:pStyle w:val="Akapitzlist"/>
        <w:numPr>
          <w:ilvl w:val="0"/>
          <w:numId w:val="47"/>
        </w:numPr>
        <w:ind w:right="-170"/>
        <w:jc w:val="both"/>
        <w:rPr>
          <w:rFonts w:ascii="Cambria" w:hAnsi="Cambria"/>
          <w:sz w:val="18"/>
          <w:szCs w:val="18"/>
        </w:rPr>
      </w:pPr>
      <w:r w:rsidRPr="00581D61">
        <w:rPr>
          <w:rFonts w:ascii="Cambria" w:hAnsi="Cambria"/>
          <w:sz w:val="18"/>
          <w:szCs w:val="18"/>
        </w:rPr>
        <w:t>charakter zamówienia wymaga użycia narzędzi, urządzeń lub formatów plików, które nie są obsługiwane za pomocą BK2021 (bazę konkurencyjności), lub</w:t>
      </w:r>
    </w:p>
    <w:p w14:paraId="725D2985" w14:textId="77777777" w:rsidR="005C6E4F" w:rsidRPr="00581D61" w:rsidRDefault="005C6E4F" w:rsidP="005C6E4F">
      <w:pPr>
        <w:pStyle w:val="Akapitzlist"/>
        <w:numPr>
          <w:ilvl w:val="0"/>
          <w:numId w:val="47"/>
        </w:numPr>
        <w:ind w:right="-170"/>
        <w:jc w:val="both"/>
        <w:rPr>
          <w:rFonts w:ascii="Cambria" w:hAnsi="Cambria"/>
          <w:sz w:val="18"/>
          <w:szCs w:val="18"/>
        </w:rPr>
      </w:pPr>
      <w:r w:rsidRPr="00581D61">
        <w:rPr>
          <w:rFonts w:ascii="Cambria" w:hAnsi="Cambria"/>
          <w:sz w:val="18"/>
          <w:szCs w:val="18"/>
        </w:rPr>
        <w:t>aplikacje do obsługi formatów plików, które nadają się do przygotowania ofert lub prac konkursowych, korzystają z formatów plików, których nie można obsługiwać za pomocą żadnych innych aplikacji otwartoźródłowych lub ogólnie dostępnych, lub są one objęte licencją i nie mogą zostać udostępnione do pobierania lub zdalnego wykorzystania przez zamawiającego, lub</w:t>
      </w:r>
    </w:p>
    <w:p w14:paraId="7B0EC08F" w14:textId="77777777" w:rsidR="005C6E4F" w:rsidRPr="00581D61" w:rsidRDefault="005C6E4F" w:rsidP="005C6E4F">
      <w:pPr>
        <w:pStyle w:val="Akapitzlist"/>
        <w:numPr>
          <w:ilvl w:val="0"/>
          <w:numId w:val="47"/>
        </w:numPr>
        <w:ind w:right="-170"/>
        <w:jc w:val="both"/>
        <w:rPr>
          <w:rFonts w:ascii="Cambria" w:hAnsi="Cambria"/>
          <w:sz w:val="18"/>
          <w:szCs w:val="18"/>
        </w:rPr>
      </w:pPr>
      <w:r w:rsidRPr="00581D61">
        <w:rPr>
          <w:rFonts w:ascii="Cambria" w:hAnsi="Cambria"/>
          <w:sz w:val="18"/>
          <w:szCs w:val="18"/>
        </w:rPr>
        <w:t>zamawiający wymaga przedstawienia modelu fizycznego, modelu w skali lub próbki, których nie można przekazać za pośrednictwem BK2021, lub</w:t>
      </w:r>
    </w:p>
    <w:p w14:paraId="7FFE27DB" w14:textId="77777777" w:rsidR="005C6E4F" w:rsidRPr="00581D61" w:rsidRDefault="005C6E4F" w:rsidP="005C6E4F">
      <w:pPr>
        <w:pStyle w:val="Akapitzlist"/>
        <w:numPr>
          <w:ilvl w:val="0"/>
          <w:numId w:val="47"/>
        </w:numPr>
        <w:ind w:right="-170"/>
        <w:jc w:val="both"/>
        <w:rPr>
          <w:rFonts w:ascii="Cambria" w:hAnsi="Cambria"/>
          <w:sz w:val="18"/>
          <w:szCs w:val="18"/>
        </w:rPr>
      </w:pPr>
      <w:r w:rsidRPr="00581D61">
        <w:rPr>
          <w:rFonts w:ascii="Cambria" w:hAnsi="Cambria"/>
          <w:sz w:val="18"/>
          <w:szCs w:val="18"/>
        </w:rPr>
        <w:t>jest to niezbędne z uwagi na potrzebę ochrony informacji szczególnie wrażliwych, której nie można zagwarantować w sposób dostateczny przy użyciu BK2021.</w:t>
      </w:r>
    </w:p>
    <w:p w14:paraId="544BEAC7" w14:textId="77777777" w:rsidR="005C6E4F" w:rsidRPr="00581D61" w:rsidRDefault="005C6E4F" w:rsidP="005C6E4F">
      <w:pPr>
        <w:pStyle w:val="Akapitzlist"/>
        <w:numPr>
          <w:ilvl w:val="0"/>
          <w:numId w:val="47"/>
        </w:numPr>
        <w:ind w:right="-170"/>
        <w:jc w:val="both"/>
        <w:rPr>
          <w:rFonts w:ascii="Cambria" w:hAnsi="Cambria"/>
          <w:sz w:val="18"/>
          <w:szCs w:val="18"/>
        </w:rPr>
      </w:pPr>
      <w:r w:rsidRPr="00581D61">
        <w:rPr>
          <w:rFonts w:ascii="Cambria" w:hAnsi="Cambria"/>
          <w:sz w:val="18"/>
          <w:szCs w:val="18"/>
        </w:rPr>
        <w:t>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 zapytaniu ofertowym sposób komunikacji w postępowaniu o udzielenie zamówienia.</w:t>
      </w:r>
    </w:p>
    <w:p w14:paraId="7F7AB59F" w14:textId="77777777" w:rsidR="005C6E4F" w:rsidRPr="00581D61" w:rsidRDefault="005C6E4F" w:rsidP="005C6E4F">
      <w:pPr>
        <w:pStyle w:val="Akapitzlist"/>
        <w:numPr>
          <w:ilvl w:val="0"/>
          <w:numId w:val="15"/>
        </w:numPr>
        <w:spacing w:before="120"/>
        <w:ind w:left="417" w:right="-170"/>
        <w:jc w:val="both"/>
        <w:rPr>
          <w:rFonts w:ascii="Cambria" w:hAnsi="Cambria"/>
          <w:sz w:val="18"/>
          <w:szCs w:val="18"/>
        </w:rPr>
      </w:pPr>
      <w:r w:rsidRPr="00581D61">
        <w:rPr>
          <w:rFonts w:ascii="Cambria" w:hAnsi="Cambria"/>
          <w:sz w:val="18"/>
          <w:szCs w:val="18"/>
        </w:rPr>
        <w:t>Zamawiający może dokonać zmiany Zapytania przed upływem terminu składania ofert.</w:t>
      </w:r>
    </w:p>
    <w:p w14:paraId="21969318" w14:textId="77777777" w:rsidR="005C6E4F" w:rsidRPr="00581D61" w:rsidRDefault="005C6E4F" w:rsidP="005C6E4F">
      <w:pPr>
        <w:pStyle w:val="Akapitzlist"/>
        <w:numPr>
          <w:ilvl w:val="0"/>
          <w:numId w:val="15"/>
        </w:numPr>
        <w:tabs>
          <w:tab w:val="left" w:pos="-2694"/>
        </w:tabs>
        <w:spacing w:before="120"/>
        <w:ind w:left="417" w:right="-170"/>
        <w:jc w:val="both"/>
        <w:rPr>
          <w:rFonts w:ascii="Cambria" w:hAnsi="Cambria"/>
          <w:sz w:val="18"/>
          <w:szCs w:val="18"/>
        </w:rPr>
      </w:pPr>
      <w:r w:rsidRPr="00581D61">
        <w:rPr>
          <w:rFonts w:ascii="Cambria" w:hAnsi="Cambria"/>
          <w:sz w:val="18"/>
          <w:szCs w:val="18"/>
        </w:rPr>
        <w:t>W przypadku gdy zmiany treści Zapytania są istotne dla sporządzenia oferty lub wymagają od Wykonawców dodatkowego czasu na zapoznanie się ze zmianą i przygotowanie ofert, Zamawiający przedłuży termin składania ofert o czas niezbędny na zapoznanie się ze zmianą Zapytania i przygotowanie oferty.</w:t>
      </w:r>
    </w:p>
    <w:p w14:paraId="2895BCC9" w14:textId="77777777" w:rsidR="005C6E4F" w:rsidRPr="00581D61" w:rsidRDefault="005C6E4F" w:rsidP="005C6E4F">
      <w:pPr>
        <w:pStyle w:val="Akapitzlist"/>
        <w:numPr>
          <w:ilvl w:val="0"/>
          <w:numId w:val="15"/>
        </w:numPr>
        <w:tabs>
          <w:tab w:val="left" w:pos="-2694"/>
        </w:tabs>
        <w:spacing w:before="120"/>
        <w:ind w:left="417" w:right="-170"/>
        <w:jc w:val="both"/>
        <w:rPr>
          <w:rFonts w:ascii="Cambria" w:hAnsi="Cambria"/>
          <w:sz w:val="18"/>
          <w:szCs w:val="18"/>
        </w:rPr>
      </w:pPr>
      <w:r w:rsidRPr="00581D61">
        <w:rPr>
          <w:rFonts w:ascii="Cambria" w:hAnsi="Cambria"/>
          <w:sz w:val="18"/>
          <w:szCs w:val="18"/>
        </w:rPr>
        <w:t>Dokonaną zmianę treści Zapytania</w:t>
      </w:r>
      <w:r>
        <w:rPr>
          <w:rFonts w:ascii="Cambria" w:hAnsi="Cambria"/>
          <w:sz w:val="18"/>
          <w:szCs w:val="18"/>
        </w:rPr>
        <w:t xml:space="preserve">, </w:t>
      </w:r>
      <w:r w:rsidRPr="00581D61">
        <w:rPr>
          <w:rFonts w:ascii="Cambria" w:hAnsi="Cambria"/>
          <w:sz w:val="18"/>
          <w:szCs w:val="18"/>
        </w:rPr>
        <w:t xml:space="preserve">Zamawiający udostępnia na stronie internetowej prowadzonego postępowania. </w:t>
      </w:r>
    </w:p>
    <w:p w14:paraId="13784649" w14:textId="77777777" w:rsidR="005C6E4F" w:rsidRPr="00581D61" w:rsidRDefault="005C6E4F" w:rsidP="005C6E4F">
      <w:pPr>
        <w:pStyle w:val="Akapitzlist"/>
        <w:numPr>
          <w:ilvl w:val="0"/>
          <w:numId w:val="15"/>
        </w:numPr>
        <w:tabs>
          <w:tab w:val="left" w:pos="-2694"/>
        </w:tabs>
        <w:spacing w:before="120"/>
        <w:ind w:left="417" w:right="-170"/>
        <w:jc w:val="both"/>
        <w:rPr>
          <w:rFonts w:ascii="Cambria" w:hAnsi="Cambria"/>
          <w:sz w:val="18"/>
          <w:szCs w:val="18"/>
        </w:rPr>
      </w:pPr>
      <w:r w:rsidRPr="00581D61">
        <w:rPr>
          <w:rFonts w:ascii="Cambria" w:hAnsi="Cambria"/>
          <w:sz w:val="18"/>
          <w:szCs w:val="18"/>
        </w:rPr>
        <w:t>Zamawiający informuje wykonawców o przedłużonym terminie składania ofert przez zamieszczenie informacji na stronie internetowej prowadzonego postępowania, na której zostało udostępnione Zapytanie.</w:t>
      </w:r>
    </w:p>
    <w:p w14:paraId="082D1B24" w14:textId="77777777" w:rsidR="005C6E4F" w:rsidRDefault="005C6E4F" w:rsidP="005C6E4F">
      <w:pPr>
        <w:pStyle w:val="Akapitzlist"/>
        <w:numPr>
          <w:ilvl w:val="0"/>
          <w:numId w:val="15"/>
        </w:numPr>
        <w:tabs>
          <w:tab w:val="left" w:pos="-2694"/>
        </w:tabs>
        <w:spacing w:before="120"/>
        <w:ind w:left="417" w:right="-170"/>
        <w:jc w:val="both"/>
        <w:rPr>
          <w:rFonts w:ascii="Cambria" w:hAnsi="Cambria"/>
          <w:sz w:val="18"/>
          <w:szCs w:val="18"/>
        </w:rPr>
      </w:pPr>
      <w:r w:rsidRPr="00581D61">
        <w:rPr>
          <w:rFonts w:ascii="Cambria" w:hAnsi="Cambria"/>
          <w:sz w:val="18"/>
          <w:szCs w:val="18"/>
        </w:rPr>
        <w:t>Wykonawca może zwrócić się do Zamawiającego z wnioskiem o wyjaśnienie treści Zapytania w terminie 2 dni roboczych przed zakończeniem terminu składania ofert.</w:t>
      </w:r>
      <w:r w:rsidRPr="00581D61">
        <w:rPr>
          <w:rFonts w:ascii="Cambria" w:hAnsi="Cambria"/>
        </w:rPr>
        <w:t xml:space="preserve"> </w:t>
      </w:r>
      <w:r w:rsidRPr="00581D61">
        <w:rPr>
          <w:rFonts w:ascii="Cambria" w:hAnsi="Cambria"/>
          <w:sz w:val="18"/>
          <w:szCs w:val="18"/>
        </w:rPr>
        <w:t>Treść zapytań wraz z wyjaśnieniami Zamawiający udostępnia na stronie internetowej prowadzonego postępowania - Bazie Konkurencyjności.</w:t>
      </w:r>
    </w:p>
    <w:p w14:paraId="4576E588" w14:textId="77777777" w:rsidR="005C6E4F" w:rsidRDefault="005C6E4F" w:rsidP="005C6E4F">
      <w:pPr>
        <w:pStyle w:val="Akapitzlist"/>
        <w:numPr>
          <w:ilvl w:val="0"/>
          <w:numId w:val="15"/>
        </w:numPr>
        <w:tabs>
          <w:tab w:val="left" w:pos="-2694"/>
        </w:tabs>
        <w:spacing w:before="120"/>
        <w:ind w:left="417" w:right="-170"/>
        <w:jc w:val="both"/>
        <w:rPr>
          <w:rFonts w:ascii="Cambria" w:hAnsi="Cambria"/>
          <w:sz w:val="18"/>
          <w:szCs w:val="18"/>
        </w:rPr>
      </w:pPr>
      <w:r w:rsidRPr="00F20B99">
        <w:rPr>
          <w:rFonts w:ascii="Cambria" w:hAnsi="Cambria"/>
          <w:sz w:val="18"/>
          <w:szCs w:val="18"/>
        </w:rPr>
        <w:t xml:space="preserve">Po zamknięciu ogłoszenia na </w:t>
      </w:r>
      <w:r>
        <w:rPr>
          <w:rFonts w:ascii="Cambria" w:hAnsi="Cambria"/>
          <w:sz w:val="18"/>
          <w:szCs w:val="18"/>
        </w:rPr>
        <w:t>B</w:t>
      </w:r>
      <w:r w:rsidRPr="00F20B99">
        <w:rPr>
          <w:rFonts w:ascii="Cambria" w:hAnsi="Cambria"/>
          <w:sz w:val="18"/>
          <w:szCs w:val="18"/>
        </w:rPr>
        <w:t xml:space="preserve">azie </w:t>
      </w:r>
      <w:r>
        <w:rPr>
          <w:rFonts w:ascii="Cambria" w:hAnsi="Cambria"/>
          <w:sz w:val="18"/>
          <w:szCs w:val="18"/>
        </w:rPr>
        <w:t>K</w:t>
      </w:r>
      <w:r w:rsidRPr="00F20B99">
        <w:rPr>
          <w:rFonts w:ascii="Cambria" w:hAnsi="Cambria"/>
          <w:sz w:val="18"/>
          <w:szCs w:val="18"/>
        </w:rPr>
        <w:t xml:space="preserve">onkurencyjności, z powodu ograniczeń funkcjonalności bazy konkurencyjności, komunikacja pomiędzy stronami odbywać się będzie za pośrednictwem </w:t>
      </w:r>
      <w:r>
        <w:rPr>
          <w:rFonts w:ascii="Cambria" w:hAnsi="Cambria"/>
          <w:sz w:val="18"/>
          <w:szCs w:val="18"/>
        </w:rPr>
        <w:t xml:space="preserve">adresu </w:t>
      </w:r>
      <w:r w:rsidRPr="00F20B99">
        <w:rPr>
          <w:rFonts w:ascii="Cambria" w:hAnsi="Cambria"/>
          <w:sz w:val="18"/>
          <w:szCs w:val="18"/>
        </w:rPr>
        <w:t>poczty elektronicznej Zamawiającego wskazane</w:t>
      </w:r>
      <w:r>
        <w:rPr>
          <w:rFonts w:ascii="Cambria" w:hAnsi="Cambria"/>
          <w:sz w:val="18"/>
          <w:szCs w:val="18"/>
        </w:rPr>
        <w:t>go</w:t>
      </w:r>
      <w:r w:rsidRPr="00F20B99">
        <w:rPr>
          <w:rFonts w:ascii="Cambria" w:hAnsi="Cambria"/>
          <w:sz w:val="18"/>
          <w:szCs w:val="18"/>
        </w:rPr>
        <w:t xml:space="preserve"> w niniejszym zapytaniu przy danych adresowych Zamawiającego i za pośrednictwem</w:t>
      </w:r>
      <w:r>
        <w:rPr>
          <w:rFonts w:ascii="Cambria" w:hAnsi="Cambria"/>
          <w:sz w:val="18"/>
          <w:szCs w:val="18"/>
        </w:rPr>
        <w:t xml:space="preserve"> adresu</w:t>
      </w:r>
      <w:r w:rsidRPr="00F20B99">
        <w:rPr>
          <w:rFonts w:ascii="Cambria" w:hAnsi="Cambria"/>
          <w:sz w:val="18"/>
          <w:szCs w:val="18"/>
        </w:rPr>
        <w:t xml:space="preserve"> poczty elektronicznej Wykonawc</w:t>
      </w:r>
      <w:r>
        <w:rPr>
          <w:rFonts w:ascii="Cambria" w:hAnsi="Cambria"/>
          <w:sz w:val="18"/>
          <w:szCs w:val="18"/>
        </w:rPr>
        <w:t>y</w:t>
      </w:r>
      <w:r w:rsidRPr="00F20B99">
        <w:rPr>
          <w:rFonts w:ascii="Cambria" w:hAnsi="Cambria"/>
          <w:sz w:val="18"/>
          <w:szCs w:val="18"/>
        </w:rPr>
        <w:t xml:space="preserve"> wskazane</w:t>
      </w:r>
      <w:r>
        <w:rPr>
          <w:rFonts w:ascii="Cambria" w:hAnsi="Cambria"/>
          <w:sz w:val="18"/>
          <w:szCs w:val="18"/>
        </w:rPr>
        <w:t>go</w:t>
      </w:r>
      <w:r w:rsidRPr="00F20B99">
        <w:rPr>
          <w:rFonts w:ascii="Cambria" w:hAnsi="Cambria"/>
          <w:sz w:val="18"/>
          <w:szCs w:val="18"/>
        </w:rPr>
        <w:t xml:space="preserve"> w złożonej ofercie.</w:t>
      </w:r>
    </w:p>
    <w:p w14:paraId="7D5067BF" w14:textId="77777777" w:rsidR="005C6E4F" w:rsidRPr="00F20B99" w:rsidRDefault="005C6E4F" w:rsidP="005C6E4F">
      <w:pPr>
        <w:pStyle w:val="Akapitzlist"/>
        <w:numPr>
          <w:ilvl w:val="0"/>
          <w:numId w:val="15"/>
        </w:numPr>
        <w:tabs>
          <w:tab w:val="left" w:pos="-2694"/>
        </w:tabs>
        <w:spacing w:before="120"/>
        <w:ind w:left="417" w:right="-170"/>
        <w:jc w:val="both"/>
        <w:rPr>
          <w:rFonts w:ascii="Cambria" w:hAnsi="Cambria"/>
          <w:sz w:val="18"/>
          <w:szCs w:val="18"/>
        </w:rPr>
      </w:pPr>
      <w:r>
        <w:rPr>
          <w:rFonts w:ascii="Cambria" w:hAnsi="Cambria"/>
          <w:sz w:val="18"/>
          <w:szCs w:val="18"/>
        </w:rPr>
        <w:lastRenderedPageBreak/>
        <w:t>P</w:t>
      </w:r>
      <w:r w:rsidRPr="00F20B99">
        <w:rPr>
          <w:rFonts w:ascii="Cambria" w:hAnsi="Cambria"/>
          <w:sz w:val="18"/>
          <w:szCs w:val="18"/>
        </w:rPr>
        <w:t>ostępowanie prowadzone jest w języku polskim.</w:t>
      </w:r>
    </w:p>
    <w:p w14:paraId="4DA2C12D" w14:textId="77777777" w:rsidR="006A0E1D" w:rsidRPr="0087445E" w:rsidRDefault="006A0E1D" w:rsidP="005C6E4F">
      <w:pPr>
        <w:pStyle w:val="Akapitzlist"/>
        <w:spacing w:before="120"/>
        <w:ind w:left="417" w:right="-170"/>
        <w:jc w:val="both"/>
        <w:rPr>
          <w:rFonts w:ascii="Cambria" w:hAnsi="Cambria" w:cs="Cambria"/>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C6E4F" w:rsidRPr="0087445E" w14:paraId="03608469" w14:textId="77777777" w:rsidTr="00C03374">
        <w:tc>
          <w:tcPr>
            <w:tcW w:w="9073" w:type="dxa"/>
            <w:shd w:val="clear" w:color="auto" w:fill="D9F2D0" w:themeFill="accent6" w:themeFillTint="33"/>
            <w:vAlign w:val="center"/>
          </w:tcPr>
          <w:p w14:paraId="3F643C0D" w14:textId="77777777" w:rsidR="005C6E4F" w:rsidRPr="0087445E" w:rsidRDefault="005C6E4F" w:rsidP="00C03374">
            <w:pPr>
              <w:snapToGrid w:val="0"/>
              <w:jc w:val="center"/>
              <w:rPr>
                <w:rFonts w:ascii="Cambria" w:hAnsi="Cambria" w:cs="Arial"/>
                <w:b/>
                <w:bCs/>
                <w:sz w:val="18"/>
                <w:szCs w:val="18"/>
              </w:rPr>
            </w:pPr>
            <w:r>
              <w:rPr>
                <w:rFonts w:ascii="Cambria" w:hAnsi="Cambria" w:cs="Arial"/>
                <w:b/>
                <w:bCs/>
                <w:sz w:val="18"/>
                <w:szCs w:val="18"/>
              </w:rPr>
              <w:t xml:space="preserve">          </w:t>
            </w:r>
            <w:r w:rsidRPr="0087445E">
              <w:rPr>
                <w:rFonts w:ascii="Cambria" w:hAnsi="Cambria" w:cs="Arial"/>
                <w:b/>
                <w:bCs/>
                <w:sz w:val="18"/>
                <w:szCs w:val="18"/>
              </w:rPr>
              <w:t xml:space="preserve">9. </w:t>
            </w:r>
            <w:r w:rsidRPr="00F20B99">
              <w:rPr>
                <w:rFonts w:ascii="Cambria" w:hAnsi="Cambria" w:cs="Arial"/>
                <w:b/>
                <w:bCs/>
                <w:sz w:val="18"/>
                <w:szCs w:val="18"/>
                <w:shd w:val="clear" w:color="auto" w:fill="D9F2D0" w:themeFill="accent6" w:themeFillTint="33"/>
              </w:rPr>
              <w:tab/>
              <w:t>INFORMACJA NA TEMAT ZAKAZU KONFLIKTU INTERESÓW</w:t>
            </w:r>
          </w:p>
        </w:tc>
      </w:tr>
    </w:tbl>
    <w:p w14:paraId="28C460C6" w14:textId="77777777" w:rsidR="005C6E4F" w:rsidRPr="0087445E" w:rsidRDefault="005C6E4F" w:rsidP="005C6E4F">
      <w:pPr>
        <w:rPr>
          <w:rFonts w:ascii="Cambria" w:hAnsi="Cambria" w:cs="Arial"/>
          <w:sz w:val="18"/>
          <w:szCs w:val="18"/>
        </w:rPr>
      </w:pPr>
    </w:p>
    <w:p w14:paraId="10C1615A" w14:textId="77777777" w:rsidR="005C6E4F" w:rsidRPr="00F20B99" w:rsidRDefault="005C6E4F" w:rsidP="005C6E4F">
      <w:pPr>
        <w:pStyle w:val="Akapitzlist"/>
        <w:numPr>
          <w:ilvl w:val="0"/>
          <w:numId w:val="16"/>
        </w:numPr>
        <w:ind w:left="454" w:right="-170"/>
        <w:jc w:val="both"/>
        <w:rPr>
          <w:rFonts w:ascii="Cambria" w:hAnsi="Cambria"/>
          <w:sz w:val="18"/>
          <w:szCs w:val="18"/>
        </w:rPr>
      </w:pPr>
      <w:r w:rsidRPr="00F20B99">
        <w:rPr>
          <w:rFonts w:ascii="Cambria" w:hAnsi="Cambria"/>
          <w:sz w:val="18"/>
          <w:szCs w:val="18"/>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 celu uniknięcia konfliktu interesów zamówienia nie mogą być udzielane podmiotom powiązanym z Zamawiającym, osobami upoważnionymi do zaciągania zobowiązań w imieniu Zamawiającego lub osobami wykonującymi w imieniu Zamawiającego czynności związanych z przygotowaniem i przeprowadzeniem postępowania i wyborem wykonawcy, osobowo lub kapitałowo w szczególności poprzez </w:t>
      </w:r>
      <w:r w:rsidRPr="00F20B99">
        <w:rPr>
          <w:rFonts w:ascii="Cambria" w:hAnsi="Cambria"/>
          <w:bCs/>
          <w:sz w:val="18"/>
          <w:szCs w:val="18"/>
        </w:rPr>
        <w:t xml:space="preserve">wzajemne powiązania między Zamawiającym a Wykonawcą, polegające w szczególności na: </w:t>
      </w:r>
    </w:p>
    <w:p w14:paraId="65C06FDE" w14:textId="77777777" w:rsidR="005C6E4F" w:rsidRPr="00F20B99" w:rsidRDefault="005C6E4F" w:rsidP="005C6E4F">
      <w:pPr>
        <w:pStyle w:val="Akapitzlist"/>
        <w:ind w:left="624" w:right="-170"/>
        <w:jc w:val="both"/>
        <w:rPr>
          <w:rFonts w:ascii="Cambria" w:hAnsi="Cambria"/>
          <w:sz w:val="18"/>
          <w:szCs w:val="18"/>
        </w:rPr>
      </w:pPr>
      <w:r w:rsidRPr="00F20B99">
        <w:rPr>
          <w:rFonts w:ascii="Cambria" w:hAnsi="Cambria"/>
          <w:sz w:val="18"/>
          <w:szCs w:val="18"/>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2907E01" w14:textId="77777777" w:rsidR="005C6E4F" w:rsidRPr="00F20B99" w:rsidRDefault="005C6E4F" w:rsidP="005C6E4F">
      <w:pPr>
        <w:pStyle w:val="Akapitzlist"/>
        <w:ind w:left="624" w:right="-170"/>
        <w:jc w:val="both"/>
        <w:rPr>
          <w:rFonts w:ascii="Cambria" w:hAnsi="Cambria"/>
          <w:sz w:val="18"/>
          <w:szCs w:val="18"/>
        </w:rPr>
      </w:pPr>
      <w:r w:rsidRPr="00F20B99">
        <w:rPr>
          <w:rFonts w:ascii="Cambria" w:hAnsi="Cambria"/>
          <w:sz w:val="18"/>
          <w:szCs w:val="18"/>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C3EA47D" w14:textId="77777777" w:rsidR="005C6E4F" w:rsidRPr="00F20B99" w:rsidRDefault="005C6E4F" w:rsidP="005C6E4F">
      <w:pPr>
        <w:pStyle w:val="Akapitzlist"/>
        <w:ind w:left="624" w:right="-170"/>
        <w:jc w:val="both"/>
        <w:rPr>
          <w:rFonts w:ascii="Cambria" w:hAnsi="Cambria"/>
          <w:sz w:val="18"/>
          <w:szCs w:val="18"/>
        </w:rPr>
      </w:pPr>
      <w:r w:rsidRPr="00F20B99">
        <w:rPr>
          <w:rFonts w:ascii="Cambria" w:hAnsi="Cambria"/>
          <w:sz w:val="18"/>
          <w:szCs w:val="18"/>
        </w:rPr>
        <w:t>c) pozostawaniu z wykonawcą w takim stosunku prawnym lub faktycznym, że istnieje uzasadniona wątpliwość co do ich bezstronności lub niezależności w związku z postępowaniem o udzielenie zamówienia.</w:t>
      </w:r>
    </w:p>
    <w:p w14:paraId="7C96132E" w14:textId="0F300FDD" w:rsidR="006A0E1D" w:rsidRPr="002C1FAB" w:rsidRDefault="005C6E4F" w:rsidP="002C1FAB">
      <w:pPr>
        <w:pStyle w:val="Akapitzlist"/>
        <w:numPr>
          <w:ilvl w:val="0"/>
          <w:numId w:val="16"/>
        </w:numPr>
        <w:spacing w:before="120" w:after="120"/>
        <w:ind w:left="454" w:right="-170"/>
        <w:jc w:val="both"/>
        <w:rPr>
          <w:rFonts w:ascii="Cambria" w:hAnsi="Cambria"/>
          <w:bCs/>
          <w:sz w:val="18"/>
          <w:szCs w:val="18"/>
        </w:rPr>
      </w:pPr>
      <w:r w:rsidRPr="00F20B99">
        <w:rPr>
          <w:rFonts w:ascii="Cambria" w:hAnsi="Cambria"/>
          <w:bCs/>
          <w:sz w:val="18"/>
          <w:szCs w:val="18"/>
        </w:rPr>
        <w:t xml:space="preserve">W celu potwierdzenia braku  konfliktu interesów z Zamawiającym, Wykonawca składa wraz z ofertą oświadczenie zgodne z treścią </w:t>
      </w:r>
      <w:r w:rsidRPr="00F20B99">
        <w:rPr>
          <w:rFonts w:ascii="Cambria" w:hAnsi="Cambria"/>
          <w:b/>
          <w:sz w:val="18"/>
          <w:szCs w:val="18"/>
        </w:rPr>
        <w:t>Załącznika nr 4</w:t>
      </w:r>
      <w:r w:rsidRPr="00F20B99">
        <w:rPr>
          <w:rFonts w:ascii="Cambria" w:hAnsi="Cambria"/>
          <w:bCs/>
          <w:sz w:val="18"/>
          <w:szCs w:val="18"/>
        </w:rPr>
        <w:t xml:space="preserve"> do Zapytania. W przypadku Konsorcjum </w:t>
      </w:r>
      <w:r w:rsidRPr="00F20B99">
        <w:rPr>
          <w:rFonts w:ascii="Cambria" w:hAnsi="Cambria"/>
          <w:b/>
          <w:sz w:val="18"/>
          <w:szCs w:val="18"/>
        </w:rPr>
        <w:t>załącznik nr 4</w:t>
      </w:r>
      <w:r w:rsidRPr="00F20B99">
        <w:rPr>
          <w:rFonts w:ascii="Cambria" w:hAnsi="Cambria"/>
          <w:bCs/>
          <w:sz w:val="18"/>
          <w:szCs w:val="18"/>
        </w:rPr>
        <w:t xml:space="preserve"> składa każdy z członków konsorcjum.</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C6E4F" w:rsidRPr="0087445E" w14:paraId="0B18771B" w14:textId="77777777" w:rsidTr="00C03374">
        <w:tc>
          <w:tcPr>
            <w:tcW w:w="9073" w:type="dxa"/>
            <w:shd w:val="clear" w:color="auto" w:fill="D9F2D0" w:themeFill="accent6" w:themeFillTint="33"/>
            <w:vAlign w:val="center"/>
          </w:tcPr>
          <w:p w14:paraId="6EF6BF5E" w14:textId="77777777" w:rsidR="005C6E4F" w:rsidRPr="0087445E" w:rsidRDefault="005C6E4F" w:rsidP="00C03374">
            <w:pPr>
              <w:snapToGrid w:val="0"/>
              <w:rPr>
                <w:rFonts w:ascii="Cambria" w:hAnsi="Cambria" w:cs="Arial"/>
                <w:b/>
                <w:bCs/>
                <w:sz w:val="18"/>
                <w:szCs w:val="18"/>
              </w:rPr>
            </w:pPr>
            <w:r>
              <w:rPr>
                <w:rFonts w:ascii="Cambria" w:hAnsi="Cambria" w:cs="Arial"/>
                <w:b/>
                <w:bCs/>
                <w:sz w:val="18"/>
                <w:szCs w:val="18"/>
              </w:rPr>
              <w:t xml:space="preserve">                                              </w:t>
            </w:r>
            <w:r w:rsidRPr="0087445E">
              <w:rPr>
                <w:rFonts w:ascii="Cambria" w:hAnsi="Cambria" w:cs="Arial"/>
                <w:b/>
                <w:bCs/>
                <w:sz w:val="18"/>
                <w:szCs w:val="18"/>
              </w:rPr>
              <w:t xml:space="preserve">10. </w:t>
            </w:r>
            <w:r w:rsidRPr="0087445E">
              <w:rPr>
                <w:rFonts w:ascii="Cambria" w:hAnsi="Cambria" w:cs="Arial"/>
                <w:b/>
                <w:bCs/>
                <w:sz w:val="18"/>
                <w:szCs w:val="18"/>
              </w:rPr>
              <w:tab/>
            </w:r>
            <w:r>
              <w:rPr>
                <w:rFonts w:ascii="Cambria" w:hAnsi="Cambria" w:cs="Arial"/>
                <w:b/>
                <w:bCs/>
                <w:sz w:val="18"/>
                <w:szCs w:val="18"/>
              </w:rPr>
              <w:t xml:space="preserve">     </w:t>
            </w:r>
            <w:r w:rsidRPr="0087445E">
              <w:rPr>
                <w:rFonts w:ascii="Cambria" w:hAnsi="Cambria" w:cs="Arial"/>
                <w:b/>
                <w:bCs/>
                <w:sz w:val="18"/>
                <w:szCs w:val="18"/>
              </w:rPr>
              <w:t xml:space="preserve">OPIS SPOSOBU PRZYGOTOWANIA I SKŁADANIA OFERT </w:t>
            </w:r>
          </w:p>
        </w:tc>
      </w:tr>
    </w:tbl>
    <w:p w14:paraId="449E0752" w14:textId="77777777" w:rsidR="005C6E4F" w:rsidRPr="0087445E" w:rsidRDefault="005C6E4F" w:rsidP="005C6E4F">
      <w:pPr>
        <w:pStyle w:val="Akapitzlist"/>
        <w:tabs>
          <w:tab w:val="left" w:pos="709"/>
        </w:tabs>
        <w:ind w:left="454" w:right="-227"/>
        <w:jc w:val="both"/>
        <w:rPr>
          <w:rFonts w:ascii="Cambria" w:hAnsi="Cambria" w:cs="Arial"/>
          <w:sz w:val="18"/>
          <w:szCs w:val="18"/>
        </w:rPr>
      </w:pPr>
    </w:p>
    <w:p w14:paraId="7D8BBDAF" w14:textId="77777777" w:rsidR="005C6E4F" w:rsidRPr="00F20B99" w:rsidRDefault="005C6E4F" w:rsidP="002C1FAB">
      <w:pPr>
        <w:pStyle w:val="Akapitzlist"/>
        <w:numPr>
          <w:ilvl w:val="0"/>
          <w:numId w:val="17"/>
        </w:numPr>
        <w:tabs>
          <w:tab w:val="left" w:pos="709"/>
        </w:tabs>
        <w:spacing w:before="120" w:after="120"/>
        <w:ind w:left="454" w:right="-170"/>
        <w:jc w:val="both"/>
        <w:rPr>
          <w:rFonts w:ascii="Cambria" w:hAnsi="Cambria"/>
          <w:sz w:val="18"/>
          <w:szCs w:val="18"/>
        </w:rPr>
      </w:pPr>
      <w:r w:rsidRPr="00F20B99">
        <w:rPr>
          <w:rFonts w:ascii="Cambria" w:eastAsia="Times New Roman" w:hAnsi="Cambria"/>
          <w:color w:val="000000" w:themeColor="text1"/>
          <w:sz w:val="18"/>
          <w:szCs w:val="18"/>
          <w:lang w:eastAsia="pl-PL"/>
        </w:rPr>
        <w:t xml:space="preserve">Wykonawca składa ofertę przy wykorzystaniu </w:t>
      </w:r>
      <w:r w:rsidRPr="00F20B99">
        <w:rPr>
          <w:rFonts w:ascii="Cambria" w:eastAsia="Times New Roman" w:hAnsi="Cambria"/>
          <w:bCs/>
          <w:color w:val="000000" w:themeColor="text1"/>
          <w:sz w:val="18"/>
          <w:szCs w:val="18"/>
          <w:lang w:eastAsia="pl-PL"/>
        </w:rPr>
        <w:t xml:space="preserve">Formularza ofertowego </w:t>
      </w:r>
      <w:r w:rsidRPr="00F20B99">
        <w:rPr>
          <w:rFonts w:ascii="Cambria" w:eastAsia="Times New Roman" w:hAnsi="Cambria"/>
          <w:color w:val="000000" w:themeColor="text1"/>
          <w:sz w:val="18"/>
          <w:szCs w:val="18"/>
          <w:lang w:eastAsia="pl-PL"/>
        </w:rPr>
        <w:t xml:space="preserve">dostępnego w Bazie Konkurencyjności w konkretnym postępowaniu w sprawie udzielenia zamówienia </w:t>
      </w:r>
      <w:r w:rsidRPr="00F20B99">
        <w:rPr>
          <w:rFonts w:ascii="Cambria" w:eastAsia="Times New Roman" w:hAnsi="Cambria"/>
          <w:sz w:val="18"/>
          <w:szCs w:val="18"/>
          <w:lang w:eastAsia="pl-PL"/>
        </w:rPr>
        <w:t>publicznego (</w:t>
      </w:r>
      <w:r w:rsidRPr="00F20B99">
        <w:rPr>
          <w:rFonts w:ascii="Cambria" w:eastAsia="Times New Roman" w:hAnsi="Cambria"/>
          <w:b/>
          <w:bCs/>
          <w:sz w:val="18"/>
          <w:szCs w:val="18"/>
          <w:lang w:eastAsia="pl-PL"/>
        </w:rPr>
        <w:t>Załącznik nr 3</w:t>
      </w:r>
      <w:r w:rsidRPr="00F20B99">
        <w:rPr>
          <w:rFonts w:ascii="Cambria" w:eastAsia="Times New Roman" w:hAnsi="Cambria"/>
          <w:sz w:val="18"/>
          <w:szCs w:val="18"/>
          <w:lang w:eastAsia="pl-PL"/>
        </w:rPr>
        <w:t xml:space="preserve"> do Zapytania).</w:t>
      </w:r>
      <w:r w:rsidRPr="00F20B99">
        <w:rPr>
          <w:rFonts w:ascii="Cambria" w:hAnsi="Cambria"/>
          <w:sz w:val="18"/>
          <w:szCs w:val="18"/>
        </w:rPr>
        <w:t xml:space="preserve"> Oferta musi być sporządzona pod rygorem nieważności, w formie elektronicznej (tj. w postaci elektronicznej opatrzonej kwalifikowanym podpisem elektroniczny </w:t>
      </w:r>
      <w:bookmarkStart w:id="28" w:name="_Hlk159938160"/>
      <w:bookmarkStart w:id="29" w:name="_Hlk159933616"/>
      <w:r w:rsidRPr="00F20B99">
        <w:rPr>
          <w:rFonts w:ascii="Cambria" w:hAnsi="Cambria"/>
          <w:sz w:val="18"/>
          <w:szCs w:val="18"/>
        </w:rPr>
        <w:t>lub w postaci elektronicznej opatrzonej podpisem zaufanym lub podpisem osobistym</w:t>
      </w:r>
      <w:bookmarkEnd w:id="28"/>
      <w:r w:rsidRPr="00F20B99">
        <w:rPr>
          <w:rFonts w:ascii="Cambria" w:hAnsi="Cambria"/>
          <w:sz w:val="18"/>
          <w:szCs w:val="18"/>
        </w:rPr>
        <w:t xml:space="preserve">). </w:t>
      </w:r>
      <w:bookmarkEnd w:id="29"/>
    </w:p>
    <w:p w14:paraId="74F8EE2A" w14:textId="77777777" w:rsidR="005C6E4F" w:rsidRPr="00F20B99" w:rsidRDefault="005C6E4F" w:rsidP="002C1FAB">
      <w:pPr>
        <w:pStyle w:val="Akapitzlist"/>
        <w:numPr>
          <w:ilvl w:val="0"/>
          <w:numId w:val="17"/>
        </w:numPr>
        <w:tabs>
          <w:tab w:val="left" w:pos="709"/>
        </w:tabs>
        <w:spacing w:before="120" w:after="120"/>
        <w:ind w:left="454" w:right="-170"/>
        <w:jc w:val="both"/>
        <w:rPr>
          <w:rFonts w:ascii="Cambria" w:hAnsi="Cambria"/>
          <w:sz w:val="18"/>
          <w:szCs w:val="18"/>
        </w:rPr>
      </w:pPr>
      <w:r w:rsidRPr="00F20B99">
        <w:rPr>
          <w:rFonts w:ascii="Cambria" w:hAnsi="Cambria"/>
          <w:sz w:val="18"/>
          <w:szCs w:val="18"/>
        </w:rPr>
        <w:t>Wykonawcy ponoszą wszelkie koszty związane z przygotowaniem i złożeniem oferty.</w:t>
      </w:r>
    </w:p>
    <w:p w14:paraId="0CD5AA63" w14:textId="77777777" w:rsidR="005C6E4F" w:rsidRPr="00F20B99" w:rsidRDefault="005C6E4F" w:rsidP="002C1FAB">
      <w:pPr>
        <w:pStyle w:val="Akapitzlist"/>
        <w:numPr>
          <w:ilvl w:val="0"/>
          <w:numId w:val="17"/>
        </w:numPr>
        <w:tabs>
          <w:tab w:val="left" w:pos="709"/>
        </w:tabs>
        <w:spacing w:before="120"/>
        <w:ind w:left="454" w:right="-170"/>
        <w:jc w:val="both"/>
        <w:rPr>
          <w:rFonts w:ascii="Cambria" w:hAnsi="Cambria"/>
          <w:sz w:val="18"/>
          <w:szCs w:val="18"/>
        </w:rPr>
      </w:pPr>
      <w:r w:rsidRPr="00F20B99">
        <w:rPr>
          <w:rFonts w:ascii="Cambria" w:hAnsi="Cambria"/>
          <w:sz w:val="18"/>
          <w:szCs w:val="18"/>
        </w:rPr>
        <w:t xml:space="preserve">Oferta musi być sporządzona w języku polskim, podpisana przez osobę upoważnioną. </w:t>
      </w:r>
    </w:p>
    <w:p w14:paraId="7BF64571" w14:textId="77777777" w:rsidR="005C6E4F" w:rsidRPr="00F20B99" w:rsidRDefault="005C6E4F" w:rsidP="002C1FAB">
      <w:pPr>
        <w:pStyle w:val="Akapitzlist"/>
        <w:numPr>
          <w:ilvl w:val="0"/>
          <w:numId w:val="17"/>
        </w:numPr>
        <w:tabs>
          <w:tab w:val="left" w:pos="709"/>
        </w:tabs>
        <w:spacing w:before="120"/>
        <w:ind w:left="454" w:right="-170"/>
        <w:jc w:val="both"/>
        <w:rPr>
          <w:rFonts w:ascii="Cambria" w:hAnsi="Cambria"/>
          <w:sz w:val="18"/>
          <w:szCs w:val="18"/>
        </w:rPr>
      </w:pPr>
      <w:r w:rsidRPr="00F20B99">
        <w:rPr>
          <w:rFonts w:ascii="Cambria" w:hAnsi="Cambria"/>
          <w:sz w:val="18"/>
          <w:szCs w:val="18"/>
        </w:rPr>
        <w:t xml:space="preserve">Do oferty należy dołączyć wszystkie wymagane w Zapytaniu m dokumenty i oświadczenia. Oferta może być złożona tylko do upływu terminu składania ofert. </w:t>
      </w:r>
    </w:p>
    <w:p w14:paraId="31D30A12" w14:textId="77777777" w:rsidR="005C6E4F" w:rsidRPr="00F20B99" w:rsidRDefault="005C6E4F" w:rsidP="002C1FAB">
      <w:pPr>
        <w:pStyle w:val="Akapitzlist"/>
        <w:numPr>
          <w:ilvl w:val="0"/>
          <w:numId w:val="17"/>
        </w:numPr>
        <w:tabs>
          <w:tab w:val="left" w:pos="709"/>
        </w:tabs>
        <w:spacing w:before="120" w:after="120"/>
        <w:ind w:left="454" w:right="-170"/>
        <w:jc w:val="both"/>
        <w:rPr>
          <w:rFonts w:ascii="Cambria" w:hAnsi="Cambria"/>
          <w:bCs/>
          <w:sz w:val="18"/>
          <w:szCs w:val="18"/>
        </w:rPr>
      </w:pPr>
      <w:r w:rsidRPr="00F20B99">
        <w:rPr>
          <w:rFonts w:ascii="Cambria" w:hAnsi="Cambria"/>
          <w:bCs/>
          <w:sz w:val="18"/>
          <w:szCs w:val="18"/>
        </w:rPr>
        <w:t xml:space="preserve">W terminie składania ofert określonym w pkt 11.ust 1. Wykonawca zobowiązany jest złożyć Zamawiającemu Ofertę zawierającą: </w:t>
      </w:r>
    </w:p>
    <w:p w14:paraId="08361E7F" w14:textId="77777777" w:rsidR="005C6E4F" w:rsidRPr="00F20B99" w:rsidRDefault="005C6E4F" w:rsidP="002C1FAB">
      <w:pPr>
        <w:pStyle w:val="Akapitzlist"/>
        <w:numPr>
          <w:ilvl w:val="0"/>
          <w:numId w:val="48"/>
        </w:numPr>
        <w:tabs>
          <w:tab w:val="left" w:pos="709"/>
        </w:tabs>
        <w:spacing w:before="120" w:after="120"/>
        <w:ind w:left="643" w:right="-170"/>
        <w:jc w:val="both"/>
        <w:rPr>
          <w:rFonts w:ascii="Cambria" w:hAnsi="Cambria"/>
          <w:bCs/>
          <w:sz w:val="18"/>
          <w:szCs w:val="18"/>
        </w:rPr>
      </w:pPr>
      <w:r w:rsidRPr="00F20B99">
        <w:rPr>
          <w:rFonts w:ascii="Cambria" w:hAnsi="Cambria"/>
          <w:sz w:val="18"/>
          <w:szCs w:val="18"/>
        </w:rPr>
        <w:t xml:space="preserve">formularz Oferty (sporządzony według wzoru stanowiącego </w:t>
      </w:r>
      <w:r w:rsidRPr="00F20B99">
        <w:rPr>
          <w:rFonts w:ascii="Cambria" w:hAnsi="Cambria"/>
          <w:b/>
          <w:bCs/>
          <w:sz w:val="18"/>
          <w:szCs w:val="18"/>
        </w:rPr>
        <w:t>załącznik nr 3</w:t>
      </w:r>
      <w:r w:rsidRPr="00F20B99">
        <w:rPr>
          <w:rFonts w:ascii="Cambria" w:hAnsi="Cambria"/>
          <w:sz w:val="18"/>
          <w:szCs w:val="18"/>
        </w:rPr>
        <w:t xml:space="preserve"> do Zapytania) </w:t>
      </w:r>
      <w:r w:rsidRPr="00F20B99">
        <w:rPr>
          <w:rFonts w:ascii="Cambria" w:hAnsi="Cambria"/>
          <w:bCs/>
          <w:sz w:val="18"/>
          <w:szCs w:val="18"/>
        </w:rPr>
        <w:t>sporządzony pod rygorem nieważności w formie elektronicznej tj. opatrzonej kwalifikowanym podpisem elektronicznym lub w postaci elektronicznej opatrzonej podpisem zaufanym lub podpisem osobistym podpisane przez osobę/osoby upoważnione do reprezentacji podmiotu składającego oświadczenie, złożone przez:</w:t>
      </w:r>
    </w:p>
    <w:p w14:paraId="1F3CAC54" w14:textId="77777777" w:rsidR="005C6E4F" w:rsidRPr="00F20B99" w:rsidRDefault="005C6E4F" w:rsidP="002C1FAB">
      <w:pPr>
        <w:pStyle w:val="Akapitzlist"/>
        <w:numPr>
          <w:ilvl w:val="0"/>
          <w:numId w:val="18"/>
        </w:numPr>
        <w:tabs>
          <w:tab w:val="left" w:pos="1985"/>
        </w:tabs>
        <w:autoSpaceDE w:val="0"/>
        <w:autoSpaceDN w:val="0"/>
        <w:adjustRightInd w:val="0"/>
        <w:spacing w:before="120"/>
        <w:ind w:left="1040" w:right="-170"/>
        <w:jc w:val="both"/>
        <w:rPr>
          <w:rFonts w:ascii="Cambria" w:hAnsi="Cambria"/>
          <w:sz w:val="18"/>
          <w:szCs w:val="18"/>
        </w:rPr>
      </w:pPr>
      <w:r w:rsidRPr="00F20B99">
        <w:rPr>
          <w:rFonts w:ascii="Cambria" w:hAnsi="Cambria"/>
          <w:sz w:val="18"/>
          <w:szCs w:val="18"/>
        </w:rPr>
        <w:t xml:space="preserve">Wykonawcę, </w:t>
      </w:r>
    </w:p>
    <w:p w14:paraId="75ABE336" w14:textId="77777777" w:rsidR="005C6E4F" w:rsidRPr="00F20B99" w:rsidRDefault="005C6E4F" w:rsidP="002C1FAB">
      <w:pPr>
        <w:pStyle w:val="Akapitzlist"/>
        <w:numPr>
          <w:ilvl w:val="0"/>
          <w:numId w:val="18"/>
        </w:numPr>
        <w:tabs>
          <w:tab w:val="left" w:pos="1985"/>
        </w:tabs>
        <w:autoSpaceDE w:val="0"/>
        <w:autoSpaceDN w:val="0"/>
        <w:adjustRightInd w:val="0"/>
        <w:spacing w:before="120"/>
        <w:ind w:left="1040" w:right="-170"/>
        <w:jc w:val="both"/>
        <w:rPr>
          <w:rFonts w:ascii="Cambria" w:hAnsi="Cambria"/>
          <w:sz w:val="18"/>
          <w:szCs w:val="18"/>
        </w:rPr>
      </w:pPr>
      <w:r w:rsidRPr="00F20B99">
        <w:rPr>
          <w:rFonts w:ascii="Cambria" w:hAnsi="Cambria"/>
          <w:sz w:val="18"/>
          <w:szCs w:val="18"/>
        </w:rPr>
        <w:t>każdego z Wykonawców wspólnie ubiegających się o udzielenie zamówienia (w przypadku wspólnego ubiegania się o udzielenie zamówienia),</w:t>
      </w:r>
    </w:p>
    <w:p w14:paraId="5E388082" w14:textId="77777777" w:rsidR="005C6E4F" w:rsidRPr="00F20B99" w:rsidRDefault="005C6E4F" w:rsidP="002C1FAB">
      <w:pPr>
        <w:pStyle w:val="Akapitzlist"/>
        <w:numPr>
          <w:ilvl w:val="0"/>
          <w:numId w:val="48"/>
        </w:numPr>
        <w:tabs>
          <w:tab w:val="left" w:pos="709"/>
        </w:tabs>
        <w:spacing w:before="120" w:after="120"/>
        <w:ind w:left="643" w:right="-113"/>
        <w:jc w:val="both"/>
        <w:rPr>
          <w:rFonts w:ascii="Cambria" w:hAnsi="Cambria"/>
          <w:bCs/>
          <w:sz w:val="18"/>
          <w:szCs w:val="18"/>
        </w:rPr>
      </w:pPr>
      <w:r w:rsidRPr="00F20B99">
        <w:rPr>
          <w:rFonts w:ascii="Cambria" w:hAnsi="Cambria"/>
          <w:sz w:val="18"/>
          <w:szCs w:val="18"/>
        </w:rPr>
        <w:t xml:space="preserve">oświadczenia (sporządzone według wzoru stanowiącego </w:t>
      </w:r>
      <w:r w:rsidRPr="00F20B99">
        <w:rPr>
          <w:rFonts w:ascii="Cambria" w:hAnsi="Cambria"/>
          <w:b/>
          <w:bCs/>
          <w:sz w:val="18"/>
          <w:szCs w:val="18"/>
        </w:rPr>
        <w:t>załącznik nr 2</w:t>
      </w:r>
      <w:r w:rsidRPr="00F20B99">
        <w:rPr>
          <w:rFonts w:ascii="Cambria" w:hAnsi="Cambria"/>
          <w:sz w:val="18"/>
          <w:szCs w:val="18"/>
        </w:rPr>
        <w:t xml:space="preserve"> – dotyczące przesłanek wykluczenia i </w:t>
      </w:r>
      <w:r w:rsidRPr="00F20B99">
        <w:rPr>
          <w:rFonts w:ascii="Cambria" w:hAnsi="Cambria"/>
          <w:b/>
          <w:bCs/>
          <w:sz w:val="18"/>
          <w:szCs w:val="18"/>
        </w:rPr>
        <w:t>załącznik nr 4</w:t>
      </w:r>
      <w:r w:rsidRPr="00F20B99">
        <w:rPr>
          <w:rFonts w:ascii="Cambria" w:hAnsi="Cambria"/>
          <w:sz w:val="18"/>
          <w:szCs w:val="18"/>
        </w:rPr>
        <w:t xml:space="preserve"> do Zapytania – dotyczące zakazu konfliktu interesów,  sporządzone p</w:t>
      </w:r>
      <w:r w:rsidRPr="00F20B99">
        <w:rPr>
          <w:rFonts w:ascii="Cambria" w:hAnsi="Cambria"/>
          <w:bCs/>
          <w:sz w:val="18"/>
          <w:szCs w:val="18"/>
        </w:rPr>
        <w:t xml:space="preserve">od rygorem nieważności w formie elektronicznej </w:t>
      </w:r>
      <w:bookmarkStart w:id="30" w:name="_Hlk81488219"/>
      <w:r w:rsidRPr="00F20B99">
        <w:rPr>
          <w:rFonts w:ascii="Cambria" w:hAnsi="Cambria"/>
          <w:sz w:val="18"/>
          <w:szCs w:val="18"/>
        </w:rPr>
        <w:t xml:space="preserve">tj. w postaci elektronicznej opatrzonej kwalifikowanym podpisem elektronicznym lub w postaci elektronicznej opatrzonej podpisem zaufanym lub podpisem osobistym </w:t>
      </w:r>
      <w:bookmarkEnd w:id="30"/>
      <w:r w:rsidRPr="00F20B99">
        <w:rPr>
          <w:rFonts w:ascii="Cambria" w:hAnsi="Cambria"/>
          <w:bCs/>
          <w:sz w:val="18"/>
          <w:szCs w:val="18"/>
        </w:rPr>
        <w:t>podpisane przez osobę/osoby upoważnione do reprezentacji podmiotu składającego oświadczenie, złożone przez:</w:t>
      </w:r>
    </w:p>
    <w:p w14:paraId="38A6D8AA" w14:textId="77777777" w:rsidR="005C6E4F" w:rsidRPr="00F20B99" w:rsidRDefault="005C6E4F" w:rsidP="005C6E4F">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r w:rsidRPr="00F20B99">
        <w:rPr>
          <w:rFonts w:ascii="Cambria" w:hAnsi="Cambria"/>
          <w:sz w:val="18"/>
          <w:szCs w:val="18"/>
        </w:rPr>
        <w:t xml:space="preserve">Wykonawcę, </w:t>
      </w:r>
    </w:p>
    <w:p w14:paraId="73D2B8A3" w14:textId="77777777" w:rsidR="005C6E4F" w:rsidRPr="00F20B99" w:rsidRDefault="005C6E4F" w:rsidP="005C6E4F">
      <w:pPr>
        <w:pStyle w:val="Akapitzlist"/>
        <w:numPr>
          <w:ilvl w:val="0"/>
          <w:numId w:val="18"/>
        </w:numPr>
        <w:tabs>
          <w:tab w:val="left" w:pos="1985"/>
        </w:tabs>
        <w:autoSpaceDE w:val="0"/>
        <w:autoSpaceDN w:val="0"/>
        <w:adjustRightInd w:val="0"/>
        <w:spacing w:before="120"/>
        <w:ind w:left="1040" w:right="-227"/>
        <w:jc w:val="both"/>
        <w:rPr>
          <w:rFonts w:ascii="Cambria" w:hAnsi="Cambria"/>
          <w:sz w:val="18"/>
          <w:szCs w:val="18"/>
        </w:rPr>
      </w:pPr>
      <w:r w:rsidRPr="00F20B99">
        <w:rPr>
          <w:rFonts w:ascii="Cambria" w:hAnsi="Cambria"/>
          <w:sz w:val="18"/>
          <w:szCs w:val="18"/>
        </w:rPr>
        <w:t>każdego z Wykonawców wspólnie ubiegających się o udzielenie zamówienia (w przypadku wspólnego ubiegania się o udzielenie zamówienia),</w:t>
      </w:r>
    </w:p>
    <w:p w14:paraId="76023EF8" w14:textId="77777777" w:rsidR="005C6E4F" w:rsidRPr="00F20B99" w:rsidRDefault="005C6E4F" w:rsidP="005C6E4F">
      <w:pPr>
        <w:pStyle w:val="Akapitzlist"/>
        <w:numPr>
          <w:ilvl w:val="0"/>
          <w:numId w:val="48"/>
        </w:numPr>
        <w:autoSpaceDE w:val="0"/>
        <w:autoSpaceDN w:val="0"/>
        <w:adjustRightInd w:val="0"/>
        <w:spacing w:before="120" w:after="120"/>
        <w:ind w:left="643" w:right="-170"/>
        <w:jc w:val="both"/>
        <w:rPr>
          <w:rFonts w:ascii="Cambria" w:hAnsi="Cambria"/>
          <w:sz w:val="18"/>
          <w:szCs w:val="18"/>
        </w:rPr>
      </w:pPr>
      <w:r w:rsidRPr="00F20B99">
        <w:rPr>
          <w:rFonts w:ascii="Cambria" w:hAnsi="Cambria"/>
          <w:sz w:val="18"/>
          <w:szCs w:val="18"/>
        </w:rPr>
        <w:t>odpis lub informację z Krajowego Rejestru Sądowego, Centralnej Ewidencji i Informacji o Działalności Gospodarczej lub innego właściwego rejestru w celu potwierdzenia, że osoba działająca w imieniu Wykonawcy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4F36B6BD" w14:textId="77777777" w:rsidR="005C6E4F" w:rsidRPr="00F20B99" w:rsidRDefault="005C6E4F" w:rsidP="005C6E4F">
      <w:pPr>
        <w:pStyle w:val="Akapitzlist"/>
        <w:numPr>
          <w:ilvl w:val="0"/>
          <w:numId w:val="48"/>
        </w:numPr>
        <w:autoSpaceDE w:val="0"/>
        <w:autoSpaceDN w:val="0"/>
        <w:adjustRightInd w:val="0"/>
        <w:spacing w:before="120" w:after="120"/>
        <w:ind w:left="643" w:right="-170"/>
        <w:jc w:val="both"/>
        <w:rPr>
          <w:rFonts w:ascii="Cambria" w:hAnsi="Cambria"/>
          <w:sz w:val="18"/>
          <w:szCs w:val="18"/>
        </w:rPr>
      </w:pPr>
      <w:r w:rsidRPr="00F20B99">
        <w:rPr>
          <w:rFonts w:ascii="Cambria" w:hAnsi="Cambria"/>
          <w:sz w:val="18"/>
          <w:szCs w:val="18"/>
        </w:rPr>
        <w:t>pełnomocnictwo lub inny dokument potwierdzający umocowanie do reprezentowania Wykonawcy jeżeli w imieniu Wykonawcy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F20B99">
        <w:rPr>
          <w:rFonts w:ascii="Cambria" w:hAnsi="Cambria"/>
          <w:bCs/>
          <w:sz w:val="18"/>
          <w:szCs w:val="18"/>
        </w:rPr>
        <w:t xml:space="preserve">od rygorem nieważności, </w:t>
      </w:r>
      <w:r w:rsidRPr="00F20B99">
        <w:rPr>
          <w:rFonts w:ascii="Cambria" w:hAnsi="Cambria"/>
          <w:bCs/>
          <w:sz w:val="18"/>
          <w:szCs w:val="18"/>
        </w:rPr>
        <w:lastRenderedPageBreak/>
        <w:t>w postaci elektronicznej opatrzonej kwalifikowanym podpisem elektronicznym lub w postaci elektronicznej opatrzonej podpisem zaufanym lub podpisem osobistym,*</w:t>
      </w:r>
    </w:p>
    <w:p w14:paraId="010D5A3D" w14:textId="77777777" w:rsidR="005C6E4F" w:rsidRPr="00F20B99" w:rsidRDefault="005C6E4F" w:rsidP="005C6E4F">
      <w:pPr>
        <w:pStyle w:val="Akapitzlist"/>
        <w:numPr>
          <w:ilvl w:val="0"/>
          <w:numId w:val="48"/>
        </w:numPr>
        <w:autoSpaceDE w:val="0"/>
        <w:autoSpaceDN w:val="0"/>
        <w:adjustRightInd w:val="0"/>
        <w:spacing w:before="120" w:after="120"/>
        <w:ind w:left="643" w:right="-170"/>
        <w:jc w:val="both"/>
        <w:rPr>
          <w:rFonts w:ascii="Cambria" w:hAnsi="Cambria"/>
          <w:bCs/>
          <w:sz w:val="18"/>
          <w:szCs w:val="18"/>
        </w:rPr>
      </w:pPr>
      <w:r w:rsidRPr="00F20B99">
        <w:rPr>
          <w:rFonts w:ascii="Cambria" w:hAnsi="Cambria"/>
          <w:sz w:val="18"/>
          <w:szCs w:val="18"/>
        </w:rPr>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w:t>
      </w:r>
      <w:r w:rsidRPr="00F20B99">
        <w:rPr>
          <w:rFonts w:ascii="Cambria" w:hAnsi="Cambria"/>
          <w:bCs/>
          <w:sz w:val="18"/>
          <w:szCs w:val="18"/>
        </w:rPr>
        <w:t>od rygorem nieważności, w postaci elektronicznej opatrzonej kwalifikowanym podpisem elektronicznym lub w postaci elektronicznej opatrzonej podpisem zaufanym lub podpisem osobistym, lub w sposób, o którym mowa w pkt 7.8 – 7.10 Zapytania.*</w:t>
      </w:r>
    </w:p>
    <w:p w14:paraId="784B8703" w14:textId="77777777" w:rsidR="005C6E4F" w:rsidRPr="00F20B99" w:rsidRDefault="005C6E4F" w:rsidP="005C6E4F">
      <w:pPr>
        <w:pStyle w:val="Akapitzlist"/>
        <w:autoSpaceDE w:val="0"/>
        <w:autoSpaceDN w:val="0"/>
        <w:adjustRightInd w:val="0"/>
        <w:spacing w:before="120" w:after="120"/>
        <w:ind w:left="454" w:right="-170"/>
        <w:jc w:val="both"/>
        <w:rPr>
          <w:rFonts w:ascii="Cambria" w:hAnsi="Cambria"/>
          <w:bCs/>
          <w:sz w:val="18"/>
          <w:szCs w:val="18"/>
        </w:rPr>
      </w:pPr>
      <w:r w:rsidRPr="00F20B99">
        <w:rPr>
          <w:rFonts w:ascii="Cambria" w:hAnsi="Cambria"/>
          <w:bCs/>
          <w:sz w:val="18"/>
          <w:szCs w:val="18"/>
        </w:rPr>
        <w:t>*Dokument może być przekazany:</w:t>
      </w:r>
      <w:r w:rsidRPr="00F20B99">
        <w:rPr>
          <w:rFonts w:ascii="Cambria" w:hAnsi="Cambria"/>
          <w:bCs/>
          <w:sz w:val="18"/>
          <w:szCs w:val="18"/>
        </w:rPr>
        <w:tab/>
      </w:r>
    </w:p>
    <w:p w14:paraId="0487686B" w14:textId="77777777" w:rsidR="005C6E4F" w:rsidRPr="00F20B99" w:rsidRDefault="005C6E4F" w:rsidP="005C6E4F">
      <w:pPr>
        <w:pStyle w:val="Akapitzlist"/>
        <w:numPr>
          <w:ilvl w:val="0"/>
          <w:numId w:val="19"/>
        </w:numPr>
        <w:ind w:left="454" w:right="-170"/>
        <w:jc w:val="both"/>
        <w:rPr>
          <w:rFonts w:ascii="Cambria" w:hAnsi="Cambria"/>
          <w:bCs/>
          <w:sz w:val="18"/>
          <w:szCs w:val="18"/>
        </w:rPr>
      </w:pPr>
      <w:r w:rsidRPr="00F20B99">
        <w:rPr>
          <w:rFonts w:ascii="Cambria" w:hAnsi="Cambria"/>
          <w:bCs/>
          <w:sz w:val="18"/>
          <w:szCs w:val="18"/>
        </w:rPr>
        <w:t>w postaci elektronicznej opatrzonej kwalifikowanym podpisem elektronicznym przez wykonawcę lub w postaci elektronicznej opatrzonej przez wykonawcę podpisem zaufanym lub podpisem osobistym</w:t>
      </w:r>
      <w:r w:rsidRPr="00F20B99">
        <w:rPr>
          <w:rFonts w:ascii="Cambria" w:hAnsi="Cambria"/>
          <w:bCs/>
          <w:sz w:val="18"/>
          <w:szCs w:val="18"/>
        </w:rPr>
        <w:tab/>
      </w:r>
    </w:p>
    <w:p w14:paraId="59BD864B" w14:textId="77777777" w:rsidR="005C6E4F" w:rsidRPr="00F20B99" w:rsidRDefault="005C6E4F" w:rsidP="005C6E4F">
      <w:pPr>
        <w:pStyle w:val="Akapitzlist"/>
        <w:ind w:left="454" w:right="-170"/>
        <w:jc w:val="both"/>
        <w:rPr>
          <w:rFonts w:ascii="Cambria" w:hAnsi="Cambria"/>
          <w:bCs/>
          <w:sz w:val="18"/>
          <w:szCs w:val="18"/>
        </w:rPr>
      </w:pPr>
      <w:r w:rsidRPr="00F20B99">
        <w:rPr>
          <w:rFonts w:ascii="Cambria" w:hAnsi="Cambria"/>
          <w:bCs/>
          <w:sz w:val="18"/>
          <w:szCs w:val="18"/>
        </w:rPr>
        <w:t xml:space="preserve">lub </w:t>
      </w:r>
      <w:r w:rsidRPr="00F20B99">
        <w:rPr>
          <w:rFonts w:ascii="Cambria" w:hAnsi="Cambria"/>
          <w:bCs/>
          <w:sz w:val="18"/>
          <w:szCs w:val="18"/>
        </w:rPr>
        <w:tab/>
      </w:r>
    </w:p>
    <w:p w14:paraId="56D5D8A4" w14:textId="77777777" w:rsidR="005C6E4F" w:rsidRPr="00F20B99" w:rsidRDefault="005C6E4F" w:rsidP="005C6E4F">
      <w:pPr>
        <w:pStyle w:val="Akapitzlist"/>
        <w:numPr>
          <w:ilvl w:val="0"/>
          <w:numId w:val="19"/>
        </w:numPr>
        <w:ind w:left="454" w:right="-170"/>
        <w:jc w:val="both"/>
        <w:rPr>
          <w:rFonts w:ascii="Cambria" w:hAnsi="Cambria"/>
          <w:bCs/>
          <w:sz w:val="18"/>
          <w:szCs w:val="18"/>
        </w:rPr>
      </w:pPr>
      <w:r w:rsidRPr="00F20B99">
        <w:rPr>
          <w:rFonts w:ascii="Cambria" w:hAnsi="Cambria"/>
          <w:bCs/>
          <w:sz w:val="18"/>
          <w:szCs w:val="18"/>
        </w:rPr>
        <w:t>jako cyfrowe odwzorowanie dokumentu, który został sporządzony w postaci papierowej i opatrzony własnoręcznym podpisem wykonawcy, potwierdzające zgodność odwzorowania cyfrowego z dokumentem w postaci papierowej; cyfrowe odwzorowanie dokumentu (elektroniczna kopia dokumentu, który został sporządzony w postaci papierowej i opatrzony własnoręcznym podpisem wykonawcy) jest opatrywane przez wykonawcę kwalifikowanym podpisem elektronicznym, podpisem zaufanym lub podpisem osobistym lub przez notariusza.</w:t>
      </w:r>
    </w:p>
    <w:p w14:paraId="64E4ECE8" w14:textId="77777777" w:rsidR="005C6E4F" w:rsidRPr="00F20B99" w:rsidRDefault="005C6E4F" w:rsidP="005C6E4F">
      <w:pPr>
        <w:pStyle w:val="Akapitzlist"/>
        <w:numPr>
          <w:ilvl w:val="0"/>
          <w:numId w:val="17"/>
        </w:numPr>
        <w:spacing w:before="120" w:after="120"/>
        <w:ind w:left="454" w:right="-170"/>
        <w:jc w:val="both"/>
        <w:rPr>
          <w:rFonts w:ascii="Cambria" w:hAnsi="Cambria"/>
          <w:sz w:val="18"/>
          <w:szCs w:val="18"/>
        </w:rPr>
      </w:pPr>
      <w:r w:rsidRPr="00F20B99">
        <w:rPr>
          <w:rFonts w:ascii="Cambria" w:hAnsi="Cambria"/>
          <w:sz w:val="18"/>
          <w:szCs w:val="18"/>
        </w:rPr>
        <w:t xml:space="preserve">Zamawiający nie ujawnia informacji stanowiących tajemnicę przedsiębiorstwa w rozumieniu przepisów art. 11 ust. 2 ustawy z dnia 16 kwietnia 1993 r. o zwalczaniu nieuczciwej konkurencji (tekst jedn.: Dz. U. z 2022 r., poz. 1233), jeżeli Wykonawca, wraz z przekazaniem takich informacji, zastrzegł, że nie mogą być one udostępnione oraz wykazał, że zastrzeżone informacje stanowią tajemnicę przedsiębiorstwa. Wykonawca nie może zastrzec informacji o nazwach albo imionach i nazwiskach oraz siedzibach lub miejscach prowadzonej działalności gospodarczej albo miejscach zamieszkania wykonawców, cenach lub kosztach zawartych w ofertach. </w:t>
      </w:r>
    </w:p>
    <w:p w14:paraId="3D617E9C" w14:textId="77777777" w:rsidR="005C6E4F" w:rsidRDefault="005C6E4F" w:rsidP="005C6E4F">
      <w:pPr>
        <w:pStyle w:val="Akapitzlist"/>
        <w:numPr>
          <w:ilvl w:val="0"/>
          <w:numId w:val="17"/>
        </w:numPr>
        <w:spacing w:before="120" w:after="120"/>
        <w:ind w:left="454" w:right="-170"/>
        <w:jc w:val="both"/>
        <w:rPr>
          <w:rFonts w:ascii="Cambria" w:hAnsi="Cambria"/>
          <w:sz w:val="18"/>
          <w:szCs w:val="18"/>
        </w:rPr>
      </w:pPr>
      <w:r w:rsidRPr="00F20B99">
        <w:rPr>
          <w:rFonts w:ascii="Cambria" w:hAnsi="Cambria"/>
          <w:sz w:val="18"/>
          <w:szCs w:val="18"/>
        </w:rPr>
        <w:t>Jeżeli Wykonawca składa wraz z ofertą informacje stanowiące tajemnicę przedsiębiorstwa w rozumieniu przepisów ustawy z dnia 16 kwietnia 1993 roku o zwalczaniu nieuczciwej konkurencji (Dz. U. z 2003 r. nr 153, poz. 1503 z późn. zm.), stosowne zastrzeżenie Wykonawca winien złożyć na formularzu Oferty (załącznik nr 3 do Zapytania) oraz powinien wykazać, że zastrzeżone informacje stanowią tajemnicę przedsiębiorstwa. W przeciwnym razie cała Oferta zostanie ujawniona na wniosek każdej zainteresowanej osoby. Zastrzeżenie informacji, które nie stanowią tajemnicy przedsiębiorstwa w rozumieniu ww. ustawy, skutkować będzie odtajnieniem tej części oferty nie będącej tajemnicą przedsiębiorstwa przez Zamawiającego. Zgodnie z sekcją 3.2.3 Wytycznych w zakresie kwalifikowalności wydatków na lata 2021-2027, pkt.2 lit d), jeżeli jest to niezbędne z uwagi na potrzebę ochrony informacji szczególnie wrażliwych, której nie można zagwarantować w sposób dostateczny przy użyciu Bazy Konkurencyjności, Zamawiający wskazuje alternatywny sposób dostarczenia dokumentów stanowiących „tajemnicę przedsiębiorstwa”, jeżeli Wykonawca nie później niż w terminie składania ofert zastrzegł, że nie mogą być one udostępnione oraz wykazał, iż zastrzeżone informacje stanowią tajemnicę przedsiębiorstwa. Uzasadnienie „tajemnicy przedsiębiorstwa” należy złożyć z podpisem elektronicznym Wykonawcy tj. podpisem kwalifikowanym lub podpisem zaufanym lub podpisem osobistym poprzez przesłanie na adres e-m</w:t>
      </w:r>
      <w:r>
        <w:rPr>
          <w:rFonts w:ascii="Cambria" w:hAnsi="Cambria"/>
          <w:sz w:val="18"/>
          <w:szCs w:val="18"/>
        </w:rPr>
        <w:t>ail</w:t>
      </w:r>
      <w:r w:rsidRPr="00F20B99">
        <w:rPr>
          <w:rFonts w:ascii="Cambria" w:hAnsi="Cambria"/>
          <w:sz w:val="18"/>
          <w:szCs w:val="18"/>
        </w:rPr>
        <w:t xml:space="preserve"> Zamawiającego </w:t>
      </w:r>
      <w:bookmarkStart w:id="31" w:name="_Hlk200720768"/>
      <w:r w:rsidRPr="00F20B99">
        <w:rPr>
          <w:rFonts w:ascii="Cambria" w:hAnsi="Cambria"/>
          <w:sz w:val="18"/>
          <w:szCs w:val="18"/>
        </w:rPr>
        <w:t>podany w Zapytaniu na str. nr 2 przy danych adresowych Zamawiającego</w:t>
      </w:r>
      <w:bookmarkEnd w:id="31"/>
      <w:r w:rsidRPr="00F20B99">
        <w:rPr>
          <w:rFonts w:ascii="Cambria" w:hAnsi="Cambria"/>
          <w:sz w:val="18"/>
          <w:szCs w:val="18"/>
        </w:rPr>
        <w:t>.</w:t>
      </w:r>
    </w:p>
    <w:p w14:paraId="604309F3" w14:textId="77777777" w:rsidR="005C6E4F" w:rsidRPr="00537A59" w:rsidRDefault="005C6E4F" w:rsidP="005C6E4F">
      <w:pPr>
        <w:pStyle w:val="Akapitzlist"/>
        <w:numPr>
          <w:ilvl w:val="0"/>
          <w:numId w:val="17"/>
        </w:numPr>
        <w:spacing w:before="120" w:after="120"/>
        <w:ind w:left="454" w:right="-170"/>
        <w:jc w:val="both"/>
        <w:rPr>
          <w:rFonts w:ascii="Cambria" w:hAnsi="Cambria"/>
          <w:sz w:val="18"/>
          <w:szCs w:val="18"/>
        </w:rPr>
      </w:pPr>
      <w:r w:rsidRPr="00537A59">
        <w:rPr>
          <w:rFonts w:ascii="Cambria" w:hAnsi="Cambria" w:cs="Arial"/>
          <w:sz w:val="18"/>
          <w:szCs w:val="18"/>
        </w:rPr>
        <w:t>Zamawiający oczekuje, że Wykonawcy zapoznają się dokładnie z treścią Zapytania. Wykonawca ponosi ryzyko niedostarczenia wszystkich wymaganych informacji i dokumentów oraz przedłożenia oferty nieodpowiadającej wymaganiom określonym przez Zamawiającego w niniejszym zapytaniu.</w:t>
      </w:r>
    </w:p>
    <w:p w14:paraId="1935C8F5" w14:textId="01DAD1D0" w:rsidR="005C6E4F" w:rsidRDefault="005C6E4F" w:rsidP="006A0E1D">
      <w:pPr>
        <w:pStyle w:val="Akapitzlist"/>
        <w:numPr>
          <w:ilvl w:val="0"/>
          <w:numId w:val="17"/>
        </w:numPr>
        <w:spacing w:before="120" w:after="120"/>
        <w:ind w:left="454" w:right="-170"/>
        <w:jc w:val="both"/>
        <w:rPr>
          <w:rFonts w:ascii="Cambria" w:hAnsi="Cambria"/>
          <w:sz w:val="18"/>
          <w:szCs w:val="18"/>
        </w:rPr>
      </w:pPr>
      <w:r w:rsidRPr="00F20B99">
        <w:rPr>
          <w:rFonts w:ascii="Cambria" w:hAnsi="Cambria"/>
          <w:sz w:val="18"/>
          <w:szCs w:val="18"/>
        </w:rPr>
        <w:t xml:space="preserve">W przypadku nieprawidłowego złożenia oferty przez Wykonawcę, Zamawiający nie bierze odpowiedzialności za złe jej przesłanie lub przedterminowe otwarcie. </w:t>
      </w:r>
    </w:p>
    <w:p w14:paraId="30B8DAC6" w14:textId="77777777" w:rsidR="006A0E1D" w:rsidRPr="006A0E1D" w:rsidRDefault="006A0E1D" w:rsidP="006A0E1D">
      <w:pPr>
        <w:pStyle w:val="Akapitzlist"/>
        <w:spacing w:before="120" w:after="120"/>
        <w:ind w:left="454" w:right="-170"/>
        <w:jc w:val="both"/>
        <w:rPr>
          <w:rFonts w:ascii="Cambria" w:hAnsi="Cambria"/>
          <w:sz w:val="18"/>
          <w:szCs w:val="18"/>
        </w:rPr>
      </w:pPr>
    </w:p>
    <w:tbl>
      <w:tblPr>
        <w:tblW w:w="9159" w:type="dxa"/>
        <w:tblInd w:w="55" w:type="dxa"/>
        <w:tblLayout w:type="fixed"/>
        <w:tblCellMar>
          <w:top w:w="55" w:type="dxa"/>
          <w:left w:w="55" w:type="dxa"/>
          <w:bottom w:w="55" w:type="dxa"/>
          <w:right w:w="55" w:type="dxa"/>
        </w:tblCellMar>
        <w:tblLook w:val="0000" w:firstRow="0" w:lastRow="0" w:firstColumn="0" w:lastColumn="0" w:noHBand="0" w:noVBand="0"/>
      </w:tblPr>
      <w:tblGrid>
        <w:gridCol w:w="9159"/>
      </w:tblGrid>
      <w:tr w:rsidR="005C6E4F" w:rsidRPr="0087445E" w14:paraId="09466F25" w14:textId="77777777" w:rsidTr="00CD6C43">
        <w:tc>
          <w:tcPr>
            <w:tcW w:w="9159" w:type="dxa"/>
            <w:shd w:val="clear" w:color="auto" w:fill="D9F2D0" w:themeFill="accent6" w:themeFillTint="33"/>
            <w:vAlign w:val="center"/>
          </w:tcPr>
          <w:p w14:paraId="3F6B0FB5" w14:textId="77777777" w:rsidR="005C6E4F" w:rsidRPr="0087445E" w:rsidRDefault="005C6E4F" w:rsidP="00C03374">
            <w:pPr>
              <w:snapToGrid w:val="0"/>
              <w:jc w:val="center"/>
              <w:rPr>
                <w:rFonts w:ascii="Cambria" w:hAnsi="Cambria" w:cs="Arial"/>
                <w:b/>
                <w:bCs/>
                <w:sz w:val="18"/>
                <w:szCs w:val="18"/>
              </w:rPr>
            </w:pPr>
            <w:r w:rsidRPr="0087445E">
              <w:rPr>
                <w:rFonts w:ascii="Cambria" w:hAnsi="Cambria" w:cs="Arial"/>
                <w:b/>
                <w:bCs/>
                <w:sz w:val="18"/>
                <w:szCs w:val="18"/>
              </w:rPr>
              <w:t>11. TERMIN SKŁADANIA I OTWARCIA OFERT</w:t>
            </w:r>
          </w:p>
        </w:tc>
      </w:tr>
    </w:tbl>
    <w:p w14:paraId="6E22907E" w14:textId="77777777" w:rsidR="005C6E4F" w:rsidRPr="00F20B99" w:rsidRDefault="005C6E4F" w:rsidP="005C6E4F">
      <w:pPr>
        <w:rPr>
          <w:rFonts w:ascii="Cambria" w:hAnsi="Cambria" w:cs="Arial"/>
          <w:sz w:val="18"/>
          <w:szCs w:val="18"/>
        </w:rPr>
      </w:pPr>
    </w:p>
    <w:p w14:paraId="3F0E1880" w14:textId="366841F4" w:rsidR="005C6E4F" w:rsidRPr="00F20B99" w:rsidRDefault="005C6E4F" w:rsidP="005C6E4F">
      <w:pPr>
        <w:pStyle w:val="Akapitzlist"/>
        <w:numPr>
          <w:ilvl w:val="0"/>
          <w:numId w:val="20"/>
        </w:numPr>
        <w:ind w:left="417" w:right="-170"/>
        <w:jc w:val="both"/>
        <w:rPr>
          <w:rFonts w:ascii="Cambria" w:hAnsi="Cambria"/>
          <w:bCs/>
          <w:sz w:val="18"/>
          <w:szCs w:val="18"/>
        </w:rPr>
      </w:pPr>
      <w:r w:rsidRPr="00F20B99">
        <w:rPr>
          <w:rFonts w:ascii="Cambria" w:hAnsi="Cambria"/>
          <w:bCs/>
          <w:sz w:val="18"/>
          <w:szCs w:val="18"/>
        </w:rPr>
        <w:t xml:space="preserve">Ofertę należy złożyć za pośrednictwem Bazy Konkurencyjności </w:t>
      </w:r>
      <w:r w:rsidRPr="0045731D">
        <w:rPr>
          <w:rFonts w:ascii="Cambria" w:hAnsi="Cambria"/>
          <w:bCs/>
          <w:sz w:val="18"/>
          <w:szCs w:val="18"/>
          <w:highlight w:val="yellow"/>
        </w:rPr>
        <w:t xml:space="preserve">do dnia </w:t>
      </w:r>
      <w:r w:rsidR="00CD6C43" w:rsidRPr="0045731D">
        <w:rPr>
          <w:rFonts w:ascii="Cambria" w:hAnsi="Cambria"/>
          <w:b/>
          <w:color w:val="000000" w:themeColor="text1"/>
          <w:sz w:val="18"/>
          <w:szCs w:val="18"/>
          <w:highlight w:val="yellow"/>
        </w:rPr>
        <w:t>01.07</w:t>
      </w:r>
      <w:r w:rsidRPr="0045731D">
        <w:rPr>
          <w:rFonts w:ascii="Cambria" w:hAnsi="Cambria"/>
          <w:b/>
          <w:color w:val="000000" w:themeColor="text1"/>
          <w:sz w:val="18"/>
          <w:szCs w:val="18"/>
          <w:highlight w:val="yellow"/>
        </w:rPr>
        <w:t>.2025 roku</w:t>
      </w:r>
      <w:r w:rsidR="00CD6C43">
        <w:rPr>
          <w:rFonts w:ascii="Cambria" w:hAnsi="Cambria"/>
          <w:b/>
          <w:color w:val="000000" w:themeColor="text1"/>
          <w:sz w:val="18"/>
          <w:szCs w:val="18"/>
        </w:rPr>
        <w:t xml:space="preserve"> </w:t>
      </w:r>
      <w:r w:rsidR="00CD6C43" w:rsidRPr="00CD6C43">
        <w:rPr>
          <w:rFonts w:ascii="Cambria" w:hAnsi="Cambria"/>
          <w:bCs/>
          <w:i/>
          <w:iCs/>
          <w:color w:val="000000" w:themeColor="text1"/>
          <w:sz w:val="18"/>
          <w:szCs w:val="18"/>
        </w:rPr>
        <w:t>(</w:t>
      </w:r>
      <w:r w:rsidR="00CD6C43">
        <w:rPr>
          <w:rFonts w:ascii="Cambria" w:hAnsi="Cambria"/>
          <w:bCs/>
          <w:i/>
          <w:iCs/>
          <w:color w:val="000000" w:themeColor="text1"/>
          <w:sz w:val="18"/>
          <w:szCs w:val="18"/>
        </w:rPr>
        <w:t xml:space="preserve">termin kończy się </w:t>
      </w:r>
      <w:r w:rsidR="00CD6C43">
        <w:rPr>
          <w:rFonts w:ascii="Cambria" w:hAnsi="Cambria"/>
          <w:bCs/>
          <w:i/>
          <w:iCs/>
          <w:color w:val="000000" w:themeColor="text1"/>
          <w:sz w:val="18"/>
          <w:szCs w:val="18"/>
        </w:rPr>
        <w:br/>
        <w:t>z upływem dnia o godz 24.00</w:t>
      </w:r>
      <w:r w:rsidR="00CD6C43" w:rsidRPr="00CD6C43">
        <w:rPr>
          <w:rFonts w:ascii="Cambria" w:hAnsi="Cambria"/>
          <w:bCs/>
          <w:i/>
          <w:iCs/>
          <w:color w:val="000000" w:themeColor="text1"/>
          <w:sz w:val="18"/>
          <w:szCs w:val="18"/>
        </w:rPr>
        <w:t>).</w:t>
      </w:r>
    </w:p>
    <w:p w14:paraId="1ACEC18A" w14:textId="77777777" w:rsidR="005C6E4F" w:rsidRPr="00F20B99" w:rsidRDefault="005C6E4F" w:rsidP="005C6E4F">
      <w:pPr>
        <w:pStyle w:val="Lista"/>
        <w:numPr>
          <w:ilvl w:val="0"/>
          <w:numId w:val="20"/>
        </w:numPr>
        <w:suppressAutoHyphens w:val="0"/>
        <w:autoSpaceDE w:val="0"/>
        <w:autoSpaceDN w:val="0"/>
        <w:spacing w:after="0"/>
        <w:ind w:left="417" w:right="-170"/>
        <w:jc w:val="both"/>
        <w:rPr>
          <w:rFonts w:ascii="Cambria" w:hAnsi="Cambria" w:cs="Times New Roman"/>
          <w:sz w:val="18"/>
          <w:szCs w:val="18"/>
          <w:lang w:eastAsia="en-US"/>
        </w:rPr>
      </w:pPr>
      <w:r w:rsidRPr="00F20B99">
        <w:rPr>
          <w:rFonts w:ascii="Cambria" w:hAnsi="Cambria" w:cs="Times New Roman"/>
          <w:b/>
          <w:bCs/>
          <w:sz w:val="18"/>
          <w:szCs w:val="18"/>
          <w:lang w:eastAsia="en-US"/>
        </w:rPr>
        <w:t xml:space="preserve">Ofertę pod rygorem nieważności należy złożyć w języku </w:t>
      </w:r>
      <w:r>
        <w:rPr>
          <w:rFonts w:ascii="Cambria" w:hAnsi="Cambria" w:cs="Times New Roman"/>
          <w:b/>
          <w:bCs/>
          <w:sz w:val="18"/>
          <w:szCs w:val="18"/>
          <w:lang w:eastAsia="en-US"/>
        </w:rPr>
        <w:t xml:space="preserve">polskim, </w:t>
      </w:r>
      <w:r w:rsidRPr="00A32721">
        <w:rPr>
          <w:rFonts w:ascii="Cambria" w:hAnsi="Cambria"/>
          <w:b/>
          <w:sz w:val="18"/>
          <w:szCs w:val="18"/>
        </w:rPr>
        <w:t>pod rygorem nieważności</w:t>
      </w:r>
      <w:r w:rsidRPr="00F20B99">
        <w:rPr>
          <w:rFonts w:ascii="Cambria" w:hAnsi="Cambria"/>
          <w:bCs/>
          <w:sz w:val="18"/>
          <w:szCs w:val="18"/>
        </w:rPr>
        <w:t xml:space="preserve"> w formie elektronicznej tj. opatrzonej kwalifikowanym podpisem elektronicznym lub w postaci elektronicznej opatrzonej podpisem zaufanym lub podpisem osobistym podpisan</w:t>
      </w:r>
      <w:r>
        <w:rPr>
          <w:rFonts w:ascii="Cambria" w:hAnsi="Cambria"/>
          <w:bCs/>
          <w:sz w:val="18"/>
          <w:szCs w:val="18"/>
        </w:rPr>
        <w:t>ą</w:t>
      </w:r>
      <w:r w:rsidRPr="00F20B99">
        <w:rPr>
          <w:rFonts w:ascii="Cambria" w:hAnsi="Cambria"/>
          <w:bCs/>
          <w:sz w:val="18"/>
          <w:szCs w:val="18"/>
        </w:rPr>
        <w:t xml:space="preserve"> przez osobę/osoby upoważnione do reprezentacji podmiotu</w:t>
      </w:r>
      <w:r>
        <w:rPr>
          <w:rFonts w:ascii="Cambria" w:hAnsi="Cambria" w:cs="Times New Roman"/>
          <w:bCs/>
          <w:sz w:val="18"/>
          <w:szCs w:val="18"/>
        </w:rPr>
        <w:t xml:space="preserve"> składającego ofertę.</w:t>
      </w:r>
    </w:p>
    <w:p w14:paraId="08E39936" w14:textId="77777777" w:rsidR="005C6E4F" w:rsidRPr="00F20B99" w:rsidRDefault="005C6E4F" w:rsidP="005C6E4F">
      <w:pPr>
        <w:pStyle w:val="Lista"/>
        <w:numPr>
          <w:ilvl w:val="0"/>
          <w:numId w:val="20"/>
        </w:numPr>
        <w:suppressAutoHyphens w:val="0"/>
        <w:autoSpaceDE w:val="0"/>
        <w:autoSpaceDN w:val="0"/>
        <w:spacing w:after="0"/>
        <w:ind w:left="417" w:right="-170"/>
        <w:jc w:val="both"/>
        <w:rPr>
          <w:rFonts w:ascii="Cambria" w:hAnsi="Cambria" w:cs="Times New Roman"/>
          <w:sz w:val="18"/>
          <w:szCs w:val="18"/>
          <w:lang w:eastAsia="en-US"/>
        </w:rPr>
      </w:pPr>
      <w:r w:rsidRPr="00F20B99">
        <w:rPr>
          <w:rFonts w:ascii="Cambria" w:hAnsi="Cambria" w:cs="Times New Roman"/>
          <w:sz w:val="18"/>
          <w:szCs w:val="18"/>
          <w:lang w:eastAsia="en-US"/>
        </w:rPr>
        <w:t>Po upływie terminu składania i otwarcia ofert Zamawiający za pośrednictwem Bazy Konkurencyjności dokonuje czynności automatycznej deszyfracji ofert.</w:t>
      </w:r>
    </w:p>
    <w:p w14:paraId="1E796A6F" w14:textId="77777777" w:rsidR="005C6E4F" w:rsidRPr="00F20B99" w:rsidRDefault="005C6E4F" w:rsidP="005C6E4F">
      <w:pPr>
        <w:pStyle w:val="Lista"/>
        <w:numPr>
          <w:ilvl w:val="0"/>
          <w:numId w:val="20"/>
        </w:numPr>
        <w:suppressAutoHyphens w:val="0"/>
        <w:autoSpaceDE w:val="0"/>
        <w:autoSpaceDN w:val="0"/>
        <w:spacing w:after="0"/>
        <w:ind w:left="417" w:right="-170"/>
        <w:jc w:val="both"/>
        <w:rPr>
          <w:rFonts w:ascii="Cambria" w:hAnsi="Cambria" w:cs="Times New Roman"/>
          <w:sz w:val="18"/>
          <w:szCs w:val="18"/>
          <w:lang w:eastAsia="en-US"/>
        </w:rPr>
      </w:pPr>
      <w:r w:rsidRPr="00F20B99">
        <w:rPr>
          <w:rFonts w:ascii="Cambria" w:hAnsi="Cambria" w:cs="Times New Roman"/>
          <w:sz w:val="18"/>
          <w:szCs w:val="18"/>
          <w:lang w:eastAsia="en-US"/>
        </w:rPr>
        <w:t>W przypadku awarii sytemu teleinformatycznego przy użyciu którego Zamawiający dokonuje otwarcia ofert, która powoduje brak możliwości otwarcia ofert w terminie określonym przez Zamawiającego w pkt 11.</w:t>
      </w:r>
      <w:r>
        <w:rPr>
          <w:rFonts w:ascii="Cambria" w:hAnsi="Cambria" w:cs="Times New Roman"/>
          <w:sz w:val="18"/>
          <w:szCs w:val="18"/>
          <w:lang w:eastAsia="en-US"/>
        </w:rPr>
        <w:t>3</w:t>
      </w:r>
      <w:r w:rsidRPr="00F20B99">
        <w:rPr>
          <w:rFonts w:ascii="Cambria" w:hAnsi="Cambria" w:cs="Times New Roman"/>
          <w:sz w:val="18"/>
          <w:szCs w:val="18"/>
          <w:lang w:eastAsia="en-US"/>
        </w:rPr>
        <w:t xml:space="preserve">., otwarcie ofert następuje niezwłocznie po usunięciu awarii. </w:t>
      </w:r>
    </w:p>
    <w:p w14:paraId="32F4F88B" w14:textId="77777777" w:rsidR="005C6E4F" w:rsidRPr="00F20B99" w:rsidRDefault="005C6E4F" w:rsidP="005C6E4F">
      <w:pPr>
        <w:pStyle w:val="Lista"/>
        <w:numPr>
          <w:ilvl w:val="0"/>
          <w:numId w:val="20"/>
        </w:numPr>
        <w:suppressAutoHyphens w:val="0"/>
        <w:autoSpaceDE w:val="0"/>
        <w:autoSpaceDN w:val="0"/>
        <w:spacing w:after="0"/>
        <w:ind w:left="417" w:right="-170"/>
        <w:jc w:val="both"/>
        <w:rPr>
          <w:rFonts w:ascii="Cambria" w:hAnsi="Cambria" w:cs="Times New Roman"/>
          <w:sz w:val="18"/>
          <w:szCs w:val="18"/>
          <w:lang w:eastAsia="en-US"/>
        </w:rPr>
      </w:pPr>
      <w:r w:rsidRPr="00F20B99">
        <w:rPr>
          <w:rFonts w:ascii="Cambria" w:hAnsi="Cambria" w:cs="Times New Roman"/>
          <w:sz w:val="18"/>
          <w:szCs w:val="18"/>
          <w:lang w:eastAsia="en-US"/>
        </w:rPr>
        <w:t>Zamawiający poinformuje o zmianie terminu otwarcia ofert na stronie internetowej prowadzonego postępowania.</w:t>
      </w:r>
    </w:p>
    <w:p w14:paraId="7AEFCCA0" w14:textId="77777777" w:rsidR="005C6E4F" w:rsidRPr="00F20B99" w:rsidRDefault="005C6E4F" w:rsidP="005C6E4F">
      <w:pPr>
        <w:pStyle w:val="Akapitzlist"/>
        <w:numPr>
          <w:ilvl w:val="0"/>
          <w:numId w:val="20"/>
        </w:numPr>
        <w:ind w:left="417" w:right="-170"/>
        <w:jc w:val="both"/>
        <w:rPr>
          <w:rFonts w:ascii="Cambria" w:eastAsia="A" w:hAnsi="Cambria"/>
          <w:sz w:val="18"/>
          <w:szCs w:val="18"/>
        </w:rPr>
      </w:pPr>
      <w:r w:rsidRPr="00F20B99">
        <w:rPr>
          <w:rFonts w:ascii="Cambria" w:hAnsi="Cambria"/>
          <w:sz w:val="18"/>
          <w:szCs w:val="18"/>
        </w:rPr>
        <w:t xml:space="preserve">Zamawiający, </w:t>
      </w:r>
      <w:r w:rsidRPr="00F20B99">
        <w:rPr>
          <w:rFonts w:ascii="Cambria" w:eastAsia="A" w:hAnsi="Cambria"/>
          <w:sz w:val="18"/>
          <w:szCs w:val="18"/>
        </w:rPr>
        <w:t>niezwłocznie po otwarciu ofert, udostępnia na stronie internetowej prowadzonego postępowania informacje o:</w:t>
      </w:r>
    </w:p>
    <w:p w14:paraId="5C8A180D" w14:textId="77777777" w:rsidR="005C6E4F" w:rsidRPr="00F20B99" w:rsidRDefault="005C6E4F" w:rsidP="005C6E4F">
      <w:pPr>
        <w:pStyle w:val="Akapitzlist"/>
        <w:numPr>
          <w:ilvl w:val="0"/>
          <w:numId w:val="21"/>
        </w:numPr>
        <w:spacing w:before="120" w:after="120"/>
        <w:ind w:right="-170"/>
        <w:jc w:val="both"/>
        <w:rPr>
          <w:rFonts w:ascii="Cambria" w:eastAsia="A" w:hAnsi="Cambria"/>
          <w:sz w:val="18"/>
          <w:szCs w:val="18"/>
        </w:rPr>
      </w:pPr>
      <w:r w:rsidRPr="00F20B99">
        <w:rPr>
          <w:rFonts w:ascii="Cambria" w:eastAsia="A" w:hAnsi="Cambria"/>
          <w:sz w:val="18"/>
          <w:szCs w:val="18"/>
        </w:rPr>
        <w:t>nazwach albo imionach i nazwiskach oraz siedzibach lub miejscach prowadzonej działalności gospodarczej albo miejscach zamieszkania Wykonawców, których oferty zostały otwarte;</w:t>
      </w:r>
    </w:p>
    <w:p w14:paraId="38C9835D" w14:textId="77777777" w:rsidR="005C6E4F" w:rsidRPr="00F20B99" w:rsidRDefault="005C6E4F" w:rsidP="005C6E4F">
      <w:pPr>
        <w:pStyle w:val="Akapitzlist"/>
        <w:numPr>
          <w:ilvl w:val="0"/>
          <w:numId w:val="21"/>
        </w:numPr>
        <w:ind w:right="-170"/>
        <w:jc w:val="both"/>
        <w:rPr>
          <w:rFonts w:ascii="Cambria" w:eastAsia="A" w:hAnsi="Cambria"/>
          <w:sz w:val="18"/>
          <w:szCs w:val="18"/>
        </w:rPr>
      </w:pPr>
      <w:r w:rsidRPr="00F20B99">
        <w:rPr>
          <w:rFonts w:ascii="Cambria" w:eastAsia="A" w:hAnsi="Cambria"/>
          <w:sz w:val="18"/>
          <w:szCs w:val="18"/>
        </w:rPr>
        <w:lastRenderedPageBreak/>
        <w:t>cenach zawartych w ofertach.</w:t>
      </w:r>
    </w:p>
    <w:p w14:paraId="25C15C0E" w14:textId="77777777" w:rsidR="005C6E4F" w:rsidRPr="00F20B99" w:rsidRDefault="005C6E4F" w:rsidP="005C6E4F">
      <w:pPr>
        <w:ind w:right="-170"/>
        <w:jc w:val="both"/>
        <w:rPr>
          <w:rFonts w:ascii="Cambria" w:eastAsia="A" w:hAnsi="Cambria"/>
          <w:sz w:val="18"/>
          <w:szCs w:val="18"/>
        </w:rPr>
      </w:pPr>
      <w:r w:rsidRPr="00F20B99">
        <w:rPr>
          <w:rFonts w:ascii="Cambria" w:eastAsia="A" w:hAnsi="Cambria"/>
          <w:sz w:val="18"/>
          <w:szCs w:val="18"/>
        </w:rPr>
        <w:t xml:space="preserve">  7. </w:t>
      </w:r>
      <w:r>
        <w:rPr>
          <w:rFonts w:ascii="Cambria" w:eastAsia="A" w:hAnsi="Cambria"/>
          <w:sz w:val="18"/>
          <w:szCs w:val="18"/>
        </w:rPr>
        <w:t xml:space="preserve"> </w:t>
      </w:r>
      <w:r w:rsidRPr="00F20B99">
        <w:rPr>
          <w:rFonts w:ascii="Cambria" w:hAnsi="Cambria"/>
          <w:sz w:val="18"/>
          <w:szCs w:val="18"/>
          <w:lang w:eastAsia="en-US"/>
        </w:rPr>
        <w:t xml:space="preserve">Zamawiający poprawia w ofercie: </w:t>
      </w:r>
    </w:p>
    <w:p w14:paraId="05F553B1" w14:textId="77777777" w:rsidR="005C6E4F" w:rsidRPr="00F20B99" w:rsidRDefault="005C6E4F" w:rsidP="005C6E4F">
      <w:pPr>
        <w:pStyle w:val="Akapitzlist"/>
        <w:widowControl w:val="0"/>
        <w:numPr>
          <w:ilvl w:val="0"/>
          <w:numId w:val="40"/>
        </w:numPr>
        <w:ind w:right="-170"/>
        <w:jc w:val="both"/>
        <w:rPr>
          <w:rFonts w:ascii="Cambria" w:hAnsi="Cambria"/>
          <w:bCs/>
          <w:sz w:val="18"/>
          <w:szCs w:val="18"/>
        </w:rPr>
      </w:pPr>
      <w:r w:rsidRPr="00F20B99">
        <w:rPr>
          <w:rFonts w:ascii="Cambria" w:hAnsi="Cambria"/>
          <w:sz w:val="18"/>
          <w:szCs w:val="18"/>
          <w:lang w:eastAsia="en-US"/>
        </w:rPr>
        <w:t xml:space="preserve">oczywiste omyłki pisarskie, </w:t>
      </w:r>
    </w:p>
    <w:p w14:paraId="2F984F2B" w14:textId="77777777" w:rsidR="005C6E4F" w:rsidRPr="00F20B99" w:rsidRDefault="005C6E4F" w:rsidP="005C6E4F">
      <w:pPr>
        <w:pStyle w:val="Akapitzlist"/>
        <w:widowControl w:val="0"/>
        <w:numPr>
          <w:ilvl w:val="0"/>
          <w:numId w:val="40"/>
        </w:numPr>
        <w:ind w:right="-170"/>
        <w:jc w:val="both"/>
        <w:rPr>
          <w:rFonts w:ascii="Cambria" w:hAnsi="Cambria"/>
          <w:bCs/>
          <w:sz w:val="18"/>
          <w:szCs w:val="18"/>
        </w:rPr>
      </w:pPr>
      <w:r w:rsidRPr="00F20B99">
        <w:rPr>
          <w:rFonts w:ascii="Cambria" w:hAnsi="Cambria"/>
          <w:sz w:val="18"/>
          <w:szCs w:val="18"/>
          <w:lang w:eastAsia="en-US"/>
        </w:rPr>
        <w:t xml:space="preserve">oczywiste omyłki rachunkowe z uwzględnieniem konsekwencji rachunkowych dokonanych poprawek, </w:t>
      </w:r>
    </w:p>
    <w:p w14:paraId="0122025C" w14:textId="77777777" w:rsidR="005C6E4F" w:rsidRPr="00F20B99" w:rsidRDefault="005C6E4F" w:rsidP="005C6E4F">
      <w:pPr>
        <w:pStyle w:val="Akapitzlist"/>
        <w:widowControl w:val="0"/>
        <w:numPr>
          <w:ilvl w:val="0"/>
          <w:numId w:val="40"/>
        </w:numPr>
        <w:ind w:right="-170"/>
        <w:jc w:val="both"/>
        <w:rPr>
          <w:rFonts w:ascii="Cambria" w:hAnsi="Cambria"/>
          <w:bCs/>
          <w:sz w:val="18"/>
          <w:szCs w:val="18"/>
        </w:rPr>
      </w:pPr>
      <w:r w:rsidRPr="00F20B99">
        <w:rPr>
          <w:rFonts w:ascii="Cambria" w:hAnsi="Cambria"/>
          <w:sz w:val="18"/>
          <w:szCs w:val="18"/>
          <w:lang w:eastAsia="en-US"/>
        </w:rPr>
        <w:t>inne omyłki polegające na niezgodności oferty ze szczegółowymi informacjami dotyczącymi przedmiotu zamówienia niepowodujące istotnych zmian w treści oferty niezwłocznie zawiadamiając o tym Wykonawcę, którego oferta została poprawiona.</w:t>
      </w:r>
    </w:p>
    <w:p w14:paraId="10C13FD1" w14:textId="77777777" w:rsidR="005C6E4F" w:rsidRPr="00F20B99" w:rsidRDefault="005C6E4F" w:rsidP="005C6E4F">
      <w:pPr>
        <w:overflowPunct w:val="0"/>
        <w:autoSpaceDE w:val="0"/>
        <w:autoSpaceDN w:val="0"/>
        <w:adjustRightInd w:val="0"/>
        <w:ind w:left="113" w:right="-170"/>
        <w:jc w:val="both"/>
        <w:textAlignment w:val="baseline"/>
        <w:rPr>
          <w:rFonts w:ascii="Cambria" w:hAnsi="Cambria"/>
          <w:bCs/>
          <w:sz w:val="18"/>
          <w:szCs w:val="18"/>
        </w:rPr>
      </w:pPr>
      <w:r w:rsidRPr="00F20B99">
        <w:rPr>
          <w:rFonts w:ascii="Cambria" w:hAnsi="Cambria"/>
          <w:bCs/>
          <w:sz w:val="18"/>
          <w:szCs w:val="18"/>
        </w:rPr>
        <w:t>8. W przypadku, o którym mowa w pkt. 7 powyżej, Zamawiający wyznacza Wykonawcy odpowiedni termin na wyrażenie zgody na poprawienie w ofercie omyłki lub zakwestionowanie jej poprawienia. Brak odpowiedzi w wyznaczonym terminie uznaje się za wyrażenie zgody na poprawienie omyłki.</w:t>
      </w:r>
    </w:p>
    <w:p w14:paraId="60B9F7D6" w14:textId="77777777" w:rsidR="005C6E4F" w:rsidRPr="00F20B99" w:rsidRDefault="005C6E4F" w:rsidP="005C6E4F">
      <w:pPr>
        <w:overflowPunct w:val="0"/>
        <w:autoSpaceDE w:val="0"/>
        <w:autoSpaceDN w:val="0"/>
        <w:adjustRightInd w:val="0"/>
        <w:ind w:left="113" w:right="-227"/>
        <w:jc w:val="both"/>
        <w:textAlignment w:val="baseline"/>
        <w:rPr>
          <w:rFonts w:ascii="Cambria" w:hAnsi="Cambria"/>
          <w:bCs/>
          <w:sz w:val="18"/>
          <w:szCs w:val="18"/>
        </w:rPr>
      </w:pPr>
      <w:r w:rsidRPr="00F20B99">
        <w:rPr>
          <w:rFonts w:ascii="Cambria" w:hAnsi="Cambria"/>
          <w:bCs/>
          <w:sz w:val="18"/>
          <w:szCs w:val="18"/>
        </w:rPr>
        <w:t xml:space="preserve">9. </w:t>
      </w:r>
      <w:r>
        <w:rPr>
          <w:rFonts w:ascii="Cambria" w:hAnsi="Cambria"/>
          <w:bCs/>
          <w:sz w:val="18"/>
          <w:szCs w:val="18"/>
        </w:rPr>
        <w:t xml:space="preserve"> </w:t>
      </w:r>
      <w:r w:rsidRPr="00F20B99">
        <w:rPr>
          <w:rFonts w:ascii="Cambria" w:hAnsi="Cambria"/>
          <w:bCs/>
          <w:sz w:val="18"/>
          <w:szCs w:val="18"/>
        </w:rPr>
        <w:t>Zamawiający odrzuca ofertę, jeżeli:</w:t>
      </w:r>
    </w:p>
    <w:p w14:paraId="5965B9F3"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została złożona po terminie składania ofert,</w:t>
      </w:r>
    </w:p>
    <w:p w14:paraId="2E9B8255"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została złożona przez Wykonawcę podlegającego wykluczeniu,</w:t>
      </w:r>
    </w:p>
    <w:p w14:paraId="1EE3D5AA"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została złożona przez Wykonawcę niespełniającego warunków udziału w postępowaniu,</w:t>
      </w:r>
    </w:p>
    <w:p w14:paraId="2588ABFB"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 xml:space="preserve">jest niezgodna z wymaganiami określonymi w niniejszym Zapytaniu, </w:t>
      </w:r>
    </w:p>
    <w:p w14:paraId="073A9221"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została złożona przez Wykonawcę, który nie złożył w przewidzianym terminie oświadczeń lub innych dokumentów wymaganych treścią Zapytania,</w:t>
      </w:r>
    </w:p>
    <w:p w14:paraId="6D04BC93"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wykonawca w wyznaczonym terminie zakwestionował poprawienie omyłki, o której mowa w pkt. 7 powyżej,</w:t>
      </w:r>
    </w:p>
    <w:p w14:paraId="69C34345"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zawiera błędy w obliczeniu ceny,</w:t>
      </w:r>
    </w:p>
    <w:p w14:paraId="02F88F41"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jest niezgodna z przepisami prawa, w szczególności została podpisana przez osobę nieupoważnioną,</w:t>
      </w:r>
    </w:p>
    <w:p w14:paraId="149C5448"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 xml:space="preserve">zawiera rażąco niską cenę w stosunku do przedmiotu zamówienia, </w:t>
      </w:r>
    </w:p>
    <w:p w14:paraId="4C5A1351"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nie została sporządzona lub przekazana w sposób zgodny z wymaganiami technicznymi oraz organizacyjnymi sporządzania lub przekazywania ofert określonymi przez Zamawiającego,</w:t>
      </w:r>
    </w:p>
    <w:p w14:paraId="36A3EE02" w14:textId="77777777" w:rsidR="005C6E4F" w:rsidRPr="00F20B99" w:rsidRDefault="005C6E4F" w:rsidP="005C6E4F">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wykonawca nie wyraził pisemnej zgody na przedłużenie terminu związania ofertą,</w:t>
      </w:r>
    </w:p>
    <w:p w14:paraId="1BA1E394" w14:textId="1A449899" w:rsidR="006A0E1D" w:rsidRPr="006A0E1D" w:rsidRDefault="005C6E4F" w:rsidP="006A0E1D">
      <w:pPr>
        <w:pStyle w:val="Akapitzlist"/>
        <w:widowControl w:val="0"/>
        <w:numPr>
          <w:ilvl w:val="0"/>
          <w:numId w:val="41"/>
        </w:numPr>
        <w:ind w:right="-227"/>
        <w:jc w:val="both"/>
        <w:rPr>
          <w:rFonts w:ascii="Cambria" w:hAnsi="Cambria"/>
          <w:bCs/>
          <w:sz w:val="18"/>
          <w:szCs w:val="18"/>
        </w:rPr>
      </w:pPr>
      <w:r w:rsidRPr="00F20B99">
        <w:rPr>
          <w:rFonts w:ascii="Cambria" w:hAnsi="Cambria"/>
          <w:bCs/>
          <w:sz w:val="18"/>
          <w:szCs w:val="18"/>
        </w:rPr>
        <w:t>wykonawca nie wyraził pisemnej zgody na wybór jego oferty po upływie terminu związania ofertą.</w:t>
      </w:r>
    </w:p>
    <w:p w14:paraId="3C1B832E" w14:textId="77777777" w:rsidR="006A0E1D" w:rsidRPr="006A0E1D" w:rsidRDefault="006A0E1D" w:rsidP="006A0E1D">
      <w:pPr>
        <w:widowControl w:val="0"/>
        <w:ind w:right="-227"/>
        <w:jc w:val="both"/>
        <w:rPr>
          <w:rFonts w:ascii="Cambria" w:hAnsi="Cambria"/>
          <w:bCs/>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C6E4F" w:rsidRPr="003771DA" w14:paraId="15266430" w14:textId="77777777" w:rsidTr="00C03374">
        <w:tc>
          <w:tcPr>
            <w:tcW w:w="9073" w:type="dxa"/>
            <w:shd w:val="clear" w:color="auto" w:fill="D9F2D0" w:themeFill="accent6" w:themeFillTint="33"/>
            <w:vAlign w:val="center"/>
          </w:tcPr>
          <w:p w14:paraId="72828B49" w14:textId="77777777" w:rsidR="005C6E4F" w:rsidRPr="003771DA" w:rsidRDefault="005C6E4F" w:rsidP="00C03374">
            <w:pPr>
              <w:snapToGrid w:val="0"/>
              <w:jc w:val="center"/>
              <w:rPr>
                <w:rFonts w:ascii="Times New Roman" w:hAnsi="Times New Roman"/>
                <w:b/>
                <w:bCs/>
                <w:sz w:val="18"/>
                <w:szCs w:val="18"/>
              </w:rPr>
            </w:pPr>
            <w:r w:rsidRPr="003771DA">
              <w:rPr>
                <w:rFonts w:ascii="Times New Roman" w:hAnsi="Times New Roman"/>
                <w:b/>
                <w:bCs/>
                <w:sz w:val="18"/>
                <w:szCs w:val="18"/>
              </w:rPr>
              <w:t>12. TERMIN ZWIĄZANIA OFERTĄ</w:t>
            </w:r>
          </w:p>
        </w:tc>
      </w:tr>
    </w:tbl>
    <w:p w14:paraId="7CDE31DE" w14:textId="77777777" w:rsidR="005C6E4F" w:rsidRPr="00E052BC" w:rsidRDefault="005C6E4F" w:rsidP="006A0E1D">
      <w:pPr>
        <w:pStyle w:val="Akapitzlist"/>
        <w:numPr>
          <w:ilvl w:val="0"/>
          <w:numId w:val="22"/>
        </w:numPr>
        <w:spacing w:before="120" w:after="120"/>
        <w:ind w:left="473"/>
        <w:jc w:val="both"/>
        <w:rPr>
          <w:rFonts w:ascii="Cambria" w:hAnsi="Cambria"/>
          <w:sz w:val="18"/>
          <w:szCs w:val="18"/>
        </w:rPr>
      </w:pPr>
      <w:r w:rsidRPr="00E052BC">
        <w:rPr>
          <w:rFonts w:ascii="Cambria" w:hAnsi="Cambria"/>
          <w:bCs/>
          <w:sz w:val="18"/>
          <w:szCs w:val="18"/>
        </w:rPr>
        <w:t>W</w:t>
      </w:r>
      <w:r w:rsidRPr="00E052BC">
        <w:rPr>
          <w:rFonts w:ascii="Cambria" w:hAnsi="Cambria"/>
          <w:sz w:val="18"/>
          <w:szCs w:val="18"/>
        </w:rPr>
        <w:t>ykonawca związany jest ofertą przez 30 dni od dnia upływu terminu składania ofert,  przy czym pierwszym dniem terminu związania ofertą jest dzień, w którym upływa termin składania ofert.</w:t>
      </w:r>
    </w:p>
    <w:p w14:paraId="732C06D5" w14:textId="77777777" w:rsidR="005C6E4F" w:rsidRPr="00E052BC" w:rsidRDefault="005C6E4F" w:rsidP="006A0E1D">
      <w:pPr>
        <w:pStyle w:val="Akapitzlist"/>
        <w:numPr>
          <w:ilvl w:val="0"/>
          <w:numId w:val="22"/>
        </w:numPr>
        <w:spacing w:before="120" w:after="120"/>
        <w:ind w:left="473"/>
        <w:jc w:val="both"/>
        <w:rPr>
          <w:rFonts w:ascii="Cambria" w:eastAsia="A" w:hAnsi="Cambria"/>
          <w:sz w:val="18"/>
          <w:szCs w:val="18"/>
        </w:rPr>
      </w:pPr>
      <w:r w:rsidRPr="00E052BC">
        <w:rPr>
          <w:rFonts w:ascii="Cambria" w:eastAsia="A" w:hAnsi="Cambria"/>
          <w:sz w:val="18"/>
          <w:szCs w:val="18"/>
        </w:rPr>
        <w:t>W przypadku</w:t>
      </w:r>
      <w:r>
        <w:rPr>
          <w:rFonts w:ascii="Cambria" w:eastAsia="A" w:hAnsi="Cambria"/>
          <w:sz w:val="18"/>
          <w:szCs w:val="18"/>
        </w:rPr>
        <w:t>,</w:t>
      </w:r>
      <w:r w:rsidRPr="00E052BC">
        <w:rPr>
          <w:rFonts w:ascii="Cambria" w:eastAsia="A" w:hAnsi="Cambria"/>
          <w:sz w:val="18"/>
          <w:szCs w:val="18"/>
        </w:rPr>
        <w:t xml:space="preserve"> gdy wybór najkorzystniejszej oferty nie nastąpi przed upływem terminu związania ofertą o którym mowa w pkt 12.ust 1., Zamawiający przed upływem terminu związania ofertą, zwraca się jednokrotnie do wykonawców o wyrażenie zgody na przedłużenie tego terminu o wskazywany przez niego okres, nie dłuższy niż 30 dni.</w:t>
      </w:r>
    </w:p>
    <w:p w14:paraId="7B0F1CE0" w14:textId="77777777" w:rsidR="005C6E4F" w:rsidRPr="00E052BC" w:rsidRDefault="005C6E4F" w:rsidP="006A0E1D">
      <w:pPr>
        <w:pStyle w:val="Akapitzlist"/>
        <w:numPr>
          <w:ilvl w:val="0"/>
          <w:numId w:val="22"/>
        </w:numPr>
        <w:spacing w:before="120" w:after="120"/>
        <w:ind w:left="473"/>
        <w:jc w:val="both"/>
        <w:rPr>
          <w:rFonts w:ascii="Cambria" w:eastAsia="A" w:hAnsi="Cambria"/>
          <w:sz w:val="18"/>
          <w:szCs w:val="18"/>
        </w:rPr>
      </w:pPr>
      <w:r w:rsidRPr="00E052BC">
        <w:rPr>
          <w:rFonts w:ascii="Cambria" w:eastAsia="A" w:hAnsi="Cambria"/>
          <w:sz w:val="18"/>
          <w:szCs w:val="18"/>
        </w:rPr>
        <w:t xml:space="preserve">Przedłużenie terminu związania ofertą, o którym mowa w pkt 12.ust 2. wymaga złożenia przez Wykonawcę pisemnego oświadczenia o wyrażeniu zgody na przedłużenie terminu związania ofertą. </w:t>
      </w:r>
    </w:p>
    <w:tbl>
      <w:tblPr>
        <w:tblW w:w="9073" w:type="dxa"/>
        <w:tblInd w:w="55" w:type="dxa"/>
        <w:tblLayout w:type="fixed"/>
        <w:tblCellMar>
          <w:top w:w="55" w:type="dxa"/>
          <w:left w:w="55" w:type="dxa"/>
          <w:bottom w:w="55" w:type="dxa"/>
          <w:right w:w="55" w:type="dxa"/>
        </w:tblCellMar>
        <w:tblLook w:val="0000" w:firstRow="0" w:lastRow="0" w:firstColumn="0" w:lastColumn="0" w:noHBand="0" w:noVBand="0"/>
      </w:tblPr>
      <w:tblGrid>
        <w:gridCol w:w="9073"/>
      </w:tblGrid>
      <w:tr w:rsidR="005C6E4F" w:rsidRPr="003771DA" w14:paraId="0DDAB700" w14:textId="77777777" w:rsidTr="00C03374">
        <w:tc>
          <w:tcPr>
            <w:tcW w:w="9073" w:type="dxa"/>
            <w:shd w:val="clear" w:color="auto" w:fill="D9F2D0" w:themeFill="accent6" w:themeFillTint="33"/>
            <w:vAlign w:val="center"/>
          </w:tcPr>
          <w:p w14:paraId="0DD3B530" w14:textId="49D83BF2" w:rsidR="005C6E4F" w:rsidRPr="003771DA" w:rsidRDefault="005C6E4F" w:rsidP="00C03374">
            <w:pPr>
              <w:snapToGrid w:val="0"/>
              <w:jc w:val="center"/>
              <w:rPr>
                <w:rFonts w:ascii="Times New Roman" w:hAnsi="Times New Roman"/>
                <w:b/>
                <w:bCs/>
                <w:sz w:val="18"/>
                <w:szCs w:val="18"/>
              </w:rPr>
            </w:pPr>
            <w:r w:rsidRPr="003771DA">
              <w:rPr>
                <w:rFonts w:ascii="Times New Roman" w:hAnsi="Times New Roman"/>
                <w:b/>
                <w:bCs/>
                <w:sz w:val="18"/>
                <w:szCs w:val="18"/>
              </w:rPr>
              <w:t>13.</w:t>
            </w:r>
            <w:r w:rsidR="006A0E1D">
              <w:rPr>
                <w:rFonts w:ascii="Times New Roman" w:hAnsi="Times New Roman"/>
                <w:b/>
                <w:bCs/>
                <w:sz w:val="18"/>
                <w:szCs w:val="18"/>
              </w:rPr>
              <w:t xml:space="preserve">  </w:t>
            </w:r>
            <w:r w:rsidRPr="003771DA">
              <w:rPr>
                <w:rFonts w:ascii="Times New Roman" w:hAnsi="Times New Roman"/>
                <w:b/>
                <w:bCs/>
                <w:sz w:val="18"/>
                <w:szCs w:val="18"/>
              </w:rPr>
              <w:t xml:space="preserve"> SPOSÓB OBLICZENIA CENY</w:t>
            </w:r>
          </w:p>
        </w:tc>
      </w:tr>
    </w:tbl>
    <w:p w14:paraId="1AAB3632" w14:textId="078080EB" w:rsidR="005C6E4F" w:rsidRPr="00E052BC" w:rsidRDefault="005C6E4F" w:rsidP="006A0E1D">
      <w:pPr>
        <w:pStyle w:val="Akapitzlist"/>
        <w:numPr>
          <w:ilvl w:val="0"/>
          <w:numId w:val="23"/>
        </w:numPr>
        <w:spacing w:before="120" w:after="120"/>
        <w:ind w:left="473"/>
        <w:jc w:val="both"/>
        <w:rPr>
          <w:rFonts w:ascii="Cambria" w:hAnsi="Cambria"/>
          <w:sz w:val="18"/>
          <w:szCs w:val="18"/>
        </w:rPr>
      </w:pPr>
      <w:r w:rsidRPr="00E052BC">
        <w:rPr>
          <w:rFonts w:ascii="Cambria" w:hAnsi="Cambria"/>
          <w:sz w:val="18"/>
          <w:szCs w:val="18"/>
        </w:rPr>
        <w:t xml:space="preserve">Podana w ofercie cena musi być wyrażona w PLN. Cena musi uwzględniać wszystkie wymagania Zapytania i opisu przedmiotu zamówienia oraz obejmować wszelkie koszty, jakie poniesie Wykonawca z tytułu należytej oraz zgodnej z obowiązującymi przepisami realizacji przedmiotu zamówienia w zakresie wskazanym w Zapytaniu </w:t>
      </w:r>
      <w:r>
        <w:rPr>
          <w:rFonts w:ascii="Cambria" w:hAnsi="Cambria"/>
          <w:sz w:val="18"/>
          <w:szCs w:val="18"/>
        </w:rPr>
        <w:br/>
      </w:r>
      <w:r w:rsidRPr="00E052BC">
        <w:rPr>
          <w:rFonts w:ascii="Cambria" w:hAnsi="Cambria"/>
          <w:sz w:val="18"/>
          <w:szCs w:val="18"/>
        </w:rPr>
        <w:t xml:space="preserve">i opisie przedmiotu zamówienia. Cena powinna wynikać z wypełnionego formularza ofertowego zgodnie </w:t>
      </w:r>
      <w:r w:rsidR="006A0E1D">
        <w:rPr>
          <w:rFonts w:ascii="Cambria" w:hAnsi="Cambria"/>
          <w:sz w:val="18"/>
          <w:szCs w:val="18"/>
        </w:rPr>
        <w:br/>
      </w:r>
      <w:r w:rsidRPr="00E052BC">
        <w:rPr>
          <w:rFonts w:ascii="Cambria" w:hAnsi="Cambria"/>
          <w:sz w:val="18"/>
          <w:szCs w:val="18"/>
        </w:rPr>
        <w:t xml:space="preserve">z kalkulacją przeprowadzoną w oparciu o opis przedmiotu zamówienia i wymagania określone w Zapytaniu wraz z załącznikami. </w:t>
      </w:r>
    </w:p>
    <w:p w14:paraId="354AE2AC" w14:textId="67DE6E37" w:rsidR="005C6E4F" w:rsidRPr="00E052BC" w:rsidRDefault="005C6E4F" w:rsidP="006A0E1D">
      <w:pPr>
        <w:pStyle w:val="Akapitzlist"/>
        <w:numPr>
          <w:ilvl w:val="0"/>
          <w:numId w:val="23"/>
        </w:numPr>
        <w:spacing w:before="120" w:after="120"/>
        <w:ind w:left="473"/>
        <w:jc w:val="both"/>
        <w:rPr>
          <w:rFonts w:ascii="Cambria" w:hAnsi="Cambria"/>
          <w:sz w:val="18"/>
          <w:szCs w:val="18"/>
        </w:rPr>
      </w:pPr>
      <w:r w:rsidRPr="00E052BC">
        <w:rPr>
          <w:rFonts w:ascii="Cambria" w:hAnsi="Cambria"/>
          <w:sz w:val="18"/>
          <w:szCs w:val="18"/>
        </w:rPr>
        <w:t>W formularzu oferty (</w:t>
      </w:r>
      <w:r w:rsidRPr="00E052BC">
        <w:rPr>
          <w:rFonts w:ascii="Cambria" w:hAnsi="Cambria"/>
          <w:b/>
          <w:bCs/>
          <w:sz w:val="18"/>
          <w:szCs w:val="18"/>
        </w:rPr>
        <w:t>Załącznik nr 3 do Zapytania</w:t>
      </w:r>
      <w:r w:rsidRPr="00E052BC">
        <w:rPr>
          <w:rFonts w:ascii="Cambria" w:hAnsi="Cambria"/>
          <w:sz w:val="18"/>
          <w:szCs w:val="18"/>
        </w:rPr>
        <w:t xml:space="preserve">) należy podać cenę łączną brutto za wykonanie całego przedmiotu zamówienia wynikającą z sumy cen jednostkowych zgodnie z tabelą asortymentową zawartą </w:t>
      </w:r>
      <w:r w:rsidR="006A0E1D">
        <w:rPr>
          <w:rFonts w:ascii="Cambria" w:hAnsi="Cambria"/>
          <w:sz w:val="18"/>
          <w:szCs w:val="18"/>
        </w:rPr>
        <w:br/>
      </w:r>
      <w:r w:rsidRPr="00E052BC">
        <w:rPr>
          <w:rFonts w:ascii="Cambria" w:hAnsi="Cambria"/>
          <w:sz w:val="18"/>
          <w:szCs w:val="18"/>
        </w:rPr>
        <w:t>w formularzu oferty.</w:t>
      </w:r>
    </w:p>
    <w:p w14:paraId="14E6B767" w14:textId="77777777" w:rsidR="005C6E4F" w:rsidRPr="00E052BC" w:rsidRDefault="005C6E4F" w:rsidP="006A0E1D">
      <w:pPr>
        <w:pStyle w:val="Akapitzlist"/>
        <w:numPr>
          <w:ilvl w:val="0"/>
          <w:numId w:val="23"/>
        </w:numPr>
        <w:spacing w:before="120" w:after="120"/>
        <w:ind w:left="473"/>
        <w:jc w:val="both"/>
        <w:rPr>
          <w:rFonts w:ascii="Cambria" w:hAnsi="Cambria"/>
          <w:sz w:val="18"/>
          <w:szCs w:val="18"/>
        </w:rPr>
      </w:pPr>
      <w:r w:rsidRPr="00E052BC">
        <w:rPr>
          <w:rFonts w:ascii="Cambria" w:hAnsi="Cambria"/>
          <w:sz w:val="18"/>
          <w:szCs w:val="18"/>
        </w:rPr>
        <w:t>Wykonawca określi cenę na podstawie Opisu Przedmiotu Zamówienia zawartego w Zapytaniu i wszelkich innych postanowień Zapytania i jego załącznikach. Cena oferty powinna uwzględniać wszelkie koszty wykonania przedmiotu zamówienia, w tym wszelkie prace i materiały niezbędne do jego wykonania.</w:t>
      </w:r>
    </w:p>
    <w:p w14:paraId="7216B8DD" w14:textId="5B3732AF" w:rsidR="005C6E4F" w:rsidRPr="00E052BC" w:rsidRDefault="005C6E4F" w:rsidP="006A0E1D">
      <w:pPr>
        <w:pStyle w:val="Akapitzlist"/>
        <w:numPr>
          <w:ilvl w:val="0"/>
          <w:numId w:val="23"/>
        </w:numPr>
        <w:spacing w:before="120" w:after="120"/>
        <w:ind w:left="473"/>
        <w:jc w:val="both"/>
        <w:rPr>
          <w:rFonts w:ascii="Cambria" w:hAnsi="Cambria"/>
          <w:sz w:val="18"/>
          <w:szCs w:val="18"/>
        </w:rPr>
      </w:pPr>
      <w:r w:rsidRPr="00E052BC">
        <w:rPr>
          <w:rFonts w:ascii="Cambria" w:hAnsi="Cambria"/>
          <w:sz w:val="18"/>
          <w:szCs w:val="18"/>
        </w:rPr>
        <w:t xml:space="preserve">Ceną oferty jest cena wymieniona w formularzu oferty. Cenę taką Zamawiający przyjmie na potrzeby oceny </w:t>
      </w:r>
      <w:r w:rsidR="006A0E1D">
        <w:rPr>
          <w:rFonts w:ascii="Cambria" w:hAnsi="Cambria"/>
          <w:sz w:val="18"/>
          <w:szCs w:val="18"/>
        </w:rPr>
        <w:br/>
      </w:r>
      <w:r w:rsidRPr="00E052BC">
        <w:rPr>
          <w:rFonts w:ascii="Cambria" w:hAnsi="Cambria"/>
          <w:sz w:val="18"/>
          <w:szCs w:val="18"/>
        </w:rPr>
        <w:t>i porównania ofert. Cenę podaną w formularzu ofertowym należy podać z dokładnością do dwóch miejsc po przecinku, przy czym końcówki poniżej 0,5 grosza pomija się, a końcówki 0,5 i powyżej 0,5 grosza zaokrągla się do 1 grosza.</w:t>
      </w:r>
    </w:p>
    <w:p w14:paraId="6CBEFD4E" w14:textId="77777777" w:rsidR="005C6E4F" w:rsidRDefault="005C6E4F" w:rsidP="006A0E1D">
      <w:pPr>
        <w:pStyle w:val="Akapitzlist"/>
        <w:numPr>
          <w:ilvl w:val="0"/>
          <w:numId w:val="23"/>
        </w:numPr>
        <w:spacing w:before="120" w:after="120"/>
        <w:ind w:left="473"/>
        <w:jc w:val="both"/>
        <w:rPr>
          <w:rFonts w:ascii="Cambria" w:hAnsi="Cambria"/>
          <w:sz w:val="18"/>
          <w:szCs w:val="18"/>
        </w:rPr>
      </w:pPr>
      <w:r w:rsidRPr="00E052BC">
        <w:rPr>
          <w:rFonts w:ascii="Cambria" w:hAnsi="Cambria"/>
          <w:sz w:val="18"/>
          <w:szCs w:val="18"/>
        </w:rPr>
        <w:t>Stawkę podatku od towarów i usług (VAT) należy uwzględnić w wysokości obowiązującej na dzień składania ofert.</w:t>
      </w:r>
    </w:p>
    <w:p w14:paraId="6DA09E9E" w14:textId="77777777" w:rsidR="006A0E1D" w:rsidRPr="00982E7E" w:rsidRDefault="006A0E1D" w:rsidP="006A0E1D">
      <w:pPr>
        <w:pStyle w:val="Akapitzlist"/>
        <w:spacing w:before="120" w:after="120"/>
        <w:ind w:left="473"/>
        <w:jc w:val="both"/>
        <w:rPr>
          <w:rFonts w:ascii="Cambria" w:hAnsi="Cambria"/>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5C6E4F" w:rsidRPr="0087445E" w14:paraId="3F0EC1E3" w14:textId="77777777" w:rsidTr="00C03374">
        <w:tc>
          <w:tcPr>
            <w:tcW w:w="9071" w:type="dxa"/>
            <w:shd w:val="clear" w:color="auto" w:fill="D9F2D0" w:themeFill="accent6" w:themeFillTint="33"/>
            <w:vAlign w:val="center"/>
          </w:tcPr>
          <w:p w14:paraId="76087F76" w14:textId="77777777" w:rsidR="005C6E4F" w:rsidRPr="0087445E" w:rsidRDefault="005C6E4F" w:rsidP="00C03374">
            <w:pPr>
              <w:spacing w:before="120" w:after="120"/>
              <w:ind w:left="654" w:hanging="654"/>
              <w:jc w:val="center"/>
              <w:rPr>
                <w:rFonts w:ascii="Cambria" w:hAnsi="Cambria" w:cs="Arial"/>
                <w:b/>
                <w:bCs/>
                <w:sz w:val="18"/>
                <w:szCs w:val="18"/>
              </w:rPr>
            </w:pPr>
            <w:r w:rsidRPr="0087445E">
              <w:rPr>
                <w:rFonts w:ascii="Cambria" w:hAnsi="Cambria" w:cs="Arial"/>
                <w:b/>
                <w:bCs/>
                <w:sz w:val="18"/>
                <w:szCs w:val="18"/>
              </w:rPr>
              <w:t xml:space="preserve">14. </w:t>
            </w:r>
            <w:r>
              <w:rPr>
                <w:rFonts w:ascii="Cambria" w:hAnsi="Cambria" w:cs="Arial"/>
                <w:b/>
                <w:bCs/>
                <w:sz w:val="18"/>
                <w:szCs w:val="18"/>
              </w:rPr>
              <w:t xml:space="preserve">   </w:t>
            </w:r>
            <w:r w:rsidRPr="00E052BC">
              <w:rPr>
                <w:rFonts w:ascii="Cambria" w:hAnsi="Cambria" w:cs="Arial"/>
                <w:b/>
                <w:bCs/>
                <w:sz w:val="18"/>
                <w:szCs w:val="18"/>
                <w:shd w:val="clear" w:color="auto" w:fill="D9F2D0" w:themeFill="accent6" w:themeFillTint="33"/>
              </w:rPr>
              <w:t>OPISY KRYTERIÓW OCENY OFERT, WRAZ Z PODANIEM WAG TYCH KRYTERIÓW I SPOSÓB OCENY OFERT</w:t>
            </w:r>
          </w:p>
        </w:tc>
      </w:tr>
    </w:tbl>
    <w:p w14:paraId="3430EA39" w14:textId="77777777" w:rsidR="005C6E4F" w:rsidRPr="0087445E" w:rsidRDefault="005C6E4F" w:rsidP="006A0E1D">
      <w:pPr>
        <w:rPr>
          <w:rFonts w:ascii="Cambria" w:hAnsi="Cambria" w:cs="Arial"/>
          <w:b/>
          <w:bCs/>
          <w:sz w:val="18"/>
          <w:szCs w:val="18"/>
        </w:rPr>
      </w:pPr>
    </w:p>
    <w:p w14:paraId="53964E7E" w14:textId="77777777" w:rsidR="005C6E4F" w:rsidRPr="0087445E" w:rsidRDefault="005C6E4F" w:rsidP="006A0E1D">
      <w:pPr>
        <w:ind w:left="57"/>
        <w:jc w:val="both"/>
        <w:rPr>
          <w:rFonts w:ascii="Cambria" w:hAnsi="Cambria" w:cs="Arial"/>
          <w:bCs/>
          <w:sz w:val="18"/>
          <w:szCs w:val="18"/>
        </w:rPr>
      </w:pPr>
      <w:r w:rsidRPr="0087445E">
        <w:rPr>
          <w:rFonts w:ascii="Cambria" w:hAnsi="Cambria" w:cs="Arial"/>
          <w:b/>
          <w:sz w:val="18"/>
          <w:szCs w:val="18"/>
        </w:rPr>
        <w:t>1</w:t>
      </w:r>
      <w:r w:rsidRPr="0087445E">
        <w:rPr>
          <w:rFonts w:ascii="Cambria" w:hAnsi="Cambria" w:cs="Arial"/>
          <w:bCs/>
          <w:sz w:val="18"/>
          <w:szCs w:val="18"/>
        </w:rPr>
        <w:t xml:space="preserve">.   Przy dokonywaniu wyboru najkorzystniejszej oferty Zamawiający stosować będzie następujące kryteria oceny ofert. </w:t>
      </w:r>
      <w:r w:rsidRPr="0087445E">
        <w:rPr>
          <w:rFonts w:ascii="Cambria" w:hAnsi="Cambria" w:cs="Arial"/>
          <w:b/>
          <w:sz w:val="18"/>
          <w:szCs w:val="18"/>
        </w:rPr>
        <w:t>Każda z części zamówienia będzie oceniana i punktowana osobno</w:t>
      </w:r>
      <w:r w:rsidRPr="0087445E">
        <w:rPr>
          <w:rFonts w:ascii="Cambria" w:hAnsi="Cambria" w:cs="Arial"/>
          <w:bCs/>
          <w:sz w:val="18"/>
          <w:szCs w:val="18"/>
        </w:rPr>
        <w:t>:</w:t>
      </w:r>
    </w:p>
    <w:p w14:paraId="484E240B" w14:textId="77777777" w:rsidR="005C6E4F" w:rsidRPr="0087445E" w:rsidRDefault="005C6E4F" w:rsidP="005C6E4F">
      <w:pPr>
        <w:ind w:left="57" w:right="-170"/>
        <w:jc w:val="both"/>
        <w:rPr>
          <w:rFonts w:ascii="Cambria" w:hAnsi="Cambria" w:cs="Arial"/>
          <w:bCs/>
          <w:sz w:val="18"/>
          <w:szCs w:val="18"/>
        </w:rPr>
      </w:pPr>
    </w:p>
    <w:tbl>
      <w:tblPr>
        <w:tblW w:w="8889" w:type="dxa"/>
        <w:tblInd w:w="137" w:type="dxa"/>
        <w:tblBorders>
          <w:top w:val="single" w:sz="4" w:space="0" w:color="000000"/>
          <w:left w:val="single" w:sz="4" w:space="0" w:color="000000"/>
          <w:bottom w:val="single" w:sz="4" w:space="0" w:color="000000"/>
          <w:right w:val="single" w:sz="4" w:space="0" w:color="000000"/>
        </w:tblBorders>
        <w:tblLayout w:type="fixed"/>
        <w:tblLook w:val="00A0" w:firstRow="1" w:lastRow="0" w:firstColumn="1" w:lastColumn="0" w:noHBand="0" w:noVBand="0"/>
      </w:tblPr>
      <w:tblGrid>
        <w:gridCol w:w="705"/>
        <w:gridCol w:w="4235"/>
        <w:gridCol w:w="3949"/>
      </w:tblGrid>
      <w:tr w:rsidR="005C6E4F" w:rsidRPr="0087445E" w14:paraId="29D8AF98" w14:textId="77777777" w:rsidTr="00C03374">
        <w:trPr>
          <w:trHeight w:val="264"/>
        </w:trPr>
        <w:tc>
          <w:tcPr>
            <w:tcW w:w="705" w:type="dxa"/>
            <w:tcBorders>
              <w:top w:val="single" w:sz="4" w:space="0" w:color="auto"/>
              <w:left w:val="single" w:sz="4" w:space="0" w:color="auto"/>
              <w:bottom w:val="single" w:sz="4" w:space="0" w:color="auto"/>
              <w:right w:val="single" w:sz="4" w:space="0" w:color="auto"/>
            </w:tcBorders>
            <w:shd w:val="clear" w:color="auto" w:fill="E7E6E6"/>
          </w:tcPr>
          <w:p w14:paraId="78C9A5E4" w14:textId="77777777" w:rsidR="005C6E4F" w:rsidRPr="0087445E" w:rsidRDefault="005C6E4F" w:rsidP="00C03374">
            <w:pPr>
              <w:spacing w:before="120" w:after="120"/>
              <w:ind w:left="709" w:right="-170" w:hanging="709"/>
              <w:jc w:val="both"/>
              <w:rPr>
                <w:rFonts w:ascii="Cambria" w:hAnsi="Cambria" w:cs="Arial"/>
                <w:bCs/>
                <w:sz w:val="18"/>
                <w:szCs w:val="18"/>
              </w:rPr>
            </w:pPr>
            <w:r w:rsidRPr="0087445E">
              <w:rPr>
                <w:rFonts w:ascii="Cambria" w:hAnsi="Cambria" w:cs="Arial"/>
                <w:bCs/>
                <w:sz w:val="18"/>
                <w:szCs w:val="18"/>
              </w:rPr>
              <w:lastRenderedPageBreak/>
              <w:t>Lp.</w:t>
            </w:r>
          </w:p>
        </w:tc>
        <w:tc>
          <w:tcPr>
            <w:tcW w:w="4235" w:type="dxa"/>
            <w:tcBorders>
              <w:top w:val="single" w:sz="4" w:space="0" w:color="auto"/>
              <w:left w:val="single" w:sz="4" w:space="0" w:color="auto"/>
              <w:bottom w:val="single" w:sz="4" w:space="0" w:color="auto"/>
              <w:right w:val="single" w:sz="4" w:space="0" w:color="auto"/>
            </w:tcBorders>
            <w:shd w:val="clear" w:color="auto" w:fill="E7E6E6"/>
          </w:tcPr>
          <w:p w14:paraId="6AEE0B3F" w14:textId="77777777" w:rsidR="005C6E4F" w:rsidRPr="0087445E" w:rsidRDefault="005C6E4F" w:rsidP="00C03374">
            <w:pPr>
              <w:spacing w:before="120" w:after="120"/>
              <w:ind w:left="709" w:right="-170" w:hanging="709"/>
              <w:jc w:val="both"/>
              <w:rPr>
                <w:rFonts w:ascii="Cambria" w:hAnsi="Cambria" w:cs="Arial"/>
                <w:bCs/>
                <w:sz w:val="18"/>
                <w:szCs w:val="18"/>
              </w:rPr>
            </w:pPr>
            <w:r w:rsidRPr="0087445E">
              <w:rPr>
                <w:rFonts w:ascii="Cambria" w:hAnsi="Cambria" w:cs="Arial"/>
                <w:bCs/>
                <w:sz w:val="18"/>
                <w:szCs w:val="18"/>
              </w:rPr>
              <w:t xml:space="preserve">Kryterium: </w:t>
            </w:r>
          </w:p>
        </w:tc>
        <w:tc>
          <w:tcPr>
            <w:tcW w:w="3949" w:type="dxa"/>
            <w:tcBorders>
              <w:top w:val="single" w:sz="4" w:space="0" w:color="auto"/>
              <w:left w:val="single" w:sz="4" w:space="0" w:color="auto"/>
              <w:bottom w:val="single" w:sz="4" w:space="0" w:color="auto"/>
              <w:right w:val="single" w:sz="4" w:space="0" w:color="auto"/>
            </w:tcBorders>
            <w:shd w:val="clear" w:color="auto" w:fill="E7E6E6"/>
          </w:tcPr>
          <w:p w14:paraId="49324D9F" w14:textId="77777777" w:rsidR="005C6E4F" w:rsidRPr="0087445E" w:rsidRDefault="005C6E4F" w:rsidP="00C03374">
            <w:pPr>
              <w:spacing w:before="120" w:after="120"/>
              <w:ind w:left="709" w:right="-170" w:hanging="709"/>
              <w:jc w:val="both"/>
              <w:rPr>
                <w:rFonts w:ascii="Cambria" w:hAnsi="Cambria" w:cs="Arial"/>
                <w:bCs/>
                <w:sz w:val="18"/>
                <w:szCs w:val="18"/>
              </w:rPr>
            </w:pPr>
            <w:r w:rsidRPr="0087445E">
              <w:rPr>
                <w:rFonts w:ascii="Cambria" w:hAnsi="Cambria" w:cs="Arial"/>
                <w:bCs/>
                <w:sz w:val="18"/>
                <w:szCs w:val="18"/>
              </w:rPr>
              <w:t xml:space="preserve">                                   Waga: </w:t>
            </w:r>
          </w:p>
        </w:tc>
      </w:tr>
      <w:tr w:rsidR="005C6E4F" w:rsidRPr="0087445E" w14:paraId="20E41C94" w14:textId="77777777" w:rsidTr="00C03374">
        <w:trPr>
          <w:trHeight w:val="177"/>
        </w:trPr>
        <w:tc>
          <w:tcPr>
            <w:tcW w:w="705" w:type="dxa"/>
            <w:tcBorders>
              <w:top w:val="single" w:sz="4" w:space="0" w:color="auto"/>
              <w:bottom w:val="single" w:sz="4" w:space="0" w:color="000000"/>
              <w:right w:val="single" w:sz="4" w:space="0" w:color="auto"/>
            </w:tcBorders>
            <w:shd w:val="clear" w:color="auto" w:fill="FFFFFF"/>
            <w:vAlign w:val="center"/>
          </w:tcPr>
          <w:p w14:paraId="78D52418" w14:textId="77777777" w:rsidR="005C6E4F" w:rsidRPr="0087445E" w:rsidRDefault="005C6E4F" w:rsidP="00C03374">
            <w:pPr>
              <w:spacing w:before="120" w:after="120"/>
              <w:ind w:left="709" w:right="-170" w:hanging="709"/>
              <w:jc w:val="center"/>
              <w:rPr>
                <w:rFonts w:ascii="Cambria" w:hAnsi="Cambria" w:cs="Arial"/>
                <w:bCs/>
                <w:sz w:val="18"/>
                <w:szCs w:val="18"/>
              </w:rPr>
            </w:pPr>
            <w:r w:rsidRPr="0087445E">
              <w:rPr>
                <w:rFonts w:ascii="Cambria" w:hAnsi="Cambria" w:cs="Arial"/>
                <w:bCs/>
                <w:sz w:val="18"/>
                <w:szCs w:val="18"/>
              </w:rPr>
              <w:t>1.</w:t>
            </w:r>
          </w:p>
        </w:tc>
        <w:tc>
          <w:tcPr>
            <w:tcW w:w="4235" w:type="dxa"/>
            <w:tcBorders>
              <w:top w:val="single" w:sz="4" w:space="0" w:color="auto"/>
              <w:left w:val="single" w:sz="4" w:space="0" w:color="auto"/>
              <w:bottom w:val="single" w:sz="4" w:space="0" w:color="auto"/>
              <w:right w:val="single" w:sz="4" w:space="0" w:color="auto"/>
            </w:tcBorders>
            <w:vAlign w:val="center"/>
          </w:tcPr>
          <w:p w14:paraId="23D6B0AB" w14:textId="77777777" w:rsidR="005C6E4F" w:rsidRPr="0087445E" w:rsidRDefault="005C6E4F" w:rsidP="00C03374">
            <w:pPr>
              <w:spacing w:before="120" w:after="120"/>
              <w:ind w:left="709" w:right="-170" w:hanging="709"/>
              <w:jc w:val="both"/>
              <w:rPr>
                <w:rFonts w:ascii="Cambria" w:hAnsi="Cambria" w:cs="Arial"/>
                <w:bCs/>
                <w:sz w:val="18"/>
                <w:szCs w:val="18"/>
              </w:rPr>
            </w:pPr>
            <w:r w:rsidRPr="0087445E">
              <w:rPr>
                <w:rFonts w:ascii="Cambria" w:hAnsi="Cambria" w:cs="Arial"/>
                <w:bCs/>
                <w:sz w:val="18"/>
                <w:szCs w:val="18"/>
              </w:rPr>
              <w:t>Cena (C)</w:t>
            </w:r>
          </w:p>
        </w:tc>
        <w:tc>
          <w:tcPr>
            <w:tcW w:w="3949" w:type="dxa"/>
            <w:tcBorders>
              <w:top w:val="single" w:sz="4" w:space="0" w:color="auto"/>
              <w:left w:val="single" w:sz="4" w:space="0" w:color="auto"/>
              <w:bottom w:val="single" w:sz="4" w:space="0" w:color="000000"/>
            </w:tcBorders>
            <w:vAlign w:val="center"/>
          </w:tcPr>
          <w:p w14:paraId="7E446503" w14:textId="77777777" w:rsidR="005C6E4F" w:rsidRPr="0087445E" w:rsidRDefault="005C6E4F" w:rsidP="00C03374">
            <w:pPr>
              <w:spacing w:before="120" w:after="120"/>
              <w:ind w:left="709" w:right="-170" w:hanging="709"/>
              <w:rPr>
                <w:rFonts w:ascii="Cambria" w:hAnsi="Cambria" w:cs="Arial"/>
                <w:bCs/>
                <w:sz w:val="18"/>
                <w:szCs w:val="18"/>
              </w:rPr>
            </w:pPr>
            <w:r w:rsidRPr="0087445E">
              <w:rPr>
                <w:rFonts w:ascii="Cambria" w:hAnsi="Cambria" w:cs="Arial"/>
                <w:bCs/>
                <w:sz w:val="18"/>
                <w:szCs w:val="18"/>
              </w:rPr>
              <w:t xml:space="preserve">                                    80 pkt.</w:t>
            </w:r>
          </w:p>
        </w:tc>
      </w:tr>
      <w:tr w:rsidR="005C6E4F" w:rsidRPr="0087445E" w14:paraId="515975EC" w14:textId="77777777" w:rsidTr="00C03374">
        <w:trPr>
          <w:trHeight w:val="481"/>
        </w:trPr>
        <w:tc>
          <w:tcPr>
            <w:tcW w:w="705" w:type="dxa"/>
            <w:tcBorders>
              <w:top w:val="single" w:sz="4" w:space="0" w:color="000000"/>
              <w:bottom w:val="single" w:sz="4" w:space="0" w:color="000000"/>
              <w:right w:val="single" w:sz="4" w:space="0" w:color="auto"/>
            </w:tcBorders>
            <w:shd w:val="clear" w:color="auto" w:fill="FFFFFF"/>
            <w:vAlign w:val="center"/>
          </w:tcPr>
          <w:p w14:paraId="6A29103C" w14:textId="77777777" w:rsidR="005C6E4F" w:rsidRPr="0087445E" w:rsidRDefault="005C6E4F" w:rsidP="00C03374">
            <w:pPr>
              <w:spacing w:before="120" w:after="120"/>
              <w:ind w:left="709" w:right="-170" w:hanging="709"/>
              <w:jc w:val="center"/>
              <w:rPr>
                <w:rFonts w:ascii="Cambria" w:hAnsi="Cambria" w:cs="Arial"/>
                <w:bCs/>
                <w:sz w:val="18"/>
                <w:szCs w:val="18"/>
              </w:rPr>
            </w:pPr>
            <w:r w:rsidRPr="0087445E">
              <w:rPr>
                <w:rFonts w:ascii="Cambria" w:hAnsi="Cambria" w:cs="Arial"/>
                <w:bCs/>
                <w:sz w:val="18"/>
                <w:szCs w:val="18"/>
              </w:rPr>
              <w:t>2.</w:t>
            </w:r>
          </w:p>
        </w:tc>
        <w:tc>
          <w:tcPr>
            <w:tcW w:w="4235" w:type="dxa"/>
            <w:tcBorders>
              <w:top w:val="single" w:sz="4" w:space="0" w:color="auto"/>
              <w:left w:val="single" w:sz="4" w:space="0" w:color="auto"/>
              <w:bottom w:val="single" w:sz="4" w:space="0" w:color="auto"/>
              <w:right w:val="single" w:sz="4" w:space="0" w:color="auto"/>
            </w:tcBorders>
            <w:vAlign w:val="center"/>
          </w:tcPr>
          <w:p w14:paraId="4460D006" w14:textId="77777777" w:rsidR="005C6E4F" w:rsidRPr="0087445E" w:rsidRDefault="005C6E4F" w:rsidP="00C03374">
            <w:pPr>
              <w:spacing w:before="120" w:after="120"/>
              <w:ind w:left="709" w:right="-170" w:hanging="709"/>
              <w:jc w:val="both"/>
              <w:rPr>
                <w:rFonts w:ascii="Cambria" w:hAnsi="Cambria" w:cs="Arial"/>
                <w:bCs/>
                <w:sz w:val="18"/>
                <w:szCs w:val="18"/>
              </w:rPr>
            </w:pPr>
            <w:r w:rsidRPr="0087445E">
              <w:rPr>
                <w:rFonts w:ascii="Cambria" w:hAnsi="Cambria" w:cs="Arial"/>
                <w:bCs/>
                <w:sz w:val="18"/>
                <w:szCs w:val="18"/>
              </w:rPr>
              <w:t xml:space="preserve">Gotowość do rozpoczęcia realizacji </w:t>
            </w:r>
            <w:r>
              <w:rPr>
                <w:rFonts w:ascii="Cambria" w:hAnsi="Cambria" w:cs="Arial"/>
                <w:bCs/>
                <w:sz w:val="18"/>
                <w:szCs w:val="18"/>
              </w:rPr>
              <w:t xml:space="preserve">zamówienia </w:t>
            </w:r>
            <w:r w:rsidRPr="0087445E">
              <w:rPr>
                <w:rFonts w:ascii="Cambria" w:hAnsi="Cambria" w:cs="Arial"/>
                <w:bCs/>
                <w:sz w:val="18"/>
                <w:szCs w:val="18"/>
              </w:rPr>
              <w:t>( G)</w:t>
            </w:r>
          </w:p>
        </w:tc>
        <w:tc>
          <w:tcPr>
            <w:tcW w:w="3949" w:type="dxa"/>
            <w:tcBorders>
              <w:top w:val="single" w:sz="4" w:space="0" w:color="000000"/>
              <w:left w:val="single" w:sz="4" w:space="0" w:color="auto"/>
              <w:bottom w:val="single" w:sz="4" w:space="0" w:color="000000"/>
            </w:tcBorders>
            <w:vAlign w:val="center"/>
          </w:tcPr>
          <w:p w14:paraId="5119442E" w14:textId="77777777" w:rsidR="005C6E4F" w:rsidRPr="0087445E" w:rsidRDefault="005C6E4F" w:rsidP="00C03374">
            <w:pPr>
              <w:spacing w:before="120" w:after="120"/>
              <w:rPr>
                <w:rFonts w:ascii="Cambria" w:hAnsi="Cambria" w:cs="Arial"/>
                <w:bCs/>
                <w:sz w:val="18"/>
                <w:szCs w:val="18"/>
              </w:rPr>
            </w:pPr>
            <w:r w:rsidRPr="0087445E">
              <w:rPr>
                <w:rFonts w:ascii="Cambria" w:hAnsi="Cambria" w:cs="Arial"/>
                <w:bCs/>
                <w:sz w:val="18"/>
                <w:szCs w:val="18"/>
              </w:rPr>
              <w:t xml:space="preserve">                                    15 pkt</w:t>
            </w:r>
          </w:p>
        </w:tc>
      </w:tr>
      <w:tr w:rsidR="005C6E4F" w:rsidRPr="0087445E" w14:paraId="01DD2A29" w14:textId="77777777" w:rsidTr="00C03374">
        <w:trPr>
          <w:trHeight w:val="481"/>
        </w:trPr>
        <w:tc>
          <w:tcPr>
            <w:tcW w:w="705" w:type="dxa"/>
            <w:tcBorders>
              <w:top w:val="single" w:sz="4" w:space="0" w:color="000000"/>
              <w:bottom w:val="single" w:sz="4" w:space="0" w:color="000000"/>
              <w:right w:val="single" w:sz="4" w:space="0" w:color="auto"/>
            </w:tcBorders>
            <w:shd w:val="clear" w:color="auto" w:fill="FFFFFF"/>
            <w:vAlign w:val="center"/>
          </w:tcPr>
          <w:p w14:paraId="700DB712" w14:textId="77777777" w:rsidR="005C6E4F" w:rsidRPr="0087445E" w:rsidRDefault="005C6E4F" w:rsidP="00C03374">
            <w:pPr>
              <w:spacing w:before="120" w:after="120"/>
              <w:ind w:left="709" w:right="-170" w:hanging="709"/>
              <w:jc w:val="center"/>
              <w:rPr>
                <w:rFonts w:ascii="Cambria" w:hAnsi="Cambria" w:cs="Arial"/>
                <w:bCs/>
                <w:sz w:val="18"/>
                <w:szCs w:val="18"/>
              </w:rPr>
            </w:pPr>
            <w:r w:rsidRPr="0087445E">
              <w:rPr>
                <w:rFonts w:ascii="Cambria" w:hAnsi="Cambria" w:cs="Arial"/>
                <w:bCs/>
                <w:sz w:val="18"/>
                <w:szCs w:val="18"/>
              </w:rPr>
              <w:t>3.</w:t>
            </w:r>
          </w:p>
        </w:tc>
        <w:tc>
          <w:tcPr>
            <w:tcW w:w="4235" w:type="dxa"/>
            <w:tcBorders>
              <w:top w:val="single" w:sz="4" w:space="0" w:color="auto"/>
              <w:left w:val="single" w:sz="4" w:space="0" w:color="auto"/>
              <w:bottom w:val="single" w:sz="4" w:space="0" w:color="auto"/>
              <w:right w:val="single" w:sz="4" w:space="0" w:color="auto"/>
            </w:tcBorders>
            <w:vAlign w:val="center"/>
          </w:tcPr>
          <w:p w14:paraId="593533A9" w14:textId="77777777" w:rsidR="005C6E4F" w:rsidRPr="0087445E" w:rsidRDefault="005C6E4F" w:rsidP="00C03374">
            <w:pPr>
              <w:spacing w:before="120" w:after="120"/>
              <w:ind w:left="709" w:right="-170" w:hanging="709"/>
              <w:jc w:val="both"/>
              <w:rPr>
                <w:rFonts w:ascii="Cambria" w:hAnsi="Cambria" w:cs="Arial"/>
                <w:bCs/>
                <w:sz w:val="18"/>
                <w:szCs w:val="18"/>
              </w:rPr>
            </w:pPr>
            <w:r w:rsidRPr="0087445E">
              <w:rPr>
                <w:rFonts w:ascii="Cambria" w:hAnsi="Cambria" w:cs="Arial"/>
                <w:bCs/>
                <w:sz w:val="18"/>
                <w:szCs w:val="18"/>
              </w:rPr>
              <w:t>Kryterium o charakterze społecznym (S)</w:t>
            </w:r>
          </w:p>
        </w:tc>
        <w:tc>
          <w:tcPr>
            <w:tcW w:w="3949" w:type="dxa"/>
            <w:tcBorders>
              <w:top w:val="single" w:sz="4" w:space="0" w:color="000000"/>
              <w:left w:val="single" w:sz="4" w:space="0" w:color="auto"/>
              <w:bottom w:val="single" w:sz="4" w:space="0" w:color="000000"/>
            </w:tcBorders>
            <w:vAlign w:val="center"/>
          </w:tcPr>
          <w:p w14:paraId="690BB9A0" w14:textId="77777777" w:rsidR="005C6E4F" w:rsidRPr="0087445E" w:rsidRDefault="005C6E4F" w:rsidP="00C03374">
            <w:pPr>
              <w:spacing w:before="120" w:after="120"/>
              <w:rPr>
                <w:rFonts w:ascii="Cambria" w:hAnsi="Cambria" w:cs="Arial"/>
                <w:bCs/>
                <w:sz w:val="18"/>
                <w:szCs w:val="18"/>
              </w:rPr>
            </w:pPr>
            <w:r w:rsidRPr="0087445E">
              <w:rPr>
                <w:rFonts w:ascii="Cambria" w:hAnsi="Cambria" w:cs="Arial"/>
                <w:bCs/>
                <w:sz w:val="18"/>
                <w:szCs w:val="18"/>
              </w:rPr>
              <w:t xml:space="preserve">                                     5 pkt.</w:t>
            </w:r>
          </w:p>
        </w:tc>
      </w:tr>
    </w:tbl>
    <w:p w14:paraId="1CA7241D" w14:textId="77777777" w:rsidR="005C6E4F" w:rsidRPr="0087445E" w:rsidRDefault="005C6E4F" w:rsidP="006A0E1D">
      <w:pPr>
        <w:ind w:right="-170"/>
        <w:jc w:val="both"/>
        <w:rPr>
          <w:rFonts w:ascii="Cambria" w:hAnsi="Cambria" w:cs="Arial"/>
          <w:b/>
          <w:bCs/>
          <w:sz w:val="18"/>
          <w:szCs w:val="18"/>
        </w:rPr>
      </w:pPr>
    </w:p>
    <w:p w14:paraId="53212F5F" w14:textId="77777777" w:rsidR="005C6E4F" w:rsidRPr="0087445E" w:rsidRDefault="005C6E4F" w:rsidP="005C6E4F">
      <w:pPr>
        <w:spacing w:before="120" w:after="120"/>
        <w:ind w:left="57" w:right="-170"/>
        <w:jc w:val="both"/>
        <w:rPr>
          <w:rFonts w:ascii="Cambria" w:hAnsi="Cambria" w:cs="Arial"/>
          <w:bCs/>
          <w:sz w:val="18"/>
          <w:szCs w:val="18"/>
        </w:rPr>
      </w:pPr>
      <w:r w:rsidRPr="0087445E">
        <w:rPr>
          <w:rFonts w:ascii="Cambria" w:hAnsi="Cambria" w:cs="Arial"/>
          <w:b/>
          <w:bCs/>
          <w:sz w:val="18"/>
          <w:szCs w:val="18"/>
        </w:rPr>
        <w:t>2</w:t>
      </w:r>
      <w:r w:rsidRPr="0087445E">
        <w:rPr>
          <w:rFonts w:ascii="Cambria" w:hAnsi="Cambria" w:cs="Arial"/>
          <w:bCs/>
          <w:sz w:val="18"/>
          <w:szCs w:val="18"/>
        </w:rPr>
        <w:t>.      Maksymalna liczba punktów w kryteriach równa jest określonej wadze dla tych kryteriów w pkt.</w:t>
      </w:r>
    </w:p>
    <w:p w14:paraId="3B234141" w14:textId="77777777" w:rsidR="005C6E4F" w:rsidRPr="0087445E" w:rsidRDefault="005C6E4F" w:rsidP="005C6E4F">
      <w:pPr>
        <w:spacing w:before="120" w:after="120"/>
        <w:ind w:right="-170"/>
        <w:jc w:val="both"/>
        <w:rPr>
          <w:rFonts w:ascii="Cambria" w:hAnsi="Cambria" w:cs="Arial"/>
          <w:bCs/>
          <w:sz w:val="18"/>
          <w:szCs w:val="18"/>
        </w:rPr>
      </w:pPr>
      <w:r w:rsidRPr="0087445E">
        <w:rPr>
          <w:rFonts w:ascii="Cambria" w:hAnsi="Cambria" w:cs="Arial"/>
          <w:bCs/>
          <w:sz w:val="18"/>
          <w:szCs w:val="18"/>
        </w:rPr>
        <w:t>Sposób obliczania punktów dla poszczególnych kryteriów:</w:t>
      </w:r>
    </w:p>
    <w:p w14:paraId="528B2A1D" w14:textId="77777777" w:rsidR="005C6E4F" w:rsidRPr="0087445E" w:rsidRDefault="005C6E4F" w:rsidP="006A0E1D">
      <w:pPr>
        <w:pStyle w:val="Akapitzlist"/>
        <w:numPr>
          <w:ilvl w:val="0"/>
          <w:numId w:val="5"/>
        </w:numPr>
        <w:spacing w:before="120" w:after="120"/>
        <w:ind w:left="850" w:hanging="567"/>
        <w:jc w:val="both"/>
        <w:rPr>
          <w:rFonts w:ascii="Cambria" w:hAnsi="Cambria" w:cs="Arial"/>
          <w:bCs/>
          <w:sz w:val="18"/>
          <w:szCs w:val="18"/>
        </w:rPr>
      </w:pPr>
      <w:r w:rsidRPr="0087445E">
        <w:rPr>
          <w:rFonts w:ascii="Cambria" w:hAnsi="Cambria" w:cs="Arial"/>
          <w:b/>
          <w:sz w:val="18"/>
          <w:szCs w:val="18"/>
        </w:rPr>
        <w:t>W ramach kryterium „Cena</w:t>
      </w:r>
      <w:r w:rsidRPr="0087445E">
        <w:rPr>
          <w:rFonts w:ascii="Cambria" w:hAnsi="Cambria" w:cs="Arial"/>
          <w:bCs/>
          <w:sz w:val="18"/>
          <w:szCs w:val="18"/>
        </w:rPr>
        <w:t>” (C)  oceniana będzie cena łączna brutto podana w formularzu oferty, sporządzonym według wzoru stanowiącego załącznik nr 3 do Zapytania.</w:t>
      </w:r>
    </w:p>
    <w:p w14:paraId="3FDB69A9" w14:textId="77777777" w:rsidR="005C6E4F" w:rsidRPr="0087445E" w:rsidRDefault="005C6E4F" w:rsidP="005C6E4F">
      <w:pPr>
        <w:spacing w:before="120" w:after="120"/>
        <w:ind w:left="680" w:right="-170"/>
        <w:jc w:val="both"/>
        <w:rPr>
          <w:rFonts w:ascii="Cambria" w:hAnsi="Cambria" w:cs="Arial"/>
          <w:bCs/>
          <w:sz w:val="18"/>
          <w:szCs w:val="18"/>
        </w:rPr>
      </w:pPr>
      <w:bookmarkStart w:id="32" w:name="_Hlk187851989"/>
      <w:r w:rsidRPr="0087445E">
        <w:rPr>
          <w:rFonts w:ascii="Cambria" w:hAnsi="Cambria" w:cs="Arial"/>
          <w:bCs/>
          <w:sz w:val="18"/>
          <w:szCs w:val="18"/>
        </w:rPr>
        <w:t>W ramach kryterium „</w:t>
      </w:r>
      <w:bookmarkStart w:id="33" w:name="_Hlk201146349"/>
      <w:r w:rsidRPr="0087445E">
        <w:rPr>
          <w:rFonts w:ascii="Cambria" w:hAnsi="Cambria" w:cs="Arial"/>
          <w:bCs/>
          <w:sz w:val="18"/>
          <w:szCs w:val="18"/>
        </w:rPr>
        <w:t xml:space="preserve">Cena” ocena ofert zostanie dokonana przy zastosowaniu wzoru: </w:t>
      </w:r>
    </w:p>
    <w:p w14:paraId="5F714B0A" w14:textId="77777777" w:rsidR="005C6E4F" w:rsidRPr="0087445E" w:rsidRDefault="005C6E4F" w:rsidP="005C6E4F">
      <w:pPr>
        <w:ind w:left="4395" w:right="-170"/>
        <w:jc w:val="both"/>
        <w:rPr>
          <w:rFonts w:ascii="Cambria" w:eastAsia="Times New Roman" w:hAnsi="Cambria"/>
          <w:bCs/>
          <w:sz w:val="18"/>
          <w:szCs w:val="18"/>
        </w:rPr>
      </w:pPr>
      <w:r w:rsidRPr="0087445E">
        <w:rPr>
          <w:rFonts w:ascii="Cambria" w:hAnsi="Cambria" w:cs="Arial"/>
          <w:bCs/>
          <w:sz w:val="18"/>
          <w:szCs w:val="18"/>
        </w:rPr>
        <w:t xml:space="preserve">    </w:t>
      </w:r>
      <w:r w:rsidRPr="0087445E">
        <w:rPr>
          <w:rFonts w:ascii="Cambria" w:eastAsia="Times New Roman" w:hAnsi="Cambria"/>
          <w:bCs/>
          <w:sz w:val="18"/>
          <w:szCs w:val="18"/>
        </w:rPr>
        <w:t xml:space="preserve">Cn </w:t>
      </w:r>
    </w:p>
    <w:p w14:paraId="1858A5E3" w14:textId="77777777" w:rsidR="005C6E4F" w:rsidRPr="0087445E" w:rsidRDefault="005C6E4F" w:rsidP="005C6E4F">
      <w:pPr>
        <w:ind w:left="1418" w:right="-170"/>
        <w:jc w:val="center"/>
        <w:rPr>
          <w:rFonts w:ascii="Cambria" w:eastAsia="Times New Roman" w:hAnsi="Cambria"/>
          <w:bCs/>
          <w:sz w:val="18"/>
          <w:szCs w:val="18"/>
        </w:rPr>
      </w:pPr>
      <w:r w:rsidRPr="0087445E">
        <w:rPr>
          <w:rFonts w:ascii="Cambria" w:eastAsia="Times New Roman" w:hAnsi="Cambria"/>
          <w:bCs/>
          <w:sz w:val="18"/>
          <w:szCs w:val="18"/>
        </w:rPr>
        <w:t>C = ------------ x 100 pkt x 80 %</w:t>
      </w:r>
    </w:p>
    <w:p w14:paraId="1BE0B47B" w14:textId="77777777" w:rsidR="005C6E4F" w:rsidRPr="0087445E" w:rsidRDefault="005C6E4F" w:rsidP="005C6E4F">
      <w:pPr>
        <w:ind w:left="4395" w:right="-170"/>
        <w:jc w:val="both"/>
        <w:rPr>
          <w:rFonts w:ascii="Cambria" w:eastAsia="Times New Roman" w:hAnsi="Cambria"/>
          <w:bCs/>
          <w:sz w:val="18"/>
          <w:szCs w:val="18"/>
        </w:rPr>
      </w:pPr>
      <w:r w:rsidRPr="0087445E">
        <w:rPr>
          <w:rFonts w:ascii="Cambria" w:eastAsia="Times New Roman" w:hAnsi="Cambria"/>
          <w:bCs/>
          <w:sz w:val="18"/>
          <w:szCs w:val="18"/>
        </w:rPr>
        <w:t xml:space="preserve">    Co </w:t>
      </w:r>
    </w:p>
    <w:p w14:paraId="1678A34F" w14:textId="77777777" w:rsidR="005C6E4F" w:rsidRPr="0087445E" w:rsidRDefault="005C6E4F" w:rsidP="005C6E4F">
      <w:pPr>
        <w:spacing w:before="120" w:after="120"/>
        <w:ind w:left="1757" w:right="-170" w:firstLine="425"/>
        <w:jc w:val="both"/>
        <w:rPr>
          <w:rFonts w:ascii="Cambria" w:hAnsi="Cambria" w:cs="Arial"/>
          <w:bCs/>
          <w:sz w:val="18"/>
          <w:szCs w:val="18"/>
        </w:rPr>
      </w:pPr>
      <w:r w:rsidRPr="0087445E">
        <w:rPr>
          <w:rFonts w:ascii="Cambria" w:hAnsi="Cambria" w:cs="Arial"/>
          <w:bCs/>
          <w:sz w:val="18"/>
          <w:szCs w:val="18"/>
        </w:rPr>
        <w:t>gdzie:</w:t>
      </w:r>
    </w:p>
    <w:p w14:paraId="2D1DD243" w14:textId="77777777" w:rsidR="005C6E4F" w:rsidRPr="0087445E" w:rsidRDefault="005C6E4F" w:rsidP="005C6E4F">
      <w:pPr>
        <w:ind w:right="-170"/>
        <w:jc w:val="both"/>
        <w:rPr>
          <w:rFonts w:ascii="Cambria" w:hAnsi="Cambria" w:cs="Arial"/>
          <w:bCs/>
          <w:sz w:val="18"/>
          <w:szCs w:val="18"/>
        </w:rPr>
      </w:pPr>
      <w:r w:rsidRPr="0087445E">
        <w:rPr>
          <w:rFonts w:ascii="Cambria" w:hAnsi="Cambria" w:cs="Arial"/>
          <w:bCs/>
          <w:sz w:val="18"/>
          <w:szCs w:val="18"/>
        </w:rPr>
        <w:t xml:space="preserve">                       </w:t>
      </w:r>
      <w:r>
        <w:rPr>
          <w:rFonts w:ascii="Cambria" w:hAnsi="Cambria" w:cs="Arial"/>
          <w:bCs/>
          <w:sz w:val="18"/>
          <w:szCs w:val="18"/>
        </w:rPr>
        <w:t xml:space="preserve">  </w:t>
      </w:r>
      <w:r w:rsidRPr="0087445E">
        <w:rPr>
          <w:rFonts w:ascii="Cambria" w:hAnsi="Cambria" w:cs="Arial"/>
          <w:bCs/>
          <w:sz w:val="18"/>
          <w:szCs w:val="18"/>
        </w:rPr>
        <w:t xml:space="preserve"> 1 % = 1 pkt.</w:t>
      </w:r>
    </w:p>
    <w:p w14:paraId="6C180F88" w14:textId="77777777" w:rsidR="005C6E4F" w:rsidRPr="0087445E" w:rsidRDefault="005C6E4F" w:rsidP="005C6E4F">
      <w:pPr>
        <w:ind w:left="1757" w:right="-170" w:hanging="709"/>
        <w:jc w:val="both"/>
        <w:rPr>
          <w:rFonts w:ascii="Cambria" w:hAnsi="Cambria" w:cs="Arial"/>
          <w:bCs/>
          <w:sz w:val="18"/>
          <w:szCs w:val="18"/>
        </w:rPr>
      </w:pPr>
      <w:r w:rsidRPr="0087445E">
        <w:rPr>
          <w:rFonts w:ascii="Cambria" w:hAnsi="Cambria" w:cs="Arial"/>
          <w:bCs/>
          <w:sz w:val="18"/>
          <w:szCs w:val="18"/>
        </w:rPr>
        <w:t>C – liczba punktów w ramach kryterium „Cena”,</w:t>
      </w:r>
    </w:p>
    <w:p w14:paraId="7218C146" w14:textId="77777777" w:rsidR="005C6E4F" w:rsidRPr="0087445E" w:rsidRDefault="005C6E4F" w:rsidP="005C6E4F">
      <w:pPr>
        <w:ind w:left="1757" w:right="-170" w:hanging="709"/>
        <w:jc w:val="both"/>
        <w:rPr>
          <w:rFonts w:ascii="Cambria" w:hAnsi="Cambria" w:cs="Arial"/>
          <w:bCs/>
          <w:sz w:val="18"/>
          <w:szCs w:val="18"/>
        </w:rPr>
      </w:pPr>
      <w:r w:rsidRPr="0087445E">
        <w:rPr>
          <w:rFonts w:ascii="Cambria" w:hAnsi="Cambria" w:cs="Arial"/>
          <w:bCs/>
          <w:sz w:val="18"/>
          <w:szCs w:val="18"/>
        </w:rPr>
        <w:t>Cn - najniższa cena spośród ofert ocenianych</w:t>
      </w:r>
    </w:p>
    <w:p w14:paraId="3ABB97C9" w14:textId="77777777" w:rsidR="005C6E4F" w:rsidRPr="0087445E" w:rsidRDefault="005C6E4F" w:rsidP="005C6E4F">
      <w:pPr>
        <w:ind w:left="1757" w:right="-170" w:hanging="709"/>
        <w:jc w:val="both"/>
        <w:rPr>
          <w:rFonts w:ascii="Cambria" w:hAnsi="Cambria" w:cs="Arial"/>
          <w:bCs/>
          <w:sz w:val="18"/>
          <w:szCs w:val="18"/>
        </w:rPr>
      </w:pPr>
      <w:r w:rsidRPr="0087445E">
        <w:rPr>
          <w:rFonts w:ascii="Cambria" w:hAnsi="Cambria" w:cs="Arial"/>
          <w:bCs/>
          <w:sz w:val="18"/>
          <w:szCs w:val="18"/>
        </w:rPr>
        <w:t xml:space="preserve">Co - cena oferty ocenianej </w:t>
      </w:r>
      <w:bookmarkEnd w:id="32"/>
    </w:p>
    <w:bookmarkEnd w:id="33"/>
    <w:p w14:paraId="49BACF83" w14:textId="77777777" w:rsidR="005C6E4F" w:rsidRPr="00E052BC" w:rsidRDefault="005C6E4F" w:rsidP="005C6E4F">
      <w:pPr>
        <w:pStyle w:val="Akapitzlist"/>
        <w:widowControl w:val="0"/>
        <w:numPr>
          <w:ilvl w:val="0"/>
          <w:numId w:val="5"/>
        </w:numPr>
        <w:overflowPunct w:val="0"/>
        <w:autoSpaceDE w:val="0"/>
        <w:spacing w:before="120" w:after="120"/>
        <w:ind w:left="643"/>
        <w:jc w:val="both"/>
        <w:textAlignment w:val="baseline"/>
        <w:rPr>
          <w:rFonts w:ascii="Cambria" w:hAnsi="Cambria" w:cs="Arial"/>
          <w:b/>
          <w:sz w:val="18"/>
          <w:szCs w:val="18"/>
        </w:rPr>
      </w:pPr>
      <w:r w:rsidRPr="0087445E">
        <w:rPr>
          <w:rFonts w:ascii="Cambria" w:hAnsi="Cambria" w:cs="Arial"/>
          <w:b/>
          <w:sz w:val="18"/>
          <w:szCs w:val="18"/>
        </w:rPr>
        <w:t>W ramach</w:t>
      </w:r>
      <w:bookmarkStart w:id="34" w:name="_Hlk190291782"/>
      <w:r w:rsidRPr="0087445E">
        <w:rPr>
          <w:rFonts w:ascii="Cambria" w:hAnsi="Cambria" w:cs="Arial"/>
          <w:b/>
          <w:sz w:val="18"/>
          <w:szCs w:val="18"/>
        </w:rPr>
        <w:t xml:space="preserve"> kryterium </w:t>
      </w:r>
      <w:bookmarkStart w:id="35" w:name="_Hlk201146391"/>
      <w:r w:rsidRPr="0087445E">
        <w:rPr>
          <w:rFonts w:ascii="Cambria" w:hAnsi="Cambria" w:cs="Arial"/>
          <w:b/>
          <w:sz w:val="18"/>
          <w:szCs w:val="18"/>
        </w:rPr>
        <w:t xml:space="preserve">„Gotowość do rozpoczęcia </w:t>
      </w:r>
      <w:r w:rsidRPr="00951150">
        <w:rPr>
          <w:rFonts w:ascii="Cambria" w:hAnsi="Cambria" w:cs="Arial"/>
          <w:b/>
          <w:sz w:val="18"/>
          <w:szCs w:val="18"/>
        </w:rPr>
        <w:t>realizacji zamówienia</w:t>
      </w:r>
      <w:r w:rsidRPr="0087445E">
        <w:rPr>
          <w:rFonts w:ascii="Cambria" w:hAnsi="Cambria" w:cs="Arial"/>
          <w:b/>
          <w:sz w:val="18"/>
          <w:szCs w:val="18"/>
        </w:rPr>
        <w:t xml:space="preserve">” </w:t>
      </w:r>
      <w:r w:rsidRPr="00982E7E">
        <w:rPr>
          <w:rFonts w:ascii="Cambria" w:hAnsi="Cambria" w:cs="Arial"/>
          <w:bCs/>
          <w:sz w:val="18"/>
          <w:szCs w:val="18"/>
        </w:rPr>
        <w:t xml:space="preserve">oznacza ilość dni, jakie </w:t>
      </w:r>
      <w:r>
        <w:rPr>
          <w:rFonts w:ascii="Cambria" w:hAnsi="Cambria" w:cs="Arial"/>
          <w:bCs/>
          <w:sz w:val="18"/>
          <w:szCs w:val="18"/>
        </w:rPr>
        <w:t>W</w:t>
      </w:r>
      <w:r w:rsidRPr="00982E7E">
        <w:rPr>
          <w:rFonts w:ascii="Cambria" w:hAnsi="Cambria" w:cs="Arial"/>
          <w:bCs/>
          <w:sz w:val="18"/>
          <w:szCs w:val="18"/>
        </w:rPr>
        <w:t xml:space="preserve">ykonawca deklaruje na rozpoczęcie realizacji </w:t>
      </w:r>
      <w:r>
        <w:rPr>
          <w:rFonts w:ascii="Cambria" w:hAnsi="Cambria" w:cs="Arial"/>
          <w:bCs/>
          <w:sz w:val="18"/>
          <w:szCs w:val="18"/>
        </w:rPr>
        <w:t>zamówienia</w:t>
      </w:r>
      <w:r w:rsidRPr="0087445E">
        <w:rPr>
          <w:rFonts w:ascii="Cambria" w:hAnsi="Cambria" w:cs="Arial"/>
          <w:bCs/>
          <w:sz w:val="18"/>
          <w:szCs w:val="18"/>
        </w:rPr>
        <w:t>, liczony w dniach roboczych od dnia przekazania przez Zamawiającego Wykonawcy informacji do rozpoczęcia realizacji</w:t>
      </w:r>
      <w:r>
        <w:rPr>
          <w:rFonts w:ascii="Cambria" w:hAnsi="Cambria" w:cs="Arial"/>
          <w:bCs/>
          <w:sz w:val="18"/>
          <w:szCs w:val="18"/>
        </w:rPr>
        <w:t xml:space="preserve"> </w:t>
      </w:r>
      <w:r w:rsidRPr="0087445E">
        <w:rPr>
          <w:rFonts w:ascii="Cambria" w:hAnsi="Cambria" w:cs="Arial"/>
          <w:bCs/>
          <w:sz w:val="18"/>
          <w:szCs w:val="18"/>
        </w:rPr>
        <w:t>przedmiotu</w:t>
      </w:r>
      <w:r>
        <w:rPr>
          <w:rFonts w:ascii="Cambria" w:hAnsi="Cambria" w:cs="Arial"/>
          <w:bCs/>
          <w:sz w:val="18"/>
          <w:szCs w:val="18"/>
        </w:rPr>
        <w:t xml:space="preserve"> </w:t>
      </w:r>
      <w:r w:rsidRPr="0087445E">
        <w:rPr>
          <w:rFonts w:ascii="Cambria" w:hAnsi="Cambria" w:cs="Arial"/>
          <w:bCs/>
          <w:sz w:val="18"/>
          <w:szCs w:val="18"/>
        </w:rPr>
        <w:t xml:space="preserve">zamówienia, </w:t>
      </w:r>
      <w:r w:rsidRPr="00E052BC">
        <w:rPr>
          <w:rFonts w:ascii="Cambria" w:hAnsi="Cambria" w:cs="Arial"/>
          <w:b/>
          <w:sz w:val="18"/>
          <w:szCs w:val="18"/>
        </w:rPr>
        <w:t>przy czym okres ten nie może być dłuższy niż 10 dni roboczych</w:t>
      </w:r>
      <w:bookmarkEnd w:id="35"/>
      <w:r w:rsidRPr="00E052BC">
        <w:rPr>
          <w:rFonts w:ascii="Cambria" w:hAnsi="Cambria" w:cs="Arial"/>
          <w:b/>
          <w:sz w:val="18"/>
          <w:szCs w:val="18"/>
        </w:rPr>
        <w:t>.</w:t>
      </w:r>
    </w:p>
    <w:p w14:paraId="1EB7B819" w14:textId="77777777" w:rsidR="005C6E4F" w:rsidRPr="0087445E" w:rsidRDefault="005C6E4F" w:rsidP="005C6E4F">
      <w:pPr>
        <w:pStyle w:val="Akapitzlist"/>
        <w:spacing w:before="120" w:after="120"/>
        <w:jc w:val="both"/>
        <w:rPr>
          <w:rFonts w:ascii="Cambria" w:hAnsi="Cambria" w:cs="Arial"/>
          <w:bCs/>
          <w:sz w:val="18"/>
          <w:szCs w:val="18"/>
        </w:rPr>
      </w:pPr>
    </w:p>
    <w:p w14:paraId="091E52F4" w14:textId="77777777" w:rsidR="005C6E4F" w:rsidRPr="00951150" w:rsidRDefault="005C6E4F" w:rsidP="005C6E4F">
      <w:pPr>
        <w:pStyle w:val="Akapitzlist"/>
        <w:spacing w:before="120" w:after="120"/>
        <w:ind w:left="454"/>
        <w:jc w:val="both"/>
        <w:rPr>
          <w:rFonts w:ascii="Cambria" w:hAnsi="Cambria" w:cs="Arial"/>
          <w:b/>
          <w:color w:val="000000" w:themeColor="text1"/>
          <w:sz w:val="18"/>
          <w:szCs w:val="18"/>
        </w:rPr>
      </w:pPr>
      <w:r w:rsidRPr="0087445E">
        <w:rPr>
          <w:rFonts w:ascii="Cambria" w:hAnsi="Cambria" w:cs="Arial"/>
          <w:bCs/>
          <w:sz w:val="18"/>
          <w:szCs w:val="18"/>
        </w:rPr>
        <w:t xml:space="preserve">Punkty przyznawane będą liczone według następującej metodologii </w:t>
      </w:r>
      <w:r w:rsidRPr="0087445E">
        <w:rPr>
          <w:rFonts w:ascii="Cambria" w:hAnsi="Cambria" w:cs="Arial"/>
          <w:b/>
          <w:color w:val="C00000"/>
          <w:sz w:val="18"/>
          <w:szCs w:val="18"/>
        </w:rPr>
        <w:t xml:space="preserve">- </w:t>
      </w:r>
      <w:r w:rsidRPr="0087445E">
        <w:rPr>
          <w:rFonts w:ascii="Cambria" w:hAnsi="Cambria" w:cs="Arial"/>
          <w:b/>
          <w:color w:val="000000" w:themeColor="text1"/>
          <w:sz w:val="18"/>
          <w:szCs w:val="18"/>
        </w:rPr>
        <w:t xml:space="preserve">gotowość Wykonawcy do rozpoczęcia </w:t>
      </w:r>
      <w:r w:rsidRPr="0087445E">
        <w:rPr>
          <w:rFonts w:ascii="Cambria" w:hAnsi="Cambria" w:cs="Arial"/>
          <w:b/>
          <w:sz w:val="18"/>
          <w:szCs w:val="18"/>
        </w:rPr>
        <w:t>realizacji</w:t>
      </w:r>
      <w:r>
        <w:rPr>
          <w:rFonts w:ascii="Cambria" w:hAnsi="Cambria" w:cs="Arial"/>
          <w:b/>
          <w:sz w:val="18"/>
          <w:szCs w:val="18"/>
        </w:rPr>
        <w:t xml:space="preserve"> zamówienia </w:t>
      </w:r>
      <w:r w:rsidRPr="0087445E">
        <w:rPr>
          <w:rFonts w:ascii="Cambria" w:hAnsi="Cambria" w:cs="Arial"/>
          <w:b/>
          <w:color w:val="000000" w:themeColor="text1"/>
          <w:sz w:val="18"/>
          <w:szCs w:val="18"/>
        </w:rPr>
        <w:t xml:space="preserve">w ciągu: </w:t>
      </w:r>
    </w:p>
    <w:p w14:paraId="6B611322" w14:textId="77777777" w:rsidR="005C6E4F" w:rsidRPr="00951150" w:rsidRDefault="005C6E4F" w:rsidP="005C6E4F">
      <w:pPr>
        <w:pStyle w:val="Akapitzlist"/>
        <w:spacing w:before="120" w:after="120"/>
        <w:ind w:left="454"/>
        <w:jc w:val="both"/>
        <w:rPr>
          <w:rFonts w:ascii="Cambria" w:hAnsi="Cambria" w:cs="Arial"/>
          <w:bCs/>
          <w:sz w:val="18"/>
          <w:szCs w:val="18"/>
        </w:rPr>
      </w:pPr>
      <w:r w:rsidRPr="0087445E">
        <w:rPr>
          <w:rFonts w:ascii="Cambria" w:hAnsi="Cambria" w:cs="Arial"/>
          <w:bCs/>
          <w:sz w:val="18"/>
          <w:szCs w:val="18"/>
        </w:rPr>
        <w:t xml:space="preserve">a)  1-3 dni roboczych od dnia wezwania do </w:t>
      </w:r>
      <w:r w:rsidRPr="00951150">
        <w:rPr>
          <w:rFonts w:ascii="Cambria" w:hAnsi="Cambria" w:cs="Arial"/>
          <w:bCs/>
          <w:sz w:val="18"/>
          <w:szCs w:val="18"/>
        </w:rPr>
        <w:t xml:space="preserve">rozpoczęcia </w:t>
      </w:r>
      <w:r w:rsidRPr="0087445E">
        <w:rPr>
          <w:rFonts w:ascii="Cambria" w:hAnsi="Cambria" w:cs="Arial"/>
          <w:bCs/>
          <w:sz w:val="18"/>
          <w:szCs w:val="18"/>
        </w:rPr>
        <w:t xml:space="preserve">realizacji </w:t>
      </w:r>
      <w:r>
        <w:rPr>
          <w:rFonts w:ascii="Cambria" w:hAnsi="Cambria" w:cs="Arial"/>
          <w:bCs/>
          <w:sz w:val="18"/>
          <w:szCs w:val="18"/>
        </w:rPr>
        <w:t>zamówienia</w:t>
      </w:r>
      <w:r w:rsidRPr="00951150">
        <w:rPr>
          <w:rFonts w:ascii="Cambria" w:hAnsi="Cambria" w:cs="Arial"/>
          <w:bCs/>
          <w:sz w:val="18"/>
          <w:szCs w:val="18"/>
        </w:rPr>
        <w:t xml:space="preserve"> – 15 pkt, </w:t>
      </w:r>
    </w:p>
    <w:p w14:paraId="0627FDE9" w14:textId="77777777" w:rsidR="005C6E4F" w:rsidRPr="00951150" w:rsidRDefault="005C6E4F" w:rsidP="005C6E4F">
      <w:pPr>
        <w:pStyle w:val="Akapitzlist"/>
        <w:spacing w:before="120" w:after="120"/>
        <w:ind w:left="454"/>
        <w:jc w:val="both"/>
        <w:rPr>
          <w:rFonts w:ascii="Cambria" w:hAnsi="Cambria" w:cs="Arial"/>
          <w:bCs/>
          <w:sz w:val="18"/>
          <w:szCs w:val="18"/>
        </w:rPr>
      </w:pPr>
      <w:r w:rsidRPr="00951150">
        <w:rPr>
          <w:rFonts w:ascii="Cambria" w:hAnsi="Cambria" w:cs="Arial"/>
          <w:bCs/>
          <w:sz w:val="18"/>
          <w:szCs w:val="18"/>
        </w:rPr>
        <w:t xml:space="preserve">b)  4-6 dni roboczych od dnia wezwania do rozpoczęcia </w:t>
      </w:r>
      <w:r w:rsidRPr="0087445E">
        <w:rPr>
          <w:rFonts w:ascii="Cambria" w:hAnsi="Cambria" w:cs="Arial"/>
          <w:bCs/>
          <w:sz w:val="18"/>
          <w:szCs w:val="18"/>
        </w:rPr>
        <w:t xml:space="preserve">realizacji </w:t>
      </w:r>
      <w:r>
        <w:rPr>
          <w:rFonts w:ascii="Cambria" w:hAnsi="Cambria" w:cs="Arial"/>
          <w:bCs/>
          <w:sz w:val="18"/>
          <w:szCs w:val="18"/>
        </w:rPr>
        <w:t>zamówienia</w:t>
      </w:r>
      <w:r w:rsidRPr="00951150">
        <w:rPr>
          <w:rFonts w:ascii="Cambria" w:hAnsi="Cambria" w:cs="Arial"/>
          <w:bCs/>
          <w:sz w:val="18"/>
          <w:szCs w:val="18"/>
        </w:rPr>
        <w:t xml:space="preserve"> – 10 pkt, </w:t>
      </w:r>
    </w:p>
    <w:p w14:paraId="47447F2E" w14:textId="77777777" w:rsidR="005C6E4F" w:rsidRPr="00951150" w:rsidRDefault="005C6E4F" w:rsidP="005C6E4F">
      <w:pPr>
        <w:pStyle w:val="Akapitzlist"/>
        <w:spacing w:before="120" w:after="120"/>
        <w:ind w:left="454"/>
        <w:jc w:val="both"/>
        <w:rPr>
          <w:rFonts w:ascii="Cambria" w:hAnsi="Cambria" w:cs="Arial"/>
          <w:bCs/>
          <w:sz w:val="18"/>
          <w:szCs w:val="18"/>
        </w:rPr>
      </w:pPr>
      <w:r w:rsidRPr="00951150">
        <w:rPr>
          <w:rFonts w:ascii="Cambria" w:hAnsi="Cambria" w:cs="Arial"/>
          <w:bCs/>
          <w:sz w:val="18"/>
          <w:szCs w:val="18"/>
        </w:rPr>
        <w:t xml:space="preserve">c)  7-9 dni roboczych od dnia wezwania do rozpoczęcia </w:t>
      </w:r>
      <w:r w:rsidRPr="0087445E">
        <w:rPr>
          <w:rFonts w:ascii="Cambria" w:hAnsi="Cambria" w:cs="Arial"/>
          <w:bCs/>
          <w:sz w:val="18"/>
          <w:szCs w:val="18"/>
        </w:rPr>
        <w:t xml:space="preserve">realizacji </w:t>
      </w:r>
      <w:r>
        <w:rPr>
          <w:rFonts w:ascii="Cambria" w:hAnsi="Cambria" w:cs="Arial"/>
          <w:bCs/>
          <w:sz w:val="18"/>
          <w:szCs w:val="18"/>
        </w:rPr>
        <w:t>zamówienia</w:t>
      </w:r>
      <w:r w:rsidRPr="00951150">
        <w:rPr>
          <w:rFonts w:ascii="Cambria" w:hAnsi="Cambria" w:cs="Arial"/>
          <w:bCs/>
          <w:sz w:val="18"/>
          <w:szCs w:val="18"/>
        </w:rPr>
        <w:t xml:space="preserve"> – </w:t>
      </w:r>
      <w:r>
        <w:rPr>
          <w:rFonts w:ascii="Cambria" w:hAnsi="Cambria" w:cs="Arial"/>
          <w:bCs/>
          <w:sz w:val="18"/>
          <w:szCs w:val="18"/>
        </w:rPr>
        <w:t xml:space="preserve">   </w:t>
      </w:r>
      <w:r w:rsidRPr="00951150">
        <w:rPr>
          <w:rFonts w:ascii="Cambria" w:hAnsi="Cambria" w:cs="Arial"/>
          <w:bCs/>
          <w:sz w:val="18"/>
          <w:szCs w:val="18"/>
        </w:rPr>
        <w:t xml:space="preserve">5 pkt, </w:t>
      </w:r>
    </w:p>
    <w:p w14:paraId="29CFCFA5" w14:textId="77777777" w:rsidR="005C6E4F" w:rsidRPr="0087445E" w:rsidRDefault="005C6E4F" w:rsidP="005C6E4F">
      <w:pPr>
        <w:pStyle w:val="Akapitzlist"/>
        <w:spacing w:before="120" w:after="120"/>
        <w:ind w:left="454"/>
        <w:jc w:val="both"/>
        <w:rPr>
          <w:rFonts w:ascii="Cambria" w:hAnsi="Cambria" w:cs="Arial"/>
          <w:bCs/>
          <w:sz w:val="18"/>
          <w:szCs w:val="18"/>
        </w:rPr>
      </w:pPr>
      <w:r w:rsidRPr="00951150">
        <w:rPr>
          <w:rFonts w:ascii="Cambria" w:hAnsi="Cambria" w:cs="Arial"/>
          <w:bCs/>
          <w:sz w:val="18"/>
          <w:szCs w:val="18"/>
        </w:rPr>
        <w:t xml:space="preserve">d)  10 dni roboczych i więcej od dnia wezwania </w:t>
      </w:r>
      <w:r>
        <w:rPr>
          <w:rFonts w:ascii="Cambria" w:hAnsi="Cambria" w:cs="Arial"/>
          <w:bCs/>
          <w:sz w:val="18"/>
          <w:szCs w:val="18"/>
        </w:rPr>
        <w:t xml:space="preserve">do </w:t>
      </w:r>
      <w:r w:rsidRPr="00951150">
        <w:rPr>
          <w:rFonts w:ascii="Cambria" w:hAnsi="Cambria" w:cs="Arial"/>
          <w:bCs/>
          <w:sz w:val="18"/>
          <w:szCs w:val="18"/>
        </w:rPr>
        <w:t xml:space="preserve">rozpoczęcia </w:t>
      </w:r>
      <w:r w:rsidRPr="0087445E">
        <w:rPr>
          <w:rFonts w:ascii="Cambria" w:hAnsi="Cambria" w:cs="Arial"/>
          <w:bCs/>
          <w:sz w:val="18"/>
          <w:szCs w:val="18"/>
        </w:rPr>
        <w:t xml:space="preserve">realizacji </w:t>
      </w:r>
      <w:r>
        <w:rPr>
          <w:rFonts w:ascii="Cambria" w:hAnsi="Cambria" w:cs="Arial"/>
          <w:bCs/>
          <w:sz w:val="18"/>
          <w:szCs w:val="18"/>
        </w:rPr>
        <w:t>zamówienia</w:t>
      </w:r>
      <w:r w:rsidRPr="00951150">
        <w:rPr>
          <w:rFonts w:ascii="Cambria" w:hAnsi="Cambria" w:cs="Arial"/>
          <w:bCs/>
          <w:sz w:val="18"/>
          <w:szCs w:val="18"/>
        </w:rPr>
        <w:t xml:space="preserve"> </w:t>
      </w:r>
      <w:r>
        <w:rPr>
          <w:rFonts w:ascii="Cambria" w:hAnsi="Cambria" w:cs="Arial"/>
          <w:b/>
          <w:sz w:val="18"/>
          <w:szCs w:val="18"/>
        </w:rPr>
        <w:t xml:space="preserve"> </w:t>
      </w:r>
      <w:r w:rsidRPr="0087445E">
        <w:rPr>
          <w:rFonts w:ascii="Cambria" w:hAnsi="Cambria" w:cs="Arial"/>
          <w:bCs/>
          <w:sz w:val="18"/>
          <w:szCs w:val="18"/>
        </w:rPr>
        <w:t xml:space="preserve">– 0 pkt. </w:t>
      </w:r>
    </w:p>
    <w:bookmarkEnd w:id="34"/>
    <w:p w14:paraId="245DAECE" w14:textId="77777777" w:rsidR="005C6E4F" w:rsidRPr="0087445E" w:rsidRDefault="005C6E4F" w:rsidP="005C6E4F">
      <w:pPr>
        <w:pStyle w:val="Akapitzlist"/>
        <w:spacing w:before="120" w:after="120"/>
        <w:ind w:left="454"/>
        <w:jc w:val="both"/>
        <w:rPr>
          <w:rFonts w:ascii="Cambria" w:hAnsi="Cambria" w:cs="Arial"/>
          <w:bCs/>
          <w:sz w:val="18"/>
          <w:szCs w:val="18"/>
        </w:rPr>
      </w:pPr>
    </w:p>
    <w:p w14:paraId="3907E1B7" w14:textId="77777777" w:rsidR="005C6E4F" w:rsidRPr="0087445E" w:rsidRDefault="005C6E4F" w:rsidP="005C6E4F">
      <w:pPr>
        <w:pStyle w:val="Akapitzlist"/>
        <w:spacing w:before="120" w:after="120"/>
        <w:ind w:left="454"/>
        <w:jc w:val="both"/>
        <w:rPr>
          <w:rFonts w:ascii="Cambria" w:hAnsi="Cambria" w:cs="Arial"/>
          <w:bCs/>
          <w:sz w:val="18"/>
          <w:szCs w:val="18"/>
        </w:rPr>
      </w:pPr>
      <w:r w:rsidRPr="0087445E">
        <w:rPr>
          <w:rFonts w:ascii="Cambria" w:hAnsi="Cambria" w:cs="Arial"/>
          <w:bCs/>
          <w:sz w:val="18"/>
          <w:szCs w:val="18"/>
        </w:rPr>
        <w:t>W sytuacji, gdy Wykonawca nie poda w ofercie terminu, przyjmuje się, że oferuje wykonanie zamówienia w terminie 10 dni roboczych</w:t>
      </w:r>
      <w:r>
        <w:rPr>
          <w:rFonts w:ascii="Cambria" w:hAnsi="Cambria" w:cs="Arial"/>
          <w:bCs/>
          <w:sz w:val="18"/>
          <w:szCs w:val="18"/>
        </w:rPr>
        <w:t xml:space="preserve"> i więcej. </w:t>
      </w:r>
      <w:r w:rsidRPr="0087445E">
        <w:rPr>
          <w:rFonts w:ascii="Cambria" w:hAnsi="Cambria" w:cs="Arial"/>
          <w:bCs/>
          <w:sz w:val="18"/>
          <w:szCs w:val="18"/>
        </w:rPr>
        <w:t xml:space="preserve"> W ramach kryterium „Gotowość do rozpoczęcia realizacji </w:t>
      </w:r>
      <w:r>
        <w:rPr>
          <w:rFonts w:ascii="Cambria" w:hAnsi="Cambria" w:cs="Arial"/>
          <w:bCs/>
          <w:sz w:val="18"/>
          <w:szCs w:val="18"/>
        </w:rPr>
        <w:t>zamówienia</w:t>
      </w:r>
      <w:r w:rsidRPr="0087445E">
        <w:rPr>
          <w:rFonts w:ascii="Cambria" w:hAnsi="Cambria" w:cs="Arial"/>
          <w:bCs/>
          <w:sz w:val="18"/>
          <w:szCs w:val="18"/>
        </w:rPr>
        <w:t xml:space="preserve">” przyznane zostaną punkty w skali od 0 do 15, na podstawie danych zawartych przez Wykonawcę </w:t>
      </w:r>
      <w:r w:rsidRPr="00367F47">
        <w:rPr>
          <w:rFonts w:ascii="Cambria" w:hAnsi="Cambria" w:cs="Arial"/>
          <w:bCs/>
          <w:sz w:val="18"/>
          <w:szCs w:val="18"/>
        </w:rPr>
        <w:t>w</w:t>
      </w:r>
      <w:r w:rsidRPr="0087445E">
        <w:rPr>
          <w:rFonts w:ascii="Cambria" w:hAnsi="Cambria" w:cs="Arial"/>
          <w:b/>
          <w:sz w:val="18"/>
          <w:szCs w:val="18"/>
        </w:rPr>
        <w:t xml:space="preserve"> załączniku nr 3 do Zapytania</w:t>
      </w:r>
      <w:r w:rsidRPr="0087445E">
        <w:rPr>
          <w:rFonts w:ascii="Cambria" w:hAnsi="Cambria" w:cs="Arial"/>
          <w:bCs/>
          <w:sz w:val="18"/>
          <w:szCs w:val="18"/>
        </w:rPr>
        <w:t xml:space="preserve">. </w:t>
      </w:r>
    </w:p>
    <w:p w14:paraId="7E6AEAE4" w14:textId="77777777" w:rsidR="005C6E4F" w:rsidRPr="0087445E" w:rsidRDefault="005C6E4F" w:rsidP="005C6E4F">
      <w:pPr>
        <w:spacing w:before="120" w:after="120"/>
        <w:ind w:left="765" w:hanging="708"/>
        <w:jc w:val="both"/>
        <w:rPr>
          <w:rFonts w:ascii="Cambria" w:hAnsi="Cambria" w:cs="Arial"/>
          <w:bCs/>
          <w:sz w:val="18"/>
          <w:szCs w:val="18"/>
        </w:rPr>
      </w:pPr>
      <w:bookmarkStart w:id="36" w:name="_Hlk176941440"/>
      <w:r w:rsidRPr="0087445E">
        <w:rPr>
          <w:rFonts w:ascii="Cambria" w:hAnsi="Cambria" w:cs="Arial"/>
          <w:b/>
          <w:sz w:val="18"/>
          <w:szCs w:val="18"/>
        </w:rPr>
        <w:t xml:space="preserve">    3) </w:t>
      </w:r>
      <w:bookmarkStart w:id="37" w:name="_Hlk187852000"/>
      <w:r w:rsidRPr="0087445E">
        <w:rPr>
          <w:rFonts w:ascii="Cambria" w:hAnsi="Cambria" w:cs="Arial"/>
          <w:b/>
          <w:sz w:val="18"/>
          <w:szCs w:val="18"/>
        </w:rPr>
        <w:t xml:space="preserve">   </w:t>
      </w:r>
      <w:r>
        <w:rPr>
          <w:rFonts w:ascii="Cambria" w:hAnsi="Cambria" w:cs="Arial"/>
          <w:b/>
          <w:sz w:val="18"/>
          <w:szCs w:val="18"/>
        </w:rPr>
        <w:t xml:space="preserve">   </w:t>
      </w:r>
      <w:bookmarkStart w:id="38" w:name="_Hlk201146472"/>
      <w:r w:rsidRPr="0087445E">
        <w:rPr>
          <w:rFonts w:ascii="Cambria" w:hAnsi="Cambria" w:cs="Arial"/>
          <w:b/>
          <w:sz w:val="18"/>
          <w:szCs w:val="18"/>
        </w:rPr>
        <w:t xml:space="preserve">W ramach kryterium </w:t>
      </w:r>
      <w:bookmarkStart w:id="39" w:name="_Hlk174719642"/>
      <w:r w:rsidRPr="0087445E">
        <w:rPr>
          <w:rFonts w:ascii="Cambria" w:hAnsi="Cambria" w:cs="Arial"/>
          <w:b/>
          <w:sz w:val="18"/>
          <w:szCs w:val="18"/>
        </w:rPr>
        <w:t xml:space="preserve">„Kryterium </w:t>
      </w:r>
      <w:r>
        <w:rPr>
          <w:rFonts w:ascii="Cambria" w:hAnsi="Cambria" w:cs="Arial"/>
          <w:b/>
          <w:sz w:val="18"/>
          <w:szCs w:val="18"/>
        </w:rPr>
        <w:t>o charakterze s</w:t>
      </w:r>
      <w:r w:rsidRPr="0087445E">
        <w:rPr>
          <w:rFonts w:ascii="Cambria" w:hAnsi="Cambria" w:cs="Arial"/>
          <w:b/>
          <w:sz w:val="18"/>
          <w:szCs w:val="18"/>
        </w:rPr>
        <w:t>połeczn</w:t>
      </w:r>
      <w:r>
        <w:rPr>
          <w:rFonts w:ascii="Cambria" w:hAnsi="Cambria" w:cs="Arial"/>
          <w:b/>
          <w:sz w:val="18"/>
          <w:szCs w:val="18"/>
        </w:rPr>
        <w:t>ym</w:t>
      </w:r>
      <w:r w:rsidRPr="0087445E">
        <w:rPr>
          <w:rFonts w:ascii="Cambria" w:hAnsi="Cambria" w:cs="Arial"/>
          <w:bCs/>
          <w:sz w:val="18"/>
          <w:szCs w:val="18"/>
        </w:rPr>
        <w:t xml:space="preserve">” </w:t>
      </w:r>
      <w:bookmarkEnd w:id="39"/>
      <w:r w:rsidRPr="0087445E">
        <w:rPr>
          <w:rFonts w:ascii="Cambria" w:hAnsi="Cambria" w:cs="Arial"/>
          <w:bCs/>
          <w:sz w:val="18"/>
          <w:szCs w:val="18"/>
        </w:rPr>
        <w:t xml:space="preserve">oceniane będzie </w:t>
      </w:r>
      <w:bookmarkStart w:id="40" w:name="_Hlk178342559"/>
      <w:r w:rsidRPr="0087445E">
        <w:rPr>
          <w:rFonts w:ascii="Cambria" w:hAnsi="Cambria" w:cs="Arial"/>
          <w:bCs/>
          <w:sz w:val="18"/>
          <w:szCs w:val="18"/>
        </w:rPr>
        <w:t xml:space="preserve">zaangażowanie </w:t>
      </w:r>
      <w:r w:rsidRPr="00951150">
        <w:rPr>
          <w:rFonts w:ascii="Cambria" w:hAnsi="Cambria" w:cs="Arial"/>
          <w:b/>
          <w:sz w:val="18"/>
          <w:szCs w:val="18"/>
        </w:rPr>
        <w:t>przy realizacji zamówienia</w:t>
      </w:r>
      <w:r>
        <w:rPr>
          <w:rFonts w:ascii="Cambria" w:hAnsi="Cambria" w:cs="Arial"/>
          <w:b/>
          <w:sz w:val="18"/>
          <w:szCs w:val="18"/>
        </w:rPr>
        <w:t xml:space="preserve"> </w:t>
      </w:r>
      <w:r w:rsidRPr="00951150">
        <w:rPr>
          <w:rFonts w:ascii="Cambria" w:hAnsi="Cambria" w:cs="Arial"/>
          <w:b/>
          <w:sz w:val="18"/>
          <w:szCs w:val="18"/>
        </w:rPr>
        <w:t xml:space="preserve">co najmniej </w:t>
      </w:r>
      <w:r>
        <w:rPr>
          <w:rFonts w:ascii="Cambria" w:hAnsi="Cambria" w:cs="Arial"/>
          <w:b/>
          <w:sz w:val="18"/>
          <w:szCs w:val="18"/>
        </w:rPr>
        <w:t>1 (</w:t>
      </w:r>
      <w:r w:rsidRPr="00951150">
        <w:rPr>
          <w:rFonts w:ascii="Cambria" w:hAnsi="Cambria" w:cs="Arial"/>
          <w:b/>
          <w:sz w:val="18"/>
          <w:szCs w:val="18"/>
        </w:rPr>
        <w:t>jednej</w:t>
      </w:r>
      <w:r>
        <w:rPr>
          <w:rFonts w:ascii="Cambria" w:hAnsi="Cambria" w:cs="Arial"/>
          <w:b/>
          <w:sz w:val="18"/>
          <w:szCs w:val="18"/>
        </w:rPr>
        <w:t xml:space="preserve">) </w:t>
      </w:r>
      <w:r w:rsidRPr="00951150">
        <w:rPr>
          <w:rFonts w:ascii="Cambria" w:hAnsi="Cambria" w:cs="Arial"/>
          <w:b/>
          <w:sz w:val="18"/>
          <w:szCs w:val="18"/>
        </w:rPr>
        <w:t>osoby</w:t>
      </w:r>
      <w:r w:rsidRPr="0087445E">
        <w:rPr>
          <w:rFonts w:ascii="Cambria" w:hAnsi="Cambria" w:cs="Arial"/>
          <w:bCs/>
          <w:sz w:val="18"/>
          <w:szCs w:val="18"/>
        </w:rPr>
        <w:t>, która spełniałaby jedną z poniższych przesłanek</w:t>
      </w:r>
      <w:bookmarkEnd w:id="38"/>
      <w:r w:rsidRPr="0087445E">
        <w:rPr>
          <w:rFonts w:ascii="Cambria" w:hAnsi="Cambria" w:cs="Arial"/>
          <w:bCs/>
          <w:sz w:val="18"/>
          <w:szCs w:val="18"/>
        </w:rPr>
        <w:t>:</w:t>
      </w:r>
      <w:bookmarkEnd w:id="37"/>
    </w:p>
    <w:p w14:paraId="66C21C9E" w14:textId="77777777" w:rsidR="005C6E4F" w:rsidRPr="0087445E" w:rsidRDefault="005C6E4F" w:rsidP="005C6E4F">
      <w:pPr>
        <w:ind w:left="454" w:right="57"/>
        <w:jc w:val="both"/>
        <w:rPr>
          <w:rFonts w:ascii="Cambria" w:hAnsi="Cambria" w:cs="Arial"/>
          <w:bCs/>
          <w:sz w:val="18"/>
          <w:szCs w:val="18"/>
        </w:rPr>
      </w:pPr>
      <w:r w:rsidRPr="0087445E">
        <w:rPr>
          <w:rFonts w:ascii="Cambria" w:hAnsi="Cambria" w:cs="Arial"/>
          <w:sz w:val="18"/>
          <w:szCs w:val="18"/>
        </w:rPr>
        <w:t>a)    osoba</w:t>
      </w:r>
      <w:r w:rsidRPr="0087445E">
        <w:rPr>
          <w:rFonts w:ascii="Cambria" w:hAnsi="Cambria" w:cs="Arial"/>
          <w:bCs/>
          <w:sz w:val="18"/>
          <w:szCs w:val="18"/>
        </w:rPr>
        <w:t xml:space="preserve"> bezrobotna w rozumieniu ustawy z dnia 20 kwietnia 2004 r. o promocji zatrudnienia i instytucjach rynku pracy,</w:t>
      </w:r>
    </w:p>
    <w:p w14:paraId="3FD0D9E7" w14:textId="77777777" w:rsidR="005C6E4F" w:rsidRPr="0087445E" w:rsidRDefault="005C6E4F" w:rsidP="005C6E4F">
      <w:pPr>
        <w:ind w:left="454" w:right="57"/>
        <w:jc w:val="both"/>
        <w:rPr>
          <w:rFonts w:ascii="Cambria" w:hAnsi="Cambria" w:cs="Arial"/>
          <w:bCs/>
          <w:i/>
          <w:iCs/>
          <w:sz w:val="18"/>
          <w:szCs w:val="18"/>
        </w:rPr>
      </w:pPr>
      <w:r w:rsidRPr="0087445E">
        <w:rPr>
          <w:rFonts w:ascii="Cambria" w:hAnsi="Cambria" w:cs="Arial"/>
          <w:bCs/>
          <w:i/>
          <w:iCs/>
          <w:sz w:val="18"/>
          <w:szCs w:val="18"/>
        </w:rPr>
        <w:t>lub</w:t>
      </w:r>
    </w:p>
    <w:p w14:paraId="4A443A19" w14:textId="77777777" w:rsidR="005C6E4F" w:rsidRPr="0087445E" w:rsidRDefault="005C6E4F" w:rsidP="005C6E4F">
      <w:pPr>
        <w:ind w:left="454" w:right="57"/>
        <w:jc w:val="both"/>
        <w:rPr>
          <w:rFonts w:ascii="Cambria" w:hAnsi="Cambria" w:cs="Arial"/>
          <w:bCs/>
          <w:sz w:val="18"/>
          <w:szCs w:val="18"/>
        </w:rPr>
      </w:pPr>
      <w:r w:rsidRPr="0087445E">
        <w:rPr>
          <w:rFonts w:ascii="Cambria" w:hAnsi="Cambria" w:cs="Arial"/>
          <w:bCs/>
          <w:sz w:val="18"/>
          <w:szCs w:val="18"/>
        </w:rPr>
        <w:t>b)   osoba poszukująca pracy, niepozostająca w zatrudnieniu lub niewykonująca innej pracy zarobkowej, w rozumieniu ustawy z dnia 20 kwietnia 2004 r. o promocji zatrudnienia  i instytucjach rynku pracy,</w:t>
      </w:r>
    </w:p>
    <w:p w14:paraId="3675C05A" w14:textId="77777777" w:rsidR="005C6E4F" w:rsidRPr="0087445E" w:rsidRDefault="005C6E4F" w:rsidP="005C6E4F">
      <w:pPr>
        <w:ind w:left="454" w:right="57"/>
        <w:jc w:val="both"/>
        <w:rPr>
          <w:rFonts w:ascii="Cambria" w:hAnsi="Cambria" w:cs="Arial"/>
          <w:bCs/>
          <w:i/>
          <w:iCs/>
          <w:sz w:val="18"/>
          <w:szCs w:val="18"/>
        </w:rPr>
      </w:pPr>
      <w:r w:rsidRPr="0087445E">
        <w:rPr>
          <w:rFonts w:ascii="Cambria" w:hAnsi="Cambria" w:cs="Arial"/>
          <w:bCs/>
          <w:i/>
          <w:iCs/>
          <w:sz w:val="18"/>
          <w:szCs w:val="18"/>
        </w:rPr>
        <w:t>lub</w:t>
      </w:r>
    </w:p>
    <w:p w14:paraId="5E610C6B" w14:textId="77777777" w:rsidR="005C6E4F" w:rsidRPr="0087445E" w:rsidRDefault="005C6E4F" w:rsidP="005C6E4F">
      <w:pPr>
        <w:ind w:left="454" w:right="57"/>
        <w:jc w:val="both"/>
        <w:rPr>
          <w:rFonts w:ascii="Cambria" w:hAnsi="Cambria" w:cs="Arial"/>
          <w:bCs/>
          <w:sz w:val="18"/>
          <w:szCs w:val="18"/>
        </w:rPr>
      </w:pPr>
      <w:r w:rsidRPr="0087445E">
        <w:rPr>
          <w:rFonts w:ascii="Cambria" w:hAnsi="Cambria" w:cs="Arial"/>
          <w:bCs/>
          <w:sz w:val="18"/>
          <w:szCs w:val="18"/>
        </w:rPr>
        <w:t>c)   osoba usamodzielniana, o której mowa w art. 140 ust. 1 i 2 ustawy z dnia 9 czerwca 2011 r. o wspieraniu rodziny i systemie pieczy zastępczej,</w:t>
      </w:r>
    </w:p>
    <w:p w14:paraId="4C2648E6" w14:textId="77777777" w:rsidR="005C6E4F" w:rsidRPr="0087445E" w:rsidRDefault="005C6E4F" w:rsidP="005C6E4F">
      <w:pPr>
        <w:ind w:left="454" w:right="57"/>
        <w:jc w:val="both"/>
        <w:rPr>
          <w:rFonts w:ascii="Cambria" w:hAnsi="Cambria" w:cs="Arial"/>
          <w:bCs/>
          <w:i/>
          <w:iCs/>
          <w:sz w:val="18"/>
          <w:szCs w:val="18"/>
        </w:rPr>
      </w:pPr>
      <w:r w:rsidRPr="0087445E">
        <w:rPr>
          <w:rFonts w:ascii="Cambria" w:hAnsi="Cambria" w:cs="Arial"/>
          <w:bCs/>
          <w:i/>
          <w:iCs/>
          <w:sz w:val="18"/>
          <w:szCs w:val="18"/>
        </w:rPr>
        <w:t>lub</w:t>
      </w:r>
    </w:p>
    <w:p w14:paraId="73C78C33" w14:textId="77777777" w:rsidR="005C6E4F" w:rsidRPr="0087445E" w:rsidRDefault="005C6E4F" w:rsidP="005C6E4F">
      <w:pPr>
        <w:pStyle w:val="Akapitzlist"/>
        <w:numPr>
          <w:ilvl w:val="0"/>
          <w:numId w:val="40"/>
        </w:numPr>
        <w:ind w:right="57"/>
        <w:jc w:val="both"/>
        <w:rPr>
          <w:rFonts w:ascii="Cambria" w:hAnsi="Cambria" w:cs="Arial"/>
          <w:bCs/>
          <w:sz w:val="18"/>
          <w:szCs w:val="18"/>
        </w:rPr>
      </w:pPr>
      <w:r w:rsidRPr="0087445E">
        <w:rPr>
          <w:rFonts w:ascii="Cambria" w:hAnsi="Cambria" w:cs="Arial"/>
          <w:bCs/>
          <w:sz w:val="18"/>
          <w:szCs w:val="18"/>
        </w:rPr>
        <w:t>osoba młodociana, o której mowa w przepisach prawa pracy, w celu przygotowania zawodowego,</w:t>
      </w:r>
    </w:p>
    <w:p w14:paraId="495A68E7" w14:textId="77777777" w:rsidR="005C6E4F" w:rsidRPr="0087445E" w:rsidRDefault="005C6E4F" w:rsidP="005C6E4F">
      <w:pPr>
        <w:ind w:left="429" w:right="57"/>
        <w:jc w:val="both"/>
        <w:rPr>
          <w:rFonts w:ascii="Cambria" w:hAnsi="Cambria" w:cs="Arial"/>
          <w:bCs/>
          <w:i/>
          <w:iCs/>
          <w:sz w:val="18"/>
          <w:szCs w:val="18"/>
        </w:rPr>
      </w:pPr>
      <w:r w:rsidRPr="0087445E">
        <w:rPr>
          <w:rFonts w:ascii="Cambria" w:hAnsi="Cambria" w:cs="Arial"/>
          <w:bCs/>
          <w:i/>
          <w:iCs/>
          <w:sz w:val="18"/>
          <w:szCs w:val="18"/>
        </w:rPr>
        <w:t>lub</w:t>
      </w:r>
    </w:p>
    <w:p w14:paraId="2C7740CF" w14:textId="77777777" w:rsidR="005C6E4F" w:rsidRPr="00951150" w:rsidRDefault="005C6E4F" w:rsidP="005C6E4F">
      <w:pPr>
        <w:pStyle w:val="Akapitzlist"/>
        <w:numPr>
          <w:ilvl w:val="0"/>
          <w:numId w:val="40"/>
        </w:numPr>
        <w:ind w:right="57"/>
        <w:jc w:val="both"/>
        <w:rPr>
          <w:rFonts w:ascii="Cambria" w:hAnsi="Cambria" w:cs="Arial"/>
          <w:bCs/>
          <w:sz w:val="18"/>
          <w:szCs w:val="18"/>
        </w:rPr>
      </w:pPr>
      <w:r w:rsidRPr="0087445E">
        <w:rPr>
          <w:rFonts w:ascii="Cambria" w:hAnsi="Cambria" w:cs="Arial"/>
          <w:bCs/>
          <w:sz w:val="18"/>
          <w:szCs w:val="18"/>
        </w:rPr>
        <w:t>osoba z niepełnosprawnościami w rozumieniu ustawy z dnia 27 sierpnia 1997 r. o rehabilitacji zawodowej i społecznej oraz zatrudnianiu osób niepełnosprawnych</w:t>
      </w:r>
      <w:r>
        <w:rPr>
          <w:rFonts w:ascii="Cambria" w:hAnsi="Cambria" w:cs="Arial"/>
          <w:bCs/>
          <w:sz w:val="18"/>
          <w:szCs w:val="18"/>
        </w:rPr>
        <w:t>,</w:t>
      </w:r>
    </w:p>
    <w:p w14:paraId="75FE0556" w14:textId="77777777" w:rsidR="005C6E4F" w:rsidRPr="0087445E" w:rsidRDefault="005C6E4F" w:rsidP="005C6E4F">
      <w:pPr>
        <w:ind w:left="429" w:right="57"/>
        <w:jc w:val="both"/>
        <w:rPr>
          <w:rFonts w:ascii="Cambria" w:hAnsi="Cambria" w:cs="Arial"/>
          <w:bCs/>
          <w:i/>
          <w:iCs/>
          <w:sz w:val="18"/>
          <w:szCs w:val="18"/>
        </w:rPr>
      </w:pPr>
      <w:r w:rsidRPr="0087445E">
        <w:rPr>
          <w:rFonts w:ascii="Cambria" w:hAnsi="Cambria" w:cs="Arial"/>
          <w:bCs/>
          <w:i/>
          <w:iCs/>
          <w:sz w:val="18"/>
          <w:szCs w:val="18"/>
        </w:rPr>
        <w:t>lub</w:t>
      </w:r>
    </w:p>
    <w:p w14:paraId="2D1FA0AA" w14:textId="77777777" w:rsidR="005C6E4F" w:rsidRPr="0087445E" w:rsidRDefault="005C6E4F" w:rsidP="005C6E4F">
      <w:pPr>
        <w:pStyle w:val="Akapitzlist"/>
        <w:numPr>
          <w:ilvl w:val="0"/>
          <w:numId w:val="40"/>
        </w:numPr>
        <w:ind w:right="57"/>
        <w:jc w:val="both"/>
        <w:rPr>
          <w:rFonts w:ascii="Cambria" w:hAnsi="Cambria" w:cs="Arial"/>
          <w:bCs/>
          <w:i/>
          <w:iCs/>
          <w:sz w:val="18"/>
          <w:szCs w:val="18"/>
        </w:rPr>
      </w:pPr>
      <w:r w:rsidRPr="0087445E">
        <w:rPr>
          <w:rFonts w:ascii="Cambria" w:hAnsi="Cambria" w:cs="Arial"/>
          <w:bCs/>
          <w:sz w:val="18"/>
          <w:szCs w:val="18"/>
        </w:rPr>
        <w:t xml:space="preserve">inna osoba niż określone w lit. a-e, o której mowa w ustawie z dnia 13 czerwca 2003 r. o zatrudnieniu socjalnym (Dz. U. z 2022 r. poz. 2241) lub we właściwych przepisach państw członkowskich Unii </w:t>
      </w:r>
      <w:r w:rsidRPr="0087445E">
        <w:rPr>
          <w:rFonts w:ascii="Cambria" w:hAnsi="Cambria" w:cs="Arial"/>
          <w:bCs/>
          <w:i/>
          <w:iCs/>
          <w:sz w:val="18"/>
          <w:szCs w:val="18"/>
        </w:rPr>
        <w:t>Europejskiej lub Europejskiego Obszaru Gospodarczego,</w:t>
      </w:r>
    </w:p>
    <w:p w14:paraId="31636D4E" w14:textId="77777777" w:rsidR="005C6E4F" w:rsidRPr="0087445E" w:rsidRDefault="005C6E4F" w:rsidP="005C6E4F">
      <w:pPr>
        <w:ind w:left="429" w:right="57"/>
        <w:jc w:val="both"/>
        <w:rPr>
          <w:rFonts w:ascii="Cambria" w:hAnsi="Cambria" w:cs="Arial"/>
          <w:bCs/>
          <w:i/>
          <w:iCs/>
          <w:sz w:val="18"/>
          <w:szCs w:val="18"/>
        </w:rPr>
      </w:pPr>
      <w:r w:rsidRPr="0087445E">
        <w:rPr>
          <w:rFonts w:ascii="Cambria" w:hAnsi="Cambria" w:cs="Arial"/>
          <w:bCs/>
          <w:i/>
          <w:iCs/>
          <w:sz w:val="18"/>
          <w:szCs w:val="18"/>
        </w:rPr>
        <w:t>lub</w:t>
      </w:r>
    </w:p>
    <w:p w14:paraId="4E65111E" w14:textId="77777777" w:rsidR="005C6E4F" w:rsidRPr="0087445E" w:rsidRDefault="005C6E4F" w:rsidP="005C6E4F">
      <w:pPr>
        <w:pStyle w:val="Akapitzlist"/>
        <w:numPr>
          <w:ilvl w:val="0"/>
          <w:numId w:val="40"/>
        </w:numPr>
        <w:ind w:right="57"/>
        <w:jc w:val="both"/>
        <w:rPr>
          <w:rFonts w:ascii="Cambria" w:hAnsi="Cambria" w:cs="Arial"/>
          <w:bCs/>
          <w:sz w:val="18"/>
          <w:szCs w:val="18"/>
        </w:rPr>
      </w:pPr>
      <w:r w:rsidRPr="0087445E">
        <w:rPr>
          <w:rFonts w:ascii="Cambria" w:hAnsi="Cambria" w:cs="Arial"/>
          <w:bCs/>
          <w:sz w:val="18"/>
          <w:szCs w:val="18"/>
        </w:rPr>
        <w:lastRenderedPageBreak/>
        <w:t>osoba do 30. roku życia oraz po ukończeniu 50. roku życia, posiadająca status osoby poszukującej pracy, bez zatrudnienia.</w:t>
      </w:r>
    </w:p>
    <w:p w14:paraId="164E8631" w14:textId="77777777" w:rsidR="005C6E4F" w:rsidRPr="0087445E" w:rsidRDefault="005C6E4F" w:rsidP="005C6E4F">
      <w:pPr>
        <w:pStyle w:val="Akapitzlist"/>
        <w:ind w:left="789" w:right="57"/>
        <w:jc w:val="both"/>
        <w:rPr>
          <w:rFonts w:ascii="Cambria" w:hAnsi="Cambria" w:cs="Arial"/>
          <w:bCs/>
          <w:sz w:val="18"/>
          <w:szCs w:val="18"/>
        </w:rPr>
      </w:pPr>
    </w:p>
    <w:p w14:paraId="5D7EB48E" w14:textId="77777777" w:rsidR="005C6E4F" w:rsidRPr="0087445E" w:rsidRDefault="005C6E4F" w:rsidP="005C6E4F">
      <w:pPr>
        <w:ind w:right="-57"/>
        <w:jc w:val="both"/>
        <w:rPr>
          <w:rFonts w:ascii="Cambria" w:hAnsi="Cambria"/>
          <w:sz w:val="18"/>
          <w:szCs w:val="18"/>
        </w:rPr>
      </w:pPr>
      <w:r w:rsidRPr="00951150">
        <w:rPr>
          <w:rFonts w:ascii="Cambria" w:hAnsi="Cambria"/>
          <w:bCs/>
          <w:sz w:val="18"/>
          <w:szCs w:val="18"/>
        </w:rPr>
        <w:t xml:space="preserve">Zaangażowanie w ramach kryterium </w:t>
      </w:r>
      <w:r>
        <w:rPr>
          <w:rFonts w:ascii="Cambria" w:hAnsi="Cambria"/>
          <w:bCs/>
          <w:sz w:val="18"/>
          <w:szCs w:val="18"/>
        </w:rPr>
        <w:t>o charakterze społecznym</w:t>
      </w:r>
      <w:r w:rsidRPr="00951150">
        <w:rPr>
          <w:rFonts w:ascii="Cambria" w:hAnsi="Cambria"/>
          <w:bCs/>
          <w:sz w:val="18"/>
          <w:szCs w:val="18"/>
        </w:rPr>
        <w:t xml:space="preserve">, </w:t>
      </w:r>
      <w:r w:rsidRPr="00951150">
        <w:rPr>
          <w:rFonts w:ascii="Cambria" w:hAnsi="Cambria"/>
          <w:bCs/>
          <w:sz w:val="18"/>
          <w:szCs w:val="18"/>
          <w:u w:val="single"/>
        </w:rPr>
        <w:t>winno obowiązywać od dnia rozpoczęcia realizacji zamówienia do dnia podpisania protokołu odbioru końcowego bez uwag</w:t>
      </w:r>
      <w:r w:rsidRPr="00951150">
        <w:rPr>
          <w:rFonts w:ascii="Cambria" w:hAnsi="Cambria"/>
          <w:bCs/>
          <w:sz w:val="18"/>
          <w:szCs w:val="18"/>
        </w:rPr>
        <w:t xml:space="preserve">. </w:t>
      </w:r>
      <w:r w:rsidRPr="00951150">
        <w:rPr>
          <w:rFonts w:ascii="Cambria" w:hAnsi="Cambria"/>
          <w:sz w:val="18"/>
          <w:szCs w:val="18"/>
        </w:rPr>
        <w:t xml:space="preserve">Zamawiający nie określa sposobu, rodzaju umowy, zakresu zaangażowania przy realizacji przedmiotu zamówienia, </w:t>
      </w:r>
      <w:r w:rsidRPr="00951150">
        <w:rPr>
          <w:rFonts w:ascii="Cambria" w:hAnsi="Cambria"/>
          <w:bCs/>
          <w:sz w:val="18"/>
          <w:szCs w:val="18"/>
        </w:rPr>
        <w:t xml:space="preserve">jednakże wymaga zaangażowania </w:t>
      </w:r>
      <w:r>
        <w:rPr>
          <w:rFonts w:ascii="Cambria" w:hAnsi="Cambria"/>
          <w:bCs/>
          <w:sz w:val="18"/>
          <w:szCs w:val="18"/>
        </w:rPr>
        <w:t xml:space="preserve">co najmniej 1 ( jednej) </w:t>
      </w:r>
      <w:r w:rsidRPr="00951150">
        <w:rPr>
          <w:rFonts w:ascii="Cambria" w:hAnsi="Cambria"/>
          <w:bCs/>
          <w:sz w:val="18"/>
          <w:szCs w:val="18"/>
        </w:rPr>
        <w:t>osoby na okres nie krótszy niż okres realizacji zamówienia. Kryterium dotyczy nowej formy zatrudnienia w okresie realizacji zamówienia</w:t>
      </w:r>
      <w:r w:rsidRPr="0087445E">
        <w:rPr>
          <w:rFonts w:ascii="Cambria" w:hAnsi="Cambria" w:cs="Arial"/>
          <w:bCs/>
          <w:sz w:val="18"/>
          <w:szCs w:val="18"/>
        </w:rPr>
        <w:t xml:space="preserve">. </w:t>
      </w:r>
    </w:p>
    <w:bookmarkEnd w:id="40"/>
    <w:p w14:paraId="60E1929C" w14:textId="77777777" w:rsidR="005C6E4F" w:rsidRPr="0087445E" w:rsidRDefault="005C6E4F" w:rsidP="005C6E4F">
      <w:pPr>
        <w:spacing w:before="120" w:after="120"/>
        <w:ind w:right="-57" w:hanging="708"/>
        <w:jc w:val="both"/>
        <w:rPr>
          <w:rFonts w:ascii="Cambria" w:hAnsi="Cambria" w:cs="Arial"/>
          <w:bCs/>
          <w:sz w:val="18"/>
          <w:szCs w:val="18"/>
        </w:rPr>
      </w:pPr>
      <w:r w:rsidRPr="0087445E">
        <w:rPr>
          <w:rFonts w:ascii="Cambria" w:hAnsi="Cambria" w:cs="Arial"/>
          <w:bCs/>
          <w:sz w:val="18"/>
          <w:szCs w:val="18"/>
        </w:rPr>
        <w:t xml:space="preserve">                  Punkty w ramach kryterium „Kryterium </w:t>
      </w:r>
      <w:r>
        <w:rPr>
          <w:rFonts w:ascii="Cambria" w:hAnsi="Cambria" w:cs="Arial"/>
          <w:bCs/>
          <w:sz w:val="18"/>
          <w:szCs w:val="18"/>
        </w:rPr>
        <w:t>o charakterze s</w:t>
      </w:r>
      <w:r w:rsidRPr="0087445E">
        <w:rPr>
          <w:rFonts w:ascii="Cambria" w:hAnsi="Cambria" w:cs="Arial"/>
          <w:bCs/>
          <w:sz w:val="18"/>
          <w:szCs w:val="18"/>
        </w:rPr>
        <w:t>połeczn</w:t>
      </w:r>
      <w:r>
        <w:rPr>
          <w:rFonts w:ascii="Cambria" w:hAnsi="Cambria" w:cs="Arial"/>
          <w:bCs/>
          <w:sz w:val="18"/>
          <w:szCs w:val="18"/>
        </w:rPr>
        <w:t>ym</w:t>
      </w:r>
      <w:r w:rsidRPr="0087445E">
        <w:rPr>
          <w:rFonts w:ascii="Cambria" w:hAnsi="Cambria" w:cs="Arial"/>
          <w:bCs/>
          <w:sz w:val="18"/>
          <w:szCs w:val="18"/>
        </w:rPr>
        <w:t>” zostaną przyznane zgodnie z poniższymi zasadami:</w:t>
      </w:r>
    </w:p>
    <w:tbl>
      <w:tblPr>
        <w:tblStyle w:val="Tabela-Siatka"/>
        <w:tblW w:w="8931" w:type="dxa"/>
        <w:tblInd w:w="-5" w:type="dxa"/>
        <w:tblLook w:val="04A0" w:firstRow="1" w:lastRow="0" w:firstColumn="1" w:lastColumn="0" w:noHBand="0" w:noVBand="1"/>
      </w:tblPr>
      <w:tblGrid>
        <w:gridCol w:w="7230"/>
        <w:gridCol w:w="1701"/>
      </w:tblGrid>
      <w:tr w:rsidR="005C6E4F" w:rsidRPr="0087445E" w14:paraId="4420226A" w14:textId="77777777" w:rsidTr="00C03374">
        <w:tc>
          <w:tcPr>
            <w:tcW w:w="7230" w:type="dxa"/>
          </w:tcPr>
          <w:bookmarkEnd w:id="36"/>
          <w:p w14:paraId="48C26182" w14:textId="77777777" w:rsidR="005C6E4F" w:rsidRPr="00C40663" w:rsidRDefault="005C6E4F" w:rsidP="00C03374">
            <w:pPr>
              <w:tabs>
                <w:tab w:val="left" w:pos="851"/>
              </w:tabs>
              <w:spacing w:before="120" w:after="120"/>
              <w:jc w:val="center"/>
              <w:rPr>
                <w:rFonts w:ascii="Cambria" w:hAnsi="Cambria" w:cs="Arial"/>
                <w:b/>
                <w:sz w:val="16"/>
                <w:szCs w:val="16"/>
              </w:rPr>
            </w:pPr>
            <w:r w:rsidRPr="00C40663">
              <w:rPr>
                <w:rFonts w:ascii="Cambria" w:hAnsi="Cambria" w:cs="Arial"/>
                <w:b/>
                <w:sz w:val="16"/>
                <w:szCs w:val="16"/>
              </w:rPr>
              <w:t>Kryterium o charakterze społecznym</w:t>
            </w:r>
          </w:p>
        </w:tc>
        <w:tc>
          <w:tcPr>
            <w:tcW w:w="1701" w:type="dxa"/>
          </w:tcPr>
          <w:p w14:paraId="64239536" w14:textId="77777777" w:rsidR="005C6E4F" w:rsidRPr="00C40663" w:rsidRDefault="005C6E4F" w:rsidP="00C03374">
            <w:pPr>
              <w:tabs>
                <w:tab w:val="left" w:pos="851"/>
              </w:tabs>
              <w:spacing w:before="120" w:after="120"/>
              <w:jc w:val="center"/>
              <w:rPr>
                <w:rFonts w:ascii="Cambria" w:hAnsi="Cambria" w:cs="Arial"/>
                <w:b/>
                <w:sz w:val="16"/>
                <w:szCs w:val="16"/>
              </w:rPr>
            </w:pPr>
            <w:r w:rsidRPr="00C40663">
              <w:rPr>
                <w:rFonts w:ascii="Cambria" w:hAnsi="Cambria" w:cs="Arial"/>
                <w:b/>
                <w:sz w:val="16"/>
                <w:szCs w:val="16"/>
              </w:rPr>
              <w:t>Liczba punktów</w:t>
            </w:r>
          </w:p>
        </w:tc>
      </w:tr>
      <w:tr w:rsidR="005C6E4F" w:rsidRPr="0087445E" w14:paraId="41CEACC6" w14:textId="77777777" w:rsidTr="00C40663">
        <w:trPr>
          <w:trHeight w:val="606"/>
        </w:trPr>
        <w:tc>
          <w:tcPr>
            <w:tcW w:w="7230" w:type="dxa"/>
          </w:tcPr>
          <w:p w14:paraId="1FD528A2" w14:textId="77777777" w:rsidR="005C6E4F" w:rsidRPr="00C40663" w:rsidRDefault="005C6E4F" w:rsidP="00C03374">
            <w:pPr>
              <w:tabs>
                <w:tab w:val="left" w:pos="851"/>
              </w:tabs>
              <w:jc w:val="both"/>
              <w:rPr>
                <w:rFonts w:ascii="Cambria" w:hAnsi="Cambria" w:cs="Arial"/>
                <w:bCs/>
                <w:sz w:val="16"/>
                <w:szCs w:val="16"/>
              </w:rPr>
            </w:pPr>
          </w:p>
          <w:p w14:paraId="4F848673" w14:textId="77777777" w:rsidR="005C6E4F" w:rsidRPr="00C40663" w:rsidRDefault="005C6E4F" w:rsidP="00C03374">
            <w:pPr>
              <w:tabs>
                <w:tab w:val="left" w:pos="851"/>
              </w:tabs>
              <w:jc w:val="both"/>
              <w:rPr>
                <w:rFonts w:ascii="Cambria" w:hAnsi="Cambria" w:cs="Arial"/>
                <w:bCs/>
                <w:sz w:val="16"/>
                <w:szCs w:val="16"/>
              </w:rPr>
            </w:pPr>
            <w:r w:rsidRPr="00C40663">
              <w:rPr>
                <w:rFonts w:ascii="Cambria" w:hAnsi="Cambria" w:cs="Arial"/>
                <w:bCs/>
                <w:sz w:val="16"/>
                <w:szCs w:val="16"/>
              </w:rPr>
              <w:t xml:space="preserve">Wykonawca otrzyma punkty w przypadku </w:t>
            </w:r>
            <w:r w:rsidRPr="00C40663">
              <w:rPr>
                <w:rFonts w:ascii="Cambria" w:hAnsi="Cambria" w:cs="Arial"/>
                <w:bCs/>
                <w:sz w:val="16"/>
                <w:szCs w:val="16"/>
                <w:u w:val="single"/>
              </w:rPr>
              <w:t>złożenia deklaracji o zaangażowaniu</w:t>
            </w:r>
            <w:r w:rsidRPr="00C40663">
              <w:rPr>
                <w:rFonts w:ascii="Cambria" w:hAnsi="Cambria" w:cs="Arial"/>
                <w:bCs/>
                <w:sz w:val="16"/>
                <w:szCs w:val="16"/>
              </w:rPr>
              <w:t xml:space="preserve"> przy realizacji zamówienia co najmniej 1 (jednej) osoby, która spełni jedną ze wskazanych przesłanek </w:t>
            </w:r>
          </w:p>
        </w:tc>
        <w:tc>
          <w:tcPr>
            <w:tcW w:w="1701" w:type="dxa"/>
          </w:tcPr>
          <w:p w14:paraId="2A26BB14" w14:textId="77777777" w:rsidR="005C6E4F" w:rsidRPr="00C40663" w:rsidRDefault="005C6E4F" w:rsidP="00C03374">
            <w:pPr>
              <w:tabs>
                <w:tab w:val="left" w:pos="851"/>
              </w:tabs>
              <w:jc w:val="center"/>
              <w:rPr>
                <w:rFonts w:ascii="Cambria" w:hAnsi="Cambria" w:cs="Arial"/>
                <w:bCs/>
                <w:sz w:val="16"/>
                <w:szCs w:val="16"/>
              </w:rPr>
            </w:pPr>
          </w:p>
          <w:p w14:paraId="2AE3A4D1" w14:textId="77777777" w:rsidR="005C6E4F" w:rsidRPr="00C40663" w:rsidRDefault="005C6E4F" w:rsidP="00C03374">
            <w:pPr>
              <w:tabs>
                <w:tab w:val="left" w:pos="851"/>
              </w:tabs>
              <w:jc w:val="center"/>
              <w:rPr>
                <w:rFonts w:ascii="Cambria" w:hAnsi="Cambria" w:cs="Arial"/>
                <w:bCs/>
                <w:sz w:val="16"/>
                <w:szCs w:val="16"/>
              </w:rPr>
            </w:pPr>
          </w:p>
          <w:p w14:paraId="1D00C693" w14:textId="33A6AF04" w:rsidR="005C6E4F" w:rsidRPr="00C40663" w:rsidRDefault="005C6E4F" w:rsidP="00C40663">
            <w:pPr>
              <w:tabs>
                <w:tab w:val="left" w:pos="851"/>
              </w:tabs>
              <w:jc w:val="center"/>
              <w:rPr>
                <w:rFonts w:ascii="Cambria" w:hAnsi="Cambria" w:cs="Arial"/>
                <w:bCs/>
                <w:sz w:val="16"/>
                <w:szCs w:val="16"/>
              </w:rPr>
            </w:pPr>
            <w:r w:rsidRPr="00C40663">
              <w:rPr>
                <w:rFonts w:ascii="Cambria" w:hAnsi="Cambria" w:cs="Arial"/>
                <w:bCs/>
                <w:sz w:val="16"/>
                <w:szCs w:val="16"/>
              </w:rPr>
              <w:t>5 pkt.</w:t>
            </w:r>
          </w:p>
        </w:tc>
      </w:tr>
      <w:tr w:rsidR="005C6E4F" w:rsidRPr="0087445E" w14:paraId="2CF9E0A1" w14:textId="77777777" w:rsidTr="00C40663">
        <w:trPr>
          <w:trHeight w:val="572"/>
        </w:trPr>
        <w:tc>
          <w:tcPr>
            <w:tcW w:w="7230" w:type="dxa"/>
          </w:tcPr>
          <w:p w14:paraId="30C70AB0" w14:textId="77777777" w:rsidR="005C6E4F" w:rsidRPr="00C40663" w:rsidRDefault="005C6E4F" w:rsidP="00C03374">
            <w:pPr>
              <w:jc w:val="both"/>
              <w:rPr>
                <w:rFonts w:ascii="Cambria" w:hAnsi="Cambria" w:cs="Arial"/>
                <w:bCs/>
                <w:sz w:val="16"/>
                <w:szCs w:val="16"/>
              </w:rPr>
            </w:pPr>
          </w:p>
          <w:p w14:paraId="5EF1C4D9" w14:textId="77777777" w:rsidR="005C6E4F" w:rsidRPr="00C40663" w:rsidRDefault="005C6E4F" w:rsidP="00C03374">
            <w:pPr>
              <w:jc w:val="both"/>
              <w:rPr>
                <w:rFonts w:ascii="Cambria" w:hAnsi="Cambria" w:cs="Arial"/>
                <w:bCs/>
                <w:sz w:val="16"/>
                <w:szCs w:val="16"/>
              </w:rPr>
            </w:pPr>
            <w:r w:rsidRPr="00C40663">
              <w:rPr>
                <w:rFonts w:ascii="Cambria" w:hAnsi="Cambria" w:cs="Arial"/>
                <w:bCs/>
                <w:sz w:val="16"/>
                <w:szCs w:val="16"/>
              </w:rPr>
              <w:t xml:space="preserve">Wykonawca otrzyma 0 punktów, gdy </w:t>
            </w:r>
            <w:r w:rsidRPr="00C40663">
              <w:rPr>
                <w:rFonts w:ascii="Cambria" w:hAnsi="Cambria" w:cs="Arial"/>
                <w:bCs/>
                <w:sz w:val="16"/>
                <w:szCs w:val="16"/>
                <w:u w:val="single"/>
              </w:rPr>
              <w:t>nie zadeklaruje</w:t>
            </w:r>
            <w:r w:rsidRPr="00C40663">
              <w:rPr>
                <w:rFonts w:ascii="Cambria" w:hAnsi="Cambria" w:cs="Arial"/>
                <w:bCs/>
                <w:sz w:val="16"/>
                <w:szCs w:val="16"/>
              </w:rPr>
              <w:t xml:space="preserve"> zaangażowania przy realizacji zamówienia co najmniej 1 (jednej) osoby, która spełni jedną ze wskazanych przesłanek </w:t>
            </w:r>
          </w:p>
        </w:tc>
        <w:tc>
          <w:tcPr>
            <w:tcW w:w="1701" w:type="dxa"/>
          </w:tcPr>
          <w:p w14:paraId="7C199A89" w14:textId="77777777" w:rsidR="005C6E4F" w:rsidRPr="00C40663" w:rsidRDefault="005C6E4F" w:rsidP="00C03374">
            <w:pPr>
              <w:tabs>
                <w:tab w:val="left" w:pos="851"/>
              </w:tabs>
              <w:jc w:val="center"/>
              <w:rPr>
                <w:rFonts w:ascii="Cambria" w:hAnsi="Cambria" w:cs="Arial"/>
                <w:bCs/>
                <w:sz w:val="16"/>
                <w:szCs w:val="16"/>
              </w:rPr>
            </w:pPr>
          </w:p>
          <w:p w14:paraId="7D4A7493" w14:textId="77777777" w:rsidR="005C6E4F" w:rsidRPr="00C40663" w:rsidRDefault="005C6E4F" w:rsidP="00C03374">
            <w:pPr>
              <w:tabs>
                <w:tab w:val="left" w:pos="851"/>
              </w:tabs>
              <w:jc w:val="center"/>
              <w:rPr>
                <w:rFonts w:ascii="Cambria" w:hAnsi="Cambria" w:cs="Arial"/>
                <w:bCs/>
                <w:sz w:val="16"/>
                <w:szCs w:val="16"/>
              </w:rPr>
            </w:pPr>
            <w:r w:rsidRPr="00C40663">
              <w:rPr>
                <w:rFonts w:ascii="Cambria" w:hAnsi="Cambria" w:cs="Arial"/>
                <w:bCs/>
                <w:sz w:val="16"/>
                <w:szCs w:val="16"/>
              </w:rPr>
              <w:t>0 pkt</w:t>
            </w:r>
          </w:p>
          <w:p w14:paraId="2C672084" w14:textId="77777777" w:rsidR="005C6E4F" w:rsidRPr="00C40663" w:rsidRDefault="005C6E4F" w:rsidP="00C03374">
            <w:pPr>
              <w:tabs>
                <w:tab w:val="left" w:pos="851"/>
              </w:tabs>
              <w:jc w:val="center"/>
              <w:rPr>
                <w:rFonts w:ascii="Cambria" w:hAnsi="Cambria" w:cs="Arial"/>
                <w:bCs/>
                <w:sz w:val="16"/>
                <w:szCs w:val="16"/>
              </w:rPr>
            </w:pPr>
          </w:p>
          <w:p w14:paraId="0B573E33" w14:textId="77777777" w:rsidR="005C6E4F" w:rsidRPr="00C40663" w:rsidRDefault="005C6E4F" w:rsidP="00C03374">
            <w:pPr>
              <w:tabs>
                <w:tab w:val="left" w:pos="851"/>
              </w:tabs>
              <w:jc w:val="center"/>
              <w:rPr>
                <w:rFonts w:ascii="Cambria" w:hAnsi="Cambria" w:cs="Arial"/>
                <w:bCs/>
                <w:sz w:val="16"/>
                <w:szCs w:val="16"/>
              </w:rPr>
            </w:pPr>
          </w:p>
        </w:tc>
      </w:tr>
      <w:tr w:rsidR="005C6E4F" w:rsidRPr="0087445E" w14:paraId="5A4A12D5" w14:textId="77777777" w:rsidTr="00C03374">
        <w:tc>
          <w:tcPr>
            <w:tcW w:w="8931" w:type="dxa"/>
            <w:gridSpan w:val="2"/>
          </w:tcPr>
          <w:p w14:paraId="092B3983" w14:textId="77777777" w:rsidR="005C6E4F" w:rsidRPr="00C40663" w:rsidRDefault="005C6E4F" w:rsidP="00C03374">
            <w:pPr>
              <w:tabs>
                <w:tab w:val="left" w:pos="851"/>
              </w:tabs>
              <w:spacing w:before="120" w:after="120"/>
              <w:jc w:val="both"/>
              <w:rPr>
                <w:rFonts w:ascii="Cambria" w:hAnsi="Cambria"/>
                <w:sz w:val="16"/>
                <w:szCs w:val="16"/>
              </w:rPr>
            </w:pPr>
            <w:bookmarkStart w:id="41" w:name="_Hlk167440270"/>
            <w:r w:rsidRPr="00C40663">
              <w:rPr>
                <w:rFonts w:ascii="Cambria" w:hAnsi="Cambria" w:cs="Arial"/>
                <w:bCs/>
                <w:sz w:val="16"/>
                <w:szCs w:val="16"/>
              </w:rPr>
              <w:t xml:space="preserve">W przypadku braku w formularzu ofertowym deklaracji ze strony Wykonawcy dotyczącej zaangażowania osoby </w:t>
            </w:r>
            <w:r w:rsidRPr="00C40663">
              <w:rPr>
                <w:rFonts w:ascii="Cambria" w:hAnsi="Cambria" w:cs="Arial"/>
                <w:bCs/>
                <w:sz w:val="16"/>
                <w:szCs w:val="16"/>
              </w:rPr>
              <w:br/>
              <w:t>o której mowa w powyższym kryterium, Zamawiający nie przyzna Wykonawcy punktów w tym kryterium.</w:t>
            </w:r>
            <w:bookmarkEnd w:id="41"/>
            <w:r w:rsidRPr="00C40663">
              <w:rPr>
                <w:rFonts w:ascii="Cambria" w:hAnsi="Cambria"/>
                <w:sz w:val="16"/>
                <w:szCs w:val="16"/>
              </w:rPr>
              <w:t xml:space="preserve"> </w:t>
            </w:r>
          </w:p>
        </w:tc>
      </w:tr>
    </w:tbl>
    <w:p w14:paraId="66C150B7" w14:textId="77777777" w:rsidR="005C6E4F" w:rsidRPr="0087445E" w:rsidRDefault="005C6E4F" w:rsidP="005C6E4F">
      <w:pPr>
        <w:ind w:right="-170"/>
        <w:jc w:val="both"/>
        <w:rPr>
          <w:rFonts w:ascii="Cambria" w:hAnsi="Cambria" w:cs="Arial"/>
          <w:bCs/>
          <w:sz w:val="18"/>
          <w:szCs w:val="18"/>
        </w:rPr>
      </w:pPr>
    </w:p>
    <w:p w14:paraId="2142666E" w14:textId="77777777" w:rsidR="005C6E4F" w:rsidRPr="0087445E" w:rsidRDefault="005C6E4F" w:rsidP="006A0E1D">
      <w:pPr>
        <w:ind w:left="57" w:right="57"/>
        <w:jc w:val="both"/>
        <w:rPr>
          <w:rFonts w:ascii="Cambria" w:hAnsi="Cambria" w:cs="Arial"/>
          <w:bCs/>
          <w:sz w:val="18"/>
          <w:szCs w:val="18"/>
        </w:rPr>
      </w:pPr>
      <w:r w:rsidRPr="0087445E">
        <w:rPr>
          <w:rFonts w:ascii="Cambria" w:hAnsi="Cambria" w:cs="Arial"/>
          <w:b/>
          <w:sz w:val="18"/>
          <w:szCs w:val="18"/>
        </w:rPr>
        <w:t>3.</w:t>
      </w:r>
      <w:r w:rsidRPr="0087445E">
        <w:rPr>
          <w:rFonts w:ascii="Cambria" w:hAnsi="Cambria" w:cs="Arial"/>
          <w:bCs/>
          <w:sz w:val="18"/>
          <w:szCs w:val="18"/>
        </w:rPr>
        <w:t xml:space="preserve">  Za najkorzystniejszą ofertę uznana zostanie oferta, która uzyska największą ilość punktów wyliczoną zgodnie ze wzorem: </w:t>
      </w:r>
    </w:p>
    <w:p w14:paraId="69A6CACB" w14:textId="77777777" w:rsidR="00C40663" w:rsidRDefault="005C6E4F" w:rsidP="005C6E4F">
      <w:pPr>
        <w:spacing w:before="120" w:after="120"/>
        <w:ind w:right="-170"/>
        <w:jc w:val="both"/>
        <w:rPr>
          <w:rFonts w:ascii="Cambria" w:hAnsi="Cambria" w:cs="Arial"/>
          <w:b/>
          <w:sz w:val="18"/>
          <w:szCs w:val="18"/>
        </w:rPr>
      </w:pPr>
      <w:r>
        <w:rPr>
          <w:rFonts w:ascii="Cambria" w:hAnsi="Cambria" w:cs="Arial"/>
          <w:b/>
          <w:sz w:val="18"/>
          <w:szCs w:val="18"/>
        </w:rPr>
        <w:t xml:space="preserve">   </w:t>
      </w:r>
      <w:r w:rsidRPr="0087445E">
        <w:rPr>
          <w:rFonts w:ascii="Cambria" w:hAnsi="Cambria" w:cs="Arial"/>
          <w:b/>
          <w:sz w:val="18"/>
          <w:szCs w:val="18"/>
        </w:rPr>
        <w:t>O = C + G+ S</w:t>
      </w:r>
      <w:r w:rsidR="00C40663">
        <w:rPr>
          <w:rFonts w:ascii="Cambria" w:hAnsi="Cambria" w:cs="Arial"/>
          <w:b/>
          <w:sz w:val="18"/>
          <w:szCs w:val="18"/>
        </w:rPr>
        <w:t xml:space="preserve">      </w:t>
      </w:r>
    </w:p>
    <w:p w14:paraId="0AF5CBC1" w14:textId="23680C26" w:rsidR="005C6E4F" w:rsidRPr="0087445E" w:rsidRDefault="005C6E4F" w:rsidP="005C6E4F">
      <w:pPr>
        <w:spacing w:before="120" w:after="120"/>
        <w:ind w:right="-170"/>
        <w:jc w:val="both"/>
        <w:rPr>
          <w:rFonts w:ascii="Cambria" w:hAnsi="Cambria" w:cs="Arial"/>
          <w:b/>
          <w:sz w:val="18"/>
          <w:szCs w:val="18"/>
        </w:rPr>
      </w:pPr>
      <w:r w:rsidRPr="0087445E">
        <w:rPr>
          <w:rFonts w:ascii="Cambria" w:hAnsi="Cambria" w:cs="Arial"/>
          <w:b/>
          <w:sz w:val="18"/>
          <w:szCs w:val="18"/>
        </w:rPr>
        <w:t>Oferta może uzyskać maksymalnie 100 punktów.</w:t>
      </w:r>
    </w:p>
    <w:p w14:paraId="129656CD" w14:textId="77777777" w:rsidR="005C6E4F" w:rsidRPr="00951150" w:rsidRDefault="005C6E4F" w:rsidP="006A0E1D">
      <w:pPr>
        <w:jc w:val="both"/>
        <w:rPr>
          <w:rFonts w:ascii="Cambria" w:hAnsi="Cambria"/>
          <w:bCs/>
          <w:sz w:val="18"/>
          <w:szCs w:val="18"/>
        </w:rPr>
      </w:pPr>
      <w:bookmarkStart w:id="42" w:name="_Hlk77634702"/>
      <w:r w:rsidRPr="00951150">
        <w:rPr>
          <w:rFonts w:ascii="Cambria" w:hAnsi="Cambria"/>
          <w:b/>
          <w:sz w:val="18"/>
          <w:szCs w:val="18"/>
        </w:rPr>
        <w:t>4.</w:t>
      </w:r>
      <w:r w:rsidRPr="00951150">
        <w:rPr>
          <w:rFonts w:ascii="Cambria" w:hAnsi="Cambria"/>
          <w:bCs/>
          <w:sz w:val="18"/>
          <w:szCs w:val="18"/>
        </w:rPr>
        <w:t xml:space="preserve"> Jeżeli nie można wybrać najkorzystniejszej oferty z uwagi na to, że dwie lub więcej ofert przedstawia taki sam bilans wszystkich kryteriów oceny ofert, Zamawiający wybiera spośród tych ofert ofertę, która otrzymała najwyższą ocenę w kryterium o najwyższej wadze. Jeżeli nie można dokonać wyboru oferty w sposób, o którym mowa powyżej Zamawiający wzywa wykonawców, którzy złożyli te oferty, do złożenia w terminie określonym przez Zamawiającego ofert dodatkowych zawierających nową cenę.</w:t>
      </w:r>
    </w:p>
    <w:p w14:paraId="2C8CA5FB" w14:textId="77777777" w:rsidR="005C6E4F" w:rsidRPr="00951150" w:rsidRDefault="005C6E4F" w:rsidP="006A0E1D">
      <w:pPr>
        <w:jc w:val="both"/>
        <w:rPr>
          <w:rFonts w:ascii="Cambria" w:hAnsi="Cambria"/>
          <w:bCs/>
          <w:sz w:val="18"/>
          <w:szCs w:val="18"/>
        </w:rPr>
      </w:pPr>
      <w:r w:rsidRPr="00951150">
        <w:rPr>
          <w:rFonts w:ascii="Cambria" w:hAnsi="Cambria"/>
          <w:b/>
          <w:sz w:val="18"/>
          <w:szCs w:val="18"/>
        </w:rPr>
        <w:t>5</w:t>
      </w:r>
      <w:r w:rsidRPr="00951150">
        <w:rPr>
          <w:rFonts w:ascii="Cambria" w:hAnsi="Cambria"/>
          <w:bCs/>
          <w:sz w:val="18"/>
          <w:szCs w:val="18"/>
        </w:rPr>
        <w:t xml:space="preserve">. Zamawiający zastrzega sobie prawo negocjacji ceny oferty z Wykonawcą, którego oferta uzyskała najwyższą liczbę punktów w przypadku, gdy oferta Wykonawcy przekracza cenę przewidzianą w budżecie projektu na ten cel, a nie jest możliwe zwiększenie kwoty założonej w budżecie projektu. Przedmiotem negocjacji będzie wyłącznie cena realizacji przedmiotu zamówienia, a celem negocjacji będzie obniżenie zaoferowanej ceny. Negocjacje w szczególności nie mogą prowadzić do zmiany minimalnych wymagań kryteriów oceny ofert, ich wagi oraz opisu przedmiotu zamówienia. Z negocjacji zostanie sporządzony protokół, który w szczególności będzie zawierał ustalenia, co do ostatecznej wysokości ceny oferowanej przez wykonawcę. </w:t>
      </w:r>
    </w:p>
    <w:p w14:paraId="2AC847CE" w14:textId="77777777" w:rsidR="005C6E4F" w:rsidRPr="00951150" w:rsidRDefault="005C6E4F" w:rsidP="006A0E1D">
      <w:pPr>
        <w:jc w:val="both"/>
        <w:rPr>
          <w:rFonts w:ascii="Cambria" w:hAnsi="Cambria"/>
          <w:bCs/>
          <w:sz w:val="18"/>
          <w:szCs w:val="18"/>
        </w:rPr>
      </w:pPr>
      <w:r w:rsidRPr="00951150">
        <w:rPr>
          <w:rFonts w:ascii="Cambria" w:hAnsi="Cambria"/>
          <w:b/>
          <w:sz w:val="18"/>
          <w:szCs w:val="18"/>
        </w:rPr>
        <w:t>6.</w:t>
      </w:r>
      <w:r w:rsidRPr="00951150">
        <w:rPr>
          <w:rFonts w:ascii="Cambria" w:hAnsi="Cambria"/>
          <w:bCs/>
          <w:sz w:val="18"/>
          <w:szCs w:val="18"/>
        </w:rPr>
        <w:t xml:space="preserve">  </w:t>
      </w:r>
      <w:r w:rsidRPr="0013744B">
        <w:rPr>
          <w:rFonts w:ascii="Cambria" w:hAnsi="Cambria"/>
          <w:bCs/>
          <w:sz w:val="18"/>
          <w:szCs w:val="18"/>
        </w:rPr>
        <w:t xml:space="preserve">W przypadku gdy wybrany </w:t>
      </w:r>
      <w:r>
        <w:rPr>
          <w:rFonts w:ascii="Cambria" w:hAnsi="Cambria"/>
          <w:bCs/>
          <w:sz w:val="18"/>
          <w:szCs w:val="18"/>
        </w:rPr>
        <w:t>W</w:t>
      </w:r>
      <w:r w:rsidRPr="0013744B">
        <w:rPr>
          <w:rFonts w:ascii="Cambria" w:hAnsi="Cambria"/>
          <w:bCs/>
          <w:sz w:val="18"/>
          <w:szCs w:val="18"/>
        </w:rPr>
        <w:t>ykonawca odstąpi od zawarcia umowy w sprawie</w:t>
      </w:r>
      <w:r>
        <w:rPr>
          <w:rFonts w:ascii="Cambria" w:hAnsi="Cambria"/>
          <w:bCs/>
          <w:sz w:val="18"/>
          <w:szCs w:val="18"/>
        </w:rPr>
        <w:t xml:space="preserve"> </w:t>
      </w:r>
      <w:r w:rsidRPr="0013744B">
        <w:rPr>
          <w:rFonts w:ascii="Cambria" w:hAnsi="Cambria"/>
          <w:bCs/>
          <w:sz w:val="18"/>
          <w:szCs w:val="18"/>
        </w:rPr>
        <w:t xml:space="preserve">zamówienia, </w:t>
      </w:r>
      <w:r>
        <w:rPr>
          <w:rFonts w:ascii="Cambria" w:hAnsi="Cambria"/>
          <w:bCs/>
          <w:sz w:val="18"/>
          <w:szCs w:val="18"/>
        </w:rPr>
        <w:t>Z</w:t>
      </w:r>
      <w:r w:rsidRPr="0013744B">
        <w:rPr>
          <w:rFonts w:ascii="Cambria" w:hAnsi="Cambria"/>
          <w:bCs/>
          <w:sz w:val="18"/>
          <w:szCs w:val="18"/>
        </w:rPr>
        <w:t xml:space="preserve">amawiający może zawrzeć umowę z </w:t>
      </w:r>
      <w:r>
        <w:rPr>
          <w:rFonts w:ascii="Cambria" w:hAnsi="Cambria"/>
          <w:bCs/>
          <w:sz w:val="18"/>
          <w:szCs w:val="18"/>
        </w:rPr>
        <w:t>W</w:t>
      </w:r>
      <w:r w:rsidRPr="0013744B">
        <w:rPr>
          <w:rFonts w:ascii="Cambria" w:hAnsi="Cambria"/>
          <w:bCs/>
          <w:sz w:val="18"/>
          <w:szCs w:val="18"/>
        </w:rPr>
        <w:t>ykonawcą, który uzyskał</w:t>
      </w:r>
      <w:r>
        <w:rPr>
          <w:rFonts w:ascii="Cambria" w:hAnsi="Cambria"/>
          <w:bCs/>
          <w:sz w:val="18"/>
          <w:szCs w:val="18"/>
        </w:rPr>
        <w:t xml:space="preserve"> </w:t>
      </w:r>
      <w:r w:rsidRPr="0013744B">
        <w:rPr>
          <w:rFonts w:ascii="Cambria" w:hAnsi="Cambria"/>
          <w:bCs/>
          <w:sz w:val="18"/>
          <w:szCs w:val="18"/>
        </w:rPr>
        <w:t>kolejną najwyższą liczbę punktów</w:t>
      </w:r>
      <w:r>
        <w:rPr>
          <w:rFonts w:ascii="Cambria" w:hAnsi="Cambria"/>
          <w:bCs/>
          <w:sz w:val="18"/>
          <w:szCs w:val="18"/>
        </w:rPr>
        <w:t xml:space="preserve">. </w:t>
      </w:r>
    </w:p>
    <w:p w14:paraId="60777776" w14:textId="77777777" w:rsidR="005C6E4F" w:rsidRPr="00951150" w:rsidRDefault="005C6E4F" w:rsidP="005C6E4F">
      <w:pPr>
        <w:ind w:right="-170"/>
        <w:jc w:val="both"/>
        <w:rPr>
          <w:rFonts w:ascii="Times New Roman" w:hAnsi="Times New Roman"/>
          <w:bCs/>
          <w:sz w:val="18"/>
          <w:szCs w:val="18"/>
        </w:rPr>
      </w:pPr>
    </w:p>
    <w:tbl>
      <w:tblPr>
        <w:tblW w:w="9126" w:type="dxa"/>
        <w:tblLayout w:type="fixed"/>
        <w:tblCellMar>
          <w:top w:w="55" w:type="dxa"/>
          <w:left w:w="55" w:type="dxa"/>
          <w:bottom w:w="55" w:type="dxa"/>
          <w:right w:w="55" w:type="dxa"/>
        </w:tblCellMar>
        <w:tblLook w:val="0000" w:firstRow="0" w:lastRow="0" w:firstColumn="0" w:lastColumn="0" w:noHBand="0" w:noVBand="0"/>
      </w:tblPr>
      <w:tblGrid>
        <w:gridCol w:w="9126"/>
      </w:tblGrid>
      <w:tr w:rsidR="005C6E4F" w:rsidRPr="0087445E" w14:paraId="381F3C87" w14:textId="77777777" w:rsidTr="00C03374">
        <w:tc>
          <w:tcPr>
            <w:tcW w:w="9126" w:type="dxa"/>
            <w:shd w:val="clear" w:color="auto" w:fill="D9F2D0" w:themeFill="accent6" w:themeFillTint="33"/>
          </w:tcPr>
          <w:p w14:paraId="622ECA99" w14:textId="77777777" w:rsidR="005C6E4F" w:rsidRPr="0087445E" w:rsidRDefault="005C6E4F" w:rsidP="00C03374">
            <w:pPr>
              <w:ind w:left="654" w:hanging="654"/>
              <w:jc w:val="center"/>
              <w:rPr>
                <w:rFonts w:ascii="Cambria" w:hAnsi="Cambria" w:cs="Arial"/>
                <w:b/>
                <w:bCs/>
                <w:sz w:val="18"/>
                <w:szCs w:val="18"/>
              </w:rPr>
            </w:pPr>
            <w:r w:rsidRPr="0087445E">
              <w:rPr>
                <w:rFonts w:ascii="Cambria" w:hAnsi="Cambria" w:cs="Arial"/>
                <w:b/>
                <w:bCs/>
                <w:sz w:val="18"/>
                <w:szCs w:val="18"/>
              </w:rPr>
              <w:t xml:space="preserve">15. </w:t>
            </w:r>
            <w:r>
              <w:rPr>
                <w:rFonts w:ascii="Cambria" w:hAnsi="Cambria" w:cs="Arial"/>
                <w:b/>
                <w:bCs/>
                <w:sz w:val="18"/>
                <w:szCs w:val="18"/>
              </w:rPr>
              <w:t xml:space="preserve">  </w:t>
            </w:r>
            <w:r w:rsidRPr="00951150">
              <w:rPr>
                <w:rFonts w:ascii="Cambria" w:hAnsi="Cambria" w:cs="Arial"/>
                <w:b/>
                <w:bCs/>
                <w:sz w:val="18"/>
                <w:szCs w:val="18"/>
                <w:shd w:val="clear" w:color="auto" w:fill="D9F2D0" w:themeFill="accent6" w:themeFillTint="33"/>
              </w:rPr>
              <w:t xml:space="preserve">FORMALNOŚCI JAKIE MUSZĄ ZOSTAĆ DOPEŁNIONE W CELU ZAWARCIA UMOWY </w:t>
            </w:r>
            <w:r>
              <w:rPr>
                <w:rFonts w:ascii="Cambria" w:hAnsi="Cambria" w:cs="Arial"/>
                <w:b/>
                <w:bCs/>
                <w:sz w:val="18"/>
                <w:szCs w:val="18"/>
                <w:shd w:val="clear" w:color="auto" w:fill="D9F2D0" w:themeFill="accent6" w:themeFillTint="33"/>
              </w:rPr>
              <w:br/>
            </w:r>
            <w:r w:rsidRPr="00951150">
              <w:rPr>
                <w:rFonts w:ascii="Cambria" w:hAnsi="Cambria" w:cs="Arial"/>
                <w:b/>
                <w:bCs/>
                <w:sz w:val="18"/>
                <w:szCs w:val="18"/>
                <w:shd w:val="clear" w:color="auto" w:fill="D9F2D0" w:themeFill="accent6" w:themeFillTint="33"/>
              </w:rPr>
              <w:t>W SPRAWIE ZAMÓWIENIA PUBLICZNEGO PO WYBORZE OFERT</w:t>
            </w:r>
          </w:p>
        </w:tc>
      </w:tr>
    </w:tbl>
    <w:p w14:paraId="2161E4EE" w14:textId="77777777" w:rsidR="005C6E4F" w:rsidRPr="0087445E" w:rsidRDefault="005C6E4F" w:rsidP="005C6E4F">
      <w:pPr>
        <w:jc w:val="both"/>
        <w:rPr>
          <w:rFonts w:ascii="Cambria" w:hAnsi="Cambria" w:cs="Arial"/>
          <w:b/>
          <w:bCs/>
          <w:sz w:val="18"/>
          <w:szCs w:val="18"/>
        </w:rPr>
      </w:pPr>
    </w:p>
    <w:p w14:paraId="439848CA" w14:textId="77777777" w:rsidR="005C6E4F" w:rsidRPr="00951150" w:rsidRDefault="005C6E4F" w:rsidP="006A0E1D">
      <w:pPr>
        <w:pStyle w:val="Akapitzlist"/>
        <w:numPr>
          <w:ilvl w:val="0"/>
          <w:numId w:val="24"/>
        </w:numPr>
        <w:ind w:left="473"/>
        <w:jc w:val="both"/>
        <w:rPr>
          <w:rFonts w:ascii="Cambria" w:hAnsi="Cambria"/>
          <w:sz w:val="18"/>
          <w:szCs w:val="18"/>
        </w:rPr>
      </w:pPr>
      <w:r w:rsidRPr="00951150">
        <w:rPr>
          <w:rFonts w:ascii="Cambria" w:hAnsi="Cambria"/>
          <w:sz w:val="18"/>
          <w:szCs w:val="18"/>
        </w:rPr>
        <w:t>Przed zawarciem umowy w sprawie zamówienia publicznego, Wykonawca, którego oferta została uznana za najkorzystniejszą zobowiązany jest dopełnić następujących formalności:</w:t>
      </w:r>
    </w:p>
    <w:p w14:paraId="442D4E6A" w14:textId="77777777" w:rsidR="005C6E4F" w:rsidRPr="00951150" w:rsidRDefault="005C6E4F" w:rsidP="006A0E1D">
      <w:pPr>
        <w:pStyle w:val="Akapitzlist"/>
        <w:ind w:left="473"/>
        <w:jc w:val="both"/>
        <w:rPr>
          <w:rFonts w:ascii="Cambria" w:hAnsi="Cambria"/>
          <w:sz w:val="18"/>
          <w:szCs w:val="18"/>
        </w:rPr>
      </w:pPr>
      <w:r w:rsidRPr="00951150">
        <w:rPr>
          <w:rFonts w:ascii="Cambria" w:hAnsi="Cambria"/>
          <w:sz w:val="18"/>
          <w:szCs w:val="18"/>
        </w:rPr>
        <w:t xml:space="preserve">przedłożyć Zamawiającemu: </w:t>
      </w:r>
    </w:p>
    <w:p w14:paraId="19261AF7" w14:textId="77777777" w:rsidR="005C6E4F" w:rsidRPr="00951150" w:rsidRDefault="005C6E4F" w:rsidP="006A0E1D">
      <w:pPr>
        <w:pStyle w:val="Akapitzlist"/>
        <w:numPr>
          <w:ilvl w:val="0"/>
          <w:numId w:val="25"/>
        </w:numPr>
        <w:ind w:left="643"/>
        <w:jc w:val="both"/>
        <w:rPr>
          <w:rFonts w:ascii="Cambria" w:hAnsi="Cambria"/>
          <w:sz w:val="18"/>
          <w:szCs w:val="18"/>
        </w:rPr>
      </w:pPr>
      <w:r w:rsidRPr="00951150">
        <w:rPr>
          <w:rFonts w:ascii="Cambria" w:hAnsi="Cambria"/>
          <w:sz w:val="18"/>
          <w:szCs w:val="18"/>
        </w:rPr>
        <w:t>kopię umowy regulującej współpracę Wykonawców wspólnie ubiegających się o udzielenie zamówienia (np. umowę konsorcjum), jeżeli zamówienie będzie realizowane przez Wykonawców wspólnie ubiegających się o udzielenie zamówienia.</w:t>
      </w:r>
    </w:p>
    <w:p w14:paraId="65E54321" w14:textId="77777777" w:rsidR="005C6E4F" w:rsidRPr="00951150" w:rsidRDefault="005C6E4F" w:rsidP="006A0E1D">
      <w:pPr>
        <w:pStyle w:val="Akapitzlist"/>
        <w:numPr>
          <w:ilvl w:val="0"/>
          <w:numId w:val="25"/>
        </w:numPr>
        <w:ind w:left="643"/>
        <w:jc w:val="both"/>
        <w:rPr>
          <w:rFonts w:ascii="Cambria" w:hAnsi="Cambria"/>
          <w:sz w:val="18"/>
          <w:szCs w:val="18"/>
        </w:rPr>
      </w:pPr>
      <w:r w:rsidRPr="00951150">
        <w:rPr>
          <w:rFonts w:ascii="Cambria" w:hAnsi="Cambria"/>
          <w:bCs/>
          <w:sz w:val="18"/>
          <w:szCs w:val="18"/>
        </w:rPr>
        <w:t>informacje z Krajowego Rejestru Karnego o niekaralności dla osób skierowanych do realizacji zamówienia wystawione nie wcześniej niż 6 miesięcy przed ich złożeniem.</w:t>
      </w:r>
    </w:p>
    <w:p w14:paraId="274D3B2E" w14:textId="77777777" w:rsidR="005C6E4F" w:rsidRPr="0087445E" w:rsidRDefault="005C6E4F" w:rsidP="005C6E4F">
      <w:pPr>
        <w:pStyle w:val="Akapitzlist"/>
        <w:ind w:left="643" w:right="-227"/>
        <w:jc w:val="both"/>
        <w:rPr>
          <w:rFonts w:ascii="Cambria" w:hAnsi="Cambria" w:cs="Arial"/>
          <w:sz w:val="18"/>
          <w:szCs w:val="18"/>
        </w:rPr>
      </w:pPr>
    </w:p>
    <w:tbl>
      <w:tblPr>
        <w:tblW w:w="9126" w:type="dxa"/>
        <w:tblLayout w:type="fixed"/>
        <w:tblCellMar>
          <w:top w:w="55" w:type="dxa"/>
          <w:left w:w="55" w:type="dxa"/>
          <w:bottom w:w="55" w:type="dxa"/>
          <w:right w:w="55" w:type="dxa"/>
        </w:tblCellMar>
        <w:tblLook w:val="0000" w:firstRow="0" w:lastRow="0" w:firstColumn="0" w:lastColumn="0" w:noHBand="0" w:noVBand="0"/>
      </w:tblPr>
      <w:tblGrid>
        <w:gridCol w:w="9126"/>
      </w:tblGrid>
      <w:tr w:rsidR="005C6E4F" w:rsidRPr="0087445E" w14:paraId="43ABD7CB" w14:textId="77777777" w:rsidTr="00C03374">
        <w:tc>
          <w:tcPr>
            <w:tcW w:w="9126" w:type="dxa"/>
            <w:shd w:val="clear" w:color="auto" w:fill="D9F2D0" w:themeFill="accent6" w:themeFillTint="33"/>
          </w:tcPr>
          <w:p w14:paraId="58E426A8" w14:textId="77777777" w:rsidR="005C6E4F" w:rsidRPr="00951150" w:rsidRDefault="005C6E4F" w:rsidP="00C03374">
            <w:pPr>
              <w:ind w:left="654" w:hanging="654"/>
              <w:jc w:val="both"/>
              <w:rPr>
                <w:rFonts w:ascii="Cambria" w:hAnsi="Cambria" w:cs="Arial"/>
                <w:b/>
                <w:bCs/>
                <w:sz w:val="18"/>
                <w:szCs w:val="18"/>
                <w:shd w:val="clear" w:color="auto" w:fill="D9F2D0" w:themeFill="accent6" w:themeFillTint="33"/>
              </w:rPr>
            </w:pPr>
            <w:r w:rsidRPr="00951150">
              <w:rPr>
                <w:rFonts w:ascii="Cambria" w:hAnsi="Cambria" w:cs="Arial"/>
                <w:b/>
                <w:bCs/>
                <w:sz w:val="18"/>
                <w:szCs w:val="18"/>
                <w:shd w:val="clear" w:color="auto" w:fill="D9F2D0" w:themeFill="accent6" w:themeFillTint="33"/>
              </w:rPr>
              <w:t xml:space="preserve">16. </w:t>
            </w:r>
            <w:r>
              <w:rPr>
                <w:rFonts w:ascii="Cambria" w:hAnsi="Cambria" w:cs="Arial"/>
                <w:b/>
                <w:bCs/>
                <w:sz w:val="18"/>
                <w:szCs w:val="18"/>
                <w:shd w:val="clear" w:color="auto" w:fill="D9F2D0" w:themeFill="accent6" w:themeFillTint="33"/>
              </w:rPr>
              <w:t xml:space="preserve">        </w:t>
            </w:r>
            <w:r w:rsidRPr="00951150">
              <w:rPr>
                <w:rFonts w:ascii="Cambria" w:hAnsi="Cambria" w:cs="Arial"/>
                <w:b/>
                <w:bCs/>
                <w:sz w:val="18"/>
                <w:szCs w:val="18"/>
                <w:shd w:val="clear" w:color="auto" w:fill="D9F2D0" w:themeFill="accent6" w:themeFillTint="33"/>
              </w:rPr>
              <w:t>PROJEKTOWANE POSTANOWIENIA UMOWY W SPRAWIE ZAMÓWIENIA PUBLICZNEGO, KTÓRE ZOSTANĄ WPROWADZONE DO UMOWY W SPRAWIE ZAMÓWIENIA PUBLICZNEGO, ZMIANY</w:t>
            </w:r>
            <w:r w:rsidRPr="0087445E">
              <w:rPr>
                <w:rFonts w:ascii="Cambria" w:hAnsi="Cambria" w:cs="Arial"/>
                <w:b/>
                <w:bCs/>
                <w:sz w:val="18"/>
                <w:szCs w:val="18"/>
              </w:rPr>
              <w:t xml:space="preserve"> W UMOWIE.</w:t>
            </w:r>
          </w:p>
        </w:tc>
      </w:tr>
    </w:tbl>
    <w:p w14:paraId="32825BA4" w14:textId="77777777" w:rsidR="005C6E4F" w:rsidRPr="0087445E" w:rsidRDefault="005C6E4F" w:rsidP="005C6E4F">
      <w:pPr>
        <w:jc w:val="both"/>
        <w:rPr>
          <w:rFonts w:ascii="Cambria" w:hAnsi="Cambria" w:cs="Arial"/>
          <w:b/>
          <w:sz w:val="18"/>
          <w:szCs w:val="18"/>
        </w:rPr>
      </w:pPr>
    </w:p>
    <w:p w14:paraId="4E0274B3" w14:textId="77777777" w:rsidR="005C6E4F" w:rsidRPr="00951150" w:rsidRDefault="005C6E4F" w:rsidP="006A0E1D">
      <w:pPr>
        <w:pStyle w:val="Tekstpodstawowy"/>
        <w:widowControl w:val="0"/>
        <w:numPr>
          <w:ilvl w:val="1"/>
          <w:numId w:val="34"/>
        </w:numPr>
        <w:overflowPunct w:val="0"/>
        <w:spacing w:after="0"/>
        <w:jc w:val="both"/>
        <w:textAlignment w:val="baseline"/>
        <w:rPr>
          <w:rFonts w:ascii="Cambria" w:hAnsi="Cambria"/>
          <w:sz w:val="18"/>
          <w:szCs w:val="18"/>
        </w:rPr>
      </w:pPr>
      <w:r w:rsidRPr="00951150">
        <w:rPr>
          <w:rFonts w:ascii="Cambria" w:hAnsi="Cambria"/>
          <w:bCs/>
          <w:sz w:val="18"/>
          <w:szCs w:val="18"/>
        </w:rPr>
        <w:t xml:space="preserve">Umowa zostanie zawarta na podstawie złożonej oferty Wykonawcy. </w:t>
      </w:r>
    </w:p>
    <w:p w14:paraId="4F43D3DD" w14:textId="77777777" w:rsidR="005C6E4F" w:rsidRPr="00951150" w:rsidRDefault="005C6E4F" w:rsidP="006A0E1D">
      <w:pPr>
        <w:pStyle w:val="Tekstpodstawowy"/>
        <w:widowControl w:val="0"/>
        <w:numPr>
          <w:ilvl w:val="1"/>
          <w:numId w:val="34"/>
        </w:numPr>
        <w:overflowPunct w:val="0"/>
        <w:spacing w:after="0"/>
        <w:jc w:val="both"/>
        <w:textAlignment w:val="baseline"/>
        <w:rPr>
          <w:rFonts w:ascii="Cambria" w:hAnsi="Cambria"/>
          <w:sz w:val="18"/>
          <w:szCs w:val="18"/>
        </w:rPr>
      </w:pPr>
      <w:r w:rsidRPr="00951150">
        <w:rPr>
          <w:rFonts w:ascii="Cambria" w:hAnsi="Cambria"/>
          <w:bCs/>
          <w:sz w:val="18"/>
          <w:szCs w:val="18"/>
        </w:rPr>
        <w:t xml:space="preserve">Zamawiający wskazuje iż  postanowieniach umowy zawarte zostaną postanowienia wskazane poniżej. </w:t>
      </w:r>
    </w:p>
    <w:p w14:paraId="7823A125" w14:textId="77777777" w:rsidR="005C6E4F" w:rsidRPr="00951150" w:rsidRDefault="005C6E4F" w:rsidP="006A0E1D">
      <w:pPr>
        <w:pStyle w:val="Tekstpodstawowy"/>
        <w:widowControl w:val="0"/>
        <w:numPr>
          <w:ilvl w:val="1"/>
          <w:numId w:val="34"/>
        </w:numPr>
        <w:overflowPunct w:val="0"/>
        <w:spacing w:after="0"/>
        <w:jc w:val="both"/>
        <w:textAlignment w:val="baseline"/>
        <w:rPr>
          <w:rFonts w:ascii="Cambria" w:hAnsi="Cambria"/>
          <w:sz w:val="18"/>
          <w:szCs w:val="18"/>
        </w:rPr>
      </w:pPr>
      <w:r w:rsidRPr="00951150">
        <w:rPr>
          <w:rFonts w:ascii="Cambria" w:hAnsi="Cambria"/>
          <w:bCs/>
          <w:sz w:val="18"/>
          <w:szCs w:val="18"/>
        </w:rPr>
        <w:t xml:space="preserve">Zamawiający </w:t>
      </w:r>
      <w:r w:rsidRPr="00951150">
        <w:rPr>
          <w:rFonts w:ascii="Cambria" w:hAnsi="Cambria"/>
          <w:b/>
          <w:sz w:val="18"/>
          <w:szCs w:val="18"/>
        </w:rPr>
        <w:t>przewiduje możliwość zmian postanowień zawartej umowy</w:t>
      </w:r>
      <w:r w:rsidRPr="00951150">
        <w:rPr>
          <w:rFonts w:ascii="Cambria" w:hAnsi="Cambria"/>
          <w:bCs/>
          <w:sz w:val="18"/>
          <w:szCs w:val="18"/>
        </w:rPr>
        <w:t xml:space="preserve"> w stosunku do treści oferty, na podstawie której dokonano wyboru Wykonawcy, w przypadku wystąpienia co najmniej jednej z okoliczności w niej wymienionych z uwzględnieniem warunków ich wprowadzenia. </w:t>
      </w:r>
      <w:r w:rsidRPr="00951150">
        <w:rPr>
          <w:rFonts w:ascii="Cambria" w:hAnsi="Cambria"/>
          <w:sz w:val="18"/>
          <w:szCs w:val="18"/>
        </w:rPr>
        <w:t xml:space="preserve">Zamawiający zastrzega sobie prawo zmiany </w:t>
      </w:r>
      <w:r w:rsidRPr="00951150">
        <w:rPr>
          <w:rFonts w:ascii="Cambria" w:hAnsi="Cambria"/>
          <w:sz w:val="18"/>
          <w:szCs w:val="18"/>
        </w:rPr>
        <w:lastRenderedPageBreak/>
        <w:t>Umowy w przypadku zmiany przepisów prawa, wytycznych lub innych regulacji w zakresie mającym wpływ na realizację Umowy.</w:t>
      </w:r>
    </w:p>
    <w:p w14:paraId="09E9FCCF" w14:textId="77777777" w:rsidR="005C6E4F" w:rsidRPr="00951150" w:rsidRDefault="005C6E4F" w:rsidP="006A0E1D">
      <w:pPr>
        <w:pStyle w:val="Tekstpodstawowy"/>
        <w:widowControl w:val="0"/>
        <w:numPr>
          <w:ilvl w:val="1"/>
          <w:numId w:val="34"/>
        </w:numPr>
        <w:overflowPunct w:val="0"/>
        <w:spacing w:after="0"/>
        <w:jc w:val="both"/>
        <w:textAlignment w:val="baseline"/>
        <w:rPr>
          <w:rFonts w:ascii="Cambria" w:hAnsi="Cambria"/>
          <w:sz w:val="18"/>
          <w:szCs w:val="18"/>
        </w:rPr>
      </w:pPr>
      <w:r w:rsidRPr="00951150">
        <w:rPr>
          <w:rFonts w:ascii="Cambria" w:hAnsi="Cambria"/>
          <w:sz w:val="18"/>
          <w:szCs w:val="18"/>
        </w:rPr>
        <w:t xml:space="preserve">Zamawiający na podstawie pkt 3.2.4 ppkt 4 lit. a Wytycznych dotyczących kwalifikowalności wydatków na lata 2021-2027, przewiduje możliwość dokonania następujących zmian Umowy: </w:t>
      </w:r>
    </w:p>
    <w:p w14:paraId="7094481E" w14:textId="77777777" w:rsidR="005C6E4F" w:rsidRPr="00951150" w:rsidRDefault="005C6E4F" w:rsidP="006A0E1D">
      <w:pPr>
        <w:pStyle w:val="Akapitzlist"/>
        <w:spacing w:after="120"/>
        <w:ind w:left="57"/>
        <w:jc w:val="both"/>
        <w:rPr>
          <w:rFonts w:ascii="Cambria" w:hAnsi="Cambria"/>
          <w:sz w:val="18"/>
          <w:szCs w:val="18"/>
        </w:rPr>
      </w:pPr>
      <w:r w:rsidRPr="00951150">
        <w:rPr>
          <w:rFonts w:ascii="Cambria" w:hAnsi="Cambria"/>
          <w:sz w:val="18"/>
          <w:szCs w:val="18"/>
        </w:rPr>
        <w:t>(1)</w:t>
      </w:r>
      <w:r w:rsidRPr="00951150">
        <w:rPr>
          <w:rFonts w:ascii="Cambria" w:hAnsi="Cambria"/>
          <w:sz w:val="18"/>
          <w:szCs w:val="18"/>
        </w:rPr>
        <w:tab/>
        <w:t xml:space="preserve">w zakresie </w:t>
      </w:r>
      <w:r w:rsidRPr="00951150">
        <w:rPr>
          <w:rFonts w:ascii="Cambria" w:hAnsi="Cambria"/>
          <w:b/>
          <w:bCs/>
          <w:sz w:val="18"/>
          <w:szCs w:val="18"/>
        </w:rPr>
        <w:t>zmiany terminu realizacji</w:t>
      </w:r>
      <w:r w:rsidRPr="00951150">
        <w:rPr>
          <w:rFonts w:ascii="Cambria" w:hAnsi="Cambria"/>
          <w:sz w:val="18"/>
          <w:szCs w:val="18"/>
        </w:rPr>
        <w:t xml:space="preserve"> Przedmiotu Umowy, stosownie do przypadku: </w:t>
      </w:r>
    </w:p>
    <w:p w14:paraId="039FAC93" w14:textId="77777777" w:rsidR="005C6E4F" w:rsidRPr="00951150" w:rsidRDefault="005C6E4F" w:rsidP="006A0E1D">
      <w:pPr>
        <w:pStyle w:val="Akapitzlist"/>
        <w:numPr>
          <w:ilvl w:val="0"/>
          <w:numId w:val="31"/>
        </w:numPr>
        <w:spacing w:before="120" w:after="120"/>
        <w:ind w:left="850"/>
        <w:jc w:val="both"/>
        <w:rPr>
          <w:rFonts w:ascii="Cambria" w:hAnsi="Cambria"/>
          <w:sz w:val="18"/>
          <w:szCs w:val="18"/>
        </w:rPr>
      </w:pPr>
      <w:r w:rsidRPr="00951150">
        <w:rPr>
          <w:rFonts w:ascii="Cambria" w:hAnsi="Cambria"/>
          <w:sz w:val="18"/>
          <w:szCs w:val="18"/>
        </w:rPr>
        <w:t xml:space="preserve">okoliczności wynikających ze zmiany jakichkolwiek rozporządzeń, przepisów, umowy o dofinansowanie, wniosku o dofinansowanie i innych dokumentów, w tym dokumentów programowych programu Fundusze Europejskie dla </w:t>
      </w:r>
      <w:r w:rsidRPr="00951150">
        <w:rPr>
          <w:rFonts w:ascii="Cambria" w:hAnsi="Cambria"/>
          <w:b/>
          <w:bCs/>
          <w:sz w:val="18"/>
          <w:szCs w:val="18"/>
        </w:rPr>
        <w:t>Pomorza 2021-2027</w:t>
      </w:r>
      <w:r w:rsidRPr="00951150">
        <w:rPr>
          <w:rFonts w:ascii="Cambria" w:hAnsi="Cambria"/>
          <w:sz w:val="18"/>
          <w:szCs w:val="18"/>
        </w:rPr>
        <w:t>, mających wpływ na realizację umowy.</w:t>
      </w:r>
    </w:p>
    <w:p w14:paraId="1FAC38AE" w14:textId="77777777" w:rsidR="005C6E4F" w:rsidRPr="00951150" w:rsidRDefault="005C6E4F" w:rsidP="006A0E1D">
      <w:pPr>
        <w:pStyle w:val="Akapitzlist"/>
        <w:numPr>
          <w:ilvl w:val="0"/>
          <w:numId w:val="31"/>
        </w:numPr>
        <w:spacing w:before="120" w:after="120"/>
        <w:ind w:left="850"/>
        <w:jc w:val="both"/>
        <w:rPr>
          <w:rFonts w:ascii="Cambria" w:hAnsi="Cambria"/>
          <w:sz w:val="18"/>
          <w:szCs w:val="18"/>
        </w:rPr>
      </w:pPr>
      <w:r w:rsidRPr="00951150">
        <w:rPr>
          <w:rFonts w:ascii="Cambria" w:hAnsi="Cambria"/>
          <w:sz w:val="18"/>
          <w:szCs w:val="18"/>
        </w:rPr>
        <w:t xml:space="preserve">zmiany terminu realizacji umowy, w szczególności w sytuacji wydłużenia terminu realizacji projektu przez Beneficjenta. Termin realizacji umowy zostanie wydłużony odpowiednio o czas wydłużenia terminu realizacji projektu. </w:t>
      </w:r>
    </w:p>
    <w:p w14:paraId="2D07244F" w14:textId="77777777" w:rsidR="005C6E4F" w:rsidRPr="00951150" w:rsidRDefault="005C6E4F" w:rsidP="006A0E1D">
      <w:pPr>
        <w:pStyle w:val="Akapitzlist"/>
        <w:numPr>
          <w:ilvl w:val="0"/>
          <w:numId w:val="31"/>
        </w:numPr>
        <w:spacing w:before="120" w:after="120"/>
        <w:ind w:left="850"/>
        <w:jc w:val="both"/>
        <w:rPr>
          <w:rFonts w:ascii="Cambria" w:hAnsi="Cambria"/>
          <w:sz w:val="18"/>
          <w:szCs w:val="18"/>
        </w:rPr>
      </w:pPr>
      <w:r w:rsidRPr="00951150">
        <w:rPr>
          <w:rFonts w:ascii="Cambria" w:hAnsi="Cambria"/>
          <w:sz w:val="18"/>
          <w:szCs w:val="18"/>
        </w:rPr>
        <w:t>w zakresie aktualizacji danych Wykonawcy lub Zamawiającego,</w:t>
      </w:r>
    </w:p>
    <w:p w14:paraId="0608ADEA" w14:textId="77777777" w:rsidR="005C6E4F" w:rsidRPr="00951150" w:rsidRDefault="005C6E4F" w:rsidP="006A0E1D">
      <w:pPr>
        <w:pStyle w:val="Akapitzlist"/>
        <w:numPr>
          <w:ilvl w:val="0"/>
          <w:numId w:val="31"/>
        </w:numPr>
        <w:spacing w:before="120" w:after="120"/>
        <w:ind w:left="850"/>
        <w:jc w:val="both"/>
        <w:rPr>
          <w:rFonts w:ascii="Cambria" w:hAnsi="Cambria"/>
          <w:sz w:val="18"/>
          <w:szCs w:val="18"/>
        </w:rPr>
      </w:pPr>
      <w:r w:rsidRPr="00951150">
        <w:rPr>
          <w:rFonts w:ascii="Cambria" w:hAnsi="Cambria"/>
          <w:sz w:val="18"/>
          <w:szCs w:val="18"/>
        </w:rPr>
        <w:t>w przypadku zmiany obowiązujących przepisów prawa, odnoszących się do zamówienia, w tym zmiany stawki VAT, z tym zastrzeżeniem, że podwyższenie bądź obniżenie stawki VAT nie wpływa na całkowitą wartość zamówienia,</w:t>
      </w:r>
    </w:p>
    <w:p w14:paraId="16049ADD" w14:textId="77777777" w:rsidR="005C6E4F" w:rsidRPr="00951150" w:rsidRDefault="005C6E4F" w:rsidP="006A0E1D">
      <w:pPr>
        <w:pStyle w:val="Akapitzlist"/>
        <w:numPr>
          <w:ilvl w:val="0"/>
          <w:numId w:val="31"/>
        </w:numPr>
        <w:spacing w:before="120" w:after="120"/>
        <w:ind w:left="850"/>
        <w:jc w:val="both"/>
        <w:rPr>
          <w:rFonts w:ascii="Cambria" w:hAnsi="Cambria"/>
          <w:sz w:val="18"/>
          <w:szCs w:val="18"/>
        </w:rPr>
      </w:pPr>
      <w:r w:rsidRPr="00951150">
        <w:rPr>
          <w:rFonts w:ascii="Cambria" w:hAnsi="Cambria"/>
          <w:sz w:val="18"/>
          <w:szCs w:val="18"/>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49B5D43F" w14:textId="77777777" w:rsidR="005C6E4F" w:rsidRPr="00951150" w:rsidRDefault="005C6E4F" w:rsidP="006A0E1D">
      <w:pPr>
        <w:pStyle w:val="Akapitzlist"/>
        <w:numPr>
          <w:ilvl w:val="0"/>
          <w:numId w:val="31"/>
        </w:numPr>
        <w:spacing w:before="120" w:after="120"/>
        <w:ind w:left="850"/>
        <w:jc w:val="both"/>
        <w:rPr>
          <w:rFonts w:ascii="Cambria" w:hAnsi="Cambria"/>
          <w:sz w:val="18"/>
          <w:szCs w:val="18"/>
        </w:rPr>
      </w:pPr>
      <w:r w:rsidRPr="00951150">
        <w:rPr>
          <w:rFonts w:ascii="Cambria" w:hAnsi="Cambria"/>
          <w:sz w:val="18"/>
          <w:szCs w:val="18"/>
        </w:rPr>
        <w:t>zmiany liczby uczestników projektu, którzy mają być objęci wsparciem w ramach projektu,</w:t>
      </w:r>
    </w:p>
    <w:p w14:paraId="5F9C450F" w14:textId="77777777" w:rsidR="005C6E4F" w:rsidRPr="00951150" w:rsidRDefault="005C6E4F" w:rsidP="006A0E1D">
      <w:pPr>
        <w:pStyle w:val="Akapitzlist"/>
        <w:numPr>
          <w:ilvl w:val="0"/>
          <w:numId w:val="31"/>
        </w:numPr>
        <w:spacing w:before="120" w:after="120"/>
        <w:ind w:left="850" w:right="57"/>
        <w:jc w:val="both"/>
        <w:rPr>
          <w:rFonts w:ascii="Cambria" w:hAnsi="Cambria"/>
          <w:sz w:val="18"/>
          <w:szCs w:val="18"/>
        </w:rPr>
      </w:pPr>
      <w:r w:rsidRPr="00951150">
        <w:rPr>
          <w:rFonts w:ascii="Cambria" w:hAnsi="Cambria"/>
          <w:sz w:val="18"/>
          <w:szCs w:val="18"/>
        </w:rPr>
        <w:t>w przypadku zmiany powszechnie obowiązujących przepisów prawa, regulujących zasady wykonywania Przedmiotu Umowy o czas niezbędny do dostosowania wykonania Przedmiotu Umowy lub jego części do zmienionego stanu prawnego,</w:t>
      </w:r>
    </w:p>
    <w:p w14:paraId="091237EE" w14:textId="77777777" w:rsidR="005C6E4F" w:rsidRPr="00951150" w:rsidRDefault="005C6E4F" w:rsidP="006A0E1D">
      <w:pPr>
        <w:pStyle w:val="Akapitzlist"/>
        <w:numPr>
          <w:ilvl w:val="0"/>
          <w:numId w:val="31"/>
        </w:numPr>
        <w:spacing w:before="120" w:after="120"/>
        <w:ind w:left="850" w:right="57"/>
        <w:jc w:val="both"/>
        <w:rPr>
          <w:rFonts w:ascii="Cambria" w:hAnsi="Cambria"/>
          <w:sz w:val="18"/>
          <w:szCs w:val="18"/>
        </w:rPr>
      </w:pPr>
      <w:r w:rsidRPr="00951150">
        <w:rPr>
          <w:rFonts w:ascii="Cambria" w:hAnsi="Cambria"/>
          <w:sz w:val="18"/>
          <w:szCs w:val="18"/>
        </w:rPr>
        <w:t xml:space="preserve">kiedy realizacja Przedmiotu Umowy była </w:t>
      </w:r>
      <w:r w:rsidRPr="00951150">
        <w:rPr>
          <w:rFonts w:ascii="Cambria" w:hAnsi="Cambria"/>
          <w:color w:val="000000" w:themeColor="text1"/>
          <w:sz w:val="18"/>
          <w:szCs w:val="18"/>
        </w:rPr>
        <w:t>niemożliwa z przyczyn nie leżących po stronie Wykonawcy oraz następstw tego zdarzenia w przypadku napot</w:t>
      </w:r>
      <w:r w:rsidRPr="00951150">
        <w:rPr>
          <w:rFonts w:ascii="Cambria" w:hAnsi="Cambria"/>
          <w:sz w:val="18"/>
          <w:szCs w:val="18"/>
        </w:rPr>
        <w:t>kania przez Wykonawcę lub Zamawiającego okoliczności niemożliwych do przewidzenia i niezależnych od nich,</w:t>
      </w:r>
    </w:p>
    <w:p w14:paraId="1AF85305" w14:textId="77777777" w:rsidR="005C6E4F" w:rsidRPr="00951150" w:rsidRDefault="005C6E4F" w:rsidP="006A0E1D">
      <w:pPr>
        <w:pStyle w:val="Akapitzlist"/>
        <w:numPr>
          <w:ilvl w:val="0"/>
          <w:numId w:val="31"/>
        </w:numPr>
        <w:spacing w:before="120" w:after="120"/>
        <w:ind w:left="850" w:right="57"/>
        <w:jc w:val="both"/>
        <w:rPr>
          <w:rFonts w:ascii="Cambria" w:hAnsi="Cambria"/>
          <w:sz w:val="18"/>
          <w:szCs w:val="18"/>
        </w:rPr>
      </w:pPr>
      <w:r w:rsidRPr="00951150">
        <w:rPr>
          <w:rFonts w:ascii="Cambria" w:hAnsi="Cambria"/>
          <w:sz w:val="18"/>
          <w:szCs w:val="18"/>
        </w:rPr>
        <w:t xml:space="preserve">konieczności ewentualnej zmiany zakresu Przedmiotu Umowy wprowadzonej na podstawie postanowień Wytycznych dotyczących kwalifikowalności wydatków na lata 2021- 2027 umożliwiających dokonanie takiej zmiany, </w:t>
      </w:r>
    </w:p>
    <w:p w14:paraId="4395AB14" w14:textId="77777777" w:rsidR="005C6E4F" w:rsidRPr="00951150" w:rsidRDefault="005C6E4F" w:rsidP="006A0E1D">
      <w:pPr>
        <w:pStyle w:val="Akapitzlist"/>
        <w:spacing w:before="120" w:after="120"/>
        <w:ind w:left="850" w:right="57"/>
        <w:jc w:val="both"/>
        <w:rPr>
          <w:rFonts w:ascii="Cambria" w:hAnsi="Cambria"/>
          <w:sz w:val="18"/>
          <w:szCs w:val="18"/>
        </w:rPr>
      </w:pPr>
      <w:r w:rsidRPr="00951150">
        <w:rPr>
          <w:rFonts w:ascii="Cambria" w:hAnsi="Cambria"/>
          <w:sz w:val="18"/>
          <w:szCs w:val="18"/>
        </w:rPr>
        <w:t xml:space="preserve">- przy czym każda zmiana może nastąpić tylko o czas niezbędny do wykonania Przedmiotu Umowy, nie dłużej jednak niż o okres trwania okoliczności będących podstawą zmiany oraz ich następstw. </w:t>
      </w:r>
    </w:p>
    <w:p w14:paraId="5FD0E3F3" w14:textId="77777777" w:rsidR="005C6E4F" w:rsidRPr="00951150" w:rsidRDefault="005C6E4F" w:rsidP="006A0E1D">
      <w:pPr>
        <w:pStyle w:val="Akapitzlist"/>
        <w:spacing w:before="120" w:after="120"/>
        <w:ind w:left="227" w:right="57"/>
        <w:jc w:val="both"/>
        <w:rPr>
          <w:rFonts w:ascii="Cambria" w:hAnsi="Cambria"/>
          <w:sz w:val="18"/>
          <w:szCs w:val="18"/>
        </w:rPr>
      </w:pPr>
      <w:r w:rsidRPr="00951150">
        <w:rPr>
          <w:rFonts w:ascii="Cambria" w:hAnsi="Cambria"/>
          <w:sz w:val="18"/>
          <w:szCs w:val="18"/>
        </w:rPr>
        <w:t>(2)</w:t>
      </w:r>
      <w:r w:rsidRPr="00951150">
        <w:rPr>
          <w:rFonts w:ascii="Cambria" w:hAnsi="Cambria"/>
          <w:sz w:val="18"/>
          <w:szCs w:val="18"/>
        </w:rPr>
        <w:tab/>
      </w:r>
      <w:r w:rsidRPr="00951150">
        <w:rPr>
          <w:rFonts w:ascii="Cambria" w:hAnsi="Cambria"/>
          <w:b/>
          <w:bCs/>
          <w:sz w:val="18"/>
          <w:szCs w:val="18"/>
        </w:rPr>
        <w:t>w zakresie zmiany sposobu wykonania Przedmiotu</w:t>
      </w:r>
      <w:r w:rsidRPr="00951150">
        <w:rPr>
          <w:rFonts w:ascii="Cambria" w:hAnsi="Cambria"/>
          <w:sz w:val="18"/>
          <w:szCs w:val="18"/>
        </w:rPr>
        <w:t xml:space="preserve"> Umowy związanej z koniecznością zrealizowania Przedmiotu Umowy przy zastosowaniu innych rozwiązań organizacyjnych, gdy wystąpi co najmniej jedna z okoliczności:</w:t>
      </w:r>
    </w:p>
    <w:p w14:paraId="6BC5B844" w14:textId="77777777" w:rsidR="005C6E4F" w:rsidRPr="00951150" w:rsidRDefault="005C6E4F" w:rsidP="006A0E1D">
      <w:pPr>
        <w:pStyle w:val="Akapitzlist"/>
        <w:numPr>
          <w:ilvl w:val="0"/>
          <w:numId w:val="32"/>
        </w:numPr>
        <w:spacing w:before="120" w:after="120"/>
        <w:ind w:left="870" w:right="57"/>
        <w:jc w:val="both"/>
        <w:rPr>
          <w:rFonts w:ascii="Cambria" w:hAnsi="Cambria"/>
          <w:sz w:val="18"/>
          <w:szCs w:val="18"/>
        </w:rPr>
      </w:pPr>
      <w:r w:rsidRPr="00951150">
        <w:rPr>
          <w:rFonts w:ascii="Cambria" w:hAnsi="Cambria"/>
          <w:sz w:val="18"/>
          <w:szCs w:val="18"/>
        </w:rPr>
        <w:t xml:space="preserve">wystąpi zmiana prawa mająca wpływ na realizację Przedmiotu Umowy, </w:t>
      </w:r>
    </w:p>
    <w:p w14:paraId="1B3B047D" w14:textId="77777777" w:rsidR="005C6E4F" w:rsidRPr="00951150" w:rsidRDefault="005C6E4F" w:rsidP="006A0E1D">
      <w:pPr>
        <w:pStyle w:val="Akapitzlist"/>
        <w:numPr>
          <w:ilvl w:val="0"/>
          <w:numId w:val="32"/>
        </w:numPr>
        <w:spacing w:before="120" w:after="120"/>
        <w:ind w:left="870" w:right="57"/>
        <w:jc w:val="both"/>
        <w:rPr>
          <w:rFonts w:ascii="Cambria" w:hAnsi="Cambria"/>
          <w:sz w:val="18"/>
          <w:szCs w:val="18"/>
        </w:rPr>
      </w:pPr>
      <w:r w:rsidRPr="00951150">
        <w:rPr>
          <w:rFonts w:ascii="Cambria" w:hAnsi="Cambria"/>
          <w:sz w:val="18"/>
          <w:szCs w:val="18"/>
        </w:rPr>
        <w:t xml:space="preserve">w sytuacji gdyby zastosowanie przewidzianych pierwotnie rozwiązań groziło niewykonaniem lub wadliwym wykonaniem Przedmiotu Umowy, </w:t>
      </w:r>
    </w:p>
    <w:p w14:paraId="4227E595" w14:textId="77777777" w:rsidR="005C6E4F" w:rsidRPr="00951150" w:rsidRDefault="005C6E4F" w:rsidP="006A0E1D">
      <w:pPr>
        <w:pStyle w:val="Akapitzlist"/>
        <w:numPr>
          <w:ilvl w:val="0"/>
          <w:numId w:val="32"/>
        </w:numPr>
        <w:spacing w:before="120" w:after="120"/>
        <w:ind w:left="870" w:right="57"/>
        <w:jc w:val="both"/>
        <w:rPr>
          <w:rFonts w:ascii="Cambria" w:hAnsi="Cambria"/>
          <w:sz w:val="18"/>
          <w:szCs w:val="18"/>
        </w:rPr>
      </w:pPr>
      <w:r w:rsidRPr="00951150">
        <w:rPr>
          <w:rFonts w:ascii="Cambria" w:hAnsi="Cambria"/>
          <w:sz w:val="18"/>
          <w:szCs w:val="18"/>
        </w:rPr>
        <w:t>w przypadku wystąpienia okoliczności, o których mowa w pkt (1) powyżej.</w:t>
      </w:r>
    </w:p>
    <w:p w14:paraId="0F9F6B7C" w14:textId="77777777" w:rsidR="005C6E4F" w:rsidRPr="005750CE" w:rsidRDefault="005C6E4F" w:rsidP="006A0E1D">
      <w:pPr>
        <w:pStyle w:val="Akapitzlist"/>
        <w:widowControl w:val="0"/>
        <w:numPr>
          <w:ilvl w:val="1"/>
          <w:numId w:val="34"/>
        </w:numPr>
        <w:ind w:left="170" w:right="57"/>
        <w:jc w:val="both"/>
        <w:rPr>
          <w:rFonts w:ascii="Cambria" w:hAnsi="Cambria"/>
          <w:color w:val="000000" w:themeColor="text1"/>
          <w:sz w:val="18"/>
          <w:szCs w:val="18"/>
        </w:rPr>
      </w:pPr>
      <w:r w:rsidRPr="005750CE">
        <w:rPr>
          <w:rFonts w:ascii="Cambria" w:hAnsi="Cambria"/>
          <w:color w:val="000000" w:themeColor="text1"/>
          <w:sz w:val="18"/>
          <w:szCs w:val="18"/>
        </w:rPr>
        <w:t>W sytuacji w której wykonawca zadeklarował w ramach kryteriów oceny ofert „</w:t>
      </w:r>
      <w:r w:rsidRPr="005750CE">
        <w:rPr>
          <w:rFonts w:ascii="Cambria" w:hAnsi="Cambria"/>
          <w:i/>
          <w:iCs/>
          <w:color w:val="000000" w:themeColor="text1"/>
          <w:sz w:val="18"/>
          <w:szCs w:val="18"/>
        </w:rPr>
        <w:t xml:space="preserve">Kryterium </w:t>
      </w:r>
      <w:r>
        <w:rPr>
          <w:rFonts w:ascii="Cambria" w:hAnsi="Cambria"/>
          <w:i/>
          <w:iCs/>
          <w:color w:val="000000" w:themeColor="text1"/>
          <w:sz w:val="18"/>
          <w:szCs w:val="18"/>
        </w:rPr>
        <w:t xml:space="preserve">o charakterze </w:t>
      </w:r>
      <w:r w:rsidRPr="005750CE">
        <w:rPr>
          <w:rFonts w:ascii="Cambria" w:hAnsi="Cambria"/>
          <w:i/>
          <w:iCs/>
          <w:color w:val="000000" w:themeColor="text1"/>
          <w:sz w:val="18"/>
          <w:szCs w:val="18"/>
        </w:rPr>
        <w:t>społeczn</w:t>
      </w:r>
      <w:r>
        <w:rPr>
          <w:rFonts w:ascii="Cambria" w:hAnsi="Cambria"/>
          <w:i/>
          <w:iCs/>
          <w:color w:val="000000" w:themeColor="text1"/>
          <w:sz w:val="18"/>
          <w:szCs w:val="18"/>
        </w:rPr>
        <w:t>ym</w:t>
      </w:r>
      <w:r w:rsidRPr="005750CE">
        <w:rPr>
          <w:rFonts w:ascii="Cambria" w:hAnsi="Cambria"/>
          <w:color w:val="000000" w:themeColor="text1"/>
          <w:sz w:val="18"/>
          <w:szCs w:val="18"/>
        </w:rPr>
        <w:t xml:space="preserve">” </w:t>
      </w:r>
      <w:r w:rsidRPr="005750CE">
        <w:rPr>
          <w:rFonts w:ascii="Cambria" w:hAnsi="Cambria"/>
          <w:bCs/>
          <w:color w:val="000000" w:themeColor="text1"/>
          <w:sz w:val="18"/>
          <w:szCs w:val="18"/>
        </w:rPr>
        <w:t xml:space="preserve">włączenie przy realizacji zamówienia </w:t>
      </w:r>
      <w:r>
        <w:rPr>
          <w:rFonts w:ascii="Cambria" w:hAnsi="Cambria"/>
          <w:bCs/>
          <w:color w:val="000000" w:themeColor="text1"/>
          <w:sz w:val="18"/>
          <w:szCs w:val="18"/>
        </w:rPr>
        <w:t xml:space="preserve">co najmniej 1 (jednej) </w:t>
      </w:r>
      <w:r w:rsidRPr="005750CE">
        <w:rPr>
          <w:rFonts w:ascii="Cambria" w:hAnsi="Cambria"/>
          <w:bCs/>
          <w:color w:val="000000" w:themeColor="text1"/>
          <w:sz w:val="18"/>
          <w:szCs w:val="18"/>
        </w:rPr>
        <w:t>osoby spełniającej wymagania określone w ramach tego kryterium, w umowie zostaną wskazane następujące postanowienia:</w:t>
      </w:r>
    </w:p>
    <w:p w14:paraId="71EB2C2A" w14:textId="0941097B"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Yu Mincho" w:hAnsi="Cambria"/>
          <w:sz w:val="18"/>
          <w:szCs w:val="18"/>
          <w:lang w:eastAsia="pl-PL"/>
        </w:rPr>
        <w:t xml:space="preserve">   </w:t>
      </w:r>
      <w:r w:rsidRPr="005750CE">
        <w:rPr>
          <w:rFonts w:ascii="Cambria" w:eastAsia="Yu Mincho" w:hAnsi="Cambria"/>
          <w:sz w:val="18"/>
          <w:szCs w:val="18"/>
          <w:lang w:eastAsia="pl-PL"/>
        </w:rPr>
        <w:t>Wykonawca gwarantuje Zamawiającemu, iż przy realizacji przedmiotu zamówienia zaangażuje</w:t>
      </w:r>
      <w:r>
        <w:rPr>
          <w:rFonts w:ascii="Cambria" w:eastAsia="Yu Mincho" w:hAnsi="Cambria"/>
          <w:sz w:val="18"/>
          <w:szCs w:val="18"/>
          <w:lang w:eastAsia="pl-PL"/>
        </w:rPr>
        <w:t xml:space="preserve"> co najmniej </w:t>
      </w:r>
      <w:r w:rsidR="00C40663">
        <w:rPr>
          <w:rFonts w:ascii="Cambria" w:eastAsia="Yu Mincho" w:hAnsi="Cambria"/>
          <w:sz w:val="18"/>
          <w:szCs w:val="18"/>
          <w:lang w:eastAsia="pl-PL"/>
        </w:rPr>
        <w:br/>
      </w:r>
      <w:r>
        <w:rPr>
          <w:rFonts w:ascii="Cambria" w:eastAsia="Yu Mincho" w:hAnsi="Cambria"/>
          <w:sz w:val="18"/>
          <w:szCs w:val="18"/>
          <w:lang w:eastAsia="pl-PL"/>
        </w:rPr>
        <w:t xml:space="preserve">1 ( jedną) </w:t>
      </w:r>
      <w:r w:rsidRPr="005750CE">
        <w:rPr>
          <w:rFonts w:ascii="Cambria" w:eastAsia="Yu Mincho" w:hAnsi="Cambria"/>
          <w:sz w:val="18"/>
          <w:szCs w:val="18"/>
          <w:lang w:eastAsia="pl-PL"/>
        </w:rPr>
        <w:t xml:space="preserve"> osobę, za którą otrzymał punkty  w ramach „</w:t>
      </w:r>
      <w:r w:rsidRPr="005750CE">
        <w:rPr>
          <w:rFonts w:ascii="Cambria" w:eastAsia="Yu Mincho" w:hAnsi="Cambria"/>
          <w:i/>
          <w:iCs/>
          <w:sz w:val="18"/>
          <w:szCs w:val="18"/>
          <w:lang w:eastAsia="pl-PL"/>
        </w:rPr>
        <w:t>kryterium o charakterze społecznym”.</w:t>
      </w:r>
    </w:p>
    <w:p w14:paraId="660A4955"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Yu Mincho" w:hAnsi="Cambria"/>
          <w:sz w:val="18"/>
          <w:szCs w:val="18"/>
          <w:lang w:eastAsia="pl-PL"/>
        </w:rPr>
        <w:t xml:space="preserve">   </w:t>
      </w:r>
      <w:r w:rsidRPr="005750CE">
        <w:rPr>
          <w:rFonts w:ascii="Cambria" w:eastAsia="Yu Mincho" w:hAnsi="Cambria"/>
          <w:sz w:val="18"/>
          <w:szCs w:val="18"/>
          <w:lang w:eastAsia="pl-PL"/>
        </w:rPr>
        <w:t>Wykonawca gwarantuje, iż zatrudnienie osoby zaangażowanej przy realizacji przedmiotu zamówienia</w:t>
      </w:r>
      <w:r>
        <w:rPr>
          <w:rFonts w:ascii="Cambria" w:eastAsia="Yu Mincho" w:hAnsi="Cambria"/>
          <w:sz w:val="18"/>
          <w:szCs w:val="18"/>
          <w:lang w:eastAsia="pl-PL"/>
        </w:rPr>
        <w:t>,</w:t>
      </w:r>
      <w:r w:rsidRPr="005750CE">
        <w:rPr>
          <w:rFonts w:ascii="Cambria" w:eastAsia="Yu Mincho" w:hAnsi="Cambria"/>
          <w:sz w:val="18"/>
          <w:szCs w:val="18"/>
          <w:lang w:eastAsia="pl-PL"/>
        </w:rPr>
        <w:t xml:space="preserve"> będzie obowiązywać od dnia rozpoczęcia realizacji zamówienia do dnia podpisania protokołu odbioru końcowego bez uwag. </w:t>
      </w:r>
      <w:bookmarkStart w:id="43" w:name="_Hlk196128248"/>
    </w:p>
    <w:p w14:paraId="33AC284F"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MS Mincho" w:hAnsi="Cambria"/>
          <w:bCs/>
          <w:color w:val="000000" w:themeColor="text1"/>
          <w:sz w:val="18"/>
          <w:szCs w:val="18"/>
        </w:rPr>
        <w:t xml:space="preserve">   </w:t>
      </w:r>
      <w:r w:rsidRPr="005750CE">
        <w:rPr>
          <w:rFonts w:ascii="Cambria" w:eastAsia="MS Mincho" w:hAnsi="Cambria"/>
          <w:bCs/>
          <w:color w:val="000000" w:themeColor="text1"/>
          <w:sz w:val="18"/>
          <w:szCs w:val="18"/>
        </w:rPr>
        <w:t xml:space="preserve">Wykonawca jest zobowiązany do przełożenia informacji potwierdzających dotrzymanie złożonej deklaracji, tj.: </w:t>
      </w:r>
      <w:r w:rsidRPr="005750CE">
        <w:rPr>
          <w:rFonts w:ascii="Cambria" w:eastAsia="Arial" w:hAnsi="Cambria"/>
          <w:sz w:val="18"/>
          <w:szCs w:val="18"/>
        </w:rPr>
        <w:t>wskazanie</w:t>
      </w:r>
      <w:r w:rsidRPr="005750CE">
        <w:rPr>
          <w:rFonts w:ascii="Cambria" w:hAnsi="Cambria"/>
          <w:sz w:val="18"/>
          <w:szCs w:val="18"/>
        </w:rPr>
        <w:t xml:space="preserve"> z jakiej grupy </w:t>
      </w:r>
      <w:r w:rsidRPr="005750CE">
        <w:rPr>
          <w:rFonts w:ascii="Cambria" w:eastAsia="Arial" w:hAnsi="Cambria"/>
          <w:sz w:val="18"/>
          <w:szCs w:val="18"/>
        </w:rPr>
        <w:t>jest</w:t>
      </w:r>
      <w:r w:rsidRPr="005750CE">
        <w:rPr>
          <w:rFonts w:ascii="Cambria" w:hAnsi="Cambria"/>
          <w:sz w:val="18"/>
          <w:szCs w:val="18"/>
        </w:rPr>
        <w:t xml:space="preserve"> to osoba i jakie </w:t>
      </w:r>
      <w:r w:rsidRPr="005750CE">
        <w:rPr>
          <w:rFonts w:ascii="Cambria" w:eastAsia="Arial" w:hAnsi="Cambria"/>
          <w:sz w:val="18"/>
          <w:szCs w:val="18"/>
        </w:rPr>
        <w:t>będzie</w:t>
      </w:r>
      <w:r w:rsidRPr="005750CE">
        <w:rPr>
          <w:rFonts w:ascii="Cambria" w:hAnsi="Cambria"/>
          <w:sz w:val="18"/>
          <w:szCs w:val="18"/>
        </w:rPr>
        <w:t xml:space="preserve"> </w:t>
      </w:r>
      <w:r w:rsidRPr="005750CE">
        <w:rPr>
          <w:rFonts w:ascii="Cambria" w:eastAsia="Arial" w:hAnsi="Cambria"/>
          <w:sz w:val="18"/>
          <w:szCs w:val="18"/>
        </w:rPr>
        <w:t>wykonywała</w:t>
      </w:r>
      <w:r w:rsidRPr="005750CE">
        <w:rPr>
          <w:rFonts w:ascii="Cambria" w:hAnsi="Cambria"/>
          <w:sz w:val="18"/>
          <w:szCs w:val="18"/>
        </w:rPr>
        <w:t xml:space="preserve"> </w:t>
      </w:r>
      <w:r w:rsidRPr="005750CE">
        <w:rPr>
          <w:rFonts w:ascii="Cambria" w:eastAsia="Arial" w:hAnsi="Cambria"/>
          <w:sz w:val="18"/>
          <w:szCs w:val="18"/>
        </w:rPr>
        <w:t>czynności</w:t>
      </w:r>
      <w:r w:rsidRPr="005750CE">
        <w:rPr>
          <w:rFonts w:ascii="Cambria" w:hAnsi="Cambria"/>
          <w:sz w:val="18"/>
          <w:szCs w:val="18"/>
        </w:rPr>
        <w:t xml:space="preserve"> w ramach przedmiotu zamówienia</w:t>
      </w:r>
      <w:r w:rsidRPr="005750CE">
        <w:rPr>
          <w:rFonts w:ascii="Cambria" w:eastAsia="MS Mincho" w:hAnsi="Cambria"/>
          <w:bCs/>
          <w:color w:val="000000" w:themeColor="text1"/>
          <w:sz w:val="18"/>
          <w:szCs w:val="18"/>
        </w:rPr>
        <w:t xml:space="preserve">. Deklaracja dotycząca spełniania kryterium złożona przez Wykonawcę, dotyczy całego okresu realizacji przedmiotu zamówienia, przy czym, Wykonawca ma obowiązek nie później niż </w:t>
      </w:r>
      <w:r w:rsidRPr="005750CE">
        <w:rPr>
          <w:rFonts w:ascii="Cambria" w:eastAsia="MS Mincho" w:hAnsi="Cambria"/>
          <w:bCs/>
          <w:color w:val="000000" w:themeColor="text1"/>
          <w:sz w:val="18"/>
          <w:szCs w:val="18"/>
          <w:u w:val="single"/>
        </w:rPr>
        <w:t xml:space="preserve">przed rozpoczęciem realizacji przedmiotu zamówienia </w:t>
      </w:r>
      <w:r w:rsidRPr="005750CE">
        <w:rPr>
          <w:rFonts w:ascii="Cambria" w:eastAsia="MS Mincho" w:hAnsi="Cambria"/>
          <w:bCs/>
          <w:color w:val="000000" w:themeColor="text1"/>
          <w:sz w:val="18"/>
          <w:szCs w:val="18"/>
        </w:rPr>
        <w:t>przedstawić Zamawiającemu oświadczenie o włączeniu takiej osoby. Jeżeli termin ten wypada w dzień wolny od pracy, dokumenty należy dostarczyć w kolejny dzień roboczy następujący po dniu wolnym od pracy.</w:t>
      </w:r>
    </w:p>
    <w:p w14:paraId="6E931DC9"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MS Mincho" w:hAnsi="Cambria"/>
          <w:bCs/>
          <w:color w:val="000000" w:themeColor="text1"/>
          <w:sz w:val="18"/>
          <w:szCs w:val="18"/>
        </w:rPr>
        <w:t xml:space="preserve">   </w:t>
      </w:r>
      <w:r w:rsidRPr="005750CE">
        <w:rPr>
          <w:rFonts w:ascii="Cambria" w:eastAsia="MS Mincho" w:hAnsi="Cambria"/>
          <w:bCs/>
          <w:color w:val="000000" w:themeColor="text1"/>
          <w:sz w:val="18"/>
          <w:szCs w:val="18"/>
        </w:rPr>
        <w:t xml:space="preserve">Oświadczenie będzie zawierać co najmniej dokładne określenie podmiotu składającego oświadczenie, datę złożenia oświadczenia, informację o zatrudnieniu do realizacji zamówienia wskazanej/ych w ust. 1 osoby/osób, podpis osoby uprawnionej do złożenia oświadczenia w imieniu </w:t>
      </w:r>
      <w:r>
        <w:rPr>
          <w:rFonts w:ascii="Cambria" w:eastAsia="MS Mincho" w:hAnsi="Cambria"/>
          <w:bCs/>
          <w:color w:val="000000" w:themeColor="text1"/>
          <w:sz w:val="18"/>
          <w:szCs w:val="18"/>
        </w:rPr>
        <w:t>W</w:t>
      </w:r>
      <w:r w:rsidRPr="005750CE">
        <w:rPr>
          <w:rFonts w:ascii="Cambria" w:eastAsia="MS Mincho" w:hAnsi="Cambria"/>
          <w:bCs/>
          <w:color w:val="000000" w:themeColor="text1"/>
          <w:sz w:val="18"/>
          <w:szCs w:val="18"/>
        </w:rPr>
        <w:t>ykonawcy</w:t>
      </w:r>
      <w:r>
        <w:rPr>
          <w:rFonts w:ascii="Cambria" w:eastAsia="MS Mincho" w:hAnsi="Cambria"/>
          <w:bCs/>
          <w:color w:val="000000" w:themeColor="text1"/>
          <w:sz w:val="18"/>
          <w:szCs w:val="18"/>
        </w:rPr>
        <w:t>.</w:t>
      </w:r>
      <w:r w:rsidRPr="005750CE">
        <w:rPr>
          <w:rFonts w:ascii="Cambria" w:eastAsia="MS Mincho" w:hAnsi="Cambria"/>
          <w:bCs/>
          <w:color w:val="000000" w:themeColor="text1"/>
          <w:sz w:val="18"/>
          <w:szCs w:val="18"/>
        </w:rPr>
        <w:t xml:space="preserve"> </w:t>
      </w:r>
      <w:bookmarkEnd w:id="43"/>
    </w:p>
    <w:p w14:paraId="1CEAA5FA"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hAnsi="Cambria"/>
          <w:color w:val="000000" w:themeColor="text1"/>
          <w:sz w:val="18"/>
          <w:szCs w:val="18"/>
        </w:rPr>
        <w:t xml:space="preserve">   </w:t>
      </w:r>
      <w:r w:rsidRPr="005750CE">
        <w:rPr>
          <w:rFonts w:ascii="Cambria" w:hAnsi="Cambria"/>
          <w:color w:val="000000" w:themeColor="text1"/>
          <w:sz w:val="18"/>
          <w:szCs w:val="18"/>
        </w:rPr>
        <w:t xml:space="preserve">Informacje potwierdzające przesłanki wskazane przez Wykonawcę w </w:t>
      </w:r>
      <w:r w:rsidRPr="005750CE">
        <w:rPr>
          <w:rFonts w:ascii="Cambria" w:hAnsi="Cambria"/>
          <w:i/>
          <w:iCs/>
          <w:color w:val="000000" w:themeColor="text1"/>
          <w:sz w:val="18"/>
          <w:szCs w:val="18"/>
        </w:rPr>
        <w:t>„</w:t>
      </w:r>
      <w:r w:rsidRPr="005750CE">
        <w:rPr>
          <w:rFonts w:ascii="Cambria" w:hAnsi="Cambria"/>
          <w:i/>
          <w:iCs/>
          <w:sz w:val="18"/>
          <w:szCs w:val="18"/>
        </w:rPr>
        <w:t>kryterium o charakterze społecznym”</w:t>
      </w:r>
      <w:r w:rsidRPr="005750CE">
        <w:rPr>
          <w:rFonts w:ascii="Cambria" w:hAnsi="Cambria"/>
          <w:i/>
          <w:iCs/>
          <w:color w:val="000000" w:themeColor="text1"/>
          <w:sz w:val="18"/>
          <w:szCs w:val="18"/>
        </w:rPr>
        <w:t xml:space="preserve"> </w:t>
      </w:r>
      <w:r w:rsidRPr="005750CE">
        <w:rPr>
          <w:rFonts w:ascii="Cambria" w:hAnsi="Cambria"/>
          <w:color w:val="000000" w:themeColor="text1"/>
          <w:sz w:val="18"/>
          <w:szCs w:val="18"/>
        </w:rPr>
        <w:t xml:space="preserve">winny być możliwe do zidentyfikowania w przypadku ewentualnej kontroli przez podmioty uprawnione. Jednocześnie Wykonawca zobowiązany jest do przestrzegania </w:t>
      </w:r>
      <w:r w:rsidRPr="005750CE">
        <w:rPr>
          <w:rFonts w:ascii="Cambria" w:hAnsi="Cambria"/>
          <w:b/>
          <w:bCs/>
          <w:color w:val="000000" w:themeColor="text1"/>
          <w:sz w:val="18"/>
          <w:szCs w:val="18"/>
        </w:rPr>
        <w:t>anonimizacji osób włączonych w realizację zamówienia,</w:t>
      </w:r>
      <w:r w:rsidRPr="005750CE">
        <w:rPr>
          <w:rFonts w:ascii="Cambria" w:hAnsi="Cambria"/>
          <w:color w:val="000000" w:themeColor="text1"/>
          <w:sz w:val="18"/>
          <w:szCs w:val="18"/>
        </w:rPr>
        <w:t xml:space="preserve"> w sposób zgodny z obowiązującymi przepisami ustawy z dnia 10 maja 2018 r. o ochronie danych osobowych (t.j. Dz. U. 2019 poz. 1781 z późn. zm.), tj. w szczególności bez adresów, nr PESEL – zakres anonimizacji musi być zgodny z ww. przepisami ustawy.</w:t>
      </w:r>
    </w:p>
    <w:p w14:paraId="70EE2855"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hAnsi="Cambria"/>
          <w:color w:val="000000" w:themeColor="text1"/>
          <w:sz w:val="18"/>
          <w:szCs w:val="18"/>
        </w:rPr>
        <w:t xml:space="preserve">    </w:t>
      </w:r>
      <w:r w:rsidRPr="005750CE">
        <w:rPr>
          <w:rFonts w:ascii="Cambria" w:hAnsi="Cambria"/>
          <w:color w:val="000000" w:themeColor="text1"/>
          <w:sz w:val="18"/>
          <w:szCs w:val="18"/>
        </w:rPr>
        <w:t>W przypadku ewentualnej kontroli przez podmioty uprawnione</w:t>
      </w:r>
      <w:r>
        <w:rPr>
          <w:rFonts w:ascii="Cambria" w:hAnsi="Cambria"/>
          <w:color w:val="000000" w:themeColor="text1"/>
          <w:sz w:val="18"/>
          <w:szCs w:val="18"/>
        </w:rPr>
        <w:t>,</w:t>
      </w:r>
      <w:r w:rsidRPr="005750CE">
        <w:rPr>
          <w:rFonts w:ascii="Cambria" w:hAnsi="Cambria"/>
          <w:color w:val="000000" w:themeColor="text1"/>
          <w:sz w:val="18"/>
          <w:szCs w:val="18"/>
        </w:rPr>
        <w:t xml:space="preserve"> Wykonawca jest zobowiązany do przedstawienia wraz z kopią umowy, dokumentów potwierdzających status danej osoby. W przypadku osób bezrobotnych będzie to w szczególności kopia skierowania do pracy lub kopia decyzji o utracie statusu osoby </w:t>
      </w:r>
      <w:r w:rsidRPr="005750CE">
        <w:rPr>
          <w:rFonts w:ascii="Cambria" w:hAnsi="Cambria"/>
          <w:color w:val="000000" w:themeColor="text1"/>
          <w:sz w:val="18"/>
          <w:szCs w:val="18"/>
        </w:rPr>
        <w:lastRenderedPageBreak/>
        <w:t>bezrobotnej w przypadku osób poszukujących pracy, bez zatrudnienia kopia decyzji o utracie statusu osoby poszukującej pracy lub kopia zaświadczenia Powiatowego Urzędu Pracy o posiadaniu statusu osoby poszukującej pracy, w przypadku osób usamodzielnianych kopia zaświadczenia wydanego przez właściwePowiatowe Centrum Pomocy Rodzinie, w przypadku osób bezdomnych oświadczenie osoby</w:t>
      </w:r>
      <w:r>
        <w:rPr>
          <w:rFonts w:ascii="Cambria" w:hAnsi="Cambria"/>
          <w:color w:val="000000" w:themeColor="text1"/>
          <w:sz w:val="18"/>
          <w:szCs w:val="18"/>
        </w:rPr>
        <w:t xml:space="preserve"> </w:t>
      </w:r>
      <w:r w:rsidRPr="005750CE">
        <w:rPr>
          <w:rFonts w:ascii="Cambria" w:hAnsi="Cambria"/>
          <w:color w:val="000000" w:themeColor="text1"/>
          <w:sz w:val="18"/>
          <w:szCs w:val="18"/>
        </w:rPr>
        <w:t>potwierdzające, że jest osobą bezdomną zgodnie z definicją wskazaną w art. 6 pkt 8 ustawy o pomocy społecznej. Umowy i inne dokumenty muszą być zanonimizowane w sposób zapewniający ochronę danych osobowych. W przypadku osób bezrobotnych, osób poszukujących pracy, niepozostających w zatrudnieniu lub niewykonujących innej pracy zarobkowej, osób usamodzielnianych oraz osób bezdomnych, imię i nazwisko osoby/osób wskazanej/ych do zatrudnienia nie podlegają anonimizacji. W przypadku osób z niepełnosprawnościami, osób z zaburzeniami psychicznymi, osób pozbawionych wolności lub zwalnianych z zakładów karnych, uchodźców, osób będących członkami mniejszości znajdującej się w niekorzystnej sytuacji, umowy i dokumenty potwierdzające status danej osoby nie powinny zawierać imion i nazwisk identyfikujących te osoby.</w:t>
      </w:r>
    </w:p>
    <w:p w14:paraId="7B8E2DC6"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MS Mincho" w:hAnsi="Cambria"/>
          <w:bCs/>
          <w:color w:val="000000" w:themeColor="text1"/>
          <w:sz w:val="18"/>
          <w:szCs w:val="18"/>
        </w:rPr>
        <w:t xml:space="preserve">   </w:t>
      </w:r>
      <w:r w:rsidRPr="005750CE">
        <w:rPr>
          <w:rFonts w:ascii="Cambria" w:eastAsia="MS Mincho" w:hAnsi="Cambria"/>
          <w:bCs/>
          <w:color w:val="000000" w:themeColor="text1"/>
          <w:sz w:val="18"/>
          <w:szCs w:val="18"/>
        </w:rPr>
        <w:t>Niezłożenie w terminie dokumentów, o których mowa w ust. 3</w:t>
      </w:r>
      <w:r>
        <w:rPr>
          <w:rFonts w:ascii="Cambria" w:eastAsia="MS Mincho" w:hAnsi="Cambria"/>
          <w:bCs/>
          <w:color w:val="000000" w:themeColor="text1"/>
          <w:sz w:val="18"/>
          <w:szCs w:val="18"/>
        </w:rPr>
        <w:t xml:space="preserve"> i 4</w:t>
      </w:r>
      <w:r w:rsidRPr="005750CE">
        <w:rPr>
          <w:rFonts w:ascii="Cambria" w:eastAsia="MS Mincho" w:hAnsi="Cambria"/>
          <w:bCs/>
          <w:color w:val="000000" w:themeColor="text1"/>
          <w:sz w:val="18"/>
          <w:szCs w:val="18"/>
        </w:rPr>
        <w:t>, zostanie uznane za niewłączenie do realizacji zamówienia zadeklarowanej przez Wykonawcę osoby w ramach kryterium</w:t>
      </w:r>
      <w:r>
        <w:rPr>
          <w:rFonts w:ascii="Cambria" w:eastAsia="MS Mincho" w:hAnsi="Cambria"/>
          <w:bCs/>
          <w:color w:val="000000" w:themeColor="text1"/>
          <w:sz w:val="18"/>
          <w:szCs w:val="18"/>
        </w:rPr>
        <w:t>.</w:t>
      </w:r>
    </w:p>
    <w:p w14:paraId="187F1086"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MS Mincho" w:hAnsi="Cambria"/>
          <w:bCs/>
          <w:color w:val="000000" w:themeColor="text1"/>
          <w:sz w:val="18"/>
          <w:szCs w:val="18"/>
        </w:rPr>
        <w:t xml:space="preserve">   </w:t>
      </w:r>
      <w:r w:rsidRPr="005750CE">
        <w:rPr>
          <w:rFonts w:ascii="Cambria" w:eastAsia="MS Mincho" w:hAnsi="Cambria"/>
          <w:bCs/>
          <w:color w:val="000000" w:themeColor="text1"/>
          <w:sz w:val="18"/>
          <w:szCs w:val="18"/>
        </w:rPr>
        <w:t>W przypadku wygaśnięcia lub rozwiązania umowy/oddelegowania z osobą, o której mowa w ust. 1, Wykonawca zobowiązany będzie w terminie 14 dni od dnia rozwiązania/wygaśnięcia umowy/oddelegowania z tą osobą, do włączenia do realizacji zamówienia innej osoby posiadającej status zgodny z „</w:t>
      </w:r>
      <w:r w:rsidRPr="005750CE">
        <w:rPr>
          <w:rFonts w:ascii="Cambria" w:eastAsia="MS Mincho" w:hAnsi="Cambria"/>
          <w:bCs/>
          <w:i/>
          <w:iCs/>
          <w:color w:val="000000" w:themeColor="text1"/>
          <w:sz w:val="18"/>
          <w:szCs w:val="18"/>
        </w:rPr>
        <w:t xml:space="preserve">kryterium </w:t>
      </w:r>
      <w:r w:rsidRPr="005750CE">
        <w:rPr>
          <w:rFonts w:ascii="Cambria" w:hAnsi="Cambria"/>
          <w:bCs/>
          <w:i/>
          <w:iCs/>
          <w:sz w:val="18"/>
          <w:szCs w:val="18"/>
        </w:rPr>
        <w:t>o charakterze społecznym</w:t>
      </w:r>
      <w:r w:rsidRPr="005750CE">
        <w:rPr>
          <w:rFonts w:ascii="Cambria" w:hAnsi="Cambria"/>
          <w:bCs/>
          <w:sz w:val="18"/>
          <w:szCs w:val="18"/>
        </w:rPr>
        <w:t>”.</w:t>
      </w:r>
    </w:p>
    <w:p w14:paraId="5DA9A770" w14:textId="77777777" w:rsidR="005C6E4F" w:rsidRPr="005750CE" w:rsidRDefault="005C6E4F" w:rsidP="006A0E1D">
      <w:pPr>
        <w:pStyle w:val="Akapitzlist"/>
        <w:numPr>
          <w:ilvl w:val="0"/>
          <w:numId w:val="50"/>
        </w:numPr>
        <w:tabs>
          <w:tab w:val="left" w:pos="567"/>
        </w:tabs>
        <w:suppressAutoHyphens w:val="0"/>
        <w:ind w:left="700" w:right="57"/>
        <w:jc w:val="both"/>
        <w:rPr>
          <w:rFonts w:ascii="Cambria" w:eastAsia="Yu Mincho" w:hAnsi="Cambria"/>
          <w:sz w:val="18"/>
          <w:szCs w:val="18"/>
          <w:lang w:eastAsia="pl-PL"/>
        </w:rPr>
      </w:pPr>
      <w:r>
        <w:rPr>
          <w:rFonts w:ascii="Cambria" w:eastAsia="Yu Mincho" w:hAnsi="Cambria"/>
          <w:sz w:val="18"/>
          <w:szCs w:val="18"/>
          <w:lang w:eastAsia="pl-PL"/>
        </w:rPr>
        <w:t xml:space="preserve">   </w:t>
      </w:r>
      <w:r w:rsidRPr="005750CE">
        <w:rPr>
          <w:rFonts w:ascii="Cambria" w:eastAsia="Yu Mincho" w:hAnsi="Cambria"/>
          <w:sz w:val="18"/>
          <w:szCs w:val="18"/>
          <w:lang w:eastAsia="pl-PL"/>
        </w:rPr>
        <w:t xml:space="preserve">Nieprzedłożenie w odpowiedzi na wezwanie Zamawiającego </w:t>
      </w:r>
      <w:r>
        <w:rPr>
          <w:rFonts w:ascii="Cambria" w:eastAsia="Yu Mincho" w:hAnsi="Cambria"/>
          <w:sz w:val="18"/>
          <w:szCs w:val="18"/>
          <w:lang w:eastAsia="pl-PL"/>
        </w:rPr>
        <w:t xml:space="preserve">informacji i </w:t>
      </w:r>
      <w:r w:rsidRPr="005750CE">
        <w:rPr>
          <w:rFonts w:ascii="Cambria" w:eastAsia="Yu Mincho" w:hAnsi="Cambria"/>
          <w:sz w:val="18"/>
          <w:szCs w:val="18"/>
          <w:lang w:eastAsia="pl-PL"/>
        </w:rPr>
        <w:t>oświadcze</w:t>
      </w:r>
      <w:r>
        <w:rPr>
          <w:rFonts w:ascii="Cambria" w:eastAsia="Yu Mincho" w:hAnsi="Cambria"/>
          <w:sz w:val="18"/>
          <w:szCs w:val="18"/>
          <w:lang w:eastAsia="pl-PL"/>
        </w:rPr>
        <w:t>nia</w:t>
      </w:r>
      <w:r w:rsidRPr="005750CE">
        <w:rPr>
          <w:rFonts w:ascii="Cambria" w:eastAsia="Yu Mincho" w:hAnsi="Cambria"/>
          <w:sz w:val="18"/>
          <w:szCs w:val="18"/>
          <w:lang w:eastAsia="pl-PL"/>
        </w:rPr>
        <w:t>, o których mowa w ust. 3, stanowi przypadek naruszenia  ust. 1 i ust 2.</w:t>
      </w:r>
    </w:p>
    <w:p w14:paraId="50896DD2" w14:textId="77777777" w:rsidR="005C6E4F" w:rsidRPr="00951150" w:rsidRDefault="005C6E4F" w:rsidP="006A0E1D">
      <w:pPr>
        <w:pStyle w:val="Akapitzlist"/>
        <w:widowControl w:val="0"/>
        <w:numPr>
          <w:ilvl w:val="1"/>
          <w:numId w:val="34"/>
        </w:numPr>
        <w:ind w:left="360" w:right="57"/>
        <w:jc w:val="both"/>
        <w:rPr>
          <w:rFonts w:ascii="Cambria" w:hAnsi="Cambria"/>
          <w:sz w:val="18"/>
          <w:szCs w:val="18"/>
        </w:rPr>
      </w:pPr>
      <w:r w:rsidRPr="00951150">
        <w:rPr>
          <w:rFonts w:ascii="Cambria" w:hAnsi="Cambria"/>
          <w:bCs/>
          <w:sz w:val="18"/>
          <w:szCs w:val="18"/>
        </w:rPr>
        <w:t>Inicjatorem zmian w Umowie może być każda ze Stron, z tym, że ostateczna decyzja, co do wprowadzenia zmian i ich zakresu należy do Zamawiającego. Wystąpienie którejkolwiek z okoliczności mogących powodować zmianę Umowy, nie stanowi zobowiązania Zamawiającego do dokonania zmian, ani nie może stanowić podstawy do jakichkolwiek roszczeń Wykonawcy do ich dokonania.</w:t>
      </w:r>
    </w:p>
    <w:p w14:paraId="4346EDFA" w14:textId="77777777" w:rsidR="005C6E4F" w:rsidRPr="00951150" w:rsidRDefault="005C6E4F" w:rsidP="006A0E1D">
      <w:pPr>
        <w:pStyle w:val="Akapitzlist"/>
        <w:widowControl w:val="0"/>
        <w:numPr>
          <w:ilvl w:val="1"/>
          <w:numId w:val="34"/>
        </w:numPr>
        <w:spacing w:before="120" w:after="120"/>
        <w:ind w:left="360" w:right="57"/>
        <w:jc w:val="both"/>
        <w:rPr>
          <w:rFonts w:ascii="Cambria" w:hAnsi="Cambria"/>
          <w:sz w:val="18"/>
          <w:szCs w:val="18"/>
        </w:rPr>
      </w:pPr>
      <w:r w:rsidRPr="00951150">
        <w:rPr>
          <w:rFonts w:ascii="Cambria" w:hAnsi="Cambria"/>
          <w:sz w:val="18"/>
          <w:szCs w:val="18"/>
        </w:rPr>
        <w:t>Zamawiający dopuszcza możliwość (I) zmian redakcyjnych Umowy oraz (II) zmian danych Stron ujawnionych w rejestrach publicznych, niestanowiących zmiany istotnej.</w:t>
      </w:r>
      <w:bookmarkStart w:id="44" w:name="_Hlk174880359"/>
    </w:p>
    <w:p w14:paraId="752D3EA0" w14:textId="5E02BCA4" w:rsidR="005C6E4F" w:rsidRPr="00C40663" w:rsidRDefault="005C6E4F" w:rsidP="006A0E1D">
      <w:pPr>
        <w:pStyle w:val="Akapitzlist"/>
        <w:widowControl w:val="0"/>
        <w:numPr>
          <w:ilvl w:val="1"/>
          <w:numId w:val="34"/>
        </w:numPr>
        <w:spacing w:before="120" w:after="120"/>
        <w:ind w:left="360" w:right="57"/>
        <w:jc w:val="both"/>
        <w:rPr>
          <w:rFonts w:ascii="Cambria" w:hAnsi="Cambria"/>
          <w:sz w:val="18"/>
          <w:szCs w:val="18"/>
        </w:rPr>
      </w:pPr>
      <w:r w:rsidRPr="00951150">
        <w:rPr>
          <w:rFonts w:ascii="Cambria" w:hAnsi="Cambria"/>
          <w:color w:val="000000" w:themeColor="text1"/>
          <w:sz w:val="18"/>
          <w:szCs w:val="18"/>
        </w:rPr>
        <w:t xml:space="preserve">Zamawiający dopuszcza możliwość zwiększenia przedmiotu umowy w okresie 1 roku od dnia udzielenia zamówienia podstawowego (w przypadku, gdy zmiana nie prowadzi do zmiany charakteru umowy), o tzw. </w:t>
      </w:r>
      <w:r w:rsidRPr="00951150">
        <w:rPr>
          <w:rFonts w:ascii="Cambria" w:hAnsi="Cambria"/>
          <w:b/>
          <w:bCs/>
          <w:color w:val="000000" w:themeColor="text1"/>
          <w:sz w:val="18"/>
          <w:szCs w:val="18"/>
        </w:rPr>
        <w:t>zamówienia uzupełniające</w:t>
      </w:r>
      <w:r w:rsidRPr="00951150">
        <w:rPr>
          <w:rFonts w:ascii="Cambria" w:hAnsi="Cambria"/>
          <w:color w:val="000000" w:themeColor="text1"/>
          <w:sz w:val="18"/>
          <w:szCs w:val="18"/>
        </w:rPr>
        <w:t xml:space="preserve"> w wysokości nie przekraczającej 50% wartości zamówienia określonej pierwotnie w umowie. Zamówienie uzupełniające dotyczyć będzie tego samego rodzaju przedmiotu zamówienia. Zamówienie uzupełniające zostanie udzielone po przeprowadzaniu negocjacji z Wykonawcą zamówienia podstawowego. Negocjacje dotyczyć będą w szczególności warunków realizacji zamówienia uzupełniającego, jego terminów, zakresu oraz ceny. Udzielenie zamówienia uzupełniającego potwierdzać będzie zawarcie umowy w formie pisemnej pomiędzy Wykonawcą i Zamawiającym</w:t>
      </w:r>
      <w:bookmarkEnd w:id="44"/>
      <w:r w:rsidRPr="00951150">
        <w:rPr>
          <w:rFonts w:ascii="Cambria" w:hAnsi="Cambria"/>
          <w:sz w:val="18"/>
          <w:szCs w:val="18"/>
        </w:rPr>
        <w:t>.</w:t>
      </w:r>
    </w:p>
    <w:tbl>
      <w:tblPr>
        <w:tblW w:w="9056" w:type="dxa"/>
        <w:jc w:val="center"/>
        <w:tblLayout w:type="fixed"/>
        <w:tblCellMar>
          <w:top w:w="55" w:type="dxa"/>
          <w:left w:w="55" w:type="dxa"/>
          <w:bottom w:w="55" w:type="dxa"/>
          <w:right w:w="55" w:type="dxa"/>
        </w:tblCellMar>
        <w:tblLook w:val="0000" w:firstRow="0" w:lastRow="0" w:firstColumn="0" w:lastColumn="0" w:noHBand="0" w:noVBand="0"/>
      </w:tblPr>
      <w:tblGrid>
        <w:gridCol w:w="9056"/>
      </w:tblGrid>
      <w:tr w:rsidR="005C6E4F" w:rsidRPr="0087445E" w14:paraId="1E5483D0" w14:textId="77777777" w:rsidTr="00C03374">
        <w:trPr>
          <w:trHeight w:val="331"/>
          <w:jc w:val="center"/>
        </w:trPr>
        <w:tc>
          <w:tcPr>
            <w:tcW w:w="9056" w:type="dxa"/>
            <w:shd w:val="clear" w:color="auto" w:fill="D9F2D0" w:themeFill="accent6" w:themeFillTint="33"/>
            <w:vAlign w:val="center"/>
          </w:tcPr>
          <w:p w14:paraId="63C882F3" w14:textId="77777777" w:rsidR="005C6E4F" w:rsidRPr="0087445E" w:rsidRDefault="005C6E4F" w:rsidP="00C03374">
            <w:pPr>
              <w:ind w:left="654" w:hanging="654"/>
              <w:rPr>
                <w:rFonts w:ascii="Cambria" w:hAnsi="Cambria" w:cs="Cambria"/>
                <w:b/>
                <w:bCs/>
                <w:sz w:val="18"/>
                <w:szCs w:val="18"/>
              </w:rPr>
            </w:pPr>
            <w:r>
              <w:rPr>
                <w:rFonts w:ascii="Cambria" w:hAnsi="Cambria" w:cs="Cambria"/>
                <w:b/>
                <w:bCs/>
                <w:sz w:val="18"/>
                <w:szCs w:val="18"/>
              </w:rPr>
              <w:t xml:space="preserve">                                                                            </w:t>
            </w:r>
            <w:r w:rsidRPr="0087445E">
              <w:rPr>
                <w:rFonts w:ascii="Cambria" w:hAnsi="Cambria" w:cs="Cambria"/>
                <w:b/>
                <w:bCs/>
                <w:sz w:val="18"/>
                <w:szCs w:val="18"/>
              </w:rPr>
              <w:t xml:space="preserve">17. </w:t>
            </w:r>
            <w:r w:rsidRPr="0087445E">
              <w:rPr>
                <w:rFonts w:ascii="Cambria" w:hAnsi="Cambria" w:cs="Cambria"/>
                <w:b/>
                <w:bCs/>
                <w:sz w:val="18"/>
                <w:szCs w:val="18"/>
              </w:rPr>
              <w:tab/>
            </w:r>
            <w:r w:rsidRPr="0087445E">
              <w:rPr>
                <w:rFonts w:ascii="Cambria" w:hAnsi="Cambria" w:cs="Arial"/>
                <w:b/>
                <w:bCs/>
                <w:sz w:val="18"/>
                <w:szCs w:val="18"/>
              </w:rPr>
              <w:t>POSTANOWIENIA DODATKOWE</w:t>
            </w:r>
          </w:p>
        </w:tc>
      </w:tr>
    </w:tbl>
    <w:p w14:paraId="2B518CBE" w14:textId="77777777" w:rsidR="005C6E4F" w:rsidRPr="0087445E" w:rsidRDefault="005C6E4F" w:rsidP="005C6E4F">
      <w:pPr>
        <w:pStyle w:val="Akapitzlist"/>
        <w:numPr>
          <w:ilvl w:val="0"/>
          <w:numId w:val="26"/>
        </w:numPr>
        <w:spacing w:before="120" w:after="120"/>
        <w:ind w:left="454"/>
        <w:jc w:val="both"/>
        <w:rPr>
          <w:rFonts w:ascii="Cambria" w:hAnsi="Cambria" w:cs="Arial"/>
          <w:bCs/>
          <w:sz w:val="18"/>
          <w:szCs w:val="18"/>
        </w:rPr>
      </w:pPr>
      <w:r w:rsidRPr="0087445E">
        <w:rPr>
          <w:rFonts w:ascii="Cambria" w:hAnsi="Cambria" w:cs="Arial"/>
          <w:bCs/>
          <w:sz w:val="18"/>
          <w:szCs w:val="18"/>
        </w:rPr>
        <w:t>Wykonawcy nie przysługują środki ochrony prawnej, o którym mowa w PZP.</w:t>
      </w:r>
    </w:p>
    <w:p w14:paraId="7291281E" w14:textId="77777777" w:rsidR="005C6E4F" w:rsidRPr="0087445E" w:rsidRDefault="005C6E4F" w:rsidP="005C6E4F">
      <w:pPr>
        <w:pStyle w:val="Akapitzlist"/>
        <w:numPr>
          <w:ilvl w:val="0"/>
          <w:numId w:val="26"/>
        </w:numPr>
        <w:spacing w:before="120" w:after="120"/>
        <w:ind w:left="454"/>
        <w:jc w:val="both"/>
        <w:rPr>
          <w:rFonts w:ascii="Cambria" w:hAnsi="Cambria" w:cs="Arial"/>
          <w:bCs/>
          <w:sz w:val="18"/>
          <w:szCs w:val="18"/>
        </w:rPr>
      </w:pPr>
      <w:r w:rsidRPr="0087445E">
        <w:rPr>
          <w:rFonts w:ascii="Cambria" w:hAnsi="Cambria" w:cs="Arial"/>
          <w:bCs/>
          <w:sz w:val="18"/>
          <w:szCs w:val="18"/>
        </w:rPr>
        <w:t>Zamawiający nie przewiduje udzielenia zaliczek na poczet wykonania zamówienia.</w:t>
      </w:r>
    </w:p>
    <w:p w14:paraId="45BCF199" w14:textId="45F20A4F" w:rsidR="005C6E4F" w:rsidRPr="0087445E" w:rsidRDefault="005C6E4F" w:rsidP="005C6E4F">
      <w:pPr>
        <w:pStyle w:val="Akapitzlist"/>
        <w:numPr>
          <w:ilvl w:val="0"/>
          <w:numId w:val="26"/>
        </w:numPr>
        <w:spacing w:before="120" w:after="120"/>
        <w:ind w:left="454"/>
        <w:jc w:val="both"/>
        <w:rPr>
          <w:rFonts w:ascii="Cambria" w:hAnsi="Cambria" w:cs="Arial"/>
          <w:bCs/>
          <w:sz w:val="18"/>
          <w:szCs w:val="18"/>
        </w:rPr>
      </w:pPr>
      <w:r w:rsidRPr="0087445E">
        <w:rPr>
          <w:rFonts w:ascii="Cambria" w:hAnsi="Cambria" w:cs="Arial"/>
          <w:bCs/>
          <w:sz w:val="18"/>
          <w:szCs w:val="18"/>
        </w:rPr>
        <w:t xml:space="preserve">Jeżeli Wykonawca, którego oferta została wybrana jako najkorzystniejsza, uchyla się od zawarcia umowy </w:t>
      </w:r>
      <w:r w:rsidR="006A0E1D">
        <w:rPr>
          <w:rFonts w:ascii="Cambria" w:hAnsi="Cambria" w:cs="Arial"/>
          <w:bCs/>
          <w:sz w:val="18"/>
          <w:szCs w:val="18"/>
        </w:rPr>
        <w:br/>
      </w:r>
      <w:r w:rsidRPr="0087445E">
        <w:rPr>
          <w:rFonts w:ascii="Cambria" w:hAnsi="Cambria" w:cs="Arial"/>
          <w:bCs/>
          <w:sz w:val="18"/>
          <w:szCs w:val="18"/>
        </w:rPr>
        <w:t>w sprawie zamówienia publicznego Zamawiający może dokonać ponownego badania i oceny ofert spośród ofert pozostałych w postępowaniu wykonawców i wybrać najkorzystniejszą ofertę albo unieważnić postępowanie.</w:t>
      </w:r>
    </w:p>
    <w:p w14:paraId="7C8D473B" w14:textId="77777777" w:rsidR="005C6E4F" w:rsidRPr="0087445E" w:rsidRDefault="005C6E4F" w:rsidP="005C6E4F">
      <w:pPr>
        <w:pStyle w:val="Akapitzlist"/>
        <w:numPr>
          <w:ilvl w:val="0"/>
          <w:numId w:val="26"/>
        </w:numPr>
        <w:spacing w:before="120" w:after="120"/>
        <w:ind w:left="417"/>
        <w:jc w:val="both"/>
        <w:rPr>
          <w:rFonts w:ascii="Cambria" w:hAnsi="Cambria" w:cs="Arial"/>
          <w:bCs/>
          <w:sz w:val="18"/>
          <w:szCs w:val="18"/>
        </w:rPr>
      </w:pPr>
      <w:r w:rsidRPr="0087445E">
        <w:rPr>
          <w:rFonts w:ascii="Cambria" w:hAnsi="Cambria" w:cs="Arial"/>
          <w:bCs/>
          <w:sz w:val="18"/>
          <w:szCs w:val="18"/>
        </w:rPr>
        <w:t>Zamawiający nie przewiduje obowiązku wniesienia wadium.</w:t>
      </w:r>
    </w:p>
    <w:p w14:paraId="52F29BAB" w14:textId="77777777" w:rsidR="005C6E4F" w:rsidRPr="0087445E" w:rsidRDefault="005C6E4F" w:rsidP="005C6E4F">
      <w:pPr>
        <w:pStyle w:val="Akapitzlist"/>
        <w:numPr>
          <w:ilvl w:val="0"/>
          <w:numId w:val="26"/>
        </w:numPr>
        <w:spacing w:before="120" w:after="120"/>
        <w:ind w:left="417"/>
        <w:jc w:val="both"/>
        <w:rPr>
          <w:rFonts w:ascii="Cambria" w:hAnsi="Cambria" w:cs="Arial"/>
          <w:bCs/>
          <w:sz w:val="18"/>
          <w:szCs w:val="18"/>
        </w:rPr>
      </w:pPr>
      <w:r w:rsidRPr="0087445E">
        <w:rPr>
          <w:rFonts w:ascii="Cambria" w:hAnsi="Cambria" w:cs="Arial"/>
          <w:sz w:val="18"/>
          <w:szCs w:val="18"/>
        </w:rPr>
        <w:t>Zamawiający nie wymaga wniesienia zabezpieczenia należytego wykonania umowy.</w:t>
      </w:r>
    </w:p>
    <w:p w14:paraId="404AC510" w14:textId="77777777" w:rsidR="005C6E4F" w:rsidRPr="00E052BC" w:rsidRDefault="005C6E4F" w:rsidP="005C6E4F">
      <w:pPr>
        <w:pStyle w:val="Akapitzlist"/>
        <w:numPr>
          <w:ilvl w:val="0"/>
          <w:numId w:val="26"/>
        </w:numPr>
        <w:spacing w:before="120" w:after="120"/>
        <w:ind w:left="417"/>
        <w:jc w:val="both"/>
        <w:rPr>
          <w:rFonts w:ascii="Cambria" w:hAnsi="Cambria" w:cs="Arial"/>
          <w:bCs/>
          <w:sz w:val="18"/>
          <w:szCs w:val="18"/>
        </w:rPr>
      </w:pPr>
      <w:r w:rsidRPr="0087445E">
        <w:rPr>
          <w:rFonts w:ascii="Cambria" w:hAnsi="Cambria" w:cs="Arial"/>
          <w:sz w:val="18"/>
          <w:szCs w:val="18"/>
        </w:rPr>
        <w:t xml:space="preserve">W przypadku unieważnienia postępowania, Zamawiający nie jest zobowiązany do  zwrotu kosztów Wykonawcom </w:t>
      </w:r>
      <w:r w:rsidRPr="00E052BC">
        <w:rPr>
          <w:rFonts w:ascii="Cambria" w:hAnsi="Cambria" w:cs="Arial"/>
          <w:sz w:val="18"/>
          <w:szCs w:val="18"/>
        </w:rPr>
        <w:t>którzy złożyli oferty.</w:t>
      </w:r>
    </w:p>
    <w:p w14:paraId="0F76DDC4" w14:textId="71825CBA" w:rsidR="005C6E4F" w:rsidRPr="006A2D4C" w:rsidRDefault="005C6E4F" w:rsidP="005C6E4F">
      <w:pPr>
        <w:pStyle w:val="Akapitzlist"/>
        <w:numPr>
          <w:ilvl w:val="0"/>
          <w:numId w:val="26"/>
        </w:numPr>
        <w:spacing w:before="120" w:after="120"/>
        <w:ind w:left="417"/>
        <w:jc w:val="both"/>
        <w:rPr>
          <w:rFonts w:ascii="Cambria" w:hAnsi="Cambria" w:cs="Arial"/>
          <w:bCs/>
          <w:sz w:val="18"/>
          <w:szCs w:val="18"/>
        </w:rPr>
      </w:pPr>
      <w:r w:rsidRPr="00E052BC">
        <w:rPr>
          <w:rFonts w:ascii="Cambria" w:hAnsi="Cambria" w:cs="ArialMT"/>
          <w:sz w:val="18"/>
          <w:szCs w:val="18"/>
          <w:lang w:eastAsia="pl-PL"/>
        </w:rPr>
        <w:t>Czynności związane z przygotowaniem oraz przeprowadzeniem postępowania o</w:t>
      </w:r>
      <w:r>
        <w:rPr>
          <w:rFonts w:ascii="Cambria" w:hAnsi="Cambria" w:cs="ArialMT"/>
          <w:sz w:val="18"/>
          <w:szCs w:val="18"/>
          <w:lang w:eastAsia="pl-PL"/>
        </w:rPr>
        <w:t xml:space="preserve"> </w:t>
      </w:r>
      <w:r w:rsidRPr="00E052BC">
        <w:rPr>
          <w:rFonts w:ascii="Cambria" w:hAnsi="Cambria" w:cs="ArialMT"/>
          <w:sz w:val="18"/>
          <w:szCs w:val="18"/>
          <w:lang w:eastAsia="pl-PL"/>
        </w:rPr>
        <w:t xml:space="preserve">udzielenie zamówienia </w:t>
      </w:r>
      <w:r>
        <w:rPr>
          <w:rFonts w:ascii="Cambria" w:hAnsi="Cambria" w:cs="ArialMT"/>
          <w:sz w:val="18"/>
          <w:szCs w:val="18"/>
          <w:lang w:eastAsia="pl-PL"/>
        </w:rPr>
        <w:t xml:space="preserve">przez Zamawiającego, </w:t>
      </w:r>
      <w:r w:rsidRPr="00E052BC">
        <w:rPr>
          <w:rFonts w:ascii="Cambria" w:hAnsi="Cambria" w:cs="ArialMT"/>
          <w:sz w:val="18"/>
          <w:szCs w:val="18"/>
          <w:lang w:eastAsia="pl-PL"/>
        </w:rPr>
        <w:t>wykonują osoby zapewniające bezstronność i</w:t>
      </w:r>
      <w:r>
        <w:rPr>
          <w:rFonts w:ascii="Cambria" w:hAnsi="Cambria" w:cs="ArialMT"/>
          <w:sz w:val="18"/>
          <w:szCs w:val="18"/>
          <w:lang w:eastAsia="pl-PL"/>
        </w:rPr>
        <w:t xml:space="preserve"> </w:t>
      </w:r>
      <w:r w:rsidRPr="00E052BC">
        <w:rPr>
          <w:rFonts w:ascii="Cambria" w:hAnsi="Cambria" w:cs="ArialMT"/>
          <w:sz w:val="18"/>
          <w:szCs w:val="18"/>
          <w:lang w:eastAsia="pl-PL"/>
        </w:rPr>
        <w:t xml:space="preserve">obiektywizm. Osoby te składają oświadczenie </w:t>
      </w:r>
      <w:r w:rsidR="006A0E1D">
        <w:rPr>
          <w:rFonts w:ascii="Cambria" w:hAnsi="Cambria" w:cs="ArialMT"/>
          <w:sz w:val="18"/>
          <w:szCs w:val="18"/>
          <w:lang w:eastAsia="pl-PL"/>
        </w:rPr>
        <w:br/>
      </w:r>
      <w:r w:rsidRPr="00E052BC">
        <w:rPr>
          <w:rFonts w:ascii="Cambria" w:hAnsi="Cambria" w:cs="ArialMT"/>
          <w:sz w:val="18"/>
          <w:szCs w:val="18"/>
          <w:lang w:eastAsia="pl-PL"/>
        </w:rPr>
        <w:t>w formie pisemnej lub w formie</w:t>
      </w:r>
      <w:r>
        <w:rPr>
          <w:rFonts w:ascii="Cambria" w:hAnsi="Cambria" w:cs="ArialMT"/>
          <w:sz w:val="18"/>
          <w:szCs w:val="18"/>
          <w:lang w:eastAsia="pl-PL"/>
        </w:rPr>
        <w:t xml:space="preserve"> </w:t>
      </w:r>
      <w:r w:rsidRPr="00E052BC">
        <w:rPr>
          <w:rFonts w:ascii="Cambria" w:hAnsi="Cambria" w:cs="ArialMT"/>
          <w:sz w:val="18"/>
          <w:szCs w:val="18"/>
          <w:lang w:eastAsia="pl-PL"/>
        </w:rPr>
        <w:t>elektronicznej (w rozumieniu odpowiednio art. 78 i art. 78¹ Kodeksu cywilnego) o</w:t>
      </w:r>
      <w:r>
        <w:rPr>
          <w:rFonts w:ascii="Cambria" w:hAnsi="Cambria" w:cs="ArialMT"/>
          <w:sz w:val="18"/>
          <w:szCs w:val="18"/>
          <w:lang w:eastAsia="pl-PL"/>
        </w:rPr>
        <w:t xml:space="preserve"> </w:t>
      </w:r>
      <w:r w:rsidRPr="00E052BC">
        <w:rPr>
          <w:rFonts w:ascii="Cambria" w:hAnsi="Cambria" w:cs="ArialMT"/>
          <w:sz w:val="18"/>
          <w:szCs w:val="18"/>
          <w:lang w:eastAsia="pl-PL"/>
        </w:rPr>
        <w:t>braku istnienia albo braku wpływu powiązań osobowych lub kapitałowych z</w:t>
      </w:r>
      <w:r>
        <w:rPr>
          <w:rFonts w:ascii="Cambria" w:hAnsi="Cambria" w:cs="ArialMT"/>
          <w:sz w:val="18"/>
          <w:szCs w:val="18"/>
          <w:lang w:eastAsia="pl-PL"/>
        </w:rPr>
        <w:t xml:space="preserve"> w</w:t>
      </w:r>
      <w:r w:rsidRPr="00E052BC">
        <w:rPr>
          <w:rFonts w:ascii="Cambria" w:hAnsi="Cambria" w:cs="ArialMT"/>
          <w:sz w:val="18"/>
          <w:szCs w:val="18"/>
          <w:lang w:eastAsia="pl-PL"/>
        </w:rPr>
        <w:t>ykonawcami na bezstronność postępowania</w:t>
      </w:r>
      <w:r>
        <w:rPr>
          <w:rFonts w:ascii="Cambria" w:hAnsi="Cambria" w:cs="ArialMT"/>
          <w:sz w:val="18"/>
          <w:szCs w:val="18"/>
          <w:lang w:eastAsia="pl-PL"/>
        </w:rPr>
        <w:t>. Oświadczenie Zamawiającego zgodnie z pkt. 8 sekcji 3.2.2 Wytycznych</w:t>
      </w:r>
      <w:r w:rsidRPr="006A2D4C">
        <w:rPr>
          <w:rFonts w:ascii="Cambria" w:hAnsi="Cambria"/>
          <w:bCs/>
          <w:sz w:val="18"/>
          <w:szCs w:val="18"/>
        </w:rPr>
        <w:t xml:space="preserve"> </w:t>
      </w:r>
      <w:r w:rsidRPr="0087445E">
        <w:rPr>
          <w:rFonts w:ascii="Cambria" w:hAnsi="Cambria"/>
          <w:bCs/>
          <w:sz w:val="18"/>
          <w:szCs w:val="18"/>
        </w:rPr>
        <w:t>dotycząc</w:t>
      </w:r>
      <w:r>
        <w:rPr>
          <w:rFonts w:ascii="Cambria" w:hAnsi="Cambria"/>
          <w:bCs/>
          <w:sz w:val="18"/>
          <w:szCs w:val="18"/>
        </w:rPr>
        <w:t>ych</w:t>
      </w:r>
      <w:r w:rsidRPr="0087445E">
        <w:rPr>
          <w:rFonts w:ascii="Cambria" w:hAnsi="Cambria"/>
          <w:bCs/>
          <w:sz w:val="18"/>
          <w:szCs w:val="18"/>
        </w:rPr>
        <w:t xml:space="preserve"> kwalifikowalności wydatków na lata 2021-2027</w:t>
      </w:r>
      <w:r>
        <w:rPr>
          <w:rFonts w:ascii="Cambria" w:hAnsi="Cambria"/>
          <w:bCs/>
          <w:sz w:val="18"/>
          <w:szCs w:val="18"/>
        </w:rPr>
        <w:t>,</w:t>
      </w:r>
      <w:r>
        <w:rPr>
          <w:rFonts w:ascii="Cambria" w:hAnsi="Cambria" w:cs="ArialMT"/>
          <w:sz w:val="18"/>
          <w:szCs w:val="18"/>
          <w:lang w:eastAsia="pl-PL"/>
        </w:rPr>
        <w:t xml:space="preserve"> będzie stanowić załącznik do protokołu wyboru z postępowania.</w:t>
      </w:r>
    </w:p>
    <w:tbl>
      <w:tblPr>
        <w:tblW w:w="8995" w:type="dxa"/>
        <w:tblInd w:w="55" w:type="dxa"/>
        <w:tblLayout w:type="fixed"/>
        <w:tblCellMar>
          <w:top w:w="55" w:type="dxa"/>
          <w:left w:w="55" w:type="dxa"/>
          <w:bottom w:w="55" w:type="dxa"/>
          <w:right w:w="55" w:type="dxa"/>
        </w:tblCellMar>
        <w:tblLook w:val="0000" w:firstRow="0" w:lastRow="0" w:firstColumn="0" w:lastColumn="0" w:noHBand="0" w:noVBand="0"/>
      </w:tblPr>
      <w:tblGrid>
        <w:gridCol w:w="8995"/>
      </w:tblGrid>
      <w:tr w:rsidR="005C6E4F" w:rsidRPr="0087445E" w14:paraId="03E50DDD" w14:textId="77777777" w:rsidTr="00C03374">
        <w:trPr>
          <w:trHeight w:val="336"/>
        </w:trPr>
        <w:tc>
          <w:tcPr>
            <w:tcW w:w="8995" w:type="dxa"/>
            <w:shd w:val="clear" w:color="auto" w:fill="D9F2D0" w:themeFill="accent6" w:themeFillTint="33"/>
            <w:vAlign w:val="center"/>
          </w:tcPr>
          <w:p w14:paraId="5E2671B5" w14:textId="77777777" w:rsidR="005C6E4F" w:rsidRPr="0087445E" w:rsidRDefault="005C6E4F" w:rsidP="00C03374">
            <w:pPr>
              <w:ind w:left="654" w:hanging="654"/>
              <w:jc w:val="center"/>
              <w:rPr>
                <w:rFonts w:ascii="Cambria" w:hAnsi="Cambria" w:cs="Cambria"/>
                <w:b/>
                <w:bCs/>
                <w:sz w:val="18"/>
                <w:szCs w:val="18"/>
              </w:rPr>
            </w:pPr>
            <w:r w:rsidRPr="0087445E">
              <w:rPr>
                <w:rFonts w:ascii="Cambria" w:hAnsi="Cambria" w:cs="Cambria"/>
                <w:b/>
                <w:bCs/>
                <w:sz w:val="18"/>
                <w:szCs w:val="18"/>
              </w:rPr>
              <w:t xml:space="preserve">18. </w:t>
            </w:r>
            <w:r>
              <w:rPr>
                <w:rFonts w:ascii="Cambria" w:hAnsi="Cambria" w:cs="Cambria"/>
                <w:b/>
                <w:bCs/>
                <w:sz w:val="18"/>
                <w:szCs w:val="18"/>
              </w:rPr>
              <w:t xml:space="preserve"> </w:t>
            </w:r>
            <w:r w:rsidRPr="0087445E">
              <w:rPr>
                <w:rFonts w:ascii="Cambria" w:hAnsi="Cambria" w:cs="Arial"/>
                <w:b/>
                <w:bCs/>
                <w:sz w:val="18"/>
                <w:szCs w:val="18"/>
              </w:rPr>
              <w:t>KARY UMOWNE</w:t>
            </w:r>
          </w:p>
        </w:tc>
      </w:tr>
    </w:tbl>
    <w:p w14:paraId="05519A5A" w14:textId="77777777" w:rsidR="005C6E4F" w:rsidRPr="0087445E" w:rsidRDefault="005C6E4F" w:rsidP="005C6E4F">
      <w:pPr>
        <w:ind w:left="709" w:hanging="709"/>
        <w:jc w:val="both"/>
        <w:rPr>
          <w:rFonts w:ascii="Cambria" w:hAnsi="Cambria" w:cs="Arial"/>
          <w:sz w:val="18"/>
          <w:szCs w:val="18"/>
        </w:rPr>
      </w:pPr>
    </w:p>
    <w:p w14:paraId="269B119D"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sz w:val="18"/>
          <w:szCs w:val="18"/>
        </w:rPr>
        <w:t xml:space="preserve">W przypadku nieprzystąpienia do wykonania umowy zgodnie z ustalonym harmonogramem, Zamawiający będzie miał  prawo do rozwiązania umowy bez wypowiedzenia oraz prawo żądać od Wykonawcy zapłaty kary umownej. </w:t>
      </w:r>
      <w:r w:rsidRPr="0013744B">
        <w:rPr>
          <w:rFonts w:ascii="Cambria" w:hAnsi="Cambria"/>
          <w:bCs/>
          <w:sz w:val="18"/>
          <w:szCs w:val="18"/>
        </w:rPr>
        <w:t>Zamawiający wprowadzi kary umowne w następujących wypadkach i wysokościach:</w:t>
      </w:r>
    </w:p>
    <w:p w14:paraId="25FF803D" w14:textId="77777777" w:rsidR="005C6E4F" w:rsidRPr="0013744B" w:rsidRDefault="005C6E4F" w:rsidP="005C6E4F">
      <w:pPr>
        <w:pStyle w:val="Akapitzlist"/>
        <w:widowControl w:val="0"/>
        <w:numPr>
          <w:ilvl w:val="0"/>
          <w:numId w:val="42"/>
        </w:numPr>
        <w:tabs>
          <w:tab w:val="left" w:pos="1701"/>
        </w:tabs>
        <w:suppressAutoHyphens w:val="0"/>
        <w:jc w:val="both"/>
        <w:rPr>
          <w:rFonts w:ascii="Cambria" w:hAnsi="Cambria"/>
          <w:bCs/>
          <w:sz w:val="18"/>
          <w:szCs w:val="18"/>
        </w:rPr>
      </w:pPr>
      <w:r w:rsidRPr="0013744B">
        <w:rPr>
          <w:rFonts w:ascii="Cambria" w:hAnsi="Cambria"/>
          <w:bCs/>
          <w:sz w:val="18"/>
          <w:szCs w:val="18"/>
        </w:rPr>
        <w:t>za niedotrzymanie terminu realizacji przedmiotu umowy</w:t>
      </w:r>
      <w:r>
        <w:rPr>
          <w:rFonts w:ascii="Cambria" w:hAnsi="Cambria"/>
          <w:bCs/>
          <w:sz w:val="18"/>
          <w:szCs w:val="18"/>
        </w:rPr>
        <w:t xml:space="preserve">, </w:t>
      </w:r>
      <w:r w:rsidRPr="0013744B">
        <w:rPr>
          <w:rFonts w:ascii="Cambria" w:hAnsi="Cambria"/>
          <w:bCs/>
          <w:sz w:val="18"/>
          <w:szCs w:val="18"/>
        </w:rPr>
        <w:t>ustalonego w trybie roboczym zgodnie z pkt. 4 Zapytania</w:t>
      </w:r>
      <w:r>
        <w:rPr>
          <w:rFonts w:ascii="Cambria" w:hAnsi="Cambria"/>
          <w:bCs/>
          <w:sz w:val="18"/>
          <w:szCs w:val="18"/>
        </w:rPr>
        <w:t xml:space="preserve"> </w:t>
      </w:r>
      <w:r w:rsidRPr="0013744B">
        <w:rPr>
          <w:rFonts w:ascii="Cambria" w:hAnsi="Cambria"/>
          <w:bCs/>
          <w:sz w:val="18"/>
          <w:szCs w:val="18"/>
        </w:rPr>
        <w:t>– w wysokości 500 zł za każdy rozpoczęty dzień zwłoki;</w:t>
      </w:r>
    </w:p>
    <w:p w14:paraId="55E77395" w14:textId="77777777" w:rsidR="005C6E4F" w:rsidRPr="0013744B" w:rsidRDefault="005C6E4F" w:rsidP="005C6E4F">
      <w:pPr>
        <w:pStyle w:val="Akapitzlist"/>
        <w:widowControl w:val="0"/>
        <w:numPr>
          <w:ilvl w:val="0"/>
          <w:numId w:val="42"/>
        </w:numPr>
        <w:tabs>
          <w:tab w:val="left" w:pos="1701"/>
        </w:tabs>
        <w:suppressAutoHyphens w:val="0"/>
        <w:jc w:val="both"/>
        <w:rPr>
          <w:rFonts w:ascii="Cambria" w:hAnsi="Cambria"/>
          <w:bCs/>
          <w:sz w:val="18"/>
          <w:szCs w:val="18"/>
        </w:rPr>
      </w:pPr>
      <w:r w:rsidRPr="0013744B">
        <w:rPr>
          <w:rFonts w:ascii="Cambria" w:hAnsi="Cambria"/>
          <w:bCs/>
          <w:sz w:val="18"/>
          <w:szCs w:val="18"/>
        </w:rPr>
        <w:t xml:space="preserve">w przypadku odstąpienia od Umowy w całości z przyczyn leżących pod stronie Wykonawcy – w wysokości 5 % Wynagrodzenia; </w:t>
      </w:r>
    </w:p>
    <w:p w14:paraId="2B4A09A6" w14:textId="77777777" w:rsidR="005C6E4F" w:rsidRPr="0013744B" w:rsidRDefault="005C6E4F" w:rsidP="005C6E4F">
      <w:pPr>
        <w:pStyle w:val="Akapitzlist"/>
        <w:widowControl w:val="0"/>
        <w:numPr>
          <w:ilvl w:val="0"/>
          <w:numId w:val="42"/>
        </w:numPr>
        <w:tabs>
          <w:tab w:val="left" w:pos="1701"/>
        </w:tabs>
        <w:suppressAutoHyphens w:val="0"/>
        <w:jc w:val="both"/>
        <w:rPr>
          <w:rFonts w:ascii="Cambria" w:hAnsi="Cambria"/>
          <w:bCs/>
          <w:sz w:val="18"/>
          <w:szCs w:val="18"/>
        </w:rPr>
      </w:pPr>
      <w:r w:rsidRPr="0013744B">
        <w:rPr>
          <w:rFonts w:ascii="Cambria" w:hAnsi="Cambria"/>
          <w:bCs/>
          <w:sz w:val="18"/>
          <w:szCs w:val="18"/>
        </w:rPr>
        <w:t xml:space="preserve">w przypadku odstąpienia od Umowy w części, z przyczyn leżących po stronie Wykonawcy – w wysokości 5 % </w:t>
      </w:r>
      <w:r w:rsidRPr="0013744B">
        <w:rPr>
          <w:rFonts w:ascii="Cambria" w:hAnsi="Cambria"/>
          <w:bCs/>
          <w:sz w:val="18"/>
          <w:szCs w:val="18"/>
        </w:rPr>
        <w:lastRenderedPageBreak/>
        <w:t xml:space="preserve">części wynagrodzenia należnego za niewykonaną część Przedmiotu Umowy; </w:t>
      </w:r>
    </w:p>
    <w:p w14:paraId="5260FC12" w14:textId="77777777" w:rsidR="005C6E4F" w:rsidRPr="0013744B" w:rsidRDefault="005C6E4F" w:rsidP="005C6E4F">
      <w:pPr>
        <w:pStyle w:val="Akapitzlist"/>
        <w:widowControl w:val="0"/>
        <w:numPr>
          <w:ilvl w:val="0"/>
          <w:numId w:val="42"/>
        </w:numPr>
        <w:tabs>
          <w:tab w:val="left" w:pos="1701"/>
        </w:tabs>
        <w:suppressAutoHyphens w:val="0"/>
        <w:jc w:val="both"/>
        <w:rPr>
          <w:rFonts w:ascii="Cambria" w:hAnsi="Cambria"/>
          <w:bCs/>
          <w:sz w:val="18"/>
          <w:szCs w:val="18"/>
        </w:rPr>
      </w:pPr>
      <w:r w:rsidRPr="0013744B">
        <w:rPr>
          <w:rFonts w:ascii="Cambria" w:eastAsia="Yu Mincho" w:hAnsi="Cambria"/>
          <w:sz w:val="18"/>
          <w:szCs w:val="18"/>
        </w:rPr>
        <w:t xml:space="preserve">za każdy stwierdzony przypadek realizacji Przedmiotu Umowy w terminie późniejszym niż </w:t>
      </w:r>
      <w:r w:rsidRPr="0013744B">
        <w:rPr>
          <w:rFonts w:ascii="Cambria" w:hAnsi="Cambria"/>
          <w:bCs/>
          <w:sz w:val="18"/>
          <w:szCs w:val="18"/>
        </w:rPr>
        <w:t xml:space="preserve">…………. dnia roboczego od dnia wezwania przez Zamawiającego do </w:t>
      </w:r>
      <w:r>
        <w:rPr>
          <w:rFonts w:ascii="Cambria" w:hAnsi="Cambria"/>
          <w:bCs/>
          <w:sz w:val="18"/>
          <w:szCs w:val="18"/>
        </w:rPr>
        <w:t xml:space="preserve">rozpoczęcia </w:t>
      </w:r>
      <w:r w:rsidRPr="0013744B">
        <w:rPr>
          <w:rFonts w:ascii="Cambria" w:hAnsi="Cambria"/>
          <w:bCs/>
          <w:sz w:val="18"/>
          <w:szCs w:val="18"/>
        </w:rPr>
        <w:t>realizacji zamówienia</w:t>
      </w:r>
      <w:r w:rsidRPr="0013744B">
        <w:rPr>
          <w:rFonts w:ascii="Cambria" w:eastAsia="Yu Mincho" w:hAnsi="Cambria"/>
          <w:sz w:val="18"/>
          <w:szCs w:val="18"/>
        </w:rPr>
        <w:t>, a za które to Wykonawca otrzymał punkty w ramach kryterium oceny ofert „</w:t>
      </w:r>
      <w:r w:rsidRPr="00BB488C">
        <w:rPr>
          <w:rFonts w:ascii="Cambria" w:hAnsi="Cambria"/>
          <w:b/>
          <w:i/>
          <w:iCs/>
          <w:sz w:val="18"/>
          <w:szCs w:val="18"/>
        </w:rPr>
        <w:t xml:space="preserve">gotowość do rozpoczęcia realizacji </w:t>
      </w:r>
      <w:r>
        <w:rPr>
          <w:rFonts w:ascii="Cambria" w:hAnsi="Cambria"/>
          <w:b/>
          <w:i/>
          <w:iCs/>
          <w:sz w:val="18"/>
          <w:szCs w:val="18"/>
        </w:rPr>
        <w:t>z</w:t>
      </w:r>
      <w:r w:rsidRPr="00BB488C">
        <w:rPr>
          <w:rFonts w:ascii="Cambria" w:hAnsi="Cambria"/>
          <w:b/>
          <w:i/>
          <w:iCs/>
          <w:sz w:val="18"/>
          <w:szCs w:val="18"/>
        </w:rPr>
        <w:t>amówienia</w:t>
      </w:r>
      <w:r w:rsidRPr="0013744B">
        <w:rPr>
          <w:rFonts w:ascii="Cambria" w:eastAsia="Yu Mincho" w:hAnsi="Cambria"/>
          <w:b/>
          <w:bCs/>
          <w:sz w:val="18"/>
          <w:szCs w:val="18"/>
        </w:rPr>
        <w:t>”</w:t>
      </w:r>
      <w:r w:rsidRPr="0013744B">
        <w:rPr>
          <w:rFonts w:ascii="Cambria" w:eastAsia="Yu Mincho" w:hAnsi="Cambria"/>
          <w:sz w:val="18"/>
          <w:szCs w:val="18"/>
        </w:rPr>
        <w:t xml:space="preserve">   kara ta wynosi 1 000 zł za każdy dzień zwłoki;</w:t>
      </w:r>
    </w:p>
    <w:p w14:paraId="6DB3256A" w14:textId="77777777" w:rsidR="005C6E4F" w:rsidRPr="0013744B" w:rsidRDefault="005C6E4F" w:rsidP="005C6E4F">
      <w:pPr>
        <w:pStyle w:val="Akapitzlist"/>
        <w:widowControl w:val="0"/>
        <w:numPr>
          <w:ilvl w:val="0"/>
          <w:numId w:val="42"/>
        </w:numPr>
        <w:tabs>
          <w:tab w:val="left" w:pos="1701"/>
        </w:tabs>
        <w:suppressAutoHyphens w:val="0"/>
        <w:jc w:val="both"/>
        <w:rPr>
          <w:rFonts w:ascii="Cambria" w:hAnsi="Cambria"/>
          <w:bCs/>
          <w:sz w:val="18"/>
          <w:szCs w:val="18"/>
        </w:rPr>
      </w:pPr>
      <w:r w:rsidRPr="0013744B">
        <w:rPr>
          <w:rFonts w:ascii="Cambria" w:eastAsia="MS Mincho" w:hAnsi="Cambria"/>
          <w:bCs/>
          <w:color w:val="000000" w:themeColor="text1"/>
          <w:sz w:val="18"/>
          <w:szCs w:val="18"/>
        </w:rPr>
        <w:t xml:space="preserve">Wykonawca zapłaci karę umowną w wysokości 100 zł (100 złotych) za każdy dzień w okresie realizacji umowy, w którym stwierdzono wystąpienie jednego z naruszeń w przypadku w zakresie </w:t>
      </w:r>
      <w:r w:rsidRPr="0013744B">
        <w:rPr>
          <w:rFonts w:ascii="Cambria" w:eastAsia="MS Mincho" w:hAnsi="Cambria"/>
          <w:b/>
          <w:color w:val="000000" w:themeColor="text1"/>
          <w:sz w:val="18"/>
          <w:szCs w:val="18"/>
        </w:rPr>
        <w:t>„</w:t>
      </w:r>
      <w:r w:rsidRPr="0013744B">
        <w:rPr>
          <w:rFonts w:ascii="Cambria" w:eastAsia="MS Mincho" w:hAnsi="Cambria"/>
          <w:b/>
          <w:i/>
          <w:iCs/>
          <w:color w:val="000000" w:themeColor="text1"/>
          <w:sz w:val="18"/>
          <w:szCs w:val="18"/>
        </w:rPr>
        <w:t xml:space="preserve">kryterium </w:t>
      </w:r>
      <w:r>
        <w:rPr>
          <w:rFonts w:ascii="Cambria" w:eastAsia="MS Mincho" w:hAnsi="Cambria"/>
          <w:b/>
          <w:i/>
          <w:iCs/>
          <w:color w:val="000000" w:themeColor="text1"/>
          <w:sz w:val="18"/>
          <w:szCs w:val="18"/>
        </w:rPr>
        <w:br/>
      </w:r>
      <w:r w:rsidRPr="0013744B">
        <w:rPr>
          <w:rFonts w:ascii="Cambria" w:eastAsia="MS Mincho" w:hAnsi="Cambria"/>
          <w:b/>
          <w:i/>
          <w:iCs/>
          <w:color w:val="000000" w:themeColor="text1"/>
          <w:sz w:val="18"/>
          <w:szCs w:val="18"/>
        </w:rPr>
        <w:t xml:space="preserve">o charakterze społecznym” </w:t>
      </w:r>
      <w:r w:rsidRPr="0013744B">
        <w:rPr>
          <w:rFonts w:ascii="Cambria" w:eastAsia="MS Mincho" w:hAnsi="Cambria"/>
          <w:bCs/>
          <w:color w:val="000000" w:themeColor="text1"/>
          <w:sz w:val="18"/>
          <w:szCs w:val="18"/>
        </w:rPr>
        <w:t xml:space="preserve">za które Wykonawca otrzymał punkty w ramach </w:t>
      </w:r>
      <w:r w:rsidRPr="0013744B">
        <w:rPr>
          <w:rFonts w:ascii="Cambria" w:eastAsia="Yu Mincho" w:hAnsi="Cambria"/>
          <w:sz w:val="18"/>
          <w:szCs w:val="18"/>
        </w:rPr>
        <w:t>kryterium oceny ofert</w:t>
      </w:r>
      <w:r w:rsidRPr="0013744B">
        <w:rPr>
          <w:rFonts w:ascii="Cambria" w:eastAsia="MS Mincho" w:hAnsi="Cambria"/>
          <w:bCs/>
          <w:color w:val="000000" w:themeColor="text1"/>
          <w:sz w:val="18"/>
          <w:szCs w:val="18"/>
        </w:rPr>
        <w:t>:</w:t>
      </w:r>
    </w:p>
    <w:p w14:paraId="0CAF3C69" w14:textId="77777777" w:rsidR="005C6E4F" w:rsidRPr="0013744B" w:rsidRDefault="005C6E4F" w:rsidP="005C6E4F">
      <w:pPr>
        <w:pStyle w:val="Akapitzlist"/>
        <w:widowControl w:val="0"/>
        <w:numPr>
          <w:ilvl w:val="0"/>
          <w:numId w:val="43"/>
        </w:numPr>
        <w:tabs>
          <w:tab w:val="left" w:pos="142"/>
        </w:tabs>
        <w:suppressAutoHyphens w:val="0"/>
        <w:spacing w:after="160"/>
        <w:ind w:left="984"/>
        <w:jc w:val="both"/>
        <w:rPr>
          <w:rFonts w:ascii="Cambria" w:eastAsia="MS Mincho" w:hAnsi="Cambria"/>
          <w:bCs/>
          <w:color w:val="000000" w:themeColor="text1"/>
          <w:sz w:val="18"/>
          <w:szCs w:val="18"/>
        </w:rPr>
      </w:pPr>
      <w:r w:rsidRPr="0013744B">
        <w:rPr>
          <w:rFonts w:ascii="Cambria" w:eastAsia="MS Mincho" w:hAnsi="Cambria"/>
          <w:bCs/>
          <w:color w:val="000000" w:themeColor="text1"/>
          <w:sz w:val="18"/>
          <w:szCs w:val="18"/>
        </w:rPr>
        <w:t xml:space="preserve">nie włączenia do realizacji zamówienia zadeklarowanej przez niego </w:t>
      </w:r>
      <w:r>
        <w:rPr>
          <w:rFonts w:ascii="Cambria" w:eastAsia="MS Mincho" w:hAnsi="Cambria"/>
          <w:bCs/>
          <w:color w:val="000000" w:themeColor="text1"/>
          <w:sz w:val="18"/>
          <w:szCs w:val="18"/>
        </w:rPr>
        <w:t xml:space="preserve">co najmniej 1 (jednej) </w:t>
      </w:r>
      <w:r w:rsidRPr="0013744B">
        <w:rPr>
          <w:rFonts w:ascii="Cambria" w:eastAsia="MS Mincho" w:hAnsi="Cambria"/>
          <w:bCs/>
          <w:color w:val="000000" w:themeColor="text1"/>
          <w:sz w:val="18"/>
          <w:szCs w:val="18"/>
        </w:rPr>
        <w:t>osoby, o której mowa w Zapytaniu w „</w:t>
      </w:r>
      <w:r w:rsidRPr="0013744B">
        <w:rPr>
          <w:rFonts w:ascii="Cambria" w:eastAsia="MS Mincho" w:hAnsi="Cambria"/>
          <w:bCs/>
          <w:i/>
          <w:iCs/>
          <w:color w:val="000000" w:themeColor="text1"/>
          <w:sz w:val="18"/>
          <w:szCs w:val="18"/>
        </w:rPr>
        <w:t>kryterium o charakterze społecznym”</w:t>
      </w:r>
      <w:r w:rsidRPr="0013744B">
        <w:rPr>
          <w:rFonts w:ascii="Cambria" w:eastAsia="MS Mincho" w:hAnsi="Cambria"/>
          <w:b/>
          <w:i/>
          <w:iCs/>
          <w:color w:val="000000" w:themeColor="text1"/>
          <w:sz w:val="18"/>
          <w:szCs w:val="18"/>
        </w:rPr>
        <w:t xml:space="preserve"> </w:t>
      </w:r>
      <w:r w:rsidRPr="0013744B">
        <w:rPr>
          <w:rFonts w:ascii="Cambria" w:eastAsia="MS Mincho" w:hAnsi="Cambria"/>
          <w:bCs/>
          <w:color w:val="000000" w:themeColor="text1"/>
          <w:sz w:val="18"/>
          <w:szCs w:val="18"/>
        </w:rPr>
        <w:t>(zgodnie z ofertą</w:t>
      </w:r>
      <w:r>
        <w:rPr>
          <w:rFonts w:ascii="Cambria" w:eastAsia="MS Mincho" w:hAnsi="Cambria"/>
          <w:bCs/>
          <w:color w:val="000000" w:themeColor="text1"/>
          <w:sz w:val="18"/>
          <w:szCs w:val="18"/>
        </w:rPr>
        <w:t xml:space="preserve"> Wykonawcy</w:t>
      </w:r>
      <w:r w:rsidRPr="0013744B">
        <w:rPr>
          <w:rFonts w:ascii="Cambria" w:eastAsia="MS Mincho" w:hAnsi="Cambria"/>
          <w:bCs/>
          <w:color w:val="000000" w:themeColor="text1"/>
          <w:sz w:val="18"/>
          <w:szCs w:val="18"/>
        </w:rPr>
        <w:t>);</w:t>
      </w:r>
    </w:p>
    <w:p w14:paraId="39AD4703" w14:textId="77777777" w:rsidR="005C6E4F" w:rsidRPr="0013744B" w:rsidRDefault="005C6E4F" w:rsidP="005C6E4F">
      <w:pPr>
        <w:pStyle w:val="Akapitzlist"/>
        <w:widowControl w:val="0"/>
        <w:numPr>
          <w:ilvl w:val="0"/>
          <w:numId w:val="43"/>
        </w:numPr>
        <w:tabs>
          <w:tab w:val="left" w:pos="142"/>
        </w:tabs>
        <w:suppressAutoHyphens w:val="0"/>
        <w:ind w:left="984"/>
        <w:jc w:val="both"/>
        <w:rPr>
          <w:rFonts w:ascii="Cambria" w:eastAsia="MS Mincho" w:hAnsi="Cambria"/>
          <w:bCs/>
          <w:color w:val="000000" w:themeColor="text1"/>
          <w:sz w:val="18"/>
          <w:szCs w:val="18"/>
        </w:rPr>
      </w:pPr>
      <w:r w:rsidRPr="0013744B">
        <w:rPr>
          <w:rFonts w:ascii="Cambria" w:eastAsia="MS Mincho" w:hAnsi="Cambria"/>
          <w:bCs/>
          <w:color w:val="000000" w:themeColor="text1"/>
          <w:sz w:val="18"/>
          <w:szCs w:val="18"/>
        </w:rPr>
        <w:t xml:space="preserve">stwierdzenia przez Zamawiającego, na podstawie dowolnych środków dowodowych, iż w trakcie trwania umowy Wykonawca nie włączył do realizacji </w:t>
      </w:r>
      <w:r>
        <w:rPr>
          <w:rFonts w:ascii="Cambria" w:eastAsia="MS Mincho" w:hAnsi="Cambria"/>
          <w:bCs/>
          <w:color w:val="000000" w:themeColor="text1"/>
          <w:sz w:val="18"/>
          <w:szCs w:val="18"/>
        </w:rPr>
        <w:t xml:space="preserve">co najmniej 1 (jednej) </w:t>
      </w:r>
      <w:r w:rsidRPr="0013744B">
        <w:rPr>
          <w:rFonts w:ascii="Cambria" w:eastAsia="MS Mincho" w:hAnsi="Cambria"/>
          <w:bCs/>
          <w:color w:val="000000" w:themeColor="text1"/>
          <w:sz w:val="18"/>
          <w:szCs w:val="18"/>
        </w:rPr>
        <w:t>osoby o której mowa w ust. a i Wykonawca nie wywiązał się z obowiązków ciążących na nim w takiej sytuacji na podstawie ust. 5.</w:t>
      </w:r>
    </w:p>
    <w:p w14:paraId="478A00C7" w14:textId="77777777" w:rsidR="005C6E4F" w:rsidRPr="0013744B" w:rsidRDefault="005C6E4F" w:rsidP="005C6E4F">
      <w:pPr>
        <w:tabs>
          <w:tab w:val="left" w:pos="1701"/>
        </w:tabs>
        <w:suppressAutoHyphens w:val="0"/>
        <w:ind w:left="283"/>
        <w:jc w:val="both"/>
        <w:rPr>
          <w:rFonts w:ascii="Cambria" w:eastAsia="Yu Mincho" w:hAnsi="Cambria"/>
          <w:sz w:val="18"/>
          <w:szCs w:val="18"/>
        </w:rPr>
      </w:pPr>
      <w:r w:rsidRPr="0013744B">
        <w:rPr>
          <w:rFonts w:ascii="Cambria" w:eastAsia="Yu Mincho" w:hAnsi="Cambria"/>
          <w:sz w:val="18"/>
          <w:szCs w:val="18"/>
        </w:rPr>
        <w:t>(6)        za wykonanie przedmiotu umowy niezgodnie z umową i opisem przedmiotu zamówienia, Wykonawca zapłaci Zamawiającemu karę umowną w wysokości 5 % wartości wynagrodzenia, za każdy stwierdzony przypadek.</w:t>
      </w:r>
    </w:p>
    <w:p w14:paraId="144C9F19" w14:textId="77777777" w:rsidR="005C6E4F" w:rsidRPr="0013744B" w:rsidRDefault="005C6E4F" w:rsidP="005C6E4F">
      <w:pPr>
        <w:pStyle w:val="Akapitzlist"/>
        <w:widowControl w:val="0"/>
        <w:numPr>
          <w:ilvl w:val="0"/>
          <w:numId w:val="44"/>
        </w:numPr>
        <w:tabs>
          <w:tab w:val="left" w:pos="851"/>
        </w:tabs>
        <w:suppressAutoHyphens w:val="0"/>
        <w:ind w:left="360"/>
        <w:jc w:val="both"/>
        <w:rPr>
          <w:rFonts w:ascii="Cambria" w:hAnsi="Cambria"/>
          <w:bCs/>
          <w:sz w:val="18"/>
          <w:szCs w:val="18"/>
        </w:rPr>
      </w:pPr>
      <w:r w:rsidRPr="0013744B">
        <w:rPr>
          <w:rFonts w:ascii="Cambria" w:hAnsi="Cambria"/>
          <w:bCs/>
          <w:sz w:val="18"/>
          <w:szCs w:val="18"/>
        </w:rPr>
        <w:t>Zamawiający może odstąpić od umowy ze skutkiem natychmiastowym, w szczególności w następujących przypadkach:</w:t>
      </w:r>
    </w:p>
    <w:p w14:paraId="5A803C86" w14:textId="77777777" w:rsidR="005C6E4F" w:rsidRPr="0013744B" w:rsidRDefault="005C6E4F" w:rsidP="005C6E4F">
      <w:pPr>
        <w:numPr>
          <w:ilvl w:val="0"/>
          <w:numId w:val="35"/>
        </w:numPr>
        <w:tabs>
          <w:tab w:val="left" w:pos="851"/>
        </w:tabs>
        <w:suppressAutoHyphens w:val="0"/>
        <w:ind w:left="700"/>
        <w:jc w:val="both"/>
        <w:rPr>
          <w:rFonts w:ascii="Cambria" w:hAnsi="Cambria"/>
          <w:sz w:val="18"/>
          <w:szCs w:val="18"/>
        </w:rPr>
      </w:pPr>
      <w:r w:rsidRPr="0013744B">
        <w:rPr>
          <w:rFonts w:ascii="Cambria" w:hAnsi="Cambria"/>
          <w:sz w:val="18"/>
          <w:szCs w:val="18"/>
        </w:rPr>
        <w:t xml:space="preserve">nieprzystąpienia przez Wykonawcę do realizacji zamówienia w terminie 5 dni kalendarzowych od upływu terminu jego rozpoczęcia wskazanego przez Zamawiającego. </w:t>
      </w:r>
    </w:p>
    <w:p w14:paraId="049ED499" w14:textId="77777777" w:rsidR="005C6E4F" w:rsidRPr="0013744B" w:rsidRDefault="005C6E4F" w:rsidP="005C6E4F">
      <w:pPr>
        <w:numPr>
          <w:ilvl w:val="0"/>
          <w:numId w:val="35"/>
        </w:numPr>
        <w:tabs>
          <w:tab w:val="left" w:pos="851"/>
        </w:tabs>
        <w:suppressAutoHyphens w:val="0"/>
        <w:ind w:left="700"/>
        <w:jc w:val="both"/>
        <w:rPr>
          <w:rFonts w:ascii="Cambria" w:hAnsi="Cambria"/>
          <w:sz w:val="18"/>
          <w:szCs w:val="18"/>
        </w:rPr>
      </w:pPr>
      <w:r w:rsidRPr="0013744B">
        <w:rPr>
          <w:rFonts w:ascii="Cambria" w:hAnsi="Cambria"/>
          <w:sz w:val="18"/>
          <w:szCs w:val="18"/>
        </w:rPr>
        <w:t xml:space="preserve">Stwierdzenia zaprzestania realizacji zamówienia przez Wykonawcę – Zamawiający uzna, że Wykonawca zaprzestał realizacji zamówienia, jeżeli przez dwa kolejno po sobie następujące dni kalendarzowe, w których zgodnie z ustalonym harmonogramem powinna być przeprowadzona realizacja przedmiotu umowy nie zostanie zrealizowana. </w:t>
      </w:r>
    </w:p>
    <w:p w14:paraId="5C4EA4FB" w14:textId="77777777" w:rsidR="005C6E4F" w:rsidRPr="0013744B" w:rsidRDefault="005C6E4F" w:rsidP="005C6E4F">
      <w:pPr>
        <w:numPr>
          <w:ilvl w:val="0"/>
          <w:numId w:val="35"/>
        </w:numPr>
        <w:tabs>
          <w:tab w:val="left" w:pos="851"/>
        </w:tabs>
        <w:suppressAutoHyphens w:val="0"/>
        <w:ind w:left="700"/>
        <w:jc w:val="both"/>
        <w:rPr>
          <w:rFonts w:ascii="Cambria" w:hAnsi="Cambria"/>
          <w:bCs/>
          <w:sz w:val="18"/>
          <w:szCs w:val="18"/>
        </w:rPr>
      </w:pPr>
      <w:r w:rsidRPr="0013744B">
        <w:rPr>
          <w:rFonts w:ascii="Cambria" w:hAnsi="Cambria"/>
          <w:bCs/>
          <w:sz w:val="18"/>
          <w:szCs w:val="18"/>
        </w:rPr>
        <w:t>Stwierdzenia braku wymaganej dokumentacji z realizacji przedmiotu umowy.</w:t>
      </w:r>
    </w:p>
    <w:p w14:paraId="501C2240"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 xml:space="preserve">W przypadku naliczenia przez Zamawiającego kar umownych Zamawiający zastrzega sobie prawo do potrącenia kwoty naliczonych kar umownych bezpośrednio z kwoty wynagrodzenia należnego Wykonawcy </w:t>
      </w:r>
      <w:r w:rsidRPr="0013744B">
        <w:rPr>
          <w:rFonts w:ascii="Cambria" w:hAnsi="Cambria"/>
          <w:sz w:val="18"/>
          <w:szCs w:val="18"/>
        </w:rPr>
        <w:t>za faktycznie zrealizowaną część zamówienia</w:t>
      </w:r>
      <w:r w:rsidRPr="0013744B">
        <w:rPr>
          <w:rFonts w:ascii="Cambria" w:hAnsi="Cambria"/>
          <w:bCs/>
          <w:sz w:val="18"/>
          <w:szCs w:val="18"/>
        </w:rPr>
        <w:t xml:space="preserve">, na podstawie stosownej noty wystawionej przez Zamawiającego, na co Wykonawca wyraża bezwarunkową zgodę. Kwota wskazana w nocie będzie pomniejszała należność Wykonawcy wynikająca z wystawionej faktury za realizację zamówienia. W przypadku, gdy kwota naliczonej kary umownej przekroczy kwotę wynagrodzenia należnego Wykonawcy za faktycznie zrealizowaną część zamówienia, wykonawca będzie zobowiązany na wezwanie Zamawiającego dokonać płatności kwoty przewyższającej należne wynagrodzenia z tytułu naliczonej kary umownej w terminie 30 dni kalendarzowych od daty otrzymania wezwania do zapłaty, przelewem na rachunek wskazany w wezwaniu. </w:t>
      </w:r>
    </w:p>
    <w:p w14:paraId="625ACEC2"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Niezależnie od naliczenia kar umownych,</w:t>
      </w:r>
      <w:r>
        <w:rPr>
          <w:rFonts w:ascii="Cambria" w:hAnsi="Cambria"/>
          <w:bCs/>
          <w:sz w:val="18"/>
          <w:szCs w:val="18"/>
        </w:rPr>
        <w:t xml:space="preserve"> </w:t>
      </w:r>
      <w:r w:rsidRPr="0013744B">
        <w:rPr>
          <w:rFonts w:ascii="Cambria" w:hAnsi="Cambria"/>
          <w:bCs/>
          <w:sz w:val="18"/>
          <w:szCs w:val="18"/>
        </w:rPr>
        <w:t xml:space="preserve">Zamawiającemu przysługuje prawo dochodzenia na zasadach ogólnych odszkodowania przewyższającego wysokość kar umownych do wartości poniesionej przez Zamawiającego szkody. </w:t>
      </w:r>
    </w:p>
    <w:p w14:paraId="50BADCB1"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Wykonawca jest odpowiedzialny względem Zamawiającego za wszelkie wady prawne Przedmiotu Umowy lub jakiejkolwiek jego części, a w szczególności za ewentualne roszczenia osób trzecich wynikające z naruszenia praw własności intelektualnej, w tym w szczególności za nieprzestrzeganie przepisów ustawy o prawie autorskim i prawach pokrewnych, w związku z realizacją Przedmiotu Umowy.</w:t>
      </w:r>
    </w:p>
    <w:p w14:paraId="2BB14194"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W przypadku wystąpienia osoby trzeciej przeciwko Zamawiającemu z roszczeniami z tytułu naruszenia praw własności intelektualnej, w tym praw autorskich lub praw pokrewnych, stanowiącym przedmiot umowy, Wykonawca zobowiązany będzie do zaspokojenia roszczeń osób trzecich i zwolnienia Zamawiającego z obowiązku świadczenia z tego tytułu.</w:t>
      </w:r>
    </w:p>
    <w:p w14:paraId="4A2D84FC"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 xml:space="preserve">Zamawiającemu służy prawo do dochodzenia odszkodowania przewyższającego wysokość zastrzeżonych kar umownych, do wysokości poniesionej szkody. </w:t>
      </w:r>
    </w:p>
    <w:p w14:paraId="4F53968E"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Naliczone przez Zamawiającego kary umowne mogą być dochodzone kumulatywnie. Kary naliczone do dnia odstąpienia od Umowy są należne niezależnie od kary za odstąpienie.</w:t>
      </w:r>
    </w:p>
    <w:p w14:paraId="54C3ABB6" w14:textId="77777777" w:rsidR="005C6E4F" w:rsidRPr="0013744B" w:rsidRDefault="005C6E4F" w:rsidP="005C6E4F">
      <w:pPr>
        <w:pStyle w:val="Akapitzlist"/>
        <w:numPr>
          <w:ilvl w:val="0"/>
          <w:numId w:val="44"/>
        </w:numPr>
        <w:tabs>
          <w:tab w:val="left" w:pos="851"/>
        </w:tabs>
        <w:suppressAutoHyphens w:val="0"/>
        <w:ind w:left="473"/>
        <w:jc w:val="both"/>
        <w:rPr>
          <w:rFonts w:ascii="Cambria" w:hAnsi="Cambria"/>
          <w:bCs/>
          <w:sz w:val="18"/>
          <w:szCs w:val="18"/>
        </w:rPr>
      </w:pPr>
      <w:r w:rsidRPr="0013744B">
        <w:rPr>
          <w:rFonts w:ascii="Cambria" w:hAnsi="Cambria"/>
          <w:bCs/>
          <w:sz w:val="18"/>
          <w:szCs w:val="18"/>
        </w:rPr>
        <w:t>Łączna wysokość kar umownych naliczonych przez Zamawiającego nie przekroczy równowartości 20 % Wynagrodzenia.</w:t>
      </w:r>
    </w:p>
    <w:p w14:paraId="719F550F" w14:textId="77777777" w:rsidR="005C6E4F" w:rsidRPr="0087445E" w:rsidRDefault="005C6E4F" w:rsidP="005C6E4F">
      <w:pPr>
        <w:suppressAutoHyphens w:val="0"/>
        <w:jc w:val="both"/>
        <w:rPr>
          <w:rFonts w:ascii="Cambria" w:hAnsi="Cambria"/>
          <w:sz w:val="18"/>
          <w:szCs w:val="18"/>
        </w:rPr>
      </w:pP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5C6E4F" w:rsidRPr="0087445E" w14:paraId="7246E20E" w14:textId="77777777" w:rsidTr="00C03374">
        <w:tc>
          <w:tcPr>
            <w:tcW w:w="9071" w:type="dxa"/>
            <w:shd w:val="clear" w:color="auto" w:fill="D9F2D0" w:themeFill="accent6" w:themeFillTint="33"/>
            <w:vAlign w:val="center"/>
          </w:tcPr>
          <w:p w14:paraId="088F0887" w14:textId="77777777" w:rsidR="005C6E4F" w:rsidRPr="0087445E" w:rsidRDefault="005C6E4F" w:rsidP="00C03374">
            <w:pPr>
              <w:ind w:left="654" w:hanging="709"/>
              <w:jc w:val="center"/>
              <w:rPr>
                <w:rFonts w:ascii="Cambria" w:hAnsi="Cambria" w:cs="Arial"/>
                <w:b/>
                <w:bCs/>
                <w:sz w:val="18"/>
                <w:szCs w:val="18"/>
              </w:rPr>
            </w:pPr>
            <w:r w:rsidRPr="0087445E">
              <w:rPr>
                <w:rFonts w:ascii="Cambria" w:hAnsi="Cambria" w:cs="Arial"/>
                <w:b/>
                <w:bCs/>
                <w:sz w:val="18"/>
                <w:szCs w:val="18"/>
              </w:rPr>
              <w:t xml:space="preserve">19. </w:t>
            </w:r>
            <w:r>
              <w:rPr>
                <w:rFonts w:ascii="Cambria" w:hAnsi="Cambria" w:cs="Arial"/>
                <w:b/>
                <w:bCs/>
                <w:sz w:val="18"/>
                <w:szCs w:val="18"/>
              </w:rPr>
              <w:t xml:space="preserve"> </w:t>
            </w:r>
            <w:r w:rsidRPr="0087445E">
              <w:rPr>
                <w:rFonts w:ascii="Cambria" w:hAnsi="Cambria" w:cs="Arial"/>
                <w:b/>
                <w:bCs/>
                <w:sz w:val="18"/>
                <w:szCs w:val="18"/>
              </w:rPr>
              <w:t>RAŻĄCO NISKA CENA.</w:t>
            </w:r>
          </w:p>
        </w:tc>
      </w:tr>
    </w:tbl>
    <w:p w14:paraId="245B2A13" w14:textId="77777777" w:rsidR="005C6E4F" w:rsidRDefault="005C6E4F" w:rsidP="005C6E4F">
      <w:pPr>
        <w:suppressAutoHyphens w:val="0"/>
        <w:ind w:left="57" w:right="-170"/>
        <w:jc w:val="both"/>
        <w:rPr>
          <w:rFonts w:ascii="Cambria" w:hAnsi="Cambria"/>
          <w:sz w:val="18"/>
          <w:szCs w:val="18"/>
        </w:rPr>
      </w:pPr>
    </w:p>
    <w:p w14:paraId="5869DF76" w14:textId="77777777" w:rsidR="005C6E4F" w:rsidRPr="00B05A87" w:rsidRDefault="005C6E4F" w:rsidP="005C6E4F">
      <w:pPr>
        <w:pStyle w:val="Akapitzlist"/>
        <w:numPr>
          <w:ilvl w:val="0"/>
          <w:numId w:val="49"/>
        </w:numPr>
        <w:suppressAutoHyphens w:val="0"/>
        <w:ind w:left="473" w:right="-170"/>
        <w:jc w:val="both"/>
        <w:rPr>
          <w:rFonts w:ascii="Cambria" w:hAnsi="Cambria"/>
          <w:sz w:val="18"/>
          <w:szCs w:val="18"/>
        </w:rPr>
      </w:pPr>
      <w:r w:rsidRPr="00B05A87">
        <w:rPr>
          <w:rFonts w:ascii="Cambria" w:hAnsi="Cambria"/>
          <w:sz w:val="18"/>
          <w:szCs w:val="18"/>
        </w:rPr>
        <w:t xml:space="preserve">Jeżeli zaoferowana cena lub koszt wydają się rażąco niskie w stosunku do przedmiotu zamówienia, tj. różnią się o więcej niż 30% od średniej arytmetycznej cen wszystkich ważnych ofert niepodlegających odrzuceniu, lub budzą wątpliwości </w:t>
      </w:r>
      <w:r>
        <w:rPr>
          <w:rFonts w:ascii="Cambria" w:hAnsi="Cambria"/>
          <w:sz w:val="18"/>
          <w:szCs w:val="18"/>
        </w:rPr>
        <w:t>Z</w:t>
      </w:r>
      <w:r w:rsidRPr="00B05A87">
        <w:rPr>
          <w:rFonts w:ascii="Cambria" w:hAnsi="Cambria"/>
          <w:sz w:val="18"/>
          <w:szCs w:val="18"/>
        </w:rPr>
        <w:t xml:space="preserve">amawiającego co do możliwości wykonania przedmiotu zamówienia zgodnie z wymaganiami określonymi w </w:t>
      </w:r>
      <w:r>
        <w:rPr>
          <w:rFonts w:ascii="Cambria" w:hAnsi="Cambria"/>
          <w:sz w:val="18"/>
          <w:szCs w:val="18"/>
        </w:rPr>
        <w:t>Z</w:t>
      </w:r>
      <w:r w:rsidRPr="00B05A87">
        <w:rPr>
          <w:rFonts w:ascii="Cambria" w:hAnsi="Cambria"/>
          <w:sz w:val="18"/>
          <w:szCs w:val="18"/>
        </w:rPr>
        <w:t xml:space="preserve">apytaniu lub wynikającymi z odrębnych przepisów, </w:t>
      </w:r>
      <w:r>
        <w:rPr>
          <w:rFonts w:ascii="Cambria" w:hAnsi="Cambria"/>
          <w:sz w:val="18"/>
          <w:szCs w:val="18"/>
        </w:rPr>
        <w:t>Z</w:t>
      </w:r>
      <w:r w:rsidRPr="00B05A87">
        <w:rPr>
          <w:rFonts w:ascii="Cambria" w:hAnsi="Cambria"/>
          <w:sz w:val="18"/>
          <w:szCs w:val="18"/>
        </w:rPr>
        <w:t xml:space="preserve">amawiający żąda od </w:t>
      </w:r>
      <w:r>
        <w:rPr>
          <w:rFonts w:ascii="Cambria" w:hAnsi="Cambria"/>
          <w:sz w:val="18"/>
          <w:szCs w:val="18"/>
        </w:rPr>
        <w:t>W</w:t>
      </w:r>
      <w:r w:rsidRPr="00B05A87">
        <w:rPr>
          <w:rFonts w:ascii="Cambria" w:hAnsi="Cambria"/>
          <w:sz w:val="18"/>
          <w:szCs w:val="18"/>
        </w:rPr>
        <w:t xml:space="preserve">ykonawcy złożenia w wyznaczonym terminie wyjaśnień, w tym złożenia dowodów w zakresie wyliczenia ceny lub kosztu. </w:t>
      </w:r>
    </w:p>
    <w:p w14:paraId="70AE936C" w14:textId="77777777" w:rsidR="005C6E4F" w:rsidRPr="00B05A87" w:rsidRDefault="005C6E4F" w:rsidP="005C6E4F">
      <w:pPr>
        <w:pStyle w:val="Akapitzlist"/>
        <w:numPr>
          <w:ilvl w:val="0"/>
          <w:numId w:val="49"/>
        </w:numPr>
        <w:suppressAutoHyphens w:val="0"/>
        <w:ind w:left="473" w:right="-170"/>
        <w:jc w:val="both"/>
        <w:rPr>
          <w:rFonts w:ascii="Cambria" w:hAnsi="Cambria"/>
          <w:sz w:val="18"/>
          <w:szCs w:val="18"/>
        </w:rPr>
      </w:pPr>
      <w:r w:rsidRPr="00B05A87">
        <w:rPr>
          <w:rFonts w:ascii="Cambria" w:hAnsi="Cambria"/>
          <w:sz w:val="18"/>
          <w:szCs w:val="18"/>
        </w:rPr>
        <w:t xml:space="preserve">Obowiązek udowodnienia, że oferta nie zawiera rażąco niskiej ceny spoczywa na Wykonawcy. </w:t>
      </w:r>
    </w:p>
    <w:p w14:paraId="745A831A" w14:textId="77777777" w:rsidR="005C6E4F" w:rsidRPr="00B05A87" w:rsidRDefault="005C6E4F" w:rsidP="005C6E4F">
      <w:pPr>
        <w:pStyle w:val="Akapitzlist"/>
        <w:numPr>
          <w:ilvl w:val="0"/>
          <w:numId w:val="49"/>
        </w:numPr>
        <w:suppressAutoHyphens w:val="0"/>
        <w:ind w:left="473" w:right="-170"/>
        <w:jc w:val="both"/>
        <w:rPr>
          <w:rFonts w:ascii="Cambria" w:hAnsi="Cambria"/>
          <w:sz w:val="18"/>
          <w:szCs w:val="18"/>
        </w:rPr>
      </w:pPr>
      <w:r w:rsidRPr="00B05A87">
        <w:rPr>
          <w:rFonts w:ascii="Cambria" w:hAnsi="Cambria"/>
          <w:sz w:val="18"/>
          <w:szCs w:val="18"/>
        </w:rPr>
        <w:t>Po zakończeniu terminu składania ofert na Bazie Konkurencyjności, komunikacja dotycząca wyjaśnień rażąco niskiej ceny będzie odbywać się w sposób elektroniczny (e-mailowo) pod rygorem nieważności</w:t>
      </w:r>
      <w:r w:rsidRPr="00B05A87">
        <w:rPr>
          <w:rFonts w:ascii="Cambria" w:eastAsia="Times New Roman" w:hAnsi="Cambria"/>
          <w:iCs/>
          <w:sz w:val="18"/>
          <w:szCs w:val="18"/>
        </w:rPr>
        <w:t xml:space="preserve"> w postaci elektronicznej opatrzonej kwalifikowanym podpisem elektronicznym</w:t>
      </w:r>
      <w:r w:rsidRPr="00B05A87">
        <w:rPr>
          <w:rFonts w:ascii="Cambria" w:hAnsi="Cambria"/>
          <w:sz w:val="18"/>
          <w:szCs w:val="18"/>
        </w:rPr>
        <w:t xml:space="preserve"> </w:t>
      </w:r>
      <w:r w:rsidRPr="00B05A87">
        <w:rPr>
          <w:rFonts w:ascii="Cambria" w:eastAsia="Times New Roman" w:hAnsi="Cambria"/>
          <w:iCs/>
          <w:sz w:val="18"/>
          <w:szCs w:val="18"/>
        </w:rPr>
        <w:t xml:space="preserve">lub w postaci elektronicznej opatrzonej podpisem zaufanym lub podpisem osobistym </w:t>
      </w:r>
      <w:r w:rsidRPr="00B05A87">
        <w:rPr>
          <w:rFonts w:ascii="Cambria" w:hAnsi="Cambria"/>
          <w:bCs/>
          <w:sz w:val="18"/>
          <w:szCs w:val="18"/>
        </w:rPr>
        <w:t>przez osobę/osoby upoważnione do reprezentacji podmiotu składającego wyjaśnienia.</w:t>
      </w:r>
      <w:r w:rsidRPr="00B05A87">
        <w:rPr>
          <w:rFonts w:ascii="Cambria" w:hAnsi="Cambria"/>
          <w:sz w:val="18"/>
          <w:szCs w:val="18"/>
        </w:rPr>
        <w:t xml:space="preserve"> Komunikacja pomiędzy stronami, odbywać się będzie za pośrednictwem </w:t>
      </w:r>
      <w:r>
        <w:rPr>
          <w:rFonts w:ascii="Cambria" w:hAnsi="Cambria"/>
          <w:sz w:val="18"/>
          <w:szCs w:val="18"/>
        </w:rPr>
        <w:t xml:space="preserve">adresu </w:t>
      </w:r>
      <w:r w:rsidRPr="00B05A87">
        <w:rPr>
          <w:rFonts w:ascii="Cambria" w:hAnsi="Cambria"/>
          <w:sz w:val="18"/>
          <w:szCs w:val="18"/>
        </w:rPr>
        <w:t xml:space="preserve">poczty </w:t>
      </w:r>
      <w:r w:rsidRPr="00B05A87">
        <w:rPr>
          <w:rFonts w:ascii="Cambria" w:hAnsi="Cambria"/>
          <w:sz w:val="18"/>
          <w:szCs w:val="18"/>
        </w:rPr>
        <w:lastRenderedPageBreak/>
        <w:t xml:space="preserve">elektronicznej Zamawiającego wskazanej w niniejszym </w:t>
      </w:r>
      <w:r>
        <w:rPr>
          <w:rFonts w:ascii="Cambria" w:hAnsi="Cambria"/>
          <w:sz w:val="18"/>
          <w:szCs w:val="18"/>
        </w:rPr>
        <w:t>Z</w:t>
      </w:r>
      <w:r w:rsidRPr="00B05A87">
        <w:rPr>
          <w:rFonts w:ascii="Cambria" w:hAnsi="Cambria"/>
          <w:sz w:val="18"/>
          <w:szCs w:val="18"/>
        </w:rPr>
        <w:t xml:space="preserve">apytaniu przy danych adresowych Zamawiającego i za pośrednictwem </w:t>
      </w:r>
      <w:r>
        <w:rPr>
          <w:rFonts w:ascii="Cambria" w:hAnsi="Cambria"/>
          <w:sz w:val="18"/>
          <w:szCs w:val="18"/>
        </w:rPr>
        <w:t xml:space="preserve">adresu </w:t>
      </w:r>
      <w:r w:rsidRPr="00B05A87">
        <w:rPr>
          <w:rFonts w:ascii="Cambria" w:hAnsi="Cambria"/>
          <w:sz w:val="18"/>
          <w:szCs w:val="18"/>
        </w:rPr>
        <w:t>poczty elektronicznej Wykonawc</w:t>
      </w:r>
      <w:r>
        <w:rPr>
          <w:rFonts w:ascii="Cambria" w:hAnsi="Cambria"/>
          <w:sz w:val="18"/>
          <w:szCs w:val="18"/>
        </w:rPr>
        <w:t>y</w:t>
      </w:r>
      <w:r w:rsidRPr="00B05A87">
        <w:rPr>
          <w:rFonts w:ascii="Cambria" w:hAnsi="Cambria"/>
          <w:sz w:val="18"/>
          <w:szCs w:val="18"/>
        </w:rPr>
        <w:t xml:space="preserve"> wskazane</w:t>
      </w:r>
      <w:r>
        <w:rPr>
          <w:rFonts w:ascii="Cambria" w:hAnsi="Cambria"/>
          <w:sz w:val="18"/>
          <w:szCs w:val="18"/>
        </w:rPr>
        <w:t>go</w:t>
      </w:r>
      <w:r w:rsidRPr="00B05A87">
        <w:rPr>
          <w:rFonts w:ascii="Cambria" w:hAnsi="Cambria"/>
          <w:sz w:val="18"/>
          <w:szCs w:val="18"/>
        </w:rPr>
        <w:t xml:space="preserve"> w złożonej ofercie.</w:t>
      </w:r>
    </w:p>
    <w:p w14:paraId="4F6479CD" w14:textId="77777777" w:rsidR="005C6E4F" w:rsidRPr="00B05A87" w:rsidRDefault="005C6E4F" w:rsidP="005C6E4F">
      <w:pPr>
        <w:pStyle w:val="Akapitzlist"/>
        <w:numPr>
          <w:ilvl w:val="0"/>
          <w:numId w:val="49"/>
        </w:numPr>
        <w:suppressAutoHyphens w:val="0"/>
        <w:ind w:left="473" w:right="-170"/>
        <w:jc w:val="both"/>
        <w:rPr>
          <w:rFonts w:ascii="Cambria" w:hAnsi="Cambria"/>
          <w:sz w:val="18"/>
          <w:szCs w:val="18"/>
        </w:rPr>
      </w:pPr>
      <w:r w:rsidRPr="00B05A87">
        <w:rPr>
          <w:rFonts w:ascii="Cambria" w:hAnsi="Cambria"/>
          <w:sz w:val="18"/>
          <w:szCs w:val="18"/>
        </w:rPr>
        <w:t>Odrzuceniu jako oferta z rażąco niską ceną podlega oferta wykonawcy, który nie udzielił wyjaśnień w wyznaczonym terminie, lub jeżeli złożone wyjaśnienia wraz z dowodami nie uzasadniają podanej w ofercie ceny.</w:t>
      </w:r>
    </w:p>
    <w:p w14:paraId="5CA182F7" w14:textId="77777777" w:rsidR="005C6E4F" w:rsidRPr="0087445E" w:rsidRDefault="005C6E4F" w:rsidP="005C6E4F">
      <w:pPr>
        <w:suppressAutoHyphens w:val="0"/>
        <w:jc w:val="both"/>
        <w:rPr>
          <w:rFonts w:ascii="Cambria" w:hAnsi="Cambria" w:cs="Arial"/>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5C6E4F" w:rsidRPr="0087445E" w14:paraId="5A49DD07" w14:textId="77777777" w:rsidTr="00C03374">
        <w:tc>
          <w:tcPr>
            <w:tcW w:w="9071" w:type="dxa"/>
            <w:shd w:val="clear" w:color="auto" w:fill="D9F2D0" w:themeFill="accent6" w:themeFillTint="33"/>
            <w:vAlign w:val="center"/>
          </w:tcPr>
          <w:p w14:paraId="3B2A213C" w14:textId="77777777" w:rsidR="005C6E4F" w:rsidRPr="0087445E" w:rsidRDefault="005C6E4F" w:rsidP="00C40663">
            <w:pPr>
              <w:spacing w:before="120"/>
              <w:ind w:left="654" w:hanging="709"/>
              <w:jc w:val="center"/>
              <w:rPr>
                <w:rFonts w:ascii="Cambria" w:hAnsi="Cambria" w:cs="Arial"/>
                <w:b/>
                <w:bCs/>
                <w:sz w:val="18"/>
                <w:szCs w:val="18"/>
              </w:rPr>
            </w:pPr>
            <w:r w:rsidRPr="0087445E">
              <w:rPr>
                <w:rFonts w:ascii="Cambria" w:hAnsi="Cambria" w:cs="Arial"/>
                <w:b/>
                <w:bCs/>
                <w:sz w:val="18"/>
                <w:szCs w:val="18"/>
              </w:rPr>
              <w:t xml:space="preserve">20. </w:t>
            </w:r>
            <w:r>
              <w:rPr>
                <w:rFonts w:ascii="Cambria" w:hAnsi="Cambria" w:cs="Arial"/>
                <w:b/>
                <w:bCs/>
                <w:color w:val="000000" w:themeColor="text1"/>
                <w:sz w:val="18"/>
                <w:szCs w:val="18"/>
              </w:rPr>
              <w:t xml:space="preserve"> </w:t>
            </w:r>
            <w:r w:rsidRPr="0087445E">
              <w:rPr>
                <w:rFonts w:ascii="Cambria" w:hAnsi="Cambria" w:cs="Arial"/>
                <w:b/>
                <w:bCs/>
                <w:color w:val="000000" w:themeColor="text1"/>
                <w:sz w:val="18"/>
                <w:szCs w:val="18"/>
              </w:rPr>
              <w:t>KLAUZULA INFORMACYJNA DOTYCZĄCA PRZETWARZANIA DANYCH OSOBOWYCH.</w:t>
            </w:r>
          </w:p>
        </w:tc>
      </w:tr>
    </w:tbl>
    <w:p w14:paraId="5EB13467" w14:textId="77777777" w:rsidR="005C6E4F" w:rsidRPr="0087445E" w:rsidRDefault="005C6E4F" w:rsidP="005C6E4F">
      <w:pPr>
        <w:tabs>
          <w:tab w:val="left" w:pos="426"/>
        </w:tabs>
        <w:suppressAutoHyphens w:val="0"/>
        <w:jc w:val="both"/>
        <w:rPr>
          <w:rFonts w:ascii="Cambria" w:hAnsi="Cambria" w:cs="Arial"/>
          <w:b/>
          <w:sz w:val="18"/>
          <w:szCs w:val="18"/>
        </w:rPr>
      </w:pPr>
    </w:p>
    <w:bookmarkEnd w:id="42"/>
    <w:p w14:paraId="4F342B9C" w14:textId="77777777" w:rsidR="005C6E4F" w:rsidRPr="00B05A87" w:rsidRDefault="005C6E4F" w:rsidP="005C6E4F">
      <w:pPr>
        <w:pStyle w:val="Akapitzlist"/>
        <w:numPr>
          <w:ilvl w:val="1"/>
          <w:numId w:val="36"/>
        </w:numPr>
        <w:ind w:left="360" w:right="-170"/>
        <w:jc w:val="both"/>
        <w:rPr>
          <w:rFonts w:ascii="Cambria" w:hAnsi="Cambria" w:cs="Tahoma"/>
          <w:bCs/>
          <w:sz w:val="18"/>
          <w:szCs w:val="18"/>
          <w:lang w:eastAsia="pl-PL"/>
        </w:rPr>
      </w:pPr>
      <w:r w:rsidRPr="00B05A87">
        <w:rPr>
          <w:rFonts w:ascii="Cambria" w:hAnsi="Cambria"/>
          <w:bCs/>
          <w:sz w:val="18"/>
          <w:szCs w:val="18"/>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w niniejszym postępowaniu  jest </w:t>
      </w:r>
      <w:r w:rsidRPr="00B05A87">
        <w:rPr>
          <w:rFonts w:ascii="Cambria" w:hAnsi="Cambria"/>
          <w:b/>
          <w:sz w:val="18"/>
          <w:szCs w:val="18"/>
          <w:lang w:eastAsia="pl-PL"/>
        </w:rPr>
        <w:t>Zamawiający</w:t>
      </w:r>
      <w:r w:rsidRPr="00B05A87">
        <w:rPr>
          <w:rFonts w:ascii="Cambria" w:hAnsi="Cambria" w:cs="Tahoma"/>
          <w:bCs/>
          <w:sz w:val="18"/>
          <w:szCs w:val="18"/>
          <w:lang w:eastAsia="pl-PL"/>
        </w:rPr>
        <w:t>.</w:t>
      </w:r>
    </w:p>
    <w:p w14:paraId="1F79D17F" w14:textId="77777777" w:rsidR="005C6E4F" w:rsidRPr="00B05A87" w:rsidRDefault="005C6E4F" w:rsidP="005C6E4F">
      <w:pPr>
        <w:pStyle w:val="Akapitzlist"/>
        <w:numPr>
          <w:ilvl w:val="1"/>
          <w:numId w:val="36"/>
        </w:numPr>
        <w:ind w:left="360" w:right="-170"/>
        <w:jc w:val="both"/>
        <w:rPr>
          <w:rFonts w:ascii="Cambria" w:hAnsi="Cambria" w:cs="Tahoma"/>
          <w:bCs/>
          <w:sz w:val="18"/>
          <w:szCs w:val="18"/>
          <w:lang w:eastAsia="pl-PL"/>
        </w:rPr>
      </w:pPr>
      <w:r w:rsidRPr="00B05A87">
        <w:rPr>
          <w:rFonts w:ascii="Cambria" w:hAnsi="Cambria"/>
          <w:sz w:val="18"/>
          <w:szCs w:val="18"/>
        </w:rPr>
        <w:t xml:space="preserve">Dane osobowe będą udostępniane innym podmiotom zgodnie z obowiązującymi przepisami prawa oraz innym współadministratorom, o których mowa w art. 87 ustawy z dnia 28.04.2022 r. o zasadach realizacji zadań finansowanych ze środków europejskich w perspektywie finansowej 2021-2027 (Dz. U. poz. 1079), w szczególności: ministrowi właściwemu do spraw rozwoju regionalnego, do spraw finansów publicznych, instytucjom zarządzającym, instytucjom pośredniczącym, instytucjom wdrażającym, organom kontroli i audytu, </w:t>
      </w:r>
      <w:r>
        <w:rPr>
          <w:rFonts w:ascii="Cambria" w:hAnsi="Cambria"/>
          <w:sz w:val="18"/>
          <w:szCs w:val="18"/>
        </w:rPr>
        <w:br/>
      </w:r>
      <w:r w:rsidRPr="00B05A87">
        <w:rPr>
          <w:rFonts w:ascii="Cambria" w:hAnsi="Cambria"/>
          <w:sz w:val="18"/>
          <w:szCs w:val="18"/>
        </w:rPr>
        <w:t>a także podmiotom, którym wymienione podmioty powierzają realizację zadań na podstawie odrębnej umowy, w zakresie niezbędnym do realizacji ich zadań wynikających z przepisów ustawy</w:t>
      </w:r>
      <w:r w:rsidRPr="00B05A87">
        <w:rPr>
          <w:rFonts w:ascii="Cambria" w:hAnsi="Cambria" w:cs="Arial"/>
          <w:sz w:val="18"/>
          <w:szCs w:val="18"/>
        </w:rPr>
        <w:t>.</w:t>
      </w:r>
    </w:p>
    <w:p w14:paraId="1F66B61A" w14:textId="77777777" w:rsidR="005C6E4F" w:rsidRPr="00B05A87" w:rsidRDefault="005C6E4F" w:rsidP="005C6E4F">
      <w:pPr>
        <w:pStyle w:val="Akapitzlist"/>
        <w:numPr>
          <w:ilvl w:val="1"/>
          <w:numId w:val="36"/>
        </w:numPr>
        <w:ind w:left="360" w:right="-170"/>
        <w:jc w:val="both"/>
        <w:rPr>
          <w:rFonts w:ascii="Cambria" w:hAnsi="Cambria" w:cs="Tahoma"/>
          <w:bCs/>
          <w:sz w:val="18"/>
          <w:szCs w:val="18"/>
          <w:lang w:eastAsia="pl-PL"/>
        </w:rPr>
      </w:pPr>
      <w:r w:rsidRPr="00B05A87">
        <w:rPr>
          <w:rFonts w:ascii="Cambria" w:hAnsi="Cambria"/>
          <w:bCs/>
          <w:sz w:val="18"/>
          <w:szCs w:val="18"/>
          <w:lang w:eastAsia="pl-PL"/>
        </w:rPr>
        <w:t>Administrator wyznaczył Inspektora Ochrony Danych Osobowych</w:t>
      </w:r>
      <w:r>
        <w:rPr>
          <w:rFonts w:ascii="Cambria" w:hAnsi="Cambria"/>
          <w:bCs/>
          <w:sz w:val="18"/>
          <w:szCs w:val="18"/>
          <w:lang w:eastAsia="pl-PL"/>
        </w:rPr>
        <w:t xml:space="preserve"> Monikę Józefowicz</w:t>
      </w:r>
      <w:r w:rsidRPr="00B05A87">
        <w:rPr>
          <w:rFonts w:ascii="Cambria" w:hAnsi="Cambria"/>
          <w:bCs/>
          <w:sz w:val="18"/>
          <w:szCs w:val="18"/>
          <w:lang w:eastAsia="pl-PL"/>
        </w:rPr>
        <w:t xml:space="preserve">, z którym w sprawach dotyczących przetwarzania danych osobowych można skontaktować się za pośrednictwem poczty elektronicznej </w:t>
      </w:r>
      <w:r w:rsidRPr="00B05A87">
        <w:rPr>
          <w:rFonts w:ascii="Cambria" w:hAnsi="Cambria" w:cs="Tahoma"/>
          <w:bCs/>
          <w:sz w:val="18"/>
          <w:szCs w:val="18"/>
          <w:lang w:eastAsia="pl-PL"/>
        </w:rPr>
        <w:t xml:space="preserve">pod adresem </w:t>
      </w:r>
      <w:r w:rsidRPr="00B05A87">
        <w:rPr>
          <w:rFonts w:ascii="Cambria" w:hAnsi="Cambria" w:cs="Tahoma"/>
          <w:b/>
          <w:sz w:val="18"/>
          <w:szCs w:val="18"/>
          <w:lang w:eastAsia="pl-PL"/>
        </w:rPr>
        <w:t>biuro@doradztwo-consulting.com</w:t>
      </w:r>
      <w:r w:rsidRPr="00B05A87">
        <w:rPr>
          <w:rFonts w:ascii="Cambria" w:hAnsi="Cambria" w:cs="Tahoma"/>
          <w:bCs/>
          <w:sz w:val="18"/>
          <w:szCs w:val="18"/>
          <w:lang w:eastAsia="pl-PL"/>
        </w:rPr>
        <w:t xml:space="preserve"> </w:t>
      </w:r>
    </w:p>
    <w:p w14:paraId="4264C96E" w14:textId="77777777" w:rsidR="005C6E4F" w:rsidRPr="0087445E" w:rsidRDefault="005C6E4F" w:rsidP="005C6E4F">
      <w:pPr>
        <w:pStyle w:val="Akapitzlist"/>
        <w:numPr>
          <w:ilvl w:val="1"/>
          <w:numId w:val="36"/>
        </w:numPr>
        <w:ind w:left="360" w:right="-170"/>
        <w:jc w:val="both"/>
        <w:rPr>
          <w:rFonts w:ascii="Cambria" w:hAnsi="Cambria" w:cs="Tahoma"/>
          <w:bCs/>
          <w:sz w:val="18"/>
          <w:szCs w:val="18"/>
          <w:lang w:eastAsia="pl-PL"/>
        </w:rPr>
      </w:pPr>
      <w:r w:rsidRPr="0087445E">
        <w:rPr>
          <w:rFonts w:ascii="Cambria" w:hAnsi="Cambria" w:cs="Tahoma"/>
          <w:bCs/>
          <w:iCs/>
          <w:sz w:val="18"/>
          <w:szCs w:val="18"/>
          <w:lang w:eastAsia="pl-PL"/>
        </w:rPr>
        <w:t xml:space="preserve">Zamawiający przetwarza dane osobowe zebrane w niniejszym postępowaniu o udzielenie zamówienia publicznego w sposób gwarantujący zabezpieczenie przed ich bezprawnym rozpowszechnianiem.  </w:t>
      </w:r>
    </w:p>
    <w:p w14:paraId="2F904D77" w14:textId="77777777" w:rsidR="005C6E4F" w:rsidRPr="00273232" w:rsidRDefault="005C6E4F" w:rsidP="005C6E4F">
      <w:pPr>
        <w:pStyle w:val="Akapitzlist"/>
        <w:numPr>
          <w:ilvl w:val="1"/>
          <w:numId w:val="36"/>
        </w:numPr>
        <w:tabs>
          <w:tab w:val="left" w:pos="426"/>
        </w:tabs>
        <w:ind w:left="360" w:right="-170"/>
        <w:jc w:val="both"/>
        <w:rPr>
          <w:rFonts w:ascii="Cambria" w:hAnsi="Cambria" w:cs="Tahoma"/>
          <w:bCs/>
          <w:sz w:val="18"/>
          <w:szCs w:val="18"/>
          <w:lang w:eastAsia="pl-PL"/>
        </w:rPr>
      </w:pPr>
      <w:r w:rsidRPr="0087445E">
        <w:rPr>
          <w:rFonts w:ascii="Cambria" w:hAnsi="Cambria" w:cs="Tahoma"/>
          <w:bCs/>
          <w:sz w:val="18"/>
          <w:szCs w:val="18"/>
          <w:lang w:eastAsia="pl-PL"/>
        </w:rPr>
        <w:t>Obowiązek podania danych osobowych jest wymogiem związanym z udziałem w postępowaniu o udzielenie zamówienia publicznego.</w:t>
      </w:r>
      <w:r>
        <w:rPr>
          <w:rFonts w:ascii="Cambria" w:hAnsi="Cambria" w:cs="Tahoma"/>
          <w:bCs/>
          <w:sz w:val="18"/>
          <w:szCs w:val="18"/>
          <w:lang w:eastAsia="pl-PL"/>
        </w:rPr>
        <w:t xml:space="preserve"> </w:t>
      </w:r>
      <w:r w:rsidRPr="00273232">
        <w:rPr>
          <w:rFonts w:ascii="Cambria" w:hAnsi="Cambria"/>
          <w:sz w:val="18"/>
          <w:szCs w:val="18"/>
        </w:rPr>
        <w:t>Obowiązek podania danych osobowych przez Wykonawcę jest wymogiem określonym w Wytycznych Ministra Funduszy i Polityki Regionalnej dotyczących kwalifikowalności wydatków na lata 2021-2027:</w:t>
      </w:r>
    </w:p>
    <w:p w14:paraId="4DF8932A" w14:textId="77777777" w:rsidR="005C6E4F" w:rsidRPr="00567EAD" w:rsidRDefault="005C6E4F" w:rsidP="005C6E4F">
      <w:pPr>
        <w:pStyle w:val="Akapitzlist"/>
        <w:ind w:left="360" w:right="-170"/>
        <w:jc w:val="both"/>
        <w:rPr>
          <w:rFonts w:ascii="Cambria" w:hAnsi="Cambria" w:cs="Tahoma"/>
          <w:bCs/>
          <w:i/>
          <w:iCs/>
          <w:sz w:val="18"/>
          <w:szCs w:val="18"/>
          <w:lang w:eastAsia="pl-PL"/>
        </w:rPr>
      </w:pPr>
      <w:r w:rsidRPr="00567EAD">
        <w:rPr>
          <w:rFonts w:ascii="Cambria" w:hAnsi="Cambria" w:cs="Tahoma"/>
          <w:bCs/>
          <w:i/>
          <w:iCs/>
          <w:sz w:val="18"/>
          <w:szCs w:val="18"/>
          <w:lang w:eastAsia="pl-PL"/>
        </w:rPr>
        <w:t>https://www.funduszeeuropejskie.gov.pl/strony/o-funduszach/dokumenty/wytyczne-dotyczace-kwalifikowalnosci-2021-2027/</w:t>
      </w:r>
    </w:p>
    <w:p w14:paraId="5432904B" w14:textId="77777777" w:rsidR="005C6E4F" w:rsidRPr="0087445E" w:rsidRDefault="005C6E4F" w:rsidP="005C6E4F">
      <w:pPr>
        <w:pStyle w:val="Akapitzlist"/>
        <w:numPr>
          <w:ilvl w:val="1"/>
          <w:numId w:val="36"/>
        </w:numPr>
        <w:ind w:left="360" w:right="-170"/>
        <w:jc w:val="both"/>
        <w:rPr>
          <w:rFonts w:ascii="Cambria" w:hAnsi="Cambria" w:cs="Tahoma"/>
          <w:bCs/>
          <w:sz w:val="18"/>
          <w:szCs w:val="18"/>
          <w:lang w:eastAsia="pl-PL"/>
        </w:rPr>
      </w:pPr>
      <w:r w:rsidRPr="0087445E">
        <w:rPr>
          <w:rFonts w:ascii="Cambria" w:hAnsi="Cambria" w:cs="Tahoma"/>
          <w:bCs/>
          <w:sz w:val="18"/>
          <w:szCs w:val="18"/>
          <w:lang w:eastAsia="pl-PL"/>
        </w:rPr>
        <w:t>Dane osobowe przetwarzane będą na podstawie art. 6 ust. 1 lit. c RODO w celu związanym z prowadzeniem postępowania o udzielenie zamówienia publicznego oraz jego rozstrzygnięciem, w celu zawarcia umowy w sprawie zamówienia publicznego oraz jej realizacji, a także udokumentowania postępowania o udzielenie zamówienia i jego archiwizacji.</w:t>
      </w:r>
    </w:p>
    <w:p w14:paraId="32D66583" w14:textId="77777777" w:rsidR="005C6E4F" w:rsidRPr="0087445E" w:rsidRDefault="005C6E4F" w:rsidP="005C6E4F">
      <w:pPr>
        <w:pStyle w:val="Akapitzlist"/>
        <w:numPr>
          <w:ilvl w:val="1"/>
          <w:numId w:val="36"/>
        </w:numPr>
        <w:ind w:left="360" w:right="-170"/>
        <w:jc w:val="both"/>
        <w:rPr>
          <w:rFonts w:ascii="Cambria" w:hAnsi="Cambria" w:cs="Tahoma"/>
          <w:bCs/>
          <w:sz w:val="18"/>
          <w:szCs w:val="18"/>
          <w:lang w:eastAsia="pl-PL"/>
        </w:rPr>
      </w:pPr>
      <w:r w:rsidRPr="0087445E">
        <w:rPr>
          <w:rFonts w:ascii="Cambria" w:hAnsi="Cambria" w:cs="Tahoma"/>
          <w:bCs/>
          <w:sz w:val="18"/>
          <w:szCs w:val="18"/>
          <w:lang w:eastAsia="pl-PL"/>
        </w:rPr>
        <w:t>Odbiorcami danych osobowych będą osoby lub podmioty, którym dokumentacja postępowania zostanie udostępniona w oparciu o przepisy ustawy o dostępie do informacji publicznej.</w:t>
      </w:r>
    </w:p>
    <w:p w14:paraId="66012B61" w14:textId="77777777" w:rsidR="005C6E4F" w:rsidRPr="0087445E" w:rsidRDefault="005C6E4F" w:rsidP="005C6E4F">
      <w:pPr>
        <w:pStyle w:val="Akapitzlist"/>
        <w:numPr>
          <w:ilvl w:val="1"/>
          <w:numId w:val="36"/>
        </w:numPr>
        <w:ind w:left="360" w:right="-170"/>
        <w:jc w:val="both"/>
        <w:rPr>
          <w:rFonts w:ascii="Cambria" w:hAnsi="Cambria" w:cs="Tahoma"/>
          <w:bCs/>
          <w:sz w:val="18"/>
          <w:szCs w:val="18"/>
          <w:lang w:eastAsia="pl-PL"/>
        </w:rPr>
      </w:pPr>
      <w:r w:rsidRPr="0087445E">
        <w:rPr>
          <w:rFonts w:ascii="Cambria" w:hAnsi="Cambria" w:cs="Tahoma"/>
          <w:bCs/>
          <w:sz w:val="18"/>
          <w:szCs w:val="18"/>
          <w:lang w:eastAsia="pl-PL"/>
        </w:rPr>
        <w:t xml:space="preserve">Niezależnie od postanowień pkt 7 powyżej, w przypadku zawarcia umowy w sprawie zamówienia publicznego, dane osobowe będą przetwarzane do upływu okresu przedawnienia roszczeń wynikających z umowy w sprawie zamówienia publicznego. </w:t>
      </w:r>
    </w:p>
    <w:p w14:paraId="55EA0B71" w14:textId="77777777" w:rsidR="005C6E4F" w:rsidRPr="0087445E" w:rsidRDefault="005C6E4F" w:rsidP="005C6E4F">
      <w:pPr>
        <w:pStyle w:val="Akapitzlist"/>
        <w:numPr>
          <w:ilvl w:val="1"/>
          <w:numId w:val="36"/>
        </w:numPr>
        <w:ind w:left="360" w:right="-170"/>
        <w:jc w:val="both"/>
        <w:rPr>
          <w:rFonts w:ascii="Cambria" w:hAnsi="Cambria" w:cs="Tahoma"/>
          <w:bCs/>
          <w:sz w:val="18"/>
          <w:szCs w:val="18"/>
          <w:lang w:eastAsia="pl-PL"/>
        </w:rPr>
      </w:pPr>
      <w:r w:rsidRPr="0087445E">
        <w:rPr>
          <w:rFonts w:ascii="Cambria" w:hAnsi="Cambria" w:cs="Tahoma"/>
          <w:bCs/>
          <w:sz w:val="18"/>
          <w:szCs w:val="18"/>
          <w:lang w:eastAsia="pl-PL"/>
        </w:rPr>
        <w:t>Stosownie do art. 22 RODO, decyzje dotyczące danych osobowych nie będą podejmowane w sposób zautomatyzowany.</w:t>
      </w:r>
    </w:p>
    <w:p w14:paraId="0EC5DAC6" w14:textId="77777777" w:rsidR="005C6E4F" w:rsidRPr="0087445E" w:rsidRDefault="005C6E4F" w:rsidP="005C6E4F">
      <w:pPr>
        <w:pStyle w:val="Akapitzlist"/>
        <w:numPr>
          <w:ilvl w:val="1"/>
          <w:numId w:val="36"/>
        </w:numPr>
        <w:ind w:left="360" w:right="-170"/>
        <w:jc w:val="both"/>
        <w:rPr>
          <w:rFonts w:ascii="Cambria" w:hAnsi="Cambria" w:cs="Tahoma"/>
          <w:bCs/>
          <w:sz w:val="18"/>
          <w:szCs w:val="18"/>
          <w:lang w:eastAsia="pl-PL"/>
        </w:rPr>
      </w:pPr>
      <w:r w:rsidRPr="0087445E">
        <w:rPr>
          <w:rFonts w:ascii="Cambria" w:hAnsi="Cambria" w:cs="Tahoma"/>
          <w:bCs/>
          <w:sz w:val="18"/>
          <w:szCs w:val="18"/>
          <w:lang w:eastAsia="pl-PL"/>
        </w:rPr>
        <w:t>Osoba, której dotyczą pozyskane w związku z prowadzeniem postępowania dane osobowe, ma prawo:</w:t>
      </w:r>
    </w:p>
    <w:p w14:paraId="5766A6E9" w14:textId="77777777" w:rsidR="005C6E4F" w:rsidRPr="0087445E" w:rsidRDefault="005C6E4F" w:rsidP="005C6E4F">
      <w:pPr>
        <w:pStyle w:val="Akapitzlist"/>
        <w:numPr>
          <w:ilvl w:val="0"/>
          <w:numId w:val="38"/>
        </w:numPr>
        <w:tabs>
          <w:tab w:val="left" w:pos="426"/>
        </w:tabs>
        <w:ind w:right="-170"/>
        <w:jc w:val="both"/>
        <w:rPr>
          <w:rFonts w:ascii="Cambria" w:hAnsi="Cambria" w:cs="Tahoma"/>
          <w:bCs/>
          <w:sz w:val="18"/>
          <w:szCs w:val="18"/>
          <w:lang w:eastAsia="pl-PL"/>
        </w:rPr>
      </w:pPr>
      <w:r w:rsidRPr="0087445E">
        <w:rPr>
          <w:rFonts w:ascii="Cambria" w:hAnsi="Cambria" w:cs="Tahoma"/>
          <w:bCs/>
          <w:sz w:val="18"/>
          <w:szCs w:val="18"/>
          <w:lang w:eastAsia="pl-PL"/>
        </w:rPr>
        <w:t xml:space="preserve">dostępu do swoich danych osobowych – zgodnie z art. 15 RODO, </w:t>
      </w:r>
      <w:r w:rsidRPr="0087445E">
        <w:rPr>
          <w:rFonts w:ascii="Cambria" w:hAnsi="Cambria" w:cs="Tahoma"/>
          <w:bCs/>
          <w:iCs/>
          <w:sz w:val="18"/>
          <w:szCs w:val="18"/>
          <w:lang w:eastAsia="pl-PL"/>
        </w:rPr>
        <w:t>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181E0F57" w14:textId="77777777" w:rsidR="005C6E4F" w:rsidRPr="0087445E" w:rsidRDefault="005C6E4F" w:rsidP="005C6E4F">
      <w:pPr>
        <w:pStyle w:val="Akapitzlist"/>
        <w:numPr>
          <w:ilvl w:val="0"/>
          <w:numId w:val="38"/>
        </w:numPr>
        <w:tabs>
          <w:tab w:val="left" w:pos="426"/>
        </w:tabs>
        <w:ind w:right="-170"/>
        <w:jc w:val="both"/>
        <w:rPr>
          <w:rFonts w:ascii="Cambria" w:hAnsi="Cambria" w:cs="Tahoma"/>
          <w:bCs/>
          <w:sz w:val="18"/>
          <w:szCs w:val="18"/>
          <w:lang w:eastAsia="pl-PL"/>
        </w:rPr>
      </w:pPr>
      <w:r w:rsidRPr="0087445E">
        <w:rPr>
          <w:rFonts w:ascii="Cambria" w:hAnsi="Cambria" w:cs="Tahoma"/>
          <w:bCs/>
          <w:sz w:val="18"/>
          <w:szCs w:val="18"/>
          <w:lang w:eastAsia="pl-PL"/>
        </w:rPr>
        <w:t>do sprostowana swoich danych osobowych – zgodnie z art. 16 RODO,</w:t>
      </w:r>
      <w:r w:rsidRPr="0087445E">
        <w:rPr>
          <w:rFonts w:ascii="Cambria" w:hAnsi="Cambria" w:cs="Tahoma"/>
          <w:bCs/>
          <w:iCs/>
          <w:sz w:val="18"/>
          <w:szCs w:val="18"/>
          <w:lang w:eastAsia="pl-PL"/>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Wytycznymi dotyczącymi kwalifikowalności wydatków oraz nie może naruszać integralności protokołu oraz jego załączników;</w:t>
      </w:r>
    </w:p>
    <w:p w14:paraId="543F3626" w14:textId="77777777" w:rsidR="005C6E4F" w:rsidRPr="0087445E" w:rsidRDefault="005C6E4F" w:rsidP="005C6E4F">
      <w:pPr>
        <w:pStyle w:val="Akapitzlist"/>
        <w:numPr>
          <w:ilvl w:val="0"/>
          <w:numId w:val="38"/>
        </w:numPr>
        <w:tabs>
          <w:tab w:val="left" w:pos="426"/>
        </w:tabs>
        <w:ind w:right="-170"/>
        <w:jc w:val="both"/>
        <w:rPr>
          <w:rFonts w:ascii="Cambria" w:hAnsi="Cambria" w:cs="Tahoma"/>
          <w:bCs/>
          <w:sz w:val="18"/>
          <w:szCs w:val="18"/>
          <w:lang w:eastAsia="pl-PL"/>
        </w:rPr>
      </w:pPr>
      <w:r w:rsidRPr="0087445E">
        <w:rPr>
          <w:rFonts w:ascii="Cambria" w:hAnsi="Cambria" w:cs="Tahoma"/>
          <w:bCs/>
          <w:sz w:val="18"/>
          <w:szCs w:val="18"/>
          <w:lang w:eastAsia="pl-PL"/>
        </w:rPr>
        <w:t xml:space="preserve">do żądania od Zamawiającego – jako administratora, ograniczenia przetwarzania danych osobowych z zastrzeżeniem przypadków, o których mowa w art. 18 ust. 2 RODO, </w:t>
      </w:r>
      <w:r w:rsidRPr="0087445E">
        <w:rPr>
          <w:rFonts w:ascii="Cambria" w:hAnsi="Cambria" w:cs="Tahoma"/>
          <w:bCs/>
          <w:iCs/>
          <w:sz w:val="18"/>
          <w:szCs w:val="18"/>
          <w:lang w:eastAsia="pl-PL"/>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80D3CD4" w14:textId="77777777" w:rsidR="005C6E4F" w:rsidRPr="0087445E" w:rsidRDefault="005C6E4F" w:rsidP="005C6E4F">
      <w:pPr>
        <w:pStyle w:val="Akapitzlist"/>
        <w:numPr>
          <w:ilvl w:val="0"/>
          <w:numId w:val="38"/>
        </w:numPr>
        <w:tabs>
          <w:tab w:val="left" w:pos="426"/>
        </w:tabs>
        <w:ind w:right="-170"/>
        <w:jc w:val="both"/>
        <w:rPr>
          <w:rFonts w:ascii="Cambria" w:hAnsi="Cambria" w:cs="Tahoma"/>
          <w:bCs/>
          <w:sz w:val="18"/>
          <w:szCs w:val="18"/>
          <w:lang w:eastAsia="pl-PL"/>
        </w:rPr>
      </w:pPr>
      <w:r w:rsidRPr="0087445E">
        <w:rPr>
          <w:rFonts w:ascii="Cambria" w:hAnsi="Cambria" w:cs="Tahoma"/>
          <w:bCs/>
          <w:sz w:val="18"/>
          <w:szCs w:val="18"/>
          <w:lang w:eastAsia="pl-PL"/>
        </w:rPr>
        <w:t>wniesienia skargi do Prezesa Urzędu Ochrony Danych Osobowych w przypadku uznania, iż przetwarzanie jej danych osobowych narusza przepisy o ochronie danych osobowych, w tym przepisy RODO.</w:t>
      </w:r>
    </w:p>
    <w:p w14:paraId="4EE34F81" w14:textId="77777777" w:rsidR="005C6E4F" w:rsidRPr="0087445E" w:rsidRDefault="005C6E4F" w:rsidP="005C6E4F">
      <w:pPr>
        <w:pStyle w:val="Akapitzlist"/>
        <w:numPr>
          <w:ilvl w:val="1"/>
          <w:numId w:val="36"/>
        </w:numPr>
        <w:tabs>
          <w:tab w:val="left" w:pos="426"/>
        </w:tabs>
        <w:ind w:left="360" w:right="-170"/>
        <w:jc w:val="both"/>
        <w:rPr>
          <w:rFonts w:ascii="Cambria" w:hAnsi="Cambria" w:cs="Tahoma"/>
          <w:bCs/>
          <w:sz w:val="18"/>
          <w:szCs w:val="18"/>
          <w:lang w:eastAsia="pl-PL"/>
        </w:rPr>
      </w:pPr>
      <w:r w:rsidRPr="0087445E">
        <w:rPr>
          <w:rFonts w:ascii="Cambria" w:hAnsi="Cambria" w:cs="Tahoma"/>
          <w:bCs/>
          <w:sz w:val="18"/>
          <w:szCs w:val="18"/>
          <w:lang w:eastAsia="pl-PL"/>
        </w:rPr>
        <w:t>Osobie, której dane osobowe zostały pozyskane przez Zamawiającego w związku z prowadzeniem postępowania o udzielenie zamówienia publicznego nie przysługuje:</w:t>
      </w:r>
    </w:p>
    <w:p w14:paraId="016DF470" w14:textId="77777777" w:rsidR="005C6E4F" w:rsidRPr="0087445E" w:rsidRDefault="005C6E4F" w:rsidP="005C6E4F">
      <w:pPr>
        <w:pStyle w:val="Akapitzlist"/>
        <w:numPr>
          <w:ilvl w:val="0"/>
          <w:numId w:val="37"/>
        </w:numPr>
        <w:tabs>
          <w:tab w:val="left" w:pos="426"/>
        </w:tabs>
        <w:ind w:right="-170"/>
        <w:jc w:val="both"/>
        <w:rPr>
          <w:rFonts w:ascii="Cambria" w:hAnsi="Cambria" w:cs="Tahoma"/>
          <w:bCs/>
          <w:sz w:val="18"/>
          <w:szCs w:val="18"/>
          <w:lang w:eastAsia="pl-PL"/>
        </w:rPr>
      </w:pPr>
      <w:r w:rsidRPr="0087445E">
        <w:rPr>
          <w:rFonts w:ascii="Cambria" w:hAnsi="Cambria" w:cs="Tahoma"/>
          <w:bCs/>
          <w:sz w:val="18"/>
          <w:szCs w:val="18"/>
          <w:lang w:eastAsia="pl-PL"/>
        </w:rPr>
        <w:t xml:space="preserve">prawo do usunięcia danych osobowych, o czym przesadza art. 17 ust. 3 lit. b, d lub e RODO, </w:t>
      </w:r>
    </w:p>
    <w:p w14:paraId="724727BA" w14:textId="77777777" w:rsidR="005C6E4F" w:rsidRPr="0087445E" w:rsidRDefault="005C6E4F" w:rsidP="005C6E4F">
      <w:pPr>
        <w:pStyle w:val="Akapitzlist"/>
        <w:numPr>
          <w:ilvl w:val="0"/>
          <w:numId w:val="37"/>
        </w:numPr>
        <w:tabs>
          <w:tab w:val="left" w:pos="426"/>
        </w:tabs>
        <w:suppressAutoHyphens w:val="0"/>
        <w:ind w:right="-170"/>
        <w:jc w:val="both"/>
        <w:rPr>
          <w:rFonts w:ascii="Cambria" w:hAnsi="Cambria" w:cs="Tahoma"/>
          <w:bCs/>
          <w:sz w:val="18"/>
          <w:szCs w:val="18"/>
          <w:lang w:eastAsia="pl-PL"/>
        </w:rPr>
      </w:pPr>
      <w:r w:rsidRPr="0087445E">
        <w:rPr>
          <w:rFonts w:ascii="Cambria" w:hAnsi="Cambria" w:cs="Tahoma"/>
          <w:bCs/>
          <w:sz w:val="18"/>
          <w:szCs w:val="18"/>
          <w:lang w:eastAsia="pl-PL"/>
        </w:rPr>
        <w:lastRenderedPageBreak/>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2ECC0FDF" w14:textId="77777777" w:rsidR="005C6E4F" w:rsidRPr="0087445E" w:rsidRDefault="005C6E4F" w:rsidP="005C6E4F">
      <w:pPr>
        <w:pStyle w:val="Akapitzlist"/>
        <w:numPr>
          <w:ilvl w:val="1"/>
          <w:numId w:val="36"/>
        </w:numPr>
        <w:tabs>
          <w:tab w:val="left" w:pos="426"/>
        </w:tabs>
        <w:suppressAutoHyphens w:val="0"/>
        <w:ind w:left="360" w:right="-170"/>
        <w:jc w:val="both"/>
        <w:rPr>
          <w:rFonts w:ascii="Cambria" w:hAnsi="Cambria" w:cs="Tahoma"/>
          <w:bCs/>
          <w:sz w:val="18"/>
          <w:szCs w:val="18"/>
          <w:lang w:eastAsia="pl-PL"/>
        </w:rPr>
      </w:pPr>
      <w:r w:rsidRPr="0087445E">
        <w:rPr>
          <w:rFonts w:ascii="Cambria" w:hAnsi="Cambria" w:cs="Tahoma"/>
          <w:bCs/>
          <w:sz w:val="18"/>
          <w:szCs w:val="18"/>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589A26B" w14:textId="77777777" w:rsidR="005C6E4F" w:rsidRPr="0087445E" w:rsidRDefault="005C6E4F" w:rsidP="005C6E4F">
      <w:pPr>
        <w:pStyle w:val="Akapitzlist"/>
        <w:numPr>
          <w:ilvl w:val="1"/>
          <w:numId w:val="36"/>
        </w:numPr>
        <w:tabs>
          <w:tab w:val="left" w:pos="426"/>
        </w:tabs>
        <w:suppressAutoHyphens w:val="0"/>
        <w:ind w:left="360" w:right="-170"/>
        <w:jc w:val="both"/>
        <w:rPr>
          <w:rFonts w:ascii="Cambria" w:hAnsi="Cambria" w:cs="Tahoma"/>
          <w:bCs/>
          <w:sz w:val="18"/>
          <w:szCs w:val="18"/>
          <w:lang w:eastAsia="pl-PL"/>
        </w:rPr>
      </w:pPr>
      <w:r w:rsidRPr="0087445E">
        <w:rPr>
          <w:rFonts w:ascii="Cambria" w:hAnsi="Cambria"/>
          <w:sz w:val="18"/>
          <w:szCs w:val="18"/>
        </w:rPr>
        <w:t xml:space="preserve">Wykonawca ubiegając się o udzielenie zamówienia publicznego jest zobowiązany do wypełnienia wszystkich obowiązków formalno-prawnych związanych z udziałem w postępowaniu. Do obowiązków należą m. 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zastosowana, gdy i w zakresie, w jakim osoba fizyczna, której dane dotyczą, dysonuje już tymi informacjami (art. 13 ust. 4 RODO). </w:t>
      </w:r>
    </w:p>
    <w:p w14:paraId="6C28DCDA" w14:textId="77777777" w:rsidR="005C6E4F" w:rsidRPr="0087445E" w:rsidRDefault="005C6E4F" w:rsidP="005C6E4F">
      <w:pPr>
        <w:pStyle w:val="Akapitzlist"/>
        <w:numPr>
          <w:ilvl w:val="1"/>
          <w:numId w:val="36"/>
        </w:numPr>
        <w:tabs>
          <w:tab w:val="left" w:pos="426"/>
        </w:tabs>
        <w:suppressAutoHyphens w:val="0"/>
        <w:ind w:left="360" w:right="-170"/>
        <w:jc w:val="both"/>
        <w:rPr>
          <w:rFonts w:ascii="Cambria" w:hAnsi="Cambria" w:cs="Tahoma"/>
          <w:bCs/>
          <w:sz w:val="18"/>
          <w:szCs w:val="18"/>
          <w:lang w:eastAsia="pl-PL"/>
        </w:rPr>
      </w:pPr>
      <w:r w:rsidRPr="0087445E">
        <w:rPr>
          <w:rFonts w:ascii="Cambria" w:hAnsi="Cambria"/>
          <w:sz w:val="18"/>
          <w:szCs w:val="18"/>
        </w:rPr>
        <w:t xml:space="preserve">Wykonawca zobowiązany jest wypełnić obowiązek informacyjny wynikający z art. 14 RODO względem osób fizycznych, których dane przekazuje Zamawiającemu i których dane bezpośrednio pozyskał, chyba że ma zastosowanie co najmniej jedno z wyłączeń, o których mowa w art. 14 ust. 5 RODO. </w:t>
      </w:r>
    </w:p>
    <w:p w14:paraId="76AD8C4E" w14:textId="77777777" w:rsidR="005C6E4F" w:rsidRPr="0087445E" w:rsidRDefault="005C6E4F" w:rsidP="005C6E4F">
      <w:pPr>
        <w:pStyle w:val="Akapitzlist"/>
        <w:numPr>
          <w:ilvl w:val="1"/>
          <w:numId w:val="36"/>
        </w:numPr>
        <w:tabs>
          <w:tab w:val="left" w:pos="426"/>
        </w:tabs>
        <w:suppressAutoHyphens w:val="0"/>
        <w:ind w:left="360" w:right="-170"/>
        <w:jc w:val="both"/>
        <w:rPr>
          <w:rFonts w:ascii="Cambria" w:hAnsi="Cambria" w:cs="Tahoma"/>
          <w:bCs/>
          <w:sz w:val="18"/>
          <w:szCs w:val="18"/>
          <w:lang w:eastAsia="pl-PL"/>
        </w:rPr>
      </w:pPr>
      <w:r w:rsidRPr="0087445E">
        <w:rPr>
          <w:rFonts w:ascii="Cambria" w:hAnsi="Cambria"/>
          <w:sz w:val="18"/>
          <w:szCs w:val="18"/>
        </w:rPr>
        <w:t>W celu zapewnienia, że Wykonawca wypełnił ww. obowiązki informacyjne oraz ochrony prawnie uzasadnionych interesów osoby fizycznej, której dane zostały przekazane w związku z udziałem Wykonawcy w postępowaniu, Zamawiający wymaga złożenia przez Wykonawcę oświadczenia o wypełnieniu obowiązków informacyjnych, przewidzianych w art. 13 i 14 RODO.</w:t>
      </w:r>
    </w:p>
    <w:p w14:paraId="7AEC88F0" w14:textId="77777777" w:rsidR="005C6E4F" w:rsidRPr="0087445E" w:rsidRDefault="005C6E4F" w:rsidP="005C6E4F">
      <w:pPr>
        <w:pStyle w:val="Akapitzlist"/>
        <w:numPr>
          <w:ilvl w:val="1"/>
          <w:numId w:val="36"/>
        </w:numPr>
        <w:tabs>
          <w:tab w:val="left" w:pos="426"/>
        </w:tabs>
        <w:suppressAutoHyphens w:val="0"/>
        <w:ind w:left="360" w:right="-170"/>
        <w:jc w:val="both"/>
        <w:rPr>
          <w:rFonts w:ascii="Cambria" w:hAnsi="Cambria" w:cs="Tahoma"/>
          <w:bCs/>
          <w:sz w:val="18"/>
          <w:szCs w:val="18"/>
          <w:lang w:eastAsia="pl-PL"/>
        </w:rPr>
      </w:pPr>
      <w:r w:rsidRPr="0087445E">
        <w:rPr>
          <w:rFonts w:ascii="Cambria" w:hAnsi="Cambria" w:cs="Tahoma"/>
          <w:bCs/>
          <w:sz w:val="18"/>
          <w:szCs w:val="18"/>
        </w:rPr>
        <w:t>Swoim podpisem składanym na ofercie, Wykonawca wyraża zgodę na przetwarzanie danych osobowych</w:t>
      </w:r>
      <w:r>
        <w:rPr>
          <w:rFonts w:ascii="Cambria" w:hAnsi="Cambria" w:cs="Tahoma"/>
          <w:bCs/>
          <w:sz w:val="18"/>
          <w:szCs w:val="18"/>
        </w:rPr>
        <w:t>.</w:t>
      </w:r>
    </w:p>
    <w:p w14:paraId="5F4E6216" w14:textId="77777777" w:rsidR="005C6E4F" w:rsidRPr="0087445E" w:rsidRDefault="005C6E4F" w:rsidP="005C6E4F">
      <w:pPr>
        <w:tabs>
          <w:tab w:val="left" w:pos="426"/>
        </w:tabs>
        <w:suppressAutoHyphens w:val="0"/>
        <w:ind w:right="-170"/>
        <w:jc w:val="both"/>
        <w:rPr>
          <w:rFonts w:ascii="Cambria" w:hAnsi="Cambria" w:cs="Tahoma"/>
          <w:bCs/>
          <w:sz w:val="18"/>
          <w:szCs w:val="18"/>
          <w:lang w:eastAsia="pl-P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5C6E4F" w:rsidRPr="0087445E" w14:paraId="28500A53" w14:textId="77777777" w:rsidTr="00C03374">
        <w:tc>
          <w:tcPr>
            <w:tcW w:w="9071" w:type="dxa"/>
            <w:shd w:val="clear" w:color="auto" w:fill="D9F2D0" w:themeFill="accent6" w:themeFillTint="33"/>
            <w:vAlign w:val="center"/>
          </w:tcPr>
          <w:p w14:paraId="5D15CC6B" w14:textId="77777777" w:rsidR="005C6E4F" w:rsidRPr="0087445E" w:rsidRDefault="005C6E4F" w:rsidP="00C03374">
            <w:pPr>
              <w:ind w:left="709" w:hanging="709"/>
              <w:jc w:val="center"/>
              <w:rPr>
                <w:rFonts w:ascii="Cambria" w:hAnsi="Cambria" w:cs="Arial"/>
                <w:b/>
                <w:bCs/>
                <w:sz w:val="18"/>
                <w:szCs w:val="18"/>
              </w:rPr>
            </w:pPr>
            <w:r w:rsidRPr="0087445E">
              <w:rPr>
                <w:rFonts w:ascii="Cambria" w:hAnsi="Cambria" w:cs="Arial"/>
                <w:b/>
                <w:bCs/>
                <w:sz w:val="18"/>
                <w:szCs w:val="18"/>
              </w:rPr>
              <w:t xml:space="preserve">21. </w:t>
            </w:r>
            <w:r>
              <w:rPr>
                <w:rFonts w:ascii="Cambria" w:hAnsi="Cambria" w:cs="Arial"/>
                <w:b/>
                <w:bCs/>
                <w:sz w:val="18"/>
                <w:szCs w:val="18"/>
              </w:rPr>
              <w:t xml:space="preserve">  </w:t>
            </w:r>
            <w:r w:rsidRPr="0087445E">
              <w:rPr>
                <w:rFonts w:ascii="Cambria" w:hAnsi="Cambria" w:cs="Arial"/>
                <w:b/>
                <w:bCs/>
                <w:sz w:val="18"/>
                <w:szCs w:val="18"/>
              </w:rPr>
              <w:t xml:space="preserve">ZAŁĄCZNIKI DO ZAPYTANIA </w:t>
            </w:r>
          </w:p>
        </w:tc>
      </w:tr>
    </w:tbl>
    <w:p w14:paraId="21A8E9BF" w14:textId="77777777" w:rsidR="005C6E4F" w:rsidRPr="0087445E" w:rsidRDefault="005C6E4F" w:rsidP="005C6E4F">
      <w:pPr>
        <w:rPr>
          <w:rFonts w:ascii="Cambria" w:hAnsi="Cambria" w:cs="Arial"/>
          <w:bCs/>
          <w:sz w:val="18"/>
          <w:szCs w:val="18"/>
        </w:rPr>
      </w:pPr>
    </w:p>
    <w:bookmarkEnd w:id="17"/>
    <w:p w14:paraId="681C04D3" w14:textId="77777777" w:rsidR="005C6E4F" w:rsidRPr="00B05A87" w:rsidRDefault="005C6E4F" w:rsidP="005C6E4F">
      <w:pPr>
        <w:ind w:left="2296" w:hanging="2126"/>
        <w:jc w:val="both"/>
        <w:rPr>
          <w:rFonts w:ascii="Cambria" w:hAnsi="Cambria" w:cs="Arial"/>
          <w:bCs/>
          <w:sz w:val="18"/>
          <w:szCs w:val="18"/>
        </w:rPr>
      </w:pPr>
      <w:r w:rsidRPr="00B05A87">
        <w:rPr>
          <w:rFonts w:ascii="Cambria" w:hAnsi="Cambria" w:cs="Arial"/>
          <w:bCs/>
          <w:sz w:val="18"/>
          <w:szCs w:val="18"/>
        </w:rPr>
        <w:t xml:space="preserve">Załącznik nr 1  </w:t>
      </w:r>
      <w:r w:rsidRPr="00B05A87">
        <w:rPr>
          <w:rFonts w:ascii="Cambria" w:hAnsi="Cambria" w:cs="Arial"/>
          <w:bCs/>
          <w:sz w:val="18"/>
          <w:szCs w:val="18"/>
        </w:rPr>
        <w:tab/>
        <w:t>Opis przedmiotu zamówienia</w:t>
      </w:r>
    </w:p>
    <w:p w14:paraId="15F1F496" w14:textId="77777777" w:rsidR="005C6E4F" w:rsidRPr="00B05A87" w:rsidRDefault="005C6E4F" w:rsidP="005C6E4F">
      <w:pPr>
        <w:spacing w:before="120" w:after="120"/>
        <w:ind w:left="2296" w:hanging="2126"/>
        <w:jc w:val="both"/>
        <w:rPr>
          <w:rFonts w:ascii="Cambria" w:hAnsi="Cambria" w:cs="Arial"/>
          <w:bCs/>
          <w:sz w:val="18"/>
          <w:szCs w:val="18"/>
        </w:rPr>
      </w:pPr>
      <w:r w:rsidRPr="00B05A87">
        <w:rPr>
          <w:rFonts w:ascii="Cambria" w:hAnsi="Cambria" w:cs="Arial"/>
          <w:bCs/>
          <w:sz w:val="18"/>
          <w:szCs w:val="18"/>
        </w:rPr>
        <w:t xml:space="preserve">Załącznik nr 2  </w:t>
      </w:r>
      <w:r w:rsidRPr="00B05A87">
        <w:rPr>
          <w:rFonts w:ascii="Cambria" w:hAnsi="Cambria" w:cs="Arial"/>
          <w:bCs/>
          <w:sz w:val="18"/>
          <w:szCs w:val="18"/>
        </w:rPr>
        <w:tab/>
        <w:t xml:space="preserve">Wzór oświadczenia </w:t>
      </w:r>
      <w:r w:rsidRPr="00B05A87">
        <w:rPr>
          <w:rFonts w:ascii="Cambria" w:eastAsia="Cambria" w:hAnsi="Cambria" w:cs="Arial"/>
          <w:color w:val="000000"/>
          <w:sz w:val="18"/>
          <w:szCs w:val="18"/>
          <w:lang w:eastAsia="pl-PL"/>
        </w:rPr>
        <w:t>-warunki udziału</w:t>
      </w:r>
    </w:p>
    <w:p w14:paraId="7E40E179" w14:textId="77777777" w:rsidR="005C6E4F" w:rsidRPr="00B05A87" w:rsidRDefault="005C6E4F" w:rsidP="005C6E4F">
      <w:pPr>
        <w:spacing w:before="120" w:after="120"/>
        <w:ind w:left="2296" w:hanging="2126"/>
        <w:jc w:val="both"/>
        <w:rPr>
          <w:rFonts w:ascii="Cambria" w:hAnsi="Cambria" w:cs="Arial"/>
          <w:bCs/>
          <w:sz w:val="18"/>
          <w:szCs w:val="18"/>
        </w:rPr>
      </w:pPr>
      <w:r w:rsidRPr="00B05A87">
        <w:rPr>
          <w:rFonts w:ascii="Cambria" w:hAnsi="Cambria" w:cs="Arial"/>
          <w:bCs/>
          <w:sz w:val="18"/>
          <w:szCs w:val="18"/>
        </w:rPr>
        <w:t xml:space="preserve">Załącznik nr 3  </w:t>
      </w:r>
      <w:r w:rsidRPr="00B05A87">
        <w:rPr>
          <w:rFonts w:ascii="Cambria" w:hAnsi="Cambria" w:cs="Arial"/>
          <w:bCs/>
          <w:sz w:val="18"/>
          <w:szCs w:val="18"/>
        </w:rPr>
        <w:tab/>
        <w:t>Wzór formularza oferty</w:t>
      </w:r>
    </w:p>
    <w:p w14:paraId="1A16EDFF" w14:textId="77777777" w:rsidR="005C6E4F" w:rsidRPr="00B05A87" w:rsidRDefault="005C6E4F" w:rsidP="005C6E4F">
      <w:pPr>
        <w:pStyle w:val="Tekstpodstawowy"/>
        <w:tabs>
          <w:tab w:val="left" w:pos="900"/>
        </w:tabs>
        <w:suppressAutoHyphens w:val="0"/>
        <w:spacing w:after="0"/>
        <w:jc w:val="both"/>
        <w:rPr>
          <w:rFonts w:ascii="Cambria" w:hAnsi="Cambria" w:cs="Arial"/>
          <w:color w:val="000000" w:themeColor="text1"/>
          <w:sz w:val="18"/>
          <w:szCs w:val="18"/>
        </w:rPr>
      </w:pPr>
      <w:r w:rsidRPr="00B05A87">
        <w:rPr>
          <w:rFonts w:ascii="Cambria" w:hAnsi="Cambria" w:cs="Arial"/>
          <w:bCs/>
          <w:sz w:val="18"/>
          <w:szCs w:val="18"/>
        </w:rPr>
        <w:t xml:space="preserve">    Załącznik nr 4</w:t>
      </w:r>
      <w:r w:rsidRPr="00B05A87">
        <w:rPr>
          <w:rFonts w:ascii="Cambria" w:hAnsi="Cambria" w:cs="Arial"/>
          <w:bCs/>
          <w:sz w:val="18"/>
          <w:szCs w:val="18"/>
        </w:rPr>
        <w:tab/>
        <w:t xml:space="preserve">                      Wzór oświadczenia -brak powiązań</w:t>
      </w:r>
    </w:p>
    <w:p w14:paraId="7CB52008" w14:textId="77777777" w:rsidR="005C6E4F" w:rsidRPr="0087445E" w:rsidRDefault="005C6E4F" w:rsidP="005C6E4F">
      <w:pPr>
        <w:ind w:left="2296" w:hanging="2126"/>
        <w:jc w:val="both"/>
        <w:rPr>
          <w:rFonts w:ascii="Cambria" w:hAnsi="Cambria" w:cs="Arial"/>
          <w:color w:val="000000" w:themeColor="text1"/>
          <w:sz w:val="18"/>
          <w:szCs w:val="18"/>
        </w:rPr>
      </w:pPr>
    </w:p>
    <w:p w14:paraId="1D79B7BD" w14:textId="6657DB83" w:rsidR="005C6E4F" w:rsidRDefault="005C6E4F"/>
    <w:sectPr w:rsidR="005C6E4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2F45" w14:textId="77777777" w:rsidR="00735E16" w:rsidRDefault="00735E16" w:rsidP="005C6E4F">
      <w:r>
        <w:separator/>
      </w:r>
    </w:p>
  </w:endnote>
  <w:endnote w:type="continuationSeparator" w:id="0">
    <w:p w14:paraId="5256CCF4" w14:textId="77777777" w:rsidR="00735E16" w:rsidRDefault="00735E16" w:rsidP="005C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
    <w:altName w:val="Calibri"/>
    <w:charset w:val="EE"/>
    <w:family w:val="auto"/>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329950"/>
      <w:docPartObj>
        <w:docPartGallery w:val="Page Numbers (Bottom of Page)"/>
        <w:docPartUnique/>
      </w:docPartObj>
    </w:sdtPr>
    <w:sdtContent>
      <w:p w14:paraId="74C34017" w14:textId="10F21F40" w:rsidR="00CD6C43" w:rsidRDefault="00CD6C43">
        <w:pPr>
          <w:pStyle w:val="Stopka"/>
          <w:jc w:val="center"/>
        </w:pPr>
        <w:r>
          <w:fldChar w:fldCharType="begin"/>
        </w:r>
        <w:r>
          <w:instrText>PAGE   \* MERGEFORMAT</w:instrText>
        </w:r>
        <w:r>
          <w:fldChar w:fldCharType="separate"/>
        </w:r>
        <w:r>
          <w:t>2</w:t>
        </w:r>
        <w:r>
          <w:fldChar w:fldCharType="end"/>
        </w:r>
      </w:p>
    </w:sdtContent>
  </w:sdt>
  <w:p w14:paraId="66402296" w14:textId="77777777" w:rsidR="00CD6C43" w:rsidRDefault="00CD6C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78CB" w14:textId="77777777" w:rsidR="00735E16" w:rsidRDefault="00735E16" w:rsidP="005C6E4F">
      <w:r>
        <w:separator/>
      </w:r>
    </w:p>
  </w:footnote>
  <w:footnote w:type="continuationSeparator" w:id="0">
    <w:p w14:paraId="2E6173F2" w14:textId="77777777" w:rsidR="00735E16" w:rsidRDefault="00735E16" w:rsidP="005C6E4F">
      <w:r>
        <w:continuationSeparator/>
      </w:r>
    </w:p>
  </w:footnote>
  <w:footnote w:id="1">
    <w:p w14:paraId="4B9ACF49" w14:textId="77777777" w:rsidR="005C6E4F" w:rsidRPr="00E82075" w:rsidRDefault="005C6E4F" w:rsidP="005C6E4F">
      <w:pPr>
        <w:pStyle w:val="Tekstprzypisudolnego"/>
        <w:spacing w:after="60"/>
        <w:ind w:left="142" w:hanging="142"/>
        <w:rPr>
          <w:rFonts w:ascii="Cambria" w:hAnsi="Cambria" w:cs="Arial"/>
          <w:sz w:val="16"/>
          <w:szCs w:val="16"/>
        </w:rPr>
      </w:pPr>
      <w:r w:rsidRPr="00BF6027">
        <w:rPr>
          <w:rStyle w:val="Odwoanieprzypisudolnego"/>
          <w:rFonts w:ascii="Cambria" w:hAnsi="Cambria" w:cs="Arial"/>
        </w:rPr>
        <w:footnoteRef/>
      </w:r>
      <w:r w:rsidRPr="00BF6027">
        <w:rPr>
          <w:rFonts w:ascii="Cambria" w:hAnsi="Cambria" w:cs="Arial"/>
        </w:rPr>
        <w:t xml:space="preserve"> </w:t>
      </w:r>
      <w:r>
        <w:rPr>
          <w:rFonts w:ascii="Cambria" w:hAnsi="Cambria" w:cs="Arial"/>
        </w:rPr>
        <w:tab/>
      </w:r>
      <w:r w:rsidRPr="00E82075">
        <w:rPr>
          <w:rFonts w:ascii="Cambria" w:hAnsi="Cambria" w:cs="Arial"/>
          <w:sz w:val="16"/>
          <w:szCs w:val="16"/>
        </w:rPr>
        <w:t>rozporządzenie Rady (WE) nr 765/2006 z dnia 18 maja 2006 r. dotyczącego środków ograniczających w związku z sytuacją na Białorusi i udziałem Białorusi w agresji Rosji wobec Ukrainy (Dz. Urz. UE L 134 z 20.05.2006, str. 1, z późn. zm.) – zwane w Zapytaniu „rozporządzeniem 765/2006”.</w:t>
      </w:r>
    </w:p>
  </w:footnote>
  <w:footnote w:id="2">
    <w:p w14:paraId="0D0F1171" w14:textId="77777777" w:rsidR="005C6E4F" w:rsidRPr="00B35915" w:rsidRDefault="005C6E4F" w:rsidP="005C6E4F">
      <w:pPr>
        <w:pStyle w:val="Tekstprzypisudolnego"/>
        <w:ind w:left="142" w:hanging="142"/>
        <w:rPr>
          <w:rFonts w:ascii="Arial" w:hAnsi="Arial" w:cs="Arial"/>
        </w:rPr>
      </w:pPr>
      <w:r w:rsidRPr="00E82075">
        <w:rPr>
          <w:rStyle w:val="Odwoanieprzypisudolnego"/>
          <w:rFonts w:ascii="Cambria" w:hAnsi="Cambria" w:cs="Arial"/>
          <w:sz w:val="16"/>
          <w:szCs w:val="16"/>
        </w:rPr>
        <w:footnoteRef/>
      </w:r>
      <w:r w:rsidRPr="00E82075">
        <w:rPr>
          <w:rFonts w:ascii="Cambria" w:hAnsi="Cambria" w:cs="Arial"/>
          <w:sz w:val="16"/>
          <w:szCs w:val="16"/>
        </w:rPr>
        <w:t xml:space="preserve"> </w:t>
      </w:r>
      <w:r w:rsidRPr="00E82075">
        <w:rPr>
          <w:rFonts w:ascii="Cambria" w:hAnsi="Cambria" w:cs="Arial"/>
          <w:sz w:val="16"/>
          <w:szCs w:val="16"/>
        </w:rPr>
        <w:tab/>
        <w:t>rozporządzenie Rady (UE) nr 269/2014 z dnia 17 marca 2014 r. w sprawie środków ograniczających w odniesieniu do działań podważających integralność terytorialną, suwerenność i niezależność Ukrainy lub im zagrażających (Dz. Urz. UE L 78 z 17.03.2014, str. 6, z późn. zm.) – zwane w Zapytaniu „rozporządzeniem 269/2014”.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2553" w14:textId="5B3AEF48" w:rsidR="005C6E4F" w:rsidRDefault="005C6E4F">
    <w:pPr>
      <w:pStyle w:val="Nagwek"/>
    </w:pPr>
    <w:r w:rsidRPr="00213B4E">
      <w:rPr>
        <w:noProof/>
      </w:rPr>
      <w:drawing>
        <wp:anchor distT="0" distB="0" distL="114300" distR="114300" simplePos="0" relativeHeight="251659264" behindDoc="0" locked="0" layoutInCell="1" allowOverlap="1" wp14:anchorId="7EFA8155" wp14:editId="2A0A4077">
          <wp:simplePos x="0" y="0"/>
          <wp:positionH relativeFrom="margin">
            <wp:align>left</wp:align>
          </wp:positionH>
          <wp:positionV relativeFrom="topMargin">
            <wp:align>bottom</wp:align>
          </wp:positionV>
          <wp:extent cx="5706745" cy="558800"/>
          <wp:effectExtent l="0" t="0" r="0" b="0"/>
          <wp:wrapSquare wrapText="bothSides"/>
          <wp:docPr id="1800817214" name="Obraz 1800817214"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74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FAE"/>
    <w:multiLevelType w:val="hybridMultilevel"/>
    <w:tmpl w:val="66A06A5C"/>
    <w:lvl w:ilvl="0" w:tplc="0FE2B8AE">
      <w:start w:val="1"/>
      <w:numFmt w:val="lowerLetter"/>
      <w:lvlText w:val="%1)"/>
      <w:lvlJc w:val="left"/>
      <w:pPr>
        <w:ind w:left="732" w:hanging="360"/>
      </w:pPr>
      <w:rPr>
        <w:rFonts w:hint="default"/>
      </w:r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1" w15:restartNumberingAfterBreak="0">
    <w:nsid w:val="05792DDF"/>
    <w:multiLevelType w:val="hybridMultilevel"/>
    <w:tmpl w:val="10329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B3B28"/>
    <w:multiLevelType w:val="hybridMultilevel"/>
    <w:tmpl w:val="528410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B3434F"/>
    <w:multiLevelType w:val="hybridMultilevel"/>
    <w:tmpl w:val="5F8E5444"/>
    <w:lvl w:ilvl="0" w:tplc="2238FF42">
      <w:start w:val="1"/>
      <w:numFmt w:val="lowerLetter"/>
      <w:lvlText w:val="%1)"/>
      <w:lvlJc w:val="left"/>
      <w:pPr>
        <w:ind w:left="1193" w:hanging="360"/>
      </w:pPr>
      <w:rPr>
        <w:b w:val="0"/>
        <w:bCs/>
      </w:r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4" w15:restartNumberingAfterBreak="0">
    <w:nsid w:val="0B97449A"/>
    <w:multiLevelType w:val="hybridMultilevel"/>
    <w:tmpl w:val="78EC8BF6"/>
    <w:lvl w:ilvl="0" w:tplc="6D642D0E">
      <w:start w:val="1"/>
      <w:numFmt w:val="decimal"/>
      <w:lvlText w:val="%1."/>
      <w:lvlJc w:val="left"/>
      <w:pPr>
        <w:ind w:left="720" w:hanging="360"/>
      </w:pPr>
      <w:rPr>
        <w:b w:val="0"/>
        <w:b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EB51E8"/>
    <w:multiLevelType w:val="hybridMultilevel"/>
    <w:tmpl w:val="092C3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50F2C"/>
    <w:multiLevelType w:val="hybridMultilevel"/>
    <w:tmpl w:val="3A52A804"/>
    <w:lvl w:ilvl="0" w:tplc="2A7E9B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AD0A07"/>
    <w:multiLevelType w:val="hybridMultilevel"/>
    <w:tmpl w:val="9AE4BF10"/>
    <w:lvl w:ilvl="0" w:tplc="210ADC98">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8" w15:restartNumberingAfterBreak="0">
    <w:nsid w:val="144D7F34"/>
    <w:multiLevelType w:val="hybridMultilevel"/>
    <w:tmpl w:val="905A416E"/>
    <w:lvl w:ilvl="0" w:tplc="210ADC98">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9" w15:restartNumberingAfterBreak="0">
    <w:nsid w:val="150B7A38"/>
    <w:multiLevelType w:val="hybridMultilevel"/>
    <w:tmpl w:val="0E926514"/>
    <w:lvl w:ilvl="0" w:tplc="04150017">
      <w:start w:val="1"/>
      <w:numFmt w:val="lowerLetter"/>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10" w15:restartNumberingAfterBreak="0">
    <w:nsid w:val="16097B81"/>
    <w:multiLevelType w:val="hybridMultilevel"/>
    <w:tmpl w:val="300EDEE0"/>
    <w:lvl w:ilvl="0" w:tplc="B7D626CE">
      <w:start w:val="1"/>
      <w:numFmt w:val="lowerLetter"/>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6D07E3"/>
    <w:multiLevelType w:val="hybridMultilevel"/>
    <w:tmpl w:val="EA6CF99C"/>
    <w:lvl w:ilvl="0" w:tplc="0415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C7271"/>
    <w:multiLevelType w:val="hybridMultilevel"/>
    <w:tmpl w:val="33E66C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A62554"/>
    <w:multiLevelType w:val="hybridMultilevel"/>
    <w:tmpl w:val="64EAE618"/>
    <w:lvl w:ilvl="0" w:tplc="71F6795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AB6222"/>
    <w:multiLevelType w:val="hybridMultilevel"/>
    <w:tmpl w:val="E1A2C322"/>
    <w:lvl w:ilvl="0" w:tplc="04150017">
      <w:start w:val="1"/>
      <w:numFmt w:val="lowerLetter"/>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16" w15:restartNumberingAfterBreak="0">
    <w:nsid w:val="272E4F02"/>
    <w:multiLevelType w:val="hybridMultilevel"/>
    <w:tmpl w:val="9C724720"/>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 w15:restartNumberingAfterBreak="0">
    <w:nsid w:val="2AA70B0D"/>
    <w:multiLevelType w:val="hybridMultilevel"/>
    <w:tmpl w:val="10E44962"/>
    <w:lvl w:ilvl="0" w:tplc="8E6A00A0">
      <w:start w:val="1"/>
      <w:numFmt w:val="decimal"/>
      <w:lvlText w:val="%1)"/>
      <w:lvlJc w:val="left"/>
      <w:pPr>
        <w:ind w:left="947" w:hanging="360"/>
      </w:pPr>
      <w:rPr>
        <w:rFonts w:hint="default"/>
        <w:b w:val="0"/>
        <w:bCs/>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8" w15:restartNumberingAfterBreak="0">
    <w:nsid w:val="2CCC5967"/>
    <w:multiLevelType w:val="hybridMultilevel"/>
    <w:tmpl w:val="0BD660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CCD7602"/>
    <w:multiLevelType w:val="hybridMultilevel"/>
    <w:tmpl w:val="0D943E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33777F2"/>
    <w:multiLevelType w:val="hybridMultilevel"/>
    <w:tmpl w:val="896C8246"/>
    <w:lvl w:ilvl="0" w:tplc="0415000F">
      <w:start w:val="1"/>
      <w:numFmt w:val="decimal"/>
      <w:lvlText w:val="%1."/>
      <w:lvlJc w:val="left"/>
      <w:pPr>
        <w:ind w:left="50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38445215"/>
    <w:multiLevelType w:val="hybridMultilevel"/>
    <w:tmpl w:val="9F007520"/>
    <w:lvl w:ilvl="0" w:tplc="E7BC9396">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011D88"/>
    <w:multiLevelType w:val="hybridMultilevel"/>
    <w:tmpl w:val="510E1F5E"/>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3" w15:restartNumberingAfterBreak="0">
    <w:nsid w:val="39273EB1"/>
    <w:multiLevelType w:val="multilevel"/>
    <w:tmpl w:val="1B641792"/>
    <w:lvl w:ilvl="0">
      <w:start w:val="20"/>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AD6BE6"/>
    <w:multiLevelType w:val="hybridMultilevel"/>
    <w:tmpl w:val="2BE8C3B6"/>
    <w:lvl w:ilvl="0" w:tplc="0415000F">
      <w:start w:val="1"/>
      <w:numFmt w:val="decimal"/>
      <w:lvlText w:val="%1."/>
      <w:lvlJc w:val="left"/>
      <w:pPr>
        <w:ind w:left="48" w:hanging="360"/>
      </w:pPr>
    </w:lvl>
    <w:lvl w:ilvl="1" w:tplc="04150019">
      <w:start w:val="1"/>
      <w:numFmt w:val="lowerLetter"/>
      <w:lvlText w:val="%2."/>
      <w:lvlJc w:val="left"/>
      <w:pPr>
        <w:ind w:left="768" w:hanging="360"/>
      </w:pPr>
    </w:lvl>
    <w:lvl w:ilvl="2" w:tplc="0415001B">
      <w:start w:val="1"/>
      <w:numFmt w:val="lowerRoman"/>
      <w:lvlText w:val="%3."/>
      <w:lvlJc w:val="right"/>
      <w:pPr>
        <w:ind w:left="1488" w:hanging="180"/>
      </w:pPr>
    </w:lvl>
    <w:lvl w:ilvl="3" w:tplc="0415000F" w:tentative="1">
      <w:start w:val="1"/>
      <w:numFmt w:val="decimal"/>
      <w:lvlText w:val="%4."/>
      <w:lvlJc w:val="left"/>
      <w:pPr>
        <w:ind w:left="2208" w:hanging="360"/>
      </w:pPr>
    </w:lvl>
    <w:lvl w:ilvl="4" w:tplc="04150019" w:tentative="1">
      <w:start w:val="1"/>
      <w:numFmt w:val="lowerLetter"/>
      <w:lvlText w:val="%5."/>
      <w:lvlJc w:val="left"/>
      <w:pPr>
        <w:ind w:left="2928" w:hanging="360"/>
      </w:pPr>
    </w:lvl>
    <w:lvl w:ilvl="5" w:tplc="0415001B" w:tentative="1">
      <w:start w:val="1"/>
      <w:numFmt w:val="lowerRoman"/>
      <w:lvlText w:val="%6."/>
      <w:lvlJc w:val="right"/>
      <w:pPr>
        <w:ind w:left="3648" w:hanging="180"/>
      </w:pPr>
    </w:lvl>
    <w:lvl w:ilvl="6" w:tplc="0415000F" w:tentative="1">
      <w:start w:val="1"/>
      <w:numFmt w:val="decimal"/>
      <w:lvlText w:val="%7."/>
      <w:lvlJc w:val="left"/>
      <w:pPr>
        <w:ind w:left="4368" w:hanging="360"/>
      </w:pPr>
    </w:lvl>
    <w:lvl w:ilvl="7" w:tplc="04150019" w:tentative="1">
      <w:start w:val="1"/>
      <w:numFmt w:val="lowerLetter"/>
      <w:lvlText w:val="%8."/>
      <w:lvlJc w:val="left"/>
      <w:pPr>
        <w:ind w:left="5088" w:hanging="360"/>
      </w:pPr>
    </w:lvl>
    <w:lvl w:ilvl="8" w:tplc="0415001B" w:tentative="1">
      <w:start w:val="1"/>
      <w:numFmt w:val="lowerRoman"/>
      <w:lvlText w:val="%9."/>
      <w:lvlJc w:val="right"/>
      <w:pPr>
        <w:ind w:left="5808" w:hanging="180"/>
      </w:pPr>
    </w:lvl>
  </w:abstractNum>
  <w:abstractNum w:abstractNumId="25" w15:restartNumberingAfterBreak="0">
    <w:nsid w:val="3D8842FE"/>
    <w:multiLevelType w:val="hybridMultilevel"/>
    <w:tmpl w:val="BE4E3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7" w15:restartNumberingAfterBreak="0">
    <w:nsid w:val="43F55631"/>
    <w:multiLevelType w:val="hybridMultilevel"/>
    <w:tmpl w:val="C83AD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360BE1"/>
    <w:multiLevelType w:val="hybridMultilevel"/>
    <w:tmpl w:val="F210E928"/>
    <w:lvl w:ilvl="0" w:tplc="04150017">
      <w:start w:val="1"/>
      <w:numFmt w:val="lowerLetter"/>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29" w15:restartNumberingAfterBreak="0">
    <w:nsid w:val="4CF75EF4"/>
    <w:multiLevelType w:val="hybridMultilevel"/>
    <w:tmpl w:val="F3BC06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F6C37F2"/>
    <w:multiLevelType w:val="hybridMultilevel"/>
    <w:tmpl w:val="11845F0E"/>
    <w:lvl w:ilvl="0" w:tplc="1C1A9BF2">
      <w:start w:val="1"/>
      <w:numFmt w:val="decimal"/>
      <w:lvlText w:val="%1."/>
      <w:lvlJc w:val="left"/>
      <w:pPr>
        <w:ind w:left="777" w:hanging="360"/>
      </w:pPr>
      <w:rPr>
        <w:b w:val="0"/>
        <w:bCs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1" w15:restartNumberingAfterBreak="0">
    <w:nsid w:val="544B7FE9"/>
    <w:multiLevelType w:val="hybridMultilevel"/>
    <w:tmpl w:val="E6FE5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761837"/>
    <w:multiLevelType w:val="hybridMultilevel"/>
    <w:tmpl w:val="070EFA0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0C76FF"/>
    <w:multiLevelType w:val="hybridMultilevel"/>
    <w:tmpl w:val="C36E050E"/>
    <w:lvl w:ilvl="0" w:tplc="04150017">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35" w15:restartNumberingAfterBreak="0">
    <w:nsid w:val="5D9A190E"/>
    <w:multiLevelType w:val="hybridMultilevel"/>
    <w:tmpl w:val="AA7287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6A6278"/>
    <w:multiLevelType w:val="hybridMultilevel"/>
    <w:tmpl w:val="D0FE5D92"/>
    <w:lvl w:ilvl="0" w:tplc="617C50BC">
      <w:start w:val="1"/>
      <w:numFmt w:val="lowerLetter"/>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7" w15:restartNumberingAfterBreak="0">
    <w:nsid w:val="5F3C408C"/>
    <w:multiLevelType w:val="hybridMultilevel"/>
    <w:tmpl w:val="EEE0A736"/>
    <w:lvl w:ilvl="0" w:tplc="0415000F">
      <w:start w:val="1"/>
      <w:numFmt w:val="decimal"/>
      <w:lvlText w:val="%1."/>
      <w:lvlJc w:val="left"/>
      <w:pPr>
        <w:ind w:left="764" w:hanging="360"/>
      </w:pPr>
    </w:lvl>
    <w:lvl w:ilvl="1" w:tplc="04150019" w:tentative="1">
      <w:start w:val="1"/>
      <w:numFmt w:val="lowerLetter"/>
      <w:lvlText w:val="%2."/>
      <w:lvlJc w:val="left"/>
      <w:pPr>
        <w:ind w:left="1484" w:hanging="360"/>
      </w:pPr>
    </w:lvl>
    <w:lvl w:ilvl="2" w:tplc="0415001B" w:tentative="1">
      <w:start w:val="1"/>
      <w:numFmt w:val="lowerRoman"/>
      <w:lvlText w:val="%3."/>
      <w:lvlJc w:val="right"/>
      <w:pPr>
        <w:ind w:left="2204" w:hanging="180"/>
      </w:pPr>
    </w:lvl>
    <w:lvl w:ilvl="3" w:tplc="0415000F" w:tentative="1">
      <w:start w:val="1"/>
      <w:numFmt w:val="decimal"/>
      <w:lvlText w:val="%4."/>
      <w:lvlJc w:val="left"/>
      <w:pPr>
        <w:ind w:left="2924" w:hanging="360"/>
      </w:pPr>
    </w:lvl>
    <w:lvl w:ilvl="4" w:tplc="04150019" w:tentative="1">
      <w:start w:val="1"/>
      <w:numFmt w:val="lowerLetter"/>
      <w:lvlText w:val="%5."/>
      <w:lvlJc w:val="left"/>
      <w:pPr>
        <w:ind w:left="3644" w:hanging="360"/>
      </w:pPr>
    </w:lvl>
    <w:lvl w:ilvl="5" w:tplc="0415001B" w:tentative="1">
      <w:start w:val="1"/>
      <w:numFmt w:val="lowerRoman"/>
      <w:lvlText w:val="%6."/>
      <w:lvlJc w:val="right"/>
      <w:pPr>
        <w:ind w:left="4364" w:hanging="180"/>
      </w:pPr>
    </w:lvl>
    <w:lvl w:ilvl="6" w:tplc="0415000F" w:tentative="1">
      <w:start w:val="1"/>
      <w:numFmt w:val="decimal"/>
      <w:lvlText w:val="%7."/>
      <w:lvlJc w:val="left"/>
      <w:pPr>
        <w:ind w:left="5084" w:hanging="360"/>
      </w:pPr>
    </w:lvl>
    <w:lvl w:ilvl="7" w:tplc="04150019" w:tentative="1">
      <w:start w:val="1"/>
      <w:numFmt w:val="lowerLetter"/>
      <w:lvlText w:val="%8."/>
      <w:lvlJc w:val="left"/>
      <w:pPr>
        <w:ind w:left="5804" w:hanging="360"/>
      </w:pPr>
    </w:lvl>
    <w:lvl w:ilvl="8" w:tplc="0415001B" w:tentative="1">
      <w:start w:val="1"/>
      <w:numFmt w:val="lowerRoman"/>
      <w:lvlText w:val="%9."/>
      <w:lvlJc w:val="right"/>
      <w:pPr>
        <w:ind w:left="6524" w:hanging="180"/>
      </w:pPr>
    </w:lvl>
  </w:abstractNum>
  <w:abstractNum w:abstractNumId="38" w15:restartNumberingAfterBreak="0">
    <w:nsid w:val="6199745B"/>
    <w:multiLevelType w:val="hybridMultilevel"/>
    <w:tmpl w:val="2E526D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BB0F46"/>
    <w:multiLevelType w:val="hybridMultilevel"/>
    <w:tmpl w:val="6DC6BB10"/>
    <w:lvl w:ilvl="0" w:tplc="0DEEB8DA">
      <w:start w:val="1"/>
      <w:numFmt w:val="decimal"/>
      <w:lvlText w:val="%1)"/>
      <w:lvlJc w:val="left"/>
      <w:pPr>
        <w:ind w:left="1060" w:hanging="360"/>
      </w:pPr>
      <w:rPr>
        <w:rFonts w:hint="default"/>
        <w:b w:val="0"/>
        <w:bCs/>
        <w:sz w:val="16"/>
        <w:szCs w:val="16"/>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67736C2B"/>
    <w:multiLevelType w:val="hybridMultilevel"/>
    <w:tmpl w:val="64020E84"/>
    <w:lvl w:ilvl="0" w:tplc="337A2CA6">
      <w:start w:val="1"/>
      <w:numFmt w:val="decimal"/>
      <w:lvlText w:val="%1)"/>
      <w:lvlJc w:val="right"/>
      <w:pPr>
        <w:ind w:left="720" w:hanging="360"/>
      </w:pPr>
      <w:rPr>
        <w:rFonts w:ascii="Cambria" w:eastAsia="Times New Roman" w:hAnsi="Cambria" w:cstheme="minorHAnsi"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42" w15:restartNumberingAfterBreak="0">
    <w:nsid w:val="685B41ED"/>
    <w:multiLevelType w:val="hybridMultilevel"/>
    <w:tmpl w:val="AD52B912"/>
    <w:lvl w:ilvl="0" w:tplc="04150017">
      <w:start w:val="1"/>
      <w:numFmt w:val="lowerLetter"/>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43" w15:restartNumberingAfterBreak="0">
    <w:nsid w:val="69D00E71"/>
    <w:multiLevelType w:val="multilevel"/>
    <w:tmpl w:val="67FE03F2"/>
    <w:lvl w:ilvl="0">
      <w:start w:val="16"/>
      <w:numFmt w:val="decimal"/>
      <w:lvlText w:val="%1"/>
      <w:lvlJc w:val="left"/>
      <w:pPr>
        <w:ind w:left="360" w:hanging="360"/>
      </w:pPr>
      <w:rPr>
        <w:rFonts w:cs="Cambria" w:hint="default"/>
      </w:rPr>
    </w:lvl>
    <w:lvl w:ilvl="1">
      <w:start w:val="1"/>
      <w:numFmt w:val="decimal"/>
      <w:lvlText w:val="%2."/>
      <w:lvlJc w:val="left"/>
      <w:pPr>
        <w:ind w:left="502" w:hanging="360"/>
      </w:pPr>
      <w:rPr>
        <w:rFonts w:ascii="Cambria" w:eastAsia="Calibri" w:hAnsi="Cambria" w:cs="Arial"/>
      </w:rPr>
    </w:lvl>
    <w:lvl w:ilvl="2">
      <w:start w:val="1"/>
      <w:numFmt w:val="decimal"/>
      <w:lvlText w:val="%1.%2.%3"/>
      <w:lvlJc w:val="left"/>
      <w:pPr>
        <w:ind w:left="1004" w:hanging="720"/>
      </w:pPr>
      <w:rPr>
        <w:rFonts w:cs="Cambria" w:hint="default"/>
      </w:rPr>
    </w:lvl>
    <w:lvl w:ilvl="3">
      <w:start w:val="1"/>
      <w:numFmt w:val="decimal"/>
      <w:lvlText w:val="%1.%2.%3.%4"/>
      <w:lvlJc w:val="left"/>
      <w:pPr>
        <w:ind w:left="1146" w:hanging="720"/>
      </w:pPr>
      <w:rPr>
        <w:rFonts w:cs="Cambria" w:hint="default"/>
      </w:rPr>
    </w:lvl>
    <w:lvl w:ilvl="4">
      <w:start w:val="1"/>
      <w:numFmt w:val="decimal"/>
      <w:lvlText w:val="%1.%2.%3.%4.%5"/>
      <w:lvlJc w:val="left"/>
      <w:pPr>
        <w:ind w:left="1288" w:hanging="720"/>
      </w:pPr>
      <w:rPr>
        <w:rFonts w:cs="Cambria" w:hint="default"/>
      </w:rPr>
    </w:lvl>
    <w:lvl w:ilvl="5">
      <w:start w:val="1"/>
      <w:numFmt w:val="decimal"/>
      <w:lvlText w:val="%1.%2.%3.%4.%5.%6"/>
      <w:lvlJc w:val="left"/>
      <w:pPr>
        <w:ind w:left="1790" w:hanging="1080"/>
      </w:pPr>
      <w:rPr>
        <w:rFonts w:cs="Cambria" w:hint="default"/>
      </w:rPr>
    </w:lvl>
    <w:lvl w:ilvl="6">
      <w:start w:val="1"/>
      <w:numFmt w:val="decimal"/>
      <w:lvlText w:val="%1.%2.%3.%4.%5.%6.%7"/>
      <w:lvlJc w:val="left"/>
      <w:pPr>
        <w:ind w:left="1932" w:hanging="1080"/>
      </w:pPr>
      <w:rPr>
        <w:rFonts w:cs="Cambria" w:hint="default"/>
      </w:rPr>
    </w:lvl>
    <w:lvl w:ilvl="7">
      <w:start w:val="1"/>
      <w:numFmt w:val="decimal"/>
      <w:lvlText w:val="%1.%2.%3.%4.%5.%6.%7.%8"/>
      <w:lvlJc w:val="left"/>
      <w:pPr>
        <w:ind w:left="2434" w:hanging="1440"/>
      </w:pPr>
      <w:rPr>
        <w:rFonts w:cs="Cambria" w:hint="default"/>
      </w:rPr>
    </w:lvl>
    <w:lvl w:ilvl="8">
      <w:start w:val="1"/>
      <w:numFmt w:val="decimal"/>
      <w:lvlText w:val="%1.%2.%3.%4.%5.%6.%7.%8.%9"/>
      <w:lvlJc w:val="left"/>
      <w:pPr>
        <w:ind w:left="2576" w:hanging="1440"/>
      </w:pPr>
      <w:rPr>
        <w:rFonts w:cs="Cambria" w:hint="default"/>
      </w:rPr>
    </w:lvl>
  </w:abstractNum>
  <w:abstractNum w:abstractNumId="44" w15:restartNumberingAfterBreak="0">
    <w:nsid w:val="6B335E9A"/>
    <w:multiLevelType w:val="hybridMultilevel"/>
    <w:tmpl w:val="EBAE35FC"/>
    <w:lvl w:ilvl="0" w:tplc="6D642D0E">
      <w:start w:val="1"/>
      <w:numFmt w:val="decimal"/>
      <w:lvlText w:val="%1."/>
      <w:lvlJc w:val="left"/>
      <w:pPr>
        <w:ind w:left="720" w:hanging="360"/>
      </w:pPr>
      <w:rPr>
        <w:b w:val="0"/>
        <w:bCs w:val="0"/>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B55D20"/>
    <w:multiLevelType w:val="hybridMultilevel"/>
    <w:tmpl w:val="B1D0F7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030250B"/>
    <w:multiLevelType w:val="hybridMultilevel"/>
    <w:tmpl w:val="89BEC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A66450"/>
    <w:multiLevelType w:val="hybridMultilevel"/>
    <w:tmpl w:val="3086E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B8401A"/>
    <w:multiLevelType w:val="hybridMultilevel"/>
    <w:tmpl w:val="6CA094F2"/>
    <w:lvl w:ilvl="0" w:tplc="04150011">
      <w:start w:val="1"/>
      <w:numFmt w:val="decimal"/>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9" w15:restartNumberingAfterBreak="0">
    <w:nsid w:val="7DCD00F9"/>
    <w:multiLevelType w:val="hybridMultilevel"/>
    <w:tmpl w:val="08EEE546"/>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0" w15:restartNumberingAfterBreak="0">
    <w:nsid w:val="7EAF5924"/>
    <w:multiLevelType w:val="hybridMultilevel"/>
    <w:tmpl w:val="4198CFD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6510688">
    <w:abstractNumId w:val="34"/>
    <w:lvlOverride w:ilvl="0">
      <w:startOverride w:val="1"/>
    </w:lvlOverride>
  </w:num>
  <w:num w:numId="2" w16cid:durableId="622005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756075">
    <w:abstractNumId w:val="41"/>
    <w:lvlOverride w:ilvl="0">
      <w:startOverride w:val="1"/>
    </w:lvlOverride>
  </w:num>
  <w:num w:numId="4" w16cid:durableId="766849720">
    <w:abstractNumId w:val="26"/>
    <w:lvlOverride w:ilvl="0">
      <w:startOverride w:val="1"/>
    </w:lvlOverride>
  </w:num>
  <w:num w:numId="5" w16cid:durableId="1663460289">
    <w:abstractNumId w:val="21"/>
  </w:num>
  <w:num w:numId="6" w16cid:durableId="717900089">
    <w:abstractNumId w:val="6"/>
  </w:num>
  <w:num w:numId="7" w16cid:durableId="1516462442">
    <w:abstractNumId w:val="1"/>
  </w:num>
  <w:num w:numId="8" w16cid:durableId="2058627598">
    <w:abstractNumId w:val="16"/>
  </w:num>
  <w:num w:numId="9" w16cid:durableId="939486059">
    <w:abstractNumId w:val="49"/>
  </w:num>
  <w:num w:numId="10" w16cid:durableId="83914813">
    <w:abstractNumId w:val="22"/>
  </w:num>
  <w:num w:numId="11" w16cid:durableId="949049095">
    <w:abstractNumId w:val="20"/>
  </w:num>
  <w:num w:numId="12" w16cid:durableId="1333533181">
    <w:abstractNumId w:val="15"/>
  </w:num>
  <w:num w:numId="13" w16cid:durableId="140007366">
    <w:abstractNumId w:val="28"/>
  </w:num>
  <w:num w:numId="14" w16cid:durableId="1454864485">
    <w:abstractNumId w:val="42"/>
  </w:num>
  <w:num w:numId="15" w16cid:durableId="58789045">
    <w:abstractNumId w:val="35"/>
  </w:num>
  <w:num w:numId="16" w16cid:durableId="1222866745">
    <w:abstractNumId w:val="25"/>
  </w:num>
  <w:num w:numId="17" w16cid:durableId="2061122958">
    <w:abstractNumId w:val="24"/>
  </w:num>
  <w:num w:numId="18" w16cid:durableId="1412504673">
    <w:abstractNumId w:val="7"/>
  </w:num>
  <w:num w:numId="19" w16cid:durableId="1871215453">
    <w:abstractNumId w:val="8"/>
  </w:num>
  <w:num w:numId="20" w16cid:durableId="1555581962">
    <w:abstractNumId w:val="12"/>
  </w:num>
  <w:num w:numId="21" w16cid:durableId="2008627266">
    <w:abstractNumId w:val="31"/>
  </w:num>
  <w:num w:numId="22" w16cid:durableId="577831435">
    <w:abstractNumId w:val="46"/>
  </w:num>
  <w:num w:numId="23" w16cid:durableId="1072895953">
    <w:abstractNumId w:val="5"/>
  </w:num>
  <w:num w:numId="24" w16cid:durableId="1655794115">
    <w:abstractNumId w:val="47"/>
  </w:num>
  <w:num w:numId="25" w16cid:durableId="688680243">
    <w:abstractNumId w:val="9"/>
  </w:num>
  <w:num w:numId="26" w16cid:durableId="69161494">
    <w:abstractNumId w:val="27"/>
  </w:num>
  <w:num w:numId="27" w16cid:durableId="1188328324">
    <w:abstractNumId w:val="37"/>
  </w:num>
  <w:num w:numId="28" w16cid:durableId="1971086418">
    <w:abstractNumId w:val="33"/>
  </w:num>
  <w:num w:numId="29" w16cid:durableId="501744739">
    <w:abstractNumId w:val="48"/>
  </w:num>
  <w:num w:numId="30" w16cid:durableId="938680194">
    <w:abstractNumId w:val="44"/>
  </w:num>
  <w:num w:numId="31" w16cid:durableId="1034698155">
    <w:abstractNumId w:val="29"/>
  </w:num>
  <w:num w:numId="32" w16cid:durableId="727268690">
    <w:abstractNumId w:val="18"/>
  </w:num>
  <w:num w:numId="33" w16cid:durableId="1072121268">
    <w:abstractNumId w:val="11"/>
  </w:num>
  <w:num w:numId="34" w16cid:durableId="431170399">
    <w:abstractNumId w:val="43"/>
  </w:num>
  <w:num w:numId="35" w16cid:durableId="760420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480408">
    <w:abstractNumId w:val="23"/>
  </w:num>
  <w:num w:numId="37" w16cid:durableId="1420130516">
    <w:abstractNumId w:val="19"/>
  </w:num>
  <w:num w:numId="38" w16cid:durableId="1978147939">
    <w:abstractNumId w:val="50"/>
  </w:num>
  <w:num w:numId="39" w16cid:durableId="619457968">
    <w:abstractNumId w:val="32"/>
  </w:num>
  <w:num w:numId="40" w16cid:durableId="1250431538">
    <w:abstractNumId w:val="36"/>
  </w:num>
  <w:num w:numId="41" w16cid:durableId="1068459117">
    <w:abstractNumId w:val="0"/>
  </w:num>
  <w:num w:numId="42" w16cid:durableId="457261906">
    <w:abstractNumId w:val="40"/>
  </w:num>
  <w:num w:numId="43" w16cid:durableId="1491407402">
    <w:abstractNumId w:val="10"/>
  </w:num>
  <w:num w:numId="44" w16cid:durableId="292753786">
    <w:abstractNumId w:val="13"/>
  </w:num>
  <w:num w:numId="45" w16cid:durableId="1446845377">
    <w:abstractNumId w:val="39"/>
  </w:num>
  <w:num w:numId="46" w16cid:durableId="404255527">
    <w:abstractNumId w:val="45"/>
  </w:num>
  <w:num w:numId="47" w16cid:durableId="2050184600">
    <w:abstractNumId w:val="38"/>
  </w:num>
  <w:num w:numId="48" w16cid:durableId="2242121">
    <w:abstractNumId w:val="3"/>
  </w:num>
  <w:num w:numId="49" w16cid:durableId="1611160774">
    <w:abstractNumId w:val="30"/>
  </w:num>
  <w:num w:numId="50" w16cid:durableId="1422600221">
    <w:abstractNumId w:val="17"/>
  </w:num>
  <w:num w:numId="51" w16cid:durableId="242689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4F"/>
    <w:rsid w:val="002105A1"/>
    <w:rsid w:val="00255420"/>
    <w:rsid w:val="002C1FAB"/>
    <w:rsid w:val="003C2E2D"/>
    <w:rsid w:val="00441A75"/>
    <w:rsid w:val="0045731D"/>
    <w:rsid w:val="0056055B"/>
    <w:rsid w:val="005653F8"/>
    <w:rsid w:val="005C6E4F"/>
    <w:rsid w:val="006868B8"/>
    <w:rsid w:val="006A0E1D"/>
    <w:rsid w:val="007230C0"/>
    <w:rsid w:val="00735E16"/>
    <w:rsid w:val="00753620"/>
    <w:rsid w:val="007B2338"/>
    <w:rsid w:val="008C7DD1"/>
    <w:rsid w:val="00961BCE"/>
    <w:rsid w:val="009B2BDB"/>
    <w:rsid w:val="00B72A93"/>
    <w:rsid w:val="00C40663"/>
    <w:rsid w:val="00CD6C43"/>
    <w:rsid w:val="00D114F0"/>
    <w:rsid w:val="00D3550A"/>
    <w:rsid w:val="00F10C5E"/>
    <w:rsid w:val="00FD1735"/>
    <w:rsid w:val="00FF3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E1F3"/>
  <w15:chartTrackingRefBased/>
  <w15:docId w15:val="{BCEDDFF9-4BB9-43E4-94A6-CBB1661C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6E4F"/>
    <w:pPr>
      <w:suppressAutoHyphens/>
      <w:spacing w:after="0" w:line="240" w:lineRule="auto"/>
    </w:pPr>
    <w:rPr>
      <w:rFonts w:ascii="Calibri" w:eastAsia="Calibri" w:hAnsi="Calibri" w:cs="Times New Roman"/>
      <w:kern w:val="0"/>
      <w:sz w:val="20"/>
      <w:szCs w:val="20"/>
      <w:lang w:eastAsia="ar-SA"/>
      <w14:ligatures w14:val="none"/>
    </w:rPr>
  </w:style>
  <w:style w:type="paragraph" w:styleId="Nagwek1">
    <w:name w:val="heading 1"/>
    <w:basedOn w:val="Normalny"/>
    <w:next w:val="Normalny"/>
    <w:link w:val="Nagwek1Znak"/>
    <w:uiPriority w:val="99"/>
    <w:qFormat/>
    <w:rsid w:val="005C6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C6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9"/>
    <w:unhideWhenUsed/>
    <w:qFormat/>
    <w:rsid w:val="005C6E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C6E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C6E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C6E4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6E4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6E4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6E4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C6E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C6E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9"/>
    <w:rsid w:val="005C6E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C6E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C6E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C6E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6E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6E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6E4F"/>
    <w:rPr>
      <w:rFonts w:eastAsiaTheme="majorEastAsia" w:cstheme="majorBidi"/>
      <w:color w:val="272727" w:themeColor="text1" w:themeTint="D8"/>
    </w:rPr>
  </w:style>
  <w:style w:type="paragraph" w:styleId="Tytu">
    <w:name w:val="Title"/>
    <w:basedOn w:val="Normalny"/>
    <w:next w:val="Normalny"/>
    <w:link w:val="TytuZnak"/>
    <w:qFormat/>
    <w:rsid w:val="005C6E4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5C6E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5C6E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5C6E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6E4F"/>
    <w:pPr>
      <w:spacing w:before="160"/>
      <w:jc w:val="center"/>
    </w:pPr>
    <w:rPr>
      <w:i/>
      <w:iCs/>
      <w:color w:val="404040" w:themeColor="text1" w:themeTint="BF"/>
    </w:rPr>
  </w:style>
  <w:style w:type="character" w:customStyle="1" w:styleId="CytatZnak">
    <w:name w:val="Cytat Znak"/>
    <w:basedOn w:val="Domylnaczcionkaakapitu"/>
    <w:link w:val="Cytat"/>
    <w:uiPriority w:val="29"/>
    <w:rsid w:val="005C6E4F"/>
    <w:rPr>
      <w:i/>
      <w:iCs/>
      <w:color w:val="404040" w:themeColor="text1" w:themeTint="BF"/>
    </w:rPr>
  </w:style>
  <w:style w:type="paragraph" w:styleId="Akapitzlist">
    <w:name w:val="List Paragraph"/>
    <w:aliases w:val="normalny tekst,Obiekt,List Paragraph1,L1,List Paragraph,Akapit z list¹,Numerowanie,2 heading,A_wyliczenie,K-P_odwolanie,Akapit z listą5,maz_wyliczenie,opis dzialania,CW_Lista,Akapit z listą BS,T_SZ_List Paragraph,Bulle,Wypunktowanie,Norma"/>
    <w:basedOn w:val="Normalny"/>
    <w:link w:val="AkapitzlistZnak"/>
    <w:uiPriority w:val="34"/>
    <w:qFormat/>
    <w:rsid w:val="005C6E4F"/>
    <w:pPr>
      <w:ind w:left="720"/>
      <w:contextualSpacing/>
    </w:pPr>
  </w:style>
  <w:style w:type="character" w:styleId="Wyrnienieintensywne">
    <w:name w:val="Intense Emphasis"/>
    <w:basedOn w:val="Domylnaczcionkaakapitu"/>
    <w:uiPriority w:val="21"/>
    <w:qFormat/>
    <w:rsid w:val="005C6E4F"/>
    <w:rPr>
      <w:i/>
      <w:iCs/>
      <w:color w:val="0F4761" w:themeColor="accent1" w:themeShade="BF"/>
    </w:rPr>
  </w:style>
  <w:style w:type="paragraph" w:styleId="Cytatintensywny">
    <w:name w:val="Intense Quote"/>
    <w:basedOn w:val="Normalny"/>
    <w:next w:val="Normalny"/>
    <w:link w:val="CytatintensywnyZnak"/>
    <w:uiPriority w:val="30"/>
    <w:qFormat/>
    <w:rsid w:val="005C6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6E4F"/>
    <w:rPr>
      <w:i/>
      <w:iCs/>
      <w:color w:val="0F4761" w:themeColor="accent1" w:themeShade="BF"/>
    </w:rPr>
  </w:style>
  <w:style w:type="character" w:styleId="Odwoanieintensywne">
    <w:name w:val="Intense Reference"/>
    <w:basedOn w:val="Domylnaczcionkaakapitu"/>
    <w:uiPriority w:val="32"/>
    <w:qFormat/>
    <w:rsid w:val="005C6E4F"/>
    <w:rPr>
      <w:b/>
      <w:bCs/>
      <w:smallCaps/>
      <w:color w:val="0F4761" w:themeColor="accent1" w:themeShade="BF"/>
      <w:spacing w:val="5"/>
    </w:rPr>
  </w:style>
  <w:style w:type="character" w:styleId="Odwoanieprzypisudolnego">
    <w:name w:val="footnote reference"/>
    <w:aliases w:val="Footnote Reference Number,Footnote symbol,Footnote"/>
    <w:uiPriority w:val="99"/>
    <w:unhideWhenUsed/>
    <w:rsid w:val="005C6E4F"/>
    <w:rPr>
      <w:shd w:val="clear" w:color="auto" w:fill="auto"/>
      <w:vertAlign w:val="superscript"/>
    </w:rPr>
  </w:style>
  <w:style w:type="character" w:customStyle="1" w:styleId="WW8Num22z4">
    <w:name w:val="WW8Num22z4"/>
    <w:rsid w:val="005C6E4F"/>
  </w:style>
  <w:style w:type="character" w:customStyle="1" w:styleId="WW8Num39z4">
    <w:name w:val="WW8Num39z4"/>
    <w:rsid w:val="005C6E4F"/>
  </w:style>
  <w:style w:type="character" w:styleId="Hipercze">
    <w:name w:val="Hyperlink"/>
    <w:rsid w:val="005C6E4F"/>
    <w:rPr>
      <w:color w:val="0000FF"/>
      <w:u w:val="single"/>
    </w:rPr>
  </w:style>
  <w:style w:type="character" w:customStyle="1" w:styleId="WW8Num1z1">
    <w:name w:val="WW8Num1z1"/>
    <w:rsid w:val="005C6E4F"/>
  </w:style>
  <w:style w:type="character" w:styleId="Odwoaniedokomentarza">
    <w:name w:val="annotation reference"/>
    <w:uiPriority w:val="99"/>
    <w:unhideWhenUsed/>
    <w:qFormat/>
    <w:rsid w:val="005C6E4F"/>
    <w:rPr>
      <w:sz w:val="16"/>
      <w:szCs w:val="16"/>
    </w:rPr>
  </w:style>
  <w:style w:type="character" w:customStyle="1" w:styleId="WW8Num23z7">
    <w:name w:val="WW8Num23z7"/>
    <w:rsid w:val="005C6E4F"/>
  </w:style>
  <w:style w:type="character" w:customStyle="1" w:styleId="TekstpodstawowywcityZnak">
    <w:name w:val="Tekst podstawowy wcięty Znak"/>
    <w:link w:val="Tekstpodstawowywcity"/>
    <w:uiPriority w:val="99"/>
    <w:rsid w:val="005C6E4F"/>
    <w:rPr>
      <w:lang w:eastAsia="ar-SA"/>
    </w:rPr>
  </w:style>
  <w:style w:type="character" w:styleId="UyteHipercze">
    <w:name w:val="FollowedHyperlink"/>
    <w:uiPriority w:val="99"/>
    <w:unhideWhenUsed/>
    <w:rsid w:val="005C6E4F"/>
    <w:rPr>
      <w:color w:val="954F72"/>
      <w:u w:val="single"/>
    </w:rPr>
  </w:style>
  <w:style w:type="character" w:styleId="Odwoanieprzypisukocowego">
    <w:name w:val="endnote reference"/>
    <w:uiPriority w:val="99"/>
    <w:unhideWhenUsed/>
    <w:rsid w:val="005C6E4F"/>
    <w:rPr>
      <w:vertAlign w:val="superscript"/>
    </w:rPr>
  </w:style>
  <w:style w:type="character" w:customStyle="1" w:styleId="WW8Num37z3">
    <w:name w:val="WW8Num37z3"/>
    <w:rsid w:val="005C6E4F"/>
  </w:style>
  <w:style w:type="character" w:customStyle="1" w:styleId="WW8Num5z6">
    <w:name w:val="WW8Num5z6"/>
    <w:rsid w:val="005C6E4F"/>
  </w:style>
  <w:style w:type="character" w:customStyle="1" w:styleId="WW8Num45z0">
    <w:name w:val="WW8Num45z0"/>
    <w:rsid w:val="005C6E4F"/>
    <w:rPr>
      <w:rFonts w:hint="default"/>
    </w:rPr>
  </w:style>
  <w:style w:type="character" w:customStyle="1" w:styleId="WW8Num40z1">
    <w:name w:val="WW8Num40z1"/>
    <w:rsid w:val="005C6E4F"/>
  </w:style>
  <w:style w:type="character" w:customStyle="1" w:styleId="WW8Num41z1">
    <w:name w:val="WW8Num41z1"/>
    <w:rsid w:val="005C6E4F"/>
  </w:style>
  <w:style w:type="character" w:customStyle="1" w:styleId="WW8Num10z8">
    <w:name w:val="WW8Num10z8"/>
    <w:rsid w:val="005C6E4F"/>
  </w:style>
  <w:style w:type="character" w:customStyle="1" w:styleId="WW8Num12z4">
    <w:name w:val="WW8Num12z4"/>
    <w:rsid w:val="005C6E4F"/>
  </w:style>
  <w:style w:type="character" w:customStyle="1" w:styleId="WW8Num21z4">
    <w:name w:val="WW8Num21z4"/>
    <w:rsid w:val="005C6E4F"/>
  </w:style>
  <w:style w:type="character" w:customStyle="1" w:styleId="WW8Num15z7">
    <w:name w:val="WW8Num15z7"/>
    <w:rsid w:val="005C6E4F"/>
  </w:style>
  <w:style w:type="character" w:customStyle="1" w:styleId="WW8Num27z1">
    <w:name w:val="WW8Num27z1"/>
    <w:rsid w:val="005C6E4F"/>
  </w:style>
  <w:style w:type="character" w:customStyle="1" w:styleId="WW8Num43z5">
    <w:name w:val="WW8Num43z5"/>
    <w:rsid w:val="005C6E4F"/>
  </w:style>
  <w:style w:type="character" w:customStyle="1" w:styleId="WW8Num22z5">
    <w:name w:val="WW8Num22z5"/>
    <w:rsid w:val="005C6E4F"/>
  </w:style>
  <w:style w:type="character" w:customStyle="1" w:styleId="WW8Num14z0">
    <w:name w:val="WW8Num14z0"/>
    <w:rsid w:val="005C6E4F"/>
    <w:rPr>
      <w:rFonts w:hint="default"/>
    </w:rPr>
  </w:style>
  <w:style w:type="character" w:customStyle="1" w:styleId="WW8Num25z8">
    <w:name w:val="WW8Num25z8"/>
    <w:rsid w:val="005C6E4F"/>
  </w:style>
  <w:style w:type="character" w:customStyle="1" w:styleId="WW8Num26z5">
    <w:name w:val="WW8Num26z5"/>
    <w:rsid w:val="005C6E4F"/>
  </w:style>
  <w:style w:type="character" w:customStyle="1" w:styleId="WW8Num25z4">
    <w:name w:val="WW8Num25z4"/>
    <w:rsid w:val="005C6E4F"/>
  </w:style>
  <w:style w:type="character" w:customStyle="1" w:styleId="WW8Num3z7">
    <w:name w:val="WW8Num3z7"/>
    <w:rsid w:val="005C6E4F"/>
  </w:style>
  <w:style w:type="character" w:customStyle="1" w:styleId="WW8Num35z3">
    <w:name w:val="WW8Num35z3"/>
    <w:rsid w:val="005C6E4F"/>
  </w:style>
  <w:style w:type="character" w:customStyle="1" w:styleId="WW8Num25z5">
    <w:name w:val="WW8Num25z5"/>
    <w:rsid w:val="005C6E4F"/>
  </w:style>
  <w:style w:type="character" w:customStyle="1" w:styleId="WW8Num33z0">
    <w:name w:val="WW8Num33z0"/>
    <w:rsid w:val="005C6E4F"/>
    <w:rPr>
      <w:rFonts w:ascii="Verdana" w:hAnsi="Verdana" w:cs="Arial" w:hint="default"/>
      <w:sz w:val="20"/>
      <w:szCs w:val="20"/>
    </w:rPr>
  </w:style>
  <w:style w:type="character" w:customStyle="1" w:styleId="WW8Num5z5">
    <w:name w:val="WW8Num5z5"/>
    <w:rsid w:val="005C6E4F"/>
  </w:style>
  <w:style w:type="character" w:customStyle="1" w:styleId="WW8Num33z7">
    <w:name w:val="WW8Num33z7"/>
    <w:rsid w:val="005C6E4F"/>
  </w:style>
  <w:style w:type="character" w:customStyle="1" w:styleId="WW8Num7z1">
    <w:name w:val="WW8Num7z1"/>
    <w:rsid w:val="005C6E4F"/>
  </w:style>
  <w:style w:type="character" w:customStyle="1" w:styleId="WW8Num2z3">
    <w:name w:val="WW8Num2z3"/>
    <w:rsid w:val="005C6E4F"/>
  </w:style>
  <w:style w:type="character" w:customStyle="1" w:styleId="WW8Num32z7">
    <w:name w:val="WW8Num32z7"/>
    <w:rsid w:val="005C6E4F"/>
  </w:style>
  <w:style w:type="character" w:customStyle="1" w:styleId="WW8Num21z3">
    <w:name w:val="WW8Num21z3"/>
    <w:rsid w:val="005C6E4F"/>
  </w:style>
  <w:style w:type="character" w:customStyle="1" w:styleId="WW8Num38z4">
    <w:name w:val="WW8Num38z4"/>
    <w:rsid w:val="005C6E4F"/>
  </w:style>
  <w:style w:type="character" w:customStyle="1" w:styleId="WW8Num17z4">
    <w:name w:val="WW8Num17z4"/>
    <w:rsid w:val="005C6E4F"/>
  </w:style>
  <w:style w:type="character" w:customStyle="1" w:styleId="WW8Num18z3">
    <w:name w:val="WW8Num18z3"/>
    <w:rsid w:val="005C6E4F"/>
  </w:style>
  <w:style w:type="character" w:customStyle="1" w:styleId="WW8Num16z8">
    <w:name w:val="WW8Num16z8"/>
    <w:rsid w:val="005C6E4F"/>
  </w:style>
  <w:style w:type="character" w:customStyle="1" w:styleId="WW8Num1z5">
    <w:name w:val="WW8Num1z5"/>
    <w:rsid w:val="005C6E4F"/>
  </w:style>
  <w:style w:type="character" w:customStyle="1" w:styleId="WW8Num10z3">
    <w:name w:val="WW8Num10z3"/>
    <w:rsid w:val="005C6E4F"/>
  </w:style>
  <w:style w:type="character" w:customStyle="1" w:styleId="WW8Num13z3">
    <w:name w:val="WW8Num13z3"/>
    <w:rsid w:val="005C6E4F"/>
  </w:style>
  <w:style w:type="character" w:customStyle="1" w:styleId="WW8Num44z6">
    <w:name w:val="WW8Num44z6"/>
    <w:rsid w:val="005C6E4F"/>
  </w:style>
  <w:style w:type="character" w:customStyle="1" w:styleId="WW8Num21z0">
    <w:name w:val="WW8Num21z0"/>
    <w:rsid w:val="005C6E4F"/>
    <w:rPr>
      <w:rFonts w:ascii="Verdana" w:eastAsia="Times New Roman" w:hAnsi="Verdana" w:cs="Verdana" w:hint="default"/>
      <w:bCs/>
      <w:iCs/>
      <w:sz w:val="20"/>
      <w:szCs w:val="20"/>
    </w:rPr>
  </w:style>
  <w:style w:type="character" w:customStyle="1" w:styleId="WW8Num37z4">
    <w:name w:val="WW8Num37z4"/>
    <w:rsid w:val="005C6E4F"/>
  </w:style>
  <w:style w:type="character" w:customStyle="1" w:styleId="WW8Num34z3">
    <w:name w:val="WW8Num34z3"/>
    <w:rsid w:val="005C6E4F"/>
  </w:style>
  <w:style w:type="character" w:customStyle="1" w:styleId="WW8Num28z1">
    <w:name w:val="WW8Num28z1"/>
    <w:rsid w:val="005C6E4F"/>
  </w:style>
  <w:style w:type="character" w:customStyle="1" w:styleId="WW8Num8z2">
    <w:name w:val="WW8Num8z2"/>
    <w:rsid w:val="005C6E4F"/>
  </w:style>
  <w:style w:type="character" w:customStyle="1" w:styleId="WW8Num20z7">
    <w:name w:val="WW8Num20z7"/>
    <w:rsid w:val="005C6E4F"/>
  </w:style>
  <w:style w:type="character" w:customStyle="1" w:styleId="WW8Num18z4">
    <w:name w:val="WW8Num18z4"/>
    <w:rsid w:val="005C6E4F"/>
  </w:style>
  <w:style w:type="character" w:customStyle="1" w:styleId="WW8Num28z4">
    <w:name w:val="WW8Num28z4"/>
    <w:rsid w:val="005C6E4F"/>
  </w:style>
  <w:style w:type="character" w:customStyle="1" w:styleId="WW8Num15z3">
    <w:name w:val="WW8Num15z3"/>
    <w:rsid w:val="005C6E4F"/>
  </w:style>
  <w:style w:type="character" w:customStyle="1" w:styleId="WW8Num12z3">
    <w:name w:val="WW8Num12z3"/>
    <w:rsid w:val="005C6E4F"/>
  </w:style>
  <w:style w:type="character" w:customStyle="1" w:styleId="WW8Num17z6">
    <w:name w:val="WW8Num17z6"/>
    <w:rsid w:val="005C6E4F"/>
  </w:style>
  <w:style w:type="character" w:customStyle="1" w:styleId="WW8Num12z8">
    <w:name w:val="WW8Num12z8"/>
    <w:rsid w:val="005C6E4F"/>
  </w:style>
  <w:style w:type="character" w:customStyle="1" w:styleId="highlightedsearchterm">
    <w:name w:val="highlightedsearchterm"/>
    <w:basedOn w:val="Domylnaczcionkaakapitu"/>
    <w:rsid w:val="005C6E4F"/>
  </w:style>
  <w:style w:type="character" w:customStyle="1" w:styleId="WW8Num36z4">
    <w:name w:val="WW8Num36z4"/>
    <w:rsid w:val="005C6E4F"/>
  </w:style>
  <w:style w:type="character" w:customStyle="1" w:styleId="WW8Num28z5">
    <w:name w:val="WW8Num28z5"/>
    <w:rsid w:val="005C6E4F"/>
  </w:style>
  <w:style w:type="character" w:customStyle="1" w:styleId="WW8Num13z6">
    <w:name w:val="WW8Num13z6"/>
    <w:rsid w:val="005C6E4F"/>
  </w:style>
  <w:style w:type="character" w:customStyle="1" w:styleId="WW8Num26z7">
    <w:name w:val="WW8Num26z7"/>
    <w:rsid w:val="005C6E4F"/>
  </w:style>
  <w:style w:type="character" w:customStyle="1" w:styleId="FontStyle30">
    <w:name w:val="Font Style30"/>
    <w:uiPriority w:val="99"/>
    <w:rsid w:val="005C6E4F"/>
    <w:rPr>
      <w:rFonts w:ascii="Times New Roman" w:hAnsi="Times New Roman"/>
      <w:b/>
      <w:sz w:val="26"/>
    </w:rPr>
  </w:style>
  <w:style w:type="character" w:customStyle="1" w:styleId="WW8Num43z0">
    <w:name w:val="WW8Num43z0"/>
    <w:rsid w:val="005C6E4F"/>
    <w:rPr>
      <w:rFonts w:hint="default"/>
    </w:rPr>
  </w:style>
  <w:style w:type="character" w:customStyle="1" w:styleId="WW8Num20z0">
    <w:name w:val="WW8Num20z0"/>
    <w:rsid w:val="005C6E4F"/>
    <w:rPr>
      <w:rFonts w:hint="default"/>
    </w:rPr>
  </w:style>
  <w:style w:type="character" w:customStyle="1" w:styleId="WW8Num24z0">
    <w:name w:val="WW8Num24z0"/>
    <w:rsid w:val="005C6E4F"/>
    <w:rPr>
      <w:rFonts w:ascii="Symbol" w:hAnsi="Symbol" w:cs="Symbol" w:hint="default"/>
    </w:rPr>
  </w:style>
  <w:style w:type="character" w:customStyle="1" w:styleId="WW8Num14z2">
    <w:name w:val="WW8Num14z2"/>
    <w:rsid w:val="005C6E4F"/>
  </w:style>
  <w:style w:type="character" w:customStyle="1" w:styleId="WW8Num28z3">
    <w:name w:val="WW8Num28z3"/>
    <w:rsid w:val="005C6E4F"/>
  </w:style>
  <w:style w:type="character" w:customStyle="1" w:styleId="WW8Num28z0">
    <w:name w:val="WW8Num28z0"/>
    <w:rsid w:val="005C6E4F"/>
    <w:rPr>
      <w:rFonts w:hint="default"/>
    </w:rPr>
  </w:style>
  <w:style w:type="character" w:customStyle="1" w:styleId="NagwekZnak">
    <w:name w:val="Nagłówek Znak"/>
    <w:link w:val="Nagwek"/>
    <w:uiPriority w:val="99"/>
    <w:rsid w:val="005C6E4F"/>
    <w:rPr>
      <w:lang w:eastAsia="ar-SA"/>
    </w:rPr>
  </w:style>
  <w:style w:type="character" w:customStyle="1" w:styleId="WW8Num16z3">
    <w:name w:val="WW8Num16z3"/>
    <w:rsid w:val="005C6E4F"/>
  </w:style>
  <w:style w:type="character" w:customStyle="1" w:styleId="WW8Num20z8">
    <w:name w:val="WW8Num20z8"/>
    <w:rsid w:val="005C6E4F"/>
  </w:style>
  <w:style w:type="character" w:customStyle="1" w:styleId="WW8Num38z3">
    <w:name w:val="WW8Num38z3"/>
    <w:rsid w:val="005C6E4F"/>
  </w:style>
  <w:style w:type="character" w:customStyle="1" w:styleId="ZwykytekstZnak">
    <w:name w:val="Zwykły tekst Znak"/>
    <w:link w:val="Zwykytekst"/>
    <w:rsid w:val="005C6E4F"/>
    <w:rPr>
      <w:rFonts w:ascii="Calibri" w:hAnsi="Calibri"/>
      <w:sz w:val="22"/>
      <w:szCs w:val="21"/>
    </w:rPr>
  </w:style>
  <w:style w:type="character" w:customStyle="1" w:styleId="WW8Num7z7">
    <w:name w:val="WW8Num7z7"/>
    <w:rsid w:val="005C6E4F"/>
  </w:style>
  <w:style w:type="character" w:customStyle="1" w:styleId="WW8Num37z6">
    <w:name w:val="WW8Num37z6"/>
    <w:rsid w:val="005C6E4F"/>
  </w:style>
  <w:style w:type="character" w:customStyle="1" w:styleId="WW8Num17z2">
    <w:name w:val="WW8Num17z2"/>
    <w:rsid w:val="005C6E4F"/>
  </w:style>
  <w:style w:type="character" w:customStyle="1" w:styleId="WW8Num7z5">
    <w:name w:val="WW8Num7z5"/>
    <w:rsid w:val="005C6E4F"/>
  </w:style>
  <w:style w:type="character" w:customStyle="1" w:styleId="WW8Num5z7">
    <w:name w:val="WW8Num5z7"/>
    <w:rsid w:val="005C6E4F"/>
  </w:style>
  <w:style w:type="character" w:customStyle="1" w:styleId="WW8Num40z4">
    <w:name w:val="WW8Num40z4"/>
    <w:rsid w:val="005C6E4F"/>
  </w:style>
  <w:style w:type="character" w:customStyle="1" w:styleId="Tekstpodstawowywcity3Znak">
    <w:name w:val="Tekst podstawowy wcięty 3 Znak"/>
    <w:semiHidden/>
    <w:rsid w:val="005C6E4F"/>
    <w:rPr>
      <w:sz w:val="16"/>
      <w:szCs w:val="16"/>
      <w:lang w:eastAsia="ar-SA"/>
    </w:rPr>
  </w:style>
  <w:style w:type="character" w:customStyle="1" w:styleId="WW8Num14z5">
    <w:name w:val="WW8Num14z5"/>
    <w:rsid w:val="005C6E4F"/>
  </w:style>
  <w:style w:type="character" w:customStyle="1" w:styleId="WW8Num11z3">
    <w:name w:val="WW8Num11z3"/>
    <w:rsid w:val="005C6E4F"/>
  </w:style>
  <w:style w:type="character" w:customStyle="1" w:styleId="WW8Num16z0">
    <w:name w:val="WW8Num16z0"/>
    <w:rsid w:val="005C6E4F"/>
    <w:rPr>
      <w:rFonts w:ascii="Verdana" w:eastAsia="Calibri" w:hAnsi="Verdana" w:cs="Verdana" w:hint="default"/>
      <w:sz w:val="20"/>
      <w:szCs w:val="20"/>
    </w:rPr>
  </w:style>
  <w:style w:type="character" w:customStyle="1" w:styleId="WW8Num17z1">
    <w:name w:val="WW8Num17z1"/>
    <w:rsid w:val="005C6E4F"/>
  </w:style>
  <w:style w:type="character" w:customStyle="1" w:styleId="WW8Num19z3">
    <w:name w:val="WW8Num19z3"/>
    <w:rsid w:val="005C6E4F"/>
  </w:style>
  <w:style w:type="character" w:customStyle="1" w:styleId="WW8Num13z2">
    <w:name w:val="WW8Num13z2"/>
    <w:rsid w:val="005C6E4F"/>
  </w:style>
  <w:style w:type="character" w:customStyle="1" w:styleId="WW8Num15z0">
    <w:name w:val="WW8Num15z0"/>
    <w:rsid w:val="005C6E4F"/>
    <w:rPr>
      <w:rFonts w:hint="default"/>
    </w:rPr>
  </w:style>
  <w:style w:type="character" w:customStyle="1" w:styleId="WW8Num41z5">
    <w:name w:val="WW8Num41z5"/>
    <w:rsid w:val="005C6E4F"/>
  </w:style>
  <w:style w:type="character" w:customStyle="1" w:styleId="WW8Num16z2">
    <w:name w:val="WW8Num16z2"/>
    <w:rsid w:val="005C6E4F"/>
  </w:style>
  <w:style w:type="character" w:customStyle="1" w:styleId="WW8Num40z8">
    <w:name w:val="WW8Num40z8"/>
    <w:rsid w:val="005C6E4F"/>
  </w:style>
  <w:style w:type="character" w:customStyle="1" w:styleId="WW8Num30z8">
    <w:name w:val="WW8Num30z8"/>
    <w:rsid w:val="005C6E4F"/>
  </w:style>
  <w:style w:type="character" w:customStyle="1" w:styleId="WW8Num12z7">
    <w:name w:val="WW8Num12z7"/>
    <w:rsid w:val="005C6E4F"/>
  </w:style>
  <w:style w:type="character" w:customStyle="1" w:styleId="WW8Num1z6">
    <w:name w:val="WW8Num1z6"/>
    <w:rsid w:val="005C6E4F"/>
  </w:style>
  <w:style w:type="character" w:customStyle="1" w:styleId="WW8Num38z1">
    <w:name w:val="WW8Num38z1"/>
    <w:rsid w:val="005C6E4F"/>
  </w:style>
  <w:style w:type="character" w:customStyle="1" w:styleId="WW8Num34z0">
    <w:name w:val="WW8Num34z0"/>
    <w:rsid w:val="005C6E4F"/>
    <w:rPr>
      <w:rFonts w:ascii="Verdana" w:hAnsi="Verdana" w:cs="Arial"/>
      <w:bCs/>
      <w:i w:val="0"/>
      <w:sz w:val="20"/>
      <w:szCs w:val="20"/>
    </w:rPr>
  </w:style>
  <w:style w:type="character" w:customStyle="1" w:styleId="WW8Num35z2">
    <w:name w:val="WW8Num35z2"/>
    <w:rsid w:val="005C6E4F"/>
  </w:style>
  <w:style w:type="character" w:customStyle="1" w:styleId="WW8Num33z6">
    <w:name w:val="WW8Num33z6"/>
    <w:rsid w:val="005C6E4F"/>
  </w:style>
  <w:style w:type="character" w:customStyle="1" w:styleId="Domylnaczcionkaakapitu1">
    <w:name w:val="Domyślna czcionka akapitu1"/>
    <w:rsid w:val="005C6E4F"/>
  </w:style>
  <w:style w:type="character" w:customStyle="1" w:styleId="WW8Num18z5">
    <w:name w:val="WW8Num18z5"/>
    <w:rsid w:val="005C6E4F"/>
  </w:style>
  <w:style w:type="character" w:customStyle="1" w:styleId="WW8Num11z1">
    <w:name w:val="WW8Num11z1"/>
    <w:rsid w:val="005C6E4F"/>
  </w:style>
  <w:style w:type="character" w:customStyle="1" w:styleId="WW8Num42z1">
    <w:name w:val="WW8Num42z1"/>
    <w:rsid w:val="005C6E4F"/>
  </w:style>
  <w:style w:type="character" w:customStyle="1" w:styleId="WW8Num28z8">
    <w:name w:val="WW8Num28z8"/>
    <w:rsid w:val="005C6E4F"/>
  </w:style>
  <w:style w:type="character" w:customStyle="1" w:styleId="WW8Num2z5">
    <w:name w:val="WW8Num2z5"/>
    <w:rsid w:val="005C6E4F"/>
  </w:style>
  <w:style w:type="character" w:customStyle="1" w:styleId="WW8Num9z2">
    <w:name w:val="WW8Num9z2"/>
    <w:rsid w:val="005C6E4F"/>
    <w:rPr>
      <w:rFonts w:ascii="Wingdings" w:hAnsi="Wingdings" w:cs="Wingdings" w:hint="default"/>
    </w:rPr>
  </w:style>
  <w:style w:type="character" w:customStyle="1" w:styleId="WW8Num29z6">
    <w:name w:val="WW8Num29z6"/>
    <w:rsid w:val="005C6E4F"/>
  </w:style>
  <w:style w:type="character" w:customStyle="1" w:styleId="Teksttreci74">
    <w:name w:val="Tekst treści74"/>
    <w:rsid w:val="005C6E4F"/>
    <w:rPr>
      <w:rFonts w:ascii="Century Gothic" w:eastAsia="Times New Roman" w:hAnsi="Century Gothic" w:cs="Century Gothic"/>
      <w:sz w:val="17"/>
      <w:szCs w:val="17"/>
      <w:shd w:val="clear" w:color="auto" w:fill="FFFFFF"/>
    </w:rPr>
  </w:style>
  <w:style w:type="character" w:customStyle="1" w:styleId="WW8Num23z5">
    <w:name w:val="WW8Num23z5"/>
    <w:rsid w:val="005C6E4F"/>
  </w:style>
  <w:style w:type="character" w:customStyle="1" w:styleId="Teksttreci">
    <w:name w:val="Tekst treści_"/>
    <w:link w:val="Teksttreci1"/>
    <w:locked/>
    <w:rsid w:val="005C6E4F"/>
    <w:rPr>
      <w:rFonts w:ascii="Century Gothic" w:hAnsi="Century Gothic" w:cs="Century Gothic"/>
      <w:sz w:val="17"/>
      <w:szCs w:val="17"/>
      <w:shd w:val="clear" w:color="auto" w:fill="FFFFFF"/>
    </w:rPr>
  </w:style>
  <w:style w:type="character" w:customStyle="1" w:styleId="WW8Num20z6">
    <w:name w:val="WW8Num20z6"/>
    <w:rsid w:val="005C6E4F"/>
  </w:style>
  <w:style w:type="character" w:customStyle="1" w:styleId="TekstdymkaZnak">
    <w:name w:val="Tekst dymka Znak"/>
    <w:uiPriority w:val="99"/>
    <w:rsid w:val="005C6E4F"/>
    <w:rPr>
      <w:rFonts w:ascii="Tahoma" w:hAnsi="Tahoma" w:cs="Tahoma"/>
      <w:sz w:val="16"/>
      <w:szCs w:val="16"/>
      <w:lang w:eastAsia="ar-SA"/>
    </w:rPr>
  </w:style>
  <w:style w:type="character" w:customStyle="1" w:styleId="WW8Num14z4">
    <w:name w:val="WW8Num14z4"/>
    <w:rsid w:val="005C6E4F"/>
  </w:style>
  <w:style w:type="character" w:customStyle="1" w:styleId="WW8Num14z1">
    <w:name w:val="WW8Num14z1"/>
    <w:rsid w:val="005C6E4F"/>
  </w:style>
  <w:style w:type="character" w:customStyle="1" w:styleId="WW8Num23z2">
    <w:name w:val="WW8Num23z2"/>
    <w:rsid w:val="005C6E4F"/>
  </w:style>
  <w:style w:type="character" w:customStyle="1" w:styleId="WW8Num25z3">
    <w:name w:val="WW8Num25z3"/>
    <w:rsid w:val="005C6E4F"/>
  </w:style>
  <w:style w:type="character" w:customStyle="1" w:styleId="WW8Num27z5">
    <w:name w:val="WW8Num27z5"/>
    <w:rsid w:val="005C6E4F"/>
  </w:style>
  <w:style w:type="character" w:customStyle="1" w:styleId="WW8Num19z4">
    <w:name w:val="WW8Num19z4"/>
    <w:rsid w:val="005C6E4F"/>
  </w:style>
  <w:style w:type="character" w:customStyle="1" w:styleId="WW8Num32z0">
    <w:name w:val="WW8Num32z0"/>
    <w:rsid w:val="005C6E4F"/>
    <w:rPr>
      <w:rFonts w:hint="default"/>
    </w:rPr>
  </w:style>
  <w:style w:type="character" w:customStyle="1" w:styleId="WW8Num38z7">
    <w:name w:val="WW8Num38z7"/>
    <w:rsid w:val="005C6E4F"/>
  </w:style>
  <w:style w:type="character" w:customStyle="1" w:styleId="WW8Num32z3">
    <w:name w:val="WW8Num32z3"/>
    <w:rsid w:val="005C6E4F"/>
  </w:style>
  <w:style w:type="character" w:customStyle="1" w:styleId="WW8Num10z7">
    <w:name w:val="WW8Num10z7"/>
    <w:rsid w:val="005C6E4F"/>
  </w:style>
  <w:style w:type="character" w:customStyle="1" w:styleId="WW8Num35z1">
    <w:name w:val="WW8Num35z1"/>
    <w:rsid w:val="005C6E4F"/>
  </w:style>
  <w:style w:type="character" w:customStyle="1" w:styleId="WW8Num7z4">
    <w:name w:val="WW8Num7z4"/>
    <w:rsid w:val="005C6E4F"/>
  </w:style>
  <w:style w:type="character" w:customStyle="1" w:styleId="WW8Num22z6">
    <w:name w:val="WW8Num22z6"/>
    <w:rsid w:val="005C6E4F"/>
  </w:style>
  <w:style w:type="character" w:customStyle="1" w:styleId="WW8Num29z4">
    <w:name w:val="WW8Num29z4"/>
    <w:rsid w:val="005C6E4F"/>
  </w:style>
  <w:style w:type="character" w:customStyle="1" w:styleId="WW8Num6z4">
    <w:name w:val="WW8Num6z4"/>
    <w:rsid w:val="005C6E4F"/>
  </w:style>
  <w:style w:type="character" w:customStyle="1" w:styleId="WW8Num3z5">
    <w:name w:val="WW8Num3z5"/>
    <w:rsid w:val="005C6E4F"/>
  </w:style>
  <w:style w:type="character" w:customStyle="1" w:styleId="WW8Num12z6">
    <w:name w:val="WW8Num12z6"/>
    <w:rsid w:val="005C6E4F"/>
  </w:style>
  <w:style w:type="character" w:customStyle="1" w:styleId="WW8Num38z5">
    <w:name w:val="WW8Num38z5"/>
    <w:rsid w:val="005C6E4F"/>
  </w:style>
  <w:style w:type="character" w:customStyle="1" w:styleId="WW8Num31z7">
    <w:name w:val="WW8Num31z7"/>
    <w:rsid w:val="005C6E4F"/>
  </w:style>
  <w:style w:type="character" w:customStyle="1" w:styleId="WW8Num26z1">
    <w:name w:val="WW8Num26z1"/>
    <w:rsid w:val="005C6E4F"/>
  </w:style>
  <w:style w:type="character" w:customStyle="1" w:styleId="WW8Num26z8">
    <w:name w:val="WW8Num26z8"/>
    <w:rsid w:val="005C6E4F"/>
  </w:style>
  <w:style w:type="character" w:customStyle="1" w:styleId="WW8Num33z3">
    <w:name w:val="WW8Num33z3"/>
    <w:rsid w:val="005C6E4F"/>
  </w:style>
  <w:style w:type="character" w:customStyle="1" w:styleId="WW8Num6z0">
    <w:name w:val="WW8Num6z0"/>
    <w:rsid w:val="005C6E4F"/>
    <w:rPr>
      <w:rFonts w:hint="default"/>
    </w:rPr>
  </w:style>
  <w:style w:type="character" w:customStyle="1" w:styleId="WW8Num33z5">
    <w:name w:val="WW8Num33z5"/>
    <w:rsid w:val="005C6E4F"/>
  </w:style>
  <w:style w:type="character" w:customStyle="1" w:styleId="WW8Num23z6">
    <w:name w:val="WW8Num23z6"/>
    <w:rsid w:val="005C6E4F"/>
  </w:style>
  <w:style w:type="character" w:customStyle="1" w:styleId="WW8Num8z8">
    <w:name w:val="WW8Num8z8"/>
    <w:rsid w:val="005C6E4F"/>
  </w:style>
  <w:style w:type="character" w:customStyle="1" w:styleId="WW8Num25z1">
    <w:name w:val="WW8Num25z1"/>
    <w:rsid w:val="005C6E4F"/>
  </w:style>
  <w:style w:type="character" w:customStyle="1" w:styleId="WW8Num8z0">
    <w:name w:val="WW8Num8z0"/>
    <w:rsid w:val="005C6E4F"/>
    <w:rPr>
      <w:rFonts w:ascii="Symbol" w:hAnsi="Symbol" w:cs="OpenSymbol"/>
    </w:rPr>
  </w:style>
  <w:style w:type="character" w:customStyle="1" w:styleId="WW8Num39z8">
    <w:name w:val="WW8Num39z8"/>
    <w:rsid w:val="005C6E4F"/>
  </w:style>
  <w:style w:type="character" w:customStyle="1" w:styleId="WW8Num34z5">
    <w:name w:val="WW8Num34z5"/>
    <w:rsid w:val="005C6E4F"/>
  </w:style>
  <w:style w:type="character" w:customStyle="1" w:styleId="WW8Num10z6">
    <w:name w:val="WW8Num10z6"/>
    <w:rsid w:val="005C6E4F"/>
  </w:style>
  <w:style w:type="character" w:customStyle="1" w:styleId="WW8Num30z4">
    <w:name w:val="WW8Num30z4"/>
    <w:rsid w:val="005C6E4F"/>
  </w:style>
  <w:style w:type="character" w:customStyle="1" w:styleId="WW8Num23z8">
    <w:name w:val="WW8Num23z8"/>
    <w:rsid w:val="005C6E4F"/>
  </w:style>
  <w:style w:type="character" w:customStyle="1" w:styleId="WW8Num26z0">
    <w:name w:val="WW8Num26z0"/>
    <w:rsid w:val="005C6E4F"/>
  </w:style>
  <w:style w:type="character" w:customStyle="1" w:styleId="WW8Num40z0">
    <w:name w:val="WW8Num40z0"/>
    <w:rsid w:val="005C6E4F"/>
    <w:rPr>
      <w:rFonts w:hint="default"/>
    </w:rPr>
  </w:style>
  <w:style w:type="character" w:customStyle="1" w:styleId="WW8Num18z2">
    <w:name w:val="WW8Num18z2"/>
    <w:rsid w:val="005C6E4F"/>
  </w:style>
  <w:style w:type="character" w:customStyle="1" w:styleId="WW8Num31z5">
    <w:name w:val="WW8Num31z5"/>
    <w:rsid w:val="005C6E4F"/>
  </w:style>
  <w:style w:type="character" w:customStyle="1" w:styleId="WW8Num26z3">
    <w:name w:val="WW8Num26z3"/>
    <w:rsid w:val="005C6E4F"/>
  </w:style>
  <w:style w:type="character" w:customStyle="1" w:styleId="WW8Num30z2">
    <w:name w:val="WW8Num30z2"/>
    <w:rsid w:val="005C6E4F"/>
  </w:style>
  <w:style w:type="character" w:customStyle="1" w:styleId="WW8Num31z1">
    <w:name w:val="WW8Num31z1"/>
    <w:rsid w:val="005C6E4F"/>
  </w:style>
  <w:style w:type="character" w:customStyle="1" w:styleId="WW8Num2z4">
    <w:name w:val="WW8Num2z4"/>
    <w:rsid w:val="005C6E4F"/>
  </w:style>
  <w:style w:type="character" w:customStyle="1" w:styleId="WW8Num42z0">
    <w:name w:val="WW8Num42z0"/>
    <w:rsid w:val="005C6E4F"/>
    <w:rPr>
      <w:rFonts w:hint="default"/>
    </w:rPr>
  </w:style>
  <w:style w:type="character" w:customStyle="1" w:styleId="WW8Num21z2">
    <w:name w:val="WW8Num21z2"/>
    <w:rsid w:val="005C6E4F"/>
  </w:style>
  <w:style w:type="character" w:customStyle="1" w:styleId="WW8Num43z3">
    <w:name w:val="WW8Num43z3"/>
    <w:rsid w:val="005C6E4F"/>
  </w:style>
  <w:style w:type="character" w:customStyle="1" w:styleId="WW8Num23z3">
    <w:name w:val="WW8Num23z3"/>
    <w:rsid w:val="005C6E4F"/>
  </w:style>
  <w:style w:type="character" w:customStyle="1" w:styleId="WW8Num2z6">
    <w:name w:val="WW8Num2z6"/>
    <w:rsid w:val="005C6E4F"/>
  </w:style>
  <w:style w:type="character" w:customStyle="1" w:styleId="WW8Num43z8">
    <w:name w:val="WW8Num43z8"/>
    <w:rsid w:val="005C6E4F"/>
  </w:style>
  <w:style w:type="character" w:customStyle="1" w:styleId="WW8Num39z5">
    <w:name w:val="WW8Num39z5"/>
    <w:rsid w:val="005C6E4F"/>
  </w:style>
  <w:style w:type="character" w:customStyle="1" w:styleId="WW8Num47z0">
    <w:name w:val="WW8Num47z0"/>
    <w:rsid w:val="005C6E4F"/>
    <w:rPr>
      <w:rFonts w:ascii="Verdana" w:hAnsi="Verdana" w:cs="Arial" w:hint="default"/>
      <w:color w:val="auto"/>
      <w:sz w:val="20"/>
      <w:szCs w:val="20"/>
    </w:rPr>
  </w:style>
  <w:style w:type="character" w:customStyle="1" w:styleId="WW8Num46z1">
    <w:name w:val="WW8Num46z1"/>
    <w:rsid w:val="005C6E4F"/>
  </w:style>
  <w:style w:type="character" w:customStyle="1" w:styleId="WW8Num42z4">
    <w:name w:val="WW8Num42z4"/>
    <w:rsid w:val="005C6E4F"/>
  </w:style>
  <w:style w:type="character" w:customStyle="1" w:styleId="WW8Num36z7">
    <w:name w:val="WW8Num36z7"/>
    <w:rsid w:val="005C6E4F"/>
  </w:style>
  <w:style w:type="character" w:customStyle="1" w:styleId="WW8Num25z6">
    <w:name w:val="WW8Num25z6"/>
    <w:rsid w:val="005C6E4F"/>
  </w:style>
  <w:style w:type="character" w:customStyle="1" w:styleId="WW-Absatz-Standardschriftart1">
    <w:name w:val="WW-Absatz-Standardschriftart1"/>
    <w:rsid w:val="005C6E4F"/>
  </w:style>
  <w:style w:type="character" w:customStyle="1" w:styleId="WW8Num11z4">
    <w:name w:val="WW8Num11z4"/>
    <w:rsid w:val="005C6E4F"/>
  </w:style>
  <w:style w:type="character" w:customStyle="1" w:styleId="TekstprzypisukocowegoZnak">
    <w:name w:val="Tekst przypisu końcowego Znak"/>
    <w:link w:val="Tekstprzypisukocowego"/>
    <w:uiPriority w:val="99"/>
    <w:rsid w:val="005C6E4F"/>
    <w:rPr>
      <w:lang w:eastAsia="ar-SA"/>
    </w:rPr>
  </w:style>
  <w:style w:type="character" w:customStyle="1" w:styleId="WW8Num16z1">
    <w:name w:val="WW8Num16z1"/>
    <w:rsid w:val="005C6E4F"/>
  </w:style>
  <w:style w:type="character" w:customStyle="1" w:styleId="WW8Num29z2">
    <w:name w:val="WW8Num29z2"/>
    <w:rsid w:val="005C6E4F"/>
  </w:style>
  <w:style w:type="character" w:customStyle="1" w:styleId="WW8Num3z2">
    <w:name w:val="WW8Num3z2"/>
    <w:rsid w:val="005C6E4F"/>
  </w:style>
  <w:style w:type="character" w:customStyle="1" w:styleId="WW8Num16z4">
    <w:name w:val="WW8Num16z4"/>
    <w:rsid w:val="005C6E4F"/>
  </w:style>
  <w:style w:type="character" w:customStyle="1" w:styleId="WW8Num22z8">
    <w:name w:val="WW8Num22z8"/>
    <w:rsid w:val="005C6E4F"/>
  </w:style>
  <w:style w:type="character" w:customStyle="1" w:styleId="WW8Num36z1">
    <w:name w:val="WW8Num36z1"/>
    <w:rsid w:val="005C6E4F"/>
  </w:style>
  <w:style w:type="character" w:customStyle="1" w:styleId="WW8Num19z7">
    <w:name w:val="WW8Num19z7"/>
    <w:rsid w:val="005C6E4F"/>
  </w:style>
  <w:style w:type="character" w:customStyle="1" w:styleId="WW8Num27z6">
    <w:name w:val="WW8Num27z6"/>
    <w:rsid w:val="005C6E4F"/>
  </w:style>
  <w:style w:type="character" w:customStyle="1" w:styleId="WW8Num31z0">
    <w:name w:val="WW8Num31z0"/>
    <w:rsid w:val="005C6E4F"/>
    <w:rPr>
      <w:rFonts w:ascii="Verdana" w:hAnsi="Verdana" w:cs="Arial"/>
      <w:bCs/>
      <w:i w:val="0"/>
      <w:sz w:val="20"/>
      <w:szCs w:val="20"/>
    </w:rPr>
  </w:style>
  <w:style w:type="character" w:customStyle="1" w:styleId="WW8Num4z7">
    <w:name w:val="WW8Num4z7"/>
    <w:rsid w:val="005C6E4F"/>
  </w:style>
  <w:style w:type="character" w:customStyle="1" w:styleId="WW8Num41z6">
    <w:name w:val="WW8Num41z6"/>
    <w:rsid w:val="005C6E4F"/>
  </w:style>
  <w:style w:type="character" w:customStyle="1" w:styleId="WW8Num45z6">
    <w:name w:val="WW8Num45z6"/>
    <w:rsid w:val="005C6E4F"/>
  </w:style>
  <w:style w:type="character" w:customStyle="1" w:styleId="WW8Num36z3">
    <w:name w:val="WW8Num36z3"/>
    <w:rsid w:val="005C6E4F"/>
  </w:style>
  <w:style w:type="character" w:customStyle="1" w:styleId="WW8Num5z1">
    <w:name w:val="WW8Num5z1"/>
    <w:rsid w:val="005C6E4F"/>
  </w:style>
  <w:style w:type="character" w:customStyle="1" w:styleId="WW8Num30z7">
    <w:name w:val="WW8Num30z7"/>
    <w:rsid w:val="005C6E4F"/>
  </w:style>
  <w:style w:type="character" w:customStyle="1" w:styleId="WW8Num21z7">
    <w:name w:val="WW8Num21z7"/>
    <w:rsid w:val="005C6E4F"/>
  </w:style>
  <w:style w:type="character" w:customStyle="1" w:styleId="WW8Num15z8">
    <w:name w:val="WW8Num15z8"/>
    <w:rsid w:val="005C6E4F"/>
  </w:style>
  <w:style w:type="character" w:customStyle="1" w:styleId="WW8Num29z0">
    <w:name w:val="WW8Num29z0"/>
    <w:rsid w:val="005C6E4F"/>
    <w:rPr>
      <w:rFonts w:hint="default"/>
    </w:rPr>
  </w:style>
  <w:style w:type="character" w:customStyle="1" w:styleId="WW8Num6z2">
    <w:name w:val="WW8Num6z2"/>
    <w:rsid w:val="005C6E4F"/>
  </w:style>
  <w:style w:type="character" w:customStyle="1" w:styleId="WW8Num4z8">
    <w:name w:val="WW8Num4z8"/>
    <w:rsid w:val="005C6E4F"/>
  </w:style>
  <w:style w:type="character" w:customStyle="1" w:styleId="WW8Num21z5">
    <w:name w:val="WW8Num21z5"/>
    <w:rsid w:val="005C6E4F"/>
  </w:style>
  <w:style w:type="character" w:customStyle="1" w:styleId="WW8Num45z5">
    <w:name w:val="WW8Num45z5"/>
    <w:rsid w:val="005C6E4F"/>
  </w:style>
  <w:style w:type="character" w:customStyle="1" w:styleId="WW8Num40z2">
    <w:name w:val="WW8Num40z2"/>
    <w:rsid w:val="005C6E4F"/>
  </w:style>
  <w:style w:type="character" w:customStyle="1" w:styleId="WW8Num36z2">
    <w:name w:val="WW8Num36z2"/>
    <w:rsid w:val="005C6E4F"/>
  </w:style>
  <w:style w:type="character" w:customStyle="1" w:styleId="WW8Num21z6">
    <w:name w:val="WW8Num21z6"/>
    <w:rsid w:val="005C6E4F"/>
  </w:style>
  <w:style w:type="character" w:customStyle="1" w:styleId="WW8Num33z1">
    <w:name w:val="WW8Num33z1"/>
    <w:rsid w:val="005C6E4F"/>
  </w:style>
  <w:style w:type="character" w:customStyle="1" w:styleId="WW8Num44z3">
    <w:name w:val="WW8Num44z3"/>
    <w:rsid w:val="005C6E4F"/>
  </w:style>
  <w:style w:type="character" w:customStyle="1" w:styleId="WW8Num36z6">
    <w:name w:val="WW8Num36z6"/>
    <w:rsid w:val="005C6E4F"/>
  </w:style>
  <w:style w:type="character" w:customStyle="1" w:styleId="WW8Num29z3">
    <w:name w:val="WW8Num29z3"/>
    <w:rsid w:val="005C6E4F"/>
  </w:style>
  <w:style w:type="character" w:customStyle="1" w:styleId="WW8Num45z8">
    <w:name w:val="WW8Num45z8"/>
    <w:rsid w:val="005C6E4F"/>
  </w:style>
  <w:style w:type="character" w:customStyle="1" w:styleId="WW8Num3z4">
    <w:name w:val="WW8Num3z4"/>
    <w:rsid w:val="005C6E4F"/>
  </w:style>
  <w:style w:type="character" w:customStyle="1" w:styleId="WW8Num23z0">
    <w:name w:val="WW8Num23z0"/>
    <w:rsid w:val="005C6E4F"/>
    <w:rPr>
      <w:rFonts w:hint="default"/>
    </w:rPr>
  </w:style>
  <w:style w:type="character" w:customStyle="1" w:styleId="FontStyle34">
    <w:name w:val="Font Style34"/>
    <w:uiPriority w:val="99"/>
    <w:rsid w:val="005C6E4F"/>
    <w:rPr>
      <w:rFonts w:ascii="Times New Roman" w:hAnsi="Times New Roman"/>
      <w:sz w:val="20"/>
    </w:rPr>
  </w:style>
  <w:style w:type="character" w:customStyle="1" w:styleId="WW8Num14z3">
    <w:name w:val="WW8Num14z3"/>
    <w:rsid w:val="005C6E4F"/>
  </w:style>
  <w:style w:type="character" w:customStyle="1" w:styleId="WW8Num34z4">
    <w:name w:val="WW8Num34z4"/>
    <w:rsid w:val="005C6E4F"/>
  </w:style>
  <w:style w:type="character" w:customStyle="1" w:styleId="WW8Num44z4">
    <w:name w:val="WW8Num44z4"/>
    <w:rsid w:val="005C6E4F"/>
  </w:style>
  <w:style w:type="character" w:customStyle="1" w:styleId="WW8Num35z7">
    <w:name w:val="WW8Num35z7"/>
    <w:rsid w:val="005C6E4F"/>
  </w:style>
  <w:style w:type="character" w:customStyle="1" w:styleId="WW8Num39z1">
    <w:name w:val="WW8Num39z1"/>
    <w:rsid w:val="005C6E4F"/>
  </w:style>
  <w:style w:type="character" w:customStyle="1" w:styleId="WW8Num1z4">
    <w:name w:val="WW8Num1z4"/>
    <w:rsid w:val="005C6E4F"/>
  </w:style>
  <w:style w:type="character" w:customStyle="1" w:styleId="WW8Num8z6">
    <w:name w:val="WW8Num8z6"/>
    <w:rsid w:val="005C6E4F"/>
  </w:style>
  <w:style w:type="character" w:customStyle="1" w:styleId="WW8Num28z6">
    <w:name w:val="WW8Num28z6"/>
    <w:rsid w:val="005C6E4F"/>
  </w:style>
  <w:style w:type="character" w:customStyle="1" w:styleId="WW8Num44z1">
    <w:name w:val="WW8Num44z1"/>
    <w:rsid w:val="005C6E4F"/>
  </w:style>
  <w:style w:type="character" w:customStyle="1" w:styleId="WW8Num41z8">
    <w:name w:val="WW8Num41z8"/>
    <w:rsid w:val="005C6E4F"/>
  </w:style>
  <w:style w:type="character" w:customStyle="1" w:styleId="WW8Num43z6">
    <w:name w:val="WW8Num43z6"/>
    <w:rsid w:val="005C6E4F"/>
  </w:style>
  <w:style w:type="character" w:customStyle="1" w:styleId="WW8Num13z5">
    <w:name w:val="WW8Num13z5"/>
    <w:rsid w:val="005C6E4F"/>
  </w:style>
  <w:style w:type="character" w:customStyle="1" w:styleId="WW8Num13z1">
    <w:name w:val="WW8Num13z1"/>
    <w:rsid w:val="005C6E4F"/>
  </w:style>
  <w:style w:type="character" w:customStyle="1" w:styleId="WW8Num30z5">
    <w:name w:val="WW8Num30z5"/>
    <w:rsid w:val="005C6E4F"/>
  </w:style>
  <w:style w:type="character" w:customStyle="1" w:styleId="WW8Num7z2">
    <w:name w:val="WW8Num7z2"/>
    <w:rsid w:val="005C6E4F"/>
  </w:style>
  <w:style w:type="character" w:customStyle="1" w:styleId="WW8Num22z0">
    <w:name w:val="WW8Num22z0"/>
    <w:rsid w:val="005C6E4F"/>
    <w:rPr>
      <w:rFonts w:ascii="Verdana" w:hAnsi="Verdana" w:cs="Arial"/>
      <w:bCs/>
      <w:i w:val="0"/>
      <w:color w:val="auto"/>
      <w:sz w:val="20"/>
      <w:szCs w:val="20"/>
    </w:rPr>
  </w:style>
  <w:style w:type="character" w:customStyle="1" w:styleId="WW8Num16z7">
    <w:name w:val="WW8Num16z7"/>
    <w:rsid w:val="005C6E4F"/>
  </w:style>
  <w:style w:type="character" w:customStyle="1" w:styleId="WW8Num31z6">
    <w:name w:val="WW8Num31z6"/>
    <w:rsid w:val="005C6E4F"/>
  </w:style>
  <w:style w:type="character" w:customStyle="1" w:styleId="WW8Num18z1">
    <w:name w:val="WW8Num18z1"/>
    <w:rsid w:val="005C6E4F"/>
  </w:style>
  <w:style w:type="character" w:customStyle="1" w:styleId="WW8Num31z4">
    <w:name w:val="WW8Num31z4"/>
    <w:rsid w:val="005C6E4F"/>
  </w:style>
  <w:style w:type="character" w:customStyle="1" w:styleId="WW8Num44z5">
    <w:name w:val="WW8Num44z5"/>
    <w:rsid w:val="005C6E4F"/>
  </w:style>
  <w:style w:type="character" w:customStyle="1" w:styleId="WW8Num28z2">
    <w:name w:val="WW8Num28z2"/>
    <w:rsid w:val="005C6E4F"/>
  </w:style>
  <w:style w:type="character" w:customStyle="1" w:styleId="WW8Num19z6">
    <w:name w:val="WW8Num19z6"/>
    <w:rsid w:val="005C6E4F"/>
  </w:style>
  <w:style w:type="character" w:customStyle="1" w:styleId="WW8Num3z1">
    <w:name w:val="WW8Num3z1"/>
    <w:rsid w:val="005C6E4F"/>
  </w:style>
  <w:style w:type="character" w:customStyle="1" w:styleId="WW8Num40z3">
    <w:name w:val="WW8Num40z3"/>
    <w:rsid w:val="005C6E4F"/>
  </w:style>
  <w:style w:type="character" w:customStyle="1" w:styleId="WW8Num15z6">
    <w:name w:val="WW8Num15z6"/>
    <w:rsid w:val="005C6E4F"/>
  </w:style>
  <w:style w:type="character" w:customStyle="1" w:styleId="WW8Num42z2">
    <w:name w:val="WW8Num42z2"/>
    <w:rsid w:val="005C6E4F"/>
  </w:style>
  <w:style w:type="character" w:customStyle="1" w:styleId="WW8Num32z8">
    <w:name w:val="WW8Num32z8"/>
    <w:rsid w:val="005C6E4F"/>
  </w:style>
  <w:style w:type="character" w:customStyle="1" w:styleId="WW8Num9z0">
    <w:name w:val="WW8Num9z0"/>
    <w:rsid w:val="005C6E4F"/>
    <w:rPr>
      <w:rFonts w:ascii="Symbol" w:hAnsi="Symbol" w:cs="OpenSymbol"/>
    </w:rPr>
  </w:style>
  <w:style w:type="character" w:customStyle="1" w:styleId="WW8Num7z6">
    <w:name w:val="WW8Num7z6"/>
    <w:rsid w:val="005C6E4F"/>
  </w:style>
  <w:style w:type="character" w:customStyle="1" w:styleId="WW8Num45z3">
    <w:name w:val="WW8Num45z3"/>
    <w:rsid w:val="005C6E4F"/>
  </w:style>
  <w:style w:type="character" w:customStyle="1" w:styleId="WW8Num43z1">
    <w:name w:val="WW8Num43z1"/>
    <w:rsid w:val="005C6E4F"/>
  </w:style>
  <w:style w:type="character" w:customStyle="1" w:styleId="WW8Num20z4">
    <w:name w:val="WW8Num20z4"/>
    <w:rsid w:val="005C6E4F"/>
  </w:style>
  <w:style w:type="character" w:customStyle="1" w:styleId="WW8Num22z1">
    <w:name w:val="WW8Num22z1"/>
    <w:rsid w:val="005C6E4F"/>
  </w:style>
  <w:style w:type="character" w:customStyle="1" w:styleId="WW8Num12z5">
    <w:name w:val="WW8Num12z5"/>
    <w:rsid w:val="005C6E4F"/>
  </w:style>
  <w:style w:type="character" w:customStyle="1" w:styleId="WW8Num5z0">
    <w:name w:val="WW8Num5z0"/>
    <w:rsid w:val="005C6E4F"/>
    <w:rPr>
      <w:rFonts w:hint="default"/>
    </w:rPr>
  </w:style>
  <w:style w:type="character" w:customStyle="1" w:styleId="WW8Num1z7">
    <w:name w:val="WW8Num1z7"/>
    <w:rsid w:val="005C6E4F"/>
  </w:style>
  <w:style w:type="character" w:customStyle="1" w:styleId="WW8Num37z8">
    <w:name w:val="WW8Num37z8"/>
    <w:rsid w:val="005C6E4F"/>
  </w:style>
  <w:style w:type="character" w:customStyle="1" w:styleId="NormalBoldChar">
    <w:name w:val="NormalBold Char"/>
    <w:link w:val="NormalBold"/>
    <w:locked/>
    <w:rsid w:val="005C6E4F"/>
    <w:rPr>
      <w:b/>
      <w:szCs w:val="22"/>
      <w:lang w:eastAsia="en-GB"/>
    </w:rPr>
  </w:style>
  <w:style w:type="character" w:customStyle="1" w:styleId="WW8Num4z4">
    <w:name w:val="WW8Num4z4"/>
    <w:rsid w:val="005C6E4F"/>
  </w:style>
  <w:style w:type="character" w:customStyle="1" w:styleId="WW8Num1z2">
    <w:name w:val="WW8Num1z2"/>
    <w:rsid w:val="005C6E4F"/>
  </w:style>
  <w:style w:type="character" w:customStyle="1" w:styleId="WW8Num36z0">
    <w:name w:val="WW8Num36z0"/>
    <w:rsid w:val="005C6E4F"/>
    <w:rPr>
      <w:rFonts w:ascii="Verdana" w:hAnsi="Verdana" w:cs="Arial"/>
      <w:bCs/>
      <w:i w:val="0"/>
      <w:sz w:val="20"/>
      <w:szCs w:val="20"/>
    </w:rPr>
  </w:style>
  <w:style w:type="character" w:customStyle="1" w:styleId="WW8Num34z6">
    <w:name w:val="WW8Num34z6"/>
    <w:rsid w:val="005C6E4F"/>
  </w:style>
  <w:style w:type="character" w:customStyle="1" w:styleId="WW8Num19z5">
    <w:name w:val="WW8Num19z5"/>
    <w:rsid w:val="005C6E4F"/>
  </w:style>
  <w:style w:type="character" w:customStyle="1" w:styleId="WW8Num30z6">
    <w:name w:val="WW8Num30z6"/>
    <w:rsid w:val="005C6E4F"/>
  </w:style>
  <w:style w:type="character" w:customStyle="1" w:styleId="WW8Num7z3">
    <w:name w:val="WW8Num7z3"/>
    <w:rsid w:val="005C6E4F"/>
  </w:style>
  <w:style w:type="character" w:customStyle="1" w:styleId="WW8Num43z4">
    <w:name w:val="WW8Num43z4"/>
    <w:rsid w:val="005C6E4F"/>
  </w:style>
  <w:style w:type="character" w:customStyle="1" w:styleId="WW8Num42z6">
    <w:name w:val="WW8Num42z6"/>
    <w:rsid w:val="005C6E4F"/>
  </w:style>
  <w:style w:type="character" w:customStyle="1" w:styleId="WW8Num8z1">
    <w:name w:val="WW8Num8z1"/>
    <w:rsid w:val="005C6E4F"/>
  </w:style>
  <w:style w:type="character" w:customStyle="1" w:styleId="WW8Num20z3">
    <w:name w:val="WW8Num20z3"/>
    <w:rsid w:val="005C6E4F"/>
  </w:style>
  <w:style w:type="character" w:customStyle="1" w:styleId="WW8Num23z4">
    <w:name w:val="WW8Num23z4"/>
    <w:rsid w:val="005C6E4F"/>
  </w:style>
  <w:style w:type="character" w:customStyle="1" w:styleId="WW8Num39z7">
    <w:name w:val="WW8Num39z7"/>
    <w:rsid w:val="005C6E4F"/>
  </w:style>
  <w:style w:type="character" w:customStyle="1" w:styleId="Symbolewypunktowania">
    <w:name w:val="Symbole wypunktowania"/>
    <w:rsid w:val="005C6E4F"/>
    <w:rPr>
      <w:rFonts w:ascii="OpenSymbol" w:eastAsia="OpenSymbol" w:hAnsi="OpenSymbol" w:cs="OpenSymbol"/>
    </w:rPr>
  </w:style>
  <w:style w:type="character" w:customStyle="1" w:styleId="StopkaZnak">
    <w:name w:val="Stopka Znak"/>
    <w:uiPriority w:val="99"/>
    <w:rsid w:val="005C6E4F"/>
    <w:rPr>
      <w:lang w:eastAsia="ar-SA"/>
    </w:rPr>
  </w:style>
  <w:style w:type="character" w:customStyle="1" w:styleId="WW8Num41z2">
    <w:name w:val="WW8Num41z2"/>
    <w:rsid w:val="005C6E4F"/>
  </w:style>
  <w:style w:type="character" w:customStyle="1" w:styleId="WW8Num15z4">
    <w:name w:val="WW8Num15z4"/>
    <w:rsid w:val="005C6E4F"/>
  </w:style>
  <w:style w:type="character" w:customStyle="1" w:styleId="WW8Num18z0">
    <w:name w:val="WW8Num18z0"/>
    <w:rsid w:val="005C6E4F"/>
    <w:rPr>
      <w:rFonts w:cs="Verdana" w:hint="default"/>
    </w:rPr>
  </w:style>
  <w:style w:type="character" w:customStyle="1" w:styleId="WW8Num42z5">
    <w:name w:val="WW8Num42z5"/>
    <w:rsid w:val="005C6E4F"/>
  </w:style>
  <w:style w:type="character" w:customStyle="1" w:styleId="WW8Num46z2">
    <w:name w:val="WW8Num46z2"/>
    <w:rsid w:val="005C6E4F"/>
  </w:style>
  <w:style w:type="character" w:customStyle="1" w:styleId="WW8Num6z6">
    <w:name w:val="WW8Num6z6"/>
    <w:rsid w:val="005C6E4F"/>
  </w:style>
  <w:style w:type="character" w:customStyle="1" w:styleId="WW8Num3z6">
    <w:name w:val="WW8Num3z6"/>
    <w:rsid w:val="005C6E4F"/>
  </w:style>
  <w:style w:type="character" w:customStyle="1" w:styleId="WW8Num4z3">
    <w:name w:val="WW8Num4z3"/>
    <w:rsid w:val="005C6E4F"/>
  </w:style>
  <w:style w:type="character" w:customStyle="1" w:styleId="WW8Num10z5">
    <w:name w:val="WW8Num10z5"/>
    <w:rsid w:val="005C6E4F"/>
  </w:style>
  <w:style w:type="character" w:customStyle="1" w:styleId="WW8Num21z8">
    <w:name w:val="WW8Num21z8"/>
    <w:rsid w:val="005C6E4F"/>
  </w:style>
  <w:style w:type="character" w:customStyle="1" w:styleId="WW8Num29z1">
    <w:name w:val="WW8Num29z1"/>
    <w:rsid w:val="005C6E4F"/>
  </w:style>
  <w:style w:type="character" w:customStyle="1" w:styleId="WW8Num43z2">
    <w:name w:val="WW8Num43z2"/>
    <w:rsid w:val="005C6E4F"/>
  </w:style>
  <w:style w:type="character" w:customStyle="1" w:styleId="WW8Num8z5">
    <w:name w:val="WW8Num8z5"/>
    <w:rsid w:val="005C6E4F"/>
  </w:style>
  <w:style w:type="character" w:customStyle="1" w:styleId="WW8Num4z0">
    <w:name w:val="WW8Num4z0"/>
    <w:rsid w:val="005C6E4F"/>
    <w:rPr>
      <w:rFonts w:ascii="Verdana" w:hAnsi="Verdana" w:cs="Arial" w:hint="default"/>
      <w:szCs w:val="20"/>
    </w:rPr>
  </w:style>
  <w:style w:type="character" w:customStyle="1" w:styleId="WW8Num33z2">
    <w:name w:val="WW8Num33z2"/>
    <w:rsid w:val="005C6E4F"/>
  </w:style>
  <w:style w:type="character" w:customStyle="1" w:styleId="WW8Num27z2">
    <w:name w:val="WW8Num27z2"/>
    <w:rsid w:val="005C6E4F"/>
  </w:style>
  <w:style w:type="character" w:customStyle="1" w:styleId="WW8Num21z1">
    <w:name w:val="WW8Num21z1"/>
    <w:rsid w:val="005C6E4F"/>
  </w:style>
  <w:style w:type="character" w:customStyle="1" w:styleId="WW8Num45z4">
    <w:name w:val="WW8Num45z4"/>
    <w:rsid w:val="005C6E4F"/>
  </w:style>
  <w:style w:type="character" w:customStyle="1" w:styleId="WW8Num6z1">
    <w:name w:val="WW8Num6z1"/>
    <w:rsid w:val="005C6E4F"/>
  </w:style>
  <w:style w:type="character" w:customStyle="1" w:styleId="WW8Num27z4">
    <w:name w:val="WW8Num27z4"/>
    <w:rsid w:val="005C6E4F"/>
  </w:style>
  <w:style w:type="character" w:customStyle="1" w:styleId="WW8Num19z2">
    <w:name w:val="WW8Num19z2"/>
    <w:rsid w:val="005C6E4F"/>
  </w:style>
  <w:style w:type="character" w:customStyle="1" w:styleId="WW8Num12z0">
    <w:name w:val="WW8Num12z0"/>
    <w:rsid w:val="005C6E4F"/>
    <w:rPr>
      <w:i w:val="0"/>
    </w:rPr>
  </w:style>
  <w:style w:type="character" w:customStyle="1" w:styleId="WW8Num33z8">
    <w:name w:val="WW8Num33z8"/>
    <w:rsid w:val="005C6E4F"/>
  </w:style>
  <w:style w:type="character" w:customStyle="1" w:styleId="WW8Num17z7">
    <w:name w:val="WW8Num17z7"/>
    <w:rsid w:val="005C6E4F"/>
  </w:style>
  <w:style w:type="character" w:customStyle="1" w:styleId="WW8Num27z3">
    <w:name w:val="WW8Num27z3"/>
    <w:rsid w:val="005C6E4F"/>
  </w:style>
  <w:style w:type="character" w:customStyle="1" w:styleId="WW8Num8z7">
    <w:name w:val="WW8Num8z7"/>
    <w:rsid w:val="005C6E4F"/>
  </w:style>
  <w:style w:type="character" w:customStyle="1" w:styleId="WW8Num37z2">
    <w:name w:val="WW8Num37z2"/>
    <w:rsid w:val="005C6E4F"/>
  </w:style>
  <w:style w:type="character" w:customStyle="1" w:styleId="SIWZtekstZnak">
    <w:name w:val="SIWZ_tekst Znak"/>
    <w:link w:val="SIWZtekst"/>
    <w:locked/>
    <w:rsid w:val="005C6E4F"/>
    <w:rPr>
      <w:rFonts w:ascii="Arial" w:hAnsi="Arial" w:cs="Arial"/>
      <w:sz w:val="22"/>
      <w:szCs w:val="22"/>
    </w:rPr>
  </w:style>
  <w:style w:type="character" w:customStyle="1" w:styleId="WW8Num20z5">
    <w:name w:val="WW8Num20z5"/>
    <w:rsid w:val="005C6E4F"/>
  </w:style>
  <w:style w:type="character" w:customStyle="1" w:styleId="WW8Num35z5">
    <w:name w:val="WW8Num35z5"/>
    <w:rsid w:val="005C6E4F"/>
  </w:style>
  <w:style w:type="character" w:customStyle="1" w:styleId="WW8Num40z6">
    <w:name w:val="WW8Num40z6"/>
    <w:rsid w:val="005C6E4F"/>
  </w:style>
  <w:style w:type="character" w:customStyle="1" w:styleId="WW8Num38z6">
    <w:name w:val="WW8Num38z6"/>
    <w:rsid w:val="005C6E4F"/>
  </w:style>
  <w:style w:type="character" w:customStyle="1" w:styleId="WW8Num37z7">
    <w:name w:val="WW8Num37z7"/>
    <w:rsid w:val="005C6E4F"/>
  </w:style>
  <w:style w:type="character" w:customStyle="1" w:styleId="WW8Num5z4">
    <w:name w:val="WW8Num5z4"/>
    <w:rsid w:val="005C6E4F"/>
  </w:style>
  <w:style w:type="character" w:customStyle="1" w:styleId="WW8Num10z0">
    <w:name w:val="WW8Num10z0"/>
    <w:rsid w:val="005C6E4F"/>
    <w:rPr>
      <w:rFonts w:ascii="Verdana" w:hAnsi="Verdana" w:cs="Arial"/>
      <w:bCs/>
      <w:i w:val="0"/>
      <w:sz w:val="20"/>
      <w:szCs w:val="20"/>
    </w:rPr>
  </w:style>
  <w:style w:type="character" w:customStyle="1" w:styleId="WW8Num13z0">
    <w:name w:val="WW8Num13z0"/>
    <w:rsid w:val="005C6E4F"/>
  </w:style>
  <w:style w:type="character" w:customStyle="1" w:styleId="WW8Num32z2">
    <w:name w:val="WW8Num32z2"/>
    <w:rsid w:val="005C6E4F"/>
  </w:style>
  <w:style w:type="character" w:customStyle="1" w:styleId="WW8Num40z7">
    <w:name w:val="WW8Num40z7"/>
    <w:rsid w:val="005C6E4F"/>
  </w:style>
  <w:style w:type="character" w:customStyle="1" w:styleId="WW8Num35z0">
    <w:name w:val="WW8Num35z0"/>
    <w:rsid w:val="005C6E4F"/>
    <w:rPr>
      <w:rFonts w:hint="default"/>
    </w:rPr>
  </w:style>
  <w:style w:type="character" w:customStyle="1" w:styleId="WW8Num4z1">
    <w:name w:val="WW8Num4z1"/>
    <w:rsid w:val="005C6E4F"/>
  </w:style>
  <w:style w:type="character" w:customStyle="1" w:styleId="WW8Num27z8">
    <w:name w:val="WW8Num27z8"/>
    <w:rsid w:val="005C6E4F"/>
  </w:style>
  <w:style w:type="character" w:customStyle="1" w:styleId="WW8Num45z7">
    <w:name w:val="WW8Num45z7"/>
    <w:rsid w:val="005C6E4F"/>
  </w:style>
  <w:style w:type="character" w:customStyle="1" w:styleId="WW8Num19z0">
    <w:name w:val="WW8Num19z0"/>
    <w:rsid w:val="005C6E4F"/>
    <w:rPr>
      <w:rFonts w:ascii="Verdana" w:eastAsia="Times New Roman" w:hAnsi="Verdana" w:cs="Arial" w:hint="default"/>
      <w:sz w:val="20"/>
      <w:szCs w:val="20"/>
    </w:rPr>
  </w:style>
  <w:style w:type="character" w:customStyle="1" w:styleId="WW8Num41z0">
    <w:name w:val="WW8Num41z0"/>
    <w:rsid w:val="005C6E4F"/>
    <w:rPr>
      <w:rFonts w:hint="default"/>
      <w:b w:val="0"/>
      <w:bCs/>
      <w:vanish/>
      <w:color w:val="auto"/>
    </w:rPr>
  </w:style>
  <w:style w:type="character" w:customStyle="1" w:styleId="WW8Num5z2">
    <w:name w:val="WW8Num5z2"/>
    <w:rsid w:val="005C6E4F"/>
  </w:style>
  <w:style w:type="character" w:customStyle="1" w:styleId="WW8Num2z0">
    <w:name w:val="WW8Num2z0"/>
    <w:rsid w:val="005C6E4F"/>
    <w:rPr>
      <w:rFonts w:hint="default"/>
    </w:rPr>
  </w:style>
  <w:style w:type="character" w:customStyle="1" w:styleId="WW8Num14z8">
    <w:name w:val="WW8Num14z8"/>
    <w:rsid w:val="005C6E4F"/>
  </w:style>
  <w:style w:type="character" w:customStyle="1" w:styleId="WW8Num30z1">
    <w:name w:val="WW8Num30z1"/>
    <w:rsid w:val="005C6E4F"/>
  </w:style>
  <w:style w:type="character" w:customStyle="1" w:styleId="WW8Num37z1">
    <w:name w:val="WW8Num37z1"/>
    <w:rsid w:val="005C6E4F"/>
  </w:style>
  <w:style w:type="character" w:customStyle="1" w:styleId="WW8Num31z3">
    <w:name w:val="WW8Num31z3"/>
    <w:rsid w:val="005C6E4F"/>
  </w:style>
  <w:style w:type="character" w:customStyle="1" w:styleId="WW8Num20z1">
    <w:name w:val="WW8Num20z1"/>
    <w:rsid w:val="005C6E4F"/>
  </w:style>
  <w:style w:type="character" w:customStyle="1" w:styleId="WW8Num17z5">
    <w:name w:val="WW8Num17z5"/>
    <w:rsid w:val="005C6E4F"/>
  </w:style>
  <w:style w:type="character" w:customStyle="1" w:styleId="WW8Num44z8">
    <w:name w:val="WW8Num44z8"/>
    <w:rsid w:val="005C6E4F"/>
  </w:style>
  <w:style w:type="character" w:customStyle="1" w:styleId="WW8Num37z5">
    <w:name w:val="WW8Num37z5"/>
    <w:rsid w:val="005C6E4F"/>
  </w:style>
  <w:style w:type="character" w:customStyle="1" w:styleId="WW8Num34z1">
    <w:name w:val="WW8Num34z1"/>
    <w:rsid w:val="005C6E4F"/>
  </w:style>
  <w:style w:type="character" w:customStyle="1" w:styleId="WW8Num36z5">
    <w:name w:val="WW8Num36z5"/>
    <w:rsid w:val="005C6E4F"/>
  </w:style>
  <w:style w:type="character" w:customStyle="1" w:styleId="WW8Num10z4">
    <w:name w:val="WW8Num10z4"/>
    <w:rsid w:val="005C6E4F"/>
  </w:style>
  <w:style w:type="character" w:customStyle="1" w:styleId="WW8Num18z6">
    <w:name w:val="WW8Num18z6"/>
    <w:rsid w:val="005C6E4F"/>
  </w:style>
  <w:style w:type="character" w:customStyle="1" w:styleId="TematkomentarzaZnak">
    <w:name w:val="Temat komentarza Znak"/>
    <w:link w:val="Tematkomentarza"/>
    <w:uiPriority w:val="99"/>
    <w:rsid w:val="005C6E4F"/>
    <w:rPr>
      <w:b/>
      <w:bCs/>
      <w:lang w:eastAsia="ar-SA"/>
    </w:rPr>
  </w:style>
  <w:style w:type="character" w:customStyle="1" w:styleId="WW-Absatz-Standardschriftart">
    <w:name w:val="WW-Absatz-Standardschriftart"/>
    <w:rsid w:val="005C6E4F"/>
  </w:style>
  <w:style w:type="character" w:customStyle="1" w:styleId="WW8Num7z8">
    <w:name w:val="WW8Num7z8"/>
    <w:rsid w:val="005C6E4F"/>
  </w:style>
  <w:style w:type="character" w:customStyle="1" w:styleId="WW8Num22z3">
    <w:name w:val="WW8Num22z3"/>
    <w:rsid w:val="005C6E4F"/>
  </w:style>
  <w:style w:type="character" w:customStyle="1" w:styleId="WW8Num1z3">
    <w:name w:val="WW8Num1z3"/>
    <w:rsid w:val="005C6E4F"/>
  </w:style>
  <w:style w:type="character" w:customStyle="1" w:styleId="WW8Num27z7">
    <w:name w:val="WW8Num27z7"/>
    <w:rsid w:val="005C6E4F"/>
  </w:style>
  <w:style w:type="character" w:customStyle="1" w:styleId="WW8Num11z7">
    <w:name w:val="WW8Num11z7"/>
    <w:rsid w:val="005C6E4F"/>
  </w:style>
  <w:style w:type="character" w:customStyle="1" w:styleId="WW8Num17z0">
    <w:name w:val="WW8Num17z0"/>
    <w:rsid w:val="005C6E4F"/>
    <w:rPr>
      <w:rFonts w:hint="default"/>
    </w:rPr>
  </w:style>
  <w:style w:type="character" w:customStyle="1" w:styleId="WW8Num29z7">
    <w:name w:val="WW8Num29z7"/>
    <w:rsid w:val="005C6E4F"/>
  </w:style>
  <w:style w:type="character" w:customStyle="1" w:styleId="WW8Num26z4">
    <w:name w:val="WW8Num26z4"/>
    <w:rsid w:val="005C6E4F"/>
  </w:style>
  <w:style w:type="character" w:customStyle="1" w:styleId="WW8Num46z0">
    <w:name w:val="WW8Num46z0"/>
    <w:rsid w:val="005C6E4F"/>
    <w:rPr>
      <w:rFonts w:ascii="Verdana" w:hAnsi="Verdana" w:cs="Verdana" w:hint="default"/>
      <w:color w:val="auto"/>
      <w:sz w:val="20"/>
      <w:szCs w:val="20"/>
    </w:rPr>
  </w:style>
  <w:style w:type="character" w:customStyle="1" w:styleId="WW8Num39z6">
    <w:name w:val="WW8Num39z6"/>
    <w:rsid w:val="005C6E4F"/>
  </w:style>
  <w:style w:type="character" w:customStyle="1" w:styleId="WW8Num24z1">
    <w:name w:val="WW8Num24z1"/>
    <w:rsid w:val="005C6E4F"/>
    <w:rPr>
      <w:rFonts w:ascii="Courier New" w:hAnsi="Courier New" w:cs="Courier New" w:hint="default"/>
    </w:rPr>
  </w:style>
  <w:style w:type="character" w:customStyle="1" w:styleId="WW8Num6z7">
    <w:name w:val="WW8Num6z7"/>
    <w:rsid w:val="005C6E4F"/>
  </w:style>
  <w:style w:type="character" w:customStyle="1" w:styleId="WW8Num5z8">
    <w:name w:val="WW8Num5z8"/>
    <w:rsid w:val="005C6E4F"/>
  </w:style>
  <w:style w:type="character" w:customStyle="1" w:styleId="WW8Num30z0">
    <w:name w:val="WW8Num30z0"/>
    <w:rsid w:val="005C6E4F"/>
    <w:rPr>
      <w:rFonts w:ascii="Verdana" w:hAnsi="Verdana" w:cs="Arial"/>
      <w:i w:val="0"/>
      <w:color w:val="auto"/>
      <w:sz w:val="20"/>
      <w:szCs w:val="20"/>
    </w:rPr>
  </w:style>
  <w:style w:type="character" w:customStyle="1" w:styleId="WW8Num44z2">
    <w:name w:val="WW8Num44z2"/>
    <w:rsid w:val="005C6E4F"/>
  </w:style>
  <w:style w:type="character" w:customStyle="1" w:styleId="WW8Num11z5">
    <w:name w:val="WW8Num11z5"/>
    <w:rsid w:val="005C6E4F"/>
  </w:style>
  <w:style w:type="character" w:customStyle="1" w:styleId="WW8Num45z2">
    <w:name w:val="WW8Num45z2"/>
    <w:rsid w:val="005C6E4F"/>
  </w:style>
  <w:style w:type="character" w:customStyle="1" w:styleId="WW8Num40z5">
    <w:name w:val="WW8Num40z5"/>
    <w:rsid w:val="005C6E4F"/>
  </w:style>
  <w:style w:type="character" w:customStyle="1" w:styleId="WW8Num24z2">
    <w:name w:val="WW8Num24z2"/>
    <w:rsid w:val="005C6E4F"/>
    <w:rPr>
      <w:rFonts w:ascii="Wingdings" w:hAnsi="Wingdings" w:cs="Wingdings" w:hint="default"/>
    </w:rPr>
  </w:style>
  <w:style w:type="character" w:customStyle="1" w:styleId="WW8Num19z1">
    <w:name w:val="WW8Num19z1"/>
    <w:rsid w:val="005C6E4F"/>
  </w:style>
  <w:style w:type="character" w:customStyle="1" w:styleId="WW8Num39z2">
    <w:name w:val="WW8Num39z2"/>
    <w:rsid w:val="005C6E4F"/>
  </w:style>
  <w:style w:type="character" w:customStyle="1" w:styleId="WW8Num15z2">
    <w:name w:val="WW8Num15z2"/>
    <w:rsid w:val="005C6E4F"/>
  </w:style>
  <w:style w:type="character" w:customStyle="1" w:styleId="WW8Num42z7">
    <w:name w:val="WW8Num42z7"/>
    <w:rsid w:val="005C6E4F"/>
  </w:style>
  <w:style w:type="character" w:customStyle="1" w:styleId="WW8Num6z5">
    <w:name w:val="WW8Num6z5"/>
    <w:rsid w:val="005C6E4F"/>
  </w:style>
  <w:style w:type="character" w:customStyle="1" w:styleId="WW8Num12z2">
    <w:name w:val="WW8Num12z2"/>
    <w:rsid w:val="005C6E4F"/>
  </w:style>
  <w:style w:type="character" w:customStyle="1" w:styleId="WW8Num38z0">
    <w:name w:val="WW8Num38z0"/>
    <w:rsid w:val="005C6E4F"/>
    <w:rPr>
      <w:rFonts w:ascii="Verdana" w:hAnsi="Verdana" w:cs="Verdana" w:hint="default"/>
      <w:b w:val="0"/>
      <w:bCs/>
      <w:color w:val="auto"/>
      <w:sz w:val="20"/>
      <w:szCs w:val="20"/>
    </w:rPr>
  </w:style>
  <w:style w:type="character" w:customStyle="1" w:styleId="WW8Num34z2">
    <w:name w:val="WW8Num34z2"/>
    <w:rsid w:val="005C6E4F"/>
  </w:style>
  <w:style w:type="character" w:customStyle="1" w:styleId="WW8Num18z8">
    <w:name w:val="WW8Num18z8"/>
    <w:rsid w:val="005C6E4F"/>
  </w:style>
  <w:style w:type="character" w:customStyle="1" w:styleId="WW8Num11z8">
    <w:name w:val="WW8Num11z8"/>
    <w:rsid w:val="005C6E4F"/>
  </w:style>
  <w:style w:type="character" w:customStyle="1" w:styleId="WW8Num3z3">
    <w:name w:val="WW8Num3z3"/>
    <w:rsid w:val="005C6E4F"/>
  </w:style>
  <w:style w:type="character" w:customStyle="1" w:styleId="WW8Num15z5">
    <w:name w:val="WW8Num15z5"/>
    <w:rsid w:val="005C6E4F"/>
  </w:style>
  <w:style w:type="character" w:customStyle="1" w:styleId="WW8Num3z8">
    <w:name w:val="WW8Num3z8"/>
    <w:rsid w:val="005C6E4F"/>
  </w:style>
  <w:style w:type="character" w:customStyle="1" w:styleId="WW8Num13z7">
    <w:name w:val="WW8Num13z7"/>
    <w:rsid w:val="005C6E4F"/>
  </w:style>
  <w:style w:type="character" w:customStyle="1" w:styleId="WW8Num3z0">
    <w:name w:val="WW8Num3z0"/>
    <w:rsid w:val="005C6E4F"/>
    <w:rPr>
      <w:bCs/>
      <w:i w:val="0"/>
    </w:rPr>
  </w:style>
  <w:style w:type="character" w:customStyle="1" w:styleId="WW8Num45z1">
    <w:name w:val="WW8Num45z1"/>
    <w:rsid w:val="005C6E4F"/>
  </w:style>
  <w:style w:type="character" w:customStyle="1" w:styleId="WW8Num23z1">
    <w:name w:val="WW8Num23z1"/>
    <w:rsid w:val="005C6E4F"/>
  </w:style>
  <w:style w:type="character" w:customStyle="1" w:styleId="WW8Num42z3">
    <w:name w:val="WW8Num42z3"/>
    <w:rsid w:val="005C6E4F"/>
  </w:style>
  <w:style w:type="character" w:customStyle="1" w:styleId="WW8Num14z7">
    <w:name w:val="WW8Num14z7"/>
    <w:rsid w:val="005C6E4F"/>
  </w:style>
  <w:style w:type="character" w:customStyle="1" w:styleId="WW8Num44z7">
    <w:name w:val="WW8Num44z7"/>
    <w:rsid w:val="005C6E4F"/>
  </w:style>
  <w:style w:type="character" w:customStyle="1" w:styleId="WW8Num39z0">
    <w:name w:val="WW8Num39z0"/>
    <w:rsid w:val="005C6E4F"/>
    <w:rPr>
      <w:rFonts w:hint="default"/>
    </w:rPr>
  </w:style>
  <w:style w:type="character" w:customStyle="1" w:styleId="WW8Num14z6">
    <w:name w:val="WW8Num14z6"/>
    <w:rsid w:val="005C6E4F"/>
  </w:style>
  <w:style w:type="character" w:customStyle="1" w:styleId="WW8Num11z0">
    <w:name w:val="WW8Num11z0"/>
    <w:rsid w:val="005C6E4F"/>
    <w:rPr>
      <w:rFonts w:ascii="Verdana" w:hAnsi="Verdana" w:cs="Arial"/>
      <w:bCs/>
      <w:i w:val="0"/>
      <w:color w:val="auto"/>
      <w:sz w:val="20"/>
      <w:szCs w:val="20"/>
    </w:rPr>
  </w:style>
  <w:style w:type="character" w:customStyle="1" w:styleId="WW8Num11z2">
    <w:name w:val="WW8Num11z2"/>
    <w:rsid w:val="005C6E4F"/>
  </w:style>
  <w:style w:type="character" w:customStyle="1" w:styleId="WW8Num5z3">
    <w:name w:val="WW8Num5z3"/>
    <w:rsid w:val="005C6E4F"/>
  </w:style>
  <w:style w:type="character" w:customStyle="1" w:styleId="DeltaViewInsertion">
    <w:name w:val="DeltaView Insertion"/>
    <w:rsid w:val="005C6E4F"/>
    <w:rPr>
      <w:b/>
      <w:i/>
      <w:spacing w:val="0"/>
    </w:rPr>
  </w:style>
  <w:style w:type="character" w:customStyle="1" w:styleId="WW8Num4z6">
    <w:name w:val="WW8Num4z6"/>
    <w:rsid w:val="005C6E4F"/>
  </w:style>
  <w:style w:type="character" w:customStyle="1" w:styleId="TekstpodstawowyZnak">
    <w:name w:val="Tekst podstawowy Znak"/>
    <w:link w:val="Tekstpodstawowy"/>
    <w:uiPriority w:val="99"/>
    <w:rsid w:val="005C6E4F"/>
    <w:rPr>
      <w:lang w:eastAsia="ar-SA"/>
    </w:rPr>
  </w:style>
  <w:style w:type="character" w:customStyle="1" w:styleId="WW8Num29z8">
    <w:name w:val="WW8Num29z8"/>
    <w:rsid w:val="005C6E4F"/>
  </w:style>
  <w:style w:type="character" w:customStyle="1" w:styleId="WW8Num33z4">
    <w:name w:val="WW8Num33z4"/>
    <w:rsid w:val="005C6E4F"/>
  </w:style>
  <w:style w:type="character" w:customStyle="1" w:styleId="WW8Num22z7">
    <w:name w:val="WW8Num22z7"/>
    <w:rsid w:val="005C6E4F"/>
  </w:style>
  <w:style w:type="character" w:customStyle="1" w:styleId="WW8Num26z2">
    <w:name w:val="WW8Num26z2"/>
    <w:rsid w:val="005C6E4F"/>
  </w:style>
  <w:style w:type="character" w:customStyle="1" w:styleId="WW8Num25z0">
    <w:name w:val="WW8Num25z0"/>
    <w:rsid w:val="005C6E4F"/>
    <w:rPr>
      <w:rFonts w:ascii="Verdana" w:hAnsi="Verdana" w:cs="Arial"/>
      <w:bCs/>
      <w:i w:val="0"/>
      <w:color w:val="auto"/>
      <w:sz w:val="20"/>
      <w:szCs w:val="20"/>
    </w:rPr>
  </w:style>
  <w:style w:type="character" w:customStyle="1" w:styleId="WW8Num35z4">
    <w:name w:val="WW8Num35z4"/>
    <w:rsid w:val="005C6E4F"/>
  </w:style>
  <w:style w:type="character" w:customStyle="1" w:styleId="WW8Num41z3">
    <w:name w:val="WW8Num41z3"/>
    <w:rsid w:val="005C6E4F"/>
  </w:style>
  <w:style w:type="character" w:customStyle="1" w:styleId="WW8Num36z8">
    <w:name w:val="WW8Num36z8"/>
    <w:rsid w:val="005C6E4F"/>
  </w:style>
  <w:style w:type="character" w:customStyle="1" w:styleId="WW8Num2z2">
    <w:name w:val="WW8Num2z2"/>
    <w:rsid w:val="005C6E4F"/>
  </w:style>
  <w:style w:type="character" w:customStyle="1" w:styleId="WW8Num17z3">
    <w:name w:val="WW8Num17z3"/>
    <w:rsid w:val="005C6E4F"/>
  </w:style>
  <w:style w:type="character" w:customStyle="1" w:styleId="WW8Num18z7">
    <w:name w:val="WW8Num18z7"/>
    <w:rsid w:val="005C6E4F"/>
  </w:style>
  <w:style w:type="character" w:customStyle="1" w:styleId="WW8Num13z4">
    <w:name w:val="WW8Num13z4"/>
    <w:rsid w:val="005C6E4F"/>
  </w:style>
  <w:style w:type="character" w:customStyle="1" w:styleId="WW8Num46z4">
    <w:name w:val="WW8Num46z4"/>
    <w:rsid w:val="005C6E4F"/>
  </w:style>
  <w:style w:type="character" w:customStyle="1" w:styleId="WW8Num30z3">
    <w:name w:val="WW8Num30z3"/>
    <w:rsid w:val="005C6E4F"/>
  </w:style>
  <w:style w:type="character" w:customStyle="1" w:styleId="WW8Num6z3">
    <w:name w:val="WW8Num6z3"/>
    <w:rsid w:val="005C6E4F"/>
  </w:style>
  <w:style w:type="character" w:customStyle="1" w:styleId="WW8Num39z3">
    <w:name w:val="WW8Num39z3"/>
    <w:rsid w:val="005C6E4F"/>
  </w:style>
  <w:style w:type="character" w:customStyle="1" w:styleId="WW8Num2z8">
    <w:name w:val="WW8Num2z8"/>
    <w:rsid w:val="005C6E4F"/>
  </w:style>
  <w:style w:type="character" w:customStyle="1" w:styleId="WW8Num16z5">
    <w:name w:val="WW8Num16z5"/>
    <w:rsid w:val="005C6E4F"/>
  </w:style>
  <w:style w:type="character" w:customStyle="1" w:styleId="WW8Num32z4">
    <w:name w:val="WW8Num32z4"/>
    <w:rsid w:val="005C6E4F"/>
  </w:style>
  <w:style w:type="character" w:customStyle="1" w:styleId="WW8Num25z2">
    <w:name w:val="WW8Num25z2"/>
    <w:rsid w:val="005C6E4F"/>
  </w:style>
  <w:style w:type="character" w:customStyle="1" w:styleId="WW8Num1z8">
    <w:name w:val="WW8Num1z8"/>
    <w:rsid w:val="005C6E4F"/>
  </w:style>
  <w:style w:type="character" w:customStyle="1" w:styleId="WW8Num11z6">
    <w:name w:val="WW8Num11z6"/>
    <w:rsid w:val="005C6E4F"/>
  </w:style>
  <w:style w:type="character" w:customStyle="1" w:styleId="WW8Num37z0">
    <w:name w:val="WW8Num37z0"/>
    <w:rsid w:val="005C6E4F"/>
    <w:rPr>
      <w:rFonts w:hint="default"/>
    </w:rPr>
  </w:style>
  <w:style w:type="character" w:customStyle="1" w:styleId="WW8Num46z3">
    <w:name w:val="WW8Num46z3"/>
    <w:rsid w:val="005C6E4F"/>
  </w:style>
  <w:style w:type="character" w:customStyle="1" w:styleId="Absatz-Standardschriftart">
    <w:name w:val="Absatz-Standardschriftart"/>
    <w:rsid w:val="005C6E4F"/>
  </w:style>
  <w:style w:type="character" w:customStyle="1" w:styleId="WW8Num10z2">
    <w:name w:val="WW8Num10z2"/>
    <w:rsid w:val="005C6E4F"/>
  </w:style>
  <w:style w:type="character" w:customStyle="1" w:styleId="WW8Num1z0">
    <w:name w:val="WW8Num1z0"/>
    <w:rsid w:val="005C6E4F"/>
    <w:rPr>
      <w:rFonts w:hint="default"/>
      <w:b w:val="0"/>
      <w:bCs/>
      <w:vanish/>
      <w:color w:val="auto"/>
    </w:rPr>
  </w:style>
  <w:style w:type="character" w:customStyle="1" w:styleId="WW8Num8z3">
    <w:name w:val="WW8Num8z3"/>
    <w:rsid w:val="005C6E4F"/>
  </w:style>
  <w:style w:type="character" w:customStyle="1" w:styleId="WW8Num26z6">
    <w:name w:val="WW8Num26z6"/>
    <w:rsid w:val="005C6E4F"/>
  </w:style>
  <w:style w:type="character" w:customStyle="1" w:styleId="WW8Num43z7">
    <w:name w:val="WW8Num43z7"/>
    <w:rsid w:val="005C6E4F"/>
  </w:style>
  <w:style w:type="character" w:customStyle="1" w:styleId="WW8Num17z8">
    <w:name w:val="WW8Num17z8"/>
    <w:rsid w:val="005C6E4F"/>
  </w:style>
  <w:style w:type="character" w:customStyle="1" w:styleId="TekstkomentarzaZnak">
    <w:name w:val="Tekst komentarza Znak"/>
    <w:uiPriority w:val="99"/>
    <w:rsid w:val="005C6E4F"/>
    <w:rPr>
      <w:lang w:eastAsia="ar-SA"/>
    </w:rPr>
  </w:style>
  <w:style w:type="character" w:customStyle="1" w:styleId="WW8Num29z5">
    <w:name w:val="WW8Num29z5"/>
    <w:rsid w:val="005C6E4F"/>
  </w:style>
  <w:style w:type="character" w:customStyle="1" w:styleId="WW8Num16z6">
    <w:name w:val="WW8Num16z6"/>
    <w:rsid w:val="005C6E4F"/>
  </w:style>
  <w:style w:type="character" w:customStyle="1" w:styleId="WW8Num22z2">
    <w:name w:val="WW8Num22z2"/>
    <w:rsid w:val="005C6E4F"/>
  </w:style>
  <w:style w:type="character" w:customStyle="1" w:styleId="WW8Num32z5">
    <w:name w:val="WW8Num32z5"/>
    <w:rsid w:val="005C6E4F"/>
  </w:style>
  <w:style w:type="character" w:customStyle="1" w:styleId="WW8Num9z1">
    <w:name w:val="WW8Num9z1"/>
    <w:rsid w:val="005C6E4F"/>
    <w:rPr>
      <w:rFonts w:ascii="Courier New" w:hAnsi="Courier New" w:cs="Courier New" w:hint="default"/>
    </w:rPr>
  </w:style>
  <w:style w:type="character" w:customStyle="1" w:styleId="WW8Num20z2">
    <w:name w:val="WW8Num20z2"/>
    <w:rsid w:val="005C6E4F"/>
  </w:style>
  <w:style w:type="character" w:customStyle="1" w:styleId="WW8Num38z2">
    <w:name w:val="WW8Num38z2"/>
    <w:rsid w:val="005C6E4F"/>
  </w:style>
  <w:style w:type="character" w:customStyle="1" w:styleId="WW8Num42z8">
    <w:name w:val="WW8Num42z8"/>
    <w:rsid w:val="005C6E4F"/>
  </w:style>
  <w:style w:type="character" w:customStyle="1" w:styleId="WW8Num35z6">
    <w:name w:val="WW8Num35z6"/>
    <w:rsid w:val="005C6E4F"/>
  </w:style>
  <w:style w:type="character" w:customStyle="1" w:styleId="WW8Num15z1">
    <w:name w:val="WW8Num15z1"/>
    <w:rsid w:val="005C6E4F"/>
  </w:style>
  <w:style w:type="character" w:customStyle="1" w:styleId="WW8Num7z0">
    <w:name w:val="WW8Num7z0"/>
    <w:rsid w:val="005C6E4F"/>
    <w:rPr>
      <w:rFonts w:hint="default"/>
    </w:rPr>
  </w:style>
  <w:style w:type="character" w:customStyle="1" w:styleId="WW8Num4z2">
    <w:name w:val="WW8Num4z2"/>
    <w:rsid w:val="005C6E4F"/>
  </w:style>
  <w:style w:type="character" w:customStyle="1" w:styleId="WW8Num13z8">
    <w:name w:val="WW8Num13z8"/>
    <w:rsid w:val="005C6E4F"/>
  </w:style>
  <w:style w:type="character" w:customStyle="1" w:styleId="WW8Num44z0">
    <w:name w:val="WW8Num44z0"/>
    <w:rsid w:val="005C6E4F"/>
    <w:rPr>
      <w:rFonts w:hint="default"/>
    </w:rPr>
  </w:style>
  <w:style w:type="character" w:customStyle="1" w:styleId="WW8Num38z8">
    <w:name w:val="WW8Num38z8"/>
    <w:rsid w:val="005C6E4F"/>
  </w:style>
  <w:style w:type="character" w:customStyle="1" w:styleId="WW8Num25z7">
    <w:name w:val="WW8Num25z7"/>
    <w:rsid w:val="005C6E4F"/>
  </w:style>
  <w:style w:type="character" w:customStyle="1" w:styleId="WW8Num28z7">
    <w:name w:val="WW8Num28z7"/>
    <w:rsid w:val="005C6E4F"/>
  </w:style>
  <w:style w:type="character" w:customStyle="1" w:styleId="WW8Num8z4">
    <w:name w:val="WW8Num8z4"/>
    <w:rsid w:val="005C6E4F"/>
  </w:style>
  <w:style w:type="character" w:customStyle="1" w:styleId="TekstprzypisudolnegoZnak">
    <w:name w:val="Tekst przypisu dolnego Znak"/>
    <w:link w:val="Tekstprzypisudolnego"/>
    <w:rsid w:val="005C6E4F"/>
    <w:rPr>
      <w:rFonts w:eastAsia="Calibri"/>
      <w:lang w:eastAsia="en-GB"/>
    </w:rPr>
  </w:style>
  <w:style w:type="character" w:customStyle="1" w:styleId="FontStyle35">
    <w:name w:val="Font Style35"/>
    <w:uiPriority w:val="99"/>
    <w:rsid w:val="005C6E4F"/>
    <w:rPr>
      <w:rFonts w:ascii="Times New Roman" w:hAnsi="Times New Roman"/>
      <w:sz w:val="22"/>
    </w:rPr>
  </w:style>
  <w:style w:type="character" w:customStyle="1" w:styleId="WW8Num41z7">
    <w:name w:val="WW8Num41z7"/>
    <w:rsid w:val="005C6E4F"/>
  </w:style>
  <w:style w:type="character" w:customStyle="1" w:styleId="Znakinumeracji">
    <w:name w:val="Znaki numeracji"/>
    <w:rsid w:val="005C6E4F"/>
  </w:style>
  <w:style w:type="character" w:customStyle="1" w:styleId="WW8Num19z8">
    <w:name w:val="WW8Num19z8"/>
    <w:rsid w:val="005C6E4F"/>
  </w:style>
  <w:style w:type="character" w:customStyle="1" w:styleId="WW8Num32z6">
    <w:name w:val="WW8Num32z6"/>
    <w:rsid w:val="005C6E4F"/>
  </w:style>
  <w:style w:type="character" w:customStyle="1" w:styleId="WW8Num9z3">
    <w:name w:val="WW8Num9z3"/>
    <w:rsid w:val="005C6E4F"/>
    <w:rPr>
      <w:rFonts w:ascii="Symbol" w:hAnsi="Symbol" w:cs="Symbol" w:hint="default"/>
    </w:rPr>
  </w:style>
  <w:style w:type="character" w:customStyle="1" w:styleId="WW8Num10z1">
    <w:name w:val="WW8Num10z1"/>
    <w:rsid w:val="005C6E4F"/>
  </w:style>
  <w:style w:type="character" w:customStyle="1" w:styleId="WW8Num34z8">
    <w:name w:val="WW8Num34z8"/>
    <w:rsid w:val="005C6E4F"/>
  </w:style>
  <w:style w:type="character" w:customStyle="1" w:styleId="WW8Num4z5">
    <w:name w:val="WW8Num4z5"/>
    <w:rsid w:val="005C6E4F"/>
  </w:style>
  <w:style w:type="character" w:customStyle="1" w:styleId="WW8Num34z7">
    <w:name w:val="WW8Num34z7"/>
    <w:rsid w:val="005C6E4F"/>
  </w:style>
  <w:style w:type="character" w:customStyle="1" w:styleId="WW8Num27z0">
    <w:name w:val="WW8Num27z0"/>
    <w:rsid w:val="005C6E4F"/>
    <w:rPr>
      <w:rFonts w:hint="default"/>
    </w:rPr>
  </w:style>
  <w:style w:type="character" w:customStyle="1" w:styleId="WW8Num31z2">
    <w:name w:val="WW8Num31z2"/>
    <w:rsid w:val="005C6E4F"/>
  </w:style>
  <w:style w:type="character" w:customStyle="1" w:styleId="WW8Num2z1">
    <w:name w:val="WW8Num2z1"/>
    <w:rsid w:val="005C6E4F"/>
  </w:style>
  <w:style w:type="character" w:customStyle="1" w:styleId="WW8Num35z8">
    <w:name w:val="WW8Num35z8"/>
    <w:rsid w:val="005C6E4F"/>
  </w:style>
  <w:style w:type="character" w:customStyle="1" w:styleId="WW8Num6z8">
    <w:name w:val="WW8Num6z8"/>
    <w:rsid w:val="005C6E4F"/>
  </w:style>
  <w:style w:type="character" w:customStyle="1" w:styleId="WW8Num12z1">
    <w:name w:val="WW8Num12z1"/>
    <w:rsid w:val="005C6E4F"/>
  </w:style>
  <w:style w:type="character" w:customStyle="1" w:styleId="WW8Num2z7">
    <w:name w:val="WW8Num2z7"/>
    <w:rsid w:val="005C6E4F"/>
  </w:style>
  <w:style w:type="character" w:customStyle="1" w:styleId="WW8Num31z8">
    <w:name w:val="WW8Num31z8"/>
    <w:rsid w:val="005C6E4F"/>
  </w:style>
  <w:style w:type="character" w:customStyle="1" w:styleId="WW8Num41z4">
    <w:name w:val="WW8Num41z4"/>
    <w:rsid w:val="005C6E4F"/>
  </w:style>
  <w:style w:type="character" w:customStyle="1" w:styleId="WW8Num32z1">
    <w:name w:val="WW8Num32z1"/>
    <w:rsid w:val="005C6E4F"/>
  </w:style>
  <w:style w:type="character" w:customStyle="1" w:styleId="WW8Num46z5">
    <w:name w:val="WW8Num46z5"/>
    <w:rsid w:val="005C6E4F"/>
  </w:style>
  <w:style w:type="character" w:customStyle="1" w:styleId="WW8Num46z6">
    <w:name w:val="WW8Num46z6"/>
    <w:rsid w:val="005C6E4F"/>
  </w:style>
  <w:style w:type="character" w:customStyle="1" w:styleId="WW8Num46z7">
    <w:name w:val="WW8Num46z7"/>
    <w:rsid w:val="005C6E4F"/>
  </w:style>
  <w:style w:type="character" w:customStyle="1" w:styleId="WW8Num46z8">
    <w:name w:val="WW8Num46z8"/>
    <w:rsid w:val="005C6E4F"/>
  </w:style>
  <w:style w:type="character" w:customStyle="1" w:styleId="WW8Num47z1">
    <w:name w:val="WW8Num47z1"/>
    <w:rsid w:val="005C6E4F"/>
  </w:style>
  <w:style w:type="character" w:customStyle="1" w:styleId="WW8Num47z2">
    <w:name w:val="WW8Num47z2"/>
    <w:rsid w:val="005C6E4F"/>
  </w:style>
  <w:style w:type="character" w:customStyle="1" w:styleId="WW8Num47z3">
    <w:name w:val="WW8Num47z3"/>
    <w:rsid w:val="005C6E4F"/>
  </w:style>
  <w:style w:type="character" w:customStyle="1" w:styleId="WW8Num47z4">
    <w:name w:val="WW8Num47z4"/>
    <w:rsid w:val="005C6E4F"/>
  </w:style>
  <w:style w:type="character" w:customStyle="1" w:styleId="WW8Num47z5">
    <w:name w:val="WW8Num47z5"/>
    <w:rsid w:val="005C6E4F"/>
  </w:style>
  <w:style w:type="character" w:customStyle="1" w:styleId="WW8Num47z6">
    <w:name w:val="WW8Num47z6"/>
    <w:rsid w:val="005C6E4F"/>
  </w:style>
  <w:style w:type="character" w:customStyle="1" w:styleId="WW8Num47z7">
    <w:name w:val="WW8Num47z7"/>
    <w:rsid w:val="005C6E4F"/>
  </w:style>
  <w:style w:type="character" w:customStyle="1" w:styleId="WW8Num47z8">
    <w:name w:val="WW8Num47z8"/>
    <w:rsid w:val="005C6E4F"/>
  </w:style>
  <w:style w:type="character" w:customStyle="1" w:styleId="Odwoaniedokomentarza1">
    <w:name w:val="Odwołanie do komentarza1"/>
    <w:rsid w:val="005C6E4F"/>
    <w:rPr>
      <w:sz w:val="16"/>
      <w:szCs w:val="16"/>
    </w:rPr>
  </w:style>
  <w:style w:type="character" w:customStyle="1" w:styleId="Tekstpodstawowy2Znak">
    <w:name w:val="Tekst podstawowy 2 Znak"/>
    <w:uiPriority w:val="99"/>
    <w:rsid w:val="005C6E4F"/>
    <w:rPr>
      <w:rFonts w:ascii="Times New Roman" w:eastAsia="Times New Roman" w:hAnsi="Times New Roman" w:cs="Times New Roman"/>
      <w:sz w:val="20"/>
      <w:szCs w:val="24"/>
    </w:rPr>
  </w:style>
  <w:style w:type="character" w:customStyle="1" w:styleId="TekstkomentarzaZnak1">
    <w:name w:val="Tekst komentarza Znak1"/>
    <w:uiPriority w:val="99"/>
    <w:semiHidden/>
    <w:rsid w:val="005C6E4F"/>
    <w:rPr>
      <w:rFonts w:ascii="Calibri" w:eastAsia="Calibri" w:hAnsi="Calibri"/>
      <w:lang w:eastAsia="ar-SA"/>
    </w:rPr>
  </w:style>
  <w:style w:type="character" w:customStyle="1" w:styleId="AkapitzlistZnak">
    <w:name w:val="Akapit z listą Znak"/>
    <w:aliases w:val="normalny tekst Znak,Obiekt Znak,List Paragraph1 Znak,L1 Znak,List Paragraph Znak,Akapit z list¹ Znak,Numerowanie Znak,2 heading Znak,A_wyliczenie Znak,K-P_odwolanie Znak,Akapit z listą5 Znak,maz_wyliczenie Znak,opis dzialania Znak"/>
    <w:link w:val="Akapitzlist"/>
    <w:uiPriority w:val="34"/>
    <w:qFormat/>
    <w:rsid w:val="005C6E4F"/>
  </w:style>
  <w:style w:type="paragraph" w:styleId="Tekstpodstawowy">
    <w:name w:val="Body Text"/>
    <w:basedOn w:val="Normalny"/>
    <w:link w:val="TekstpodstawowyZnak"/>
    <w:uiPriority w:val="99"/>
    <w:rsid w:val="005C6E4F"/>
    <w:pPr>
      <w:spacing w:after="120"/>
    </w:pPr>
    <w:rPr>
      <w:rFonts w:asciiTheme="minorHAnsi" w:eastAsiaTheme="minorHAnsi" w:hAnsiTheme="minorHAnsi" w:cstheme="minorBidi"/>
      <w:kern w:val="2"/>
      <w:sz w:val="24"/>
      <w:szCs w:val="24"/>
      <w14:ligatures w14:val="standardContextual"/>
    </w:rPr>
  </w:style>
  <w:style w:type="character" w:customStyle="1" w:styleId="TekstpodstawowyZnak1">
    <w:name w:val="Tekst podstawowy Znak1"/>
    <w:basedOn w:val="Domylnaczcionkaakapitu"/>
    <w:uiPriority w:val="99"/>
    <w:semiHidden/>
    <w:rsid w:val="005C6E4F"/>
    <w:rPr>
      <w:rFonts w:ascii="Calibri" w:eastAsia="Calibri" w:hAnsi="Calibri" w:cs="Times New Roman"/>
      <w:kern w:val="0"/>
      <w:sz w:val="20"/>
      <w:szCs w:val="20"/>
      <w:lang w:eastAsia="ar-SA"/>
      <w14:ligatures w14:val="none"/>
    </w:rPr>
  </w:style>
  <w:style w:type="paragraph" w:styleId="Stopka">
    <w:name w:val="footer"/>
    <w:basedOn w:val="Normalny"/>
    <w:link w:val="StopkaZnak1"/>
    <w:uiPriority w:val="99"/>
    <w:unhideWhenUsed/>
    <w:rsid w:val="005C6E4F"/>
    <w:pPr>
      <w:tabs>
        <w:tab w:val="center" w:pos="4536"/>
        <w:tab w:val="right" w:pos="9072"/>
      </w:tabs>
    </w:pPr>
  </w:style>
  <w:style w:type="character" w:customStyle="1" w:styleId="StopkaZnak1">
    <w:name w:val="Stopka Znak1"/>
    <w:basedOn w:val="Domylnaczcionkaakapitu"/>
    <w:link w:val="Stopka"/>
    <w:uiPriority w:val="99"/>
    <w:rsid w:val="005C6E4F"/>
    <w:rPr>
      <w:rFonts w:ascii="Calibri" w:eastAsia="Calibri" w:hAnsi="Calibri" w:cs="Times New Roman"/>
      <w:kern w:val="0"/>
      <w:sz w:val="20"/>
      <w:szCs w:val="20"/>
      <w:lang w:eastAsia="ar-SA"/>
      <w14:ligatures w14:val="none"/>
    </w:rPr>
  </w:style>
  <w:style w:type="paragraph" w:styleId="Tekstpodstawowywcity3">
    <w:name w:val="Body Text Indent 3"/>
    <w:basedOn w:val="Normalny"/>
    <w:link w:val="Tekstpodstawowywcity3Znak1"/>
    <w:unhideWhenUsed/>
    <w:rsid w:val="005C6E4F"/>
    <w:pPr>
      <w:spacing w:after="120"/>
      <w:ind w:left="283"/>
    </w:pPr>
    <w:rPr>
      <w:sz w:val="16"/>
      <w:szCs w:val="16"/>
    </w:rPr>
  </w:style>
  <w:style w:type="character" w:customStyle="1" w:styleId="Tekstpodstawowywcity3Znak1">
    <w:name w:val="Tekst podstawowy wcięty 3 Znak1"/>
    <w:basedOn w:val="Domylnaczcionkaakapitu"/>
    <w:link w:val="Tekstpodstawowywcity3"/>
    <w:rsid w:val="005C6E4F"/>
    <w:rPr>
      <w:rFonts w:ascii="Calibri" w:eastAsia="Calibri" w:hAnsi="Calibri" w:cs="Times New Roman"/>
      <w:kern w:val="0"/>
      <w:sz w:val="16"/>
      <w:szCs w:val="16"/>
      <w:lang w:eastAsia="ar-SA"/>
      <w14:ligatures w14:val="none"/>
    </w:rPr>
  </w:style>
  <w:style w:type="paragraph" w:styleId="Tekstkomentarza">
    <w:name w:val="annotation text"/>
    <w:basedOn w:val="Normalny"/>
    <w:link w:val="TekstkomentarzaZnak2"/>
    <w:uiPriority w:val="99"/>
    <w:unhideWhenUsed/>
    <w:qFormat/>
    <w:rsid w:val="005C6E4F"/>
  </w:style>
  <w:style w:type="character" w:customStyle="1" w:styleId="TekstkomentarzaZnak2">
    <w:name w:val="Tekst komentarza Znak2"/>
    <w:basedOn w:val="Domylnaczcionkaakapitu"/>
    <w:link w:val="Tekstkomentarza"/>
    <w:uiPriority w:val="99"/>
    <w:qFormat/>
    <w:rsid w:val="005C6E4F"/>
    <w:rPr>
      <w:rFonts w:ascii="Calibri" w:eastAsia="Calibri" w:hAnsi="Calibri"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unhideWhenUsed/>
    <w:rsid w:val="005C6E4F"/>
    <w:rPr>
      <w:rFonts w:asciiTheme="minorHAnsi" w:eastAsiaTheme="minorHAnsi" w:hAnsiTheme="minorHAnsi" w:cstheme="minorBidi"/>
      <w:b/>
      <w:bCs/>
      <w:kern w:val="2"/>
      <w:sz w:val="24"/>
      <w:szCs w:val="24"/>
      <w14:ligatures w14:val="standardContextual"/>
    </w:rPr>
  </w:style>
  <w:style w:type="character" w:customStyle="1" w:styleId="TematkomentarzaZnak1">
    <w:name w:val="Temat komentarza Znak1"/>
    <w:basedOn w:val="TekstkomentarzaZnak2"/>
    <w:uiPriority w:val="99"/>
    <w:semiHidden/>
    <w:rsid w:val="005C6E4F"/>
    <w:rPr>
      <w:rFonts w:ascii="Calibri" w:eastAsia="Calibri" w:hAnsi="Calibri" w:cs="Times New Roman"/>
      <w:b/>
      <w:bCs/>
      <w:kern w:val="0"/>
      <w:sz w:val="20"/>
      <w:szCs w:val="20"/>
      <w:lang w:eastAsia="ar-SA"/>
      <w14:ligatures w14:val="none"/>
    </w:rPr>
  </w:style>
  <w:style w:type="paragraph" w:styleId="Tekstpodstawowywcity">
    <w:name w:val="Body Text Indent"/>
    <w:basedOn w:val="Normalny"/>
    <w:link w:val="TekstpodstawowywcityZnak"/>
    <w:uiPriority w:val="99"/>
    <w:unhideWhenUsed/>
    <w:rsid w:val="005C6E4F"/>
    <w:pPr>
      <w:spacing w:after="120"/>
      <w:ind w:left="283"/>
    </w:pPr>
    <w:rPr>
      <w:rFonts w:asciiTheme="minorHAnsi" w:eastAsiaTheme="minorHAnsi" w:hAnsiTheme="minorHAnsi" w:cstheme="minorBidi"/>
      <w:kern w:val="2"/>
      <w:sz w:val="24"/>
      <w:szCs w:val="24"/>
      <w14:ligatures w14:val="standardContextual"/>
    </w:rPr>
  </w:style>
  <w:style w:type="character" w:customStyle="1" w:styleId="TekstpodstawowywcityZnak1">
    <w:name w:val="Tekst podstawowy wcięty Znak1"/>
    <w:basedOn w:val="Domylnaczcionkaakapitu"/>
    <w:uiPriority w:val="99"/>
    <w:semiHidden/>
    <w:rsid w:val="005C6E4F"/>
    <w:rPr>
      <w:rFonts w:ascii="Calibri" w:eastAsia="Calibri" w:hAnsi="Calibri" w:cs="Times New Roman"/>
      <w:kern w:val="0"/>
      <w:sz w:val="20"/>
      <w:szCs w:val="20"/>
      <w:lang w:eastAsia="ar-SA"/>
      <w14:ligatures w14:val="none"/>
    </w:rPr>
  </w:style>
  <w:style w:type="paragraph" w:styleId="Tekstprzypisudolnego">
    <w:name w:val="footnote text"/>
    <w:basedOn w:val="Normalny"/>
    <w:link w:val="TekstprzypisudolnegoZnak"/>
    <w:unhideWhenUsed/>
    <w:rsid w:val="005C6E4F"/>
    <w:pPr>
      <w:suppressAutoHyphens w:val="0"/>
      <w:ind w:left="720" w:hanging="720"/>
      <w:jc w:val="both"/>
    </w:pPr>
    <w:rPr>
      <w:rFonts w:asciiTheme="minorHAnsi" w:hAnsiTheme="minorHAnsi" w:cstheme="minorBidi"/>
      <w:kern w:val="2"/>
      <w:sz w:val="24"/>
      <w:szCs w:val="24"/>
      <w:lang w:eastAsia="en-GB"/>
      <w14:ligatures w14:val="standardContextual"/>
    </w:rPr>
  </w:style>
  <w:style w:type="character" w:customStyle="1" w:styleId="TekstprzypisudolnegoZnak1">
    <w:name w:val="Tekst przypisu dolnego Znak1"/>
    <w:basedOn w:val="Domylnaczcionkaakapitu"/>
    <w:uiPriority w:val="99"/>
    <w:semiHidden/>
    <w:rsid w:val="005C6E4F"/>
    <w:rPr>
      <w:rFonts w:ascii="Calibri" w:eastAsia="Calibri" w:hAnsi="Calibri" w:cs="Times New Roman"/>
      <w:kern w:val="0"/>
      <w:sz w:val="20"/>
      <w:szCs w:val="20"/>
      <w:lang w:eastAsia="ar-SA"/>
      <w14:ligatures w14:val="none"/>
    </w:rPr>
  </w:style>
  <w:style w:type="paragraph" w:styleId="Tekstprzypisukocowego">
    <w:name w:val="endnote text"/>
    <w:basedOn w:val="Normalny"/>
    <w:link w:val="TekstprzypisukocowegoZnak"/>
    <w:uiPriority w:val="99"/>
    <w:unhideWhenUsed/>
    <w:rsid w:val="005C6E4F"/>
    <w:rPr>
      <w:rFonts w:asciiTheme="minorHAnsi" w:eastAsiaTheme="minorHAnsi" w:hAnsiTheme="minorHAnsi" w:cstheme="minorBidi"/>
      <w:kern w:val="2"/>
      <w:sz w:val="24"/>
      <w:szCs w:val="24"/>
      <w14:ligatures w14:val="standardContextual"/>
    </w:rPr>
  </w:style>
  <w:style w:type="character" w:customStyle="1" w:styleId="TekstprzypisukocowegoZnak1">
    <w:name w:val="Tekst przypisu końcowego Znak1"/>
    <w:basedOn w:val="Domylnaczcionkaakapitu"/>
    <w:uiPriority w:val="99"/>
    <w:semiHidden/>
    <w:rsid w:val="005C6E4F"/>
    <w:rPr>
      <w:rFonts w:ascii="Calibri" w:eastAsia="Calibri" w:hAnsi="Calibri" w:cs="Times New Roman"/>
      <w:kern w:val="0"/>
      <w:sz w:val="20"/>
      <w:szCs w:val="20"/>
      <w:lang w:eastAsia="ar-SA"/>
      <w14:ligatures w14:val="none"/>
    </w:rPr>
  </w:style>
  <w:style w:type="paragraph" w:styleId="Tekstpodstawowy3">
    <w:name w:val="Body Text 3"/>
    <w:basedOn w:val="Normalny"/>
    <w:link w:val="Tekstpodstawowy3Znak"/>
    <w:semiHidden/>
    <w:rsid w:val="005C6E4F"/>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5C6E4F"/>
    <w:rPr>
      <w:rFonts w:ascii="Arial" w:eastAsia="Calibri" w:hAnsi="Arial" w:cs="Arial"/>
      <w:color w:val="008080"/>
      <w:kern w:val="0"/>
      <w:lang w:eastAsia="ar-SA"/>
      <w14:ligatures w14:val="none"/>
    </w:rPr>
  </w:style>
  <w:style w:type="paragraph" w:styleId="Tekstpodstawowy2">
    <w:name w:val="Body Text 2"/>
    <w:basedOn w:val="Normalny"/>
    <w:link w:val="Tekstpodstawowy2Znak1"/>
    <w:uiPriority w:val="99"/>
    <w:rsid w:val="005C6E4F"/>
    <w:pPr>
      <w:jc w:val="both"/>
    </w:pPr>
    <w:rPr>
      <w:rFonts w:ascii="Arial" w:hAnsi="Arial" w:cs="Arial"/>
      <w:sz w:val="24"/>
      <w:szCs w:val="24"/>
    </w:rPr>
  </w:style>
  <w:style w:type="character" w:customStyle="1" w:styleId="Tekstpodstawowy2Znak1">
    <w:name w:val="Tekst podstawowy 2 Znak1"/>
    <w:basedOn w:val="Domylnaczcionkaakapitu"/>
    <w:link w:val="Tekstpodstawowy2"/>
    <w:uiPriority w:val="99"/>
    <w:rsid w:val="005C6E4F"/>
    <w:rPr>
      <w:rFonts w:ascii="Arial" w:eastAsia="Calibri" w:hAnsi="Arial" w:cs="Arial"/>
      <w:kern w:val="0"/>
      <w:lang w:eastAsia="ar-SA"/>
      <w14:ligatures w14:val="none"/>
    </w:rPr>
  </w:style>
  <w:style w:type="paragraph" w:styleId="Nagwek">
    <w:name w:val="header"/>
    <w:basedOn w:val="Normalny"/>
    <w:link w:val="NagwekZnak"/>
    <w:uiPriority w:val="99"/>
    <w:rsid w:val="005C6E4F"/>
    <w:pPr>
      <w:suppressLineNumbers/>
      <w:tabs>
        <w:tab w:val="center" w:pos="4535"/>
        <w:tab w:val="right" w:pos="9071"/>
      </w:tabs>
    </w:pPr>
    <w:rPr>
      <w:rFonts w:asciiTheme="minorHAnsi" w:eastAsiaTheme="minorHAnsi" w:hAnsiTheme="minorHAnsi" w:cstheme="minorBidi"/>
      <w:kern w:val="2"/>
      <w:sz w:val="24"/>
      <w:szCs w:val="24"/>
      <w14:ligatures w14:val="standardContextual"/>
    </w:rPr>
  </w:style>
  <w:style w:type="character" w:customStyle="1" w:styleId="NagwekZnak1">
    <w:name w:val="Nagłówek Znak1"/>
    <w:basedOn w:val="Domylnaczcionkaakapitu"/>
    <w:uiPriority w:val="99"/>
    <w:semiHidden/>
    <w:rsid w:val="005C6E4F"/>
    <w:rPr>
      <w:rFonts w:ascii="Calibri" w:eastAsia="Calibri" w:hAnsi="Calibri" w:cs="Times New Roman"/>
      <w:kern w:val="0"/>
      <w:sz w:val="20"/>
      <w:szCs w:val="20"/>
      <w:lang w:eastAsia="ar-SA"/>
      <w14:ligatures w14:val="none"/>
    </w:rPr>
  </w:style>
  <w:style w:type="paragraph" w:styleId="Tekstdymka">
    <w:name w:val="Balloon Text"/>
    <w:basedOn w:val="Normalny"/>
    <w:link w:val="TekstdymkaZnak1"/>
    <w:uiPriority w:val="99"/>
    <w:unhideWhenUsed/>
    <w:rsid w:val="005C6E4F"/>
    <w:rPr>
      <w:rFonts w:ascii="Tahoma" w:hAnsi="Tahoma" w:cs="Tahoma"/>
      <w:sz w:val="16"/>
      <w:szCs w:val="16"/>
    </w:rPr>
  </w:style>
  <w:style w:type="character" w:customStyle="1" w:styleId="TekstdymkaZnak1">
    <w:name w:val="Tekst dymka Znak1"/>
    <w:basedOn w:val="Domylnaczcionkaakapitu"/>
    <w:link w:val="Tekstdymka"/>
    <w:uiPriority w:val="99"/>
    <w:rsid w:val="005C6E4F"/>
    <w:rPr>
      <w:rFonts w:ascii="Tahoma" w:eastAsia="Calibri" w:hAnsi="Tahoma" w:cs="Tahoma"/>
      <w:kern w:val="0"/>
      <w:sz w:val="16"/>
      <w:szCs w:val="16"/>
      <w:lang w:eastAsia="ar-SA"/>
      <w14:ligatures w14:val="none"/>
    </w:rPr>
  </w:style>
  <w:style w:type="paragraph" w:styleId="Lista">
    <w:name w:val="List"/>
    <w:basedOn w:val="Tekstpodstawowy"/>
    <w:rsid w:val="005C6E4F"/>
    <w:rPr>
      <w:rFonts w:cs="Tahoma"/>
    </w:rPr>
  </w:style>
  <w:style w:type="paragraph" w:styleId="Zwykytekst">
    <w:name w:val="Plain Text"/>
    <w:basedOn w:val="Normalny"/>
    <w:link w:val="ZwykytekstZnak"/>
    <w:rsid w:val="005C6E4F"/>
    <w:pPr>
      <w:suppressAutoHyphens w:val="0"/>
    </w:pPr>
    <w:rPr>
      <w:rFonts w:eastAsiaTheme="minorHAnsi" w:cstheme="minorBidi"/>
      <w:kern w:val="2"/>
      <w:sz w:val="22"/>
      <w:szCs w:val="21"/>
      <w:lang w:eastAsia="en-US"/>
      <w14:ligatures w14:val="standardContextual"/>
    </w:rPr>
  </w:style>
  <w:style w:type="character" w:customStyle="1" w:styleId="ZwykytekstZnak1">
    <w:name w:val="Zwykły tekst Znak1"/>
    <w:basedOn w:val="Domylnaczcionkaakapitu"/>
    <w:uiPriority w:val="99"/>
    <w:semiHidden/>
    <w:rsid w:val="005C6E4F"/>
    <w:rPr>
      <w:rFonts w:ascii="Consolas" w:eastAsia="Calibri" w:hAnsi="Consolas" w:cs="Times New Roman"/>
      <w:kern w:val="0"/>
      <w:sz w:val="21"/>
      <w:szCs w:val="21"/>
      <w:lang w:eastAsia="ar-SA"/>
      <w14:ligatures w14:val="none"/>
    </w:rPr>
  </w:style>
  <w:style w:type="paragraph" w:styleId="NormalnyWeb">
    <w:name w:val="Normal (Web)"/>
    <w:basedOn w:val="Normalny"/>
    <w:unhideWhenUsed/>
    <w:rsid w:val="005C6E4F"/>
    <w:rPr>
      <w:sz w:val="24"/>
      <w:szCs w:val="24"/>
    </w:rPr>
  </w:style>
  <w:style w:type="paragraph" w:customStyle="1" w:styleId="Tabela">
    <w:name w:val="Tabela"/>
    <w:next w:val="Normalny"/>
    <w:uiPriority w:val="99"/>
    <w:unhideWhenUsed/>
    <w:rsid w:val="005C6E4F"/>
    <w:pPr>
      <w:widowControl w:val="0"/>
      <w:autoSpaceDE w:val="0"/>
      <w:autoSpaceDN w:val="0"/>
      <w:adjustRightInd w:val="0"/>
      <w:spacing w:after="0" w:line="240" w:lineRule="auto"/>
    </w:pPr>
    <w:rPr>
      <w:rFonts w:ascii="SimSun" w:eastAsia="Calibri" w:hAnsi="SimSun" w:cs="Times New Roman" w:hint="eastAsia"/>
      <w:kern w:val="0"/>
      <w:sz w:val="20"/>
      <w:lang w:eastAsia="pl-PL"/>
      <w14:ligatures w14:val="none"/>
    </w:rPr>
  </w:style>
  <w:style w:type="paragraph" w:customStyle="1" w:styleId="xl75">
    <w:name w:val="xl75"/>
    <w:basedOn w:val="Normalny"/>
    <w:rsid w:val="005C6E4F"/>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Nagwek10">
    <w:name w:val="Nagłówek1"/>
    <w:basedOn w:val="Normalny"/>
    <w:next w:val="Tekstpodstawowy"/>
    <w:rsid w:val="005C6E4F"/>
    <w:pPr>
      <w:keepNext/>
      <w:spacing w:before="240" w:after="120"/>
    </w:pPr>
    <w:rPr>
      <w:rFonts w:ascii="Arial" w:eastAsia="Arial Unicode MS" w:hAnsi="Arial" w:cs="Tahoma"/>
      <w:sz w:val="28"/>
      <w:szCs w:val="28"/>
    </w:rPr>
  </w:style>
  <w:style w:type="paragraph" w:customStyle="1" w:styleId="xl69">
    <w:name w:val="xl69"/>
    <w:basedOn w:val="Normalny"/>
    <w:rsid w:val="005C6E4F"/>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Tiret0">
    <w:name w:val="Tiret 0"/>
    <w:basedOn w:val="Point0"/>
    <w:rsid w:val="005C6E4F"/>
    <w:pPr>
      <w:numPr>
        <w:numId w:val="1"/>
      </w:numPr>
      <w:tabs>
        <w:tab w:val="left" w:pos="850"/>
      </w:tabs>
    </w:pPr>
  </w:style>
  <w:style w:type="paragraph" w:customStyle="1" w:styleId="Teksttreci1">
    <w:name w:val="Tekst treści1"/>
    <w:basedOn w:val="Normalny"/>
    <w:link w:val="Teksttreci"/>
    <w:rsid w:val="005C6E4F"/>
    <w:pPr>
      <w:shd w:val="clear" w:color="auto" w:fill="FFFFFF"/>
      <w:suppressAutoHyphens w:val="0"/>
      <w:spacing w:after="600" w:line="173" w:lineRule="exact"/>
      <w:ind w:hanging="420"/>
    </w:pPr>
    <w:rPr>
      <w:rFonts w:ascii="Century Gothic" w:eastAsiaTheme="minorHAnsi" w:hAnsi="Century Gothic" w:cs="Century Gothic"/>
      <w:kern w:val="2"/>
      <w:sz w:val="17"/>
      <w:szCs w:val="17"/>
      <w:lang w:eastAsia="en-US"/>
      <w14:ligatures w14:val="standardContextual"/>
    </w:rPr>
  </w:style>
  <w:style w:type="paragraph" w:customStyle="1" w:styleId="SectionTitle">
    <w:name w:val="SectionTitle"/>
    <w:basedOn w:val="Normalny"/>
    <w:next w:val="Nagwek1"/>
    <w:rsid w:val="005C6E4F"/>
    <w:pPr>
      <w:keepNext/>
      <w:suppressAutoHyphens w:val="0"/>
      <w:spacing w:before="120" w:after="360"/>
      <w:jc w:val="center"/>
    </w:pPr>
    <w:rPr>
      <w:b/>
      <w:smallCaps/>
      <w:sz w:val="28"/>
      <w:szCs w:val="22"/>
      <w:lang w:eastAsia="en-GB"/>
    </w:rPr>
  </w:style>
  <w:style w:type="paragraph" w:customStyle="1" w:styleId="Textbody">
    <w:name w:val="Text body"/>
    <w:basedOn w:val="Normalny"/>
    <w:rsid w:val="005C6E4F"/>
    <w:pPr>
      <w:widowControl w:val="0"/>
      <w:autoSpaceDN w:val="0"/>
      <w:spacing w:after="120"/>
    </w:pPr>
    <w:rPr>
      <w:rFonts w:eastAsia="Arial Unicode MS" w:cs="Tahoma"/>
      <w:kern w:val="3"/>
      <w:sz w:val="24"/>
      <w:szCs w:val="24"/>
      <w:lang w:eastAsia="pl-PL"/>
    </w:rPr>
  </w:style>
  <w:style w:type="paragraph" w:customStyle="1" w:styleId="Default">
    <w:name w:val="Default"/>
    <w:rsid w:val="005C6E4F"/>
    <w:pPr>
      <w:autoSpaceDE w:val="0"/>
      <w:autoSpaceDN w:val="0"/>
      <w:adjustRightInd w:val="0"/>
      <w:spacing w:after="0" w:line="240" w:lineRule="auto"/>
    </w:pPr>
    <w:rPr>
      <w:rFonts w:ascii="Calibri" w:eastAsia="Calibri" w:hAnsi="Calibri" w:cs="Times New Roman"/>
      <w:color w:val="000000"/>
      <w:kern w:val="0"/>
      <w14:ligatures w14:val="none"/>
    </w:rPr>
  </w:style>
  <w:style w:type="paragraph" w:customStyle="1" w:styleId="xl72">
    <w:name w:val="xl72"/>
    <w:basedOn w:val="Normalny"/>
    <w:rsid w:val="005C6E4F"/>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tyle21">
    <w:name w:val="Style21"/>
    <w:basedOn w:val="Normalny"/>
    <w:uiPriority w:val="99"/>
    <w:rsid w:val="005C6E4F"/>
    <w:pPr>
      <w:widowControl w:val="0"/>
      <w:suppressAutoHyphens w:val="0"/>
      <w:autoSpaceDE w:val="0"/>
      <w:autoSpaceDN w:val="0"/>
      <w:adjustRightInd w:val="0"/>
      <w:spacing w:line="293" w:lineRule="exact"/>
      <w:jc w:val="center"/>
    </w:pPr>
    <w:rPr>
      <w:sz w:val="24"/>
      <w:szCs w:val="24"/>
      <w:lang w:eastAsia="pl-PL"/>
    </w:rPr>
  </w:style>
  <w:style w:type="paragraph" w:customStyle="1" w:styleId="Tekstpodstawowy22">
    <w:name w:val="Tekst podstawowy 22"/>
    <w:basedOn w:val="Normalny"/>
    <w:rsid w:val="005C6E4F"/>
    <w:pPr>
      <w:autoSpaceDE w:val="0"/>
      <w:jc w:val="both"/>
    </w:pPr>
    <w:rPr>
      <w:sz w:val="22"/>
      <w:szCs w:val="22"/>
    </w:rPr>
  </w:style>
  <w:style w:type="paragraph" w:customStyle="1" w:styleId="Point0">
    <w:name w:val="Point 0"/>
    <w:basedOn w:val="Normalny"/>
    <w:rsid w:val="005C6E4F"/>
    <w:pPr>
      <w:suppressAutoHyphens w:val="0"/>
      <w:spacing w:before="120" w:after="120"/>
      <w:ind w:left="850" w:hanging="850"/>
      <w:jc w:val="both"/>
    </w:pPr>
    <w:rPr>
      <w:sz w:val="24"/>
      <w:szCs w:val="22"/>
      <w:lang w:eastAsia="en-GB"/>
    </w:rPr>
  </w:style>
  <w:style w:type="paragraph" w:customStyle="1" w:styleId="ChapterTitle">
    <w:name w:val="ChapterTitle"/>
    <w:basedOn w:val="Normalny"/>
    <w:next w:val="Normalny"/>
    <w:rsid w:val="005C6E4F"/>
    <w:pPr>
      <w:keepNext/>
      <w:suppressAutoHyphens w:val="0"/>
      <w:spacing w:before="120" w:after="360"/>
      <w:jc w:val="center"/>
    </w:pPr>
    <w:rPr>
      <w:b/>
      <w:sz w:val="32"/>
      <w:szCs w:val="22"/>
      <w:lang w:eastAsia="en-GB"/>
    </w:rPr>
  </w:style>
  <w:style w:type="paragraph" w:customStyle="1" w:styleId="Point2">
    <w:name w:val="Point 2"/>
    <w:basedOn w:val="Normalny"/>
    <w:rsid w:val="005C6E4F"/>
    <w:pPr>
      <w:suppressAutoHyphens w:val="0"/>
      <w:spacing w:before="120" w:after="120"/>
      <w:ind w:left="1984" w:hanging="567"/>
      <w:jc w:val="both"/>
    </w:pPr>
    <w:rPr>
      <w:sz w:val="24"/>
      <w:szCs w:val="22"/>
      <w:lang w:eastAsia="en-GB"/>
    </w:rPr>
  </w:style>
  <w:style w:type="paragraph" w:customStyle="1" w:styleId="NumPar1">
    <w:name w:val="NumPar 1"/>
    <w:basedOn w:val="Normalny"/>
    <w:next w:val="Text1"/>
    <w:rsid w:val="005C6E4F"/>
    <w:pPr>
      <w:numPr>
        <w:numId w:val="2"/>
      </w:numPr>
      <w:tabs>
        <w:tab w:val="left" w:pos="850"/>
      </w:tabs>
      <w:suppressAutoHyphens w:val="0"/>
      <w:spacing w:before="120" w:after="120"/>
      <w:jc w:val="both"/>
    </w:pPr>
    <w:rPr>
      <w:sz w:val="24"/>
      <w:szCs w:val="22"/>
      <w:lang w:eastAsia="en-GB"/>
    </w:rPr>
  </w:style>
  <w:style w:type="paragraph" w:customStyle="1" w:styleId="Tiret2">
    <w:name w:val="Tiret 2"/>
    <w:basedOn w:val="Point2"/>
    <w:rsid w:val="005C6E4F"/>
    <w:pPr>
      <w:numPr>
        <w:numId w:val="3"/>
      </w:numPr>
      <w:tabs>
        <w:tab w:val="left" w:pos="1984"/>
      </w:tabs>
    </w:pPr>
  </w:style>
  <w:style w:type="paragraph" w:styleId="Bezodstpw">
    <w:name w:val="No Spacing"/>
    <w:uiPriority w:val="1"/>
    <w:qFormat/>
    <w:rsid w:val="005C6E4F"/>
    <w:pPr>
      <w:suppressAutoHyphens/>
      <w:spacing w:after="0" w:line="240" w:lineRule="auto"/>
    </w:pPr>
    <w:rPr>
      <w:rFonts w:ascii="Calibri" w:eastAsia="Calibri" w:hAnsi="Calibri" w:cs="Times New Roman"/>
      <w:kern w:val="0"/>
      <w:sz w:val="20"/>
      <w:szCs w:val="20"/>
      <w:lang w:eastAsia="ar-SA"/>
      <w14:ligatures w14:val="none"/>
    </w:rPr>
  </w:style>
  <w:style w:type="paragraph" w:customStyle="1" w:styleId="NormalBold">
    <w:name w:val="NormalBold"/>
    <w:basedOn w:val="Normalny"/>
    <w:link w:val="NormalBoldChar"/>
    <w:rsid w:val="005C6E4F"/>
    <w:pPr>
      <w:widowControl w:val="0"/>
      <w:suppressAutoHyphens w:val="0"/>
    </w:pPr>
    <w:rPr>
      <w:rFonts w:asciiTheme="minorHAnsi" w:eastAsiaTheme="minorHAnsi" w:hAnsiTheme="minorHAnsi" w:cstheme="minorBidi"/>
      <w:b/>
      <w:kern w:val="2"/>
      <w:sz w:val="24"/>
      <w:szCs w:val="22"/>
      <w:lang w:eastAsia="en-GB"/>
      <w14:ligatures w14:val="standardContextual"/>
    </w:rPr>
  </w:style>
  <w:style w:type="paragraph" w:customStyle="1" w:styleId="xl65">
    <w:name w:val="xl65"/>
    <w:basedOn w:val="Normalny"/>
    <w:rsid w:val="005C6E4F"/>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ust">
    <w:name w:val="ust"/>
    <w:uiPriority w:val="99"/>
    <w:rsid w:val="005C6E4F"/>
    <w:pPr>
      <w:spacing w:before="60" w:after="60" w:line="240" w:lineRule="auto"/>
      <w:ind w:left="426" w:hanging="284"/>
      <w:jc w:val="both"/>
    </w:pPr>
    <w:rPr>
      <w:rFonts w:ascii="Calibri" w:eastAsia="Calibri" w:hAnsi="Calibri" w:cs="Times New Roman"/>
      <w:kern w:val="0"/>
      <w:szCs w:val="20"/>
      <w:lang w:eastAsia="pl-PL"/>
      <w14:ligatures w14:val="none"/>
    </w:rPr>
  </w:style>
  <w:style w:type="paragraph" w:customStyle="1" w:styleId="Kolorowalistaakcent11">
    <w:name w:val="Kolorowa lista — akcent 11"/>
    <w:basedOn w:val="Normalny"/>
    <w:uiPriority w:val="34"/>
    <w:qFormat/>
    <w:rsid w:val="005C6E4F"/>
    <w:pPr>
      <w:ind w:left="720"/>
      <w:contextualSpacing/>
    </w:pPr>
  </w:style>
  <w:style w:type="paragraph" w:customStyle="1" w:styleId="Tekstpodstawowy21">
    <w:name w:val="Tekst podstawowy 21"/>
    <w:basedOn w:val="Normalny"/>
    <w:rsid w:val="005C6E4F"/>
    <w:pPr>
      <w:suppressAutoHyphens w:val="0"/>
      <w:overflowPunct w:val="0"/>
      <w:autoSpaceDE w:val="0"/>
      <w:autoSpaceDN w:val="0"/>
      <w:adjustRightInd w:val="0"/>
      <w:jc w:val="both"/>
      <w:textAlignment w:val="baseline"/>
    </w:pPr>
    <w:rPr>
      <w:sz w:val="28"/>
      <w:lang w:eastAsia="en-US"/>
    </w:rPr>
  </w:style>
  <w:style w:type="paragraph" w:customStyle="1" w:styleId="ManualNumPar1">
    <w:name w:val="Manual NumPar 1"/>
    <w:basedOn w:val="Normalny"/>
    <w:next w:val="Text1"/>
    <w:rsid w:val="005C6E4F"/>
    <w:pPr>
      <w:suppressAutoHyphens w:val="0"/>
      <w:spacing w:before="120" w:after="120"/>
      <w:ind w:left="850" w:hanging="850"/>
      <w:jc w:val="both"/>
    </w:pPr>
    <w:rPr>
      <w:sz w:val="24"/>
      <w:szCs w:val="22"/>
      <w:lang w:eastAsia="en-GB"/>
    </w:rPr>
  </w:style>
  <w:style w:type="paragraph" w:customStyle="1" w:styleId="xl73">
    <w:name w:val="xl73"/>
    <w:basedOn w:val="Normalny"/>
    <w:rsid w:val="005C6E4F"/>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64">
    <w:name w:val="xl64"/>
    <w:basedOn w:val="Normalny"/>
    <w:rsid w:val="005C6E4F"/>
    <w:pPr>
      <w:shd w:val="clear" w:color="FFFFFF" w:fill="FFFFFF"/>
      <w:suppressAutoHyphens w:val="0"/>
      <w:spacing w:before="100" w:beforeAutospacing="1" w:after="100" w:afterAutospacing="1"/>
    </w:pPr>
    <w:rPr>
      <w:color w:val="333333"/>
      <w:sz w:val="18"/>
      <w:szCs w:val="18"/>
      <w:lang w:eastAsia="pl-PL"/>
    </w:rPr>
  </w:style>
  <w:style w:type="paragraph" w:customStyle="1" w:styleId="Liniapozioma">
    <w:name w:val="Linia pozioma"/>
    <w:basedOn w:val="Normalny"/>
    <w:next w:val="Tekstpodstawowy"/>
    <w:rsid w:val="005C6E4F"/>
    <w:pPr>
      <w:suppressLineNumbers/>
      <w:pBdr>
        <w:bottom w:val="double" w:sz="0" w:space="0" w:color="808080"/>
      </w:pBdr>
      <w:spacing w:after="283"/>
    </w:pPr>
    <w:rPr>
      <w:sz w:val="12"/>
      <w:szCs w:val="12"/>
    </w:rPr>
  </w:style>
  <w:style w:type="paragraph" w:customStyle="1" w:styleId="NumPar4">
    <w:name w:val="NumPar 4"/>
    <w:basedOn w:val="Normalny"/>
    <w:next w:val="Text1"/>
    <w:rsid w:val="005C6E4F"/>
    <w:pPr>
      <w:numPr>
        <w:ilvl w:val="3"/>
        <w:numId w:val="2"/>
      </w:numPr>
      <w:tabs>
        <w:tab w:val="left" w:pos="850"/>
      </w:tabs>
      <w:suppressAutoHyphens w:val="0"/>
      <w:spacing w:before="120" w:after="120"/>
      <w:jc w:val="both"/>
    </w:pPr>
    <w:rPr>
      <w:sz w:val="24"/>
      <w:szCs w:val="22"/>
      <w:lang w:eastAsia="en-GB"/>
    </w:rPr>
  </w:style>
  <w:style w:type="paragraph" w:customStyle="1" w:styleId="NumPar3">
    <w:name w:val="NumPar 3"/>
    <w:basedOn w:val="Normalny"/>
    <w:next w:val="Text1"/>
    <w:rsid w:val="005C6E4F"/>
    <w:pPr>
      <w:numPr>
        <w:ilvl w:val="2"/>
        <w:numId w:val="2"/>
      </w:numPr>
      <w:tabs>
        <w:tab w:val="left" w:pos="850"/>
      </w:tabs>
      <w:suppressAutoHyphens w:val="0"/>
      <w:spacing w:before="120" w:after="120"/>
      <w:jc w:val="both"/>
    </w:pPr>
    <w:rPr>
      <w:sz w:val="24"/>
      <w:szCs w:val="22"/>
      <w:lang w:eastAsia="en-GB"/>
    </w:rPr>
  </w:style>
  <w:style w:type="paragraph" w:customStyle="1" w:styleId="Standard">
    <w:name w:val="Standard"/>
    <w:rsid w:val="005C6E4F"/>
    <w:pPr>
      <w:widowControl w:val="0"/>
      <w:suppressAutoHyphens/>
      <w:autoSpaceDN w:val="0"/>
      <w:spacing w:after="0" w:line="240" w:lineRule="auto"/>
    </w:pPr>
    <w:rPr>
      <w:rFonts w:ascii="Calibri" w:eastAsia="Arial Unicode MS" w:hAnsi="Calibri" w:cs="Tahoma"/>
      <w:kern w:val="3"/>
      <w:lang w:val="cs-CZ" w:eastAsia="pl-PL"/>
      <w14:ligatures w14:val="none"/>
    </w:rPr>
  </w:style>
  <w:style w:type="paragraph" w:customStyle="1" w:styleId="xl63">
    <w:name w:val="xl63"/>
    <w:basedOn w:val="Normalny"/>
    <w:rsid w:val="005C6E4F"/>
    <w:pPr>
      <w:shd w:val="clear" w:color="FFFFFF" w:fill="FFFFFF"/>
      <w:suppressAutoHyphens w:val="0"/>
      <w:spacing w:before="100" w:beforeAutospacing="1" w:after="100" w:afterAutospacing="1"/>
    </w:pPr>
    <w:rPr>
      <w:sz w:val="12"/>
      <w:szCs w:val="12"/>
      <w:lang w:eastAsia="pl-PL"/>
    </w:rPr>
  </w:style>
  <w:style w:type="paragraph" w:styleId="Poprawka">
    <w:name w:val="Revision"/>
    <w:uiPriority w:val="99"/>
    <w:semiHidden/>
    <w:rsid w:val="005C6E4F"/>
    <w:pPr>
      <w:spacing w:after="0" w:line="240" w:lineRule="auto"/>
    </w:pPr>
    <w:rPr>
      <w:rFonts w:ascii="Calibri" w:eastAsia="Calibri" w:hAnsi="Calibri" w:cs="Times New Roman"/>
      <w:kern w:val="0"/>
      <w:sz w:val="20"/>
      <w:szCs w:val="20"/>
      <w:lang w:eastAsia="ar-SA"/>
      <w14:ligatures w14:val="none"/>
    </w:rPr>
  </w:style>
  <w:style w:type="paragraph" w:customStyle="1" w:styleId="xl70">
    <w:name w:val="xl70"/>
    <w:basedOn w:val="Normalny"/>
    <w:rsid w:val="005C6E4F"/>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rsid w:val="005C6E4F"/>
    <w:pPr>
      <w:spacing w:after="200" w:line="276" w:lineRule="auto"/>
      <w:ind w:left="720"/>
    </w:pPr>
    <w:rPr>
      <w:rFonts w:eastAsia="SimSun" w:cs="Calibri"/>
      <w:kern w:val="1"/>
      <w:sz w:val="22"/>
      <w:szCs w:val="22"/>
    </w:rPr>
  </w:style>
  <w:style w:type="paragraph" w:customStyle="1" w:styleId="SIWZtekst">
    <w:name w:val="SIWZ_tekst"/>
    <w:basedOn w:val="Normalny"/>
    <w:link w:val="SIWZtekstZnak"/>
    <w:rsid w:val="005C6E4F"/>
    <w:pPr>
      <w:tabs>
        <w:tab w:val="left" w:pos="720"/>
      </w:tabs>
      <w:suppressAutoHyphens w:val="0"/>
      <w:spacing w:before="240" w:line="360" w:lineRule="auto"/>
      <w:jc w:val="both"/>
    </w:pPr>
    <w:rPr>
      <w:rFonts w:ascii="Arial" w:eastAsiaTheme="minorHAnsi" w:hAnsi="Arial" w:cs="Arial"/>
      <w:kern w:val="2"/>
      <w:sz w:val="22"/>
      <w:szCs w:val="22"/>
      <w:lang w:eastAsia="en-US"/>
      <w14:ligatures w14:val="standardContextual"/>
    </w:rPr>
  </w:style>
  <w:style w:type="paragraph" w:customStyle="1" w:styleId="Zawartoramki">
    <w:name w:val="Zawartość ramki"/>
    <w:basedOn w:val="Tekstpodstawowy"/>
    <w:rsid w:val="005C6E4F"/>
  </w:style>
  <w:style w:type="paragraph" w:customStyle="1" w:styleId="Text1">
    <w:name w:val="Text 1"/>
    <w:basedOn w:val="Normalny"/>
    <w:rsid w:val="005C6E4F"/>
    <w:pPr>
      <w:suppressAutoHyphens w:val="0"/>
      <w:spacing w:before="120" w:after="120"/>
      <w:ind w:left="850"/>
      <w:jc w:val="both"/>
    </w:pPr>
    <w:rPr>
      <w:sz w:val="24"/>
      <w:szCs w:val="22"/>
      <w:lang w:eastAsia="en-GB"/>
    </w:rPr>
  </w:style>
  <w:style w:type="paragraph" w:customStyle="1" w:styleId="Zawartotabeli">
    <w:name w:val="Zawartość tabeli"/>
    <w:basedOn w:val="Normalny"/>
    <w:rsid w:val="005C6E4F"/>
    <w:pPr>
      <w:suppressLineNumbers/>
    </w:pPr>
  </w:style>
  <w:style w:type="paragraph" w:customStyle="1" w:styleId="Nagwektabeli">
    <w:name w:val="Nagłówek tabeli"/>
    <w:basedOn w:val="Zawartotabeli"/>
    <w:rsid w:val="005C6E4F"/>
    <w:pPr>
      <w:jc w:val="center"/>
    </w:pPr>
    <w:rPr>
      <w:b/>
      <w:bCs/>
    </w:rPr>
  </w:style>
  <w:style w:type="paragraph" w:customStyle="1" w:styleId="xl66">
    <w:name w:val="xl66"/>
    <w:basedOn w:val="Normalny"/>
    <w:rsid w:val="005C6E4F"/>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Indeks">
    <w:name w:val="Indeks"/>
    <w:basedOn w:val="Normalny"/>
    <w:rsid w:val="005C6E4F"/>
    <w:pPr>
      <w:suppressLineNumbers/>
    </w:pPr>
    <w:rPr>
      <w:rFonts w:cs="Tahoma"/>
    </w:rPr>
  </w:style>
  <w:style w:type="paragraph" w:customStyle="1" w:styleId="NormalCentered">
    <w:name w:val="Normal Centered"/>
    <w:basedOn w:val="Normalny"/>
    <w:rsid w:val="005C6E4F"/>
    <w:pPr>
      <w:suppressAutoHyphens w:val="0"/>
      <w:spacing w:before="120" w:after="120"/>
      <w:jc w:val="center"/>
    </w:pPr>
    <w:rPr>
      <w:sz w:val="24"/>
      <w:szCs w:val="22"/>
      <w:lang w:eastAsia="en-GB"/>
    </w:rPr>
  </w:style>
  <w:style w:type="paragraph" w:customStyle="1" w:styleId="xl67">
    <w:name w:val="xl67"/>
    <w:basedOn w:val="Normalny"/>
    <w:rsid w:val="005C6E4F"/>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NumPar2">
    <w:name w:val="NumPar 2"/>
    <w:basedOn w:val="Normalny"/>
    <w:next w:val="Text1"/>
    <w:rsid w:val="005C6E4F"/>
    <w:pPr>
      <w:numPr>
        <w:ilvl w:val="1"/>
        <w:numId w:val="2"/>
      </w:numPr>
      <w:tabs>
        <w:tab w:val="left" w:pos="850"/>
      </w:tabs>
      <w:suppressAutoHyphens w:val="0"/>
      <w:spacing w:before="120" w:after="120"/>
      <w:jc w:val="both"/>
    </w:pPr>
    <w:rPr>
      <w:sz w:val="24"/>
      <w:szCs w:val="22"/>
      <w:lang w:eastAsia="en-GB"/>
    </w:rPr>
  </w:style>
  <w:style w:type="paragraph" w:customStyle="1" w:styleId="Tekstkomentarza1">
    <w:name w:val="Tekst komentarza1"/>
    <w:basedOn w:val="Normalny"/>
    <w:rsid w:val="005C6E4F"/>
    <w:pPr>
      <w:spacing w:after="200"/>
    </w:pPr>
  </w:style>
  <w:style w:type="paragraph" w:customStyle="1" w:styleId="Point1">
    <w:name w:val="Point 1"/>
    <w:basedOn w:val="Normalny"/>
    <w:rsid w:val="005C6E4F"/>
    <w:pPr>
      <w:suppressAutoHyphens w:val="0"/>
      <w:spacing w:before="120" w:after="120"/>
      <w:ind w:left="1417" w:hanging="567"/>
      <w:jc w:val="both"/>
    </w:pPr>
    <w:rPr>
      <w:sz w:val="24"/>
      <w:szCs w:val="22"/>
      <w:lang w:eastAsia="en-GB"/>
    </w:rPr>
  </w:style>
  <w:style w:type="paragraph" w:customStyle="1" w:styleId="Style2">
    <w:name w:val="Style2"/>
    <w:basedOn w:val="Normalny"/>
    <w:uiPriority w:val="99"/>
    <w:rsid w:val="005C6E4F"/>
    <w:pPr>
      <w:widowControl w:val="0"/>
      <w:suppressAutoHyphens w:val="0"/>
      <w:autoSpaceDE w:val="0"/>
      <w:autoSpaceDN w:val="0"/>
      <w:adjustRightInd w:val="0"/>
    </w:pPr>
    <w:rPr>
      <w:sz w:val="24"/>
      <w:szCs w:val="24"/>
      <w:lang w:eastAsia="pl-PL"/>
    </w:rPr>
  </w:style>
  <w:style w:type="paragraph" w:customStyle="1" w:styleId="Kolorowecieniowanieakcent11">
    <w:name w:val="Kolorowe cieniowanie — akcent 11"/>
    <w:uiPriority w:val="99"/>
    <w:semiHidden/>
    <w:rsid w:val="005C6E4F"/>
    <w:pPr>
      <w:spacing w:after="0" w:line="240" w:lineRule="auto"/>
    </w:pPr>
    <w:rPr>
      <w:rFonts w:ascii="Calibri" w:eastAsia="Calibri" w:hAnsi="Calibri" w:cs="Times New Roman"/>
      <w:kern w:val="0"/>
      <w:sz w:val="20"/>
      <w:szCs w:val="20"/>
      <w:lang w:eastAsia="ar-SA"/>
      <w14:ligatures w14:val="none"/>
    </w:rPr>
  </w:style>
  <w:style w:type="paragraph" w:customStyle="1" w:styleId="PartTitle">
    <w:name w:val="PartTitle"/>
    <w:basedOn w:val="Normalny"/>
    <w:next w:val="ChapterTitle"/>
    <w:rsid w:val="005C6E4F"/>
    <w:pPr>
      <w:keepNext/>
      <w:pageBreakBefore/>
      <w:suppressAutoHyphens w:val="0"/>
      <w:spacing w:before="120" w:after="360"/>
      <w:jc w:val="center"/>
    </w:pPr>
    <w:rPr>
      <w:b/>
      <w:sz w:val="36"/>
      <w:szCs w:val="22"/>
      <w:lang w:eastAsia="en-GB"/>
    </w:rPr>
  </w:style>
  <w:style w:type="paragraph" w:customStyle="1" w:styleId="xl68">
    <w:name w:val="xl68"/>
    <w:basedOn w:val="Normalny"/>
    <w:rsid w:val="005C6E4F"/>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redniasiatka1akcent21">
    <w:name w:val="Średnia siatka 1 — akcent 21"/>
    <w:basedOn w:val="Normalny"/>
    <w:qFormat/>
    <w:rsid w:val="005C6E4F"/>
    <w:pPr>
      <w:ind w:left="708"/>
    </w:pPr>
  </w:style>
  <w:style w:type="paragraph" w:customStyle="1" w:styleId="Tiret1">
    <w:name w:val="Tiret 1"/>
    <w:basedOn w:val="Point1"/>
    <w:rsid w:val="005C6E4F"/>
    <w:pPr>
      <w:numPr>
        <w:numId w:val="4"/>
      </w:numPr>
      <w:tabs>
        <w:tab w:val="left" w:pos="1417"/>
      </w:tabs>
    </w:pPr>
  </w:style>
  <w:style w:type="paragraph" w:customStyle="1" w:styleId="xl74">
    <w:name w:val="xl74"/>
    <w:basedOn w:val="Normalny"/>
    <w:rsid w:val="005C6E4F"/>
    <w:pPr>
      <w:shd w:val="clear" w:color="FFFFFF" w:fill="FFFFFF"/>
      <w:suppressAutoHyphens w:val="0"/>
      <w:spacing w:before="100" w:beforeAutospacing="1" w:after="100" w:afterAutospacing="1"/>
    </w:pPr>
    <w:rPr>
      <w:b/>
      <w:bCs/>
      <w:color w:val="333333"/>
      <w:sz w:val="18"/>
      <w:szCs w:val="18"/>
      <w:lang w:eastAsia="pl-PL"/>
    </w:rPr>
  </w:style>
  <w:style w:type="paragraph" w:customStyle="1" w:styleId="Podpis1">
    <w:name w:val="Podpis1"/>
    <w:basedOn w:val="Normalny"/>
    <w:rsid w:val="005C6E4F"/>
    <w:pPr>
      <w:suppressLineNumbers/>
      <w:spacing w:before="120" w:after="120"/>
    </w:pPr>
    <w:rPr>
      <w:rFonts w:cs="Tahoma"/>
      <w:i/>
      <w:iCs/>
      <w:sz w:val="24"/>
      <w:szCs w:val="24"/>
    </w:rPr>
  </w:style>
  <w:style w:type="paragraph" w:customStyle="1" w:styleId="xl76">
    <w:name w:val="xl76"/>
    <w:basedOn w:val="Normalny"/>
    <w:rsid w:val="005C6E4F"/>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1">
    <w:name w:val="xl71"/>
    <w:basedOn w:val="Normalny"/>
    <w:rsid w:val="005C6E4F"/>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rsid w:val="005C6E4F"/>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sid w:val="005C6E4F"/>
    <w:pPr>
      <w:spacing w:after="0" w:line="240" w:lineRule="auto"/>
    </w:pPr>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5C6E4F"/>
    <w:pPr>
      <w:spacing w:after="0" w:line="240" w:lineRule="auto"/>
    </w:pPr>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5C6E4F"/>
    <w:pPr>
      <w:spacing w:after="0" w:line="240" w:lineRule="auto"/>
    </w:pPr>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sid w:val="005C6E4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5C6E4F"/>
    <w:pPr>
      <w:spacing w:after="0" w:line="240" w:lineRule="auto"/>
    </w:pPr>
    <w:rPr>
      <w:rFonts w:ascii="Calibri" w:eastAsia="Batang"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5C6E4F"/>
    <w:pPr>
      <w:spacing w:after="0" w:line="240" w:lineRule="auto"/>
    </w:pPr>
    <w:rPr>
      <w:rFonts w:ascii="Calibri" w:eastAsia="Batang"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5C6E4F"/>
    <w:pPr>
      <w:spacing w:after="0" w:line="240" w:lineRule="auto"/>
    </w:pPr>
    <w:rPr>
      <w:rFonts w:ascii="Calibri" w:eastAsia="Batang"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5C6E4F"/>
    <w:pPr>
      <w:spacing w:after="0" w:line="240" w:lineRule="auto"/>
    </w:pPr>
    <w:rPr>
      <w:rFonts w:ascii="Calibri" w:eastAsia="Batang"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5C6E4F"/>
    <w:pPr>
      <w:spacing w:after="0" w:line="240" w:lineRule="auto"/>
    </w:pPr>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5C6E4F"/>
    <w:pPr>
      <w:spacing w:after="0" w:line="240" w:lineRule="auto"/>
    </w:pPr>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5C6E4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5C6E4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pl-PL"/>
      <w14:ligatures w14:val="none"/>
    </w:rPr>
  </w:style>
  <w:style w:type="character" w:customStyle="1" w:styleId="Nierozpoznanawzmianka1">
    <w:name w:val="Nierozpoznana wzmianka1"/>
    <w:uiPriority w:val="99"/>
    <w:semiHidden/>
    <w:unhideWhenUsed/>
    <w:rsid w:val="005C6E4F"/>
    <w:rPr>
      <w:color w:val="605E5C"/>
      <w:shd w:val="clear" w:color="auto" w:fill="E1DFDD"/>
    </w:rPr>
  </w:style>
  <w:style w:type="character" w:customStyle="1" w:styleId="Nierozpoznanawzmianka2">
    <w:name w:val="Nierozpoznana wzmianka2"/>
    <w:basedOn w:val="Domylnaczcionkaakapitu"/>
    <w:uiPriority w:val="99"/>
    <w:semiHidden/>
    <w:unhideWhenUsed/>
    <w:rsid w:val="005C6E4F"/>
    <w:rPr>
      <w:color w:val="605E5C"/>
      <w:shd w:val="clear" w:color="auto" w:fill="E1DFDD"/>
    </w:rPr>
  </w:style>
  <w:style w:type="character" w:customStyle="1" w:styleId="Nierozpoznanawzmianka3">
    <w:name w:val="Nierozpoznana wzmianka3"/>
    <w:basedOn w:val="Domylnaczcionkaakapitu"/>
    <w:uiPriority w:val="99"/>
    <w:semiHidden/>
    <w:unhideWhenUsed/>
    <w:rsid w:val="005C6E4F"/>
    <w:rPr>
      <w:color w:val="605E5C"/>
      <w:shd w:val="clear" w:color="auto" w:fill="E1DFDD"/>
    </w:rPr>
  </w:style>
  <w:style w:type="character" w:customStyle="1" w:styleId="Nierozpoznanawzmianka4">
    <w:name w:val="Nierozpoznana wzmianka4"/>
    <w:basedOn w:val="Domylnaczcionkaakapitu"/>
    <w:uiPriority w:val="99"/>
    <w:semiHidden/>
    <w:unhideWhenUsed/>
    <w:rsid w:val="005C6E4F"/>
    <w:rPr>
      <w:color w:val="605E5C"/>
      <w:shd w:val="clear" w:color="auto" w:fill="E1DFDD"/>
    </w:rPr>
  </w:style>
  <w:style w:type="character" w:customStyle="1" w:styleId="Nierozpoznanawzmianka5">
    <w:name w:val="Nierozpoznana wzmianka5"/>
    <w:basedOn w:val="Domylnaczcionkaakapitu"/>
    <w:uiPriority w:val="99"/>
    <w:semiHidden/>
    <w:unhideWhenUsed/>
    <w:rsid w:val="005C6E4F"/>
    <w:rPr>
      <w:color w:val="605E5C"/>
      <w:shd w:val="clear" w:color="auto" w:fill="E1DFDD"/>
    </w:rPr>
  </w:style>
  <w:style w:type="character" w:customStyle="1" w:styleId="hgkelc">
    <w:name w:val="hgkelc"/>
    <w:basedOn w:val="Domylnaczcionkaakapitu"/>
    <w:rsid w:val="005C6E4F"/>
  </w:style>
  <w:style w:type="character" w:styleId="Uwydatnienie">
    <w:name w:val="Emphasis"/>
    <w:basedOn w:val="Domylnaczcionkaakapitu"/>
    <w:uiPriority w:val="20"/>
    <w:qFormat/>
    <w:rsid w:val="005C6E4F"/>
    <w:rPr>
      <w:i/>
      <w:iCs/>
    </w:rPr>
  </w:style>
  <w:style w:type="table" w:customStyle="1" w:styleId="Tabela-Siatka8">
    <w:name w:val="Tabela - Siatka8"/>
    <w:basedOn w:val="Standardowy"/>
    <w:next w:val="Tabela-Siatka"/>
    <w:uiPriority w:val="39"/>
    <w:rsid w:val="005C6E4F"/>
    <w:pPr>
      <w:spacing w:after="0" w:line="240" w:lineRule="auto"/>
      <w:ind w:left="11" w:hanging="1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C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zeszyty-cwiczen-13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pl/web/krajowy-rejestr-karny/ustawa-kamilka-uzyskiwanie-zaswiadczen-o-niekaralnosci" TargetMode="External"/><Relationship Id="rId4" Type="http://schemas.openxmlformats.org/officeDocument/2006/relationships/webSettings" Target="webSettings.xml"/><Relationship Id="rId9" Type="http://schemas.openxmlformats.org/officeDocument/2006/relationships/hyperlink" Target="https://www.portalzp.pl/kody-cpv/szczegoly/drukowane-ksiazki-128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12876</Words>
  <Characters>77258</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Józefowicz</dc:creator>
  <cp:keywords/>
  <dc:description/>
  <cp:lastModifiedBy>User</cp:lastModifiedBy>
  <cp:revision>9</cp:revision>
  <cp:lastPrinted>2025-06-18T07:27:00Z</cp:lastPrinted>
  <dcterms:created xsi:type="dcterms:W3CDTF">2025-06-18T06:42:00Z</dcterms:created>
  <dcterms:modified xsi:type="dcterms:W3CDTF">2025-06-18T15:07:00Z</dcterms:modified>
</cp:coreProperties>
</file>