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5CA19" w14:textId="77777777" w:rsidR="005318F3" w:rsidRPr="00320746" w:rsidRDefault="005318F3" w:rsidP="005318F3">
      <w:pPr>
        <w:pStyle w:val="paragraph"/>
        <w:jc w:val="right"/>
        <w:rPr>
          <w:rFonts w:eastAsiaTheme="majorEastAsia"/>
        </w:rPr>
      </w:pPr>
      <w:r w:rsidRPr="00320746">
        <w:rPr>
          <w:rFonts w:eastAsiaTheme="majorEastAsia"/>
        </w:rPr>
        <w:t>Załącznik nr 6 – Opis przedmiotu zamówienia </w:t>
      </w:r>
    </w:p>
    <w:p w14:paraId="1F0B57F2" w14:textId="4DA840B2" w:rsidR="00AE6B32" w:rsidRPr="00320746" w:rsidRDefault="005318F3" w:rsidP="006A6728">
      <w:pPr>
        <w:pStyle w:val="Nagwek1"/>
        <w:jc w:val="center"/>
        <w:rPr>
          <w:rFonts w:ascii="Times New Roman" w:hAnsi="Times New Roman" w:cs="Times New Roman"/>
          <w:sz w:val="28"/>
          <w:szCs w:val="28"/>
        </w:rPr>
      </w:pPr>
      <w:r w:rsidRPr="00320746">
        <w:rPr>
          <w:rFonts w:ascii="Times New Roman" w:hAnsi="Times New Roman" w:cs="Times New Roman"/>
        </w:rPr>
        <w:t>Opis przedmiotu zamówienia</w:t>
      </w:r>
    </w:p>
    <w:p w14:paraId="6716F19A" w14:textId="4072EFF1" w:rsidR="60CD609F" w:rsidRPr="00320746" w:rsidRDefault="60CD609F" w:rsidP="60CD609F">
      <w:pPr>
        <w:rPr>
          <w:rFonts w:ascii="Times New Roman" w:hAnsi="Times New Roman"/>
        </w:rPr>
      </w:pPr>
    </w:p>
    <w:p w14:paraId="1139ABF2" w14:textId="35111905" w:rsidR="00AE6B32" w:rsidRPr="00320746" w:rsidRDefault="00AE6B32" w:rsidP="00AE6B32">
      <w:pPr>
        <w:pStyle w:val="paragraph"/>
        <w:jc w:val="both"/>
        <w:rPr>
          <w:rFonts w:eastAsiaTheme="majorEastAsia"/>
        </w:rPr>
      </w:pPr>
      <w:r w:rsidRPr="00320746">
        <w:rPr>
          <w:rFonts w:eastAsiaTheme="majorEastAsia"/>
        </w:rPr>
        <w:t xml:space="preserve">Przedmiotem zamówienia jest wykonanie kompleksowych prac remontowo-adaptacyjnych </w:t>
      </w:r>
      <w:r w:rsidR="00E84566" w:rsidRPr="00320746">
        <w:rPr>
          <w:rFonts w:eastAsiaTheme="majorEastAsia"/>
          <w:b/>
          <w:bCs/>
        </w:rPr>
        <w:t>w siedzibie Wydziału Nauk Społeczno-Humanistycznych przy Al. Gen. Władysława Sikorskiego 23 w Olsztynie </w:t>
      </w:r>
      <w:r w:rsidR="00E84566" w:rsidRPr="00320746">
        <w:rPr>
          <w:rFonts w:eastAsiaTheme="majorEastAsia"/>
        </w:rPr>
        <w:t> </w:t>
      </w:r>
      <w:r w:rsidRPr="00320746">
        <w:rPr>
          <w:rFonts w:eastAsiaTheme="majorEastAsia"/>
        </w:rPr>
        <w:t>w ramach projektu „</w:t>
      </w:r>
      <w:r w:rsidRPr="00320746">
        <w:rPr>
          <w:rFonts w:eastAsiaTheme="majorEastAsia"/>
          <w:b/>
          <w:bCs/>
        </w:rPr>
        <w:t>Uczelnia Korczaka – Uczelnia Dostępna</w:t>
      </w:r>
      <w:r w:rsidRPr="00320746">
        <w:rPr>
          <w:rFonts w:eastAsiaTheme="majorEastAsia"/>
        </w:rPr>
        <w:t>”, mających na celu likwidację barier architektonicznych i dostosowanie przestrzeni do potrzeb osób z niepełnosprawnościami, zgodnie z Ustawą o zapewnianiu dostępności osobom ze szczególnymi potrzebami, Prawem budowlanym oraz Wytycznymi równościowymi FERS. </w:t>
      </w:r>
    </w:p>
    <w:p w14:paraId="671E355B" w14:textId="6471D76B" w:rsidR="008E5333" w:rsidRPr="00320746" w:rsidRDefault="00590488" w:rsidP="00554288">
      <w:pPr>
        <w:pStyle w:val="Nagwek1"/>
        <w:rPr>
          <w:rStyle w:val="normaltextrun"/>
          <w:rFonts w:ascii="Times New Roman" w:hAnsi="Times New Roman" w:cs="Times New Roman"/>
        </w:rPr>
      </w:pPr>
      <w:r w:rsidRPr="00320746">
        <w:rPr>
          <w:rFonts w:ascii="Times New Roman" w:hAnsi="Times New Roman" w:cs="Times New Roman"/>
        </w:rPr>
        <w:t>Część I</w:t>
      </w:r>
      <w:r w:rsidR="00554288" w:rsidRPr="00320746">
        <w:rPr>
          <w:rFonts w:ascii="Times New Roman" w:hAnsi="Times New Roman" w:cs="Times New Roman"/>
        </w:rPr>
        <w:t xml:space="preserve"> </w:t>
      </w:r>
      <w:r w:rsidR="008E5333" w:rsidRPr="00320746">
        <w:rPr>
          <w:rStyle w:val="normaltextrun"/>
          <w:rFonts w:ascii="Times New Roman" w:eastAsia="Calibri" w:hAnsi="Times New Roman" w:cs="Times New Roman"/>
        </w:rPr>
        <w:t>Modernizacja auli wykładowej</w:t>
      </w:r>
    </w:p>
    <w:p w14:paraId="0CF1C5C5" w14:textId="77777777" w:rsidR="008E5333" w:rsidRPr="00320746" w:rsidRDefault="008E5333" w:rsidP="008E5333">
      <w:pPr>
        <w:rPr>
          <w:rFonts w:ascii="Times New Roman" w:hAnsi="Times New Roman"/>
          <w:sz w:val="24"/>
          <w:szCs w:val="24"/>
        </w:rPr>
      </w:pPr>
      <w:r w:rsidRPr="00320746">
        <w:rPr>
          <w:rFonts w:ascii="Times New Roman" w:hAnsi="Times New Roman"/>
          <w:sz w:val="24"/>
          <w:szCs w:val="24"/>
        </w:rPr>
        <w:t>Celem modernizacji jest zapewnienie dostępności auli dla osób ze szczególnymi potrzebami, w tym osób z niepełnosprawnością ruchową, słuchową i wzrokową. Zakres prac obejmuje:</w:t>
      </w:r>
    </w:p>
    <w:p w14:paraId="323CC4A6" w14:textId="255CEAFE" w:rsidR="008E5333" w:rsidRPr="00320746" w:rsidRDefault="008E5333" w:rsidP="00B6785F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320746">
        <w:rPr>
          <w:rFonts w:ascii="Times New Roman" w:hAnsi="Times New Roman"/>
          <w:sz w:val="24"/>
          <w:szCs w:val="24"/>
        </w:rPr>
        <w:t>1.1. Zakup i montaż sufitów akustycznych </w:t>
      </w:r>
      <w:proofErr w:type="spellStart"/>
      <w:r w:rsidRPr="00320746">
        <w:rPr>
          <w:rFonts w:ascii="Times New Roman" w:hAnsi="Times New Roman"/>
          <w:sz w:val="24"/>
          <w:szCs w:val="24"/>
        </w:rPr>
        <w:t>Rockfon</w:t>
      </w:r>
      <w:proofErr w:type="spellEnd"/>
      <w:r w:rsidRPr="00320746">
        <w:rPr>
          <w:rFonts w:ascii="Times New Roman" w:hAnsi="Times New Roman"/>
          <w:sz w:val="24"/>
          <w:szCs w:val="24"/>
        </w:rPr>
        <w:t xml:space="preserve"> Sonar 600x600 mm lub</w:t>
      </w:r>
      <w:r w:rsidR="0020762D" w:rsidRPr="00320746">
        <w:rPr>
          <w:rFonts w:ascii="Times New Roman" w:hAnsi="Times New Roman"/>
          <w:sz w:val="24"/>
          <w:szCs w:val="24"/>
        </w:rPr>
        <w:t xml:space="preserve"> </w:t>
      </w:r>
      <w:r w:rsidRPr="00320746">
        <w:rPr>
          <w:rFonts w:ascii="Times New Roman" w:hAnsi="Times New Roman"/>
          <w:sz w:val="24"/>
          <w:szCs w:val="24"/>
        </w:rPr>
        <w:t>równoważnych – ok. 175 m²;</w:t>
      </w:r>
    </w:p>
    <w:p w14:paraId="6050E2FA" w14:textId="14F42310" w:rsidR="008E5333" w:rsidRPr="00320746" w:rsidRDefault="008E5333" w:rsidP="00B6785F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320746">
        <w:rPr>
          <w:rFonts w:ascii="Times New Roman" w:hAnsi="Times New Roman"/>
          <w:sz w:val="24"/>
          <w:szCs w:val="24"/>
        </w:rPr>
        <w:t>1.2. Zakup i montaż paneli akustycznych </w:t>
      </w:r>
      <w:proofErr w:type="spellStart"/>
      <w:r w:rsidRPr="00320746">
        <w:rPr>
          <w:rFonts w:ascii="Times New Roman" w:hAnsi="Times New Roman"/>
          <w:sz w:val="24"/>
          <w:szCs w:val="24"/>
        </w:rPr>
        <w:t>Rockfon</w:t>
      </w:r>
      <w:proofErr w:type="spellEnd"/>
      <w:r w:rsidRPr="003207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46">
        <w:rPr>
          <w:rFonts w:ascii="Times New Roman" w:hAnsi="Times New Roman"/>
          <w:sz w:val="24"/>
          <w:szCs w:val="24"/>
        </w:rPr>
        <w:t>VertiQ</w:t>
      </w:r>
      <w:proofErr w:type="spellEnd"/>
      <w:r w:rsidRPr="00320746">
        <w:rPr>
          <w:rFonts w:ascii="Times New Roman" w:hAnsi="Times New Roman"/>
          <w:sz w:val="24"/>
          <w:szCs w:val="24"/>
        </w:rPr>
        <w:t xml:space="preserve"> 2400x600 mm lub równoważnych – 92,27 m²;</w:t>
      </w:r>
    </w:p>
    <w:p w14:paraId="1A208663" w14:textId="48D56614" w:rsidR="008E5333" w:rsidRPr="00320746" w:rsidRDefault="008E5333" w:rsidP="00B6785F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320746">
        <w:rPr>
          <w:rFonts w:ascii="Times New Roman" w:hAnsi="Times New Roman"/>
          <w:sz w:val="24"/>
          <w:szCs w:val="24"/>
        </w:rPr>
        <w:t>1.3. Demontaż, utylizacja i montaż nowych paneli podłogowych – 172 m²;</w:t>
      </w:r>
    </w:p>
    <w:p w14:paraId="6CD03737" w14:textId="510C6350" w:rsidR="008E5333" w:rsidRPr="00320746" w:rsidRDefault="008E5333" w:rsidP="00B6785F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320746">
        <w:rPr>
          <w:rFonts w:ascii="Times New Roman" w:hAnsi="Times New Roman"/>
          <w:sz w:val="24"/>
          <w:szCs w:val="24"/>
        </w:rPr>
        <w:t xml:space="preserve">1.4. Montaż listew przypodłogowych MDF – 160 </w:t>
      </w:r>
      <w:proofErr w:type="spellStart"/>
      <w:r w:rsidRPr="00320746">
        <w:rPr>
          <w:rFonts w:ascii="Times New Roman" w:hAnsi="Times New Roman"/>
          <w:sz w:val="24"/>
          <w:szCs w:val="24"/>
        </w:rPr>
        <w:t>mb</w:t>
      </w:r>
      <w:proofErr w:type="spellEnd"/>
      <w:r w:rsidRPr="00320746">
        <w:rPr>
          <w:rFonts w:ascii="Times New Roman" w:hAnsi="Times New Roman"/>
          <w:sz w:val="24"/>
          <w:szCs w:val="24"/>
        </w:rPr>
        <w:t> (materiał po stronie wykonawcy);</w:t>
      </w:r>
    </w:p>
    <w:p w14:paraId="0AE31C1D" w14:textId="6A845BEE" w:rsidR="008E5333" w:rsidRPr="00320746" w:rsidRDefault="008E5333" w:rsidP="00B6785F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320746">
        <w:rPr>
          <w:rFonts w:ascii="Times New Roman" w:hAnsi="Times New Roman"/>
          <w:sz w:val="24"/>
          <w:szCs w:val="24"/>
        </w:rPr>
        <w:t>1.5. Naprawa pęknięć, szpachlowanie i malowanie ścian i sufitów – 70 m²</w:t>
      </w:r>
    </w:p>
    <w:p w14:paraId="45BA4400" w14:textId="7825524C" w:rsidR="008E5333" w:rsidRPr="00320746" w:rsidRDefault="008E5333" w:rsidP="00B6785F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320746">
        <w:rPr>
          <w:rFonts w:ascii="Times New Roman" w:hAnsi="Times New Roman"/>
          <w:sz w:val="24"/>
          <w:szCs w:val="24"/>
        </w:rPr>
        <w:t>1.6. Montaż oświetlenia LED – 19 szt. paneli LED wpuszczanych, kwadratowych, 24W, barwa neutralna biel</w:t>
      </w:r>
    </w:p>
    <w:p w14:paraId="15CF8813" w14:textId="3F3DD11A" w:rsidR="008E5333" w:rsidRPr="00320746" w:rsidRDefault="008E5333" w:rsidP="00B6785F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320746">
        <w:rPr>
          <w:rFonts w:ascii="Times New Roman" w:hAnsi="Times New Roman"/>
          <w:sz w:val="24"/>
          <w:szCs w:val="24"/>
        </w:rPr>
        <w:t xml:space="preserve">1.7. </w:t>
      </w:r>
      <w:r w:rsidR="2EF00642" w:rsidRPr="00320746">
        <w:rPr>
          <w:rFonts w:ascii="Times New Roman" w:eastAsia="Times New Roman" w:hAnsi="Times New Roman"/>
          <w:color w:val="000000" w:themeColor="text1"/>
          <w:sz w:val="24"/>
          <w:szCs w:val="24"/>
        </w:rPr>
        <w:t>Dostawa i montaż wyposażenia audiowizualnego i systemów wspomagających</w:t>
      </w:r>
      <w:r w:rsidRPr="00320746">
        <w:rPr>
          <w:rFonts w:ascii="Times New Roman" w:hAnsi="Times New Roman"/>
          <w:sz w:val="24"/>
          <w:szCs w:val="24"/>
        </w:rPr>
        <w:t>:</w:t>
      </w:r>
    </w:p>
    <w:p w14:paraId="55A3ECBC" w14:textId="222D87C7" w:rsidR="008E5333" w:rsidRPr="00320746" w:rsidRDefault="008E5333" w:rsidP="005E46D1">
      <w:pPr>
        <w:pStyle w:val="Akapitzlist"/>
        <w:numPr>
          <w:ilvl w:val="2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 w:rsidRPr="00320746">
        <w:rPr>
          <w:rFonts w:ascii="Times New Roman" w:hAnsi="Times New Roman"/>
          <w:sz w:val="24"/>
          <w:szCs w:val="24"/>
        </w:rPr>
        <w:t>powierzchniow</w:t>
      </w:r>
      <w:r w:rsidR="6FF9D954" w:rsidRPr="00320746">
        <w:rPr>
          <w:rFonts w:ascii="Times New Roman" w:hAnsi="Times New Roman"/>
          <w:sz w:val="24"/>
          <w:szCs w:val="24"/>
        </w:rPr>
        <w:t>ej</w:t>
      </w:r>
      <w:r w:rsidRPr="00320746">
        <w:rPr>
          <w:rFonts w:ascii="Times New Roman" w:hAnsi="Times New Roman"/>
          <w:sz w:val="24"/>
          <w:szCs w:val="24"/>
        </w:rPr>
        <w:t xml:space="preserve"> pętl</w:t>
      </w:r>
      <w:r w:rsidR="766A6A97" w:rsidRPr="00320746">
        <w:rPr>
          <w:rFonts w:ascii="Times New Roman" w:hAnsi="Times New Roman"/>
          <w:sz w:val="24"/>
          <w:szCs w:val="24"/>
        </w:rPr>
        <w:t>i</w:t>
      </w:r>
      <w:r w:rsidRPr="00320746">
        <w:rPr>
          <w:rFonts w:ascii="Times New Roman" w:hAnsi="Times New Roman"/>
          <w:sz w:val="24"/>
          <w:szCs w:val="24"/>
        </w:rPr>
        <w:t xml:space="preserve"> indukcyjn</w:t>
      </w:r>
      <w:r w:rsidR="0409398C" w:rsidRPr="00320746">
        <w:rPr>
          <w:rFonts w:ascii="Times New Roman" w:hAnsi="Times New Roman"/>
          <w:sz w:val="24"/>
          <w:szCs w:val="24"/>
        </w:rPr>
        <w:t>ej</w:t>
      </w:r>
      <w:r w:rsidRPr="00320746">
        <w:rPr>
          <w:rFonts w:ascii="Times New Roman" w:hAnsi="Times New Roman"/>
          <w:sz w:val="24"/>
          <w:szCs w:val="24"/>
        </w:rPr>
        <w:t>,</w:t>
      </w:r>
    </w:p>
    <w:p w14:paraId="0E89104B" w14:textId="64F2FFAC" w:rsidR="008E5333" w:rsidRPr="00320746" w:rsidRDefault="008E5333" w:rsidP="60CD609F">
      <w:pPr>
        <w:pStyle w:val="Akapitzlist"/>
        <w:numPr>
          <w:ilvl w:val="2"/>
          <w:numId w:val="25"/>
        </w:numPr>
        <w:spacing w:after="0"/>
        <w:rPr>
          <w:rFonts w:ascii="Times New Roman" w:eastAsia="Times New Roman" w:hAnsi="Times New Roman"/>
          <w:color w:val="000000" w:themeColor="text1"/>
        </w:rPr>
      </w:pPr>
      <w:r w:rsidRPr="00320746">
        <w:rPr>
          <w:rFonts w:ascii="Times New Roman" w:hAnsi="Times New Roman"/>
          <w:sz w:val="24"/>
          <w:szCs w:val="24"/>
        </w:rPr>
        <w:t>system</w:t>
      </w:r>
      <w:r w:rsidR="75E1D23F" w:rsidRPr="00320746">
        <w:rPr>
          <w:rFonts w:ascii="Times New Roman" w:hAnsi="Times New Roman"/>
          <w:sz w:val="24"/>
          <w:szCs w:val="24"/>
        </w:rPr>
        <w:t>u</w:t>
      </w:r>
      <w:r w:rsidRPr="00320746">
        <w:rPr>
          <w:rFonts w:ascii="Times New Roman" w:hAnsi="Times New Roman"/>
          <w:sz w:val="24"/>
          <w:szCs w:val="24"/>
        </w:rPr>
        <w:t xml:space="preserve"> nagłośnienia instalacyjnego</w:t>
      </w:r>
    </w:p>
    <w:p w14:paraId="718A29F6" w14:textId="3C597D7A" w:rsidR="72014DA7" w:rsidRPr="00320746" w:rsidRDefault="72014DA7" w:rsidP="60CD609F">
      <w:pPr>
        <w:pStyle w:val="Akapitzlist"/>
        <w:numPr>
          <w:ilvl w:val="2"/>
          <w:numId w:val="25"/>
        </w:numPr>
        <w:spacing w:after="0"/>
        <w:rPr>
          <w:rFonts w:ascii="Times New Roman" w:eastAsia="Times New Roman" w:hAnsi="Times New Roman"/>
          <w:color w:val="000000" w:themeColor="text1"/>
        </w:rPr>
      </w:pPr>
      <w:r w:rsidRPr="0032074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Czterech mikrofonów bezprzewodowych (w tym co najmniej 2 typu </w:t>
      </w:r>
      <w:proofErr w:type="spellStart"/>
      <w:r w:rsidRPr="00320746">
        <w:rPr>
          <w:rFonts w:ascii="Times New Roman" w:eastAsia="Times New Roman" w:hAnsi="Times New Roman"/>
          <w:color w:val="000000" w:themeColor="text1"/>
          <w:sz w:val="24"/>
          <w:szCs w:val="24"/>
        </w:rPr>
        <w:t>handheld</w:t>
      </w:r>
      <w:proofErr w:type="spellEnd"/>
      <w:r w:rsidRPr="0032074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 2 nagłowne/krawatowe) i jednego mikrofonu pulpitowego;</w:t>
      </w:r>
    </w:p>
    <w:p w14:paraId="7CEB5BEB" w14:textId="5DB1414D" w:rsidR="72014DA7" w:rsidRPr="00320746" w:rsidRDefault="72014DA7" w:rsidP="60CD609F">
      <w:pPr>
        <w:pStyle w:val="Akapitzlist"/>
        <w:numPr>
          <w:ilvl w:val="2"/>
          <w:numId w:val="25"/>
        </w:numPr>
        <w:spacing w:after="0"/>
        <w:rPr>
          <w:rFonts w:ascii="Times New Roman" w:eastAsia="Times New Roman" w:hAnsi="Times New Roman"/>
          <w:color w:val="000000" w:themeColor="text1"/>
        </w:rPr>
      </w:pPr>
      <w:r w:rsidRPr="00320746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Miksera </w:t>
      </w:r>
      <w:proofErr w:type="spellStart"/>
      <w:r w:rsidRPr="00320746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cyfrowego</w:t>
      </w:r>
      <w:proofErr w:type="spellEnd"/>
      <w:r w:rsidRPr="00320746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audio;</w:t>
      </w:r>
    </w:p>
    <w:p w14:paraId="0BF85386" w14:textId="1EA0B09D" w:rsidR="72014DA7" w:rsidRPr="00320746" w:rsidRDefault="72014DA7" w:rsidP="60CD609F">
      <w:pPr>
        <w:pStyle w:val="Akapitzlist"/>
        <w:numPr>
          <w:ilvl w:val="2"/>
          <w:numId w:val="25"/>
        </w:numPr>
        <w:spacing w:after="0"/>
        <w:rPr>
          <w:rFonts w:ascii="Times New Roman" w:eastAsia="Times New Roman" w:hAnsi="Times New Roman"/>
          <w:color w:val="000000" w:themeColor="text1"/>
        </w:rPr>
      </w:pPr>
      <w:r w:rsidRPr="00320746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Miksera </w:t>
      </w:r>
      <w:proofErr w:type="spellStart"/>
      <w:r w:rsidRPr="00320746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wizji</w:t>
      </w:r>
      <w:proofErr w:type="spellEnd"/>
      <w:r w:rsidRPr="00320746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;</w:t>
      </w:r>
    </w:p>
    <w:p w14:paraId="787E7086" w14:textId="183247D7" w:rsidR="72014DA7" w:rsidRPr="00320746" w:rsidRDefault="72014DA7" w:rsidP="60CD609F">
      <w:pPr>
        <w:pStyle w:val="Akapitzlist"/>
        <w:numPr>
          <w:ilvl w:val="2"/>
          <w:numId w:val="25"/>
        </w:numPr>
        <w:spacing w:after="0"/>
        <w:rPr>
          <w:rFonts w:ascii="Times New Roman" w:eastAsia="Times New Roman" w:hAnsi="Times New Roman"/>
          <w:color w:val="000000" w:themeColor="text1"/>
        </w:rPr>
      </w:pPr>
      <w:r w:rsidRPr="00320746">
        <w:rPr>
          <w:rFonts w:ascii="Times New Roman" w:eastAsia="Times New Roman" w:hAnsi="Times New Roman"/>
          <w:color w:val="000000" w:themeColor="text1"/>
          <w:sz w:val="24"/>
          <w:szCs w:val="24"/>
        </w:rPr>
        <w:t>Pięciu ekranów 65” montowanych na ścianach w sposób zapewniający dobrą widoczność dla osób niedowidzących;</w:t>
      </w:r>
    </w:p>
    <w:p w14:paraId="5272C7DD" w14:textId="328B9419" w:rsidR="72014DA7" w:rsidRPr="00320746" w:rsidRDefault="72014DA7" w:rsidP="60CD609F">
      <w:pPr>
        <w:pStyle w:val="Akapitzlist"/>
        <w:numPr>
          <w:ilvl w:val="2"/>
          <w:numId w:val="25"/>
        </w:numPr>
        <w:spacing w:after="0"/>
        <w:rPr>
          <w:rFonts w:ascii="Times New Roman" w:eastAsia="Times New Roman" w:hAnsi="Times New Roman"/>
          <w:color w:val="000000" w:themeColor="text1"/>
        </w:rPr>
      </w:pPr>
      <w:r w:rsidRPr="00320746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Komputera </w:t>
      </w:r>
      <w:proofErr w:type="spellStart"/>
      <w:r w:rsidRPr="00320746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sterującego</w:t>
      </w:r>
      <w:proofErr w:type="spellEnd"/>
      <w:r w:rsidRPr="00320746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20746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systemem</w:t>
      </w:r>
      <w:proofErr w:type="spellEnd"/>
      <w:r w:rsidRPr="00320746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20746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audiowizualnym</w:t>
      </w:r>
      <w:proofErr w:type="spellEnd"/>
      <w:r w:rsidRPr="00320746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;</w:t>
      </w:r>
    </w:p>
    <w:p w14:paraId="1DA129DC" w14:textId="48031226" w:rsidR="72014DA7" w:rsidRPr="00320746" w:rsidRDefault="72014DA7" w:rsidP="60CD609F">
      <w:pPr>
        <w:pStyle w:val="Akapitzlist"/>
        <w:numPr>
          <w:ilvl w:val="2"/>
          <w:numId w:val="25"/>
        </w:numPr>
        <w:spacing w:after="0"/>
        <w:rPr>
          <w:rFonts w:ascii="Times New Roman" w:eastAsia="Times New Roman" w:hAnsi="Times New Roman"/>
          <w:color w:val="000000" w:themeColor="text1"/>
        </w:rPr>
      </w:pPr>
      <w:r w:rsidRPr="0032074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Szafa </w:t>
      </w:r>
      <w:proofErr w:type="spellStart"/>
      <w:r w:rsidRPr="00320746">
        <w:rPr>
          <w:rFonts w:ascii="Times New Roman" w:eastAsia="Times New Roman" w:hAnsi="Times New Roman"/>
          <w:color w:val="000000" w:themeColor="text1"/>
          <w:sz w:val="24"/>
          <w:szCs w:val="24"/>
        </w:rPr>
        <w:t>rack</w:t>
      </w:r>
      <w:proofErr w:type="spellEnd"/>
      <w:r w:rsidRPr="0032074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do montażu urządzeń technicznych;</w:t>
      </w:r>
    </w:p>
    <w:p w14:paraId="5D9A45E0" w14:textId="662E98EB" w:rsidR="72014DA7" w:rsidRPr="00320746" w:rsidRDefault="72014DA7" w:rsidP="60CD609F">
      <w:pPr>
        <w:pStyle w:val="Akapitzlist"/>
        <w:numPr>
          <w:ilvl w:val="2"/>
          <w:numId w:val="25"/>
        </w:numPr>
        <w:spacing w:after="0"/>
        <w:rPr>
          <w:rFonts w:ascii="Times New Roman" w:eastAsia="Times New Roman" w:hAnsi="Times New Roman"/>
          <w:color w:val="000000" w:themeColor="text1"/>
        </w:rPr>
      </w:pPr>
      <w:r w:rsidRPr="00320746">
        <w:rPr>
          <w:rFonts w:ascii="Times New Roman" w:eastAsia="Times New Roman" w:hAnsi="Times New Roman"/>
          <w:color w:val="000000" w:themeColor="text1"/>
          <w:sz w:val="24"/>
          <w:szCs w:val="24"/>
        </w:rPr>
        <w:t>Urządzeń peryferyjnych niezbędnych do działania sprzętu (np. wzmacniacze, odbiorniki, zasilacze);</w:t>
      </w:r>
    </w:p>
    <w:p w14:paraId="6249E08A" w14:textId="106450AB" w:rsidR="72014DA7" w:rsidRPr="00320746" w:rsidRDefault="72014DA7" w:rsidP="60CD609F">
      <w:pPr>
        <w:pStyle w:val="Akapitzlist"/>
        <w:numPr>
          <w:ilvl w:val="2"/>
          <w:numId w:val="25"/>
        </w:numPr>
        <w:spacing w:after="0"/>
        <w:rPr>
          <w:rFonts w:ascii="Times New Roman" w:eastAsia="Times New Roman" w:hAnsi="Times New Roman"/>
          <w:color w:val="000000" w:themeColor="text1"/>
        </w:rPr>
      </w:pPr>
      <w:r w:rsidRPr="00320746">
        <w:rPr>
          <w:rFonts w:ascii="Times New Roman" w:eastAsia="Times New Roman" w:hAnsi="Times New Roman"/>
          <w:color w:val="000000" w:themeColor="text1"/>
          <w:sz w:val="24"/>
          <w:szCs w:val="24"/>
        </w:rPr>
        <w:t>Kompletnego zestawu okablowania oraz wykonanie instalacji i konfiguracji systemu;</w:t>
      </w:r>
    </w:p>
    <w:p w14:paraId="46AE44EE" w14:textId="29E83BF8" w:rsidR="00940ADC" w:rsidRPr="00320746" w:rsidRDefault="00940ADC" w:rsidP="00B6785F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320746">
        <w:rPr>
          <w:rFonts w:ascii="Times New Roman" w:hAnsi="Times New Roman"/>
          <w:sz w:val="24"/>
          <w:szCs w:val="24"/>
        </w:rPr>
        <w:t xml:space="preserve">1.8. </w:t>
      </w:r>
      <w:r w:rsidR="005E46D1" w:rsidRPr="00320746">
        <w:rPr>
          <w:rFonts w:ascii="Times New Roman" w:hAnsi="Times New Roman"/>
          <w:sz w:val="24"/>
          <w:szCs w:val="24"/>
        </w:rPr>
        <w:t>N</w:t>
      </w:r>
      <w:r w:rsidR="008E5333" w:rsidRPr="00320746">
        <w:rPr>
          <w:rFonts w:ascii="Times New Roman" w:hAnsi="Times New Roman"/>
          <w:sz w:val="24"/>
          <w:szCs w:val="24"/>
        </w:rPr>
        <w:t>iwelacja stopni lub montaż pochylni,</w:t>
      </w:r>
    </w:p>
    <w:p w14:paraId="330C0941" w14:textId="484E7106" w:rsidR="008E5333" w:rsidRPr="00320746" w:rsidRDefault="00485B79" w:rsidP="00B6785F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320746">
        <w:rPr>
          <w:rFonts w:ascii="Times New Roman" w:hAnsi="Times New Roman"/>
          <w:sz w:val="24"/>
          <w:szCs w:val="24"/>
        </w:rPr>
        <w:lastRenderedPageBreak/>
        <w:t>1.9.</w:t>
      </w:r>
      <w:r w:rsidR="00940ADC" w:rsidRPr="00320746">
        <w:rPr>
          <w:rFonts w:ascii="Times New Roman" w:hAnsi="Times New Roman"/>
          <w:sz w:val="24"/>
          <w:szCs w:val="24"/>
        </w:rPr>
        <w:t xml:space="preserve"> </w:t>
      </w:r>
      <w:r w:rsidR="005E46D1" w:rsidRPr="00320746">
        <w:rPr>
          <w:rFonts w:ascii="Times New Roman" w:hAnsi="Times New Roman"/>
          <w:sz w:val="24"/>
          <w:szCs w:val="24"/>
        </w:rPr>
        <w:t>I</w:t>
      </w:r>
      <w:r w:rsidR="008E5333" w:rsidRPr="00320746">
        <w:rPr>
          <w:rFonts w:ascii="Times New Roman" w:hAnsi="Times New Roman"/>
          <w:sz w:val="24"/>
          <w:szCs w:val="24"/>
        </w:rPr>
        <w:t>nstalacja paneli wygłuszających poprawiających komfort akustyczny.</w:t>
      </w:r>
    </w:p>
    <w:p w14:paraId="5E8CA479" w14:textId="77777777" w:rsidR="00485B79" w:rsidRPr="00320746" w:rsidRDefault="00485B79" w:rsidP="00940ADC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14:paraId="6FCBC659" w14:textId="586B9485" w:rsidR="008E5333" w:rsidRPr="00320746" w:rsidRDefault="00590488" w:rsidP="00554288">
      <w:pPr>
        <w:pStyle w:val="Nagwek1"/>
        <w:rPr>
          <w:rFonts w:ascii="Times New Roman" w:hAnsi="Times New Roman" w:cs="Times New Roman"/>
        </w:rPr>
      </w:pPr>
      <w:r w:rsidRPr="00320746">
        <w:rPr>
          <w:rFonts w:ascii="Times New Roman" w:hAnsi="Times New Roman" w:cs="Times New Roman"/>
        </w:rPr>
        <w:t>Część II</w:t>
      </w:r>
      <w:r w:rsidR="00554288" w:rsidRPr="00320746">
        <w:rPr>
          <w:rFonts w:ascii="Times New Roman" w:hAnsi="Times New Roman" w:cs="Times New Roman"/>
        </w:rPr>
        <w:t xml:space="preserve"> </w:t>
      </w:r>
      <w:r w:rsidR="008E5333" w:rsidRPr="00320746">
        <w:rPr>
          <w:rFonts w:ascii="Times New Roman" w:hAnsi="Times New Roman" w:cs="Times New Roman"/>
        </w:rPr>
        <w:t>Modernizacja toalety dla osób z niepełnosprawnością (poziom 0)</w:t>
      </w:r>
    </w:p>
    <w:p w14:paraId="778525F6" w14:textId="36B265DC" w:rsidR="008E5333" w:rsidRPr="00320746" w:rsidRDefault="00C618DF" w:rsidP="008E5333">
      <w:pPr>
        <w:rPr>
          <w:rFonts w:ascii="Times New Roman" w:hAnsi="Times New Roman"/>
          <w:sz w:val="24"/>
          <w:szCs w:val="24"/>
        </w:rPr>
      </w:pPr>
      <w:r w:rsidRPr="00320746">
        <w:rPr>
          <w:rFonts w:ascii="Times New Roman" w:hAnsi="Times New Roman"/>
          <w:sz w:val="24"/>
          <w:szCs w:val="24"/>
        </w:rPr>
        <w:t xml:space="preserve">Przebudowa </w:t>
      </w:r>
      <w:r w:rsidR="7991FD3D" w:rsidRPr="00320746">
        <w:rPr>
          <w:rFonts w:ascii="Times New Roman" w:hAnsi="Times New Roman"/>
          <w:sz w:val="24"/>
          <w:szCs w:val="24"/>
        </w:rPr>
        <w:t>t</w:t>
      </w:r>
      <w:r w:rsidR="008E5333" w:rsidRPr="00320746">
        <w:rPr>
          <w:rFonts w:ascii="Times New Roman" w:hAnsi="Times New Roman"/>
          <w:sz w:val="24"/>
          <w:szCs w:val="24"/>
        </w:rPr>
        <w:t>oalet</w:t>
      </w:r>
      <w:r w:rsidRPr="00320746">
        <w:rPr>
          <w:rFonts w:ascii="Times New Roman" w:hAnsi="Times New Roman"/>
          <w:sz w:val="24"/>
          <w:szCs w:val="24"/>
        </w:rPr>
        <w:t>y</w:t>
      </w:r>
      <w:r w:rsidR="008E5333" w:rsidRPr="00320746">
        <w:rPr>
          <w:rFonts w:ascii="Times New Roman" w:hAnsi="Times New Roman"/>
          <w:sz w:val="24"/>
          <w:szCs w:val="24"/>
        </w:rPr>
        <w:t xml:space="preserve"> o wymiarach 138 x 200 cm w celu zapewnienia pełnej dostępności</w:t>
      </w:r>
      <w:r w:rsidR="00485B79" w:rsidRPr="00320746">
        <w:rPr>
          <w:rFonts w:ascii="Times New Roman" w:hAnsi="Times New Roman"/>
          <w:sz w:val="24"/>
          <w:szCs w:val="24"/>
        </w:rPr>
        <w:t>:</w:t>
      </w:r>
    </w:p>
    <w:p w14:paraId="4A0E4248" w14:textId="466289B5" w:rsidR="008E5333" w:rsidRPr="00320746" w:rsidRDefault="00600C19" w:rsidP="000912E9">
      <w:pPr>
        <w:pStyle w:val="Akapitzlist"/>
        <w:spacing w:after="0"/>
        <w:ind w:left="357"/>
        <w:rPr>
          <w:rFonts w:ascii="Times New Roman" w:hAnsi="Times New Roman"/>
          <w:sz w:val="24"/>
          <w:szCs w:val="24"/>
        </w:rPr>
      </w:pPr>
      <w:r w:rsidRPr="00320746">
        <w:rPr>
          <w:rFonts w:ascii="Times New Roman" w:hAnsi="Times New Roman"/>
          <w:sz w:val="24"/>
          <w:szCs w:val="24"/>
        </w:rPr>
        <w:t>2.1.</w:t>
      </w:r>
      <w:r w:rsidR="008E6848" w:rsidRPr="00320746">
        <w:rPr>
          <w:rFonts w:ascii="Times New Roman" w:hAnsi="Times New Roman"/>
          <w:sz w:val="24"/>
          <w:szCs w:val="24"/>
        </w:rPr>
        <w:t xml:space="preserve"> </w:t>
      </w:r>
      <w:r w:rsidR="008E5333" w:rsidRPr="00320746">
        <w:rPr>
          <w:rFonts w:ascii="Times New Roman" w:hAnsi="Times New Roman"/>
          <w:sz w:val="24"/>
          <w:szCs w:val="24"/>
        </w:rPr>
        <w:t>Demontaż i utylizacja 1 sanitariatu i 1 umywalki</w:t>
      </w:r>
      <w:r w:rsidR="008E6848" w:rsidRPr="00320746">
        <w:rPr>
          <w:rFonts w:ascii="Times New Roman" w:hAnsi="Times New Roman"/>
          <w:sz w:val="24"/>
          <w:szCs w:val="24"/>
        </w:rPr>
        <w:t>;</w:t>
      </w:r>
    </w:p>
    <w:p w14:paraId="20119DFF" w14:textId="04487FFC" w:rsidR="008E5333" w:rsidRPr="00320746" w:rsidRDefault="008E6848" w:rsidP="000912E9">
      <w:pPr>
        <w:spacing w:after="0"/>
        <w:ind w:left="357"/>
        <w:rPr>
          <w:rFonts w:ascii="Times New Roman" w:hAnsi="Times New Roman"/>
          <w:sz w:val="24"/>
          <w:szCs w:val="24"/>
        </w:rPr>
      </w:pPr>
      <w:r w:rsidRPr="00320746">
        <w:rPr>
          <w:rFonts w:ascii="Times New Roman" w:hAnsi="Times New Roman"/>
          <w:sz w:val="24"/>
          <w:szCs w:val="24"/>
        </w:rPr>
        <w:t>2.2.</w:t>
      </w:r>
      <w:r w:rsidR="008E5333" w:rsidRPr="00320746">
        <w:rPr>
          <w:rFonts w:ascii="Times New Roman" w:hAnsi="Times New Roman"/>
          <w:sz w:val="24"/>
          <w:szCs w:val="24"/>
        </w:rPr>
        <w:t xml:space="preserve"> Prace wyburzeniowe wraz z utylizacją gruzu</w:t>
      </w:r>
      <w:r w:rsidRPr="00320746">
        <w:rPr>
          <w:rFonts w:ascii="Times New Roman" w:hAnsi="Times New Roman"/>
          <w:sz w:val="24"/>
          <w:szCs w:val="24"/>
        </w:rPr>
        <w:t>;</w:t>
      </w:r>
    </w:p>
    <w:p w14:paraId="020CD0A5" w14:textId="74D3ED5A" w:rsidR="00600C19" w:rsidRPr="00320746" w:rsidRDefault="00600C19" w:rsidP="000912E9">
      <w:pPr>
        <w:spacing w:after="0"/>
        <w:ind w:left="357"/>
        <w:rPr>
          <w:rFonts w:ascii="Times New Roman" w:hAnsi="Times New Roman"/>
          <w:sz w:val="24"/>
          <w:szCs w:val="24"/>
        </w:rPr>
      </w:pPr>
      <w:r w:rsidRPr="00320746">
        <w:rPr>
          <w:rFonts w:ascii="Times New Roman" w:hAnsi="Times New Roman"/>
          <w:sz w:val="24"/>
          <w:szCs w:val="24"/>
        </w:rPr>
        <w:t>2.3.</w:t>
      </w:r>
      <w:r w:rsidR="008E5333" w:rsidRPr="00320746">
        <w:rPr>
          <w:rFonts w:ascii="Times New Roman" w:hAnsi="Times New Roman"/>
          <w:sz w:val="24"/>
          <w:szCs w:val="24"/>
        </w:rPr>
        <w:t xml:space="preserve"> Wymiana instalacji wodno-kanalizacyjnej</w:t>
      </w:r>
      <w:r w:rsidRPr="00320746">
        <w:rPr>
          <w:rFonts w:ascii="Times New Roman" w:hAnsi="Times New Roman"/>
          <w:sz w:val="24"/>
          <w:szCs w:val="24"/>
        </w:rPr>
        <w:t>;</w:t>
      </w:r>
    </w:p>
    <w:p w14:paraId="618FDD16" w14:textId="014594DA" w:rsidR="008E5333" w:rsidRPr="00320746" w:rsidRDefault="00600C19" w:rsidP="000912E9">
      <w:pPr>
        <w:spacing w:after="0"/>
        <w:ind w:left="357"/>
        <w:rPr>
          <w:rFonts w:ascii="Times New Roman" w:hAnsi="Times New Roman"/>
          <w:sz w:val="24"/>
          <w:szCs w:val="24"/>
        </w:rPr>
      </w:pPr>
      <w:r w:rsidRPr="00320746">
        <w:rPr>
          <w:rFonts w:ascii="Times New Roman" w:hAnsi="Times New Roman"/>
          <w:sz w:val="24"/>
          <w:szCs w:val="24"/>
        </w:rPr>
        <w:t>2.4.</w:t>
      </w:r>
      <w:r w:rsidR="008E5333" w:rsidRPr="00320746">
        <w:rPr>
          <w:rFonts w:ascii="Times New Roman" w:hAnsi="Times New Roman"/>
          <w:sz w:val="24"/>
          <w:szCs w:val="24"/>
        </w:rPr>
        <w:t xml:space="preserve"> Przygotowanie powierzchni pod nowe okładziny</w:t>
      </w:r>
      <w:r w:rsidRPr="00320746">
        <w:rPr>
          <w:rFonts w:ascii="Times New Roman" w:hAnsi="Times New Roman"/>
          <w:sz w:val="24"/>
          <w:szCs w:val="24"/>
        </w:rPr>
        <w:t>;</w:t>
      </w:r>
    </w:p>
    <w:p w14:paraId="67218994" w14:textId="525A1205" w:rsidR="008E5333" w:rsidRPr="00320746" w:rsidRDefault="00600C19" w:rsidP="000912E9">
      <w:pPr>
        <w:spacing w:after="0"/>
        <w:ind w:left="357"/>
        <w:rPr>
          <w:rFonts w:ascii="Times New Roman" w:hAnsi="Times New Roman"/>
          <w:sz w:val="24"/>
          <w:szCs w:val="24"/>
        </w:rPr>
      </w:pPr>
      <w:r w:rsidRPr="00320746">
        <w:rPr>
          <w:rFonts w:ascii="Times New Roman" w:hAnsi="Times New Roman"/>
          <w:sz w:val="24"/>
          <w:szCs w:val="24"/>
        </w:rPr>
        <w:t>2.5.</w:t>
      </w:r>
      <w:r w:rsidR="008E5333" w:rsidRPr="00320746">
        <w:rPr>
          <w:rFonts w:ascii="Times New Roman" w:hAnsi="Times New Roman"/>
          <w:sz w:val="24"/>
          <w:szCs w:val="24"/>
        </w:rPr>
        <w:t xml:space="preserve"> Montaż płytek ściennych i podłogowych oraz malowanie</w:t>
      </w:r>
      <w:r w:rsidR="00CC44E6" w:rsidRPr="00320746">
        <w:rPr>
          <w:rFonts w:ascii="Times New Roman" w:hAnsi="Times New Roman"/>
          <w:sz w:val="24"/>
          <w:szCs w:val="24"/>
        </w:rPr>
        <w:t xml:space="preserve"> ścian</w:t>
      </w:r>
    </w:p>
    <w:p w14:paraId="47461C68" w14:textId="766710E8" w:rsidR="008E5333" w:rsidRPr="00320746" w:rsidRDefault="00600C19" w:rsidP="000912E9">
      <w:pPr>
        <w:spacing w:after="0"/>
        <w:ind w:left="357"/>
        <w:rPr>
          <w:rFonts w:ascii="Times New Roman" w:hAnsi="Times New Roman"/>
          <w:sz w:val="24"/>
          <w:szCs w:val="24"/>
        </w:rPr>
      </w:pPr>
      <w:r w:rsidRPr="00320746">
        <w:rPr>
          <w:rFonts w:ascii="Times New Roman" w:hAnsi="Times New Roman"/>
          <w:sz w:val="24"/>
          <w:szCs w:val="24"/>
        </w:rPr>
        <w:t>2.6.</w:t>
      </w:r>
      <w:r w:rsidR="008E5333" w:rsidRPr="00320746">
        <w:rPr>
          <w:rFonts w:ascii="Times New Roman" w:hAnsi="Times New Roman"/>
          <w:sz w:val="24"/>
          <w:szCs w:val="24"/>
        </w:rPr>
        <w:t xml:space="preserve"> Montaż nowego sanitariatu, umywalki i wyposażenia łazienkowego zgodnego z wymaganiami dostępności (tj. uchwyty, lustro, baterie z dźwignią, przewijak itp.)</w:t>
      </w:r>
    </w:p>
    <w:p w14:paraId="46C88EF8" w14:textId="3581D559" w:rsidR="00461579" w:rsidRPr="00320746" w:rsidRDefault="216C7163" w:rsidP="58C2F339">
      <w:pPr>
        <w:spacing w:after="0"/>
        <w:ind w:left="357"/>
        <w:rPr>
          <w:rFonts w:ascii="Times New Roman" w:hAnsi="Times New Roman"/>
          <w:sz w:val="24"/>
          <w:szCs w:val="24"/>
        </w:rPr>
      </w:pPr>
      <w:r w:rsidRPr="00320746">
        <w:rPr>
          <w:rFonts w:ascii="Times New Roman" w:hAnsi="Times New Roman"/>
          <w:sz w:val="24"/>
          <w:szCs w:val="24"/>
        </w:rPr>
        <w:t xml:space="preserve">2.7. </w:t>
      </w:r>
      <w:r w:rsidRPr="00320746">
        <w:rPr>
          <w:rFonts w:ascii="Times New Roman" w:eastAsia="Times New Roman" w:hAnsi="Times New Roman"/>
          <w:sz w:val="24"/>
          <w:szCs w:val="24"/>
        </w:rPr>
        <w:t>Montaż instalacji alarmowej:</w:t>
      </w:r>
    </w:p>
    <w:p w14:paraId="4C1BD643" w14:textId="785F0597" w:rsidR="00461579" w:rsidRPr="00320746" w:rsidRDefault="216C7163" w:rsidP="58C2F339">
      <w:pPr>
        <w:tabs>
          <w:tab w:val="left" w:pos="708"/>
        </w:tabs>
        <w:spacing w:after="0"/>
        <w:ind w:left="1080"/>
        <w:rPr>
          <w:rFonts w:ascii="Times New Roman" w:hAnsi="Times New Roman"/>
        </w:rPr>
      </w:pPr>
      <w:r w:rsidRPr="00320746">
        <w:rPr>
          <w:rFonts w:ascii="Times New Roman" w:eastAsia="Times New Roman" w:hAnsi="Times New Roman"/>
          <w:sz w:val="24"/>
          <w:szCs w:val="24"/>
        </w:rPr>
        <w:t>2.7.1. Montaż przycisku na wysokości maksymalnie 120 cm od poziomu posadzki, zgodnie z wytycznymi dotyczącymi dostępności dla osób poruszających się na wózkach;</w:t>
      </w:r>
    </w:p>
    <w:p w14:paraId="5415EBFD" w14:textId="6D879415" w:rsidR="00461579" w:rsidRPr="00320746" w:rsidRDefault="216C7163" w:rsidP="58C2F339">
      <w:pPr>
        <w:tabs>
          <w:tab w:val="left" w:pos="708"/>
        </w:tabs>
        <w:spacing w:after="0"/>
        <w:ind w:left="1080"/>
        <w:rPr>
          <w:rFonts w:ascii="Times New Roman" w:hAnsi="Times New Roman"/>
        </w:rPr>
      </w:pPr>
      <w:r w:rsidRPr="00320746">
        <w:rPr>
          <w:rFonts w:ascii="Times New Roman" w:eastAsia="Times New Roman" w:hAnsi="Times New Roman"/>
          <w:sz w:val="24"/>
          <w:szCs w:val="24"/>
        </w:rPr>
        <w:t>2.7.2. Zapewnienie odpowiedniego kontrastu wizualnego przycisku względem tła (współczynnik LRV ≥ 60);</w:t>
      </w:r>
    </w:p>
    <w:p w14:paraId="2371BD64" w14:textId="34390C17" w:rsidR="00461579" w:rsidRPr="00320746" w:rsidRDefault="216C7163" w:rsidP="58C2F339">
      <w:pPr>
        <w:tabs>
          <w:tab w:val="left" w:pos="708"/>
        </w:tabs>
        <w:ind w:left="1080"/>
        <w:rPr>
          <w:rFonts w:ascii="Times New Roman" w:hAnsi="Times New Roman"/>
        </w:rPr>
      </w:pPr>
      <w:r w:rsidRPr="00320746">
        <w:rPr>
          <w:rFonts w:ascii="Times New Roman" w:eastAsia="Times New Roman" w:hAnsi="Times New Roman"/>
          <w:sz w:val="24"/>
          <w:szCs w:val="24"/>
        </w:rPr>
        <w:t>2.7.3. Sprawdzenie poprawności działania systemu alarmowego po montażu – test funkcjonalny.</w:t>
      </w:r>
    </w:p>
    <w:p w14:paraId="663CA673" w14:textId="6A67D1B1" w:rsidR="009C253F" w:rsidRPr="00320746" w:rsidRDefault="1057479B" w:rsidP="000912E9">
      <w:pPr>
        <w:spacing w:after="0"/>
        <w:ind w:left="357"/>
        <w:rPr>
          <w:rFonts w:ascii="Times New Roman" w:hAnsi="Times New Roman"/>
          <w:sz w:val="24"/>
          <w:szCs w:val="24"/>
        </w:rPr>
      </w:pPr>
      <w:r w:rsidRPr="00320746">
        <w:rPr>
          <w:rFonts w:ascii="Times New Roman" w:hAnsi="Times New Roman"/>
          <w:sz w:val="24"/>
          <w:szCs w:val="24"/>
        </w:rPr>
        <w:t xml:space="preserve">2.8. </w:t>
      </w:r>
      <w:r w:rsidR="00461579" w:rsidRPr="00320746">
        <w:rPr>
          <w:rFonts w:ascii="Times New Roman" w:hAnsi="Times New Roman"/>
          <w:sz w:val="24"/>
          <w:szCs w:val="24"/>
        </w:rPr>
        <w:t xml:space="preserve">W zakresach wskazanych powyżej wykonanie prac będzie uwzględniało standardy architektoniczne związane z zapewnieniem dostępności dla osób z niepełnosprawnościami. Zostaną spełnione poprzez następujące rozwiązania: </w:t>
      </w:r>
    </w:p>
    <w:p w14:paraId="506138C1" w14:textId="46330DCD" w:rsidR="009C253F" w:rsidRPr="00320746" w:rsidRDefault="00461579" w:rsidP="009C253F">
      <w:pPr>
        <w:pStyle w:val="Akapitzlist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320746">
        <w:rPr>
          <w:rFonts w:ascii="Times New Roman" w:hAnsi="Times New Roman"/>
          <w:sz w:val="24"/>
          <w:szCs w:val="24"/>
        </w:rPr>
        <w:t>włączniki światła, gniazda znajdujące się w miejscach, do których może dotrzeć osoba poruszająca się na wózku</w:t>
      </w:r>
      <w:r w:rsidR="005D0358" w:rsidRPr="00320746">
        <w:rPr>
          <w:rFonts w:ascii="Times New Roman" w:hAnsi="Times New Roman"/>
          <w:sz w:val="24"/>
          <w:szCs w:val="24"/>
        </w:rPr>
        <w:t>;</w:t>
      </w:r>
    </w:p>
    <w:p w14:paraId="6FC0BE95" w14:textId="04A4CDBB" w:rsidR="009C253F" w:rsidRPr="00320746" w:rsidRDefault="009C253F" w:rsidP="009C253F">
      <w:pPr>
        <w:pStyle w:val="Akapitzlist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320746">
        <w:rPr>
          <w:rFonts w:ascii="Times New Roman" w:hAnsi="Times New Roman"/>
          <w:sz w:val="24"/>
          <w:szCs w:val="24"/>
        </w:rPr>
        <w:t>w</w:t>
      </w:r>
      <w:r w:rsidR="00461579" w:rsidRPr="00320746">
        <w:rPr>
          <w:rFonts w:ascii="Times New Roman" w:hAnsi="Times New Roman"/>
          <w:sz w:val="24"/>
          <w:szCs w:val="24"/>
        </w:rPr>
        <w:t>łączniki na wysokości 80-110 cm, gniazda 40-100 cm</w:t>
      </w:r>
      <w:r w:rsidR="005D0358" w:rsidRPr="00320746">
        <w:rPr>
          <w:rFonts w:ascii="Times New Roman" w:hAnsi="Times New Roman"/>
          <w:sz w:val="24"/>
          <w:szCs w:val="24"/>
        </w:rPr>
        <w:t>;</w:t>
      </w:r>
    </w:p>
    <w:p w14:paraId="41BD62CE" w14:textId="367ED38B" w:rsidR="009C253F" w:rsidRPr="00320746" w:rsidRDefault="00461579" w:rsidP="009C253F">
      <w:pPr>
        <w:pStyle w:val="Akapitzlist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320746">
        <w:rPr>
          <w:rFonts w:ascii="Times New Roman" w:hAnsi="Times New Roman"/>
          <w:sz w:val="24"/>
          <w:szCs w:val="24"/>
        </w:rPr>
        <w:t>ściany i podłogi ze sobą skontrastowane</w:t>
      </w:r>
      <w:r w:rsidR="005D0358" w:rsidRPr="00320746">
        <w:rPr>
          <w:rFonts w:ascii="Times New Roman" w:hAnsi="Times New Roman"/>
          <w:sz w:val="24"/>
          <w:szCs w:val="24"/>
        </w:rPr>
        <w:t>;</w:t>
      </w:r>
      <w:r w:rsidRPr="00320746">
        <w:rPr>
          <w:rFonts w:ascii="Times New Roman" w:hAnsi="Times New Roman"/>
          <w:sz w:val="24"/>
          <w:szCs w:val="24"/>
        </w:rPr>
        <w:t xml:space="preserve"> </w:t>
      </w:r>
    </w:p>
    <w:p w14:paraId="0F72DAE2" w14:textId="5FA655CA" w:rsidR="009C253F" w:rsidRPr="00320746" w:rsidRDefault="00461579" w:rsidP="009C253F">
      <w:pPr>
        <w:pStyle w:val="Akapitzlist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320746">
        <w:rPr>
          <w:rFonts w:ascii="Times New Roman" w:hAnsi="Times New Roman"/>
          <w:sz w:val="24"/>
          <w:szCs w:val="24"/>
        </w:rPr>
        <w:t>zastosowanie niepołyskliwych ścian i podłóg</w:t>
      </w:r>
      <w:r w:rsidR="005D0358" w:rsidRPr="00320746">
        <w:rPr>
          <w:rFonts w:ascii="Times New Roman" w:hAnsi="Times New Roman"/>
          <w:sz w:val="24"/>
          <w:szCs w:val="24"/>
        </w:rPr>
        <w:t>;</w:t>
      </w:r>
    </w:p>
    <w:p w14:paraId="51A5E64D" w14:textId="3B47B854" w:rsidR="009C253F" w:rsidRPr="00320746" w:rsidRDefault="00461579" w:rsidP="009C253F">
      <w:pPr>
        <w:pStyle w:val="Akapitzlist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320746">
        <w:rPr>
          <w:rFonts w:ascii="Times New Roman" w:hAnsi="Times New Roman"/>
          <w:sz w:val="24"/>
          <w:szCs w:val="24"/>
        </w:rPr>
        <w:t>posadzka wykonana z materiałów antypoślizgowych</w:t>
      </w:r>
      <w:r w:rsidR="005D0358" w:rsidRPr="00320746">
        <w:rPr>
          <w:rFonts w:ascii="Times New Roman" w:hAnsi="Times New Roman"/>
          <w:sz w:val="24"/>
          <w:szCs w:val="24"/>
        </w:rPr>
        <w:t>;</w:t>
      </w:r>
      <w:r w:rsidRPr="00320746">
        <w:rPr>
          <w:rFonts w:ascii="Times New Roman" w:hAnsi="Times New Roman"/>
          <w:sz w:val="24"/>
          <w:szCs w:val="24"/>
        </w:rPr>
        <w:t xml:space="preserve"> </w:t>
      </w:r>
    </w:p>
    <w:p w14:paraId="26F32489" w14:textId="369B4F6C" w:rsidR="009C253F" w:rsidRPr="00320746" w:rsidRDefault="00461579" w:rsidP="009C253F">
      <w:pPr>
        <w:pStyle w:val="Akapitzlist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320746">
        <w:rPr>
          <w:rFonts w:ascii="Times New Roman" w:hAnsi="Times New Roman"/>
          <w:sz w:val="24"/>
          <w:szCs w:val="24"/>
        </w:rPr>
        <w:t>zapewniony swobodny dostęp dla osób poruszających się na wózkach</w:t>
      </w:r>
      <w:r w:rsidR="005D0358" w:rsidRPr="00320746">
        <w:rPr>
          <w:rFonts w:ascii="Times New Roman" w:hAnsi="Times New Roman"/>
          <w:sz w:val="24"/>
          <w:szCs w:val="24"/>
        </w:rPr>
        <w:t>;</w:t>
      </w:r>
      <w:r w:rsidRPr="00320746">
        <w:rPr>
          <w:rFonts w:ascii="Times New Roman" w:hAnsi="Times New Roman"/>
          <w:sz w:val="24"/>
          <w:szCs w:val="24"/>
        </w:rPr>
        <w:t xml:space="preserve"> </w:t>
      </w:r>
    </w:p>
    <w:p w14:paraId="3C6EFE55" w14:textId="764A7136" w:rsidR="005D0358" w:rsidRPr="00320746" w:rsidRDefault="00461579" w:rsidP="009C253F">
      <w:pPr>
        <w:pStyle w:val="Akapitzlist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320746">
        <w:rPr>
          <w:rFonts w:ascii="Times New Roman" w:hAnsi="Times New Roman"/>
          <w:sz w:val="24"/>
          <w:szCs w:val="24"/>
        </w:rPr>
        <w:t>obszar manewrowy o minimalnych wymiarach 150x150 cm (wszystkie odpływy wody z poziomu posadzki oraz kratki podłogowe umiejscowione poza przestrzenią manewrową wózka)</w:t>
      </w:r>
      <w:r w:rsidR="005D0358" w:rsidRPr="00320746">
        <w:rPr>
          <w:rFonts w:ascii="Times New Roman" w:hAnsi="Times New Roman"/>
          <w:sz w:val="24"/>
          <w:szCs w:val="24"/>
        </w:rPr>
        <w:t>;</w:t>
      </w:r>
    </w:p>
    <w:p w14:paraId="6421CAF8" w14:textId="3FD62E5C" w:rsidR="005D0358" w:rsidRPr="00320746" w:rsidRDefault="00461579" w:rsidP="009C253F">
      <w:pPr>
        <w:pStyle w:val="Akapitzlist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320746">
        <w:rPr>
          <w:rFonts w:ascii="Times New Roman" w:hAnsi="Times New Roman"/>
          <w:sz w:val="24"/>
          <w:szCs w:val="24"/>
        </w:rPr>
        <w:t>odpowiednia wysokość umywalki (górna krawędź na wysokości 75-85 cm od posadzki, dolna krawędź nie niżej niż 60-70 cm od posadzki, przestrzeń manewrowa przed umywalką o wymiarach 90x150cm, z czego nie więcej niż 40 cm tej przestrzeni pod umywalką)</w:t>
      </w:r>
      <w:r w:rsidR="005D0358" w:rsidRPr="00320746">
        <w:rPr>
          <w:rFonts w:ascii="Times New Roman" w:hAnsi="Times New Roman"/>
          <w:sz w:val="24"/>
          <w:szCs w:val="24"/>
        </w:rPr>
        <w:t>;</w:t>
      </w:r>
    </w:p>
    <w:p w14:paraId="136C7261" w14:textId="4FAB1767" w:rsidR="005D0358" w:rsidRPr="00320746" w:rsidRDefault="00461579" w:rsidP="009C253F">
      <w:pPr>
        <w:pStyle w:val="Akapitzlist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320746">
        <w:rPr>
          <w:rFonts w:ascii="Times New Roman" w:hAnsi="Times New Roman"/>
          <w:sz w:val="24"/>
          <w:szCs w:val="24"/>
        </w:rPr>
        <w:lastRenderedPageBreak/>
        <w:t>przestrzeń wokół miski ustępowej zaprojektowana w sposób uwzględniający różne sposoby (zależne od przyzwyczajenia lub schorzenia) przesiadania się z wózka na miskę ustępową</w:t>
      </w:r>
      <w:r w:rsidR="005D0358" w:rsidRPr="00320746">
        <w:rPr>
          <w:rFonts w:ascii="Times New Roman" w:hAnsi="Times New Roman"/>
          <w:sz w:val="24"/>
          <w:szCs w:val="24"/>
        </w:rPr>
        <w:t>;</w:t>
      </w:r>
    </w:p>
    <w:p w14:paraId="7EB2D114" w14:textId="77D910FB" w:rsidR="005D0358" w:rsidRPr="00320746" w:rsidRDefault="00461579" w:rsidP="009C253F">
      <w:pPr>
        <w:pStyle w:val="Akapitzlist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320746">
        <w:rPr>
          <w:rFonts w:ascii="Times New Roman" w:hAnsi="Times New Roman"/>
          <w:sz w:val="24"/>
          <w:szCs w:val="24"/>
        </w:rPr>
        <w:t>obok miski ustępowej zapewniona przestrzeń wolna od przeszkód o szerokości minimum 90 cm</w:t>
      </w:r>
      <w:r w:rsidR="005D0358" w:rsidRPr="00320746">
        <w:rPr>
          <w:rFonts w:ascii="Times New Roman" w:hAnsi="Times New Roman"/>
          <w:sz w:val="24"/>
          <w:szCs w:val="24"/>
        </w:rPr>
        <w:t>;</w:t>
      </w:r>
    </w:p>
    <w:p w14:paraId="450F5373" w14:textId="3F267E56" w:rsidR="005D0358" w:rsidRPr="00320746" w:rsidRDefault="00461579" w:rsidP="009C253F">
      <w:pPr>
        <w:pStyle w:val="Akapitzlist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320746">
        <w:rPr>
          <w:rFonts w:ascii="Times New Roman" w:hAnsi="Times New Roman"/>
          <w:sz w:val="24"/>
          <w:szCs w:val="24"/>
        </w:rPr>
        <w:t>górna krawędź deski na wysokości 42-48 cm</w:t>
      </w:r>
      <w:r w:rsidR="005D0358" w:rsidRPr="00320746">
        <w:rPr>
          <w:rFonts w:ascii="Times New Roman" w:hAnsi="Times New Roman"/>
          <w:sz w:val="24"/>
          <w:szCs w:val="24"/>
        </w:rPr>
        <w:t>;</w:t>
      </w:r>
    </w:p>
    <w:p w14:paraId="60564E31" w14:textId="77777777" w:rsidR="005D0358" w:rsidRPr="00320746" w:rsidRDefault="00461579" w:rsidP="009C253F">
      <w:pPr>
        <w:pStyle w:val="Akapitzlist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320746">
        <w:rPr>
          <w:rFonts w:ascii="Times New Roman" w:hAnsi="Times New Roman"/>
          <w:sz w:val="24"/>
          <w:szCs w:val="24"/>
        </w:rPr>
        <w:t xml:space="preserve">oś miski ustępowej nie bliżej niż 45 cm od ściany, </w:t>
      </w:r>
    </w:p>
    <w:p w14:paraId="4B3458A5" w14:textId="77777777" w:rsidR="005D0358" w:rsidRPr="00320746" w:rsidRDefault="00461579" w:rsidP="009C253F">
      <w:pPr>
        <w:pStyle w:val="Akapitzlist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320746">
        <w:rPr>
          <w:rFonts w:ascii="Times New Roman" w:hAnsi="Times New Roman"/>
          <w:sz w:val="24"/>
          <w:szCs w:val="24"/>
        </w:rPr>
        <w:t xml:space="preserve">deska klozetowa jednolita i stabilna, </w:t>
      </w:r>
    </w:p>
    <w:p w14:paraId="38C83C05" w14:textId="77777777" w:rsidR="00592A0A" w:rsidRPr="00320746" w:rsidRDefault="00461579" w:rsidP="009C253F">
      <w:pPr>
        <w:pStyle w:val="Akapitzlist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320746">
        <w:rPr>
          <w:rFonts w:ascii="Times New Roman" w:hAnsi="Times New Roman"/>
          <w:sz w:val="24"/>
          <w:szCs w:val="24"/>
        </w:rPr>
        <w:t>poręcze montowane w odległości ok. 40 cm od osi miski ustępowej (do osi poręczy) oraz na wysokości 70-85 cm (górna krawędź poręczy), wystające minimum 10 - 15 cm przed muszlę,</w:t>
      </w:r>
      <w:r w:rsidR="00592A0A" w:rsidRPr="00320746">
        <w:rPr>
          <w:rFonts w:ascii="Times New Roman" w:hAnsi="Times New Roman"/>
          <w:sz w:val="24"/>
          <w:szCs w:val="24"/>
        </w:rPr>
        <w:t xml:space="preserve"> </w:t>
      </w:r>
      <w:r w:rsidRPr="00320746">
        <w:rPr>
          <w:rFonts w:ascii="Times New Roman" w:hAnsi="Times New Roman"/>
          <w:sz w:val="24"/>
          <w:szCs w:val="24"/>
        </w:rPr>
        <w:t xml:space="preserve">długość poręczy 75-90 cm (podnoszone z obu stron miski ustępowej), </w:t>
      </w:r>
    </w:p>
    <w:p w14:paraId="60584504" w14:textId="7EF5DA64" w:rsidR="00461579" w:rsidRPr="00320746" w:rsidRDefault="00461579" w:rsidP="00517990">
      <w:pPr>
        <w:pStyle w:val="Akapitzlist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320746">
        <w:rPr>
          <w:rFonts w:ascii="Times New Roman" w:hAnsi="Times New Roman"/>
          <w:sz w:val="24"/>
          <w:szCs w:val="24"/>
        </w:rPr>
        <w:t xml:space="preserve">w przypadku możliwości tylko jednostronnego przesiadania się, zamontowany zostanie 1 opuszczany pochwyt i 1 mocowany na stałe – po przeciwnej stronie względem miejsca odstawczego, na wysokości 70-85 cm od posadzki, długości minimum 80 cm, mocowane 20-30 cm od ściany za miską ustępową, </w:t>
      </w:r>
      <w:r w:rsidRPr="00320746">
        <w:rPr>
          <w:rFonts w:ascii="Times New Roman" w:eastAsia="Symbol" w:hAnsi="Times New Roman"/>
          <w:sz w:val="24"/>
          <w:szCs w:val="24"/>
        </w:rPr>
        <w:t>·</w:t>
      </w:r>
      <w:r w:rsidRPr="00320746">
        <w:rPr>
          <w:rFonts w:ascii="Times New Roman" w:hAnsi="Times New Roman"/>
          <w:sz w:val="24"/>
          <w:szCs w:val="24"/>
        </w:rPr>
        <w:t xml:space="preserve"> podajnik papieru toaletowego na wysokości 60-70 cm od posadzki, w okolicy przedniej krawędzi miski ustępowej.</w:t>
      </w:r>
    </w:p>
    <w:p w14:paraId="3B7C512E" w14:textId="77777777" w:rsidR="00C632D4" w:rsidRPr="00320746" w:rsidRDefault="00C632D4" w:rsidP="00C632D4">
      <w:pPr>
        <w:pStyle w:val="Akapitzlist"/>
        <w:spacing w:after="0"/>
        <w:ind w:left="777"/>
        <w:rPr>
          <w:rFonts w:ascii="Times New Roman" w:hAnsi="Times New Roman"/>
          <w:sz w:val="24"/>
          <w:szCs w:val="24"/>
        </w:rPr>
      </w:pPr>
    </w:p>
    <w:p w14:paraId="5CBCE230" w14:textId="0F57B64F" w:rsidR="008E5333" w:rsidRPr="00320746" w:rsidRDefault="00C632D4" w:rsidP="00554288">
      <w:pPr>
        <w:pStyle w:val="Nagwek1"/>
        <w:rPr>
          <w:rFonts w:ascii="Times New Roman" w:hAnsi="Times New Roman" w:cs="Times New Roman"/>
        </w:rPr>
      </w:pPr>
      <w:r w:rsidRPr="00320746">
        <w:rPr>
          <w:rFonts w:ascii="Times New Roman" w:hAnsi="Times New Roman" w:cs="Times New Roman"/>
        </w:rPr>
        <w:t>Część III</w:t>
      </w:r>
      <w:r w:rsidR="00554288" w:rsidRPr="00320746">
        <w:rPr>
          <w:rFonts w:ascii="Times New Roman" w:hAnsi="Times New Roman" w:cs="Times New Roman"/>
        </w:rPr>
        <w:t xml:space="preserve"> </w:t>
      </w:r>
      <w:r w:rsidR="008E5333" w:rsidRPr="00320746">
        <w:rPr>
          <w:rFonts w:ascii="Times New Roman" w:hAnsi="Times New Roman" w:cs="Times New Roman"/>
        </w:rPr>
        <w:t>Oznaczenia i dostępność przestrzeni wspólnych:</w:t>
      </w:r>
    </w:p>
    <w:p w14:paraId="0B4AD138" w14:textId="45C9E145" w:rsidR="00F734A9" w:rsidRPr="00320746" w:rsidRDefault="00E504A8" w:rsidP="00517990">
      <w:pPr>
        <w:pStyle w:val="Akapitzlist"/>
        <w:numPr>
          <w:ilvl w:val="1"/>
          <w:numId w:val="22"/>
        </w:numPr>
        <w:spacing w:after="0"/>
        <w:ind w:left="284" w:firstLine="0"/>
        <w:rPr>
          <w:rFonts w:ascii="Times New Roman" w:hAnsi="Times New Roman"/>
          <w:sz w:val="24"/>
          <w:szCs w:val="24"/>
        </w:rPr>
      </w:pPr>
      <w:r w:rsidRPr="00320746">
        <w:rPr>
          <w:rFonts w:ascii="Times New Roman" w:hAnsi="Times New Roman"/>
          <w:sz w:val="24"/>
          <w:szCs w:val="24"/>
        </w:rPr>
        <w:t xml:space="preserve"> </w:t>
      </w:r>
      <w:r w:rsidR="008E5333" w:rsidRPr="00320746">
        <w:rPr>
          <w:rFonts w:ascii="Times New Roman" w:hAnsi="Times New Roman"/>
          <w:sz w:val="24"/>
          <w:szCs w:val="24"/>
        </w:rPr>
        <w:t>Wprowadzenie oznaczeń dotykowych i kontrastowych dla osób niewidomych i słabowidzących</w:t>
      </w:r>
      <w:r w:rsidR="727EBCC2" w:rsidRPr="00320746">
        <w:rPr>
          <w:rFonts w:ascii="Times New Roman" w:hAnsi="Times New Roman"/>
          <w:sz w:val="24"/>
          <w:szCs w:val="24"/>
        </w:rPr>
        <w:t xml:space="preserve"> na schodach prowadzących do budynku</w:t>
      </w:r>
      <w:r w:rsidR="00F734A9" w:rsidRPr="00320746">
        <w:rPr>
          <w:rFonts w:ascii="Times New Roman" w:hAnsi="Times New Roman"/>
          <w:sz w:val="24"/>
          <w:szCs w:val="24"/>
        </w:rPr>
        <w:t>:</w:t>
      </w:r>
    </w:p>
    <w:p w14:paraId="4D0811A3" w14:textId="713ED495" w:rsidR="006D03EF" w:rsidRPr="00320746" w:rsidRDefault="006D03EF" w:rsidP="00517990">
      <w:pPr>
        <w:pStyle w:val="Akapitzlist"/>
        <w:numPr>
          <w:ilvl w:val="2"/>
          <w:numId w:val="23"/>
        </w:numPr>
        <w:spacing w:after="0" w:line="360" w:lineRule="auto"/>
        <w:ind w:left="1843"/>
        <w:rPr>
          <w:rFonts w:ascii="Times New Roman" w:hAnsi="Times New Roman"/>
          <w:bCs/>
          <w:sz w:val="24"/>
          <w:szCs w:val="24"/>
          <w:lang w:eastAsia="x-none"/>
        </w:rPr>
      </w:pPr>
      <w:r w:rsidRPr="00320746">
        <w:rPr>
          <w:rFonts w:ascii="Times New Roman" w:hAnsi="Times New Roman"/>
          <w:sz w:val="24"/>
          <w:szCs w:val="24"/>
        </w:rPr>
        <w:t>faktury ostrzegawczej o szerokości nie mniejszej niż 40 cm i nie większej niż 60 cm (na całej szerokości schodów) w odległości 50 cm przed krawędzią pierwszego i ostatniego stopnia schodów;</w:t>
      </w:r>
    </w:p>
    <w:p w14:paraId="44A1753B" w14:textId="28E00FE1" w:rsidR="003E09D2" w:rsidRPr="00320746" w:rsidRDefault="006D03EF" w:rsidP="00517990">
      <w:pPr>
        <w:pStyle w:val="Akapitzlist"/>
        <w:numPr>
          <w:ilvl w:val="2"/>
          <w:numId w:val="23"/>
        </w:numPr>
        <w:spacing w:after="0" w:line="360" w:lineRule="auto"/>
        <w:ind w:left="1843"/>
        <w:rPr>
          <w:rFonts w:ascii="Times New Roman" w:hAnsi="Times New Roman"/>
          <w:bCs/>
          <w:sz w:val="24"/>
          <w:szCs w:val="24"/>
          <w:lang w:eastAsia="x-none"/>
        </w:rPr>
      </w:pPr>
      <w:r w:rsidRPr="00320746">
        <w:rPr>
          <w:rFonts w:ascii="Times New Roman" w:hAnsi="Times New Roman"/>
          <w:sz w:val="24"/>
          <w:szCs w:val="24"/>
        </w:rPr>
        <w:t>wykończenia wyróżniającego powierzchnie spoczników schodów odcieniem, barwą bądź fakturą, co najmniej w pasie 30 cm od krawędzi rozpoczynającej i kończącej bieg schodów.</w:t>
      </w:r>
    </w:p>
    <w:p w14:paraId="1FFD43A3" w14:textId="4528ADD4" w:rsidR="006D03EF" w:rsidRPr="00320746" w:rsidRDefault="006D03EF" w:rsidP="00517990">
      <w:pPr>
        <w:pStyle w:val="Akapitzlist"/>
        <w:numPr>
          <w:ilvl w:val="2"/>
          <w:numId w:val="23"/>
        </w:numPr>
        <w:spacing w:after="0" w:line="360" w:lineRule="auto"/>
        <w:ind w:left="1843"/>
        <w:rPr>
          <w:rFonts w:ascii="Times New Roman" w:hAnsi="Times New Roman"/>
          <w:bCs/>
          <w:sz w:val="24"/>
          <w:szCs w:val="24"/>
          <w:lang w:eastAsia="x-none"/>
        </w:rPr>
      </w:pPr>
      <w:r w:rsidRPr="00320746">
        <w:rPr>
          <w:rFonts w:ascii="Times New Roman" w:hAnsi="Times New Roman"/>
          <w:sz w:val="24"/>
          <w:szCs w:val="24"/>
        </w:rPr>
        <w:t>oznaczenia kontrastowym pasem o szerokości 5 cm wszystkich krawędzi stopni na krawędzi poziomej i pionowej.</w:t>
      </w:r>
    </w:p>
    <w:p w14:paraId="2EDB7EAF" w14:textId="77777777" w:rsidR="00D614C5" w:rsidRPr="00320746" w:rsidRDefault="008E5333" w:rsidP="00517990">
      <w:pPr>
        <w:pStyle w:val="Akapitzlist"/>
        <w:numPr>
          <w:ilvl w:val="1"/>
          <w:numId w:val="23"/>
        </w:numPr>
        <w:autoSpaceDE w:val="0"/>
        <w:spacing w:after="0" w:line="360" w:lineRule="auto"/>
        <w:ind w:left="284" w:firstLine="0"/>
        <w:rPr>
          <w:rFonts w:ascii="Times New Roman" w:eastAsia="Century Gothic" w:hAnsi="Times New Roman"/>
          <w:sz w:val="24"/>
          <w:szCs w:val="24"/>
        </w:rPr>
      </w:pPr>
      <w:r w:rsidRPr="00320746">
        <w:rPr>
          <w:rFonts w:ascii="Times New Roman" w:hAnsi="Times New Roman"/>
          <w:sz w:val="24"/>
          <w:szCs w:val="24"/>
        </w:rPr>
        <w:t>Wyznaczenie i oznaczenie miejsc postojowych dla osób z</w:t>
      </w:r>
      <w:r w:rsidR="0003475A" w:rsidRPr="00320746">
        <w:rPr>
          <w:rFonts w:ascii="Times New Roman" w:hAnsi="Times New Roman"/>
          <w:sz w:val="24"/>
          <w:szCs w:val="24"/>
        </w:rPr>
        <w:t xml:space="preserve"> </w:t>
      </w:r>
      <w:r w:rsidRPr="00320746">
        <w:rPr>
          <w:rFonts w:ascii="Times New Roman" w:hAnsi="Times New Roman"/>
          <w:sz w:val="24"/>
          <w:szCs w:val="24"/>
        </w:rPr>
        <w:t>niepełnosprawnością w możliwie najbliższej odległości od wejścia do budynku</w:t>
      </w:r>
      <w:r w:rsidR="00C92160" w:rsidRPr="00320746">
        <w:rPr>
          <w:rFonts w:ascii="Times New Roman" w:hAnsi="Times New Roman"/>
          <w:sz w:val="24"/>
          <w:szCs w:val="24"/>
        </w:rPr>
        <w:t>:</w:t>
      </w:r>
    </w:p>
    <w:p w14:paraId="6BFEA547" w14:textId="231795D2" w:rsidR="00AD315A" w:rsidRPr="00320746" w:rsidRDefault="00C92160" w:rsidP="00517990">
      <w:pPr>
        <w:pStyle w:val="Akapitzlist"/>
        <w:numPr>
          <w:ilvl w:val="2"/>
          <w:numId w:val="23"/>
        </w:numPr>
        <w:autoSpaceDE w:val="0"/>
        <w:spacing w:after="0" w:line="360" w:lineRule="auto"/>
        <w:ind w:left="1800"/>
        <w:rPr>
          <w:rStyle w:val="eop"/>
          <w:rFonts w:ascii="Times New Roman" w:eastAsiaTheme="majorEastAsia" w:hAnsi="Times New Roman"/>
          <w:sz w:val="24"/>
          <w:szCs w:val="24"/>
        </w:rPr>
      </w:pPr>
      <w:r w:rsidRPr="00320746">
        <w:rPr>
          <w:rStyle w:val="normaltextrun"/>
          <w:rFonts w:ascii="Times New Roman" w:eastAsiaTheme="majorEastAsia" w:hAnsi="Times New Roman"/>
          <w:sz w:val="24"/>
          <w:szCs w:val="24"/>
        </w:rPr>
        <w:t xml:space="preserve">Wyznaczenie 1 miejsca parkingowego dla </w:t>
      </w:r>
      <w:proofErr w:type="spellStart"/>
      <w:r w:rsidRPr="00320746">
        <w:rPr>
          <w:rStyle w:val="normaltextrun"/>
          <w:rFonts w:ascii="Times New Roman" w:eastAsiaTheme="majorEastAsia" w:hAnsi="Times New Roman"/>
          <w:sz w:val="24"/>
          <w:szCs w:val="24"/>
        </w:rPr>
        <w:t>OzN</w:t>
      </w:r>
      <w:proofErr w:type="spellEnd"/>
      <w:r w:rsidRPr="00320746">
        <w:rPr>
          <w:rStyle w:val="normaltextrun"/>
          <w:rFonts w:ascii="Times New Roman" w:eastAsiaTheme="majorEastAsia" w:hAnsi="Times New Roman"/>
          <w:sz w:val="24"/>
          <w:szCs w:val="24"/>
        </w:rPr>
        <w:t xml:space="preserve"> na poziomie terenu, w bezpośrednim sąsiedztwie wejścia do budynku;</w:t>
      </w:r>
      <w:r w:rsidRPr="00320746">
        <w:rPr>
          <w:rStyle w:val="eop"/>
          <w:rFonts w:ascii="Times New Roman" w:eastAsiaTheme="majorEastAsia" w:hAnsi="Times New Roman"/>
          <w:sz w:val="24"/>
          <w:szCs w:val="24"/>
        </w:rPr>
        <w:t> </w:t>
      </w:r>
    </w:p>
    <w:p w14:paraId="1CAEDBE1" w14:textId="77777777" w:rsidR="00AD315A" w:rsidRPr="00320746" w:rsidRDefault="00C92160" w:rsidP="00517990">
      <w:pPr>
        <w:pStyle w:val="Akapitzlist"/>
        <w:numPr>
          <w:ilvl w:val="2"/>
          <w:numId w:val="23"/>
        </w:numPr>
        <w:autoSpaceDE w:val="0"/>
        <w:spacing w:after="0" w:line="360" w:lineRule="auto"/>
        <w:ind w:left="1800"/>
        <w:rPr>
          <w:rStyle w:val="eop"/>
          <w:rFonts w:ascii="Times New Roman" w:eastAsia="Century Gothic" w:hAnsi="Times New Roman"/>
          <w:sz w:val="24"/>
          <w:szCs w:val="24"/>
        </w:rPr>
      </w:pPr>
      <w:r w:rsidRPr="00320746">
        <w:rPr>
          <w:rStyle w:val="normaltextrun"/>
          <w:rFonts w:ascii="Times New Roman" w:hAnsi="Times New Roman"/>
          <w:sz w:val="24"/>
          <w:szCs w:val="24"/>
        </w:rPr>
        <w:lastRenderedPageBreak/>
        <w:t>Miejsce powinno mieć wymiary zgodne z przepisami techniczno-budowlanymi, tj.  min. 3,6 m szerokości i 5,0 m długości.</w:t>
      </w:r>
      <w:r w:rsidRPr="00320746">
        <w:rPr>
          <w:rStyle w:val="eop"/>
          <w:rFonts w:ascii="Times New Roman" w:hAnsi="Times New Roman"/>
          <w:sz w:val="24"/>
          <w:szCs w:val="24"/>
        </w:rPr>
        <w:t> </w:t>
      </w:r>
    </w:p>
    <w:p w14:paraId="781A48C5" w14:textId="77777777" w:rsidR="00AD315A" w:rsidRPr="00320746" w:rsidRDefault="00C92160" w:rsidP="00517990">
      <w:pPr>
        <w:pStyle w:val="Akapitzlist"/>
        <w:numPr>
          <w:ilvl w:val="2"/>
          <w:numId w:val="23"/>
        </w:numPr>
        <w:autoSpaceDE w:val="0"/>
        <w:spacing w:after="0" w:line="360" w:lineRule="auto"/>
        <w:ind w:left="1800"/>
        <w:rPr>
          <w:rStyle w:val="eop"/>
          <w:rFonts w:ascii="Times New Roman" w:eastAsia="Century Gothic" w:hAnsi="Times New Roman"/>
          <w:sz w:val="24"/>
          <w:szCs w:val="24"/>
        </w:rPr>
      </w:pPr>
      <w:r w:rsidRPr="00320746">
        <w:rPr>
          <w:rStyle w:val="normaltextrun"/>
          <w:rFonts w:ascii="Times New Roman" w:hAnsi="Times New Roman"/>
          <w:sz w:val="24"/>
          <w:szCs w:val="24"/>
        </w:rPr>
        <w:t>Nawierzchnia utwardzona, równa, antypoślizgowa;</w:t>
      </w:r>
      <w:r w:rsidRPr="00320746">
        <w:rPr>
          <w:rStyle w:val="eop"/>
          <w:rFonts w:ascii="Times New Roman" w:hAnsi="Times New Roman"/>
          <w:sz w:val="24"/>
          <w:szCs w:val="24"/>
        </w:rPr>
        <w:t> </w:t>
      </w:r>
    </w:p>
    <w:p w14:paraId="225B4044" w14:textId="77777777" w:rsidR="00AD315A" w:rsidRPr="00320746" w:rsidRDefault="00C92160" w:rsidP="00517990">
      <w:pPr>
        <w:pStyle w:val="Akapitzlist"/>
        <w:numPr>
          <w:ilvl w:val="2"/>
          <w:numId w:val="23"/>
        </w:numPr>
        <w:autoSpaceDE w:val="0"/>
        <w:spacing w:after="0" w:line="360" w:lineRule="auto"/>
        <w:ind w:left="1800"/>
        <w:rPr>
          <w:rStyle w:val="eop"/>
          <w:rFonts w:ascii="Times New Roman" w:eastAsia="Century Gothic" w:hAnsi="Times New Roman"/>
          <w:sz w:val="24"/>
          <w:szCs w:val="24"/>
        </w:rPr>
      </w:pPr>
      <w:r w:rsidRPr="00320746">
        <w:rPr>
          <w:rStyle w:val="normaltextrun"/>
          <w:rFonts w:ascii="Times New Roman" w:hAnsi="Times New Roman"/>
          <w:sz w:val="24"/>
          <w:szCs w:val="24"/>
        </w:rPr>
        <w:t>Oznakowanie poziome: symbol wózka inwalidzkiego w kolorze białym na niebieskim tle;</w:t>
      </w:r>
      <w:r w:rsidRPr="00320746">
        <w:rPr>
          <w:rStyle w:val="eop"/>
          <w:rFonts w:ascii="Times New Roman" w:hAnsi="Times New Roman"/>
          <w:sz w:val="24"/>
          <w:szCs w:val="24"/>
        </w:rPr>
        <w:t> </w:t>
      </w:r>
    </w:p>
    <w:p w14:paraId="4E81B249" w14:textId="77777777" w:rsidR="00AD315A" w:rsidRPr="00320746" w:rsidRDefault="00C92160" w:rsidP="00517990">
      <w:pPr>
        <w:pStyle w:val="Akapitzlist"/>
        <w:numPr>
          <w:ilvl w:val="2"/>
          <w:numId w:val="23"/>
        </w:numPr>
        <w:autoSpaceDE w:val="0"/>
        <w:spacing w:after="0" w:line="360" w:lineRule="auto"/>
        <w:ind w:left="1800"/>
        <w:rPr>
          <w:rStyle w:val="eop"/>
          <w:rFonts w:ascii="Times New Roman" w:eastAsia="Century Gothic" w:hAnsi="Times New Roman"/>
          <w:sz w:val="24"/>
          <w:szCs w:val="24"/>
        </w:rPr>
      </w:pPr>
      <w:r w:rsidRPr="00320746">
        <w:rPr>
          <w:rStyle w:val="normaltextrun"/>
          <w:rFonts w:ascii="Times New Roman" w:hAnsi="Times New Roman"/>
          <w:sz w:val="24"/>
          <w:szCs w:val="24"/>
        </w:rPr>
        <w:t>Oznakowanie pionowe: znak D-18a z tabliczkę T-29;</w:t>
      </w:r>
      <w:r w:rsidRPr="00320746">
        <w:rPr>
          <w:rStyle w:val="eop"/>
          <w:rFonts w:ascii="Times New Roman" w:hAnsi="Times New Roman"/>
          <w:sz w:val="24"/>
          <w:szCs w:val="24"/>
        </w:rPr>
        <w:t> </w:t>
      </w:r>
    </w:p>
    <w:p w14:paraId="0CF2B350" w14:textId="2294C58E" w:rsidR="00E8578A" w:rsidRPr="00320746" w:rsidRDefault="00C92160" w:rsidP="00517990">
      <w:pPr>
        <w:pStyle w:val="Akapitzlist"/>
        <w:numPr>
          <w:ilvl w:val="2"/>
          <w:numId w:val="23"/>
        </w:numPr>
        <w:autoSpaceDE w:val="0"/>
        <w:spacing w:after="0" w:line="360" w:lineRule="auto"/>
        <w:ind w:left="1800"/>
        <w:rPr>
          <w:rFonts w:ascii="Times New Roman" w:eastAsia="Century Gothic" w:hAnsi="Times New Roman"/>
          <w:sz w:val="24"/>
          <w:szCs w:val="24"/>
        </w:rPr>
      </w:pPr>
      <w:r w:rsidRPr="00320746">
        <w:rPr>
          <w:rStyle w:val="normaltextrun"/>
          <w:rFonts w:ascii="Times New Roman" w:hAnsi="Times New Roman"/>
          <w:sz w:val="24"/>
          <w:szCs w:val="24"/>
        </w:rPr>
        <w:t xml:space="preserve">Zapewnienie </w:t>
      </w:r>
      <w:proofErr w:type="spellStart"/>
      <w:r w:rsidRPr="00320746">
        <w:rPr>
          <w:rStyle w:val="normaltextrun"/>
          <w:rFonts w:ascii="Times New Roman" w:hAnsi="Times New Roman"/>
          <w:sz w:val="24"/>
          <w:szCs w:val="24"/>
        </w:rPr>
        <w:t>bezprogowego</w:t>
      </w:r>
      <w:proofErr w:type="spellEnd"/>
      <w:r w:rsidRPr="00320746">
        <w:rPr>
          <w:rStyle w:val="normaltextrun"/>
          <w:rFonts w:ascii="Times New Roman" w:hAnsi="Times New Roman"/>
          <w:sz w:val="24"/>
          <w:szCs w:val="24"/>
        </w:rPr>
        <w:t xml:space="preserve"> dojścia z miejsca parkingowego do wejścia do budynku</w:t>
      </w:r>
    </w:p>
    <w:sectPr w:rsidR="00E8578A" w:rsidRPr="003207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0B3AE" w14:textId="77777777" w:rsidR="00933F3D" w:rsidRDefault="00933F3D" w:rsidP="005318F3">
      <w:pPr>
        <w:spacing w:after="0" w:line="240" w:lineRule="auto"/>
      </w:pPr>
      <w:r>
        <w:separator/>
      </w:r>
    </w:p>
  </w:endnote>
  <w:endnote w:type="continuationSeparator" w:id="0">
    <w:p w14:paraId="41A6E6D8" w14:textId="77777777" w:rsidR="00933F3D" w:rsidRDefault="00933F3D" w:rsidP="00531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785C8" w14:textId="77777777" w:rsidR="00933F3D" w:rsidRDefault="00933F3D" w:rsidP="005318F3">
      <w:pPr>
        <w:spacing w:after="0" w:line="240" w:lineRule="auto"/>
      </w:pPr>
      <w:r>
        <w:separator/>
      </w:r>
    </w:p>
  </w:footnote>
  <w:footnote w:type="continuationSeparator" w:id="0">
    <w:p w14:paraId="13F18780" w14:textId="77777777" w:rsidR="00933F3D" w:rsidRDefault="00933F3D" w:rsidP="00531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3D00A" w14:textId="283C0DA3" w:rsidR="005318F3" w:rsidRDefault="005318F3">
    <w:pPr>
      <w:pStyle w:val="Nagwek"/>
    </w:pPr>
    <w:r w:rsidRPr="005318F3">
      <w:rPr>
        <w:noProof/>
      </w:rPr>
      <w:drawing>
        <wp:inline distT="0" distB="0" distL="0" distR="0" wp14:anchorId="4E2A439E" wp14:editId="25EDA0BC">
          <wp:extent cx="5753100" cy="792480"/>
          <wp:effectExtent l="0" t="0" r="0" b="7620"/>
          <wp:docPr id="605219123" name="Obraz 2" descr="Obraz 1, Obraz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braz 1, Obraz, Obr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318F3">
      <w:rPr>
        <w:lang w:val="en-US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7559F"/>
    <w:multiLevelType w:val="multilevel"/>
    <w:tmpl w:val="103ADB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" w15:restartNumberingAfterBreak="0">
    <w:nsid w:val="0F310785"/>
    <w:multiLevelType w:val="multilevel"/>
    <w:tmpl w:val="317E23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2" w15:restartNumberingAfterBreak="0">
    <w:nsid w:val="136C4605"/>
    <w:multiLevelType w:val="multilevel"/>
    <w:tmpl w:val="C9E4BD7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16FE3852"/>
    <w:multiLevelType w:val="multilevel"/>
    <w:tmpl w:val="DC5C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8A3109"/>
    <w:multiLevelType w:val="multilevel"/>
    <w:tmpl w:val="E5348DF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  <w:b/>
      </w:rPr>
    </w:lvl>
  </w:abstractNum>
  <w:abstractNum w:abstractNumId="5" w15:restartNumberingAfterBreak="0">
    <w:nsid w:val="260410ED"/>
    <w:multiLevelType w:val="multilevel"/>
    <w:tmpl w:val="EF5C273C"/>
    <w:lvl w:ilvl="0">
      <w:start w:val="1"/>
      <w:numFmt w:val="bullet"/>
      <w:lvlText w:val=""/>
      <w:lvlJc w:val="left"/>
      <w:pPr>
        <w:ind w:left="7314" w:hanging="226"/>
      </w:pPr>
      <w:rPr>
        <w:rFonts w:ascii="Wingdings" w:hAnsi="Wingdings" w:hint="default"/>
        <w:color w:val="000000"/>
        <w:sz w:val="22"/>
        <w:szCs w:val="22"/>
      </w:rPr>
    </w:lvl>
    <w:lvl w:ilvl="1">
      <w:start w:val="1"/>
      <w:numFmt w:val="none"/>
      <w:suff w:val="nothing"/>
      <w:lvlText w:val="%2"/>
      <w:lvlJc w:val="left"/>
      <w:pPr>
        <w:ind w:left="8221" w:hanging="226"/>
      </w:pPr>
    </w:lvl>
    <w:lvl w:ilvl="2">
      <w:numFmt w:val="bullet"/>
      <w:lvlText w:val="▪"/>
      <w:lvlJc w:val="left"/>
      <w:pPr>
        <w:ind w:left="8221" w:hanging="226"/>
      </w:pPr>
      <w:rPr>
        <w:rFonts w:ascii="OpenSymbol, 'Arial Unicode MS'" w:hAnsi="OpenSymbol, 'Arial Unicode MS'" w:cs="Wingdings"/>
        <w:color w:val="000000"/>
        <w:sz w:val="22"/>
        <w:szCs w:val="22"/>
      </w:rPr>
    </w:lvl>
    <w:lvl w:ilvl="3">
      <w:start w:val="1"/>
      <w:numFmt w:val="none"/>
      <w:suff w:val="nothing"/>
      <w:lvlText w:val="%4"/>
      <w:lvlJc w:val="left"/>
      <w:pPr>
        <w:ind w:left="8221" w:hanging="226"/>
      </w:pPr>
    </w:lvl>
    <w:lvl w:ilvl="4">
      <w:start w:val="1"/>
      <w:numFmt w:val="none"/>
      <w:suff w:val="nothing"/>
      <w:lvlText w:val="%5"/>
      <w:lvlJc w:val="left"/>
      <w:pPr>
        <w:ind w:left="8221" w:hanging="226"/>
      </w:pPr>
    </w:lvl>
    <w:lvl w:ilvl="5">
      <w:start w:val="1"/>
      <w:numFmt w:val="none"/>
      <w:suff w:val="nothing"/>
      <w:lvlText w:val="%6"/>
      <w:lvlJc w:val="left"/>
      <w:pPr>
        <w:ind w:left="8221" w:hanging="226"/>
      </w:pPr>
    </w:lvl>
    <w:lvl w:ilvl="6">
      <w:start w:val="1"/>
      <w:numFmt w:val="none"/>
      <w:suff w:val="nothing"/>
      <w:lvlText w:val="%7"/>
      <w:lvlJc w:val="left"/>
      <w:pPr>
        <w:ind w:left="8221" w:hanging="226"/>
      </w:pPr>
    </w:lvl>
    <w:lvl w:ilvl="7">
      <w:start w:val="1"/>
      <w:numFmt w:val="none"/>
      <w:suff w:val="nothing"/>
      <w:lvlText w:val="%8"/>
      <w:lvlJc w:val="left"/>
      <w:pPr>
        <w:ind w:left="8221" w:hanging="226"/>
      </w:pPr>
    </w:lvl>
    <w:lvl w:ilvl="8">
      <w:start w:val="1"/>
      <w:numFmt w:val="none"/>
      <w:suff w:val="nothing"/>
      <w:lvlText w:val="%9"/>
      <w:lvlJc w:val="left"/>
      <w:pPr>
        <w:ind w:left="8221" w:hanging="226"/>
      </w:pPr>
    </w:lvl>
  </w:abstractNum>
  <w:abstractNum w:abstractNumId="6" w15:restartNumberingAfterBreak="0">
    <w:nsid w:val="2B17D8C2"/>
    <w:multiLevelType w:val="hybridMultilevel"/>
    <w:tmpl w:val="0CB02200"/>
    <w:lvl w:ilvl="0" w:tplc="A3A8E9BC">
      <w:numFmt w:val="none"/>
      <w:lvlText w:val=""/>
      <w:lvlJc w:val="left"/>
      <w:pPr>
        <w:tabs>
          <w:tab w:val="num" w:pos="360"/>
        </w:tabs>
      </w:pPr>
    </w:lvl>
    <w:lvl w:ilvl="1" w:tplc="567A1600">
      <w:start w:val="1"/>
      <w:numFmt w:val="lowerLetter"/>
      <w:lvlText w:val="%2."/>
      <w:lvlJc w:val="left"/>
      <w:pPr>
        <w:ind w:left="2160" w:hanging="360"/>
      </w:pPr>
    </w:lvl>
    <w:lvl w:ilvl="2" w:tplc="43580A60">
      <w:start w:val="1"/>
      <w:numFmt w:val="lowerRoman"/>
      <w:lvlText w:val="%3."/>
      <w:lvlJc w:val="right"/>
      <w:pPr>
        <w:ind w:left="2880" w:hanging="180"/>
      </w:pPr>
    </w:lvl>
    <w:lvl w:ilvl="3" w:tplc="414429FC">
      <w:start w:val="1"/>
      <w:numFmt w:val="decimal"/>
      <w:lvlText w:val="%4."/>
      <w:lvlJc w:val="left"/>
      <w:pPr>
        <w:ind w:left="3600" w:hanging="360"/>
      </w:pPr>
    </w:lvl>
    <w:lvl w:ilvl="4" w:tplc="148E0B6A">
      <w:start w:val="1"/>
      <w:numFmt w:val="lowerLetter"/>
      <w:lvlText w:val="%5."/>
      <w:lvlJc w:val="left"/>
      <w:pPr>
        <w:ind w:left="4320" w:hanging="360"/>
      </w:pPr>
    </w:lvl>
    <w:lvl w:ilvl="5" w:tplc="4E3476FA">
      <w:start w:val="1"/>
      <w:numFmt w:val="lowerRoman"/>
      <w:lvlText w:val="%6."/>
      <w:lvlJc w:val="right"/>
      <w:pPr>
        <w:ind w:left="5040" w:hanging="180"/>
      </w:pPr>
    </w:lvl>
    <w:lvl w:ilvl="6" w:tplc="B246D0CE">
      <w:start w:val="1"/>
      <w:numFmt w:val="decimal"/>
      <w:lvlText w:val="%7."/>
      <w:lvlJc w:val="left"/>
      <w:pPr>
        <w:ind w:left="5760" w:hanging="360"/>
      </w:pPr>
    </w:lvl>
    <w:lvl w:ilvl="7" w:tplc="2F80D27E">
      <w:start w:val="1"/>
      <w:numFmt w:val="lowerLetter"/>
      <w:lvlText w:val="%8."/>
      <w:lvlJc w:val="left"/>
      <w:pPr>
        <w:ind w:left="6480" w:hanging="360"/>
      </w:pPr>
    </w:lvl>
    <w:lvl w:ilvl="8" w:tplc="E38AA560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E8BB21"/>
    <w:multiLevelType w:val="hybridMultilevel"/>
    <w:tmpl w:val="FF52A0C6"/>
    <w:lvl w:ilvl="0" w:tplc="3CEA48DC">
      <w:numFmt w:val="none"/>
      <w:lvlText w:val=""/>
      <w:lvlJc w:val="left"/>
      <w:pPr>
        <w:tabs>
          <w:tab w:val="num" w:pos="360"/>
        </w:tabs>
      </w:pPr>
    </w:lvl>
    <w:lvl w:ilvl="1" w:tplc="A8A420D0">
      <w:start w:val="1"/>
      <w:numFmt w:val="lowerLetter"/>
      <w:lvlText w:val="%2."/>
      <w:lvlJc w:val="left"/>
      <w:pPr>
        <w:ind w:left="2160" w:hanging="360"/>
      </w:pPr>
    </w:lvl>
    <w:lvl w:ilvl="2" w:tplc="36000A1A">
      <w:start w:val="1"/>
      <w:numFmt w:val="lowerRoman"/>
      <w:lvlText w:val="%3."/>
      <w:lvlJc w:val="right"/>
      <w:pPr>
        <w:ind w:left="2880" w:hanging="180"/>
      </w:pPr>
    </w:lvl>
    <w:lvl w:ilvl="3" w:tplc="06D8E9A4">
      <w:start w:val="1"/>
      <w:numFmt w:val="decimal"/>
      <w:lvlText w:val="%4."/>
      <w:lvlJc w:val="left"/>
      <w:pPr>
        <w:ind w:left="3600" w:hanging="360"/>
      </w:pPr>
    </w:lvl>
    <w:lvl w:ilvl="4" w:tplc="CA6AD852">
      <w:start w:val="1"/>
      <w:numFmt w:val="lowerLetter"/>
      <w:lvlText w:val="%5."/>
      <w:lvlJc w:val="left"/>
      <w:pPr>
        <w:ind w:left="4320" w:hanging="360"/>
      </w:pPr>
    </w:lvl>
    <w:lvl w:ilvl="5" w:tplc="60D66FD0">
      <w:start w:val="1"/>
      <w:numFmt w:val="lowerRoman"/>
      <w:lvlText w:val="%6."/>
      <w:lvlJc w:val="right"/>
      <w:pPr>
        <w:ind w:left="5040" w:hanging="180"/>
      </w:pPr>
    </w:lvl>
    <w:lvl w:ilvl="6" w:tplc="1A42D59C">
      <w:start w:val="1"/>
      <w:numFmt w:val="decimal"/>
      <w:lvlText w:val="%7."/>
      <w:lvlJc w:val="left"/>
      <w:pPr>
        <w:ind w:left="5760" w:hanging="360"/>
      </w:pPr>
    </w:lvl>
    <w:lvl w:ilvl="7" w:tplc="56F2EA2E">
      <w:start w:val="1"/>
      <w:numFmt w:val="lowerLetter"/>
      <w:lvlText w:val="%8."/>
      <w:lvlJc w:val="left"/>
      <w:pPr>
        <w:ind w:left="6480" w:hanging="360"/>
      </w:pPr>
    </w:lvl>
    <w:lvl w:ilvl="8" w:tplc="7F58C4EE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8299D9"/>
    <w:multiLevelType w:val="hybridMultilevel"/>
    <w:tmpl w:val="66DA4716"/>
    <w:lvl w:ilvl="0" w:tplc="91807672">
      <w:numFmt w:val="none"/>
      <w:lvlText w:val=""/>
      <w:lvlJc w:val="left"/>
      <w:pPr>
        <w:tabs>
          <w:tab w:val="num" w:pos="360"/>
        </w:tabs>
      </w:pPr>
    </w:lvl>
    <w:lvl w:ilvl="1" w:tplc="953EF18C">
      <w:start w:val="1"/>
      <w:numFmt w:val="lowerLetter"/>
      <w:lvlText w:val="%2."/>
      <w:lvlJc w:val="left"/>
      <w:pPr>
        <w:ind w:left="2160" w:hanging="360"/>
      </w:pPr>
    </w:lvl>
    <w:lvl w:ilvl="2" w:tplc="3FA620CA">
      <w:start w:val="1"/>
      <w:numFmt w:val="lowerRoman"/>
      <w:lvlText w:val="%3."/>
      <w:lvlJc w:val="right"/>
      <w:pPr>
        <w:ind w:left="2880" w:hanging="180"/>
      </w:pPr>
    </w:lvl>
    <w:lvl w:ilvl="3" w:tplc="47F4AE22">
      <w:start w:val="1"/>
      <w:numFmt w:val="decimal"/>
      <w:lvlText w:val="%4."/>
      <w:lvlJc w:val="left"/>
      <w:pPr>
        <w:ind w:left="3600" w:hanging="360"/>
      </w:pPr>
    </w:lvl>
    <w:lvl w:ilvl="4" w:tplc="BCBE6120">
      <w:start w:val="1"/>
      <w:numFmt w:val="lowerLetter"/>
      <w:lvlText w:val="%5."/>
      <w:lvlJc w:val="left"/>
      <w:pPr>
        <w:ind w:left="4320" w:hanging="360"/>
      </w:pPr>
    </w:lvl>
    <w:lvl w:ilvl="5" w:tplc="5D2E4A10">
      <w:start w:val="1"/>
      <w:numFmt w:val="lowerRoman"/>
      <w:lvlText w:val="%6."/>
      <w:lvlJc w:val="right"/>
      <w:pPr>
        <w:ind w:left="5040" w:hanging="180"/>
      </w:pPr>
    </w:lvl>
    <w:lvl w:ilvl="6" w:tplc="CB3C3006">
      <w:start w:val="1"/>
      <w:numFmt w:val="decimal"/>
      <w:lvlText w:val="%7."/>
      <w:lvlJc w:val="left"/>
      <w:pPr>
        <w:ind w:left="5760" w:hanging="360"/>
      </w:pPr>
    </w:lvl>
    <w:lvl w:ilvl="7" w:tplc="ADD09482">
      <w:start w:val="1"/>
      <w:numFmt w:val="lowerLetter"/>
      <w:lvlText w:val="%8."/>
      <w:lvlJc w:val="left"/>
      <w:pPr>
        <w:ind w:left="6480" w:hanging="360"/>
      </w:pPr>
    </w:lvl>
    <w:lvl w:ilvl="8" w:tplc="AE76981E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3F1DA9"/>
    <w:multiLevelType w:val="multilevel"/>
    <w:tmpl w:val="36D2728C"/>
    <w:lvl w:ilvl="0">
      <w:start w:val="4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>
      <w:start w:val="2"/>
      <w:numFmt w:val="decimal"/>
      <w:lvlText w:val="%1.%2."/>
      <w:lvlJc w:val="left"/>
      <w:pPr>
        <w:ind w:left="2040" w:hanging="720"/>
      </w:pPr>
      <w:rPr>
        <w:rFonts w:ascii="Calibri" w:eastAsia="Calibri" w:hAnsi="Calibri" w:cs="Times New Roman" w:hint="default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ascii="Calibri" w:eastAsia="Calibri" w:hAnsi="Calibri" w:cs="Times New Roman" w:hint="default"/>
      </w:rPr>
    </w:lvl>
    <w:lvl w:ilvl="3">
      <w:start w:val="1"/>
      <w:numFmt w:val="decimal"/>
      <w:lvlText w:val="%1.%2.%3.%4."/>
      <w:lvlJc w:val="left"/>
      <w:pPr>
        <w:ind w:left="5040" w:hanging="1080"/>
      </w:pPr>
      <w:rPr>
        <w:rFonts w:ascii="Calibri" w:eastAsia="Calibri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rFonts w:ascii="Calibri" w:eastAsia="Calibri" w:hAnsi="Calibri" w:cs="Times New Roman" w:hint="default"/>
      </w:rPr>
    </w:lvl>
    <w:lvl w:ilvl="5">
      <w:start w:val="1"/>
      <w:numFmt w:val="decimal"/>
      <w:lvlText w:val="%1.%2.%3.%4.%5.%6."/>
      <w:lvlJc w:val="left"/>
      <w:pPr>
        <w:ind w:left="8040" w:hanging="1440"/>
      </w:pPr>
      <w:rPr>
        <w:rFonts w:ascii="Calibri" w:eastAsia="Calibri" w:hAnsi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rFonts w:ascii="Calibri" w:eastAsia="Calibri" w:hAnsi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11040" w:hanging="1800"/>
      </w:pPr>
      <w:rPr>
        <w:rFonts w:ascii="Calibri" w:eastAsia="Calibri" w:hAnsi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12360" w:hanging="1800"/>
      </w:pPr>
      <w:rPr>
        <w:rFonts w:ascii="Calibri" w:eastAsia="Calibri" w:hAnsi="Calibri" w:cs="Times New Roman" w:hint="default"/>
      </w:rPr>
    </w:lvl>
  </w:abstractNum>
  <w:abstractNum w:abstractNumId="10" w15:restartNumberingAfterBreak="0">
    <w:nsid w:val="446B729B"/>
    <w:multiLevelType w:val="multilevel"/>
    <w:tmpl w:val="C40CAB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F07B2D"/>
    <w:multiLevelType w:val="multilevel"/>
    <w:tmpl w:val="69EAC5D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2" w15:restartNumberingAfterBreak="0">
    <w:nsid w:val="46FE67ED"/>
    <w:multiLevelType w:val="hybridMultilevel"/>
    <w:tmpl w:val="17C421F2"/>
    <w:lvl w:ilvl="0" w:tplc="A9220106">
      <w:numFmt w:val="none"/>
      <w:lvlText w:val=""/>
      <w:lvlJc w:val="left"/>
      <w:pPr>
        <w:tabs>
          <w:tab w:val="num" w:pos="360"/>
        </w:tabs>
      </w:pPr>
    </w:lvl>
    <w:lvl w:ilvl="1" w:tplc="B1800CF2">
      <w:start w:val="1"/>
      <w:numFmt w:val="lowerLetter"/>
      <w:lvlText w:val="%2."/>
      <w:lvlJc w:val="left"/>
      <w:pPr>
        <w:ind w:left="2160" w:hanging="360"/>
      </w:pPr>
    </w:lvl>
    <w:lvl w:ilvl="2" w:tplc="E31C2DF8">
      <w:start w:val="1"/>
      <w:numFmt w:val="lowerRoman"/>
      <w:lvlText w:val="%3."/>
      <w:lvlJc w:val="right"/>
      <w:pPr>
        <w:ind w:left="2880" w:hanging="180"/>
      </w:pPr>
    </w:lvl>
    <w:lvl w:ilvl="3" w:tplc="E540882C">
      <w:start w:val="1"/>
      <w:numFmt w:val="decimal"/>
      <w:lvlText w:val="%4."/>
      <w:lvlJc w:val="left"/>
      <w:pPr>
        <w:ind w:left="3600" w:hanging="360"/>
      </w:pPr>
    </w:lvl>
    <w:lvl w:ilvl="4" w:tplc="66066D88">
      <w:start w:val="1"/>
      <w:numFmt w:val="lowerLetter"/>
      <w:lvlText w:val="%5."/>
      <w:lvlJc w:val="left"/>
      <w:pPr>
        <w:ind w:left="4320" w:hanging="360"/>
      </w:pPr>
    </w:lvl>
    <w:lvl w:ilvl="5" w:tplc="74FEAA02">
      <w:start w:val="1"/>
      <w:numFmt w:val="lowerRoman"/>
      <w:lvlText w:val="%6."/>
      <w:lvlJc w:val="right"/>
      <w:pPr>
        <w:ind w:left="5040" w:hanging="180"/>
      </w:pPr>
    </w:lvl>
    <w:lvl w:ilvl="6" w:tplc="ACE2D668">
      <w:start w:val="1"/>
      <w:numFmt w:val="decimal"/>
      <w:lvlText w:val="%7."/>
      <w:lvlJc w:val="left"/>
      <w:pPr>
        <w:ind w:left="5760" w:hanging="360"/>
      </w:pPr>
    </w:lvl>
    <w:lvl w:ilvl="7" w:tplc="FD1845E8">
      <w:start w:val="1"/>
      <w:numFmt w:val="lowerLetter"/>
      <w:lvlText w:val="%8."/>
      <w:lvlJc w:val="left"/>
      <w:pPr>
        <w:ind w:left="6480" w:hanging="360"/>
      </w:pPr>
    </w:lvl>
    <w:lvl w:ilvl="8" w:tplc="517EB39A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B147AAF"/>
    <w:multiLevelType w:val="hybridMultilevel"/>
    <w:tmpl w:val="38547E6A"/>
    <w:lvl w:ilvl="0" w:tplc="440ACA60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5C09B88A"/>
    <w:multiLevelType w:val="hybridMultilevel"/>
    <w:tmpl w:val="E6D29656"/>
    <w:lvl w:ilvl="0" w:tplc="C6228D18">
      <w:numFmt w:val="none"/>
      <w:lvlText w:val=""/>
      <w:lvlJc w:val="left"/>
      <w:pPr>
        <w:tabs>
          <w:tab w:val="num" w:pos="360"/>
        </w:tabs>
      </w:pPr>
    </w:lvl>
    <w:lvl w:ilvl="1" w:tplc="462C915A">
      <w:start w:val="1"/>
      <w:numFmt w:val="lowerLetter"/>
      <w:lvlText w:val="%2."/>
      <w:lvlJc w:val="left"/>
      <w:pPr>
        <w:ind w:left="2160" w:hanging="360"/>
      </w:pPr>
    </w:lvl>
    <w:lvl w:ilvl="2" w:tplc="C1B014B0">
      <w:start w:val="1"/>
      <w:numFmt w:val="lowerRoman"/>
      <w:lvlText w:val="%3."/>
      <w:lvlJc w:val="right"/>
      <w:pPr>
        <w:ind w:left="2880" w:hanging="180"/>
      </w:pPr>
    </w:lvl>
    <w:lvl w:ilvl="3" w:tplc="E8FC9CA4">
      <w:start w:val="1"/>
      <w:numFmt w:val="decimal"/>
      <w:lvlText w:val="%4."/>
      <w:lvlJc w:val="left"/>
      <w:pPr>
        <w:ind w:left="3600" w:hanging="360"/>
      </w:pPr>
    </w:lvl>
    <w:lvl w:ilvl="4" w:tplc="C162586C">
      <w:start w:val="1"/>
      <w:numFmt w:val="lowerLetter"/>
      <w:lvlText w:val="%5."/>
      <w:lvlJc w:val="left"/>
      <w:pPr>
        <w:ind w:left="4320" w:hanging="360"/>
      </w:pPr>
    </w:lvl>
    <w:lvl w:ilvl="5" w:tplc="99EED5C4">
      <w:start w:val="1"/>
      <w:numFmt w:val="lowerRoman"/>
      <w:lvlText w:val="%6."/>
      <w:lvlJc w:val="right"/>
      <w:pPr>
        <w:ind w:left="5040" w:hanging="180"/>
      </w:pPr>
    </w:lvl>
    <w:lvl w:ilvl="6" w:tplc="6018E4A6">
      <w:start w:val="1"/>
      <w:numFmt w:val="decimal"/>
      <w:lvlText w:val="%7."/>
      <w:lvlJc w:val="left"/>
      <w:pPr>
        <w:ind w:left="5760" w:hanging="360"/>
      </w:pPr>
    </w:lvl>
    <w:lvl w:ilvl="7" w:tplc="46708E24">
      <w:start w:val="1"/>
      <w:numFmt w:val="lowerLetter"/>
      <w:lvlText w:val="%8."/>
      <w:lvlJc w:val="left"/>
      <w:pPr>
        <w:ind w:left="6480" w:hanging="360"/>
      </w:pPr>
    </w:lvl>
    <w:lvl w:ilvl="8" w:tplc="92180B5A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3C972B4"/>
    <w:multiLevelType w:val="multilevel"/>
    <w:tmpl w:val="921EEDF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60" w:hanging="1800"/>
      </w:pPr>
      <w:rPr>
        <w:rFonts w:hint="default"/>
      </w:rPr>
    </w:lvl>
  </w:abstractNum>
  <w:abstractNum w:abstractNumId="16" w15:restartNumberingAfterBreak="0">
    <w:nsid w:val="6CBEDE98"/>
    <w:multiLevelType w:val="hybridMultilevel"/>
    <w:tmpl w:val="0D64FEA2"/>
    <w:lvl w:ilvl="0" w:tplc="541071C2">
      <w:numFmt w:val="none"/>
      <w:lvlText w:val=""/>
      <w:lvlJc w:val="left"/>
      <w:pPr>
        <w:tabs>
          <w:tab w:val="num" w:pos="360"/>
        </w:tabs>
      </w:pPr>
    </w:lvl>
    <w:lvl w:ilvl="1" w:tplc="8780CCA4">
      <w:start w:val="1"/>
      <w:numFmt w:val="lowerLetter"/>
      <w:lvlText w:val="%2."/>
      <w:lvlJc w:val="left"/>
      <w:pPr>
        <w:ind w:left="2160" w:hanging="360"/>
      </w:pPr>
    </w:lvl>
    <w:lvl w:ilvl="2" w:tplc="483ED050">
      <w:start w:val="1"/>
      <w:numFmt w:val="lowerRoman"/>
      <w:lvlText w:val="%3."/>
      <w:lvlJc w:val="right"/>
      <w:pPr>
        <w:ind w:left="2880" w:hanging="180"/>
      </w:pPr>
    </w:lvl>
    <w:lvl w:ilvl="3" w:tplc="1E502CD2">
      <w:start w:val="1"/>
      <w:numFmt w:val="decimal"/>
      <w:lvlText w:val="%4."/>
      <w:lvlJc w:val="left"/>
      <w:pPr>
        <w:ind w:left="3600" w:hanging="360"/>
      </w:pPr>
    </w:lvl>
    <w:lvl w:ilvl="4" w:tplc="C5E09CC6">
      <w:start w:val="1"/>
      <w:numFmt w:val="lowerLetter"/>
      <w:lvlText w:val="%5."/>
      <w:lvlJc w:val="left"/>
      <w:pPr>
        <w:ind w:left="4320" w:hanging="360"/>
      </w:pPr>
    </w:lvl>
    <w:lvl w:ilvl="5" w:tplc="E63E6CC8">
      <w:start w:val="1"/>
      <w:numFmt w:val="lowerRoman"/>
      <w:lvlText w:val="%6."/>
      <w:lvlJc w:val="right"/>
      <w:pPr>
        <w:ind w:left="5040" w:hanging="180"/>
      </w:pPr>
    </w:lvl>
    <w:lvl w:ilvl="6" w:tplc="C37CE8D8">
      <w:start w:val="1"/>
      <w:numFmt w:val="decimal"/>
      <w:lvlText w:val="%7."/>
      <w:lvlJc w:val="left"/>
      <w:pPr>
        <w:ind w:left="5760" w:hanging="360"/>
      </w:pPr>
    </w:lvl>
    <w:lvl w:ilvl="7" w:tplc="477CD39A">
      <w:start w:val="1"/>
      <w:numFmt w:val="lowerLetter"/>
      <w:lvlText w:val="%8."/>
      <w:lvlJc w:val="left"/>
      <w:pPr>
        <w:ind w:left="6480" w:hanging="360"/>
      </w:pPr>
    </w:lvl>
    <w:lvl w:ilvl="8" w:tplc="4FC6BF6E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26862BB"/>
    <w:multiLevelType w:val="multilevel"/>
    <w:tmpl w:val="C6261A28"/>
    <w:styleLink w:val="WW8Num1"/>
    <w:lvl w:ilvl="0">
      <w:numFmt w:val="bullet"/>
      <w:lvlText w:val=""/>
      <w:lvlJc w:val="left"/>
      <w:pPr>
        <w:ind w:left="7314" w:hanging="226"/>
      </w:pPr>
      <w:rPr>
        <w:rFonts w:ascii="Symbol" w:hAnsi="Symbol" w:cs="Wingdings"/>
        <w:color w:val="000000"/>
        <w:sz w:val="22"/>
        <w:szCs w:val="22"/>
      </w:rPr>
    </w:lvl>
    <w:lvl w:ilvl="1">
      <w:start w:val="1"/>
      <w:numFmt w:val="none"/>
      <w:suff w:val="nothing"/>
      <w:lvlText w:val="%2"/>
      <w:lvlJc w:val="left"/>
      <w:pPr>
        <w:ind w:left="8221" w:hanging="226"/>
      </w:pPr>
    </w:lvl>
    <w:lvl w:ilvl="2">
      <w:numFmt w:val="bullet"/>
      <w:lvlText w:val="▪"/>
      <w:lvlJc w:val="left"/>
      <w:pPr>
        <w:ind w:left="8221" w:hanging="226"/>
      </w:pPr>
      <w:rPr>
        <w:rFonts w:ascii="OpenSymbol, 'Arial Unicode MS'" w:hAnsi="OpenSymbol, 'Arial Unicode MS'" w:cs="Wingdings"/>
        <w:color w:val="000000"/>
        <w:sz w:val="22"/>
        <w:szCs w:val="22"/>
      </w:rPr>
    </w:lvl>
    <w:lvl w:ilvl="3">
      <w:start w:val="1"/>
      <w:numFmt w:val="none"/>
      <w:suff w:val="nothing"/>
      <w:lvlText w:val="%4"/>
      <w:lvlJc w:val="left"/>
      <w:pPr>
        <w:ind w:left="8221" w:hanging="226"/>
      </w:pPr>
    </w:lvl>
    <w:lvl w:ilvl="4">
      <w:start w:val="1"/>
      <w:numFmt w:val="none"/>
      <w:suff w:val="nothing"/>
      <w:lvlText w:val="%5"/>
      <w:lvlJc w:val="left"/>
      <w:pPr>
        <w:ind w:left="8221" w:hanging="226"/>
      </w:pPr>
    </w:lvl>
    <w:lvl w:ilvl="5">
      <w:start w:val="1"/>
      <w:numFmt w:val="none"/>
      <w:suff w:val="nothing"/>
      <w:lvlText w:val="%6"/>
      <w:lvlJc w:val="left"/>
      <w:pPr>
        <w:ind w:left="8221" w:hanging="226"/>
      </w:pPr>
    </w:lvl>
    <w:lvl w:ilvl="6">
      <w:start w:val="1"/>
      <w:numFmt w:val="none"/>
      <w:suff w:val="nothing"/>
      <w:lvlText w:val="%7"/>
      <w:lvlJc w:val="left"/>
      <w:pPr>
        <w:ind w:left="8221" w:hanging="226"/>
      </w:pPr>
    </w:lvl>
    <w:lvl w:ilvl="7">
      <w:start w:val="1"/>
      <w:numFmt w:val="none"/>
      <w:suff w:val="nothing"/>
      <w:lvlText w:val="%8"/>
      <w:lvlJc w:val="left"/>
      <w:pPr>
        <w:ind w:left="8221" w:hanging="226"/>
      </w:pPr>
    </w:lvl>
    <w:lvl w:ilvl="8">
      <w:start w:val="1"/>
      <w:numFmt w:val="none"/>
      <w:suff w:val="nothing"/>
      <w:lvlText w:val="%9"/>
      <w:lvlJc w:val="left"/>
      <w:pPr>
        <w:ind w:left="8221" w:hanging="226"/>
      </w:pPr>
    </w:lvl>
  </w:abstractNum>
  <w:abstractNum w:abstractNumId="18" w15:restartNumberingAfterBreak="0">
    <w:nsid w:val="755870D6"/>
    <w:multiLevelType w:val="multilevel"/>
    <w:tmpl w:val="096239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9" w15:restartNumberingAfterBreak="0">
    <w:nsid w:val="79FFCCC0"/>
    <w:multiLevelType w:val="hybridMultilevel"/>
    <w:tmpl w:val="57E8E130"/>
    <w:lvl w:ilvl="0" w:tplc="B44A0146">
      <w:numFmt w:val="none"/>
      <w:lvlText w:val=""/>
      <w:lvlJc w:val="left"/>
      <w:pPr>
        <w:tabs>
          <w:tab w:val="num" w:pos="360"/>
        </w:tabs>
      </w:pPr>
    </w:lvl>
    <w:lvl w:ilvl="1" w:tplc="199E3A0E">
      <w:start w:val="1"/>
      <w:numFmt w:val="lowerLetter"/>
      <w:lvlText w:val="%2."/>
      <w:lvlJc w:val="left"/>
      <w:pPr>
        <w:ind w:left="2160" w:hanging="360"/>
      </w:pPr>
    </w:lvl>
    <w:lvl w:ilvl="2" w:tplc="A8929050">
      <w:start w:val="1"/>
      <w:numFmt w:val="lowerRoman"/>
      <w:lvlText w:val="%3."/>
      <w:lvlJc w:val="right"/>
      <w:pPr>
        <w:ind w:left="2880" w:hanging="180"/>
      </w:pPr>
    </w:lvl>
    <w:lvl w:ilvl="3" w:tplc="C33C7B5C">
      <w:start w:val="1"/>
      <w:numFmt w:val="decimal"/>
      <w:lvlText w:val="%4."/>
      <w:lvlJc w:val="left"/>
      <w:pPr>
        <w:ind w:left="3600" w:hanging="360"/>
      </w:pPr>
    </w:lvl>
    <w:lvl w:ilvl="4" w:tplc="00A4CE82">
      <w:start w:val="1"/>
      <w:numFmt w:val="lowerLetter"/>
      <w:lvlText w:val="%5."/>
      <w:lvlJc w:val="left"/>
      <w:pPr>
        <w:ind w:left="4320" w:hanging="360"/>
      </w:pPr>
    </w:lvl>
    <w:lvl w:ilvl="5" w:tplc="E2CC6006">
      <w:start w:val="1"/>
      <w:numFmt w:val="lowerRoman"/>
      <w:lvlText w:val="%6."/>
      <w:lvlJc w:val="right"/>
      <w:pPr>
        <w:ind w:left="5040" w:hanging="180"/>
      </w:pPr>
    </w:lvl>
    <w:lvl w:ilvl="6" w:tplc="5CFED96A">
      <w:start w:val="1"/>
      <w:numFmt w:val="decimal"/>
      <w:lvlText w:val="%7."/>
      <w:lvlJc w:val="left"/>
      <w:pPr>
        <w:ind w:left="5760" w:hanging="360"/>
      </w:pPr>
    </w:lvl>
    <w:lvl w:ilvl="7" w:tplc="6B504112">
      <w:start w:val="1"/>
      <w:numFmt w:val="lowerLetter"/>
      <w:lvlText w:val="%8."/>
      <w:lvlJc w:val="left"/>
      <w:pPr>
        <w:ind w:left="6480" w:hanging="360"/>
      </w:pPr>
    </w:lvl>
    <w:lvl w:ilvl="8" w:tplc="D5ACB89C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00C36B"/>
    <w:multiLevelType w:val="hybridMultilevel"/>
    <w:tmpl w:val="B324EBC0"/>
    <w:lvl w:ilvl="0" w:tplc="BF62C78A">
      <w:numFmt w:val="none"/>
      <w:lvlText w:val=""/>
      <w:lvlJc w:val="left"/>
      <w:pPr>
        <w:tabs>
          <w:tab w:val="num" w:pos="360"/>
        </w:tabs>
      </w:pPr>
    </w:lvl>
    <w:lvl w:ilvl="1" w:tplc="913AFD9C">
      <w:start w:val="1"/>
      <w:numFmt w:val="lowerLetter"/>
      <w:lvlText w:val="%2."/>
      <w:lvlJc w:val="left"/>
      <w:pPr>
        <w:ind w:left="2160" w:hanging="360"/>
      </w:pPr>
    </w:lvl>
    <w:lvl w:ilvl="2" w:tplc="DC568B6C">
      <w:start w:val="1"/>
      <w:numFmt w:val="lowerRoman"/>
      <w:lvlText w:val="%3."/>
      <w:lvlJc w:val="right"/>
      <w:pPr>
        <w:ind w:left="2880" w:hanging="180"/>
      </w:pPr>
    </w:lvl>
    <w:lvl w:ilvl="3" w:tplc="27C8850C">
      <w:start w:val="1"/>
      <w:numFmt w:val="decimal"/>
      <w:lvlText w:val="%4."/>
      <w:lvlJc w:val="left"/>
      <w:pPr>
        <w:ind w:left="3600" w:hanging="360"/>
      </w:pPr>
    </w:lvl>
    <w:lvl w:ilvl="4" w:tplc="83222C72">
      <w:start w:val="1"/>
      <w:numFmt w:val="lowerLetter"/>
      <w:lvlText w:val="%5."/>
      <w:lvlJc w:val="left"/>
      <w:pPr>
        <w:ind w:left="4320" w:hanging="360"/>
      </w:pPr>
    </w:lvl>
    <w:lvl w:ilvl="5" w:tplc="5A1C6328">
      <w:start w:val="1"/>
      <w:numFmt w:val="lowerRoman"/>
      <w:lvlText w:val="%6."/>
      <w:lvlJc w:val="right"/>
      <w:pPr>
        <w:ind w:left="5040" w:hanging="180"/>
      </w:pPr>
    </w:lvl>
    <w:lvl w:ilvl="6" w:tplc="805CA788">
      <w:start w:val="1"/>
      <w:numFmt w:val="decimal"/>
      <w:lvlText w:val="%7."/>
      <w:lvlJc w:val="left"/>
      <w:pPr>
        <w:ind w:left="5760" w:hanging="360"/>
      </w:pPr>
    </w:lvl>
    <w:lvl w:ilvl="7" w:tplc="92903D20">
      <w:start w:val="1"/>
      <w:numFmt w:val="lowerLetter"/>
      <w:lvlText w:val="%8."/>
      <w:lvlJc w:val="left"/>
      <w:pPr>
        <w:ind w:left="6480" w:hanging="360"/>
      </w:pPr>
    </w:lvl>
    <w:lvl w:ilvl="8" w:tplc="4FCEE5BC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C1A32E4"/>
    <w:multiLevelType w:val="multilevel"/>
    <w:tmpl w:val="3A96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C6A504C"/>
    <w:multiLevelType w:val="hybridMultilevel"/>
    <w:tmpl w:val="505C4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452B2"/>
    <w:multiLevelType w:val="hybridMultilevel"/>
    <w:tmpl w:val="F2A2F72C"/>
    <w:lvl w:ilvl="0" w:tplc="F592856A">
      <w:numFmt w:val="none"/>
      <w:lvlText w:val=""/>
      <w:lvlJc w:val="left"/>
      <w:pPr>
        <w:tabs>
          <w:tab w:val="num" w:pos="360"/>
        </w:tabs>
      </w:pPr>
    </w:lvl>
    <w:lvl w:ilvl="1" w:tplc="B518D648">
      <w:start w:val="1"/>
      <w:numFmt w:val="lowerLetter"/>
      <w:lvlText w:val="%2."/>
      <w:lvlJc w:val="left"/>
      <w:pPr>
        <w:ind w:left="2160" w:hanging="360"/>
      </w:pPr>
    </w:lvl>
    <w:lvl w:ilvl="2" w:tplc="2E56195C">
      <w:start w:val="1"/>
      <w:numFmt w:val="lowerRoman"/>
      <w:lvlText w:val="%3."/>
      <w:lvlJc w:val="right"/>
      <w:pPr>
        <w:ind w:left="2880" w:hanging="180"/>
      </w:pPr>
    </w:lvl>
    <w:lvl w:ilvl="3" w:tplc="403231B2">
      <w:start w:val="1"/>
      <w:numFmt w:val="decimal"/>
      <w:lvlText w:val="%4."/>
      <w:lvlJc w:val="left"/>
      <w:pPr>
        <w:ind w:left="3600" w:hanging="360"/>
      </w:pPr>
    </w:lvl>
    <w:lvl w:ilvl="4" w:tplc="EC868CA2">
      <w:start w:val="1"/>
      <w:numFmt w:val="lowerLetter"/>
      <w:lvlText w:val="%5."/>
      <w:lvlJc w:val="left"/>
      <w:pPr>
        <w:ind w:left="4320" w:hanging="360"/>
      </w:pPr>
    </w:lvl>
    <w:lvl w:ilvl="5" w:tplc="B20856A2">
      <w:start w:val="1"/>
      <w:numFmt w:val="lowerRoman"/>
      <w:lvlText w:val="%6."/>
      <w:lvlJc w:val="right"/>
      <w:pPr>
        <w:ind w:left="5040" w:hanging="180"/>
      </w:pPr>
    </w:lvl>
    <w:lvl w:ilvl="6" w:tplc="E49A847E">
      <w:start w:val="1"/>
      <w:numFmt w:val="decimal"/>
      <w:lvlText w:val="%7."/>
      <w:lvlJc w:val="left"/>
      <w:pPr>
        <w:ind w:left="5760" w:hanging="360"/>
      </w:pPr>
    </w:lvl>
    <w:lvl w:ilvl="7" w:tplc="5AAE20D6">
      <w:start w:val="1"/>
      <w:numFmt w:val="lowerLetter"/>
      <w:lvlText w:val="%8."/>
      <w:lvlJc w:val="left"/>
      <w:pPr>
        <w:ind w:left="6480" w:hanging="360"/>
      </w:pPr>
    </w:lvl>
    <w:lvl w:ilvl="8" w:tplc="F3A6D1C2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FF065FB"/>
    <w:multiLevelType w:val="multilevel"/>
    <w:tmpl w:val="1B54B8B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num w:numId="1" w16cid:durableId="1567254810">
    <w:abstractNumId w:val="6"/>
  </w:num>
  <w:num w:numId="2" w16cid:durableId="1786729005">
    <w:abstractNumId w:val="23"/>
  </w:num>
  <w:num w:numId="3" w16cid:durableId="313030581">
    <w:abstractNumId w:val="7"/>
  </w:num>
  <w:num w:numId="4" w16cid:durableId="1206600645">
    <w:abstractNumId w:val="19"/>
  </w:num>
  <w:num w:numId="5" w16cid:durableId="1903325099">
    <w:abstractNumId w:val="12"/>
  </w:num>
  <w:num w:numId="6" w16cid:durableId="1155298005">
    <w:abstractNumId w:val="14"/>
  </w:num>
  <w:num w:numId="7" w16cid:durableId="147209889">
    <w:abstractNumId w:val="16"/>
  </w:num>
  <w:num w:numId="8" w16cid:durableId="218251411">
    <w:abstractNumId w:val="20"/>
  </w:num>
  <w:num w:numId="9" w16cid:durableId="146476575">
    <w:abstractNumId w:val="8"/>
  </w:num>
  <w:num w:numId="10" w16cid:durableId="1686974739">
    <w:abstractNumId w:val="3"/>
  </w:num>
  <w:num w:numId="11" w16cid:durableId="2099013762">
    <w:abstractNumId w:val="4"/>
  </w:num>
  <w:num w:numId="12" w16cid:durableId="2061129058">
    <w:abstractNumId w:val="2"/>
  </w:num>
  <w:num w:numId="13" w16cid:durableId="566190223">
    <w:abstractNumId w:val="10"/>
  </w:num>
  <w:num w:numId="14" w16cid:durableId="1291672270">
    <w:abstractNumId w:val="0"/>
  </w:num>
  <w:num w:numId="15" w16cid:durableId="1422483588">
    <w:abstractNumId w:val="15"/>
  </w:num>
  <w:num w:numId="16" w16cid:durableId="1387295961">
    <w:abstractNumId w:val="22"/>
  </w:num>
  <w:num w:numId="17" w16cid:durableId="1631670921">
    <w:abstractNumId w:val="9"/>
  </w:num>
  <w:num w:numId="18" w16cid:durableId="1023287733">
    <w:abstractNumId w:val="17"/>
  </w:num>
  <w:num w:numId="19" w16cid:durableId="1499615239">
    <w:abstractNumId w:val="1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7932829">
    <w:abstractNumId w:val="5"/>
  </w:num>
  <w:num w:numId="21" w16cid:durableId="1184705402">
    <w:abstractNumId w:val="13"/>
  </w:num>
  <w:num w:numId="22" w16cid:durableId="92291439">
    <w:abstractNumId w:val="1"/>
  </w:num>
  <w:num w:numId="23" w16cid:durableId="1238050526">
    <w:abstractNumId w:val="24"/>
  </w:num>
  <w:num w:numId="24" w16cid:durableId="1642269593">
    <w:abstractNumId w:val="21"/>
  </w:num>
  <w:num w:numId="25" w16cid:durableId="1522431295">
    <w:abstractNumId w:val="18"/>
  </w:num>
  <w:num w:numId="26" w16cid:durableId="1845244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333"/>
    <w:rsid w:val="0003475A"/>
    <w:rsid w:val="000912E9"/>
    <w:rsid w:val="000E66AB"/>
    <w:rsid w:val="0010521C"/>
    <w:rsid w:val="00116EAA"/>
    <w:rsid w:val="001D547C"/>
    <w:rsid w:val="0020762D"/>
    <w:rsid w:val="00275348"/>
    <w:rsid w:val="002C12B9"/>
    <w:rsid w:val="00301A38"/>
    <w:rsid w:val="00320746"/>
    <w:rsid w:val="003B74CF"/>
    <w:rsid w:val="003E09D2"/>
    <w:rsid w:val="003E77A0"/>
    <w:rsid w:val="00461579"/>
    <w:rsid w:val="00471D2E"/>
    <w:rsid w:val="00485B79"/>
    <w:rsid w:val="004B7824"/>
    <w:rsid w:val="005139C5"/>
    <w:rsid w:val="00517990"/>
    <w:rsid w:val="005318F3"/>
    <w:rsid w:val="00554288"/>
    <w:rsid w:val="00572C6D"/>
    <w:rsid w:val="00590488"/>
    <w:rsid w:val="00592A0A"/>
    <w:rsid w:val="005D0358"/>
    <w:rsid w:val="005D7F61"/>
    <w:rsid w:val="005E46D1"/>
    <w:rsid w:val="00600C19"/>
    <w:rsid w:val="006A6728"/>
    <w:rsid w:val="006D03EF"/>
    <w:rsid w:val="008C3903"/>
    <w:rsid w:val="008E5333"/>
    <w:rsid w:val="008E6848"/>
    <w:rsid w:val="00920478"/>
    <w:rsid w:val="00920D21"/>
    <w:rsid w:val="00933F3D"/>
    <w:rsid w:val="00933FC6"/>
    <w:rsid w:val="00940ADC"/>
    <w:rsid w:val="00967EA7"/>
    <w:rsid w:val="009A28F1"/>
    <w:rsid w:val="009A40C6"/>
    <w:rsid w:val="009C253F"/>
    <w:rsid w:val="009F0DD1"/>
    <w:rsid w:val="00A031EE"/>
    <w:rsid w:val="00AC12F4"/>
    <w:rsid w:val="00AD315A"/>
    <w:rsid w:val="00AE6B32"/>
    <w:rsid w:val="00AF4239"/>
    <w:rsid w:val="00B26E3D"/>
    <w:rsid w:val="00B6785F"/>
    <w:rsid w:val="00BB2CCC"/>
    <w:rsid w:val="00BE060F"/>
    <w:rsid w:val="00C618DF"/>
    <w:rsid w:val="00C632D4"/>
    <w:rsid w:val="00C751F1"/>
    <w:rsid w:val="00C92160"/>
    <w:rsid w:val="00CB5B7D"/>
    <w:rsid w:val="00CC44E6"/>
    <w:rsid w:val="00CD46B6"/>
    <w:rsid w:val="00D614C5"/>
    <w:rsid w:val="00D95B3F"/>
    <w:rsid w:val="00DD0D6F"/>
    <w:rsid w:val="00E504A8"/>
    <w:rsid w:val="00E76F04"/>
    <w:rsid w:val="00E84566"/>
    <w:rsid w:val="00E8578A"/>
    <w:rsid w:val="00EA13FF"/>
    <w:rsid w:val="00EC1E12"/>
    <w:rsid w:val="00EE3ABA"/>
    <w:rsid w:val="00F24285"/>
    <w:rsid w:val="00F52267"/>
    <w:rsid w:val="00F734A9"/>
    <w:rsid w:val="0409398C"/>
    <w:rsid w:val="04F3F87C"/>
    <w:rsid w:val="0CC5E330"/>
    <w:rsid w:val="1057479B"/>
    <w:rsid w:val="15C894E5"/>
    <w:rsid w:val="168A5700"/>
    <w:rsid w:val="1E7DA076"/>
    <w:rsid w:val="216C7163"/>
    <w:rsid w:val="2A28B6CA"/>
    <w:rsid w:val="2EF00642"/>
    <w:rsid w:val="2F975C6B"/>
    <w:rsid w:val="37B8F973"/>
    <w:rsid w:val="3C2A6C92"/>
    <w:rsid w:val="58B8BF42"/>
    <w:rsid w:val="58C2F339"/>
    <w:rsid w:val="60CD609F"/>
    <w:rsid w:val="6FF9D954"/>
    <w:rsid w:val="70C84BEC"/>
    <w:rsid w:val="72014DA7"/>
    <w:rsid w:val="727EBCC2"/>
    <w:rsid w:val="75E1D23F"/>
    <w:rsid w:val="766A6A97"/>
    <w:rsid w:val="7991F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FBCEA"/>
  <w15:chartTrackingRefBased/>
  <w15:docId w15:val="{166823EC-D760-41EF-9E00-A43437B0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33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5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5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5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5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5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5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5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5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5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5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5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53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53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53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53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53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53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5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5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5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5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5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5333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L1,Akapit z listą5,Akapit z listą BS,sw tekst,lp1,Preambuła,Lista num,HŁ_Bullet1,Obiekt,List Paragraph1,Punkt 1.1,Akapit,T_SZ_List Paragraph"/>
    <w:basedOn w:val="Normalny"/>
    <w:link w:val="AkapitzlistZnak"/>
    <w:uiPriority w:val="34"/>
    <w:qFormat/>
    <w:rsid w:val="008E53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53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5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53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5333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Numerowanie Znak,List Paragraph Znak,L1 Znak,Akapit z listą5 Znak,Akapit z listą BS Znak,sw tekst Znak,lp1 Znak,Preambuła Znak,Lista num Znak,HŁ_Bullet1 Znak,Obiekt Znak,List Paragraph1 Znak,Punkt 1.1 Znak,Akapit Znak"/>
    <w:link w:val="Akapitzlist"/>
    <w:uiPriority w:val="34"/>
    <w:qFormat/>
    <w:rsid w:val="008E5333"/>
  </w:style>
  <w:style w:type="character" w:customStyle="1" w:styleId="normaltextrun">
    <w:name w:val="normaltextrun"/>
    <w:basedOn w:val="Domylnaczcionkaakapitu"/>
    <w:rsid w:val="008E5333"/>
  </w:style>
  <w:style w:type="paragraph" w:customStyle="1" w:styleId="paragraph">
    <w:name w:val="paragraph"/>
    <w:basedOn w:val="Normalny"/>
    <w:rsid w:val="008E53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8E5333"/>
  </w:style>
  <w:style w:type="paragraph" w:styleId="Nagwek">
    <w:name w:val="header"/>
    <w:basedOn w:val="Normalny"/>
    <w:link w:val="NagwekZnak"/>
    <w:uiPriority w:val="99"/>
    <w:unhideWhenUsed/>
    <w:rsid w:val="00531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8F3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31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8F3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tandard">
    <w:name w:val="Standard"/>
    <w:rsid w:val="00B26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zh-CN"/>
      <w14:ligatures w14:val="none"/>
    </w:rPr>
  </w:style>
  <w:style w:type="numbering" w:customStyle="1" w:styleId="WW8Num1">
    <w:name w:val="WW8Num1"/>
    <w:rsid w:val="00B26E3D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915</Words>
  <Characters>5491</Characters>
  <Application>Microsoft Office Word</Application>
  <DocSecurity>0</DocSecurity>
  <Lines>45</Lines>
  <Paragraphs>12</Paragraphs>
  <ScaleCrop>false</ScaleCrop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Koseła</dc:creator>
  <cp:keywords/>
  <dc:description/>
  <cp:lastModifiedBy>Martyna Koseła</cp:lastModifiedBy>
  <cp:revision>60</cp:revision>
  <dcterms:created xsi:type="dcterms:W3CDTF">2025-06-13T10:27:00Z</dcterms:created>
  <dcterms:modified xsi:type="dcterms:W3CDTF">2025-06-15T20:43:00Z</dcterms:modified>
</cp:coreProperties>
</file>