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4397" w14:textId="4A893011" w:rsidR="00C600EE" w:rsidRPr="007B668F" w:rsidRDefault="00F334DF" w:rsidP="00714CFE">
      <w:pPr>
        <w:spacing w:after="240"/>
        <w:contextualSpacing/>
        <w:jc w:val="right"/>
        <w:rPr>
          <w:rFonts w:ascii="Arial" w:hAnsi="Arial" w:cs="Arial"/>
          <w:b/>
          <w:iCs/>
          <w:sz w:val="20"/>
          <w:szCs w:val="20"/>
        </w:rPr>
      </w:pPr>
      <w:r w:rsidRPr="007B668F">
        <w:rPr>
          <w:rFonts w:ascii="Arial" w:hAnsi="Arial" w:cs="Arial"/>
          <w:b/>
          <w:iCs/>
          <w:sz w:val="20"/>
          <w:szCs w:val="20"/>
        </w:rPr>
        <w:t xml:space="preserve">Załącznik nr </w:t>
      </w:r>
      <w:r w:rsidR="00C04C53">
        <w:rPr>
          <w:rFonts w:ascii="Arial" w:hAnsi="Arial" w:cs="Arial"/>
          <w:b/>
          <w:iCs/>
          <w:sz w:val="20"/>
          <w:szCs w:val="20"/>
        </w:rPr>
        <w:t>1</w:t>
      </w:r>
      <w:r w:rsidR="0082500D" w:rsidRPr="007B668F">
        <w:rPr>
          <w:rFonts w:ascii="Arial" w:hAnsi="Arial" w:cs="Arial"/>
          <w:b/>
          <w:iCs/>
          <w:sz w:val="20"/>
          <w:szCs w:val="20"/>
        </w:rPr>
        <w:t xml:space="preserve"> </w:t>
      </w:r>
      <w:r w:rsidRPr="007B668F">
        <w:rPr>
          <w:rFonts w:ascii="Arial" w:hAnsi="Arial" w:cs="Arial"/>
          <w:b/>
          <w:iCs/>
          <w:sz w:val="20"/>
          <w:szCs w:val="20"/>
        </w:rPr>
        <w:t xml:space="preserve">do </w:t>
      </w:r>
      <w:r w:rsidR="00F3578E" w:rsidRPr="007B668F">
        <w:rPr>
          <w:rFonts w:ascii="Arial" w:hAnsi="Arial" w:cs="Arial"/>
          <w:b/>
          <w:iCs/>
          <w:sz w:val="20"/>
          <w:szCs w:val="20"/>
        </w:rPr>
        <w:t>u</w:t>
      </w:r>
      <w:r w:rsidRPr="007B668F">
        <w:rPr>
          <w:rFonts w:ascii="Arial" w:hAnsi="Arial" w:cs="Arial"/>
          <w:b/>
          <w:iCs/>
          <w:sz w:val="20"/>
          <w:szCs w:val="20"/>
        </w:rPr>
        <w:t>mowy</w:t>
      </w:r>
      <w:r w:rsidR="00B152D7" w:rsidRPr="007B668F">
        <w:rPr>
          <w:rFonts w:ascii="Arial" w:hAnsi="Arial" w:cs="Arial"/>
          <w:b/>
          <w:iCs/>
          <w:sz w:val="20"/>
          <w:szCs w:val="20"/>
        </w:rPr>
        <w:t xml:space="preserve"> </w:t>
      </w:r>
    </w:p>
    <w:p w14:paraId="6847D927" w14:textId="77777777" w:rsidR="00C04C53" w:rsidRDefault="00C04C53" w:rsidP="0082500D">
      <w:pPr>
        <w:spacing w:after="240"/>
        <w:contextualSpacing/>
        <w:jc w:val="right"/>
        <w:rPr>
          <w:rFonts w:ascii="Arial" w:hAnsi="Arial" w:cs="Arial"/>
          <w:b/>
        </w:rPr>
      </w:pPr>
    </w:p>
    <w:p w14:paraId="7BB2292F" w14:textId="77777777" w:rsidR="00C04C53" w:rsidRDefault="00C04C53" w:rsidP="00C04C53">
      <w:pPr>
        <w:spacing w:after="240"/>
        <w:contextualSpacing/>
        <w:rPr>
          <w:rFonts w:ascii="Arial" w:hAnsi="Arial" w:cs="Arial"/>
          <w:b/>
          <w:bCs/>
        </w:rPr>
      </w:pPr>
    </w:p>
    <w:p w14:paraId="292B8556" w14:textId="07714206" w:rsidR="00C04C53" w:rsidRDefault="00C04C53" w:rsidP="00C04C53">
      <w:pPr>
        <w:spacing w:after="240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DOKUMENTACJA PROJEKTOWA</w:t>
      </w:r>
    </w:p>
    <w:p w14:paraId="7427950F" w14:textId="77777777" w:rsidR="00C04C53" w:rsidRDefault="00C04C53" w:rsidP="00C04C53">
      <w:pPr>
        <w:spacing w:after="240"/>
        <w:contextualSpacing/>
        <w:rPr>
          <w:rFonts w:ascii="Arial" w:hAnsi="Arial" w:cs="Arial"/>
          <w:b/>
          <w:bCs/>
        </w:rPr>
      </w:pPr>
    </w:p>
    <w:p w14:paraId="46DD1DEB" w14:textId="77777777" w:rsidR="00C04C53" w:rsidRDefault="00C04C53" w:rsidP="00C04C53">
      <w:pPr>
        <w:spacing w:after="240"/>
        <w:contextualSpacing/>
        <w:rPr>
          <w:rFonts w:ascii="Arial" w:hAnsi="Arial" w:cs="Arial"/>
          <w:b/>
          <w:bCs/>
        </w:rPr>
      </w:pPr>
    </w:p>
    <w:p w14:paraId="6DC28375" w14:textId="31DF1145" w:rsidR="00C04C53" w:rsidRPr="00C04C53" w:rsidRDefault="00C04C53" w:rsidP="00C04C53">
      <w:pPr>
        <w:spacing w:after="240"/>
        <w:contextualSpacing/>
        <w:rPr>
          <w:rFonts w:ascii="Arial" w:hAnsi="Arial" w:cs="Arial"/>
        </w:rPr>
      </w:pPr>
      <w:r w:rsidRPr="00C04C53">
        <w:rPr>
          <w:rFonts w:ascii="Arial" w:hAnsi="Arial" w:cs="Arial"/>
        </w:rPr>
        <w:t>Dokumentacja</w:t>
      </w:r>
      <w:r w:rsidR="00FA4489">
        <w:rPr>
          <w:rFonts w:ascii="Arial" w:hAnsi="Arial" w:cs="Arial"/>
        </w:rPr>
        <w:t xml:space="preserve"> </w:t>
      </w:r>
      <w:r w:rsidR="00FA4489" w:rsidRPr="00C04C53">
        <w:rPr>
          <w:rFonts w:ascii="Arial" w:hAnsi="Arial" w:cs="Arial"/>
        </w:rPr>
        <w:t>projektowa</w:t>
      </w:r>
      <w:r w:rsidRPr="00C04C53">
        <w:rPr>
          <w:rFonts w:ascii="Arial" w:hAnsi="Arial" w:cs="Arial"/>
        </w:rPr>
        <w:t xml:space="preserve"> </w:t>
      </w:r>
      <w:r w:rsidR="00E42692">
        <w:rPr>
          <w:rFonts w:ascii="Arial" w:hAnsi="Arial" w:cs="Arial"/>
        </w:rPr>
        <w:t>-zgodnie z poniższym spisem treści</w:t>
      </w:r>
      <w:r w:rsidR="00FA4489">
        <w:rPr>
          <w:rFonts w:ascii="Arial" w:hAnsi="Arial" w:cs="Arial"/>
        </w:rPr>
        <w:t>-</w:t>
      </w:r>
      <w:r w:rsidRPr="00C04C53">
        <w:rPr>
          <w:rFonts w:ascii="Arial" w:hAnsi="Arial" w:cs="Arial"/>
        </w:rPr>
        <w:t xml:space="preserve"> dostępna pod adresem:</w:t>
      </w:r>
    </w:p>
    <w:p w14:paraId="25B5D9C0" w14:textId="77777777" w:rsidR="00C04C53" w:rsidRDefault="00C04C53" w:rsidP="00C04C53">
      <w:pPr>
        <w:spacing w:after="240"/>
        <w:contextualSpacing/>
        <w:rPr>
          <w:rFonts w:ascii="Arial" w:hAnsi="Arial" w:cs="Arial"/>
          <w:b/>
          <w:bCs/>
          <w:u w:val="single"/>
        </w:rPr>
      </w:pPr>
    </w:p>
    <w:p w14:paraId="6D5FFBA2" w14:textId="77777777" w:rsidR="00914145" w:rsidRPr="00914145" w:rsidRDefault="00914145" w:rsidP="00914145">
      <w:pPr>
        <w:spacing w:after="240"/>
        <w:contextualSpacing/>
      </w:pPr>
    </w:p>
    <w:p w14:paraId="16456A38" w14:textId="77777777" w:rsidR="00914145" w:rsidRPr="00914145" w:rsidRDefault="00914145" w:rsidP="00914145">
      <w:pPr>
        <w:spacing w:after="240"/>
        <w:contextualSpacing/>
      </w:pPr>
      <w:hyperlink r:id="rId8" w:history="1">
        <w:r w:rsidRPr="00914145">
          <w:rPr>
            <w:rStyle w:val="Hipercze"/>
          </w:rPr>
          <w:t>https://cloud.bonifratrzy.pl/s/7YeXA4efJXXYwKR</w:t>
        </w:r>
      </w:hyperlink>
    </w:p>
    <w:p w14:paraId="3DE56F1B" w14:textId="3CB7C1ED" w:rsidR="00C04C53" w:rsidRDefault="00C04C53" w:rsidP="00C04C53">
      <w:pPr>
        <w:spacing w:after="240"/>
        <w:contextualSpacing/>
        <w:rPr>
          <w:rFonts w:ascii="Arial" w:hAnsi="Arial" w:cs="Arial"/>
          <w:bCs/>
          <w:i/>
          <w:iCs/>
        </w:rPr>
      </w:pPr>
    </w:p>
    <w:p w14:paraId="3BAD0B39" w14:textId="77777777" w:rsidR="00E42692" w:rsidRDefault="00E42692" w:rsidP="00C04C53">
      <w:pPr>
        <w:spacing w:after="240"/>
        <w:contextualSpacing/>
        <w:rPr>
          <w:rFonts w:ascii="Arial" w:hAnsi="Arial" w:cs="Arial"/>
          <w:bCs/>
          <w:i/>
          <w:iCs/>
        </w:rPr>
      </w:pPr>
    </w:p>
    <w:p w14:paraId="71AFED07" w14:textId="2FDF0B6C" w:rsidR="00E42692" w:rsidRDefault="00E42692" w:rsidP="00FA4489">
      <w:pPr>
        <w:spacing w:after="240"/>
        <w:contextualSpacing/>
        <w:jc w:val="center"/>
        <w:rPr>
          <w:rFonts w:ascii="Arial" w:hAnsi="Arial" w:cs="Arial"/>
          <w:b/>
        </w:rPr>
      </w:pPr>
      <w:r w:rsidRPr="00FA4489">
        <w:rPr>
          <w:rFonts w:ascii="Arial" w:hAnsi="Arial" w:cs="Arial"/>
          <w:b/>
        </w:rPr>
        <w:t>SPIS DOKUMENTACJI PROJEKTOWEJ:</w:t>
      </w:r>
    </w:p>
    <w:p w14:paraId="641E1C90" w14:textId="2783CF4A" w:rsidR="00B34C27" w:rsidRDefault="00B34C27" w:rsidP="004D2E33">
      <w:pPr>
        <w:pStyle w:val="Akapitzlist"/>
        <w:numPr>
          <w:ilvl w:val="0"/>
          <w:numId w:val="7"/>
        </w:numPr>
        <w:spacing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Decyzja pozwolenia na budowę nr </w:t>
      </w:r>
      <w:r w:rsidR="00505C60">
        <w:rPr>
          <w:rFonts w:ascii="Arial" w:hAnsi="Arial" w:cs="Arial"/>
          <w:bCs/>
        </w:rPr>
        <w:t xml:space="preserve">DPRG-UA-IV.2029.2024 </w:t>
      </w:r>
      <w:r>
        <w:rPr>
          <w:rFonts w:ascii="Arial" w:hAnsi="Arial" w:cs="Arial"/>
          <w:bCs/>
        </w:rPr>
        <w:t>z dnia 1</w:t>
      </w:r>
      <w:r w:rsidR="00505C60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</w:t>
      </w:r>
      <w:r w:rsidR="00505C60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.2024 r.</w:t>
      </w:r>
    </w:p>
    <w:p w14:paraId="45755CC7" w14:textId="651E786F" w:rsidR="00505C60" w:rsidRDefault="00505C60" w:rsidP="004D2E33">
      <w:pPr>
        <w:pStyle w:val="Akapitzlist"/>
        <w:numPr>
          <w:ilvl w:val="0"/>
          <w:numId w:val="7"/>
        </w:numPr>
        <w:spacing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Decyzja zamienna pozwolenia na budowę nr DPRG-UA-IV.135.2025 z  dnia 25.01.2025 r.</w:t>
      </w:r>
    </w:p>
    <w:p w14:paraId="0244C5BF" w14:textId="1B1F7CCB" w:rsidR="001024BB" w:rsidRDefault="001024BB" w:rsidP="004D2E33">
      <w:pPr>
        <w:pStyle w:val="Akapitzlist"/>
        <w:numPr>
          <w:ilvl w:val="0"/>
          <w:numId w:val="7"/>
        </w:numPr>
        <w:spacing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zagospodarowania terenu zamienny – rysunek zatwierdzony</w:t>
      </w:r>
    </w:p>
    <w:p w14:paraId="43F13BAF" w14:textId="19052717" w:rsidR="00505C60" w:rsidRDefault="00505C60" w:rsidP="00505C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05C60">
        <w:rPr>
          <w:rFonts w:ascii="Arial" w:hAnsi="Arial" w:cs="Arial"/>
          <w:bCs/>
        </w:rPr>
        <w:t xml:space="preserve">Dokumentacja badań podłoża </w:t>
      </w:r>
      <w:r>
        <w:rPr>
          <w:rFonts w:ascii="Arial" w:hAnsi="Arial" w:cs="Arial"/>
          <w:bCs/>
        </w:rPr>
        <w:t>g</w:t>
      </w:r>
      <w:r w:rsidRPr="00505C60">
        <w:rPr>
          <w:rFonts w:ascii="Arial" w:hAnsi="Arial" w:cs="Arial"/>
          <w:bCs/>
        </w:rPr>
        <w:t>runtowego i opinia geotechniczna</w:t>
      </w:r>
      <w:r>
        <w:rPr>
          <w:rFonts w:ascii="Arial" w:hAnsi="Arial" w:cs="Arial"/>
          <w:bCs/>
        </w:rPr>
        <w:t xml:space="preserve"> </w:t>
      </w:r>
      <w:r w:rsidRPr="00505C60">
        <w:rPr>
          <w:rFonts w:ascii="Arial" w:hAnsi="Arial" w:cs="Arial"/>
          <w:bCs/>
        </w:rPr>
        <w:t>do projektu rozbudowy Szpitala Zakonu Bonifratrów w Łodzi</w:t>
      </w:r>
      <w:r>
        <w:rPr>
          <w:rFonts w:ascii="Arial" w:hAnsi="Arial" w:cs="Arial"/>
          <w:bCs/>
        </w:rPr>
        <w:t xml:space="preserve"> z lipca 2024 r.</w:t>
      </w:r>
    </w:p>
    <w:p w14:paraId="39D41AA6" w14:textId="5CFF29BE" w:rsidR="00E42692" w:rsidRDefault="00E42692" w:rsidP="00505C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05C60">
        <w:rPr>
          <w:rFonts w:ascii="Arial" w:hAnsi="Arial" w:cs="Arial"/>
          <w:bCs/>
        </w:rPr>
        <w:t>Projekt architektoniczno-budowlany – Opis</w:t>
      </w:r>
    </w:p>
    <w:p w14:paraId="190F3849" w14:textId="01EC4D6D" w:rsidR="00E42692" w:rsidRPr="00505C60" w:rsidRDefault="00E42692" w:rsidP="00505C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505C60">
        <w:rPr>
          <w:rFonts w:ascii="Arial" w:hAnsi="Arial" w:cs="Arial"/>
          <w:bCs/>
        </w:rPr>
        <w:t>Projekt architektoniczno-budowlany – Rysunki</w:t>
      </w:r>
      <w:r w:rsidR="000F7F51" w:rsidRPr="00505C60">
        <w:rPr>
          <w:rFonts w:ascii="Arial" w:hAnsi="Arial" w:cs="Arial"/>
          <w:bCs/>
        </w:rPr>
        <w:t>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5077"/>
      </w:tblGrid>
      <w:tr w:rsidR="00E42692" w:rsidRPr="00E42692" w14:paraId="37D3116D" w14:textId="77777777" w:rsidTr="00FA4489">
        <w:trPr>
          <w:trHeight w:val="691"/>
        </w:trPr>
        <w:tc>
          <w:tcPr>
            <w:tcW w:w="2477" w:type="dxa"/>
          </w:tcPr>
          <w:p w14:paraId="185C4060" w14:textId="77777777" w:rsidR="00E42692" w:rsidRPr="009544BD" w:rsidRDefault="00E42692" w:rsidP="00E42692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261E6A5C" w14:textId="77777777" w:rsidR="00E42692" w:rsidRPr="009544BD" w:rsidRDefault="00E42692" w:rsidP="00E42692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7CAFC657" w14:textId="6C055073" w:rsidR="00E42692" w:rsidRPr="009544BD" w:rsidRDefault="00E42692" w:rsidP="00E42692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7" w:type="dxa"/>
          </w:tcPr>
          <w:p w14:paraId="5428AF1F" w14:textId="5C2F3DDF" w:rsidR="00E42692" w:rsidRPr="009544BD" w:rsidRDefault="00E42692" w:rsidP="00E42692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505C60" w:rsidRPr="00E42692" w14:paraId="36D50299" w14:textId="77777777" w:rsidTr="00FA4489">
        <w:trPr>
          <w:trHeight w:val="103"/>
        </w:trPr>
        <w:tc>
          <w:tcPr>
            <w:tcW w:w="2477" w:type="dxa"/>
          </w:tcPr>
          <w:p w14:paraId="692274EA" w14:textId="77777777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69EC2B64" w14:textId="0A32A31D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>INW-0</w:t>
            </w:r>
          </w:p>
        </w:tc>
        <w:tc>
          <w:tcPr>
            <w:tcW w:w="5077" w:type="dxa"/>
          </w:tcPr>
          <w:p w14:paraId="24499B3C" w14:textId="6641890C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Rzut parteru – inwentaryzacja – 1:100 </w:t>
            </w:r>
          </w:p>
        </w:tc>
      </w:tr>
      <w:tr w:rsidR="00505C60" w:rsidRPr="00E42692" w14:paraId="208FC64A" w14:textId="77777777" w:rsidTr="00FA4489">
        <w:trPr>
          <w:trHeight w:val="103"/>
        </w:trPr>
        <w:tc>
          <w:tcPr>
            <w:tcW w:w="2477" w:type="dxa"/>
          </w:tcPr>
          <w:p w14:paraId="24D16B18" w14:textId="77777777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2. </w:t>
            </w:r>
          </w:p>
        </w:tc>
        <w:tc>
          <w:tcPr>
            <w:tcW w:w="2477" w:type="dxa"/>
          </w:tcPr>
          <w:p w14:paraId="11064473" w14:textId="4067D183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>INW-1</w:t>
            </w:r>
          </w:p>
        </w:tc>
        <w:tc>
          <w:tcPr>
            <w:tcW w:w="5077" w:type="dxa"/>
          </w:tcPr>
          <w:p w14:paraId="387CA341" w14:textId="2BD90A2B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Rzut 1. piętra – inwentaryzacja – 1:100 </w:t>
            </w:r>
          </w:p>
        </w:tc>
      </w:tr>
      <w:tr w:rsidR="00505C60" w:rsidRPr="00E42692" w14:paraId="27D0D42F" w14:textId="77777777" w:rsidTr="00FA4489">
        <w:trPr>
          <w:trHeight w:val="103"/>
        </w:trPr>
        <w:tc>
          <w:tcPr>
            <w:tcW w:w="2477" w:type="dxa"/>
          </w:tcPr>
          <w:p w14:paraId="46B6B7E9" w14:textId="77777777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3. </w:t>
            </w:r>
          </w:p>
        </w:tc>
        <w:tc>
          <w:tcPr>
            <w:tcW w:w="2477" w:type="dxa"/>
          </w:tcPr>
          <w:p w14:paraId="6ABA33DE" w14:textId="0DD6E121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>A-0</w:t>
            </w:r>
          </w:p>
        </w:tc>
        <w:tc>
          <w:tcPr>
            <w:tcW w:w="5077" w:type="dxa"/>
          </w:tcPr>
          <w:p w14:paraId="0464BDC5" w14:textId="1512D089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Rzut parteru – 1:100 </w:t>
            </w:r>
          </w:p>
        </w:tc>
      </w:tr>
      <w:tr w:rsidR="00505C60" w:rsidRPr="00E42692" w14:paraId="3173A37D" w14:textId="77777777" w:rsidTr="00FA4489">
        <w:trPr>
          <w:trHeight w:val="103"/>
        </w:trPr>
        <w:tc>
          <w:tcPr>
            <w:tcW w:w="2477" w:type="dxa"/>
          </w:tcPr>
          <w:p w14:paraId="1168C999" w14:textId="77777777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4. </w:t>
            </w:r>
          </w:p>
        </w:tc>
        <w:tc>
          <w:tcPr>
            <w:tcW w:w="2477" w:type="dxa"/>
          </w:tcPr>
          <w:p w14:paraId="7C0AA0BC" w14:textId="4A5D51AA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>A-1</w:t>
            </w:r>
          </w:p>
        </w:tc>
        <w:tc>
          <w:tcPr>
            <w:tcW w:w="5077" w:type="dxa"/>
          </w:tcPr>
          <w:p w14:paraId="3EC5484E" w14:textId="0700F255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Rzut 1. piętra – 1:100 </w:t>
            </w:r>
          </w:p>
        </w:tc>
      </w:tr>
      <w:tr w:rsidR="00505C60" w:rsidRPr="00E42692" w14:paraId="0D73FC1E" w14:textId="77777777" w:rsidTr="00FA4489">
        <w:trPr>
          <w:trHeight w:val="103"/>
        </w:trPr>
        <w:tc>
          <w:tcPr>
            <w:tcW w:w="2477" w:type="dxa"/>
          </w:tcPr>
          <w:p w14:paraId="3C53D35E" w14:textId="77777777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5. </w:t>
            </w:r>
          </w:p>
        </w:tc>
        <w:tc>
          <w:tcPr>
            <w:tcW w:w="2477" w:type="dxa"/>
          </w:tcPr>
          <w:p w14:paraId="76E098A2" w14:textId="7C3F46E5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>A-2</w:t>
            </w:r>
          </w:p>
        </w:tc>
        <w:tc>
          <w:tcPr>
            <w:tcW w:w="5077" w:type="dxa"/>
          </w:tcPr>
          <w:p w14:paraId="214C76BD" w14:textId="13248CEE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Rzut dachu – 1:100 </w:t>
            </w:r>
          </w:p>
        </w:tc>
      </w:tr>
      <w:tr w:rsidR="00505C60" w:rsidRPr="00E42692" w14:paraId="63A8DA59" w14:textId="77777777" w:rsidTr="00FA4489">
        <w:trPr>
          <w:trHeight w:val="103"/>
        </w:trPr>
        <w:tc>
          <w:tcPr>
            <w:tcW w:w="2477" w:type="dxa"/>
          </w:tcPr>
          <w:p w14:paraId="359BBB01" w14:textId="77777777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6. </w:t>
            </w:r>
          </w:p>
        </w:tc>
        <w:tc>
          <w:tcPr>
            <w:tcW w:w="2477" w:type="dxa"/>
          </w:tcPr>
          <w:p w14:paraId="3261E05E" w14:textId="45061675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>P-1</w:t>
            </w:r>
          </w:p>
        </w:tc>
        <w:tc>
          <w:tcPr>
            <w:tcW w:w="5077" w:type="dxa"/>
          </w:tcPr>
          <w:p w14:paraId="6FE9492B" w14:textId="0418C339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Przekrój A-A – 1:100 </w:t>
            </w:r>
          </w:p>
        </w:tc>
      </w:tr>
      <w:tr w:rsidR="00505C60" w:rsidRPr="00E42692" w14:paraId="310155F2" w14:textId="77777777" w:rsidTr="00FA4489">
        <w:trPr>
          <w:trHeight w:val="103"/>
        </w:trPr>
        <w:tc>
          <w:tcPr>
            <w:tcW w:w="2477" w:type="dxa"/>
          </w:tcPr>
          <w:p w14:paraId="5FCD7F8B" w14:textId="77777777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7. </w:t>
            </w:r>
          </w:p>
        </w:tc>
        <w:tc>
          <w:tcPr>
            <w:tcW w:w="2477" w:type="dxa"/>
          </w:tcPr>
          <w:p w14:paraId="69A2D0F5" w14:textId="5DDEB13F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>E-1</w:t>
            </w:r>
          </w:p>
        </w:tc>
        <w:tc>
          <w:tcPr>
            <w:tcW w:w="5077" w:type="dxa"/>
          </w:tcPr>
          <w:p w14:paraId="26374290" w14:textId="4B823958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Elewacja południowa i północna – 1:100 </w:t>
            </w:r>
          </w:p>
        </w:tc>
      </w:tr>
      <w:tr w:rsidR="00505C60" w:rsidRPr="00E42692" w14:paraId="291598E0" w14:textId="77777777" w:rsidTr="00FA4489">
        <w:trPr>
          <w:trHeight w:val="103"/>
        </w:trPr>
        <w:tc>
          <w:tcPr>
            <w:tcW w:w="2477" w:type="dxa"/>
          </w:tcPr>
          <w:p w14:paraId="1B4AF145" w14:textId="77777777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8. </w:t>
            </w:r>
          </w:p>
        </w:tc>
        <w:tc>
          <w:tcPr>
            <w:tcW w:w="2477" w:type="dxa"/>
          </w:tcPr>
          <w:p w14:paraId="25169B11" w14:textId="57E7E782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>E-2</w:t>
            </w:r>
          </w:p>
        </w:tc>
        <w:tc>
          <w:tcPr>
            <w:tcW w:w="5077" w:type="dxa"/>
          </w:tcPr>
          <w:p w14:paraId="6F479B16" w14:textId="602A756E" w:rsidR="00505C60" w:rsidRPr="009544BD" w:rsidRDefault="00505C60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Elewacja zachodnia – 1:100 </w:t>
            </w:r>
          </w:p>
        </w:tc>
      </w:tr>
      <w:tr w:rsidR="00B66C2C" w:rsidRPr="00E42692" w14:paraId="1F5C1789" w14:textId="77777777" w:rsidTr="00FA4489">
        <w:trPr>
          <w:trHeight w:val="103"/>
        </w:trPr>
        <w:tc>
          <w:tcPr>
            <w:tcW w:w="2477" w:type="dxa"/>
          </w:tcPr>
          <w:p w14:paraId="72A440C5" w14:textId="2D52DC9C" w:rsidR="00B66C2C" w:rsidRPr="009544BD" w:rsidRDefault="00B66C2C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2477" w:type="dxa"/>
          </w:tcPr>
          <w:p w14:paraId="2255AE65" w14:textId="033F2ACD" w:rsidR="00B66C2C" w:rsidRPr="009544BD" w:rsidRDefault="00B66C2C" w:rsidP="00505C60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B66C2C">
              <w:rPr>
                <w:rFonts w:ascii="Arial" w:hAnsi="Arial" w:cs="Arial"/>
                <w:b/>
                <w:bCs/>
              </w:rPr>
              <w:t>INW-5</w:t>
            </w:r>
          </w:p>
        </w:tc>
        <w:tc>
          <w:tcPr>
            <w:tcW w:w="5077" w:type="dxa"/>
          </w:tcPr>
          <w:p w14:paraId="4C1010AA" w14:textId="6B4CFAD2" w:rsidR="00B66C2C" w:rsidRPr="009544BD" w:rsidRDefault="00B66C2C" w:rsidP="00B66C2C">
            <w:pPr>
              <w:pStyle w:val="Akapitzlist"/>
              <w:spacing w:after="240"/>
              <w:rPr>
                <w:rFonts w:ascii="Arial" w:hAnsi="Arial" w:cs="Arial"/>
              </w:rPr>
            </w:pPr>
            <w:r w:rsidRPr="00B66C2C">
              <w:rPr>
                <w:rFonts w:ascii="Arial" w:hAnsi="Arial" w:cs="Arial"/>
              </w:rPr>
              <w:t xml:space="preserve">Rzut 5. piętra – inwentaryzacja – 1:100 </w:t>
            </w:r>
          </w:p>
        </w:tc>
      </w:tr>
      <w:tr w:rsidR="00B66C2C" w:rsidRPr="00E42692" w14:paraId="7155F5FD" w14:textId="77777777" w:rsidTr="00FA4489">
        <w:trPr>
          <w:trHeight w:val="103"/>
        </w:trPr>
        <w:tc>
          <w:tcPr>
            <w:tcW w:w="2477" w:type="dxa"/>
          </w:tcPr>
          <w:p w14:paraId="1B2EF952" w14:textId="1479FFD4" w:rsidR="00B66C2C" w:rsidRPr="009544BD" w:rsidRDefault="00B66C2C" w:rsidP="00505C60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2477" w:type="dxa"/>
          </w:tcPr>
          <w:p w14:paraId="741F8F56" w14:textId="69C6D17A" w:rsidR="00B66C2C" w:rsidRPr="009544BD" w:rsidRDefault="00B66C2C" w:rsidP="00505C60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>A-5</w:t>
            </w:r>
          </w:p>
        </w:tc>
        <w:tc>
          <w:tcPr>
            <w:tcW w:w="5077" w:type="dxa"/>
          </w:tcPr>
          <w:p w14:paraId="79CABA31" w14:textId="49B2C1EF" w:rsidR="00B66C2C" w:rsidRPr="009544BD" w:rsidRDefault="00B66C2C" w:rsidP="00505C60">
            <w:pPr>
              <w:pStyle w:val="Akapitzlist"/>
              <w:spacing w:after="240"/>
              <w:rPr>
                <w:rFonts w:ascii="Arial" w:hAnsi="Arial" w:cs="Arial"/>
              </w:rPr>
            </w:pPr>
            <w:r w:rsidRPr="009544BD">
              <w:rPr>
                <w:rFonts w:ascii="Arial" w:hAnsi="Arial" w:cs="Arial"/>
              </w:rPr>
              <w:t>Rzut 5. piętra – 1:100</w:t>
            </w:r>
          </w:p>
        </w:tc>
      </w:tr>
    </w:tbl>
    <w:p w14:paraId="6597BB2D" w14:textId="437CDA02" w:rsidR="000E40B4" w:rsidRPr="000E40B4" w:rsidRDefault="000E40B4" w:rsidP="000E40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Technologia 1 piętro - </w:t>
      </w:r>
      <w:r w:rsidRPr="000E40B4">
        <w:rPr>
          <w:rFonts w:ascii="Arial" w:hAnsi="Arial" w:cs="Arial"/>
          <w:bCs/>
        </w:rPr>
        <w:t xml:space="preserve">Opis </w:t>
      </w:r>
    </w:p>
    <w:p w14:paraId="0CB61BF9" w14:textId="5462CC85" w:rsidR="000E40B4" w:rsidRPr="000E40B4" w:rsidRDefault="000E40B4" w:rsidP="000E40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Technologia 1 piętro -</w:t>
      </w:r>
      <w:r w:rsidRPr="000E40B4">
        <w:rPr>
          <w:rFonts w:ascii="Arial" w:hAnsi="Arial" w:cs="Arial"/>
          <w:bCs/>
        </w:rPr>
        <w:t>Rysunki: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5077"/>
      </w:tblGrid>
      <w:tr w:rsidR="000E40B4" w:rsidRPr="00E42692" w14:paraId="01A6650E" w14:textId="77777777" w:rsidTr="00560C2F">
        <w:trPr>
          <w:trHeight w:val="691"/>
        </w:trPr>
        <w:tc>
          <w:tcPr>
            <w:tcW w:w="2477" w:type="dxa"/>
          </w:tcPr>
          <w:p w14:paraId="4963224F" w14:textId="77777777" w:rsidR="000E40B4" w:rsidRPr="00E42692" w:rsidRDefault="000E40B4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E42692">
              <w:rPr>
                <w:rFonts w:ascii="Arial" w:hAnsi="Arial" w:cs="Arial"/>
                <w:b/>
                <w:bCs/>
              </w:rPr>
              <w:lastRenderedPageBreak/>
              <w:t xml:space="preserve">LP. </w:t>
            </w:r>
          </w:p>
          <w:p w14:paraId="7B281241" w14:textId="77777777" w:rsidR="000E40B4" w:rsidRPr="00E42692" w:rsidRDefault="000E40B4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4B51347C" w14:textId="77777777" w:rsidR="000E40B4" w:rsidRPr="00E42692" w:rsidRDefault="000E40B4" w:rsidP="000E40B4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E42692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7" w:type="dxa"/>
          </w:tcPr>
          <w:p w14:paraId="0557500B" w14:textId="77777777" w:rsidR="000E40B4" w:rsidRPr="00E42692" w:rsidRDefault="000E40B4" w:rsidP="000E40B4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E42692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0E40B4" w:rsidRPr="009544BD" w14:paraId="2BE642ED" w14:textId="77777777" w:rsidTr="000E40B4">
        <w:trPr>
          <w:trHeight w:val="576"/>
        </w:trPr>
        <w:tc>
          <w:tcPr>
            <w:tcW w:w="2477" w:type="dxa"/>
          </w:tcPr>
          <w:p w14:paraId="677F8042" w14:textId="77777777" w:rsidR="000E40B4" w:rsidRPr="009544BD" w:rsidRDefault="000E40B4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21684A55" w14:textId="58AE3913" w:rsidR="000E40B4" w:rsidRPr="009544BD" w:rsidRDefault="000E40B4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  <w:color w:val="000000"/>
              </w:rPr>
              <w:t>T-0</w:t>
            </w:r>
          </w:p>
        </w:tc>
        <w:tc>
          <w:tcPr>
            <w:tcW w:w="5077" w:type="dxa"/>
          </w:tcPr>
          <w:p w14:paraId="38F86277" w14:textId="0F94C09E" w:rsidR="000E40B4" w:rsidRPr="009544BD" w:rsidRDefault="000E40B4" w:rsidP="000E40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544BD">
              <w:rPr>
                <w:rFonts w:ascii="Arial" w:hAnsi="Arial" w:cs="Arial"/>
                <w:color w:val="000000"/>
              </w:rPr>
              <w:t xml:space="preserve">Rzut parteru – technologia – 1:100 </w:t>
            </w:r>
          </w:p>
        </w:tc>
      </w:tr>
      <w:tr w:rsidR="000E40B4" w:rsidRPr="009544BD" w14:paraId="5A773822" w14:textId="77777777" w:rsidTr="00560C2F">
        <w:trPr>
          <w:trHeight w:val="103"/>
        </w:trPr>
        <w:tc>
          <w:tcPr>
            <w:tcW w:w="2477" w:type="dxa"/>
          </w:tcPr>
          <w:p w14:paraId="3BA253D1" w14:textId="77777777" w:rsidR="000E40B4" w:rsidRPr="009544BD" w:rsidRDefault="000E40B4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2. </w:t>
            </w:r>
          </w:p>
        </w:tc>
        <w:tc>
          <w:tcPr>
            <w:tcW w:w="2477" w:type="dxa"/>
          </w:tcPr>
          <w:p w14:paraId="5D764AF9" w14:textId="4E8CF9B6" w:rsidR="000E40B4" w:rsidRPr="009544BD" w:rsidRDefault="000E40B4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eastAsiaTheme="minorHAnsi" w:hAnsi="Arial" w:cs="Arial"/>
                <w:b/>
                <w:bCs/>
                <w:color w:val="000000"/>
              </w:rPr>
              <w:t>T-1</w:t>
            </w:r>
          </w:p>
        </w:tc>
        <w:tc>
          <w:tcPr>
            <w:tcW w:w="5077" w:type="dxa"/>
          </w:tcPr>
          <w:p w14:paraId="1E270854" w14:textId="0EC95770" w:rsidR="000E40B4" w:rsidRPr="009544BD" w:rsidRDefault="000E40B4" w:rsidP="000E40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color w:val="000000"/>
              </w:rPr>
              <w:t>Rzut 1. piętra - technologia – 1:100</w:t>
            </w:r>
          </w:p>
        </w:tc>
      </w:tr>
    </w:tbl>
    <w:p w14:paraId="5607C943" w14:textId="0CD75040" w:rsidR="00B66C2C" w:rsidRPr="009544BD" w:rsidRDefault="00B66C2C" w:rsidP="00B66C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9544BD">
        <w:rPr>
          <w:rFonts w:ascii="Arial" w:hAnsi="Arial" w:cs="Arial"/>
          <w:bCs/>
        </w:rPr>
        <w:t xml:space="preserve">Technologia 5 piętro - Opis </w:t>
      </w:r>
    </w:p>
    <w:p w14:paraId="03C0F938" w14:textId="7DE53185" w:rsidR="00B66C2C" w:rsidRPr="009544BD" w:rsidRDefault="00B66C2C" w:rsidP="00B66C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9544BD">
        <w:rPr>
          <w:rFonts w:ascii="Arial" w:hAnsi="Arial" w:cs="Arial"/>
          <w:bCs/>
        </w:rPr>
        <w:t>Technologia 5 piętro -Rysunki: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5077"/>
      </w:tblGrid>
      <w:tr w:rsidR="00B66C2C" w:rsidRPr="009544BD" w14:paraId="32F18A92" w14:textId="77777777" w:rsidTr="00560C2F">
        <w:trPr>
          <w:trHeight w:val="691"/>
        </w:trPr>
        <w:tc>
          <w:tcPr>
            <w:tcW w:w="2477" w:type="dxa"/>
          </w:tcPr>
          <w:p w14:paraId="1D257FB6" w14:textId="77777777" w:rsidR="00B66C2C" w:rsidRPr="009544BD" w:rsidRDefault="00B66C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42A11C98" w14:textId="77777777" w:rsidR="00B66C2C" w:rsidRPr="009544BD" w:rsidRDefault="00B66C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39D2C4E4" w14:textId="77777777" w:rsidR="00B66C2C" w:rsidRPr="009544BD" w:rsidRDefault="00B66C2C" w:rsidP="00B66C2C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7" w:type="dxa"/>
          </w:tcPr>
          <w:p w14:paraId="65D83837" w14:textId="77777777" w:rsidR="00B66C2C" w:rsidRPr="009544BD" w:rsidRDefault="00B66C2C" w:rsidP="00B66C2C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B66C2C" w:rsidRPr="009544BD" w14:paraId="2D002D9E" w14:textId="77777777" w:rsidTr="00560C2F">
        <w:trPr>
          <w:trHeight w:val="576"/>
        </w:trPr>
        <w:tc>
          <w:tcPr>
            <w:tcW w:w="2477" w:type="dxa"/>
          </w:tcPr>
          <w:p w14:paraId="775DCECA" w14:textId="77777777" w:rsidR="00B66C2C" w:rsidRPr="009544BD" w:rsidRDefault="00B66C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64D30DB9" w14:textId="440DD225" w:rsidR="00B66C2C" w:rsidRPr="009544BD" w:rsidRDefault="00B66C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  <w:color w:val="000000"/>
              </w:rPr>
              <w:t>T-5</w:t>
            </w:r>
          </w:p>
        </w:tc>
        <w:tc>
          <w:tcPr>
            <w:tcW w:w="5077" w:type="dxa"/>
          </w:tcPr>
          <w:p w14:paraId="0FC2533E" w14:textId="35DD8457" w:rsidR="00B66C2C" w:rsidRPr="009544BD" w:rsidRDefault="00B66C2C" w:rsidP="00560C2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544BD">
              <w:rPr>
                <w:rFonts w:ascii="Arial" w:hAnsi="Arial" w:cs="Arial"/>
                <w:color w:val="000000"/>
              </w:rPr>
              <w:t>Rzut 5. piętra - technologia – 1:100</w:t>
            </w:r>
          </w:p>
        </w:tc>
      </w:tr>
    </w:tbl>
    <w:p w14:paraId="0D5678C0" w14:textId="72A394D0" w:rsidR="000E40B4" w:rsidRPr="009544BD" w:rsidRDefault="00B66C2C" w:rsidP="00B66C2C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9544BD">
        <w:rPr>
          <w:rFonts w:ascii="Arial" w:hAnsi="Arial" w:cs="Arial"/>
          <w:bCs/>
        </w:rPr>
        <w:t>Projekt zagospodarowania terenu – Opis</w:t>
      </w:r>
    </w:p>
    <w:p w14:paraId="1D35FF8B" w14:textId="258477D1" w:rsidR="00B66C2C" w:rsidRPr="009544BD" w:rsidRDefault="00B66C2C" w:rsidP="00B66C2C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9544BD">
        <w:rPr>
          <w:rFonts w:ascii="Arial" w:hAnsi="Arial" w:cs="Arial"/>
          <w:bCs/>
        </w:rPr>
        <w:t>Projekt zagospodarowania terenu – Rysunki: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5077"/>
      </w:tblGrid>
      <w:tr w:rsidR="00B66C2C" w:rsidRPr="009544BD" w14:paraId="7C474F4A" w14:textId="77777777" w:rsidTr="00560C2F">
        <w:trPr>
          <w:trHeight w:val="691"/>
        </w:trPr>
        <w:tc>
          <w:tcPr>
            <w:tcW w:w="2477" w:type="dxa"/>
          </w:tcPr>
          <w:p w14:paraId="22E89B59" w14:textId="77777777" w:rsidR="00B66C2C" w:rsidRPr="009544BD" w:rsidRDefault="00B66C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509C6A6A" w14:textId="77777777" w:rsidR="00B66C2C" w:rsidRPr="009544BD" w:rsidRDefault="00B66C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1BAB507B" w14:textId="77777777" w:rsidR="00B66C2C" w:rsidRPr="009544BD" w:rsidRDefault="00B66C2C" w:rsidP="00B66C2C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7" w:type="dxa"/>
          </w:tcPr>
          <w:p w14:paraId="163B4EB6" w14:textId="77777777" w:rsidR="00B66C2C" w:rsidRPr="009544BD" w:rsidRDefault="00B66C2C" w:rsidP="00B66C2C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B66C2C" w:rsidRPr="009544BD" w14:paraId="089BE81A" w14:textId="77777777" w:rsidTr="00560C2F">
        <w:trPr>
          <w:trHeight w:val="103"/>
        </w:trPr>
        <w:tc>
          <w:tcPr>
            <w:tcW w:w="2477" w:type="dxa"/>
          </w:tcPr>
          <w:p w14:paraId="56B9CC68" w14:textId="77777777" w:rsidR="00B66C2C" w:rsidRPr="009544BD" w:rsidRDefault="00B66C2C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30E39BCE" w14:textId="7DF915C4" w:rsidR="00B66C2C" w:rsidRPr="009544BD" w:rsidRDefault="009544BD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>1 (zawiera pieczątki z uzgodnieniami)</w:t>
            </w:r>
          </w:p>
        </w:tc>
        <w:tc>
          <w:tcPr>
            <w:tcW w:w="5077" w:type="dxa"/>
          </w:tcPr>
          <w:p w14:paraId="26DD0880" w14:textId="76BB1246" w:rsidR="00B66C2C" w:rsidRPr="009544BD" w:rsidRDefault="00B66C2C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Projekt Zagospodarowania Terenu – załącznik z uzgodnieniami 1:500 </w:t>
            </w:r>
          </w:p>
        </w:tc>
      </w:tr>
      <w:tr w:rsidR="00B66C2C" w:rsidRPr="009544BD" w14:paraId="6A99FC22" w14:textId="77777777" w:rsidTr="00560C2F">
        <w:trPr>
          <w:trHeight w:val="103"/>
        </w:trPr>
        <w:tc>
          <w:tcPr>
            <w:tcW w:w="2477" w:type="dxa"/>
          </w:tcPr>
          <w:p w14:paraId="6023D980" w14:textId="77777777" w:rsidR="00B66C2C" w:rsidRPr="009544BD" w:rsidRDefault="00B66C2C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2. </w:t>
            </w:r>
          </w:p>
        </w:tc>
        <w:tc>
          <w:tcPr>
            <w:tcW w:w="2477" w:type="dxa"/>
          </w:tcPr>
          <w:p w14:paraId="5A5BFC35" w14:textId="57C4EE46" w:rsidR="00B66C2C" w:rsidRPr="009544BD" w:rsidRDefault="009544BD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077" w:type="dxa"/>
          </w:tcPr>
          <w:p w14:paraId="15E76EFF" w14:textId="39DD784E" w:rsidR="00B66C2C" w:rsidRPr="009544BD" w:rsidRDefault="00B66C2C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Projekt Zagospodarowania Terenu 1:500 </w:t>
            </w:r>
          </w:p>
        </w:tc>
      </w:tr>
      <w:tr w:rsidR="00B66C2C" w:rsidRPr="009544BD" w14:paraId="0A3A9562" w14:textId="77777777" w:rsidTr="00560C2F">
        <w:trPr>
          <w:trHeight w:val="103"/>
        </w:trPr>
        <w:tc>
          <w:tcPr>
            <w:tcW w:w="2477" w:type="dxa"/>
          </w:tcPr>
          <w:p w14:paraId="306A99D7" w14:textId="77777777" w:rsidR="00B66C2C" w:rsidRPr="009544BD" w:rsidRDefault="00B66C2C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3. </w:t>
            </w:r>
          </w:p>
        </w:tc>
        <w:tc>
          <w:tcPr>
            <w:tcW w:w="2477" w:type="dxa"/>
          </w:tcPr>
          <w:p w14:paraId="049C9FC1" w14:textId="7B321673" w:rsidR="00B66C2C" w:rsidRPr="009544BD" w:rsidRDefault="009544BD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5077" w:type="dxa"/>
          </w:tcPr>
          <w:p w14:paraId="07A97001" w14:textId="17096A7C" w:rsidR="00B66C2C" w:rsidRPr="009544BD" w:rsidRDefault="00B66C2C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Schemat dostępu </w:t>
            </w:r>
            <w:proofErr w:type="spellStart"/>
            <w:r w:rsidRPr="009544BD">
              <w:rPr>
                <w:rFonts w:ascii="Arial" w:hAnsi="Arial" w:cs="Arial"/>
              </w:rPr>
              <w:t>ppoż</w:t>
            </w:r>
            <w:proofErr w:type="spellEnd"/>
            <w:r w:rsidRPr="009544BD">
              <w:rPr>
                <w:rFonts w:ascii="Arial" w:hAnsi="Arial" w:cs="Arial"/>
              </w:rPr>
              <w:t xml:space="preserve"> dla </w:t>
            </w:r>
            <w:r w:rsidR="009544BD" w:rsidRPr="009544BD">
              <w:rPr>
                <w:rFonts w:ascii="Arial" w:hAnsi="Arial" w:cs="Arial"/>
              </w:rPr>
              <w:t>1/2</w:t>
            </w:r>
            <w:r w:rsidRPr="009544BD">
              <w:rPr>
                <w:rFonts w:ascii="Arial" w:hAnsi="Arial" w:cs="Arial"/>
              </w:rPr>
              <w:t xml:space="preserve"> etapu 1:500 </w:t>
            </w:r>
          </w:p>
        </w:tc>
      </w:tr>
      <w:tr w:rsidR="00B66C2C" w:rsidRPr="009544BD" w14:paraId="52B5E733" w14:textId="77777777" w:rsidTr="00560C2F">
        <w:trPr>
          <w:trHeight w:val="103"/>
        </w:trPr>
        <w:tc>
          <w:tcPr>
            <w:tcW w:w="2477" w:type="dxa"/>
          </w:tcPr>
          <w:p w14:paraId="04817ADD" w14:textId="77777777" w:rsidR="00B66C2C" w:rsidRPr="009544BD" w:rsidRDefault="00B66C2C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4. </w:t>
            </w:r>
          </w:p>
        </w:tc>
        <w:tc>
          <w:tcPr>
            <w:tcW w:w="2477" w:type="dxa"/>
          </w:tcPr>
          <w:p w14:paraId="765334D7" w14:textId="2EFDAEE7" w:rsidR="00B66C2C" w:rsidRPr="009544BD" w:rsidRDefault="009544BD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>1a</w:t>
            </w:r>
          </w:p>
        </w:tc>
        <w:tc>
          <w:tcPr>
            <w:tcW w:w="5077" w:type="dxa"/>
          </w:tcPr>
          <w:p w14:paraId="711F2406" w14:textId="34A0A745" w:rsidR="00B66C2C" w:rsidRPr="009544BD" w:rsidRDefault="00B66C2C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Projekt Zagospodarowania terenu – Instalacje 1:500 </w:t>
            </w:r>
          </w:p>
        </w:tc>
      </w:tr>
      <w:tr w:rsidR="00B66C2C" w:rsidRPr="009544BD" w14:paraId="6E581871" w14:textId="77777777" w:rsidTr="00560C2F">
        <w:trPr>
          <w:trHeight w:val="103"/>
        </w:trPr>
        <w:tc>
          <w:tcPr>
            <w:tcW w:w="2477" w:type="dxa"/>
          </w:tcPr>
          <w:p w14:paraId="27737475" w14:textId="77777777" w:rsidR="00B66C2C" w:rsidRPr="009544BD" w:rsidRDefault="00B66C2C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5. </w:t>
            </w:r>
          </w:p>
        </w:tc>
        <w:tc>
          <w:tcPr>
            <w:tcW w:w="2477" w:type="dxa"/>
          </w:tcPr>
          <w:p w14:paraId="134779AF" w14:textId="221F133B" w:rsidR="00B66C2C" w:rsidRPr="009544BD" w:rsidRDefault="00B66C2C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>ISZ-2</w:t>
            </w:r>
          </w:p>
        </w:tc>
        <w:tc>
          <w:tcPr>
            <w:tcW w:w="5077" w:type="dxa"/>
          </w:tcPr>
          <w:p w14:paraId="3813E57F" w14:textId="73366448" w:rsidR="00B66C2C" w:rsidRPr="009544BD" w:rsidRDefault="00B66C2C" w:rsidP="00B66C2C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Profile </w:t>
            </w:r>
            <w:r w:rsidR="009544BD" w:rsidRPr="009544BD">
              <w:rPr>
                <w:rFonts w:ascii="Arial" w:hAnsi="Arial" w:cs="Arial"/>
              </w:rPr>
              <w:t xml:space="preserve">zewnętrznych </w:t>
            </w:r>
            <w:r w:rsidRPr="009544BD">
              <w:rPr>
                <w:rFonts w:ascii="Arial" w:hAnsi="Arial" w:cs="Arial"/>
              </w:rPr>
              <w:t>instalacji</w:t>
            </w:r>
            <w:r w:rsidR="009544BD" w:rsidRPr="009544BD">
              <w:rPr>
                <w:rFonts w:ascii="Arial" w:hAnsi="Arial" w:cs="Arial"/>
              </w:rPr>
              <w:t xml:space="preserve"> sanitarnych</w:t>
            </w:r>
          </w:p>
        </w:tc>
      </w:tr>
    </w:tbl>
    <w:p w14:paraId="58A41CCC" w14:textId="1C888F6F" w:rsidR="009544BD" w:rsidRDefault="009544BD" w:rsidP="009544BD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BIOZ </w:t>
      </w:r>
    </w:p>
    <w:p w14:paraId="163C0889" w14:textId="52D9B8A2" w:rsidR="00B66C2C" w:rsidRDefault="009544BD" w:rsidP="009544BD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rozbiórki</w:t>
      </w:r>
      <w:r w:rsidR="00E026C5">
        <w:rPr>
          <w:rFonts w:ascii="Arial" w:hAnsi="Arial" w:cs="Arial"/>
          <w:bCs/>
        </w:rPr>
        <w:t xml:space="preserve"> – Opis</w:t>
      </w:r>
    </w:p>
    <w:p w14:paraId="7F5F3253" w14:textId="6C0F6919" w:rsidR="00E026C5" w:rsidRDefault="00E026C5" w:rsidP="009544BD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rozbiórki – Rysunki: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5077"/>
      </w:tblGrid>
      <w:tr w:rsidR="00E026C5" w:rsidRPr="009544BD" w14:paraId="0BA96A1A" w14:textId="77777777" w:rsidTr="00560C2F">
        <w:trPr>
          <w:trHeight w:val="691"/>
        </w:trPr>
        <w:tc>
          <w:tcPr>
            <w:tcW w:w="2477" w:type="dxa"/>
          </w:tcPr>
          <w:p w14:paraId="2FD7C5B5" w14:textId="77777777" w:rsidR="00E026C5" w:rsidRPr="009544BD" w:rsidRDefault="00E026C5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03C88E1E" w14:textId="77777777" w:rsidR="00E026C5" w:rsidRPr="009544BD" w:rsidRDefault="00E026C5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4000D4D0" w14:textId="77777777" w:rsidR="00E026C5" w:rsidRPr="009544BD" w:rsidRDefault="00E026C5" w:rsidP="00E026C5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7" w:type="dxa"/>
          </w:tcPr>
          <w:p w14:paraId="7AF10713" w14:textId="77777777" w:rsidR="00E026C5" w:rsidRPr="009544BD" w:rsidRDefault="00E026C5" w:rsidP="00E026C5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E026C5" w:rsidRPr="009544BD" w14:paraId="7B5B4334" w14:textId="77777777" w:rsidTr="00560C2F">
        <w:trPr>
          <w:trHeight w:val="103"/>
        </w:trPr>
        <w:tc>
          <w:tcPr>
            <w:tcW w:w="2477" w:type="dxa"/>
          </w:tcPr>
          <w:p w14:paraId="7D582735" w14:textId="77777777" w:rsidR="00E026C5" w:rsidRPr="009544BD" w:rsidRDefault="00E026C5" w:rsidP="00E026C5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39E50C33" w14:textId="3F6CEBA3" w:rsidR="00E026C5" w:rsidRPr="009544BD" w:rsidRDefault="00E026C5" w:rsidP="00E026C5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1 </w:t>
            </w:r>
          </w:p>
        </w:tc>
        <w:tc>
          <w:tcPr>
            <w:tcW w:w="5077" w:type="dxa"/>
          </w:tcPr>
          <w:p w14:paraId="2311C264" w14:textId="6646171A" w:rsidR="00E026C5" w:rsidRPr="009544BD" w:rsidRDefault="00E026C5" w:rsidP="00E026C5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E026C5">
              <w:rPr>
                <w:rFonts w:ascii="Arial" w:hAnsi="Arial" w:cs="Arial"/>
                <w:bCs/>
              </w:rPr>
              <w:t xml:space="preserve">Plan sytuacyjny 1:500 </w:t>
            </w:r>
          </w:p>
        </w:tc>
      </w:tr>
      <w:tr w:rsidR="00E026C5" w:rsidRPr="009544BD" w14:paraId="2999CDBB" w14:textId="77777777" w:rsidTr="00560C2F">
        <w:trPr>
          <w:trHeight w:val="103"/>
        </w:trPr>
        <w:tc>
          <w:tcPr>
            <w:tcW w:w="2477" w:type="dxa"/>
          </w:tcPr>
          <w:p w14:paraId="772E09AA" w14:textId="77777777" w:rsidR="00E026C5" w:rsidRPr="009544BD" w:rsidRDefault="00E026C5" w:rsidP="00E026C5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2. </w:t>
            </w:r>
          </w:p>
        </w:tc>
        <w:tc>
          <w:tcPr>
            <w:tcW w:w="2477" w:type="dxa"/>
          </w:tcPr>
          <w:p w14:paraId="3C35AEA0" w14:textId="0AEDBB59" w:rsidR="00E026C5" w:rsidRPr="009544BD" w:rsidRDefault="00E026C5" w:rsidP="00E026C5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077" w:type="dxa"/>
          </w:tcPr>
          <w:p w14:paraId="7279114E" w14:textId="65918545" w:rsidR="00E026C5" w:rsidRPr="009544BD" w:rsidRDefault="00E026C5" w:rsidP="00E026C5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E026C5">
              <w:rPr>
                <w:rFonts w:ascii="Arial" w:hAnsi="Arial" w:cs="Arial"/>
                <w:bCs/>
              </w:rPr>
              <w:t xml:space="preserve">Rzut parteru 1:100 </w:t>
            </w:r>
          </w:p>
        </w:tc>
      </w:tr>
      <w:tr w:rsidR="00E026C5" w:rsidRPr="009544BD" w14:paraId="6EC32F80" w14:textId="77777777" w:rsidTr="00560C2F">
        <w:trPr>
          <w:trHeight w:val="103"/>
        </w:trPr>
        <w:tc>
          <w:tcPr>
            <w:tcW w:w="2477" w:type="dxa"/>
          </w:tcPr>
          <w:p w14:paraId="0C764419" w14:textId="77777777" w:rsidR="00E026C5" w:rsidRPr="009544BD" w:rsidRDefault="00E026C5" w:rsidP="00E026C5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3. </w:t>
            </w:r>
          </w:p>
        </w:tc>
        <w:tc>
          <w:tcPr>
            <w:tcW w:w="2477" w:type="dxa"/>
          </w:tcPr>
          <w:p w14:paraId="301F194C" w14:textId="5826BDE9" w:rsidR="00E026C5" w:rsidRPr="009544BD" w:rsidRDefault="00E026C5" w:rsidP="00E026C5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077" w:type="dxa"/>
          </w:tcPr>
          <w:p w14:paraId="341A4483" w14:textId="73137604" w:rsidR="00E026C5" w:rsidRPr="00E026C5" w:rsidRDefault="00E026C5" w:rsidP="00E026C5">
            <w:pPr>
              <w:spacing w:after="240"/>
              <w:ind w:left="720"/>
              <w:rPr>
                <w:rFonts w:ascii="Arial" w:hAnsi="Arial" w:cs="Arial"/>
                <w:bCs/>
              </w:rPr>
            </w:pPr>
            <w:r w:rsidRPr="00E026C5">
              <w:rPr>
                <w:rFonts w:ascii="Arial" w:hAnsi="Arial" w:cs="Arial"/>
                <w:bCs/>
              </w:rPr>
              <w:t xml:space="preserve">Przekrój 1:100 </w:t>
            </w:r>
          </w:p>
        </w:tc>
      </w:tr>
      <w:tr w:rsidR="00E026C5" w:rsidRPr="009544BD" w14:paraId="7F6A8AC2" w14:textId="77777777" w:rsidTr="00560C2F">
        <w:trPr>
          <w:trHeight w:val="103"/>
        </w:trPr>
        <w:tc>
          <w:tcPr>
            <w:tcW w:w="2477" w:type="dxa"/>
          </w:tcPr>
          <w:p w14:paraId="51024081" w14:textId="77777777" w:rsidR="00E026C5" w:rsidRPr="009544BD" w:rsidRDefault="00E026C5" w:rsidP="00E026C5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4. </w:t>
            </w:r>
          </w:p>
        </w:tc>
        <w:tc>
          <w:tcPr>
            <w:tcW w:w="2477" w:type="dxa"/>
          </w:tcPr>
          <w:p w14:paraId="5E716A34" w14:textId="6155C95D" w:rsidR="00E026C5" w:rsidRPr="009544BD" w:rsidRDefault="00E026C5" w:rsidP="00E026C5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077" w:type="dxa"/>
          </w:tcPr>
          <w:p w14:paraId="400448D3" w14:textId="75CBDA8A" w:rsidR="00E026C5" w:rsidRPr="009544BD" w:rsidRDefault="00E026C5" w:rsidP="00E026C5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E026C5">
              <w:rPr>
                <w:rFonts w:ascii="Arial" w:hAnsi="Arial" w:cs="Arial"/>
                <w:bCs/>
              </w:rPr>
              <w:t xml:space="preserve">Elewacje 1:100 </w:t>
            </w:r>
          </w:p>
        </w:tc>
      </w:tr>
    </w:tbl>
    <w:p w14:paraId="0FD07165" w14:textId="6CEC316B" w:rsidR="001024BB" w:rsidRDefault="001024BB" w:rsidP="001024BB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Ekspertyza techniczna</w:t>
      </w:r>
    </w:p>
    <w:p w14:paraId="7D8278DD" w14:textId="77777777" w:rsidR="004368B4" w:rsidRPr="00BC2D8A" w:rsidRDefault="004368B4" w:rsidP="001024BB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>Załączniki formalno-prawne:</w:t>
      </w:r>
    </w:p>
    <w:p w14:paraId="09A5A109" w14:textId="2A2A271A" w:rsidR="00BC2D8A" w:rsidRPr="00BC2D8A" w:rsidRDefault="00BC2D8A" w:rsidP="004368B4">
      <w:pPr>
        <w:pStyle w:val="Akapitzlist"/>
        <w:numPr>
          <w:ilvl w:val="1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lastRenderedPageBreak/>
        <w:t>Spis treści</w:t>
      </w:r>
    </w:p>
    <w:p w14:paraId="0BF5A0D5" w14:textId="6932F0C4" w:rsidR="004368B4" w:rsidRPr="00BC2D8A" w:rsidRDefault="00BC2D8A" w:rsidP="004368B4">
      <w:pPr>
        <w:pStyle w:val="Akapitzlist"/>
        <w:numPr>
          <w:ilvl w:val="1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 xml:space="preserve">Zał. nr 1- </w:t>
      </w:r>
      <w:r w:rsidR="004368B4" w:rsidRPr="00BC2D8A">
        <w:rPr>
          <w:rFonts w:ascii="Arial" w:hAnsi="Arial" w:cs="Arial"/>
          <w:bCs/>
        </w:rPr>
        <w:t>Zaświadczenia i uprawnienia projektantów i sprawdzających</w:t>
      </w:r>
    </w:p>
    <w:p w14:paraId="18B4CDCF" w14:textId="789F0342" w:rsidR="004368B4" w:rsidRPr="00BC2D8A" w:rsidRDefault="00BC2D8A" w:rsidP="004368B4">
      <w:pPr>
        <w:pStyle w:val="Akapitzlist"/>
        <w:numPr>
          <w:ilvl w:val="1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 xml:space="preserve">Zał. nr 2 - </w:t>
      </w:r>
      <w:r w:rsidR="004368B4" w:rsidRPr="00BC2D8A">
        <w:rPr>
          <w:rFonts w:ascii="Arial" w:hAnsi="Arial" w:cs="Arial"/>
          <w:bCs/>
        </w:rPr>
        <w:t>Decyzja nr DPRG-UA-X.167.P.2024 o ustaleniu lokalizacji inwestycji celu publicznego z dnia 12.09.2024 r. z załącznikiem nr 1</w:t>
      </w:r>
    </w:p>
    <w:p w14:paraId="3E0523B7" w14:textId="5C03C13D" w:rsidR="004368B4" w:rsidRPr="00BC2D8A" w:rsidRDefault="00BC2D8A" w:rsidP="004368B4">
      <w:pPr>
        <w:pStyle w:val="Akapitzlist"/>
        <w:numPr>
          <w:ilvl w:val="1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 xml:space="preserve">Zał. 3 i 4- </w:t>
      </w:r>
      <w:r w:rsidR="004368B4" w:rsidRPr="00BC2D8A">
        <w:rPr>
          <w:rFonts w:ascii="Arial" w:hAnsi="Arial" w:cs="Arial"/>
          <w:bCs/>
        </w:rPr>
        <w:t xml:space="preserve">Ekspertyza techn. i opinia geotechniczna- pkt. 16 i 4 niniejszego zestawienia </w:t>
      </w:r>
    </w:p>
    <w:p w14:paraId="77A822D9" w14:textId="2D9E279A" w:rsidR="004368B4" w:rsidRPr="00BC2D8A" w:rsidRDefault="00BC2D8A" w:rsidP="004368B4">
      <w:pPr>
        <w:pStyle w:val="Akapitzlist"/>
        <w:numPr>
          <w:ilvl w:val="1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 xml:space="preserve">Zał. nr 5 - </w:t>
      </w:r>
      <w:r w:rsidR="004368B4" w:rsidRPr="00BC2D8A">
        <w:rPr>
          <w:rFonts w:ascii="Arial" w:hAnsi="Arial" w:cs="Arial"/>
          <w:bCs/>
        </w:rPr>
        <w:t>Postanowienie ŁKWPSP z dnia 06.06.2010 r.</w:t>
      </w:r>
    </w:p>
    <w:p w14:paraId="0BC449E8" w14:textId="46D2DB5A" w:rsidR="004368B4" w:rsidRPr="00BC2D8A" w:rsidRDefault="00BC2D8A" w:rsidP="004368B4">
      <w:pPr>
        <w:pStyle w:val="Akapitzlist"/>
        <w:numPr>
          <w:ilvl w:val="1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 xml:space="preserve">Zał. nr 6- </w:t>
      </w:r>
      <w:r w:rsidR="004368B4" w:rsidRPr="00BC2D8A">
        <w:rPr>
          <w:rFonts w:ascii="Arial" w:hAnsi="Arial" w:cs="Arial"/>
          <w:bCs/>
        </w:rPr>
        <w:t>Ekspertyza techniczna dotycząca stanu ochrony przeciwpożarowej w zakresie warunków ewakuacji w przebudowywanym szpitalu zakonu Bonifratrów św. Jana Bożego</w:t>
      </w:r>
      <w:r w:rsidR="00BC2D82" w:rsidRPr="00BC2D8A">
        <w:rPr>
          <w:rFonts w:ascii="Arial" w:hAnsi="Arial" w:cs="Arial"/>
          <w:bCs/>
        </w:rPr>
        <w:t>, Łódź, ul. Kosynierów Gdyńskich 61 czerwca 2010 r.</w:t>
      </w:r>
    </w:p>
    <w:p w14:paraId="41DC1B66" w14:textId="62979E82" w:rsidR="00BC2D8A" w:rsidRPr="00BC2D8A" w:rsidRDefault="00BC2D8A" w:rsidP="004368B4">
      <w:pPr>
        <w:pStyle w:val="Akapitzlist"/>
        <w:numPr>
          <w:ilvl w:val="1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>Zał. nr 7 -Umowy z gestorami mediów:</w:t>
      </w:r>
    </w:p>
    <w:p w14:paraId="539C698F" w14:textId="2084BA29" w:rsidR="00BC2D8A" w:rsidRPr="00BC2D8A" w:rsidRDefault="00BC2D8A" w:rsidP="00BC2D8A">
      <w:pPr>
        <w:pStyle w:val="Akapitzlist"/>
        <w:numPr>
          <w:ilvl w:val="0"/>
          <w:numId w:val="41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>Umowa PGE dystrybucja</w:t>
      </w:r>
    </w:p>
    <w:p w14:paraId="0A62FAFA" w14:textId="0E366576" w:rsidR="00BC2D8A" w:rsidRPr="00BC2D8A" w:rsidRDefault="00BC2D8A" w:rsidP="00BC2D8A">
      <w:pPr>
        <w:pStyle w:val="Akapitzlist"/>
        <w:numPr>
          <w:ilvl w:val="0"/>
          <w:numId w:val="41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>Aneks nr 2 do umowy PGE</w:t>
      </w:r>
    </w:p>
    <w:p w14:paraId="2335514F" w14:textId="3BA22AAA" w:rsidR="00BC2D8A" w:rsidRPr="00BC2D8A" w:rsidRDefault="00BC2D8A" w:rsidP="00BC2D8A">
      <w:pPr>
        <w:pStyle w:val="Akapitzlist"/>
        <w:numPr>
          <w:ilvl w:val="0"/>
          <w:numId w:val="41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 xml:space="preserve">Energia elektryczna – </w:t>
      </w:r>
      <w:proofErr w:type="spellStart"/>
      <w:r w:rsidRPr="00BC2D8A">
        <w:rPr>
          <w:rFonts w:ascii="Arial" w:hAnsi="Arial" w:cs="Arial"/>
          <w:bCs/>
        </w:rPr>
        <w:t>Ekovoltis</w:t>
      </w:r>
      <w:proofErr w:type="spellEnd"/>
      <w:r w:rsidRPr="00BC2D8A">
        <w:rPr>
          <w:rFonts w:ascii="Arial" w:hAnsi="Arial" w:cs="Arial"/>
          <w:bCs/>
        </w:rPr>
        <w:t xml:space="preserve"> (obrót)</w:t>
      </w:r>
    </w:p>
    <w:p w14:paraId="44AF9643" w14:textId="30AEA5D2" w:rsidR="00BC2D8A" w:rsidRPr="00BC2D8A" w:rsidRDefault="00BC2D8A" w:rsidP="00BC2D8A">
      <w:pPr>
        <w:pStyle w:val="Akapitzlist"/>
        <w:numPr>
          <w:ilvl w:val="0"/>
          <w:numId w:val="41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>Umowa- VEOLIA (dostawa ciepła)</w:t>
      </w:r>
    </w:p>
    <w:p w14:paraId="087AC4F8" w14:textId="1D3B562F" w:rsidR="00BC2D8A" w:rsidRPr="00BC2D8A" w:rsidRDefault="00BC2D8A" w:rsidP="00BC2D8A">
      <w:pPr>
        <w:pStyle w:val="Akapitzlist"/>
        <w:numPr>
          <w:ilvl w:val="0"/>
          <w:numId w:val="41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 xml:space="preserve">Umowa </w:t>
      </w:r>
      <w:proofErr w:type="spellStart"/>
      <w:r w:rsidRPr="00BC2D8A">
        <w:rPr>
          <w:rFonts w:ascii="Arial" w:hAnsi="Arial" w:cs="Arial"/>
          <w:bCs/>
        </w:rPr>
        <w:t>ZWiK</w:t>
      </w:r>
      <w:proofErr w:type="spellEnd"/>
    </w:p>
    <w:p w14:paraId="57062C8D" w14:textId="53A82F1D" w:rsidR="00BC2D8A" w:rsidRPr="00BC2D8A" w:rsidRDefault="00BC2D8A" w:rsidP="00BC2D8A">
      <w:pPr>
        <w:pStyle w:val="Akapitzlist"/>
        <w:numPr>
          <w:ilvl w:val="0"/>
          <w:numId w:val="41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>Umowa PGNiG 1</w:t>
      </w:r>
    </w:p>
    <w:p w14:paraId="6A5AD077" w14:textId="42EA9B63" w:rsidR="00BC2D8A" w:rsidRPr="00BC2D8A" w:rsidRDefault="00BC2D8A" w:rsidP="00BC2D8A">
      <w:pPr>
        <w:pStyle w:val="Akapitzlist"/>
        <w:numPr>
          <w:ilvl w:val="0"/>
          <w:numId w:val="41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>Umowa PGNiG 2</w:t>
      </w:r>
    </w:p>
    <w:p w14:paraId="3788202A" w14:textId="600F61BE" w:rsidR="004368B4" w:rsidRPr="00BC2D8A" w:rsidRDefault="00BC2D8A" w:rsidP="004368B4">
      <w:pPr>
        <w:pStyle w:val="Akapitzlist"/>
        <w:numPr>
          <w:ilvl w:val="1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 xml:space="preserve">Zał. nr 8 - </w:t>
      </w:r>
      <w:r w:rsidR="004368B4" w:rsidRPr="00BC2D8A">
        <w:rPr>
          <w:rFonts w:ascii="Arial" w:hAnsi="Arial" w:cs="Arial"/>
          <w:bCs/>
        </w:rPr>
        <w:t>Oświadczenie projektanta dotyczące możliwości przyłączenia do sieci ciepłowniczej projektowanego obiektu budowlanego</w:t>
      </w:r>
    </w:p>
    <w:p w14:paraId="1057EE10" w14:textId="4C57E276" w:rsidR="00BC2D8A" w:rsidRPr="00BC2D8A" w:rsidRDefault="00BC2D8A" w:rsidP="004368B4">
      <w:pPr>
        <w:pStyle w:val="Akapitzlist"/>
        <w:numPr>
          <w:ilvl w:val="1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 xml:space="preserve">Zał. nr 9 – Oświadczenie projektantów dotyczące możliwości wykorzystania </w:t>
      </w:r>
      <w:proofErr w:type="spellStart"/>
      <w:r w:rsidRPr="00BC2D8A">
        <w:rPr>
          <w:rFonts w:ascii="Arial" w:hAnsi="Arial" w:cs="Arial"/>
          <w:bCs/>
        </w:rPr>
        <w:t>istneijacych</w:t>
      </w:r>
      <w:proofErr w:type="spellEnd"/>
      <w:r w:rsidRPr="00BC2D8A">
        <w:rPr>
          <w:rFonts w:ascii="Arial" w:hAnsi="Arial" w:cs="Arial"/>
          <w:bCs/>
        </w:rPr>
        <w:t xml:space="preserve"> sieci:</w:t>
      </w:r>
    </w:p>
    <w:p w14:paraId="78B93532" w14:textId="3D9ECE2A" w:rsidR="004368B4" w:rsidRPr="00BC2D8A" w:rsidRDefault="004368B4" w:rsidP="00BC2D8A">
      <w:pPr>
        <w:pStyle w:val="Akapitzlist"/>
        <w:numPr>
          <w:ilvl w:val="1"/>
          <w:numId w:val="42"/>
        </w:numPr>
        <w:spacing w:before="240" w:after="240" w:line="360" w:lineRule="auto"/>
        <w:ind w:left="2127"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>Oświadczenie projektanta dotyczące możliwości wykorzystania sieci na istniejących warunkach – sieci elektryczne</w:t>
      </w:r>
    </w:p>
    <w:p w14:paraId="1559852F" w14:textId="1E959095" w:rsidR="004368B4" w:rsidRPr="00BC2D8A" w:rsidRDefault="004368B4" w:rsidP="00BC2D8A">
      <w:pPr>
        <w:pStyle w:val="Akapitzlist"/>
        <w:numPr>
          <w:ilvl w:val="1"/>
          <w:numId w:val="42"/>
        </w:numPr>
        <w:spacing w:before="240" w:after="240" w:line="360" w:lineRule="auto"/>
        <w:ind w:left="2127" w:right="-993"/>
        <w:rPr>
          <w:rFonts w:ascii="Arial" w:hAnsi="Arial" w:cs="Arial"/>
          <w:bCs/>
        </w:rPr>
      </w:pPr>
      <w:r w:rsidRPr="00BC2D8A">
        <w:rPr>
          <w:rFonts w:ascii="Arial" w:hAnsi="Arial" w:cs="Arial"/>
          <w:bCs/>
        </w:rPr>
        <w:t xml:space="preserve">Oświadczenie projektanta dotyczące możliwości wykorzystania sieci na istniejących warunkach – sieci </w:t>
      </w:r>
      <w:proofErr w:type="spellStart"/>
      <w:r w:rsidRPr="00BC2D8A">
        <w:rPr>
          <w:rFonts w:ascii="Arial" w:hAnsi="Arial" w:cs="Arial"/>
          <w:bCs/>
        </w:rPr>
        <w:t>wod-kan</w:t>
      </w:r>
      <w:proofErr w:type="spellEnd"/>
      <w:r w:rsidRPr="00BC2D8A">
        <w:rPr>
          <w:rFonts w:ascii="Arial" w:hAnsi="Arial" w:cs="Arial"/>
          <w:bCs/>
        </w:rPr>
        <w:t>, gazu i ciepła</w:t>
      </w:r>
    </w:p>
    <w:p w14:paraId="4A9AE138" w14:textId="64286A4A" w:rsidR="001024BB" w:rsidRDefault="00E014E2" w:rsidP="001024BB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architektura-Opis</w:t>
      </w:r>
    </w:p>
    <w:p w14:paraId="52F5EE08" w14:textId="1E6182B7" w:rsidR="00E014E2" w:rsidRDefault="00E014E2" w:rsidP="001024BB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architektura – Rysunki: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5077"/>
      </w:tblGrid>
      <w:tr w:rsidR="00E014E2" w:rsidRPr="009544BD" w14:paraId="2D5ACA1A" w14:textId="77777777" w:rsidTr="00560C2F">
        <w:trPr>
          <w:trHeight w:val="691"/>
        </w:trPr>
        <w:tc>
          <w:tcPr>
            <w:tcW w:w="2477" w:type="dxa"/>
          </w:tcPr>
          <w:p w14:paraId="1DE0777B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47546AB9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0C8F0829" w14:textId="77777777" w:rsidR="00E014E2" w:rsidRPr="009544BD" w:rsidRDefault="00E014E2" w:rsidP="00E014E2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7" w:type="dxa"/>
          </w:tcPr>
          <w:p w14:paraId="6638D546" w14:textId="77777777" w:rsidR="00E014E2" w:rsidRPr="009544BD" w:rsidRDefault="00E014E2" w:rsidP="00E014E2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E014E2" w:rsidRPr="009544BD" w14:paraId="7430BBD9" w14:textId="77777777" w:rsidTr="00560C2F">
        <w:trPr>
          <w:trHeight w:val="103"/>
        </w:trPr>
        <w:tc>
          <w:tcPr>
            <w:tcW w:w="2477" w:type="dxa"/>
          </w:tcPr>
          <w:p w14:paraId="0F0821F6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460B9E07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>INW-0</w:t>
            </w:r>
          </w:p>
        </w:tc>
        <w:tc>
          <w:tcPr>
            <w:tcW w:w="5077" w:type="dxa"/>
          </w:tcPr>
          <w:p w14:paraId="46BA4D35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Rzut parteru – inwentaryzacja – 1:100 </w:t>
            </w:r>
          </w:p>
        </w:tc>
      </w:tr>
      <w:tr w:rsidR="00E014E2" w:rsidRPr="009544BD" w14:paraId="10ED83DB" w14:textId="77777777" w:rsidTr="00560C2F">
        <w:trPr>
          <w:trHeight w:val="103"/>
        </w:trPr>
        <w:tc>
          <w:tcPr>
            <w:tcW w:w="2477" w:type="dxa"/>
          </w:tcPr>
          <w:p w14:paraId="0CA36C9F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2. </w:t>
            </w:r>
          </w:p>
        </w:tc>
        <w:tc>
          <w:tcPr>
            <w:tcW w:w="2477" w:type="dxa"/>
          </w:tcPr>
          <w:p w14:paraId="748ABBBE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>INW-1</w:t>
            </w:r>
          </w:p>
        </w:tc>
        <w:tc>
          <w:tcPr>
            <w:tcW w:w="5077" w:type="dxa"/>
          </w:tcPr>
          <w:p w14:paraId="095159C5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</w:rPr>
              <w:t xml:space="preserve">Rzut 1. piętra – inwentaryzacja – 1:100 </w:t>
            </w:r>
          </w:p>
        </w:tc>
      </w:tr>
      <w:tr w:rsidR="00E014E2" w:rsidRPr="009544BD" w14:paraId="4FD95F7F" w14:textId="77777777" w:rsidTr="00560C2F">
        <w:trPr>
          <w:trHeight w:val="103"/>
        </w:trPr>
        <w:tc>
          <w:tcPr>
            <w:tcW w:w="2477" w:type="dxa"/>
          </w:tcPr>
          <w:p w14:paraId="02E81F43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3. </w:t>
            </w:r>
          </w:p>
        </w:tc>
        <w:tc>
          <w:tcPr>
            <w:tcW w:w="2477" w:type="dxa"/>
          </w:tcPr>
          <w:p w14:paraId="1E03F162" w14:textId="0A12B5B8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</w:rPr>
            </w:pPr>
            <w:r w:rsidRPr="00E014E2">
              <w:rPr>
                <w:rFonts w:ascii="Arial" w:hAnsi="Arial" w:cs="Arial"/>
                <w:b/>
              </w:rPr>
              <w:t>W-1</w:t>
            </w:r>
          </w:p>
        </w:tc>
        <w:tc>
          <w:tcPr>
            <w:tcW w:w="5077" w:type="dxa"/>
          </w:tcPr>
          <w:p w14:paraId="184FFE3E" w14:textId="68D453D7" w:rsidR="00E014E2" w:rsidRPr="00E014E2" w:rsidRDefault="00E014E2" w:rsidP="00E014E2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E014E2">
              <w:rPr>
                <w:rFonts w:ascii="Arial" w:hAnsi="Arial" w:cs="Arial"/>
                <w:bCs/>
              </w:rPr>
              <w:t>Rzut 1. pi</w:t>
            </w:r>
            <w:r w:rsidRPr="00E014E2">
              <w:rPr>
                <w:rFonts w:ascii="Arial" w:hAnsi="Arial" w:cs="Arial" w:hint="eastAsia"/>
                <w:bCs/>
              </w:rPr>
              <w:t>ę</w:t>
            </w:r>
            <w:r w:rsidRPr="00E014E2">
              <w:rPr>
                <w:rFonts w:ascii="Arial" w:hAnsi="Arial" w:cs="Arial"/>
                <w:bCs/>
              </w:rPr>
              <w:t xml:space="preserve">tra </w:t>
            </w:r>
            <w:r w:rsidRPr="00E014E2">
              <w:rPr>
                <w:rFonts w:ascii="Arial" w:hAnsi="Arial" w:cs="Arial" w:hint="eastAsia"/>
                <w:bCs/>
              </w:rPr>
              <w:t>–</w:t>
            </w:r>
            <w:r w:rsidRPr="00E014E2">
              <w:rPr>
                <w:rFonts w:ascii="Arial" w:hAnsi="Arial" w:cs="Arial"/>
                <w:bCs/>
              </w:rPr>
              <w:t xml:space="preserve"> wyburzenia </w:t>
            </w:r>
            <w:r w:rsidRPr="00E014E2">
              <w:rPr>
                <w:rFonts w:ascii="Arial" w:hAnsi="Arial" w:cs="Arial" w:hint="eastAsia"/>
                <w:bCs/>
              </w:rPr>
              <w:t>–</w:t>
            </w:r>
            <w:r w:rsidRPr="00E014E2">
              <w:rPr>
                <w:rFonts w:ascii="Arial" w:hAnsi="Arial" w:cs="Arial"/>
                <w:bCs/>
              </w:rPr>
              <w:t xml:space="preserve"> 1:100</w:t>
            </w:r>
          </w:p>
        </w:tc>
      </w:tr>
      <w:tr w:rsidR="00E014E2" w:rsidRPr="009544BD" w14:paraId="3BA5931F" w14:textId="77777777" w:rsidTr="00560C2F">
        <w:trPr>
          <w:trHeight w:val="103"/>
        </w:trPr>
        <w:tc>
          <w:tcPr>
            <w:tcW w:w="2477" w:type="dxa"/>
          </w:tcPr>
          <w:p w14:paraId="61317635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4. </w:t>
            </w:r>
          </w:p>
        </w:tc>
        <w:tc>
          <w:tcPr>
            <w:tcW w:w="2477" w:type="dxa"/>
          </w:tcPr>
          <w:p w14:paraId="4190BEBF" w14:textId="2DD530FB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</w:rPr>
            </w:pPr>
            <w:r w:rsidRPr="00E014E2">
              <w:rPr>
                <w:rFonts w:ascii="Arial" w:hAnsi="Arial" w:cs="Arial"/>
                <w:b/>
              </w:rPr>
              <w:t>A-0</w:t>
            </w:r>
          </w:p>
        </w:tc>
        <w:tc>
          <w:tcPr>
            <w:tcW w:w="5077" w:type="dxa"/>
          </w:tcPr>
          <w:p w14:paraId="68F28A03" w14:textId="7533358D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E014E2">
              <w:rPr>
                <w:rFonts w:ascii="Arial" w:hAnsi="Arial" w:cs="Arial"/>
                <w:bCs/>
              </w:rPr>
              <w:t xml:space="preserve">Rzut parteru </w:t>
            </w:r>
            <w:r w:rsidRPr="00E014E2">
              <w:rPr>
                <w:rFonts w:ascii="Arial" w:hAnsi="Arial" w:cs="Arial" w:hint="eastAsia"/>
                <w:bCs/>
              </w:rPr>
              <w:t>–</w:t>
            </w:r>
            <w:r w:rsidRPr="00E014E2">
              <w:rPr>
                <w:rFonts w:ascii="Arial" w:hAnsi="Arial" w:cs="Arial"/>
                <w:bCs/>
              </w:rPr>
              <w:t xml:space="preserve"> 1:50</w:t>
            </w:r>
          </w:p>
        </w:tc>
      </w:tr>
      <w:tr w:rsidR="00E014E2" w:rsidRPr="009544BD" w14:paraId="083BF83B" w14:textId="77777777" w:rsidTr="00560C2F">
        <w:trPr>
          <w:trHeight w:val="103"/>
        </w:trPr>
        <w:tc>
          <w:tcPr>
            <w:tcW w:w="2477" w:type="dxa"/>
          </w:tcPr>
          <w:p w14:paraId="5A09D3AB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5. </w:t>
            </w:r>
          </w:p>
        </w:tc>
        <w:tc>
          <w:tcPr>
            <w:tcW w:w="2477" w:type="dxa"/>
          </w:tcPr>
          <w:p w14:paraId="460A24EE" w14:textId="758BA178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</w:rPr>
            </w:pPr>
            <w:r w:rsidRPr="00E014E2">
              <w:rPr>
                <w:rFonts w:ascii="Arial" w:hAnsi="Arial" w:cs="Arial"/>
                <w:b/>
              </w:rPr>
              <w:t>A-1</w:t>
            </w:r>
          </w:p>
        </w:tc>
        <w:tc>
          <w:tcPr>
            <w:tcW w:w="5077" w:type="dxa"/>
          </w:tcPr>
          <w:p w14:paraId="0E37A830" w14:textId="254224D4" w:rsidR="00E014E2" w:rsidRPr="009544BD" w:rsidRDefault="00E014E2" w:rsidP="00E014E2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E014E2">
              <w:rPr>
                <w:rFonts w:ascii="Arial" w:hAnsi="Arial" w:cs="Arial"/>
                <w:bCs/>
              </w:rPr>
              <w:t>Rzut 1. pi</w:t>
            </w:r>
            <w:r w:rsidRPr="00E014E2">
              <w:rPr>
                <w:rFonts w:ascii="Arial" w:hAnsi="Arial" w:cs="Arial" w:hint="eastAsia"/>
                <w:bCs/>
              </w:rPr>
              <w:t>ę</w:t>
            </w:r>
            <w:r w:rsidRPr="00E014E2">
              <w:rPr>
                <w:rFonts w:ascii="Arial" w:hAnsi="Arial" w:cs="Arial"/>
                <w:bCs/>
              </w:rPr>
              <w:t xml:space="preserve">tra </w:t>
            </w:r>
            <w:r w:rsidRPr="00E014E2">
              <w:rPr>
                <w:rFonts w:ascii="Arial" w:hAnsi="Arial" w:cs="Arial" w:hint="eastAsia"/>
                <w:bCs/>
              </w:rPr>
              <w:t>–</w:t>
            </w:r>
            <w:r w:rsidRPr="00E014E2">
              <w:rPr>
                <w:rFonts w:ascii="Arial" w:hAnsi="Arial" w:cs="Arial"/>
                <w:bCs/>
              </w:rPr>
              <w:t xml:space="preserve"> 1:50</w:t>
            </w:r>
          </w:p>
        </w:tc>
      </w:tr>
      <w:tr w:rsidR="00E014E2" w:rsidRPr="009544BD" w14:paraId="60B1E887" w14:textId="77777777" w:rsidTr="00560C2F">
        <w:trPr>
          <w:trHeight w:val="103"/>
        </w:trPr>
        <w:tc>
          <w:tcPr>
            <w:tcW w:w="2477" w:type="dxa"/>
          </w:tcPr>
          <w:p w14:paraId="7FAEAB26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lastRenderedPageBreak/>
              <w:t xml:space="preserve">6. </w:t>
            </w:r>
          </w:p>
        </w:tc>
        <w:tc>
          <w:tcPr>
            <w:tcW w:w="2477" w:type="dxa"/>
          </w:tcPr>
          <w:p w14:paraId="6AE8C817" w14:textId="49F823C9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</w:rPr>
            </w:pPr>
            <w:r w:rsidRPr="00E014E2">
              <w:rPr>
                <w:rFonts w:ascii="Arial" w:hAnsi="Arial" w:cs="Arial"/>
                <w:b/>
              </w:rPr>
              <w:t>A-2</w:t>
            </w:r>
          </w:p>
        </w:tc>
        <w:tc>
          <w:tcPr>
            <w:tcW w:w="5077" w:type="dxa"/>
          </w:tcPr>
          <w:p w14:paraId="7F50FAC9" w14:textId="0B9ABAAD" w:rsidR="00E014E2" w:rsidRPr="009544BD" w:rsidRDefault="00E014E2" w:rsidP="00E014E2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E014E2">
              <w:rPr>
                <w:rFonts w:ascii="Arial" w:hAnsi="Arial" w:cs="Arial"/>
                <w:bCs/>
              </w:rPr>
              <w:t xml:space="preserve">Rzut dachu </w:t>
            </w:r>
            <w:r w:rsidRPr="00E014E2">
              <w:rPr>
                <w:rFonts w:ascii="Arial" w:hAnsi="Arial" w:cs="Arial" w:hint="eastAsia"/>
                <w:bCs/>
              </w:rPr>
              <w:t>–</w:t>
            </w:r>
            <w:r w:rsidRPr="00E014E2">
              <w:rPr>
                <w:rFonts w:ascii="Arial" w:hAnsi="Arial" w:cs="Arial"/>
                <w:bCs/>
              </w:rPr>
              <w:t xml:space="preserve"> 1:50</w:t>
            </w:r>
          </w:p>
        </w:tc>
      </w:tr>
      <w:tr w:rsidR="00E014E2" w:rsidRPr="009544BD" w14:paraId="47B2E6A2" w14:textId="77777777" w:rsidTr="00560C2F">
        <w:trPr>
          <w:trHeight w:val="103"/>
        </w:trPr>
        <w:tc>
          <w:tcPr>
            <w:tcW w:w="2477" w:type="dxa"/>
          </w:tcPr>
          <w:p w14:paraId="24327875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7. </w:t>
            </w:r>
          </w:p>
        </w:tc>
        <w:tc>
          <w:tcPr>
            <w:tcW w:w="2477" w:type="dxa"/>
          </w:tcPr>
          <w:p w14:paraId="3F43EC2F" w14:textId="17A95613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</w:rPr>
            </w:pPr>
            <w:r w:rsidRPr="00E014E2">
              <w:rPr>
                <w:rFonts w:ascii="Arial" w:hAnsi="Arial" w:cs="Arial"/>
                <w:b/>
              </w:rPr>
              <w:t>P-1</w:t>
            </w:r>
          </w:p>
        </w:tc>
        <w:tc>
          <w:tcPr>
            <w:tcW w:w="5077" w:type="dxa"/>
          </w:tcPr>
          <w:p w14:paraId="2BC88C16" w14:textId="102FDFCC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E014E2">
              <w:rPr>
                <w:rFonts w:ascii="Arial" w:hAnsi="Arial" w:cs="Arial"/>
                <w:bCs/>
              </w:rPr>
              <w:t>Przekr</w:t>
            </w:r>
            <w:r w:rsidRPr="00E014E2">
              <w:rPr>
                <w:rFonts w:ascii="Arial" w:hAnsi="Arial" w:cs="Arial" w:hint="eastAsia"/>
                <w:bCs/>
              </w:rPr>
              <w:t>ó</w:t>
            </w:r>
            <w:r w:rsidRPr="00E014E2">
              <w:rPr>
                <w:rFonts w:ascii="Arial" w:hAnsi="Arial" w:cs="Arial"/>
                <w:bCs/>
              </w:rPr>
              <w:t xml:space="preserve">j A-A </w:t>
            </w:r>
            <w:r w:rsidRPr="00E014E2">
              <w:rPr>
                <w:rFonts w:ascii="Arial" w:hAnsi="Arial" w:cs="Arial" w:hint="eastAsia"/>
                <w:bCs/>
              </w:rPr>
              <w:t>–</w:t>
            </w:r>
            <w:r w:rsidRPr="00E014E2">
              <w:rPr>
                <w:rFonts w:ascii="Arial" w:hAnsi="Arial" w:cs="Arial"/>
                <w:bCs/>
              </w:rPr>
              <w:t xml:space="preserve"> 1:100</w:t>
            </w:r>
          </w:p>
        </w:tc>
      </w:tr>
      <w:tr w:rsidR="00E014E2" w:rsidRPr="009544BD" w14:paraId="66441DB8" w14:textId="77777777" w:rsidTr="00560C2F">
        <w:trPr>
          <w:trHeight w:val="103"/>
        </w:trPr>
        <w:tc>
          <w:tcPr>
            <w:tcW w:w="2477" w:type="dxa"/>
          </w:tcPr>
          <w:p w14:paraId="3546A8FF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8. </w:t>
            </w:r>
          </w:p>
        </w:tc>
        <w:tc>
          <w:tcPr>
            <w:tcW w:w="2477" w:type="dxa"/>
          </w:tcPr>
          <w:p w14:paraId="72CE17CC" w14:textId="7DF4AE51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</w:rPr>
            </w:pPr>
            <w:r w:rsidRPr="00E014E2">
              <w:rPr>
                <w:rFonts w:ascii="Arial" w:hAnsi="Arial" w:cs="Arial"/>
                <w:b/>
              </w:rPr>
              <w:t>P-2</w:t>
            </w:r>
          </w:p>
        </w:tc>
        <w:tc>
          <w:tcPr>
            <w:tcW w:w="5077" w:type="dxa"/>
          </w:tcPr>
          <w:p w14:paraId="6773F327" w14:textId="7C08F039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E014E2">
              <w:rPr>
                <w:rFonts w:ascii="Arial" w:hAnsi="Arial" w:cs="Arial"/>
                <w:bCs/>
              </w:rPr>
              <w:t>Przekr</w:t>
            </w:r>
            <w:r w:rsidRPr="00E014E2">
              <w:rPr>
                <w:rFonts w:ascii="Arial" w:hAnsi="Arial" w:cs="Arial" w:hint="eastAsia"/>
                <w:bCs/>
              </w:rPr>
              <w:t>ó</w:t>
            </w:r>
            <w:r w:rsidRPr="00E014E2">
              <w:rPr>
                <w:rFonts w:ascii="Arial" w:hAnsi="Arial" w:cs="Arial"/>
                <w:bCs/>
              </w:rPr>
              <w:t xml:space="preserve">j B-B </w:t>
            </w:r>
            <w:r w:rsidRPr="00E014E2">
              <w:rPr>
                <w:rFonts w:ascii="Arial" w:hAnsi="Arial" w:cs="Arial" w:hint="eastAsia"/>
                <w:bCs/>
              </w:rPr>
              <w:t>–</w:t>
            </w:r>
            <w:r w:rsidRPr="00E014E2">
              <w:rPr>
                <w:rFonts w:ascii="Arial" w:hAnsi="Arial" w:cs="Arial"/>
                <w:bCs/>
              </w:rPr>
              <w:t xml:space="preserve"> 1:100</w:t>
            </w:r>
          </w:p>
        </w:tc>
      </w:tr>
      <w:tr w:rsidR="00E014E2" w:rsidRPr="009544BD" w14:paraId="781EA223" w14:textId="77777777" w:rsidTr="00560C2F">
        <w:trPr>
          <w:trHeight w:val="103"/>
        </w:trPr>
        <w:tc>
          <w:tcPr>
            <w:tcW w:w="2477" w:type="dxa"/>
          </w:tcPr>
          <w:p w14:paraId="5E351407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2477" w:type="dxa"/>
          </w:tcPr>
          <w:p w14:paraId="354E37DF" w14:textId="70D8E50E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</w:rPr>
            </w:pPr>
            <w:r w:rsidRPr="00E014E2">
              <w:rPr>
                <w:rFonts w:ascii="Arial" w:hAnsi="Arial" w:cs="Arial"/>
                <w:b/>
              </w:rPr>
              <w:t>P-3</w:t>
            </w:r>
          </w:p>
        </w:tc>
        <w:tc>
          <w:tcPr>
            <w:tcW w:w="5077" w:type="dxa"/>
          </w:tcPr>
          <w:p w14:paraId="14C22BFF" w14:textId="18FB0419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</w:rPr>
            </w:pPr>
            <w:r w:rsidRPr="00E014E2">
              <w:rPr>
                <w:rFonts w:ascii="Arial" w:hAnsi="Arial" w:cs="Arial"/>
                <w:bCs/>
              </w:rPr>
              <w:t>Przekr</w:t>
            </w:r>
            <w:r w:rsidRPr="00E014E2">
              <w:rPr>
                <w:rFonts w:ascii="Arial" w:hAnsi="Arial" w:cs="Arial" w:hint="eastAsia"/>
                <w:bCs/>
              </w:rPr>
              <w:t>ó</w:t>
            </w:r>
            <w:r w:rsidRPr="00E014E2">
              <w:rPr>
                <w:rFonts w:ascii="Arial" w:hAnsi="Arial" w:cs="Arial"/>
                <w:bCs/>
              </w:rPr>
              <w:t xml:space="preserve">j C-C </w:t>
            </w:r>
            <w:r w:rsidRPr="00E014E2">
              <w:rPr>
                <w:rFonts w:ascii="Arial" w:hAnsi="Arial" w:cs="Arial" w:hint="eastAsia"/>
                <w:bCs/>
              </w:rPr>
              <w:t>–</w:t>
            </w:r>
            <w:r w:rsidRPr="00E014E2">
              <w:rPr>
                <w:rFonts w:ascii="Arial" w:hAnsi="Arial" w:cs="Arial"/>
                <w:bCs/>
              </w:rPr>
              <w:t xml:space="preserve"> 1:100</w:t>
            </w:r>
          </w:p>
        </w:tc>
      </w:tr>
      <w:tr w:rsidR="00E014E2" w:rsidRPr="009544BD" w14:paraId="0A65E7C6" w14:textId="77777777" w:rsidTr="00560C2F">
        <w:trPr>
          <w:trHeight w:val="103"/>
        </w:trPr>
        <w:tc>
          <w:tcPr>
            <w:tcW w:w="2477" w:type="dxa"/>
          </w:tcPr>
          <w:p w14:paraId="4A3F0403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2477" w:type="dxa"/>
          </w:tcPr>
          <w:p w14:paraId="6E89C51F" w14:textId="06ED169B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</w:rPr>
            </w:pPr>
            <w:r w:rsidRPr="00E014E2">
              <w:rPr>
                <w:rFonts w:ascii="Arial" w:hAnsi="Arial" w:cs="Arial"/>
                <w:b/>
              </w:rPr>
              <w:t>E-1</w:t>
            </w:r>
          </w:p>
        </w:tc>
        <w:tc>
          <w:tcPr>
            <w:tcW w:w="5077" w:type="dxa"/>
          </w:tcPr>
          <w:p w14:paraId="365C34E4" w14:textId="74F8C6BC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</w:rPr>
            </w:pPr>
            <w:r w:rsidRPr="00E014E2">
              <w:rPr>
                <w:rFonts w:ascii="Arial" w:hAnsi="Arial" w:cs="Arial"/>
                <w:bCs/>
              </w:rPr>
              <w:t>Elewacja po</w:t>
            </w:r>
            <w:r w:rsidRPr="00E014E2">
              <w:rPr>
                <w:rFonts w:ascii="Arial" w:hAnsi="Arial" w:cs="Arial" w:hint="eastAsia"/>
                <w:bCs/>
              </w:rPr>
              <w:t>ł</w:t>
            </w:r>
            <w:r w:rsidRPr="00E014E2">
              <w:rPr>
                <w:rFonts w:ascii="Arial" w:hAnsi="Arial" w:cs="Arial"/>
                <w:bCs/>
              </w:rPr>
              <w:t>udniowa i p</w:t>
            </w:r>
            <w:r w:rsidRPr="00E014E2">
              <w:rPr>
                <w:rFonts w:ascii="Arial" w:hAnsi="Arial" w:cs="Arial" w:hint="eastAsia"/>
                <w:bCs/>
              </w:rPr>
              <w:t>ół</w:t>
            </w:r>
            <w:r w:rsidRPr="00E014E2">
              <w:rPr>
                <w:rFonts w:ascii="Arial" w:hAnsi="Arial" w:cs="Arial"/>
                <w:bCs/>
              </w:rPr>
              <w:t xml:space="preserve">nocna </w:t>
            </w:r>
            <w:r w:rsidRPr="00E014E2">
              <w:rPr>
                <w:rFonts w:ascii="Arial" w:hAnsi="Arial" w:cs="Arial" w:hint="eastAsia"/>
                <w:bCs/>
              </w:rPr>
              <w:t>–</w:t>
            </w:r>
            <w:r w:rsidRPr="00E014E2">
              <w:rPr>
                <w:rFonts w:ascii="Arial" w:hAnsi="Arial" w:cs="Arial"/>
                <w:bCs/>
              </w:rPr>
              <w:t xml:space="preserve"> 1:200</w:t>
            </w:r>
          </w:p>
        </w:tc>
      </w:tr>
      <w:tr w:rsidR="00E014E2" w:rsidRPr="009544BD" w14:paraId="32F94949" w14:textId="77777777" w:rsidTr="00560C2F">
        <w:trPr>
          <w:trHeight w:val="103"/>
        </w:trPr>
        <w:tc>
          <w:tcPr>
            <w:tcW w:w="2477" w:type="dxa"/>
          </w:tcPr>
          <w:p w14:paraId="7D725519" w14:textId="13F66FDE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2477" w:type="dxa"/>
          </w:tcPr>
          <w:p w14:paraId="2637A9BA" w14:textId="79FB68CD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</w:rPr>
            </w:pPr>
            <w:r w:rsidRPr="00E014E2">
              <w:rPr>
                <w:rFonts w:ascii="Arial" w:hAnsi="Arial" w:cs="Arial"/>
                <w:b/>
              </w:rPr>
              <w:t>E-2</w:t>
            </w:r>
          </w:p>
        </w:tc>
        <w:tc>
          <w:tcPr>
            <w:tcW w:w="5077" w:type="dxa"/>
          </w:tcPr>
          <w:p w14:paraId="407711F9" w14:textId="064757AE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</w:rPr>
            </w:pPr>
            <w:r w:rsidRPr="00E014E2">
              <w:rPr>
                <w:rFonts w:ascii="Arial" w:hAnsi="Arial" w:cs="Arial"/>
                <w:bCs/>
              </w:rPr>
              <w:t xml:space="preserve">Elewacja zachodnia </w:t>
            </w:r>
            <w:r w:rsidRPr="00E014E2">
              <w:rPr>
                <w:rFonts w:ascii="Arial" w:hAnsi="Arial" w:cs="Arial" w:hint="eastAsia"/>
                <w:bCs/>
              </w:rPr>
              <w:t>–</w:t>
            </w:r>
            <w:r w:rsidRPr="00E014E2">
              <w:rPr>
                <w:rFonts w:ascii="Arial" w:hAnsi="Arial" w:cs="Arial"/>
                <w:bCs/>
              </w:rPr>
              <w:t xml:space="preserve"> 1:200</w:t>
            </w:r>
          </w:p>
        </w:tc>
      </w:tr>
      <w:tr w:rsidR="00E014E2" w:rsidRPr="009544BD" w14:paraId="07E281A1" w14:textId="77777777" w:rsidTr="00560C2F">
        <w:trPr>
          <w:trHeight w:val="103"/>
        </w:trPr>
        <w:tc>
          <w:tcPr>
            <w:tcW w:w="2477" w:type="dxa"/>
          </w:tcPr>
          <w:p w14:paraId="3CE1F2BF" w14:textId="15696A56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2477" w:type="dxa"/>
          </w:tcPr>
          <w:p w14:paraId="432A597C" w14:textId="043CC1C5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</w:rPr>
            </w:pPr>
            <w:r w:rsidRPr="00E014E2">
              <w:rPr>
                <w:rFonts w:ascii="Arial" w:hAnsi="Arial" w:cs="Arial"/>
                <w:b/>
              </w:rPr>
              <w:t>Z1</w:t>
            </w:r>
          </w:p>
        </w:tc>
        <w:tc>
          <w:tcPr>
            <w:tcW w:w="5077" w:type="dxa"/>
          </w:tcPr>
          <w:p w14:paraId="4AB7CA8E" w14:textId="51D57029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</w:rPr>
            </w:pPr>
            <w:r w:rsidRPr="00E014E2">
              <w:rPr>
                <w:rFonts w:ascii="Arial" w:hAnsi="Arial" w:cs="Arial"/>
                <w:bCs/>
              </w:rPr>
              <w:t>Zestawienie stolarki drzwiowej</w:t>
            </w:r>
          </w:p>
        </w:tc>
      </w:tr>
      <w:tr w:rsidR="00E014E2" w:rsidRPr="009544BD" w14:paraId="5FF6C34A" w14:textId="77777777" w:rsidTr="00560C2F">
        <w:trPr>
          <w:trHeight w:val="103"/>
        </w:trPr>
        <w:tc>
          <w:tcPr>
            <w:tcW w:w="2477" w:type="dxa"/>
          </w:tcPr>
          <w:p w14:paraId="6806D5BE" w14:textId="2C2DADE5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2477" w:type="dxa"/>
          </w:tcPr>
          <w:p w14:paraId="6942C252" w14:textId="626396A0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</w:rPr>
            </w:pPr>
            <w:r w:rsidRPr="00E014E2">
              <w:rPr>
                <w:rFonts w:ascii="Arial" w:hAnsi="Arial" w:cs="Arial"/>
                <w:b/>
              </w:rPr>
              <w:t>Z2</w:t>
            </w:r>
          </w:p>
        </w:tc>
        <w:tc>
          <w:tcPr>
            <w:tcW w:w="5077" w:type="dxa"/>
          </w:tcPr>
          <w:p w14:paraId="4125BDFF" w14:textId="0D1B10E3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</w:rPr>
            </w:pPr>
            <w:r w:rsidRPr="00E014E2">
              <w:rPr>
                <w:rFonts w:ascii="Arial" w:hAnsi="Arial" w:cs="Arial"/>
                <w:bCs/>
              </w:rPr>
              <w:t>Zestawienie stolarki okiennej</w:t>
            </w:r>
          </w:p>
        </w:tc>
      </w:tr>
      <w:tr w:rsidR="00E014E2" w:rsidRPr="009544BD" w14:paraId="6389F902" w14:textId="77777777" w:rsidTr="00560C2F">
        <w:trPr>
          <w:trHeight w:val="103"/>
        </w:trPr>
        <w:tc>
          <w:tcPr>
            <w:tcW w:w="2477" w:type="dxa"/>
          </w:tcPr>
          <w:p w14:paraId="2217AB25" w14:textId="00591CFF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2477" w:type="dxa"/>
          </w:tcPr>
          <w:p w14:paraId="010D7839" w14:textId="7982FE9E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E014E2">
              <w:rPr>
                <w:rFonts w:ascii="Arial" w:hAnsi="Arial" w:cs="Arial"/>
                <w:b/>
                <w:bCs/>
              </w:rPr>
              <w:t>INW-5</w:t>
            </w:r>
          </w:p>
        </w:tc>
        <w:tc>
          <w:tcPr>
            <w:tcW w:w="5077" w:type="dxa"/>
          </w:tcPr>
          <w:p w14:paraId="7CC9C4A5" w14:textId="5E1E3B8A" w:rsidR="00E014E2" w:rsidRPr="00E014E2" w:rsidRDefault="00E014E2" w:rsidP="00E014E2">
            <w:pPr>
              <w:pStyle w:val="Akapitzlist"/>
              <w:spacing w:after="240"/>
              <w:rPr>
                <w:rFonts w:ascii="Arial" w:hAnsi="Arial" w:cs="Arial"/>
              </w:rPr>
            </w:pPr>
            <w:r w:rsidRPr="00E014E2">
              <w:rPr>
                <w:rFonts w:ascii="Arial" w:hAnsi="Arial" w:cs="Arial"/>
              </w:rPr>
              <w:t>Rzut 5. pi</w:t>
            </w:r>
            <w:r w:rsidRPr="00E014E2">
              <w:rPr>
                <w:rFonts w:ascii="Arial" w:hAnsi="Arial" w:cs="Arial" w:hint="eastAsia"/>
              </w:rPr>
              <w:t>ę</w:t>
            </w:r>
            <w:r w:rsidRPr="00E014E2">
              <w:rPr>
                <w:rFonts w:ascii="Arial" w:hAnsi="Arial" w:cs="Arial"/>
              </w:rPr>
              <w:t xml:space="preserve">tra </w:t>
            </w:r>
            <w:r w:rsidRPr="00E014E2">
              <w:rPr>
                <w:rFonts w:ascii="Arial" w:hAnsi="Arial" w:cs="Arial" w:hint="eastAsia"/>
              </w:rPr>
              <w:t>–</w:t>
            </w:r>
            <w:r w:rsidRPr="00E014E2">
              <w:rPr>
                <w:rFonts w:ascii="Arial" w:hAnsi="Arial" w:cs="Arial"/>
              </w:rPr>
              <w:t xml:space="preserve"> inwentaryzacja </w:t>
            </w:r>
            <w:r w:rsidRPr="00E014E2">
              <w:rPr>
                <w:rFonts w:ascii="Arial" w:hAnsi="Arial" w:cs="Arial" w:hint="eastAsia"/>
              </w:rPr>
              <w:t>–</w:t>
            </w:r>
            <w:r w:rsidRPr="00E014E2">
              <w:rPr>
                <w:rFonts w:ascii="Arial" w:hAnsi="Arial" w:cs="Arial"/>
              </w:rPr>
              <w:t xml:space="preserve"> 1:100</w:t>
            </w:r>
          </w:p>
        </w:tc>
      </w:tr>
      <w:tr w:rsidR="00E014E2" w:rsidRPr="009544BD" w14:paraId="5C18CABD" w14:textId="77777777" w:rsidTr="00560C2F">
        <w:trPr>
          <w:trHeight w:val="103"/>
        </w:trPr>
        <w:tc>
          <w:tcPr>
            <w:tcW w:w="2477" w:type="dxa"/>
          </w:tcPr>
          <w:p w14:paraId="298C86D3" w14:textId="013011F6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2477" w:type="dxa"/>
          </w:tcPr>
          <w:p w14:paraId="0F1D07B3" w14:textId="3E3095B7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E014E2">
              <w:rPr>
                <w:rFonts w:ascii="Arial" w:hAnsi="Arial" w:cs="Arial"/>
                <w:b/>
                <w:bCs/>
              </w:rPr>
              <w:t>W-5</w:t>
            </w:r>
          </w:p>
        </w:tc>
        <w:tc>
          <w:tcPr>
            <w:tcW w:w="5077" w:type="dxa"/>
          </w:tcPr>
          <w:p w14:paraId="67BD1699" w14:textId="5EF6D404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</w:rPr>
            </w:pPr>
            <w:r w:rsidRPr="00E014E2">
              <w:rPr>
                <w:rFonts w:ascii="Arial" w:hAnsi="Arial" w:cs="Arial"/>
              </w:rPr>
              <w:t>Rzut 5. pi</w:t>
            </w:r>
            <w:r w:rsidRPr="00E014E2">
              <w:rPr>
                <w:rFonts w:ascii="Arial" w:hAnsi="Arial" w:cs="Arial" w:hint="eastAsia"/>
              </w:rPr>
              <w:t>ę</w:t>
            </w:r>
            <w:r w:rsidRPr="00E014E2">
              <w:rPr>
                <w:rFonts w:ascii="Arial" w:hAnsi="Arial" w:cs="Arial"/>
              </w:rPr>
              <w:t xml:space="preserve">tra </w:t>
            </w:r>
            <w:r w:rsidRPr="00E014E2">
              <w:rPr>
                <w:rFonts w:ascii="Arial" w:hAnsi="Arial" w:cs="Arial" w:hint="eastAsia"/>
              </w:rPr>
              <w:t>–</w:t>
            </w:r>
            <w:r w:rsidRPr="00E014E2">
              <w:rPr>
                <w:rFonts w:ascii="Arial" w:hAnsi="Arial" w:cs="Arial"/>
              </w:rPr>
              <w:t xml:space="preserve"> wyburzenia 1:100</w:t>
            </w:r>
          </w:p>
        </w:tc>
      </w:tr>
      <w:tr w:rsidR="00E014E2" w:rsidRPr="009544BD" w14:paraId="0C72674A" w14:textId="77777777" w:rsidTr="00560C2F">
        <w:trPr>
          <w:trHeight w:val="103"/>
        </w:trPr>
        <w:tc>
          <w:tcPr>
            <w:tcW w:w="2477" w:type="dxa"/>
          </w:tcPr>
          <w:p w14:paraId="7DF006A2" w14:textId="5404BF82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2477" w:type="dxa"/>
          </w:tcPr>
          <w:p w14:paraId="7C3B7FB1" w14:textId="75915CD0" w:rsidR="00E014E2" w:rsidRPr="00E014E2" w:rsidRDefault="00E014E2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E014E2">
              <w:rPr>
                <w:rFonts w:ascii="Arial" w:hAnsi="Arial" w:cs="Arial"/>
                <w:b/>
                <w:bCs/>
              </w:rPr>
              <w:t>A-5</w:t>
            </w:r>
          </w:p>
        </w:tc>
        <w:tc>
          <w:tcPr>
            <w:tcW w:w="5077" w:type="dxa"/>
          </w:tcPr>
          <w:p w14:paraId="119E9979" w14:textId="7AED1D7E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</w:rPr>
            </w:pPr>
            <w:r w:rsidRPr="00E014E2">
              <w:rPr>
                <w:rFonts w:ascii="Arial" w:hAnsi="Arial" w:cs="Arial"/>
              </w:rPr>
              <w:t>Rzut 5. pi</w:t>
            </w:r>
            <w:r w:rsidRPr="00E014E2">
              <w:rPr>
                <w:rFonts w:ascii="Arial" w:hAnsi="Arial" w:cs="Arial" w:hint="eastAsia"/>
              </w:rPr>
              <w:t>ę</w:t>
            </w:r>
            <w:r w:rsidRPr="00E014E2">
              <w:rPr>
                <w:rFonts w:ascii="Arial" w:hAnsi="Arial" w:cs="Arial"/>
              </w:rPr>
              <w:t xml:space="preserve">tra </w:t>
            </w:r>
            <w:r w:rsidRPr="00E014E2">
              <w:rPr>
                <w:rFonts w:ascii="Arial" w:hAnsi="Arial" w:cs="Arial" w:hint="eastAsia"/>
              </w:rPr>
              <w:t>–</w:t>
            </w:r>
            <w:r w:rsidRPr="00E014E2">
              <w:rPr>
                <w:rFonts w:ascii="Arial" w:hAnsi="Arial" w:cs="Arial"/>
              </w:rPr>
              <w:t xml:space="preserve"> 1:50</w:t>
            </w:r>
          </w:p>
        </w:tc>
      </w:tr>
      <w:tr w:rsidR="00CA17F8" w:rsidRPr="009544BD" w14:paraId="2795525D" w14:textId="77777777" w:rsidTr="00560C2F">
        <w:trPr>
          <w:trHeight w:val="103"/>
        </w:trPr>
        <w:tc>
          <w:tcPr>
            <w:tcW w:w="2477" w:type="dxa"/>
          </w:tcPr>
          <w:p w14:paraId="0FE56F05" w14:textId="38DFD348" w:rsidR="00CA17F8" w:rsidRDefault="00CA17F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2477" w:type="dxa"/>
          </w:tcPr>
          <w:p w14:paraId="6FE0DDF8" w14:textId="0489C817" w:rsidR="00CA17F8" w:rsidRPr="00E014E2" w:rsidRDefault="00CA17F8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Z3</w:t>
            </w:r>
          </w:p>
        </w:tc>
        <w:tc>
          <w:tcPr>
            <w:tcW w:w="5077" w:type="dxa"/>
          </w:tcPr>
          <w:p w14:paraId="20B0540E" w14:textId="64E889A7" w:rsidR="00CA17F8" w:rsidRPr="00E014E2" w:rsidRDefault="00CA17F8" w:rsidP="00560C2F">
            <w:pPr>
              <w:pStyle w:val="Akapitzlist"/>
              <w:spacing w:after="240"/>
              <w:rPr>
                <w:rFonts w:ascii="Arial" w:hAnsi="Arial" w:cs="Arial"/>
              </w:rPr>
            </w:pPr>
            <w:r w:rsidRPr="00CA17F8">
              <w:rPr>
                <w:rFonts w:ascii="Arial" w:hAnsi="Arial" w:cs="Arial"/>
              </w:rPr>
              <w:t xml:space="preserve">Zestawienie stolarki drzwiowej </w:t>
            </w:r>
            <w:r w:rsidRPr="00CA17F8">
              <w:rPr>
                <w:rFonts w:ascii="Arial" w:hAnsi="Arial" w:cs="Arial" w:hint="eastAsia"/>
              </w:rPr>
              <w:t>–</w:t>
            </w:r>
            <w:r w:rsidRPr="00CA17F8">
              <w:rPr>
                <w:rFonts w:ascii="Arial" w:hAnsi="Arial" w:cs="Arial"/>
              </w:rPr>
              <w:t xml:space="preserve"> 5. pi</w:t>
            </w:r>
            <w:r w:rsidRPr="00CA17F8">
              <w:rPr>
                <w:rFonts w:ascii="Arial" w:hAnsi="Arial" w:cs="Arial" w:hint="eastAsia"/>
              </w:rPr>
              <w:t>ę</w:t>
            </w:r>
            <w:r w:rsidRPr="00CA17F8">
              <w:rPr>
                <w:rFonts w:ascii="Arial" w:hAnsi="Arial" w:cs="Arial"/>
              </w:rPr>
              <w:t>tro</w:t>
            </w:r>
          </w:p>
        </w:tc>
      </w:tr>
      <w:tr w:rsidR="00CA17F8" w:rsidRPr="009544BD" w14:paraId="196E89E8" w14:textId="77777777" w:rsidTr="00560C2F">
        <w:trPr>
          <w:trHeight w:val="103"/>
        </w:trPr>
        <w:tc>
          <w:tcPr>
            <w:tcW w:w="2477" w:type="dxa"/>
          </w:tcPr>
          <w:p w14:paraId="76C6174C" w14:textId="379C821D" w:rsidR="00CA17F8" w:rsidRDefault="00CA17F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2477" w:type="dxa"/>
          </w:tcPr>
          <w:p w14:paraId="2878AFC1" w14:textId="3E7931B8" w:rsidR="00CA17F8" w:rsidRDefault="00CA17F8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S-3</w:t>
            </w:r>
          </w:p>
        </w:tc>
        <w:tc>
          <w:tcPr>
            <w:tcW w:w="5077" w:type="dxa"/>
          </w:tcPr>
          <w:p w14:paraId="38FB3D61" w14:textId="6E640CE8" w:rsidR="00CA17F8" w:rsidRPr="00CA17F8" w:rsidRDefault="00CA17F8" w:rsidP="00560C2F">
            <w:pPr>
              <w:pStyle w:val="Akapitzlist"/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Balustrady</w:t>
            </w:r>
          </w:p>
        </w:tc>
      </w:tr>
      <w:tr w:rsidR="00CA17F8" w:rsidRPr="009544BD" w14:paraId="28937BA5" w14:textId="77777777" w:rsidTr="00560C2F">
        <w:trPr>
          <w:trHeight w:val="103"/>
        </w:trPr>
        <w:tc>
          <w:tcPr>
            <w:tcW w:w="2477" w:type="dxa"/>
          </w:tcPr>
          <w:p w14:paraId="478839A5" w14:textId="45C735D0" w:rsidR="00CA17F8" w:rsidRDefault="00CA17F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19.</w:t>
            </w:r>
          </w:p>
        </w:tc>
        <w:tc>
          <w:tcPr>
            <w:tcW w:w="2477" w:type="dxa"/>
          </w:tcPr>
          <w:p w14:paraId="50184BB4" w14:textId="06684C53" w:rsidR="00CA17F8" w:rsidRDefault="00CA17F8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77" w:type="dxa"/>
          </w:tcPr>
          <w:p w14:paraId="4F1D0D49" w14:textId="71E13902" w:rsidR="00CA17F8" w:rsidRDefault="00CA17F8" w:rsidP="00560C2F">
            <w:pPr>
              <w:pStyle w:val="Akapitzlist"/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zagospodarowania terenu – Etap 1/2</w:t>
            </w:r>
          </w:p>
        </w:tc>
      </w:tr>
    </w:tbl>
    <w:p w14:paraId="48EEAD87" w14:textId="456AA46B" w:rsidR="00E014E2" w:rsidRDefault="00E014E2" w:rsidP="00E014E2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architektura – Technologia 1.piętro – Opis</w:t>
      </w:r>
    </w:p>
    <w:p w14:paraId="67752718" w14:textId="0C9854D4" w:rsidR="00E014E2" w:rsidRDefault="00E014E2" w:rsidP="00E014E2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architektura – Technologia 1.piętro– Rysunki: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5077"/>
      </w:tblGrid>
      <w:tr w:rsidR="00E014E2" w:rsidRPr="009544BD" w14:paraId="3968D4C2" w14:textId="77777777" w:rsidTr="00560C2F">
        <w:trPr>
          <w:trHeight w:val="691"/>
        </w:trPr>
        <w:tc>
          <w:tcPr>
            <w:tcW w:w="2477" w:type="dxa"/>
          </w:tcPr>
          <w:p w14:paraId="3D7DF40F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2408AE01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7C082BEF" w14:textId="77777777" w:rsidR="00E014E2" w:rsidRPr="009544BD" w:rsidRDefault="00E014E2" w:rsidP="00E014E2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7" w:type="dxa"/>
          </w:tcPr>
          <w:p w14:paraId="608A6C47" w14:textId="77777777" w:rsidR="00E014E2" w:rsidRPr="009544BD" w:rsidRDefault="00E014E2" w:rsidP="00E014E2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E014E2" w:rsidRPr="009544BD" w14:paraId="36349588" w14:textId="77777777" w:rsidTr="00560C2F">
        <w:trPr>
          <w:trHeight w:val="103"/>
        </w:trPr>
        <w:tc>
          <w:tcPr>
            <w:tcW w:w="2477" w:type="dxa"/>
          </w:tcPr>
          <w:p w14:paraId="05B6DEB6" w14:textId="77777777" w:rsidR="00E014E2" w:rsidRPr="009544BD" w:rsidRDefault="00E014E2" w:rsidP="00E014E2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538AA37D" w14:textId="01EF84F4" w:rsidR="00E014E2" w:rsidRPr="00E014E2" w:rsidRDefault="00E014E2" w:rsidP="00E014E2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E014E2">
              <w:rPr>
                <w:rFonts w:ascii="Arial" w:hAnsi="Arial" w:cs="Arial"/>
                <w:b/>
                <w:bCs/>
              </w:rPr>
              <w:t>T-0</w:t>
            </w:r>
          </w:p>
        </w:tc>
        <w:tc>
          <w:tcPr>
            <w:tcW w:w="5077" w:type="dxa"/>
          </w:tcPr>
          <w:p w14:paraId="08AED52B" w14:textId="7ED84C7C" w:rsidR="00E014E2" w:rsidRPr="00E014E2" w:rsidRDefault="00E014E2" w:rsidP="00E014E2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E014E2">
              <w:rPr>
                <w:rFonts w:ascii="Arial" w:eastAsia="CIDFont+F1" w:hAnsi="Arial" w:cs="Arial"/>
              </w:rPr>
              <w:t>Rzut parteru – technologia – 1:100</w:t>
            </w:r>
          </w:p>
        </w:tc>
      </w:tr>
      <w:tr w:rsidR="00E014E2" w:rsidRPr="009544BD" w14:paraId="00372646" w14:textId="77777777" w:rsidTr="00560C2F">
        <w:trPr>
          <w:trHeight w:val="103"/>
        </w:trPr>
        <w:tc>
          <w:tcPr>
            <w:tcW w:w="2477" w:type="dxa"/>
          </w:tcPr>
          <w:p w14:paraId="1A59641E" w14:textId="77777777" w:rsidR="00E014E2" w:rsidRPr="009544BD" w:rsidRDefault="00E014E2" w:rsidP="00E014E2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2. </w:t>
            </w:r>
          </w:p>
        </w:tc>
        <w:tc>
          <w:tcPr>
            <w:tcW w:w="2477" w:type="dxa"/>
          </w:tcPr>
          <w:p w14:paraId="726280FA" w14:textId="49B521E8" w:rsidR="00E014E2" w:rsidRPr="00E014E2" w:rsidRDefault="00E014E2" w:rsidP="00E014E2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E014E2">
              <w:rPr>
                <w:rFonts w:ascii="Arial" w:hAnsi="Arial" w:cs="Arial"/>
                <w:b/>
                <w:bCs/>
              </w:rPr>
              <w:t>T-1</w:t>
            </w:r>
          </w:p>
        </w:tc>
        <w:tc>
          <w:tcPr>
            <w:tcW w:w="5077" w:type="dxa"/>
          </w:tcPr>
          <w:p w14:paraId="47FAEBDC" w14:textId="33972D64" w:rsidR="00E014E2" w:rsidRPr="00E014E2" w:rsidRDefault="00E014E2" w:rsidP="00E014E2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E014E2">
              <w:rPr>
                <w:rFonts w:ascii="Arial" w:eastAsia="CIDFont+F1" w:hAnsi="Arial" w:cs="Arial"/>
              </w:rPr>
              <w:t>Rzut 1. piętra - technologia – 1:100</w:t>
            </w:r>
          </w:p>
        </w:tc>
      </w:tr>
      <w:tr w:rsidR="00E014E2" w:rsidRPr="00E026C5" w14:paraId="2613B269" w14:textId="77777777" w:rsidTr="00560C2F">
        <w:trPr>
          <w:trHeight w:val="103"/>
        </w:trPr>
        <w:tc>
          <w:tcPr>
            <w:tcW w:w="2477" w:type="dxa"/>
          </w:tcPr>
          <w:p w14:paraId="5EC40C9E" w14:textId="77777777" w:rsidR="00E014E2" w:rsidRPr="009544BD" w:rsidRDefault="00E014E2" w:rsidP="00E014E2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3. </w:t>
            </w:r>
          </w:p>
        </w:tc>
        <w:tc>
          <w:tcPr>
            <w:tcW w:w="2477" w:type="dxa"/>
          </w:tcPr>
          <w:p w14:paraId="2224E44A" w14:textId="54B3964A" w:rsidR="00E014E2" w:rsidRPr="00E014E2" w:rsidRDefault="00E014E2" w:rsidP="00E014E2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E014E2">
              <w:rPr>
                <w:rFonts w:ascii="Arial" w:hAnsi="Arial" w:cs="Arial"/>
                <w:b/>
                <w:bCs/>
              </w:rPr>
              <w:t>S-1</w:t>
            </w:r>
          </w:p>
        </w:tc>
        <w:tc>
          <w:tcPr>
            <w:tcW w:w="5077" w:type="dxa"/>
          </w:tcPr>
          <w:p w14:paraId="7C56B968" w14:textId="380604F0" w:rsidR="00E014E2" w:rsidRPr="00E014E2" w:rsidRDefault="00E014E2" w:rsidP="00E014E2">
            <w:pPr>
              <w:spacing w:after="240"/>
              <w:ind w:left="720"/>
              <w:rPr>
                <w:rFonts w:ascii="Arial" w:hAnsi="Arial" w:cs="Arial"/>
                <w:bCs/>
              </w:rPr>
            </w:pPr>
            <w:r w:rsidRPr="00E014E2">
              <w:rPr>
                <w:rFonts w:ascii="Arial" w:eastAsia="CIDFont+F1" w:hAnsi="Arial" w:cs="Arial"/>
              </w:rPr>
              <w:t>Rzut Sufitów I Pi</w:t>
            </w:r>
            <w:r w:rsidR="00CA17F8">
              <w:rPr>
                <w:rFonts w:ascii="Arial" w:eastAsia="CIDFont+F1" w:hAnsi="Arial" w:cs="Arial"/>
              </w:rPr>
              <w:t>ę</w:t>
            </w:r>
            <w:r w:rsidRPr="00E014E2">
              <w:rPr>
                <w:rFonts w:ascii="Arial" w:eastAsia="CIDFont+F1" w:hAnsi="Arial" w:cs="Arial"/>
              </w:rPr>
              <w:t>tro</w:t>
            </w:r>
          </w:p>
        </w:tc>
      </w:tr>
      <w:tr w:rsidR="00E014E2" w:rsidRPr="009544BD" w14:paraId="2FE0C9AE" w14:textId="77777777" w:rsidTr="00560C2F">
        <w:trPr>
          <w:trHeight w:val="103"/>
        </w:trPr>
        <w:tc>
          <w:tcPr>
            <w:tcW w:w="2477" w:type="dxa"/>
          </w:tcPr>
          <w:p w14:paraId="5CB021B6" w14:textId="77777777" w:rsidR="00E014E2" w:rsidRPr="009544BD" w:rsidRDefault="00E014E2" w:rsidP="00E014E2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4. </w:t>
            </w:r>
          </w:p>
        </w:tc>
        <w:tc>
          <w:tcPr>
            <w:tcW w:w="2477" w:type="dxa"/>
          </w:tcPr>
          <w:p w14:paraId="6C0A2C77" w14:textId="539000C6" w:rsidR="00E014E2" w:rsidRPr="00E014E2" w:rsidRDefault="00E014E2" w:rsidP="00E014E2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E014E2">
              <w:rPr>
                <w:rFonts w:ascii="Arial" w:hAnsi="Arial" w:cs="Arial"/>
                <w:b/>
                <w:bCs/>
              </w:rPr>
              <w:t>S-2</w:t>
            </w:r>
          </w:p>
        </w:tc>
        <w:tc>
          <w:tcPr>
            <w:tcW w:w="5077" w:type="dxa"/>
          </w:tcPr>
          <w:p w14:paraId="5D58B9E7" w14:textId="61033834" w:rsidR="00E014E2" w:rsidRPr="00E014E2" w:rsidRDefault="00E014E2" w:rsidP="00E014E2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E014E2">
              <w:rPr>
                <w:rFonts w:ascii="Arial" w:eastAsia="CIDFont+F1" w:hAnsi="Arial" w:cs="Arial"/>
              </w:rPr>
              <w:t>Rzut I Piętro - odbojnice</w:t>
            </w:r>
          </w:p>
        </w:tc>
      </w:tr>
    </w:tbl>
    <w:p w14:paraId="46768617" w14:textId="55EFB690" w:rsidR="00E014E2" w:rsidRDefault="00E014E2" w:rsidP="00E014E2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architektura – Technologia 5.piętro – Opis</w:t>
      </w:r>
    </w:p>
    <w:p w14:paraId="4C02F1E1" w14:textId="531FDBF0" w:rsidR="00E014E2" w:rsidRDefault="00E014E2" w:rsidP="00E014E2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architektura – Technologia 5.piętro– Rysunki: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5077"/>
      </w:tblGrid>
      <w:tr w:rsidR="00E014E2" w:rsidRPr="009544BD" w14:paraId="75B8487F" w14:textId="77777777" w:rsidTr="00560C2F">
        <w:trPr>
          <w:trHeight w:val="691"/>
        </w:trPr>
        <w:tc>
          <w:tcPr>
            <w:tcW w:w="2477" w:type="dxa"/>
          </w:tcPr>
          <w:p w14:paraId="61BC0E4D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067D95D7" w14:textId="77777777" w:rsidR="00E014E2" w:rsidRPr="009544BD" w:rsidRDefault="00E014E2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1AEA01DE" w14:textId="77777777" w:rsidR="00E014E2" w:rsidRPr="009544BD" w:rsidRDefault="00E014E2" w:rsidP="00E014E2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7" w:type="dxa"/>
          </w:tcPr>
          <w:p w14:paraId="1E56744C" w14:textId="77777777" w:rsidR="00E014E2" w:rsidRPr="009544BD" w:rsidRDefault="00E014E2" w:rsidP="00E014E2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CA17F8" w:rsidRPr="00E014E2" w14:paraId="69FF6699" w14:textId="77777777" w:rsidTr="00560C2F">
        <w:trPr>
          <w:trHeight w:val="103"/>
        </w:trPr>
        <w:tc>
          <w:tcPr>
            <w:tcW w:w="2477" w:type="dxa"/>
          </w:tcPr>
          <w:p w14:paraId="39C21584" w14:textId="77777777" w:rsidR="00CA17F8" w:rsidRPr="009544BD" w:rsidRDefault="00CA17F8" w:rsidP="00CA17F8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65C039A6" w14:textId="3F8A00B5" w:rsidR="00CA17F8" w:rsidRPr="00E014E2" w:rsidRDefault="00CA17F8" w:rsidP="00CA17F8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E014E2">
              <w:rPr>
                <w:rFonts w:ascii="Arial" w:hAnsi="Arial" w:cs="Arial"/>
                <w:b/>
                <w:bCs/>
              </w:rPr>
              <w:t>T-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77" w:type="dxa"/>
          </w:tcPr>
          <w:p w14:paraId="1A708733" w14:textId="218952BA" w:rsidR="00CA17F8" w:rsidRPr="00CA17F8" w:rsidRDefault="00CA17F8" w:rsidP="00CA17F8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CA17F8">
              <w:rPr>
                <w:rFonts w:ascii="Arial" w:eastAsia="CIDFont+F1" w:hAnsi="Arial" w:cs="Arial"/>
              </w:rPr>
              <w:t>Rzut 5. pi</w:t>
            </w:r>
            <w:r w:rsidRPr="00CA17F8">
              <w:rPr>
                <w:rFonts w:ascii="Arial" w:eastAsia="CIDFont+F1" w:hAnsi="Arial" w:cs="Arial" w:hint="eastAsia"/>
              </w:rPr>
              <w:t>ę</w:t>
            </w:r>
            <w:r w:rsidRPr="00CA17F8">
              <w:rPr>
                <w:rFonts w:ascii="Arial" w:eastAsia="CIDFont+F1" w:hAnsi="Arial" w:cs="Arial"/>
              </w:rPr>
              <w:t xml:space="preserve">tra - technologia </w:t>
            </w:r>
            <w:r w:rsidRPr="00CA17F8">
              <w:rPr>
                <w:rFonts w:ascii="Arial" w:eastAsia="CIDFont+F1" w:hAnsi="Arial" w:cs="Arial" w:hint="eastAsia"/>
              </w:rPr>
              <w:t>–</w:t>
            </w:r>
            <w:r w:rsidRPr="00CA17F8">
              <w:rPr>
                <w:rFonts w:ascii="Arial" w:eastAsia="CIDFont+F1" w:hAnsi="Arial" w:cs="Arial"/>
              </w:rPr>
              <w:t xml:space="preserve"> 1:100</w:t>
            </w:r>
          </w:p>
        </w:tc>
      </w:tr>
      <w:tr w:rsidR="00CA17F8" w:rsidRPr="00E014E2" w14:paraId="2EF4F65A" w14:textId="77777777" w:rsidTr="00560C2F">
        <w:trPr>
          <w:trHeight w:val="103"/>
        </w:trPr>
        <w:tc>
          <w:tcPr>
            <w:tcW w:w="2477" w:type="dxa"/>
          </w:tcPr>
          <w:p w14:paraId="2A59E471" w14:textId="2A603A57" w:rsidR="00CA17F8" w:rsidRPr="009544BD" w:rsidRDefault="007A7B1B" w:rsidP="00CA17F8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</w:t>
            </w:r>
            <w:r w:rsidR="00CA17F8" w:rsidRPr="009544BD">
              <w:rPr>
                <w:rFonts w:ascii="Arial" w:hAnsi="Arial" w:cs="Arial"/>
                <w:bCs/>
              </w:rPr>
              <w:t xml:space="preserve">. </w:t>
            </w:r>
          </w:p>
        </w:tc>
        <w:tc>
          <w:tcPr>
            <w:tcW w:w="2477" w:type="dxa"/>
          </w:tcPr>
          <w:p w14:paraId="559D8AC2" w14:textId="77777777" w:rsidR="00CA17F8" w:rsidRPr="00E014E2" w:rsidRDefault="00CA17F8" w:rsidP="00CA17F8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E014E2">
              <w:rPr>
                <w:rFonts w:ascii="Arial" w:hAnsi="Arial" w:cs="Arial"/>
                <w:b/>
                <w:bCs/>
              </w:rPr>
              <w:t>S-1</w:t>
            </w:r>
          </w:p>
        </w:tc>
        <w:tc>
          <w:tcPr>
            <w:tcW w:w="5077" w:type="dxa"/>
          </w:tcPr>
          <w:p w14:paraId="17E107CD" w14:textId="03A88061" w:rsidR="00CA17F8" w:rsidRPr="00CA17F8" w:rsidRDefault="00CA17F8" w:rsidP="00CA17F8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CA17F8">
              <w:rPr>
                <w:rFonts w:ascii="Arial" w:eastAsia="CIDFont+F1" w:hAnsi="Arial" w:cs="Arial"/>
              </w:rPr>
              <w:t>Rzut Sufit</w:t>
            </w:r>
            <w:r w:rsidRPr="00CA17F8">
              <w:rPr>
                <w:rFonts w:ascii="Arial" w:eastAsia="CIDFont+F1" w:hAnsi="Arial" w:cs="Arial" w:hint="eastAsia"/>
              </w:rPr>
              <w:t>ó</w:t>
            </w:r>
            <w:r w:rsidRPr="00CA17F8">
              <w:rPr>
                <w:rFonts w:ascii="Arial" w:eastAsia="CIDFont+F1" w:hAnsi="Arial" w:cs="Arial"/>
              </w:rPr>
              <w:t>w V Pietro</w:t>
            </w:r>
          </w:p>
        </w:tc>
      </w:tr>
      <w:tr w:rsidR="00CA17F8" w:rsidRPr="00E014E2" w14:paraId="7086F521" w14:textId="77777777" w:rsidTr="00560C2F">
        <w:trPr>
          <w:trHeight w:val="103"/>
        </w:trPr>
        <w:tc>
          <w:tcPr>
            <w:tcW w:w="2477" w:type="dxa"/>
          </w:tcPr>
          <w:p w14:paraId="069B9AFD" w14:textId="602138E6" w:rsidR="00CA17F8" w:rsidRPr="009544BD" w:rsidRDefault="007A7B1B" w:rsidP="00CA17F8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CA17F8" w:rsidRPr="009544BD">
              <w:rPr>
                <w:rFonts w:ascii="Arial" w:hAnsi="Arial" w:cs="Arial"/>
                <w:bCs/>
              </w:rPr>
              <w:t xml:space="preserve">. </w:t>
            </w:r>
          </w:p>
        </w:tc>
        <w:tc>
          <w:tcPr>
            <w:tcW w:w="2477" w:type="dxa"/>
          </w:tcPr>
          <w:p w14:paraId="1A95898B" w14:textId="77777777" w:rsidR="00CA17F8" w:rsidRPr="00E014E2" w:rsidRDefault="00CA17F8" w:rsidP="00CA17F8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E014E2">
              <w:rPr>
                <w:rFonts w:ascii="Arial" w:hAnsi="Arial" w:cs="Arial"/>
                <w:b/>
                <w:bCs/>
              </w:rPr>
              <w:t>S-2</w:t>
            </w:r>
          </w:p>
        </w:tc>
        <w:tc>
          <w:tcPr>
            <w:tcW w:w="5077" w:type="dxa"/>
          </w:tcPr>
          <w:p w14:paraId="75CA64B9" w14:textId="4F718F73" w:rsidR="00CA17F8" w:rsidRPr="00CA17F8" w:rsidRDefault="00CA17F8" w:rsidP="00CA17F8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CA17F8">
              <w:rPr>
                <w:rFonts w:ascii="Arial" w:eastAsia="CIDFont+F1" w:hAnsi="Arial" w:cs="Arial"/>
              </w:rPr>
              <w:t>Rzut V Pi</w:t>
            </w:r>
            <w:r w:rsidRPr="00CA17F8">
              <w:rPr>
                <w:rFonts w:ascii="Arial" w:eastAsia="CIDFont+F1" w:hAnsi="Arial" w:cs="Arial" w:hint="eastAsia"/>
              </w:rPr>
              <w:t>ę</w:t>
            </w:r>
            <w:r w:rsidRPr="00CA17F8">
              <w:rPr>
                <w:rFonts w:ascii="Arial" w:eastAsia="CIDFont+F1" w:hAnsi="Arial" w:cs="Arial"/>
              </w:rPr>
              <w:t xml:space="preserve">tro </w:t>
            </w:r>
            <w:r w:rsidRPr="00CA17F8">
              <w:rPr>
                <w:rFonts w:ascii="Arial" w:eastAsia="CIDFont+F1" w:hAnsi="Arial" w:cs="Arial" w:hint="eastAsia"/>
              </w:rPr>
              <w:t>–</w:t>
            </w:r>
            <w:r w:rsidRPr="00CA17F8">
              <w:rPr>
                <w:rFonts w:ascii="Arial" w:eastAsia="CIDFont+F1" w:hAnsi="Arial" w:cs="Arial"/>
              </w:rPr>
              <w:t xml:space="preserve"> odbojnice</w:t>
            </w:r>
          </w:p>
        </w:tc>
      </w:tr>
    </w:tbl>
    <w:p w14:paraId="613EA272" w14:textId="40B8BD74" w:rsidR="00E014E2" w:rsidRDefault="007A7B1B" w:rsidP="007A7B1B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architektura – wnętrza: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5077"/>
      </w:tblGrid>
      <w:tr w:rsidR="007A7B1B" w:rsidRPr="009544BD" w14:paraId="4D418C56" w14:textId="77777777" w:rsidTr="00560C2F">
        <w:trPr>
          <w:trHeight w:val="691"/>
        </w:trPr>
        <w:tc>
          <w:tcPr>
            <w:tcW w:w="2477" w:type="dxa"/>
          </w:tcPr>
          <w:p w14:paraId="3E69E9FC" w14:textId="77777777" w:rsidR="007A7B1B" w:rsidRPr="009544BD" w:rsidRDefault="007A7B1B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0042374E" w14:textId="77777777" w:rsidR="007A7B1B" w:rsidRPr="009544BD" w:rsidRDefault="007A7B1B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07504BC9" w14:textId="77777777" w:rsidR="007A7B1B" w:rsidRPr="009544BD" w:rsidRDefault="007A7B1B" w:rsidP="007A7B1B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7" w:type="dxa"/>
          </w:tcPr>
          <w:p w14:paraId="2E780416" w14:textId="77777777" w:rsidR="007A7B1B" w:rsidRPr="009544BD" w:rsidRDefault="007A7B1B" w:rsidP="007A7B1B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7A7B1B" w:rsidRPr="00CA17F8" w14:paraId="3288CE39" w14:textId="77777777" w:rsidTr="00560C2F">
        <w:trPr>
          <w:trHeight w:val="103"/>
        </w:trPr>
        <w:tc>
          <w:tcPr>
            <w:tcW w:w="2477" w:type="dxa"/>
          </w:tcPr>
          <w:p w14:paraId="66B18D5A" w14:textId="77777777" w:rsidR="007A7B1B" w:rsidRPr="009544BD" w:rsidRDefault="007A7B1B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4488B094" w14:textId="6CF59427" w:rsidR="007A7B1B" w:rsidRPr="00E014E2" w:rsidRDefault="007A7B1B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W1</w:t>
            </w:r>
          </w:p>
        </w:tc>
        <w:tc>
          <w:tcPr>
            <w:tcW w:w="5077" w:type="dxa"/>
          </w:tcPr>
          <w:p w14:paraId="4AEAF369" w14:textId="6C913F36" w:rsidR="007A7B1B" w:rsidRPr="00CA17F8" w:rsidRDefault="007A7B1B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>
              <w:rPr>
                <w:rFonts w:ascii="Arial" w:eastAsia="CIDFont+F1" w:hAnsi="Arial" w:cs="Arial"/>
              </w:rPr>
              <w:t>Rzut sala chorych</w:t>
            </w:r>
          </w:p>
        </w:tc>
      </w:tr>
      <w:tr w:rsidR="007A7B1B" w:rsidRPr="00CA17F8" w14:paraId="16B460D1" w14:textId="77777777" w:rsidTr="00560C2F">
        <w:trPr>
          <w:trHeight w:val="103"/>
        </w:trPr>
        <w:tc>
          <w:tcPr>
            <w:tcW w:w="2477" w:type="dxa"/>
          </w:tcPr>
          <w:p w14:paraId="455C3AB2" w14:textId="497A5C78" w:rsidR="007A7B1B" w:rsidRPr="009544BD" w:rsidRDefault="007A7B1B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9544BD">
              <w:rPr>
                <w:rFonts w:ascii="Arial" w:hAnsi="Arial" w:cs="Arial"/>
                <w:bCs/>
              </w:rPr>
              <w:t xml:space="preserve">. </w:t>
            </w:r>
          </w:p>
        </w:tc>
        <w:tc>
          <w:tcPr>
            <w:tcW w:w="2477" w:type="dxa"/>
          </w:tcPr>
          <w:p w14:paraId="7E449E45" w14:textId="5F1CAB80" w:rsidR="007A7B1B" w:rsidRPr="00E014E2" w:rsidRDefault="0048079F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W2</w:t>
            </w:r>
          </w:p>
        </w:tc>
        <w:tc>
          <w:tcPr>
            <w:tcW w:w="5077" w:type="dxa"/>
          </w:tcPr>
          <w:p w14:paraId="2978B494" w14:textId="1FFB31F9" w:rsidR="007A7B1B" w:rsidRPr="00CA17F8" w:rsidRDefault="0048079F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>
              <w:rPr>
                <w:rFonts w:ascii="Arial" w:eastAsia="CIDFont+F1" w:hAnsi="Arial" w:cs="Arial"/>
              </w:rPr>
              <w:t>Rzut korytarz</w:t>
            </w:r>
          </w:p>
        </w:tc>
      </w:tr>
      <w:tr w:rsidR="007A7B1B" w:rsidRPr="00CA17F8" w14:paraId="4F52601B" w14:textId="77777777" w:rsidTr="00560C2F">
        <w:trPr>
          <w:trHeight w:val="103"/>
        </w:trPr>
        <w:tc>
          <w:tcPr>
            <w:tcW w:w="2477" w:type="dxa"/>
          </w:tcPr>
          <w:p w14:paraId="20F2FD9B" w14:textId="3174AD73" w:rsidR="007A7B1B" w:rsidRPr="009544BD" w:rsidRDefault="007A7B1B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9544BD">
              <w:rPr>
                <w:rFonts w:ascii="Arial" w:hAnsi="Arial" w:cs="Arial"/>
                <w:bCs/>
              </w:rPr>
              <w:t xml:space="preserve">. </w:t>
            </w:r>
          </w:p>
        </w:tc>
        <w:tc>
          <w:tcPr>
            <w:tcW w:w="2477" w:type="dxa"/>
          </w:tcPr>
          <w:p w14:paraId="24F7E852" w14:textId="6264764B" w:rsidR="007A7B1B" w:rsidRPr="0048079F" w:rsidRDefault="0048079F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48079F">
              <w:rPr>
                <w:rFonts w:ascii="Arial" w:eastAsia="CIDFont+F1" w:hAnsi="Arial" w:cs="Arial"/>
                <w:b/>
                <w:bCs/>
              </w:rPr>
              <w:t>Wizualizacja – W2</w:t>
            </w:r>
          </w:p>
        </w:tc>
        <w:tc>
          <w:tcPr>
            <w:tcW w:w="5077" w:type="dxa"/>
          </w:tcPr>
          <w:p w14:paraId="5598506E" w14:textId="6FE158E5" w:rsidR="007A7B1B" w:rsidRPr="00CA17F8" w:rsidRDefault="0048079F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>
              <w:rPr>
                <w:rFonts w:ascii="Arial" w:eastAsia="CIDFont+F1" w:hAnsi="Arial" w:cs="Arial"/>
              </w:rPr>
              <w:t>Sala chorych</w:t>
            </w:r>
          </w:p>
        </w:tc>
      </w:tr>
      <w:tr w:rsidR="007A7B1B" w:rsidRPr="00CA17F8" w14:paraId="2259F455" w14:textId="77777777" w:rsidTr="00560C2F">
        <w:trPr>
          <w:trHeight w:val="103"/>
        </w:trPr>
        <w:tc>
          <w:tcPr>
            <w:tcW w:w="2477" w:type="dxa"/>
          </w:tcPr>
          <w:p w14:paraId="10F0AB0A" w14:textId="654BA880" w:rsidR="007A7B1B" w:rsidRPr="009544BD" w:rsidRDefault="007A7B1B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477" w:type="dxa"/>
          </w:tcPr>
          <w:p w14:paraId="7BDE57F3" w14:textId="2804A925" w:rsidR="007A7B1B" w:rsidRPr="00E014E2" w:rsidRDefault="0048079F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48079F">
              <w:rPr>
                <w:rFonts w:ascii="Arial" w:eastAsia="CIDFont+F1" w:hAnsi="Arial" w:cs="Arial"/>
                <w:b/>
                <w:bCs/>
              </w:rPr>
              <w:t>Wizualizacja – W</w:t>
            </w:r>
            <w:r>
              <w:rPr>
                <w:rFonts w:ascii="Arial" w:eastAsia="CIDFont+F1" w:hAnsi="Arial" w:cs="Arial"/>
                <w:b/>
                <w:bCs/>
              </w:rPr>
              <w:t>3</w:t>
            </w:r>
          </w:p>
        </w:tc>
        <w:tc>
          <w:tcPr>
            <w:tcW w:w="5077" w:type="dxa"/>
          </w:tcPr>
          <w:p w14:paraId="1BE103C2" w14:textId="4D8F48A1" w:rsidR="007A7B1B" w:rsidRPr="00CA17F8" w:rsidRDefault="0048079F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>
              <w:rPr>
                <w:rFonts w:ascii="Arial" w:eastAsia="CIDFont+F1" w:hAnsi="Arial" w:cs="Arial"/>
              </w:rPr>
              <w:t>Sala chorych</w:t>
            </w:r>
          </w:p>
        </w:tc>
      </w:tr>
      <w:tr w:rsidR="007A7B1B" w:rsidRPr="00CA17F8" w14:paraId="7D44CEA9" w14:textId="77777777" w:rsidTr="00560C2F">
        <w:trPr>
          <w:trHeight w:val="103"/>
        </w:trPr>
        <w:tc>
          <w:tcPr>
            <w:tcW w:w="2477" w:type="dxa"/>
          </w:tcPr>
          <w:p w14:paraId="4B9F4165" w14:textId="00F96A48" w:rsidR="007A7B1B" w:rsidRDefault="007A7B1B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2477" w:type="dxa"/>
          </w:tcPr>
          <w:p w14:paraId="379C8BD2" w14:textId="4A8ED6B2" w:rsidR="007A7B1B" w:rsidRPr="00E014E2" w:rsidRDefault="0048079F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 w:rsidRPr="0048079F">
              <w:rPr>
                <w:rFonts w:ascii="Arial" w:eastAsia="CIDFont+F1" w:hAnsi="Arial" w:cs="Arial"/>
                <w:b/>
                <w:bCs/>
              </w:rPr>
              <w:t xml:space="preserve">Wizualizacja – </w:t>
            </w:r>
            <w:r>
              <w:rPr>
                <w:rFonts w:ascii="Arial" w:eastAsia="CIDFont+F1" w:hAnsi="Arial" w:cs="Arial"/>
                <w:b/>
                <w:bCs/>
              </w:rPr>
              <w:t>Image5</w:t>
            </w:r>
          </w:p>
        </w:tc>
        <w:tc>
          <w:tcPr>
            <w:tcW w:w="5077" w:type="dxa"/>
          </w:tcPr>
          <w:p w14:paraId="0BACBFC0" w14:textId="03481287" w:rsidR="007A7B1B" w:rsidRPr="00CA17F8" w:rsidRDefault="0048079F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>
              <w:rPr>
                <w:rFonts w:ascii="Arial" w:eastAsia="CIDFont+F1" w:hAnsi="Arial" w:cs="Arial"/>
              </w:rPr>
              <w:t>Korytarz</w:t>
            </w:r>
          </w:p>
        </w:tc>
      </w:tr>
      <w:tr w:rsidR="0048079F" w:rsidRPr="00CA17F8" w14:paraId="5F420B48" w14:textId="77777777" w:rsidTr="00560C2F">
        <w:trPr>
          <w:trHeight w:val="103"/>
        </w:trPr>
        <w:tc>
          <w:tcPr>
            <w:tcW w:w="2477" w:type="dxa"/>
          </w:tcPr>
          <w:p w14:paraId="24803F7B" w14:textId="3ADD354E" w:rsidR="0048079F" w:rsidRDefault="0048079F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2477" w:type="dxa"/>
          </w:tcPr>
          <w:p w14:paraId="67100502" w14:textId="14BA4DD2" w:rsidR="0048079F" w:rsidRPr="0048079F" w:rsidRDefault="0048079F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48079F">
              <w:rPr>
                <w:rFonts w:ascii="Arial" w:eastAsia="CIDFont+F1" w:hAnsi="Arial" w:cs="Arial"/>
                <w:b/>
                <w:bCs/>
              </w:rPr>
              <w:t xml:space="preserve">Wizualizacja – </w:t>
            </w:r>
            <w:r>
              <w:rPr>
                <w:rFonts w:ascii="Arial" w:eastAsia="CIDFont+F1" w:hAnsi="Arial" w:cs="Arial"/>
                <w:b/>
                <w:bCs/>
              </w:rPr>
              <w:t>Image7</w:t>
            </w:r>
          </w:p>
        </w:tc>
        <w:tc>
          <w:tcPr>
            <w:tcW w:w="5077" w:type="dxa"/>
          </w:tcPr>
          <w:p w14:paraId="6C9D07D3" w14:textId="0235970B" w:rsidR="0048079F" w:rsidRPr="00CA17F8" w:rsidRDefault="0048079F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>
              <w:rPr>
                <w:rFonts w:ascii="Arial" w:eastAsia="CIDFont+F1" w:hAnsi="Arial" w:cs="Arial"/>
              </w:rPr>
              <w:t>Korytarz</w:t>
            </w:r>
          </w:p>
        </w:tc>
      </w:tr>
    </w:tbl>
    <w:p w14:paraId="3CE15843" w14:textId="02A36734" w:rsidR="0048079F" w:rsidRDefault="0048079F" w:rsidP="0048079F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konstrukcja (tylko w wersji nieedytowalnej) – Opis (skan strony nr 1-2 i 7-9)</w:t>
      </w:r>
    </w:p>
    <w:p w14:paraId="09F39655" w14:textId="14177E7E" w:rsidR="0048079F" w:rsidRDefault="0048079F" w:rsidP="0048079F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konstrukcja (tylko w wersji nieedytowalnej) – Obliczenia (skan stron nr 1-28)</w:t>
      </w:r>
    </w:p>
    <w:p w14:paraId="260E8160" w14:textId="0E953379" w:rsidR="00B66C2C" w:rsidRDefault="0048079F" w:rsidP="0048079F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konstrukcja (tylko w wersji nieedytowalnej) – Rysunki: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5077"/>
      </w:tblGrid>
      <w:tr w:rsidR="0048079F" w:rsidRPr="009544BD" w14:paraId="0EAEA739" w14:textId="77777777" w:rsidTr="00560C2F">
        <w:trPr>
          <w:trHeight w:val="691"/>
        </w:trPr>
        <w:tc>
          <w:tcPr>
            <w:tcW w:w="2477" w:type="dxa"/>
          </w:tcPr>
          <w:p w14:paraId="381463D5" w14:textId="77777777" w:rsidR="0048079F" w:rsidRPr="009544BD" w:rsidRDefault="0048079F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0146B76D" w14:textId="77777777" w:rsidR="0048079F" w:rsidRPr="009544BD" w:rsidRDefault="0048079F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10F78A4C" w14:textId="77777777" w:rsidR="0048079F" w:rsidRPr="009544BD" w:rsidRDefault="0048079F" w:rsidP="0048079F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7" w:type="dxa"/>
          </w:tcPr>
          <w:p w14:paraId="038133D8" w14:textId="77777777" w:rsidR="0048079F" w:rsidRPr="009544BD" w:rsidRDefault="0048079F" w:rsidP="0048079F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48079F" w:rsidRPr="00CA17F8" w14:paraId="12575E21" w14:textId="77777777" w:rsidTr="00560C2F">
        <w:trPr>
          <w:trHeight w:val="103"/>
        </w:trPr>
        <w:tc>
          <w:tcPr>
            <w:tcW w:w="2477" w:type="dxa"/>
          </w:tcPr>
          <w:p w14:paraId="5D51E4F3" w14:textId="77777777" w:rsidR="0048079F" w:rsidRPr="009544BD" w:rsidRDefault="0048079F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29C9190E" w14:textId="2F05A434" w:rsidR="0048079F" w:rsidRPr="00E014E2" w:rsidRDefault="0048079F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K-3</w:t>
            </w:r>
          </w:p>
        </w:tc>
        <w:tc>
          <w:tcPr>
            <w:tcW w:w="5077" w:type="dxa"/>
          </w:tcPr>
          <w:p w14:paraId="22D2F6EB" w14:textId="516384B7" w:rsidR="0048079F" w:rsidRPr="00CA17F8" w:rsidRDefault="0048079F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>
              <w:rPr>
                <w:rFonts w:ascii="Arial" w:eastAsia="CIDFont+F1" w:hAnsi="Arial" w:cs="Arial"/>
              </w:rPr>
              <w:t>Podciągi stropu nad parterem</w:t>
            </w:r>
          </w:p>
        </w:tc>
      </w:tr>
      <w:tr w:rsidR="0048079F" w:rsidRPr="00CA17F8" w14:paraId="71F503A6" w14:textId="77777777" w:rsidTr="00560C2F">
        <w:trPr>
          <w:trHeight w:val="103"/>
        </w:trPr>
        <w:tc>
          <w:tcPr>
            <w:tcW w:w="2477" w:type="dxa"/>
          </w:tcPr>
          <w:p w14:paraId="3CC2D9C7" w14:textId="77777777" w:rsidR="0048079F" w:rsidRPr="009544BD" w:rsidRDefault="0048079F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9544BD">
              <w:rPr>
                <w:rFonts w:ascii="Arial" w:hAnsi="Arial" w:cs="Arial"/>
                <w:bCs/>
              </w:rPr>
              <w:t xml:space="preserve">. </w:t>
            </w:r>
          </w:p>
        </w:tc>
        <w:tc>
          <w:tcPr>
            <w:tcW w:w="2477" w:type="dxa"/>
          </w:tcPr>
          <w:p w14:paraId="1A296D34" w14:textId="7F962ED5" w:rsidR="0048079F" w:rsidRPr="00E014E2" w:rsidRDefault="00DD283A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K-1</w:t>
            </w:r>
          </w:p>
        </w:tc>
        <w:tc>
          <w:tcPr>
            <w:tcW w:w="5077" w:type="dxa"/>
          </w:tcPr>
          <w:p w14:paraId="424F296D" w14:textId="058DCA61" w:rsidR="0048079F" w:rsidRPr="00CA17F8" w:rsidRDefault="00DD283A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>
              <w:rPr>
                <w:rFonts w:ascii="Arial" w:eastAsia="CIDFont+F1" w:hAnsi="Arial" w:cs="Arial"/>
              </w:rPr>
              <w:t>Fundamenty, ściany parteru</w:t>
            </w:r>
          </w:p>
        </w:tc>
      </w:tr>
      <w:tr w:rsidR="0048079F" w:rsidRPr="00CA17F8" w14:paraId="1A736F44" w14:textId="77777777" w:rsidTr="00560C2F">
        <w:trPr>
          <w:trHeight w:val="103"/>
        </w:trPr>
        <w:tc>
          <w:tcPr>
            <w:tcW w:w="2477" w:type="dxa"/>
          </w:tcPr>
          <w:p w14:paraId="5F99FB54" w14:textId="77777777" w:rsidR="0048079F" w:rsidRPr="009544BD" w:rsidRDefault="0048079F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9544BD">
              <w:rPr>
                <w:rFonts w:ascii="Arial" w:hAnsi="Arial" w:cs="Arial"/>
                <w:bCs/>
              </w:rPr>
              <w:t xml:space="preserve">. </w:t>
            </w:r>
          </w:p>
        </w:tc>
        <w:tc>
          <w:tcPr>
            <w:tcW w:w="2477" w:type="dxa"/>
          </w:tcPr>
          <w:p w14:paraId="314BA174" w14:textId="616C3A7D" w:rsidR="0048079F" w:rsidRPr="0048079F" w:rsidRDefault="00DD283A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IDFont+F1" w:hAnsi="Arial" w:cs="Arial"/>
                <w:b/>
                <w:bCs/>
              </w:rPr>
              <w:t>K-</w:t>
            </w:r>
            <w:r w:rsidR="0048079F" w:rsidRPr="0048079F">
              <w:rPr>
                <w:rFonts w:ascii="Arial" w:eastAsia="CIDFont+F1" w:hAnsi="Arial" w:cs="Arial"/>
                <w:b/>
                <w:bCs/>
              </w:rPr>
              <w:t>2</w:t>
            </w:r>
          </w:p>
        </w:tc>
        <w:tc>
          <w:tcPr>
            <w:tcW w:w="5077" w:type="dxa"/>
          </w:tcPr>
          <w:p w14:paraId="3D7DB41C" w14:textId="11FE5580" w:rsidR="0048079F" w:rsidRPr="00CA17F8" w:rsidRDefault="0048079F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>
              <w:rPr>
                <w:rFonts w:ascii="Arial" w:eastAsia="CIDFont+F1" w:hAnsi="Arial" w:cs="Arial"/>
              </w:rPr>
              <w:t>S</w:t>
            </w:r>
            <w:r w:rsidR="00DD283A">
              <w:rPr>
                <w:rFonts w:ascii="Arial" w:eastAsia="CIDFont+F1" w:hAnsi="Arial" w:cs="Arial"/>
              </w:rPr>
              <w:t>trop nad parterem, ściany pięt.</w:t>
            </w:r>
          </w:p>
        </w:tc>
      </w:tr>
      <w:tr w:rsidR="0048079F" w:rsidRPr="00CA17F8" w14:paraId="323B8C75" w14:textId="77777777" w:rsidTr="00560C2F">
        <w:trPr>
          <w:trHeight w:val="103"/>
        </w:trPr>
        <w:tc>
          <w:tcPr>
            <w:tcW w:w="2477" w:type="dxa"/>
          </w:tcPr>
          <w:p w14:paraId="5980360E" w14:textId="77777777" w:rsidR="0048079F" w:rsidRPr="009544BD" w:rsidRDefault="0048079F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477" w:type="dxa"/>
          </w:tcPr>
          <w:p w14:paraId="26A69353" w14:textId="13842E53" w:rsidR="0048079F" w:rsidRPr="00E014E2" w:rsidRDefault="00DD283A" w:rsidP="00560C2F">
            <w:pPr>
              <w:pStyle w:val="Akapitzlist"/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IDFont+F1" w:hAnsi="Arial" w:cs="Arial"/>
                <w:b/>
                <w:bCs/>
              </w:rPr>
              <w:t>K-4</w:t>
            </w:r>
          </w:p>
        </w:tc>
        <w:tc>
          <w:tcPr>
            <w:tcW w:w="5077" w:type="dxa"/>
          </w:tcPr>
          <w:p w14:paraId="5F6EA1A1" w14:textId="6162D668" w:rsidR="0048079F" w:rsidRPr="00CA17F8" w:rsidRDefault="0048079F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>
              <w:rPr>
                <w:rFonts w:ascii="Arial" w:eastAsia="CIDFont+F1" w:hAnsi="Arial" w:cs="Arial"/>
              </w:rPr>
              <w:t>S</w:t>
            </w:r>
            <w:r w:rsidR="00DD283A">
              <w:rPr>
                <w:rFonts w:ascii="Arial" w:eastAsia="CIDFont+F1" w:hAnsi="Arial" w:cs="Arial"/>
              </w:rPr>
              <w:t xml:space="preserve">trop nad piętrem, schody </w:t>
            </w:r>
          </w:p>
        </w:tc>
      </w:tr>
    </w:tbl>
    <w:p w14:paraId="5402B9BF" w14:textId="15932B07" w:rsidR="00B66C2C" w:rsidRDefault="00EB5C38" w:rsidP="00EB5C38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bookmarkStart w:id="0" w:name="_Hlk194170823"/>
      <w:r>
        <w:rPr>
          <w:rFonts w:ascii="Arial" w:hAnsi="Arial" w:cs="Arial"/>
          <w:bCs/>
        </w:rPr>
        <w:t>Projekt techniczny- Branża Instalacje sanitarne – Opis</w:t>
      </w:r>
      <w:bookmarkEnd w:id="0"/>
    </w:p>
    <w:p w14:paraId="6348633D" w14:textId="2E38211E" w:rsidR="00EB5C38" w:rsidRDefault="00EB5C38" w:rsidP="00EB5C38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Instalacje sanitarne – Rysunki: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5077"/>
      </w:tblGrid>
      <w:tr w:rsidR="00EB5C38" w:rsidRPr="009544BD" w14:paraId="5E8B9DA5" w14:textId="77777777" w:rsidTr="00560C2F">
        <w:trPr>
          <w:trHeight w:val="691"/>
        </w:trPr>
        <w:tc>
          <w:tcPr>
            <w:tcW w:w="2477" w:type="dxa"/>
          </w:tcPr>
          <w:p w14:paraId="514D7F03" w14:textId="77777777" w:rsidR="00EB5C38" w:rsidRPr="009544BD" w:rsidRDefault="00EB5C3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250E64FE" w14:textId="77777777" w:rsidR="00EB5C38" w:rsidRPr="009544BD" w:rsidRDefault="00EB5C3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34452204" w14:textId="77777777" w:rsidR="00EB5C38" w:rsidRPr="009544BD" w:rsidRDefault="00EB5C38" w:rsidP="00EB5C38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7" w:type="dxa"/>
          </w:tcPr>
          <w:p w14:paraId="5B36C0B4" w14:textId="77777777" w:rsidR="00EB5C38" w:rsidRPr="009544BD" w:rsidRDefault="00EB5C38" w:rsidP="00EB5C38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EB5C38" w:rsidRPr="009544BD" w14:paraId="1EB92F3C" w14:textId="77777777" w:rsidTr="00560C2F">
        <w:trPr>
          <w:trHeight w:val="103"/>
        </w:trPr>
        <w:tc>
          <w:tcPr>
            <w:tcW w:w="2477" w:type="dxa"/>
          </w:tcPr>
          <w:p w14:paraId="2D2B9E21" w14:textId="77777777" w:rsidR="00EB5C38" w:rsidRPr="009544BD" w:rsidRDefault="00EB5C3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7D5E33FF" w14:textId="1753844A" w:rsidR="00EB5C38" w:rsidRPr="002B0AD5" w:rsidRDefault="002B0AD5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B0AD5">
              <w:rPr>
                <w:rFonts w:ascii="Arial" w:eastAsia="CIDFont+F1" w:hAnsi="Arial" w:cs="Arial"/>
                <w:b/>
                <w:bCs/>
              </w:rPr>
              <w:t>ISWM_1</w:t>
            </w:r>
          </w:p>
        </w:tc>
        <w:tc>
          <w:tcPr>
            <w:tcW w:w="5077" w:type="dxa"/>
          </w:tcPr>
          <w:p w14:paraId="21FDBFF0" w14:textId="127A83FA" w:rsidR="00EB5C38" w:rsidRPr="002B0AD5" w:rsidRDefault="00EB5C38" w:rsidP="00EB5C38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B0AD5">
              <w:rPr>
                <w:rFonts w:ascii="Arial" w:eastAsia="CIDFont+F1" w:hAnsi="Arial" w:cs="Arial"/>
              </w:rPr>
              <w:t>Rzut kondygnacji 5 – instalacja wentylacji mechanicznej 1:50</w:t>
            </w:r>
          </w:p>
        </w:tc>
      </w:tr>
      <w:tr w:rsidR="00EB5C38" w:rsidRPr="009544BD" w14:paraId="3DA0C1CC" w14:textId="77777777" w:rsidTr="00560C2F">
        <w:trPr>
          <w:trHeight w:val="103"/>
        </w:trPr>
        <w:tc>
          <w:tcPr>
            <w:tcW w:w="2477" w:type="dxa"/>
          </w:tcPr>
          <w:p w14:paraId="4155CA7E" w14:textId="77777777" w:rsidR="00EB5C38" w:rsidRPr="009544BD" w:rsidRDefault="00EB5C3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2. </w:t>
            </w:r>
          </w:p>
        </w:tc>
        <w:tc>
          <w:tcPr>
            <w:tcW w:w="2477" w:type="dxa"/>
          </w:tcPr>
          <w:p w14:paraId="1346185F" w14:textId="3D483C27" w:rsidR="00EB5C38" w:rsidRPr="002B0AD5" w:rsidRDefault="002B0AD5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B0AD5">
              <w:rPr>
                <w:rFonts w:ascii="Arial" w:eastAsia="CIDFont+F1" w:hAnsi="Arial" w:cs="Arial"/>
                <w:b/>
                <w:bCs/>
              </w:rPr>
              <w:t>ISWM_2</w:t>
            </w:r>
          </w:p>
        </w:tc>
        <w:tc>
          <w:tcPr>
            <w:tcW w:w="5077" w:type="dxa"/>
          </w:tcPr>
          <w:p w14:paraId="0321AAC4" w14:textId="222D3580" w:rsidR="00EB5C38" w:rsidRPr="002B0AD5" w:rsidRDefault="00EB5C38" w:rsidP="00EB5C38">
            <w:pPr>
              <w:pStyle w:val="Default"/>
              <w:ind w:left="720"/>
              <w:rPr>
                <w:rFonts w:eastAsia="CIDFont+F1"/>
                <w:color w:val="auto"/>
                <w:sz w:val="22"/>
                <w:szCs w:val="22"/>
              </w:rPr>
            </w:pPr>
            <w:r w:rsidRPr="002B0AD5">
              <w:rPr>
                <w:rFonts w:eastAsia="CIDFont+F1"/>
                <w:color w:val="auto"/>
                <w:sz w:val="22"/>
                <w:szCs w:val="22"/>
              </w:rPr>
              <w:t xml:space="preserve">Rzut kondygnacji 5 – instalacja wentylacji mechanicznej – demontaż 1:50 </w:t>
            </w:r>
          </w:p>
        </w:tc>
      </w:tr>
      <w:tr w:rsidR="00EB5C38" w:rsidRPr="00E014E2" w14:paraId="1B10EE47" w14:textId="77777777" w:rsidTr="00560C2F">
        <w:trPr>
          <w:trHeight w:val="103"/>
        </w:trPr>
        <w:tc>
          <w:tcPr>
            <w:tcW w:w="2477" w:type="dxa"/>
          </w:tcPr>
          <w:p w14:paraId="5B378979" w14:textId="77777777" w:rsidR="00EB5C38" w:rsidRPr="009544BD" w:rsidRDefault="00EB5C3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lastRenderedPageBreak/>
              <w:t xml:space="preserve">3. </w:t>
            </w:r>
          </w:p>
        </w:tc>
        <w:tc>
          <w:tcPr>
            <w:tcW w:w="2477" w:type="dxa"/>
          </w:tcPr>
          <w:p w14:paraId="7CA1DA0B" w14:textId="7078E107" w:rsidR="00EB5C38" w:rsidRPr="002B0AD5" w:rsidRDefault="002B0AD5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B0AD5">
              <w:rPr>
                <w:rFonts w:ascii="Arial" w:eastAsia="CIDFont+F1" w:hAnsi="Arial" w:cs="Arial"/>
                <w:b/>
                <w:bCs/>
              </w:rPr>
              <w:t>ISWM_3</w:t>
            </w:r>
          </w:p>
        </w:tc>
        <w:tc>
          <w:tcPr>
            <w:tcW w:w="5077" w:type="dxa"/>
          </w:tcPr>
          <w:p w14:paraId="6836D832" w14:textId="739E590A" w:rsidR="00EB5C38" w:rsidRPr="002B0AD5" w:rsidRDefault="00EB5C38" w:rsidP="00EB5C38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B0AD5">
              <w:rPr>
                <w:rFonts w:ascii="Arial" w:eastAsia="CIDFont+F1" w:hAnsi="Arial" w:cs="Arial"/>
              </w:rPr>
              <w:t>Rzut kondygnacji 1 – instalacja wentylacji mechanicznej 1:50</w:t>
            </w:r>
          </w:p>
        </w:tc>
      </w:tr>
      <w:tr w:rsidR="00EB5C38" w:rsidRPr="009544BD" w14:paraId="0B354776" w14:textId="77777777" w:rsidTr="00560C2F">
        <w:trPr>
          <w:trHeight w:val="103"/>
        </w:trPr>
        <w:tc>
          <w:tcPr>
            <w:tcW w:w="2477" w:type="dxa"/>
          </w:tcPr>
          <w:p w14:paraId="7391D3C9" w14:textId="77777777" w:rsidR="00EB5C38" w:rsidRPr="009544BD" w:rsidRDefault="00EB5C3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4. </w:t>
            </w:r>
          </w:p>
        </w:tc>
        <w:tc>
          <w:tcPr>
            <w:tcW w:w="2477" w:type="dxa"/>
          </w:tcPr>
          <w:p w14:paraId="3C76B67D" w14:textId="20138094" w:rsidR="00EB5C38" w:rsidRPr="002B0AD5" w:rsidRDefault="002B0AD5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B0AD5">
              <w:rPr>
                <w:rFonts w:ascii="Arial" w:eastAsia="CIDFont+F1" w:hAnsi="Arial" w:cs="Arial"/>
                <w:b/>
                <w:bCs/>
              </w:rPr>
              <w:t>ISCO_1</w:t>
            </w:r>
          </w:p>
        </w:tc>
        <w:tc>
          <w:tcPr>
            <w:tcW w:w="5077" w:type="dxa"/>
          </w:tcPr>
          <w:p w14:paraId="3143A59D" w14:textId="2C2309C4" w:rsidR="00EB5C38" w:rsidRPr="002B0AD5" w:rsidRDefault="00EB5C38" w:rsidP="00EB5C38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B0AD5">
              <w:rPr>
                <w:rFonts w:ascii="Arial" w:eastAsia="CIDFont+F1" w:hAnsi="Arial" w:cs="Arial"/>
              </w:rPr>
              <w:t>Rzut kondygnacji 5 – instalacja centralnego ogrzewania 1:100</w:t>
            </w:r>
          </w:p>
        </w:tc>
      </w:tr>
      <w:tr w:rsidR="00EB5C38" w:rsidRPr="009544BD" w14:paraId="4D785648" w14:textId="77777777" w:rsidTr="00560C2F">
        <w:trPr>
          <w:trHeight w:val="103"/>
        </w:trPr>
        <w:tc>
          <w:tcPr>
            <w:tcW w:w="2477" w:type="dxa"/>
          </w:tcPr>
          <w:p w14:paraId="16034207" w14:textId="77777777" w:rsidR="00EB5C38" w:rsidRPr="009544BD" w:rsidRDefault="00EB5C3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5. </w:t>
            </w:r>
          </w:p>
        </w:tc>
        <w:tc>
          <w:tcPr>
            <w:tcW w:w="2477" w:type="dxa"/>
          </w:tcPr>
          <w:p w14:paraId="1608B6F3" w14:textId="46547007" w:rsidR="00EB5C38" w:rsidRPr="002B0AD5" w:rsidRDefault="002B0AD5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B0AD5">
              <w:rPr>
                <w:rFonts w:ascii="Arial" w:eastAsia="CIDFont+F1" w:hAnsi="Arial" w:cs="Arial"/>
                <w:b/>
                <w:bCs/>
              </w:rPr>
              <w:t>ISCO_2</w:t>
            </w:r>
          </w:p>
        </w:tc>
        <w:tc>
          <w:tcPr>
            <w:tcW w:w="5077" w:type="dxa"/>
          </w:tcPr>
          <w:p w14:paraId="675F48CA" w14:textId="7548141C" w:rsidR="00EB5C38" w:rsidRPr="002B0AD5" w:rsidRDefault="00EB5C38" w:rsidP="00EB5C38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B0AD5">
              <w:rPr>
                <w:rFonts w:ascii="Arial" w:eastAsia="CIDFont+F1" w:hAnsi="Arial" w:cs="Arial"/>
              </w:rPr>
              <w:t>Rzut kondygnacji 1 – instalacja centralnego ogrzewania 1:100</w:t>
            </w:r>
          </w:p>
        </w:tc>
      </w:tr>
      <w:tr w:rsidR="00EB5C38" w:rsidRPr="009544BD" w14:paraId="54177C66" w14:textId="77777777" w:rsidTr="00560C2F">
        <w:trPr>
          <w:trHeight w:val="103"/>
        </w:trPr>
        <w:tc>
          <w:tcPr>
            <w:tcW w:w="2477" w:type="dxa"/>
          </w:tcPr>
          <w:p w14:paraId="1C92ED63" w14:textId="77777777" w:rsidR="00EB5C38" w:rsidRPr="009544BD" w:rsidRDefault="00EB5C3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6. </w:t>
            </w:r>
          </w:p>
        </w:tc>
        <w:tc>
          <w:tcPr>
            <w:tcW w:w="2477" w:type="dxa"/>
          </w:tcPr>
          <w:p w14:paraId="4BA9B1A7" w14:textId="74934FA8" w:rsidR="00EB5C38" w:rsidRPr="002B0AD5" w:rsidRDefault="002B0AD5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B0AD5">
              <w:rPr>
                <w:rFonts w:ascii="Arial" w:eastAsia="CIDFont+F1" w:hAnsi="Arial" w:cs="Arial"/>
                <w:b/>
                <w:bCs/>
              </w:rPr>
              <w:t>ISKM_1</w:t>
            </w:r>
          </w:p>
        </w:tc>
        <w:tc>
          <w:tcPr>
            <w:tcW w:w="5077" w:type="dxa"/>
          </w:tcPr>
          <w:p w14:paraId="48112078" w14:textId="375B6474" w:rsidR="00EB5C38" w:rsidRPr="002B0AD5" w:rsidRDefault="00EB5C38" w:rsidP="00EB5C38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B0AD5">
              <w:rPr>
                <w:rFonts w:ascii="Arial" w:eastAsia="CIDFont+F1" w:hAnsi="Arial" w:cs="Arial"/>
              </w:rPr>
              <w:t>Rzut kondygnacji 5 – instalacja klimatyzacji 1:100</w:t>
            </w:r>
          </w:p>
        </w:tc>
      </w:tr>
      <w:tr w:rsidR="00EB5C38" w:rsidRPr="009544BD" w14:paraId="6D8914A2" w14:textId="77777777" w:rsidTr="00560C2F">
        <w:trPr>
          <w:trHeight w:val="103"/>
        </w:trPr>
        <w:tc>
          <w:tcPr>
            <w:tcW w:w="2477" w:type="dxa"/>
          </w:tcPr>
          <w:p w14:paraId="240C48F9" w14:textId="77777777" w:rsidR="00EB5C38" w:rsidRPr="009544BD" w:rsidRDefault="00EB5C3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7. </w:t>
            </w:r>
          </w:p>
        </w:tc>
        <w:tc>
          <w:tcPr>
            <w:tcW w:w="2477" w:type="dxa"/>
          </w:tcPr>
          <w:p w14:paraId="06582BDD" w14:textId="457A44CA" w:rsidR="00EB5C38" w:rsidRPr="002B0AD5" w:rsidRDefault="002B0AD5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B0AD5">
              <w:rPr>
                <w:rFonts w:ascii="Arial" w:eastAsia="CIDFont+F1" w:hAnsi="Arial" w:cs="Arial"/>
                <w:b/>
                <w:bCs/>
              </w:rPr>
              <w:t>ISKM_2-</w:t>
            </w:r>
          </w:p>
        </w:tc>
        <w:tc>
          <w:tcPr>
            <w:tcW w:w="5077" w:type="dxa"/>
          </w:tcPr>
          <w:p w14:paraId="7F97619F" w14:textId="589E218F" w:rsidR="00EB5C38" w:rsidRPr="002B0AD5" w:rsidRDefault="00EB5C38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B0AD5">
              <w:rPr>
                <w:rFonts w:ascii="Arial" w:eastAsia="CIDFont+F1" w:hAnsi="Arial" w:cs="Arial"/>
              </w:rPr>
              <w:t>Rzut kondygnacji 1 – instalacja klimatyzacji 1:100</w:t>
            </w:r>
          </w:p>
        </w:tc>
      </w:tr>
      <w:tr w:rsidR="00EB5C38" w:rsidRPr="009544BD" w14:paraId="287E2C53" w14:textId="77777777" w:rsidTr="00560C2F">
        <w:trPr>
          <w:trHeight w:val="103"/>
        </w:trPr>
        <w:tc>
          <w:tcPr>
            <w:tcW w:w="2477" w:type="dxa"/>
          </w:tcPr>
          <w:p w14:paraId="3EE97F11" w14:textId="77777777" w:rsidR="00EB5C38" w:rsidRPr="009544BD" w:rsidRDefault="00EB5C3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 xml:space="preserve">8. </w:t>
            </w:r>
          </w:p>
        </w:tc>
        <w:tc>
          <w:tcPr>
            <w:tcW w:w="2477" w:type="dxa"/>
          </w:tcPr>
          <w:p w14:paraId="1EBC7E87" w14:textId="780006DC" w:rsidR="00EB5C38" w:rsidRPr="002B0AD5" w:rsidRDefault="002B0AD5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B0AD5">
              <w:rPr>
                <w:rFonts w:ascii="Arial" w:eastAsia="CIDFont+F1" w:hAnsi="Arial" w:cs="Arial"/>
                <w:b/>
                <w:bCs/>
              </w:rPr>
              <w:t>ISW_1</w:t>
            </w:r>
          </w:p>
        </w:tc>
        <w:tc>
          <w:tcPr>
            <w:tcW w:w="5077" w:type="dxa"/>
          </w:tcPr>
          <w:p w14:paraId="404EC23B" w14:textId="7960B193" w:rsidR="00EB5C38" w:rsidRPr="002B0AD5" w:rsidRDefault="00EB5C38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B0AD5">
              <w:rPr>
                <w:rFonts w:ascii="Arial" w:eastAsia="CIDFont+F1" w:hAnsi="Arial" w:cs="Arial"/>
              </w:rPr>
              <w:t>Rzut kondygnacji 5 – instalacja zimnej i ciepłej wody 1:100</w:t>
            </w:r>
          </w:p>
        </w:tc>
      </w:tr>
      <w:tr w:rsidR="00EB5C38" w:rsidRPr="009544BD" w14:paraId="6B4A9429" w14:textId="77777777" w:rsidTr="00560C2F">
        <w:trPr>
          <w:trHeight w:val="103"/>
        </w:trPr>
        <w:tc>
          <w:tcPr>
            <w:tcW w:w="2477" w:type="dxa"/>
          </w:tcPr>
          <w:p w14:paraId="0B772C4B" w14:textId="77777777" w:rsidR="00EB5C38" w:rsidRPr="009544BD" w:rsidRDefault="00EB5C3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2477" w:type="dxa"/>
          </w:tcPr>
          <w:p w14:paraId="75EAFF4D" w14:textId="0688401E" w:rsidR="00EB5C38" w:rsidRPr="002B0AD5" w:rsidRDefault="002B0AD5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B0AD5">
              <w:rPr>
                <w:rFonts w:ascii="Arial" w:eastAsia="CIDFont+F1" w:hAnsi="Arial" w:cs="Arial"/>
                <w:b/>
                <w:bCs/>
              </w:rPr>
              <w:t>ISW_2</w:t>
            </w:r>
          </w:p>
        </w:tc>
        <w:tc>
          <w:tcPr>
            <w:tcW w:w="5077" w:type="dxa"/>
          </w:tcPr>
          <w:p w14:paraId="535126CE" w14:textId="665A88AE" w:rsidR="00EB5C38" w:rsidRPr="002B0AD5" w:rsidRDefault="00EB5C38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B0AD5">
              <w:rPr>
                <w:rFonts w:ascii="Arial" w:eastAsia="CIDFont+F1" w:hAnsi="Arial" w:cs="Arial"/>
              </w:rPr>
              <w:t>Rzut kondygnacji 1 – instalacja zimnej i ciepłej wody 1:100</w:t>
            </w:r>
          </w:p>
        </w:tc>
      </w:tr>
      <w:tr w:rsidR="00EB5C38" w:rsidRPr="009544BD" w14:paraId="1E201F4A" w14:textId="77777777" w:rsidTr="00560C2F">
        <w:trPr>
          <w:trHeight w:val="103"/>
        </w:trPr>
        <w:tc>
          <w:tcPr>
            <w:tcW w:w="2477" w:type="dxa"/>
          </w:tcPr>
          <w:p w14:paraId="2722D53E" w14:textId="77777777" w:rsidR="00EB5C38" w:rsidRPr="009544BD" w:rsidRDefault="00EB5C3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2477" w:type="dxa"/>
          </w:tcPr>
          <w:p w14:paraId="7E5B782C" w14:textId="487EF58D" w:rsidR="00EB5C38" w:rsidRPr="002B0AD5" w:rsidRDefault="002B0AD5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B0AD5">
              <w:rPr>
                <w:rFonts w:ascii="Arial" w:eastAsia="CIDFont+F1" w:hAnsi="Arial" w:cs="Arial"/>
                <w:b/>
                <w:bCs/>
              </w:rPr>
              <w:t>IS</w:t>
            </w:r>
            <w:r w:rsidR="0047215A">
              <w:rPr>
                <w:rFonts w:ascii="Arial" w:eastAsia="CIDFont+F1" w:hAnsi="Arial" w:cs="Arial"/>
                <w:b/>
                <w:bCs/>
              </w:rPr>
              <w:t>K</w:t>
            </w:r>
            <w:r w:rsidRPr="002B0AD5">
              <w:rPr>
                <w:rFonts w:ascii="Arial" w:eastAsia="CIDFont+F1" w:hAnsi="Arial" w:cs="Arial"/>
                <w:b/>
                <w:bCs/>
              </w:rPr>
              <w:t>_1</w:t>
            </w:r>
          </w:p>
        </w:tc>
        <w:tc>
          <w:tcPr>
            <w:tcW w:w="5077" w:type="dxa"/>
          </w:tcPr>
          <w:p w14:paraId="161E2939" w14:textId="6DC623E6" w:rsidR="00EB5C38" w:rsidRPr="002B0AD5" w:rsidRDefault="00EB5C38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B0AD5">
              <w:rPr>
                <w:rFonts w:ascii="Arial" w:eastAsia="CIDFont+F1" w:hAnsi="Arial" w:cs="Arial"/>
              </w:rPr>
              <w:t>Rzut kondygnacji 5 – instalacja kanalizacji 1:100</w:t>
            </w:r>
          </w:p>
        </w:tc>
      </w:tr>
      <w:tr w:rsidR="00EB5C38" w:rsidRPr="009544BD" w14:paraId="336D31E2" w14:textId="77777777" w:rsidTr="00560C2F">
        <w:trPr>
          <w:trHeight w:val="103"/>
        </w:trPr>
        <w:tc>
          <w:tcPr>
            <w:tcW w:w="2477" w:type="dxa"/>
          </w:tcPr>
          <w:p w14:paraId="515D1A78" w14:textId="77777777" w:rsidR="00EB5C38" w:rsidRPr="009544BD" w:rsidRDefault="00EB5C38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2477" w:type="dxa"/>
          </w:tcPr>
          <w:p w14:paraId="7BCD5D75" w14:textId="0CEC90E3" w:rsidR="00EB5C38" w:rsidRPr="002B0AD5" w:rsidRDefault="002B0AD5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B0AD5">
              <w:rPr>
                <w:rFonts w:ascii="Arial" w:eastAsia="CIDFont+F1" w:hAnsi="Arial" w:cs="Arial"/>
                <w:b/>
                <w:bCs/>
              </w:rPr>
              <w:t>IS</w:t>
            </w:r>
            <w:r w:rsidR="0047215A">
              <w:rPr>
                <w:rFonts w:ascii="Arial" w:eastAsia="CIDFont+F1" w:hAnsi="Arial" w:cs="Arial"/>
                <w:b/>
                <w:bCs/>
              </w:rPr>
              <w:t>K</w:t>
            </w:r>
            <w:r w:rsidRPr="002B0AD5">
              <w:rPr>
                <w:rFonts w:ascii="Arial" w:eastAsia="CIDFont+F1" w:hAnsi="Arial" w:cs="Arial"/>
                <w:b/>
                <w:bCs/>
              </w:rPr>
              <w:t>_2</w:t>
            </w:r>
          </w:p>
        </w:tc>
        <w:tc>
          <w:tcPr>
            <w:tcW w:w="5077" w:type="dxa"/>
          </w:tcPr>
          <w:p w14:paraId="108758FA" w14:textId="17AF3160" w:rsidR="00EB5C38" w:rsidRPr="002B0AD5" w:rsidRDefault="00EB5C38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B0AD5">
              <w:rPr>
                <w:rFonts w:ascii="Arial" w:eastAsia="CIDFont+F1" w:hAnsi="Arial" w:cs="Arial"/>
              </w:rPr>
              <w:t>Rzut kondygnacji 1 – instalacja kanalizacji 1:100</w:t>
            </w:r>
          </w:p>
        </w:tc>
      </w:tr>
      <w:tr w:rsidR="002B0AD5" w:rsidRPr="009544BD" w14:paraId="6E1C8652" w14:textId="77777777" w:rsidTr="00560C2F">
        <w:trPr>
          <w:trHeight w:val="103"/>
        </w:trPr>
        <w:tc>
          <w:tcPr>
            <w:tcW w:w="2477" w:type="dxa"/>
          </w:tcPr>
          <w:p w14:paraId="0123E9E6" w14:textId="32E79836" w:rsidR="002B0AD5" w:rsidRDefault="002B0AD5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2477" w:type="dxa"/>
          </w:tcPr>
          <w:p w14:paraId="59D0D19A" w14:textId="17A88900" w:rsidR="002B0AD5" w:rsidRPr="002B0AD5" w:rsidRDefault="002B0AD5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B0AD5">
              <w:rPr>
                <w:rFonts w:ascii="Arial" w:eastAsia="CIDFont+F1" w:hAnsi="Arial" w:cs="Arial"/>
                <w:b/>
                <w:bCs/>
              </w:rPr>
              <w:t>IS_0</w:t>
            </w:r>
          </w:p>
        </w:tc>
        <w:tc>
          <w:tcPr>
            <w:tcW w:w="5077" w:type="dxa"/>
          </w:tcPr>
          <w:p w14:paraId="3B05F1DD" w14:textId="6BEEC2DC" w:rsidR="002B0AD5" w:rsidRPr="002B0AD5" w:rsidRDefault="004423DC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B0AD5">
              <w:rPr>
                <w:rFonts w:ascii="Arial" w:eastAsia="CIDFont+F1" w:hAnsi="Arial" w:cs="Arial"/>
              </w:rPr>
              <w:t xml:space="preserve">Rzut kondygnacji </w:t>
            </w:r>
            <w:r>
              <w:rPr>
                <w:rFonts w:ascii="Arial" w:eastAsia="CIDFont+F1" w:hAnsi="Arial" w:cs="Arial"/>
              </w:rPr>
              <w:t xml:space="preserve">0 - </w:t>
            </w:r>
            <w:r w:rsidR="002B0AD5" w:rsidRPr="002B0AD5">
              <w:rPr>
                <w:rFonts w:ascii="Arial" w:eastAsia="CIDFont+F1" w:hAnsi="Arial" w:cs="Arial"/>
              </w:rPr>
              <w:t>Instalacje Najemcy lokalu usługowego</w:t>
            </w:r>
          </w:p>
        </w:tc>
      </w:tr>
      <w:tr w:rsidR="0047215A" w:rsidRPr="009544BD" w14:paraId="4598316C" w14:textId="77777777" w:rsidTr="00560C2F">
        <w:trPr>
          <w:trHeight w:val="103"/>
        </w:trPr>
        <w:tc>
          <w:tcPr>
            <w:tcW w:w="2477" w:type="dxa"/>
          </w:tcPr>
          <w:p w14:paraId="2B129FDE" w14:textId="6E6AED2D" w:rsidR="0047215A" w:rsidRDefault="0047215A" w:rsidP="0047215A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2477" w:type="dxa"/>
          </w:tcPr>
          <w:p w14:paraId="048BBEF3" w14:textId="304A4070" w:rsidR="0047215A" w:rsidRPr="002B0AD5" w:rsidRDefault="0047215A" w:rsidP="0047215A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B0AD5">
              <w:rPr>
                <w:rFonts w:ascii="Arial" w:eastAsia="CIDFont+F1" w:hAnsi="Arial" w:cs="Arial"/>
                <w:b/>
                <w:bCs/>
              </w:rPr>
              <w:t>ISWM_</w:t>
            </w:r>
            <w:r>
              <w:rPr>
                <w:rFonts w:ascii="Arial" w:eastAsia="CIDFont+F1" w:hAnsi="Arial" w:cs="Arial"/>
                <w:b/>
                <w:bCs/>
              </w:rPr>
              <w:t>4</w:t>
            </w:r>
          </w:p>
        </w:tc>
        <w:tc>
          <w:tcPr>
            <w:tcW w:w="5077" w:type="dxa"/>
          </w:tcPr>
          <w:p w14:paraId="002925B5" w14:textId="39AA20BB" w:rsidR="0047215A" w:rsidRPr="002B0AD5" w:rsidRDefault="0047215A" w:rsidP="0047215A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B0AD5">
              <w:rPr>
                <w:rFonts w:ascii="Arial" w:eastAsia="CIDFont+F1" w:hAnsi="Arial" w:cs="Arial"/>
              </w:rPr>
              <w:t xml:space="preserve">Rzut kondygnacji </w:t>
            </w:r>
            <w:r>
              <w:rPr>
                <w:rFonts w:ascii="Arial" w:eastAsia="CIDFont+F1" w:hAnsi="Arial" w:cs="Arial"/>
              </w:rPr>
              <w:t>2</w:t>
            </w:r>
            <w:r w:rsidRPr="002B0AD5">
              <w:rPr>
                <w:rFonts w:ascii="Arial" w:eastAsia="CIDFont+F1" w:hAnsi="Arial" w:cs="Arial"/>
              </w:rPr>
              <w:t xml:space="preserve"> – instalacja wentylacji mechanicznej </w:t>
            </w:r>
            <w:r>
              <w:rPr>
                <w:rFonts w:ascii="Arial" w:eastAsia="CIDFont+F1" w:hAnsi="Arial" w:cs="Arial"/>
              </w:rPr>
              <w:t xml:space="preserve">i klimatyzacji </w:t>
            </w:r>
            <w:r w:rsidRPr="002B0AD5">
              <w:rPr>
                <w:rFonts w:ascii="Arial" w:eastAsia="CIDFont+F1" w:hAnsi="Arial" w:cs="Arial"/>
              </w:rPr>
              <w:t>1:50</w:t>
            </w:r>
          </w:p>
        </w:tc>
      </w:tr>
    </w:tbl>
    <w:p w14:paraId="4BC463A3" w14:textId="21F2BACF" w:rsidR="00EB5C38" w:rsidRDefault="00EB5C38" w:rsidP="00EB5C38">
      <w:pPr>
        <w:pStyle w:val="Default"/>
        <w:rPr>
          <w:sz w:val="20"/>
          <w:szCs w:val="20"/>
        </w:rPr>
      </w:pPr>
    </w:p>
    <w:p w14:paraId="3600B247" w14:textId="538D1829" w:rsidR="002312A7" w:rsidRDefault="002312A7" w:rsidP="002312A7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Instalacje elektryczne – Opis</w:t>
      </w:r>
    </w:p>
    <w:p w14:paraId="53C421DD" w14:textId="536CFA12" w:rsidR="002312A7" w:rsidRDefault="002312A7" w:rsidP="002312A7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Instalacje elektryczne – Rysunki: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477"/>
        <w:gridCol w:w="5077"/>
      </w:tblGrid>
      <w:tr w:rsidR="002312A7" w:rsidRPr="009544BD" w14:paraId="5F867B36" w14:textId="77777777" w:rsidTr="00560C2F">
        <w:trPr>
          <w:trHeight w:val="691"/>
        </w:trPr>
        <w:tc>
          <w:tcPr>
            <w:tcW w:w="2477" w:type="dxa"/>
          </w:tcPr>
          <w:p w14:paraId="29A2510F" w14:textId="77777777" w:rsidR="002312A7" w:rsidRPr="009544BD" w:rsidRDefault="002312A7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530C7A86" w14:textId="77777777" w:rsidR="002312A7" w:rsidRPr="009544BD" w:rsidRDefault="002312A7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20C54ADC" w14:textId="77777777" w:rsidR="002312A7" w:rsidRPr="009544BD" w:rsidRDefault="002312A7" w:rsidP="002312A7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7" w:type="dxa"/>
          </w:tcPr>
          <w:p w14:paraId="4BD5AE24" w14:textId="77777777" w:rsidR="002312A7" w:rsidRPr="009544BD" w:rsidRDefault="002312A7" w:rsidP="002312A7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2312A7" w:rsidRPr="002B0AD5" w14:paraId="7DCAFA8C" w14:textId="77777777" w:rsidTr="00560C2F">
        <w:trPr>
          <w:trHeight w:val="103"/>
        </w:trPr>
        <w:tc>
          <w:tcPr>
            <w:tcW w:w="2477" w:type="dxa"/>
          </w:tcPr>
          <w:p w14:paraId="4531A22E" w14:textId="77777777" w:rsidR="002312A7" w:rsidRPr="00211CFF" w:rsidRDefault="002312A7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1C279734" w14:textId="42A557F5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1</w:t>
            </w:r>
          </w:p>
        </w:tc>
        <w:tc>
          <w:tcPr>
            <w:tcW w:w="5077" w:type="dxa"/>
          </w:tcPr>
          <w:p w14:paraId="35E06D39" w14:textId="63DD7A2F" w:rsidR="002312A7" w:rsidRPr="00211CFF" w:rsidRDefault="00A13573" w:rsidP="00A13573">
            <w:pPr>
              <w:pStyle w:val="Akapitzlist"/>
              <w:spacing w:before="240" w:after="240" w:line="360" w:lineRule="auto"/>
              <w:ind w:right="-993"/>
              <w:rPr>
                <w:rFonts w:ascii="Arial" w:hAnsi="Arial" w:cs="Arial"/>
                <w:bCs/>
              </w:rPr>
            </w:pPr>
            <w:r w:rsidRPr="002312A7">
              <w:rPr>
                <w:rFonts w:ascii="Arial" w:hAnsi="Arial" w:cs="Arial"/>
                <w:bCs/>
              </w:rPr>
              <w:t>Schemat zasilani</w:t>
            </w:r>
            <w:r w:rsidRPr="00211CFF">
              <w:rPr>
                <w:rFonts w:ascii="Arial" w:hAnsi="Arial" w:cs="Arial"/>
                <w:bCs/>
              </w:rPr>
              <w:t>a</w:t>
            </w:r>
          </w:p>
        </w:tc>
      </w:tr>
      <w:tr w:rsidR="002312A7" w:rsidRPr="002B0AD5" w14:paraId="69FEAEE2" w14:textId="77777777" w:rsidTr="00560C2F">
        <w:trPr>
          <w:trHeight w:val="103"/>
        </w:trPr>
        <w:tc>
          <w:tcPr>
            <w:tcW w:w="2477" w:type="dxa"/>
          </w:tcPr>
          <w:p w14:paraId="6EFABAB4" w14:textId="77777777" w:rsidR="002312A7" w:rsidRPr="00211CFF" w:rsidRDefault="002312A7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 xml:space="preserve">2. </w:t>
            </w:r>
          </w:p>
        </w:tc>
        <w:tc>
          <w:tcPr>
            <w:tcW w:w="2477" w:type="dxa"/>
          </w:tcPr>
          <w:p w14:paraId="23D97052" w14:textId="50198F41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2.1</w:t>
            </w:r>
          </w:p>
        </w:tc>
        <w:tc>
          <w:tcPr>
            <w:tcW w:w="5077" w:type="dxa"/>
          </w:tcPr>
          <w:p w14:paraId="67B6C70A" w14:textId="09E28973" w:rsidR="002312A7" w:rsidRPr="00211CFF" w:rsidRDefault="00A13573" w:rsidP="00560C2F">
            <w:pPr>
              <w:pStyle w:val="Default"/>
              <w:ind w:left="720"/>
              <w:rPr>
                <w:rFonts w:eastAsia="CIDFont+F1"/>
                <w:color w:val="auto"/>
                <w:sz w:val="22"/>
                <w:szCs w:val="22"/>
              </w:rPr>
            </w:pPr>
            <w:r w:rsidRPr="002312A7">
              <w:rPr>
                <w:rFonts w:eastAsia="Times New Roman"/>
                <w:bCs/>
                <w:sz w:val="22"/>
                <w:szCs w:val="22"/>
              </w:rPr>
              <w:t>Rozdzielnica R1</w:t>
            </w:r>
            <w:r w:rsidRPr="00211CFF">
              <w:rPr>
                <w:rFonts w:eastAsia="Times New Roman"/>
                <w:bCs/>
                <w:sz w:val="22"/>
                <w:szCs w:val="22"/>
              </w:rPr>
              <w:t>-OIOM</w:t>
            </w:r>
          </w:p>
        </w:tc>
      </w:tr>
      <w:tr w:rsidR="002312A7" w:rsidRPr="002B0AD5" w14:paraId="5A5A34C6" w14:textId="77777777" w:rsidTr="00560C2F">
        <w:trPr>
          <w:trHeight w:val="103"/>
        </w:trPr>
        <w:tc>
          <w:tcPr>
            <w:tcW w:w="2477" w:type="dxa"/>
          </w:tcPr>
          <w:p w14:paraId="6A8815A6" w14:textId="77777777" w:rsidR="002312A7" w:rsidRPr="00211CFF" w:rsidRDefault="002312A7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 xml:space="preserve">3. </w:t>
            </w:r>
          </w:p>
        </w:tc>
        <w:tc>
          <w:tcPr>
            <w:tcW w:w="2477" w:type="dxa"/>
          </w:tcPr>
          <w:p w14:paraId="01B383AF" w14:textId="0117B51C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2.2</w:t>
            </w:r>
          </w:p>
        </w:tc>
        <w:tc>
          <w:tcPr>
            <w:tcW w:w="5077" w:type="dxa"/>
          </w:tcPr>
          <w:p w14:paraId="5ECF8625" w14:textId="145D867C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Rozdzielnica R1</w:t>
            </w:r>
            <w:r w:rsidRPr="00211CFF">
              <w:rPr>
                <w:rFonts w:ascii="Arial" w:hAnsi="Arial" w:cs="Arial"/>
                <w:bCs/>
              </w:rPr>
              <w:t>W-OIOM</w:t>
            </w:r>
          </w:p>
        </w:tc>
      </w:tr>
      <w:tr w:rsidR="002312A7" w:rsidRPr="002B0AD5" w14:paraId="75FC40AB" w14:textId="77777777" w:rsidTr="00560C2F">
        <w:trPr>
          <w:trHeight w:val="103"/>
        </w:trPr>
        <w:tc>
          <w:tcPr>
            <w:tcW w:w="2477" w:type="dxa"/>
          </w:tcPr>
          <w:p w14:paraId="51A78006" w14:textId="77777777" w:rsidR="002312A7" w:rsidRPr="00211CFF" w:rsidRDefault="002312A7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 xml:space="preserve">4. </w:t>
            </w:r>
          </w:p>
        </w:tc>
        <w:tc>
          <w:tcPr>
            <w:tcW w:w="2477" w:type="dxa"/>
          </w:tcPr>
          <w:p w14:paraId="21E735D5" w14:textId="6E28A6F6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3.1</w:t>
            </w:r>
          </w:p>
        </w:tc>
        <w:tc>
          <w:tcPr>
            <w:tcW w:w="5077" w:type="dxa"/>
          </w:tcPr>
          <w:p w14:paraId="3E08E314" w14:textId="0A74C732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Rozdzielnica R1r</w:t>
            </w:r>
            <w:r w:rsidRPr="00211CFF">
              <w:rPr>
                <w:rFonts w:ascii="Arial" w:hAnsi="Arial" w:cs="Arial"/>
                <w:bCs/>
              </w:rPr>
              <w:t>- OIOM</w:t>
            </w:r>
          </w:p>
        </w:tc>
      </w:tr>
      <w:tr w:rsidR="002312A7" w:rsidRPr="002B0AD5" w14:paraId="3AFF43BA" w14:textId="77777777" w:rsidTr="00560C2F">
        <w:trPr>
          <w:trHeight w:val="103"/>
        </w:trPr>
        <w:tc>
          <w:tcPr>
            <w:tcW w:w="2477" w:type="dxa"/>
          </w:tcPr>
          <w:p w14:paraId="6949C81F" w14:textId="77777777" w:rsidR="002312A7" w:rsidRPr="00211CFF" w:rsidRDefault="002312A7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 xml:space="preserve">5. </w:t>
            </w:r>
          </w:p>
        </w:tc>
        <w:tc>
          <w:tcPr>
            <w:tcW w:w="2477" w:type="dxa"/>
          </w:tcPr>
          <w:p w14:paraId="4E8F2B99" w14:textId="5C6C9831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3.2</w:t>
            </w:r>
          </w:p>
        </w:tc>
        <w:tc>
          <w:tcPr>
            <w:tcW w:w="5077" w:type="dxa"/>
          </w:tcPr>
          <w:p w14:paraId="65885A5B" w14:textId="55F37022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Rozdzielnica R1</w:t>
            </w:r>
            <w:r w:rsidRPr="00211CFF">
              <w:rPr>
                <w:rFonts w:ascii="Arial" w:hAnsi="Arial" w:cs="Arial"/>
                <w:bCs/>
              </w:rPr>
              <w:t>k-OIOM</w:t>
            </w:r>
          </w:p>
        </w:tc>
      </w:tr>
      <w:tr w:rsidR="002312A7" w:rsidRPr="002B0AD5" w14:paraId="08F4E2ED" w14:textId="77777777" w:rsidTr="00560C2F">
        <w:trPr>
          <w:trHeight w:val="103"/>
        </w:trPr>
        <w:tc>
          <w:tcPr>
            <w:tcW w:w="2477" w:type="dxa"/>
          </w:tcPr>
          <w:p w14:paraId="6DD61B45" w14:textId="77777777" w:rsidR="002312A7" w:rsidRPr="00211CFF" w:rsidRDefault="002312A7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lastRenderedPageBreak/>
              <w:t xml:space="preserve">6. </w:t>
            </w:r>
          </w:p>
        </w:tc>
        <w:tc>
          <w:tcPr>
            <w:tcW w:w="2477" w:type="dxa"/>
          </w:tcPr>
          <w:p w14:paraId="49E12B10" w14:textId="1A2D7CDC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3a</w:t>
            </w:r>
          </w:p>
        </w:tc>
        <w:tc>
          <w:tcPr>
            <w:tcW w:w="5077" w:type="dxa"/>
          </w:tcPr>
          <w:p w14:paraId="5E3DEE89" w14:textId="78F9D41A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Schemat ideowy tablicy IT OIOM- nowa sala nadzoru</w:t>
            </w:r>
          </w:p>
        </w:tc>
      </w:tr>
      <w:tr w:rsidR="00A13573" w:rsidRPr="002B0AD5" w14:paraId="6FB4EA57" w14:textId="77777777" w:rsidTr="00560C2F">
        <w:trPr>
          <w:trHeight w:val="103"/>
        </w:trPr>
        <w:tc>
          <w:tcPr>
            <w:tcW w:w="2477" w:type="dxa"/>
          </w:tcPr>
          <w:p w14:paraId="2F2B05FD" w14:textId="6B192D5C" w:rsidR="00A13573" w:rsidRPr="00211CFF" w:rsidRDefault="00A13573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2477" w:type="dxa"/>
          </w:tcPr>
          <w:p w14:paraId="2091761B" w14:textId="28A5A012" w:rsidR="00A13573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3b</w:t>
            </w:r>
          </w:p>
        </w:tc>
        <w:tc>
          <w:tcPr>
            <w:tcW w:w="5077" w:type="dxa"/>
          </w:tcPr>
          <w:p w14:paraId="076CB052" w14:textId="223EAF8E" w:rsidR="00A13573" w:rsidRPr="00211CFF" w:rsidRDefault="00A13573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312A7">
              <w:rPr>
                <w:rFonts w:ascii="Arial" w:hAnsi="Arial" w:cs="Arial"/>
                <w:bCs/>
              </w:rPr>
              <w:t xml:space="preserve">Schemat ideowy podłączenia UPS-pom. </w:t>
            </w:r>
            <w:proofErr w:type="spellStart"/>
            <w:r w:rsidRPr="002312A7">
              <w:rPr>
                <w:rFonts w:ascii="Arial" w:hAnsi="Arial" w:cs="Arial"/>
                <w:bCs/>
              </w:rPr>
              <w:t>intens</w:t>
            </w:r>
            <w:proofErr w:type="spellEnd"/>
            <w:r w:rsidRPr="002312A7">
              <w:rPr>
                <w:rFonts w:ascii="Arial" w:hAnsi="Arial" w:cs="Arial"/>
                <w:bCs/>
              </w:rPr>
              <w:t>. nadzoru</w:t>
            </w:r>
          </w:p>
        </w:tc>
      </w:tr>
      <w:tr w:rsidR="002312A7" w:rsidRPr="002B0AD5" w14:paraId="5DF98901" w14:textId="77777777" w:rsidTr="00560C2F">
        <w:trPr>
          <w:trHeight w:val="103"/>
        </w:trPr>
        <w:tc>
          <w:tcPr>
            <w:tcW w:w="2477" w:type="dxa"/>
          </w:tcPr>
          <w:p w14:paraId="52B7974C" w14:textId="77777777" w:rsidR="002312A7" w:rsidRPr="00211CFF" w:rsidRDefault="002312A7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 xml:space="preserve">8. </w:t>
            </w:r>
          </w:p>
        </w:tc>
        <w:tc>
          <w:tcPr>
            <w:tcW w:w="2477" w:type="dxa"/>
          </w:tcPr>
          <w:p w14:paraId="68342DCD" w14:textId="302325F8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3c</w:t>
            </w:r>
          </w:p>
        </w:tc>
        <w:tc>
          <w:tcPr>
            <w:tcW w:w="5077" w:type="dxa"/>
          </w:tcPr>
          <w:p w14:paraId="34CE0098" w14:textId="6EB99920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 xml:space="preserve">Rozdzielnica RUPS </w:t>
            </w:r>
            <w:proofErr w:type="spellStart"/>
            <w:r w:rsidRPr="002312A7">
              <w:rPr>
                <w:rFonts w:ascii="Arial" w:hAnsi="Arial" w:cs="Arial"/>
                <w:bCs/>
              </w:rPr>
              <w:t>intens</w:t>
            </w:r>
            <w:proofErr w:type="spellEnd"/>
            <w:r w:rsidRPr="002312A7">
              <w:rPr>
                <w:rFonts w:ascii="Arial" w:hAnsi="Arial" w:cs="Arial"/>
                <w:bCs/>
              </w:rPr>
              <w:t xml:space="preserve">. </w:t>
            </w:r>
            <w:r w:rsidRPr="00211CFF">
              <w:rPr>
                <w:rFonts w:ascii="Arial" w:hAnsi="Arial" w:cs="Arial"/>
                <w:bCs/>
              </w:rPr>
              <w:t>n</w:t>
            </w:r>
            <w:r w:rsidRPr="002312A7">
              <w:rPr>
                <w:rFonts w:ascii="Arial" w:hAnsi="Arial" w:cs="Arial"/>
                <w:bCs/>
              </w:rPr>
              <w:t>adzoru</w:t>
            </w:r>
          </w:p>
        </w:tc>
      </w:tr>
      <w:tr w:rsidR="002312A7" w:rsidRPr="002B0AD5" w14:paraId="0A9FC780" w14:textId="77777777" w:rsidTr="00560C2F">
        <w:trPr>
          <w:trHeight w:val="103"/>
        </w:trPr>
        <w:tc>
          <w:tcPr>
            <w:tcW w:w="2477" w:type="dxa"/>
          </w:tcPr>
          <w:p w14:paraId="4909D7A2" w14:textId="77777777" w:rsidR="002312A7" w:rsidRPr="00211CFF" w:rsidRDefault="002312A7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2477" w:type="dxa"/>
          </w:tcPr>
          <w:p w14:paraId="19A24DC0" w14:textId="77D2FA86" w:rsidR="002312A7" w:rsidRPr="00211CFF" w:rsidRDefault="00211CFF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3d</w:t>
            </w:r>
          </w:p>
        </w:tc>
        <w:tc>
          <w:tcPr>
            <w:tcW w:w="5077" w:type="dxa"/>
          </w:tcPr>
          <w:p w14:paraId="028D87CF" w14:textId="6C6F423B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Schemat ideowy tablicy IT OIOM- 1 piętro</w:t>
            </w:r>
          </w:p>
        </w:tc>
      </w:tr>
      <w:tr w:rsidR="002312A7" w:rsidRPr="002B0AD5" w14:paraId="1B511D0D" w14:textId="77777777" w:rsidTr="00560C2F">
        <w:trPr>
          <w:trHeight w:val="103"/>
        </w:trPr>
        <w:tc>
          <w:tcPr>
            <w:tcW w:w="2477" w:type="dxa"/>
          </w:tcPr>
          <w:p w14:paraId="2EB52EED" w14:textId="77777777" w:rsidR="002312A7" w:rsidRPr="00211CFF" w:rsidRDefault="002312A7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2477" w:type="dxa"/>
          </w:tcPr>
          <w:p w14:paraId="77D6181F" w14:textId="3B7D4832" w:rsidR="002312A7" w:rsidRPr="00211CFF" w:rsidRDefault="00211CFF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3e</w:t>
            </w:r>
          </w:p>
        </w:tc>
        <w:tc>
          <w:tcPr>
            <w:tcW w:w="5077" w:type="dxa"/>
          </w:tcPr>
          <w:p w14:paraId="6B684CA4" w14:textId="7A7AAD75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 xml:space="preserve">Schemat ideowy podłączenia UPS-pom. </w:t>
            </w:r>
            <w:proofErr w:type="spellStart"/>
            <w:r w:rsidRPr="002312A7">
              <w:rPr>
                <w:rFonts w:ascii="Arial" w:hAnsi="Arial" w:cs="Arial"/>
                <w:bCs/>
              </w:rPr>
              <w:t>intens</w:t>
            </w:r>
            <w:proofErr w:type="spellEnd"/>
            <w:r w:rsidRPr="002312A7">
              <w:rPr>
                <w:rFonts w:ascii="Arial" w:hAnsi="Arial" w:cs="Arial"/>
                <w:bCs/>
              </w:rPr>
              <w:t>. nadzoru</w:t>
            </w:r>
          </w:p>
        </w:tc>
      </w:tr>
      <w:tr w:rsidR="002312A7" w:rsidRPr="002B0AD5" w14:paraId="3F0FC6EF" w14:textId="77777777" w:rsidTr="00560C2F">
        <w:trPr>
          <w:trHeight w:val="103"/>
        </w:trPr>
        <w:tc>
          <w:tcPr>
            <w:tcW w:w="2477" w:type="dxa"/>
          </w:tcPr>
          <w:p w14:paraId="11D43DBD" w14:textId="77777777" w:rsidR="002312A7" w:rsidRPr="00211CFF" w:rsidRDefault="002312A7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2477" w:type="dxa"/>
          </w:tcPr>
          <w:p w14:paraId="1651301D" w14:textId="60AD878D" w:rsidR="002312A7" w:rsidRPr="00211CFF" w:rsidRDefault="00211CFF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3f</w:t>
            </w:r>
          </w:p>
        </w:tc>
        <w:tc>
          <w:tcPr>
            <w:tcW w:w="5077" w:type="dxa"/>
          </w:tcPr>
          <w:p w14:paraId="43AF81B5" w14:textId="4BB0B0AE" w:rsidR="002312A7" w:rsidRPr="00211CFF" w:rsidRDefault="00A13573" w:rsidP="00560C2F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Rozdzielnica RUPS OIOM 1 piętro</w:t>
            </w:r>
          </w:p>
        </w:tc>
      </w:tr>
      <w:tr w:rsidR="002312A7" w:rsidRPr="002B0AD5" w14:paraId="29EB449F" w14:textId="77777777" w:rsidTr="00560C2F">
        <w:trPr>
          <w:trHeight w:val="103"/>
        </w:trPr>
        <w:tc>
          <w:tcPr>
            <w:tcW w:w="2477" w:type="dxa"/>
          </w:tcPr>
          <w:p w14:paraId="59A6B915" w14:textId="726F83F8" w:rsidR="002312A7" w:rsidRPr="00211CFF" w:rsidRDefault="002312A7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2477" w:type="dxa"/>
          </w:tcPr>
          <w:p w14:paraId="6C173644" w14:textId="715B32C0" w:rsidR="002312A7" w:rsidRPr="00211CFF" w:rsidRDefault="00211CFF" w:rsidP="002312A7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4a</w:t>
            </w:r>
          </w:p>
        </w:tc>
        <w:tc>
          <w:tcPr>
            <w:tcW w:w="5077" w:type="dxa"/>
          </w:tcPr>
          <w:p w14:paraId="5189AE29" w14:textId="1DDF2F33" w:rsidR="002312A7" w:rsidRPr="00211CFF" w:rsidRDefault="00A13573" w:rsidP="002312A7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Plan oświetlenia-parter</w:t>
            </w:r>
          </w:p>
        </w:tc>
      </w:tr>
      <w:tr w:rsidR="002312A7" w:rsidRPr="002B0AD5" w14:paraId="5F8347BF" w14:textId="77777777" w:rsidTr="00560C2F">
        <w:trPr>
          <w:trHeight w:val="103"/>
        </w:trPr>
        <w:tc>
          <w:tcPr>
            <w:tcW w:w="2477" w:type="dxa"/>
          </w:tcPr>
          <w:p w14:paraId="186D2129" w14:textId="3B26BC6D" w:rsidR="002312A7" w:rsidRPr="00211CFF" w:rsidRDefault="002312A7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2477" w:type="dxa"/>
          </w:tcPr>
          <w:p w14:paraId="2D9DD7EB" w14:textId="162266A9" w:rsidR="002312A7" w:rsidRPr="00211CFF" w:rsidRDefault="00211CFF" w:rsidP="002312A7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4</w:t>
            </w:r>
          </w:p>
        </w:tc>
        <w:tc>
          <w:tcPr>
            <w:tcW w:w="5077" w:type="dxa"/>
          </w:tcPr>
          <w:p w14:paraId="1B712ACA" w14:textId="7EA54FFF" w:rsidR="002312A7" w:rsidRPr="00211CFF" w:rsidRDefault="00A13573" w:rsidP="002312A7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Plan oświetlenia – 1 piętro</w:t>
            </w:r>
          </w:p>
        </w:tc>
      </w:tr>
      <w:tr w:rsidR="002312A7" w:rsidRPr="002B0AD5" w14:paraId="15A538A0" w14:textId="77777777" w:rsidTr="00560C2F">
        <w:trPr>
          <w:trHeight w:val="103"/>
        </w:trPr>
        <w:tc>
          <w:tcPr>
            <w:tcW w:w="2477" w:type="dxa"/>
          </w:tcPr>
          <w:p w14:paraId="3126C6B3" w14:textId="2CC2D8B0" w:rsidR="002312A7" w:rsidRPr="00211CFF" w:rsidRDefault="002312A7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2477" w:type="dxa"/>
          </w:tcPr>
          <w:p w14:paraId="37A1880F" w14:textId="26FAEEDC" w:rsidR="002312A7" w:rsidRPr="00211CFF" w:rsidRDefault="00211CFF" w:rsidP="002312A7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5</w:t>
            </w:r>
          </w:p>
        </w:tc>
        <w:tc>
          <w:tcPr>
            <w:tcW w:w="5077" w:type="dxa"/>
          </w:tcPr>
          <w:p w14:paraId="4AED88C8" w14:textId="3617708E" w:rsidR="002312A7" w:rsidRPr="00211CFF" w:rsidRDefault="00A13573" w:rsidP="002312A7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Plan oświetlenia- 5 piętro</w:t>
            </w:r>
          </w:p>
        </w:tc>
      </w:tr>
      <w:tr w:rsidR="002312A7" w:rsidRPr="002B0AD5" w14:paraId="78CBA8AA" w14:textId="77777777" w:rsidTr="00560C2F">
        <w:trPr>
          <w:trHeight w:val="103"/>
        </w:trPr>
        <w:tc>
          <w:tcPr>
            <w:tcW w:w="2477" w:type="dxa"/>
          </w:tcPr>
          <w:p w14:paraId="4FF184AA" w14:textId="3CAD6471" w:rsidR="002312A7" w:rsidRPr="00211CFF" w:rsidRDefault="002312A7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2477" w:type="dxa"/>
          </w:tcPr>
          <w:p w14:paraId="7F7B5588" w14:textId="03AA4644" w:rsidR="002312A7" w:rsidRPr="00211CFF" w:rsidRDefault="00211CFF" w:rsidP="002312A7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6</w:t>
            </w:r>
          </w:p>
        </w:tc>
        <w:tc>
          <w:tcPr>
            <w:tcW w:w="5077" w:type="dxa"/>
          </w:tcPr>
          <w:p w14:paraId="398D3233" w14:textId="609A24FB" w:rsidR="002312A7" w:rsidRPr="00211CFF" w:rsidRDefault="00A13573" w:rsidP="002312A7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Plan siły i KD- 1piętro.</w:t>
            </w:r>
          </w:p>
        </w:tc>
      </w:tr>
      <w:tr w:rsidR="002312A7" w:rsidRPr="002B0AD5" w14:paraId="76BDE436" w14:textId="77777777" w:rsidTr="00560C2F">
        <w:trPr>
          <w:trHeight w:val="103"/>
        </w:trPr>
        <w:tc>
          <w:tcPr>
            <w:tcW w:w="2477" w:type="dxa"/>
          </w:tcPr>
          <w:p w14:paraId="4AC0A0F5" w14:textId="388B8B43" w:rsidR="002312A7" w:rsidRPr="00211CFF" w:rsidRDefault="002312A7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2477" w:type="dxa"/>
          </w:tcPr>
          <w:p w14:paraId="5AEBC6F2" w14:textId="36565819" w:rsidR="002312A7" w:rsidRPr="00211CFF" w:rsidRDefault="00211CFF" w:rsidP="002312A7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7</w:t>
            </w:r>
          </w:p>
        </w:tc>
        <w:tc>
          <w:tcPr>
            <w:tcW w:w="5077" w:type="dxa"/>
          </w:tcPr>
          <w:p w14:paraId="223C19FE" w14:textId="7B84B866" w:rsidR="002312A7" w:rsidRPr="00211CFF" w:rsidRDefault="00A13573" w:rsidP="002312A7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Plan siły i KD- 5 piętro</w:t>
            </w:r>
          </w:p>
        </w:tc>
      </w:tr>
      <w:tr w:rsidR="002312A7" w:rsidRPr="002B0AD5" w14:paraId="108D9BDE" w14:textId="77777777" w:rsidTr="00560C2F">
        <w:trPr>
          <w:trHeight w:val="103"/>
        </w:trPr>
        <w:tc>
          <w:tcPr>
            <w:tcW w:w="2477" w:type="dxa"/>
          </w:tcPr>
          <w:p w14:paraId="6AD8F8DA" w14:textId="1F11F5D1" w:rsidR="002312A7" w:rsidRPr="00211CFF" w:rsidRDefault="002312A7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2477" w:type="dxa"/>
          </w:tcPr>
          <w:p w14:paraId="20CFB2D7" w14:textId="297E962B" w:rsidR="002312A7" w:rsidRPr="00211CFF" w:rsidRDefault="00211CFF" w:rsidP="002312A7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8</w:t>
            </w:r>
          </w:p>
        </w:tc>
        <w:tc>
          <w:tcPr>
            <w:tcW w:w="5077" w:type="dxa"/>
          </w:tcPr>
          <w:p w14:paraId="5B0CAE75" w14:textId="67D7E05B" w:rsidR="002312A7" w:rsidRPr="00211CFF" w:rsidRDefault="00A13573" w:rsidP="002312A7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Instalacja odgromowa</w:t>
            </w:r>
          </w:p>
        </w:tc>
      </w:tr>
      <w:tr w:rsidR="002312A7" w:rsidRPr="002B0AD5" w14:paraId="7E770D02" w14:textId="77777777" w:rsidTr="00560C2F">
        <w:trPr>
          <w:trHeight w:val="103"/>
        </w:trPr>
        <w:tc>
          <w:tcPr>
            <w:tcW w:w="2477" w:type="dxa"/>
          </w:tcPr>
          <w:p w14:paraId="28FE1FD7" w14:textId="6763C89F" w:rsidR="002312A7" w:rsidRPr="00211CFF" w:rsidRDefault="002312A7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2477" w:type="dxa"/>
          </w:tcPr>
          <w:p w14:paraId="3818430A" w14:textId="7853B65A" w:rsidR="002312A7" w:rsidRPr="00211CFF" w:rsidRDefault="00211CFF" w:rsidP="002312A7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9</w:t>
            </w:r>
          </w:p>
        </w:tc>
        <w:tc>
          <w:tcPr>
            <w:tcW w:w="5077" w:type="dxa"/>
          </w:tcPr>
          <w:p w14:paraId="15D0987F" w14:textId="70595892" w:rsidR="002312A7" w:rsidRPr="00211CFF" w:rsidRDefault="00A13573" w:rsidP="002312A7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Schemat SSP</w:t>
            </w:r>
          </w:p>
        </w:tc>
      </w:tr>
      <w:tr w:rsidR="002312A7" w:rsidRPr="002B0AD5" w14:paraId="70C32290" w14:textId="77777777" w:rsidTr="00560C2F">
        <w:trPr>
          <w:trHeight w:val="103"/>
        </w:trPr>
        <w:tc>
          <w:tcPr>
            <w:tcW w:w="2477" w:type="dxa"/>
          </w:tcPr>
          <w:p w14:paraId="0E445A6A" w14:textId="598C9303" w:rsidR="002312A7" w:rsidRPr="00211CFF" w:rsidRDefault="002312A7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19.</w:t>
            </w:r>
          </w:p>
        </w:tc>
        <w:tc>
          <w:tcPr>
            <w:tcW w:w="2477" w:type="dxa"/>
          </w:tcPr>
          <w:p w14:paraId="6F4D3F4A" w14:textId="70405E7A" w:rsidR="002312A7" w:rsidRPr="00211CFF" w:rsidRDefault="00211CFF" w:rsidP="002312A7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10</w:t>
            </w:r>
          </w:p>
        </w:tc>
        <w:tc>
          <w:tcPr>
            <w:tcW w:w="5077" w:type="dxa"/>
          </w:tcPr>
          <w:p w14:paraId="0181EF3A" w14:textId="18FF8046" w:rsidR="002312A7" w:rsidRPr="00211CFF" w:rsidRDefault="00A13573" w:rsidP="002312A7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Schemat KD</w:t>
            </w:r>
          </w:p>
        </w:tc>
      </w:tr>
      <w:tr w:rsidR="00A13573" w:rsidRPr="002B0AD5" w14:paraId="27E6DCF3" w14:textId="77777777" w:rsidTr="00560C2F">
        <w:trPr>
          <w:trHeight w:val="103"/>
        </w:trPr>
        <w:tc>
          <w:tcPr>
            <w:tcW w:w="2477" w:type="dxa"/>
          </w:tcPr>
          <w:p w14:paraId="29474DE9" w14:textId="47257CCC" w:rsidR="00A13573" w:rsidRPr="00211CFF" w:rsidRDefault="00211CFF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20.</w:t>
            </w:r>
          </w:p>
        </w:tc>
        <w:tc>
          <w:tcPr>
            <w:tcW w:w="2477" w:type="dxa"/>
          </w:tcPr>
          <w:p w14:paraId="2F84B159" w14:textId="28D9E34C" w:rsidR="00A13573" w:rsidRPr="00211CFF" w:rsidRDefault="00211CFF" w:rsidP="002312A7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11</w:t>
            </w:r>
          </w:p>
        </w:tc>
        <w:tc>
          <w:tcPr>
            <w:tcW w:w="5077" w:type="dxa"/>
          </w:tcPr>
          <w:p w14:paraId="109464AC" w14:textId="0B913806" w:rsidR="00A13573" w:rsidRPr="00211CFF" w:rsidRDefault="00A13573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312A7">
              <w:rPr>
                <w:rFonts w:ascii="Arial" w:hAnsi="Arial" w:cs="Arial"/>
                <w:bCs/>
              </w:rPr>
              <w:t>Plan SSP- 1 piętro</w:t>
            </w:r>
          </w:p>
        </w:tc>
      </w:tr>
      <w:tr w:rsidR="00A13573" w:rsidRPr="002B0AD5" w14:paraId="6E4BF8EE" w14:textId="77777777" w:rsidTr="00560C2F">
        <w:trPr>
          <w:trHeight w:val="103"/>
        </w:trPr>
        <w:tc>
          <w:tcPr>
            <w:tcW w:w="2477" w:type="dxa"/>
          </w:tcPr>
          <w:p w14:paraId="43C0D4D6" w14:textId="33EFEE6D" w:rsidR="00A13573" w:rsidRPr="00211CFF" w:rsidRDefault="00211CFF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21.</w:t>
            </w:r>
          </w:p>
        </w:tc>
        <w:tc>
          <w:tcPr>
            <w:tcW w:w="2477" w:type="dxa"/>
          </w:tcPr>
          <w:p w14:paraId="57B200AA" w14:textId="5409E679" w:rsidR="00A13573" w:rsidRPr="00211CFF" w:rsidRDefault="00211CFF" w:rsidP="002312A7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12</w:t>
            </w:r>
          </w:p>
        </w:tc>
        <w:tc>
          <w:tcPr>
            <w:tcW w:w="5077" w:type="dxa"/>
          </w:tcPr>
          <w:p w14:paraId="62D05B50" w14:textId="17141548" w:rsidR="00A13573" w:rsidRPr="00211CFF" w:rsidRDefault="00A13573" w:rsidP="00A13573">
            <w:pPr>
              <w:pStyle w:val="Akapitzlist"/>
              <w:numPr>
                <w:ilvl w:val="0"/>
                <w:numId w:val="40"/>
              </w:numPr>
              <w:spacing w:before="240" w:after="240" w:line="360" w:lineRule="auto"/>
              <w:ind w:right="-993"/>
              <w:rPr>
                <w:rFonts w:ascii="Arial" w:hAnsi="Arial" w:cs="Arial"/>
                <w:bCs/>
              </w:rPr>
            </w:pPr>
            <w:r w:rsidRPr="002312A7">
              <w:rPr>
                <w:rFonts w:ascii="Arial" w:hAnsi="Arial" w:cs="Arial"/>
                <w:bCs/>
              </w:rPr>
              <w:t>Plan SSP – 5 piętro</w:t>
            </w:r>
          </w:p>
        </w:tc>
      </w:tr>
      <w:tr w:rsidR="002312A7" w:rsidRPr="002B0AD5" w14:paraId="0157C82B" w14:textId="77777777" w:rsidTr="00560C2F">
        <w:trPr>
          <w:trHeight w:val="103"/>
        </w:trPr>
        <w:tc>
          <w:tcPr>
            <w:tcW w:w="2477" w:type="dxa"/>
          </w:tcPr>
          <w:p w14:paraId="3870A047" w14:textId="4270F1E6" w:rsidR="002312A7" w:rsidRPr="00211CFF" w:rsidRDefault="002312A7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2</w:t>
            </w:r>
            <w:r w:rsidR="00211CFF" w:rsidRPr="00211CFF">
              <w:rPr>
                <w:rFonts w:ascii="Arial" w:hAnsi="Arial" w:cs="Arial"/>
                <w:bCs/>
              </w:rPr>
              <w:t>2</w:t>
            </w:r>
            <w:r w:rsidRPr="00211CF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477" w:type="dxa"/>
          </w:tcPr>
          <w:p w14:paraId="53C19CE2" w14:textId="737026B6" w:rsidR="002312A7" w:rsidRPr="00211CFF" w:rsidRDefault="00211CFF" w:rsidP="002312A7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13</w:t>
            </w:r>
          </w:p>
        </w:tc>
        <w:tc>
          <w:tcPr>
            <w:tcW w:w="5077" w:type="dxa"/>
          </w:tcPr>
          <w:p w14:paraId="45AC62D1" w14:textId="27E0B09B" w:rsidR="002312A7" w:rsidRPr="00211CFF" w:rsidRDefault="00A13573" w:rsidP="002312A7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312A7">
              <w:rPr>
                <w:rFonts w:ascii="Arial" w:hAnsi="Arial" w:cs="Arial"/>
                <w:bCs/>
              </w:rPr>
              <w:t>Instalacje w terenie</w:t>
            </w:r>
          </w:p>
        </w:tc>
      </w:tr>
      <w:tr w:rsidR="00A13573" w:rsidRPr="002B0AD5" w14:paraId="3E0575B0" w14:textId="77777777" w:rsidTr="00560C2F">
        <w:trPr>
          <w:trHeight w:val="103"/>
        </w:trPr>
        <w:tc>
          <w:tcPr>
            <w:tcW w:w="2477" w:type="dxa"/>
          </w:tcPr>
          <w:p w14:paraId="77DF6A8F" w14:textId="7BEABB2C" w:rsidR="00A13573" w:rsidRPr="00211CFF" w:rsidRDefault="00211CFF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23.</w:t>
            </w:r>
          </w:p>
        </w:tc>
        <w:tc>
          <w:tcPr>
            <w:tcW w:w="2477" w:type="dxa"/>
          </w:tcPr>
          <w:p w14:paraId="5107DC25" w14:textId="525DA48A" w:rsidR="00A13573" w:rsidRPr="00211CFF" w:rsidRDefault="00211CFF" w:rsidP="002312A7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14</w:t>
            </w:r>
          </w:p>
        </w:tc>
        <w:tc>
          <w:tcPr>
            <w:tcW w:w="5077" w:type="dxa"/>
          </w:tcPr>
          <w:p w14:paraId="35955C5F" w14:textId="51B86D58" w:rsidR="00A13573" w:rsidRPr="00211CFF" w:rsidRDefault="00A13573" w:rsidP="002312A7">
            <w:pPr>
              <w:pStyle w:val="Akapitzlist"/>
              <w:spacing w:after="240"/>
              <w:rPr>
                <w:rFonts w:ascii="Arial" w:eastAsia="CIDFont+F1" w:hAnsi="Arial" w:cs="Arial"/>
              </w:rPr>
            </w:pPr>
            <w:r w:rsidRPr="00211CFF">
              <w:rPr>
                <w:rFonts w:ascii="Arial" w:hAnsi="Arial" w:cs="Arial"/>
                <w:bCs/>
              </w:rPr>
              <w:t>Rozdzielnica 5 piętra</w:t>
            </w:r>
          </w:p>
        </w:tc>
      </w:tr>
      <w:tr w:rsidR="00211CFF" w:rsidRPr="002B0AD5" w14:paraId="28595647" w14:textId="77777777" w:rsidTr="00560C2F">
        <w:trPr>
          <w:trHeight w:val="103"/>
        </w:trPr>
        <w:tc>
          <w:tcPr>
            <w:tcW w:w="2477" w:type="dxa"/>
          </w:tcPr>
          <w:p w14:paraId="5B9586E5" w14:textId="1D67668E" w:rsidR="00211CFF" w:rsidRPr="00211CFF" w:rsidRDefault="00211CFF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24.</w:t>
            </w:r>
          </w:p>
        </w:tc>
        <w:tc>
          <w:tcPr>
            <w:tcW w:w="2477" w:type="dxa"/>
          </w:tcPr>
          <w:p w14:paraId="1264EC24" w14:textId="2381BAD0" w:rsidR="00211CFF" w:rsidRPr="00211CFF" w:rsidRDefault="00211CFF" w:rsidP="002312A7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 w:rsidRPr="00211CFF">
              <w:rPr>
                <w:rFonts w:ascii="Arial" w:eastAsia="CIDFont+F1" w:hAnsi="Arial" w:cs="Arial"/>
                <w:b/>
                <w:bCs/>
              </w:rPr>
              <w:t>E-12</w:t>
            </w:r>
          </w:p>
        </w:tc>
        <w:tc>
          <w:tcPr>
            <w:tcW w:w="5077" w:type="dxa"/>
          </w:tcPr>
          <w:p w14:paraId="44C3D89A" w14:textId="4A4952D4" w:rsidR="00211CFF" w:rsidRPr="00211CFF" w:rsidRDefault="00211CFF" w:rsidP="002312A7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Schemat rozdzielni V piętra- rys. z 2010 r (stan obecny)</w:t>
            </w:r>
          </w:p>
        </w:tc>
      </w:tr>
    </w:tbl>
    <w:p w14:paraId="482F3C68" w14:textId="2A0F6360" w:rsidR="00EB5C38" w:rsidRDefault="00EB5C38" w:rsidP="00EB5C38">
      <w:pPr>
        <w:pStyle w:val="Default"/>
        <w:rPr>
          <w:sz w:val="20"/>
          <w:szCs w:val="20"/>
        </w:rPr>
      </w:pPr>
    </w:p>
    <w:p w14:paraId="50DA3A21" w14:textId="6F07DF46" w:rsidR="00211CFF" w:rsidRDefault="00211CFF" w:rsidP="00211CFF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Gazy medyczne – Opis</w:t>
      </w:r>
    </w:p>
    <w:p w14:paraId="5EF4ED90" w14:textId="524E968C" w:rsidR="00211CFF" w:rsidRDefault="00211CFF" w:rsidP="00211CFF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Projekt techniczny- Branża Gazy medyczne – Rysunki: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6"/>
        <w:gridCol w:w="2477"/>
        <w:gridCol w:w="5078"/>
      </w:tblGrid>
      <w:tr w:rsidR="00211CFF" w:rsidRPr="009544BD" w14:paraId="76F1A318" w14:textId="77777777" w:rsidTr="00211CFF">
        <w:trPr>
          <w:trHeight w:val="691"/>
        </w:trPr>
        <w:tc>
          <w:tcPr>
            <w:tcW w:w="2476" w:type="dxa"/>
          </w:tcPr>
          <w:p w14:paraId="7B69A6C5" w14:textId="77777777" w:rsidR="00211CFF" w:rsidRPr="009544BD" w:rsidRDefault="00211CFF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1F2FC54F" w14:textId="77777777" w:rsidR="00211CFF" w:rsidRPr="009544BD" w:rsidRDefault="00211CFF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06B1375A" w14:textId="77777777" w:rsidR="00211CFF" w:rsidRPr="009544BD" w:rsidRDefault="00211CFF" w:rsidP="00211CFF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8" w:type="dxa"/>
          </w:tcPr>
          <w:p w14:paraId="57A52E64" w14:textId="77777777" w:rsidR="00211CFF" w:rsidRPr="009544BD" w:rsidRDefault="00211CFF" w:rsidP="00211CFF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211CFF" w:rsidRPr="00A13573" w14:paraId="7A0E79B6" w14:textId="77777777" w:rsidTr="00211CFF">
        <w:trPr>
          <w:trHeight w:val="103"/>
        </w:trPr>
        <w:tc>
          <w:tcPr>
            <w:tcW w:w="2476" w:type="dxa"/>
          </w:tcPr>
          <w:p w14:paraId="2F0AB7B8" w14:textId="77777777" w:rsidR="00211CFF" w:rsidRPr="00211CFF" w:rsidRDefault="00211CFF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4936EC2E" w14:textId="78FCC741" w:rsidR="00211CFF" w:rsidRPr="0044139B" w:rsidRDefault="00211CFF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</w:rPr>
            </w:pPr>
            <w:r w:rsidRPr="00211CFF">
              <w:rPr>
                <w:rFonts w:ascii="Arial" w:hAnsi="Arial" w:cs="Arial"/>
                <w:b/>
              </w:rPr>
              <w:t>GM-01</w:t>
            </w:r>
          </w:p>
        </w:tc>
        <w:tc>
          <w:tcPr>
            <w:tcW w:w="5078" w:type="dxa"/>
          </w:tcPr>
          <w:p w14:paraId="5B0F6E7C" w14:textId="7C42B310" w:rsidR="00211CFF" w:rsidRPr="00211CFF" w:rsidRDefault="00211CFF" w:rsidP="0046312C">
            <w:pPr>
              <w:pStyle w:val="Akapitzlist"/>
              <w:spacing w:before="240" w:after="240" w:line="240" w:lineRule="auto"/>
              <w:ind w:right="258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>INSTALACJE GAZÓW MEDYCZNYCH</w:t>
            </w:r>
            <w:r w:rsidR="0046312C">
              <w:rPr>
                <w:rFonts w:ascii="Arial" w:hAnsi="Arial" w:cs="Arial"/>
                <w:bCs/>
              </w:rPr>
              <w:t xml:space="preserve"> - </w:t>
            </w:r>
            <w:r>
              <w:rPr>
                <w:rFonts w:ascii="Arial" w:hAnsi="Arial" w:cs="Arial"/>
                <w:bCs/>
              </w:rPr>
              <w:t>1</w:t>
            </w:r>
            <w:r w:rsidR="0046312C">
              <w:rPr>
                <w:rFonts w:ascii="Arial" w:hAnsi="Arial" w:cs="Arial"/>
                <w:bCs/>
              </w:rPr>
              <w:t>. Piętro</w:t>
            </w:r>
          </w:p>
        </w:tc>
      </w:tr>
      <w:tr w:rsidR="00211CFF" w:rsidRPr="002B0AD5" w14:paraId="1935E19B" w14:textId="77777777" w:rsidTr="00211CFF">
        <w:trPr>
          <w:trHeight w:val="103"/>
        </w:trPr>
        <w:tc>
          <w:tcPr>
            <w:tcW w:w="2476" w:type="dxa"/>
          </w:tcPr>
          <w:p w14:paraId="18604630" w14:textId="77777777" w:rsidR="00211CFF" w:rsidRPr="00211CFF" w:rsidRDefault="00211CFF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lastRenderedPageBreak/>
              <w:t xml:space="preserve">2. </w:t>
            </w:r>
          </w:p>
        </w:tc>
        <w:tc>
          <w:tcPr>
            <w:tcW w:w="2477" w:type="dxa"/>
          </w:tcPr>
          <w:p w14:paraId="407157B5" w14:textId="551B118A" w:rsidR="00211CFF" w:rsidRPr="0044139B" w:rsidRDefault="00211CFF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</w:rPr>
            </w:pPr>
            <w:r w:rsidRPr="00211CFF">
              <w:rPr>
                <w:rFonts w:ascii="Arial" w:hAnsi="Arial" w:cs="Arial"/>
                <w:b/>
              </w:rPr>
              <w:t>GM-02</w:t>
            </w:r>
          </w:p>
        </w:tc>
        <w:tc>
          <w:tcPr>
            <w:tcW w:w="5078" w:type="dxa"/>
          </w:tcPr>
          <w:p w14:paraId="573EA467" w14:textId="414F158A" w:rsidR="00211CFF" w:rsidRPr="00211CFF" w:rsidRDefault="00211CFF" w:rsidP="00560C2F">
            <w:pPr>
              <w:pStyle w:val="Default"/>
              <w:ind w:left="72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211CFF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INSTALACJE GAZÓW MEDYCZNYCH </w:t>
            </w:r>
            <w:r w:rsidR="0046312C">
              <w:rPr>
                <w:rFonts w:eastAsia="Times New Roman"/>
                <w:bCs/>
                <w:color w:val="auto"/>
                <w:sz w:val="22"/>
                <w:szCs w:val="22"/>
              </w:rPr>
              <w:t>- 5. Piętro</w:t>
            </w:r>
          </w:p>
        </w:tc>
      </w:tr>
    </w:tbl>
    <w:p w14:paraId="01BA8B7A" w14:textId="5FED1C1A" w:rsidR="0046312C" w:rsidRDefault="0046312C" w:rsidP="0046312C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STWIOR:</w:t>
      </w:r>
    </w:p>
    <w:tbl>
      <w:tblPr>
        <w:tblW w:w="1008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7655"/>
      </w:tblGrid>
      <w:tr w:rsidR="0046312C" w:rsidRPr="009544BD" w14:paraId="23BE6B35" w14:textId="77777777" w:rsidTr="0046312C">
        <w:trPr>
          <w:trHeight w:val="691"/>
        </w:trPr>
        <w:tc>
          <w:tcPr>
            <w:tcW w:w="2431" w:type="dxa"/>
          </w:tcPr>
          <w:p w14:paraId="2F1CDDDB" w14:textId="77777777" w:rsidR="0046312C" w:rsidRPr="009544BD" w:rsidRDefault="004631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0177EC03" w14:textId="77777777" w:rsidR="0046312C" w:rsidRPr="009544BD" w:rsidRDefault="004631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7655" w:type="dxa"/>
          </w:tcPr>
          <w:p w14:paraId="70A5CD35" w14:textId="365E3C89" w:rsidR="0046312C" w:rsidRPr="009544BD" w:rsidRDefault="0046312C" w:rsidP="0046312C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46312C" w:rsidRPr="00211CFF" w14:paraId="6C1CF6F7" w14:textId="77777777" w:rsidTr="0046312C">
        <w:trPr>
          <w:trHeight w:val="103"/>
        </w:trPr>
        <w:tc>
          <w:tcPr>
            <w:tcW w:w="2431" w:type="dxa"/>
          </w:tcPr>
          <w:p w14:paraId="5B23A67F" w14:textId="77777777" w:rsidR="0046312C" w:rsidRPr="00211CFF" w:rsidRDefault="004631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7655" w:type="dxa"/>
          </w:tcPr>
          <w:p w14:paraId="01B7329A" w14:textId="22585892" w:rsidR="0046312C" w:rsidRPr="00211CFF" w:rsidRDefault="0046312C" w:rsidP="00CF2266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Branża budowlana</w:t>
            </w:r>
          </w:p>
        </w:tc>
      </w:tr>
      <w:tr w:rsidR="0046312C" w:rsidRPr="00211CFF" w14:paraId="12E2D9E3" w14:textId="77777777" w:rsidTr="0046312C">
        <w:trPr>
          <w:trHeight w:val="103"/>
        </w:trPr>
        <w:tc>
          <w:tcPr>
            <w:tcW w:w="2431" w:type="dxa"/>
          </w:tcPr>
          <w:p w14:paraId="2E3B4457" w14:textId="77777777" w:rsidR="0046312C" w:rsidRPr="00211CFF" w:rsidRDefault="004631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 xml:space="preserve">2. </w:t>
            </w:r>
          </w:p>
        </w:tc>
        <w:tc>
          <w:tcPr>
            <w:tcW w:w="7655" w:type="dxa"/>
          </w:tcPr>
          <w:p w14:paraId="32B989A9" w14:textId="2922B63E" w:rsidR="0046312C" w:rsidRPr="00211CFF" w:rsidRDefault="0046312C" w:rsidP="00CF2266">
            <w:pPr>
              <w:pStyle w:val="Akapitzlist"/>
              <w:spacing w:after="240"/>
              <w:rPr>
                <w:rFonts w:ascii="Arial" w:eastAsia="CIDFont+F1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Branża budowlana – Roboty ziemne</w:t>
            </w:r>
          </w:p>
        </w:tc>
      </w:tr>
      <w:tr w:rsidR="0046312C" w:rsidRPr="00211CFF" w14:paraId="391DCA53" w14:textId="77777777" w:rsidTr="0046312C">
        <w:trPr>
          <w:trHeight w:val="103"/>
        </w:trPr>
        <w:tc>
          <w:tcPr>
            <w:tcW w:w="2431" w:type="dxa"/>
          </w:tcPr>
          <w:p w14:paraId="73722969" w14:textId="739E472E" w:rsidR="0046312C" w:rsidRPr="00211CFF" w:rsidRDefault="004631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 </w:t>
            </w:r>
          </w:p>
        </w:tc>
        <w:tc>
          <w:tcPr>
            <w:tcW w:w="7655" w:type="dxa"/>
          </w:tcPr>
          <w:p w14:paraId="7DAB8BC4" w14:textId="2BC907FA" w:rsidR="0046312C" w:rsidRDefault="0046312C" w:rsidP="00CF2266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Roboty elektryczne i niskoprądowe </w:t>
            </w:r>
          </w:p>
        </w:tc>
      </w:tr>
      <w:tr w:rsidR="0046312C" w:rsidRPr="00211CFF" w14:paraId="125B7EE8" w14:textId="77777777" w:rsidTr="0046312C">
        <w:trPr>
          <w:trHeight w:val="103"/>
        </w:trPr>
        <w:tc>
          <w:tcPr>
            <w:tcW w:w="2431" w:type="dxa"/>
          </w:tcPr>
          <w:p w14:paraId="7A71E454" w14:textId="010A74D7" w:rsidR="0046312C" w:rsidRDefault="004631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7655" w:type="dxa"/>
          </w:tcPr>
          <w:p w14:paraId="7E515CA1" w14:textId="2AE86E2B" w:rsidR="0046312C" w:rsidRDefault="0046312C" w:rsidP="00CF2266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46312C">
              <w:rPr>
                <w:rFonts w:ascii="Arial" w:hAnsi="Arial" w:cs="Arial"/>
                <w:bCs/>
              </w:rPr>
              <w:t>INSTALACJE SANITARNE – C.O</w:t>
            </w:r>
          </w:p>
        </w:tc>
      </w:tr>
      <w:tr w:rsidR="0046312C" w:rsidRPr="00211CFF" w14:paraId="7467BB61" w14:textId="77777777" w:rsidTr="0046312C">
        <w:trPr>
          <w:trHeight w:val="103"/>
        </w:trPr>
        <w:tc>
          <w:tcPr>
            <w:tcW w:w="2431" w:type="dxa"/>
          </w:tcPr>
          <w:p w14:paraId="25DDFCF5" w14:textId="6B9BBCC3" w:rsidR="0046312C" w:rsidRDefault="004631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7655" w:type="dxa"/>
          </w:tcPr>
          <w:p w14:paraId="503DF834" w14:textId="29B940FB" w:rsidR="0046312C" w:rsidRDefault="0046312C" w:rsidP="00CF2266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46312C">
              <w:rPr>
                <w:rFonts w:ascii="Arial" w:hAnsi="Arial" w:cs="Arial"/>
                <w:bCs/>
              </w:rPr>
              <w:t>INSTALACJE SANITARNE – GAZ</w:t>
            </w:r>
          </w:p>
        </w:tc>
      </w:tr>
      <w:tr w:rsidR="0046312C" w:rsidRPr="00211CFF" w14:paraId="20BBC1D5" w14:textId="77777777" w:rsidTr="0046312C">
        <w:trPr>
          <w:trHeight w:val="103"/>
        </w:trPr>
        <w:tc>
          <w:tcPr>
            <w:tcW w:w="2431" w:type="dxa"/>
          </w:tcPr>
          <w:p w14:paraId="1551CB20" w14:textId="7414009C" w:rsidR="0046312C" w:rsidRDefault="004631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7655" w:type="dxa"/>
          </w:tcPr>
          <w:p w14:paraId="7DEA4DE8" w14:textId="328C5123" w:rsidR="0046312C" w:rsidRDefault="0046312C" w:rsidP="00CF2266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46312C">
              <w:rPr>
                <w:rFonts w:ascii="Arial" w:hAnsi="Arial" w:cs="Arial"/>
                <w:bCs/>
              </w:rPr>
              <w:t>INSTALACJE SANITARNE – WENTYLACJA I KLIMATYZACJA</w:t>
            </w:r>
          </w:p>
        </w:tc>
      </w:tr>
      <w:tr w:rsidR="0046312C" w:rsidRPr="00211CFF" w14:paraId="1113025F" w14:textId="77777777" w:rsidTr="0046312C">
        <w:trPr>
          <w:trHeight w:val="103"/>
        </w:trPr>
        <w:tc>
          <w:tcPr>
            <w:tcW w:w="2431" w:type="dxa"/>
          </w:tcPr>
          <w:p w14:paraId="3603F58A" w14:textId="42E97F43" w:rsidR="0046312C" w:rsidRDefault="004631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7655" w:type="dxa"/>
          </w:tcPr>
          <w:p w14:paraId="50EF8D78" w14:textId="3A08424C" w:rsidR="0046312C" w:rsidRDefault="0046312C" w:rsidP="00CF2266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46312C">
              <w:rPr>
                <w:rFonts w:ascii="Arial" w:hAnsi="Arial" w:cs="Arial"/>
                <w:bCs/>
              </w:rPr>
              <w:t>INSTALACJE SANITARNE – WOD.-KAN.</w:t>
            </w:r>
          </w:p>
        </w:tc>
      </w:tr>
      <w:tr w:rsidR="0046312C" w:rsidRPr="00211CFF" w14:paraId="7AE84DCE" w14:textId="77777777" w:rsidTr="0046312C">
        <w:trPr>
          <w:trHeight w:val="103"/>
        </w:trPr>
        <w:tc>
          <w:tcPr>
            <w:tcW w:w="2431" w:type="dxa"/>
          </w:tcPr>
          <w:p w14:paraId="3E695F9A" w14:textId="0362F7C3" w:rsidR="0046312C" w:rsidRDefault="0046312C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7655" w:type="dxa"/>
          </w:tcPr>
          <w:p w14:paraId="6B857BB9" w14:textId="608C00FE" w:rsidR="0046312C" w:rsidRPr="0046312C" w:rsidRDefault="0046312C" w:rsidP="00CF2266">
            <w:pPr>
              <w:spacing w:after="240"/>
              <w:ind w:left="720"/>
              <w:rPr>
                <w:rFonts w:ascii="Arial" w:hAnsi="Arial" w:cs="Arial"/>
                <w:bCs/>
              </w:rPr>
            </w:pPr>
            <w:r w:rsidRPr="0046312C">
              <w:rPr>
                <w:rFonts w:ascii="Arial" w:hAnsi="Arial" w:cs="Arial"/>
                <w:bCs/>
              </w:rPr>
              <w:t>INSTALACJ</w:t>
            </w:r>
            <w:r w:rsidR="00CF2266">
              <w:rPr>
                <w:rFonts w:ascii="Arial" w:hAnsi="Arial" w:cs="Arial"/>
                <w:bCs/>
              </w:rPr>
              <w:t>E</w:t>
            </w:r>
            <w:r w:rsidRPr="0046312C">
              <w:rPr>
                <w:rFonts w:ascii="Arial" w:hAnsi="Arial" w:cs="Arial"/>
                <w:bCs/>
              </w:rPr>
              <w:t xml:space="preserve"> GAZÓW MEDYCZNYCH</w:t>
            </w:r>
          </w:p>
        </w:tc>
      </w:tr>
    </w:tbl>
    <w:p w14:paraId="1AE375DF" w14:textId="2B0607A2" w:rsidR="0044139B" w:rsidRDefault="0044139B" w:rsidP="0044139B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Zakres dostaw wyposażenia: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6"/>
        <w:gridCol w:w="2477"/>
        <w:gridCol w:w="5078"/>
      </w:tblGrid>
      <w:tr w:rsidR="0044139B" w:rsidRPr="009544BD" w14:paraId="007BCD0A" w14:textId="77777777" w:rsidTr="00560C2F">
        <w:trPr>
          <w:trHeight w:val="691"/>
        </w:trPr>
        <w:tc>
          <w:tcPr>
            <w:tcW w:w="2476" w:type="dxa"/>
          </w:tcPr>
          <w:p w14:paraId="39A9EEEA" w14:textId="77777777" w:rsidR="0044139B" w:rsidRPr="009544BD" w:rsidRDefault="0044139B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473F4B1E" w14:textId="77777777" w:rsidR="0044139B" w:rsidRPr="009544BD" w:rsidRDefault="0044139B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62319C02" w14:textId="77777777" w:rsidR="0044139B" w:rsidRPr="009544BD" w:rsidRDefault="0044139B" w:rsidP="0044139B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8" w:type="dxa"/>
          </w:tcPr>
          <w:p w14:paraId="243AD7F6" w14:textId="77777777" w:rsidR="0044139B" w:rsidRPr="009544BD" w:rsidRDefault="0044139B" w:rsidP="0044139B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44139B" w:rsidRPr="00211CFF" w14:paraId="687D6EB1" w14:textId="77777777" w:rsidTr="00560C2F">
        <w:trPr>
          <w:trHeight w:val="103"/>
        </w:trPr>
        <w:tc>
          <w:tcPr>
            <w:tcW w:w="2476" w:type="dxa"/>
          </w:tcPr>
          <w:p w14:paraId="2875B5DA" w14:textId="77777777" w:rsidR="0044139B" w:rsidRPr="00211CFF" w:rsidRDefault="0044139B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46CE2F08" w14:textId="7E2201A3" w:rsidR="0044139B" w:rsidRPr="0044139B" w:rsidRDefault="0044139B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</w:rPr>
            </w:pPr>
            <w:r w:rsidRPr="0044139B">
              <w:rPr>
                <w:rFonts w:ascii="Arial" w:hAnsi="Arial" w:cs="Arial"/>
                <w:b/>
              </w:rPr>
              <w:t>T1</w:t>
            </w:r>
          </w:p>
        </w:tc>
        <w:tc>
          <w:tcPr>
            <w:tcW w:w="5078" w:type="dxa"/>
          </w:tcPr>
          <w:p w14:paraId="6EEF2C25" w14:textId="2D2278D3" w:rsidR="0044139B" w:rsidRPr="00211CFF" w:rsidRDefault="0044139B" w:rsidP="00560C2F">
            <w:pPr>
              <w:pStyle w:val="Akapitzlist"/>
              <w:spacing w:before="240" w:after="240" w:line="240" w:lineRule="auto"/>
              <w:ind w:right="25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</w:t>
            </w:r>
            <w:r w:rsidRPr="0044139B">
              <w:rPr>
                <w:rFonts w:ascii="Arial" w:hAnsi="Arial" w:cs="Arial"/>
                <w:bCs/>
              </w:rPr>
              <w:t>zut technologii 1p</w:t>
            </w:r>
            <w:r>
              <w:rPr>
                <w:rFonts w:ascii="Arial" w:hAnsi="Arial" w:cs="Arial"/>
                <w:bCs/>
              </w:rPr>
              <w:t>iętro – z tabel zestawienia wyposażenia wykreślono nie objęte dostawą GW</w:t>
            </w:r>
          </w:p>
        </w:tc>
      </w:tr>
      <w:tr w:rsidR="0044139B" w:rsidRPr="00211CFF" w14:paraId="16E3E9F0" w14:textId="77777777" w:rsidTr="00560C2F">
        <w:trPr>
          <w:trHeight w:val="103"/>
        </w:trPr>
        <w:tc>
          <w:tcPr>
            <w:tcW w:w="2476" w:type="dxa"/>
          </w:tcPr>
          <w:p w14:paraId="2F0C61D4" w14:textId="77777777" w:rsidR="0044139B" w:rsidRPr="00211CFF" w:rsidRDefault="0044139B" w:rsidP="00560C2F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 xml:space="preserve">2. </w:t>
            </w:r>
          </w:p>
        </w:tc>
        <w:tc>
          <w:tcPr>
            <w:tcW w:w="2477" w:type="dxa"/>
          </w:tcPr>
          <w:p w14:paraId="0911E094" w14:textId="16DA759D" w:rsidR="0044139B" w:rsidRPr="0044139B" w:rsidRDefault="0044139B" w:rsidP="00560C2F">
            <w:pPr>
              <w:pStyle w:val="Akapitzlist"/>
              <w:spacing w:after="240"/>
              <w:rPr>
                <w:rFonts w:ascii="Arial" w:eastAsia="CIDFont+F1" w:hAnsi="Arial" w:cs="Arial"/>
                <w:b/>
              </w:rPr>
            </w:pPr>
            <w:r w:rsidRPr="0044139B">
              <w:rPr>
                <w:rFonts w:ascii="Arial" w:hAnsi="Arial" w:cs="Arial"/>
                <w:b/>
              </w:rPr>
              <w:t>T5</w:t>
            </w:r>
          </w:p>
        </w:tc>
        <w:tc>
          <w:tcPr>
            <w:tcW w:w="5078" w:type="dxa"/>
          </w:tcPr>
          <w:p w14:paraId="0DE14A16" w14:textId="724107C6" w:rsidR="0044139B" w:rsidRPr="00211CFF" w:rsidRDefault="0044139B" w:rsidP="00560C2F">
            <w:pPr>
              <w:pStyle w:val="Default"/>
              <w:ind w:left="72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44139B">
              <w:rPr>
                <w:rFonts w:eastAsia="Times New Roman"/>
                <w:bCs/>
                <w:color w:val="auto"/>
                <w:sz w:val="22"/>
                <w:szCs w:val="22"/>
              </w:rPr>
              <w:t>Rzut technologii 1piętro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- </w:t>
            </w:r>
            <w:r w:rsidRPr="0044139B">
              <w:rPr>
                <w:rFonts w:eastAsia="Times New Roman"/>
                <w:bCs/>
                <w:color w:val="auto"/>
                <w:sz w:val="22"/>
                <w:szCs w:val="22"/>
              </w:rPr>
              <w:t>z tabel zestawienia wyposażenia wykreślono nie objęte dostawą GW</w:t>
            </w:r>
          </w:p>
        </w:tc>
      </w:tr>
    </w:tbl>
    <w:p w14:paraId="31C7A347" w14:textId="7C63E3C1" w:rsidR="000F7F51" w:rsidRDefault="003A0CD7" w:rsidP="003A0CD7">
      <w:pPr>
        <w:pStyle w:val="Akapitzlist"/>
        <w:numPr>
          <w:ilvl w:val="0"/>
          <w:numId w:val="7"/>
        </w:numPr>
        <w:spacing w:before="240" w:after="240" w:line="360" w:lineRule="auto"/>
        <w:ind w:right="-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Rysunki</w:t>
      </w:r>
      <w:r w:rsidR="00071327">
        <w:rPr>
          <w:rFonts w:ascii="Arial" w:hAnsi="Arial" w:cs="Arial"/>
          <w:bCs/>
        </w:rPr>
        <w:t>/Informacje</w:t>
      </w:r>
      <w:r>
        <w:rPr>
          <w:rFonts w:ascii="Arial" w:hAnsi="Arial" w:cs="Arial"/>
          <w:bCs/>
        </w:rPr>
        <w:t xml:space="preserve"> dodatkowe</w:t>
      </w:r>
      <w:r w:rsidR="00A31045">
        <w:rPr>
          <w:rFonts w:ascii="Arial" w:hAnsi="Arial" w:cs="Arial"/>
          <w:bCs/>
        </w:rPr>
        <w:t xml:space="preserve"> istniejącego budynku (przekazywane w celu dokładnej wyceny robót)</w:t>
      </w:r>
      <w:r>
        <w:rPr>
          <w:rFonts w:ascii="Arial" w:hAnsi="Arial" w:cs="Arial"/>
          <w:bCs/>
        </w:rPr>
        <w:t>:</w:t>
      </w:r>
    </w:p>
    <w:tbl>
      <w:tblPr>
        <w:tblW w:w="1003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6"/>
        <w:gridCol w:w="2477"/>
        <w:gridCol w:w="5078"/>
      </w:tblGrid>
      <w:tr w:rsidR="003A0CD7" w:rsidRPr="009544BD" w14:paraId="2468C7C6" w14:textId="77777777" w:rsidTr="00C6059D">
        <w:trPr>
          <w:trHeight w:val="691"/>
        </w:trPr>
        <w:tc>
          <w:tcPr>
            <w:tcW w:w="2476" w:type="dxa"/>
          </w:tcPr>
          <w:p w14:paraId="2D5ABC68" w14:textId="77777777" w:rsidR="003A0CD7" w:rsidRPr="009544BD" w:rsidRDefault="003A0CD7" w:rsidP="00C6059D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9544BD">
              <w:rPr>
                <w:rFonts w:ascii="Arial" w:hAnsi="Arial" w:cs="Arial"/>
                <w:b/>
                <w:bCs/>
              </w:rPr>
              <w:t xml:space="preserve">LP. </w:t>
            </w:r>
          </w:p>
          <w:p w14:paraId="0CFAA7B1" w14:textId="77777777" w:rsidR="003A0CD7" w:rsidRPr="009544BD" w:rsidRDefault="003A0CD7" w:rsidP="00C6059D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2477" w:type="dxa"/>
          </w:tcPr>
          <w:p w14:paraId="06FFF6D7" w14:textId="77777777" w:rsidR="003A0CD7" w:rsidRPr="009544BD" w:rsidRDefault="003A0CD7" w:rsidP="003A0CD7">
            <w:pPr>
              <w:pStyle w:val="Akapitzlist"/>
              <w:numPr>
                <w:ilvl w:val="0"/>
                <w:numId w:val="9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NR RYS</w:t>
            </w:r>
          </w:p>
        </w:tc>
        <w:tc>
          <w:tcPr>
            <w:tcW w:w="5078" w:type="dxa"/>
          </w:tcPr>
          <w:p w14:paraId="24AD38CD" w14:textId="77777777" w:rsidR="003A0CD7" w:rsidRPr="009544BD" w:rsidRDefault="003A0CD7" w:rsidP="003A0CD7">
            <w:pPr>
              <w:pStyle w:val="Akapitzlist"/>
              <w:numPr>
                <w:ilvl w:val="0"/>
                <w:numId w:val="10"/>
              </w:numPr>
              <w:spacing w:after="240"/>
              <w:rPr>
                <w:rFonts w:ascii="Arial" w:hAnsi="Arial" w:cs="Arial"/>
                <w:b/>
                <w:color w:val="000000" w:themeColor="text1"/>
              </w:rPr>
            </w:pPr>
            <w:r w:rsidRPr="009544BD">
              <w:rPr>
                <w:rFonts w:ascii="Arial" w:hAnsi="Arial" w:cs="Arial"/>
                <w:b/>
                <w:color w:val="000000" w:themeColor="text1"/>
              </w:rPr>
              <w:t>NAZWA</w:t>
            </w:r>
          </w:p>
        </w:tc>
      </w:tr>
      <w:tr w:rsidR="003A0CD7" w:rsidRPr="00211CFF" w14:paraId="129DF4E8" w14:textId="77777777" w:rsidTr="00C6059D">
        <w:trPr>
          <w:trHeight w:val="103"/>
        </w:trPr>
        <w:tc>
          <w:tcPr>
            <w:tcW w:w="2476" w:type="dxa"/>
          </w:tcPr>
          <w:p w14:paraId="62C4AC5A" w14:textId="77777777" w:rsidR="003A0CD7" w:rsidRPr="00211CFF" w:rsidRDefault="003A0CD7" w:rsidP="00C6059D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 xml:space="preserve">1. </w:t>
            </w:r>
          </w:p>
        </w:tc>
        <w:tc>
          <w:tcPr>
            <w:tcW w:w="2477" w:type="dxa"/>
          </w:tcPr>
          <w:p w14:paraId="2E14E618" w14:textId="483A3263" w:rsidR="003A0CD7" w:rsidRPr="0044139B" w:rsidRDefault="003A0CD7" w:rsidP="00C6059D">
            <w:pPr>
              <w:pStyle w:val="Akapitzlist"/>
              <w:spacing w:after="240"/>
              <w:rPr>
                <w:rFonts w:ascii="Arial" w:eastAsia="CIDFont+F1" w:hAnsi="Arial" w:cs="Arial"/>
                <w:b/>
              </w:rPr>
            </w:pPr>
            <w:r>
              <w:rPr>
                <w:rFonts w:ascii="Arial" w:eastAsia="CIDFont+F1" w:hAnsi="Arial" w:cs="Arial"/>
                <w:b/>
              </w:rPr>
              <w:t>A4</w:t>
            </w:r>
          </w:p>
        </w:tc>
        <w:tc>
          <w:tcPr>
            <w:tcW w:w="5078" w:type="dxa"/>
          </w:tcPr>
          <w:p w14:paraId="72CBE1AF" w14:textId="1230C4B5" w:rsidR="003A0CD7" w:rsidRPr="00211CFF" w:rsidRDefault="003A0CD7" w:rsidP="00C6059D">
            <w:pPr>
              <w:pStyle w:val="Akapitzlist"/>
              <w:spacing w:before="240" w:after="240" w:line="240" w:lineRule="auto"/>
              <w:ind w:right="25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Rzut dachu istniejącego budynku z zaznaczoną lokalizacją istniejącego agregatu freonowego i zdjęcie agregatu</w:t>
            </w:r>
          </w:p>
        </w:tc>
      </w:tr>
      <w:tr w:rsidR="003A0CD7" w:rsidRPr="00211CFF" w14:paraId="26D87058" w14:textId="77777777" w:rsidTr="00C6059D">
        <w:trPr>
          <w:trHeight w:val="103"/>
        </w:trPr>
        <w:tc>
          <w:tcPr>
            <w:tcW w:w="2476" w:type="dxa"/>
          </w:tcPr>
          <w:p w14:paraId="50C92559" w14:textId="77777777" w:rsidR="003A0CD7" w:rsidRPr="00211CFF" w:rsidRDefault="003A0CD7" w:rsidP="00C6059D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 w:rsidRPr="00211CFF">
              <w:rPr>
                <w:rFonts w:ascii="Arial" w:hAnsi="Arial" w:cs="Arial"/>
                <w:bCs/>
              </w:rPr>
              <w:t xml:space="preserve">2. </w:t>
            </w:r>
          </w:p>
        </w:tc>
        <w:tc>
          <w:tcPr>
            <w:tcW w:w="2477" w:type="dxa"/>
          </w:tcPr>
          <w:p w14:paraId="4FAAA298" w14:textId="3E1120E8" w:rsidR="003A0CD7" w:rsidRPr="003A0CD7" w:rsidRDefault="003A0CD7" w:rsidP="00C6059D">
            <w:pPr>
              <w:pStyle w:val="Akapitzlist"/>
              <w:spacing w:after="240"/>
              <w:rPr>
                <w:rFonts w:ascii="Arial" w:eastAsia="CIDFont+F1" w:hAnsi="Arial" w:cs="Arial"/>
                <w:b/>
                <w:sz w:val="20"/>
                <w:szCs w:val="20"/>
              </w:rPr>
            </w:pPr>
            <w:r w:rsidRPr="003A0CD7">
              <w:rPr>
                <w:rFonts w:ascii="Arial" w:eastAsia="CIDFont+F1" w:hAnsi="Arial" w:cs="Arial"/>
                <w:b/>
                <w:sz w:val="20"/>
                <w:szCs w:val="20"/>
              </w:rPr>
              <w:t>WENT_01Rew.1</w:t>
            </w:r>
          </w:p>
        </w:tc>
        <w:tc>
          <w:tcPr>
            <w:tcW w:w="5078" w:type="dxa"/>
          </w:tcPr>
          <w:p w14:paraId="602C8433" w14:textId="21A414F6" w:rsidR="003A0CD7" w:rsidRPr="00211CFF" w:rsidRDefault="003A0CD7" w:rsidP="00C6059D">
            <w:pPr>
              <w:pStyle w:val="Default"/>
              <w:ind w:left="72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Rzut 1-go piętra – instalacja wentylacji mechanicznej </w:t>
            </w:r>
            <w:r w:rsidRPr="003A0CD7">
              <w:rPr>
                <w:rFonts w:eastAsia="Times New Roman"/>
                <w:bCs/>
                <w:color w:val="auto"/>
                <w:sz w:val="22"/>
                <w:szCs w:val="22"/>
              </w:rPr>
              <w:t>bloku operacyjnego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(rys.</w:t>
            </w:r>
            <w:r w:rsidRPr="003A0CD7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z dokumentacji powykonawczej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>)- p</w:t>
            </w:r>
            <w:r w:rsidRPr="003A0CD7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rzenoszona centrala to 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urządzenie </w:t>
            </w:r>
            <w:r w:rsidRPr="003A0CD7">
              <w:rPr>
                <w:rFonts w:eastAsia="Times New Roman"/>
                <w:bCs/>
                <w:color w:val="auto"/>
                <w:sz w:val="22"/>
                <w:szCs w:val="22"/>
              </w:rPr>
              <w:t>NWA</w:t>
            </w:r>
            <w:r w:rsidR="004525E3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 i zdjęcie dobudowanego budynku</w:t>
            </w:r>
          </w:p>
        </w:tc>
      </w:tr>
      <w:tr w:rsidR="00541D30" w:rsidRPr="00211CFF" w14:paraId="515E9BCC" w14:textId="77777777" w:rsidTr="008338F2">
        <w:trPr>
          <w:trHeight w:val="1105"/>
        </w:trPr>
        <w:tc>
          <w:tcPr>
            <w:tcW w:w="2476" w:type="dxa"/>
          </w:tcPr>
          <w:p w14:paraId="64F98190" w14:textId="4B145F05" w:rsidR="00541D30" w:rsidRPr="00211CFF" w:rsidRDefault="00541D30" w:rsidP="00C6059D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3.</w:t>
            </w:r>
          </w:p>
        </w:tc>
        <w:tc>
          <w:tcPr>
            <w:tcW w:w="2477" w:type="dxa"/>
          </w:tcPr>
          <w:p w14:paraId="52EC532B" w14:textId="4A86AD41" w:rsidR="00541D30" w:rsidRPr="003A0CD7" w:rsidRDefault="00541D30" w:rsidP="00C6059D">
            <w:pPr>
              <w:pStyle w:val="Akapitzlist"/>
              <w:spacing w:after="240"/>
              <w:rPr>
                <w:rFonts w:ascii="Arial" w:eastAsia="CIDFont+F1" w:hAnsi="Arial" w:cs="Arial"/>
                <w:b/>
                <w:sz w:val="20"/>
                <w:szCs w:val="20"/>
              </w:rPr>
            </w:pPr>
            <w:r w:rsidRPr="00541D30">
              <w:rPr>
                <w:rFonts w:ascii="Arial" w:eastAsia="CIDFont+F1" w:hAnsi="Arial" w:cs="Arial"/>
                <w:b/>
                <w:sz w:val="20"/>
                <w:szCs w:val="20"/>
              </w:rPr>
              <w:t>Centralka Mistral dla Laboratorium nr 1</w:t>
            </w:r>
            <w:r>
              <w:rPr>
                <w:rFonts w:ascii="Arial" w:eastAsia="CIDFont+F1" w:hAnsi="Arial" w:cs="Arial"/>
                <w:b/>
                <w:sz w:val="20"/>
                <w:szCs w:val="20"/>
              </w:rPr>
              <w:t xml:space="preserve"> i nr 2</w:t>
            </w:r>
          </w:p>
        </w:tc>
        <w:tc>
          <w:tcPr>
            <w:tcW w:w="5078" w:type="dxa"/>
          </w:tcPr>
          <w:p w14:paraId="4F3F7B00" w14:textId="590BC44F" w:rsidR="00541D30" w:rsidRDefault="00541D30" w:rsidP="00C6059D">
            <w:pPr>
              <w:pStyle w:val="Default"/>
              <w:ind w:left="72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541D30">
              <w:rPr>
                <w:rFonts w:eastAsia="Times New Roman"/>
                <w:bCs/>
                <w:color w:val="auto"/>
                <w:sz w:val="22"/>
                <w:szCs w:val="22"/>
              </w:rPr>
              <w:t xml:space="preserve">Centralka Mistral dla Laboratorium </w:t>
            </w:r>
            <w:r>
              <w:rPr>
                <w:rFonts w:eastAsia="Times New Roman"/>
                <w:bCs/>
                <w:color w:val="auto"/>
                <w:sz w:val="22"/>
                <w:szCs w:val="22"/>
              </w:rPr>
              <w:t>– zdjęcie nr 1 i nr 2 z piwnicy budynku apteki</w:t>
            </w:r>
          </w:p>
        </w:tc>
      </w:tr>
      <w:tr w:rsidR="00071327" w:rsidRPr="00211CFF" w14:paraId="5822E128" w14:textId="77777777" w:rsidTr="008338F2">
        <w:trPr>
          <w:trHeight w:val="1105"/>
        </w:trPr>
        <w:tc>
          <w:tcPr>
            <w:tcW w:w="2476" w:type="dxa"/>
          </w:tcPr>
          <w:p w14:paraId="518262D2" w14:textId="524F5936" w:rsidR="00071327" w:rsidRDefault="00071327" w:rsidP="00C6059D">
            <w:pPr>
              <w:pStyle w:val="Akapitzlist"/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4. </w:t>
            </w:r>
          </w:p>
        </w:tc>
        <w:tc>
          <w:tcPr>
            <w:tcW w:w="2477" w:type="dxa"/>
          </w:tcPr>
          <w:p w14:paraId="1216053B" w14:textId="0630936E" w:rsidR="00071327" w:rsidRPr="00541D30" w:rsidRDefault="00071327" w:rsidP="00C6059D">
            <w:pPr>
              <w:pStyle w:val="Akapitzlist"/>
              <w:spacing w:after="240"/>
              <w:rPr>
                <w:rFonts w:ascii="Arial" w:eastAsia="CIDFont+F1" w:hAnsi="Arial" w:cs="Arial"/>
                <w:b/>
                <w:sz w:val="20"/>
                <w:szCs w:val="20"/>
              </w:rPr>
            </w:pPr>
            <w:r>
              <w:rPr>
                <w:rFonts w:ascii="Arial" w:eastAsia="CIDFont+F1" w:hAnsi="Arial" w:cs="Arial"/>
                <w:b/>
                <w:sz w:val="20"/>
                <w:szCs w:val="20"/>
              </w:rPr>
              <w:t>Informacja dodatkowa – wentylacja laboratorium</w:t>
            </w:r>
          </w:p>
        </w:tc>
        <w:tc>
          <w:tcPr>
            <w:tcW w:w="5078" w:type="dxa"/>
          </w:tcPr>
          <w:p w14:paraId="71D37455" w14:textId="70648D94" w:rsidR="00071327" w:rsidRPr="00541D30" w:rsidRDefault="00071327" w:rsidP="00C6059D">
            <w:pPr>
              <w:pStyle w:val="Default"/>
              <w:ind w:left="720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</w:rPr>
              <w:t>Opis zakresu robót zw. z przeniesieniem instalacji z budynku apteki – etapowanie robót</w:t>
            </w:r>
          </w:p>
        </w:tc>
      </w:tr>
    </w:tbl>
    <w:p w14:paraId="164E0E06" w14:textId="37705304" w:rsidR="003A0CD7" w:rsidRPr="008338F2" w:rsidRDefault="003A0CD7" w:rsidP="008338F2">
      <w:pPr>
        <w:spacing w:before="240" w:after="240" w:line="360" w:lineRule="auto"/>
        <w:ind w:right="-993"/>
        <w:rPr>
          <w:rFonts w:ascii="Arial" w:hAnsi="Arial" w:cs="Arial"/>
          <w:bCs/>
        </w:rPr>
      </w:pPr>
    </w:p>
    <w:sectPr w:rsidR="003A0CD7" w:rsidRPr="008338F2" w:rsidSect="00C57890">
      <w:footerReference w:type="default" r:id="rId9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9BAC" w14:textId="77777777" w:rsidR="00C55F91" w:rsidRDefault="00C55F91" w:rsidP="00E65D7C">
      <w:pPr>
        <w:spacing w:after="0" w:line="240" w:lineRule="auto"/>
      </w:pPr>
      <w:r>
        <w:separator/>
      </w:r>
    </w:p>
  </w:endnote>
  <w:endnote w:type="continuationSeparator" w:id="0">
    <w:p w14:paraId="474BBFD1" w14:textId="77777777" w:rsidR="00C55F91" w:rsidRDefault="00C55F91" w:rsidP="00E6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3474" w14:textId="77777777" w:rsidR="00343021" w:rsidRDefault="00343021" w:rsidP="00343021">
    <w:pPr>
      <w:tabs>
        <w:tab w:val="center" w:pos="4536"/>
        <w:tab w:val="right" w:pos="9072"/>
      </w:tabs>
      <w:spacing w:after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2A85" w14:textId="77777777" w:rsidR="00C55F91" w:rsidRDefault="00C55F91" w:rsidP="00E65D7C">
      <w:pPr>
        <w:spacing w:after="0" w:line="240" w:lineRule="auto"/>
      </w:pPr>
      <w:r>
        <w:separator/>
      </w:r>
    </w:p>
  </w:footnote>
  <w:footnote w:type="continuationSeparator" w:id="0">
    <w:p w14:paraId="74FDBCC0" w14:textId="77777777" w:rsidR="00C55F91" w:rsidRDefault="00C55F91" w:rsidP="00E65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CF8E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C233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Lucida Sans Unicode" w:hAnsi="Symbol" w:cs="Symbol"/>
        <w:color w:val="000000"/>
        <w:sz w:val="18"/>
        <w:szCs w:val="18"/>
        <w:vertAlign w:val="superscript"/>
      </w:rPr>
    </w:lvl>
    <w:lvl w:ilvl="1">
      <w:start w:val="1"/>
      <w:numFmt w:val="decimal"/>
      <w:lvlText w:val="..%2"/>
      <w:lvlJc w:val="left"/>
      <w:pPr>
        <w:tabs>
          <w:tab w:val="num" w:pos="0"/>
        </w:tabs>
        <w:ind w:left="576" w:hanging="576"/>
      </w:pPr>
      <w:rPr>
        <w:rFonts w:ascii="Wingdings 2" w:hAnsi="Wingdings 2" w:cs="StarSymbol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tarSymbol" w:hAnsi="StarSymbol" w:cs="StarSymbol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StarSymbol"/>
        <w:sz w:val="18"/>
        <w:szCs w:val="1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/>
        <w:lang w:val="de-D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6EADD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462EC8"/>
    <w:multiLevelType w:val="hybridMultilevel"/>
    <w:tmpl w:val="78920A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6A8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DE14B7"/>
    <w:multiLevelType w:val="hybridMultilevel"/>
    <w:tmpl w:val="A300D902"/>
    <w:lvl w:ilvl="0" w:tplc="9A6C9420">
      <w:start w:val="1"/>
      <w:numFmt w:val="lowerLetter"/>
      <w:lvlText w:val="%1)"/>
      <w:lvlJc w:val="left"/>
      <w:pPr>
        <w:ind w:left="36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014D4"/>
    <w:multiLevelType w:val="hybridMultilevel"/>
    <w:tmpl w:val="7340F42C"/>
    <w:lvl w:ilvl="0" w:tplc="B4C45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02C1E"/>
    <w:multiLevelType w:val="hybridMultilevel"/>
    <w:tmpl w:val="91F25F7E"/>
    <w:lvl w:ilvl="0" w:tplc="5B60EB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840A77"/>
    <w:multiLevelType w:val="hybridMultilevel"/>
    <w:tmpl w:val="EBC21AEA"/>
    <w:lvl w:ilvl="0" w:tplc="54F47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324AE5"/>
    <w:multiLevelType w:val="hybridMultilevel"/>
    <w:tmpl w:val="A90A6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1060B"/>
    <w:multiLevelType w:val="hybridMultilevel"/>
    <w:tmpl w:val="EAD69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7B9F"/>
    <w:multiLevelType w:val="hybridMultilevel"/>
    <w:tmpl w:val="A6081300"/>
    <w:lvl w:ilvl="0" w:tplc="4C967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7F3A56"/>
    <w:multiLevelType w:val="hybridMultilevel"/>
    <w:tmpl w:val="78920AE4"/>
    <w:lvl w:ilvl="0" w:tplc="1D2A5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272B46"/>
    <w:multiLevelType w:val="hybridMultilevel"/>
    <w:tmpl w:val="8FF8C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B5395"/>
    <w:multiLevelType w:val="hybridMultilevel"/>
    <w:tmpl w:val="61B4A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D413D"/>
    <w:multiLevelType w:val="hybridMultilevel"/>
    <w:tmpl w:val="F6E67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ED5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1D265E"/>
    <w:multiLevelType w:val="hybridMultilevel"/>
    <w:tmpl w:val="25B62C32"/>
    <w:lvl w:ilvl="0" w:tplc="78A0F1B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242F13"/>
    <w:multiLevelType w:val="hybridMultilevel"/>
    <w:tmpl w:val="38708A0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C7B4B29"/>
    <w:multiLevelType w:val="hybridMultilevel"/>
    <w:tmpl w:val="60307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945ED"/>
    <w:multiLevelType w:val="hybridMultilevel"/>
    <w:tmpl w:val="47F0290A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D7263E"/>
    <w:multiLevelType w:val="hybridMultilevel"/>
    <w:tmpl w:val="47F0290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AB6FA6"/>
    <w:multiLevelType w:val="hybridMultilevel"/>
    <w:tmpl w:val="486CC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5421F"/>
    <w:multiLevelType w:val="hybridMultilevel"/>
    <w:tmpl w:val="0FD84BAC"/>
    <w:lvl w:ilvl="0" w:tplc="DFFA0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9F4E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7701C07"/>
    <w:multiLevelType w:val="hybridMultilevel"/>
    <w:tmpl w:val="E4FC3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47AB0"/>
    <w:multiLevelType w:val="hybridMultilevel"/>
    <w:tmpl w:val="B1F0BB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B9D52FE"/>
    <w:multiLevelType w:val="multilevel"/>
    <w:tmpl w:val="7EA2A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0832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2691D81"/>
    <w:multiLevelType w:val="multilevel"/>
    <w:tmpl w:val="C4E4D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4706DB0"/>
    <w:multiLevelType w:val="hybridMultilevel"/>
    <w:tmpl w:val="486CC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9F1EE"/>
    <w:multiLevelType w:val="hybridMultilevel"/>
    <w:tmpl w:val="B1F0BB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7210E6"/>
    <w:multiLevelType w:val="hybridMultilevel"/>
    <w:tmpl w:val="04604C5C"/>
    <w:lvl w:ilvl="0" w:tplc="ABC8B5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9B6FCB"/>
    <w:multiLevelType w:val="hybridMultilevel"/>
    <w:tmpl w:val="6C16FF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51F9C"/>
    <w:multiLevelType w:val="hybridMultilevel"/>
    <w:tmpl w:val="9A20599C"/>
    <w:lvl w:ilvl="0" w:tplc="B31CC1E2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5C747C"/>
    <w:multiLevelType w:val="hybridMultilevel"/>
    <w:tmpl w:val="109A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D3873"/>
    <w:multiLevelType w:val="hybridMultilevel"/>
    <w:tmpl w:val="486CC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01573"/>
    <w:multiLevelType w:val="multilevel"/>
    <w:tmpl w:val="D478A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A5B393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58520428">
    <w:abstractNumId w:val="28"/>
  </w:num>
  <w:num w:numId="2" w16cid:durableId="862405747">
    <w:abstractNumId w:val="6"/>
  </w:num>
  <w:num w:numId="3" w16cid:durableId="2014186746">
    <w:abstractNumId w:val="33"/>
  </w:num>
  <w:num w:numId="4" w16cid:durableId="886725805">
    <w:abstractNumId w:val="11"/>
  </w:num>
  <w:num w:numId="5" w16cid:durableId="720327721">
    <w:abstractNumId w:val="15"/>
  </w:num>
  <w:num w:numId="6" w16cid:durableId="462387845">
    <w:abstractNumId w:val="36"/>
  </w:num>
  <w:num w:numId="7" w16cid:durableId="1005546724">
    <w:abstractNumId w:val="30"/>
  </w:num>
  <w:num w:numId="8" w16cid:durableId="2126996040">
    <w:abstractNumId w:val="29"/>
  </w:num>
  <w:num w:numId="9" w16cid:durableId="445739688">
    <w:abstractNumId w:val="17"/>
  </w:num>
  <w:num w:numId="10" w16cid:durableId="1972320886">
    <w:abstractNumId w:val="32"/>
  </w:num>
  <w:num w:numId="11" w16cid:durableId="95879225">
    <w:abstractNumId w:val="0"/>
  </w:num>
  <w:num w:numId="12" w16cid:durableId="1109814104">
    <w:abstractNumId w:val="35"/>
  </w:num>
  <w:num w:numId="13" w16cid:durableId="29838698">
    <w:abstractNumId w:val="23"/>
  </w:num>
  <w:num w:numId="14" w16cid:durableId="566379835">
    <w:abstractNumId w:val="14"/>
  </w:num>
  <w:num w:numId="15" w16cid:durableId="852379824">
    <w:abstractNumId w:val="7"/>
  </w:num>
  <w:num w:numId="16" w16cid:durableId="1975326855">
    <w:abstractNumId w:val="9"/>
  </w:num>
  <w:num w:numId="17" w16cid:durableId="495151642">
    <w:abstractNumId w:val="34"/>
  </w:num>
  <w:num w:numId="18" w16cid:durableId="919480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9411">
    <w:abstractNumId w:val="16"/>
  </w:num>
  <w:num w:numId="20" w16cid:durableId="1632397752">
    <w:abstractNumId w:val="2"/>
  </w:num>
  <w:num w:numId="21" w16cid:durableId="2040887305">
    <w:abstractNumId w:val="10"/>
  </w:num>
  <w:num w:numId="22" w16cid:durableId="1616323650">
    <w:abstractNumId w:val="20"/>
  </w:num>
  <w:num w:numId="23" w16cid:durableId="181944181">
    <w:abstractNumId w:val="18"/>
  </w:num>
  <w:num w:numId="24" w16cid:durableId="1641182308">
    <w:abstractNumId w:val="18"/>
  </w:num>
  <w:num w:numId="25" w16cid:durableId="876741006">
    <w:abstractNumId w:val="26"/>
  </w:num>
  <w:num w:numId="26" w16cid:durableId="1484350244">
    <w:abstractNumId w:val="12"/>
  </w:num>
  <w:num w:numId="27" w16cid:durableId="730427402">
    <w:abstractNumId w:val="13"/>
  </w:num>
  <w:num w:numId="28" w16cid:durableId="1270971607">
    <w:abstractNumId w:val="21"/>
  </w:num>
  <w:num w:numId="29" w16cid:durableId="444228422">
    <w:abstractNumId w:val="8"/>
  </w:num>
  <w:num w:numId="30" w16cid:durableId="1656298316">
    <w:abstractNumId w:val="24"/>
  </w:num>
  <w:num w:numId="31" w16cid:durableId="490488290">
    <w:abstractNumId w:val="5"/>
  </w:num>
  <w:num w:numId="32" w16cid:durableId="1286234528">
    <w:abstractNumId w:val="1"/>
  </w:num>
  <w:num w:numId="33" w16cid:durableId="1878617802">
    <w:abstractNumId w:val="39"/>
  </w:num>
  <w:num w:numId="34" w16cid:durableId="2044281751">
    <w:abstractNumId w:val="3"/>
  </w:num>
  <w:num w:numId="35" w16cid:durableId="727849722">
    <w:abstractNumId w:val="25"/>
  </w:num>
  <w:num w:numId="36" w16cid:durableId="896166449">
    <w:abstractNumId w:val="31"/>
  </w:num>
  <w:num w:numId="37" w16cid:durableId="1093626726">
    <w:abstractNumId w:val="22"/>
  </w:num>
  <w:num w:numId="38" w16cid:durableId="2089879771">
    <w:abstractNumId w:val="4"/>
  </w:num>
  <w:num w:numId="39" w16cid:durableId="1712609333">
    <w:abstractNumId w:val="37"/>
  </w:num>
  <w:num w:numId="40" w16cid:durableId="144052716">
    <w:abstractNumId w:val="27"/>
  </w:num>
  <w:num w:numId="41" w16cid:durableId="279142131">
    <w:abstractNumId w:val="19"/>
  </w:num>
  <w:num w:numId="42" w16cid:durableId="4698308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4A"/>
    <w:rsid w:val="0000010D"/>
    <w:rsid w:val="0004077C"/>
    <w:rsid w:val="00056938"/>
    <w:rsid w:val="00071327"/>
    <w:rsid w:val="00083682"/>
    <w:rsid w:val="00084AEF"/>
    <w:rsid w:val="00085B1B"/>
    <w:rsid w:val="000957E4"/>
    <w:rsid w:val="00095CDA"/>
    <w:rsid w:val="000A104C"/>
    <w:rsid w:val="000A2BC2"/>
    <w:rsid w:val="000A7390"/>
    <w:rsid w:val="000B0443"/>
    <w:rsid w:val="000B349E"/>
    <w:rsid w:val="000B627E"/>
    <w:rsid w:val="000E40B4"/>
    <w:rsid w:val="000F12AE"/>
    <w:rsid w:val="000F2A52"/>
    <w:rsid w:val="000F7F51"/>
    <w:rsid w:val="001024BB"/>
    <w:rsid w:val="00103A41"/>
    <w:rsid w:val="001069F0"/>
    <w:rsid w:val="00110946"/>
    <w:rsid w:val="00124742"/>
    <w:rsid w:val="00126049"/>
    <w:rsid w:val="00136524"/>
    <w:rsid w:val="001505FF"/>
    <w:rsid w:val="0019642F"/>
    <w:rsid w:val="001B0B36"/>
    <w:rsid w:val="001B549E"/>
    <w:rsid w:val="001C2F3C"/>
    <w:rsid w:val="001C72B6"/>
    <w:rsid w:val="001E1492"/>
    <w:rsid w:val="00207339"/>
    <w:rsid w:val="00211CFF"/>
    <w:rsid w:val="00214862"/>
    <w:rsid w:val="002312A7"/>
    <w:rsid w:val="00247C84"/>
    <w:rsid w:val="002618F6"/>
    <w:rsid w:val="00284D21"/>
    <w:rsid w:val="00292408"/>
    <w:rsid w:val="00293CB5"/>
    <w:rsid w:val="002A57B9"/>
    <w:rsid w:val="002B0AD5"/>
    <w:rsid w:val="002B6D44"/>
    <w:rsid w:val="002E2E77"/>
    <w:rsid w:val="002E57BE"/>
    <w:rsid w:val="002F4B84"/>
    <w:rsid w:val="00335B45"/>
    <w:rsid w:val="00337EED"/>
    <w:rsid w:val="00343021"/>
    <w:rsid w:val="00350CE2"/>
    <w:rsid w:val="003848A7"/>
    <w:rsid w:val="003900A0"/>
    <w:rsid w:val="003A0CD7"/>
    <w:rsid w:val="003B42EB"/>
    <w:rsid w:val="003B7AF3"/>
    <w:rsid w:val="003F2351"/>
    <w:rsid w:val="0043310C"/>
    <w:rsid w:val="004368B4"/>
    <w:rsid w:val="0044139B"/>
    <w:rsid w:val="004423DC"/>
    <w:rsid w:val="004525E3"/>
    <w:rsid w:val="004577C6"/>
    <w:rsid w:val="0046312C"/>
    <w:rsid w:val="0047215A"/>
    <w:rsid w:val="0048079F"/>
    <w:rsid w:val="004827DC"/>
    <w:rsid w:val="00485E37"/>
    <w:rsid w:val="00487E7B"/>
    <w:rsid w:val="00497537"/>
    <w:rsid w:val="004D2E33"/>
    <w:rsid w:val="004E6335"/>
    <w:rsid w:val="00505C60"/>
    <w:rsid w:val="00511291"/>
    <w:rsid w:val="00512466"/>
    <w:rsid w:val="0052381F"/>
    <w:rsid w:val="005266B1"/>
    <w:rsid w:val="00541D30"/>
    <w:rsid w:val="005427CF"/>
    <w:rsid w:val="00545DA1"/>
    <w:rsid w:val="00582B91"/>
    <w:rsid w:val="005B444E"/>
    <w:rsid w:val="005C4D62"/>
    <w:rsid w:val="005C731F"/>
    <w:rsid w:val="005E2FBA"/>
    <w:rsid w:val="005F654A"/>
    <w:rsid w:val="006156D5"/>
    <w:rsid w:val="006200D1"/>
    <w:rsid w:val="00620AF1"/>
    <w:rsid w:val="00640C0B"/>
    <w:rsid w:val="00641088"/>
    <w:rsid w:val="006606DA"/>
    <w:rsid w:val="00662B71"/>
    <w:rsid w:val="006B1AA1"/>
    <w:rsid w:val="006C28F0"/>
    <w:rsid w:val="006E178E"/>
    <w:rsid w:val="00714CFE"/>
    <w:rsid w:val="00723F01"/>
    <w:rsid w:val="007524DE"/>
    <w:rsid w:val="007555A1"/>
    <w:rsid w:val="00766947"/>
    <w:rsid w:val="00772716"/>
    <w:rsid w:val="00776829"/>
    <w:rsid w:val="00785DBB"/>
    <w:rsid w:val="007A1B3D"/>
    <w:rsid w:val="007A7B1B"/>
    <w:rsid w:val="007B57E5"/>
    <w:rsid w:val="007B668F"/>
    <w:rsid w:val="007C0E98"/>
    <w:rsid w:val="007F17AE"/>
    <w:rsid w:val="007F44A1"/>
    <w:rsid w:val="008005B8"/>
    <w:rsid w:val="00802534"/>
    <w:rsid w:val="0081069F"/>
    <w:rsid w:val="008155BE"/>
    <w:rsid w:val="0082500D"/>
    <w:rsid w:val="00830335"/>
    <w:rsid w:val="008338F2"/>
    <w:rsid w:val="00856516"/>
    <w:rsid w:val="008637BF"/>
    <w:rsid w:val="00866134"/>
    <w:rsid w:val="00881EAB"/>
    <w:rsid w:val="008852D4"/>
    <w:rsid w:val="008B1AF6"/>
    <w:rsid w:val="008C4750"/>
    <w:rsid w:val="008D0CF5"/>
    <w:rsid w:val="0090211E"/>
    <w:rsid w:val="00904339"/>
    <w:rsid w:val="00914145"/>
    <w:rsid w:val="0094189D"/>
    <w:rsid w:val="00953B2C"/>
    <w:rsid w:val="009544BD"/>
    <w:rsid w:val="009C3F61"/>
    <w:rsid w:val="009D506F"/>
    <w:rsid w:val="009F3CD7"/>
    <w:rsid w:val="00A13573"/>
    <w:rsid w:val="00A31045"/>
    <w:rsid w:val="00A438A5"/>
    <w:rsid w:val="00A545A2"/>
    <w:rsid w:val="00A64F17"/>
    <w:rsid w:val="00A70935"/>
    <w:rsid w:val="00AA01E6"/>
    <w:rsid w:val="00AB04E5"/>
    <w:rsid w:val="00AC1EA9"/>
    <w:rsid w:val="00AD352D"/>
    <w:rsid w:val="00AE516F"/>
    <w:rsid w:val="00AE7FB8"/>
    <w:rsid w:val="00B00F1E"/>
    <w:rsid w:val="00B01152"/>
    <w:rsid w:val="00B152D7"/>
    <w:rsid w:val="00B15514"/>
    <w:rsid w:val="00B34C27"/>
    <w:rsid w:val="00B41CC5"/>
    <w:rsid w:val="00B42168"/>
    <w:rsid w:val="00B4540B"/>
    <w:rsid w:val="00B578BA"/>
    <w:rsid w:val="00B640CC"/>
    <w:rsid w:val="00B66C2C"/>
    <w:rsid w:val="00B778B4"/>
    <w:rsid w:val="00B85CD6"/>
    <w:rsid w:val="00B865D7"/>
    <w:rsid w:val="00BA4083"/>
    <w:rsid w:val="00BA6F8C"/>
    <w:rsid w:val="00BC2D82"/>
    <w:rsid w:val="00BC2D8A"/>
    <w:rsid w:val="00BE7DDC"/>
    <w:rsid w:val="00BF13E2"/>
    <w:rsid w:val="00C04C53"/>
    <w:rsid w:val="00C55F91"/>
    <w:rsid w:val="00C57890"/>
    <w:rsid w:val="00C600EE"/>
    <w:rsid w:val="00C62F30"/>
    <w:rsid w:val="00C775B7"/>
    <w:rsid w:val="00C86928"/>
    <w:rsid w:val="00C9724C"/>
    <w:rsid w:val="00CA17F8"/>
    <w:rsid w:val="00CA2DF9"/>
    <w:rsid w:val="00CA78F0"/>
    <w:rsid w:val="00CC6359"/>
    <w:rsid w:val="00CF2266"/>
    <w:rsid w:val="00D04900"/>
    <w:rsid w:val="00D436D3"/>
    <w:rsid w:val="00D77D17"/>
    <w:rsid w:val="00D81E66"/>
    <w:rsid w:val="00D93329"/>
    <w:rsid w:val="00DB4D7A"/>
    <w:rsid w:val="00DD269C"/>
    <w:rsid w:val="00DD283A"/>
    <w:rsid w:val="00DD50BD"/>
    <w:rsid w:val="00DF1414"/>
    <w:rsid w:val="00E014E2"/>
    <w:rsid w:val="00E026C5"/>
    <w:rsid w:val="00E10310"/>
    <w:rsid w:val="00E213A5"/>
    <w:rsid w:val="00E22790"/>
    <w:rsid w:val="00E37D2D"/>
    <w:rsid w:val="00E42692"/>
    <w:rsid w:val="00E5282D"/>
    <w:rsid w:val="00E65D7C"/>
    <w:rsid w:val="00E748E1"/>
    <w:rsid w:val="00E84FF7"/>
    <w:rsid w:val="00E91BDE"/>
    <w:rsid w:val="00EB58C9"/>
    <w:rsid w:val="00EB5C38"/>
    <w:rsid w:val="00EE5232"/>
    <w:rsid w:val="00EF2655"/>
    <w:rsid w:val="00F334DF"/>
    <w:rsid w:val="00F3578E"/>
    <w:rsid w:val="00F83124"/>
    <w:rsid w:val="00F976DE"/>
    <w:rsid w:val="00FA4489"/>
    <w:rsid w:val="00FC5581"/>
    <w:rsid w:val="00FC6C2E"/>
    <w:rsid w:val="00FD31AE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5BA66"/>
  <w15:docId w15:val="{C3E16F4E-8F40-48FC-A994-2D80C9D3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00E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C600EE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6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D7C"/>
  </w:style>
  <w:style w:type="paragraph" w:styleId="Stopka">
    <w:name w:val="footer"/>
    <w:basedOn w:val="Normalny"/>
    <w:link w:val="StopkaZnak"/>
    <w:uiPriority w:val="99"/>
    <w:unhideWhenUsed/>
    <w:rsid w:val="00E6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D7C"/>
  </w:style>
  <w:style w:type="paragraph" w:styleId="Tekstdymka">
    <w:name w:val="Balloon Text"/>
    <w:basedOn w:val="Normalny"/>
    <w:link w:val="TekstdymkaZnak"/>
    <w:uiPriority w:val="99"/>
    <w:semiHidden/>
    <w:unhideWhenUsed/>
    <w:rsid w:val="00E6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D7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056938"/>
    <w:pPr>
      <w:spacing w:after="12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693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B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B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B36"/>
    <w:rPr>
      <w:b/>
      <w:bCs/>
      <w:sz w:val="20"/>
      <w:szCs w:val="20"/>
    </w:rPr>
  </w:style>
  <w:style w:type="paragraph" w:customStyle="1" w:styleId="Default">
    <w:name w:val="Default"/>
    <w:rsid w:val="00E426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5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7339"/>
    <w:pPr>
      <w:widowControl w:val="0"/>
      <w:tabs>
        <w:tab w:val="left" w:pos="567"/>
        <w:tab w:val="left" w:pos="850"/>
      </w:tabs>
      <w:suppressAutoHyphens/>
      <w:spacing w:after="0" w:line="360" w:lineRule="auto"/>
      <w:jc w:val="both"/>
      <w:textAlignment w:val="baseline"/>
    </w:pPr>
    <w:rPr>
      <w:rFonts w:ascii="Arial" w:eastAsia="Calibri" w:hAnsi="Arial" w:cs="Calibri"/>
      <w:kern w:val="1"/>
      <w:sz w:val="24"/>
      <w:szCs w:val="24"/>
      <w:lang w:eastAsia="ar-SA"/>
    </w:rPr>
  </w:style>
  <w:style w:type="paragraph" w:styleId="Spistreci1">
    <w:name w:val="toc 1"/>
    <w:basedOn w:val="Normalny"/>
    <w:next w:val="Normalny"/>
    <w:uiPriority w:val="39"/>
    <w:rsid w:val="00207339"/>
    <w:pPr>
      <w:tabs>
        <w:tab w:val="right" w:pos="9911"/>
      </w:tabs>
      <w:suppressAutoHyphens/>
      <w:spacing w:line="360" w:lineRule="auto"/>
      <w:jc w:val="both"/>
    </w:pPr>
    <w:rPr>
      <w:rFonts w:ascii="Arial" w:eastAsia="Calibri" w:hAnsi="Arial" w:cs="Arial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0A739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bonifratrzy.pl/s/7YeXA4efJXXYw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2239-3087-46A1-8931-EE231F6A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1289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Dalkia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Stachurska Aneta</dc:creator>
  <cp:lastModifiedBy>ST487-196 Ekocentrum Sp. z o.o.</cp:lastModifiedBy>
  <cp:revision>2</cp:revision>
  <cp:lastPrinted>2023-06-20T07:37:00Z</cp:lastPrinted>
  <dcterms:created xsi:type="dcterms:W3CDTF">2025-06-05T08:57:00Z</dcterms:created>
  <dcterms:modified xsi:type="dcterms:W3CDTF">2025-06-05T08:57:00Z</dcterms:modified>
</cp:coreProperties>
</file>