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3257" w14:textId="77777777" w:rsidR="007A073D" w:rsidRPr="00C27708" w:rsidRDefault="007A073D" w:rsidP="007A073D">
      <w:pPr>
        <w:jc w:val="right"/>
        <w:rPr>
          <w:b/>
          <w:bCs/>
          <w:sz w:val="20"/>
          <w:szCs w:val="20"/>
        </w:rPr>
      </w:pPr>
      <w:r w:rsidRPr="00C27708">
        <w:rPr>
          <w:b/>
          <w:bCs/>
          <w:sz w:val="20"/>
          <w:szCs w:val="20"/>
        </w:rPr>
        <w:t xml:space="preserve">Rzeszów, </w:t>
      </w:r>
      <w:r>
        <w:rPr>
          <w:b/>
          <w:bCs/>
          <w:sz w:val="20"/>
          <w:szCs w:val="20"/>
        </w:rPr>
        <w:t>czerwiec</w:t>
      </w:r>
      <w:r w:rsidRPr="00C27708">
        <w:rPr>
          <w:b/>
          <w:bCs/>
          <w:sz w:val="20"/>
          <w:szCs w:val="20"/>
        </w:rPr>
        <w:t xml:space="preserve"> 2025</w:t>
      </w:r>
    </w:p>
    <w:p w14:paraId="4E8E23B2" w14:textId="77777777" w:rsidR="007A073D" w:rsidRDefault="007A073D">
      <w:pPr>
        <w:rPr>
          <w:b/>
          <w:bCs/>
          <w:sz w:val="20"/>
          <w:szCs w:val="20"/>
        </w:rPr>
      </w:pPr>
    </w:p>
    <w:p w14:paraId="674F1C7A" w14:textId="536B1840" w:rsidR="00214242" w:rsidRPr="007A073D" w:rsidRDefault="00F76228" w:rsidP="007A073D">
      <w:pPr>
        <w:pStyle w:val="Nagwek1"/>
        <w:jc w:val="center"/>
        <w:rPr>
          <w:b/>
          <w:bCs/>
        </w:rPr>
      </w:pPr>
      <w:r w:rsidRPr="007A073D">
        <w:rPr>
          <w:b/>
          <w:bCs/>
        </w:rPr>
        <w:t>Opis Przedmiotu Zamówienia</w:t>
      </w:r>
    </w:p>
    <w:p w14:paraId="0A032DB7" w14:textId="77777777" w:rsidR="00F76228" w:rsidRPr="00C27708" w:rsidRDefault="00F76228">
      <w:pPr>
        <w:rPr>
          <w:b/>
          <w:bCs/>
          <w:sz w:val="20"/>
          <w:szCs w:val="20"/>
        </w:rPr>
      </w:pPr>
    </w:p>
    <w:p w14:paraId="0AC9A8EA" w14:textId="64AAA642" w:rsidR="00F76228" w:rsidRPr="007A073D" w:rsidRDefault="00F76228" w:rsidP="00F76228">
      <w:pPr>
        <w:pStyle w:val="Akapitzlist"/>
        <w:numPr>
          <w:ilvl w:val="0"/>
          <w:numId w:val="1"/>
        </w:numPr>
        <w:rPr>
          <w:b/>
          <w:bCs/>
          <w:sz w:val="20"/>
          <w:szCs w:val="20"/>
        </w:rPr>
      </w:pPr>
      <w:r w:rsidRPr="007A073D">
        <w:rPr>
          <w:b/>
          <w:bCs/>
          <w:sz w:val="20"/>
          <w:szCs w:val="20"/>
        </w:rPr>
        <w:t>Przedmiot zamówienia</w:t>
      </w:r>
    </w:p>
    <w:p w14:paraId="35CA42C9" w14:textId="0EC60FA6" w:rsidR="00F76228" w:rsidRPr="00C27708" w:rsidRDefault="00354BF3" w:rsidP="00F76228">
      <w:pPr>
        <w:pStyle w:val="Akapitzlist"/>
        <w:rPr>
          <w:sz w:val="20"/>
          <w:szCs w:val="20"/>
        </w:rPr>
      </w:pPr>
      <w:r w:rsidRPr="00C27708">
        <w:rPr>
          <w:sz w:val="20"/>
          <w:szCs w:val="20"/>
        </w:rPr>
        <w:t>Przedmiotem zamówienia jest dostawa kompleksowego (sprzęt, usługi, licencje) systemu do zarządzania komfortem gościa w hotelu Hubertus. Instalacja odbywać się będzie na działającym obiekcie, dlatego istotne jest uwzględnienie obecnych rozwiązań tak aby w efekcie końcowym zarządzać zarówno nowymi elementami jak i tymi zastanymi.</w:t>
      </w:r>
    </w:p>
    <w:p w14:paraId="6D718051" w14:textId="741CB2BB" w:rsidR="00354BF3" w:rsidRPr="00C27708" w:rsidRDefault="00354BF3" w:rsidP="00F76228">
      <w:pPr>
        <w:pStyle w:val="Akapitzlist"/>
        <w:rPr>
          <w:sz w:val="20"/>
          <w:szCs w:val="20"/>
        </w:rPr>
      </w:pPr>
      <w:r w:rsidRPr="00C27708">
        <w:rPr>
          <w:sz w:val="20"/>
          <w:szCs w:val="20"/>
        </w:rPr>
        <w:t>Hotel dysponuje 13 pokojami, 2 przejściami wewnętrznymi</w:t>
      </w:r>
      <w:r w:rsidR="000B1D77" w:rsidRPr="00C27708">
        <w:rPr>
          <w:sz w:val="20"/>
          <w:szCs w:val="20"/>
        </w:rPr>
        <w:t xml:space="preserve">, 2 wyjściami zewnętrznymi oraz parkingiem. System powinien umożliwiać nadzór nad całą infrastrukturą hotelu. </w:t>
      </w:r>
    </w:p>
    <w:p w14:paraId="7217F30A" w14:textId="77777777" w:rsidR="000B1D77" w:rsidRPr="00C27708" w:rsidRDefault="000B1D77" w:rsidP="000B1D77">
      <w:pPr>
        <w:rPr>
          <w:sz w:val="20"/>
          <w:szCs w:val="20"/>
        </w:rPr>
      </w:pPr>
    </w:p>
    <w:p w14:paraId="70057478" w14:textId="796BEF80" w:rsidR="000B1D77" w:rsidRPr="007A073D" w:rsidRDefault="000B1D77" w:rsidP="000B1D77">
      <w:pPr>
        <w:pStyle w:val="Akapitzlist"/>
        <w:numPr>
          <w:ilvl w:val="0"/>
          <w:numId w:val="1"/>
        </w:numPr>
        <w:rPr>
          <w:b/>
          <w:bCs/>
          <w:sz w:val="20"/>
          <w:szCs w:val="20"/>
        </w:rPr>
      </w:pPr>
      <w:r w:rsidRPr="007A073D">
        <w:rPr>
          <w:b/>
          <w:bCs/>
          <w:sz w:val="20"/>
          <w:szCs w:val="20"/>
        </w:rPr>
        <w:t>Wymagania funkcjonalne</w:t>
      </w:r>
    </w:p>
    <w:p w14:paraId="12992B3F" w14:textId="36A04CF5" w:rsidR="000B1D77" w:rsidRPr="00C27708" w:rsidRDefault="000B1D77" w:rsidP="009A49F2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C27708">
        <w:rPr>
          <w:sz w:val="20"/>
          <w:szCs w:val="20"/>
        </w:rPr>
        <w:t xml:space="preserve">Zamawiający wymaga </w:t>
      </w:r>
      <w:r w:rsidR="00CE2D14" w:rsidRPr="00C27708">
        <w:rPr>
          <w:sz w:val="20"/>
          <w:szCs w:val="20"/>
        </w:rPr>
        <w:t xml:space="preserve">dostawy rozwiązania objętego licencją dożywotnią, płatną jednorazowo. </w:t>
      </w:r>
    </w:p>
    <w:p w14:paraId="450AE8B9" w14:textId="11C48A2A" w:rsidR="00CE2D14" w:rsidRPr="00C27708" w:rsidRDefault="00CE2D14" w:rsidP="009A49F2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C27708">
        <w:rPr>
          <w:sz w:val="20"/>
          <w:szCs w:val="20"/>
        </w:rPr>
        <w:t xml:space="preserve">Zamawiający wymaga udzielenia gwarancji na sprzęt i oprogramowanie na okres nie krótszy niż 36 m-cy. </w:t>
      </w:r>
    </w:p>
    <w:p w14:paraId="44828BE2" w14:textId="761EA912" w:rsidR="00A36330" w:rsidRDefault="00A36330" w:rsidP="009A49F2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C27708">
        <w:rPr>
          <w:sz w:val="20"/>
          <w:szCs w:val="20"/>
        </w:rPr>
        <w:t xml:space="preserve">Zamawiający wymaga instalacji rozwiązania w oparciu o istniejącą w hotelu instalację. Nie dopuszcza się montażu nowej </w:t>
      </w:r>
      <w:r w:rsidR="009A49F2" w:rsidRPr="00C27708">
        <w:rPr>
          <w:sz w:val="20"/>
          <w:szCs w:val="20"/>
        </w:rPr>
        <w:t xml:space="preserve">instalacji, w tym prowadzenia w większym zakresie prac remontowo – budowlanych. </w:t>
      </w:r>
    </w:p>
    <w:p w14:paraId="23827F28" w14:textId="356AF3E9" w:rsidR="0007566F" w:rsidRPr="00C6637A" w:rsidRDefault="0007566F" w:rsidP="00735D13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C6637A">
        <w:rPr>
          <w:sz w:val="20"/>
          <w:szCs w:val="20"/>
        </w:rPr>
        <w:t>System powinien działać w oparciu w oparciu o sieć WiFi funkcjonującą w hotelu. Dopuszcza się uwzględnienie</w:t>
      </w:r>
      <w:r w:rsidR="00C6637A">
        <w:rPr>
          <w:sz w:val="20"/>
          <w:szCs w:val="20"/>
        </w:rPr>
        <w:t xml:space="preserve"> w</w:t>
      </w:r>
      <w:r w:rsidRPr="00C6637A">
        <w:rPr>
          <w:sz w:val="20"/>
          <w:szCs w:val="20"/>
        </w:rPr>
        <w:t xml:space="preserve"> ofercie dodatkowych, niezbędnych urządzeń wraz z instalacją przypadku takiej konieczności</w:t>
      </w:r>
    </w:p>
    <w:p w14:paraId="3F8D12AE" w14:textId="51D5CC95" w:rsidR="0007566F" w:rsidRPr="00C6637A" w:rsidRDefault="0007566F" w:rsidP="00775621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C6637A">
        <w:rPr>
          <w:sz w:val="20"/>
          <w:szCs w:val="20"/>
        </w:rPr>
        <w:t>Dopuszcza się sterowanie urządzeniami w inny sposób</w:t>
      </w:r>
      <w:r w:rsidR="00C6637A" w:rsidRPr="00C6637A">
        <w:rPr>
          <w:sz w:val="20"/>
          <w:szCs w:val="20"/>
        </w:rPr>
        <w:t xml:space="preserve"> </w:t>
      </w:r>
      <w:r w:rsidRPr="00C6637A">
        <w:rPr>
          <w:sz w:val="20"/>
          <w:szCs w:val="20"/>
        </w:rPr>
        <w:t>tylko w niezbędnym  zakresie  aby zminimalizować ingerencję w</w:t>
      </w:r>
      <w:r w:rsidR="00C6637A">
        <w:rPr>
          <w:sz w:val="20"/>
          <w:szCs w:val="20"/>
        </w:rPr>
        <w:t xml:space="preserve"> </w:t>
      </w:r>
      <w:r w:rsidRPr="00C6637A">
        <w:rPr>
          <w:sz w:val="20"/>
          <w:szCs w:val="20"/>
        </w:rPr>
        <w:t>zastane wykończenie obiektu (pokoje, korytarze, recepcja)</w:t>
      </w:r>
    </w:p>
    <w:p w14:paraId="57B4DB46" w14:textId="514290AE" w:rsidR="006B7609" w:rsidRPr="00C27708" w:rsidRDefault="006B7609" w:rsidP="009A49F2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C27708">
        <w:rPr>
          <w:sz w:val="20"/>
          <w:szCs w:val="20"/>
        </w:rPr>
        <w:t>Zamawiający wymaga dostawy systemu składającego się co najmniej z następujących elementów:</w:t>
      </w:r>
    </w:p>
    <w:p w14:paraId="1F925D4E" w14:textId="54A2B6CF" w:rsidR="006B7609" w:rsidRPr="00C27708" w:rsidRDefault="005A011C" w:rsidP="006B7609">
      <w:pPr>
        <w:pStyle w:val="Akapitzlist"/>
        <w:numPr>
          <w:ilvl w:val="2"/>
          <w:numId w:val="1"/>
        </w:numPr>
        <w:rPr>
          <w:sz w:val="20"/>
          <w:szCs w:val="20"/>
        </w:rPr>
      </w:pPr>
      <w:r w:rsidRPr="00C27708">
        <w:rPr>
          <w:sz w:val="20"/>
          <w:szCs w:val="20"/>
        </w:rPr>
        <w:t xml:space="preserve">Kontrola dostępu </w:t>
      </w:r>
    </w:p>
    <w:p w14:paraId="5B3A1A2D" w14:textId="09F96460" w:rsidR="005A011C" w:rsidRPr="00C27708" w:rsidRDefault="005A011C" w:rsidP="006B7609">
      <w:pPr>
        <w:pStyle w:val="Akapitzlist"/>
        <w:numPr>
          <w:ilvl w:val="2"/>
          <w:numId w:val="1"/>
        </w:numPr>
        <w:rPr>
          <w:sz w:val="20"/>
          <w:szCs w:val="20"/>
        </w:rPr>
      </w:pPr>
      <w:r w:rsidRPr="00C27708">
        <w:rPr>
          <w:sz w:val="20"/>
          <w:szCs w:val="20"/>
        </w:rPr>
        <w:t xml:space="preserve">Bezprzewodowe sterowania ogrzewaniem </w:t>
      </w:r>
    </w:p>
    <w:p w14:paraId="0B5CB367" w14:textId="4F4FE6F2" w:rsidR="005A011C" w:rsidRPr="00C27708" w:rsidRDefault="005A011C" w:rsidP="006B7609">
      <w:pPr>
        <w:pStyle w:val="Akapitzlist"/>
        <w:numPr>
          <w:ilvl w:val="2"/>
          <w:numId w:val="1"/>
        </w:numPr>
        <w:rPr>
          <w:sz w:val="20"/>
          <w:szCs w:val="20"/>
        </w:rPr>
      </w:pPr>
      <w:r w:rsidRPr="00C27708">
        <w:rPr>
          <w:sz w:val="20"/>
          <w:szCs w:val="20"/>
        </w:rPr>
        <w:t>System serwerowy oparty o rozwiązania typu opensource oraz bazę danych typu opensource</w:t>
      </w:r>
    </w:p>
    <w:p w14:paraId="7D481031" w14:textId="21E14B1B" w:rsidR="00EB4851" w:rsidRPr="00C27708" w:rsidRDefault="00EB4851" w:rsidP="006B7609">
      <w:pPr>
        <w:pStyle w:val="Akapitzlist"/>
        <w:numPr>
          <w:ilvl w:val="2"/>
          <w:numId w:val="1"/>
        </w:numPr>
        <w:rPr>
          <w:sz w:val="20"/>
          <w:szCs w:val="20"/>
        </w:rPr>
      </w:pPr>
      <w:r w:rsidRPr="00C27708">
        <w:rPr>
          <w:sz w:val="20"/>
          <w:szCs w:val="20"/>
        </w:rPr>
        <w:t>System sterowania klimatyzacją – Zamawiający posiada rozwiązania firmy Chico, które należy zintegrować</w:t>
      </w:r>
    </w:p>
    <w:p w14:paraId="52F4A3B8" w14:textId="688C5D68" w:rsidR="00EB4851" w:rsidRPr="00C27708" w:rsidRDefault="00797C6B" w:rsidP="006B7609">
      <w:pPr>
        <w:pStyle w:val="Akapitzlist"/>
        <w:numPr>
          <w:ilvl w:val="2"/>
          <w:numId w:val="1"/>
        </w:numPr>
        <w:rPr>
          <w:sz w:val="20"/>
          <w:szCs w:val="20"/>
        </w:rPr>
      </w:pPr>
      <w:r w:rsidRPr="00C27708">
        <w:rPr>
          <w:sz w:val="20"/>
          <w:szCs w:val="20"/>
        </w:rPr>
        <w:t>interfejs do obecnie zainstalowanego PMS’a SOHIS w zakresie wymiany informacji o pobycie Gościa</w:t>
      </w:r>
    </w:p>
    <w:p w14:paraId="40261458" w14:textId="121662C6" w:rsidR="0025250C" w:rsidRPr="00C27708" w:rsidRDefault="0025250C" w:rsidP="006B7609">
      <w:pPr>
        <w:pStyle w:val="Akapitzlist"/>
        <w:numPr>
          <w:ilvl w:val="2"/>
          <w:numId w:val="1"/>
        </w:numPr>
        <w:rPr>
          <w:sz w:val="20"/>
          <w:szCs w:val="20"/>
        </w:rPr>
      </w:pPr>
      <w:r w:rsidRPr="00C27708">
        <w:rPr>
          <w:sz w:val="20"/>
          <w:szCs w:val="20"/>
        </w:rPr>
        <w:t>aplikacja do zarządzania poszczególnymi elementami systemu</w:t>
      </w:r>
    </w:p>
    <w:p w14:paraId="3191553F" w14:textId="1E44790F" w:rsidR="0025250C" w:rsidRPr="00C27708" w:rsidRDefault="0025250C" w:rsidP="006B7609">
      <w:pPr>
        <w:pStyle w:val="Akapitzlist"/>
        <w:numPr>
          <w:ilvl w:val="2"/>
          <w:numId w:val="1"/>
        </w:numPr>
        <w:rPr>
          <w:sz w:val="20"/>
          <w:szCs w:val="20"/>
        </w:rPr>
      </w:pPr>
      <w:r w:rsidRPr="00C27708">
        <w:rPr>
          <w:sz w:val="20"/>
          <w:szCs w:val="20"/>
        </w:rPr>
        <w:t xml:space="preserve">co najmniej 100 kart zbliżeniowych pozwalających na </w:t>
      </w:r>
      <w:r w:rsidR="009C117D" w:rsidRPr="00C27708">
        <w:rPr>
          <w:sz w:val="20"/>
          <w:szCs w:val="20"/>
        </w:rPr>
        <w:t xml:space="preserve">wejście do pokoi </w:t>
      </w:r>
    </w:p>
    <w:p w14:paraId="407CB6F1" w14:textId="7438F9EE" w:rsidR="009C117D" w:rsidRDefault="009C117D" w:rsidP="009C117D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C27708">
        <w:rPr>
          <w:sz w:val="20"/>
          <w:szCs w:val="20"/>
        </w:rPr>
        <w:t xml:space="preserve">W każdym z pokoi </w:t>
      </w:r>
      <w:r w:rsidR="002F09D0" w:rsidRPr="00C27708">
        <w:rPr>
          <w:sz w:val="20"/>
          <w:szCs w:val="20"/>
        </w:rPr>
        <w:t xml:space="preserve">(13 szt.) </w:t>
      </w:r>
      <w:r w:rsidRPr="00C27708">
        <w:rPr>
          <w:sz w:val="20"/>
          <w:szCs w:val="20"/>
        </w:rPr>
        <w:t xml:space="preserve">należy zainstalować </w:t>
      </w:r>
      <w:r w:rsidR="00C6637A">
        <w:rPr>
          <w:sz w:val="20"/>
          <w:szCs w:val="20"/>
        </w:rPr>
        <w:t>elementy systemu pozwalające na:</w:t>
      </w:r>
    </w:p>
    <w:p w14:paraId="48989CDC" w14:textId="44F47FAA" w:rsidR="00C6637A" w:rsidRDefault="00C6637A" w:rsidP="00C6637A">
      <w:pPr>
        <w:pStyle w:val="Akapitzlist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Sterowanie dostępem do pokoju (zamek)</w:t>
      </w:r>
    </w:p>
    <w:p w14:paraId="0F61A59E" w14:textId="41D1FE88" w:rsidR="00C6637A" w:rsidRDefault="00C6637A" w:rsidP="00C6637A">
      <w:pPr>
        <w:pStyle w:val="Akapitzlist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Sterowanie klimatyzacją </w:t>
      </w:r>
    </w:p>
    <w:p w14:paraId="2EC5C616" w14:textId="55A70936" w:rsidR="00A150DE" w:rsidRPr="00C27708" w:rsidRDefault="00C6637A" w:rsidP="00357F08">
      <w:pPr>
        <w:pStyle w:val="Akapitzlist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Sterowanie ogrzewaniem</w:t>
      </w:r>
      <w:r w:rsidR="00A150DE" w:rsidRPr="00C27708">
        <w:rPr>
          <w:sz w:val="20"/>
          <w:szCs w:val="20"/>
        </w:rPr>
        <w:t xml:space="preserve"> </w:t>
      </w:r>
    </w:p>
    <w:p w14:paraId="2259CC89" w14:textId="3BD7BEAA" w:rsidR="00A150DE" w:rsidRDefault="00A150DE" w:rsidP="00A150DE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C27708">
        <w:rPr>
          <w:sz w:val="20"/>
          <w:szCs w:val="20"/>
        </w:rPr>
        <w:t>Przy wejściach zewnętrznych</w:t>
      </w:r>
      <w:r w:rsidR="002F09D0" w:rsidRPr="00C27708">
        <w:rPr>
          <w:sz w:val="20"/>
          <w:szCs w:val="20"/>
        </w:rPr>
        <w:t xml:space="preserve"> (2 szt.)</w:t>
      </w:r>
      <w:r w:rsidRPr="00C27708">
        <w:rPr>
          <w:sz w:val="20"/>
          <w:szCs w:val="20"/>
        </w:rPr>
        <w:t xml:space="preserve"> należy zainstalować</w:t>
      </w:r>
      <w:r w:rsidR="00357F08">
        <w:rPr>
          <w:sz w:val="20"/>
          <w:szCs w:val="20"/>
        </w:rPr>
        <w:t xml:space="preserve"> elementy systemu pozwalające na:</w:t>
      </w:r>
    </w:p>
    <w:p w14:paraId="47E6F957" w14:textId="2D1E4430" w:rsidR="006408FA" w:rsidRPr="00C27708" w:rsidRDefault="00357F08" w:rsidP="00357F08">
      <w:pPr>
        <w:pStyle w:val="Akapitzlist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Sterowanie dostępem (czytnik kart, kod dostępu)</w:t>
      </w:r>
      <w:r w:rsidR="006408FA" w:rsidRPr="00C27708">
        <w:rPr>
          <w:sz w:val="20"/>
          <w:szCs w:val="20"/>
        </w:rPr>
        <w:t xml:space="preserve"> </w:t>
      </w:r>
    </w:p>
    <w:p w14:paraId="4097F8A3" w14:textId="77777777" w:rsidR="00E841AA" w:rsidRDefault="00BC5659" w:rsidP="00BC5659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C27708">
        <w:rPr>
          <w:sz w:val="20"/>
          <w:szCs w:val="20"/>
        </w:rPr>
        <w:t>W ramach zamówienia należy dostarczyć również następujące elementy systemu</w:t>
      </w:r>
      <w:r w:rsidR="00E841AA">
        <w:rPr>
          <w:sz w:val="20"/>
          <w:szCs w:val="20"/>
        </w:rPr>
        <w:t xml:space="preserve"> pozwalające na:</w:t>
      </w:r>
    </w:p>
    <w:p w14:paraId="63BC9606" w14:textId="08335607" w:rsidR="00BC5659" w:rsidRDefault="00E841AA" w:rsidP="00E841AA">
      <w:pPr>
        <w:pStyle w:val="Akapitzlist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centralne zarządzanie sy</w:t>
      </w:r>
      <w:r w:rsidR="00090BD4">
        <w:rPr>
          <w:sz w:val="20"/>
          <w:szCs w:val="20"/>
        </w:rPr>
        <w:t>s</w:t>
      </w:r>
      <w:r>
        <w:rPr>
          <w:sz w:val="20"/>
          <w:szCs w:val="20"/>
        </w:rPr>
        <w:t xml:space="preserve">temem, </w:t>
      </w:r>
    </w:p>
    <w:p w14:paraId="582A2CAA" w14:textId="216476F2" w:rsidR="00CC7E24" w:rsidRPr="00C27708" w:rsidRDefault="00E841AA" w:rsidP="00090BD4">
      <w:pPr>
        <w:pStyle w:val="Akapitzlist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kodowanie kart wejściowych </w:t>
      </w:r>
    </w:p>
    <w:p w14:paraId="592EC98F" w14:textId="77777777" w:rsidR="007A073D" w:rsidRDefault="007A073D" w:rsidP="007A073D">
      <w:pPr>
        <w:pStyle w:val="Akapitzlist"/>
        <w:ind w:left="360"/>
        <w:rPr>
          <w:b/>
          <w:bCs/>
          <w:sz w:val="20"/>
          <w:szCs w:val="20"/>
        </w:rPr>
      </w:pPr>
    </w:p>
    <w:p w14:paraId="0962C45D" w14:textId="696B6C83" w:rsidR="00126A9A" w:rsidRPr="007A073D" w:rsidRDefault="00CC7E24" w:rsidP="00CC7E24">
      <w:pPr>
        <w:pStyle w:val="Akapitzlist"/>
        <w:numPr>
          <w:ilvl w:val="0"/>
          <w:numId w:val="1"/>
        </w:numPr>
        <w:rPr>
          <w:b/>
          <w:bCs/>
          <w:sz w:val="20"/>
          <w:szCs w:val="20"/>
        </w:rPr>
      </w:pPr>
      <w:r w:rsidRPr="007A073D">
        <w:rPr>
          <w:b/>
          <w:bCs/>
          <w:sz w:val="20"/>
          <w:szCs w:val="20"/>
        </w:rPr>
        <w:t>Montaż i instalacja</w:t>
      </w:r>
    </w:p>
    <w:p w14:paraId="5C7DFE43" w14:textId="00A5A71C" w:rsidR="00CC7E24" w:rsidRPr="00C27708" w:rsidRDefault="00CC7E24" w:rsidP="00CC7E24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C27708">
        <w:rPr>
          <w:sz w:val="20"/>
          <w:szCs w:val="20"/>
        </w:rPr>
        <w:lastRenderedPageBreak/>
        <w:t>Wykonawca zobowiązany jest wykonać montaż systemu w go</w:t>
      </w:r>
      <w:r w:rsidR="00215D09" w:rsidRPr="00C27708">
        <w:rPr>
          <w:sz w:val="20"/>
          <w:szCs w:val="20"/>
        </w:rPr>
        <w:t xml:space="preserve">dzinach od 11.00 do 16.00 w taki sposób, aby w jak najmniejszym zakresie ingerować w pobyt gości hotelowych. </w:t>
      </w:r>
    </w:p>
    <w:p w14:paraId="566BE6F7" w14:textId="65E7AAD7" w:rsidR="00215D09" w:rsidRPr="00C27708" w:rsidRDefault="00215D09" w:rsidP="00CC7E24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C27708">
        <w:rPr>
          <w:sz w:val="20"/>
          <w:szCs w:val="20"/>
        </w:rPr>
        <w:t xml:space="preserve">Montaż w innych godzinach jest możliwy po wcześniejszej zgodzie Zamawiającego. </w:t>
      </w:r>
    </w:p>
    <w:p w14:paraId="114265A0" w14:textId="0F9EB2C0" w:rsidR="00215D09" w:rsidRPr="00C27708" w:rsidRDefault="00215D09" w:rsidP="00CC7E24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C27708">
        <w:rPr>
          <w:sz w:val="20"/>
          <w:szCs w:val="20"/>
        </w:rPr>
        <w:t xml:space="preserve">Wykonawca zobowiązany jest zapewnić wszystkie materiały instalacyjne niezbędne do montażu elementów systemu. </w:t>
      </w:r>
    </w:p>
    <w:p w14:paraId="393DE715" w14:textId="2C38E689" w:rsidR="009A49F2" w:rsidRPr="007A073D" w:rsidRDefault="00513909" w:rsidP="007A073D">
      <w:pPr>
        <w:pStyle w:val="Akapitzlist"/>
        <w:numPr>
          <w:ilvl w:val="0"/>
          <w:numId w:val="1"/>
        </w:numPr>
        <w:rPr>
          <w:b/>
          <w:bCs/>
          <w:sz w:val="20"/>
          <w:szCs w:val="20"/>
        </w:rPr>
      </w:pPr>
      <w:r w:rsidRPr="007A073D">
        <w:rPr>
          <w:b/>
          <w:bCs/>
          <w:sz w:val="20"/>
          <w:szCs w:val="20"/>
        </w:rPr>
        <w:t xml:space="preserve">Oprogramowanie: </w:t>
      </w:r>
    </w:p>
    <w:p w14:paraId="3C5C256B" w14:textId="0CD78E7F" w:rsidR="00513909" w:rsidRDefault="00513909" w:rsidP="003219C8">
      <w:pPr>
        <w:rPr>
          <w:sz w:val="20"/>
          <w:szCs w:val="20"/>
        </w:rPr>
      </w:pPr>
      <w:r>
        <w:rPr>
          <w:sz w:val="20"/>
          <w:szCs w:val="20"/>
        </w:rPr>
        <w:t>Zamawiający wymaga dostawy oprogramowania do zarządzania całością systemu o poniższych funkcjonalnościach:</w:t>
      </w:r>
    </w:p>
    <w:p w14:paraId="241208A3" w14:textId="01217690" w:rsidR="000C373F" w:rsidRPr="000C373F" w:rsidRDefault="000C373F" w:rsidP="000C373F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0C373F">
        <w:rPr>
          <w:sz w:val="20"/>
          <w:szCs w:val="20"/>
        </w:rPr>
        <w:t>Automatyczne sterowanie urządzeniami z poziomu oprogramowania</w:t>
      </w:r>
    </w:p>
    <w:p w14:paraId="1E351AE0" w14:textId="64C75D74" w:rsidR="000C373F" w:rsidRPr="000C373F" w:rsidRDefault="000C373F" w:rsidP="000C373F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0C373F">
        <w:rPr>
          <w:sz w:val="20"/>
          <w:szCs w:val="20"/>
        </w:rPr>
        <w:t>Wizualizacja i możliwość zdalnego, manualnego sterowania urządzeniami z poziomu oprogramowania</w:t>
      </w:r>
    </w:p>
    <w:p w14:paraId="7654CC0D" w14:textId="37AE5598" w:rsidR="000C373F" w:rsidRPr="000C373F" w:rsidRDefault="000C373F" w:rsidP="000C373F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0C373F">
        <w:rPr>
          <w:sz w:val="20"/>
          <w:szCs w:val="20"/>
        </w:rPr>
        <w:t>W zakresie kontroli dostępu (zamki do pokoi)</w:t>
      </w:r>
    </w:p>
    <w:p w14:paraId="2E251645" w14:textId="4325C7A8" w:rsidR="000C373F" w:rsidRPr="000C373F" w:rsidRDefault="000C373F" w:rsidP="000C373F">
      <w:pPr>
        <w:pStyle w:val="Akapitzlist"/>
        <w:numPr>
          <w:ilvl w:val="1"/>
          <w:numId w:val="7"/>
        </w:numPr>
        <w:rPr>
          <w:sz w:val="20"/>
          <w:szCs w:val="20"/>
        </w:rPr>
      </w:pPr>
      <w:r w:rsidRPr="000C373F">
        <w:rPr>
          <w:sz w:val="20"/>
          <w:szCs w:val="20"/>
        </w:rPr>
        <w:t>automatyczne generowanie 4-cyfrowych haseł do zamków</w:t>
      </w:r>
    </w:p>
    <w:p w14:paraId="4E959B8D" w14:textId="1C5F5311" w:rsidR="000C373F" w:rsidRPr="008953A0" w:rsidRDefault="000C373F" w:rsidP="00060F9B">
      <w:pPr>
        <w:pStyle w:val="Akapitzlist"/>
        <w:numPr>
          <w:ilvl w:val="1"/>
          <w:numId w:val="7"/>
        </w:numPr>
        <w:rPr>
          <w:sz w:val="20"/>
          <w:szCs w:val="20"/>
        </w:rPr>
      </w:pPr>
      <w:r w:rsidRPr="008953A0">
        <w:rPr>
          <w:sz w:val="20"/>
          <w:szCs w:val="20"/>
        </w:rPr>
        <w:t>hasła programowane z wyprzedzeniem ważne w określonym zakresie</w:t>
      </w:r>
      <w:r w:rsidR="008953A0">
        <w:rPr>
          <w:sz w:val="20"/>
          <w:szCs w:val="20"/>
        </w:rPr>
        <w:t xml:space="preserve"> </w:t>
      </w:r>
      <w:r w:rsidRPr="008953A0">
        <w:rPr>
          <w:sz w:val="20"/>
          <w:szCs w:val="20"/>
        </w:rPr>
        <w:t>dat/godzin</w:t>
      </w:r>
    </w:p>
    <w:p w14:paraId="5C7D469D" w14:textId="49033100" w:rsidR="000C373F" w:rsidRPr="000C373F" w:rsidRDefault="000C373F" w:rsidP="000C373F">
      <w:pPr>
        <w:pStyle w:val="Akapitzlist"/>
        <w:numPr>
          <w:ilvl w:val="1"/>
          <w:numId w:val="7"/>
        </w:numPr>
        <w:rPr>
          <w:sz w:val="20"/>
          <w:szCs w:val="20"/>
        </w:rPr>
      </w:pPr>
      <w:r w:rsidRPr="000C373F">
        <w:rPr>
          <w:sz w:val="20"/>
          <w:szCs w:val="20"/>
        </w:rPr>
        <w:t>automatyczna wysyłka powiadomień sms</w:t>
      </w:r>
    </w:p>
    <w:p w14:paraId="4D0ADF6F" w14:textId="16406652" w:rsidR="000C373F" w:rsidRPr="000C373F" w:rsidRDefault="000C373F" w:rsidP="000C373F">
      <w:pPr>
        <w:pStyle w:val="Akapitzlist"/>
        <w:numPr>
          <w:ilvl w:val="1"/>
          <w:numId w:val="7"/>
        </w:numPr>
        <w:rPr>
          <w:sz w:val="20"/>
          <w:szCs w:val="20"/>
        </w:rPr>
      </w:pPr>
      <w:r w:rsidRPr="000C373F">
        <w:rPr>
          <w:sz w:val="20"/>
          <w:szCs w:val="20"/>
        </w:rPr>
        <w:t>automatyczne generowanie tymczasowych haseł zapasowych</w:t>
      </w:r>
    </w:p>
    <w:p w14:paraId="248382CA" w14:textId="5845A9EF" w:rsidR="000C373F" w:rsidRPr="008953A0" w:rsidRDefault="000C373F" w:rsidP="00707EB4">
      <w:pPr>
        <w:pStyle w:val="Akapitzlist"/>
        <w:numPr>
          <w:ilvl w:val="1"/>
          <w:numId w:val="7"/>
        </w:numPr>
        <w:rPr>
          <w:sz w:val="20"/>
          <w:szCs w:val="20"/>
        </w:rPr>
      </w:pPr>
      <w:r w:rsidRPr="008953A0">
        <w:rPr>
          <w:sz w:val="20"/>
          <w:szCs w:val="20"/>
        </w:rPr>
        <w:t>wymagana możliwość zdalnego, automatycznego</w:t>
      </w:r>
      <w:r w:rsidR="008953A0" w:rsidRPr="008953A0">
        <w:rPr>
          <w:sz w:val="20"/>
          <w:szCs w:val="20"/>
        </w:rPr>
        <w:t xml:space="preserve"> </w:t>
      </w:r>
      <w:r w:rsidRPr="008953A0">
        <w:rPr>
          <w:sz w:val="20"/>
          <w:szCs w:val="20"/>
        </w:rPr>
        <w:t>programowania</w:t>
      </w:r>
      <w:r w:rsidR="008953A0">
        <w:rPr>
          <w:sz w:val="20"/>
          <w:szCs w:val="20"/>
        </w:rPr>
        <w:t xml:space="preserve"> </w:t>
      </w:r>
      <w:r w:rsidRPr="008953A0">
        <w:rPr>
          <w:sz w:val="20"/>
          <w:szCs w:val="20"/>
        </w:rPr>
        <w:t>kart do pokoi</w:t>
      </w:r>
    </w:p>
    <w:p w14:paraId="04C49B13" w14:textId="3328C0B4" w:rsidR="000C373F" w:rsidRPr="008953A0" w:rsidRDefault="000C373F" w:rsidP="00E56D84">
      <w:pPr>
        <w:pStyle w:val="Akapitzlist"/>
        <w:numPr>
          <w:ilvl w:val="1"/>
          <w:numId w:val="7"/>
        </w:numPr>
        <w:rPr>
          <w:sz w:val="20"/>
          <w:szCs w:val="20"/>
        </w:rPr>
      </w:pPr>
      <w:r w:rsidRPr="008953A0">
        <w:rPr>
          <w:sz w:val="20"/>
          <w:szCs w:val="20"/>
        </w:rPr>
        <w:t>wymagana możliwość  kombinacji sposobu dostępu do</w:t>
      </w:r>
      <w:r w:rsidR="008953A0" w:rsidRPr="008953A0">
        <w:rPr>
          <w:sz w:val="20"/>
          <w:szCs w:val="20"/>
        </w:rPr>
        <w:t xml:space="preserve"> </w:t>
      </w:r>
      <w:r w:rsidRPr="008953A0">
        <w:rPr>
          <w:sz w:val="20"/>
          <w:szCs w:val="20"/>
        </w:rPr>
        <w:t>pokoju</w:t>
      </w:r>
      <w:r w:rsidR="008953A0" w:rsidRPr="008953A0">
        <w:rPr>
          <w:sz w:val="20"/>
          <w:szCs w:val="20"/>
        </w:rPr>
        <w:t xml:space="preserve"> </w:t>
      </w:r>
      <w:r w:rsidRPr="008953A0">
        <w:rPr>
          <w:sz w:val="20"/>
          <w:szCs w:val="20"/>
        </w:rPr>
        <w:t>(hasło z</w:t>
      </w:r>
      <w:r w:rsidR="008953A0" w:rsidRPr="008953A0">
        <w:rPr>
          <w:sz w:val="20"/>
          <w:szCs w:val="20"/>
        </w:rPr>
        <w:t xml:space="preserve"> </w:t>
      </w:r>
      <w:r w:rsidRPr="008953A0">
        <w:rPr>
          <w:sz w:val="20"/>
          <w:szCs w:val="20"/>
        </w:rPr>
        <w:t>krótkim terminem ważności od momentu pierwszego wejścia</w:t>
      </w:r>
      <w:r w:rsidR="008953A0" w:rsidRPr="008953A0">
        <w:rPr>
          <w:sz w:val="20"/>
          <w:szCs w:val="20"/>
        </w:rPr>
        <w:t xml:space="preserve"> </w:t>
      </w:r>
      <w:r w:rsidRPr="008953A0">
        <w:rPr>
          <w:sz w:val="20"/>
          <w:szCs w:val="20"/>
        </w:rPr>
        <w:t>do pokoju</w:t>
      </w:r>
      <w:r w:rsidR="008953A0" w:rsidRPr="008953A0">
        <w:rPr>
          <w:sz w:val="20"/>
          <w:szCs w:val="20"/>
        </w:rPr>
        <w:t xml:space="preserve"> </w:t>
      </w:r>
      <w:r w:rsidRPr="008953A0">
        <w:rPr>
          <w:sz w:val="20"/>
          <w:szCs w:val="20"/>
        </w:rPr>
        <w:t>+</w:t>
      </w:r>
      <w:r w:rsidR="008953A0">
        <w:rPr>
          <w:sz w:val="20"/>
          <w:szCs w:val="20"/>
        </w:rPr>
        <w:t xml:space="preserve"> </w:t>
      </w:r>
      <w:r w:rsidRPr="008953A0">
        <w:rPr>
          <w:sz w:val="20"/>
          <w:szCs w:val="20"/>
        </w:rPr>
        <w:t>zaprogramowana karta na czas pobytu)</w:t>
      </w:r>
    </w:p>
    <w:p w14:paraId="119F2A40" w14:textId="41617429" w:rsidR="000C373F" w:rsidRPr="00ED261E" w:rsidRDefault="000C373F" w:rsidP="006847AD">
      <w:pPr>
        <w:pStyle w:val="Akapitzlist"/>
        <w:numPr>
          <w:ilvl w:val="1"/>
          <w:numId w:val="7"/>
        </w:numPr>
        <w:rPr>
          <w:sz w:val="20"/>
          <w:szCs w:val="20"/>
        </w:rPr>
      </w:pPr>
      <w:r w:rsidRPr="00ED261E">
        <w:rPr>
          <w:sz w:val="20"/>
          <w:szCs w:val="20"/>
        </w:rPr>
        <w:t>wymagana możliwość zdalnego, manualnego generowania</w:t>
      </w:r>
      <w:r w:rsidR="00ED261E" w:rsidRPr="00ED261E">
        <w:rPr>
          <w:sz w:val="20"/>
          <w:szCs w:val="20"/>
        </w:rPr>
        <w:t xml:space="preserve"> </w:t>
      </w:r>
      <w:r w:rsidRPr="00ED261E">
        <w:rPr>
          <w:sz w:val="20"/>
          <w:szCs w:val="20"/>
        </w:rPr>
        <w:t>haseł i programowania kart</w:t>
      </w:r>
    </w:p>
    <w:p w14:paraId="5511D642" w14:textId="52B23338" w:rsidR="00513909" w:rsidRDefault="000C373F" w:rsidP="000C373F">
      <w:pPr>
        <w:rPr>
          <w:sz w:val="20"/>
          <w:szCs w:val="20"/>
        </w:rPr>
      </w:pPr>
      <w:r w:rsidRPr="000C373F">
        <w:rPr>
          <w:sz w:val="20"/>
          <w:szCs w:val="20"/>
        </w:rPr>
        <w:t xml:space="preserve">    </w:t>
      </w:r>
    </w:p>
    <w:p w14:paraId="221D9E6E" w14:textId="66C2EE52" w:rsidR="00ED261E" w:rsidRDefault="00ED261E" w:rsidP="007A073D">
      <w:pPr>
        <w:pStyle w:val="Akapitzlist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Gwarancja</w:t>
      </w:r>
    </w:p>
    <w:p w14:paraId="5B1E716F" w14:textId="5E81E8AC" w:rsidR="00ED261E" w:rsidRDefault="00ED261E" w:rsidP="00ED261E">
      <w:pPr>
        <w:pStyle w:val="Akapitzlist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Zamawiający wymaga udzielenia co najmniej </w:t>
      </w:r>
      <w:r w:rsidR="000B69AA">
        <w:rPr>
          <w:sz w:val="20"/>
          <w:szCs w:val="20"/>
        </w:rPr>
        <w:t>36</w:t>
      </w:r>
      <w:r>
        <w:rPr>
          <w:sz w:val="20"/>
          <w:szCs w:val="20"/>
        </w:rPr>
        <w:t xml:space="preserve"> </w:t>
      </w:r>
      <w:r w:rsidR="000B69AA">
        <w:rPr>
          <w:sz w:val="20"/>
          <w:szCs w:val="20"/>
        </w:rPr>
        <w:t>miesięcznej</w:t>
      </w:r>
      <w:r>
        <w:rPr>
          <w:sz w:val="20"/>
          <w:szCs w:val="20"/>
        </w:rPr>
        <w:t xml:space="preserve"> gwarancji Wykonawcy obejmujące prawidłowe działanie sytemu. </w:t>
      </w:r>
    </w:p>
    <w:p w14:paraId="7B24337F" w14:textId="77777777" w:rsidR="00620ED0" w:rsidRDefault="00ED261E" w:rsidP="00B7304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EA263E">
        <w:rPr>
          <w:sz w:val="20"/>
          <w:szCs w:val="20"/>
        </w:rPr>
        <w:t>W okresie gwarancji Wykonawca zapewn</w:t>
      </w:r>
      <w:r w:rsidR="00EA263E" w:rsidRPr="00EA263E">
        <w:rPr>
          <w:sz w:val="20"/>
          <w:szCs w:val="20"/>
        </w:rPr>
        <w:t>i bezpłatny serwis zdalny i telefoniczny 24</w:t>
      </w:r>
      <w:r w:rsidR="00EA263E">
        <w:rPr>
          <w:sz w:val="20"/>
          <w:szCs w:val="20"/>
        </w:rPr>
        <w:t>/7</w:t>
      </w:r>
      <w:r w:rsidR="00EA263E" w:rsidRPr="00EA263E">
        <w:rPr>
          <w:sz w:val="20"/>
          <w:szCs w:val="20"/>
        </w:rPr>
        <w:t>, z czasem reakcji</w:t>
      </w:r>
      <w:r w:rsidR="00620ED0">
        <w:rPr>
          <w:sz w:val="20"/>
          <w:szCs w:val="20"/>
        </w:rPr>
        <w:t>:</w:t>
      </w:r>
    </w:p>
    <w:p w14:paraId="7D8DAD9B" w14:textId="3A64140A" w:rsidR="00EA263E" w:rsidRPr="00620ED0" w:rsidRDefault="00EA263E" w:rsidP="00620ED0">
      <w:pPr>
        <w:pStyle w:val="Akapitzlist"/>
        <w:numPr>
          <w:ilvl w:val="1"/>
          <w:numId w:val="9"/>
        </w:numPr>
        <w:rPr>
          <w:sz w:val="20"/>
          <w:szCs w:val="20"/>
        </w:rPr>
      </w:pPr>
      <w:r w:rsidRPr="00620ED0">
        <w:rPr>
          <w:sz w:val="20"/>
          <w:szCs w:val="20"/>
        </w:rPr>
        <w:t>1 godz</w:t>
      </w:r>
      <w:r w:rsidR="00620ED0">
        <w:rPr>
          <w:sz w:val="20"/>
          <w:szCs w:val="20"/>
        </w:rPr>
        <w:t xml:space="preserve">. </w:t>
      </w:r>
      <w:r w:rsidRPr="00620ED0">
        <w:rPr>
          <w:sz w:val="20"/>
          <w:szCs w:val="20"/>
        </w:rPr>
        <w:t>od zgłoszenia w przypadku awarii uniemożliwiających pracę w</w:t>
      </w:r>
      <w:r w:rsidR="00620ED0">
        <w:rPr>
          <w:sz w:val="20"/>
          <w:szCs w:val="20"/>
        </w:rPr>
        <w:t xml:space="preserve"> </w:t>
      </w:r>
      <w:r w:rsidRPr="00620ED0">
        <w:rPr>
          <w:sz w:val="20"/>
          <w:szCs w:val="20"/>
        </w:rPr>
        <w:t>zakresie podstawowych funkcji oprogramowania i urządzeń</w:t>
      </w:r>
    </w:p>
    <w:p w14:paraId="3F49FE02" w14:textId="2E1E93A6" w:rsidR="00EA263E" w:rsidRPr="00EA263E" w:rsidRDefault="00EA263E" w:rsidP="00620ED0">
      <w:pPr>
        <w:pStyle w:val="Akapitzlist"/>
        <w:numPr>
          <w:ilvl w:val="1"/>
          <w:numId w:val="9"/>
        </w:numPr>
        <w:rPr>
          <w:sz w:val="20"/>
          <w:szCs w:val="20"/>
        </w:rPr>
      </w:pPr>
      <w:r w:rsidRPr="00EA263E">
        <w:rPr>
          <w:sz w:val="20"/>
          <w:szCs w:val="20"/>
        </w:rPr>
        <w:t>3 godz</w:t>
      </w:r>
      <w:r w:rsidR="00620ED0">
        <w:rPr>
          <w:sz w:val="20"/>
          <w:szCs w:val="20"/>
        </w:rPr>
        <w:t>.</w:t>
      </w:r>
      <w:r w:rsidRPr="00EA263E">
        <w:rPr>
          <w:sz w:val="20"/>
          <w:szCs w:val="20"/>
        </w:rPr>
        <w:t xml:space="preserve"> od zgłoszenia w pozostałych przypadkach</w:t>
      </w:r>
    </w:p>
    <w:p w14:paraId="26CB2230" w14:textId="77777777" w:rsidR="00F000A8" w:rsidRDefault="00EA263E" w:rsidP="004D5763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620ED0">
        <w:rPr>
          <w:sz w:val="20"/>
          <w:szCs w:val="20"/>
        </w:rPr>
        <w:t xml:space="preserve">W okresie gwarancji </w:t>
      </w:r>
      <w:r w:rsidR="00620ED0" w:rsidRPr="00620ED0">
        <w:rPr>
          <w:sz w:val="20"/>
          <w:szCs w:val="20"/>
        </w:rPr>
        <w:t xml:space="preserve">Wykonawca zapewni </w:t>
      </w:r>
      <w:r w:rsidRPr="00620ED0">
        <w:rPr>
          <w:sz w:val="20"/>
          <w:szCs w:val="20"/>
        </w:rPr>
        <w:t>bezpłatny serwis w obiekcie w godz</w:t>
      </w:r>
      <w:r w:rsidR="00620ED0" w:rsidRPr="00620ED0">
        <w:rPr>
          <w:sz w:val="20"/>
          <w:szCs w:val="20"/>
        </w:rPr>
        <w:t xml:space="preserve">. </w:t>
      </w:r>
      <w:r w:rsidRPr="00620ED0">
        <w:rPr>
          <w:sz w:val="20"/>
          <w:szCs w:val="20"/>
        </w:rPr>
        <w:t xml:space="preserve">07:00-21:00, z czasem reakcji </w:t>
      </w:r>
    </w:p>
    <w:p w14:paraId="34DA0AF0" w14:textId="2BE275E0" w:rsidR="00F000A8" w:rsidRDefault="00EA263E" w:rsidP="00F000A8">
      <w:pPr>
        <w:pStyle w:val="Akapitzlist"/>
        <w:numPr>
          <w:ilvl w:val="1"/>
          <w:numId w:val="9"/>
        </w:numPr>
        <w:rPr>
          <w:sz w:val="20"/>
          <w:szCs w:val="20"/>
        </w:rPr>
      </w:pPr>
      <w:r w:rsidRPr="00620ED0">
        <w:rPr>
          <w:sz w:val="20"/>
          <w:szCs w:val="20"/>
        </w:rPr>
        <w:t>2 godz</w:t>
      </w:r>
      <w:r w:rsidR="00F000A8">
        <w:rPr>
          <w:sz w:val="20"/>
          <w:szCs w:val="20"/>
        </w:rPr>
        <w:t>.</w:t>
      </w:r>
      <w:r w:rsidRPr="00620ED0">
        <w:rPr>
          <w:sz w:val="20"/>
          <w:szCs w:val="20"/>
        </w:rPr>
        <w:t xml:space="preserve"> od zgłoszenia w przypadku awarii uniemożliwiających pracę w</w:t>
      </w:r>
      <w:r w:rsidR="00620ED0">
        <w:rPr>
          <w:sz w:val="20"/>
          <w:szCs w:val="20"/>
        </w:rPr>
        <w:t xml:space="preserve"> </w:t>
      </w:r>
      <w:r w:rsidRPr="00620ED0">
        <w:rPr>
          <w:sz w:val="20"/>
          <w:szCs w:val="20"/>
        </w:rPr>
        <w:t>zakresie podstawowych funkcji oprogramowania i urządzeń</w:t>
      </w:r>
    </w:p>
    <w:p w14:paraId="11E438BD" w14:textId="29D0E04D" w:rsidR="00ED261E" w:rsidRPr="00620ED0" w:rsidRDefault="00EA263E" w:rsidP="00F000A8">
      <w:pPr>
        <w:pStyle w:val="Akapitzlist"/>
        <w:numPr>
          <w:ilvl w:val="1"/>
          <w:numId w:val="9"/>
        </w:numPr>
        <w:rPr>
          <w:sz w:val="20"/>
          <w:szCs w:val="20"/>
        </w:rPr>
      </w:pPr>
      <w:r w:rsidRPr="00620ED0">
        <w:rPr>
          <w:sz w:val="20"/>
          <w:szCs w:val="20"/>
        </w:rPr>
        <w:t>8 godz</w:t>
      </w:r>
      <w:r w:rsidR="00F000A8">
        <w:rPr>
          <w:sz w:val="20"/>
          <w:szCs w:val="20"/>
        </w:rPr>
        <w:t>.</w:t>
      </w:r>
      <w:r w:rsidRPr="00620ED0">
        <w:rPr>
          <w:sz w:val="20"/>
          <w:szCs w:val="20"/>
        </w:rPr>
        <w:t xml:space="preserve"> od zgłoszenia w pozostałych przypadkach</w:t>
      </w:r>
      <w:r w:rsidR="00ED261E" w:rsidRPr="00620ED0">
        <w:rPr>
          <w:sz w:val="20"/>
          <w:szCs w:val="20"/>
        </w:rPr>
        <w:t xml:space="preserve"> </w:t>
      </w:r>
    </w:p>
    <w:p w14:paraId="70C3380A" w14:textId="77777777" w:rsidR="00D03499" w:rsidRPr="00C27708" w:rsidRDefault="00D03499" w:rsidP="00D03499">
      <w:pPr>
        <w:pStyle w:val="Akapitzlist"/>
        <w:ind w:left="1512"/>
        <w:rPr>
          <w:sz w:val="20"/>
          <w:szCs w:val="20"/>
        </w:rPr>
      </w:pPr>
    </w:p>
    <w:p w14:paraId="7A6C0B92" w14:textId="77777777" w:rsidR="00690C38" w:rsidRPr="007A073D" w:rsidRDefault="00690C38" w:rsidP="007A073D">
      <w:pPr>
        <w:pStyle w:val="Akapitzlist"/>
        <w:numPr>
          <w:ilvl w:val="0"/>
          <w:numId w:val="1"/>
        </w:numPr>
        <w:rPr>
          <w:b/>
          <w:bCs/>
          <w:sz w:val="20"/>
          <w:szCs w:val="20"/>
        </w:rPr>
      </w:pPr>
      <w:r w:rsidRPr="007A073D">
        <w:rPr>
          <w:b/>
          <w:bCs/>
          <w:sz w:val="20"/>
          <w:szCs w:val="20"/>
        </w:rPr>
        <w:t xml:space="preserve">Pozostałe wymagania wobec Wykonawcy. </w:t>
      </w:r>
    </w:p>
    <w:p w14:paraId="1E04D455" w14:textId="77777777" w:rsidR="00690C38" w:rsidRPr="00C27708" w:rsidRDefault="00690C38" w:rsidP="00690C38">
      <w:pPr>
        <w:pStyle w:val="Akapitzlist"/>
        <w:numPr>
          <w:ilvl w:val="0"/>
          <w:numId w:val="6"/>
        </w:numPr>
        <w:spacing w:before="120" w:after="120" w:line="240" w:lineRule="auto"/>
        <w:rPr>
          <w:sz w:val="20"/>
          <w:szCs w:val="20"/>
        </w:rPr>
      </w:pPr>
      <w:r w:rsidRPr="00C27708">
        <w:rPr>
          <w:sz w:val="20"/>
          <w:szCs w:val="20"/>
        </w:rPr>
        <w:t xml:space="preserve">Wykonawca zobowiązany jest do dostawy wszystkich elementów zamówienia, ich instalacji, konfiguracji i uruchomienia w siedzibie Zamawiającego. </w:t>
      </w:r>
    </w:p>
    <w:p w14:paraId="3A5270C2" w14:textId="77E404CE" w:rsidR="00690C38" w:rsidRPr="00C27708" w:rsidRDefault="00690C38" w:rsidP="00690C38">
      <w:pPr>
        <w:pStyle w:val="Akapitzlist"/>
        <w:numPr>
          <w:ilvl w:val="0"/>
          <w:numId w:val="6"/>
        </w:numPr>
        <w:spacing w:before="120" w:after="120" w:line="240" w:lineRule="auto"/>
        <w:rPr>
          <w:sz w:val="20"/>
          <w:szCs w:val="20"/>
        </w:rPr>
      </w:pPr>
      <w:r w:rsidRPr="00C27708">
        <w:rPr>
          <w:sz w:val="20"/>
          <w:szCs w:val="20"/>
        </w:rPr>
        <w:t xml:space="preserve">Wykonawca zobowiązany jest do konfiguracji sytemu zgodnie z wymogami Zamawiającego, </w:t>
      </w:r>
    </w:p>
    <w:p w14:paraId="07BC9EF1" w14:textId="77777777" w:rsidR="00690C38" w:rsidRPr="00C27708" w:rsidRDefault="00690C38" w:rsidP="00690C38">
      <w:pPr>
        <w:pStyle w:val="Akapitzlist"/>
        <w:numPr>
          <w:ilvl w:val="0"/>
          <w:numId w:val="6"/>
        </w:numPr>
        <w:spacing w:before="120" w:after="120" w:line="240" w:lineRule="auto"/>
        <w:rPr>
          <w:sz w:val="20"/>
          <w:szCs w:val="20"/>
        </w:rPr>
      </w:pPr>
      <w:r w:rsidRPr="00C27708">
        <w:rPr>
          <w:sz w:val="20"/>
          <w:szCs w:val="20"/>
        </w:rPr>
        <w:t>Wykonawca zobowiązuje się do przeszkolenia personelu Zamawiającego z zakresu obsługi systemu</w:t>
      </w:r>
    </w:p>
    <w:p w14:paraId="6A2A3C92" w14:textId="77777777" w:rsidR="00690C38" w:rsidRPr="00C27708" w:rsidRDefault="00690C38" w:rsidP="00690C38">
      <w:pPr>
        <w:pStyle w:val="Akapitzlist"/>
        <w:numPr>
          <w:ilvl w:val="0"/>
          <w:numId w:val="6"/>
        </w:numPr>
        <w:spacing w:before="120" w:after="120" w:line="240" w:lineRule="auto"/>
        <w:rPr>
          <w:sz w:val="20"/>
          <w:szCs w:val="20"/>
        </w:rPr>
      </w:pPr>
      <w:r w:rsidRPr="00C27708">
        <w:rPr>
          <w:sz w:val="20"/>
          <w:szCs w:val="20"/>
        </w:rPr>
        <w:t xml:space="preserve">Wykonawca udzieli Zamawiającemu bezterminowej licencji na dostarczone oprogramowanie. Licencja pozwoli na użytkowanie oprogramowania w najnowszej, dostępnej na moment instalacji wersji, bez ograniczeń czasowych lub ograniczeń funkcjonalności. </w:t>
      </w:r>
    </w:p>
    <w:p w14:paraId="71628FA4" w14:textId="2AAE50BB" w:rsidR="00690C38" w:rsidRPr="00C27708" w:rsidRDefault="00690C38" w:rsidP="00690C38">
      <w:pPr>
        <w:pStyle w:val="Akapitzlist"/>
        <w:numPr>
          <w:ilvl w:val="0"/>
          <w:numId w:val="6"/>
        </w:numPr>
        <w:spacing w:before="120" w:after="120" w:line="240" w:lineRule="auto"/>
        <w:rPr>
          <w:sz w:val="20"/>
          <w:szCs w:val="20"/>
        </w:rPr>
      </w:pPr>
      <w:r w:rsidRPr="00C27708">
        <w:rPr>
          <w:sz w:val="20"/>
          <w:szCs w:val="20"/>
        </w:rPr>
        <w:t xml:space="preserve">Wykonawca zapewni </w:t>
      </w:r>
      <w:r w:rsidR="000B69AA">
        <w:rPr>
          <w:sz w:val="20"/>
          <w:szCs w:val="20"/>
        </w:rPr>
        <w:t>36</w:t>
      </w:r>
      <w:r w:rsidRPr="00C27708">
        <w:rPr>
          <w:sz w:val="20"/>
          <w:szCs w:val="20"/>
        </w:rPr>
        <w:t xml:space="preserve">-miesięczny support rozwiązania polegający na nieodpłatnym udostępnieniu wszystkich nowych wersji oprogramowania jaki ukażą się w tym okresie oraz ich wdrożenia na urządzenie Zamawiającego. </w:t>
      </w:r>
    </w:p>
    <w:p w14:paraId="24CEA5C1" w14:textId="77777777" w:rsidR="00847B19" w:rsidRPr="00C27708" w:rsidRDefault="00847B19" w:rsidP="00847B19">
      <w:pPr>
        <w:pStyle w:val="Akapitzlist"/>
        <w:ind w:left="360"/>
        <w:rPr>
          <w:sz w:val="20"/>
          <w:szCs w:val="20"/>
        </w:rPr>
      </w:pPr>
    </w:p>
    <w:sectPr w:rsidR="00847B19" w:rsidRPr="00C277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446E" w14:textId="77777777" w:rsidR="00E16541" w:rsidRDefault="00E16541" w:rsidP="00E16541">
      <w:pPr>
        <w:spacing w:after="0" w:line="240" w:lineRule="auto"/>
      </w:pPr>
      <w:r>
        <w:separator/>
      </w:r>
    </w:p>
  </w:endnote>
  <w:endnote w:type="continuationSeparator" w:id="0">
    <w:p w14:paraId="2B920AD6" w14:textId="77777777" w:rsidR="00E16541" w:rsidRDefault="00E16541" w:rsidP="00E16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34BD6" w14:textId="77777777" w:rsidR="00E16541" w:rsidRDefault="00E165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B5A0" w14:textId="77777777" w:rsidR="00E16541" w:rsidRDefault="00E165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4BA6" w14:textId="77777777" w:rsidR="00E16541" w:rsidRDefault="00E165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71BA2" w14:textId="77777777" w:rsidR="00E16541" w:rsidRDefault="00E16541" w:rsidP="00E16541">
      <w:pPr>
        <w:spacing w:after="0" w:line="240" w:lineRule="auto"/>
      </w:pPr>
      <w:r>
        <w:separator/>
      </w:r>
    </w:p>
  </w:footnote>
  <w:footnote w:type="continuationSeparator" w:id="0">
    <w:p w14:paraId="0F31760B" w14:textId="77777777" w:rsidR="00E16541" w:rsidRDefault="00E16541" w:rsidP="00E16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BD11" w14:textId="77777777" w:rsidR="00E16541" w:rsidRDefault="00E165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1810" w14:textId="31F7F506" w:rsidR="00E16541" w:rsidRDefault="00E16541">
    <w:pPr>
      <w:pStyle w:val="Nagwek"/>
    </w:pPr>
    <w:r>
      <w:rPr>
        <w:rFonts w:ascii="Calibri" w:hAnsi="Calibri" w:cs="Calibri"/>
        <w:b/>
        <w:bCs/>
        <w:noProof/>
      </w:rPr>
      <w:drawing>
        <wp:inline distT="0" distB="0" distL="0" distR="0" wp14:anchorId="107FB93B" wp14:editId="5EAB7496">
          <wp:extent cx="5760720" cy="359410"/>
          <wp:effectExtent l="0" t="0" r="0" b="2540"/>
          <wp:docPr id="12034634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072F" w14:textId="77777777" w:rsidR="00E16541" w:rsidRDefault="00E165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D0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02178D"/>
    <w:multiLevelType w:val="hybridMultilevel"/>
    <w:tmpl w:val="5204F60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14EC6278"/>
    <w:multiLevelType w:val="hybridMultilevel"/>
    <w:tmpl w:val="E8CEEDBA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5065688E"/>
    <w:multiLevelType w:val="hybridMultilevel"/>
    <w:tmpl w:val="3DC625A0"/>
    <w:lvl w:ilvl="0" w:tplc="9DF2FED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57C90C04"/>
    <w:multiLevelType w:val="hybridMultilevel"/>
    <w:tmpl w:val="2BCE0BC4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5CF457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0CE09D1"/>
    <w:multiLevelType w:val="hybridMultilevel"/>
    <w:tmpl w:val="9D228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40D08"/>
    <w:multiLevelType w:val="hybridMultilevel"/>
    <w:tmpl w:val="2B642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B13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85017075">
    <w:abstractNumId w:val="0"/>
  </w:num>
  <w:num w:numId="2" w16cid:durableId="2112699311">
    <w:abstractNumId w:val="5"/>
  </w:num>
  <w:num w:numId="3" w16cid:durableId="100297501">
    <w:abstractNumId w:val="1"/>
  </w:num>
  <w:num w:numId="4" w16cid:durableId="593325984">
    <w:abstractNumId w:val="2"/>
  </w:num>
  <w:num w:numId="5" w16cid:durableId="391391523">
    <w:abstractNumId w:val="4"/>
  </w:num>
  <w:num w:numId="6" w16cid:durableId="123935794">
    <w:abstractNumId w:val="7"/>
  </w:num>
  <w:num w:numId="7" w16cid:durableId="15927839">
    <w:abstractNumId w:val="8"/>
  </w:num>
  <w:num w:numId="8" w16cid:durableId="327295630">
    <w:abstractNumId w:val="3"/>
  </w:num>
  <w:num w:numId="9" w16cid:durableId="688722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CF"/>
    <w:rsid w:val="000300CF"/>
    <w:rsid w:val="0007566F"/>
    <w:rsid w:val="00090BD4"/>
    <w:rsid w:val="000A1329"/>
    <w:rsid w:val="000B1D77"/>
    <w:rsid w:val="000B69AA"/>
    <w:rsid w:val="000C373F"/>
    <w:rsid w:val="00126A9A"/>
    <w:rsid w:val="0013580E"/>
    <w:rsid w:val="00214242"/>
    <w:rsid w:val="00215D09"/>
    <w:rsid w:val="0025250C"/>
    <w:rsid w:val="002F09D0"/>
    <w:rsid w:val="003219C8"/>
    <w:rsid w:val="00354BF3"/>
    <w:rsid w:val="00357F08"/>
    <w:rsid w:val="004A4352"/>
    <w:rsid w:val="00513909"/>
    <w:rsid w:val="00542A1E"/>
    <w:rsid w:val="00572359"/>
    <w:rsid w:val="0058393B"/>
    <w:rsid w:val="00596BB7"/>
    <w:rsid w:val="005A011C"/>
    <w:rsid w:val="005F7A4F"/>
    <w:rsid w:val="006112E1"/>
    <w:rsid w:val="00620ED0"/>
    <w:rsid w:val="006408FA"/>
    <w:rsid w:val="006605D2"/>
    <w:rsid w:val="00690C38"/>
    <w:rsid w:val="006B7609"/>
    <w:rsid w:val="006C1463"/>
    <w:rsid w:val="00757C72"/>
    <w:rsid w:val="00797C6B"/>
    <w:rsid w:val="007A073D"/>
    <w:rsid w:val="007A694F"/>
    <w:rsid w:val="008241B5"/>
    <w:rsid w:val="00847B19"/>
    <w:rsid w:val="008953A0"/>
    <w:rsid w:val="00913F3C"/>
    <w:rsid w:val="009A49F2"/>
    <w:rsid w:val="009C117D"/>
    <w:rsid w:val="00A150DE"/>
    <w:rsid w:val="00A25861"/>
    <w:rsid w:val="00A36330"/>
    <w:rsid w:val="00A46D9D"/>
    <w:rsid w:val="00A76A40"/>
    <w:rsid w:val="00B53E21"/>
    <w:rsid w:val="00BA303A"/>
    <w:rsid w:val="00BC5659"/>
    <w:rsid w:val="00C27708"/>
    <w:rsid w:val="00C6637A"/>
    <w:rsid w:val="00CB2C27"/>
    <w:rsid w:val="00CC7E24"/>
    <w:rsid w:val="00CE2D14"/>
    <w:rsid w:val="00CE7ABD"/>
    <w:rsid w:val="00D03499"/>
    <w:rsid w:val="00DE6ECD"/>
    <w:rsid w:val="00E16541"/>
    <w:rsid w:val="00E170D7"/>
    <w:rsid w:val="00E8064B"/>
    <w:rsid w:val="00E841AA"/>
    <w:rsid w:val="00E9257E"/>
    <w:rsid w:val="00EA263E"/>
    <w:rsid w:val="00EB4851"/>
    <w:rsid w:val="00ED261E"/>
    <w:rsid w:val="00F000A8"/>
    <w:rsid w:val="00F12745"/>
    <w:rsid w:val="00F7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A9E4"/>
  <w15:chartTrackingRefBased/>
  <w15:docId w15:val="{4CF709E1-CE9E-4C11-BFFF-8C01F3A2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0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0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0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0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0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0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0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0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0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0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00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00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00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00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00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00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0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0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0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0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0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00CF"/>
    <w:rPr>
      <w:i/>
      <w:iCs/>
      <w:color w:val="404040" w:themeColor="text1" w:themeTint="BF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Lista PR,L1"/>
    <w:basedOn w:val="Normalny"/>
    <w:link w:val="AkapitzlistZnak"/>
    <w:uiPriority w:val="34"/>
    <w:qFormat/>
    <w:rsid w:val="000300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00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0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00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00CF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link w:val="Akapitzlist"/>
    <w:uiPriority w:val="34"/>
    <w:qFormat/>
    <w:locked/>
    <w:rsid w:val="00690C38"/>
  </w:style>
  <w:style w:type="paragraph" w:styleId="Nagwek">
    <w:name w:val="header"/>
    <w:basedOn w:val="Normalny"/>
    <w:link w:val="NagwekZnak"/>
    <w:uiPriority w:val="99"/>
    <w:unhideWhenUsed/>
    <w:rsid w:val="00E1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541"/>
  </w:style>
  <w:style w:type="paragraph" w:styleId="Stopka">
    <w:name w:val="footer"/>
    <w:basedOn w:val="Normalny"/>
    <w:link w:val="StopkaZnak"/>
    <w:uiPriority w:val="99"/>
    <w:unhideWhenUsed/>
    <w:rsid w:val="00E1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8" ma:contentTypeDescription="Utwórz nowy dokument." ma:contentTypeScope="" ma:versionID="86cddaa749610d18c6a7e33789ee6d0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3c841b71eda8f4d794e20f672717e4b3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44058-ee49-4506-85cb-ff0a31a4b388" xsi:nil="true"/>
    <lcf76f155ced4ddcb4097134ff3c332f xmlns="b0a7f652-8be4-4f03-937f-6e5f9716f4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61A49-F20E-446E-9B17-0393CF36C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f652-8be4-4f03-937f-6e5f9716f487"/>
    <ds:schemaRef ds:uri="79044058-ee49-4506-85cb-ff0a31a4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47BBD0-C7AA-42BB-95FD-E19E531D12E1}">
  <ds:schemaRefs>
    <ds:schemaRef ds:uri="http://schemas.microsoft.com/office/2006/metadata/properties"/>
    <ds:schemaRef ds:uri="http://schemas.microsoft.com/office/infopath/2007/PartnerControls"/>
    <ds:schemaRef ds:uri="79044058-ee49-4506-85cb-ff0a31a4b388"/>
    <ds:schemaRef ds:uri="b0a7f652-8be4-4f03-937f-6e5f9716f487"/>
  </ds:schemaRefs>
</ds:datastoreItem>
</file>

<file path=customXml/itemProps3.xml><?xml version="1.0" encoding="utf-8"?>
<ds:datastoreItem xmlns:ds="http://schemas.openxmlformats.org/officeDocument/2006/customXml" ds:itemID="{ECBA2920-A413-4704-85A5-1A37F1FD1F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731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Janas | mjc sp. z o.o.</dc:creator>
  <cp:keywords/>
  <dc:description/>
  <cp:lastModifiedBy>Michał Janas | mjc sp. z o.o.</cp:lastModifiedBy>
  <cp:revision>61</cp:revision>
  <dcterms:created xsi:type="dcterms:W3CDTF">2025-01-30T05:12:00Z</dcterms:created>
  <dcterms:modified xsi:type="dcterms:W3CDTF">2025-06-05T17:40:00Z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0x0101004036E0878FE4074DB5DB0ACFCE22072E</vt:lpwstr>
  </property>
  <property fmtid="{D5CDD505-2E9C-101B-9397-08002B2CF9AE}" pid="3" name="MediaServiceImageTags">
    <vt:lpwstr/>
  </property>
</Properties>
</file>