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9C8A18" w14:textId="63C542C5" w:rsidR="00E87187" w:rsidRDefault="00B70A3D" w:rsidP="001A4CEF">
      <w:pPr>
        <w:spacing w:after="101"/>
        <w:ind w:left="321" w:right="419" w:hanging="10"/>
        <w:rPr>
          <w:rFonts w:eastAsia="Century Gothic" w:cstheme="minorHAnsi"/>
          <w:b/>
        </w:rPr>
      </w:pPr>
      <w:bookmarkStart w:id="0" w:name="_GoBack"/>
      <w:bookmarkEnd w:id="0"/>
      <w:r w:rsidRPr="00A61983">
        <w:rPr>
          <w:rFonts w:eastAsia="Century Gothic" w:cstheme="minorHAnsi"/>
          <w:b/>
        </w:rPr>
        <w:t xml:space="preserve">Załącznik nr 4 </w:t>
      </w:r>
      <w:r>
        <w:rPr>
          <w:rFonts w:eastAsia="Century Gothic" w:cstheme="minorHAnsi"/>
          <w:b/>
        </w:rPr>
        <w:t>–</w:t>
      </w:r>
      <w:r w:rsidRPr="00A61983">
        <w:rPr>
          <w:rFonts w:eastAsia="Century Gothic" w:cstheme="minorHAnsi"/>
          <w:b/>
        </w:rPr>
        <w:t xml:space="preserve"> </w:t>
      </w:r>
      <w:r>
        <w:rPr>
          <w:rFonts w:eastAsia="Century Gothic" w:cstheme="minorHAnsi"/>
          <w:b/>
        </w:rPr>
        <w:t xml:space="preserve">Specyfikacja techniczna </w:t>
      </w:r>
    </w:p>
    <w:p w14:paraId="219F6BFD" w14:textId="7BFE9C60" w:rsidR="001A4CEF" w:rsidRPr="001A4CEF" w:rsidRDefault="001A4CEF" w:rsidP="001A4CEF">
      <w:pPr>
        <w:spacing w:after="0" w:line="276" w:lineRule="auto"/>
        <w:ind w:left="321" w:right="419" w:hanging="10"/>
        <w:jc w:val="both"/>
        <w:rPr>
          <w:rFonts w:eastAsia="Century Gothic" w:cstheme="minorHAnsi"/>
          <w:b/>
          <w:sz w:val="20"/>
          <w:szCs w:val="20"/>
        </w:rPr>
      </w:pPr>
    </w:p>
    <w:p w14:paraId="3EC8ECFE" w14:textId="77777777" w:rsidR="001A4CEF" w:rsidRPr="001A4CEF" w:rsidRDefault="001A4CEF" w:rsidP="001A4CEF">
      <w:pPr>
        <w:numPr>
          <w:ilvl w:val="0"/>
          <w:numId w:val="44"/>
        </w:numPr>
        <w:spacing w:after="0" w:line="276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1A4CEF">
        <w:rPr>
          <w:rFonts w:eastAsia="Times New Roman" w:cstheme="minorHAnsi"/>
          <w:sz w:val="20"/>
          <w:szCs w:val="20"/>
          <w:lang w:eastAsia="pl-PL"/>
        </w:rPr>
        <w:t>System musi wspierać zarządzanie operacjami magazynowymi w czasie rzeczywistym z wykorzystaniem urządzeń mobilnych (terminali).</w:t>
      </w:r>
    </w:p>
    <w:p w14:paraId="3D38A810" w14:textId="77777777" w:rsidR="001A4CEF" w:rsidRPr="001A4CEF" w:rsidRDefault="001A4CEF" w:rsidP="001A4CEF">
      <w:pPr>
        <w:numPr>
          <w:ilvl w:val="0"/>
          <w:numId w:val="44"/>
        </w:numPr>
        <w:spacing w:after="0" w:line="276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1A4CEF">
        <w:rPr>
          <w:rFonts w:eastAsia="Times New Roman" w:cstheme="minorHAnsi"/>
          <w:sz w:val="20"/>
          <w:szCs w:val="20"/>
          <w:lang w:eastAsia="pl-PL"/>
        </w:rPr>
        <w:t>System musi umożliwiać pełne śledzenie historii operacji (</w:t>
      </w:r>
      <w:proofErr w:type="spellStart"/>
      <w:r w:rsidRPr="001A4CEF">
        <w:rPr>
          <w:rFonts w:eastAsia="Times New Roman" w:cstheme="minorHAnsi"/>
          <w:sz w:val="20"/>
          <w:szCs w:val="20"/>
          <w:lang w:eastAsia="pl-PL"/>
        </w:rPr>
        <w:t>traceability</w:t>
      </w:r>
      <w:proofErr w:type="spellEnd"/>
      <w:r w:rsidRPr="001A4CEF">
        <w:rPr>
          <w:rFonts w:eastAsia="Times New Roman" w:cstheme="minorHAnsi"/>
          <w:sz w:val="20"/>
          <w:szCs w:val="20"/>
          <w:lang w:eastAsia="pl-PL"/>
        </w:rPr>
        <w:t>), z uwzględnieniem dat ważności, partii, lokalizacji oraz użytkownika wykonującego operację.</w:t>
      </w:r>
    </w:p>
    <w:p w14:paraId="419434D8" w14:textId="77777777" w:rsidR="001A4CEF" w:rsidRPr="001A4CEF" w:rsidRDefault="001A4CEF" w:rsidP="001A4CEF">
      <w:pPr>
        <w:numPr>
          <w:ilvl w:val="0"/>
          <w:numId w:val="44"/>
        </w:numPr>
        <w:spacing w:after="0" w:line="276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1A4CEF">
        <w:rPr>
          <w:rFonts w:eastAsia="Times New Roman" w:cstheme="minorHAnsi"/>
          <w:sz w:val="20"/>
          <w:szCs w:val="20"/>
          <w:lang w:eastAsia="pl-PL"/>
        </w:rPr>
        <w:t xml:space="preserve">System musi być w pełni zintegrowany z ERP </w:t>
      </w:r>
      <w:proofErr w:type="spellStart"/>
      <w:r w:rsidRPr="001A4CEF">
        <w:rPr>
          <w:rFonts w:eastAsia="Times New Roman" w:cstheme="minorHAnsi"/>
          <w:sz w:val="20"/>
          <w:szCs w:val="20"/>
          <w:lang w:eastAsia="pl-PL"/>
        </w:rPr>
        <w:t>Comarch</w:t>
      </w:r>
      <w:proofErr w:type="spellEnd"/>
      <w:r w:rsidRPr="001A4CEF">
        <w:rPr>
          <w:rFonts w:eastAsia="Times New Roman" w:cstheme="minorHAnsi"/>
          <w:sz w:val="20"/>
          <w:szCs w:val="20"/>
          <w:lang w:eastAsia="pl-PL"/>
        </w:rPr>
        <w:t xml:space="preserve"> XL –  poprzez współdzieloną bazę danych w środowisku Microsoft (SQL)</w:t>
      </w:r>
    </w:p>
    <w:p w14:paraId="6DBC23CC" w14:textId="77777777" w:rsidR="001A4CEF" w:rsidRPr="001A4CEF" w:rsidRDefault="001A4CEF" w:rsidP="001A4CEF">
      <w:pPr>
        <w:numPr>
          <w:ilvl w:val="0"/>
          <w:numId w:val="44"/>
        </w:numPr>
        <w:spacing w:after="0" w:line="276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1A4CEF">
        <w:rPr>
          <w:rFonts w:eastAsia="Times New Roman" w:cstheme="minorHAnsi"/>
          <w:sz w:val="20"/>
          <w:szCs w:val="20"/>
          <w:lang w:eastAsia="pl-PL"/>
        </w:rPr>
        <w:t>System musi być przystosowany do współpracy z urządzeniami automatyki magazynowej (np. wózki Toyota) z wykorzystaniem metody REST API.</w:t>
      </w:r>
    </w:p>
    <w:p w14:paraId="65B64770" w14:textId="77777777" w:rsidR="001A4CEF" w:rsidRPr="001A4CEF" w:rsidRDefault="001A4CEF" w:rsidP="001A4CEF">
      <w:pPr>
        <w:pStyle w:val="Akapitzlist"/>
        <w:numPr>
          <w:ilvl w:val="0"/>
          <w:numId w:val="44"/>
        </w:numPr>
        <w:spacing w:after="0" w:line="276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1A4CEF">
        <w:rPr>
          <w:rFonts w:eastAsia="Times New Roman" w:cstheme="minorHAnsi"/>
          <w:sz w:val="20"/>
          <w:szCs w:val="20"/>
          <w:lang w:eastAsia="pl-PL"/>
        </w:rPr>
        <w:t>Licencjonowanie per użytkownik jednoczesny (równoczesny) – dowolna liczba użytkowników nazwanych.</w:t>
      </w:r>
    </w:p>
    <w:p w14:paraId="1CDF771F" w14:textId="77777777" w:rsidR="001A4CEF" w:rsidRPr="001A4CEF" w:rsidRDefault="001A4CEF" w:rsidP="001A4CEF">
      <w:pPr>
        <w:pStyle w:val="xmsolistparagraph"/>
        <w:numPr>
          <w:ilvl w:val="0"/>
          <w:numId w:val="44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242424"/>
          <w:sz w:val="20"/>
          <w:szCs w:val="20"/>
        </w:rPr>
      </w:pPr>
      <w:r w:rsidRPr="001A4CEF">
        <w:rPr>
          <w:rFonts w:asciiTheme="minorHAnsi" w:hAnsiTheme="minorHAnsi" w:cstheme="minorHAnsi"/>
          <w:color w:val="242424"/>
          <w:sz w:val="20"/>
          <w:szCs w:val="20"/>
          <w:bdr w:val="none" w:sz="0" w:space="0" w:color="auto" w:frame="1"/>
        </w:rPr>
        <w:t>Zarządzanie dowolną strukturą i ilością magazynów fizycznych oraz logicznych. Licencjonowanie niepowiązane z ilością magazynów.</w:t>
      </w:r>
    </w:p>
    <w:p w14:paraId="43E99529" w14:textId="77777777" w:rsidR="001A4CEF" w:rsidRPr="001A4CEF" w:rsidRDefault="001A4CEF" w:rsidP="001A4CEF">
      <w:pPr>
        <w:pStyle w:val="xmsolistparagraph"/>
        <w:numPr>
          <w:ilvl w:val="0"/>
          <w:numId w:val="44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242424"/>
          <w:sz w:val="20"/>
          <w:szCs w:val="20"/>
        </w:rPr>
      </w:pPr>
      <w:r w:rsidRPr="001A4CEF">
        <w:rPr>
          <w:rFonts w:asciiTheme="minorHAnsi" w:hAnsiTheme="minorHAnsi" w:cstheme="minorHAnsi"/>
          <w:color w:val="242424"/>
          <w:sz w:val="20"/>
          <w:szCs w:val="20"/>
          <w:bdr w:val="none" w:sz="0" w:space="0" w:color="auto" w:frame="1"/>
        </w:rPr>
        <w:t>Możliwość dostosowania wyglądu systemu dla konkretnych użytkowników i grup użytkowników, zarówno w aplikacji terminalowej, np. personalizacja menu, wielkość przycisków, kolorystyka, nazewnictwo; jak w aplikacji panelowej (zarządczej, administracyjnej), np. dostosowanie widoków, kolumny, wstążki, przyciski.</w:t>
      </w:r>
    </w:p>
    <w:p w14:paraId="730C28DF" w14:textId="77777777" w:rsidR="001A4CEF" w:rsidRPr="001A4CEF" w:rsidRDefault="001A4CEF" w:rsidP="001A4CEF">
      <w:pPr>
        <w:pStyle w:val="xmsolistparagraph"/>
        <w:numPr>
          <w:ilvl w:val="0"/>
          <w:numId w:val="44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242424"/>
          <w:sz w:val="20"/>
          <w:szCs w:val="20"/>
        </w:rPr>
      </w:pPr>
      <w:r w:rsidRPr="001A4CEF">
        <w:rPr>
          <w:rFonts w:asciiTheme="minorHAnsi" w:hAnsiTheme="minorHAnsi" w:cstheme="minorHAnsi"/>
          <w:color w:val="242424"/>
          <w:sz w:val="20"/>
          <w:szCs w:val="20"/>
          <w:bdr w:val="none" w:sz="0" w:space="0" w:color="auto" w:frame="1"/>
        </w:rPr>
        <w:t>Możliwość samodzielnej konfiguracji procesów i przepływów logistycznych.</w:t>
      </w:r>
    </w:p>
    <w:p w14:paraId="3488F131" w14:textId="77777777" w:rsidR="001A4CEF" w:rsidRPr="001A4CEF" w:rsidRDefault="001A4CEF" w:rsidP="001A4CEF">
      <w:pPr>
        <w:pStyle w:val="xmsolistparagraph"/>
        <w:numPr>
          <w:ilvl w:val="0"/>
          <w:numId w:val="44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242424"/>
          <w:sz w:val="20"/>
          <w:szCs w:val="20"/>
        </w:rPr>
      </w:pPr>
      <w:r w:rsidRPr="001A4CEF">
        <w:rPr>
          <w:rFonts w:asciiTheme="minorHAnsi" w:hAnsiTheme="minorHAnsi" w:cstheme="minorHAnsi"/>
          <w:color w:val="242424"/>
          <w:sz w:val="20"/>
          <w:szCs w:val="20"/>
          <w:bdr w:val="none" w:sz="0" w:space="0" w:color="auto" w:frame="1"/>
        </w:rPr>
        <w:t>Możliwość nadawania uprawnień dla użytkowników i grupy użytkowników oraz zarządzanie poziomem uprawnień.</w:t>
      </w:r>
    </w:p>
    <w:p w14:paraId="0499BA26" w14:textId="77777777" w:rsidR="001A4CEF" w:rsidRPr="001A4CEF" w:rsidRDefault="001A4CEF" w:rsidP="001A4CEF">
      <w:pPr>
        <w:pStyle w:val="xmsolistparagraph"/>
        <w:numPr>
          <w:ilvl w:val="0"/>
          <w:numId w:val="44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242424"/>
          <w:sz w:val="20"/>
          <w:szCs w:val="20"/>
        </w:rPr>
      </w:pPr>
      <w:r w:rsidRPr="001A4CEF">
        <w:rPr>
          <w:rFonts w:asciiTheme="minorHAnsi" w:hAnsiTheme="minorHAnsi" w:cstheme="minorHAnsi"/>
          <w:color w:val="242424"/>
          <w:sz w:val="20"/>
          <w:szCs w:val="20"/>
          <w:bdr w:val="none" w:sz="0" w:space="0" w:color="auto" w:frame="1"/>
        </w:rPr>
        <w:t>Możliwość wysyłania komunikatów na terminal do operatorów magazynowych z poziomu aplikacji panelowej.</w:t>
      </w:r>
    </w:p>
    <w:p w14:paraId="1886F303" w14:textId="77777777" w:rsidR="001A4CEF" w:rsidRPr="001A4CEF" w:rsidRDefault="001A4CEF" w:rsidP="001A4CEF">
      <w:pPr>
        <w:pStyle w:val="xmsolistparagraph"/>
        <w:numPr>
          <w:ilvl w:val="0"/>
          <w:numId w:val="44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242424"/>
          <w:sz w:val="20"/>
          <w:szCs w:val="20"/>
        </w:rPr>
      </w:pPr>
      <w:r w:rsidRPr="001A4CEF">
        <w:rPr>
          <w:rFonts w:asciiTheme="minorHAnsi" w:hAnsiTheme="minorHAnsi" w:cstheme="minorHAnsi"/>
          <w:color w:val="242424"/>
          <w:sz w:val="20"/>
          <w:szCs w:val="20"/>
          <w:bdr w:val="none" w:sz="0" w:space="0" w:color="auto" w:frame="1"/>
        </w:rPr>
        <w:t>Export widoków do pliku Excel.</w:t>
      </w:r>
    </w:p>
    <w:p w14:paraId="0C257E34" w14:textId="77777777" w:rsidR="001A4CEF" w:rsidRPr="001A4CEF" w:rsidRDefault="001A4CEF" w:rsidP="001A4CEF">
      <w:pPr>
        <w:pStyle w:val="xmsolistparagraph"/>
        <w:numPr>
          <w:ilvl w:val="0"/>
          <w:numId w:val="44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242424"/>
          <w:sz w:val="20"/>
          <w:szCs w:val="20"/>
        </w:rPr>
      </w:pPr>
      <w:r w:rsidRPr="001A4CEF">
        <w:rPr>
          <w:rFonts w:asciiTheme="minorHAnsi" w:hAnsiTheme="minorHAnsi" w:cstheme="minorHAnsi"/>
          <w:color w:val="242424"/>
          <w:sz w:val="20"/>
          <w:szCs w:val="20"/>
          <w:bdr w:val="none" w:sz="0" w:space="0" w:color="auto" w:frame="1"/>
        </w:rPr>
        <w:t xml:space="preserve">Obsługa </w:t>
      </w:r>
      <w:proofErr w:type="spellStart"/>
      <w:r w:rsidRPr="001A4CEF">
        <w:rPr>
          <w:rFonts w:asciiTheme="minorHAnsi" w:hAnsiTheme="minorHAnsi" w:cstheme="minorHAnsi"/>
          <w:color w:val="242424"/>
          <w:sz w:val="20"/>
          <w:szCs w:val="20"/>
          <w:bdr w:val="none" w:sz="0" w:space="0" w:color="auto" w:frame="1"/>
        </w:rPr>
        <w:t>wielofirmowości</w:t>
      </w:r>
      <w:proofErr w:type="spellEnd"/>
      <w:r w:rsidRPr="001A4CEF">
        <w:rPr>
          <w:rFonts w:asciiTheme="minorHAnsi" w:hAnsiTheme="minorHAnsi" w:cstheme="minorHAnsi"/>
          <w:color w:val="242424"/>
          <w:sz w:val="20"/>
          <w:szCs w:val="20"/>
          <w:bdr w:val="none" w:sz="0" w:space="0" w:color="auto" w:frame="1"/>
        </w:rPr>
        <w:t>.</w:t>
      </w:r>
    </w:p>
    <w:p w14:paraId="156748A4" w14:textId="77777777" w:rsidR="001A4CEF" w:rsidRPr="001A4CEF" w:rsidRDefault="001A4CEF" w:rsidP="001A4CEF">
      <w:pPr>
        <w:pStyle w:val="Akapitzlist"/>
        <w:numPr>
          <w:ilvl w:val="0"/>
          <w:numId w:val="44"/>
        </w:numPr>
        <w:spacing w:after="0" w:line="276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1A4CEF">
        <w:rPr>
          <w:rFonts w:eastAsia="Times New Roman" w:cstheme="minorHAnsi"/>
          <w:sz w:val="20"/>
          <w:szCs w:val="20"/>
          <w:lang w:eastAsia="pl-PL"/>
        </w:rPr>
        <w:t>Możliwość rozliczania operacji logistycznych.</w:t>
      </w:r>
    </w:p>
    <w:p w14:paraId="365A7473" w14:textId="77777777" w:rsidR="001A4CEF" w:rsidRPr="001A4CEF" w:rsidRDefault="001A4CEF" w:rsidP="001A4CEF">
      <w:pPr>
        <w:pStyle w:val="xmsolistparagraph"/>
        <w:numPr>
          <w:ilvl w:val="0"/>
          <w:numId w:val="45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A4CEF">
        <w:rPr>
          <w:rFonts w:asciiTheme="minorHAnsi" w:hAnsiTheme="minorHAnsi" w:cstheme="minorHAnsi"/>
          <w:sz w:val="20"/>
          <w:szCs w:val="20"/>
        </w:rPr>
        <w:t>System musi obsługiwać zróżnicowaną strukturę magazynów (stref i lokalizacji) z podziałem logicznym i fizycznym.</w:t>
      </w:r>
    </w:p>
    <w:p w14:paraId="47323472" w14:textId="77777777" w:rsidR="001A4CEF" w:rsidRPr="001A4CEF" w:rsidRDefault="001A4CEF" w:rsidP="001A4CEF">
      <w:pPr>
        <w:numPr>
          <w:ilvl w:val="0"/>
          <w:numId w:val="45"/>
        </w:numPr>
        <w:spacing w:after="0" w:line="276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1A4CEF">
        <w:rPr>
          <w:rFonts w:eastAsia="Times New Roman" w:cstheme="minorHAnsi"/>
          <w:sz w:val="20"/>
          <w:szCs w:val="20"/>
          <w:lang w:eastAsia="pl-PL"/>
        </w:rPr>
        <w:t>System musi umożliwiać odwzorowanie lokalizacji w oparciu o kod QR lub kod kreskowy CODE128.</w:t>
      </w:r>
    </w:p>
    <w:p w14:paraId="6C12DCFE" w14:textId="77777777" w:rsidR="001A4CEF" w:rsidRPr="001A4CEF" w:rsidRDefault="001A4CEF" w:rsidP="001A4CEF">
      <w:pPr>
        <w:numPr>
          <w:ilvl w:val="0"/>
          <w:numId w:val="45"/>
        </w:numPr>
        <w:spacing w:after="0" w:line="276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1A4CEF">
        <w:rPr>
          <w:rFonts w:eastAsia="Times New Roman" w:cstheme="minorHAnsi"/>
          <w:sz w:val="20"/>
          <w:szCs w:val="20"/>
          <w:lang w:eastAsia="pl-PL"/>
        </w:rPr>
        <w:t>System musi prowadzić analizę zajętości lokalizacji oraz proponować optymalną lokalizację dla odkładania różnego rodzaju typów palet.</w:t>
      </w:r>
    </w:p>
    <w:p w14:paraId="2AB4E579" w14:textId="77777777" w:rsidR="001A4CEF" w:rsidRPr="001A4CEF" w:rsidRDefault="001A4CEF" w:rsidP="001A4CEF">
      <w:pPr>
        <w:numPr>
          <w:ilvl w:val="0"/>
          <w:numId w:val="46"/>
        </w:numPr>
        <w:spacing w:after="0" w:line="276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1A4CEF">
        <w:rPr>
          <w:rFonts w:eastAsia="Times New Roman" w:cstheme="minorHAnsi"/>
          <w:sz w:val="20"/>
          <w:szCs w:val="20"/>
          <w:lang w:eastAsia="pl-PL"/>
        </w:rPr>
        <w:t>System musi pozwalać na import słowników towarowych z ERP, z rozszerzeniem o cechy logistyczne (partia, data ważności, atrybuty).</w:t>
      </w:r>
    </w:p>
    <w:p w14:paraId="78D42DB1" w14:textId="77777777" w:rsidR="001A4CEF" w:rsidRPr="001A4CEF" w:rsidRDefault="001A4CEF" w:rsidP="001A4CEF">
      <w:pPr>
        <w:numPr>
          <w:ilvl w:val="0"/>
          <w:numId w:val="46"/>
        </w:numPr>
        <w:spacing w:after="0" w:line="276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1A4CEF">
        <w:rPr>
          <w:rFonts w:eastAsia="Times New Roman" w:cstheme="minorHAnsi"/>
          <w:sz w:val="20"/>
          <w:szCs w:val="20"/>
          <w:lang w:eastAsia="pl-PL"/>
        </w:rPr>
        <w:t>System musi umożliwiać tworzenie i drukowanie etykiet SSCC (zgodnych ze standardem GS1), w tym etykiet jednostek logistycznych jednorodnych i niejednorodnych.</w:t>
      </w:r>
    </w:p>
    <w:p w14:paraId="7EE9DE3A" w14:textId="77777777" w:rsidR="001A4CEF" w:rsidRPr="001A4CEF" w:rsidRDefault="001A4CEF" w:rsidP="001A4CEF">
      <w:pPr>
        <w:numPr>
          <w:ilvl w:val="0"/>
          <w:numId w:val="46"/>
        </w:numPr>
        <w:spacing w:after="0" w:line="276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1A4CEF">
        <w:rPr>
          <w:rFonts w:eastAsia="Times New Roman" w:cstheme="minorHAnsi"/>
          <w:sz w:val="20"/>
          <w:szCs w:val="20"/>
          <w:lang w:eastAsia="pl-PL"/>
        </w:rPr>
        <w:t>System musi wspierać etykiet zgodnych z wymaganiami sieci handlowych (np. LIDL).</w:t>
      </w:r>
    </w:p>
    <w:p w14:paraId="6CFF4BE2" w14:textId="77777777" w:rsidR="001A4CEF" w:rsidRPr="001A4CEF" w:rsidRDefault="001A4CEF" w:rsidP="001A4CEF">
      <w:pPr>
        <w:numPr>
          <w:ilvl w:val="0"/>
          <w:numId w:val="47"/>
        </w:numPr>
        <w:spacing w:after="0" w:line="276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1A4CEF">
        <w:rPr>
          <w:rFonts w:eastAsia="Times New Roman" w:cstheme="minorHAnsi"/>
          <w:sz w:val="20"/>
          <w:szCs w:val="20"/>
          <w:lang w:eastAsia="pl-PL"/>
        </w:rPr>
        <w:t>System musi wspierać przyjęcia zewnętrzne, przyjęcia z produkcji, kompletacje, wydania, zwroty, reklamacje, przesunięcia, inwentaryzacje.</w:t>
      </w:r>
    </w:p>
    <w:p w14:paraId="190EFDD6" w14:textId="77777777" w:rsidR="001A4CEF" w:rsidRPr="001A4CEF" w:rsidRDefault="001A4CEF" w:rsidP="001A4CEF">
      <w:pPr>
        <w:numPr>
          <w:ilvl w:val="0"/>
          <w:numId w:val="47"/>
        </w:numPr>
        <w:spacing w:after="0" w:line="276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1A4CEF">
        <w:rPr>
          <w:rFonts w:eastAsia="Times New Roman" w:cstheme="minorHAnsi"/>
          <w:sz w:val="20"/>
          <w:szCs w:val="20"/>
          <w:lang w:eastAsia="pl-PL"/>
        </w:rPr>
        <w:t>System musi umożliwiać realizację operacji z wykorzystaniem strategii FEFO, FIFO, optymalizacji ścieżki zbiórki z uwzględnieniem określenia lokalizacji startowej</w:t>
      </w:r>
    </w:p>
    <w:p w14:paraId="6F2CC166" w14:textId="77777777" w:rsidR="001A4CEF" w:rsidRPr="001A4CEF" w:rsidRDefault="001A4CEF" w:rsidP="001A4CEF">
      <w:pPr>
        <w:numPr>
          <w:ilvl w:val="0"/>
          <w:numId w:val="48"/>
        </w:numPr>
        <w:spacing w:after="0" w:line="276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1A4CEF">
        <w:rPr>
          <w:rFonts w:eastAsia="Times New Roman" w:cstheme="minorHAnsi"/>
          <w:sz w:val="20"/>
          <w:szCs w:val="20"/>
          <w:lang w:eastAsia="pl-PL"/>
        </w:rPr>
        <w:t>System musi uwzględniać możliwość zarządzania i sterowania datą ważności dla konkretnych kontrahentów</w:t>
      </w:r>
    </w:p>
    <w:p w14:paraId="23044AE9" w14:textId="77777777" w:rsidR="001A4CEF" w:rsidRPr="001A4CEF" w:rsidRDefault="001A4CEF" w:rsidP="001A4CEF">
      <w:pPr>
        <w:numPr>
          <w:ilvl w:val="0"/>
          <w:numId w:val="48"/>
        </w:numPr>
        <w:spacing w:after="0" w:line="276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1A4CEF">
        <w:rPr>
          <w:rFonts w:eastAsia="Times New Roman" w:cstheme="minorHAnsi"/>
          <w:sz w:val="20"/>
          <w:szCs w:val="20"/>
          <w:lang w:eastAsia="pl-PL"/>
        </w:rPr>
        <w:t>System musi umożliwiać odnotowywanie jakości dostaw</w:t>
      </w:r>
    </w:p>
    <w:p w14:paraId="76BA9300" w14:textId="77777777" w:rsidR="001A4CEF" w:rsidRPr="001A4CEF" w:rsidRDefault="001A4CEF" w:rsidP="001A4CEF">
      <w:pPr>
        <w:numPr>
          <w:ilvl w:val="0"/>
          <w:numId w:val="48"/>
        </w:numPr>
        <w:spacing w:after="0" w:line="276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1A4CEF">
        <w:rPr>
          <w:rFonts w:eastAsia="Times New Roman" w:cstheme="minorHAnsi"/>
          <w:sz w:val="20"/>
          <w:szCs w:val="20"/>
          <w:lang w:eastAsia="pl-PL"/>
        </w:rPr>
        <w:t>System musi wspierać obsługę automatycznego wydruku dokumentów (PZ, WZ, CMR, etykiet jednostek logistycznych, kart załadunkowych).</w:t>
      </w:r>
    </w:p>
    <w:p w14:paraId="6EA65657" w14:textId="77777777" w:rsidR="001A4CEF" w:rsidRPr="001A4CEF" w:rsidRDefault="001A4CEF" w:rsidP="001A4CEF">
      <w:pPr>
        <w:numPr>
          <w:ilvl w:val="0"/>
          <w:numId w:val="48"/>
        </w:numPr>
        <w:spacing w:after="0" w:line="276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1A4CEF">
        <w:rPr>
          <w:rFonts w:eastAsia="Times New Roman" w:cstheme="minorHAnsi"/>
          <w:sz w:val="20"/>
          <w:szCs w:val="20"/>
          <w:lang w:eastAsia="pl-PL"/>
        </w:rPr>
        <w:t>System musi zapewnić pełną integrację z ERP XL w zakresie danych słownikowych i dokumentów ZZ, ZS, MM, PW, RW.</w:t>
      </w:r>
    </w:p>
    <w:p w14:paraId="7E4B44CF" w14:textId="77777777" w:rsidR="001A4CEF" w:rsidRPr="001A4CEF" w:rsidRDefault="001A4CEF" w:rsidP="001A4CEF">
      <w:pPr>
        <w:numPr>
          <w:ilvl w:val="0"/>
          <w:numId w:val="48"/>
        </w:numPr>
        <w:spacing w:after="0" w:line="276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1A4CEF">
        <w:rPr>
          <w:rFonts w:eastAsia="Times New Roman" w:cstheme="minorHAnsi"/>
          <w:sz w:val="20"/>
          <w:szCs w:val="20"/>
          <w:lang w:eastAsia="pl-PL"/>
        </w:rPr>
        <w:lastRenderedPageBreak/>
        <w:t>System musi przekazywać informacje o realizacji dokumentów z dokładnością do pozycji, ilości, partii, jednostki logistycznej.</w:t>
      </w:r>
    </w:p>
    <w:p w14:paraId="289BA71F" w14:textId="77777777" w:rsidR="001A4CEF" w:rsidRPr="001A4CEF" w:rsidRDefault="001A4CEF" w:rsidP="001A4CEF">
      <w:pPr>
        <w:numPr>
          <w:ilvl w:val="0"/>
          <w:numId w:val="48"/>
        </w:numPr>
        <w:spacing w:after="0" w:line="276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1A4CEF">
        <w:rPr>
          <w:rFonts w:eastAsia="Times New Roman" w:cstheme="minorHAnsi"/>
          <w:sz w:val="20"/>
          <w:szCs w:val="20"/>
          <w:lang w:eastAsia="pl-PL"/>
        </w:rPr>
        <w:t>System musi być przygotowany do integracji z TMS poprzez współdzieloną bazę danych w środowisku Microsoft (SQL).</w:t>
      </w:r>
    </w:p>
    <w:p w14:paraId="766715B8" w14:textId="77777777" w:rsidR="001A4CEF" w:rsidRPr="001A4CEF" w:rsidRDefault="001A4CEF" w:rsidP="001A4CEF">
      <w:pPr>
        <w:numPr>
          <w:ilvl w:val="0"/>
          <w:numId w:val="48"/>
        </w:numPr>
        <w:spacing w:after="0" w:line="276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1A4CEF">
        <w:rPr>
          <w:rFonts w:eastAsia="Times New Roman" w:cstheme="minorHAnsi"/>
          <w:sz w:val="20"/>
          <w:szCs w:val="20"/>
          <w:lang w:eastAsia="pl-PL"/>
        </w:rPr>
        <w:t>System musi umożliwiać generowanie raportów efektywności operacyjnej (KPI):</w:t>
      </w:r>
    </w:p>
    <w:p w14:paraId="6BB91C4B" w14:textId="77777777" w:rsidR="001A4CEF" w:rsidRPr="001A4CEF" w:rsidRDefault="001A4CEF" w:rsidP="001A4CEF">
      <w:pPr>
        <w:numPr>
          <w:ilvl w:val="1"/>
          <w:numId w:val="48"/>
        </w:numPr>
        <w:spacing w:after="0" w:line="276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1A4CEF">
        <w:rPr>
          <w:rFonts w:eastAsia="Times New Roman" w:cstheme="minorHAnsi"/>
          <w:sz w:val="20"/>
          <w:szCs w:val="20"/>
          <w:lang w:eastAsia="pl-PL"/>
        </w:rPr>
        <w:t>Wydajność per paleta, zlecenie, linia</w:t>
      </w:r>
    </w:p>
    <w:p w14:paraId="377F4B2E" w14:textId="77777777" w:rsidR="001A4CEF" w:rsidRPr="001A4CEF" w:rsidRDefault="001A4CEF" w:rsidP="001A4CEF">
      <w:pPr>
        <w:numPr>
          <w:ilvl w:val="1"/>
          <w:numId w:val="48"/>
        </w:numPr>
        <w:spacing w:after="0" w:line="276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1A4CEF">
        <w:rPr>
          <w:rFonts w:eastAsia="Times New Roman" w:cstheme="minorHAnsi"/>
          <w:sz w:val="20"/>
          <w:szCs w:val="20"/>
          <w:lang w:eastAsia="pl-PL"/>
        </w:rPr>
        <w:t>Aktywność operatora (czas pracy na terminalu)</w:t>
      </w:r>
    </w:p>
    <w:p w14:paraId="2973E6C6" w14:textId="77777777" w:rsidR="001A4CEF" w:rsidRPr="001A4CEF" w:rsidRDefault="001A4CEF" w:rsidP="001A4CEF">
      <w:pPr>
        <w:numPr>
          <w:ilvl w:val="1"/>
          <w:numId w:val="48"/>
        </w:numPr>
        <w:spacing w:after="0" w:line="276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1A4CEF">
        <w:rPr>
          <w:rFonts w:eastAsia="Times New Roman" w:cstheme="minorHAnsi"/>
          <w:sz w:val="20"/>
          <w:szCs w:val="20"/>
          <w:lang w:eastAsia="pl-PL"/>
        </w:rPr>
        <w:t>Raport dat ważności</w:t>
      </w:r>
    </w:p>
    <w:p w14:paraId="5E690335" w14:textId="77777777" w:rsidR="001A4CEF" w:rsidRPr="001A4CEF" w:rsidRDefault="001A4CEF" w:rsidP="001A4CEF">
      <w:pPr>
        <w:numPr>
          <w:ilvl w:val="1"/>
          <w:numId w:val="48"/>
        </w:numPr>
        <w:spacing w:after="0" w:line="276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1A4CEF">
        <w:rPr>
          <w:rFonts w:eastAsia="Times New Roman" w:cstheme="minorHAnsi"/>
          <w:sz w:val="20"/>
          <w:szCs w:val="20"/>
          <w:lang w:eastAsia="pl-PL"/>
        </w:rPr>
        <w:t xml:space="preserve">Raport </w:t>
      </w:r>
      <w:proofErr w:type="spellStart"/>
      <w:r w:rsidRPr="001A4CEF">
        <w:rPr>
          <w:rFonts w:eastAsia="Times New Roman" w:cstheme="minorHAnsi"/>
          <w:sz w:val="20"/>
          <w:szCs w:val="20"/>
          <w:lang w:eastAsia="pl-PL"/>
        </w:rPr>
        <w:t>traceability</w:t>
      </w:r>
      <w:proofErr w:type="spellEnd"/>
      <w:r w:rsidRPr="001A4CEF">
        <w:rPr>
          <w:rFonts w:eastAsia="Times New Roman" w:cstheme="minorHAnsi"/>
          <w:sz w:val="20"/>
          <w:szCs w:val="20"/>
          <w:lang w:eastAsia="pl-PL"/>
        </w:rPr>
        <w:t xml:space="preserve"> (partia, data, lokalizacja, operator)</w:t>
      </w:r>
    </w:p>
    <w:p w14:paraId="7DACFAD1" w14:textId="77777777" w:rsidR="001A4CEF" w:rsidRPr="001A4CEF" w:rsidRDefault="001A4CEF" w:rsidP="001A4CEF">
      <w:pPr>
        <w:numPr>
          <w:ilvl w:val="1"/>
          <w:numId w:val="48"/>
        </w:numPr>
        <w:spacing w:after="0" w:line="276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1A4CEF">
        <w:rPr>
          <w:rFonts w:eastAsia="Times New Roman" w:cstheme="minorHAnsi"/>
          <w:sz w:val="20"/>
          <w:szCs w:val="20"/>
          <w:lang w:eastAsia="pl-PL"/>
        </w:rPr>
        <w:t>Raport pustych lokalizacji</w:t>
      </w:r>
    </w:p>
    <w:p w14:paraId="701F19B6" w14:textId="77777777" w:rsidR="001A4CEF" w:rsidRPr="001A4CEF" w:rsidRDefault="001A4CEF" w:rsidP="001A4CEF">
      <w:pPr>
        <w:numPr>
          <w:ilvl w:val="1"/>
          <w:numId w:val="48"/>
        </w:numPr>
        <w:spacing w:after="0" w:line="276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1A4CEF">
        <w:rPr>
          <w:rFonts w:eastAsia="Times New Roman" w:cstheme="minorHAnsi"/>
          <w:sz w:val="20"/>
          <w:szCs w:val="20"/>
          <w:lang w:eastAsia="pl-PL"/>
        </w:rPr>
        <w:t>Analiza ABC (rotacja)</w:t>
      </w:r>
    </w:p>
    <w:p w14:paraId="742A49A2" w14:textId="77777777" w:rsidR="001A4CEF" w:rsidRPr="001A4CEF" w:rsidRDefault="001A4CEF" w:rsidP="001A4CEF">
      <w:pPr>
        <w:numPr>
          <w:ilvl w:val="0"/>
          <w:numId w:val="49"/>
        </w:numPr>
        <w:spacing w:after="0" w:line="276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1A4CEF">
        <w:rPr>
          <w:rFonts w:eastAsia="Times New Roman" w:cstheme="minorHAnsi"/>
          <w:sz w:val="20"/>
          <w:szCs w:val="20"/>
          <w:lang w:eastAsia="pl-PL"/>
        </w:rPr>
        <w:t>System musi umożliwiać automatyczne generowanie zestawień okresowych i eksport danych do formatu .</w:t>
      </w:r>
      <w:proofErr w:type="spellStart"/>
      <w:r w:rsidRPr="001A4CEF">
        <w:rPr>
          <w:rFonts w:eastAsia="Times New Roman" w:cstheme="minorHAnsi"/>
          <w:sz w:val="20"/>
          <w:szCs w:val="20"/>
          <w:lang w:eastAsia="pl-PL"/>
        </w:rPr>
        <w:t>xlsx</w:t>
      </w:r>
      <w:proofErr w:type="spellEnd"/>
      <w:r w:rsidRPr="001A4CEF">
        <w:rPr>
          <w:rFonts w:eastAsia="Times New Roman" w:cstheme="minorHAnsi"/>
          <w:sz w:val="20"/>
          <w:szCs w:val="20"/>
          <w:lang w:eastAsia="pl-PL"/>
        </w:rPr>
        <w:t xml:space="preserve"> lub .</w:t>
      </w:r>
      <w:proofErr w:type="spellStart"/>
      <w:r w:rsidRPr="001A4CEF">
        <w:rPr>
          <w:rFonts w:eastAsia="Times New Roman" w:cstheme="minorHAnsi"/>
          <w:sz w:val="20"/>
          <w:szCs w:val="20"/>
          <w:lang w:eastAsia="pl-PL"/>
        </w:rPr>
        <w:t>csv</w:t>
      </w:r>
      <w:proofErr w:type="spellEnd"/>
    </w:p>
    <w:p w14:paraId="1557C90F" w14:textId="77777777" w:rsidR="001A4CEF" w:rsidRPr="001A4CEF" w:rsidRDefault="001A4CEF" w:rsidP="001A4CEF">
      <w:pPr>
        <w:numPr>
          <w:ilvl w:val="0"/>
          <w:numId w:val="49"/>
        </w:numPr>
        <w:spacing w:after="0" w:line="276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1A4CEF">
        <w:rPr>
          <w:rFonts w:eastAsia="Times New Roman" w:cstheme="minorHAnsi"/>
          <w:sz w:val="20"/>
          <w:szCs w:val="20"/>
          <w:lang w:eastAsia="pl-PL"/>
        </w:rPr>
        <w:t xml:space="preserve">System musi umożliwiać integracje  z usługa  MS </w:t>
      </w:r>
      <w:proofErr w:type="spellStart"/>
      <w:r w:rsidRPr="001A4CEF">
        <w:rPr>
          <w:rFonts w:eastAsia="Times New Roman" w:cstheme="minorHAnsi"/>
          <w:sz w:val="20"/>
          <w:szCs w:val="20"/>
          <w:lang w:eastAsia="pl-PL"/>
        </w:rPr>
        <w:t>Fabric</w:t>
      </w:r>
      <w:proofErr w:type="spellEnd"/>
      <w:r w:rsidRPr="001A4CEF">
        <w:rPr>
          <w:rFonts w:eastAsia="Times New Roman" w:cstheme="minorHAnsi"/>
          <w:sz w:val="20"/>
          <w:szCs w:val="20"/>
          <w:lang w:eastAsia="pl-PL"/>
        </w:rPr>
        <w:t xml:space="preserve"> BI</w:t>
      </w:r>
    </w:p>
    <w:p w14:paraId="63C90C01" w14:textId="77777777" w:rsidR="001A4CEF" w:rsidRPr="001A4CEF" w:rsidRDefault="001A4CEF" w:rsidP="001A4CEF">
      <w:pPr>
        <w:numPr>
          <w:ilvl w:val="0"/>
          <w:numId w:val="50"/>
        </w:numPr>
        <w:spacing w:after="0" w:line="276" w:lineRule="auto"/>
        <w:jc w:val="both"/>
        <w:rPr>
          <w:rFonts w:cstheme="minorHAnsi"/>
          <w:color w:val="242424"/>
          <w:sz w:val="20"/>
          <w:szCs w:val="20"/>
        </w:rPr>
      </w:pPr>
      <w:r w:rsidRPr="001A4CEF">
        <w:rPr>
          <w:rFonts w:eastAsia="Times New Roman" w:cstheme="minorHAnsi"/>
          <w:sz w:val="20"/>
          <w:szCs w:val="20"/>
          <w:lang w:eastAsia="pl-PL"/>
        </w:rPr>
        <w:t>Analiza wydajności i pracy (w zestawieniu z szacunkami AI)</w:t>
      </w:r>
    </w:p>
    <w:p w14:paraId="32DE6E1C" w14:textId="77777777" w:rsidR="001A4CEF" w:rsidRPr="001A4CEF" w:rsidRDefault="001A4CEF" w:rsidP="001A4CEF">
      <w:pPr>
        <w:numPr>
          <w:ilvl w:val="0"/>
          <w:numId w:val="50"/>
        </w:numPr>
        <w:spacing w:after="0" w:line="276" w:lineRule="auto"/>
        <w:jc w:val="both"/>
        <w:rPr>
          <w:rFonts w:cstheme="minorHAnsi"/>
          <w:color w:val="242424"/>
          <w:sz w:val="20"/>
          <w:szCs w:val="20"/>
        </w:rPr>
      </w:pPr>
      <w:r w:rsidRPr="001A4CEF">
        <w:rPr>
          <w:rFonts w:eastAsia="Times New Roman" w:cstheme="minorHAnsi"/>
          <w:sz w:val="20"/>
          <w:szCs w:val="20"/>
          <w:lang w:eastAsia="pl-PL"/>
        </w:rPr>
        <w:t>System musi działać w środowisku sieciowym z dostępem przez przeglądarkę (Panel) oraz z urządzeń mobilnych (Terminal).</w:t>
      </w:r>
    </w:p>
    <w:p w14:paraId="1A3309A8" w14:textId="77777777" w:rsidR="001A4CEF" w:rsidRPr="001A4CEF" w:rsidRDefault="001A4CEF" w:rsidP="001A4CEF">
      <w:pPr>
        <w:numPr>
          <w:ilvl w:val="0"/>
          <w:numId w:val="50"/>
        </w:numPr>
        <w:spacing w:after="0" w:line="276" w:lineRule="auto"/>
        <w:jc w:val="both"/>
        <w:rPr>
          <w:rFonts w:cstheme="minorHAnsi"/>
          <w:color w:val="242424"/>
          <w:sz w:val="20"/>
          <w:szCs w:val="20"/>
        </w:rPr>
      </w:pPr>
      <w:r w:rsidRPr="001A4CEF">
        <w:rPr>
          <w:rFonts w:eastAsia="Times New Roman" w:cstheme="minorHAnsi"/>
          <w:sz w:val="20"/>
          <w:szCs w:val="20"/>
          <w:lang w:eastAsia="pl-PL"/>
        </w:rPr>
        <w:t>System musi umożliwiać konfigurację wielu profili użytkowników z przypisanymi uprawnieniami.</w:t>
      </w:r>
    </w:p>
    <w:p w14:paraId="33063192" w14:textId="77777777" w:rsidR="001A4CEF" w:rsidRPr="001A4CEF" w:rsidRDefault="001A4CEF" w:rsidP="001A4CEF">
      <w:pPr>
        <w:numPr>
          <w:ilvl w:val="0"/>
          <w:numId w:val="50"/>
        </w:numPr>
        <w:spacing w:after="0" w:line="276" w:lineRule="auto"/>
        <w:jc w:val="both"/>
        <w:rPr>
          <w:rFonts w:cstheme="minorHAnsi"/>
          <w:color w:val="242424"/>
          <w:sz w:val="20"/>
          <w:szCs w:val="20"/>
        </w:rPr>
      </w:pPr>
      <w:r w:rsidRPr="001A4CEF">
        <w:rPr>
          <w:rFonts w:eastAsia="Times New Roman" w:cstheme="minorHAnsi"/>
          <w:sz w:val="20"/>
          <w:szCs w:val="20"/>
          <w:lang w:eastAsia="pl-PL"/>
        </w:rPr>
        <w:t>Wdrożenie musi obejmować szkolenia użytkowników, testy akceptacyjne i pełne wsparcie powdrożeniowe.</w:t>
      </w:r>
    </w:p>
    <w:p w14:paraId="0FA88915" w14:textId="77777777" w:rsidR="001A4CEF" w:rsidRPr="001A4CEF" w:rsidRDefault="001A4CEF" w:rsidP="001A4CEF">
      <w:pPr>
        <w:numPr>
          <w:ilvl w:val="0"/>
          <w:numId w:val="50"/>
        </w:numPr>
        <w:spacing w:after="0" w:line="276" w:lineRule="auto"/>
        <w:jc w:val="both"/>
        <w:rPr>
          <w:rFonts w:cstheme="minorHAnsi"/>
          <w:color w:val="242424"/>
          <w:sz w:val="20"/>
          <w:szCs w:val="20"/>
        </w:rPr>
      </w:pPr>
      <w:r w:rsidRPr="001A4CEF">
        <w:rPr>
          <w:rFonts w:cstheme="minorHAnsi"/>
          <w:color w:val="242424"/>
          <w:sz w:val="20"/>
          <w:szCs w:val="20"/>
          <w:bdr w:val="none" w:sz="0" w:space="0" w:color="auto" w:frame="1"/>
        </w:rPr>
        <w:t>Możliwość tworzenia dowolnej struktury jednostek logistycznych i zarządzanie jednostkami logistycznymi.</w:t>
      </w:r>
    </w:p>
    <w:p w14:paraId="4F9F9257" w14:textId="77777777" w:rsidR="001A4CEF" w:rsidRPr="001A4CEF" w:rsidRDefault="001A4CEF" w:rsidP="001A4CEF">
      <w:pPr>
        <w:numPr>
          <w:ilvl w:val="0"/>
          <w:numId w:val="50"/>
        </w:numPr>
        <w:spacing w:after="0" w:line="276" w:lineRule="auto"/>
        <w:jc w:val="both"/>
        <w:rPr>
          <w:rFonts w:cstheme="minorHAnsi"/>
          <w:color w:val="242424"/>
          <w:sz w:val="20"/>
          <w:szCs w:val="20"/>
        </w:rPr>
      </w:pPr>
      <w:r w:rsidRPr="001A4CEF">
        <w:rPr>
          <w:rFonts w:cstheme="minorHAnsi"/>
          <w:color w:val="262626"/>
          <w:sz w:val="20"/>
          <w:szCs w:val="20"/>
          <w:bdr w:val="none" w:sz="0" w:space="0" w:color="auto" w:frame="1"/>
        </w:rPr>
        <w:t>System identyfikacji towarów i jednostek logistycznych oparty na kodach kreskowych.</w:t>
      </w:r>
    </w:p>
    <w:p w14:paraId="37BDF7C9" w14:textId="77777777" w:rsidR="001A4CEF" w:rsidRPr="001A4CEF" w:rsidRDefault="001A4CEF" w:rsidP="001A4CEF">
      <w:pPr>
        <w:pStyle w:val="Akapitzlist"/>
        <w:numPr>
          <w:ilvl w:val="0"/>
          <w:numId w:val="50"/>
        </w:numPr>
        <w:spacing w:after="0" w:line="276" w:lineRule="auto"/>
        <w:jc w:val="both"/>
        <w:rPr>
          <w:rFonts w:cstheme="minorHAnsi"/>
          <w:color w:val="242424"/>
          <w:sz w:val="20"/>
          <w:szCs w:val="20"/>
        </w:rPr>
      </w:pPr>
      <w:r w:rsidRPr="001A4CEF">
        <w:rPr>
          <w:rFonts w:cstheme="minorHAnsi"/>
          <w:color w:val="242424"/>
          <w:sz w:val="20"/>
          <w:szCs w:val="20"/>
          <w:bdr w:val="none" w:sz="0" w:space="0" w:color="auto" w:frame="1"/>
        </w:rPr>
        <w:t>Rejestracja w czasie rzeczywistym operacji wykonywanych przez operatorów magazynu (czynności zasobowe, czynności nie zasobowe).</w:t>
      </w:r>
    </w:p>
    <w:p w14:paraId="0DD7AE3E" w14:textId="77777777" w:rsidR="001A4CEF" w:rsidRPr="001A4CEF" w:rsidRDefault="001A4CEF" w:rsidP="001A4CEF">
      <w:pPr>
        <w:pStyle w:val="Akapitzlist"/>
        <w:numPr>
          <w:ilvl w:val="0"/>
          <w:numId w:val="50"/>
        </w:numPr>
        <w:spacing w:after="0" w:line="276" w:lineRule="auto"/>
        <w:jc w:val="both"/>
        <w:rPr>
          <w:rFonts w:cstheme="minorHAnsi"/>
          <w:color w:val="242424"/>
          <w:sz w:val="20"/>
          <w:szCs w:val="20"/>
        </w:rPr>
      </w:pPr>
      <w:r w:rsidRPr="001A4CEF">
        <w:rPr>
          <w:rFonts w:cstheme="minorHAnsi"/>
          <w:color w:val="242424"/>
          <w:sz w:val="20"/>
          <w:szCs w:val="20"/>
          <w:bdr w:val="none" w:sz="0" w:space="0" w:color="auto" w:frame="1"/>
        </w:rPr>
        <w:t>Wykorzystanie technologii kodów kreskowych - zarówno kody 1D, jak i 2D.</w:t>
      </w:r>
    </w:p>
    <w:p w14:paraId="26443A4C" w14:textId="77777777" w:rsidR="001A4CEF" w:rsidRPr="001A4CEF" w:rsidRDefault="001A4CEF" w:rsidP="001A4CEF">
      <w:pPr>
        <w:pStyle w:val="Akapitzlist"/>
        <w:numPr>
          <w:ilvl w:val="0"/>
          <w:numId w:val="50"/>
        </w:numPr>
        <w:spacing w:after="0" w:line="276" w:lineRule="auto"/>
        <w:jc w:val="both"/>
        <w:rPr>
          <w:rFonts w:cstheme="minorHAnsi"/>
          <w:color w:val="242424"/>
          <w:sz w:val="20"/>
          <w:szCs w:val="20"/>
        </w:rPr>
      </w:pPr>
      <w:r w:rsidRPr="001A4CEF">
        <w:rPr>
          <w:rFonts w:cstheme="minorHAnsi"/>
          <w:color w:val="242424"/>
          <w:sz w:val="20"/>
          <w:szCs w:val="20"/>
          <w:bdr w:val="none" w:sz="0" w:space="0" w:color="auto" w:frame="1"/>
        </w:rPr>
        <w:t>Praca na urządzeniach mobilnych (terminale, kolektory danych).</w:t>
      </w:r>
    </w:p>
    <w:p w14:paraId="227D2AD0" w14:textId="77777777" w:rsidR="001A4CEF" w:rsidRPr="001A4CEF" w:rsidRDefault="001A4CEF" w:rsidP="001A4CEF">
      <w:pPr>
        <w:pStyle w:val="Akapitzlist"/>
        <w:numPr>
          <w:ilvl w:val="0"/>
          <w:numId w:val="50"/>
        </w:numPr>
        <w:spacing w:after="0" w:line="276" w:lineRule="auto"/>
        <w:jc w:val="both"/>
        <w:rPr>
          <w:rFonts w:cstheme="minorHAnsi"/>
          <w:color w:val="242424"/>
          <w:sz w:val="20"/>
          <w:szCs w:val="20"/>
        </w:rPr>
      </w:pPr>
      <w:r w:rsidRPr="001A4CEF">
        <w:rPr>
          <w:rFonts w:cstheme="minorHAnsi"/>
          <w:color w:val="242424"/>
          <w:sz w:val="20"/>
          <w:szCs w:val="20"/>
          <w:bdr w:val="none" w:sz="0" w:space="0" w:color="auto" w:frame="1"/>
        </w:rPr>
        <w:t>Obsługa drukarek stacjonarnych do wydruku etykiet TSC, Zebra</w:t>
      </w:r>
    </w:p>
    <w:p w14:paraId="36E01FB1" w14:textId="77777777" w:rsidR="001A4CEF" w:rsidRPr="001A4CEF" w:rsidRDefault="001A4CEF" w:rsidP="001A4CEF">
      <w:pPr>
        <w:pStyle w:val="Akapitzlist"/>
        <w:numPr>
          <w:ilvl w:val="0"/>
          <w:numId w:val="50"/>
        </w:numPr>
        <w:spacing w:after="0" w:line="276" w:lineRule="auto"/>
        <w:jc w:val="both"/>
        <w:rPr>
          <w:rFonts w:cstheme="minorHAnsi"/>
          <w:color w:val="242424"/>
          <w:sz w:val="20"/>
          <w:szCs w:val="20"/>
        </w:rPr>
      </w:pPr>
      <w:r w:rsidRPr="001A4CEF">
        <w:rPr>
          <w:rFonts w:cstheme="minorHAnsi"/>
          <w:color w:val="242424"/>
          <w:sz w:val="20"/>
          <w:szCs w:val="20"/>
          <w:bdr w:val="none" w:sz="0" w:space="0" w:color="auto" w:frame="1"/>
        </w:rPr>
        <w:t>Wydruki dokumentów magazynowych, etykiet towarowych i logistycznych.</w:t>
      </w:r>
    </w:p>
    <w:p w14:paraId="4F2C90A2" w14:textId="77777777" w:rsidR="001A4CEF" w:rsidRPr="001A4CEF" w:rsidRDefault="001A4CEF" w:rsidP="001A4CEF">
      <w:pPr>
        <w:pStyle w:val="Akapitzlist"/>
        <w:numPr>
          <w:ilvl w:val="0"/>
          <w:numId w:val="50"/>
        </w:numPr>
        <w:spacing w:after="0" w:line="276" w:lineRule="auto"/>
        <w:jc w:val="both"/>
        <w:rPr>
          <w:rFonts w:cstheme="minorHAnsi"/>
          <w:color w:val="242424"/>
          <w:sz w:val="20"/>
          <w:szCs w:val="20"/>
        </w:rPr>
      </w:pPr>
      <w:r w:rsidRPr="001A4CEF">
        <w:rPr>
          <w:rFonts w:cstheme="minorHAnsi"/>
          <w:color w:val="242424"/>
          <w:sz w:val="20"/>
          <w:szCs w:val="20"/>
          <w:bdr w:val="none" w:sz="0" w:space="0" w:color="auto" w:frame="1"/>
        </w:rPr>
        <w:t>Możliwość definiowania danych towarowych (np. kody, wymiary, waga, specyficzne cechy) podczas przyjmowania towarów.</w:t>
      </w:r>
    </w:p>
    <w:p w14:paraId="7BB56DB1" w14:textId="77777777" w:rsidR="001A4CEF" w:rsidRPr="001A4CEF" w:rsidRDefault="001A4CEF" w:rsidP="001A4CEF">
      <w:pPr>
        <w:pStyle w:val="Akapitzlist"/>
        <w:numPr>
          <w:ilvl w:val="0"/>
          <w:numId w:val="50"/>
        </w:numPr>
        <w:spacing w:after="0" w:line="276" w:lineRule="auto"/>
        <w:jc w:val="both"/>
        <w:rPr>
          <w:rFonts w:cstheme="minorHAnsi"/>
          <w:color w:val="242424"/>
          <w:sz w:val="20"/>
          <w:szCs w:val="20"/>
        </w:rPr>
      </w:pPr>
      <w:r w:rsidRPr="001A4CEF">
        <w:rPr>
          <w:rFonts w:cstheme="minorHAnsi"/>
          <w:color w:val="262626"/>
          <w:sz w:val="20"/>
          <w:szCs w:val="20"/>
          <w:bdr w:val="none" w:sz="0" w:space="0" w:color="auto" w:frame="1"/>
        </w:rPr>
        <w:t>Kontrola ilościowa produktu oraz jego szczegółowa identyfikacja.</w:t>
      </w:r>
    </w:p>
    <w:p w14:paraId="7A3E0D24" w14:textId="77777777" w:rsidR="001A4CEF" w:rsidRPr="001A4CEF" w:rsidRDefault="001A4CEF" w:rsidP="001A4CEF">
      <w:pPr>
        <w:pStyle w:val="Akapitzlist"/>
        <w:numPr>
          <w:ilvl w:val="0"/>
          <w:numId w:val="50"/>
        </w:numPr>
        <w:spacing w:after="0" w:line="276" w:lineRule="auto"/>
        <w:jc w:val="both"/>
        <w:rPr>
          <w:rFonts w:cstheme="minorHAnsi"/>
          <w:color w:val="242424"/>
          <w:sz w:val="20"/>
          <w:szCs w:val="20"/>
        </w:rPr>
      </w:pPr>
      <w:r w:rsidRPr="001A4CEF">
        <w:rPr>
          <w:rFonts w:cstheme="minorHAnsi"/>
          <w:color w:val="242424"/>
          <w:sz w:val="20"/>
          <w:szCs w:val="20"/>
          <w:bdr w:val="none" w:sz="0" w:space="0" w:color="auto" w:frame="1"/>
        </w:rPr>
        <w:t>Strategie rozłożenia towarów w magazynie </w:t>
      </w:r>
      <w:r w:rsidRPr="001A4CEF">
        <w:rPr>
          <w:rFonts w:cstheme="minorHAnsi"/>
          <w:color w:val="262626"/>
          <w:sz w:val="20"/>
          <w:szCs w:val="20"/>
          <w:bdr w:val="none" w:sz="0" w:space="0" w:color="auto" w:frame="1"/>
        </w:rPr>
        <w:t>obejmujące możliwość przypisywania jednostek logistycznych do wyznaczonych miejsc w magazynie.</w:t>
      </w:r>
    </w:p>
    <w:p w14:paraId="398B295F" w14:textId="77777777" w:rsidR="001A4CEF" w:rsidRPr="001A4CEF" w:rsidRDefault="001A4CEF" w:rsidP="001A4CEF">
      <w:pPr>
        <w:pStyle w:val="Akapitzlist"/>
        <w:numPr>
          <w:ilvl w:val="0"/>
          <w:numId w:val="50"/>
        </w:numPr>
        <w:spacing w:after="0" w:line="276" w:lineRule="auto"/>
        <w:jc w:val="both"/>
        <w:rPr>
          <w:rFonts w:cstheme="minorHAnsi"/>
          <w:color w:val="242424"/>
          <w:sz w:val="20"/>
          <w:szCs w:val="20"/>
        </w:rPr>
      </w:pPr>
      <w:r w:rsidRPr="001A4CEF">
        <w:rPr>
          <w:rFonts w:cstheme="minorHAnsi"/>
          <w:color w:val="242424"/>
          <w:sz w:val="20"/>
          <w:szCs w:val="20"/>
          <w:bdr w:val="none" w:sz="0" w:space="0" w:color="auto" w:frame="1"/>
        </w:rPr>
        <w:t>Zarządzanie fizycznymi i wirtualnymi lokalizacjami oraz strefami magazynowymi.</w:t>
      </w:r>
    </w:p>
    <w:p w14:paraId="2ABEEEC4" w14:textId="77777777" w:rsidR="001A4CEF" w:rsidRPr="001A4CEF" w:rsidRDefault="001A4CEF" w:rsidP="001A4CEF">
      <w:pPr>
        <w:pStyle w:val="Akapitzlist"/>
        <w:numPr>
          <w:ilvl w:val="0"/>
          <w:numId w:val="50"/>
        </w:numPr>
        <w:spacing w:after="0" w:line="276" w:lineRule="auto"/>
        <w:jc w:val="both"/>
        <w:rPr>
          <w:rFonts w:cstheme="minorHAnsi"/>
          <w:color w:val="242424"/>
          <w:sz w:val="20"/>
          <w:szCs w:val="20"/>
        </w:rPr>
      </w:pPr>
      <w:r w:rsidRPr="001A4CEF">
        <w:rPr>
          <w:rFonts w:cstheme="minorHAnsi"/>
          <w:color w:val="242424"/>
          <w:sz w:val="20"/>
          <w:szCs w:val="20"/>
          <w:bdr w:val="none" w:sz="0" w:space="0" w:color="auto" w:frame="1"/>
        </w:rPr>
        <w:t>Analiza zajętości lokalizacji magazynowych m.in. pod kątem objętościowym, wagowym, ilościowym, wysokości.</w:t>
      </w:r>
    </w:p>
    <w:p w14:paraId="79DA9317" w14:textId="77777777" w:rsidR="001A4CEF" w:rsidRPr="001A4CEF" w:rsidRDefault="001A4CEF" w:rsidP="001A4CEF">
      <w:pPr>
        <w:pStyle w:val="Akapitzlist"/>
        <w:numPr>
          <w:ilvl w:val="0"/>
          <w:numId w:val="50"/>
        </w:numPr>
        <w:spacing w:after="0" w:line="276" w:lineRule="auto"/>
        <w:jc w:val="both"/>
        <w:rPr>
          <w:rFonts w:cstheme="minorHAnsi"/>
          <w:color w:val="242424"/>
          <w:sz w:val="20"/>
          <w:szCs w:val="20"/>
        </w:rPr>
      </w:pPr>
      <w:r w:rsidRPr="001A4CEF">
        <w:rPr>
          <w:rFonts w:cstheme="minorHAnsi"/>
          <w:color w:val="242424"/>
          <w:sz w:val="20"/>
          <w:szCs w:val="20"/>
          <w:bdr w:val="none" w:sz="0" w:space="0" w:color="auto" w:frame="1"/>
        </w:rPr>
        <w:t>Śledzenie i zarządzanie m.in.: partiami, datami ważności, numerami seryjnymi.</w:t>
      </w:r>
    </w:p>
    <w:p w14:paraId="5149DAE8" w14:textId="77777777" w:rsidR="001A4CEF" w:rsidRPr="001A4CEF" w:rsidRDefault="001A4CEF" w:rsidP="001A4CEF">
      <w:pPr>
        <w:pStyle w:val="Akapitzlist"/>
        <w:numPr>
          <w:ilvl w:val="0"/>
          <w:numId w:val="50"/>
        </w:numPr>
        <w:spacing w:after="0" w:line="276" w:lineRule="auto"/>
        <w:jc w:val="both"/>
        <w:rPr>
          <w:rFonts w:cstheme="minorHAnsi"/>
          <w:color w:val="242424"/>
          <w:sz w:val="20"/>
          <w:szCs w:val="20"/>
        </w:rPr>
      </w:pPr>
      <w:r w:rsidRPr="001A4CEF">
        <w:rPr>
          <w:rFonts w:cstheme="minorHAnsi"/>
          <w:color w:val="242424"/>
          <w:sz w:val="20"/>
          <w:szCs w:val="20"/>
          <w:bdr w:val="none" w:sz="0" w:space="0" w:color="auto" w:frame="1"/>
        </w:rPr>
        <w:t>Obsługa transferów wewnątrzmagazynowych.</w:t>
      </w:r>
    </w:p>
    <w:p w14:paraId="195FD25F" w14:textId="77777777" w:rsidR="001A4CEF" w:rsidRPr="001A4CEF" w:rsidRDefault="001A4CEF" w:rsidP="001A4CEF">
      <w:pPr>
        <w:pStyle w:val="Akapitzlist"/>
        <w:numPr>
          <w:ilvl w:val="0"/>
          <w:numId w:val="50"/>
        </w:numPr>
        <w:spacing w:after="0" w:line="276" w:lineRule="auto"/>
        <w:jc w:val="both"/>
        <w:rPr>
          <w:rFonts w:cstheme="minorHAnsi"/>
          <w:color w:val="242424"/>
          <w:sz w:val="20"/>
          <w:szCs w:val="20"/>
        </w:rPr>
      </w:pPr>
      <w:r w:rsidRPr="001A4CEF">
        <w:rPr>
          <w:rFonts w:cstheme="minorHAnsi"/>
          <w:color w:val="242424"/>
          <w:sz w:val="20"/>
          <w:szCs w:val="20"/>
          <w:bdr w:val="none" w:sz="0" w:space="0" w:color="auto" w:frame="1"/>
        </w:rPr>
        <w:t>Obsługa strategii FIFO, FEFO.</w:t>
      </w:r>
    </w:p>
    <w:p w14:paraId="0C16430F" w14:textId="77777777" w:rsidR="001A4CEF" w:rsidRPr="001A4CEF" w:rsidRDefault="001A4CEF" w:rsidP="001A4CEF">
      <w:pPr>
        <w:pStyle w:val="Akapitzlist"/>
        <w:numPr>
          <w:ilvl w:val="0"/>
          <w:numId w:val="50"/>
        </w:numPr>
        <w:spacing w:after="0" w:line="276" w:lineRule="auto"/>
        <w:jc w:val="both"/>
        <w:rPr>
          <w:rFonts w:cstheme="minorHAnsi"/>
          <w:color w:val="242424"/>
          <w:sz w:val="20"/>
          <w:szCs w:val="20"/>
        </w:rPr>
      </w:pPr>
      <w:r w:rsidRPr="001A4CEF">
        <w:rPr>
          <w:rFonts w:cstheme="minorHAnsi"/>
          <w:color w:val="242424"/>
          <w:sz w:val="20"/>
          <w:szCs w:val="20"/>
          <w:bdr w:val="none" w:sz="0" w:space="0" w:color="auto" w:frame="1"/>
        </w:rPr>
        <w:t xml:space="preserve">Różne metody planowania i realizacji kompletacji (m.in. Order </w:t>
      </w:r>
      <w:proofErr w:type="spellStart"/>
      <w:r w:rsidRPr="001A4CEF">
        <w:rPr>
          <w:rFonts w:cstheme="minorHAnsi"/>
          <w:color w:val="242424"/>
          <w:sz w:val="20"/>
          <w:szCs w:val="20"/>
          <w:bdr w:val="none" w:sz="0" w:space="0" w:color="auto" w:frame="1"/>
        </w:rPr>
        <w:t>picking</w:t>
      </w:r>
      <w:proofErr w:type="spellEnd"/>
      <w:r w:rsidRPr="001A4CEF">
        <w:rPr>
          <w:rFonts w:cstheme="minorHAnsi"/>
          <w:color w:val="242424"/>
          <w:sz w:val="20"/>
          <w:szCs w:val="20"/>
          <w:bdr w:val="none" w:sz="0" w:space="0" w:color="auto" w:frame="1"/>
        </w:rPr>
        <w:t>, Multi-</w:t>
      </w:r>
      <w:proofErr w:type="spellStart"/>
      <w:r w:rsidRPr="001A4CEF">
        <w:rPr>
          <w:rFonts w:cstheme="minorHAnsi"/>
          <w:color w:val="242424"/>
          <w:sz w:val="20"/>
          <w:szCs w:val="20"/>
          <w:bdr w:val="none" w:sz="0" w:space="0" w:color="auto" w:frame="1"/>
        </w:rPr>
        <w:t>Picking</w:t>
      </w:r>
      <w:proofErr w:type="spellEnd"/>
      <w:r w:rsidRPr="001A4CEF">
        <w:rPr>
          <w:rFonts w:cstheme="minorHAnsi"/>
          <w:color w:val="242424"/>
          <w:sz w:val="20"/>
          <w:szCs w:val="20"/>
          <w:bdr w:val="none" w:sz="0" w:space="0" w:color="auto" w:frame="1"/>
        </w:rPr>
        <w:t>)</w:t>
      </w:r>
    </w:p>
    <w:p w14:paraId="4D1740EF" w14:textId="77777777" w:rsidR="001A4CEF" w:rsidRPr="001A4CEF" w:rsidRDefault="001A4CEF" w:rsidP="001A4CEF">
      <w:pPr>
        <w:pStyle w:val="Akapitzlist"/>
        <w:numPr>
          <w:ilvl w:val="0"/>
          <w:numId w:val="50"/>
        </w:numPr>
        <w:spacing w:after="0" w:line="276" w:lineRule="auto"/>
        <w:jc w:val="both"/>
        <w:rPr>
          <w:rFonts w:cstheme="minorHAnsi"/>
          <w:color w:val="242424"/>
          <w:sz w:val="20"/>
          <w:szCs w:val="20"/>
        </w:rPr>
      </w:pPr>
      <w:r w:rsidRPr="001A4CEF">
        <w:rPr>
          <w:rFonts w:cstheme="minorHAnsi"/>
          <w:color w:val="242424"/>
          <w:sz w:val="20"/>
          <w:szCs w:val="20"/>
          <w:bdr w:val="none" w:sz="0" w:space="0" w:color="auto" w:frame="1"/>
        </w:rPr>
        <w:t>Wsparcie w zakresie rozsortowania, konsolidacji, kontroli pakowania jednostek wysyłkowych.</w:t>
      </w:r>
    </w:p>
    <w:p w14:paraId="1022EA4B" w14:textId="77777777" w:rsidR="001A4CEF" w:rsidRPr="001A4CEF" w:rsidRDefault="001A4CEF" w:rsidP="001A4CEF">
      <w:pPr>
        <w:pStyle w:val="Akapitzlist"/>
        <w:numPr>
          <w:ilvl w:val="0"/>
          <w:numId w:val="50"/>
        </w:numPr>
        <w:spacing w:after="0" w:line="276" w:lineRule="auto"/>
        <w:jc w:val="both"/>
        <w:rPr>
          <w:rFonts w:cstheme="minorHAnsi"/>
          <w:color w:val="242424"/>
          <w:sz w:val="20"/>
          <w:szCs w:val="20"/>
        </w:rPr>
      </w:pPr>
      <w:r w:rsidRPr="001A4CEF">
        <w:rPr>
          <w:rFonts w:cstheme="minorHAnsi"/>
          <w:color w:val="242424"/>
          <w:sz w:val="20"/>
          <w:szCs w:val="20"/>
          <w:bdr w:val="none" w:sz="0" w:space="0" w:color="auto" w:frame="1"/>
        </w:rPr>
        <w:t>Realizacja procesu załadunku z poziomu aplikacji panelowej (zwolnienie załadunku) lub na kolektorze danych.</w:t>
      </w:r>
    </w:p>
    <w:p w14:paraId="71C21C69" w14:textId="2BB383CD" w:rsidR="001A4CEF" w:rsidRPr="001A4CEF" w:rsidRDefault="001A4CEF" w:rsidP="001A4CEF">
      <w:pPr>
        <w:pStyle w:val="Akapitzlist"/>
        <w:numPr>
          <w:ilvl w:val="0"/>
          <w:numId w:val="50"/>
        </w:numPr>
        <w:spacing w:after="0" w:line="276" w:lineRule="auto"/>
        <w:jc w:val="both"/>
        <w:rPr>
          <w:rFonts w:cstheme="minorHAnsi"/>
          <w:color w:val="242424"/>
          <w:sz w:val="20"/>
          <w:szCs w:val="20"/>
        </w:rPr>
      </w:pPr>
      <w:proofErr w:type="spellStart"/>
      <w:r w:rsidRPr="001A4CEF">
        <w:rPr>
          <w:rFonts w:cstheme="minorHAnsi"/>
          <w:color w:val="242424"/>
          <w:sz w:val="20"/>
          <w:szCs w:val="20"/>
          <w:bdr w:val="none" w:sz="0" w:space="0" w:color="auto" w:frame="1"/>
        </w:rPr>
        <w:t>Replenishment</w:t>
      </w:r>
      <w:proofErr w:type="spellEnd"/>
      <w:r w:rsidRPr="001A4CEF">
        <w:rPr>
          <w:rFonts w:cstheme="minorHAnsi"/>
          <w:color w:val="242424"/>
          <w:sz w:val="20"/>
          <w:szCs w:val="20"/>
          <w:bdr w:val="none" w:sz="0" w:space="0" w:color="auto" w:frame="1"/>
        </w:rPr>
        <w:t xml:space="preserve"> – uzupełnienie strefy kompletacji na podstawie stanów minimalnych i optymalnych oraz pod analizę zamówień.</w:t>
      </w:r>
    </w:p>
    <w:sectPr w:rsidR="001A4CEF" w:rsidRPr="001A4CE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555C60D" w16cex:dateUtc="2025-06-04T11:42:00Z"/>
  <w16cex:commentExtensible w16cex:durableId="6CEE8E0C" w16cex:dateUtc="2025-06-05T11:3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402781" w14:textId="77777777" w:rsidR="00790CDD" w:rsidRDefault="00790CDD" w:rsidP="000957D3">
      <w:pPr>
        <w:spacing w:after="0" w:line="240" w:lineRule="auto"/>
      </w:pPr>
      <w:r>
        <w:separator/>
      </w:r>
    </w:p>
  </w:endnote>
  <w:endnote w:type="continuationSeparator" w:id="0">
    <w:p w14:paraId="22435B26" w14:textId="77777777" w:rsidR="00790CDD" w:rsidRDefault="00790CDD" w:rsidP="00095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Segoe UI"/>
    <w:charset w:val="EE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charset w:val="00"/>
    <w:family w:val="auto"/>
    <w:pitch w:val="variable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5074DD" w14:textId="04EB2564" w:rsidR="00210D20" w:rsidRPr="00B345FE" w:rsidRDefault="001A4CEF">
    <w:pPr>
      <w:pStyle w:val="Stopka"/>
      <w:rPr>
        <w:b/>
        <w:i/>
      </w:rPr>
    </w:pPr>
    <w:r>
      <w:rPr>
        <w:b/>
        <w:i/>
      </w:rPr>
      <w:t>10/SF</w:t>
    </w:r>
    <w:r w:rsidR="00210D20" w:rsidRPr="00B345FE">
      <w:rPr>
        <w:b/>
        <w:i/>
      </w:rPr>
      <w:t>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981DA2" w14:textId="77777777" w:rsidR="00790CDD" w:rsidRDefault="00790CDD" w:rsidP="000957D3">
      <w:pPr>
        <w:spacing w:after="0" w:line="240" w:lineRule="auto"/>
      </w:pPr>
      <w:r>
        <w:separator/>
      </w:r>
    </w:p>
  </w:footnote>
  <w:footnote w:type="continuationSeparator" w:id="0">
    <w:p w14:paraId="126C9AC7" w14:textId="77777777" w:rsidR="00790CDD" w:rsidRDefault="00790CDD" w:rsidP="000957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5F4D2F" w14:textId="3A71AA8C" w:rsidR="000957D3" w:rsidRDefault="000957D3">
    <w:pPr>
      <w:pStyle w:val="Nagwek"/>
    </w:pPr>
    <w:r w:rsidRPr="00F44E7A">
      <w:rPr>
        <w:noProof/>
      </w:rPr>
      <w:drawing>
        <wp:inline distT="0" distB="0" distL="0" distR="0" wp14:anchorId="65742A7F" wp14:editId="59793152">
          <wp:extent cx="5760720" cy="4572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A8816B" w14:textId="77777777" w:rsidR="00B70A3D" w:rsidRDefault="00B70A3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047E8"/>
    <w:multiLevelType w:val="hybridMultilevel"/>
    <w:tmpl w:val="A9D601A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7C096D"/>
    <w:multiLevelType w:val="hybridMultilevel"/>
    <w:tmpl w:val="8AA08A3A"/>
    <w:lvl w:ilvl="0" w:tplc="A04AD6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55991"/>
    <w:multiLevelType w:val="multilevel"/>
    <w:tmpl w:val="33C81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•"/>
      <w:lvlJc w:val="left"/>
      <w:pPr>
        <w:ind w:left="2160" w:hanging="360"/>
      </w:pPr>
      <w:rPr>
        <w:rFonts w:ascii="Calibri" w:eastAsiaTheme="minorEastAsia" w:hAnsi="Calibri" w:cs="Calibri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086120"/>
    <w:multiLevelType w:val="multilevel"/>
    <w:tmpl w:val="98268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BA6FC9"/>
    <w:multiLevelType w:val="multilevel"/>
    <w:tmpl w:val="6D864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5B0FB9"/>
    <w:multiLevelType w:val="multilevel"/>
    <w:tmpl w:val="A52CF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101E71"/>
    <w:multiLevelType w:val="hybridMultilevel"/>
    <w:tmpl w:val="F4341D8E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7">
      <w:start w:val="1"/>
      <w:numFmt w:val="lowerLetter"/>
      <w:lvlText w:val="%3)"/>
      <w:lvlJc w:val="left"/>
      <w:pPr>
        <w:ind w:left="1457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0CED16EF"/>
    <w:multiLevelType w:val="hybridMultilevel"/>
    <w:tmpl w:val="9070B5DC"/>
    <w:lvl w:ilvl="0" w:tplc="FFFFFFFF">
      <w:start w:val="1"/>
      <w:numFmt w:val="decimal"/>
      <w:lvlText w:val="%1"/>
      <w:lvlJc w:val="left"/>
    </w:lvl>
    <w:lvl w:ilvl="1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D0F3214"/>
    <w:multiLevelType w:val="multilevel"/>
    <w:tmpl w:val="567E9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B400D3"/>
    <w:multiLevelType w:val="multilevel"/>
    <w:tmpl w:val="33C81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•"/>
      <w:lvlJc w:val="left"/>
      <w:pPr>
        <w:ind w:left="2160" w:hanging="360"/>
      </w:pPr>
      <w:rPr>
        <w:rFonts w:ascii="Calibri" w:eastAsiaTheme="minorEastAsia" w:hAnsi="Calibri" w:cs="Calibri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306B12"/>
    <w:multiLevelType w:val="hybridMultilevel"/>
    <w:tmpl w:val="BAB8AF62"/>
    <w:lvl w:ilvl="0" w:tplc="6B1A32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6C6C85"/>
    <w:multiLevelType w:val="hybridMultilevel"/>
    <w:tmpl w:val="0ED45AE2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>
      <w:start w:val="1"/>
      <w:numFmt w:val="lowerLetter"/>
      <w:lvlText w:val="%2."/>
      <w:lvlJc w:val="left"/>
      <w:pPr>
        <w:ind w:left="1920" w:hanging="360"/>
      </w:pPr>
    </w:lvl>
    <w:lvl w:ilvl="2" w:tplc="0415001B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 w15:restartNumberingAfterBreak="0">
    <w:nsid w:val="1EFC56D4"/>
    <w:multiLevelType w:val="multilevel"/>
    <w:tmpl w:val="A91AE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761D4B"/>
    <w:multiLevelType w:val="hybridMultilevel"/>
    <w:tmpl w:val="32CE80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9A6138"/>
    <w:multiLevelType w:val="hybridMultilevel"/>
    <w:tmpl w:val="D794FDC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7634E27"/>
    <w:multiLevelType w:val="multilevel"/>
    <w:tmpl w:val="33C81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•"/>
      <w:lvlJc w:val="left"/>
      <w:pPr>
        <w:ind w:left="2160" w:hanging="360"/>
      </w:pPr>
      <w:rPr>
        <w:rFonts w:ascii="Calibri" w:eastAsiaTheme="minorEastAsia" w:hAnsi="Calibri" w:cs="Calibri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795377F"/>
    <w:multiLevelType w:val="hybridMultilevel"/>
    <w:tmpl w:val="A01A76F8"/>
    <w:lvl w:ilvl="0" w:tplc="BC56E32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E214A1"/>
    <w:multiLevelType w:val="hybridMultilevel"/>
    <w:tmpl w:val="D092112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293F1A5A"/>
    <w:multiLevelType w:val="multilevel"/>
    <w:tmpl w:val="567E9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B7F7047"/>
    <w:multiLevelType w:val="hybridMultilevel"/>
    <w:tmpl w:val="504E3AC4"/>
    <w:lvl w:ilvl="0" w:tplc="6B1A32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271DD6"/>
    <w:multiLevelType w:val="hybridMultilevel"/>
    <w:tmpl w:val="B03A33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38771C"/>
    <w:multiLevelType w:val="multilevel"/>
    <w:tmpl w:val="33C81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•"/>
      <w:lvlJc w:val="left"/>
      <w:pPr>
        <w:ind w:left="2160" w:hanging="360"/>
      </w:pPr>
      <w:rPr>
        <w:rFonts w:ascii="Calibri" w:eastAsiaTheme="minorEastAsia" w:hAnsi="Calibri" w:cs="Calibri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16A6814"/>
    <w:multiLevelType w:val="hybridMultilevel"/>
    <w:tmpl w:val="404618BA"/>
    <w:lvl w:ilvl="0" w:tplc="6B1A32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7D4A90"/>
    <w:multiLevelType w:val="hybridMultilevel"/>
    <w:tmpl w:val="74541E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6C2350"/>
    <w:multiLevelType w:val="hybridMultilevel"/>
    <w:tmpl w:val="7A92D5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6C0488"/>
    <w:multiLevelType w:val="hybridMultilevel"/>
    <w:tmpl w:val="8C8EC8B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392A3D08"/>
    <w:multiLevelType w:val="multilevel"/>
    <w:tmpl w:val="049E8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•"/>
      <w:lvlJc w:val="left"/>
      <w:pPr>
        <w:ind w:left="2160" w:hanging="360"/>
      </w:pPr>
      <w:rPr>
        <w:rFonts w:ascii="Calibri" w:eastAsiaTheme="minorEastAsia" w:hAnsi="Calibri" w:cs="Calibri" w:hint="default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A3F4FFE"/>
    <w:multiLevelType w:val="multilevel"/>
    <w:tmpl w:val="33C81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•"/>
      <w:lvlJc w:val="left"/>
      <w:pPr>
        <w:ind w:left="2160" w:hanging="360"/>
      </w:pPr>
      <w:rPr>
        <w:rFonts w:ascii="Calibri" w:eastAsiaTheme="minorEastAsia" w:hAnsi="Calibri" w:cs="Calibri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7693E70"/>
    <w:multiLevelType w:val="multilevel"/>
    <w:tmpl w:val="3832349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9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47AE22D8"/>
    <w:multiLevelType w:val="hybridMultilevel"/>
    <w:tmpl w:val="F1969ADA"/>
    <w:lvl w:ilvl="0" w:tplc="6B1A32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07774E"/>
    <w:multiLevelType w:val="multilevel"/>
    <w:tmpl w:val="049E8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•"/>
      <w:lvlJc w:val="left"/>
      <w:pPr>
        <w:ind w:left="2160" w:hanging="360"/>
      </w:pPr>
      <w:rPr>
        <w:rFonts w:ascii="Calibri" w:eastAsiaTheme="minorEastAsia" w:hAnsi="Calibri" w:cs="Calibri" w:hint="default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9811716"/>
    <w:multiLevelType w:val="hybridMultilevel"/>
    <w:tmpl w:val="D3EEE27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4A876862"/>
    <w:multiLevelType w:val="hybridMultilevel"/>
    <w:tmpl w:val="AC6C46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B2F03CA"/>
    <w:multiLevelType w:val="multilevel"/>
    <w:tmpl w:val="A4A6F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F194197"/>
    <w:multiLevelType w:val="multilevel"/>
    <w:tmpl w:val="DBA2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0580825"/>
    <w:multiLevelType w:val="multilevel"/>
    <w:tmpl w:val="049E8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•"/>
      <w:lvlJc w:val="left"/>
      <w:pPr>
        <w:ind w:left="2160" w:hanging="360"/>
      </w:pPr>
      <w:rPr>
        <w:rFonts w:ascii="Calibri" w:eastAsiaTheme="minorEastAsia" w:hAnsi="Calibri" w:cs="Calibri" w:hint="default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0E06624"/>
    <w:multiLevelType w:val="hybridMultilevel"/>
    <w:tmpl w:val="E76A7D5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CDF15B1"/>
    <w:multiLevelType w:val="hybridMultilevel"/>
    <w:tmpl w:val="C5FA7E7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5ED25B35"/>
    <w:multiLevelType w:val="hybridMultilevel"/>
    <w:tmpl w:val="71E6E722"/>
    <w:lvl w:ilvl="0" w:tplc="340656A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F62706F"/>
    <w:multiLevelType w:val="multilevel"/>
    <w:tmpl w:val="33C81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•"/>
      <w:lvlJc w:val="left"/>
      <w:pPr>
        <w:ind w:left="2160" w:hanging="360"/>
      </w:pPr>
      <w:rPr>
        <w:rFonts w:ascii="Calibri" w:eastAsiaTheme="minorEastAsia" w:hAnsi="Calibri" w:cs="Calibri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2B120E"/>
    <w:multiLevelType w:val="hybridMultilevel"/>
    <w:tmpl w:val="B6242F0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60631152"/>
    <w:multiLevelType w:val="multilevel"/>
    <w:tmpl w:val="33C81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•"/>
      <w:lvlJc w:val="left"/>
      <w:pPr>
        <w:ind w:left="2160" w:hanging="360"/>
      </w:pPr>
      <w:rPr>
        <w:rFonts w:ascii="Calibri" w:eastAsiaTheme="minorEastAsia" w:hAnsi="Calibri" w:cs="Calibri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06C5647"/>
    <w:multiLevelType w:val="hybridMultilevel"/>
    <w:tmpl w:val="111EFF0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1E02966"/>
    <w:multiLevelType w:val="hybridMultilevel"/>
    <w:tmpl w:val="B4A0DE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654D035F"/>
    <w:multiLevelType w:val="hybridMultilevel"/>
    <w:tmpl w:val="E6829B2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67C65FF8"/>
    <w:multiLevelType w:val="hybridMultilevel"/>
    <w:tmpl w:val="93E2BD8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6" w15:restartNumberingAfterBreak="0">
    <w:nsid w:val="6A7A276A"/>
    <w:multiLevelType w:val="hybridMultilevel"/>
    <w:tmpl w:val="69229D3E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>
      <w:start w:val="1"/>
      <w:numFmt w:val="lowerLetter"/>
      <w:lvlText w:val="%2."/>
      <w:lvlJc w:val="left"/>
      <w:pPr>
        <w:ind w:left="1920" w:hanging="360"/>
      </w:pPr>
    </w:lvl>
    <w:lvl w:ilvl="2" w:tplc="04150017">
      <w:start w:val="1"/>
      <w:numFmt w:val="lowerLetter"/>
      <w:lvlText w:val="%3)"/>
      <w:lvlJc w:val="lef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7" w15:restartNumberingAfterBreak="0">
    <w:nsid w:val="6E1F6F91"/>
    <w:multiLevelType w:val="hybridMultilevel"/>
    <w:tmpl w:val="CAE67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F4E48B1"/>
    <w:multiLevelType w:val="multilevel"/>
    <w:tmpl w:val="049E8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•"/>
      <w:lvlJc w:val="left"/>
      <w:pPr>
        <w:ind w:left="2160" w:hanging="360"/>
      </w:pPr>
      <w:rPr>
        <w:rFonts w:ascii="Calibri" w:eastAsiaTheme="minorEastAsia" w:hAnsi="Calibri" w:cs="Calibri" w:hint="default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56458A5"/>
    <w:multiLevelType w:val="multilevel"/>
    <w:tmpl w:val="049E8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•"/>
      <w:lvlJc w:val="left"/>
      <w:pPr>
        <w:ind w:left="2160" w:hanging="360"/>
      </w:pPr>
      <w:rPr>
        <w:rFonts w:ascii="Calibri" w:eastAsiaTheme="minorEastAsia" w:hAnsi="Calibri" w:cs="Calibri" w:hint="default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1"/>
  </w:num>
  <w:num w:numId="3">
    <w:abstractNumId w:val="46"/>
  </w:num>
  <w:num w:numId="4">
    <w:abstractNumId w:val="6"/>
  </w:num>
  <w:num w:numId="5">
    <w:abstractNumId w:val="28"/>
  </w:num>
  <w:num w:numId="6">
    <w:abstractNumId w:val="14"/>
  </w:num>
  <w:num w:numId="7">
    <w:abstractNumId w:val="36"/>
  </w:num>
  <w:num w:numId="8">
    <w:abstractNumId w:val="32"/>
  </w:num>
  <w:num w:numId="9">
    <w:abstractNumId w:val="38"/>
  </w:num>
  <w:num w:numId="10">
    <w:abstractNumId w:val="10"/>
  </w:num>
  <w:num w:numId="11">
    <w:abstractNumId w:val="0"/>
  </w:num>
  <w:num w:numId="12">
    <w:abstractNumId w:val="16"/>
  </w:num>
  <w:num w:numId="13">
    <w:abstractNumId w:val="24"/>
  </w:num>
  <w:num w:numId="14">
    <w:abstractNumId w:val="29"/>
  </w:num>
  <w:num w:numId="15">
    <w:abstractNumId w:val="47"/>
  </w:num>
  <w:num w:numId="16">
    <w:abstractNumId w:val="20"/>
  </w:num>
  <w:num w:numId="17">
    <w:abstractNumId w:val="22"/>
  </w:num>
  <w:num w:numId="18">
    <w:abstractNumId w:val="19"/>
  </w:num>
  <w:num w:numId="19">
    <w:abstractNumId w:val="43"/>
  </w:num>
  <w:num w:numId="20">
    <w:abstractNumId w:val="13"/>
  </w:num>
  <w:num w:numId="21">
    <w:abstractNumId w:val="44"/>
  </w:num>
  <w:num w:numId="22">
    <w:abstractNumId w:val="23"/>
  </w:num>
  <w:num w:numId="23">
    <w:abstractNumId w:val="33"/>
  </w:num>
  <w:num w:numId="24">
    <w:abstractNumId w:val="9"/>
  </w:num>
  <w:num w:numId="25">
    <w:abstractNumId w:val="42"/>
  </w:num>
  <w:num w:numId="26">
    <w:abstractNumId w:val="17"/>
  </w:num>
  <w:num w:numId="27">
    <w:abstractNumId w:val="37"/>
  </w:num>
  <w:num w:numId="28">
    <w:abstractNumId w:val="21"/>
  </w:num>
  <w:num w:numId="29">
    <w:abstractNumId w:val="15"/>
  </w:num>
  <w:num w:numId="30">
    <w:abstractNumId w:val="39"/>
  </w:num>
  <w:num w:numId="31">
    <w:abstractNumId w:val="27"/>
  </w:num>
  <w:num w:numId="32">
    <w:abstractNumId w:val="7"/>
  </w:num>
  <w:num w:numId="33">
    <w:abstractNumId w:val="41"/>
  </w:num>
  <w:num w:numId="34">
    <w:abstractNumId w:val="45"/>
  </w:num>
  <w:num w:numId="35">
    <w:abstractNumId w:val="2"/>
  </w:num>
  <w:num w:numId="36">
    <w:abstractNumId w:val="30"/>
  </w:num>
  <w:num w:numId="37">
    <w:abstractNumId w:val="48"/>
  </w:num>
  <w:num w:numId="38">
    <w:abstractNumId w:val="25"/>
  </w:num>
  <w:num w:numId="39">
    <w:abstractNumId w:val="40"/>
  </w:num>
  <w:num w:numId="40">
    <w:abstractNumId w:val="31"/>
  </w:num>
  <w:num w:numId="41">
    <w:abstractNumId w:val="26"/>
  </w:num>
  <w:num w:numId="42">
    <w:abstractNumId w:val="35"/>
  </w:num>
  <w:num w:numId="43">
    <w:abstractNumId w:val="49"/>
  </w:num>
  <w:num w:numId="44">
    <w:abstractNumId w:val="18"/>
  </w:num>
  <w:num w:numId="45">
    <w:abstractNumId w:val="4"/>
  </w:num>
  <w:num w:numId="46">
    <w:abstractNumId w:val="34"/>
  </w:num>
  <w:num w:numId="47">
    <w:abstractNumId w:val="3"/>
  </w:num>
  <w:num w:numId="48">
    <w:abstractNumId w:val="12"/>
  </w:num>
  <w:num w:numId="49">
    <w:abstractNumId w:val="5"/>
  </w:num>
  <w:num w:numId="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7D3"/>
    <w:rsid w:val="00026C9A"/>
    <w:rsid w:val="00042631"/>
    <w:rsid w:val="000455C5"/>
    <w:rsid w:val="000706AF"/>
    <w:rsid w:val="00083BEB"/>
    <w:rsid w:val="00091149"/>
    <w:rsid w:val="000942A5"/>
    <w:rsid w:val="000957D3"/>
    <w:rsid w:val="00096D52"/>
    <w:rsid w:val="000F47C2"/>
    <w:rsid w:val="0011091B"/>
    <w:rsid w:val="001142F0"/>
    <w:rsid w:val="00133BBC"/>
    <w:rsid w:val="001452D9"/>
    <w:rsid w:val="001A4CEF"/>
    <w:rsid w:val="001B1F8A"/>
    <w:rsid w:val="001B34AE"/>
    <w:rsid w:val="001C28F7"/>
    <w:rsid w:val="001E5541"/>
    <w:rsid w:val="001F0A3D"/>
    <w:rsid w:val="001F2B05"/>
    <w:rsid w:val="00210D20"/>
    <w:rsid w:val="00212B1B"/>
    <w:rsid w:val="00225AA9"/>
    <w:rsid w:val="0026406B"/>
    <w:rsid w:val="00274F17"/>
    <w:rsid w:val="00283CEA"/>
    <w:rsid w:val="002A260D"/>
    <w:rsid w:val="002B5331"/>
    <w:rsid w:val="002B6B3C"/>
    <w:rsid w:val="002D0273"/>
    <w:rsid w:val="002D2927"/>
    <w:rsid w:val="002E26FC"/>
    <w:rsid w:val="002E428F"/>
    <w:rsid w:val="002F5F62"/>
    <w:rsid w:val="002F7F74"/>
    <w:rsid w:val="00304452"/>
    <w:rsid w:val="0031274A"/>
    <w:rsid w:val="0032790E"/>
    <w:rsid w:val="003313BF"/>
    <w:rsid w:val="0033702A"/>
    <w:rsid w:val="00354856"/>
    <w:rsid w:val="00366D2B"/>
    <w:rsid w:val="00372EB2"/>
    <w:rsid w:val="003872CC"/>
    <w:rsid w:val="003915F9"/>
    <w:rsid w:val="0039502A"/>
    <w:rsid w:val="0039698C"/>
    <w:rsid w:val="003A70A9"/>
    <w:rsid w:val="003B7EC3"/>
    <w:rsid w:val="0044121C"/>
    <w:rsid w:val="00441E9D"/>
    <w:rsid w:val="004437F8"/>
    <w:rsid w:val="0045161B"/>
    <w:rsid w:val="00482513"/>
    <w:rsid w:val="00486B6B"/>
    <w:rsid w:val="004879DA"/>
    <w:rsid w:val="004A19BF"/>
    <w:rsid w:val="004C6C40"/>
    <w:rsid w:val="004F4276"/>
    <w:rsid w:val="004F530D"/>
    <w:rsid w:val="005020FF"/>
    <w:rsid w:val="0051401D"/>
    <w:rsid w:val="00582A73"/>
    <w:rsid w:val="005B4D2F"/>
    <w:rsid w:val="005D2CD7"/>
    <w:rsid w:val="005E6BAD"/>
    <w:rsid w:val="00606CB9"/>
    <w:rsid w:val="00645FE3"/>
    <w:rsid w:val="00647AF9"/>
    <w:rsid w:val="0065258B"/>
    <w:rsid w:val="0065468F"/>
    <w:rsid w:val="00675718"/>
    <w:rsid w:val="006930E5"/>
    <w:rsid w:val="00693777"/>
    <w:rsid w:val="006A0FEA"/>
    <w:rsid w:val="006B3E10"/>
    <w:rsid w:val="006C6821"/>
    <w:rsid w:val="006D0608"/>
    <w:rsid w:val="006D072B"/>
    <w:rsid w:val="006D4024"/>
    <w:rsid w:val="006E33D5"/>
    <w:rsid w:val="006E3F55"/>
    <w:rsid w:val="00704C47"/>
    <w:rsid w:val="0072317D"/>
    <w:rsid w:val="007416D4"/>
    <w:rsid w:val="00741FEC"/>
    <w:rsid w:val="00757656"/>
    <w:rsid w:val="00760B49"/>
    <w:rsid w:val="00765496"/>
    <w:rsid w:val="00772480"/>
    <w:rsid w:val="0079017A"/>
    <w:rsid w:val="00790CC2"/>
    <w:rsid w:val="00790CDD"/>
    <w:rsid w:val="007A05FC"/>
    <w:rsid w:val="007D600F"/>
    <w:rsid w:val="007D6489"/>
    <w:rsid w:val="008466C4"/>
    <w:rsid w:val="00875931"/>
    <w:rsid w:val="00881B95"/>
    <w:rsid w:val="008A54FA"/>
    <w:rsid w:val="008A6F7E"/>
    <w:rsid w:val="008B07AD"/>
    <w:rsid w:val="008D72BB"/>
    <w:rsid w:val="00917116"/>
    <w:rsid w:val="009239EE"/>
    <w:rsid w:val="0093641A"/>
    <w:rsid w:val="0095500A"/>
    <w:rsid w:val="009674E7"/>
    <w:rsid w:val="00973F8D"/>
    <w:rsid w:val="009932A0"/>
    <w:rsid w:val="00994CF6"/>
    <w:rsid w:val="0099718B"/>
    <w:rsid w:val="009A1BFA"/>
    <w:rsid w:val="009A4124"/>
    <w:rsid w:val="009C260A"/>
    <w:rsid w:val="009D5D68"/>
    <w:rsid w:val="009F3195"/>
    <w:rsid w:val="009F3E07"/>
    <w:rsid w:val="00A34CB9"/>
    <w:rsid w:val="00A70012"/>
    <w:rsid w:val="00A96C50"/>
    <w:rsid w:val="00A972C2"/>
    <w:rsid w:val="00AA404B"/>
    <w:rsid w:val="00AB6C4B"/>
    <w:rsid w:val="00AC0554"/>
    <w:rsid w:val="00AC3801"/>
    <w:rsid w:val="00AF03E2"/>
    <w:rsid w:val="00B23C02"/>
    <w:rsid w:val="00B345FE"/>
    <w:rsid w:val="00B47344"/>
    <w:rsid w:val="00B525F7"/>
    <w:rsid w:val="00B70A3D"/>
    <w:rsid w:val="00B87A35"/>
    <w:rsid w:val="00BA07C3"/>
    <w:rsid w:val="00BA5837"/>
    <w:rsid w:val="00BF1E95"/>
    <w:rsid w:val="00BF2384"/>
    <w:rsid w:val="00C10427"/>
    <w:rsid w:val="00C1670F"/>
    <w:rsid w:val="00C5172F"/>
    <w:rsid w:val="00C57EF7"/>
    <w:rsid w:val="00C94069"/>
    <w:rsid w:val="00CA2F54"/>
    <w:rsid w:val="00CA74D3"/>
    <w:rsid w:val="00CB055C"/>
    <w:rsid w:val="00CB6D9E"/>
    <w:rsid w:val="00CB795D"/>
    <w:rsid w:val="00CC5544"/>
    <w:rsid w:val="00CE7D2A"/>
    <w:rsid w:val="00D105C4"/>
    <w:rsid w:val="00D410AC"/>
    <w:rsid w:val="00D43455"/>
    <w:rsid w:val="00D43561"/>
    <w:rsid w:val="00D60461"/>
    <w:rsid w:val="00D647DE"/>
    <w:rsid w:val="00D64816"/>
    <w:rsid w:val="00D8757F"/>
    <w:rsid w:val="00D87D94"/>
    <w:rsid w:val="00D90C2A"/>
    <w:rsid w:val="00D9621F"/>
    <w:rsid w:val="00DB2072"/>
    <w:rsid w:val="00DB3E5D"/>
    <w:rsid w:val="00DB50AA"/>
    <w:rsid w:val="00DC06E2"/>
    <w:rsid w:val="00DC420D"/>
    <w:rsid w:val="00DE1FEF"/>
    <w:rsid w:val="00DE6F13"/>
    <w:rsid w:val="00DF73BA"/>
    <w:rsid w:val="00E111DC"/>
    <w:rsid w:val="00E3731A"/>
    <w:rsid w:val="00E4299D"/>
    <w:rsid w:val="00E6178C"/>
    <w:rsid w:val="00E62266"/>
    <w:rsid w:val="00E6415A"/>
    <w:rsid w:val="00E87187"/>
    <w:rsid w:val="00E94205"/>
    <w:rsid w:val="00E95741"/>
    <w:rsid w:val="00EA15DD"/>
    <w:rsid w:val="00EB6165"/>
    <w:rsid w:val="00EE4D46"/>
    <w:rsid w:val="00EE6B15"/>
    <w:rsid w:val="00EF032C"/>
    <w:rsid w:val="00EF1F92"/>
    <w:rsid w:val="00EF7D23"/>
    <w:rsid w:val="00F0634B"/>
    <w:rsid w:val="00F119E5"/>
    <w:rsid w:val="00F312FC"/>
    <w:rsid w:val="00F468D5"/>
    <w:rsid w:val="00F566C9"/>
    <w:rsid w:val="00F76F2B"/>
    <w:rsid w:val="00F83599"/>
    <w:rsid w:val="00F85EC4"/>
    <w:rsid w:val="00FB7039"/>
    <w:rsid w:val="00FC2E6F"/>
    <w:rsid w:val="00FD11FB"/>
    <w:rsid w:val="00FD5D74"/>
    <w:rsid w:val="00FE43F7"/>
    <w:rsid w:val="00FF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DF2C4"/>
  <w15:chartTrackingRefBased/>
  <w15:docId w15:val="{CF64252A-08E9-4FC0-B9C1-5FDD42CA0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57D3"/>
    <w:pPr>
      <w:spacing w:line="312" w:lineRule="auto"/>
    </w:pPr>
    <w:rPr>
      <w:rFonts w:eastAsiaTheme="minorEastAsia"/>
      <w:kern w:val="0"/>
      <w:sz w:val="21"/>
      <w:szCs w:val="21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57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957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957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957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957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57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57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57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57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57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957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957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957D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957D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957D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57D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57D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957D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957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957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957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957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957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957D3"/>
    <w:rPr>
      <w:i/>
      <w:iCs/>
      <w:color w:val="404040" w:themeColor="text1" w:themeTint="BF"/>
    </w:rPr>
  </w:style>
  <w:style w:type="paragraph" w:styleId="Akapitzlist">
    <w:name w:val="List Paragraph"/>
    <w:aliases w:val="Punkt 1.1,Akapit z listą11,Numbered Para 1,No Spacing1,List Paragraph Char Char Char,Indicator Text,Listaszerű bekezdés1,List Paragraph à moi,Bullet 1,Akapit z list¹1,F5 List Paragraph,Recommendation,GSA List,Dot pt,List Paragraph11,3,2"/>
    <w:basedOn w:val="Normalny"/>
    <w:link w:val="AkapitzlistZnak"/>
    <w:uiPriority w:val="34"/>
    <w:qFormat/>
    <w:rsid w:val="000957D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957D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957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957D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957D3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957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57D3"/>
  </w:style>
  <w:style w:type="paragraph" w:styleId="Stopka">
    <w:name w:val="footer"/>
    <w:basedOn w:val="Normalny"/>
    <w:link w:val="StopkaZnak"/>
    <w:uiPriority w:val="99"/>
    <w:unhideWhenUsed/>
    <w:rsid w:val="000957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57D3"/>
  </w:style>
  <w:style w:type="paragraph" w:customStyle="1" w:styleId="Default">
    <w:name w:val="Default"/>
    <w:rsid w:val="000957D3"/>
    <w:pPr>
      <w:autoSpaceDE w:val="0"/>
      <w:autoSpaceDN w:val="0"/>
      <w:adjustRightInd w:val="0"/>
      <w:spacing w:after="0" w:line="240" w:lineRule="auto"/>
    </w:pPr>
    <w:rPr>
      <w:rFonts w:ascii="Lato" w:eastAsiaTheme="minorEastAsia" w:hAnsi="Lato" w:cs="Lato"/>
      <w:color w:val="000000"/>
      <w:kern w:val="0"/>
      <w:sz w:val="24"/>
      <w:szCs w:val="24"/>
      <w14:ligatures w14:val="none"/>
    </w:rPr>
  </w:style>
  <w:style w:type="character" w:styleId="Hipercze">
    <w:name w:val="Hyperlink"/>
    <w:basedOn w:val="Domylnaczcionkaakapitu"/>
    <w:uiPriority w:val="99"/>
    <w:unhideWhenUsed/>
    <w:rsid w:val="000957D3"/>
    <w:rPr>
      <w:color w:val="0563C1" w:themeColor="hyperlink"/>
      <w:u w:val="single"/>
    </w:rPr>
  </w:style>
  <w:style w:type="character" w:customStyle="1" w:styleId="AkapitzlistZnak">
    <w:name w:val="Akapit z listą Znak"/>
    <w:aliases w:val="Punkt 1.1 Znak,Akapit z listą11 Znak,Numbered Para 1 Znak,No Spacing1 Znak,List Paragraph Char Char Char Znak,Indicator Text Znak,Listaszerű bekezdés1 Znak,List Paragraph à moi Znak,Bullet 1 Znak,Akapit z list¹1 Znak,GSA List Znak"/>
    <w:link w:val="Akapitzlist"/>
    <w:uiPriority w:val="34"/>
    <w:qFormat/>
    <w:rsid w:val="000957D3"/>
  </w:style>
  <w:style w:type="table" w:styleId="Tabela-Siatka">
    <w:name w:val="Table Grid"/>
    <w:basedOn w:val="Standardowy"/>
    <w:uiPriority w:val="39"/>
    <w:rsid w:val="000957D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mylnaczcionkaakapitu1">
    <w:name w:val="Domyślna czcionka akapitu1"/>
    <w:rsid w:val="000957D3"/>
  </w:style>
  <w:style w:type="paragraph" w:customStyle="1" w:styleId="Normalny1">
    <w:name w:val="Normalny1"/>
    <w:rsid w:val="000957D3"/>
    <w:pPr>
      <w:suppressAutoHyphens/>
      <w:spacing w:line="100" w:lineRule="atLeast"/>
      <w:textAlignment w:val="baseline"/>
    </w:pPr>
    <w:rPr>
      <w:rFonts w:ascii="Calibri" w:eastAsia="Calibri" w:hAnsi="Calibri" w:cs="Times New Roman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04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1042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10427"/>
    <w:rPr>
      <w:rFonts w:eastAsiaTheme="minorEastAsia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04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0427"/>
    <w:rPr>
      <w:rFonts w:eastAsiaTheme="minorEastAsia"/>
      <w:b/>
      <w:bCs/>
      <w:kern w:val="0"/>
      <w:sz w:val="20"/>
      <w:szCs w:val="2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0D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0D20"/>
    <w:rPr>
      <w:rFonts w:ascii="Segoe UI" w:eastAsiaTheme="minorEastAsia" w:hAnsi="Segoe UI" w:cs="Segoe UI"/>
      <w:kern w:val="0"/>
      <w:sz w:val="18"/>
      <w:szCs w:val="18"/>
      <w14:ligatures w14:val="none"/>
    </w:rPr>
  </w:style>
  <w:style w:type="paragraph" w:customStyle="1" w:styleId="Textbody">
    <w:name w:val="Text body"/>
    <w:basedOn w:val="Normalny"/>
    <w:rsid w:val="00B70A3D"/>
    <w:pPr>
      <w:widowControl w:val="0"/>
      <w:suppressAutoHyphens/>
      <w:autoSpaceDN w:val="0"/>
      <w:spacing w:after="140" w:line="288" w:lineRule="auto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unhideWhenUsed/>
    <w:rsid w:val="004879D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879DA"/>
    <w:rPr>
      <w:b/>
      <w:bCs/>
    </w:rPr>
  </w:style>
  <w:style w:type="paragraph" w:customStyle="1" w:styleId="xmsolistparagraph">
    <w:name w:val="x_msolistparagraph"/>
    <w:basedOn w:val="Normalny"/>
    <w:rsid w:val="001A4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0D200-9C7B-4091-B639-7FB13510A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802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Jaroslaw Gorzelnik</dc:creator>
  <cp:keywords/>
  <dc:description/>
  <cp:lastModifiedBy>Katarzyna Kulesza</cp:lastModifiedBy>
  <cp:revision>4</cp:revision>
  <dcterms:created xsi:type="dcterms:W3CDTF">2025-06-07T09:51:00Z</dcterms:created>
  <dcterms:modified xsi:type="dcterms:W3CDTF">2025-06-07T09:56:00Z</dcterms:modified>
</cp:coreProperties>
</file>