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BB542" w14:textId="77777777" w:rsidR="00CE6B8D" w:rsidRPr="00CE6B8D" w:rsidRDefault="007C675D" w:rsidP="00CE6B8D">
      <w:pPr>
        <w:pStyle w:val="Nagwek"/>
        <w:jc w:val="right"/>
        <w:rPr>
          <w:rFonts w:ascii="Arial" w:hAnsi="Arial" w:cs="Arial"/>
          <w:b/>
          <w:i/>
          <w:sz w:val="16"/>
          <w:szCs w:val="16"/>
        </w:rPr>
      </w:pPr>
      <w:r w:rsidRPr="008D413B">
        <w:rPr>
          <w:rFonts w:ascii="Arial" w:hAnsi="Arial" w:cs="Arial"/>
          <w:b/>
          <w:i/>
          <w:sz w:val="16"/>
          <w:szCs w:val="16"/>
        </w:rPr>
        <w:t xml:space="preserve">Załącznik nr 1 do zapytania ofertowego </w:t>
      </w:r>
      <w:r>
        <w:rPr>
          <w:rFonts w:ascii="Arial" w:hAnsi="Arial" w:cs="Arial"/>
          <w:b/>
          <w:i/>
          <w:sz w:val="16"/>
          <w:szCs w:val="16"/>
        </w:rPr>
        <w:t xml:space="preserve">nr </w:t>
      </w:r>
      <w:r w:rsidR="00CE6B8D" w:rsidRPr="00CE6B8D">
        <w:rPr>
          <w:rFonts w:ascii="Arial" w:hAnsi="Arial" w:cs="Arial"/>
          <w:b/>
          <w:bCs/>
          <w:i/>
          <w:sz w:val="16"/>
          <w:szCs w:val="16"/>
        </w:rPr>
        <w:t>1/2025/FELD.01.05. z dnia 06.06.2025</w:t>
      </w:r>
    </w:p>
    <w:p w14:paraId="2C40198E" w14:textId="28C08114" w:rsidR="007C675D" w:rsidRDefault="007C675D" w:rsidP="007C675D">
      <w:pPr>
        <w:pStyle w:val="Nagwek"/>
        <w:jc w:val="right"/>
      </w:pPr>
    </w:p>
    <w:p w14:paraId="16EC3B50" w14:textId="77777777" w:rsidR="007C675D" w:rsidRDefault="007C675D" w:rsidP="007C675D">
      <w:pPr>
        <w:suppressAutoHyphens/>
        <w:spacing w:line="276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eastAsia="ar-SA"/>
        </w:rPr>
      </w:pPr>
    </w:p>
    <w:p w14:paraId="2252F62C" w14:textId="62D40E0D" w:rsidR="008B0FA4" w:rsidRDefault="00CE6B8D" w:rsidP="00CE6B8D">
      <w:pPr>
        <w:tabs>
          <w:tab w:val="left" w:pos="2985"/>
          <w:tab w:val="center" w:pos="4465"/>
        </w:tabs>
        <w:suppressAutoHyphens/>
        <w:spacing w:after="120" w:line="276" w:lineRule="auto"/>
        <w:rPr>
          <w:rFonts w:asciiTheme="minorHAnsi" w:hAnsiTheme="minorHAnsi" w:cstheme="minorHAnsi"/>
          <w:b/>
          <w:iCs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iCs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b/>
          <w:iCs/>
          <w:sz w:val="22"/>
          <w:szCs w:val="22"/>
          <w:lang w:eastAsia="ar-SA"/>
        </w:rPr>
        <w:tab/>
      </w:r>
      <w:r w:rsidR="00203387" w:rsidRPr="00DB40B4">
        <w:rPr>
          <w:rFonts w:asciiTheme="minorHAnsi" w:hAnsiTheme="minorHAnsi" w:cstheme="minorHAnsi"/>
          <w:b/>
          <w:iCs/>
          <w:sz w:val="22"/>
          <w:szCs w:val="22"/>
          <w:lang w:eastAsia="ar-SA"/>
        </w:rPr>
        <w:t>FORMULARZ OFERTOWY</w:t>
      </w:r>
    </w:p>
    <w:p w14:paraId="3B3FC73E" w14:textId="4E70C07C" w:rsidR="00CE6B8D" w:rsidRPr="00CE6B8D" w:rsidRDefault="00CE6B8D" w:rsidP="00CE6B8D">
      <w:pPr>
        <w:tabs>
          <w:tab w:val="left" w:pos="2985"/>
          <w:tab w:val="center" w:pos="4465"/>
        </w:tabs>
        <w:suppressAutoHyphens/>
        <w:spacing w:after="120" w:line="276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eastAsia="ar-SA"/>
        </w:rPr>
      </w:pPr>
      <w:r w:rsidRPr="00CE6B8D"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  <w:t>Zakup mobilnego węzła betoniarskiego - 1 sztuka</w:t>
      </w:r>
    </w:p>
    <w:p w14:paraId="06D52D84" w14:textId="77777777" w:rsidR="00CE6B8D" w:rsidRPr="00DB40B4" w:rsidRDefault="00CE6B8D" w:rsidP="00CE6B8D">
      <w:pPr>
        <w:tabs>
          <w:tab w:val="left" w:pos="2985"/>
          <w:tab w:val="center" w:pos="4465"/>
        </w:tabs>
        <w:suppressAutoHyphens/>
        <w:spacing w:after="120" w:line="276" w:lineRule="auto"/>
        <w:rPr>
          <w:rFonts w:asciiTheme="minorHAnsi" w:hAnsiTheme="minorHAnsi" w:cstheme="minorHAnsi"/>
          <w:b/>
          <w:iCs/>
          <w:sz w:val="22"/>
          <w:szCs w:val="22"/>
          <w:lang w:eastAsia="ar-SA"/>
        </w:rPr>
      </w:pPr>
    </w:p>
    <w:p w14:paraId="22F3A9F7" w14:textId="77777777" w:rsidR="00CE6B8D" w:rsidRPr="00CE6B8D" w:rsidRDefault="00951741" w:rsidP="00CE6B8D">
      <w:pPr>
        <w:suppressAutoHyphens/>
        <w:spacing w:after="120" w:line="276" w:lineRule="auto"/>
        <w:rPr>
          <w:rFonts w:asciiTheme="minorHAnsi" w:hAnsiTheme="minorHAnsi" w:cstheme="minorHAnsi"/>
          <w:iCs/>
          <w:sz w:val="22"/>
          <w:szCs w:val="22"/>
          <w:lang w:eastAsia="ar-SA"/>
        </w:rPr>
      </w:pPr>
      <w:r w:rsidRPr="00DB40B4">
        <w:rPr>
          <w:rFonts w:asciiTheme="minorHAnsi" w:hAnsiTheme="minorHAnsi" w:cstheme="minorHAnsi"/>
          <w:iCs/>
          <w:sz w:val="22"/>
          <w:szCs w:val="22"/>
          <w:lang w:eastAsia="ar-SA"/>
        </w:rPr>
        <w:t>Postępowanie ofertowe prowadzone jest w związku z realizacją projektu pod nazwą</w:t>
      </w:r>
      <w:r w:rsidR="00CE6B8D">
        <w:rPr>
          <w:rFonts w:asciiTheme="minorHAnsi" w:hAnsiTheme="minorHAnsi" w:cstheme="minorHAnsi"/>
          <w:iCs/>
          <w:sz w:val="22"/>
          <w:szCs w:val="22"/>
          <w:lang w:eastAsia="ar-SA"/>
        </w:rPr>
        <w:t xml:space="preserve"> </w:t>
      </w:r>
      <w:r w:rsidRPr="00DB40B4">
        <w:rPr>
          <w:rFonts w:asciiTheme="minorHAnsi" w:hAnsiTheme="minorHAnsi" w:cstheme="minorHAnsi"/>
          <w:iCs/>
          <w:sz w:val="22"/>
          <w:szCs w:val="22"/>
          <w:lang w:eastAsia="ar-SA"/>
        </w:rPr>
        <w:t xml:space="preserve"> </w:t>
      </w:r>
      <w:r w:rsidR="00CE6B8D" w:rsidRPr="00CE6B8D">
        <w:rPr>
          <w:rFonts w:asciiTheme="minorHAnsi" w:hAnsiTheme="minorHAnsi" w:cstheme="minorHAnsi"/>
          <w:iCs/>
          <w:sz w:val="22"/>
          <w:szCs w:val="22"/>
          <w:lang w:eastAsia="ar-SA"/>
        </w:rPr>
        <w:t>„Rozwój przedsiębiorstwa "EUROBRUK" JAROSŁAW MARUSIK SP. Z O.O. poprzez wdrożenie innowacyjnych rozwiązań” w ramach Programu Fundusze Europejskie dla Łódzkiego 2021-2027, FELD.01.05-IP.02-003/24</w:t>
      </w:r>
    </w:p>
    <w:p w14:paraId="3414ED8F" w14:textId="388A0BCE" w:rsidR="00CE6B8D" w:rsidRDefault="00CE6B8D" w:rsidP="00CE6B8D">
      <w:pPr>
        <w:suppressAutoHyphens/>
        <w:spacing w:after="120" w:line="276" w:lineRule="auto"/>
        <w:rPr>
          <w:rFonts w:asciiTheme="minorHAnsi" w:hAnsiTheme="minorHAnsi" w:cstheme="minorHAnsi"/>
          <w:iCs/>
          <w:sz w:val="22"/>
          <w:szCs w:val="22"/>
          <w:lang w:eastAsia="ar-SA"/>
        </w:rPr>
      </w:pPr>
    </w:p>
    <w:p w14:paraId="608B5B66" w14:textId="66E0C43A" w:rsidR="00511B15" w:rsidRPr="00DB40B4" w:rsidRDefault="00511B15" w:rsidP="002D7541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40B4">
        <w:rPr>
          <w:rFonts w:asciiTheme="minorHAnsi" w:hAnsiTheme="minorHAnsi" w:cstheme="minorHAnsi"/>
          <w:sz w:val="22"/>
          <w:szCs w:val="22"/>
          <w:lang w:eastAsia="ar-SA"/>
        </w:rPr>
        <w:t>W odpowied</w:t>
      </w:r>
      <w:r w:rsidR="00CB069A" w:rsidRPr="00DB40B4">
        <w:rPr>
          <w:rFonts w:asciiTheme="minorHAnsi" w:hAnsiTheme="minorHAnsi" w:cstheme="minorHAnsi"/>
          <w:sz w:val="22"/>
          <w:szCs w:val="22"/>
          <w:lang w:eastAsia="ar-SA"/>
        </w:rPr>
        <w:t>zi na zapytanie ofertowe</w:t>
      </w:r>
      <w:r w:rsidR="00397778" w:rsidRPr="00DB40B4">
        <w:rPr>
          <w:rFonts w:asciiTheme="minorHAnsi" w:hAnsiTheme="minorHAnsi" w:cstheme="minorHAnsi"/>
          <w:sz w:val="22"/>
          <w:szCs w:val="22"/>
        </w:rPr>
        <w:t>,</w:t>
      </w:r>
      <w:r w:rsidRPr="00DB40B4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</w:t>
      </w:r>
      <w:r w:rsidRPr="00DB40B4">
        <w:rPr>
          <w:rFonts w:asciiTheme="minorHAnsi" w:hAnsiTheme="minorHAnsi" w:cstheme="minorHAnsi"/>
          <w:sz w:val="22"/>
          <w:szCs w:val="22"/>
          <w:lang w:eastAsia="ar-SA"/>
        </w:rPr>
        <w:t xml:space="preserve">składam niniejszą ofertę na wykonanie </w:t>
      </w:r>
      <w:r w:rsidR="00E60212" w:rsidRPr="00DB40B4">
        <w:rPr>
          <w:rFonts w:asciiTheme="minorHAnsi" w:hAnsiTheme="minorHAnsi" w:cstheme="minorHAnsi"/>
          <w:sz w:val="22"/>
          <w:szCs w:val="22"/>
          <w:lang w:eastAsia="ar-SA"/>
        </w:rPr>
        <w:t>Przedmiotu</w:t>
      </w:r>
      <w:r w:rsidRPr="00DB40B4">
        <w:rPr>
          <w:rFonts w:asciiTheme="minorHAnsi" w:hAnsiTheme="minorHAnsi" w:cstheme="minorHAnsi"/>
          <w:sz w:val="22"/>
          <w:szCs w:val="22"/>
          <w:lang w:eastAsia="ar-SA"/>
        </w:rPr>
        <w:t xml:space="preserve"> zamówienia.</w:t>
      </w:r>
    </w:p>
    <w:p w14:paraId="3B0C1650" w14:textId="47EBA366" w:rsidR="00511B15" w:rsidRPr="00DB40B4" w:rsidRDefault="00E60212" w:rsidP="002D7541">
      <w:pPr>
        <w:numPr>
          <w:ilvl w:val="0"/>
          <w:numId w:val="1"/>
        </w:numPr>
        <w:suppressAutoHyphens/>
        <w:spacing w:after="120" w:line="276" w:lineRule="auto"/>
        <w:ind w:left="709" w:hanging="709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DB40B4">
        <w:rPr>
          <w:rFonts w:asciiTheme="minorHAnsi" w:hAnsiTheme="minorHAnsi" w:cstheme="minorHAnsi"/>
          <w:b/>
          <w:sz w:val="22"/>
          <w:szCs w:val="22"/>
          <w:lang w:eastAsia="ar-SA"/>
        </w:rPr>
        <w:t>DANE</w:t>
      </w:r>
      <w:r w:rsidR="00203387" w:rsidRPr="00DB40B4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WYKONAWCY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2"/>
        <w:gridCol w:w="6229"/>
      </w:tblGrid>
      <w:tr w:rsidR="00511B15" w:rsidRPr="00DB40B4" w14:paraId="72E48CDB" w14:textId="77777777" w:rsidTr="00C07A6E">
        <w:trPr>
          <w:jc w:val="center"/>
        </w:trPr>
        <w:tc>
          <w:tcPr>
            <w:tcW w:w="2694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9C0DC05" w14:textId="0CB15694" w:rsidR="00511B15" w:rsidRPr="00DB40B4" w:rsidRDefault="00511B15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</w:rPr>
              <w:t>Pełna nazwa</w:t>
            </w:r>
            <w:r w:rsidR="00E60212" w:rsidRPr="00DB40B4">
              <w:rPr>
                <w:rFonts w:asciiTheme="minorHAnsi" w:hAnsiTheme="minorHAnsi" w:cstheme="minorHAnsi"/>
                <w:sz w:val="22"/>
                <w:szCs w:val="22"/>
              </w:rPr>
              <w:t xml:space="preserve"> Wykonawcy</w:t>
            </w:r>
          </w:p>
        </w:tc>
        <w:tc>
          <w:tcPr>
            <w:tcW w:w="6237" w:type="dxa"/>
            <w:tcMar>
              <w:top w:w="85" w:type="dxa"/>
              <w:bottom w:w="85" w:type="dxa"/>
            </w:tcMar>
            <w:vAlign w:val="center"/>
          </w:tcPr>
          <w:p w14:paraId="7976AA25" w14:textId="77777777" w:rsidR="00511B15" w:rsidRPr="00DB40B4" w:rsidRDefault="00511B15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  <w:p w14:paraId="56C5874E" w14:textId="1FE3D1CB" w:rsidR="00F31520" w:rsidRPr="00DB40B4" w:rsidRDefault="00F3152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  <w:tr w:rsidR="00511B15" w:rsidRPr="00DB40B4" w14:paraId="67A03B5E" w14:textId="77777777" w:rsidTr="007C675D">
        <w:trPr>
          <w:trHeight w:val="892"/>
          <w:jc w:val="center"/>
        </w:trPr>
        <w:tc>
          <w:tcPr>
            <w:tcW w:w="2694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4FC9F60" w14:textId="77777777" w:rsidR="00511B15" w:rsidRPr="00DB40B4" w:rsidRDefault="00511B15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Dane teleadresowe</w:t>
            </w:r>
          </w:p>
          <w:p w14:paraId="2A7AFC6B" w14:textId="77777777" w:rsidR="00511B15" w:rsidRPr="00DB40B4" w:rsidRDefault="00511B15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(adres, numer telefonu, mail) </w:t>
            </w:r>
          </w:p>
        </w:tc>
        <w:tc>
          <w:tcPr>
            <w:tcW w:w="6237" w:type="dxa"/>
            <w:tcMar>
              <w:top w:w="85" w:type="dxa"/>
              <w:bottom w:w="85" w:type="dxa"/>
            </w:tcMar>
            <w:vAlign w:val="center"/>
          </w:tcPr>
          <w:p w14:paraId="4B3266D8" w14:textId="77777777" w:rsidR="00511B15" w:rsidRPr="00DB40B4" w:rsidRDefault="00511B15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  <w:tr w:rsidR="00511B15" w:rsidRPr="00DB40B4" w14:paraId="58D3958A" w14:textId="77777777" w:rsidTr="007C675D">
        <w:trPr>
          <w:trHeight w:val="341"/>
          <w:jc w:val="center"/>
        </w:trPr>
        <w:tc>
          <w:tcPr>
            <w:tcW w:w="2694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9126942" w14:textId="77777777" w:rsidR="00511B15" w:rsidRPr="00DB40B4" w:rsidRDefault="00511B15" w:rsidP="002D7541">
            <w:pPr>
              <w:pStyle w:val="Bezodstpw"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6237" w:type="dxa"/>
            <w:tcMar>
              <w:top w:w="85" w:type="dxa"/>
              <w:bottom w:w="85" w:type="dxa"/>
            </w:tcMar>
            <w:vAlign w:val="center"/>
          </w:tcPr>
          <w:p w14:paraId="225CAFDE" w14:textId="77777777" w:rsidR="00511B15" w:rsidRPr="00DB40B4" w:rsidRDefault="00511B15" w:rsidP="002D7541">
            <w:pPr>
              <w:pStyle w:val="Bezodstpw"/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</w:tbl>
    <w:p w14:paraId="602EEEBA" w14:textId="77777777" w:rsidR="009559AC" w:rsidRPr="00DB40B4" w:rsidRDefault="009559AC" w:rsidP="002D7541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bookmarkStart w:id="0" w:name="_Hlk24627496"/>
      <w:bookmarkStart w:id="1" w:name="_Hlk515980309"/>
    </w:p>
    <w:p w14:paraId="07ED8872" w14:textId="4AC79732" w:rsidR="00F908E0" w:rsidRPr="00DB40B4" w:rsidRDefault="00205DC4" w:rsidP="002D7541">
      <w:pPr>
        <w:numPr>
          <w:ilvl w:val="0"/>
          <w:numId w:val="1"/>
        </w:numPr>
        <w:suppressAutoHyphens/>
        <w:spacing w:before="200" w:after="120" w:line="276" w:lineRule="auto"/>
        <w:ind w:left="709"/>
        <w:rPr>
          <w:rFonts w:asciiTheme="minorHAnsi" w:hAnsiTheme="minorHAnsi" w:cstheme="minorHAnsi"/>
          <w:b/>
          <w:sz w:val="22"/>
          <w:szCs w:val="22"/>
          <w:lang w:eastAsia="ar-SA"/>
        </w:rPr>
      </w:pPr>
      <w:bookmarkStart w:id="2" w:name="_Hlk77063491"/>
      <w:bookmarkEnd w:id="0"/>
      <w:bookmarkEnd w:id="1"/>
      <w:r w:rsidRPr="00DB40B4">
        <w:rPr>
          <w:rFonts w:asciiTheme="minorHAnsi" w:hAnsiTheme="minorHAnsi" w:cstheme="minorHAnsi"/>
          <w:b/>
          <w:sz w:val="22"/>
          <w:szCs w:val="22"/>
          <w:lang w:eastAsia="ar-SA"/>
        </w:rPr>
        <w:t>PRZEDMIOT ZAMÓWIENIA / WARUNKI OFERTY</w:t>
      </w:r>
    </w:p>
    <w:p w14:paraId="6745239C" w14:textId="3442A87D" w:rsidR="00F71A33" w:rsidRDefault="00FE673D" w:rsidP="002D754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E673D">
        <w:rPr>
          <w:rFonts w:asciiTheme="minorHAnsi" w:hAnsiTheme="minorHAnsi" w:cstheme="minorHAnsi"/>
          <w:color w:val="auto"/>
          <w:sz w:val="22"/>
          <w:szCs w:val="22"/>
        </w:rPr>
        <w:t>Przedmiotem zamówienia jest zakup systemu do inspekcji opakowań (1 komplet).</w:t>
      </w:r>
    </w:p>
    <w:p w14:paraId="3B2587C5" w14:textId="77777777" w:rsidR="00FE673D" w:rsidRPr="00DB40B4" w:rsidRDefault="00FE673D" w:rsidP="002D7541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8932" w:type="dxa"/>
        <w:tblInd w:w="-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275"/>
        <w:gridCol w:w="567"/>
        <w:gridCol w:w="3251"/>
        <w:gridCol w:w="11"/>
      </w:tblGrid>
      <w:tr w:rsidR="00F71A33" w:rsidRPr="00DB40B4" w14:paraId="067665D1" w14:textId="7E3970B9" w:rsidTr="002D7541">
        <w:trPr>
          <w:trHeight w:val="426"/>
        </w:trPr>
        <w:tc>
          <w:tcPr>
            <w:tcW w:w="8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CA665BC" w14:textId="3F45076B" w:rsidR="00F71A33" w:rsidRPr="00DB40B4" w:rsidRDefault="00CE6B8D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ar-SA"/>
              </w:rPr>
            </w:pPr>
            <w:bookmarkStart w:id="3" w:name="_Hlk47428479"/>
            <w:bookmarkEnd w:id="2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ar-SA"/>
              </w:rPr>
              <w:t>M</w:t>
            </w:r>
            <w:r w:rsidRPr="00CE6B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ar-SA"/>
              </w:rPr>
              <w:t>obi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ar-SA"/>
              </w:rPr>
              <w:t>lny</w:t>
            </w:r>
            <w:r w:rsidRPr="00CE6B8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ar-SA"/>
              </w:rPr>
              <w:t xml:space="preserve"> węzła betoniarskiego - 1 sztuka</w:t>
            </w:r>
          </w:p>
        </w:tc>
      </w:tr>
      <w:tr w:rsidR="00CF18C9" w:rsidRPr="00DB40B4" w14:paraId="15E11768" w14:textId="5046AC5E" w:rsidTr="002D7541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E733A17" w14:textId="7DC274A6" w:rsidR="00CF18C9" w:rsidRPr="00DB40B4" w:rsidRDefault="00CE6B8D" w:rsidP="00CE6B8D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Stan: fabrycznie nowe. </w:t>
            </w:r>
            <w:r w:rsidRPr="00CE6B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Należy uzupełnić wykorzystując formułę: TAK/NIE</w:t>
            </w:r>
          </w:p>
        </w:tc>
        <w:tc>
          <w:tcPr>
            <w:tcW w:w="5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24F6DA3" w14:textId="2801F7D9" w:rsidR="00CF18C9" w:rsidRPr="00CE6B8D" w:rsidRDefault="00CF18C9" w:rsidP="00CE6B8D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</w:tr>
      <w:tr w:rsidR="00CF18C9" w:rsidRPr="00DB40B4" w14:paraId="3AEC8D01" w14:textId="77777777" w:rsidTr="002D7541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554D9F8" w14:textId="77777777" w:rsidR="00CF18C9" w:rsidRPr="00DB40B4" w:rsidRDefault="00CF18C9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4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przedmiotu zamówienia zgodnie z zapytaniem ofertowym </w:t>
            </w:r>
          </w:p>
          <w:p w14:paraId="1619B213" w14:textId="433AC168" w:rsidR="00CF18C9" w:rsidRPr="00DB40B4" w:rsidRDefault="00CF18C9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minimalne wymagania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2D14643" w14:textId="0C2BFB32" w:rsidR="00CF18C9" w:rsidRPr="00DB40B4" w:rsidRDefault="00CF18C9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Potwierdzenie zgodności </w:t>
            </w:r>
            <w:r w:rsidR="002D7541" w:rsidRPr="00DB4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oferty</w:t>
            </w:r>
            <w:r w:rsidRPr="00DB4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opisem Przedmiotu zamówienia </w:t>
            </w:r>
            <w:r w:rsidRPr="00DB4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Należy uzupełnić wykorzystując formułę: TAK/NIE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471DB" w14:textId="77777777" w:rsidR="00CF18C9" w:rsidRPr="00DB40B4" w:rsidRDefault="00CF18C9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4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oferowana</w:t>
            </w:r>
          </w:p>
          <w:p w14:paraId="61815D7E" w14:textId="1530D09A" w:rsidR="00CF18C9" w:rsidRPr="00DB40B4" w:rsidRDefault="00CF18C9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(należy wypełnić wartościami oferowanymi i zamieścić ewentualne uwagi)</w:t>
            </w:r>
          </w:p>
        </w:tc>
      </w:tr>
      <w:tr w:rsidR="00914AD1" w:rsidRPr="003E72FB" w14:paraId="6171601D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4E33D850" w14:textId="57709318" w:rsidR="00914AD1" w:rsidRPr="00CE6B8D" w:rsidRDefault="00914AD1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GoBack"/>
            <w:bookmarkEnd w:id="4"/>
            <w:r w:rsidRPr="00914A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Mobilny węzeł betoniarski – 1 szt.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5FE659B" w14:textId="77777777" w:rsidR="00914AD1" w:rsidRPr="003E72FB" w:rsidRDefault="00914AD1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BE67" w14:textId="77777777" w:rsidR="00914AD1" w:rsidRPr="003E72FB" w:rsidRDefault="00914AD1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51741" w:rsidRPr="003E72FB" w14:paraId="271F0D17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54FE43E6" w14:textId="77777777" w:rsidR="00CE6B8D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 xml:space="preserve">mieszalnik dwuwałowy  o pojemności gotowego </w:t>
            </w:r>
            <w:proofErr w:type="spellStart"/>
            <w:r w:rsidRPr="00CE6B8D">
              <w:rPr>
                <w:rFonts w:asciiTheme="minorHAnsi" w:hAnsiTheme="minorHAnsi" w:cstheme="minorHAnsi"/>
                <w:sz w:val="22"/>
                <w:szCs w:val="22"/>
              </w:rPr>
              <w:t>zarobu</w:t>
            </w:r>
            <w:proofErr w:type="spellEnd"/>
            <w:r w:rsidRPr="00CE6B8D">
              <w:rPr>
                <w:rFonts w:asciiTheme="minorHAnsi" w:hAnsiTheme="minorHAnsi" w:cstheme="minorHAnsi"/>
                <w:sz w:val="22"/>
                <w:szCs w:val="22"/>
              </w:rPr>
              <w:t xml:space="preserve"> 1,0 m3 wyposażony w system centralnego smarowania wałów mieszalnika oraz pompę ręczną do załadunku smaru– 1 szt.;</w:t>
            </w:r>
          </w:p>
          <w:p w14:paraId="4A53F40D" w14:textId="3341BA47" w:rsidR="00951741" w:rsidRPr="00CE6B8D" w:rsidRDefault="00951741" w:rsidP="00CE6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1C668EC" w14:textId="77777777" w:rsidR="00951741" w:rsidRPr="003E72FB" w:rsidRDefault="00951741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E32E" w14:textId="77777777" w:rsidR="00951741" w:rsidRPr="003E72FB" w:rsidRDefault="00951741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51741" w:rsidRPr="00DB40B4" w14:paraId="4C949C6D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511637CE" w14:textId="147F0CAA" w:rsidR="00CE6B8D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>mieszalnik wyposażony w 2 włazy rewizyjne, oraz wibrator na wyładunku betonu oraz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wyładunek na wysokości min. 4m</w:t>
            </w: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6192D892" w14:textId="75B53CEC" w:rsidR="00951741" w:rsidRPr="00CE6B8D" w:rsidRDefault="00951741" w:rsidP="00CE6B8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98B53D8" w14:textId="77777777" w:rsidR="00951741" w:rsidRPr="00DB40B4" w:rsidRDefault="00951741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7A82" w14:textId="77777777" w:rsidR="00951741" w:rsidRPr="00DB40B4" w:rsidRDefault="00951741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51741" w:rsidRPr="00DB40B4" w14:paraId="3C70FDA3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4BA3EBB9" w14:textId="535D6BFB" w:rsidR="00951741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>mieszalnik wyposażony w 8 ramion mieszających z 8 łopatkami oraz 2 ramiona zgarniające i łopatki zgarniające po 2 na każdą stronę, min 84 okładziny body mieszalnika, wyładunek hydrauliczny,  z pompą do otwarcia ręcznego w przypadku zaniku prądu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A96E8E7" w14:textId="77777777" w:rsidR="00951741" w:rsidRPr="00DB40B4" w:rsidRDefault="00951741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D7CF" w14:textId="77777777" w:rsidR="00951741" w:rsidRPr="00DB40B4" w:rsidRDefault="00951741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51741" w:rsidRPr="00DB40B4" w14:paraId="0DA7AE5C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04D04DBD" w14:textId="77777777" w:rsidR="00CE6B8D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>kieszeniowe zasobniki na surowce o pojemności 15 m3 każdy – 4 szt.</w:t>
            </w:r>
          </w:p>
          <w:p w14:paraId="0CF83DEC" w14:textId="42045E7D" w:rsidR="00951741" w:rsidRPr="00CE6B8D" w:rsidRDefault="00951741" w:rsidP="00CE6B8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A6C472D" w14:textId="77777777" w:rsidR="00951741" w:rsidRPr="00DB40B4" w:rsidRDefault="00951741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44EB" w14:textId="77777777" w:rsidR="00951741" w:rsidRPr="00DB40B4" w:rsidRDefault="00951741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FE673D" w:rsidRPr="00DB40B4" w14:paraId="4ABB2BF2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067607CC" w14:textId="77777777" w:rsidR="00CE6B8D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>2 zasobniki wyposażone w wibrator mechaniczny min 0,1kw</w:t>
            </w:r>
          </w:p>
          <w:p w14:paraId="7BBC0C5A" w14:textId="26218720" w:rsidR="00FE673D" w:rsidRPr="00CE6B8D" w:rsidRDefault="00FE673D" w:rsidP="00CE6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832D453" w14:textId="77777777" w:rsidR="00FE673D" w:rsidRPr="00DB40B4" w:rsidRDefault="00FE673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6944" w14:textId="77777777" w:rsidR="00FE673D" w:rsidRPr="00DB40B4" w:rsidRDefault="00FE673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FE673D" w:rsidRPr="00DB40B4" w14:paraId="348C4C3E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73FEAA77" w14:textId="2F15109D" w:rsidR="00FE673D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>Ocynkowana waga kruszywa zakr</w:t>
            </w:r>
            <w:r w:rsidR="005534AC">
              <w:rPr>
                <w:rFonts w:asciiTheme="minorHAnsi" w:hAnsiTheme="minorHAnsi" w:cstheme="minorHAnsi"/>
                <w:sz w:val="22"/>
                <w:szCs w:val="22"/>
              </w:rPr>
              <w:t>es ważenia 0-2500 kg oparta na 4</w:t>
            </w: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 xml:space="preserve"> tensometrach ważących taśmociąg ważący o szerokości min 650mm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BDE812F" w14:textId="77777777" w:rsidR="00FE673D" w:rsidRPr="00DB40B4" w:rsidRDefault="00FE673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958E" w14:textId="77777777" w:rsidR="00FE673D" w:rsidRPr="00DB40B4" w:rsidRDefault="00FE673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FE673D" w:rsidRPr="00DB40B4" w14:paraId="5016FE90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6C813195" w14:textId="77777777" w:rsidR="00CE6B8D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 xml:space="preserve">kosz zasypowy typu skip (odpowiedni dla mieszalnika 1m3 gotowego </w:t>
            </w:r>
            <w:proofErr w:type="spellStart"/>
            <w:r w:rsidRPr="00CE6B8D">
              <w:rPr>
                <w:rFonts w:asciiTheme="minorHAnsi" w:hAnsiTheme="minorHAnsi" w:cstheme="minorHAnsi"/>
                <w:sz w:val="22"/>
                <w:szCs w:val="22"/>
              </w:rPr>
              <w:t>zarobu</w:t>
            </w:r>
            <w:proofErr w:type="spellEnd"/>
            <w:r w:rsidRPr="00CE6B8D">
              <w:rPr>
                <w:rFonts w:asciiTheme="minorHAnsi" w:hAnsiTheme="minorHAnsi" w:cstheme="minorHAnsi"/>
                <w:sz w:val="22"/>
                <w:szCs w:val="22"/>
              </w:rPr>
              <w:t>) z dwoma prędkościami pracy, górny wsyp, dolny wysyp – 1szt.</w:t>
            </w:r>
          </w:p>
          <w:p w14:paraId="32F04F6E" w14:textId="77777777" w:rsidR="00FE673D" w:rsidRPr="00CE6B8D" w:rsidRDefault="00FE673D" w:rsidP="00CE6B8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8240222" w14:textId="77777777" w:rsidR="00FE673D" w:rsidRPr="00DB40B4" w:rsidRDefault="00FE673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9DA8" w14:textId="77777777" w:rsidR="00FE673D" w:rsidRPr="00DB40B4" w:rsidRDefault="00FE673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FE673D" w:rsidRPr="00DB40B4" w14:paraId="66A7FC8E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32BD0711" w14:textId="76732E27" w:rsidR="00CE6B8D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Waga cementu 600 kg – oparta na 3 tensometrach ważących</w:t>
            </w:r>
            <w:r w:rsidR="005534A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534AC" w:rsidRPr="005534AC">
              <w:rPr>
                <w:rFonts w:asciiTheme="minorHAnsi" w:hAnsiTheme="minorHAnsi" w:cstheme="minorHAnsi"/>
                <w:sz w:val="22"/>
                <w:szCs w:val="22"/>
              </w:rPr>
              <w:t>z przepustnicą pneumatyczną</w:t>
            </w:r>
            <w:r w:rsidR="005534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 xml:space="preserve"> – 1szt.</w:t>
            </w:r>
          </w:p>
          <w:p w14:paraId="22C8A698" w14:textId="7660C668" w:rsidR="00FE673D" w:rsidRPr="00CE6B8D" w:rsidRDefault="00FE673D" w:rsidP="00CE6B8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6ABEB04" w14:textId="77777777" w:rsidR="00FE673D" w:rsidRPr="00DB40B4" w:rsidRDefault="00FE673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AB1C" w14:textId="77777777" w:rsidR="00FE673D" w:rsidRPr="00DB40B4" w:rsidRDefault="00FE673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FE673D" w:rsidRPr="00DB40B4" w14:paraId="5D8AD554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3B9C2C19" w14:textId="64D96AF3" w:rsidR="00CE6B8D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>Waga wody – ocynkowana, oparta na 1 tensometrze ważącym</w:t>
            </w:r>
            <w:r w:rsidR="005534A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534AC" w:rsidRPr="005534AC">
              <w:rPr>
                <w:rFonts w:asciiTheme="minorHAnsi" w:hAnsiTheme="minorHAnsi" w:cstheme="minorHAnsi"/>
                <w:sz w:val="22"/>
                <w:szCs w:val="22"/>
              </w:rPr>
              <w:t>z przepustnicą pneumatyczną</w:t>
            </w: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 xml:space="preserve"> – 1 szt.</w:t>
            </w:r>
          </w:p>
          <w:p w14:paraId="3544085F" w14:textId="4BC29913" w:rsidR="00FE673D" w:rsidRPr="00CE6B8D" w:rsidRDefault="00FE673D" w:rsidP="00CE6B8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E01F0CB" w14:textId="77777777" w:rsidR="00FE673D" w:rsidRPr="00DB40B4" w:rsidRDefault="00FE673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4BC6" w14:textId="77777777" w:rsidR="00FE673D" w:rsidRPr="00DB40B4" w:rsidRDefault="00FE673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E6B8D" w:rsidRPr="00DB40B4" w14:paraId="0CD3D550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230AE06F" w14:textId="77777777" w:rsidR="00CE6B8D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>system równomiernej dystrybucji wody wewnątrz mieszalnika, min. moc elektryczna pompy wodnej wynosi 10 kW – 1szt.</w:t>
            </w:r>
          </w:p>
          <w:p w14:paraId="27B25A6C" w14:textId="77777777" w:rsidR="00CE6B8D" w:rsidRPr="00CE6B8D" w:rsidRDefault="00CE6B8D" w:rsidP="00CE6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0439D42" w14:textId="77777777" w:rsidR="00CE6B8D" w:rsidRPr="00DB40B4" w:rsidRDefault="00CE6B8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8D0C" w14:textId="77777777" w:rsidR="00CE6B8D" w:rsidRPr="00DB40B4" w:rsidRDefault="00CE6B8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E6B8D" w:rsidRPr="00DB40B4" w14:paraId="4FAE5C2A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2FCC3887" w14:textId="77777777" w:rsidR="00CE6B8D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 xml:space="preserve">waga chemii – 2 zbiorniki o pojemności 25 litrów, minimum 4 pompy chemii, 4 niezależne rurociągi, można stosować 4 różne rodzaje chemii w tym samym czasie </w:t>
            </w:r>
          </w:p>
          <w:p w14:paraId="2EA70DC1" w14:textId="77777777" w:rsidR="00CE6B8D" w:rsidRPr="00CE6B8D" w:rsidRDefault="00CE6B8D" w:rsidP="00CE6B8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9C772D0" w14:textId="77777777" w:rsidR="00CE6B8D" w:rsidRPr="00DB40B4" w:rsidRDefault="00CE6B8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7D43" w14:textId="77777777" w:rsidR="00CE6B8D" w:rsidRPr="00DB40B4" w:rsidRDefault="00CE6B8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E6B8D" w:rsidRPr="00DB40B4" w14:paraId="5F228617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5124D406" w14:textId="77777777" w:rsidR="00CE6B8D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>sprężarka powietrzna , silnik 5,5 kW, pojemność 500 litrów – 1szt.</w:t>
            </w:r>
          </w:p>
          <w:p w14:paraId="5030D20D" w14:textId="77777777" w:rsidR="00CE6B8D" w:rsidRPr="00CE6B8D" w:rsidRDefault="00CE6B8D" w:rsidP="00CE6B8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BF72026" w14:textId="77777777" w:rsidR="00CE6B8D" w:rsidRPr="00DB40B4" w:rsidRDefault="00CE6B8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536E" w14:textId="77777777" w:rsidR="00CE6B8D" w:rsidRPr="00DB40B4" w:rsidRDefault="00CE6B8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E6B8D" w:rsidRPr="00DB40B4" w14:paraId="767B6733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24CEC3C6" w14:textId="37E7B4DA" w:rsidR="00CE6B8D" w:rsidRPr="00E7739E" w:rsidRDefault="005534AC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534AC">
              <w:rPr>
                <w:rFonts w:asciiTheme="minorHAnsi" w:hAnsiTheme="minorHAnsi" w:cstheme="minorHAnsi"/>
                <w:sz w:val="22"/>
                <w:szCs w:val="22"/>
              </w:rPr>
              <w:t xml:space="preserve">Klimatyzowana kabina 2x1,4m operatora wyposażona w stół i krzesło oraz okno </w:t>
            </w:r>
            <w:proofErr w:type="spellStart"/>
            <w:r w:rsidRPr="005534AC">
              <w:rPr>
                <w:rFonts w:asciiTheme="minorHAnsi" w:hAnsiTheme="minorHAnsi" w:cstheme="minorHAnsi"/>
                <w:sz w:val="22"/>
                <w:szCs w:val="22"/>
              </w:rPr>
              <w:t>pcv</w:t>
            </w:r>
            <w:proofErr w:type="spellEnd"/>
            <w:r w:rsidRPr="005534AC">
              <w:rPr>
                <w:rFonts w:asciiTheme="minorHAnsi" w:hAnsiTheme="minorHAnsi" w:cstheme="minorHAnsi"/>
                <w:sz w:val="22"/>
                <w:szCs w:val="22"/>
              </w:rPr>
              <w:t>, ręczny panel sterowania wytwórnią betonu wraz z panelem dotykowym – 1szt.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B3952BB" w14:textId="77777777" w:rsidR="00CE6B8D" w:rsidRPr="00DB40B4" w:rsidRDefault="00CE6B8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9491" w14:textId="77777777" w:rsidR="00CE6B8D" w:rsidRPr="00DB40B4" w:rsidRDefault="00CE6B8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E6B8D" w:rsidRPr="00DB40B4" w14:paraId="05E246CD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5354F697" w14:textId="4436A3B3" w:rsidR="00CE6B8D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 xml:space="preserve">Elektroniczny system ważący w języku polskim (oprogramowanie) z certyfikowanymi cyfrowymi wskaźnikami wagowymi zgodnymi z OIML – 1szt.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D84E907" w14:textId="77777777" w:rsidR="00CE6B8D" w:rsidRPr="00DB40B4" w:rsidRDefault="00CE6B8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9A24" w14:textId="77777777" w:rsidR="00CE6B8D" w:rsidRPr="00DB40B4" w:rsidRDefault="00CE6B8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E6B8D" w:rsidRPr="00DB40B4" w14:paraId="7B51CE37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1193B4AA" w14:textId="60ACE925" w:rsidR="00CE6B8D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>System załadunku kruszywa wraz z taśmociągiem oraz kratą sterowany radiowo podający kruszywa do 4 zasobników</w:t>
            </w:r>
            <w:r w:rsidR="00E773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7739E" w:rsidRPr="00E7739E">
              <w:rPr>
                <w:rFonts w:asciiTheme="minorHAnsi" w:hAnsiTheme="minorHAnsi" w:cstheme="minorHAnsi"/>
                <w:sz w:val="22"/>
                <w:szCs w:val="22"/>
              </w:rPr>
              <w:t>pilot zdalnego sterowania</w:t>
            </w:r>
          </w:p>
          <w:p w14:paraId="39CAB0D7" w14:textId="77777777" w:rsidR="00CE6B8D" w:rsidRPr="00CE6B8D" w:rsidRDefault="00CE6B8D" w:rsidP="00CE6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FEEF402" w14:textId="77777777" w:rsidR="00CE6B8D" w:rsidRPr="00DB40B4" w:rsidRDefault="00CE6B8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CAA3" w14:textId="77777777" w:rsidR="00CE6B8D" w:rsidRPr="00DB40B4" w:rsidRDefault="00CE6B8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E6B8D" w:rsidRPr="00DB40B4" w14:paraId="79B62BD1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218CDA28" w14:textId="77777777" w:rsidR="00CE6B8D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Wszystkie tensometry wyposażone w certyfikat OIML</w:t>
            </w:r>
          </w:p>
          <w:p w14:paraId="025732E9" w14:textId="77777777" w:rsidR="00CE6B8D" w:rsidRPr="00CE6B8D" w:rsidRDefault="00CE6B8D" w:rsidP="00CE6B8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648D827" w14:textId="77777777" w:rsidR="00CE6B8D" w:rsidRPr="00DB40B4" w:rsidRDefault="00CE6B8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4343" w14:textId="77777777" w:rsidR="00CE6B8D" w:rsidRPr="00DB40B4" w:rsidRDefault="00CE6B8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E6B8D" w:rsidRPr="00DB40B4" w14:paraId="362515AD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5C9EA8F2" w14:textId="77777777" w:rsidR="00CE6B8D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>Silosy na cement o pojemności 55 m3 , typ silosów : silosy skręcane – 2szt:</w:t>
            </w:r>
          </w:p>
          <w:p w14:paraId="31C4FCAB" w14:textId="77777777" w:rsidR="00CE6B8D" w:rsidRPr="00CE6B8D" w:rsidRDefault="00CE6B8D" w:rsidP="00CE6B8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D1E085B" w14:textId="77777777" w:rsidR="00CE6B8D" w:rsidRPr="00DB40B4" w:rsidRDefault="00CE6B8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7BE7" w14:textId="77777777" w:rsidR="00CE6B8D" w:rsidRPr="00DB40B4" w:rsidRDefault="00CE6B8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FE673D" w:rsidRPr="00DB40B4" w14:paraId="7D2222C4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7F548875" w14:textId="77777777" w:rsidR="00CE6B8D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 xml:space="preserve">Wymiary silosów: wysokość całkowita 1200-12800 mm, średnica 3500-3700 mm </w:t>
            </w:r>
          </w:p>
          <w:p w14:paraId="3E8A6634" w14:textId="5C71477E" w:rsidR="00FE673D" w:rsidRPr="00CE6B8D" w:rsidRDefault="00FE673D" w:rsidP="00CE6B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E7FA7B7" w14:textId="77777777" w:rsidR="00FE673D" w:rsidRPr="009C56B3" w:rsidRDefault="00FE673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F49D" w14:textId="77777777" w:rsidR="00FE673D" w:rsidRPr="00DB40B4" w:rsidRDefault="00FE673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FE673D" w:rsidRPr="00DB40B4" w14:paraId="33107B02" w14:textId="77777777" w:rsidTr="00C170FC">
        <w:trPr>
          <w:gridAfter w:val="1"/>
          <w:wAfter w:w="11" w:type="dxa"/>
          <w:trHeight w:val="6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1048F9B9" w14:textId="6DCEE475" w:rsidR="00CE6B8D" w:rsidRPr="00CE6B8D" w:rsidRDefault="00CE6B8D" w:rsidP="00C412AF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7739E">
              <w:rPr>
                <w:rFonts w:asciiTheme="minorHAnsi" w:hAnsiTheme="minorHAnsi" w:cstheme="minorHAnsi"/>
                <w:sz w:val="22"/>
                <w:szCs w:val="22"/>
              </w:rPr>
              <w:t xml:space="preserve"> podajniki ślimakowe fi220, min 7,5hw</w:t>
            </w:r>
            <w:r w:rsidRPr="00CE6B8D">
              <w:rPr>
                <w:rFonts w:asciiTheme="minorHAnsi" w:hAnsiTheme="minorHAnsi" w:cstheme="minorHAnsi"/>
                <w:sz w:val="22"/>
                <w:szCs w:val="22"/>
              </w:rPr>
              <w:t xml:space="preserve"> – 2 szt. </w:t>
            </w:r>
          </w:p>
          <w:p w14:paraId="48067FB1" w14:textId="30E290F6" w:rsidR="00FE673D" w:rsidRPr="00CE6B8D" w:rsidRDefault="00FE673D" w:rsidP="00CE6B8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C5D9041" w14:textId="77777777" w:rsidR="00FE673D" w:rsidRPr="009C56B3" w:rsidRDefault="00FE673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D71E" w14:textId="77777777" w:rsidR="00FE673D" w:rsidRPr="00DB40B4" w:rsidRDefault="00FE673D" w:rsidP="009517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120C0" w:rsidRPr="00DB40B4" w14:paraId="5AD6C1B7" w14:textId="77777777" w:rsidTr="002D7541">
        <w:trPr>
          <w:gridAfter w:val="1"/>
          <w:wAfter w:w="11" w:type="dxa"/>
          <w:trHeight w:val="606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D1787CC" w14:textId="4B84DED5" w:rsidR="009120C0" w:rsidRPr="009C56B3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9C56B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Pozostałe informacje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1079472" w14:textId="08EA18B4" w:rsidR="009120C0" w:rsidRPr="00DB40B4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Należy uzupełnić wszystkie pola wykorzystując formułę: TAK/NIE</w:t>
            </w:r>
          </w:p>
        </w:tc>
      </w:tr>
      <w:tr w:rsidR="002D7541" w:rsidRPr="00DB40B4" w14:paraId="59FB8373" w14:textId="77777777" w:rsidTr="002D7541">
        <w:trPr>
          <w:gridAfter w:val="1"/>
          <w:wAfter w:w="11" w:type="dxa"/>
          <w:trHeight w:val="606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4350A8B" w14:textId="5DD1A805" w:rsidR="002D7541" w:rsidRPr="00DB40B4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</w:rPr>
              <w:t>Przedmiot zamówienia jest fabrycznie nowy, kompletny i sprawny, wolny od wad prawnych, spełniać wszelkie standardy funkcjonalne, techniczne i jakościowe.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E21991" w14:textId="77777777" w:rsidR="002D7541" w:rsidRPr="00DB40B4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D7541" w:rsidRPr="00DB40B4" w14:paraId="515E986A" w14:textId="77777777" w:rsidTr="002D7541">
        <w:trPr>
          <w:gridAfter w:val="1"/>
          <w:wAfter w:w="11" w:type="dxa"/>
          <w:trHeight w:val="606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D4A6845" w14:textId="5A1DB866" w:rsidR="002D7541" w:rsidRPr="00DB40B4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</w:rPr>
              <w:t>Zakres zamówienia po stronie Wykonawcy obejmuje dostarczenie Przedmiotu Dostawy do miejsca realizacji zamówienia oraz przeprowadzenie wszelkich czynności niezbędnych do jego uruchomienia/ustawienia w miejscu wykonania zamówienia (t</w:t>
            </w:r>
            <w:r w:rsidR="00B17836">
              <w:rPr>
                <w:rFonts w:asciiTheme="minorHAnsi" w:hAnsiTheme="minorHAnsi" w:cstheme="minorHAnsi"/>
                <w:sz w:val="22"/>
                <w:szCs w:val="22"/>
              </w:rPr>
              <w:t>j. w szczególności rozładunek, montaż</w:t>
            </w:r>
            <w:r w:rsidRPr="00DB40B4">
              <w:rPr>
                <w:rFonts w:asciiTheme="minorHAnsi" w:hAnsiTheme="minorHAnsi" w:cstheme="minorHAnsi"/>
                <w:sz w:val="22"/>
                <w:szCs w:val="22"/>
              </w:rPr>
              <w:t xml:space="preserve"> oraz wszelkie inne prace związane z uruchomieniem Przedmiotu Dostawy zamówienia w miejscu wskazanym przez Zamawiającego).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A8F2A82" w14:textId="77777777" w:rsidR="002D7541" w:rsidRPr="00DB40B4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D7541" w:rsidRPr="00DB40B4" w14:paraId="012454FE" w14:textId="77777777" w:rsidTr="002D7541">
        <w:trPr>
          <w:gridAfter w:val="1"/>
          <w:wAfter w:w="11" w:type="dxa"/>
          <w:trHeight w:val="606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FDB08B2" w14:textId="77777777" w:rsidR="002D7541" w:rsidRPr="00DB40B4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</w:rPr>
              <w:t>Okres gwarancji:</w:t>
            </w:r>
          </w:p>
          <w:p w14:paraId="1455FC79" w14:textId="60124F45" w:rsidR="002D7541" w:rsidRPr="00DB40B4" w:rsidRDefault="002D7541" w:rsidP="00B17836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</w:rPr>
              <w:t xml:space="preserve">Wykonawca zobowiązany jest udzielić Zamawiającemu minimum 12 – miesięcznej gwarancji na Przedmiot Zamówienia. Gwarancja udzielona zostaje na okres wskazany w ofercie wyrażony w miesiącach kalendarzowych. </w:t>
            </w:r>
            <w:r w:rsidR="00B17836" w:rsidRPr="00B17836">
              <w:rPr>
                <w:rFonts w:asciiTheme="minorHAnsi" w:hAnsiTheme="minorHAnsi" w:cstheme="minorHAnsi"/>
                <w:sz w:val="22"/>
                <w:szCs w:val="22"/>
              </w:rPr>
              <w:t xml:space="preserve">Okres gwarancji rozpoczyna się z dniem podpisania protokołu odbioru. 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1C36C73" w14:textId="77777777" w:rsidR="002D7541" w:rsidRPr="00DB40B4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D7541" w:rsidRPr="00DB40B4" w14:paraId="0DECC553" w14:textId="77777777" w:rsidTr="007C675D">
        <w:trPr>
          <w:gridAfter w:val="1"/>
          <w:wAfter w:w="11" w:type="dxa"/>
          <w:trHeight w:val="788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15C16E0" w14:textId="77777777" w:rsidR="002D7541" w:rsidRPr="00DB40B4" w:rsidRDefault="002D7541" w:rsidP="002D7541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</w:rPr>
              <w:t>Termin realizacji przedmiotu zamówienia:</w:t>
            </w:r>
          </w:p>
          <w:p w14:paraId="506CC52F" w14:textId="638F8776" w:rsidR="002D7541" w:rsidRPr="00DB40B4" w:rsidRDefault="002D7541" w:rsidP="002D7541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</w:rPr>
              <w:t xml:space="preserve">maksymalnie do </w:t>
            </w:r>
            <w:r w:rsidR="00B17836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BB35F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17836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BB35FD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0056C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BB35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1741" w:rsidRPr="00DB40B4">
              <w:rPr>
                <w:rFonts w:asciiTheme="minorHAnsi" w:hAnsiTheme="minorHAnsi" w:cstheme="minorHAnsi"/>
                <w:sz w:val="22"/>
                <w:szCs w:val="22"/>
              </w:rPr>
              <w:t>roku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4279786" w14:textId="77777777" w:rsidR="002D7541" w:rsidRPr="00DB40B4" w:rsidRDefault="002D7541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120C0" w:rsidRPr="00DB40B4" w14:paraId="076C1654" w14:textId="5E36E40F" w:rsidTr="002D7541">
        <w:trPr>
          <w:gridAfter w:val="1"/>
          <w:wAfter w:w="11" w:type="dxa"/>
          <w:trHeight w:val="426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DADA1B3" w14:textId="77777777" w:rsidR="009120C0" w:rsidRPr="00DB40B4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Termin związania ofertą</w:t>
            </w:r>
          </w:p>
          <w:p w14:paraId="3DBBD58B" w14:textId="192125F9" w:rsidR="009120C0" w:rsidRPr="00DB40B4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Wykonawca pozostaje związany ofertą przez okres 60 dni. Bieg terminu rozpoczyna się wraz z upływem terminu </w:t>
            </w:r>
            <w:r w:rsidRPr="00DB40B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lastRenderedPageBreak/>
              <w:t>składania ofert. Wykonawcy samodzielnie lub na wniosek Zamawiającego mogą przedłużyć termin związania ofertą.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AD7F7A0" w14:textId="77777777" w:rsidR="009120C0" w:rsidRPr="00DB40B4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120C0" w:rsidRPr="00DB40B4" w14:paraId="397265C1" w14:textId="77777777" w:rsidTr="002D7541">
        <w:trPr>
          <w:gridAfter w:val="1"/>
          <w:wAfter w:w="11" w:type="dxa"/>
          <w:trHeight w:val="426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D25426F" w14:textId="58CFAEA4" w:rsidR="009120C0" w:rsidRPr="00DB40B4" w:rsidRDefault="009120C0" w:rsidP="002D7541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KRYTERIA OCENY OFERTY</w:t>
            </w:r>
          </w:p>
        </w:tc>
      </w:tr>
      <w:tr w:rsidR="009120C0" w:rsidRPr="00DB40B4" w14:paraId="4A2A812C" w14:textId="77777777" w:rsidTr="002D7541">
        <w:trPr>
          <w:gridAfter w:val="1"/>
          <w:wAfter w:w="11" w:type="dxa"/>
          <w:trHeight w:val="426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41FE0C4B" w14:textId="18B9B51E" w:rsidR="009120C0" w:rsidRPr="00DB40B4" w:rsidRDefault="009120C0" w:rsidP="002D7541">
            <w:pPr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Kryterium I: Cena netto przedmiotu zamówienia </w:t>
            </w:r>
          </w:p>
        </w:tc>
      </w:tr>
      <w:tr w:rsidR="002E281D" w:rsidRPr="00DB40B4" w14:paraId="01E8EE09" w14:textId="77777777" w:rsidTr="002E281D">
        <w:trPr>
          <w:gridAfter w:val="1"/>
          <w:wAfter w:w="11" w:type="dxa"/>
          <w:trHeight w:val="4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0D3D0764" w14:textId="6AE52DE2" w:rsidR="002E281D" w:rsidRPr="00DB40B4" w:rsidRDefault="002E281D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Cena przedmiotu zamówienia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FD8F983" w14:textId="751E3487" w:rsidR="002E281D" w:rsidRPr="00DB40B4" w:rsidRDefault="002E281D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Proszę podać cenę wraz z podaniem waluty</w:t>
            </w:r>
          </w:p>
        </w:tc>
      </w:tr>
      <w:tr w:rsidR="002E281D" w:rsidRPr="00DB40B4" w14:paraId="47B008D1" w14:textId="77777777" w:rsidTr="002D7541">
        <w:trPr>
          <w:gridAfter w:val="1"/>
          <w:wAfter w:w="11" w:type="dxa"/>
          <w:trHeight w:val="4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2325AB6" w14:textId="22D221F2" w:rsidR="002E281D" w:rsidRPr="00DB40B4" w:rsidRDefault="002E281D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Cena brutto przedmiotu zamówienia: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0CEC6DD" w14:textId="77777777" w:rsidR="002E281D" w:rsidRPr="00DB40B4" w:rsidRDefault="002E281D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2E281D" w:rsidRPr="00DB40B4" w14:paraId="5F3C7CCB" w14:textId="77777777" w:rsidTr="002D7541">
        <w:trPr>
          <w:gridAfter w:val="1"/>
          <w:wAfter w:w="11" w:type="dxa"/>
          <w:trHeight w:val="4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73F1EB9E" w14:textId="3F53AB9C" w:rsidR="002E281D" w:rsidRPr="00DB40B4" w:rsidRDefault="002E281D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Cena netto przedmiotu zamówienia</w:t>
            </w:r>
            <w:r w:rsidR="009E2A2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2E8FCF1" w14:textId="77777777" w:rsidR="002E281D" w:rsidRPr="00DB40B4" w:rsidRDefault="002E281D" w:rsidP="002E281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9120C0" w:rsidRPr="00DB40B4" w14:paraId="08C99776" w14:textId="77777777" w:rsidTr="002D7541">
        <w:trPr>
          <w:gridAfter w:val="1"/>
          <w:wAfter w:w="11" w:type="dxa"/>
          <w:trHeight w:val="426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504EB73" w14:textId="5F9FCC63" w:rsidR="009120C0" w:rsidRPr="00DB40B4" w:rsidRDefault="009120C0" w:rsidP="00DB02AA">
            <w:pPr>
              <w:autoSpaceDN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Kryterium II: </w:t>
            </w:r>
            <w:r w:rsidR="00B17836" w:rsidRPr="00B178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dostawy</w:t>
            </w:r>
            <w:r w:rsidR="00B178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120C0" w:rsidRPr="00DB40B4" w14:paraId="0F3484D9" w14:textId="77777777" w:rsidTr="002D7541">
        <w:trPr>
          <w:gridAfter w:val="1"/>
          <w:wAfter w:w="11" w:type="dxa"/>
          <w:trHeight w:val="4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9477CB7" w14:textId="61FE6684" w:rsidR="009120C0" w:rsidRPr="00DB40B4" w:rsidRDefault="00B17836" w:rsidP="00B178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Termin dostawy – należy wskazać w tygodniach..</w:t>
            </w:r>
            <w:r w:rsidR="009120C0" w:rsidRPr="00DB40B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B</w:t>
            </w:r>
            <w:r w:rsidRPr="00B17836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ieg rozpoczyna się  licząc od momentu podpisania umowy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. Należy wskazać (zaznaczyć) właściwy przedział. 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1DC86C4" w14:textId="3230CAD9" w:rsidR="00B17836" w:rsidRDefault="00B17836" w:rsidP="00C412AF">
            <w:pPr>
              <w:pStyle w:val="Bezodstpw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B1783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Termin dostawy – do 10 tygodni włącznie </w:t>
            </w:r>
          </w:p>
          <w:p w14:paraId="732F7517" w14:textId="77777777" w:rsidR="0018255F" w:rsidRPr="00B17836" w:rsidRDefault="0018255F" w:rsidP="0018255F">
            <w:pPr>
              <w:pStyle w:val="Bezodstpw"/>
              <w:ind w:left="1440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  <w:p w14:paraId="542AC938" w14:textId="6E7BF8BD" w:rsidR="00B17836" w:rsidRDefault="00B17836" w:rsidP="00C412AF">
            <w:pPr>
              <w:pStyle w:val="Bezodstpw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B1783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Termin dostawy – od 10 tygodni do 12 tygodni włącznie </w:t>
            </w:r>
          </w:p>
          <w:p w14:paraId="7EABDDAD" w14:textId="77777777" w:rsidR="0018255F" w:rsidRPr="00B17836" w:rsidRDefault="0018255F" w:rsidP="0018255F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  <w:p w14:paraId="59182AF3" w14:textId="25025283" w:rsidR="00B17836" w:rsidRPr="00DB40B4" w:rsidRDefault="00B17836" w:rsidP="00C412AF">
            <w:pPr>
              <w:pStyle w:val="Bezodstpw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B1783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Termin dostawy – powyżej 12 tygodni </w:t>
            </w:r>
          </w:p>
        </w:tc>
      </w:tr>
      <w:tr w:rsidR="00B17836" w:rsidRPr="00DB40B4" w14:paraId="49B7EDBF" w14:textId="77777777" w:rsidTr="001B737A">
        <w:trPr>
          <w:gridAfter w:val="1"/>
          <w:wAfter w:w="11" w:type="dxa"/>
          <w:trHeight w:val="426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6ED3AD9A" w14:textId="3955DE98" w:rsidR="00B17836" w:rsidRPr="00B17836" w:rsidRDefault="00B17836" w:rsidP="00B17836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B178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Kryterium III: Czas reakcji serwisu gwarancyjnego</w:t>
            </w:r>
          </w:p>
        </w:tc>
      </w:tr>
      <w:tr w:rsidR="00B17836" w:rsidRPr="00DB40B4" w14:paraId="3F0578DB" w14:textId="77777777" w:rsidTr="002D7541">
        <w:trPr>
          <w:gridAfter w:val="1"/>
          <w:wAfter w:w="11" w:type="dxa"/>
          <w:trHeight w:val="4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0289B85" w14:textId="35F45EE3" w:rsidR="00B17836" w:rsidRPr="00B17836" w:rsidRDefault="00B17836" w:rsidP="00B1783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B1783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Czas reakcji serwisu gwarancyjnego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–</w:t>
            </w:r>
            <w:r w:rsidRPr="00B1783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 czas reakcji serwisu gwarancyjnego określony w godzinach licząc od momentu zgłoszenia usterki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. </w:t>
            </w:r>
            <w:r w:rsidRPr="00B1783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Należy wskazać (zaznaczyć) właściwy przedział.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103DD7D" w14:textId="3091A8F1" w:rsidR="00B17836" w:rsidRDefault="00B17836" w:rsidP="00C412AF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B1783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Czas reakcji do 24 </w:t>
            </w:r>
            <w:r w:rsidR="0018255F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godzin włącznie</w:t>
            </w:r>
          </w:p>
          <w:p w14:paraId="5F0AFA25" w14:textId="77777777" w:rsidR="0018255F" w:rsidRPr="00B17836" w:rsidRDefault="0018255F" w:rsidP="0018255F">
            <w:pPr>
              <w:pStyle w:val="Bezodstpw"/>
              <w:ind w:left="720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  <w:p w14:paraId="2C54BE8E" w14:textId="3BF73536" w:rsidR="00B17836" w:rsidRDefault="00B17836" w:rsidP="00C412AF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B1783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Czas reakcji serwisu powyżej 24 godzin do 48 godzin włącznie </w:t>
            </w:r>
          </w:p>
          <w:p w14:paraId="6C5EF20A" w14:textId="77777777" w:rsidR="0018255F" w:rsidRPr="00B17836" w:rsidRDefault="0018255F" w:rsidP="0018255F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  <w:p w14:paraId="4A1F25A0" w14:textId="61BB655F" w:rsidR="00B17836" w:rsidRPr="00B17836" w:rsidRDefault="00B17836" w:rsidP="00C412AF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B1783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Czas reakcji serwisu powyżej 48 g</w:t>
            </w:r>
            <w:r w:rsidR="0018255F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odzin</w:t>
            </w:r>
            <w:r w:rsidRPr="00B17836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br/>
            </w:r>
          </w:p>
          <w:p w14:paraId="20E2FCB5" w14:textId="77777777" w:rsidR="00B17836" w:rsidRPr="00B17836" w:rsidRDefault="00B17836" w:rsidP="00B17836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</w:tc>
      </w:tr>
      <w:tr w:rsidR="0018255F" w:rsidRPr="00DB40B4" w14:paraId="4B1CB3F2" w14:textId="77777777" w:rsidTr="00D37F91">
        <w:trPr>
          <w:gridAfter w:val="1"/>
          <w:wAfter w:w="11" w:type="dxa"/>
          <w:trHeight w:val="426"/>
        </w:trPr>
        <w:tc>
          <w:tcPr>
            <w:tcW w:w="8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36ED3DEC" w14:textId="32496E35" w:rsidR="0018255F" w:rsidRPr="0018255F" w:rsidRDefault="0018255F" w:rsidP="0018255F">
            <w:pPr>
              <w:pStyle w:val="Bezodstpw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18255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Kryterium IV:</w:t>
            </w:r>
            <w:r w:rsidRPr="0018255F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 </w:t>
            </w:r>
            <w:r w:rsidR="00B5675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Zastosowanie</w:t>
            </w:r>
            <w:r w:rsidRPr="0018255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ekologicznych metod transportu pr</w:t>
            </w:r>
            <w:r w:rsidR="00B5675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zez dostawców</w:t>
            </w:r>
            <w:r w:rsidRPr="0018255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(emisja CO2, użycie elektrycznych pojazdów, używanie paliw alternatywnych itp.)</w:t>
            </w:r>
          </w:p>
          <w:p w14:paraId="76E1AFA8" w14:textId="77777777" w:rsidR="0018255F" w:rsidRPr="00B17836" w:rsidRDefault="0018255F" w:rsidP="0018255F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</w:tc>
      </w:tr>
      <w:tr w:rsidR="0018255F" w:rsidRPr="00DB40B4" w14:paraId="56C2E568" w14:textId="77777777" w:rsidTr="002D7541">
        <w:trPr>
          <w:gridAfter w:val="1"/>
          <w:wAfter w:w="11" w:type="dxa"/>
          <w:trHeight w:val="4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23DE6509" w14:textId="334323A4" w:rsidR="0018255F" w:rsidRPr="0018255F" w:rsidRDefault="0018255F" w:rsidP="0018255F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S</w:t>
            </w:r>
            <w:r w:rsidRPr="0018255F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topień wykorzystania ekologicznych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metod transportu przez dostawców</w:t>
            </w:r>
            <w:r w:rsidRPr="0018255F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:</w:t>
            </w:r>
          </w:p>
          <w:p w14:paraId="273024C1" w14:textId="4FA99766" w:rsidR="0018255F" w:rsidRPr="00B17836" w:rsidRDefault="0018255F" w:rsidP="0018255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18255F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posiadanie pojazdów elektrycznych lub hybrydowych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. </w:t>
            </w:r>
            <w:r w:rsidRPr="0018255F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Należy wskazać (zaznaczyć) właściwy przedział.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A6D8CA1" w14:textId="101BFCAF" w:rsidR="0018255F" w:rsidRDefault="0018255F" w:rsidP="00C412AF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18255F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Posiadanie pojazdów elektrycznych lub hybrydowych – Min 2szt floty to poja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zdy elektryczne lub hybrydowe. </w:t>
            </w:r>
          </w:p>
          <w:p w14:paraId="5386E937" w14:textId="77777777" w:rsidR="0018255F" w:rsidRPr="0018255F" w:rsidRDefault="0018255F" w:rsidP="0018255F">
            <w:pPr>
              <w:pStyle w:val="Bezodstpw"/>
              <w:ind w:left="720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  <w:p w14:paraId="57B8FD4A" w14:textId="6E9631D0" w:rsidR="0018255F" w:rsidRPr="0018255F" w:rsidRDefault="0018255F" w:rsidP="00C412AF">
            <w:pPr>
              <w:pStyle w:val="Bezodstpw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18255F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Posiadanie pojazdów elektrycznych lub hybrydowych – brak lub mniej niż 2 floty to pojazdy elektryczne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lub hybrydowe.</w:t>
            </w:r>
          </w:p>
          <w:p w14:paraId="7CFED1C8" w14:textId="77777777" w:rsidR="0018255F" w:rsidRPr="00B17836" w:rsidRDefault="0018255F" w:rsidP="0018255F">
            <w:pPr>
              <w:pStyle w:val="Bezodstpw"/>
              <w:ind w:left="720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</w:tc>
      </w:tr>
      <w:tr w:rsidR="0018255F" w:rsidRPr="00DB40B4" w14:paraId="22A4B8DA" w14:textId="77777777" w:rsidTr="002D7541">
        <w:trPr>
          <w:gridAfter w:val="1"/>
          <w:wAfter w:w="11" w:type="dxa"/>
          <w:trHeight w:val="4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96E7EAB" w14:textId="5FDC2551" w:rsidR="0018255F" w:rsidRDefault="0018255F" w:rsidP="0018255F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18255F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lastRenderedPageBreak/>
              <w:t>Stopień wykorzystania ekologicznych metod transportu przez dostawców: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 </w:t>
            </w:r>
            <w:r w:rsidRPr="0018255F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stosowanie paliw alternatywnych (LNG, wodór, biopaliwa itp.).</w:t>
            </w:r>
          </w:p>
          <w:p w14:paraId="13D3BF79" w14:textId="6C8DDA92" w:rsidR="0018255F" w:rsidRPr="0018255F" w:rsidRDefault="0018255F" w:rsidP="0018255F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18255F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Należy wskazać (zaznaczyć) właściwy przedział.</w:t>
            </w:r>
          </w:p>
          <w:p w14:paraId="17286209" w14:textId="77777777" w:rsidR="0018255F" w:rsidRDefault="0018255F" w:rsidP="0018255F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73325B5" w14:textId="28522CB4" w:rsidR="0018255F" w:rsidRPr="0018255F" w:rsidRDefault="0018255F" w:rsidP="00C412AF">
            <w:pPr>
              <w:pStyle w:val="Bezodstpw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18255F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Używanie paliw alternatywnych (wodór) - Co najmniej 1 z floty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korzysta z paliw alternatywnych.</w:t>
            </w:r>
          </w:p>
          <w:p w14:paraId="0345AA59" w14:textId="3C9D0359" w:rsidR="0018255F" w:rsidRDefault="0018255F" w:rsidP="00C412AF">
            <w:pPr>
              <w:pStyle w:val="Bezodstpw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18255F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Używanie paliw alternatywnych (wodór) - brak lub mniej niż 1 floty korzysta z paliw alternatywnych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.</w:t>
            </w:r>
          </w:p>
        </w:tc>
      </w:tr>
      <w:bookmarkEnd w:id="3"/>
    </w:tbl>
    <w:p w14:paraId="011DD0AA" w14:textId="79ADB82C" w:rsidR="003F35B1" w:rsidRPr="00DB40B4" w:rsidRDefault="003F35B1" w:rsidP="002D7541">
      <w:pPr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3494BAEC" w14:textId="03937F0F" w:rsidR="00DB3AAD" w:rsidRPr="00DB40B4" w:rsidRDefault="00DB3AAD" w:rsidP="002D7541">
      <w:pPr>
        <w:numPr>
          <w:ilvl w:val="0"/>
          <w:numId w:val="1"/>
        </w:numPr>
        <w:suppressAutoHyphens/>
        <w:spacing w:before="200" w:after="120" w:line="276" w:lineRule="auto"/>
        <w:ind w:left="0" w:right="-141" w:firstLine="0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DB40B4">
        <w:rPr>
          <w:rFonts w:asciiTheme="minorHAnsi" w:hAnsiTheme="minorHAnsi" w:cstheme="minorHAnsi"/>
          <w:b/>
          <w:sz w:val="22"/>
          <w:szCs w:val="22"/>
          <w:lang w:eastAsia="ar-SA"/>
        </w:rPr>
        <w:t>OŚWIADCZENIA WYKONAWCY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3"/>
        <w:gridCol w:w="2468"/>
      </w:tblGrid>
      <w:tr w:rsidR="0034368B" w:rsidRPr="00DB40B4" w14:paraId="29DB444A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1AF8465E" w14:textId="3C2E5843" w:rsidR="00E262D6" w:rsidRPr="00DB40B4" w:rsidRDefault="00E262D6" w:rsidP="002D7541">
            <w:pPr>
              <w:widowControl w:val="0"/>
              <w:spacing w:before="160" w:after="160" w:line="276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4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OŚWIADCZENIE nr 1</w:t>
            </w:r>
          </w:p>
          <w:p w14:paraId="00B14F14" w14:textId="44AE18CD" w:rsidR="0034368B" w:rsidRPr="00DB40B4" w:rsidRDefault="0034368B" w:rsidP="002D7541">
            <w:pPr>
              <w:widowControl w:val="0"/>
              <w:spacing w:before="160" w:after="160" w:line="276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4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Informacje na temat zakazu </w:t>
            </w:r>
            <w:r w:rsidR="00A76889" w:rsidRPr="00DB4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konfliktu interesów</w:t>
            </w:r>
          </w:p>
        </w:tc>
        <w:tc>
          <w:tcPr>
            <w:tcW w:w="2468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D33734E" w14:textId="48B43EB3" w:rsidR="0034368B" w:rsidRPr="00DB40B4" w:rsidRDefault="0034368B" w:rsidP="002D754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Potwierdzenie zgodności oferty z </w:t>
            </w:r>
            <w:r w:rsidR="00E008A6" w:rsidRPr="00DB40B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zakazem konfliktu interesów</w:t>
            </w:r>
            <w:r w:rsidRPr="00DB40B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. </w:t>
            </w:r>
            <w:r w:rsidRPr="00DB40B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br/>
              <w:t>Należy uzupełnić wykorzystując formułę: TAK/NIE</w:t>
            </w:r>
          </w:p>
        </w:tc>
      </w:tr>
      <w:tr w:rsidR="0034368B" w:rsidRPr="00DB40B4" w14:paraId="19133804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5BD79EC3" w14:textId="5670F406" w:rsidR="0034368B" w:rsidRPr="00DB40B4" w:rsidRDefault="0034368B" w:rsidP="002D7541">
            <w:pPr>
              <w:widowControl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</w:rPr>
              <w:t xml:space="preserve">Oświadczam, iż pomiędzy Zamawiającym a Wykonawcą nie istnieją powiązania kapitałowe lub osobowe. </w:t>
            </w:r>
            <w:r w:rsidR="00E12919" w:rsidRPr="00DB4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</w:t>
            </w:r>
            <w:r w:rsidR="00A76889" w:rsidRPr="00DB4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przygotowaniem i </w:t>
            </w:r>
            <w:r w:rsidR="00E12919" w:rsidRPr="00DB4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przeprowadzeniem procedury wyboru Wykonawcy a Wykonawcą, polegające w szczególności na:</w:t>
            </w:r>
          </w:p>
          <w:p w14:paraId="771A3915" w14:textId="77777777" w:rsidR="00A76889" w:rsidRPr="00DB40B4" w:rsidRDefault="00A76889" w:rsidP="00C412AF">
            <w:pPr>
              <w:widowControl w:val="0"/>
              <w:numPr>
                <w:ilvl w:val="0"/>
                <w:numId w:val="3"/>
              </w:numPr>
              <w:spacing w:line="276" w:lineRule="auto"/>
              <w:ind w:left="460"/>
              <w:contextualSpacing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B4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      </w:r>
          </w:p>
          <w:p w14:paraId="440CE240" w14:textId="17A1F10F" w:rsidR="00A76889" w:rsidRPr="00DB40B4" w:rsidRDefault="00A76889" w:rsidP="00C412AF">
            <w:pPr>
              <w:widowControl w:val="0"/>
              <w:numPr>
                <w:ilvl w:val="0"/>
                <w:numId w:val="3"/>
              </w:numPr>
              <w:spacing w:line="276" w:lineRule="auto"/>
              <w:ind w:left="460"/>
              <w:contextualSpacing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B4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pozostawaniu w związku małżeńskim, w stosunku pokrewieństwa lub powinowactwa w linii prostej, pokrewieństwa lub powinowactwa w linii bocznej do drugiego stopnia, lub związaniu z</w:t>
            </w:r>
            <w:r w:rsidR="0091473E" w:rsidRPr="00DB4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 </w:t>
            </w:r>
            <w:r w:rsidRPr="00DB4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tytułu przysposobienia, opieki lub </w:t>
            </w:r>
            <w:r w:rsidRPr="00DB4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kurateli albo pozostawaniu we wspólnym pożyciu z wykonawcą, jego zastępcą prawnym lub członkami organów zarządzających lub organów nadzorczych wykonawców ubiegających się o udzielenie zamówienia,</w:t>
            </w:r>
          </w:p>
          <w:p w14:paraId="527E4BA9" w14:textId="138679CF" w:rsidR="0034368B" w:rsidRPr="00DB40B4" w:rsidRDefault="00A76889" w:rsidP="00C412AF">
            <w:pPr>
              <w:widowControl w:val="0"/>
              <w:numPr>
                <w:ilvl w:val="0"/>
                <w:numId w:val="3"/>
              </w:numPr>
              <w:spacing w:before="160" w:line="276" w:lineRule="auto"/>
              <w:ind w:left="460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4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pozostawaniu z Wykonawcą w takim stosunku prawnym lub faktycznym, że istnieje uzasadniona wątpliwość co do ich bezstronności lub niezależności w związku z postępowaniem o</w:t>
            </w:r>
            <w:r w:rsidR="0091473E" w:rsidRPr="00DB4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 </w:t>
            </w:r>
            <w:r w:rsidRPr="00DB4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udzielenie zamówienia.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22964F7" w14:textId="77777777" w:rsidR="0034368B" w:rsidRPr="00DB40B4" w:rsidRDefault="0034368B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DB3AAD" w:rsidRPr="00DB40B4" w14:paraId="3233CAF7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487627A9" w14:textId="1D710EA7" w:rsidR="00E262D6" w:rsidRPr="00DB40B4" w:rsidRDefault="00E262D6" w:rsidP="002D7541">
            <w:pPr>
              <w:widowControl w:val="0"/>
              <w:spacing w:before="160" w:after="160" w:line="276" w:lineRule="auto"/>
              <w:jc w:val="center"/>
              <w:outlineLvl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B40B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OŚWIADCZENIE nr 2</w:t>
            </w:r>
          </w:p>
          <w:p w14:paraId="42DF1C21" w14:textId="76E84A45" w:rsidR="00DB3AAD" w:rsidRPr="00DB40B4" w:rsidRDefault="00DB3AAD" w:rsidP="002D7541">
            <w:pPr>
              <w:widowControl w:val="0"/>
              <w:spacing w:before="160" w:after="160" w:line="276" w:lineRule="auto"/>
              <w:jc w:val="center"/>
              <w:outlineLvl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B40B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Warunki udziału w postępowaniu</w:t>
            </w:r>
          </w:p>
        </w:tc>
        <w:tc>
          <w:tcPr>
            <w:tcW w:w="2468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0446FBBA" w14:textId="77777777" w:rsidR="00DB3AAD" w:rsidRPr="00DB40B4" w:rsidRDefault="00DB3AAD" w:rsidP="002D7541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</w:rPr>
              <w:t xml:space="preserve">Potwierdzenie zgodności oferty z warunkami udziału w postępowaniu. </w:t>
            </w:r>
            <w:r w:rsidRPr="00DB40B4">
              <w:rPr>
                <w:rFonts w:asciiTheme="minorHAnsi" w:hAnsiTheme="minorHAnsi" w:cstheme="minorHAnsi"/>
                <w:sz w:val="22"/>
                <w:szCs w:val="22"/>
              </w:rPr>
              <w:br/>
              <w:t>Należy uzupełnić wykorzystując formułę: TAK/NIE</w:t>
            </w:r>
          </w:p>
        </w:tc>
      </w:tr>
      <w:tr w:rsidR="0034368B" w:rsidRPr="00DB40B4" w14:paraId="4926ADF7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7FE28A5" w14:textId="4E368DD6" w:rsidR="00DB3AAD" w:rsidRPr="00DB40B4" w:rsidRDefault="00DB3AAD" w:rsidP="00C412AF">
            <w:pPr>
              <w:widowControl w:val="0"/>
              <w:numPr>
                <w:ilvl w:val="0"/>
                <w:numId w:val="2"/>
              </w:numPr>
              <w:spacing w:before="160" w:after="160" w:line="276" w:lineRule="auto"/>
              <w:ind w:left="318"/>
              <w:contextualSpacing/>
              <w:outlineLvl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B4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Znam i akceptuję warunki realizacji zamówienia określone w Zapytaniu ofertowym oraz nie wnoszę żadnych zastrzeżeń i uwag w tym zakresie.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C69FD49" w14:textId="77777777" w:rsidR="00DB3AAD" w:rsidRPr="00DB40B4" w:rsidRDefault="00DB3AAD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34368B" w:rsidRPr="00DB40B4" w14:paraId="376C0DE0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6BECAB67" w14:textId="33D81FA1" w:rsidR="00DB3AAD" w:rsidRPr="0018255F" w:rsidRDefault="00DB3AAD" w:rsidP="00C412AF">
            <w:pPr>
              <w:widowControl w:val="0"/>
              <w:numPr>
                <w:ilvl w:val="0"/>
                <w:numId w:val="2"/>
              </w:numPr>
              <w:spacing w:before="160" w:after="160" w:line="276" w:lineRule="auto"/>
              <w:ind w:left="318"/>
              <w:contextualSpacing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B4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Znajduję się w sytuacji ekonomicznej i finansowej zapewniającej wykonanie Przedmiotu zamówienia we wskazanym terminie</w:t>
            </w:r>
            <w:r w:rsidR="001825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– na potwierdzenie spełnienia przedkładam dokumenty w postaci </w:t>
            </w:r>
            <w:r w:rsidR="0018255F" w:rsidRPr="0018255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potwierdzeń o niezaleganiu ZUS oraz Urzędem Skarbowym. Wymagane jest aby ww. dokumenty nie były starsze niż 3 miesiące przed terminem składania ofert. 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17883FA" w14:textId="77777777" w:rsidR="00DB3AAD" w:rsidRPr="00DB40B4" w:rsidRDefault="00DB3AAD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34368B" w:rsidRPr="00DB40B4" w14:paraId="14DDFB35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475D0E2F" w14:textId="711AFD61" w:rsidR="00DB3AAD" w:rsidRPr="00DB40B4" w:rsidRDefault="00DB3AAD" w:rsidP="00C412AF">
            <w:pPr>
              <w:widowControl w:val="0"/>
              <w:numPr>
                <w:ilvl w:val="0"/>
                <w:numId w:val="2"/>
              </w:numPr>
              <w:spacing w:before="160" w:after="160" w:line="276" w:lineRule="auto"/>
              <w:ind w:left="318"/>
              <w:contextualSpacing/>
              <w:outlineLvl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B4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 stosunku do Wykonawcy nie ogłoszono upadłości, nie złożono wniosku o upadłość, nie otwarto postępowania likwidacyjnego.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7F609AC" w14:textId="77777777" w:rsidR="00DB3AAD" w:rsidRPr="00DB40B4" w:rsidRDefault="00DB3AAD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34368B" w:rsidRPr="00DB40B4" w14:paraId="4420096E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22FACD10" w14:textId="5DB5CB73" w:rsidR="00DB3AAD" w:rsidRPr="00DB40B4" w:rsidRDefault="0034368B" w:rsidP="00C412AF">
            <w:pPr>
              <w:widowControl w:val="0"/>
              <w:numPr>
                <w:ilvl w:val="0"/>
                <w:numId w:val="2"/>
              </w:numPr>
              <w:spacing w:before="160" w:after="160" w:line="276" w:lineRule="auto"/>
              <w:ind w:left="318"/>
              <w:contextualSpacing/>
              <w:outlineLvl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B4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Posiadam uprawnienia do wykonywania określonej działalności lub czynności, jeżeli przepisy prawa nakładają obowiązek ich posiadania.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A99AA1E" w14:textId="77777777" w:rsidR="00DB3AAD" w:rsidRPr="00DB40B4" w:rsidRDefault="00DB3AAD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156F5F" w:rsidRPr="00DB40B4" w14:paraId="432BD17B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EE7298C" w14:textId="77E216CD" w:rsidR="00156F5F" w:rsidRPr="0018255F" w:rsidRDefault="00156F5F" w:rsidP="00C412AF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DB40B4">
              <w:rPr>
                <w:rFonts w:asciiTheme="minorHAnsi" w:hAnsiTheme="minorHAnsi" w:cstheme="minorHAnsi"/>
                <w:sz w:val="22"/>
                <w:szCs w:val="22"/>
              </w:rPr>
              <w:t>Posiadam niezbędną wiedzę i doświadczenie do wykonania Przedmiotu zamówienia na odpowiednim poziomie jakości</w:t>
            </w:r>
            <w:r w:rsidR="0018255F">
              <w:rPr>
                <w:rFonts w:asciiTheme="minorHAnsi" w:hAnsiTheme="minorHAnsi" w:cstheme="minorHAnsi"/>
                <w:sz w:val="22"/>
                <w:szCs w:val="22"/>
              </w:rPr>
              <w:t xml:space="preserve"> – tj. </w:t>
            </w:r>
            <w:r w:rsidR="0018255F" w:rsidRPr="0018255F">
              <w:rPr>
                <w:rFonts w:asciiTheme="minorHAnsi" w:hAnsiTheme="minorHAnsi" w:cstheme="minorHAnsi"/>
                <w:sz w:val="22"/>
                <w:szCs w:val="22"/>
              </w:rPr>
              <w:t>posiada</w:t>
            </w:r>
            <w:r w:rsidR="0018255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18255F" w:rsidRPr="0018255F">
              <w:rPr>
                <w:rFonts w:asciiTheme="minorHAnsi" w:hAnsiTheme="minorHAnsi" w:cstheme="minorHAnsi"/>
                <w:sz w:val="22"/>
                <w:szCs w:val="22"/>
              </w:rPr>
              <w:t xml:space="preserve"> doświadczenie w zrealizowaniu co najmniej 3 podobnych dostaw (maszyny o </w:t>
            </w:r>
            <w:proofErr w:type="spellStart"/>
            <w:r w:rsidR="0018255F" w:rsidRPr="0018255F">
              <w:rPr>
                <w:rFonts w:asciiTheme="minorHAnsi" w:hAnsiTheme="minorHAnsi" w:cstheme="minorHAnsi"/>
                <w:sz w:val="22"/>
                <w:szCs w:val="22"/>
              </w:rPr>
              <w:t>zarobie</w:t>
            </w:r>
            <w:proofErr w:type="spellEnd"/>
            <w:r w:rsidR="0018255F" w:rsidRPr="0018255F">
              <w:rPr>
                <w:rFonts w:asciiTheme="minorHAnsi" w:hAnsiTheme="minorHAnsi" w:cstheme="minorHAnsi"/>
                <w:sz w:val="22"/>
                <w:szCs w:val="22"/>
              </w:rPr>
              <w:t xml:space="preserve"> 1m3, z mieszalnikiem dwuwałowym lub planetarnym, w tym minimum 2 maszyn z systemem załadunku kruszywa) w ciągu ostatnich 3 lat przed terminem składnia ofert, a jeżeli okres prowadzenia działalności jest krótszy w tym okresie potwierdzone dowodami określającymi, że dostawy zostały wykonane przy czym dowodami, o których mowa są umowy/protokoły/FV, a jeżeli z uzasadnionej przyczyny o obiektywnym charakterze Wykonawca nie jest w stanie uzyskać tych dokumentów – inne dokumenty wystawione przez podmiot na rzecz którego realizowane były </w:t>
            </w:r>
            <w:r w:rsidR="0018255F" w:rsidRPr="0018255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usługi z których będzie jednoznacznie wynikać wykonanie dostawy.</w:t>
            </w:r>
            <w:r w:rsidR="00C33EB2">
              <w:rPr>
                <w:rFonts w:asciiTheme="minorHAnsi" w:hAnsiTheme="minorHAnsi" w:cstheme="minorHAnsi"/>
                <w:sz w:val="22"/>
                <w:szCs w:val="22"/>
              </w:rPr>
              <w:t xml:space="preserve"> Załączam dokumentacje potwierdzenie spełnienia ww. warunku. 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531D100" w14:textId="77777777" w:rsidR="00156F5F" w:rsidRPr="00DB40B4" w:rsidRDefault="00156F5F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33EB2" w:rsidRPr="00DB40B4" w14:paraId="34E9171B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ECF85FC" w14:textId="624B9916" w:rsidR="00C33EB2" w:rsidRPr="00C33EB2" w:rsidRDefault="00C33EB2" w:rsidP="00C33EB2">
            <w:pPr>
              <w:pStyle w:val="Default"/>
              <w:suppressAutoHyphens/>
              <w:autoSpaceDE/>
              <w:autoSpaceDN/>
              <w:adjustRightInd/>
              <w:spacing w:line="276" w:lineRule="auto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6a. </w:t>
            </w:r>
            <w:r w:rsidRPr="00C33E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Znam i akceptuję zaakceptu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ję</w:t>
            </w:r>
            <w:r w:rsidRPr="00C33E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istotne warunki realizacji zamówienia obejmujące:</w:t>
            </w:r>
          </w:p>
          <w:p w14:paraId="7A54102D" w14:textId="77777777" w:rsidR="00C33EB2" w:rsidRPr="00C33EB2" w:rsidRDefault="00C33EB2" w:rsidP="00C33EB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3E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a) Warunki płatności: </w:t>
            </w:r>
          </w:p>
          <w:p w14:paraId="05FD8377" w14:textId="77777777" w:rsidR="00C33EB2" w:rsidRPr="00C33EB2" w:rsidRDefault="00C33EB2" w:rsidP="00C33EB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3E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I transza - zaliczkowa w wysokości max 20% wartości zamówienia płatna po zawarciu umowy, na podstawie dostarczonych Zamawiającemu prawidłowo wystawionych dokumentów księgowych (faktura) w terminie i na rachunek wskazany na dokumencie. </w:t>
            </w:r>
          </w:p>
          <w:p w14:paraId="69A91C1C" w14:textId="77777777" w:rsidR="00C33EB2" w:rsidRPr="00C33EB2" w:rsidRDefault="00C33EB2" w:rsidP="00C33EB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3E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II transza – min 75 % wartości zamówienia płatna przelewem na podstawie faktury zaliczkowej</w:t>
            </w:r>
          </w:p>
          <w:p w14:paraId="17A83AA3" w14:textId="77777777" w:rsidR="00C33EB2" w:rsidRPr="00C33EB2" w:rsidRDefault="00C33EB2" w:rsidP="00C33EB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3E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III transza 5% po odbiorze przedmiotu zamówienia, na podstawie dostarczonych Zamawiającemu prawidłowo wystawionych dokumentów księgowych (faktura). </w:t>
            </w:r>
          </w:p>
          <w:p w14:paraId="1C13A642" w14:textId="1A729A02" w:rsidR="00C33EB2" w:rsidRPr="00C33EB2" w:rsidRDefault="00C33EB2" w:rsidP="00C33EB2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3EB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Potwierdzeniem dostawy jest podpisany protokół zdawczo-odbiorczy. W przypadku braku zrealizowania zamówienia Wykonawca zobowiązany jest zwrócić Zamawiającemu zaliczkę w ciągu 14 dni od daty wezwania do zwrotu. 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8DDED65" w14:textId="77777777" w:rsidR="00C33EB2" w:rsidRPr="00DB40B4" w:rsidRDefault="00C33EB2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33EB2" w:rsidRPr="00DB40B4" w14:paraId="06F28F33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C925BF1" w14:textId="1AA9EF0F" w:rsidR="00C33EB2" w:rsidRDefault="00C33EB2" w:rsidP="00C33E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6b</w:t>
            </w:r>
            <w:r w:rsidRPr="00C33EB2">
              <w:rPr>
                <w:rFonts w:asciiTheme="minorHAnsi" w:hAnsiTheme="minorHAnsi" w:cstheme="minorHAnsi"/>
                <w:sz w:val="22"/>
                <w:szCs w:val="22"/>
              </w:rPr>
              <w:t>. Znam i akceptuję zaakceptuję istotne warunki realizacji zamówienia obejmujące:</w:t>
            </w:r>
          </w:p>
          <w:p w14:paraId="5D6CD259" w14:textId="77777777" w:rsidR="00C33EB2" w:rsidRPr="00C33EB2" w:rsidRDefault="00C33EB2" w:rsidP="00C33E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33EB2">
              <w:rPr>
                <w:rFonts w:asciiTheme="minorHAnsi" w:hAnsiTheme="minorHAnsi" w:cstheme="minorHAnsi"/>
                <w:sz w:val="22"/>
                <w:szCs w:val="22"/>
              </w:rPr>
              <w:t xml:space="preserve">b) W umowie zawartej z wybranym Wykonawcą przewidziane zostaną kary umowne za opóźnienie wykonania zamówienia lub niewykonanie przedmiotu zamówienia. Wskazane okoliczności mogą w umowie zostać doprecyzowane przez Zamawiającego. Wykonawca zapłaci Zamawiającemu kary umowne: </w:t>
            </w:r>
          </w:p>
          <w:p w14:paraId="32CE8FC0" w14:textId="77777777" w:rsidR="00C33EB2" w:rsidRPr="00C33EB2" w:rsidRDefault="00C33EB2" w:rsidP="00C33E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33EB2">
              <w:rPr>
                <w:rFonts w:asciiTheme="minorHAnsi" w:hAnsiTheme="minorHAnsi" w:cstheme="minorHAnsi"/>
                <w:sz w:val="22"/>
                <w:szCs w:val="22"/>
              </w:rPr>
              <w:t xml:space="preserve">i. za zwłokę w oddaniu Zamawiającemu przedmiotu umowy do użytkowania w wysokości 1,0 % całkowitej wartości umowy za każdy dzień zwłoki liczony od dnia wskazanego w umowie jako termin dostawy przedmiotu zamówienia, </w:t>
            </w:r>
          </w:p>
          <w:p w14:paraId="396D9669" w14:textId="77777777" w:rsidR="00C33EB2" w:rsidRPr="00C33EB2" w:rsidRDefault="00C33EB2" w:rsidP="00C33E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33EB2">
              <w:rPr>
                <w:rFonts w:asciiTheme="minorHAnsi" w:hAnsiTheme="minorHAnsi" w:cstheme="minorHAnsi"/>
                <w:sz w:val="22"/>
                <w:szCs w:val="22"/>
              </w:rPr>
              <w:t xml:space="preserve">ii. za zwłokę w usuwaniu wad stwierdzonych przy odbiorze lub w okresie gwarancji w wysokości 0,001% całkowitej wartości umowy, za każdy dzień zwłoki, licząc od dnia wyznaczonego lub umówionego na usunięcie tych wad, </w:t>
            </w:r>
          </w:p>
          <w:p w14:paraId="3C3015EF" w14:textId="77777777" w:rsidR="00C33EB2" w:rsidRPr="00C33EB2" w:rsidRDefault="00C33EB2" w:rsidP="00C33E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33EB2">
              <w:rPr>
                <w:rFonts w:asciiTheme="minorHAnsi" w:hAnsiTheme="minorHAnsi" w:cstheme="minorHAnsi"/>
                <w:sz w:val="22"/>
                <w:szCs w:val="22"/>
              </w:rPr>
              <w:t xml:space="preserve">iii. z tytułu odstąpienia od umowy z przyczyn zależnych od Wykonawcy w wysokości 10% wynagrodzenia umownego. </w:t>
            </w:r>
          </w:p>
          <w:p w14:paraId="1BC638DC" w14:textId="77777777" w:rsidR="00C33EB2" w:rsidRPr="00C33EB2" w:rsidRDefault="00C33EB2" w:rsidP="00C33E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33EB2">
              <w:rPr>
                <w:rFonts w:asciiTheme="minorHAnsi" w:hAnsiTheme="minorHAnsi" w:cstheme="minorHAnsi"/>
                <w:sz w:val="22"/>
                <w:szCs w:val="22"/>
              </w:rPr>
              <w:t xml:space="preserve">Zamawiający zapłaci Wykonawcy kary umowne w ustawowej wysokości w przypadku przekroczenia przez Zamawiającego terminu płatności. </w:t>
            </w:r>
          </w:p>
          <w:p w14:paraId="0FF75434" w14:textId="77777777" w:rsidR="00C33EB2" w:rsidRPr="00C33EB2" w:rsidRDefault="00C33EB2" w:rsidP="00C33E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265D52" w14:textId="77777777" w:rsidR="00C33EB2" w:rsidRDefault="00C33EB2" w:rsidP="00C33EB2">
            <w:pPr>
              <w:pStyle w:val="Default"/>
              <w:suppressAutoHyphens/>
              <w:autoSpaceDE/>
              <w:autoSpaceDN/>
              <w:adjustRightInd/>
              <w:spacing w:line="276" w:lineRule="auto"/>
              <w:textAlignment w:val="baseline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4D6FE9C" w14:textId="77777777" w:rsidR="00C33EB2" w:rsidRPr="00DB40B4" w:rsidRDefault="00C33EB2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12919" w:rsidRPr="00DB40B4" w14:paraId="505A61C3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F3AEE48" w14:textId="4FE378AF" w:rsidR="00E12919" w:rsidRPr="00C33EB2" w:rsidRDefault="00C33EB2" w:rsidP="00C33EB2">
            <w:pPr>
              <w:widowControl w:val="0"/>
              <w:spacing w:before="160" w:after="160" w:line="276" w:lineRule="auto"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7.</w:t>
            </w:r>
            <w:r w:rsidR="00E12919" w:rsidRPr="00C33E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Nie podlegam wykluczeniu z postępowania na podstawie art. 5k rozporządzenia Rady (UE) nr 833/2014 z dnia 31 lipca 2014 r. dotyczącego środków ograniczających w związku z działaniami Rosji </w:t>
            </w:r>
            <w:r w:rsidR="00E12919" w:rsidRPr="00C33E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 xml:space="preserve">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 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2D429F4" w14:textId="77777777" w:rsidR="00E12919" w:rsidRPr="00DB40B4" w:rsidRDefault="00E12919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E12919" w:rsidRPr="00DB40B4" w14:paraId="3DB7C36C" w14:textId="77777777" w:rsidTr="00753A9F">
        <w:trPr>
          <w:trHeight w:val="426"/>
        </w:trPr>
        <w:tc>
          <w:tcPr>
            <w:tcW w:w="6463" w:type="dxa"/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E82428C" w14:textId="3B562C09" w:rsidR="00E12919" w:rsidRPr="00C33EB2" w:rsidRDefault="00C33EB2" w:rsidP="00C33EB2">
            <w:pPr>
              <w:widowControl w:val="0"/>
              <w:spacing w:before="160" w:after="160" w:line="276" w:lineRule="auto"/>
              <w:outlineLv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8.</w:t>
            </w:r>
            <w:r w:rsidR="00E12919" w:rsidRPr="00C33EB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 stosunku do Wykonawcy nie zachodzą przesłanki wykluczenia z 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</w:tc>
        <w:tc>
          <w:tcPr>
            <w:tcW w:w="2468" w:type="dxa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63FEEC4" w14:textId="77777777" w:rsidR="00E12919" w:rsidRPr="00DB40B4" w:rsidRDefault="00E12919" w:rsidP="002D7541">
            <w:pPr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14:paraId="51C2D6E2" w14:textId="77777777" w:rsidR="00F908E0" w:rsidRPr="00DB40B4" w:rsidRDefault="00F908E0" w:rsidP="002D754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A802AA7" w14:textId="21F14666" w:rsidR="00DE1B3F" w:rsidRPr="00DB40B4" w:rsidRDefault="00DE1B3F" w:rsidP="002D754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2FA3BDA" w14:textId="77777777" w:rsidR="00785831" w:rsidRPr="00DB40B4" w:rsidRDefault="00785831" w:rsidP="002D754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9845" w:type="dxa"/>
        <w:jc w:val="center"/>
        <w:tblLook w:val="04A0" w:firstRow="1" w:lastRow="0" w:firstColumn="1" w:lastColumn="0" w:noHBand="0" w:noVBand="1"/>
      </w:tblPr>
      <w:tblGrid>
        <w:gridCol w:w="4962"/>
        <w:gridCol w:w="4883"/>
      </w:tblGrid>
      <w:tr w:rsidR="00C36ADC" w:rsidRPr="00DB40B4" w14:paraId="039E9F6F" w14:textId="77777777" w:rsidTr="00C36ADC">
        <w:trPr>
          <w:trHeight w:val="1099"/>
          <w:jc w:val="center"/>
        </w:trPr>
        <w:tc>
          <w:tcPr>
            <w:tcW w:w="4962" w:type="dxa"/>
            <w:shd w:val="clear" w:color="auto" w:fill="auto"/>
            <w:vAlign w:val="bottom"/>
          </w:tcPr>
          <w:p w14:paraId="7A5F5001" w14:textId="77777777" w:rsidR="00C36ADC" w:rsidRPr="00DB40B4" w:rsidRDefault="00C36ADC" w:rsidP="002D75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B4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</w:t>
            </w:r>
          </w:p>
        </w:tc>
        <w:tc>
          <w:tcPr>
            <w:tcW w:w="4883" w:type="dxa"/>
            <w:shd w:val="clear" w:color="auto" w:fill="auto"/>
            <w:vAlign w:val="bottom"/>
          </w:tcPr>
          <w:p w14:paraId="358D2A5A" w14:textId="77777777" w:rsidR="00C36ADC" w:rsidRPr="00DB40B4" w:rsidRDefault="00C36ADC" w:rsidP="002D75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B40B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…………………………………………………….</w:t>
            </w:r>
          </w:p>
        </w:tc>
      </w:tr>
      <w:tr w:rsidR="00C36ADC" w:rsidRPr="00DB40B4" w14:paraId="23C91102" w14:textId="77777777" w:rsidTr="00C36ADC">
        <w:trPr>
          <w:jc w:val="center"/>
        </w:trPr>
        <w:tc>
          <w:tcPr>
            <w:tcW w:w="4962" w:type="dxa"/>
            <w:shd w:val="clear" w:color="auto" w:fill="auto"/>
          </w:tcPr>
          <w:p w14:paraId="7757058A" w14:textId="77777777" w:rsidR="00C36ADC" w:rsidRPr="00DB40B4" w:rsidRDefault="00C36ADC" w:rsidP="002D75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B40B4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883" w:type="dxa"/>
            <w:shd w:val="clear" w:color="auto" w:fill="auto"/>
          </w:tcPr>
          <w:p w14:paraId="607C8361" w14:textId="1CEEDB58" w:rsidR="00C36ADC" w:rsidRPr="00DB40B4" w:rsidRDefault="00205DC4" w:rsidP="002D75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DB40B4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Czytelny </w:t>
            </w:r>
            <w:r w:rsidR="00C36ADC" w:rsidRPr="00DB40B4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podpis osoby/osób uprawnionych </w:t>
            </w:r>
            <w:r w:rsidR="00C36ADC" w:rsidRPr="00DB40B4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br/>
              <w:t>do reprezentowania Wykonawcy</w:t>
            </w:r>
          </w:p>
        </w:tc>
      </w:tr>
    </w:tbl>
    <w:p w14:paraId="342D81D1" w14:textId="3F04F29F" w:rsidR="00647258" w:rsidRPr="00DB40B4" w:rsidRDefault="00647258" w:rsidP="002D754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sectPr w:rsidR="00647258" w:rsidRPr="00DB40B4" w:rsidSect="008212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558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B4AE4" w14:textId="77777777" w:rsidR="00C41905" w:rsidRDefault="00C41905">
      <w:r>
        <w:separator/>
      </w:r>
    </w:p>
  </w:endnote>
  <w:endnote w:type="continuationSeparator" w:id="0">
    <w:p w14:paraId="44CD8B94" w14:textId="77777777" w:rsidR="00C41905" w:rsidRDefault="00C4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1867881"/>
      <w:docPartObj>
        <w:docPartGallery w:val="Page Numbers (Bottom of Page)"/>
        <w:docPartUnique/>
      </w:docPartObj>
    </w:sdtPr>
    <w:sdtEndPr/>
    <w:sdtContent>
      <w:p w14:paraId="62AC9BE6" w14:textId="638A1DAF" w:rsidR="005F7B01" w:rsidRDefault="005F7B01" w:rsidP="00E60212">
        <w:pPr>
          <w:pStyle w:val="Stopka"/>
          <w:jc w:val="right"/>
        </w:pPr>
        <w:r w:rsidRPr="00E6021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6021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E6021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14AD1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E6021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12075" w14:textId="77777777" w:rsidR="005F7B01" w:rsidRDefault="005F7B01" w:rsidP="00CD5BF8">
    <w:pPr>
      <w:pStyle w:val="Stopka"/>
      <w:tabs>
        <w:tab w:val="clear" w:pos="4536"/>
        <w:tab w:val="clear" w:pos="9072"/>
      </w:tabs>
      <w:ind w:left="-142" w:right="-483"/>
    </w:pPr>
    <w:r>
      <w:rPr>
        <w:noProof/>
      </w:rPr>
      <w:drawing>
        <wp:inline distT="0" distB="0" distL="0" distR="0" wp14:anchorId="208F135D" wp14:editId="2BE69D38">
          <wp:extent cx="5840730" cy="475615"/>
          <wp:effectExtent l="0" t="0" r="7620" b="63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070292" w14:textId="77777777" w:rsidR="005F7B01" w:rsidRPr="00134D3D" w:rsidRDefault="005F7B01" w:rsidP="00E45E12">
    <w:pPr>
      <w:pStyle w:val="Stopka"/>
      <w:tabs>
        <w:tab w:val="clear" w:pos="4536"/>
        <w:tab w:val="clear" w:pos="9072"/>
      </w:tabs>
      <w:ind w:left="-142" w:right="-483"/>
      <w:jc w:val="right"/>
    </w:pPr>
    <w:r w:rsidRPr="00E45E12">
      <w:fldChar w:fldCharType="begin"/>
    </w:r>
    <w:r w:rsidRPr="00E45E12">
      <w:instrText>PAGE   \* MERGEFORMAT</w:instrText>
    </w:r>
    <w:r w:rsidRPr="00E45E12">
      <w:fldChar w:fldCharType="separate"/>
    </w:r>
    <w:r w:rsidRPr="00E45E12">
      <w:t>1</w:t>
    </w:r>
    <w:r w:rsidRPr="00E45E12">
      <w:fldChar w:fldCharType="end"/>
    </w:r>
  </w:p>
  <w:p w14:paraId="59FA7241" w14:textId="77777777" w:rsidR="005F7B01" w:rsidRDefault="005F7B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9AD4B" w14:textId="77777777" w:rsidR="00C41905" w:rsidRDefault="00C41905">
      <w:r>
        <w:separator/>
      </w:r>
    </w:p>
  </w:footnote>
  <w:footnote w:type="continuationSeparator" w:id="0">
    <w:p w14:paraId="47E855D4" w14:textId="77777777" w:rsidR="00C41905" w:rsidRDefault="00C41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914D9" w14:textId="2ABA653C" w:rsidR="007C675D" w:rsidRDefault="00CE6B8D" w:rsidP="00C07A6E">
    <w:pPr>
      <w:pStyle w:val="Nagwek"/>
      <w:jc w:val="right"/>
      <w:rPr>
        <w:rFonts w:ascii="Arial" w:hAnsi="Arial" w:cs="Arial"/>
        <w:b/>
        <w:i/>
        <w:sz w:val="16"/>
        <w:szCs w:val="16"/>
      </w:rPr>
    </w:pPr>
    <w:r>
      <w:rPr>
        <w:noProof/>
      </w:rPr>
      <w:drawing>
        <wp:inline distT="0" distB="0" distL="0" distR="0" wp14:anchorId="4BCA7647" wp14:editId="6F1825D6">
          <wp:extent cx="5671185" cy="66764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667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45D5D" w14:textId="77777777" w:rsidR="005F7B01" w:rsidRPr="006628FF" w:rsidRDefault="005F7B01" w:rsidP="006628FF">
    <w:pPr>
      <w:pStyle w:val="Nagwek"/>
      <w:tabs>
        <w:tab w:val="left" w:pos="708"/>
      </w:tabs>
      <w:spacing w:after="60"/>
      <w:rPr>
        <w:rFonts w:ascii="Arial" w:hAnsi="Arial" w:cs="Arial"/>
        <w:b/>
      </w:rPr>
    </w:pPr>
  </w:p>
  <w:p w14:paraId="6F1E8A88" w14:textId="77777777" w:rsidR="005F7B01" w:rsidRDefault="005F7B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438"/>
    <w:multiLevelType w:val="hybridMultilevel"/>
    <w:tmpl w:val="8D66124A"/>
    <w:lvl w:ilvl="0" w:tplc="23C81B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14DCD"/>
    <w:multiLevelType w:val="hybridMultilevel"/>
    <w:tmpl w:val="E80E10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B91473"/>
    <w:multiLevelType w:val="hybridMultilevel"/>
    <w:tmpl w:val="6FB613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8D7EE5"/>
    <w:multiLevelType w:val="hybridMultilevel"/>
    <w:tmpl w:val="C6121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441D3"/>
    <w:multiLevelType w:val="hybridMultilevel"/>
    <w:tmpl w:val="8C9CD436"/>
    <w:lvl w:ilvl="0" w:tplc="D840B6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941C1F"/>
    <w:multiLevelType w:val="hybridMultilevel"/>
    <w:tmpl w:val="4C20F4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DE3E61"/>
    <w:multiLevelType w:val="hybridMultilevel"/>
    <w:tmpl w:val="51C6A0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C04892"/>
    <w:multiLevelType w:val="hybridMultilevel"/>
    <w:tmpl w:val="B59A6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360ED"/>
    <w:multiLevelType w:val="hybridMultilevel"/>
    <w:tmpl w:val="32844B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58"/>
    <w:rsid w:val="0000140C"/>
    <w:rsid w:val="00001D25"/>
    <w:rsid w:val="000056C6"/>
    <w:rsid w:val="00007A75"/>
    <w:rsid w:val="000115DD"/>
    <w:rsid w:val="000161AB"/>
    <w:rsid w:val="00017AAA"/>
    <w:rsid w:val="00017F28"/>
    <w:rsid w:val="000209A6"/>
    <w:rsid w:val="00021C8C"/>
    <w:rsid w:val="0002340E"/>
    <w:rsid w:val="00023AA4"/>
    <w:rsid w:val="0002407D"/>
    <w:rsid w:val="000264FA"/>
    <w:rsid w:val="00030EDA"/>
    <w:rsid w:val="00034FFB"/>
    <w:rsid w:val="00036C35"/>
    <w:rsid w:val="000410C4"/>
    <w:rsid w:val="00042553"/>
    <w:rsid w:val="00042C05"/>
    <w:rsid w:val="000436F4"/>
    <w:rsid w:val="000506A6"/>
    <w:rsid w:val="00052684"/>
    <w:rsid w:val="00053845"/>
    <w:rsid w:val="000544A6"/>
    <w:rsid w:val="00054BBD"/>
    <w:rsid w:val="00055671"/>
    <w:rsid w:val="000569E4"/>
    <w:rsid w:val="00072228"/>
    <w:rsid w:val="000751D2"/>
    <w:rsid w:val="000825F3"/>
    <w:rsid w:val="00084F8C"/>
    <w:rsid w:val="00092EC4"/>
    <w:rsid w:val="0009781A"/>
    <w:rsid w:val="000A41C1"/>
    <w:rsid w:val="000A6CD4"/>
    <w:rsid w:val="000B04BF"/>
    <w:rsid w:val="000B4B3A"/>
    <w:rsid w:val="000B7281"/>
    <w:rsid w:val="000C1B07"/>
    <w:rsid w:val="000C1FB6"/>
    <w:rsid w:val="000C6B53"/>
    <w:rsid w:val="000D37CA"/>
    <w:rsid w:val="000D7AC9"/>
    <w:rsid w:val="000E2DC7"/>
    <w:rsid w:val="000E7AC5"/>
    <w:rsid w:val="001075CF"/>
    <w:rsid w:val="001136E8"/>
    <w:rsid w:val="001179AD"/>
    <w:rsid w:val="00124AEE"/>
    <w:rsid w:val="00125AF2"/>
    <w:rsid w:val="00131570"/>
    <w:rsid w:val="00134D3D"/>
    <w:rsid w:val="00137D11"/>
    <w:rsid w:val="0015446B"/>
    <w:rsid w:val="00156F5F"/>
    <w:rsid w:val="0016328E"/>
    <w:rsid w:val="001641BC"/>
    <w:rsid w:val="00164BE3"/>
    <w:rsid w:val="001660AF"/>
    <w:rsid w:val="0017376F"/>
    <w:rsid w:val="00173C9B"/>
    <w:rsid w:val="0017496E"/>
    <w:rsid w:val="00176924"/>
    <w:rsid w:val="001820ED"/>
    <w:rsid w:val="0018255F"/>
    <w:rsid w:val="001A184F"/>
    <w:rsid w:val="001A1BA3"/>
    <w:rsid w:val="001B17DC"/>
    <w:rsid w:val="001B40FA"/>
    <w:rsid w:val="001B4AC2"/>
    <w:rsid w:val="001B631B"/>
    <w:rsid w:val="001E2BCF"/>
    <w:rsid w:val="001E52C5"/>
    <w:rsid w:val="001F034E"/>
    <w:rsid w:val="001F2D8C"/>
    <w:rsid w:val="001F4847"/>
    <w:rsid w:val="001F6090"/>
    <w:rsid w:val="001F6DE4"/>
    <w:rsid w:val="00203387"/>
    <w:rsid w:val="00205C01"/>
    <w:rsid w:val="00205DC4"/>
    <w:rsid w:val="00210309"/>
    <w:rsid w:val="00220A1C"/>
    <w:rsid w:val="00221ADA"/>
    <w:rsid w:val="00222FBE"/>
    <w:rsid w:val="00231B5A"/>
    <w:rsid w:val="00233867"/>
    <w:rsid w:val="00235588"/>
    <w:rsid w:val="002435AC"/>
    <w:rsid w:val="00255574"/>
    <w:rsid w:val="00266B33"/>
    <w:rsid w:val="00274CA6"/>
    <w:rsid w:val="002848D8"/>
    <w:rsid w:val="00287F84"/>
    <w:rsid w:val="00290F2A"/>
    <w:rsid w:val="002943C8"/>
    <w:rsid w:val="00295438"/>
    <w:rsid w:val="002964DB"/>
    <w:rsid w:val="00297FCA"/>
    <w:rsid w:val="002A2C3F"/>
    <w:rsid w:val="002A35B5"/>
    <w:rsid w:val="002A6977"/>
    <w:rsid w:val="002B6F4B"/>
    <w:rsid w:val="002C163D"/>
    <w:rsid w:val="002C1933"/>
    <w:rsid w:val="002C1CEA"/>
    <w:rsid w:val="002D1D37"/>
    <w:rsid w:val="002D43D3"/>
    <w:rsid w:val="002D66A7"/>
    <w:rsid w:val="002D7541"/>
    <w:rsid w:val="002E1DEE"/>
    <w:rsid w:val="002E281D"/>
    <w:rsid w:val="002E2E9F"/>
    <w:rsid w:val="002E3B98"/>
    <w:rsid w:val="002E6046"/>
    <w:rsid w:val="002E635D"/>
    <w:rsid w:val="002F2D0F"/>
    <w:rsid w:val="002F2E40"/>
    <w:rsid w:val="002F3A22"/>
    <w:rsid w:val="002F3DD4"/>
    <w:rsid w:val="002F44EE"/>
    <w:rsid w:val="002F4E72"/>
    <w:rsid w:val="003022D6"/>
    <w:rsid w:val="00304C3C"/>
    <w:rsid w:val="003102A0"/>
    <w:rsid w:val="0031142E"/>
    <w:rsid w:val="003120AB"/>
    <w:rsid w:val="00315D13"/>
    <w:rsid w:val="0032351D"/>
    <w:rsid w:val="003242AB"/>
    <w:rsid w:val="0032494E"/>
    <w:rsid w:val="003339F2"/>
    <w:rsid w:val="00334A6D"/>
    <w:rsid w:val="003354C6"/>
    <w:rsid w:val="00336C76"/>
    <w:rsid w:val="00337BF6"/>
    <w:rsid w:val="00340016"/>
    <w:rsid w:val="0034368B"/>
    <w:rsid w:val="00351D40"/>
    <w:rsid w:val="0035232B"/>
    <w:rsid w:val="00354EE2"/>
    <w:rsid w:val="00355A32"/>
    <w:rsid w:val="003561C3"/>
    <w:rsid w:val="003576AA"/>
    <w:rsid w:val="00365FFB"/>
    <w:rsid w:val="00367EF1"/>
    <w:rsid w:val="00372172"/>
    <w:rsid w:val="003771D9"/>
    <w:rsid w:val="00377E6A"/>
    <w:rsid w:val="00383C44"/>
    <w:rsid w:val="003845D4"/>
    <w:rsid w:val="0038491E"/>
    <w:rsid w:val="003914D7"/>
    <w:rsid w:val="0039236C"/>
    <w:rsid w:val="00392DBE"/>
    <w:rsid w:val="00393172"/>
    <w:rsid w:val="00395DCC"/>
    <w:rsid w:val="00397778"/>
    <w:rsid w:val="003A3F99"/>
    <w:rsid w:val="003C6987"/>
    <w:rsid w:val="003D2102"/>
    <w:rsid w:val="003D6EE0"/>
    <w:rsid w:val="003E5B7A"/>
    <w:rsid w:val="003E72FB"/>
    <w:rsid w:val="003F1E6D"/>
    <w:rsid w:val="003F35B1"/>
    <w:rsid w:val="003F3F89"/>
    <w:rsid w:val="004007F4"/>
    <w:rsid w:val="00401F6C"/>
    <w:rsid w:val="00402D2E"/>
    <w:rsid w:val="00404CE4"/>
    <w:rsid w:val="00406963"/>
    <w:rsid w:val="0041057F"/>
    <w:rsid w:val="00411C94"/>
    <w:rsid w:val="004211FA"/>
    <w:rsid w:val="0042215C"/>
    <w:rsid w:val="00427BBE"/>
    <w:rsid w:val="00431C0C"/>
    <w:rsid w:val="00437637"/>
    <w:rsid w:val="00446AB8"/>
    <w:rsid w:val="00457546"/>
    <w:rsid w:val="00477562"/>
    <w:rsid w:val="00481F91"/>
    <w:rsid w:val="004833BD"/>
    <w:rsid w:val="00485DC0"/>
    <w:rsid w:val="00497D60"/>
    <w:rsid w:val="00497DFC"/>
    <w:rsid w:val="004A262C"/>
    <w:rsid w:val="004A31CB"/>
    <w:rsid w:val="004A33D3"/>
    <w:rsid w:val="004A3A47"/>
    <w:rsid w:val="004A3FD5"/>
    <w:rsid w:val="004B4F74"/>
    <w:rsid w:val="004B7F88"/>
    <w:rsid w:val="004C1F8C"/>
    <w:rsid w:val="004C3448"/>
    <w:rsid w:val="004C6905"/>
    <w:rsid w:val="004C6D06"/>
    <w:rsid w:val="004D79EC"/>
    <w:rsid w:val="004E26D4"/>
    <w:rsid w:val="004E32BD"/>
    <w:rsid w:val="004E65B8"/>
    <w:rsid w:val="004E68A8"/>
    <w:rsid w:val="004E6C6B"/>
    <w:rsid w:val="004F1D94"/>
    <w:rsid w:val="004F6887"/>
    <w:rsid w:val="00511B15"/>
    <w:rsid w:val="00512ABD"/>
    <w:rsid w:val="0052195C"/>
    <w:rsid w:val="00525457"/>
    <w:rsid w:val="00525B9C"/>
    <w:rsid w:val="00526E80"/>
    <w:rsid w:val="00530C7B"/>
    <w:rsid w:val="00531785"/>
    <w:rsid w:val="00532E46"/>
    <w:rsid w:val="0053784E"/>
    <w:rsid w:val="005410E8"/>
    <w:rsid w:val="005534AC"/>
    <w:rsid w:val="00554497"/>
    <w:rsid w:val="00555FDD"/>
    <w:rsid w:val="005569E3"/>
    <w:rsid w:val="00567ECA"/>
    <w:rsid w:val="005843F9"/>
    <w:rsid w:val="00584EDC"/>
    <w:rsid w:val="005855CE"/>
    <w:rsid w:val="005865AC"/>
    <w:rsid w:val="00593B69"/>
    <w:rsid w:val="005A4130"/>
    <w:rsid w:val="005A5DF6"/>
    <w:rsid w:val="005A7AD4"/>
    <w:rsid w:val="005B305E"/>
    <w:rsid w:val="005B315D"/>
    <w:rsid w:val="005B4D35"/>
    <w:rsid w:val="005C0F02"/>
    <w:rsid w:val="005C195D"/>
    <w:rsid w:val="005C476B"/>
    <w:rsid w:val="005C56EF"/>
    <w:rsid w:val="005C7F6D"/>
    <w:rsid w:val="005D0828"/>
    <w:rsid w:val="005D1ED1"/>
    <w:rsid w:val="005D3FFC"/>
    <w:rsid w:val="005E01A9"/>
    <w:rsid w:val="005E03A6"/>
    <w:rsid w:val="005E1C22"/>
    <w:rsid w:val="005E3F01"/>
    <w:rsid w:val="005F1A17"/>
    <w:rsid w:val="005F2FE2"/>
    <w:rsid w:val="005F3063"/>
    <w:rsid w:val="005F7B01"/>
    <w:rsid w:val="006005D0"/>
    <w:rsid w:val="00600900"/>
    <w:rsid w:val="00601457"/>
    <w:rsid w:val="00604CAE"/>
    <w:rsid w:val="006052FC"/>
    <w:rsid w:val="00606D91"/>
    <w:rsid w:val="00606FFE"/>
    <w:rsid w:val="006103A1"/>
    <w:rsid w:val="0061062D"/>
    <w:rsid w:val="0061100F"/>
    <w:rsid w:val="00611D86"/>
    <w:rsid w:val="006150B6"/>
    <w:rsid w:val="00616F01"/>
    <w:rsid w:val="00621268"/>
    <w:rsid w:val="00622869"/>
    <w:rsid w:val="00625B60"/>
    <w:rsid w:val="00627F28"/>
    <w:rsid w:val="00633297"/>
    <w:rsid w:val="00633F5E"/>
    <w:rsid w:val="006402B0"/>
    <w:rsid w:val="00641762"/>
    <w:rsid w:val="00642301"/>
    <w:rsid w:val="006439C8"/>
    <w:rsid w:val="00643BF9"/>
    <w:rsid w:val="00647258"/>
    <w:rsid w:val="00650F53"/>
    <w:rsid w:val="00652FB7"/>
    <w:rsid w:val="00654C63"/>
    <w:rsid w:val="006628FF"/>
    <w:rsid w:val="0066740E"/>
    <w:rsid w:val="00675D26"/>
    <w:rsid w:val="006829C8"/>
    <w:rsid w:val="006858AD"/>
    <w:rsid w:val="006B3715"/>
    <w:rsid w:val="006B3FB8"/>
    <w:rsid w:val="006B4933"/>
    <w:rsid w:val="006C4E2A"/>
    <w:rsid w:val="006C4F0A"/>
    <w:rsid w:val="006C51FA"/>
    <w:rsid w:val="006C5A9B"/>
    <w:rsid w:val="006D5541"/>
    <w:rsid w:val="006D5EF1"/>
    <w:rsid w:val="006E585D"/>
    <w:rsid w:val="006E6117"/>
    <w:rsid w:val="006F31E2"/>
    <w:rsid w:val="006F6A64"/>
    <w:rsid w:val="006F72DB"/>
    <w:rsid w:val="00711C8C"/>
    <w:rsid w:val="00715C5A"/>
    <w:rsid w:val="0071623B"/>
    <w:rsid w:val="00725B14"/>
    <w:rsid w:val="0073059F"/>
    <w:rsid w:val="00731B62"/>
    <w:rsid w:val="007356D7"/>
    <w:rsid w:val="0073716C"/>
    <w:rsid w:val="0074267B"/>
    <w:rsid w:val="00751806"/>
    <w:rsid w:val="00753A9F"/>
    <w:rsid w:val="007564F6"/>
    <w:rsid w:val="0075666B"/>
    <w:rsid w:val="00757469"/>
    <w:rsid w:val="00765B25"/>
    <w:rsid w:val="00766E8A"/>
    <w:rsid w:val="007673E3"/>
    <w:rsid w:val="00775B16"/>
    <w:rsid w:val="00777C68"/>
    <w:rsid w:val="00785268"/>
    <w:rsid w:val="00785831"/>
    <w:rsid w:val="007919C2"/>
    <w:rsid w:val="00792CDC"/>
    <w:rsid w:val="0079605E"/>
    <w:rsid w:val="007A67D0"/>
    <w:rsid w:val="007B1382"/>
    <w:rsid w:val="007C28F9"/>
    <w:rsid w:val="007C5FA2"/>
    <w:rsid w:val="007C675D"/>
    <w:rsid w:val="007C6B27"/>
    <w:rsid w:val="007C6B54"/>
    <w:rsid w:val="007D2EB5"/>
    <w:rsid w:val="007D7B65"/>
    <w:rsid w:val="007E0C36"/>
    <w:rsid w:val="007E1527"/>
    <w:rsid w:val="007E2FB0"/>
    <w:rsid w:val="007E425E"/>
    <w:rsid w:val="00805D09"/>
    <w:rsid w:val="00810CD6"/>
    <w:rsid w:val="00813696"/>
    <w:rsid w:val="00814FDD"/>
    <w:rsid w:val="00820268"/>
    <w:rsid w:val="00821260"/>
    <w:rsid w:val="00824434"/>
    <w:rsid w:val="00826309"/>
    <w:rsid w:val="008531C6"/>
    <w:rsid w:val="00864384"/>
    <w:rsid w:val="00867971"/>
    <w:rsid w:val="00876BE5"/>
    <w:rsid w:val="00880F03"/>
    <w:rsid w:val="00894291"/>
    <w:rsid w:val="008A5E20"/>
    <w:rsid w:val="008B005E"/>
    <w:rsid w:val="008B0786"/>
    <w:rsid w:val="008B0FA4"/>
    <w:rsid w:val="008B6675"/>
    <w:rsid w:val="008C46FA"/>
    <w:rsid w:val="008C4830"/>
    <w:rsid w:val="008D045A"/>
    <w:rsid w:val="008D2EA0"/>
    <w:rsid w:val="008D413B"/>
    <w:rsid w:val="008E4D55"/>
    <w:rsid w:val="0090463C"/>
    <w:rsid w:val="009048F4"/>
    <w:rsid w:val="009120C0"/>
    <w:rsid w:val="00913D39"/>
    <w:rsid w:val="0091473E"/>
    <w:rsid w:val="00914AD1"/>
    <w:rsid w:val="00914F49"/>
    <w:rsid w:val="00917130"/>
    <w:rsid w:val="009258DE"/>
    <w:rsid w:val="00937D5F"/>
    <w:rsid w:val="00941640"/>
    <w:rsid w:val="00947E9E"/>
    <w:rsid w:val="00951741"/>
    <w:rsid w:val="00951A17"/>
    <w:rsid w:val="00953605"/>
    <w:rsid w:val="009559AC"/>
    <w:rsid w:val="00955C9B"/>
    <w:rsid w:val="00960314"/>
    <w:rsid w:val="00962396"/>
    <w:rsid w:val="00963E1E"/>
    <w:rsid w:val="009642DB"/>
    <w:rsid w:val="0097122A"/>
    <w:rsid w:val="00975AC0"/>
    <w:rsid w:val="00980F63"/>
    <w:rsid w:val="0098283E"/>
    <w:rsid w:val="0098368F"/>
    <w:rsid w:val="00986A79"/>
    <w:rsid w:val="00987EA9"/>
    <w:rsid w:val="00997BAD"/>
    <w:rsid w:val="009A2C5D"/>
    <w:rsid w:val="009B6DA6"/>
    <w:rsid w:val="009C2E24"/>
    <w:rsid w:val="009C4CAB"/>
    <w:rsid w:val="009C56B3"/>
    <w:rsid w:val="009C67B7"/>
    <w:rsid w:val="009D3CDC"/>
    <w:rsid w:val="009D4108"/>
    <w:rsid w:val="009D422F"/>
    <w:rsid w:val="009E1FEF"/>
    <w:rsid w:val="009E2A2F"/>
    <w:rsid w:val="009E7CBB"/>
    <w:rsid w:val="009F2090"/>
    <w:rsid w:val="009F2F48"/>
    <w:rsid w:val="009F42EF"/>
    <w:rsid w:val="009F6AEA"/>
    <w:rsid w:val="009F7D7B"/>
    <w:rsid w:val="00A0337C"/>
    <w:rsid w:val="00A0646B"/>
    <w:rsid w:val="00A1040E"/>
    <w:rsid w:val="00A22E11"/>
    <w:rsid w:val="00A236D3"/>
    <w:rsid w:val="00A27BF1"/>
    <w:rsid w:val="00A344B1"/>
    <w:rsid w:val="00A35DC7"/>
    <w:rsid w:val="00A373E5"/>
    <w:rsid w:val="00A400A2"/>
    <w:rsid w:val="00A462F0"/>
    <w:rsid w:val="00A51056"/>
    <w:rsid w:val="00A51E0A"/>
    <w:rsid w:val="00A62EB8"/>
    <w:rsid w:val="00A76889"/>
    <w:rsid w:val="00A81BD1"/>
    <w:rsid w:val="00A839D7"/>
    <w:rsid w:val="00A84791"/>
    <w:rsid w:val="00A93A44"/>
    <w:rsid w:val="00A94578"/>
    <w:rsid w:val="00A95D81"/>
    <w:rsid w:val="00A97C3D"/>
    <w:rsid w:val="00AA024B"/>
    <w:rsid w:val="00AA43D9"/>
    <w:rsid w:val="00AA798F"/>
    <w:rsid w:val="00AB76C6"/>
    <w:rsid w:val="00AC024F"/>
    <w:rsid w:val="00AC173B"/>
    <w:rsid w:val="00AC4F6D"/>
    <w:rsid w:val="00AD05C7"/>
    <w:rsid w:val="00AD61BC"/>
    <w:rsid w:val="00AE1B17"/>
    <w:rsid w:val="00AF1A91"/>
    <w:rsid w:val="00AF252A"/>
    <w:rsid w:val="00AF6EF8"/>
    <w:rsid w:val="00B03946"/>
    <w:rsid w:val="00B04D21"/>
    <w:rsid w:val="00B04F04"/>
    <w:rsid w:val="00B068F6"/>
    <w:rsid w:val="00B06A56"/>
    <w:rsid w:val="00B16021"/>
    <w:rsid w:val="00B17836"/>
    <w:rsid w:val="00B22F0E"/>
    <w:rsid w:val="00B26652"/>
    <w:rsid w:val="00B27495"/>
    <w:rsid w:val="00B33E58"/>
    <w:rsid w:val="00B42299"/>
    <w:rsid w:val="00B479E7"/>
    <w:rsid w:val="00B47E48"/>
    <w:rsid w:val="00B55192"/>
    <w:rsid w:val="00B5646E"/>
    <w:rsid w:val="00B5675A"/>
    <w:rsid w:val="00B573AF"/>
    <w:rsid w:val="00B62E6F"/>
    <w:rsid w:val="00B63B47"/>
    <w:rsid w:val="00B67305"/>
    <w:rsid w:val="00B710C5"/>
    <w:rsid w:val="00B74922"/>
    <w:rsid w:val="00B75403"/>
    <w:rsid w:val="00B8036C"/>
    <w:rsid w:val="00B83941"/>
    <w:rsid w:val="00B841D0"/>
    <w:rsid w:val="00B86B02"/>
    <w:rsid w:val="00B9017B"/>
    <w:rsid w:val="00B94065"/>
    <w:rsid w:val="00B96B37"/>
    <w:rsid w:val="00BA3E6D"/>
    <w:rsid w:val="00BA6758"/>
    <w:rsid w:val="00BB35FD"/>
    <w:rsid w:val="00BB3D0C"/>
    <w:rsid w:val="00BB691E"/>
    <w:rsid w:val="00BC0E1D"/>
    <w:rsid w:val="00BC5C6F"/>
    <w:rsid w:val="00BC6C84"/>
    <w:rsid w:val="00BC732B"/>
    <w:rsid w:val="00BD7F98"/>
    <w:rsid w:val="00BE078D"/>
    <w:rsid w:val="00BE6045"/>
    <w:rsid w:val="00BE6450"/>
    <w:rsid w:val="00BF4797"/>
    <w:rsid w:val="00C04A87"/>
    <w:rsid w:val="00C07A10"/>
    <w:rsid w:val="00C07A6E"/>
    <w:rsid w:val="00C100A1"/>
    <w:rsid w:val="00C21551"/>
    <w:rsid w:val="00C249D7"/>
    <w:rsid w:val="00C266EE"/>
    <w:rsid w:val="00C27EF8"/>
    <w:rsid w:val="00C33EB2"/>
    <w:rsid w:val="00C35A8A"/>
    <w:rsid w:val="00C36ADC"/>
    <w:rsid w:val="00C4020A"/>
    <w:rsid w:val="00C412AF"/>
    <w:rsid w:val="00C41905"/>
    <w:rsid w:val="00C420E8"/>
    <w:rsid w:val="00C54764"/>
    <w:rsid w:val="00C616E1"/>
    <w:rsid w:val="00C67616"/>
    <w:rsid w:val="00C742E8"/>
    <w:rsid w:val="00C7439D"/>
    <w:rsid w:val="00C77AC6"/>
    <w:rsid w:val="00C82F7D"/>
    <w:rsid w:val="00C83A14"/>
    <w:rsid w:val="00C83FD6"/>
    <w:rsid w:val="00C849C0"/>
    <w:rsid w:val="00C84C0D"/>
    <w:rsid w:val="00C90AFE"/>
    <w:rsid w:val="00C94FE3"/>
    <w:rsid w:val="00CA195D"/>
    <w:rsid w:val="00CA3A05"/>
    <w:rsid w:val="00CB069A"/>
    <w:rsid w:val="00CB20A2"/>
    <w:rsid w:val="00CB3DFB"/>
    <w:rsid w:val="00CC0F09"/>
    <w:rsid w:val="00CC16C3"/>
    <w:rsid w:val="00CC678C"/>
    <w:rsid w:val="00CD0EF4"/>
    <w:rsid w:val="00CD19D9"/>
    <w:rsid w:val="00CD5BF8"/>
    <w:rsid w:val="00CE0DC5"/>
    <w:rsid w:val="00CE3917"/>
    <w:rsid w:val="00CE6B8D"/>
    <w:rsid w:val="00CE74E6"/>
    <w:rsid w:val="00CF14E8"/>
    <w:rsid w:val="00CF18C9"/>
    <w:rsid w:val="00D00429"/>
    <w:rsid w:val="00D030C8"/>
    <w:rsid w:val="00D06B9E"/>
    <w:rsid w:val="00D07849"/>
    <w:rsid w:val="00D1271E"/>
    <w:rsid w:val="00D14025"/>
    <w:rsid w:val="00D27D02"/>
    <w:rsid w:val="00D30B4F"/>
    <w:rsid w:val="00D3291B"/>
    <w:rsid w:val="00D34E61"/>
    <w:rsid w:val="00D35711"/>
    <w:rsid w:val="00D3657C"/>
    <w:rsid w:val="00D42756"/>
    <w:rsid w:val="00D548DD"/>
    <w:rsid w:val="00D609CB"/>
    <w:rsid w:val="00D64487"/>
    <w:rsid w:val="00D6504B"/>
    <w:rsid w:val="00D655F3"/>
    <w:rsid w:val="00D662B0"/>
    <w:rsid w:val="00D73D79"/>
    <w:rsid w:val="00D81D72"/>
    <w:rsid w:val="00D823D0"/>
    <w:rsid w:val="00D83AA9"/>
    <w:rsid w:val="00D9243D"/>
    <w:rsid w:val="00DA214E"/>
    <w:rsid w:val="00DA47A1"/>
    <w:rsid w:val="00DB02AA"/>
    <w:rsid w:val="00DB3AAD"/>
    <w:rsid w:val="00DB40B4"/>
    <w:rsid w:val="00DB68EF"/>
    <w:rsid w:val="00DB76A6"/>
    <w:rsid w:val="00DC5949"/>
    <w:rsid w:val="00DC7F10"/>
    <w:rsid w:val="00DD1078"/>
    <w:rsid w:val="00DD139E"/>
    <w:rsid w:val="00DD23DF"/>
    <w:rsid w:val="00DE02DD"/>
    <w:rsid w:val="00DE1B3F"/>
    <w:rsid w:val="00DF4193"/>
    <w:rsid w:val="00DF5DE5"/>
    <w:rsid w:val="00E008A6"/>
    <w:rsid w:val="00E017BC"/>
    <w:rsid w:val="00E07A47"/>
    <w:rsid w:val="00E12919"/>
    <w:rsid w:val="00E13D56"/>
    <w:rsid w:val="00E25E30"/>
    <w:rsid w:val="00E262D6"/>
    <w:rsid w:val="00E30135"/>
    <w:rsid w:val="00E304DF"/>
    <w:rsid w:val="00E32C9E"/>
    <w:rsid w:val="00E35563"/>
    <w:rsid w:val="00E45E12"/>
    <w:rsid w:val="00E47BF3"/>
    <w:rsid w:val="00E55147"/>
    <w:rsid w:val="00E60212"/>
    <w:rsid w:val="00E62E48"/>
    <w:rsid w:val="00E63C70"/>
    <w:rsid w:val="00E71BB5"/>
    <w:rsid w:val="00E71D1C"/>
    <w:rsid w:val="00E72759"/>
    <w:rsid w:val="00E728CE"/>
    <w:rsid w:val="00E72953"/>
    <w:rsid w:val="00E7739E"/>
    <w:rsid w:val="00E7770D"/>
    <w:rsid w:val="00E86677"/>
    <w:rsid w:val="00E87696"/>
    <w:rsid w:val="00E90496"/>
    <w:rsid w:val="00E951EB"/>
    <w:rsid w:val="00EA4832"/>
    <w:rsid w:val="00EA7E6E"/>
    <w:rsid w:val="00EB165C"/>
    <w:rsid w:val="00EB38E8"/>
    <w:rsid w:val="00ED0D74"/>
    <w:rsid w:val="00ED1C97"/>
    <w:rsid w:val="00ED5974"/>
    <w:rsid w:val="00ED61F4"/>
    <w:rsid w:val="00EE18CA"/>
    <w:rsid w:val="00EE266C"/>
    <w:rsid w:val="00EF39F2"/>
    <w:rsid w:val="00F07B77"/>
    <w:rsid w:val="00F12165"/>
    <w:rsid w:val="00F16913"/>
    <w:rsid w:val="00F24F6E"/>
    <w:rsid w:val="00F31520"/>
    <w:rsid w:val="00F320B7"/>
    <w:rsid w:val="00F3315B"/>
    <w:rsid w:val="00F35FA5"/>
    <w:rsid w:val="00F36CD8"/>
    <w:rsid w:val="00F43106"/>
    <w:rsid w:val="00F46830"/>
    <w:rsid w:val="00F47607"/>
    <w:rsid w:val="00F51D54"/>
    <w:rsid w:val="00F564D0"/>
    <w:rsid w:val="00F6255B"/>
    <w:rsid w:val="00F71A33"/>
    <w:rsid w:val="00F901CD"/>
    <w:rsid w:val="00F908E0"/>
    <w:rsid w:val="00F9265E"/>
    <w:rsid w:val="00FA013A"/>
    <w:rsid w:val="00FA6A3B"/>
    <w:rsid w:val="00FB0BED"/>
    <w:rsid w:val="00FB3D22"/>
    <w:rsid w:val="00FB5B23"/>
    <w:rsid w:val="00FC0136"/>
    <w:rsid w:val="00FC2213"/>
    <w:rsid w:val="00FC2EEE"/>
    <w:rsid w:val="00FD1F49"/>
    <w:rsid w:val="00FD286D"/>
    <w:rsid w:val="00FD496E"/>
    <w:rsid w:val="00FD4F60"/>
    <w:rsid w:val="00FD693A"/>
    <w:rsid w:val="00FE31A4"/>
    <w:rsid w:val="00FE63A3"/>
    <w:rsid w:val="00FE673D"/>
    <w:rsid w:val="00F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7E38D0"/>
  <w15:docId w15:val="{A1D74F75-6966-45A7-A083-482421F5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43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00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463C"/>
    <w:pPr>
      <w:keepNext/>
      <w:outlineLvl w:val="1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100A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90463C"/>
    <w:rPr>
      <w:rFonts w:cs="Times New Roman"/>
      <w:b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C83FD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2763"/>
    <w:rPr>
      <w:sz w:val="0"/>
      <w:szCs w:val="0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D0784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locked/>
    <w:rsid w:val="00D07849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D0784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A373E5"/>
    <w:pPr>
      <w:spacing w:line="360" w:lineRule="auto"/>
      <w:jc w:val="both"/>
      <w:textAlignment w:val="top"/>
    </w:pPr>
  </w:style>
  <w:style w:type="character" w:customStyle="1" w:styleId="TekstpodstawowyZnak">
    <w:name w:val="Tekst podstawowy Znak"/>
    <w:link w:val="Tekstpodstawowy"/>
    <w:uiPriority w:val="99"/>
    <w:locked/>
    <w:rsid w:val="00A373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373E5"/>
    <w:pPr>
      <w:spacing w:line="360" w:lineRule="auto"/>
      <w:ind w:left="180"/>
      <w:jc w:val="both"/>
      <w:textAlignment w:val="top"/>
    </w:pPr>
  </w:style>
  <w:style w:type="character" w:customStyle="1" w:styleId="TekstpodstawowywcityZnak">
    <w:name w:val="Tekst podstawowy wcięty Znak"/>
    <w:link w:val="Tekstpodstawowywcity"/>
    <w:uiPriority w:val="99"/>
    <w:locked/>
    <w:rsid w:val="00A373E5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A373E5"/>
    <w:pPr>
      <w:tabs>
        <w:tab w:val="left" w:pos="360"/>
      </w:tabs>
      <w:spacing w:line="360" w:lineRule="auto"/>
      <w:ind w:left="383"/>
      <w:jc w:val="both"/>
      <w:textAlignment w:val="top"/>
    </w:pPr>
  </w:style>
  <w:style w:type="character" w:customStyle="1" w:styleId="Tekstpodstawowywcity3Znak">
    <w:name w:val="Tekst podstawowy wcięty 3 Znak"/>
    <w:link w:val="Tekstpodstawowywcity3"/>
    <w:uiPriority w:val="99"/>
    <w:locked/>
    <w:rsid w:val="00A373E5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0C1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481F91"/>
    <w:pPr>
      <w:ind w:left="720"/>
      <w:contextualSpacing/>
    </w:pPr>
  </w:style>
  <w:style w:type="paragraph" w:customStyle="1" w:styleId="TableParagraph">
    <w:name w:val="Table Paragraph"/>
    <w:basedOn w:val="Normalny"/>
    <w:uiPriority w:val="99"/>
    <w:rsid w:val="00C100A1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table" w:customStyle="1" w:styleId="TableNormal1">
    <w:name w:val="Table Normal1"/>
    <w:uiPriority w:val="99"/>
    <w:semiHidden/>
    <w:rsid w:val="00C100A1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rsid w:val="00C100A1"/>
    <w:rPr>
      <w:rFonts w:cs="Times New Roman"/>
      <w:color w:val="0000FF"/>
      <w:u w:val="single"/>
    </w:rPr>
  </w:style>
  <w:style w:type="paragraph" w:customStyle="1" w:styleId="Default">
    <w:name w:val="Default"/>
    <w:qFormat/>
    <w:rsid w:val="00C100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uiPriority w:val="99"/>
    <w:semiHidden/>
    <w:rsid w:val="003120AB"/>
    <w:rPr>
      <w:rFonts w:cs="Times New Roman"/>
      <w:color w:val="808080"/>
    </w:rPr>
  </w:style>
  <w:style w:type="paragraph" w:styleId="Tekstkomentarza">
    <w:name w:val="annotation text"/>
    <w:basedOn w:val="Normalny"/>
    <w:link w:val="TekstkomentarzaZnak"/>
    <w:rsid w:val="00980F6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980F6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80F63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locked/>
    <w:rsid w:val="00980F63"/>
    <w:rPr>
      <w:rFonts w:cs="Times New Roman"/>
      <w:b/>
      <w:bCs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4211FA"/>
    <w:rPr>
      <w:sz w:val="24"/>
    </w:rPr>
  </w:style>
  <w:style w:type="character" w:styleId="Odwoaniedokomentarza">
    <w:name w:val="annotation reference"/>
    <w:rsid w:val="00D14025"/>
    <w:rPr>
      <w:rFonts w:cs="Times New Roman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7C6B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9243D"/>
    <w:rPr>
      <w:sz w:val="24"/>
      <w:szCs w:val="24"/>
    </w:rPr>
  </w:style>
  <w:style w:type="paragraph" w:customStyle="1" w:styleId="Standard">
    <w:name w:val="Standard"/>
    <w:rsid w:val="009F42EF"/>
    <w:pPr>
      <w:widowControl w:val="0"/>
      <w:suppressAutoHyphens/>
      <w:autoSpaceDN w:val="0"/>
    </w:pPr>
    <w:rPr>
      <w:rFonts w:ascii="Calibri Light" w:eastAsia="SimSun" w:hAnsi="Calibri Light" w:cs="Mangal"/>
      <w:kern w:val="3"/>
      <w:sz w:val="24"/>
      <w:szCs w:val="24"/>
      <w:lang w:eastAsia="zh-C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2033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4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4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01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4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4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4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4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4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4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016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4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4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4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04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4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BA422-8EA7-45D9-8943-3F483439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1793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Agnieszka</cp:lastModifiedBy>
  <cp:revision>7</cp:revision>
  <cp:lastPrinted>2018-06-12T09:53:00Z</cp:lastPrinted>
  <dcterms:created xsi:type="dcterms:W3CDTF">2025-06-06T08:51:00Z</dcterms:created>
  <dcterms:modified xsi:type="dcterms:W3CDTF">2025-06-06T14:25:00Z</dcterms:modified>
</cp:coreProperties>
</file>