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1D3E" w14:textId="77777777" w:rsidR="00695A25" w:rsidRDefault="00695A25" w:rsidP="00A5135E">
      <w:pPr>
        <w:rPr>
          <w:b/>
        </w:rPr>
      </w:pPr>
      <w:r>
        <w:rPr>
          <w:noProof/>
          <w:lang w:eastAsia="pl-PL"/>
        </w:rPr>
        <w:drawing>
          <wp:inline distT="0" distB="0" distL="0" distR="0" wp14:anchorId="4209332F" wp14:editId="75FD57AE">
            <wp:extent cx="5759448" cy="659254"/>
            <wp:effectExtent l="0" t="0" r="0" b="7496"/>
            <wp:docPr id="2"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p>
    <w:p w14:paraId="6660B694" w14:textId="77777777" w:rsidR="00695A25" w:rsidRDefault="00695A25" w:rsidP="00A5135E">
      <w:pPr>
        <w:rPr>
          <w:b/>
        </w:rPr>
      </w:pPr>
    </w:p>
    <w:p w14:paraId="27492A8D" w14:textId="77777777" w:rsidR="00695A25" w:rsidRDefault="00695A25" w:rsidP="00A5135E">
      <w:pPr>
        <w:rPr>
          <w:b/>
        </w:rPr>
      </w:pPr>
    </w:p>
    <w:p w14:paraId="3CF23472" w14:textId="77777777" w:rsidR="00A5135E" w:rsidRPr="00A5135E" w:rsidRDefault="00A5135E" w:rsidP="00A5135E">
      <w:pPr>
        <w:rPr>
          <w:b/>
        </w:rPr>
      </w:pPr>
      <w:r w:rsidRPr="00A5135E">
        <w:rPr>
          <w:b/>
        </w:rPr>
        <w:t>OFERTA NA:</w:t>
      </w:r>
    </w:p>
    <w:p w14:paraId="32D2CF5C" w14:textId="3D7BBC99" w:rsidR="00A5135E" w:rsidRPr="00A5135E" w:rsidRDefault="00AC5CDD" w:rsidP="00A5135E">
      <w:pPr>
        <w:rPr>
          <w:b/>
        </w:rPr>
      </w:pPr>
      <w:r>
        <w:rPr>
          <w:b/>
        </w:rPr>
        <w:t xml:space="preserve">ZAPYTANIE OFERTOWE 3/2021 z dnia   </w:t>
      </w:r>
      <w:r w:rsidR="000C5F49">
        <w:rPr>
          <w:b/>
        </w:rPr>
        <w:t>7</w:t>
      </w:r>
      <w:r>
        <w:rPr>
          <w:b/>
        </w:rPr>
        <w:t xml:space="preserve">   marca</w:t>
      </w:r>
      <w:r w:rsidR="003B02EE">
        <w:rPr>
          <w:b/>
        </w:rPr>
        <w:t xml:space="preserve">   2021</w:t>
      </w:r>
      <w:r w:rsidR="00A5135E" w:rsidRPr="00A5135E">
        <w:rPr>
          <w:b/>
        </w:rPr>
        <w:t xml:space="preserve"> roku</w:t>
      </w:r>
    </w:p>
    <w:p w14:paraId="5C69BD02" w14:textId="77777777" w:rsidR="00A5135E" w:rsidRPr="00A5135E" w:rsidRDefault="00A5135E" w:rsidP="00A5135E">
      <w:pPr>
        <w:rPr>
          <w:b/>
        </w:rPr>
      </w:pPr>
    </w:p>
    <w:p w14:paraId="5F84E598" w14:textId="77777777" w:rsidR="009C60C9" w:rsidRPr="009C60C9" w:rsidRDefault="00A5135E" w:rsidP="009C60C9">
      <w:r w:rsidRPr="00A5135E">
        <w:rPr>
          <w:b/>
        </w:rPr>
        <w:t xml:space="preserve">Przedmiotem zamówienia </w:t>
      </w:r>
      <w:r w:rsidRPr="00A5135E">
        <w:t>jest wybór o</w:t>
      </w:r>
      <w:r w:rsidR="00AC5CDD">
        <w:t xml:space="preserve">sób/podmiotu do przeprowadzenia </w:t>
      </w:r>
      <w:r w:rsidR="009C60C9" w:rsidRPr="009C60C9">
        <w:t>grupowego wsparcia psychologicznego,</w:t>
      </w:r>
    </w:p>
    <w:p w14:paraId="0868D954" w14:textId="77777777" w:rsidR="00A5135E" w:rsidRPr="00A5135E" w:rsidRDefault="00A5135E" w:rsidP="00A5135E"/>
    <w:p w14:paraId="39662E94" w14:textId="77777777" w:rsidR="00A5135E" w:rsidRPr="00A5135E" w:rsidRDefault="00A5135E" w:rsidP="00A5135E">
      <w:r w:rsidRPr="00A5135E">
        <w:t>Wsparcie będzie świadczone w ramach Projektu: „Nie daj się kilogramom - zmień nawyki! Program zapobiegania nadwadze i otyłości mieszkańców województwa łódzkiego”</w:t>
      </w:r>
    </w:p>
    <w:p w14:paraId="2015AD0C" w14:textId="77777777" w:rsidR="00A5135E" w:rsidRPr="00A5135E" w:rsidRDefault="00A5135E" w:rsidP="00A5135E">
      <w:r w:rsidRPr="00A5135E">
        <w:t>nr</w:t>
      </w:r>
      <w:r w:rsidRPr="00A5135E">
        <w:rPr>
          <w:bCs/>
        </w:rPr>
        <w:t xml:space="preserve"> RPLD.10.03.02-10-A007/19</w:t>
      </w:r>
      <w:r w:rsidRPr="00A5135E">
        <w:t>,  współfinansowanego ze środków Europejskiego Funduszu Społecznego w ramach Regionalnego Programu Operacyjnego Województwa Łódzkiego na lata 2014-2020</w:t>
      </w:r>
    </w:p>
    <w:p w14:paraId="7A9C718F" w14:textId="77777777" w:rsidR="00A5135E" w:rsidRPr="00A5135E" w:rsidRDefault="00A5135E" w:rsidP="00A5135E">
      <w:pPr>
        <w:rPr>
          <w:b/>
        </w:rPr>
      </w:pPr>
    </w:p>
    <w:p w14:paraId="5EBD70BC" w14:textId="77777777" w:rsidR="00A5135E" w:rsidRPr="00A5135E" w:rsidRDefault="00A5135E" w:rsidP="00A5135E">
      <w:pPr>
        <w:numPr>
          <w:ilvl w:val="0"/>
          <w:numId w:val="1"/>
        </w:numPr>
        <w:rPr>
          <w:b/>
        </w:rPr>
      </w:pPr>
      <w:r w:rsidRPr="00A5135E">
        <w:rPr>
          <w:b/>
        </w:rPr>
        <w:t>NAZWA I ADRES ZAMAWIAJĄCEGO</w:t>
      </w:r>
    </w:p>
    <w:p w14:paraId="249ACAD1" w14:textId="77777777" w:rsidR="00A5135E" w:rsidRPr="00A5135E" w:rsidRDefault="00A5135E" w:rsidP="00A5135E">
      <w:pPr>
        <w:rPr>
          <w:b/>
        </w:rPr>
      </w:pPr>
      <w:r w:rsidRPr="00A5135E">
        <w:rPr>
          <w:b/>
        </w:rPr>
        <w:t>NEUCA MED SPÓŁKA Z OGRANICZONĄ ODPOWIEDZIALNOŚCIĄ</w:t>
      </w:r>
    </w:p>
    <w:p w14:paraId="61638AB1" w14:textId="77777777" w:rsidR="004E32F3" w:rsidRDefault="00A5135E" w:rsidP="00A5135E">
      <w:pPr>
        <w:rPr>
          <w:b/>
        </w:rPr>
      </w:pPr>
      <w:r w:rsidRPr="00A5135E">
        <w:rPr>
          <w:b/>
        </w:rPr>
        <w:t xml:space="preserve">ul. </w:t>
      </w:r>
      <w:r w:rsidR="004E32F3" w:rsidRPr="004E32F3">
        <w:rPr>
          <w:b/>
        </w:rPr>
        <w:t>Forteczna 35-37</w:t>
      </w:r>
    </w:p>
    <w:p w14:paraId="42CC8F2D" w14:textId="77777777" w:rsidR="00A5135E" w:rsidRPr="00A5135E" w:rsidRDefault="00A5135E" w:rsidP="00A5135E">
      <w:pPr>
        <w:rPr>
          <w:b/>
        </w:rPr>
      </w:pPr>
      <w:r w:rsidRPr="00A5135E">
        <w:rPr>
          <w:b/>
        </w:rPr>
        <w:t>87-100 Toruń</w:t>
      </w:r>
    </w:p>
    <w:p w14:paraId="3C9D9A3F" w14:textId="77777777" w:rsidR="00A5135E" w:rsidRPr="00A5135E" w:rsidRDefault="00A5135E" w:rsidP="00A5135E">
      <w:pPr>
        <w:rPr>
          <w:b/>
        </w:rPr>
      </w:pPr>
    </w:p>
    <w:p w14:paraId="0533481E" w14:textId="77777777" w:rsidR="00A5135E" w:rsidRPr="00A5135E" w:rsidRDefault="00A5135E" w:rsidP="00A5135E">
      <w:pPr>
        <w:rPr>
          <w:b/>
        </w:rPr>
      </w:pPr>
      <w:r w:rsidRPr="00A5135E">
        <w:rPr>
          <w:b/>
        </w:rPr>
        <w:t>Adres do korespondencji:</w:t>
      </w:r>
    </w:p>
    <w:p w14:paraId="1B626996" w14:textId="77777777" w:rsidR="00A5135E" w:rsidRPr="00A5135E" w:rsidRDefault="00A5135E" w:rsidP="00A5135E">
      <w:r w:rsidRPr="00A5135E">
        <w:t>ul Jana Lechonia 2</w:t>
      </w:r>
    </w:p>
    <w:p w14:paraId="29796C4C" w14:textId="77777777" w:rsidR="00A5135E" w:rsidRDefault="00A5135E" w:rsidP="00A5135E">
      <w:r w:rsidRPr="00A5135E">
        <w:t>95-100 Zgierz</w:t>
      </w:r>
    </w:p>
    <w:p w14:paraId="323C5A0E" w14:textId="77777777" w:rsidR="00986795" w:rsidRDefault="00986795" w:rsidP="00A5135E"/>
    <w:p w14:paraId="505798A3" w14:textId="77777777" w:rsidR="00986795" w:rsidRDefault="00986795" w:rsidP="00A5135E"/>
    <w:p w14:paraId="4B877EFB" w14:textId="77777777" w:rsidR="00986795" w:rsidRDefault="00986795" w:rsidP="00A5135E"/>
    <w:p w14:paraId="281F2DE4" w14:textId="77777777" w:rsidR="00986795" w:rsidRDefault="00986795" w:rsidP="00A5135E"/>
    <w:p w14:paraId="4F303AFA" w14:textId="77777777" w:rsidR="00986795" w:rsidRPr="00A5135E" w:rsidRDefault="00986795" w:rsidP="00A5135E"/>
    <w:p w14:paraId="085356AD" w14:textId="77777777" w:rsidR="00986795" w:rsidRDefault="00986795" w:rsidP="00A5135E">
      <w:pPr>
        <w:rPr>
          <w:b/>
        </w:rPr>
      </w:pPr>
      <w:r w:rsidRPr="00986795">
        <w:rPr>
          <w:rFonts w:ascii="Calibri" w:eastAsia="Calibri" w:hAnsi="Calibri" w:cs="Times New Roman"/>
          <w:noProof/>
          <w:lang w:eastAsia="pl-PL"/>
        </w:rPr>
        <w:lastRenderedPageBreak/>
        <w:drawing>
          <wp:inline distT="0" distB="0" distL="0" distR="0" wp14:anchorId="1319A49A" wp14:editId="59CC5B1F">
            <wp:extent cx="5759448" cy="659254"/>
            <wp:effectExtent l="0" t="0" r="0" b="7496"/>
            <wp:docPr id="1"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p>
    <w:p w14:paraId="0030D3C3" w14:textId="77777777" w:rsidR="00986795" w:rsidRDefault="00986795" w:rsidP="00A5135E">
      <w:pPr>
        <w:rPr>
          <w:b/>
        </w:rPr>
      </w:pPr>
    </w:p>
    <w:p w14:paraId="6C389A0F" w14:textId="77777777" w:rsidR="00A5135E" w:rsidRPr="00A5135E" w:rsidRDefault="00A5135E" w:rsidP="00A5135E">
      <w:pPr>
        <w:rPr>
          <w:b/>
        </w:rPr>
      </w:pPr>
      <w:r w:rsidRPr="00A5135E">
        <w:rPr>
          <w:b/>
        </w:rPr>
        <w:t xml:space="preserve">2. TRYB UDZIELENIA ZAMÓWIENIA </w:t>
      </w:r>
    </w:p>
    <w:p w14:paraId="527B1075" w14:textId="77777777" w:rsidR="00A5135E" w:rsidRPr="00A5135E" w:rsidRDefault="00A5135E" w:rsidP="00A5135E">
      <w:pPr>
        <w:rPr>
          <w:b/>
        </w:rPr>
      </w:pPr>
      <w:r w:rsidRPr="00A5135E">
        <w:rPr>
          <w:b/>
        </w:rPr>
        <w:t xml:space="preserve">1 Zapytanie ofertowe- zgodnie z wymaganiami zasady konkurencyjności, o której mowa w Wytycznych w zakresie kwalifikowania wydatków w ramach Europejskiego Funduszu Rozwoju Regionalnego, Europejskiego Funduszu Społecznego oraz Funduszu Spójności na lata 2014-2020 wydanych przez Ministra Infrastruktury i Rozwoju. </w:t>
      </w:r>
    </w:p>
    <w:p w14:paraId="56334D04" w14:textId="77777777" w:rsidR="00A5135E" w:rsidRPr="00A5135E" w:rsidRDefault="00A5135E" w:rsidP="00A5135E">
      <w:pPr>
        <w:rPr>
          <w:b/>
        </w:rPr>
      </w:pPr>
      <w:r w:rsidRPr="00A5135E">
        <w:rPr>
          <w:b/>
        </w:rPr>
        <w:t xml:space="preserve">2. Niniejsze postepowanie o udzielenie zamówienia: </w:t>
      </w:r>
    </w:p>
    <w:p w14:paraId="091E7D9B" w14:textId="77777777" w:rsidR="00A5135E" w:rsidRPr="00A5135E" w:rsidRDefault="00A5135E" w:rsidP="00A5135E">
      <w:pPr>
        <w:rPr>
          <w:b/>
        </w:rPr>
      </w:pPr>
      <w:r w:rsidRPr="00A5135E">
        <w:rPr>
          <w:b/>
        </w:rPr>
        <w:t xml:space="preserve">a. nie podlega przepisom ustawy z dnia 29 stycznia 2004 r. – Prawo zamówień́ publicznych. W niniejszym postepowaniu przepisy tej ustawy stosuje się odpowiednio, o ile Zapytanie ofertowe zawiera odesłanie do tych uregulowań, jak również w celu ustalenia definicji pojęć występujących w Zapytaniu ofertowym, </w:t>
      </w:r>
    </w:p>
    <w:p w14:paraId="71C54D0A" w14:textId="77777777" w:rsidR="00A5135E" w:rsidRPr="00A5135E" w:rsidRDefault="00A5135E" w:rsidP="00A5135E">
      <w:pPr>
        <w:rPr>
          <w:b/>
        </w:rPr>
      </w:pPr>
      <w:r w:rsidRPr="00A5135E">
        <w:rPr>
          <w:b/>
        </w:rPr>
        <w:t>b. uwzględnia Wytyczne w zakresie kwalifikowania wydatków w ramach Europejskiego Funduszu Rozwoju Regionalnego, Europejskiego Funduszu Społecznego oraz Funduszu Spójności na lata 2014- 2020 wydanych przez Ministra Infrastruktury i Rozwoju, w szczególności dotyczące przejrzystości i konkurencyjności wydatków oraz zasady konkurencyjności.</w:t>
      </w:r>
    </w:p>
    <w:p w14:paraId="39297F81" w14:textId="77777777" w:rsidR="00A5135E" w:rsidRPr="00A5135E" w:rsidRDefault="00A5135E" w:rsidP="00A5135E">
      <w:pPr>
        <w:numPr>
          <w:ilvl w:val="0"/>
          <w:numId w:val="2"/>
        </w:numPr>
        <w:rPr>
          <w:b/>
        </w:rPr>
      </w:pPr>
      <w:r w:rsidRPr="00A5135E">
        <w:rPr>
          <w:b/>
        </w:rPr>
        <w:t>PRZEDMIOT ZAMÓWIENIA</w:t>
      </w:r>
    </w:p>
    <w:p w14:paraId="080D4FE8" w14:textId="77777777" w:rsidR="00A5135E" w:rsidRPr="00A5135E" w:rsidRDefault="00A5135E" w:rsidP="00A5135E">
      <w:pPr>
        <w:rPr>
          <w:b/>
        </w:rPr>
      </w:pPr>
      <w:r w:rsidRPr="00A5135E">
        <w:rPr>
          <w:b/>
        </w:rPr>
        <w:t xml:space="preserve">KOD CPV:  </w:t>
      </w:r>
    </w:p>
    <w:p w14:paraId="01BF3B2C" w14:textId="77777777" w:rsidR="009C60C9" w:rsidRPr="009C60C9" w:rsidRDefault="00A5135E" w:rsidP="009C60C9">
      <w:pPr>
        <w:rPr>
          <w:b/>
        </w:rPr>
      </w:pPr>
      <w:r w:rsidRPr="00A5135E">
        <w:rPr>
          <w:b/>
        </w:rPr>
        <w:t>Główny kod:</w:t>
      </w:r>
    </w:p>
    <w:p w14:paraId="204DA9D4" w14:textId="77777777" w:rsidR="009C60C9" w:rsidRPr="009C60C9" w:rsidRDefault="009C60C9" w:rsidP="009C60C9">
      <w:pPr>
        <w:rPr>
          <w:b/>
        </w:rPr>
      </w:pPr>
      <w:r w:rsidRPr="009C60C9">
        <w:rPr>
          <w:b/>
        </w:rPr>
        <w:t xml:space="preserve">85121270-6 Usługi psychiatryczne lub psychologiczne </w:t>
      </w:r>
    </w:p>
    <w:p w14:paraId="5E78EF40" w14:textId="535EAE57" w:rsidR="009C60C9" w:rsidRPr="009C60C9" w:rsidRDefault="0079430E" w:rsidP="009C60C9">
      <w:pPr>
        <w:rPr>
          <w:b/>
        </w:rPr>
      </w:pPr>
      <w:r>
        <w:rPr>
          <w:b/>
        </w:rPr>
        <w:t>Grupowe wsparcie psychologiczne</w:t>
      </w:r>
      <w:r w:rsidRPr="0079430E">
        <w:rPr>
          <w:b/>
        </w:rPr>
        <w:t xml:space="preserve"> </w:t>
      </w:r>
      <w:r w:rsidR="009C60C9">
        <w:rPr>
          <w:b/>
        </w:rPr>
        <w:t>(3 spotkania * 9</w:t>
      </w:r>
      <w:r w:rsidR="009C60C9" w:rsidRPr="009C60C9">
        <w:rPr>
          <w:b/>
        </w:rPr>
        <w:t xml:space="preserve">4 grupy </w:t>
      </w:r>
      <w:r w:rsidR="009C60C9">
        <w:rPr>
          <w:b/>
        </w:rPr>
        <w:t xml:space="preserve"> średnio </w:t>
      </w:r>
      <w:r w:rsidR="009C60C9" w:rsidRPr="009C60C9">
        <w:rPr>
          <w:b/>
        </w:rPr>
        <w:t>po 8 osób) – 1 spot</w:t>
      </w:r>
      <w:r w:rsidR="009C60C9">
        <w:rPr>
          <w:b/>
        </w:rPr>
        <w:t>kanie</w:t>
      </w:r>
      <w:r w:rsidR="003A4C5D">
        <w:rPr>
          <w:b/>
        </w:rPr>
        <w:t>=</w:t>
      </w:r>
      <w:r w:rsidR="009C60C9">
        <w:rPr>
          <w:b/>
        </w:rPr>
        <w:t xml:space="preserve"> 60 minut –     w sumie 282</w:t>
      </w:r>
      <w:r w:rsidR="009C60C9" w:rsidRPr="009C60C9">
        <w:rPr>
          <w:b/>
        </w:rPr>
        <w:t xml:space="preserve"> godzin</w:t>
      </w:r>
      <w:r w:rsidR="009C60C9">
        <w:rPr>
          <w:b/>
        </w:rPr>
        <w:t>y</w:t>
      </w:r>
      <w:r w:rsidR="009C60C9" w:rsidRPr="009C60C9">
        <w:rPr>
          <w:b/>
        </w:rPr>
        <w:t xml:space="preserve"> </w:t>
      </w:r>
    </w:p>
    <w:p w14:paraId="607F54CC" w14:textId="77777777" w:rsidR="009C60C9" w:rsidRPr="009C60C9" w:rsidRDefault="009C60C9" w:rsidP="009C60C9">
      <w:pPr>
        <w:rPr>
          <w:b/>
        </w:rPr>
      </w:pPr>
      <w:r w:rsidRPr="009C60C9">
        <w:rPr>
          <w:b/>
        </w:rPr>
        <w:t>Zakłada się realizację programu o charakterze terapii poznawczo-</w:t>
      </w:r>
      <w:r>
        <w:rPr>
          <w:b/>
        </w:rPr>
        <w:t xml:space="preserve">behawioralnej. Dwa </w:t>
      </w:r>
      <w:r w:rsidRPr="009C60C9">
        <w:rPr>
          <w:b/>
        </w:rPr>
        <w:t xml:space="preserve"> z nich mają mieć charakter edukacyjny, jedno – terapeutyczny. Oprócz roli wspierająco – motywującej, spotkania terapeutyczne pozwolą uczestnikom na wspólną wymianę doświadczeń, wspieranie się, a także możliwość podejmowania wspólnych prozdrowotnych działań ugruntowujących efekty Programu w postaci wspólnego gotowania czy wspólnej aktywności aktywność fizycznej. Tematyka: </w:t>
      </w:r>
    </w:p>
    <w:p w14:paraId="0FE4FB31" w14:textId="77777777" w:rsidR="009C60C9" w:rsidRPr="009C60C9" w:rsidRDefault="009C60C9" w:rsidP="009C60C9">
      <w:pPr>
        <w:numPr>
          <w:ilvl w:val="0"/>
          <w:numId w:val="8"/>
        </w:numPr>
        <w:rPr>
          <w:b/>
        </w:rPr>
      </w:pPr>
      <w:r w:rsidRPr="009C60C9">
        <w:rPr>
          <w:b/>
        </w:rPr>
        <w:t xml:space="preserve"> motywacja do odchudzania (co jest indywidualną motywacją do odchudzania), </w:t>
      </w:r>
    </w:p>
    <w:p w14:paraId="5E853B8C" w14:textId="77777777" w:rsidR="009C60C9" w:rsidRPr="009C60C9" w:rsidRDefault="009C60C9" w:rsidP="009C60C9">
      <w:pPr>
        <w:numPr>
          <w:ilvl w:val="0"/>
          <w:numId w:val="8"/>
        </w:numPr>
        <w:rPr>
          <w:b/>
        </w:rPr>
      </w:pPr>
      <w:r w:rsidRPr="009C60C9">
        <w:rPr>
          <w:b/>
        </w:rPr>
        <w:t xml:space="preserve">zagadnienie samokontroli i woli (stawianie sobie realistycznych celów w zakresie utraty masy ciała, samokontrola poprzez pomiar obwodu talii, ćwiczenie uczciwości wobec siebie poprzez prowadzenie dzienniczka ilości spożytych pokarmów), </w:t>
      </w:r>
    </w:p>
    <w:p w14:paraId="384A6544" w14:textId="77777777" w:rsidR="009C60C9" w:rsidRPr="009C60C9" w:rsidRDefault="009C60C9" w:rsidP="009C60C9">
      <w:pPr>
        <w:numPr>
          <w:ilvl w:val="0"/>
          <w:numId w:val="8"/>
        </w:numPr>
        <w:rPr>
          <w:b/>
        </w:rPr>
      </w:pPr>
      <w:r w:rsidRPr="009C60C9">
        <w:rPr>
          <w:b/>
        </w:rPr>
        <w:t xml:space="preserve">nawyki żywieniowe poszczególnych uczestników programu, </w:t>
      </w:r>
    </w:p>
    <w:p w14:paraId="191BC1C4" w14:textId="77777777" w:rsidR="00986795" w:rsidRPr="00986795" w:rsidRDefault="00986795" w:rsidP="00986795">
      <w:pPr>
        <w:ind w:left="720"/>
        <w:rPr>
          <w:b/>
        </w:rPr>
      </w:pPr>
      <w:r w:rsidRPr="00986795">
        <w:rPr>
          <w:rFonts w:ascii="Calibri" w:eastAsia="Calibri" w:hAnsi="Calibri" w:cs="Times New Roman"/>
          <w:noProof/>
          <w:lang w:eastAsia="pl-PL"/>
        </w:rPr>
        <w:lastRenderedPageBreak/>
        <w:drawing>
          <wp:inline distT="0" distB="0" distL="0" distR="0" wp14:anchorId="0FD0906D" wp14:editId="4F41691C">
            <wp:extent cx="5759448" cy="659254"/>
            <wp:effectExtent l="0" t="0" r="0" b="7496"/>
            <wp:docPr id="3"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p>
    <w:p w14:paraId="58E52A6F" w14:textId="77777777" w:rsidR="009C60C9" w:rsidRPr="009C60C9" w:rsidRDefault="009C60C9" w:rsidP="009C60C9">
      <w:pPr>
        <w:numPr>
          <w:ilvl w:val="0"/>
          <w:numId w:val="8"/>
        </w:numPr>
        <w:rPr>
          <w:b/>
        </w:rPr>
      </w:pPr>
      <w:r w:rsidRPr="009C60C9">
        <w:rPr>
          <w:b/>
        </w:rPr>
        <w:t xml:space="preserve"> psychologiczne skutki odchudzania (wymiana doświadczeń własnych), </w:t>
      </w:r>
    </w:p>
    <w:p w14:paraId="6A99C0EF" w14:textId="77777777" w:rsidR="009C60C9" w:rsidRPr="009C60C9" w:rsidRDefault="009C60C9" w:rsidP="009C60C9">
      <w:pPr>
        <w:numPr>
          <w:ilvl w:val="0"/>
          <w:numId w:val="8"/>
        </w:numPr>
        <w:rPr>
          <w:b/>
        </w:rPr>
      </w:pPr>
      <w:r w:rsidRPr="009C60C9">
        <w:rPr>
          <w:b/>
        </w:rPr>
        <w:t xml:space="preserve">środowiskowe skutki odchudzania (wpływ na rodzinę, wpływ na otoczenie – wymiana doświadczeń własnych). </w:t>
      </w:r>
    </w:p>
    <w:p w14:paraId="278B7E25" w14:textId="77777777" w:rsidR="009C60C9" w:rsidRPr="009C60C9" w:rsidRDefault="009C60C9" w:rsidP="009C60C9">
      <w:pPr>
        <w:rPr>
          <w:b/>
        </w:rPr>
      </w:pPr>
      <w:r w:rsidRPr="009C60C9">
        <w:rPr>
          <w:b/>
        </w:rPr>
        <w:t>Zadanie realizowane</w:t>
      </w:r>
      <w:r w:rsidR="0079430E">
        <w:rPr>
          <w:b/>
        </w:rPr>
        <w:t xml:space="preserve"> w okresie do VII 2023</w:t>
      </w:r>
    </w:p>
    <w:p w14:paraId="2D732BCE" w14:textId="77777777" w:rsidR="00A5135E" w:rsidRPr="00A5135E" w:rsidRDefault="00A5135E" w:rsidP="00A5135E">
      <w:pPr>
        <w:rPr>
          <w:b/>
        </w:rPr>
      </w:pPr>
    </w:p>
    <w:p w14:paraId="366459EC" w14:textId="77777777" w:rsidR="00A5135E" w:rsidRPr="00A5135E" w:rsidRDefault="00A5135E" w:rsidP="00A5135E">
      <w:pPr>
        <w:rPr>
          <w:b/>
        </w:rPr>
      </w:pPr>
      <w:r w:rsidRPr="00A5135E">
        <w:rPr>
          <w:b/>
        </w:rPr>
        <w:t>Wymagania:</w:t>
      </w:r>
    </w:p>
    <w:p w14:paraId="42DA95A4" w14:textId="77777777" w:rsidR="0079430E" w:rsidRPr="0079430E" w:rsidRDefault="0079430E" w:rsidP="0079430E">
      <w:pPr>
        <w:rPr>
          <w:b/>
        </w:rPr>
      </w:pPr>
      <w:r w:rsidRPr="0079430E">
        <w:rPr>
          <w:b/>
        </w:rPr>
        <w:t>psycholog - osoba posiadająca co najmniej 5-letnie doświadczenie zawodowe z min. 2- letnim doświadczeniem w pracy z osobami z otyłością i nadwagą.</w:t>
      </w:r>
    </w:p>
    <w:p w14:paraId="56AB856D" w14:textId="77777777" w:rsidR="00A5135E" w:rsidRPr="00A5135E" w:rsidRDefault="00A5135E" w:rsidP="00A5135E">
      <w:pPr>
        <w:rPr>
          <w:b/>
        </w:rPr>
      </w:pPr>
    </w:p>
    <w:p w14:paraId="0D2A8011" w14:textId="77777777" w:rsidR="00A5135E" w:rsidRPr="00A5135E" w:rsidRDefault="00A5135E" w:rsidP="00A5135E">
      <w:pPr>
        <w:rPr>
          <w:b/>
        </w:rPr>
      </w:pPr>
    </w:p>
    <w:p w14:paraId="327FBB02" w14:textId="77777777" w:rsidR="00A5135E" w:rsidRPr="00A5135E" w:rsidRDefault="00A5135E" w:rsidP="00A5135E">
      <w:pPr>
        <w:rPr>
          <w:bCs/>
        </w:rPr>
      </w:pPr>
      <w:r w:rsidRPr="00A5135E">
        <w:rPr>
          <w:bCs/>
        </w:rPr>
        <w:t>Zamawiający nie dopuszcza składania ofert wariantowych.</w:t>
      </w:r>
    </w:p>
    <w:p w14:paraId="6936035B" w14:textId="77777777" w:rsidR="00A5135E" w:rsidRPr="00A5135E" w:rsidRDefault="00A5135E" w:rsidP="00A5135E">
      <w:pPr>
        <w:rPr>
          <w:b/>
          <w:bCs/>
        </w:rPr>
      </w:pPr>
    </w:p>
    <w:p w14:paraId="582BACC6" w14:textId="77777777" w:rsidR="00A5135E" w:rsidRPr="00A5135E" w:rsidRDefault="00A5135E" w:rsidP="00A5135E">
      <w:pPr>
        <w:rPr>
          <w:b/>
          <w:bCs/>
        </w:rPr>
      </w:pPr>
      <w:r w:rsidRPr="00A5135E">
        <w:rPr>
          <w:b/>
          <w:bCs/>
        </w:rPr>
        <w:t>Zakres obowiązków:</w:t>
      </w:r>
    </w:p>
    <w:p w14:paraId="1E90054B" w14:textId="77777777" w:rsidR="00A5135E" w:rsidRPr="00A5135E" w:rsidRDefault="00A5135E" w:rsidP="00A5135E">
      <w:pPr>
        <w:numPr>
          <w:ilvl w:val="0"/>
          <w:numId w:val="3"/>
        </w:numPr>
      </w:pPr>
      <w:r w:rsidRPr="00A5135E">
        <w:rPr>
          <w:bCs/>
        </w:rPr>
        <w:t>Termin realizacji zamówienia: Usługi świadczone będą w okresie od dnia zawarcia umowy do zakończenia projektu, czyli nie później niż  31 lipca  2023</w:t>
      </w:r>
    </w:p>
    <w:p w14:paraId="1627CE2A" w14:textId="77777777" w:rsidR="00A5135E" w:rsidRPr="00A5135E" w:rsidRDefault="00A5135E" w:rsidP="00A5135E">
      <w:pPr>
        <w:numPr>
          <w:ilvl w:val="0"/>
          <w:numId w:val="3"/>
        </w:numPr>
      </w:pPr>
      <w:r w:rsidRPr="00A5135E">
        <w:rPr>
          <w:bCs/>
        </w:rPr>
        <w:t>Szczegółowe i ostateczne terminy świadczenia usługi zostaną ustalone z wyłonionym Wykonawcą.</w:t>
      </w:r>
    </w:p>
    <w:p w14:paraId="101CD26A" w14:textId="77777777" w:rsidR="00A5135E" w:rsidRPr="00A5135E" w:rsidRDefault="00A5135E" w:rsidP="00A5135E">
      <w:r w:rsidRPr="00A5135E">
        <w:rPr>
          <w:bCs/>
        </w:rPr>
        <w:t xml:space="preserve">Zamawiający przewiduje możliwość zmiany terminu realizacji zamówienia. </w:t>
      </w:r>
    </w:p>
    <w:p w14:paraId="3CC0E5FA" w14:textId="77777777" w:rsidR="00A5135E" w:rsidRPr="00A5135E" w:rsidRDefault="00A5135E" w:rsidP="00A5135E">
      <w:pPr>
        <w:rPr>
          <w:u w:val="single"/>
        </w:rPr>
      </w:pPr>
    </w:p>
    <w:p w14:paraId="4F438DDF" w14:textId="77777777" w:rsidR="00A5135E" w:rsidRPr="00A5135E" w:rsidRDefault="00A5135E" w:rsidP="00A5135E">
      <w:pPr>
        <w:rPr>
          <w:b/>
        </w:rPr>
      </w:pPr>
      <w:r w:rsidRPr="00A5135E">
        <w:rPr>
          <w:b/>
        </w:rPr>
        <w:t>Miejsce realizacji:</w:t>
      </w:r>
    </w:p>
    <w:p w14:paraId="6DA68CFC" w14:textId="77777777" w:rsidR="00E34E00" w:rsidRDefault="00A5135E" w:rsidP="00E34E00">
      <w:pPr>
        <w:jc w:val="both"/>
        <w:rPr>
          <w:u w:val="single"/>
        </w:rPr>
      </w:pPr>
      <w:r w:rsidRPr="00A5135E">
        <w:rPr>
          <w:u w:val="single"/>
        </w:rPr>
        <w:t>Zamawiający zapewni pomieszczenia w celu realizacji przedmiotu zamówienia.</w:t>
      </w:r>
    </w:p>
    <w:p w14:paraId="297B8BBF" w14:textId="77777777" w:rsidR="00A5135E" w:rsidRPr="00ED6FCA" w:rsidRDefault="00E34E00" w:rsidP="00ED6FCA">
      <w:pPr>
        <w:jc w:val="both"/>
        <w:rPr>
          <w:u w:val="single"/>
        </w:rPr>
      </w:pPr>
      <w:r>
        <w:rPr>
          <w:u w:val="single"/>
        </w:rPr>
        <w:t xml:space="preserve"> Biorąc pod uwagę sytuację epidemiologiczną związaną z pandemią Covid-19 w sytuacji braku możliwości realizacji działań w trybie stacjonarnym z zachowaniem reżimu sanitarnego Zamawiający dopuści realizację wsparcia w formule on-line.</w:t>
      </w:r>
    </w:p>
    <w:p w14:paraId="03ACDCF5" w14:textId="77777777" w:rsidR="00A5135E" w:rsidRPr="00A5135E" w:rsidRDefault="00A5135E" w:rsidP="00A5135E">
      <w:pPr>
        <w:rPr>
          <w:b/>
          <w:bCs/>
        </w:rPr>
      </w:pPr>
      <w:r w:rsidRPr="00A5135E">
        <w:rPr>
          <w:b/>
          <w:bCs/>
        </w:rPr>
        <w:t xml:space="preserve">5. Warunki udziału w postępowaniu  </w:t>
      </w:r>
    </w:p>
    <w:p w14:paraId="19A549D2" w14:textId="77777777" w:rsidR="00A5135E" w:rsidRPr="00A5135E" w:rsidRDefault="00A5135E" w:rsidP="00A5135E">
      <w:pPr>
        <w:rPr>
          <w:b/>
        </w:rPr>
      </w:pPr>
    </w:p>
    <w:p w14:paraId="750DB435" w14:textId="77777777" w:rsidR="00A5135E" w:rsidRPr="00A5135E" w:rsidRDefault="00A5135E" w:rsidP="00A5135E">
      <w:r w:rsidRPr="00A5135E">
        <w:t xml:space="preserve">O udzielenie zamówienia mogą się ubiegać wykonawcy -  osoby fizyczne, osoby fizyczne prowadzące działalność gospodarczą, osoby prawne, jednostki organizacyjne nieposiadające osobowości prawnej, </w:t>
      </w:r>
      <w:r w:rsidR="00986795">
        <w:rPr>
          <w:noProof/>
          <w:lang w:eastAsia="pl-PL"/>
        </w:rPr>
        <w:lastRenderedPageBreak/>
        <w:drawing>
          <wp:inline distT="0" distB="0" distL="0" distR="0" wp14:anchorId="1B6A23E7" wp14:editId="51F00865">
            <wp:extent cx="5759448" cy="659254"/>
            <wp:effectExtent l="0" t="0" r="0" b="7496"/>
            <wp:docPr id="4"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r w:rsidRPr="00A5135E">
        <w:t xml:space="preserve">którzy spełniają ̨łącznie następujące warunki lub dysponują osobami, które spełniają </w:t>
      </w:r>
      <w:r w:rsidRPr="00A5135E">
        <w:rPr>
          <w:b/>
        </w:rPr>
        <w:t>łącznie</w:t>
      </w:r>
      <w:r w:rsidRPr="00A5135E">
        <w:t xml:space="preserve"> następujące warunki:</w:t>
      </w:r>
    </w:p>
    <w:p w14:paraId="29C75AED" w14:textId="77777777" w:rsidR="00A5135E" w:rsidRPr="00A5135E" w:rsidRDefault="00A5135E" w:rsidP="00A5135E">
      <w:pPr>
        <w:numPr>
          <w:ilvl w:val="0"/>
          <w:numId w:val="4"/>
        </w:numPr>
      </w:pPr>
      <w:r w:rsidRPr="00A5135E">
        <w:t xml:space="preserve">Posiadają wiedzę, kwalifikacje i uprawnienia </w:t>
      </w:r>
      <w:r w:rsidRPr="00A5135E">
        <w:rPr>
          <w:bCs/>
        </w:rPr>
        <w:t>tj.:</w:t>
      </w:r>
    </w:p>
    <w:p w14:paraId="5FF811BC" w14:textId="77777777" w:rsidR="00A5135E" w:rsidRPr="00040DA0" w:rsidRDefault="00A5135E" w:rsidP="00040DA0">
      <w:pPr>
        <w:numPr>
          <w:ilvl w:val="1"/>
          <w:numId w:val="4"/>
        </w:numPr>
        <w:rPr>
          <w:bCs/>
        </w:rPr>
      </w:pPr>
      <w:r w:rsidRPr="00A5135E">
        <w:rPr>
          <w:bCs/>
        </w:rPr>
        <w:t>posiadają n</w:t>
      </w:r>
      <w:r w:rsidR="00B55522">
        <w:rPr>
          <w:bCs/>
        </w:rPr>
        <w:t xml:space="preserve">iezbędną wiedzę i kwalifikacje dla zwodu </w:t>
      </w:r>
      <w:r w:rsidR="00040DA0" w:rsidRPr="00040DA0">
        <w:rPr>
          <w:b/>
          <w:bCs/>
        </w:rPr>
        <w:t>psycholog</w:t>
      </w:r>
      <w:r w:rsidRPr="00040DA0">
        <w:rPr>
          <w:bCs/>
        </w:rPr>
        <w:t xml:space="preserve">, </w:t>
      </w:r>
    </w:p>
    <w:p w14:paraId="4ACD38C1" w14:textId="77777777" w:rsidR="00A5135E" w:rsidRPr="00B55522" w:rsidRDefault="00A5135E" w:rsidP="00A5135E">
      <w:pPr>
        <w:numPr>
          <w:ilvl w:val="1"/>
          <w:numId w:val="4"/>
        </w:numPr>
      </w:pPr>
      <w:r w:rsidRPr="00A5135E">
        <w:rPr>
          <w:bCs/>
        </w:rPr>
        <w:t>min. 5-letnie doświadczenie zawodowe, w tym</w:t>
      </w:r>
      <w:r w:rsidR="00B55522" w:rsidRPr="00B55522">
        <w:rPr>
          <w:b/>
          <w:bCs/>
        </w:rPr>
        <w:t xml:space="preserve"> </w:t>
      </w:r>
      <w:r w:rsidR="00B55522" w:rsidRPr="00B55522">
        <w:rPr>
          <w:bCs/>
        </w:rPr>
        <w:t>min. 2- letnie doświadczenie w pracy z osobami z otyłością i nadwagą</w:t>
      </w:r>
      <w:r w:rsidRPr="00B55522">
        <w:rPr>
          <w:bCs/>
        </w:rPr>
        <w:t xml:space="preserve"> </w:t>
      </w:r>
    </w:p>
    <w:p w14:paraId="3E072DB0" w14:textId="77777777" w:rsidR="00A5135E" w:rsidRPr="00A5135E" w:rsidRDefault="00A5135E" w:rsidP="00A5135E">
      <w:pPr>
        <w:numPr>
          <w:ilvl w:val="0"/>
          <w:numId w:val="4"/>
        </w:numPr>
      </w:pPr>
      <w:r w:rsidRPr="00A5135E">
        <w:t>Nie są powiązani osobowo lub kapitałowo z Zamawiającym.</w:t>
      </w:r>
    </w:p>
    <w:p w14:paraId="34709028" w14:textId="77777777" w:rsidR="00A5135E" w:rsidRPr="00A5135E" w:rsidRDefault="00A5135E" w:rsidP="00A5135E">
      <w:r w:rsidRPr="00A5135E">
        <w:t>Przez powiązania kapitałowe lub osobowe rozumie się wzajemne powiazania miedzy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D57127D" w14:textId="77777777" w:rsidR="00A5135E" w:rsidRPr="00A5135E" w:rsidRDefault="00A5135E" w:rsidP="00A5135E">
      <w:pPr>
        <w:numPr>
          <w:ilvl w:val="0"/>
          <w:numId w:val="5"/>
        </w:numPr>
      </w:pPr>
      <w:r w:rsidRPr="00A5135E">
        <w:t>uczestniczeniu w spółce jako wspólnik spółki cywilnej lub osobowej;</w:t>
      </w:r>
    </w:p>
    <w:p w14:paraId="706D3BF2" w14:textId="77777777" w:rsidR="00A5135E" w:rsidRPr="00A5135E" w:rsidRDefault="00A5135E" w:rsidP="00A5135E">
      <w:pPr>
        <w:numPr>
          <w:ilvl w:val="0"/>
          <w:numId w:val="5"/>
        </w:numPr>
      </w:pPr>
      <w:r w:rsidRPr="00A5135E">
        <w:t>posiadaniu co najmniej 10% udziałów lub akcji;</w:t>
      </w:r>
    </w:p>
    <w:p w14:paraId="29A19A64" w14:textId="77777777" w:rsidR="00A5135E" w:rsidRPr="00A5135E" w:rsidRDefault="00A5135E" w:rsidP="00A5135E">
      <w:r w:rsidRPr="00A5135E">
        <w:t>c.</w:t>
      </w:r>
      <w:r w:rsidRPr="00A5135E">
        <w:tab/>
        <w:t>pełnieniu funkcji członka organu nadzorczego lub zarządzającego, prokurenta, pełnomocnika;</w:t>
      </w:r>
    </w:p>
    <w:p w14:paraId="37ACC253" w14:textId="77777777" w:rsidR="00A5135E" w:rsidRPr="00A5135E" w:rsidRDefault="00A5135E" w:rsidP="00A5135E">
      <w:r w:rsidRPr="00A5135E">
        <w:t>d.</w:t>
      </w:r>
      <w:r w:rsidRPr="00A5135E">
        <w:tab/>
        <w:t>pozostawaniu w związku małżeńskim, w stosunku pokrewieństwa lub powinowactwa w linii prostej, pokrewieństwa lub powinowactwa w linii bocznej do drugiego stopnia lub w stosunku przysposobienia, opieki lub kurateli.</w:t>
      </w:r>
    </w:p>
    <w:p w14:paraId="79A7B561" w14:textId="77777777" w:rsidR="00ED6FCA" w:rsidRDefault="00A5135E" w:rsidP="00A5135E">
      <w:r w:rsidRPr="00A5135E">
        <w:t>Zamawiający oceni spełnienie warunków, o których mowa w pkt. 5  w oparciu o treść Oferty oraz załączonych do niej dokumentów. Ocena spełnienia warunków zostanie dokonana w sposób zerojedynkowy w sposób: spełnia / nie spełnia.</w:t>
      </w:r>
    </w:p>
    <w:p w14:paraId="31E6322A" w14:textId="77777777" w:rsidR="00A5135E" w:rsidRPr="00A5135E" w:rsidRDefault="00A5135E" w:rsidP="00A5135E">
      <w:r w:rsidRPr="00A5135E">
        <w:t>Zamawiający  przewiduje możliwości składania ofert częściowych.</w:t>
      </w:r>
    </w:p>
    <w:p w14:paraId="671F4CB2" w14:textId="77777777" w:rsidR="00A5135E" w:rsidRPr="00A5135E" w:rsidRDefault="00695A25" w:rsidP="00A5135E">
      <w:r>
        <w:rPr>
          <w:noProof/>
          <w:lang w:eastAsia="pl-PL"/>
        </w:rPr>
        <w:drawing>
          <wp:inline distT="0" distB="0" distL="0" distR="0" wp14:anchorId="007EDC5E" wp14:editId="1DD8B52D">
            <wp:extent cx="5759448" cy="659254"/>
            <wp:effectExtent l="0" t="0" r="0" b="7496"/>
            <wp:docPr id="5"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r w:rsidR="00A5135E" w:rsidRPr="00A5135E">
        <w:t>Zamawiający nie dopuszcza składania ofert wariantowych.</w:t>
      </w:r>
    </w:p>
    <w:p w14:paraId="36CE47E5" w14:textId="77777777" w:rsidR="00A5135E" w:rsidRPr="00A5135E" w:rsidRDefault="00A5135E" w:rsidP="00A5135E">
      <w:r w:rsidRPr="00A5135E">
        <w:t xml:space="preserve">6. Informacja o oświadczeniach i dokumentach </w:t>
      </w:r>
    </w:p>
    <w:p w14:paraId="22A8E001" w14:textId="77777777" w:rsidR="00A5135E" w:rsidRPr="00A5135E" w:rsidRDefault="00A5135E" w:rsidP="00A5135E">
      <w:r w:rsidRPr="00A5135E">
        <w:t>(w celu potwierdzenia spełniania warunków udziału w postępowaniu)</w:t>
      </w:r>
    </w:p>
    <w:p w14:paraId="43A6489A" w14:textId="77777777" w:rsidR="00A5135E" w:rsidRPr="00A5135E" w:rsidRDefault="00A5135E" w:rsidP="00A5135E">
      <w:r w:rsidRPr="00A5135E">
        <w:t>Wykonawcy zobowiązany są złożyć Ofertę zgodnie ze wzorem załączonym do niniejszego Zapytania oraz załączyć do Oferty:</w:t>
      </w:r>
    </w:p>
    <w:p w14:paraId="5D3C054C" w14:textId="77777777" w:rsidR="00A5135E" w:rsidRPr="00A5135E" w:rsidRDefault="00986795" w:rsidP="00A5135E">
      <w:r w:rsidRPr="00986795">
        <w:rPr>
          <w:rFonts w:ascii="Calibri" w:eastAsia="Calibri" w:hAnsi="Calibri" w:cs="Times New Roman"/>
          <w:noProof/>
          <w:lang w:eastAsia="pl-PL"/>
        </w:rPr>
        <w:lastRenderedPageBreak/>
        <w:drawing>
          <wp:inline distT="0" distB="0" distL="0" distR="0" wp14:anchorId="1DAB4D94" wp14:editId="4FCBD7A8">
            <wp:extent cx="5759448" cy="659254"/>
            <wp:effectExtent l="0" t="0" r="0" b="7496"/>
            <wp:docPr id="12"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r w:rsidR="00A5135E" w:rsidRPr="00A5135E">
        <w:t>a.</w:t>
      </w:r>
      <w:r w:rsidR="00A5135E" w:rsidRPr="00A5135E">
        <w:tab/>
        <w:t>dokumenty potwierdzające posiadanie wykształcenia i kwalifikacji – warunek ten zostanie spełniony jeżeli Wykonawca przedstawi kopie dokumentów oraz zaświadczeń potwierdzających spełnienie wymagań określonych w pkt 5.1.a;</w:t>
      </w:r>
    </w:p>
    <w:p w14:paraId="62A42E24" w14:textId="77777777" w:rsidR="00A5135E" w:rsidRPr="00A5135E" w:rsidRDefault="00A5135E" w:rsidP="00A5135E">
      <w:r w:rsidRPr="00A5135E">
        <w:t>b.</w:t>
      </w:r>
      <w:r w:rsidRPr="00A5135E">
        <w:tab/>
        <w:t>dokumenty potwierdzające posiadanie doświadczenia zawodowego – warunek ten zostanie spełniony jeżeli Wykonawca przedstawi kopie świadectw pracy, umów, referencje, zaświadczenia potwierdzające spełnienie wymagania określonego w pkt 5.1.b;</w:t>
      </w:r>
    </w:p>
    <w:p w14:paraId="4F8B0CBE" w14:textId="77777777" w:rsidR="00A5135E" w:rsidRPr="00A5135E" w:rsidRDefault="00A5135E" w:rsidP="00A5135E">
      <w:r w:rsidRPr="00A5135E">
        <w:t>Oświadczenie o spełnianiu warunków określonych w pkt. 5.2.- stanowi integralną część formularza oferty.</w:t>
      </w:r>
    </w:p>
    <w:p w14:paraId="2474C3EB" w14:textId="77777777" w:rsidR="00A5135E" w:rsidRPr="00A5135E" w:rsidRDefault="00A5135E" w:rsidP="00A5135E"/>
    <w:p w14:paraId="2E8CE19E" w14:textId="77777777" w:rsidR="00A5135E" w:rsidRPr="00A5135E" w:rsidRDefault="00A5135E" w:rsidP="00A5135E">
      <w:r w:rsidRPr="00A5135E">
        <w:t>Kserokopie dokumentów oraz oświadczenia stanowią ̨ integralną cześć Oferty. Zamawiający zastrzega sobie prawo do weryfikacji przedstawionych kopii z oryginałami przy podpisywaniu umowy z wybranym Wykonawcą.</w:t>
      </w:r>
    </w:p>
    <w:p w14:paraId="6DB83CAB" w14:textId="77777777" w:rsidR="00A5135E" w:rsidRPr="00A5135E" w:rsidRDefault="00A5135E" w:rsidP="00A5135E"/>
    <w:p w14:paraId="4FFC56E5" w14:textId="77777777" w:rsidR="00A5135E" w:rsidRPr="00A5135E" w:rsidRDefault="00A5135E" w:rsidP="00A5135E">
      <w:r w:rsidRPr="00A5135E">
        <w:t xml:space="preserve">7. Termin związania Ofertą </w:t>
      </w:r>
    </w:p>
    <w:p w14:paraId="1E9E62E4" w14:textId="77777777" w:rsidR="00A5135E" w:rsidRPr="00A5135E" w:rsidRDefault="00A5135E" w:rsidP="00A5135E">
      <w:r w:rsidRPr="00A5135E">
        <w:t>Termin związania Ofertą wynosi 30 dni kalendarzowych od dnia otwarcia Ofert. Wykonawcy samodzielnie lub na wniosek Zamawiającego mogą przedłużyć termin związania Ofertą.</w:t>
      </w:r>
    </w:p>
    <w:p w14:paraId="3D44742F" w14:textId="77777777" w:rsidR="00A5135E" w:rsidRPr="00A5135E" w:rsidRDefault="00A5135E" w:rsidP="00A5135E">
      <w:r w:rsidRPr="00A5135E">
        <w:t>8. Wadium</w:t>
      </w:r>
    </w:p>
    <w:p w14:paraId="062A0120" w14:textId="77777777" w:rsidR="00A5135E" w:rsidRPr="00A5135E" w:rsidRDefault="00A5135E" w:rsidP="00A5135E">
      <w:r w:rsidRPr="00A5135E">
        <w:t>Zamawiający nie wymaga wniesienia wadium.</w:t>
      </w:r>
    </w:p>
    <w:p w14:paraId="1479D822" w14:textId="77777777" w:rsidR="00A5135E" w:rsidRPr="00A5135E" w:rsidRDefault="00A5135E" w:rsidP="00A5135E">
      <w:r w:rsidRPr="00A5135E">
        <w:t>9. Informacja o sposobie kontaktowania się Zamawiającego z Wykonawcami</w:t>
      </w:r>
    </w:p>
    <w:p w14:paraId="216549F9" w14:textId="77777777" w:rsidR="00A5135E" w:rsidRPr="00A5135E" w:rsidRDefault="00A5135E" w:rsidP="00A5135E"/>
    <w:p w14:paraId="45D3A315" w14:textId="77777777" w:rsidR="00A5135E" w:rsidRPr="00A5135E" w:rsidRDefault="00A5135E" w:rsidP="00A5135E">
      <w:r w:rsidRPr="00A5135E">
        <w:t xml:space="preserve">Postepowanie o udzielenie zamówienia prowadzi się z zachowaniem formy pisemnej.  </w:t>
      </w:r>
    </w:p>
    <w:p w14:paraId="63243D5C" w14:textId="77777777" w:rsidR="00A5135E" w:rsidRPr="00A5135E" w:rsidRDefault="00A5135E" w:rsidP="00A5135E">
      <w:r w:rsidRPr="00A5135E">
        <w:t>Zamawiający zastrzega sobie prawo dokonania zmian w treści niniejszego Zapytania (przed upływem terminu składania Ofert). Jeżeli na skutek zmian w treści Zapytania niezbędny będzie dłuższy termin na przygotowanie Ofert Zamawiający wydłuży termin składania Ofert.</w:t>
      </w:r>
    </w:p>
    <w:p w14:paraId="0052DF5F" w14:textId="77777777" w:rsidR="00A5135E" w:rsidRPr="00A5135E" w:rsidRDefault="00A5135E" w:rsidP="00A5135E"/>
    <w:p w14:paraId="064FF70A" w14:textId="77777777" w:rsidR="00A5135E" w:rsidRPr="00A5135E" w:rsidRDefault="00A5135E" w:rsidP="00A5135E">
      <w:r w:rsidRPr="00A5135E">
        <w:t xml:space="preserve">Osoba uprawniona do porozumiewania się z Wykonawcami: </w:t>
      </w:r>
    </w:p>
    <w:p w14:paraId="44C4DE9A" w14:textId="77777777" w:rsidR="00A5135E" w:rsidRPr="00A5135E" w:rsidRDefault="00A5135E" w:rsidP="00A5135E">
      <w:r w:rsidRPr="00A5135E">
        <w:t>Małgorzata Brańska</w:t>
      </w:r>
    </w:p>
    <w:p w14:paraId="4F9C82FC" w14:textId="77777777" w:rsidR="00A5135E" w:rsidRPr="00A5135E" w:rsidRDefault="00986795" w:rsidP="00A5135E">
      <w:r w:rsidRPr="00986795">
        <w:rPr>
          <w:rFonts w:ascii="Calibri" w:eastAsia="Calibri" w:hAnsi="Calibri" w:cs="Times New Roman"/>
          <w:noProof/>
          <w:lang w:eastAsia="pl-PL"/>
        </w:rPr>
        <w:lastRenderedPageBreak/>
        <w:drawing>
          <wp:inline distT="0" distB="0" distL="0" distR="0" wp14:anchorId="5A1D22A8" wp14:editId="2AC7684A">
            <wp:extent cx="5759448" cy="659254"/>
            <wp:effectExtent l="0" t="0" r="0" b="7496"/>
            <wp:docPr id="13"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r w:rsidR="00A5135E" w:rsidRPr="00A5135E">
        <w:t>Nr telefonu 506361630</w:t>
      </w:r>
    </w:p>
    <w:p w14:paraId="4259EAB8" w14:textId="77777777" w:rsidR="00A5135E" w:rsidRPr="00A5135E" w:rsidRDefault="00A5135E" w:rsidP="00A5135E">
      <w:r w:rsidRPr="00A5135E">
        <w:t xml:space="preserve">Adres e-mail </w:t>
      </w:r>
      <w:hyperlink r:id="rId6" w:history="1">
        <w:r w:rsidRPr="00A5135E">
          <w:rPr>
            <w:rStyle w:val="Hipercze"/>
          </w:rPr>
          <w:t>malgorzata.branska@neucamed.pl</w:t>
        </w:r>
      </w:hyperlink>
    </w:p>
    <w:p w14:paraId="0E8E6146" w14:textId="77777777" w:rsidR="00A5135E" w:rsidRPr="00A5135E" w:rsidRDefault="00A5135E" w:rsidP="00A5135E"/>
    <w:p w14:paraId="07367866" w14:textId="77777777" w:rsidR="00A5135E" w:rsidRPr="00A5135E" w:rsidRDefault="00A5135E" w:rsidP="00A5135E">
      <w:pPr>
        <w:rPr>
          <w:b/>
        </w:rPr>
      </w:pPr>
      <w:r w:rsidRPr="00A5135E">
        <w:rPr>
          <w:b/>
        </w:rPr>
        <w:t xml:space="preserve">10. OPIS SPOSOBU PRZYGOTOWANIA OFERTY ORAZ ZAŁĄCZNIKÓW DO OFERTY </w:t>
      </w:r>
    </w:p>
    <w:p w14:paraId="4FB59CD9" w14:textId="7543C3F8" w:rsidR="00A5135E" w:rsidRPr="00A5135E" w:rsidRDefault="00A5135E" w:rsidP="00A5135E">
      <w:r w:rsidRPr="00A5135E">
        <w:t>1. Zamawiający pod rygorem odrzucenia Ofert wymaga, aby Oferta była właściwie sporządzona, w szczególności musi być sporządzona czytelnym pismem na wydruku wzoru Oferty przekazanym w Zapytaniu</w:t>
      </w:r>
      <w:r w:rsidR="003A4C5D">
        <w:t xml:space="preserve">, </w:t>
      </w:r>
      <w:r w:rsidR="003A4C5D">
        <w:t>bez zmiany szaty graficznej</w:t>
      </w:r>
      <w:r w:rsidRPr="00A5135E">
        <w:t xml:space="preserve">. Wszystkie przekazane dokumenty muszą być czytelnie i podpisane przez Wykonawcę. </w:t>
      </w:r>
    </w:p>
    <w:p w14:paraId="054F08BA" w14:textId="77777777" w:rsidR="00A5135E" w:rsidRPr="00A5135E" w:rsidRDefault="00A5135E" w:rsidP="00A5135E">
      <w:r w:rsidRPr="00A5135E">
        <w:t>2.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w:t>
      </w:r>
    </w:p>
    <w:p w14:paraId="440E7D85" w14:textId="77777777" w:rsidR="00A5135E" w:rsidRPr="00A5135E" w:rsidRDefault="00A5135E" w:rsidP="00A5135E">
      <w:r w:rsidRPr="00A5135E">
        <w:t xml:space="preserve"> 3. Oferta oraz załączniki do niej wymagają podpisu osób uprawnionych. Uprawnienie do podpisania Oferty lub/i poświadczenia za zgodność́ z oryginałem załączników do Oferty powinno wynikać z treści dokumentów załączonych do Oferty. Jeżeli Wykonawca składa Ofertę poprzez ustanowionego pełnomocnika, Zamawiający, pod rygorem odrzucenia Oferty, wymaga załączenia do Oferty stosownego pełnomocnictwa. Niezłożenie pełnomocnictwa lub pełnomocnictwo wadliwe podlega uzupełnieniu na wezwanie Zamawiającego. </w:t>
      </w:r>
    </w:p>
    <w:p w14:paraId="7AF228C3" w14:textId="77777777" w:rsidR="00A5135E" w:rsidRPr="00A5135E" w:rsidRDefault="00A5135E" w:rsidP="00A5135E">
      <w:r w:rsidRPr="00A5135E">
        <w:t>4. Poprawki w Ofercie lub w załącznikach do niej muszą być naniesione czytelnie oraz opatrzone podpisem osoby upoważnionej.</w:t>
      </w:r>
    </w:p>
    <w:p w14:paraId="3712ABB0" w14:textId="77777777" w:rsidR="00A5135E" w:rsidRPr="00A5135E" w:rsidRDefault="00A5135E" w:rsidP="00A5135E">
      <w:r w:rsidRPr="00A5135E">
        <w:t xml:space="preserve"> 5.  Cena Oferty musi być podana liczbą i słownie. </w:t>
      </w:r>
    </w:p>
    <w:p w14:paraId="625159AD" w14:textId="274E37EA" w:rsidR="002D7ABE" w:rsidRDefault="00A5135E" w:rsidP="00A5135E">
      <w:pPr>
        <w:rPr>
          <w:b/>
        </w:rPr>
      </w:pPr>
      <w:r w:rsidRPr="00A5135E">
        <w:t>6. Ofertę (w zamkniętej kopercie- oznaczonej „OFERTA NA:</w:t>
      </w:r>
      <w:r w:rsidR="002D7ABE">
        <w:t xml:space="preserve"> wsparcie psychologiczne</w:t>
      </w:r>
      <w:r w:rsidR="00C31C41">
        <w:t xml:space="preserve"> grupowe</w:t>
      </w:r>
      <w:r w:rsidRPr="00A5135E">
        <w:t xml:space="preserve">” można przesłać pocztą, kurierem lub  złożyć osobiście w Biurze Projektu </w:t>
      </w:r>
      <w:r w:rsidR="009D7B26" w:rsidRPr="009D7B26">
        <w:t>zlokalizowanym w Biurze Neuca Med sp. z o.o. (Przychodnia Polimedica)</w:t>
      </w:r>
      <w:r w:rsidRPr="00A5135E">
        <w:t xml:space="preserve">  ul.  Andrzeja Struga 13/21 95-100 Zgierz </w:t>
      </w:r>
      <w:r w:rsidR="002D7ABE">
        <w:t xml:space="preserve">lub poprzez </w:t>
      </w:r>
      <w:r w:rsidR="000C5F49">
        <w:t>B</w:t>
      </w:r>
      <w:r w:rsidR="002D7ABE">
        <w:t xml:space="preserve">azę </w:t>
      </w:r>
      <w:r w:rsidR="000C5F49">
        <w:t>K</w:t>
      </w:r>
      <w:r w:rsidR="002D7ABE">
        <w:t xml:space="preserve">onkurencyjności </w:t>
      </w:r>
      <w:r w:rsidRPr="00A5135E">
        <w:t xml:space="preserve"> do dnia  </w:t>
      </w:r>
      <w:r w:rsidR="000C5F49">
        <w:t>17</w:t>
      </w:r>
      <w:r w:rsidRPr="00A5135E">
        <w:t xml:space="preserve">   </w:t>
      </w:r>
      <w:r w:rsidR="0074047D">
        <w:t xml:space="preserve">marca </w:t>
      </w:r>
      <w:r w:rsidR="002D7ABE">
        <w:t xml:space="preserve"> 2021</w:t>
      </w:r>
      <w:r w:rsidRPr="00A5135E">
        <w:t xml:space="preserve">  do godziny 16.00. O zachowaniu terminu decyduje data i godzina wpływu Oferty do siedziby Zamawiającego niezależnie od wyboru formy dostarczenia Oferty</w:t>
      </w:r>
      <w:r w:rsidRPr="00A5135E">
        <w:rPr>
          <w:b/>
        </w:rPr>
        <w:t>.</w:t>
      </w:r>
    </w:p>
    <w:p w14:paraId="65EA1A69" w14:textId="77777777" w:rsidR="00A5135E" w:rsidRPr="00A5135E" w:rsidRDefault="00A5135E" w:rsidP="00A5135E">
      <w:r w:rsidRPr="00A5135E">
        <w:rPr>
          <w:b/>
          <w:bCs/>
        </w:rPr>
        <w:t xml:space="preserve"> </w:t>
      </w:r>
      <w:r w:rsidRPr="00A5135E">
        <w:rPr>
          <w:bCs/>
        </w:rPr>
        <w:t>Zamawiający  dopuszcza złożenie Oferty</w:t>
      </w:r>
      <w:r w:rsidR="002D7ABE">
        <w:rPr>
          <w:bCs/>
        </w:rPr>
        <w:t xml:space="preserve"> poprzez Bazę konkurencyjności</w:t>
      </w:r>
      <w:r w:rsidRPr="00A5135E">
        <w:rPr>
          <w:bCs/>
        </w:rPr>
        <w:t>.</w:t>
      </w:r>
    </w:p>
    <w:p w14:paraId="610422CE" w14:textId="77777777" w:rsidR="00A5135E" w:rsidRPr="00A5135E" w:rsidRDefault="00A5135E" w:rsidP="00A5135E">
      <w:r w:rsidRPr="00A5135E">
        <w:t xml:space="preserve"> 7 Koszty opracowania i dostarczenia Oferty oraz uczestnictwa w postepowaniu obciążają wyłącznie Wykonawcę. </w:t>
      </w:r>
    </w:p>
    <w:p w14:paraId="76B831EB" w14:textId="77777777" w:rsidR="00A5135E" w:rsidRPr="00A5135E" w:rsidRDefault="00A5135E" w:rsidP="00A5135E">
      <w:r w:rsidRPr="00A5135E">
        <w:t xml:space="preserve">8 Dokumenty składane w trakcie postepowania zawierające informacje stanowiące tajemnicę przedsiębiorstwa w rozumieniu przepisów ustawy z dnia 16 kwietnia 1993 r. o zwalczaniu nieuczciwej </w:t>
      </w:r>
      <w:r w:rsidR="00695A25">
        <w:rPr>
          <w:noProof/>
          <w:lang w:eastAsia="pl-PL"/>
        </w:rPr>
        <w:lastRenderedPageBreak/>
        <w:drawing>
          <wp:inline distT="0" distB="0" distL="0" distR="0" wp14:anchorId="3EF8AFE1" wp14:editId="65803223">
            <wp:extent cx="5759448" cy="659254"/>
            <wp:effectExtent l="0" t="0" r="0" b="7496"/>
            <wp:docPr id="7"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r w:rsidRPr="00A5135E">
        <w:t>konkurencji, co do których Wykonawca zastrzegł, że nie mogą być udostępnione podmiotom innym niż Zamawiający muszą być oznaczone klauzulą „POUFNE” w prawym górnym rogu każdej strony dokumentu je zawierającego. Brak takiego zastrzeżenia traktowany będzie jako zgoda Wykonawcy na ujawnienie zainteresowanym przedmiotowych informacji. Za tajemnicę przedsiębiorstwa nie mogą być uznane w szczególności: a. aktualny odpis z właściwego rejestru, b. informacje ujawniane przez Zamawiającego w trakcie otwarcia Ofert. Przez tajemnicę przedsiębiorstwa w rozumieniu art. 11 ust. 4 ustawy z dnia 16 kwietnia 1993 r. o zwalczaniu nieuczciwej konkurencji rozumie się nieujawnione do publicznej wiadomości informacje techniczne, technologiczne, organizacyjne przedsiębiorstwa lub inne posiadające wartość gospodarczą, co do których przedsiębiorca podjął niezbędne działania w celu zachowania ich poufności.</w:t>
      </w:r>
    </w:p>
    <w:p w14:paraId="135FF298" w14:textId="77777777" w:rsidR="00A5135E" w:rsidRPr="00A5135E" w:rsidRDefault="00A5135E" w:rsidP="00A5135E">
      <w:pPr>
        <w:rPr>
          <w:b/>
        </w:rPr>
      </w:pPr>
      <w:r w:rsidRPr="00A5135E">
        <w:rPr>
          <w:b/>
        </w:rPr>
        <w:t xml:space="preserve">11. MIEJSCE ORAZ TERMIN SKŁADANIA I OTWARCIA OFERT </w:t>
      </w:r>
    </w:p>
    <w:p w14:paraId="62EA6C2F" w14:textId="13EB236F" w:rsidR="00A5135E" w:rsidRPr="00A5135E" w:rsidRDefault="00A5135E" w:rsidP="00A5135E">
      <w:r w:rsidRPr="00A5135E">
        <w:t>1. Miejsce i termin składania Ofert: Oferty należ</w:t>
      </w:r>
      <w:r w:rsidR="009D7B26">
        <w:t xml:space="preserve">y składać do dnia </w:t>
      </w:r>
      <w:r w:rsidR="000C5F49">
        <w:t>17</w:t>
      </w:r>
      <w:r w:rsidR="009D7B26">
        <w:t xml:space="preserve"> marca</w:t>
      </w:r>
      <w:r w:rsidR="002D7ABE">
        <w:t xml:space="preserve"> 2021</w:t>
      </w:r>
      <w:r w:rsidRPr="00A5135E">
        <w:t xml:space="preserve"> roku do godziny 16.00 . Ofertę (w zamkniętej kopercie- oznaczonej „OFERTA NA:</w:t>
      </w:r>
      <w:r w:rsidR="002D7ABE" w:rsidRPr="002D7ABE">
        <w:t xml:space="preserve"> wsparcie psychologiczne</w:t>
      </w:r>
      <w:r w:rsidR="00841EAA">
        <w:t xml:space="preserve"> grupowe</w:t>
      </w:r>
      <w:r w:rsidRPr="00A5135E">
        <w:t>” moż</w:t>
      </w:r>
      <w:r w:rsidR="002D7ABE">
        <w:t xml:space="preserve">na przesłać pocztą, kurierem , </w:t>
      </w:r>
      <w:r w:rsidRPr="00A5135E">
        <w:t xml:space="preserve">złożyć osobiście w Biurze Projektu zlokalizowanym </w:t>
      </w:r>
      <w:r w:rsidR="009D7B26" w:rsidRPr="009D7B26">
        <w:t xml:space="preserve">w Biurze Neuca Med sp. z o.o. (Przychodnia Polimedica)  </w:t>
      </w:r>
      <w:r w:rsidRPr="00A5135E">
        <w:t>ul.  Andrzeja Struga 13/21 95-100 Zgierz</w:t>
      </w:r>
      <w:r w:rsidR="002D7ABE">
        <w:t xml:space="preserve"> </w:t>
      </w:r>
      <w:r w:rsidR="002D7ABE" w:rsidRPr="002D7ABE">
        <w:t xml:space="preserve">lub poprzez </w:t>
      </w:r>
      <w:r w:rsidR="000C5F49">
        <w:t>B</w:t>
      </w:r>
      <w:r w:rsidR="002D7ABE" w:rsidRPr="002D7ABE">
        <w:t xml:space="preserve">azę </w:t>
      </w:r>
      <w:r w:rsidR="000C5F49">
        <w:t>K</w:t>
      </w:r>
      <w:r w:rsidR="002D7ABE" w:rsidRPr="002D7ABE">
        <w:t xml:space="preserve">onkurencyjności  </w:t>
      </w:r>
      <w:r w:rsidRPr="00A5135E">
        <w:t>. Zamawiający niezwłocznie zwróci Ofertę, która została złożona po terminie.</w:t>
      </w:r>
    </w:p>
    <w:p w14:paraId="56454567" w14:textId="77777777" w:rsidR="008E4787" w:rsidRDefault="00A5135E" w:rsidP="00A5135E">
      <w:pPr>
        <w:rPr>
          <w:b/>
          <w:bCs/>
        </w:rPr>
      </w:pPr>
      <w:r w:rsidRPr="00A5135E">
        <w:rPr>
          <w:b/>
          <w:bCs/>
        </w:rPr>
        <w:t xml:space="preserve">UWAGA! </w:t>
      </w:r>
      <w:r w:rsidR="002D7ABE" w:rsidRPr="002D7ABE">
        <w:rPr>
          <w:b/>
          <w:bCs/>
        </w:rPr>
        <w:t xml:space="preserve">Zamawiający  dopuszcza złożenie Oferty poprzez Bazę konkurencyjności </w:t>
      </w:r>
    </w:p>
    <w:p w14:paraId="3A8463B3" w14:textId="77777777" w:rsidR="00A5135E" w:rsidRPr="00A5135E" w:rsidRDefault="00A5135E" w:rsidP="00A5135E">
      <w:pPr>
        <w:rPr>
          <w:b/>
          <w:bCs/>
        </w:rPr>
      </w:pPr>
      <w:r w:rsidRPr="00A5135E">
        <w:rPr>
          <w:b/>
          <w:bCs/>
        </w:rPr>
        <w:t>12. Miejsce i termin otwarcia Ofert</w:t>
      </w:r>
    </w:p>
    <w:p w14:paraId="03F1975B" w14:textId="2C67BDCC" w:rsidR="00A5135E" w:rsidRPr="00A5135E" w:rsidRDefault="00A5135E" w:rsidP="00A5135E">
      <w:r w:rsidRPr="00A5135E">
        <w:t>1) Otwarcie złożonych</w:t>
      </w:r>
      <w:r w:rsidR="009D7B26">
        <w:t xml:space="preserve"> Ofert nastąpi w dniu </w:t>
      </w:r>
      <w:r w:rsidR="000C5F49">
        <w:t>17</w:t>
      </w:r>
      <w:r w:rsidR="009D7B26">
        <w:t xml:space="preserve"> marca </w:t>
      </w:r>
      <w:r w:rsidR="008E4787">
        <w:t>2021</w:t>
      </w:r>
      <w:r w:rsidRPr="00A5135E">
        <w:t xml:space="preserve"> roku – o godzinie 17:00 .</w:t>
      </w:r>
    </w:p>
    <w:p w14:paraId="664842EA" w14:textId="77777777" w:rsidR="00A5135E" w:rsidRPr="00A5135E" w:rsidRDefault="00A5135E" w:rsidP="00A5135E">
      <w:pPr>
        <w:rPr>
          <w:b/>
          <w:bCs/>
        </w:rPr>
      </w:pPr>
      <w:r w:rsidRPr="00A5135E">
        <w:rPr>
          <w:b/>
          <w:bCs/>
        </w:rPr>
        <w:t>13. Kryteria oceny Ofert</w:t>
      </w:r>
    </w:p>
    <w:p w14:paraId="7D3C086F" w14:textId="77777777" w:rsidR="00A5135E" w:rsidRPr="00A5135E" w:rsidRDefault="00A5135E" w:rsidP="00A5135E">
      <w:r w:rsidRPr="00A5135E">
        <w:t xml:space="preserve">Ocena i wybór wykonawcy przeprowadzona zostanie w oparciu o następujące kryteria: </w:t>
      </w:r>
      <w:r w:rsidRPr="00A5135E">
        <w:rPr>
          <w:bCs/>
        </w:rPr>
        <w:t xml:space="preserve">CENA = 100% </w:t>
      </w:r>
    </w:p>
    <w:p w14:paraId="031C8D14" w14:textId="77777777" w:rsidR="00A5135E" w:rsidRPr="00A5135E" w:rsidRDefault="00A5135E" w:rsidP="00A5135E">
      <w:r w:rsidRPr="00A5135E">
        <w:t>Ocenie podlegają wyłącznie Oferty kompletne, zgodne z treścią i przedmiotem zamówienia oraz spełniające wymagania określone w zapytaniu ofertowym.</w:t>
      </w:r>
    </w:p>
    <w:p w14:paraId="795CEA64" w14:textId="77777777" w:rsidR="00A5135E" w:rsidRPr="00A5135E" w:rsidRDefault="00A5135E" w:rsidP="00A5135E">
      <w:pPr>
        <w:rPr>
          <w:b/>
          <w:bCs/>
        </w:rPr>
      </w:pPr>
      <w:r w:rsidRPr="00A5135E">
        <w:rPr>
          <w:b/>
          <w:bCs/>
        </w:rPr>
        <w:t>14. Opis sposobu obliczenia ceny</w:t>
      </w:r>
    </w:p>
    <w:p w14:paraId="7C98EC06" w14:textId="77777777" w:rsidR="00A5135E" w:rsidRPr="00A5135E" w:rsidRDefault="00A5135E" w:rsidP="00A5135E">
      <w:pPr>
        <w:numPr>
          <w:ilvl w:val="0"/>
          <w:numId w:val="6"/>
        </w:numPr>
      </w:pPr>
      <w:r w:rsidRPr="00A5135E">
        <w:t>Wykonawca podaje w Ofercie cenę</w:t>
      </w:r>
      <w:r w:rsidRPr="00A5135E">
        <w:rPr>
          <w:bCs/>
        </w:rPr>
        <w:t xml:space="preserve">  za „1 h” </w:t>
      </w:r>
      <w:r w:rsidRPr="00A5135E">
        <w:t>, której nie może zmienić. Cena podana w ofercie: Wykonawca podaje cenę brutto z podatkiem VAT (jeśli dotyczy), a w przypadku Wykonawcy, będącego osobą fizyczną, nieprowadzącą działalności gospodarczej, podana w ofercie cena jest wartością ostateczną, zawierającą wszelkie koszty Zamawiającego oraz Zleceniobiorcy związane z realizacją przedmiotowego zamówienia z uwzględnieniem danin publicznoprawnych (w tym między innymi składki na ubezpieczenie zdrowotne i społeczne, podatek dochodowy, które zobowiązany jest opłacić Zamawiający).</w:t>
      </w:r>
      <w:r w:rsidRPr="00A5135E">
        <w:rPr>
          <w:b/>
        </w:rPr>
        <w:t xml:space="preserve"> </w:t>
      </w:r>
    </w:p>
    <w:p w14:paraId="11A3901A" w14:textId="77777777" w:rsidR="00A5135E" w:rsidRPr="00A5135E" w:rsidRDefault="00A5135E" w:rsidP="00A5135E">
      <w:pPr>
        <w:numPr>
          <w:ilvl w:val="0"/>
          <w:numId w:val="6"/>
        </w:numPr>
        <w:rPr>
          <w:b/>
        </w:rPr>
      </w:pPr>
      <w:r w:rsidRPr="00A5135E">
        <w:rPr>
          <w:b/>
        </w:rPr>
        <w:t xml:space="preserve">Sposób obliczania najniżej ceny: </w:t>
      </w:r>
    </w:p>
    <w:p w14:paraId="4ADBFAE7" w14:textId="77777777" w:rsidR="00A5135E" w:rsidRPr="00A5135E" w:rsidRDefault="00A5135E" w:rsidP="00A5135E">
      <w:pPr>
        <w:numPr>
          <w:ilvl w:val="0"/>
          <w:numId w:val="6"/>
        </w:numPr>
        <w:rPr>
          <w:b/>
        </w:rPr>
      </w:pPr>
    </w:p>
    <w:p w14:paraId="7435585D" w14:textId="77777777" w:rsidR="00695A25" w:rsidRDefault="00695A25" w:rsidP="00A5135E">
      <w:pPr>
        <w:numPr>
          <w:ilvl w:val="0"/>
          <w:numId w:val="6"/>
        </w:numPr>
      </w:pPr>
      <w:r>
        <w:rPr>
          <w:noProof/>
          <w:lang w:eastAsia="pl-PL"/>
        </w:rPr>
        <w:lastRenderedPageBreak/>
        <w:drawing>
          <wp:inline distT="0" distB="0" distL="0" distR="0" wp14:anchorId="02105C09" wp14:editId="48A76749">
            <wp:extent cx="5759448" cy="659254"/>
            <wp:effectExtent l="0" t="0" r="0" b="7496"/>
            <wp:docPr id="8"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p>
    <w:p w14:paraId="3D8BEFEE" w14:textId="77777777" w:rsidR="00695A25" w:rsidRDefault="00695A25" w:rsidP="00695A25"/>
    <w:p w14:paraId="3C8058F3" w14:textId="77777777" w:rsidR="00A5135E" w:rsidRPr="00A5135E" w:rsidRDefault="00A5135E" w:rsidP="00A5135E">
      <w:pPr>
        <w:numPr>
          <w:ilvl w:val="0"/>
          <w:numId w:val="6"/>
        </w:numPr>
      </w:pPr>
      <w:r w:rsidRPr="00A5135E">
        <w:t>Wc=(Wn/Wb) x 100pkt x 100%</w:t>
      </w:r>
    </w:p>
    <w:p w14:paraId="22E133CD" w14:textId="77777777" w:rsidR="00A5135E" w:rsidRPr="00A5135E" w:rsidRDefault="00A5135E" w:rsidP="00A5135E">
      <w:pPr>
        <w:numPr>
          <w:ilvl w:val="0"/>
          <w:numId w:val="6"/>
        </w:numPr>
      </w:pPr>
      <w:r w:rsidRPr="00A5135E">
        <w:t xml:space="preserve">gdzie: </w:t>
      </w:r>
    </w:p>
    <w:p w14:paraId="348D0AED" w14:textId="77777777" w:rsidR="00A5135E" w:rsidRPr="00A5135E" w:rsidRDefault="00A5135E" w:rsidP="00A5135E">
      <w:pPr>
        <w:numPr>
          <w:ilvl w:val="0"/>
          <w:numId w:val="6"/>
        </w:numPr>
      </w:pPr>
      <w:r w:rsidRPr="00A5135E">
        <w:t xml:space="preserve">Wc – oznacza ilość punktów badanej Oferty w danym kryterium </w:t>
      </w:r>
    </w:p>
    <w:p w14:paraId="21E8FC91" w14:textId="77777777" w:rsidR="00A5135E" w:rsidRPr="00A5135E" w:rsidRDefault="00A5135E" w:rsidP="00A5135E">
      <w:pPr>
        <w:numPr>
          <w:ilvl w:val="0"/>
          <w:numId w:val="6"/>
        </w:numPr>
      </w:pPr>
      <w:r w:rsidRPr="00A5135E">
        <w:t xml:space="preserve">Wn – oznacza najniższą zaproponowaną wartość w danym kryterium </w:t>
      </w:r>
    </w:p>
    <w:p w14:paraId="022E11AF" w14:textId="77777777" w:rsidR="00A5135E" w:rsidRPr="00A5135E" w:rsidRDefault="00A5135E" w:rsidP="00A5135E">
      <w:pPr>
        <w:numPr>
          <w:ilvl w:val="0"/>
          <w:numId w:val="6"/>
        </w:numPr>
      </w:pPr>
      <w:r w:rsidRPr="00A5135E">
        <w:t>Wb – oznacza zaproponowaną wartość w danym kryterium w badanej ofercie</w:t>
      </w:r>
    </w:p>
    <w:p w14:paraId="3C69133B" w14:textId="77777777" w:rsidR="00A5135E" w:rsidRPr="00A5135E" w:rsidRDefault="00A5135E" w:rsidP="00A5135E">
      <w:pPr>
        <w:numPr>
          <w:ilvl w:val="0"/>
          <w:numId w:val="6"/>
        </w:numPr>
      </w:pPr>
    </w:p>
    <w:p w14:paraId="2613A22B" w14:textId="77777777" w:rsidR="00A5135E" w:rsidRPr="00A5135E" w:rsidRDefault="00A5135E" w:rsidP="00A5135E">
      <w:pPr>
        <w:numPr>
          <w:ilvl w:val="0"/>
          <w:numId w:val="6"/>
        </w:numPr>
      </w:pPr>
      <w:r w:rsidRPr="00A5135E">
        <w:t>UWAGA! W przypadku powzięcia wątpliwości czy Oferta nie zawiera rażąco niskiej ceny Zamawiający zastrzega sobie prawo żądania od Wykonawcy, w tym złożenia dowodów, dotyczących wyliczenia ceny.</w:t>
      </w:r>
    </w:p>
    <w:p w14:paraId="5A410D08" w14:textId="77777777" w:rsidR="00A5135E" w:rsidRPr="00A5135E" w:rsidRDefault="00A5135E" w:rsidP="00A5135E">
      <w:pPr>
        <w:rPr>
          <w:b/>
        </w:rPr>
      </w:pPr>
    </w:p>
    <w:p w14:paraId="0C9DDBB4" w14:textId="77777777" w:rsidR="00AC5CDD" w:rsidRPr="00AC5CDD" w:rsidRDefault="00AC5CDD" w:rsidP="00AC5CDD">
      <w:pPr>
        <w:numPr>
          <w:ilvl w:val="0"/>
          <w:numId w:val="9"/>
        </w:numPr>
        <w:rPr>
          <w:b/>
        </w:rPr>
      </w:pPr>
      <w:r w:rsidRPr="00AC5CDD">
        <w:rPr>
          <w:b/>
          <w:bCs/>
        </w:rPr>
        <w:t>15.Warunki zmiany umowy</w:t>
      </w:r>
    </w:p>
    <w:p w14:paraId="1F023C2B" w14:textId="77777777" w:rsidR="00AC5CDD" w:rsidRPr="00841EAA" w:rsidRDefault="00AC5CDD" w:rsidP="00AC5CDD">
      <w:r w:rsidRPr="00841EAA">
        <w:t>Zamawiający dopuszcza zmianę treści zawartej umowy w zakresie jej realizacji pod warunkiem, że wystąpią czynniki zewnętrzne niezależne od Zamawiającego i Zleceniobiorcy (których nie można było przewidzieć w chwili zawarcia umowy), które nie pozwalają na prawidłowe i terminowe wykonanie usługi. Dotyczyć to będzie zwłaszcza przyczyn spowodowanych stanem zdrowia i potrzeb uczestników, przerwaniem lub zakończeniem przez uczestnika udziału w Projekcie.</w:t>
      </w:r>
      <w:r w:rsidRPr="00841EAA">
        <w:br/>
      </w:r>
      <w:r w:rsidRPr="00841EAA">
        <w:br/>
        <w:t>Zamawiający zastrzega możliwość zmiany umowy w zakresie zmiany terminów płatności w przypadku konieczności dokonania zmiany wynikającej z realizacji projektu.</w:t>
      </w:r>
      <w:r w:rsidRPr="00841EAA">
        <w:br/>
      </w:r>
      <w:r w:rsidRPr="00841EAA">
        <w:br/>
        <w:t>Niedopuszczalna jest zmiana postanowień zawartej umowy w stosunku do treści Oferty, na podstawie której dokonano wyboru Zamawiającego, chyba, że konieczność wprowadzenia takich zmian wynika z okoliczności, których nie można było przewidzieć w momencie zawarcia umowy lub zmiany te są korzystne dla Zamawiającego</w:t>
      </w:r>
    </w:p>
    <w:p w14:paraId="33CB04CE" w14:textId="77777777" w:rsidR="00A5135E" w:rsidRPr="00A5135E" w:rsidRDefault="00AC5CDD" w:rsidP="00A5135E">
      <w:pPr>
        <w:rPr>
          <w:b/>
        </w:rPr>
      </w:pPr>
      <w:r>
        <w:rPr>
          <w:b/>
        </w:rPr>
        <w:t>16</w:t>
      </w:r>
      <w:r w:rsidR="00A5135E" w:rsidRPr="00A5135E">
        <w:rPr>
          <w:b/>
        </w:rPr>
        <w:t>. Rozliczenia</w:t>
      </w:r>
    </w:p>
    <w:p w14:paraId="0E841BBF" w14:textId="77777777" w:rsidR="00A5135E" w:rsidRPr="00A5135E" w:rsidRDefault="00A5135E" w:rsidP="00A5135E">
      <w:r w:rsidRPr="00A5135E">
        <w:t>Rozliczenia miedzy Zamawiającym i Wykonawcą będą prowadzone w złotych polskich (PLN).</w:t>
      </w:r>
    </w:p>
    <w:p w14:paraId="7D2917BE" w14:textId="77777777" w:rsidR="00264D5C" w:rsidRDefault="00A5135E" w:rsidP="00A5135E">
      <w:r w:rsidRPr="00A5135E">
        <w:t>Warunkiem dokonania zapłaty przez Zamawiającego jest przedłożona, poprawnie wystawiona zgodnie z zawartą umową faktura VAT</w:t>
      </w:r>
      <w:r w:rsidR="00264D5C">
        <w:t>/rachunek.</w:t>
      </w:r>
    </w:p>
    <w:p w14:paraId="2C80DE6B" w14:textId="77777777" w:rsidR="00A5135E" w:rsidRPr="00A5135E" w:rsidRDefault="00A5135E" w:rsidP="00A5135E">
      <w:r w:rsidRPr="00A5135E">
        <w:t>Zapłata za fakturę VAT nastąpi na konto Wykonawcy w terminie do 30 dni, przy czym za termin zapłaty przyjmuje się datę obciążenia rachunku Zamawiającego.</w:t>
      </w:r>
    </w:p>
    <w:p w14:paraId="66E1753A" w14:textId="77777777" w:rsidR="00A5135E" w:rsidRPr="00A5135E" w:rsidRDefault="00986795" w:rsidP="00A5135E">
      <w:r w:rsidRPr="00986795">
        <w:rPr>
          <w:rFonts w:ascii="Calibri" w:eastAsia="Calibri" w:hAnsi="Calibri" w:cs="Times New Roman"/>
          <w:noProof/>
          <w:lang w:eastAsia="pl-PL"/>
        </w:rPr>
        <w:lastRenderedPageBreak/>
        <w:drawing>
          <wp:inline distT="0" distB="0" distL="0" distR="0" wp14:anchorId="59324731" wp14:editId="78E21450">
            <wp:extent cx="5759448" cy="659254"/>
            <wp:effectExtent l="0" t="0" r="0" b="7496"/>
            <wp:docPr id="9"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r w:rsidR="00AC5CDD">
        <w:rPr>
          <w:b/>
          <w:bCs/>
        </w:rPr>
        <w:t xml:space="preserve"> 17</w:t>
      </w:r>
      <w:r w:rsidR="00A5135E" w:rsidRPr="00A5135E">
        <w:rPr>
          <w:b/>
          <w:bCs/>
        </w:rPr>
        <w:t>. Obowiązek informacyjny</w:t>
      </w:r>
    </w:p>
    <w:p w14:paraId="725B2169" w14:textId="77777777" w:rsidR="00A5135E" w:rsidRPr="00A5135E" w:rsidRDefault="00A5135E" w:rsidP="00A5135E">
      <w:pPr>
        <w:rPr>
          <w:bCs/>
        </w:rPr>
      </w:pPr>
      <w:r w:rsidRPr="00A5135E">
        <w:rPr>
          <w:bCs/>
        </w:rPr>
        <w:t>Zgodnie z art. 13 ust. 1 i 2 rozporządzenia Parlamentu Europejskiego i Rady (UE) 2016/679 z dnia 27</w:t>
      </w:r>
    </w:p>
    <w:p w14:paraId="2D1DB634" w14:textId="77777777" w:rsidR="00A5135E" w:rsidRPr="00A5135E" w:rsidRDefault="00A5135E" w:rsidP="00A5135E">
      <w:pPr>
        <w:rPr>
          <w:bCs/>
        </w:rPr>
      </w:pPr>
      <w:r w:rsidRPr="00A5135E">
        <w:rPr>
          <w:bCs/>
        </w:rPr>
        <w:t>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7E3A282" w14:textId="77777777" w:rsidR="00A5135E" w:rsidRPr="00A5135E" w:rsidRDefault="00A5135E" w:rsidP="00A5135E">
      <w:pPr>
        <w:rPr>
          <w:bCs/>
        </w:rPr>
      </w:pPr>
      <w:r w:rsidRPr="00A5135E">
        <w:rPr>
          <w:bCs/>
        </w:rPr>
        <w:t xml:space="preserve">1) Administratorem Pani/Pana danych osobowych jest NEUCA MED SPÓŁKA Z OGRANICZONĄ ODPOWIEDZIALNOŚCIĄ, ul. </w:t>
      </w:r>
      <w:r w:rsidR="003E6514" w:rsidRPr="003E6514">
        <w:rPr>
          <w:bCs/>
        </w:rPr>
        <w:t>Forteczna 35-37</w:t>
      </w:r>
      <w:r w:rsidR="003E6514">
        <w:rPr>
          <w:b/>
          <w:bCs/>
        </w:rPr>
        <w:t xml:space="preserve"> </w:t>
      </w:r>
      <w:r w:rsidRPr="00A5135E">
        <w:rPr>
          <w:bCs/>
        </w:rPr>
        <w:t>87-100 Toruń</w:t>
      </w:r>
    </w:p>
    <w:p w14:paraId="22DE4938" w14:textId="77777777" w:rsidR="00A5135E" w:rsidRPr="00A5135E" w:rsidRDefault="00A5135E" w:rsidP="00A5135E">
      <w:pPr>
        <w:rPr>
          <w:bCs/>
        </w:rPr>
      </w:pPr>
      <w:r w:rsidRPr="00A5135E">
        <w:rPr>
          <w:bCs/>
        </w:rPr>
        <w:t>2) Przetwarzanie Pani/Pana danych osobowych jest zgodne z prawem i spełnia warunki, o których mowa art. 6 ust. 1 lit. c oraz art. 9 ust. 2 lit. g Rozporządzenia Parlamentu Europejskiego i Rady (UE) 2016/679 - dane osobowe są niezbędne dla realizacji Regionalnego Programu Operacyjnego Województwa Łódzkiego na lata 2014-2020 na podstawie:</w:t>
      </w:r>
    </w:p>
    <w:p w14:paraId="44ABA3B7" w14:textId="77777777" w:rsidR="00A5135E" w:rsidRPr="00A5135E" w:rsidRDefault="00A5135E" w:rsidP="00A5135E">
      <w:pPr>
        <w:rPr>
          <w:bCs/>
        </w:rPr>
      </w:pPr>
      <w:r w:rsidRPr="00A5135E">
        <w:rPr>
          <w:bCs/>
        </w:rPr>
        <w:t>(1) w odniesieniu do zbioru danych osobowych przetwarzanych w ramach Regionalnego Programu Operacyjnego Województwa Łódzkiego na lata 2014-2020:</w:t>
      </w:r>
    </w:p>
    <w:p w14:paraId="07B46A11" w14:textId="77777777" w:rsidR="00A5135E" w:rsidRPr="00A5135E" w:rsidRDefault="00A5135E" w:rsidP="00A5135E">
      <w:pPr>
        <w:rPr>
          <w:bCs/>
        </w:rPr>
      </w:pPr>
      <w:r w:rsidRPr="00A5135E">
        <w:rPr>
          <w:bCs/>
        </w:rPr>
        <w:t>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F55C5B3" w14:textId="77777777" w:rsidR="00A5135E" w:rsidRPr="00A5135E" w:rsidRDefault="00A5135E" w:rsidP="00A5135E">
      <w:pPr>
        <w:rPr>
          <w:bCs/>
        </w:rPr>
      </w:pPr>
      <w:r w:rsidRPr="00A5135E">
        <w:rPr>
          <w:bCs/>
        </w:rPr>
        <w:t>b) rozporządzenia Parlamentu Europejskiego i Rady (UE) nr 1304/2013 z dnia 17 grudnia 2013 r. w sprawie Europejskiego Funduszu Społecznego i uchylającego rozporządzenie Rady (WE) nr 1081/2006,</w:t>
      </w:r>
    </w:p>
    <w:p w14:paraId="088E2E5C" w14:textId="77777777" w:rsidR="00A5135E" w:rsidRPr="00A5135E" w:rsidRDefault="00A5135E" w:rsidP="00A5135E">
      <w:pPr>
        <w:rPr>
          <w:bCs/>
        </w:rPr>
      </w:pPr>
      <w:r w:rsidRPr="00A5135E">
        <w:rPr>
          <w:bCs/>
        </w:rPr>
        <w:t>c) ustawy z dnia 11 lipca 2014 r. o zasadach realizacji programów w zakresie polityki spójności finansowanych w perspektywie finansowej 2014–2020;</w:t>
      </w:r>
    </w:p>
    <w:p w14:paraId="51953A17" w14:textId="77777777" w:rsidR="00A5135E" w:rsidRPr="00A5135E" w:rsidRDefault="00A5135E" w:rsidP="00A5135E">
      <w:pPr>
        <w:rPr>
          <w:bCs/>
        </w:rPr>
      </w:pPr>
      <w:r w:rsidRPr="00A5135E">
        <w:rPr>
          <w:bCs/>
        </w:rPr>
        <w:t>(2) w odniesieniu do zbioru danych osobowych przetwarzanych w „Centralnym systemie teleinformatycznym wspierającym realizację programów operacyjnych”:</w:t>
      </w:r>
    </w:p>
    <w:p w14:paraId="64E266CF" w14:textId="77777777" w:rsidR="00A5135E" w:rsidRPr="00A5135E" w:rsidRDefault="00A5135E" w:rsidP="00A5135E">
      <w:pPr>
        <w:rPr>
          <w:bCs/>
        </w:rPr>
      </w:pPr>
      <w:r w:rsidRPr="00A5135E">
        <w:rPr>
          <w:bCs/>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5C8F06F6" w14:textId="77777777" w:rsidR="00A5135E" w:rsidRPr="00A5135E" w:rsidRDefault="00986795" w:rsidP="00A5135E">
      <w:pPr>
        <w:rPr>
          <w:bCs/>
        </w:rPr>
      </w:pPr>
      <w:r w:rsidRPr="00986795">
        <w:rPr>
          <w:rFonts w:ascii="Calibri" w:eastAsia="Calibri" w:hAnsi="Calibri" w:cs="Times New Roman"/>
          <w:noProof/>
          <w:lang w:eastAsia="pl-PL"/>
        </w:rPr>
        <w:lastRenderedPageBreak/>
        <w:drawing>
          <wp:inline distT="0" distB="0" distL="0" distR="0" wp14:anchorId="14324863" wp14:editId="680FB33D">
            <wp:extent cx="5759448" cy="659254"/>
            <wp:effectExtent l="0" t="0" r="0" b="7496"/>
            <wp:docPr id="14"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r w:rsidR="00A5135E" w:rsidRPr="00A5135E">
        <w:rPr>
          <w:bCs/>
        </w:rPr>
        <w:t>b) rozporządzenia Parlamentu Europejskiego i Rady (UE) nr 1304/2013 z dnia 17 grudnia 2013 r. w sprawie Europejskiego Funduszu Społecznego i uchylającego rozporządzenie Rady (WE) nr 1081/2006,</w:t>
      </w:r>
    </w:p>
    <w:p w14:paraId="760AFD8E" w14:textId="77777777" w:rsidR="00A5135E" w:rsidRPr="00A5135E" w:rsidRDefault="00A5135E" w:rsidP="00A5135E">
      <w:r w:rsidRPr="00A5135E">
        <w:rPr>
          <w:bCs/>
        </w:rPr>
        <w:t>c) ustawy z dnia 11 lipca 2014 r. o zasadach realizacji programów w zakresie polityki spójności finansowanych w perspektywie finansowej 2014–2020,</w:t>
      </w:r>
      <w:r w:rsidRPr="00A5135E">
        <w:t xml:space="preserve"> </w:t>
      </w:r>
      <w:r w:rsidRPr="00A5135E">
        <w:rPr>
          <w:bCs/>
        </w:rPr>
        <w:t>d)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w:t>
      </w:r>
    </w:p>
    <w:p w14:paraId="1EAE29E6" w14:textId="77777777" w:rsidR="00A5135E" w:rsidRPr="00A5135E" w:rsidRDefault="00A5135E" w:rsidP="00A5135E">
      <w:pPr>
        <w:rPr>
          <w:bCs/>
        </w:rPr>
      </w:pPr>
      <w:r w:rsidRPr="00A5135E">
        <w:rPr>
          <w:bCs/>
        </w:rPr>
        <w:t>wymiany informacji między beneficjentami a instytucjami zarządzającymi, certyfikującymi, audytowymi i pośredniczącymi.</w:t>
      </w:r>
    </w:p>
    <w:p w14:paraId="1A8A1308" w14:textId="77777777" w:rsidR="00A5135E" w:rsidRPr="00A5135E" w:rsidRDefault="00A5135E" w:rsidP="00A5135E">
      <w:r w:rsidRPr="00A5135E">
        <w:rPr>
          <w:bCs/>
        </w:rPr>
        <w:t xml:space="preserve">3) Pani/Pana dane osobowe przetwarzane będą w celu realizacji rozeznania rynku– w ramach Projektu </w:t>
      </w:r>
      <w:r w:rsidRPr="00A5135E">
        <w:rPr>
          <w:i/>
        </w:rPr>
        <w:t>„Nie daj się kilogramom - zmień nawyki! Program zapobiegania nadwadze i otyłości mieszkańców województwa łódzkiego ”</w:t>
      </w:r>
      <w:r w:rsidRPr="00A5135E">
        <w:rPr>
          <w:bCs/>
        </w:rPr>
        <w:t>, w ramach Regionalnego Programu Operacyjnego Województwa Łódzkiego na lata 2014-2020, Osi Priorytetowej X Adaptacyjność pracowników i przedsiębiorstw w regionie, Działania X.3 Ochrona, utrzymanie i przywrócenie zdrowia, Poddziałania X.3.2  Programy profilaktyczne dotyczące chorób będących istotnym problemem zdrowotnym regionu,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3E08CF68" w14:textId="77777777" w:rsidR="00A5135E" w:rsidRPr="00A5135E" w:rsidRDefault="00A5135E" w:rsidP="00A5135E">
      <w:pPr>
        <w:rPr>
          <w:bCs/>
        </w:rPr>
      </w:pPr>
      <w:r w:rsidRPr="00A5135E">
        <w:rPr>
          <w:bCs/>
        </w:rPr>
        <w:t>4) Odbiorcami Pani/Pana danych osobowych będą wyłącznie podmioty uprawnione do uzyskania danych osobowych tylko na podstawie przepisów prawa o raz podmioty przetwarzające:</w:t>
      </w:r>
    </w:p>
    <w:p w14:paraId="730996C7" w14:textId="77777777" w:rsidR="00A5135E" w:rsidRPr="00A5135E" w:rsidRDefault="00A5135E" w:rsidP="00A5135E">
      <w:pPr>
        <w:rPr>
          <w:bCs/>
        </w:rPr>
      </w:pPr>
      <w:r w:rsidRPr="00A5135E">
        <w:rPr>
          <w:bCs/>
        </w:rPr>
        <w:t>a. Instytucja Zarządzająca - Zarząd Województwa Łódzkiego, Al. Piłsudskiego 8, 90-051 Łódź,</w:t>
      </w:r>
    </w:p>
    <w:p w14:paraId="51EA53DE" w14:textId="77777777" w:rsidR="00A5135E" w:rsidRPr="00A5135E" w:rsidRDefault="00A5135E" w:rsidP="00A5135E">
      <w:pPr>
        <w:rPr>
          <w:bCs/>
        </w:rPr>
      </w:pPr>
      <w:r w:rsidRPr="00A5135E">
        <w:rPr>
          <w:bCs/>
        </w:rPr>
        <w:t xml:space="preserve">b. Minister właściwy ds. rozwoju regionalnego, ul. Wspólna 2/4, 00-926 Warszawa, </w:t>
      </w:r>
    </w:p>
    <w:p w14:paraId="25A043FE" w14:textId="77777777" w:rsidR="00A5135E" w:rsidRPr="00A5135E" w:rsidRDefault="00A5135E" w:rsidP="00A5135E">
      <w:pPr>
        <w:rPr>
          <w:bCs/>
        </w:rPr>
      </w:pPr>
      <w:r w:rsidRPr="00A5135E">
        <w:rPr>
          <w:bCs/>
        </w:rPr>
        <w:t>c. dane osobowe mogą zostać przekazane podmiotom realizującym badania ewaluacyjne na zlecenie Instytucji Zarządzającej lub Beneficjenta. Dane osobowe mogą zostać również powierzone specjalistycznym firmom, realizującym na zlecenie Instytucji Zarządzającej oraz Beneficjenta kontrole i audyt w ramach Regionalnego Programu Operacyjnego Województwa Łódzkiego na lata 2014-2020.</w:t>
      </w:r>
    </w:p>
    <w:p w14:paraId="105D20AC" w14:textId="77777777" w:rsidR="00A5135E" w:rsidRPr="00A5135E" w:rsidRDefault="00A5135E" w:rsidP="00A5135E">
      <w:pPr>
        <w:rPr>
          <w:bCs/>
        </w:rPr>
      </w:pPr>
      <w:r w:rsidRPr="00A5135E">
        <w:rPr>
          <w:bCs/>
        </w:rPr>
        <w:t>5) Dane osobowe będą przechowywane do czasu rozliczenia Regionalnego Programu Operacyjnego Województwa Łódzkiego na lata 2014 -2020 oraz zakończenia okresu archiwizowania dokumentacji.</w:t>
      </w:r>
    </w:p>
    <w:p w14:paraId="5FBB1F34" w14:textId="77777777" w:rsidR="00A5135E" w:rsidRPr="00A5135E" w:rsidRDefault="00A5135E" w:rsidP="00A5135E">
      <w:pPr>
        <w:rPr>
          <w:bCs/>
        </w:rPr>
      </w:pPr>
      <w:r w:rsidRPr="00A5135E">
        <w:rPr>
          <w:bCs/>
        </w:rPr>
        <w:t>6) Posiada Pani/Pan prawo do żądania od administratora dostępu do danych osobowych, ich sprostowania, usunięcia lub ograniczenia przetwarzania oraz prawo do przenoszenia danych.</w:t>
      </w:r>
    </w:p>
    <w:p w14:paraId="28A8FAFD" w14:textId="77777777" w:rsidR="00A5135E" w:rsidRPr="00A5135E" w:rsidRDefault="00A5135E" w:rsidP="00A5135E">
      <w:pPr>
        <w:rPr>
          <w:bCs/>
        </w:rPr>
      </w:pPr>
      <w:r w:rsidRPr="00A5135E">
        <w:rPr>
          <w:bCs/>
        </w:rPr>
        <w:t>7) Ma Pani/Pan prawo wniesienia skargi do organu nadzorczego (Prezesa Urzędu Ochrony Danych Osobowych).</w:t>
      </w:r>
    </w:p>
    <w:p w14:paraId="75B1815E" w14:textId="77777777" w:rsidR="00A5135E" w:rsidRPr="00A5135E" w:rsidRDefault="00986795" w:rsidP="00A5135E">
      <w:pPr>
        <w:rPr>
          <w:bCs/>
        </w:rPr>
      </w:pPr>
      <w:r w:rsidRPr="00986795">
        <w:rPr>
          <w:rFonts w:ascii="Calibri" w:eastAsia="Calibri" w:hAnsi="Calibri" w:cs="Times New Roman"/>
          <w:noProof/>
          <w:lang w:eastAsia="pl-PL"/>
        </w:rPr>
        <w:lastRenderedPageBreak/>
        <w:drawing>
          <wp:inline distT="0" distB="0" distL="0" distR="0" wp14:anchorId="3D5C0A9F" wp14:editId="0F1038FA">
            <wp:extent cx="5759448" cy="659254"/>
            <wp:effectExtent l="0" t="0" r="0" b="7496"/>
            <wp:docPr id="11" name="Obraz 11" descr="ciag-feprreg-rrp-lodz-ueef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59448" cy="659254"/>
                    </a:xfrm>
                    <a:prstGeom prst="rect">
                      <a:avLst/>
                    </a:prstGeom>
                    <a:noFill/>
                    <a:ln>
                      <a:noFill/>
                      <a:prstDash/>
                    </a:ln>
                  </pic:spPr>
                </pic:pic>
              </a:graphicData>
            </a:graphic>
          </wp:inline>
        </w:drawing>
      </w:r>
      <w:r w:rsidR="00A5135E" w:rsidRPr="00A5135E">
        <w:rPr>
          <w:bCs/>
        </w:rPr>
        <w:t>8) Podanie danych osobowych jest dobrowolne, jednakże odmowa podania danych może skutkować odmową uczestnictwa w postępowaniu ofertowym.</w:t>
      </w:r>
    </w:p>
    <w:p w14:paraId="35BCDB99" w14:textId="77777777" w:rsidR="00A5135E" w:rsidRPr="00A5135E" w:rsidRDefault="00AC5CDD" w:rsidP="00A5135E">
      <w:pPr>
        <w:rPr>
          <w:b/>
          <w:bCs/>
        </w:rPr>
      </w:pPr>
      <w:r>
        <w:rPr>
          <w:b/>
          <w:bCs/>
        </w:rPr>
        <w:t>18</w:t>
      </w:r>
      <w:r w:rsidR="00A5135E" w:rsidRPr="00A5135E">
        <w:rPr>
          <w:b/>
          <w:bCs/>
        </w:rPr>
        <w:t>. Postanowienia końcowe</w:t>
      </w:r>
    </w:p>
    <w:p w14:paraId="29415E84" w14:textId="77777777" w:rsidR="00A5135E" w:rsidRPr="00A5135E" w:rsidRDefault="00A5135E" w:rsidP="00A5135E">
      <w:r w:rsidRPr="00A5135E">
        <w:t>W postepowaniu nie stosuje się przepisów ustawy Prawo zamówień publicznych o środkach ochrony prawnej przysługujących Wykonawcy w toku postepowania o udzielenie zamówienia. Ocena Ofert jest ostateczna, a Oferentom nie przysługuje prawo odwołania.</w:t>
      </w:r>
    </w:p>
    <w:p w14:paraId="4BD3B0F0" w14:textId="77777777" w:rsidR="00A5135E" w:rsidRPr="00A5135E" w:rsidRDefault="00A5135E" w:rsidP="00A5135E">
      <w:r w:rsidRPr="00A5135E">
        <w:t>Złożenie Oferty jest równoznaczne z zaakceptowaniem powyższych zasad.</w:t>
      </w:r>
    </w:p>
    <w:p w14:paraId="1337CFDE" w14:textId="77777777" w:rsidR="00A5135E" w:rsidRPr="00A5135E" w:rsidRDefault="00A5135E" w:rsidP="00A5135E">
      <w:r w:rsidRPr="00A5135E">
        <w:t xml:space="preserve">Zamawiający zastrzega sobie prawo do unieważnienia zapytania ofertowego bez podania przyczyny. </w:t>
      </w:r>
    </w:p>
    <w:p w14:paraId="5F2E219B" w14:textId="77777777" w:rsidR="00A5135E" w:rsidRPr="00A5135E" w:rsidRDefault="00A5135E" w:rsidP="00A5135E">
      <w:r w:rsidRPr="00A5135E">
        <w:t>Zamawiający nie przewiduje zwrotu kosztów udziału w postepowaniu.</w:t>
      </w:r>
    </w:p>
    <w:p w14:paraId="07CC2CBA" w14:textId="77777777" w:rsidR="00A5135E" w:rsidRPr="00A5135E" w:rsidRDefault="00A5135E" w:rsidP="00A5135E">
      <w:r w:rsidRPr="00A5135E">
        <w:t>Zamawiający może zwrócić się do Wykonawcy o wyjaśnienie treści Oferty lub dokumentów wymaganych od Wykonawcy.</w:t>
      </w:r>
    </w:p>
    <w:p w14:paraId="3EDC80E3" w14:textId="77777777" w:rsidR="00A5135E" w:rsidRPr="00A5135E" w:rsidRDefault="00A5135E" w:rsidP="00A5135E">
      <w:r w:rsidRPr="00A5135E">
        <w:t>Zamawiający wykluczy z postępowania Wykonawców, którzy nie spełniają warunków udziału w postępowaniu, a Ofertę Wykonawcy wykluczonego z postepowania uznaje się za odrzuconą.</w:t>
      </w:r>
    </w:p>
    <w:p w14:paraId="2C49497A" w14:textId="77777777" w:rsidR="00A5135E" w:rsidRPr="00A5135E" w:rsidRDefault="00A5135E" w:rsidP="00A5135E">
      <w:r w:rsidRPr="00A5135E">
        <w:t>W sprawach nieuregulowanych niniejszym Zapytaniem ofertowym obowiązują ̨przepisy Kodeksu cywilnego.</w:t>
      </w:r>
    </w:p>
    <w:p w14:paraId="12948BF7" w14:textId="77777777" w:rsidR="00A5135E" w:rsidRPr="00A5135E" w:rsidRDefault="00A5135E" w:rsidP="00A5135E"/>
    <w:p w14:paraId="67CA3082" w14:textId="77777777" w:rsidR="00A5135E" w:rsidRPr="00A5135E" w:rsidRDefault="00A5135E" w:rsidP="00A5135E">
      <w:r w:rsidRPr="00A5135E">
        <w:t>Załączniki:</w:t>
      </w:r>
    </w:p>
    <w:p w14:paraId="52B3EAC1" w14:textId="77777777" w:rsidR="00A5135E" w:rsidRPr="00A5135E" w:rsidRDefault="00A5135E" w:rsidP="00A5135E">
      <w:pPr>
        <w:numPr>
          <w:ilvl w:val="0"/>
          <w:numId w:val="7"/>
        </w:numPr>
      </w:pPr>
      <w:r w:rsidRPr="00A5135E">
        <w:t>Formularz ofertowy</w:t>
      </w:r>
    </w:p>
    <w:p w14:paraId="5B41CDCC" w14:textId="77777777" w:rsidR="00A5135E" w:rsidRPr="00A5135E" w:rsidRDefault="00A5135E" w:rsidP="00A5135E"/>
    <w:p w14:paraId="0680E33B" w14:textId="77777777" w:rsidR="00A5135E" w:rsidRPr="00A5135E" w:rsidRDefault="00A5135E" w:rsidP="00A5135E"/>
    <w:p w14:paraId="1999F2ED" w14:textId="77777777" w:rsidR="00C31D54" w:rsidRDefault="00C31D54"/>
    <w:sectPr w:rsidR="00C31D5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5430"/>
    <w:multiLevelType w:val="multilevel"/>
    <w:tmpl w:val="DE8E7F86"/>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43408E"/>
    <w:multiLevelType w:val="multilevel"/>
    <w:tmpl w:val="9B6CEE58"/>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0C7636F1"/>
    <w:multiLevelType w:val="multilevel"/>
    <w:tmpl w:val="ECD2D74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E2C709F"/>
    <w:multiLevelType w:val="multilevel"/>
    <w:tmpl w:val="8DD47CC4"/>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15:restartNumberingAfterBreak="0">
    <w:nsid w:val="2288726A"/>
    <w:multiLevelType w:val="multilevel"/>
    <w:tmpl w:val="5D44539A"/>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5" w15:restartNumberingAfterBreak="0">
    <w:nsid w:val="26955634"/>
    <w:multiLevelType w:val="hybridMultilevel"/>
    <w:tmpl w:val="8E0CFC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C967D36"/>
    <w:multiLevelType w:val="multilevel"/>
    <w:tmpl w:val="954050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9C1B72"/>
    <w:multiLevelType w:val="multilevel"/>
    <w:tmpl w:val="3E268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64253D"/>
    <w:multiLevelType w:val="multilevel"/>
    <w:tmpl w:val="8D7093B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7"/>
  </w:num>
  <w:num w:numId="2">
    <w:abstractNumId w:val="0"/>
  </w:num>
  <w:num w:numId="3">
    <w:abstractNumId w:val="2"/>
  </w:num>
  <w:num w:numId="4">
    <w:abstractNumId w:val="8"/>
  </w:num>
  <w:num w:numId="5">
    <w:abstractNumId w:val="4"/>
  </w:num>
  <w:num w:numId="6">
    <w:abstractNumId w:val="1"/>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5E"/>
    <w:rsid w:val="00040DA0"/>
    <w:rsid w:val="000C5F49"/>
    <w:rsid w:val="00151993"/>
    <w:rsid w:val="00170AD7"/>
    <w:rsid w:val="00264D5C"/>
    <w:rsid w:val="002B4550"/>
    <w:rsid w:val="002D7ABE"/>
    <w:rsid w:val="00354CD8"/>
    <w:rsid w:val="003A4C5D"/>
    <w:rsid w:val="003B02EE"/>
    <w:rsid w:val="003E6514"/>
    <w:rsid w:val="004E32F3"/>
    <w:rsid w:val="00695A25"/>
    <w:rsid w:val="006B3E33"/>
    <w:rsid w:val="0074047D"/>
    <w:rsid w:val="0079430E"/>
    <w:rsid w:val="007E09E3"/>
    <w:rsid w:val="00841EAA"/>
    <w:rsid w:val="00885013"/>
    <w:rsid w:val="008A261F"/>
    <w:rsid w:val="008B4825"/>
    <w:rsid w:val="008E4787"/>
    <w:rsid w:val="00986795"/>
    <w:rsid w:val="009C60C9"/>
    <w:rsid w:val="009D7B26"/>
    <w:rsid w:val="00A5135E"/>
    <w:rsid w:val="00AC5CDD"/>
    <w:rsid w:val="00B55522"/>
    <w:rsid w:val="00B87919"/>
    <w:rsid w:val="00C31C41"/>
    <w:rsid w:val="00C31D54"/>
    <w:rsid w:val="00D665D6"/>
    <w:rsid w:val="00E34E00"/>
    <w:rsid w:val="00E51EBC"/>
    <w:rsid w:val="00ED6FCA"/>
    <w:rsid w:val="00EF731C"/>
    <w:rsid w:val="00FC4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D3D0"/>
  <w15:docId w15:val="{5790D82E-37B4-467E-A29B-3C3E500A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5135E"/>
    <w:rPr>
      <w:color w:val="0000FF" w:themeColor="hyperlink"/>
      <w:u w:val="single"/>
    </w:rPr>
  </w:style>
  <w:style w:type="paragraph" w:styleId="Tekstdymka">
    <w:name w:val="Balloon Text"/>
    <w:basedOn w:val="Normalny"/>
    <w:link w:val="TekstdymkaZnak"/>
    <w:uiPriority w:val="99"/>
    <w:semiHidden/>
    <w:unhideWhenUsed/>
    <w:rsid w:val="00D665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6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25946">
      <w:bodyDiv w:val="1"/>
      <w:marLeft w:val="0"/>
      <w:marRight w:val="0"/>
      <w:marTop w:val="0"/>
      <w:marBottom w:val="0"/>
      <w:divBdr>
        <w:top w:val="none" w:sz="0" w:space="0" w:color="auto"/>
        <w:left w:val="none" w:sz="0" w:space="0" w:color="auto"/>
        <w:bottom w:val="none" w:sz="0" w:space="0" w:color="auto"/>
        <w:right w:val="none" w:sz="0" w:space="0" w:color="auto"/>
      </w:divBdr>
    </w:div>
    <w:div w:id="289436276">
      <w:bodyDiv w:val="1"/>
      <w:marLeft w:val="0"/>
      <w:marRight w:val="0"/>
      <w:marTop w:val="0"/>
      <w:marBottom w:val="0"/>
      <w:divBdr>
        <w:top w:val="none" w:sz="0" w:space="0" w:color="auto"/>
        <w:left w:val="none" w:sz="0" w:space="0" w:color="auto"/>
        <w:bottom w:val="none" w:sz="0" w:space="0" w:color="auto"/>
        <w:right w:val="none" w:sz="0" w:space="0" w:color="auto"/>
      </w:divBdr>
    </w:div>
    <w:div w:id="373120917">
      <w:bodyDiv w:val="1"/>
      <w:marLeft w:val="0"/>
      <w:marRight w:val="0"/>
      <w:marTop w:val="0"/>
      <w:marBottom w:val="0"/>
      <w:divBdr>
        <w:top w:val="none" w:sz="0" w:space="0" w:color="auto"/>
        <w:left w:val="none" w:sz="0" w:space="0" w:color="auto"/>
        <w:bottom w:val="none" w:sz="0" w:space="0" w:color="auto"/>
        <w:right w:val="none" w:sz="0" w:space="0" w:color="auto"/>
      </w:divBdr>
    </w:div>
    <w:div w:id="704210430">
      <w:bodyDiv w:val="1"/>
      <w:marLeft w:val="0"/>
      <w:marRight w:val="0"/>
      <w:marTop w:val="0"/>
      <w:marBottom w:val="0"/>
      <w:divBdr>
        <w:top w:val="none" w:sz="0" w:space="0" w:color="auto"/>
        <w:left w:val="none" w:sz="0" w:space="0" w:color="auto"/>
        <w:bottom w:val="none" w:sz="0" w:space="0" w:color="auto"/>
        <w:right w:val="none" w:sz="0" w:space="0" w:color="auto"/>
      </w:divBdr>
    </w:div>
    <w:div w:id="7813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gorzata.branska@neucamed.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2941</Words>
  <Characters>17650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Roziewski</cp:lastModifiedBy>
  <cp:revision>4</cp:revision>
  <dcterms:created xsi:type="dcterms:W3CDTF">2021-03-07T19:59:00Z</dcterms:created>
  <dcterms:modified xsi:type="dcterms:W3CDTF">2021-03-07T20:06:00Z</dcterms:modified>
</cp:coreProperties>
</file>