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AAB0" w14:textId="77777777" w:rsidR="00A85258" w:rsidRPr="006574F7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574F7">
        <w:rPr>
          <w:rFonts w:asciiTheme="majorHAnsi" w:hAnsiTheme="majorHAnsi" w:cstheme="majorHAnsi"/>
          <w:b/>
        </w:rPr>
        <w:t>SPECYFIKACJA PRZEDMIOTU ZAMÓWIENIA</w:t>
      </w:r>
    </w:p>
    <w:p w14:paraId="360303A5" w14:textId="77777777" w:rsidR="00A85258" w:rsidRPr="006574F7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574F7">
        <w:rPr>
          <w:rFonts w:asciiTheme="majorHAnsi" w:hAnsiTheme="majorHAnsi" w:cstheme="majorHAnsi"/>
          <w:b/>
        </w:rPr>
        <w:t xml:space="preserve">ZAŁĄCZNIK NR 1 DO ZAPYTANIA OFERTOWEGO </w:t>
      </w:r>
    </w:p>
    <w:p w14:paraId="2CAFA563" w14:textId="03D47709" w:rsidR="00A85258" w:rsidRPr="006574F7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574F7">
        <w:rPr>
          <w:rFonts w:asciiTheme="majorHAnsi" w:hAnsiTheme="majorHAnsi" w:cstheme="majorHAnsi"/>
          <w:b/>
        </w:rPr>
        <w:t>Nr 202</w:t>
      </w:r>
      <w:r w:rsidR="006574F7" w:rsidRPr="006574F7">
        <w:rPr>
          <w:rFonts w:asciiTheme="majorHAnsi" w:hAnsiTheme="majorHAnsi" w:cstheme="majorHAnsi"/>
          <w:b/>
        </w:rPr>
        <w:t>5</w:t>
      </w:r>
      <w:r w:rsidRPr="006574F7">
        <w:rPr>
          <w:rFonts w:asciiTheme="majorHAnsi" w:hAnsiTheme="majorHAnsi" w:cstheme="majorHAnsi"/>
          <w:b/>
        </w:rPr>
        <w:t>-18124-</w:t>
      </w:r>
      <w:r w:rsidRPr="006574F7">
        <w:rPr>
          <w:rFonts w:asciiTheme="majorHAnsi" w:hAnsiTheme="majorHAnsi" w:cstheme="majorHAnsi"/>
        </w:rPr>
        <w:t xml:space="preserve"> </w:t>
      </w:r>
      <w:r w:rsidR="006574F7" w:rsidRPr="006574F7">
        <w:rPr>
          <w:rFonts w:asciiTheme="majorHAnsi" w:hAnsiTheme="majorHAnsi" w:cstheme="majorHAnsi"/>
          <w:b/>
        </w:rPr>
        <w:t>231703</w:t>
      </w:r>
      <w:r w:rsidRPr="006574F7">
        <w:rPr>
          <w:rFonts w:asciiTheme="majorHAnsi" w:hAnsiTheme="majorHAnsi" w:cstheme="majorHAnsi"/>
          <w:b/>
        </w:rPr>
        <w:t xml:space="preserve"> z </w:t>
      </w:r>
      <w:r w:rsidR="006574F7" w:rsidRPr="006574F7">
        <w:rPr>
          <w:rFonts w:asciiTheme="majorHAnsi" w:hAnsiTheme="majorHAnsi" w:cstheme="majorHAnsi"/>
          <w:b/>
        </w:rPr>
        <w:t>06/2025</w:t>
      </w:r>
    </w:p>
    <w:p w14:paraId="07B8473B" w14:textId="77777777" w:rsidR="00E27DE6" w:rsidRPr="006574F7" w:rsidRDefault="00E27DE6">
      <w:pPr>
        <w:rPr>
          <w:rFonts w:asciiTheme="majorHAnsi" w:hAnsiTheme="majorHAnsi" w:cstheme="majorHAnsi"/>
          <w:b/>
          <w:u w:val="single"/>
        </w:rPr>
      </w:pPr>
    </w:p>
    <w:p w14:paraId="4391517D" w14:textId="77777777" w:rsidR="00DC643B" w:rsidRPr="006574F7" w:rsidRDefault="00DC643B">
      <w:pPr>
        <w:rPr>
          <w:rFonts w:asciiTheme="majorHAnsi" w:hAnsiTheme="majorHAnsi" w:cstheme="majorHAnsi"/>
          <w:b/>
          <w:u w:val="single"/>
        </w:rPr>
      </w:pPr>
      <w:r w:rsidRPr="006574F7">
        <w:rPr>
          <w:rFonts w:asciiTheme="majorHAnsi" w:hAnsiTheme="majorHAnsi" w:cstheme="majorHAnsi"/>
          <w:b/>
          <w:u w:val="single"/>
        </w:rPr>
        <w:t>Przedmiot zamówienia</w:t>
      </w:r>
    </w:p>
    <w:p w14:paraId="6348AA81" w14:textId="3A83D6BF" w:rsidR="00E36963" w:rsidRPr="006574F7" w:rsidRDefault="00DC643B" w:rsidP="00E36963">
      <w:pPr>
        <w:spacing w:after="240" w:line="276" w:lineRule="auto"/>
        <w:ind w:firstLine="360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Do</w:t>
      </w:r>
      <w:r w:rsidR="001A5952" w:rsidRPr="006574F7">
        <w:rPr>
          <w:rFonts w:asciiTheme="majorHAnsi" w:hAnsiTheme="majorHAnsi" w:cstheme="majorHAnsi"/>
        </w:rPr>
        <w:t xml:space="preserve">stawa, uruchomienie i wdrożenie </w:t>
      </w:r>
      <w:r w:rsidR="00764697" w:rsidRPr="006574F7">
        <w:rPr>
          <w:rFonts w:asciiTheme="majorHAnsi" w:hAnsiTheme="majorHAnsi" w:cstheme="majorHAnsi"/>
        </w:rPr>
        <w:t>„</w:t>
      </w:r>
      <w:r w:rsidR="00AE3EE1" w:rsidRPr="006574F7">
        <w:rPr>
          <w:rFonts w:asciiTheme="majorHAnsi" w:hAnsiTheme="majorHAnsi" w:cstheme="majorHAnsi"/>
        </w:rPr>
        <w:t>Magazynu prętów zbrojeniowych wraz z konstrukcją pod układy transportowe</w:t>
      </w:r>
      <w:r w:rsidR="00B007BB" w:rsidRPr="006574F7">
        <w:rPr>
          <w:rFonts w:asciiTheme="majorHAnsi" w:hAnsiTheme="majorHAnsi" w:cstheme="majorHAnsi"/>
        </w:rPr>
        <w:t>”</w:t>
      </w:r>
      <w:r w:rsidR="00AE3EE1" w:rsidRPr="006574F7">
        <w:rPr>
          <w:rFonts w:asciiTheme="majorHAnsi" w:hAnsiTheme="majorHAnsi" w:cstheme="majorHAnsi"/>
        </w:rPr>
        <w:t xml:space="preserve"> wraz z „Dolnym transporterem łańcuchowym do prętów zbrojeniowych”</w:t>
      </w:r>
      <w:r w:rsidR="00B007BB" w:rsidRPr="006574F7">
        <w:rPr>
          <w:rFonts w:asciiTheme="majorHAnsi" w:hAnsiTheme="majorHAnsi" w:cstheme="majorHAnsi"/>
        </w:rPr>
        <w:t>.</w:t>
      </w:r>
      <w:r w:rsidR="001A5952" w:rsidRPr="006574F7">
        <w:rPr>
          <w:rFonts w:asciiTheme="majorHAnsi" w:hAnsiTheme="majorHAnsi" w:cstheme="majorHAnsi"/>
        </w:rPr>
        <w:t xml:space="preserve"> Urządzeni</w:t>
      </w:r>
      <w:r w:rsidR="00AE3EE1" w:rsidRPr="006574F7">
        <w:rPr>
          <w:rFonts w:asciiTheme="majorHAnsi" w:hAnsiTheme="majorHAnsi" w:cstheme="majorHAnsi"/>
        </w:rPr>
        <w:t>a są j</w:t>
      </w:r>
      <w:r w:rsidR="00764697" w:rsidRPr="006574F7">
        <w:rPr>
          <w:rFonts w:asciiTheme="majorHAnsi" w:hAnsiTheme="majorHAnsi" w:cstheme="majorHAnsi"/>
        </w:rPr>
        <w:t xml:space="preserve">ednym z elementów systemu </w:t>
      </w:r>
      <w:r w:rsidR="00B007BB" w:rsidRPr="006574F7">
        <w:rPr>
          <w:rFonts w:asciiTheme="majorHAnsi" w:hAnsiTheme="majorHAnsi" w:cstheme="majorHAnsi"/>
        </w:rPr>
        <w:t>składając</w:t>
      </w:r>
      <w:r w:rsidR="00764697" w:rsidRPr="006574F7">
        <w:rPr>
          <w:rFonts w:asciiTheme="majorHAnsi" w:hAnsiTheme="majorHAnsi" w:cstheme="majorHAnsi"/>
        </w:rPr>
        <w:t>ego się</w:t>
      </w:r>
      <w:r w:rsidR="00B007BB" w:rsidRPr="006574F7">
        <w:rPr>
          <w:rFonts w:asciiTheme="majorHAnsi" w:hAnsiTheme="majorHAnsi" w:cstheme="majorHAnsi"/>
        </w:rPr>
        <w:t xml:space="preserve"> na „</w:t>
      </w:r>
      <w:r w:rsidR="00AE3EE1" w:rsidRPr="006574F7">
        <w:rPr>
          <w:rFonts w:asciiTheme="majorHAnsi" w:hAnsiTheme="majorHAnsi" w:cstheme="majorHAnsi"/>
        </w:rPr>
        <w:t xml:space="preserve">System cięcia, krótkodystansowego transportu, sortowania, magazynowania, automatycznego pozycjonowania i zrobotyzowanego łączenia prętów dodatkowych dla elementów słupowych.  </w:t>
      </w:r>
      <w:r w:rsidR="00764697" w:rsidRPr="006574F7">
        <w:rPr>
          <w:rFonts w:asciiTheme="majorHAnsi" w:hAnsiTheme="majorHAnsi" w:cstheme="majorHAnsi"/>
        </w:rPr>
        <w:t>”.</w:t>
      </w:r>
    </w:p>
    <w:p w14:paraId="309E02B7" w14:textId="582D0ECD" w:rsidR="0096166C" w:rsidRPr="006574F7" w:rsidRDefault="0096166C" w:rsidP="00E272B7">
      <w:pPr>
        <w:spacing w:after="120"/>
        <w:ind w:firstLine="360"/>
        <w:jc w:val="both"/>
        <w:rPr>
          <w:rFonts w:asciiTheme="majorHAnsi" w:hAnsiTheme="majorHAnsi" w:cstheme="majorHAnsi"/>
        </w:rPr>
      </w:pPr>
      <w:bookmarkStart w:id="0" w:name="_Hlk199863071"/>
      <w:r w:rsidRPr="006574F7">
        <w:rPr>
          <w:rFonts w:asciiTheme="majorHAnsi" w:hAnsiTheme="majorHAnsi" w:cstheme="majorHAnsi"/>
        </w:rPr>
        <w:t xml:space="preserve">W ramach przedsięwzięcia wykonawca dostarczy, zintegruje oraz wdroży </w:t>
      </w:r>
      <w:r w:rsidR="0014634A" w:rsidRPr="006574F7">
        <w:rPr>
          <w:rFonts w:asciiTheme="majorHAnsi" w:hAnsiTheme="majorHAnsi" w:cstheme="majorHAnsi"/>
        </w:rPr>
        <w:t>automatyczny magazyn prętów zbrojeniowych wraz z dolnym transportem do prętów zbrojeniowych</w:t>
      </w:r>
      <w:r w:rsidRPr="006574F7">
        <w:rPr>
          <w:rFonts w:asciiTheme="majorHAnsi" w:hAnsiTheme="majorHAnsi" w:cstheme="majorHAnsi"/>
        </w:rPr>
        <w:t xml:space="preserve">: </w:t>
      </w:r>
    </w:p>
    <w:p w14:paraId="38DAE100" w14:textId="539DAF81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Projekt i wytworzenie, </w:t>
      </w:r>
    </w:p>
    <w:p w14:paraId="3FF69185" w14:textId="68D43289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Dostawę i montaż w miejscu docelowym, </w:t>
      </w:r>
    </w:p>
    <w:p w14:paraId="713970F5" w14:textId="2FA3A396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Wykonanie dokumentacji powykonawczej, </w:t>
      </w:r>
    </w:p>
    <w:p w14:paraId="43AF5872" w14:textId="7C924322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Udział w odbiorze, </w:t>
      </w:r>
    </w:p>
    <w:p w14:paraId="38E0E78E" w14:textId="1226667E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Przekazanie urządzenia do eksploatacji, </w:t>
      </w:r>
    </w:p>
    <w:p w14:paraId="271FF9C5" w14:textId="2BEAB2C5" w:rsidR="0096166C" w:rsidRPr="006574F7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Szkolenie uprawnionej załogi w zakresie użytkowania urządzeń, zgodnie z wymaganiami bezpieczeństwa i standardami </w:t>
      </w:r>
      <w:r w:rsidR="0014634A" w:rsidRPr="006574F7">
        <w:rPr>
          <w:rFonts w:asciiTheme="majorHAnsi" w:hAnsiTheme="majorHAnsi" w:cstheme="majorHAnsi"/>
        </w:rPr>
        <w:t>dyrektywy maszynowej</w:t>
      </w:r>
      <w:r w:rsidRPr="006574F7">
        <w:rPr>
          <w:rFonts w:asciiTheme="majorHAnsi" w:hAnsiTheme="majorHAnsi" w:cstheme="majorHAnsi"/>
        </w:rPr>
        <w:t>.</w:t>
      </w:r>
    </w:p>
    <w:p w14:paraId="3E6A388C" w14:textId="7B4B0DCF" w:rsidR="00CB1406" w:rsidRPr="006574F7" w:rsidRDefault="00CB1406" w:rsidP="00CB1406">
      <w:pPr>
        <w:spacing w:after="240" w:line="276" w:lineRule="auto"/>
        <w:ind w:firstLine="360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Automatyczny magazyn składa się z dwóch kolumn składowania, kolumny transportowej/ dolnego transportera do prętów, w której porusza się winda, a jej zadaniem jest przemieszczanie półek pomiędzy kolumnami składowania oraz ruchomą stacją załadunkowo-rozładunkową</w:t>
      </w:r>
    </w:p>
    <w:bookmarkEnd w:id="0"/>
    <w:p w14:paraId="10BDC37A" w14:textId="0F20A88B" w:rsidR="0096166C" w:rsidRPr="006574F7" w:rsidRDefault="0096166C" w:rsidP="0096166C">
      <w:pPr>
        <w:spacing w:after="120"/>
        <w:jc w:val="both"/>
        <w:rPr>
          <w:rFonts w:asciiTheme="majorHAnsi" w:hAnsiTheme="majorHAnsi" w:cstheme="majorHAnsi"/>
          <w:b/>
        </w:rPr>
      </w:pPr>
      <w:r w:rsidRPr="006574F7">
        <w:rPr>
          <w:rFonts w:asciiTheme="majorHAnsi" w:hAnsiTheme="majorHAnsi" w:cstheme="majorHAnsi"/>
          <w:b/>
          <w:u w:val="single"/>
        </w:rPr>
        <w:t>Parametry techniczne</w:t>
      </w:r>
      <w:r w:rsidR="00CB1406" w:rsidRPr="006574F7">
        <w:rPr>
          <w:rFonts w:asciiTheme="majorHAnsi" w:hAnsiTheme="majorHAnsi" w:cstheme="majorHAnsi"/>
          <w:b/>
          <w:u w:val="single"/>
        </w:rPr>
        <w:t>/ założenia projektowe</w:t>
      </w:r>
      <w:r w:rsidRPr="006574F7">
        <w:rPr>
          <w:rFonts w:asciiTheme="majorHAnsi" w:hAnsiTheme="majorHAnsi" w:cstheme="majorHAnsi"/>
          <w:b/>
          <w:u w:val="single"/>
        </w:rPr>
        <w:t>:</w:t>
      </w:r>
    </w:p>
    <w:p w14:paraId="27A10949" w14:textId="3FDCA5A9" w:rsidR="003724D6" w:rsidRPr="006574F7" w:rsidRDefault="00C868D3" w:rsidP="003724D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Ilość: </w:t>
      </w:r>
      <w:r w:rsidR="00CB1406" w:rsidRPr="006574F7">
        <w:rPr>
          <w:rFonts w:asciiTheme="majorHAnsi" w:hAnsiTheme="majorHAnsi" w:cstheme="majorHAnsi"/>
        </w:rPr>
        <w:t xml:space="preserve">1 </w:t>
      </w:r>
      <w:proofErr w:type="spellStart"/>
      <w:r w:rsidR="00CB1406" w:rsidRPr="006574F7">
        <w:rPr>
          <w:rFonts w:asciiTheme="majorHAnsi" w:hAnsiTheme="majorHAnsi" w:cstheme="majorHAnsi"/>
        </w:rPr>
        <w:t>kpl</w:t>
      </w:r>
      <w:proofErr w:type="spellEnd"/>
      <w:r w:rsidRPr="006574F7">
        <w:rPr>
          <w:rFonts w:asciiTheme="majorHAnsi" w:hAnsiTheme="majorHAnsi" w:cstheme="majorHAnsi"/>
        </w:rPr>
        <w:t>.</w:t>
      </w:r>
    </w:p>
    <w:p w14:paraId="5B00C8AE" w14:textId="44F5F5F4" w:rsidR="0096166C" w:rsidRPr="006574F7" w:rsidRDefault="00CB1406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Max. wysokość: 7,7m.</w:t>
      </w:r>
    </w:p>
    <w:p w14:paraId="01CD7086" w14:textId="67A8774F" w:rsidR="00CB1406" w:rsidRPr="006574F7" w:rsidRDefault="00CB1406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Max. głębokość: 5,5m</w:t>
      </w:r>
    </w:p>
    <w:p w14:paraId="481F9F3D" w14:textId="7F66ACD7" w:rsidR="0096166C" w:rsidRPr="006574F7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Udźwig</w:t>
      </w:r>
      <w:r w:rsidR="00CB1406" w:rsidRPr="006574F7">
        <w:rPr>
          <w:rFonts w:asciiTheme="majorHAnsi" w:hAnsiTheme="majorHAnsi" w:cstheme="majorHAnsi"/>
        </w:rPr>
        <w:t xml:space="preserve"> jednej półki</w:t>
      </w:r>
      <w:r w:rsidRPr="006574F7">
        <w:rPr>
          <w:rFonts w:asciiTheme="majorHAnsi" w:hAnsiTheme="majorHAnsi" w:cstheme="majorHAnsi"/>
        </w:rPr>
        <w:t xml:space="preserve">: </w:t>
      </w:r>
      <w:r w:rsidR="00CB1406" w:rsidRPr="006574F7">
        <w:rPr>
          <w:rFonts w:asciiTheme="majorHAnsi" w:hAnsiTheme="majorHAnsi" w:cstheme="majorHAnsi"/>
        </w:rPr>
        <w:t>nie mniej niż 5t.</w:t>
      </w:r>
    </w:p>
    <w:p w14:paraId="6DD8EF16" w14:textId="6A4DE1B0" w:rsidR="00FA3E8D" w:rsidRPr="006574F7" w:rsidRDefault="00FA3E8D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Udźwig minimalny na wszystkich półkach: 80t</w:t>
      </w:r>
    </w:p>
    <w:p w14:paraId="002CD3CF" w14:textId="2101A7DF" w:rsidR="0096166C" w:rsidRPr="006574F7" w:rsidRDefault="00CB1406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Pręty zbrojeniowe o max. długości 12m.</w:t>
      </w:r>
    </w:p>
    <w:p w14:paraId="52C66E36" w14:textId="5791E1EA" w:rsidR="0096166C" w:rsidRPr="006574F7" w:rsidRDefault="00CB1406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Ilość półek; minimum 16 szt.</w:t>
      </w:r>
    </w:p>
    <w:p w14:paraId="217EE86F" w14:textId="174EC17F" w:rsidR="0096166C" w:rsidRPr="006574F7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Miejsce </w:t>
      </w:r>
      <w:r w:rsidR="00E272B7" w:rsidRPr="006574F7">
        <w:rPr>
          <w:rFonts w:asciiTheme="majorHAnsi" w:hAnsiTheme="majorHAnsi" w:cstheme="majorHAnsi"/>
        </w:rPr>
        <w:t>użytkowania</w:t>
      </w:r>
      <w:r w:rsidRPr="006574F7">
        <w:rPr>
          <w:rFonts w:asciiTheme="majorHAnsi" w:hAnsiTheme="majorHAnsi" w:cstheme="majorHAnsi"/>
        </w:rPr>
        <w:t xml:space="preserve">: </w:t>
      </w:r>
      <w:r w:rsidR="00CB1406" w:rsidRPr="006574F7">
        <w:rPr>
          <w:rFonts w:asciiTheme="majorHAnsi" w:hAnsiTheme="majorHAnsi" w:cstheme="majorHAnsi"/>
        </w:rPr>
        <w:t>wewnątrz hali</w:t>
      </w:r>
      <w:r w:rsidR="0054355A" w:rsidRPr="006574F7">
        <w:rPr>
          <w:rFonts w:asciiTheme="majorHAnsi" w:hAnsiTheme="majorHAnsi" w:cstheme="majorHAnsi"/>
        </w:rPr>
        <w:t xml:space="preserve"> (temp. otoczenia -</w:t>
      </w:r>
      <w:r w:rsidR="00223B5F" w:rsidRPr="006574F7">
        <w:rPr>
          <w:rFonts w:asciiTheme="majorHAnsi" w:hAnsiTheme="majorHAnsi" w:cstheme="majorHAnsi"/>
        </w:rPr>
        <w:t>1</w:t>
      </w:r>
      <w:r w:rsidR="0054355A" w:rsidRPr="006574F7">
        <w:rPr>
          <w:rFonts w:asciiTheme="majorHAnsi" w:hAnsiTheme="majorHAnsi" w:cstheme="majorHAnsi"/>
        </w:rPr>
        <w:t>0/+</w:t>
      </w:r>
      <w:r w:rsidR="00C868D3" w:rsidRPr="006574F7">
        <w:rPr>
          <w:rFonts w:asciiTheme="majorHAnsi" w:hAnsiTheme="majorHAnsi" w:cstheme="majorHAnsi"/>
        </w:rPr>
        <w:t>4</w:t>
      </w:r>
      <w:r w:rsidR="0054355A" w:rsidRPr="006574F7">
        <w:rPr>
          <w:rFonts w:asciiTheme="majorHAnsi" w:hAnsiTheme="majorHAnsi" w:cstheme="majorHAnsi"/>
        </w:rPr>
        <w:t>0 stopni Celsjusza)</w:t>
      </w:r>
    </w:p>
    <w:p w14:paraId="7563EEE4" w14:textId="77777777" w:rsidR="00CB1406" w:rsidRPr="006574F7" w:rsidRDefault="00CB1406" w:rsidP="00CB140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Załadunek i rozładunek: </w:t>
      </w:r>
    </w:p>
    <w:p w14:paraId="68CDF83D" w14:textId="2B04E222" w:rsidR="00CB1406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załadunek: suwnicą przy udziale pasów, </w:t>
      </w:r>
    </w:p>
    <w:p w14:paraId="40B91C25" w14:textId="4C43374C" w:rsidR="00CB1406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rozładunek: ręcznie lub suwnicą, </w:t>
      </w:r>
    </w:p>
    <w:p w14:paraId="1C462148" w14:textId="5F439382" w:rsidR="0054355A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jedna ruchoma stacja poruszająca się wzdłuż krótkiego boku półki. </w:t>
      </w:r>
    </w:p>
    <w:p w14:paraId="1EF59425" w14:textId="77777777" w:rsidR="00CB1406" w:rsidRPr="006574F7" w:rsidRDefault="00CB1406" w:rsidP="00CB140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System sterujący: </w:t>
      </w:r>
    </w:p>
    <w:p w14:paraId="49B6A82A" w14:textId="77777777" w:rsidR="00CB1406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zarządzający przywożeniem i odwożeniem odpowiednich numerów półek, </w:t>
      </w:r>
    </w:p>
    <w:p w14:paraId="4EAFE4C3" w14:textId="77777777" w:rsidR="00CB1406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korzystający z bazy danych: nr artykułu, nazwa artykułu, lokalizacja, stan (ilość sztuk, kg), </w:t>
      </w:r>
    </w:p>
    <w:p w14:paraId="7A8D4E66" w14:textId="77777777" w:rsidR="00CB1406" w:rsidRPr="006574F7" w:rsidRDefault="00CB1406" w:rsidP="00CB1406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umożliwiający integrację z systemem ERP. </w:t>
      </w:r>
    </w:p>
    <w:p w14:paraId="14A393F3" w14:textId="04E5AF93" w:rsidR="00CB1406" w:rsidRPr="006574F7" w:rsidRDefault="0096166C" w:rsidP="00CB140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Napięcie zasilania: 400 V /50 </w:t>
      </w:r>
      <w:proofErr w:type="spellStart"/>
      <w:r w:rsidRPr="006574F7">
        <w:rPr>
          <w:rFonts w:asciiTheme="majorHAnsi" w:hAnsiTheme="majorHAnsi" w:cstheme="majorHAnsi"/>
        </w:rPr>
        <w:t>Hz</w:t>
      </w:r>
      <w:proofErr w:type="spellEnd"/>
      <w:r w:rsidRPr="006574F7">
        <w:rPr>
          <w:rFonts w:asciiTheme="majorHAnsi" w:hAnsiTheme="majorHAnsi" w:cstheme="majorHAnsi"/>
        </w:rPr>
        <w:t xml:space="preserve"> </w:t>
      </w:r>
    </w:p>
    <w:p w14:paraId="20B97610" w14:textId="4361729B" w:rsidR="00CB1406" w:rsidRPr="006574F7" w:rsidRDefault="00CB1406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Wszystkie napędy wyposażone w przemienniki częstotliwości</w:t>
      </w:r>
    </w:p>
    <w:p w14:paraId="470C0B79" w14:textId="3E7EC788" w:rsidR="0096166C" w:rsidRPr="006574F7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Napięcie sterowania: 24 V lub 48 V</w:t>
      </w:r>
    </w:p>
    <w:p w14:paraId="7CE55665" w14:textId="77777777" w:rsidR="0054355A" w:rsidRPr="006574F7" w:rsidRDefault="0054355A" w:rsidP="0054355A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Wykonanie konstrukcji ze stali konstrukcyjnej np., ST355 w ilości 1 </w:t>
      </w:r>
      <w:proofErr w:type="spellStart"/>
      <w:r w:rsidRPr="006574F7">
        <w:rPr>
          <w:rFonts w:asciiTheme="majorHAnsi" w:hAnsiTheme="majorHAnsi" w:cstheme="majorHAnsi"/>
        </w:rPr>
        <w:t>szt</w:t>
      </w:r>
      <w:proofErr w:type="spellEnd"/>
      <w:r w:rsidRPr="006574F7">
        <w:rPr>
          <w:rFonts w:asciiTheme="majorHAnsi" w:hAnsiTheme="majorHAnsi" w:cstheme="majorHAnsi"/>
        </w:rPr>
        <w:t>,</w:t>
      </w:r>
    </w:p>
    <w:p w14:paraId="3420EA2A" w14:textId="00B69B48" w:rsidR="0096166C" w:rsidRPr="006574F7" w:rsidRDefault="0054355A" w:rsidP="00892860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  <w:b/>
        </w:rPr>
        <w:lastRenderedPageBreak/>
        <w:t>Silniki napędowe:</w:t>
      </w:r>
      <w:r w:rsidRPr="006574F7">
        <w:rPr>
          <w:rFonts w:asciiTheme="majorHAnsi" w:hAnsiTheme="majorHAnsi" w:cstheme="majorHAnsi"/>
          <w:b/>
          <w:bCs/>
        </w:rPr>
        <w:t xml:space="preserve"> klasa sprawności min. IE3</w:t>
      </w:r>
    </w:p>
    <w:p w14:paraId="70D41982" w14:textId="77777777" w:rsidR="00892860" w:rsidRPr="006574F7" w:rsidRDefault="00892860" w:rsidP="00892860">
      <w:pPr>
        <w:rPr>
          <w:rFonts w:asciiTheme="majorHAnsi" w:hAnsiTheme="majorHAnsi" w:cstheme="majorHAnsi"/>
        </w:rPr>
      </w:pPr>
    </w:p>
    <w:p w14:paraId="6DC4127D" w14:textId="77777777" w:rsidR="0096166C" w:rsidRPr="006574F7" w:rsidRDefault="0096166C" w:rsidP="0096166C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6574F7">
        <w:rPr>
          <w:rFonts w:asciiTheme="majorHAnsi" w:hAnsiTheme="majorHAnsi" w:cstheme="majorHAnsi"/>
          <w:b/>
          <w:u w:val="single"/>
        </w:rPr>
        <w:t>Wymagane wyposażenie:</w:t>
      </w:r>
    </w:p>
    <w:p w14:paraId="16063F52" w14:textId="6B4A3855" w:rsidR="0096166C" w:rsidRPr="006574F7" w:rsidRDefault="0054355A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Łagodne </w:t>
      </w:r>
      <w:r w:rsidR="00C868D3" w:rsidRPr="006574F7">
        <w:rPr>
          <w:rFonts w:asciiTheme="majorHAnsi" w:hAnsiTheme="majorHAnsi" w:cstheme="majorHAnsi"/>
        </w:rPr>
        <w:t xml:space="preserve">podnoszenie przy pomocy falownika </w:t>
      </w:r>
      <w:r w:rsidR="0096166C" w:rsidRPr="006574F7">
        <w:rPr>
          <w:rFonts w:asciiTheme="majorHAnsi" w:hAnsiTheme="majorHAnsi" w:cstheme="majorHAnsi"/>
        </w:rPr>
        <w:t>,</w:t>
      </w:r>
    </w:p>
    <w:p w14:paraId="2060CE40" w14:textId="77777777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graficzny widok systemu składowania, </w:t>
      </w:r>
    </w:p>
    <w:p w14:paraId="3CD5364E" w14:textId="790CA053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transport półek po numerze, </w:t>
      </w:r>
    </w:p>
    <w:p w14:paraId="5A912BFF" w14:textId="75E53188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zarządzanie półkami (dodawanie, usuwanie, reorganizacja), </w:t>
      </w:r>
    </w:p>
    <w:p w14:paraId="0E51B16D" w14:textId="3DA30140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moduł serwisowy i diagnostyczny, </w:t>
      </w:r>
    </w:p>
    <w:p w14:paraId="6F1069A1" w14:textId="32017607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kontrola obciążenia półki, </w:t>
      </w:r>
    </w:p>
    <w:p w14:paraId="7CE4101B" w14:textId="77777777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katalog artykułów, </w:t>
      </w:r>
    </w:p>
    <w:p w14:paraId="544AC59B" w14:textId="1B711185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zarządzanie stanami magazynowymi, </w:t>
      </w:r>
    </w:p>
    <w:p w14:paraId="538BB76E" w14:textId="0247B309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zarządzanie rodzajami artykułów, </w:t>
      </w:r>
    </w:p>
    <w:p w14:paraId="3208D4EC" w14:textId="4992CE2D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obsługa partii materiału, </w:t>
      </w:r>
    </w:p>
    <w:p w14:paraId="17DD3309" w14:textId="31DCBBF5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inwentaryzacja, </w:t>
      </w:r>
    </w:p>
    <w:p w14:paraId="1BFB96D2" w14:textId="7531FE13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historia obrotów magazynowych, </w:t>
      </w:r>
    </w:p>
    <w:p w14:paraId="0FF98C78" w14:textId="36D53751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wielopoziomowa kontrola dostępu</w:t>
      </w:r>
    </w:p>
    <w:p w14:paraId="385C6EC8" w14:textId="09024962" w:rsidR="00FA3E8D" w:rsidRPr="006574F7" w:rsidRDefault="00FA3E8D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możliwość zdalnej pomocy (np. </w:t>
      </w:r>
      <w:proofErr w:type="spellStart"/>
      <w:r w:rsidRPr="006574F7">
        <w:rPr>
          <w:rFonts w:asciiTheme="majorHAnsi" w:hAnsiTheme="majorHAnsi" w:cstheme="majorHAnsi"/>
        </w:rPr>
        <w:t>TeamViewer</w:t>
      </w:r>
      <w:proofErr w:type="spellEnd"/>
      <w:r w:rsidRPr="006574F7">
        <w:rPr>
          <w:rFonts w:asciiTheme="majorHAnsi" w:hAnsiTheme="majorHAnsi" w:cstheme="majorHAnsi"/>
        </w:rPr>
        <w:t>).</w:t>
      </w:r>
    </w:p>
    <w:p w14:paraId="7D3371FF" w14:textId="7809ADF7" w:rsidR="0096166C" w:rsidRPr="006574F7" w:rsidRDefault="001053E9" w:rsidP="00FA3E8D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System powinien p</w:t>
      </w:r>
      <w:r w:rsidR="0096166C" w:rsidRPr="006574F7">
        <w:rPr>
          <w:rFonts w:asciiTheme="majorHAnsi" w:hAnsiTheme="majorHAnsi" w:cstheme="majorHAnsi"/>
        </w:rPr>
        <w:t>osiada</w:t>
      </w:r>
      <w:r w:rsidRPr="006574F7">
        <w:rPr>
          <w:rFonts w:asciiTheme="majorHAnsi" w:hAnsiTheme="majorHAnsi" w:cstheme="majorHAnsi"/>
        </w:rPr>
        <w:t>ć</w:t>
      </w:r>
      <w:r w:rsidR="0096166C" w:rsidRPr="006574F7">
        <w:rPr>
          <w:rFonts w:asciiTheme="majorHAnsi" w:hAnsiTheme="majorHAnsi" w:cstheme="majorHAnsi"/>
        </w:rPr>
        <w:t xml:space="preserve"> otwarte API lub inne protokoły komunikacyjne umożliwiające przesyłanie danych do systemu SCADA</w:t>
      </w:r>
      <w:r w:rsidR="00FA3E8D" w:rsidRPr="006574F7">
        <w:rPr>
          <w:rFonts w:asciiTheme="majorHAnsi" w:hAnsiTheme="majorHAnsi" w:cstheme="majorHAnsi"/>
        </w:rPr>
        <w:t>/ ERP</w:t>
      </w:r>
      <w:r w:rsidR="0096166C" w:rsidRPr="006574F7">
        <w:rPr>
          <w:rFonts w:asciiTheme="majorHAnsi" w:hAnsiTheme="majorHAnsi" w:cstheme="majorHAnsi"/>
        </w:rPr>
        <w:t>,</w:t>
      </w:r>
    </w:p>
    <w:p w14:paraId="3FBD3A15" w14:textId="77777777" w:rsidR="00FA3E8D" w:rsidRPr="006574F7" w:rsidRDefault="00FA3E8D" w:rsidP="00FA3E8D">
      <w:pPr>
        <w:keepNext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  <w:noProof/>
        </w:rPr>
        <w:drawing>
          <wp:inline distT="0" distB="0" distL="0" distR="0" wp14:anchorId="243CE425" wp14:editId="23A81D7F">
            <wp:extent cx="5760720" cy="3436620"/>
            <wp:effectExtent l="0" t="0" r="0" b="0"/>
            <wp:docPr id="1691827050" name="Obraz 1" descr="Obraz zawierający szkic, linia, diagram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27050" name="Obraz 1" descr="Obraz zawierający szkic, linia, diagram, Równolegle&#10;&#10;Zawartość wygenerowana przez sztuczną inteligencję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9633C" w14:textId="6E47D50F" w:rsidR="001053E9" w:rsidRPr="006574F7" w:rsidRDefault="00FA3E8D" w:rsidP="00FA3E8D">
      <w:pPr>
        <w:pStyle w:val="Legenda"/>
        <w:jc w:val="center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Rysunek </w:t>
      </w:r>
      <w:r w:rsidR="00FE41F4" w:rsidRPr="006574F7">
        <w:rPr>
          <w:rFonts w:asciiTheme="majorHAnsi" w:hAnsiTheme="majorHAnsi" w:cstheme="majorHAnsi"/>
        </w:rPr>
        <w:fldChar w:fldCharType="begin"/>
      </w:r>
      <w:r w:rsidR="00FE41F4" w:rsidRPr="006574F7">
        <w:rPr>
          <w:rFonts w:asciiTheme="majorHAnsi" w:hAnsiTheme="majorHAnsi" w:cstheme="majorHAnsi"/>
        </w:rPr>
        <w:instrText xml:space="preserve"> SEQ Rysunek \* ARABIC </w:instrText>
      </w:r>
      <w:r w:rsidR="00FE41F4" w:rsidRPr="006574F7">
        <w:rPr>
          <w:rFonts w:asciiTheme="majorHAnsi" w:hAnsiTheme="majorHAnsi" w:cstheme="majorHAnsi"/>
        </w:rPr>
        <w:fldChar w:fldCharType="separate"/>
      </w:r>
      <w:r w:rsidRPr="006574F7">
        <w:rPr>
          <w:rFonts w:asciiTheme="majorHAnsi" w:hAnsiTheme="majorHAnsi" w:cstheme="majorHAnsi"/>
          <w:noProof/>
        </w:rPr>
        <w:t>1</w:t>
      </w:r>
      <w:r w:rsidR="00FE41F4" w:rsidRPr="006574F7">
        <w:rPr>
          <w:rFonts w:asciiTheme="majorHAnsi" w:hAnsiTheme="majorHAnsi" w:cstheme="majorHAnsi"/>
          <w:noProof/>
        </w:rPr>
        <w:fldChar w:fldCharType="end"/>
      </w:r>
      <w:r w:rsidRPr="006574F7">
        <w:rPr>
          <w:rFonts w:asciiTheme="majorHAnsi" w:hAnsiTheme="majorHAnsi" w:cstheme="majorHAnsi"/>
        </w:rPr>
        <w:t>. Szkic automatycznego magazynowania z dolnym transporterem</w:t>
      </w:r>
    </w:p>
    <w:p w14:paraId="5324BC10" w14:textId="77777777" w:rsidR="001C5E10" w:rsidRPr="006574F7" w:rsidRDefault="001C5E10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6574F7">
        <w:rPr>
          <w:rFonts w:asciiTheme="majorHAnsi" w:hAnsiTheme="majorHAnsi" w:cstheme="majorHAnsi"/>
          <w:b/>
          <w:u w:val="single"/>
        </w:rPr>
        <w:br/>
      </w:r>
    </w:p>
    <w:p w14:paraId="61732BE2" w14:textId="77777777" w:rsidR="001C5E10" w:rsidRPr="006574F7" w:rsidRDefault="001C5E10">
      <w:pPr>
        <w:rPr>
          <w:rFonts w:asciiTheme="majorHAnsi" w:hAnsiTheme="majorHAnsi" w:cstheme="majorHAnsi"/>
          <w:b/>
          <w:u w:val="single"/>
        </w:rPr>
      </w:pPr>
      <w:r w:rsidRPr="006574F7">
        <w:rPr>
          <w:rFonts w:asciiTheme="majorHAnsi" w:hAnsiTheme="majorHAnsi" w:cstheme="majorHAnsi"/>
          <w:b/>
          <w:u w:val="single"/>
        </w:rPr>
        <w:br w:type="page"/>
      </w:r>
    </w:p>
    <w:p w14:paraId="3B96DDEC" w14:textId="434FA4D4" w:rsidR="00515C21" w:rsidRPr="006574F7" w:rsidRDefault="00515C21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6574F7">
        <w:rPr>
          <w:rFonts w:asciiTheme="majorHAnsi" w:hAnsiTheme="majorHAnsi" w:cstheme="majorHAnsi"/>
          <w:b/>
          <w:u w:val="single"/>
        </w:rPr>
        <w:lastRenderedPageBreak/>
        <w:t>Sposób wyliczeń do kryterium zużycia energii, które stanowi kryterium wyboru oferty:</w:t>
      </w:r>
    </w:p>
    <w:p w14:paraId="3D5C8099" w14:textId="77777777" w:rsidR="001053E9" w:rsidRPr="006574F7" w:rsidRDefault="001053E9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</w:p>
    <w:p w14:paraId="25CC6CA5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Kryterium Zużycie energii elektrycznej [w kWh]</w:t>
      </w:r>
    </w:p>
    <w:p w14:paraId="2E70BB7A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Maksymalna liczba punktów do uzyskania w tym kryterium wynosi 5 punktów.</w:t>
      </w:r>
    </w:p>
    <w:p w14:paraId="35D50060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477C4089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Zużycie energii elektrycznej (</w:t>
      </w:r>
      <w:proofErr w:type="spellStart"/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Z_min</w:t>
      </w:r>
      <w:proofErr w:type="spellEnd"/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) najniższe / Zużycie energii elektrycznej badane (</w:t>
      </w:r>
      <w:proofErr w:type="spellStart"/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Z_oferta</w:t>
      </w:r>
      <w:proofErr w:type="spellEnd"/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) x 5</w:t>
      </w:r>
    </w:p>
    <w:p w14:paraId="04C4A390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06C36BFC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Metodologia wyliczenia zużycia energii elektrycznej (</w:t>
      </w:r>
      <w:proofErr w:type="spellStart"/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Z_oferta</w:t>
      </w:r>
      <w:proofErr w:type="spellEnd"/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 przez oferowane urządzenie:</w:t>
      </w:r>
    </w:p>
    <w:p w14:paraId="12125D85" w14:textId="77777777" w:rsidR="00515C21" w:rsidRPr="006574F7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052F43BE" w14:textId="40C28023" w:rsidR="00515C21" w:rsidRPr="006574F7" w:rsidRDefault="00515C21" w:rsidP="00515C21">
      <w:pPr>
        <w:pStyle w:val="NormalnyWeb"/>
        <w:spacing w:before="0" w:before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Czas jednego cyklu: </w:t>
      </w:r>
      <w:r w:rsidR="003C3D1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5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minut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Ilość cykli /h: </w:t>
      </w:r>
      <w:r w:rsidR="003C3D1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Czas efektywnej pracy urządzenia /h: </w:t>
      </w:r>
      <w:r w:rsidR="0097693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30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 (</w:t>
      </w:r>
      <w:r w:rsidR="003C3D1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5</w:t>
      </w:r>
      <w:r w:rsidR="0097693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min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x </w:t>
      </w:r>
      <w:r w:rsidR="003C3D1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Wskaźnik efektywnej pracy urządzenia/h: </w:t>
      </w:r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0,</w:t>
      </w:r>
      <w:r w:rsidR="0097693D"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97693D"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>30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min/60 min)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  <w:t>Maksymalna moc silnika oferowanego urządzenia: M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Zużycie energii elektrycznej (w KW): </w:t>
      </w:r>
      <w:proofErr w:type="spellStart"/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Z_oferta</w:t>
      </w:r>
      <w:proofErr w:type="spellEnd"/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0,80</w:t>
      </w:r>
      <w:r w:rsidRPr="006574F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- 80% mocy silnika</w:t>
      </w:r>
    </w:p>
    <w:p w14:paraId="79649C83" w14:textId="13BD5F6D" w:rsidR="00515C21" w:rsidRPr="006574F7" w:rsidRDefault="00515C21" w:rsidP="00515C21">
      <w:pPr>
        <w:pStyle w:val="NormalnyWeb"/>
        <w:spacing w:after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Z_oferta</w:t>
      </w:r>
      <w:proofErr w:type="spellEnd"/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= M x 0,80 x 0,</w:t>
      </w:r>
      <w:r w:rsidR="0097693D"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6574F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x 1h [kWh</w:t>
      </w:r>
      <w:r w:rsidRPr="006574F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]</w:t>
      </w:r>
    </w:p>
    <w:p w14:paraId="7B60464A" w14:textId="61C4467D" w:rsidR="004F15B7" w:rsidRPr="006574F7" w:rsidRDefault="004F15B7" w:rsidP="004F15B7">
      <w:pPr>
        <w:ind w:firstLine="360"/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Prace w ramach dostawy, uruchomienia i wdrożenia </w:t>
      </w:r>
      <w:r w:rsidR="0092746D" w:rsidRPr="006574F7">
        <w:rPr>
          <w:rFonts w:asciiTheme="majorHAnsi" w:hAnsiTheme="majorHAnsi" w:cstheme="majorHAnsi"/>
        </w:rPr>
        <w:t>„</w:t>
      </w:r>
      <w:r w:rsidR="00FA3E8D" w:rsidRPr="006574F7">
        <w:rPr>
          <w:rFonts w:asciiTheme="majorHAnsi" w:hAnsiTheme="majorHAnsi" w:cstheme="majorHAnsi"/>
        </w:rPr>
        <w:t>Magazynu prętów zbrojeniowych wraz z konstrukcją pod układy transportowe” wraz z „Dolnym transporterem łańcuchowym do prętów zbrojeniowych”</w:t>
      </w:r>
      <w:r w:rsidR="0092746D" w:rsidRPr="006574F7">
        <w:rPr>
          <w:rFonts w:asciiTheme="majorHAnsi" w:hAnsiTheme="majorHAnsi" w:cstheme="majorHAnsi"/>
        </w:rPr>
        <w:t xml:space="preserve"> </w:t>
      </w:r>
      <w:r w:rsidRPr="006574F7">
        <w:rPr>
          <w:rFonts w:asciiTheme="majorHAnsi" w:hAnsiTheme="majorHAnsi" w:cstheme="majorHAnsi"/>
        </w:rPr>
        <w:t>zostaną zrealizowane na terenie firmy Pekabex Bet S.A., pod adresem:</w:t>
      </w:r>
    </w:p>
    <w:p w14:paraId="37758AEE" w14:textId="77777777" w:rsidR="004F15B7" w:rsidRPr="006574F7" w:rsidRDefault="004F15B7" w:rsidP="004F15B7">
      <w:pPr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ul. Grójecka 19, </w:t>
      </w:r>
      <w:r w:rsidRPr="006574F7">
        <w:rPr>
          <w:rFonts w:asciiTheme="majorHAnsi" w:hAnsiTheme="majorHAnsi" w:cstheme="majorHAnsi"/>
        </w:rPr>
        <w:br/>
        <w:t xml:space="preserve">Badowo-Mściska, </w:t>
      </w:r>
      <w:r w:rsidRPr="006574F7">
        <w:rPr>
          <w:rFonts w:asciiTheme="majorHAnsi" w:hAnsiTheme="majorHAnsi" w:cstheme="majorHAnsi"/>
        </w:rPr>
        <w:br/>
        <w:t xml:space="preserve">96-320 Mszczonów </w:t>
      </w:r>
    </w:p>
    <w:p w14:paraId="773C6C7D" w14:textId="77777777" w:rsidR="004F15B7" w:rsidRPr="006574F7" w:rsidRDefault="004F15B7" w:rsidP="004F15B7">
      <w:pPr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>Osoba kontaktowa:</w:t>
      </w:r>
    </w:p>
    <w:p w14:paraId="75DFBEB7" w14:textId="5E4E77A1" w:rsidR="004F15B7" w:rsidRDefault="004F15B7" w:rsidP="00F16D47">
      <w:pPr>
        <w:jc w:val="both"/>
        <w:rPr>
          <w:rFonts w:asciiTheme="majorHAnsi" w:hAnsiTheme="majorHAnsi" w:cstheme="majorHAnsi"/>
        </w:rPr>
      </w:pPr>
      <w:r w:rsidRPr="006574F7">
        <w:rPr>
          <w:rFonts w:asciiTheme="majorHAnsi" w:hAnsiTheme="majorHAnsi" w:cstheme="majorHAnsi"/>
        </w:rPr>
        <w:t xml:space="preserve">Arkadiusz Zychowicz (mail: </w:t>
      </w:r>
      <w:hyperlink r:id="rId9" w:history="1">
        <w:r w:rsidRPr="006574F7">
          <w:rPr>
            <w:rStyle w:val="Hipercze"/>
            <w:rFonts w:asciiTheme="majorHAnsi" w:hAnsiTheme="majorHAnsi" w:cstheme="majorHAnsi"/>
          </w:rPr>
          <w:t>arkadiusz.zychowicz@pekabex.pl</w:t>
        </w:r>
      </w:hyperlink>
      <w:r w:rsidRPr="006574F7">
        <w:rPr>
          <w:rFonts w:asciiTheme="majorHAnsi" w:hAnsiTheme="majorHAnsi" w:cstheme="majorHAnsi"/>
        </w:rPr>
        <w:t xml:space="preserve">) </w:t>
      </w:r>
    </w:p>
    <w:p w14:paraId="03504644" w14:textId="39A44BF6" w:rsidR="006574F7" w:rsidRDefault="006574F7" w:rsidP="00F16D47">
      <w:pPr>
        <w:jc w:val="both"/>
        <w:rPr>
          <w:rFonts w:asciiTheme="majorHAnsi" w:hAnsiTheme="majorHAnsi" w:cstheme="majorHAnsi"/>
        </w:rPr>
      </w:pPr>
    </w:p>
    <w:p w14:paraId="6F02EB1E" w14:textId="77777777" w:rsidR="006574F7" w:rsidRPr="006574F7" w:rsidRDefault="006574F7" w:rsidP="00F16D47">
      <w:pPr>
        <w:jc w:val="both"/>
        <w:rPr>
          <w:rFonts w:asciiTheme="majorHAnsi" w:hAnsiTheme="majorHAnsi" w:cstheme="majorHAnsi"/>
        </w:rPr>
      </w:pPr>
      <w:bookmarkStart w:id="1" w:name="_GoBack"/>
      <w:bookmarkEnd w:id="1"/>
    </w:p>
    <w:p w14:paraId="5EA9651D" w14:textId="77777777" w:rsidR="00F16D47" w:rsidRPr="006574F7" w:rsidRDefault="00F16D47" w:rsidP="00F16D47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4F15B7" w:rsidRPr="006574F7" w14:paraId="7D40278E" w14:textId="77777777" w:rsidTr="00DA1058">
        <w:trPr>
          <w:trHeight w:val="1366"/>
        </w:trPr>
        <w:tc>
          <w:tcPr>
            <w:tcW w:w="5460" w:type="dxa"/>
          </w:tcPr>
          <w:p w14:paraId="18D36250" w14:textId="77777777" w:rsidR="004F15B7" w:rsidRPr="006574F7" w:rsidRDefault="004F15B7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……………………………………………….</w:t>
            </w: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006F63B8" w14:textId="77777777" w:rsidR="004F15B7" w:rsidRPr="006574F7" w:rsidRDefault="004F15B7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>Data i miejsce</w:t>
            </w:r>
          </w:p>
        </w:tc>
        <w:tc>
          <w:tcPr>
            <w:tcW w:w="3681" w:type="dxa"/>
          </w:tcPr>
          <w:p w14:paraId="4C51365A" w14:textId="77777777" w:rsidR="004F15B7" w:rsidRPr="006574F7" w:rsidRDefault="004F15B7" w:rsidP="00DA10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</w:t>
            </w:r>
          </w:p>
          <w:p w14:paraId="629EF07D" w14:textId="77777777" w:rsidR="004F15B7" w:rsidRPr="006574F7" w:rsidRDefault="004F15B7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 xml:space="preserve">Podpis upoważnionego </w:t>
            </w:r>
          </w:p>
          <w:p w14:paraId="067CCFE5" w14:textId="77777777" w:rsidR="004F15B7" w:rsidRPr="006574F7" w:rsidRDefault="004F15B7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6574F7">
              <w:rPr>
                <w:rFonts w:asciiTheme="majorHAnsi" w:hAnsiTheme="majorHAnsi" w:cstheme="majorHAnsi"/>
                <w:sz w:val="20"/>
                <w:szCs w:val="20"/>
              </w:rPr>
              <w:t>przedstawiciela Oferenta/Dostawcy</w:t>
            </w:r>
          </w:p>
        </w:tc>
      </w:tr>
    </w:tbl>
    <w:p w14:paraId="5C3F0E64" w14:textId="77777777" w:rsidR="00DC643B" w:rsidRPr="006574F7" w:rsidRDefault="00DC643B" w:rsidP="002940D4">
      <w:pPr>
        <w:rPr>
          <w:rFonts w:asciiTheme="majorHAnsi" w:hAnsiTheme="majorHAnsi" w:cstheme="majorHAnsi"/>
        </w:rPr>
      </w:pPr>
    </w:p>
    <w:sectPr w:rsidR="00DC643B" w:rsidRPr="006574F7" w:rsidSect="00F16D47">
      <w:headerReference w:type="default" r:id="rId10"/>
      <w:pgSz w:w="11906" w:h="16838"/>
      <w:pgMar w:top="141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2F875" w14:textId="77777777" w:rsidR="00FE41F4" w:rsidRDefault="00FE41F4" w:rsidP="00F16D47">
      <w:pPr>
        <w:spacing w:after="0" w:line="240" w:lineRule="auto"/>
      </w:pPr>
      <w:r>
        <w:separator/>
      </w:r>
    </w:p>
  </w:endnote>
  <w:endnote w:type="continuationSeparator" w:id="0">
    <w:p w14:paraId="63A17C0C" w14:textId="77777777" w:rsidR="00FE41F4" w:rsidRDefault="00FE41F4" w:rsidP="00F1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17475" w14:textId="77777777" w:rsidR="00FE41F4" w:rsidRDefault="00FE41F4" w:rsidP="00F16D47">
      <w:pPr>
        <w:spacing w:after="0" w:line="240" w:lineRule="auto"/>
      </w:pPr>
      <w:r>
        <w:separator/>
      </w:r>
    </w:p>
  </w:footnote>
  <w:footnote w:type="continuationSeparator" w:id="0">
    <w:p w14:paraId="752C0F1F" w14:textId="77777777" w:rsidR="00FE41F4" w:rsidRDefault="00FE41F4" w:rsidP="00F1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B09A" w14:textId="686B75BF" w:rsidR="00F16D47" w:rsidRDefault="00F16D47">
    <w:pPr>
      <w:pStyle w:val="Nagwek"/>
    </w:pPr>
    <w:r>
      <w:rPr>
        <w:noProof/>
      </w:rPr>
      <w:drawing>
        <wp:inline distT="0" distB="0" distL="0" distR="0" wp14:anchorId="7D91218F" wp14:editId="2762687D">
          <wp:extent cx="5759450" cy="511950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8EB"/>
    <w:multiLevelType w:val="hybridMultilevel"/>
    <w:tmpl w:val="C6540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39E9"/>
    <w:multiLevelType w:val="hybridMultilevel"/>
    <w:tmpl w:val="9F60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7FF6"/>
    <w:multiLevelType w:val="hybridMultilevel"/>
    <w:tmpl w:val="CA4C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B5612"/>
    <w:multiLevelType w:val="hybridMultilevel"/>
    <w:tmpl w:val="56C6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646C9"/>
    <w:multiLevelType w:val="hybridMultilevel"/>
    <w:tmpl w:val="B04C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BF"/>
    <w:rsid w:val="00016B04"/>
    <w:rsid w:val="00064530"/>
    <w:rsid w:val="00095A40"/>
    <w:rsid w:val="001053E9"/>
    <w:rsid w:val="0014634A"/>
    <w:rsid w:val="001A5952"/>
    <w:rsid w:val="001B23C8"/>
    <w:rsid w:val="001C4A79"/>
    <w:rsid w:val="001C5E10"/>
    <w:rsid w:val="001E0ABB"/>
    <w:rsid w:val="001F669A"/>
    <w:rsid w:val="00200CF8"/>
    <w:rsid w:val="00223B5F"/>
    <w:rsid w:val="002940D4"/>
    <w:rsid w:val="002F17D7"/>
    <w:rsid w:val="003724D6"/>
    <w:rsid w:val="003C3D1D"/>
    <w:rsid w:val="00403584"/>
    <w:rsid w:val="00416ADA"/>
    <w:rsid w:val="00454A3F"/>
    <w:rsid w:val="004626F4"/>
    <w:rsid w:val="004E48A2"/>
    <w:rsid w:val="004F15B7"/>
    <w:rsid w:val="004F28C8"/>
    <w:rsid w:val="00515C21"/>
    <w:rsid w:val="00516724"/>
    <w:rsid w:val="00520C73"/>
    <w:rsid w:val="0054355A"/>
    <w:rsid w:val="00556FCF"/>
    <w:rsid w:val="005E6632"/>
    <w:rsid w:val="006574F7"/>
    <w:rsid w:val="006615C1"/>
    <w:rsid w:val="006703DD"/>
    <w:rsid w:val="006952B2"/>
    <w:rsid w:val="006D357E"/>
    <w:rsid w:val="00764697"/>
    <w:rsid w:val="00824C06"/>
    <w:rsid w:val="008631FD"/>
    <w:rsid w:val="00892860"/>
    <w:rsid w:val="008A5CA8"/>
    <w:rsid w:val="0092746D"/>
    <w:rsid w:val="0096166C"/>
    <w:rsid w:val="0097693D"/>
    <w:rsid w:val="009F3FAA"/>
    <w:rsid w:val="00A02ABF"/>
    <w:rsid w:val="00A85258"/>
    <w:rsid w:val="00AE3EE1"/>
    <w:rsid w:val="00B007BB"/>
    <w:rsid w:val="00B0432B"/>
    <w:rsid w:val="00BE0CED"/>
    <w:rsid w:val="00C868D3"/>
    <w:rsid w:val="00CB1406"/>
    <w:rsid w:val="00CC20B5"/>
    <w:rsid w:val="00DC643B"/>
    <w:rsid w:val="00E272B7"/>
    <w:rsid w:val="00E27DE6"/>
    <w:rsid w:val="00E36963"/>
    <w:rsid w:val="00E75F8C"/>
    <w:rsid w:val="00F16D47"/>
    <w:rsid w:val="00F91B29"/>
    <w:rsid w:val="00FA3E8D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2A26C"/>
  <w15:chartTrackingRefBased/>
  <w15:docId w15:val="{C3D3D036-AAD3-4E96-8BE1-C233B23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FCF"/>
    <w:pPr>
      <w:ind w:left="720"/>
      <w:contextualSpacing/>
    </w:pPr>
  </w:style>
  <w:style w:type="character" w:customStyle="1" w:styleId="ui-provider">
    <w:name w:val="ui-provider"/>
    <w:basedOn w:val="Domylnaczcionkaakapitu"/>
    <w:rsid w:val="00E27DE6"/>
  </w:style>
  <w:style w:type="character" w:styleId="Pogrubienie">
    <w:name w:val="Strong"/>
    <w:basedOn w:val="Domylnaczcionkaakapitu"/>
    <w:uiPriority w:val="22"/>
    <w:qFormat/>
    <w:rsid w:val="00E27D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15B7"/>
    <w:rPr>
      <w:color w:val="0000FF"/>
      <w:u w:val="single"/>
    </w:rPr>
  </w:style>
  <w:style w:type="table" w:styleId="Tabela-Siatka">
    <w:name w:val="Table Grid"/>
    <w:basedOn w:val="Standardowy"/>
    <w:uiPriority w:val="59"/>
    <w:rsid w:val="004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B2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1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D47"/>
  </w:style>
  <w:style w:type="paragraph" w:styleId="Stopka">
    <w:name w:val="footer"/>
    <w:basedOn w:val="Normalny"/>
    <w:link w:val="StopkaZnak"/>
    <w:uiPriority w:val="99"/>
    <w:unhideWhenUsed/>
    <w:rsid w:val="00F1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kadiusz.zychowicz@pekabe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37C9-2154-4B90-90E4-75913123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3</Pages>
  <Words>529</Words>
  <Characters>3699</Characters>
  <Application>Microsoft Office Word</Application>
  <DocSecurity>0</DocSecurity>
  <Lines>102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Szumlak</dc:creator>
  <cp:keywords/>
  <dc:description/>
  <cp:lastModifiedBy>Karolina Radlicka</cp:lastModifiedBy>
  <cp:revision>13</cp:revision>
  <dcterms:created xsi:type="dcterms:W3CDTF">2024-10-01T14:14:00Z</dcterms:created>
  <dcterms:modified xsi:type="dcterms:W3CDTF">2025-06-05T10:14:00Z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ea46c912df46474801d07b9d440ab2174ab1b2dbc707e7d0532d1b29c9fd7904</vt:lpwstr>
  </property>
</Properties>
</file>