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45" w:rsidRDefault="00BB754C">
      <w:pPr>
        <w:spacing w:after="0"/>
        <w:jc w:val="right"/>
        <w:rPr>
          <w:rFonts w:ascii="Bookman Old Style" w:hAnsi="Bookman Old Style"/>
          <w:bCs/>
          <w:i/>
          <w:sz w:val="18"/>
          <w:szCs w:val="18"/>
        </w:rPr>
      </w:pPr>
      <w:r>
        <w:rPr>
          <w:rFonts w:ascii="Bookman Old Style" w:hAnsi="Bookman Old Style"/>
          <w:bCs/>
          <w:i/>
          <w:sz w:val="18"/>
          <w:szCs w:val="18"/>
        </w:rPr>
        <w:t>W9.382.21.03</w:t>
      </w:r>
      <w:r w:rsidR="00E20851">
        <w:rPr>
          <w:rFonts w:ascii="Bookman Old Style" w:hAnsi="Bookman Old Style"/>
          <w:bCs/>
          <w:i/>
          <w:sz w:val="18"/>
          <w:szCs w:val="18"/>
        </w:rPr>
        <w:t>.</w:t>
      </w:r>
      <w:r w:rsidR="0039713A">
        <w:rPr>
          <w:rFonts w:ascii="Bookman Old Style" w:hAnsi="Bookman Old Style"/>
          <w:bCs/>
          <w:i/>
          <w:sz w:val="18"/>
          <w:szCs w:val="18"/>
        </w:rPr>
        <w:t>17</w:t>
      </w:r>
      <w:r w:rsidR="00E20851">
        <w:rPr>
          <w:rFonts w:ascii="Bookman Old Style" w:hAnsi="Bookman Old Style"/>
          <w:bCs/>
          <w:i/>
          <w:sz w:val="18"/>
          <w:szCs w:val="18"/>
        </w:rPr>
        <w:t>/N</w:t>
      </w:r>
    </w:p>
    <w:p w:rsidR="00EE2245" w:rsidRPr="0039713A" w:rsidRDefault="0039713A" w:rsidP="0039713A">
      <w:pPr>
        <w:spacing w:after="0"/>
        <w:jc w:val="center"/>
        <w:rPr>
          <w:rFonts w:ascii="Bookman Old Style" w:eastAsia="Times New Roman" w:hAnsi="Bookman Old Style" w:cs="Times New Roman"/>
          <w:b/>
          <w:i/>
          <w:szCs w:val="18"/>
          <w:lang w:eastAsia="pl-PL"/>
        </w:rPr>
      </w:pPr>
      <w:r w:rsidRPr="0039713A">
        <w:rPr>
          <w:rFonts w:ascii="Bookman Old Style" w:eastAsia="Times New Roman" w:hAnsi="Bookman Old Style" w:cs="Times New Roman"/>
          <w:b/>
          <w:i/>
          <w:szCs w:val="18"/>
          <w:lang w:eastAsia="pl-PL"/>
        </w:rPr>
        <w:t>WZÓR</w:t>
      </w:r>
    </w:p>
    <w:p w:rsidR="00EE2245" w:rsidRPr="008B7B41" w:rsidRDefault="00E20851">
      <w:pPr>
        <w:spacing w:after="0"/>
        <w:jc w:val="center"/>
        <w:rPr>
          <w:rFonts w:ascii="Bookman Old Style" w:eastAsia="Times New Roman" w:hAnsi="Bookman Old Style" w:cs="Times New Roman"/>
          <w:b/>
          <w:sz w:val="20"/>
          <w:szCs w:val="20"/>
          <w:lang w:eastAsia="pl-PL"/>
        </w:rPr>
      </w:pPr>
      <w:r>
        <w:rPr>
          <w:rFonts w:ascii="Bookman Old Style" w:eastAsia="Times New Roman" w:hAnsi="Bookman Old Style" w:cs="Times New Roman"/>
          <w:b/>
          <w:sz w:val="20"/>
          <w:szCs w:val="20"/>
          <w:lang w:eastAsia="pl-PL"/>
        </w:rPr>
        <w:t>UMOWA NR</w:t>
      </w:r>
      <w:r>
        <w:rPr>
          <w:rFonts w:ascii="Bookman Old Style" w:eastAsia="Times New Roman" w:hAnsi="Bookman Old Style" w:cs="Times New Roman"/>
          <w:bCs/>
          <w:sz w:val="20"/>
          <w:szCs w:val="20"/>
          <w:lang w:eastAsia="pl-PL"/>
        </w:rPr>
        <w:t xml:space="preserve"> </w:t>
      </w:r>
    </w:p>
    <w:p w:rsidR="00EE2245" w:rsidRDefault="00EE2245">
      <w:pPr>
        <w:spacing w:after="0"/>
        <w:jc w:val="both"/>
        <w:rPr>
          <w:rFonts w:ascii="Bookman Old Style" w:eastAsia="Times New Roman" w:hAnsi="Bookman Old Style" w:cs="Times New Roman"/>
          <w:sz w:val="20"/>
          <w:szCs w:val="20"/>
          <w:lang w:eastAsia="pl-PL"/>
        </w:rPr>
      </w:pPr>
    </w:p>
    <w:p w:rsidR="00EE2245" w:rsidRDefault="00E20851">
      <w:pPr>
        <w:spacing w:after="0"/>
        <w:jc w:val="both"/>
        <w:rPr>
          <w:rFonts w:ascii="Bookman Old Style" w:hAnsi="Bookman Old Style"/>
          <w:sz w:val="20"/>
          <w:szCs w:val="20"/>
        </w:rPr>
      </w:pPr>
      <w:r>
        <w:rPr>
          <w:rFonts w:ascii="Bookman Old Style" w:hAnsi="Bookman Old Style"/>
          <w:sz w:val="20"/>
          <w:szCs w:val="20"/>
        </w:rPr>
        <w:t>Zawarta w dniu ............................... w Łodzi pomiędzy:</w:t>
      </w:r>
    </w:p>
    <w:p w:rsidR="00EE2245" w:rsidRDefault="00E20851">
      <w:pPr>
        <w:spacing w:after="0"/>
        <w:jc w:val="both"/>
        <w:rPr>
          <w:rFonts w:ascii="Bookman Old Style" w:hAnsi="Bookman Old Style"/>
          <w:sz w:val="20"/>
          <w:szCs w:val="20"/>
        </w:rPr>
      </w:pPr>
      <w:r>
        <w:rPr>
          <w:rFonts w:ascii="Bookman Old Style" w:hAnsi="Bookman Old Style"/>
          <w:b/>
          <w:sz w:val="20"/>
          <w:szCs w:val="20"/>
        </w:rPr>
        <w:t xml:space="preserve">Politechniką Łódzką z siedzibą w Łodzi - Wydziałem Inżynierii Procesowej i Ochrony Środowiska </w:t>
      </w:r>
      <w:r>
        <w:rPr>
          <w:rFonts w:ascii="Bookman Old Style" w:hAnsi="Bookman Old Style"/>
          <w:sz w:val="20"/>
          <w:szCs w:val="20"/>
        </w:rPr>
        <w:t xml:space="preserve"> z siedzibą w Łodzi przy ul. Wólczańskiej 213 – posiadająca numery NIP 727-002-18-95 oraz Regon 000001583</w:t>
      </w:r>
    </w:p>
    <w:p w:rsidR="00EE2245" w:rsidRDefault="00E20851">
      <w:pPr>
        <w:spacing w:after="0"/>
        <w:jc w:val="both"/>
        <w:rPr>
          <w:rFonts w:ascii="Bookman Old Style" w:hAnsi="Bookman Old Style"/>
          <w:sz w:val="20"/>
          <w:szCs w:val="20"/>
        </w:rPr>
      </w:pPr>
      <w:r>
        <w:rPr>
          <w:rFonts w:ascii="Bookman Old Style" w:hAnsi="Bookman Old Style"/>
          <w:sz w:val="20"/>
          <w:szCs w:val="20"/>
        </w:rPr>
        <w:t>reprezentowaną  przez:</w:t>
      </w:r>
    </w:p>
    <w:p w:rsidR="00EE2245" w:rsidRDefault="00E20851">
      <w:pPr>
        <w:spacing w:after="0"/>
        <w:rPr>
          <w:rFonts w:ascii="Bookman Old Style" w:hAnsi="Bookman Old Style" w:cs="Cambria"/>
          <w:sz w:val="20"/>
          <w:szCs w:val="20"/>
        </w:rPr>
      </w:pPr>
      <w:r>
        <w:rPr>
          <w:rFonts w:ascii="Bookman Old Style" w:hAnsi="Bookman Old Style" w:cs="Cambria"/>
          <w:sz w:val="20"/>
          <w:szCs w:val="20"/>
        </w:rPr>
        <w:t xml:space="preserve">dr hab. inż.  Grzegorza </w:t>
      </w:r>
      <w:proofErr w:type="spellStart"/>
      <w:r>
        <w:rPr>
          <w:rFonts w:ascii="Bookman Old Style" w:hAnsi="Bookman Old Style" w:cs="Cambria"/>
          <w:sz w:val="20"/>
          <w:szCs w:val="20"/>
        </w:rPr>
        <w:t>Wielgosińskiego</w:t>
      </w:r>
      <w:proofErr w:type="spellEnd"/>
      <w:r>
        <w:rPr>
          <w:rFonts w:ascii="Bookman Old Style" w:hAnsi="Bookman Old Style" w:cs="Cambria"/>
          <w:sz w:val="20"/>
          <w:szCs w:val="20"/>
        </w:rPr>
        <w:t xml:space="preserve"> prof. PŁ - Dziekana Wydziału</w:t>
      </w:r>
    </w:p>
    <w:p w:rsidR="00EE2245" w:rsidRDefault="00E20851">
      <w:pPr>
        <w:spacing w:after="0"/>
        <w:rPr>
          <w:rFonts w:ascii="Bookman Old Style" w:hAnsi="Bookman Old Style" w:cs="Cambria"/>
          <w:sz w:val="20"/>
          <w:szCs w:val="20"/>
        </w:rPr>
      </w:pPr>
      <w:r>
        <w:rPr>
          <w:rFonts w:ascii="Bookman Old Style" w:hAnsi="Bookman Old Style" w:cs="Cambria"/>
          <w:sz w:val="20"/>
          <w:szCs w:val="20"/>
        </w:rPr>
        <w:t>działającego w tym zakresie na podstawie pełnomocnictwa Rektora PŁ nr 9/2020-09/GFW</w:t>
      </w:r>
    </w:p>
    <w:p w:rsidR="00EE2245" w:rsidRDefault="00E20851">
      <w:pPr>
        <w:spacing w:after="0"/>
        <w:jc w:val="both"/>
        <w:rPr>
          <w:rFonts w:ascii="Bookman Old Style" w:hAnsi="Bookman Old Style"/>
          <w:sz w:val="20"/>
          <w:szCs w:val="20"/>
        </w:rPr>
      </w:pPr>
      <w:r>
        <w:rPr>
          <w:rFonts w:ascii="Bookman Old Style" w:hAnsi="Bookman Old Style"/>
          <w:sz w:val="20"/>
          <w:szCs w:val="20"/>
        </w:rPr>
        <w:t xml:space="preserve">z kontrasygnatą finansową mgr Agnieszki </w:t>
      </w:r>
      <w:proofErr w:type="spellStart"/>
      <w:r>
        <w:rPr>
          <w:rFonts w:ascii="Bookman Old Style" w:hAnsi="Bookman Old Style"/>
          <w:sz w:val="20"/>
          <w:szCs w:val="20"/>
        </w:rPr>
        <w:t>Kobalczyk</w:t>
      </w:r>
      <w:proofErr w:type="spellEnd"/>
      <w:r>
        <w:rPr>
          <w:rFonts w:ascii="Bookman Old Style" w:hAnsi="Bookman Old Style"/>
          <w:sz w:val="20"/>
          <w:szCs w:val="20"/>
        </w:rPr>
        <w:t>- Kwestora Politechniki Łódzkiej</w:t>
      </w:r>
    </w:p>
    <w:p w:rsidR="00EE2245" w:rsidRDefault="00E20851">
      <w:pPr>
        <w:spacing w:after="0"/>
        <w:jc w:val="both"/>
        <w:rPr>
          <w:rFonts w:ascii="Bookman Old Style" w:hAnsi="Bookman Old Style"/>
          <w:sz w:val="20"/>
          <w:szCs w:val="20"/>
        </w:rPr>
      </w:pPr>
      <w:r>
        <w:rPr>
          <w:rFonts w:ascii="Bookman Old Style" w:hAnsi="Bookman Old Style"/>
          <w:sz w:val="20"/>
          <w:szCs w:val="20"/>
        </w:rPr>
        <w:t>zwaną w dalszej części „Zamawiającym”,</w:t>
      </w:r>
    </w:p>
    <w:p w:rsidR="00EE2245" w:rsidRDefault="00E20851">
      <w:pPr>
        <w:spacing w:after="0"/>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 xml:space="preserve">a </w:t>
      </w:r>
    </w:p>
    <w:p w:rsidR="008B7B41" w:rsidRPr="00D62550" w:rsidRDefault="0039713A" w:rsidP="008B7B41">
      <w:pPr>
        <w:spacing w:after="0"/>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b/>
          <w:sz w:val="20"/>
          <w:szCs w:val="20"/>
          <w:lang w:eastAsia="pl-PL"/>
        </w:rPr>
        <w:t>………………………..</w:t>
      </w:r>
      <w:r w:rsidR="008B7B41" w:rsidRPr="00661A9A">
        <w:rPr>
          <w:rFonts w:ascii="Bookman Old Style" w:eastAsia="Times New Roman" w:hAnsi="Bookman Old Style" w:cs="Times New Roman"/>
          <w:sz w:val="20"/>
          <w:szCs w:val="20"/>
          <w:lang w:eastAsia="pl-PL"/>
        </w:rPr>
        <w:t xml:space="preserve"> z siedzibą w </w:t>
      </w:r>
      <w:r>
        <w:rPr>
          <w:rFonts w:ascii="Bookman Old Style" w:eastAsia="Times New Roman" w:hAnsi="Bookman Old Style" w:cs="Baskerville Old Face"/>
          <w:sz w:val="20"/>
          <w:szCs w:val="20"/>
          <w:lang w:eastAsia="pl-PL"/>
        </w:rPr>
        <w:t>………………….</w:t>
      </w:r>
      <w:r w:rsidR="008B7B41">
        <w:rPr>
          <w:rFonts w:ascii="Bookman Old Style" w:eastAsia="Times New Roman" w:hAnsi="Bookman Old Style" w:cs="Baskerville Old Face"/>
          <w:sz w:val="20"/>
          <w:szCs w:val="20"/>
          <w:lang w:eastAsia="pl-PL"/>
        </w:rPr>
        <w:t>(kod poczt.:</w:t>
      </w:r>
      <w:r>
        <w:rPr>
          <w:rFonts w:ascii="Bookman Old Style" w:eastAsia="Times New Roman" w:hAnsi="Bookman Old Style" w:cs="Baskerville Old Face"/>
          <w:sz w:val="20"/>
          <w:szCs w:val="20"/>
          <w:lang w:eastAsia="pl-PL"/>
        </w:rPr>
        <w:t>………………..</w:t>
      </w:r>
      <w:r w:rsidR="008B7B41">
        <w:rPr>
          <w:rFonts w:ascii="Bookman Old Style" w:eastAsia="Times New Roman" w:hAnsi="Bookman Old Style" w:cs="Baskerville Old Face"/>
          <w:sz w:val="20"/>
          <w:szCs w:val="20"/>
          <w:lang w:eastAsia="pl-PL"/>
        </w:rPr>
        <w:t>)</w:t>
      </w:r>
      <w:r w:rsidR="008B7B41" w:rsidRPr="00661A9A">
        <w:rPr>
          <w:rFonts w:ascii="Bookman Old Style" w:eastAsia="Times New Roman" w:hAnsi="Bookman Old Style" w:cs="Times New Roman"/>
          <w:sz w:val="20"/>
          <w:szCs w:val="20"/>
          <w:lang w:eastAsia="pl-PL"/>
        </w:rPr>
        <w:t xml:space="preserve"> przy ulicy </w:t>
      </w:r>
      <w:r>
        <w:rPr>
          <w:rFonts w:ascii="Bookman Old Style" w:eastAsia="Times New Roman" w:hAnsi="Bookman Old Style" w:cs="Baskerville Old Face"/>
          <w:sz w:val="20"/>
          <w:szCs w:val="20"/>
          <w:lang w:eastAsia="pl-PL"/>
        </w:rPr>
        <w:t>……………..</w:t>
      </w:r>
      <w:r w:rsidR="008B7B41" w:rsidRPr="00661A9A">
        <w:rPr>
          <w:rFonts w:ascii="Bookman Old Style" w:eastAsia="Times New Roman" w:hAnsi="Bookman Old Style" w:cs="Times New Roman"/>
          <w:sz w:val="20"/>
          <w:szCs w:val="20"/>
          <w:lang w:eastAsia="pl-PL"/>
        </w:rPr>
        <w:t>, wpisaną do rejestru przedsiębiorc</w:t>
      </w:r>
      <w:r w:rsidR="008B7B41" w:rsidRPr="00661A9A">
        <w:rPr>
          <w:rFonts w:ascii="Bookman Old Style" w:eastAsia="Times New Roman" w:hAnsi="Bookman Old Style" w:cs="Baskerville Old Face"/>
          <w:sz w:val="20"/>
          <w:szCs w:val="20"/>
          <w:lang w:eastAsia="pl-PL"/>
        </w:rPr>
        <w:t>ó</w:t>
      </w:r>
      <w:r w:rsidR="008B7B41" w:rsidRPr="00661A9A">
        <w:rPr>
          <w:rFonts w:ascii="Bookman Old Style" w:eastAsia="Times New Roman" w:hAnsi="Bookman Old Style" w:cs="Times New Roman"/>
          <w:sz w:val="20"/>
          <w:szCs w:val="20"/>
          <w:lang w:eastAsia="pl-PL"/>
        </w:rPr>
        <w:t xml:space="preserve">w KRS pod nr </w:t>
      </w:r>
      <w:r>
        <w:t>………………………</w:t>
      </w:r>
      <w:r w:rsidR="008B7B41" w:rsidRPr="00661A9A">
        <w:rPr>
          <w:rFonts w:ascii="Bookman Old Style" w:eastAsia="Times New Roman" w:hAnsi="Bookman Old Style" w:cs="Times New Roman"/>
          <w:sz w:val="20"/>
          <w:szCs w:val="20"/>
          <w:lang w:eastAsia="pl-PL"/>
        </w:rPr>
        <w:t xml:space="preserve">reprezentowaną przez: </w:t>
      </w:r>
      <w:r>
        <w:rPr>
          <w:rFonts w:ascii="Bookman Old Style" w:eastAsia="Times New Roman" w:hAnsi="Bookman Old Style" w:cs="Times New Roman"/>
          <w:sz w:val="20"/>
          <w:szCs w:val="20"/>
          <w:lang w:eastAsia="pl-PL"/>
        </w:rPr>
        <w:t>………………..</w:t>
      </w:r>
      <w:r w:rsidR="008B7B41">
        <w:rPr>
          <w:rFonts w:ascii="Bookman Old Style" w:eastAsia="Times New Roman" w:hAnsi="Bookman Old Style" w:cs="Times New Roman"/>
          <w:sz w:val="20"/>
          <w:szCs w:val="20"/>
          <w:lang w:eastAsia="pl-PL"/>
        </w:rPr>
        <w:t xml:space="preserve">; </w:t>
      </w:r>
      <w:r w:rsidR="008B7B41" w:rsidRPr="00661A9A">
        <w:rPr>
          <w:rFonts w:ascii="Bookman Old Style" w:eastAsia="Times New Roman" w:hAnsi="Bookman Old Style" w:cs="Times New Roman"/>
          <w:sz w:val="20"/>
          <w:szCs w:val="20"/>
          <w:lang w:eastAsia="pl-PL"/>
        </w:rPr>
        <w:t xml:space="preserve">NIP: </w:t>
      </w:r>
      <w:r>
        <w:t>……………………….</w:t>
      </w:r>
      <w:r w:rsidR="008B7B41">
        <w:rPr>
          <w:rFonts w:ascii="Bookman Old Style" w:eastAsia="Times New Roman" w:hAnsi="Bookman Old Style" w:cs="Times New Roman"/>
          <w:sz w:val="20"/>
          <w:szCs w:val="20"/>
          <w:lang w:eastAsia="pl-PL"/>
        </w:rPr>
        <w:t>;</w:t>
      </w:r>
      <w:r w:rsidR="008B7B41" w:rsidRPr="00661A9A">
        <w:rPr>
          <w:rFonts w:ascii="Bookman Old Style" w:eastAsia="Times New Roman" w:hAnsi="Bookman Old Style" w:cs="Times New Roman"/>
          <w:sz w:val="20"/>
          <w:szCs w:val="20"/>
          <w:lang w:eastAsia="pl-PL"/>
        </w:rPr>
        <w:t xml:space="preserve"> REGON: </w:t>
      </w:r>
      <w:r>
        <w:t>…………………………………………..</w:t>
      </w:r>
    </w:p>
    <w:p w:rsidR="00EE2245" w:rsidRDefault="00E20851">
      <w:pPr>
        <w:spacing w:after="0"/>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zwanym dalej Wykonawcą</w:t>
      </w:r>
    </w:p>
    <w:p w:rsidR="00EE2245" w:rsidRDefault="00EE2245">
      <w:pPr>
        <w:spacing w:after="0"/>
        <w:jc w:val="both"/>
        <w:rPr>
          <w:rFonts w:ascii="Bookman Old Style" w:eastAsia="Times New Roman" w:hAnsi="Bookman Old Style" w:cs="Times New Roman"/>
          <w:sz w:val="20"/>
          <w:szCs w:val="20"/>
          <w:lang w:eastAsia="pl-PL"/>
        </w:rPr>
      </w:pPr>
    </w:p>
    <w:p w:rsidR="00E8030B" w:rsidRPr="00984C98" w:rsidRDefault="00E8030B" w:rsidP="00E8030B">
      <w:pPr>
        <w:autoSpaceDE w:val="0"/>
        <w:autoSpaceDN w:val="0"/>
        <w:adjustRightInd w:val="0"/>
        <w:spacing w:after="0"/>
        <w:jc w:val="both"/>
        <w:rPr>
          <w:rFonts w:ascii="Bookman Old Style" w:eastAsia="Times New Roman" w:hAnsi="Bookman Old Style" w:cs="Times New Roman"/>
          <w:sz w:val="20"/>
          <w:szCs w:val="20"/>
          <w:lang w:eastAsia="pl-PL"/>
        </w:rPr>
      </w:pPr>
      <w:r w:rsidRPr="00984C98">
        <w:rPr>
          <w:rFonts w:ascii="Bookman Old Style" w:eastAsia="Times New Roman" w:hAnsi="Bookman Old Style" w:cs="Times New Roman"/>
          <w:sz w:val="20"/>
          <w:szCs w:val="20"/>
          <w:lang w:eastAsia="pl-PL"/>
        </w:rPr>
        <w:t xml:space="preserve">Umowa została zawarta </w:t>
      </w:r>
      <w:r w:rsidRPr="00984C98">
        <w:rPr>
          <w:rFonts w:ascii="Bookman Old Style" w:eastAsia="Times New Roman" w:hAnsi="Bookman Old Style" w:cs="Verdana Pogrubiony"/>
          <w:sz w:val="20"/>
          <w:szCs w:val="20"/>
          <w:lang w:eastAsia="pl-PL"/>
        </w:rPr>
        <w:t xml:space="preserve">na podstawie art. 11 ust. 5 pkt 1 </w:t>
      </w:r>
      <w:r w:rsidRPr="00984C98">
        <w:rPr>
          <w:rFonts w:ascii="Bookman Old Style" w:eastAsia="Times New Roman" w:hAnsi="Bookman Old Style" w:cs="Times New Roman"/>
          <w:sz w:val="20"/>
          <w:szCs w:val="20"/>
          <w:lang w:eastAsia="pl-PL"/>
        </w:rPr>
        <w:t xml:space="preserve">ustawy z dnia 11 września 2019 r. Prawo zamówień publicznych (t. j. Dz. U. 2019 r., poz. 2019 z </w:t>
      </w:r>
      <w:proofErr w:type="spellStart"/>
      <w:r w:rsidRPr="00984C98">
        <w:rPr>
          <w:rFonts w:ascii="Bookman Old Style" w:eastAsia="Times New Roman" w:hAnsi="Bookman Old Style" w:cs="Times New Roman"/>
          <w:sz w:val="20"/>
          <w:szCs w:val="20"/>
          <w:lang w:eastAsia="pl-PL"/>
        </w:rPr>
        <w:t>późn</w:t>
      </w:r>
      <w:proofErr w:type="spellEnd"/>
      <w:r w:rsidRPr="00984C98">
        <w:rPr>
          <w:rFonts w:ascii="Bookman Old Style" w:eastAsia="Times New Roman" w:hAnsi="Bookman Old Style" w:cs="Times New Roman"/>
          <w:sz w:val="20"/>
          <w:szCs w:val="20"/>
          <w:lang w:eastAsia="pl-PL"/>
        </w:rPr>
        <w:t xml:space="preserve">. zm.) oraz Zarządzenia Nr 2/2021 Rektora Politechniki Łódzkiej z dnia 15 stycznia 2021 r. w sprawie Regulaminu udzielania zamówień publicznych przez Politechnikę Łódzką. Wartość zamówienia nie przekracza progów unijnych, o których mowa w art. 3 ww. ustawy. </w:t>
      </w:r>
    </w:p>
    <w:p w:rsidR="00EE2245" w:rsidRDefault="00EE2245">
      <w:pPr>
        <w:spacing w:after="0"/>
        <w:jc w:val="both"/>
        <w:rPr>
          <w:rFonts w:ascii="Bookman Old Style" w:eastAsia="Times New Roman" w:hAnsi="Bookman Old Style" w:cs="Times New Roman"/>
          <w:b/>
          <w:bCs/>
          <w:iCs/>
          <w:sz w:val="20"/>
          <w:szCs w:val="20"/>
          <w:lang w:eastAsia="pl-PL"/>
        </w:rPr>
      </w:pPr>
    </w:p>
    <w:p w:rsidR="00EE2245" w:rsidRDefault="00E20851">
      <w:pPr>
        <w:spacing w:after="0"/>
        <w:jc w:val="center"/>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 1</w:t>
      </w:r>
    </w:p>
    <w:p w:rsidR="00EE2245" w:rsidRDefault="00E20851">
      <w:pPr>
        <w:keepNext/>
        <w:tabs>
          <w:tab w:val="left" w:pos="709"/>
        </w:tabs>
        <w:spacing w:after="0"/>
        <w:jc w:val="center"/>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DEFINICJE</w:t>
      </w:r>
    </w:p>
    <w:p w:rsidR="00EE2245" w:rsidRDefault="00E20851">
      <w:pPr>
        <w:spacing w:after="0"/>
        <w:rPr>
          <w:rFonts w:ascii="Bookman Old Style" w:hAnsi="Bookman Old Style" w:cs="Cambria"/>
          <w:sz w:val="20"/>
          <w:szCs w:val="20"/>
        </w:rPr>
      </w:pPr>
      <w:r>
        <w:rPr>
          <w:rFonts w:ascii="Bookman Old Style" w:hAnsi="Bookman Old Style" w:cs="Cambria"/>
          <w:sz w:val="20"/>
          <w:szCs w:val="20"/>
        </w:rPr>
        <w:t>Użyte w umowie terminy i skróty mają następujące znaczenie:</w:t>
      </w:r>
    </w:p>
    <w:p w:rsid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Bold"/>
          <w:b/>
          <w:bCs/>
          <w:sz w:val="20"/>
          <w:szCs w:val="20"/>
        </w:rPr>
        <w:t xml:space="preserve">Zamawiający </w:t>
      </w:r>
      <w:r w:rsidRPr="0039713A">
        <w:rPr>
          <w:rFonts w:ascii="Bookman Old Style" w:hAnsi="Bookman Old Style" w:cs="Cambria"/>
          <w:sz w:val="20"/>
          <w:szCs w:val="20"/>
        </w:rPr>
        <w:t>– Politechnika Łódzka z siedzibą w Łodzi przy ulicy Żeromskiego 116</w:t>
      </w:r>
    </w:p>
    <w:p w:rsidR="0039713A" w:rsidRPr="0039713A" w:rsidRDefault="008B7B4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Bold"/>
          <w:b/>
          <w:bCs/>
          <w:sz w:val="20"/>
          <w:szCs w:val="20"/>
        </w:rPr>
        <w:t>Wykonawca -</w:t>
      </w:r>
      <w:r w:rsidR="0039713A" w:rsidRPr="0039713A">
        <w:rPr>
          <w:rFonts w:ascii="Bookman Old Style" w:hAnsi="Bookman Old Style" w:cs="Times New Roman"/>
          <w:b/>
          <w:sz w:val="20"/>
          <w:szCs w:val="20"/>
          <w:lang w:eastAsia="pl-PL"/>
        </w:rPr>
        <w:t>……………………………………………………………..</w:t>
      </w:r>
      <w:r w:rsidRPr="0039713A">
        <w:rPr>
          <w:rFonts w:ascii="Bookman Old Style" w:hAnsi="Bookman Old Style" w:cs="Times New Roman"/>
          <w:sz w:val="20"/>
          <w:szCs w:val="20"/>
          <w:lang w:eastAsia="pl-PL"/>
        </w:rPr>
        <w:t xml:space="preserve"> </w:t>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
          <w:b/>
          <w:bCs/>
          <w:sz w:val="20"/>
          <w:szCs w:val="20"/>
        </w:rPr>
        <w:t>Przedmiot umowy</w:t>
      </w:r>
      <w:r w:rsidRPr="0039713A">
        <w:rPr>
          <w:rFonts w:ascii="Bookman Old Style" w:hAnsi="Bookman Old Style" w:cs="Cambria"/>
          <w:sz w:val="20"/>
          <w:szCs w:val="20"/>
        </w:rPr>
        <w:t xml:space="preserve"> – </w:t>
      </w:r>
      <w:r w:rsidRPr="0039713A">
        <w:rPr>
          <w:rFonts w:ascii="Bookman Old Style" w:hAnsi="Bookman Old Style" w:cs="Tahoma"/>
          <w:sz w:val="20"/>
          <w:szCs w:val="20"/>
        </w:rPr>
        <w:t xml:space="preserve">Zakup i dostawa stacji roboczej </w:t>
      </w:r>
      <w:r w:rsidRPr="0039713A">
        <w:rPr>
          <w:rFonts w:ascii="Bookman Old Style" w:hAnsi="Bookman Old Style" w:cs="Cambria"/>
          <w:sz w:val="20"/>
          <w:szCs w:val="20"/>
        </w:rPr>
        <w:t xml:space="preserve">w ramach </w:t>
      </w:r>
      <w:r w:rsidRPr="0039713A">
        <w:rPr>
          <w:rFonts w:ascii="Bookman Old Style" w:hAnsi="Bookman Old Style" w:cs="Tahoma"/>
          <w:sz w:val="20"/>
          <w:szCs w:val="20"/>
        </w:rPr>
        <w:t xml:space="preserve">Projektu </w:t>
      </w:r>
      <w:r w:rsidRPr="0039713A">
        <w:rPr>
          <w:rFonts w:ascii="Bookman Old Style" w:hAnsi="Bookman Old Style"/>
          <w:sz w:val="20"/>
          <w:szCs w:val="20"/>
        </w:rPr>
        <w:t>RPLD.01.02.02-10-</w:t>
      </w:r>
      <w:r w:rsidRPr="0039713A">
        <w:rPr>
          <w:rFonts w:ascii="Bookman Old Style" w:hAnsi="Bookman Old Style"/>
          <w:sz w:val="20"/>
          <w:szCs w:val="20"/>
        </w:rPr>
        <w:tab/>
        <w:t xml:space="preserve">0131/19 pn. „PRO-MIS Program Rekultywacji Obszarowej - Monitoring i </w:t>
      </w:r>
      <w:r w:rsidRPr="0039713A">
        <w:rPr>
          <w:rFonts w:ascii="Bookman Old Style" w:hAnsi="Bookman Old Style"/>
          <w:sz w:val="20"/>
          <w:szCs w:val="20"/>
        </w:rPr>
        <w:tab/>
        <w:t xml:space="preserve">Strategia – </w:t>
      </w:r>
      <w:r w:rsidRPr="0039713A">
        <w:rPr>
          <w:rFonts w:ascii="Bookman Old Style" w:hAnsi="Bookman Old Style"/>
          <w:sz w:val="20"/>
          <w:szCs w:val="20"/>
        </w:rPr>
        <w:tab/>
        <w:t xml:space="preserve">modelowe rozwiązanie dla zbiorników wodnych na podstawie </w:t>
      </w:r>
      <w:r w:rsidRPr="0039713A">
        <w:rPr>
          <w:rFonts w:ascii="Bookman Old Style" w:hAnsi="Bookman Old Style"/>
          <w:sz w:val="20"/>
          <w:szCs w:val="20"/>
        </w:rPr>
        <w:tab/>
        <w:t xml:space="preserve">przeprowadzonych </w:t>
      </w:r>
      <w:r w:rsidRPr="0039713A">
        <w:rPr>
          <w:rFonts w:ascii="Bookman Old Style" w:hAnsi="Bookman Old Style"/>
          <w:sz w:val="20"/>
          <w:szCs w:val="20"/>
        </w:rPr>
        <w:tab/>
        <w:t>prac B+R dotyczących Zbiornika Sulejowskiego .</w:t>
      </w:r>
      <w:r w:rsidRPr="0039713A">
        <w:rPr>
          <w:rFonts w:ascii="Tahoma" w:hAnsi="Tahoma" w:cs="Tahoma"/>
          <w:sz w:val="20"/>
          <w:szCs w:val="20"/>
        </w:rPr>
        <w:t>Sygnat</w:t>
      </w:r>
      <w:r w:rsidR="00BB754C">
        <w:rPr>
          <w:rFonts w:ascii="Tahoma" w:hAnsi="Tahoma" w:cs="Tahoma"/>
          <w:sz w:val="20"/>
          <w:szCs w:val="20"/>
        </w:rPr>
        <w:t xml:space="preserve">ura </w:t>
      </w:r>
      <w:r w:rsidR="00BB754C">
        <w:rPr>
          <w:rFonts w:ascii="Tahoma" w:hAnsi="Tahoma" w:cs="Tahoma"/>
          <w:sz w:val="20"/>
          <w:szCs w:val="20"/>
        </w:rPr>
        <w:tab/>
        <w:t xml:space="preserve">postępowania: </w:t>
      </w:r>
      <w:r w:rsidR="00BB754C">
        <w:rPr>
          <w:rFonts w:ascii="Tahoma" w:hAnsi="Tahoma" w:cs="Tahoma"/>
          <w:sz w:val="20"/>
          <w:szCs w:val="20"/>
        </w:rPr>
        <w:tab/>
        <w:t>W9.382.21.03</w:t>
      </w:r>
      <w:r w:rsidRPr="0039713A">
        <w:rPr>
          <w:rFonts w:ascii="Tahoma" w:hAnsi="Tahoma" w:cs="Tahoma"/>
          <w:sz w:val="20"/>
          <w:szCs w:val="20"/>
        </w:rPr>
        <w:t>.</w:t>
      </w:r>
      <w:r w:rsidR="00BB754C">
        <w:rPr>
          <w:rFonts w:ascii="Tahoma" w:hAnsi="Tahoma" w:cs="Tahoma"/>
          <w:sz w:val="20"/>
          <w:szCs w:val="20"/>
        </w:rPr>
        <w:t>17</w:t>
      </w:r>
      <w:r w:rsidRPr="0039713A">
        <w:rPr>
          <w:rFonts w:ascii="Tahoma" w:hAnsi="Tahoma" w:cs="Tahoma"/>
          <w:sz w:val="20"/>
          <w:szCs w:val="20"/>
        </w:rPr>
        <w:t>/N</w:t>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
          <w:b/>
          <w:bCs/>
          <w:sz w:val="20"/>
          <w:szCs w:val="20"/>
        </w:rPr>
        <w:t>Sprzęt</w:t>
      </w:r>
      <w:r w:rsidRPr="0039713A">
        <w:rPr>
          <w:rFonts w:ascii="Bookman Old Style" w:hAnsi="Bookman Old Style" w:cs="Cambria"/>
          <w:sz w:val="20"/>
          <w:szCs w:val="20"/>
        </w:rPr>
        <w:t xml:space="preserve"> – </w:t>
      </w:r>
      <w:r w:rsidRPr="0039713A">
        <w:rPr>
          <w:rFonts w:ascii="Bookman Old Style" w:hAnsi="Bookman Old Style"/>
          <w:sz w:val="20"/>
          <w:szCs w:val="20"/>
        </w:rPr>
        <w:t xml:space="preserve">1 szt. </w:t>
      </w:r>
      <w:r w:rsidRPr="0039713A">
        <w:rPr>
          <w:rFonts w:ascii="Bookman Old Style" w:hAnsi="Bookman Old Style" w:cs="Tahoma"/>
          <w:sz w:val="20"/>
          <w:szCs w:val="20"/>
        </w:rPr>
        <w:t>stacji roboczej .</w:t>
      </w:r>
      <w:r w:rsidRPr="0039713A">
        <w:rPr>
          <w:rFonts w:ascii="Bookman Old Style" w:hAnsi="Bookman Old Style" w:cs="Cambria,Bold"/>
          <w:b/>
          <w:bCs/>
          <w:sz w:val="20"/>
          <w:szCs w:val="20"/>
        </w:rPr>
        <w:t xml:space="preserve">   </w:t>
      </w:r>
    </w:p>
    <w:p w:rsidR="00EE2245"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Bold"/>
          <w:b/>
          <w:bCs/>
          <w:sz w:val="20"/>
          <w:szCs w:val="20"/>
        </w:rPr>
        <w:t xml:space="preserve">Dzień </w:t>
      </w:r>
      <w:r w:rsidRPr="0039713A">
        <w:rPr>
          <w:rFonts w:ascii="Bookman Old Style" w:hAnsi="Bookman Old Style" w:cs="Cambria"/>
          <w:sz w:val="20"/>
          <w:szCs w:val="20"/>
        </w:rPr>
        <w:t xml:space="preserve">– jeśli </w:t>
      </w:r>
      <w:r w:rsidRPr="0039713A">
        <w:rPr>
          <w:rFonts w:ascii="Bookman Old Style" w:hAnsi="Bookman Old Style" w:cs="Cambria"/>
          <w:sz w:val="20"/>
          <w:szCs w:val="20"/>
        </w:rPr>
        <w:tab/>
        <w:t>nie zapisano inaczej każde odwołanie się do czasu podanego w dniach</w:t>
      </w:r>
    </w:p>
    <w:p w:rsidR="0039713A" w:rsidRDefault="00E20851" w:rsidP="0039713A">
      <w:pPr>
        <w:spacing w:after="0"/>
        <w:ind w:left="567"/>
        <w:rPr>
          <w:rFonts w:ascii="Bookman Old Style" w:hAnsi="Bookman Old Style" w:cs="Cambria"/>
          <w:sz w:val="20"/>
          <w:szCs w:val="20"/>
        </w:rPr>
      </w:pPr>
      <w:r>
        <w:rPr>
          <w:rFonts w:ascii="Bookman Old Style" w:hAnsi="Bookman Old Style" w:cs="Cambria"/>
          <w:sz w:val="20"/>
          <w:szCs w:val="20"/>
        </w:rPr>
        <w:t>oznacza dzień kalendarzowy</w:t>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eastAsia="Batang" w:hAnsi="Bookman Old Style" w:cs="Times New Roman"/>
          <w:b/>
          <w:bCs/>
          <w:sz w:val="20"/>
          <w:szCs w:val="20"/>
          <w:lang w:eastAsia="pl-PL"/>
        </w:rPr>
        <w:t>Dzień roboczy</w:t>
      </w:r>
      <w:r w:rsidRPr="0039713A">
        <w:rPr>
          <w:rFonts w:ascii="Bookman Old Style" w:eastAsia="Batang" w:hAnsi="Bookman Old Style" w:cs="Times New Roman"/>
          <w:sz w:val="20"/>
          <w:szCs w:val="20"/>
          <w:lang w:eastAsia="pl-PL"/>
        </w:rPr>
        <w:t xml:space="preserve"> - dni od poniedziałku do piątku, za wyjątkiem dni, które są ustawowo wolne od pracy w Polsce</w:t>
      </w:r>
    </w:p>
    <w:p w:rsid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
          <w:b/>
          <w:bCs/>
          <w:sz w:val="20"/>
          <w:szCs w:val="20"/>
        </w:rPr>
        <w:t>Miejsce dostawy</w:t>
      </w:r>
      <w:r w:rsidRPr="0039713A">
        <w:rPr>
          <w:rFonts w:ascii="Bookman Old Style" w:hAnsi="Bookman Old Style" w:cs="Cambria"/>
          <w:sz w:val="20"/>
          <w:szCs w:val="20"/>
        </w:rPr>
        <w:t xml:space="preserve"> –</w:t>
      </w:r>
      <w:r w:rsidR="008B7B41" w:rsidRPr="0039713A">
        <w:rPr>
          <w:rFonts w:ascii="Bookman Old Style" w:hAnsi="Bookman Old Style" w:cs="Cambria"/>
          <w:sz w:val="20"/>
          <w:szCs w:val="20"/>
        </w:rPr>
        <w:t xml:space="preserve"> </w:t>
      </w:r>
      <w:r w:rsidR="0039713A" w:rsidRPr="0039713A">
        <w:rPr>
          <w:rFonts w:ascii="Bookman Old Style" w:hAnsi="Bookman Old Style" w:cs="Cambria"/>
          <w:sz w:val="20"/>
          <w:szCs w:val="20"/>
        </w:rPr>
        <w:t>Politechnika Łódzka</w:t>
      </w:r>
      <w:r w:rsidR="0039713A" w:rsidRPr="0039713A">
        <w:rPr>
          <w:rFonts w:ascii="Bookman Old Style" w:hAnsi="Bookman Old Style" w:cs="Cambria"/>
          <w:sz w:val="20"/>
          <w:szCs w:val="20"/>
        </w:rPr>
        <w:t xml:space="preserve"> Budynek </w:t>
      </w:r>
      <w:proofErr w:type="spellStart"/>
      <w:r w:rsidR="0039713A" w:rsidRPr="0039713A">
        <w:rPr>
          <w:rFonts w:ascii="Bookman Old Style" w:hAnsi="Bookman Old Style" w:cs="Cambria"/>
          <w:sz w:val="20"/>
          <w:szCs w:val="20"/>
        </w:rPr>
        <w:t>Labfactor</w:t>
      </w:r>
      <w:proofErr w:type="spellEnd"/>
      <w:r w:rsidR="0039713A" w:rsidRPr="0039713A">
        <w:rPr>
          <w:rFonts w:ascii="Bookman Old Style" w:hAnsi="Bookman Old Style" w:cs="Cambria"/>
          <w:sz w:val="20"/>
          <w:szCs w:val="20"/>
        </w:rPr>
        <w:t xml:space="preserve"> ul. Stefanowskiego 2 </w:t>
      </w:r>
      <w:r w:rsidR="0039713A" w:rsidRPr="0039713A">
        <w:rPr>
          <w:rFonts w:ascii="Bookman Old Style" w:hAnsi="Bookman Old Style" w:cs="Cambria"/>
          <w:sz w:val="20"/>
          <w:szCs w:val="20"/>
        </w:rPr>
        <w:t xml:space="preserve"> </w:t>
      </w:r>
      <w:r w:rsidR="0039713A" w:rsidRPr="0039713A">
        <w:rPr>
          <w:rFonts w:ascii="Bookman Old Style" w:hAnsi="Bookman Old Style" w:cs="Cambria"/>
          <w:sz w:val="20"/>
          <w:szCs w:val="20"/>
        </w:rPr>
        <w:t>Łódź</w:t>
      </w:r>
    </w:p>
    <w:p w:rsid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Bold"/>
          <w:b/>
          <w:bCs/>
          <w:sz w:val="20"/>
          <w:szCs w:val="20"/>
        </w:rPr>
        <w:t xml:space="preserve">Faktura VAT </w:t>
      </w:r>
      <w:r w:rsidRPr="0039713A">
        <w:rPr>
          <w:rFonts w:ascii="Bookman Old Style" w:hAnsi="Bookman Old Style" w:cs="Cambria"/>
          <w:sz w:val="20"/>
          <w:szCs w:val="20"/>
        </w:rPr>
        <w:t>– faktura w rozumieniu przepisów polskiego prawa podatkowego, jak również także inny równoważny w świetle obowiązujących przepisów prawa dokument rozliczeniowy</w:t>
      </w:r>
    </w:p>
    <w:p w:rsid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Times New Roman"/>
          <w:b/>
          <w:bCs/>
          <w:sz w:val="20"/>
          <w:szCs w:val="24"/>
          <w:lang w:eastAsia="ar-SA"/>
        </w:rPr>
        <w:lastRenderedPageBreak/>
        <w:t>Prawidłowo wystawiona faktura</w:t>
      </w:r>
      <w:r w:rsidRPr="0039713A">
        <w:rPr>
          <w:rFonts w:ascii="Bookman Old Style" w:hAnsi="Bookman Old Style" w:cs="Times New Roman"/>
          <w:sz w:val="20"/>
          <w:szCs w:val="24"/>
          <w:lang w:eastAsia="ar-SA"/>
        </w:rPr>
        <w:t xml:space="preserve"> – faktura zawierająca wszystkie obowiązkowe elementy, zgodnie z art. 106e ustawy o podatku od towarów i usług z dnia  11 marca 2004 r. </w:t>
      </w:r>
      <w:r w:rsidRPr="0039713A">
        <w:rPr>
          <w:rFonts w:ascii="Bookman Old Style" w:hAnsi="Bookman Old Style" w:cs="Cambria"/>
          <w:sz w:val="20"/>
          <w:szCs w:val="20"/>
        </w:rPr>
        <w:tab/>
      </w:r>
    </w:p>
    <w:p w:rsid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Bold"/>
          <w:b/>
          <w:bCs/>
          <w:sz w:val="20"/>
          <w:szCs w:val="20"/>
        </w:rPr>
        <w:t xml:space="preserve">Oferta </w:t>
      </w:r>
      <w:r w:rsidRPr="0039713A">
        <w:rPr>
          <w:rFonts w:ascii="Bookman Old Style" w:hAnsi="Bookman Old Style" w:cs="Cambria"/>
          <w:sz w:val="20"/>
          <w:szCs w:val="20"/>
        </w:rPr>
        <w:t>– oferta złożoną przez Wykonawcę w postępowaniu o udzielenie zamówienia publicznego, stanowiąca załącznik nr 1 do umowy</w:t>
      </w:r>
    </w:p>
    <w:p w:rsid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
          <w:b/>
          <w:bCs/>
          <w:sz w:val="20"/>
          <w:szCs w:val="20"/>
        </w:rPr>
        <w:t>Specyfikacja techniczna</w:t>
      </w:r>
      <w:r w:rsidRPr="0039713A">
        <w:rPr>
          <w:rFonts w:ascii="Bookman Old Style" w:hAnsi="Bookman Old Style" w:cs="Cambria"/>
          <w:sz w:val="20"/>
          <w:szCs w:val="20"/>
        </w:rPr>
        <w:t xml:space="preserve"> – specyfikacja techniczna złożona przez Wykonawcę </w:t>
      </w:r>
      <w:r w:rsidRPr="0039713A">
        <w:rPr>
          <w:rFonts w:ascii="Bookman Old Style" w:hAnsi="Bookman Old Style" w:cs="Cambria"/>
          <w:sz w:val="20"/>
          <w:szCs w:val="20"/>
        </w:rPr>
        <w:br/>
        <w:t>w postępowaniu o udzielenie zamówienia publicznego, stanowiąca załącznik nr 2 do umowy</w:t>
      </w:r>
    </w:p>
    <w:p w:rsid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Cambria,Bold"/>
          <w:b/>
          <w:bCs/>
          <w:sz w:val="20"/>
          <w:szCs w:val="20"/>
        </w:rPr>
        <w:t xml:space="preserve">Rękojmia </w:t>
      </w:r>
      <w:r w:rsidRPr="0039713A">
        <w:rPr>
          <w:rFonts w:ascii="Bookman Old Style" w:hAnsi="Bookman Old Style" w:cs="Cambria"/>
          <w:sz w:val="20"/>
          <w:szCs w:val="20"/>
        </w:rPr>
        <w:t>– rękojmia za wady w rozumieniu art. 556 Kodeksu Cywilnego</w:t>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eastAsia="Batang" w:hAnsi="Bookman Old Style"/>
          <w:b/>
          <w:bCs/>
          <w:sz w:val="20"/>
        </w:rPr>
        <w:t>R</w:t>
      </w:r>
      <w:r w:rsidRPr="0039713A">
        <w:rPr>
          <w:rFonts w:ascii="Bookman Old Style" w:hAnsi="Bookman Old Style"/>
          <w:b/>
          <w:bCs/>
          <w:sz w:val="20"/>
        </w:rPr>
        <w:t>eakcja serwisu</w:t>
      </w:r>
      <w:r w:rsidRPr="0039713A">
        <w:rPr>
          <w:rFonts w:ascii="Bookman Old Style" w:hAnsi="Bookman Old Style"/>
          <w:sz w:val="20"/>
        </w:rPr>
        <w:t xml:space="preserve"> - nawiązanie kontaktu przez Wykonawcę z Zamawiającym w celu pozyskania niezbędnych informacji do przeprowadzenia diagnostyki, ustalenie sposobu i zakresu naprawy gwarancyjnej sprzętu oraz zawiadomienie o tym Zamawiającego</w:t>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eastAsia="Batang" w:hAnsi="Bookman Old Style" w:cs="FKDPH J+ Helvetica"/>
          <w:b/>
          <w:bCs/>
          <w:sz w:val="20"/>
          <w:szCs w:val="20"/>
          <w:lang w:eastAsia="pl-PL"/>
        </w:rPr>
        <w:t>N</w:t>
      </w:r>
      <w:r w:rsidRPr="0039713A">
        <w:rPr>
          <w:rFonts w:ascii="Bookman Old Style" w:eastAsia="Calibri" w:hAnsi="Bookman Old Style" w:cs="FKDPH J+ Helvetica"/>
          <w:b/>
          <w:bCs/>
          <w:sz w:val="20"/>
          <w:szCs w:val="24"/>
          <w:lang w:eastAsia="pl-PL"/>
        </w:rPr>
        <w:t>aprawa gwarancyjna</w:t>
      </w:r>
      <w:r w:rsidRPr="0039713A">
        <w:rPr>
          <w:rFonts w:ascii="Bookman Old Style" w:eastAsia="Calibri" w:hAnsi="Bookman Old Style" w:cs="FKDPH J+ Helvetica"/>
          <w:sz w:val="20"/>
          <w:szCs w:val="24"/>
          <w:lang w:eastAsia="pl-PL"/>
        </w:rPr>
        <w:t xml:space="preserve"> - przywrócenie funkcjonalności, </w:t>
      </w:r>
      <w:r w:rsidRPr="0039713A">
        <w:rPr>
          <w:rFonts w:ascii="Bookman Old Style" w:eastAsia="Calibri" w:hAnsi="Bookman Old Style" w:cs="Arial"/>
          <w:sz w:val="20"/>
          <w:szCs w:val="20"/>
          <w:shd w:val="clear" w:color="auto" w:fill="FFFFFF"/>
          <w:lang w:eastAsia="pl-PL"/>
        </w:rPr>
        <w:t>właściwe działanie lub całkowite uruchomienie</w:t>
      </w:r>
      <w:r w:rsidRPr="0039713A">
        <w:rPr>
          <w:rFonts w:ascii="Bookman Old Style" w:eastAsia="Calibri" w:hAnsi="Bookman Old Style" w:cs="FKDPH J+ Helvetica"/>
          <w:sz w:val="20"/>
          <w:szCs w:val="24"/>
          <w:lang w:eastAsia="pl-PL"/>
        </w:rPr>
        <w:t xml:space="preserve"> sprzętu.</w:t>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eastAsia="Calibri" w:hAnsi="Bookman Old Style" w:cs="Cambria"/>
          <w:b/>
          <w:bCs/>
          <w:sz w:val="20"/>
          <w:szCs w:val="20"/>
          <w:lang w:eastAsia="pl-PL"/>
        </w:rPr>
        <w:t>Ustawa Prawo zamówień publicznych</w:t>
      </w:r>
      <w:r w:rsidRPr="0039713A">
        <w:rPr>
          <w:rFonts w:ascii="Bookman Old Style" w:eastAsia="Calibri" w:hAnsi="Bookman Old Style" w:cs="Cambria"/>
          <w:sz w:val="20"/>
          <w:szCs w:val="20"/>
          <w:lang w:eastAsia="pl-PL"/>
        </w:rPr>
        <w:t xml:space="preserve"> </w:t>
      </w:r>
      <w:r w:rsidRPr="0039713A">
        <w:rPr>
          <w:rFonts w:ascii="Bookman Old Style" w:eastAsia="Calibri" w:hAnsi="Bookman Old Style" w:cs="FKDPH J+ Helvetica"/>
          <w:sz w:val="20"/>
          <w:szCs w:val="24"/>
          <w:lang w:eastAsia="pl-PL"/>
        </w:rPr>
        <w:t>– ustawa z dnia 11 września 2019 r. Prawo zamówień publicznych.</w:t>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eastAsia="Calibri" w:hAnsi="Bookman Old Style" w:cs="FKDPH J+ Helvetica"/>
          <w:b/>
          <w:bCs/>
          <w:sz w:val="20"/>
          <w:szCs w:val="24"/>
          <w:lang w:eastAsia="pl-PL"/>
        </w:rPr>
        <w:t>Kodeks cywilny</w:t>
      </w:r>
      <w:r w:rsidRPr="0039713A">
        <w:rPr>
          <w:rFonts w:ascii="Bookman Old Style" w:eastAsia="Calibri" w:hAnsi="Bookman Old Style" w:cs="FKDPH J+ Helvetica"/>
          <w:sz w:val="20"/>
          <w:szCs w:val="24"/>
          <w:lang w:eastAsia="pl-PL"/>
        </w:rPr>
        <w:t xml:space="preserve"> – ustawa z dnia 24 kwietnia 1964 r. Kodeks </w:t>
      </w:r>
      <w:r w:rsidRPr="0039713A">
        <w:rPr>
          <w:rFonts w:ascii="Bookman Old Style" w:hAnsi="Bookman Old Style" w:cs="Times New Roman"/>
          <w:sz w:val="20"/>
          <w:szCs w:val="24"/>
          <w:lang w:eastAsia="pl-PL"/>
        </w:rPr>
        <w:t>15)</w:t>
      </w:r>
      <w:r w:rsidRPr="0039713A">
        <w:rPr>
          <w:rFonts w:ascii="Bookman Old Style" w:hAnsi="Bookman Old Style" w:cs="Times New Roman"/>
          <w:sz w:val="20"/>
          <w:szCs w:val="24"/>
          <w:lang w:eastAsia="pl-PL"/>
        </w:rPr>
        <w:tab/>
      </w:r>
    </w:p>
    <w:p w:rsidR="0039713A"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Times New Roman"/>
          <w:b/>
          <w:bCs/>
          <w:sz w:val="20"/>
          <w:szCs w:val="24"/>
          <w:lang w:eastAsia="pl-PL"/>
        </w:rPr>
        <w:t>Rozporządzeniem Parlamentu Europejskiego i Rady (UE) 2016/679</w:t>
      </w:r>
      <w:r w:rsidRPr="0039713A">
        <w:rPr>
          <w:rFonts w:ascii="Bookman Old Style" w:hAnsi="Bookman Old Style" w:cs="Times New Roman"/>
          <w:sz w:val="20"/>
          <w:szCs w:val="24"/>
          <w:lang w:eastAsia="pl-PL"/>
        </w:rPr>
        <w:t xml:space="preserve"> - Rozporządzeniem Parlamentu Europejskiego i Rady (UE) 2016/679 z dnia 27 kwietnia 2016 roku w sprawie ochrony osób fizycznych w związku z przetwarzaniem danych osobowych i w sprawie swobodnego przepływu takich danych oraz u</w:t>
      </w:r>
      <w:r w:rsidR="0039713A">
        <w:rPr>
          <w:rFonts w:ascii="Bookman Old Style" w:hAnsi="Bookman Old Style" w:cs="Times New Roman"/>
          <w:sz w:val="20"/>
          <w:szCs w:val="24"/>
          <w:lang w:eastAsia="pl-PL"/>
        </w:rPr>
        <w:t xml:space="preserve">chylania dyrektywy 95/46/WE </w:t>
      </w:r>
    </w:p>
    <w:p w:rsidR="00EE2245" w:rsidRPr="0039713A" w:rsidRDefault="00E20851" w:rsidP="0039713A">
      <w:pPr>
        <w:pStyle w:val="Akapitzlist"/>
        <w:numPr>
          <w:ilvl w:val="0"/>
          <w:numId w:val="31"/>
        </w:numPr>
        <w:spacing w:after="0"/>
        <w:rPr>
          <w:rFonts w:ascii="Bookman Old Style" w:hAnsi="Bookman Old Style" w:cs="Cambria"/>
          <w:sz w:val="20"/>
          <w:szCs w:val="20"/>
        </w:rPr>
      </w:pPr>
      <w:r w:rsidRPr="0039713A">
        <w:rPr>
          <w:rFonts w:ascii="Bookman Old Style" w:hAnsi="Bookman Old Style" w:cs="Times New Roman"/>
          <w:b/>
          <w:bCs/>
          <w:sz w:val="20"/>
          <w:szCs w:val="24"/>
          <w:lang w:eastAsia="pl-PL"/>
        </w:rPr>
        <w:t>Ustawa o ochronie danych osobowych</w:t>
      </w:r>
      <w:r w:rsidRPr="0039713A">
        <w:rPr>
          <w:rFonts w:ascii="Bookman Old Style" w:hAnsi="Bookman Old Style" w:cs="Times New Roman"/>
          <w:sz w:val="20"/>
          <w:szCs w:val="24"/>
          <w:lang w:eastAsia="pl-PL"/>
        </w:rPr>
        <w:t xml:space="preserve"> - Ustawa z dnia 10 maja 2018 roku o ochronie danych osobowych </w:t>
      </w:r>
    </w:p>
    <w:p w:rsidR="00EE2245" w:rsidRDefault="00EE2245">
      <w:pPr>
        <w:spacing w:after="0"/>
        <w:ind w:left="567" w:hanging="567"/>
        <w:jc w:val="both"/>
        <w:rPr>
          <w:rFonts w:ascii="Bookman Old Style" w:eastAsia="Times New Roman" w:hAnsi="Bookman Old Style" w:cs="Times New Roman"/>
          <w:b/>
          <w:bCs/>
          <w:iCs/>
          <w:sz w:val="20"/>
          <w:szCs w:val="20"/>
          <w:lang w:eastAsia="pl-PL"/>
        </w:rPr>
      </w:pPr>
    </w:p>
    <w:p w:rsidR="00EE2245" w:rsidRDefault="00E20851">
      <w:pPr>
        <w:keepNext/>
        <w:tabs>
          <w:tab w:val="left" w:pos="709"/>
        </w:tabs>
        <w:spacing w:after="0"/>
        <w:jc w:val="center"/>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 2</w:t>
      </w:r>
    </w:p>
    <w:p w:rsidR="00EE2245" w:rsidRDefault="00E20851">
      <w:pPr>
        <w:keepNext/>
        <w:keepLines/>
        <w:spacing w:after="0"/>
        <w:jc w:val="center"/>
        <w:outlineLvl w:val="0"/>
        <w:rPr>
          <w:rFonts w:ascii="Bookman Old Style" w:eastAsia="Times New Roman" w:hAnsi="Bookman Old Style" w:cs="Times New Roman"/>
          <w:b/>
          <w:bCs/>
          <w:caps/>
          <w:sz w:val="20"/>
          <w:szCs w:val="20"/>
          <w:lang w:eastAsia="pl-PL"/>
        </w:rPr>
      </w:pPr>
      <w:r>
        <w:rPr>
          <w:rFonts w:ascii="Bookman Old Style" w:eastAsia="Times New Roman" w:hAnsi="Bookman Old Style" w:cs="Times New Roman"/>
          <w:b/>
          <w:bCs/>
          <w:caps/>
          <w:sz w:val="20"/>
          <w:szCs w:val="20"/>
          <w:lang w:eastAsia="pl-PL"/>
        </w:rPr>
        <w:t>PRZEDMIOT UMOWY</w:t>
      </w:r>
    </w:p>
    <w:p w:rsidR="0039713A" w:rsidRDefault="0039713A" w:rsidP="0039713A">
      <w:pPr>
        <w:keepNext/>
        <w:keepLines/>
        <w:spacing w:after="0"/>
        <w:outlineLvl w:val="0"/>
        <w:rPr>
          <w:rFonts w:ascii="Bookman Old Style" w:eastAsia="Times New Roman" w:hAnsi="Bookman Old Style" w:cs="Times New Roman"/>
          <w:b/>
          <w:bCs/>
          <w:caps/>
          <w:sz w:val="20"/>
          <w:szCs w:val="20"/>
          <w:lang w:eastAsia="pl-PL"/>
        </w:rPr>
      </w:pPr>
    </w:p>
    <w:p w:rsidR="0039713A" w:rsidRPr="0039713A" w:rsidRDefault="00E20851">
      <w:pPr>
        <w:pStyle w:val="Akapitzlist"/>
        <w:keepNext/>
        <w:numPr>
          <w:ilvl w:val="0"/>
          <w:numId w:val="25"/>
        </w:numPr>
        <w:tabs>
          <w:tab w:val="left" w:pos="567"/>
        </w:tabs>
        <w:spacing w:after="0"/>
        <w:jc w:val="both"/>
        <w:outlineLvl w:val="1"/>
        <w:rPr>
          <w:rFonts w:ascii="Bookman Old Style" w:hAnsi="Bookman Old Style" w:cs="Cambria"/>
          <w:sz w:val="20"/>
          <w:szCs w:val="20"/>
        </w:rPr>
      </w:pPr>
      <w:r>
        <w:rPr>
          <w:rFonts w:ascii="Bookman Old Style" w:hAnsi="Bookman Old Style" w:cs="Arial"/>
          <w:sz w:val="20"/>
          <w:szCs w:val="20"/>
          <w:lang w:eastAsia="pl-PL"/>
        </w:rPr>
        <w:t xml:space="preserve">Zamawiający zleca, a Wykonawca przyjmuje do wykonania przedmiot umowy polegający na: </w:t>
      </w:r>
      <w:r w:rsidR="008B7B41">
        <w:rPr>
          <w:rFonts w:ascii="Bookman Old Style" w:hAnsi="Bookman Old Style" w:cs="Tahoma"/>
          <w:sz w:val="20"/>
          <w:szCs w:val="20"/>
        </w:rPr>
        <w:t xml:space="preserve">dostawie  </w:t>
      </w:r>
      <w:r>
        <w:rPr>
          <w:rFonts w:ascii="Bookman Old Style" w:hAnsi="Bookman Old Style" w:cs="Tahoma"/>
          <w:sz w:val="20"/>
          <w:szCs w:val="20"/>
        </w:rPr>
        <w:t xml:space="preserve">1 szt. stacji roboczej </w:t>
      </w:r>
      <w:r>
        <w:rPr>
          <w:rFonts w:ascii="Bookman Old Style" w:hAnsi="Bookman Old Style" w:cs="Cambria"/>
          <w:sz w:val="20"/>
          <w:szCs w:val="20"/>
        </w:rPr>
        <w:t xml:space="preserve">w ramach </w:t>
      </w:r>
      <w:r>
        <w:rPr>
          <w:rFonts w:ascii="Bookman Old Style" w:hAnsi="Bookman Old Style" w:cs="Tahoma"/>
          <w:sz w:val="20"/>
          <w:szCs w:val="20"/>
        </w:rPr>
        <w:t xml:space="preserve">Projektu </w:t>
      </w:r>
      <w:r>
        <w:rPr>
          <w:rFonts w:ascii="Bookman Old Style" w:hAnsi="Bookman Old Style"/>
          <w:sz w:val="20"/>
          <w:szCs w:val="20"/>
        </w:rPr>
        <w:t>RPLD.01.02.02-10-</w:t>
      </w:r>
      <w:r>
        <w:rPr>
          <w:rFonts w:ascii="Bookman Old Style" w:hAnsi="Bookman Old Style"/>
          <w:sz w:val="20"/>
          <w:szCs w:val="20"/>
        </w:rPr>
        <w:tab/>
        <w:t xml:space="preserve">0131/19 pn. „PRO-MIS Program Rekultywacji Obszarowej - Monitoring i Strategia – modelowe rozwiązanie dla zbiorników wodnych na podstawie </w:t>
      </w:r>
      <w:r>
        <w:rPr>
          <w:rFonts w:ascii="Bookman Old Style" w:hAnsi="Bookman Old Style"/>
          <w:sz w:val="20"/>
          <w:szCs w:val="20"/>
        </w:rPr>
        <w:tab/>
        <w:t>przeprowadzonych prac B+R dotyczących Zbiornika Sulejowskiego .</w:t>
      </w:r>
      <w:r>
        <w:rPr>
          <w:rFonts w:ascii="Bookman Old Style" w:hAnsi="Bookman Old Style" w:cs="Tahoma"/>
          <w:sz w:val="20"/>
          <w:szCs w:val="20"/>
        </w:rPr>
        <w:t>Sygn</w:t>
      </w:r>
      <w:r w:rsidR="00BB754C">
        <w:rPr>
          <w:rFonts w:ascii="Bookman Old Style" w:hAnsi="Bookman Old Style" w:cs="Tahoma"/>
          <w:sz w:val="20"/>
          <w:szCs w:val="20"/>
        </w:rPr>
        <w:t>atura postępowania: W9.382.21.03</w:t>
      </w:r>
      <w:r>
        <w:rPr>
          <w:rFonts w:ascii="Bookman Old Style" w:hAnsi="Bookman Old Style" w:cs="Tahoma"/>
          <w:sz w:val="20"/>
          <w:szCs w:val="20"/>
        </w:rPr>
        <w:t>.</w:t>
      </w:r>
      <w:r w:rsidR="0039713A">
        <w:rPr>
          <w:rFonts w:ascii="Bookman Old Style" w:hAnsi="Bookman Old Style" w:cs="Tahoma"/>
          <w:sz w:val="20"/>
          <w:szCs w:val="20"/>
        </w:rPr>
        <w:t>17/N</w:t>
      </w:r>
    </w:p>
    <w:p w:rsidR="00EE2245" w:rsidRDefault="00E20851">
      <w:pPr>
        <w:pStyle w:val="Akapitzlist"/>
        <w:keepNext/>
        <w:numPr>
          <w:ilvl w:val="0"/>
          <w:numId w:val="25"/>
        </w:numPr>
        <w:tabs>
          <w:tab w:val="left" w:pos="567"/>
        </w:tabs>
        <w:spacing w:after="0"/>
        <w:jc w:val="both"/>
        <w:outlineLvl w:val="1"/>
        <w:rPr>
          <w:rFonts w:ascii="Bookman Old Style" w:hAnsi="Bookman Old Style" w:cs="Cambria"/>
          <w:sz w:val="20"/>
          <w:szCs w:val="20"/>
        </w:rPr>
      </w:pPr>
      <w:r>
        <w:rPr>
          <w:rFonts w:ascii="Bookman Old Style" w:eastAsia="Calibri" w:hAnsi="Bookman Old Style" w:cs="FKDPH J+ Helvetica"/>
          <w:iCs/>
          <w:sz w:val="20"/>
          <w:szCs w:val="20"/>
          <w:lang w:eastAsia="pl-PL"/>
        </w:rPr>
        <w:t xml:space="preserve">Szczegółowy opis parametrów sprzętu zawiera </w:t>
      </w:r>
      <w:r>
        <w:rPr>
          <w:rFonts w:ascii="Bookman Old Style" w:eastAsia="Calibri" w:hAnsi="Bookman Old Style" w:cs="FKDPH J+ Helvetica"/>
          <w:iCs/>
          <w:sz w:val="20"/>
          <w:szCs w:val="24"/>
          <w:lang w:eastAsia="pl-PL"/>
        </w:rPr>
        <w:t>„Specyfikacja techniczna” stanowiąca załącznik nr 2 do umowy,</w:t>
      </w:r>
    </w:p>
    <w:p w:rsidR="00EE2245" w:rsidRDefault="00E20851">
      <w:pPr>
        <w:pStyle w:val="Akapitzlist"/>
        <w:numPr>
          <w:ilvl w:val="0"/>
          <w:numId w:val="23"/>
        </w:numPr>
        <w:tabs>
          <w:tab w:val="left" w:pos="567"/>
        </w:tabs>
        <w:spacing w:after="0"/>
        <w:jc w:val="both"/>
        <w:rPr>
          <w:rFonts w:ascii="Bookman Old Style" w:eastAsia="Calibri" w:hAnsi="Bookman Old Style" w:cs="Times New Roman"/>
          <w:bCs/>
          <w:sz w:val="20"/>
          <w:szCs w:val="20"/>
        </w:rPr>
      </w:pPr>
      <w:r>
        <w:rPr>
          <w:rFonts w:ascii="Bookman Old Style" w:eastAsia="Calibri" w:hAnsi="Bookman Old Style" w:cs="FKDPH J+ Helvetica"/>
          <w:iCs/>
          <w:sz w:val="20"/>
          <w:szCs w:val="24"/>
          <w:lang w:eastAsia="pl-PL"/>
        </w:rPr>
        <w:t>załadunku, transporcie i rozładunku sprzętu w miejscu dostawy,</w:t>
      </w:r>
    </w:p>
    <w:p w:rsidR="00EE2245" w:rsidRDefault="00E20851">
      <w:pPr>
        <w:pStyle w:val="Akapitzlist"/>
        <w:numPr>
          <w:ilvl w:val="0"/>
          <w:numId w:val="23"/>
        </w:numPr>
        <w:tabs>
          <w:tab w:val="left" w:pos="851"/>
        </w:tabs>
        <w:spacing w:after="0"/>
        <w:jc w:val="both"/>
        <w:rPr>
          <w:rFonts w:ascii="Bookman Old Style" w:eastAsia="Calibri" w:hAnsi="Bookman Old Style" w:cs="Times New Roman"/>
          <w:bCs/>
          <w:sz w:val="20"/>
          <w:szCs w:val="20"/>
        </w:rPr>
      </w:pPr>
      <w:r>
        <w:rPr>
          <w:rFonts w:ascii="Bookman Old Style" w:eastAsia="Calibri" w:hAnsi="Bookman Old Style" w:cs="FKDPH J+ Helvetica"/>
          <w:iCs/>
          <w:sz w:val="20"/>
          <w:szCs w:val="24"/>
          <w:lang w:eastAsia="pl-PL"/>
        </w:rPr>
        <w:t xml:space="preserve">świadczenie usług serwisowych i pomoc techniczna przez cały okres gwarancji, </w:t>
      </w:r>
      <w:r>
        <w:rPr>
          <w:rFonts w:ascii="Bookman Old Style" w:eastAsia="Calibri" w:hAnsi="Bookman Old Style" w:cs="FKDPH J+ Helvetica"/>
          <w:iCs/>
          <w:sz w:val="20"/>
          <w:szCs w:val="24"/>
          <w:lang w:eastAsia="pl-PL"/>
        </w:rPr>
        <w:br/>
        <w:t>o którym mowa w § 6 ust. 1 umowy.</w:t>
      </w:r>
      <w:r>
        <w:rPr>
          <w:rFonts w:ascii="Bookman Old Style" w:eastAsia="Calibri" w:hAnsi="Bookman Old Style" w:cs="FKDPH J+ Helvetica"/>
          <w:bCs/>
          <w:sz w:val="20"/>
          <w:szCs w:val="24"/>
          <w:lang w:eastAsia="pl-PL"/>
        </w:rPr>
        <w:t xml:space="preserve"> </w:t>
      </w:r>
    </w:p>
    <w:p w:rsidR="00EE2245" w:rsidRDefault="00E20851" w:rsidP="0039713A">
      <w:pPr>
        <w:numPr>
          <w:ilvl w:val="0"/>
          <w:numId w:val="24"/>
        </w:numPr>
        <w:spacing w:after="0"/>
        <w:jc w:val="both"/>
      </w:pPr>
      <w:r>
        <w:rPr>
          <w:rFonts w:ascii="Bookman Old Style" w:eastAsia="Times New Roman" w:hAnsi="Bookman Old Style" w:cs="Times New Roman"/>
          <w:sz w:val="20"/>
          <w:lang w:eastAsia="pl-PL"/>
        </w:rPr>
        <w:t xml:space="preserve">Sprzęt musi być fabrycznie nowy, </w:t>
      </w:r>
      <w:bookmarkStart w:id="0" w:name="_GoBack"/>
      <w:r>
        <w:rPr>
          <w:rFonts w:ascii="Bookman Old Style" w:eastAsia="Times New Roman" w:hAnsi="Bookman Old Style" w:cs="Times New Roman"/>
          <w:sz w:val="20"/>
          <w:lang w:eastAsia="pl-PL"/>
        </w:rPr>
        <w:t>kom</w:t>
      </w:r>
      <w:bookmarkEnd w:id="0"/>
      <w:r>
        <w:rPr>
          <w:rFonts w:ascii="Bookman Old Style" w:eastAsia="Times New Roman" w:hAnsi="Bookman Old Style" w:cs="Times New Roman"/>
          <w:sz w:val="20"/>
          <w:lang w:eastAsia="pl-PL"/>
        </w:rPr>
        <w:t xml:space="preserve">pletny, wolny od wszelkich wad fizycznych </w:t>
      </w:r>
      <w:r>
        <w:rPr>
          <w:rFonts w:ascii="Bookman Old Style" w:eastAsia="Times New Roman" w:hAnsi="Bookman Old Style" w:cs="Times New Roman"/>
          <w:sz w:val="20"/>
          <w:lang w:eastAsia="pl-PL"/>
        </w:rPr>
        <w:br/>
        <w:t xml:space="preserve">i prawnych oraz uszkodzeń, bez wcześniejszej eksploatacji. Nie może być przedmiotem ekspozycji, prototypem.  Nie może być przedmiotem praw osób trzecich. </w:t>
      </w:r>
    </w:p>
    <w:p w:rsidR="00EE2245" w:rsidRDefault="00E20851">
      <w:pPr>
        <w:numPr>
          <w:ilvl w:val="0"/>
          <w:numId w:val="24"/>
        </w:numPr>
        <w:spacing w:after="0"/>
        <w:jc w:val="both"/>
        <w:rPr>
          <w:rFonts w:ascii="Bookman Old Style" w:eastAsia="Times New Roman" w:hAnsi="Bookman Old Style" w:cs="Times New Roman"/>
          <w:sz w:val="20"/>
          <w:highlight w:val="white"/>
          <w:lang w:eastAsia="pl-PL"/>
        </w:rPr>
      </w:pPr>
      <w:r>
        <w:rPr>
          <w:rFonts w:ascii="Bookman Old Style" w:eastAsia="Times New Roman" w:hAnsi="Bookman Old Style" w:cs="Times New Roman"/>
          <w:sz w:val="20"/>
          <w:lang w:eastAsia="pl-PL"/>
        </w:rPr>
        <w:t xml:space="preserve">Sprzęt musi spełniać wszystkie normy stawiane takiemu sprzętowi przez obowiązujące prawo oraz odpowiadać co do jakości wymogom wyrobów dopuszczonych do obrotu i posiadać odpowiednie pozwolenia dopuszczające do obrotu na terenie UE. </w:t>
      </w:r>
    </w:p>
    <w:p w:rsidR="00EE2245" w:rsidRDefault="00E20851">
      <w:pPr>
        <w:numPr>
          <w:ilvl w:val="0"/>
          <w:numId w:val="24"/>
        </w:numPr>
        <w:spacing w:after="0"/>
        <w:jc w:val="both"/>
        <w:rPr>
          <w:rFonts w:ascii="Bookman Old Style" w:eastAsia="Times New Roman" w:hAnsi="Bookman Old Style" w:cs="Times New Roman"/>
          <w:sz w:val="20"/>
          <w:highlight w:val="white"/>
          <w:lang w:eastAsia="pl-PL"/>
        </w:rPr>
      </w:pPr>
      <w:r>
        <w:rPr>
          <w:rFonts w:ascii="Bookman Old Style" w:eastAsia="Calibri" w:hAnsi="Bookman Old Style" w:cs="FKDPH J+ Helvetica"/>
          <w:sz w:val="20"/>
          <w:szCs w:val="24"/>
        </w:rPr>
        <w:lastRenderedPageBreak/>
        <w:t>Sprzęt  powinien być wyposażony we wszystkie niezbędne elementy w tym (przyłącza, kable, itp.) niezbędne do instalacji, uruchomienia</w:t>
      </w:r>
      <w:r>
        <w:rPr>
          <w:rFonts w:ascii="Bookman Old Style" w:eastAsia="Calibri" w:hAnsi="Bookman Old Style" w:cs="FKDPH J+ Helvetica"/>
          <w:iCs/>
          <w:sz w:val="20"/>
          <w:szCs w:val="24"/>
          <w:lang w:eastAsia="pl-PL"/>
        </w:rPr>
        <w:t xml:space="preserve"> </w:t>
      </w:r>
      <w:r>
        <w:rPr>
          <w:rFonts w:ascii="Bookman Old Style" w:eastAsia="Calibri" w:hAnsi="Bookman Old Style" w:cs="FKDPH J+ Helvetica"/>
          <w:sz w:val="20"/>
          <w:szCs w:val="24"/>
        </w:rPr>
        <w:t>bez konieczności zakupu dodatkowych elementów p</w:t>
      </w:r>
      <w:r>
        <w:rPr>
          <w:rFonts w:ascii="Bookman Old Style" w:eastAsia="Calibri" w:hAnsi="Bookman Old Style" w:cs="FKDPH J+ Helvetica"/>
          <w:sz w:val="20"/>
          <w:szCs w:val="20"/>
        </w:rPr>
        <w:t>rzez Zamawiającego i</w:t>
      </w:r>
      <w:r>
        <w:rPr>
          <w:rFonts w:ascii="Bookman Old Style" w:eastAsia="Calibri" w:hAnsi="Bookman Old Style" w:cs="FKDPH J+ Helvetica"/>
          <w:sz w:val="20"/>
          <w:szCs w:val="20"/>
          <w:lang w:eastAsia="pl-PL"/>
        </w:rPr>
        <w:t xml:space="preserve"> sprawnie działać oraz osiągać zadeklarowane parametry.</w:t>
      </w:r>
      <w:r>
        <w:rPr>
          <w:rFonts w:ascii="Bookman Old Style" w:eastAsia="Calibri" w:hAnsi="Bookman Old Style" w:cs="FKDPH J+ Helvetica"/>
          <w:sz w:val="24"/>
          <w:szCs w:val="24"/>
          <w:lang w:eastAsia="pl-PL"/>
        </w:rPr>
        <w:t xml:space="preserve"> </w:t>
      </w:r>
    </w:p>
    <w:p w:rsidR="00EE2245" w:rsidRDefault="00E20851">
      <w:pPr>
        <w:keepNext/>
        <w:tabs>
          <w:tab w:val="left" w:pos="709"/>
        </w:tabs>
        <w:spacing w:after="0"/>
        <w:jc w:val="center"/>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 3</w:t>
      </w:r>
    </w:p>
    <w:p w:rsidR="00EE2245" w:rsidRDefault="00E20851">
      <w:pPr>
        <w:keepNext/>
        <w:tabs>
          <w:tab w:val="left" w:pos="709"/>
        </w:tabs>
        <w:spacing w:after="0"/>
        <w:jc w:val="center"/>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WYKONANIE UMOWY</w:t>
      </w:r>
    </w:p>
    <w:p w:rsidR="00EE2245" w:rsidRDefault="00EE2245">
      <w:pPr>
        <w:keepNext/>
        <w:tabs>
          <w:tab w:val="left" w:pos="709"/>
        </w:tabs>
        <w:spacing w:after="0"/>
        <w:jc w:val="center"/>
        <w:outlineLvl w:val="1"/>
        <w:rPr>
          <w:rFonts w:ascii="Bookman Old Style" w:eastAsia="Times New Roman" w:hAnsi="Bookman Old Style" w:cs="Times New Roman"/>
          <w:b/>
          <w:bCs/>
          <w:iCs/>
          <w:sz w:val="20"/>
          <w:szCs w:val="20"/>
          <w:lang w:eastAsia="pl-PL"/>
        </w:rPr>
      </w:pPr>
    </w:p>
    <w:p w:rsidR="00EE2245" w:rsidRDefault="00E20851">
      <w:pPr>
        <w:numPr>
          <w:ilvl w:val="0"/>
          <w:numId w:val="10"/>
        </w:numPr>
        <w:spacing w:after="0"/>
        <w:ind w:left="567" w:hanging="567"/>
        <w:jc w:val="both"/>
        <w:rPr>
          <w:rFonts w:ascii="Bookman Old Style" w:eastAsia="Times New Roman" w:hAnsi="Bookman Old Style" w:cs="Times New Roman"/>
          <w:sz w:val="20"/>
          <w:szCs w:val="20"/>
          <w:lang w:eastAsia="pl-PL"/>
        </w:rPr>
      </w:pPr>
      <w:r>
        <w:rPr>
          <w:rFonts w:ascii="Bookman Old Style" w:eastAsia="Times New Roman" w:hAnsi="Bookman Old Style" w:cs="FKDPH J+ Helvetica"/>
          <w:sz w:val="20"/>
          <w:szCs w:val="20"/>
          <w:lang w:eastAsia="pl-PL"/>
        </w:rPr>
        <w:t xml:space="preserve">Wykonawca zobowiązany jest wykonać przedmiot umowy obejmujący dostawę 1 szt. </w:t>
      </w:r>
      <w:r>
        <w:rPr>
          <w:rFonts w:ascii="Bookman Old Style" w:hAnsi="Bookman Old Style" w:cs="Tahoma"/>
          <w:sz w:val="20"/>
          <w:szCs w:val="20"/>
        </w:rPr>
        <w:t xml:space="preserve">stacji roboczej </w:t>
      </w:r>
      <w:r>
        <w:rPr>
          <w:rFonts w:ascii="Bookman Old Style" w:eastAsia="Times New Roman" w:hAnsi="Bookman Old Style" w:cs="FKDPH J+ Helvetica"/>
          <w:sz w:val="20"/>
          <w:szCs w:val="20"/>
          <w:lang w:eastAsia="pl-PL"/>
        </w:rPr>
        <w:t>w terminie do …</w:t>
      </w:r>
      <w:r>
        <w:rPr>
          <w:rFonts w:ascii="Bookman Old Style" w:eastAsia="Times New Roman" w:hAnsi="Bookman Old Style" w:cs="FKDPH J+ Helvetica"/>
          <w:b/>
          <w:bCs/>
          <w:sz w:val="20"/>
          <w:szCs w:val="20"/>
          <w:lang w:eastAsia="pl-PL"/>
        </w:rPr>
        <w:t>……….</w:t>
      </w:r>
      <w:r>
        <w:rPr>
          <w:rFonts w:ascii="Bookman Old Style" w:eastAsia="Times New Roman" w:hAnsi="Bookman Old Style" w:cs="FKDPH J+ Helvetica"/>
          <w:sz w:val="20"/>
          <w:szCs w:val="20"/>
          <w:lang w:eastAsia="pl-PL"/>
        </w:rPr>
        <w:t xml:space="preserve"> tygodni od dnia zawarcia umowy.</w:t>
      </w:r>
    </w:p>
    <w:p w:rsidR="00EE2245" w:rsidRDefault="00E20851">
      <w:pPr>
        <w:numPr>
          <w:ilvl w:val="0"/>
          <w:numId w:val="10"/>
        </w:numPr>
        <w:spacing w:after="0"/>
        <w:ind w:left="567" w:hanging="567"/>
        <w:jc w:val="both"/>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Zamawiający korespondencję związaną z realizacją umowy będzie przesyłał Wykonawcy na poniższe dane teleadresowe:</w:t>
      </w:r>
    </w:p>
    <w:p w:rsidR="008B7B41" w:rsidRDefault="00E20851" w:rsidP="008B7B41">
      <w:pPr>
        <w:spacing w:after="0"/>
        <w:ind w:left="567"/>
        <w:jc w:val="both"/>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e</w:t>
      </w:r>
      <w:r w:rsidR="008B7B41">
        <w:rPr>
          <w:rFonts w:ascii="Bookman Old Style" w:eastAsia="Times New Roman" w:hAnsi="Bookman Old Style" w:cs="FKDPH J+ Helvetica"/>
          <w:sz w:val="20"/>
          <w:szCs w:val="20"/>
          <w:lang w:eastAsia="pl-PL"/>
        </w:rPr>
        <w:t>-mail:</w:t>
      </w:r>
      <w:r w:rsidR="0039713A">
        <w:rPr>
          <w:rFonts w:ascii="Bookman Old Style" w:eastAsia="Times New Roman" w:hAnsi="Bookman Old Style" w:cs="FKDPH J+ Helvetica"/>
          <w:sz w:val="20"/>
          <w:szCs w:val="20"/>
          <w:lang w:eastAsia="pl-PL"/>
        </w:rPr>
        <w:t>………………………………</w:t>
      </w:r>
    </w:p>
    <w:p w:rsidR="00EE2245" w:rsidRDefault="008B7B41" w:rsidP="008B7B41">
      <w:pPr>
        <w:spacing w:after="0"/>
        <w:ind w:left="567"/>
        <w:jc w:val="both"/>
        <w:rPr>
          <w:rFonts w:ascii="Bookman Old Style" w:eastAsia="Times New Roman" w:hAnsi="Bookman Old Style" w:cs="FKDPH J+ Helvetica"/>
          <w:bCs/>
          <w:sz w:val="20"/>
          <w:szCs w:val="20"/>
          <w:lang w:eastAsia="pl-PL"/>
        </w:rPr>
      </w:pPr>
      <w:r w:rsidRPr="00661A9A">
        <w:rPr>
          <w:rFonts w:ascii="Bookman Old Style" w:eastAsia="Times New Roman" w:hAnsi="Bookman Old Style" w:cs="FKDPH J+ Helvetica"/>
          <w:sz w:val="20"/>
          <w:szCs w:val="20"/>
          <w:lang w:eastAsia="pl-PL"/>
        </w:rPr>
        <w:t>adres do korespondencji:</w:t>
      </w:r>
      <w:r>
        <w:rPr>
          <w:rFonts w:ascii="Bookman Old Style" w:eastAsia="Times New Roman" w:hAnsi="Bookman Old Style" w:cs="FKDPH J+ Helvetica"/>
          <w:bCs/>
          <w:sz w:val="20"/>
          <w:szCs w:val="20"/>
          <w:lang w:eastAsia="pl-PL"/>
        </w:rPr>
        <w:t xml:space="preserve"> </w:t>
      </w:r>
      <w:r w:rsidR="0039713A">
        <w:rPr>
          <w:rFonts w:ascii="Bookman Old Style" w:eastAsia="Times New Roman" w:hAnsi="Bookman Old Style" w:cs="FKDPH J+ Helvetica"/>
          <w:bCs/>
          <w:sz w:val="20"/>
          <w:szCs w:val="20"/>
          <w:lang w:eastAsia="pl-PL"/>
        </w:rPr>
        <w:t>……………………………………….</w:t>
      </w:r>
    </w:p>
    <w:p w:rsidR="00EE2245" w:rsidRDefault="00E20851">
      <w:pPr>
        <w:numPr>
          <w:ilvl w:val="0"/>
          <w:numId w:val="10"/>
        </w:numPr>
        <w:spacing w:after="0"/>
        <w:ind w:left="567" w:hanging="567"/>
        <w:jc w:val="both"/>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Wykonawca korespondencję związaną z realizacją umowy będzie przesyłał Zamawiającemu na poniższe dane teleadresowe:</w:t>
      </w:r>
    </w:p>
    <w:p w:rsidR="00EE2245" w:rsidRDefault="00E20851">
      <w:pPr>
        <w:spacing w:after="0"/>
        <w:ind w:left="567"/>
        <w:jc w:val="both"/>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e-mail</w:t>
      </w:r>
      <w:r w:rsidR="008B7B41">
        <w:rPr>
          <w:rFonts w:ascii="Bookman Old Style" w:eastAsia="Times New Roman" w:hAnsi="Bookman Old Style" w:cs="FKDPH J+ Helvetica"/>
          <w:sz w:val="20"/>
          <w:szCs w:val="20"/>
          <w:lang w:eastAsia="pl-PL"/>
        </w:rPr>
        <w:t>:aleksandra.zieminska-stolarska@p.lodz.pl</w:t>
      </w:r>
    </w:p>
    <w:p w:rsidR="00EE2245" w:rsidRDefault="008B7B41">
      <w:pPr>
        <w:spacing w:after="0"/>
        <w:ind w:left="567"/>
        <w:jc w:val="both"/>
        <w:rPr>
          <w:rFonts w:ascii="Bookman Old Style" w:eastAsia="Times New Roman" w:hAnsi="Bookman Old Style" w:cs="FKDPH J+ Helvetica"/>
          <w:bCs/>
          <w:sz w:val="20"/>
          <w:szCs w:val="20"/>
          <w:lang w:eastAsia="pl-PL"/>
        </w:rPr>
      </w:pPr>
      <w:r>
        <w:rPr>
          <w:rFonts w:ascii="Bookman Old Style" w:eastAsia="Times New Roman" w:hAnsi="Bookman Old Style" w:cs="FKDPH J+ Helvetica"/>
          <w:sz w:val="20"/>
          <w:szCs w:val="20"/>
          <w:lang w:eastAsia="pl-PL"/>
        </w:rPr>
        <w:t>adres do korespondencji: WIPOŚ ul. Wólczańska 213 90-924 Łódź</w:t>
      </w:r>
    </w:p>
    <w:p w:rsidR="00EE2245" w:rsidRDefault="00E20851">
      <w:pPr>
        <w:numPr>
          <w:ilvl w:val="0"/>
          <w:numId w:val="10"/>
        </w:numPr>
        <w:spacing w:after="0"/>
        <w:ind w:left="567" w:hanging="567"/>
        <w:jc w:val="both"/>
      </w:pPr>
      <w:r>
        <w:rPr>
          <w:rFonts w:ascii="Bookman Old Style" w:eastAsia="Times New Roman" w:hAnsi="Bookman Old Style" w:cs="Times New Roman"/>
          <w:iCs/>
          <w:sz w:val="20"/>
          <w:szCs w:val="20"/>
          <w:lang w:eastAsia="pl-PL"/>
        </w:rPr>
        <w:t xml:space="preserve">Sprzęt powinien być dostarczony w nienaruszonych, oryginalnych opakowaniach producenta, które powinny posiadać zabezpieczenia zastosowane przez producenta oraz znaki go identyfikujące, a w szczególności znak towarowy lub markę producenta lub inne. Jeśli jest to konieczne powinien być opakowany w zewnętrzne opakowanie zabezpieczające przez uszkodzeniem. </w:t>
      </w:r>
    </w:p>
    <w:p w:rsidR="00EE2245" w:rsidRDefault="00E20851">
      <w:pPr>
        <w:numPr>
          <w:ilvl w:val="0"/>
          <w:numId w:val="10"/>
        </w:numPr>
        <w:spacing w:after="0"/>
        <w:ind w:left="567" w:hanging="567"/>
        <w:contextualSpacing/>
        <w:jc w:val="both"/>
        <w:rPr>
          <w:rFonts w:ascii="Bookman Old Style" w:eastAsia="Times New Roman" w:hAnsi="Bookman Old Style" w:cs="Times New Roman"/>
          <w:sz w:val="20"/>
          <w:szCs w:val="20"/>
        </w:rPr>
      </w:pPr>
      <w:r>
        <w:rPr>
          <w:rFonts w:ascii="Bookman Old Style" w:eastAsia="Times New Roman" w:hAnsi="Bookman Old Style" w:cs="Times New Roman"/>
          <w:iCs/>
          <w:sz w:val="20"/>
          <w:szCs w:val="20"/>
          <w:lang w:eastAsia="pl-PL"/>
        </w:rPr>
        <w:t xml:space="preserve">Jeśli Wykonawca dostarcza sprzęt za pomocą firmy transportowej lub kurierskiej, wówczas dodatkowo na opakowaniu zewnętrznym powinna być następująca informacja: „Należy dostarczyć do ……………………………….”. </w:t>
      </w:r>
      <w:r>
        <w:rPr>
          <w:rFonts w:ascii="Bookman Old Style" w:eastAsia="Times New Roman" w:hAnsi="Bookman Old Style" w:cs="Times New Roman"/>
          <w:sz w:val="20"/>
          <w:szCs w:val="20"/>
          <w:lang w:eastAsia="pl-PL"/>
        </w:rPr>
        <w:t>W takim przypadku Wykonawca odpowiada za działania i zaniechania tychże podmiotów jak za działania lub zaniechania własne.</w:t>
      </w:r>
    </w:p>
    <w:p w:rsidR="00EE2245" w:rsidRDefault="00E20851">
      <w:pPr>
        <w:numPr>
          <w:ilvl w:val="0"/>
          <w:numId w:val="10"/>
        </w:numPr>
        <w:spacing w:after="0"/>
        <w:ind w:left="567" w:hanging="567"/>
        <w:jc w:val="both"/>
        <w:rPr>
          <w:rFonts w:ascii="Bookman Old Style" w:eastAsia="Batang" w:hAnsi="Bookman Old Style" w:cs="Times New Roman"/>
          <w:sz w:val="20"/>
          <w:szCs w:val="20"/>
          <w:lang w:eastAsia="pl-PL"/>
        </w:rPr>
      </w:pPr>
      <w:r>
        <w:rPr>
          <w:rFonts w:ascii="Bookman Old Style" w:eastAsia="Times New Roman" w:hAnsi="Bookman Old Style" w:cs="Times New Roman"/>
          <w:sz w:val="20"/>
          <w:szCs w:val="20"/>
        </w:rPr>
        <w:t>Dostawa odbędzie się w dzień roboczy w godzinach 9.00 – 15.00. Wykonawca zawiadomi Zamawiającego o terminie realizacji dostawy, z co najmniej 2 - dniowym wyprzedzeniem.</w:t>
      </w:r>
      <w:r>
        <w:rPr>
          <w:rFonts w:ascii="Bookman Old Style" w:eastAsia="Times New Roman" w:hAnsi="Bookman Old Style" w:cs="Times New Roman"/>
          <w:iCs/>
          <w:sz w:val="20"/>
          <w:szCs w:val="20"/>
          <w:lang w:eastAsia="pl-PL"/>
        </w:rPr>
        <w:t xml:space="preserve"> </w:t>
      </w:r>
    </w:p>
    <w:p w:rsidR="00EE2245" w:rsidRDefault="00E20851">
      <w:pPr>
        <w:numPr>
          <w:ilvl w:val="0"/>
          <w:numId w:val="10"/>
        </w:numPr>
        <w:spacing w:after="0"/>
        <w:ind w:left="567" w:hanging="567"/>
        <w:jc w:val="both"/>
        <w:rPr>
          <w:rFonts w:ascii="Bookman Old Style" w:eastAsia="Times New Roman" w:hAnsi="Bookman Old Style" w:cs="Times New Roman"/>
          <w:sz w:val="20"/>
          <w:szCs w:val="20"/>
        </w:rPr>
      </w:pPr>
      <w:r>
        <w:rPr>
          <w:rFonts w:ascii="Bookman Old Style" w:eastAsia="Times New Roman" w:hAnsi="Bookman Old Style" w:cs="Times New Roman"/>
          <w:iCs/>
          <w:sz w:val="20"/>
          <w:szCs w:val="20"/>
          <w:lang w:eastAsia="pl-PL"/>
        </w:rPr>
        <w:t xml:space="preserve">Wykonawca wraz z sprzętem, dostarczy Zamawiającemu kompletną dokumentację, </w:t>
      </w:r>
      <w:r>
        <w:rPr>
          <w:rFonts w:ascii="Bookman Old Style" w:eastAsia="Times New Roman" w:hAnsi="Bookman Old Style" w:cs="Times New Roman"/>
          <w:iCs/>
          <w:sz w:val="20"/>
          <w:szCs w:val="20"/>
          <w:lang w:eastAsia="pl-PL"/>
        </w:rPr>
        <w:br/>
        <w:t>w szczeg</w:t>
      </w:r>
      <w:r>
        <w:rPr>
          <w:rFonts w:ascii="Bookman Old Style" w:eastAsia="Times New Roman" w:hAnsi="Bookman Old Style" w:cs="Baskerville Old Face"/>
          <w:iCs/>
          <w:sz w:val="20"/>
          <w:szCs w:val="20"/>
          <w:lang w:eastAsia="pl-PL"/>
        </w:rPr>
        <w:t>ó</w:t>
      </w:r>
      <w:r>
        <w:rPr>
          <w:rFonts w:ascii="Bookman Old Style" w:eastAsia="Times New Roman" w:hAnsi="Bookman Old Style" w:cs="Times New Roman"/>
          <w:iCs/>
          <w:sz w:val="20"/>
          <w:szCs w:val="20"/>
          <w:lang w:eastAsia="pl-PL"/>
        </w:rPr>
        <w:t>lności:</w:t>
      </w:r>
    </w:p>
    <w:p w:rsidR="00EE2245" w:rsidRDefault="00E20851">
      <w:pPr>
        <w:numPr>
          <w:ilvl w:val="0"/>
          <w:numId w:val="15"/>
        </w:numPr>
        <w:spacing w:after="0"/>
        <w:ind w:left="851" w:hanging="284"/>
        <w:contextualSpacing/>
        <w:jc w:val="both"/>
      </w:pPr>
      <w:r>
        <w:rPr>
          <w:rFonts w:ascii="Bookman Old Style" w:eastAsia="Times New Roman" w:hAnsi="Bookman Old Style" w:cs="Times New Roman"/>
          <w:iCs/>
          <w:sz w:val="20"/>
          <w:szCs w:val="20"/>
          <w:lang w:eastAsia="pl-PL"/>
        </w:rPr>
        <w:t xml:space="preserve">dokumentację techniczną sprzętu niezbędną do prawidłowego korzystania </w:t>
      </w:r>
      <w:r>
        <w:rPr>
          <w:rFonts w:ascii="Bookman Old Style" w:eastAsia="Times New Roman" w:hAnsi="Bookman Old Style" w:cs="Times New Roman"/>
          <w:iCs/>
          <w:sz w:val="20"/>
          <w:szCs w:val="20"/>
          <w:lang w:eastAsia="pl-PL"/>
        </w:rPr>
        <w:br/>
        <w:t xml:space="preserve">ze sprzętu, Wykonawca może nie dostarczyć tłumaczenia dokumentacji na język polski, ale po uzyskaniu zgody Zamawiającego. </w:t>
      </w:r>
    </w:p>
    <w:p w:rsidR="00EE2245" w:rsidRDefault="00E20851">
      <w:pPr>
        <w:numPr>
          <w:ilvl w:val="0"/>
          <w:numId w:val="15"/>
        </w:numPr>
        <w:spacing w:after="0"/>
        <w:ind w:left="851" w:hanging="284"/>
        <w:contextualSpacing/>
        <w:jc w:val="both"/>
        <w:rPr>
          <w:rFonts w:ascii="Bookman Old Style" w:eastAsia="Times New Roman" w:hAnsi="Bookman Old Style" w:cs="Times New Roman"/>
          <w:sz w:val="20"/>
          <w:szCs w:val="20"/>
        </w:rPr>
      </w:pPr>
      <w:r>
        <w:rPr>
          <w:rFonts w:ascii="Bookman Old Style" w:hAnsi="Bookman Old Style"/>
          <w:sz w:val="20"/>
          <w:szCs w:val="20"/>
        </w:rPr>
        <w:t xml:space="preserve">dokument gwarancyjny np. kartę gwarancyjną (od daty podpisania protokołu </w:t>
      </w:r>
      <w:r>
        <w:rPr>
          <w:rFonts w:ascii="Bookman Old Style" w:eastAsia="Times New Roman" w:hAnsi="Bookman Old Style" w:cs="Times New Roman"/>
          <w:sz w:val="20"/>
          <w:szCs w:val="20"/>
        </w:rPr>
        <w:t>odbioru bez uwag przez obie strony umowy</w:t>
      </w:r>
      <w:r>
        <w:rPr>
          <w:rFonts w:ascii="Bookman Old Style" w:hAnsi="Bookman Old Style"/>
          <w:sz w:val="20"/>
          <w:szCs w:val="20"/>
        </w:rPr>
        <w:t xml:space="preserve">) wystawioną przez Wykonawcę w formie pisemnej, z </w:t>
      </w:r>
      <w:r>
        <w:rPr>
          <w:rFonts w:ascii="Bookman Old Style" w:eastAsia="Times New Roman" w:hAnsi="Bookman Old Style" w:cs="Times New Roman"/>
          <w:iCs/>
          <w:sz w:val="20"/>
          <w:szCs w:val="20"/>
          <w:lang w:eastAsia="pl-PL"/>
        </w:rPr>
        <w:t>uwzględnieniem warunków gwarancji określonej w § 6 umowy,</w:t>
      </w:r>
    </w:p>
    <w:p w:rsidR="00EE2245" w:rsidRDefault="00E20851">
      <w:pPr>
        <w:numPr>
          <w:ilvl w:val="0"/>
          <w:numId w:val="10"/>
        </w:numPr>
        <w:spacing w:after="0"/>
        <w:ind w:left="567" w:hanging="567"/>
        <w:contextualSpacing/>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 xml:space="preserve">Zamawiający podczas odbioru sprawdzi czy dostarczony sprzęt jest zgodny </w:t>
      </w:r>
      <w:r>
        <w:rPr>
          <w:rFonts w:ascii="Bookman Old Style" w:eastAsia="Times New Roman" w:hAnsi="Bookman Old Style" w:cs="Times New Roman"/>
          <w:sz w:val="20"/>
          <w:szCs w:val="20"/>
        </w:rPr>
        <w:br/>
        <w:t xml:space="preserve">z umową, jest kompletny i posiada wszystkie paramenty wyspecyfikowane </w:t>
      </w:r>
      <w:r>
        <w:rPr>
          <w:rFonts w:ascii="Bookman Old Style" w:eastAsia="Times New Roman" w:hAnsi="Bookman Old Style" w:cs="Times New Roman"/>
          <w:sz w:val="20"/>
          <w:szCs w:val="20"/>
        </w:rPr>
        <w:br/>
        <w:t>w „Specyfikacji technicznej”.</w:t>
      </w:r>
    </w:p>
    <w:p w:rsidR="00EE2245" w:rsidRDefault="00E20851">
      <w:pPr>
        <w:numPr>
          <w:ilvl w:val="0"/>
          <w:numId w:val="10"/>
        </w:numPr>
        <w:spacing w:after="0"/>
        <w:ind w:left="567" w:hanging="567"/>
        <w:jc w:val="both"/>
        <w:rPr>
          <w:rFonts w:ascii="Bookman Old Style" w:eastAsia="Times New Roman" w:hAnsi="Bookman Old Style" w:cs="Times New Roman"/>
          <w:bCs/>
          <w:iCs/>
          <w:sz w:val="20"/>
          <w:szCs w:val="24"/>
          <w:lang w:eastAsia="pl-PL"/>
        </w:rPr>
      </w:pPr>
      <w:r>
        <w:rPr>
          <w:rFonts w:ascii="Bookman Old Style" w:eastAsia="Times New Roman" w:hAnsi="Bookman Old Style" w:cs="Times New Roman"/>
          <w:bCs/>
          <w:iCs/>
          <w:sz w:val="20"/>
          <w:szCs w:val="24"/>
          <w:lang w:eastAsia="pl-PL"/>
        </w:rPr>
        <w:t>W przypadku stwierdzenia wad podczas odbioru Zamawiającemu przysługują następujące uprawnienia:</w:t>
      </w:r>
    </w:p>
    <w:p w:rsidR="00EE2245" w:rsidRDefault="00E20851">
      <w:pPr>
        <w:numPr>
          <w:ilvl w:val="0"/>
          <w:numId w:val="9"/>
        </w:numPr>
        <w:spacing w:after="0"/>
        <w:ind w:left="851" w:hanging="284"/>
        <w:jc w:val="both"/>
        <w:rPr>
          <w:rFonts w:ascii="Bookman Old Style" w:eastAsia="Times New Roman" w:hAnsi="Bookman Old Style" w:cs="Times New Roman"/>
          <w:bCs/>
          <w:iCs/>
          <w:sz w:val="20"/>
          <w:szCs w:val="24"/>
          <w:lang w:eastAsia="pl-PL"/>
        </w:rPr>
      </w:pPr>
      <w:r>
        <w:rPr>
          <w:rFonts w:ascii="Bookman Old Style" w:eastAsia="Times New Roman" w:hAnsi="Bookman Old Style" w:cs="Times New Roman"/>
          <w:bCs/>
          <w:iCs/>
          <w:sz w:val="20"/>
          <w:szCs w:val="24"/>
          <w:lang w:eastAsia="pl-PL"/>
        </w:rPr>
        <w:t xml:space="preserve">jeżeli wady nadają się do usunięcia Zamawiający może odmówić odbioru i zażądać usunięcia wad w terminie przez siebie wyznaczonym. W przypadku nie usunięcia </w:t>
      </w:r>
      <w:r>
        <w:rPr>
          <w:rFonts w:ascii="Bookman Old Style" w:eastAsia="Times New Roman" w:hAnsi="Bookman Old Style" w:cs="Times New Roman"/>
          <w:bCs/>
          <w:iCs/>
          <w:sz w:val="20"/>
          <w:szCs w:val="24"/>
          <w:lang w:eastAsia="pl-PL"/>
        </w:rPr>
        <w:lastRenderedPageBreak/>
        <w:t>przez Wykonawcę wad w wyznaczonym terminie, Zamawiający może odstąpić od umowy,</w:t>
      </w:r>
    </w:p>
    <w:p w:rsidR="00EE2245" w:rsidRDefault="00E20851">
      <w:pPr>
        <w:numPr>
          <w:ilvl w:val="0"/>
          <w:numId w:val="9"/>
        </w:numPr>
        <w:tabs>
          <w:tab w:val="left" w:pos="426"/>
        </w:tabs>
        <w:spacing w:after="0"/>
        <w:ind w:left="851" w:hanging="284"/>
        <w:jc w:val="both"/>
        <w:rPr>
          <w:rFonts w:ascii="Bookman Old Style" w:eastAsia="Times New Roman" w:hAnsi="Bookman Old Style" w:cs="Times New Roman"/>
          <w:bCs/>
          <w:iCs/>
          <w:sz w:val="20"/>
          <w:szCs w:val="24"/>
          <w:lang w:eastAsia="pl-PL"/>
        </w:rPr>
      </w:pPr>
      <w:r>
        <w:rPr>
          <w:rFonts w:ascii="Bookman Old Style" w:eastAsia="Times New Roman" w:hAnsi="Bookman Old Style" w:cs="Times New Roman"/>
          <w:bCs/>
          <w:iCs/>
          <w:sz w:val="20"/>
          <w:szCs w:val="24"/>
          <w:lang w:eastAsia="pl-PL"/>
        </w:rPr>
        <w:t>jeżeli wady nie nadają się do usunięcia Zamawiający może:</w:t>
      </w:r>
    </w:p>
    <w:p w:rsidR="00EE2245" w:rsidRDefault="00E20851">
      <w:pPr>
        <w:numPr>
          <w:ilvl w:val="0"/>
          <w:numId w:val="18"/>
        </w:numPr>
        <w:spacing w:after="0"/>
        <w:ind w:left="1134" w:hanging="283"/>
        <w:jc w:val="both"/>
        <w:rPr>
          <w:rFonts w:ascii="Bookman Old Style" w:eastAsia="Times New Roman" w:hAnsi="Bookman Old Style" w:cs="Times New Roman"/>
          <w:bCs/>
          <w:iCs/>
          <w:sz w:val="20"/>
          <w:szCs w:val="24"/>
          <w:lang w:eastAsia="pl-PL"/>
        </w:rPr>
      </w:pPr>
      <w:r>
        <w:rPr>
          <w:rFonts w:ascii="Bookman Old Style" w:eastAsia="Times New Roman" w:hAnsi="Bookman Old Style" w:cs="Times New Roman"/>
          <w:bCs/>
          <w:iCs/>
          <w:sz w:val="20"/>
          <w:szCs w:val="24"/>
          <w:lang w:eastAsia="pl-PL"/>
        </w:rPr>
        <w:t>jeżeli nie uniemożliwiają one użytkowania sprzętu zgodnie z przeznaczeniem Zamawiający może:</w:t>
      </w:r>
    </w:p>
    <w:p w:rsidR="00EE2245" w:rsidRDefault="00E20851">
      <w:pPr>
        <w:spacing w:after="0"/>
        <w:ind w:left="1134"/>
        <w:jc w:val="both"/>
        <w:rPr>
          <w:rFonts w:ascii="Bookman Old Style" w:eastAsia="Times New Roman" w:hAnsi="Bookman Old Style" w:cs="Times New Roman"/>
          <w:bCs/>
          <w:iCs/>
          <w:sz w:val="20"/>
          <w:szCs w:val="24"/>
          <w:lang w:eastAsia="pl-PL"/>
        </w:rPr>
      </w:pPr>
      <w:r>
        <w:rPr>
          <w:rFonts w:ascii="Bookman Old Style" w:eastAsia="Times New Roman" w:hAnsi="Bookman Old Style" w:cs="Times New Roman"/>
          <w:bCs/>
          <w:iCs/>
          <w:sz w:val="20"/>
          <w:szCs w:val="24"/>
          <w:lang w:eastAsia="pl-PL"/>
        </w:rPr>
        <w:t>- obniżyć odpowiednio wynagrodzenie Wykonawcy,</w:t>
      </w:r>
    </w:p>
    <w:p w:rsidR="00EE2245" w:rsidRDefault="00E20851">
      <w:pPr>
        <w:spacing w:after="0"/>
        <w:ind w:left="1134"/>
        <w:jc w:val="both"/>
        <w:rPr>
          <w:rFonts w:ascii="Bookman Old Style" w:eastAsia="Times New Roman" w:hAnsi="Bookman Old Style" w:cs="Times New Roman"/>
          <w:bCs/>
          <w:iCs/>
          <w:sz w:val="20"/>
          <w:szCs w:val="24"/>
          <w:lang w:eastAsia="pl-PL"/>
        </w:rPr>
      </w:pPr>
      <w:r>
        <w:rPr>
          <w:rFonts w:ascii="Bookman Old Style" w:eastAsia="Times New Roman" w:hAnsi="Bookman Old Style" w:cs="Times New Roman"/>
          <w:bCs/>
          <w:iCs/>
          <w:sz w:val="20"/>
          <w:szCs w:val="24"/>
          <w:lang w:eastAsia="pl-PL"/>
        </w:rPr>
        <w:t>- zażądać wydłużenia okresu gwarancji,</w:t>
      </w:r>
    </w:p>
    <w:p w:rsidR="00EE2245" w:rsidRDefault="00E20851">
      <w:pPr>
        <w:spacing w:after="0"/>
        <w:ind w:left="1134" w:hanging="283"/>
        <w:jc w:val="both"/>
      </w:pPr>
      <w:r>
        <w:rPr>
          <w:rFonts w:ascii="Bookman Old Style" w:eastAsia="Times New Roman" w:hAnsi="Bookman Old Style" w:cs="Times New Roman"/>
          <w:bCs/>
          <w:iCs/>
          <w:sz w:val="20"/>
          <w:szCs w:val="24"/>
          <w:lang w:eastAsia="pl-PL"/>
        </w:rPr>
        <w:t>b)</w:t>
      </w:r>
      <w:r>
        <w:rPr>
          <w:rFonts w:ascii="Bookman Old Style" w:eastAsia="Times New Roman" w:hAnsi="Bookman Old Style" w:cs="Times New Roman"/>
          <w:bCs/>
          <w:iCs/>
          <w:sz w:val="20"/>
          <w:szCs w:val="24"/>
          <w:lang w:eastAsia="pl-PL"/>
        </w:rPr>
        <w:tab/>
        <w:t>jeżeli wady uniemożliwiają użytkowanie sprzętu zgodnie z przeznaczeniem może odstąpić od umowy.</w:t>
      </w:r>
    </w:p>
    <w:p w:rsidR="00EE2245" w:rsidRDefault="00E20851">
      <w:pPr>
        <w:spacing w:after="0"/>
        <w:ind w:left="1134" w:hanging="283"/>
        <w:jc w:val="both"/>
      </w:pPr>
      <w:r>
        <w:rPr>
          <w:rFonts w:ascii="Bookman Old Style" w:eastAsia="Times New Roman" w:hAnsi="Bookman Old Style" w:cs="Times New Roman"/>
          <w:bCs/>
          <w:iCs/>
          <w:sz w:val="20"/>
          <w:szCs w:val="24"/>
          <w:lang w:eastAsia="pl-PL"/>
        </w:rPr>
        <w:t>Odstąpienie może nastąpić w terminie do 15 dni od dnia stwierdzenia okolicznością uzasadniających odstąpienie.</w:t>
      </w:r>
    </w:p>
    <w:p w:rsidR="00EE2245" w:rsidRDefault="00E20851">
      <w:pPr>
        <w:numPr>
          <w:ilvl w:val="0"/>
          <w:numId w:val="10"/>
        </w:numPr>
        <w:spacing w:after="0"/>
        <w:ind w:left="567" w:hanging="567"/>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Z czynności odbioru zostanie spisany protokół odbioru, który będzie potwierdzał wykonanie przedmiotu umowy oraz zawierał w szczególności:</w:t>
      </w:r>
    </w:p>
    <w:p w:rsidR="00EE2245" w:rsidRDefault="00E20851">
      <w:pPr>
        <w:tabs>
          <w:tab w:val="left" w:pos="426"/>
          <w:tab w:val="left" w:pos="1134"/>
        </w:tabs>
        <w:spacing w:after="0"/>
        <w:ind w:left="851" w:hanging="284"/>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1)</w:t>
      </w:r>
      <w:r>
        <w:rPr>
          <w:rFonts w:ascii="Bookman Old Style" w:eastAsia="Times New Roman" w:hAnsi="Bookman Old Style" w:cs="Times New Roman"/>
          <w:sz w:val="20"/>
          <w:szCs w:val="20"/>
        </w:rPr>
        <w:tab/>
        <w:t>numer umowy i datę zawarcia,</w:t>
      </w:r>
    </w:p>
    <w:p w:rsidR="00EE2245" w:rsidRDefault="00E20851">
      <w:pPr>
        <w:tabs>
          <w:tab w:val="left" w:pos="426"/>
          <w:tab w:val="left" w:pos="1134"/>
        </w:tabs>
        <w:spacing w:after="0"/>
        <w:ind w:left="851" w:hanging="284"/>
        <w:jc w:val="both"/>
      </w:pPr>
      <w:r>
        <w:rPr>
          <w:rFonts w:ascii="Bookman Old Style" w:eastAsia="Times New Roman" w:hAnsi="Bookman Old Style" w:cs="Times New Roman"/>
          <w:sz w:val="20"/>
          <w:szCs w:val="20"/>
        </w:rPr>
        <w:t>2)</w:t>
      </w:r>
      <w:r>
        <w:rPr>
          <w:rFonts w:ascii="Bookman Old Style" w:eastAsia="Times New Roman" w:hAnsi="Bookman Old Style" w:cs="Times New Roman"/>
          <w:sz w:val="20"/>
          <w:szCs w:val="20"/>
        </w:rPr>
        <w:tab/>
        <w:t>określenie dostarczonego  sprzętu (np. nazwa, model, typ sprzętu, nazwę producenta, numer seryjny, ilość),</w:t>
      </w:r>
    </w:p>
    <w:p w:rsidR="00EE2245" w:rsidRDefault="00E20851">
      <w:pPr>
        <w:tabs>
          <w:tab w:val="left" w:pos="426"/>
          <w:tab w:val="left" w:pos="1134"/>
        </w:tabs>
        <w:spacing w:after="0"/>
        <w:ind w:left="851" w:hanging="284"/>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4) potwierdzenie wykonania przedmiotu umowy w terminie, o którym mowa w ust. 1,</w:t>
      </w:r>
    </w:p>
    <w:p w:rsidR="00EE2245" w:rsidRDefault="00E20851">
      <w:pPr>
        <w:tabs>
          <w:tab w:val="left" w:pos="426"/>
          <w:tab w:val="left" w:pos="1134"/>
        </w:tabs>
        <w:spacing w:after="0"/>
        <w:ind w:left="851" w:hanging="284"/>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5)</w:t>
      </w:r>
      <w:r>
        <w:rPr>
          <w:rFonts w:ascii="Bookman Old Style" w:eastAsia="Times New Roman" w:hAnsi="Bookman Old Style" w:cs="Times New Roman"/>
          <w:sz w:val="20"/>
          <w:szCs w:val="20"/>
        </w:rPr>
        <w:tab/>
        <w:t>dokumenty dostarczone wraz ze sprzętem,</w:t>
      </w:r>
    </w:p>
    <w:p w:rsidR="00EE2245" w:rsidRDefault="00E20851">
      <w:pPr>
        <w:tabs>
          <w:tab w:val="left" w:pos="851"/>
          <w:tab w:val="left" w:pos="1134"/>
        </w:tabs>
        <w:spacing w:after="0"/>
        <w:ind w:left="851" w:hanging="284"/>
        <w:jc w:val="both"/>
      </w:pPr>
      <w:r>
        <w:rPr>
          <w:rFonts w:ascii="Bookman Old Style" w:eastAsia="Times New Roman" w:hAnsi="Bookman Old Style" w:cs="Times New Roman"/>
          <w:sz w:val="20"/>
          <w:szCs w:val="20"/>
        </w:rPr>
        <w:t>6)</w:t>
      </w:r>
      <w:r>
        <w:rPr>
          <w:rFonts w:ascii="Bookman Old Style" w:eastAsia="Times New Roman" w:hAnsi="Bookman Old Style" w:cs="Times New Roman"/>
          <w:sz w:val="20"/>
          <w:szCs w:val="20"/>
        </w:rPr>
        <w:tab/>
        <w:t xml:space="preserve">ustalenia poczynione podczas odbioru (np. uwagi, zastrzeżenia, datę usunięcia usterek) albo potwierdzenie, iż przedmiot umowy został wykonany bez uwag,  </w:t>
      </w:r>
    </w:p>
    <w:p w:rsidR="00EE2245" w:rsidRDefault="00E20851">
      <w:pPr>
        <w:tabs>
          <w:tab w:val="left" w:pos="426"/>
          <w:tab w:val="left" w:pos="1134"/>
        </w:tabs>
        <w:spacing w:after="0"/>
        <w:ind w:left="851" w:hanging="284"/>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7)</w:t>
      </w:r>
      <w:r>
        <w:rPr>
          <w:rFonts w:ascii="Bookman Old Style" w:eastAsia="Times New Roman" w:hAnsi="Bookman Old Style" w:cs="Times New Roman"/>
          <w:sz w:val="20"/>
          <w:szCs w:val="20"/>
        </w:rPr>
        <w:tab/>
        <w:t xml:space="preserve">datę podpisania protokołu odbioru bez uwag przez obie strony umowy.  </w:t>
      </w:r>
    </w:p>
    <w:p w:rsidR="00EE2245" w:rsidRDefault="00E20851">
      <w:pPr>
        <w:numPr>
          <w:ilvl w:val="0"/>
          <w:numId w:val="10"/>
        </w:numPr>
        <w:spacing w:after="0"/>
        <w:ind w:left="567" w:hanging="567"/>
        <w:contextualSpacing/>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Protokół odbioru jest podstawą do wystawienie faktury.</w:t>
      </w:r>
    </w:p>
    <w:p w:rsidR="00EE2245" w:rsidRDefault="00EE2245" w:rsidP="008B7B41">
      <w:pPr>
        <w:spacing w:after="0"/>
        <w:rPr>
          <w:rFonts w:ascii="Bookman Old Style" w:eastAsia="Times New Roman" w:hAnsi="Bookman Old Style" w:cs="Times New Roman"/>
          <w:b/>
          <w:bCs/>
          <w:iCs/>
          <w:sz w:val="20"/>
          <w:szCs w:val="24"/>
          <w:lang w:eastAsia="pl-PL"/>
        </w:rPr>
      </w:pPr>
    </w:p>
    <w:p w:rsidR="00EE2245" w:rsidRDefault="00E20851">
      <w:pPr>
        <w:spacing w:after="0"/>
        <w:jc w:val="center"/>
        <w:rPr>
          <w:rFonts w:ascii="Bookman Old Style" w:eastAsia="Times New Roman" w:hAnsi="Bookman Old Style" w:cs="Times New Roman"/>
          <w:b/>
          <w:sz w:val="20"/>
          <w:szCs w:val="20"/>
        </w:rPr>
      </w:pPr>
      <w:r>
        <w:rPr>
          <w:rFonts w:ascii="Bookman Old Style" w:eastAsia="Times New Roman" w:hAnsi="Bookman Old Style" w:cs="Times New Roman"/>
          <w:b/>
          <w:bCs/>
          <w:iCs/>
          <w:sz w:val="20"/>
          <w:szCs w:val="24"/>
          <w:lang w:eastAsia="pl-PL"/>
        </w:rPr>
        <w:t>§ 4</w:t>
      </w:r>
    </w:p>
    <w:p w:rsidR="00EE2245" w:rsidRDefault="00E20851" w:rsidP="00BB754C">
      <w:pPr>
        <w:keepNext/>
        <w:tabs>
          <w:tab w:val="left" w:pos="709"/>
        </w:tabs>
        <w:spacing w:after="0"/>
        <w:jc w:val="center"/>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WARTOŚĆ UMOWY I PŁATNOŚCI</w:t>
      </w:r>
    </w:p>
    <w:p w:rsidR="00EE2245" w:rsidRDefault="00EE2245">
      <w:pPr>
        <w:keepNext/>
        <w:tabs>
          <w:tab w:val="left" w:pos="709"/>
        </w:tabs>
        <w:spacing w:after="0"/>
        <w:jc w:val="center"/>
        <w:outlineLvl w:val="1"/>
        <w:rPr>
          <w:rFonts w:ascii="Bookman Old Style" w:eastAsia="Times New Roman" w:hAnsi="Bookman Old Style" w:cs="Times New Roman"/>
          <w:b/>
          <w:bCs/>
          <w:iCs/>
          <w:sz w:val="20"/>
          <w:szCs w:val="20"/>
          <w:lang w:eastAsia="pl-PL"/>
        </w:rPr>
      </w:pPr>
    </w:p>
    <w:p w:rsidR="00EE2245" w:rsidRDefault="00E20851">
      <w:pPr>
        <w:keepNext/>
        <w:numPr>
          <w:ilvl w:val="0"/>
          <w:numId w:val="19"/>
        </w:numPr>
        <w:tabs>
          <w:tab w:val="left" w:pos="567"/>
        </w:tabs>
        <w:spacing w:after="0"/>
        <w:ind w:left="567" w:hanging="567"/>
        <w:contextualSpacing/>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FKDPH J+ Helvetica"/>
          <w:sz w:val="20"/>
          <w:szCs w:val="20"/>
          <w:lang w:eastAsia="pl-PL"/>
        </w:rPr>
        <w:t>Zamawiający za wykonany przedmiot umowy zapłaci Wykonawcy wynagrodzenie brutto w wysokości</w:t>
      </w:r>
      <w:r w:rsidR="0039713A">
        <w:rPr>
          <w:rFonts w:ascii="Bookman Old Style" w:eastAsia="Times New Roman" w:hAnsi="Bookman Old Style" w:cs="FKDPH J+ Helvetica"/>
          <w:sz w:val="20"/>
          <w:szCs w:val="20"/>
          <w:lang w:eastAsia="pl-PL"/>
        </w:rPr>
        <w:t>………………………</w:t>
      </w:r>
      <w:r w:rsidRPr="008B7B41">
        <w:rPr>
          <w:rFonts w:ascii="Bookman Old Style" w:eastAsia="Times New Roman" w:hAnsi="Bookman Old Style" w:cs="FKDPH J+ Helvetica"/>
          <w:b/>
          <w:sz w:val="20"/>
          <w:szCs w:val="20"/>
          <w:lang w:eastAsia="pl-PL"/>
        </w:rPr>
        <w:t xml:space="preserve"> PLN</w:t>
      </w:r>
      <w:r>
        <w:rPr>
          <w:rFonts w:ascii="Bookman Old Style" w:eastAsia="Times New Roman" w:hAnsi="Bookman Old Style" w:cs="FKDPH J+ Helvetica"/>
          <w:sz w:val="20"/>
          <w:szCs w:val="20"/>
          <w:lang w:eastAsia="pl-PL"/>
        </w:rPr>
        <w:t xml:space="preserve"> (słownie: </w:t>
      </w:r>
      <w:r w:rsidR="0039713A">
        <w:rPr>
          <w:rFonts w:ascii="Bookman Old Style" w:eastAsia="Times New Roman" w:hAnsi="Bookman Old Style" w:cs="FKDPH J+ Helvetica"/>
          <w:sz w:val="20"/>
          <w:szCs w:val="20"/>
          <w:lang w:eastAsia="pl-PL"/>
        </w:rPr>
        <w:t>………………………..</w:t>
      </w:r>
      <w:r>
        <w:rPr>
          <w:rFonts w:ascii="Bookman Old Style" w:eastAsia="Times New Roman" w:hAnsi="Bookman Old Style" w:cs="FKDPH J+ Helvetica"/>
          <w:sz w:val="20"/>
          <w:szCs w:val="20"/>
          <w:lang w:eastAsia="pl-PL"/>
        </w:rPr>
        <w:t>)</w:t>
      </w:r>
    </w:p>
    <w:p w:rsidR="00EE2245" w:rsidRDefault="00E20851">
      <w:pPr>
        <w:spacing w:after="0"/>
        <w:ind w:left="567"/>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w tym:</w:t>
      </w:r>
    </w:p>
    <w:p w:rsidR="00EE2245" w:rsidRDefault="00E20851">
      <w:pPr>
        <w:spacing w:after="0"/>
        <w:ind w:left="567"/>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 xml:space="preserve">wartość netto: </w:t>
      </w:r>
      <w:r w:rsidR="0039713A">
        <w:rPr>
          <w:rFonts w:ascii="Bookman Old Style" w:eastAsia="Times New Roman" w:hAnsi="Bookman Old Style" w:cs="FKDPH J+ Helvetica"/>
          <w:sz w:val="20"/>
          <w:szCs w:val="20"/>
          <w:lang w:eastAsia="pl-PL"/>
        </w:rPr>
        <w:t>……………….</w:t>
      </w:r>
      <w:r w:rsidR="008B7B41">
        <w:rPr>
          <w:rFonts w:ascii="Bookman Old Style" w:eastAsia="Times New Roman" w:hAnsi="Bookman Old Style" w:cs="FKDPH J+ Helvetica"/>
          <w:sz w:val="20"/>
          <w:szCs w:val="20"/>
          <w:lang w:eastAsia="pl-PL"/>
        </w:rPr>
        <w:t xml:space="preserve"> </w:t>
      </w:r>
      <w:r>
        <w:rPr>
          <w:rFonts w:ascii="Bookman Old Style" w:eastAsia="Times New Roman" w:hAnsi="Bookman Old Style" w:cs="FKDPH J+ Helvetica"/>
          <w:sz w:val="20"/>
          <w:szCs w:val="20"/>
          <w:lang w:eastAsia="pl-PL"/>
        </w:rPr>
        <w:t xml:space="preserve">PLN (słownie: </w:t>
      </w:r>
      <w:r w:rsidR="0039713A">
        <w:rPr>
          <w:rFonts w:ascii="Bookman Old Style" w:eastAsia="Times New Roman" w:hAnsi="Bookman Old Style" w:cs="FKDPH J+ Helvetica"/>
          <w:sz w:val="20"/>
          <w:szCs w:val="20"/>
          <w:lang w:eastAsia="pl-PL"/>
        </w:rPr>
        <w:t>…………………………….</w:t>
      </w:r>
      <w:r>
        <w:rPr>
          <w:rFonts w:ascii="Bookman Old Style" w:eastAsia="Times New Roman" w:hAnsi="Bookman Old Style" w:cs="FKDPH J+ Helvetica"/>
          <w:sz w:val="20"/>
          <w:szCs w:val="20"/>
          <w:lang w:eastAsia="pl-PL"/>
        </w:rPr>
        <w:t>)</w:t>
      </w:r>
    </w:p>
    <w:p w:rsidR="00EE2245" w:rsidRDefault="00E20851">
      <w:pPr>
        <w:spacing w:after="0"/>
        <w:ind w:left="567"/>
        <w:rPr>
          <w:rFonts w:ascii="Bookman Old Style" w:eastAsia="Times New Roman" w:hAnsi="Bookman Old Style" w:cs="FKDPH J+ Helvetica"/>
          <w:sz w:val="20"/>
          <w:szCs w:val="20"/>
          <w:lang w:eastAsia="pl-PL"/>
        </w:rPr>
      </w:pPr>
      <w:r>
        <w:rPr>
          <w:rFonts w:ascii="Bookman Old Style" w:eastAsia="Times New Roman" w:hAnsi="Bookman Old Style" w:cs="FKDPH J+ Helvetica"/>
          <w:sz w:val="20"/>
          <w:szCs w:val="20"/>
          <w:lang w:eastAsia="pl-PL"/>
        </w:rPr>
        <w:t xml:space="preserve">Podatek VAT: </w:t>
      </w:r>
      <w:r w:rsidR="0039713A">
        <w:rPr>
          <w:rFonts w:ascii="Bookman Old Style" w:eastAsia="Times New Roman" w:hAnsi="Bookman Old Style" w:cs="FKDPH J+ Helvetica"/>
          <w:sz w:val="20"/>
          <w:szCs w:val="20"/>
          <w:lang w:eastAsia="pl-PL"/>
        </w:rPr>
        <w:t>……….</w:t>
      </w:r>
      <w:r>
        <w:rPr>
          <w:rFonts w:ascii="Bookman Old Style" w:eastAsia="Times New Roman" w:hAnsi="Bookman Old Style" w:cs="FKDPH J+ Helvetica"/>
          <w:sz w:val="20"/>
          <w:szCs w:val="20"/>
          <w:lang w:eastAsia="pl-PL"/>
        </w:rPr>
        <w:t xml:space="preserve">% </w:t>
      </w:r>
      <w:proofErr w:type="spellStart"/>
      <w:r>
        <w:rPr>
          <w:rFonts w:ascii="Bookman Old Style" w:eastAsia="Times New Roman" w:hAnsi="Bookman Old Style" w:cs="FKDPH J+ Helvetica"/>
          <w:sz w:val="20"/>
          <w:szCs w:val="20"/>
          <w:lang w:eastAsia="pl-PL"/>
        </w:rPr>
        <w:t>tj</w:t>
      </w:r>
      <w:proofErr w:type="spellEnd"/>
      <w:r w:rsidR="0039713A">
        <w:rPr>
          <w:rFonts w:ascii="Bookman Old Style" w:eastAsia="Times New Roman" w:hAnsi="Bookman Old Style" w:cs="FKDPH J+ Helvetica"/>
          <w:sz w:val="20"/>
          <w:szCs w:val="20"/>
          <w:lang w:eastAsia="pl-PL"/>
        </w:rPr>
        <w:t xml:space="preserve">…………………….. </w:t>
      </w:r>
      <w:r>
        <w:rPr>
          <w:rFonts w:ascii="Bookman Old Style" w:eastAsia="Times New Roman" w:hAnsi="Bookman Old Style" w:cs="FKDPH J+ Helvetica"/>
          <w:sz w:val="20"/>
          <w:szCs w:val="20"/>
          <w:lang w:eastAsia="pl-PL"/>
        </w:rPr>
        <w:t xml:space="preserve">PLN (słownie: </w:t>
      </w:r>
      <w:r w:rsidR="0039713A">
        <w:rPr>
          <w:rFonts w:ascii="Bookman Old Style" w:eastAsia="Times New Roman" w:hAnsi="Bookman Old Style" w:cs="FKDPH J+ Helvetica"/>
          <w:sz w:val="20"/>
          <w:szCs w:val="20"/>
          <w:lang w:eastAsia="pl-PL"/>
        </w:rPr>
        <w:t>…………………………….</w:t>
      </w:r>
      <w:r>
        <w:rPr>
          <w:rFonts w:ascii="Bookman Old Style" w:eastAsia="Times New Roman" w:hAnsi="Bookman Old Style" w:cs="FKDPH J+ Helvetica"/>
          <w:sz w:val="20"/>
          <w:szCs w:val="20"/>
          <w:lang w:eastAsia="pl-PL"/>
        </w:rPr>
        <w:t>)</w:t>
      </w:r>
    </w:p>
    <w:p w:rsidR="00EE2245" w:rsidRDefault="00E20851">
      <w:pPr>
        <w:widowControl w:val="0"/>
        <w:numPr>
          <w:ilvl w:val="0"/>
          <w:numId w:val="19"/>
        </w:numPr>
        <w:suppressAutoHyphens/>
        <w:spacing w:after="0"/>
        <w:ind w:left="567" w:hanging="567"/>
        <w:contextualSpacing/>
        <w:jc w:val="both"/>
        <w:rPr>
          <w:rFonts w:ascii="Bookman Old Style" w:hAnsi="Bookman Old Style"/>
          <w:sz w:val="20"/>
          <w:lang w:eastAsia="ar-SA"/>
        </w:rPr>
      </w:pPr>
      <w:r>
        <w:rPr>
          <w:rFonts w:ascii="Bookman Old Style" w:hAnsi="Bookman Old Style"/>
          <w:sz w:val="20"/>
          <w:lang w:eastAsia="ar-SA"/>
        </w:rPr>
        <w:t xml:space="preserve">W </w:t>
      </w:r>
      <w:r>
        <w:rPr>
          <w:rFonts w:ascii="Bookman Old Style" w:hAnsi="Bookman Old Style"/>
          <w:sz w:val="20"/>
          <w:shd w:val="clear" w:color="auto" w:fill="FFFFFF"/>
        </w:rPr>
        <w:t>cenie uwzględnia się podatek od towarów i usług oraz podatek akcyzowy, jeżeli na podstawie odrębnych przepisów sprzedaż towaru podlega obciążeniu podatkiem od towarów i usług lub podatkiem akcyzowym.</w:t>
      </w:r>
      <w:r>
        <w:rPr>
          <w:rFonts w:ascii="Helvetica" w:hAnsi="Helvetica"/>
          <w:sz w:val="20"/>
          <w:shd w:val="clear" w:color="auto" w:fill="FFFFFF"/>
        </w:rPr>
        <w:t> </w:t>
      </w:r>
    </w:p>
    <w:p w:rsidR="00EE2245" w:rsidRDefault="00E20851">
      <w:pPr>
        <w:numPr>
          <w:ilvl w:val="0"/>
          <w:numId w:val="19"/>
        </w:numPr>
        <w:spacing w:after="0"/>
        <w:ind w:left="567" w:hanging="567"/>
        <w:contextualSpacing/>
        <w:jc w:val="both"/>
        <w:rPr>
          <w:rFonts w:ascii="Bookman Old Style" w:hAnsi="Bookman Old Style"/>
          <w:sz w:val="20"/>
        </w:rPr>
      </w:pPr>
      <w:r>
        <w:rPr>
          <w:rFonts w:ascii="Bookman Old Style" w:hAnsi="Bookman Old Style"/>
          <w:sz w:val="20"/>
        </w:rPr>
        <w:t xml:space="preserve">W przypadku Wykonawcy zagranicznego pochodzącego z krajów unijnych, Zamawiający zgodnie z obowiązującymi przepisami prawa, podatek VAT uiszcza w zakresie dotyczącym wewnątrz wspólnotowego nabycia towarów. </w:t>
      </w:r>
    </w:p>
    <w:p w:rsidR="00EE2245" w:rsidRDefault="00E20851">
      <w:pPr>
        <w:numPr>
          <w:ilvl w:val="0"/>
          <w:numId w:val="19"/>
        </w:numPr>
        <w:spacing w:after="0"/>
        <w:ind w:left="567" w:hanging="567"/>
        <w:contextualSpacing/>
        <w:jc w:val="both"/>
        <w:rPr>
          <w:rFonts w:ascii="Bookman Old Style" w:hAnsi="Bookman Old Style"/>
          <w:sz w:val="20"/>
        </w:rPr>
      </w:pPr>
      <w:r>
        <w:rPr>
          <w:rFonts w:ascii="Bookman Old Style" w:hAnsi="Bookman Old Style"/>
          <w:sz w:val="20"/>
        </w:rPr>
        <w:t xml:space="preserve">W przypadku Wykonawcy zagranicznego pochodzącego z krajów trzecich, Zamawiający zgodnie z obowiązującymi przepisami prawa, podatek VAT oraz koszty odprawy celnej uiszcza w zakresie dotyczącym nabycia towarów pochodzących od podmiotów zagranicznych z krajów trzecich. </w:t>
      </w:r>
    </w:p>
    <w:p w:rsidR="00EE2245" w:rsidRDefault="00E20851">
      <w:pPr>
        <w:numPr>
          <w:ilvl w:val="0"/>
          <w:numId w:val="19"/>
        </w:numPr>
        <w:spacing w:after="0"/>
        <w:ind w:left="567" w:hanging="567"/>
        <w:contextualSpacing/>
        <w:jc w:val="both"/>
        <w:rPr>
          <w:rFonts w:ascii="Bookman Old Style" w:hAnsi="Bookman Old Style"/>
          <w:sz w:val="20"/>
        </w:rPr>
      </w:pPr>
      <w:r>
        <w:rPr>
          <w:rFonts w:ascii="Bookman Old Style" w:eastAsia="Times New Roman" w:hAnsi="Bookman Old Style" w:cs="Times New Roman"/>
          <w:sz w:val="20"/>
          <w:szCs w:val="20"/>
          <w:lang w:eastAsia="ar-SA"/>
        </w:rPr>
        <w:t>W wynagrodzeniu, o którym mowa w ust. 1 zawarte są koszty:</w:t>
      </w:r>
    </w:p>
    <w:p w:rsidR="00EE2245" w:rsidRDefault="00E20851">
      <w:pPr>
        <w:widowControl w:val="0"/>
        <w:numPr>
          <w:ilvl w:val="0"/>
          <w:numId w:val="8"/>
        </w:numPr>
        <w:tabs>
          <w:tab w:val="left" w:pos="851"/>
        </w:tabs>
        <w:suppressAutoHyphens/>
        <w:spacing w:after="0"/>
        <w:ind w:left="426" w:firstLine="141"/>
        <w:jc w:val="both"/>
        <w:rPr>
          <w:rFonts w:ascii="Bookman Old Style" w:eastAsia="Times New Roman" w:hAnsi="Bookman Old Style" w:cs="Times New Roman"/>
          <w:sz w:val="20"/>
          <w:szCs w:val="20"/>
          <w:lang w:eastAsia="ar-SA"/>
        </w:rPr>
      </w:pPr>
      <w:r>
        <w:rPr>
          <w:rFonts w:ascii="Bookman Old Style" w:eastAsia="Times New Roman" w:hAnsi="Bookman Old Style" w:cs="Times New Roman"/>
          <w:sz w:val="20"/>
          <w:szCs w:val="20"/>
          <w:lang w:eastAsia="ar-SA"/>
        </w:rPr>
        <w:t>sprzętu,</w:t>
      </w:r>
    </w:p>
    <w:p w:rsidR="00EE2245" w:rsidRDefault="00E20851">
      <w:pPr>
        <w:widowControl w:val="0"/>
        <w:numPr>
          <w:ilvl w:val="0"/>
          <w:numId w:val="8"/>
        </w:numPr>
        <w:tabs>
          <w:tab w:val="left" w:pos="851"/>
        </w:tabs>
        <w:suppressAutoHyphens/>
        <w:spacing w:after="0"/>
        <w:ind w:left="426" w:firstLine="141"/>
        <w:jc w:val="both"/>
        <w:rPr>
          <w:rFonts w:ascii="Bookman Old Style" w:eastAsia="Times New Roman" w:hAnsi="Bookman Old Style" w:cs="Times New Roman"/>
          <w:sz w:val="20"/>
          <w:szCs w:val="20"/>
          <w:lang w:eastAsia="ar-SA"/>
        </w:rPr>
      </w:pPr>
      <w:r>
        <w:rPr>
          <w:rFonts w:ascii="Bookman Old Style" w:eastAsia="Times New Roman" w:hAnsi="Bookman Old Style" w:cs="Times New Roman"/>
          <w:sz w:val="20"/>
          <w:szCs w:val="20"/>
          <w:lang w:eastAsia="ar-SA"/>
        </w:rPr>
        <w:t>ubezpieczenia sprzętu,</w:t>
      </w:r>
    </w:p>
    <w:p w:rsidR="00EE2245" w:rsidRDefault="00E20851">
      <w:pPr>
        <w:widowControl w:val="0"/>
        <w:numPr>
          <w:ilvl w:val="0"/>
          <w:numId w:val="8"/>
        </w:numPr>
        <w:tabs>
          <w:tab w:val="left" w:pos="851"/>
        </w:tabs>
        <w:suppressAutoHyphens/>
        <w:spacing w:after="0"/>
        <w:ind w:left="426" w:firstLine="141"/>
        <w:jc w:val="both"/>
        <w:rPr>
          <w:rFonts w:ascii="Bookman Old Style" w:eastAsia="Times New Roman" w:hAnsi="Bookman Old Style" w:cs="Times New Roman"/>
          <w:sz w:val="20"/>
          <w:szCs w:val="20"/>
          <w:lang w:eastAsia="ar-SA"/>
        </w:rPr>
      </w:pPr>
      <w:r>
        <w:rPr>
          <w:rFonts w:ascii="Bookman Old Style" w:eastAsia="Times New Roman" w:hAnsi="Bookman Old Style" w:cs="Times New Roman"/>
          <w:sz w:val="20"/>
          <w:szCs w:val="20"/>
          <w:lang w:eastAsia="ar-SA"/>
        </w:rPr>
        <w:t>opakowanie, załadunek, transport, rozładunek sprzętu,</w:t>
      </w:r>
    </w:p>
    <w:p w:rsidR="00EE2245" w:rsidRPr="00BB754C" w:rsidRDefault="00E20851" w:rsidP="00BB754C">
      <w:pPr>
        <w:widowControl w:val="0"/>
        <w:numPr>
          <w:ilvl w:val="0"/>
          <w:numId w:val="8"/>
        </w:numPr>
        <w:tabs>
          <w:tab w:val="left" w:pos="851"/>
        </w:tabs>
        <w:suppressAutoHyphens/>
        <w:spacing w:after="0"/>
        <w:ind w:left="851" w:hanging="284"/>
        <w:jc w:val="both"/>
        <w:rPr>
          <w:rFonts w:ascii="Bookman Old Style" w:eastAsia="Times New Roman" w:hAnsi="Bookman Old Style" w:cs="Times New Roman"/>
          <w:sz w:val="20"/>
          <w:szCs w:val="20"/>
          <w:lang w:eastAsia="ar-SA"/>
        </w:rPr>
      </w:pPr>
      <w:r w:rsidRPr="00BB754C">
        <w:rPr>
          <w:rFonts w:ascii="Bookman Old Style" w:eastAsia="Times New Roman" w:hAnsi="Bookman Old Style" w:cs="Times New Roman"/>
          <w:sz w:val="20"/>
          <w:szCs w:val="20"/>
          <w:lang w:eastAsia="ar-SA"/>
        </w:rPr>
        <w:lastRenderedPageBreak/>
        <w:t>serwisu gwarancyjnego,</w:t>
      </w:r>
      <w:r w:rsidRPr="00BB754C">
        <w:rPr>
          <w:rFonts w:ascii="Bookman Old Style" w:eastAsia="Times New Roman" w:hAnsi="Bookman Old Style" w:cs="Times New Roman"/>
          <w:iCs/>
          <w:sz w:val="20"/>
          <w:szCs w:val="20"/>
          <w:lang w:eastAsia="ar-SA"/>
        </w:rPr>
        <w:t xml:space="preserve"> pomocy technicznej, przez cały okres gwarancji,</w:t>
      </w:r>
    </w:p>
    <w:p w:rsidR="00EE2245" w:rsidRDefault="00E20851">
      <w:pPr>
        <w:widowControl w:val="0"/>
        <w:numPr>
          <w:ilvl w:val="0"/>
          <w:numId w:val="8"/>
        </w:numPr>
        <w:tabs>
          <w:tab w:val="left" w:pos="851"/>
        </w:tabs>
        <w:suppressAutoHyphens/>
        <w:spacing w:after="0"/>
        <w:ind w:left="851" w:hanging="284"/>
        <w:jc w:val="both"/>
        <w:rPr>
          <w:rFonts w:ascii="Bookman Old Style" w:eastAsia="Times New Roman" w:hAnsi="Bookman Old Style" w:cs="Times New Roman"/>
          <w:sz w:val="20"/>
          <w:szCs w:val="20"/>
          <w:lang w:eastAsia="ar-SA"/>
        </w:rPr>
      </w:pPr>
      <w:r>
        <w:rPr>
          <w:rFonts w:ascii="Bookman Old Style" w:eastAsia="Times New Roman" w:hAnsi="Bookman Old Style" w:cs="Times New Roman"/>
          <w:sz w:val="20"/>
          <w:szCs w:val="20"/>
          <w:lang w:eastAsia="ar-SA"/>
        </w:rPr>
        <w:t xml:space="preserve">inne </w:t>
      </w:r>
      <w:r>
        <w:rPr>
          <w:rFonts w:ascii="Bookman Old Style" w:eastAsia="Times New Roman" w:hAnsi="Bookman Old Style" w:cs="Times New Roman"/>
          <w:iCs/>
          <w:sz w:val="20"/>
          <w:szCs w:val="20"/>
          <w:lang w:eastAsia="ar-SA"/>
        </w:rPr>
        <w:t>koszty związane z realizacją przedmiotu umowy.</w:t>
      </w:r>
    </w:p>
    <w:p w:rsidR="00EE2245" w:rsidRDefault="00E20851">
      <w:pPr>
        <w:widowControl w:val="0"/>
        <w:numPr>
          <w:ilvl w:val="0"/>
          <w:numId w:val="19"/>
        </w:numPr>
        <w:tabs>
          <w:tab w:val="left" w:pos="851"/>
        </w:tabs>
        <w:suppressAutoHyphens/>
        <w:spacing w:after="0"/>
        <w:ind w:left="567" w:hanging="567"/>
        <w:contextualSpacing/>
        <w:jc w:val="both"/>
      </w:pPr>
      <w:r>
        <w:rPr>
          <w:rFonts w:ascii="Bookman Old Style" w:eastAsia="Times New Roman" w:hAnsi="Bookman Old Style" w:cs="Times New Roman"/>
          <w:sz w:val="20"/>
          <w:szCs w:val="20"/>
          <w:lang w:eastAsia="ar-SA"/>
        </w:rPr>
        <w:t xml:space="preserve">Zamawiający zapłaci Wykonawcy wynagrodzenie za wykonany przedmiot umowy </w:t>
      </w:r>
      <w:r>
        <w:rPr>
          <w:rFonts w:ascii="Bookman Old Style" w:eastAsia="Times New Roman" w:hAnsi="Bookman Old Style" w:cs="Times New Roman"/>
          <w:sz w:val="20"/>
          <w:szCs w:val="20"/>
          <w:lang w:eastAsia="ar-SA"/>
        </w:rPr>
        <w:br/>
        <w:t xml:space="preserve">na podstawie prawidłowo wystawionej faktury przez Wykonawcę  </w:t>
      </w:r>
      <w:r>
        <w:rPr>
          <w:rFonts w:ascii="Bookman Old Style" w:eastAsia="Times New Roman" w:hAnsi="Bookman Old Style" w:cs="Times New Roman"/>
          <w:b/>
          <w:sz w:val="20"/>
          <w:szCs w:val="20"/>
          <w:lang w:eastAsia="ar-SA"/>
        </w:rPr>
        <w:t>w terminie do 30 dni</w:t>
      </w:r>
      <w:r>
        <w:rPr>
          <w:rFonts w:ascii="Bookman Old Style" w:eastAsia="Times New Roman" w:hAnsi="Bookman Old Style" w:cs="Times New Roman"/>
          <w:sz w:val="20"/>
          <w:szCs w:val="20"/>
          <w:lang w:eastAsia="ar-SA"/>
        </w:rPr>
        <w:t xml:space="preserve"> od daty jej  otrzymania.</w:t>
      </w:r>
      <w:r>
        <w:rPr>
          <w:rFonts w:ascii="Bookman Old Style" w:eastAsia="Times New Roman" w:hAnsi="Bookman Old Style" w:cs="Times New Roman"/>
          <w:sz w:val="20"/>
          <w:szCs w:val="20"/>
          <w:lang w:eastAsia="pl-PL"/>
        </w:rPr>
        <w:t xml:space="preserve"> Załącznikiem do faktury jest protokół odbioru bez uwag podpisany przez obie Strony umowy.</w:t>
      </w:r>
    </w:p>
    <w:p w:rsidR="00EE2245" w:rsidRDefault="00E20851">
      <w:pPr>
        <w:widowControl w:val="0"/>
        <w:numPr>
          <w:ilvl w:val="0"/>
          <w:numId w:val="19"/>
        </w:numPr>
        <w:tabs>
          <w:tab w:val="left" w:pos="851"/>
        </w:tabs>
        <w:suppressAutoHyphens/>
        <w:spacing w:after="0"/>
        <w:ind w:left="567" w:hanging="567"/>
        <w:contextualSpacing/>
        <w:jc w:val="both"/>
        <w:rPr>
          <w:rFonts w:ascii="Bookman Old Style" w:eastAsia="Times New Roman" w:hAnsi="Bookman Old Style" w:cs="Times New Roman"/>
          <w:sz w:val="20"/>
          <w:szCs w:val="20"/>
          <w:lang w:eastAsia="ar-SA"/>
        </w:rPr>
      </w:pPr>
      <w:r>
        <w:rPr>
          <w:rFonts w:ascii="Bookman Old Style" w:eastAsia="Times New Roman" w:hAnsi="Bookman Old Style" w:cs="Times New Roman"/>
          <w:sz w:val="20"/>
          <w:szCs w:val="20"/>
          <w:lang w:eastAsia="pl-PL"/>
        </w:rPr>
        <w:t xml:space="preserve">Zapłata wynagrodzenia nastąpi przelewem na wskazane konto na fakturze. Za datę zapłaty przyjmuje się dzień obciążenia rachunku bankowego Zamawiającego. Termin uważa się za zachowany, jeśli obciążenie rachunku bankowego Zamawiającego nastąpi najpóźniej w ostatnim dniu terminu płatności. </w:t>
      </w:r>
    </w:p>
    <w:p w:rsidR="00EE2245" w:rsidRDefault="00E20851">
      <w:pPr>
        <w:numPr>
          <w:ilvl w:val="0"/>
          <w:numId w:val="19"/>
        </w:numPr>
        <w:tabs>
          <w:tab w:val="left" w:pos="567"/>
        </w:tabs>
        <w:spacing w:after="0"/>
        <w:ind w:left="567" w:hanging="567"/>
        <w:contextualSpacing/>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 xml:space="preserve">W przypadku, gdy wskazany przez Wykonawcę rachunek bankowy, na który ma nastąpić zapłata wynagrodzenia, nie widnieje w wykazie podmiotów zarejestrowanych jako podatnicy VAT, niezarejestrowanych oraz wykreślonych i przywróconych </w:t>
      </w:r>
      <w:r>
        <w:rPr>
          <w:rFonts w:ascii="Bookman Old Style" w:eastAsia="Times New Roman" w:hAnsi="Bookman Old Style" w:cs="Times New Roman"/>
          <w:sz w:val="20"/>
          <w:szCs w:val="24"/>
          <w:lang w:eastAsia="pl-PL"/>
        </w:rPr>
        <w:br/>
        <w:t>do rejestru VAT, Zamawiającemu przysługuje prawo wstrzymania zapłaty wynagrodzenia do czasu uzyskania wpisu tego rachunku bankowego lub rachunku powiązanego z rachunkiem Wykonawcy do przedmiotowego wykazu lub wskazania nowego rachunku bankowego ujawnionego w wykazie.</w:t>
      </w:r>
    </w:p>
    <w:p w:rsidR="00EE2245" w:rsidRDefault="00E20851">
      <w:pPr>
        <w:numPr>
          <w:ilvl w:val="0"/>
          <w:numId w:val="19"/>
        </w:numPr>
        <w:tabs>
          <w:tab w:val="left" w:pos="567"/>
        </w:tabs>
        <w:spacing w:after="0"/>
        <w:ind w:left="567" w:hanging="567"/>
        <w:contextualSpacing/>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 xml:space="preserve">Okres do czasu uzyskania przez Wykonawcę wpisu rachunku bankowego </w:t>
      </w:r>
      <w:r>
        <w:rPr>
          <w:rFonts w:ascii="Bookman Old Style" w:eastAsia="Times New Roman" w:hAnsi="Bookman Old Style" w:cs="Times New Roman"/>
          <w:sz w:val="20"/>
          <w:szCs w:val="24"/>
          <w:lang w:eastAsia="pl-PL"/>
        </w:rPr>
        <w:br/>
        <w:t xml:space="preserve">do przedmiotowego wykazu lub wskazania nowego rachunku bankowego ujawnionego w wyżej wymienionym wykazie nie jest traktowany jako opóźnienie Zamawiającego </w:t>
      </w:r>
      <w:r>
        <w:rPr>
          <w:rFonts w:ascii="Bookman Old Style" w:eastAsia="Times New Roman" w:hAnsi="Bookman Old Style" w:cs="Times New Roman"/>
          <w:sz w:val="20"/>
          <w:szCs w:val="24"/>
          <w:lang w:eastAsia="pl-PL"/>
        </w:rPr>
        <w:br/>
        <w:t xml:space="preserve">w zapłacie należnego wynagrodzenia i w takim przypadku nie będą naliczane za ten okres odsetki, jak i uznaje się, że wynagrodzenie nie jest jeszcze należne Wykonawcy </w:t>
      </w:r>
      <w:r>
        <w:rPr>
          <w:rFonts w:ascii="Bookman Old Style" w:eastAsia="Times New Roman" w:hAnsi="Bookman Old Style" w:cs="Times New Roman"/>
          <w:sz w:val="20"/>
          <w:szCs w:val="24"/>
          <w:lang w:eastAsia="pl-PL"/>
        </w:rPr>
        <w:br/>
        <w:t>w tym okresie.</w:t>
      </w:r>
    </w:p>
    <w:p w:rsidR="00EE2245" w:rsidRDefault="00E20851">
      <w:pPr>
        <w:numPr>
          <w:ilvl w:val="0"/>
          <w:numId w:val="19"/>
        </w:numPr>
        <w:spacing w:after="0"/>
        <w:ind w:left="567" w:hanging="567"/>
        <w:contextualSpacing/>
        <w:jc w:val="both"/>
        <w:rPr>
          <w:rFonts w:ascii="Bookman Old Style" w:eastAsia="Calibri" w:hAnsi="Bookman Old Style" w:cs="Times New Roman"/>
          <w:sz w:val="20"/>
          <w:szCs w:val="20"/>
        </w:rPr>
      </w:pPr>
      <w:r>
        <w:rPr>
          <w:rFonts w:ascii="Bookman Old Style" w:eastAsia="Calibri" w:hAnsi="Bookman Old Style" w:cs="Times New Roman"/>
          <w:sz w:val="20"/>
          <w:szCs w:val="20"/>
        </w:rPr>
        <w:t xml:space="preserve">Zamawiający posiada konto na Platformie Elektronicznego Fakturowania umożliwiające Wykonawcy wystawienie ustrukturyzowanej faktury elektronicznej. W przypadku skorzystania przez Wykonawcę z tego prawa, zobowiązany jest on wystawić fakturę w następujący sposób: </w:t>
      </w:r>
    </w:p>
    <w:p w:rsidR="00EE2245" w:rsidRDefault="00E20851">
      <w:pPr>
        <w:spacing w:after="0"/>
        <w:ind w:left="567"/>
        <w:jc w:val="both"/>
        <w:rPr>
          <w:rFonts w:ascii="Bookman Old Style" w:eastAsia="Calibri" w:hAnsi="Bookman Old Style" w:cs="Times New Roman"/>
          <w:sz w:val="20"/>
          <w:szCs w:val="20"/>
        </w:rPr>
      </w:pPr>
      <w:r>
        <w:rPr>
          <w:rFonts w:ascii="Bookman Old Style" w:eastAsia="Calibri" w:hAnsi="Bookman Old Style" w:cs="Times New Roman"/>
          <w:sz w:val="20"/>
          <w:szCs w:val="20"/>
        </w:rPr>
        <w:t>NABYWCA</w:t>
      </w:r>
    </w:p>
    <w:p w:rsidR="00EE2245" w:rsidRDefault="00E20851">
      <w:pPr>
        <w:spacing w:after="0"/>
        <w:ind w:left="567"/>
        <w:rPr>
          <w:rFonts w:ascii="Bookman Old Style" w:eastAsia="Times New Roman" w:hAnsi="Bookman Old Style" w:cs="Times New Roman"/>
          <w:sz w:val="20"/>
          <w:szCs w:val="20"/>
        </w:rPr>
      </w:pPr>
      <w:r>
        <w:rPr>
          <w:rFonts w:ascii="Bookman Old Style" w:eastAsia="Times New Roman" w:hAnsi="Bookman Old Style" w:cs="Times New Roman"/>
          <w:sz w:val="20"/>
          <w:szCs w:val="20"/>
        </w:rPr>
        <w:t>Politechnika Łódzka</w:t>
      </w:r>
    </w:p>
    <w:p w:rsidR="00EE2245" w:rsidRDefault="00E20851">
      <w:pPr>
        <w:spacing w:after="0"/>
        <w:ind w:left="567"/>
        <w:rPr>
          <w:rFonts w:ascii="Bookman Old Style" w:eastAsia="Times New Roman" w:hAnsi="Bookman Old Style" w:cs="Times New Roman"/>
          <w:sz w:val="20"/>
          <w:szCs w:val="20"/>
        </w:rPr>
      </w:pPr>
      <w:r>
        <w:rPr>
          <w:rFonts w:ascii="Bookman Old Style" w:eastAsia="Times New Roman" w:hAnsi="Bookman Old Style" w:cs="Times New Roman"/>
          <w:sz w:val="20"/>
          <w:szCs w:val="20"/>
        </w:rPr>
        <w:t>ul. Żeromskiego 116</w:t>
      </w:r>
    </w:p>
    <w:p w:rsidR="00EE2245" w:rsidRDefault="00E20851">
      <w:pPr>
        <w:numPr>
          <w:ilvl w:val="0"/>
          <w:numId w:val="17"/>
        </w:numPr>
        <w:spacing w:after="0"/>
        <w:rPr>
          <w:rFonts w:ascii="Bookman Old Style" w:eastAsia="Times New Roman" w:hAnsi="Bookman Old Style" w:cs="Times New Roman"/>
          <w:sz w:val="20"/>
          <w:szCs w:val="20"/>
        </w:rPr>
      </w:pPr>
      <w:r>
        <w:rPr>
          <w:rFonts w:ascii="Bookman Old Style" w:eastAsia="Times New Roman" w:hAnsi="Bookman Old Style" w:cs="Times New Roman"/>
          <w:sz w:val="20"/>
          <w:szCs w:val="20"/>
        </w:rPr>
        <w:t>– 924 Łódź</w:t>
      </w:r>
    </w:p>
    <w:p w:rsidR="00EE2245" w:rsidRDefault="00E20851">
      <w:pPr>
        <w:spacing w:after="0"/>
        <w:ind w:left="567"/>
        <w:rPr>
          <w:rFonts w:ascii="Bookman Old Style" w:eastAsia="Times New Roman" w:hAnsi="Bookman Old Style" w:cs="Times New Roman"/>
          <w:sz w:val="20"/>
          <w:szCs w:val="20"/>
        </w:rPr>
      </w:pPr>
      <w:r>
        <w:rPr>
          <w:rFonts w:ascii="Bookman Old Style" w:eastAsia="Times New Roman" w:hAnsi="Bookman Old Style" w:cs="Times New Roman"/>
          <w:sz w:val="20"/>
          <w:szCs w:val="20"/>
        </w:rPr>
        <w:t>NIP 7270021895</w:t>
      </w:r>
    </w:p>
    <w:p w:rsidR="00EE2245" w:rsidRDefault="00E20851">
      <w:pPr>
        <w:spacing w:after="0"/>
        <w:ind w:firstLine="567"/>
        <w:jc w:val="both"/>
        <w:rPr>
          <w:rFonts w:ascii="Bookman Old Style" w:eastAsia="Calibri" w:hAnsi="Bookman Old Style" w:cs="Times New Roman"/>
          <w:sz w:val="20"/>
          <w:szCs w:val="20"/>
        </w:rPr>
      </w:pPr>
      <w:r>
        <w:rPr>
          <w:rFonts w:ascii="Bookman Old Style" w:eastAsia="Calibri" w:hAnsi="Bookman Old Style" w:cs="Times New Roman"/>
          <w:sz w:val="20"/>
          <w:szCs w:val="20"/>
        </w:rPr>
        <w:t>ODBIORCA</w:t>
      </w:r>
    </w:p>
    <w:p w:rsidR="00EE2245" w:rsidRDefault="00E20851">
      <w:pPr>
        <w:spacing w:after="0"/>
        <w:ind w:left="567"/>
        <w:rPr>
          <w:rFonts w:ascii="Bookman Old Style" w:eastAsia="Times New Roman" w:hAnsi="Bookman Old Style" w:cs="Times New Roman"/>
          <w:sz w:val="20"/>
          <w:szCs w:val="20"/>
        </w:rPr>
      </w:pPr>
      <w:r>
        <w:rPr>
          <w:rFonts w:ascii="Bookman Old Style" w:eastAsia="Times New Roman" w:hAnsi="Bookman Old Style" w:cs="Times New Roman"/>
          <w:sz w:val="20"/>
          <w:szCs w:val="20"/>
        </w:rPr>
        <w:t xml:space="preserve">Wydział Inżynierii Procesowej i Ochrony Środowiska  </w:t>
      </w:r>
    </w:p>
    <w:p w:rsidR="00EE2245" w:rsidRDefault="00E20851">
      <w:pPr>
        <w:spacing w:after="0"/>
        <w:ind w:left="567"/>
        <w:rPr>
          <w:rFonts w:ascii="Bookman Old Style" w:eastAsia="Times New Roman" w:hAnsi="Bookman Old Style" w:cs="Times New Roman"/>
          <w:sz w:val="20"/>
          <w:szCs w:val="20"/>
        </w:rPr>
      </w:pPr>
      <w:r>
        <w:rPr>
          <w:rFonts w:ascii="Bookman Old Style" w:eastAsia="Times New Roman" w:hAnsi="Bookman Old Style" w:cs="Times New Roman"/>
          <w:sz w:val="20"/>
          <w:szCs w:val="20"/>
        </w:rPr>
        <w:t>ul. Wólczańska 213</w:t>
      </w:r>
    </w:p>
    <w:p w:rsidR="00EE2245" w:rsidRDefault="00E20851">
      <w:pPr>
        <w:pStyle w:val="Akapitzlist"/>
        <w:numPr>
          <w:ilvl w:val="0"/>
          <w:numId w:val="26"/>
        </w:numPr>
        <w:spacing w:after="0"/>
        <w:rPr>
          <w:rFonts w:ascii="Bookman Old Style" w:hAnsi="Bookman Old Style" w:cs="Times New Roman"/>
          <w:sz w:val="20"/>
          <w:szCs w:val="20"/>
        </w:rPr>
      </w:pPr>
      <w:r>
        <w:rPr>
          <w:rFonts w:ascii="Bookman Old Style" w:hAnsi="Bookman Old Style" w:cs="Times New Roman"/>
          <w:sz w:val="20"/>
          <w:szCs w:val="20"/>
        </w:rPr>
        <w:t>– 924 Łódź</w:t>
      </w:r>
    </w:p>
    <w:p w:rsidR="00EE2245" w:rsidRDefault="00E20851">
      <w:pPr>
        <w:spacing w:after="0"/>
        <w:ind w:left="567"/>
        <w:rPr>
          <w:rFonts w:ascii="Bookman Old Style" w:eastAsia="Times New Roman" w:hAnsi="Bookman Old Style" w:cs="Times New Roman"/>
          <w:sz w:val="20"/>
          <w:szCs w:val="20"/>
        </w:rPr>
      </w:pPr>
      <w:r>
        <w:rPr>
          <w:rFonts w:ascii="Bookman Old Style" w:eastAsia="Times New Roman" w:hAnsi="Bookman Old Style" w:cs="Times New Roman"/>
          <w:sz w:val="20"/>
          <w:szCs w:val="20"/>
        </w:rPr>
        <w:t>NIP 7270021895</w:t>
      </w:r>
    </w:p>
    <w:p w:rsidR="008B7B41" w:rsidRDefault="00E20851" w:rsidP="008B7B41">
      <w:pPr>
        <w:spacing w:after="0"/>
        <w:ind w:left="567"/>
        <w:jc w:val="both"/>
        <w:rPr>
          <w:rFonts w:ascii="Bookman Old Style" w:eastAsia="Calibri" w:hAnsi="Bookman Old Style" w:cs="Times New Roman"/>
          <w:sz w:val="20"/>
          <w:szCs w:val="20"/>
        </w:rPr>
      </w:pPr>
      <w:r>
        <w:rPr>
          <w:rFonts w:ascii="Bookman Old Style" w:eastAsia="Calibri" w:hAnsi="Bookman Old Style" w:cs="Times New Roman"/>
          <w:sz w:val="20"/>
          <w:szCs w:val="20"/>
        </w:rPr>
        <w:t xml:space="preserve">Zamawiający nie wyraża zgody na przesyłanie innych ustrukturyzowanych dokumentów o jakich mowa w ustawie z dnia 9 listopada 2018 roku o elektronicznym fakturowaniu w zamówieniach publicznych, koncesjach na roboty budowlane lub usługi oraz partnerstwie publiczno-prywatnym </w:t>
      </w:r>
      <w:r w:rsidR="008B7B41">
        <w:rPr>
          <w:rFonts w:ascii="Bookman Old Style" w:eastAsia="Calibri" w:hAnsi="Bookman Old Style" w:cs="Times New Roman"/>
          <w:sz w:val="20"/>
          <w:szCs w:val="20"/>
        </w:rPr>
        <w:t>.</w:t>
      </w:r>
    </w:p>
    <w:p w:rsidR="00EE2245" w:rsidRDefault="00E20851" w:rsidP="008B7B41">
      <w:pPr>
        <w:spacing w:after="0"/>
        <w:ind w:left="567"/>
        <w:jc w:val="both"/>
        <w:rPr>
          <w:rFonts w:ascii="Bookman Old Style" w:eastAsia="Calibri" w:hAnsi="Bookman Old Style" w:cs="Times New Roman"/>
          <w:sz w:val="20"/>
          <w:szCs w:val="20"/>
        </w:rPr>
      </w:pPr>
      <w:r>
        <w:rPr>
          <w:rFonts w:ascii="Bookman Old Style" w:hAnsi="Bookman Old Style"/>
          <w:sz w:val="20"/>
          <w:szCs w:val="20"/>
        </w:rPr>
        <w:t>Zamawiający nie wyraża zgody na przeniesienie przez Wykonawcę wierzytelności wynikających z niniejszej umowy na osoby trzecie.</w:t>
      </w:r>
    </w:p>
    <w:p w:rsidR="00EE2245" w:rsidRDefault="00EE2245">
      <w:pPr>
        <w:keepNext/>
        <w:tabs>
          <w:tab w:val="left" w:pos="709"/>
        </w:tabs>
        <w:spacing w:after="0"/>
        <w:jc w:val="center"/>
        <w:outlineLvl w:val="1"/>
        <w:rPr>
          <w:rFonts w:ascii="Bookman Old Style" w:eastAsia="Times New Roman" w:hAnsi="Bookman Old Style" w:cs="Times New Roman"/>
          <w:b/>
          <w:bCs/>
          <w:iCs/>
          <w:sz w:val="20"/>
          <w:szCs w:val="20"/>
          <w:lang w:eastAsia="pl-PL"/>
        </w:rPr>
      </w:pPr>
    </w:p>
    <w:p w:rsidR="00EE2245" w:rsidRDefault="00E20851">
      <w:pPr>
        <w:keepNext/>
        <w:tabs>
          <w:tab w:val="left" w:pos="709"/>
        </w:tabs>
        <w:spacing w:after="0"/>
        <w:jc w:val="center"/>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 5</w:t>
      </w:r>
    </w:p>
    <w:p w:rsidR="00EE2245" w:rsidRDefault="00E20851">
      <w:pPr>
        <w:tabs>
          <w:tab w:val="left" w:pos="2552"/>
        </w:tabs>
        <w:spacing w:after="0"/>
        <w:jc w:val="center"/>
        <w:rPr>
          <w:rFonts w:ascii="Bookman Old Style" w:eastAsia="Times New Roman" w:hAnsi="Bookman Old Style" w:cs="Times New Roman"/>
          <w:b/>
          <w:bCs/>
          <w:iCs/>
          <w:sz w:val="20"/>
          <w:szCs w:val="24"/>
          <w:lang w:eastAsia="pl-PL"/>
        </w:rPr>
      </w:pPr>
      <w:r>
        <w:rPr>
          <w:rFonts w:ascii="Bookman Old Style" w:eastAsia="Times New Roman" w:hAnsi="Bookman Old Style" w:cs="Times New Roman"/>
          <w:b/>
          <w:bCs/>
          <w:iCs/>
          <w:sz w:val="20"/>
          <w:szCs w:val="24"/>
          <w:lang w:eastAsia="pl-PL"/>
        </w:rPr>
        <w:t>LICENCJA NA OPROGRAMOWANIA</w:t>
      </w:r>
    </w:p>
    <w:p w:rsidR="00EE2245" w:rsidRPr="0039713A" w:rsidRDefault="00E20851" w:rsidP="0039713A">
      <w:pPr>
        <w:pStyle w:val="Akapitzlist"/>
        <w:numPr>
          <w:ilvl w:val="0"/>
          <w:numId w:val="33"/>
        </w:numPr>
        <w:tabs>
          <w:tab w:val="center" w:pos="6946"/>
        </w:tabs>
        <w:spacing w:after="0"/>
        <w:jc w:val="both"/>
        <w:rPr>
          <w:rFonts w:ascii="Bookman Old Style" w:hAnsi="Bookman Old Style" w:cs="Times New Roman"/>
          <w:sz w:val="20"/>
          <w:szCs w:val="24"/>
          <w:lang w:eastAsia="pl-PL"/>
        </w:rPr>
      </w:pPr>
      <w:r w:rsidRPr="0039713A">
        <w:rPr>
          <w:rFonts w:ascii="Bookman Old Style" w:hAnsi="Bookman Old Style" w:cs="Times New Roman"/>
          <w:sz w:val="20"/>
          <w:szCs w:val="24"/>
          <w:lang w:eastAsia="pl-PL"/>
        </w:rPr>
        <w:t xml:space="preserve">Wykonawca w ramach wynagrodzenia, o którym mowa w § 4 ust. 1 udzieli Zamawiającemu nieograniczonych czasowo i terytorialnie licencji niezbędnych do korzystania z oprogramowania niezbędnego do korzystania ze sprzętu stanowiącej przedmiot umowy, a o którym mowa </w:t>
      </w:r>
      <w:r w:rsidRPr="0039713A">
        <w:rPr>
          <w:rFonts w:ascii="Bookman Old Style" w:hAnsi="Bookman Old Style" w:cs="Times New Roman"/>
          <w:sz w:val="20"/>
          <w:szCs w:val="24"/>
          <w:lang w:eastAsia="pl-PL"/>
        </w:rPr>
        <w:br/>
        <w:t xml:space="preserve">w „Specyfikacji technicznej” będącej załącznikiem nr 1 do umowy, oraz wszelkie inne prawa licencyjne, niezbędne dla Zamawiającego do pełnego i prawidłowego korzystania ze sprzętu objętego przedmiotem umowy określonego w § 1, zgodnie z warunkami określonymi w umowie i </w:t>
      </w:r>
      <w:r w:rsidR="00E8030B" w:rsidRPr="0039713A">
        <w:rPr>
          <w:rFonts w:ascii="Bookman Old Style" w:hAnsi="Bookman Old Style" w:cs="Times New Roman"/>
          <w:sz w:val="20"/>
          <w:szCs w:val="24"/>
          <w:lang w:eastAsia="pl-PL"/>
        </w:rPr>
        <w:t>Zapytaniu ofertowym</w:t>
      </w:r>
      <w:r w:rsidRPr="0039713A">
        <w:rPr>
          <w:rFonts w:ascii="Bookman Old Style" w:hAnsi="Bookman Old Style" w:cs="Times New Roman"/>
          <w:sz w:val="20"/>
          <w:szCs w:val="24"/>
          <w:lang w:eastAsia="pl-PL"/>
        </w:rPr>
        <w:t>, w takim samym zakresie w jakim przysługiwać będą one Wykonawcy, a w szczególności:</w:t>
      </w:r>
    </w:p>
    <w:p w:rsidR="0039713A" w:rsidRDefault="00E20851" w:rsidP="0039713A">
      <w:pPr>
        <w:pStyle w:val="Akapitzlist"/>
        <w:numPr>
          <w:ilvl w:val="0"/>
          <w:numId w:val="34"/>
        </w:numPr>
        <w:tabs>
          <w:tab w:val="center" w:pos="426"/>
          <w:tab w:val="center" w:pos="6946"/>
        </w:tabs>
        <w:spacing w:after="0"/>
        <w:jc w:val="both"/>
        <w:rPr>
          <w:rFonts w:ascii="Bookman Old Style" w:hAnsi="Bookman Old Style" w:cs="Times New Roman"/>
          <w:sz w:val="20"/>
          <w:szCs w:val="24"/>
          <w:lang w:eastAsia="pl-PL"/>
        </w:rPr>
      </w:pPr>
      <w:r w:rsidRPr="0039713A">
        <w:rPr>
          <w:rFonts w:ascii="Bookman Old Style" w:hAnsi="Bookman Old Style" w:cs="Times New Roman"/>
          <w:sz w:val="20"/>
          <w:szCs w:val="24"/>
          <w:lang w:eastAsia="pl-PL"/>
        </w:rPr>
        <w:t>Zamawiający będzie korzystał z oprogramowania bez konieczności uzyskiwania jakiejkolwiek zgody osób trzecich, jak również bez konieczności ponoszenia jakichkolwiek dodatkowych kosztów związanych z korzystaniem z oprogramowania,</w:t>
      </w:r>
    </w:p>
    <w:p w:rsidR="00EE2245" w:rsidRPr="0039713A" w:rsidRDefault="00E20851" w:rsidP="0039713A">
      <w:pPr>
        <w:pStyle w:val="Akapitzlist"/>
        <w:numPr>
          <w:ilvl w:val="0"/>
          <w:numId w:val="34"/>
        </w:numPr>
        <w:tabs>
          <w:tab w:val="center" w:pos="426"/>
          <w:tab w:val="center" w:pos="6946"/>
        </w:tabs>
        <w:spacing w:after="0"/>
        <w:jc w:val="both"/>
        <w:rPr>
          <w:rFonts w:ascii="Bookman Old Style" w:hAnsi="Bookman Old Style" w:cs="Times New Roman"/>
          <w:sz w:val="20"/>
          <w:szCs w:val="24"/>
          <w:lang w:eastAsia="pl-PL"/>
        </w:rPr>
      </w:pPr>
      <w:r w:rsidRPr="0039713A">
        <w:rPr>
          <w:rFonts w:ascii="Bookman Old Style" w:hAnsi="Bookman Old Style" w:cs="Times New Roman"/>
          <w:sz w:val="20"/>
          <w:szCs w:val="24"/>
          <w:lang w:eastAsia="pl-PL"/>
        </w:rPr>
        <w:t>Zamawiający będzie uprawniony do wykonania kopii zapasowych oprogramowania.</w:t>
      </w:r>
    </w:p>
    <w:p w:rsidR="00EE2245" w:rsidRPr="0039713A" w:rsidRDefault="00E20851" w:rsidP="0039713A">
      <w:pPr>
        <w:pStyle w:val="Akapitzlist"/>
        <w:numPr>
          <w:ilvl w:val="0"/>
          <w:numId w:val="33"/>
        </w:numPr>
        <w:tabs>
          <w:tab w:val="center" w:pos="567"/>
          <w:tab w:val="center" w:pos="6946"/>
        </w:tabs>
        <w:spacing w:after="0"/>
        <w:jc w:val="both"/>
        <w:rPr>
          <w:rFonts w:ascii="Bookman Old Style" w:hAnsi="Bookman Old Style" w:cs="Times New Roman"/>
          <w:sz w:val="20"/>
          <w:szCs w:val="24"/>
          <w:lang w:eastAsia="pl-PL"/>
        </w:rPr>
      </w:pPr>
      <w:r w:rsidRPr="0039713A">
        <w:rPr>
          <w:rFonts w:ascii="Bookman Old Style" w:hAnsi="Bookman Old Style" w:cs="Times New Roman"/>
          <w:sz w:val="20"/>
          <w:szCs w:val="24"/>
          <w:lang w:eastAsia="pl-PL"/>
        </w:rPr>
        <w:t>Licencja obejmuje następujące pola eksploatacji:</w:t>
      </w:r>
    </w:p>
    <w:p w:rsidR="00EE2245" w:rsidRDefault="00E20851">
      <w:pPr>
        <w:numPr>
          <w:ilvl w:val="0"/>
          <w:numId w:val="7"/>
        </w:numPr>
        <w:tabs>
          <w:tab w:val="center" w:pos="851"/>
          <w:tab w:val="center" w:pos="6946"/>
        </w:tabs>
        <w:spacing w:after="0"/>
        <w:ind w:hanging="284"/>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trwałe lub czasowe zwielokrotnianie oprogramowania w całości lub w części jakimikolwiek środkami i w jakiejkolwiek formie; w zakresie, w którym dla wprowadzania, wyświetlania, stosowania, przekazywania i przechowywania programu komputerowego niezbędne jest jego zwielokrotnienie, czynności te nie wymagają zgody uprawnionego;</w:t>
      </w:r>
    </w:p>
    <w:p w:rsidR="00EE2245" w:rsidRDefault="00E20851">
      <w:pPr>
        <w:numPr>
          <w:ilvl w:val="0"/>
          <w:numId w:val="7"/>
        </w:numPr>
        <w:tabs>
          <w:tab w:val="center" w:pos="851"/>
          <w:tab w:val="center" w:pos="6946"/>
        </w:tabs>
        <w:spacing w:after="0"/>
        <w:ind w:hanging="284"/>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 xml:space="preserve">tłumaczenia, przystosowywania, zmiany układu lub jakichkolwiek innych zmian </w:t>
      </w:r>
      <w:r>
        <w:rPr>
          <w:rFonts w:ascii="Bookman Old Style" w:eastAsia="Times New Roman" w:hAnsi="Bookman Old Style" w:cs="Times New Roman"/>
          <w:sz w:val="20"/>
          <w:szCs w:val="24"/>
          <w:lang w:eastAsia="pl-PL"/>
        </w:rPr>
        <w:br/>
        <w:t>w oprogramowaniu, z zachowaniem praw osoby, która tych zmian dokonała.</w:t>
      </w:r>
    </w:p>
    <w:p w:rsidR="00EE2245" w:rsidRPr="006D4F91" w:rsidRDefault="00E20851" w:rsidP="006D4F91">
      <w:pPr>
        <w:pStyle w:val="Akapitzlist"/>
        <w:numPr>
          <w:ilvl w:val="0"/>
          <w:numId w:val="33"/>
        </w:numPr>
        <w:tabs>
          <w:tab w:val="center" w:pos="567"/>
          <w:tab w:val="center" w:pos="6946"/>
        </w:tabs>
        <w:spacing w:after="0"/>
        <w:jc w:val="both"/>
        <w:rPr>
          <w:rFonts w:ascii="Bookman Old Style" w:hAnsi="Bookman Old Style" w:cs="Times New Roman"/>
          <w:sz w:val="20"/>
          <w:szCs w:val="24"/>
          <w:lang w:eastAsia="pl-PL"/>
        </w:rPr>
      </w:pPr>
      <w:r w:rsidRPr="006D4F91">
        <w:rPr>
          <w:rFonts w:ascii="Bookman Old Style" w:hAnsi="Bookman Old Style" w:cs="Times New Roman"/>
          <w:sz w:val="20"/>
          <w:szCs w:val="24"/>
          <w:lang w:eastAsia="pl-PL"/>
        </w:rPr>
        <w:t>Nie wymaga zezwolenia uprawnionego:</w:t>
      </w:r>
    </w:p>
    <w:p w:rsidR="006D4F91" w:rsidRDefault="00E20851" w:rsidP="006D4F91">
      <w:pPr>
        <w:pStyle w:val="Akapitzlist"/>
        <w:numPr>
          <w:ilvl w:val="0"/>
          <w:numId w:val="35"/>
        </w:numPr>
        <w:tabs>
          <w:tab w:val="center" w:pos="851"/>
          <w:tab w:val="center" w:pos="6946"/>
        </w:tabs>
        <w:spacing w:after="0"/>
        <w:jc w:val="both"/>
        <w:rPr>
          <w:rFonts w:ascii="Bookman Old Style" w:hAnsi="Bookman Old Style" w:cs="Times New Roman"/>
          <w:sz w:val="20"/>
          <w:szCs w:val="24"/>
          <w:lang w:eastAsia="pl-PL"/>
        </w:rPr>
      </w:pPr>
      <w:r w:rsidRPr="006D4F91">
        <w:rPr>
          <w:rFonts w:ascii="Bookman Old Style" w:hAnsi="Bookman Old Style" w:cs="Times New Roman"/>
          <w:sz w:val="20"/>
          <w:szCs w:val="24"/>
          <w:lang w:eastAsia="pl-PL"/>
        </w:rPr>
        <w:t xml:space="preserve">sporządzenie kopii zapasowej, jeżeli jest to niezbędne do korzystania </w:t>
      </w:r>
      <w:r w:rsidRPr="006D4F91">
        <w:rPr>
          <w:rFonts w:ascii="Bookman Old Style" w:hAnsi="Bookman Old Style" w:cs="Times New Roman"/>
          <w:sz w:val="20"/>
          <w:szCs w:val="24"/>
          <w:lang w:eastAsia="pl-PL"/>
        </w:rPr>
        <w:br/>
        <w:t>z oprogramowania;</w:t>
      </w:r>
    </w:p>
    <w:p w:rsidR="006D4F91" w:rsidRDefault="00E20851" w:rsidP="006D4F91">
      <w:pPr>
        <w:pStyle w:val="Akapitzlist"/>
        <w:numPr>
          <w:ilvl w:val="0"/>
          <w:numId w:val="35"/>
        </w:numPr>
        <w:tabs>
          <w:tab w:val="center" w:pos="851"/>
          <w:tab w:val="center" w:pos="6946"/>
        </w:tabs>
        <w:spacing w:after="0"/>
        <w:jc w:val="both"/>
        <w:rPr>
          <w:rFonts w:ascii="Bookman Old Style" w:hAnsi="Bookman Old Style" w:cs="Times New Roman"/>
          <w:sz w:val="20"/>
          <w:szCs w:val="24"/>
          <w:lang w:eastAsia="pl-PL"/>
        </w:rPr>
      </w:pPr>
      <w:r w:rsidRPr="006D4F91">
        <w:rPr>
          <w:rFonts w:ascii="Bookman Old Style" w:hAnsi="Bookman Old Style" w:cs="Times New Roman"/>
          <w:sz w:val="20"/>
          <w:szCs w:val="24"/>
          <w:lang w:eastAsia="pl-PL"/>
        </w:rPr>
        <w:t xml:space="preserve">obserwowanie, badanie i testowanie funkcjonowania oprogramowania w celu poznania jego idei i zasad przez osobę posiadającą prawo korzystania z egzemplarza oprogramowania, jeżeli, będąc do tych czynności upoważniona, dokonuje ona tego </w:t>
      </w:r>
      <w:r w:rsidRPr="006D4F91">
        <w:rPr>
          <w:rFonts w:ascii="Bookman Old Style" w:hAnsi="Bookman Old Style" w:cs="Times New Roman"/>
          <w:sz w:val="20"/>
          <w:szCs w:val="24"/>
          <w:lang w:eastAsia="pl-PL"/>
        </w:rPr>
        <w:br/>
        <w:t>w trakcie wprowadzania, wyświetlania, stosowania, przekazywania lub przechowywania oprogramowania,</w:t>
      </w:r>
    </w:p>
    <w:p w:rsidR="00EE2245" w:rsidRPr="006D4F91" w:rsidRDefault="00E20851" w:rsidP="006D4F91">
      <w:pPr>
        <w:pStyle w:val="Akapitzlist"/>
        <w:numPr>
          <w:ilvl w:val="0"/>
          <w:numId w:val="35"/>
        </w:numPr>
        <w:tabs>
          <w:tab w:val="center" w:pos="851"/>
          <w:tab w:val="center" w:pos="6946"/>
        </w:tabs>
        <w:spacing w:after="0"/>
        <w:jc w:val="both"/>
        <w:rPr>
          <w:rFonts w:ascii="Bookman Old Style" w:hAnsi="Bookman Old Style" w:cs="Times New Roman"/>
          <w:sz w:val="20"/>
          <w:szCs w:val="24"/>
          <w:lang w:eastAsia="pl-PL"/>
        </w:rPr>
      </w:pPr>
      <w:r w:rsidRPr="006D4F91">
        <w:rPr>
          <w:rFonts w:ascii="Bookman Old Style" w:hAnsi="Bookman Old Style" w:cs="Times New Roman"/>
          <w:sz w:val="20"/>
          <w:szCs w:val="24"/>
          <w:lang w:eastAsia="pl-PL"/>
        </w:rPr>
        <w:t>zwielokrotnianie kodu lub tłumaczenie jego formy, jeżeli jest to niezbędne do uzyskania informacji koniecznych do osiągnięcia współdziałania niezależnie stworzonego programu komputerowego z innymi programami komputerowymi, na warunkach z art. 75 ust. 2 pkt 3 ustawy o prawie autorskim i prawach pokrewnych.</w:t>
      </w:r>
    </w:p>
    <w:p w:rsidR="00EE2245" w:rsidRDefault="00E20851">
      <w:pPr>
        <w:tabs>
          <w:tab w:val="center" w:pos="1701"/>
          <w:tab w:val="center" w:pos="6946"/>
        </w:tabs>
        <w:spacing w:after="0"/>
        <w:ind w:left="567" w:hanging="567"/>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4.</w:t>
      </w:r>
      <w:r>
        <w:rPr>
          <w:rFonts w:ascii="Bookman Old Style" w:eastAsia="Times New Roman" w:hAnsi="Bookman Old Style" w:cs="Times New Roman"/>
          <w:sz w:val="20"/>
          <w:szCs w:val="24"/>
          <w:lang w:eastAsia="pl-PL"/>
        </w:rPr>
        <w:tab/>
        <w:t xml:space="preserve">Wykonawca udziela również, bez dodatkowych opłat, licencji na korzystanie </w:t>
      </w:r>
      <w:r>
        <w:rPr>
          <w:rFonts w:ascii="Bookman Old Style" w:eastAsia="Times New Roman" w:hAnsi="Bookman Old Style" w:cs="Times New Roman"/>
          <w:sz w:val="20"/>
          <w:szCs w:val="24"/>
          <w:lang w:eastAsia="pl-PL"/>
        </w:rPr>
        <w:br/>
        <w:t xml:space="preserve">z dołączonej do oprogramowania dokumentacji. </w:t>
      </w:r>
    </w:p>
    <w:p w:rsidR="00EE2245" w:rsidRDefault="00E20851">
      <w:pPr>
        <w:tabs>
          <w:tab w:val="center" w:pos="1701"/>
          <w:tab w:val="center" w:pos="6946"/>
        </w:tabs>
        <w:spacing w:after="0"/>
        <w:ind w:left="567" w:hanging="567"/>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5.</w:t>
      </w:r>
      <w:r>
        <w:rPr>
          <w:rFonts w:ascii="Bookman Old Style" w:eastAsia="Times New Roman" w:hAnsi="Bookman Old Style" w:cs="Times New Roman"/>
          <w:sz w:val="20"/>
          <w:szCs w:val="24"/>
          <w:lang w:eastAsia="pl-PL"/>
        </w:rPr>
        <w:tab/>
        <w:t>Licencja na oprogramowanie dostarczone przez Wykonawcę Zamawiającemu będzie udzielona z dniem podpisania protokołu</w:t>
      </w:r>
      <w:r>
        <w:rPr>
          <w:rFonts w:ascii="Bookman Old Style" w:eastAsia="Times New Roman" w:hAnsi="Bookman Old Style" w:cs="Times New Roman"/>
          <w:sz w:val="20"/>
          <w:szCs w:val="20"/>
        </w:rPr>
        <w:t xml:space="preserve"> odbioru bez uwag przez obie strony umowy</w:t>
      </w:r>
      <w:r>
        <w:rPr>
          <w:rFonts w:ascii="Bookman Old Style" w:eastAsia="Times New Roman" w:hAnsi="Bookman Old Style" w:cs="Times New Roman"/>
          <w:sz w:val="20"/>
          <w:szCs w:val="24"/>
          <w:lang w:eastAsia="pl-PL"/>
        </w:rPr>
        <w:t>.</w:t>
      </w:r>
    </w:p>
    <w:p w:rsidR="00EE2245" w:rsidRDefault="00E20851">
      <w:pPr>
        <w:tabs>
          <w:tab w:val="center" w:pos="1701"/>
          <w:tab w:val="center" w:pos="6946"/>
        </w:tabs>
        <w:spacing w:after="0"/>
        <w:ind w:left="567" w:hanging="567"/>
        <w:jc w:val="both"/>
      </w:pPr>
      <w:r>
        <w:rPr>
          <w:rFonts w:ascii="Bookman Old Style" w:eastAsia="Times New Roman" w:hAnsi="Bookman Old Style" w:cs="Times New Roman"/>
          <w:sz w:val="20"/>
          <w:szCs w:val="24"/>
          <w:lang w:eastAsia="pl-PL"/>
        </w:rPr>
        <w:t>6.</w:t>
      </w:r>
      <w:r>
        <w:rPr>
          <w:rFonts w:ascii="Bookman Old Style" w:eastAsia="Times New Roman" w:hAnsi="Bookman Old Style" w:cs="Times New Roman"/>
          <w:sz w:val="20"/>
          <w:szCs w:val="24"/>
          <w:lang w:eastAsia="pl-PL"/>
        </w:rPr>
        <w:tab/>
        <w:t>Z chwilą udzielenia Zamawiającemu licencji, Zamawiający nabywa własność nośników, na których oprogramowanie zostało utrwalone i dostarczone.</w:t>
      </w:r>
    </w:p>
    <w:p w:rsidR="00EE2245" w:rsidRDefault="00E20851">
      <w:pPr>
        <w:tabs>
          <w:tab w:val="center" w:pos="1701"/>
          <w:tab w:val="center" w:pos="6946"/>
        </w:tabs>
        <w:spacing w:after="0"/>
        <w:ind w:left="567" w:hanging="567"/>
        <w:jc w:val="both"/>
      </w:pPr>
      <w:r>
        <w:rPr>
          <w:rFonts w:ascii="Bookman Old Style" w:eastAsia="Times New Roman" w:hAnsi="Bookman Old Style" w:cs="Times New Roman"/>
          <w:sz w:val="20"/>
          <w:szCs w:val="24"/>
          <w:lang w:eastAsia="pl-PL"/>
        </w:rPr>
        <w:t>7.</w:t>
      </w:r>
      <w:r>
        <w:rPr>
          <w:rFonts w:ascii="Bookman Old Style" w:eastAsia="Times New Roman" w:hAnsi="Bookman Old Style" w:cs="Times New Roman"/>
          <w:sz w:val="20"/>
          <w:szCs w:val="24"/>
          <w:lang w:eastAsia="pl-PL"/>
        </w:rPr>
        <w:tab/>
        <w:t xml:space="preserve">Wykonawca oświadcza i zapewnia, że udzielenie lub zapewnienie licencji, nie narusza autorskich praw majątkowych lub osobistych osób trzecich. W razie gdyby doszło do takiego naruszenia, pomimo zachowania przez Wykonawcę należytej staranności, </w:t>
      </w:r>
      <w:r>
        <w:rPr>
          <w:rFonts w:ascii="Bookman Old Style" w:eastAsia="Times New Roman" w:hAnsi="Bookman Old Style" w:cs="Times New Roman"/>
          <w:sz w:val="20"/>
          <w:szCs w:val="24"/>
          <w:lang w:eastAsia="pl-PL"/>
        </w:rPr>
        <w:lastRenderedPageBreak/>
        <w:t>Wykonawca odpowiada za ewentualne szkody poniesione z tego tytułu przez Zamawiającego.</w:t>
      </w:r>
    </w:p>
    <w:p w:rsidR="00EE2245" w:rsidRDefault="00E20851">
      <w:pPr>
        <w:keepNext/>
        <w:tabs>
          <w:tab w:val="left" w:pos="709"/>
        </w:tabs>
        <w:spacing w:after="0"/>
        <w:jc w:val="center"/>
        <w:outlineLvl w:val="1"/>
        <w:rPr>
          <w:rFonts w:ascii="Bookman Old Style" w:eastAsia="Times New Roman" w:hAnsi="Bookman Old Style" w:cs="Times New Roman"/>
          <w:b/>
          <w:bCs/>
          <w:iCs/>
          <w:sz w:val="20"/>
          <w:szCs w:val="20"/>
          <w:lang w:eastAsia="pl-PL"/>
        </w:rPr>
      </w:pPr>
      <w:r>
        <w:rPr>
          <w:rFonts w:ascii="Bookman Old Style" w:eastAsia="Times New Roman" w:hAnsi="Bookman Old Style" w:cs="Times New Roman"/>
          <w:b/>
          <w:bCs/>
          <w:iCs/>
          <w:sz w:val="20"/>
          <w:szCs w:val="20"/>
          <w:lang w:eastAsia="pl-PL"/>
        </w:rPr>
        <w:t>§ 6</w:t>
      </w:r>
    </w:p>
    <w:p w:rsidR="00EE2245" w:rsidRDefault="00E20851">
      <w:pPr>
        <w:keepNext/>
        <w:keepLines/>
        <w:spacing w:after="0"/>
        <w:jc w:val="center"/>
        <w:outlineLvl w:val="0"/>
        <w:rPr>
          <w:rFonts w:ascii="Bookman Old Style" w:eastAsia="Times New Roman" w:hAnsi="Bookman Old Style" w:cs="Times New Roman"/>
          <w:b/>
          <w:bCs/>
          <w:caps/>
          <w:sz w:val="20"/>
          <w:szCs w:val="20"/>
          <w:lang w:eastAsia="pl-PL"/>
        </w:rPr>
      </w:pPr>
      <w:r>
        <w:rPr>
          <w:rFonts w:ascii="Bookman Old Style" w:eastAsia="Times New Roman" w:hAnsi="Bookman Old Style" w:cs="Times New Roman"/>
          <w:b/>
          <w:bCs/>
          <w:caps/>
          <w:sz w:val="20"/>
          <w:szCs w:val="20"/>
          <w:lang w:eastAsia="pl-PL"/>
        </w:rPr>
        <w:t>WARUNKI GWARANCJI I RĘKOJMI</w:t>
      </w:r>
    </w:p>
    <w:p w:rsidR="00EE2245" w:rsidRDefault="00EE2245">
      <w:pPr>
        <w:keepNext/>
        <w:keepLines/>
        <w:spacing w:after="0"/>
        <w:jc w:val="center"/>
        <w:outlineLvl w:val="0"/>
        <w:rPr>
          <w:rFonts w:ascii="Bookman Old Style" w:eastAsia="Times New Roman" w:hAnsi="Bookman Old Style" w:cs="Times New Roman"/>
          <w:b/>
          <w:bCs/>
          <w:caps/>
          <w:sz w:val="20"/>
          <w:szCs w:val="20"/>
          <w:lang w:eastAsia="pl-PL"/>
        </w:rPr>
      </w:pPr>
    </w:p>
    <w:p w:rsidR="00EE2245" w:rsidRDefault="00E20851">
      <w:pPr>
        <w:numPr>
          <w:ilvl w:val="0"/>
          <w:numId w:val="12"/>
        </w:numPr>
        <w:spacing w:after="0"/>
        <w:ind w:left="567" w:hanging="567"/>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 xml:space="preserve">Wykonawca na sprzęt udziela gwarancję na okres </w:t>
      </w:r>
      <w:r w:rsidR="006D4F91">
        <w:rPr>
          <w:rFonts w:ascii="Bookman Old Style" w:eastAsia="Times New Roman" w:hAnsi="Bookman Old Style" w:cs="Times New Roman"/>
          <w:sz w:val="20"/>
          <w:szCs w:val="20"/>
          <w:lang w:eastAsia="pl-PL"/>
        </w:rPr>
        <w:t>…………………… miesięcy i rękojmię</w:t>
      </w:r>
      <w:r w:rsidR="006D4F91">
        <w:rPr>
          <w:rFonts w:ascii="Bookman Old Style" w:eastAsia="Times New Roman" w:hAnsi="Bookman Old Style" w:cs="Times New Roman"/>
          <w:sz w:val="20"/>
          <w:szCs w:val="20"/>
          <w:lang w:eastAsia="pl-PL"/>
        </w:rPr>
        <w:br/>
        <w:t>na okres ………………..</w:t>
      </w:r>
      <w:r w:rsidR="006850AC">
        <w:rPr>
          <w:rFonts w:ascii="Bookman Old Style" w:eastAsia="Times New Roman" w:hAnsi="Bookman Old Style" w:cs="Times New Roman"/>
          <w:sz w:val="20"/>
          <w:szCs w:val="20"/>
          <w:lang w:eastAsia="pl-PL"/>
        </w:rPr>
        <w:t xml:space="preserve"> </w:t>
      </w:r>
      <w:r>
        <w:rPr>
          <w:rFonts w:ascii="Bookman Old Style" w:eastAsia="Times New Roman" w:hAnsi="Bookman Old Style" w:cs="Times New Roman"/>
          <w:sz w:val="20"/>
          <w:szCs w:val="20"/>
          <w:lang w:eastAsia="pl-PL"/>
        </w:rPr>
        <w:t xml:space="preserve">miesięcy </w:t>
      </w:r>
      <w:r>
        <w:rPr>
          <w:rFonts w:ascii="Bookman Old Style" w:hAnsi="Bookman Old Style"/>
          <w:sz w:val="20"/>
          <w:szCs w:val="20"/>
        </w:rPr>
        <w:t xml:space="preserve">od daty podpisania protokołu </w:t>
      </w:r>
      <w:r>
        <w:rPr>
          <w:rFonts w:ascii="Bookman Old Style" w:eastAsia="Times New Roman" w:hAnsi="Bookman Old Style" w:cs="Times New Roman"/>
          <w:sz w:val="20"/>
          <w:szCs w:val="20"/>
        </w:rPr>
        <w:t>odbioru bez uwag przez obie strony umowy.</w:t>
      </w:r>
      <w:r>
        <w:rPr>
          <w:rFonts w:ascii="Bookman Old Style" w:hAnsi="Bookman Old Style" w:cs="Arial"/>
          <w:sz w:val="20"/>
          <w:szCs w:val="20"/>
        </w:rPr>
        <w:t>.</w:t>
      </w:r>
    </w:p>
    <w:p w:rsidR="00EE2245" w:rsidRDefault="00E20851">
      <w:pPr>
        <w:numPr>
          <w:ilvl w:val="0"/>
          <w:numId w:val="12"/>
        </w:numPr>
        <w:spacing w:after="0"/>
        <w:ind w:left="567" w:hanging="567"/>
        <w:contextualSpacing/>
        <w:jc w:val="both"/>
        <w:rPr>
          <w:rFonts w:ascii="Bookman Old Style" w:eastAsia="Calibri" w:hAnsi="Bookman Old Style" w:cs="Times New Roman"/>
          <w:bCs/>
          <w:sz w:val="20"/>
          <w:szCs w:val="20"/>
          <w:lang w:eastAsia="pl-PL"/>
        </w:rPr>
      </w:pPr>
      <w:r>
        <w:rPr>
          <w:rFonts w:ascii="Bookman Old Style" w:eastAsia="Calibri" w:hAnsi="Bookman Old Style" w:cs="Times New Roman"/>
          <w:sz w:val="20"/>
          <w:szCs w:val="20"/>
          <w:lang w:eastAsia="pl-PL"/>
        </w:rPr>
        <w:t>Wykonawca w ramach rękojmi jest odpowiedzialny wobec Zamawiającego za wady fizyczne i prawne ujawnione w dostarczonym sprzęcie.</w:t>
      </w:r>
    </w:p>
    <w:p w:rsidR="00EE2245" w:rsidRDefault="00E20851">
      <w:pPr>
        <w:numPr>
          <w:ilvl w:val="0"/>
          <w:numId w:val="12"/>
        </w:numPr>
        <w:spacing w:after="0"/>
        <w:ind w:left="567" w:hanging="567"/>
        <w:contextualSpacing/>
        <w:jc w:val="both"/>
        <w:rPr>
          <w:rFonts w:ascii="Bookman Old Style" w:eastAsia="Calibri" w:hAnsi="Bookman Old Style" w:cs="Times New Roman"/>
          <w:bCs/>
          <w:sz w:val="20"/>
          <w:szCs w:val="20"/>
          <w:lang w:eastAsia="pl-PL"/>
        </w:rPr>
      </w:pPr>
      <w:r>
        <w:rPr>
          <w:rFonts w:ascii="Bookman Old Style" w:eastAsia="Calibri" w:hAnsi="Bookman Old Style" w:cs="Times New Roman"/>
          <w:sz w:val="20"/>
          <w:szCs w:val="20"/>
          <w:lang w:eastAsia="pl-PL"/>
        </w:rPr>
        <w:t xml:space="preserve">W przypadku wykrycia w okresie gwarancji i rękojmi wad sprzętu, których nie ujawniono </w:t>
      </w:r>
      <w:r>
        <w:rPr>
          <w:rFonts w:ascii="Bookman Old Style" w:eastAsia="Calibri" w:hAnsi="Bookman Old Style" w:cs="Times New Roman"/>
          <w:sz w:val="20"/>
          <w:szCs w:val="20"/>
          <w:lang w:eastAsia="pl-PL"/>
        </w:rPr>
        <w:br/>
        <w:t xml:space="preserve">w trakcie odbioru, Zamawiający niezwłocznie zawiadomi Wykonawcę o tym fakcie </w:t>
      </w:r>
      <w:r>
        <w:rPr>
          <w:rFonts w:ascii="Bookman Old Style" w:eastAsia="Calibri" w:hAnsi="Bookman Old Style" w:cs="Times New Roman"/>
          <w:sz w:val="20"/>
          <w:szCs w:val="20"/>
          <w:lang w:eastAsia="pl-PL"/>
        </w:rPr>
        <w:br/>
        <w:t>i zażąda ich usunięcia. Zamawiający wyznaczy Wykonawcy odpowiedni termin na usunięcie wad uwzględniając ich charakter i rozmiar.</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 xml:space="preserve">Wady usuwane będą w miejscu, w którym sprzęt jest używany, chyba że sprzeciwia się temu istota wady. </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 xml:space="preserve">W przypadku konieczności usunięcia wad w innym miejscu niż miejsce używania sprzętu , koszt i odpowiedzialność za jej transport ponosi Wykonawca. Koszt </w:t>
      </w:r>
      <w:r>
        <w:rPr>
          <w:rFonts w:ascii="Bookman Old Style" w:eastAsia="Calibri" w:hAnsi="Bookman Old Style" w:cs="Times New Roman"/>
          <w:sz w:val="20"/>
          <w:szCs w:val="20"/>
          <w:lang w:eastAsia="pl-PL"/>
        </w:rPr>
        <w:br/>
        <w:t xml:space="preserve">i odpowiedzialność Wykonawca ponosi od chwili wydania wadliwego sprzętu, do chwili odbioru wolnego od wad sprzętu przez Zamawiającego. </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 xml:space="preserve">Z czynności odbioru sprzętu, po usunięciu wady zostanie spisany protokół. </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 xml:space="preserve">Jeżeli Wykonawca nie usunie wad w terminie określonym w ust. 4, Zamawiający ma prawo zlecić dokonanie naprawy osobie trzeciej, na koszt i ryzyko Wykonawcy. </w:t>
      </w:r>
    </w:p>
    <w:p w:rsidR="00EE2245" w:rsidRDefault="00E20851">
      <w:pPr>
        <w:numPr>
          <w:ilvl w:val="0"/>
          <w:numId w:val="12"/>
        </w:numPr>
        <w:spacing w:after="0"/>
        <w:ind w:left="567" w:hanging="567"/>
        <w:contextualSpacing/>
        <w:jc w:val="both"/>
      </w:pPr>
      <w:r>
        <w:rPr>
          <w:rFonts w:ascii="Bookman Old Style" w:eastAsia="Calibri" w:hAnsi="Bookman Old Style" w:cs="Times New Roman"/>
          <w:sz w:val="20"/>
          <w:szCs w:val="20"/>
          <w:lang w:eastAsia="pl-PL"/>
        </w:rPr>
        <w:t>Termin gwarancji i rękojmi za wady ulegają  przedłużeniu o termin usuwania wady. Termin usuwania wady rozpoczyna się z dniem zawiadomienia Wykonawcy o wadzie, a kończy z dniem przekazania przez Wykonawcę sprzętu wolnego od wad Zamawiającemu.</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Jeżeli wada sprzętu nie nadaje się do usunięcia i uniemożliwia jej użytkowania zgodne z przeznaczeniem, Zamawiający ma prawo</w:t>
      </w:r>
      <w:r>
        <w:rPr>
          <w:rFonts w:ascii="Bookman Old Style" w:eastAsia="Calibri" w:hAnsi="Bookman Old Style" w:cs="Times New Roman"/>
          <w:sz w:val="20"/>
          <w:szCs w:val="20"/>
          <w:lang w:eastAsia="pl-PL"/>
        </w:rPr>
        <w:tab/>
        <w:t>zażądać wymiany sprzętu na wolny od wad.</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Jeżeli wada sprzętu nie nadaje się do usunięcia, ale nie uniemożliwia jego użytkowania zgodne z przeznaczeniem, Zamawiający obniża wynagrodzenie Wykonawcy uwzględniając charakter i rozmiar wady.</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 xml:space="preserve">Niezależnie od uprawnień określonych w umowie, Zamawiającemu przysługują wszystkie prawa z tytułu rękojmi za wady określone w Kodeksie Cywilnym. </w:t>
      </w:r>
    </w:p>
    <w:p w:rsidR="00EE2245" w:rsidRDefault="00E20851">
      <w:pPr>
        <w:numPr>
          <w:ilvl w:val="0"/>
          <w:numId w:val="12"/>
        </w:numPr>
        <w:spacing w:after="0"/>
        <w:ind w:left="567" w:hanging="567"/>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 xml:space="preserve">Zamawiający może wykorzystać uprawnienia z wynikające z gwarancji niezależnie od uprawnień wynikających z rękojmi. </w:t>
      </w:r>
    </w:p>
    <w:p w:rsidR="00EE2245" w:rsidRDefault="00E20851">
      <w:pPr>
        <w:numPr>
          <w:ilvl w:val="0"/>
          <w:numId w:val="12"/>
        </w:numPr>
        <w:spacing w:after="0"/>
        <w:ind w:left="567" w:hanging="567"/>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W okresie gwarancji, którym mowa w ust. 1, Wykonawca w ramach gwarancji zobowiązany jest do:</w:t>
      </w:r>
    </w:p>
    <w:p w:rsidR="00EE2245" w:rsidRDefault="00E20851">
      <w:pPr>
        <w:numPr>
          <w:ilvl w:val="1"/>
          <w:numId w:val="24"/>
        </w:numPr>
        <w:tabs>
          <w:tab w:val="left" w:pos="851"/>
        </w:tabs>
        <w:spacing w:after="0"/>
        <w:ind w:left="851" w:hanging="284"/>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świadczenia serwisu gwarancyjnego,</w:t>
      </w:r>
    </w:p>
    <w:p w:rsidR="00EE2245" w:rsidRDefault="00E20851">
      <w:pPr>
        <w:numPr>
          <w:ilvl w:val="1"/>
          <w:numId w:val="24"/>
        </w:numPr>
        <w:tabs>
          <w:tab w:val="left" w:pos="851"/>
        </w:tabs>
        <w:spacing w:after="0"/>
        <w:ind w:left="851" w:hanging="284"/>
        <w:contextualSpacing/>
        <w:jc w:val="both"/>
        <w:rPr>
          <w:rFonts w:ascii="Bookman Old Style" w:eastAsia="Calibri" w:hAnsi="Bookman Old Style" w:cs="Times New Roman"/>
          <w:sz w:val="20"/>
          <w:szCs w:val="20"/>
          <w:lang w:eastAsia="pl-PL"/>
        </w:rPr>
      </w:pPr>
      <w:r>
        <w:rPr>
          <w:rFonts w:ascii="Bookman Old Style" w:eastAsia="Calibri" w:hAnsi="Bookman Old Style" w:cs="Times New Roman"/>
          <w:sz w:val="20"/>
          <w:szCs w:val="20"/>
          <w:lang w:eastAsia="pl-PL"/>
        </w:rPr>
        <w:t xml:space="preserve">świadczenia pomocy technicznej., </w:t>
      </w:r>
    </w:p>
    <w:p w:rsidR="00EE2245" w:rsidRDefault="00E20851">
      <w:pPr>
        <w:numPr>
          <w:ilvl w:val="0"/>
          <w:numId w:val="12"/>
        </w:numPr>
        <w:tabs>
          <w:tab w:val="left" w:pos="709"/>
        </w:tabs>
        <w:spacing w:after="0"/>
        <w:ind w:left="567" w:hanging="567"/>
        <w:contextualSpacing/>
        <w:jc w:val="both"/>
      </w:pPr>
      <w:r>
        <w:rPr>
          <w:rFonts w:ascii="Bookman Old Style" w:eastAsia="Calibri" w:hAnsi="Bookman Old Style" w:cs="Times New Roman"/>
          <w:sz w:val="20"/>
          <w:szCs w:val="20"/>
          <w:lang w:eastAsia="pl-PL"/>
        </w:rPr>
        <w:t>W ramach gwarancji Wykonawca usunie wszelkie nieprawidłowości w działaniu sprzętu oraz zapewni prawidłowe jego działanie.</w:t>
      </w:r>
    </w:p>
    <w:p w:rsidR="00EE2245" w:rsidRDefault="00E20851">
      <w:pPr>
        <w:numPr>
          <w:ilvl w:val="0"/>
          <w:numId w:val="12"/>
        </w:numPr>
        <w:spacing w:after="120"/>
        <w:ind w:left="567" w:hanging="567"/>
        <w:contextualSpacing/>
        <w:jc w:val="both"/>
        <w:rPr>
          <w:rFonts w:ascii="Bookman Old Style" w:hAnsi="Bookman Old Style"/>
          <w:sz w:val="20"/>
        </w:rPr>
      </w:pPr>
      <w:r>
        <w:rPr>
          <w:rFonts w:ascii="Bookman Old Style" w:hAnsi="Bookman Old Style"/>
          <w:bCs/>
          <w:sz w:val="20"/>
        </w:rPr>
        <w:lastRenderedPageBreak/>
        <w:t xml:space="preserve">Wykonawca zobowiązany jest do zapewnienia nieodpłatnego serwisu gwarancyjnego </w:t>
      </w:r>
      <w:r>
        <w:rPr>
          <w:rFonts w:ascii="Bookman Old Style" w:hAnsi="Bookman Old Style"/>
          <w:bCs/>
          <w:sz w:val="20"/>
        </w:rPr>
        <w:br/>
        <w:t>w ramach, którego usuwa zgłoszoną przez Zamawiającego awarię:</w:t>
      </w:r>
    </w:p>
    <w:p w:rsidR="00EE2245" w:rsidRDefault="00E20851">
      <w:pPr>
        <w:numPr>
          <w:ilvl w:val="0"/>
          <w:numId w:val="14"/>
        </w:numPr>
        <w:spacing w:after="0"/>
        <w:contextualSpacing/>
        <w:jc w:val="both"/>
      </w:pPr>
      <w:r>
        <w:rPr>
          <w:rFonts w:ascii="Bookman Old Style" w:hAnsi="Bookman Old Style"/>
          <w:bCs/>
          <w:sz w:val="20"/>
        </w:rPr>
        <w:t xml:space="preserve">czas reakcji serwisu gwarancyjnego wynosi 2 dni robocze liczone od następnego dnia po przekazaniu zgłoszenia awarii przez Zamawiającego na dane adresowe wskazane w ust. 2. </w:t>
      </w:r>
      <w:r>
        <w:rPr>
          <w:rFonts w:ascii="Bookman Old Style" w:hAnsi="Bookman Old Style"/>
          <w:sz w:val="20"/>
        </w:rPr>
        <w:t>Reakcja serwisu może być przeprowadzona zdalnie (telefonicznie lub e-mail), a jeśli nie przyniesie oczekiwanego skutku, to musi być przeprowadzona  bezpośrednio tj. wizyta serwisanta w siedzibie Zamawiającego lub w miejscu, w którym sprzęt jest używany,</w:t>
      </w:r>
    </w:p>
    <w:p w:rsidR="00EE2245" w:rsidRDefault="00E20851">
      <w:pPr>
        <w:numPr>
          <w:ilvl w:val="0"/>
          <w:numId w:val="13"/>
        </w:numPr>
        <w:spacing w:after="0"/>
        <w:ind w:left="851" w:hanging="284"/>
        <w:jc w:val="both"/>
      </w:pPr>
      <w:r>
        <w:rPr>
          <w:rFonts w:ascii="Bookman Old Style" w:eastAsia="Calibri" w:hAnsi="Bookman Old Style" w:cs="FKDPH J+ Helvetica"/>
          <w:sz w:val="20"/>
          <w:szCs w:val="20"/>
        </w:rPr>
        <w:t xml:space="preserve">dokona naprawy gwarancyjnej w terminie nie dłuższym niż 14 dni roboczych, </w:t>
      </w:r>
      <w:r>
        <w:rPr>
          <w:rFonts w:ascii="Bookman Old Style" w:eastAsia="Calibri" w:hAnsi="Bookman Old Style" w:cs="FKDPH J+ Helvetica"/>
          <w:sz w:val="20"/>
          <w:szCs w:val="24"/>
        </w:rPr>
        <w:t xml:space="preserve">liczonych od następnego dnia po zakończeniu reakcji serwisu, o którym mowa </w:t>
      </w:r>
      <w:r>
        <w:rPr>
          <w:rFonts w:ascii="Bookman Old Style" w:eastAsia="Calibri" w:hAnsi="Bookman Old Style" w:cs="FKDPH J+ Helvetica"/>
          <w:sz w:val="20"/>
          <w:szCs w:val="24"/>
        </w:rPr>
        <w:br/>
        <w:t xml:space="preserve">w pkt 1). W przypadku konieczności sprowadzenia części zamiennych z zagranicy termin ten </w:t>
      </w:r>
      <w:r>
        <w:rPr>
          <w:rFonts w:ascii="Bookman Old Style" w:eastAsia="Calibri" w:hAnsi="Bookman Old Style" w:cs="FKDPH J+ Helvetica"/>
          <w:sz w:val="20"/>
          <w:szCs w:val="20"/>
        </w:rPr>
        <w:t>może zostać przedłużony o czas oczekiwania na części. Wszystkie koszty związane z naprawą gwarancyjną ponosi Wykonawca, w szczególności</w:t>
      </w:r>
      <w:r>
        <w:rPr>
          <w:rFonts w:ascii="Bookman Old Style" w:eastAsia="Calibri" w:hAnsi="Bookman Old Style" w:cs="FKDPH J+ Helvetica"/>
          <w:sz w:val="20"/>
          <w:szCs w:val="20"/>
          <w:lang w:eastAsia="pl-PL"/>
        </w:rPr>
        <w:t xml:space="preserve"> wymienianych części/elementów/podzespołów sprzętu, koszty transportu, ubezpieczenia, koszty robocizny, ewentualne koszty dojazdów, pobytu serwisantów, </w:t>
      </w:r>
    </w:p>
    <w:p w:rsidR="00EE2245" w:rsidRDefault="00E20851">
      <w:pPr>
        <w:numPr>
          <w:ilvl w:val="0"/>
          <w:numId w:val="13"/>
        </w:numPr>
        <w:spacing w:after="0"/>
        <w:ind w:left="851" w:hanging="284"/>
        <w:contextualSpacing/>
        <w:jc w:val="both"/>
        <w:rPr>
          <w:rFonts w:ascii="Bookman Old Style" w:hAnsi="Bookman Old Style"/>
          <w:sz w:val="20"/>
        </w:rPr>
      </w:pPr>
      <w:r>
        <w:rPr>
          <w:rFonts w:ascii="Bookman Old Style" w:hAnsi="Bookman Old Style"/>
          <w:sz w:val="20"/>
        </w:rPr>
        <w:t xml:space="preserve">naprawa odbywać się będzie w siedzibie Zamawiającego lub w miejscu, w którym sprzęt jest używany, chyba że sprzeciwia się temu istota wady. W przypadku konieczności dokonania naprawy gwarancyjnej w innym miejscu niż miejsce używania sprzętu, koszt i odpowiedzialność za jej transport ponosi Wykonawca. Koszt i odpowiedzialność Wykonawca ponosi od chwili wydania mu sprzętu, do chwili odbioru przez Zamawiającego sprzętu naprawionego </w:t>
      </w:r>
    </w:p>
    <w:p w:rsidR="00EE2245" w:rsidRDefault="00E20851">
      <w:pPr>
        <w:numPr>
          <w:ilvl w:val="0"/>
          <w:numId w:val="13"/>
        </w:numPr>
        <w:spacing w:after="0"/>
        <w:ind w:left="851" w:hanging="284"/>
        <w:contextualSpacing/>
        <w:jc w:val="both"/>
        <w:rPr>
          <w:rFonts w:ascii="Bookman Old Style" w:hAnsi="Bookman Old Style"/>
          <w:sz w:val="20"/>
        </w:rPr>
      </w:pPr>
      <w:r>
        <w:rPr>
          <w:rFonts w:ascii="Bookman Old Style" w:hAnsi="Bookman Old Style"/>
          <w:sz w:val="20"/>
        </w:rPr>
        <w:t xml:space="preserve">każda naprawa gwarancyjna powinna być zakończona sporządzeniem protokołu naprawy gwarancyjnej, który będzie zawierał w szczególności: datę zgłoszenia awarii przez Zamawiającego, </w:t>
      </w:r>
      <w:r>
        <w:rPr>
          <w:rFonts w:ascii="Bookman Old Style" w:eastAsia="Batang" w:hAnsi="Bookman Old Style"/>
          <w:sz w:val="20"/>
        </w:rPr>
        <w:t>zakres wykonanej naprawy, określenie wymienionej  części/elementu/podzespołu sprzętu, datę podpisania protokołu naprawy gwarancyjnej.</w:t>
      </w:r>
    </w:p>
    <w:p w:rsidR="00EE2245" w:rsidRDefault="00E20851">
      <w:pPr>
        <w:numPr>
          <w:ilvl w:val="0"/>
          <w:numId w:val="12"/>
        </w:numPr>
        <w:spacing w:after="0"/>
        <w:ind w:left="567" w:hanging="567"/>
        <w:contextualSpacing/>
        <w:jc w:val="both"/>
      </w:pPr>
      <w:r>
        <w:rPr>
          <w:rFonts w:ascii="Bookman Old Style" w:hAnsi="Bookman Old Style"/>
          <w:sz w:val="20"/>
        </w:rPr>
        <w:t xml:space="preserve">Termin gwarancji i rękojmi ulega przedłużeniu o termin usunięcia awarii. Termin usuwania awarii rozpoczyna się z dniem przekazania zgłoszenia awarii przez Zamawiającego, </w:t>
      </w:r>
      <w:r>
        <w:rPr>
          <w:rFonts w:ascii="Bookman Old Style" w:hAnsi="Bookman Old Style"/>
          <w:sz w:val="20"/>
        </w:rPr>
        <w:br/>
        <w:t xml:space="preserve">a kończy z dniem sporządzenia  protokołu naprawy gwarancyjnej. </w:t>
      </w:r>
    </w:p>
    <w:p w:rsidR="00EE2245" w:rsidRDefault="00E20851">
      <w:pPr>
        <w:numPr>
          <w:ilvl w:val="0"/>
          <w:numId w:val="12"/>
        </w:numPr>
        <w:spacing w:after="0"/>
        <w:ind w:left="567" w:hanging="567"/>
        <w:jc w:val="both"/>
        <w:rPr>
          <w:rFonts w:ascii="Bookman Old Style" w:hAnsi="Bookman Old Style"/>
          <w:sz w:val="20"/>
          <w:szCs w:val="20"/>
        </w:rPr>
      </w:pPr>
      <w:r>
        <w:rPr>
          <w:rFonts w:ascii="Bookman Old Style" w:hAnsi="Bookman Old Style"/>
          <w:sz w:val="20"/>
          <w:szCs w:val="20"/>
        </w:rPr>
        <w:t xml:space="preserve">W przypadku nieusunięcia wady/awarii przez Wykonawcę w terminach określonych  </w:t>
      </w:r>
      <w:r>
        <w:rPr>
          <w:rFonts w:ascii="Bookman Old Style" w:hAnsi="Bookman Old Style"/>
          <w:sz w:val="20"/>
          <w:szCs w:val="20"/>
        </w:rPr>
        <w:br/>
        <w:t xml:space="preserve">w ust. 16, Zamawiającemu przysługuje prawo dokonania naprawy gwarancyjnej na koszt i ryzyko Wykonawcy, bez utraty praw wynikających z gwarancji. </w:t>
      </w:r>
    </w:p>
    <w:p w:rsidR="00EE2245" w:rsidRDefault="00E20851">
      <w:pPr>
        <w:numPr>
          <w:ilvl w:val="0"/>
          <w:numId w:val="12"/>
        </w:numPr>
        <w:tabs>
          <w:tab w:val="left" w:pos="567"/>
        </w:tabs>
        <w:spacing w:after="0"/>
        <w:ind w:left="567" w:hanging="567"/>
        <w:contextualSpacing/>
        <w:jc w:val="both"/>
      </w:pPr>
      <w:r>
        <w:rPr>
          <w:rFonts w:ascii="Bookman Old Style" w:eastAsia="Times New Roman" w:hAnsi="Bookman Old Style" w:cs="FKDPH J+ Helvetica"/>
          <w:bCs/>
          <w:iCs/>
          <w:sz w:val="20"/>
          <w:szCs w:val="24"/>
          <w:lang w:eastAsia="pl-PL"/>
        </w:rPr>
        <w:t>Wykonawca zobowiązany jest do świadczenia bezpłatnej pomocy technicznej przez okres gwarancji. W ramach pomocy technicznej Wykonawca udziela informacji Zamawiającemu dotyczącej w szczególności prawidłowego użytkowania i obsługi sprzętu i jego</w:t>
      </w:r>
      <w:r w:rsidR="00A8448C">
        <w:rPr>
          <w:rFonts w:ascii="Bookman Old Style" w:eastAsia="Times New Roman" w:hAnsi="Bookman Old Style" w:cs="FKDPH J+ Helvetica"/>
          <w:bCs/>
          <w:iCs/>
          <w:sz w:val="20"/>
          <w:szCs w:val="24"/>
          <w:lang w:eastAsia="pl-PL"/>
        </w:rPr>
        <w:t xml:space="preserve"> </w:t>
      </w:r>
      <w:r>
        <w:rPr>
          <w:rFonts w:ascii="Bookman Old Style" w:eastAsia="Times New Roman" w:hAnsi="Bookman Old Style" w:cs="FKDPH J+ Helvetica"/>
          <w:bCs/>
          <w:iCs/>
          <w:sz w:val="20"/>
          <w:szCs w:val="24"/>
          <w:lang w:eastAsia="pl-PL"/>
        </w:rPr>
        <w:t>oprogramowania oraz prawidłowej konserwacji lub eksploatacji sprzętu itp. w godzinach …</w:t>
      </w:r>
      <w:r>
        <w:rPr>
          <w:rFonts w:ascii="Bookman Old Style" w:eastAsia="Times New Roman" w:hAnsi="Bookman Old Style" w:cs="FKDPH J+ Helvetica"/>
          <w:bCs/>
          <w:iCs/>
          <w:sz w:val="20"/>
          <w:szCs w:val="24"/>
          <w:vertAlign w:val="superscript"/>
          <w:lang w:eastAsia="pl-PL"/>
        </w:rPr>
        <w:t xml:space="preserve">00 </w:t>
      </w:r>
      <w:r>
        <w:rPr>
          <w:rFonts w:ascii="Bookman Old Style" w:eastAsia="Times New Roman" w:hAnsi="Bookman Old Style" w:cs="FKDPH J+ Helvetica"/>
          <w:bCs/>
          <w:iCs/>
          <w:sz w:val="20"/>
          <w:szCs w:val="24"/>
          <w:lang w:eastAsia="pl-PL"/>
        </w:rPr>
        <w:t>– ….</w:t>
      </w:r>
      <w:r>
        <w:rPr>
          <w:rFonts w:ascii="Bookman Old Style" w:eastAsia="Times New Roman" w:hAnsi="Bookman Old Style" w:cs="FKDPH J+ Helvetica"/>
          <w:bCs/>
          <w:iCs/>
          <w:sz w:val="20"/>
          <w:szCs w:val="24"/>
          <w:vertAlign w:val="superscript"/>
          <w:lang w:eastAsia="pl-PL"/>
        </w:rPr>
        <w:t xml:space="preserve">00 </w:t>
      </w:r>
      <w:r>
        <w:rPr>
          <w:rFonts w:ascii="Bookman Old Style" w:eastAsia="Times New Roman" w:hAnsi="Bookman Old Style" w:cs="FKDPH J+ Helvetica"/>
          <w:bCs/>
          <w:iCs/>
          <w:sz w:val="20"/>
          <w:szCs w:val="24"/>
          <w:lang w:eastAsia="pl-PL"/>
        </w:rPr>
        <w:t xml:space="preserve">w dni robocze tj. </w:t>
      </w:r>
      <w:r>
        <w:rPr>
          <w:rFonts w:ascii="Bookman Old Style" w:eastAsia="Batang" w:hAnsi="Bookman Old Style" w:cs="Times New Roman"/>
          <w:sz w:val="20"/>
          <w:szCs w:val="20"/>
          <w:lang w:eastAsia="pl-PL"/>
        </w:rPr>
        <w:t>od poniedziałku do piątku, za wyjątkiem dni, które są ustawowo wolne od pracy. W tym celu</w:t>
      </w:r>
      <w:r>
        <w:rPr>
          <w:rFonts w:ascii="Bookman Old Style" w:eastAsia="Times New Roman" w:hAnsi="Bookman Old Style" w:cs="FKDPH J+ Helvetica"/>
          <w:bCs/>
          <w:iCs/>
          <w:sz w:val="20"/>
          <w:szCs w:val="24"/>
          <w:lang w:eastAsia="pl-PL"/>
        </w:rPr>
        <w:t xml:space="preserve"> udostępnia Zamawiającemu:</w:t>
      </w:r>
    </w:p>
    <w:p w:rsidR="00EE2245" w:rsidRDefault="00E20851">
      <w:pPr>
        <w:tabs>
          <w:tab w:val="left" w:pos="567"/>
        </w:tabs>
        <w:spacing w:after="0"/>
        <w:ind w:left="567"/>
        <w:contextualSpacing/>
        <w:jc w:val="both"/>
        <w:rPr>
          <w:rFonts w:ascii="Bookman Old Style" w:eastAsia="Times New Roman" w:hAnsi="Bookman Old Style" w:cs="FKDPH J+ Helvetica"/>
          <w:bCs/>
          <w:iCs/>
          <w:sz w:val="20"/>
          <w:szCs w:val="24"/>
          <w:lang w:eastAsia="pl-PL"/>
        </w:rPr>
      </w:pPr>
      <w:r>
        <w:rPr>
          <w:rFonts w:ascii="Bookman Old Style" w:eastAsia="Times New Roman" w:hAnsi="Bookman Old Style" w:cs="FKDPH J+ Helvetica"/>
          <w:bCs/>
          <w:iCs/>
          <w:sz w:val="20"/>
          <w:szCs w:val="24"/>
          <w:lang w:eastAsia="pl-PL"/>
        </w:rPr>
        <w:t>numer telefonu: ……………………………………………………………………………………….</w:t>
      </w:r>
    </w:p>
    <w:p w:rsidR="00EE2245" w:rsidRDefault="00E20851">
      <w:pPr>
        <w:spacing w:after="0"/>
        <w:ind w:left="567"/>
        <w:contextualSpacing/>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lub</w:t>
      </w:r>
    </w:p>
    <w:p w:rsidR="00EE2245" w:rsidRDefault="00E20851">
      <w:pPr>
        <w:spacing w:after="0"/>
        <w:ind w:left="567"/>
        <w:contextualSpacing/>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e-mail………………………………………………………………………………………………………</w:t>
      </w:r>
    </w:p>
    <w:p w:rsidR="00EE2245" w:rsidRDefault="00E20851">
      <w:pPr>
        <w:spacing w:after="0"/>
        <w:ind w:left="567"/>
        <w:contextualSpacing/>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serwisantów udzielających informacji.</w:t>
      </w:r>
    </w:p>
    <w:p w:rsidR="00EE2245" w:rsidRDefault="00E20851">
      <w:pPr>
        <w:spacing w:after="0"/>
        <w:ind w:left="567"/>
        <w:rPr>
          <w:rFonts w:ascii="Bookman Old Style" w:eastAsia="Times New Roman" w:hAnsi="Bookman Old Style" w:cs="Times New Roman"/>
          <w:bCs/>
          <w:sz w:val="20"/>
          <w:szCs w:val="20"/>
          <w:lang w:eastAsia="pl-PL"/>
        </w:rPr>
      </w:pPr>
      <w:r>
        <w:rPr>
          <w:rFonts w:ascii="Bookman Old Style" w:eastAsia="Times New Roman" w:hAnsi="Bookman Old Style" w:cs="Times New Roman"/>
          <w:bCs/>
          <w:sz w:val="20"/>
          <w:szCs w:val="20"/>
          <w:lang w:eastAsia="pl-PL"/>
        </w:rPr>
        <w:t xml:space="preserve">W przypadku zmian danych teleadresowych, Wykonawca zobowiązany jest przekazać Zamawiającemu nowe dane teleadresowe. </w:t>
      </w:r>
    </w:p>
    <w:p w:rsidR="00EE2245" w:rsidRDefault="00EE2245">
      <w:pPr>
        <w:spacing w:after="0"/>
        <w:ind w:left="360"/>
        <w:jc w:val="center"/>
        <w:rPr>
          <w:rFonts w:ascii="Bookman Old Style" w:eastAsia="Calibri" w:hAnsi="Bookman Old Style" w:cs="Times New Roman"/>
          <w:sz w:val="20"/>
          <w:szCs w:val="20"/>
          <w:lang w:eastAsia="pl-PL"/>
        </w:rPr>
      </w:pPr>
    </w:p>
    <w:p w:rsidR="00EE2245" w:rsidRDefault="00E20851">
      <w:pPr>
        <w:spacing w:after="0"/>
        <w:ind w:left="360"/>
        <w:jc w:val="center"/>
        <w:rPr>
          <w:rFonts w:ascii="Bookman Old Style" w:eastAsia="Times New Roman" w:hAnsi="Bookman Old Style" w:cs="Times New Roman"/>
          <w:b/>
          <w:sz w:val="20"/>
          <w:szCs w:val="20"/>
          <w:lang w:eastAsia="pl-PL"/>
        </w:rPr>
      </w:pPr>
      <w:r>
        <w:rPr>
          <w:rFonts w:ascii="Bookman Old Style" w:eastAsia="Times New Roman" w:hAnsi="Bookman Old Style" w:cs="Times New Roman"/>
          <w:b/>
          <w:bCs/>
          <w:iCs/>
          <w:sz w:val="20"/>
          <w:szCs w:val="20"/>
          <w:lang w:eastAsia="pl-PL"/>
        </w:rPr>
        <w:t>§</w:t>
      </w:r>
      <w:r>
        <w:rPr>
          <w:rFonts w:ascii="Bookman Old Style" w:eastAsia="Times New Roman" w:hAnsi="Bookman Old Style" w:cs="Times New Roman"/>
          <w:b/>
          <w:sz w:val="20"/>
          <w:szCs w:val="20"/>
          <w:lang w:eastAsia="pl-PL"/>
        </w:rPr>
        <w:t xml:space="preserve"> 7</w:t>
      </w:r>
    </w:p>
    <w:p w:rsidR="00EE2245" w:rsidRDefault="00E20851">
      <w:pPr>
        <w:spacing w:after="0"/>
        <w:ind w:left="360"/>
        <w:jc w:val="center"/>
        <w:rPr>
          <w:rFonts w:ascii="Bookman Old Style" w:eastAsia="Times New Roman" w:hAnsi="Bookman Old Style" w:cs="Times New Roman"/>
          <w:b/>
          <w:sz w:val="20"/>
          <w:szCs w:val="20"/>
          <w:lang w:eastAsia="pl-PL"/>
        </w:rPr>
      </w:pPr>
      <w:r>
        <w:rPr>
          <w:rFonts w:ascii="Bookman Old Style" w:eastAsia="Times New Roman" w:hAnsi="Bookman Old Style" w:cs="Times New Roman"/>
          <w:b/>
          <w:sz w:val="20"/>
          <w:szCs w:val="20"/>
          <w:lang w:eastAsia="pl-PL"/>
        </w:rPr>
        <w:t>ODSTĄPIENIE OD UMOWY</w:t>
      </w:r>
    </w:p>
    <w:p w:rsidR="00EE2245" w:rsidRDefault="00EE2245">
      <w:pPr>
        <w:spacing w:after="0"/>
        <w:ind w:left="360"/>
        <w:jc w:val="center"/>
        <w:rPr>
          <w:rFonts w:ascii="Bookman Old Style" w:eastAsia="Times New Roman" w:hAnsi="Bookman Old Style" w:cs="Times New Roman"/>
          <w:b/>
          <w:sz w:val="20"/>
          <w:szCs w:val="20"/>
          <w:lang w:eastAsia="pl-PL"/>
        </w:rPr>
      </w:pPr>
    </w:p>
    <w:p w:rsidR="00EE2245" w:rsidRDefault="00E20851">
      <w:pPr>
        <w:shd w:val="clear" w:color="auto" w:fill="FFFFFF"/>
        <w:tabs>
          <w:tab w:val="left" w:pos="567"/>
        </w:tabs>
        <w:spacing w:after="0"/>
        <w:ind w:left="567" w:right="6" w:hanging="567"/>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1.</w:t>
      </w:r>
      <w:r>
        <w:rPr>
          <w:rFonts w:ascii="Bookman Old Style" w:eastAsia="Times New Roman" w:hAnsi="Bookman Old Style" w:cs="Times New Roman"/>
          <w:sz w:val="20"/>
          <w:szCs w:val="20"/>
          <w:lang w:eastAsia="pl-PL"/>
        </w:rPr>
        <w:tab/>
        <w:t>Zamawiający może odstąpić od umowy w szczególności w razie zaistnienia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 Wykonawcy należy się w tym przypadku tylko wynagrodzenie z tytułu faktycznie wykonanej części umowy.</w:t>
      </w:r>
    </w:p>
    <w:p w:rsidR="00EE2245" w:rsidRDefault="00E20851">
      <w:pPr>
        <w:shd w:val="clear" w:color="auto" w:fill="FFFFFF"/>
        <w:spacing w:after="0"/>
        <w:ind w:left="567" w:right="6" w:hanging="567"/>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2.</w:t>
      </w:r>
      <w:r>
        <w:rPr>
          <w:rFonts w:ascii="Bookman Old Style" w:eastAsia="Times New Roman" w:hAnsi="Bookman Old Style" w:cs="Times New Roman"/>
          <w:sz w:val="20"/>
          <w:szCs w:val="20"/>
          <w:lang w:eastAsia="pl-PL"/>
        </w:rPr>
        <w:tab/>
        <w:t>Zamawiający ma prawo odstąpić od umowy w przypadku gdy:</w:t>
      </w:r>
    </w:p>
    <w:p w:rsidR="00EE2245" w:rsidRDefault="00E20851">
      <w:pPr>
        <w:spacing w:after="0"/>
        <w:ind w:left="851" w:hanging="284"/>
        <w:contextualSpacing/>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lang w:eastAsia="pl-PL"/>
        </w:rPr>
        <w:t>1)</w:t>
      </w:r>
      <w:r>
        <w:rPr>
          <w:rFonts w:ascii="Bookman Old Style" w:eastAsia="Times New Roman" w:hAnsi="Bookman Old Style" w:cs="Times New Roman"/>
          <w:sz w:val="20"/>
          <w:szCs w:val="20"/>
          <w:lang w:eastAsia="pl-PL"/>
        </w:rPr>
        <w:tab/>
        <w:t xml:space="preserve">Wykonawca dostarczył sprzęt posiadający wady fizyczne tj. niezgodny z umowa, niekompletny sprzęt (sprzęt nie posiada wszystkich parametrów zaoferowanych przez Wykonawcę w „Specyfikacji technicznej”), </w:t>
      </w:r>
    </w:p>
    <w:p w:rsidR="00EE2245" w:rsidRDefault="00E20851">
      <w:pPr>
        <w:shd w:val="clear" w:color="auto" w:fill="FFFFFF"/>
        <w:spacing w:after="0"/>
        <w:ind w:left="851" w:right="6" w:hanging="284"/>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0"/>
          <w:lang w:eastAsia="pl-PL"/>
        </w:rPr>
        <w:t>2)</w:t>
      </w:r>
      <w:r>
        <w:rPr>
          <w:rFonts w:ascii="Bookman Old Style" w:eastAsia="Times New Roman" w:hAnsi="Bookman Old Style" w:cs="Times New Roman"/>
          <w:sz w:val="20"/>
          <w:szCs w:val="20"/>
          <w:lang w:eastAsia="pl-PL"/>
        </w:rPr>
        <w:tab/>
      </w:r>
      <w:r>
        <w:rPr>
          <w:rFonts w:ascii="Bookman Old Style" w:eastAsia="Times New Roman" w:hAnsi="Bookman Old Style" w:cs="Times New Roman"/>
          <w:sz w:val="20"/>
          <w:szCs w:val="24"/>
          <w:lang w:eastAsia="pl-PL"/>
        </w:rPr>
        <w:t xml:space="preserve">Wykonawca dostarczył sprzęt posiadający wady nie nadające się do usunięcia </w:t>
      </w:r>
      <w:r>
        <w:rPr>
          <w:rFonts w:ascii="Bookman Old Style" w:eastAsia="Times New Roman" w:hAnsi="Bookman Old Style" w:cs="Times New Roman"/>
          <w:sz w:val="20"/>
          <w:szCs w:val="24"/>
          <w:lang w:eastAsia="pl-PL"/>
        </w:rPr>
        <w:br/>
        <w:t>i uniemożliwiające jego użytkowanie zgodne z przeznaczeniem,</w:t>
      </w:r>
    </w:p>
    <w:p w:rsidR="00EE2245" w:rsidRDefault="00E20851">
      <w:pPr>
        <w:shd w:val="clear" w:color="auto" w:fill="FFFFFF"/>
        <w:spacing w:after="0"/>
        <w:ind w:left="851" w:right="6" w:hanging="284"/>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3)</w:t>
      </w:r>
      <w:r>
        <w:rPr>
          <w:rFonts w:ascii="Bookman Old Style" w:eastAsia="Times New Roman" w:hAnsi="Bookman Old Style" w:cs="Times New Roman"/>
          <w:sz w:val="20"/>
          <w:szCs w:val="24"/>
          <w:lang w:eastAsia="pl-PL"/>
        </w:rPr>
        <w:tab/>
        <w:t>Wykonawca dostarczył sprzęt posiadającą wady nadające się do usunięcia i nie usunął wad w terminie wyznaczonym przez Zamawiającego,</w:t>
      </w:r>
    </w:p>
    <w:p w:rsidR="00EE2245" w:rsidRDefault="00E20851">
      <w:pPr>
        <w:shd w:val="clear" w:color="auto" w:fill="FFFFFF"/>
        <w:spacing w:after="0"/>
        <w:ind w:left="851" w:right="6" w:hanging="284"/>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 xml:space="preserve">4) Wykonawca nie wykonał przedmiotu umowy w terminie określonym w </w:t>
      </w:r>
      <w:r>
        <w:rPr>
          <w:rFonts w:ascii="Bookman Old Style" w:eastAsia="Times New Roman" w:hAnsi="Bookman Old Style" w:cs="Baskerville Old Face"/>
          <w:sz w:val="20"/>
          <w:szCs w:val="20"/>
          <w:lang w:eastAsia="pl-PL"/>
        </w:rPr>
        <w:t>§</w:t>
      </w:r>
      <w:r>
        <w:rPr>
          <w:rFonts w:ascii="Bookman Old Style" w:eastAsia="Times New Roman" w:hAnsi="Bookman Old Style" w:cs="Times New Roman"/>
          <w:sz w:val="20"/>
          <w:szCs w:val="20"/>
          <w:lang w:eastAsia="pl-PL"/>
        </w:rPr>
        <w:t xml:space="preserve"> 3 ust 1 umowy,</w:t>
      </w:r>
    </w:p>
    <w:p w:rsidR="00EE2245" w:rsidRDefault="00E20851">
      <w:pPr>
        <w:shd w:val="clear" w:color="auto" w:fill="FFFFFF"/>
        <w:spacing w:after="0"/>
        <w:ind w:left="851" w:right="6" w:hanging="284"/>
        <w:jc w:val="both"/>
        <w:rPr>
          <w:rFonts w:ascii="Bookman Old Style" w:eastAsia="Times New Roman" w:hAnsi="Bookman Old Style" w:cs="Times New Roman"/>
          <w:sz w:val="20"/>
          <w:szCs w:val="20"/>
          <w:lang w:eastAsia="pl-PL"/>
        </w:rPr>
      </w:pPr>
      <w:r>
        <w:rPr>
          <w:rFonts w:ascii="Bookman Old Style" w:hAnsi="Bookman Old Style"/>
          <w:sz w:val="20"/>
          <w:szCs w:val="20"/>
        </w:rPr>
        <w:t>5)</w:t>
      </w:r>
      <w:r>
        <w:rPr>
          <w:rFonts w:ascii="Bookman Old Style" w:hAnsi="Bookman Old Style"/>
          <w:sz w:val="20"/>
          <w:szCs w:val="20"/>
        </w:rPr>
        <w:tab/>
        <w:t>Wykonawca realizuje przedmiot umowy niezgodnie z warunkami w umowie.</w:t>
      </w:r>
      <w:r>
        <w:rPr>
          <w:rFonts w:ascii="Bookman Old Style" w:eastAsia="Times New Roman" w:hAnsi="Bookman Old Style" w:cs="Arial"/>
          <w:sz w:val="20"/>
        </w:rPr>
        <w:t xml:space="preserve"> </w:t>
      </w:r>
    </w:p>
    <w:p w:rsidR="00EE2245" w:rsidRDefault="00E20851">
      <w:pPr>
        <w:numPr>
          <w:ilvl w:val="0"/>
          <w:numId w:val="16"/>
        </w:numPr>
        <w:tabs>
          <w:tab w:val="left" w:pos="3686"/>
        </w:tabs>
        <w:spacing w:after="0"/>
        <w:ind w:left="567" w:hanging="567"/>
        <w:contextualSpacing/>
        <w:jc w:val="both"/>
        <w:rPr>
          <w:rFonts w:ascii="Bookman Old Style" w:hAnsi="Bookman Old Style" w:cs="Arial"/>
          <w:sz w:val="20"/>
        </w:rPr>
      </w:pPr>
      <w:r>
        <w:rPr>
          <w:rFonts w:ascii="Bookman Old Style" w:hAnsi="Bookman Old Style" w:cs="Arial"/>
          <w:sz w:val="20"/>
        </w:rPr>
        <w:t>Odst</w:t>
      </w:r>
      <w:r>
        <w:rPr>
          <w:rFonts w:ascii="Bookman Old Style" w:hAnsi="Bookman Old Style"/>
          <w:sz w:val="20"/>
        </w:rPr>
        <w:t>ą</w:t>
      </w:r>
      <w:r>
        <w:rPr>
          <w:rFonts w:ascii="Bookman Old Style" w:hAnsi="Bookman Old Style" w:cs="Arial"/>
          <w:sz w:val="20"/>
        </w:rPr>
        <w:t>pienie od umowy powinno nast</w:t>
      </w:r>
      <w:r>
        <w:rPr>
          <w:rFonts w:ascii="Bookman Old Style" w:hAnsi="Bookman Old Style"/>
          <w:sz w:val="20"/>
        </w:rPr>
        <w:t>ą</w:t>
      </w:r>
      <w:r>
        <w:rPr>
          <w:rFonts w:ascii="Bookman Old Style" w:hAnsi="Bookman Old Style" w:cs="Arial"/>
          <w:sz w:val="20"/>
        </w:rPr>
        <w:t>pi</w:t>
      </w:r>
      <w:r>
        <w:rPr>
          <w:rFonts w:ascii="Bookman Old Style" w:hAnsi="Bookman Old Style"/>
          <w:sz w:val="20"/>
        </w:rPr>
        <w:t>ć</w:t>
      </w:r>
      <w:r>
        <w:rPr>
          <w:rFonts w:ascii="Bookman Old Style" w:hAnsi="Bookman Old Style" w:cs="Arial"/>
          <w:sz w:val="20"/>
        </w:rPr>
        <w:t xml:space="preserve"> w formie pisemnej pod rygorem niewa</w:t>
      </w:r>
      <w:r>
        <w:rPr>
          <w:rFonts w:ascii="Bookman Old Style" w:hAnsi="Bookman Old Style"/>
          <w:sz w:val="20"/>
        </w:rPr>
        <w:t>ż</w:t>
      </w:r>
      <w:r>
        <w:rPr>
          <w:rFonts w:ascii="Bookman Old Style" w:hAnsi="Bookman Old Style" w:cs="Arial"/>
          <w:sz w:val="20"/>
        </w:rPr>
        <w:t>no</w:t>
      </w:r>
      <w:r>
        <w:rPr>
          <w:rFonts w:ascii="Bookman Old Style" w:hAnsi="Bookman Old Style"/>
          <w:sz w:val="20"/>
        </w:rPr>
        <w:t>ś</w:t>
      </w:r>
      <w:r>
        <w:rPr>
          <w:rFonts w:ascii="Bookman Old Style" w:hAnsi="Bookman Old Style" w:cs="Arial"/>
          <w:sz w:val="20"/>
        </w:rPr>
        <w:t>ci takiego  o</w:t>
      </w:r>
      <w:r>
        <w:rPr>
          <w:rFonts w:ascii="Bookman Old Style" w:hAnsi="Bookman Old Style"/>
          <w:sz w:val="20"/>
        </w:rPr>
        <w:t>ś</w:t>
      </w:r>
      <w:r>
        <w:rPr>
          <w:rFonts w:ascii="Bookman Old Style" w:hAnsi="Bookman Old Style" w:cs="Arial"/>
          <w:sz w:val="20"/>
        </w:rPr>
        <w:t>wiadczenia i powinno zawiera</w:t>
      </w:r>
      <w:r>
        <w:rPr>
          <w:rFonts w:ascii="Bookman Old Style" w:hAnsi="Bookman Old Style"/>
          <w:sz w:val="20"/>
        </w:rPr>
        <w:t>ć</w:t>
      </w:r>
      <w:r>
        <w:rPr>
          <w:rFonts w:ascii="Bookman Old Style" w:hAnsi="Bookman Old Style" w:cs="Arial"/>
          <w:sz w:val="20"/>
        </w:rPr>
        <w:t xml:space="preserve"> uzasadnienie. Oświadczenie o odstąpieniu </w:t>
      </w:r>
      <w:r>
        <w:rPr>
          <w:rFonts w:ascii="Bookman Old Style" w:hAnsi="Bookman Old Style" w:cs="Arial"/>
          <w:sz w:val="20"/>
        </w:rPr>
        <w:br/>
        <w:t xml:space="preserve">w przypadkach wskazanych w ust. 2 pkt.2 – 3 powinno zostać złożone w terminie </w:t>
      </w:r>
      <w:r>
        <w:rPr>
          <w:rFonts w:ascii="Bookman Old Style" w:hAnsi="Bookman Old Style"/>
          <w:sz w:val="20"/>
        </w:rPr>
        <w:t>15 dni od dnia zaistnienia okoliczności uzasadniających odstąpienie od umowy.</w:t>
      </w:r>
    </w:p>
    <w:p w:rsidR="00EE2245" w:rsidRDefault="00EE2245">
      <w:pPr>
        <w:shd w:val="clear" w:color="auto" w:fill="FFFFFF"/>
        <w:spacing w:after="0"/>
        <w:ind w:right="6"/>
        <w:jc w:val="both"/>
        <w:rPr>
          <w:rFonts w:ascii="Bookman Old Style" w:eastAsia="Times New Roman" w:hAnsi="Bookman Old Style" w:cs="Arial"/>
          <w:sz w:val="20"/>
          <w:szCs w:val="20"/>
          <w:lang w:eastAsia="pl-PL"/>
        </w:rPr>
      </w:pPr>
    </w:p>
    <w:p w:rsidR="00EE2245" w:rsidRDefault="00EE2245">
      <w:pPr>
        <w:tabs>
          <w:tab w:val="left" w:pos="2552"/>
        </w:tabs>
        <w:spacing w:after="0"/>
        <w:jc w:val="center"/>
        <w:rPr>
          <w:rFonts w:ascii="Bookman Old Style" w:eastAsia="Times New Roman" w:hAnsi="Bookman Old Style" w:cs="Times New Roman"/>
          <w:b/>
          <w:bCs/>
          <w:iCs/>
          <w:sz w:val="20"/>
          <w:szCs w:val="24"/>
          <w:lang w:eastAsia="pl-PL"/>
        </w:rPr>
      </w:pPr>
    </w:p>
    <w:p w:rsidR="00EE2245" w:rsidRDefault="00E20851">
      <w:pPr>
        <w:tabs>
          <w:tab w:val="left" w:pos="2552"/>
        </w:tabs>
        <w:spacing w:after="0"/>
        <w:jc w:val="center"/>
        <w:rPr>
          <w:rFonts w:ascii="Bookman Old Style" w:eastAsia="Times New Roman" w:hAnsi="Bookman Old Style" w:cs="Times New Roman"/>
          <w:b/>
          <w:bCs/>
          <w:iCs/>
          <w:sz w:val="20"/>
          <w:szCs w:val="24"/>
          <w:lang w:eastAsia="pl-PL"/>
        </w:rPr>
      </w:pPr>
      <w:r>
        <w:rPr>
          <w:rFonts w:ascii="Bookman Old Style" w:eastAsia="Times New Roman" w:hAnsi="Bookman Old Style" w:cs="Times New Roman"/>
          <w:b/>
          <w:bCs/>
          <w:iCs/>
          <w:sz w:val="20"/>
          <w:szCs w:val="24"/>
          <w:lang w:eastAsia="pl-PL"/>
        </w:rPr>
        <w:t>§ 8</w:t>
      </w:r>
    </w:p>
    <w:p w:rsidR="00EE2245" w:rsidRDefault="00E20851">
      <w:pPr>
        <w:tabs>
          <w:tab w:val="left" w:pos="2552"/>
        </w:tabs>
        <w:spacing w:after="0"/>
        <w:jc w:val="center"/>
        <w:rPr>
          <w:rFonts w:ascii="Bookman Old Style" w:eastAsia="Times New Roman" w:hAnsi="Bookman Old Style" w:cs="Times New Roman"/>
          <w:b/>
          <w:sz w:val="20"/>
          <w:szCs w:val="24"/>
          <w:lang w:eastAsia="pl-PL"/>
        </w:rPr>
      </w:pPr>
      <w:r>
        <w:rPr>
          <w:rFonts w:ascii="Bookman Old Style" w:eastAsia="Times New Roman" w:hAnsi="Bookman Old Style" w:cs="Times New Roman"/>
          <w:b/>
          <w:caps/>
          <w:sz w:val="20"/>
          <w:szCs w:val="24"/>
          <w:lang w:eastAsia="pl-PL"/>
        </w:rPr>
        <w:t>KARY</w:t>
      </w:r>
    </w:p>
    <w:p w:rsidR="00EE2245" w:rsidRDefault="00E20851">
      <w:pPr>
        <w:numPr>
          <w:ilvl w:val="3"/>
          <w:numId w:val="2"/>
        </w:numPr>
        <w:spacing w:after="0" w:line="259" w:lineRule="auto"/>
        <w:ind w:left="567" w:hanging="567"/>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Z wyjątkiem należycie udokumentowanych przypadk</w:t>
      </w:r>
      <w:r>
        <w:rPr>
          <w:rFonts w:ascii="Bookman Old Style" w:eastAsia="Times New Roman" w:hAnsi="Bookman Old Style" w:cs="Baskerville Old Face"/>
          <w:sz w:val="20"/>
          <w:szCs w:val="24"/>
          <w:lang w:eastAsia="pl-PL"/>
        </w:rPr>
        <w:t>ó</w:t>
      </w:r>
      <w:r>
        <w:rPr>
          <w:rFonts w:ascii="Bookman Old Style" w:eastAsia="Times New Roman" w:hAnsi="Bookman Old Style" w:cs="Times New Roman"/>
          <w:sz w:val="20"/>
          <w:szCs w:val="24"/>
          <w:lang w:eastAsia="pl-PL"/>
        </w:rPr>
        <w:t xml:space="preserve">w </w:t>
      </w:r>
      <w:r>
        <w:rPr>
          <w:rFonts w:ascii="Bookman Old Style" w:eastAsia="Times New Roman" w:hAnsi="Bookman Old Style" w:cs="Baskerville Old Face"/>
          <w:sz w:val="20"/>
          <w:szCs w:val="24"/>
          <w:lang w:eastAsia="pl-PL"/>
        </w:rPr>
        <w:t>„</w:t>
      </w:r>
      <w:r>
        <w:rPr>
          <w:rFonts w:ascii="Bookman Old Style" w:eastAsia="Times New Roman" w:hAnsi="Bookman Old Style" w:cs="Times New Roman"/>
          <w:sz w:val="20"/>
          <w:szCs w:val="24"/>
          <w:lang w:eastAsia="pl-PL"/>
        </w:rPr>
        <w:t>siły wyższej</w:t>
      </w:r>
      <w:r>
        <w:rPr>
          <w:rFonts w:ascii="Bookman Old Style" w:eastAsia="Times New Roman" w:hAnsi="Bookman Old Style" w:cs="Baskerville Old Face"/>
          <w:sz w:val="20"/>
          <w:szCs w:val="24"/>
          <w:lang w:eastAsia="pl-PL"/>
        </w:rPr>
        <w:t>”</w:t>
      </w:r>
      <w:r>
        <w:rPr>
          <w:rFonts w:ascii="Bookman Old Style" w:eastAsia="Times New Roman" w:hAnsi="Bookman Old Style" w:cs="Times New Roman"/>
          <w:sz w:val="20"/>
          <w:szCs w:val="24"/>
          <w:lang w:eastAsia="pl-PL"/>
        </w:rPr>
        <w:t xml:space="preserve"> Wykonawca jest zobowiązany zapłacić Zamawiającemu następujące kary:</w:t>
      </w:r>
    </w:p>
    <w:p w:rsidR="00EE2245" w:rsidRDefault="00E20851">
      <w:pPr>
        <w:numPr>
          <w:ilvl w:val="0"/>
          <w:numId w:val="1"/>
        </w:numPr>
        <w:tabs>
          <w:tab w:val="left" w:pos="851"/>
        </w:tabs>
        <w:spacing w:after="0" w:line="259" w:lineRule="auto"/>
        <w:ind w:left="851" w:hanging="284"/>
        <w:jc w:val="both"/>
        <w:rPr>
          <w:rFonts w:ascii="Bookman Old Style" w:hAnsi="Bookman Old Style"/>
          <w:sz w:val="20"/>
        </w:rPr>
      </w:pPr>
      <w:r>
        <w:rPr>
          <w:rFonts w:ascii="Bookman Old Style" w:eastAsia="Times New Roman" w:hAnsi="Bookman Old Style" w:cs="Times New Roman"/>
          <w:sz w:val="20"/>
          <w:szCs w:val="24"/>
          <w:lang w:eastAsia="pl-PL"/>
        </w:rPr>
        <w:t>10% wartości brutto umowy, o której mowa w § 4 ust. 1 umowy, w przypadku gdy Zamawiający odstąpi od umowy z przyczyn leżących po stronie Wykonawcy lub gdy Wykonawca zrezygnuje z realizacji umowy bez winy Zamawiającego i zgody Zamawiającego</w:t>
      </w:r>
      <w:r>
        <w:rPr>
          <w:rFonts w:ascii="Bookman Old Style" w:hAnsi="Bookman Old Style"/>
          <w:sz w:val="20"/>
        </w:rPr>
        <w:t>;</w:t>
      </w:r>
    </w:p>
    <w:p w:rsidR="00EE2245" w:rsidRDefault="00E20851">
      <w:pPr>
        <w:numPr>
          <w:ilvl w:val="0"/>
          <w:numId w:val="1"/>
        </w:numPr>
        <w:tabs>
          <w:tab w:val="left" w:pos="284"/>
          <w:tab w:val="left" w:pos="420"/>
        </w:tabs>
        <w:spacing w:after="0" w:line="259" w:lineRule="auto"/>
        <w:ind w:left="851" w:hanging="284"/>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 xml:space="preserve"> 0,02 % wartości brutto umowy, o której mowa w § 4 ust. 1 umowy, za każdy dzień op</w:t>
      </w:r>
      <w:r>
        <w:rPr>
          <w:rFonts w:ascii="Bookman Old Style" w:eastAsia="Times New Roman" w:hAnsi="Bookman Old Style" w:cs="Baskerville Old Face"/>
          <w:sz w:val="20"/>
          <w:szCs w:val="24"/>
          <w:lang w:eastAsia="pl-PL"/>
        </w:rPr>
        <w:t>ó</w:t>
      </w:r>
      <w:r>
        <w:rPr>
          <w:rFonts w:ascii="Bookman Old Style" w:eastAsia="Times New Roman" w:hAnsi="Bookman Old Style" w:cs="Times New Roman"/>
          <w:sz w:val="20"/>
          <w:szCs w:val="24"/>
          <w:lang w:eastAsia="pl-PL"/>
        </w:rPr>
        <w:t>źnienia w wykonaniu przedmiotu umowy, ale nie więcej niż 20% wartości brutto umowy;</w:t>
      </w:r>
    </w:p>
    <w:p w:rsidR="00EE2245" w:rsidRDefault="00E20851">
      <w:pPr>
        <w:numPr>
          <w:ilvl w:val="0"/>
          <w:numId w:val="1"/>
        </w:numPr>
        <w:tabs>
          <w:tab w:val="left" w:pos="284"/>
          <w:tab w:val="left" w:pos="420"/>
        </w:tabs>
        <w:spacing w:after="0" w:line="259" w:lineRule="auto"/>
        <w:ind w:left="851" w:hanging="284"/>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 xml:space="preserve"> 0,02 % wartości brutto umowy, o której mowa w § 4 ust. 1 umowy za każdy dzień opóźnienia, ale nie więcej niż 20% wartości brutto umowy, </w:t>
      </w:r>
      <w:r>
        <w:rPr>
          <w:rFonts w:ascii="Bookman Old Style" w:eastAsia="Times New Roman" w:hAnsi="Bookman Old Style" w:cs="Times New Roman"/>
          <w:sz w:val="20"/>
          <w:szCs w:val="24"/>
        </w:rPr>
        <w:t xml:space="preserve">w usunięciu wady sprzętu w okresie rękojmi i gwarancji liczonego od następnego dnia po upływie terminu, </w:t>
      </w:r>
      <w:r>
        <w:rPr>
          <w:rFonts w:ascii="Bookman Old Style" w:eastAsia="Times New Roman" w:hAnsi="Bookman Old Style" w:cs="Times New Roman"/>
          <w:sz w:val="20"/>
          <w:szCs w:val="24"/>
        </w:rPr>
        <w:br/>
        <w:t xml:space="preserve">o którym mowa w </w:t>
      </w:r>
      <w:r>
        <w:rPr>
          <w:rFonts w:ascii="Bookman Old Style" w:eastAsia="Times New Roman" w:hAnsi="Bookman Old Style" w:cs="Times New Roman"/>
          <w:sz w:val="20"/>
          <w:szCs w:val="24"/>
          <w:lang w:eastAsia="pl-PL"/>
        </w:rPr>
        <w:t xml:space="preserve">§ 6 ust. 3 </w:t>
      </w:r>
    </w:p>
    <w:p w:rsidR="00EE2245" w:rsidRDefault="00E20851">
      <w:pPr>
        <w:numPr>
          <w:ilvl w:val="0"/>
          <w:numId w:val="1"/>
        </w:numPr>
        <w:tabs>
          <w:tab w:val="left" w:pos="284"/>
          <w:tab w:val="left" w:pos="420"/>
        </w:tabs>
        <w:spacing w:after="0" w:line="259" w:lineRule="auto"/>
        <w:ind w:left="851" w:hanging="284"/>
        <w:jc w:val="both"/>
      </w:pPr>
      <w:r>
        <w:rPr>
          <w:rFonts w:ascii="Bookman Old Style" w:eastAsia="Times New Roman" w:hAnsi="Bookman Old Style" w:cs="Times New Roman"/>
          <w:sz w:val="20"/>
          <w:szCs w:val="24"/>
          <w:lang w:eastAsia="pl-PL"/>
        </w:rPr>
        <w:t xml:space="preserve">0,02% wartości brutto umowy, o której mowa w § 4 ust. 1 umowy za każdy dzień opóźnienia, ale nie więcej niż 20% wartości brutto umowy, </w:t>
      </w:r>
      <w:r>
        <w:rPr>
          <w:rFonts w:ascii="Bookman Old Style" w:eastAsia="Times New Roman" w:hAnsi="Bookman Old Style" w:cs="Times New Roman"/>
          <w:sz w:val="20"/>
          <w:szCs w:val="24"/>
        </w:rPr>
        <w:t xml:space="preserve">w wykonaniu naprawy gwarancyjnej, o której mowa  w </w:t>
      </w:r>
      <w:r>
        <w:rPr>
          <w:rFonts w:ascii="Bookman Old Style" w:eastAsia="Times New Roman" w:hAnsi="Bookman Old Style" w:cs="Times New Roman"/>
          <w:sz w:val="20"/>
          <w:szCs w:val="24"/>
          <w:lang w:eastAsia="pl-PL"/>
        </w:rPr>
        <w:t xml:space="preserve">§ 6 ust. 15  pkt. 2 </w:t>
      </w:r>
      <w:r>
        <w:rPr>
          <w:rFonts w:ascii="Bookman Old Style" w:eastAsia="Times New Roman" w:hAnsi="Bookman Old Style" w:cs="Times New Roman"/>
          <w:sz w:val="20"/>
          <w:szCs w:val="24"/>
        </w:rPr>
        <w:t xml:space="preserve"> w okresie gwarancji,</w:t>
      </w:r>
    </w:p>
    <w:p w:rsidR="00EE2245" w:rsidRDefault="00E20851">
      <w:pPr>
        <w:numPr>
          <w:ilvl w:val="0"/>
          <w:numId w:val="1"/>
        </w:numPr>
        <w:tabs>
          <w:tab w:val="left" w:pos="284"/>
          <w:tab w:val="left" w:pos="420"/>
        </w:tabs>
        <w:spacing w:after="0" w:line="259" w:lineRule="auto"/>
        <w:ind w:left="851" w:hanging="284"/>
        <w:jc w:val="both"/>
      </w:pPr>
      <w:r>
        <w:rPr>
          <w:rFonts w:ascii="Bookman Old Style" w:eastAsia="Times New Roman" w:hAnsi="Bookman Old Style" w:cs="Times New Roman"/>
          <w:sz w:val="20"/>
          <w:szCs w:val="24"/>
          <w:lang w:eastAsia="pl-PL"/>
        </w:rPr>
        <w:lastRenderedPageBreak/>
        <w:t>0,02% wartości brutto umowy, o której mowa w § 4 ust. 1 umowy za każdy przypadek nieświadczenia pomocy technicznej, o której mowa</w:t>
      </w:r>
      <w:r>
        <w:rPr>
          <w:rFonts w:ascii="Bookman Old Style" w:eastAsia="Times New Roman" w:hAnsi="Bookman Old Style" w:cs="Times New Roman"/>
          <w:sz w:val="20"/>
          <w:szCs w:val="24"/>
        </w:rPr>
        <w:t xml:space="preserve"> w </w:t>
      </w:r>
      <w:r>
        <w:rPr>
          <w:rFonts w:ascii="Bookman Old Style" w:eastAsia="Times New Roman" w:hAnsi="Bookman Old Style" w:cs="Times New Roman"/>
          <w:sz w:val="20"/>
          <w:szCs w:val="24"/>
          <w:lang w:eastAsia="pl-PL"/>
        </w:rPr>
        <w:t xml:space="preserve">§ 6 ust. 18   umowy. </w:t>
      </w:r>
    </w:p>
    <w:p w:rsidR="006D4F91" w:rsidRDefault="00E20851" w:rsidP="006D4F91">
      <w:pPr>
        <w:numPr>
          <w:ilvl w:val="3"/>
          <w:numId w:val="2"/>
        </w:numPr>
        <w:spacing w:after="0" w:line="259" w:lineRule="auto"/>
        <w:ind w:left="567" w:hanging="567"/>
        <w:contextualSpacing/>
        <w:jc w:val="both"/>
        <w:rPr>
          <w:rFonts w:ascii="Bookman Old Style" w:hAnsi="Bookman Old Style"/>
          <w:sz w:val="20"/>
          <w:szCs w:val="20"/>
        </w:rPr>
      </w:pPr>
      <w:r>
        <w:rPr>
          <w:rFonts w:ascii="Bookman Old Style" w:hAnsi="Bookman Old Style"/>
          <w:sz w:val="20"/>
          <w:szCs w:val="20"/>
        </w:rPr>
        <w:t>Łączna wysokość kar umownych naliczonych Wykonawcy na podstaw</w:t>
      </w:r>
      <w:r w:rsidR="006D4F91">
        <w:rPr>
          <w:rFonts w:ascii="Bookman Old Style" w:hAnsi="Bookman Old Style"/>
          <w:sz w:val="20"/>
          <w:szCs w:val="20"/>
        </w:rPr>
        <w:t xml:space="preserve">ie ust. 1 nie może przekroczyć 50 </w:t>
      </w:r>
      <w:r>
        <w:rPr>
          <w:rFonts w:ascii="Bookman Old Style" w:hAnsi="Bookman Old Style"/>
          <w:sz w:val="20"/>
          <w:szCs w:val="20"/>
        </w:rPr>
        <w:t>% wartości brutto umowy, o której mowa w § 4 ust. 1. Kary umowne podlegają sumowaniu. W przypadku odstąpienia od umowy z przyczyn leżących po stronie Wykonawcy, Zamawiający uprawniony jest do dochodzenia nie tylko kary umownej za odstąpienie od umowy, ale również innych kar naliczonych Wykonawcy do chwili odstąpienia.</w:t>
      </w:r>
    </w:p>
    <w:p w:rsidR="006D4F91" w:rsidRDefault="00E20851" w:rsidP="006D4F91">
      <w:pPr>
        <w:numPr>
          <w:ilvl w:val="3"/>
          <w:numId w:val="2"/>
        </w:numPr>
        <w:spacing w:after="0" w:line="259" w:lineRule="auto"/>
        <w:ind w:left="567" w:hanging="567"/>
        <w:contextualSpacing/>
        <w:jc w:val="both"/>
        <w:rPr>
          <w:rFonts w:ascii="Bookman Old Style" w:hAnsi="Bookman Old Style"/>
          <w:sz w:val="20"/>
          <w:szCs w:val="20"/>
        </w:rPr>
      </w:pPr>
      <w:r w:rsidRPr="006D4F91">
        <w:rPr>
          <w:rFonts w:ascii="Bookman Old Style" w:eastAsia="Times New Roman" w:hAnsi="Bookman Old Style" w:cs="Calibri"/>
          <w:sz w:val="20"/>
          <w:szCs w:val="20"/>
          <w:lang w:eastAsia="pl-PL"/>
        </w:rPr>
        <w:t>Jeżeli wysokość szkody przekroczy wysokość zastrzeżonych kar umownych Zamawiający może dochodzić odszkodowania uzupełniającego na zasadach ogólnych Kodeksu Cywilnego.</w:t>
      </w:r>
    </w:p>
    <w:p w:rsidR="006D4F91" w:rsidRDefault="00E20851" w:rsidP="006D4F91">
      <w:pPr>
        <w:numPr>
          <w:ilvl w:val="3"/>
          <w:numId w:val="2"/>
        </w:numPr>
        <w:spacing w:after="0" w:line="259" w:lineRule="auto"/>
        <w:ind w:left="567" w:hanging="567"/>
        <w:contextualSpacing/>
        <w:jc w:val="both"/>
        <w:rPr>
          <w:rFonts w:ascii="Bookman Old Style" w:hAnsi="Bookman Old Style"/>
          <w:sz w:val="20"/>
          <w:szCs w:val="20"/>
        </w:rPr>
      </w:pPr>
      <w:r w:rsidRPr="006D4F91">
        <w:rPr>
          <w:rFonts w:ascii="Bookman Old Style" w:eastAsia="Times New Roman" w:hAnsi="Bookman Old Style" w:cs="Times New Roman"/>
          <w:sz w:val="20"/>
          <w:szCs w:val="20"/>
          <w:lang w:eastAsia="pl-PL"/>
        </w:rPr>
        <w:t xml:space="preserve">Płatność kar wymienionych w ust. 1 pkt. 2 – 5 umowy nie zwalnia Wykonawcy </w:t>
      </w:r>
      <w:r w:rsidRPr="006D4F91">
        <w:rPr>
          <w:rFonts w:ascii="Bookman Old Style" w:eastAsia="Times New Roman" w:hAnsi="Bookman Old Style" w:cs="Times New Roman"/>
          <w:sz w:val="20"/>
          <w:szCs w:val="20"/>
          <w:lang w:eastAsia="pl-PL"/>
        </w:rPr>
        <w:br/>
        <w:t>z obowiązku wykonania przedmiotu umowy.</w:t>
      </w:r>
    </w:p>
    <w:p w:rsidR="00EE2245" w:rsidRPr="006D4F91" w:rsidRDefault="00E20851" w:rsidP="006D4F91">
      <w:pPr>
        <w:numPr>
          <w:ilvl w:val="3"/>
          <w:numId w:val="2"/>
        </w:numPr>
        <w:spacing w:after="0" w:line="259" w:lineRule="auto"/>
        <w:ind w:left="567" w:hanging="567"/>
        <w:contextualSpacing/>
        <w:jc w:val="both"/>
        <w:rPr>
          <w:rFonts w:ascii="Bookman Old Style" w:hAnsi="Bookman Old Style"/>
          <w:sz w:val="20"/>
          <w:szCs w:val="20"/>
        </w:rPr>
      </w:pPr>
      <w:r w:rsidRPr="006D4F91">
        <w:rPr>
          <w:rFonts w:ascii="Bookman Old Style" w:eastAsia="Times New Roman" w:hAnsi="Bookman Old Style" w:cs="Calibri"/>
          <w:sz w:val="20"/>
          <w:szCs w:val="20"/>
          <w:lang w:eastAsia="pl-PL"/>
        </w:rPr>
        <w:t>Wykonawca zgadza się na potrącenie kar umownych z wynagrodzenia za wykonanie przedmiotu umowy.</w:t>
      </w:r>
    </w:p>
    <w:p w:rsidR="00EE2245" w:rsidRDefault="00E20851">
      <w:pPr>
        <w:keepNext/>
        <w:tabs>
          <w:tab w:val="left" w:pos="709"/>
        </w:tabs>
        <w:spacing w:after="0"/>
        <w:jc w:val="center"/>
        <w:outlineLvl w:val="1"/>
        <w:rPr>
          <w:rFonts w:ascii="Bookman Old Style" w:eastAsia="Times New Roman" w:hAnsi="Bookman Old Style" w:cs="Times New Roman"/>
          <w:b/>
          <w:iCs/>
          <w:sz w:val="20"/>
          <w:szCs w:val="20"/>
          <w:lang w:eastAsia="pl-PL"/>
        </w:rPr>
      </w:pPr>
      <w:r>
        <w:rPr>
          <w:rFonts w:ascii="Bookman Old Style" w:eastAsia="Times New Roman" w:hAnsi="Bookman Old Style" w:cs="Times New Roman"/>
          <w:b/>
          <w:iCs/>
          <w:sz w:val="20"/>
          <w:szCs w:val="20"/>
          <w:lang w:eastAsia="pl-PL"/>
        </w:rPr>
        <w:t>§ 9</w:t>
      </w:r>
    </w:p>
    <w:p w:rsidR="00EE2245" w:rsidRDefault="00E20851">
      <w:pPr>
        <w:spacing w:after="0"/>
        <w:jc w:val="center"/>
        <w:rPr>
          <w:rFonts w:ascii="Bookman Old Style" w:eastAsia="Times New Roman" w:hAnsi="Bookman Old Style" w:cs="Times New Roman"/>
          <w:b/>
          <w:sz w:val="20"/>
          <w:szCs w:val="20"/>
          <w:lang w:eastAsia="pl-PL"/>
        </w:rPr>
      </w:pPr>
      <w:r>
        <w:rPr>
          <w:rFonts w:ascii="Bookman Old Style" w:eastAsia="Times New Roman" w:hAnsi="Bookman Old Style" w:cs="Times New Roman"/>
          <w:b/>
          <w:sz w:val="20"/>
          <w:szCs w:val="20"/>
          <w:lang w:eastAsia="pl-PL"/>
        </w:rPr>
        <w:t>ZMIANY UMOWY</w:t>
      </w:r>
    </w:p>
    <w:p w:rsidR="00EE2245" w:rsidRDefault="00EE2245">
      <w:pPr>
        <w:spacing w:after="0"/>
        <w:jc w:val="center"/>
        <w:rPr>
          <w:rFonts w:ascii="Bookman Old Style" w:eastAsia="Times New Roman" w:hAnsi="Bookman Old Style" w:cs="Times New Roman"/>
          <w:b/>
          <w:sz w:val="20"/>
          <w:szCs w:val="20"/>
          <w:lang w:eastAsia="pl-PL"/>
        </w:rPr>
      </w:pPr>
    </w:p>
    <w:p w:rsidR="00EE2245" w:rsidRDefault="00E20851">
      <w:pPr>
        <w:numPr>
          <w:ilvl w:val="0"/>
          <w:numId w:val="3"/>
        </w:numPr>
        <w:tabs>
          <w:tab w:val="left" w:pos="567"/>
        </w:tabs>
        <w:spacing w:after="0"/>
        <w:ind w:left="567" w:hanging="567"/>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Dopuszcza się zmiany postanowień zawartej umowy w przypadku:</w:t>
      </w:r>
    </w:p>
    <w:p w:rsidR="00EE2245" w:rsidRDefault="00E20851">
      <w:pPr>
        <w:numPr>
          <w:ilvl w:val="0"/>
          <w:numId w:val="4"/>
        </w:numPr>
        <w:spacing w:after="0"/>
        <w:ind w:left="851" w:hanging="284"/>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 xml:space="preserve">wycofania lub wstrzymania dystrybucji sprzętu, którą Wykonawca zaoferował </w:t>
      </w:r>
      <w:r>
        <w:rPr>
          <w:rFonts w:ascii="Bookman Old Style" w:eastAsia="Times New Roman" w:hAnsi="Bookman Old Style" w:cs="Times New Roman"/>
          <w:sz w:val="20"/>
          <w:szCs w:val="20"/>
          <w:lang w:eastAsia="pl-PL"/>
        </w:rPr>
        <w:br/>
        <w:t>w ofercie i niemożności dostarczenia jej Zamawiającemu, Wykonawca zobowiązany jest zapewnić model będący następcą sprzętu pierwotnie zaoferowanej o identycznych lub lepszych parametrach. Przed wykonaniem dostawy Wykonawca zobowiązany jest złożyć u Zamawiającego oświadczenie potwierdzające niemożność dostarczenia oferowanego modelu oraz wskazujące model i typ, parametry sprzętu proponowanej. Brak sprzeciwu Zamawiającego w okresie 2 dni roboczych od otrzymania oświadczenia uznaje się jako zgodę na zmianę urządzenia.</w:t>
      </w:r>
    </w:p>
    <w:p w:rsidR="00EE2245" w:rsidRDefault="00E20851">
      <w:pPr>
        <w:numPr>
          <w:ilvl w:val="0"/>
          <w:numId w:val="4"/>
        </w:numPr>
        <w:spacing w:after="0"/>
        <w:ind w:left="851" w:hanging="284"/>
        <w:jc w:val="both"/>
        <w:rPr>
          <w:rFonts w:ascii="Bookman Old Style" w:eastAsia="Times New Roman" w:hAnsi="Bookman Old Style" w:cs="Times New Roman"/>
          <w:sz w:val="20"/>
          <w:szCs w:val="20"/>
          <w:lang w:eastAsia="pl-PL"/>
        </w:rPr>
      </w:pPr>
      <w:r>
        <w:rPr>
          <w:rFonts w:ascii="Bookman Old Style" w:hAnsi="Bookman Old Style"/>
          <w:sz w:val="20"/>
          <w:szCs w:val="20"/>
        </w:rPr>
        <w:t>zmiany powszechnie obowiązujących przepisów prawa, norm, lub warunków technicznych</w:t>
      </w:r>
      <w:r>
        <w:rPr>
          <w:rFonts w:ascii="Bookman Old Style" w:eastAsia="Times New Roman" w:hAnsi="Bookman Old Style" w:cs="Times New Roman"/>
          <w:sz w:val="20"/>
          <w:szCs w:val="20"/>
          <w:lang w:eastAsia="pl-PL"/>
        </w:rPr>
        <w:t xml:space="preserve"> mających zastosowanie do przedmiotu umowy, </w:t>
      </w:r>
    </w:p>
    <w:p w:rsidR="00EE2245" w:rsidRDefault="00E20851">
      <w:pPr>
        <w:numPr>
          <w:ilvl w:val="0"/>
          <w:numId w:val="4"/>
        </w:numPr>
        <w:tabs>
          <w:tab w:val="left" w:pos="851"/>
        </w:tabs>
        <w:spacing w:after="0"/>
        <w:ind w:left="851" w:hanging="284"/>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zmiany powszechnie obowiązujących przepis</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 xml:space="preserve">w prawa w zakresie mającym wpływ na realizację umowy, w tym zmiany ustawowej stawki podatku VAT. W przypadku zmiany ustawowej stawki podatku VAT, wartość netto </w:t>
      </w:r>
      <w:r>
        <w:rPr>
          <w:rFonts w:ascii="Bookman Old Style" w:eastAsia="Times New Roman" w:hAnsi="Bookman Old Style" w:cs="Times New Roman"/>
          <w:sz w:val="20"/>
          <w:szCs w:val="24"/>
          <w:lang w:eastAsia="pl-PL"/>
        </w:rPr>
        <w:t xml:space="preserve">umowy, o której mowa w § 4 ust. 1 umowy pozostaje bez zmian. Natomiast zmianie ulegnie wartość brutto umowy o wartość naliczonego podatku VAT wg zmienionej stawki podatku, </w:t>
      </w:r>
    </w:p>
    <w:p w:rsidR="00EE2245" w:rsidRDefault="00E20851">
      <w:pPr>
        <w:numPr>
          <w:ilvl w:val="0"/>
          <w:numId w:val="4"/>
        </w:numPr>
        <w:spacing w:after="0"/>
        <w:ind w:left="851" w:hanging="284"/>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zmiany terminu wykonania umowy z powodu okoliczności, za kt</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re odpowiedzialność ponosi Zamawiający, w szczeg</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lności spowodowanych sytuacją finansową, zdolnościami płatniczymi, zmianami terminów lub warunkami organizacyjnymi albo okolicznościami, kt</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re nie były możliwe do przewidzenia w chwili zawarcia umowy, bez zmiany wynagrodzenia Wykonawcy,</w:t>
      </w:r>
    </w:p>
    <w:p w:rsidR="00EE2245" w:rsidRDefault="00E20851">
      <w:pPr>
        <w:numPr>
          <w:ilvl w:val="0"/>
          <w:numId w:val="4"/>
        </w:numPr>
        <w:spacing w:after="0"/>
        <w:ind w:left="851" w:hanging="284"/>
        <w:jc w:val="both"/>
        <w:rPr>
          <w:rFonts w:ascii="Bookman Old Style" w:eastAsia="Times New Roman" w:hAnsi="Bookman Old Style" w:cs="Times New Roman"/>
          <w:sz w:val="20"/>
          <w:szCs w:val="20"/>
          <w:lang w:eastAsia="pl-PL"/>
        </w:rPr>
      </w:pPr>
      <w:r>
        <w:rPr>
          <w:rFonts w:ascii="Bookman Old Style" w:eastAsia="Times New Roman" w:hAnsi="Bookman Old Style" w:cs="Times New Roman"/>
          <w:sz w:val="20"/>
          <w:szCs w:val="20"/>
          <w:lang w:eastAsia="pl-PL"/>
        </w:rPr>
        <w:t>zmiany terminu wykonania umowy, w przypadku wystąpienia okoliczności, za które Wykonawca nie ponosi odpowiedzialności, skutkujących niemożnością dotrzymania przez niego terminu realizacji przedmiotu umowy. Wówczas termin ten może ulec przedłużeniu, nie więcej jednak niż o czas trwania tych okoliczności, bez zmiany wynagrodzenia Wykonawcy,</w:t>
      </w:r>
    </w:p>
    <w:p w:rsidR="00EE2245" w:rsidRDefault="00E20851">
      <w:pPr>
        <w:numPr>
          <w:ilvl w:val="0"/>
          <w:numId w:val="4"/>
        </w:numPr>
        <w:tabs>
          <w:tab w:val="left" w:pos="567"/>
        </w:tabs>
        <w:spacing w:after="0"/>
        <w:ind w:left="851" w:hanging="284"/>
        <w:jc w:val="both"/>
        <w:rPr>
          <w:rFonts w:ascii="Bookman Old Style" w:eastAsia="Times New Roman" w:hAnsi="Bookman Old Style" w:cs="Times New Roman"/>
          <w:b/>
          <w:sz w:val="20"/>
          <w:szCs w:val="20"/>
          <w:lang w:eastAsia="pl-PL"/>
        </w:rPr>
      </w:pPr>
      <w:r>
        <w:rPr>
          <w:rFonts w:ascii="Bookman Old Style" w:eastAsia="Times New Roman" w:hAnsi="Bookman Old Style" w:cs="Times New Roman"/>
          <w:sz w:val="20"/>
          <w:szCs w:val="20"/>
          <w:lang w:eastAsia="pl-PL"/>
        </w:rPr>
        <w:lastRenderedPageBreak/>
        <w:t>zmiany terminu wykonania umowy w przypadku  gdy dochowanie terminu umownego jest niemożliwe z uwagi na siłę wyższą lub inne okoliczności niezależne od Wykonawcy lub kt</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rych Wykonawca przy zachowaniu należytej staranności nie był w stanie uniknąć lub przewidzieć. Przez siłę wyższą strony rozumieją okoliczności niemożliwe do przewidzenia w chwili zawierania umowy, niezależne od woli stron, na kt</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rych powstanie żadna ze stron nie miała wpływu i kt</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rych powstaniu nie mogła zapobiec. Za siłę wyższą uważa się w szczeg</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lności: klęski żywiołowe, katastrofy, mobilizację, embargo, zamknięcie granic, wprowadzenie stanu klęski żywiołowej lub stanu wyjątkowego lub stanu wojny lub innego stanu przewidzianego obowiązującymi przepisami prawa.</w:t>
      </w:r>
      <w:r>
        <w:rPr>
          <w:rFonts w:ascii="Bookman Old Style" w:eastAsia="Times New Roman" w:hAnsi="Bookman Old Style" w:cs="Times New Roman"/>
          <w:b/>
          <w:sz w:val="20"/>
          <w:szCs w:val="20"/>
          <w:lang w:eastAsia="pl-PL"/>
        </w:rPr>
        <w:t xml:space="preserve"> </w:t>
      </w:r>
      <w:r>
        <w:rPr>
          <w:rFonts w:ascii="Bookman Old Style" w:eastAsia="Times New Roman" w:hAnsi="Bookman Old Style" w:cs="Times New Roman"/>
          <w:sz w:val="20"/>
          <w:szCs w:val="20"/>
          <w:lang w:eastAsia="pl-PL"/>
        </w:rPr>
        <w:t>Wykonawca dotknięty działaniem siły wyższej jest zobowiązany do niezwłocznego powiadomienia o tym fakcie Zamawiającego,</w:t>
      </w:r>
    </w:p>
    <w:p w:rsidR="00EE2245" w:rsidRDefault="00E20851">
      <w:pPr>
        <w:numPr>
          <w:ilvl w:val="0"/>
          <w:numId w:val="4"/>
        </w:numPr>
        <w:tabs>
          <w:tab w:val="left" w:pos="567"/>
        </w:tabs>
        <w:spacing w:after="0"/>
        <w:ind w:left="851" w:hanging="284"/>
        <w:jc w:val="both"/>
        <w:rPr>
          <w:rFonts w:ascii="Bookman Old Style" w:eastAsia="Times New Roman" w:hAnsi="Bookman Old Style" w:cs="Times New Roman"/>
          <w:b/>
          <w:sz w:val="20"/>
          <w:szCs w:val="20"/>
          <w:lang w:eastAsia="pl-PL"/>
        </w:rPr>
      </w:pPr>
      <w:r>
        <w:rPr>
          <w:rFonts w:ascii="Bookman Old Style" w:eastAsia="Times New Roman" w:hAnsi="Bookman Old Style" w:cs="Times New Roman"/>
          <w:sz w:val="20"/>
          <w:szCs w:val="20"/>
          <w:lang w:eastAsia="pl-PL"/>
        </w:rPr>
        <w:t>zmiany warunków płatności, bez zmiany wynagrodzenia Wykonawcy.</w:t>
      </w:r>
    </w:p>
    <w:p w:rsidR="00EE2245" w:rsidRDefault="00E20851">
      <w:pPr>
        <w:numPr>
          <w:ilvl w:val="0"/>
          <w:numId w:val="3"/>
        </w:numPr>
        <w:suppressAutoHyphens/>
        <w:spacing w:after="0"/>
        <w:ind w:left="567" w:hanging="567"/>
        <w:jc w:val="both"/>
        <w:rPr>
          <w:rFonts w:ascii="Bookman Old Style" w:eastAsia="Times New Roman" w:hAnsi="Bookman Old Style" w:cs="Arial"/>
          <w:sz w:val="20"/>
          <w:szCs w:val="20"/>
          <w:lang w:eastAsia="pl-PL"/>
        </w:rPr>
      </w:pPr>
      <w:r>
        <w:rPr>
          <w:rFonts w:ascii="Bookman Old Style" w:eastAsia="Times New Roman" w:hAnsi="Bookman Old Style" w:cs="Times New Roman"/>
          <w:sz w:val="20"/>
          <w:szCs w:val="20"/>
          <w:lang w:eastAsia="pl-PL"/>
        </w:rPr>
        <w:t xml:space="preserve">Wszelkie zmiany umowy, dopuszczalne na mocy ust. 1 umowy, powinny być dokonane </w:t>
      </w:r>
      <w:r>
        <w:rPr>
          <w:rFonts w:ascii="Bookman Old Style" w:eastAsia="Times New Roman" w:hAnsi="Bookman Old Style" w:cs="Times New Roman"/>
          <w:sz w:val="20"/>
          <w:szCs w:val="20"/>
          <w:lang w:eastAsia="pl-PL"/>
        </w:rPr>
        <w:br/>
        <w:t>w formie pisemnej pod rygorem nieważności i zostaną wprowadzone do umowy stosownym aneksem.</w:t>
      </w:r>
      <w:r>
        <w:rPr>
          <w:rFonts w:ascii="Bookman Old Style" w:eastAsia="Times New Roman" w:hAnsi="Bookman Old Style" w:cs="Arial"/>
          <w:sz w:val="20"/>
          <w:szCs w:val="20"/>
          <w:lang w:eastAsia="pl-PL"/>
        </w:rPr>
        <w:t xml:space="preserve"> </w:t>
      </w:r>
    </w:p>
    <w:p w:rsidR="00EE2245" w:rsidRDefault="00E20851">
      <w:pPr>
        <w:suppressAutoHyphens/>
        <w:spacing w:after="0"/>
        <w:ind w:left="567"/>
        <w:jc w:val="center"/>
        <w:rPr>
          <w:rFonts w:ascii="Bookman Old Style" w:hAnsi="Bookman Old Style"/>
          <w:b/>
          <w:bCs/>
          <w:sz w:val="20"/>
          <w:szCs w:val="20"/>
        </w:rPr>
      </w:pPr>
      <w:r>
        <w:rPr>
          <w:rFonts w:ascii="Bookman Old Style" w:hAnsi="Bookman Old Style"/>
          <w:b/>
          <w:bCs/>
          <w:sz w:val="20"/>
          <w:szCs w:val="20"/>
        </w:rPr>
        <w:t>§ 10</w:t>
      </w:r>
    </w:p>
    <w:p w:rsidR="00EE2245" w:rsidRDefault="00E20851">
      <w:pPr>
        <w:suppressAutoHyphens/>
        <w:spacing w:after="0"/>
        <w:ind w:left="567"/>
        <w:jc w:val="center"/>
        <w:rPr>
          <w:rFonts w:ascii="Bookman Old Style" w:hAnsi="Bookman Old Style"/>
          <w:b/>
          <w:bCs/>
          <w:sz w:val="20"/>
          <w:szCs w:val="20"/>
        </w:rPr>
      </w:pPr>
      <w:r>
        <w:rPr>
          <w:rFonts w:ascii="Bookman Old Style" w:hAnsi="Bookman Old Style"/>
          <w:b/>
          <w:bCs/>
          <w:sz w:val="20"/>
          <w:szCs w:val="20"/>
        </w:rPr>
        <w:t>COVID-19</w:t>
      </w:r>
    </w:p>
    <w:p w:rsidR="00EE2245" w:rsidRDefault="00E20851">
      <w:pPr>
        <w:numPr>
          <w:ilvl w:val="3"/>
          <w:numId w:val="1"/>
        </w:numPr>
        <w:suppressAutoHyphens/>
        <w:spacing w:after="0"/>
        <w:ind w:left="567" w:hanging="567"/>
        <w:contextualSpacing/>
        <w:jc w:val="both"/>
        <w:rPr>
          <w:rFonts w:ascii="Bookman Old Style" w:eastAsia="Times New Roman" w:hAnsi="Bookman Old Style" w:cs="Arial"/>
          <w:sz w:val="20"/>
          <w:szCs w:val="20"/>
          <w:lang w:eastAsia="pl-PL"/>
        </w:rPr>
      </w:pPr>
      <w:r>
        <w:rPr>
          <w:rFonts w:ascii="Bookman Old Style" w:hAnsi="Bookman Old Style"/>
          <w:sz w:val="20"/>
          <w:szCs w:val="20"/>
        </w:rPr>
        <w:t xml:space="preserve">Strony niezwłocznie, wzajemnie informują się o wpływie okoliczności związanych </w:t>
      </w:r>
      <w:r>
        <w:rPr>
          <w:rFonts w:ascii="Bookman Old Style" w:hAnsi="Bookman Old Style"/>
          <w:sz w:val="20"/>
          <w:szCs w:val="20"/>
        </w:rPr>
        <w:br/>
        <w:t xml:space="preserve">z wystąpieniem COVID-19 na należyte wykonanie umowy, o ile taki wpływ wystąpił lub może wystąpić. Strony umowy potwierdzają ten wpływ dołączając do informacji, o której mowa powyżej, oświadczenia lub dokumenty, które mogą dotyczyć w szczególności: </w:t>
      </w:r>
    </w:p>
    <w:p w:rsidR="00EE2245" w:rsidRDefault="00E20851">
      <w:pPr>
        <w:suppressAutoHyphens/>
        <w:spacing w:after="0"/>
        <w:ind w:left="851" w:hanging="284"/>
        <w:contextualSpacing/>
        <w:jc w:val="both"/>
        <w:rPr>
          <w:rFonts w:ascii="Bookman Old Style" w:eastAsia="Times New Roman" w:hAnsi="Bookman Old Style" w:cs="Arial"/>
          <w:sz w:val="20"/>
          <w:szCs w:val="20"/>
          <w:lang w:eastAsia="pl-PL"/>
        </w:rPr>
      </w:pPr>
      <w:r>
        <w:rPr>
          <w:rFonts w:ascii="Bookman Old Style" w:hAnsi="Bookman Old Style"/>
          <w:sz w:val="20"/>
          <w:szCs w:val="20"/>
        </w:rPr>
        <w:t>1)</w:t>
      </w:r>
      <w:r>
        <w:rPr>
          <w:rFonts w:ascii="Bookman Old Style" w:hAnsi="Bookman Old Style"/>
          <w:sz w:val="20"/>
          <w:szCs w:val="20"/>
        </w:rPr>
        <w:tab/>
        <w:t xml:space="preserve">nieobecności pracowników lub osób świadczących pracę za wynagrodzeniem </w:t>
      </w:r>
      <w:r>
        <w:rPr>
          <w:rFonts w:ascii="Bookman Old Style" w:hAnsi="Bookman Old Style"/>
          <w:sz w:val="20"/>
          <w:szCs w:val="20"/>
        </w:rPr>
        <w:br/>
        <w:t xml:space="preserve">na innej podstawie niż stosunek pracy, które uczestniczą lub mogłyby uczestniczyć w realizacji zamówienia; </w:t>
      </w:r>
    </w:p>
    <w:p w:rsidR="00EE2245" w:rsidRDefault="00E20851">
      <w:pPr>
        <w:suppressAutoHyphens/>
        <w:spacing w:after="0"/>
        <w:ind w:left="851" w:hanging="284"/>
        <w:contextualSpacing/>
        <w:jc w:val="both"/>
        <w:rPr>
          <w:rFonts w:ascii="Bookman Old Style" w:hAnsi="Bookman Old Style"/>
          <w:sz w:val="20"/>
          <w:szCs w:val="20"/>
        </w:rPr>
      </w:pPr>
      <w:r>
        <w:rPr>
          <w:rFonts w:ascii="Bookman Old Style" w:hAnsi="Bookman Old Style"/>
          <w:sz w:val="20"/>
          <w:szCs w:val="20"/>
        </w:rPr>
        <w:t>2)</w:t>
      </w:r>
      <w:r>
        <w:rPr>
          <w:rFonts w:ascii="Bookman Old Style" w:hAnsi="Bookman Old Style"/>
          <w:sz w:val="20"/>
          <w:szCs w:val="20"/>
        </w:rPr>
        <w:tab/>
        <w:t xml:space="preserve">decyzji wydanych przez Głównego Inspektora Sanitarnego lub działającego z jego upoważnienia państwowego wojewódzkiego inspektora sanitarnego, w związku </w:t>
      </w:r>
      <w:r>
        <w:rPr>
          <w:rFonts w:ascii="Bookman Old Style" w:hAnsi="Bookman Old Style"/>
          <w:sz w:val="20"/>
          <w:szCs w:val="20"/>
        </w:rPr>
        <w:br/>
        <w:t xml:space="preserve">z przeciwdziałaniem COVID-19, nakładających na Wykonawcę obowiązek podjęcia określonych czynności zapobiegawczych lub kontrolnych;  </w:t>
      </w:r>
    </w:p>
    <w:p w:rsidR="00EE2245" w:rsidRDefault="00E20851">
      <w:pPr>
        <w:suppressAutoHyphens/>
        <w:spacing w:after="0"/>
        <w:ind w:left="851" w:hanging="284"/>
        <w:contextualSpacing/>
        <w:jc w:val="both"/>
        <w:rPr>
          <w:rFonts w:ascii="Bookman Old Style" w:hAnsi="Bookman Old Style"/>
          <w:sz w:val="20"/>
          <w:szCs w:val="20"/>
        </w:rPr>
      </w:pPr>
      <w:r>
        <w:rPr>
          <w:rFonts w:ascii="Bookman Old Style" w:hAnsi="Bookman Old Style"/>
          <w:sz w:val="20"/>
          <w:szCs w:val="20"/>
        </w:rPr>
        <w:t>4)</w:t>
      </w:r>
      <w:r>
        <w:rPr>
          <w:rFonts w:ascii="Bookman Old Style" w:hAnsi="Bookman Old Style"/>
          <w:sz w:val="20"/>
          <w:szCs w:val="20"/>
        </w:rPr>
        <w:tab/>
        <w:t xml:space="preserve">wstrzymania dostaw produktów, komponentów produktu lub materiałów, trudności w dostępie do sprzętu lub trudności w realizacji usług transportowych; </w:t>
      </w:r>
    </w:p>
    <w:p w:rsidR="00EE2245" w:rsidRDefault="00E20851">
      <w:pPr>
        <w:suppressAutoHyphens/>
        <w:spacing w:after="0"/>
        <w:ind w:left="851" w:hanging="284"/>
        <w:contextualSpacing/>
        <w:jc w:val="both"/>
        <w:rPr>
          <w:rFonts w:ascii="Bookman Old Style" w:hAnsi="Bookman Old Style"/>
          <w:sz w:val="20"/>
          <w:szCs w:val="20"/>
        </w:rPr>
      </w:pPr>
      <w:r>
        <w:rPr>
          <w:rFonts w:ascii="Bookman Old Style" w:hAnsi="Bookman Old Style"/>
          <w:sz w:val="20"/>
          <w:szCs w:val="20"/>
        </w:rPr>
        <w:t>5)</w:t>
      </w:r>
      <w:r>
        <w:rPr>
          <w:rFonts w:ascii="Bookman Old Style" w:hAnsi="Bookman Old Style"/>
          <w:sz w:val="20"/>
          <w:szCs w:val="20"/>
        </w:rPr>
        <w:tab/>
        <w:t xml:space="preserve">okoliczności, o których mowa w pkt 1-4, w zakresie w jakim dotyczą one podwykonawcy lub dalszego podwykonawcy. </w:t>
      </w:r>
    </w:p>
    <w:p w:rsidR="00EE2245" w:rsidRDefault="00E20851">
      <w:pPr>
        <w:suppressAutoHyphens/>
        <w:spacing w:after="0"/>
        <w:ind w:left="567" w:hanging="567"/>
        <w:contextualSpacing/>
        <w:jc w:val="both"/>
        <w:rPr>
          <w:rFonts w:ascii="Bookman Old Style" w:hAnsi="Bookman Old Style"/>
          <w:sz w:val="20"/>
          <w:szCs w:val="20"/>
        </w:rPr>
      </w:pPr>
      <w:r>
        <w:rPr>
          <w:rFonts w:ascii="Bookman Old Style" w:hAnsi="Bookman Old Style"/>
          <w:sz w:val="20"/>
          <w:szCs w:val="20"/>
        </w:rPr>
        <w:t>2.</w:t>
      </w:r>
      <w:r>
        <w:rPr>
          <w:rFonts w:ascii="Bookman Old Style" w:hAnsi="Bookman Old Style"/>
          <w:sz w:val="20"/>
          <w:szCs w:val="20"/>
        </w:rPr>
        <w:tab/>
        <w:t xml:space="preserve">Każda ze Stron umowy może żądać przedstawienia dodatkowych oświadczeń lub dokumentów potwierdzających wpływ okoliczności związanych z wystąpieniem COVID-19 na należyte wykonanie umowy. </w:t>
      </w:r>
    </w:p>
    <w:p w:rsidR="00EE2245" w:rsidRDefault="00E20851">
      <w:pPr>
        <w:suppressAutoHyphens/>
        <w:spacing w:after="0"/>
        <w:ind w:left="567" w:hanging="567"/>
        <w:contextualSpacing/>
        <w:jc w:val="both"/>
        <w:rPr>
          <w:rFonts w:ascii="Bookman Old Style" w:hAnsi="Bookman Old Style"/>
          <w:sz w:val="20"/>
          <w:szCs w:val="20"/>
        </w:rPr>
      </w:pPr>
      <w:r>
        <w:rPr>
          <w:rFonts w:ascii="Bookman Old Style" w:hAnsi="Bookman Old Style"/>
          <w:sz w:val="20"/>
          <w:szCs w:val="20"/>
        </w:rPr>
        <w:t>3.</w:t>
      </w:r>
      <w:r>
        <w:rPr>
          <w:rFonts w:ascii="Bookman Old Style" w:hAnsi="Bookman Old Style"/>
          <w:sz w:val="20"/>
          <w:szCs w:val="20"/>
        </w:rPr>
        <w:tab/>
        <w:t xml:space="preserve">Strona umowy, na podstawie otrzymanych oświadczeń lub dokumentów, o których mowa w ust. 1 i 2,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 </w:t>
      </w:r>
    </w:p>
    <w:p w:rsidR="00EE2245" w:rsidRDefault="00E20851">
      <w:pPr>
        <w:suppressAutoHyphens/>
        <w:spacing w:after="0"/>
        <w:ind w:left="567" w:hanging="567"/>
        <w:contextualSpacing/>
        <w:jc w:val="both"/>
        <w:rPr>
          <w:rFonts w:ascii="Bookman Old Style" w:hAnsi="Bookman Old Style"/>
          <w:sz w:val="20"/>
          <w:szCs w:val="20"/>
        </w:rPr>
      </w:pPr>
      <w:r>
        <w:rPr>
          <w:rFonts w:ascii="Bookman Old Style" w:hAnsi="Bookman Old Style"/>
          <w:sz w:val="20"/>
          <w:szCs w:val="20"/>
        </w:rPr>
        <w:t>4.</w:t>
      </w:r>
      <w:r>
        <w:rPr>
          <w:rFonts w:ascii="Bookman Old Style" w:hAnsi="Bookman Old Style"/>
          <w:sz w:val="20"/>
          <w:szCs w:val="20"/>
        </w:rPr>
        <w:tab/>
        <w:t xml:space="preserve">Zamawiający, po stwierdzeniu, że okoliczności związane z wystąpieniem COVID-19, </w:t>
      </w:r>
      <w:r>
        <w:rPr>
          <w:rFonts w:ascii="Bookman Old Style" w:hAnsi="Bookman Old Style"/>
          <w:sz w:val="20"/>
          <w:szCs w:val="20"/>
        </w:rPr>
        <w:br/>
        <w:t xml:space="preserve">o których mowa w ust. 1, mogą wpłynąć lub wpływają na należyte wykonanie umowy, może w uzgodnieniu z Wykonawcą dokonać zmiany umowy, </w:t>
      </w:r>
      <w:r w:rsidRPr="00C84678">
        <w:rPr>
          <w:rFonts w:ascii="Bookman Old Style" w:hAnsi="Bookman Old Style"/>
          <w:strike/>
          <w:sz w:val="20"/>
          <w:szCs w:val="20"/>
        </w:rPr>
        <w:t xml:space="preserve">, </w:t>
      </w:r>
      <w:r>
        <w:rPr>
          <w:rFonts w:ascii="Bookman Old Style" w:hAnsi="Bookman Old Style"/>
          <w:sz w:val="20"/>
          <w:szCs w:val="20"/>
        </w:rPr>
        <w:t xml:space="preserve">w szczególności przez: </w:t>
      </w:r>
    </w:p>
    <w:p w:rsidR="00EE2245" w:rsidRDefault="00E20851">
      <w:pPr>
        <w:suppressAutoHyphens/>
        <w:spacing w:after="0"/>
        <w:ind w:left="851" w:hanging="284"/>
        <w:contextualSpacing/>
        <w:jc w:val="both"/>
        <w:rPr>
          <w:rFonts w:ascii="Bookman Old Style" w:hAnsi="Bookman Old Style"/>
          <w:sz w:val="20"/>
          <w:szCs w:val="20"/>
        </w:rPr>
      </w:pPr>
      <w:r>
        <w:rPr>
          <w:rFonts w:ascii="Bookman Old Style" w:hAnsi="Bookman Old Style"/>
          <w:sz w:val="20"/>
          <w:szCs w:val="20"/>
        </w:rPr>
        <w:lastRenderedPageBreak/>
        <w:t>1)</w:t>
      </w:r>
      <w:r>
        <w:rPr>
          <w:rFonts w:ascii="Bookman Old Style" w:hAnsi="Bookman Old Style"/>
          <w:sz w:val="20"/>
          <w:szCs w:val="20"/>
        </w:rPr>
        <w:tab/>
        <w:t xml:space="preserve">zmianę terminu wykonania umowy lub jej części, lub czasowe zawieszenie wykonywania umowy lub jej części, </w:t>
      </w:r>
    </w:p>
    <w:p w:rsidR="00EE2245" w:rsidRDefault="00E20851">
      <w:pPr>
        <w:suppressAutoHyphens/>
        <w:spacing w:after="0"/>
        <w:ind w:left="851" w:hanging="284"/>
        <w:contextualSpacing/>
        <w:jc w:val="both"/>
        <w:rPr>
          <w:rFonts w:ascii="Bookman Old Style" w:hAnsi="Bookman Old Style"/>
          <w:sz w:val="20"/>
          <w:szCs w:val="20"/>
        </w:rPr>
      </w:pPr>
      <w:r>
        <w:rPr>
          <w:rFonts w:ascii="Bookman Old Style" w:hAnsi="Bookman Old Style"/>
          <w:sz w:val="20"/>
          <w:szCs w:val="20"/>
        </w:rPr>
        <w:t xml:space="preserve">2) zmianę sposobu wykonywania dostaw lub usług </w:t>
      </w:r>
    </w:p>
    <w:p w:rsidR="00EE2245" w:rsidRDefault="00E20851">
      <w:pPr>
        <w:suppressAutoHyphens/>
        <w:spacing w:after="0"/>
        <w:ind w:left="851" w:hanging="284"/>
        <w:contextualSpacing/>
        <w:jc w:val="both"/>
        <w:rPr>
          <w:rFonts w:ascii="Bookman Old Style" w:hAnsi="Bookman Old Style"/>
          <w:sz w:val="20"/>
          <w:szCs w:val="20"/>
        </w:rPr>
      </w:pPr>
      <w:r>
        <w:rPr>
          <w:rFonts w:ascii="Bookman Old Style" w:hAnsi="Bookman Old Style"/>
          <w:sz w:val="20"/>
          <w:szCs w:val="20"/>
        </w:rPr>
        <w:t xml:space="preserve">3) zmianę zakresu świadczenia Wykonawcy i odpowiadającą jej zmianę wynagrodzenia Wykonawcy - o ile wzrost wynagrodzenia spowodowany każdą kolejną zmianą nie przekroczy 50% wartości pierwotnej umowy. </w:t>
      </w:r>
    </w:p>
    <w:p w:rsidR="00EE2245" w:rsidRDefault="00E20851">
      <w:pPr>
        <w:suppressAutoHyphens/>
        <w:spacing w:after="0"/>
        <w:ind w:left="567" w:hanging="567"/>
        <w:contextualSpacing/>
        <w:jc w:val="both"/>
        <w:rPr>
          <w:rFonts w:ascii="Bookman Old Style" w:eastAsia="Times New Roman" w:hAnsi="Bookman Old Style" w:cs="Arial"/>
          <w:sz w:val="20"/>
          <w:szCs w:val="20"/>
          <w:lang w:eastAsia="pl-PL"/>
        </w:rPr>
      </w:pPr>
      <w:r>
        <w:rPr>
          <w:rFonts w:ascii="Bookman Old Style" w:hAnsi="Bookman Old Style"/>
          <w:sz w:val="20"/>
          <w:szCs w:val="20"/>
        </w:rPr>
        <w:t>5.</w:t>
      </w:r>
      <w:r>
        <w:rPr>
          <w:rFonts w:ascii="Bookman Old Style" w:hAnsi="Bookman Old Style"/>
          <w:sz w:val="20"/>
          <w:szCs w:val="20"/>
        </w:rPr>
        <w:tab/>
        <w:t xml:space="preserve">Strona umowy, w stanowisku, o którym mowa w ust. 3, przedstawia wpływ okoliczności związanych z wystąpieniem COVID-19 na należyte jej wykonanie oraz wpływ okoliczności związanych z wystąpieniem COVID-19, na zasadność ustalenia </w:t>
      </w:r>
      <w:r>
        <w:rPr>
          <w:rFonts w:ascii="Bookman Old Style" w:hAnsi="Bookman Old Style"/>
          <w:sz w:val="20"/>
          <w:szCs w:val="20"/>
        </w:rPr>
        <w:br/>
        <w:t xml:space="preserve">i dochodzenia tych kar lub odszkodowań, lub ich wysokość. </w:t>
      </w:r>
    </w:p>
    <w:p w:rsidR="00EE2245" w:rsidRDefault="00EE2245">
      <w:pPr>
        <w:spacing w:after="0"/>
        <w:jc w:val="center"/>
        <w:rPr>
          <w:rFonts w:ascii="Bookman Old Style" w:eastAsia="Times New Roman" w:hAnsi="Bookman Old Style" w:cs="Arial"/>
          <w:b/>
          <w:sz w:val="20"/>
          <w:szCs w:val="20"/>
          <w:lang w:eastAsia="pl-PL"/>
        </w:rPr>
      </w:pPr>
    </w:p>
    <w:p w:rsidR="00EE2245" w:rsidRDefault="00EE2245">
      <w:pPr>
        <w:keepNext/>
        <w:tabs>
          <w:tab w:val="left" w:pos="709"/>
        </w:tabs>
        <w:spacing w:after="0"/>
        <w:jc w:val="center"/>
        <w:outlineLvl w:val="1"/>
        <w:rPr>
          <w:rFonts w:ascii="Bookman Old Style" w:eastAsia="Times New Roman" w:hAnsi="Bookman Old Style" w:cs="Times New Roman"/>
          <w:b/>
          <w:iCs/>
          <w:sz w:val="20"/>
          <w:szCs w:val="20"/>
          <w:lang w:eastAsia="pl-PL"/>
        </w:rPr>
      </w:pPr>
    </w:p>
    <w:p w:rsidR="00EE2245" w:rsidRDefault="00E20851">
      <w:pPr>
        <w:keepNext/>
        <w:tabs>
          <w:tab w:val="left" w:pos="709"/>
        </w:tabs>
        <w:spacing w:after="0"/>
        <w:jc w:val="center"/>
        <w:outlineLvl w:val="1"/>
        <w:rPr>
          <w:rFonts w:ascii="Bookman Old Style" w:eastAsia="Times New Roman" w:hAnsi="Bookman Old Style" w:cs="Times New Roman"/>
          <w:b/>
          <w:iCs/>
          <w:sz w:val="20"/>
          <w:szCs w:val="20"/>
          <w:lang w:eastAsia="pl-PL"/>
        </w:rPr>
      </w:pPr>
      <w:r>
        <w:rPr>
          <w:rFonts w:ascii="Bookman Old Style" w:eastAsia="Times New Roman" w:hAnsi="Bookman Old Style" w:cs="Times New Roman"/>
          <w:b/>
          <w:iCs/>
          <w:sz w:val="20"/>
          <w:szCs w:val="20"/>
          <w:lang w:eastAsia="pl-PL"/>
        </w:rPr>
        <w:t>§ 11</w:t>
      </w:r>
    </w:p>
    <w:p w:rsidR="00EE2245" w:rsidRDefault="00E20851">
      <w:pPr>
        <w:keepNext/>
        <w:tabs>
          <w:tab w:val="left" w:pos="709"/>
        </w:tabs>
        <w:spacing w:after="0"/>
        <w:jc w:val="center"/>
        <w:outlineLvl w:val="1"/>
        <w:rPr>
          <w:rFonts w:ascii="Bookman Old Style" w:eastAsia="Times New Roman" w:hAnsi="Bookman Old Style" w:cs="Times New Roman"/>
          <w:b/>
          <w:caps/>
          <w:sz w:val="20"/>
          <w:szCs w:val="20"/>
          <w:lang w:eastAsia="pl-PL"/>
        </w:rPr>
      </w:pPr>
      <w:r>
        <w:rPr>
          <w:rFonts w:ascii="Bookman Old Style" w:eastAsia="Times New Roman" w:hAnsi="Bookman Old Style" w:cs="Times New Roman"/>
          <w:b/>
          <w:caps/>
          <w:sz w:val="20"/>
          <w:szCs w:val="20"/>
          <w:lang w:eastAsia="pl-PL"/>
        </w:rPr>
        <w:t>Ustalenia końcowe</w:t>
      </w:r>
    </w:p>
    <w:p w:rsidR="00EE2245" w:rsidRDefault="00E20851">
      <w:pPr>
        <w:numPr>
          <w:ilvl w:val="3"/>
          <w:numId w:val="20"/>
        </w:numPr>
        <w:spacing w:after="0"/>
        <w:contextualSpacing/>
        <w:jc w:val="both"/>
      </w:pPr>
      <w:r>
        <w:rPr>
          <w:rFonts w:ascii="Bookman Old Style" w:eastAsia="Times New Roman" w:hAnsi="Bookman Old Style" w:cs="Times New Roman"/>
          <w:sz w:val="20"/>
          <w:szCs w:val="24"/>
          <w:lang w:eastAsia="pl-PL"/>
        </w:rPr>
        <w:t>Zamawiający dopuszcza możliwość niezrealizowania przedmiotu umowy w sytuacjach, kt</w:t>
      </w:r>
      <w:r>
        <w:rPr>
          <w:rFonts w:ascii="Bookman Old Style" w:eastAsia="Times New Roman" w:hAnsi="Bookman Old Style" w:cs="Baskerville Old Face"/>
          <w:sz w:val="20"/>
          <w:szCs w:val="24"/>
          <w:lang w:eastAsia="pl-PL"/>
        </w:rPr>
        <w:t>ó</w:t>
      </w:r>
      <w:r>
        <w:rPr>
          <w:rFonts w:ascii="Bookman Old Style" w:eastAsia="Times New Roman" w:hAnsi="Bookman Old Style" w:cs="Times New Roman"/>
          <w:sz w:val="20"/>
          <w:szCs w:val="24"/>
          <w:lang w:eastAsia="pl-PL"/>
        </w:rPr>
        <w:t>rych nie m</w:t>
      </w:r>
      <w:r>
        <w:rPr>
          <w:rFonts w:ascii="Bookman Old Style" w:eastAsia="Times New Roman" w:hAnsi="Bookman Old Style" w:cs="Baskerville Old Face"/>
          <w:sz w:val="20"/>
          <w:szCs w:val="24"/>
          <w:lang w:eastAsia="pl-PL"/>
        </w:rPr>
        <w:t>ó</w:t>
      </w:r>
      <w:r>
        <w:rPr>
          <w:rFonts w:ascii="Bookman Old Style" w:eastAsia="Times New Roman" w:hAnsi="Bookman Old Style" w:cs="Times New Roman"/>
          <w:sz w:val="20"/>
          <w:szCs w:val="24"/>
          <w:lang w:eastAsia="pl-PL"/>
        </w:rPr>
        <w:t xml:space="preserve">gł przewidzieć w chwili zawarcia umowy, a niewynikających z winy Zamawiającego. </w:t>
      </w:r>
    </w:p>
    <w:p w:rsidR="00EE2245" w:rsidRDefault="00E20851">
      <w:pPr>
        <w:numPr>
          <w:ilvl w:val="3"/>
          <w:numId w:val="20"/>
        </w:numPr>
        <w:spacing w:after="0"/>
        <w:contextualSpacing/>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0"/>
          <w:lang w:eastAsia="pl-PL"/>
        </w:rPr>
        <w:t>Wykonawca bez pisemnej zgody Zamawiającego nie może przenosić na rzecz os</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b trzecich praw i obowiązk</w:t>
      </w:r>
      <w:r>
        <w:rPr>
          <w:rFonts w:ascii="Bookman Old Style" w:eastAsia="Times New Roman" w:hAnsi="Bookman Old Style" w:cs="Baskerville Old Face"/>
          <w:sz w:val="20"/>
          <w:szCs w:val="20"/>
          <w:lang w:eastAsia="pl-PL"/>
        </w:rPr>
        <w:t>ó</w:t>
      </w:r>
      <w:r>
        <w:rPr>
          <w:rFonts w:ascii="Bookman Old Style" w:eastAsia="Times New Roman" w:hAnsi="Bookman Old Style" w:cs="Times New Roman"/>
          <w:sz w:val="20"/>
          <w:szCs w:val="20"/>
          <w:lang w:eastAsia="pl-PL"/>
        </w:rPr>
        <w:t>w wynikających z niniejszej umowy.</w:t>
      </w:r>
    </w:p>
    <w:p w:rsidR="00EE2245" w:rsidRDefault="00E20851">
      <w:pPr>
        <w:numPr>
          <w:ilvl w:val="3"/>
          <w:numId w:val="20"/>
        </w:numPr>
        <w:spacing w:after="0"/>
        <w:contextualSpacing/>
        <w:jc w:val="both"/>
        <w:rPr>
          <w:rFonts w:ascii="Bookman Old Style" w:eastAsia="Times New Roman" w:hAnsi="Bookman Old Style" w:cs="Times New Roman"/>
          <w:sz w:val="20"/>
          <w:szCs w:val="24"/>
          <w:lang w:eastAsia="pl-PL"/>
        </w:rPr>
      </w:pPr>
      <w:r>
        <w:rPr>
          <w:rFonts w:ascii="Bookman Old Style" w:hAnsi="Bookman Old Style"/>
          <w:sz w:val="20"/>
          <w:szCs w:val="20"/>
        </w:rPr>
        <w:t xml:space="preserve">W okresie realizacji umowy Wykonawca zobowiązany jest do pisemnego zawiadomienia Zamawiającego w terminie 7 dni o: </w:t>
      </w:r>
    </w:p>
    <w:p w:rsidR="00EE2245" w:rsidRDefault="00E20851">
      <w:pPr>
        <w:numPr>
          <w:ilvl w:val="1"/>
          <w:numId w:val="16"/>
        </w:numPr>
        <w:tabs>
          <w:tab w:val="left" w:pos="567"/>
        </w:tabs>
        <w:spacing w:after="0"/>
        <w:ind w:left="851" w:hanging="284"/>
        <w:contextualSpacing/>
        <w:jc w:val="both"/>
        <w:rPr>
          <w:rFonts w:ascii="Bookman Old Style" w:hAnsi="Bookman Old Style"/>
          <w:sz w:val="20"/>
          <w:szCs w:val="20"/>
        </w:rPr>
      </w:pPr>
      <w:r>
        <w:rPr>
          <w:rFonts w:ascii="Bookman Old Style" w:hAnsi="Bookman Old Style"/>
          <w:sz w:val="20"/>
          <w:szCs w:val="20"/>
        </w:rPr>
        <w:t xml:space="preserve">zmianie siedziby lub nazwy Wykonawcy, </w:t>
      </w:r>
    </w:p>
    <w:p w:rsidR="00EE2245" w:rsidRDefault="00E20851">
      <w:pPr>
        <w:numPr>
          <w:ilvl w:val="1"/>
          <w:numId w:val="16"/>
        </w:numPr>
        <w:tabs>
          <w:tab w:val="left" w:pos="567"/>
        </w:tabs>
        <w:spacing w:after="0"/>
        <w:ind w:left="851" w:hanging="284"/>
        <w:contextualSpacing/>
        <w:jc w:val="both"/>
        <w:rPr>
          <w:rFonts w:ascii="Bookman Old Style" w:eastAsia="Times New Roman" w:hAnsi="Bookman Old Style" w:cs="Times New Roman"/>
          <w:sz w:val="20"/>
          <w:szCs w:val="20"/>
          <w:lang w:eastAsia="pl-PL"/>
        </w:rPr>
      </w:pPr>
      <w:r>
        <w:rPr>
          <w:rFonts w:ascii="Bookman Old Style" w:hAnsi="Bookman Old Style"/>
          <w:sz w:val="20"/>
          <w:szCs w:val="20"/>
        </w:rPr>
        <w:t xml:space="preserve">ogłoszeniu upadłości Wykonawcy, </w:t>
      </w:r>
    </w:p>
    <w:p w:rsidR="00EE2245" w:rsidRDefault="00E20851">
      <w:pPr>
        <w:numPr>
          <w:ilvl w:val="1"/>
          <w:numId w:val="16"/>
        </w:numPr>
        <w:tabs>
          <w:tab w:val="left" w:pos="567"/>
        </w:tabs>
        <w:spacing w:after="0"/>
        <w:ind w:left="851" w:hanging="284"/>
        <w:contextualSpacing/>
        <w:jc w:val="both"/>
        <w:rPr>
          <w:rFonts w:ascii="Bookman Old Style" w:eastAsia="Times New Roman" w:hAnsi="Bookman Old Style" w:cs="Times New Roman"/>
          <w:sz w:val="20"/>
          <w:szCs w:val="20"/>
          <w:lang w:eastAsia="pl-PL"/>
        </w:rPr>
      </w:pPr>
      <w:r>
        <w:rPr>
          <w:rFonts w:ascii="Bookman Old Style" w:hAnsi="Bookman Old Style"/>
          <w:sz w:val="20"/>
          <w:szCs w:val="20"/>
        </w:rPr>
        <w:t xml:space="preserve"> ogłoszeniu likwidacji Wykonawcy, </w:t>
      </w:r>
    </w:p>
    <w:p w:rsidR="00EE2245" w:rsidRDefault="00E20851">
      <w:pPr>
        <w:numPr>
          <w:ilvl w:val="1"/>
          <w:numId w:val="16"/>
        </w:numPr>
        <w:tabs>
          <w:tab w:val="left" w:pos="567"/>
        </w:tabs>
        <w:spacing w:after="0"/>
        <w:ind w:left="851" w:hanging="284"/>
        <w:contextualSpacing/>
        <w:jc w:val="both"/>
        <w:rPr>
          <w:rFonts w:ascii="Bookman Old Style" w:eastAsia="Times New Roman" w:hAnsi="Bookman Old Style" w:cs="Times New Roman"/>
          <w:sz w:val="20"/>
          <w:szCs w:val="20"/>
          <w:lang w:eastAsia="pl-PL"/>
        </w:rPr>
      </w:pPr>
      <w:r>
        <w:rPr>
          <w:rFonts w:ascii="Bookman Old Style" w:hAnsi="Bookman Old Style"/>
          <w:sz w:val="20"/>
          <w:szCs w:val="20"/>
        </w:rPr>
        <w:t xml:space="preserve"> zawieszeniu działalności Wykonawcy.</w:t>
      </w:r>
    </w:p>
    <w:p w:rsidR="00EE2245" w:rsidRDefault="00E20851">
      <w:pPr>
        <w:pStyle w:val="Akapitzlist"/>
        <w:numPr>
          <w:ilvl w:val="0"/>
          <w:numId w:val="21"/>
        </w:numPr>
        <w:tabs>
          <w:tab w:val="left" w:pos="567"/>
        </w:tabs>
        <w:spacing w:after="0"/>
        <w:contextualSpacing/>
        <w:jc w:val="both"/>
        <w:rPr>
          <w:rFonts w:ascii="Bookman Old Style" w:hAnsi="Bookman Old Style" w:cs="Times New Roman"/>
          <w:sz w:val="20"/>
          <w:szCs w:val="24"/>
          <w:lang w:eastAsia="pl-PL"/>
        </w:rPr>
      </w:pPr>
      <w:r>
        <w:rPr>
          <w:rFonts w:ascii="Bookman Old Style" w:hAnsi="Bookman Old Style" w:cs="Times New Roman"/>
          <w:sz w:val="20"/>
          <w:szCs w:val="24"/>
          <w:lang w:eastAsia="pl-PL"/>
        </w:rPr>
        <w:t>W sprawach nie uregulowanych niniejszą umową mają zastosowanie przepisy Kodeksu Cywilnego</w:t>
      </w:r>
      <w:r w:rsidRPr="00C84678">
        <w:rPr>
          <w:rFonts w:ascii="Bookman Old Style" w:hAnsi="Bookman Old Style" w:cs="Times New Roman"/>
          <w:strike/>
          <w:sz w:val="20"/>
          <w:szCs w:val="24"/>
          <w:lang w:eastAsia="pl-PL"/>
        </w:rPr>
        <w:t>.</w:t>
      </w:r>
    </w:p>
    <w:p w:rsidR="00EE2245" w:rsidRDefault="00E20851">
      <w:pPr>
        <w:numPr>
          <w:ilvl w:val="0"/>
          <w:numId w:val="21"/>
        </w:numPr>
        <w:tabs>
          <w:tab w:val="left" w:pos="567"/>
        </w:tabs>
        <w:spacing w:after="0"/>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Na wypadek sporu między stronami właściwy miejscowo do jego rozpatrzenia będzie sąd właściwy z uwagi na siedzibę Zamawiającego.</w:t>
      </w:r>
    </w:p>
    <w:p w:rsidR="00EE2245" w:rsidRDefault="00E20851">
      <w:pPr>
        <w:numPr>
          <w:ilvl w:val="0"/>
          <w:numId w:val="21"/>
        </w:numPr>
        <w:tabs>
          <w:tab w:val="left" w:pos="567"/>
        </w:tabs>
        <w:spacing w:after="0"/>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Strony oświadczają, że w razie konieczności przetwarzania danych osobowych osób fizycznych, dane te będą przetwarzane zgodnie z obowiązującymi przepisami, w tym Rozporządzeniem Parlamentu Europejskiego i Rady (UE) 2016/679 z dnia 27 kwietnia 2016 roku w sprawie ochrony osób fizycznych w związku z przetwarzaniem danych osobowych i w sprawie swobodnego przepływu takich danych oraz uchylania dyrektywy 95/46/WE</w:t>
      </w:r>
      <w:r w:rsidR="00A8448C">
        <w:rPr>
          <w:rFonts w:ascii="Bookman Old Style" w:eastAsia="Times New Roman" w:hAnsi="Bookman Old Style" w:cs="Times New Roman"/>
          <w:strike/>
          <w:sz w:val="20"/>
          <w:szCs w:val="24"/>
          <w:lang w:eastAsia="pl-PL"/>
        </w:rPr>
        <w:t xml:space="preserve"> </w:t>
      </w:r>
      <w:r>
        <w:rPr>
          <w:rFonts w:ascii="Bookman Old Style" w:eastAsia="Times New Roman" w:hAnsi="Bookman Old Style" w:cs="Times New Roman"/>
          <w:sz w:val="20"/>
          <w:szCs w:val="24"/>
          <w:lang w:eastAsia="pl-PL"/>
        </w:rPr>
        <w:t>oraz ustawy z dnia 10 maja 2018 roku o ochronie danych osobowych.</w:t>
      </w:r>
    </w:p>
    <w:p w:rsidR="006850AC" w:rsidRDefault="00E20851" w:rsidP="006D4F91">
      <w:pPr>
        <w:numPr>
          <w:ilvl w:val="0"/>
          <w:numId w:val="21"/>
        </w:numPr>
        <w:tabs>
          <w:tab w:val="left" w:pos="567"/>
        </w:tabs>
        <w:spacing w:after="0"/>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Umowę sporządzono w dw</w:t>
      </w:r>
      <w:r>
        <w:rPr>
          <w:rFonts w:ascii="Bookman Old Style" w:eastAsia="Times New Roman" w:hAnsi="Bookman Old Style" w:cs="Baskerville Old Face"/>
          <w:sz w:val="20"/>
          <w:szCs w:val="24"/>
          <w:lang w:eastAsia="pl-PL"/>
        </w:rPr>
        <w:t>ó</w:t>
      </w:r>
      <w:r>
        <w:rPr>
          <w:rFonts w:ascii="Bookman Old Style" w:eastAsia="Times New Roman" w:hAnsi="Bookman Old Style" w:cs="Times New Roman"/>
          <w:sz w:val="20"/>
          <w:szCs w:val="24"/>
          <w:lang w:eastAsia="pl-PL"/>
        </w:rPr>
        <w:t>ch jednobrzmiących egzemplarzach po jednym dla każdej ze stron.</w:t>
      </w:r>
    </w:p>
    <w:p w:rsidR="006D4F91" w:rsidRPr="006D4F91" w:rsidRDefault="006D4F91" w:rsidP="006D4F91">
      <w:pPr>
        <w:tabs>
          <w:tab w:val="left" w:pos="567"/>
        </w:tabs>
        <w:spacing w:after="0"/>
        <w:ind w:left="360"/>
        <w:jc w:val="both"/>
        <w:rPr>
          <w:rFonts w:ascii="Bookman Old Style" w:eastAsia="Times New Roman" w:hAnsi="Bookman Old Style" w:cs="Times New Roman"/>
          <w:sz w:val="20"/>
          <w:szCs w:val="24"/>
          <w:lang w:eastAsia="pl-PL"/>
        </w:rPr>
      </w:pPr>
    </w:p>
    <w:p w:rsidR="00EE2245" w:rsidRDefault="00E20851">
      <w:pPr>
        <w:spacing w:after="0"/>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Załącznik nr 1 – Formularz ofertowy</w:t>
      </w:r>
    </w:p>
    <w:p w:rsidR="00EE2245" w:rsidRDefault="00E20851">
      <w:pPr>
        <w:spacing w:after="0"/>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Załącznik nr 2 – Specyfikacja techniczna</w:t>
      </w:r>
    </w:p>
    <w:p w:rsidR="00EE2245" w:rsidRDefault="00E20851">
      <w:pPr>
        <w:spacing w:after="0"/>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 xml:space="preserve">Załącznik nr 3 – </w:t>
      </w:r>
      <w:r>
        <w:rPr>
          <w:rFonts w:ascii="Bookman Old Style" w:eastAsia="Times New Roman" w:hAnsi="Bookman Old Style" w:cs="Times New Roman"/>
          <w:sz w:val="20"/>
          <w:szCs w:val="20"/>
          <w:lang w:eastAsia="pl-PL"/>
        </w:rPr>
        <w:t>Wydruk z KRS/CEIDG Wykonawcy</w:t>
      </w:r>
    </w:p>
    <w:p w:rsidR="00EE2245" w:rsidRDefault="00EE2245">
      <w:pPr>
        <w:spacing w:after="0"/>
        <w:jc w:val="both"/>
        <w:rPr>
          <w:rFonts w:ascii="Bookman Old Style" w:eastAsia="Times New Roman" w:hAnsi="Bookman Old Style" w:cs="Times New Roman"/>
          <w:sz w:val="20"/>
          <w:szCs w:val="24"/>
          <w:lang w:eastAsia="pl-PL"/>
        </w:rPr>
      </w:pPr>
    </w:p>
    <w:p w:rsidR="00EE2245" w:rsidRDefault="00EE2245">
      <w:pPr>
        <w:spacing w:after="0"/>
        <w:jc w:val="both"/>
        <w:rPr>
          <w:rFonts w:ascii="Bookman Old Style" w:eastAsia="Times New Roman" w:hAnsi="Bookman Old Style" w:cs="Times New Roman"/>
          <w:sz w:val="20"/>
          <w:szCs w:val="24"/>
          <w:lang w:eastAsia="pl-PL"/>
        </w:rPr>
      </w:pPr>
    </w:p>
    <w:p w:rsidR="00EE2245" w:rsidRDefault="00E20851">
      <w:pPr>
        <w:tabs>
          <w:tab w:val="center" w:pos="1701"/>
          <w:tab w:val="center" w:pos="6946"/>
        </w:tabs>
        <w:spacing w:after="120"/>
        <w:jc w:val="both"/>
        <w:rPr>
          <w:rFonts w:ascii="Bookman Old Style" w:eastAsia="Times New Roman" w:hAnsi="Bookman Old Style" w:cs="Times New Roman"/>
          <w:b/>
          <w:sz w:val="20"/>
          <w:szCs w:val="24"/>
          <w:lang w:eastAsia="pl-PL"/>
        </w:rPr>
      </w:pPr>
      <w:r>
        <w:rPr>
          <w:rFonts w:ascii="Bookman Old Style" w:eastAsia="Times New Roman" w:hAnsi="Bookman Old Style" w:cs="Times New Roman"/>
          <w:b/>
          <w:sz w:val="20"/>
          <w:szCs w:val="24"/>
          <w:lang w:eastAsia="pl-PL"/>
        </w:rPr>
        <w:t>WYKONAWCA :</w:t>
      </w:r>
      <w:r>
        <w:rPr>
          <w:rFonts w:ascii="Bookman Old Style" w:eastAsia="Times New Roman" w:hAnsi="Bookman Old Style" w:cs="Times New Roman"/>
          <w:b/>
          <w:sz w:val="20"/>
          <w:szCs w:val="24"/>
          <w:lang w:eastAsia="pl-PL"/>
        </w:rPr>
        <w:tab/>
      </w:r>
      <w:r>
        <w:rPr>
          <w:rFonts w:ascii="Bookman Old Style" w:eastAsia="Times New Roman" w:hAnsi="Bookman Old Style" w:cs="Times New Roman"/>
          <w:b/>
          <w:sz w:val="20"/>
          <w:szCs w:val="24"/>
          <w:lang w:eastAsia="pl-PL"/>
        </w:rPr>
        <w:tab/>
        <w:t>ZAMAWIAJĄCY</w:t>
      </w:r>
      <w:r>
        <w:rPr>
          <w:rFonts w:ascii="Bookman Old Style" w:eastAsia="Times New Roman" w:hAnsi="Bookman Old Style" w:cs="Times New Roman"/>
          <w:b/>
          <w:sz w:val="20"/>
          <w:szCs w:val="24"/>
          <w:lang w:eastAsia="pl-PL"/>
        </w:rPr>
        <w:tab/>
        <w:t>:</w:t>
      </w:r>
    </w:p>
    <w:p w:rsidR="00EE2245" w:rsidRDefault="00EE2245">
      <w:pPr>
        <w:jc w:val="both"/>
        <w:rPr>
          <w:rFonts w:ascii="Bookman Old Style" w:hAnsi="Bookman Old Style"/>
          <w:sz w:val="20"/>
          <w:szCs w:val="20"/>
        </w:rPr>
      </w:pPr>
    </w:p>
    <w:p w:rsidR="00EE2245" w:rsidRDefault="00EE2245"/>
    <w:p w:rsidR="00EE2245" w:rsidRDefault="00EE2245"/>
    <w:sectPr w:rsidR="00EE2245">
      <w:headerReference w:type="default" r:id="rId8"/>
      <w:footerReference w:type="default" r:id="rId9"/>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266" w:rsidRDefault="008A5266">
      <w:pPr>
        <w:spacing w:after="0" w:line="240" w:lineRule="auto"/>
      </w:pPr>
      <w:r>
        <w:separator/>
      </w:r>
    </w:p>
  </w:endnote>
  <w:endnote w:type="continuationSeparator" w:id="0">
    <w:p w:rsidR="008A5266" w:rsidRDefault="008A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KDPH J+ Helvetica">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Verdana Pogrubiony">
    <w:panose1 w:val="020B0804030504040204"/>
    <w:charset w:val="EE"/>
    <w:family w:val="auto"/>
    <w:pitch w:val="default"/>
    <w:sig w:usb0="00000005" w:usb1="00000000" w:usb2="00000000" w:usb3="00000000" w:csb0="00000002" w:csb1="00000000"/>
  </w:font>
  <w:font w:name="Cambria,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45" w:rsidRDefault="00E20851">
    <w:pPr>
      <w:pStyle w:val="Stopka"/>
    </w:pPr>
    <w:r>
      <w:rPr>
        <w:noProof/>
        <w:lang w:eastAsia="pl-PL"/>
      </w:rPr>
      <w:drawing>
        <wp:inline distT="0" distB="0" distL="0" distR="0">
          <wp:extent cx="5760720" cy="125349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5760720" cy="12534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266" w:rsidRDefault="008A5266">
      <w:pPr>
        <w:spacing w:after="0" w:line="240" w:lineRule="auto"/>
      </w:pPr>
      <w:r>
        <w:separator/>
      </w:r>
    </w:p>
  </w:footnote>
  <w:footnote w:type="continuationSeparator" w:id="0">
    <w:p w:rsidR="008A5266" w:rsidRDefault="008A5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45" w:rsidRDefault="00E20851">
    <w:pPr>
      <w:pStyle w:val="Gwka"/>
    </w:pPr>
    <w:r>
      <w:rPr>
        <w:noProof/>
        <w:lang w:eastAsia="pl-PL"/>
      </w:rPr>
      <w:drawing>
        <wp:inline distT="0" distB="0" distL="0" distR="0">
          <wp:extent cx="5760720" cy="799465"/>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0720" cy="799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E47"/>
    <w:multiLevelType w:val="multilevel"/>
    <w:tmpl w:val="6AFCBF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0775F39"/>
    <w:multiLevelType w:val="hybridMultilevel"/>
    <w:tmpl w:val="A2063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306EE6"/>
    <w:multiLevelType w:val="multilevel"/>
    <w:tmpl w:val="1D908B2A"/>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19CE25E9"/>
    <w:multiLevelType w:val="multilevel"/>
    <w:tmpl w:val="13A2A6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D492F78"/>
    <w:multiLevelType w:val="multilevel"/>
    <w:tmpl w:val="889C4864"/>
    <w:lvl w:ilvl="0">
      <w:start w:val="1"/>
      <w:numFmt w:val="decimal"/>
      <w:lvlText w:val="%1."/>
      <w:lvlJc w:val="left"/>
      <w:pPr>
        <w:ind w:left="720" w:hanging="360"/>
      </w:pPr>
      <w:rPr>
        <w:rFonts w:ascii="Bookman Old Style" w:hAnsi="Bookman Old Style" w:cs="Times New Roman"/>
        <w:b/>
        <w:sz w:val="20"/>
      </w:rPr>
    </w:lvl>
    <w:lvl w:ilvl="1">
      <w:start w:val="1"/>
      <w:numFmt w:val="lowerLetter"/>
      <w:lvlText w:val="%2."/>
      <w:lvlJc w:val="left"/>
      <w:pPr>
        <w:ind w:left="1440" w:hanging="360"/>
      </w:pPr>
      <w:rPr>
        <w:rFonts w:ascii="Bookman Old Style" w:hAnsi="Bookman Old Style" w:cs="Times New Roman"/>
        <w:b/>
        <w:sz w:val="20"/>
      </w:rPr>
    </w:lvl>
    <w:lvl w:ilvl="2">
      <w:start w:val="1"/>
      <w:numFmt w:val="lowerRoman"/>
      <w:lvlText w:val="%3."/>
      <w:lvlJc w:val="right"/>
      <w:pPr>
        <w:ind w:left="2160" w:hanging="180"/>
      </w:pPr>
      <w:rPr>
        <w:rFonts w:ascii="Bookman Old Style" w:hAnsi="Bookman Old Style" w:cs="Times New Roman"/>
        <w:b/>
        <w:sz w:val="20"/>
      </w:rPr>
    </w:lvl>
    <w:lvl w:ilvl="3">
      <w:start w:val="1"/>
      <w:numFmt w:val="decimal"/>
      <w:lvlText w:val="%4."/>
      <w:lvlJc w:val="left"/>
      <w:pPr>
        <w:ind w:left="2880" w:hanging="360"/>
      </w:pPr>
      <w:rPr>
        <w:rFonts w:ascii="Bookman Old Style" w:hAnsi="Bookman Old Style" w:cs="Times New Roman"/>
        <w:b/>
        <w:sz w:val="20"/>
      </w:rPr>
    </w:lvl>
    <w:lvl w:ilvl="4">
      <w:start w:val="1"/>
      <w:numFmt w:val="lowerLetter"/>
      <w:lvlText w:val="%5."/>
      <w:lvlJc w:val="left"/>
      <w:pPr>
        <w:ind w:left="3600" w:hanging="360"/>
      </w:pPr>
      <w:rPr>
        <w:rFonts w:ascii="Bookman Old Style" w:hAnsi="Bookman Old Style" w:cs="Times New Roman"/>
        <w:b/>
        <w:sz w:val="20"/>
      </w:rPr>
    </w:lvl>
    <w:lvl w:ilvl="5">
      <w:start w:val="1"/>
      <w:numFmt w:val="lowerRoman"/>
      <w:lvlText w:val="%6."/>
      <w:lvlJc w:val="right"/>
      <w:pPr>
        <w:ind w:left="4320" w:hanging="180"/>
      </w:pPr>
      <w:rPr>
        <w:rFonts w:ascii="Bookman Old Style" w:hAnsi="Bookman Old Style" w:cs="Times New Roman"/>
        <w:b/>
        <w:sz w:val="20"/>
      </w:rPr>
    </w:lvl>
    <w:lvl w:ilvl="6">
      <w:start w:val="1"/>
      <w:numFmt w:val="decimal"/>
      <w:lvlText w:val="%7."/>
      <w:lvlJc w:val="left"/>
      <w:pPr>
        <w:ind w:left="5040" w:hanging="360"/>
      </w:pPr>
      <w:rPr>
        <w:rFonts w:ascii="Bookman Old Style" w:hAnsi="Bookman Old Style" w:cs="Times New Roman"/>
        <w:b/>
        <w:sz w:val="20"/>
      </w:rPr>
    </w:lvl>
    <w:lvl w:ilvl="7">
      <w:start w:val="1"/>
      <w:numFmt w:val="lowerLetter"/>
      <w:lvlText w:val="%8."/>
      <w:lvlJc w:val="left"/>
      <w:pPr>
        <w:ind w:left="5760" w:hanging="360"/>
      </w:pPr>
      <w:rPr>
        <w:rFonts w:ascii="Bookman Old Style" w:hAnsi="Bookman Old Style" w:cs="Times New Roman"/>
        <w:b/>
        <w:sz w:val="20"/>
      </w:rPr>
    </w:lvl>
    <w:lvl w:ilvl="8">
      <w:start w:val="1"/>
      <w:numFmt w:val="lowerRoman"/>
      <w:lvlText w:val="%9."/>
      <w:lvlJc w:val="right"/>
      <w:pPr>
        <w:ind w:left="6480" w:hanging="180"/>
      </w:pPr>
      <w:rPr>
        <w:rFonts w:ascii="Bookman Old Style" w:hAnsi="Bookman Old Style" w:cs="Times New Roman"/>
        <w:b/>
        <w:sz w:val="20"/>
      </w:rPr>
    </w:lvl>
  </w:abstractNum>
  <w:abstractNum w:abstractNumId="5">
    <w:nsid w:val="23094098"/>
    <w:multiLevelType w:val="multilevel"/>
    <w:tmpl w:val="E5629F16"/>
    <w:lvl w:ilvl="0">
      <w:start w:val="1"/>
      <w:numFmt w:val="decimal"/>
      <w:lvlText w:val="%1."/>
      <w:lvlJc w:val="left"/>
      <w:pPr>
        <w:ind w:left="720" w:hanging="360"/>
      </w:pPr>
      <w:rPr>
        <w:rFonts w:ascii="Bookman Old Style" w:hAnsi="Bookman Old Style"/>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813D65"/>
    <w:multiLevelType w:val="multilevel"/>
    <w:tmpl w:val="9D60019A"/>
    <w:lvl w:ilvl="0">
      <w:start w:val="1"/>
      <w:numFmt w:val="lowerLetter"/>
      <w:lvlText w:val="%1)"/>
      <w:lvlJc w:val="left"/>
      <w:pPr>
        <w:ind w:left="1353" w:hanging="360"/>
      </w:pPr>
      <w:rPr>
        <w:rFonts w:ascii="Bookman Old Style" w:hAnsi="Bookman Old Style" w:cs="Times New Roman"/>
        <w:b w:val="0"/>
        <w:sz w:val="20"/>
      </w:rPr>
    </w:lvl>
    <w:lvl w:ilvl="1">
      <w:start w:val="1"/>
      <w:numFmt w:val="lowerLetter"/>
      <w:lvlText w:val="%2."/>
      <w:lvlJc w:val="left"/>
      <w:pPr>
        <w:ind w:left="2073" w:hanging="360"/>
      </w:pPr>
      <w:rPr>
        <w:rFonts w:ascii="Bookman Old Style" w:hAnsi="Bookman Old Style" w:cs="Times New Roman"/>
        <w:b/>
        <w:sz w:val="20"/>
      </w:rPr>
    </w:lvl>
    <w:lvl w:ilvl="2">
      <w:start w:val="1"/>
      <w:numFmt w:val="lowerRoman"/>
      <w:lvlText w:val="%3."/>
      <w:lvlJc w:val="right"/>
      <w:pPr>
        <w:ind w:left="2793" w:hanging="180"/>
      </w:pPr>
      <w:rPr>
        <w:rFonts w:ascii="Bookman Old Style" w:hAnsi="Bookman Old Style" w:cs="Times New Roman"/>
        <w:b/>
        <w:sz w:val="20"/>
      </w:rPr>
    </w:lvl>
    <w:lvl w:ilvl="3">
      <w:start w:val="1"/>
      <w:numFmt w:val="decimal"/>
      <w:lvlText w:val="%4."/>
      <w:lvlJc w:val="left"/>
      <w:pPr>
        <w:ind w:left="3513" w:hanging="360"/>
      </w:pPr>
      <w:rPr>
        <w:rFonts w:ascii="Bookman Old Style" w:hAnsi="Bookman Old Style" w:cs="Times New Roman"/>
        <w:b/>
        <w:sz w:val="20"/>
      </w:rPr>
    </w:lvl>
    <w:lvl w:ilvl="4">
      <w:start w:val="1"/>
      <w:numFmt w:val="lowerLetter"/>
      <w:lvlText w:val="%5."/>
      <w:lvlJc w:val="left"/>
      <w:pPr>
        <w:ind w:left="4233" w:hanging="360"/>
      </w:pPr>
      <w:rPr>
        <w:rFonts w:ascii="Bookman Old Style" w:hAnsi="Bookman Old Style" w:cs="Times New Roman"/>
        <w:b/>
        <w:sz w:val="20"/>
      </w:rPr>
    </w:lvl>
    <w:lvl w:ilvl="5">
      <w:start w:val="1"/>
      <w:numFmt w:val="lowerRoman"/>
      <w:lvlText w:val="%6."/>
      <w:lvlJc w:val="right"/>
      <w:pPr>
        <w:ind w:left="4953" w:hanging="180"/>
      </w:pPr>
      <w:rPr>
        <w:rFonts w:ascii="Bookman Old Style" w:hAnsi="Bookman Old Style" w:cs="Times New Roman"/>
        <w:b/>
        <w:sz w:val="20"/>
      </w:rPr>
    </w:lvl>
    <w:lvl w:ilvl="6">
      <w:start w:val="1"/>
      <w:numFmt w:val="decimal"/>
      <w:lvlText w:val="%7."/>
      <w:lvlJc w:val="left"/>
      <w:pPr>
        <w:ind w:left="5673" w:hanging="360"/>
      </w:pPr>
      <w:rPr>
        <w:rFonts w:ascii="Bookman Old Style" w:hAnsi="Bookman Old Style" w:cs="Times New Roman"/>
        <w:b/>
        <w:sz w:val="20"/>
      </w:rPr>
    </w:lvl>
    <w:lvl w:ilvl="7">
      <w:start w:val="1"/>
      <w:numFmt w:val="lowerLetter"/>
      <w:lvlText w:val="%8."/>
      <w:lvlJc w:val="left"/>
      <w:pPr>
        <w:ind w:left="6393" w:hanging="360"/>
      </w:pPr>
      <w:rPr>
        <w:rFonts w:ascii="Bookman Old Style" w:hAnsi="Bookman Old Style" w:cs="Times New Roman"/>
        <w:b/>
        <w:sz w:val="20"/>
      </w:rPr>
    </w:lvl>
    <w:lvl w:ilvl="8">
      <w:start w:val="1"/>
      <w:numFmt w:val="lowerRoman"/>
      <w:lvlText w:val="%9."/>
      <w:lvlJc w:val="right"/>
      <w:pPr>
        <w:ind w:left="7113" w:hanging="180"/>
      </w:pPr>
      <w:rPr>
        <w:rFonts w:ascii="Bookman Old Style" w:hAnsi="Bookman Old Style" w:cs="Times New Roman"/>
        <w:b/>
        <w:sz w:val="20"/>
      </w:rPr>
    </w:lvl>
  </w:abstractNum>
  <w:abstractNum w:abstractNumId="7">
    <w:nsid w:val="28E4772F"/>
    <w:multiLevelType w:val="multilevel"/>
    <w:tmpl w:val="8D10442E"/>
    <w:lvl w:ilvl="0">
      <w:start w:val="1"/>
      <w:numFmt w:val="decimal"/>
      <w:lvlText w:val="%1)"/>
      <w:lvlJc w:val="left"/>
      <w:pPr>
        <w:ind w:left="720" w:hanging="360"/>
      </w:pPr>
      <w:rPr>
        <w:rFonts w:ascii="Bookman Old Style" w:eastAsia="Times New Roman" w:hAnsi="Bookman Old Style" w:cs="Times New Roman"/>
        <w:b w:val="0"/>
        <w:sz w:val="20"/>
      </w:rPr>
    </w:lvl>
    <w:lvl w:ilvl="1">
      <w:start w:val="1"/>
      <w:numFmt w:val="lowerLetter"/>
      <w:lvlText w:val="%2."/>
      <w:lvlJc w:val="left"/>
      <w:pPr>
        <w:ind w:left="1440" w:hanging="360"/>
      </w:pPr>
      <w:rPr>
        <w:rFonts w:ascii="Bookman Old Style" w:hAnsi="Bookman Old Style" w:cs="Times New Roman"/>
        <w:b/>
        <w:sz w:val="20"/>
      </w:rPr>
    </w:lvl>
    <w:lvl w:ilvl="2">
      <w:start w:val="1"/>
      <w:numFmt w:val="lowerRoman"/>
      <w:lvlText w:val="%3."/>
      <w:lvlJc w:val="right"/>
      <w:pPr>
        <w:ind w:left="2160" w:hanging="180"/>
      </w:pPr>
      <w:rPr>
        <w:rFonts w:ascii="Bookman Old Style" w:hAnsi="Bookman Old Style" w:cs="Times New Roman"/>
        <w:b/>
        <w:sz w:val="20"/>
      </w:rPr>
    </w:lvl>
    <w:lvl w:ilvl="3">
      <w:start w:val="1"/>
      <w:numFmt w:val="decimal"/>
      <w:lvlText w:val="%4."/>
      <w:lvlJc w:val="left"/>
      <w:pPr>
        <w:ind w:left="2880" w:hanging="360"/>
      </w:pPr>
      <w:rPr>
        <w:rFonts w:ascii="Bookman Old Style" w:hAnsi="Bookman Old Style" w:cs="Times New Roman"/>
        <w:b/>
        <w:sz w:val="20"/>
      </w:rPr>
    </w:lvl>
    <w:lvl w:ilvl="4">
      <w:start w:val="1"/>
      <w:numFmt w:val="lowerLetter"/>
      <w:lvlText w:val="%5."/>
      <w:lvlJc w:val="left"/>
      <w:pPr>
        <w:ind w:left="3600" w:hanging="360"/>
      </w:pPr>
      <w:rPr>
        <w:rFonts w:ascii="Bookman Old Style" w:hAnsi="Bookman Old Style" w:cs="Times New Roman"/>
        <w:b/>
        <w:sz w:val="20"/>
      </w:rPr>
    </w:lvl>
    <w:lvl w:ilvl="5">
      <w:start w:val="1"/>
      <w:numFmt w:val="lowerRoman"/>
      <w:lvlText w:val="%6."/>
      <w:lvlJc w:val="right"/>
      <w:pPr>
        <w:ind w:left="4320" w:hanging="180"/>
      </w:pPr>
      <w:rPr>
        <w:rFonts w:ascii="Bookman Old Style" w:hAnsi="Bookman Old Style" w:cs="Times New Roman"/>
        <w:b/>
        <w:sz w:val="20"/>
      </w:rPr>
    </w:lvl>
    <w:lvl w:ilvl="6">
      <w:start w:val="1"/>
      <w:numFmt w:val="decimal"/>
      <w:lvlText w:val="%7."/>
      <w:lvlJc w:val="left"/>
      <w:pPr>
        <w:ind w:left="5040" w:hanging="360"/>
      </w:pPr>
      <w:rPr>
        <w:rFonts w:ascii="Bookman Old Style" w:hAnsi="Bookman Old Style" w:cs="Times New Roman"/>
        <w:b/>
        <w:sz w:val="20"/>
      </w:rPr>
    </w:lvl>
    <w:lvl w:ilvl="7">
      <w:start w:val="1"/>
      <w:numFmt w:val="lowerLetter"/>
      <w:lvlText w:val="%8."/>
      <w:lvlJc w:val="left"/>
      <w:pPr>
        <w:ind w:left="5760" w:hanging="360"/>
      </w:pPr>
      <w:rPr>
        <w:rFonts w:ascii="Bookman Old Style" w:hAnsi="Bookman Old Style" w:cs="Times New Roman"/>
        <w:b/>
        <w:sz w:val="20"/>
      </w:rPr>
    </w:lvl>
    <w:lvl w:ilvl="8">
      <w:start w:val="1"/>
      <w:numFmt w:val="lowerRoman"/>
      <w:lvlText w:val="%9."/>
      <w:lvlJc w:val="right"/>
      <w:pPr>
        <w:ind w:left="6480" w:hanging="180"/>
      </w:pPr>
      <w:rPr>
        <w:rFonts w:ascii="Bookman Old Style" w:hAnsi="Bookman Old Style" w:cs="Times New Roman"/>
        <w:b/>
        <w:sz w:val="20"/>
      </w:rPr>
    </w:lvl>
  </w:abstractNum>
  <w:abstractNum w:abstractNumId="8">
    <w:nsid w:val="2AB469E6"/>
    <w:multiLevelType w:val="multilevel"/>
    <w:tmpl w:val="C2A85444"/>
    <w:lvl w:ilvl="0">
      <w:start w:val="90"/>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2D6C4660"/>
    <w:multiLevelType w:val="multilevel"/>
    <w:tmpl w:val="C9762CC8"/>
    <w:lvl w:ilvl="0">
      <w:start w:val="1"/>
      <w:numFmt w:val="decimal"/>
      <w:lvlText w:val="%1)"/>
      <w:lvlJc w:val="left"/>
      <w:pPr>
        <w:ind w:left="547" w:hanging="405"/>
      </w:pPr>
      <w:rPr>
        <w:rFonts w:ascii="Bookman Old Style" w:eastAsia="Times New Roman" w:hAnsi="Bookman Old Style" w:cs="Times New Roman"/>
        <w:b w:val="0"/>
        <w:sz w:val="20"/>
      </w:rPr>
    </w:lvl>
    <w:lvl w:ilvl="1">
      <w:start w:val="5"/>
      <w:numFmt w:val="decimal"/>
      <w:lvlText w:val="%1.%2."/>
      <w:lvlJc w:val="left"/>
      <w:pPr>
        <w:ind w:left="547" w:hanging="405"/>
      </w:pPr>
      <w:rPr>
        <w:rFonts w:cs="Times New Roman"/>
        <w:i w:val="0"/>
        <w:sz w:val="20"/>
        <w:szCs w:val="20"/>
      </w:rPr>
    </w:lvl>
    <w:lvl w:ilvl="2">
      <w:start w:val="1"/>
      <w:numFmt w:val="decimal"/>
      <w:lvlText w:val="%1.%2.%3."/>
      <w:lvlJc w:val="left"/>
      <w:pPr>
        <w:ind w:left="862" w:hanging="720"/>
      </w:pPr>
      <w:rPr>
        <w:rFonts w:ascii="Bookman Old Style" w:hAnsi="Bookman Old Style" w:cs="Times New Roman"/>
        <w:b/>
        <w:sz w:val="20"/>
      </w:rPr>
    </w:lvl>
    <w:lvl w:ilvl="3">
      <w:start w:val="1"/>
      <w:numFmt w:val="decimal"/>
      <w:lvlText w:val="%1.%2.%3.%4."/>
      <w:lvlJc w:val="left"/>
      <w:pPr>
        <w:ind w:left="862" w:hanging="720"/>
      </w:pPr>
      <w:rPr>
        <w:rFonts w:ascii="Bookman Old Style" w:hAnsi="Bookman Old Style" w:cs="Times New Roman"/>
        <w:b/>
        <w:sz w:val="20"/>
      </w:rPr>
    </w:lvl>
    <w:lvl w:ilvl="4">
      <w:start w:val="1"/>
      <w:numFmt w:val="decimal"/>
      <w:lvlText w:val="%1.%2.%3.%4.%5."/>
      <w:lvlJc w:val="left"/>
      <w:pPr>
        <w:ind w:left="1222" w:hanging="1080"/>
      </w:pPr>
      <w:rPr>
        <w:rFonts w:ascii="Bookman Old Style" w:hAnsi="Bookman Old Style" w:cs="Times New Roman"/>
        <w:b/>
        <w:sz w:val="20"/>
      </w:rPr>
    </w:lvl>
    <w:lvl w:ilvl="5">
      <w:start w:val="1"/>
      <w:numFmt w:val="decimal"/>
      <w:lvlText w:val="%1.%2.%3.%4.%5.%6."/>
      <w:lvlJc w:val="left"/>
      <w:pPr>
        <w:ind w:left="1222" w:hanging="1080"/>
      </w:pPr>
      <w:rPr>
        <w:rFonts w:ascii="Bookman Old Style" w:hAnsi="Bookman Old Style" w:cs="Times New Roman"/>
        <w:b/>
        <w:sz w:val="20"/>
      </w:rPr>
    </w:lvl>
    <w:lvl w:ilvl="6">
      <w:start w:val="1"/>
      <w:numFmt w:val="decimal"/>
      <w:lvlText w:val="%1.%2.%3.%4.%5.%6.%7."/>
      <w:lvlJc w:val="left"/>
      <w:pPr>
        <w:ind w:left="1222" w:hanging="1080"/>
      </w:pPr>
      <w:rPr>
        <w:rFonts w:ascii="Bookman Old Style" w:hAnsi="Bookman Old Style" w:cs="Times New Roman"/>
        <w:b/>
        <w:sz w:val="20"/>
      </w:rPr>
    </w:lvl>
    <w:lvl w:ilvl="7">
      <w:start w:val="1"/>
      <w:numFmt w:val="decimal"/>
      <w:lvlText w:val="%1.%2.%3.%4.%5.%6.%7.%8."/>
      <w:lvlJc w:val="left"/>
      <w:pPr>
        <w:ind w:left="1582" w:hanging="1440"/>
      </w:pPr>
      <w:rPr>
        <w:rFonts w:ascii="Bookman Old Style" w:hAnsi="Bookman Old Style" w:cs="Times New Roman"/>
        <w:b/>
        <w:sz w:val="20"/>
      </w:rPr>
    </w:lvl>
    <w:lvl w:ilvl="8">
      <w:start w:val="1"/>
      <w:numFmt w:val="decimal"/>
      <w:lvlText w:val="%1.%2.%3.%4.%5.%6.%7.%8.%9."/>
      <w:lvlJc w:val="left"/>
      <w:pPr>
        <w:ind w:left="1582" w:hanging="1440"/>
      </w:pPr>
      <w:rPr>
        <w:rFonts w:ascii="Bookman Old Style" w:hAnsi="Bookman Old Style" w:cs="Times New Roman"/>
        <w:b/>
        <w:sz w:val="20"/>
      </w:rPr>
    </w:lvl>
  </w:abstractNum>
  <w:abstractNum w:abstractNumId="10">
    <w:nsid w:val="315E264B"/>
    <w:multiLevelType w:val="multilevel"/>
    <w:tmpl w:val="9B1C15A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65295B"/>
    <w:multiLevelType w:val="hybridMultilevel"/>
    <w:tmpl w:val="A95E111C"/>
    <w:lvl w:ilvl="0" w:tplc="71FC6126">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8B7182"/>
    <w:multiLevelType w:val="hybridMultilevel"/>
    <w:tmpl w:val="F86E46CE"/>
    <w:lvl w:ilvl="0" w:tplc="7DB2893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90C3B18"/>
    <w:multiLevelType w:val="multilevel"/>
    <w:tmpl w:val="B2FCF6B2"/>
    <w:lvl w:ilvl="0">
      <w:start w:val="1"/>
      <w:numFmt w:val="decimal"/>
      <w:lvlText w:val="%1)"/>
      <w:lvlJc w:val="left"/>
      <w:pPr>
        <w:ind w:left="927" w:hanging="360"/>
      </w:pPr>
      <w:rPr>
        <w:rFonts w:ascii="Bookman Old Style" w:hAnsi="Bookman Old Style"/>
        <w:strike w:val="0"/>
        <w:dstrike w:val="0"/>
        <w:sz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3C3E53F5"/>
    <w:multiLevelType w:val="multilevel"/>
    <w:tmpl w:val="5998918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3D151D46"/>
    <w:multiLevelType w:val="multilevel"/>
    <w:tmpl w:val="6374EA34"/>
    <w:lvl w:ilvl="0">
      <w:start w:val="1"/>
      <w:numFmt w:val="decimal"/>
      <w:lvlText w:val="%1)"/>
      <w:lvlJc w:val="left"/>
      <w:pPr>
        <w:ind w:left="720" w:hanging="360"/>
      </w:pPr>
      <w:rPr>
        <w:rFonts w:ascii="Bookman Old Style" w:eastAsia="Times New Roman" w:hAnsi="Bookman Old Style" w:cs="Times New Roman"/>
        <w:b w:val="0"/>
        <w:i w:val="0"/>
        <w:caps w:val="0"/>
        <w:smallCaps w:val="0"/>
        <w:strike w:val="0"/>
        <w:dstrike w:val="0"/>
        <w:color w:val="000000"/>
        <w:spacing w:val="2"/>
        <w:w w:val="100"/>
        <w:sz w:val="20"/>
        <w:szCs w:val="20"/>
        <w:u w:val="none"/>
        <w:effect w:val="blinkBackground"/>
      </w:rPr>
    </w:lvl>
    <w:lvl w:ilvl="1">
      <w:start w:val="1"/>
      <w:numFmt w:val="none"/>
      <w:suff w:val="nothing"/>
      <w:lvlText w:val=""/>
      <w:lvlJc w:val="left"/>
      <w:pPr>
        <w:ind w:left="1080" w:hanging="360"/>
      </w:pPr>
      <w:rPr>
        <w:rFonts w:ascii="Bookman Old Style" w:hAnsi="Bookman Old Style" w:cs="Times New Roman"/>
        <w:b/>
        <w:sz w:val="20"/>
      </w:rPr>
    </w:lvl>
    <w:lvl w:ilvl="2">
      <w:start w:val="1"/>
      <w:numFmt w:val="none"/>
      <w:suff w:val="nothing"/>
      <w:lvlText w:val=""/>
      <w:lvlJc w:val="left"/>
      <w:pPr>
        <w:ind w:left="1440" w:hanging="360"/>
      </w:pPr>
      <w:rPr>
        <w:rFonts w:ascii="Bookman Old Style" w:hAnsi="Bookman Old Style" w:cs="Times New Roman"/>
        <w:b/>
        <w:sz w:val="20"/>
      </w:rPr>
    </w:lvl>
    <w:lvl w:ilvl="3">
      <w:start w:val="1"/>
      <w:numFmt w:val="none"/>
      <w:suff w:val="nothing"/>
      <w:lvlText w:val=""/>
      <w:lvlJc w:val="left"/>
      <w:pPr>
        <w:ind w:left="1800" w:hanging="360"/>
      </w:pPr>
      <w:rPr>
        <w:rFonts w:ascii="Bookman Old Style" w:hAnsi="Bookman Old Style" w:cs="Times New Roman"/>
        <w:b/>
        <w:sz w:val="20"/>
      </w:rPr>
    </w:lvl>
    <w:lvl w:ilvl="4">
      <w:start w:val="1"/>
      <w:numFmt w:val="none"/>
      <w:suff w:val="nothing"/>
      <w:lvlText w:val=""/>
      <w:lvlJc w:val="left"/>
      <w:pPr>
        <w:ind w:left="2160" w:hanging="360"/>
      </w:pPr>
      <w:rPr>
        <w:rFonts w:ascii="Bookman Old Style" w:hAnsi="Bookman Old Style" w:cs="Times New Roman"/>
        <w:b/>
        <w:sz w:val="20"/>
      </w:rPr>
    </w:lvl>
    <w:lvl w:ilvl="5">
      <w:start w:val="1"/>
      <w:numFmt w:val="none"/>
      <w:suff w:val="nothing"/>
      <w:lvlText w:val=""/>
      <w:lvlJc w:val="left"/>
      <w:pPr>
        <w:ind w:left="2520" w:hanging="360"/>
      </w:pPr>
      <w:rPr>
        <w:rFonts w:ascii="Bookman Old Style" w:hAnsi="Bookman Old Style" w:cs="Times New Roman"/>
        <w:b/>
        <w:sz w:val="20"/>
      </w:rPr>
    </w:lvl>
    <w:lvl w:ilvl="6">
      <w:start w:val="1"/>
      <w:numFmt w:val="none"/>
      <w:suff w:val="nothing"/>
      <w:lvlText w:val=""/>
      <w:lvlJc w:val="left"/>
      <w:pPr>
        <w:ind w:left="2880" w:hanging="360"/>
      </w:pPr>
      <w:rPr>
        <w:rFonts w:ascii="Bookman Old Style" w:hAnsi="Bookman Old Style" w:cs="Times New Roman"/>
        <w:b/>
        <w:sz w:val="20"/>
      </w:rPr>
    </w:lvl>
    <w:lvl w:ilvl="7">
      <w:start w:val="1"/>
      <w:numFmt w:val="none"/>
      <w:suff w:val="nothing"/>
      <w:lvlText w:val=""/>
      <w:lvlJc w:val="left"/>
      <w:pPr>
        <w:ind w:left="3240" w:hanging="360"/>
      </w:pPr>
      <w:rPr>
        <w:rFonts w:ascii="Bookman Old Style" w:hAnsi="Bookman Old Style" w:cs="Times New Roman"/>
        <w:b/>
        <w:sz w:val="20"/>
      </w:rPr>
    </w:lvl>
    <w:lvl w:ilvl="8">
      <w:start w:val="1"/>
      <w:numFmt w:val="none"/>
      <w:suff w:val="nothing"/>
      <w:lvlText w:val=""/>
      <w:lvlJc w:val="left"/>
      <w:pPr>
        <w:ind w:left="3600" w:hanging="360"/>
      </w:pPr>
      <w:rPr>
        <w:rFonts w:ascii="Bookman Old Style" w:hAnsi="Bookman Old Style" w:cs="Times New Roman"/>
        <w:b/>
        <w:sz w:val="20"/>
      </w:rPr>
    </w:lvl>
  </w:abstractNum>
  <w:abstractNum w:abstractNumId="16">
    <w:nsid w:val="40AF416B"/>
    <w:multiLevelType w:val="hybridMultilevel"/>
    <w:tmpl w:val="DD00C7E4"/>
    <w:lvl w:ilvl="0" w:tplc="25744DB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2E1D33"/>
    <w:multiLevelType w:val="multilevel"/>
    <w:tmpl w:val="BEC4E6A8"/>
    <w:lvl w:ilvl="0">
      <w:start w:val="3"/>
      <w:numFmt w:val="decimal"/>
      <w:lvlText w:val="%1."/>
      <w:lvlJc w:val="left"/>
      <w:pPr>
        <w:ind w:left="720" w:hanging="360"/>
      </w:pPr>
      <w:rPr>
        <w:rFonts w:ascii="Bookman Old Style" w:eastAsia="Times New Roman" w:hAnsi="Bookman Old Style" w:cs="FKDPH J+ Helvetica"/>
        <w:b w:val="0"/>
        <w:color w:val="00000A"/>
        <w:sz w:val="20"/>
      </w:rPr>
    </w:lvl>
    <w:lvl w:ilvl="1">
      <w:start w:val="1"/>
      <w:numFmt w:val="decimal"/>
      <w:lvlText w:val="%2)"/>
      <w:lvlJc w:val="left"/>
      <w:pPr>
        <w:ind w:left="1080" w:hanging="720"/>
      </w:pPr>
      <w:rPr>
        <w:rFonts w:ascii="Bookman Old Style" w:eastAsia="Calibri" w:hAnsi="Bookman Old Style" w:cs="Times New Roman"/>
        <w:b w:val="0"/>
        <w:color w:val="00000A"/>
        <w:sz w:val="20"/>
      </w:rPr>
    </w:lvl>
    <w:lvl w:ilvl="2">
      <w:start w:val="1"/>
      <w:numFmt w:val="decimal"/>
      <w:lvlText w:val="%1.%2.%3."/>
      <w:lvlJc w:val="left"/>
      <w:pPr>
        <w:ind w:left="1080" w:hanging="720"/>
      </w:pPr>
      <w:rPr>
        <w:rFonts w:ascii="Bookman Old Style" w:hAnsi="Bookman Old Style" w:cs="Arial"/>
        <w:b/>
        <w:sz w:val="20"/>
      </w:rPr>
    </w:lvl>
    <w:lvl w:ilvl="3">
      <w:start w:val="1"/>
      <w:numFmt w:val="decimal"/>
      <w:lvlText w:val="%1.%2.%3.%4."/>
      <w:lvlJc w:val="left"/>
      <w:pPr>
        <w:ind w:left="1440" w:hanging="1080"/>
      </w:pPr>
      <w:rPr>
        <w:rFonts w:ascii="Bookman Old Style" w:hAnsi="Bookman Old Style" w:cs="Arial"/>
        <w:b/>
        <w:sz w:val="20"/>
      </w:rPr>
    </w:lvl>
    <w:lvl w:ilvl="4">
      <w:start w:val="1"/>
      <w:numFmt w:val="decimal"/>
      <w:lvlText w:val="%1.%2.%3.%4.%5."/>
      <w:lvlJc w:val="left"/>
      <w:pPr>
        <w:ind w:left="1440" w:hanging="1080"/>
      </w:pPr>
      <w:rPr>
        <w:rFonts w:ascii="Bookman Old Style" w:hAnsi="Bookman Old Style" w:cs="Arial"/>
        <w:b/>
        <w:sz w:val="20"/>
      </w:rPr>
    </w:lvl>
    <w:lvl w:ilvl="5">
      <w:start w:val="1"/>
      <w:numFmt w:val="decimal"/>
      <w:lvlText w:val="%1.%2.%3.%4.%5.%6."/>
      <w:lvlJc w:val="left"/>
      <w:pPr>
        <w:ind w:left="1800" w:hanging="1440"/>
      </w:pPr>
      <w:rPr>
        <w:rFonts w:ascii="Bookman Old Style" w:hAnsi="Bookman Old Style" w:cs="Arial"/>
        <w:b/>
        <w:sz w:val="20"/>
      </w:rPr>
    </w:lvl>
    <w:lvl w:ilvl="6">
      <w:start w:val="1"/>
      <w:numFmt w:val="decimal"/>
      <w:lvlText w:val="%1.%2.%3.%4.%5.%6.%7."/>
      <w:lvlJc w:val="left"/>
      <w:pPr>
        <w:ind w:left="1800" w:hanging="1440"/>
      </w:pPr>
      <w:rPr>
        <w:rFonts w:ascii="Bookman Old Style" w:hAnsi="Bookman Old Style" w:cs="Arial"/>
        <w:b/>
        <w:sz w:val="20"/>
      </w:rPr>
    </w:lvl>
    <w:lvl w:ilvl="7">
      <w:start w:val="1"/>
      <w:numFmt w:val="decimal"/>
      <w:lvlText w:val="%1.%2.%3.%4.%5.%6.%7.%8."/>
      <w:lvlJc w:val="left"/>
      <w:pPr>
        <w:ind w:left="2160" w:hanging="1800"/>
      </w:pPr>
      <w:rPr>
        <w:rFonts w:ascii="Bookman Old Style" w:hAnsi="Bookman Old Style" w:cs="Arial"/>
        <w:b/>
        <w:sz w:val="20"/>
      </w:rPr>
    </w:lvl>
    <w:lvl w:ilvl="8">
      <w:start w:val="1"/>
      <w:numFmt w:val="decimal"/>
      <w:lvlText w:val="%1.%2.%3.%4.%5.%6.%7.%8.%9."/>
      <w:lvlJc w:val="left"/>
      <w:pPr>
        <w:ind w:left="2160" w:hanging="1800"/>
      </w:pPr>
      <w:rPr>
        <w:rFonts w:ascii="Bookman Old Style" w:hAnsi="Bookman Old Style" w:cs="Arial"/>
        <w:b/>
        <w:sz w:val="20"/>
      </w:rPr>
    </w:lvl>
  </w:abstractNum>
  <w:abstractNum w:abstractNumId="18">
    <w:nsid w:val="42D82A34"/>
    <w:multiLevelType w:val="multilevel"/>
    <w:tmpl w:val="B010CDC8"/>
    <w:lvl w:ilvl="0">
      <w:start w:val="2"/>
      <w:numFmt w:val="lowerLetter"/>
      <w:lvlText w:val="%1)"/>
      <w:lvlJc w:val="left"/>
      <w:pPr>
        <w:ind w:left="855" w:hanging="360"/>
      </w:pPr>
      <w:rPr>
        <w:rFonts w:ascii="Bookman Old Style" w:hAnsi="Bookman Old Style" w:cs="Times New Roman"/>
        <w:b/>
        <w:sz w:val="20"/>
      </w:rPr>
    </w:lvl>
    <w:lvl w:ilvl="1">
      <w:start w:val="1"/>
      <w:numFmt w:val="lowerLetter"/>
      <w:lvlText w:val="%2."/>
      <w:lvlJc w:val="left"/>
      <w:pPr>
        <w:ind w:left="1575" w:hanging="360"/>
      </w:pPr>
      <w:rPr>
        <w:rFonts w:ascii="Bookman Old Style" w:hAnsi="Bookman Old Style" w:cs="Times New Roman"/>
        <w:b/>
        <w:sz w:val="20"/>
      </w:rPr>
    </w:lvl>
    <w:lvl w:ilvl="2">
      <w:start w:val="1"/>
      <w:numFmt w:val="lowerRoman"/>
      <w:lvlText w:val="%3."/>
      <w:lvlJc w:val="right"/>
      <w:pPr>
        <w:ind w:left="2295" w:hanging="180"/>
      </w:pPr>
      <w:rPr>
        <w:rFonts w:ascii="Bookman Old Style" w:hAnsi="Bookman Old Style" w:cs="Times New Roman"/>
        <w:b/>
        <w:sz w:val="20"/>
      </w:rPr>
    </w:lvl>
    <w:lvl w:ilvl="3">
      <w:start w:val="1"/>
      <w:numFmt w:val="decimal"/>
      <w:lvlText w:val="%4."/>
      <w:lvlJc w:val="left"/>
      <w:pPr>
        <w:ind w:left="3015" w:hanging="360"/>
      </w:pPr>
      <w:rPr>
        <w:rFonts w:ascii="Bookman Old Style" w:hAnsi="Bookman Old Style" w:cs="Times New Roman"/>
        <w:b w:val="0"/>
        <w:sz w:val="20"/>
      </w:rPr>
    </w:lvl>
    <w:lvl w:ilvl="4">
      <w:start w:val="1"/>
      <w:numFmt w:val="lowerLetter"/>
      <w:lvlText w:val="%5."/>
      <w:lvlJc w:val="left"/>
      <w:pPr>
        <w:ind w:left="3735" w:hanging="360"/>
      </w:pPr>
      <w:rPr>
        <w:rFonts w:ascii="Bookman Old Style" w:hAnsi="Bookman Old Style" w:cs="Times New Roman"/>
        <w:b/>
        <w:sz w:val="20"/>
      </w:rPr>
    </w:lvl>
    <w:lvl w:ilvl="5">
      <w:start w:val="1"/>
      <w:numFmt w:val="lowerRoman"/>
      <w:lvlText w:val="%6."/>
      <w:lvlJc w:val="right"/>
      <w:pPr>
        <w:ind w:left="4455" w:hanging="180"/>
      </w:pPr>
      <w:rPr>
        <w:rFonts w:ascii="Bookman Old Style" w:hAnsi="Bookman Old Style" w:cs="Times New Roman"/>
        <w:b/>
        <w:sz w:val="20"/>
      </w:rPr>
    </w:lvl>
    <w:lvl w:ilvl="6">
      <w:start w:val="1"/>
      <w:numFmt w:val="decimal"/>
      <w:lvlText w:val="%7."/>
      <w:lvlJc w:val="left"/>
      <w:pPr>
        <w:ind w:left="5175" w:hanging="360"/>
      </w:pPr>
      <w:rPr>
        <w:rFonts w:ascii="Bookman Old Style" w:hAnsi="Bookman Old Style" w:cs="Times New Roman"/>
        <w:b/>
        <w:sz w:val="20"/>
      </w:rPr>
    </w:lvl>
    <w:lvl w:ilvl="7">
      <w:start w:val="1"/>
      <w:numFmt w:val="lowerLetter"/>
      <w:lvlText w:val="%8."/>
      <w:lvlJc w:val="left"/>
      <w:pPr>
        <w:ind w:left="5895" w:hanging="360"/>
      </w:pPr>
      <w:rPr>
        <w:rFonts w:ascii="Bookman Old Style" w:hAnsi="Bookman Old Style" w:cs="Times New Roman"/>
        <w:b/>
        <w:sz w:val="20"/>
      </w:rPr>
    </w:lvl>
    <w:lvl w:ilvl="8">
      <w:start w:val="1"/>
      <w:numFmt w:val="lowerRoman"/>
      <w:lvlText w:val="%9."/>
      <w:lvlJc w:val="right"/>
      <w:pPr>
        <w:ind w:left="6615" w:hanging="180"/>
      </w:pPr>
      <w:rPr>
        <w:rFonts w:ascii="Bookman Old Style" w:hAnsi="Bookman Old Style" w:cs="Times New Roman"/>
        <w:b/>
        <w:sz w:val="20"/>
      </w:rPr>
    </w:lvl>
  </w:abstractNum>
  <w:abstractNum w:abstractNumId="19">
    <w:nsid w:val="451F7029"/>
    <w:multiLevelType w:val="multilevel"/>
    <w:tmpl w:val="32A8B88C"/>
    <w:lvl w:ilvl="0">
      <w:start w:val="1"/>
      <w:numFmt w:val="decimal"/>
      <w:lvlText w:val="%1."/>
      <w:lvlJc w:val="left"/>
      <w:pPr>
        <w:ind w:left="360" w:hanging="360"/>
      </w:pPr>
    </w:lvl>
    <w:lvl w:ilvl="1">
      <w:start w:val="1"/>
      <w:numFmt w:val="lowerLetter"/>
      <w:lvlText w:val="%2."/>
      <w:lvlJc w:val="left"/>
      <w:pPr>
        <w:ind w:left="1440" w:hanging="360"/>
      </w:pPr>
      <w:rPr>
        <w:rFonts w:ascii="Bookman Old Style" w:hAnsi="Bookman Old Style" w:cs="Times New Roman"/>
        <w:b/>
        <w:sz w:val="20"/>
      </w:rPr>
    </w:lvl>
    <w:lvl w:ilvl="2">
      <w:start w:val="1"/>
      <w:numFmt w:val="lowerRoman"/>
      <w:lvlText w:val="%3."/>
      <w:lvlJc w:val="right"/>
      <w:pPr>
        <w:ind w:left="2160" w:hanging="180"/>
      </w:pPr>
      <w:rPr>
        <w:rFonts w:ascii="Bookman Old Style" w:hAnsi="Bookman Old Style" w:cs="Times New Roman"/>
        <w:b/>
        <w:sz w:val="20"/>
      </w:rPr>
    </w:lvl>
    <w:lvl w:ilvl="3">
      <w:start w:val="1"/>
      <w:numFmt w:val="decimal"/>
      <w:lvlText w:val="%4."/>
      <w:lvlJc w:val="left"/>
      <w:pPr>
        <w:ind w:left="2880" w:hanging="360"/>
      </w:pPr>
      <w:rPr>
        <w:rFonts w:ascii="Bookman Old Style" w:hAnsi="Bookman Old Style" w:cs="Times New Roman"/>
        <w:b/>
        <w:sz w:val="20"/>
      </w:rPr>
    </w:lvl>
    <w:lvl w:ilvl="4">
      <w:start w:val="1"/>
      <w:numFmt w:val="lowerLetter"/>
      <w:lvlText w:val="%5."/>
      <w:lvlJc w:val="left"/>
      <w:pPr>
        <w:ind w:left="3600" w:hanging="360"/>
      </w:pPr>
      <w:rPr>
        <w:rFonts w:ascii="Bookman Old Style" w:hAnsi="Bookman Old Style" w:cs="Times New Roman"/>
        <w:b/>
        <w:sz w:val="20"/>
      </w:rPr>
    </w:lvl>
    <w:lvl w:ilvl="5">
      <w:start w:val="1"/>
      <w:numFmt w:val="lowerRoman"/>
      <w:lvlText w:val="%6."/>
      <w:lvlJc w:val="right"/>
      <w:pPr>
        <w:ind w:left="4320" w:hanging="180"/>
      </w:pPr>
      <w:rPr>
        <w:rFonts w:ascii="Bookman Old Style" w:hAnsi="Bookman Old Style" w:cs="Times New Roman"/>
        <w:b/>
        <w:sz w:val="20"/>
      </w:rPr>
    </w:lvl>
    <w:lvl w:ilvl="6">
      <w:start w:val="1"/>
      <w:numFmt w:val="decimal"/>
      <w:lvlText w:val="%7."/>
      <w:lvlJc w:val="left"/>
      <w:pPr>
        <w:ind w:left="5040" w:hanging="360"/>
      </w:pPr>
      <w:rPr>
        <w:rFonts w:ascii="Bookman Old Style" w:hAnsi="Bookman Old Style" w:cs="Times New Roman"/>
        <w:b/>
        <w:sz w:val="20"/>
      </w:rPr>
    </w:lvl>
    <w:lvl w:ilvl="7">
      <w:start w:val="1"/>
      <w:numFmt w:val="lowerLetter"/>
      <w:lvlText w:val="%8."/>
      <w:lvlJc w:val="left"/>
      <w:pPr>
        <w:ind w:left="5760" w:hanging="360"/>
      </w:pPr>
      <w:rPr>
        <w:rFonts w:ascii="Bookman Old Style" w:hAnsi="Bookman Old Style" w:cs="Times New Roman"/>
        <w:b/>
        <w:sz w:val="20"/>
      </w:rPr>
    </w:lvl>
    <w:lvl w:ilvl="8">
      <w:start w:val="1"/>
      <w:numFmt w:val="lowerRoman"/>
      <w:lvlText w:val="%9."/>
      <w:lvlJc w:val="right"/>
      <w:pPr>
        <w:ind w:left="6480" w:hanging="180"/>
      </w:pPr>
      <w:rPr>
        <w:rFonts w:ascii="Bookman Old Style" w:hAnsi="Bookman Old Style" w:cs="Times New Roman"/>
        <w:b/>
        <w:sz w:val="20"/>
      </w:rPr>
    </w:lvl>
  </w:abstractNum>
  <w:abstractNum w:abstractNumId="20">
    <w:nsid w:val="454D5C07"/>
    <w:multiLevelType w:val="multilevel"/>
    <w:tmpl w:val="57523974"/>
    <w:lvl w:ilvl="0">
      <w:start w:val="1"/>
      <w:numFmt w:val="decimal"/>
      <w:lvlText w:val="%1)"/>
      <w:lvlJc w:val="left"/>
      <w:pPr>
        <w:tabs>
          <w:tab w:val="num" w:pos="987"/>
        </w:tabs>
        <w:ind w:left="987" w:hanging="420"/>
      </w:pPr>
      <w:rPr>
        <w:rFonts w:ascii="Bookman Old Style" w:eastAsia="Times New Roman" w:hAnsi="Bookman Old Style" w:cs="Times New Roman"/>
        <w:b/>
        <w:sz w:val="20"/>
      </w:rPr>
    </w:lvl>
    <w:lvl w:ilvl="1">
      <w:start w:val="1"/>
      <w:numFmt w:val="lowerLetter"/>
      <w:lvlText w:val="%2."/>
      <w:lvlJc w:val="left"/>
      <w:pPr>
        <w:ind w:left="1575" w:hanging="360"/>
      </w:pPr>
      <w:rPr>
        <w:rFonts w:ascii="Bookman Old Style" w:hAnsi="Bookman Old Style" w:cs="Times New Roman"/>
        <w:b/>
        <w:sz w:val="20"/>
      </w:rPr>
    </w:lvl>
    <w:lvl w:ilvl="2">
      <w:start w:val="1"/>
      <w:numFmt w:val="lowerRoman"/>
      <w:lvlText w:val="%3."/>
      <w:lvlJc w:val="right"/>
      <w:pPr>
        <w:ind w:left="2295" w:hanging="180"/>
      </w:pPr>
      <w:rPr>
        <w:rFonts w:ascii="Bookman Old Style" w:hAnsi="Bookman Old Style" w:cs="Times New Roman"/>
        <w:b/>
        <w:sz w:val="20"/>
      </w:rPr>
    </w:lvl>
    <w:lvl w:ilvl="3">
      <w:start w:val="1"/>
      <w:numFmt w:val="decimal"/>
      <w:lvlText w:val="%4."/>
      <w:lvlJc w:val="left"/>
      <w:pPr>
        <w:ind w:left="360" w:hanging="360"/>
      </w:pPr>
      <w:rPr>
        <w:rFonts w:ascii="Bookman Old Style" w:hAnsi="Bookman Old Style" w:cs="Times New Roman"/>
        <w:b w:val="0"/>
        <w:sz w:val="20"/>
      </w:rPr>
    </w:lvl>
    <w:lvl w:ilvl="4">
      <w:start w:val="1"/>
      <w:numFmt w:val="lowerLetter"/>
      <w:lvlText w:val="%5."/>
      <w:lvlJc w:val="left"/>
      <w:pPr>
        <w:ind w:left="3735" w:hanging="360"/>
      </w:pPr>
      <w:rPr>
        <w:rFonts w:ascii="Bookman Old Style" w:hAnsi="Bookman Old Style" w:cs="Times New Roman"/>
        <w:b/>
        <w:sz w:val="20"/>
      </w:rPr>
    </w:lvl>
    <w:lvl w:ilvl="5">
      <w:start w:val="1"/>
      <w:numFmt w:val="lowerRoman"/>
      <w:lvlText w:val="%6."/>
      <w:lvlJc w:val="right"/>
      <w:pPr>
        <w:ind w:left="4455" w:hanging="180"/>
      </w:pPr>
      <w:rPr>
        <w:rFonts w:ascii="Bookman Old Style" w:hAnsi="Bookman Old Style" w:cs="Times New Roman"/>
        <w:b/>
        <w:sz w:val="20"/>
      </w:rPr>
    </w:lvl>
    <w:lvl w:ilvl="6">
      <w:start w:val="1"/>
      <w:numFmt w:val="decimal"/>
      <w:lvlText w:val="%7."/>
      <w:lvlJc w:val="left"/>
      <w:pPr>
        <w:ind w:left="5175" w:hanging="360"/>
      </w:pPr>
      <w:rPr>
        <w:rFonts w:ascii="Bookman Old Style" w:hAnsi="Bookman Old Style" w:cs="Times New Roman"/>
        <w:b/>
        <w:sz w:val="20"/>
      </w:rPr>
    </w:lvl>
    <w:lvl w:ilvl="7">
      <w:start w:val="1"/>
      <w:numFmt w:val="lowerLetter"/>
      <w:lvlText w:val="%8."/>
      <w:lvlJc w:val="left"/>
      <w:pPr>
        <w:ind w:left="5895" w:hanging="360"/>
      </w:pPr>
      <w:rPr>
        <w:rFonts w:ascii="Bookman Old Style" w:hAnsi="Bookman Old Style" w:cs="Times New Roman"/>
        <w:b/>
        <w:sz w:val="20"/>
      </w:rPr>
    </w:lvl>
    <w:lvl w:ilvl="8">
      <w:start w:val="1"/>
      <w:numFmt w:val="lowerRoman"/>
      <w:lvlText w:val="%9."/>
      <w:lvlJc w:val="right"/>
      <w:pPr>
        <w:ind w:left="6615" w:hanging="180"/>
      </w:pPr>
      <w:rPr>
        <w:rFonts w:ascii="Bookman Old Style" w:hAnsi="Bookman Old Style" w:cs="Times New Roman"/>
        <w:b/>
        <w:sz w:val="20"/>
      </w:rPr>
    </w:lvl>
  </w:abstractNum>
  <w:abstractNum w:abstractNumId="21">
    <w:nsid w:val="47BF2772"/>
    <w:multiLevelType w:val="multilevel"/>
    <w:tmpl w:val="3DDEE48E"/>
    <w:lvl w:ilvl="0">
      <w:start w:val="1"/>
      <w:numFmt w:val="decimal"/>
      <w:lvlText w:val="%1."/>
      <w:lvlJc w:val="left"/>
      <w:pPr>
        <w:ind w:left="360" w:hanging="360"/>
      </w:pPr>
      <w:rPr>
        <w:rFonts w:ascii="Bookman Old Style" w:hAnsi="Bookman Old Style" w:cs="Times New Roman"/>
        <w:b w:val="0"/>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8290BAF"/>
    <w:multiLevelType w:val="multilevel"/>
    <w:tmpl w:val="E7DA24C8"/>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DF44B6"/>
    <w:multiLevelType w:val="multilevel"/>
    <w:tmpl w:val="065EA9A8"/>
    <w:lvl w:ilvl="0">
      <w:start w:val="1"/>
      <w:numFmt w:val="decimal"/>
      <w:lvlText w:val="%1)"/>
      <w:lvlJc w:val="left"/>
      <w:pPr>
        <w:ind w:left="2547" w:hanging="420"/>
      </w:pPr>
      <w:rPr>
        <w:rFonts w:ascii="Bookman Old Style" w:eastAsia="Times New Roman" w:hAnsi="Bookman Old Style" w:cs="Times New Roman"/>
        <w:b w:val="0"/>
        <w:sz w:val="20"/>
      </w:rPr>
    </w:lvl>
    <w:lvl w:ilvl="1">
      <w:start w:val="1"/>
      <w:numFmt w:val="lowerLetter"/>
      <w:lvlText w:val="%2."/>
      <w:lvlJc w:val="left"/>
      <w:pPr>
        <w:ind w:left="1575" w:hanging="360"/>
      </w:pPr>
      <w:rPr>
        <w:rFonts w:ascii="Bookman Old Style" w:hAnsi="Bookman Old Style" w:cs="Times New Roman"/>
        <w:b/>
        <w:sz w:val="20"/>
      </w:rPr>
    </w:lvl>
    <w:lvl w:ilvl="2">
      <w:start w:val="1"/>
      <w:numFmt w:val="lowerRoman"/>
      <w:lvlText w:val="%3."/>
      <w:lvlJc w:val="right"/>
      <w:pPr>
        <w:ind w:left="2295" w:hanging="180"/>
      </w:pPr>
      <w:rPr>
        <w:rFonts w:ascii="Bookman Old Style" w:hAnsi="Bookman Old Style" w:cs="Times New Roman"/>
        <w:b/>
        <w:sz w:val="20"/>
      </w:rPr>
    </w:lvl>
    <w:lvl w:ilvl="3">
      <w:start w:val="1"/>
      <w:numFmt w:val="decimal"/>
      <w:lvlText w:val="%4."/>
      <w:lvlJc w:val="left"/>
      <w:pPr>
        <w:ind w:left="3015" w:hanging="360"/>
      </w:pPr>
      <w:rPr>
        <w:rFonts w:ascii="Bookman Old Style" w:hAnsi="Bookman Old Style" w:cs="Times New Roman"/>
        <w:b/>
        <w:sz w:val="20"/>
      </w:rPr>
    </w:lvl>
    <w:lvl w:ilvl="4">
      <w:start w:val="1"/>
      <w:numFmt w:val="lowerLetter"/>
      <w:lvlText w:val="%5."/>
      <w:lvlJc w:val="left"/>
      <w:pPr>
        <w:ind w:left="3735" w:hanging="360"/>
      </w:pPr>
      <w:rPr>
        <w:rFonts w:ascii="Bookman Old Style" w:hAnsi="Bookman Old Style" w:cs="Times New Roman"/>
        <w:b/>
        <w:sz w:val="20"/>
      </w:rPr>
    </w:lvl>
    <w:lvl w:ilvl="5">
      <w:start w:val="1"/>
      <w:numFmt w:val="lowerRoman"/>
      <w:lvlText w:val="%6."/>
      <w:lvlJc w:val="right"/>
      <w:pPr>
        <w:ind w:left="4455" w:hanging="180"/>
      </w:pPr>
      <w:rPr>
        <w:rFonts w:ascii="Bookman Old Style" w:hAnsi="Bookman Old Style" w:cs="Times New Roman"/>
        <w:b/>
        <w:sz w:val="20"/>
      </w:rPr>
    </w:lvl>
    <w:lvl w:ilvl="6">
      <w:start w:val="1"/>
      <w:numFmt w:val="decimal"/>
      <w:lvlText w:val="%7."/>
      <w:lvlJc w:val="left"/>
      <w:pPr>
        <w:ind w:left="5175" w:hanging="360"/>
      </w:pPr>
      <w:rPr>
        <w:rFonts w:ascii="Bookman Old Style" w:hAnsi="Bookman Old Style" w:cs="Times New Roman"/>
        <w:b/>
        <w:sz w:val="20"/>
      </w:rPr>
    </w:lvl>
    <w:lvl w:ilvl="7">
      <w:start w:val="1"/>
      <w:numFmt w:val="lowerLetter"/>
      <w:lvlText w:val="%8."/>
      <w:lvlJc w:val="left"/>
      <w:pPr>
        <w:ind w:left="5895" w:hanging="360"/>
      </w:pPr>
      <w:rPr>
        <w:rFonts w:ascii="Bookman Old Style" w:hAnsi="Bookman Old Style" w:cs="Times New Roman"/>
        <w:b/>
        <w:sz w:val="20"/>
      </w:rPr>
    </w:lvl>
    <w:lvl w:ilvl="8">
      <w:start w:val="1"/>
      <w:numFmt w:val="lowerRoman"/>
      <w:lvlText w:val="%9."/>
      <w:lvlJc w:val="right"/>
      <w:pPr>
        <w:ind w:left="6615" w:hanging="180"/>
      </w:pPr>
      <w:rPr>
        <w:rFonts w:ascii="Bookman Old Style" w:hAnsi="Bookman Old Style" w:cs="Times New Roman"/>
        <w:b/>
        <w:sz w:val="20"/>
      </w:rPr>
    </w:lvl>
  </w:abstractNum>
  <w:abstractNum w:abstractNumId="24">
    <w:nsid w:val="4D405A6F"/>
    <w:multiLevelType w:val="multilevel"/>
    <w:tmpl w:val="1BDABA2E"/>
    <w:lvl w:ilvl="0">
      <w:start w:val="1"/>
      <w:numFmt w:val="decimal"/>
      <w:lvlText w:val="%1)"/>
      <w:lvlJc w:val="left"/>
      <w:pPr>
        <w:ind w:left="720" w:hanging="360"/>
      </w:pPr>
      <w:rPr>
        <w:rFonts w:ascii="Bookman Old Style" w:eastAsia="Times New Roman" w:hAnsi="Bookman Old Style" w:cs="Times New Roman"/>
        <w:color w:val="000000"/>
        <w:sz w:val="20"/>
      </w:rPr>
    </w:lvl>
    <w:lvl w:ilvl="1">
      <w:start w:val="1"/>
      <w:numFmt w:val="lowerLetter"/>
      <w:lvlText w:val="%2."/>
      <w:lvlJc w:val="left"/>
      <w:pPr>
        <w:ind w:left="1440" w:hanging="360"/>
      </w:pPr>
      <w:rPr>
        <w:rFonts w:ascii="Bookman Old Style" w:hAnsi="Bookman Old Style" w:cs="Times New Roman"/>
        <w:b/>
        <w:sz w:val="20"/>
      </w:rPr>
    </w:lvl>
    <w:lvl w:ilvl="2">
      <w:start w:val="1"/>
      <w:numFmt w:val="lowerRoman"/>
      <w:lvlText w:val="%3."/>
      <w:lvlJc w:val="right"/>
      <w:pPr>
        <w:ind w:left="2160" w:hanging="180"/>
      </w:pPr>
      <w:rPr>
        <w:rFonts w:ascii="Bookman Old Style" w:hAnsi="Bookman Old Style" w:cs="Times New Roman"/>
        <w:b/>
        <w:sz w:val="20"/>
      </w:rPr>
    </w:lvl>
    <w:lvl w:ilvl="3">
      <w:start w:val="1"/>
      <w:numFmt w:val="decimal"/>
      <w:lvlText w:val="%4."/>
      <w:lvlJc w:val="left"/>
      <w:pPr>
        <w:ind w:left="2880" w:hanging="360"/>
      </w:pPr>
      <w:rPr>
        <w:rFonts w:ascii="Bookman Old Style" w:hAnsi="Bookman Old Style" w:cs="Times New Roman"/>
        <w:b/>
        <w:sz w:val="20"/>
      </w:rPr>
    </w:lvl>
    <w:lvl w:ilvl="4">
      <w:start w:val="1"/>
      <w:numFmt w:val="lowerLetter"/>
      <w:lvlText w:val="%5."/>
      <w:lvlJc w:val="left"/>
      <w:pPr>
        <w:ind w:left="3600" w:hanging="360"/>
      </w:pPr>
      <w:rPr>
        <w:rFonts w:ascii="Bookman Old Style" w:hAnsi="Bookman Old Style" w:cs="Times New Roman"/>
        <w:b/>
        <w:sz w:val="20"/>
      </w:rPr>
    </w:lvl>
    <w:lvl w:ilvl="5">
      <w:start w:val="1"/>
      <w:numFmt w:val="lowerRoman"/>
      <w:lvlText w:val="%6."/>
      <w:lvlJc w:val="right"/>
      <w:pPr>
        <w:ind w:left="4320" w:hanging="180"/>
      </w:pPr>
      <w:rPr>
        <w:rFonts w:ascii="Bookman Old Style" w:hAnsi="Bookman Old Style" w:cs="Times New Roman"/>
        <w:b/>
        <w:sz w:val="20"/>
      </w:rPr>
    </w:lvl>
    <w:lvl w:ilvl="6">
      <w:start w:val="1"/>
      <w:numFmt w:val="decimal"/>
      <w:lvlText w:val="%7."/>
      <w:lvlJc w:val="left"/>
      <w:pPr>
        <w:ind w:left="5040" w:hanging="360"/>
      </w:pPr>
      <w:rPr>
        <w:rFonts w:ascii="Bookman Old Style" w:hAnsi="Bookman Old Style" w:cs="Times New Roman"/>
        <w:b/>
        <w:sz w:val="20"/>
      </w:rPr>
    </w:lvl>
    <w:lvl w:ilvl="7">
      <w:start w:val="1"/>
      <w:numFmt w:val="lowerLetter"/>
      <w:lvlText w:val="%8."/>
      <w:lvlJc w:val="left"/>
      <w:pPr>
        <w:ind w:left="5760" w:hanging="360"/>
      </w:pPr>
      <w:rPr>
        <w:rFonts w:ascii="Bookman Old Style" w:hAnsi="Bookman Old Style" w:cs="Times New Roman"/>
        <w:b/>
        <w:sz w:val="20"/>
      </w:rPr>
    </w:lvl>
    <w:lvl w:ilvl="8">
      <w:start w:val="1"/>
      <w:numFmt w:val="lowerRoman"/>
      <w:lvlText w:val="%9."/>
      <w:lvlJc w:val="right"/>
      <w:pPr>
        <w:ind w:left="6480" w:hanging="180"/>
      </w:pPr>
      <w:rPr>
        <w:rFonts w:ascii="Bookman Old Style" w:hAnsi="Bookman Old Style" w:cs="Times New Roman"/>
        <w:b/>
        <w:sz w:val="20"/>
      </w:rPr>
    </w:lvl>
  </w:abstractNum>
  <w:abstractNum w:abstractNumId="25">
    <w:nsid w:val="4EEB615F"/>
    <w:multiLevelType w:val="multilevel"/>
    <w:tmpl w:val="A04C2E6A"/>
    <w:lvl w:ilvl="0">
      <w:start w:val="2"/>
      <w:numFmt w:val="decimal"/>
      <w:lvlText w:val="%1)"/>
      <w:lvlJc w:val="left"/>
      <w:pPr>
        <w:ind w:left="720" w:hanging="360"/>
      </w:pPr>
      <w:rPr>
        <w:rFonts w:ascii="Bookman Old Style" w:eastAsia="Times New Roman" w:hAnsi="Bookman Old Style"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ABD52AE"/>
    <w:multiLevelType w:val="hybridMultilevel"/>
    <w:tmpl w:val="F3220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DDA2E8C"/>
    <w:multiLevelType w:val="hybridMultilevel"/>
    <w:tmpl w:val="78A61530"/>
    <w:lvl w:ilvl="0" w:tplc="25744DB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99436E"/>
    <w:multiLevelType w:val="multilevel"/>
    <w:tmpl w:val="08A04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1C91C28"/>
    <w:multiLevelType w:val="hybridMultilevel"/>
    <w:tmpl w:val="BD70EB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79C24FA"/>
    <w:multiLevelType w:val="multilevel"/>
    <w:tmpl w:val="85E63798"/>
    <w:lvl w:ilvl="0">
      <w:start w:val="90"/>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70303908"/>
    <w:multiLevelType w:val="multilevel"/>
    <w:tmpl w:val="E23A8D3E"/>
    <w:lvl w:ilvl="0">
      <w:start w:val="3"/>
      <w:numFmt w:val="decimal"/>
      <w:lvlText w:val="%1."/>
      <w:lvlJc w:val="left"/>
      <w:pPr>
        <w:ind w:left="295" w:hanging="360"/>
      </w:pPr>
      <w:rPr>
        <w:rFonts w:ascii="Bookman Old Style" w:hAnsi="Bookman Old Style" w:cs="Arial"/>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596867"/>
    <w:multiLevelType w:val="multilevel"/>
    <w:tmpl w:val="FC084138"/>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33">
    <w:nsid w:val="73682E74"/>
    <w:multiLevelType w:val="multilevel"/>
    <w:tmpl w:val="3A68F138"/>
    <w:lvl w:ilvl="0">
      <w:start w:val="1"/>
      <w:numFmt w:val="decimal"/>
      <w:lvlText w:val="%1)"/>
      <w:lvlJc w:val="left"/>
      <w:pPr>
        <w:ind w:left="720" w:hanging="360"/>
      </w:pPr>
      <w:rPr>
        <w:rFonts w:ascii="Bookman Old Style" w:hAnsi="Bookman Old Style" w:cs="Times New Roman"/>
        <w:b w:val="0"/>
        <w:sz w:val="20"/>
      </w:rPr>
    </w:lvl>
    <w:lvl w:ilvl="1">
      <w:start w:val="1"/>
      <w:numFmt w:val="lowerLetter"/>
      <w:lvlText w:val="%2."/>
      <w:lvlJc w:val="left"/>
      <w:pPr>
        <w:ind w:left="1440" w:hanging="360"/>
      </w:pPr>
      <w:rPr>
        <w:rFonts w:ascii="Bookman Old Style" w:hAnsi="Bookman Old Style" w:cs="Times New Roman"/>
        <w:b/>
        <w:sz w:val="20"/>
      </w:rPr>
    </w:lvl>
    <w:lvl w:ilvl="2">
      <w:start w:val="1"/>
      <w:numFmt w:val="lowerRoman"/>
      <w:lvlText w:val="%3."/>
      <w:lvlJc w:val="right"/>
      <w:pPr>
        <w:ind w:left="2160" w:hanging="180"/>
      </w:pPr>
      <w:rPr>
        <w:rFonts w:ascii="Bookman Old Style" w:hAnsi="Bookman Old Style" w:cs="Times New Roman"/>
        <w:b/>
        <w:sz w:val="20"/>
      </w:rPr>
    </w:lvl>
    <w:lvl w:ilvl="3">
      <w:start w:val="1"/>
      <w:numFmt w:val="decimal"/>
      <w:lvlText w:val="%4."/>
      <w:lvlJc w:val="left"/>
      <w:pPr>
        <w:ind w:left="2880" w:hanging="360"/>
      </w:pPr>
      <w:rPr>
        <w:rFonts w:ascii="Bookman Old Style" w:hAnsi="Bookman Old Style" w:cs="Times New Roman"/>
        <w:b/>
        <w:sz w:val="20"/>
      </w:rPr>
    </w:lvl>
    <w:lvl w:ilvl="4">
      <w:start w:val="1"/>
      <w:numFmt w:val="lowerLetter"/>
      <w:lvlText w:val="%5."/>
      <w:lvlJc w:val="left"/>
      <w:pPr>
        <w:ind w:left="3600" w:hanging="360"/>
      </w:pPr>
      <w:rPr>
        <w:rFonts w:ascii="Bookman Old Style" w:hAnsi="Bookman Old Style" w:cs="Times New Roman"/>
        <w:b/>
        <w:sz w:val="20"/>
      </w:rPr>
    </w:lvl>
    <w:lvl w:ilvl="5">
      <w:start w:val="1"/>
      <w:numFmt w:val="lowerRoman"/>
      <w:lvlText w:val="%6."/>
      <w:lvlJc w:val="right"/>
      <w:pPr>
        <w:ind w:left="4320" w:hanging="180"/>
      </w:pPr>
      <w:rPr>
        <w:rFonts w:ascii="Bookman Old Style" w:hAnsi="Bookman Old Style" w:cs="Times New Roman"/>
        <w:b/>
        <w:sz w:val="20"/>
      </w:rPr>
    </w:lvl>
    <w:lvl w:ilvl="6">
      <w:start w:val="1"/>
      <w:numFmt w:val="decimal"/>
      <w:lvlText w:val="%7."/>
      <w:lvlJc w:val="left"/>
      <w:pPr>
        <w:ind w:left="5040" w:hanging="360"/>
      </w:pPr>
      <w:rPr>
        <w:rFonts w:ascii="Bookman Old Style" w:hAnsi="Bookman Old Style" w:cs="Times New Roman"/>
        <w:b/>
        <w:sz w:val="20"/>
      </w:rPr>
    </w:lvl>
    <w:lvl w:ilvl="7">
      <w:start w:val="1"/>
      <w:numFmt w:val="lowerLetter"/>
      <w:lvlText w:val="%8."/>
      <w:lvlJc w:val="left"/>
      <w:pPr>
        <w:ind w:left="5760" w:hanging="360"/>
      </w:pPr>
      <w:rPr>
        <w:rFonts w:ascii="Bookman Old Style" w:hAnsi="Bookman Old Style" w:cs="Times New Roman"/>
        <w:b/>
        <w:sz w:val="20"/>
      </w:rPr>
    </w:lvl>
    <w:lvl w:ilvl="8">
      <w:start w:val="1"/>
      <w:numFmt w:val="lowerRoman"/>
      <w:lvlText w:val="%9."/>
      <w:lvlJc w:val="right"/>
      <w:pPr>
        <w:ind w:left="6480" w:hanging="180"/>
      </w:pPr>
      <w:rPr>
        <w:rFonts w:ascii="Bookman Old Style" w:hAnsi="Bookman Old Style" w:cs="Times New Roman"/>
        <w:b/>
        <w:sz w:val="20"/>
      </w:rPr>
    </w:lvl>
  </w:abstractNum>
  <w:abstractNum w:abstractNumId="34">
    <w:nsid w:val="75300F3D"/>
    <w:multiLevelType w:val="hybridMultilevel"/>
    <w:tmpl w:val="B7EC6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8"/>
  </w:num>
  <w:num w:numId="3">
    <w:abstractNumId w:val="19"/>
  </w:num>
  <w:num w:numId="4">
    <w:abstractNumId w:val="9"/>
  </w:num>
  <w:num w:numId="5">
    <w:abstractNumId w:val="4"/>
  </w:num>
  <w:num w:numId="6">
    <w:abstractNumId w:val="15"/>
  </w:num>
  <w:num w:numId="7">
    <w:abstractNumId w:val="7"/>
  </w:num>
  <w:num w:numId="8">
    <w:abstractNumId w:val="24"/>
  </w:num>
  <w:num w:numId="9">
    <w:abstractNumId w:val="33"/>
  </w:num>
  <w:num w:numId="10">
    <w:abstractNumId w:val="22"/>
  </w:num>
  <w:num w:numId="11">
    <w:abstractNumId w:val="13"/>
  </w:num>
  <w:num w:numId="12">
    <w:abstractNumId w:val="21"/>
  </w:num>
  <w:num w:numId="13">
    <w:abstractNumId w:val="25"/>
  </w:num>
  <w:num w:numId="14">
    <w:abstractNumId w:val="0"/>
  </w:num>
  <w:num w:numId="15">
    <w:abstractNumId w:val="32"/>
  </w:num>
  <w:num w:numId="16">
    <w:abstractNumId w:val="17"/>
  </w:num>
  <w:num w:numId="17">
    <w:abstractNumId w:val="8"/>
  </w:num>
  <w:num w:numId="18">
    <w:abstractNumId w:val="6"/>
  </w:num>
  <w:num w:numId="19">
    <w:abstractNumId w:val="5"/>
  </w:num>
  <w:num w:numId="20">
    <w:abstractNumId w:val="20"/>
  </w:num>
  <w:num w:numId="21">
    <w:abstractNumId w:val="10"/>
  </w:num>
  <w:num w:numId="22">
    <w:abstractNumId w:val="2"/>
  </w:num>
  <w:num w:numId="23">
    <w:abstractNumId w:val="14"/>
  </w:num>
  <w:num w:numId="24">
    <w:abstractNumId w:val="31"/>
  </w:num>
  <w:num w:numId="25">
    <w:abstractNumId w:val="28"/>
  </w:num>
  <w:num w:numId="26">
    <w:abstractNumId w:val="30"/>
  </w:num>
  <w:num w:numId="27">
    <w:abstractNumId w:val="3"/>
  </w:num>
  <w:num w:numId="28">
    <w:abstractNumId w:val="12"/>
  </w:num>
  <w:num w:numId="29">
    <w:abstractNumId w:val="29"/>
  </w:num>
  <w:num w:numId="30">
    <w:abstractNumId w:val="11"/>
  </w:num>
  <w:num w:numId="31">
    <w:abstractNumId w:val="27"/>
  </w:num>
  <w:num w:numId="32">
    <w:abstractNumId w:val="16"/>
  </w:num>
  <w:num w:numId="33">
    <w:abstractNumId w:val="26"/>
  </w:num>
  <w:num w:numId="34">
    <w:abstractNumId w:val="3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45"/>
    <w:rsid w:val="0039713A"/>
    <w:rsid w:val="006850AC"/>
    <w:rsid w:val="006D4F91"/>
    <w:rsid w:val="008A5266"/>
    <w:rsid w:val="008B7B41"/>
    <w:rsid w:val="00922290"/>
    <w:rsid w:val="00A8448C"/>
    <w:rsid w:val="00BB754C"/>
    <w:rsid w:val="00C84678"/>
    <w:rsid w:val="00E06332"/>
    <w:rsid w:val="00E20851"/>
    <w:rsid w:val="00E8030B"/>
    <w:rsid w:val="00EE224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D21"/>
    <w:pPr>
      <w:spacing w:after="200" w:line="276" w:lineRule="auto"/>
    </w:pPr>
  </w:style>
  <w:style w:type="paragraph" w:styleId="Nagwek1">
    <w:name w:val="heading 1"/>
    <w:basedOn w:val="Gwka"/>
    <w:pPr>
      <w:outlineLvl w:val="0"/>
    </w:pPr>
  </w:style>
  <w:style w:type="paragraph" w:styleId="Nagwek2">
    <w:name w:val="heading 2"/>
    <w:basedOn w:val="Gwka"/>
    <w:pPr>
      <w:outlineLvl w:val="1"/>
    </w:pPr>
  </w:style>
  <w:style w:type="paragraph" w:styleId="Nagwek3">
    <w:name w:val="heading 3"/>
    <w:basedOn w:val="Gwka"/>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3A5C57"/>
  </w:style>
  <w:style w:type="character" w:customStyle="1" w:styleId="StopkaZnak">
    <w:name w:val="Stopka Znak"/>
    <w:basedOn w:val="Domylnaczcionkaakapitu"/>
    <w:link w:val="Stopka"/>
    <w:uiPriority w:val="99"/>
    <w:qFormat/>
    <w:rsid w:val="003A5C57"/>
  </w:style>
  <w:style w:type="character" w:customStyle="1" w:styleId="TekstdymkaZnak">
    <w:name w:val="Tekst dymka Znak"/>
    <w:basedOn w:val="Domylnaczcionkaakapitu"/>
    <w:link w:val="Tekstdymka"/>
    <w:uiPriority w:val="99"/>
    <w:semiHidden/>
    <w:qFormat/>
    <w:rsid w:val="00071FD9"/>
    <w:rPr>
      <w:rFonts w:ascii="Tahoma" w:hAnsi="Tahoma" w:cs="Tahoma"/>
      <w:sz w:val="16"/>
      <w:szCs w:val="16"/>
    </w:rPr>
  </w:style>
  <w:style w:type="character" w:customStyle="1" w:styleId="AkapitzlistZnak">
    <w:name w:val="Akapit z listą Znak"/>
    <w:link w:val="Akapitzlist"/>
    <w:uiPriority w:val="34"/>
    <w:qFormat/>
    <w:locked/>
    <w:rsid w:val="0050112F"/>
    <w:rPr>
      <w:rFonts w:ascii="Calibri" w:eastAsia="Times New Roman" w:hAnsi="Calibri" w:cs="Calibri"/>
    </w:rPr>
  </w:style>
  <w:style w:type="character" w:styleId="Odwoaniedokomentarza">
    <w:name w:val="annotation reference"/>
    <w:basedOn w:val="Domylnaczcionkaakapitu"/>
    <w:uiPriority w:val="99"/>
    <w:semiHidden/>
    <w:unhideWhenUsed/>
    <w:qFormat/>
    <w:rsid w:val="0050112F"/>
    <w:rPr>
      <w:sz w:val="16"/>
      <w:szCs w:val="16"/>
    </w:rPr>
  </w:style>
  <w:style w:type="character" w:customStyle="1" w:styleId="TekstkomentarzaZnak">
    <w:name w:val="Tekst komentarza Znak"/>
    <w:basedOn w:val="Domylnaczcionkaakapitu"/>
    <w:link w:val="Tekstkomentarza"/>
    <w:uiPriority w:val="99"/>
    <w:semiHidden/>
    <w:qFormat/>
    <w:rsid w:val="0050112F"/>
    <w:rPr>
      <w:sz w:val="20"/>
      <w:szCs w:val="20"/>
    </w:rPr>
  </w:style>
  <w:style w:type="character" w:customStyle="1" w:styleId="TematkomentarzaZnak">
    <w:name w:val="Temat komentarza Znak"/>
    <w:basedOn w:val="TekstkomentarzaZnak"/>
    <w:link w:val="Tematkomentarza"/>
    <w:uiPriority w:val="99"/>
    <w:semiHidden/>
    <w:qFormat/>
    <w:rsid w:val="001E658E"/>
    <w:rPr>
      <w:b/>
      <w:bCs/>
      <w:sz w:val="20"/>
      <w:szCs w:val="20"/>
    </w:rPr>
  </w:style>
  <w:style w:type="character" w:customStyle="1" w:styleId="TekstprzypisudolnegoZnak">
    <w:name w:val="Tekst przypisu dolnego Znak"/>
    <w:basedOn w:val="Domylnaczcionkaakapitu"/>
    <w:link w:val="Tekstprzypisudolnego"/>
    <w:uiPriority w:val="99"/>
    <w:qFormat/>
    <w:rsid w:val="00117FF8"/>
    <w:rPr>
      <w:rFonts w:ascii="Times New Roman" w:eastAsia="Times New Roman" w:hAnsi="Times New Roman" w:cs="Times New Roman"/>
      <w:sz w:val="20"/>
      <w:szCs w:val="20"/>
      <w:lang w:val="x-none" w:eastAsia="x-none"/>
    </w:rPr>
  </w:style>
  <w:style w:type="character" w:styleId="Odwoanieprzypisudolnego">
    <w:name w:val="footnote reference"/>
    <w:uiPriority w:val="99"/>
    <w:qFormat/>
    <w:rsid w:val="00117FF8"/>
    <w:rPr>
      <w:rFonts w:cs="Times New Roman"/>
      <w:vertAlign w:val="superscript"/>
    </w:rPr>
  </w:style>
  <w:style w:type="character" w:customStyle="1" w:styleId="PodtytuZnak">
    <w:name w:val="Podtytuł Znak"/>
    <w:basedOn w:val="Domylnaczcionkaakapitu"/>
    <w:link w:val="Podtytu"/>
    <w:qFormat/>
    <w:rsid w:val="0029456A"/>
    <w:rPr>
      <w:rFonts w:ascii="Times New Roman" w:eastAsia="Calibri" w:hAnsi="Times New Roman" w:cs="Times New Roman"/>
      <w:b/>
      <w:sz w:val="28"/>
      <w:szCs w:val="20"/>
      <w:lang w:eastAsia="pl-PL"/>
    </w:rPr>
  </w:style>
  <w:style w:type="character" w:customStyle="1" w:styleId="ListLabel1">
    <w:name w:val="ListLabel 1"/>
    <w:qFormat/>
    <w:rPr>
      <w:b/>
    </w:rPr>
  </w:style>
  <w:style w:type="character" w:customStyle="1" w:styleId="ListLabel2">
    <w:name w:val="ListLabel 2"/>
    <w:qFormat/>
    <w:rPr>
      <w:color w:val="999999"/>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rFonts w:ascii="Bookman Old Style" w:hAnsi="Bookman Old Style" w:cs="Arial"/>
      <w:b/>
      <w:sz w:val="20"/>
    </w:rPr>
  </w:style>
  <w:style w:type="character" w:customStyle="1" w:styleId="ListLabel6">
    <w:name w:val="ListLabel 6"/>
    <w:qFormat/>
    <w:rPr>
      <w:rFonts w:eastAsia="Times New Roman" w:cs="Arial"/>
      <w:b w:val="0"/>
      <w:color w:val="00000A"/>
    </w:rPr>
  </w:style>
  <w:style w:type="character" w:customStyle="1" w:styleId="ListLabel7">
    <w:name w:val="ListLabel 7"/>
    <w:qFormat/>
    <w:rPr>
      <w:rFonts w:ascii="Bookman Old Style" w:eastAsia="Times New Roman" w:hAnsi="Bookman Old Style" w:cs="Times New Roman"/>
      <w:b/>
      <w:sz w:val="20"/>
    </w:rPr>
  </w:style>
  <w:style w:type="character" w:customStyle="1" w:styleId="ListLabel8">
    <w:name w:val="ListLabel 8"/>
    <w:qFormat/>
    <w:rPr>
      <w:b/>
      <w:bCs/>
    </w:rPr>
  </w:style>
  <w:style w:type="character" w:customStyle="1" w:styleId="ListLabel9">
    <w:name w:val="ListLabel 9"/>
    <w:qFormat/>
    <w:rPr>
      <w:rFonts w:ascii="Bookman Old Style" w:hAnsi="Bookman Old Style" w:cs="Times New Roman"/>
      <w:b/>
      <w:sz w:val="20"/>
    </w:rPr>
  </w:style>
  <w:style w:type="character" w:customStyle="1" w:styleId="ListLabel10">
    <w:name w:val="ListLabel 10"/>
    <w:qFormat/>
    <w:rPr>
      <w:rFonts w:eastAsia="Times New Roman" w:cs="Times New Roman"/>
      <w:color w:val="00000A"/>
      <w:sz w:val="18"/>
      <w:szCs w:val="18"/>
    </w:rPr>
  </w:style>
  <w:style w:type="character" w:customStyle="1" w:styleId="ListLabel11">
    <w:name w:val="ListLabel 11"/>
    <w:qFormat/>
    <w:rPr>
      <w:color w:val="00000A"/>
    </w:rPr>
  </w:style>
  <w:style w:type="character" w:customStyle="1" w:styleId="ListLabel12">
    <w:name w:val="ListLabel 12"/>
    <w:qFormat/>
    <w:rPr>
      <w:rFonts w:eastAsia="Times New Roman" w:cs="Tahoma"/>
    </w:rPr>
  </w:style>
  <w:style w:type="character" w:customStyle="1" w:styleId="ListLabel13">
    <w:name w:val="ListLabel 13"/>
    <w:qFormat/>
    <w:rPr>
      <w:rFonts w:ascii="Bookman Old Style" w:eastAsia="Times New Roman" w:hAnsi="Bookman Old Style" w:cs="FKDPH J+ Helvetica"/>
      <w:b w:val="0"/>
      <w:color w:val="00000A"/>
      <w:sz w:val="20"/>
    </w:rPr>
  </w:style>
  <w:style w:type="character" w:customStyle="1" w:styleId="ListLabel14">
    <w:name w:val="ListLabel 14"/>
    <w:qFormat/>
    <w:rPr>
      <w:rFonts w:ascii="Bookman Old Style" w:eastAsia="Calibri" w:hAnsi="Bookman Old Style" w:cs="Times New Roman"/>
      <w:b w:val="0"/>
      <w:color w:val="00000A"/>
      <w:sz w:val="20"/>
    </w:rPr>
  </w:style>
  <w:style w:type="character" w:customStyle="1" w:styleId="ListLabel15">
    <w:name w:val="ListLabel 15"/>
    <w:qFormat/>
    <w:rPr>
      <w:rFonts w:ascii="Bookman Old Style" w:eastAsia="Times New Roman" w:hAnsi="Bookman Old Style" w:cs="Times New Roman"/>
      <w:b/>
      <w:sz w:val="20"/>
    </w:rPr>
  </w:style>
  <w:style w:type="character" w:customStyle="1" w:styleId="ListLabel16">
    <w:name w:val="ListLabel 16"/>
    <w:qFormat/>
    <w:rPr>
      <w:rFonts w:cs="Times New Roman"/>
      <w:i w:val="0"/>
      <w:sz w:val="20"/>
      <w:szCs w:val="20"/>
    </w:rPr>
  </w:style>
  <w:style w:type="character" w:customStyle="1" w:styleId="ListLabel17">
    <w:name w:val="ListLabel 17"/>
    <w:qFormat/>
    <w:rPr>
      <w:rFonts w:ascii="Bookman Old Style" w:eastAsia="Times New Roman" w:hAnsi="Bookman Old Style" w:cs="Times New Roman"/>
      <w:b w:val="0"/>
      <w:i w:val="0"/>
      <w:caps w:val="0"/>
      <w:smallCaps w:val="0"/>
      <w:strike w:val="0"/>
      <w:dstrike w:val="0"/>
      <w:color w:val="000000"/>
      <w:spacing w:val="2"/>
      <w:w w:val="100"/>
      <w:sz w:val="20"/>
      <w:szCs w:val="20"/>
      <w:u w:val="none"/>
      <w:effect w:val="blinkBackground"/>
    </w:rPr>
  </w:style>
  <w:style w:type="character" w:customStyle="1" w:styleId="ListLabel18">
    <w:name w:val="ListLabel 18"/>
    <w:qFormat/>
    <w:rPr>
      <w:rFonts w:ascii="Bookman Old Style" w:eastAsia="Times New Roman" w:hAnsi="Bookman Old Style" w:cs="Times New Roman"/>
      <w:color w:val="000000"/>
      <w:sz w:val="20"/>
    </w:rPr>
  </w:style>
  <w:style w:type="character" w:customStyle="1" w:styleId="ListLabel19">
    <w:name w:val="ListLabel 19"/>
    <w:qFormat/>
    <w:rPr>
      <w:rFonts w:ascii="Bookman Old Style" w:hAnsi="Bookman Old Style"/>
      <w:strike w:val="0"/>
      <w:dstrike w:val="0"/>
      <w:sz w:val="20"/>
    </w:rPr>
  </w:style>
  <w:style w:type="character" w:customStyle="1" w:styleId="ListLabel20">
    <w:name w:val="ListLabel 20"/>
    <w:qFormat/>
    <w:rPr>
      <w:rFonts w:ascii="Bookman Old Style" w:hAnsi="Bookman Old Style" w:cs="Times New Roman"/>
      <w:b/>
      <w:color w:val="00000A"/>
      <w:sz w:val="20"/>
    </w:rPr>
  </w:style>
  <w:style w:type="character" w:customStyle="1" w:styleId="ListLabel21">
    <w:name w:val="ListLabel 21"/>
    <w:qFormat/>
    <w:rPr>
      <w:rFonts w:ascii="Bookman Old Style" w:eastAsia="Times New Roman" w:hAnsi="Bookman Old Style" w:cs="Times New Roman"/>
      <w:sz w:val="20"/>
      <w:szCs w:val="20"/>
    </w:rPr>
  </w:style>
  <w:style w:type="character" w:customStyle="1" w:styleId="ListLabel22">
    <w:name w:val="ListLabel 22"/>
    <w:qFormat/>
    <w:rPr>
      <w:rFonts w:ascii="Bookman Old Style" w:hAnsi="Bookman Old Style"/>
      <w:b/>
      <w:bCs w:val="0"/>
      <w:sz w:val="20"/>
    </w:rPr>
  </w:style>
  <w:style w:type="character" w:customStyle="1" w:styleId="ListLabel23">
    <w:name w:val="ListLabel 23"/>
    <w:qFormat/>
    <w:rPr>
      <w:rFonts w:ascii="Bookman Old Style" w:hAnsi="Bookman Old Style" w:cs="Arial"/>
      <w:b/>
      <w:sz w:val="20"/>
    </w:rPr>
  </w:style>
  <w:style w:type="character" w:customStyle="1" w:styleId="ListLabel24">
    <w:name w:val="ListLabel 24"/>
    <w:qFormat/>
    <w:rPr>
      <w:rFonts w:eastAsia="Times New Roman" w:cs="Arial"/>
      <w:b w:val="0"/>
      <w:color w:val="00000A"/>
    </w:rPr>
  </w:style>
  <w:style w:type="character" w:customStyle="1" w:styleId="ListLabel25">
    <w:name w:val="ListLabel 25"/>
    <w:qFormat/>
    <w:rPr>
      <w:rFonts w:ascii="Bookman Old Style" w:eastAsia="Times New Roman" w:hAnsi="Bookman Old Style" w:cs="Times New Roman"/>
      <w:b/>
      <w:sz w:val="20"/>
    </w:rPr>
  </w:style>
  <w:style w:type="character" w:customStyle="1" w:styleId="ListLabel26">
    <w:name w:val="ListLabel 26"/>
    <w:qFormat/>
    <w:rPr>
      <w:rFonts w:ascii="Bookman Old Style" w:hAnsi="Bookman Old Style" w:cs="Times New Roman"/>
      <w:b/>
      <w:sz w:val="20"/>
    </w:rPr>
  </w:style>
  <w:style w:type="character" w:customStyle="1" w:styleId="ListLabel27">
    <w:name w:val="ListLabel 27"/>
    <w:qFormat/>
    <w:rPr>
      <w:rFonts w:ascii="Bookman Old Style" w:eastAsia="Times New Roman" w:hAnsi="Bookman Old Style" w:cs="Times New Roman"/>
      <w:b/>
      <w:sz w:val="20"/>
    </w:rPr>
  </w:style>
  <w:style w:type="character" w:customStyle="1" w:styleId="ListLabel28">
    <w:name w:val="ListLabel 28"/>
    <w:qFormat/>
    <w:rPr>
      <w:rFonts w:cs="Times New Roman"/>
      <w:i w:val="0"/>
      <w:sz w:val="20"/>
      <w:szCs w:val="20"/>
    </w:rPr>
  </w:style>
  <w:style w:type="character" w:customStyle="1" w:styleId="ListLabel29">
    <w:name w:val="ListLabel 29"/>
    <w:qFormat/>
    <w:rPr>
      <w:rFonts w:ascii="Bookman Old Style" w:hAnsi="Bookman Old Style" w:cs="Times New Roman"/>
      <w:b/>
      <w:sz w:val="20"/>
    </w:rPr>
  </w:style>
  <w:style w:type="character" w:customStyle="1" w:styleId="ListLabel30">
    <w:name w:val="ListLabel 30"/>
    <w:qFormat/>
    <w:rPr>
      <w:rFonts w:ascii="Bookman Old Style" w:eastAsia="Times New Roman" w:hAnsi="Bookman Old Style" w:cs="Times New Roman"/>
      <w:b w:val="0"/>
      <w:i w:val="0"/>
      <w:caps w:val="0"/>
      <w:smallCaps w:val="0"/>
      <w:strike w:val="0"/>
      <w:dstrike w:val="0"/>
      <w:color w:val="000000"/>
      <w:spacing w:val="2"/>
      <w:w w:val="100"/>
      <w:sz w:val="20"/>
      <w:szCs w:val="20"/>
      <w:u w:val="none"/>
      <w:effect w:val="blinkBackground"/>
    </w:rPr>
  </w:style>
  <w:style w:type="character" w:customStyle="1" w:styleId="ListLabel31">
    <w:name w:val="ListLabel 31"/>
    <w:qFormat/>
    <w:rPr>
      <w:rFonts w:ascii="Bookman Old Style" w:eastAsia="Times New Roman" w:hAnsi="Bookman Old Style" w:cs="Times New Roman"/>
      <w:color w:val="000000"/>
      <w:sz w:val="20"/>
    </w:rPr>
  </w:style>
  <w:style w:type="character" w:customStyle="1" w:styleId="ListLabel32">
    <w:name w:val="ListLabel 32"/>
    <w:qFormat/>
    <w:rPr>
      <w:rFonts w:ascii="Bookman Old Style" w:hAnsi="Bookman Old Style"/>
      <w:strike w:val="0"/>
      <w:dstrike w:val="0"/>
      <w:sz w:val="20"/>
    </w:rPr>
  </w:style>
  <w:style w:type="character" w:customStyle="1" w:styleId="ListLabel33">
    <w:name w:val="ListLabel 33"/>
    <w:qFormat/>
    <w:rPr>
      <w:rFonts w:ascii="Bookman Old Style" w:hAnsi="Bookman Old Style" w:cs="Times New Roman"/>
      <w:b/>
      <w:color w:val="00000A"/>
      <w:sz w:val="20"/>
    </w:rPr>
  </w:style>
  <w:style w:type="character" w:customStyle="1" w:styleId="ListLabel34">
    <w:name w:val="ListLabel 34"/>
    <w:qFormat/>
    <w:rPr>
      <w:rFonts w:ascii="Bookman Old Style" w:eastAsia="Times New Roman" w:hAnsi="Bookman Old Style" w:cs="Times New Roman"/>
      <w:sz w:val="20"/>
      <w:szCs w:val="20"/>
    </w:rPr>
  </w:style>
  <w:style w:type="character" w:customStyle="1" w:styleId="ListLabel35">
    <w:name w:val="ListLabel 35"/>
    <w:qFormat/>
    <w:rPr>
      <w:rFonts w:ascii="Bookman Old Style" w:eastAsia="Times New Roman" w:hAnsi="Bookman Old Style" w:cs="FKDPH J+ Helvetica"/>
      <w:b w:val="0"/>
      <w:color w:val="00000A"/>
      <w:sz w:val="20"/>
    </w:rPr>
  </w:style>
  <w:style w:type="character" w:customStyle="1" w:styleId="ListLabel36">
    <w:name w:val="ListLabel 36"/>
    <w:qFormat/>
    <w:rPr>
      <w:rFonts w:ascii="Bookman Old Style" w:eastAsia="Calibri" w:hAnsi="Bookman Old Style" w:cs="Times New Roman"/>
      <w:b w:val="0"/>
      <w:color w:val="00000A"/>
      <w:sz w:val="20"/>
    </w:rPr>
  </w:style>
  <w:style w:type="character" w:customStyle="1" w:styleId="ListLabel37">
    <w:name w:val="ListLabel 37"/>
    <w:qFormat/>
    <w:rPr>
      <w:rFonts w:ascii="Bookman Old Style" w:hAnsi="Bookman Old Style"/>
      <w:b/>
      <w:bCs w:val="0"/>
      <w:sz w:val="20"/>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
    <w:name w:val="Główka"/>
    <w:basedOn w:val="Normalny"/>
    <w:uiPriority w:val="99"/>
    <w:unhideWhenUsed/>
    <w:rsid w:val="003A5C57"/>
    <w:pPr>
      <w:tabs>
        <w:tab w:val="center" w:pos="4536"/>
        <w:tab w:val="right" w:pos="9072"/>
      </w:tabs>
      <w:spacing w:after="0" w:line="240" w:lineRule="auto"/>
    </w:pPr>
  </w:style>
  <w:style w:type="paragraph" w:customStyle="1" w:styleId="Sygnatura">
    <w:name w:val="Sygnatura"/>
    <w:basedOn w:val="Normalny"/>
    <w:pPr>
      <w:suppressLineNumbers/>
      <w:spacing w:before="120" w:after="120"/>
    </w:pPr>
    <w:rPr>
      <w:rFonts w:cs="Arial"/>
      <w:i/>
      <w:iCs/>
      <w:sz w:val="24"/>
      <w:szCs w:val="24"/>
    </w:rPr>
  </w:style>
  <w:style w:type="paragraph" w:styleId="Stopka">
    <w:name w:val="footer"/>
    <w:basedOn w:val="Normalny"/>
    <w:link w:val="StopkaZnak"/>
    <w:uiPriority w:val="99"/>
    <w:unhideWhenUsed/>
    <w:rsid w:val="003A5C57"/>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071FD9"/>
    <w:pPr>
      <w:spacing w:after="0" w:line="240" w:lineRule="auto"/>
    </w:pPr>
    <w:rPr>
      <w:rFonts w:ascii="Tahoma" w:hAnsi="Tahoma" w:cs="Tahoma"/>
      <w:sz w:val="16"/>
      <w:szCs w:val="16"/>
    </w:rPr>
  </w:style>
  <w:style w:type="paragraph" w:customStyle="1" w:styleId="Default">
    <w:name w:val="Default"/>
    <w:qFormat/>
    <w:rsid w:val="0050112F"/>
    <w:pPr>
      <w:spacing w:line="240" w:lineRule="auto"/>
    </w:pPr>
    <w:rPr>
      <w:rFonts w:ascii="Arial" w:eastAsia="Times New Roman" w:hAnsi="Arial" w:cs="Arial"/>
      <w:color w:val="000000"/>
      <w:sz w:val="24"/>
      <w:szCs w:val="24"/>
      <w:lang w:eastAsia="pl-PL"/>
    </w:rPr>
  </w:style>
  <w:style w:type="paragraph" w:customStyle="1" w:styleId="2tekst-A-wstep">
    <w:name w:val="2tekst-A-wstep"/>
    <w:qFormat/>
    <w:rsid w:val="0050112F"/>
    <w:pPr>
      <w:spacing w:after="120" w:line="260" w:lineRule="exact"/>
      <w:ind w:firstLine="227"/>
      <w:jc w:val="both"/>
    </w:pPr>
    <w:rPr>
      <w:rFonts w:ascii="Arial" w:eastAsia="Times New Roman" w:hAnsi="Arial" w:cs="Times New Roman"/>
      <w:i/>
      <w:szCs w:val="20"/>
      <w:lang w:eastAsia="pl-PL"/>
    </w:rPr>
  </w:style>
  <w:style w:type="paragraph" w:customStyle="1" w:styleId="2tekst-D-punktowanie">
    <w:name w:val="2tekst-D-punktowanie"/>
    <w:basedOn w:val="Normalny"/>
    <w:qFormat/>
    <w:rsid w:val="0050112F"/>
    <w:pPr>
      <w:tabs>
        <w:tab w:val="left" w:pos="227"/>
      </w:tabs>
      <w:spacing w:after="120" w:line="260" w:lineRule="exact"/>
    </w:pPr>
    <w:rPr>
      <w:rFonts w:ascii="Arial" w:eastAsia="Times New Roman" w:hAnsi="Arial" w:cs="Times New Roman"/>
      <w:szCs w:val="20"/>
      <w:lang w:eastAsia="pl-PL"/>
    </w:rPr>
  </w:style>
  <w:style w:type="paragraph" w:styleId="Akapitzlist">
    <w:name w:val="List Paragraph"/>
    <w:basedOn w:val="Normalny"/>
    <w:link w:val="AkapitzlistZnak"/>
    <w:uiPriority w:val="34"/>
    <w:qFormat/>
    <w:rsid w:val="0050112F"/>
    <w:pPr>
      <w:ind w:left="720"/>
    </w:pPr>
    <w:rPr>
      <w:rFonts w:ascii="Calibri" w:eastAsia="Times New Roman" w:hAnsi="Calibri" w:cs="Calibri"/>
    </w:rPr>
  </w:style>
  <w:style w:type="paragraph" w:customStyle="1" w:styleId="Tekstpodstawowy22">
    <w:name w:val="Tekst podstawowy 22"/>
    <w:basedOn w:val="Normalny"/>
    <w:qFormat/>
    <w:rsid w:val="0050112F"/>
    <w:pPr>
      <w:spacing w:after="0" w:line="240" w:lineRule="auto"/>
      <w:jc w:val="both"/>
      <w:textAlignment w:val="baseline"/>
    </w:pPr>
    <w:rPr>
      <w:rFonts w:ascii="Arial" w:eastAsia="Times New Roman" w:hAnsi="Arial" w:cs="Times New Roman"/>
      <w:b/>
      <w:sz w:val="24"/>
      <w:szCs w:val="20"/>
      <w:lang w:eastAsia="pl-PL"/>
    </w:rPr>
  </w:style>
  <w:style w:type="paragraph" w:styleId="Tekstkomentarza">
    <w:name w:val="annotation text"/>
    <w:basedOn w:val="Normalny"/>
    <w:link w:val="TekstkomentarzaZnak"/>
    <w:uiPriority w:val="99"/>
    <w:semiHidden/>
    <w:unhideWhenUsed/>
    <w:qFormat/>
    <w:rsid w:val="0050112F"/>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1E658E"/>
    <w:rPr>
      <w:b/>
      <w:bCs/>
    </w:rPr>
  </w:style>
  <w:style w:type="paragraph" w:styleId="NormalnyWeb">
    <w:name w:val="Normal (Web)"/>
    <w:basedOn w:val="Normalny"/>
    <w:uiPriority w:val="99"/>
    <w:qFormat/>
    <w:rsid w:val="00E23B96"/>
    <w:pPr>
      <w:spacing w:beforeAutospacing="1" w:afterAutospacing="1" w:line="240" w:lineRule="auto"/>
      <w:jc w:val="both"/>
    </w:pPr>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qFormat/>
    <w:rsid w:val="00117FF8"/>
    <w:pPr>
      <w:spacing w:after="0" w:line="240" w:lineRule="auto"/>
    </w:pPr>
    <w:rPr>
      <w:rFonts w:ascii="Times New Roman" w:eastAsia="Times New Roman" w:hAnsi="Times New Roman" w:cs="Times New Roman"/>
      <w:sz w:val="20"/>
      <w:szCs w:val="20"/>
      <w:lang w:val="x-none" w:eastAsia="x-none"/>
    </w:rPr>
  </w:style>
  <w:style w:type="paragraph" w:styleId="Podtytu">
    <w:name w:val="Subtitle"/>
    <w:basedOn w:val="Normalny"/>
    <w:link w:val="PodtytuZnak"/>
    <w:qFormat/>
    <w:rsid w:val="0029456A"/>
    <w:pPr>
      <w:spacing w:after="0" w:line="240" w:lineRule="auto"/>
      <w:jc w:val="center"/>
    </w:pPr>
    <w:rPr>
      <w:rFonts w:ascii="Times New Roman" w:eastAsia="Calibri" w:hAnsi="Times New Roman" w:cs="Times New Roman"/>
      <w:b/>
      <w:sz w:val="28"/>
      <w:szCs w:val="20"/>
      <w:lang w:eastAsia="pl-PL"/>
    </w:rPr>
  </w:style>
  <w:style w:type="paragraph" w:customStyle="1" w:styleId="Cytaty">
    <w:name w:val="Cytaty"/>
    <w:basedOn w:val="Normalny"/>
    <w:qFormat/>
  </w:style>
  <w:style w:type="paragraph" w:styleId="Tytu">
    <w:name w:val="Title"/>
    <w:basedOn w:val="Gwk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D21"/>
    <w:pPr>
      <w:spacing w:after="200" w:line="276" w:lineRule="auto"/>
    </w:pPr>
  </w:style>
  <w:style w:type="paragraph" w:styleId="Nagwek1">
    <w:name w:val="heading 1"/>
    <w:basedOn w:val="Gwka"/>
    <w:pPr>
      <w:outlineLvl w:val="0"/>
    </w:pPr>
  </w:style>
  <w:style w:type="paragraph" w:styleId="Nagwek2">
    <w:name w:val="heading 2"/>
    <w:basedOn w:val="Gwka"/>
    <w:pPr>
      <w:outlineLvl w:val="1"/>
    </w:pPr>
  </w:style>
  <w:style w:type="paragraph" w:styleId="Nagwek3">
    <w:name w:val="heading 3"/>
    <w:basedOn w:val="Gwka"/>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3A5C57"/>
  </w:style>
  <w:style w:type="character" w:customStyle="1" w:styleId="StopkaZnak">
    <w:name w:val="Stopka Znak"/>
    <w:basedOn w:val="Domylnaczcionkaakapitu"/>
    <w:link w:val="Stopka"/>
    <w:uiPriority w:val="99"/>
    <w:qFormat/>
    <w:rsid w:val="003A5C57"/>
  </w:style>
  <w:style w:type="character" w:customStyle="1" w:styleId="TekstdymkaZnak">
    <w:name w:val="Tekst dymka Znak"/>
    <w:basedOn w:val="Domylnaczcionkaakapitu"/>
    <w:link w:val="Tekstdymka"/>
    <w:uiPriority w:val="99"/>
    <w:semiHidden/>
    <w:qFormat/>
    <w:rsid w:val="00071FD9"/>
    <w:rPr>
      <w:rFonts w:ascii="Tahoma" w:hAnsi="Tahoma" w:cs="Tahoma"/>
      <w:sz w:val="16"/>
      <w:szCs w:val="16"/>
    </w:rPr>
  </w:style>
  <w:style w:type="character" w:customStyle="1" w:styleId="AkapitzlistZnak">
    <w:name w:val="Akapit z listą Znak"/>
    <w:link w:val="Akapitzlist"/>
    <w:uiPriority w:val="34"/>
    <w:qFormat/>
    <w:locked/>
    <w:rsid w:val="0050112F"/>
    <w:rPr>
      <w:rFonts w:ascii="Calibri" w:eastAsia="Times New Roman" w:hAnsi="Calibri" w:cs="Calibri"/>
    </w:rPr>
  </w:style>
  <w:style w:type="character" w:styleId="Odwoaniedokomentarza">
    <w:name w:val="annotation reference"/>
    <w:basedOn w:val="Domylnaczcionkaakapitu"/>
    <w:uiPriority w:val="99"/>
    <w:semiHidden/>
    <w:unhideWhenUsed/>
    <w:qFormat/>
    <w:rsid w:val="0050112F"/>
    <w:rPr>
      <w:sz w:val="16"/>
      <w:szCs w:val="16"/>
    </w:rPr>
  </w:style>
  <w:style w:type="character" w:customStyle="1" w:styleId="TekstkomentarzaZnak">
    <w:name w:val="Tekst komentarza Znak"/>
    <w:basedOn w:val="Domylnaczcionkaakapitu"/>
    <w:link w:val="Tekstkomentarza"/>
    <w:uiPriority w:val="99"/>
    <w:semiHidden/>
    <w:qFormat/>
    <w:rsid w:val="0050112F"/>
    <w:rPr>
      <w:sz w:val="20"/>
      <w:szCs w:val="20"/>
    </w:rPr>
  </w:style>
  <w:style w:type="character" w:customStyle="1" w:styleId="TematkomentarzaZnak">
    <w:name w:val="Temat komentarza Znak"/>
    <w:basedOn w:val="TekstkomentarzaZnak"/>
    <w:link w:val="Tematkomentarza"/>
    <w:uiPriority w:val="99"/>
    <w:semiHidden/>
    <w:qFormat/>
    <w:rsid w:val="001E658E"/>
    <w:rPr>
      <w:b/>
      <w:bCs/>
      <w:sz w:val="20"/>
      <w:szCs w:val="20"/>
    </w:rPr>
  </w:style>
  <w:style w:type="character" w:customStyle="1" w:styleId="TekstprzypisudolnegoZnak">
    <w:name w:val="Tekst przypisu dolnego Znak"/>
    <w:basedOn w:val="Domylnaczcionkaakapitu"/>
    <w:link w:val="Tekstprzypisudolnego"/>
    <w:uiPriority w:val="99"/>
    <w:qFormat/>
    <w:rsid w:val="00117FF8"/>
    <w:rPr>
      <w:rFonts w:ascii="Times New Roman" w:eastAsia="Times New Roman" w:hAnsi="Times New Roman" w:cs="Times New Roman"/>
      <w:sz w:val="20"/>
      <w:szCs w:val="20"/>
      <w:lang w:val="x-none" w:eastAsia="x-none"/>
    </w:rPr>
  </w:style>
  <w:style w:type="character" w:styleId="Odwoanieprzypisudolnego">
    <w:name w:val="footnote reference"/>
    <w:uiPriority w:val="99"/>
    <w:qFormat/>
    <w:rsid w:val="00117FF8"/>
    <w:rPr>
      <w:rFonts w:cs="Times New Roman"/>
      <w:vertAlign w:val="superscript"/>
    </w:rPr>
  </w:style>
  <w:style w:type="character" w:customStyle="1" w:styleId="PodtytuZnak">
    <w:name w:val="Podtytuł Znak"/>
    <w:basedOn w:val="Domylnaczcionkaakapitu"/>
    <w:link w:val="Podtytu"/>
    <w:qFormat/>
    <w:rsid w:val="0029456A"/>
    <w:rPr>
      <w:rFonts w:ascii="Times New Roman" w:eastAsia="Calibri" w:hAnsi="Times New Roman" w:cs="Times New Roman"/>
      <w:b/>
      <w:sz w:val="28"/>
      <w:szCs w:val="20"/>
      <w:lang w:eastAsia="pl-PL"/>
    </w:rPr>
  </w:style>
  <w:style w:type="character" w:customStyle="1" w:styleId="ListLabel1">
    <w:name w:val="ListLabel 1"/>
    <w:qFormat/>
    <w:rPr>
      <w:b/>
    </w:rPr>
  </w:style>
  <w:style w:type="character" w:customStyle="1" w:styleId="ListLabel2">
    <w:name w:val="ListLabel 2"/>
    <w:qFormat/>
    <w:rPr>
      <w:color w:val="999999"/>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rFonts w:ascii="Bookman Old Style" w:hAnsi="Bookman Old Style" w:cs="Arial"/>
      <w:b/>
      <w:sz w:val="20"/>
    </w:rPr>
  </w:style>
  <w:style w:type="character" w:customStyle="1" w:styleId="ListLabel6">
    <w:name w:val="ListLabel 6"/>
    <w:qFormat/>
    <w:rPr>
      <w:rFonts w:eastAsia="Times New Roman" w:cs="Arial"/>
      <w:b w:val="0"/>
      <w:color w:val="00000A"/>
    </w:rPr>
  </w:style>
  <w:style w:type="character" w:customStyle="1" w:styleId="ListLabel7">
    <w:name w:val="ListLabel 7"/>
    <w:qFormat/>
    <w:rPr>
      <w:rFonts w:ascii="Bookman Old Style" w:eastAsia="Times New Roman" w:hAnsi="Bookman Old Style" w:cs="Times New Roman"/>
      <w:b/>
      <w:sz w:val="20"/>
    </w:rPr>
  </w:style>
  <w:style w:type="character" w:customStyle="1" w:styleId="ListLabel8">
    <w:name w:val="ListLabel 8"/>
    <w:qFormat/>
    <w:rPr>
      <w:b/>
      <w:bCs/>
    </w:rPr>
  </w:style>
  <w:style w:type="character" w:customStyle="1" w:styleId="ListLabel9">
    <w:name w:val="ListLabel 9"/>
    <w:qFormat/>
    <w:rPr>
      <w:rFonts w:ascii="Bookman Old Style" w:hAnsi="Bookman Old Style" w:cs="Times New Roman"/>
      <w:b/>
      <w:sz w:val="20"/>
    </w:rPr>
  </w:style>
  <w:style w:type="character" w:customStyle="1" w:styleId="ListLabel10">
    <w:name w:val="ListLabel 10"/>
    <w:qFormat/>
    <w:rPr>
      <w:rFonts w:eastAsia="Times New Roman" w:cs="Times New Roman"/>
      <w:color w:val="00000A"/>
      <w:sz w:val="18"/>
      <w:szCs w:val="18"/>
    </w:rPr>
  </w:style>
  <w:style w:type="character" w:customStyle="1" w:styleId="ListLabel11">
    <w:name w:val="ListLabel 11"/>
    <w:qFormat/>
    <w:rPr>
      <w:color w:val="00000A"/>
    </w:rPr>
  </w:style>
  <w:style w:type="character" w:customStyle="1" w:styleId="ListLabel12">
    <w:name w:val="ListLabel 12"/>
    <w:qFormat/>
    <w:rPr>
      <w:rFonts w:eastAsia="Times New Roman" w:cs="Tahoma"/>
    </w:rPr>
  </w:style>
  <w:style w:type="character" w:customStyle="1" w:styleId="ListLabel13">
    <w:name w:val="ListLabel 13"/>
    <w:qFormat/>
    <w:rPr>
      <w:rFonts w:ascii="Bookman Old Style" w:eastAsia="Times New Roman" w:hAnsi="Bookman Old Style" w:cs="FKDPH J+ Helvetica"/>
      <w:b w:val="0"/>
      <w:color w:val="00000A"/>
      <w:sz w:val="20"/>
    </w:rPr>
  </w:style>
  <w:style w:type="character" w:customStyle="1" w:styleId="ListLabel14">
    <w:name w:val="ListLabel 14"/>
    <w:qFormat/>
    <w:rPr>
      <w:rFonts w:ascii="Bookman Old Style" w:eastAsia="Calibri" w:hAnsi="Bookman Old Style" w:cs="Times New Roman"/>
      <w:b w:val="0"/>
      <w:color w:val="00000A"/>
      <w:sz w:val="20"/>
    </w:rPr>
  </w:style>
  <w:style w:type="character" w:customStyle="1" w:styleId="ListLabel15">
    <w:name w:val="ListLabel 15"/>
    <w:qFormat/>
    <w:rPr>
      <w:rFonts w:ascii="Bookman Old Style" w:eastAsia="Times New Roman" w:hAnsi="Bookman Old Style" w:cs="Times New Roman"/>
      <w:b/>
      <w:sz w:val="20"/>
    </w:rPr>
  </w:style>
  <w:style w:type="character" w:customStyle="1" w:styleId="ListLabel16">
    <w:name w:val="ListLabel 16"/>
    <w:qFormat/>
    <w:rPr>
      <w:rFonts w:cs="Times New Roman"/>
      <w:i w:val="0"/>
      <w:sz w:val="20"/>
      <w:szCs w:val="20"/>
    </w:rPr>
  </w:style>
  <w:style w:type="character" w:customStyle="1" w:styleId="ListLabel17">
    <w:name w:val="ListLabel 17"/>
    <w:qFormat/>
    <w:rPr>
      <w:rFonts w:ascii="Bookman Old Style" w:eastAsia="Times New Roman" w:hAnsi="Bookman Old Style" w:cs="Times New Roman"/>
      <w:b w:val="0"/>
      <w:i w:val="0"/>
      <w:caps w:val="0"/>
      <w:smallCaps w:val="0"/>
      <w:strike w:val="0"/>
      <w:dstrike w:val="0"/>
      <w:color w:val="000000"/>
      <w:spacing w:val="2"/>
      <w:w w:val="100"/>
      <w:sz w:val="20"/>
      <w:szCs w:val="20"/>
      <w:u w:val="none"/>
      <w:effect w:val="blinkBackground"/>
    </w:rPr>
  </w:style>
  <w:style w:type="character" w:customStyle="1" w:styleId="ListLabel18">
    <w:name w:val="ListLabel 18"/>
    <w:qFormat/>
    <w:rPr>
      <w:rFonts w:ascii="Bookman Old Style" w:eastAsia="Times New Roman" w:hAnsi="Bookman Old Style" w:cs="Times New Roman"/>
      <w:color w:val="000000"/>
      <w:sz w:val="20"/>
    </w:rPr>
  </w:style>
  <w:style w:type="character" w:customStyle="1" w:styleId="ListLabel19">
    <w:name w:val="ListLabel 19"/>
    <w:qFormat/>
    <w:rPr>
      <w:rFonts w:ascii="Bookman Old Style" w:hAnsi="Bookman Old Style"/>
      <w:strike w:val="0"/>
      <w:dstrike w:val="0"/>
      <w:sz w:val="20"/>
    </w:rPr>
  </w:style>
  <w:style w:type="character" w:customStyle="1" w:styleId="ListLabel20">
    <w:name w:val="ListLabel 20"/>
    <w:qFormat/>
    <w:rPr>
      <w:rFonts w:ascii="Bookman Old Style" w:hAnsi="Bookman Old Style" w:cs="Times New Roman"/>
      <w:b/>
      <w:color w:val="00000A"/>
      <w:sz w:val="20"/>
    </w:rPr>
  </w:style>
  <w:style w:type="character" w:customStyle="1" w:styleId="ListLabel21">
    <w:name w:val="ListLabel 21"/>
    <w:qFormat/>
    <w:rPr>
      <w:rFonts w:ascii="Bookman Old Style" w:eastAsia="Times New Roman" w:hAnsi="Bookman Old Style" w:cs="Times New Roman"/>
      <w:sz w:val="20"/>
      <w:szCs w:val="20"/>
    </w:rPr>
  </w:style>
  <w:style w:type="character" w:customStyle="1" w:styleId="ListLabel22">
    <w:name w:val="ListLabel 22"/>
    <w:qFormat/>
    <w:rPr>
      <w:rFonts w:ascii="Bookman Old Style" w:hAnsi="Bookman Old Style"/>
      <w:b/>
      <w:bCs w:val="0"/>
      <w:sz w:val="20"/>
    </w:rPr>
  </w:style>
  <w:style w:type="character" w:customStyle="1" w:styleId="ListLabel23">
    <w:name w:val="ListLabel 23"/>
    <w:qFormat/>
    <w:rPr>
      <w:rFonts w:ascii="Bookman Old Style" w:hAnsi="Bookman Old Style" w:cs="Arial"/>
      <w:b/>
      <w:sz w:val="20"/>
    </w:rPr>
  </w:style>
  <w:style w:type="character" w:customStyle="1" w:styleId="ListLabel24">
    <w:name w:val="ListLabel 24"/>
    <w:qFormat/>
    <w:rPr>
      <w:rFonts w:eastAsia="Times New Roman" w:cs="Arial"/>
      <w:b w:val="0"/>
      <w:color w:val="00000A"/>
    </w:rPr>
  </w:style>
  <w:style w:type="character" w:customStyle="1" w:styleId="ListLabel25">
    <w:name w:val="ListLabel 25"/>
    <w:qFormat/>
    <w:rPr>
      <w:rFonts w:ascii="Bookman Old Style" w:eastAsia="Times New Roman" w:hAnsi="Bookman Old Style" w:cs="Times New Roman"/>
      <w:b/>
      <w:sz w:val="20"/>
    </w:rPr>
  </w:style>
  <w:style w:type="character" w:customStyle="1" w:styleId="ListLabel26">
    <w:name w:val="ListLabel 26"/>
    <w:qFormat/>
    <w:rPr>
      <w:rFonts w:ascii="Bookman Old Style" w:hAnsi="Bookman Old Style" w:cs="Times New Roman"/>
      <w:b/>
      <w:sz w:val="20"/>
    </w:rPr>
  </w:style>
  <w:style w:type="character" w:customStyle="1" w:styleId="ListLabel27">
    <w:name w:val="ListLabel 27"/>
    <w:qFormat/>
    <w:rPr>
      <w:rFonts w:ascii="Bookman Old Style" w:eastAsia="Times New Roman" w:hAnsi="Bookman Old Style" w:cs="Times New Roman"/>
      <w:b/>
      <w:sz w:val="20"/>
    </w:rPr>
  </w:style>
  <w:style w:type="character" w:customStyle="1" w:styleId="ListLabel28">
    <w:name w:val="ListLabel 28"/>
    <w:qFormat/>
    <w:rPr>
      <w:rFonts w:cs="Times New Roman"/>
      <w:i w:val="0"/>
      <w:sz w:val="20"/>
      <w:szCs w:val="20"/>
    </w:rPr>
  </w:style>
  <w:style w:type="character" w:customStyle="1" w:styleId="ListLabel29">
    <w:name w:val="ListLabel 29"/>
    <w:qFormat/>
    <w:rPr>
      <w:rFonts w:ascii="Bookman Old Style" w:hAnsi="Bookman Old Style" w:cs="Times New Roman"/>
      <w:b/>
      <w:sz w:val="20"/>
    </w:rPr>
  </w:style>
  <w:style w:type="character" w:customStyle="1" w:styleId="ListLabel30">
    <w:name w:val="ListLabel 30"/>
    <w:qFormat/>
    <w:rPr>
      <w:rFonts w:ascii="Bookman Old Style" w:eastAsia="Times New Roman" w:hAnsi="Bookman Old Style" w:cs="Times New Roman"/>
      <w:b w:val="0"/>
      <w:i w:val="0"/>
      <w:caps w:val="0"/>
      <w:smallCaps w:val="0"/>
      <w:strike w:val="0"/>
      <w:dstrike w:val="0"/>
      <w:color w:val="000000"/>
      <w:spacing w:val="2"/>
      <w:w w:val="100"/>
      <w:sz w:val="20"/>
      <w:szCs w:val="20"/>
      <w:u w:val="none"/>
      <w:effect w:val="blinkBackground"/>
    </w:rPr>
  </w:style>
  <w:style w:type="character" w:customStyle="1" w:styleId="ListLabel31">
    <w:name w:val="ListLabel 31"/>
    <w:qFormat/>
    <w:rPr>
      <w:rFonts w:ascii="Bookman Old Style" w:eastAsia="Times New Roman" w:hAnsi="Bookman Old Style" w:cs="Times New Roman"/>
      <w:color w:val="000000"/>
      <w:sz w:val="20"/>
    </w:rPr>
  </w:style>
  <w:style w:type="character" w:customStyle="1" w:styleId="ListLabel32">
    <w:name w:val="ListLabel 32"/>
    <w:qFormat/>
    <w:rPr>
      <w:rFonts w:ascii="Bookman Old Style" w:hAnsi="Bookman Old Style"/>
      <w:strike w:val="0"/>
      <w:dstrike w:val="0"/>
      <w:sz w:val="20"/>
    </w:rPr>
  </w:style>
  <w:style w:type="character" w:customStyle="1" w:styleId="ListLabel33">
    <w:name w:val="ListLabel 33"/>
    <w:qFormat/>
    <w:rPr>
      <w:rFonts w:ascii="Bookman Old Style" w:hAnsi="Bookman Old Style" w:cs="Times New Roman"/>
      <w:b/>
      <w:color w:val="00000A"/>
      <w:sz w:val="20"/>
    </w:rPr>
  </w:style>
  <w:style w:type="character" w:customStyle="1" w:styleId="ListLabel34">
    <w:name w:val="ListLabel 34"/>
    <w:qFormat/>
    <w:rPr>
      <w:rFonts w:ascii="Bookman Old Style" w:eastAsia="Times New Roman" w:hAnsi="Bookman Old Style" w:cs="Times New Roman"/>
      <w:sz w:val="20"/>
      <w:szCs w:val="20"/>
    </w:rPr>
  </w:style>
  <w:style w:type="character" w:customStyle="1" w:styleId="ListLabel35">
    <w:name w:val="ListLabel 35"/>
    <w:qFormat/>
    <w:rPr>
      <w:rFonts w:ascii="Bookman Old Style" w:eastAsia="Times New Roman" w:hAnsi="Bookman Old Style" w:cs="FKDPH J+ Helvetica"/>
      <w:b w:val="0"/>
      <w:color w:val="00000A"/>
      <w:sz w:val="20"/>
    </w:rPr>
  </w:style>
  <w:style w:type="character" w:customStyle="1" w:styleId="ListLabel36">
    <w:name w:val="ListLabel 36"/>
    <w:qFormat/>
    <w:rPr>
      <w:rFonts w:ascii="Bookman Old Style" w:eastAsia="Calibri" w:hAnsi="Bookman Old Style" w:cs="Times New Roman"/>
      <w:b w:val="0"/>
      <w:color w:val="00000A"/>
      <w:sz w:val="20"/>
    </w:rPr>
  </w:style>
  <w:style w:type="character" w:customStyle="1" w:styleId="ListLabel37">
    <w:name w:val="ListLabel 37"/>
    <w:qFormat/>
    <w:rPr>
      <w:rFonts w:ascii="Bookman Old Style" w:hAnsi="Bookman Old Style"/>
      <w:b/>
      <w:bCs w:val="0"/>
      <w:sz w:val="20"/>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
    <w:name w:val="Główka"/>
    <w:basedOn w:val="Normalny"/>
    <w:uiPriority w:val="99"/>
    <w:unhideWhenUsed/>
    <w:rsid w:val="003A5C57"/>
    <w:pPr>
      <w:tabs>
        <w:tab w:val="center" w:pos="4536"/>
        <w:tab w:val="right" w:pos="9072"/>
      </w:tabs>
      <w:spacing w:after="0" w:line="240" w:lineRule="auto"/>
    </w:pPr>
  </w:style>
  <w:style w:type="paragraph" w:customStyle="1" w:styleId="Sygnatura">
    <w:name w:val="Sygnatura"/>
    <w:basedOn w:val="Normalny"/>
    <w:pPr>
      <w:suppressLineNumbers/>
      <w:spacing w:before="120" w:after="120"/>
    </w:pPr>
    <w:rPr>
      <w:rFonts w:cs="Arial"/>
      <w:i/>
      <w:iCs/>
      <w:sz w:val="24"/>
      <w:szCs w:val="24"/>
    </w:rPr>
  </w:style>
  <w:style w:type="paragraph" w:styleId="Stopka">
    <w:name w:val="footer"/>
    <w:basedOn w:val="Normalny"/>
    <w:link w:val="StopkaZnak"/>
    <w:uiPriority w:val="99"/>
    <w:unhideWhenUsed/>
    <w:rsid w:val="003A5C57"/>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071FD9"/>
    <w:pPr>
      <w:spacing w:after="0" w:line="240" w:lineRule="auto"/>
    </w:pPr>
    <w:rPr>
      <w:rFonts w:ascii="Tahoma" w:hAnsi="Tahoma" w:cs="Tahoma"/>
      <w:sz w:val="16"/>
      <w:szCs w:val="16"/>
    </w:rPr>
  </w:style>
  <w:style w:type="paragraph" w:customStyle="1" w:styleId="Default">
    <w:name w:val="Default"/>
    <w:qFormat/>
    <w:rsid w:val="0050112F"/>
    <w:pPr>
      <w:spacing w:line="240" w:lineRule="auto"/>
    </w:pPr>
    <w:rPr>
      <w:rFonts w:ascii="Arial" w:eastAsia="Times New Roman" w:hAnsi="Arial" w:cs="Arial"/>
      <w:color w:val="000000"/>
      <w:sz w:val="24"/>
      <w:szCs w:val="24"/>
      <w:lang w:eastAsia="pl-PL"/>
    </w:rPr>
  </w:style>
  <w:style w:type="paragraph" w:customStyle="1" w:styleId="2tekst-A-wstep">
    <w:name w:val="2tekst-A-wstep"/>
    <w:qFormat/>
    <w:rsid w:val="0050112F"/>
    <w:pPr>
      <w:spacing w:after="120" w:line="260" w:lineRule="exact"/>
      <w:ind w:firstLine="227"/>
      <w:jc w:val="both"/>
    </w:pPr>
    <w:rPr>
      <w:rFonts w:ascii="Arial" w:eastAsia="Times New Roman" w:hAnsi="Arial" w:cs="Times New Roman"/>
      <w:i/>
      <w:szCs w:val="20"/>
      <w:lang w:eastAsia="pl-PL"/>
    </w:rPr>
  </w:style>
  <w:style w:type="paragraph" w:customStyle="1" w:styleId="2tekst-D-punktowanie">
    <w:name w:val="2tekst-D-punktowanie"/>
    <w:basedOn w:val="Normalny"/>
    <w:qFormat/>
    <w:rsid w:val="0050112F"/>
    <w:pPr>
      <w:tabs>
        <w:tab w:val="left" w:pos="227"/>
      </w:tabs>
      <w:spacing w:after="120" w:line="260" w:lineRule="exact"/>
    </w:pPr>
    <w:rPr>
      <w:rFonts w:ascii="Arial" w:eastAsia="Times New Roman" w:hAnsi="Arial" w:cs="Times New Roman"/>
      <w:szCs w:val="20"/>
      <w:lang w:eastAsia="pl-PL"/>
    </w:rPr>
  </w:style>
  <w:style w:type="paragraph" w:styleId="Akapitzlist">
    <w:name w:val="List Paragraph"/>
    <w:basedOn w:val="Normalny"/>
    <w:link w:val="AkapitzlistZnak"/>
    <w:uiPriority w:val="34"/>
    <w:qFormat/>
    <w:rsid w:val="0050112F"/>
    <w:pPr>
      <w:ind w:left="720"/>
    </w:pPr>
    <w:rPr>
      <w:rFonts w:ascii="Calibri" w:eastAsia="Times New Roman" w:hAnsi="Calibri" w:cs="Calibri"/>
    </w:rPr>
  </w:style>
  <w:style w:type="paragraph" w:customStyle="1" w:styleId="Tekstpodstawowy22">
    <w:name w:val="Tekst podstawowy 22"/>
    <w:basedOn w:val="Normalny"/>
    <w:qFormat/>
    <w:rsid w:val="0050112F"/>
    <w:pPr>
      <w:spacing w:after="0" w:line="240" w:lineRule="auto"/>
      <w:jc w:val="both"/>
      <w:textAlignment w:val="baseline"/>
    </w:pPr>
    <w:rPr>
      <w:rFonts w:ascii="Arial" w:eastAsia="Times New Roman" w:hAnsi="Arial" w:cs="Times New Roman"/>
      <w:b/>
      <w:sz w:val="24"/>
      <w:szCs w:val="20"/>
      <w:lang w:eastAsia="pl-PL"/>
    </w:rPr>
  </w:style>
  <w:style w:type="paragraph" w:styleId="Tekstkomentarza">
    <w:name w:val="annotation text"/>
    <w:basedOn w:val="Normalny"/>
    <w:link w:val="TekstkomentarzaZnak"/>
    <w:uiPriority w:val="99"/>
    <w:semiHidden/>
    <w:unhideWhenUsed/>
    <w:qFormat/>
    <w:rsid w:val="0050112F"/>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1E658E"/>
    <w:rPr>
      <w:b/>
      <w:bCs/>
    </w:rPr>
  </w:style>
  <w:style w:type="paragraph" w:styleId="NormalnyWeb">
    <w:name w:val="Normal (Web)"/>
    <w:basedOn w:val="Normalny"/>
    <w:uiPriority w:val="99"/>
    <w:qFormat/>
    <w:rsid w:val="00E23B96"/>
    <w:pPr>
      <w:spacing w:beforeAutospacing="1" w:afterAutospacing="1" w:line="240" w:lineRule="auto"/>
      <w:jc w:val="both"/>
    </w:pPr>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qFormat/>
    <w:rsid w:val="00117FF8"/>
    <w:pPr>
      <w:spacing w:after="0" w:line="240" w:lineRule="auto"/>
    </w:pPr>
    <w:rPr>
      <w:rFonts w:ascii="Times New Roman" w:eastAsia="Times New Roman" w:hAnsi="Times New Roman" w:cs="Times New Roman"/>
      <w:sz w:val="20"/>
      <w:szCs w:val="20"/>
      <w:lang w:val="x-none" w:eastAsia="x-none"/>
    </w:rPr>
  </w:style>
  <w:style w:type="paragraph" w:styleId="Podtytu">
    <w:name w:val="Subtitle"/>
    <w:basedOn w:val="Normalny"/>
    <w:link w:val="PodtytuZnak"/>
    <w:qFormat/>
    <w:rsid w:val="0029456A"/>
    <w:pPr>
      <w:spacing w:after="0" w:line="240" w:lineRule="auto"/>
      <w:jc w:val="center"/>
    </w:pPr>
    <w:rPr>
      <w:rFonts w:ascii="Times New Roman" w:eastAsia="Calibri" w:hAnsi="Times New Roman" w:cs="Times New Roman"/>
      <w:b/>
      <w:sz w:val="28"/>
      <w:szCs w:val="20"/>
      <w:lang w:eastAsia="pl-PL"/>
    </w:rPr>
  </w:style>
  <w:style w:type="paragraph" w:customStyle="1" w:styleId="Cytaty">
    <w:name w:val="Cytaty"/>
    <w:basedOn w:val="Normalny"/>
    <w:qFormat/>
  </w:style>
  <w:style w:type="paragraph" w:styleId="Tytu">
    <w:name w:val="Title"/>
    <w:basedOn w:val="Gw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13</Pages>
  <Words>4461</Words>
  <Characters>26767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Nowak</dc:creator>
  <cp:lastModifiedBy>Agnieszka Brewka</cp:lastModifiedBy>
  <cp:revision>7</cp:revision>
  <cp:lastPrinted>2021-02-09T10:16:00Z</cp:lastPrinted>
  <dcterms:created xsi:type="dcterms:W3CDTF">2021-02-09T09:14:00Z</dcterms:created>
  <dcterms:modified xsi:type="dcterms:W3CDTF">2021-03-05T15:03:00Z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