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25AC" w14:textId="516A4C4C" w:rsidR="00BA318A" w:rsidRPr="004B0BC0" w:rsidRDefault="00D74439" w:rsidP="008E40B6">
      <w:pPr>
        <w:pStyle w:val="Default"/>
        <w:rPr>
          <w:rFonts w:asciiTheme="majorHAnsi" w:hAnsiTheme="majorHAnsi" w:cstheme="majorHAnsi"/>
          <w:b/>
          <w:bCs/>
          <w:color w:val="FF0000"/>
          <w:sz w:val="22"/>
          <w:szCs w:val="22"/>
          <w:lang w:val="pl-PL"/>
        </w:rPr>
      </w:pPr>
      <w:r w:rsidRPr="004B0BC0">
        <w:rPr>
          <w:rFonts w:asciiTheme="majorHAnsi" w:hAnsiTheme="majorHAnsi" w:cstheme="majorHAnsi"/>
          <w:sz w:val="22"/>
          <w:szCs w:val="22"/>
          <w:lang w:val="pl-PL"/>
        </w:rPr>
        <w:t xml:space="preserve">    </w:t>
      </w:r>
    </w:p>
    <w:p w14:paraId="4516DE56" w14:textId="77777777" w:rsidR="006D11F9" w:rsidRPr="004B0BC0" w:rsidRDefault="006D11F9" w:rsidP="006D11F9">
      <w:pPr>
        <w:pStyle w:val="Default"/>
        <w:rPr>
          <w:rFonts w:asciiTheme="majorHAnsi" w:hAnsiTheme="majorHAnsi" w:cstheme="majorHAnsi"/>
          <w:b/>
          <w:color w:val="auto"/>
          <w:sz w:val="22"/>
          <w:szCs w:val="22"/>
          <w:lang w:val="pl-PL"/>
        </w:rPr>
      </w:pPr>
    </w:p>
    <w:p w14:paraId="3BF36DBA" w14:textId="76C2FBBB" w:rsidR="009809EC" w:rsidRPr="00FF09E7" w:rsidRDefault="004B0BC0" w:rsidP="009809EC">
      <w:pPr>
        <w:pStyle w:val="Default"/>
        <w:rPr>
          <w:rFonts w:asciiTheme="majorHAnsi" w:hAnsiTheme="majorHAnsi" w:cstheme="majorHAnsi"/>
          <w:bCs/>
          <w:lang w:val="pl-PL"/>
        </w:rPr>
      </w:pPr>
      <w:r w:rsidRPr="00FF09E7">
        <w:rPr>
          <w:rFonts w:asciiTheme="majorHAnsi" w:hAnsiTheme="majorHAnsi" w:cstheme="majorHAnsi"/>
          <w:color w:val="auto"/>
          <w:lang w:val="pl-PL"/>
        </w:rPr>
        <w:t xml:space="preserve">Załącznik nr </w:t>
      </w:r>
      <w:r w:rsidR="00566DFC" w:rsidRPr="00FF09E7">
        <w:rPr>
          <w:rFonts w:asciiTheme="majorHAnsi" w:hAnsiTheme="majorHAnsi" w:cstheme="majorHAnsi"/>
          <w:color w:val="auto"/>
          <w:lang w:val="pl-PL"/>
        </w:rPr>
        <w:t>4</w:t>
      </w:r>
      <w:r w:rsidRPr="00FF09E7">
        <w:rPr>
          <w:rFonts w:asciiTheme="majorHAnsi" w:hAnsiTheme="majorHAnsi" w:cstheme="majorHAnsi"/>
          <w:color w:val="auto"/>
          <w:lang w:val="pl-PL"/>
        </w:rPr>
        <w:t xml:space="preserve"> </w:t>
      </w:r>
      <w:r w:rsidR="00566DFC" w:rsidRPr="00FF09E7">
        <w:rPr>
          <w:rFonts w:asciiTheme="majorHAnsi" w:hAnsiTheme="majorHAnsi" w:cstheme="majorHAnsi"/>
          <w:color w:val="auto"/>
          <w:lang w:val="pl-PL"/>
        </w:rPr>
        <w:t>–</w:t>
      </w:r>
      <w:r w:rsidRPr="00FF09E7">
        <w:rPr>
          <w:rFonts w:asciiTheme="majorHAnsi" w:hAnsiTheme="majorHAnsi" w:cstheme="majorHAnsi"/>
          <w:color w:val="auto"/>
          <w:lang w:val="pl-PL"/>
        </w:rPr>
        <w:t xml:space="preserve"> </w:t>
      </w:r>
      <w:r w:rsidR="00566DFC" w:rsidRPr="00FF09E7">
        <w:rPr>
          <w:rFonts w:asciiTheme="majorHAnsi" w:hAnsiTheme="majorHAnsi" w:cstheme="majorHAnsi"/>
          <w:bCs/>
          <w:lang w:val="pl-PL"/>
        </w:rPr>
        <w:t>Opis Przedmiotu Zamówienia</w:t>
      </w:r>
    </w:p>
    <w:p w14:paraId="70041785" w14:textId="04C55E7A" w:rsidR="004B0BC0" w:rsidRPr="004B0BC0" w:rsidRDefault="004B0BC0" w:rsidP="004B0BC0">
      <w:pPr>
        <w:pStyle w:val="Default"/>
        <w:rPr>
          <w:rFonts w:asciiTheme="majorHAnsi" w:hAnsiTheme="majorHAnsi" w:cstheme="majorHAnsi"/>
          <w:color w:val="auto"/>
          <w:sz w:val="22"/>
          <w:szCs w:val="22"/>
          <w:lang w:val="pl-PL"/>
        </w:rPr>
      </w:pPr>
    </w:p>
    <w:p w14:paraId="067BF37D" w14:textId="3BA2CFA1" w:rsidR="00FE3701" w:rsidRPr="00FF09E7" w:rsidRDefault="005A49F5" w:rsidP="004B0BC0">
      <w:pPr>
        <w:pStyle w:val="Default"/>
        <w:jc w:val="right"/>
        <w:rPr>
          <w:rFonts w:asciiTheme="majorHAnsi" w:hAnsiTheme="majorHAnsi" w:cstheme="majorHAnsi"/>
          <w:color w:val="auto"/>
          <w:lang w:val="pl-PL"/>
        </w:rPr>
      </w:pPr>
      <w:r w:rsidRPr="00FF09E7">
        <w:rPr>
          <w:rFonts w:asciiTheme="majorHAnsi" w:hAnsiTheme="majorHAnsi" w:cstheme="majorHAnsi"/>
          <w:color w:val="auto"/>
          <w:lang w:val="pl-PL"/>
        </w:rPr>
        <w:t xml:space="preserve">Zamawiający: </w:t>
      </w:r>
    </w:p>
    <w:p w14:paraId="74B52D91" w14:textId="02A7B399" w:rsidR="0060469B" w:rsidRPr="00FF09E7" w:rsidRDefault="008350A1" w:rsidP="004B0BC0">
      <w:pPr>
        <w:pStyle w:val="Default"/>
        <w:jc w:val="right"/>
        <w:rPr>
          <w:rFonts w:asciiTheme="majorHAnsi" w:hAnsiTheme="majorHAnsi" w:cstheme="majorHAnsi"/>
          <w:b/>
          <w:bCs/>
          <w:color w:val="FF0000"/>
          <w:lang w:val="pl-PL"/>
        </w:rPr>
      </w:pPr>
      <w:r w:rsidRPr="00FF09E7">
        <w:rPr>
          <w:rFonts w:asciiTheme="majorHAnsi" w:hAnsiTheme="majorHAnsi" w:cstheme="majorHAnsi"/>
          <w:b/>
          <w:bCs/>
          <w:color w:val="auto"/>
          <w:lang w:val="pl-PL"/>
        </w:rPr>
        <w:t>"CZĘSTOCHOWA" CARGO &amp; TRAVEL AGENCY " Jan Korsak</w:t>
      </w:r>
      <w:r w:rsidR="004B0BC0" w:rsidRPr="00FF09E7">
        <w:rPr>
          <w:rFonts w:asciiTheme="majorHAnsi" w:hAnsiTheme="majorHAnsi" w:cstheme="majorHAnsi"/>
          <w:b/>
          <w:bCs/>
          <w:color w:val="auto"/>
          <w:lang w:val="pl-PL"/>
        </w:rPr>
        <w:br/>
      </w:r>
      <w:r w:rsidRPr="00FF09E7">
        <w:rPr>
          <w:rFonts w:asciiTheme="majorHAnsi" w:hAnsiTheme="majorHAnsi" w:cstheme="majorHAnsi"/>
          <w:color w:val="auto"/>
          <w:lang w:val="pl-PL"/>
        </w:rPr>
        <w:t>Adres: ul. św. Rocha 31,</w:t>
      </w:r>
      <w:r w:rsidR="004B0BC0" w:rsidRPr="00FF09E7">
        <w:rPr>
          <w:rFonts w:asciiTheme="majorHAnsi" w:hAnsiTheme="majorHAnsi" w:cstheme="majorHAnsi"/>
          <w:color w:val="auto"/>
          <w:lang w:val="pl-PL"/>
        </w:rPr>
        <w:br/>
      </w:r>
      <w:r w:rsidRPr="00FF09E7">
        <w:rPr>
          <w:rFonts w:asciiTheme="majorHAnsi" w:hAnsiTheme="majorHAnsi" w:cstheme="majorHAnsi"/>
          <w:color w:val="auto"/>
          <w:lang w:val="pl-PL"/>
        </w:rPr>
        <w:t xml:space="preserve">    42-202 Częstochowa</w:t>
      </w:r>
    </w:p>
    <w:p w14:paraId="65A21826" w14:textId="77777777" w:rsidR="006D11F9" w:rsidRPr="004B0BC0" w:rsidRDefault="006D11F9" w:rsidP="007E502A">
      <w:pPr>
        <w:pStyle w:val="Default"/>
        <w:ind w:left="2880" w:firstLine="720"/>
        <w:rPr>
          <w:rFonts w:asciiTheme="majorHAnsi" w:hAnsiTheme="majorHAnsi" w:cstheme="majorHAnsi"/>
          <w:b/>
          <w:bCs/>
          <w:color w:val="auto"/>
          <w:sz w:val="22"/>
          <w:szCs w:val="22"/>
          <w:lang w:val="pl-PL"/>
        </w:rPr>
      </w:pPr>
    </w:p>
    <w:p w14:paraId="2BF3CE8D" w14:textId="32C19AC2" w:rsidR="00475204" w:rsidRPr="00475204" w:rsidRDefault="0087755E" w:rsidP="00475204">
      <w:pPr>
        <w:pStyle w:val="Default"/>
        <w:jc w:val="center"/>
        <w:rPr>
          <w:rFonts w:asciiTheme="majorHAnsi" w:hAnsiTheme="majorHAnsi" w:cstheme="majorHAnsi"/>
          <w:b/>
          <w:bCs/>
          <w:lang w:val="pl-PL"/>
        </w:rPr>
      </w:pPr>
      <w:r>
        <w:rPr>
          <w:rFonts w:asciiTheme="majorHAnsi" w:hAnsiTheme="majorHAnsi" w:cstheme="majorHAnsi"/>
          <w:b/>
          <w:bCs/>
          <w:lang w:val="pl-PL"/>
        </w:rPr>
        <w:t>OPIS PRZEDMIOTU ZAMÓWIENIA</w:t>
      </w:r>
    </w:p>
    <w:p w14:paraId="31064EE7" w14:textId="77777777" w:rsidR="0087755E" w:rsidRDefault="0087755E" w:rsidP="0087755E">
      <w:pPr>
        <w:pStyle w:val="Default"/>
        <w:jc w:val="both"/>
        <w:rPr>
          <w:rFonts w:ascii="Calibri Light" w:hAnsi="Calibri Light" w:cs="Calibri Light"/>
          <w:sz w:val="22"/>
          <w:szCs w:val="22"/>
          <w:lang w:val="pl-PL"/>
        </w:rPr>
      </w:pPr>
    </w:p>
    <w:p w14:paraId="50B86D95" w14:textId="77777777" w:rsidR="00FF09E7" w:rsidRPr="00FF09E7" w:rsidRDefault="008350A1" w:rsidP="00FF09E7">
      <w:pPr>
        <w:pStyle w:val="Default"/>
        <w:rPr>
          <w:rFonts w:ascii="Calibri Light" w:hAnsi="Calibri Light" w:cs="Calibri Light"/>
          <w:lang w:val="pl-PL"/>
        </w:rPr>
      </w:pPr>
      <w:r w:rsidRPr="00DD635F">
        <w:rPr>
          <w:rFonts w:ascii="Calibri Light" w:hAnsi="Calibri Light" w:cs="Calibri Light"/>
          <w:lang w:val="pl-PL"/>
        </w:rPr>
        <w:t>Dotyczy Zapytania ofertowego HoReCa/CTA/</w:t>
      </w:r>
      <w:r w:rsidR="00FF09E7" w:rsidRPr="00DD635F">
        <w:rPr>
          <w:rFonts w:ascii="Calibri Light" w:hAnsi="Calibri Light" w:cs="Calibri Light"/>
          <w:lang w:val="pl-PL"/>
        </w:rPr>
        <w:t>1</w:t>
      </w:r>
      <w:r w:rsidRPr="00DD635F">
        <w:rPr>
          <w:rFonts w:ascii="Calibri Light" w:hAnsi="Calibri Light" w:cs="Calibri Light"/>
          <w:lang w:val="pl-PL"/>
        </w:rPr>
        <w:t xml:space="preserve">/2025 z dnia </w:t>
      </w:r>
      <w:r w:rsidR="00FF09E7" w:rsidRPr="00DD635F">
        <w:rPr>
          <w:rFonts w:ascii="Calibri Light" w:hAnsi="Calibri Light" w:cs="Calibri Light"/>
          <w:lang w:val="pl-PL"/>
        </w:rPr>
        <w:t>02</w:t>
      </w:r>
      <w:r w:rsidRPr="00DD635F">
        <w:rPr>
          <w:rFonts w:ascii="Calibri Light" w:hAnsi="Calibri Light" w:cs="Calibri Light"/>
          <w:lang w:val="pl-PL"/>
        </w:rPr>
        <w:t>.0</w:t>
      </w:r>
      <w:r w:rsidR="00FF09E7" w:rsidRPr="00DD635F">
        <w:rPr>
          <w:rFonts w:ascii="Calibri Light" w:hAnsi="Calibri Light" w:cs="Calibri Light"/>
          <w:lang w:val="pl-PL"/>
        </w:rPr>
        <w:t>6</w:t>
      </w:r>
      <w:r w:rsidRPr="00DD635F">
        <w:rPr>
          <w:rFonts w:ascii="Calibri Light" w:hAnsi="Calibri Light" w:cs="Calibri Light"/>
          <w:lang w:val="pl-PL"/>
        </w:rPr>
        <w:t>.2025 dotyczące</w:t>
      </w:r>
      <w:r w:rsidR="00FF09E7">
        <w:rPr>
          <w:rFonts w:ascii="Calibri Light" w:hAnsi="Calibri Light" w:cs="Calibri Light"/>
          <w:lang w:val="pl-PL"/>
        </w:rPr>
        <w:t xml:space="preserve"> </w:t>
      </w:r>
      <w:r w:rsidR="00FF09E7" w:rsidRPr="00FF09E7">
        <w:rPr>
          <w:rFonts w:ascii="Calibri Light" w:hAnsi="Calibri Light" w:cs="Calibri Light"/>
          <w:lang w:val="pl-PL"/>
        </w:rPr>
        <w:t>wykonania specjalistycznych usług informatycznych w zakresie:</w:t>
      </w:r>
    </w:p>
    <w:p w14:paraId="4E50C6D1" w14:textId="77777777" w:rsidR="00FF09E7" w:rsidRPr="00FF09E7" w:rsidRDefault="00FF09E7" w:rsidP="00FF09E7">
      <w:pPr>
        <w:pStyle w:val="Default"/>
        <w:rPr>
          <w:rFonts w:ascii="Calibri Light" w:hAnsi="Calibri Light" w:cs="Calibri Light"/>
          <w:lang w:val="pl-PL"/>
        </w:rPr>
      </w:pPr>
      <w:r w:rsidRPr="00FF09E7">
        <w:rPr>
          <w:rFonts w:ascii="Calibri Light" w:hAnsi="Calibri Light" w:cs="Calibri Light"/>
          <w:lang w:val="pl-PL"/>
        </w:rPr>
        <w:t>- wykonania platformy obsługi ruchu turystycznego w międzynarodowej turystyce zdrowotnej,</w:t>
      </w:r>
    </w:p>
    <w:p w14:paraId="0BE82A07" w14:textId="77777777" w:rsidR="00FF09E7" w:rsidRPr="00FF09E7" w:rsidRDefault="00FF09E7" w:rsidP="00FF09E7">
      <w:pPr>
        <w:pStyle w:val="Default"/>
        <w:rPr>
          <w:rFonts w:ascii="Calibri Light" w:hAnsi="Calibri Light" w:cs="Calibri Light"/>
          <w:lang w:val="pl-PL"/>
        </w:rPr>
      </w:pPr>
      <w:r w:rsidRPr="00FF09E7">
        <w:rPr>
          <w:rFonts w:ascii="Calibri Light" w:hAnsi="Calibri Light" w:cs="Calibri Light"/>
          <w:lang w:val="pl-PL"/>
        </w:rPr>
        <w:t xml:space="preserve">- wykonania platformy transakcyjnej B2B + B2C, </w:t>
      </w:r>
    </w:p>
    <w:p w14:paraId="1327AD66" w14:textId="64A109CF" w:rsidR="00FF09E7" w:rsidRPr="00FF09E7" w:rsidRDefault="00FF09E7" w:rsidP="00FF09E7">
      <w:pPr>
        <w:pStyle w:val="Default"/>
        <w:spacing w:line="276" w:lineRule="auto"/>
        <w:rPr>
          <w:rFonts w:ascii="Calibri Light" w:hAnsi="Calibri Light" w:cs="Calibri Light"/>
          <w:lang w:val="pl-PL"/>
        </w:rPr>
      </w:pPr>
      <w:r w:rsidRPr="00FF09E7">
        <w:rPr>
          <w:rFonts w:ascii="Calibri Light" w:hAnsi="Calibri Light" w:cs="Calibri Light"/>
          <w:lang w:val="pl-PL"/>
        </w:rPr>
        <w:t xml:space="preserve">- wykonania adaptacji strony www, dla zapewnienia dostępności strony www dla osób niepełnosprawnych zgodnie ze standardem WCAG 2.1., </w:t>
      </w:r>
      <w:r w:rsidR="008350A1" w:rsidRPr="00FF09E7">
        <w:rPr>
          <w:rFonts w:ascii="Calibri Light" w:hAnsi="Calibri Light" w:cs="Calibri Light"/>
          <w:lang w:val="pl-PL"/>
        </w:rPr>
        <w:t xml:space="preserve"> </w:t>
      </w:r>
    </w:p>
    <w:p w14:paraId="3637F840" w14:textId="70DAC0E9" w:rsidR="0087755E" w:rsidRPr="00FF09E7" w:rsidRDefault="008350A1" w:rsidP="0087755E">
      <w:pPr>
        <w:pStyle w:val="Default"/>
        <w:spacing w:line="276" w:lineRule="auto"/>
        <w:rPr>
          <w:rFonts w:ascii="Calibri Light" w:hAnsi="Calibri Light" w:cs="Calibri Light"/>
          <w:lang w:val="pl-PL"/>
        </w:rPr>
      </w:pPr>
      <w:r w:rsidRPr="00FF09E7">
        <w:rPr>
          <w:rFonts w:ascii="Calibri Light" w:hAnsi="Calibri Light" w:cs="Calibri Light"/>
          <w:lang w:val="pl-PL"/>
        </w:rPr>
        <w:t>w ramach przedsięwzięcia MŚP objętego wsparciem dla Projektu „Rozszerzenie działalności przedsiębiorstwa "CZĘSTOCHOWA" CARGO &amp; TRAVEL AGENCY " Jan Korsak o międzynarodową turystykę zdrowotną, zapewnia wzmocnienie konkurencyjności oraz odporności na sytuacje kryzysowe przedsiębiorstwa (województwo śląskie – Region 4)”, dofinansowanego ze środków Unii Europejskiej, realizowany w ramach Konkursu z działania A1.2.1. Inwestycje dla przedsiębiorstw w produkty, usługi i kompetencje pracowników oraz kadry związane z dywersyfikacją w ramach Krajowego Planu Odbudowy i Zwiększania Odporności (planu rozwojowego).</w:t>
      </w:r>
    </w:p>
    <w:p w14:paraId="2FF08C98" w14:textId="77777777" w:rsidR="0087755E" w:rsidRDefault="0087755E" w:rsidP="0087755E">
      <w:pPr>
        <w:pStyle w:val="Default"/>
        <w:spacing w:line="276" w:lineRule="auto"/>
        <w:rPr>
          <w:rFonts w:ascii="Calibri Light" w:hAnsi="Calibri Light" w:cs="Calibri Light"/>
          <w:sz w:val="22"/>
          <w:szCs w:val="22"/>
          <w:lang w:val="pl-PL"/>
        </w:rPr>
      </w:pPr>
    </w:p>
    <w:p w14:paraId="46CCB854" w14:textId="77777777" w:rsidR="006708F2" w:rsidRDefault="006708F2" w:rsidP="006708F2">
      <w:pPr>
        <w:rPr>
          <w:lang w:val="pl-PL"/>
        </w:rPr>
      </w:pPr>
    </w:p>
    <w:p w14:paraId="64219FA7" w14:textId="2A123D87" w:rsidR="00ED2446" w:rsidRPr="00ED2446" w:rsidRDefault="00ED2446" w:rsidP="006708F2">
      <w:pPr>
        <w:rPr>
          <w:b/>
          <w:bCs/>
          <w:lang w:val="pl-PL"/>
        </w:rPr>
      </w:pPr>
      <w:r w:rsidRPr="00ED2446">
        <w:rPr>
          <w:b/>
          <w:bCs/>
          <w:lang w:val="pl-PL"/>
        </w:rPr>
        <w:t>Część A.</w:t>
      </w:r>
    </w:p>
    <w:p w14:paraId="36C847FB" w14:textId="77777777" w:rsidR="006708F2" w:rsidRPr="007E5873" w:rsidRDefault="006708F2" w:rsidP="002F0221">
      <w:pPr>
        <w:spacing w:after="120"/>
        <w:rPr>
          <w:b/>
          <w:bCs/>
          <w:sz w:val="32"/>
          <w:szCs w:val="32"/>
          <w:lang w:val="pl-PL"/>
        </w:rPr>
      </w:pPr>
      <w:r w:rsidRPr="007E5873">
        <w:rPr>
          <w:b/>
          <w:bCs/>
          <w:sz w:val="32"/>
          <w:szCs w:val="32"/>
          <w:lang w:val="pl-PL"/>
        </w:rPr>
        <w:t>1. Cel zamówienia</w:t>
      </w:r>
    </w:p>
    <w:p w14:paraId="3C7E3D61" w14:textId="5174C31F" w:rsidR="006708F2" w:rsidRPr="007C6FC4" w:rsidRDefault="006708F2" w:rsidP="006708F2">
      <w:pPr>
        <w:rPr>
          <w:sz w:val="24"/>
          <w:szCs w:val="24"/>
          <w:lang w:val="pl-PL"/>
        </w:rPr>
      </w:pPr>
      <w:r w:rsidRPr="007C6FC4">
        <w:rPr>
          <w:sz w:val="24"/>
          <w:szCs w:val="24"/>
          <w:lang w:val="pl-PL"/>
        </w:rPr>
        <w:t xml:space="preserve">Celem zamówienia jest zaprojektowanie, wykonanie i wdrożenie nowoczesnego, funkcjonalnego, bezpiecznego </w:t>
      </w:r>
      <w:r w:rsidR="006532A1">
        <w:rPr>
          <w:sz w:val="24"/>
          <w:szCs w:val="24"/>
          <w:lang w:val="pl-PL"/>
        </w:rPr>
        <w:t xml:space="preserve">i </w:t>
      </w:r>
      <w:r w:rsidR="006532A1" w:rsidRPr="006532A1">
        <w:rPr>
          <w:sz w:val="24"/>
          <w:szCs w:val="24"/>
          <w:lang w:val="pl-PL"/>
        </w:rPr>
        <w:t xml:space="preserve">responsywnego portalu internetowego dedykowanego turystyce medycznej. </w:t>
      </w:r>
      <w:r w:rsidRPr="007C6FC4">
        <w:rPr>
          <w:sz w:val="24"/>
          <w:szCs w:val="24"/>
          <w:lang w:val="pl-PL"/>
        </w:rPr>
        <w:t xml:space="preserve"> </w:t>
      </w:r>
      <w:r w:rsidR="006532A1" w:rsidRPr="006532A1">
        <w:rPr>
          <w:sz w:val="24"/>
          <w:szCs w:val="24"/>
          <w:lang w:val="pl-PL"/>
        </w:rPr>
        <w:t>Portal ma na celu ułatwienie pacjentom z kraju i zagranicy dostępu do informacji o usługach medycznych, klinikach, lekarzach oraz umożliwienie rezerwacji wizyt i zabiegów w Polsce. Portal powinien być intuicyjny, atrakcyjny wizualnie, zoptymalizowany pod kątem SEO oraz zgodny z wymogami dostępności cyfrowej (WCAG 2.1 AA) i przepisami prawnymi, w tym Americans with Disabilities Act (ADA) oraz RODO.</w:t>
      </w:r>
    </w:p>
    <w:p w14:paraId="520579DE" w14:textId="77777777" w:rsidR="006708F2" w:rsidRPr="007C6FC4" w:rsidRDefault="006708F2" w:rsidP="006708F2">
      <w:pPr>
        <w:rPr>
          <w:lang w:val="pl-PL"/>
        </w:rPr>
      </w:pPr>
    </w:p>
    <w:p w14:paraId="4C44DD4E" w14:textId="29966146" w:rsidR="002F0221" w:rsidRPr="007E5873" w:rsidRDefault="006708F2" w:rsidP="006708F2">
      <w:pPr>
        <w:rPr>
          <w:b/>
          <w:bCs/>
          <w:sz w:val="32"/>
          <w:szCs w:val="32"/>
          <w:lang w:val="pl-PL"/>
        </w:rPr>
      </w:pPr>
      <w:r w:rsidRPr="007E5873">
        <w:rPr>
          <w:b/>
          <w:bCs/>
          <w:sz w:val="32"/>
          <w:szCs w:val="32"/>
          <w:lang w:val="pl-PL"/>
        </w:rPr>
        <w:t xml:space="preserve">2. </w:t>
      </w:r>
      <w:r w:rsidR="002F0221" w:rsidRPr="007E5873">
        <w:rPr>
          <w:b/>
          <w:bCs/>
          <w:sz w:val="32"/>
          <w:szCs w:val="32"/>
          <w:lang w:val="pl-PL"/>
        </w:rPr>
        <w:t>Zakres funkcjonalności portalu</w:t>
      </w:r>
    </w:p>
    <w:p w14:paraId="37D7F633" w14:textId="77777777" w:rsidR="00B22C08" w:rsidRDefault="00792174" w:rsidP="002F0221">
      <w:pPr>
        <w:spacing w:after="120"/>
        <w:rPr>
          <w:b/>
          <w:bCs/>
          <w:sz w:val="24"/>
          <w:szCs w:val="24"/>
          <w:lang w:val="pl-PL"/>
        </w:rPr>
      </w:pPr>
      <w:r>
        <w:rPr>
          <w:b/>
          <w:bCs/>
          <w:sz w:val="28"/>
          <w:szCs w:val="28"/>
          <w:lang w:val="pl-PL"/>
        </w:rPr>
        <w:t xml:space="preserve">2.1. </w:t>
      </w:r>
      <w:r w:rsidR="002F0221" w:rsidRPr="006D7394">
        <w:rPr>
          <w:b/>
          <w:bCs/>
          <w:sz w:val="28"/>
          <w:szCs w:val="28"/>
          <w:lang w:val="pl-PL"/>
        </w:rPr>
        <w:t>Landing Page</w:t>
      </w:r>
      <w:r w:rsidR="002F0221">
        <w:rPr>
          <w:b/>
          <w:bCs/>
          <w:sz w:val="24"/>
          <w:szCs w:val="24"/>
          <w:lang w:val="pl-PL"/>
        </w:rPr>
        <w:t xml:space="preserve"> </w:t>
      </w:r>
    </w:p>
    <w:p w14:paraId="332FFCF8" w14:textId="102007CD" w:rsidR="002F0221" w:rsidRDefault="002F0221" w:rsidP="002F0221">
      <w:pPr>
        <w:spacing w:after="120"/>
        <w:rPr>
          <w:b/>
          <w:bCs/>
          <w:sz w:val="24"/>
          <w:szCs w:val="24"/>
          <w:lang w:val="pl-PL"/>
        </w:rPr>
      </w:pPr>
      <w:r>
        <w:rPr>
          <w:b/>
          <w:bCs/>
          <w:sz w:val="24"/>
          <w:szCs w:val="24"/>
          <w:lang w:val="pl-PL"/>
        </w:rPr>
        <w:t xml:space="preserve">(Etap 1 </w:t>
      </w:r>
      <w:r w:rsidRPr="002F0221">
        <w:rPr>
          <w:b/>
          <w:bCs/>
          <w:sz w:val="24"/>
          <w:szCs w:val="24"/>
          <w:lang w:val="pl-PL"/>
        </w:rPr>
        <w:t>termin do 31.08.2025)</w:t>
      </w:r>
    </w:p>
    <w:p w14:paraId="7B13F6E4" w14:textId="77777777" w:rsidR="002F0221" w:rsidRPr="002F0221" w:rsidRDefault="002F0221" w:rsidP="002F0221">
      <w:pPr>
        <w:rPr>
          <w:sz w:val="24"/>
          <w:szCs w:val="24"/>
          <w:lang w:val="pl-PL"/>
        </w:rPr>
      </w:pPr>
      <w:r w:rsidRPr="002F0221">
        <w:rPr>
          <w:sz w:val="24"/>
          <w:szCs w:val="24"/>
          <w:lang w:val="pl-PL"/>
        </w:rPr>
        <w:lastRenderedPageBreak/>
        <w:t>Strona docelowa będzie pełnić funkcję centrum informacyjnego, mającego na celu zainteresowanie użytkowników i dostarczenie im najważniejszych szczegółów na temat portalu turystyki medycznej.</w:t>
      </w:r>
    </w:p>
    <w:p w14:paraId="47F37912" w14:textId="77777777" w:rsidR="002F0221" w:rsidRDefault="002F0221" w:rsidP="002F0221">
      <w:pPr>
        <w:rPr>
          <w:sz w:val="24"/>
          <w:szCs w:val="24"/>
        </w:rPr>
      </w:pPr>
      <w:r>
        <w:rPr>
          <w:sz w:val="24"/>
          <w:szCs w:val="24"/>
        </w:rPr>
        <w:t xml:space="preserve"> </w:t>
      </w:r>
    </w:p>
    <w:p w14:paraId="62788546" w14:textId="77777777" w:rsidR="002F0221" w:rsidRPr="002F0221" w:rsidRDefault="002F0221" w:rsidP="002F0221">
      <w:pPr>
        <w:rPr>
          <w:sz w:val="24"/>
          <w:szCs w:val="24"/>
          <w:lang w:val="pl-PL"/>
        </w:rPr>
      </w:pPr>
      <w:r w:rsidRPr="002F0221">
        <w:rPr>
          <w:sz w:val="24"/>
          <w:szCs w:val="24"/>
          <w:lang w:val="pl-PL"/>
        </w:rPr>
        <w:t>Języki: Obsługa w dwóch językach: polski i angielski.</w:t>
      </w:r>
    </w:p>
    <w:p w14:paraId="25BC9180" w14:textId="77777777" w:rsidR="002F0221" w:rsidRPr="002F0221" w:rsidRDefault="002F0221" w:rsidP="002F0221">
      <w:pPr>
        <w:rPr>
          <w:b/>
          <w:sz w:val="24"/>
          <w:szCs w:val="24"/>
          <w:lang w:val="pl-PL"/>
        </w:rPr>
      </w:pPr>
      <w:r w:rsidRPr="002F0221">
        <w:rPr>
          <w:b/>
          <w:sz w:val="24"/>
          <w:szCs w:val="24"/>
          <w:lang w:val="pl-PL"/>
        </w:rPr>
        <w:t>Strona główna:</w:t>
      </w:r>
    </w:p>
    <w:p w14:paraId="38AC79F7" w14:textId="77777777" w:rsidR="002F0221" w:rsidRPr="002F0221" w:rsidRDefault="002F0221" w:rsidP="008011E1">
      <w:pPr>
        <w:numPr>
          <w:ilvl w:val="0"/>
          <w:numId w:val="6"/>
        </w:numPr>
        <w:spacing w:after="0"/>
        <w:rPr>
          <w:b/>
          <w:sz w:val="24"/>
          <w:szCs w:val="24"/>
          <w:highlight w:val="white"/>
          <w:lang w:val="pl-PL"/>
        </w:rPr>
      </w:pPr>
      <w:r w:rsidRPr="002F0221">
        <w:rPr>
          <w:b/>
          <w:sz w:val="24"/>
          <w:szCs w:val="24"/>
          <w:highlight w:val="white"/>
          <w:lang w:val="pl-PL"/>
        </w:rPr>
        <w:t>Sekcja "Navbar" - linki, prowadzące do podstron</w:t>
      </w:r>
      <w:r w:rsidRPr="002F0221">
        <w:rPr>
          <w:b/>
          <w:color w:val="444746"/>
          <w:sz w:val="24"/>
          <w:szCs w:val="24"/>
          <w:highlight w:val="white"/>
          <w:lang w:val="pl-PL"/>
        </w:rPr>
        <w:t>:</w:t>
      </w:r>
    </w:p>
    <w:p w14:paraId="4BCFDB56" w14:textId="77777777" w:rsidR="002F0221" w:rsidRPr="002F0221" w:rsidRDefault="002F0221" w:rsidP="008011E1">
      <w:pPr>
        <w:numPr>
          <w:ilvl w:val="0"/>
          <w:numId w:val="8"/>
        </w:numPr>
        <w:spacing w:after="0"/>
        <w:rPr>
          <w:sz w:val="24"/>
          <w:szCs w:val="24"/>
          <w:highlight w:val="white"/>
          <w:lang w:val="pl-PL"/>
        </w:rPr>
      </w:pPr>
      <w:r w:rsidRPr="002F0221">
        <w:rPr>
          <w:sz w:val="24"/>
          <w:szCs w:val="24"/>
          <w:highlight w:val="white"/>
          <w:lang w:val="pl-PL"/>
        </w:rPr>
        <w:t>dotyczące zabiegów (produkty, które będzie można zamówić w portalu):</w:t>
      </w:r>
    </w:p>
    <w:p w14:paraId="001E4D96" w14:textId="77777777" w:rsidR="002F0221" w:rsidRPr="002F0221" w:rsidRDefault="002F0221" w:rsidP="008011E1">
      <w:pPr>
        <w:numPr>
          <w:ilvl w:val="1"/>
          <w:numId w:val="8"/>
        </w:numPr>
        <w:spacing w:after="0"/>
        <w:rPr>
          <w:sz w:val="24"/>
          <w:szCs w:val="24"/>
          <w:highlight w:val="white"/>
          <w:lang w:val="pl-PL"/>
        </w:rPr>
      </w:pPr>
      <w:r w:rsidRPr="002F0221">
        <w:rPr>
          <w:sz w:val="24"/>
          <w:szCs w:val="24"/>
          <w:highlight w:val="white"/>
          <w:lang w:val="pl-PL"/>
        </w:rPr>
        <w:t>zabiegi medyczne (link prowadzący do podstrony “Zabiegi medyczne”)</w:t>
      </w:r>
    </w:p>
    <w:p w14:paraId="259310B7" w14:textId="77777777" w:rsidR="002F0221" w:rsidRPr="002F0221" w:rsidRDefault="002F0221" w:rsidP="008011E1">
      <w:pPr>
        <w:numPr>
          <w:ilvl w:val="1"/>
          <w:numId w:val="8"/>
        </w:numPr>
        <w:spacing w:after="0"/>
        <w:rPr>
          <w:sz w:val="24"/>
          <w:szCs w:val="24"/>
          <w:highlight w:val="white"/>
          <w:lang w:val="pl-PL"/>
        </w:rPr>
      </w:pPr>
      <w:r w:rsidRPr="002F0221">
        <w:rPr>
          <w:sz w:val="24"/>
          <w:szCs w:val="24"/>
          <w:highlight w:val="white"/>
          <w:lang w:val="pl-PL"/>
        </w:rPr>
        <w:t>zabiegi sanatoryjne  (link prowadzący do podstrony “Zabiegi sanatoryjne”)</w:t>
      </w:r>
    </w:p>
    <w:p w14:paraId="4F0882C5" w14:textId="614EE443" w:rsidR="00F121A6" w:rsidRPr="00F121A6" w:rsidRDefault="002F0221" w:rsidP="00F121A6">
      <w:pPr>
        <w:numPr>
          <w:ilvl w:val="1"/>
          <w:numId w:val="8"/>
        </w:numPr>
        <w:spacing w:after="0"/>
        <w:rPr>
          <w:sz w:val="24"/>
          <w:szCs w:val="24"/>
          <w:highlight w:val="white"/>
          <w:lang w:val="pl-PL"/>
        </w:rPr>
      </w:pPr>
      <w:r w:rsidRPr="002F0221">
        <w:rPr>
          <w:sz w:val="24"/>
          <w:szCs w:val="24"/>
          <w:highlight w:val="white"/>
          <w:lang w:val="pl-PL"/>
        </w:rPr>
        <w:t>konsultacje medyczne (link prowadzący do podstrony “Konsultacje medyczne”)</w:t>
      </w:r>
    </w:p>
    <w:p w14:paraId="757A7273" w14:textId="77777777" w:rsidR="002F0221" w:rsidRPr="002F0221" w:rsidRDefault="002F0221" w:rsidP="008011E1">
      <w:pPr>
        <w:numPr>
          <w:ilvl w:val="0"/>
          <w:numId w:val="8"/>
        </w:numPr>
        <w:spacing w:after="0"/>
        <w:rPr>
          <w:sz w:val="24"/>
          <w:szCs w:val="24"/>
          <w:highlight w:val="white"/>
          <w:lang w:val="pl-PL"/>
        </w:rPr>
      </w:pPr>
      <w:r w:rsidRPr="002F0221">
        <w:rPr>
          <w:sz w:val="24"/>
          <w:szCs w:val="24"/>
          <w:highlight w:val="white"/>
          <w:lang w:val="pl-PL"/>
        </w:rPr>
        <w:t>dotyczące miejsca wykonywanych zabiegów:</w:t>
      </w:r>
    </w:p>
    <w:p w14:paraId="75859964" w14:textId="77777777" w:rsidR="002F0221" w:rsidRPr="002F0221" w:rsidRDefault="002F0221" w:rsidP="008011E1">
      <w:pPr>
        <w:numPr>
          <w:ilvl w:val="1"/>
          <w:numId w:val="8"/>
        </w:numPr>
        <w:spacing w:after="0"/>
        <w:rPr>
          <w:sz w:val="24"/>
          <w:szCs w:val="24"/>
          <w:highlight w:val="white"/>
          <w:lang w:val="pl-PL"/>
        </w:rPr>
      </w:pPr>
      <w:r w:rsidRPr="002F0221">
        <w:rPr>
          <w:sz w:val="24"/>
          <w:szCs w:val="24"/>
          <w:highlight w:val="white"/>
          <w:lang w:val="pl-PL"/>
        </w:rPr>
        <w:t>kliniki  (link prowadzący do podstrony “Lista Klinik”)</w:t>
      </w:r>
    </w:p>
    <w:p w14:paraId="215A75A9" w14:textId="77777777" w:rsidR="002F0221" w:rsidRDefault="002F0221" w:rsidP="008011E1">
      <w:pPr>
        <w:numPr>
          <w:ilvl w:val="1"/>
          <w:numId w:val="8"/>
        </w:numPr>
        <w:spacing w:after="0"/>
        <w:rPr>
          <w:sz w:val="24"/>
          <w:szCs w:val="24"/>
          <w:highlight w:val="white"/>
          <w:lang w:val="pl-PL"/>
        </w:rPr>
      </w:pPr>
      <w:r w:rsidRPr="002F0221">
        <w:rPr>
          <w:sz w:val="24"/>
          <w:szCs w:val="24"/>
          <w:highlight w:val="white"/>
          <w:lang w:val="pl-PL"/>
        </w:rPr>
        <w:t>sanatoria (link prowadzący do podstrony “Lista Sanatoriów”)</w:t>
      </w:r>
    </w:p>
    <w:p w14:paraId="07EDE361" w14:textId="77777777" w:rsidR="00F121A6" w:rsidRDefault="00F121A6" w:rsidP="00F121A6">
      <w:pPr>
        <w:numPr>
          <w:ilvl w:val="1"/>
          <w:numId w:val="8"/>
        </w:numPr>
        <w:spacing w:after="0"/>
        <w:rPr>
          <w:sz w:val="24"/>
          <w:szCs w:val="24"/>
          <w:highlight w:val="white"/>
          <w:lang w:val="pl-PL"/>
        </w:rPr>
      </w:pPr>
      <w:r>
        <w:rPr>
          <w:sz w:val="24"/>
          <w:szCs w:val="24"/>
          <w:highlight w:val="white"/>
          <w:lang w:val="pl-PL"/>
        </w:rPr>
        <w:t xml:space="preserve">Hotele Spa </w:t>
      </w:r>
      <w:r w:rsidRPr="002F0221">
        <w:rPr>
          <w:sz w:val="24"/>
          <w:szCs w:val="24"/>
          <w:highlight w:val="white"/>
          <w:lang w:val="pl-PL"/>
        </w:rPr>
        <w:t>(link prowadzący do podstrony “</w:t>
      </w:r>
      <w:r>
        <w:rPr>
          <w:sz w:val="24"/>
          <w:szCs w:val="24"/>
          <w:highlight w:val="white"/>
          <w:lang w:val="pl-PL"/>
        </w:rPr>
        <w:t>Hotele Spa</w:t>
      </w:r>
      <w:r w:rsidRPr="002F0221">
        <w:rPr>
          <w:sz w:val="24"/>
          <w:szCs w:val="24"/>
          <w:highlight w:val="white"/>
          <w:lang w:val="pl-PL"/>
        </w:rPr>
        <w:t>”)</w:t>
      </w:r>
    </w:p>
    <w:p w14:paraId="26609044" w14:textId="77777777" w:rsidR="002F0221" w:rsidRPr="002F0221" w:rsidRDefault="002F0221" w:rsidP="008011E1">
      <w:pPr>
        <w:numPr>
          <w:ilvl w:val="0"/>
          <w:numId w:val="8"/>
        </w:numPr>
        <w:spacing w:after="0"/>
        <w:rPr>
          <w:sz w:val="24"/>
          <w:szCs w:val="24"/>
          <w:highlight w:val="white"/>
          <w:lang w:val="pl-PL"/>
        </w:rPr>
      </w:pPr>
      <w:r w:rsidRPr="002F0221">
        <w:rPr>
          <w:sz w:val="24"/>
          <w:szCs w:val="24"/>
          <w:highlight w:val="white"/>
          <w:lang w:val="pl-PL"/>
        </w:rPr>
        <w:t>dotyczące portalu (podstrona informacyjna):</w:t>
      </w:r>
    </w:p>
    <w:p w14:paraId="618B3933" w14:textId="77777777" w:rsidR="002F0221" w:rsidRPr="002F0221" w:rsidRDefault="002F0221" w:rsidP="008011E1">
      <w:pPr>
        <w:numPr>
          <w:ilvl w:val="0"/>
          <w:numId w:val="12"/>
        </w:numPr>
        <w:spacing w:after="0"/>
        <w:rPr>
          <w:sz w:val="24"/>
          <w:szCs w:val="24"/>
          <w:highlight w:val="white"/>
          <w:lang w:val="pl-PL"/>
        </w:rPr>
      </w:pPr>
      <w:r w:rsidRPr="002F0221">
        <w:rPr>
          <w:sz w:val="24"/>
          <w:szCs w:val="24"/>
          <w:highlight w:val="white"/>
          <w:lang w:val="pl-PL"/>
        </w:rPr>
        <w:t>o nas  (link prowadzący do podstrony “O nas”)</w:t>
      </w:r>
    </w:p>
    <w:p w14:paraId="351E31B8" w14:textId="77777777" w:rsidR="002F0221" w:rsidRPr="002F0221" w:rsidRDefault="002F0221" w:rsidP="008011E1">
      <w:pPr>
        <w:numPr>
          <w:ilvl w:val="0"/>
          <w:numId w:val="12"/>
        </w:numPr>
        <w:spacing w:after="0"/>
        <w:rPr>
          <w:sz w:val="24"/>
          <w:szCs w:val="24"/>
          <w:highlight w:val="white"/>
          <w:lang w:val="pl-PL"/>
        </w:rPr>
      </w:pPr>
      <w:r w:rsidRPr="002F0221">
        <w:rPr>
          <w:sz w:val="24"/>
          <w:szCs w:val="24"/>
          <w:highlight w:val="white"/>
          <w:lang w:val="pl-PL"/>
        </w:rPr>
        <w:t>jak to działa (link prowadzący do podstrony “Jak to działa?”)</w:t>
      </w:r>
    </w:p>
    <w:p w14:paraId="626631AA" w14:textId="77777777" w:rsidR="002F0221" w:rsidRPr="002F0221" w:rsidRDefault="002F0221" w:rsidP="008011E1">
      <w:pPr>
        <w:numPr>
          <w:ilvl w:val="0"/>
          <w:numId w:val="12"/>
        </w:numPr>
        <w:spacing w:after="0"/>
        <w:rPr>
          <w:sz w:val="24"/>
          <w:szCs w:val="24"/>
          <w:highlight w:val="white"/>
          <w:lang w:val="pl-PL"/>
        </w:rPr>
      </w:pPr>
      <w:r w:rsidRPr="002F0221">
        <w:rPr>
          <w:sz w:val="24"/>
          <w:szCs w:val="24"/>
          <w:highlight w:val="white"/>
          <w:lang w:val="pl-PL"/>
        </w:rPr>
        <w:t>kontakt (link prowadzący do podstrony “Kontakt”)</w:t>
      </w:r>
    </w:p>
    <w:p w14:paraId="058C2E16" w14:textId="77777777" w:rsidR="002F0221" w:rsidRPr="002F0221" w:rsidRDefault="002F0221" w:rsidP="002F0221">
      <w:pPr>
        <w:spacing w:after="0"/>
        <w:ind w:left="2160"/>
        <w:rPr>
          <w:sz w:val="24"/>
          <w:szCs w:val="24"/>
          <w:highlight w:val="white"/>
          <w:lang w:val="pl-PL"/>
        </w:rPr>
      </w:pPr>
    </w:p>
    <w:p w14:paraId="6DD0C7F9" w14:textId="77777777" w:rsidR="002F0221" w:rsidRPr="002F0221" w:rsidRDefault="002F0221" w:rsidP="008011E1">
      <w:pPr>
        <w:numPr>
          <w:ilvl w:val="0"/>
          <w:numId w:val="4"/>
        </w:numPr>
        <w:spacing w:after="0"/>
        <w:rPr>
          <w:sz w:val="24"/>
          <w:szCs w:val="24"/>
          <w:highlight w:val="white"/>
          <w:lang w:val="pl-PL"/>
        </w:rPr>
      </w:pPr>
      <w:r w:rsidRPr="002F0221">
        <w:rPr>
          <w:b/>
          <w:sz w:val="24"/>
          <w:szCs w:val="24"/>
          <w:highlight w:val="white"/>
          <w:lang w:val="pl-PL"/>
        </w:rPr>
        <w:t>Sekcja "Hero"</w:t>
      </w:r>
      <w:r w:rsidRPr="002F0221">
        <w:rPr>
          <w:sz w:val="24"/>
          <w:szCs w:val="24"/>
          <w:highlight w:val="white"/>
          <w:lang w:val="pl-PL"/>
        </w:rPr>
        <w:t xml:space="preserve"> - Tytuł i krótkie wprowadzenie w ofertę oraz CTA: zabiegi medyczne (sekcja), zabiegi sanatoryjne (sekcja) oraz link do konsultacje medyczne (sekcja).</w:t>
      </w:r>
    </w:p>
    <w:p w14:paraId="7D948E52" w14:textId="77777777" w:rsidR="002F0221" w:rsidRPr="002F0221" w:rsidRDefault="002F0221" w:rsidP="002F0221">
      <w:pPr>
        <w:spacing w:after="0"/>
        <w:rPr>
          <w:sz w:val="24"/>
          <w:szCs w:val="24"/>
          <w:highlight w:val="white"/>
          <w:lang w:val="pl-PL"/>
        </w:rPr>
      </w:pPr>
    </w:p>
    <w:p w14:paraId="4724CB29" w14:textId="77777777" w:rsidR="002F0221" w:rsidRPr="002F0221" w:rsidRDefault="002F0221" w:rsidP="008011E1">
      <w:pPr>
        <w:numPr>
          <w:ilvl w:val="0"/>
          <w:numId w:val="7"/>
        </w:numPr>
        <w:spacing w:after="0"/>
        <w:rPr>
          <w:sz w:val="24"/>
          <w:szCs w:val="24"/>
          <w:highlight w:val="white"/>
          <w:lang w:val="pl-PL"/>
        </w:rPr>
      </w:pPr>
      <w:r w:rsidRPr="002F0221">
        <w:rPr>
          <w:b/>
          <w:sz w:val="24"/>
          <w:szCs w:val="24"/>
          <w:highlight w:val="white"/>
          <w:lang w:val="pl-PL"/>
        </w:rPr>
        <w:t>Sekcja "Konsultacje medyczne"</w:t>
      </w:r>
      <w:r w:rsidRPr="002F0221">
        <w:rPr>
          <w:sz w:val="24"/>
          <w:szCs w:val="24"/>
          <w:highlight w:val="white"/>
          <w:lang w:val="pl-PL"/>
        </w:rPr>
        <w:t xml:space="preserve"> - opis działania konsultacji medycznych (obowiązkowe przed zabiegami medycznymi)</w:t>
      </w:r>
    </w:p>
    <w:p w14:paraId="6992C8F8" w14:textId="77777777" w:rsidR="002F0221" w:rsidRPr="002F0221" w:rsidRDefault="002F0221" w:rsidP="002F0221">
      <w:pPr>
        <w:spacing w:after="0"/>
        <w:rPr>
          <w:sz w:val="24"/>
          <w:szCs w:val="24"/>
          <w:highlight w:val="white"/>
          <w:lang w:val="pl-PL"/>
        </w:rPr>
      </w:pPr>
    </w:p>
    <w:p w14:paraId="3F34D392" w14:textId="77777777" w:rsidR="002F0221" w:rsidRPr="002F0221" w:rsidRDefault="002F0221" w:rsidP="008011E1">
      <w:pPr>
        <w:numPr>
          <w:ilvl w:val="0"/>
          <w:numId w:val="5"/>
        </w:numPr>
        <w:spacing w:after="0"/>
        <w:rPr>
          <w:sz w:val="24"/>
          <w:szCs w:val="24"/>
          <w:highlight w:val="white"/>
          <w:lang w:val="pl-PL"/>
        </w:rPr>
      </w:pPr>
      <w:r w:rsidRPr="002F0221">
        <w:rPr>
          <w:b/>
          <w:sz w:val="24"/>
          <w:szCs w:val="24"/>
          <w:highlight w:val="white"/>
          <w:lang w:val="pl-PL"/>
        </w:rPr>
        <w:t>Sekcja "Zabiegi medyczne"</w:t>
      </w:r>
      <w:r w:rsidRPr="002F0221">
        <w:rPr>
          <w:sz w:val="24"/>
          <w:szCs w:val="24"/>
          <w:highlight w:val="white"/>
          <w:lang w:val="pl-PL"/>
        </w:rPr>
        <w:t xml:space="preserve"> - opis dotyczący jakie zabiegi oferuje portal i/lub karty z zabiegami medycznymi</w:t>
      </w:r>
    </w:p>
    <w:p w14:paraId="68A55D15" w14:textId="77777777" w:rsidR="002F0221" w:rsidRPr="002F0221" w:rsidRDefault="002F0221" w:rsidP="002F0221">
      <w:pPr>
        <w:spacing w:after="0"/>
        <w:rPr>
          <w:sz w:val="24"/>
          <w:szCs w:val="24"/>
          <w:highlight w:val="white"/>
          <w:lang w:val="pl-PL"/>
        </w:rPr>
      </w:pPr>
    </w:p>
    <w:p w14:paraId="2AF0CEB0" w14:textId="77777777" w:rsidR="002F0221" w:rsidRPr="002F0221" w:rsidRDefault="002F0221" w:rsidP="008011E1">
      <w:pPr>
        <w:numPr>
          <w:ilvl w:val="0"/>
          <w:numId w:val="9"/>
        </w:numPr>
        <w:spacing w:after="0"/>
        <w:rPr>
          <w:sz w:val="24"/>
          <w:szCs w:val="24"/>
          <w:highlight w:val="white"/>
          <w:lang w:val="pl-PL"/>
        </w:rPr>
      </w:pPr>
      <w:r w:rsidRPr="002F0221">
        <w:rPr>
          <w:b/>
          <w:sz w:val="24"/>
          <w:szCs w:val="24"/>
          <w:highlight w:val="white"/>
          <w:lang w:val="pl-PL"/>
        </w:rPr>
        <w:t>Sekcja "Zabiegi sanatoryjne"</w:t>
      </w:r>
      <w:r w:rsidRPr="002F0221">
        <w:rPr>
          <w:sz w:val="24"/>
          <w:szCs w:val="24"/>
          <w:highlight w:val="white"/>
          <w:lang w:val="pl-PL"/>
        </w:rPr>
        <w:t xml:space="preserve"> - opis dotyczący jakie zabiegi oferuje portal i/lub karty z  zabiegami sanatoryjnym</w:t>
      </w:r>
    </w:p>
    <w:p w14:paraId="73360A87" w14:textId="77777777" w:rsidR="002F0221" w:rsidRPr="002F0221" w:rsidRDefault="002F0221" w:rsidP="002F0221">
      <w:pPr>
        <w:spacing w:after="0"/>
        <w:rPr>
          <w:sz w:val="24"/>
          <w:szCs w:val="24"/>
          <w:highlight w:val="white"/>
          <w:lang w:val="pl-PL"/>
        </w:rPr>
      </w:pPr>
    </w:p>
    <w:p w14:paraId="7B3EE004" w14:textId="77777777" w:rsidR="002F0221" w:rsidRPr="002F0221" w:rsidRDefault="002F0221" w:rsidP="008011E1">
      <w:pPr>
        <w:numPr>
          <w:ilvl w:val="0"/>
          <w:numId w:val="13"/>
        </w:numPr>
        <w:spacing w:after="0"/>
        <w:rPr>
          <w:sz w:val="24"/>
          <w:szCs w:val="24"/>
          <w:highlight w:val="white"/>
          <w:lang w:val="pl-PL"/>
        </w:rPr>
      </w:pPr>
      <w:r w:rsidRPr="002F0221">
        <w:rPr>
          <w:b/>
          <w:sz w:val="24"/>
          <w:szCs w:val="24"/>
          <w:highlight w:val="white"/>
          <w:lang w:val="pl-PL"/>
        </w:rPr>
        <w:t>Sekcja "O nas"</w:t>
      </w:r>
      <w:r w:rsidRPr="002F0221">
        <w:rPr>
          <w:sz w:val="24"/>
          <w:szCs w:val="24"/>
          <w:highlight w:val="white"/>
          <w:lang w:val="pl-PL"/>
        </w:rPr>
        <w:t xml:space="preserve"> - krótki opis portalu i jego zalet.</w:t>
      </w:r>
    </w:p>
    <w:p w14:paraId="3624E6C6" w14:textId="77777777" w:rsidR="002F0221" w:rsidRPr="002F0221" w:rsidRDefault="002F0221" w:rsidP="002F0221">
      <w:pPr>
        <w:spacing w:after="0"/>
        <w:rPr>
          <w:sz w:val="24"/>
          <w:szCs w:val="24"/>
          <w:highlight w:val="white"/>
          <w:lang w:val="pl-PL"/>
        </w:rPr>
      </w:pPr>
    </w:p>
    <w:p w14:paraId="40B6145E" w14:textId="77777777" w:rsidR="002F0221" w:rsidRPr="002F0221" w:rsidRDefault="002F0221" w:rsidP="008011E1">
      <w:pPr>
        <w:numPr>
          <w:ilvl w:val="0"/>
          <w:numId w:val="14"/>
        </w:numPr>
        <w:spacing w:after="0"/>
        <w:rPr>
          <w:sz w:val="24"/>
          <w:szCs w:val="24"/>
          <w:highlight w:val="white"/>
          <w:lang w:val="pl-PL"/>
        </w:rPr>
      </w:pPr>
      <w:r w:rsidRPr="002F0221">
        <w:rPr>
          <w:b/>
          <w:sz w:val="24"/>
          <w:szCs w:val="24"/>
          <w:highlight w:val="white"/>
          <w:lang w:val="pl-PL"/>
        </w:rPr>
        <w:t>Sekcja "Jak to działa"</w:t>
      </w:r>
      <w:r w:rsidRPr="002F0221">
        <w:rPr>
          <w:sz w:val="24"/>
          <w:szCs w:val="24"/>
          <w:highlight w:val="white"/>
          <w:lang w:val="pl-PL"/>
        </w:rPr>
        <w:t xml:space="preserve"> - opis działania portalu.</w:t>
      </w:r>
    </w:p>
    <w:p w14:paraId="24383D35" w14:textId="77777777" w:rsidR="002F0221" w:rsidRPr="002F0221" w:rsidRDefault="002F0221" w:rsidP="002F0221">
      <w:pPr>
        <w:spacing w:after="0"/>
        <w:rPr>
          <w:sz w:val="24"/>
          <w:szCs w:val="24"/>
          <w:highlight w:val="white"/>
          <w:lang w:val="pl-PL"/>
        </w:rPr>
      </w:pPr>
    </w:p>
    <w:p w14:paraId="1C90D2AD" w14:textId="77777777" w:rsidR="002F0221" w:rsidRPr="002F0221" w:rsidRDefault="002F0221" w:rsidP="008011E1">
      <w:pPr>
        <w:numPr>
          <w:ilvl w:val="0"/>
          <w:numId w:val="11"/>
        </w:numPr>
        <w:spacing w:after="0"/>
        <w:rPr>
          <w:sz w:val="24"/>
          <w:szCs w:val="24"/>
          <w:highlight w:val="white"/>
          <w:lang w:val="pl-PL"/>
        </w:rPr>
      </w:pPr>
      <w:r w:rsidRPr="002F0221">
        <w:rPr>
          <w:b/>
          <w:sz w:val="24"/>
          <w:szCs w:val="24"/>
          <w:highlight w:val="white"/>
          <w:lang w:val="pl-PL"/>
        </w:rPr>
        <w:t>Sekcja "Kliniki"</w:t>
      </w:r>
      <w:r w:rsidRPr="002F0221">
        <w:rPr>
          <w:sz w:val="24"/>
          <w:szCs w:val="24"/>
          <w:highlight w:val="white"/>
          <w:lang w:val="pl-PL"/>
        </w:rPr>
        <w:t xml:space="preserve"> - opis z jakimi klinikami współpracuje portal i jakiego rodzaju zabiegi proponują kliniki</w:t>
      </w:r>
    </w:p>
    <w:p w14:paraId="7AEF0811" w14:textId="77777777" w:rsidR="002F0221" w:rsidRPr="002F0221" w:rsidRDefault="002F0221" w:rsidP="002F0221">
      <w:pPr>
        <w:spacing w:after="0"/>
        <w:rPr>
          <w:sz w:val="24"/>
          <w:szCs w:val="24"/>
          <w:highlight w:val="white"/>
          <w:lang w:val="pl-PL"/>
        </w:rPr>
      </w:pPr>
    </w:p>
    <w:p w14:paraId="3F15707B" w14:textId="3B0E64E8" w:rsidR="002F0221" w:rsidRDefault="002F0221" w:rsidP="008011E1">
      <w:pPr>
        <w:numPr>
          <w:ilvl w:val="0"/>
          <w:numId w:val="3"/>
        </w:numPr>
        <w:spacing w:after="0"/>
        <w:rPr>
          <w:sz w:val="24"/>
          <w:szCs w:val="24"/>
          <w:highlight w:val="white"/>
          <w:lang w:val="pl-PL"/>
        </w:rPr>
      </w:pPr>
      <w:r w:rsidRPr="002F0221">
        <w:rPr>
          <w:b/>
          <w:sz w:val="24"/>
          <w:szCs w:val="24"/>
          <w:highlight w:val="white"/>
          <w:lang w:val="pl-PL"/>
        </w:rPr>
        <w:t>Sekcja "Sanatoria"</w:t>
      </w:r>
      <w:r w:rsidRPr="002F0221">
        <w:rPr>
          <w:sz w:val="24"/>
          <w:szCs w:val="24"/>
          <w:highlight w:val="white"/>
          <w:lang w:val="pl-PL"/>
        </w:rPr>
        <w:t>- opis z jakimi sanatoriami współpracuje portal i jakiego rodzaju zabiegi proponują sanatoria</w:t>
      </w:r>
      <w:r w:rsidR="00B84244">
        <w:rPr>
          <w:sz w:val="24"/>
          <w:szCs w:val="24"/>
          <w:highlight w:val="white"/>
          <w:lang w:val="pl-PL"/>
        </w:rPr>
        <w:t>.</w:t>
      </w:r>
    </w:p>
    <w:p w14:paraId="5ACEA01F" w14:textId="1744877C" w:rsidR="00B84244" w:rsidRPr="00B84244" w:rsidRDefault="00B84244" w:rsidP="00B84244">
      <w:pPr>
        <w:numPr>
          <w:ilvl w:val="0"/>
          <w:numId w:val="3"/>
        </w:numPr>
        <w:spacing w:after="0"/>
        <w:rPr>
          <w:sz w:val="24"/>
          <w:szCs w:val="24"/>
          <w:lang w:val="pl-PL"/>
        </w:rPr>
      </w:pPr>
      <w:r>
        <w:rPr>
          <w:b/>
          <w:sz w:val="24"/>
          <w:szCs w:val="24"/>
          <w:lang w:val="pl-PL"/>
        </w:rPr>
        <w:t xml:space="preserve">Sekcja </w:t>
      </w:r>
      <w:r w:rsidRPr="002F0221">
        <w:rPr>
          <w:b/>
          <w:sz w:val="24"/>
          <w:szCs w:val="24"/>
          <w:lang w:val="pl-PL"/>
        </w:rPr>
        <w:t>“</w:t>
      </w:r>
      <w:r w:rsidRPr="00EC2054">
        <w:rPr>
          <w:b/>
          <w:sz w:val="24"/>
          <w:szCs w:val="24"/>
          <w:lang w:val="pl-PL"/>
        </w:rPr>
        <w:t>Hotele Spa</w:t>
      </w:r>
      <w:r w:rsidRPr="002F0221">
        <w:rPr>
          <w:b/>
          <w:sz w:val="24"/>
          <w:szCs w:val="24"/>
          <w:lang w:val="pl-PL"/>
        </w:rPr>
        <w:t xml:space="preserve">” </w:t>
      </w:r>
      <w:r>
        <w:rPr>
          <w:sz w:val="24"/>
          <w:szCs w:val="24"/>
          <w:lang w:val="pl-PL"/>
        </w:rPr>
        <w:t>–</w:t>
      </w:r>
      <w:r w:rsidRPr="002F0221">
        <w:rPr>
          <w:sz w:val="24"/>
          <w:szCs w:val="24"/>
          <w:lang w:val="pl-PL"/>
        </w:rPr>
        <w:t xml:space="preserve"> </w:t>
      </w:r>
      <w:r>
        <w:rPr>
          <w:sz w:val="24"/>
          <w:szCs w:val="24"/>
          <w:lang w:val="pl-PL"/>
        </w:rPr>
        <w:t xml:space="preserve">opis z jakimi Hotelami Spa </w:t>
      </w:r>
      <w:r w:rsidRPr="00B84244">
        <w:rPr>
          <w:sz w:val="24"/>
          <w:szCs w:val="24"/>
          <w:lang w:val="pl-PL"/>
        </w:rPr>
        <w:t xml:space="preserve">współpracuje portal i jakiego rodzaju zabiegi proponują </w:t>
      </w:r>
      <w:r>
        <w:rPr>
          <w:sz w:val="24"/>
          <w:szCs w:val="24"/>
          <w:lang w:val="pl-PL"/>
        </w:rPr>
        <w:t>Hotele Spa.</w:t>
      </w:r>
    </w:p>
    <w:p w14:paraId="07ACE798" w14:textId="77777777" w:rsidR="002F0221" w:rsidRPr="002F0221" w:rsidRDefault="002F0221" w:rsidP="008011E1">
      <w:pPr>
        <w:numPr>
          <w:ilvl w:val="0"/>
          <w:numId w:val="10"/>
        </w:numPr>
        <w:spacing w:after="0"/>
        <w:rPr>
          <w:sz w:val="24"/>
          <w:szCs w:val="24"/>
          <w:highlight w:val="white"/>
          <w:lang w:val="pl-PL"/>
        </w:rPr>
      </w:pPr>
      <w:r w:rsidRPr="002F0221">
        <w:rPr>
          <w:b/>
          <w:sz w:val="24"/>
          <w:szCs w:val="24"/>
          <w:highlight w:val="white"/>
          <w:lang w:val="pl-PL"/>
        </w:rPr>
        <w:t>Sekcja "Footer"</w:t>
      </w:r>
      <w:r w:rsidRPr="002F0221">
        <w:rPr>
          <w:sz w:val="24"/>
          <w:szCs w:val="24"/>
          <w:highlight w:val="white"/>
          <w:lang w:val="pl-PL"/>
        </w:rPr>
        <w:t xml:space="preserve"> - linki, prowadzące do podstron portalu, linki do mediów społecznościowych, szybki kontakt/pomoc (numery telefonów, adresy e-mail)</w:t>
      </w:r>
    </w:p>
    <w:p w14:paraId="0A1F1A28" w14:textId="77777777" w:rsidR="002F0221" w:rsidRDefault="002F0221" w:rsidP="006708F2">
      <w:pPr>
        <w:rPr>
          <w:b/>
          <w:bCs/>
          <w:sz w:val="24"/>
          <w:szCs w:val="24"/>
          <w:lang w:val="pl-PL"/>
        </w:rPr>
      </w:pPr>
    </w:p>
    <w:p w14:paraId="09A07A91" w14:textId="77777777" w:rsidR="002F0221" w:rsidRPr="002F0221" w:rsidRDefault="002F0221" w:rsidP="002F0221">
      <w:pPr>
        <w:rPr>
          <w:b/>
          <w:sz w:val="24"/>
          <w:szCs w:val="24"/>
          <w:lang w:val="pl-PL"/>
        </w:rPr>
      </w:pPr>
      <w:r w:rsidRPr="002F0221">
        <w:rPr>
          <w:b/>
          <w:sz w:val="24"/>
          <w:szCs w:val="24"/>
          <w:lang w:val="pl-PL"/>
        </w:rPr>
        <w:t>Podstrony:</w:t>
      </w:r>
    </w:p>
    <w:p w14:paraId="21EEEA5C" w14:textId="77777777" w:rsidR="002F0221" w:rsidRPr="002F0221" w:rsidRDefault="002F0221" w:rsidP="008011E1">
      <w:pPr>
        <w:numPr>
          <w:ilvl w:val="0"/>
          <w:numId w:val="21"/>
        </w:numPr>
        <w:spacing w:after="0"/>
        <w:rPr>
          <w:sz w:val="24"/>
          <w:szCs w:val="24"/>
          <w:lang w:val="pl-PL"/>
        </w:rPr>
      </w:pPr>
      <w:r w:rsidRPr="002F0221">
        <w:rPr>
          <w:b/>
          <w:sz w:val="24"/>
          <w:szCs w:val="24"/>
          <w:lang w:val="pl-PL"/>
        </w:rPr>
        <w:t>Podstrona “Lista Zabiegów Medycznych”</w:t>
      </w:r>
      <w:r w:rsidRPr="002F0221">
        <w:rPr>
          <w:sz w:val="24"/>
          <w:szCs w:val="24"/>
          <w:lang w:val="pl-PL"/>
        </w:rPr>
        <w:t xml:space="preserve"> - Lista zabiegów z miniaturkami, podstawowymi informacjami.</w:t>
      </w:r>
    </w:p>
    <w:p w14:paraId="65A18F15" w14:textId="77777777" w:rsidR="002F0221" w:rsidRPr="002F0221" w:rsidRDefault="002F0221" w:rsidP="002F0221">
      <w:pPr>
        <w:spacing w:after="0"/>
        <w:ind w:left="720"/>
        <w:rPr>
          <w:sz w:val="24"/>
          <w:szCs w:val="24"/>
          <w:lang w:val="pl-PL"/>
        </w:rPr>
      </w:pPr>
    </w:p>
    <w:p w14:paraId="01FAF34C" w14:textId="77777777" w:rsidR="002F0221" w:rsidRPr="002F0221" w:rsidRDefault="002F0221" w:rsidP="008011E1">
      <w:pPr>
        <w:numPr>
          <w:ilvl w:val="0"/>
          <w:numId w:val="24"/>
        </w:numPr>
        <w:spacing w:after="0"/>
        <w:rPr>
          <w:sz w:val="24"/>
          <w:szCs w:val="24"/>
          <w:lang w:val="pl-PL"/>
        </w:rPr>
      </w:pPr>
      <w:r w:rsidRPr="002F0221">
        <w:rPr>
          <w:b/>
          <w:sz w:val="24"/>
          <w:szCs w:val="24"/>
          <w:lang w:val="pl-PL"/>
        </w:rPr>
        <w:t>Podstrona “Szczegóły Zabiegu Medycznego”</w:t>
      </w:r>
      <w:r w:rsidRPr="002F0221">
        <w:rPr>
          <w:sz w:val="24"/>
          <w:szCs w:val="24"/>
          <w:lang w:val="pl-PL"/>
        </w:rPr>
        <w:t xml:space="preserve"> - Szczegółowe informacje: opis, wskazania, przeciwwskazania, przygotowanie, przebieg, efekty, zakres cenowy w zależności od kliniki, lista klinik oferujących zabieg.</w:t>
      </w:r>
    </w:p>
    <w:p w14:paraId="135455D9" w14:textId="77777777" w:rsidR="002F0221" w:rsidRPr="002F0221" w:rsidRDefault="002F0221" w:rsidP="002F0221">
      <w:pPr>
        <w:spacing w:after="0"/>
        <w:rPr>
          <w:sz w:val="24"/>
          <w:szCs w:val="24"/>
          <w:lang w:val="pl-PL"/>
        </w:rPr>
      </w:pPr>
    </w:p>
    <w:p w14:paraId="256E11E5" w14:textId="77777777" w:rsidR="002F0221" w:rsidRPr="002F0221" w:rsidRDefault="002F0221" w:rsidP="008011E1">
      <w:pPr>
        <w:numPr>
          <w:ilvl w:val="0"/>
          <w:numId w:val="15"/>
        </w:numPr>
        <w:spacing w:after="0"/>
        <w:rPr>
          <w:sz w:val="24"/>
          <w:szCs w:val="24"/>
          <w:lang w:val="pl-PL"/>
        </w:rPr>
      </w:pPr>
      <w:r w:rsidRPr="002F0221">
        <w:rPr>
          <w:b/>
          <w:sz w:val="24"/>
          <w:szCs w:val="24"/>
          <w:lang w:val="pl-PL"/>
        </w:rPr>
        <w:t>Podstrona “Lista Zabiegów Sanatoryjnych”</w:t>
      </w:r>
      <w:r w:rsidRPr="002F0221">
        <w:rPr>
          <w:sz w:val="24"/>
          <w:szCs w:val="24"/>
          <w:lang w:val="pl-PL"/>
        </w:rPr>
        <w:t xml:space="preserve"> - Lista zabiegów z miniaturkami, podstawowymi informacjami.</w:t>
      </w:r>
    </w:p>
    <w:p w14:paraId="0AB1412E" w14:textId="77777777" w:rsidR="002F0221" w:rsidRPr="002F0221" w:rsidRDefault="002F0221" w:rsidP="002F0221">
      <w:pPr>
        <w:spacing w:after="0"/>
        <w:ind w:left="720"/>
        <w:rPr>
          <w:sz w:val="24"/>
          <w:szCs w:val="24"/>
          <w:lang w:val="pl-PL"/>
        </w:rPr>
      </w:pPr>
    </w:p>
    <w:p w14:paraId="4D1E4406" w14:textId="77777777" w:rsidR="002F0221" w:rsidRPr="002F0221" w:rsidRDefault="002F0221" w:rsidP="008011E1">
      <w:pPr>
        <w:numPr>
          <w:ilvl w:val="0"/>
          <w:numId w:val="18"/>
        </w:numPr>
        <w:spacing w:after="0"/>
        <w:rPr>
          <w:sz w:val="24"/>
          <w:szCs w:val="24"/>
          <w:lang w:val="pl-PL"/>
        </w:rPr>
      </w:pPr>
      <w:r w:rsidRPr="002F0221">
        <w:rPr>
          <w:b/>
          <w:sz w:val="24"/>
          <w:szCs w:val="24"/>
          <w:lang w:val="pl-PL"/>
        </w:rPr>
        <w:t>Podstrona “Szczegóły Zabiegu Sanatoryjnego”</w:t>
      </w:r>
      <w:r w:rsidRPr="002F0221">
        <w:rPr>
          <w:sz w:val="24"/>
          <w:szCs w:val="24"/>
          <w:lang w:val="pl-PL"/>
        </w:rPr>
        <w:t xml:space="preserve"> - Szczegółowe informacje: opis, wskazania, przeciwwskazania, przygotowanie, przebieg, efekty, zakres cenowy w zależności od sanatorium, lista sanatoriów oferujących zabieg</w:t>
      </w:r>
      <w:r w:rsidRPr="002F0221">
        <w:rPr>
          <w:b/>
          <w:sz w:val="24"/>
          <w:szCs w:val="24"/>
          <w:lang w:val="pl-PL"/>
        </w:rPr>
        <w:t>.</w:t>
      </w:r>
      <w:r w:rsidRPr="002F0221">
        <w:rPr>
          <w:sz w:val="24"/>
          <w:szCs w:val="24"/>
          <w:lang w:val="pl-PL"/>
        </w:rPr>
        <w:t xml:space="preserve"> </w:t>
      </w:r>
    </w:p>
    <w:p w14:paraId="1D246A81" w14:textId="77777777" w:rsidR="002F0221" w:rsidRPr="002F0221" w:rsidRDefault="002F0221" w:rsidP="002F0221">
      <w:pPr>
        <w:spacing w:after="0"/>
        <w:rPr>
          <w:sz w:val="24"/>
          <w:szCs w:val="24"/>
          <w:lang w:val="pl-PL"/>
        </w:rPr>
      </w:pPr>
    </w:p>
    <w:p w14:paraId="1916A5EA" w14:textId="77777777" w:rsidR="002F0221" w:rsidRPr="002F0221" w:rsidRDefault="002F0221" w:rsidP="008011E1">
      <w:pPr>
        <w:numPr>
          <w:ilvl w:val="0"/>
          <w:numId w:val="27"/>
        </w:numPr>
        <w:spacing w:after="0"/>
        <w:rPr>
          <w:sz w:val="24"/>
          <w:szCs w:val="24"/>
          <w:lang w:val="pl-PL"/>
        </w:rPr>
      </w:pPr>
      <w:r w:rsidRPr="002F0221">
        <w:rPr>
          <w:b/>
          <w:sz w:val="24"/>
          <w:szCs w:val="24"/>
          <w:lang w:val="pl-PL"/>
        </w:rPr>
        <w:t>Podstrona “Lista Klinik”</w:t>
      </w:r>
      <w:r w:rsidRPr="002F0221">
        <w:rPr>
          <w:sz w:val="24"/>
          <w:szCs w:val="24"/>
          <w:lang w:val="pl-PL"/>
        </w:rPr>
        <w:t xml:space="preserve"> - Lista klinik zawierająca miniaturę kliniki oraz podstawowe informacje o klinice.</w:t>
      </w:r>
    </w:p>
    <w:p w14:paraId="14E7CDB0" w14:textId="77777777" w:rsidR="002F0221" w:rsidRPr="002F0221" w:rsidRDefault="002F0221" w:rsidP="002F0221">
      <w:pPr>
        <w:spacing w:after="0"/>
        <w:ind w:left="720"/>
        <w:rPr>
          <w:sz w:val="24"/>
          <w:szCs w:val="24"/>
          <w:lang w:val="pl-PL"/>
        </w:rPr>
      </w:pPr>
    </w:p>
    <w:p w14:paraId="1BCA9DF3" w14:textId="77777777" w:rsidR="002F0221" w:rsidRPr="002F0221" w:rsidRDefault="002F0221" w:rsidP="008011E1">
      <w:pPr>
        <w:numPr>
          <w:ilvl w:val="0"/>
          <w:numId w:val="20"/>
        </w:numPr>
        <w:spacing w:after="0"/>
        <w:rPr>
          <w:sz w:val="24"/>
          <w:szCs w:val="24"/>
          <w:lang w:val="pl-PL"/>
        </w:rPr>
      </w:pPr>
      <w:r w:rsidRPr="002F0221">
        <w:rPr>
          <w:b/>
          <w:sz w:val="24"/>
          <w:szCs w:val="24"/>
          <w:lang w:val="pl-PL"/>
        </w:rPr>
        <w:t xml:space="preserve">Podstrona “Szczegóły Kliniki” </w:t>
      </w:r>
      <w:r w:rsidRPr="002F0221">
        <w:rPr>
          <w:sz w:val="24"/>
          <w:szCs w:val="24"/>
          <w:lang w:val="pl-PL"/>
        </w:rPr>
        <w:t>- Szczegółowe informacje dotyczące kliniki: opis, galeria zdjęć, specjalizacja, lokalizacja oraz pełna lista zabiegów lub pakietów zabiegów.</w:t>
      </w:r>
    </w:p>
    <w:p w14:paraId="471A31EB" w14:textId="77777777" w:rsidR="002F0221" w:rsidRPr="002F0221" w:rsidRDefault="002F0221" w:rsidP="002F0221">
      <w:pPr>
        <w:spacing w:after="0"/>
        <w:ind w:left="720"/>
        <w:rPr>
          <w:sz w:val="24"/>
          <w:szCs w:val="24"/>
          <w:lang w:val="pl-PL"/>
        </w:rPr>
      </w:pPr>
    </w:p>
    <w:p w14:paraId="52F9D884" w14:textId="77777777" w:rsidR="002F0221" w:rsidRPr="002F0221" w:rsidRDefault="002F0221" w:rsidP="008011E1">
      <w:pPr>
        <w:numPr>
          <w:ilvl w:val="0"/>
          <w:numId w:val="19"/>
        </w:numPr>
        <w:spacing w:after="0"/>
        <w:rPr>
          <w:sz w:val="24"/>
          <w:szCs w:val="24"/>
          <w:lang w:val="pl-PL"/>
        </w:rPr>
      </w:pPr>
      <w:r w:rsidRPr="002F0221">
        <w:rPr>
          <w:b/>
          <w:sz w:val="24"/>
          <w:szCs w:val="24"/>
          <w:lang w:val="pl-PL"/>
        </w:rPr>
        <w:t>Podstrona “Lista Sanatoriów”</w:t>
      </w:r>
      <w:r w:rsidRPr="002F0221">
        <w:rPr>
          <w:sz w:val="24"/>
          <w:szCs w:val="24"/>
          <w:lang w:val="pl-PL"/>
        </w:rPr>
        <w:t xml:space="preserve"> - Lista sanatoriów zawierająca miniaturę kliniki oraz podstawowe informacje o sanatorium oraz skróconą listę najpopularniejszych zabiegów sanatoryjnych.</w:t>
      </w:r>
    </w:p>
    <w:p w14:paraId="55F4191E" w14:textId="77777777" w:rsidR="002F0221" w:rsidRPr="002F0221" w:rsidRDefault="002F0221" w:rsidP="002F0221">
      <w:pPr>
        <w:spacing w:after="0"/>
        <w:rPr>
          <w:sz w:val="24"/>
          <w:szCs w:val="24"/>
          <w:lang w:val="pl-PL"/>
        </w:rPr>
      </w:pPr>
    </w:p>
    <w:p w14:paraId="10747396" w14:textId="77777777" w:rsidR="002F0221" w:rsidRDefault="002F0221" w:rsidP="008011E1">
      <w:pPr>
        <w:numPr>
          <w:ilvl w:val="0"/>
          <w:numId w:val="26"/>
        </w:numPr>
        <w:spacing w:after="0"/>
        <w:rPr>
          <w:sz w:val="24"/>
          <w:szCs w:val="24"/>
          <w:lang w:val="pl-PL"/>
        </w:rPr>
      </w:pPr>
      <w:r w:rsidRPr="002F0221">
        <w:rPr>
          <w:b/>
          <w:sz w:val="24"/>
          <w:szCs w:val="24"/>
          <w:lang w:val="pl-PL"/>
        </w:rPr>
        <w:t xml:space="preserve">Podstrona “Szczegóły Sanatorium” </w:t>
      </w:r>
      <w:r w:rsidRPr="002F0221">
        <w:rPr>
          <w:sz w:val="24"/>
          <w:szCs w:val="24"/>
          <w:lang w:val="pl-PL"/>
        </w:rPr>
        <w:t>- Szczegółowe informacje dotyczące kliniki: opis, galeria zdjęć, specjalizacja, lokalizacja oraz pełna lista zabiegów lub pakietów zabiegów.</w:t>
      </w:r>
    </w:p>
    <w:p w14:paraId="05B2B4ED" w14:textId="77777777" w:rsidR="00EC2054" w:rsidRPr="00EC2054" w:rsidRDefault="00EC2054" w:rsidP="00EC2054">
      <w:pPr>
        <w:spacing w:after="0"/>
        <w:ind w:left="720"/>
        <w:rPr>
          <w:sz w:val="24"/>
          <w:szCs w:val="24"/>
          <w:lang w:val="pl-PL"/>
        </w:rPr>
      </w:pPr>
    </w:p>
    <w:p w14:paraId="45BE072F" w14:textId="33A8FC47" w:rsidR="00EC2054" w:rsidRDefault="00EC2054" w:rsidP="00AC0513">
      <w:pPr>
        <w:numPr>
          <w:ilvl w:val="0"/>
          <w:numId w:val="26"/>
        </w:numPr>
        <w:spacing w:after="0"/>
        <w:rPr>
          <w:sz w:val="24"/>
          <w:szCs w:val="24"/>
          <w:lang w:val="pl-PL"/>
        </w:rPr>
      </w:pPr>
      <w:r w:rsidRPr="00EC2054">
        <w:rPr>
          <w:b/>
          <w:sz w:val="24"/>
          <w:szCs w:val="24"/>
          <w:lang w:val="pl-PL"/>
        </w:rPr>
        <w:t>Podstrona “</w:t>
      </w:r>
      <w:r w:rsidRPr="00EC2054">
        <w:rPr>
          <w:sz w:val="24"/>
          <w:szCs w:val="24"/>
          <w:highlight w:val="white"/>
          <w:lang w:val="pl-PL"/>
        </w:rPr>
        <w:t xml:space="preserve"> </w:t>
      </w:r>
      <w:r w:rsidRPr="00EC2054">
        <w:rPr>
          <w:b/>
          <w:sz w:val="24"/>
          <w:szCs w:val="24"/>
          <w:lang w:val="pl-PL"/>
        </w:rPr>
        <w:t>Hotele Spa”</w:t>
      </w:r>
      <w:r w:rsidRPr="00EC2054">
        <w:rPr>
          <w:sz w:val="24"/>
          <w:szCs w:val="24"/>
          <w:lang w:val="pl-PL"/>
        </w:rPr>
        <w:t xml:space="preserve"> - Lista </w:t>
      </w:r>
      <w:r w:rsidRPr="00EC2054">
        <w:rPr>
          <w:sz w:val="24"/>
          <w:szCs w:val="24"/>
          <w:lang w:val="pl-PL"/>
        </w:rPr>
        <w:t>Hoteli Spa</w:t>
      </w:r>
      <w:r w:rsidRPr="00EC2054">
        <w:rPr>
          <w:sz w:val="24"/>
          <w:szCs w:val="24"/>
          <w:lang w:val="pl-PL"/>
        </w:rPr>
        <w:t xml:space="preserve"> oraz podstawowe informacje o </w:t>
      </w:r>
      <w:r w:rsidRPr="00EC2054">
        <w:rPr>
          <w:sz w:val="24"/>
          <w:szCs w:val="24"/>
          <w:lang w:val="pl-PL"/>
        </w:rPr>
        <w:t>Hotelu Spa.</w:t>
      </w:r>
    </w:p>
    <w:p w14:paraId="4403E863" w14:textId="77777777" w:rsidR="00EC2054" w:rsidRPr="00EC2054" w:rsidRDefault="00EC2054" w:rsidP="00EC2054">
      <w:pPr>
        <w:spacing w:after="0"/>
        <w:ind w:left="720"/>
        <w:rPr>
          <w:sz w:val="24"/>
          <w:szCs w:val="24"/>
          <w:lang w:val="pl-PL"/>
        </w:rPr>
      </w:pPr>
    </w:p>
    <w:p w14:paraId="26265EAE" w14:textId="6F3B4940" w:rsidR="00EC2054" w:rsidRDefault="00EC2054" w:rsidP="00EC2054">
      <w:pPr>
        <w:numPr>
          <w:ilvl w:val="0"/>
          <w:numId w:val="26"/>
        </w:numPr>
        <w:spacing w:after="0"/>
        <w:rPr>
          <w:sz w:val="24"/>
          <w:szCs w:val="24"/>
          <w:lang w:val="pl-PL"/>
        </w:rPr>
      </w:pPr>
      <w:r w:rsidRPr="002F0221">
        <w:rPr>
          <w:b/>
          <w:sz w:val="24"/>
          <w:szCs w:val="24"/>
          <w:lang w:val="pl-PL"/>
        </w:rPr>
        <w:t xml:space="preserve">Podstrona “Szczegóły </w:t>
      </w:r>
      <w:r w:rsidRPr="00EC2054">
        <w:rPr>
          <w:b/>
          <w:sz w:val="24"/>
          <w:szCs w:val="24"/>
          <w:lang w:val="pl-PL"/>
        </w:rPr>
        <w:t>Hotele Spa</w:t>
      </w:r>
      <w:r w:rsidRPr="002F0221">
        <w:rPr>
          <w:b/>
          <w:sz w:val="24"/>
          <w:szCs w:val="24"/>
          <w:lang w:val="pl-PL"/>
        </w:rPr>
        <w:t xml:space="preserve">” </w:t>
      </w:r>
      <w:r w:rsidRPr="002F0221">
        <w:rPr>
          <w:sz w:val="24"/>
          <w:szCs w:val="24"/>
          <w:lang w:val="pl-PL"/>
        </w:rPr>
        <w:t xml:space="preserve">- Szczegółowe informacje dotyczące </w:t>
      </w:r>
      <w:r>
        <w:rPr>
          <w:sz w:val="24"/>
          <w:szCs w:val="24"/>
          <w:lang w:val="pl-PL"/>
        </w:rPr>
        <w:t>Hotelu Spa</w:t>
      </w:r>
      <w:r w:rsidRPr="002F0221">
        <w:rPr>
          <w:sz w:val="24"/>
          <w:szCs w:val="24"/>
          <w:lang w:val="pl-PL"/>
        </w:rPr>
        <w:t>: opis, galeria zdjęć, lokalizacja oraz pełna lista zabiegów lub pakietów zabiegów.</w:t>
      </w:r>
    </w:p>
    <w:p w14:paraId="40FEE648" w14:textId="77777777" w:rsidR="00EC2054" w:rsidRPr="002F0221" w:rsidRDefault="00EC2054" w:rsidP="00EC2054">
      <w:pPr>
        <w:spacing w:after="0"/>
        <w:ind w:left="720"/>
        <w:rPr>
          <w:sz w:val="24"/>
          <w:szCs w:val="24"/>
          <w:lang w:val="pl-PL"/>
        </w:rPr>
      </w:pPr>
    </w:p>
    <w:p w14:paraId="5E82F33E" w14:textId="77777777" w:rsidR="002F0221" w:rsidRPr="002F0221" w:rsidRDefault="002F0221" w:rsidP="002F0221">
      <w:pPr>
        <w:spacing w:after="0"/>
        <w:ind w:left="720"/>
        <w:rPr>
          <w:sz w:val="24"/>
          <w:szCs w:val="24"/>
          <w:lang w:val="pl-PL"/>
        </w:rPr>
      </w:pPr>
    </w:p>
    <w:p w14:paraId="60BA82BD" w14:textId="77777777" w:rsidR="002F0221" w:rsidRPr="002F0221" w:rsidRDefault="002F0221" w:rsidP="008011E1">
      <w:pPr>
        <w:numPr>
          <w:ilvl w:val="0"/>
          <w:numId w:val="17"/>
        </w:numPr>
        <w:spacing w:after="0"/>
        <w:rPr>
          <w:sz w:val="24"/>
          <w:szCs w:val="24"/>
          <w:lang w:val="pl-PL"/>
        </w:rPr>
      </w:pPr>
      <w:r w:rsidRPr="002F0221">
        <w:rPr>
          <w:b/>
          <w:sz w:val="24"/>
          <w:szCs w:val="24"/>
          <w:lang w:val="pl-PL"/>
        </w:rPr>
        <w:t xml:space="preserve">Podstrona “O nas” </w:t>
      </w:r>
      <w:r w:rsidRPr="002F0221">
        <w:rPr>
          <w:sz w:val="24"/>
          <w:szCs w:val="24"/>
          <w:lang w:val="pl-PL"/>
        </w:rPr>
        <w:t>- Informacje o portalu Polonia Medica</w:t>
      </w:r>
    </w:p>
    <w:p w14:paraId="6E36781B" w14:textId="77777777" w:rsidR="002F0221" w:rsidRPr="002F0221" w:rsidRDefault="002F0221" w:rsidP="002F0221">
      <w:pPr>
        <w:spacing w:after="0"/>
        <w:rPr>
          <w:b/>
          <w:sz w:val="24"/>
          <w:szCs w:val="24"/>
          <w:lang w:val="pl-PL"/>
        </w:rPr>
      </w:pPr>
    </w:p>
    <w:p w14:paraId="3AAA8FC8" w14:textId="77777777" w:rsidR="002F0221" w:rsidRPr="002F0221" w:rsidRDefault="002F0221" w:rsidP="008011E1">
      <w:pPr>
        <w:numPr>
          <w:ilvl w:val="0"/>
          <w:numId w:val="25"/>
        </w:numPr>
        <w:spacing w:after="0"/>
        <w:rPr>
          <w:sz w:val="24"/>
          <w:szCs w:val="24"/>
          <w:lang w:val="pl-PL"/>
        </w:rPr>
      </w:pPr>
      <w:r w:rsidRPr="002F0221">
        <w:rPr>
          <w:b/>
          <w:sz w:val="24"/>
          <w:szCs w:val="24"/>
          <w:lang w:val="pl-PL"/>
        </w:rPr>
        <w:t xml:space="preserve">Podstrona “Jak to działa” </w:t>
      </w:r>
      <w:r w:rsidRPr="002F0221">
        <w:rPr>
          <w:sz w:val="24"/>
          <w:szCs w:val="24"/>
          <w:lang w:val="pl-PL"/>
        </w:rPr>
        <w:t>-  Informacje o działaniu portalu Polonia Medica i sposobie zamawiania usług.</w:t>
      </w:r>
    </w:p>
    <w:p w14:paraId="3C5ABBC1" w14:textId="77777777" w:rsidR="002F0221" w:rsidRPr="002F0221" w:rsidRDefault="002F0221" w:rsidP="002F0221">
      <w:pPr>
        <w:spacing w:after="0"/>
        <w:rPr>
          <w:sz w:val="24"/>
          <w:szCs w:val="24"/>
          <w:lang w:val="pl-PL"/>
        </w:rPr>
      </w:pPr>
      <w:r w:rsidRPr="002F0221">
        <w:rPr>
          <w:sz w:val="24"/>
          <w:szCs w:val="24"/>
          <w:lang w:val="pl-PL"/>
        </w:rPr>
        <w:t xml:space="preserve"> </w:t>
      </w:r>
    </w:p>
    <w:p w14:paraId="7FE1BB9E" w14:textId="77777777" w:rsidR="002F0221" w:rsidRPr="002F0221" w:rsidRDefault="002F0221" w:rsidP="008011E1">
      <w:pPr>
        <w:numPr>
          <w:ilvl w:val="0"/>
          <w:numId w:val="22"/>
        </w:numPr>
        <w:spacing w:after="0"/>
        <w:rPr>
          <w:sz w:val="24"/>
          <w:szCs w:val="24"/>
          <w:lang w:val="pl-PL"/>
        </w:rPr>
      </w:pPr>
      <w:r w:rsidRPr="002F0221">
        <w:rPr>
          <w:b/>
          <w:sz w:val="24"/>
          <w:szCs w:val="24"/>
          <w:lang w:val="pl-PL"/>
        </w:rPr>
        <w:t xml:space="preserve">Podstrona “Kontakt/Pomoc” </w:t>
      </w:r>
      <w:r w:rsidRPr="002F0221">
        <w:rPr>
          <w:sz w:val="24"/>
          <w:szCs w:val="24"/>
          <w:lang w:val="pl-PL"/>
        </w:rPr>
        <w:t>- Dane kontaktowe</w:t>
      </w:r>
    </w:p>
    <w:p w14:paraId="11E79ACE" w14:textId="77777777" w:rsidR="002F0221" w:rsidRPr="002F0221" w:rsidRDefault="002F0221" w:rsidP="002F0221">
      <w:pPr>
        <w:spacing w:after="0"/>
        <w:rPr>
          <w:b/>
          <w:sz w:val="24"/>
          <w:szCs w:val="24"/>
          <w:lang w:val="pl-PL"/>
        </w:rPr>
      </w:pPr>
    </w:p>
    <w:p w14:paraId="7D2A94CB" w14:textId="77777777" w:rsidR="002F0221" w:rsidRPr="002F0221" w:rsidRDefault="002F0221" w:rsidP="008011E1">
      <w:pPr>
        <w:numPr>
          <w:ilvl w:val="0"/>
          <w:numId w:val="23"/>
        </w:numPr>
        <w:spacing w:after="0"/>
        <w:rPr>
          <w:sz w:val="24"/>
          <w:szCs w:val="24"/>
          <w:lang w:val="pl-PL"/>
        </w:rPr>
      </w:pPr>
      <w:r w:rsidRPr="002F0221">
        <w:rPr>
          <w:b/>
          <w:sz w:val="24"/>
          <w:szCs w:val="24"/>
          <w:lang w:val="pl-PL"/>
        </w:rPr>
        <w:t xml:space="preserve">Podstrona “Polityka prywatności” </w:t>
      </w:r>
      <w:r w:rsidRPr="002F0221">
        <w:rPr>
          <w:sz w:val="24"/>
          <w:szCs w:val="24"/>
          <w:lang w:val="pl-PL"/>
        </w:rPr>
        <w:t>- Podstrona z polityką prywatności</w:t>
      </w:r>
    </w:p>
    <w:p w14:paraId="659B2648" w14:textId="77777777" w:rsidR="002F0221" w:rsidRPr="002F0221" w:rsidRDefault="002F0221" w:rsidP="002F0221">
      <w:pPr>
        <w:spacing w:after="0"/>
        <w:rPr>
          <w:b/>
          <w:sz w:val="24"/>
          <w:szCs w:val="24"/>
          <w:lang w:val="pl-PL"/>
        </w:rPr>
      </w:pPr>
    </w:p>
    <w:p w14:paraId="0C187FC9" w14:textId="77777777" w:rsidR="002F0221" w:rsidRPr="002F0221" w:rsidRDefault="002F0221" w:rsidP="008011E1">
      <w:pPr>
        <w:numPr>
          <w:ilvl w:val="0"/>
          <w:numId w:val="16"/>
        </w:numPr>
        <w:spacing w:after="0"/>
        <w:rPr>
          <w:sz w:val="24"/>
          <w:szCs w:val="24"/>
          <w:lang w:val="pl-PL"/>
        </w:rPr>
      </w:pPr>
      <w:r w:rsidRPr="002F0221">
        <w:rPr>
          <w:b/>
          <w:sz w:val="24"/>
          <w:szCs w:val="24"/>
          <w:lang w:val="pl-PL"/>
        </w:rPr>
        <w:t xml:space="preserve">Podstrona “Regulamin” </w:t>
      </w:r>
      <w:r w:rsidRPr="002F0221">
        <w:rPr>
          <w:sz w:val="24"/>
          <w:szCs w:val="24"/>
          <w:lang w:val="pl-PL"/>
        </w:rPr>
        <w:t>- Podstrona z regulaminem</w:t>
      </w:r>
    </w:p>
    <w:p w14:paraId="22EAFD84" w14:textId="77777777" w:rsidR="002F0221" w:rsidRPr="002F0221" w:rsidRDefault="002F0221" w:rsidP="002F0221">
      <w:pPr>
        <w:spacing w:after="0"/>
        <w:rPr>
          <w:sz w:val="24"/>
          <w:szCs w:val="24"/>
          <w:lang w:val="pl-PL"/>
        </w:rPr>
      </w:pPr>
    </w:p>
    <w:p w14:paraId="2C0C6CF9" w14:textId="77777777" w:rsidR="002F0221" w:rsidRPr="002F0221" w:rsidRDefault="002F0221" w:rsidP="008011E1">
      <w:pPr>
        <w:numPr>
          <w:ilvl w:val="0"/>
          <w:numId w:val="16"/>
        </w:numPr>
        <w:spacing w:after="0"/>
        <w:rPr>
          <w:sz w:val="24"/>
          <w:szCs w:val="24"/>
          <w:lang w:val="pl-PL"/>
        </w:rPr>
      </w:pPr>
      <w:r w:rsidRPr="002F0221">
        <w:rPr>
          <w:b/>
          <w:sz w:val="24"/>
          <w:szCs w:val="24"/>
          <w:lang w:val="pl-PL"/>
        </w:rPr>
        <w:t xml:space="preserve">Podstrona “Konsultacje medyczne” </w:t>
      </w:r>
      <w:r w:rsidRPr="002F0221">
        <w:rPr>
          <w:sz w:val="24"/>
          <w:szCs w:val="24"/>
          <w:lang w:val="pl-PL"/>
        </w:rPr>
        <w:t>- Podstrona informacyjna, dotycząca konsultacji medycznych.</w:t>
      </w:r>
    </w:p>
    <w:p w14:paraId="6ED55811" w14:textId="77777777" w:rsidR="002F0221" w:rsidRDefault="002F0221" w:rsidP="006708F2">
      <w:pPr>
        <w:rPr>
          <w:b/>
          <w:bCs/>
          <w:sz w:val="24"/>
          <w:szCs w:val="24"/>
          <w:lang w:val="pl-PL"/>
        </w:rPr>
      </w:pPr>
    </w:p>
    <w:p w14:paraId="6C6AF970" w14:textId="77777777" w:rsidR="002F0221" w:rsidRPr="002F0221" w:rsidRDefault="002F0221" w:rsidP="002F0221">
      <w:pPr>
        <w:spacing w:after="0"/>
        <w:rPr>
          <w:b/>
          <w:sz w:val="24"/>
          <w:szCs w:val="24"/>
          <w:lang w:val="pl-PL"/>
        </w:rPr>
      </w:pPr>
      <w:r w:rsidRPr="002F0221">
        <w:rPr>
          <w:b/>
          <w:sz w:val="24"/>
          <w:szCs w:val="24"/>
          <w:lang w:val="pl-PL"/>
        </w:rPr>
        <w:t>Wymagania UX/UI i zgodność:</w:t>
      </w:r>
    </w:p>
    <w:p w14:paraId="3CF6FA07" w14:textId="77777777" w:rsidR="002F0221" w:rsidRPr="002F0221" w:rsidRDefault="002F0221" w:rsidP="008011E1">
      <w:pPr>
        <w:numPr>
          <w:ilvl w:val="0"/>
          <w:numId w:val="28"/>
        </w:numPr>
        <w:spacing w:after="0"/>
        <w:rPr>
          <w:sz w:val="24"/>
          <w:szCs w:val="24"/>
          <w:lang w:val="pl-PL"/>
        </w:rPr>
      </w:pPr>
      <w:r w:rsidRPr="002F0221">
        <w:rPr>
          <w:sz w:val="24"/>
          <w:szCs w:val="24"/>
          <w:lang w:val="pl-PL"/>
        </w:rPr>
        <w:t>Zgodność z WCAG 2.1 AA (np. odpowiedni kontrast, obsługa klawiatury, wsparcie dla czytników ekranu).</w:t>
      </w:r>
    </w:p>
    <w:p w14:paraId="69E2B2E9" w14:textId="77777777" w:rsidR="002F0221" w:rsidRPr="002F0221" w:rsidRDefault="002F0221" w:rsidP="008011E1">
      <w:pPr>
        <w:numPr>
          <w:ilvl w:val="0"/>
          <w:numId w:val="28"/>
        </w:numPr>
        <w:spacing w:after="0"/>
        <w:rPr>
          <w:sz w:val="24"/>
          <w:szCs w:val="24"/>
          <w:lang w:val="pl-PL"/>
        </w:rPr>
      </w:pPr>
      <w:r w:rsidRPr="002F0221">
        <w:rPr>
          <w:sz w:val="24"/>
          <w:szCs w:val="24"/>
          <w:lang w:val="pl-PL"/>
        </w:rPr>
        <w:t>Zgodność z ADA (Americans with Disabilities Act).</w:t>
      </w:r>
    </w:p>
    <w:p w14:paraId="38F682B7" w14:textId="77777777" w:rsidR="002F0221" w:rsidRPr="002F0221" w:rsidRDefault="002F0221" w:rsidP="008011E1">
      <w:pPr>
        <w:numPr>
          <w:ilvl w:val="0"/>
          <w:numId w:val="28"/>
        </w:numPr>
        <w:spacing w:after="0"/>
        <w:rPr>
          <w:sz w:val="24"/>
          <w:szCs w:val="24"/>
          <w:lang w:val="pl-PL"/>
        </w:rPr>
      </w:pPr>
      <w:r w:rsidRPr="002F0221">
        <w:rPr>
          <w:sz w:val="24"/>
          <w:szCs w:val="24"/>
          <w:lang w:val="pl-PL"/>
        </w:rPr>
        <w:t xml:space="preserve">Zgodność z RODO (polityka prywatności, zgoda na cookies). </w:t>
      </w:r>
    </w:p>
    <w:p w14:paraId="2C379C11" w14:textId="77777777" w:rsidR="002F0221" w:rsidRDefault="002F0221" w:rsidP="006708F2">
      <w:pPr>
        <w:rPr>
          <w:b/>
          <w:bCs/>
          <w:sz w:val="24"/>
          <w:szCs w:val="24"/>
          <w:lang w:val="pl-PL"/>
        </w:rPr>
      </w:pPr>
    </w:p>
    <w:p w14:paraId="48A2E7BE" w14:textId="77777777" w:rsidR="006D7394" w:rsidRDefault="006D7394" w:rsidP="006708F2">
      <w:pPr>
        <w:rPr>
          <w:b/>
          <w:bCs/>
          <w:sz w:val="24"/>
          <w:szCs w:val="24"/>
          <w:lang w:val="pl-PL"/>
        </w:rPr>
      </w:pPr>
    </w:p>
    <w:p w14:paraId="0694A8E5" w14:textId="77777777" w:rsidR="00B22C08" w:rsidRDefault="00792174" w:rsidP="006D7394">
      <w:pPr>
        <w:spacing w:after="120"/>
        <w:rPr>
          <w:b/>
          <w:bCs/>
          <w:sz w:val="24"/>
          <w:szCs w:val="24"/>
          <w:lang w:val="pl-PL"/>
        </w:rPr>
      </w:pPr>
      <w:r>
        <w:rPr>
          <w:b/>
          <w:bCs/>
          <w:sz w:val="28"/>
          <w:szCs w:val="28"/>
          <w:lang w:val="pl-PL"/>
        </w:rPr>
        <w:t xml:space="preserve">2.2. </w:t>
      </w:r>
      <w:r w:rsidR="002F0221" w:rsidRPr="006D7394">
        <w:rPr>
          <w:b/>
          <w:bCs/>
          <w:sz w:val="28"/>
          <w:szCs w:val="28"/>
          <w:lang w:val="pl-PL"/>
        </w:rPr>
        <w:t>Aplikacja webowa</w:t>
      </w:r>
      <w:r w:rsidR="002F0221" w:rsidRPr="002F0221">
        <w:rPr>
          <w:b/>
          <w:bCs/>
          <w:sz w:val="24"/>
          <w:szCs w:val="24"/>
          <w:lang w:val="pl-PL"/>
        </w:rPr>
        <w:t xml:space="preserve"> </w:t>
      </w:r>
    </w:p>
    <w:p w14:paraId="646A311B" w14:textId="6359C984" w:rsidR="002F0221" w:rsidRDefault="002F0221" w:rsidP="006D7394">
      <w:pPr>
        <w:spacing w:after="120"/>
        <w:rPr>
          <w:b/>
          <w:bCs/>
          <w:sz w:val="24"/>
          <w:szCs w:val="24"/>
          <w:lang w:val="pl-PL"/>
        </w:rPr>
      </w:pPr>
      <w:r w:rsidRPr="002F0221">
        <w:rPr>
          <w:b/>
          <w:bCs/>
          <w:sz w:val="24"/>
          <w:szCs w:val="24"/>
          <w:lang w:val="pl-PL"/>
        </w:rPr>
        <w:t>(</w:t>
      </w:r>
      <w:r>
        <w:rPr>
          <w:b/>
          <w:bCs/>
          <w:sz w:val="24"/>
          <w:szCs w:val="24"/>
          <w:lang w:val="pl-PL"/>
        </w:rPr>
        <w:t xml:space="preserve">Etap 2 </w:t>
      </w:r>
      <w:r w:rsidRPr="002F0221">
        <w:rPr>
          <w:b/>
          <w:bCs/>
          <w:sz w:val="24"/>
          <w:szCs w:val="24"/>
          <w:lang w:val="pl-PL"/>
        </w:rPr>
        <w:t>termin do 02.01.2026)</w:t>
      </w:r>
    </w:p>
    <w:p w14:paraId="30FF5A3E" w14:textId="77777777" w:rsidR="006D7394" w:rsidRPr="006D7394" w:rsidRDefault="006D7394" w:rsidP="006D7394">
      <w:pPr>
        <w:rPr>
          <w:sz w:val="24"/>
          <w:szCs w:val="24"/>
          <w:lang w:val="pl-PL"/>
        </w:rPr>
      </w:pPr>
      <w:r w:rsidRPr="006D7394">
        <w:rPr>
          <w:sz w:val="24"/>
          <w:szCs w:val="24"/>
          <w:lang w:val="pl-PL"/>
        </w:rPr>
        <w:t>Pełna aplikacja internetowa będzie zawierać zaawansowane funkcjonalności do zarządzania usługami medycznymi, klinikami, sanatoriami i interakcjami użytkowników.</w:t>
      </w:r>
    </w:p>
    <w:p w14:paraId="484C6EB7" w14:textId="77777777" w:rsidR="006D7394" w:rsidRPr="006D7394" w:rsidRDefault="006D7394" w:rsidP="006D7394">
      <w:pPr>
        <w:pStyle w:val="Nagwek2"/>
        <w:rPr>
          <w:rFonts w:asciiTheme="minorHAnsi" w:hAnsiTheme="minorHAnsi" w:cstheme="minorHAnsi"/>
          <w:b/>
          <w:color w:val="auto"/>
          <w:sz w:val="24"/>
          <w:szCs w:val="24"/>
        </w:rPr>
      </w:pPr>
      <w:r w:rsidRPr="006D7394">
        <w:rPr>
          <w:rFonts w:asciiTheme="minorHAnsi" w:hAnsiTheme="minorHAnsi" w:cstheme="minorHAnsi"/>
          <w:b/>
          <w:color w:val="auto"/>
          <w:sz w:val="24"/>
          <w:szCs w:val="24"/>
        </w:rPr>
        <w:t>PANEL ADMINISTRACYJNY</w:t>
      </w:r>
    </w:p>
    <w:p w14:paraId="37795167" w14:textId="77777777" w:rsidR="006D7394" w:rsidRPr="006D7394" w:rsidRDefault="006D7394" w:rsidP="006D7394">
      <w:pPr>
        <w:rPr>
          <w:rFonts w:asciiTheme="minorHAnsi" w:hAnsiTheme="minorHAnsi" w:cstheme="minorHAnsi"/>
          <w:b/>
          <w:sz w:val="24"/>
          <w:szCs w:val="24"/>
          <w:lang w:val="pl-PL"/>
        </w:rPr>
      </w:pPr>
      <w:r w:rsidRPr="006D7394">
        <w:rPr>
          <w:rFonts w:asciiTheme="minorHAnsi" w:hAnsiTheme="minorHAnsi" w:cstheme="minorHAnsi"/>
          <w:b/>
          <w:sz w:val="24"/>
          <w:szCs w:val="24"/>
          <w:lang w:val="pl-PL"/>
        </w:rPr>
        <w:t>Strona główna:</w:t>
      </w:r>
    </w:p>
    <w:p w14:paraId="34B11A1E" w14:textId="77777777" w:rsidR="006D7394" w:rsidRPr="006D7394" w:rsidRDefault="006D7394" w:rsidP="008011E1">
      <w:pPr>
        <w:numPr>
          <w:ilvl w:val="0"/>
          <w:numId w:val="33"/>
        </w:numPr>
        <w:spacing w:after="0"/>
        <w:rPr>
          <w:rFonts w:asciiTheme="minorHAnsi" w:hAnsiTheme="minorHAnsi" w:cstheme="minorHAnsi"/>
          <w:sz w:val="24"/>
          <w:szCs w:val="24"/>
          <w:highlight w:val="white"/>
          <w:lang w:val="pl-PL"/>
        </w:rPr>
      </w:pPr>
      <w:r w:rsidRPr="006D7394">
        <w:rPr>
          <w:rFonts w:asciiTheme="minorHAnsi" w:hAnsiTheme="minorHAnsi" w:cstheme="minorHAnsi"/>
          <w:b/>
          <w:sz w:val="24"/>
          <w:szCs w:val="24"/>
          <w:highlight w:val="white"/>
          <w:lang w:val="pl-PL"/>
        </w:rPr>
        <w:t xml:space="preserve">Sekcja "Navbar" </w:t>
      </w:r>
      <w:r w:rsidRPr="006D7394">
        <w:rPr>
          <w:rFonts w:asciiTheme="minorHAnsi" w:hAnsiTheme="minorHAnsi" w:cstheme="minorHAnsi"/>
          <w:sz w:val="24"/>
          <w:szCs w:val="24"/>
          <w:highlight w:val="white"/>
          <w:lang w:val="pl-PL"/>
        </w:rPr>
        <w:t xml:space="preserve">- linki, prowadzące do kluczowych podstron w panelu administracyjnym </w:t>
      </w:r>
    </w:p>
    <w:p w14:paraId="0943B22A" w14:textId="77777777" w:rsidR="006D7394" w:rsidRPr="006D7394" w:rsidRDefault="006D7394" w:rsidP="006D7394">
      <w:pPr>
        <w:spacing w:after="0"/>
        <w:ind w:left="720"/>
        <w:rPr>
          <w:rFonts w:asciiTheme="minorHAnsi" w:hAnsiTheme="minorHAnsi" w:cstheme="minorHAnsi"/>
          <w:sz w:val="24"/>
          <w:szCs w:val="24"/>
          <w:highlight w:val="white"/>
          <w:lang w:val="pl-PL"/>
        </w:rPr>
      </w:pPr>
    </w:p>
    <w:p w14:paraId="0516B0C1" w14:textId="77777777" w:rsidR="006D7394" w:rsidRPr="006D7394" w:rsidRDefault="006D7394" w:rsidP="008011E1">
      <w:pPr>
        <w:numPr>
          <w:ilvl w:val="0"/>
          <w:numId w:val="29"/>
        </w:numPr>
        <w:spacing w:after="0"/>
        <w:rPr>
          <w:rFonts w:asciiTheme="minorHAnsi" w:hAnsiTheme="minorHAnsi" w:cstheme="minorHAnsi"/>
          <w:sz w:val="24"/>
          <w:szCs w:val="24"/>
          <w:lang w:val="pl-PL"/>
        </w:rPr>
      </w:pPr>
      <w:r w:rsidRPr="006D7394">
        <w:rPr>
          <w:rFonts w:asciiTheme="minorHAnsi" w:hAnsiTheme="minorHAnsi" w:cstheme="minorHAnsi"/>
          <w:b/>
          <w:sz w:val="24"/>
          <w:szCs w:val="24"/>
          <w:lang w:val="pl-PL"/>
        </w:rPr>
        <w:t>Sekcja “Zabiegi”</w:t>
      </w:r>
      <w:r w:rsidRPr="006D7394">
        <w:rPr>
          <w:rFonts w:asciiTheme="minorHAnsi" w:hAnsiTheme="minorHAnsi" w:cstheme="minorHAnsi"/>
          <w:sz w:val="24"/>
          <w:szCs w:val="24"/>
          <w:lang w:val="pl-PL"/>
        </w:rPr>
        <w:t xml:space="preserve"> - Skrócona lista ostatnio dodanych zabiegów. Przycisk “Dodaj zabieg” umożliwiający dodanie nowego zabiegu.</w:t>
      </w:r>
    </w:p>
    <w:p w14:paraId="52879821" w14:textId="77777777" w:rsidR="006D7394" w:rsidRPr="006D7394" w:rsidRDefault="006D7394" w:rsidP="006D7394">
      <w:pPr>
        <w:spacing w:after="0"/>
        <w:rPr>
          <w:rFonts w:asciiTheme="minorHAnsi" w:hAnsiTheme="minorHAnsi" w:cstheme="minorHAnsi"/>
          <w:sz w:val="24"/>
          <w:szCs w:val="24"/>
          <w:lang w:val="pl-PL"/>
        </w:rPr>
      </w:pPr>
      <w:r w:rsidRPr="006D7394">
        <w:rPr>
          <w:rFonts w:asciiTheme="minorHAnsi" w:hAnsiTheme="minorHAnsi" w:cstheme="minorHAnsi"/>
          <w:sz w:val="24"/>
          <w:szCs w:val="24"/>
          <w:lang w:val="pl-PL"/>
        </w:rPr>
        <w:t xml:space="preserve"> </w:t>
      </w:r>
    </w:p>
    <w:p w14:paraId="36E416C9" w14:textId="77777777" w:rsidR="006D7394" w:rsidRPr="006D7394" w:rsidRDefault="006D7394" w:rsidP="008011E1">
      <w:pPr>
        <w:numPr>
          <w:ilvl w:val="0"/>
          <w:numId w:val="32"/>
        </w:numPr>
        <w:spacing w:after="0"/>
        <w:rPr>
          <w:rFonts w:asciiTheme="minorHAnsi" w:hAnsiTheme="minorHAnsi" w:cstheme="minorHAnsi"/>
          <w:sz w:val="24"/>
          <w:szCs w:val="24"/>
          <w:lang w:val="pl-PL"/>
        </w:rPr>
      </w:pPr>
      <w:r w:rsidRPr="006D7394">
        <w:rPr>
          <w:rFonts w:asciiTheme="minorHAnsi" w:hAnsiTheme="minorHAnsi" w:cstheme="minorHAnsi"/>
          <w:b/>
          <w:sz w:val="24"/>
          <w:szCs w:val="24"/>
          <w:lang w:val="pl-PL"/>
        </w:rPr>
        <w:t>Sekcja “Kliniki”</w:t>
      </w:r>
      <w:r w:rsidRPr="006D7394">
        <w:rPr>
          <w:rFonts w:asciiTheme="minorHAnsi" w:hAnsiTheme="minorHAnsi" w:cstheme="minorHAnsi"/>
          <w:sz w:val="24"/>
          <w:szCs w:val="24"/>
          <w:lang w:val="pl-PL"/>
        </w:rPr>
        <w:t xml:space="preserve"> - Skrócona lista ostatnio dodanych klinik. Przycisk “Dodaj klinikę”, umożliwiający dodanie nowej kliniki .</w:t>
      </w:r>
    </w:p>
    <w:p w14:paraId="674AECF7" w14:textId="77777777" w:rsidR="006D7394" w:rsidRPr="006D7394" w:rsidRDefault="006D7394" w:rsidP="006D7394">
      <w:pPr>
        <w:spacing w:after="0"/>
        <w:rPr>
          <w:rFonts w:asciiTheme="minorHAnsi" w:hAnsiTheme="minorHAnsi" w:cstheme="minorHAnsi"/>
          <w:sz w:val="24"/>
          <w:szCs w:val="24"/>
          <w:lang w:val="pl-PL"/>
        </w:rPr>
      </w:pPr>
    </w:p>
    <w:p w14:paraId="4071B8AA" w14:textId="77777777" w:rsidR="006D7394" w:rsidRDefault="006D7394" w:rsidP="008011E1">
      <w:pPr>
        <w:numPr>
          <w:ilvl w:val="0"/>
          <w:numId w:val="30"/>
        </w:numPr>
        <w:spacing w:after="0"/>
        <w:rPr>
          <w:rFonts w:asciiTheme="minorHAnsi" w:hAnsiTheme="minorHAnsi" w:cstheme="minorHAnsi"/>
          <w:sz w:val="24"/>
          <w:szCs w:val="24"/>
          <w:lang w:val="pl-PL"/>
        </w:rPr>
      </w:pPr>
      <w:r w:rsidRPr="006D7394">
        <w:rPr>
          <w:rFonts w:asciiTheme="minorHAnsi" w:hAnsiTheme="minorHAnsi" w:cstheme="minorHAnsi"/>
          <w:b/>
          <w:sz w:val="24"/>
          <w:szCs w:val="24"/>
          <w:lang w:val="pl-PL"/>
        </w:rPr>
        <w:lastRenderedPageBreak/>
        <w:t>Sekcja “Sanatoria”</w:t>
      </w:r>
      <w:r w:rsidRPr="006D7394">
        <w:rPr>
          <w:rFonts w:asciiTheme="minorHAnsi" w:hAnsiTheme="minorHAnsi" w:cstheme="minorHAnsi"/>
          <w:sz w:val="24"/>
          <w:szCs w:val="24"/>
          <w:lang w:val="pl-PL"/>
        </w:rPr>
        <w:t xml:space="preserve"> - Skrócona lista ostatnio dodanych sanatoriów. Przycisk “Dodaj sanatorium”, umożliwiający dodanie nowego sanatorium.</w:t>
      </w:r>
    </w:p>
    <w:p w14:paraId="5964B553" w14:textId="77777777" w:rsidR="002376B5" w:rsidRPr="002376B5" w:rsidRDefault="002376B5" w:rsidP="002376B5">
      <w:pPr>
        <w:spacing w:after="0"/>
        <w:ind w:left="360"/>
        <w:rPr>
          <w:rFonts w:asciiTheme="minorHAnsi" w:hAnsiTheme="minorHAnsi" w:cstheme="minorHAnsi"/>
          <w:sz w:val="24"/>
          <w:szCs w:val="24"/>
          <w:lang w:val="pl-PL"/>
        </w:rPr>
      </w:pPr>
    </w:p>
    <w:p w14:paraId="744D2454" w14:textId="565DEF3B" w:rsidR="002376B5" w:rsidRPr="002376B5" w:rsidRDefault="002376B5" w:rsidP="002376B5">
      <w:pPr>
        <w:numPr>
          <w:ilvl w:val="0"/>
          <w:numId w:val="30"/>
        </w:numPr>
        <w:spacing w:after="0"/>
        <w:rPr>
          <w:rFonts w:asciiTheme="minorHAnsi" w:hAnsiTheme="minorHAnsi" w:cstheme="minorHAnsi"/>
          <w:sz w:val="24"/>
          <w:szCs w:val="24"/>
          <w:lang w:val="pl-PL"/>
        </w:rPr>
      </w:pPr>
      <w:r w:rsidRPr="002376B5">
        <w:rPr>
          <w:rFonts w:asciiTheme="minorHAnsi" w:hAnsiTheme="minorHAnsi" w:cstheme="minorHAnsi"/>
          <w:b/>
          <w:sz w:val="24"/>
          <w:szCs w:val="24"/>
          <w:lang w:val="pl-PL"/>
        </w:rPr>
        <w:t>Sekcja “Hotele Spa”</w:t>
      </w:r>
      <w:r w:rsidRPr="002376B5">
        <w:rPr>
          <w:rFonts w:asciiTheme="minorHAnsi" w:hAnsiTheme="minorHAnsi" w:cstheme="minorHAnsi"/>
          <w:sz w:val="24"/>
          <w:szCs w:val="24"/>
          <w:lang w:val="pl-PL"/>
        </w:rPr>
        <w:t xml:space="preserve"> - Skrócona lista ostatnio dodanych </w:t>
      </w:r>
      <w:r>
        <w:rPr>
          <w:rFonts w:asciiTheme="minorHAnsi" w:hAnsiTheme="minorHAnsi" w:cstheme="minorHAnsi"/>
          <w:sz w:val="24"/>
          <w:szCs w:val="24"/>
          <w:lang w:val="pl-PL"/>
        </w:rPr>
        <w:t>Hoteli Spa</w:t>
      </w:r>
      <w:r w:rsidRPr="002376B5">
        <w:rPr>
          <w:rFonts w:asciiTheme="minorHAnsi" w:hAnsiTheme="minorHAnsi" w:cstheme="minorHAnsi"/>
          <w:sz w:val="24"/>
          <w:szCs w:val="24"/>
          <w:lang w:val="pl-PL"/>
        </w:rPr>
        <w:t xml:space="preserve">. Przycisk “Dodaj </w:t>
      </w:r>
      <w:r>
        <w:rPr>
          <w:rFonts w:asciiTheme="minorHAnsi" w:hAnsiTheme="minorHAnsi" w:cstheme="minorHAnsi"/>
          <w:sz w:val="24"/>
          <w:szCs w:val="24"/>
          <w:lang w:val="pl-PL"/>
        </w:rPr>
        <w:t>Hotel Spa</w:t>
      </w:r>
      <w:r w:rsidRPr="002376B5">
        <w:rPr>
          <w:rFonts w:asciiTheme="minorHAnsi" w:hAnsiTheme="minorHAnsi" w:cstheme="minorHAnsi"/>
          <w:sz w:val="24"/>
          <w:szCs w:val="24"/>
          <w:lang w:val="pl-PL"/>
        </w:rPr>
        <w:t xml:space="preserve">”, umożliwiający dodanie nowego </w:t>
      </w:r>
      <w:r>
        <w:rPr>
          <w:rFonts w:asciiTheme="minorHAnsi" w:hAnsiTheme="minorHAnsi" w:cstheme="minorHAnsi"/>
          <w:sz w:val="24"/>
          <w:szCs w:val="24"/>
          <w:lang w:val="pl-PL"/>
        </w:rPr>
        <w:t>Hotelu Spa</w:t>
      </w:r>
      <w:r w:rsidRPr="002376B5">
        <w:rPr>
          <w:rFonts w:asciiTheme="minorHAnsi" w:hAnsiTheme="minorHAnsi" w:cstheme="minorHAnsi"/>
          <w:sz w:val="24"/>
          <w:szCs w:val="24"/>
          <w:lang w:val="pl-PL"/>
        </w:rPr>
        <w:t>.</w:t>
      </w:r>
    </w:p>
    <w:p w14:paraId="65C6320A" w14:textId="77777777" w:rsidR="006D7394" w:rsidRPr="006D7394" w:rsidRDefault="006D7394" w:rsidP="006D7394">
      <w:pPr>
        <w:spacing w:after="0"/>
        <w:rPr>
          <w:rFonts w:asciiTheme="minorHAnsi" w:hAnsiTheme="minorHAnsi" w:cstheme="minorHAnsi"/>
          <w:sz w:val="24"/>
          <w:szCs w:val="24"/>
          <w:lang w:val="pl-PL"/>
        </w:rPr>
      </w:pPr>
    </w:p>
    <w:p w14:paraId="7F7A9321" w14:textId="77777777" w:rsidR="006D7394" w:rsidRPr="006D7394" w:rsidRDefault="006D7394" w:rsidP="008011E1">
      <w:pPr>
        <w:numPr>
          <w:ilvl w:val="0"/>
          <w:numId w:val="31"/>
        </w:numPr>
        <w:spacing w:after="0"/>
        <w:rPr>
          <w:rFonts w:asciiTheme="minorHAnsi" w:hAnsiTheme="minorHAnsi" w:cstheme="minorHAnsi"/>
          <w:sz w:val="24"/>
          <w:szCs w:val="24"/>
          <w:lang w:val="pl-PL"/>
        </w:rPr>
      </w:pPr>
      <w:r w:rsidRPr="006D7394">
        <w:rPr>
          <w:rFonts w:asciiTheme="minorHAnsi" w:hAnsiTheme="minorHAnsi" w:cstheme="minorHAnsi"/>
          <w:b/>
          <w:sz w:val="24"/>
          <w:szCs w:val="24"/>
          <w:lang w:val="pl-PL"/>
        </w:rPr>
        <w:t xml:space="preserve">Sekcja “Konsultacje medyczne” </w:t>
      </w:r>
      <w:r w:rsidRPr="006D7394">
        <w:rPr>
          <w:rFonts w:asciiTheme="minorHAnsi" w:hAnsiTheme="minorHAnsi" w:cstheme="minorHAnsi"/>
          <w:sz w:val="24"/>
          <w:szCs w:val="24"/>
          <w:lang w:val="pl-PL"/>
        </w:rPr>
        <w:t xml:space="preserve">- wyszczególnienie ostatnio rezerwowanych konsultacji medycznych, tj. ustalona data konsultacji, przyporządkowany lekarz, zabieg. Status - czy konsultacja miała miejsce? </w:t>
      </w:r>
    </w:p>
    <w:p w14:paraId="411EC198" w14:textId="77777777" w:rsidR="002F0221" w:rsidRDefault="002F0221" w:rsidP="006708F2">
      <w:pPr>
        <w:rPr>
          <w:b/>
          <w:bCs/>
          <w:sz w:val="24"/>
          <w:szCs w:val="24"/>
          <w:lang w:val="pl-PL"/>
        </w:rPr>
      </w:pPr>
    </w:p>
    <w:p w14:paraId="7702547D" w14:textId="77777777" w:rsidR="006D7394" w:rsidRPr="006D7394" w:rsidRDefault="006D7394" w:rsidP="006D7394">
      <w:pPr>
        <w:rPr>
          <w:sz w:val="24"/>
          <w:szCs w:val="24"/>
          <w:lang w:val="pl-PL"/>
        </w:rPr>
      </w:pPr>
      <w:r w:rsidRPr="006D7394">
        <w:rPr>
          <w:b/>
          <w:sz w:val="24"/>
          <w:szCs w:val="24"/>
          <w:lang w:val="pl-PL"/>
        </w:rPr>
        <w:t>Podstrony:</w:t>
      </w:r>
    </w:p>
    <w:p w14:paraId="7CC743ED" w14:textId="77777777" w:rsidR="006D7394" w:rsidRPr="006D7394" w:rsidRDefault="006D7394" w:rsidP="008011E1">
      <w:pPr>
        <w:numPr>
          <w:ilvl w:val="0"/>
          <w:numId w:val="43"/>
        </w:numPr>
        <w:spacing w:after="0"/>
        <w:rPr>
          <w:sz w:val="24"/>
          <w:szCs w:val="24"/>
          <w:lang w:val="pl-PL"/>
        </w:rPr>
      </w:pPr>
      <w:r w:rsidRPr="006D7394">
        <w:rPr>
          <w:b/>
          <w:sz w:val="24"/>
          <w:szCs w:val="24"/>
          <w:lang w:val="pl-PL"/>
        </w:rPr>
        <w:t xml:space="preserve">Podstrona “Lista Zabiegów” </w:t>
      </w:r>
      <w:r w:rsidRPr="006D7394">
        <w:rPr>
          <w:sz w:val="24"/>
          <w:szCs w:val="24"/>
          <w:lang w:val="pl-PL"/>
        </w:rPr>
        <w:t>- Tabela z listą zabiegów oraz opcjami filtrowania (rodzaj zabiegu - medyczne lub sanatoryjne, specjalizacja, obszar leczenia, cena, miejsce - klinika lub sanatorium) i zarządzania (dodawanie, edycja, usuwanie, powiązania z klinikami lub sanatoriami).</w:t>
      </w:r>
    </w:p>
    <w:p w14:paraId="0385C427" w14:textId="77777777" w:rsidR="006D7394" w:rsidRPr="006D7394" w:rsidRDefault="006D7394" w:rsidP="006D7394">
      <w:pPr>
        <w:spacing w:after="0"/>
        <w:rPr>
          <w:sz w:val="24"/>
          <w:szCs w:val="24"/>
          <w:lang w:val="pl-PL"/>
        </w:rPr>
      </w:pPr>
    </w:p>
    <w:p w14:paraId="3DC2B2C2" w14:textId="77777777" w:rsidR="006D7394" w:rsidRPr="006D7394" w:rsidRDefault="006D7394" w:rsidP="008011E1">
      <w:pPr>
        <w:numPr>
          <w:ilvl w:val="0"/>
          <w:numId w:val="35"/>
        </w:numPr>
        <w:spacing w:after="0"/>
        <w:rPr>
          <w:sz w:val="24"/>
          <w:szCs w:val="24"/>
          <w:lang w:val="pl-PL"/>
        </w:rPr>
      </w:pPr>
      <w:r w:rsidRPr="006D7394">
        <w:rPr>
          <w:b/>
          <w:sz w:val="24"/>
          <w:szCs w:val="24"/>
          <w:lang w:val="pl-PL"/>
        </w:rPr>
        <w:t xml:space="preserve">Podstrona “Dodawania/Edycja Zabiegu” - </w:t>
      </w:r>
      <w:r w:rsidRPr="006D7394">
        <w:rPr>
          <w:sz w:val="24"/>
          <w:szCs w:val="24"/>
          <w:lang w:val="pl-PL"/>
        </w:rPr>
        <w:t>Formularze do wprowadzania danych zabiegu, tj.: nazwa zabiegu, rodzaj, opis, wskazania, przeciwwskazania, przygotowanie, przebieg, efekty, cena, powiązanie z klinikami lub sanatoriami.</w:t>
      </w:r>
    </w:p>
    <w:p w14:paraId="3905B13B" w14:textId="77777777" w:rsidR="006D7394" w:rsidRPr="006D7394" w:rsidRDefault="006D7394" w:rsidP="006D7394">
      <w:pPr>
        <w:spacing w:after="0"/>
        <w:ind w:left="720"/>
        <w:rPr>
          <w:sz w:val="24"/>
          <w:szCs w:val="24"/>
          <w:lang w:val="pl-PL"/>
        </w:rPr>
      </w:pPr>
    </w:p>
    <w:p w14:paraId="2A6CFF06" w14:textId="77777777" w:rsidR="006D7394" w:rsidRPr="006D7394" w:rsidRDefault="006D7394" w:rsidP="008011E1">
      <w:pPr>
        <w:numPr>
          <w:ilvl w:val="0"/>
          <w:numId w:val="36"/>
        </w:numPr>
        <w:spacing w:after="0"/>
        <w:rPr>
          <w:sz w:val="24"/>
          <w:szCs w:val="24"/>
          <w:lang w:val="pl-PL"/>
        </w:rPr>
      </w:pPr>
      <w:r w:rsidRPr="006D7394">
        <w:rPr>
          <w:b/>
          <w:sz w:val="24"/>
          <w:szCs w:val="24"/>
          <w:lang w:val="pl-PL"/>
        </w:rPr>
        <w:t>Podstrona “Lista Obiektów Zabiegowych”</w:t>
      </w:r>
      <w:r w:rsidRPr="006D7394">
        <w:rPr>
          <w:sz w:val="24"/>
          <w:szCs w:val="24"/>
          <w:lang w:val="pl-PL"/>
        </w:rPr>
        <w:t xml:space="preserve"> - Tabela z listą klinik i sanatoriów z opcjami zarządzania (dodawanie, edycja, usuwanie, powiązania z zabiegami).</w:t>
      </w:r>
    </w:p>
    <w:p w14:paraId="328053CF" w14:textId="77777777" w:rsidR="006D7394" w:rsidRPr="006D7394" w:rsidRDefault="006D7394" w:rsidP="006D7394">
      <w:pPr>
        <w:spacing w:after="0"/>
        <w:rPr>
          <w:sz w:val="24"/>
          <w:szCs w:val="24"/>
          <w:lang w:val="pl-PL"/>
        </w:rPr>
      </w:pPr>
    </w:p>
    <w:p w14:paraId="001C02BF" w14:textId="77777777" w:rsidR="006D7394" w:rsidRPr="006D7394" w:rsidRDefault="006D7394" w:rsidP="008011E1">
      <w:pPr>
        <w:numPr>
          <w:ilvl w:val="0"/>
          <w:numId w:val="41"/>
        </w:numPr>
        <w:spacing w:after="0"/>
        <w:rPr>
          <w:sz w:val="24"/>
          <w:szCs w:val="24"/>
          <w:lang w:val="pl-PL"/>
        </w:rPr>
      </w:pPr>
      <w:r w:rsidRPr="006D7394">
        <w:rPr>
          <w:b/>
          <w:sz w:val="24"/>
          <w:szCs w:val="24"/>
          <w:lang w:val="pl-PL"/>
        </w:rPr>
        <w:t xml:space="preserve">Podstrona “Dodawania/Edycji Obiektów Zabiegowych” </w:t>
      </w:r>
      <w:r w:rsidRPr="006D7394">
        <w:rPr>
          <w:sz w:val="24"/>
          <w:szCs w:val="24"/>
          <w:lang w:val="pl-PL"/>
        </w:rPr>
        <w:t>- Formularze do wprowadzania danych kliniki lub sanatorium, tj.:  nazwa, typ (klinika lub sanatorium), opis z możliwością edycji WYSIWYG, lokalizacja, kontakt, galeria zdjęć, oferowane zabiegi z cenami.</w:t>
      </w:r>
    </w:p>
    <w:p w14:paraId="4DA204FF" w14:textId="77777777" w:rsidR="006D7394" w:rsidRPr="006D7394" w:rsidRDefault="006D7394" w:rsidP="006D7394">
      <w:pPr>
        <w:spacing w:after="0"/>
        <w:rPr>
          <w:sz w:val="24"/>
          <w:szCs w:val="24"/>
          <w:lang w:val="pl-PL"/>
        </w:rPr>
      </w:pPr>
    </w:p>
    <w:p w14:paraId="5BA67989" w14:textId="77777777" w:rsidR="006D7394" w:rsidRPr="006D7394" w:rsidRDefault="006D7394" w:rsidP="008011E1">
      <w:pPr>
        <w:numPr>
          <w:ilvl w:val="0"/>
          <w:numId w:val="38"/>
        </w:numPr>
        <w:spacing w:after="0"/>
        <w:rPr>
          <w:sz w:val="24"/>
          <w:szCs w:val="24"/>
          <w:lang w:val="pl-PL"/>
        </w:rPr>
      </w:pPr>
      <w:r w:rsidRPr="006D7394">
        <w:rPr>
          <w:b/>
          <w:sz w:val="24"/>
          <w:szCs w:val="24"/>
          <w:lang w:val="pl-PL"/>
        </w:rPr>
        <w:t xml:space="preserve">Podstrona “Lista Zamówień” </w:t>
      </w:r>
      <w:r w:rsidRPr="006D7394">
        <w:rPr>
          <w:sz w:val="24"/>
          <w:szCs w:val="24"/>
          <w:lang w:val="pl-PL"/>
        </w:rPr>
        <w:t>- Lista zapytań od pacjentów z danymi, tj.: dane pacjenta, wybrany rodzaj zabiegu (medyczny lub sanatoryjny), preferowany obiekt (klinika lub sanatorium), preferowana data pobytu, uwagi. Możliwość zarządzania konsultacjami i przyporządkowania lekarza.</w:t>
      </w:r>
    </w:p>
    <w:p w14:paraId="1C916F43" w14:textId="77777777" w:rsidR="006D7394" w:rsidRPr="006D7394" w:rsidRDefault="006D7394" w:rsidP="006D7394">
      <w:pPr>
        <w:spacing w:after="0"/>
        <w:rPr>
          <w:sz w:val="24"/>
          <w:szCs w:val="24"/>
          <w:lang w:val="pl-PL"/>
        </w:rPr>
      </w:pPr>
    </w:p>
    <w:p w14:paraId="126625CC" w14:textId="77777777" w:rsidR="006D7394" w:rsidRPr="006D7394" w:rsidRDefault="006D7394" w:rsidP="008011E1">
      <w:pPr>
        <w:numPr>
          <w:ilvl w:val="0"/>
          <w:numId w:val="37"/>
        </w:numPr>
        <w:spacing w:after="0"/>
        <w:rPr>
          <w:sz w:val="24"/>
          <w:szCs w:val="24"/>
          <w:lang w:val="pl-PL"/>
        </w:rPr>
      </w:pPr>
      <w:r w:rsidRPr="006D7394">
        <w:rPr>
          <w:b/>
          <w:sz w:val="24"/>
          <w:szCs w:val="24"/>
          <w:lang w:val="pl-PL"/>
        </w:rPr>
        <w:t xml:space="preserve">Podstrona “Szczegóły Zamówienia”- </w:t>
      </w:r>
      <w:r w:rsidRPr="006D7394">
        <w:rPr>
          <w:sz w:val="24"/>
          <w:szCs w:val="24"/>
          <w:lang w:val="pl-PL"/>
        </w:rPr>
        <w:t>Informacje dotyczące zabiegu, preferowanego obiektu (kliniki ub sanatorium) i daty zabiegu. W przypadku konsultacji - informacje dotyczące preferowanej daty konsultacji, przyporządkowanego lekarza, ustalona data konsultacji, status dokumentacji medycznej, status odbytych konsultacji. Informacje dotyczące oferty - możliwość dodawania ofert (tytuł, krótki opis, cena, plik pdf.) oraz przycisk “Wyślij do klienta”</w:t>
      </w:r>
    </w:p>
    <w:p w14:paraId="73C4CF62" w14:textId="77777777" w:rsidR="006D7394" w:rsidRPr="006D7394" w:rsidRDefault="006D7394" w:rsidP="006D7394">
      <w:pPr>
        <w:spacing w:after="0"/>
        <w:rPr>
          <w:sz w:val="24"/>
          <w:szCs w:val="24"/>
          <w:lang w:val="pl-PL"/>
        </w:rPr>
      </w:pPr>
    </w:p>
    <w:p w14:paraId="6054DF5B" w14:textId="77777777" w:rsidR="006D7394" w:rsidRPr="006D7394" w:rsidRDefault="006D7394" w:rsidP="008011E1">
      <w:pPr>
        <w:numPr>
          <w:ilvl w:val="0"/>
          <w:numId w:val="42"/>
        </w:numPr>
        <w:spacing w:after="0"/>
        <w:rPr>
          <w:sz w:val="24"/>
          <w:szCs w:val="24"/>
          <w:lang w:val="pl-PL"/>
        </w:rPr>
      </w:pPr>
      <w:r w:rsidRPr="006D7394">
        <w:rPr>
          <w:b/>
          <w:sz w:val="24"/>
          <w:szCs w:val="24"/>
          <w:lang w:val="pl-PL"/>
        </w:rPr>
        <w:lastRenderedPageBreak/>
        <w:t xml:space="preserve">Podstrona “Lekarze” - </w:t>
      </w:r>
      <w:r w:rsidRPr="006D7394">
        <w:rPr>
          <w:sz w:val="24"/>
          <w:szCs w:val="24"/>
          <w:lang w:val="pl-PL"/>
        </w:rPr>
        <w:t>Lista lekarzy z danymi personalnymi lekarza oraz kliniką, rodzajem prowadzonych zabiegów.</w:t>
      </w:r>
    </w:p>
    <w:p w14:paraId="33099088" w14:textId="77777777" w:rsidR="006D7394" w:rsidRPr="006D7394" w:rsidRDefault="006D7394" w:rsidP="006D7394">
      <w:pPr>
        <w:spacing w:after="0"/>
        <w:rPr>
          <w:sz w:val="24"/>
          <w:szCs w:val="24"/>
          <w:lang w:val="pl-PL"/>
        </w:rPr>
      </w:pPr>
    </w:p>
    <w:p w14:paraId="10FA8F85" w14:textId="77777777" w:rsidR="006D7394" w:rsidRPr="006D7394" w:rsidRDefault="006D7394" w:rsidP="008011E1">
      <w:pPr>
        <w:numPr>
          <w:ilvl w:val="0"/>
          <w:numId w:val="40"/>
        </w:numPr>
        <w:spacing w:after="0"/>
        <w:rPr>
          <w:sz w:val="24"/>
          <w:szCs w:val="24"/>
          <w:lang w:val="pl-PL"/>
        </w:rPr>
      </w:pPr>
      <w:r w:rsidRPr="006D7394">
        <w:rPr>
          <w:b/>
          <w:sz w:val="24"/>
          <w:szCs w:val="24"/>
          <w:lang w:val="pl-PL"/>
        </w:rPr>
        <w:t xml:space="preserve">Podstrona “Dodawania/Edycja Lekarzy” </w:t>
      </w:r>
      <w:r w:rsidRPr="006D7394">
        <w:rPr>
          <w:sz w:val="24"/>
          <w:szCs w:val="24"/>
          <w:lang w:val="pl-PL"/>
        </w:rPr>
        <w:t>- Formularze do wprowadzania danych lekarza, tj.: dane personalne, klinika, rodzaj wykonywanych zabiegów.</w:t>
      </w:r>
    </w:p>
    <w:p w14:paraId="77609A2F" w14:textId="77777777" w:rsidR="006D7394" w:rsidRPr="006D7394" w:rsidRDefault="006D7394" w:rsidP="006D7394">
      <w:pPr>
        <w:spacing w:after="0"/>
        <w:rPr>
          <w:sz w:val="24"/>
          <w:szCs w:val="24"/>
          <w:lang w:val="pl-PL"/>
        </w:rPr>
      </w:pPr>
    </w:p>
    <w:p w14:paraId="5007F81B" w14:textId="77777777" w:rsidR="006D7394" w:rsidRPr="006D7394" w:rsidRDefault="006D7394" w:rsidP="008011E1">
      <w:pPr>
        <w:numPr>
          <w:ilvl w:val="0"/>
          <w:numId w:val="39"/>
        </w:numPr>
        <w:spacing w:after="0"/>
        <w:rPr>
          <w:sz w:val="24"/>
          <w:szCs w:val="24"/>
          <w:lang w:val="pl-PL"/>
        </w:rPr>
      </w:pPr>
      <w:r w:rsidRPr="006D7394">
        <w:rPr>
          <w:b/>
          <w:sz w:val="24"/>
          <w:szCs w:val="24"/>
          <w:lang w:val="pl-PL"/>
        </w:rPr>
        <w:t xml:space="preserve">Podstrona “Zarządzania Użytkownikami” </w:t>
      </w:r>
      <w:r w:rsidRPr="006D7394">
        <w:rPr>
          <w:sz w:val="24"/>
          <w:szCs w:val="24"/>
          <w:lang w:val="pl-PL"/>
        </w:rPr>
        <w:t>- Lista zarejestrowanych użytkowników z opcjami zarządzania (edycja, usuwanie).</w:t>
      </w:r>
    </w:p>
    <w:p w14:paraId="5CC60789" w14:textId="77777777" w:rsidR="006D7394" w:rsidRPr="006D7394" w:rsidRDefault="006D7394" w:rsidP="006D7394">
      <w:pPr>
        <w:spacing w:after="0"/>
        <w:rPr>
          <w:sz w:val="24"/>
          <w:szCs w:val="24"/>
          <w:lang w:val="pl-PL"/>
        </w:rPr>
      </w:pPr>
    </w:p>
    <w:p w14:paraId="341C09E8" w14:textId="77777777" w:rsidR="006D7394" w:rsidRPr="006D7394" w:rsidRDefault="006D7394" w:rsidP="008011E1">
      <w:pPr>
        <w:numPr>
          <w:ilvl w:val="0"/>
          <w:numId w:val="34"/>
        </w:numPr>
        <w:spacing w:after="0"/>
        <w:rPr>
          <w:sz w:val="24"/>
          <w:szCs w:val="24"/>
          <w:lang w:val="pl-PL"/>
        </w:rPr>
      </w:pPr>
      <w:r w:rsidRPr="006D7394">
        <w:rPr>
          <w:b/>
          <w:sz w:val="24"/>
          <w:szCs w:val="24"/>
          <w:lang w:val="pl-PL"/>
        </w:rPr>
        <w:t xml:space="preserve">Podstrona “Dodawania/Edycja Użytkownika” </w:t>
      </w:r>
      <w:r w:rsidRPr="006D7394">
        <w:rPr>
          <w:sz w:val="24"/>
          <w:szCs w:val="24"/>
          <w:lang w:val="pl-PL"/>
        </w:rPr>
        <w:t>- Formularze do wprowadzania danych użytkownika.</w:t>
      </w:r>
    </w:p>
    <w:p w14:paraId="1F7F7042" w14:textId="77777777" w:rsidR="006D7394" w:rsidRDefault="006D7394" w:rsidP="006708F2">
      <w:pPr>
        <w:rPr>
          <w:b/>
          <w:bCs/>
          <w:sz w:val="24"/>
          <w:szCs w:val="24"/>
          <w:lang w:val="pl-PL"/>
        </w:rPr>
      </w:pPr>
    </w:p>
    <w:p w14:paraId="0FCF8810" w14:textId="77777777" w:rsidR="006D7394" w:rsidRPr="006D7394" w:rsidRDefault="006D7394" w:rsidP="006D7394">
      <w:pPr>
        <w:pStyle w:val="Nagwek2"/>
        <w:rPr>
          <w:rFonts w:asciiTheme="minorHAnsi" w:hAnsiTheme="minorHAnsi" w:cstheme="minorHAnsi"/>
          <w:b/>
          <w:color w:val="auto"/>
          <w:sz w:val="24"/>
          <w:szCs w:val="24"/>
        </w:rPr>
      </w:pPr>
      <w:r w:rsidRPr="006D7394">
        <w:rPr>
          <w:rFonts w:asciiTheme="minorHAnsi" w:hAnsiTheme="minorHAnsi" w:cstheme="minorHAnsi"/>
          <w:b/>
          <w:color w:val="auto"/>
          <w:sz w:val="24"/>
          <w:szCs w:val="24"/>
        </w:rPr>
        <w:t>PORTAL</w:t>
      </w:r>
    </w:p>
    <w:p w14:paraId="27A3961F" w14:textId="77777777" w:rsidR="006D7394" w:rsidRPr="006D7394" w:rsidRDefault="006D7394" w:rsidP="006D7394">
      <w:pPr>
        <w:rPr>
          <w:b/>
          <w:sz w:val="24"/>
          <w:szCs w:val="24"/>
          <w:lang w:val="pl-PL"/>
        </w:rPr>
      </w:pPr>
      <w:r w:rsidRPr="006D7394">
        <w:rPr>
          <w:b/>
          <w:sz w:val="24"/>
          <w:szCs w:val="24"/>
          <w:lang w:val="pl-PL"/>
        </w:rPr>
        <w:t>Strona główna:</w:t>
      </w:r>
    </w:p>
    <w:p w14:paraId="5455AF94" w14:textId="77777777" w:rsidR="006D7394" w:rsidRPr="006D7394" w:rsidRDefault="006D7394" w:rsidP="008011E1">
      <w:pPr>
        <w:numPr>
          <w:ilvl w:val="0"/>
          <w:numId w:val="47"/>
        </w:numPr>
        <w:spacing w:after="0"/>
        <w:rPr>
          <w:b/>
          <w:sz w:val="24"/>
          <w:szCs w:val="24"/>
          <w:highlight w:val="white"/>
          <w:lang w:val="pl-PL"/>
        </w:rPr>
      </w:pPr>
      <w:r w:rsidRPr="006D7394">
        <w:rPr>
          <w:b/>
          <w:sz w:val="24"/>
          <w:szCs w:val="24"/>
          <w:highlight w:val="white"/>
          <w:lang w:val="pl-PL"/>
        </w:rPr>
        <w:t>Sekcja "Navbar" - linki, prowadzące do kluczowych kategorii:</w:t>
      </w:r>
    </w:p>
    <w:p w14:paraId="763DAA69" w14:textId="77777777" w:rsidR="006D7394" w:rsidRPr="006D7394" w:rsidRDefault="006D7394" w:rsidP="008011E1">
      <w:pPr>
        <w:numPr>
          <w:ilvl w:val="0"/>
          <w:numId w:val="51"/>
        </w:numPr>
        <w:spacing w:after="0"/>
        <w:rPr>
          <w:sz w:val="24"/>
          <w:szCs w:val="24"/>
          <w:highlight w:val="white"/>
          <w:lang w:val="pl-PL"/>
        </w:rPr>
      </w:pPr>
      <w:r w:rsidRPr="006D7394">
        <w:rPr>
          <w:sz w:val="24"/>
          <w:szCs w:val="24"/>
          <w:highlight w:val="white"/>
          <w:lang w:val="pl-PL"/>
        </w:rPr>
        <w:t>dotyczące zabiegów (produkty, które będzie można zamówić w portalu):</w:t>
      </w:r>
    </w:p>
    <w:p w14:paraId="36BF82B2"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zabiegi medyczne (link prowadzący do podstrony “Lista zabiegów medycznych”)</w:t>
      </w:r>
    </w:p>
    <w:p w14:paraId="6C05A693"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zabiegi sanatoryjne  (link prowadzący do podstrony “Lista zabiegów sanatoryjne”)</w:t>
      </w:r>
    </w:p>
    <w:p w14:paraId="2FD45348" w14:textId="77777777" w:rsidR="006D7394" w:rsidRPr="006D7394" w:rsidRDefault="006D7394" w:rsidP="008011E1">
      <w:pPr>
        <w:numPr>
          <w:ilvl w:val="0"/>
          <w:numId w:val="51"/>
        </w:numPr>
        <w:spacing w:after="0"/>
        <w:rPr>
          <w:sz w:val="24"/>
          <w:szCs w:val="24"/>
          <w:highlight w:val="white"/>
          <w:lang w:val="pl-PL"/>
        </w:rPr>
      </w:pPr>
      <w:r w:rsidRPr="006D7394">
        <w:rPr>
          <w:sz w:val="24"/>
          <w:szCs w:val="24"/>
          <w:highlight w:val="white"/>
          <w:lang w:val="pl-PL"/>
        </w:rPr>
        <w:t>dotyczące miejsca wykonywanych zabiegów:</w:t>
      </w:r>
    </w:p>
    <w:p w14:paraId="7F8BD0FC"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kliniki  (link prowadzący do podstrony “Lista Klinik”)</w:t>
      </w:r>
    </w:p>
    <w:p w14:paraId="31DD5FF7" w14:textId="77777777" w:rsidR="006D7394" w:rsidRDefault="006D7394" w:rsidP="008011E1">
      <w:pPr>
        <w:numPr>
          <w:ilvl w:val="1"/>
          <w:numId w:val="51"/>
        </w:numPr>
        <w:spacing w:after="0"/>
        <w:rPr>
          <w:sz w:val="24"/>
          <w:szCs w:val="24"/>
          <w:highlight w:val="white"/>
          <w:lang w:val="pl-PL"/>
        </w:rPr>
      </w:pPr>
      <w:r w:rsidRPr="006D7394">
        <w:rPr>
          <w:sz w:val="24"/>
          <w:szCs w:val="24"/>
          <w:highlight w:val="white"/>
          <w:lang w:val="pl-PL"/>
        </w:rPr>
        <w:t>sanatoria (link prowadzący do podstrony “Lista Sanatoriów”)</w:t>
      </w:r>
    </w:p>
    <w:p w14:paraId="75F82234" w14:textId="77777777" w:rsidR="00792928" w:rsidRDefault="00792928" w:rsidP="00792928">
      <w:pPr>
        <w:numPr>
          <w:ilvl w:val="1"/>
          <w:numId w:val="51"/>
        </w:numPr>
        <w:spacing w:after="0"/>
        <w:rPr>
          <w:sz w:val="24"/>
          <w:szCs w:val="24"/>
          <w:highlight w:val="white"/>
          <w:lang w:val="pl-PL"/>
        </w:rPr>
      </w:pPr>
      <w:r>
        <w:rPr>
          <w:sz w:val="24"/>
          <w:szCs w:val="24"/>
          <w:highlight w:val="white"/>
          <w:lang w:val="pl-PL"/>
        </w:rPr>
        <w:t xml:space="preserve">Hotele Spa </w:t>
      </w:r>
      <w:r w:rsidRPr="002F0221">
        <w:rPr>
          <w:sz w:val="24"/>
          <w:szCs w:val="24"/>
          <w:highlight w:val="white"/>
          <w:lang w:val="pl-PL"/>
        </w:rPr>
        <w:t>(link prowadzący do podstrony “</w:t>
      </w:r>
      <w:r>
        <w:rPr>
          <w:sz w:val="24"/>
          <w:szCs w:val="24"/>
          <w:highlight w:val="white"/>
          <w:lang w:val="pl-PL"/>
        </w:rPr>
        <w:t>Hotele Spa</w:t>
      </w:r>
      <w:r w:rsidRPr="002F0221">
        <w:rPr>
          <w:sz w:val="24"/>
          <w:szCs w:val="24"/>
          <w:highlight w:val="white"/>
          <w:lang w:val="pl-PL"/>
        </w:rPr>
        <w:t>”)</w:t>
      </w:r>
    </w:p>
    <w:p w14:paraId="14B7497F" w14:textId="77777777" w:rsidR="006D7394" w:rsidRPr="006D7394" w:rsidRDefault="006D7394" w:rsidP="008011E1">
      <w:pPr>
        <w:numPr>
          <w:ilvl w:val="0"/>
          <w:numId w:val="51"/>
        </w:numPr>
        <w:spacing w:after="0"/>
        <w:rPr>
          <w:sz w:val="24"/>
          <w:szCs w:val="24"/>
          <w:highlight w:val="white"/>
          <w:lang w:val="pl-PL"/>
        </w:rPr>
      </w:pPr>
      <w:r w:rsidRPr="006D7394">
        <w:rPr>
          <w:sz w:val="24"/>
          <w:szCs w:val="24"/>
          <w:highlight w:val="white"/>
          <w:lang w:val="pl-PL"/>
        </w:rPr>
        <w:t>dotyczące portalu (podstrona informacyjna):</w:t>
      </w:r>
    </w:p>
    <w:p w14:paraId="568B3A8B"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o nas (link prowadzący do podstrony “O nas”)</w:t>
      </w:r>
    </w:p>
    <w:p w14:paraId="3651C32F"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jak to działa (link prowadzący do podstrony “Jak działamy”)</w:t>
      </w:r>
    </w:p>
    <w:p w14:paraId="79B9AFFF"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kontakt (link prowadzący do podstrony “Kontakt”)</w:t>
      </w:r>
    </w:p>
    <w:p w14:paraId="63A1C63E" w14:textId="77777777" w:rsidR="006D7394" w:rsidRPr="006D7394" w:rsidRDefault="006D7394" w:rsidP="008011E1">
      <w:pPr>
        <w:numPr>
          <w:ilvl w:val="1"/>
          <w:numId w:val="51"/>
        </w:numPr>
        <w:spacing w:after="0"/>
        <w:rPr>
          <w:sz w:val="24"/>
          <w:szCs w:val="24"/>
          <w:highlight w:val="white"/>
          <w:lang w:val="pl-PL"/>
        </w:rPr>
      </w:pPr>
      <w:r w:rsidRPr="006D7394">
        <w:rPr>
          <w:sz w:val="24"/>
          <w:szCs w:val="24"/>
          <w:highlight w:val="white"/>
          <w:lang w:val="pl-PL"/>
        </w:rPr>
        <w:t>konsultacje medyczne (link prowadzący do podstrony “Konsultacje medyczne”)</w:t>
      </w:r>
    </w:p>
    <w:p w14:paraId="503F150F" w14:textId="77777777" w:rsidR="006D7394" w:rsidRPr="006D7394" w:rsidRDefault="006D7394" w:rsidP="006D7394">
      <w:pPr>
        <w:ind w:left="2160"/>
        <w:rPr>
          <w:sz w:val="24"/>
          <w:szCs w:val="24"/>
          <w:highlight w:val="white"/>
          <w:lang w:val="pl-PL"/>
        </w:rPr>
      </w:pPr>
    </w:p>
    <w:p w14:paraId="1F17C6CE" w14:textId="77777777" w:rsidR="006D7394" w:rsidRPr="006D7394" w:rsidRDefault="006D7394" w:rsidP="008011E1">
      <w:pPr>
        <w:numPr>
          <w:ilvl w:val="0"/>
          <w:numId w:val="48"/>
        </w:numPr>
        <w:spacing w:after="0"/>
        <w:rPr>
          <w:sz w:val="24"/>
          <w:szCs w:val="24"/>
          <w:lang w:val="pl-PL"/>
        </w:rPr>
      </w:pPr>
      <w:r w:rsidRPr="006D7394">
        <w:rPr>
          <w:b/>
          <w:sz w:val="24"/>
          <w:szCs w:val="24"/>
          <w:highlight w:val="white"/>
          <w:lang w:val="pl-PL"/>
        </w:rPr>
        <w:t xml:space="preserve">Sekcja "Hero" - Wyszukiwarka ofert zabiegów medycznych i sanatoryjnych - </w:t>
      </w:r>
      <w:r w:rsidRPr="006D7394">
        <w:rPr>
          <w:sz w:val="24"/>
          <w:szCs w:val="24"/>
          <w:lang w:val="pl-PL"/>
        </w:rPr>
        <w:t xml:space="preserve"> zaawansowane wyszukiwanie zabiegów z filtrowaniem (rodzaj - zabiegi medyczne lub zabiegi sanatoryjne, specjalizacja, obszar leczenia, cena, miejsce), integracja z silnikiem wyszukiwania Meilisearch.</w:t>
      </w:r>
    </w:p>
    <w:p w14:paraId="6E3284F4" w14:textId="77777777" w:rsidR="006D7394" w:rsidRPr="006D7394" w:rsidRDefault="006D7394" w:rsidP="006D7394">
      <w:pPr>
        <w:spacing w:after="0"/>
        <w:ind w:left="720"/>
        <w:rPr>
          <w:sz w:val="24"/>
          <w:szCs w:val="24"/>
          <w:lang w:val="pl-PL"/>
        </w:rPr>
      </w:pPr>
    </w:p>
    <w:p w14:paraId="232386B8" w14:textId="77777777" w:rsidR="006D7394" w:rsidRPr="006D7394" w:rsidRDefault="006D7394" w:rsidP="008011E1">
      <w:pPr>
        <w:numPr>
          <w:ilvl w:val="0"/>
          <w:numId w:val="48"/>
        </w:numPr>
        <w:spacing w:after="0"/>
        <w:rPr>
          <w:sz w:val="24"/>
          <w:szCs w:val="24"/>
          <w:highlight w:val="white"/>
          <w:lang w:val="pl-PL"/>
        </w:rPr>
      </w:pPr>
      <w:r w:rsidRPr="006D7394">
        <w:rPr>
          <w:b/>
          <w:sz w:val="24"/>
          <w:szCs w:val="24"/>
          <w:highlight w:val="white"/>
          <w:lang w:val="pl-PL"/>
        </w:rPr>
        <w:t>Sekcja "Konsultacje medyczne"</w:t>
      </w:r>
      <w:r w:rsidRPr="006D7394">
        <w:rPr>
          <w:sz w:val="24"/>
          <w:szCs w:val="24"/>
          <w:highlight w:val="white"/>
          <w:lang w:val="pl-PL"/>
        </w:rPr>
        <w:t xml:space="preserve"> - opis działania konsultacji medycznych (obowiązkowe przed zabiegami medycznymi), link do formularza konsultacji.</w:t>
      </w:r>
    </w:p>
    <w:p w14:paraId="24F400E9" w14:textId="77777777" w:rsidR="006D7394" w:rsidRPr="006D7394" w:rsidRDefault="006D7394" w:rsidP="006D7394">
      <w:pPr>
        <w:spacing w:after="0"/>
        <w:ind w:left="720"/>
        <w:rPr>
          <w:sz w:val="24"/>
          <w:szCs w:val="24"/>
          <w:highlight w:val="white"/>
          <w:lang w:val="pl-PL"/>
        </w:rPr>
      </w:pPr>
    </w:p>
    <w:p w14:paraId="3FD3A9BC" w14:textId="77777777" w:rsidR="006D7394" w:rsidRPr="006D7394" w:rsidRDefault="006D7394" w:rsidP="008011E1">
      <w:pPr>
        <w:numPr>
          <w:ilvl w:val="0"/>
          <w:numId w:val="48"/>
        </w:numPr>
        <w:spacing w:after="0"/>
        <w:rPr>
          <w:sz w:val="24"/>
          <w:szCs w:val="24"/>
          <w:highlight w:val="white"/>
          <w:lang w:val="pl-PL"/>
        </w:rPr>
      </w:pPr>
      <w:r w:rsidRPr="006D7394">
        <w:rPr>
          <w:b/>
          <w:sz w:val="24"/>
          <w:szCs w:val="24"/>
          <w:highlight w:val="white"/>
          <w:lang w:val="pl-PL"/>
        </w:rPr>
        <w:lastRenderedPageBreak/>
        <w:t>Sekcja "O nas"</w:t>
      </w:r>
      <w:r w:rsidRPr="006D7394">
        <w:rPr>
          <w:sz w:val="24"/>
          <w:szCs w:val="24"/>
          <w:highlight w:val="white"/>
          <w:lang w:val="pl-PL"/>
        </w:rPr>
        <w:t xml:space="preserve"> - krótki opis portalu i jego zalet, link do podstrony “O nas”</w:t>
      </w:r>
    </w:p>
    <w:p w14:paraId="362368E4" w14:textId="77777777" w:rsidR="006D7394" w:rsidRPr="006D7394" w:rsidRDefault="006D7394" w:rsidP="006D7394">
      <w:pPr>
        <w:spacing w:after="0"/>
        <w:ind w:left="720"/>
        <w:rPr>
          <w:sz w:val="24"/>
          <w:szCs w:val="24"/>
          <w:highlight w:val="white"/>
          <w:lang w:val="pl-PL"/>
        </w:rPr>
      </w:pPr>
    </w:p>
    <w:p w14:paraId="077BB345" w14:textId="77777777" w:rsidR="006D7394" w:rsidRPr="006D7394" w:rsidRDefault="006D7394" w:rsidP="008011E1">
      <w:pPr>
        <w:numPr>
          <w:ilvl w:val="0"/>
          <w:numId w:val="44"/>
        </w:numPr>
        <w:spacing w:after="0"/>
        <w:rPr>
          <w:sz w:val="24"/>
          <w:szCs w:val="24"/>
          <w:highlight w:val="white"/>
          <w:lang w:val="pl-PL"/>
        </w:rPr>
      </w:pPr>
      <w:r w:rsidRPr="006D7394">
        <w:rPr>
          <w:b/>
          <w:sz w:val="24"/>
          <w:szCs w:val="24"/>
          <w:highlight w:val="white"/>
          <w:lang w:val="pl-PL"/>
        </w:rPr>
        <w:t>Sekcja "Jak to działa"</w:t>
      </w:r>
      <w:r w:rsidRPr="006D7394">
        <w:rPr>
          <w:sz w:val="24"/>
          <w:szCs w:val="24"/>
          <w:highlight w:val="white"/>
          <w:lang w:val="pl-PL"/>
        </w:rPr>
        <w:t xml:space="preserve"> - opis działania portalu, link do podstrony “Jak to działa”</w:t>
      </w:r>
    </w:p>
    <w:p w14:paraId="2F9919A3" w14:textId="77777777" w:rsidR="006D7394" w:rsidRPr="006D7394" w:rsidRDefault="006D7394" w:rsidP="006D7394">
      <w:pPr>
        <w:spacing w:after="0"/>
        <w:ind w:left="720"/>
        <w:rPr>
          <w:sz w:val="24"/>
          <w:szCs w:val="24"/>
          <w:highlight w:val="white"/>
          <w:lang w:val="pl-PL"/>
        </w:rPr>
      </w:pPr>
    </w:p>
    <w:p w14:paraId="1F794534" w14:textId="77777777" w:rsidR="006D7394" w:rsidRPr="006D7394" w:rsidRDefault="006D7394" w:rsidP="008011E1">
      <w:pPr>
        <w:numPr>
          <w:ilvl w:val="0"/>
          <w:numId w:val="50"/>
        </w:numPr>
        <w:spacing w:after="0"/>
        <w:rPr>
          <w:sz w:val="24"/>
          <w:szCs w:val="24"/>
          <w:highlight w:val="white"/>
          <w:lang w:val="pl-PL"/>
        </w:rPr>
      </w:pPr>
      <w:r w:rsidRPr="006D7394">
        <w:rPr>
          <w:b/>
          <w:sz w:val="24"/>
          <w:szCs w:val="24"/>
          <w:highlight w:val="white"/>
          <w:lang w:val="pl-PL"/>
        </w:rPr>
        <w:t>Sekcja "Zabiegi medyczne"</w:t>
      </w:r>
      <w:r w:rsidRPr="006D7394">
        <w:rPr>
          <w:sz w:val="24"/>
          <w:szCs w:val="24"/>
          <w:highlight w:val="white"/>
          <w:lang w:val="pl-PL"/>
        </w:rPr>
        <w:t xml:space="preserve"> - karty polecanych zabiegów medycznych, link do podstrony “Lista zabiegi medycznych”</w:t>
      </w:r>
    </w:p>
    <w:p w14:paraId="0A609E35" w14:textId="77777777" w:rsidR="006D7394" w:rsidRPr="006D7394" w:rsidRDefault="006D7394" w:rsidP="006D7394">
      <w:pPr>
        <w:spacing w:after="0"/>
        <w:ind w:left="720"/>
        <w:rPr>
          <w:sz w:val="24"/>
          <w:szCs w:val="24"/>
          <w:highlight w:val="white"/>
          <w:lang w:val="pl-PL"/>
        </w:rPr>
      </w:pPr>
    </w:p>
    <w:p w14:paraId="37A20137" w14:textId="77777777" w:rsidR="006D7394" w:rsidRPr="006D7394" w:rsidRDefault="006D7394" w:rsidP="008011E1">
      <w:pPr>
        <w:numPr>
          <w:ilvl w:val="0"/>
          <w:numId w:val="49"/>
        </w:numPr>
        <w:spacing w:after="0"/>
        <w:rPr>
          <w:sz w:val="24"/>
          <w:szCs w:val="24"/>
          <w:highlight w:val="white"/>
          <w:lang w:val="pl-PL"/>
        </w:rPr>
      </w:pPr>
      <w:r w:rsidRPr="006D7394">
        <w:rPr>
          <w:b/>
          <w:sz w:val="24"/>
          <w:szCs w:val="24"/>
          <w:highlight w:val="white"/>
          <w:lang w:val="pl-PL"/>
        </w:rPr>
        <w:t xml:space="preserve">Sekcja "Zabiegi sanatoryjne" </w:t>
      </w:r>
      <w:r w:rsidRPr="006D7394">
        <w:rPr>
          <w:sz w:val="24"/>
          <w:szCs w:val="24"/>
          <w:highlight w:val="white"/>
          <w:lang w:val="pl-PL"/>
        </w:rPr>
        <w:t>- karty polecanych zabiegów sanatoryjnych, link do podstrony “Lista zabiegi sanatoryjnych”</w:t>
      </w:r>
    </w:p>
    <w:p w14:paraId="5D156A07" w14:textId="77777777" w:rsidR="006D7394" w:rsidRPr="006D7394" w:rsidRDefault="006D7394" w:rsidP="006D7394">
      <w:pPr>
        <w:spacing w:after="0"/>
        <w:ind w:left="720"/>
        <w:rPr>
          <w:sz w:val="24"/>
          <w:szCs w:val="24"/>
          <w:highlight w:val="white"/>
          <w:lang w:val="pl-PL"/>
        </w:rPr>
      </w:pPr>
    </w:p>
    <w:p w14:paraId="19918096" w14:textId="77777777" w:rsidR="006D7394" w:rsidRPr="006D7394" w:rsidRDefault="006D7394" w:rsidP="008011E1">
      <w:pPr>
        <w:numPr>
          <w:ilvl w:val="0"/>
          <w:numId w:val="45"/>
        </w:numPr>
        <w:spacing w:after="0"/>
        <w:rPr>
          <w:sz w:val="24"/>
          <w:szCs w:val="24"/>
          <w:highlight w:val="white"/>
          <w:lang w:val="pl-PL"/>
        </w:rPr>
      </w:pPr>
      <w:r w:rsidRPr="006D7394">
        <w:rPr>
          <w:b/>
          <w:sz w:val="24"/>
          <w:szCs w:val="24"/>
          <w:highlight w:val="white"/>
          <w:lang w:val="pl-PL"/>
        </w:rPr>
        <w:t>Sekcja "Kliniki"</w:t>
      </w:r>
      <w:r w:rsidRPr="006D7394">
        <w:rPr>
          <w:sz w:val="24"/>
          <w:szCs w:val="24"/>
          <w:highlight w:val="white"/>
          <w:lang w:val="pl-PL"/>
        </w:rPr>
        <w:t xml:space="preserve"> - opis z jakimi klinikami współpracuje portal i jakiego rodzaju zabiegi proponują kliniki, link do podstrony “Lista klinik”</w:t>
      </w:r>
    </w:p>
    <w:p w14:paraId="7DFEBF7F" w14:textId="77777777" w:rsidR="006D7394" w:rsidRPr="006D7394" w:rsidRDefault="006D7394" w:rsidP="006D7394">
      <w:pPr>
        <w:spacing w:after="0"/>
        <w:ind w:left="720"/>
        <w:rPr>
          <w:sz w:val="24"/>
          <w:szCs w:val="24"/>
          <w:highlight w:val="white"/>
          <w:lang w:val="pl-PL"/>
        </w:rPr>
      </w:pPr>
    </w:p>
    <w:p w14:paraId="31057681" w14:textId="77777777" w:rsidR="006D7394" w:rsidRDefault="006D7394" w:rsidP="008011E1">
      <w:pPr>
        <w:numPr>
          <w:ilvl w:val="0"/>
          <w:numId w:val="45"/>
        </w:numPr>
        <w:spacing w:after="0"/>
        <w:rPr>
          <w:sz w:val="24"/>
          <w:szCs w:val="24"/>
          <w:highlight w:val="white"/>
          <w:lang w:val="pl-PL"/>
        </w:rPr>
      </w:pPr>
      <w:r w:rsidRPr="006D7394">
        <w:rPr>
          <w:b/>
          <w:sz w:val="24"/>
          <w:szCs w:val="24"/>
          <w:highlight w:val="white"/>
          <w:lang w:val="pl-PL"/>
        </w:rPr>
        <w:t>Sekcja "Sanatoria"</w:t>
      </w:r>
      <w:r w:rsidRPr="006D7394">
        <w:rPr>
          <w:sz w:val="24"/>
          <w:szCs w:val="24"/>
          <w:highlight w:val="white"/>
          <w:lang w:val="pl-PL"/>
        </w:rPr>
        <w:t>- opis z jakimi sanatoriami współpracuje portal i jakiego rodzaju zabiegi proponują sanatoria, link do podstrony “Lista sanatoriów”</w:t>
      </w:r>
    </w:p>
    <w:p w14:paraId="596D6F91" w14:textId="77777777" w:rsidR="0011652D" w:rsidRPr="0011652D" w:rsidRDefault="0011652D" w:rsidP="0011652D">
      <w:pPr>
        <w:spacing w:after="0"/>
        <w:ind w:left="720"/>
        <w:rPr>
          <w:sz w:val="24"/>
          <w:szCs w:val="24"/>
          <w:highlight w:val="white"/>
          <w:lang w:val="pl-PL"/>
        </w:rPr>
      </w:pPr>
    </w:p>
    <w:p w14:paraId="5205DAB1" w14:textId="28390CFB" w:rsidR="0011652D" w:rsidRPr="0011652D" w:rsidRDefault="0011652D" w:rsidP="0011652D">
      <w:pPr>
        <w:numPr>
          <w:ilvl w:val="0"/>
          <w:numId w:val="45"/>
        </w:numPr>
        <w:spacing w:after="0"/>
        <w:rPr>
          <w:sz w:val="24"/>
          <w:szCs w:val="24"/>
          <w:highlight w:val="white"/>
          <w:lang w:val="pl-PL"/>
        </w:rPr>
      </w:pPr>
      <w:r w:rsidRPr="0011652D">
        <w:rPr>
          <w:b/>
          <w:sz w:val="24"/>
          <w:szCs w:val="24"/>
          <w:highlight w:val="white"/>
          <w:lang w:val="pl-PL"/>
        </w:rPr>
        <w:t>Sekcja "</w:t>
      </w:r>
      <w:r w:rsidRPr="0011652D">
        <w:rPr>
          <w:rFonts w:asciiTheme="minorHAnsi" w:hAnsiTheme="minorHAnsi" w:cstheme="minorHAnsi"/>
          <w:b/>
          <w:sz w:val="24"/>
          <w:szCs w:val="24"/>
          <w:lang w:val="pl-PL"/>
        </w:rPr>
        <w:t xml:space="preserve"> </w:t>
      </w:r>
      <w:r w:rsidRPr="0011652D">
        <w:rPr>
          <w:b/>
          <w:sz w:val="24"/>
          <w:szCs w:val="24"/>
          <w:highlight w:val="white"/>
          <w:lang w:val="pl-PL"/>
        </w:rPr>
        <w:t>Hotele Spa"</w:t>
      </w:r>
      <w:r w:rsidRPr="0011652D">
        <w:rPr>
          <w:sz w:val="24"/>
          <w:szCs w:val="24"/>
          <w:highlight w:val="white"/>
          <w:lang w:val="pl-PL"/>
        </w:rPr>
        <w:t xml:space="preserve">- opis z jakimi </w:t>
      </w:r>
      <w:r>
        <w:rPr>
          <w:sz w:val="24"/>
          <w:szCs w:val="24"/>
          <w:highlight w:val="white"/>
          <w:lang w:val="pl-PL"/>
        </w:rPr>
        <w:t>Hotelami Spa</w:t>
      </w:r>
      <w:r w:rsidRPr="0011652D">
        <w:rPr>
          <w:sz w:val="24"/>
          <w:szCs w:val="24"/>
          <w:highlight w:val="white"/>
          <w:lang w:val="pl-PL"/>
        </w:rPr>
        <w:t xml:space="preserve"> współpracuje portal i jakiego rodzaju zabiegi proponują </w:t>
      </w:r>
      <w:r>
        <w:rPr>
          <w:sz w:val="24"/>
          <w:szCs w:val="24"/>
          <w:highlight w:val="white"/>
          <w:lang w:val="pl-PL"/>
        </w:rPr>
        <w:t>Hotele Spa</w:t>
      </w:r>
      <w:r w:rsidRPr="0011652D">
        <w:rPr>
          <w:sz w:val="24"/>
          <w:szCs w:val="24"/>
          <w:highlight w:val="white"/>
          <w:lang w:val="pl-PL"/>
        </w:rPr>
        <w:t xml:space="preserve">, link do podstrony “Lista </w:t>
      </w:r>
      <w:r>
        <w:rPr>
          <w:sz w:val="24"/>
          <w:szCs w:val="24"/>
          <w:highlight w:val="white"/>
          <w:lang w:val="pl-PL"/>
        </w:rPr>
        <w:t>Hoteli Spa</w:t>
      </w:r>
      <w:r w:rsidRPr="0011652D">
        <w:rPr>
          <w:sz w:val="24"/>
          <w:szCs w:val="24"/>
          <w:highlight w:val="white"/>
          <w:lang w:val="pl-PL"/>
        </w:rPr>
        <w:t>”</w:t>
      </w:r>
    </w:p>
    <w:p w14:paraId="39A00702" w14:textId="77777777" w:rsidR="006D7394" w:rsidRPr="006D7394" w:rsidRDefault="006D7394" w:rsidP="006D7394">
      <w:pPr>
        <w:spacing w:after="0"/>
        <w:ind w:left="720"/>
        <w:rPr>
          <w:sz w:val="24"/>
          <w:szCs w:val="24"/>
          <w:highlight w:val="white"/>
          <w:lang w:val="pl-PL"/>
        </w:rPr>
      </w:pPr>
    </w:p>
    <w:p w14:paraId="4B39B0E4" w14:textId="77777777" w:rsidR="006D7394" w:rsidRPr="006D7394" w:rsidRDefault="006D7394" w:rsidP="008011E1">
      <w:pPr>
        <w:numPr>
          <w:ilvl w:val="0"/>
          <w:numId w:val="46"/>
        </w:numPr>
        <w:spacing w:after="0"/>
        <w:rPr>
          <w:sz w:val="24"/>
          <w:szCs w:val="24"/>
          <w:highlight w:val="white"/>
          <w:lang w:val="pl-PL"/>
        </w:rPr>
      </w:pPr>
      <w:r w:rsidRPr="006D7394">
        <w:rPr>
          <w:b/>
          <w:sz w:val="24"/>
          <w:szCs w:val="24"/>
          <w:highlight w:val="white"/>
          <w:lang w:val="pl-PL"/>
        </w:rPr>
        <w:t>Sekcja "Footer"</w:t>
      </w:r>
      <w:r w:rsidRPr="006D7394">
        <w:rPr>
          <w:sz w:val="24"/>
          <w:szCs w:val="24"/>
          <w:highlight w:val="white"/>
          <w:lang w:val="pl-PL"/>
        </w:rPr>
        <w:t xml:space="preserve"> - linki, prowadzące do podstron portalu, linki do mediów społecznościowych, szybki kontakt/pomoc (numery telefonów, adresy e-mail)</w:t>
      </w:r>
    </w:p>
    <w:p w14:paraId="3E564CDD" w14:textId="77777777" w:rsidR="006D7394" w:rsidRDefault="006D7394" w:rsidP="006708F2">
      <w:pPr>
        <w:rPr>
          <w:b/>
          <w:bCs/>
          <w:sz w:val="24"/>
          <w:szCs w:val="24"/>
          <w:lang w:val="pl-PL"/>
        </w:rPr>
      </w:pPr>
    </w:p>
    <w:p w14:paraId="60B2C6F6" w14:textId="77777777" w:rsidR="006D7394" w:rsidRPr="006D7394" w:rsidRDefault="006D7394" w:rsidP="006D7394">
      <w:pPr>
        <w:rPr>
          <w:b/>
          <w:sz w:val="24"/>
          <w:szCs w:val="24"/>
          <w:lang w:val="pl-PL"/>
        </w:rPr>
      </w:pPr>
      <w:r w:rsidRPr="006D7394">
        <w:rPr>
          <w:b/>
          <w:sz w:val="24"/>
          <w:szCs w:val="24"/>
          <w:lang w:val="pl-PL"/>
        </w:rPr>
        <w:t>Podstrony:</w:t>
      </w:r>
    </w:p>
    <w:p w14:paraId="4587C055" w14:textId="77777777" w:rsidR="006D7394" w:rsidRPr="006D7394" w:rsidRDefault="006D7394" w:rsidP="008011E1">
      <w:pPr>
        <w:numPr>
          <w:ilvl w:val="0"/>
          <w:numId w:val="53"/>
        </w:numPr>
        <w:spacing w:after="0"/>
        <w:rPr>
          <w:sz w:val="24"/>
          <w:szCs w:val="24"/>
          <w:lang w:val="pl-PL"/>
        </w:rPr>
      </w:pPr>
      <w:r w:rsidRPr="006D7394">
        <w:rPr>
          <w:b/>
          <w:sz w:val="24"/>
          <w:szCs w:val="24"/>
          <w:lang w:val="pl-PL"/>
        </w:rPr>
        <w:t xml:space="preserve">Podstrona “Logowanie” </w:t>
      </w:r>
      <w:r w:rsidRPr="006D7394">
        <w:rPr>
          <w:sz w:val="24"/>
          <w:szCs w:val="24"/>
          <w:lang w:val="pl-PL"/>
        </w:rPr>
        <w:t>- Formularz logowania (e-mail, hasło, opcja SSO z Google, Apple ID).</w:t>
      </w:r>
    </w:p>
    <w:p w14:paraId="03EA451D" w14:textId="77777777" w:rsidR="006D7394" w:rsidRPr="006D7394" w:rsidRDefault="006D7394" w:rsidP="006D7394">
      <w:pPr>
        <w:spacing w:after="0"/>
        <w:rPr>
          <w:sz w:val="24"/>
          <w:szCs w:val="24"/>
          <w:lang w:val="pl-PL"/>
        </w:rPr>
      </w:pPr>
    </w:p>
    <w:p w14:paraId="4D6A20E8" w14:textId="77777777" w:rsidR="006D7394" w:rsidRPr="006D7394" w:rsidRDefault="006D7394" w:rsidP="008011E1">
      <w:pPr>
        <w:numPr>
          <w:ilvl w:val="0"/>
          <w:numId w:val="57"/>
        </w:numPr>
        <w:spacing w:after="0"/>
        <w:rPr>
          <w:sz w:val="24"/>
          <w:szCs w:val="24"/>
          <w:lang w:val="pl-PL"/>
        </w:rPr>
      </w:pPr>
      <w:r w:rsidRPr="006D7394">
        <w:rPr>
          <w:b/>
          <w:sz w:val="24"/>
          <w:szCs w:val="24"/>
          <w:lang w:val="pl-PL"/>
        </w:rPr>
        <w:t xml:space="preserve">Podstrona “Rejestracja” </w:t>
      </w:r>
      <w:r w:rsidRPr="006D7394">
        <w:rPr>
          <w:sz w:val="24"/>
          <w:szCs w:val="24"/>
          <w:lang w:val="pl-PL"/>
        </w:rPr>
        <w:t xml:space="preserve"> - Formularz rejestracji nowego użytkownika z walidacją danych.</w:t>
      </w:r>
    </w:p>
    <w:p w14:paraId="7B7D4709" w14:textId="77777777" w:rsidR="006D7394" w:rsidRPr="006D7394" w:rsidRDefault="006D7394" w:rsidP="006D7394">
      <w:pPr>
        <w:spacing w:after="0"/>
        <w:rPr>
          <w:sz w:val="24"/>
          <w:szCs w:val="24"/>
          <w:lang w:val="pl-PL"/>
        </w:rPr>
      </w:pPr>
    </w:p>
    <w:p w14:paraId="101B0D8C" w14:textId="77777777" w:rsidR="006D7394" w:rsidRPr="006D7394" w:rsidRDefault="006D7394" w:rsidP="008011E1">
      <w:pPr>
        <w:numPr>
          <w:ilvl w:val="0"/>
          <w:numId w:val="21"/>
        </w:numPr>
        <w:spacing w:after="0"/>
        <w:rPr>
          <w:sz w:val="24"/>
          <w:szCs w:val="24"/>
          <w:lang w:val="pl-PL"/>
        </w:rPr>
      </w:pPr>
      <w:r w:rsidRPr="006D7394">
        <w:rPr>
          <w:b/>
          <w:sz w:val="24"/>
          <w:szCs w:val="24"/>
          <w:lang w:val="pl-PL"/>
        </w:rPr>
        <w:t>Podstrona “Lista Zabiegów Medycznych”</w:t>
      </w:r>
      <w:r w:rsidRPr="006D7394">
        <w:rPr>
          <w:sz w:val="24"/>
          <w:szCs w:val="24"/>
          <w:lang w:val="pl-PL"/>
        </w:rPr>
        <w:t xml:space="preserve"> - Lista zabiegów z miniaturkami, podstawowymi informacjami i listą klinik oraz rozbudowane filtrowanie (specjalizacja, obszar leczenia, cena, kliniki).</w:t>
      </w:r>
    </w:p>
    <w:p w14:paraId="78E36F46" w14:textId="77777777" w:rsidR="006D7394" w:rsidRPr="006D7394" w:rsidRDefault="006D7394" w:rsidP="006D7394">
      <w:pPr>
        <w:spacing w:after="0"/>
        <w:rPr>
          <w:sz w:val="24"/>
          <w:szCs w:val="24"/>
          <w:lang w:val="pl-PL"/>
        </w:rPr>
      </w:pPr>
    </w:p>
    <w:p w14:paraId="4830D235" w14:textId="77777777" w:rsidR="006D7394" w:rsidRPr="006D7394" w:rsidRDefault="006D7394" w:rsidP="008011E1">
      <w:pPr>
        <w:numPr>
          <w:ilvl w:val="0"/>
          <w:numId w:val="24"/>
        </w:numPr>
        <w:spacing w:after="0"/>
        <w:rPr>
          <w:sz w:val="24"/>
          <w:szCs w:val="24"/>
          <w:lang w:val="pl-PL"/>
        </w:rPr>
      </w:pPr>
      <w:r w:rsidRPr="006D7394">
        <w:rPr>
          <w:b/>
          <w:sz w:val="24"/>
          <w:szCs w:val="24"/>
          <w:lang w:val="pl-PL"/>
        </w:rPr>
        <w:t>Podstrona “Szczegóły Zabiegu Medycznego”</w:t>
      </w:r>
      <w:r w:rsidRPr="006D7394">
        <w:rPr>
          <w:sz w:val="24"/>
          <w:szCs w:val="24"/>
          <w:lang w:val="pl-PL"/>
        </w:rPr>
        <w:t xml:space="preserve"> - Szczegółowe informacje: opis, wskazania, przeciwwskazania, przygotowanie, przebieg, efekty, zakres cenowy w zależności od kliniki, lista klinik oferujących zabieg. </w:t>
      </w:r>
      <w:r w:rsidRPr="006D7394">
        <w:rPr>
          <w:b/>
          <w:sz w:val="24"/>
          <w:szCs w:val="24"/>
          <w:lang w:val="pl-PL"/>
        </w:rPr>
        <w:t>Informacja o konieczności konsultacji medycznych przed zabiegiem.</w:t>
      </w:r>
      <w:r w:rsidRPr="006D7394">
        <w:rPr>
          <w:sz w:val="24"/>
          <w:szCs w:val="24"/>
          <w:lang w:val="pl-PL"/>
        </w:rPr>
        <w:t xml:space="preserve"> Przycisk “Zamów konsultacje”</w:t>
      </w:r>
    </w:p>
    <w:p w14:paraId="13FD05D0" w14:textId="77777777" w:rsidR="006D7394" w:rsidRPr="006D7394" w:rsidRDefault="006D7394" w:rsidP="006D7394">
      <w:pPr>
        <w:spacing w:after="0"/>
        <w:rPr>
          <w:sz w:val="24"/>
          <w:szCs w:val="24"/>
          <w:lang w:val="pl-PL"/>
        </w:rPr>
      </w:pPr>
    </w:p>
    <w:p w14:paraId="6CD4A5C5" w14:textId="77777777" w:rsidR="006D7394" w:rsidRPr="006D7394" w:rsidRDefault="006D7394" w:rsidP="008011E1">
      <w:pPr>
        <w:numPr>
          <w:ilvl w:val="0"/>
          <w:numId w:val="52"/>
        </w:numPr>
        <w:spacing w:after="0"/>
        <w:rPr>
          <w:sz w:val="24"/>
          <w:szCs w:val="24"/>
          <w:lang w:val="pl-PL"/>
        </w:rPr>
      </w:pPr>
      <w:r w:rsidRPr="006D7394">
        <w:rPr>
          <w:b/>
          <w:sz w:val="24"/>
          <w:szCs w:val="24"/>
          <w:lang w:val="pl-PL"/>
        </w:rPr>
        <w:t>Podstrona “Formularz Zamówienie Konsultacji Medycznych”</w:t>
      </w:r>
      <w:r w:rsidRPr="006D7394">
        <w:rPr>
          <w:sz w:val="24"/>
          <w:szCs w:val="24"/>
          <w:lang w:val="pl-PL"/>
        </w:rPr>
        <w:t xml:space="preserve"> - Formularz zamówienia konsultacji medycznych z możliwością podania niezbędnych danych osobowych (w przypadku zalogowanego użytkownika, automatyczne uzupełnienie danych), możliwość </w:t>
      </w:r>
      <w:r w:rsidRPr="006D7394">
        <w:rPr>
          <w:sz w:val="24"/>
          <w:szCs w:val="24"/>
          <w:lang w:val="pl-PL"/>
        </w:rPr>
        <w:lastRenderedPageBreak/>
        <w:t xml:space="preserve">logowania dla użytkownika, który posiada już konto, wyboru preferowanej daty spotkania, wyboru preferowanej daty zabiegu oraz wybór formy płatności za konsultacje. Informacja o odliczeniu płatności od końcowego zamówienia (opcjonalnie). Przycisk “Dalej”. </w:t>
      </w:r>
    </w:p>
    <w:p w14:paraId="34E87306" w14:textId="77777777" w:rsidR="006D7394" w:rsidRPr="006D7394" w:rsidRDefault="006D7394" w:rsidP="006D7394">
      <w:pPr>
        <w:spacing w:after="0"/>
        <w:rPr>
          <w:rFonts w:eastAsia="Calibri" w:cs="Calibri"/>
          <w:sz w:val="24"/>
          <w:szCs w:val="24"/>
          <w:lang w:val="pl-PL"/>
        </w:rPr>
      </w:pPr>
    </w:p>
    <w:p w14:paraId="54917BC7" w14:textId="77777777" w:rsidR="006D7394" w:rsidRPr="006D7394" w:rsidRDefault="006D7394" w:rsidP="008011E1">
      <w:pPr>
        <w:numPr>
          <w:ilvl w:val="0"/>
          <w:numId w:val="55"/>
        </w:numPr>
        <w:spacing w:after="0"/>
        <w:rPr>
          <w:sz w:val="24"/>
          <w:szCs w:val="24"/>
          <w:lang w:val="pl-PL"/>
        </w:rPr>
      </w:pPr>
      <w:r w:rsidRPr="006D7394">
        <w:rPr>
          <w:b/>
          <w:sz w:val="24"/>
          <w:szCs w:val="24"/>
          <w:lang w:val="pl-PL"/>
        </w:rPr>
        <w:t xml:space="preserve">Podstrona “Podsumowanie Zamówionych Konsultacji” </w:t>
      </w:r>
      <w:r w:rsidRPr="006D7394">
        <w:rPr>
          <w:sz w:val="24"/>
          <w:szCs w:val="24"/>
          <w:lang w:val="pl-PL"/>
        </w:rPr>
        <w:t>- Informacje dotyczące danych podanych w zamówieniu oraz informacji o zamawianym zabiegu, którego dotyczą konsultacje. Informacja o kolejnych krokach w realizacji zamówienia. Przycisk “Zapłać”</w:t>
      </w:r>
    </w:p>
    <w:p w14:paraId="6C466FE2" w14:textId="77777777" w:rsidR="006D7394" w:rsidRPr="006D7394" w:rsidRDefault="006D7394" w:rsidP="006D7394">
      <w:pPr>
        <w:spacing w:after="0"/>
        <w:rPr>
          <w:sz w:val="24"/>
          <w:szCs w:val="24"/>
          <w:lang w:val="pl-PL"/>
        </w:rPr>
      </w:pPr>
    </w:p>
    <w:p w14:paraId="653F3533" w14:textId="77777777" w:rsidR="006D7394" w:rsidRPr="006D7394" w:rsidRDefault="006D7394" w:rsidP="008011E1">
      <w:pPr>
        <w:numPr>
          <w:ilvl w:val="0"/>
          <w:numId w:val="15"/>
        </w:numPr>
        <w:spacing w:after="0"/>
        <w:rPr>
          <w:sz w:val="24"/>
          <w:szCs w:val="24"/>
          <w:lang w:val="pl-PL"/>
        </w:rPr>
      </w:pPr>
      <w:r w:rsidRPr="006D7394">
        <w:rPr>
          <w:b/>
          <w:sz w:val="24"/>
          <w:szCs w:val="24"/>
          <w:lang w:val="pl-PL"/>
        </w:rPr>
        <w:t>Podstrona “Lista Zabiegów Sanatoryjnych”</w:t>
      </w:r>
      <w:r w:rsidRPr="006D7394">
        <w:rPr>
          <w:sz w:val="24"/>
          <w:szCs w:val="24"/>
          <w:lang w:val="pl-PL"/>
        </w:rPr>
        <w:t xml:space="preserve"> - Lista zabiegów z miniaturkami, podstawowymi informacjami i listą sanatoriów oraz rozbudowane filtrowanie (specjalizacja, obszar leczenia, cena, sanatoria).</w:t>
      </w:r>
    </w:p>
    <w:p w14:paraId="44E8C85C" w14:textId="77777777" w:rsidR="006D7394" w:rsidRPr="006D7394" w:rsidRDefault="006D7394" w:rsidP="006D7394">
      <w:pPr>
        <w:spacing w:after="0"/>
        <w:rPr>
          <w:sz w:val="24"/>
          <w:szCs w:val="24"/>
          <w:lang w:val="pl-PL"/>
        </w:rPr>
      </w:pPr>
    </w:p>
    <w:p w14:paraId="315B3B4D" w14:textId="77777777" w:rsidR="006D7394" w:rsidRPr="006D7394" w:rsidRDefault="006D7394" w:rsidP="008011E1">
      <w:pPr>
        <w:numPr>
          <w:ilvl w:val="0"/>
          <w:numId w:val="18"/>
        </w:numPr>
        <w:spacing w:after="0"/>
        <w:rPr>
          <w:sz w:val="24"/>
          <w:szCs w:val="24"/>
          <w:lang w:val="pl-PL"/>
        </w:rPr>
      </w:pPr>
      <w:r w:rsidRPr="006D7394">
        <w:rPr>
          <w:b/>
          <w:sz w:val="24"/>
          <w:szCs w:val="24"/>
          <w:lang w:val="pl-PL"/>
        </w:rPr>
        <w:t>Podstrona “Szczegóły Zabiegu Sanatoryjnego”</w:t>
      </w:r>
      <w:r w:rsidRPr="006D7394">
        <w:rPr>
          <w:sz w:val="24"/>
          <w:szCs w:val="24"/>
          <w:lang w:val="pl-PL"/>
        </w:rPr>
        <w:t xml:space="preserve"> - Szczegółowe informacje: opis, wskazania, przeciwwskazania, przygotowanie, przebieg, efekty, zakres cenowy w zależności od sanatorium, lista sanatoriów oferujących zabiegi</w:t>
      </w:r>
      <w:r w:rsidRPr="006D7394">
        <w:rPr>
          <w:b/>
          <w:sz w:val="24"/>
          <w:szCs w:val="24"/>
          <w:lang w:val="pl-PL"/>
        </w:rPr>
        <w:t>.</w:t>
      </w:r>
      <w:r w:rsidRPr="006D7394">
        <w:rPr>
          <w:sz w:val="24"/>
          <w:szCs w:val="24"/>
          <w:lang w:val="pl-PL"/>
        </w:rPr>
        <w:t xml:space="preserve"> Przycisk “Złóż zamówienie”</w:t>
      </w:r>
    </w:p>
    <w:p w14:paraId="13FED690" w14:textId="77777777" w:rsidR="006D7394" w:rsidRPr="006D7394" w:rsidRDefault="006D7394" w:rsidP="006D7394">
      <w:pPr>
        <w:spacing w:after="0"/>
        <w:rPr>
          <w:sz w:val="24"/>
          <w:szCs w:val="24"/>
          <w:lang w:val="pl-PL"/>
        </w:rPr>
      </w:pPr>
    </w:p>
    <w:p w14:paraId="327A00C5" w14:textId="77777777" w:rsidR="006D7394" w:rsidRPr="006D7394" w:rsidRDefault="006D7394" w:rsidP="008011E1">
      <w:pPr>
        <w:numPr>
          <w:ilvl w:val="0"/>
          <w:numId w:val="56"/>
        </w:numPr>
        <w:spacing w:after="0"/>
        <w:rPr>
          <w:sz w:val="24"/>
          <w:szCs w:val="24"/>
          <w:lang w:val="pl-PL"/>
        </w:rPr>
      </w:pPr>
      <w:r w:rsidRPr="006D7394">
        <w:rPr>
          <w:b/>
          <w:sz w:val="24"/>
          <w:szCs w:val="24"/>
          <w:lang w:val="pl-PL"/>
        </w:rPr>
        <w:t>Podstrona “Formularz Zamówienie Zabiegu Sanatoryjnego”</w:t>
      </w:r>
      <w:r w:rsidRPr="006D7394">
        <w:rPr>
          <w:sz w:val="24"/>
          <w:szCs w:val="24"/>
          <w:lang w:val="pl-PL"/>
        </w:rPr>
        <w:t xml:space="preserve"> - Formularz zamówienia zabiegu lub pakietu zabiegów z możliwością podania niezbędnych danych osobowych (w przypadku zalogowanego użytkownika, automatyczne uzupełnienie danych), możliwość logowania dla użytkownika, który posiada już konto, wybór preferowanej daty wyjazdu oraz wybór formy płatności (całość lub zaliczka - do rozważenia). Przycisk “Dalej”.</w:t>
      </w:r>
    </w:p>
    <w:p w14:paraId="0D7C50B9" w14:textId="77777777" w:rsidR="006D7394" w:rsidRPr="006D7394" w:rsidRDefault="006D7394" w:rsidP="006D7394">
      <w:pPr>
        <w:spacing w:after="0"/>
        <w:rPr>
          <w:sz w:val="24"/>
          <w:szCs w:val="24"/>
          <w:lang w:val="pl-PL"/>
        </w:rPr>
      </w:pPr>
    </w:p>
    <w:p w14:paraId="753183CC" w14:textId="77777777" w:rsidR="006D7394" w:rsidRPr="006D7394" w:rsidRDefault="006D7394" w:rsidP="008011E1">
      <w:pPr>
        <w:numPr>
          <w:ilvl w:val="0"/>
          <w:numId w:val="54"/>
        </w:numPr>
        <w:spacing w:after="0"/>
        <w:rPr>
          <w:sz w:val="24"/>
          <w:szCs w:val="24"/>
          <w:lang w:val="pl-PL"/>
        </w:rPr>
      </w:pPr>
      <w:r w:rsidRPr="006D7394">
        <w:rPr>
          <w:b/>
          <w:sz w:val="24"/>
          <w:szCs w:val="24"/>
          <w:lang w:val="pl-PL"/>
        </w:rPr>
        <w:t xml:space="preserve">Podstrona “Podsumowanie Zamówionych Zabiegu Sanatoryjnego” </w:t>
      </w:r>
      <w:r w:rsidRPr="006D7394">
        <w:rPr>
          <w:sz w:val="24"/>
          <w:szCs w:val="24"/>
          <w:lang w:val="pl-PL"/>
        </w:rPr>
        <w:t>- Informacje dotyczące danych podanych w zamówieniu oraz informacji o zamawianym zabiegu, którego dotyczą konsultacje. Informacja o kolejnych krokach w realizacji zamówienia. Przycisk “Zapłać”</w:t>
      </w:r>
    </w:p>
    <w:p w14:paraId="079A2AF7" w14:textId="77777777" w:rsidR="006D7394" w:rsidRPr="006D7394" w:rsidRDefault="006D7394" w:rsidP="006D7394">
      <w:pPr>
        <w:spacing w:after="0"/>
        <w:rPr>
          <w:sz w:val="24"/>
          <w:szCs w:val="24"/>
          <w:lang w:val="pl-PL"/>
        </w:rPr>
      </w:pPr>
    </w:p>
    <w:p w14:paraId="406EF0F7" w14:textId="77777777" w:rsidR="006D7394" w:rsidRPr="006D7394" w:rsidRDefault="006D7394" w:rsidP="008011E1">
      <w:pPr>
        <w:numPr>
          <w:ilvl w:val="0"/>
          <w:numId w:val="27"/>
        </w:numPr>
        <w:spacing w:after="0"/>
        <w:rPr>
          <w:sz w:val="24"/>
          <w:szCs w:val="24"/>
          <w:lang w:val="pl-PL"/>
        </w:rPr>
      </w:pPr>
      <w:r w:rsidRPr="006D7394">
        <w:rPr>
          <w:b/>
          <w:sz w:val="24"/>
          <w:szCs w:val="24"/>
          <w:lang w:val="pl-PL"/>
        </w:rPr>
        <w:t>Podstrona “Lista Klinik”</w:t>
      </w:r>
      <w:r w:rsidRPr="006D7394">
        <w:rPr>
          <w:sz w:val="24"/>
          <w:szCs w:val="24"/>
          <w:lang w:val="pl-PL"/>
        </w:rPr>
        <w:t xml:space="preserve"> - Lista klinik z filtrowaniem (specjalizacja, lokalizacja, oferowane zabiegi) zawierająca miniaturę kliniki oraz podstawowe informacje o klinice oraz skróconą listę najpopularniejszych zabiegów medycznych.</w:t>
      </w:r>
    </w:p>
    <w:p w14:paraId="7B1F0626" w14:textId="77777777" w:rsidR="006D7394" w:rsidRPr="006D7394" w:rsidRDefault="006D7394" w:rsidP="006D7394">
      <w:pPr>
        <w:spacing w:after="0"/>
        <w:rPr>
          <w:sz w:val="24"/>
          <w:szCs w:val="24"/>
          <w:lang w:val="pl-PL"/>
        </w:rPr>
      </w:pPr>
    </w:p>
    <w:p w14:paraId="703BD883" w14:textId="77777777" w:rsidR="006D7394" w:rsidRPr="006D7394" w:rsidRDefault="006D7394" w:rsidP="008011E1">
      <w:pPr>
        <w:numPr>
          <w:ilvl w:val="0"/>
          <w:numId w:val="20"/>
        </w:numPr>
        <w:spacing w:after="0"/>
        <w:rPr>
          <w:sz w:val="24"/>
          <w:szCs w:val="24"/>
          <w:lang w:val="pl-PL"/>
        </w:rPr>
      </w:pPr>
      <w:r w:rsidRPr="006D7394">
        <w:rPr>
          <w:b/>
          <w:sz w:val="24"/>
          <w:szCs w:val="24"/>
          <w:lang w:val="pl-PL"/>
        </w:rPr>
        <w:t xml:space="preserve">Podstrona “Szczegóły Kliniki” </w:t>
      </w:r>
      <w:r w:rsidRPr="006D7394">
        <w:rPr>
          <w:sz w:val="24"/>
          <w:szCs w:val="24"/>
          <w:lang w:val="pl-PL"/>
        </w:rPr>
        <w:t>- Szczegółowe informacje dotyczące kliniki: opis, galeria zdjęć, specjalizacja, lokalizacja oraz pełna lista zabiegów lub pakietów zabiegów.</w:t>
      </w:r>
    </w:p>
    <w:p w14:paraId="42EE0B68" w14:textId="77777777" w:rsidR="006D7394" w:rsidRPr="006D7394" w:rsidRDefault="006D7394" w:rsidP="006D7394">
      <w:pPr>
        <w:spacing w:after="0"/>
        <w:ind w:left="720"/>
        <w:rPr>
          <w:sz w:val="24"/>
          <w:szCs w:val="24"/>
          <w:lang w:val="pl-PL"/>
        </w:rPr>
      </w:pPr>
    </w:p>
    <w:p w14:paraId="41386B53" w14:textId="77777777" w:rsidR="006D7394" w:rsidRPr="006D7394" w:rsidRDefault="006D7394" w:rsidP="008011E1">
      <w:pPr>
        <w:numPr>
          <w:ilvl w:val="0"/>
          <w:numId w:val="19"/>
        </w:numPr>
        <w:spacing w:after="0"/>
        <w:rPr>
          <w:sz w:val="24"/>
          <w:szCs w:val="24"/>
          <w:lang w:val="pl-PL"/>
        </w:rPr>
      </w:pPr>
      <w:r w:rsidRPr="006D7394">
        <w:rPr>
          <w:b/>
          <w:sz w:val="24"/>
          <w:szCs w:val="24"/>
          <w:lang w:val="pl-PL"/>
        </w:rPr>
        <w:t>Podstrona “Lista Sanatoriów”</w:t>
      </w:r>
      <w:r w:rsidRPr="006D7394">
        <w:rPr>
          <w:sz w:val="24"/>
          <w:szCs w:val="24"/>
          <w:lang w:val="pl-PL"/>
        </w:rPr>
        <w:t xml:space="preserve"> - Lista sanatoriów z filtrowaniem (specjalizacja, lokalizacja, oferowane zabiegi) zawierająca miniaturę kliniki oraz podstawowe informacje o sanatorium oraz skróconą listę najpopularniejszych zabiegów sanatoryjnych.</w:t>
      </w:r>
    </w:p>
    <w:p w14:paraId="2C7A2120" w14:textId="77777777" w:rsidR="006D7394" w:rsidRPr="006D7394" w:rsidRDefault="006D7394" w:rsidP="006D7394">
      <w:pPr>
        <w:spacing w:after="0"/>
        <w:rPr>
          <w:sz w:val="24"/>
          <w:szCs w:val="24"/>
          <w:lang w:val="pl-PL"/>
        </w:rPr>
      </w:pPr>
    </w:p>
    <w:p w14:paraId="64559786" w14:textId="77777777" w:rsidR="006D7394" w:rsidRDefault="006D7394" w:rsidP="008011E1">
      <w:pPr>
        <w:numPr>
          <w:ilvl w:val="0"/>
          <w:numId w:val="26"/>
        </w:numPr>
        <w:spacing w:after="0"/>
        <w:rPr>
          <w:sz w:val="24"/>
          <w:szCs w:val="24"/>
          <w:lang w:val="pl-PL"/>
        </w:rPr>
      </w:pPr>
      <w:r w:rsidRPr="006D7394">
        <w:rPr>
          <w:b/>
          <w:sz w:val="24"/>
          <w:szCs w:val="24"/>
          <w:lang w:val="pl-PL"/>
        </w:rPr>
        <w:t xml:space="preserve">Podstrona “Szczegóły Sanatorium” </w:t>
      </w:r>
      <w:r w:rsidRPr="006D7394">
        <w:rPr>
          <w:sz w:val="24"/>
          <w:szCs w:val="24"/>
          <w:lang w:val="pl-PL"/>
        </w:rPr>
        <w:t>- Szczegółowe informacje dotyczące kliniki: opis, galeria zdjęć, specjalizacja, lokalizacja oraz pełna lista zabiegów lub pakietów zabiegów.</w:t>
      </w:r>
    </w:p>
    <w:p w14:paraId="19A3337B" w14:textId="77777777" w:rsidR="0011652D" w:rsidRPr="0011652D" w:rsidRDefault="0011652D" w:rsidP="0011652D">
      <w:pPr>
        <w:spacing w:after="0"/>
        <w:ind w:left="720"/>
        <w:rPr>
          <w:sz w:val="24"/>
          <w:szCs w:val="24"/>
          <w:lang w:val="pl-PL"/>
        </w:rPr>
      </w:pPr>
    </w:p>
    <w:p w14:paraId="7760F39F" w14:textId="7B1E3650" w:rsidR="0011652D" w:rsidRPr="006D7394" w:rsidRDefault="0011652D" w:rsidP="0011652D">
      <w:pPr>
        <w:numPr>
          <w:ilvl w:val="0"/>
          <w:numId w:val="26"/>
        </w:numPr>
        <w:spacing w:after="0"/>
        <w:rPr>
          <w:sz w:val="24"/>
          <w:szCs w:val="24"/>
          <w:lang w:val="pl-PL"/>
        </w:rPr>
      </w:pPr>
      <w:r w:rsidRPr="006D7394">
        <w:rPr>
          <w:b/>
          <w:sz w:val="24"/>
          <w:szCs w:val="24"/>
          <w:lang w:val="pl-PL"/>
        </w:rPr>
        <w:lastRenderedPageBreak/>
        <w:t xml:space="preserve">Podstrona “Lista </w:t>
      </w:r>
      <w:r w:rsidRPr="0011652D">
        <w:rPr>
          <w:b/>
          <w:sz w:val="24"/>
          <w:szCs w:val="24"/>
          <w:lang w:val="pl-PL"/>
        </w:rPr>
        <w:t>Hotele Spa</w:t>
      </w:r>
      <w:r w:rsidRPr="006D7394">
        <w:rPr>
          <w:b/>
          <w:sz w:val="24"/>
          <w:szCs w:val="24"/>
          <w:lang w:val="pl-PL"/>
        </w:rPr>
        <w:t>”</w:t>
      </w:r>
      <w:r w:rsidRPr="006D7394">
        <w:rPr>
          <w:sz w:val="24"/>
          <w:szCs w:val="24"/>
          <w:lang w:val="pl-PL"/>
        </w:rPr>
        <w:t xml:space="preserve"> - Lista </w:t>
      </w:r>
      <w:r>
        <w:rPr>
          <w:sz w:val="24"/>
          <w:szCs w:val="24"/>
          <w:lang w:val="pl-PL"/>
        </w:rPr>
        <w:t>Hoteli Spa</w:t>
      </w:r>
      <w:r w:rsidRPr="006D7394">
        <w:rPr>
          <w:sz w:val="24"/>
          <w:szCs w:val="24"/>
          <w:lang w:val="pl-PL"/>
        </w:rPr>
        <w:t xml:space="preserve"> z filtrowaniem (lokalizacja, oferowane zabiegi) zawierająca miniaturę </w:t>
      </w:r>
      <w:r>
        <w:rPr>
          <w:sz w:val="24"/>
          <w:szCs w:val="24"/>
          <w:lang w:val="pl-PL"/>
        </w:rPr>
        <w:t>Hotelu</w:t>
      </w:r>
      <w:r w:rsidRPr="006D7394">
        <w:rPr>
          <w:sz w:val="24"/>
          <w:szCs w:val="24"/>
          <w:lang w:val="pl-PL"/>
        </w:rPr>
        <w:t xml:space="preserve"> oraz podstawowe informacje o </w:t>
      </w:r>
      <w:r>
        <w:rPr>
          <w:sz w:val="24"/>
          <w:szCs w:val="24"/>
          <w:lang w:val="pl-PL"/>
        </w:rPr>
        <w:t>Hotelu Spa</w:t>
      </w:r>
      <w:r w:rsidRPr="006D7394">
        <w:rPr>
          <w:sz w:val="24"/>
          <w:szCs w:val="24"/>
          <w:lang w:val="pl-PL"/>
        </w:rPr>
        <w:t>.</w:t>
      </w:r>
    </w:p>
    <w:p w14:paraId="5D6F1F3C" w14:textId="77777777" w:rsidR="0011652D" w:rsidRPr="006D7394" w:rsidRDefault="0011652D" w:rsidP="0011652D">
      <w:pPr>
        <w:spacing w:after="0"/>
        <w:rPr>
          <w:sz w:val="24"/>
          <w:szCs w:val="24"/>
          <w:lang w:val="pl-PL"/>
        </w:rPr>
      </w:pPr>
    </w:p>
    <w:p w14:paraId="0B0E2009" w14:textId="4DAEA12A" w:rsidR="0011652D" w:rsidRDefault="0011652D" w:rsidP="0011652D">
      <w:pPr>
        <w:numPr>
          <w:ilvl w:val="0"/>
          <w:numId w:val="26"/>
        </w:numPr>
        <w:spacing w:after="0"/>
        <w:rPr>
          <w:sz w:val="24"/>
          <w:szCs w:val="24"/>
          <w:lang w:val="pl-PL"/>
        </w:rPr>
      </w:pPr>
      <w:r w:rsidRPr="006D7394">
        <w:rPr>
          <w:b/>
          <w:sz w:val="24"/>
          <w:szCs w:val="24"/>
          <w:lang w:val="pl-PL"/>
        </w:rPr>
        <w:t xml:space="preserve">Podstrona “Szczegóły </w:t>
      </w:r>
      <w:r w:rsidRPr="0011652D">
        <w:rPr>
          <w:b/>
          <w:sz w:val="24"/>
          <w:szCs w:val="24"/>
          <w:lang w:val="pl-PL"/>
        </w:rPr>
        <w:t>Hotele Spa</w:t>
      </w:r>
      <w:r w:rsidRPr="006D7394">
        <w:rPr>
          <w:b/>
          <w:sz w:val="24"/>
          <w:szCs w:val="24"/>
          <w:lang w:val="pl-PL"/>
        </w:rPr>
        <w:t xml:space="preserve">” </w:t>
      </w:r>
      <w:r w:rsidRPr="006D7394">
        <w:rPr>
          <w:sz w:val="24"/>
          <w:szCs w:val="24"/>
          <w:lang w:val="pl-PL"/>
        </w:rPr>
        <w:t xml:space="preserve">- Szczegółowe informacje dotyczące </w:t>
      </w:r>
      <w:r>
        <w:rPr>
          <w:sz w:val="24"/>
          <w:szCs w:val="24"/>
          <w:lang w:val="pl-PL"/>
        </w:rPr>
        <w:t>Hotelu Spa</w:t>
      </w:r>
      <w:r w:rsidRPr="006D7394">
        <w:rPr>
          <w:sz w:val="24"/>
          <w:szCs w:val="24"/>
          <w:lang w:val="pl-PL"/>
        </w:rPr>
        <w:t>: opis, galeria zdjęć, specjalizacja, lokalizacja oraz pełna lista zabiegów lub pakietów zabiegów.</w:t>
      </w:r>
    </w:p>
    <w:p w14:paraId="42A2D3C9" w14:textId="77777777" w:rsidR="006D7394" w:rsidRPr="006D7394" w:rsidRDefault="006D7394" w:rsidP="006D7394">
      <w:pPr>
        <w:spacing w:after="0"/>
        <w:ind w:left="720"/>
        <w:rPr>
          <w:sz w:val="24"/>
          <w:szCs w:val="24"/>
          <w:lang w:val="pl-PL"/>
        </w:rPr>
      </w:pPr>
    </w:p>
    <w:p w14:paraId="7BA39344" w14:textId="77777777" w:rsidR="006D7394" w:rsidRPr="006D7394" w:rsidRDefault="006D7394" w:rsidP="008011E1">
      <w:pPr>
        <w:numPr>
          <w:ilvl w:val="0"/>
          <w:numId w:val="17"/>
        </w:numPr>
        <w:spacing w:after="0"/>
        <w:rPr>
          <w:sz w:val="24"/>
          <w:szCs w:val="24"/>
          <w:lang w:val="pl-PL"/>
        </w:rPr>
      </w:pPr>
      <w:r w:rsidRPr="006D7394">
        <w:rPr>
          <w:b/>
          <w:sz w:val="24"/>
          <w:szCs w:val="24"/>
          <w:lang w:val="pl-PL"/>
        </w:rPr>
        <w:t xml:space="preserve">Podstrona “O nas” </w:t>
      </w:r>
      <w:r w:rsidRPr="006D7394">
        <w:rPr>
          <w:sz w:val="24"/>
          <w:szCs w:val="24"/>
          <w:lang w:val="pl-PL"/>
        </w:rPr>
        <w:t>- Informacje o portalu Polonia Medica</w:t>
      </w:r>
    </w:p>
    <w:p w14:paraId="4D55A252" w14:textId="77777777" w:rsidR="006D7394" w:rsidRPr="006D7394" w:rsidRDefault="006D7394" w:rsidP="006D7394">
      <w:pPr>
        <w:spacing w:after="0"/>
        <w:rPr>
          <w:b/>
          <w:sz w:val="24"/>
          <w:szCs w:val="24"/>
          <w:lang w:val="pl-PL"/>
        </w:rPr>
      </w:pPr>
    </w:p>
    <w:p w14:paraId="6940FF20" w14:textId="77777777" w:rsidR="006D7394" w:rsidRPr="006D7394" w:rsidRDefault="006D7394" w:rsidP="008011E1">
      <w:pPr>
        <w:numPr>
          <w:ilvl w:val="0"/>
          <w:numId w:val="25"/>
        </w:numPr>
        <w:spacing w:after="0"/>
        <w:rPr>
          <w:sz w:val="24"/>
          <w:szCs w:val="24"/>
          <w:lang w:val="pl-PL"/>
        </w:rPr>
      </w:pPr>
      <w:r w:rsidRPr="006D7394">
        <w:rPr>
          <w:b/>
          <w:sz w:val="24"/>
          <w:szCs w:val="24"/>
          <w:lang w:val="pl-PL"/>
        </w:rPr>
        <w:t xml:space="preserve">Podstrona “Jak to działa” </w:t>
      </w:r>
      <w:r w:rsidRPr="006D7394">
        <w:rPr>
          <w:sz w:val="24"/>
          <w:szCs w:val="24"/>
          <w:lang w:val="pl-PL"/>
        </w:rPr>
        <w:t>-  Informacje o działaniu portalu Polonia Medica i sposobie zamawiania usług.</w:t>
      </w:r>
    </w:p>
    <w:p w14:paraId="7D885892" w14:textId="77777777" w:rsidR="006D7394" w:rsidRPr="006D7394" w:rsidRDefault="006D7394" w:rsidP="006D7394">
      <w:pPr>
        <w:spacing w:after="0"/>
        <w:rPr>
          <w:sz w:val="24"/>
          <w:szCs w:val="24"/>
          <w:lang w:val="pl-PL"/>
        </w:rPr>
      </w:pPr>
      <w:r w:rsidRPr="006D7394">
        <w:rPr>
          <w:sz w:val="24"/>
          <w:szCs w:val="24"/>
          <w:lang w:val="pl-PL"/>
        </w:rPr>
        <w:t xml:space="preserve"> </w:t>
      </w:r>
    </w:p>
    <w:p w14:paraId="72BAD318" w14:textId="77777777" w:rsidR="006D7394" w:rsidRPr="006D7394" w:rsidRDefault="006D7394" w:rsidP="008011E1">
      <w:pPr>
        <w:numPr>
          <w:ilvl w:val="0"/>
          <w:numId w:val="22"/>
        </w:numPr>
        <w:spacing w:after="0"/>
        <w:rPr>
          <w:sz w:val="24"/>
          <w:szCs w:val="24"/>
          <w:lang w:val="pl-PL"/>
        </w:rPr>
      </w:pPr>
      <w:r w:rsidRPr="006D7394">
        <w:rPr>
          <w:b/>
          <w:sz w:val="24"/>
          <w:szCs w:val="24"/>
          <w:lang w:val="pl-PL"/>
        </w:rPr>
        <w:t xml:space="preserve">Podstrona “Kontakt/Pomoc” </w:t>
      </w:r>
      <w:r w:rsidRPr="006D7394">
        <w:rPr>
          <w:sz w:val="24"/>
          <w:szCs w:val="24"/>
          <w:lang w:val="pl-PL"/>
        </w:rPr>
        <w:t>- Dane kontaktowe</w:t>
      </w:r>
    </w:p>
    <w:p w14:paraId="04413BE1" w14:textId="77777777" w:rsidR="006D7394" w:rsidRPr="006D7394" w:rsidRDefault="006D7394" w:rsidP="006D7394">
      <w:pPr>
        <w:spacing w:after="0"/>
        <w:rPr>
          <w:b/>
          <w:sz w:val="24"/>
          <w:szCs w:val="24"/>
          <w:lang w:val="pl-PL"/>
        </w:rPr>
      </w:pPr>
    </w:p>
    <w:p w14:paraId="55A2D977" w14:textId="77777777" w:rsidR="006D7394" w:rsidRPr="006D7394" w:rsidRDefault="006D7394" w:rsidP="008011E1">
      <w:pPr>
        <w:numPr>
          <w:ilvl w:val="0"/>
          <w:numId w:val="23"/>
        </w:numPr>
        <w:spacing w:after="0"/>
        <w:rPr>
          <w:sz w:val="24"/>
          <w:szCs w:val="24"/>
          <w:lang w:val="pl-PL"/>
        </w:rPr>
      </w:pPr>
      <w:r w:rsidRPr="006D7394">
        <w:rPr>
          <w:b/>
          <w:sz w:val="24"/>
          <w:szCs w:val="24"/>
          <w:lang w:val="pl-PL"/>
        </w:rPr>
        <w:t xml:space="preserve">Podstrona “Polityka prywatności” </w:t>
      </w:r>
      <w:r w:rsidRPr="006D7394">
        <w:rPr>
          <w:sz w:val="24"/>
          <w:szCs w:val="24"/>
          <w:lang w:val="pl-PL"/>
        </w:rPr>
        <w:t>- Podstrona z polityką prywatności</w:t>
      </w:r>
    </w:p>
    <w:p w14:paraId="637D82F2" w14:textId="77777777" w:rsidR="006D7394" w:rsidRPr="006D7394" w:rsidRDefault="006D7394" w:rsidP="006D7394">
      <w:pPr>
        <w:spacing w:after="0"/>
        <w:rPr>
          <w:b/>
          <w:sz w:val="24"/>
          <w:szCs w:val="24"/>
          <w:lang w:val="pl-PL"/>
        </w:rPr>
      </w:pPr>
    </w:p>
    <w:p w14:paraId="61155A26" w14:textId="77777777" w:rsidR="006D7394" w:rsidRPr="006D7394" w:rsidRDefault="006D7394" w:rsidP="008011E1">
      <w:pPr>
        <w:numPr>
          <w:ilvl w:val="0"/>
          <w:numId w:val="16"/>
        </w:numPr>
        <w:spacing w:after="0"/>
        <w:rPr>
          <w:sz w:val="24"/>
          <w:szCs w:val="24"/>
          <w:lang w:val="pl-PL"/>
        </w:rPr>
      </w:pPr>
      <w:r w:rsidRPr="006D7394">
        <w:rPr>
          <w:b/>
          <w:sz w:val="24"/>
          <w:szCs w:val="24"/>
          <w:lang w:val="pl-PL"/>
        </w:rPr>
        <w:t xml:space="preserve">Podstrona “Regulamin” </w:t>
      </w:r>
      <w:r w:rsidRPr="006D7394">
        <w:rPr>
          <w:sz w:val="24"/>
          <w:szCs w:val="24"/>
          <w:lang w:val="pl-PL"/>
        </w:rPr>
        <w:t>- Podstrona z regulaminem</w:t>
      </w:r>
    </w:p>
    <w:p w14:paraId="619D0AC3" w14:textId="77777777" w:rsidR="006D7394" w:rsidRDefault="006D7394" w:rsidP="006708F2">
      <w:pPr>
        <w:rPr>
          <w:b/>
          <w:bCs/>
          <w:sz w:val="24"/>
          <w:szCs w:val="24"/>
          <w:lang w:val="pl-PL"/>
        </w:rPr>
      </w:pPr>
    </w:p>
    <w:p w14:paraId="5E075ACD" w14:textId="77777777" w:rsidR="00792174" w:rsidRPr="00792174" w:rsidRDefault="00792174" w:rsidP="00792174">
      <w:pPr>
        <w:pStyle w:val="Nagwek2"/>
        <w:rPr>
          <w:rFonts w:asciiTheme="minorHAnsi" w:hAnsiTheme="minorHAnsi" w:cstheme="minorHAnsi"/>
          <w:b/>
          <w:color w:val="auto"/>
          <w:sz w:val="24"/>
          <w:szCs w:val="24"/>
        </w:rPr>
      </w:pPr>
      <w:r w:rsidRPr="00792174">
        <w:rPr>
          <w:rFonts w:asciiTheme="minorHAnsi" w:hAnsiTheme="minorHAnsi" w:cstheme="minorHAnsi"/>
          <w:b/>
          <w:color w:val="auto"/>
          <w:sz w:val="24"/>
          <w:szCs w:val="24"/>
        </w:rPr>
        <w:t>PANEL PACJENTA</w:t>
      </w:r>
    </w:p>
    <w:p w14:paraId="5B335F22" w14:textId="77777777" w:rsidR="00792174" w:rsidRPr="00792174" w:rsidRDefault="00792174" w:rsidP="00792174">
      <w:pPr>
        <w:rPr>
          <w:rFonts w:asciiTheme="minorHAnsi" w:hAnsiTheme="minorHAnsi" w:cstheme="minorHAnsi"/>
          <w:b/>
          <w:sz w:val="24"/>
          <w:szCs w:val="24"/>
          <w:lang w:val="pl-PL"/>
        </w:rPr>
      </w:pPr>
      <w:r w:rsidRPr="00792174">
        <w:rPr>
          <w:rFonts w:asciiTheme="minorHAnsi" w:hAnsiTheme="minorHAnsi" w:cstheme="minorHAnsi"/>
          <w:b/>
          <w:sz w:val="24"/>
          <w:szCs w:val="24"/>
          <w:lang w:val="pl-PL"/>
        </w:rPr>
        <w:t>Strona główna:</w:t>
      </w:r>
    </w:p>
    <w:p w14:paraId="08AC548C" w14:textId="77777777" w:rsidR="00792174" w:rsidRPr="00792174" w:rsidRDefault="00792174" w:rsidP="008011E1">
      <w:pPr>
        <w:numPr>
          <w:ilvl w:val="0"/>
          <w:numId w:val="33"/>
        </w:numPr>
        <w:spacing w:after="0"/>
        <w:rPr>
          <w:rFonts w:asciiTheme="minorHAnsi" w:hAnsiTheme="minorHAnsi" w:cstheme="minorHAnsi"/>
          <w:sz w:val="24"/>
          <w:szCs w:val="24"/>
          <w:highlight w:val="white"/>
          <w:lang w:val="pl-PL"/>
        </w:rPr>
      </w:pPr>
      <w:r w:rsidRPr="00792174">
        <w:rPr>
          <w:rFonts w:asciiTheme="minorHAnsi" w:hAnsiTheme="minorHAnsi" w:cstheme="minorHAnsi"/>
          <w:b/>
          <w:sz w:val="24"/>
          <w:szCs w:val="24"/>
          <w:highlight w:val="white"/>
          <w:lang w:val="pl-PL"/>
        </w:rPr>
        <w:t xml:space="preserve">Sekcja "Navbar" </w:t>
      </w:r>
      <w:r w:rsidRPr="00792174">
        <w:rPr>
          <w:rFonts w:asciiTheme="minorHAnsi" w:hAnsiTheme="minorHAnsi" w:cstheme="minorHAnsi"/>
          <w:sz w:val="24"/>
          <w:szCs w:val="24"/>
          <w:highlight w:val="white"/>
          <w:lang w:val="pl-PL"/>
        </w:rPr>
        <w:t>- linki, prowadzące do podstron, tj. lista zamówień, ustawienia, możliwość wylogowania.</w:t>
      </w:r>
    </w:p>
    <w:p w14:paraId="563439C1" w14:textId="77777777" w:rsidR="00792174" w:rsidRPr="00792174" w:rsidRDefault="00792174" w:rsidP="00792174">
      <w:pPr>
        <w:spacing w:after="0"/>
        <w:ind w:left="720"/>
        <w:rPr>
          <w:rFonts w:asciiTheme="minorHAnsi" w:hAnsiTheme="minorHAnsi" w:cstheme="minorHAnsi"/>
          <w:sz w:val="24"/>
          <w:szCs w:val="24"/>
          <w:highlight w:val="white"/>
          <w:lang w:val="pl-PL"/>
        </w:rPr>
      </w:pPr>
    </w:p>
    <w:p w14:paraId="2C98721D" w14:textId="77777777" w:rsidR="00792174" w:rsidRPr="00792174" w:rsidRDefault="00792174" w:rsidP="008011E1">
      <w:pPr>
        <w:numPr>
          <w:ilvl w:val="0"/>
          <w:numId w:val="60"/>
        </w:numPr>
        <w:spacing w:after="0"/>
        <w:rPr>
          <w:rFonts w:asciiTheme="minorHAnsi" w:hAnsiTheme="minorHAnsi" w:cstheme="minorHAnsi"/>
          <w:sz w:val="24"/>
          <w:szCs w:val="24"/>
          <w:highlight w:val="white"/>
          <w:lang w:val="pl-PL"/>
        </w:rPr>
      </w:pPr>
      <w:r w:rsidRPr="00792174">
        <w:rPr>
          <w:rFonts w:asciiTheme="minorHAnsi" w:hAnsiTheme="minorHAnsi" w:cstheme="minorHAnsi"/>
          <w:b/>
          <w:sz w:val="24"/>
          <w:szCs w:val="24"/>
          <w:highlight w:val="white"/>
          <w:lang w:val="pl-PL"/>
        </w:rPr>
        <w:t xml:space="preserve">Sekcja “Ostatnie zamówienia” </w:t>
      </w:r>
      <w:r w:rsidRPr="00792174">
        <w:rPr>
          <w:rFonts w:asciiTheme="minorHAnsi" w:hAnsiTheme="minorHAnsi" w:cstheme="minorHAnsi"/>
          <w:sz w:val="24"/>
          <w:szCs w:val="24"/>
          <w:highlight w:val="white"/>
          <w:lang w:val="pl-PL"/>
        </w:rPr>
        <w:t>- informacje dotyczące ostatniego zamówienia, zawierające status czy linki do przygotowanych już ofert.</w:t>
      </w:r>
    </w:p>
    <w:p w14:paraId="6F5E8392" w14:textId="77777777" w:rsidR="00792174" w:rsidRPr="00792174" w:rsidRDefault="00792174" w:rsidP="00792174">
      <w:pPr>
        <w:spacing w:after="0"/>
        <w:ind w:left="720"/>
        <w:rPr>
          <w:rFonts w:asciiTheme="minorHAnsi" w:hAnsiTheme="minorHAnsi" w:cstheme="minorHAnsi"/>
          <w:sz w:val="24"/>
          <w:szCs w:val="24"/>
          <w:highlight w:val="white"/>
          <w:lang w:val="pl-PL"/>
        </w:rPr>
      </w:pPr>
    </w:p>
    <w:p w14:paraId="17EA6B5B" w14:textId="77777777" w:rsidR="00792174" w:rsidRPr="00792174" w:rsidRDefault="00792174" w:rsidP="008011E1">
      <w:pPr>
        <w:numPr>
          <w:ilvl w:val="0"/>
          <w:numId w:val="58"/>
        </w:numPr>
        <w:spacing w:after="0"/>
        <w:rPr>
          <w:rFonts w:asciiTheme="minorHAnsi" w:hAnsiTheme="minorHAnsi" w:cstheme="minorHAnsi"/>
          <w:sz w:val="24"/>
          <w:szCs w:val="24"/>
          <w:highlight w:val="white"/>
          <w:lang w:val="pl-PL"/>
        </w:rPr>
      </w:pPr>
      <w:r w:rsidRPr="00792174">
        <w:rPr>
          <w:rFonts w:asciiTheme="minorHAnsi" w:hAnsiTheme="minorHAnsi" w:cstheme="minorHAnsi"/>
          <w:b/>
          <w:sz w:val="24"/>
          <w:szCs w:val="24"/>
          <w:highlight w:val="white"/>
          <w:lang w:val="pl-PL"/>
        </w:rPr>
        <w:t xml:space="preserve">Sekcja “Wszystkie zamówienia” </w:t>
      </w:r>
      <w:r w:rsidRPr="00792174">
        <w:rPr>
          <w:rFonts w:asciiTheme="minorHAnsi" w:hAnsiTheme="minorHAnsi" w:cstheme="minorHAnsi"/>
          <w:sz w:val="24"/>
          <w:szCs w:val="24"/>
          <w:highlight w:val="white"/>
          <w:lang w:val="pl-PL"/>
        </w:rPr>
        <w:t>- skrócona lista wszystkich zamówień z oznaczonym statusem.</w:t>
      </w:r>
    </w:p>
    <w:p w14:paraId="417D2742" w14:textId="77777777" w:rsidR="00792174" w:rsidRPr="00792174" w:rsidRDefault="00792174" w:rsidP="00792174">
      <w:pPr>
        <w:spacing w:after="0"/>
        <w:ind w:left="720"/>
        <w:rPr>
          <w:rFonts w:asciiTheme="minorHAnsi" w:hAnsiTheme="minorHAnsi" w:cstheme="minorHAnsi"/>
          <w:sz w:val="24"/>
          <w:szCs w:val="24"/>
          <w:highlight w:val="white"/>
          <w:lang w:val="pl-PL"/>
        </w:rPr>
      </w:pPr>
    </w:p>
    <w:p w14:paraId="17254A84" w14:textId="77777777" w:rsidR="00792174" w:rsidRPr="00792174" w:rsidRDefault="00792174" w:rsidP="00792174">
      <w:pPr>
        <w:rPr>
          <w:rFonts w:asciiTheme="minorHAnsi" w:hAnsiTheme="minorHAnsi" w:cstheme="minorHAnsi"/>
          <w:b/>
          <w:sz w:val="24"/>
          <w:szCs w:val="24"/>
          <w:lang w:val="pl-PL"/>
        </w:rPr>
      </w:pPr>
      <w:r w:rsidRPr="00792174">
        <w:rPr>
          <w:rFonts w:asciiTheme="minorHAnsi" w:hAnsiTheme="minorHAnsi" w:cstheme="minorHAnsi"/>
          <w:b/>
          <w:sz w:val="24"/>
          <w:szCs w:val="24"/>
          <w:lang w:val="pl-PL"/>
        </w:rPr>
        <w:t xml:space="preserve">Podstrony: </w:t>
      </w:r>
    </w:p>
    <w:p w14:paraId="35CC8BD4" w14:textId="77777777" w:rsidR="00792174" w:rsidRPr="00792174" w:rsidRDefault="00792174" w:rsidP="008011E1">
      <w:pPr>
        <w:numPr>
          <w:ilvl w:val="0"/>
          <w:numId w:val="59"/>
        </w:numPr>
        <w:spacing w:after="0"/>
        <w:rPr>
          <w:rFonts w:asciiTheme="minorHAnsi" w:hAnsiTheme="minorHAnsi" w:cstheme="minorHAnsi"/>
          <w:sz w:val="24"/>
          <w:szCs w:val="24"/>
          <w:lang w:val="pl-PL"/>
        </w:rPr>
      </w:pPr>
      <w:r w:rsidRPr="00792174">
        <w:rPr>
          <w:rFonts w:asciiTheme="minorHAnsi" w:hAnsiTheme="minorHAnsi" w:cstheme="minorHAnsi"/>
          <w:b/>
          <w:sz w:val="24"/>
          <w:szCs w:val="24"/>
          <w:lang w:val="pl-PL"/>
        </w:rPr>
        <w:t>Podstrona “Lista zamówień”</w:t>
      </w:r>
      <w:r w:rsidRPr="00792174">
        <w:rPr>
          <w:rFonts w:asciiTheme="minorHAnsi" w:hAnsiTheme="minorHAnsi" w:cstheme="minorHAnsi"/>
          <w:sz w:val="24"/>
          <w:szCs w:val="24"/>
          <w:lang w:val="pl-PL"/>
        </w:rPr>
        <w:t xml:space="preserve"> - tabela z podstawowymi informacjami dotyczącymi zamówień, tj. rodzaj zabiegu, miejsce zabiegu, status, konsultacje. Przycisk “Szczegóły zamówienia”</w:t>
      </w:r>
    </w:p>
    <w:p w14:paraId="031D080E" w14:textId="77777777" w:rsidR="00792174" w:rsidRPr="00792174" w:rsidRDefault="00792174" w:rsidP="00792174">
      <w:pPr>
        <w:spacing w:after="0"/>
        <w:rPr>
          <w:rFonts w:asciiTheme="minorHAnsi" w:hAnsiTheme="minorHAnsi" w:cstheme="minorHAnsi"/>
          <w:sz w:val="24"/>
          <w:szCs w:val="24"/>
          <w:lang w:val="pl-PL"/>
        </w:rPr>
      </w:pPr>
    </w:p>
    <w:p w14:paraId="0BCAB1DE" w14:textId="77777777" w:rsidR="00792174" w:rsidRPr="00792174" w:rsidRDefault="00792174" w:rsidP="008011E1">
      <w:pPr>
        <w:numPr>
          <w:ilvl w:val="0"/>
          <w:numId w:val="61"/>
        </w:numPr>
        <w:spacing w:after="0"/>
        <w:rPr>
          <w:rFonts w:asciiTheme="minorHAnsi" w:hAnsiTheme="minorHAnsi" w:cstheme="minorHAnsi"/>
          <w:sz w:val="24"/>
          <w:szCs w:val="24"/>
          <w:lang w:val="pl-PL"/>
        </w:rPr>
      </w:pPr>
      <w:r w:rsidRPr="00792174">
        <w:rPr>
          <w:rFonts w:asciiTheme="minorHAnsi" w:hAnsiTheme="minorHAnsi" w:cstheme="minorHAnsi"/>
          <w:b/>
          <w:sz w:val="24"/>
          <w:szCs w:val="24"/>
          <w:lang w:val="pl-PL"/>
        </w:rPr>
        <w:t>Podstrona “Szczegóły zamówienia”</w:t>
      </w:r>
      <w:r w:rsidRPr="00792174">
        <w:rPr>
          <w:rFonts w:asciiTheme="minorHAnsi" w:hAnsiTheme="minorHAnsi" w:cstheme="minorHAnsi"/>
          <w:sz w:val="24"/>
          <w:szCs w:val="24"/>
          <w:lang w:val="pl-PL"/>
        </w:rPr>
        <w:t xml:space="preserve"> - szczegółowe informacje dotyczące zamawianego zabiegu lub samych konsultacji.</w:t>
      </w:r>
    </w:p>
    <w:p w14:paraId="7A164EA4" w14:textId="77777777" w:rsidR="00792174" w:rsidRPr="00792174" w:rsidRDefault="00792174" w:rsidP="00792174">
      <w:pPr>
        <w:spacing w:after="0"/>
        <w:rPr>
          <w:rFonts w:asciiTheme="minorHAnsi" w:eastAsia="Calibri" w:hAnsiTheme="minorHAnsi" w:cstheme="minorHAnsi"/>
          <w:sz w:val="24"/>
          <w:szCs w:val="24"/>
          <w:lang w:val="pl-PL"/>
        </w:rPr>
      </w:pPr>
    </w:p>
    <w:p w14:paraId="44D3D4DE" w14:textId="77777777" w:rsidR="00792174" w:rsidRPr="00792174" w:rsidRDefault="00792174" w:rsidP="008011E1">
      <w:pPr>
        <w:numPr>
          <w:ilvl w:val="0"/>
          <w:numId w:val="62"/>
        </w:numPr>
        <w:spacing w:after="0"/>
        <w:rPr>
          <w:rFonts w:asciiTheme="minorHAnsi" w:hAnsiTheme="minorHAnsi" w:cstheme="minorHAnsi"/>
          <w:sz w:val="24"/>
          <w:szCs w:val="24"/>
          <w:lang w:val="pl-PL"/>
        </w:rPr>
      </w:pPr>
      <w:r w:rsidRPr="00792174">
        <w:rPr>
          <w:rFonts w:asciiTheme="minorHAnsi" w:hAnsiTheme="minorHAnsi" w:cstheme="minorHAnsi"/>
          <w:b/>
          <w:sz w:val="24"/>
          <w:szCs w:val="24"/>
          <w:lang w:val="pl-PL"/>
        </w:rPr>
        <w:t>Podstrona “Ustawienia”</w:t>
      </w:r>
      <w:r w:rsidRPr="00792174">
        <w:rPr>
          <w:rFonts w:asciiTheme="minorHAnsi" w:eastAsia="Calibri" w:hAnsiTheme="minorHAnsi" w:cstheme="minorHAnsi"/>
          <w:sz w:val="24"/>
          <w:szCs w:val="24"/>
          <w:lang w:val="pl-PL"/>
        </w:rPr>
        <w:t xml:space="preserve"> </w:t>
      </w:r>
      <w:r w:rsidRPr="00792174">
        <w:rPr>
          <w:rFonts w:asciiTheme="minorHAnsi" w:hAnsiTheme="minorHAnsi" w:cstheme="minorHAnsi"/>
          <w:sz w:val="24"/>
          <w:szCs w:val="24"/>
          <w:lang w:val="pl-PL"/>
        </w:rPr>
        <w:t xml:space="preserve"> - opcje zarządzania kontem pacjenta: rejestracja, logowanie, usuwanie konta, usuwanie danych.</w:t>
      </w:r>
    </w:p>
    <w:p w14:paraId="77A05C71" w14:textId="77777777" w:rsidR="00792174" w:rsidRDefault="00792174" w:rsidP="006708F2">
      <w:pPr>
        <w:rPr>
          <w:b/>
          <w:bCs/>
          <w:sz w:val="24"/>
          <w:szCs w:val="24"/>
          <w:lang w:val="pl-PL"/>
        </w:rPr>
      </w:pPr>
    </w:p>
    <w:p w14:paraId="2F016BA5" w14:textId="77777777" w:rsidR="0057774C" w:rsidRPr="0057774C" w:rsidRDefault="0057774C" w:rsidP="0057774C">
      <w:pPr>
        <w:pStyle w:val="Nagwek2"/>
        <w:rPr>
          <w:rFonts w:asciiTheme="minorHAnsi" w:hAnsiTheme="minorHAnsi" w:cstheme="minorHAnsi"/>
          <w:b/>
          <w:bCs/>
          <w:color w:val="0D0D0D" w:themeColor="text1" w:themeTint="F2"/>
          <w:sz w:val="24"/>
          <w:szCs w:val="24"/>
        </w:rPr>
      </w:pPr>
      <w:r w:rsidRPr="0057774C">
        <w:rPr>
          <w:rFonts w:asciiTheme="minorHAnsi" w:hAnsiTheme="minorHAnsi" w:cstheme="minorHAnsi"/>
          <w:b/>
          <w:bCs/>
          <w:color w:val="0D0D0D" w:themeColor="text1" w:themeTint="F2"/>
          <w:sz w:val="24"/>
          <w:szCs w:val="24"/>
        </w:rPr>
        <w:lastRenderedPageBreak/>
        <w:t>PANEL PARTNERA B2B</w:t>
      </w:r>
    </w:p>
    <w:p w14:paraId="648B6691" w14:textId="77777777" w:rsidR="0057774C" w:rsidRPr="0057774C" w:rsidRDefault="0057774C" w:rsidP="0057774C">
      <w:pPr>
        <w:pStyle w:val="NormalnyWeb"/>
        <w:spacing w:before="0" w:beforeAutospacing="0"/>
        <w:rPr>
          <w:rFonts w:asciiTheme="minorHAnsi" w:hAnsiTheme="minorHAnsi" w:cstheme="minorHAnsi"/>
          <w:b/>
          <w:bCs/>
          <w:color w:val="000000"/>
          <w:lang w:val="pl-PL"/>
        </w:rPr>
      </w:pPr>
      <w:r w:rsidRPr="0057774C">
        <w:rPr>
          <w:rFonts w:asciiTheme="minorHAnsi" w:hAnsiTheme="minorHAnsi" w:cstheme="minorHAnsi"/>
          <w:b/>
          <w:bCs/>
          <w:color w:val="000000"/>
          <w:lang w:val="pl-PL"/>
        </w:rPr>
        <w:t>Strona główna:</w:t>
      </w:r>
    </w:p>
    <w:p w14:paraId="52EAA968" w14:textId="77777777" w:rsidR="0057774C" w:rsidRPr="0057774C" w:rsidRDefault="0057774C" w:rsidP="008011E1">
      <w:pPr>
        <w:pStyle w:val="NormalnyWeb"/>
        <w:numPr>
          <w:ilvl w:val="0"/>
          <w:numId w:val="68"/>
        </w:numPr>
        <w:spacing w:before="0" w:beforeAutospacing="0"/>
        <w:rPr>
          <w:rFonts w:asciiTheme="minorHAnsi" w:hAnsiTheme="minorHAnsi" w:cstheme="minorHAnsi"/>
          <w:color w:val="000000"/>
          <w:lang w:val="pl-PL"/>
        </w:rPr>
      </w:pPr>
      <w:r w:rsidRPr="0057774C">
        <w:rPr>
          <w:rFonts w:asciiTheme="minorHAnsi" w:hAnsiTheme="minorHAnsi" w:cstheme="minorHAnsi"/>
          <w:b/>
          <w:bCs/>
          <w:color w:val="000000"/>
          <w:shd w:val="clear" w:color="auto" w:fill="FFFFFF"/>
          <w:lang w:val="pl-PL"/>
        </w:rPr>
        <w:t xml:space="preserve">Sekcja "Navbar" </w:t>
      </w:r>
      <w:r w:rsidRPr="0057774C">
        <w:rPr>
          <w:rFonts w:asciiTheme="minorHAnsi" w:hAnsiTheme="minorHAnsi" w:cstheme="minorHAnsi"/>
          <w:color w:val="000000"/>
          <w:shd w:val="clear" w:color="auto" w:fill="FFFFFF"/>
          <w:lang w:val="pl-PL"/>
        </w:rPr>
        <w:t>- linki, prowadzące do podstron, tj. lista usług, ustawienia, możliwość wylogowania.</w:t>
      </w:r>
    </w:p>
    <w:p w14:paraId="0F71E7BB" w14:textId="77777777" w:rsidR="0057774C" w:rsidRPr="0057774C" w:rsidRDefault="0057774C" w:rsidP="0057774C">
      <w:pPr>
        <w:pStyle w:val="NormalnyWeb"/>
        <w:spacing w:before="0" w:beforeAutospacing="0"/>
        <w:ind w:left="720"/>
        <w:rPr>
          <w:rFonts w:asciiTheme="minorHAnsi" w:hAnsiTheme="minorHAnsi" w:cstheme="minorHAnsi"/>
          <w:color w:val="000000"/>
          <w:lang w:val="pl-PL"/>
        </w:rPr>
      </w:pPr>
    </w:p>
    <w:p w14:paraId="1FD3A875" w14:textId="77777777" w:rsidR="0057774C" w:rsidRPr="0057774C" w:rsidRDefault="0057774C" w:rsidP="008011E1">
      <w:pPr>
        <w:pStyle w:val="NormalnyWeb"/>
        <w:numPr>
          <w:ilvl w:val="0"/>
          <w:numId w:val="68"/>
        </w:numPr>
        <w:spacing w:before="0" w:beforeAutospacing="0"/>
        <w:rPr>
          <w:rFonts w:asciiTheme="minorHAnsi" w:hAnsiTheme="minorHAnsi" w:cstheme="minorHAnsi"/>
          <w:color w:val="000000"/>
          <w:lang w:val="pl-PL"/>
        </w:rPr>
      </w:pPr>
      <w:r w:rsidRPr="0057774C">
        <w:rPr>
          <w:rFonts w:asciiTheme="minorHAnsi" w:hAnsiTheme="minorHAnsi" w:cstheme="minorHAnsi"/>
          <w:b/>
          <w:bCs/>
          <w:color w:val="000000"/>
          <w:shd w:val="clear" w:color="auto" w:fill="FFFFFF"/>
          <w:lang w:val="pl-PL"/>
        </w:rPr>
        <w:t xml:space="preserve">Sekcja “Oferowanie usługi” </w:t>
      </w:r>
      <w:r w:rsidRPr="0057774C">
        <w:rPr>
          <w:rFonts w:asciiTheme="minorHAnsi" w:hAnsiTheme="minorHAnsi" w:cstheme="minorHAnsi"/>
          <w:color w:val="000000"/>
          <w:shd w:val="clear" w:color="auto" w:fill="FFFFFF"/>
          <w:lang w:val="pl-PL"/>
        </w:rPr>
        <w:t>- informacje dotyczące oferowanych usług.</w:t>
      </w:r>
    </w:p>
    <w:p w14:paraId="15F25AD6" w14:textId="77777777" w:rsidR="0057774C" w:rsidRPr="0057774C" w:rsidRDefault="0057774C" w:rsidP="0057774C">
      <w:pPr>
        <w:pStyle w:val="NormalnyWeb"/>
        <w:spacing w:before="0" w:beforeAutospacing="0"/>
        <w:rPr>
          <w:rFonts w:asciiTheme="minorHAnsi" w:hAnsiTheme="minorHAnsi" w:cstheme="minorHAnsi"/>
          <w:color w:val="000000"/>
          <w:lang w:val="pl-PL"/>
        </w:rPr>
      </w:pPr>
    </w:p>
    <w:p w14:paraId="0D937E6A" w14:textId="77777777" w:rsidR="0057774C" w:rsidRPr="0057774C" w:rsidRDefault="0057774C" w:rsidP="008011E1">
      <w:pPr>
        <w:pStyle w:val="NormalnyWeb"/>
        <w:numPr>
          <w:ilvl w:val="0"/>
          <w:numId w:val="64"/>
        </w:numPr>
        <w:spacing w:before="0" w:beforeAutospacing="0"/>
        <w:textAlignment w:val="baseline"/>
        <w:rPr>
          <w:rFonts w:asciiTheme="minorHAnsi" w:hAnsiTheme="minorHAnsi" w:cstheme="minorHAnsi"/>
          <w:color w:val="000000"/>
          <w:lang w:val="pl-PL"/>
        </w:rPr>
      </w:pPr>
      <w:r w:rsidRPr="0057774C">
        <w:rPr>
          <w:rFonts w:asciiTheme="minorHAnsi" w:hAnsiTheme="minorHAnsi" w:cstheme="minorHAnsi"/>
          <w:b/>
          <w:bCs/>
          <w:color w:val="000000"/>
          <w:shd w:val="clear" w:color="auto" w:fill="FFFFFF"/>
          <w:lang w:val="pl-PL"/>
        </w:rPr>
        <w:t xml:space="preserve">Sekcja “Harmonogram” </w:t>
      </w:r>
      <w:r w:rsidRPr="0057774C">
        <w:rPr>
          <w:rFonts w:asciiTheme="minorHAnsi" w:hAnsiTheme="minorHAnsi" w:cstheme="minorHAnsi"/>
          <w:color w:val="000000"/>
          <w:shd w:val="clear" w:color="auto" w:fill="FFFFFF"/>
          <w:lang w:val="pl-PL"/>
        </w:rPr>
        <w:t>- skrócona lista wszystkich zamówień z oznaczonym statusem.</w:t>
      </w:r>
    </w:p>
    <w:p w14:paraId="6E656499" w14:textId="77777777" w:rsidR="0057774C" w:rsidRPr="0057774C" w:rsidRDefault="0057774C" w:rsidP="0057774C">
      <w:pPr>
        <w:rPr>
          <w:rFonts w:asciiTheme="minorHAnsi" w:hAnsiTheme="minorHAnsi" w:cstheme="minorHAnsi"/>
          <w:sz w:val="24"/>
          <w:szCs w:val="24"/>
          <w:lang w:val="pl-PL"/>
        </w:rPr>
      </w:pPr>
    </w:p>
    <w:p w14:paraId="42D13559" w14:textId="77777777" w:rsidR="0057774C" w:rsidRPr="0057774C" w:rsidRDefault="0057774C" w:rsidP="0057774C">
      <w:pPr>
        <w:pStyle w:val="NormalnyWeb"/>
        <w:spacing w:before="0" w:beforeAutospacing="0"/>
        <w:rPr>
          <w:rFonts w:asciiTheme="minorHAnsi" w:hAnsiTheme="minorHAnsi" w:cstheme="minorHAnsi"/>
          <w:lang w:val="pl-PL"/>
        </w:rPr>
      </w:pPr>
      <w:r w:rsidRPr="0057774C">
        <w:rPr>
          <w:rFonts w:asciiTheme="minorHAnsi" w:hAnsiTheme="minorHAnsi" w:cstheme="minorHAnsi"/>
          <w:b/>
          <w:bCs/>
          <w:color w:val="000000"/>
          <w:lang w:val="pl-PL"/>
        </w:rPr>
        <w:t>Podstrony: </w:t>
      </w:r>
    </w:p>
    <w:p w14:paraId="6EF8633B" w14:textId="77777777" w:rsidR="0057774C" w:rsidRPr="0057774C" w:rsidRDefault="0057774C" w:rsidP="008011E1">
      <w:pPr>
        <w:pStyle w:val="NormalnyWeb"/>
        <w:numPr>
          <w:ilvl w:val="0"/>
          <w:numId w:val="65"/>
        </w:numPr>
        <w:spacing w:before="0" w:beforeAutospacing="0"/>
        <w:textAlignment w:val="baseline"/>
        <w:rPr>
          <w:rFonts w:asciiTheme="minorHAnsi" w:hAnsiTheme="minorHAnsi" w:cstheme="minorHAnsi"/>
          <w:color w:val="000000"/>
          <w:lang w:val="pl-PL"/>
        </w:rPr>
      </w:pPr>
      <w:r w:rsidRPr="0057774C">
        <w:rPr>
          <w:rFonts w:asciiTheme="minorHAnsi" w:hAnsiTheme="minorHAnsi" w:cstheme="minorHAnsi"/>
          <w:b/>
          <w:bCs/>
          <w:color w:val="000000"/>
          <w:lang w:val="pl-PL"/>
        </w:rPr>
        <w:t>Podstrona “Lista oferowanych usług”</w:t>
      </w:r>
      <w:r w:rsidRPr="0057774C">
        <w:rPr>
          <w:rFonts w:asciiTheme="minorHAnsi" w:hAnsiTheme="minorHAnsi" w:cstheme="minorHAnsi"/>
          <w:color w:val="000000"/>
          <w:lang w:val="pl-PL"/>
        </w:rPr>
        <w:t xml:space="preserve"> - tabela z podstawowymi informacjami dotyczącymi usług medycznych, tj. rodzaj zabiegu, miejsce zabiegu, lekarz. Przycisk “Szczegóły oferty”.</w:t>
      </w:r>
    </w:p>
    <w:p w14:paraId="4A03CEB6" w14:textId="77777777" w:rsidR="0057774C" w:rsidRPr="0057774C" w:rsidRDefault="0057774C" w:rsidP="0057774C">
      <w:pPr>
        <w:pStyle w:val="NormalnyWeb"/>
        <w:spacing w:before="0" w:beforeAutospacing="0"/>
        <w:ind w:left="720"/>
        <w:textAlignment w:val="baseline"/>
        <w:rPr>
          <w:rFonts w:asciiTheme="minorHAnsi" w:hAnsiTheme="minorHAnsi" w:cstheme="minorHAnsi"/>
          <w:color w:val="000000"/>
          <w:lang w:val="pl-PL"/>
        </w:rPr>
      </w:pPr>
    </w:p>
    <w:p w14:paraId="0F1DF4C3" w14:textId="77777777" w:rsidR="0057774C" w:rsidRPr="0057774C" w:rsidRDefault="0057774C" w:rsidP="008011E1">
      <w:pPr>
        <w:pStyle w:val="NormalnyWeb"/>
        <w:numPr>
          <w:ilvl w:val="0"/>
          <w:numId w:val="66"/>
        </w:numPr>
        <w:spacing w:before="0" w:beforeAutospacing="0"/>
        <w:textAlignment w:val="baseline"/>
        <w:rPr>
          <w:rFonts w:asciiTheme="minorHAnsi" w:hAnsiTheme="minorHAnsi" w:cstheme="minorHAnsi"/>
          <w:color w:val="000000"/>
          <w:lang w:val="pl-PL"/>
        </w:rPr>
      </w:pPr>
      <w:r w:rsidRPr="0057774C">
        <w:rPr>
          <w:rFonts w:asciiTheme="minorHAnsi" w:hAnsiTheme="minorHAnsi" w:cstheme="minorHAnsi"/>
          <w:b/>
          <w:bCs/>
          <w:color w:val="000000"/>
          <w:lang w:val="pl-PL"/>
        </w:rPr>
        <w:t>Podstrona “Szczegóły oferty”</w:t>
      </w:r>
      <w:r w:rsidRPr="0057774C">
        <w:rPr>
          <w:rFonts w:asciiTheme="minorHAnsi" w:hAnsiTheme="minorHAnsi" w:cstheme="minorHAnsi"/>
          <w:color w:val="000000"/>
          <w:lang w:val="pl-PL"/>
        </w:rPr>
        <w:t xml:space="preserve"> - szczegółowe informacje dotyczące zamawianego zabiegu lub samych konsultacji.</w:t>
      </w:r>
    </w:p>
    <w:p w14:paraId="0B438BC0" w14:textId="77777777" w:rsidR="0057774C" w:rsidRPr="0057774C" w:rsidRDefault="0057774C" w:rsidP="0057774C">
      <w:pPr>
        <w:pStyle w:val="NormalnyWeb"/>
        <w:spacing w:before="0" w:beforeAutospacing="0"/>
        <w:ind w:left="720"/>
        <w:textAlignment w:val="baseline"/>
        <w:rPr>
          <w:rFonts w:asciiTheme="minorHAnsi" w:hAnsiTheme="minorHAnsi" w:cstheme="minorHAnsi"/>
          <w:color w:val="000000"/>
          <w:lang w:val="pl-PL"/>
        </w:rPr>
      </w:pPr>
    </w:p>
    <w:p w14:paraId="3954ECFD" w14:textId="77777777" w:rsidR="0057774C" w:rsidRPr="0057774C" w:rsidRDefault="0057774C" w:rsidP="008011E1">
      <w:pPr>
        <w:pStyle w:val="NormalnyWeb"/>
        <w:numPr>
          <w:ilvl w:val="0"/>
          <w:numId w:val="67"/>
        </w:numPr>
        <w:spacing w:before="0" w:beforeAutospacing="0"/>
        <w:textAlignment w:val="baseline"/>
        <w:rPr>
          <w:rFonts w:asciiTheme="minorHAnsi" w:hAnsiTheme="minorHAnsi" w:cstheme="minorHAnsi"/>
          <w:b/>
          <w:bCs/>
          <w:lang w:val="pl-PL"/>
        </w:rPr>
      </w:pPr>
      <w:r w:rsidRPr="0057774C">
        <w:rPr>
          <w:rFonts w:asciiTheme="minorHAnsi" w:hAnsiTheme="minorHAnsi" w:cstheme="minorHAnsi"/>
          <w:b/>
          <w:bCs/>
          <w:color w:val="000000"/>
          <w:lang w:val="pl-PL"/>
        </w:rPr>
        <w:t>Podstrona “Harmonogram”</w:t>
      </w:r>
      <w:r w:rsidRPr="0057774C">
        <w:rPr>
          <w:rFonts w:asciiTheme="minorHAnsi" w:hAnsiTheme="minorHAnsi" w:cstheme="minorHAnsi"/>
          <w:color w:val="000000"/>
          <w:lang w:val="pl-PL"/>
        </w:rPr>
        <w:t xml:space="preserve"> - kalendarz z dostępnością usług.</w:t>
      </w:r>
    </w:p>
    <w:p w14:paraId="0A146E25" w14:textId="77777777" w:rsidR="0057774C" w:rsidRPr="0057774C" w:rsidRDefault="0057774C" w:rsidP="0057774C">
      <w:pPr>
        <w:pStyle w:val="NormalnyWeb"/>
        <w:spacing w:before="0" w:beforeAutospacing="0"/>
        <w:ind w:left="720"/>
        <w:textAlignment w:val="baseline"/>
        <w:rPr>
          <w:rFonts w:asciiTheme="minorHAnsi" w:hAnsiTheme="minorHAnsi" w:cstheme="minorHAnsi"/>
          <w:b/>
          <w:bCs/>
          <w:lang w:val="pl-PL"/>
        </w:rPr>
      </w:pPr>
    </w:p>
    <w:p w14:paraId="4CD238D0" w14:textId="77777777" w:rsidR="0057774C" w:rsidRPr="0057774C" w:rsidRDefault="0057774C" w:rsidP="008011E1">
      <w:pPr>
        <w:pStyle w:val="NormalnyWeb"/>
        <w:numPr>
          <w:ilvl w:val="0"/>
          <w:numId w:val="67"/>
        </w:numPr>
        <w:spacing w:before="0" w:beforeAutospacing="0"/>
        <w:textAlignment w:val="baseline"/>
        <w:rPr>
          <w:rFonts w:asciiTheme="minorHAnsi" w:hAnsiTheme="minorHAnsi" w:cstheme="minorHAnsi"/>
          <w:b/>
          <w:bCs/>
          <w:lang w:val="pl-PL"/>
        </w:rPr>
      </w:pPr>
      <w:r w:rsidRPr="0057774C">
        <w:rPr>
          <w:rFonts w:asciiTheme="minorHAnsi" w:hAnsiTheme="minorHAnsi" w:cstheme="minorHAnsi"/>
          <w:b/>
          <w:bCs/>
          <w:color w:val="000000"/>
          <w:lang w:val="pl-PL"/>
        </w:rPr>
        <w:t>Podstrona “Ustawienia”</w:t>
      </w:r>
      <w:r w:rsidRPr="0057774C">
        <w:rPr>
          <w:rFonts w:asciiTheme="minorHAnsi" w:hAnsiTheme="minorHAnsi" w:cstheme="minorHAnsi"/>
          <w:color w:val="000000"/>
          <w:lang w:val="pl-PL"/>
        </w:rPr>
        <w:t xml:space="preserve"> - opcje zarządzania kontem partnera.</w:t>
      </w:r>
    </w:p>
    <w:p w14:paraId="40238DBD" w14:textId="77777777" w:rsidR="0057774C" w:rsidRDefault="0057774C" w:rsidP="006708F2">
      <w:pPr>
        <w:rPr>
          <w:b/>
          <w:bCs/>
          <w:sz w:val="24"/>
          <w:szCs w:val="24"/>
          <w:lang w:val="pl-PL"/>
        </w:rPr>
      </w:pPr>
    </w:p>
    <w:p w14:paraId="09BF1AEC" w14:textId="77777777" w:rsidR="0057774C" w:rsidRDefault="0057774C" w:rsidP="006708F2">
      <w:pPr>
        <w:rPr>
          <w:b/>
          <w:bCs/>
          <w:sz w:val="24"/>
          <w:szCs w:val="24"/>
          <w:lang w:val="pl-PL"/>
        </w:rPr>
      </w:pPr>
    </w:p>
    <w:p w14:paraId="552DE705" w14:textId="77777777" w:rsidR="00C17E3B" w:rsidRPr="007E5873" w:rsidRDefault="00C17E3B" w:rsidP="00C17E3B">
      <w:pPr>
        <w:pStyle w:val="Nagwek1"/>
        <w:spacing w:after="120"/>
        <w:rPr>
          <w:rFonts w:asciiTheme="minorHAnsi" w:hAnsiTheme="minorHAnsi" w:cstheme="minorHAnsi"/>
          <w:b/>
          <w:color w:val="auto"/>
          <w:lang w:val="pl-PL"/>
        </w:rPr>
      </w:pPr>
      <w:r w:rsidRPr="007E5873">
        <w:rPr>
          <w:rFonts w:asciiTheme="minorHAnsi" w:hAnsiTheme="minorHAnsi" w:cstheme="minorHAnsi"/>
          <w:b/>
          <w:color w:val="auto"/>
          <w:lang w:val="pl-PL"/>
        </w:rPr>
        <w:t>3. Wymagania techniczne</w:t>
      </w:r>
    </w:p>
    <w:p w14:paraId="12EEA0DC" w14:textId="77777777" w:rsidR="00C17E3B" w:rsidRPr="00C17E3B" w:rsidRDefault="00C17E3B" w:rsidP="00C17E3B">
      <w:pPr>
        <w:spacing w:after="0"/>
        <w:rPr>
          <w:b/>
          <w:sz w:val="24"/>
          <w:szCs w:val="24"/>
          <w:lang w:val="pl-PL"/>
        </w:rPr>
      </w:pPr>
      <w:r w:rsidRPr="00C17E3B">
        <w:rPr>
          <w:b/>
          <w:sz w:val="24"/>
          <w:szCs w:val="24"/>
          <w:lang w:val="pl-PL"/>
        </w:rPr>
        <w:t>Technologie:</w:t>
      </w:r>
    </w:p>
    <w:p w14:paraId="679DD1B1" w14:textId="392C9818" w:rsidR="00C17E3B" w:rsidRPr="00250867" w:rsidRDefault="00C17E3B" w:rsidP="00C17E3B">
      <w:pPr>
        <w:spacing w:after="0"/>
        <w:rPr>
          <w:sz w:val="24"/>
          <w:szCs w:val="24"/>
          <w:lang w:val="pl-PL"/>
        </w:rPr>
      </w:pPr>
      <w:r w:rsidRPr="00C17E3B">
        <w:rPr>
          <w:sz w:val="24"/>
          <w:szCs w:val="24"/>
          <w:lang w:val="pl-PL"/>
        </w:rPr>
        <w:t xml:space="preserve">  - </w:t>
      </w:r>
      <w:r w:rsidRPr="00250867">
        <w:rPr>
          <w:sz w:val="24"/>
          <w:szCs w:val="24"/>
          <w:lang w:val="pl-PL"/>
        </w:rPr>
        <w:t>Środowisko (frontend i backend): Node.js (TypeScript)</w:t>
      </w:r>
      <w:r w:rsidR="00250867" w:rsidRPr="00250867">
        <w:rPr>
          <w:sz w:val="24"/>
          <w:szCs w:val="24"/>
          <w:lang w:val="pl-PL"/>
        </w:rPr>
        <w:t xml:space="preserve"> lub równoważne.</w:t>
      </w:r>
    </w:p>
    <w:p w14:paraId="2C824EDD" w14:textId="5C4700AC" w:rsidR="00C17E3B" w:rsidRPr="00250867" w:rsidRDefault="00C17E3B" w:rsidP="00C17E3B">
      <w:pPr>
        <w:spacing w:after="0"/>
        <w:rPr>
          <w:sz w:val="24"/>
          <w:szCs w:val="24"/>
          <w:lang w:val="pl-PL"/>
        </w:rPr>
      </w:pPr>
      <w:r w:rsidRPr="00250867">
        <w:rPr>
          <w:sz w:val="24"/>
          <w:szCs w:val="24"/>
          <w:lang w:val="pl-PL"/>
        </w:rPr>
        <w:t xml:space="preserve">  - Framework frontend: Nuxt.js (SSR, Hybrid Rendering)</w:t>
      </w:r>
      <w:r w:rsidR="00250867" w:rsidRPr="00250867">
        <w:rPr>
          <w:sz w:val="24"/>
          <w:szCs w:val="24"/>
          <w:lang w:val="pl-PL"/>
        </w:rPr>
        <w:t xml:space="preserve"> lub równoważne</w:t>
      </w:r>
      <w:r w:rsidRPr="00250867">
        <w:rPr>
          <w:sz w:val="24"/>
          <w:szCs w:val="24"/>
          <w:lang w:val="pl-PL"/>
        </w:rPr>
        <w:t>.</w:t>
      </w:r>
    </w:p>
    <w:p w14:paraId="1E184CC7" w14:textId="3FAB424E" w:rsidR="00C17E3B" w:rsidRPr="00250867" w:rsidRDefault="00C17E3B" w:rsidP="00C17E3B">
      <w:pPr>
        <w:spacing w:after="0"/>
        <w:rPr>
          <w:sz w:val="24"/>
          <w:szCs w:val="24"/>
          <w:lang w:val="pl-PL"/>
        </w:rPr>
      </w:pPr>
      <w:r w:rsidRPr="00250867">
        <w:rPr>
          <w:sz w:val="24"/>
          <w:szCs w:val="24"/>
          <w:lang w:val="pl-PL"/>
        </w:rPr>
        <w:t xml:space="preserve">  - Framework backend: Nest.js (Express.js)</w:t>
      </w:r>
      <w:r w:rsidR="00250867" w:rsidRPr="00250867">
        <w:rPr>
          <w:sz w:val="24"/>
          <w:szCs w:val="24"/>
          <w:lang w:val="pl-PL"/>
        </w:rPr>
        <w:t xml:space="preserve"> lub równoważne</w:t>
      </w:r>
      <w:r w:rsidRPr="00250867">
        <w:rPr>
          <w:sz w:val="24"/>
          <w:szCs w:val="24"/>
          <w:lang w:val="pl-PL"/>
        </w:rPr>
        <w:t>.</w:t>
      </w:r>
    </w:p>
    <w:p w14:paraId="254635A0" w14:textId="19769332" w:rsidR="00C17E3B" w:rsidRPr="00250867" w:rsidRDefault="00C17E3B" w:rsidP="00C17E3B">
      <w:pPr>
        <w:spacing w:after="0"/>
        <w:rPr>
          <w:sz w:val="24"/>
          <w:szCs w:val="24"/>
          <w:lang w:val="pl-PL"/>
        </w:rPr>
      </w:pPr>
      <w:r w:rsidRPr="00250867">
        <w:rPr>
          <w:sz w:val="24"/>
          <w:szCs w:val="24"/>
          <w:lang w:val="pl-PL"/>
        </w:rPr>
        <w:t xml:space="preserve">  - Baza danych: PostgreSQL (PostGIS)</w:t>
      </w:r>
      <w:r w:rsidR="00250867" w:rsidRPr="00250867">
        <w:rPr>
          <w:sz w:val="24"/>
          <w:szCs w:val="24"/>
          <w:lang w:val="pl-PL"/>
        </w:rPr>
        <w:t xml:space="preserve"> lub równoważne</w:t>
      </w:r>
      <w:r w:rsidRPr="00250867">
        <w:rPr>
          <w:sz w:val="24"/>
          <w:szCs w:val="24"/>
          <w:lang w:val="pl-PL"/>
        </w:rPr>
        <w:t>.</w:t>
      </w:r>
    </w:p>
    <w:p w14:paraId="118411F8" w14:textId="19628111" w:rsidR="00C17E3B" w:rsidRPr="00250867" w:rsidRDefault="00C17E3B" w:rsidP="00C17E3B">
      <w:pPr>
        <w:spacing w:after="0"/>
        <w:rPr>
          <w:sz w:val="24"/>
          <w:szCs w:val="24"/>
          <w:lang w:val="pl-PL"/>
        </w:rPr>
      </w:pPr>
      <w:r w:rsidRPr="00250867">
        <w:rPr>
          <w:sz w:val="24"/>
          <w:szCs w:val="24"/>
          <w:lang w:val="pl-PL"/>
        </w:rPr>
        <w:t xml:space="preserve">  - ORM: TypeORM</w:t>
      </w:r>
      <w:r w:rsidR="00250867" w:rsidRPr="00250867">
        <w:rPr>
          <w:sz w:val="24"/>
          <w:szCs w:val="24"/>
          <w:lang w:val="pl-PL"/>
        </w:rPr>
        <w:t xml:space="preserve"> lub równoważne</w:t>
      </w:r>
    </w:p>
    <w:p w14:paraId="12B21E94" w14:textId="7E626441" w:rsidR="00C17E3B" w:rsidRPr="00250867" w:rsidRDefault="00C17E3B" w:rsidP="00C17E3B">
      <w:pPr>
        <w:spacing w:after="0"/>
        <w:rPr>
          <w:sz w:val="24"/>
          <w:szCs w:val="24"/>
          <w:lang w:val="pl-PL"/>
        </w:rPr>
      </w:pPr>
      <w:r w:rsidRPr="00250867">
        <w:rPr>
          <w:sz w:val="24"/>
          <w:szCs w:val="24"/>
          <w:lang w:val="pl-PL"/>
        </w:rPr>
        <w:t xml:space="preserve">  - API: RESTful API</w:t>
      </w:r>
      <w:r w:rsidR="00250867" w:rsidRPr="00250867">
        <w:rPr>
          <w:sz w:val="24"/>
          <w:szCs w:val="24"/>
          <w:lang w:val="pl-PL"/>
        </w:rPr>
        <w:t xml:space="preserve"> lub równoważne</w:t>
      </w:r>
    </w:p>
    <w:p w14:paraId="564BD22E" w14:textId="40D93C0B" w:rsidR="00C17E3B" w:rsidRPr="00250867" w:rsidRDefault="00C17E3B" w:rsidP="00C17E3B">
      <w:pPr>
        <w:spacing w:after="0"/>
        <w:rPr>
          <w:sz w:val="24"/>
          <w:szCs w:val="24"/>
          <w:lang w:val="pl-PL"/>
        </w:rPr>
      </w:pPr>
      <w:r w:rsidRPr="00250867">
        <w:rPr>
          <w:sz w:val="24"/>
          <w:szCs w:val="24"/>
          <w:lang w:val="pl-PL"/>
        </w:rPr>
        <w:t xml:space="preserve">  - Autoryzacja: RBAC (Role-Based Access Control)</w:t>
      </w:r>
      <w:r w:rsidR="00250867" w:rsidRPr="00250867">
        <w:rPr>
          <w:sz w:val="24"/>
          <w:szCs w:val="24"/>
          <w:lang w:val="pl-PL"/>
        </w:rPr>
        <w:t xml:space="preserve"> lub równoważne</w:t>
      </w:r>
      <w:r w:rsidRPr="00250867">
        <w:rPr>
          <w:sz w:val="24"/>
          <w:szCs w:val="24"/>
          <w:lang w:val="pl-PL"/>
        </w:rPr>
        <w:t>.</w:t>
      </w:r>
    </w:p>
    <w:p w14:paraId="35CB1451" w14:textId="0C85CD0E" w:rsidR="00C17E3B" w:rsidRPr="00250867" w:rsidRDefault="00C17E3B" w:rsidP="00C17E3B">
      <w:pPr>
        <w:spacing w:after="0"/>
        <w:rPr>
          <w:sz w:val="24"/>
          <w:szCs w:val="24"/>
          <w:lang w:val="pl-PL"/>
        </w:rPr>
      </w:pPr>
      <w:r w:rsidRPr="00250867">
        <w:rPr>
          <w:sz w:val="24"/>
          <w:szCs w:val="24"/>
          <w:lang w:val="pl-PL"/>
        </w:rPr>
        <w:t xml:space="preserve">  - Uwierzytelnianie: JWT, OAuth 2.0, Auth0 (integracja z Google, Apple ID)</w:t>
      </w:r>
      <w:r w:rsidR="00250867" w:rsidRPr="00250867">
        <w:rPr>
          <w:sz w:val="24"/>
          <w:szCs w:val="24"/>
          <w:lang w:val="pl-PL"/>
        </w:rPr>
        <w:t xml:space="preserve"> lub równoważne</w:t>
      </w:r>
      <w:r w:rsidRPr="00250867">
        <w:rPr>
          <w:sz w:val="24"/>
          <w:szCs w:val="24"/>
          <w:lang w:val="pl-PL"/>
        </w:rPr>
        <w:t>.</w:t>
      </w:r>
    </w:p>
    <w:p w14:paraId="4AD72697" w14:textId="210E5537" w:rsidR="00C17E3B" w:rsidRPr="00250867" w:rsidRDefault="00C17E3B" w:rsidP="00C17E3B">
      <w:pPr>
        <w:spacing w:after="0"/>
        <w:rPr>
          <w:sz w:val="24"/>
          <w:szCs w:val="24"/>
          <w:lang w:val="pl-PL"/>
        </w:rPr>
      </w:pPr>
      <w:r w:rsidRPr="00250867">
        <w:rPr>
          <w:sz w:val="24"/>
          <w:szCs w:val="24"/>
          <w:lang w:val="pl-PL"/>
        </w:rPr>
        <w:t xml:space="preserve">  - Wyszukiwanie: Meilisearch dla indeksowania i filtrowania ofert</w:t>
      </w:r>
      <w:r w:rsidR="00250867" w:rsidRPr="00250867">
        <w:rPr>
          <w:sz w:val="24"/>
          <w:szCs w:val="24"/>
          <w:lang w:val="pl-PL"/>
        </w:rPr>
        <w:t xml:space="preserve"> lub równoważne</w:t>
      </w:r>
      <w:r w:rsidRPr="00250867">
        <w:rPr>
          <w:sz w:val="24"/>
          <w:szCs w:val="24"/>
          <w:lang w:val="pl-PL"/>
        </w:rPr>
        <w:t>.</w:t>
      </w:r>
    </w:p>
    <w:p w14:paraId="7AECE486" w14:textId="5B1C6831" w:rsidR="001F052C" w:rsidRDefault="001F052C" w:rsidP="001F052C">
      <w:pPr>
        <w:spacing w:after="0"/>
        <w:jc w:val="center"/>
        <w:rPr>
          <w:rFonts w:eastAsia="Calibri" w:cs="Calibri"/>
          <w:sz w:val="24"/>
          <w:szCs w:val="24"/>
        </w:rPr>
      </w:pPr>
      <w:r>
        <w:rPr>
          <w:rFonts w:eastAsia="Calibri" w:cs="Calibri"/>
          <w:sz w:val="24"/>
          <w:szCs w:val="24"/>
        </w:rPr>
        <w:t>------------------</w:t>
      </w:r>
    </w:p>
    <w:p w14:paraId="3C4E35E1" w14:textId="68F3A2DA" w:rsidR="001F052C" w:rsidRPr="000140C1" w:rsidRDefault="001F052C" w:rsidP="000140C1">
      <w:pPr>
        <w:jc w:val="center"/>
        <w:rPr>
          <w:b/>
          <w:bCs/>
          <w:color w:val="000000" w:themeColor="text1"/>
          <w:sz w:val="24"/>
          <w:szCs w:val="24"/>
          <w:lang w:val="pl-PL"/>
        </w:rPr>
      </w:pPr>
      <w:r w:rsidRPr="000140C1">
        <w:rPr>
          <w:b/>
          <w:bCs/>
          <w:color w:val="000000" w:themeColor="text1"/>
          <w:sz w:val="24"/>
          <w:szCs w:val="24"/>
          <w:lang w:val="pl-PL"/>
        </w:rPr>
        <w:t>Parametry równoważności:</w:t>
      </w:r>
    </w:p>
    <w:p w14:paraId="05B2D69E" w14:textId="63E63C65"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Środowisko (frontend i backend): Node.js (TypeScript) lub równoważne.</w:t>
      </w:r>
      <w:r w:rsidRPr="001F052C">
        <w:rPr>
          <w:rFonts w:asciiTheme="minorHAnsi" w:hAnsiTheme="minorHAnsi" w:cstheme="minorHAnsi"/>
          <w:sz w:val="24"/>
          <w:szCs w:val="24"/>
          <w:lang w:val="pl-PL" w:eastAsia="pl-PL"/>
        </w:rPr>
        <w:br/>
        <w:t>Za równoważne uznaje się środowisko uruchomieniowe oraz język programowania umożliwiające realizację wszystkich funkcjonalności systemu, zapewniające:</w:t>
      </w:r>
    </w:p>
    <w:p w14:paraId="38E02372" w14:textId="77777777" w:rsidR="001F052C" w:rsidRPr="001F052C" w:rsidRDefault="001F052C" w:rsidP="008011E1">
      <w:pPr>
        <w:numPr>
          <w:ilvl w:val="0"/>
          <w:numId w:val="69"/>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wydajność przetwarzania nie gorszą niż 1000 równoczesnych użytkowników przy średnim czasie odpowiedzi backendu ≤ 500 ms,</w:t>
      </w:r>
    </w:p>
    <w:p w14:paraId="09BCA129" w14:textId="77777777" w:rsidR="001F052C" w:rsidRPr="001F052C" w:rsidRDefault="001F052C" w:rsidP="008011E1">
      <w:pPr>
        <w:numPr>
          <w:ilvl w:val="0"/>
          <w:numId w:val="69"/>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lastRenderedPageBreak/>
        <w:t>wsparcie dla obsługi aplikacji webowych typu SPA i SSR,</w:t>
      </w:r>
    </w:p>
    <w:p w14:paraId="247F6615" w14:textId="77777777" w:rsidR="001F052C" w:rsidRPr="001F052C" w:rsidRDefault="001F052C" w:rsidP="008011E1">
      <w:pPr>
        <w:numPr>
          <w:ilvl w:val="0"/>
          <w:numId w:val="69"/>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wsparcie społeczności (udokumentowane repozytorium open-source, aktywne aktualizacje w ciągu ostatnich 12 miesięcy, oficjalna dokumentacja),</w:t>
      </w:r>
    </w:p>
    <w:p w14:paraId="467BF258" w14:textId="77777777" w:rsidR="001F052C" w:rsidRPr="001F052C" w:rsidRDefault="001F052C" w:rsidP="008011E1">
      <w:pPr>
        <w:numPr>
          <w:ilvl w:val="0"/>
          <w:numId w:val="69"/>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możliwość integracji z pozostałymi wymaganymi komponentami systemu.</w:t>
      </w:r>
    </w:p>
    <w:p w14:paraId="1C0CF516"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Wykonawca musi przedstawić dokumentację techniczną, wyniki testów wydajnościowych (benchmark), referencje z wdrożeń oraz deklarację o aktywnym rozwoju środowiska.</w:t>
      </w:r>
    </w:p>
    <w:p w14:paraId="3822FBAC"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311DD58B" w14:textId="5DAE9FD4"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Framework frontend: Nuxt.js (SSR, Hybrid Rendering) lub równoważne.</w:t>
      </w:r>
      <w:r w:rsidRPr="001F052C">
        <w:rPr>
          <w:rFonts w:asciiTheme="minorHAnsi" w:hAnsiTheme="minorHAnsi" w:cstheme="minorHAnsi"/>
          <w:sz w:val="24"/>
          <w:szCs w:val="24"/>
          <w:lang w:val="pl-PL" w:eastAsia="pl-PL"/>
        </w:rPr>
        <w:br/>
        <w:t>Za równoważny uznaje się framework umożliwiający:</w:t>
      </w:r>
    </w:p>
    <w:p w14:paraId="60960A17" w14:textId="77777777" w:rsidR="001F052C" w:rsidRPr="001F052C" w:rsidRDefault="001F052C" w:rsidP="008011E1">
      <w:pPr>
        <w:numPr>
          <w:ilvl w:val="0"/>
          <w:numId w:val="70"/>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renderowanie po stronie serwera (SSR) i renderowanie hybrydowe,</w:t>
      </w:r>
    </w:p>
    <w:p w14:paraId="770DF0F7" w14:textId="77777777" w:rsidR="001F052C" w:rsidRPr="001F052C" w:rsidRDefault="001F052C" w:rsidP="008011E1">
      <w:pPr>
        <w:numPr>
          <w:ilvl w:val="0"/>
          <w:numId w:val="70"/>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obsługę responsywnych aplikacji webowych zgodnych z RWD,</w:t>
      </w:r>
    </w:p>
    <w:p w14:paraId="6CE2210C" w14:textId="77777777" w:rsidR="001F052C" w:rsidRPr="001F052C" w:rsidRDefault="001F052C" w:rsidP="008011E1">
      <w:pPr>
        <w:numPr>
          <w:ilvl w:val="0"/>
          <w:numId w:val="70"/>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średni czas renderowania pierwszego widoku poniżej 1 sekundy dla 1000 użytkowników jednoczesnych,</w:t>
      </w:r>
    </w:p>
    <w:p w14:paraId="3A1ACA29" w14:textId="77777777" w:rsidR="001F052C" w:rsidRPr="001F052C" w:rsidRDefault="001F052C" w:rsidP="008011E1">
      <w:pPr>
        <w:numPr>
          <w:ilvl w:val="0"/>
          <w:numId w:val="70"/>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udokumentowane repozytorium open-source i wsparcie LTS lub aktualizacje w ciągu ostatnich 12 miesięcy.</w:t>
      </w:r>
    </w:p>
    <w:p w14:paraId="30CA6A07"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Wykonawca przedkłada dokumentację, wyniki testów wydajnościowych oraz potwierdzenie aktywnego wsparcia frameworka.</w:t>
      </w:r>
    </w:p>
    <w:p w14:paraId="60524DEE"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508496ED" w14:textId="38148586"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Framework backend: Nest.js (Express.js) lub równoważne.</w:t>
      </w:r>
      <w:r w:rsidRPr="001F052C">
        <w:rPr>
          <w:rFonts w:asciiTheme="minorHAnsi" w:hAnsiTheme="minorHAnsi" w:cstheme="minorHAnsi"/>
          <w:sz w:val="24"/>
          <w:szCs w:val="24"/>
          <w:lang w:val="pl-PL" w:eastAsia="pl-PL"/>
        </w:rPr>
        <w:br/>
        <w:t>Za równoważny uznaje się framework backendowy zapewniający:</w:t>
      </w:r>
    </w:p>
    <w:p w14:paraId="099ED86B" w14:textId="77777777" w:rsidR="001F052C" w:rsidRPr="001F052C" w:rsidRDefault="001F052C" w:rsidP="008011E1">
      <w:pPr>
        <w:numPr>
          <w:ilvl w:val="0"/>
          <w:numId w:val="71"/>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modularną budowę aplikacji,</w:t>
      </w:r>
    </w:p>
    <w:p w14:paraId="2DE13DF0" w14:textId="77777777" w:rsidR="001F052C" w:rsidRPr="001F052C" w:rsidRDefault="001F052C" w:rsidP="008011E1">
      <w:pPr>
        <w:numPr>
          <w:ilvl w:val="0"/>
          <w:numId w:val="71"/>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obsługę API REST lub równoważnych (np. GraphQL) z czasem odpowiedzi ≤ 500 ms przy 1000 użytkowników,</w:t>
      </w:r>
    </w:p>
    <w:p w14:paraId="3511FB73" w14:textId="77777777" w:rsidR="001F052C" w:rsidRPr="001F052C" w:rsidRDefault="001F052C" w:rsidP="008011E1">
      <w:pPr>
        <w:numPr>
          <w:ilvl w:val="0"/>
          <w:numId w:val="71"/>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integrację z wymaganymi bazami danych,</w:t>
      </w:r>
    </w:p>
    <w:p w14:paraId="0DE84DC3" w14:textId="77777777" w:rsidR="001F052C" w:rsidRPr="001F052C" w:rsidRDefault="001F052C" w:rsidP="008011E1">
      <w:pPr>
        <w:numPr>
          <w:ilvl w:val="0"/>
          <w:numId w:val="71"/>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aktywne repozytorium open-source i wsparcie LTS/aktualizacje w ciągu 12 miesięcy.</w:t>
      </w:r>
    </w:p>
    <w:p w14:paraId="23FBE34B"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Dokumentacja techniczna, testy wydajnościowe, link do repozytorium, potwierdzenie aktualizacji.</w:t>
      </w:r>
    </w:p>
    <w:p w14:paraId="114B8998"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19EA3B6D" w14:textId="77749022"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Baza danych: PostgreSQL (PostGIS) lub równoważne.</w:t>
      </w:r>
      <w:r w:rsidRPr="001F052C">
        <w:rPr>
          <w:rFonts w:asciiTheme="minorHAnsi" w:hAnsiTheme="minorHAnsi" w:cstheme="minorHAnsi"/>
          <w:sz w:val="24"/>
          <w:szCs w:val="24"/>
          <w:lang w:val="pl-PL" w:eastAsia="pl-PL"/>
        </w:rPr>
        <w:br/>
        <w:t>Za równoważną uznaje się relacyjną bazę danych:</w:t>
      </w:r>
    </w:p>
    <w:p w14:paraId="49F688B5" w14:textId="77777777" w:rsidR="001F052C" w:rsidRPr="001F052C" w:rsidRDefault="001F052C" w:rsidP="008011E1">
      <w:pPr>
        <w:numPr>
          <w:ilvl w:val="0"/>
          <w:numId w:val="72"/>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obsługującą operacje przestrzenne GIS,</w:t>
      </w:r>
    </w:p>
    <w:p w14:paraId="11E765DE" w14:textId="77777777" w:rsidR="001F052C" w:rsidRPr="001F052C" w:rsidRDefault="001F052C" w:rsidP="008011E1">
      <w:pPr>
        <w:numPr>
          <w:ilvl w:val="0"/>
          <w:numId w:val="72"/>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umożliwiającą przechowywanie, wyszukiwanie i przetwarzanie danych z czasem odpowiedzi ≤ 200 ms przy 10 000 rekordach,</w:t>
      </w:r>
    </w:p>
    <w:p w14:paraId="753BAE84" w14:textId="77777777" w:rsidR="001F052C" w:rsidRPr="001F052C" w:rsidRDefault="001F052C" w:rsidP="008011E1">
      <w:pPr>
        <w:numPr>
          <w:ilvl w:val="0"/>
          <w:numId w:val="72"/>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 aktywnym wsparciem społeczności (dokumentacja, minimum 2 nowe wydania w ostatnich 12 miesiącach),</w:t>
      </w:r>
    </w:p>
    <w:p w14:paraId="0DA2F8FD" w14:textId="77777777" w:rsidR="001F052C" w:rsidRPr="001F052C" w:rsidRDefault="001F052C" w:rsidP="008011E1">
      <w:pPr>
        <w:numPr>
          <w:ilvl w:val="0"/>
          <w:numId w:val="72"/>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 oficjalnym wsparciem aktualizacji bezpieczeństwa.</w:t>
      </w:r>
    </w:p>
    <w:p w14:paraId="4036BF47"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Wyniki testów, oficjalna dokumentacja, rejestr aktualizacji, referencje.</w:t>
      </w:r>
    </w:p>
    <w:p w14:paraId="0F54D792"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44DEA82C" w14:textId="495B3496"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ORM: TypeORM lub równoważne.</w:t>
      </w:r>
      <w:r w:rsidRPr="001F052C">
        <w:rPr>
          <w:rFonts w:asciiTheme="minorHAnsi" w:hAnsiTheme="minorHAnsi" w:cstheme="minorHAnsi"/>
          <w:sz w:val="24"/>
          <w:szCs w:val="24"/>
          <w:lang w:val="pl-PL" w:eastAsia="pl-PL"/>
        </w:rPr>
        <w:br/>
        <w:t>Za równoważne uznaje się narzędzie ORM umożliwiające:</w:t>
      </w:r>
    </w:p>
    <w:p w14:paraId="2CE6794D" w14:textId="77777777" w:rsidR="001F052C" w:rsidRPr="001F052C" w:rsidRDefault="001F052C" w:rsidP="008011E1">
      <w:pPr>
        <w:numPr>
          <w:ilvl w:val="0"/>
          <w:numId w:val="73"/>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obsługę mapowania obiektowo-relacyjnego dla wskazanej bazy danych,</w:t>
      </w:r>
    </w:p>
    <w:p w14:paraId="20C8463B" w14:textId="77777777" w:rsidR="001F052C" w:rsidRPr="001F052C" w:rsidRDefault="001F052C" w:rsidP="008011E1">
      <w:pPr>
        <w:numPr>
          <w:ilvl w:val="0"/>
          <w:numId w:val="73"/>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lastRenderedPageBreak/>
        <w:t>czas odpowiedzi na zapytanie ≤ 100 ms dla 1000 jednoczesnych zapytań,</w:t>
      </w:r>
    </w:p>
    <w:p w14:paraId="3E3B154F" w14:textId="77777777" w:rsidR="001F052C" w:rsidRPr="001F052C" w:rsidRDefault="001F052C" w:rsidP="008011E1">
      <w:pPr>
        <w:numPr>
          <w:ilvl w:val="0"/>
          <w:numId w:val="73"/>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udokumentowane API, repozytorium open-source, aktualizacje w ciągu ostatnich 12 miesięcy.</w:t>
      </w:r>
    </w:p>
    <w:p w14:paraId="7BAD434C"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Dokumentacja, testy wydajności, link do repozytorium, potwierdzenie aktualizacji.</w:t>
      </w:r>
    </w:p>
    <w:p w14:paraId="40FBC560"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15CFDD01" w14:textId="6329FCEE"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API: RESTful API lub równoważne.</w:t>
      </w:r>
      <w:r w:rsidRPr="001F052C">
        <w:rPr>
          <w:rFonts w:asciiTheme="minorHAnsi" w:hAnsiTheme="minorHAnsi" w:cstheme="minorHAnsi"/>
          <w:sz w:val="24"/>
          <w:szCs w:val="24"/>
          <w:lang w:val="pl-PL" w:eastAsia="pl-PL"/>
        </w:rPr>
        <w:br/>
        <w:t>Za równoważne uznaje się API umożliwiające:</w:t>
      </w:r>
    </w:p>
    <w:p w14:paraId="625E1CC5" w14:textId="77777777" w:rsidR="001F052C" w:rsidRPr="001F052C" w:rsidRDefault="001F052C" w:rsidP="008011E1">
      <w:pPr>
        <w:numPr>
          <w:ilvl w:val="0"/>
          <w:numId w:val="74"/>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wykonywanie wszystkich operacji CRUD z czasem odpowiedzi ≤ 500 ms dla 1000 jednoczesnych zapytań,</w:t>
      </w:r>
    </w:p>
    <w:p w14:paraId="4F828E41" w14:textId="77777777" w:rsidR="001F052C" w:rsidRPr="001F052C" w:rsidRDefault="001F052C" w:rsidP="008011E1">
      <w:pPr>
        <w:numPr>
          <w:ilvl w:val="0"/>
          <w:numId w:val="74"/>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pełną dokumentację (OpenAPI/Swagger lub równoważna),</w:t>
      </w:r>
    </w:p>
    <w:p w14:paraId="5E98218A" w14:textId="77777777" w:rsidR="001F052C" w:rsidRPr="001F052C" w:rsidRDefault="001F052C" w:rsidP="008011E1">
      <w:pPr>
        <w:numPr>
          <w:ilvl w:val="0"/>
          <w:numId w:val="74"/>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zgodność z wymaganiami bezpieczeństwa (np. OWASP Top 10).</w:t>
      </w:r>
    </w:p>
    <w:p w14:paraId="0D4B8161"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Wyniki testów, dokumentacja API, audyt bezpieczeństwa.</w:t>
      </w:r>
    </w:p>
    <w:p w14:paraId="24AF1C57"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6CDEEEA0" w14:textId="4F72227D"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Autoryzacja: RBAC (Role-Based Access Control) lub równoważne.</w:t>
      </w:r>
      <w:r w:rsidRPr="001F052C">
        <w:rPr>
          <w:rFonts w:asciiTheme="minorHAnsi" w:hAnsiTheme="minorHAnsi" w:cstheme="minorHAnsi"/>
          <w:sz w:val="24"/>
          <w:szCs w:val="24"/>
          <w:lang w:val="pl-PL" w:eastAsia="pl-PL"/>
        </w:rPr>
        <w:br/>
        <w:t>Za równoważny uznaje się system umożliwiający:</w:t>
      </w:r>
    </w:p>
    <w:p w14:paraId="3F7552BB" w14:textId="77777777" w:rsidR="001F052C" w:rsidRPr="001F052C" w:rsidRDefault="001F052C" w:rsidP="008011E1">
      <w:pPr>
        <w:numPr>
          <w:ilvl w:val="0"/>
          <w:numId w:val="75"/>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zarządzanie dostępem na podstawie ról użytkowników,</w:t>
      </w:r>
    </w:p>
    <w:p w14:paraId="12F3AB46" w14:textId="77777777" w:rsidR="001F052C" w:rsidRPr="001F052C" w:rsidRDefault="001F052C" w:rsidP="008011E1">
      <w:pPr>
        <w:numPr>
          <w:ilvl w:val="0"/>
          <w:numId w:val="75"/>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audyt uprawnień i ich zmian,</w:t>
      </w:r>
    </w:p>
    <w:p w14:paraId="28FE6004" w14:textId="77777777" w:rsidR="001F052C" w:rsidRPr="001F052C" w:rsidRDefault="001F052C" w:rsidP="008011E1">
      <w:pPr>
        <w:numPr>
          <w:ilvl w:val="0"/>
          <w:numId w:val="75"/>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możliwość dynamicznego zarządzania rolami przez administratora,</w:t>
      </w:r>
    </w:p>
    <w:p w14:paraId="41B64D26" w14:textId="77777777" w:rsidR="001F052C" w:rsidRPr="001F052C" w:rsidRDefault="001F052C" w:rsidP="008011E1">
      <w:pPr>
        <w:numPr>
          <w:ilvl w:val="0"/>
          <w:numId w:val="75"/>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zgodność z normą ISO/IEC 27001.</w:t>
      </w:r>
    </w:p>
    <w:p w14:paraId="09BA8087"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Dokumentacja rozwiązania, opis wdrożenia, audyt zarządzania dostępem.</w:t>
      </w:r>
    </w:p>
    <w:p w14:paraId="52E166BA"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2C2EC371" w14:textId="5D5AB7A2"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Uwierzytelnianie: JWT, OAuth 2.0, Auth0 (integracja z Google, Apple ID) lub równoważne.</w:t>
      </w:r>
      <w:r w:rsidRPr="001F052C">
        <w:rPr>
          <w:rFonts w:asciiTheme="minorHAnsi" w:hAnsiTheme="minorHAnsi" w:cstheme="minorHAnsi"/>
          <w:sz w:val="24"/>
          <w:szCs w:val="24"/>
          <w:lang w:val="pl-PL" w:eastAsia="pl-PL"/>
        </w:rPr>
        <w:br/>
        <w:t>Za równoważny uznaje się system zapewniający:</w:t>
      </w:r>
    </w:p>
    <w:p w14:paraId="190C7FAC" w14:textId="77777777" w:rsidR="001F052C" w:rsidRPr="001F052C" w:rsidRDefault="001F052C" w:rsidP="008011E1">
      <w:pPr>
        <w:numPr>
          <w:ilvl w:val="0"/>
          <w:numId w:val="76"/>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obsługę federacji tożsamości (SSO) z dostawcami zewnętrznymi (Google, Apple ID),</w:t>
      </w:r>
    </w:p>
    <w:p w14:paraId="0F8AB71D" w14:textId="77777777" w:rsidR="001F052C" w:rsidRPr="001F052C" w:rsidRDefault="001F052C" w:rsidP="008011E1">
      <w:pPr>
        <w:numPr>
          <w:ilvl w:val="0"/>
          <w:numId w:val="76"/>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tokenizację sesji z zabezpieczeniem JWT/OAuth2,</w:t>
      </w:r>
    </w:p>
    <w:p w14:paraId="579F8DE7" w14:textId="77777777" w:rsidR="001F052C" w:rsidRPr="001F052C" w:rsidRDefault="001F052C" w:rsidP="008011E1">
      <w:pPr>
        <w:numPr>
          <w:ilvl w:val="0"/>
          <w:numId w:val="76"/>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szyfrowanie danych uwierzytelniających,</w:t>
      </w:r>
    </w:p>
    <w:p w14:paraId="1F13C3DE" w14:textId="77777777" w:rsidR="001F052C" w:rsidRPr="001F052C" w:rsidRDefault="001F052C" w:rsidP="008011E1">
      <w:pPr>
        <w:numPr>
          <w:ilvl w:val="0"/>
          <w:numId w:val="76"/>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zgodność z RODO i obowiązującymi standardami bezpieczeństwa.</w:t>
      </w:r>
    </w:p>
    <w:p w14:paraId="544DD32B" w14:textId="77777777"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Dokumentacja, wyniki testów bezpieczeństwa, potwierdzenie integracji z dostawcami tożsamości.</w:t>
      </w:r>
    </w:p>
    <w:p w14:paraId="48AB0950" w14:textId="77777777" w:rsidR="001F052C" w:rsidRPr="001F052C" w:rsidRDefault="001F052C" w:rsidP="001F052C">
      <w:pPr>
        <w:spacing w:after="0" w:line="240" w:lineRule="auto"/>
        <w:rPr>
          <w:rFonts w:asciiTheme="minorHAnsi" w:hAnsiTheme="minorHAnsi" w:cstheme="minorHAnsi"/>
          <w:sz w:val="24"/>
          <w:szCs w:val="24"/>
          <w:lang w:val="pl-PL" w:eastAsia="pl-PL"/>
        </w:rPr>
      </w:pPr>
    </w:p>
    <w:p w14:paraId="64912318" w14:textId="0DF44A7B" w:rsidR="001F052C" w:rsidRPr="001F052C" w:rsidRDefault="001F052C" w:rsidP="001F052C">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Wyszukiwanie: Meilisearch dla indeksowania i filtrowania ofert lub równoważne.</w:t>
      </w:r>
      <w:r w:rsidRPr="001F052C">
        <w:rPr>
          <w:rFonts w:asciiTheme="minorHAnsi" w:hAnsiTheme="minorHAnsi" w:cstheme="minorHAnsi"/>
          <w:sz w:val="24"/>
          <w:szCs w:val="24"/>
          <w:lang w:val="pl-PL" w:eastAsia="pl-PL"/>
        </w:rPr>
        <w:br/>
        <w:t>Za równoważny uznaje się silnik wyszukiwania umożliwiający:</w:t>
      </w:r>
    </w:p>
    <w:p w14:paraId="2EFC322D" w14:textId="77777777" w:rsidR="001F052C" w:rsidRPr="001F052C" w:rsidRDefault="001F052C" w:rsidP="008011E1">
      <w:pPr>
        <w:numPr>
          <w:ilvl w:val="0"/>
          <w:numId w:val="77"/>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pełnotekstowe indeksowanie i filtrowanie danych z czasem odpowiedzi ≤ 300 ms dla zbioru min. 100 000 rekordów,</w:t>
      </w:r>
    </w:p>
    <w:p w14:paraId="1C1DB5C0" w14:textId="77777777" w:rsidR="001F052C" w:rsidRPr="001F052C" w:rsidRDefault="001F052C" w:rsidP="008011E1">
      <w:pPr>
        <w:numPr>
          <w:ilvl w:val="0"/>
          <w:numId w:val="77"/>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personalizację wyników,</w:t>
      </w:r>
    </w:p>
    <w:p w14:paraId="3AD25294" w14:textId="77777777" w:rsidR="001F052C" w:rsidRPr="001F052C" w:rsidRDefault="001F052C" w:rsidP="008011E1">
      <w:pPr>
        <w:numPr>
          <w:ilvl w:val="0"/>
          <w:numId w:val="77"/>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integrację przez API,</w:t>
      </w:r>
    </w:p>
    <w:p w14:paraId="31B6CAB6" w14:textId="77777777" w:rsidR="001F052C" w:rsidRPr="001F052C" w:rsidRDefault="001F052C" w:rsidP="008011E1">
      <w:pPr>
        <w:numPr>
          <w:ilvl w:val="0"/>
          <w:numId w:val="77"/>
        </w:numPr>
        <w:spacing w:after="0"/>
        <w:rPr>
          <w:rFonts w:asciiTheme="minorHAnsi" w:hAnsiTheme="minorHAnsi" w:cstheme="minorHAnsi"/>
          <w:sz w:val="24"/>
          <w:szCs w:val="24"/>
          <w:lang w:val="pl-PL" w:eastAsia="pl-PL"/>
        </w:rPr>
      </w:pPr>
      <w:r w:rsidRPr="001F052C">
        <w:rPr>
          <w:rFonts w:asciiTheme="minorHAnsi" w:hAnsiTheme="minorHAnsi" w:cstheme="minorHAnsi"/>
          <w:sz w:val="24"/>
          <w:szCs w:val="24"/>
          <w:lang w:val="pl-PL" w:eastAsia="pl-PL"/>
        </w:rPr>
        <w:t>udokumentowane repozytorium open-source i wsparcie w ostatnich 12 miesiącach.</w:t>
      </w:r>
    </w:p>
    <w:p w14:paraId="11F1D631" w14:textId="1A6497BB" w:rsidR="001F052C" w:rsidRPr="008011E1" w:rsidRDefault="001F052C" w:rsidP="00C452E8">
      <w:pPr>
        <w:spacing w:after="0"/>
        <w:rPr>
          <w:rFonts w:asciiTheme="minorHAnsi" w:hAnsiTheme="minorHAnsi" w:cstheme="minorHAnsi"/>
          <w:sz w:val="24"/>
          <w:szCs w:val="24"/>
          <w:lang w:val="pl-PL" w:eastAsia="pl-PL"/>
        </w:rPr>
      </w:pPr>
      <w:r w:rsidRPr="001F052C">
        <w:rPr>
          <w:rFonts w:asciiTheme="minorHAnsi" w:hAnsiTheme="minorHAnsi" w:cstheme="minorHAnsi"/>
          <w:b/>
          <w:bCs/>
          <w:sz w:val="24"/>
          <w:szCs w:val="24"/>
          <w:lang w:val="pl-PL" w:eastAsia="pl-PL"/>
        </w:rPr>
        <w:t>Weryfikacja:</w:t>
      </w:r>
      <w:r w:rsidRPr="001F052C">
        <w:rPr>
          <w:rFonts w:asciiTheme="minorHAnsi" w:hAnsiTheme="minorHAnsi" w:cstheme="minorHAnsi"/>
          <w:sz w:val="24"/>
          <w:szCs w:val="24"/>
          <w:lang w:val="pl-PL" w:eastAsia="pl-PL"/>
        </w:rPr>
        <w:t xml:space="preserve"> Wyniki testów wydajności, dokumentacja techniczna, potwierdzenie aktywnego rozwoju.</w:t>
      </w:r>
    </w:p>
    <w:p w14:paraId="1C77CB21" w14:textId="1EA5E000" w:rsidR="00460F28" w:rsidRPr="00460F28" w:rsidRDefault="00460F28" w:rsidP="00460F28">
      <w:pPr>
        <w:spacing w:after="0"/>
        <w:jc w:val="center"/>
        <w:rPr>
          <w:rFonts w:eastAsia="Calibri" w:cs="Calibri"/>
          <w:sz w:val="24"/>
          <w:szCs w:val="24"/>
          <w:lang w:val="pl-PL"/>
        </w:rPr>
      </w:pPr>
      <w:r w:rsidRPr="00460F28">
        <w:rPr>
          <w:rFonts w:eastAsia="Calibri" w:cs="Calibri"/>
          <w:sz w:val="24"/>
          <w:szCs w:val="24"/>
          <w:lang w:val="pl-PL"/>
        </w:rPr>
        <w:t>Koniec sekcji parametry równoważności</w:t>
      </w:r>
    </w:p>
    <w:p w14:paraId="7061F0A8" w14:textId="0B10BEE3" w:rsidR="008011E1" w:rsidRPr="008011E1" w:rsidRDefault="008011E1" w:rsidP="008011E1">
      <w:pPr>
        <w:spacing w:after="0"/>
        <w:jc w:val="center"/>
        <w:rPr>
          <w:rFonts w:eastAsia="Calibri" w:cs="Calibri"/>
          <w:sz w:val="24"/>
          <w:szCs w:val="24"/>
        </w:rPr>
      </w:pPr>
      <w:r w:rsidRPr="008011E1">
        <w:rPr>
          <w:rFonts w:eastAsia="Calibri" w:cs="Calibri"/>
          <w:sz w:val="24"/>
          <w:szCs w:val="24"/>
        </w:rPr>
        <w:t>------------------</w:t>
      </w:r>
    </w:p>
    <w:p w14:paraId="2FD6BE31" w14:textId="77777777" w:rsidR="00C17E3B" w:rsidRPr="00C17E3B" w:rsidRDefault="00C17E3B" w:rsidP="00C452E8">
      <w:pPr>
        <w:spacing w:after="0"/>
        <w:rPr>
          <w:b/>
          <w:sz w:val="24"/>
          <w:szCs w:val="24"/>
          <w:lang w:val="pl-PL"/>
        </w:rPr>
      </w:pPr>
      <w:r w:rsidRPr="00C17E3B">
        <w:rPr>
          <w:b/>
          <w:sz w:val="24"/>
          <w:szCs w:val="24"/>
          <w:lang w:val="pl-PL"/>
        </w:rPr>
        <w:t xml:space="preserve">Zakaz użycia CMS: </w:t>
      </w:r>
    </w:p>
    <w:p w14:paraId="5C4B19BE" w14:textId="77777777" w:rsidR="00C17E3B" w:rsidRPr="00C17E3B" w:rsidRDefault="00C17E3B" w:rsidP="00C452E8">
      <w:pPr>
        <w:spacing w:after="0"/>
        <w:rPr>
          <w:sz w:val="24"/>
          <w:szCs w:val="24"/>
          <w:lang w:val="pl-PL"/>
        </w:rPr>
      </w:pPr>
      <w:r w:rsidRPr="00C17E3B">
        <w:rPr>
          <w:sz w:val="24"/>
          <w:szCs w:val="24"/>
          <w:lang w:val="pl-PL"/>
        </w:rPr>
        <w:lastRenderedPageBreak/>
        <w:t>Niedopuszczalne jest stosowanie gotowych systemów CMS (np. WordPress, Drupal, Joomla) oraz gotowych szablonów, motywów czy wtyczek. Dopuszcza się użycie bibliotek i frameworków programistycznych (np. React, Vue.js).</w:t>
      </w:r>
    </w:p>
    <w:p w14:paraId="482773DA" w14:textId="77777777" w:rsidR="00C17E3B" w:rsidRDefault="00C17E3B" w:rsidP="00DB0A16">
      <w:pPr>
        <w:spacing w:after="0"/>
        <w:rPr>
          <w:rFonts w:eastAsia="Calibri" w:cs="Calibri"/>
          <w:sz w:val="24"/>
          <w:szCs w:val="24"/>
        </w:rPr>
      </w:pPr>
    </w:p>
    <w:p w14:paraId="2C944644"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Responsywność:</w:t>
      </w:r>
    </w:p>
    <w:p w14:paraId="4F5870E6"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Pełna responsywność (RWD) na urządzeniach mobilnych, tabletach i komputerach.</w:t>
      </w:r>
    </w:p>
    <w:p w14:paraId="0EF00B5D" w14:textId="77777777" w:rsidR="00C17E3B" w:rsidRPr="00C17E3B" w:rsidRDefault="00C17E3B" w:rsidP="00DB0A16">
      <w:pPr>
        <w:spacing w:after="0"/>
        <w:rPr>
          <w:rFonts w:asciiTheme="minorHAnsi" w:hAnsiTheme="minorHAnsi" w:cstheme="minorHAnsi"/>
          <w:sz w:val="24"/>
          <w:szCs w:val="24"/>
          <w:lang w:val="pl-PL"/>
        </w:rPr>
      </w:pPr>
    </w:p>
    <w:p w14:paraId="29F0A02A"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 xml:space="preserve">SEO: </w:t>
      </w:r>
    </w:p>
    <w:p w14:paraId="0F3D39A3"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Optymalizacja pod wyszukiwarki (tagi meta, mapa strony, szybkie ładowanie, schema.org, OpenGraph, Core Web Vitals - LCP, INP, CLS).</w:t>
      </w:r>
    </w:p>
    <w:p w14:paraId="3AD8D58B" w14:textId="77777777" w:rsidR="00C17E3B" w:rsidRPr="00C17E3B" w:rsidRDefault="00C17E3B" w:rsidP="00DB0A16">
      <w:pPr>
        <w:spacing w:after="0"/>
        <w:rPr>
          <w:rFonts w:asciiTheme="minorHAnsi" w:hAnsiTheme="minorHAnsi" w:cstheme="minorHAnsi"/>
          <w:sz w:val="24"/>
          <w:szCs w:val="24"/>
          <w:lang w:val="pl-PL"/>
        </w:rPr>
      </w:pPr>
    </w:p>
    <w:p w14:paraId="2B84F93C"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Bezpieczeństwo:</w:t>
      </w:r>
    </w:p>
    <w:p w14:paraId="275A2E11"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Szyfrowanie transmisji (HTTPS, SSL/TLS).</w:t>
      </w:r>
    </w:p>
    <w:p w14:paraId="49A60FA7"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Zgodność z RODO i CCPA (California Consumer Privacy Act).</w:t>
      </w:r>
    </w:p>
    <w:p w14:paraId="02B34C78"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Ochrona przed atakami (XSS, SQL Injection).</w:t>
      </w:r>
    </w:p>
    <w:p w14:paraId="3389400E"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Silne uwierzytelnianie (MFA), bezpieczne zarządzanie sesją.</w:t>
      </w:r>
    </w:p>
    <w:p w14:paraId="336B363A"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Regularne audyty bezpieczeństwa przez min. 12 miesięcy.</w:t>
      </w:r>
    </w:p>
    <w:p w14:paraId="330C1115"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CORS</w:t>
      </w:r>
    </w:p>
    <w:p w14:paraId="70F82D70"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  - OWASP Top 10</w:t>
      </w:r>
    </w:p>
    <w:p w14:paraId="7BF42795" w14:textId="77777777" w:rsidR="00C17E3B" w:rsidRPr="00C17E3B" w:rsidRDefault="00C17E3B" w:rsidP="00DB0A16">
      <w:pPr>
        <w:spacing w:after="0"/>
        <w:rPr>
          <w:rFonts w:asciiTheme="minorHAnsi" w:hAnsiTheme="minorHAnsi" w:cstheme="minorHAnsi"/>
          <w:sz w:val="24"/>
          <w:szCs w:val="24"/>
          <w:lang w:val="pl-PL"/>
        </w:rPr>
      </w:pPr>
    </w:p>
    <w:p w14:paraId="609F6FBF"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b/>
          <w:sz w:val="24"/>
          <w:szCs w:val="24"/>
          <w:lang w:val="pl-PL"/>
        </w:rPr>
        <w:t>Wydajność:</w:t>
      </w:r>
      <w:r w:rsidRPr="00C17E3B">
        <w:rPr>
          <w:rFonts w:asciiTheme="minorHAnsi" w:hAnsiTheme="minorHAnsi" w:cstheme="minorHAnsi"/>
          <w:sz w:val="24"/>
          <w:szCs w:val="24"/>
          <w:lang w:val="pl-PL"/>
        </w:rPr>
        <w:t xml:space="preserve"> </w:t>
      </w:r>
    </w:p>
    <w:p w14:paraId="5F8ECC86" w14:textId="0A62BAA0"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Czas ładowania strony poniżej </w:t>
      </w:r>
      <w:r w:rsidR="006F4D0B">
        <w:rPr>
          <w:rFonts w:asciiTheme="minorHAnsi" w:hAnsiTheme="minorHAnsi" w:cstheme="minorHAnsi"/>
          <w:sz w:val="24"/>
          <w:szCs w:val="24"/>
          <w:lang w:val="pl-PL"/>
        </w:rPr>
        <w:t>3</w:t>
      </w:r>
      <w:r w:rsidRPr="00C17E3B">
        <w:rPr>
          <w:rFonts w:asciiTheme="minorHAnsi" w:hAnsiTheme="minorHAnsi" w:cstheme="minorHAnsi"/>
          <w:sz w:val="24"/>
          <w:szCs w:val="24"/>
          <w:lang w:val="pl-PL"/>
        </w:rPr>
        <w:t xml:space="preserve"> sekund przy standardowym połączeniu internetowym 50 Mbps/10 Mbps (download/upload).</w:t>
      </w:r>
    </w:p>
    <w:p w14:paraId="04491E3B" w14:textId="77777777" w:rsidR="00C17E3B" w:rsidRPr="00C17E3B" w:rsidRDefault="00C17E3B" w:rsidP="00DB0A16">
      <w:pPr>
        <w:spacing w:after="0"/>
        <w:rPr>
          <w:rFonts w:asciiTheme="minorHAnsi" w:hAnsiTheme="minorHAnsi" w:cstheme="minorHAnsi"/>
          <w:sz w:val="24"/>
          <w:szCs w:val="24"/>
          <w:lang w:val="pl-PL"/>
        </w:rPr>
      </w:pPr>
    </w:p>
    <w:p w14:paraId="04195FFB"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Hosting:</w:t>
      </w:r>
    </w:p>
    <w:p w14:paraId="5C83C98B"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 xml:space="preserve">Możliwość wdrożenia na serwerze wskazanym przez Zamawiającego lub rekomendacja hostingodawcy. Preferowany jest serwer dedykowany lub VPS. </w:t>
      </w:r>
    </w:p>
    <w:p w14:paraId="46D7BD86" w14:textId="77777777" w:rsidR="00C17E3B" w:rsidRPr="00C17E3B" w:rsidRDefault="00C17E3B" w:rsidP="00DB0A16">
      <w:pPr>
        <w:spacing w:after="0"/>
        <w:rPr>
          <w:rFonts w:asciiTheme="minorHAnsi" w:hAnsiTheme="minorHAnsi" w:cstheme="minorHAnsi"/>
          <w:sz w:val="24"/>
          <w:szCs w:val="24"/>
          <w:lang w:val="pl-PL"/>
        </w:rPr>
      </w:pPr>
    </w:p>
    <w:p w14:paraId="5D8EAA53"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Minimalne wymagania dotyczące serwera VPS dla środowiska produkcyjnego:</w:t>
      </w:r>
    </w:p>
    <w:p w14:paraId="45291A87"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System operacyjny: Linux (np. Ubuntu 24.04 LTS, Debian 12 lub inna stabilna dystrybucja)</w:t>
      </w:r>
    </w:p>
    <w:p w14:paraId="54EB87DB"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Pamięć RAM: minimum 16 GB</w:t>
      </w:r>
    </w:p>
    <w:p w14:paraId="6AC7BC17"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Dysk: minimum 512 GB SSD (zalecane NVMe ze względu na szybkość operacji dyskowych)</w:t>
      </w:r>
    </w:p>
    <w:p w14:paraId="0B87AEE7"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Procesor: minimum 8 rdzeni (dedykowane, nie współdzielone)</w:t>
      </w:r>
    </w:p>
    <w:p w14:paraId="6F4D80CC"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Dostęp root / SSH: wymagany pełen dostęp administracyjny w celu konfiguracji środowiska aplikacji</w:t>
      </w:r>
    </w:p>
    <w:p w14:paraId="0B530ABF"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Stały adres IP: wymagany do wdrożenia certyfikatów SSL i konfiguracji domeny</w:t>
      </w:r>
    </w:p>
    <w:p w14:paraId="0BD005F3"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Możliwość instalacji oprogramowania serwerowego: np. Nginx/Apache, PostgreSQL/MySQL, Node.js, Docker (w zależności od technologii wybranej w projekcie)</w:t>
      </w:r>
    </w:p>
    <w:p w14:paraId="4680F678" w14:textId="77777777" w:rsidR="00C17E3B" w:rsidRPr="00C17E3B" w:rsidRDefault="00C17E3B" w:rsidP="00DB0A16">
      <w:pPr>
        <w:spacing w:after="0"/>
        <w:rPr>
          <w:rFonts w:asciiTheme="minorHAnsi" w:eastAsia="Calibri" w:hAnsiTheme="minorHAnsi" w:cstheme="minorHAnsi"/>
          <w:sz w:val="24"/>
          <w:szCs w:val="24"/>
          <w:lang w:val="pl-PL"/>
        </w:rPr>
      </w:pPr>
    </w:p>
    <w:p w14:paraId="5C7C4677"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Dodatkowe zalecenia:</w:t>
      </w:r>
    </w:p>
    <w:p w14:paraId="26A81A26"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Backupy automatyczne (min. 7-dniowa retencja)</w:t>
      </w:r>
    </w:p>
    <w:p w14:paraId="19FFF242"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lastRenderedPageBreak/>
        <w:t>Monitoring zasobów i dostępności serwera</w:t>
      </w:r>
    </w:p>
    <w:p w14:paraId="0AFD8846"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Certyfikat WildCard SSL</w:t>
      </w:r>
    </w:p>
    <w:p w14:paraId="3B61A50B"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Możliwość skalowania w przyszłości (rozbudowa RAM/dysku/procesora)</w:t>
      </w:r>
    </w:p>
    <w:p w14:paraId="2C057901" w14:textId="77777777" w:rsidR="00C17E3B" w:rsidRPr="00C17E3B" w:rsidRDefault="00C17E3B" w:rsidP="00DB0A16">
      <w:pPr>
        <w:spacing w:after="0"/>
        <w:rPr>
          <w:rFonts w:asciiTheme="minorHAnsi" w:eastAsia="Calibri" w:hAnsiTheme="minorHAnsi" w:cstheme="minorHAnsi"/>
          <w:sz w:val="24"/>
          <w:szCs w:val="24"/>
          <w:lang w:val="pl-PL"/>
        </w:rPr>
      </w:pPr>
    </w:p>
    <w:p w14:paraId="68FFE551" w14:textId="77777777" w:rsidR="00C17E3B" w:rsidRPr="00C17E3B" w:rsidRDefault="00C17E3B" w:rsidP="00C452E8">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Środowisko stagingowe / testowe</w:t>
      </w:r>
    </w:p>
    <w:p w14:paraId="3C0D38FB"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Dla bezpiecznego wdrażania nowych funkcji i poprawek, zalecane jest uruchomienie oddzielnego środowiska stagingowego. Powinno ono odwzorowywać konfigurację środowiska produkcyjnego i być dostępne wyłącznie dla zespołu projektowego. Wymagania środowiska stagingowego są zwykle niższe, np.:</w:t>
      </w:r>
    </w:p>
    <w:p w14:paraId="624FC5E1"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4–8 GB RAM</w:t>
      </w:r>
    </w:p>
    <w:p w14:paraId="29673AA2"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2-4 rdzenie CPU</w:t>
      </w:r>
    </w:p>
    <w:p w14:paraId="78410FEC"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50–100 GB SSD</w:t>
      </w:r>
    </w:p>
    <w:p w14:paraId="730CBDFA" w14:textId="77777777" w:rsidR="00C17E3B" w:rsidRPr="00C17E3B" w:rsidRDefault="00C17E3B" w:rsidP="00C452E8">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Dostęp ograniczony (np. przez VPN, hasło lub IP whitelisting)</w:t>
      </w:r>
    </w:p>
    <w:p w14:paraId="4AE119BA" w14:textId="77777777" w:rsidR="00C17E3B" w:rsidRPr="00C17E3B" w:rsidRDefault="00C17E3B" w:rsidP="00DB0A16">
      <w:pPr>
        <w:spacing w:after="0"/>
        <w:rPr>
          <w:rFonts w:asciiTheme="minorHAnsi" w:eastAsia="Calibri" w:hAnsiTheme="minorHAnsi" w:cstheme="minorHAnsi"/>
          <w:sz w:val="24"/>
          <w:szCs w:val="24"/>
          <w:lang w:val="pl-PL"/>
        </w:rPr>
      </w:pPr>
    </w:p>
    <w:p w14:paraId="38A4E2CA" w14:textId="77777777" w:rsidR="00C17E3B" w:rsidRPr="00DB0A16" w:rsidRDefault="00C17E3B" w:rsidP="00DB0A16">
      <w:pPr>
        <w:spacing w:after="0"/>
        <w:rPr>
          <w:rFonts w:asciiTheme="minorHAnsi" w:hAnsiTheme="minorHAnsi" w:cstheme="minorHAnsi"/>
          <w:sz w:val="24"/>
          <w:szCs w:val="24"/>
          <w:lang w:val="pl-PL"/>
        </w:rPr>
      </w:pPr>
      <w:r w:rsidRPr="00DB0A16">
        <w:rPr>
          <w:rFonts w:asciiTheme="minorHAnsi" w:hAnsiTheme="minorHAnsi" w:cstheme="minorHAnsi"/>
          <w:b/>
          <w:sz w:val="24"/>
          <w:szCs w:val="24"/>
          <w:lang w:val="pl-PL"/>
        </w:rPr>
        <w:t>Dostępność:</w:t>
      </w:r>
      <w:r w:rsidRPr="00DB0A16">
        <w:rPr>
          <w:rFonts w:asciiTheme="minorHAnsi" w:hAnsiTheme="minorHAnsi" w:cstheme="minorHAnsi"/>
          <w:sz w:val="24"/>
          <w:szCs w:val="24"/>
          <w:lang w:val="pl-PL"/>
        </w:rPr>
        <w:t xml:space="preserve"> </w:t>
      </w:r>
    </w:p>
    <w:p w14:paraId="289D40A4" w14:textId="77777777" w:rsidR="00C17E3B" w:rsidRPr="00DB0A16" w:rsidRDefault="00C17E3B" w:rsidP="00DB0A16">
      <w:pPr>
        <w:spacing w:after="0"/>
        <w:rPr>
          <w:rFonts w:asciiTheme="minorHAnsi" w:hAnsiTheme="minorHAnsi" w:cstheme="minorHAnsi"/>
          <w:sz w:val="24"/>
          <w:szCs w:val="24"/>
          <w:lang w:val="pl-PL"/>
        </w:rPr>
      </w:pPr>
      <w:r w:rsidRPr="00DB0A16">
        <w:rPr>
          <w:rFonts w:asciiTheme="minorHAnsi" w:hAnsiTheme="minorHAnsi" w:cstheme="minorHAnsi"/>
          <w:sz w:val="24"/>
          <w:szCs w:val="24"/>
          <w:lang w:val="pl-PL"/>
        </w:rPr>
        <w:t>Zgodność z WCAG 2.1 AA (kontrast, tekst alternatywny, obsługa klawiatury, czytniki ekranu).</w:t>
      </w:r>
    </w:p>
    <w:p w14:paraId="33C5A494" w14:textId="77777777" w:rsidR="00C17E3B" w:rsidRPr="00C17E3B" w:rsidRDefault="00C17E3B" w:rsidP="00DB0A16">
      <w:pPr>
        <w:spacing w:after="0"/>
        <w:rPr>
          <w:rFonts w:asciiTheme="minorHAnsi" w:hAnsiTheme="minorHAnsi" w:cstheme="minorHAnsi"/>
          <w:color w:val="FF0000"/>
          <w:sz w:val="24"/>
          <w:szCs w:val="24"/>
          <w:lang w:val="pl-PL"/>
        </w:rPr>
      </w:pPr>
    </w:p>
    <w:p w14:paraId="404782CE" w14:textId="77777777" w:rsidR="00C17E3B" w:rsidRPr="00C17E3B" w:rsidRDefault="00C17E3B" w:rsidP="00DB0A16">
      <w:pPr>
        <w:spacing w:after="0"/>
        <w:rPr>
          <w:rFonts w:asciiTheme="minorHAnsi" w:hAnsiTheme="minorHAnsi" w:cstheme="minorHAnsi"/>
          <w:b/>
          <w:sz w:val="24"/>
          <w:szCs w:val="24"/>
          <w:lang w:val="pl-PL"/>
        </w:rPr>
      </w:pPr>
      <w:r w:rsidRPr="00C17E3B">
        <w:rPr>
          <w:rFonts w:asciiTheme="minorHAnsi" w:hAnsiTheme="minorHAnsi" w:cstheme="minorHAnsi"/>
          <w:b/>
          <w:sz w:val="24"/>
          <w:szCs w:val="24"/>
          <w:lang w:val="pl-PL"/>
        </w:rPr>
        <w:t xml:space="preserve">Zgodność z przeglądarkami: </w:t>
      </w:r>
    </w:p>
    <w:p w14:paraId="1271E5CA" w14:textId="77777777" w:rsidR="00C17E3B" w:rsidRPr="00C17E3B" w:rsidRDefault="00C17E3B" w:rsidP="00DB0A16">
      <w:pPr>
        <w:spacing w:after="0"/>
        <w:rPr>
          <w:rFonts w:asciiTheme="minorHAnsi" w:hAnsiTheme="minorHAnsi" w:cstheme="minorHAnsi"/>
          <w:sz w:val="24"/>
          <w:szCs w:val="24"/>
          <w:lang w:val="pl-PL"/>
        </w:rPr>
      </w:pPr>
      <w:r w:rsidRPr="00C17E3B">
        <w:rPr>
          <w:rFonts w:asciiTheme="minorHAnsi" w:hAnsiTheme="minorHAnsi" w:cstheme="minorHAnsi"/>
          <w:sz w:val="24"/>
          <w:szCs w:val="24"/>
          <w:lang w:val="pl-PL"/>
        </w:rPr>
        <w:t>Wsparcie dla najpopularniejszych przeglądarek (Chrome, Firefox, Safari, Edge).</w:t>
      </w:r>
    </w:p>
    <w:p w14:paraId="36893EC4" w14:textId="77777777" w:rsidR="00C17E3B" w:rsidRPr="00C17E3B" w:rsidRDefault="00C17E3B" w:rsidP="00DB0A16">
      <w:pPr>
        <w:spacing w:after="0"/>
        <w:rPr>
          <w:rFonts w:asciiTheme="minorHAnsi" w:hAnsiTheme="minorHAnsi" w:cstheme="minorHAnsi"/>
          <w:sz w:val="24"/>
          <w:szCs w:val="24"/>
          <w:lang w:val="pl-PL"/>
        </w:rPr>
      </w:pPr>
    </w:p>
    <w:p w14:paraId="4A39AA83" w14:textId="77777777" w:rsidR="00C17E3B" w:rsidRPr="00DB0A16" w:rsidRDefault="00C17E3B" w:rsidP="00DB0A16">
      <w:pPr>
        <w:spacing w:after="0"/>
        <w:rPr>
          <w:rFonts w:asciiTheme="minorHAnsi" w:hAnsiTheme="minorHAnsi" w:cstheme="minorHAnsi"/>
          <w:b/>
          <w:sz w:val="24"/>
          <w:szCs w:val="24"/>
          <w:lang w:val="pl-PL"/>
        </w:rPr>
      </w:pPr>
      <w:r w:rsidRPr="00DB0A16">
        <w:rPr>
          <w:rFonts w:asciiTheme="minorHAnsi" w:hAnsiTheme="minorHAnsi" w:cstheme="minorHAnsi"/>
          <w:b/>
          <w:sz w:val="24"/>
          <w:szCs w:val="24"/>
          <w:lang w:val="pl-PL"/>
        </w:rPr>
        <w:t xml:space="preserve">Branżowe regulacje: </w:t>
      </w:r>
    </w:p>
    <w:p w14:paraId="214F3E1B" w14:textId="77777777" w:rsidR="00C17E3B" w:rsidRPr="00DB0A16" w:rsidRDefault="00C17E3B" w:rsidP="00DB0A16">
      <w:pPr>
        <w:spacing w:after="0"/>
        <w:rPr>
          <w:rFonts w:asciiTheme="minorHAnsi" w:hAnsiTheme="minorHAnsi" w:cstheme="minorHAnsi"/>
          <w:sz w:val="24"/>
          <w:szCs w:val="24"/>
          <w:lang w:val="pl-PL"/>
        </w:rPr>
      </w:pPr>
      <w:r w:rsidRPr="00DB0A16">
        <w:rPr>
          <w:rFonts w:asciiTheme="minorHAnsi" w:hAnsiTheme="minorHAnsi" w:cstheme="minorHAnsi"/>
          <w:sz w:val="24"/>
          <w:szCs w:val="24"/>
          <w:lang w:val="pl-PL"/>
        </w:rPr>
        <w:t>Zgodność z HIPAA dla danych zdrowotnych.</w:t>
      </w:r>
    </w:p>
    <w:p w14:paraId="780E5577" w14:textId="77777777" w:rsidR="00C17E3B" w:rsidRDefault="00C17E3B" w:rsidP="00C17E3B">
      <w:pPr>
        <w:rPr>
          <w:rFonts w:eastAsia="Calibri" w:cs="Calibri"/>
          <w:sz w:val="24"/>
          <w:szCs w:val="24"/>
        </w:rPr>
      </w:pPr>
      <w:r>
        <w:rPr>
          <w:rFonts w:eastAsia="Calibri" w:cs="Calibri"/>
          <w:sz w:val="24"/>
          <w:szCs w:val="24"/>
        </w:rPr>
        <w:t xml:space="preserve"> </w:t>
      </w:r>
    </w:p>
    <w:p w14:paraId="4D23DB68" w14:textId="77777777" w:rsidR="00FC6329" w:rsidRPr="007E5873" w:rsidRDefault="00FC6329" w:rsidP="00FC6329">
      <w:pPr>
        <w:pStyle w:val="Nagwek1"/>
        <w:spacing w:after="240"/>
        <w:rPr>
          <w:rFonts w:ascii="Calibri" w:eastAsia="Calibri" w:hAnsi="Calibri" w:cs="Calibri"/>
          <w:b/>
          <w:color w:val="auto"/>
          <w:lang w:val="pl-PL"/>
        </w:rPr>
      </w:pPr>
      <w:r w:rsidRPr="007E5873">
        <w:rPr>
          <w:rFonts w:ascii="Calibri" w:eastAsia="Calibri" w:hAnsi="Calibri" w:cs="Calibri"/>
          <w:b/>
          <w:color w:val="auto"/>
          <w:lang w:val="pl-PL"/>
        </w:rPr>
        <w:t>4. Wymagania prawne</w:t>
      </w:r>
    </w:p>
    <w:p w14:paraId="73A50BBB" w14:textId="77777777" w:rsidR="00FC6329" w:rsidRPr="00FC6329" w:rsidRDefault="00FC6329" w:rsidP="00FC6329">
      <w:pPr>
        <w:spacing w:after="0"/>
        <w:rPr>
          <w:b/>
          <w:sz w:val="24"/>
          <w:szCs w:val="24"/>
          <w:lang w:val="pl-PL"/>
        </w:rPr>
      </w:pPr>
      <w:r w:rsidRPr="00FC6329">
        <w:rPr>
          <w:b/>
          <w:sz w:val="24"/>
          <w:szCs w:val="24"/>
          <w:lang w:val="pl-PL"/>
        </w:rPr>
        <w:t>Dostępność cyfrowa:</w:t>
      </w:r>
    </w:p>
    <w:p w14:paraId="1DBFF4CE" w14:textId="77777777" w:rsidR="00FC6329" w:rsidRPr="00FC6329" w:rsidRDefault="00FC6329" w:rsidP="008011E1">
      <w:pPr>
        <w:numPr>
          <w:ilvl w:val="0"/>
          <w:numId w:val="63"/>
        </w:numPr>
        <w:spacing w:after="0"/>
        <w:rPr>
          <w:sz w:val="24"/>
          <w:szCs w:val="24"/>
          <w:lang w:val="pl-PL"/>
        </w:rPr>
      </w:pPr>
      <w:r w:rsidRPr="00FC6329">
        <w:rPr>
          <w:sz w:val="24"/>
          <w:szCs w:val="24"/>
          <w:lang w:val="pl-PL"/>
        </w:rPr>
        <w:t>Zgodność z ADA i WCAG 2.1 AA.</w:t>
      </w:r>
    </w:p>
    <w:p w14:paraId="681F3DA7" w14:textId="77777777" w:rsidR="00FC6329" w:rsidRPr="00FC6329" w:rsidRDefault="00FC6329" w:rsidP="008011E1">
      <w:pPr>
        <w:numPr>
          <w:ilvl w:val="0"/>
          <w:numId w:val="63"/>
        </w:numPr>
        <w:spacing w:after="0"/>
        <w:rPr>
          <w:sz w:val="24"/>
          <w:szCs w:val="24"/>
          <w:lang w:val="pl-PL"/>
        </w:rPr>
      </w:pPr>
      <w:r w:rsidRPr="00FC6329">
        <w:rPr>
          <w:sz w:val="24"/>
          <w:szCs w:val="24"/>
          <w:lang w:val="pl-PL"/>
        </w:rPr>
        <w:t>Deklaracja dostępności na stronie.</w:t>
      </w:r>
    </w:p>
    <w:p w14:paraId="118D2010" w14:textId="77777777" w:rsidR="00FC6329" w:rsidRPr="00FC6329" w:rsidRDefault="00FC6329" w:rsidP="00226574">
      <w:pPr>
        <w:spacing w:after="0"/>
        <w:rPr>
          <w:sz w:val="24"/>
          <w:szCs w:val="24"/>
          <w:lang w:val="pl-PL"/>
        </w:rPr>
      </w:pPr>
    </w:p>
    <w:p w14:paraId="6E13CAF8" w14:textId="77777777" w:rsidR="00FC6329" w:rsidRPr="00226574" w:rsidRDefault="00FC6329" w:rsidP="00226574">
      <w:pPr>
        <w:spacing w:after="0"/>
        <w:rPr>
          <w:b/>
          <w:sz w:val="24"/>
          <w:szCs w:val="24"/>
          <w:lang w:val="pl-PL"/>
        </w:rPr>
      </w:pPr>
      <w:r w:rsidRPr="00226574">
        <w:rPr>
          <w:b/>
          <w:sz w:val="24"/>
          <w:szCs w:val="24"/>
          <w:lang w:val="pl-PL"/>
        </w:rPr>
        <w:t>Ochrona danych:</w:t>
      </w:r>
    </w:p>
    <w:p w14:paraId="085E7F0A" w14:textId="77777777" w:rsidR="00FC6329" w:rsidRPr="00226574" w:rsidRDefault="00FC6329" w:rsidP="00226574">
      <w:pPr>
        <w:spacing w:after="0"/>
        <w:rPr>
          <w:sz w:val="24"/>
          <w:szCs w:val="24"/>
          <w:lang w:val="pl-PL"/>
        </w:rPr>
      </w:pPr>
      <w:r w:rsidRPr="00226574">
        <w:rPr>
          <w:sz w:val="24"/>
          <w:szCs w:val="24"/>
          <w:lang w:val="pl-PL"/>
        </w:rPr>
        <w:t xml:space="preserve">  - Zgodność z RODO i CCPA (oraz innymi regulacjami stanowymi, np. Colorado CPA, Virginia VCDPA).</w:t>
      </w:r>
    </w:p>
    <w:p w14:paraId="2C3C4853" w14:textId="77777777" w:rsidR="00FC6329" w:rsidRPr="00226574" w:rsidRDefault="00FC6329" w:rsidP="00226574">
      <w:pPr>
        <w:spacing w:after="0"/>
        <w:rPr>
          <w:sz w:val="24"/>
          <w:szCs w:val="24"/>
          <w:lang w:val="pl-PL"/>
        </w:rPr>
      </w:pPr>
      <w:r w:rsidRPr="00226574">
        <w:rPr>
          <w:sz w:val="24"/>
          <w:szCs w:val="24"/>
          <w:lang w:val="pl-PL"/>
        </w:rPr>
        <w:t xml:space="preserve">  - Polityka prywatności (treść dostarczy Zamawiający).</w:t>
      </w:r>
    </w:p>
    <w:p w14:paraId="1FAF59A4" w14:textId="77777777" w:rsidR="00FC6329" w:rsidRPr="00226574" w:rsidRDefault="00FC6329" w:rsidP="00226574">
      <w:pPr>
        <w:spacing w:after="0"/>
        <w:rPr>
          <w:sz w:val="24"/>
          <w:szCs w:val="24"/>
          <w:lang w:val="pl-PL"/>
        </w:rPr>
      </w:pPr>
      <w:r w:rsidRPr="00226574">
        <w:rPr>
          <w:sz w:val="24"/>
          <w:szCs w:val="24"/>
          <w:lang w:val="pl-PL"/>
        </w:rPr>
        <w:t xml:space="preserve">  - Mechanizm zgody na cookies.</w:t>
      </w:r>
    </w:p>
    <w:p w14:paraId="250EB8FA" w14:textId="77777777" w:rsidR="00FC6329" w:rsidRPr="00226574" w:rsidRDefault="00FC6329" w:rsidP="00226574">
      <w:pPr>
        <w:spacing w:after="0"/>
        <w:rPr>
          <w:sz w:val="24"/>
          <w:szCs w:val="24"/>
          <w:lang w:val="pl-PL"/>
        </w:rPr>
      </w:pPr>
      <w:r w:rsidRPr="00226574">
        <w:rPr>
          <w:sz w:val="24"/>
          <w:szCs w:val="24"/>
          <w:lang w:val="pl-PL"/>
        </w:rPr>
        <w:t xml:space="preserve">  - Obsługa żądań użytkowników dot. danych (dostęp, usunięcie, sprzeciw).</w:t>
      </w:r>
    </w:p>
    <w:p w14:paraId="40DB24D7" w14:textId="77777777" w:rsidR="00FC6329" w:rsidRPr="00FC6329" w:rsidRDefault="00FC6329" w:rsidP="00226574">
      <w:pPr>
        <w:spacing w:after="0"/>
        <w:rPr>
          <w:sz w:val="24"/>
          <w:szCs w:val="24"/>
          <w:lang w:val="pl-PL"/>
        </w:rPr>
      </w:pPr>
    </w:p>
    <w:p w14:paraId="322113AA" w14:textId="77777777" w:rsidR="00FC6329" w:rsidRPr="00FC6329" w:rsidRDefault="00FC6329" w:rsidP="00B22C08">
      <w:pPr>
        <w:spacing w:after="0"/>
        <w:rPr>
          <w:b/>
          <w:sz w:val="24"/>
          <w:szCs w:val="24"/>
          <w:lang w:val="pl-PL"/>
        </w:rPr>
      </w:pPr>
      <w:r w:rsidRPr="00FC6329">
        <w:rPr>
          <w:b/>
          <w:sz w:val="24"/>
          <w:szCs w:val="24"/>
          <w:lang w:val="pl-PL"/>
        </w:rPr>
        <w:t>Regulamin: Treść dostarczy Zamawiający.</w:t>
      </w:r>
    </w:p>
    <w:p w14:paraId="39FC2624" w14:textId="77777777" w:rsidR="00FC6329" w:rsidRPr="00FC6329" w:rsidRDefault="00FC6329" w:rsidP="00226574">
      <w:pPr>
        <w:spacing w:after="0"/>
        <w:rPr>
          <w:b/>
          <w:sz w:val="24"/>
          <w:szCs w:val="24"/>
          <w:lang w:val="pl-PL"/>
        </w:rPr>
      </w:pPr>
    </w:p>
    <w:p w14:paraId="19501490" w14:textId="77777777" w:rsidR="00FC6329" w:rsidRPr="00226574" w:rsidRDefault="00FC6329" w:rsidP="00226574">
      <w:pPr>
        <w:spacing w:after="0"/>
        <w:rPr>
          <w:b/>
          <w:sz w:val="24"/>
          <w:szCs w:val="24"/>
          <w:lang w:val="pl-PL"/>
        </w:rPr>
      </w:pPr>
      <w:r w:rsidRPr="00226574">
        <w:rPr>
          <w:b/>
          <w:sz w:val="24"/>
          <w:szCs w:val="24"/>
          <w:lang w:val="pl-PL"/>
        </w:rPr>
        <w:t>Bezpieczeństwo:</w:t>
      </w:r>
    </w:p>
    <w:p w14:paraId="303197DA" w14:textId="77777777" w:rsidR="00FC6329" w:rsidRPr="00226574" w:rsidRDefault="00FC6329" w:rsidP="00226574">
      <w:pPr>
        <w:spacing w:after="0"/>
        <w:rPr>
          <w:sz w:val="24"/>
          <w:szCs w:val="24"/>
          <w:lang w:val="pl-PL"/>
        </w:rPr>
      </w:pPr>
      <w:r w:rsidRPr="00226574">
        <w:rPr>
          <w:sz w:val="24"/>
          <w:szCs w:val="24"/>
          <w:lang w:val="pl-PL"/>
        </w:rPr>
        <w:t xml:space="preserve">  - Zgodność ze standardami OWASP ASVS.</w:t>
      </w:r>
    </w:p>
    <w:p w14:paraId="799B613B" w14:textId="77777777" w:rsidR="00FC6329" w:rsidRPr="00226574" w:rsidRDefault="00FC6329" w:rsidP="00226574">
      <w:pPr>
        <w:spacing w:after="0"/>
        <w:rPr>
          <w:sz w:val="24"/>
          <w:szCs w:val="24"/>
          <w:lang w:val="pl-PL"/>
        </w:rPr>
      </w:pPr>
      <w:r w:rsidRPr="00226574">
        <w:rPr>
          <w:sz w:val="24"/>
          <w:szCs w:val="24"/>
          <w:lang w:val="pl-PL"/>
        </w:rPr>
        <w:lastRenderedPageBreak/>
        <w:t xml:space="preserve">  - Szyfrowanie danych wrażliwych.</w:t>
      </w:r>
    </w:p>
    <w:p w14:paraId="15F65236" w14:textId="77777777" w:rsidR="002F0221" w:rsidRDefault="002F0221" w:rsidP="00B22C08">
      <w:pPr>
        <w:spacing w:after="0"/>
        <w:rPr>
          <w:b/>
          <w:bCs/>
          <w:sz w:val="24"/>
          <w:szCs w:val="24"/>
          <w:lang w:val="pl-PL"/>
        </w:rPr>
      </w:pPr>
    </w:p>
    <w:p w14:paraId="3FF2FB70" w14:textId="257B70D6" w:rsidR="007E5873" w:rsidRPr="007E5873" w:rsidRDefault="007E5873" w:rsidP="007E5873">
      <w:pPr>
        <w:rPr>
          <w:b/>
          <w:bCs/>
          <w:sz w:val="32"/>
          <w:szCs w:val="32"/>
          <w:lang w:val="pl-PL"/>
        </w:rPr>
      </w:pPr>
      <w:r>
        <w:rPr>
          <w:b/>
          <w:bCs/>
          <w:sz w:val="32"/>
          <w:szCs w:val="32"/>
          <w:lang w:val="pl-PL"/>
        </w:rPr>
        <w:t>5</w:t>
      </w:r>
      <w:r w:rsidRPr="007E5873">
        <w:rPr>
          <w:b/>
          <w:bCs/>
          <w:sz w:val="32"/>
          <w:szCs w:val="32"/>
          <w:lang w:val="pl-PL"/>
        </w:rPr>
        <w:t>. Wymagania wizualne</w:t>
      </w:r>
    </w:p>
    <w:p w14:paraId="67A4C78F" w14:textId="77777777" w:rsidR="007E5873" w:rsidRPr="007E5873" w:rsidRDefault="007E5873" w:rsidP="00B22C08">
      <w:pPr>
        <w:spacing w:after="0"/>
        <w:rPr>
          <w:b/>
          <w:bCs/>
          <w:sz w:val="24"/>
          <w:szCs w:val="24"/>
          <w:lang w:val="pl-PL"/>
        </w:rPr>
      </w:pPr>
      <w:r w:rsidRPr="007E5873">
        <w:rPr>
          <w:b/>
          <w:bCs/>
          <w:sz w:val="24"/>
          <w:szCs w:val="24"/>
          <w:lang w:val="pl-PL"/>
        </w:rPr>
        <w:t xml:space="preserve">Design: </w:t>
      </w:r>
    </w:p>
    <w:p w14:paraId="3788AAEA" w14:textId="77777777" w:rsidR="007E5873" w:rsidRPr="007E5873" w:rsidRDefault="007E5873" w:rsidP="007E5873">
      <w:pPr>
        <w:rPr>
          <w:sz w:val="24"/>
          <w:szCs w:val="24"/>
          <w:lang w:val="pl-PL"/>
        </w:rPr>
      </w:pPr>
      <w:r w:rsidRPr="007E5873">
        <w:rPr>
          <w:sz w:val="24"/>
          <w:szCs w:val="24"/>
          <w:lang w:val="pl-PL"/>
        </w:rPr>
        <w:t>Nowoczesny, przejrzysty, profesjonalny, z kolorami nawiązującymi do zdrowia i zaufania (błękit, biel, zieleń).</w:t>
      </w:r>
    </w:p>
    <w:p w14:paraId="1111B76A" w14:textId="77777777" w:rsidR="007E5873" w:rsidRPr="007E5873" w:rsidRDefault="007E5873" w:rsidP="007E5873">
      <w:pPr>
        <w:rPr>
          <w:sz w:val="24"/>
          <w:szCs w:val="24"/>
          <w:lang w:val="pl-PL"/>
        </w:rPr>
      </w:pPr>
      <w:r w:rsidRPr="007E5873">
        <w:rPr>
          <w:sz w:val="24"/>
          <w:szCs w:val="24"/>
          <w:lang w:val="pl-PL"/>
        </w:rPr>
        <w:t>UX/UI: Intuicyjny interfejs, ułatwiający nawigację.</w:t>
      </w:r>
    </w:p>
    <w:p w14:paraId="6FB62044" w14:textId="77777777" w:rsidR="007E5873" w:rsidRPr="007E5873" w:rsidRDefault="007E5873" w:rsidP="00B22C08">
      <w:pPr>
        <w:spacing w:after="0"/>
        <w:rPr>
          <w:b/>
          <w:bCs/>
          <w:sz w:val="24"/>
          <w:szCs w:val="24"/>
          <w:lang w:val="pl-PL"/>
        </w:rPr>
      </w:pPr>
      <w:r w:rsidRPr="007E5873">
        <w:rPr>
          <w:b/>
          <w:bCs/>
          <w:sz w:val="24"/>
          <w:szCs w:val="24"/>
          <w:lang w:val="pl-PL"/>
        </w:rPr>
        <w:t>Proces projektowania:</w:t>
      </w:r>
    </w:p>
    <w:p w14:paraId="3900CAD6" w14:textId="2FCB6FB2" w:rsidR="007E5873" w:rsidRPr="007E5873" w:rsidRDefault="007E5873" w:rsidP="00B22C08">
      <w:pPr>
        <w:spacing w:after="0"/>
        <w:rPr>
          <w:sz w:val="24"/>
          <w:szCs w:val="24"/>
          <w:lang w:val="pl-PL"/>
        </w:rPr>
      </w:pPr>
      <w:r w:rsidRPr="007E5873">
        <w:rPr>
          <w:sz w:val="24"/>
          <w:szCs w:val="24"/>
          <w:lang w:val="pl-PL"/>
        </w:rPr>
        <w:t xml:space="preserve"> - Indywidualny design UX/UI poprzedzony analizą potrzeb Zamawiającego.</w:t>
      </w:r>
    </w:p>
    <w:p w14:paraId="6E725093" w14:textId="252C4E7A" w:rsidR="007E5873" w:rsidRPr="007E5873" w:rsidRDefault="007E5873" w:rsidP="00B22C08">
      <w:pPr>
        <w:spacing w:after="0"/>
        <w:rPr>
          <w:sz w:val="24"/>
          <w:szCs w:val="24"/>
          <w:lang w:val="pl-PL"/>
        </w:rPr>
      </w:pPr>
      <w:r w:rsidRPr="007E5873">
        <w:rPr>
          <w:sz w:val="24"/>
          <w:szCs w:val="24"/>
          <w:lang w:val="pl-PL"/>
        </w:rPr>
        <w:t xml:space="preserve"> - Propozycja designu w Figma, Adobe XD lub Sketch.</w:t>
      </w:r>
    </w:p>
    <w:p w14:paraId="328A19A1" w14:textId="27669344" w:rsidR="007E5873" w:rsidRPr="007E5873" w:rsidRDefault="007E5873" w:rsidP="00B22C08">
      <w:pPr>
        <w:spacing w:after="0"/>
        <w:rPr>
          <w:sz w:val="24"/>
          <w:szCs w:val="24"/>
          <w:lang w:val="pl-PL"/>
        </w:rPr>
      </w:pPr>
      <w:r w:rsidRPr="007E5873">
        <w:rPr>
          <w:sz w:val="24"/>
          <w:szCs w:val="24"/>
          <w:lang w:val="pl-PL"/>
        </w:rPr>
        <w:t xml:space="preserve"> - Zakaz korzystania z gotowych szablonów.</w:t>
      </w:r>
    </w:p>
    <w:p w14:paraId="770603A3" w14:textId="2A88BD2F" w:rsidR="007E5873" w:rsidRPr="007E5873" w:rsidRDefault="00B22C08" w:rsidP="00B22C08">
      <w:pPr>
        <w:spacing w:after="0"/>
        <w:rPr>
          <w:sz w:val="24"/>
          <w:szCs w:val="24"/>
          <w:lang w:val="pl-PL"/>
        </w:rPr>
      </w:pPr>
      <w:r>
        <w:rPr>
          <w:sz w:val="24"/>
          <w:szCs w:val="24"/>
          <w:lang w:val="pl-PL"/>
        </w:rPr>
        <w:t xml:space="preserve"> </w:t>
      </w:r>
      <w:r w:rsidR="007E5873" w:rsidRPr="007E5873">
        <w:rPr>
          <w:sz w:val="24"/>
          <w:szCs w:val="24"/>
          <w:lang w:val="pl-PL"/>
        </w:rPr>
        <w:t>- Projekt graficzny podlega zatwierdzeniu przez Zamawiającego przed wdrożeniem.</w:t>
      </w:r>
    </w:p>
    <w:p w14:paraId="050C7BF9" w14:textId="77777777" w:rsidR="002F0221" w:rsidRDefault="002F0221" w:rsidP="006708F2">
      <w:pPr>
        <w:rPr>
          <w:b/>
          <w:bCs/>
          <w:sz w:val="24"/>
          <w:szCs w:val="24"/>
          <w:lang w:val="pl-PL"/>
        </w:rPr>
      </w:pPr>
    </w:p>
    <w:p w14:paraId="39058350" w14:textId="23BCB274" w:rsidR="006B1E8F" w:rsidRPr="006B1E8F" w:rsidRDefault="006B1E8F" w:rsidP="006B1E8F">
      <w:pPr>
        <w:spacing w:after="0"/>
        <w:rPr>
          <w:sz w:val="24"/>
          <w:szCs w:val="24"/>
          <w:lang w:val="pl-PL"/>
        </w:rPr>
      </w:pPr>
      <w:r w:rsidRPr="006B1E8F">
        <w:rPr>
          <w:sz w:val="24"/>
          <w:szCs w:val="24"/>
          <w:lang w:val="pl-PL"/>
        </w:rPr>
        <w:t>INORMACJA</w:t>
      </w:r>
      <w:r w:rsidR="00F46FF4">
        <w:rPr>
          <w:sz w:val="24"/>
          <w:szCs w:val="24"/>
          <w:lang w:val="pl-PL"/>
        </w:rPr>
        <w:t>:</w:t>
      </w:r>
    </w:p>
    <w:p w14:paraId="35FB947D" w14:textId="53BD6444" w:rsidR="006B1E8F" w:rsidRPr="006B1E8F" w:rsidRDefault="006B1E8F" w:rsidP="006B1E8F">
      <w:pPr>
        <w:spacing w:after="0"/>
        <w:rPr>
          <w:sz w:val="24"/>
          <w:szCs w:val="24"/>
          <w:lang w:val="pl-PL"/>
        </w:rPr>
      </w:pPr>
      <w:r w:rsidRPr="006B1E8F">
        <w:rPr>
          <w:sz w:val="24"/>
          <w:szCs w:val="24"/>
          <w:lang w:val="pl-PL"/>
        </w:rPr>
        <w:t xml:space="preserve">Wszystkie ewentualne nazwy własne i marki handlowe </w:t>
      </w:r>
      <w:r w:rsidR="000B1511">
        <w:rPr>
          <w:sz w:val="24"/>
          <w:szCs w:val="24"/>
          <w:lang w:val="pl-PL"/>
        </w:rPr>
        <w:t xml:space="preserve">systemów </w:t>
      </w:r>
      <w:r w:rsidRPr="006B1E8F">
        <w:rPr>
          <w:sz w:val="24"/>
          <w:szCs w:val="24"/>
          <w:lang w:val="pl-PL"/>
        </w:rPr>
        <w:t xml:space="preserve">i </w:t>
      </w:r>
      <w:r w:rsidR="000B1511">
        <w:rPr>
          <w:sz w:val="24"/>
          <w:szCs w:val="24"/>
          <w:lang w:val="pl-PL"/>
        </w:rPr>
        <w:t>t</w:t>
      </w:r>
      <w:r w:rsidRPr="006B1E8F">
        <w:rPr>
          <w:sz w:val="24"/>
          <w:szCs w:val="24"/>
          <w:lang w:val="pl-PL"/>
        </w:rPr>
        <w:t>e</w:t>
      </w:r>
      <w:r w:rsidR="000B1511">
        <w:rPr>
          <w:sz w:val="24"/>
          <w:szCs w:val="24"/>
          <w:lang w:val="pl-PL"/>
        </w:rPr>
        <w:t>ch</w:t>
      </w:r>
      <w:r w:rsidRPr="006B1E8F">
        <w:rPr>
          <w:sz w:val="24"/>
          <w:szCs w:val="24"/>
          <w:lang w:val="pl-PL"/>
        </w:rPr>
        <w:t>n</w:t>
      </w:r>
      <w:r w:rsidR="000B1511">
        <w:rPr>
          <w:sz w:val="24"/>
          <w:szCs w:val="24"/>
          <w:lang w:val="pl-PL"/>
        </w:rPr>
        <w:t>ologii</w:t>
      </w:r>
      <w:r w:rsidRPr="006B1E8F">
        <w:rPr>
          <w:sz w:val="24"/>
          <w:szCs w:val="24"/>
          <w:lang w:val="pl-PL"/>
        </w:rPr>
        <w:t xml:space="preserve"> zawarte w opisie przedmiotu zamówienia, zostały użyte w celu sprecyzowania oczekiwań jakościowych i technologicznych Zamawiającego. Zamieszczone w specyfikacji nazwy użyto jedynie w celu przykładowym. Zamawiający informuje, że dopuszcza składanie ofert, w których poszczególne systemy bądź technologie wymienione w opisie przedmiotu zamówienia mogą być zastąpione systemami bądź technologiami równoważnymi. Poprzez pojęcie systemów/ technologii równoważnych należy rozumieć materiały zapewniające uzyskanie parametrów technicznych nie gorszych od założonych w opisie przedmiotu zamówienia. Zastosowanie rozwiązań równoważnych nie może prowadzić do pogorszenia właściwości przedmiotu zamówienia w stosunku do przewidzianych w niniejszym zaproszeniu, ani do zmiany ceny. Ciężar udowodnienia, że system lub technologia są równoważne w stosunku do wymogu określonego przez Zamawiającego spoczywa na Wykonawcy.</w:t>
      </w:r>
      <w:r w:rsidR="00A3143E">
        <w:rPr>
          <w:sz w:val="24"/>
          <w:szCs w:val="24"/>
          <w:lang w:val="pl-PL"/>
        </w:rPr>
        <w:t xml:space="preserve"> </w:t>
      </w:r>
      <w:r w:rsidR="00A3143E" w:rsidRPr="00A3143E">
        <w:rPr>
          <w:sz w:val="24"/>
          <w:szCs w:val="24"/>
          <w:lang w:val="pl-PL"/>
        </w:rPr>
        <w:t>Zamawiający zastrzega sobie prawo do żądania dokumentacji, wyników testów wydajnościowych i audytów potwierdzających spełnienie kryteriów równoważności dla każdego z elementów systemu</w:t>
      </w:r>
      <w:r w:rsidR="00A3143E">
        <w:rPr>
          <w:sz w:val="24"/>
          <w:szCs w:val="24"/>
          <w:lang w:val="pl-PL"/>
        </w:rPr>
        <w:t>.</w:t>
      </w:r>
    </w:p>
    <w:p w14:paraId="681F4523" w14:textId="77777777" w:rsidR="006B1E8F" w:rsidRDefault="006B1E8F" w:rsidP="006708F2">
      <w:pPr>
        <w:rPr>
          <w:b/>
          <w:bCs/>
          <w:sz w:val="24"/>
          <w:szCs w:val="24"/>
          <w:lang w:val="pl-PL"/>
        </w:rPr>
      </w:pPr>
    </w:p>
    <w:p w14:paraId="34ABE44C" w14:textId="77777777" w:rsidR="006B1E8F" w:rsidRDefault="006B1E8F" w:rsidP="006708F2">
      <w:pPr>
        <w:rPr>
          <w:b/>
          <w:bCs/>
          <w:sz w:val="24"/>
          <w:szCs w:val="24"/>
          <w:lang w:val="pl-PL"/>
        </w:rPr>
      </w:pPr>
    </w:p>
    <w:p w14:paraId="484DC518" w14:textId="0DF1B3F5" w:rsidR="0019324C" w:rsidRPr="0019324C" w:rsidRDefault="0019324C" w:rsidP="0019324C">
      <w:pPr>
        <w:rPr>
          <w:b/>
          <w:bCs/>
          <w:sz w:val="32"/>
          <w:szCs w:val="32"/>
          <w:lang w:val="pl-PL"/>
        </w:rPr>
      </w:pPr>
      <w:r w:rsidRPr="0019324C">
        <w:rPr>
          <w:b/>
          <w:bCs/>
          <w:sz w:val="32"/>
          <w:szCs w:val="32"/>
          <w:lang w:val="pl-PL"/>
        </w:rPr>
        <w:t>6. Harmonogram realizacji</w:t>
      </w:r>
    </w:p>
    <w:tbl>
      <w:tblPr>
        <w:tblStyle w:val="Tabela-Siatka"/>
        <w:tblW w:w="0" w:type="auto"/>
        <w:tblLook w:val="04A0" w:firstRow="1" w:lastRow="0" w:firstColumn="1" w:lastColumn="0" w:noHBand="0" w:noVBand="1"/>
      </w:tblPr>
      <w:tblGrid>
        <w:gridCol w:w="4248"/>
        <w:gridCol w:w="3685"/>
      </w:tblGrid>
      <w:tr w:rsidR="0019324C" w:rsidRPr="0019324C" w14:paraId="55A68150" w14:textId="77777777" w:rsidTr="000609C8">
        <w:tc>
          <w:tcPr>
            <w:tcW w:w="4248" w:type="dxa"/>
          </w:tcPr>
          <w:p w14:paraId="6A8EF2FF" w14:textId="4B831200" w:rsidR="0019324C" w:rsidRPr="0019324C" w:rsidRDefault="0019324C" w:rsidP="00750686">
            <w:pPr>
              <w:spacing w:after="0"/>
              <w:rPr>
                <w:b/>
                <w:bCs/>
                <w:sz w:val="24"/>
                <w:szCs w:val="24"/>
                <w:lang w:val="pl-PL"/>
              </w:rPr>
            </w:pPr>
            <w:r w:rsidRPr="0019324C">
              <w:rPr>
                <w:b/>
                <w:bCs/>
                <w:sz w:val="24"/>
                <w:szCs w:val="24"/>
                <w:lang w:val="pl-PL"/>
              </w:rPr>
              <w:t>Etap</w:t>
            </w:r>
            <w:r>
              <w:rPr>
                <w:b/>
                <w:bCs/>
                <w:sz w:val="24"/>
                <w:szCs w:val="24"/>
                <w:lang w:val="pl-PL"/>
              </w:rPr>
              <w:t xml:space="preserve"> realizacji</w:t>
            </w:r>
          </w:p>
        </w:tc>
        <w:tc>
          <w:tcPr>
            <w:tcW w:w="3685" w:type="dxa"/>
          </w:tcPr>
          <w:p w14:paraId="090D1335" w14:textId="77777777" w:rsidR="0019324C" w:rsidRPr="0019324C" w:rsidRDefault="0019324C" w:rsidP="00750686">
            <w:pPr>
              <w:spacing w:after="0"/>
              <w:rPr>
                <w:b/>
                <w:bCs/>
                <w:sz w:val="24"/>
                <w:szCs w:val="24"/>
                <w:lang w:val="pl-PL"/>
              </w:rPr>
            </w:pPr>
            <w:r w:rsidRPr="0019324C">
              <w:rPr>
                <w:b/>
                <w:bCs/>
                <w:sz w:val="24"/>
                <w:szCs w:val="24"/>
                <w:lang w:val="pl-PL"/>
              </w:rPr>
              <w:t>Termin wykonania</w:t>
            </w:r>
          </w:p>
        </w:tc>
      </w:tr>
      <w:tr w:rsidR="0019324C" w:rsidRPr="0019324C" w14:paraId="44498238" w14:textId="77777777" w:rsidTr="000609C8">
        <w:tc>
          <w:tcPr>
            <w:tcW w:w="4248" w:type="dxa"/>
          </w:tcPr>
          <w:p w14:paraId="6FBBC894" w14:textId="77777777" w:rsidR="0019324C" w:rsidRPr="0019324C" w:rsidRDefault="0019324C" w:rsidP="00750686">
            <w:pPr>
              <w:spacing w:after="0"/>
              <w:rPr>
                <w:sz w:val="24"/>
                <w:szCs w:val="24"/>
                <w:lang w:val="pl-PL"/>
              </w:rPr>
            </w:pPr>
            <w:r w:rsidRPr="0019324C">
              <w:rPr>
                <w:sz w:val="24"/>
                <w:szCs w:val="24"/>
                <w:lang w:val="pl-PL"/>
              </w:rPr>
              <w:t>Rozpoczęcie realizacji zamówienia</w:t>
            </w:r>
          </w:p>
        </w:tc>
        <w:tc>
          <w:tcPr>
            <w:tcW w:w="3685" w:type="dxa"/>
          </w:tcPr>
          <w:p w14:paraId="120AD2E6" w14:textId="476AFBA4" w:rsidR="0019324C" w:rsidRPr="0019324C" w:rsidRDefault="0019324C" w:rsidP="00750686">
            <w:pPr>
              <w:spacing w:after="0"/>
              <w:rPr>
                <w:sz w:val="24"/>
                <w:szCs w:val="24"/>
                <w:lang w:val="pl-PL"/>
              </w:rPr>
            </w:pPr>
            <w:r w:rsidRPr="0019324C">
              <w:rPr>
                <w:sz w:val="24"/>
                <w:szCs w:val="24"/>
                <w:lang w:val="pl-PL"/>
              </w:rPr>
              <w:t xml:space="preserve">Dzień następny od podpisania </w:t>
            </w:r>
            <w:r w:rsidR="00750686">
              <w:rPr>
                <w:sz w:val="24"/>
                <w:szCs w:val="24"/>
                <w:lang w:val="pl-PL"/>
              </w:rPr>
              <w:t>u</w:t>
            </w:r>
            <w:r w:rsidRPr="0019324C">
              <w:rPr>
                <w:sz w:val="24"/>
                <w:szCs w:val="24"/>
                <w:lang w:val="pl-PL"/>
              </w:rPr>
              <w:t>mowy</w:t>
            </w:r>
          </w:p>
        </w:tc>
      </w:tr>
      <w:tr w:rsidR="0019324C" w:rsidRPr="0019324C" w14:paraId="2919E872" w14:textId="77777777" w:rsidTr="000609C8">
        <w:tc>
          <w:tcPr>
            <w:tcW w:w="4248" w:type="dxa"/>
          </w:tcPr>
          <w:p w14:paraId="53156ED1" w14:textId="77777777" w:rsidR="0019324C" w:rsidRPr="0019324C" w:rsidRDefault="0019324C" w:rsidP="00750686">
            <w:pPr>
              <w:spacing w:after="0"/>
              <w:rPr>
                <w:sz w:val="24"/>
                <w:szCs w:val="24"/>
                <w:lang w:val="pl-PL"/>
              </w:rPr>
            </w:pPr>
            <w:r w:rsidRPr="0019324C">
              <w:rPr>
                <w:sz w:val="24"/>
                <w:szCs w:val="24"/>
                <w:lang w:val="pl-PL"/>
              </w:rPr>
              <w:t>Projekt UX/UI strony głównej</w:t>
            </w:r>
          </w:p>
        </w:tc>
        <w:tc>
          <w:tcPr>
            <w:tcW w:w="3685" w:type="dxa"/>
          </w:tcPr>
          <w:p w14:paraId="784924E9" w14:textId="77777777" w:rsidR="0019324C" w:rsidRPr="0019324C" w:rsidRDefault="0019324C" w:rsidP="00750686">
            <w:pPr>
              <w:spacing w:after="0"/>
              <w:rPr>
                <w:sz w:val="24"/>
                <w:szCs w:val="24"/>
                <w:lang w:val="pl-PL"/>
              </w:rPr>
            </w:pPr>
            <w:r w:rsidRPr="0019324C">
              <w:rPr>
                <w:sz w:val="24"/>
                <w:szCs w:val="24"/>
                <w:lang w:val="pl-PL"/>
              </w:rPr>
              <w:t>do 15 dni od zawarcia umowy</w:t>
            </w:r>
          </w:p>
        </w:tc>
      </w:tr>
      <w:tr w:rsidR="004B37B4" w:rsidRPr="0019324C" w14:paraId="35B7996B" w14:textId="77777777" w:rsidTr="000609C8">
        <w:tc>
          <w:tcPr>
            <w:tcW w:w="4248" w:type="dxa"/>
          </w:tcPr>
          <w:p w14:paraId="25C62CA0" w14:textId="546FBE1F" w:rsidR="004B37B4" w:rsidRPr="0019324C" w:rsidRDefault="004B37B4" w:rsidP="00750686">
            <w:pPr>
              <w:spacing w:after="0"/>
              <w:rPr>
                <w:sz w:val="24"/>
                <w:szCs w:val="24"/>
                <w:lang w:val="pl-PL"/>
              </w:rPr>
            </w:pPr>
            <w:r w:rsidRPr="004B37B4">
              <w:rPr>
                <w:sz w:val="24"/>
                <w:szCs w:val="24"/>
                <w:lang w:val="pl-PL"/>
              </w:rPr>
              <w:lastRenderedPageBreak/>
              <w:t xml:space="preserve">Akceptacja i rozpoczęcie prac nad </w:t>
            </w:r>
            <w:r>
              <w:rPr>
                <w:sz w:val="24"/>
                <w:szCs w:val="24"/>
                <w:lang w:val="pl-PL"/>
              </w:rPr>
              <w:t>L</w:t>
            </w:r>
            <w:r w:rsidRPr="004B37B4">
              <w:rPr>
                <w:sz w:val="24"/>
                <w:szCs w:val="24"/>
                <w:lang w:val="pl-PL"/>
              </w:rPr>
              <w:t xml:space="preserve">anding </w:t>
            </w:r>
            <w:r>
              <w:rPr>
                <w:sz w:val="24"/>
                <w:szCs w:val="24"/>
                <w:lang w:val="pl-PL"/>
              </w:rPr>
              <w:t>P</w:t>
            </w:r>
            <w:r w:rsidRPr="004B37B4">
              <w:rPr>
                <w:sz w:val="24"/>
                <w:szCs w:val="24"/>
                <w:lang w:val="pl-PL"/>
              </w:rPr>
              <w:t>age:</w:t>
            </w:r>
          </w:p>
        </w:tc>
        <w:tc>
          <w:tcPr>
            <w:tcW w:w="3685" w:type="dxa"/>
          </w:tcPr>
          <w:p w14:paraId="3EAAB391" w14:textId="2D79E8EB" w:rsidR="004B37B4" w:rsidRPr="0019324C" w:rsidRDefault="004B37B4" w:rsidP="00750686">
            <w:pPr>
              <w:spacing w:after="0"/>
              <w:rPr>
                <w:sz w:val="24"/>
                <w:szCs w:val="24"/>
                <w:lang w:val="pl-PL"/>
              </w:rPr>
            </w:pPr>
            <w:r>
              <w:rPr>
                <w:sz w:val="24"/>
                <w:szCs w:val="24"/>
                <w:lang w:val="pl-PL"/>
              </w:rPr>
              <w:t>08.07.2025</w:t>
            </w:r>
          </w:p>
        </w:tc>
      </w:tr>
      <w:tr w:rsidR="0019324C" w:rsidRPr="0019324C" w14:paraId="51821136" w14:textId="77777777" w:rsidTr="000609C8">
        <w:tc>
          <w:tcPr>
            <w:tcW w:w="4248" w:type="dxa"/>
          </w:tcPr>
          <w:p w14:paraId="61F7232C" w14:textId="188A0A5E" w:rsidR="0019324C" w:rsidRPr="0019324C" w:rsidRDefault="0019324C" w:rsidP="00750686">
            <w:pPr>
              <w:spacing w:after="0"/>
              <w:rPr>
                <w:sz w:val="24"/>
                <w:szCs w:val="24"/>
                <w:lang w:val="pl-PL"/>
              </w:rPr>
            </w:pPr>
            <w:r w:rsidRPr="0019324C">
              <w:rPr>
                <w:sz w:val="24"/>
                <w:szCs w:val="24"/>
                <w:lang w:val="pl-PL"/>
              </w:rPr>
              <w:t>Landing Page</w:t>
            </w:r>
            <w:r w:rsidR="00750686">
              <w:rPr>
                <w:sz w:val="24"/>
                <w:szCs w:val="24"/>
                <w:lang w:val="pl-PL"/>
              </w:rPr>
              <w:t xml:space="preserve"> (Etap 1)</w:t>
            </w:r>
          </w:p>
        </w:tc>
        <w:tc>
          <w:tcPr>
            <w:tcW w:w="3685" w:type="dxa"/>
          </w:tcPr>
          <w:p w14:paraId="610D2CF1" w14:textId="77777777" w:rsidR="0019324C" w:rsidRPr="0019324C" w:rsidRDefault="0019324C" w:rsidP="00750686">
            <w:pPr>
              <w:spacing w:after="0"/>
              <w:rPr>
                <w:sz w:val="24"/>
                <w:szCs w:val="24"/>
                <w:lang w:val="pl-PL"/>
              </w:rPr>
            </w:pPr>
            <w:r w:rsidRPr="0019324C">
              <w:rPr>
                <w:sz w:val="24"/>
                <w:szCs w:val="24"/>
                <w:lang w:val="pl-PL"/>
              </w:rPr>
              <w:t>Do 31. Sierpnia 2025</w:t>
            </w:r>
          </w:p>
        </w:tc>
      </w:tr>
      <w:tr w:rsidR="004B37B4" w:rsidRPr="0019324C" w14:paraId="6E38B8BE" w14:textId="77777777" w:rsidTr="000609C8">
        <w:tc>
          <w:tcPr>
            <w:tcW w:w="4248" w:type="dxa"/>
          </w:tcPr>
          <w:p w14:paraId="52458CA4" w14:textId="22D2CE9E" w:rsidR="004B37B4" w:rsidRPr="004B37B4" w:rsidRDefault="004B37B4" w:rsidP="00750686">
            <w:pPr>
              <w:spacing w:after="0"/>
              <w:rPr>
                <w:sz w:val="24"/>
                <w:szCs w:val="24"/>
                <w:lang w:val="pl-PL"/>
              </w:rPr>
            </w:pPr>
            <w:r w:rsidRPr="004B37B4">
              <w:rPr>
                <w:sz w:val="24"/>
                <w:szCs w:val="24"/>
                <w:lang w:val="pl-PL"/>
              </w:rPr>
              <w:t>Testowanie aplikacji:</w:t>
            </w:r>
          </w:p>
        </w:tc>
        <w:tc>
          <w:tcPr>
            <w:tcW w:w="3685" w:type="dxa"/>
          </w:tcPr>
          <w:p w14:paraId="51315FE5" w14:textId="538639E7" w:rsidR="004B37B4" w:rsidRDefault="004B37B4" w:rsidP="00750686">
            <w:pPr>
              <w:spacing w:after="0"/>
              <w:rPr>
                <w:sz w:val="24"/>
                <w:szCs w:val="24"/>
                <w:lang w:val="pl-PL"/>
              </w:rPr>
            </w:pPr>
            <w:r>
              <w:rPr>
                <w:sz w:val="24"/>
                <w:szCs w:val="24"/>
                <w:lang w:val="pl-PL"/>
              </w:rPr>
              <w:t>20.11 – 22.12.2025</w:t>
            </w:r>
          </w:p>
        </w:tc>
      </w:tr>
      <w:tr w:rsidR="004B37B4" w:rsidRPr="0019324C" w14:paraId="14106E96" w14:textId="77777777" w:rsidTr="000609C8">
        <w:tc>
          <w:tcPr>
            <w:tcW w:w="4248" w:type="dxa"/>
          </w:tcPr>
          <w:p w14:paraId="5D892A4B" w14:textId="19F5FC37" w:rsidR="004B37B4" w:rsidRDefault="004B37B4" w:rsidP="00750686">
            <w:pPr>
              <w:spacing w:after="0"/>
              <w:rPr>
                <w:sz w:val="24"/>
                <w:szCs w:val="24"/>
                <w:lang w:val="pl-PL"/>
              </w:rPr>
            </w:pPr>
            <w:r w:rsidRPr="004B37B4">
              <w:rPr>
                <w:sz w:val="24"/>
                <w:szCs w:val="24"/>
                <w:lang w:val="pl-PL"/>
              </w:rPr>
              <w:t>Zakończenie testów i poprawek:</w:t>
            </w:r>
          </w:p>
        </w:tc>
        <w:tc>
          <w:tcPr>
            <w:tcW w:w="3685" w:type="dxa"/>
          </w:tcPr>
          <w:p w14:paraId="72286DFD" w14:textId="20AB8E3D" w:rsidR="004B37B4" w:rsidRPr="0019324C" w:rsidRDefault="004B37B4" w:rsidP="00750686">
            <w:pPr>
              <w:spacing w:after="0"/>
              <w:rPr>
                <w:sz w:val="24"/>
                <w:szCs w:val="24"/>
                <w:lang w:val="pl-PL"/>
              </w:rPr>
            </w:pPr>
            <w:r>
              <w:rPr>
                <w:sz w:val="24"/>
                <w:szCs w:val="24"/>
                <w:lang w:val="pl-PL"/>
              </w:rPr>
              <w:t>23.12.2025</w:t>
            </w:r>
          </w:p>
        </w:tc>
      </w:tr>
      <w:tr w:rsidR="0019324C" w:rsidRPr="0019324C" w14:paraId="5FEDCD41" w14:textId="77777777" w:rsidTr="000609C8">
        <w:tc>
          <w:tcPr>
            <w:tcW w:w="4248" w:type="dxa"/>
          </w:tcPr>
          <w:p w14:paraId="05DB2188" w14:textId="05D1D62F" w:rsidR="0019324C" w:rsidRPr="0019324C" w:rsidRDefault="00750686" w:rsidP="00750686">
            <w:pPr>
              <w:spacing w:after="0"/>
              <w:rPr>
                <w:sz w:val="24"/>
                <w:szCs w:val="24"/>
                <w:lang w:val="pl-PL"/>
              </w:rPr>
            </w:pPr>
            <w:r>
              <w:rPr>
                <w:sz w:val="24"/>
                <w:szCs w:val="24"/>
                <w:lang w:val="pl-PL"/>
              </w:rPr>
              <w:t xml:space="preserve">Uruchomienie </w:t>
            </w:r>
            <w:r w:rsidR="0019324C" w:rsidRPr="0019324C">
              <w:rPr>
                <w:sz w:val="24"/>
                <w:szCs w:val="24"/>
                <w:lang w:val="pl-PL"/>
              </w:rPr>
              <w:t>Aplikacja</w:t>
            </w:r>
            <w:r>
              <w:rPr>
                <w:sz w:val="24"/>
                <w:szCs w:val="24"/>
                <w:lang w:val="pl-PL"/>
              </w:rPr>
              <w:t xml:space="preserve"> (Etap 2)</w:t>
            </w:r>
          </w:p>
        </w:tc>
        <w:tc>
          <w:tcPr>
            <w:tcW w:w="3685" w:type="dxa"/>
          </w:tcPr>
          <w:p w14:paraId="42A21AE0" w14:textId="77777777" w:rsidR="0019324C" w:rsidRPr="0019324C" w:rsidRDefault="0019324C" w:rsidP="00750686">
            <w:pPr>
              <w:spacing w:after="0"/>
              <w:rPr>
                <w:sz w:val="24"/>
                <w:szCs w:val="24"/>
                <w:lang w:val="pl-PL"/>
              </w:rPr>
            </w:pPr>
            <w:r w:rsidRPr="0019324C">
              <w:rPr>
                <w:sz w:val="24"/>
                <w:szCs w:val="24"/>
                <w:lang w:val="pl-PL"/>
              </w:rPr>
              <w:t>Do 2 stycznia 2026</w:t>
            </w:r>
          </w:p>
        </w:tc>
      </w:tr>
    </w:tbl>
    <w:p w14:paraId="0794939C" w14:textId="77777777" w:rsidR="005D0220" w:rsidRDefault="005D0220" w:rsidP="0019324C">
      <w:pPr>
        <w:rPr>
          <w:b/>
          <w:bCs/>
          <w:sz w:val="24"/>
          <w:szCs w:val="24"/>
          <w:lang w:val="pl-PL"/>
        </w:rPr>
      </w:pPr>
    </w:p>
    <w:p w14:paraId="621FF5DA" w14:textId="77777777" w:rsidR="005D0220" w:rsidRPr="005D0220" w:rsidRDefault="005D0220" w:rsidP="005D0220">
      <w:pPr>
        <w:pStyle w:val="Nagwek1"/>
        <w:spacing w:after="240"/>
        <w:rPr>
          <w:rFonts w:asciiTheme="minorHAnsi" w:hAnsiTheme="minorHAnsi" w:cstheme="minorHAnsi"/>
          <w:b/>
          <w:color w:val="auto"/>
          <w:lang w:val="pl-PL"/>
        </w:rPr>
      </w:pPr>
      <w:r w:rsidRPr="005D0220">
        <w:rPr>
          <w:rFonts w:asciiTheme="minorHAnsi" w:hAnsiTheme="minorHAnsi" w:cstheme="minorHAnsi"/>
          <w:b/>
          <w:color w:val="auto"/>
          <w:lang w:val="pl-PL"/>
        </w:rPr>
        <w:t>7. Wymagania dodatkowe</w:t>
      </w:r>
    </w:p>
    <w:p w14:paraId="3AA2AFEA" w14:textId="1AFA9858" w:rsidR="005D0220" w:rsidRPr="005D0220" w:rsidRDefault="005D0220" w:rsidP="005D0220">
      <w:pPr>
        <w:spacing w:after="0"/>
        <w:rPr>
          <w:b/>
          <w:bCs/>
          <w:sz w:val="24"/>
          <w:szCs w:val="24"/>
          <w:lang w:val="pl-PL"/>
        </w:rPr>
      </w:pPr>
      <w:r w:rsidRPr="005D0220">
        <w:rPr>
          <w:b/>
          <w:bCs/>
          <w:sz w:val="24"/>
          <w:szCs w:val="24"/>
          <w:lang w:val="pl-PL"/>
        </w:rPr>
        <w:t xml:space="preserve">Wsparcie </w:t>
      </w:r>
      <w:r>
        <w:rPr>
          <w:b/>
          <w:bCs/>
          <w:sz w:val="24"/>
          <w:szCs w:val="24"/>
          <w:lang w:val="pl-PL"/>
        </w:rPr>
        <w:t>powdrożeniowe</w:t>
      </w:r>
    </w:p>
    <w:p w14:paraId="0E43827F" w14:textId="5FFF4DE6" w:rsidR="005D0220" w:rsidRDefault="005D0220" w:rsidP="005D0220">
      <w:pPr>
        <w:spacing w:after="0"/>
        <w:rPr>
          <w:sz w:val="24"/>
          <w:szCs w:val="24"/>
          <w:lang w:val="pl-PL"/>
        </w:rPr>
      </w:pPr>
      <w:r w:rsidRPr="005D0220">
        <w:rPr>
          <w:sz w:val="24"/>
          <w:szCs w:val="24"/>
          <w:lang w:val="pl-PL"/>
        </w:rPr>
        <w:t>Minimum 12 miesięcy wsparcia powdrożeniowego</w:t>
      </w:r>
      <w:r>
        <w:rPr>
          <w:sz w:val="24"/>
          <w:szCs w:val="24"/>
          <w:lang w:val="pl-PL"/>
        </w:rPr>
        <w:t xml:space="preserve"> (serwis i aktualizacje)</w:t>
      </w:r>
    </w:p>
    <w:p w14:paraId="4D6CB01E" w14:textId="77777777" w:rsidR="000140C1" w:rsidRDefault="000140C1" w:rsidP="00F66731">
      <w:pPr>
        <w:spacing w:after="0"/>
        <w:rPr>
          <w:sz w:val="24"/>
          <w:szCs w:val="24"/>
          <w:lang w:val="pl-PL"/>
        </w:rPr>
      </w:pPr>
    </w:p>
    <w:p w14:paraId="3031004C" w14:textId="77777777" w:rsidR="00F66731" w:rsidRPr="00F66731" w:rsidRDefault="00F66731" w:rsidP="00F66731">
      <w:pPr>
        <w:spacing w:after="0"/>
        <w:rPr>
          <w:sz w:val="24"/>
          <w:szCs w:val="24"/>
          <w:lang w:val="pl-PL"/>
        </w:rPr>
      </w:pPr>
      <w:r w:rsidRPr="00F66731">
        <w:rPr>
          <w:b/>
          <w:sz w:val="24"/>
          <w:szCs w:val="24"/>
          <w:lang w:val="pl-PL"/>
        </w:rPr>
        <w:t>Zgodność prawna:</w:t>
      </w:r>
      <w:r w:rsidRPr="00F66731">
        <w:rPr>
          <w:sz w:val="24"/>
          <w:szCs w:val="24"/>
          <w:lang w:val="pl-PL"/>
        </w:rPr>
        <w:t xml:space="preserve"> </w:t>
      </w:r>
    </w:p>
    <w:p w14:paraId="62E525C5" w14:textId="77777777" w:rsidR="00F66731" w:rsidRPr="00F66731" w:rsidRDefault="00F66731" w:rsidP="00F66731">
      <w:pPr>
        <w:spacing w:after="0"/>
        <w:rPr>
          <w:sz w:val="24"/>
          <w:szCs w:val="24"/>
          <w:lang w:val="pl-PL"/>
        </w:rPr>
      </w:pPr>
      <w:r w:rsidRPr="00F66731">
        <w:rPr>
          <w:sz w:val="24"/>
          <w:szCs w:val="24"/>
          <w:lang w:val="pl-PL"/>
        </w:rPr>
        <w:t>Pełna zgodność z przepisami dot. ochrony danych i dostępności cyfrowej.</w:t>
      </w:r>
    </w:p>
    <w:p w14:paraId="3DB6FDBD" w14:textId="77777777" w:rsidR="00F66731" w:rsidRDefault="00F66731" w:rsidP="00F66731">
      <w:pPr>
        <w:spacing w:after="0"/>
        <w:rPr>
          <w:sz w:val="24"/>
          <w:szCs w:val="24"/>
          <w:lang w:val="pl-PL"/>
        </w:rPr>
      </w:pPr>
    </w:p>
    <w:p w14:paraId="0DE89592" w14:textId="77777777" w:rsidR="005D0220" w:rsidRPr="00F66731" w:rsidRDefault="005D0220" w:rsidP="005D0220">
      <w:pPr>
        <w:spacing w:after="0"/>
        <w:rPr>
          <w:sz w:val="24"/>
          <w:szCs w:val="24"/>
          <w:lang w:val="pl-PL"/>
        </w:rPr>
      </w:pPr>
      <w:r w:rsidRPr="00F66731">
        <w:rPr>
          <w:b/>
          <w:sz w:val="24"/>
          <w:szCs w:val="24"/>
          <w:lang w:val="pl-PL"/>
        </w:rPr>
        <w:t>Prawa autorskie:</w:t>
      </w:r>
      <w:r w:rsidRPr="00F66731">
        <w:rPr>
          <w:sz w:val="24"/>
          <w:szCs w:val="24"/>
          <w:lang w:val="pl-PL"/>
        </w:rPr>
        <w:t xml:space="preserve"> </w:t>
      </w:r>
    </w:p>
    <w:p w14:paraId="2EBEBA16" w14:textId="77777777" w:rsidR="005D0220" w:rsidRPr="00F66731" w:rsidRDefault="005D0220" w:rsidP="005D0220">
      <w:pPr>
        <w:spacing w:after="0"/>
        <w:rPr>
          <w:sz w:val="24"/>
          <w:szCs w:val="24"/>
          <w:lang w:val="pl-PL"/>
        </w:rPr>
      </w:pPr>
      <w:r w:rsidRPr="00F66731">
        <w:rPr>
          <w:sz w:val="24"/>
          <w:szCs w:val="24"/>
          <w:lang w:val="pl-PL"/>
        </w:rPr>
        <w:t>Przekazanie pełni autorskich praw majątkowych do kodu, projektu graficznego i dokumentacji.</w:t>
      </w:r>
    </w:p>
    <w:p w14:paraId="2A3D2301" w14:textId="77777777" w:rsidR="005D0220" w:rsidRPr="005D0220" w:rsidRDefault="005D0220" w:rsidP="005D0220">
      <w:pPr>
        <w:spacing w:after="0"/>
        <w:rPr>
          <w:sz w:val="24"/>
          <w:szCs w:val="24"/>
          <w:lang w:val="pl-PL"/>
        </w:rPr>
      </w:pPr>
    </w:p>
    <w:p w14:paraId="52557ABD" w14:textId="1DC7D5CF" w:rsidR="000B1511" w:rsidRPr="000B1511" w:rsidRDefault="000B1511" w:rsidP="000B1511">
      <w:pPr>
        <w:spacing w:after="0"/>
        <w:rPr>
          <w:b/>
          <w:bCs/>
          <w:sz w:val="24"/>
          <w:szCs w:val="24"/>
          <w:lang w:val="pl-PL"/>
        </w:rPr>
      </w:pPr>
      <w:r>
        <w:rPr>
          <w:b/>
          <w:bCs/>
          <w:sz w:val="24"/>
          <w:szCs w:val="24"/>
          <w:lang w:val="pl-PL"/>
        </w:rPr>
        <w:t>W</w:t>
      </w:r>
      <w:r w:rsidRPr="000B1511">
        <w:rPr>
          <w:b/>
          <w:bCs/>
          <w:sz w:val="24"/>
          <w:szCs w:val="24"/>
          <w:lang w:val="pl-PL"/>
        </w:rPr>
        <w:t>arunki</w:t>
      </w:r>
      <w:r>
        <w:rPr>
          <w:b/>
          <w:bCs/>
          <w:sz w:val="24"/>
          <w:szCs w:val="24"/>
          <w:lang w:val="pl-PL"/>
        </w:rPr>
        <w:t xml:space="preserve"> realizacji</w:t>
      </w:r>
      <w:r w:rsidRPr="000B1511">
        <w:rPr>
          <w:b/>
          <w:bCs/>
          <w:sz w:val="24"/>
          <w:szCs w:val="24"/>
          <w:lang w:val="pl-PL"/>
        </w:rPr>
        <w:t>:</w:t>
      </w:r>
    </w:p>
    <w:p w14:paraId="34528F49" w14:textId="77307836" w:rsidR="000B1511" w:rsidRPr="000B1511" w:rsidRDefault="000B1511" w:rsidP="000B1511">
      <w:pPr>
        <w:spacing w:after="0"/>
        <w:rPr>
          <w:sz w:val="24"/>
          <w:szCs w:val="24"/>
          <w:lang w:val="pl-PL"/>
        </w:rPr>
      </w:pPr>
      <w:r w:rsidRPr="000B1511">
        <w:rPr>
          <w:sz w:val="24"/>
          <w:szCs w:val="24"/>
          <w:lang w:val="pl-PL"/>
        </w:rPr>
        <w:t>Wykonując przedmiot Umowy, Wykonawca zobowiązuje się do terminowego, profesjonalnego działania oraz wykonywania usług zgodnie z przepisami prawa polskiego. Projekt będzie realizowany z poszanowaniem zasad horyzontalnych, tym samym Wykonawca składając ofertę potwierdza</w:t>
      </w:r>
      <w:r>
        <w:rPr>
          <w:sz w:val="24"/>
          <w:szCs w:val="24"/>
          <w:lang w:val="pl-PL"/>
        </w:rPr>
        <w:t>,</w:t>
      </w:r>
      <w:r w:rsidRPr="000B1511">
        <w:rPr>
          <w:sz w:val="24"/>
          <w:szCs w:val="24"/>
          <w:lang w:val="pl-PL"/>
        </w:rPr>
        <w:t xml:space="preserve"> iż realizacja zapewni poszanowanie zasad:</w:t>
      </w:r>
    </w:p>
    <w:p w14:paraId="5E4FA934" w14:textId="77777777" w:rsidR="000B1511" w:rsidRPr="000B1511" w:rsidRDefault="000B1511" w:rsidP="000B1511">
      <w:pPr>
        <w:spacing w:after="0"/>
        <w:rPr>
          <w:sz w:val="24"/>
          <w:szCs w:val="24"/>
          <w:lang w:val="pl-PL"/>
        </w:rPr>
      </w:pPr>
      <w:r w:rsidRPr="000B1511">
        <w:rPr>
          <w:sz w:val="24"/>
          <w:szCs w:val="24"/>
          <w:lang w:val="pl-PL"/>
        </w:rPr>
        <w:t>- Zasad równości szans i niedyskryminacji, w tym dostępności dla osób z niepełnosprawnościami,</w:t>
      </w:r>
    </w:p>
    <w:p w14:paraId="311B06E2" w14:textId="77777777" w:rsidR="000B1511" w:rsidRPr="000B1511" w:rsidRDefault="000B1511" w:rsidP="000B1511">
      <w:pPr>
        <w:spacing w:after="0"/>
        <w:rPr>
          <w:sz w:val="24"/>
          <w:szCs w:val="24"/>
          <w:lang w:val="pl-PL"/>
        </w:rPr>
      </w:pPr>
      <w:r w:rsidRPr="000B1511">
        <w:rPr>
          <w:sz w:val="24"/>
          <w:szCs w:val="24"/>
          <w:lang w:val="pl-PL"/>
        </w:rPr>
        <w:t>- Zasad równości kobiet i mężczyzn,</w:t>
      </w:r>
    </w:p>
    <w:p w14:paraId="74E3E184" w14:textId="77777777" w:rsidR="000B1511" w:rsidRPr="000B1511" w:rsidRDefault="000B1511" w:rsidP="000B1511">
      <w:pPr>
        <w:spacing w:after="0"/>
        <w:rPr>
          <w:sz w:val="24"/>
          <w:szCs w:val="24"/>
          <w:lang w:val="pl-PL"/>
        </w:rPr>
      </w:pPr>
      <w:r w:rsidRPr="000B1511">
        <w:rPr>
          <w:sz w:val="24"/>
          <w:szCs w:val="24"/>
          <w:lang w:val="pl-PL"/>
        </w:rPr>
        <w:t>- Zasady „nie czyń poważnych szkód (DNSH – Do Not Significant Harm).</w:t>
      </w:r>
    </w:p>
    <w:p w14:paraId="0D788FD7" w14:textId="6654A372" w:rsidR="004D628D" w:rsidRDefault="004D628D">
      <w:pPr>
        <w:spacing w:after="0" w:line="240" w:lineRule="auto"/>
        <w:rPr>
          <w:b/>
          <w:bCs/>
          <w:sz w:val="24"/>
          <w:szCs w:val="24"/>
          <w:lang w:val="pl-PL"/>
        </w:rPr>
      </w:pPr>
      <w:r>
        <w:rPr>
          <w:b/>
          <w:bCs/>
          <w:sz w:val="24"/>
          <w:szCs w:val="24"/>
          <w:lang w:val="pl-PL"/>
        </w:rPr>
        <w:br w:type="page"/>
      </w:r>
    </w:p>
    <w:p w14:paraId="580F4220" w14:textId="77777777" w:rsidR="007E5873" w:rsidRDefault="007E5873" w:rsidP="006708F2">
      <w:pPr>
        <w:rPr>
          <w:b/>
          <w:bCs/>
          <w:sz w:val="24"/>
          <w:szCs w:val="24"/>
          <w:lang w:val="pl-PL"/>
        </w:rPr>
      </w:pPr>
    </w:p>
    <w:p w14:paraId="5EF0B684" w14:textId="77777777" w:rsidR="00ED2446" w:rsidRDefault="003A4302" w:rsidP="00557965">
      <w:pPr>
        <w:spacing w:before="100" w:beforeAutospacing="1" w:after="100" w:afterAutospacing="1" w:line="240" w:lineRule="auto"/>
        <w:outlineLvl w:val="1"/>
        <w:rPr>
          <w:rFonts w:asciiTheme="minorHAnsi" w:hAnsiTheme="minorHAnsi" w:cstheme="minorHAnsi"/>
          <w:b/>
          <w:bCs/>
          <w:sz w:val="24"/>
          <w:szCs w:val="24"/>
          <w:lang w:val="pl-PL" w:eastAsia="pl-PL"/>
        </w:rPr>
      </w:pPr>
      <w:r>
        <w:rPr>
          <w:rFonts w:asciiTheme="minorHAnsi" w:hAnsiTheme="minorHAnsi" w:cstheme="minorHAnsi"/>
          <w:b/>
          <w:bCs/>
          <w:sz w:val="24"/>
          <w:szCs w:val="24"/>
          <w:lang w:val="pl-PL" w:eastAsia="pl-PL"/>
        </w:rPr>
        <w:t xml:space="preserve">Część B. </w:t>
      </w:r>
    </w:p>
    <w:p w14:paraId="39182B14" w14:textId="1D6BD959" w:rsidR="004D628D" w:rsidRPr="004D628D" w:rsidRDefault="004D628D" w:rsidP="00557965">
      <w:pPr>
        <w:spacing w:before="100" w:beforeAutospacing="1" w:after="100" w:afterAutospacing="1" w:line="240" w:lineRule="auto"/>
        <w:outlineLvl w:val="1"/>
        <w:rPr>
          <w:rFonts w:asciiTheme="minorHAnsi" w:hAnsiTheme="minorHAnsi" w:cstheme="minorHAnsi"/>
          <w:b/>
          <w:bCs/>
          <w:sz w:val="24"/>
          <w:szCs w:val="24"/>
          <w:lang w:val="pl-PL" w:eastAsia="pl-PL"/>
        </w:rPr>
      </w:pPr>
      <w:r w:rsidRPr="004D628D">
        <w:rPr>
          <w:rFonts w:asciiTheme="minorHAnsi" w:hAnsiTheme="minorHAnsi" w:cstheme="minorHAnsi"/>
          <w:b/>
          <w:bCs/>
          <w:sz w:val="24"/>
          <w:szCs w:val="24"/>
          <w:lang w:val="pl-PL" w:eastAsia="pl-PL"/>
        </w:rPr>
        <w:t>Kryterium oceny ofert: Okres świadczenia wsparcia technicznego</w:t>
      </w:r>
      <w:r w:rsidR="003F1DF5">
        <w:rPr>
          <w:rFonts w:asciiTheme="minorHAnsi" w:hAnsiTheme="minorHAnsi" w:cstheme="minorHAnsi"/>
          <w:b/>
          <w:bCs/>
          <w:sz w:val="24"/>
          <w:szCs w:val="24"/>
          <w:lang w:val="pl-PL" w:eastAsia="pl-PL"/>
        </w:rPr>
        <w:t xml:space="preserve"> </w:t>
      </w:r>
      <w:r w:rsidR="003F1DF5" w:rsidRPr="003F1DF5">
        <w:rPr>
          <w:rFonts w:asciiTheme="minorHAnsi" w:hAnsiTheme="minorHAnsi" w:cstheme="minorHAnsi"/>
          <w:b/>
          <w:bCs/>
          <w:sz w:val="24"/>
          <w:szCs w:val="24"/>
          <w:lang w:val="pl-PL" w:eastAsia="pl-PL"/>
        </w:rPr>
        <w:t>na wykonane oprogramowanie</w:t>
      </w:r>
    </w:p>
    <w:p w14:paraId="6F396179" w14:textId="77777777" w:rsidR="004D628D" w:rsidRPr="004D628D" w:rsidRDefault="004D628D" w:rsidP="00557965">
      <w:p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Waga kryterium: 20%</w:t>
      </w:r>
    </w:p>
    <w:p w14:paraId="075D5C8A" w14:textId="77777777" w:rsidR="004D628D" w:rsidRPr="004D628D" w:rsidRDefault="004D628D" w:rsidP="00557965">
      <w:pPr>
        <w:spacing w:before="100" w:beforeAutospacing="1" w:after="100" w:afterAutospacing="1" w:line="240" w:lineRule="auto"/>
        <w:outlineLvl w:val="2"/>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Opis kryterium</w:t>
      </w:r>
    </w:p>
    <w:p w14:paraId="23B3DE18" w14:textId="77777777" w:rsidR="004D628D" w:rsidRPr="004D628D" w:rsidRDefault="004D628D" w:rsidP="00557965">
      <w:p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W ramach niniejszego kryterium oceniany będzie zadeklarowany przez Wykonawcę okres świadczenia wsparcia technicznego po wdrożeniu systemu, liczony od dnia podpisania protokołu odbioru końcowego. Ocenie podlega długość okresu wsparcia oraz spełnienie parametrów minimalnych dotyczących jakości obsługi.</w:t>
      </w:r>
    </w:p>
    <w:p w14:paraId="465C0EE4" w14:textId="77777777" w:rsidR="004D628D" w:rsidRPr="004D628D" w:rsidRDefault="004D628D" w:rsidP="00557965">
      <w:pPr>
        <w:spacing w:after="0" w:line="240" w:lineRule="auto"/>
        <w:rPr>
          <w:rFonts w:asciiTheme="minorHAnsi" w:hAnsiTheme="minorHAnsi" w:cstheme="minorHAnsi"/>
          <w:sz w:val="24"/>
          <w:szCs w:val="24"/>
          <w:lang w:eastAsia="pl-PL"/>
        </w:rPr>
      </w:pPr>
    </w:p>
    <w:p w14:paraId="54B4284E" w14:textId="77777777" w:rsidR="004D628D" w:rsidRPr="004D628D" w:rsidRDefault="004D628D" w:rsidP="00557965">
      <w:pPr>
        <w:spacing w:before="100" w:beforeAutospacing="1" w:after="100" w:afterAutospacing="1" w:line="240" w:lineRule="auto"/>
        <w:outlineLvl w:val="2"/>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Minimalne parametry wsparcia technicznego</w:t>
      </w:r>
    </w:p>
    <w:p w14:paraId="1E7B0C42" w14:textId="77777777" w:rsidR="004D628D" w:rsidRPr="004D628D" w:rsidRDefault="004D628D" w:rsidP="004D628D">
      <w:pPr>
        <w:numPr>
          <w:ilvl w:val="0"/>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Godziny pracy serwisu:</w:t>
      </w:r>
      <w:r w:rsidRPr="004D628D">
        <w:rPr>
          <w:rFonts w:asciiTheme="minorHAnsi" w:hAnsiTheme="minorHAnsi" w:cstheme="minorHAnsi"/>
          <w:sz w:val="24"/>
          <w:szCs w:val="24"/>
          <w:lang w:eastAsia="pl-PL"/>
        </w:rPr>
        <w:br/>
        <w:t>Poniedziałek–piątek, 8:00–16:00 (dni robocze, z wyłączeniem dni ustawowo wolnych od pracy)</w:t>
      </w:r>
    </w:p>
    <w:p w14:paraId="7192043C" w14:textId="77777777" w:rsidR="004D628D" w:rsidRPr="004D628D" w:rsidRDefault="004D628D" w:rsidP="004D628D">
      <w:pPr>
        <w:numPr>
          <w:ilvl w:val="0"/>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Kanały zgłoszeń:</w:t>
      </w:r>
      <w:r w:rsidRPr="004D628D">
        <w:rPr>
          <w:rFonts w:asciiTheme="minorHAnsi" w:hAnsiTheme="minorHAnsi" w:cstheme="minorHAnsi"/>
          <w:sz w:val="24"/>
          <w:szCs w:val="24"/>
          <w:lang w:eastAsia="pl-PL"/>
        </w:rPr>
        <w:br/>
        <w:t>Telefon, e-mail, system ticketowy</w:t>
      </w:r>
    </w:p>
    <w:p w14:paraId="09B95DD9" w14:textId="77777777" w:rsidR="004D628D" w:rsidRPr="004D628D" w:rsidRDefault="004D628D" w:rsidP="004D628D">
      <w:pPr>
        <w:numPr>
          <w:ilvl w:val="0"/>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Limit roboczogodzin w abonamencie oraz zasady kumulacji:</w:t>
      </w:r>
    </w:p>
    <w:p w14:paraId="2751FE9D" w14:textId="77777777" w:rsidR="004D628D" w:rsidRPr="004D628D" w:rsidRDefault="004D628D" w:rsidP="004D628D">
      <w:pPr>
        <w:numPr>
          <w:ilvl w:val="1"/>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 xml:space="preserve">W ramach abonamentu Wykonawca zapewnia minimum </w:t>
      </w:r>
      <w:r w:rsidRPr="004D628D">
        <w:rPr>
          <w:rFonts w:asciiTheme="minorHAnsi" w:hAnsiTheme="minorHAnsi" w:cstheme="minorHAnsi"/>
          <w:b/>
          <w:bCs/>
          <w:sz w:val="24"/>
          <w:szCs w:val="24"/>
          <w:lang w:eastAsia="pl-PL"/>
        </w:rPr>
        <w:t>6 roboczogodzin miesięcznie</w:t>
      </w:r>
      <w:r w:rsidRPr="004D628D">
        <w:rPr>
          <w:rFonts w:asciiTheme="minorHAnsi" w:hAnsiTheme="minorHAnsi" w:cstheme="minorHAnsi"/>
          <w:sz w:val="24"/>
          <w:szCs w:val="24"/>
          <w:lang w:eastAsia="pl-PL"/>
        </w:rPr>
        <w:t xml:space="preserve"> na obsługę zgłoszeń, konsultacje techniczne, usuwanie błędów oraz inne działania serwisowe wymagane przez Zamawiającego.</w:t>
      </w:r>
    </w:p>
    <w:p w14:paraId="0FA18A08" w14:textId="77777777" w:rsidR="004D628D" w:rsidRPr="004D628D" w:rsidRDefault="004D628D" w:rsidP="004D628D">
      <w:pPr>
        <w:numPr>
          <w:ilvl w:val="1"/>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Niewykorzystane w danym miesiącu roboczogodziny przechodzą na kolejne miesiące</w:t>
      </w:r>
      <w:r w:rsidRPr="004D628D">
        <w:rPr>
          <w:rFonts w:asciiTheme="minorHAnsi" w:hAnsiTheme="minorHAnsi" w:cstheme="minorHAnsi"/>
          <w:sz w:val="24"/>
          <w:szCs w:val="24"/>
          <w:lang w:eastAsia="pl-PL"/>
        </w:rPr>
        <w:t xml:space="preserve"> przez cały okres trwania wsparcia.</w:t>
      </w:r>
    </w:p>
    <w:p w14:paraId="433902D6" w14:textId="77777777" w:rsidR="004D628D" w:rsidRPr="004D628D" w:rsidRDefault="004D628D" w:rsidP="004D628D">
      <w:pPr>
        <w:numPr>
          <w:ilvl w:val="1"/>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Łączna suma niewykorzystanych godzin</w:t>
      </w:r>
      <w:r w:rsidRPr="004D628D">
        <w:rPr>
          <w:rFonts w:asciiTheme="minorHAnsi" w:hAnsiTheme="minorHAnsi" w:cstheme="minorHAnsi"/>
          <w:sz w:val="24"/>
          <w:szCs w:val="24"/>
          <w:lang w:eastAsia="pl-PL"/>
        </w:rPr>
        <w:t xml:space="preserve"> pozostaje do dyspozycji Zamawiającego aż do zakończenia świadczenia wsparcia; po tym terminie niewykorzystane godziny przepadają bez ekwiwalentu czy zwrotu.</w:t>
      </w:r>
    </w:p>
    <w:p w14:paraId="7D2EB2D7" w14:textId="77777777" w:rsidR="004D628D" w:rsidRPr="004D628D" w:rsidRDefault="004D628D" w:rsidP="004D628D">
      <w:pPr>
        <w:numPr>
          <w:ilvl w:val="1"/>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Po wyczerpaniu sumarycznego limitu zgromadzonych godzin, każda kolejna roboczogodzina jest rozliczana wg stawki określonej w ofercie Wykonawcy.</w:t>
      </w:r>
    </w:p>
    <w:p w14:paraId="038FDFEA" w14:textId="77777777" w:rsidR="004D628D" w:rsidRPr="004D628D" w:rsidRDefault="004D628D" w:rsidP="004D628D">
      <w:pPr>
        <w:numPr>
          <w:ilvl w:val="1"/>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Wykonawca zobowiązany jest do comiesięcznego raportowania liczby godzin wykorzystanych, zgromadzonych oraz rodzaju wykonanych prac.</w:t>
      </w:r>
    </w:p>
    <w:p w14:paraId="418DC696" w14:textId="77777777" w:rsidR="004D628D" w:rsidRPr="004D628D" w:rsidRDefault="004D628D" w:rsidP="004D628D">
      <w:pPr>
        <w:numPr>
          <w:ilvl w:val="0"/>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Definicja roboczogodziny:</w:t>
      </w:r>
      <w:r w:rsidRPr="004D628D">
        <w:rPr>
          <w:rFonts w:asciiTheme="minorHAnsi" w:hAnsiTheme="minorHAnsi" w:cstheme="minorHAnsi"/>
          <w:sz w:val="24"/>
          <w:szCs w:val="24"/>
          <w:lang w:eastAsia="pl-PL"/>
        </w:rPr>
        <w:br/>
        <w:t>Roboczogodzina to faktycznie przepracowana przez pracownika Wykonawcy jedna godzina (60 minut zegarowych), przeznaczona na realizację zgłoszeń Zamawiającego, konsultacje, aktualizacje, usuwanie błędów oraz inne działania objęte abonamentem.</w:t>
      </w:r>
    </w:p>
    <w:p w14:paraId="77083345" w14:textId="77777777" w:rsidR="004D628D" w:rsidRPr="004D628D" w:rsidRDefault="004D628D" w:rsidP="004D628D">
      <w:pPr>
        <w:numPr>
          <w:ilvl w:val="0"/>
          <w:numId w:val="78"/>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Czasy reakcji i realizacji (SLA):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1379"/>
        <w:gridCol w:w="1596"/>
        <w:gridCol w:w="5390"/>
      </w:tblGrid>
      <w:tr w:rsidR="004D628D" w:rsidRPr="004D628D" w14:paraId="767F91B4" w14:textId="77777777" w:rsidTr="00557965">
        <w:trPr>
          <w:tblHeader/>
          <w:tblCellSpacing w:w="15" w:type="dxa"/>
        </w:trPr>
        <w:tc>
          <w:tcPr>
            <w:tcW w:w="0" w:type="auto"/>
            <w:vAlign w:val="center"/>
            <w:hideMark/>
          </w:tcPr>
          <w:p w14:paraId="10A3C28C"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lastRenderedPageBreak/>
              <w:t>Poziom błędu</w:t>
            </w:r>
          </w:p>
        </w:tc>
        <w:tc>
          <w:tcPr>
            <w:tcW w:w="0" w:type="auto"/>
            <w:vAlign w:val="center"/>
            <w:hideMark/>
          </w:tcPr>
          <w:p w14:paraId="756B3EA9"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Reakcja (maks.)</w:t>
            </w:r>
          </w:p>
        </w:tc>
        <w:tc>
          <w:tcPr>
            <w:tcW w:w="0" w:type="auto"/>
            <w:vAlign w:val="center"/>
            <w:hideMark/>
          </w:tcPr>
          <w:p w14:paraId="2E4FD660"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Realizacja (maks.)</w:t>
            </w:r>
          </w:p>
        </w:tc>
        <w:tc>
          <w:tcPr>
            <w:tcW w:w="0" w:type="auto"/>
            <w:vAlign w:val="center"/>
            <w:hideMark/>
          </w:tcPr>
          <w:p w14:paraId="47DFF9D1"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Definicja</w:t>
            </w:r>
          </w:p>
        </w:tc>
      </w:tr>
      <w:tr w:rsidR="004D628D" w:rsidRPr="004D628D" w14:paraId="7FCD828A" w14:textId="77777777" w:rsidTr="00557965">
        <w:trPr>
          <w:tblCellSpacing w:w="15" w:type="dxa"/>
        </w:trPr>
        <w:tc>
          <w:tcPr>
            <w:tcW w:w="0" w:type="auto"/>
            <w:vAlign w:val="center"/>
            <w:hideMark/>
          </w:tcPr>
          <w:p w14:paraId="17058ADF"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Stack</w:t>
            </w:r>
          </w:p>
        </w:tc>
        <w:tc>
          <w:tcPr>
            <w:tcW w:w="0" w:type="auto"/>
            <w:vAlign w:val="center"/>
            <w:hideMark/>
          </w:tcPr>
          <w:p w14:paraId="4AAD56D1"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1 dzień roboczy</w:t>
            </w:r>
          </w:p>
        </w:tc>
        <w:tc>
          <w:tcPr>
            <w:tcW w:w="0" w:type="auto"/>
            <w:vAlign w:val="center"/>
            <w:hideMark/>
          </w:tcPr>
          <w:p w14:paraId="76E8668A"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5 dni roboczych</w:t>
            </w:r>
          </w:p>
        </w:tc>
        <w:tc>
          <w:tcPr>
            <w:tcW w:w="0" w:type="auto"/>
            <w:vAlign w:val="center"/>
            <w:hideMark/>
          </w:tcPr>
          <w:p w14:paraId="4CB2BB6F"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Całkowita awaria systemu (system nie działa)</w:t>
            </w:r>
          </w:p>
        </w:tc>
      </w:tr>
      <w:tr w:rsidR="004D628D" w:rsidRPr="004D628D" w14:paraId="4D01451B" w14:textId="77777777" w:rsidTr="00557965">
        <w:trPr>
          <w:tblCellSpacing w:w="15" w:type="dxa"/>
        </w:trPr>
        <w:tc>
          <w:tcPr>
            <w:tcW w:w="0" w:type="auto"/>
            <w:vAlign w:val="center"/>
            <w:hideMark/>
          </w:tcPr>
          <w:p w14:paraId="0A15D395"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Critical Bug</w:t>
            </w:r>
          </w:p>
        </w:tc>
        <w:tc>
          <w:tcPr>
            <w:tcW w:w="0" w:type="auto"/>
            <w:vAlign w:val="center"/>
            <w:hideMark/>
          </w:tcPr>
          <w:p w14:paraId="0262C0E4"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2 dni robocze</w:t>
            </w:r>
          </w:p>
        </w:tc>
        <w:tc>
          <w:tcPr>
            <w:tcW w:w="0" w:type="auto"/>
            <w:vAlign w:val="center"/>
            <w:hideMark/>
          </w:tcPr>
          <w:p w14:paraId="218EA26D"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10 dni roboczych</w:t>
            </w:r>
          </w:p>
        </w:tc>
        <w:tc>
          <w:tcPr>
            <w:tcW w:w="0" w:type="auto"/>
            <w:vAlign w:val="center"/>
            <w:hideMark/>
          </w:tcPr>
          <w:p w14:paraId="77FA00E5"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Błąd zakłócający podstawowe funkcje systemu</w:t>
            </w:r>
          </w:p>
        </w:tc>
      </w:tr>
      <w:tr w:rsidR="004D628D" w:rsidRPr="004D628D" w14:paraId="3C1E7639" w14:textId="77777777" w:rsidTr="00557965">
        <w:trPr>
          <w:tblCellSpacing w:w="15" w:type="dxa"/>
        </w:trPr>
        <w:tc>
          <w:tcPr>
            <w:tcW w:w="0" w:type="auto"/>
            <w:vAlign w:val="center"/>
            <w:hideMark/>
          </w:tcPr>
          <w:p w14:paraId="44C4F6A6"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Bug</w:t>
            </w:r>
          </w:p>
        </w:tc>
        <w:tc>
          <w:tcPr>
            <w:tcW w:w="0" w:type="auto"/>
            <w:vAlign w:val="center"/>
            <w:hideMark/>
          </w:tcPr>
          <w:p w14:paraId="53370FFA"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4 dni robocze</w:t>
            </w:r>
          </w:p>
        </w:tc>
        <w:tc>
          <w:tcPr>
            <w:tcW w:w="0" w:type="auto"/>
            <w:vAlign w:val="center"/>
            <w:hideMark/>
          </w:tcPr>
          <w:p w14:paraId="026CC337"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15 dni roboczych</w:t>
            </w:r>
          </w:p>
        </w:tc>
        <w:tc>
          <w:tcPr>
            <w:tcW w:w="0" w:type="auto"/>
            <w:vAlign w:val="center"/>
            <w:hideMark/>
          </w:tcPr>
          <w:p w14:paraId="2189BCD8"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Błąd niekrytyczny, istnieje obejście, nie uniemożliwia korzystania z systemu</w:t>
            </w:r>
          </w:p>
        </w:tc>
      </w:tr>
    </w:tbl>
    <w:p w14:paraId="77AA4BAF" w14:textId="77777777" w:rsidR="004D628D" w:rsidRPr="004D628D" w:rsidRDefault="004D628D" w:rsidP="004D628D">
      <w:pPr>
        <w:numPr>
          <w:ilvl w:val="0"/>
          <w:numId w:val="79"/>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Zakres wsparcia:</w:t>
      </w:r>
      <w:r w:rsidRPr="004D628D">
        <w:rPr>
          <w:rFonts w:asciiTheme="minorHAnsi" w:hAnsiTheme="minorHAnsi" w:cstheme="minorHAnsi"/>
          <w:sz w:val="24"/>
          <w:szCs w:val="24"/>
          <w:lang w:eastAsia="pl-PL"/>
        </w:rPr>
        <w:br/>
        <w:t>Obsługa zgłoszeń serwisowych, analiza i rozwiązywanie błędów, konsultacje techniczne, aktualizacje, wsparcie użytkowników.</w:t>
      </w:r>
    </w:p>
    <w:p w14:paraId="5B2676C1" w14:textId="77777777" w:rsidR="004D628D" w:rsidRPr="004D628D" w:rsidRDefault="004D628D" w:rsidP="004D628D">
      <w:pPr>
        <w:numPr>
          <w:ilvl w:val="0"/>
          <w:numId w:val="79"/>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b/>
          <w:bCs/>
          <w:sz w:val="24"/>
          <w:szCs w:val="24"/>
          <w:lang w:eastAsia="pl-PL"/>
        </w:rPr>
        <w:t>Warunki dodatkowe:</w:t>
      </w:r>
      <w:r w:rsidRPr="004D628D">
        <w:rPr>
          <w:rFonts w:asciiTheme="minorHAnsi" w:hAnsiTheme="minorHAnsi" w:cstheme="minorHAnsi"/>
          <w:sz w:val="24"/>
          <w:szCs w:val="24"/>
          <w:lang w:eastAsia="pl-PL"/>
        </w:rPr>
        <w:br/>
        <w:t>Wykonawca zobowiązuje się do nieprzerwanego świadczenia wsparcia przez cały zadeklarowany okres, także w razie zmian organizacyjnych lub kadrowych po swojej stronie.</w:t>
      </w:r>
    </w:p>
    <w:p w14:paraId="6DA69F74" w14:textId="77777777" w:rsidR="004D628D" w:rsidRPr="004D628D" w:rsidRDefault="004D628D" w:rsidP="00557965">
      <w:pPr>
        <w:spacing w:after="0" w:line="240" w:lineRule="auto"/>
        <w:rPr>
          <w:rFonts w:asciiTheme="minorHAnsi" w:hAnsiTheme="minorHAnsi" w:cstheme="minorHAnsi"/>
          <w:sz w:val="24"/>
          <w:szCs w:val="24"/>
          <w:lang w:eastAsia="pl-PL"/>
        </w:rPr>
      </w:pPr>
    </w:p>
    <w:p w14:paraId="58B1AE8B" w14:textId="77777777" w:rsidR="004D628D" w:rsidRPr="002F0BEE" w:rsidRDefault="004D628D" w:rsidP="00557965">
      <w:pPr>
        <w:spacing w:before="100" w:beforeAutospacing="1" w:after="100" w:afterAutospacing="1" w:line="240" w:lineRule="auto"/>
        <w:outlineLvl w:val="2"/>
        <w:rPr>
          <w:rFonts w:asciiTheme="minorHAnsi" w:hAnsiTheme="minorHAnsi" w:cstheme="minorHAnsi"/>
          <w:b/>
          <w:bCs/>
          <w:sz w:val="24"/>
          <w:szCs w:val="24"/>
          <w:lang w:val="pl-PL" w:eastAsia="pl-PL"/>
        </w:rPr>
      </w:pPr>
      <w:r w:rsidRPr="002F0BEE">
        <w:rPr>
          <w:rFonts w:asciiTheme="minorHAnsi" w:hAnsiTheme="minorHAnsi" w:cstheme="minorHAnsi"/>
          <w:b/>
          <w:bCs/>
          <w:sz w:val="24"/>
          <w:szCs w:val="24"/>
          <w:lang w:val="pl-PL" w:eastAsia="pl-PL"/>
        </w:rPr>
        <w:t>Punktacja w kryterium długości wsparcia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28"/>
        <w:gridCol w:w="1631"/>
        <w:gridCol w:w="2628"/>
      </w:tblGrid>
      <w:tr w:rsidR="004D628D" w:rsidRPr="004D628D" w14:paraId="4DB1B585" w14:textId="77777777" w:rsidTr="00557965">
        <w:trPr>
          <w:tblHeader/>
          <w:tblCellSpacing w:w="15" w:type="dxa"/>
        </w:trPr>
        <w:tc>
          <w:tcPr>
            <w:tcW w:w="0" w:type="auto"/>
            <w:vAlign w:val="center"/>
            <w:hideMark/>
          </w:tcPr>
          <w:p w14:paraId="3381DFFE"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Zadeklarowany okres wsparcia technicznego</w:t>
            </w:r>
          </w:p>
        </w:tc>
        <w:tc>
          <w:tcPr>
            <w:tcW w:w="0" w:type="auto"/>
            <w:vAlign w:val="center"/>
            <w:hideMark/>
          </w:tcPr>
          <w:p w14:paraId="187AD06B"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Liczba punktów</w:t>
            </w:r>
          </w:p>
        </w:tc>
        <w:tc>
          <w:tcPr>
            <w:tcW w:w="0" w:type="auto"/>
            <w:vAlign w:val="center"/>
            <w:hideMark/>
          </w:tcPr>
          <w:p w14:paraId="3A9A54BD" w14:textId="77777777" w:rsidR="004D628D" w:rsidRPr="004D628D" w:rsidRDefault="004D628D" w:rsidP="00557965">
            <w:pPr>
              <w:spacing w:after="0" w:line="240" w:lineRule="auto"/>
              <w:jc w:val="center"/>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Waga w ocenie końcowej</w:t>
            </w:r>
          </w:p>
        </w:tc>
      </w:tr>
      <w:tr w:rsidR="004D628D" w:rsidRPr="004D628D" w14:paraId="188144EC" w14:textId="77777777" w:rsidTr="00557965">
        <w:trPr>
          <w:tblCellSpacing w:w="15" w:type="dxa"/>
        </w:trPr>
        <w:tc>
          <w:tcPr>
            <w:tcW w:w="0" w:type="auto"/>
            <w:vAlign w:val="center"/>
            <w:hideMark/>
          </w:tcPr>
          <w:p w14:paraId="358D8782"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Do 12 miesięcy (włącznie)</w:t>
            </w:r>
          </w:p>
        </w:tc>
        <w:tc>
          <w:tcPr>
            <w:tcW w:w="0" w:type="auto"/>
            <w:vAlign w:val="center"/>
            <w:hideMark/>
          </w:tcPr>
          <w:p w14:paraId="1194580D"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0 pkt</w:t>
            </w:r>
          </w:p>
        </w:tc>
        <w:tc>
          <w:tcPr>
            <w:tcW w:w="0" w:type="auto"/>
            <w:vAlign w:val="center"/>
            <w:hideMark/>
          </w:tcPr>
          <w:p w14:paraId="0302ABB1"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0%</w:t>
            </w:r>
          </w:p>
        </w:tc>
      </w:tr>
      <w:tr w:rsidR="004D628D" w:rsidRPr="004D628D" w14:paraId="32F7E5D0" w14:textId="77777777" w:rsidTr="00557965">
        <w:trPr>
          <w:tblCellSpacing w:w="15" w:type="dxa"/>
        </w:trPr>
        <w:tc>
          <w:tcPr>
            <w:tcW w:w="0" w:type="auto"/>
            <w:vAlign w:val="center"/>
            <w:hideMark/>
          </w:tcPr>
          <w:p w14:paraId="323DDE3D"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Powyżej 12 miesięcy do 24 miesięcy</w:t>
            </w:r>
          </w:p>
        </w:tc>
        <w:tc>
          <w:tcPr>
            <w:tcW w:w="0" w:type="auto"/>
            <w:vAlign w:val="center"/>
            <w:hideMark/>
          </w:tcPr>
          <w:p w14:paraId="0A83A61A"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10 pkt</w:t>
            </w:r>
          </w:p>
        </w:tc>
        <w:tc>
          <w:tcPr>
            <w:tcW w:w="0" w:type="auto"/>
            <w:vAlign w:val="center"/>
            <w:hideMark/>
          </w:tcPr>
          <w:p w14:paraId="7787E20C"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10%</w:t>
            </w:r>
          </w:p>
        </w:tc>
      </w:tr>
      <w:tr w:rsidR="004D628D" w:rsidRPr="004D628D" w14:paraId="557F60C6" w14:textId="77777777" w:rsidTr="00557965">
        <w:trPr>
          <w:tblCellSpacing w:w="15" w:type="dxa"/>
        </w:trPr>
        <w:tc>
          <w:tcPr>
            <w:tcW w:w="0" w:type="auto"/>
            <w:vAlign w:val="center"/>
            <w:hideMark/>
          </w:tcPr>
          <w:p w14:paraId="6B38355A"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Powyżej 24 miesięcy</w:t>
            </w:r>
          </w:p>
        </w:tc>
        <w:tc>
          <w:tcPr>
            <w:tcW w:w="0" w:type="auto"/>
            <w:vAlign w:val="center"/>
            <w:hideMark/>
          </w:tcPr>
          <w:p w14:paraId="6663A0E6"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20 pkt</w:t>
            </w:r>
          </w:p>
        </w:tc>
        <w:tc>
          <w:tcPr>
            <w:tcW w:w="0" w:type="auto"/>
            <w:vAlign w:val="center"/>
            <w:hideMark/>
          </w:tcPr>
          <w:p w14:paraId="17208447" w14:textId="77777777" w:rsidR="004D628D" w:rsidRPr="004D628D" w:rsidRDefault="004D628D" w:rsidP="00557965">
            <w:pPr>
              <w:spacing w:after="0"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20%</w:t>
            </w:r>
          </w:p>
        </w:tc>
      </w:tr>
    </w:tbl>
    <w:p w14:paraId="12B062A0" w14:textId="77777777" w:rsidR="004D628D" w:rsidRPr="004D628D" w:rsidRDefault="004D628D" w:rsidP="00557965">
      <w:pPr>
        <w:spacing w:after="0" w:line="240" w:lineRule="auto"/>
        <w:rPr>
          <w:rFonts w:asciiTheme="minorHAnsi" w:hAnsiTheme="minorHAnsi" w:cstheme="minorHAnsi"/>
          <w:sz w:val="24"/>
          <w:szCs w:val="24"/>
          <w:lang w:eastAsia="pl-PL"/>
        </w:rPr>
      </w:pPr>
    </w:p>
    <w:p w14:paraId="13C44DAC" w14:textId="77777777" w:rsidR="004D628D" w:rsidRPr="004D628D" w:rsidRDefault="004D628D" w:rsidP="00557965">
      <w:pPr>
        <w:spacing w:before="100" w:beforeAutospacing="1" w:after="100" w:afterAutospacing="1" w:line="240" w:lineRule="auto"/>
        <w:outlineLvl w:val="2"/>
        <w:rPr>
          <w:rFonts w:asciiTheme="minorHAnsi" w:hAnsiTheme="minorHAnsi" w:cstheme="minorHAnsi"/>
          <w:b/>
          <w:bCs/>
          <w:sz w:val="24"/>
          <w:szCs w:val="24"/>
          <w:lang w:eastAsia="pl-PL"/>
        </w:rPr>
      </w:pPr>
      <w:r w:rsidRPr="004D628D">
        <w:rPr>
          <w:rFonts w:asciiTheme="minorHAnsi" w:hAnsiTheme="minorHAnsi" w:cstheme="minorHAnsi"/>
          <w:b/>
          <w:bCs/>
          <w:sz w:val="24"/>
          <w:szCs w:val="24"/>
          <w:lang w:eastAsia="pl-PL"/>
        </w:rPr>
        <w:t>Warunki obligatoryjne</w:t>
      </w:r>
    </w:p>
    <w:p w14:paraId="6CE48624" w14:textId="77777777" w:rsidR="004D628D" w:rsidRPr="004D628D" w:rsidRDefault="004D628D" w:rsidP="004D628D">
      <w:pPr>
        <w:numPr>
          <w:ilvl w:val="0"/>
          <w:numId w:val="80"/>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Oferent zobowiązany jest do jednoznacznego określenia oferowanego okresu wsparcia technicznego (w pełnych miesiącach), liczonych od podpisania protokołu odbioru końcowego systemu.</w:t>
      </w:r>
    </w:p>
    <w:p w14:paraId="15FAF7EF" w14:textId="77777777" w:rsidR="004D628D" w:rsidRPr="004D628D" w:rsidRDefault="004D628D" w:rsidP="004D628D">
      <w:pPr>
        <w:numPr>
          <w:ilvl w:val="0"/>
          <w:numId w:val="80"/>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Oferent musi zapewnić wsparcie na warunkach określonych powyżej przez cały zadeklarowany okres.</w:t>
      </w:r>
    </w:p>
    <w:p w14:paraId="5806522E" w14:textId="77777777" w:rsidR="004D628D" w:rsidRPr="004D628D" w:rsidRDefault="004D628D" w:rsidP="004D628D">
      <w:pPr>
        <w:numPr>
          <w:ilvl w:val="0"/>
          <w:numId w:val="80"/>
        </w:numPr>
        <w:spacing w:before="100" w:beforeAutospacing="1" w:after="100" w:afterAutospacing="1" w:line="240" w:lineRule="auto"/>
        <w:rPr>
          <w:rFonts w:asciiTheme="minorHAnsi" w:hAnsiTheme="minorHAnsi" w:cstheme="minorHAnsi"/>
          <w:sz w:val="24"/>
          <w:szCs w:val="24"/>
          <w:lang w:eastAsia="pl-PL"/>
        </w:rPr>
      </w:pPr>
      <w:r w:rsidRPr="004D628D">
        <w:rPr>
          <w:rFonts w:asciiTheme="minorHAnsi" w:hAnsiTheme="minorHAnsi" w:cstheme="minorHAnsi"/>
          <w:sz w:val="24"/>
          <w:szCs w:val="24"/>
          <w:lang w:eastAsia="pl-PL"/>
        </w:rPr>
        <w:t>Zamawiający zastrzega sobie prawo żądania wyjaśnień i/lub dokumentów potwierdzających możliwość świadczenia wsparcia w zadeklarowanym okresie.</w:t>
      </w:r>
    </w:p>
    <w:p w14:paraId="058B9E0F" w14:textId="77777777" w:rsidR="004D628D" w:rsidRPr="004D628D" w:rsidRDefault="004D628D" w:rsidP="00557965">
      <w:pPr>
        <w:spacing w:after="0" w:line="240" w:lineRule="auto"/>
        <w:rPr>
          <w:rFonts w:asciiTheme="minorHAnsi" w:hAnsiTheme="minorHAnsi" w:cstheme="minorHAnsi"/>
          <w:sz w:val="24"/>
          <w:szCs w:val="24"/>
          <w:lang w:eastAsia="pl-PL"/>
        </w:rPr>
      </w:pPr>
    </w:p>
    <w:p w14:paraId="2E7745B1" w14:textId="77777777" w:rsidR="004D628D" w:rsidRPr="004D628D" w:rsidRDefault="004D628D" w:rsidP="00557965">
      <w:pPr>
        <w:spacing w:before="100" w:beforeAutospacing="1" w:after="100" w:afterAutospacing="1" w:line="240" w:lineRule="auto"/>
        <w:outlineLvl w:val="2"/>
        <w:rPr>
          <w:rFonts w:asciiTheme="minorHAnsi" w:hAnsiTheme="minorHAnsi" w:cstheme="minorHAnsi"/>
          <w:b/>
          <w:bCs/>
          <w:sz w:val="24"/>
          <w:szCs w:val="24"/>
          <w:lang w:eastAsia="pl-PL"/>
        </w:rPr>
      </w:pPr>
    </w:p>
    <w:p w14:paraId="66178E0F" w14:textId="77777777" w:rsidR="004D628D" w:rsidRDefault="004D628D"/>
    <w:p w14:paraId="6E0FEF17" w14:textId="77777777" w:rsidR="007E5873" w:rsidRDefault="007E5873" w:rsidP="006708F2">
      <w:pPr>
        <w:rPr>
          <w:b/>
          <w:bCs/>
          <w:sz w:val="24"/>
          <w:szCs w:val="24"/>
          <w:lang w:val="pl-PL"/>
        </w:rPr>
      </w:pPr>
    </w:p>
    <w:p w14:paraId="5B0C8999" w14:textId="77777777" w:rsidR="007E5873" w:rsidRDefault="007E5873" w:rsidP="006708F2">
      <w:pPr>
        <w:rPr>
          <w:b/>
          <w:bCs/>
          <w:sz w:val="24"/>
          <w:szCs w:val="24"/>
          <w:lang w:val="pl-PL"/>
        </w:rPr>
      </w:pPr>
    </w:p>
    <w:p w14:paraId="3E26BFF0" w14:textId="77777777" w:rsidR="007E5873" w:rsidRDefault="007E5873" w:rsidP="006708F2">
      <w:pPr>
        <w:rPr>
          <w:b/>
          <w:bCs/>
          <w:sz w:val="24"/>
          <w:szCs w:val="24"/>
          <w:lang w:val="pl-PL"/>
        </w:rPr>
      </w:pPr>
    </w:p>
    <w:p w14:paraId="42BA17F8" w14:textId="77777777" w:rsidR="000B1511" w:rsidRDefault="000B1511" w:rsidP="006708F2">
      <w:pPr>
        <w:rPr>
          <w:b/>
          <w:bCs/>
          <w:sz w:val="24"/>
          <w:szCs w:val="24"/>
          <w:lang w:val="pl-PL"/>
        </w:rPr>
      </w:pPr>
    </w:p>
    <w:p w14:paraId="62B5C9ED" w14:textId="77777777" w:rsidR="0065241C" w:rsidRDefault="003A4302" w:rsidP="0040381F">
      <w:pPr>
        <w:rPr>
          <w:rFonts w:asciiTheme="minorHAnsi" w:hAnsiTheme="minorHAnsi" w:cstheme="minorHAnsi"/>
          <w:b/>
          <w:bCs/>
          <w:sz w:val="24"/>
          <w:szCs w:val="24"/>
          <w:lang w:val="pl-PL"/>
        </w:rPr>
      </w:pPr>
      <w:r>
        <w:rPr>
          <w:rFonts w:asciiTheme="minorHAnsi" w:hAnsiTheme="minorHAnsi" w:cstheme="minorHAnsi"/>
          <w:b/>
          <w:bCs/>
          <w:sz w:val="24"/>
          <w:szCs w:val="24"/>
          <w:lang w:val="pl-PL"/>
        </w:rPr>
        <w:t xml:space="preserve">Cześć C. </w:t>
      </w:r>
    </w:p>
    <w:p w14:paraId="7CA5EEAF" w14:textId="09F3A2B6" w:rsidR="0081024A" w:rsidRPr="0081024A" w:rsidRDefault="0081024A" w:rsidP="0040381F">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Kryterium: Koncepcja rozwiązań technicznych i funkcjonalnych</w:t>
      </w:r>
    </w:p>
    <w:p w14:paraId="3DD2608A" w14:textId="20A97612" w:rsidR="0081024A" w:rsidRPr="0081024A" w:rsidRDefault="0081024A" w:rsidP="0040381F">
      <w:pPr>
        <w:rPr>
          <w:rFonts w:asciiTheme="minorHAnsi" w:hAnsiTheme="minorHAnsi" w:cstheme="minorHAnsi"/>
          <w:sz w:val="24"/>
          <w:szCs w:val="24"/>
          <w:lang w:val="pl-PL"/>
        </w:rPr>
      </w:pPr>
      <w:r w:rsidRPr="0081024A">
        <w:rPr>
          <w:rFonts w:asciiTheme="minorHAnsi" w:hAnsiTheme="minorHAnsi" w:cstheme="minorHAnsi"/>
          <w:sz w:val="24"/>
          <w:szCs w:val="24"/>
          <w:lang w:val="pl-PL"/>
        </w:rPr>
        <w:t>Waga: 20 pkt.</w:t>
      </w:r>
    </w:p>
    <w:p w14:paraId="4ACE53F7" w14:textId="77777777" w:rsidR="0081024A" w:rsidRPr="0081024A" w:rsidRDefault="0081024A" w:rsidP="0040381F">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Opis oceny:</w:t>
      </w:r>
    </w:p>
    <w:p w14:paraId="68780FA8" w14:textId="77777777" w:rsidR="0081024A" w:rsidRPr="0081024A" w:rsidRDefault="0081024A" w:rsidP="0081024A">
      <w:pPr>
        <w:spacing w:after="0"/>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1. Przedmiot oceny</w:t>
      </w:r>
    </w:p>
    <w:p w14:paraId="60FD9392"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Komisja oceni stopień zgodności, kompletności i spójności proponowanego systemu z wymaganiami OPZ, a także poziom innowacyjności (np. mikro-serwisy, Infrastructure-as-Code, elementy serverless) i przygotowanie architektury do dalszej rozbudowy.</w:t>
      </w:r>
    </w:p>
    <w:p w14:paraId="5FE156B5" w14:textId="77777777" w:rsidR="0081024A" w:rsidRPr="0081024A" w:rsidRDefault="0081024A" w:rsidP="0081024A">
      <w:pPr>
        <w:spacing w:after="0"/>
        <w:rPr>
          <w:rFonts w:asciiTheme="minorHAnsi" w:hAnsiTheme="minorHAnsi" w:cstheme="minorHAnsi"/>
          <w:b/>
          <w:bCs/>
          <w:sz w:val="24"/>
          <w:szCs w:val="24"/>
          <w:lang w:val="pl-PL"/>
        </w:rPr>
      </w:pPr>
    </w:p>
    <w:p w14:paraId="7B132552" w14:textId="77777777" w:rsidR="0081024A" w:rsidRPr="0081024A" w:rsidRDefault="0081024A" w:rsidP="0081024A">
      <w:pPr>
        <w:spacing w:after="0"/>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2. Dokumenty wymagane do oceny</w:t>
      </w:r>
    </w:p>
    <w:p w14:paraId="288BC076" w14:textId="77777777" w:rsidR="0081024A" w:rsidRPr="0081024A" w:rsidRDefault="0081024A" w:rsidP="0081024A">
      <w:pPr>
        <w:numPr>
          <w:ilvl w:val="0"/>
          <w:numId w:val="81"/>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Opis techniczny (maks. 15 stron A4).</w:t>
      </w:r>
    </w:p>
    <w:p w14:paraId="14634A82" w14:textId="77777777" w:rsidR="0081024A" w:rsidRPr="0081024A" w:rsidRDefault="0081024A" w:rsidP="0081024A">
      <w:pPr>
        <w:numPr>
          <w:ilvl w:val="0"/>
          <w:numId w:val="81"/>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Diagram architektury (warstwy front/back-end, integracje, bezpieczeństwo).</w:t>
      </w:r>
    </w:p>
    <w:p w14:paraId="402E1652" w14:textId="77777777" w:rsidR="0081024A" w:rsidRPr="0081024A" w:rsidRDefault="0081024A" w:rsidP="0081024A">
      <w:pPr>
        <w:numPr>
          <w:ilvl w:val="0"/>
          <w:numId w:val="81"/>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Makiety / wireframe’y kluczowych ekranów (PDF lub link Figma/Sketch).</w:t>
      </w:r>
    </w:p>
    <w:p w14:paraId="431B315D" w14:textId="77777777" w:rsidR="0081024A" w:rsidRPr="0081024A" w:rsidRDefault="0081024A" w:rsidP="0081024A">
      <w:pPr>
        <w:numPr>
          <w:ilvl w:val="0"/>
          <w:numId w:val="81"/>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Tabela technologii z minimalnymi wersjami i uzasadnieniem ich wyboru.</w:t>
      </w:r>
    </w:p>
    <w:p w14:paraId="38DDF34D" w14:textId="77777777" w:rsidR="0081024A" w:rsidRPr="0081024A" w:rsidRDefault="0081024A" w:rsidP="0081024A">
      <w:pPr>
        <w:spacing w:after="160" w:line="259" w:lineRule="auto"/>
        <w:ind w:left="720"/>
        <w:rPr>
          <w:rFonts w:asciiTheme="minorHAnsi" w:hAnsiTheme="minorHAnsi" w:cstheme="minorHAnsi"/>
          <w:b/>
          <w:bCs/>
          <w:sz w:val="24"/>
          <w:szCs w:val="24"/>
          <w:lang w:val="pl-PL"/>
        </w:rPr>
      </w:pPr>
    </w:p>
    <w:p w14:paraId="05419401"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3. Podkryteria i skala punktów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435"/>
        <w:gridCol w:w="5629"/>
      </w:tblGrid>
      <w:tr w:rsidR="0081024A" w:rsidRPr="0081024A" w14:paraId="0A7D3569" w14:textId="77777777" w:rsidTr="00061DA4">
        <w:trPr>
          <w:tblHeader/>
          <w:tblCellSpacing w:w="15" w:type="dxa"/>
        </w:trPr>
        <w:tc>
          <w:tcPr>
            <w:tcW w:w="0" w:type="auto"/>
            <w:vAlign w:val="center"/>
            <w:hideMark/>
          </w:tcPr>
          <w:p w14:paraId="3FD7AE53"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Podkryterium</w:t>
            </w:r>
          </w:p>
        </w:tc>
        <w:tc>
          <w:tcPr>
            <w:tcW w:w="0" w:type="auto"/>
            <w:vAlign w:val="center"/>
            <w:hideMark/>
          </w:tcPr>
          <w:p w14:paraId="50477653"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Zakres punktów</w:t>
            </w:r>
          </w:p>
        </w:tc>
        <w:tc>
          <w:tcPr>
            <w:tcW w:w="0" w:type="auto"/>
            <w:vAlign w:val="center"/>
            <w:hideMark/>
          </w:tcPr>
          <w:p w14:paraId="609335A0"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Kryteria szczegółowe</w:t>
            </w:r>
          </w:p>
        </w:tc>
      </w:tr>
      <w:tr w:rsidR="0081024A" w:rsidRPr="0081024A" w14:paraId="7C4E1F96" w14:textId="77777777" w:rsidTr="00061DA4">
        <w:trPr>
          <w:tblCellSpacing w:w="15" w:type="dxa"/>
        </w:trPr>
        <w:tc>
          <w:tcPr>
            <w:tcW w:w="0" w:type="auto"/>
            <w:vAlign w:val="center"/>
            <w:hideMark/>
          </w:tcPr>
          <w:p w14:paraId="0076C169" w14:textId="7AAEE0CA"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 xml:space="preserve">Zgodność z </w:t>
            </w:r>
            <w:r w:rsidR="00323E6B">
              <w:rPr>
                <w:rFonts w:asciiTheme="minorHAnsi" w:hAnsiTheme="minorHAnsi" w:cstheme="minorHAnsi"/>
                <w:sz w:val="24"/>
                <w:szCs w:val="24"/>
                <w:lang w:val="pl-PL"/>
              </w:rPr>
              <w:t>O</w:t>
            </w:r>
            <w:r w:rsidRPr="0081024A">
              <w:rPr>
                <w:rFonts w:asciiTheme="minorHAnsi" w:hAnsiTheme="minorHAnsi" w:cstheme="minorHAnsi"/>
                <w:sz w:val="24"/>
                <w:szCs w:val="24"/>
                <w:lang w:val="pl-PL"/>
              </w:rPr>
              <w:t>PZ</w:t>
            </w:r>
          </w:p>
        </w:tc>
        <w:tc>
          <w:tcPr>
            <w:tcW w:w="0" w:type="auto"/>
            <w:vAlign w:val="center"/>
            <w:hideMark/>
          </w:tcPr>
          <w:p w14:paraId="66E67876"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0 – 5 pkt</w:t>
            </w:r>
          </w:p>
        </w:tc>
        <w:tc>
          <w:tcPr>
            <w:tcW w:w="0" w:type="auto"/>
            <w:vAlign w:val="center"/>
            <w:hideMark/>
          </w:tcPr>
          <w:p w14:paraId="32A84439"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 xml:space="preserve">• Pełne spełnienie wszystkich funkcji obowiązkowych, UX/ADA/WCAG. </w:t>
            </w:r>
            <w:r w:rsidRPr="0081024A">
              <w:rPr>
                <w:rFonts w:asciiTheme="minorHAnsi" w:hAnsiTheme="minorHAnsi" w:cstheme="minorHAnsi"/>
                <w:sz w:val="24"/>
                <w:szCs w:val="24"/>
                <w:lang w:val="pl-PL"/>
              </w:rPr>
              <w:br/>
              <w:t>• Brak braków funkcjonalnych lub rozbieżności.</w:t>
            </w:r>
          </w:p>
        </w:tc>
      </w:tr>
      <w:tr w:rsidR="0081024A" w:rsidRPr="0081024A" w14:paraId="6E85C1AE" w14:textId="77777777" w:rsidTr="00061DA4">
        <w:trPr>
          <w:tblCellSpacing w:w="15" w:type="dxa"/>
        </w:trPr>
        <w:tc>
          <w:tcPr>
            <w:tcW w:w="0" w:type="auto"/>
            <w:vAlign w:val="center"/>
            <w:hideMark/>
          </w:tcPr>
          <w:p w14:paraId="5C1EB860"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Architektura i innowacyjność</w:t>
            </w:r>
          </w:p>
        </w:tc>
        <w:tc>
          <w:tcPr>
            <w:tcW w:w="0" w:type="auto"/>
            <w:vAlign w:val="center"/>
            <w:hideMark/>
          </w:tcPr>
          <w:p w14:paraId="21941085"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0 – 5 pkt</w:t>
            </w:r>
          </w:p>
        </w:tc>
        <w:tc>
          <w:tcPr>
            <w:tcW w:w="0" w:type="auto"/>
            <w:vAlign w:val="center"/>
            <w:hideMark/>
          </w:tcPr>
          <w:p w14:paraId="484A8965"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 Użycie skalowalnych technologii (Nuxt ≥ 3.9, Nest ≥ 10, PostgreSQL ≥ 15).</w:t>
            </w:r>
            <w:r w:rsidRPr="0081024A">
              <w:rPr>
                <w:rFonts w:asciiTheme="minorHAnsi" w:hAnsiTheme="minorHAnsi" w:cstheme="minorHAnsi"/>
                <w:sz w:val="24"/>
                <w:szCs w:val="24"/>
                <w:lang w:val="pl-PL"/>
              </w:rPr>
              <w:br/>
              <w:t>• Logiczne separowanie modułów, mikro-serwisy, IaC/CI-CD.</w:t>
            </w:r>
            <w:r w:rsidRPr="0081024A">
              <w:rPr>
                <w:rFonts w:asciiTheme="minorHAnsi" w:hAnsiTheme="minorHAnsi" w:cstheme="minorHAnsi"/>
                <w:sz w:val="24"/>
                <w:szCs w:val="24"/>
                <w:lang w:val="pl-PL"/>
              </w:rPr>
              <w:br/>
              <w:t>• Możliwość plug-in API, wersjonowanie, opcjonalne komponenty serverless.</w:t>
            </w:r>
          </w:p>
        </w:tc>
      </w:tr>
      <w:tr w:rsidR="0081024A" w:rsidRPr="0081024A" w14:paraId="6EA6B577" w14:textId="77777777" w:rsidTr="00061DA4">
        <w:trPr>
          <w:tblCellSpacing w:w="15" w:type="dxa"/>
        </w:trPr>
        <w:tc>
          <w:tcPr>
            <w:tcW w:w="0" w:type="auto"/>
            <w:vAlign w:val="center"/>
            <w:hideMark/>
          </w:tcPr>
          <w:p w14:paraId="1C640FD2"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Logika działania i ergonomia</w:t>
            </w:r>
          </w:p>
        </w:tc>
        <w:tc>
          <w:tcPr>
            <w:tcW w:w="0" w:type="auto"/>
            <w:vAlign w:val="center"/>
            <w:hideMark/>
          </w:tcPr>
          <w:p w14:paraId="45BFBC70"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0 – 5 pkt</w:t>
            </w:r>
          </w:p>
        </w:tc>
        <w:tc>
          <w:tcPr>
            <w:tcW w:w="0" w:type="auto"/>
            <w:vAlign w:val="center"/>
            <w:hideMark/>
          </w:tcPr>
          <w:p w14:paraId="67ACE3A9"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 Jasny user-flow, ≤ 3 kroki do kluczowych czynności.</w:t>
            </w:r>
            <w:r w:rsidRPr="0081024A">
              <w:rPr>
                <w:rFonts w:asciiTheme="minorHAnsi" w:hAnsiTheme="minorHAnsi" w:cstheme="minorHAnsi"/>
                <w:sz w:val="24"/>
                <w:szCs w:val="24"/>
                <w:lang w:val="pl-PL"/>
              </w:rPr>
              <w:br/>
              <w:t xml:space="preserve">• Spójność modułów (konsultacja </w:t>
            </w:r>
            <w:r w:rsidRPr="0081024A">
              <w:rPr>
                <w:rFonts w:ascii="Cambria Math" w:hAnsi="Cambria Math" w:cs="Cambria Math"/>
                <w:sz w:val="24"/>
                <w:szCs w:val="24"/>
                <w:lang w:val="pl-PL"/>
              </w:rPr>
              <w:t>⇄</w:t>
            </w:r>
            <w:r w:rsidRPr="0081024A">
              <w:rPr>
                <w:rFonts w:asciiTheme="minorHAnsi" w:hAnsiTheme="minorHAnsi" w:cstheme="minorHAnsi"/>
                <w:sz w:val="24"/>
                <w:szCs w:val="24"/>
                <w:lang w:val="pl-PL"/>
              </w:rPr>
              <w:t xml:space="preserve"> płatność </w:t>
            </w:r>
            <w:r w:rsidRPr="0081024A">
              <w:rPr>
                <w:rFonts w:ascii="Cambria Math" w:hAnsi="Cambria Math" w:cs="Cambria Math"/>
                <w:sz w:val="24"/>
                <w:szCs w:val="24"/>
                <w:lang w:val="pl-PL"/>
              </w:rPr>
              <w:t>⇄</w:t>
            </w:r>
            <w:r w:rsidRPr="0081024A">
              <w:rPr>
                <w:rFonts w:asciiTheme="minorHAnsi" w:hAnsiTheme="minorHAnsi" w:cstheme="minorHAnsi"/>
                <w:sz w:val="24"/>
                <w:szCs w:val="24"/>
                <w:lang w:val="pl-PL"/>
              </w:rPr>
              <w:t xml:space="preserve"> historia).</w:t>
            </w:r>
            <w:r w:rsidRPr="0081024A">
              <w:rPr>
                <w:rFonts w:asciiTheme="minorHAnsi" w:hAnsiTheme="minorHAnsi" w:cstheme="minorHAnsi"/>
                <w:sz w:val="24"/>
                <w:szCs w:val="24"/>
                <w:lang w:val="pl-PL"/>
              </w:rPr>
              <w:br/>
              <w:t>• Wyniki badań użyteczności lub heurystyk.</w:t>
            </w:r>
          </w:p>
        </w:tc>
      </w:tr>
      <w:tr w:rsidR="0081024A" w:rsidRPr="0081024A" w14:paraId="3C76068D" w14:textId="77777777" w:rsidTr="00061DA4">
        <w:trPr>
          <w:tblCellSpacing w:w="15" w:type="dxa"/>
        </w:trPr>
        <w:tc>
          <w:tcPr>
            <w:tcW w:w="0" w:type="auto"/>
            <w:vAlign w:val="center"/>
            <w:hideMark/>
          </w:tcPr>
          <w:p w14:paraId="0C8C85BA"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Wideokonsultacje</w:t>
            </w:r>
          </w:p>
        </w:tc>
        <w:tc>
          <w:tcPr>
            <w:tcW w:w="0" w:type="auto"/>
            <w:vAlign w:val="center"/>
            <w:hideMark/>
          </w:tcPr>
          <w:p w14:paraId="05F2EED7"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0 – 5 pkt</w:t>
            </w:r>
          </w:p>
        </w:tc>
        <w:tc>
          <w:tcPr>
            <w:tcW w:w="0" w:type="auto"/>
            <w:vAlign w:val="center"/>
            <w:hideMark/>
          </w:tcPr>
          <w:p w14:paraId="53C15F68" w14:textId="77777777" w:rsidR="0081024A" w:rsidRPr="0081024A" w:rsidRDefault="0081024A" w:rsidP="0081024A">
            <w:p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 Technologia WebRTC lub równoważna, szyfrowanie DTLS/SRTP end-to-end.</w:t>
            </w:r>
            <w:r w:rsidRPr="0081024A">
              <w:rPr>
                <w:rFonts w:asciiTheme="minorHAnsi" w:hAnsiTheme="minorHAnsi" w:cstheme="minorHAnsi"/>
                <w:sz w:val="24"/>
                <w:szCs w:val="24"/>
                <w:lang w:val="pl-PL"/>
              </w:rPr>
              <w:br/>
              <w:t>• Praca w przeglądarce bez instalacji.</w:t>
            </w:r>
            <w:r w:rsidRPr="0081024A">
              <w:rPr>
                <w:rFonts w:asciiTheme="minorHAnsi" w:hAnsiTheme="minorHAnsi" w:cstheme="minorHAnsi"/>
                <w:sz w:val="24"/>
                <w:szCs w:val="24"/>
                <w:lang w:val="pl-PL"/>
              </w:rPr>
              <w:br/>
            </w:r>
            <w:r w:rsidRPr="0081024A">
              <w:rPr>
                <w:rFonts w:asciiTheme="minorHAnsi" w:hAnsiTheme="minorHAnsi" w:cstheme="minorHAnsi"/>
                <w:sz w:val="24"/>
                <w:szCs w:val="24"/>
                <w:lang w:val="pl-PL"/>
              </w:rPr>
              <w:lastRenderedPageBreak/>
              <w:t>• Integracja z kalendarzem oraz powiadomieniami e-mail/SMS.</w:t>
            </w:r>
          </w:p>
        </w:tc>
      </w:tr>
    </w:tbl>
    <w:p w14:paraId="16E62D09" w14:textId="77777777" w:rsidR="0081024A" w:rsidRPr="0081024A" w:rsidRDefault="0081024A" w:rsidP="00061DA4">
      <w:pPr>
        <w:rPr>
          <w:rFonts w:asciiTheme="minorHAnsi" w:hAnsiTheme="minorHAnsi" w:cstheme="minorHAnsi"/>
          <w:b/>
          <w:bCs/>
          <w:sz w:val="24"/>
          <w:szCs w:val="24"/>
          <w:lang w:val="pl-PL"/>
        </w:rPr>
      </w:pPr>
    </w:p>
    <w:p w14:paraId="175A75A2" w14:textId="77777777" w:rsidR="0081024A" w:rsidRPr="0081024A" w:rsidRDefault="0081024A" w:rsidP="0081024A">
      <w:pPr>
        <w:spacing w:after="0"/>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4. Metoda przyznawania punktów</w:t>
      </w:r>
    </w:p>
    <w:p w14:paraId="045F86A5" w14:textId="77777777" w:rsidR="0081024A" w:rsidRPr="0081024A" w:rsidRDefault="0081024A" w:rsidP="0081024A">
      <w:pPr>
        <w:numPr>
          <w:ilvl w:val="0"/>
          <w:numId w:val="82"/>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Każde podkryterium oceniane niezależnie w podanym przedziale.</w:t>
      </w:r>
    </w:p>
    <w:p w14:paraId="5FBD23A8" w14:textId="77777777" w:rsidR="0081024A" w:rsidRPr="0081024A" w:rsidRDefault="0081024A" w:rsidP="0081024A">
      <w:pPr>
        <w:numPr>
          <w:ilvl w:val="0"/>
          <w:numId w:val="82"/>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Punktacja podkryteriów sumuje się (max = 20 pkt).</w:t>
      </w:r>
    </w:p>
    <w:p w14:paraId="760DDB50" w14:textId="1012107E" w:rsidR="0081024A" w:rsidRPr="0081024A" w:rsidRDefault="0081024A" w:rsidP="0081024A">
      <w:pPr>
        <w:numPr>
          <w:ilvl w:val="0"/>
          <w:numId w:val="82"/>
        </w:numPr>
        <w:spacing w:after="0"/>
        <w:rPr>
          <w:rFonts w:asciiTheme="minorHAnsi" w:hAnsiTheme="minorHAnsi" w:cstheme="minorHAnsi"/>
          <w:sz w:val="24"/>
          <w:szCs w:val="24"/>
          <w:lang w:val="pl-PL"/>
        </w:rPr>
      </w:pPr>
      <w:r w:rsidRPr="0081024A">
        <w:rPr>
          <w:rFonts w:asciiTheme="minorHAnsi" w:hAnsiTheme="minorHAnsi" w:cstheme="minorHAnsi"/>
          <w:sz w:val="24"/>
          <w:szCs w:val="24"/>
          <w:lang w:val="pl-PL"/>
        </w:rPr>
        <w:t>Wynik zostaje przeliczony proporcjonalnie do wagi 2</w:t>
      </w:r>
      <w:r w:rsidR="00887D86">
        <w:rPr>
          <w:rFonts w:asciiTheme="minorHAnsi" w:hAnsiTheme="minorHAnsi" w:cstheme="minorHAnsi"/>
          <w:sz w:val="24"/>
          <w:szCs w:val="24"/>
          <w:lang w:val="pl-PL"/>
        </w:rPr>
        <w:t>0</w:t>
      </w:r>
      <w:r w:rsidRPr="0081024A">
        <w:rPr>
          <w:rFonts w:asciiTheme="minorHAnsi" w:hAnsiTheme="minorHAnsi" w:cstheme="minorHAnsi"/>
          <w:sz w:val="24"/>
          <w:szCs w:val="24"/>
          <w:lang w:val="pl-PL"/>
        </w:rPr>
        <w:t xml:space="preserve"> </w:t>
      </w:r>
      <w:r w:rsidR="00887D86">
        <w:rPr>
          <w:rFonts w:asciiTheme="minorHAnsi" w:hAnsiTheme="minorHAnsi" w:cstheme="minorHAnsi"/>
          <w:sz w:val="24"/>
          <w:szCs w:val="24"/>
          <w:lang w:val="pl-PL"/>
        </w:rPr>
        <w:t>pkt</w:t>
      </w:r>
      <w:r w:rsidRPr="0081024A">
        <w:rPr>
          <w:rFonts w:asciiTheme="minorHAnsi" w:hAnsiTheme="minorHAnsi" w:cstheme="minorHAnsi"/>
          <w:sz w:val="24"/>
          <w:szCs w:val="24"/>
          <w:lang w:val="pl-PL"/>
        </w:rPr>
        <w:t>.</w:t>
      </w:r>
    </w:p>
    <w:p w14:paraId="735E123E" w14:textId="77777777" w:rsidR="0081024A" w:rsidRPr="0081024A" w:rsidRDefault="0081024A" w:rsidP="0081024A">
      <w:pPr>
        <w:spacing w:after="0"/>
        <w:ind w:left="720"/>
        <w:rPr>
          <w:rFonts w:asciiTheme="minorHAnsi" w:hAnsiTheme="minorHAnsi" w:cstheme="minorHAnsi"/>
          <w:b/>
          <w:bCs/>
          <w:sz w:val="24"/>
          <w:szCs w:val="24"/>
          <w:lang w:val="pl-P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5"/>
        <w:gridCol w:w="3295"/>
      </w:tblGrid>
      <w:tr w:rsidR="0081024A" w:rsidRPr="0081024A" w14:paraId="63BF2883" w14:textId="77777777" w:rsidTr="00061DA4">
        <w:trPr>
          <w:tblHeader/>
          <w:tblCellSpacing w:w="15" w:type="dxa"/>
        </w:trPr>
        <w:tc>
          <w:tcPr>
            <w:tcW w:w="0" w:type="auto"/>
            <w:vAlign w:val="center"/>
            <w:hideMark/>
          </w:tcPr>
          <w:p w14:paraId="0CA392DD"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Ocena opisowa</w:t>
            </w:r>
          </w:p>
        </w:tc>
        <w:tc>
          <w:tcPr>
            <w:tcW w:w="0" w:type="auto"/>
            <w:vAlign w:val="center"/>
            <w:hideMark/>
          </w:tcPr>
          <w:p w14:paraId="7A45D311" w14:textId="77777777" w:rsidR="0081024A" w:rsidRPr="0081024A" w:rsidRDefault="0081024A" w:rsidP="00061DA4">
            <w:pPr>
              <w:rPr>
                <w:rFonts w:asciiTheme="minorHAnsi" w:hAnsiTheme="minorHAnsi" w:cstheme="minorHAnsi"/>
                <w:b/>
                <w:bCs/>
                <w:sz w:val="24"/>
                <w:szCs w:val="24"/>
                <w:lang w:val="pl-PL"/>
              </w:rPr>
            </w:pPr>
            <w:r w:rsidRPr="0081024A">
              <w:rPr>
                <w:rFonts w:asciiTheme="minorHAnsi" w:hAnsiTheme="minorHAnsi" w:cstheme="minorHAnsi"/>
                <w:b/>
                <w:bCs/>
                <w:sz w:val="24"/>
                <w:szCs w:val="24"/>
                <w:lang w:val="pl-PL"/>
              </w:rPr>
              <w:t>Kryterium punktacji</w:t>
            </w:r>
          </w:p>
        </w:tc>
      </w:tr>
      <w:tr w:rsidR="0081024A" w:rsidRPr="0081024A" w14:paraId="0C536AE1" w14:textId="77777777" w:rsidTr="00061DA4">
        <w:trPr>
          <w:tblCellSpacing w:w="15" w:type="dxa"/>
        </w:trPr>
        <w:tc>
          <w:tcPr>
            <w:tcW w:w="0" w:type="auto"/>
            <w:vAlign w:val="center"/>
            <w:hideMark/>
          </w:tcPr>
          <w:p w14:paraId="378214D0"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Pełna zgodność i kompletna dokumentacja</w:t>
            </w:r>
          </w:p>
        </w:tc>
        <w:tc>
          <w:tcPr>
            <w:tcW w:w="0" w:type="auto"/>
            <w:vAlign w:val="center"/>
            <w:hideMark/>
          </w:tcPr>
          <w:p w14:paraId="146546A2"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maksymalne punkty</w:t>
            </w:r>
          </w:p>
        </w:tc>
      </w:tr>
      <w:tr w:rsidR="0081024A" w:rsidRPr="0081024A" w14:paraId="1AAE8C36" w14:textId="77777777" w:rsidTr="00061DA4">
        <w:trPr>
          <w:tblCellSpacing w:w="15" w:type="dxa"/>
        </w:trPr>
        <w:tc>
          <w:tcPr>
            <w:tcW w:w="0" w:type="auto"/>
            <w:vAlign w:val="center"/>
            <w:hideMark/>
          </w:tcPr>
          <w:p w14:paraId="7737EBCA"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Częściowa zgodność / drobne braki</w:t>
            </w:r>
          </w:p>
        </w:tc>
        <w:tc>
          <w:tcPr>
            <w:tcW w:w="0" w:type="auto"/>
            <w:vAlign w:val="center"/>
            <w:hideMark/>
          </w:tcPr>
          <w:p w14:paraId="375D8B1C"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proporcjonalnie niższa punktacja</w:t>
            </w:r>
          </w:p>
        </w:tc>
      </w:tr>
      <w:tr w:rsidR="0081024A" w:rsidRPr="0081024A" w14:paraId="246E4DE8" w14:textId="77777777" w:rsidTr="00061DA4">
        <w:trPr>
          <w:tblCellSpacing w:w="15" w:type="dxa"/>
        </w:trPr>
        <w:tc>
          <w:tcPr>
            <w:tcW w:w="0" w:type="auto"/>
            <w:vAlign w:val="center"/>
            <w:hideMark/>
          </w:tcPr>
          <w:p w14:paraId="3545C1B2"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Brak kluczowych funkcji lub poważne rozbieżności</w:t>
            </w:r>
          </w:p>
        </w:tc>
        <w:tc>
          <w:tcPr>
            <w:tcW w:w="0" w:type="auto"/>
            <w:vAlign w:val="center"/>
            <w:hideMark/>
          </w:tcPr>
          <w:p w14:paraId="5024877B" w14:textId="77777777" w:rsidR="0081024A" w:rsidRPr="0081024A" w:rsidRDefault="0081024A" w:rsidP="00061DA4">
            <w:pPr>
              <w:rPr>
                <w:rFonts w:asciiTheme="minorHAnsi" w:hAnsiTheme="minorHAnsi" w:cstheme="minorHAnsi"/>
                <w:sz w:val="24"/>
                <w:szCs w:val="24"/>
                <w:lang w:val="pl-PL"/>
              </w:rPr>
            </w:pPr>
            <w:r w:rsidRPr="0081024A">
              <w:rPr>
                <w:rFonts w:asciiTheme="minorHAnsi" w:hAnsiTheme="minorHAnsi" w:cstheme="minorHAnsi"/>
                <w:sz w:val="24"/>
                <w:szCs w:val="24"/>
                <w:lang w:val="pl-PL"/>
              </w:rPr>
              <w:t>0 pkt w danym podkryterium</w:t>
            </w:r>
          </w:p>
        </w:tc>
      </w:tr>
    </w:tbl>
    <w:p w14:paraId="36AF770D" w14:textId="77777777" w:rsidR="0081024A" w:rsidRPr="0081024A" w:rsidRDefault="0081024A" w:rsidP="00C07291">
      <w:pPr>
        <w:rPr>
          <w:rFonts w:asciiTheme="minorHAnsi" w:hAnsiTheme="minorHAnsi" w:cstheme="minorHAnsi"/>
          <w:b/>
          <w:bCs/>
          <w:sz w:val="24"/>
          <w:szCs w:val="24"/>
          <w:lang w:val="pl-PL"/>
        </w:rPr>
      </w:pPr>
    </w:p>
    <w:p w14:paraId="0477094A" w14:textId="77777777" w:rsidR="0081024A" w:rsidRPr="0081024A" w:rsidRDefault="0081024A" w:rsidP="00BE5CBD">
      <w:pPr>
        <w:rPr>
          <w:rFonts w:asciiTheme="minorHAnsi" w:hAnsiTheme="minorHAnsi" w:cstheme="minorHAnsi"/>
          <w:sz w:val="24"/>
          <w:szCs w:val="24"/>
          <w:lang w:val="pl-PL"/>
        </w:rPr>
      </w:pPr>
      <w:r w:rsidRPr="0081024A">
        <w:rPr>
          <w:rFonts w:asciiTheme="minorHAnsi" w:hAnsiTheme="minorHAnsi" w:cstheme="minorHAnsi"/>
          <w:sz w:val="24"/>
          <w:szCs w:val="24"/>
          <w:lang w:val="pl-PL"/>
        </w:rPr>
        <w:t xml:space="preserve">W ramach niniejszego kryterium każdy z dwóch członków komisji ds. Ofert indywidualnie dokona oceny przedstawionej przez Wykonawcę propozycji. W tym kryterium każda z osób oceniających może przyznać 0 pkt lub 5 pkt za występowanie opisanych powyżej parametrów koncepcji (ocena „zerojedynkowa” tj. zawiera= 5 pkt; nie zawiera = 0 pkt). </w:t>
      </w:r>
    </w:p>
    <w:p w14:paraId="65AC0E02" w14:textId="77777777" w:rsidR="0081024A" w:rsidRPr="0081024A" w:rsidRDefault="0081024A" w:rsidP="00BE5CBD">
      <w:pPr>
        <w:rPr>
          <w:rFonts w:asciiTheme="minorHAnsi" w:hAnsiTheme="minorHAnsi" w:cstheme="minorHAnsi"/>
          <w:sz w:val="24"/>
          <w:szCs w:val="24"/>
          <w:lang w:val="pl-PL"/>
        </w:rPr>
      </w:pPr>
      <w:r w:rsidRPr="0081024A">
        <w:rPr>
          <w:rFonts w:asciiTheme="minorHAnsi" w:hAnsiTheme="minorHAnsi" w:cstheme="minorHAnsi"/>
          <w:sz w:val="24"/>
          <w:szCs w:val="24"/>
          <w:lang w:val="pl-PL"/>
        </w:rPr>
        <w:t>Do oceny jest brana średnia z ocen parametrów obu oceniających.</w:t>
      </w:r>
    </w:p>
    <w:p w14:paraId="14A2506D" w14:textId="77777777" w:rsidR="0081024A" w:rsidRPr="0081024A" w:rsidRDefault="0081024A" w:rsidP="00C07291">
      <w:pPr>
        <w:rPr>
          <w:rFonts w:asciiTheme="minorHAnsi" w:hAnsiTheme="minorHAnsi" w:cstheme="minorHAnsi"/>
          <w:b/>
          <w:bCs/>
          <w:sz w:val="24"/>
          <w:szCs w:val="24"/>
          <w:lang w:val="pl-PL"/>
        </w:rPr>
      </w:pPr>
    </w:p>
    <w:p w14:paraId="31F41614" w14:textId="77777777" w:rsidR="0081024A" w:rsidRPr="0081024A" w:rsidRDefault="0081024A" w:rsidP="00C07291">
      <w:pPr>
        <w:rPr>
          <w:rFonts w:asciiTheme="minorHAnsi" w:hAnsiTheme="minorHAnsi" w:cstheme="minorHAnsi"/>
          <w:b/>
          <w:bCs/>
          <w:sz w:val="24"/>
          <w:szCs w:val="24"/>
          <w:lang w:val="pl-PL"/>
        </w:rPr>
      </w:pPr>
    </w:p>
    <w:p w14:paraId="7BFFC4BE" w14:textId="77777777" w:rsidR="0081024A" w:rsidRPr="0081024A" w:rsidRDefault="0081024A" w:rsidP="00C07291">
      <w:pPr>
        <w:rPr>
          <w:rFonts w:asciiTheme="minorHAnsi" w:hAnsiTheme="minorHAnsi" w:cstheme="minorHAnsi"/>
          <w:sz w:val="24"/>
          <w:szCs w:val="24"/>
          <w:lang w:val="pl-PL"/>
        </w:rPr>
      </w:pPr>
      <w:r w:rsidRPr="0081024A">
        <w:rPr>
          <w:rFonts w:asciiTheme="minorHAnsi" w:hAnsiTheme="minorHAnsi" w:cstheme="minorHAnsi"/>
          <w:b/>
          <w:bCs/>
          <w:sz w:val="24"/>
          <w:szCs w:val="24"/>
          <w:lang w:val="pl-PL"/>
        </w:rPr>
        <w:t>Zastrzeżenie</w:t>
      </w:r>
      <w:r w:rsidRPr="0081024A">
        <w:rPr>
          <w:rFonts w:asciiTheme="minorHAnsi" w:hAnsiTheme="minorHAnsi" w:cstheme="minorHAnsi"/>
          <w:sz w:val="24"/>
          <w:szCs w:val="24"/>
          <w:lang w:val="pl-PL"/>
        </w:rPr>
        <w:br/>
        <w:t>Zamawiający zastrzega sobie prawo weryfikacji deklaracji poprzez prezentację demonstracyjną lub dodatkowe wyjaśnienia, jeżeli treść oferty budzi wątpliwości.</w:t>
      </w:r>
    </w:p>
    <w:p w14:paraId="1E2BB82B" w14:textId="77777777" w:rsidR="0081024A" w:rsidRDefault="0081024A"/>
    <w:p w14:paraId="1F3C50B0" w14:textId="77777777" w:rsidR="00460F28" w:rsidRDefault="00460F28" w:rsidP="006708F2">
      <w:pPr>
        <w:rPr>
          <w:b/>
          <w:bCs/>
          <w:sz w:val="24"/>
          <w:szCs w:val="24"/>
          <w:lang w:val="pl-PL"/>
        </w:rPr>
      </w:pPr>
    </w:p>
    <w:p w14:paraId="04DE706A" w14:textId="77777777" w:rsidR="00460F28" w:rsidRDefault="00460F28" w:rsidP="006708F2">
      <w:pPr>
        <w:rPr>
          <w:b/>
          <w:bCs/>
          <w:sz w:val="24"/>
          <w:szCs w:val="24"/>
          <w:lang w:val="pl-PL"/>
        </w:rPr>
      </w:pPr>
    </w:p>
    <w:p w14:paraId="5C3D9E2F" w14:textId="77777777" w:rsidR="00460F28" w:rsidRDefault="00460F28" w:rsidP="006708F2">
      <w:pPr>
        <w:rPr>
          <w:b/>
          <w:bCs/>
          <w:sz w:val="24"/>
          <w:szCs w:val="24"/>
          <w:lang w:val="pl-PL"/>
        </w:rPr>
      </w:pPr>
    </w:p>
    <w:p w14:paraId="312EE5D8" w14:textId="77777777" w:rsidR="00460F28" w:rsidRDefault="00460F28" w:rsidP="006708F2">
      <w:pPr>
        <w:rPr>
          <w:b/>
          <w:bCs/>
          <w:sz w:val="24"/>
          <w:szCs w:val="24"/>
          <w:lang w:val="pl-PL"/>
        </w:rPr>
      </w:pPr>
    </w:p>
    <w:sectPr w:rsidR="00460F28" w:rsidSect="00063C71">
      <w:headerReference w:type="even" r:id="rId8"/>
      <w:headerReference w:type="default" r:id="rId9"/>
      <w:footerReference w:type="even" r:id="rId10"/>
      <w:footerReference w:type="default" r:id="rId11"/>
      <w:headerReference w:type="first" r:id="rId12"/>
      <w:footerReference w:type="first" r:id="rId13"/>
      <w:pgSz w:w="11907" w:h="16839" w:code="9"/>
      <w:pgMar w:top="1209" w:right="1055" w:bottom="1417" w:left="1231" w:header="283" w:footer="5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58E8" w14:textId="77777777" w:rsidR="00BD71A3" w:rsidRDefault="00BD71A3" w:rsidP="001E26C5">
      <w:pPr>
        <w:spacing w:after="0" w:line="240" w:lineRule="auto"/>
      </w:pPr>
      <w:r>
        <w:separator/>
      </w:r>
    </w:p>
  </w:endnote>
  <w:endnote w:type="continuationSeparator" w:id="0">
    <w:p w14:paraId="2A1A8B59" w14:textId="77777777" w:rsidR="00BD71A3" w:rsidRDefault="00BD71A3" w:rsidP="001E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A146" w14:textId="77777777" w:rsidR="005D2AA4" w:rsidRDefault="005D2A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0CF2" w14:textId="77777777" w:rsidR="009D0E25" w:rsidRDefault="009D0E25">
    <w:pPr>
      <w:pStyle w:val="Stopka"/>
      <w:jc w:val="center"/>
    </w:pPr>
    <w:r>
      <w:fldChar w:fldCharType="begin"/>
    </w:r>
    <w:r>
      <w:instrText>PAGE   \* MERGEFORMAT</w:instrText>
    </w:r>
    <w:r>
      <w:fldChar w:fldCharType="separate"/>
    </w:r>
    <w:r w:rsidR="00896688" w:rsidRPr="00896688">
      <w:rPr>
        <w:noProof/>
        <w:lang w:val="pl-PL"/>
      </w:rPr>
      <w:t>5</w:t>
    </w:r>
    <w:r>
      <w:fldChar w:fldCharType="end"/>
    </w:r>
  </w:p>
  <w:p w14:paraId="25D3618E" w14:textId="77777777" w:rsidR="00960E71" w:rsidRPr="00CE44D5" w:rsidRDefault="00960E71" w:rsidP="006B435D">
    <w:pPr>
      <w:pStyle w:val="Stopka"/>
      <w:spacing w:after="0"/>
      <w:ind w:firstLine="720"/>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8685" w14:textId="77777777" w:rsidR="005D2AA4" w:rsidRDefault="005D2A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7AD3" w14:textId="77777777" w:rsidR="00BD71A3" w:rsidRDefault="00BD71A3" w:rsidP="001E26C5">
      <w:pPr>
        <w:spacing w:after="0" w:line="240" w:lineRule="auto"/>
      </w:pPr>
      <w:r>
        <w:separator/>
      </w:r>
    </w:p>
  </w:footnote>
  <w:footnote w:type="continuationSeparator" w:id="0">
    <w:p w14:paraId="7B24F13B" w14:textId="77777777" w:rsidR="00BD71A3" w:rsidRDefault="00BD71A3" w:rsidP="001E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B142" w14:textId="77777777" w:rsidR="005D2AA4" w:rsidRDefault="005D2A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0B8D" w14:textId="053BFFBC" w:rsidR="004B0BC0" w:rsidRDefault="004B0BC0">
    <w:pPr>
      <w:pStyle w:val="Nagwek"/>
    </w:pPr>
    <w:r>
      <w:rPr>
        <w:rFonts w:ascii="Arial" w:hAnsi="Arial" w:cs="Arial"/>
        <w:noProof/>
        <w:sz w:val="20"/>
        <w:szCs w:val="20"/>
        <w:lang w:val="pl-PL"/>
      </w:rPr>
      <w:drawing>
        <wp:inline distT="0" distB="0" distL="0" distR="0" wp14:anchorId="69CE7450" wp14:editId="35155CAA">
          <wp:extent cx="6099175" cy="550183"/>
          <wp:effectExtent l="0" t="0" r="0" b="254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pic:cNvPicPr>
                    <a:picLocks/>
                  </pic:cNvPicPr>
                </pic:nvPicPr>
                <pic:blipFill>
                  <a:blip r:embed="rId1"/>
                  <a:stretch>
                    <a:fillRect/>
                  </a:stretch>
                </pic:blipFill>
                <pic:spPr bwMode="auto">
                  <a:xfrm>
                    <a:off x="0" y="0"/>
                    <a:ext cx="6099175" cy="5501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AE4B" w14:textId="77777777" w:rsidR="005D2AA4" w:rsidRDefault="005D2A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CAD"/>
    <w:multiLevelType w:val="multilevel"/>
    <w:tmpl w:val="B6A6B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54ED1"/>
    <w:multiLevelType w:val="multilevel"/>
    <w:tmpl w:val="CD62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8122AF"/>
    <w:multiLevelType w:val="multilevel"/>
    <w:tmpl w:val="A82C5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910192"/>
    <w:multiLevelType w:val="multilevel"/>
    <w:tmpl w:val="C322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60450"/>
    <w:multiLevelType w:val="multilevel"/>
    <w:tmpl w:val="499E8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E1308"/>
    <w:multiLevelType w:val="multilevel"/>
    <w:tmpl w:val="7E644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1272A6"/>
    <w:multiLevelType w:val="multilevel"/>
    <w:tmpl w:val="36EC5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8A634E"/>
    <w:multiLevelType w:val="multilevel"/>
    <w:tmpl w:val="FDAA0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EC0973"/>
    <w:multiLevelType w:val="multilevel"/>
    <w:tmpl w:val="4B1A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D4227"/>
    <w:multiLevelType w:val="multilevel"/>
    <w:tmpl w:val="2CC4A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575E90"/>
    <w:multiLevelType w:val="multilevel"/>
    <w:tmpl w:val="0748A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626C0E"/>
    <w:multiLevelType w:val="multilevel"/>
    <w:tmpl w:val="5E1E4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1A1897"/>
    <w:multiLevelType w:val="multilevel"/>
    <w:tmpl w:val="3A207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4F0C48"/>
    <w:multiLevelType w:val="multilevel"/>
    <w:tmpl w:val="91A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30138"/>
    <w:multiLevelType w:val="multilevel"/>
    <w:tmpl w:val="FEF83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771A5A"/>
    <w:multiLevelType w:val="multilevel"/>
    <w:tmpl w:val="50DA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26D73"/>
    <w:multiLevelType w:val="multilevel"/>
    <w:tmpl w:val="422E3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FF37F2"/>
    <w:multiLevelType w:val="multilevel"/>
    <w:tmpl w:val="120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02C23"/>
    <w:multiLevelType w:val="multilevel"/>
    <w:tmpl w:val="F44A6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5850B29"/>
    <w:multiLevelType w:val="multilevel"/>
    <w:tmpl w:val="A3DA6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96B2CDB"/>
    <w:multiLevelType w:val="multilevel"/>
    <w:tmpl w:val="018C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AF2828"/>
    <w:multiLevelType w:val="multilevel"/>
    <w:tmpl w:val="79A04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7274CC"/>
    <w:multiLevelType w:val="multilevel"/>
    <w:tmpl w:val="1D407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8F4E9A"/>
    <w:multiLevelType w:val="multilevel"/>
    <w:tmpl w:val="584CB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21227"/>
    <w:multiLevelType w:val="multilevel"/>
    <w:tmpl w:val="13120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0A1F1D"/>
    <w:multiLevelType w:val="multilevel"/>
    <w:tmpl w:val="C1F0A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357A06"/>
    <w:multiLevelType w:val="multilevel"/>
    <w:tmpl w:val="39D4D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D5978F7"/>
    <w:multiLevelType w:val="multilevel"/>
    <w:tmpl w:val="D196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C02669"/>
    <w:multiLevelType w:val="multilevel"/>
    <w:tmpl w:val="6F34B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0881A7B"/>
    <w:multiLevelType w:val="multilevel"/>
    <w:tmpl w:val="26D63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39A5D9C"/>
    <w:multiLevelType w:val="multilevel"/>
    <w:tmpl w:val="D33E7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3D0732A"/>
    <w:multiLevelType w:val="multilevel"/>
    <w:tmpl w:val="AD38B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4B429E3"/>
    <w:multiLevelType w:val="multilevel"/>
    <w:tmpl w:val="680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F30C2C"/>
    <w:multiLevelType w:val="multilevel"/>
    <w:tmpl w:val="3508C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8FB3A50"/>
    <w:multiLevelType w:val="multilevel"/>
    <w:tmpl w:val="A88A3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90E1F7A"/>
    <w:multiLevelType w:val="multilevel"/>
    <w:tmpl w:val="A788A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9DB3B75"/>
    <w:multiLevelType w:val="multilevel"/>
    <w:tmpl w:val="820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834641"/>
    <w:multiLevelType w:val="multilevel"/>
    <w:tmpl w:val="C47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B431DC"/>
    <w:multiLevelType w:val="multilevel"/>
    <w:tmpl w:val="1E4CC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DBC238D"/>
    <w:multiLevelType w:val="multilevel"/>
    <w:tmpl w:val="03F2B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EAF7C93"/>
    <w:multiLevelType w:val="multilevel"/>
    <w:tmpl w:val="EA20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73452E"/>
    <w:multiLevelType w:val="multilevel"/>
    <w:tmpl w:val="6A28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D84062"/>
    <w:multiLevelType w:val="multilevel"/>
    <w:tmpl w:val="83141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9B5F1A"/>
    <w:multiLevelType w:val="hybridMultilevel"/>
    <w:tmpl w:val="4B485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6A56D9D"/>
    <w:multiLevelType w:val="multilevel"/>
    <w:tmpl w:val="FACC1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C2A3155"/>
    <w:multiLevelType w:val="multilevel"/>
    <w:tmpl w:val="67F0D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CDD113D"/>
    <w:multiLevelType w:val="multilevel"/>
    <w:tmpl w:val="21AE7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873649"/>
    <w:multiLevelType w:val="multilevel"/>
    <w:tmpl w:val="BABC2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1282F84"/>
    <w:multiLevelType w:val="multilevel"/>
    <w:tmpl w:val="0F80FC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512F4068"/>
    <w:multiLevelType w:val="multilevel"/>
    <w:tmpl w:val="26AE4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23D44BA"/>
    <w:multiLevelType w:val="multilevel"/>
    <w:tmpl w:val="CA0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1C798B"/>
    <w:multiLevelType w:val="multilevel"/>
    <w:tmpl w:val="2210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4760B5E"/>
    <w:multiLevelType w:val="multilevel"/>
    <w:tmpl w:val="78303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5B53973"/>
    <w:multiLevelType w:val="multilevel"/>
    <w:tmpl w:val="474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AF338E"/>
    <w:multiLevelType w:val="multilevel"/>
    <w:tmpl w:val="5DBC4B7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E30206"/>
    <w:multiLevelType w:val="multilevel"/>
    <w:tmpl w:val="B53C6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8B90B8B"/>
    <w:multiLevelType w:val="multilevel"/>
    <w:tmpl w:val="28BE8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A03766D"/>
    <w:multiLevelType w:val="multilevel"/>
    <w:tmpl w:val="0E0A0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A6068C9"/>
    <w:multiLevelType w:val="multilevel"/>
    <w:tmpl w:val="5F7EBE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9" w15:restartNumberingAfterBreak="0">
    <w:nsid w:val="5B906C71"/>
    <w:multiLevelType w:val="multilevel"/>
    <w:tmpl w:val="19E60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BC44372"/>
    <w:multiLevelType w:val="multilevel"/>
    <w:tmpl w:val="58308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C740D8B"/>
    <w:multiLevelType w:val="multilevel"/>
    <w:tmpl w:val="802C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8D1DD0"/>
    <w:multiLevelType w:val="multilevel"/>
    <w:tmpl w:val="E12E1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FA62498"/>
    <w:multiLevelType w:val="multilevel"/>
    <w:tmpl w:val="0D6EA30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4" w15:restartNumberingAfterBreak="0">
    <w:nsid w:val="60A43B60"/>
    <w:multiLevelType w:val="multilevel"/>
    <w:tmpl w:val="0B4A8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1CE6862"/>
    <w:multiLevelType w:val="multilevel"/>
    <w:tmpl w:val="9062A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26628A7"/>
    <w:multiLevelType w:val="multilevel"/>
    <w:tmpl w:val="7938D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4E210A9"/>
    <w:multiLevelType w:val="multilevel"/>
    <w:tmpl w:val="9C60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776793A"/>
    <w:multiLevelType w:val="multilevel"/>
    <w:tmpl w:val="032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1D6D0F"/>
    <w:multiLevelType w:val="multilevel"/>
    <w:tmpl w:val="5E7E8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A2D00FD"/>
    <w:multiLevelType w:val="multilevel"/>
    <w:tmpl w:val="1C9C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B794524"/>
    <w:multiLevelType w:val="multilevel"/>
    <w:tmpl w:val="65DE8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E5335D5"/>
    <w:multiLevelType w:val="multilevel"/>
    <w:tmpl w:val="FAB0F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E655F91"/>
    <w:multiLevelType w:val="multilevel"/>
    <w:tmpl w:val="236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526D09"/>
    <w:multiLevelType w:val="multilevel"/>
    <w:tmpl w:val="69486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04A0C57"/>
    <w:multiLevelType w:val="multilevel"/>
    <w:tmpl w:val="261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873B0E"/>
    <w:multiLevelType w:val="multilevel"/>
    <w:tmpl w:val="7B96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60270DD"/>
    <w:multiLevelType w:val="multilevel"/>
    <w:tmpl w:val="36AA7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8F767AE"/>
    <w:multiLevelType w:val="multilevel"/>
    <w:tmpl w:val="8D129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B257A84"/>
    <w:multiLevelType w:val="multilevel"/>
    <w:tmpl w:val="E63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057F75"/>
    <w:multiLevelType w:val="multilevel"/>
    <w:tmpl w:val="230A7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D1D0F4E"/>
    <w:multiLevelType w:val="multilevel"/>
    <w:tmpl w:val="A796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0140346">
    <w:abstractNumId w:val="73"/>
  </w:num>
  <w:num w:numId="2" w16cid:durableId="1714622304">
    <w:abstractNumId w:val="3"/>
  </w:num>
  <w:num w:numId="3" w16cid:durableId="1912889376">
    <w:abstractNumId w:val="66"/>
  </w:num>
  <w:num w:numId="4" w16cid:durableId="1152209846">
    <w:abstractNumId w:val="34"/>
  </w:num>
  <w:num w:numId="5" w16cid:durableId="206845306">
    <w:abstractNumId w:val="31"/>
  </w:num>
  <w:num w:numId="6" w16cid:durableId="1483303670">
    <w:abstractNumId w:val="69"/>
  </w:num>
  <w:num w:numId="7" w16cid:durableId="748041573">
    <w:abstractNumId w:val="80"/>
  </w:num>
  <w:num w:numId="8" w16cid:durableId="1980576803">
    <w:abstractNumId w:val="58"/>
  </w:num>
  <w:num w:numId="9" w16cid:durableId="2017413442">
    <w:abstractNumId w:val="22"/>
  </w:num>
  <w:num w:numId="10" w16cid:durableId="1780908021">
    <w:abstractNumId w:val="64"/>
  </w:num>
  <w:num w:numId="11" w16cid:durableId="2131166554">
    <w:abstractNumId w:val="81"/>
  </w:num>
  <w:num w:numId="12" w16cid:durableId="311177975">
    <w:abstractNumId w:val="63"/>
  </w:num>
  <w:num w:numId="13" w16cid:durableId="1671525609">
    <w:abstractNumId w:val="45"/>
  </w:num>
  <w:num w:numId="14" w16cid:durableId="725378691">
    <w:abstractNumId w:val="29"/>
  </w:num>
  <w:num w:numId="15" w16cid:durableId="147946971">
    <w:abstractNumId w:val="10"/>
  </w:num>
  <w:num w:numId="16" w16cid:durableId="932054150">
    <w:abstractNumId w:val="33"/>
  </w:num>
  <w:num w:numId="17" w16cid:durableId="1698459196">
    <w:abstractNumId w:val="30"/>
  </w:num>
  <w:num w:numId="18" w16cid:durableId="493181761">
    <w:abstractNumId w:val="21"/>
  </w:num>
  <w:num w:numId="19" w16cid:durableId="1546987522">
    <w:abstractNumId w:val="20"/>
  </w:num>
  <w:num w:numId="20" w16cid:durableId="306594531">
    <w:abstractNumId w:val="39"/>
  </w:num>
  <w:num w:numId="21" w16cid:durableId="538666231">
    <w:abstractNumId w:val="52"/>
  </w:num>
  <w:num w:numId="22" w16cid:durableId="274294619">
    <w:abstractNumId w:val="26"/>
  </w:num>
  <w:num w:numId="23" w16cid:durableId="377703985">
    <w:abstractNumId w:val="70"/>
  </w:num>
  <w:num w:numId="24" w16cid:durableId="79764381">
    <w:abstractNumId w:val="56"/>
  </w:num>
  <w:num w:numId="25" w16cid:durableId="731394007">
    <w:abstractNumId w:val="5"/>
  </w:num>
  <w:num w:numId="26" w16cid:durableId="1686663674">
    <w:abstractNumId w:val="19"/>
  </w:num>
  <w:num w:numId="27" w16cid:durableId="646785449">
    <w:abstractNumId w:val="74"/>
  </w:num>
  <w:num w:numId="28" w16cid:durableId="197358615">
    <w:abstractNumId w:val="47"/>
  </w:num>
  <w:num w:numId="29" w16cid:durableId="377897352">
    <w:abstractNumId w:val="65"/>
  </w:num>
  <w:num w:numId="30" w16cid:durableId="772212707">
    <w:abstractNumId w:val="14"/>
  </w:num>
  <w:num w:numId="31" w16cid:durableId="1883863724">
    <w:abstractNumId w:val="59"/>
  </w:num>
  <w:num w:numId="32" w16cid:durableId="264192530">
    <w:abstractNumId w:val="1"/>
  </w:num>
  <w:num w:numId="33" w16cid:durableId="1411805892">
    <w:abstractNumId w:val="2"/>
  </w:num>
  <w:num w:numId="34" w16cid:durableId="1080642894">
    <w:abstractNumId w:val="16"/>
  </w:num>
  <w:num w:numId="35" w16cid:durableId="287862238">
    <w:abstractNumId w:val="60"/>
  </w:num>
  <w:num w:numId="36" w16cid:durableId="2087993113">
    <w:abstractNumId w:val="18"/>
  </w:num>
  <w:num w:numId="37" w16cid:durableId="1969896373">
    <w:abstractNumId w:val="38"/>
  </w:num>
  <w:num w:numId="38" w16cid:durableId="1981109563">
    <w:abstractNumId w:val="46"/>
  </w:num>
  <w:num w:numId="39" w16cid:durableId="216626352">
    <w:abstractNumId w:val="57"/>
  </w:num>
  <w:num w:numId="40" w16cid:durableId="995182380">
    <w:abstractNumId w:val="0"/>
  </w:num>
  <w:num w:numId="41" w16cid:durableId="1056469086">
    <w:abstractNumId w:val="71"/>
  </w:num>
  <w:num w:numId="42" w16cid:durableId="1200975228">
    <w:abstractNumId w:val="77"/>
  </w:num>
  <w:num w:numId="43" w16cid:durableId="1323318983">
    <w:abstractNumId w:val="24"/>
  </w:num>
  <w:num w:numId="44" w16cid:durableId="1173109267">
    <w:abstractNumId w:val="40"/>
  </w:num>
  <w:num w:numId="45" w16cid:durableId="1857814767">
    <w:abstractNumId w:val="12"/>
  </w:num>
  <w:num w:numId="46" w16cid:durableId="874927589">
    <w:abstractNumId w:val="72"/>
  </w:num>
  <w:num w:numId="47" w16cid:durableId="1353265152">
    <w:abstractNumId w:val="44"/>
  </w:num>
  <w:num w:numId="48" w16cid:durableId="274484540">
    <w:abstractNumId w:val="35"/>
  </w:num>
  <w:num w:numId="49" w16cid:durableId="226036463">
    <w:abstractNumId w:val="42"/>
  </w:num>
  <w:num w:numId="50" w16cid:durableId="88818366">
    <w:abstractNumId w:val="6"/>
  </w:num>
  <w:num w:numId="51" w16cid:durableId="1161968268">
    <w:abstractNumId w:val="48"/>
  </w:num>
  <w:num w:numId="52" w16cid:durableId="1837379414">
    <w:abstractNumId w:val="78"/>
  </w:num>
  <w:num w:numId="53" w16cid:durableId="1631521732">
    <w:abstractNumId w:val="28"/>
  </w:num>
  <w:num w:numId="54" w16cid:durableId="576985187">
    <w:abstractNumId w:val="25"/>
  </w:num>
  <w:num w:numId="55" w16cid:durableId="298190154">
    <w:abstractNumId w:val="49"/>
  </w:num>
  <w:num w:numId="56" w16cid:durableId="227888445">
    <w:abstractNumId w:val="67"/>
  </w:num>
  <w:num w:numId="57" w16cid:durableId="504630964">
    <w:abstractNumId w:val="51"/>
  </w:num>
  <w:num w:numId="58" w16cid:durableId="780534010">
    <w:abstractNumId w:val="7"/>
  </w:num>
  <w:num w:numId="59" w16cid:durableId="1698046052">
    <w:abstractNumId w:val="76"/>
  </w:num>
  <w:num w:numId="60" w16cid:durableId="732896817">
    <w:abstractNumId w:val="11"/>
  </w:num>
  <w:num w:numId="61" w16cid:durableId="390926646">
    <w:abstractNumId w:val="62"/>
  </w:num>
  <w:num w:numId="62" w16cid:durableId="503477814">
    <w:abstractNumId w:val="55"/>
  </w:num>
  <w:num w:numId="63" w16cid:durableId="1720744129">
    <w:abstractNumId w:val="9"/>
  </w:num>
  <w:num w:numId="64" w16cid:durableId="1912305665">
    <w:abstractNumId w:val="8"/>
  </w:num>
  <w:num w:numId="65" w16cid:durableId="861748826">
    <w:abstractNumId w:val="17"/>
  </w:num>
  <w:num w:numId="66" w16cid:durableId="1888294034">
    <w:abstractNumId w:val="54"/>
  </w:num>
  <w:num w:numId="67" w16cid:durableId="1130706494">
    <w:abstractNumId w:val="53"/>
  </w:num>
  <w:num w:numId="68" w16cid:durableId="1595699148">
    <w:abstractNumId w:val="43"/>
  </w:num>
  <w:num w:numId="69" w16cid:durableId="1819959903">
    <w:abstractNumId w:val="75"/>
  </w:num>
  <w:num w:numId="70" w16cid:durableId="191497688">
    <w:abstractNumId w:val="50"/>
  </w:num>
  <w:num w:numId="71" w16cid:durableId="1175145366">
    <w:abstractNumId w:val="37"/>
  </w:num>
  <w:num w:numId="72" w16cid:durableId="1872453924">
    <w:abstractNumId w:val="15"/>
  </w:num>
  <w:num w:numId="73" w16cid:durableId="1365249030">
    <w:abstractNumId w:val="13"/>
  </w:num>
  <w:num w:numId="74" w16cid:durableId="1639189377">
    <w:abstractNumId w:val="68"/>
  </w:num>
  <w:num w:numId="75" w16cid:durableId="1859270773">
    <w:abstractNumId w:val="36"/>
  </w:num>
  <w:num w:numId="76" w16cid:durableId="1208953189">
    <w:abstractNumId w:val="79"/>
  </w:num>
  <w:num w:numId="77" w16cid:durableId="1192186192">
    <w:abstractNumId w:val="61"/>
  </w:num>
  <w:num w:numId="78" w16cid:durableId="1232733883">
    <w:abstractNumId w:val="4"/>
  </w:num>
  <w:num w:numId="79" w16cid:durableId="900020563">
    <w:abstractNumId w:val="23"/>
  </w:num>
  <w:num w:numId="80" w16cid:durableId="1311522134">
    <w:abstractNumId w:val="41"/>
  </w:num>
  <w:num w:numId="81" w16cid:durableId="1884436496">
    <w:abstractNumId w:val="27"/>
  </w:num>
  <w:num w:numId="82" w16cid:durableId="1894388820">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tDQ0NzM3NjS3MDdV0lEKTi0uzszPAykwqgUAmuX7BSwAAAA="/>
  </w:docVars>
  <w:rsids>
    <w:rsidRoot w:val="006D5438"/>
    <w:rsid w:val="000005A7"/>
    <w:rsid w:val="00000EAE"/>
    <w:rsid w:val="00001540"/>
    <w:rsid w:val="00002146"/>
    <w:rsid w:val="0000230B"/>
    <w:rsid w:val="000029A0"/>
    <w:rsid w:val="0000320F"/>
    <w:rsid w:val="00003BE2"/>
    <w:rsid w:val="00006FB1"/>
    <w:rsid w:val="00012BB9"/>
    <w:rsid w:val="00014002"/>
    <w:rsid w:val="000140C1"/>
    <w:rsid w:val="0001465E"/>
    <w:rsid w:val="00015B71"/>
    <w:rsid w:val="00015E85"/>
    <w:rsid w:val="00016702"/>
    <w:rsid w:val="00033F62"/>
    <w:rsid w:val="00033FAF"/>
    <w:rsid w:val="0004267C"/>
    <w:rsid w:val="00043845"/>
    <w:rsid w:val="000458E1"/>
    <w:rsid w:val="00045CAB"/>
    <w:rsid w:val="000467A5"/>
    <w:rsid w:val="00046EB4"/>
    <w:rsid w:val="000507A2"/>
    <w:rsid w:val="00051272"/>
    <w:rsid w:val="00054C8C"/>
    <w:rsid w:val="00056157"/>
    <w:rsid w:val="00057C26"/>
    <w:rsid w:val="00063C71"/>
    <w:rsid w:val="00064A78"/>
    <w:rsid w:val="00071763"/>
    <w:rsid w:val="00075932"/>
    <w:rsid w:val="000769E1"/>
    <w:rsid w:val="00082271"/>
    <w:rsid w:val="00085FD7"/>
    <w:rsid w:val="00086CB0"/>
    <w:rsid w:val="000924C1"/>
    <w:rsid w:val="000931D1"/>
    <w:rsid w:val="0009405D"/>
    <w:rsid w:val="00097E96"/>
    <w:rsid w:val="000A04ED"/>
    <w:rsid w:val="000B1511"/>
    <w:rsid w:val="000B1FA9"/>
    <w:rsid w:val="000B249F"/>
    <w:rsid w:val="000B3099"/>
    <w:rsid w:val="000B6300"/>
    <w:rsid w:val="000B6B97"/>
    <w:rsid w:val="000B6E7E"/>
    <w:rsid w:val="000C14E1"/>
    <w:rsid w:val="000C188A"/>
    <w:rsid w:val="000C4DCE"/>
    <w:rsid w:val="000C4ED0"/>
    <w:rsid w:val="000C4EF2"/>
    <w:rsid w:val="000C4F92"/>
    <w:rsid w:val="000C53C9"/>
    <w:rsid w:val="000C55EB"/>
    <w:rsid w:val="000C651C"/>
    <w:rsid w:val="000C7994"/>
    <w:rsid w:val="000D18DC"/>
    <w:rsid w:val="000D2424"/>
    <w:rsid w:val="000D3E80"/>
    <w:rsid w:val="000D51D7"/>
    <w:rsid w:val="000D5B8C"/>
    <w:rsid w:val="000E21D3"/>
    <w:rsid w:val="000F01F8"/>
    <w:rsid w:val="000F0731"/>
    <w:rsid w:val="000F584E"/>
    <w:rsid w:val="00100390"/>
    <w:rsid w:val="00100831"/>
    <w:rsid w:val="00103F8C"/>
    <w:rsid w:val="00106F0A"/>
    <w:rsid w:val="00107F3A"/>
    <w:rsid w:val="001102B0"/>
    <w:rsid w:val="0011082D"/>
    <w:rsid w:val="00115F7A"/>
    <w:rsid w:val="00116160"/>
    <w:rsid w:val="0011652D"/>
    <w:rsid w:val="00116CE9"/>
    <w:rsid w:val="00124325"/>
    <w:rsid w:val="001277B2"/>
    <w:rsid w:val="0013083B"/>
    <w:rsid w:val="00134487"/>
    <w:rsid w:val="0013455F"/>
    <w:rsid w:val="00135223"/>
    <w:rsid w:val="0013587E"/>
    <w:rsid w:val="00136240"/>
    <w:rsid w:val="001420C3"/>
    <w:rsid w:val="00142F3E"/>
    <w:rsid w:val="0014477C"/>
    <w:rsid w:val="00147A4C"/>
    <w:rsid w:val="001509FB"/>
    <w:rsid w:val="00155765"/>
    <w:rsid w:val="001602AB"/>
    <w:rsid w:val="0016493B"/>
    <w:rsid w:val="001669B4"/>
    <w:rsid w:val="001671B3"/>
    <w:rsid w:val="00167376"/>
    <w:rsid w:val="00170223"/>
    <w:rsid w:val="001715D1"/>
    <w:rsid w:val="001728DB"/>
    <w:rsid w:val="00173DEA"/>
    <w:rsid w:val="001752F2"/>
    <w:rsid w:val="001763F1"/>
    <w:rsid w:val="00177D09"/>
    <w:rsid w:val="00181AC9"/>
    <w:rsid w:val="0018256D"/>
    <w:rsid w:val="001826CD"/>
    <w:rsid w:val="001836BD"/>
    <w:rsid w:val="001845A4"/>
    <w:rsid w:val="00185959"/>
    <w:rsid w:val="00186C58"/>
    <w:rsid w:val="00187539"/>
    <w:rsid w:val="00191465"/>
    <w:rsid w:val="0019324C"/>
    <w:rsid w:val="00193D5E"/>
    <w:rsid w:val="001944A0"/>
    <w:rsid w:val="00194516"/>
    <w:rsid w:val="001A20C6"/>
    <w:rsid w:val="001A2E5C"/>
    <w:rsid w:val="001A4913"/>
    <w:rsid w:val="001A5FBF"/>
    <w:rsid w:val="001A7ACC"/>
    <w:rsid w:val="001B0F64"/>
    <w:rsid w:val="001B14DD"/>
    <w:rsid w:val="001B197B"/>
    <w:rsid w:val="001B1DC1"/>
    <w:rsid w:val="001B256D"/>
    <w:rsid w:val="001B2A63"/>
    <w:rsid w:val="001B4377"/>
    <w:rsid w:val="001B5766"/>
    <w:rsid w:val="001B681A"/>
    <w:rsid w:val="001B718E"/>
    <w:rsid w:val="001C0F19"/>
    <w:rsid w:val="001C4164"/>
    <w:rsid w:val="001D08A4"/>
    <w:rsid w:val="001D0CC0"/>
    <w:rsid w:val="001D32FF"/>
    <w:rsid w:val="001D3C83"/>
    <w:rsid w:val="001D4D2D"/>
    <w:rsid w:val="001D4E1D"/>
    <w:rsid w:val="001D5F36"/>
    <w:rsid w:val="001D7B0D"/>
    <w:rsid w:val="001E0EFB"/>
    <w:rsid w:val="001E181F"/>
    <w:rsid w:val="001E26C5"/>
    <w:rsid w:val="001E3A4D"/>
    <w:rsid w:val="001F0344"/>
    <w:rsid w:val="001F052C"/>
    <w:rsid w:val="001F1D03"/>
    <w:rsid w:val="001F29F7"/>
    <w:rsid w:val="001F31BB"/>
    <w:rsid w:val="001F4DD5"/>
    <w:rsid w:val="001F5308"/>
    <w:rsid w:val="00201D72"/>
    <w:rsid w:val="00202D8F"/>
    <w:rsid w:val="00203489"/>
    <w:rsid w:val="00206AED"/>
    <w:rsid w:val="0021121A"/>
    <w:rsid w:val="00211EB5"/>
    <w:rsid w:val="00212EF0"/>
    <w:rsid w:val="00215D44"/>
    <w:rsid w:val="002161B3"/>
    <w:rsid w:val="0021662F"/>
    <w:rsid w:val="00222B1E"/>
    <w:rsid w:val="00222DC2"/>
    <w:rsid w:val="0022432E"/>
    <w:rsid w:val="002253B8"/>
    <w:rsid w:val="00226574"/>
    <w:rsid w:val="002265A4"/>
    <w:rsid w:val="002270A4"/>
    <w:rsid w:val="00227AEF"/>
    <w:rsid w:val="00227F6C"/>
    <w:rsid w:val="00235873"/>
    <w:rsid w:val="002376B5"/>
    <w:rsid w:val="002413A1"/>
    <w:rsid w:val="00241D01"/>
    <w:rsid w:val="00243FC4"/>
    <w:rsid w:val="002454E7"/>
    <w:rsid w:val="00246903"/>
    <w:rsid w:val="00246EC4"/>
    <w:rsid w:val="00250867"/>
    <w:rsid w:val="00254E16"/>
    <w:rsid w:val="00257F3F"/>
    <w:rsid w:val="00257FD0"/>
    <w:rsid w:val="002602FF"/>
    <w:rsid w:val="00260671"/>
    <w:rsid w:val="002607EC"/>
    <w:rsid w:val="00260D99"/>
    <w:rsid w:val="0026326A"/>
    <w:rsid w:val="002637F0"/>
    <w:rsid w:val="0026461A"/>
    <w:rsid w:val="00264E46"/>
    <w:rsid w:val="002678BB"/>
    <w:rsid w:val="0027520D"/>
    <w:rsid w:val="0027752C"/>
    <w:rsid w:val="0028231B"/>
    <w:rsid w:val="0028755D"/>
    <w:rsid w:val="0029444F"/>
    <w:rsid w:val="00294682"/>
    <w:rsid w:val="00296ABE"/>
    <w:rsid w:val="002A0295"/>
    <w:rsid w:val="002A11C4"/>
    <w:rsid w:val="002A6632"/>
    <w:rsid w:val="002A6CD0"/>
    <w:rsid w:val="002B19C4"/>
    <w:rsid w:val="002B1C6F"/>
    <w:rsid w:val="002B4557"/>
    <w:rsid w:val="002B5F12"/>
    <w:rsid w:val="002B6BAC"/>
    <w:rsid w:val="002C143F"/>
    <w:rsid w:val="002C37ED"/>
    <w:rsid w:val="002C492F"/>
    <w:rsid w:val="002C6B4A"/>
    <w:rsid w:val="002D0B26"/>
    <w:rsid w:val="002D10D4"/>
    <w:rsid w:val="002D32B4"/>
    <w:rsid w:val="002D4BD6"/>
    <w:rsid w:val="002D4E45"/>
    <w:rsid w:val="002D6011"/>
    <w:rsid w:val="002D64F3"/>
    <w:rsid w:val="002D6D17"/>
    <w:rsid w:val="002D7843"/>
    <w:rsid w:val="002E0813"/>
    <w:rsid w:val="002E1A3D"/>
    <w:rsid w:val="002E30D6"/>
    <w:rsid w:val="002E552F"/>
    <w:rsid w:val="002E60EE"/>
    <w:rsid w:val="002F0221"/>
    <w:rsid w:val="002F0BEE"/>
    <w:rsid w:val="002F106A"/>
    <w:rsid w:val="002F46E8"/>
    <w:rsid w:val="003005B5"/>
    <w:rsid w:val="00300895"/>
    <w:rsid w:val="0030148E"/>
    <w:rsid w:val="00302A85"/>
    <w:rsid w:val="0030519F"/>
    <w:rsid w:val="00312163"/>
    <w:rsid w:val="00313DCE"/>
    <w:rsid w:val="003148D3"/>
    <w:rsid w:val="003230E6"/>
    <w:rsid w:val="00323E6B"/>
    <w:rsid w:val="00324159"/>
    <w:rsid w:val="00324689"/>
    <w:rsid w:val="003246CA"/>
    <w:rsid w:val="00330659"/>
    <w:rsid w:val="00330C83"/>
    <w:rsid w:val="0033169C"/>
    <w:rsid w:val="0033228A"/>
    <w:rsid w:val="00332A2F"/>
    <w:rsid w:val="00332D06"/>
    <w:rsid w:val="00342507"/>
    <w:rsid w:val="003434F5"/>
    <w:rsid w:val="0034358B"/>
    <w:rsid w:val="003451F3"/>
    <w:rsid w:val="00346322"/>
    <w:rsid w:val="00347FB5"/>
    <w:rsid w:val="003528D6"/>
    <w:rsid w:val="00353011"/>
    <w:rsid w:val="003561E5"/>
    <w:rsid w:val="00356CC7"/>
    <w:rsid w:val="00363CFA"/>
    <w:rsid w:val="00364A61"/>
    <w:rsid w:val="00365999"/>
    <w:rsid w:val="00365A22"/>
    <w:rsid w:val="003715EE"/>
    <w:rsid w:val="00371739"/>
    <w:rsid w:val="00375CB0"/>
    <w:rsid w:val="00375F8A"/>
    <w:rsid w:val="00377C89"/>
    <w:rsid w:val="00377DD8"/>
    <w:rsid w:val="003806FD"/>
    <w:rsid w:val="003827EE"/>
    <w:rsid w:val="003836C8"/>
    <w:rsid w:val="00383FA1"/>
    <w:rsid w:val="0038465E"/>
    <w:rsid w:val="00386585"/>
    <w:rsid w:val="00386612"/>
    <w:rsid w:val="00386859"/>
    <w:rsid w:val="00390AC7"/>
    <w:rsid w:val="00392B4E"/>
    <w:rsid w:val="003942F5"/>
    <w:rsid w:val="0039734B"/>
    <w:rsid w:val="003A046F"/>
    <w:rsid w:val="003A0B4C"/>
    <w:rsid w:val="003A4302"/>
    <w:rsid w:val="003A6A52"/>
    <w:rsid w:val="003A77BB"/>
    <w:rsid w:val="003B592F"/>
    <w:rsid w:val="003C0BB0"/>
    <w:rsid w:val="003C668B"/>
    <w:rsid w:val="003C7B47"/>
    <w:rsid w:val="003D1187"/>
    <w:rsid w:val="003D19DD"/>
    <w:rsid w:val="003D4F3E"/>
    <w:rsid w:val="003D612D"/>
    <w:rsid w:val="003E135D"/>
    <w:rsid w:val="003E25DA"/>
    <w:rsid w:val="003E5758"/>
    <w:rsid w:val="003E76AF"/>
    <w:rsid w:val="003E7F77"/>
    <w:rsid w:val="003F1DF5"/>
    <w:rsid w:val="003F2C9A"/>
    <w:rsid w:val="003F32A6"/>
    <w:rsid w:val="003F3F3F"/>
    <w:rsid w:val="003F4200"/>
    <w:rsid w:val="003F4508"/>
    <w:rsid w:val="003F5134"/>
    <w:rsid w:val="003F5787"/>
    <w:rsid w:val="00403B84"/>
    <w:rsid w:val="00413D43"/>
    <w:rsid w:val="00414A7B"/>
    <w:rsid w:val="00415B16"/>
    <w:rsid w:val="00415EEB"/>
    <w:rsid w:val="0041689D"/>
    <w:rsid w:val="00423657"/>
    <w:rsid w:val="00423658"/>
    <w:rsid w:val="00424F57"/>
    <w:rsid w:val="00425279"/>
    <w:rsid w:val="004259B7"/>
    <w:rsid w:val="004260A9"/>
    <w:rsid w:val="00426425"/>
    <w:rsid w:val="004304E6"/>
    <w:rsid w:val="0043069E"/>
    <w:rsid w:val="00430DE1"/>
    <w:rsid w:val="00431B10"/>
    <w:rsid w:val="004335E1"/>
    <w:rsid w:val="004372B5"/>
    <w:rsid w:val="0044181A"/>
    <w:rsid w:val="00442295"/>
    <w:rsid w:val="00442FCD"/>
    <w:rsid w:val="004469EA"/>
    <w:rsid w:val="00451699"/>
    <w:rsid w:val="00452CF1"/>
    <w:rsid w:val="00454EE7"/>
    <w:rsid w:val="0045531D"/>
    <w:rsid w:val="00455906"/>
    <w:rsid w:val="00457D22"/>
    <w:rsid w:val="00460F28"/>
    <w:rsid w:val="00461576"/>
    <w:rsid w:val="00461E45"/>
    <w:rsid w:val="00472499"/>
    <w:rsid w:val="004730A5"/>
    <w:rsid w:val="004742AC"/>
    <w:rsid w:val="00475204"/>
    <w:rsid w:val="004754D7"/>
    <w:rsid w:val="00475772"/>
    <w:rsid w:val="00476547"/>
    <w:rsid w:val="004772DB"/>
    <w:rsid w:val="004849F4"/>
    <w:rsid w:val="00486BB5"/>
    <w:rsid w:val="00487172"/>
    <w:rsid w:val="00490DE8"/>
    <w:rsid w:val="00494130"/>
    <w:rsid w:val="00494914"/>
    <w:rsid w:val="00497A60"/>
    <w:rsid w:val="004A0F51"/>
    <w:rsid w:val="004A2A71"/>
    <w:rsid w:val="004A5B63"/>
    <w:rsid w:val="004A72EB"/>
    <w:rsid w:val="004B0BC0"/>
    <w:rsid w:val="004B2C9D"/>
    <w:rsid w:val="004B37B4"/>
    <w:rsid w:val="004B3B92"/>
    <w:rsid w:val="004B4D1B"/>
    <w:rsid w:val="004B5EC3"/>
    <w:rsid w:val="004B6C69"/>
    <w:rsid w:val="004B6E28"/>
    <w:rsid w:val="004B7C51"/>
    <w:rsid w:val="004C0337"/>
    <w:rsid w:val="004C056F"/>
    <w:rsid w:val="004C0C99"/>
    <w:rsid w:val="004C2DFA"/>
    <w:rsid w:val="004C421B"/>
    <w:rsid w:val="004C433B"/>
    <w:rsid w:val="004C5755"/>
    <w:rsid w:val="004C63FB"/>
    <w:rsid w:val="004C7460"/>
    <w:rsid w:val="004D2B13"/>
    <w:rsid w:val="004D3B09"/>
    <w:rsid w:val="004D3E33"/>
    <w:rsid w:val="004D44A2"/>
    <w:rsid w:val="004D512E"/>
    <w:rsid w:val="004D628D"/>
    <w:rsid w:val="004E0E21"/>
    <w:rsid w:val="004E1F97"/>
    <w:rsid w:val="004E30F1"/>
    <w:rsid w:val="004E3478"/>
    <w:rsid w:val="004E403A"/>
    <w:rsid w:val="004E4223"/>
    <w:rsid w:val="004E4B63"/>
    <w:rsid w:val="004E5A26"/>
    <w:rsid w:val="004F14EA"/>
    <w:rsid w:val="004F1921"/>
    <w:rsid w:val="004F2845"/>
    <w:rsid w:val="004F3BCB"/>
    <w:rsid w:val="004F63AD"/>
    <w:rsid w:val="00503D7A"/>
    <w:rsid w:val="00505033"/>
    <w:rsid w:val="005063B5"/>
    <w:rsid w:val="00506D55"/>
    <w:rsid w:val="0051048A"/>
    <w:rsid w:val="00511812"/>
    <w:rsid w:val="00513A7F"/>
    <w:rsid w:val="00513FEB"/>
    <w:rsid w:val="00514FE0"/>
    <w:rsid w:val="00515821"/>
    <w:rsid w:val="00516853"/>
    <w:rsid w:val="005168A8"/>
    <w:rsid w:val="005206A5"/>
    <w:rsid w:val="0052343F"/>
    <w:rsid w:val="005241F3"/>
    <w:rsid w:val="0052468E"/>
    <w:rsid w:val="005254E1"/>
    <w:rsid w:val="005277BA"/>
    <w:rsid w:val="005321F9"/>
    <w:rsid w:val="00535FD5"/>
    <w:rsid w:val="00536E64"/>
    <w:rsid w:val="00542403"/>
    <w:rsid w:val="00542DDA"/>
    <w:rsid w:val="00543484"/>
    <w:rsid w:val="005436F5"/>
    <w:rsid w:val="005437A6"/>
    <w:rsid w:val="00543DB9"/>
    <w:rsid w:val="00545D08"/>
    <w:rsid w:val="00546369"/>
    <w:rsid w:val="0054722C"/>
    <w:rsid w:val="0055110E"/>
    <w:rsid w:val="00551B38"/>
    <w:rsid w:val="00552594"/>
    <w:rsid w:val="00555289"/>
    <w:rsid w:val="00555D0E"/>
    <w:rsid w:val="005565A9"/>
    <w:rsid w:val="00556B6E"/>
    <w:rsid w:val="00557FD8"/>
    <w:rsid w:val="0056056E"/>
    <w:rsid w:val="005642CA"/>
    <w:rsid w:val="005642FC"/>
    <w:rsid w:val="00566DFC"/>
    <w:rsid w:val="0056771E"/>
    <w:rsid w:val="00571F7F"/>
    <w:rsid w:val="005721EF"/>
    <w:rsid w:val="00573414"/>
    <w:rsid w:val="00573F3D"/>
    <w:rsid w:val="005747C7"/>
    <w:rsid w:val="00576668"/>
    <w:rsid w:val="0057774C"/>
    <w:rsid w:val="0058019A"/>
    <w:rsid w:val="00590C8A"/>
    <w:rsid w:val="005917D5"/>
    <w:rsid w:val="005927CD"/>
    <w:rsid w:val="005934AA"/>
    <w:rsid w:val="005941FB"/>
    <w:rsid w:val="00594EEA"/>
    <w:rsid w:val="00595E0F"/>
    <w:rsid w:val="005977EE"/>
    <w:rsid w:val="00597DDB"/>
    <w:rsid w:val="005A1194"/>
    <w:rsid w:val="005A49F5"/>
    <w:rsid w:val="005A7F39"/>
    <w:rsid w:val="005B1D6F"/>
    <w:rsid w:val="005B3446"/>
    <w:rsid w:val="005B35D8"/>
    <w:rsid w:val="005B3B15"/>
    <w:rsid w:val="005B418E"/>
    <w:rsid w:val="005B5F74"/>
    <w:rsid w:val="005B7985"/>
    <w:rsid w:val="005C0AE1"/>
    <w:rsid w:val="005C12E0"/>
    <w:rsid w:val="005C2FCD"/>
    <w:rsid w:val="005C3899"/>
    <w:rsid w:val="005C455B"/>
    <w:rsid w:val="005C4DC1"/>
    <w:rsid w:val="005D0220"/>
    <w:rsid w:val="005D2AA4"/>
    <w:rsid w:val="005D3314"/>
    <w:rsid w:val="005D5FA3"/>
    <w:rsid w:val="005E087F"/>
    <w:rsid w:val="005E0E02"/>
    <w:rsid w:val="005E1E45"/>
    <w:rsid w:val="005E4645"/>
    <w:rsid w:val="005E603E"/>
    <w:rsid w:val="005E7889"/>
    <w:rsid w:val="005F356B"/>
    <w:rsid w:val="005F55A2"/>
    <w:rsid w:val="0060016F"/>
    <w:rsid w:val="0060124B"/>
    <w:rsid w:val="0060180B"/>
    <w:rsid w:val="00601C1F"/>
    <w:rsid w:val="00602C26"/>
    <w:rsid w:val="0060469B"/>
    <w:rsid w:val="006060C0"/>
    <w:rsid w:val="006109B4"/>
    <w:rsid w:val="00612068"/>
    <w:rsid w:val="006122F8"/>
    <w:rsid w:val="00621133"/>
    <w:rsid w:val="00623F47"/>
    <w:rsid w:val="00626296"/>
    <w:rsid w:val="00626FF1"/>
    <w:rsid w:val="0063001E"/>
    <w:rsid w:val="0063012B"/>
    <w:rsid w:val="006335B6"/>
    <w:rsid w:val="00634024"/>
    <w:rsid w:val="00634BBC"/>
    <w:rsid w:val="00635F97"/>
    <w:rsid w:val="006368D9"/>
    <w:rsid w:val="00636911"/>
    <w:rsid w:val="00636AB2"/>
    <w:rsid w:val="0063786C"/>
    <w:rsid w:val="00637EAC"/>
    <w:rsid w:val="00642095"/>
    <w:rsid w:val="00642A84"/>
    <w:rsid w:val="0064322C"/>
    <w:rsid w:val="00643E49"/>
    <w:rsid w:val="00651195"/>
    <w:rsid w:val="0065241C"/>
    <w:rsid w:val="006532A1"/>
    <w:rsid w:val="00653936"/>
    <w:rsid w:val="00654B50"/>
    <w:rsid w:val="00655791"/>
    <w:rsid w:val="00661989"/>
    <w:rsid w:val="00663A6B"/>
    <w:rsid w:val="00667D9E"/>
    <w:rsid w:val="006708F2"/>
    <w:rsid w:val="0067304A"/>
    <w:rsid w:val="00676F3C"/>
    <w:rsid w:val="00677210"/>
    <w:rsid w:val="00681DEC"/>
    <w:rsid w:val="006906CE"/>
    <w:rsid w:val="006906D2"/>
    <w:rsid w:val="0069130C"/>
    <w:rsid w:val="006974F9"/>
    <w:rsid w:val="006A035C"/>
    <w:rsid w:val="006A0E7E"/>
    <w:rsid w:val="006A23C1"/>
    <w:rsid w:val="006A2E71"/>
    <w:rsid w:val="006A3D31"/>
    <w:rsid w:val="006A7A99"/>
    <w:rsid w:val="006B0BB6"/>
    <w:rsid w:val="006B1E8F"/>
    <w:rsid w:val="006B435D"/>
    <w:rsid w:val="006C007A"/>
    <w:rsid w:val="006C1297"/>
    <w:rsid w:val="006C27E0"/>
    <w:rsid w:val="006C3F22"/>
    <w:rsid w:val="006C693B"/>
    <w:rsid w:val="006D11F9"/>
    <w:rsid w:val="006D2EBE"/>
    <w:rsid w:val="006D5438"/>
    <w:rsid w:val="006D7394"/>
    <w:rsid w:val="006D77FD"/>
    <w:rsid w:val="006D7E90"/>
    <w:rsid w:val="006E020A"/>
    <w:rsid w:val="006E2668"/>
    <w:rsid w:val="006E2904"/>
    <w:rsid w:val="006E3998"/>
    <w:rsid w:val="006E6F74"/>
    <w:rsid w:val="006E7B00"/>
    <w:rsid w:val="006F063B"/>
    <w:rsid w:val="006F2EF6"/>
    <w:rsid w:val="006F3C7C"/>
    <w:rsid w:val="006F3F2D"/>
    <w:rsid w:val="006F4D0B"/>
    <w:rsid w:val="006F5792"/>
    <w:rsid w:val="006F7869"/>
    <w:rsid w:val="007054F5"/>
    <w:rsid w:val="00706338"/>
    <w:rsid w:val="00706D94"/>
    <w:rsid w:val="00713091"/>
    <w:rsid w:val="00714956"/>
    <w:rsid w:val="00715407"/>
    <w:rsid w:val="0071685A"/>
    <w:rsid w:val="00717CD5"/>
    <w:rsid w:val="0072255D"/>
    <w:rsid w:val="007225DF"/>
    <w:rsid w:val="007234B5"/>
    <w:rsid w:val="00723F70"/>
    <w:rsid w:val="007244F6"/>
    <w:rsid w:val="0072563E"/>
    <w:rsid w:val="00725D50"/>
    <w:rsid w:val="00727802"/>
    <w:rsid w:val="00731007"/>
    <w:rsid w:val="00733B48"/>
    <w:rsid w:val="007345C7"/>
    <w:rsid w:val="00735608"/>
    <w:rsid w:val="0073608E"/>
    <w:rsid w:val="0074016E"/>
    <w:rsid w:val="00741B25"/>
    <w:rsid w:val="00742AB7"/>
    <w:rsid w:val="00744A6A"/>
    <w:rsid w:val="007451F7"/>
    <w:rsid w:val="00745C06"/>
    <w:rsid w:val="00750686"/>
    <w:rsid w:val="00751B02"/>
    <w:rsid w:val="00753152"/>
    <w:rsid w:val="007535D2"/>
    <w:rsid w:val="00755C30"/>
    <w:rsid w:val="007575C1"/>
    <w:rsid w:val="00757CFB"/>
    <w:rsid w:val="0076192A"/>
    <w:rsid w:val="0076293C"/>
    <w:rsid w:val="0076366D"/>
    <w:rsid w:val="00764582"/>
    <w:rsid w:val="0076718F"/>
    <w:rsid w:val="00767A04"/>
    <w:rsid w:val="00771376"/>
    <w:rsid w:val="00771405"/>
    <w:rsid w:val="0077152F"/>
    <w:rsid w:val="00772C2F"/>
    <w:rsid w:val="00773729"/>
    <w:rsid w:val="007743D0"/>
    <w:rsid w:val="00780101"/>
    <w:rsid w:val="0078061F"/>
    <w:rsid w:val="00780687"/>
    <w:rsid w:val="00786D36"/>
    <w:rsid w:val="00787A25"/>
    <w:rsid w:val="00790875"/>
    <w:rsid w:val="00791FEC"/>
    <w:rsid w:val="00792174"/>
    <w:rsid w:val="00792928"/>
    <w:rsid w:val="007A0DF9"/>
    <w:rsid w:val="007A278E"/>
    <w:rsid w:val="007A5766"/>
    <w:rsid w:val="007B19E7"/>
    <w:rsid w:val="007B22E1"/>
    <w:rsid w:val="007B3C58"/>
    <w:rsid w:val="007B4F15"/>
    <w:rsid w:val="007B5138"/>
    <w:rsid w:val="007B5826"/>
    <w:rsid w:val="007B690A"/>
    <w:rsid w:val="007B7BE8"/>
    <w:rsid w:val="007C0E64"/>
    <w:rsid w:val="007C15FE"/>
    <w:rsid w:val="007C1A59"/>
    <w:rsid w:val="007C23B1"/>
    <w:rsid w:val="007C4023"/>
    <w:rsid w:val="007C4E13"/>
    <w:rsid w:val="007C5502"/>
    <w:rsid w:val="007C6CB0"/>
    <w:rsid w:val="007C6FC4"/>
    <w:rsid w:val="007C754F"/>
    <w:rsid w:val="007D0091"/>
    <w:rsid w:val="007D0EC4"/>
    <w:rsid w:val="007D52BA"/>
    <w:rsid w:val="007E00CF"/>
    <w:rsid w:val="007E0122"/>
    <w:rsid w:val="007E502A"/>
    <w:rsid w:val="007E509E"/>
    <w:rsid w:val="007E5873"/>
    <w:rsid w:val="007E734A"/>
    <w:rsid w:val="007F1522"/>
    <w:rsid w:val="007F1BE9"/>
    <w:rsid w:val="007F5B66"/>
    <w:rsid w:val="007F7EAB"/>
    <w:rsid w:val="00800514"/>
    <w:rsid w:val="00800522"/>
    <w:rsid w:val="00800B0B"/>
    <w:rsid w:val="008011E1"/>
    <w:rsid w:val="0080313F"/>
    <w:rsid w:val="008033FE"/>
    <w:rsid w:val="00803E82"/>
    <w:rsid w:val="008061E2"/>
    <w:rsid w:val="008073F4"/>
    <w:rsid w:val="0081024A"/>
    <w:rsid w:val="00810B9A"/>
    <w:rsid w:val="00811816"/>
    <w:rsid w:val="00820943"/>
    <w:rsid w:val="0082143D"/>
    <w:rsid w:val="0082173F"/>
    <w:rsid w:val="00822821"/>
    <w:rsid w:val="00823364"/>
    <w:rsid w:val="008255D0"/>
    <w:rsid w:val="00826C1E"/>
    <w:rsid w:val="008350A1"/>
    <w:rsid w:val="008415C4"/>
    <w:rsid w:val="008418EA"/>
    <w:rsid w:val="0084226C"/>
    <w:rsid w:val="0084241A"/>
    <w:rsid w:val="008435D7"/>
    <w:rsid w:val="00846474"/>
    <w:rsid w:val="008465F5"/>
    <w:rsid w:val="008471A9"/>
    <w:rsid w:val="008509D8"/>
    <w:rsid w:val="00850D39"/>
    <w:rsid w:val="00851121"/>
    <w:rsid w:val="00854A3F"/>
    <w:rsid w:val="00862840"/>
    <w:rsid w:val="00864EBE"/>
    <w:rsid w:val="00864F2A"/>
    <w:rsid w:val="0086627C"/>
    <w:rsid w:val="00872304"/>
    <w:rsid w:val="00872EF8"/>
    <w:rsid w:val="008751E3"/>
    <w:rsid w:val="00876155"/>
    <w:rsid w:val="0087755E"/>
    <w:rsid w:val="008807CF"/>
    <w:rsid w:val="00883127"/>
    <w:rsid w:val="00884838"/>
    <w:rsid w:val="00885D65"/>
    <w:rsid w:val="0088770D"/>
    <w:rsid w:val="00887D86"/>
    <w:rsid w:val="00894577"/>
    <w:rsid w:val="0089539F"/>
    <w:rsid w:val="00896688"/>
    <w:rsid w:val="0089725B"/>
    <w:rsid w:val="008A071E"/>
    <w:rsid w:val="008A0CC0"/>
    <w:rsid w:val="008A1938"/>
    <w:rsid w:val="008A533A"/>
    <w:rsid w:val="008A5CF4"/>
    <w:rsid w:val="008A6F93"/>
    <w:rsid w:val="008B5926"/>
    <w:rsid w:val="008B6918"/>
    <w:rsid w:val="008B794D"/>
    <w:rsid w:val="008C092B"/>
    <w:rsid w:val="008C0AEA"/>
    <w:rsid w:val="008C2E3E"/>
    <w:rsid w:val="008C32AB"/>
    <w:rsid w:val="008C3DCD"/>
    <w:rsid w:val="008C4159"/>
    <w:rsid w:val="008C4664"/>
    <w:rsid w:val="008C677C"/>
    <w:rsid w:val="008C7020"/>
    <w:rsid w:val="008D06A9"/>
    <w:rsid w:val="008D0A2C"/>
    <w:rsid w:val="008D3319"/>
    <w:rsid w:val="008D34FA"/>
    <w:rsid w:val="008D4B15"/>
    <w:rsid w:val="008D585E"/>
    <w:rsid w:val="008D6354"/>
    <w:rsid w:val="008D6624"/>
    <w:rsid w:val="008E0C7A"/>
    <w:rsid w:val="008E1D0F"/>
    <w:rsid w:val="008E200A"/>
    <w:rsid w:val="008E2B47"/>
    <w:rsid w:val="008E3657"/>
    <w:rsid w:val="008E40B6"/>
    <w:rsid w:val="008E444E"/>
    <w:rsid w:val="008E5084"/>
    <w:rsid w:val="008E57D9"/>
    <w:rsid w:val="008E7F8E"/>
    <w:rsid w:val="008F5ED4"/>
    <w:rsid w:val="008F5F52"/>
    <w:rsid w:val="008F7563"/>
    <w:rsid w:val="009015B5"/>
    <w:rsid w:val="00902B50"/>
    <w:rsid w:val="009038E2"/>
    <w:rsid w:val="00903BE1"/>
    <w:rsid w:val="009066D5"/>
    <w:rsid w:val="009070BC"/>
    <w:rsid w:val="00907739"/>
    <w:rsid w:val="0091060F"/>
    <w:rsid w:val="00910A10"/>
    <w:rsid w:val="00911255"/>
    <w:rsid w:val="009113A4"/>
    <w:rsid w:val="00912429"/>
    <w:rsid w:val="00915F96"/>
    <w:rsid w:val="00922423"/>
    <w:rsid w:val="00924FCD"/>
    <w:rsid w:val="0092524B"/>
    <w:rsid w:val="00925EBE"/>
    <w:rsid w:val="009264B6"/>
    <w:rsid w:val="009273DD"/>
    <w:rsid w:val="009279BD"/>
    <w:rsid w:val="00931ACA"/>
    <w:rsid w:val="0093366B"/>
    <w:rsid w:val="009350E9"/>
    <w:rsid w:val="00936604"/>
    <w:rsid w:val="00942B58"/>
    <w:rsid w:val="00945A95"/>
    <w:rsid w:val="00947693"/>
    <w:rsid w:val="00951535"/>
    <w:rsid w:val="009527D4"/>
    <w:rsid w:val="00954052"/>
    <w:rsid w:val="0095476B"/>
    <w:rsid w:val="00955967"/>
    <w:rsid w:val="00956D9F"/>
    <w:rsid w:val="00957AC9"/>
    <w:rsid w:val="00957D96"/>
    <w:rsid w:val="00960CF0"/>
    <w:rsid w:val="00960D9C"/>
    <w:rsid w:val="00960E71"/>
    <w:rsid w:val="00961FBD"/>
    <w:rsid w:val="009678AB"/>
    <w:rsid w:val="00967BBC"/>
    <w:rsid w:val="00967DDA"/>
    <w:rsid w:val="0097154D"/>
    <w:rsid w:val="00972C81"/>
    <w:rsid w:val="009757AE"/>
    <w:rsid w:val="00975D47"/>
    <w:rsid w:val="0097775A"/>
    <w:rsid w:val="009809EC"/>
    <w:rsid w:val="00981D87"/>
    <w:rsid w:val="00987928"/>
    <w:rsid w:val="009905FC"/>
    <w:rsid w:val="009918F3"/>
    <w:rsid w:val="00996E13"/>
    <w:rsid w:val="009A220E"/>
    <w:rsid w:val="009A3F35"/>
    <w:rsid w:val="009B0958"/>
    <w:rsid w:val="009B0AB4"/>
    <w:rsid w:val="009B0E22"/>
    <w:rsid w:val="009B1D7A"/>
    <w:rsid w:val="009B34DE"/>
    <w:rsid w:val="009B79EC"/>
    <w:rsid w:val="009C3CD2"/>
    <w:rsid w:val="009C4233"/>
    <w:rsid w:val="009C5EFA"/>
    <w:rsid w:val="009D0E25"/>
    <w:rsid w:val="009D2C39"/>
    <w:rsid w:val="009D51CD"/>
    <w:rsid w:val="009D55B6"/>
    <w:rsid w:val="009E0069"/>
    <w:rsid w:val="009E0988"/>
    <w:rsid w:val="009E2215"/>
    <w:rsid w:val="009E3850"/>
    <w:rsid w:val="009E725F"/>
    <w:rsid w:val="009F2BDA"/>
    <w:rsid w:val="009F3216"/>
    <w:rsid w:val="00A0083A"/>
    <w:rsid w:val="00A00D10"/>
    <w:rsid w:val="00A01D9C"/>
    <w:rsid w:val="00A01DAD"/>
    <w:rsid w:val="00A02F84"/>
    <w:rsid w:val="00A0329D"/>
    <w:rsid w:val="00A05281"/>
    <w:rsid w:val="00A05B63"/>
    <w:rsid w:val="00A06805"/>
    <w:rsid w:val="00A10968"/>
    <w:rsid w:val="00A13448"/>
    <w:rsid w:val="00A167A8"/>
    <w:rsid w:val="00A207E2"/>
    <w:rsid w:val="00A209C5"/>
    <w:rsid w:val="00A20B52"/>
    <w:rsid w:val="00A23D13"/>
    <w:rsid w:val="00A24C33"/>
    <w:rsid w:val="00A258D0"/>
    <w:rsid w:val="00A2637B"/>
    <w:rsid w:val="00A2727B"/>
    <w:rsid w:val="00A277F5"/>
    <w:rsid w:val="00A3143E"/>
    <w:rsid w:val="00A31EB9"/>
    <w:rsid w:val="00A34247"/>
    <w:rsid w:val="00A34690"/>
    <w:rsid w:val="00A34BF4"/>
    <w:rsid w:val="00A367F2"/>
    <w:rsid w:val="00A4162C"/>
    <w:rsid w:val="00A4559F"/>
    <w:rsid w:val="00A46416"/>
    <w:rsid w:val="00A47556"/>
    <w:rsid w:val="00A52881"/>
    <w:rsid w:val="00A52AC6"/>
    <w:rsid w:val="00A53276"/>
    <w:rsid w:val="00A570AF"/>
    <w:rsid w:val="00A665C5"/>
    <w:rsid w:val="00A7161B"/>
    <w:rsid w:val="00A71F7B"/>
    <w:rsid w:val="00A76D55"/>
    <w:rsid w:val="00A77796"/>
    <w:rsid w:val="00A80D4C"/>
    <w:rsid w:val="00A82A3D"/>
    <w:rsid w:val="00A82CEA"/>
    <w:rsid w:val="00A848C4"/>
    <w:rsid w:val="00A857D6"/>
    <w:rsid w:val="00A907FC"/>
    <w:rsid w:val="00A91094"/>
    <w:rsid w:val="00A91AA4"/>
    <w:rsid w:val="00A92FF4"/>
    <w:rsid w:val="00A9682D"/>
    <w:rsid w:val="00AA0050"/>
    <w:rsid w:val="00AA22C6"/>
    <w:rsid w:val="00AA633E"/>
    <w:rsid w:val="00AA6815"/>
    <w:rsid w:val="00AA74E0"/>
    <w:rsid w:val="00AB4716"/>
    <w:rsid w:val="00AB54FF"/>
    <w:rsid w:val="00AB626B"/>
    <w:rsid w:val="00AB6DEF"/>
    <w:rsid w:val="00AB7F89"/>
    <w:rsid w:val="00AC09C0"/>
    <w:rsid w:val="00AC4056"/>
    <w:rsid w:val="00AC4DF6"/>
    <w:rsid w:val="00AC7306"/>
    <w:rsid w:val="00AC7B3F"/>
    <w:rsid w:val="00AD1045"/>
    <w:rsid w:val="00AD264A"/>
    <w:rsid w:val="00AD3850"/>
    <w:rsid w:val="00AD5C70"/>
    <w:rsid w:val="00AD6509"/>
    <w:rsid w:val="00AD6AA6"/>
    <w:rsid w:val="00AD6F7A"/>
    <w:rsid w:val="00AE0568"/>
    <w:rsid w:val="00AE0B45"/>
    <w:rsid w:val="00AE0E6D"/>
    <w:rsid w:val="00AE14B1"/>
    <w:rsid w:val="00AE4D8F"/>
    <w:rsid w:val="00AE5B6D"/>
    <w:rsid w:val="00AE7262"/>
    <w:rsid w:val="00AE7CC0"/>
    <w:rsid w:val="00AF0439"/>
    <w:rsid w:val="00AF10D3"/>
    <w:rsid w:val="00AF2DE2"/>
    <w:rsid w:val="00AF5711"/>
    <w:rsid w:val="00AF797E"/>
    <w:rsid w:val="00B00281"/>
    <w:rsid w:val="00B01B07"/>
    <w:rsid w:val="00B027AF"/>
    <w:rsid w:val="00B05AF0"/>
    <w:rsid w:val="00B126E6"/>
    <w:rsid w:val="00B14EC3"/>
    <w:rsid w:val="00B16AB6"/>
    <w:rsid w:val="00B22C08"/>
    <w:rsid w:val="00B242FE"/>
    <w:rsid w:val="00B25912"/>
    <w:rsid w:val="00B26AF1"/>
    <w:rsid w:val="00B26D76"/>
    <w:rsid w:val="00B2766F"/>
    <w:rsid w:val="00B305A9"/>
    <w:rsid w:val="00B3255D"/>
    <w:rsid w:val="00B32F0F"/>
    <w:rsid w:val="00B3422D"/>
    <w:rsid w:val="00B3498C"/>
    <w:rsid w:val="00B354ED"/>
    <w:rsid w:val="00B373BA"/>
    <w:rsid w:val="00B402A2"/>
    <w:rsid w:val="00B40DA2"/>
    <w:rsid w:val="00B44080"/>
    <w:rsid w:val="00B45E8E"/>
    <w:rsid w:val="00B50179"/>
    <w:rsid w:val="00B5150E"/>
    <w:rsid w:val="00B51778"/>
    <w:rsid w:val="00B5241D"/>
    <w:rsid w:val="00B52CC8"/>
    <w:rsid w:val="00B53A8D"/>
    <w:rsid w:val="00B632A9"/>
    <w:rsid w:val="00B63820"/>
    <w:rsid w:val="00B64EDF"/>
    <w:rsid w:val="00B65406"/>
    <w:rsid w:val="00B65947"/>
    <w:rsid w:val="00B66852"/>
    <w:rsid w:val="00B71323"/>
    <w:rsid w:val="00B73A22"/>
    <w:rsid w:val="00B74A1D"/>
    <w:rsid w:val="00B76A66"/>
    <w:rsid w:val="00B7778B"/>
    <w:rsid w:val="00B805E6"/>
    <w:rsid w:val="00B82E2E"/>
    <w:rsid w:val="00B84244"/>
    <w:rsid w:val="00B8574F"/>
    <w:rsid w:val="00B871C2"/>
    <w:rsid w:val="00B87FCB"/>
    <w:rsid w:val="00B956D1"/>
    <w:rsid w:val="00B96AB7"/>
    <w:rsid w:val="00B96C6C"/>
    <w:rsid w:val="00BA1574"/>
    <w:rsid w:val="00BA318A"/>
    <w:rsid w:val="00BA3A7C"/>
    <w:rsid w:val="00BA3ECF"/>
    <w:rsid w:val="00BA5986"/>
    <w:rsid w:val="00BA5E51"/>
    <w:rsid w:val="00BB1FAB"/>
    <w:rsid w:val="00BB295D"/>
    <w:rsid w:val="00BC1693"/>
    <w:rsid w:val="00BC19E2"/>
    <w:rsid w:val="00BC1DE0"/>
    <w:rsid w:val="00BC57FE"/>
    <w:rsid w:val="00BC6A0A"/>
    <w:rsid w:val="00BD2EFF"/>
    <w:rsid w:val="00BD473F"/>
    <w:rsid w:val="00BD58DC"/>
    <w:rsid w:val="00BD71A3"/>
    <w:rsid w:val="00BD738E"/>
    <w:rsid w:val="00BE0248"/>
    <w:rsid w:val="00BE067B"/>
    <w:rsid w:val="00BE08D6"/>
    <w:rsid w:val="00BE1ED4"/>
    <w:rsid w:val="00BE3089"/>
    <w:rsid w:val="00BE687B"/>
    <w:rsid w:val="00BF05AE"/>
    <w:rsid w:val="00BF32C7"/>
    <w:rsid w:val="00C005B3"/>
    <w:rsid w:val="00C013B2"/>
    <w:rsid w:val="00C01A06"/>
    <w:rsid w:val="00C03F62"/>
    <w:rsid w:val="00C11702"/>
    <w:rsid w:val="00C13F30"/>
    <w:rsid w:val="00C17BDD"/>
    <w:rsid w:val="00C17E3B"/>
    <w:rsid w:val="00C24E49"/>
    <w:rsid w:val="00C26C72"/>
    <w:rsid w:val="00C26F86"/>
    <w:rsid w:val="00C30A04"/>
    <w:rsid w:val="00C3412D"/>
    <w:rsid w:val="00C35FEC"/>
    <w:rsid w:val="00C36267"/>
    <w:rsid w:val="00C37C35"/>
    <w:rsid w:val="00C40C4D"/>
    <w:rsid w:val="00C40F3A"/>
    <w:rsid w:val="00C410FA"/>
    <w:rsid w:val="00C414D1"/>
    <w:rsid w:val="00C44B43"/>
    <w:rsid w:val="00C452E8"/>
    <w:rsid w:val="00C46128"/>
    <w:rsid w:val="00C51A60"/>
    <w:rsid w:val="00C52088"/>
    <w:rsid w:val="00C53525"/>
    <w:rsid w:val="00C5559B"/>
    <w:rsid w:val="00C560A9"/>
    <w:rsid w:val="00C56F75"/>
    <w:rsid w:val="00C61C2E"/>
    <w:rsid w:val="00C63527"/>
    <w:rsid w:val="00C64991"/>
    <w:rsid w:val="00C6664F"/>
    <w:rsid w:val="00C6705C"/>
    <w:rsid w:val="00C670E9"/>
    <w:rsid w:val="00C71BD5"/>
    <w:rsid w:val="00C72EA1"/>
    <w:rsid w:val="00C74272"/>
    <w:rsid w:val="00C74ACA"/>
    <w:rsid w:val="00C74B30"/>
    <w:rsid w:val="00C7717F"/>
    <w:rsid w:val="00C77FC5"/>
    <w:rsid w:val="00C80C1F"/>
    <w:rsid w:val="00C83DAC"/>
    <w:rsid w:val="00C84E07"/>
    <w:rsid w:val="00C858A8"/>
    <w:rsid w:val="00C86A60"/>
    <w:rsid w:val="00C9034F"/>
    <w:rsid w:val="00C91CEC"/>
    <w:rsid w:val="00C929B6"/>
    <w:rsid w:val="00CA1563"/>
    <w:rsid w:val="00CA31AF"/>
    <w:rsid w:val="00CA341C"/>
    <w:rsid w:val="00CA4365"/>
    <w:rsid w:val="00CA46CF"/>
    <w:rsid w:val="00CA4888"/>
    <w:rsid w:val="00CA76D4"/>
    <w:rsid w:val="00CA7C84"/>
    <w:rsid w:val="00CB09ED"/>
    <w:rsid w:val="00CB712B"/>
    <w:rsid w:val="00CC0D35"/>
    <w:rsid w:val="00CC1E52"/>
    <w:rsid w:val="00CC45E1"/>
    <w:rsid w:val="00CC5D56"/>
    <w:rsid w:val="00CC5D72"/>
    <w:rsid w:val="00CC72CD"/>
    <w:rsid w:val="00CD155E"/>
    <w:rsid w:val="00CD1798"/>
    <w:rsid w:val="00CD3592"/>
    <w:rsid w:val="00CD36B1"/>
    <w:rsid w:val="00CD6D11"/>
    <w:rsid w:val="00CD70AB"/>
    <w:rsid w:val="00CD7176"/>
    <w:rsid w:val="00CE0C89"/>
    <w:rsid w:val="00CE13B8"/>
    <w:rsid w:val="00CE23A7"/>
    <w:rsid w:val="00CE44D5"/>
    <w:rsid w:val="00CE695C"/>
    <w:rsid w:val="00CE78D3"/>
    <w:rsid w:val="00CF0712"/>
    <w:rsid w:val="00CF27D9"/>
    <w:rsid w:val="00CF3675"/>
    <w:rsid w:val="00CF4B2C"/>
    <w:rsid w:val="00CF54A2"/>
    <w:rsid w:val="00D00F9F"/>
    <w:rsid w:val="00D01D67"/>
    <w:rsid w:val="00D042B5"/>
    <w:rsid w:val="00D06285"/>
    <w:rsid w:val="00D11767"/>
    <w:rsid w:val="00D13241"/>
    <w:rsid w:val="00D13DD1"/>
    <w:rsid w:val="00D14EBB"/>
    <w:rsid w:val="00D16665"/>
    <w:rsid w:val="00D16F25"/>
    <w:rsid w:val="00D20E5C"/>
    <w:rsid w:val="00D21E35"/>
    <w:rsid w:val="00D26007"/>
    <w:rsid w:val="00D327C5"/>
    <w:rsid w:val="00D33843"/>
    <w:rsid w:val="00D359CC"/>
    <w:rsid w:val="00D37890"/>
    <w:rsid w:val="00D37B48"/>
    <w:rsid w:val="00D42EC5"/>
    <w:rsid w:val="00D4332E"/>
    <w:rsid w:val="00D43D2E"/>
    <w:rsid w:val="00D46634"/>
    <w:rsid w:val="00D5202B"/>
    <w:rsid w:val="00D522FF"/>
    <w:rsid w:val="00D52617"/>
    <w:rsid w:val="00D54013"/>
    <w:rsid w:val="00D546D1"/>
    <w:rsid w:val="00D55D23"/>
    <w:rsid w:val="00D63228"/>
    <w:rsid w:val="00D64EA2"/>
    <w:rsid w:val="00D658D2"/>
    <w:rsid w:val="00D66F3F"/>
    <w:rsid w:val="00D66F91"/>
    <w:rsid w:val="00D6755B"/>
    <w:rsid w:val="00D72625"/>
    <w:rsid w:val="00D727C6"/>
    <w:rsid w:val="00D729D9"/>
    <w:rsid w:val="00D7385E"/>
    <w:rsid w:val="00D73CE0"/>
    <w:rsid w:val="00D74439"/>
    <w:rsid w:val="00D74BA8"/>
    <w:rsid w:val="00D76A6F"/>
    <w:rsid w:val="00D77A44"/>
    <w:rsid w:val="00D83A08"/>
    <w:rsid w:val="00D85268"/>
    <w:rsid w:val="00D91019"/>
    <w:rsid w:val="00D96D8A"/>
    <w:rsid w:val="00DA1013"/>
    <w:rsid w:val="00DA2D18"/>
    <w:rsid w:val="00DA3565"/>
    <w:rsid w:val="00DA3947"/>
    <w:rsid w:val="00DA605A"/>
    <w:rsid w:val="00DA6A85"/>
    <w:rsid w:val="00DA6CAD"/>
    <w:rsid w:val="00DB0A16"/>
    <w:rsid w:val="00DB139A"/>
    <w:rsid w:val="00DB3553"/>
    <w:rsid w:val="00DB4C85"/>
    <w:rsid w:val="00DB50AB"/>
    <w:rsid w:val="00DC0021"/>
    <w:rsid w:val="00DC2F74"/>
    <w:rsid w:val="00DC313B"/>
    <w:rsid w:val="00DC4836"/>
    <w:rsid w:val="00DC5199"/>
    <w:rsid w:val="00DC590F"/>
    <w:rsid w:val="00DC671D"/>
    <w:rsid w:val="00DD2694"/>
    <w:rsid w:val="00DD3672"/>
    <w:rsid w:val="00DD635F"/>
    <w:rsid w:val="00DD704C"/>
    <w:rsid w:val="00DE074F"/>
    <w:rsid w:val="00DE0E33"/>
    <w:rsid w:val="00DE1C4A"/>
    <w:rsid w:val="00DE49EB"/>
    <w:rsid w:val="00DE4ABB"/>
    <w:rsid w:val="00DE5AF7"/>
    <w:rsid w:val="00DE73D1"/>
    <w:rsid w:val="00DF0785"/>
    <w:rsid w:val="00DF0EDB"/>
    <w:rsid w:val="00DF1CBA"/>
    <w:rsid w:val="00DF564E"/>
    <w:rsid w:val="00E00890"/>
    <w:rsid w:val="00E03800"/>
    <w:rsid w:val="00E06A7D"/>
    <w:rsid w:val="00E12664"/>
    <w:rsid w:val="00E13E3C"/>
    <w:rsid w:val="00E15562"/>
    <w:rsid w:val="00E17B89"/>
    <w:rsid w:val="00E2034D"/>
    <w:rsid w:val="00E23730"/>
    <w:rsid w:val="00E240A6"/>
    <w:rsid w:val="00E2427A"/>
    <w:rsid w:val="00E31020"/>
    <w:rsid w:val="00E31042"/>
    <w:rsid w:val="00E32B96"/>
    <w:rsid w:val="00E32E11"/>
    <w:rsid w:val="00E361FB"/>
    <w:rsid w:val="00E37811"/>
    <w:rsid w:val="00E40C3C"/>
    <w:rsid w:val="00E43AA5"/>
    <w:rsid w:val="00E451EE"/>
    <w:rsid w:val="00E45698"/>
    <w:rsid w:val="00E46666"/>
    <w:rsid w:val="00E500AC"/>
    <w:rsid w:val="00E519D4"/>
    <w:rsid w:val="00E53D68"/>
    <w:rsid w:val="00E54D20"/>
    <w:rsid w:val="00E5525F"/>
    <w:rsid w:val="00E569AE"/>
    <w:rsid w:val="00E6278F"/>
    <w:rsid w:val="00E62798"/>
    <w:rsid w:val="00E6370C"/>
    <w:rsid w:val="00E6652F"/>
    <w:rsid w:val="00E72BD3"/>
    <w:rsid w:val="00E737CF"/>
    <w:rsid w:val="00E739F1"/>
    <w:rsid w:val="00E74209"/>
    <w:rsid w:val="00E800CB"/>
    <w:rsid w:val="00E82E29"/>
    <w:rsid w:val="00E87D60"/>
    <w:rsid w:val="00E91F47"/>
    <w:rsid w:val="00E94003"/>
    <w:rsid w:val="00EA17F7"/>
    <w:rsid w:val="00EA4ADC"/>
    <w:rsid w:val="00EB00CC"/>
    <w:rsid w:val="00EB42DC"/>
    <w:rsid w:val="00EB4E36"/>
    <w:rsid w:val="00EB585B"/>
    <w:rsid w:val="00EB5CEE"/>
    <w:rsid w:val="00EC2054"/>
    <w:rsid w:val="00EC3186"/>
    <w:rsid w:val="00EC48C8"/>
    <w:rsid w:val="00EC55E8"/>
    <w:rsid w:val="00EC780F"/>
    <w:rsid w:val="00ED10FD"/>
    <w:rsid w:val="00ED1221"/>
    <w:rsid w:val="00ED2446"/>
    <w:rsid w:val="00ED2BD6"/>
    <w:rsid w:val="00ED6B1E"/>
    <w:rsid w:val="00EE019C"/>
    <w:rsid w:val="00EE2D95"/>
    <w:rsid w:val="00EE3F26"/>
    <w:rsid w:val="00EF16D3"/>
    <w:rsid w:val="00EF47B9"/>
    <w:rsid w:val="00EF6741"/>
    <w:rsid w:val="00EF70D8"/>
    <w:rsid w:val="00EF76B2"/>
    <w:rsid w:val="00F01CF9"/>
    <w:rsid w:val="00F1001E"/>
    <w:rsid w:val="00F121A6"/>
    <w:rsid w:val="00F14C71"/>
    <w:rsid w:val="00F20E21"/>
    <w:rsid w:val="00F22E5E"/>
    <w:rsid w:val="00F237EA"/>
    <w:rsid w:val="00F23D25"/>
    <w:rsid w:val="00F26B5C"/>
    <w:rsid w:val="00F31240"/>
    <w:rsid w:val="00F3751C"/>
    <w:rsid w:val="00F40487"/>
    <w:rsid w:val="00F41FB7"/>
    <w:rsid w:val="00F456CB"/>
    <w:rsid w:val="00F46045"/>
    <w:rsid w:val="00F46FF4"/>
    <w:rsid w:val="00F472A9"/>
    <w:rsid w:val="00F50443"/>
    <w:rsid w:val="00F52666"/>
    <w:rsid w:val="00F536F2"/>
    <w:rsid w:val="00F5384E"/>
    <w:rsid w:val="00F53ECA"/>
    <w:rsid w:val="00F53FE5"/>
    <w:rsid w:val="00F5450F"/>
    <w:rsid w:val="00F54E89"/>
    <w:rsid w:val="00F57290"/>
    <w:rsid w:val="00F579DB"/>
    <w:rsid w:val="00F601C7"/>
    <w:rsid w:val="00F6061E"/>
    <w:rsid w:val="00F60CB0"/>
    <w:rsid w:val="00F60F76"/>
    <w:rsid w:val="00F63537"/>
    <w:rsid w:val="00F63A52"/>
    <w:rsid w:val="00F66731"/>
    <w:rsid w:val="00F735A6"/>
    <w:rsid w:val="00F74428"/>
    <w:rsid w:val="00F75465"/>
    <w:rsid w:val="00F82057"/>
    <w:rsid w:val="00F84D87"/>
    <w:rsid w:val="00F852C8"/>
    <w:rsid w:val="00F8629B"/>
    <w:rsid w:val="00F90D25"/>
    <w:rsid w:val="00F910E1"/>
    <w:rsid w:val="00F916CD"/>
    <w:rsid w:val="00F931FB"/>
    <w:rsid w:val="00F94E3D"/>
    <w:rsid w:val="00F95889"/>
    <w:rsid w:val="00F975D6"/>
    <w:rsid w:val="00FA0F6D"/>
    <w:rsid w:val="00FA19EE"/>
    <w:rsid w:val="00FA2F32"/>
    <w:rsid w:val="00FA46B4"/>
    <w:rsid w:val="00FA48CA"/>
    <w:rsid w:val="00FA6F8B"/>
    <w:rsid w:val="00FB007D"/>
    <w:rsid w:val="00FB2468"/>
    <w:rsid w:val="00FB32F9"/>
    <w:rsid w:val="00FB340C"/>
    <w:rsid w:val="00FB4426"/>
    <w:rsid w:val="00FB56D1"/>
    <w:rsid w:val="00FB5A60"/>
    <w:rsid w:val="00FB5C2A"/>
    <w:rsid w:val="00FC1232"/>
    <w:rsid w:val="00FC442A"/>
    <w:rsid w:val="00FC517A"/>
    <w:rsid w:val="00FC5ADB"/>
    <w:rsid w:val="00FC61F2"/>
    <w:rsid w:val="00FC6329"/>
    <w:rsid w:val="00FD14C7"/>
    <w:rsid w:val="00FD2B61"/>
    <w:rsid w:val="00FD74AD"/>
    <w:rsid w:val="00FD7CDF"/>
    <w:rsid w:val="00FE0177"/>
    <w:rsid w:val="00FE2F4D"/>
    <w:rsid w:val="00FE312F"/>
    <w:rsid w:val="00FE3701"/>
    <w:rsid w:val="00FE7C06"/>
    <w:rsid w:val="00FF02A5"/>
    <w:rsid w:val="00FF09E7"/>
    <w:rsid w:val="00FF1412"/>
    <w:rsid w:val="00FF4AD7"/>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A7A014"/>
  <w14:defaultImageDpi w14:val="96"/>
  <w15:chartTrackingRefBased/>
  <w15:docId w15:val="{1D4DEC9A-3A21-5942-A9C1-FADC9F0E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244"/>
    <w:pPr>
      <w:spacing w:after="200" w:line="276" w:lineRule="auto"/>
    </w:pPr>
    <w:rPr>
      <w:sz w:val="22"/>
      <w:szCs w:val="22"/>
      <w:lang w:val="en-US" w:eastAsia="en-US"/>
    </w:rPr>
  </w:style>
  <w:style w:type="paragraph" w:styleId="Nagwek1">
    <w:name w:val="heading 1"/>
    <w:basedOn w:val="Normalny"/>
    <w:next w:val="Normalny"/>
    <w:link w:val="Nagwek1Znak"/>
    <w:uiPriority w:val="9"/>
    <w:qFormat/>
    <w:rsid w:val="00C17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C6FC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widowControl w:val="0"/>
      <w:autoSpaceDE w:val="0"/>
      <w:autoSpaceDN w:val="0"/>
      <w:adjustRightInd w:val="0"/>
    </w:pPr>
    <w:rPr>
      <w:rFonts w:cs="Calibri"/>
      <w:color w:val="000000"/>
      <w:sz w:val="24"/>
      <w:szCs w:val="24"/>
      <w:lang w:val="en-US" w:eastAsia="en-US"/>
    </w:rPr>
  </w:style>
  <w:style w:type="table" w:styleId="Tabela-Siatka">
    <w:name w:val="Table Grid"/>
    <w:basedOn w:val="Standardowy"/>
    <w:uiPriority w:val="59"/>
    <w:rsid w:val="009C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372B5"/>
    <w:rPr>
      <w:rFonts w:cs="Times New Roman"/>
      <w:color w:val="0000FF"/>
      <w:u w:val="single"/>
    </w:rPr>
  </w:style>
  <w:style w:type="paragraph" w:styleId="Nagwek">
    <w:name w:val="header"/>
    <w:basedOn w:val="Normalny"/>
    <w:link w:val="NagwekZnak"/>
    <w:uiPriority w:val="99"/>
    <w:unhideWhenUsed/>
    <w:rsid w:val="001E26C5"/>
    <w:pPr>
      <w:tabs>
        <w:tab w:val="center" w:pos="4703"/>
        <w:tab w:val="right" w:pos="9406"/>
      </w:tabs>
    </w:pPr>
  </w:style>
  <w:style w:type="character" w:customStyle="1" w:styleId="NagwekZnak">
    <w:name w:val="Nagłówek Znak"/>
    <w:link w:val="Nagwek"/>
    <w:uiPriority w:val="99"/>
    <w:locked/>
    <w:rsid w:val="001E26C5"/>
    <w:rPr>
      <w:rFonts w:cs="Times New Roman"/>
    </w:rPr>
  </w:style>
  <w:style w:type="paragraph" w:styleId="Stopka">
    <w:name w:val="footer"/>
    <w:basedOn w:val="Normalny"/>
    <w:link w:val="StopkaZnak"/>
    <w:uiPriority w:val="99"/>
    <w:unhideWhenUsed/>
    <w:rsid w:val="001E26C5"/>
    <w:pPr>
      <w:tabs>
        <w:tab w:val="center" w:pos="4703"/>
        <w:tab w:val="right" w:pos="9406"/>
      </w:tabs>
    </w:pPr>
  </w:style>
  <w:style w:type="character" w:customStyle="1" w:styleId="StopkaZnak">
    <w:name w:val="Stopka Znak"/>
    <w:link w:val="Stopka"/>
    <w:uiPriority w:val="99"/>
    <w:locked/>
    <w:rsid w:val="001E26C5"/>
    <w:rPr>
      <w:rFonts w:cs="Times New Roman"/>
    </w:rPr>
  </w:style>
  <w:style w:type="paragraph" w:styleId="Tekstdymka">
    <w:name w:val="Balloon Text"/>
    <w:basedOn w:val="Normalny"/>
    <w:link w:val="TekstdymkaZnak"/>
    <w:uiPriority w:val="99"/>
    <w:semiHidden/>
    <w:unhideWhenUsed/>
    <w:rsid w:val="001E26C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1E26C5"/>
    <w:rPr>
      <w:rFonts w:ascii="Tahoma" w:hAnsi="Tahoma" w:cs="Tahoma"/>
      <w:sz w:val="16"/>
      <w:szCs w:val="16"/>
    </w:rPr>
  </w:style>
  <w:style w:type="paragraph" w:styleId="Akapitzlist">
    <w:name w:val="List Paragraph"/>
    <w:aliases w:val="Numerowanie,List Paragraph,Akapit z listą BS,Kolorowa lista — akcent 11"/>
    <w:basedOn w:val="Normalny"/>
    <w:link w:val="AkapitzlistZnak"/>
    <w:uiPriority w:val="34"/>
    <w:qFormat/>
    <w:rsid w:val="001102B0"/>
    <w:pPr>
      <w:ind w:left="720"/>
    </w:pPr>
  </w:style>
  <w:style w:type="paragraph" w:styleId="NormalnyWeb">
    <w:name w:val="Normal (Web)"/>
    <w:basedOn w:val="Normalny"/>
    <w:uiPriority w:val="99"/>
    <w:unhideWhenUsed/>
    <w:rsid w:val="00C40C4D"/>
    <w:pPr>
      <w:spacing w:before="100" w:beforeAutospacing="1" w:after="0" w:line="240" w:lineRule="auto"/>
    </w:pPr>
    <w:rPr>
      <w:rFonts w:ascii="Times New Roman" w:eastAsia="Calibri" w:hAnsi="Times New Roman"/>
      <w:sz w:val="24"/>
      <w:szCs w:val="24"/>
    </w:rPr>
  </w:style>
  <w:style w:type="character" w:customStyle="1" w:styleId="content">
    <w:name w:val="content"/>
    <w:rsid w:val="004B4D1B"/>
  </w:style>
  <w:style w:type="character" w:styleId="Pogrubienie">
    <w:name w:val="Strong"/>
    <w:uiPriority w:val="22"/>
    <w:qFormat/>
    <w:rsid w:val="00082271"/>
    <w:rPr>
      <w:b/>
      <w:bCs/>
    </w:rPr>
  </w:style>
  <w:style w:type="paragraph" w:styleId="Tekstprzypisudolnego">
    <w:name w:val="footnote text"/>
    <w:aliases w:val="Podrozdział"/>
    <w:basedOn w:val="Normalny"/>
    <w:link w:val="TekstprzypisudolnegoZnak"/>
    <w:uiPriority w:val="99"/>
    <w:rsid w:val="003E76AF"/>
    <w:pPr>
      <w:autoSpaceDE w:val="0"/>
      <w:autoSpaceDN w:val="0"/>
      <w:spacing w:after="0" w:line="240" w:lineRule="auto"/>
    </w:pPr>
    <w:rPr>
      <w:rFonts w:ascii="Times New Roman" w:hAnsi="Times New Roman"/>
      <w:sz w:val="20"/>
      <w:szCs w:val="20"/>
      <w:lang w:val="pl-PL"/>
    </w:rPr>
  </w:style>
  <w:style w:type="character" w:customStyle="1" w:styleId="TekstprzypisudolnegoZnak">
    <w:name w:val="Tekst przypisu dolnego Znak"/>
    <w:aliases w:val="Podrozdział Znak"/>
    <w:link w:val="Tekstprzypisudolnego"/>
    <w:uiPriority w:val="99"/>
    <w:rsid w:val="003E76AF"/>
    <w:rPr>
      <w:rFonts w:ascii="Times New Roman" w:hAnsi="Times New Roman"/>
      <w:lang w:eastAsia="en-US"/>
    </w:rPr>
  </w:style>
  <w:style w:type="character" w:styleId="Odwoanieprzypisudolnego">
    <w:name w:val="footnote reference"/>
    <w:rsid w:val="003E76AF"/>
    <w:rPr>
      <w:vertAlign w:val="superscript"/>
    </w:rPr>
  </w:style>
  <w:style w:type="paragraph" w:styleId="Tekstprzypisukocowego">
    <w:name w:val="endnote text"/>
    <w:basedOn w:val="Normalny"/>
    <w:link w:val="TekstprzypisukocowegoZnak"/>
    <w:uiPriority w:val="99"/>
    <w:semiHidden/>
    <w:unhideWhenUsed/>
    <w:rsid w:val="003E76AF"/>
    <w:rPr>
      <w:sz w:val="20"/>
      <w:szCs w:val="20"/>
    </w:rPr>
  </w:style>
  <w:style w:type="character" w:customStyle="1" w:styleId="TekstprzypisukocowegoZnak">
    <w:name w:val="Tekst przypisu końcowego Znak"/>
    <w:link w:val="Tekstprzypisukocowego"/>
    <w:uiPriority w:val="99"/>
    <w:semiHidden/>
    <w:rsid w:val="003E76AF"/>
    <w:rPr>
      <w:lang w:val="en-US" w:eastAsia="en-US"/>
    </w:rPr>
  </w:style>
  <w:style w:type="character" w:styleId="Odwoanieprzypisukocowego">
    <w:name w:val="endnote reference"/>
    <w:uiPriority w:val="99"/>
    <w:semiHidden/>
    <w:unhideWhenUsed/>
    <w:rsid w:val="003E76AF"/>
    <w:rPr>
      <w:vertAlign w:val="superscript"/>
    </w:rPr>
  </w:style>
  <w:style w:type="paragraph" w:styleId="Zwykytekst">
    <w:name w:val="Plain Text"/>
    <w:basedOn w:val="Normalny"/>
    <w:link w:val="ZwykytekstZnak"/>
    <w:uiPriority w:val="99"/>
    <w:semiHidden/>
    <w:unhideWhenUsed/>
    <w:rsid w:val="004C63FB"/>
    <w:pPr>
      <w:spacing w:after="0" w:line="240" w:lineRule="auto"/>
    </w:pPr>
    <w:rPr>
      <w:rFonts w:eastAsia="Calibri" w:cs="Consolas"/>
      <w:szCs w:val="21"/>
      <w:lang w:val="pl-PL"/>
    </w:rPr>
  </w:style>
  <w:style w:type="character" w:customStyle="1" w:styleId="ZwykytekstZnak">
    <w:name w:val="Zwykły tekst Znak"/>
    <w:link w:val="Zwykytekst"/>
    <w:uiPriority w:val="99"/>
    <w:semiHidden/>
    <w:rsid w:val="004C63FB"/>
    <w:rPr>
      <w:rFonts w:eastAsia="Calibri" w:cs="Consolas"/>
      <w:sz w:val="22"/>
      <w:szCs w:val="21"/>
      <w:lang w:eastAsia="en-US"/>
    </w:rPr>
  </w:style>
  <w:style w:type="paragraph" w:styleId="Tytu">
    <w:name w:val="Title"/>
    <w:basedOn w:val="Normalny"/>
    <w:next w:val="Podtytu"/>
    <w:link w:val="TytuZnak"/>
    <w:qFormat/>
    <w:rsid w:val="002D10D4"/>
    <w:pPr>
      <w:suppressAutoHyphens/>
      <w:spacing w:after="0" w:line="240" w:lineRule="auto"/>
      <w:jc w:val="center"/>
    </w:pPr>
    <w:rPr>
      <w:rFonts w:ascii="Times New Roman" w:hAnsi="Times New Roman"/>
      <w:b/>
      <w:i/>
      <w:sz w:val="32"/>
      <w:szCs w:val="20"/>
      <w:lang w:val="x-none" w:eastAsia="ar-SA"/>
    </w:rPr>
  </w:style>
  <w:style w:type="character" w:customStyle="1" w:styleId="TytuZnak">
    <w:name w:val="Tytuł Znak"/>
    <w:link w:val="Tytu"/>
    <w:rsid w:val="002D10D4"/>
    <w:rPr>
      <w:rFonts w:ascii="Times New Roman" w:hAnsi="Times New Roman"/>
      <w:b/>
      <w:i/>
      <w:sz w:val="32"/>
      <w:lang w:val="x-none" w:eastAsia="ar-SA"/>
    </w:rPr>
  </w:style>
  <w:style w:type="paragraph" w:styleId="Podtytu">
    <w:name w:val="Subtitle"/>
    <w:basedOn w:val="Normalny"/>
    <w:next w:val="Normalny"/>
    <w:link w:val="PodtytuZnak"/>
    <w:uiPriority w:val="11"/>
    <w:qFormat/>
    <w:rsid w:val="002D10D4"/>
    <w:pPr>
      <w:spacing w:after="60"/>
      <w:jc w:val="center"/>
      <w:outlineLvl w:val="1"/>
    </w:pPr>
    <w:rPr>
      <w:rFonts w:ascii="Calibri Light" w:hAnsi="Calibri Light"/>
      <w:sz w:val="24"/>
      <w:szCs w:val="24"/>
    </w:rPr>
  </w:style>
  <w:style w:type="character" w:customStyle="1" w:styleId="PodtytuZnak">
    <w:name w:val="Podtytuł Znak"/>
    <w:link w:val="Podtytu"/>
    <w:uiPriority w:val="11"/>
    <w:rsid w:val="002D10D4"/>
    <w:rPr>
      <w:rFonts w:ascii="Calibri Light" w:eastAsia="Times New Roman" w:hAnsi="Calibri Light" w:cs="Times New Roman"/>
      <w:sz w:val="24"/>
      <w:szCs w:val="24"/>
      <w:lang w:val="en-US" w:eastAsia="en-US"/>
    </w:rPr>
  </w:style>
  <w:style w:type="character" w:customStyle="1" w:styleId="AkapitzlistZnak">
    <w:name w:val="Akapit z listą Znak"/>
    <w:aliases w:val="Numerowanie Znak,List Paragraph Znak,Akapit z listą BS Znak,Kolorowa lista — akcent 11 Znak"/>
    <w:link w:val="Akapitzlist"/>
    <w:uiPriority w:val="34"/>
    <w:locked/>
    <w:rsid w:val="00E6370C"/>
    <w:rPr>
      <w:sz w:val="22"/>
      <w:szCs w:val="22"/>
      <w:lang w:val="en-US" w:eastAsia="en-US"/>
    </w:rPr>
  </w:style>
  <w:style w:type="character" w:styleId="Numerstrony">
    <w:name w:val="page number"/>
    <w:rsid w:val="004B0BC0"/>
  </w:style>
  <w:style w:type="character" w:customStyle="1" w:styleId="ui-provider">
    <w:name w:val="ui-provider"/>
    <w:basedOn w:val="Domylnaczcionkaakapitu"/>
    <w:rsid w:val="008A0CC0"/>
  </w:style>
  <w:style w:type="character" w:customStyle="1" w:styleId="Nagwek2Znak">
    <w:name w:val="Nagłówek 2 Znak"/>
    <w:basedOn w:val="Domylnaczcionkaakapitu"/>
    <w:link w:val="Nagwek2"/>
    <w:uiPriority w:val="9"/>
    <w:rsid w:val="007C6FC4"/>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Nagwek1Znak">
    <w:name w:val="Nagłówek 1 Znak"/>
    <w:basedOn w:val="Domylnaczcionkaakapitu"/>
    <w:link w:val="Nagwek1"/>
    <w:uiPriority w:val="9"/>
    <w:rsid w:val="00C17E3B"/>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068">
      <w:bodyDiv w:val="1"/>
      <w:marLeft w:val="0"/>
      <w:marRight w:val="0"/>
      <w:marTop w:val="0"/>
      <w:marBottom w:val="0"/>
      <w:divBdr>
        <w:top w:val="none" w:sz="0" w:space="0" w:color="auto"/>
        <w:left w:val="none" w:sz="0" w:space="0" w:color="auto"/>
        <w:bottom w:val="none" w:sz="0" w:space="0" w:color="auto"/>
        <w:right w:val="none" w:sz="0" w:space="0" w:color="auto"/>
      </w:divBdr>
    </w:div>
    <w:div w:id="322971306">
      <w:bodyDiv w:val="1"/>
      <w:marLeft w:val="0"/>
      <w:marRight w:val="0"/>
      <w:marTop w:val="0"/>
      <w:marBottom w:val="0"/>
      <w:divBdr>
        <w:top w:val="none" w:sz="0" w:space="0" w:color="auto"/>
        <w:left w:val="none" w:sz="0" w:space="0" w:color="auto"/>
        <w:bottom w:val="none" w:sz="0" w:space="0" w:color="auto"/>
        <w:right w:val="none" w:sz="0" w:space="0" w:color="auto"/>
      </w:divBdr>
    </w:div>
    <w:div w:id="559563323">
      <w:bodyDiv w:val="1"/>
      <w:marLeft w:val="0"/>
      <w:marRight w:val="0"/>
      <w:marTop w:val="0"/>
      <w:marBottom w:val="0"/>
      <w:divBdr>
        <w:top w:val="none" w:sz="0" w:space="0" w:color="auto"/>
        <w:left w:val="none" w:sz="0" w:space="0" w:color="auto"/>
        <w:bottom w:val="none" w:sz="0" w:space="0" w:color="auto"/>
        <w:right w:val="none" w:sz="0" w:space="0" w:color="auto"/>
      </w:divBdr>
    </w:div>
    <w:div w:id="591206881">
      <w:bodyDiv w:val="1"/>
      <w:marLeft w:val="0"/>
      <w:marRight w:val="0"/>
      <w:marTop w:val="0"/>
      <w:marBottom w:val="0"/>
      <w:divBdr>
        <w:top w:val="none" w:sz="0" w:space="0" w:color="auto"/>
        <w:left w:val="none" w:sz="0" w:space="0" w:color="auto"/>
        <w:bottom w:val="none" w:sz="0" w:space="0" w:color="auto"/>
        <w:right w:val="none" w:sz="0" w:space="0" w:color="auto"/>
      </w:divBdr>
    </w:div>
    <w:div w:id="1278950973">
      <w:bodyDiv w:val="1"/>
      <w:marLeft w:val="0"/>
      <w:marRight w:val="0"/>
      <w:marTop w:val="0"/>
      <w:marBottom w:val="0"/>
      <w:divBdr>
        <w:top w:val="none" w:sz="0" w:space="0" w:color="auto"/>
        <w:left w:val="none" w:sz="0" w:space="0" w:color="auto"/>
        <w:bottom w:val="none" w:sz="0" w:space="0" w:color="auto"/>
        <w:right w:val="none" w:sz="0" w:space="0" w:color="auto"/>
      </w:divBdr>
      <w:divsChild>
        <w:div w:id="1702364072">
          <w:marLeft w:val="0"/>
          <w:marRight w:val="0"/>
          <w:marTop w:val="0"/>
          <w:marBottom w:val="0"/>
          <w:divBdr>
            <w:top w:val="none" w:sz="0" w:space="0" w:color="auto"/>
            <w:left w:val="none" w:sz="0" w:space="0" w:color="auto"/>
            <w:bottom w:val="none" w:sz="0" w:space="0" w:color="auto"/>
            <w:right w:val="none" w:sz="0" w:space="0" w:color="auto"/>
          </w:divBdr>
          <w:divsChild>
            <w:div w:id="1326127165">
              <w:marLeft w:val="0"/>
              <w:marRight w:val="0"/>
              <w:marTop w:val="0"/>
              <w:marBottom w:val="0"/>
              <w:divBdr>
                <w:top w:val="none" w:sz="0" w:space="0" w:color="auto"/>
                <w:left w:val="none" w:sz="0" w:space="0" w:color="auto"/>
                <w:bottom w:val="none" w:sz="0" w:space="0" w:color="auto"/>
                <w:right w:val="none" w:sz="0" w:space="0" w:color="auto"/>
              </w:divBdr>
              <w:divsChild>
                <w:div w:id="1540168805">
                  <w:marLeft w:val="0"/>
                  <w:marRight w:val="0"/>
                  <w:marTop w:val="0"/>
                  <w:marBottom w:val="0"/>
                  <w:divBdr>
                    <w:top w:val="single" w:sz="48" w:space="0" w:color="EAEAEA"/>
                    <w:left w:val="none" w:sz="0" w:space="0" w:color="auto"/>
                    <w:bottom w:val="single" w:sz="48" w:space="0" w:color="EAEAEA"/>
                    <w:right w:val="none" w:sz="0" w:space="0" w:color="auto"/>
                  </w:divBdr>
                  <w:divsChild>
                    <w:div w:id="194929350">
                      <w:marLeft w:val="0"/>
                      <w:marRight w:val="0"/>
                      <w:marTop w:val="0"/>
                      <w:marBottom w:val="0"/>
                      <w:divBdr>
                        <w:top w:val="single" w:sz="24" w:space="15" w:color="2F6FAD"/>
                        <w:left w:val="none" w:sz="0" w:space="0" w:color="auto"/>
                        <w:bottom w:val="none" w:sz="0" w:space="0" w:color="auto"/>
                        <w:right w:val="none" w:sz="0" w:space="0" w:color="auto"/>
                      </w:divBdr>
                    </w:div>
                  </w:divsChild>
                </w:div>
              </w:divsChild>
            </w:div>
          </w:divsChild>
        </w:div>
      </w:divsChild>
    </w:div>
    <w:div w:id="1305889089">
      <w:bodyDiv w:val="1"/>
      <w:marLeft w:val="0"/>
      <w:marRight w:val="0"/>
      <w:marTop w:val="0"/>
      <w:marBottom w:val="0"/>
      <w:divBdr>
        <w:top w:val="none" w:sz="0" w:space="0" w:color="auto"/>
        <w:left w:val="none" w:sz="0" w:space="0" w:color="auto"/>
        <w:bottom w:val="none" w:sz="0" w:space="0" w:color="auto"/>
        <w:right w:val="none" w:sz="0" w:space="0" w:color="auto"/>
      </w:divBdr>
    </w:div>
    <w:div w:id="1333484630">
      <w:bodyDiv w:val="1"/>
      <w:marLeft w:val="0"/>
      <w:marRight w:val="0"/>
      <w:marTop w:val="0"/>
      <w:marBottom w:val="0"/>
      <w:divBdr>
        <w:top w:val="none" w:sz="0" w:space="0" w:color="auto"/>
        <w:left w:val="none" w:sz="0" w:space="0" w:color="auto"/>
        <w:bottom w:val="none" w:sz="0" w:space="0" w:color="auto"/>
        <w:right w:val="none" w:sz="0" w:space="0" w:color="auto"/>
      </w:divBdr>
    </w:div>
    <w:div w:id="1393651341">
      <w:bodyDiv w:val="1"/>
      <w:marLeft w:val="0"/>
      <w:marRight w:val="0"/>
      <w:marTop w:val="0"/>
      <w:marBottom w:val="0"/>
      <w:divBdr>
        <w:top w:val="none" w:sz="0" w:space="0" w:color="auto"/>
        <w:left w:val="none" w:sz="0" w:space="0" w:color="auto"/>
        <w:bottom w:val="none" w:sz="0" w:space="0" w:color="auto"/>
        <w:right w:val="none" w:sz="0" w:space="0" w:color="auto"/>
      </w:divBdr>
    </w:div>
    <w:div w:id="1500148843">
      <w:bodyDiv w:val="1"/>
      <w:marLeft w:val="0"/>
      <w:marRight w:val="0"/>
      <w:marTop w:val="0"/>
      <w:marBottom w:val="0"/>
      <w:divBdr>
        <w:top w:val="none" w:sz="0" w:space="0" w:color="auto"/>
        <w:left w:val="none" w:sz="0" w:space="0" w:color="auto"/>
        <w:bottom w:val="none" w:sz="0" w:space="0" w:color="auto"/>
        <w:right w:val="none" w:sz="0" w:space="0" w:color="auto"/>
      </w:divBdr>
    </w:div>
    <w:div w:id="1522040539">
      <w:bodyDiv w:val="1"/>
      <w:marLeft w:val="0"/>
      <w:marRight w:val="0"/>
      <w:marTop w:val="0"/>
      <w:marBottom w:val="0"/>
      <w:divBdr>
        <w:top w:val="none" w:sz="0" w:space="0" w:color="auto"/>
        <w:left w:val="none" w:sz="0" w:space="0" w:color="auto"/>
        <w:bottom w:val="none" w:sz="0" w:space="0" w:color="auto"/>
        <w:right w:val="none" w:sz="0" w:space="0" w:color="auto"/>
      </w:divBdr>
    </w:div>
    <w:div w:id="1522819917">
      <w:bodyDiv w:val="1"/>
      <w:marLeft w:val="0"/>
      <w:marRight w:val="0"/>
      <w:marTop w:val="0"/>
      <w:marBottom w:val="0"/>
      <w:divBdr>
        <w:top w:val="none" w:sz="0" w:space="0" w:color="auto"/>
        <w:left w:val="none" w:sz="0" w:space="0" w:color="auto"/>
        <w:bottom w:val="none" w:sz="0" w:space="0" w:color="auto"/>
        <w:right w:val="none" w:sz="0" w:space="0" w:color="auto"/>
      </w:divBdr>
      <w:divsChild>
        <w:div w:id="70398088">
          <w:marLeft w:val="0"/>
          <w:marRight w:val="0"/>
          <w:marTop w:val="0"/>
          <w:marBottom w:val="0"/>
          <w:divBdr>
            <w:top w:val="none" w:sz="0" w:space="0" w:color="auto"/>
            <w:left w:val="none" w:sz="0" w:space="0" w:color="auto"/>
            <w:bottom w:val="none" w:sz="0" w:space="0" w:color="auto"/>
            <w:right w:val="none" w:sz="0" w:space="0" w:color="auto"/>
          </w:divBdr>
          <w:divsChild>
            <w:div w:id="429815082">
              <w:marLeft w:val="0"/>
              <w:marRight w:val="0"/>
              <w:marTop w:val="0"/>
              <w:marBottom w:val="0"/>
              <w:divBdr>
                <w:top w:val="none" w:sz="0" w:space="0" w:color="auto"/>
                <w:left w:val="none" w:sz="0" w:space="0" w:color="auto"/>
                <w:bottom w:val="none" w:sz="0" w:space="0" w:color="auto"/>
                <w:right w:val="none" w:sz="0" w:space="0" w:color="auto"/>
              </w:divBdr>
              <w:divsChild>
                <w:div w:id="527763507">
                  <w:marLeft w:val="0"/>
                  <w:marRight w:val="0"/>
                  <w:marTop w:val="0"/>
                  <w:marBottom w:val="0"/>
                  <w:divBdr>
                    <w:top w:val="single" w:sz="48" w:space="0" w:color="EAEAEA"/>
                    <w:left w:val="none" w:sz="0" w:space="0" w:color="auto"/>
                    <w:bottom w:val="single" w:sz="48" w:space="0" w:color="EAEAEA"/>
                    <w:right w:val="none" w:sz="0" w:space="0" w:color="auto"/>
                  </w:divBdr>
                  <w:divsChild>
                    <w:div w:id="1835681948">
                      <w:marLeft w:val="0"/>
                      <w:marRight w:val="0"/>
                      <w:marTop w:val="0"/>
                      <w:marBottom w:val="0"/>
                      <w:divBdr>
                        <w:top w:val="single" w:sz="24" w:space="15" w:color="2F6FAD"/>
                        <w:left w:val="none" w:sz="0" w:space="0" w:color="auto"/>
                        <w:bottom w:val="none" w:sz="0" w:space="0" w:color="auto"/>
                        <w:right w:val="none" w:sz="0" w:space="0" w:color="auto"/>
                      </w:divBdr>
                    </w:div>
                  </w:divsChild>
                </w:div>
              </w:divsChild>
            </w:div>
          </w:divsChild>
        </w:div>
      </w:divsChild>
    </w:div>
    <w:div w:id="1653023457">
      <w:bodyDiv w:val="1"/>
      <w:marLeft w:val="0"/>
      <w:marRight w:val="0"/>
      <w:marTop w:val="0"/>
      <w:marBottom w:val="0"/>
      <w:divBdr>
        <w:top w:val="none" w:sz="0" w:space="0" w:color="auto"/>
        <w:left w:val="none" w:sz="0" w:space="0" w:color="auto"/>
        <w:bottom w:val="none" w:sz="0" w:space="0" w:color="auto"/>
        <w:right w:val="none" w:sz="0" w:space="0" w:color="auto"/>
      </w:divBdr>
    </w:div>
    <w:div w:id="1780835643">
      <w:bodyDiv w:val="1"/>
      <w:marLeft w:val="0"/>
      <w:marRight w:val="0"/>
      <w:marTop w:val="0"/>
      <w:marBottom w:val="0"/>
      <w:divBdr>
        <w:top w:val="none" w:sz="0" w:space="0" w:color="auto"/>
        <w:left w:val="none" w:sz="0" w:space="0" w:color="auto"/>
        <w:bottom w:val="none" w:sz="0" w:space="0" w:color="auto"/>
        <w:right w:val="none" w:sz="0" w:space="0" w:color="auto"/>
      </w:divBdr>
    </w:div>
    <w:div w:id="1955165623">
      <w:bodyDiv w:val="1"/>
      <w:marLeft w:val="0"/>
      <w:marRight w:val="0"/>
      <w:marTop w:val="0"/>
      <w:marBottom w:val="0"/>
      <w:divBdr>
        <w:top w:val="none" w:sz="0" w:space="0" w:color="auto"/>
        <w:left w:val="none" w:sz="0" w:space="0" w:color="auto"/>
        <w:bottom w:val="none" w:sz="0" w:space="0" w:color="auto"/>
        <w:right w:val="none" w:sz="0" w:space="0" w:color="auto"/>
      </w:divBdr>
      <w:divsChild>
        <w:div w:id="742989515">
          <w:marLeft w:val="0"/>
          <w:marRight w:val="0"/>
          <w:marTop w:val="0"/>
          <w:marBottom w:val="0"/>
          <w:divBdr>
            <w:top w:val="none" w:sz="0" w:space="0" w:color="auto"/>
            <w:left w:val="none" w:sz="0" w:space="0" w:color="auto"/>
            <w:bottom w:val="none" w:sz="0" w:space="0" w:color="auto"/>
            <w:right w:val="none" w:sz="0" w:space="0" w:color="auto"/>
          </w:divBdr>
          <w:divsChild>
            <w:div w:id="561449659">
              <w:marLeft w:val="0"/>
              <w:marRight w:val="0"/>
              <w:marTop w:val="0"/>
              <w:marBottom w:val="0"/>
              <w:divBdr>
                <w:top w:val="none" w:sz="0" w:space="0" w:color="auto"/>
                <w:left w:val="none" w:sz="0" w:space="0" w:color="auto"/>
                <w:bottom w:val="none" w:sz="0" w:space="0" w:color="auto"/>
                <w:right w:val="none" w:sz="0" w:space="0" w:color="auto"/>
              </w:divBdr>
              <w:divsChild>
                <w:div w:id="929267188">
                  <w:marLeft w:val="0"/>
                  <w:marRight w:val="0"/>
                  <w:marTop w:val="0"/>
                  <w:marBottom w:val="0"/>
                  <w:divBdr>
                    <w:top w:val="single" w:sz="48" w:space="0" w:color="EAEAEA"/>
                    <w:left w:val="none" w:sz="0" w:space="0" w:color="auto"/>
                    <w:bottom w:val="single" w:sz="48" w:space="0" w:color="EAEAEA"/>
                    <w:right w:val="none" w:sz="0" w:space="0" w:color="auto"/>
                  </w:divBdr>
                  <w:divsChild>
                    <w:div w:id="394165141">
                      <w:marLeft w:val="0"/>
                      <w:marRight w:val="0"/>
                      <w:marTop w:val="0"/>
                      <w:marBottom w:val="0"/>
                      <w:divBdr>
                        <w:top w:val="single" w:sz="24" w:space="15" w:color="2F6FAD"/>
                        <w:left w:val="none" w:sz="0" w:space="0" w:color="auto"/>
                        <w:bottom w:val="none" w:sz="0" w:space="0" w:color="auto"/>
                        <w:right w:val="none" w:sz="0" w:space="0" w:color="auto"/>
                      </w:divBdr>
                    </w:div>
                  </w:divsChild>
                </w:div>
              </w:divsChild>
            </w:div>
          </w:divsChild>
        </w:div>
      </w:divsChild>
    </w:div>
    <w:div w:id="21003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3723-7FC7-49E0-B81C-E041E799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20</Pages>
  <Words>4262</Words>
  <Characters>29668</Characters>
  <Application>Microsoft Office Word</Application>
  <DocSecurity>0</DocSecurity>
  <Lines>247</Lines>
  <Paragraphs>67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33863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Fujitsu</cp:lastModifiedBy>
  <cp:revision>98</cp:revision>
  <cp:lastPrinted>2014-11-18T20:19:00Z</cp:lastPrinted>
  <dcterms:created xsi:type="dcterms:W3CDTF">2023-11-20T14:23:00Z</dcterms:created>
  <dcterms:modified xsi:type="dcterms:W3CDTF">2025-06-02T19:13:00Z</dcterms:modified>
  <cp:category/>
</cp:coreProperties>
</file>