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4AE9" w14:textId="5BD0493B" w:rsidR="00DE1FE5" w:rsidRPr="00914744" w:rsidRDefault="00A6575A" w:rsidP="00C30770">
      <w:pPr>
        <w:pStyle w:val="Default"/>
        <w:spacing w:line="276" w:lineRule="auto"/>
        <w:jc w:val="right"/>
        <w:rPr>
          <w:rFonts w:asciiTheme="minorHAnsi" w:hAnsiTheme="minorHAnsi" w:cstheme="minorHAnsi"/>
          <w:sz w:val="20"/>
          <w:szCs w:val="20"/>
        </w:rPr>
      </w:pPr>
      <w:r>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r>
      <w:r w:rsidR="00625A29" w:rsidRPr="00B069DE">
        <w:rPr>
          <w:rFonts w:asciiTheme="minorHAnsi" w:hAnsiTheme="minorHAnsi" w:cstheme="minorHAnsi"/>
          <w:sz w:val="20"/>
          <w:szCs w:val="20"/>
        </w:rPr>
        <w:tab/>
        <w:t>Warszawa,</w:t>
      </w:r>
      <w:r w:rsidR="008B013D" w:rsidRPr="00B069DE">
        <w:rPr>
          <w:rFonts w:asciiTheme="minorHAnsi" w:hAnsiTheme="minorHAnsi" w:cstheme="minorHAnsi"/>
          <w:sz w:val="20"/>
          <w:szCs w:val="20"/>
        </w:rPr>
        <w:t xml:space="preserve"> </w:t>
      </w:r>
      <w:r w:rsidR="00E5564F">
        <w:rPr>
          <w:rFonts w:asciiTheme="minorHAnsi" w:hAnsiTheme="minorHAnsi" w:cstheme="minorHAnsi"/>
          <w:sz w:val="20"/>
          <w:szCs w:val="20"/>
        </w:rPr>
        <w:t>30</w:t>
      </w:r>
      <w:r w:rsidR="0062659D">
        <w:rPr>
          <w:rFonts w:asciiTheme="minorHAnsi" w:hAnsiTheme="minorHAnsi" w:cstheme="minorHAnsi"/>
          <w:sz w:val="20"/>
          <w:szCs w:val="20"/>
        </w:rPr>
        <w:t>.05</w:t>
      </w:r>
      <w:r w:rsidR="004552A4" w:rsidRPr="00B069DE">
        <w:rPr>
          <w:rFonts w:asciiTheme="minorHAnsi" w:hAnsiTheme="minorHAnsi" w:cstheme="minorHAnsi"/>
          <w:sz w:val="20"/>
          <w:szCs w:val="20"/>
        </w:rPr>
        <w:t>.202</w:t>
      </w:r>
      <w:r w:rsidR="00C51D30">
        <w:rPr>
          <w:rFonts w:asciiTheme="minorHAnsi" w:hAnsiTheme="minorHAnsi" w:cstheme="minorHAnsi"/>
          <w:sz w:val="20"/>
          <w:szCs w:val="20"/>
        </w:rPr>
        <w:t>5</w:t>
      </w:r>
      <w:r w:rsidR="004552A4" w:rsidRPr="00B069DE">
        <w:rPr>
          <w:rFonts w:asciiTheme="minorHAnsi" w:hAnsiTheme="minorHAnsi" w:cstheme="minorHAnsi"/>
          <w:sz w:val="20"/>
          <w:szCs w:val="20"/>
        </w:rPr>
        <w:t xml:space="preserve"> r.</w:t>
      </w:r>
      <w:r w:rsidR="004552A4" w:rsidRPr="00914744">
        <w:rPr>
          <w:rFonts w:asciiTheme="minorHAnsi" w:hAnsiTheme="minorHAnsi" w:cstheme="minorHAnsi"/>
          <w:sz w:val="20"/>
          <w:szCs w:val="20"/>
        </w:rPr>
        <w:t xml:space="preserve"> </w:t>
      </w:r>
    </w:p>
    <w:p w14:paraId="27B99806" w14:textId="77777777" w:rsidR="00D52589" w:rsidRPr="00914744" w:rsidRDefault="00D52589" w:rsidP="0090589A">
      <w:pPr>
        <w:pStyle w:val="Default"/>
        <w:spacing w:line="276" w:lineRule="auto"/>
        <w:jc w:val="both"/>
        <w:rPr>
          <w:rFonts w:asciiTheme="minorHAnsi" w:hAnsiTheme="minorHAnsi" w:cstheme="minorHAnsi"/>
          <w:sz w:val="20"/>
          <w:szCs w:val="20"/>
        </w:rPr>
      </w:pPr>
    </w:p>
    <w:p w14:paraId="5A8379D0" w14:textId="77777777" w:rsidR="004458A4" w:rsidRPr="00914744" w:rsidRDefault="004458A4" w:rsidP="001F1B31">
      <w:pPr>
        <w:pStyle w:val="Default"/>
        <w:spacing w:line="276" w:lineRule="auto"/>
        <w:jc w:val="center"/>
        <w:rPr>
          <w:rFonts w:asciiTheme="minorHAnsi" w:hAnsiTheme="minorHAnsi" w:cstheme="minorHAnsi"/>
          <w:b/>
          <w:bCs/>
          <w:szCs w:val="20"/>
        </w:rPr>
      </w:pPr>
      <w:r w:rsidRPr="00914744">
        <w:rPr>
          <w:rFonts w:asciiTheme="minorHAnsi" w:hAnsiTheme="minorHAnsi" w:cstheme="minorHAnsi"/>
          <w:b/>
          <w:bCs/>
          <w:noProof/>
          <w:sz w:val="22"/>
          <w:szCs w:val="18"/>
          <w:lang w:eastAsia="pl-PL"/>
        </w:rPr>
        <mc:AlternateContent>
          <mc:Choice Requires="wps">
            <w:drawing>
              <wp:anchor distT="0" distB="0" distL="114300" distR="114300" simplePos="0" relativeHeight="251659264" behindDoc="1" locked="0" layoutInCell="1" allowOverlap="1" wp14:anchorId="6DB4C41E" wp14:editId="4AD4A324">
                <wp:simplePos x="0" y="0"/>
                <wp:positionH relativeFrom="margin">
                  <wp:posOffset>0</wp:posOffset>
                </wp:positionH>
                <wp:positionV relativeFrom="paragraph">
                  <wp:posOffset>-635</wp:posOffset>
                </wp:positionV>
                <wp:extent cx="5975985" cy="387350"/>
                <wp:effectExtent l="0" t="0" r="24765" b="1270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3873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D7636A" id="Prostokąt 1" o:spid="_x0000_s1026" style="position:absolute;margin-left:0;margin-top:-.05pt;width:470.55pt;height:3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" fillcolor="#f2f2f2" strokecolor="white">
                <w10:wrap anchorx="margin"/>
              </v:rect>
            </w:pict>
          </mc:Fallback>
        </mc:AlternateContent>
      </w:r>
      <w:r w:rsidR="00DE1FE5" w:rsidRPr="00914744">
        <w:rPr>
          <w:rFonts w:asciiTheme="minorHAnsi" w:hAnsiTheme="minorHAnsi" w:cstheme="minorHAnsi"/>
          <w:b/>
          <w:bCs/>
          <w:szCs w:val="20"/>
        </w:rPr>
        <w:t xml:space="preserve">ZAPYTANIE </w:t>
      </w:r>
      <w:r w:rsidR="00FA621D" w:rsidRPr="00914744">
        <w:rPr>
          <w:rFonts w:asciiTheme="minorHAnsi" w:hAnsiTheme="minorHAnsi" w:cstheme="minorHAnsi"/>
          <w:b/>
          <w:bCs/>
          <w:szCs w:val="20"/>
        </w:rPr>
        <w:t xml:space="preserve">OFERTOWE </w:t>
      </w:r>
    </w:p>
    <w:p w14:paraId="0502EF65" w14:textId="3B19A61E" w:rsidR="006E3B6B" w:rsidRPr="00914744" w:rsidRDefault="00DE1FE5" w:rsidP="001F1B31">
      <w:pPr>
        <w:pStyle w:val="Default"/>
        <w:spacing w:line="276" w:lineRule="auto"/>
        <w:jc w:val="center"/>
        <w:rPr>
          <w:rFonts w:asciiTheme="minorHAnsi" w:hAnsiTheme="minorHAnsi" w:cstheme="minorHAnsi"/>
          <w:b/>
          <w:bCs/>
          <w:color w:val="auto"/>
          <w:szCs w:val="20"/>
        </w:rPr>
      </w:pPr>
      <w:r w:rsidRPr="00914744">
        <w:rPr>
          <w:rFonts w:asciiTheme="minorHAnsi" w:hAnsiTheme="minorHAnsi" w:cstheme="minorHAnsi"/>
          <w:b/>
          <w:bCs/>
          <w:szCs w:val="20"/>
        </w:rPr>
        <w:t xml:space="preserve">nr </w:t>
      </w:r>
      <w:r w:rsidR="00F41A56">
        <w:rPr>
          <w:rFonts w:asciiTheme="minorHAnsi" w:hAnsiTheme="minorHAnsi" w:cstheme="minorHAnsi"/>
          <w:b/>
          <w:bCs/>
          <w:szCs w:val="18"/>
        </w:rPr>
        <w:t>FEDS.08.01-IZ.00-00</w:t>
      </w:r>
      <w:r w:rsidR="003F7B7A">
        <w:rPr>
          <w:rFonts w:asciiTheme="minorHAnsi" w:hAnsiTheme="minorHAnsi" w:cstheme="minorHAnsi"/>
          <w:b/>
          <w:bCs/>
          <w:szCs w:val="18"/>
        </w:rPr>
        <w:t>09</w:t>
      </w:r>
      <w:r w:rsidR="00F41A56">
        <w:rPr>
          <w:rFonts w:asciiTheme="minorHAnsi" w:hAnsiTheme="minorHAnsi" w:cstheme="minorHAnsi"/>
          <w:b/>
          <w:bCs/>
          <w:szCs w:val="18"/>
        </w:rPr>
        <w:t>/23/</w:t>
      </w:r>
      <w:r w:rsidR="0062659D">
        <w:rPr>
          <w:rFonts w:asciiTheme="minorHAnsi" w:hAnsiTheme="minorHAnsi" w:cstheme="minorHAnsi"/>
          <w:b/>
          <w:bCs/>
          <w:szCs w:val="18"/>
        </w:rPr>
        <w:t>16</w:t>
      </w:r>
    </w:p>
    <w:p w14:paraId="1A7DF8E7" w14:textId="77777777" w:rsidR="000D5B79" w:rsidRPr="00914744" w:rsidRDefault="000D5B79" w:rsidP="0090589A">
      <w:pPr>
        <w:pStyle w:val="Default"/>
        <w:spacing w:line="276" w:lineRule="auto"/>
        <w:jc w:val="center"/>
        <w:rPr>
          <w:rFonts w:asciiTheme="minorHAnsi" w:hAnsiTheme="minorHAnsi" w:cstheme="minorHAnsi"/>
          <w:sz w:val="20"/>
          <w:szCs w:val="20"/>
        </w:rPr>
      </w:pPr>
    </w:p>
    <w:p w14:paraId="02D1B059" w14:textId="77777777" w:rsidR="006C6CA1" w:rsidRPr="00914744" w:rsidRDefault="006C6CA1" w:rsidP="006C6CA1">
      <w:pPr>
        <w:pStyle w:val="Default"/>
        <w:spacing w:line="276" w:lineRule="auto"/>
        <w:jc w:val="center"/>
        <w:rPr>
          <w:rFonts w:asciiTheme="minorHAnsi" w:hAnsiTheme="minorHAnsi" w:cstheme="minorHAnsi"/>
          <w:b/>
          <w:sz w:val="20"/>
          <w:szCs w:val="20"/>
        </w:rPr>
      </w:pPr>
      <w:r w:rsidRPr="00914744">
        <w:rPr>
          <w:rFonts w:asciiTheme="minorHAnsi" w:hAnsiTheme="minorHAnsi" w:cstheme="minorHAnsi"/>
          <w:b/>
          <w:sz w:val="20"/>
          <w:szCs w:val="20"/>
        </w:rPr>
        <w:t>UNIA PRODUCENTÓW I PRACODAWCÓW PRZEMYSŁU MIĘSNEGO</w:t>
      </w:r>
      <w:r w:rsidRPr="00914744" w:rsidDel="009A2245">
        <w:rPr>
          <w:rFonts w:asciiTheme="minorHAnsi" w:hAnsiTheme="minorHAnsi" w:cstheme="minorHAnsi"/>
          <w:b/>
          <w:sz w:val="20"/>
          <w:szCs w:val="20"/>
        </w:rPr>
        <w:t xml:space="preserve"> </w:t>
      </w:r>
    </w:p>
    <w:p w14:paraId="4166EB1F" w14:textId="56814A3A" w:rsidR="006C6CA1" w:rsidRPr="00914744" w:rsidRDefault="006C6CA1" w:rsidP="006C6CA1">
      <w:pPr>
        <w:pStyle w:val="Default"/>
        <w:spacing w:line="276" w:lineRule="auto"/>
        <w:jc w:val="center"/>
        <w:rPr>
          <w:rFonts w:asciiTheme="minorHAnsi" w:hAnsiTheme="minorHAnsi" w:cstheme="minorHAnsi"/>
          <w:b/>
          <w:sz w:val="20"/>
          <w:szCs w:val="20"/>
        </w:rPr>
      </w:pPr>
      <w:r w:rsidRPr="00914744">
        <w:rPr>
          <w:rFonts w:asciiTheme="minorHAnsi" w:hAnsiTheme="minorHAnsi" w:cstheme="minorHAnsi"/>
          <w:b/>
          <w:sz w:val="20"/>
          <w:szCs w:val="20"/>
        </w:rPr>
        <w:t>OGŁASZA WSZCZĘCIE POSTĘPOWANIA O UDZIEL</w:t>
      </w:r>
      <w:r w:rsidR="00106A1B" w:rsidRPr="00914744">
        <w:rPr>
          <w:rFonts w:asciiTheme="minorHAnsi" w:hAnsiTheme="minorHAnsi" w:cstheme="minorHAnsi"/>
          <w:b/>
          <w:sz w:val="20"/>
          <w:szCs w:val="20"/>
        </w:rPr>
        <w:t>E</w:t>
      </w:r>
      <w:r w:rsidRPr="00914744">
        <w:rPr>
          <w:rFonts w:asciiTheme="minorHAnsi" w:hAnsiTheme="minorHAnsi" w:cstheme="minorHAnsi"/>
          <w:b/>
          <w:sz w:val="20"/>
          <w:szCs w:val="20"/>
        </w:rPr>
        <w:t>NIE ZAMÓWIENIA DLA</w:t>
      </w:r>
    </w:p>
    <w:p w14:paraId="2456E539" w14:textId="77777777" w:rsidR="006C6CA1" w:rsidRPr="00914744" w:rsidRDefault="006C6CA1" w:rsidP="006C6CA1">
      <w:pPr>
        <w:pStyle w:val="Default"/>
        <w:jc w:val="both"/>
        <w:rPr>
          <w:rFonts w:asciiTheme="minorHAnsi" w:hAnsiTheme="minorHAnsi" w:cstheme="minorHAnsi"/>
          <w:b/>
          <w:sz w:val="20"/>
          <w:szCs w:val="20"/>
        </w:rPr>
      </w:pPr>
    </w:p>
    <w:p w14:paraId="430720D7" w14:textId="2385D7D0" w:rsidR="00451E6E" w:rsidRPr="00914744" w:rsidRDefault="008162EC" w:rsidP="00451E6E">
      <w:pPr>
        <w:pStyle w:val="Default"/>
        <w:jc w:val="both"/>
        <w:rPr>
          <w:rFonts w:asciiTheme="minorHAnsi" w:eastAsia="Times New Roman" w:hAnsiTheme="minorHAnsi" w:cstheme="minorHAnsi"/>
          <w:b/>
          <w:bCs/>
          <w:sz w:val="20"/>
          <w:szCs w:val="20"/>
          <w:lang w:eastAsia="pl-PL"/>
        </w:rPr>
      </w:pPr>
      <w:bookmarkStart w:id="0" w:name="_Hlk88552217"/>
      <w:r w:rsidRPr="00914744">
        <w:rPr>
          <w:rFonts w:asciiTheme="minorHAnsi" w:hAnsiTheme="minorHAnsi" w:cstheme="minorHAnsi"/>
          <w:b/>
          <w:sz w:val="18"/>
          <w:szCs w:val="20"/>
        </w:rPr>
        <w:t>Wykonawcy lub Wykonawców (tj. osoba fizyczna niebędąca personelem Projektu, osoba prawna albo jednostka organizacyjna nieposiadająca osobowości prawnej), którzy zrealizują kompleksową usługę szkoleniową tj. przygotują i przeprowadzą szkolen</w:t>
      </w:r>
      <w:r w:rsidR="00163FB4" w:rsidRPr="00914744">
        <w:rPr>
          <w:rFonts w:asciiTheme="minorHAnsi" w:hAnsiTheme="minorHAnsi" w:cstheme="minorHAnsi"/>
          <w:b/>
          <w:sz w:val="18"/>
          <w:szCs w:val="20"/>
        </w:rPr>
        <w:t>ia wskazane</w:t>
      </w:r>
      <w:r w:rsidRPr="00914744">
        <w:rPr>
          <w:rFonts w:asciiTheme="minorHAnsi" w:hAnsiTheme="minorHAnsi" w:cstheme="minorHAnsi"/>
          <w:b/>
          <w:sz w:val="18"/>
          <w:szCs w:val="20"/>
        </w:rPr>
        <w:t xml:space="preserve"> w </w:t>
      </w:r>
      <w:r w:rsidR="004C3FF7" w:rsidRPr="00914744">
        <w:rPr>
          <w:rFonts w:asciiTheme="minorHAnsi" w:hAnsiTheme="minorHAnsi" w:cstheme="minorHAnsi"/>
          <w:b/>
          <w:sz w:val="18"/>
          <w:szCs w:val="20"/>
        </w:rPr>
        <w:t xml:space="preserve">tabeli nr 1 dla </w:t>
      </w:r>
      <w:r w:rsidR="00C55FFF" w:rsidRPr="00914744">
        <w:rPr>
          <w:rFonts w:asciiTheme="minorHAnsi" w:hAnsiTheme="minorHAnsi" w:cstheme="minorHAnsi"/>
          <w:b/>
          <w:sz w:val="18"/>
          <w:szCs w:val="20"/>
        </w:rPr>
        <w:t>uczniów/uczennic/</w:t>
      </w:r>
      <w:r w:rsidR="009F615E" w:rsidRPr="00914744">
        <w:rPr>
          <w:rFonts w:asciiTheme="minorHAnsi" w:hAnsiTheme="minorHAnsi" w:cstheme="minorHAnsi"/>
          <w:b/>
          <w:sz w:val="18"/>
          <w:szCs w:val="20"/>
        </w:rPr>
        <w:t>nauczycieli</w:t>
      </w:r>
      <w:r w:rsidR="00451E6E" w:rsidRPr="00914744">
        <w:rPr>
          <w:rFonts w:asciiTheme="minorHAnsi" w:hAnsiTheme="minorHAnsi" w:cstheme="minorHAnsi"/>
          <w:b/>
          <w:sz w:val="18"/>
          <w:szCs w:val="20"/>
        </w:rPr>
        <w:t>/nauczycielek</w:t>
      </w:r>
      <w:r w:rsidR="009F615E" w:rsidRPr="00914744">
        <w:rPr>
          <w:rFonts w:asciiTheme="minorHAnsi" w:hAnsiTheme="minorHAnsi" w:cstheme="minorHAnsi"/>
          <w:b/>
          <w:sz w:val="18"/>
          <w:szCs w:val="20"/>
        </w:rPr>
        <w:t xml:space="preserve"> </w:t>
      </w:r>
      <w:r w:rsidR="00DF6F5F" w:rsidRPr="00914744">
        <w:rPr>
          <w:rFonts w:asciiTheme="minorHAnsi" w:hAnsiTheme="minorHAnsi" w:cstheme="minorHAnsi"/>
          <w:b/>
          <w:sz w:val="18"/>
          <w:szCs w:val="20"/>
        </w:rPr>
        <w:t>z</w:t>
      </w:r>
      <w:bookmarkStart w:id="1" w:name="_Hlk114136607"/>
      <w:r w:rsidR="00934D74" w:rsidRPr="00914744">
        <w:rPr>
          <w:rFonts w:asciiTheme="minorHAnsi" w:hAnsiTheme="minorHAnsi" w:cstheme="minorHAnsi"/>
          <w:b/>
          <w:sz w:val="18"/>
          <w:szCs w:val="20"/>
        </w:rPr>
        <w:t xml:space="preserve"> </w:t>
      </w:r>
      <w:bookmarkStart w:id="2" w:name="_Hlk172015688"/>
      <w:bookmarkStart w:id="3" w:name="_Hlk173835461"/>
      <w:bookmarkEnd w:id="0"/>
      <w:bookmarkEnd w:id="1"/>
      <w:r w:rsidR="002A6FA5" w:rsidRPr="006C22DE">
        <w:rPr>
          <w:rFonts w:asciiTheme="minorHAnsi" w:hAnsiTheme="minorHAnsi" w:cstheme="minorHAnsi"/>
          <w:b/>
          <w:sz w:val="18"/>
          <w:szCs w:val="18"/>
        </w:rPr>
        <w:t xml:space="preserve">Zespołu Szkół </w:t>
      </w:r>
      <w:bookmarkEnd w:id="2"/>
      <w:r w:rsidR="00795E36">
        <w:rPr>
          <w:rFonts w:asciiTheme="minorHAnsi" w:hAnsiTheme="minorHAnsi" w:cstheme="minorHAnsi"/>
          <w:b/>
          <w:sz w:val="18"/>
          <w:szCs w:val="18"/>
        </w:rPr>
        <w:t xml:space="preserve">Zawodowych w </w:t>
      </w:r>
      <w:r w:rsidR="00033578">
        <w:rPr>
          <w:rFonts w:asciiTheme="minorHAnsi" w:hAnsiTheme="minorHAnsi" w:cstheme="minorHAnsi"/>
          <w:b/>
          <w:sz w:val="18"/>
          <w:szCs w:val="18"/>
        </w:rPr>
        <w:t>Bogatyni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451E6E" w:rsidRPr="00914744" w14:paraId="6CE9AAFC" w14:textId="77777777" w:rsidTr="00451E6E">
        <w:tc>
          <w:tcPr>
            <w:tcW w:w="10771" w:type="dxa"/>
            <w:shd w:val="pct12" w:color="auto" w:fill="auto"/>
          </w:tcPr>
          <w:bookmarkEnd w:id="3"/>
          <w:p w14:paraId="59AA14B8" w14:textId="54152FA3" w:rsidR="00451E6E" w:rsidRPr="00914744" w:rsidRDefault="00451E6E" w:rsidP="00D45767">
            <w:pPr>
              <w:pStyle w:val="Akapitzlist"/>
              <w:numPr>
                <w:ilvl w:val="0"/>
                <w:numId w:val="1"/>
              </w:numPr>
              <w:autoSpaceDE w:val="0"/>
              <w:autoSpaceDN w:val="0"/>
              <w:adjustRightInd w:val="0"/>
              <w:spacing w:after="0"/>
              <w:ind w:left="567" w:hanging="567"/>
              <w:rPr>
                <w:rFonts w:eastAsia="Times New Roman" w:cstheme="minorHAnsi"/>
                <w:b/>
                <w:sz w:val="18"/>
                <w:szCs w:val="20"/>
                <w:lang w:eastAsia="pl-PL"/>
              </w:rPr>
            </w:pPr>
            <w:r w:rsidRPr="00914744">
              <w:rPr>
                <w:rFonts w:eastAsia="Times New Roman" w:cstheme="minorHAnsi"/>
                <w:b/>
                <w:sz w:val="18"/>
                <w:szCs w:val="20"/>
                <w:lang w:eastAsia="pl-PL"/>
              </w:rPr>
              <w:t>ZAMAWIAJĄCY</w:t>
            </w:r>
          </w:p>
        </w:tc>
      </w:tr>
    </w:tbl>
    <w:p w14:paraId="0643DABA" w14:textId="77777777" w:rsidR="00E50929" w:rsidRPr="00D758C0" w:rsidRDefault="00E50929" w:rsidP="00E50929">
      <w:pPr>
        <w:autoSpaceDE w:val="0"/>
        <w:autoSpaceDN w:val="0"/>
        <w:adjustRightInd w:val="0"/>
        <w:spacing w:before="240" w:after="0"/>
        <w:rPr>
          <w:rFonts w:cstheme="minorHAnsi"/>
          <w:sz w:val="18"/>
          <w:szCs w:val="18"/>
        </w:rPr>
      </w:pPr>
      <w:r w:rsidRPr="00D758C0">
        <w:rPr>
          <w:rFonts w:cstheme="minorHAnsi"/>
          <w:sz w:val="18"/>
          <w:szCs w:val="18"/>
        </w:rPr>
        <w:t>Unia Producentów i Pracodawców Przemysłu Mięsnego</w:t>
      </w:r>
    </w:p>
    <w:p w14:paraId="742AB90E" w14:textId="77777777" w:rsidR="00E50929" w:rsidRPr="00D758C0" w:rsidRDefault="00E50929" w:rsidP="00E50929">
      <w:pPr>
        <w:autoSpaceDE w:val="0"/>
        <w:autoSpaceDN w:val="0"/>
        <w:adjustRightInd w:val="0"/>
        <w:spacing w:after="0"/>
        <w:rPr>
          <w:rFonts w:cstheme="minorHAnsi"/>
          <w:sz w:val="18"/>
          <w:szCs w:val="18"/>
        </w:rPr>
      </w:pPr>
      <w:r w:rsidRPr="00D758C0">
        <w:rPr>
          <w:rFonts w:cstheme="minorHAnsi"/>
          <w:sz w:val="18"/>
          <w:szCs w:val="18"/>
        </w:rPr>
        <w:t>Solec 18 lok. U51</w:t>
      </w:r>
    </w:p>
    <w:p w14:paraId="260A43BA" w14:textId="77777777" w:rsidR="00E50929" w:rsidRPr="00D758C0" w:rsidRDefault="00E50929" w:rsidP="00E50929">
      <w:pPr>
        <w:autoSpaceDE w:val="0"/>
        <w:autoSpaceDN w:val="0"/>
        <w:adjustRightInd w:val="0"/>
        <w:spacing w:after="0"/>
        <w:rPr>
          <w:rFonts w:cstheme="minorHAnsi"/>
          <w:sz w:val="18"/>
          <w:szCs w:val="18"/>
        </w:rPr>
      </w:pPr>
      <w:r w:rsidRPr="00D758C0">
        <w:rPr>
          <w:rFonts w:cstheme="minorHAnsi"/>
          <w:sz w:val="18"/>
          <w:szCs w:val="18"/>
        </w:rPr>
        <w:t>00-410 Warszawa</w:t>
      </w:r>
    </w:p>
    <w:p w14:paraId="72D4F0F0" w14:textId="77777777" w:rsidR="00E50929" w:rsidRPr="00D758C0" w:rsidRDefault="00E50929" w:rsidP="00E50929">
      <w:pPr>
        <w:autoSpaceDE w:val="0"/>
        <w:autoSpaceDN w:val="0"/>
        <w:adjustRightInd w:val="0"/>
        <w:spacing w:after="0"/>
        <w:rPr>
          <w:rFonts w:cstheme="minorHAnsi"/>
          <w:sz w:val="18"/>
          <w:szCs w:val="18"/>
        </w:rPr>
      </w:pPr>
      <w:r w:rsidRPr="00D758C0">
        <w:rPr>
          <w:rFonts w:cstheme="minorHAnsi"/>
          <w:sz w:val="18"/>
          <w:szCs w:val="18"/>
        </w:rPr>
        <w:t>NIP 7010033996</w:t>
      </w:r>
    </w:p>
    <w:p w14:paraId="29F22572" w14:textId="6E2C1421" w:rsidR="00DE1FE5" w:rsidRPr="00D758C0" w:rsidRDefault="00E50929" w:rsidP="00E50929">
      <w:pPr>
        <w:autoSpaceDE w:val="0"/>
        <w:autoSpaceDN w:val="0"/>
        <w:adjustRightInd w:val="0"/>
        <w:spacing w:line="240" w:lineRule="auto"/>
        <w:jc w:val="both"/>
        <w:rPr>
          <w:rFonts w:cstheme="minorHAnsi"/>
          <w:sz w:val="18"/>
          <w:szCs w:val="18"/>
        </w:rPr>
      </w:pPr>
      <w:r w:rsidRPr="00D758C0">
        <w:rPr>
          <w:rFonts w:cstheme="minorHAnsi"/>
          <w:sz w:val="18"/>
          <w:szCs w:val="18"/>
        </w:rPr>
        <w:t>Regon 140652872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A431DD" w:rsidRPr="00914744" w14:paraId="7015CAFB" w14:textId="77777777" w:rsidTr="00B84635">
        <w:tc>
          <w:tcPr>
            <w:tcW w:w="10771" w:type="dxa"/>
            <w:shd w:val="pct12" w:color="auto" w:fill="auto"/>
          </w:tcPr>
          <w:p w14:paraId="16D12219" w14:textId="637380B2" w:rsidR="00A431DD" w:rsidRPr="00914744" w:rsidRDefault="003E54E7" w:rsidP="005733C4">
            <w:pPr>
              <w:pStyle w:val="Akapitzlist"/>
              <w:numPr>
                <w:ilvl w:val="0"/>
                <w:numId w:val="1"/>
              </w:numPr>
              <w:autoSpaceDE w:val="0"/>
              <w:autoSpaceDN w:val="0"/>
              <w:adjustRightInd w:val="0"/>
              <w:spacing w:after="0"/>
              <w:ind w:left="567" w:hanging="567"/>
              <w:rPr>
                <w:rFonts w:eastAsia="Times New Roman" w:cstheme="minorHAnsi"/>
                <w:b/>
                <w:sz w:val="18"/>
                <w:szCs w:val="20"/>
                <w:lang w:eastAsia="pl-PL"/>
              </w:rPr>
            </w:pPr>
            <w:r w:rsidRPr="00914744">
              <w:rPr>
                <w:rFonts w:eastAsia="Times New Roman" w:cstheme="minorHAnsi"/>
                <w:b/>
                <w:sz w:val="18"/>
                <w:szCs w:val="20"/>
                <w:lang w:eastAsia="pl-PL"/>
              </w:rPr>
              <w:t>WPROWADZENIE</w:t>
            </w:r>
          </w:p>
        </w:tc>
      </w:tr>
    </w:tbl>
    <w:p w14:paraId="4EDF6F6F" w14:textId="77777777" w:rsidR="00565856" w:rsidRPr="00914744" w:rsidRDefault="00565856" w:rsidP="00565856">
      <w:pPr>
        <w:tabs>
          <w:tab w:val="left" w:pos="284"/>
        </w:tabs>
        <w:suppressAutoHyphens/>
        <w:spacing w:after="0" w:line="240" w:lineRule="auto"/>
        <w:jc w:val="both"/>
        <w:rPr>
          <w:rFonts w:eastAsia="Times New Roman" w:cstheme="minorHAnsi"/>
          <w:sz w:val="20"/>
          <w:szCs w:val="20"/>
          <w:lang w:eastAsia="pl-PL"/>
        </w:rPr>
      </w:pPr>
    </w:p>
    <w:p w14:paraId="39BA29EC" w14:textId="6EEC0E7C" w:rsidR="002A6FA5" w:rsidRDefault="00F11AC0" w:rsidP="00120C37">
      <w:pPr>
        <w:pStyle w:val="Bezodstpw"/>
        <w:numPr>
          <w:ilvl w:val="0"/>
          <w:numId w:val="56"/>
        </w:numPr>
        <w:ind w:left="426"/>
        <w:jc w:val="both"/>
        <w:rPr>
          <w:rFonts w:asciiTheme="minorHAnsi" w:eastAsiaTheme="minorHAnsi" w:hAnsiTheme="minorHAnsi" w:cstheme="minorHAnsi"/>
          <w:color w:val="FF0000"/>
          <w:sz w:val="18"/>
          <w:szCs w:val="18"/>
          <w:lang w:eastAsia="en-US"/>
        </w:rPr>
      </w:pPr>
      <w:r w:rsidRPr="00F11AC0">
        <w:rPr>
          <w:rFonts w:asciiTheme="minorHAnsi" w:eastAsiaTheme="minorHAnsi" w:hAnsiTheme="minorHAnsi" w:cstheme="minorHAnsi"/>
          <w:sz w:val="18"/>
          <w:szCs w:val="18"/>
          <w:lang w:eastAsia="en-US"/>
        </w:rPr>
        <w:t xml:space="preserve">Przedmiot zamówienia dotyczy projektu: </w:t>
      </w:r>
      <w:bookmarkStart w:id="4" w:name="_Hlk27139220"/>
      <w:r w:rsidRPr="00F11AC0">
        <w:rPr>
          <w:rFonts w:asciiTheme="minorHAnsi" w:eastAsiaTheme="minorHAnsi" w:hAnsiTheme="minorHAnsi" w:cstheme="minorHAnsi"/>
          <w:sz w:val="18"/>
          <w:szCs w:val="18"/>
          <w:lang w:eastAsia="en-US"/>
        </w:rPr>
        <w:t>„Kariera zawodowców w naszych rękach””</w:t>
      </w:r>
      <w:bookmarkEnd w:id="4"/>
      <w:r w:rsidRPr="00F11AC0">
        <w:rPr>
          <w:rFonts w:asciiTheme="minorHAnsi" w:eastAsiaTheme="minorHAnsi" w:hAnsiTheme="minorHAnsi" w:cstheme="minorHAnsi"/>
          <w:sz w:val="18"/>
          <w:szCs w:val="18"/>
          <w:lang w:eastAsia="en-US"/>
        </w:rPr>
        <w:t xml:space="preserve">, realizowanego w ramach Priorytetu nr 8 Fundusze Europejskie dla edukacji na Dolnym Działania nr FEDS.08.01 Dostęp do edukacji Programu Fundusze Europejskie dla Dolnego Śląska 2021-2027 współfinansowanego ze środków Europejskiego Funduszu Społecznego Plus na podstawie umowy nr </w:t>
      </w:r>
      <w:bookmarkStart w:id="5" w:name="_Hlk158792170"/>
      <w:r w:rsidRPr="00F11AC0">
        <w:rPr>
          <w:rFonts w:asciiTheme="minorHAnsi" w:eastAsiaTheme="minorHAnsi" w:hAnsiTheme="minorHAnsi" w:cstheme="minorHAnsi"/>
          <w:sz w:val="18"/>
          <w:szCs w:val="18"/>
          <w:lang w:eastAsia="en-US"/>
        </w:rPr>
        <w:t>FEDS.08.01-IZ.00-0009/23</w:t>
      </w:r>
      <w:bookmarkEnd w:id="5"/>
      <w:r w:rsidRPr="00F11AC0">
        <w:rPr>
          <w:rFonts w:asciiTheme="minorHAnsi" w:eastAsiaTheme="minorHAnsi" w:hAnsiTheme="minorHAnsi" w:cstheme="minorHAnsi"/>
          <w:sz w:val="18"/>
          <w:szCs w:val="18"/>
          <w:lang w:eastAsia="en-US"/>
        </w:rPr>
        <w:t>-</w:t>
      </w:r>
      <w:r>
        <w:rPr>
          <w:rFonts w:asciiTheme="minorHAnsi" w:eastAsiaTheme="minorHAnsi" w:hAnsiTheme="minorHAnsi" w:cstheme="minorHAnsi"/>
          <w:sz w:val="18"/>
          <w:szCs w:val="18"/>
          <w:lang w:eastAsia="en-US"/>
        </w:rPr>
        <w:t>00</w:t>
      </w:r>
    </w:p>
    <w:p w14:paraId="41761C02" w14:textId="77777777" w:rsidR="00F11AC0" w:rsidRDefault="00F11AC0" w:rsidP="00120C37">
      <w:pPr>
        <w:pStyle w:val="Bezodstpw"/>
        <w:numPr>
          <w:ilvl w:val="0"/>
          <w:numId w:val="56"/>
        </w:numPr>
        <w:ind w:left="426"/>
        <w:jc w:val="both"/>
        <w:rPr>
          <w:rFonts w:asciiTheme="minorHAnsi" w:eastAsiaTheme="minorHAnsi" w:hAnsiTheme="minorHAnsi" w:cstheme="minorHAnsi"/>
          <w:sz w:val="18"/>
          <w:szCs w:val="18"/>
          <w:lang w:eastAsia="en-US"/>
        </w:rPr>
      </w:pPr>
      <w:r w:rsidRPr="00F11AC0">
        <w:rPr>
          <w:rFonts w:asciiTheme="minorHAnsi" w:eastAsiaTheme="minorHAnsi" w:hAnsiTheme="minorHAnsi" w:cstheme="minorHAnsi"/>
          <w:sz w:val="18"/>
          <w:szCs w:val="18"/>
          <w:lang w:eastAsia="en-US"/>
        </w:rPr>
        <w:t>Celem głównym projektu jest wzrost efektywności i jakości nauczania poprzez dostosowanie kompetencji kluczowych, zawodowych, cyfrowych , zielonych 590 uczniów/uczennic i 17 nauczycieli oraz doposażenie 11 pracowni kształcenia zawodowego w okresie 01.01.2024 – 30.06.2026 r. w  ścisłej współpracy z otoczeniem społeczno-gospodarczym</w:t>
      </w:r>
    </w:p>
    <w:p w14:paraId="7B68C5CA" w14:textId="326AACDB" w:rsidR="002A6FA5" w:rsidRDefault="002A6FA5" w:rsidP="00120C37">
      <w:pPr>
        <w:pStyle w:val="Bezodstpw"/>
        <w:numPr>
          <w:ilvl w:val="0"/>
          <w:numId w:val="56"/>
        </w:numPr>
        <w:ind w:left="426"/>
        <w:jc w:val="both"/>
        <w:rPr>
          <w:rFonts w:asciiTheme="minorHAnsi" w:eastAsiaTheme="minorHAnsi" w:hAnsiTheme="minorHAnsi" w:cstheme="minorHAnsi"/>
          <w:sz w:val="18"/>
          <w:szCs w:val="18"/>
          <w:lang w:eastAsia="en-US"/>
        </w:rPr>
      </w:pPr>
      <w:r>
        <w:rPr>
          <w:rFonts w:asciiTheme="minorHAnsi" w:hAnsiTheme="minorHAnsi" w:cstheme="minorHAnsi"/>
          <w:sz w:val="18"/>
          <w:szCs w:val="18"/>
        </w:rPr>
        <w:t>Efektem wsparcia będzie podniesienie motywacji uczniów uczennic do poszerzania wiedzy i umiejętności w zawodzie, zaszczepienie w nich pasji do zawodu, wzmocnienie szansy na ukończenie nauki, zwiększenie zdawalności z egzaminów zawodowych, a także podniesienie kompetencji nauczycieli.</w:t>
      </w:r>
    </w:p>
    <w:p w14:paraId="7D78DCF3" w14:textId="77777777" w:rsidR="002A6FA5" w:rsidRPr="00444702" w:rsidRDefault="002A6FA5" w:rsidP="00120C37">
      <w:pPr>
        <w:pStyle w:val="Bezodstpw"/>
        <w:numPr>
          <w:ilvl w:val="0"/>
          <w:numId w:val="56"/>
        </w:numPr>
        <w:ind w:left="426"/>
        <w:jc w:val="both"/>
        <w:rPr>
          <w:rFonts w:asciiTheme="minorHAnsi" w:eastAsiaTheme="minorHAnsi" w:hAnsiTheme="minorHAnsi" w:cstheme="minorHAnsi"/>
          <w:sz w:val="18"/>
          <w:szCs w:val="18"/>
          <w:lang w:eastAsia="en-US"/>
        </w:rPr>
      </w:pPr>
      <w:r>
        <w:rPr>
          <w:rFonts w:asciiTheme="minorHAnsi" w:hAnsiTheme="minorHAnsi" w:cstheme="minorHAnsi"/>
          <w:sz w:val="18"/>
          <w:szCs w:val="18"/>
        </w:rPr>
        <w:t>Warunkiem uczestnictwa w postępowaniu jest złożenie oferty zgodnie z zasadami określonymi niniejszym zapytaniu.</w:t>
      </w:r>
    </w:p>
    <w:p w14:paraId="20C15F2C" w14:textId="77777777" w:rsidR="002A6FA5" w:rsidRPr="00D216D7" w:rsidRDefault="002A6FA5" w:rsidP="002A6FA5">
      <w:pPr>
        <w:pStyle w:val="Default"/>
        <w:jc w:val="both"/>
        <w:rPr>
          <w:rFonts w:asciiTheme="minorHAnsi" w:hAnsiTheme="minorHAnsi" w:cstheme="minorHAnsi"/>
          <w:color w:val="FF0000"/>
          <w:sz w:val="18"/>
          <w:szCs w:val="18"/>
        </w:rPr>
      </w:pPr>
    </w:p>
    <w:p w14:paraId="356CEF6E" w14:textId="77777777" w:rsidR="002A6FA5" w:rsidRPr="00D216D7" w:rsidRDefault="002A6FA5" w:rsidP="002A6FA5">
      <w:pPr>
        <w:tabs>
          <w:tab w:val="left" w:pos="284"/>
        </w:tabs>
        <w:autoSpaceDE w:val="0"/>
        <w:autoSpaceDN w:val="0"/>
        <w:adjustRightInd w:val="0"/>
        <w:spacing w:line="240" w:lineRule="auto"/>
        <w:rPr>
          <w:rFonts w:cstheme="minorHAnsi"/>
          <w:b/>
          <w:sz w:val="18"/>
          <w:szCs w:val="18"/>
        </w:rPr>
      </w:pPr>
      <w:r w:rsidRPr="00D216D7">
        <w:rPr>
          <w:rFonts w:cstheme="minorHAnsi"/>
          <w:b/>
          <w:sz w:val="18"/>
          <w:szCs w:val="18"/>
        </w:rPr>
        <w:t>Usługi wynikające z wykonywania umowy będącej przedmiotem zapytania ofertowego współfinansowane są w co najmniej w 70% z Europejskiego Funduszu Społecznego w ramach Priorytetu nr 8 Fundusze Europejskie dla edukacji na Dolnym Działania nr FEDS.08.01 Dostęp do edukacji Programu Fundusze Europejskie dla Dolnego Śląska 2021-2027 współfinansowanego ze środków Europejskiego Funduszu Społecznego Plus.</w:t>
      </w:r>
    </w:p>
    <w:p w14:paraId="2F2A1DA3" w14:textId="77777777" w:rsidR="002A6FA5" w:rsidRPr="00D216D7" w:rsidRDefault="002A6FA5" w:rsidP="002A6FA5">
      <w:pPr>
        <w:tabs>
          <w:tab w:val="left" w:pos="284"/>
        </w:tabs>
        <w:autoSpaceDE w:val="0"/>
        <w:autoSpaceDN w:val="0"/>
        <w:adjustRightInd w:val="0"/>
        <w:spacing w:line="240" w:lineRule="auto"/>
        <w:jc w:val="both"/>
        <w:rPr>
          <w:rFonts w:cstheme="minorHAnsi"/>
          <w:b/>
          <w:sz w:val="18"/>
          <w:szCs w:val="18"/>
        </w:rPr>
      </w:pPr>
      <w:r w:rsidRPr="00D216D7">
        <w:rPr>
          <w:rFonts w:cstheme="minorHAnsi"/>
          <w:b/>
          <w:sz w:val="18"/>
          <w:szCs w:val="18"/>
        </w:rPr>
        <w:t>Świadczona usługa szkoleniowa to usługa kształcenia zawodowego lub przekwalifikowania zawodowego zwolniona z podatku VAT na podstawie Rozporządzenia Ministra Finansów w sprawie zwolnień z podatku od towarów i usług oraz warunków stosowania tych zwolnień z dnia 20.12.2013 § 3, ust. 1, punkt 14.</w:t>
      </w:r>
    </w:p>
    <w:p w14:paraId="350E98BA" w14:textId="611D1B42" w:rsidR="00DE1FE5" w:rsidRPr="00914744" w:rsidRDefault="00561161" w:rsidP="005733C4">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ind w:left="567" w:hanging="567"/>
        <w:jc w:val="both"/>
        <w:rPr>
          <w:rFonts w:cstheme="minorHAnsi"/>
          <w:b/>
          <w:sz w:val="18"/>
          <w:szCs w:val="20"/>
        </w:rPr>
      </w:pPr>
      <w:r w:rsidRPr="00914744">
        <w:rPr>
          <w:rFonts w:cstheme="minorHAnsi"/>
          <w:b/>
          <w:sz w:val="18"/>
          <w:szCs w:val="20"/>
        </w:rPr>
        <w:t>POSTANOWIENIA OGÓLNE</w:t>
      </w:r>
    </w:p>
    <w:p w14:paraId="7B365C0A" w14:textId="77777777" w:rsidR="002E013F" w:rsidRPr="000C4058" w:rsidRDefault="002E013F" w:rsidP="002E013F">
      <w:pPr>
        <w:numPr>
          <w:ilvl w:val="0"/>
          <w:numId w:val="85"/>
        </w:numPr>
        <w:autoSpaceDE w:val="0"/>
        <w:autoSpaceDN w:val="0"/>
        <w:adjustRightInd w:val="0"/>
        <w:spacing w:after="0" w:line="240" w:lineRule="auto"/>
        <w:ind w:left="426"/>
        <w:contextualSpacing/>
        <w:jc w:val="both"/>
        <w:rPr>
          <w:rFonts w:eastAsia="Times New Roman" w:cstheme="minorHAnsi"/>
          <w:sz w:val="18"/>
          <w:szCs w:val="18"/>
          <w:lang w:eastAsia="pl-PL"/>
        </w:rPr>
      </w:pPr>
      <w:bookmarkStart w:id="6" w:name="_Hlk43376427"/>
      <w:r w:rsidRPr="000C4058">
        <w:rPr>
          <w:rFonts w:eastAsia="Times New Roman" w:cstheme="minorHAnsi"/>
          <w:sz w:val="18"/>
          <w:szCs w:val="18"/>
          <w:lang w:eastAsia="pl-PL"/>
        </w:rPr>
        <w:t>Niniejsze postępowanie ofertowe nie podlega przepisom ustawy z dnia 11 września 2019 r. – Prawo zamówień publicznych.</w:t>
      </w:r>
    </w:p>
    <w:p w14:paraId="6F75DA26" w14:textId="77777777" w:rsidR="002E013F" w:rsidRPr="000C4058" w:rsidRDefault="002E013F" w:rsidP="002E013F">
      <w:pPr>
        <w:numPr>
          <w:ilvl w:val="0"/>
          <w:numId w:val="85"/>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 xml:space="preserve">Niniejsze zapytanie ofertowe jest zgodne z wymogami zasady uczciwej konkurencji, o której mowa w części </w:t>
      </w:r>
      <w:bookmarkStart w:id="7" w:name="_Hlk159141584"/>
      <w:r w:rsidRPr="000C4058">
        <w:rPr>
          <w:rFonts w:eastAsia="Times New Roman" w:cstheme="minorHAnsi"/>
          <w:sz w:val="18"/>
          <w:szCs w:val="18"/>
          <w:lang w:eastAsia="pl-PL"/>
        </w:rPr>
        <w:t>3.2 Wytycznych dotyczące kwalifikowalności wydatków na lata 2021-2027 z dnia 14 marca 2025 (wybór Wykonawcy będzie odbywał się zgodnie z zasadą konkurencyjności).</w:t>
      </w:r>
    </w:p>
    <w:bookmarkEnd w:id="7"/>
    <w:p w14:paraId="173EE103" w14:textId="77777777" w:rsidR="002E013F" w:rsidRPr="000C4058" w:rsidRDefault="002E013F" w:rsidP="002E013F">
      <w:pPr>
        <w:numPr>
          <w:ilvl w:val="0"/>
          <w:numId w:val="85"/>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 xml:space="preserve">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https://bazakonkurencyjnosci.funduszeeuropejskie.gov.pl/. </w:t>
      </w:r>
    </w:p>
    <w:p w14:paraId="624AF7A5" w14:textId="77777777" w:rsidR="002E013F" w:rsidRPr="000C4058" w:rsidRDefault="002E013F" w:rsidP="002E013F">
      <w:pPr>
        <w:numPr>
          <w:ilvl w:val="0"/>
          <w:numId w:val="85"/>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7 dni.</w:t>
      </w:r>
    </w:p>
    <w:p w14:paraId="710B60B0" w14:textId="77777777" w:rsidR="002E013F" w:rsidRPr="000C4058" w:rsidRDefault="002E013F" w:rsidP="002E013F">
      <w:pPr>
        <w:numPr>
          <w:ilvl w:val="0"/>
          <w:numId w:val="85"/>
        </w:numPr>
        <w:autoSpaceDE w:val="0"/>
        <w:autoSpaceDN w:val="0"/>
        <w:adjustRightInd w:val="0"/>
        <w:spacing w:after="0" w:line="240" w:lineRule="auto"/>
        <w:ind w:left="426"/>
        <w:contextualSpacing/>
        <w:jc w:val="both"/>
        <w:rPr>
          <w:rFonts w:eastAsia="Times New Roman" w:cstheme="minorHAnsi"/>
          <w:sz w:val="18"/>
          <w:szCs w:val="18"/>
          <w:lang w:eastAsia="pl-PL"/>
        </w:rPr>
      </w:pPr>
      <w:r w:rsidRPr="000C4058">
        <w:rPr>
          <w:rFonts w:eastAsia="Times New Roman" w:cstheme="minorHAns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5C89216B" w14:textId="77777777" w:rsidR="002E013F" w:rsidRPr="000C4058" w:rsidRDefault="002E013F" w:rsidP="002E013F">
      <w:pPr>
        <w:pStyle w:val="Akapitzlist"/>
        <w:numPr>
          <w:ilvl w:val="0"/>
          <w:numId w:val="85"/>
        </w:numPr>
        <w:autoSpaceDE w:val="0"/>
        <w:autoSpaceDN w:val="0"/>
        <w:adjustRightInd w:val="0"/>
        <w:spacing w:after="0" w:line="240" w:lineRule="auto"/>
        <w:ind w:left="426"/>
        <w:jc w:val="both"/>
        <w:rPr>
          <w:rFonts w:cstheme="minorHAnsi"/>
          <w:sz w:val="18"/>
          <w:szCs w:val="18"/>
        </w:rPr>
      </w:pPr>
      <w:r w:rsidRPr="000C4058">
        <w:rPr>
          <w:rFonts w:eastAsia="Times New Roman" w:cstheme="minorHAnsi"/>
          <w:sz w:val="18"/>
          <w:szCs w:val="18"/>
          <w:lang w:eastAsia="pl-PL"/>
        </w:rPr>
        <w:t>Niniejsze postępowanie w trybie zapytania ofertowego nie stanowi zobowiązania do zawarcia umowy.</w:t>
      </w:r>
    </w:p>
    <w:p w14:paraId="13D3EBDA" w14:textId="77777777" w:rsidR="002E013F" w:rsidRPr="000C4058" w:rsidRDefault="002E013F" w:rsidP="002E013F">
      <w:pPr>
        <w:pStyle w:val="Akapitzlist"/>
        <w:numPr>
          <w:ilvl w:val="0"/>
          <w:numId w:val="85"/>
        </w:numPr>
        <w:autoSpaceDE w:val="0"/>
        <w:autoSpaceDN w:val="0"/>
        <w:adjustRightInd w:val="0"/>
        <w:spacing w:after="40" w:line="240" w:lineRule="auto"/>
        <w:ind w:left="426"/>
        <w:jc w:val="both"/>
        <w:rPr>
          <w:rFonts w:cstheme="minorHAnsi"/>
          <w:sz w:val="18"/>
          <w:szCs w:val="18"/>
        </w:rPr>
      </w:pPr>
      <w:r w:rsidRPr="000C4058">
        <w:rPr>
          <w:rFonts w:cstheme="minorHAnsi"/>
          <w:sz w:val="18"/>
          <w:szCs w:val="18"/>
        </w:rPr>
        <w:lastRenderedPageBreak/>
        <w:t>Ilekroć w niniejszym zapytaniu ofertowym i dołączonych do niego załącznikach mowa jest o zasadach/przepisach bezpieczeństwa, które wynikają z nałożonego przepisami prawa reżimu sanitarnego mającego na celu zapobieganie, przeciwdziałanie i zwalczanie COVID-19 należy przez to rozumieć w szczególności wytyczne Głównego Inspektora Sanitarnego, Ministra Zdrowia oraz Ministra Edukacji Narodowej.</w:t>
      </w:r>
    </w:p>
    <w:p w14:paraId="588AE192" w14:textId="77777777" w:rsidR="00D7612A" w:rsidRPr="00914744" w:rsidRDefault="00D7612A" w:rsidP="00D7612A">
      <w:pPr>
        <w:autoSpaceDE w:val="0"/>
        <w:autoSpaceDN w:val="0"/>
        <w:adjustRightInd w:val="0"/>
        <w:spacing w:after="0" w:line="240" w:lineRule="auto"/>
        <w:jc w:val="both"/>
        <w:rPr>
          <w:rFonts w:cstheme="minorHAnsi"/>
          <w:sz w:val="20"/>
          <w:szCs w:val="20"/>
        </w:rPr>
      </w:pPr>
    </w:p>
    <w:p w14:paraId="429AA6FA" w14:textId="77777777" w:rsidR="00515400" w:rsidRPr="00914744" w:rsidRDefault="00515400" w:rsidP="0086660F">
      <w:pPr>
        <w:pStyle w:val="Akapitzlist"/>
        <w:autoSpaceDE w:val="0"/>
        <w:autoSpaceDN w:val="0"/>
        <w:adjustRightInd w:val="0"/>
        <w:spacing w:after="40" w:line="240" w:lineRule="auto"/>
        <w:ind w:left="360"/>
        <w:jc w:val="both"/>
        <w:rPr>
          <w:rFonts w:cstheme="minorHAnsi"/>
          <w:sz w:val="20"/>
          <w:szCs w:val="20"/>
        </w:rPr>
      </w:pPr>
    </w:p>
    <w:bookmarkEnd w:id="6"/>
    <w:p w14:paraId="7FC2D259" w14:textId="226B02FB" w:rsidR="00DE1FE5" w:rsidRPr="00914744" w:rsidRDefault="00C17984" w:rsidP="00D45767">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jc w:val="both"/>
        <w:rPr>
          <w:rFonts w:cstheme="minorHAnsi"/>
          <w:b/>
          <w:sz w:val="18"/>
          <w:szCs w:val="20"/>
        </w:rPr>
      </w:pPr>
      <w:r w:rsidRPr="00914744">
        <w:rPr>
          <w:rFonts w:cstheme="minorHAnsi"/>
          <w:b/>
          <w:sz w:val="18"/>
          <w:szCs w:val="20"/>
        </w:rPr>
        <w:t>OPIS PRZEDMIOTU ZAMÓWIENIA</w:t>
      </w:r>
      <w:r w:rsidR="00DE1FE5" w:rsidRPr="00914744">
        <w:rPr>
          <w:rFonts w:cstheme="minorHAnsi"/>
          <w:b/>
          <w:sz w:val="18"/>
          <w:szCs w:val="20"/>
        </w:rPr>
        <w:t xml:space="preserve"> </w:t>
      </w:r>
    </w:p>
    <w:p w14:paraId="2799D2BD" w14:textId="77777777" w:rsidR="00934D74" w:rsidRPr="0012214D" w:rsidRDefault="00934D74" w:rsidP="0012214D">
      <w:pPr>
        <w:autoSpaceDE w:val="0"/>
        <w:autoSpaceDN w:val="0"/>
        <w:adjustRightInd w:val="0"/>
        <w:spacing w:after="0" w:line="240" w:lineRule="auto"/>
        <w:jc w:val="both"/>
        <w:rPr>
          <w:rFonts w:eastAsia="Times New Roman" w:cstheme="minorHAnsi"/>
          <w:sz w:val="18"/>
          <w:szCs w:val="18"/>
          <w:lang w:eastAsia="pl-PL"/>
        </w:rPr>
      </w:pPr>
    </w:p>
    <w:p w14:paraId="12B605A1" w14:textId="0C015537" w:rsidR="00863A0C" w:rsidRPr="00712DC7" w:rsidRDefault="002003AD" w:rsidP="00EF152E">
      <w:pPr>
        <w:pStyle w:val="Default"/>
        <w:jc w:val="both"/>
        <w:rPr>
          <w:rFonts w:asciiTheme="minorHAnsi" w:eastAsia="Times New Roman" w:hAnsiTheme="minorHAnsi" w:cstheme="minorHAnsi"/>
          <w:b/>
          <w:bCs/>
          <w:sz w:val="20"/>
          <w:szCs w:val="20"/>
          <w:lang w:eastAsia="pl-PL"/>
        </w:rPr>
        <w:sectPr w:rsidR="00863A0C" w:rsidRPr="00712DC7" w:rsidSect="00CE4003">
          <w:headerReference w:type="default" r:id="rId8"/>
          <w:footerReference w:type="default" r:id="rId9"/>
          <w:pgSz w:w="11906" w:h="16838"/>
          <w:pgMar w:top="782" w:right="1134" w:bottom="1134" w:left="1418" w:header="425" w:footer="391" w:gutter="0"/>
          <w:cols w:space="708"/>
          <w:docGrid w:linePitch="360"/>
        </w:sectPr>
      </w:pPr>
      <w:r w:rsidRPr="001337D2">
        <w:rPr>
          <w:rFonts w:eastAsia="Times New Roman" w:cstheme="minorHAnsi"/>
          <w:bCs/>
          <w:sz w:val="18"/>
          <w:szCs w:val="18"/>
          <w:lang w:eastAsia="pl-PL"/>
        </w:rPr>
        <w:t xml:space="preserve">Przedmiotem zamówienia jest kompleksowa realizacja usługi szkoleniowej tj. przygotowanie i </w:t>
      </w:r>
      <w:r w:rsidR="004C3FF7" w:rsidRPr="001337D2">
        <w:rPr>
          <w:rFonts w:eastAsia="Times New Roman" w:cstheme="minorHAnsi"/>
          <w:bCs/>
          <w:sz w:val="18"/>
          <w:szCs w:val="18"/>
          <w:lang w:eastAsia="pl-PL"/>
        </w:rPr>
        <w:t>przeprowadzenie szkole</w:t>
      </w:r>
      <w:r w:rsidR="008C40C7" w:rsidRPr="001337D2">
        <w:rPr>
          <w:rFonts w:eastAsia="Times New Roman" w:cstheme="minorHAnsi"/>
          <w:bCs/>
          <w:sz w:val="18"/>
          <w:szCs w:val="18"/>
          <w:lang w:eastAsia="pl-PL"/>
        </w:rPr>
        <w:t>ń</w:t>
      </w:r>
      <w:r w:rsidR="004C3FF7" w:rsidRPr="001337D2">
        <w:rPr>
          <w:rFonts w:eastAsia="Times New Roman" w:cstheme="minorHAnsi"/>
          <w:bCs/>
          <w:sz w:val="18"/>
          <w:szCs w:val="18"/>
          <w:lang w:eastAsia="pl-PL"/>
        </w:rPr>
        <w:t xml:space="preserve"> z zakresu </w:t>
      </w:r>
      <w:r w:rsidR="00F061BF" w:rsidRPr="001337D2">
        <w:rPr>
          <w:rFonts w:eastAsia="Times New Roman" w:cstheme="minorHAnsi"/>
          <w:bCs/>
          <w:sz w:val="18"/>
          <w:szCs w:val="18"/>
          <w:lang w:eastAsia="pl-PL"/>
        </w:rPr>
        <w:t xml:space="preserve">wskazanego w </w:t>
      </w:r>
      <w:r w:rsidR="001344DE" w:rsidRPr="001337D2">
        <w:rPr>
          <w:rFonts w:eastAsia="Times New Roman" w:cstheme="minorHAnsi"/>
          <w:bCs/>
          <w:sz w:val="18"/>
          <w:szCs w:val="18"/>
          <w:lang w:eastAsia="pl-PL"/>
        </w:rPr>
        <w:t>tabeli</w:t>
      </w:r>
      <w:r w:rsidR="00B947D9">
        <w:rPr>
          <w:rFonts w:eastAsia="Times New Roman" w:cstheme="minorHAnsi"/>
          <w:bCs/>
          <w:sz w:val="18"/>
          <w:szCs w:val="18"/>
          <w:lang w:eastAsia="pl-PL"/>
        </w:rPr>
        <w:t xml:space="preserve"> nr 1</w:t>
      </w:r>
      <w:r w:rsidR="001344DE" w:rsidRPr="001337D2">
        <w:rPr>
          <w:rFonts w:eastAsia="Times New Roman" w:cstheme="minorHAnsi"/>
          <w:bCs/>
          <w:sz w:val="18"/>
          <w:szCs w:val="18"/>
          <w:lang w:eastAsia="pl-PL"/>
        </w:rPr>
        <w:t xml:space="preserve"> </w:t>
      </w:r>
      <w:r w:rsidR="004C3FF7" w:rsidRPr="001337D2">
        <w:rPr>
          <w:rFonts w:eastAsia="Times New Roman" w:cstheme="minorHAnsi"/>
          <w:bCs/>
          <w:sz w:val="18"/>
          <w:szCs w:val="18"/>
          <w:lang w:eastAsia="pl-PL"/>
        </w:rPr>
        <w:t>dla</w:t>
      </w:r>
      <w:r w:rsidR="00C55FFF" w:rsidRPr="001337D2">
        <w:rPr>
          <w:rFonts w:eastAsia="Times New Roman" w:cstheme="minorHAnsi"/>
          <w:bCs/>
          <w:sz w:val="18"/>
          <w:szCs w:val="18"/>
          <w:lang w:eastAsia="pl-PL"/>
        </w:rPr>
        <w:t xml:space="preserve"> uczniów/uczennic/</w:t>
      </w:r>
      <w:r w:rsidR="004C3FF7" w:rsidRPr="001337D2">
        <w:rPr>
          <w:rFonts w:eastAsia="Times New Roman" w:cstheme="minorHAnsi"/>
          <w:bCs/>
          <w:sz w:val="18"/>
          <w:szCs w:val="18"/>
          <w:lang w:eastAsia="pl-PL"/>
        </w:rPr>
        <w:t>nauczycieli</w:t>
      </w:r>
      <w:r w:rsidR="009B3AB6" w:rsidRPr="001337D2">
        <w:rPr>
          <w:rFonts w:eastAsia="Times New Roman" w:cstheme="minorHAnsi"/>
          <w:bCs/>
          <w:sz w:val="18"/>
          <w:szCs w:val="18"/>
          <w:lang w:eastAsia="pl-PL"/>
        </w:rPr>
        <w:t>/nauczycielek</w:t>
      </w:r>
      <w:r w:rsidR="00F061BF" w:rsidRPr="001337D2">
        <w:rPr>
          <w:rFonts w:eastAsia="Times New Roman" w:cstheme="minorHAnsi"/>
          <w:bCs/>
          <w:sz w:val="18"/>
          <w:szCs w:val="18"/>
          <w:lang w:eastAsia="pl-PL"/>
        </w:rPr>
        <w:t xml:space="preserve"> </w:t>
      </w:r>
      <w:r w:rsidR="00712DC7" w:rsidRPr="00914744">
        <w:rPr>
          <w:rFonts w:asciiTheme="minorHAnsi" w:hAnsiTheme="minorHAnsi" w:cstheme="minorHAnsi"/>
          <w:b/>
          <w:sz w:val="18"/>
          <w:szCs w:val="20"/>
        </w:rPr>
        <w:t xml:space="preserve">z </w:t>
      </w:r>
      <w:r w:rsidR="00712DC7" w:rsidRPr="006C22DE">
        <w:rPr>
          <w:rFonts w:asciiTheme="minorHAnsi" w:hAnsiTheme="minorHAnsi" w:cstheme="minorHAnsi"/>
          <w:b/>
          <w:sz w:val="18"/>
          <w:szCs w:val="18"/>
        </w:rPr>
        <w:t xml:space="preserve">Zespołu Szkół </w:t>
      </w:r>
      <w:r w:rsidR="00F11AC0">
        <w:rPr>
          <w:rFonts w:asciiTheme="minorHAnsi" w:hAnsiTheme="minorHAnsi" w:cstheme="minorHAnsi"/>
          <w:b/>
          <w:sz w:val="18"/>
          <w:szCs w:val="18"/>
        </w:rPr>
        <w:t xml:space="preserve">Zawodowych </w:t>
      </w:r>
      <w:r w:rsidR="00C51D30">
        <w:rPr>
          <w:rFonts w:asciiTheme="minorHAnsi" w:hAnsiTheme="minorHAnsi" w:cstheme="minorHAnsi"/>
          <w:b/>
          <w:sz w:val="18"/>
          <w:szCs w:val="18"/>
        </w:rPr>
        <w:t>w Bogaty</w:t>
      </w:r>
      <w:r w:rsidR="00766FB2">
        <w:rPr>
          <w:rFonts w:asciiTheme="minorHAnsi" w:hAnsiTheme="minorHAnsi" w:cstheme="minorHAnsi"/>
          <w:b/>
          <w:sz w:val="18"/>
          <w:szCs w:val="18"/>
        </w:rPr>
        <w:t>n</w:t>
      </w:r>
      <w:r w:rsidR="00C51D30">
        <w:rPr>
          <w:rFonts w:asciiTheme="minorHAnsi" w:hAnsiTheme="minorHAnsi" w:cstheme="minorHAnsi"/>
          <w:b/>
          <w:sz w:val="18"/>
          <w:szCs w:val="18"/>
        </w:rPr>
        <w:t>i</w:t>
      </w:r>
      <w:r w:rsidR="00F92FC1" w:rsidRPr="00EF152E">
        <w:rPr>
          <w:rFonts w:cstheme="minorHAnsi"/>
          <w:b/>
          <w:sz w:val="18"/>
          <w:szCs w:val="18"/>
        </w:rPr>
        <w:t>;</w:t>
      </w:r>
      <w:r w:rsidR="00656646" w:rsidRPr="00EF152E">
        <w:rPr>
          <w:rFonts w:eastAsia="Times New Roman" w:cstheme="minorHAnsi"/>
          <w:bCs/>
          <w:sz w:val="18"/>
          <w:szCs w:val="18"/>
          <w:lang w:eastAsia="pl-PL"/>
        </w:rPr>
        <w:t xml:space="preserve"> </w:t>
      </w:r>
      <w:r w:rsidR="001344DE" w:rsidRPr="000C50C2">
        <w:rPr>
          <w:rFonts w:eastAsia="Times New Roman" w:cstheme="minorHAnsi"/>
          <w:bCs/>
          <w:sz w:val="18"/>
          <w:szCs w:val="18"/>
          <w:lang w:eastAsia="pl-PL"/>
        </w:rPr>
        <w:t>zapytanie częściowe</w:t>
      </w:r>
    </w:p>
    <w:p w14:paraId="3EA32BCE" w14:textId="6872612A" w:rsidR="00CE4003" w:rsidRPr="00914744" w:rsidRDefault="00B947D9" w:rsidP="00CE4003">
      <w:pPr>
        <w:jc w:val="both"/>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TABELA nr 1</w:t>
      </w:r>
    </w:p>
    <w:tbl>
      <w:tblPr>
        <w:tblW w:w="15421" w:type="dxa"/>
        <w:jc w:val="center"/>
        <w:tblLayout w:type="fixed"/>
        <w:tblCellMar>
          <w:left w:w="10" w:type="dxa"/>
          <w:right w:w="10" w:type="dxa"/>
        </w:tblCellMar>
        <w:tblLook w:val="0000" w:firstRow="0" w:lastRow="0" w:firstColumn="0" w:lastColumn="0" w:noHBand="0" w:noVBand="0"/>
      </w:tblPr>
      <w:tblGrid>
        <w:gridCol w:w="15"/>
        <w:gridCol w:w="15"/>
        <w:gridCol w:w="866"/>
        <w:gridCol w:w="1909"/>
        <w:gridCol w:w="4961"/>
        <w:gridCol w:w="5103"/>
        <w:gridCol w:w="2552"/>
      </w:tblGrid>
      <w:tr w:rsidR="001337D2" w:rsidRPr="00552B95" w14:paraId="1FECF0E1" w14:textId="77777777" w:rsidTr="00672537">
        <w:trPr>
          <w:gridBefore w:val="2"/>
          <w:wBefore w:w="30" w:type="dxa"/>
          <w:trHeight w:val="567"/>
          <w:jc w:val="center"/>
        </w:trPr>
        <w:tc>
          <w:tcPr>
            <w:tcW w:w="1539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B98CC93" w14:textId="57111325" w:rsidR="001337D2" w:rsidRPr="00552B95" w:rsidRDefault="001337D2"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sz w:val="18"/>
                <w:szCs w:val="18"/>
              </w:rPr>
              <w:t>CZĘŚĆ ZAMÓWIENIA nr 1</w:t>
            </w:r>
          </w:p>
        </w:tc>
      </w:tr>
      <w:tr w:rsidR="00C55FFF" w:rsidRPr="00552B95" w14:paraId="3CF2211F" w14:textId="77777777" w:rsidTr="00672537">
        <w:trPr>
          <w:gridBefore w:val="2"/>
          <w:wBefore w:w="30" w:type="dxa"/>
          <w:trHeight w:val="707"/>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A4001" w14:textId="7DF430EE" w:rsidR="00C55FFF" w:rsidRPr="00552B95" w:rsidRDefault="001337D2" w:rsidP="00451E6E">
            <w:pPr>
              <w:pStyle w:val="Akapitzlist"/>
              <w:widowControl w:val="0"/>
              <w:spacing w:after="0" w:line="240" w:lineRule="auto"/>
              <w:ind w:left="0"/>
              <w:jc w:val="center"/>
              <w:rPr>
                <w:rFonts w:cstheme="minorHAnsi"/>
                <w:b/>
                <w:color w:val="FF0000"/>
                <w:sz w:val="18"/>
                <w:szCs w:val="18"/>
              </w:rPr>
            </w:pPr>
            <w:r w:rsidRPr="00552B95">
              <w:rPr>
                <w:rFonts w:cstheme="minorHAnsi"/>
                <w:b/>
                <w:sz w:val="18"/>
                <w:szCs w:val="18"/>
              </w:rPr>
              <w:t>LP</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36369D" w14:textId="77777777" w:rsidR="00C55FFF" w:rsidRPr="00552B95" w:rsidRDefault="00C55FFF" w:rsidP="00451E6E">
            <w:pPr>
              <w:pStyle w:val="Standard"/>
              <w:widowControl w:val="0"/>
              <w:spacing w:after="0" w:line="240" w:lineRule="auto"/>
              <w:jc w:val="center"/>
              <w:rPr>
                <w:rFonts w:asciiTheme="minorHAnsi" w:eastAsia="Times New Roman" w:hAnsiTheme="minorHAnsi" w:cstheme="minorHAnsi"/>
                <w:b/>
                <w:color w:val="000000"/>
                <w:sz w:val="18"/>
                <w:szCs w:val="18"/>
              </w:rPr>
            </w:pPr>
            <w:r w:rsidRPr="00552B95">
              <w:rPr>
                <w:rFonts w:asciiTheme="minorHAnsi" w:eastAsia="Times New Roman" w:hAnsiTheme="minorHAnsi" w:cstheme="minorHAnsi"/>
                <w:b/>
                <w:color w:val="000000"/>
                <w:sz w:val="18"/>
                <w:szCs w:val="18"/>
              </w:rPr>
              <w:t>NAZWA SZKOLENIA</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D9ED1E" w14:textId="77777777" w:rsidR="00C55FFF" w:rsidRPr="00552B95" w:rsidRDefault="00C55FFF"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color w:val="000000"/>
                <w:sz w:val="18"/>
                <w:szCs w:val="18"/>
              </w:rPr>
              <w:t>CEL SZKOLENIA</w:t>
            </w:r>
          </w:p>
          <w:p w14:paraId="5F6A67B2" w14:textId="77777777" w:rsidR="00C55FFF" w:rsidRPr="00552B95" w:rsidRDefault="00C55FFF" w:rsidP="00451E6E">
            <w:pPr>
              <w:pStyle w:val="Standard"/>
              <w:widowControl w:val="0"/>
              <w:spacing w:after="0" w:line="240" w:lineRule="auto"/>
              <w:jc w:val="center"/>
              <w:rPr>
                <w:rFonts w:asciiTheme="minorHAnsi" w:hAnsiTheme="minorHAnsi" w:cstheme="minorHAnsi"/>
                <w:sz w:val="18"/>
                <w:szCs w:val="18"/>
              </w:rPr>
            </w:pPr>
            <w:r w:rsidRPr="00552B95">
              <w:rPr>
                <w:rFonts w:asciiTheme="minorHAnsi" w:hAnsiTheme="minorHAnsi" w:cstheme="minorHAnsi"/>
                <w:b/>
                <w:color w:val="000000"/>
                <w:sz w:val="18"/>
                <w:szCs w:val="18"/>
              </w:rPr>
              <w:t>I OCZEKIWANE EFEKTY UCZENIA SIĘ</w:t>
            </w:r>
          </w:p>
        </w:tc>
        <w:tc>
          <w:tcPr>
            <w:tcW w:w="5103"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101902AA" w14:textId="77777777" w:rsidR="00C55FFF" w:rsidRPr="00552B95" w:rsidRDefault="00C55FFF" w:rsidP="00451E6E">
            <w:pPr>
              <w:pStyle w:val="Standard"/>
              <w:widowControl w:val="0"/>
              <w:spacing w:after="0" w:line="240" w:lineRule="auto"/>
              <w:jc w:val="center"/>
              <w:rPr>
                <w:rFonts w:asciiTheme="minorHAnsi" w:hAnsiTheme="minorHAnsi" w:cstheme="minorHAnsi"/>
                <w:sz w:val="18"/>
                <w:szCs w:val="18"/>
              </w:rPr>
            </w:pPr>
            <w:r w:rsidRPr="00552B95">
              <w:rPr>
                <w:rFonts w:asciiTheme="minorHAnsi" w:hAnsiTheme="minorHAnsi" w:cstheme="minorHAnsi"/>
                <w:b/>
                <w:color w:val="000000"/>
                <w:sz w:val="18"/>
                <w:szCs w:val="18"/>
              </w:rPr>
              <w:t>LICZBA GODZIN</w:t>
            </w:r>
            <w:r w:rsidRPr="00552B95">
              <w:rPr>
                <w:rFonts w:asciiTheme="minorHAnsi" w:hAnsiTheme="minorHAnsi" w:cstheme="minorHAnsi"/>
                <w:b/>
                <w:color w:val="000000"/>
                <w:sz w:val="18"/>
                <w:szCs w:val="18"/>
                <w:vertAlign w:val="superscript"/>
              </w:rPr>
              <w:t>*</w:t>
            </w:r>
            <w:r w:rsidRPr="00552B95">
              <w:rPr>
                <w:rFonts w:asciiTheme="minorHAnsi" w:hAnsiTheme="minorHAnsi" w:cstheme="minorHAnsi"/>
                <w:b/>
                <w:color w:val="000000"/>
                <w:sz w:val="18"/>
                <w:szCs w:val="18"/>
              </w:rPr>
              <w:t xml:space="preserve"> ZAJĘĆ, LICZBA GRUP, LICZBA OSÓB W GRUPIE/ LICZBA OSÓB</w:t>
            </w:r>
          </w:p>
        </w:tc>
        <w:tc>
          <w:tcPr>
            <w:tcW w:w="2552" w:type="dxa"/>
            <w:tcBorders>
              <w:top w:val="single" w:sz="4" w:space="0" w:color="000000"/>
              <w:left w:val="single" w:sz="4" w:space="0" w:color="auto"/>
              <w:bottom w:val="single" w:sz="4" w:space="0" w:color="auto"/>
              <w:right w:val="single" w:sz="4" w:space="0" w:color="000000"/>
            </w:tcBorders>
            <w:shd w:val="clear" w:color="auto" w:fill="FFFFFF"/>
            <w:tcMar>
              <w:top w:w="0" w:type="dxa"/>
              <w:left w:w="70" w:type="dxa"/>
              <w:bottom w:w="0" w:type="dxa"/>
              <w:right w:w="70" w:type="dxa"/>
            </w:tcMar>
            <w:vAlign w:val="center"/>
          </w:tcPr>
          <w:p w14:paraId="2A87F5EC" w14:textId="77777777" w:rsidR="00C55FFF" w:rsidRPr="00552B95" w:rsidRDefault="00C55FFF" w:rsidP="00451E6E">
            <w:pPr>
              <w:pStyle w:val="Standard"/>
              <w:widowControl w:val="0"/>
              <w:spacing w:after="0" w:line="240" w:lineRule="auto"/>
              <w:jc w:val="center"/>
              <w:rPr>
                <w:rFonts w:asciiTheme="minorHAnsi" w:hAnsiTheme="minorHAnsi" w:cstheme="minorHAnsi"/>
                <w:b/>
                <w:color w:val="000000"/>
                <w:sz w:val="18"/>
                <w:szCs w:val="18"/>
              </w:rPr>
            </w:pPr>
            <w:r w:rsidRPr="00552B95">
              <w:rPr>
                <w:rFonts w:asciiTheme="minorHAnsi" w:hAnsiTheme="minorHAnsi" w:cstheme="minorHAnsi"/>
                <w:b/>
                <w:color w:val="000000"/>
                <w:sz w:val="18"/>
                <w:szCs w:val="18"/>
              </w:rPr>
              <w:t>Miejsce realizacji zamówienia</w:t>
            </w:r>
          </w:p>
        </w:tc>
      </w:tr>
      <w:tr w:rsidR="00A17163" w:rsidRPr="00552B95" w14:paraId="382EFB8D" w14:textId="77777777" w:rsidTr="00672537">
        <w:trPr>
          <w:gridBefore w:val="2"/>
          <w:wBefore w:w="30" w:type="dxa"/>
          <w:trHeight w:val="2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697221" w14:textId="77777777" w:rsidR="00A17163" w:rsidRPr="003364D4" w:rsidRDefault="00A17163" w:rsidP="00A17163">
            <w:pPr>
              <w:widowControl w:val="0"/>
              <w:suppressAutoHyphens/>
              <w:autoSpaceDN w:val="0"/>
              <w:spacing w:after="0" w:line="240" w:lineRule="auto"/>
              <w:jc w:val="center"/>
              <w:textAlignment w:val="baseline"/>
              <w:rPr>
                <w:rFonts w:cstheme="minorHAnsi"/>
                <w:sz w:val="18"/>
                <w:szCs w:val="18"/>
              </w:rPr>
            </w:pPr>
          </w:p>
          <w:p w14:paraId="2FED798E" w14:textId="1C061412" w:rsidR="00A17163" w:rsidRPr="003364D4" w:rsidRDefault="00A17163" w:rsidP="00A17163">
            <w:pPr>
              <w:widowControl w:val="0"/>
              <w:suppressAutoHyphens/>
              <w:autoSpaceDN w:val="0"/>
              <w:spacing w:after="0" w:line="240" w:lineRule="auto"/>
              <w:jc w:val="center"/>
              <w:textAlignment w:val="baseline"/>
              <w:rPr>
                <w:rFonts w:cstheme="minorHAnsi"/>
                <w:color w:val="FF0000"/>
                <w:sz w:val="18"/>
                <w:szCs w:val="18"/>
              </w:rPr>
            </w:pPr>
            <w:r w:rsidRPr="003364D4">
              <w:rPr>
                <w:rFonts w:cstheme="minorHAnsi"/>
                <w:sz w:val="18"/>
                <w:szCs w:val="18"/>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6C65F5" w14:textId="7374FDBC" w:rsidR="00A17163" w:rsidRPr="003364D4" w:rsidRDefault="00B773BB" w:rsidP="00A727CC">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w typie Kursu Cisco CCNA</w:t>
            </w:r>
          </w:p>
          <w:p w14:paraId="61853C69" w14:textId="0117AEA6" w:rsidR="003364D4" w:rsidRPr="003364D4" w:rsidRDefault="003364D4" w:rsidP="00A727CC">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w:t>
            </w:r>
            <w:r w:rsidR="00B773BB">
              <w:rPr>
                <w:rFonts w:asciiTheme="minorHAnsi" w:eastAsia="Times New Roman" w:hAnsiTheme="minorHAnsi" w:cstheme="minorHAnsi"/>
                <w:bCs/>
                <w:color w:val="000000"/>
                <w:sz w:val="18"/>
                <w:szCs w:val="18"/>
              </w:rPr>
              <w:t>6.9</w:t>
            </w:r>
            <w:r w:rsidRPr="003364D4">
              <w:rPr>
                <w:rFonts w:asciiTheme="minorHAnsi" w:eastAsia="Times New Roman" w:hAnsiTheme="minorHAnsi" w:cstheme="minorHAnsi"/>
                <w:bCs/>
                <w:color w:val="000000"/>
                <w:sz w:val="18"/>
                <w:szCs w:val="18"/>
              </w:rPr>
              <w:t>)</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2D764D" w14:textId="77777777" w:rsidR="009078CC" w:rsidRPr="00BE4B60" w:rsidRDefault="009078CC" w:rsidP="003B1E60">
            <w:pPr>
              <w:pStyle w:val="Standard"/>
              <w:widowControl w:val="0"/>
              <w:shd w:val="clear" w:color="auto" w:fill="FFFFFF"/>
              <w:spacing w:after="0" w:line="240" w:lineRule="auto"/>
              <w:rPr>
                <w:rFonts w:asciiTheme="minorHAnsi" w:eastAsia="Times New Roman" w:hAnsiTheme="minorHAnsi" w:cstheme="minorHAnsi"/>
                <w:b/>
                <w:sz w:val="18"/>
                <w:szCs w:val="18"/>
                <w:highlight w:val="yellow"/>
              </w:rPr>
            </w:pPr>
            <w:bookmarkStart w:id="8" w:name="_Hlk168999947"/>
          </w:p>
          <w:p w14:paraId="3661CCCC" w14:textId="046FA064" w:rsidR="00A17163" w:rsidRPr="00187120" w:rsidRDefault="00A17163" w:rsidP="003B1E60">
            <w:pPr>
              <w:pStyle w:val="Standard"/>
              <w:widowControl w:val="0"/>
              <w:shd w:val="clear" w:color="auto" w:fill="FFFFFF"/>
              <w:spacing w:after="0" w:line="240" w:lineRule="auto"/>
              <w:rPr>
                <w:rFonts w:asciiTheme="minorHAnsi" w:eastAsia="Times New Roman" w:hAnsiTheme="minorHAnsi" w:cstheme="minorHAnsi"/>
                <w:b/>
                <w:sz w:val="18"/>
                <w:szCs w:val="18"/>
              </w:rPr>
            </w:pPr>
            <w:r w:rsidRPr="00187120">
              <w:rPr>
                <w:rFonts w:asciiTheme="minorHAnsi" w:eastAsia="Times New Roman" w:hAnsiTheme="minorHAnsi" w:cstheme="minorHAnsi"/>
                <w:b/>
                <w:sz w:val="18"/>
                <w:szCs w:val="18"/>
              </w:rPr>
              <w:t>Zamawiający, poprzez realizację przez Wykonawcę szkolenia, oczekuje osiągnięcie wymaganych celów i oczekiwanych efektów uczenia się:</w:t>
            </w:r>
          </w:p>
          <w:p w14:paraId="41C6FAFE" w14:textId="77777777" w:rsidR="00A17163" w:rsidRPr="00187120" w:rsidRDefault="00A17163" w:rsidP="00A17163">
            <w:pPr>
              <w:pStyle w:val="Standard"/>
              <w:widowControl w:val="0"/>
              <w:shd w:val="clear" w:color="auto" w:fill="FFFFFF"/>
              <w:spacing w:after="0" w:line="240" w:lineRule="auto"/>
              <w:jc w:val="center"/>
              <w:rPr>
                <w:rFonts w:asciiTheme="minorHAnsi" w:eastAsia="Times New Roman" w:hAnsiTheme="minorHAnsi" w:cstheme="minorHAnsi"/>
                <w:sz w:val="18"/>
                <w:szCs w:val="18"/>
              </w:rPr>
            </w:pPr>
          </w:p>
          <w:p w14:paraId="0997BDC4" w14:textId="77777777" w:rsidR="00A17163" w:rsidRPr="00187120" w:rsidRDefault="00A17163" w:rsidP="003B1E60">
            <w:pPr>
              <w:pStyle w:val="Standard"/>
              <w:widowControl w:val="0"/>
              <w:shd w:val="clear" w:color="auto" w:fill="FFFFFF"/>
              <w:spacing w:after="0" w:line="240" w:lineRule="auto"/>
              <w:rPr>
                <w:rFonts w:asciiTheme="minorHAnsi" w:eastAsia="Times New Roman" w:hAnsiTheme="minorHAnsi" w:cstheme="minorHAnsi"/>
                <w:b/>
                <w:sz w:val="18"/>
                <w:szCs w:val="18"/>
              </w:rPr>
            </w:pPr>
            <w:r w:rsidRPr="00187120">
              <w:rPr>
                <w:rFonts w:asciiTheme="minorHAnsi" w:eastAsia="Times New Roman" w:hAnsiTheme="minorHAnsi" w:cstheme="minorHAnsi"/>
                <w:b/>
                <w:sz w:val="18"/>
                <w:szCs w:val="18"/>
              </w:rPr>
              <w:t>Minimalny zakres tematyczny powinien obejmować zajęcia teoretyczne i praktyczne:</w:t>
            </w:r>
          </w:p>
          <w:p w14:paraId="6AAF0915" w14:textId="77777777" w:rsidR="00CC2C7F" w:rsidRPr="00BE4B60" w:rsidRDefault="00CC2C7F" w:rsidP="003B1E60">
            <w:pPr>
              <w:pStyle w:val="Standard"/>
              <w:widowControl w:val="0"/>
              <w:shd w:val="clear" w:color="auto" w:fill="FFFFFF"/>
              <w:spacing w:after="0" w:line="240" w:lineRule="auto"/>
              <w:rPr>
                <w:rFonts w:asciiTheme="minorHAnsi" w:eastAsia="Times New Roman" w:hAnsiTheme="minorHAnsi" w:cstheme="minorHAnsi"/>
                <w:b/>
                <w:sz w:val="18"/>
                <w:szCs w:val="18"/>
                <w:highlight w:val="yellow"/>
              </w:rPr>
            </w:pPr>
          </w:p>
          <w:p w14:paraId="73E65DBC" w14:textId="673C2E07"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b/>
                <w:bCs/>
                <w:sz w:val="16"/>
                <w:szCs w:val="16"/>
              </w:rPr>
              <w:t>Wprowadzenie do sieci komputerowych</w:t>
            </w:r>
            <w:r>
              <w:rPr>
                <w:rFonts w:eastAsia="Times New Roman" w:cstheme="minorHAnsi"/>
                <w:b/>
                <w:bCs/>
                <w:sz w:val="16"/>
                <w:szCs w:val="16"/>
              </w:rPr>
              <w:br/>
            </w:r>
            <w:r>
              <w:rPr>
                <w:rFonts w:eastAsia="Times New Roman" w:cstheme="minorHAnsi"/>
                <w:sz w:val="16"/>
                <w:szCs w:val="16"/>
              </w:rPr>
              <w:t xml:space="preserve">- </w:t>
            </w:r>
            <w:r w:rsidRPr="00A6575A">
              <w:rPr>
                <w:rFonts w:eastAsia="Times New Roman" w:cstheme="minorHAnsi"/>
                <w:sz w:val="16"/>
                <w:szCs w:val="16"/>
              </w:rPr>
              <w:t>Podstawowe pojęcia sieciowe (LAN, WAN, topologie, model OSI i TCP/IP)</w:t>
            </w:r>
          </w:p>
          <w:p w14:paraId="67A6FA11" w14:textId="502B6E9F"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Rodzaje sieci i urządzeń sieciowych (routery, switche, huby)</w:t>
            </w:r>
          </w:p>
          <w:p w14:paraId="0BD45949" w14:textId="007F1993"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sz w:val="16"/>
                <w:szCs w:val="16"/>
              </w:rPr>
              <w:t xml:space="preserve"> </w:t>
            </w:r>
            <w:r w:rsidRPr="00A6575A">
              <w:rPr>
                <w:rFonts w:eastAsia="Times New Roman" w:cstheme="minorHAnsi"/>
                <w:b/>
                <w:bCs/>
                <w:sz w:val="16"/>
                <w:szCs w:val="16"/>
              </w:rPr>
              <w:t>Podstawy sieci LAN i Switche</w:t>
            </w:r>
          </w:p>
          <w:p w14:paraId="6C7209B4" w14:textId="7DF2A48E"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Architektura sieci LAN i technologie Ethernet</w:t>
            </w:r>
          </w:p>
          <w:p w14:paraId="6DEB2377" w14:textId="70119267"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VLAN-y i ich konfiguracja</w:t>
            </w:r>
          </w:p>
          <w:p w14:paraId="70BC8DC7" w14:textId="211326CF"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b/>
                <w:bCs/>
                <w:sz w:val="16"/>
                <w:szCs w:val="16"/>
              </w:rPr>
              <w:t>Routing i protokoły routingu</w:t>
            </w:r>
          </w:p>
          <w:p w14:paraId="0C980DBF" w14:textId="6C3E8EB7"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Podstawy routingu, różnice między routingiem statycznym a dynamicznym</w:t>
            </w:r>
          </w:p>
          <w:p w14:paraId="40541501" w14:textId="15C3917B"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Konfiguracja i działanie protokołów RIP, OSPF, EIGRP</w:t>
            </w:r>
          </w:p>
          <w:p w14:paraId="74B69F2D" w14:textId="23DE2417"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b/>
                <w:bCs/>
                <w:sz w:val="16"/>
                <w:szCs w:val="16"/>
              </w:rPr>
              <w:t>Podstawy sieci WAN</w:t>
            </w:r>
          </w:p>
          <w:p w14:paraId="1D057D0F" w14:textId="78C3B045"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sz w:val="16"/>
                <w:szCs w:val="16"/>
              </w:rPr>
              <w:t>-Technologie WAN (MPLS, Frame Relay, PPP)</w:t>
            </w:r>
          </w:p>
          <w:p w14:paraId="769B57BA" w14:textId="029584E3"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VPN – rodzaje i konfiguracja</w:t>
            </w:r>
          </w:p>
          <w:p w14:paraId="40816C03" w14:textId="522E9713"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sz w:val="16"/>
                <w:szCs w:val="16"/>
              </w:rPr>
              <w:t xml:space="preserve"> </w:t>
            </w:r>
            <w:r w:rsidRPr="00A6575A">
              <w:rPr>
                <w:rFonts w:eastAsia="Times New Roman" w:cstheme="minorHAnsi"/>
                <w:b/>
                <w:bCs/>
                <w:sz w:val="16"/>
                <w:szCs w:val="16"/>
              </w:rPr>
              <w:t>Bezpieczeństwo sieciowe</w:t>
            </w:r>
          </w:p>
          <w:p w14:paraId="4019893B" w14:textId="5B696BE6"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Firewalle, ACL i podstawowe zabezpieczenia sieciowe</w:t>
            </w:r>
          </w:p>
          <w:p w14:paraId="2EB2639E" w14:textId="715E159E"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Zarządzanie bezpieczeństwem i reagowanie na incydenty</w:t>
            </w:r>
          </w:p>
          <w:p w14:paraId="0CA46D4F" w14:textId="6BA43C17" w:rsidR="00A6575A" w:rsidRPr="00A6575A" w:rsidRDefault="00A6575A" w:rsidP="00A6575A">
            <w:pPr>
              <w:spacing w:after="0" w:line="240" w:lineRule="auto"/>
              <w:rPr>
                <w:rFonts w:eastAsia="Times New Roman" w:cstheme="minorHAnsi"/>
                <w:sz w:val="16"/>
                <w:szCs w:val="16"/>
              </w:rPr>
            </w:pPr>
            <w:r w:rsidRPr="00A6575A">
              <w:rPr>
                <w:rFonts w:eastAsia="Times New Roman" w:cstheme="minorHAnsi"/>
                <w:b/>
                <w:bCs/>
                <w:sz w:val="16"/>
                <w:szCs w:val="16"/>
              </w:rPr>
              <w:t>Zarządzanie i monitorowanie sieci</w:t>
            </w:r>
          </w:p>
          <w:p w14:paraId="1B021910" w14:textId="6541B3FE" w:rsidR="00A6575A"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Narzędzia do zarządzania siecią, monitorowanie wydajności</w:t>
            </w:r>
          </w:p>
          <w:p w14:paraId="56D5147D" w14:textId="15AF420D" w:rsidR="00B773BB" w:rsidRPr="00A6575A" w:rsidRDefault="00A6575A" w:rsidP="00A6575A">
            <w:pPr>
              <w:spacing w:after="0" w:line="240" w:lineRule="auto"/>
              <w:rPr>
                <w:rFonts w:eastAsia="Times New Roman" w:cstheme="minorHAnsi"/>
                <w:sz w:val="16"/>
                <w:szCs w:val="16"/>
              </w:rPr>
            </w:pPr>
            <w:r>
              <w:rPr>
                <w:rFonts w:eastAsia="Times New Roman" w:cstheme="minorHAnsi"/>
                <w:sz w:val="16"/>
                <w:szCs w:val="16"/>
              </w:rPr>
              <w:t xml:space="preserve">- </w:t>
            </w:r>
            <w:r w:rsidRPr="00A6575A">
              <w:rPr>
                <w:rFonts w:eastAsia="Times New Roman" w:cstheme="minorHAnsi"/>
                <w:sz w:val="16"/>
                <w:szCs w:val="16"/>
              </w:rPr>
              <w:t>Troubleshooting – identyfikacja i rozwiązywanie problemów sieciowych</w:t>
            </w:r>
          </w:p>
          <w:p w14:paraId="31DE7288" w14:textId="77777777" w:rsidR="00B773BB" w:rsidRPr="000E6F14" w:rsidRDefault="00B773BB" w:rsidP="00611C8B">
            <w:pPr>
              <w:shd w:val="clear" w:color="auto" w:fill="FFFFFF"/>
              <w:spacing w:after="0" w:line="240" w:lineRule="auto"/>
              <w:jc w:val="both"/>
              <w:rPr>
                <w:rFonts w:eastAsia="Times New Roman" w:cstheme="minorHAnsi"/>
                <w:b/>
                <w:sz w:val="18"/>
                <w:szCs w:val="18"/>
              </w:rPr>
            </w:pPr>
          </w:p>
          <w:p w14:paraId="5F8BD376" w14:textId="77777777" w:rsidR="00611C8B" w:rsidRDefault="00611C8B" w:rsidP="00611C8B">
            <w:pPr>
              <w:shd w:val="clear" w:color="auto" w:fill="FFFFFF"/>
              <w:spacing w:after="0" w:line="240" w:lineRule="auto"/>
              <w:jc w:val="both"/>
              <w:rPr>
                <w:rFonts w:eastAsia="Times New Roman" w:cstheme="minorHAnsi"/>
                <w:b/>
                <w:sz w:val="18"/>
                <w:szCs w:val="18"/>
              </w:rPr>
            </w:pPr>
            <w:r w:rsidRPr="004E77D9">
              <w:rPr>
                <w:rFonts w:eastAsia="Times New Roman" w:cstheme="minorHAnsi"/>
                <w:b/>
                <w:sz w:val="18"/>
                <w:szCs w:val="18"/>
              </w:rPr>
              <w:t>Wymagane wyposażenie szkolenia:</w:t>
            </w:r>
          </w:p>
          <w:p w14:paraId="119D27E8" w14:textId="77777777" w:rsidR="00075C5A" w:rsidRDefault="00075C5A" w:rsidP="00611C8B">
            <w:pPr>
              <w:shd w:val="clear" w:color="auto" w:fill="FFFFFF"/>
              <w:spacing w:after="0" w:line="240" w:lineRule="auto"/>
              <w:jc w:val="both"/>
              <w:rPr>
                <w:rFonts w:eastAsia="Times New Roman" w:cstheme="minorHAnsi"/>
                <w:b/>
                <w:sz w:val="18"/>
                <w:szCs w:val="18"/>
              </w:rPr>
            </w:pPr>
          </w:p>
          <w:p w14:paraId="7DF60445" w14:textId="77777777" w:rsidR="00075C5A" w:rsidRPr="00D44444" w:rsidRDefault="00075C5A" w:rsidP="00075C5A">
            <w:pPr>
              <w:spacing w:after="0" w:line="240" w:lineRule="auto"/>
              <w:outlineLvl w:val="2"/>
              <w:rPr>
                <w:rFonts w:eastAsia="Times New Roman" w:cstheme="minorHAnsi"/>
                <w:b/>
                <w:bCs/>
                <w:sz w:val="16"/>
                <w:szCs w:val="16"/>
              </w:rPr>
            </w:pPr>
            <w:r w:rsidRPr="00D44444">
              <w:rPr>
                <w:rFonts w:eastAsia="Times New Roman" w:cstheme="minorHAnsi"/>
                <w:b/>
                <w:bCs/>
                <w:sz w:val="16"/>
                <w:szCs w:val="16"/>
              </w:rPr>
              <w:t>Sprzęt sieciowy:</w:t>
            </w:r>
          </w:p>
          <w:p w14:paraId="620EB8FC" w14:textId="77777777" w:rsidR="00075C5A" w:rsidRPr="00D44444" w:rsidRDefault="00075C5A" w:rsidP="00120C37">
            <w:pPr>
              <w:numPr>
                <w:ilvl w:val="0"/>
                <w:numId w:val="61"/>
              </w:numPr>
              <w:spacing w:after="0" w:line="240" w:lineRule="auto"/>
              <w:rPr>
                <w:rFonts w:eastAsia="Times New Roman" w:cstheme="minorHAnsi"/>
                <w:sz w:val="16"/>
                <w:szCs w:val="16"/>
              </w:rPr>
            </w:pPr>
            <w:r w:rsidRPr="00D44444">
              <w:rPr>
                <w:rFonts w:eastAsia="Times New Roman" w:cstheme="minorHAnsi"/>
                <w:b/>
                <w:bCs/>
                <w:sz w:val="16"/>
                <w:szCs w:val="16"/>
              </w:rPr>
              <w:t>Routery Cisco</w:t>
            </w:r>
            <w:r w:rsidRPr="00D44444">
              <w:rPr>
                <w:rFonts w:eastAsia="Times New Roman" w:cstheme="minorHAnsi"/>
                <w:sz w:val="16"/>
                <w:szCs w:val="16"/>
              </w:rPr>
              <w:t xml:space="preserve"> (minimum 2-3 sztuki na grupę):</w:t>
            </w:r>
          </w:p>
          <w:p w14:paraId="69DB875E" w14:textId="77777777" w:rsidR="00075C5A" w:rsidRPr="00D44444" w:rsidRDefault="00075C5A" w:rsidP="00120C37">
            <w:pPr>
              <w:numPr>
                <w:ilvl w:val="1"/>
                <w:numId w:val="61"/>
              </w:numPr>
              <w:spacing w:after="0" w:line="240" w:lineRule="auto"/>
              <w:rPr>
                <w:rFonts w:eastAsia="Times New Roman" w:cstheme="minorHAnsi"/>
                <w:sz w:val="16"/>
                <w:szCs w:val="16"/>
              </w:rPr>
            </w:pPr>
            <w:r w:rsidRPr="00D44444">
              <w:rPr>
                <w:rFonts w:eastAsia="Times New Roman" w:cstheme="minorHAnsi"/>
                <w:sz w:val="16"/>
                <w:szCs w:val="16"/>
              </w:rPr>
              <w:t>Modele z serii Cisco 1841, 2800, 2900 lub nowsze</w:t>
            </w:r>
          </w:p>
          <w:p w14:paraId="25E5099A" w14:textId="77777777" w:rsidR="00075C5A" w:rsidRPr="00D44444" w:rsidRDefault="00075C5A" w:rsidP="00120C37">
            <w:pPr>
              <w:numPr>
                <w:ilvl w:val="1"/>
                <w:numId w:val="61"/>
              </w:numPr>
              <w:spacing w:after="0" w:line="240" w:lineRule="auto"/>
              <w:rPr>
                <w:rFonts w:eastAsia="Times New Roman" w:cstheme="minorHAnsi"/>
                <w:sz w:val="16"/>
                <w:szCs w:val="16"/>
              </w:rPr>
            </w:pPr>
            <w:r w:rsidRPr="00D44444">
              <w:rPr>
                <w:rFonts w:eastAsia="Times New Roman" w:cstheme="minorHAnsi"/>
                <w:sz w:val="16"/>
                <w:szCs w:val="16"/>
              </w:rPr>
              <w:t>Możliwość konfiguracji interfejsów WAN i LAN</w:t>
            </w:r>
          </w:p>
          <w:p w14:paraId="5EAE145D" w14:textId="77777777" w:rsidR="00075C5A" w:rsidRPr="00D44444" w:rsidRDefault="00075C5A" w:rsidP="00120C37">
            <w:pPr>
              <w:numPr>
                <w:ilvl w:val="0"/>
                <w:numId w:val="61"/>
              </w:numPr>
              <w:spacing w:after="0" w:line="240" w:lineRule="auto"/>
              <w:rPr>
                <w:rFonts w:eastAsia="Times New Roman" w:cstheme="minorHAnsi"/>
                <w:sz w:val="16"/>
                <w:szCs w:val="16"/>
              </w:rPr>
            </w:pPr>
            <w:r w:rsidRPr="00D44444">
              <w:rPr>
                <w:rFonts w:eastAsia="Times New Roman" w:cstheme="minorHAnsi"/>
                <w:b/>
                <w:bCs/>
                <w:sz w:val="16"/>
                <w:szCs w:val="16"/>
              </w:rPr>
              <w:t>Przełączniki Cisco</w:t>
            </w:r>
            <w:r w:rsidRPr="00D44444">
              <w:rPr>
                <w:rFonts w:eastAsia="Times New Roman" w:cstheme="minorHAnsi"/>
                <w:sz w:val="16"/>
                <w:szCs w:val="16"/>
              </w:rPr>
              <w:t xml:space="preserve"> (minimum 2-3 sztuki na grupę):</w:t>
            </w:r>
          </w:p>
          <w:p w14:paraId="57500F32" w14:textId="77777777" w:rsidR="00075C5A" w:rsidRPr="00D44444" w:rsidRDefault="00075C5A" w:rsidP="00120C37">
            <w:pPr>
              <w:numPr>
                <w:ilvl w:val="1"/>
                <w:numId w:val="61"/>
              </w:numPr>
              <w:spacing w:after="0" w:line="240" w:lineRule="auto"/>
              <w:rPr>
                <w:rFonts w:eastAsia="Times New Roman" w:cstheme="minorHAnsi"/>
                <w:sz w:val="16"/>
                <w:szCs w:val="16"/>
              </w:rPr>
            </w:pPr>
            <w:r w:rsidRPr="00D44444">
              <w:rPr>
                <w:rFonts w:eastAsia="Times New Roman" w:cstheme="minorHAnsi"/>
                <w:sz w:val="16"/>
                <w:szCs w:val="16"/>
              </w:rPr>
              <w:lastRenderedPageBreak/>
              <w:t>Modele z serii Cisco Catalyst 2960 lub nowsze</w:t>
            </w:r>
          </w:p>
          <w:p w14:paraId="3563E215" w14:textId="77777777" w:rsidR="00075C5A" w:rsidRPr="00D44444" w:rsidRDefault="00075C5A" w:rsidP="00120C37">
            <w:pPr>
              <w:numPr>
                <w:ilvl w:val="1"/>
                <w:numId w:val="61"/>
              </w:numPr>
              <w:spacing w:after="0" w:line="240" w:lineRule="auto"/>
              <w:rPr>
                <w:rFonts w:eastAsia="Times New Roman" w:cstheme="minorHAnsi"/>
                <w:sz w:val="16"/>
                <w:szCs w:val="16"/>
                <w:lang w:val="en-US"/>
              </w:rPr>
            </w:pPr>
            <w:r w:rsidRPr="00D44444">
              <w:rPr>
                <w:rFonts w:eastAsia="Times New Roman" w:cstheme="minorHAnsi"/>
                <w:sz w:val="16"/>
                <w:szCs w:val="16"/>
                <w:lang w:val="en-US"/>
              </w:rPr>
              <w:t>Obsługa VLAN, STP, EtherChannel</w:t>
            </w:r>
          </w:p>
          <w:p w14:paraId="53E50F34" w14:textId="77777777" w:rsidR="00075C5A" w:rsidRPr="00D44444" w:rsidRDefault="00075C5A" w:rsidP="00120C37">
            <w:pPr>
              <w:numPr>
                <w:ilvl w:val="0"/>
                <w:numId w:val="61"/>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Access Pointy</w:t>
            </w:r>
            <w:r w:rsidRPr="00D44444">
              <w:rPr>
                <w:rFonts w:eastAsia="Times New Roman" w:cstheme="minorHAnsi"/>
                <w:sz w:val="16"/>
                <w:szCs w:val="16"/>
                <w:lang w:val="en-US"/>
              </w:rPr>
              <w:t xml:space="preserve"> (opcjonalnie):</w:t>
            </w:r>
          </w:p>
          <w:p w14:paraId="158513FC" w14:textId="77777777" w:rsidR="00075C5A" w:rsidRPr="00D44444" w:rsidRDefault="00075C5A" w:rsidP="00120C37">
            <w:pPr>
              <w:numPr>
                <w:ilvl w:val="1"/>
                <w:numId w:val="61"/>
              </w:numPr>
              <w:spacing w:after="0" w:line="240" w:lineRule="auto"/>
              <w:rPr>
                <w:rFonts w:eastAsia="Times New Roman" w:cstheme="minorHAnsi"/>
                <w:sz w:val="16"/>
                <w:szCs w:val="16"/>
                <w:lang w:val="en-US"/>
              </w:rPr>
            </w:pPr>
            <w:r w:rsidRPr="00D44444">
              <w:rPr>
                <w:rFonts w:eastAsia="Times New Roman" w:cstheme="minorHAnsi"/>
                <w:sz w:val="16"/>
                <w:szCs w:val="16"/>
              </w:rPr>
              <w:t xml:space="preserve">Modele obsługujące protokoły WLAN (np. </w:t>
            </w:r>
            <w:r w:rsidRPr="00D44444">
              <w:rPr>
                <w:rFonts w:eastAsia="Times New Roman" w:cstheme="minorHAnsi"/>
                <w:sz w:val="16"/>
                <w:szCs w:val="16"/>
                <w:lang w:val="en-US"/>
              </w:rPr>
              <w:t>Cisco Aironet)</w:t>
            </w:r>
          </w:p>
          <w:p w14:paraId="2D5C7913" w14:textId="77777777" w:rsidR="00075C5A" w:rsidRPr="00D44444" w:rsidRDefault="00075C5A" w:rsidP="00120C37">
            <w:pPr>
              <w:numPr>
                <w:ilvl w:val="0"/>
                <w:numId w:val="61"/>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Firewalle</w:t>
            </w:r>
            <w:r w:rsidRPr="00D44444">
              <w:rPr>
                <w:rFonts w:eastAsia="Times New Roman" w:cstheme="minorHAnsi"/>
                <w:sz w:val="16"/>
                <w:szCs w:val="16"/>
                <w:lang w:val="en-US"/>
              </w:rPr>
              <w:t xml:space="preserve"> (opcjonalnie):</w:t>
            </w:r>
          </w:p>
          <w:p w14:paraId="4F9D8F2A" w14:textId="77777777" w:rsidR="00075C5A" w:rsidRPr="00D44444" w:rsidRDefault="00075C5A" w:rsidP="00120C37">
            <w:pPr>
              <w:numPr>
                <w:ilvl w:val="1"/>
                <w:numId w:val="61"/>
              </w:numPr>
              <w:spacing w:after="0" w:line="240" w:lineRule="auto"/>
              <w:rPr>
                <w:rFonts w:eastAsia="Times New Roman" w:cstheme="minorHAnsi"/>
                <w:sz w:val="16"/>
                <w:szCs w:val="16"/>
              </w:rPr>
            </w:pPr>
            <w:r w:rsidRPr="00D44444">
              <w:rPr>
                <w:rFonts w:eastAsia="Times New Roman" w:cstheme="minorHAnsi"/>
                <w:sz w:val="16"/>
                <w:szCs w:val="16"/>
              </w:rPr>
              <w:t>Urządzenia typu Cisco ASA do zaawansowanych zagadnień związanych z bezpieczeństwem</w:t>
            </w:r>
          </w:p>
          <w:p w14:paraId="6A8A201D" w14:textId="77777777" w:rsidR="00075C5A" w:rsidRPr="00D44444" w:rsidRDefault="00075C5A" w:rsidP="00075C5A">
            <w:pPr>
              <w:spacing w:after="0" w:line="240" w:lineRule="auto"/>
              <w:outlineLvl w:val="2"/>
              <w:rPr>
                <w:rFonts w:eastAsia="Times New Roman" w:cstheme="minorHAnsi"/>
                <w:b/>
                <w:bCs/>
                <w:sz w:val="16"/>
                <w:szCs w:val="16"/>
                <w:lang w:val="en-US"/>
              </w:rPr>
            </w:pPr>
            <w:r w:rsidRPr="00D44444">
              <w:rPr>
                <w:rFonts w:eastAsia="Times New Roman" w:cstheme="minorHAnsi"/>
                <w:b/>
                <w:bCs/>
                <w:sz w:val="16"/>
                <w:szCs w:val="16"/>
                <w:lang w:val="en-US"/>
              </w:rPr>
              <w:t>2. Okablowanie:</w:t>
            </w:r>
          </w:p>
          <w:p w14:paraId="4FFEDAEA" w14:textId="77777777" w:rsidR="00075C5A" w:rsidRPr="00D44444" w:rsidRDefault="00075C5A" w:rsidP="00120C37">
            <w:pPr>
              <w:numPr>
                <w:ilvl w:val="0"/>
                <w:numId w:val="62"/>
              </w:numPr>
              <w:spacing w:after="0" w:line="240" w:lineRule="auto"/>
              <w:rPr>
                <w:rFonts w:eastAsia="Times New Roman" w:cstheme="minorHAnsi"/>
                <w:sz w:val="16"/>
                <w:szCs w:val="16"/>
              </w:rPr>
            </w:pPr>
            <w:r w:rsidRPr="00D44444">
              <w:rPr>
                <w:rFonts w:eastAsia="Times New Roman" w:cstheme="minorHAnsi"/>
                <w:b/>
                <w:bCs/>
                <w:sz w:val="16"/>
                <w:szCs w:val="16"/>
              </w:rPr>
              <w:t>Kable konsolowe</w:t>
            </w:r>
            <w:r w:rsidRPr="00D44444">
              <w:rPr>
                <w:rFonts w:eastAsia="Times New Roman" w:cstheme="minorHAnsi"/>
                <w:sz w:val="16"/>
                <w:szCs w:val="16"/>
              </w:rPr>
              <w:t xml:space="preserve"> (RJ-45 to DB9)</w:t>
            </w:r>
          </w:p>
          <w:p w14:paraId="7F212FCD" w14:textId="77777777" w:rsidR="00075C5A" w:rsidRPr="00D44444" w:rsidRDefault="00075C5A" w:rsidP="00120C37">
            <w:pPr>
              <w:numPr>
                <w:ilvl w:val="0"/>
                <w:numId w:val="62"/>
              </w:numPr>
              <w:spacing w:after="0" w:line="240" w:lineRule="auto"/>
              <w:rPr>
                <w:rFonts w:eastAsia="Times New Roman" w:cstheme="minorHAnsi"/>
                <w:sz w:val="16"/>
                <w:szCs w:val="16"/>
              </w:rPr>
            </w:pPr>
            <w:r w:rsidRPr="00D44444">
              <w:rPr>
                <w:rFonts w:eastAsia="Times New Roman" w:cstheme="minorHAnsi"/>
                <w:b/>
                <w:bCs/>
                <w:sz w:val="16"/>
                <w:szCs w:val="16"/>
              </w:rPr>
              <w:t>Kable Ethernet</w:t>
            </w:r>
            <w:r w:rsidRPr="00D44444">
              <w:rPr>
                <w:rFonts w:eastAsia="Times New Roman" w:cstheme="minorHAnsi"/>
                <w:sz w:val="16"/>
                <w:szCs w:val="16"/>
              </w:rPr>
              <w:t xml:space="preserve"> (CAT5e, CAT6) do łączenia urządzeń w sieci</w:t>
            </w:r>
          </w:p>
          <w:p w14:paraId="3733C1C9" w14:textId="77777777" w:rsidR="00075C5A" w:rsidRPr="00D44444" w:rsidRDefault="00075C5A" w:rsidP="00120C37">
            <w:pPr>
              <w:numPr>
                <w:ilvl w:val="0"/>
                <w:numId w:val="62"/>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Patch panele</w:t>
            </w:r>
            <w:r w:rsidRPr="00D44444">
              <w:rPr>
                <w:rFonts w:eastAsia="Times New Roman" w:cstheme="minorHAnsi"/>
                <w:sz w:val="16"/>
                <w:szCs w:val="16"/>
                <w:lang w:val="en-US"/>
              </w:rPr>
              <w:t xml:space="preserve"> i </w:t>
            </w:r>
            <w:r w:rsidRPr="00D44444">
              <w:rPr>
                <w:rFonts w:eastAsia="Times New Roman" w:cstheme="minorHAnsi"/>
                <w:b/>
                <w:bCs/>
                <w:sz w:val="16"/>
                <w:szCs w:val="16"/>
                <w:lang w:val="en-US"/>
              </w:rPr>
              <w:t>kable krosowe</w:t>
            </w:r>
          </w:p>
          <w:p w14:paraId="579E0EAA" w14:textId="77777777" w:rsidR="00075C5A" w:rsidRPr="00D44444" w:rsidRDefault="00075C5A" w:rsidP="00120C37">
            <w:pPr>
              <w:numPr>
                <w:ilvl w:val="0"/>
                <w:numId w:val="62"/>
              </w:numPr>
              <w:spacing w:after="0" w:line="240" w:lineRule="auto"/>
              <w:rPr>
                <w:rFonts w:eastAsia="Times New Roman" w:cstheme="minorHAnsi"/>
                <w:sz w:val="16"/>
                <w:szCs w:val="16"/>
              </w:rPr>
            </w:pPr>
            <w:r w:rsidRPr="00D44444">
              <w:rPr>
                <w:rFonts w:eastAsia="Times New Roman" w:cstheme="minorHAnsi"/>
                <w:b/>
                <w:bCs/>
                <w:sz w:val="16"/>
                <w:szCs w:val="16"/>
              </w:rPr>
              <w:t>Kable szeregowe</w:t>
            </w:r>
            <w:r w:rsidRPr="00D44444">
              <w:rPr>
                <w:rFonts w:eastAsia="Times New Roman" w:cstheme="minorHAnsi"/>
                <w:sz w:val="16"/>
                <w:szCs w:val="16"/>
              </w:rPr>
              <w:t xml:space="preserve"> (DCE/DTE) do połączeń router-router (przy użyciu interfejsów szeregowych)</w:t>
            </w:r>
          </w:p>
          <w:p w14:paraId="65A57702" w14:textId="77777777" w:rsidR="00075C5A" w:rsidRPr="00D44444" w:rsidRDefault="00075C5A" w:rsidP="00075C5A">
            <w:pPr>
              <w:spacing w:after="0" w:line="240" w:lineRule="auto"/>
              <w:outlineLvl w:val="2"/>
              <w:rPr>
                <w:rFonts w:eastAsia="Times New Roman" w:cstheme="minorHAnsi"/>
                <w:b/>
                <w:bCs/>
                <w:sz w:val="16"/>
                <w:szCs w:val="16"/>
                <w:lang w:val="en-US"/>
              </w:rPr>
            </w:pPr>
            <w:r w:rsidRPr="00D44444">
              <w:rPr>
                <w:rFonts w:eastAsia="Times New Roman" w:cstheme="minorHAnsi"/>
                <w:b/>
                <w:bCs/>
                <w:sz w:val="16"/>
                <w:szCs w:val="16"/>
                <w:lang w:val="en-US"/>
              </w:rPr>
              <w:t>3. Oprogramowanie i środowisko symulacyjne:</w:t>
            </w:r>
          </w:p>
          <w:p w14:paraId="17D36D1B" w14:textId="77777777" w:rsidR="00075C5A" w:rsidRPr="00D44444" w:rsidRDefault="00075C5A" w:rsidP="00120C37">
            <w:pPr>
              <w:numPr>
                <w:ilvl w:val="0"/>
                <w:numId w:val="63"/>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Cisco Packet Tracer</w:t>
            </w:r>
            <w:r w:rsidRPr="00D44444">
              <w:rPr>
                <w:rFonts w:eastAsia="Times New Roman" w:cstheme="minorHAnsi"/>
                <w:sz w:val="16"/>
                <w:szCs w:val="16"/>
                <w:lang w:val="en-US"/>
              </w:rPr>
              <w:t>:</w:t>
            </w:r>
          </w:p>
          <w:p w14:paraId="250D756F" w14:textId="77777777" w:rsidR="00075C5A" w:rsidRPr="00D44444" w:rsidRDefault="00075C5A" w:rsidP="00120C37">
            <w:pPr>
              <w:numPr>
                <w:ilvl w:val="1"/>
                <w:numId w:val="63"/>
              </w:numPr>
              <w:spacing w:after="0" w:line="240" w:lineRule="auto"/>
              <w:rPr>
                <w:rFonts w:eastAsia="Times New Roman" w:cstheme="minorHAnsi"/>
                <w:sz w:val="16"/>
                <w:szCs w:val="16"/>
              </w:rPr>
            </w:pPr>
            <w:r w:rsidRPr="00D44444">
              <w:rPr>
                <w:rFonts w:eastAsia="Times New Roman" w:cstheme="minorHAnsi"/>
                <w:sz w:val="16"/>
                <w:szCs w:val="16"/>
              </w:rPr>
              <w:t>Popularny symulator sieciowy do ćwiczeń z konfiguracji i rozwiązywania problemów</w:t>
            </w:r>
          </w:p>
          <w:p w14:paraId="105EE7E3" w14:textId="77777777" w:rsidR="00075C5A" w:rsidRPr="00D44444" w:rsidRDefault="00075C5A" w:rsidP="00120C37">
            <w:pPr>
              <w:numPr>
                <w:ilvl w:val="0"/>
                <w:numId w:val="63"/>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GNS3</w:t>
            </w:r>
            <w:r w:rsidRPr="00D44444">
              <w:rPr>
                <w:rFonts w:eastAsia="Times New Roman" w:cstheme="minorHAnsi"/>
                <w:sz w:val="16"/>
                <w:szCs w:val="16"/>
                <w:lang w:val="en-US"/>
              </w:rPr>
              <w:t xml:space="preserve"> (opcjonalnie):</w:t>
            </w:r>
          </w:p>
          <w:p w14:paraId="23F2AAA9" w14:textId="77777777" w:rsidR="00075C5A" w:rsidRPr="00D44444" w:rsidRDefault="00075C5A" w:rsidP="00120C37">
            <w:pPr>
              <w:numPr>
                <w:ilvl w:val="1"/>
                <w:numId w:val="63"/>
              </w:numPr>
              <w:spacing w:after="0" w:line="240" w:lineRule="auto"/>
              <w:rPr>
                <w:rFonts w:eastAsia="Times New Roman" w:cstheme="minorHAnsi"/>
                <w:sz w:val="16"/>
                <w:szCs w:val="16"/>
              </w:rPr>
            </w:pPr>
            <w:r w:rsidRPr="00D44444">
              <w:rPr>
                <w:rFonts w:eastAsia="Times New Roman" w:cstheme="minorHAnsi"/>
                <w:sz w:val="16"/>
                <w:szCs w:val="16"/>
              </w:rPr>
              <w:t>Zaawansowany symulator sieciowy, pozwalający na uruchamianie rzeczywistych obrazów IOS</w:t>
            </w:r>
          </w:p>
          <w:p w14:paraId="2F89DBE7" w14:textId="77777777" w:rsidR="00075C5A" w:rsidRPr="00D44444" w:rsidRDefault="00075C5A" w:rsidP="00120C37">
            <w:pPr>
              <w:numPr>
                <w:ilvl w:val="0"/>
                <w:numId w:val="63"/>
              </w:numPr>
              <w:spacing w:after="0" w:line="240" w:lineRule="auto"/>
              <w:rPr>
                <w:rFonts w:eastAsia="Times New Roman" w:cstheme="minorHAnsi"/>
                <w:sz w:val="16"/>
                <w:szCs w:val="16"/>
                <w:lang w:val="en-US"/>
              </w:rPr>
            </w:pPr>
            <w:r w:rsidRPr="00D44444">
              <w:rPr>
                <w:rFonts w:eastAsia="Times New Roman" w:cstheme="minorHAnsi"/>
                <w:b/>
                <w:bCs/>
                <w:sz w:val="16"/>
                <w:szCs w:val="16"/>
                <w:lang w:val="en-US"/>
              </w:rPr>
              <w:t>VirtualBox lub VMware</w:t>
            </w:r>
            <w:r w:rsidRPr="00D44444">
              <w:rPr>
                <w:rFonts w:eastAsia="Times New Roman" w:cstheme="minorHAnsi"/>
                <w:sz w:val="16"/>
                <w:szCs w:val="16"/>
                <w:lang w:val="en-US"/>
              </w:rPr>
              <w:t>:</w:t>
            </w:r>
          </w:p>
          <w:p w14:paraId="56C603D5" w14:textId="77777777" w:rsidR="00075C5A" w:rsidRPr="00D44444" w:rsidRDefault="00075C5A" w:rsidP="00120C37">
            <w:pPr>
              <w:numPr>
                <w:ilvl w:val="1"/>
                <w:numId w:val="63"/>
              </w:numPr>
              <w:spacing w:after="0" w:line="240" w:lineRule="auto"/>
              <w:rPr>
                <w:rFonts w:eastAsia="Times New Roman" w:cstheme="minorHAnsi"/>
                <w:sz w:val="16"/>
                <w:szCs w:val="16"/>
              </w:rPr>
            </w:pPr>
            <w:r w:rsidRPr="00D44444">
              <w:rPr>
                <w:rFonts w:eastAsia="Times New Roman" w:cstheme="minorHAnsi"/>
                <w:sz w:val="16"/>
                <w:szCs w:val="16"/>
              </w:rPr>
              <w:t>Do uruchamiania wirtualnych maszyn z systemami operacyjnymi (np. dla ćwiczeń z DHCP, DNS)</w:t>
            </w:r>
          </w:p>
          <w:p w14:paraId="058DF732" w14:textId="77777777" w:rsidR="00075C5A" w:rsidRPr="00D44444" w:rsidRDefault="00075C5A" w:rsidP="00120C37">
            <w:pPr>
              <w:numPr>
                <w:ilvl w:val="0"/>
                <w:numId w:val="63"/>
              </w:numPr>
              <w:spacing w:after="0" w:line="240" w:lineRule="auto"/>
              <w:rPr>
                <w:rFonts w:eastAsia="Times New Roman" w:cstheme="minorHAnsi"/>
                <w:sz w:val="16"/>
                <w:szCs w:val="16"/>
              </w:rPr>
            </w:pPr>
            <w:r w:rsidRPr="00D44444">
              <w:rPr>
                <w:rFonts w:eastAsia="Times New Roman" w:cstheme="minorHAnsi"/>
                <w:b/>
                <w:bCs/>
                <w:sz w:val="16"/>
                <w:szCs w:val="16"/>
              </w:rPr>
              <w:t>Oprogramowanie terminalowe</w:t>
            </w:r>
            <w:r w:rsidRPr="00D44444">
              <w:rPr>
                <w:rFonts w:eastAsia="Times New Roman" w:cstheme="minorHAnsi"/>
                <w:sz w:val="16"/>
                <w:szCs w:val="16"/>
              </w:rPr>
              <w:t xml:space="preserve"> (np. PuTTY, Tera Term):</w:t>
            </w:r>
          </w:p>
          <w:p w14:paraId="5D0A115C" w14:textId="1E3F15CD" w:rsidR="00075C5A" w:rsidRPr="00D44444" w:rsidRDefault="00075C5A" w:rsidP="00120C37">
            <w:pPr>
              <w:numPr>
                <w:ilvl w:val="1"/>
                <w:numId w:val="63"/>
              </w:numPr>
              <w:spacing w:after="0" w:line="240" w:lineRule="auto"/>
              <w:rPr>
                <w:rFonts w:eastAsia="Times New Roman" w:cstheme="minorHAnsi"/>
                <w:sz w:val="16"/>
                <w:szCs w:val="16"/>
              </w:rPr>
            </w:pPr>
            <w:r w:rsidRPr="00D44444">
              <w:rPr>
                <w:rFonts w:eastAsia="Times New Roman" w:cstheme="minorHAnsi"/>
                <w:sz w:val="16"/>
                <w:szCs w:val="16"/>
              </w:rPr>
              <w:t>Do połączeń z konsolą urządzeń Cisco</w:t>
            </w:r>
          </w:p>
          <w:p w14:paraId="6BC8C924" w14:textId="77777777" w:rsidR="00075C5A" w:rsidRPr="004E77D9" w:rsidRDefault="00075C5A" w:rsidP="00611C8B">
            <w:pPr>
              <w:shd w:val="clear" w:color="auto" w:fill="FFFFFF"/>
              <w:spacing w:after="0" w:line="240" w:lineRule="auto"/>
              <w:jc w:val="both"/>
              <w:rPr>
                <w:rFonts w:eastAsia="Times New Roman" w:cstheme="minorHAnsi"/>
                <w:b/>
                <w:sz w:val="18"/>
                <w:szCs w:val="18"/>
              </w:rPr>
            </w:pPr>
          </w:p>
          <w:p w14:paraId="123C3661" w14:textId="727B8BF0" w:rsidR="00611C8B" w:rsidRPr="004E77D9" w:rsidRDefault="00611C8B" w:rsidP="00120C37">
            <w:pPr>
              <w:pStyle w:val="Akapitzlist"/>
              <w:numPr>
                <w:ilvl w:val="0"/>
                <w:numId w:val="53"/>
              </w:numPr>
              <w:spacing w:after="0"/>
              <w:jc w:val="both"/>
              <w:rPr>
                <w:rFonts w:cstheme="minorHAnsi"/>
                <w:color w:val="000000"/>
                <w:sz w:val="16"/>
                <w:szCs w:val="16"/>
              </w:rPr>
            </w:pPr>
            <w:r w:rsidRPr="004E77D9">
              <w:rPr>
                <w:rFonts w:cstheme="minorHAnsi"/>
                <w:b/>
                <w:color w:val="000000"/>
                <w:sz w:val="16"/>
                <w:szCs w:val="16"/>
              </w:rPr>
              <w:t>D</w:t>
            </w:r>
            <w:r w:rsidRPr="004E77D9">
              <w:rPr>
                <w:rFonts w:cstheme="minorHAnsi"/>
                <w:b/>
                <w:bCs/>
                <w:color w:val="000000"/>
                <w:sz w:val="16"/>
                <w:szCs w:val="16"/>
              </w:rPr>
              <w:t>ostęp do odpowiedniego oprogramowania</w:t>
            </w:r>
            <w:r w:rsidRPr="004E77D9">
              <w:rPr>
                <w:rFonts w:cstheme="minorHAnsi"/>
                <w:color w:val="000000"/>
                <w:sz w:val="16"/>
                <w:szCs w:val="16"/>
              </w:rPr>
              <w:t xml:space="preserve">: Zapewnienie uczestnikom dostępu do </w:t>
            </w:r>
            <w:r w:rsidR="004E77D9" w:rsidRPr="004E77D9">
              <w:rPr>
                <w:rFonts w:cstheme="minorHAnsi"/>
                <w:color w:val="000000"/>
                <w:sz w:val="16"/>
                <w:szCs w:val="16"/>
              </w:rPr>
              <w:t xml:space="preserve">komputera i </w:t>
            </w:r>
            <w:r w:rsidRPr="004E77D9">
              <w:rPr>
                <w:rFonts w:cstheme="minorHAnsi"/>
                <w:color w:val="000000"/>
                <w:sz w:val="16"/>
                <w:szCs w:val="16"/>
              </w:rPr>
              <w:t>odpowiedniego oprogramowania, na którym będą odbywać się zajęcia szkoleniowe. Wykonawca zadba o to, aby na każdym komputerze było zainstalowane odpowiednie oprogramowanie i odinstaluje je na zakończenie zajęć jeśli to będzie wymagane.</w:t>
            </w:r>
          </w:p>
          <w:p w14:paraId="2AFED8EB" w14:textId="77777777" w:rsidR="00611C8B" w:rsidRPr="004E77D9" w:rsidRDefault="00611C8B" w:rsidP="00120C37">
            <w:pPr>
              <w:pStyle w:val="Akapitzlist"/>
              <w:numPr>
                <w:ilvl w:val="0"/>
                <w:numId w:val="53"/>
              </w:numPr>
              <w:spacing w:after="0"/>
              <w:jc w:val="both"/>
              <w:rPr>
                <w:rFonts w:cstheme="minorHAnsi"/>
                <w:color w:val="000000"/>
                <w:sz w:val="16"/>
                <w:szCs w:val="16"/>
              </w:rPr>
            </w:pPr>
            <w:r w:rsidRPr="004E77D9">
              <w:rPr>
                <w:rFonts w:eastAsia="Times New Roman" w:cstheme="minorHAnsi"/>
                <w:b/>
                <w:bCs/>
                <w:color w:val="000000"/>
                <w:sz w:val="16"/>
                <w:szCs w:val="16"/>
              </w:rPr>
              <w:t>Materiały edukacyjne</w:t>
            </w:r>
            <w:r w:rsidRPr="004E77D9">
              <w:rPr>
                <w:rFonts w:eastAsia="Times New Roman" w:cstheme="minorHAnsi"/>
                <w:b/>
                <w:color w:val="000000"/>
                <w:sz w:val="16"/>
                <w:szCs w:val="16"/>
              </w:rPr>
              <w:t>:</w:t>
            </w:r>
            <w:r w:rsidRPr="004E77D9">
              <w:rPr>
                <w:rFonts w:eastAsia="Times New Roman" w:cstheme="minorHAnsi"/>
                <w:color w:val="000000"/>
                <w:sz w:val="16"/>
                <w:szCs w:val="16"/>
              </w:rPr>
              <w:t xml:space="preserve"> Dostarczenie różnorodnych materiałów dydaktycznych, takich jak prezentacje, podręcznik wersji drukowanej lub elektronicznej, tutorial'e wideo i inne zasoby, które umożliwią uczestnikom zgłębienie tematyki i zdobycie potrzebnej wiedzy. </w:t>
            </w:r>
            <w:r w:rsidRPr="004E77D9">
              <w:rPr>
                <w:rFonts w:eastAsia="Times New Roman"/>
                <w:color w:val="000000"/>
                <w:sz w:val="16"/>
                <w:szCs w:val="18"/>
              </w:rPr>
              <w:t>Wykonawca zapewnia dostęp do internetu na czas trwania szkolenia jeśli szkoła nie będzie dysponowała danymi możliwościami a realizacja szkolenia wymagać będzie jego działania i dostępu.</w:t>
            </w:r>
          </w:p>
          <w:p w14:paraId="3C6253C1" w14:textId="0AEC75BC" w:rsidR="00B238BA" w:rsidRPr="004E77D9" w:rsidRDefault="00611C8B" w:rsidP="00120C37">
            <w:pPr>
              <w:pStyle w:val="Akapitzlist"/>
              <w:numPr>
                <w:ilvl w:val="0"/>
                <w:numId w:val="53"/>
              </w:numPr>
              <w:spacing w:after="0" w:line="240" w:lineRule="auto"/>
              <w:rPr>
                <w:rFonts w:eastAsia="Times New Roman" w:cstheme="minorHAnsi"/>
                <w:sz w:val="18"/>
                <w:szCs w:val="18"/>
              </w:rPr>
            </w:pPr>
            <w:r w:rsidRPr="004E77D9">
              <w:rPr>
                <w:rFonts w:eastAsia="Times New Roman" w:cstheme="minorHAnsi"/>
                <w:b/>
                <w:bCs/>
                <w:color w:val="000000"/>
                <w:sz w:val="16"/>
                <w:szCs w:val="16"/>
              </w:rPr>
              <w:lastRenderedPageBreak/>
              <w:t>Wsparcie techniczne</w:t>
            </w:r>
            <w:r w:rsidRPr="004E77D9">
              <w:rPr>
                <w:rFonts w:eastAsia="Times New Roman" w:cstheme="minorHAnsi"/>
                <w:b/>
                <w:color w:val="000000"/>
                <w:sz w:val="16"/>
                <w:szCs w:val="16"/>
              </w:rPr>
              <w:t>:</w:t>
            </w:r>
            <w:r w:rsidRPr="004E77D9">
              <w:rPr>
                <w:rFonts w:eastAsia="Times New Roman" w:cstheme="minorHAnsi"/>
                <w:color w:val="000000"/>
                <w:sz w:val="16"/>
                <w:szCs w:val="16"/>
              </w:rPr>
              <w:t xml:space="preserve"> Zapewnienie wsparcia technicznego dla uczestników w przypadku problemów związanych z obsługą platformy internetowej lub innymi kwestiami</w:t>
            </w:r>
            <w:r w:rsidR="00F5008E" w:rsidRPr="004E77D9">
              <w:rPr>
                <w:rFonts w:ascii="Calibri" w:hAnsi="Calibri" w:cs="Calibri"/>
                <w:sz w:val="16"/>
                <w:szCs w:val="16"/>
              </w:rPr>
              <w:t>)</w:t>
            </w:r>
          </w:p>
          <w:bookmarkEnd w:id="8"/>
          <w:p w14:paraId="2438807B" w14:textId="5D439639" w:rsidR="00A17163" w:rsidRPr="00BE4B60" w:rsidRDefault="00A17163" w:rsidP="00611C8B">
            <w:pPr>
              <w:shd w:val="clear" w:color="auto" w:fill="FFFFFF"/>
              <w:spacing w:after="0" w:line="240" w:lineRule="auto"/>
              <w:rPr>
                <w:rFonts w:eastAsia="Times New Roman" w:cstheme="minorHAnsi"/>
                <w:sz w:val="18"/>
                <w:szCs w:val="18"/>
                <w:highlight w:val="yellow"/>
              </w:rPr>
            </w:pPr>
          </w:p>
        </w:tc>
        <w:tc>
          <w:tcPr>
            <w:tcW w:w="5103"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E414A36" w14:textId="77777777" w:rsidR="00A17163" w:rsidRPr="00552B95" w:rsidRDefault="00A17163" w:rsidP="00227A6C">
            <w:pPr>
              <w:pStyle w:val="Standard"/>
              <w:widowControl w:val="0"/>
              <w:spacing w:after="0" w:line="240" w:lineRule="auto"/>
              <w:rPr>
                <w:rFonts w:asciiTheme="minorHAnsi" w:hAnsiTheme="minorHAnsi" w:cstheme="minorHAnsi"/>
                <w:b/>
                <w:bCs/>
                <w:color w:val="C00000"/>
                <w:sz w:val="18"/>
                <w:szCs w:val="18"/>
              </w:rPr>
            </w:pPr>
          </w:p>
          <w:p w14:paraId="29C8F94C"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Szkolenie dla nauczycieli/nauczycielek</w:t>
            </w:r>
          </w:p>
          <w:p w14:paraId="1E109FDE" w14:textId="4DC27693" w:rsidR="00A17163" w:rsidRPr="00552B95" w:rsidRDefault="00A17163" w:rsidP="00A17163">
            <w:pPr>
              <w:spacing w:after="0" w:line="240" w:lineRule="auto"/>
              <w:jc w:val="center"/>
              <w:rPr>
                <w:rFonts w:cstheme="minorHAnsi"/>
                <w:sz w:val="18"/>
                <w:szCs w:val="18"/>
              </w:rPr>
            </w:pPr>
            <w:r w:rsidRPr="00552B95">
              <w:rPr>
                <w:rFonts w:eastAsia="Calibri" w:cstheme="minorHAnsi"/>
                <w:bCs/>
                <w:sz w:val="18"/>
                <w:szCs w:val="18"/>
              </w:rPr>
              <w:t xml:space="preserve">Ilość godzin: </w:t>
            </w:r>
            <w:r w:rsidR="00B773BB">
              <w:rPr>
                <w:rFonts w:eastAsia="Calibri" w:cstheme="minorHAnsi"/>
                <w:bCs/>
                <w:sz w:val="18"/>
                <w:szCs w:val="18"/>
              </w:rPr>
              <w:t>120</w:t>
            </w:r>
            <w:r w:rsidRPr="00552B95">
              <w:rPr>
                <w:rFonts w:eastAsia="Calibri" w:cstheme="minorHAnsi"/>
                <w:bCs/>
                <w:sz w:val="18"/>
                <w:szCs w:val="18"/>
              </w:rPr>
              <w:t>h</w:t>
            </w:r>
          </w:p>
          <w:p w14:paraId="7ED1D785" w14:textId="1DB5A550" w:rsidR="00A17163" w:rsidRPr="00552B95" w:rsidRDefault="00A17163" w:rsidP="00A1716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grup: </w:t>
            </w:r>
            <w:r w:rsidR="00493E20">
              <w:rPr>
                <w:rFonts w:eastAsia="Calibri" w:cstheme="minorHAnsi"/>
                <w:bCs/>
                <w:sz w:val="18"/>
                <w:szCs w:val="18"/>
              </w:rPr>
              <w:t>1</w:t>
            </w:r>
          </w:p>
          <w:p w14:paraId="5345FB48" w14:textId="50CD7242" w:rsidR="00A17163" w:rsidRDefault="00A17163" w:rsidP="00A17163">
            <w:pPr>
              <w:spacing w:after="0" w:line="240" w:lineRule="auto"/>
              <w:jc w:val="center"/>
              <w:rPr>
                <w:rFonts w:eastAsia="Calibri" w:cstheme="minorHAnsi"/>
                <w:bCs/>
                <w:sz w:val="18"/>
                <w:szCs w:val="18"/>
              </w:rPr>
            </w:pPr>
            <w:r w:rsidRPr="00552B95">
              <w:rPr>
                <w:rFonts w:eastAsia="Calibri" w:cstheme="minorHAnsi"/>
                <w:bCs/>
                <w:sz w:val="18"/>
                <w:szCs w:val="18"/>
              </w:rPr>
              <w:t xml:space="preserve">Ilość osób: </w:t>
            </w:r>
            <w:r w:rsidR="002678C0">
              <w:rPr>
                <w:rFonts w:eastAsia="Calibri" w:cstheme="minorHAnsi"/>
                <w:bCs/>
                <w:sz w:val="18"/>
                <w:szCs w:val="18"/>
              </w:rPr>
              <w:t>2</w:t>
            </w:r>
          </w:p>
          <w:p w14:paraId="575A08A3" w14:textId="7CF565EE" w:rsidR="00712DC7" w:rsidRPr="00552B95" w:rsidRDefault="00712DC7" w:rsidP="00A17163">
            <w:pPr>
              <w:spacing w:after="0" w:line="240" w:lineRule="auto"/>
              <w:jc w:val="center"/>
              <w:rPr>
                <w:rFonts w:eastAsia="Calibri" w:cstheme="minorHAnsi"/>
                <w:bCs/>
                <w:sz w:val="18"/>
                <w:szCs w:val="18"/>
              </w:rPr>
            </w:pPr>
            <w:r>
              <w:rPr>
                <w:rFonts w:eastAsia="Calibri" w:cstheme="minorHAnsi"/>
                <w:bCs/>
                <w:sz w:val="18"/>
                <w:szCs w:val="18"/>
              </w:rPr>
              <w:t xml:space="preserve">Liczba osób w grupie </w:t>
            </w:r>
            <w:r w:rsidR="008A0BF3">
              <w:rPr>
                <w:rFonts w:eastAsia="Calibri" w:cstheme="minorHAnsi"/>
                <w:bCs/>
                <w:sz w:val="18"/>
                <w:szCs w:val="18"/>
              </w:rPr>
              <w:t>2</w:t>
            </w:r>
          </w:p>
          <w:p w14:paraId="3EC5DDA3" w14:textId="77777777" w:rsidR="00A17163" w:rsidRPr="00552B95" w:rsidRDefault="00A17163" w:rsidP="00A17163">
            <w:pPr>
              <w:spacing w:after="0" w:line="240" w:lineRule="auto"/>
              <w:jc w:val="center"/>
              <w:rPr>
                <w:rFonts w:cstheme="minorHAnsi"/>
                <w:color w:val="000000"/>
                <w:sz w:val="18"/>
                <w:szCs w:val="18"/>
              </w:rPr>
            </w:pPr>
          </w:p>
          <w:p w14:paraId="47D47FF2" w14:textId="77777777" w:rsidR="00A17163" w:rsidRPr="00552B95" w:rsidRDefault="00A17163" w:rsidP="00A17163">
            <w:pPr>
              <w:spacing w:after="0" w:line="240" w:lineRule="auto"/>
              <w:jc w:val="center"/>
              <w:rPr>
                <w:rFonts w:cstheme="minorHAnsi"/>
                <w:bCs/>
                <w:color w:val="000000"/>
                <w:sz w:val="18"/>
                <w:szCs w:val="18"/>
              </w:rPr>
            </w:pPr>
            <w:r w:rsidRPr="00552B95">
              <w:rPr>
                <w:rFonts w:cstheme="minorHAnsi"/>
                <w:bCs/>
                <w:color w:val="000000"/>
                <w:sz w:val="18"/>
                <w:szCs w:val="18"/>
              </w:rPr>
              <w:t>Minimalna liczba godzin zajęć jednego dnia to 2 (2x45 min).</w:t>
            </w:r>
          </w:p>
          <w:p w14:paraId="3E3D3690" w14:textId="7F774D19" w:rsidR="00A17163" w:rsidRPr="00552B95" w:rsidRDefault="00A17163" w:rsidP="00A17163">
            <w:pPr>
              <w:spacing w:after="0" w:line="240" w:lineRule="auto"/>
              <w:jc w:val="center"/>
              <w:rPr>
                <w:rFonts w:cstheme="minorHAnsi"/>
                <w:bCs/>
                <w:color w:val="000000"/>
                <w:sz w:val="18"/>
                <w:szCs w:val="18"/>
              </w:rPr>
            </w:pPr>
            <w:r w:rsidRPr="00552B95">
              <w:rPr>
                <w:rFonts w:cstheme="minorHAnsi"/>
                <w:bCs/>
                <w:color w:val="000000"/>
                <w:sz w:val="18"/>
                <w:szCs w:val="18"/>
              </w:rPr>
              <w:t xml:space="preserve">Maksymalna liczba dni szkoleniowych w wersji 2 h dziennie to </w:t>
            </w:r>
            <w:r w:rsidR="00B773BB">
              <w:rPr>
                <w:rFonts w:cstheme="minorHAnsi"/>
                <w:bCs/>
                <w:color w:val="000000"/>
                <w:sz w:val="18"/>
                <w:szCs w:val="18"/>
              </w:rPr>
              <w:t xml:space="preserve">60 </w:t>
            </w:r>
            <w:r w:rsidRPr="00552B95">
              <w:rPr>
                <w:rFonts w:cstheme="minorHAnsi"/>
                <w:bCs/>
                <w:color w:val="000000"/>
                <w:sz w:val="18"/>
                <w:szCs w:val="18"/>
              </w:rPr>
              <w:t>(dotyczy całej grupy)</w:t>
            </w:r>
          </w:p>
          <w:p w14:paraId="4D630F5F" w14:textId="77777777" w:rsidR="00A17163" w:rsidRPr="00552B95" w:rsidRDefault="00A17163" w:rsidP="00A17163">
            <w:pPr>
              <w:spacing w:after="0" w:line="240" w:lineRule="auto"/>
              <w:jc w:val="center"/>
              <w:rPr>
                <w:rFonts w:cstheme="minorHAnsi"/>
                <w:bCs/>
                <w:color w:val="000000"/>
                <w:sz w:val="18"/>
                <w:szCs w:val="18"/>
              </w:rPr>
            </w:pPr>
          </w:p>
          <w:p w14:paraId="6C51A047"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127EABCC" w14:textId="77777777"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p>
          <w:p w14:paraId="5AD8692A" w14:textId="20916915" w:rsidR="00A17163" w:rsidRPr="00552B95" w:rsidRDefault="00A17163" w:rsidP="00A17163">
            <w:pPr>
              <w:pStyle w:val="Standard"/>
              <w:widowControl w:val="0"/>
              <w:spacing w:after="0" w:line="240" w:lineRule="auto"/>
              <w:jc w:val="center"/>
              <w:rPr>
                <w:rFonts w:asciiTheme="minorHAnsi" w:hAnsiTheme="minorHAnsi"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791869"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11AA1617"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451E2EB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1F2414D"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5BFEA4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1E8AC42A" w14:textId="77777777" w:rsidR="00A17163" w:rsidRPr="00552B95" w:rsidRDefault="00A17163" w:rsidP="00A17163">
            <w:pPr>
              <w:pStyle w:val="Standard"/>
              <w:widowControl w:val="0"/>
              <w:spacing w:after="0" w:line="240" w:lineRule="auto"/>
              <w:jc w:val="center"/>
              <w:rPr>
                <w:rFonts w:asciiTheme="minorHAnsi" w:hAnsiTheme="minorHAnsi" w:cstheme="minorHAnsi"/>
                <w:b/>
                <w:sz w:val="18"/>
                <w:szCs w:val="18"/>
              </w:rPr>
            </w:pPr>
          </w:p>
          <w:p w14:paraId="794B6E71" w14:textId="4CE83E82" w:rsidR="00A17163" w:rsidRPr="00552B95" w:rsidRDefault="00712DC7" w:rsidP="001C0CA1">
            <w:pPr>
              <w:pStyle w:val="Default"/>
              <w:jc w:val="both"/>
              <w:rPr>
                <w:rFonts w:asciiTheme="minorHAnsi" w:eastAsia="Times New Roman" w:hAnsiTheme="minorHAnsi" w:cstheme="minorHAnsi"/>
                <w:sz w:val="18"/>
                <w:szCs w:val="18"/>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sidR="001C0CA1">
              <w:rPr>
                <w:rFonts w:asciiTheme="minorHAnsi" w:hAnsiTheme="minorHAnsi" w:cstheme="minorHAnsi"/>
                <w:b/>
                <w:sz w:val="18"/>
                <w:szCs w:val="18"/>
              </w:rPr>
              <w:t xml:space="preserve">Zawodowych </w:t>
            </w:r>
            <w:r w:rsidR="001C0CA1">
              <w:rPr>
                <w:rFonts w:asciiTheme="minorHAnsi" w:hAnsiTheme="minorHAnsi" w:cstheme="minorHAnsi"/>
                <w:b/>
                <w:sz w:val="18"/>
                <w:szCs w:val="18"/>
              </w:rPr>
              <w:br/>
            </w:r>
            <w:r w:rsidR="000E77AE">
              <w:rPr>
                <w:rFonts w:asciiTheme="minorHAnsi" w:hAnsiTheme="minorHAnsi" w:cstheme="minorHAnsi"/>
                <w:b/>
                <w:sz w:val="18"/>
                <w:szCs w:val="18"/>
              </w:rPr>
              <w:t>w Bogatyni</w:t>
            </w:r>
          </w:p>
          <w:p w14:paraId="5DD8CAE0"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60EBEDE2"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5611D044" w14:textId="77777777"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p w14:paraId="3B474501" w14:textId="619208FE" w:rsidR="00A17163" w:rsidRPr="00552B95" w:rsidRDefault="00A17163" w:rsidP="00A17163">
            <w:pPr>
              <w:pStyle w:val="Standard"/>
              <w:widowControl w:val="0"/>
              <w:spacing w:after="0" w:line="240" w:lineRule="auto"/>
              <w:jc w:val="center"/>
              <w:rPr>
                <w:rFonts w:asciiTheme="minorHAnsi" w:eastAsia="Times New Roman" w:hAnsiTheme="minorHAnsi" w:cstheme="minorHAnsi"/>
                <w:color w:val="000000"/>
                <w:sz w:val="18"/>
                <w:szCs w:val="18"/>
              </w:rPr>
            </w:pPr>
          </w:p>
        </w:tc>
      </w:tr>
      <w:tr w:rsidR="0096596C" w:rsidRPr="00552B95" w14:paraId="320A86F0" w14:textId="77777777" w:rsidTr="007908E5">
        <w:trPr>
          <w:gridBefore w:val="2"/>
          <w:wBefore w:w="30" w:type="dxa"/>
          <w:trHeight w:val="269"/>
          <w:jc w:val="center"/>
        </w:trPr>
        <w:tc>
          <w:tcPr>
            <w:tcW w:w="15391"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Mar>
              <w:top w:w="0" w:type="dxa"/>
              <w:left w:w="70" w:type="dxa"/>
              <w:bottom w:w="0" w:type="dxa"/>
              <w:right w:w="70" w:type="dxa"/>
            </w:tcMar>
            <w:vAlign w:val="center"/>
          </w:tcPr>
          <w:p w14:paraId="32E4A6E7" w14:textId="715EAFAF" w:rsidR="0096596C" w:rsidRDefault="00672537" w:rsidP="00A17163">
            <w:pPr>
              <w:widowControl w:val="0"/>
              <w:suppressAutoHyphens/>
              <w:autoSpaceDN w:val="0"/>
              <w:spacing w:after="0" w:line="240" w:lineRule="auto"/>
              <w:jc w:val="center"/>
              <w:textAlignment w:val="baseline"/>
              <w:rPr>
                <w:rFonts w:cstheme="minorHAnsi"/>
                <w:sz w:val="18"/>
                <w:szCs w:val="18"/>
              </w:rPr>
            </w:pPr>
            <w:r w:rsidRPr="00552B95">
              <w:rPr>
                <w:rFonts w:cstheme="minorHAnsi"/>
                <w:b/>
                <w:sz w:val="18"/>
                <w:szCs w:val="18"/>
              </w:rPr>
              <w:lastRenderedPageBreak/>
              <w:t>CZĘŚĆ ZAMÓWIENIA nr 2</w:t>
            </w:r>
          </w:p>
          <w:p w14:paraId="1012887B" w14:textId="2ED2CD24" w:rsidR="0096596C" w:rsidRPr="00552B95" w:rsidRDefault="0096596C" w:rsidP="00A17163">
            <w:pPr>
              <w:pStyle w:val="Standard"/>
              <w:widowControl w:val="0"/>
              <w:spacing w:after="0" w:line="240" w:lineRule="auto"/>
              <w:jc w:val="center"/>
              <w:rPr>
                <w:rFonts w:asciiTheme="minorHAnsi" w:eastAsia="Times New Roman" w:hAnsiTheme="minorHAnsi" w:cstheme="minorHAnsi"/>
                <w:color w:val="000000"/>
                <w:sz w:val="18"/>
                <w:szCs w:val="18"/>
              </w:rPr>
            </w:pPr>
          </w:p>
        </w:tc>
      </w:tr>
      <w:tr w:rsidR="00611C8B" w:rsidRPr="00552B95" w14:paraId="34BD9D8F" w14:textId="77777777" w:rsidTr="00672537">
        <w:trPr>
          <w:gridBefore w:val="2"/>
          <w:wBefore w:w="30" w:type="dxa"/>
          <w:trHeight w:val="2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0ADDAF" w14:textId="77777777" w:rsidR="00611C8B" w:rsidRPr="003364D4" w:rsidRDefault="00611C8B" w:rsidP="00611C8B">
            <w:pPr>
              <w:widowControl w:val="0"/>
              <w:suppressAutoHyphens/>
              <w:autoSpaceDN w:val="0"/>
              <w:spacing w:after="0" w:line="240" w:lineRule="auto"/>
              <w:jc w:val="center"/>
              <w:textAlignment w:val="baseline"/>
              <w:rPr>
                <w:rFonts w:cstheme="minorHAnsi"/>
                <w:sz w:val="18"/>
                <w:szCs w:val="18"/>
              </w:rPr>
            </w:pPr>
          </w:p>
          <w:p w14:paraId="16333AB4" w14:textId="7D25AC72" w:rsidR="00611C8B" w:rsidRPr="003364D4" w:rsidRDefault="0096596C" w:rsidP="00611C8B">
            <w:pPr>
              <w:widowControl w:val="0"/>
              <w:suppressAutoHyphens/>
              <w:autoSpaceDN w:val="0"/>
              <w:spacing w:after="0" w:line="240" w:lineRule="auto"/>
              <w:jc w:val="center"/>
              <w:textAlignment w:val="baseline"/>
              <w:rPr>
                <w:rFonts w:cstheme="minorHAnsi"/>
                <w:sz w:val="18"/>
                <w:szCs w:val="18"/>
              </w:rPr>
            </w:pPr>
            <w:r>
              <w:rPr>
                <w:rFonts w:cstheme="minorHAnsi"/>
                <w:sz w:val="18"/>
                <w:szCs w:val="18"/>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322DBE" w14:textId="77777777" w:rsidR="00611C8B" w:rsidRPr="003364D4" w:rsidRDefault="00611C8B" w:rsidP="00611C8B">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7411AF75" w14:textId="5D3048E3" w:rsidR="00611C8B" w:rsidRPr="003364D4" w:rsidRDefault="00123EC2" w:rsidP="00611C8B">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programowania sterowników PLC z wizualizacją</w:t>
            </w:r>
          </w:p>
          <w:p w14:paraId="465FD1AC" w14:textId="01B8FADF" w:rsidR="00611C8B" w:rsidRPr="003364D4" w:rsidRDefault="00611C8B" w:rsidP="00611C8B">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w:t>
            </w:r>
            <w:r w:rsidR="0015130F">
              <w:rPr>
                <w:rFonts w:asciiTheme="minorHAnsi" w:eastAsia="Times New Roman" w:hAnsiTheme="minorHAnsi" w:cstheme="minorHAnsi"/>
                <w:bCs/>
                <w:color w:val="000000"/>
                <w:sz w:val="18"/>
                <w:szCs w:val="18"/>
              </w:rPr>
              <w:t>6.11</w:t>
            </w:r>
            <w:r w:rsidRPr="003364D4">
              <w:rPr>
                <w:rFonts w:asciiTheme="minorHAnsi" w:eastAsia="Times New Roman" w:hAnsiTheme="minorHAnsi" w:cstheme="minorHAnsi"/>
                <w:bCs/>
                <w:color w:val="000000"/>
                <w:sz w:val="18"/>
                <w:szCs w:val="18"/>
              </w:rPr>
              <w:t>)</w:t>
            </w:r>
          </w:p>
        </w:tc>
        <w:tc>
          <w:tcPr>
            <w:tcW w:w="496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12E1C818" w14:textId="77777777" w:rsidR="00611C8B" w:rsidRPr="00295C24" w:rsidRDefault="00611C8B" w:rsidP="00611C8B">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7AC5F564" w14:textId="77777777" w:rsidR="00611C8B" w:rsidRPr="00BC3D0E" w:rsidRDefault="00611C8B" w:rsidP="00611C8B">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03EB3ADD" w14:textId="77777777" w:rsidR="00F02B64" w:rsidRDefault="00611C8B" w:rsidP="00F02B64">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EE15D0">
              <w:rPr>
                <w:rFonts w:asciiTheme="minorHAnsi" w:eastAsia="Times New Roman" w:hAnsiTheme="minorHAnsi" w:cstheme="minorHAnsi"/>
                <w:b/>
                <w:bCs/>
                <w:sz w:val="18"/>
                <w:szCs w:val="18"/>
              </w:rPr>
              <w:t>Minimalny zakres tematyczny powinien obejmować zajęcia teoretyczne i praktyczne:</w:t>
            </w:r>
          </w:p>
          <w:p w14:paraId="47B75EF3" w14:textId="77777777" w:rsidR="00F02B64" w:rsidRP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Wprowadzenie do sterowników PLC</w:t>
            </w:r>
          </w:p>
          <w:p w14:paraId="6B9E1BDD"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 </w:t>
            </w:r>
            <w:r w:rsidRPr="00F02B64">
              <w:rPr>
                <w:rFonts w:asciiTheme="minorHAnsi" w:eastAsia="Times New Roman" w:hAnsiTheme="minorHAnsi" w:cstheme="minorHAnsi"/>
                <w:sz w:val="16"/>
                <w:szCs w:val="16"/>
              </w:rPr>
              <w:t>Podstawowe pojęcia: sterownik PLC, zasada działania, zastosowania w przemyśle</w:t>
            </w:r>
          </w:p>
          <w:p w14:paraId="0D1C86DA"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Omówienie sprzętu: budowa sterownika, moduły wejść/wyjść, zasilanie</w:t>
            </w:r>
          </w:p>
          <w:p w14:paraId="21822243" w14:textId="77777777" w:rsidR="00F02B64" w:rsidRP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Podstawy programowania PLC</w:t>
            </w:r>
          </w:p>
          <w:p w14:paraId="0B5E3137"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 </w:t>
            </w:r>
            <w:r w:rsidRPr="00F02B64">
              <w:rPr>
                <w:rFonts w:asciiTheme="minorHAnsi" w:eastAsia="Times New Roman" w:hAnsiTheme="minorHAnsi" w:cstheme="minorHAnsi"/>
                <w:sz w:val="16"/>
                <w:szCs w:val="16"/>
              </w:rPr>
              <w:t>Języki programowania sterowników PLC (Ladder Logic, FBD, STL)</w:t>
            </w:r>
          </w:p>
          <w:p w14:paraId="0E921BCC"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Tworzenie podstawowych programów: logika AND, OR, NOT, timery, liczniki</w:t>
            </w:r>
          </w:p>
          <w:p w14:paraId="035F0F64" w14:textId="77777777" w:rsidR="00F02B64" w:rsidRP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Zaawansowane funkcje sterowników PLC</w:t>
            </w:r>
          </w:p>
          <w:p w14:paraId="237C8EB9"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 </w:t>
            </w:r>
            <w:r w:rsidRPr="00F02B64">
              <w:rPr>
                <w:rFonts w:asciiTheme="minorHAnsi" w:eastAsia="Times New Roman" w:hAnsiTheme="minorHAnsi" w:cstheme="minorHAnsi"/>
                <w:sz w:val="16"/>
                <w:szCs w:val="16"/>
              </w:rPr>
              <w:t>Praca z rejestrami, operacje na danych, przetwarzanie sygnałów analogowych</w:t>
            </w:r>
          </w:p>
          <w:p w14:paraId="6631C5CF"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Implementacja funkcji sterowania sekwencyjnego i warunkowego</w:t>
            </w:r>
          </w:p>
          <w:p w14:paraId="337F92DD" w14:textId="77777777" w:rsidR="00F02B64" w:rsidRP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Wizualizacja procesów</w:t>
            </w:r>
          </w:p>
          <w:p w14:paraId="44489C16"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sidRPr="00F02B64">
              <w:rPr>
                <w:rFonts w:asciiTheme="minorHAnsi" w:eastAsia="Times New Roman" w:hAnsiTheme="minorHAnsi" w:cstheme="minorHAnsi"/>
                <w:b/>
                <w:bCs/>
                <w:sz w:val="16"/>
                <w:szCs w:val="16"/>
              </w:rPr>
              <w:t>-</w:t>
            </w:r>
            <w:r w:rsidRPr="00F02B64">
              <w:rPr>
                <w:rFonts w:asciiTheme="minorHAnsi" w:eastAsia="Times New Roman" w:hAnsiTheme="minorHAnsi" w:cstheme="minorHAnsi"/>
                <w:sz w:val="16"/>
                <w:szCs w:val="16"/>
              </w:rPr>
              <w:t>Wprowadzenie do systemów SCADA i HMI</w:t>
            </w:r>
          </w:p>
          <w:p w14:paraId="5A471887"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Tworzenie podstawowych ekranów wizualizacyjnych, interfejsy użytkownika</w:t>
            </w:r>
          </w:p>
          <w:p w14:paraId="7A55F77A"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Integracja PLC z systemami wizualizacji</w:t>
            </w:r>
          </w:p>
          <w:p w14:paraId="35156096"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 </w:t>
            </w:r>
            <w:r w:rsidRPr="00F02B64">
              <w:rPr>
                <w:rFonts w:asciiTheme="minorHAnsi" w:eastAsia="Times New Roman" w:hAnsiTheme="minorHAnsi" w:cstheme="minorHAnsi"/>
                <w:sz w:val="16"/>
                <w:szCs w:val="16"/>
              </w:rPr>
              <w:t>Komunikacja pomiędzy sterownikiem PLC a SCADA/HMI</w:t>
            </w:r>
          </w:p>
          <w:p w14:paraId="2524C169"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Konfiguracja połączeń i testowanie interakcji w czasie rzeczywistym</w:t>
            </w:r>
          </w:p>
          <w:p w14:paraId="2C5CBCB3" w14:textId="77777777" w:rsidR="00F02B64" w:rsidRP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b/>
                <w:bCs/>
                <w:sz w:val="16"/>
                <w:szCs w:val="16"/>
              </w:rPr>
            </w:pPr>
            <w:r w:rsidRPr="00F02B64">
              <w:rPr>
                <w:rFonts w:asciiTheme="minorHAnsi" w:eastAsia="Times New Roman" w:hAnsiTheme="minorHAnsi" w:cstheme="minorHAnsi"/>
                <w:b/>
                <w:bCs/>
                <w:sz w:val="16"/>
                <w:szCs w:val="16"/>
              </w:rPr>
              <w:t>Praktyczne projekty i testowanie</w:t>
            </w:r>
          </w:p>
          <w:p w14:paraId="6CB2D242" w14:textId="77777777" w:rsidR="00F02B64" w:rsidRDefault="00F02B64" w:rsidP="00F02B64">
            <w:pPr>
              <w:pStyle w:val="Standard"/>
              <w:widowControl w:val="0"/>
              <w:shd w:val="clear" w:color="auto" w:fill="FFFFFF"/>
              <w:spacing w:after="0" w:line="240" w:lineRule="auto"/>
              <w:jc w:val="both"/>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 </w:t>
            </w:r>
            <w:r w:rsidRPr="00F02B64">
              <w:rPr>
                <w:rFonts w:asciiTheme="minorHAnsi" w:eastAsia="Times New Roman" w:hAnsiTheme="minorHAnsi" w:cstheme="minorHAnsi"/>
                <w:sz w:val="16"/>
                <w:szCs w:val="16"/>
              </w:rPr>
              <w:t>Tworzenie projektów obejmujących sterowanie i wizualizację procesów przemysłowych</w:t>
            </w:r>
          </w:p>
          <w:p w14:paraId="25DE2698" w14:textId="5C12F8C6" w:rsidR="00AA6659" w:rsidRPr="001809B5" w:rsidRDefault="00F02B64" w:rsidP="001809B5">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Pr>
                <w:rFonts w:asciiTheme="minorHAnsi" w:eastAsia="Times New Roman" w:hAnsiTheme="minorHAnsi" w:cstheme="minorHAnsi"/>
                <w:sz w:val="16"/>
                <w:szCs w:val="16"/>
              </w:rPr>
              <w:t xml:space="preserve">- </w:t>
            </w:r>
            <w:r w:rsidRPr="00F02B64">
              <w:rPr>
                <w:rFonts w:asciiTheme="minorHAnsi" w:eastAsia="Times New Roman" w:hAnsiTheme="minorHAnsi" w:cstheme="minorHAnsi"/>
                <w:sz w:val="16"/>
                <w:szCs w:val="16"/>
              </w:rPr>
              <w:t>Symulacja i diagnostyka błędów w systemach automatyki</w:t>
            </w:r>
          </w:p>
          <w:p w14:paraId="78651CA4" w14:textId="77777777" w:rsidR="002E3FFE" w:rsidRDefault="002E3FFE" w:rsidP="00D806D2">
            <w:pPr>
              <w:spacing w:after="0" w:line="240" w:lineRule="auto"/>
              <w:rPr>
                <w:rFonts w:ascii="Calibri" w:hAnsi="Calibri" w:cs="Calibri"/>
                <w:b/>
                <w:sz w:val="16"/>
                <w:szCs w:val="16"/>
              </w:rPr>
            </w:pPr>
          </w:p>
          <w:p w14:paraId="4DDE1C99" w14:textId="77777777" w:rsidR="00D806D2" w:rsidRPr="00D806D2" w:rsidRDefault="00D806D2" w:rsidP="00D806D2">
            <w:pPr>
              <w:shd w:val="clear" w:color="auto" w:fill="FFFFFF"/>
              <w:spacing w:after="0" w:line="240" w:lineRule="auto"/>
              <w:jc w:val="both"/>
              <w:rPr>
                <w:rFonts w:eastAsia="Times New Roman" w:cstheme="minorHAnsi"/>
                <w:color w:val="000000"/>
                <w:sz w:val="20"/>
                <w:szCs w:val="20"/>
              </w:rPr>
            </w:pPr>
            <w:r w:rsidRPr="00D806D2">
              <w:rPr>
                <w:rFonts w:eastAsia="Times New Roman" w:cstheme="minorHAnsi"/>
                <w:b/>
                <w:sz w:val="20"/>
                <w:szCs w:val="20"/>
              </w:rPr>
              <w:t>Wymagane wyposażenie szkolenia:</w:t>
            </w:r>
          </w:p>
          <w:p w14:paraId="21BC3F89" w14:textId="77777777" w:rsidR="00D806D2" w:rsidRPr="002E3FFE" w:rsidRDefault="00D806D2" w:rsidP="00D806D2">
            <w:pPr>
              <w:spacing w:after="0" w:line="240" w:lineRule="auto"/>
              <w:rPr>
                <w:rFonts w:eastAsia="Times New Roman" w:cstheme="minorHAnsi"/>
                <w:sz w:val="16"/>
                <w:szCs w:val="16"/>
                <w:highlight w:val="yellow"/>
                <w:lang w:val="en-US"/>
              </w:rPr>
            </w:pPr>
          </w:p>
          <w:p w14:paraId="189D848F" w14:textId="41AD1400" w:rsidR="00611C8B" w:rsidRPr="00EE0E5E" w:rsidRDefault="00611C8B" w:rsidP="00120C37">
            <w:pPr>
              <w:pStyle w:val="Akapitzlist"/>
              <w:numPr>
                <w:ilvl w:val="0"/>
                <w:numId w:val="50"/>
              </w:numPr>
              <w:spacing w:after="0"/>
              <w:jc w:val="both"/>
              <w:rPr>
                <w:rFonts w:cstheme="minorHAnsi"/>
                <w:color w:val="000000"/>
                <w:sz w:val="16"/>
                <w:szCs w:val="16"/>
              </w:rPr>
            </w:pPr>
            <w:r w:rsidRPr="00EE0E5E">
              <w:rPr>
                <w:rFonts w:cstheme="minorHAnsi"/>
                <w:b/>
                <w:color w:val="000000"/>
                <w:sz w:val="16"/>
                <w:szCs w:val="16"/>
              </w:rPr>
              <w:t>D</w:t>
            </w:r>
            <w:r w:rsidRPr="00EE0E5E">
              <w:rPr>
                <w:rFonts w:cstheme="minorHAnsi"/>
                <w:b/>
                <w:bCs/>
                <w:color w:val="000000"/>
                <w:sz w:val="16"/>
                <w:szCs w:val="16"/>
              </w:rPr>
              <w:t>ostęp do odpowiedniego oprogramowania</w:t>
            </w:r>
            <w:r w:rsidRPr="00EE0E5E">
              <w:rPr>
                <w:rFonts w:cstheme="minorHAnsi"/>
                <w:color w:val="000000"/>
                <w:sz w:val="16"/>
                <w:szCs w:val="16"/>
              </w:rPr>
              <w:t xml:space="preserve">: Zapewnienie uczestnikom dostępu do </w:t>
            </w:r>
            <w:r w:rsidR="00EE0E5E">
              <w:rPr>
                <w:rFonts w:cstheme="minorHAnsi"/>
                <w:color w:val="000000"/>
                <w:sz w:val="16"/>
                <w:szCs w:val="16"/>
              </w:rPr>
              <w:t xml:space="preserve">komputera i </w:t>
            </w:r>
            <w:r w:rsidRPr="00EE0E5E">
              <w:rPr>
                <w:rFonts w:cstheme="minorHAnsi"/>
                <w:color w:val="000000"/>
                <w:sz w:val="16"/>
                <w:szCs w:val="16"/>
              </w:rPr>
              <w:t xml:space="preserve">odpowiedniego oprogramowania, na którym będą odbywać się zajęcia szkoleniowe. Wykonawca zadba o to, aby na każdym komputerze było zainstalowane odpowiednie oprogramowanie i odinstaluje je na zakończenie zajęć jeśli to będzie wymagane. </w:t>
            </w:r>
          </w:p>
          <w:p w14:paraId="6DF32143" w14:textId="77777777" w:rsidR="00611C8B" w:rsidRPr="00EE0E5E" w:rsidRDefault="00611C8B" w:rsidP="00120C37">
            <w:pPr>
              <w:pStyle w:val="Akapitzlist"/>
              <w:numPr>
                <w:ilvl w:val="0"/>
                <w:numId w:val="50"/>
              </w:numPr>
              <w:spacing w:after="0" w:line="240" w:lineRule="auto"/>
              <w:jc w:val="both"/>
              <w:rPr>
                <w:rFonts w:eastAsia="Times New Roman" w:cstheme="minorHAnsi"/>
                <w:color w:val="000000"/>
                <w:sz w:val="16"/>
                <w:szCs w:val="16"/>
              </w:rPr>
            </w:pPr>
            <w:r w:rsidRPr="00EE0E5E">
              <w:rPr>
                <w:rFonts w:eastAsia="Times New Roman" w:cstheme="minorHAnsi"/>
                <w:b/>
                <w:bCs/>
                <w:color w:val="000000"/>
                <w:sz w:val="16"/>
                <w:szCs w:val="16"/>
              </w:rPr>
              <w:lastRenderedPageBreak/>
              <w:t>Materiały edukacyjne</w:t>
            </w:r>
            <w:r w:rsidRPr="00EE0E5E">
              <w:rPr>
                <w:rFonts w:eastAsia="Times New Roman" w:cstheme="minorHAnsi"/>
                <w:b/>
                <w:color w:val="000000"/>
                <w:sz w:val="16"/>
                <w:szCs w:val="16"/>
              </w:rPr>
              <w:t>:</w:t>
            </w:r>
            <w:r w:rsidRPr="00EE0E5E">
              <w:rPr>
                <w:rFonts w:eastAsia="Times New Roman" w:cstheme="minorHAnsi"/>
                <w:color w:val="000000"/>
                <w:sz w:val="16"/>
                <w:szCs w:val="16"/>
              </w:rPr>
              <w:t xml:space="preserve"> Dostarczenie różnorodnych materiałów dydaktycznych, takich jak prezentacje, podręczniki, tutorial'e wideo i inne zasoby, które umożliwią uczestnikom zgłębienie tematyki i zdobycie potrzebnej wiedzy.</w:t>
            </w:r>
          </w:p>
          <w:p w14:paraId="234FF3D7" w14:textId="77777777" w:rsidR="00611C8B" w:rsidRDefault="00611C8B" w:rsidP="00120C37">
            <w:pPr>
              <w:pStyle w:val="Akapitzlist"/>
              <w:numPr>
                <w:ilvl w:val="0"/>
                <w:numId w:val="50"/>
              </w:numPr>
              <w:shd w:val="clear" w:color="auto" w:fill="FFFFFF"/>
              <w:spacing w:after="0" w:line="240" w:lineRule="auto"/>
              <w:jc w:val="both"/>
              <w:rPr>
                <w:rFonts w:eastAsia="Times New Roman" w:cstheme="minorHAnsi"/>
                <w:color w:val="000000"/>
                <w:sz w:val="16"/>
                <w:szCs w:val="16"/>
              </w:rPr>
            </w:pPr>
            <w:r w:rsidRPr="00EE0E5E">
              <w:rPr>
                <w:rFonts w:eastAsia="Times New Roman" w:cstheme="minorHAnsi"/>
                <w:b/>
                <w:bCs/>
                <w:color w:val="000000"/>
                <w:sz w:val="16"/>
                <w:szCs w:val="16"/>
              </w:rPr>
              <w:t>Wsparcie techniczne</w:t>
            </w:r>
            <w:r w:rsidRPr="00EE0E5E">
              <w:rPr>
                <w:rFonts w:eastAsia="Times New Roman" w:cstheme="minorHAnsi"/>
                <w:b/>
                <w:color w:val="000000"/>
                <w:sz w:val="16"/>
                <w:szCs w:val="16"/>
              </w:rPr>
              <w:t>:</w:t>
            </w:r>
            <w:r w:rsidRPr="00EE0E5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4CBC8102" w14:textId="25A9C6B0" w:rsidR="00D806D2" w:rsidRPr="00D806D2" w:rsidRDefault="00D806D2" w:rsidP="00D806D2">
            <w:pPr>
              <w:pStyle w:val="Akapitzlist"/>
              <w:numPr>
                <w:ilvl w:val="0"/>
                <w:numId w:val="50"/>
              </w:numPr>
              <w:shd w:val="clear" w:color="auto" w:fill="FFFFFF"/>
              <w:spacing w:after="0" w:line="240" w:lineRule="auto"/>
              <w:jc w:val="both"/>
              <w:rPr>
                <w:rFonts w:eastAsia="Times New Roman" w:cstheme="minorHAnsi"/>
                <w:color w:val="000000"/>
                <w:sz w:val="16"/>
                <w:szCs w:val="16"/>
              </w:rPr>
            </w:pPr>
            <w:r w:rsidRPr="00D806D2">
              <w:rPr>
                <w:rFonts w:eastAsia="Times New Roman" w:cstheme="minorHAnsi"/>
                <w:b/>
                <w:sz w:val="16"/>
                <w:szCs w:val="16"/>
              </w:rPr>
              <w:t>Wymagane wyposażenie</w:t>
            </w:r>
            <w:r w:rsidR="00D66C94">
              <w:rPr>
                <w:rFonts w:eastAsia="Times New Roman" w:cstheme="minorHAnsi"/>
                <w:b/>
                <w:sz w:val="16"/>
                <w:szCs w:val="16"/>
              </w:rPr>
              <w:t xml:space="preserve"> do części praktycznej</w:t>
            </w:r>
            <w:r w:rsidRPr="00D806D2">
              <w:rPr>
                <w:rFonts w:eastAsia="Times New Roman" w:cstheme="minorHAnsi"/>
                <w:b/>
                <w:sz w:val="18"/>
                <w:szCs w:val="18"/>
              </w:rPr>
              <w:t>:</w:t>
            </w:r>
          </w:p>
          <w:p w14:paraId="76ADF567" w14:textId="77777777" w:rsidR="00D806D2" w:rsidRPr="003E3586" w:rsidRDefault="00D806D2" w:rsidP="00D806D2">
            <w:pPr>
              <w:spacing w:after="0" w:line="240" w:lineRule="auto"/>
              <w:outlineLvl w:val="2"/>
              <w:rPr>
                <w:rFonts w:eastAsia="Times New Roman" w:cstheme="minorHAnsi"/>
                <w:b/>
                <w:bCs/>
                <w:sz w:val="16"/>
                <w:szCs w:val="16"/>
              </w:rPr>
            </w:pPr>
            <w:r w:rsidRPr="003E3586">
              <w:rPr>
                <w:rFonts w:eastAsia="Times New Roman" w:cstheme="minorHAnsi"/>
                <w:b/>
                <w:bCs/>
                <w:sz w:val="16"/>
                <w:szCs w:val="16"/>
              </w:rPr>
              <w:t>1. Sterowniki PLC:</w:t>
            </w:r>
          </w:p>
          <w:p w14:paraId="0AAC5BCB" w14:textId="77777777" w:rsidR="00D806D2" w:rsidRPr="003E3586" w:rsidRDefault="00D806D2" w:rsidP="00D806D2">
            <w:pPr>
              <w:numPr>
                <w:ilvl w:val="0"/>
                <w:numId w:val="64"/>
              </w:numPr>
              <w:spacing w:after="0" w:line="240" w:lineRule="auto"/>
              <w:rPr>
                <w:rFonts w:eastAsia="Times New Roman" w:cstheme="minorHAnsi"/>
                <w:sz w:val="16"/>
                <w:szCs w:val="16"/>
              </w:rPr>
            </w:pPr>
            <w:r w:rsidRPr="003E3586">
              <w:rPr>
                <w:rFonts w:eastAsia="Times New Roman" w:cstheme="minorHAnsi"/>
                <w:b/>
                <w:bCs/>
                <w:sz w:val="16"/>
                <w:szCs w:val="16"/>
              </w:rPr>
              <w:t>Sterowniki PLC</w:t>
            </w:r>
            <w:r w:rsidRPr="003E3586">
              <w:rPr>
                <w:rFonts w:eastAsia="Times New Roman" w:cstheme="minorHAnsi"/>
                <w:sz w:val="16"/>
                <w:szCs w:val="16"/>
              </w:rPr>
              <w:t xml:space="preserve"> (minimum 1 sterownik na 2</w:t>
            </w:r>
            <w:r>
              <w:rPr>
                <w:rFonts w:eastAsia="Times New Roman" w:cstheme="minorHAnsi"/>
                <w:sz w:val="16"/>
                <w:szCs w:val="16"/>
              </w:rPr>
              <w:t xml:space="preserve"> </w:t>
            </w:r>
            <w:r w:rsidRPr="003E3586">
              <w:rPr>
                <w:rFonts w:eastAsia="Times New Roman" w:cstheme="minorHAnsi"/>
                <w:sz w:val="16"/>
                <w:szCs w:val="16"/>
              </w:rPr>
              <w:t>uczestników):</w:t>
            </w:r>
          </w:p>
          <w:p w14:paraId="114A3977" w14:textId="77777777" w:rsidR="00D806D2" w:rsidRPr="003E3586" w:rsidRDefault="00D806D2" w:rsidP="00D806D2">
            <w:pPr>
              <w:numPr>
                <w:ilvl w:val="1"/>
                <w:numId w:val="64"/>
              </w:numPr>
              <w:spacing w:after="0" w:line="240" w:lineRule="auto"/>
              <w:rPr>
                <w:rFonts w:eastAsia="Times New Roman" w:cstheme="minorHAnsi"/>
                <w:sz w:val="16"/>
                <w:szCs w:val="16"/>
              </w:rPr>
            </w:pPr>
            <w:r w:rsidRPr="003E3586">
              <w:rPr>
                <w:rFonts w:eastAsia="Times New Roman" w:cstheme="minorHAnsi"/>
                <w:sz w:val="16"/>
                <w:szCs w:val="16"/>
              </w:rPr>
              <w:t xml:space="preserve">Popularne modele, np. </w:t>
            </w:r>
            <w:r w:rsidRPr="003E3586">
              <w:rPr>
                <w:rFonts w:eastAsia="Times New Roman" w:cstheme="minorHAnsi"/>
                <w:b/>
                <w:bCs/>
                <w:sz w:val="16"/>
                <w:szCs w:val="16"/>
              </w:rPr>
              <w:t>Siemens S7-1200/S7-1500</w:t>
            </w:r>
            <w:r w:rsidRPr="003E3586">
              <w:rPr>
                <w:rFonts w:eastAsia="Times New Roman" w:cstheme="minorHAnsi"/>
                <w:sz w:val="16"/>
                <w:szCs w:val="16"/>
              </w:rPr>
              <w:t>,</w:t>
            </w:r>
          </w:p>
          <w:p w14:paraId="678B3EFA" w14:textId="77777777" w:rsidR="00D806D2" w:rsidRPr="003E3586" w:rsidRDefault="00D806D2" w:rsidP="00D806D2">
            <w:pPr>
              <w:numPr>
                <w:ilvl w:val="1"/>
                <w:numId w:val="64"/>
              </w:numPr>
              <w:spacing w:after="0" w:line="240" w:lineRule="auto"/>
              <w:rPr>
                <w:rFonts w:eastAsia="Times New Roman" w:cstheme="minorHAnsi"/>
                <w:sz w:val="16"/>
                <w:szCs w:val="16"/>
              </w:rPr>
            </w:pPr>
            <w:r w:rsidRPr="003E3586">
              <w:rPr>
                <w:rFonts w:eastAsia="Times New Roman" w:cstheme="minorHAnsi"/>
                <w:sz w:val="16"/>
                <w:szCs w:val="16"/>
              </w:rPr>
              <w:t>Moduły rozszerzeń: wejścia/wyjścia cyfrowe, analogowe, moduły komunikacyjne</w:t>
            </w:r>
          </w:p>
          <w:p w14:paraId="63FBF83A" w14:textId="77777777" w:rsidR="00D806D2" w:rsidRPr="003E3586" w:rsidRDefault="00D806D2" w:rsidP="00D806D2">
            <w:pPr>
              <w:numPr>
                <w:ilvl w:val="1"/>
                <w:numId w:val="64"/>
              </w:numPr>
              <w:spacing w:after="0" w:line="240" w:lineRule="auto"/>
              <w:rPr>
                <w:rFonts w:eastAsia="Times New Roman" w:cstheme="minorHAnsi"/>
                <w:sz w:val="16"/>
                <w:szCs w:val="16"/>
              </w:rPr>
            </w:pPr>
            <w:r w:rsidRPr="003E3586">
              <w:rPr>
                <w:rFonts w:eastAsia="Times New Roman" w:cstheme="minorHAnsi"/>
                <w:sz w:val="16"/>
                <w:szCs w:val="16"/>
              </w:rPr>
              <w:t>Możliwość komunikacji przez Ethernet, Profibus, Profinet, Modbus itp.</w:t>
            </w:r>
          </w:p>
          <w:p w14:paraId="546EA921" w14:textId="77777777" w:rsidR="00D806D2" w:rsidRPr="003E3586" w:rsidRDefault="00D806D2" w:rsidP="00D806D2">
            <w:pPr>
              <w:numPr>
                <w:ilvl w:val="1"/>
                <w:numId w:val="64"/>
              </w:numPr>
              <w:spacing w:after="0" w:line="240" w:lineRule="auto"/>
              <w:rPr>
                <w:rFonts w:eastAsia="Times New Roman" w:cstheme="minorHAnsi"/>
                <w:sz w:val="16"/>
                <w:szCs w:val="16"/>
                <w:lang w:val="en-US"/>
              </w:rPr>
            </w:pPr>
            <w:r w:rsidRPr="003E3586">
              <w:rPr>
                <w:rFonts w:eastAsia="Times New Roman" w:cstheme="minorHAnsi"/>
                <w:sz w:val="16"/>
                <w:szCs w:val="16"/>
                <w:lang w:val="en-US"/>
              </w:rPr>
              <w:t>Zasilacze do sterowników PLC</w:t>
            </w:r>
          </w:p>
          <w:p w14:paraId="345B2B95" w14:textId="77777777" w:rsidR="00D806D2" w:rsidRPr="003E3586" w:rsidRDefault="00D806D2" w:rsidP="00D806D2">
            <w:pPr>
              <w:spacing w:after="0" w:line="240" w:lineRule="auto"/>
              <w:outlineLvl w:val="2"/>
              <w:rPr>
                <w:rFonts w:eastAsia="Times New Roman" w:cstheme="minorHAnsi"/>
                <w:b/>
                <w:bCs/>
                <w:sz w:val="16"/>
                <w:szCs w:val="16"/>
                <w:lang w:val="en-US"/>
              </w:rPr>
            </w:pPr>
            <w:r w:rsidRPr="003E3586">
              <w:rPr>
                <w:rFonts w:eastAsia="Times New Roman" w:cstheme="minorHAnsi"/>
                <w:b/>
                <w:bCs/>
                <w:sz w:val="16"/>
                <w:szCs w:val="16"/>
                <w:lang w:val="en-US"/>
              </w:rPr>
              <w:t>2. Panele operatorskie HMI (Human-Machine Interface):</w:t>
            </w:r>
          </w:p>
          <w:p w14:paraId="28A3CFBE" w14:textId="77777777" w:rsidR="00D806D2" w:rsidRPr="003E3586" w:rsidRDefault="00D806D2" w:rsidP="00D806D2">
            <w:pPr>
              <w:numPr>
                <w:ilvl w:val="0"/>
                <w:numId w:val="65"/>
              </w:numPr>
              <w:spacing w:after="0" w:line="240" w:lineRule="auto"/>
              <w:rPr>
                <w:rFonts w:eastAsia="Times New Roman" w:cstheme="minorHAnsi"/>
                <w:sz w:val="16"/>
                <w:szCs w:val="16"/>
              </w:rPr>
            </w:pPr>
            <w:r w:rsidRPr="003E3586">
              <w:rPr>
                <w:rFonts w:eastAsia="Times New Roman" w:cstheme="minorHAnsi"/>
                <w:b/>
                <w:bCs/>
                <w:sz w:val="16"/>
                <w:szCs w:val="16"/>
              </w:rPr>
              <w:t>Panele HMI</w:t>
            </w:r>
            <w:r w:rsidRPr="003E3586">
              <w:rPr>
                <w:rFonts w:eastAsia="Times New Roman" w:cstheme="minorHAnsi"/>
                <w:sz w:val="16"/>
                <w:szCs w:val="16"/>
              </w:rPr>
              <w:t xml:space="preserve"> (minimum 1 panel na 2 uczestników):</w:t>
            </w:r>
          </w:p>
          <w:p w14:paraId="2F6572FB" w14:textId="77777777" w:rsidR="00D806D2" w:rsidRPr="003E3586" w:rsidRDefault="00D806D2" w:rsidP="00D806D2">
            <w:pPr>
              <w:numPr>
                <w:ilvl w:val="1"/>
                <w:numId w:val="65"/>
              </w:numPr>
              <w:spacing w:after="0" w:line="240" w:lineRule="auto"/>
              <w:rPr>
                <w:rFonts w:eastAsia="Times New Roman" w:cstheme="minorHAnsi"/>
                <w:sz w:val="16"/>
                <w:szCs w:val="16"/>
                <w:lang w:val="en-US"/>
              </w:rPr>
            </w:pPr>
            <w:r w:rsidRPr="003E3586">
              <w:rPr>
                <w:rFonts w:eastAsia="Times New Roman" w:cstheme="minorHAnsi"/>
                <w:sz w:val="16"/>
                <w:szCs w:val="16"/>
                <w:lang w:val="en-US"/>
              </w:rPr>
              <w:t xml:space="preserve">Popularne modele, np. </w:t>
            </w:r>
            <w:r w:rsidRPr="003E3586">
              <w:rPr>
                <w:rFonts w:eastAsia="Times New Roman" w:cstheme="minorHAnsi"/>
                <w:b/>
                <w:bCs/>
                <w:sz w:val="16"/>
                <w:szCs w:val="16"/>
                <w:lang w:val="en-US"/>
              </w:rPr>
              <w:t>Siemens SIMATIC HMI</w:t>
            </w:r>
          </w:p>
          <w:p w14:paraId="61F8E18C" w14:textId="77777777" w:rsidR="00D806D2" w:rsidRPr="003E3586" w:rsidRDefault="00D806D2" w:rsidP="00D806D2">
            <w:pPr>
              <w:numPr>
                <w:ilvl w:val="1"/>
                <w:numId w:val="65"/>
              </w:numPr>
              <w:spacing w:after="0" w:line="240" w:lineRule="auto"/>
              <w:rPr>
                <w:rFonts w:eastAsia="Times New Roman" w:cstheme="minorHAnsi"/>
                <w:sz w:val="16"/>
                <w:szCs w:val="16"/>
              </w:rPr>
            </w:pPr>
            <w:r w:rsidRPr="003E3586">
              <w:rPr>
                <w:rFonts w:eastAsia="Times New Roman" w:cstheme="minorHAnsi"/>
                <w:sz w:val="16"/>
                <w:szCs w:val="16"/>
              </w:rPr>
              <w:t>Ekrany dotykowe o różnej wielkości (np. 7”, 10”)</w:t>
            </w:r>
          </w:p>
          <w:p w14:paraId="23F193F3" w14:textId="77777777" w:rsidR="00D806D2" w:rsidRPr="003E3586" w:rsidRDefault="00D806D2" w:rsidP="00D806D2">
            <w:pPr>
              <w:numPr>
                <w:ilvl w:val="1"/>
                <w:numId w:val="65"/>
              </w:numPr>
              <w:spacing w:after="0" w:line="240" w:lineRule="auto"/>
              <w:rPr>
                <w:rFonts w:eastAsia="Times New Roman" w:cstheme="minorHAnsi"/>
                <w:sz w:val="16"/>
                <w:szCs w:val="16"/>
              </w:rPr>
            </w:pPr>
            <w:r w:rsidRPr="003E3586">
              <w:rPr>
                <w:rFonts w:eastAsia="Times New Roman" w:cstheme="minorHAnsi"/>
                <w:sz w:val="16"/>
                <w:szCs w:val="16"/>
              </w:rPr>
              <w:t>Możliwość programowania wizualizacji procesów i interfejsów użytkownika</w:t>
            </w:r>
          </w:p>
          <w:p w14:paraId="05C58DD3" w14:textId="77777777" w:rsidR="00D806D2" w:rsidRPr="003E3586" w:rsidRDefault="00D806D2" w:rsidP="00D806D2">
            <w:pPr>
              <w:spacing w:after="0" w:line="240" w:lineRule="auto"/>
              <w:outlineLvl w:val="2"/>
              <w:rPr>
                <w:rFonts w:eastAsia="Times New Roman" w:cstheme="minorHAnsi"/>
                <w:b/>
                <w:bCs/>
                <w:sz w:val="16"/>
                <w:szCs w:val="16"/>
              </w:rPr>
            </w:pPr>
            <w:r w:rsidRPr="003E3586">
              <w:rPr>
                <w:rFonts w:eastAsia="Times New Roman" w:cstheme="minorHAnsi"/>
                <w:b/>
                <w:bCs/>
                <w:sz w:val="16"/>
                <w:szCs w:val="16"/>
              </w:rPr>
              <w:t>3. Oprogramowanie do programowania PLC i HMI:</w:t>
            </w:r>
          </w:p>
          <w:p w14:paraId="06DE8224" w14:textId="77777777" w:rsidR="00D806D2" w:rsidRPr="003E3586" w:rsidRDefault="00D806D2" w:rsidP="00D806D2">
            <w:pPr>
              <w:numPr>
                <w:ilvl w:val="0"/>
                <w:numId w:val="66"/>
              </w:numPr>
              <w:spacing w:after="0" w:line="240" w:lineRule="auto"/>
              <w:rPr>
                <w:rFonts w:eastAsia="Times New Roman" w:cstheme="minorHAnsi"/>
                <w:sz w:val="16"/>
                <w:szCs w:val="16"/>
                <w:lang w:val="en-US"/>
              </w:rPr>
            </w:pPr>
            <w:r w:rsidRPr="003E3586">
              <w:rPr>
                <w:rFonts w:eastAsia="Times New Roman" w:cstheme="minorHAnsi"/>
                <w:b/>
                <w:bCs/>
                <w:sz w:val="16"/>
                <w:szCs w:val="16"/>
                <w:lang w:val="en-US"/>
              </w:rPr>
              <w:t>Oprogramowanie do programowania PLC</w:t>
            </w:r>
            <w:r w:rsidRPr="003E3586">
              <w:rPr>
                <w:rFonts w:eastAsia="Times New Roman" w:cstheme="minorHAnsi"/>
                <w:sz w:val="16"/>
                <w:szCs w:val="16"/>
                <w:lang w:val="en-US"/>
              </w:rPr>
              <w:t>:</w:t>
            </w:r>
          </w:p>
          <w:p w14:paraId="2133522E" w14:textId="77777777" w:rsidR="00D806D2" w:rsidRPr="003E3586" w:rsidRDefault="00D806D2" w:rsidP="00D806D2">
            <w:pPr>
              <w:numPr>
                <w:ilvl w:val="1"/>
                <w:numId w:val="66"/>
              </w:numPr>
              <w:spacing w:after="0" w:line="240" w:lineRule="auto"/>
              <w:rPr>
                <w:rFonts w:eastAsia="Times New Roman" w:cstheme="minorHAnsi"/>
                <w:sz w:val="16"/>
                <w:szCs w:val="16"/>
              </w:rPr>
            </w:pPr>
            <w:r w:rsidRPr="003E3586">
              <w:rPr>
                <w:rFonts w:eastAsia="Times New Roman" w:cstheme="minorHAnsi"/>
                <w:b/>
                <w:bCs/>
                <w:sz w:val="16"/>
                <w:szCs w:val="16"/>
              </w:rPr>
              <w:t>Siemens TIA Portal</w:t>
            </w:r>
            <w:r w:rsidRPr="003E3586">
              <w:rPr>
                <w:rFonts w:eastAsia="Times New Roman" w:cstheme="minorHAnsi"/>
                <w:sz w:val="16"/>
                <w:szCs w:val="16"/>
              </w:rPr>
              <w:t xml:space="preserve"> (dla sterowników Siemens)</w:t>
            </w:r>
          </w:p>
          <w:p w14:paraId="48E483E7" w14:textId="77777777" w:rsidR="00D806D2" w:rsidRPr="003E3586" w:rsidRDefault="00D806D2" w:rsidP="00D806D2">
            <w:pPr>
              <w:numPr>
                <w:ilvl w:val="0"/>
                <w:numId w:val="66"/>
              </w:numPr>
              <w:spacing w:after="0" w:line="240" w:lineRule="auto"/>
              <w:rPr>
                <w:rFonts w:eastAsia="Times New Roman" w:cstheme="minorHAnsi"/>
                <w:sz w:val="16"/>
                <w:szCs w:val="16"/>
              </w:rPr>
            </w:pPr>
            <w:r w:rsidRPr="003E3586">
              <w:rPr>
                <w:rFonts w:eastAsia="Times New Roman" w:cstheme="minorHAnsi"/>
                <w:b/>
                <w:bCs/>
                <w:sz w:val="16"/>
                <w:szCs w:val="16"/>
              </w:rPr>
              <w:t>Oprogramowanie do tworzenia wizualizacji HMI</w:t>
            </w:r>
            <w:r w:rsidRPr="003E3586">
              <w:rPr>
                <w:rFonts w:eastAsia="Times New Roman" w:cstheme="minorHAnsi"/>
                <w:sz w:val="16"/>
                <w:szCs w:val="16"/>
              </w:rPr>
              <w:t>:</w:t>
            </w:r>
          </w:p>
          <w:p w14:paraId="37D45FC8" w14:textId="01A522EB" w:rsidR="00D806D2" w:rsidRPr="00D806D2" w:rsidRDefault="00D806D2" w:rsidP="003C5C69">
            <w:pPr>
              <w:pStyle w:val="Akapitzlist"/>
              <w:shd w:val="clear" w:color="auto" w:fill="FFFFFF"/>
              <w:spacing w:after="0" w:line="240" w:lineRule="auto"/>
              <w:jc w:val="both"/>
              <w:rPr>
                <w:rFonts w:eastAsia="Times New Roman" w:cstheme="minorHAnsi"/>
                <w:color w:val="000000"/>
                <w:sz w:val="16"/>
                <w:szCs w:val="16"/>
                <w:lang w:val="en-US"/>
              </w:rPr>
            </w:pPr>
            <w:r w:rsidRPr="003E3586">
              <w:rPr>
                <w:rFonts w:eastAsia="Times New Roman" w:cstheme="minorHAnsi"/>
                <w:b/>
                <w:bCs/>
                <w:sz w:val="16"/>
                <w:szCs w:val="16"/>
                <w:lang w:val="en-US"/>
              </w:rPr>
              <w:t>WinCC</w:t>
            </w:r>
            <w:r w:rsidRPr="003E3586">
              <w:rPr>
                <w:rFonts w:eastAsia="Times New Roman" w:cstheme="minorHAnsi"/>
                <w:sz w:val="16"/>
                <w:szCs w:val="16"/>
                <w:lang w:val="en-US"/>
              </w:rPr>
              <w:t xml:space="preserve"> (dla Siemens SIMATIC HMI)</w:t>
            </w:r>
          </w:p>
          <w:p w14:paraId="64FB9BDC" w14:textId="77777777" w:rsidR="00611C8B" w:rsidRPr="00D806D2" w:rsidRDefault="00611C8B" w:rsidP="00611C8B">
            <w:pPr>
              <w:pStyle w:val="Standard"/>
              <w:widowControl w:val="0"/>
              <w:shd w:val="clear" w:color="auto" w:fill="FFFFFF"/>
              <w:spacing w:after="0" w:line="240" w:lineRule="auto"/>
              <w:rPr>
                <w:rFonts w:asciiTheme="minorHAnsi" w:eastAsia="Times New Roman" w:hAnsiTheme="minorHAnsi" w:cstheme="minorHAnsi"/>
                <w:b/>
                <w:sz w:val="18"/>
                <w:szCs w:val="18"/>
                <w:highlight w:val="yellow"/>
                <w:lang w:val="en-US"/>
              </w:rPr>
            </w:pPr>
          </w:p>
        </w:tc>
        <w:tc>
          <w:tcPr>
            <w:tcW w:w="5103"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5A7CC609" w14:textId="77777777" w:rsidR="00611C8B" w:rsidRPr="00D806D2" w:rsidRDefault="00611C8B" w:rsidP="00611C8B">
            <w:pPr>
              <w:pStyle w:val="Standard"/>
              <w:widowControl w:val="0"/>
              <w:spacing w:after="0" w:line="240" w:lineRule="auto"/>
              <w:rPr>
                <w:rFonts w:asciiTheme="minorHAnsi" w:hAnsiTheme="minorHAnsi" w:cstheme="minorHAnsi"/>
                <w:b/>
                <w:bCs/>
                <w:color w:val="C00000"/>
                <w:sz w:val="18"/>
                <w:szCs w:val="18"/>
                <w:lang w:val="en-US"/>
              </w:rPr>
            </w:pPr>
          </w:p>
          <w:p w14:paraId="7FC6241A" w14:textId="5CE4F670" w:rsidR="00611C8B" w:rsidRPr="00552B95" w:rsidRDefault="00611C8B" w:rsidP="00611C8B">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sidR="00C51BF7">
              <w:rPr>
                <w:rFonts w:asciiTheme="minorHAnsi" w:hAnsiTheme="minorHAnsi" w:cstheme="minorHAnsi"/>
                <w:b/>
                <w:bCs/>
                <w:color w:val="C00000"/>
                <w:sz w:val="18"/>
                <w:szCs w:val="18"/>
              </w:rPr>
              <w:t>nauczycieli/nauczycielek</w:t>
            </w:r>
          </w:p>
          <w:p w14:paraId="6F63FBAB" w14:textId="5E358CB9" w:rsidR="00611C8B" w:rsidRPr="00552B95" w:rsidRDefault="00611C8B" w:rsidP="00611C8B">
            <w:pPr>
              <w:spacing w:after="0" w:line="240" w:lineRule="auto"/>
              <w:jc w:val="center"/>
              <w:rPr>
                <w:rFonts w:cstheme="minorHAnsi"/>
                <w:sz w:val="18"/>
                <w:szCs w:val="18"/>
              </w:rPr>
            </w:pPr>
            <w:r w:rsidRPr="00552B95">
              <w:rPr>
                <w:rFonts w:eastAsia="Calibri" w:cstheme="minorHAnsi"/>
                <w:bCs/>
                <w:sz w:val="18"/>
                <w:szCs w:val="18"/>
              </w:rPr>
              <w:t xml:space="preserve">Ilość godzin: </w:t>
            </w:r>
            <w:r w:rsidR="00123EC2">
              <w:rPr>
                <w:rFonts w:eastAsia="Calibri" w:cstheme="minorHAnsi"/>
                <w:bCs/>
                <w:sz w:val="18"/>
                <w:szCs w:val="18"/>
              </w:rPr>
              <w:t>35</w:t>
            </w:r>
            <w:r w:rsidRPr="00552B95">
              <w:rPr>
                <w:rFonts w:eastAsia="Calibri" w:cstheme="minorHAnsi"/>
                <w:bCs/>
                <w:sz w:val="18"/>
                <w:szCs w:val="18"/>
              </w:rPr>
              <w:t>h</w:t>
            </w:r>
          </w:p>
          <w:p w14:paraId="69BAC3A2" w14:textId="77777777" w:rsidR="00611C8B" w:rsidRPr="00552B95" w:rsidRDefault="00611C8B" w:rsidP="00611C8B">
            <w:pPr>
              <w:spacing w:after="0" w:line="240" w:lineRule="auto"/>
              <w:jc w:val="center"/>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1</w:t>
            </w:r>
          </w:p>
          <w:p w14:paraId="3CF00913" w14:textId="733E6E71" w:rsidR="00611C8B" w:rsidRDefault="00611C8B" w:rsidP="00611C8B">
            <w:pPr>
              <w:spacing w:after="0" w:line="240" w:lineRule="auto"/>
              <w:jc w:val="center"/>
              <w:rPr>
                <w:rFonts w:eastAsia="Calibri" w:cstheme="minorHAnsi"/>
                <w:bCs/>
                <w:sz w:val="18"/>
                <w:szCs w:val="18"/>
              </w:rPr>
            </w:pPr>
            <w:r w:rsidRPr="00552B95">
              <w:rPr>
                <w:rFonts w:eastAsia="Calibri" w:cstheme="minorHAnsi"/>
                <w:bCs/>
                <w:sz w:val="18"/>
                <w:szCs w:val="18"/>
              </w:rPr>
              <w:t xml:space="preserve">Ilość osób: </w:t>
            </w:r>
            <w:r w:rsidR="00123EC2">
              <w:rPr>
                <w:rFonts w:eastAsia="Calibri" w:cstheme="minorHAnsi"/>
                <w:bCs/>
                <w:sz w:val="18"/>
                <w:szCs w:val="18"/>
              </w:rPr>
              <w:t>2</w:t>
            </w:r>
          </w:p>
          <w:p w14:paraId="5F98F4F8" w14:textId="0ABF0AF8" w:rsidR="00611C8B" w:rsidRPr="00552B95" w:rsidRDefault="00611C8B" w:rsidP="00611C8B">
            <w:pPr>
              <w:spacing w:after="0" w:line="240" w:lineRule="auto"/>
              <w:jc w:val="center"/>
              <w:rPr>
                <w:rFonts w:eastAsia="Calibri" w:cstheme="minorHAnsi"/>
                <w:bCs/>
                <w:sz w:val="18"/>
                <w:szCs w:val="18"/>
              </w:rPr>
            </w:pPr>
            <w:r>
              <w:rPr>
                <w:rFonts w:eastAsia="Calibri" w:cstheme="minorHAnsi"/>
                <w:bCs/>
                <w:sz w:val="18"/>
                <w:szCs w:val="18"/>
              </w:rPr>
              <w:t xml:space="preserve">Liczba osób w grupie </w:t>
            </w:r>
            <w:r w:rsidR="00123EC2">
              <w:rPr>
                <w:rFonts w:eastAsia="Calibri" w:cstheme="minorHAnsi"/>
                <w:bCs/>
                <w:sz w:val="18"/>
                <w:szCs w:val="18"/>
              </w:rPr>
              <w:t>2</w:t>
            </w:r>
          </w:p>
          <w:p w14:paraId="09FAAA7C" w14:textId="77777777" w:rsidR="00611C8B" w:rsidRPr="00552B95" w:rsidRDefault="00611C8B" w:rsidP="00611C8B">
            <w:pPr>
              <w:spacing w:after="0" w:line="240" w:lineRule="auto"/>
              <w:jc w:val="center"/>
              <w:rPr>
                <w:rFonts w:cstheme="minorHAnsi"/>
                <w:color w:val="000000"/>
                <w:sz w:val="18"/>
                <w:szCs w:val="18"/>
              </w:rPr>
            </w:pPr>
          </w:p>
          <w:p w14:paraId="706B0919" w14:textId="77777777" w:rsidR="00611C8B" w:rsidRPr="00552B95" w:rsidRDefault="00611C8B" w:rsidP="00611C8B">
            <w:pPr>
              <w:spacing w:after="0" w:line="240" w:lineRule="auto"/>
              <w:jc w:val="center"/>
              <w:rPr>
                <w:rFonts w:cstheme="minorHAnsi"/>
                <w:bCs/>
                <w:color w:val="000000"/>
                <w:sz w:val="18"/>
                <w:szCs w:val="18"/>
              </w:rPr>
            </w:pPr>
            <w:r w:rsidRPr="00552B95">
              <w:rPr>
                <w:rFonts w:cstheme="minorHAnsi"/>
                <w:bCs/>
                <w:color w:val="000000"/>
                <w:sz w:val="18"/>
                <w:szCs w:val="18"/>
              </w:rPr>
              <w:t>Minimalna liczba godzin zajęć jednego dnia to 2 (2x45 min).</w:t>
            </w:r>
          </w:p>
          <w:p w14:paraId="5548EACF" w14:textId="50BAF1D5" w:rsidR="00611C8B" w:rsidRPr="00552B95" w:rsidRDefault="00611C8B" w:rsidP="00611C8B">
            <w:pPr>
              <w:spacing w:after="0" w:line="240" w:lineRule="auto"/>
              <w:jc w:val="center"/>
              <w:rPr>
                <w:rFonts w:cstheme="minorHAnsi"/>
                <w:bCs/>
                <w:color w:val="000000"/>
                <w:sz w:val="18"/>
                <w:szCs w:val="18"/>
              </w:rPr>
            </w:pPr>
            <w:r w:rsidRPr="00552B95">
              <w:rPr>
                <w:rFonts w:cstheme="minorHAnsi"/>
                <w:bCs/>
                <w:color w:val="000000"/>
                <w:sz w:val="18"/>
                <w:szCs w:val="18"/>
              </w:rPr>
              <w:t xml:space="preserve">Maksymalna liczba dni szkoleniowych w wersji 2 h dziennie to </w:t>
            </w:r>
            <w:r w:rsidR="00123EC2">
              <w:rPr>
                <w:rFonts w:cstheme="minorHAnsi"/>
                <w:bCs/>
                <w:color w:val="000000"/>
                <w:sz w:val="18"/>
                <w:szCs w:val="18"/>
              </w:rPr>
              <w:t>18</w:t>
            </w:r>
            <w:r w:rsidRPr="00552B95">
              <w:rPr>
                <w:rFonts w:cstheme="minorHAnsi"/>
                <w:bCs/>
                <w:color w:val="000000"/>
                <w:sz w:val="18"/>
                <w:szCs w:val="18"/>
              </w:rPr>
              <w:t xml:space="preserve"> (dotyczy całej grupy)</w:t>
            </w:r>
          </w:p>
          <w:p w14:paraId="6964E23C" w14:textId="77777777" w:rsidR="00611C8B" w:rsidRPr="00552B95" w:rsidRDefault="00611C8B" w:rsidP="00611C8B">
            <w:pPr>
              <w:spacing w:after="0" w:line="240" w:lineRule="auto"/>
              <w:jc w:val="center"/>
              <w:rPr>
                <w:rFonts w:cstheme="minorHAnsi"/>
                <w:bCs/>
                <w:color w:val="000000"/>
                <w:sz w:val="18"/>
                <w:szCs w:val="18"/>
              </w:rPr>
            </w:pPr>
          </w:p>
          <w:p w14:paraId="5E480C3C" w14:textId="77777777" w:rsidR="00611C8B" w:rsidRPr="00552B95" w:rsidRDefault="00611C8B" w:rsidP="00611C8B">
            <w:pPr>
              <w:pStyle w:val="Standard"/>
              <w:widowControl w:val="0"/>
              <w:spacing w:after="0" w:line="240" w:lineRule="auto"/>
              <w:jc w:val="center"/>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0D0A3DFB" w14:textId="77777777" w:rsidR="00611C8B" w:rsidRPr="00552B95" w:rsidRDefault="00611C8B" w:rsidP="00611C8B">
            <w:pPr>
              <w:pStyle w:val="Standard"/>
              <w:widowControl w:val="0"/>
              <w:spacing w:after="0" w:line="240" w:lineRule="auto"/>
              <w:jc w:val="center"/>
              <w:rPr>
                <w:rFonts w:asciiTheme="minorHAnsi" w:hAnsiTheme="minorHAnsi" w:cstheme="minorHAnsi"/>
                <w:b/>
                <w:bCs/>
                <w:color w:val="000000"/>
                <w:sz w:val="18"/>
                <w:szCs w:val="18"/>
              </w:rPr>
            </w:pPr>
          </w:p>
          <w:p w14:paraId="239721BD" w14:textId="5CF8740A" w:rsidR="00611C8B" w:rsidRPr="00552B95" w:rsidRDefault="00611C8B" w:rsidP="00FF1F80">
            <w:pPr>
              <w:pStyle w:val="Standard"/>
              <w:widowControl w:val="0"/>
              <w:spacing w:after="0" w:line="240" w:lineRule="auto"/>
              <w:jc w:val="center"/>
              <w:rPr>
                <w:rFonts w:asciiTheme="minorHAnsi" w:hAnsiTheme="minorHAnsi" w:cstheme="minorHAnsi"/>
                <w:b/>
                <w:bCs/>
                <w:color w:val="C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28883C4"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0A33D1C5"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010324B3"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70A387FE"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4CA5187B"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74A8F9C7" w14:textId="77777777" w:rsidR="00611C8B" w:rsidRPr="00552B95" w:rsidRDefault="00611C8B" w:rsidP="00611C8B">
            <w:pPr>
              <w:pStyle w:val="Standard"/>
              <w:widowControl w:val="0"/>
              <w:spacing w:after="0" w:line="240" w:lineRule="auto"/>
              <w:jc w:val="center"/>
              <w:rPr>
                <w:rFonts w:asciiTheme="minorHAnsi" w:hAnsiTheme="minorHAnsi" w:cstheme="minorHAnsi"/>
                <w:b/>
                <w:sz w:val="18"/>
                <w:szCs w:val="18"/>
              </w:rPr>
            </w:pPr>
          </w:p>
          <w:p w14:paraId="118331FE" w14:textId="60964362" w:rsidR="00611C8B" w:rsidRPr="00552B95" w:rsidRDefault="00611C8B" w:rsidP="00611C8B">
            <w:pPr>
              <w:pStyle w:val="Default"/>
              <w:jc w:val="both"/>
              <w:rPr>
                <w:rFonts w:asciiTheme="minorHAnsi" w:eastAsia="Times New Roman" w:hAnsiTheme="minorHAnsi" w:cstheme="minorHAnsi"/>
                <w:sz w:val="18"/>
                <w:szCs w:val="18"/>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 xml:space="preserve">Zawodowych </w:t>
            </w:r>
            <w:r>
              <w:rPr>
                <w:rFonts w:asciiTheme="minorHAnsi" w:hAnsiTheme="minorHAnsi" w:cstheme="minorHAnsi"/>
                <w:b/>
                <w:sz w:val="18"/>
                <w:szCs w:val="18"/>
              </w:rPr>
              <w:br/>
            </w:r>
            <w:r w:rsidR="0096596C">
              <w:rPr>
                <w:rFonts w:asciiTheme="minorHAnsi" w:hAnsiTheme="minorHAnsi" w:cstheme="minorHAnsi"/>
                <w:b/>
                <w:sz w:val="18"/>
                <w:szCs w:val="18"/>
              </w:rPr>
              <w:t>w Bogaty</w:t>
            </w:r>
            <w:r w:rsidR="00E5564F">
              <w:rPr>
                <w:rFonts w:asciiTheme="minorHAnsi" w:hAnsiTheme="minorHAnsi" w:cstheme="minorHAnsi"/>
                <w:b/>
                <w:sz w:val="18"/>
                <w:szCs w:val="18"/>
              </w:rPr>
              <w:t>n</w:t>
            </w:r>
            <w:r w:rsidR="0096596C">
              <w:rPr>
                <w:rFonts w:asciiTheme="minorHAnsi" w:hAnsiTheme="minorHAnsi" w:cstheme="minorHAnsi"/>
                <w:b/>
                <w:sz w:val="18"/>
                <w:szCs w:val="18"/>
              </w:rPr>
              <w:t>i</w:t>
            </w:r>
          </w:p>
          <w:p w14:paraId="7121A9EC"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3380BBF8"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6CB7EF09"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p w14:paraId="77F608D4" w14:textId="77777777" w:rsidR="00611C8B" w:rsidRPr="00552B95" w:rsidRDefault="00611C8B" w:rsidP="00611C8B">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48E110E7" w14:textId="77777777" w:rsidTr="00672537">
        <w:trPr>
          <w:gridBefore w:val="2"/>
          <w:wBefore w:w="30" w:type="dxa"/>
          <w:trHeight w:val="567"/>
          <w:jc w:val="center"/>
        </w:trPr>
        <w:tc>
          <w:tcPr>
            <w:tcW w:w="1539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36C5447C" w14:textId="429F2BC1"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r w:rsidRPr="00552B95">
              <w:rPr>
                <w:rFonts w:asciiTheme="minorHAnsi" w:hAnsiTheme="minorHAnsi" w:cstheme="minorHAnsi"/>
                <w:b/>
                <w:sz w:val="18"/>
                <w:szCs w:val="18"/>
              </w:rPr>
              <w:t xml:space="preserve">CZĘŚĆ ZAMÓWIENIA nr </w:t>
            </w:r>
            <w:r w:rsidR="00672537">
              <w:rPr>
                <w:rFonts w:cstheme="minorHAnsi"/>
                <w:b/>
                <w:sz w:val="18"/>
                <w:szCs w:val="18"/>
              </w:rPr>
              <w:t>3</w:t>
            </w:r>
          </w:p>
        </w:tc>
      </w:tr>
      <w:tr w:rsidR="00B31CC3" w:rsidRPr="00552B95" w14:paraId="5AECBB61" w14:textId="77777777" w:rsidTr="00672537">
        <w:trPr>
          <w:gridBefore w:val="2"/>
          <w:wBefore w:w="30" w:type="dxa"/>
          <w:trHeight w:val="2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47252A" w14:textId="77777777" w:rsidR="00B31CC3" w:rsidRPr="003364D4" w:rsidRDefault="00B31CC3" w:rsidP="00B31CC3">
            <w:pPr>
              <w:pStyle w:val="Akapitzlist"/>
              <w:widowControl w:val="0"/>
              <w:suppressAutoHyphens/>
              <w:autoSpaceDN w:val="0"/>
              <w:spacing w:after="0" w:line="240" w:lineRule="auto"/>
              <w:ind w:left="0" w:hanging="13"/>
              <w:contextualSpacing w:val="0"/>
              <w:jc w:val="center"/>
              <w:textAlignment w:val="baseline"/>
              <w:rPr>
                <w:rFonts w:cstheme="minorHAnsi"/>
                <w:sz w:val="18"/>
                <w:szCs w:val="18"/>
              </w:rPr>
            </w:pPr>
          </w:p>
          <w:p w14:paraId="7D750EEF" w14:textId="60CF08BA" w:rsidR="00B31CC3" w:rsidRPr="003364D4" w:rsidRDefault="00B31CC3" w:rsidP="00B31CC3">
            <w:pPr>
              <w:pStyle w:val="Akapitzlist"/>
              <w:widowControl w:val="0"/>
              <w:suppressAutoHyphens/>
              <w:autoSpaceDN w:val="0"/>
              <w:spacing w:after="0" w:line="240" w:lineRule="auto"/>
              <w:ind w:left="0" w:hanging="13"/>
              <w:contextualSpacing w:val="0"/>
              <w:jc w:val="center"/>
              <w:textAlignment w:val="baseline"/>
              <w:rPr>
                <w:rFonts w:cstheme="minorHAnsi"/>
                <w:color w:val="FF0000"/>
                <w:sz w:val="18"/>
                <w:szCs w:val="18"/>
              </w:rPr>
            </w:pPr>
            <w:r w:rsidRPr="003364D4">
              <w:rPr>
                <w:rFonts w:cstheme="minorHAnsi"/>
                <w:sz w:val="18"/>
                <w:szCs w:val="18"/>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8343BA" w14:textId="77777777" w:rsidR="008C542F" w:rsidRDefault="008C542F"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typu Hydraulika siłowa</w:t>
            </w:r>
          </w:p>
          <w:p w14:paraId="4C3FD155" w14:textId="2ABEFA01" w:rsidR="00B31CC3" w:rsidRPr="003364D4"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w:t>
            </w:r>
            <w:r w:rsidR="008C542F">
              <w:rPr>
                <w:rFonts w:asciiTheme="minorHAnsi" w:eastAsia="Times New Roman" w:hAnsiTheme="minorHAnsi" w:cstheme="minorHAnsi"/>
                <w:bCs/>
                <w:color w:val="000000"/>
                <w:sz w:val="18"/>
                <w:szCs w:val="18"/>
              </w:rPr>
              <w:t>7.1</w:t>
            </w:r>
            <w:r>
              <w:rPr>
                <w:rFonts w:asciiTheme="minorHAnsi" w:eastAsia="Times New Roman" w:hAnsiTheme="minorHAnsi" w:cstheme="minorHAnsi"/>
                <w:bCs/>
                <w:color w:val="000000"/>
                <w:sz w:val="18"/>
                <w:szCs w:val="18"/>
              </w:rPr>
              <w:t>)</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B9BFB0" w14:textId="77777777" w:rsidR="00B31CC3"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p>
          <w:p w14:paraId="67186B33" w14:textId="77777777" w:rsidR="00B31CC3" w:rsidRPr="00AB67E8"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AB67E8">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551B8F94" w14:textId="77777777" w:rsidR="00B31CC3" w:rsidRPr="009113ED"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p>
          <w:p w14:paraId="1D60028D" w14:textId="77777777" w:rsidR="00B31CC3" w:rsidRPr="00AB67E8" w:rsidRDefault="00B31CC3" w:rsidP="00B31CC3">
            <w:pPr>
              <w:pStyle w:val="Standard"/>
              <w:widowControl w:val="0"/>
              <w:shd w:val="clear" w:color="auto" w:fill="FFFFFF"/>
              <w:spacing w:after="0" w:line="240" w:lineRule="auto"/>
              <w:jc w:val="both"/>
              <w:rPr>
                <w:rFonts w:asciiTheme="minorHAnsi" w:eastAsia="Times New Roman" w:hAnsiTheme="minorHAnsi" w:cstheme="minorHAnsi"/>
                <w:sz w:val="16"/>
                <w:szCs w:val="18"/>
              </w:rPr>
            </w:pPr>
            <w:r w:rsidRPr="009113ED">
              <w:rPr>
                <w:rFonts w:asciiTheme="minorHAnsi" w:eastAsia="Times New Roman" w:hAnsiTheme="minorHAnsi" w:cstheme="minorHAnsi"/>
                <w:b/>
                <w:bCs/>
                <w:sz w:val="18"/>
                <w:szCs w:val="18"/>
              </w:rPr>
              <w:t>Minimalny zakres tematyczny powinien obejmować zajęcia teoretyczne i praktyczne</w:t>
            </w:r>
            <w:r w:rsidRPr="00AB67E8">
              <w:rPr>
                <w:rFonts w:asciiTheme="minorHAnsi" w:eastAsia="Times New Roman" w:hAnsiTheme="minorHAnsi" w:cstheme="minorHAnsi"/>
                <w:sz w:val="16"/>
                <w:szCs w:val="18"/>
              </w:rPr>
              <w:t>:</w:t>
            </w:r>
          </w:p>
          <w:p w14:paraId="0A337FD5" w14:textId="51D845A0"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b/>
                <w:bCs/>
                <w:sz w:val="16"/>
                <w:szCs w:val="16"/>
              </w:rPr>
              <w:t>Wprowadzenie do hydrauliki siłowej</w:t>
            </w:r>
          </w:p>
          <w:p w14:paraId="74BBC6B9" w14:textId="566D375E"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Podstawowe pojęcia: zasada działania układów hydraulicznych, prawa fizyki w hydraulice</w:t>
            </w:r>
          </w:p>
          <w:p w14:paraId="75C20A1B" w14:textId="77777777" w:rsid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Zastosowania hydrauliki siłowej w przemyśle i maszynach</w:t>
            </w:r>
          </w:p>
          <w:p w14:paraId="04A453CC" w14:textId="40902AAD"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sz w:val="16"/>
                <w:szCs w:val="16"/>
              </w:rPr>
              <w:t xml:space="preserve"> </w:t>
            </w:r>
            <w:r w:rsidRPr="007A29B3">
              <w:rPr>
                <w:rFonts w:eastAsia="Times New Roman" w:cstheme="minorHAnsi"/>
                <w:b/>
                <w:bCs/>
                <w:sz w:val="16"/>
                <w:szCs w:val="16"/>
              </w:rPr>
              <w:t>Elementy układów hydraulicznych</w:t>
            </w:r>
          </w:p>
          <w:p w14:paraId="2F2F59EE" w14:textId="26212B10"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lastRenderedPageBreak/>
              <w:t xml:space="preserve">- </w:t>
            </w:r>
            <w:r w:rsidRPr="007A29B3">
              <w:rPr>
                <w:rFonts w:eastAsia="Times New Roman" w:cstheme="minorHAnsi"/>
                <w:sz w:val="16"/>
                <w:szCs w:val="16"/>
              </w:rPr>
              <w:t>Pompy hydrauliczne: rodzaje, budowa, zasada działania</w:t>
            </w:r>
          </w:p>
          <w:p w14:paraId="4699C85E" w14:textId="2F729C4A"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Siłowniki i silniki hydrauliczne: typy, charakterystyka, zastosowania</w:t>
            </w:r>
          </w:p>
          <w:p w14:paraId="14A88DE0" w14:textId="3F6FFBBD"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Zawory sterujące: regulacja przepływu, ciśnienia i kierunku</w:t>
            </w:r>
          </w:p>
          <w:p w14:paraId="2157880B" w14:textId="5390896D"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sz w:val="16"/>
                <w:szCs w:val="16"/>
              </w:rPr>
              <w:t xml:space="preserve"> </w:t>
            </w:r>
            <w:r w:rsidRPr="007A29B3">
              <w:rPr>
                <w:rFonts w:eastAsia="Times New Roman" w:cstheme="minorHAnsi"/>
                <w:b/>
                <w:bCs/>
                <w:sz w:val="16"/>
                <w:szCs w:val="16"/>
              </w:rPr>
              <w:t>Schematy i symbole hydrauliczne</w:t>
            </w:r>
          </w:p>
          <w:p w14:paraId="360AD448" w14:textId="2C77F6BE"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sz w:val="16"/>
                <w:szCs w:val="16"/>
              </w:rPr>
              <w:t>-Odczytywanie i tworzenie schematów hydraulicznych</w:t>
            </w:r>
          </w:p>
          <w:p w14:paraId="587E902B" w14:textId="1E5934E9"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Standardowe symbole stosowane w hydraulice siłowej</w:t>
            </w:r>
          </w:p>
          <w:p w14:paraId="0A6D9C70" w14:textId="6C7F2E4E"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sz w:val="16"/>
                <w:szCs w:val="16"/>
              </w:rPr>
              <w:t xml:space="preserve"> </w:t>
            </w:r>
            <w:r w:rsidRPr="007A29B3">
              <w:rPr>
                <w:rFonts w:eastAsia="Times New Roman" w:cstheme="minorHAnsi"/>
                <w:b/>
                <w:bCs/>
                <w:sz w:val="16"/>
                <w:szCs w:val="16"/>
              </w:rPr>
              <w:t>Projektowanie i analiza układów hydraulicznych</w:t>
            </w:r>
          </w:p>
          <w:p w14:paraId="2A172DDC" w14:textId="0A7E9712"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Tworzenie prostych układów hydraulicznych: dobór elementów, połączenia</w:t>
            </w:r>
          </w:p>
          <w:p w14:paraId="56471B1A" w14:textId="178EA6C3"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Analiza działania układu, identyfikacja potencjalnych problemów</w:t>
            </w:r>
          </w:p>
          <w:p w14:paraId="00E7878C" w14:textId="0993E58F" w:rsidR="007A29B3" w:rsidRPr="007A29B3" w:rsidRDefault="007A29B3" w:rsidP="007A29B3">
            <w:pPr>
              <w:spacing w:after="0" w:line="240" w:lineRule="auto"/>
              <w:rPr>
                <w:rFonts w:eastAsia="Times New Roman" w:cstheme="minorHAnsi"/>
                <w:sz w:val="16"/>
                <w:szCs w:val="16"/>
              </w:rPr>
            </w:pPr>
            <w:r w:rsidRPr="007A29B3">
              <w:rPr>
                <w:rFonts w:eastAsia="Times New Roman" w:cstheme="minorHAnsi"/>
                <w:b/>
                <w:bCs/>
                <w:sz w:val="16"/>
                <w:szCs w:val="16"/>
              </w:rPr>
              <w:t>Bezpieczeństwo i konserwacja układów hydraulicznych</w:t>
            </w:r>
          </w:p>
          <w:p w14:paraId="4D47A3D5" w14:textId="5D7C74FE"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Zasady bezpiecznej pracy z układami hydraulicznymi</w:t>
            </w:r>
          </w:p>
          <w:p w14:paraId="5064EF08" w14:textId="5F5C8391" w:rsidR="007A29B3" w:rsidRPr="007A29B3" w:rsidRDefault="007A29B3" w:rsidP="007A29B3">
            <w:pPr>
              <w:spacing w:after="0" w:line="240" w:lineRule="auto"/>
              <w:rPr>
                <w:rFonts w:eastAsia="Times New Roman" w:cstheme="minorHAnsi"/>
                <w:sz w:val="16"/>
                <w:szCs w:val="16"/>
              </w:rPr>
            </w:pPr>
            <w:r>
              <w:rPr>
                <w:rFonts w:eastAsia="Times New Roman" w:cstheme="minorHAnsi"/>
                <w:sz w:val="16"/>
                <w:szCs w:val="16"/>
              </w:rPr>
              <w:t xml:space="preserve">- </w:t>
            </w:r>
            <w:r w:rsidRPr="007A29B3">
              <w:rPr>
                <w:rFonts w:eastAsia="Times New Roman" w:cstheme="minorHAnsi"/>
                <w:sz w:val="16"/>
                <w:szCs w:val="16"/>
              </w:rPr>
              <w:t>Diagnostyka i konserwacja: wykrywanie i usuwanie usterek, utrzymanie efektywności układu</w:t>
            </w:r>
          </w:p>
          <w:p w14:paraId="2007ECFA" w14:textId="77777777" w:rsidR="008C542F" w:rsidRPr="00B92887" w:rsidRDefault="008C542F" w:rsidP="00B31CC3">
            <w:pPr>
              <w:shd w:val="clear" w:color="auto" w:fill="FFFFFF"/>
              <w:spacing w:after="0" w:line="240" w:lineRule="auto"/>
              <w:jc w:val="both"/>
              <w:rPr>
                <w:rFonts w:eastAsia="Times New Roman" w:cstheme="minorHAnsi"/>
                <w:b/>
                <w:sz w:val="16"/>
                <w:szCs w:val="16"/>
              </w:rPr>
            </w:pPr>
          </w:p>
          <w:p w14:paraId="2CCF2F45" w14:textId="763CC49B" w:rsidR="00B31CC3" w:rsidRPr="005C7F00" w:rsidRDefault="00B31CC3" w:rsidP="00B31CC3">
            <w:pPr>
              <w:shd w:val="clear" w:color="auto" w:fill="FFFFFF"/>
              <w:spacing w:after="0" w:line="240" w:lineRule="auto"/>
              <w:jc w:val="both"/>
              <w:rPr>
                <w:rFonts w:eastAsia="Times New Roman" w:cstheme="minorHAnsi"/>
                <w:sz w:val="18"/>
                <w:szCs w:val="18"/>
              </w:rPr>
            </w:pPr>
            <w:r w:rsidRPr="005C7F00">
              <w:rPr>
                <w:rFonts w:eastAsia="Times New Roman" w:cstheme="minorHAnsi"/>
                <w:b/>
                <w:sz w:val="18"/>
                <w:szCs w:val="18"/>
              </w:rPr>
              <w:t>Wymagane wyposażenie szkolenia</w:t>
            </w:r>
            <w:r w:rsidRPr="005C7F00">
              <w:rPr>
                <w:rFonts w:eastAsia="Times New Roman" w:cstheme="minorHAnsi"/>
                <w:sz w:val="18"/>
                <w:szCs w:val="18"/>
              </w:rPr>
              <w:t>:</w:t>
            </w:r>
          </w:p>
          <w:p w14:paraId="23552D94" w14:textId="7D268375" w:rsidR="00B31CC3" w:rsidRDefault="00B31CC3" w:rsidP="00120C37">
            <w:pPr>
              <w:pStyle w:val="Akapitzlist"/>
              <w:numPr>
                <w:ilvl w:val="0"/>
                <w:numId w:val="51"/>
              </w:numPr>
              <w:spacing w:after="0"/>
              <w:jc w:val="both"/>
              <w:rPr>
                <w:rFonts w:cstheme="minorHAnsi"/>
                <w:color w:val="000000"/>
                <w:sz w:val="16"/>
                <w:szCs w:val="16"/>
              </w:rPr>
            </w:pPr>
            <w:r w:rsidRPr="005C7F00">
              <w:rPr>
                <w:rFonts w:cstheme="minorHAnsi"/>
                <w:b/>
                <w:color w:val="000000"/>
                <w:sz w:val="16"/>
                <w:szCs w:val="16"/>
              </w:rPr>
              <w:t>D</w:t>
            </w:r>
            <w:r w:rsidRPr="005C7F00">
              <w:rPr>
                <w:rFonts w:cstheme="minorHAnsi"/>
                <w:b/>
                <w:bCs/>
                <w:color w:val="000000"/>
                <w:sz w:val="16"/>
                <w:szCs w:val="16"/>
              </w:rPr>
              <w:t xml:space="preserve">ostęp do </w:t>
            </w:r>
            <w:r w:rsidR="005C7F00">
              <w:rPr>
                <w:rFonts w:cstheme="minorHAnsi"/>
                <w:b/>
                <w:bCs/>
                <w:color w:val="000000"/>
                <w:sz w:val="16"/>
                <w:szCs w:val="16"/>
              </w:rPr>
              <w:t xml:space="preserve">komputera i </w:t>
            </w:r>
            <w:r w:rsidRPr="005C7F00">
              <w:rPr>
                <w:rFonts w:cstheme="minorHAnsi"/>
                <w:b/>
                <w:bCs/>
                <w:color w:val="000000"/>
                <w:sz w:val="16"/>
                <w:szCs w:val="16"/>
              </w:rPr>
              <w:t>odpowiedniego oprogramowania</w:t>
            </w:r>
            <w:r w:rsidRPr="005C7F00">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p>
          <w:p w14:paraId="6416955D" w14:textId="34D6514B" w:rsidR="00415994" w:rsidRPr="005C7F00" w:rsidRDefault="00415994" w:rsidP="00415994">
            <w:pPr>
              <w:pStyle w:val="Akapitzlist"/>
              <w:spacing w:after="0"/>
              <w:jc w:val="both"/>
              <w:rPr>
                <w:rFonts w:cstheme="minorHAnsi"/>
                <w:color w:val="000000"/>
                <w:sz w:val="16"/>
                <w:szCs w:val="16"/>
              </w:rPr>
            </w:pPr>
            <w:r w:rsidRPr="00BB259E">
              <w:rPr>
                <w:rFonts w:eastAsia="Times New Roman" w:cstheme="minorHAnsi"/>
                <w:sz w:val="16"/>
                <w:szCs w:val="16"/>
              </w:rPr>
              <w:t>Dostęp do symulatorów komputerowych hydrauliki siłowej – takie symulatory pomagają uczniom w praktycznym zastosowaniu teorii bez konieczności użycia sprzętu fizycznego</w:t>
            </w:r>
          </w:p>
          <w:p w14:paraId="15C2537F" w14:textId="77777777" w:rsidR="00B31CC3" w:rsidRPr="005C7F00" w:rsidRDefault="00B31CC3" w:rsidP="00120C37">
            <w:pPr>
              <w:pStyle w:val="Akapitzlist"/>
              <w:numPr>
                <w:ilvl w:val="0"/>
                <w:numId w:val="51"/>
              </w:numPr>
              <w:spacing w:after="0"/>
              <w:jc w:val="both"/>
              <w:rPr>
                <w:rFonts w:cstheme="minorHAnsi"/>
                <w:color w:val="000000"/>
                <w:sz w:val="16"/>
                <w:szCs w:val="16"/>
              </w:rPr>
            </w:pPr>
            <w:r w:rsidRPr="005C7F00">
              <w:rPr>
                <w:rFonts w:eastAsia="Times New Roman" w:cstheme="minorHAnsi"/>
                <w:b/>
                <w:bCs/>
                <w:color w:val="000000"/>
                <w:sz w:val="16"/>
                <w:szCs w:val="16"/>
              </w:rPr>
              <w:t>Materiały edukacyjne</w:t>
            </w:r>
            <w:r w:rsidRPr="005C7F00">
              <w:rPr>
                <w:rFonts w:eastAsia="Times New Roman" w:cstheme="minorHAnsi"/>
                <w:b/>
                <w:color w:val="000000"/>
                <w:sz w:val="16"/>
                <w:szCs w:val="16"/>
              </w:rPr>
              <w:t>:</w:t>
            </w:r>
            <w:r w:rsidRPr="005C7F00">
              <w:rPr>
                <w:rFonts w:eastAsia="Times New Roman" w:cstheme="minorHAnsi"/>
                <w:color w:val="000000"/>
                <w:sz w:val="16"/>
                <w:szCs w:val="16"/>
              </w:rPr>
              <w:t xml:space="preserve"> Dostarczenie różnorodnych materiałów dydaktycznych, takich jak prezentacje, podręcznik wersji drukowanej lub elektronicznej, tutorial'e wideo i inne zasoby, które umożliwią uczestnikom zgłębienie tematyki i zdobycie potrzebnej wiedzy. </w:t>
            </w:r>
            <w:r w:rsidRPr="005C7F00">
              <w:rPr>
                <w:rFonts w:eastAsia="Times New Roman"/>
                <w:color w:val="000000"/>
                <w:sz w:val="16"/>
                <w:szCs w:val="18"/>
              </w:rPr>
              <w:t>Wykonawca zapewnia dostęp do internetu na czas trwania szkolenia jeśli szkoła nie będzie dysponowała danymi możliwościami a realizacja szkolenia wymagać będzie jego działania i dostępu.</w:t>
            </w:r>
          </w:p>
          <w:p w14:paraId="45FB991B" w14:textId="77777777" w:rsidR="00B31CC3" w:rsidRPr="00BB259E" w:rsidRDefault="00B31CC3" w:rsidP="00120C37">
            <w:pPr>
              <w:pStyle w:val="Akapitzlist"/>
              <w:numPr>
                <w:ilvl w:val="0"/>
                <w:numId w:val="51"/>
              </w:numPr>
              <w:spacing w:after="0"/>
              <w:jc w:val="both"/>
              <w:rPr>
                <w:rFonts w:cstheme="minorHAnsi"/>
                <w:color w:val="000000"/>
                <w:sz w:val="16"/>
                <w:szCs w:val="16"/>
              </w:rPr>
            </w:pPr>
            <w:r w:rsidRPr="005C7F00">
              <w:rPr>
                <w:rFonts w:eastAsia="Times New Roman" w:cstheme="minorHAnsi"/>
                <w:b/>
                <w:bCs/>
                <w:color w:val="000000"/>
                <w:sz w:val="16"/>
                <w:szCs w:val="16"/>
              </w:rPr>
              <w:t>Wsparcie techniczne</w:t>
            </w:r>
            <w:r w:rsidRPr="005C7F00">
              <w:rPr>
                <w:rFonts w:eastAsia="Times New Roman" w:cstheme="minorHAnsi"/>
                <w:b/>
                <w:color w:val="000000"/>
                <w:sz w:val="16"/>
                <w:szCs w:val="16"/>
              </w:rPr>
              <w:t>:</w:t>
            </w:r>
            <w:r w:rsidRPr="005C7F00">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r w:rsidRPr="00323477">
              <w:rPr>
                <w:rFonts w:eastAsia="Times New Roman" w:cstheme="minorHAnsi"/>
                <w:color w:val="000000"/>
                <w:sz w:val="16"/>
                <w:szCs w:val="16"/>
              </w:rPr>
              <w:t>.</w:t>
            </w:r>
          </w:p>
          <w:p w14:paraId="081B7244" w14:textId="77777777" w:rsidR="00BB259E" w:rsidRPr="00BB259E" w:rsidRDefault="00BB259E" w:rsidP="00BB259E">
            <w:pPr>
              <w:pStyle w:val="Akapitzlist"/>
              <w:numPr>
                <w:ilvl w:val="0"/>
                <w:numId w:val="51"/>
              </w:numPr>
              <w:spacing w:after="0"/>
              <w:jc w:val="both"/>
              <w:rPr>
                <w:rFonts w:cstheme="minorHAnsi"/>
                <w:color w:val="000000"/>
                <w:sz w:val="16"/>
                <w:szCs w:val="16"/>
              </w:rPr>
            </w:pPr>
            <w:r w:rsidRPr="00BB259E">
              <w:rPr>
                <w:rFonts w:eastAsia="Times New Roman" w:cstheme="minorHAnsi"/>
                <w:b/>
                <w:bCs/>
                <w:sz w:val="16"/>
                <w:szCs w:val="16"/>
                <w:lang w:val="en-US"/>
              </w:rPr>
              <w:t>Wyposażenie praktyczne:</w:t>
            </w:r>
          </w:p>
          <w:p w14:paraId="1FFB6230" w14:textId="77777777" w:rsidR="00BB259E" w:rsidRPr="00BB259E" w:rsidRDefault="00BB259E" w:rsidP="00BB259E">
            <w:pPr>
              <w:numPr>
                <w:ilvl w:val="0"/>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Stół warsztatowy z zestawem do hydrauliki siłowej: może to być kompaktowy zestaw treningowy z pompą, cylindrami, zaworami, przewodami i manometrami, aby uczniowie mogli samodzielnie zmontować i przetestować układ.</w:t>
            </w:r>
          </w:p>
          <w:p w14:paraId="09F289DB" w14:textId="77777777" w:rsidR="00BB259E" w:rsidRPr="00BB259E" w:rsidRDefault="00BB259E" w:rsidP="00BB259E">
            <w:pPr>
              <w:numPr>
                <w:ilvl w:val="0"/>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lastRenderedPageBreak/>
              <w:t>Przyrządy do pomiaru ciśnienia i przepływu: manometry, przepływomierze – żeby uczniowie mogli kontrolować parametry pracy układów.</w:t>
            </w:r>
          </w:p>
          <w:p w14:paraId="389F55CD" w14:textId="77777777" w:rsidR="00BB259E" w:rsidRPr="00BB259E" w:rsidRDefault="00BB259E" w:rsidP="00BB259E">
            <w:pPr>
              <w:numPr>
                <w:ilvl w:val="0"/>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Elementy hydrauliczne:</w:t>
            </w:r>
          </w:p>
          <w:p w14:paraId="53AB58A3"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Pompy hydrauliczne (ręczne i napędzane),</w:t>
            </w:r>
          </w:p>
          <w:p w14:paraId="6F7443C6"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Siłowniki (różne typy, np. jednostronnego i dwustronnego działania),</w:t>
            </w:r>
          </w:p>
          <w:p w14:paraId="5A58E59C"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Zawory (sterujące, zwrotne, bezpieczeństwa),</w:t>
            </w:r>
          </w:p>
          <w:p w14:paraId="1F6D740E"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Filtry (do zanieczyszczeń hydraulicznych),</w:t>
            </w:r>
          </w:p>
          <w:p w14:paraId="450A0385"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Zbiorniki (na płyn hydrauliczny),</w:t>
            </w:r>
          </w:p>
          <w:p w14:paraId="2C35D544"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Przewody (wysokociśnieniowe),</w:t>
            </w:r>
          </w:p>
          <w:p w14:paraId="28436447"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Szybkozłącza.</w:t>
            </w:r>
          </w:p>
          <w:p w14:paraId="3C6AB1B7" w14:textId="77777777" w:rsidR="00BB259E" w:rsidRPr="00BB259E" w:rsidRDefault="00BB259E" w:rsidP="00BB259E">
            <w:pPr>
              <w:numPr>
                <w:ilvl w:val="0"/>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Narzędzia:</w:t>
            </w:r>
          </w:p>
          <w:p w14:paraId="64307C9D"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Klucze płaskie i nasadowe,</w:t>
            </w:r>
          </w:p>
          <w:p w14:paraId="332989A6"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Przyrządy do cięcia i montażu przewodów,</w:t>
            </w:r>
          </w:p>
          <w:p w14:paraId="5B926D62" w14:textId="77777777" w:rsidR="00BB259E" w:rsidRPr="00BB259E" w:rsidRDefault="00BB259E" w:rsidP="00BB259E">
            <w:pPr>
              <w:numPr>
                <w:ilvl w:val="1"/>
                <w:numId w:val="67"/>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Szczypce, zaciski.</w:t>
            </w:r>
          </w:p>
          <w:p w14:paraId="1B7B3EC4" w14:textId="77777777" w:rsidR="00BB259E" w:rsidRPr="00BB259E" w:rsidRDefault="00BB259E" w:rsidP="00BB259E">
            <w:pPr>
              <w:numPr>
                <w:ilvl w:val="0"/>
                <w:numId w:val="67"/>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Zestaw do symulacji usterek: modułowy układ hydrauliczny z opcją symulacji różnych awarii – żeby uczniowie mogli diagnozować i naprawiać problemy w systemie.</w:t>
            </w:r>
          </w:p>
          <w:p w14:paraId="6223A9D6" w14:textId="4AE550EA" w:rsidR="00BB259E" w:rsidRPr="00BB259E" w:rsidRDefault="00BB259E" w:rsidP="00BB259E">
            <w:p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Środki ochrony osobistej (BHP):</w:t>
            </w:r>
          </w:p>
          <w:p w14:paraId="0D375F45" w14:textId="77777777" w:rsidR="00BB259E" w:rsidRPr="00BB259E" w:rsidRDefault="00BB259E" w:rsidP="00BB259E">
            <w:pPr>
              <w:numPr>
                <w:ilvl w:val="0"/>
                <w:numId w:val="68"/>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Okulary ochronne,</w:t>
            </w:r>
          </w:p>
          <w:p w14:paraId="204E9C75" w14:textId="77777777" w:rsidR="00BB259E" w:rsidRPr="00BB259E" w:rsidRDefault="00BB259E" w:rsidP="00BB259E">
            <w:pPr>
              <w:numPr>
                <w:ilvl w:val="0"/>
                <w:numId w:val="68"/>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Rękawice robocze,</w:t>
            </w:r>
          </w:p>
          <w:p w14:paraId="02D4E570" w14:textId="77777777" w:rsidR="00BB259E" w:rsidRPr="00BB259E" w:rsidRDefault="00BB259E" w:rsidP="00BB259E">
            <w:pPr>
              <w:numPr>
                <w:ilvl w:val="0"/>
                <w:numId w:val="68"/>
              </w:numPr>
              <w:shd w:val="clear" w:color="auto" w:fill="FFFFFF"/>
              <w:spacing w:after="0" w:line="240" w:lineRule="auto"/>
              <w:jc w:val="both"/>
              <w:rPr>
                <w:rFonts w:eastAsia="Times New Roman" w:cstheme="minorHAnsi"/>
                <w:sz w:val="16"/>
                <w:szCs w:val="16"/>
                <w:lang w:val="en-US"/>
              </w:rPr>
            </w:pPr>
            <w:r w:rsidRPr="00BB259E">
              <w:rPr>
                <w:rFonts w:eastAsia="Times New Roman" w:cstheme="minorHAnsi"/>
                <w:sz w:val="16"/>
                <w:szCs w:val="16"/>
                <w:lang w:val="en-US"/>
              </w:rPr>
              <w:t>Fartuchy i obuwie ochronne,</w:t>
            </w:r>
          </w:p>
          <w:p w14:paraId="572B0CE4" w14:textId="589EC98A" w:rsidR="00BB259E" w:rsidRPr="00415994" w:rsidRDefault="00BB259E" w:rsidP="00415994">
            <w:pPr>
              <w:numPr>
                <w:ilvl w:val="0"/>
                <w:numId w:val="68"/>
              </w:numPr>
              <w:shd w:val="clear" w:color="auto" w:fill="FFFFFF"/>
              <w:spacing w:after="0" w:line="240" w:lineRule="auto"/>
              <w:jc w:val="both"/>
              <w:rPr>
                <w:rFonts w:eastAsia="Times New Roman" w:cstheme="minorHAnsi"/>
                <w:sz w:val="16"/>
                <w:szCs w:val="16"/>
              </w:rPr>
            </w:pPr>
            <w:r w:rsidRPr="00BB259E">
              <w:rPr>
                <w:rFonts w:eastAsia="Times New Roman" w:cstheme="minorHAnsi"/>
                <w:sz w:val="16"/>
                <w:szCs w:val="16"/>
              </w:rPr>
              <w:t>Znaki ostrzegawcze i instrukcje BHP – szczególnie w kontekście pracy z układami ciśnieniowymi.</w:t>
            </w:r>
          </w:p>
          <w:p w14:paraId="31183286" w14:textId="783E25A9" w:rsidR="00B31CC3" w:rsidRPr="00A22FBB" w:rsidRDefault="00B31CC3" w:rsidP="00B31CC3">
            <w:pPr>
              <w:pStyle w:val="Akapitzlist"/>
              <w:spacing w:after="0"/>
              <w:jc w:val="both"/>
              <w:rPr>
                <w:rFonts w:cstheme="minorHAnsi"/>
                <w:color w:val="000000"/>
                <w:sz w:val="16"/>
                <w:szCs w:val="16"/>
              </w:rPr>
            </w:pPr>
          </w:p>
        </w:tc>
        <w:tc>
          <w:tcPr>
            <w:tcW w:w="5103"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1CBBCB61" w14:textId="77777777" w:rsidR="00B31CC3" w:rsidRPr="00552B95" w:rsidRDefault="00B31CC3" w:rsidP="00B31CC3">
            <w:pPr>
              <w:pStyle w:val="Standard"/>
              <w:widowControl w:val="0"/>
              <w:spacing w:after="0" w:line="240" w:lineRule="auto"/>
              <w:rPr>
                <w:rFonts w:asciiTheme="minorHAnsi" w:eastAsia="Times New Roman" w:hAnsiTheme="minorHAnsi" w:cstheme="minorHAnsi"/>
                <w:b/>
                <w:bCs/>
                <w:color w:val="000000"/>
                <w:sz w:val="18"/>
                <w:szCs w:val="18"/>
              </w:rPr>
            </w:pPr>
          </w:p>
          <w:p w14:paraId="6B75FD36" w14:textId="6E14ACD5"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sidR="008C542F">
              <w:rPr>
                <w:rFonts w:asciiTheme="minorHAnsi" w:hAnsiTheme="minorHAnsi" w:cstheme="minorHAnsi"/>
                <w:b/>
                <w:bCs/>
                <w:color w:val="C00000"/>
                <w:sz w:val="18"/>
                <w:szCs w:val="18"/>
              </w:rPr>
              <w:t>uczniów/uczennic</w:t>
            </w:r>
          </w:p>
          <w:p w14:paraId="287FEA91" w14:textId="718928F2" w:rsidR="00B31CC3" w:rsidRPr="00552B95" w:rsidRDefault="00B31CC3" w:rsidP="00B31CC3">
            <w:pPr>
              <w:tabs>
                <w:tab w:val="left" w:pos="1480"/>
              </w:tabs>
              <w:spacing w:after="0" w:line="240" w:lineRule="auto"/>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4</w:t>
            </w:r>
            <w:r w:rsidR="008C542F">
              <w:rPr>
                <w:rFonts w:eastAsia="Calibri" w:cstheme="minorHAnsi"/>
                <w:bCs/>
                <w:sz w:val="18"/>
                <w:szCs w:val="18"/>
              </w:rPr>
              <w:t>8h (24h na grupę)</w:t>
            </w:r>
          </w:p>
          <w:p w14:paraId="4E569085" w14:textId="0BBD4745"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sidR="008C542F">
              <w:rPr>
                <w:rFonts w:eastAsia="Calibri" w:cstheme="minorHAnsi"/>
                <w:bCs/>
                <w:sz w:val="18"/>
                <w:szCs w:val="18"/>
              </w:rPr>
              <w:t>2</w:t>
            </w:r>
          </w:p>
          <w:p w14:paraId="69F321F8" w14:textId="1DD18365" w:rsidR="00B31CC3"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sidR="008C542F">
              <w:rPr>
                <w:rFonts w:eastAsia="Calibri" w:cstheme="minorHAnsi"/>
                <w:bCs/>
                <w:sz w:val="18"/>
                <w:szCs w:val="18"/>
              </w:rPr>
              <w:t>30</w:t>
            </w:r>
          </w:p>
          <w:p w14:paraId="6EC28765" w14:textId="673A1DE8" w:rsidR="008C542F" w:rsidRPr="00552B95" w:rsidRDefault="008C542F" w:rsidP="00B31CC3">
            <w:pPr>
              <w:spacing w:after="0" w:line="240" w:lineRule="auto"/>
              <w:rPr>
                <w:rFonts w:eastAsia="Calibri" w:cstheme="minorHAnsi"/>
                <w:bCs/>
                <w:sz w:val="18"/>
                <w:szCs w:val="18"/>
              </w:rPr>
            </w:pPr>
            <w:r>
              <w:rPr>
                <w:rFonts w:eastAsia="Calibri" w:cstheme="minorHAnsi"/>
                <w:bCs/>
                <w:sz w:val="18"/>
                <w:szCs w:val="18"/>
              </w:rPr>
              <w:t>Ilość osób w grupie: 15</w:t>
            </w:r>
          </w:p>
          <w:p w14:paraId="2F6B1743" w14:textId="77777777" w:rsidR="00B31CC3" w:rsidRPr="00552B95" w:rsidRDefault="00B31CC3" w:rsidP="00B31CC3">
            <w:pPr>
              <w:spacing w:after="0" w:line="240" w:lineRule="auto"/>
              <w:rPr>
                <w:rFonts w:cstheme="minorHAnsi"/>
                <w:color w:val="000000"/>
                <w:sz w:val="18"/>
                <w:szCs w:val="18"/>
              </w:rPr>
            </w:pPr>
          </w:p>
          <w:p w14:paraId="3A683BF5"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4BD0FEF2" w14:textId="79FBEB32"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Maksymalna liczba dni szkoleniowych w wersji 2h dziennie to</w:t>
            </w:r>
            <w:r>
              <w:rPr>
                <w:rFonts w:cstheme="minorHAnsi"/>
                <w:bCs/>
                <w:color w:val="000000"/>
                <w:sz w:val="18"/>
                <w:szCs w:val="18"/>
              </w:rPr>
              <w:t xml:space="preserve"> </w:t>
            </w:r>
            <w:r w:rsidR="000F6A64">
              <w:rPr>
                <w:rFonts w:cstheme="minorHAnsi"/>
                <w:bCs/>
                <w:color w:val="000000"/>
                <w:sz w:val="18"/>
                <w:szCs w:val="18"/>
              </w:rPr>
              <w:t>12</w:t>
            </w:r>
            <w:r w:rsidRPr="00552B95">
              <w:rPr>
                <w:rFonts w:cstheme="minorHAnsi"/>
                <w:bCs/>
                <w:color w:val="000000"/>
                <w:sz w:val="18"/>
                <w:szCs w:val="18"/>
              </w:rPr>
              <w:t xml:space="preserve"> (dotyczy całej grupy)</w:t>
            </w:r>
          </w:p>
          <w:p w14:paraId="2BD154B2" w14:textId="77777777" w:rsidR="00B31CC3" w:rsidRPr="00552B95" w:rsidRDefault="00B31CC3" w:rsidP="00B31CC3">
            <w:pPr>
              <w:spacing w:after="0" w:line="240" w:lineRule="auto"/>
              <w:jc w:val="center"/>
              <w:rPr>
                <w:rFonts w:cstheme="minorHAnsi"/>
                <w:bCs/>
                <w:color w:val="000000"/>
                <w:sz w:val="18"/>
                <w:szCs w:val="18"/>
              </w:rPr>
            </w:pPr>
          </w:p>
          <w:p w14:paraId="18AAEEC8"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lastRenderedPageBreak/>
              <w:t>Zamawiający może ustalić harmonogram na maksymalną liczbę dni szkoleniowych.</w:t>
            </w:r>
          </w:p>
          <w:p w14:paraId="70973862"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4F9E5A83" w14:textId="745AFD9C" w:rsidR="00B31CC3" w:rsidRPr="00552B95" w:rsidRDefault="00B31CC3" w:rsidP="00B31CC3">
            <w:pPr>
              <w:pStyle w:val="Standard"/>
              <w:widowControl w:val="0"/>
              <w:spacing w:after="0" w:line="240" w:lineRule="auto"/>
              <w:jc w:val="center"/>
              <w:rPr>
                <w:rFonts w:asciiTheme="minorHAnsi" w:hAnsiTheme="minorHAnsi"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C04D2B"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b/>
                <w:bCs/>
                <w:color w:val="000000"/>
                <w:sz w:val="18"/>
                <w:szCs w:val="18"/>
              </w:rPr>
            </w:pPr>
          </w:p>
          <w:p w14:paraId="06CEF3B8" w14:textId="77777777" w:rsidR="0040088D" w:rsidRPr="00914744" w:rsidRDefault="0040088D" w:rsidP="0040088D">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090333F4" w14:textId="62E9221E" w:rsidR="00B31CC3" w:rsidRPr="00552B95" w:rsidRDefault="00B31CC3" w:rsidP="00B31CC3">
            <w:pPr>
              <w:pStyle w:val="Standard"/>
              <w:widowControl w:val="0"/>
              <w:spacing w:after="0" w:line="240" w:lineRule="auto"/>
              <w:rPr>
                <w:rFonts w:asciiTheme="minorHAnsi" w:eastAsia="Times New Roman" w:hAnsiTheme="minorHAnsi" w:cstheme="minorHAnsi"/>
                <w:color w:val="000000"/>
                <w:sz w:val="18"/>
                <w:szCs w:val="18"/>
              </w:rPr>
            </w:pPr>
          </w:p>
        </w:tc>
      </w:tr>
      <w:tr w:rsidR="0040088D" w:rsidRPr="00552B95" w14:paraId="7344C0E4" w14:textId="77777777" w:rsidTr="00672537">
        <w:trPr>
          <w:gridBefore w:val="2"/>
          <w:wBefore w:w="30" w:type="dxa"/>
          <w:trHeight w:val="639"/>
          <w:jc w:val="center"/>
        </w:trPr>
        <w:tc>
          <w:tcPr>
            <w:tcW w:w="15391" w:type="dxa"/>
            <w:gridSpan w:val="5"/>
            <w:tcBorders>
              <w:top w:val="single" w:sz="4" w:space="0" w:color="000000"/>
              <w:left w:val="single" w:sz="4" w:space="0" w:color="000000"/>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435371E2" w14:textId="0F6C199F" w:rsidR="0040088D" w:rsidRPr="006C22DE" w:rsidRDefault="00AB34F0" w:rsidP="00AB34F0">
            <w:pPr>
              <w:pStyle w:val="Default"/>
              <w:jc w:val="center"/>
              <w:rPr>
                <w:rFonts w:asciiTheme="minorHAnsi" w:hAnsiTheme="minorHAnsi" w:cstheme="minorHAnsi"/>
                <w:b/>
                <w:sz w:val="18"/>
                <w:szCs w:val="18"/>
              </w:rPr>
            </w:pPr>
            <w:r w:rsidRPr="00552B95">
              <w:rPr>
                <w:rFonts w:asciiTheme="minorHAnsi" w:hAnsiTheme="minorHAnsi" w:cstheme="minorHAnsi"/>
                <w:b/>
                <w:sz w:val="18"/>
                <w:szCs w:val="18"/>
              </w:rPr>
              <w:lastRenderedPageBreak/>
              <w:t xml:space="preserve">CZĘŚĆ ZAMÓWIENIA nr </w:t>
            </w:r>
            <w:r w:rsidR="00CA5B00">
              <w:rPr>
                <w:rFonts w:cstheme="minorHAnsi"/>
                <w:b/>
                <w:sz w:val="18"/>
                <w:szCs w:val="18"/>
              </w:rPr>
              <w:t>4</w:t>
            </w:r>
          </w:p>
        </w:tc>
      </w:tr>
      <w:tr w:rsidR="00B31CC3" w:rsidRPr="00552B95" w14:paraId="601C92AC" w14:textId="77777777" w:rsidTr="00672537">
        <w:trPr>
          <w:gridBefore w:val="2"/>
          <w:wBefore w:w="30" w:type="dxa"/>
          <w:trHeight w:val="269"/>
          <w:jc w:val="center"/>
        </w:trPr>
        <w:tc>
          <w:tcPr>
            <w:tcW w:w="866"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42BD08" w14:textId="779DD95E" w:rsidR="00B31CC3" w:rsidRPr="003364D4" w:rsidRDefault="00B31CC3" w:rsidP="00B31CC3">
            <w:pPr>
              <w:widowControl w:val="0"/>
              <w:spacing w:after="0" w:line="240" w:lineRule="auto"/>
              <w:jc w:val="center"/>
              <w:rPr>
                <w:rFonts w:cstheme="minorHAnsi"/>
                <w:sz w:val="18"/>
                <w:szCs w:val="18"/>
              </w:rPr>
            </w:pPr>
          </w:p>
          <w:p w14:paraId="093CC290" w14:textId="4A24DABC" w:rsidR="00B31CC3" w:rsidRPr="003364D4" w:rsidRDefault="0040088D" w:rsidP="00B31CC3">
            <w:pPr>
              <w:widowControl w:val="0"/>
              <w:spacing w:after="0" w:line="240" w:lineRule="auto"/>
              <w:jc w:val="center"/>
              <w:rPr>
                <w:rFonts w:cstheme="minorHAnsi"/>
                <w:sz w:val="18"/>
                <w:szCs w:val="18"/>
              </w:rPr>
            </w:pPr>
            <w:r>
              <w:rPr>
                <w:rFonts w:cstheme="minorHAnsi"/>
                <w:sz w:val="18"/>
                <w:szCs w:val="18"/>
              </w:rPr>
              <w:t>1</w:t>
            </w:r>
          </w:p>
        </w:tc>
        <w:tc>
          <w:tcPr>
            <w:tcW w:w="1909"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2607F9" w14:textId="4B886D2E" w:rsidR="00B31CC3" w:rsidRPr="003364D4"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34930B83" w14:textId="77777777" w:rsidR="00B31CC3" w:rsidRDefault="00D52467"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Programowanie robotów przemysłowych</w:t>
            </w:r>
          </w:p>
          <w:p w14:paraId="7B00CAC7" w14:textId="489E8768" w:rsidR="00D52467" w:rsidRPr="003364D4" w:rsidRDefault="00D52467"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(7.5)</w:t>
            </w:r>
          </w:p>
        </w:tc>
        <w:tc>
          <w:tcPr>
            <w:tcW w:w="4961" w:type="dxa"/>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786E1C" w14:textId="77777777" w:rsidR="00B31CC3" w:rsidRDefault="00B31CC3" w:rsidP="00B31CC3">
            <w:pPr>
              <w:pStyle w:val="Standard"/>
              <w:widowControl w:val="0"/>
              <w:spacing w:after="0" w:line="240" w:lineRule="auto"/>
              <w:jc w:val="both"/>
              <w:rPr>
                <w:rFonts w:asciiTheme="minorHAnsi" w:eastAsia="Times New Roman" w:hAnsiTheme="minorHAnsi" w:cstheme="minorHAnsi"/>
                <w:b/>
                <w:sz w:val="18"/>
                <w:szCs w:val="18"/>
              </w:rPr>
            </w:pPr>
          </w:p>
          <w:p w14:paraId="60D99E18" w14:textId="246F28A7" w:rsidR="00B31CC3" w:rsidRPr="00D06330" w:rsidRDefault="00B31CC3" w:rsidP="00B31CC3">
            <w:pPr>
              <w:pStyle w:val="Standard"/>
              <w:widowControl w:val="0"/>
              <w:spacing w:after="0" w:line="240" w:lineRule="auto"/>
              <w:jc w:val="both"/>
              <w:rPr>
                <w:rFonts w:asciiTheme="minorHAnsi" w:eastAsia="Times New Roman" w:hAnsiTheme="minorHAnsi" w:cstheme="minorHAnsi"/>
                <w:b/>
                <w:sz w:val="18"/>
                <w:szCs w:val="18"/>
              </w:rPr>
            </w:pPr>
            <w:r w:rsidRPr="00D06330">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1F9D4683" w14:textId="77777777" w:rsidR="00B31CC3" w:rsidRPr="00DD7CDC"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1792D62A" w14:textId="77777777" w:rsidR="00B31CC3" w:rsidRPr="006757E5"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6"/>
                <w:szCs w:val="18"/>
              </w:rPr>
            </w:pPr>
            <w:r w:rsidRPr="006757E5">
              <w:rPr>
                <w:rFonts w:asciiTheme="minorHAnsi" w:eastAsia="Times New Roman" w:hAnsiTheme="minorHAnsi" w:cstheme="minorHAnsi"/>
                <w:b/>
                <w:bCs/>
                <w:sz w:val="16"/>
                <w:szCs w:val="18"/>
              </w:rPr>
              <w:t>Minimalny zakres tematyczny powinien obejmować zajęcia teoretyczne i praktyczne:</w:t>
            </w:r>
          </w:p>
          <w:p w14:paraId="159305B0" w14:textId="77777777" w:rsidR="006757E5" w:rsidRDefault="006757E5" w:rsidP="006757E5">
            <w:pPr>
              <w:pStyle w:val="NormalnyWeb"/>
              <w:spacing w:before="0" w:beforeAutospacing="0" w:after="0" w:afterAutospacing="0"/>
              <w:rPr>
                <w:rFonts w:hAnsi="Symbol"/>
                <w:sz w:val="16"/>
                <w:szCs w:val="16"/>
              </w:rPr>
            </w:pPr>
          </w:p>
          <w:p w14:paraId="1506C9B9" w14:textId="3DCE45BC" w:rsidR="00872F47" w:rsidRPr="00872F47" w:rsidRDefault="00872F47" w:rsidP="00872F47">
            <w:pPr>
              <w:pStyle w:val="NormalnyWeb"/>
              <w:spacing w:before="0" w:beforeAutospacing="0" w:after="0" w:afterAutospacing="0"/>
              <w:rPr>
                <w:rFonts w:asciiTheme="minorHAnsi" w:hAnsiTheme="minorHAnsi" w:cstheme="minorHAnsi"/>
                <w:sz w:val="16"/>
                <w:szCs w:val="16"/>
              </w:rPr>
            </w:pPr>
            <w:r w:rsidRPr="00872F47">
              <w:rPr>
                <w:rFonts w:asciiTheme="minorHAnsi" w:hAnsiTheme="minorHAnsi" w:cstheme="minorHAnsi"/>
                <w:sz w:val="16"/>
                <w:szCs w:val="16"/>
              </w:rPr>
              <w:t xml:space="preserve">• </w:t>
            </w:r>
            <w:r w:rsidRPr="00872F47">
              <w:rPr>
                <w:rStyle w:val="Pogrubienie"/>
                <w:rFonts w:asciiTheme="minorHAnsi" w:hAnsiTheme="minorHAnsi" w:cstheme="minorHAnsi"/>
                <w:sz w:val="16"/>
                <w:szCs w:val="16"/>
              </w:rPr>
              <w:t>Wprowadzenie do robotyki przemysłowej</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Zastosowania robotów w przemyśle</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Typy robotów przemysłowych</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Podstawowe elementy budowy robotów: manipulator, kontroler, </w:t>
            </w:r>
            <w:r w:rsidRPr="00872F47">
              <w:rPr>
                <w:rFonts w:asciiTheme="minorHAnsi" w:hAnsiTheme="minorHAnsi" w:cstheme="minorHAnsi"/>
                <w:sz w:val="16"/>
                <w:szCs w:val="16"/>
              </w:rPr>
              <w:lastRenderedPageBreak/>
              <w:t>oprogramowanie</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Bezpieczeństwo pracy z robotami</w:t>
            </w:r>
          </w:p>
          <w:p w14:paraId="40756E50" w14:textId="5A00F16E" w:rsidR="00872F47" w:rsidRPr="00872F47" w:rsidRDefault="00872F47" w:rsidP="00872F47">
            <w:pPr>
              <w:pStyle w:val="NormalnyWeb"/>
              <w:spacing w:before="0" w:beforeAutospacing="0" w:after="0" w:afterAutospacing="0"/>
              <w:rPr>
                <w:rFonts w:asciiTheme="minorHAnsi" w:hAnsiTheme="minorHAnsi" w:cstheme="minorHAnsi"/>
                <w:sz w:val="16"/>
                <w:szCs w:val="16"/>
              </w:rPr>
            </w:pPr>
            <w:r w:rsidRPr="00872F47">
              <w:rPr>
                <w:rFonts w:asciiTheme="minorHAnsi" w:hAnsiTheme="minorHAnsi" w:cstheme="minorHAnsi"/>
                <w:sz w:val="16"/>
                <w:szCs w:val="16"/>
              </w:rPr>
              <w:t xml:space="preserve">• </w:t>
            </w:r>
            <w:r w:rsidRPr="00872F47">
              <w:rPr>
                <w:rStyle w:val="Pogrubienie"/>
                <w:rFonts w:asciiTheme="minorHAnsi" w:hAnsiTheme="minorHAnsi" w:cstheme="minorHAnsi"/>
                <w:sz w:val="16"/>
                <w:szCs w:val="16"/>
              </w:rPr>
              <w:t>Podstawy programowania robotów</w:t>
            </w:r>
            <w:r w:rsidRPr="00872F47">
              <w:rPr>
                <w:rFonts w:asciiTheme="minorHAnsi" w:hAnsiTheme="minorHAnsi" w:cstheme="minorHAnsi"/>
                <w:sz w:val="16"/>
                <w:szCs w:val="16"/>
              </w:rPr>
              <w:br/>
            </w:r>
            <w:r>
              <w:rPr>
                <w:rFonts w:asciiTheme="minorHAnsi" w:hAnsiTheme="minorHAnsi" w:cstheme="minorHAnsi"/>
                <w:sz w:val="16"/>
                <w:szCs w:val="16"/>
              </w:rPr>
              <w:t>-</w:t>
            </w:r>
            <w:r w:rsidRPr="00872F47">
              <w:rPr>
                <w:rFonts w:asciiTheme="minorHAnsi" w:hAnsiTheme="minorHAnsi" w:cstheme="minorHAnsi"/>
                <w:sz w:val="16"/>
                <w:szCs w:val="16"/>
              </w:rPr>
              <w:t>Wprowadzenie do języków programowania robotów (np. RAPID, KRL, FANUC Teach Pendant)</w:t>
            </w:r>
            <w:r w:rsidRPr="00872F47">
              <w:rPr>
                <w:rFonts w:asciiTheme="minorHAnsi" w:hAnsiTheme="minorHAnsi" w:cstheme="minorHAnsi"/>
                <w:sz w:val="16"/>
                <w:szCs w:val="16"/>
              </w:rPr>
              <w:br/>
            </w:r>
            <w:r>
              <w:rPr>
                <w:rFonts w:asciiTheme="minorHAnsi" w:hAnsiTheme="minorHAnsi" w:cstheme="minorHAnsi"/>
                <w:sz w:val="16"/>
                <w:szCs w:val="16"/>
              </w:rPr>
              <w:t>-</w:t>
            </w:r>
            <w:r w:rsidRPr="00872F47">
              <w:rPr>
                <w:rFonts w:asciiTheme="minorHAnsi" w:hAnsiTheme="minorHAnsi" w:cstheme="minorHAnsi"/>
                <w:sz w:val="16"/>
                <w:szCs w:val="16"/>
              </w:rPr>
              <w:t xml:space="preserve"> Tworzenie podstawowych programów ruchu</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Konfiguracja układu współrzędnych robota</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Zrozumienie ruchu punktowego i ciągłego</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Symulacja i testowanie programów w środowisku wirtualnym</w:t>
            </w:r>
          </w:p>
          <w:p w14:paraId="7415BE10" w14:textId="6339C6BD" w:rsidR="00872F47" w:rsidRPr="00872F47" w:rsidRDefault="00872F47" w:rsidP="00872F47">
            <w:pPr>
              <w:pStyle w:val="NormalnyWeb"/>
              <w:spacing w:before="0" w:beforeAutospacing="0" w:after="0" w:afterAutospacing="0"/>
              <w:rPr>
                <w:rFonts w:asciiTheme="minorHAnsi" w:hAnsiTheme="minorHAnsi" w:cstheme="minorHAnsi"/>
                <w:sz w:val="16"/>
                <w:szCs w:val="16"/>
              </w:rPr>
            </w:pPr>
            <w:r w:rsidRPr="00872F47">
              <w:rPr>
                <w:rFonts w:asciiTheme="minorHAnsi" w:hAnsiTheme="minorHAnsi" w:cstheme="minorHAnsi"/>
                <w:sz w:val="16"/>
                <w:szCs w:val="16"/>
              </w:rPr>
              <w:t xml:space="preserve">• </w:t>
            </w:r>
            <w:r w:rsidRPr="00872F47">
              <w:rPr>
                <w:rStyle w:val="Pogrubienie"/>
                <w:rFonts w:asciiTheme="minorHAnsi" w:hAnsiTheme="minorHAnsi" w:cstheme="minorHAnsi"/>
                <w:sz w:val="16"/>
                <w:szCs w:val="16"/>
              </w:rPr>
              <w:t>Zaawansowane techniki programowania</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Programowanie ścieżek ruchu i operacji złożonych</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Zarządzanie prędkością i przyspieszeniem robota</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Użycie czujników i kamer w programowaniu robotów</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Integracja robotów z innymi urządzeniami przemysłowymi (PLC, HMI)</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Debugowanie i optymalizacja programów</w:t>
            </w:r>
          </w:p>
          <w:p w14:paraId="01296533" w14:textId="727E59B2" w:rsidR="00872F47" w:rsidRPr="00872F47" w:rsidRDefault="00872F47" w:rsidP="00872F47">
            <w:pPr>
              <w:pStyle w:val="NormalnyWeb"/>
              <w:spacing w:before="0" w:beforeAutospacing="0" w:after="0" w:afterAutospacing="0"/>
              <w:rPr>
                <w:rFonts w:asciiTheme="minorHAnsi" w:hAnsiTheme="minorHAnsi" w:cstheme="minorHAnsi"/>
                <w:sz w:val="16"/>
                <w:szCs w:val="16"/>
              </w:rPr>
            </w:pPr>
            <w:r w:rsidRPr="00872F47">
              <w:rPr>
                <w:rFonts w:asciiTheme="minorHAnsi" w:hAnsiTheme="minorHAnsi" w:cstheme="minorHAnsi"/>
                <w:sz w:val="16"/>
                <w:szCs w:val="16"/>
              </w:rPr>
              <w:t xml:space="preserve">• </w:t>
            </w:r>
            <w:r w:rsidRPr="00872F47">
              <w:rPr>
                <w:rStyle w:val="Pogrubienie"/>
                <w:rFonts w:asciiTheme="minorHAnsi" w:hAnsiTheme="minorHAnsi" w:cstheme="minorHAnsi"/>
                <w:sz w:val="16"/>
                <w:szCs w:val="16"/>
              </w:rPr>
              <w:t>Programowanie zadań montażowych</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Programowanie operacji pick-and-place</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Synchronizacja robotów z linią produkcyjną</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Wykorzystanie narzędzi i efektorów końcowych</w:t>
            </w:r>
          </w:p>
          <w:p w14:paraId="2C1C12E5" w14:textId="378858BA" w:rsidR="00872F47" w:rsidRPr="00872F47" w:rsidRDefault="00872F47" w:rsidP="00872F47">
            <w:pPr>
              <w:pStyle w:val="NormalnyWeb"/>
              <w:spacing w:before="0" w:beforeAutospacing="0" w:after="0" w:afterAutospacing="0"/>
              <w:rPr>
                <w:rFonts w:asciiTheme="minorHAnsi" w:hAnsiTheme="minorHAnsi" w:cstheme="minorHAnsi"/>
                <w:sz w:val="16"/>
                <w:szCs w:val="16"/>
              </w:rPr>
            </w:pPr>
            <w:r w:rsidRPr="00872F47">
              <w:rPr>
                <w:rFonts w:asciiTheme="minorHAnsi" w:hAnsiTheme="minorHAnsi" w:cstheme="minorHAnsi"/>
                <w:sz w:val="16"/>
                <w:szCs w:val="16"/>
              </w:rPr>
              <w:t xml:space="preserve">• </w:t>
            </w:r>
            <w:r w:rsidRPr="00872F47">
              <w:rPr>
                <w:rStyle w:val="Pogrubienie"/>
                <w:rFonts w:asciiTheme="minorHAnsi" w:hAnsiTheme="minorHAnsi" w:cstheme="minorHAnsi"/>
                <w:sz w:val="16"/>
                <w:szCs w:val="16"/>
              </w:rPr>
              <w:t>Programowanie zadań spawalniczych i obróbczych</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Programowanie trajektorii spawania</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Kontrola jakości spoiny</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Wykorzystanie robotów w operacjach obróbczych (frezowanie, wiercenie)</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Bezpieczeństwo podczas prac spawalniczych i obróbczych</w:t>
            </w:r>
            <w:r w:rsidRPr="00872F47">
              <w:rPr>
                <w:rFonts w:asciiTheme="minorHAnsi" w:hAnsiTheme="minorHAnsi" w:cstheme="minorHAnsi"/>
                <w:sz w:val="16"/>
                <w:szCs w:val="16"/>
              </w:rPr>
              <w:br/>
            </w:r>
            <w:r>
              <w:rPr>
                <w:rFonts w:asciiTheme="minorHAnsi" w:hAnsiTheme="minorHAnsi" w:cstheme="minorHAnsi"/>
                <w:sz w:val="16"/>
                <w:szCs w:val="16"/>
              </w:rPr>
              <w:t xml:space="preserve">- </w:t>
            </w:r>
            <w:r w:rsidRPr="00872F47">
              <w:rPr>
                <w:rFonts w:asciiTheme="minorHAnsi" w:hAnsiTheme="minorHAnsi" w:cstheme="minorHAnsi"/>
                <w:sz w:val="16"/>
                <w:szCs w:val="16"/>
              </w:rPr>
              <w:t xml:space="preserve"> Symulacje i testowanie na modelach</w:t>
            </w:r>
          </w:p>
          <w:p w14:paraId="5A3803BA" w14:textId="77777777" w:rsidR="00D52467" w:rsidRDefault="00D52467" w:rsidP="006757E5">
            <w:pPr>
              <w:pStyle w:val="NormalnyWeb"/>
              <w:spacing w:before="0" w:beforeAutospacing="0" w:after="0" w:afterAutospacing="0"/>
              <w:rPr>
                <w:rFonts w:hAnsi="Symbol"/>
                <w:sz w:val="16"/>
                <w:szCs w:val="16"/>
              </w:rPr>
            </w:pPr>
          </w:p>
          <w:p w14:paraId="71C3C54B" w14:textId="77777777" w:rsidR="00D52467" w:rsidRPr="00E76704" w:rsidRDefault="00D52467" w:rsidP="006757E5">
            <w:pPr>
              <w:pStyle w:val="NormalnyWeb"/>
              <w:spacing w:before="0" w:beforeAutospacing="0" w:after="0" w:afterAutospacing="0"/>
              <w:rPr>
                <w:rFonts w:asciiTheme="minorHAnsi" w:hAnsiTheme="minorHAnsi" w:cstheme="minorHAnsi"/>
                <w:sz w:val="16"/>
                <w:szCs w:val="16"/>
              </w:rPr>
            </w:pPr>
          </w:p>
          <w:p w14:paraId="79D050AA" w14:textId="1F7E98C1" w:rsidR="00B31CC3" w:rsidRPr="00EB625A" w:rsidRDefault="00B31CC3" w:rsidP="00B31CC3">
            <w:pPr>
              <w:shd w:val="clear" w:color="auto" w:fill="FFFFFF"/>
              <w:spacing w:after="0" w:line="240" w:lineRule="auto"/>
              <w:jc w:val="both"/>
              <w:rPr>
                <w:rFonts w:eastAsia="Times New Roman" w:cstheme="minorHAnsi"/>
                <w:b/>
                <w:sz w:val="18"/>
                <w:szCs w:val="18"/>
              </w:rPr>
            </w:pPr>
            <w:r w:rsidRPr="00EB625A">
              <w:rPr>
                <w:rFonts w:eastAsia="Times New Roman" w:cstheme="minorHAnsi"/>
                <w:b/>
                <w:sz w:val="18"/>
                <w:szCs w:val="18"/>
              </w:rPr>
              <w:t>Wymagane wyposażenie szkolenia:</w:t>
            </w:r>
          </w:p>
          <w:p w14:paraId="14B0F108" w14:textId="2D73ABBB" w:rsidR="00B31CC3" w:rsidRPr="00EB625A" w:rsidRDefault="00B31CC3" w:rsidP="00120C37">
            <w:pPr>
              <w:pStyle w:val="Akapitzlist"/>
              <w:numPr>
                <w:ilvl w:val="0"/>
                <w:numId w:val="52"/>
              </w:numPr>
              <w:spacing w:after="0"/>
              <w:jc w:val="both"/>
              <w:rPr>
                <w:rFonts w:cstheme="minorHAnsi"/>
                <w:color w:val="000000"/>
                <w:sz w:val="16"/>
                <w:szCs w:val="16"/>
              </w:rPr>
            </w:pPr>
            <w:r w:rsidRPr="00EB625A">
              <w:rPr>
                <w:rFonts w:cstheme="minorHAnsi"/>
                <w:b/>
                <w:color w:val="000000"/>
                <w:sz w:val="16"/>
                <w:szCs w:val="16"/>
              </w:rPr>
              <w:t>D</w:t>
            </w:r>
            <w:r w:rsidRPr="00EB625A">
              <w:rPr>
                <w:rFonts w:cstheme="minorHAnsi"/>
                <w:b/>
                <w:bCs/>
                <w:color w:val="000000"/>
                <w:sz w:val="16"/>
                <w:szCs w:val="16"/>
              </w:rPr>
              <w:t>ostęp do odpowiedniego oprogramowania</w:t>
            </w:r>
            <w:r w:rsidRPr="00EB625A">
              <w:rPr>
                <w:rFonts w:cstheme="minorHAnsi"/>
                <w:color w:val="000000"/>
                <w:sz w:val="16"/>
                <w:szCs w:val="16"/>
              </w:rPr>
              <w:t xml:space="preserve">: Zapewnienie uczestnikom dostępu do </w:t>
            </w:r>
            <w:r w:rsidR="0016197B" w:rsidRPr="00EB625A">
              <w:rPr>
                <w:rFonts w:cstheme="minorHAnsi"/>
                <w:color w:val="000000"/>
                <w:sz w:val="16"/>
                <w:szCs w:val="16"/>
              </w:rPr>
              <w:t xml:space="preserve">komputera </w:t>
            </w:r>
            <w:r w:rsidRPr="00EB625A">
              <w:rPr>
                <w:rFonts w:cstheme="minorHAnsi"/>
                <w:color w:val="000000"/>
                <w:sz w:val="16"/>
                <w:szCs w:val="16"/>
              </w:rPr>
              <w:t>odpowiedniego oprogramowania, na którym będą odbywać się zajęcia szkoleniowe. Wykonawca zadba o to, aby na każdym komputerze było zainstalowane odpowiednie oprogramowanie i odinstaluje je na zakończenie zajęć jeśli to będzie wymagane.</w:t>
            </w:r>
          </w:p>
          <w:p w14:paraId="631B7B66" w14:textId="77777777" w:rsidR="00B31CC3" w:rsidRPr="00EB625A" w:rsidRDefault="00B31CC3" w:rsidP="00120C37">
            <w:pPr>
              <w:pStyle w:val="Akapitzlist"/>
              <w:numPr>
                <w:ilvl w:val="0"/>
                <w:numId w:val="52"/>
              </w:numPr>
              <w:spacing w:after="0"/>
              <w:jc w:val="both"/>
              <w:rPr>
                <w:rFonts w:cstheme="minorHAnsi"/>
                <w:color w:val="000000"/>
                <w:sz w:val="16"/>
                <w:szCs w:val="16"/>
              </w:rPr>
            </w:pPr>
            <w:r w:rsidRPr="00EB625A">
              <w:rPr>
                <w:rFonts w:eastAsia="Times New Roman" w:cstheme="minorHAnsi"/>
                <w:b/>
                <w:bCs/>
                <w:color w:val="000000"/>
                <w:sz w:val="16"/>
                <w:szCs w:val="16"/>
              </w:rPr>
              <w:t>Materiały edukacyjne</w:t>
            </w:r>
            <w:r w:rsidRPr="00EB625A">
              <w:rPr>
                <w:rFonts w:eastAsia="Times New Roman" w:cstheme="minorHAnsi"/>
                <w:b/>
                <w:color w:val="000000"/>
                <w:sz w:val="16"/>
                <w:szCs w:val="16"/>
              </w:rPr>
              <w:t>:</w:t>
            </w:r>
            <w:r w:rsidRPr="00EB625A">
              <w:rPr>
                <w:rFonts w:eastAsia="Times New Roman" w:cstheme="minorHAnsi"/>
                <w:color w:val="000000"/>
                <w:sz w:val="16"/>
                <w:szCs w:val="16"/>
              </w:rPr>
              <w:t xml:space="preserve"> Dostarczenie różnorodnych materiałów dydaktycznych, takich jak prezentacje, podręcznik wersji drukowanej lub elektronicznej, tutorial'e wideo i inne zasoby, które umożliwią uczestnikom zgłębienie tematyki i zdobycie potrzebnej wiedzy. </w:t>
            </w:r>
            <w:r w:rsidRPr="00EB625A">
              <w:rPr>
                <w:rFonts w:eastAsia="Times New Roman"/>
                <w:color w:val="000000"/>
                <w:sz w:val="16"/>
                <w:szCs w:val="18"/>
              </w:rPr>
              <w:t>Wykonawca zapewnia dostęp do internetu na czas trwania szkolenia jeśli szkoła nie będzie dysponowała danymi możliwościami a realizacja szkolenia wymagać będzie jego działania i dostępu.</w:t>
            </w:r>
          </w:p>
          <w:p w14:paraId="0F78549F" w14:textId="77777777" w:rsidR="00B31CC3" w:rsidRPr="0059307C" w:rsidRDefault="00B31CC3" w:rsidP="00120C37">
            <w:pPr>
              <w:pStyle w:val="Akapitzlist"/>
              <w:numPr>
                <w:ilvl w:val="0"/>
                <w:numId w:val="52"/>
              </w:numPr>
              <w:spacing w:after="0"/>
              <w:jc w:val="both"/>
              <w:rPr>
                <w:rFonts w:cstheme="minorHAnsi"/>
                <w:color w:val="000000"/>
                <w:sz w:val="16"/>
                <w:szCs w:val="16"/>
              </w:rPr>
            </w:pPr>
            <w:r w:rsidRPr="00EB625A">
              <w:rPr>
                <w:rFonts w:eastAsia="Times New Roman" w:cstheme="minorHAnsi"/>
                <w:b/>
                <w:bCs/>
                <w:color w:val="000000"/>
                <w:sz w:val="16"/>
                <w:szCs w:val="16"/>
              </w:rPr>
              <w:lastRenderedPageBreak/>
              <w:t>Wsparcie techniczne</w:t>
            </w:r>
            <w:r w:rsidRPr="00EB625A">
              <w:rPr>
                <w:rFonts w:eastAsia="Times New Roman" w:cstheme="minorHAnsi"/>
                <w:b/>
                <w:color w:val="000000"/>
                <w:sz w:val="16"/>
                <w:szCs w:val="16"/>
              </w:rPr>
              <w:t>:</w:t>
            </w:r>
            <w:r w:rsidRPr="00EB625A">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0FE10BA" w14:textId="77777777" w:rsidR="0059307C" w:rsidRPr="0059307C" w:rsidRDefault="0059307C" w:rsidP="0059307C">
            <w:pPr>
              <w:pStyle w:val="Akapitzlist"/>
              <w:numPr>
                <w:ilvl w:val="0"/>
                <w:numId w:val="52"/>
              </w:numPr>
              <w:spacing w:after="0"/>
              <w:jc w:val="both"/>
              <w:rPr>
                <w:rFonts w:cstheme="minorHAnsi"/>
                <w:color w:val="000000"/>
                <w:sz w:val="16"/>
                <w:szCs w:val="16"/>
              </w:rPr>
            </w:pPr>
            <w:r w:rsidRPr="0059307C">
              <w:rPr>
                <w:rFonts w:cstheme="minorHAnsi"/>
                <w:b/>
                <w:bCs/>
                <w:sz w:val="16"/>
                <w:szCs w:val="16"/>
                <w:lang w:val="en-US"/>
              </w:rPr>
              <w:t>Wyposażenie praktyczne:</w:t>
            </w:r>
          </w:p>
          <w:p w14:paraId="4DD46717" w14:textId="0EEEA920" w:rsidR="0059307C" w:rsidRPr="007F427A" w:rsidRDefault="0059307C" w:rsidP="0059307C">
            <w:pPr>
              <w:pStyle w:val="NormalnyWeb"/>
              <w:numPr>
                <w:ilvl w:val="0"/>
                <w:numId w:val="73"/>
              </w:numPr>
              <w:spacing w:before="0" w:beforeAutospacing="0" w:after="0" w:afterAutospacing="0"/>
              <w:rPr>
                <w:rFonts w:cstheme="minorHAnsi"/>
                <w:sz w:val="16"/>
                <w:szCs w:val="16"/>
              </w:rPr>
            </w:pPr>
            <w:r w:rsidRPr="0059307C">
              <w:rPr>
                <w:rFonts w:cstheme="minorHAnsi"/>
                <w:b/>
                <w:bCs/>
                <w:sz w:val="16"/>
                <w:szCs w:val="16"/>
              </w:rPr>
              <w:t>Roboty przemysłowe</w:t>
            </w:r>
            <w:r w:rsidRPr="0059307C">
              <w:rPr>
                <w:rFonts w:cstheme="minorHAnsi"/>
                <w:sz w:val="16"/>
                <w:szCs w:val="16"/>
              </w:rPr>
              <w:t xml:space="preserve"> (fizyczne manipulatory): co najmniej jeden robot do praktyki na żywo. </w:t>
            </w:r>
            <w:r w:rsidRPr="007F427A">
              <w:rPr>
                <w:rFonts w:cstheme="minorHAnsi"/>
                <w:sz w:val="16"/>
                <w:szCs w:val="16"/>
              </w:rPr>
              <w:t>Najczęściej używane roboty na szkoleniach to:</w:t>
            </w:r>
          </w:p>
          <w:p w14:paraId="6883CE0C" w14:textId="77777777" w:rsidR="0059307C" w:rsidRPr="0059307C" w:rsidRDefault="0059307C" w:rsidP="0059307C">
            <w:pPr>
              <w:pStyle w:val="NormalnyWeb"/>
              <w:numPr>
                <w:ilvl w:val="1"/>
                <w:numId w:val="73"/>
              </w:numPr>
              <w:spacing w:before="0" w:beforeAutospacing="0" w:after="0" w:afterAutospacing="0"/>
              <w:rPr>
                <w:rFonts w:cstheme="minorHAnsi"/>
                <w:sz w:val="16"/>
                <w:szCs w:val="16"/>
                <w:lang w:val="en-US"/>
              </w:rPr>
            </w:pPr>
            <w:r w:rsidRPr="0059307C">
              <w:rPr>
                <w:rFonts w:cstheme="minorHAnsi"/>
                <w:b/>
                <w:bCs/>
                <w:sz w:val="16"/>
                <w:szCs w:val="16"/>
                <w:lang w:val="en-US"/>
              </w:rPr>
              <w:t>FANUC</w:t>
            </w:r>
            <w:r w:rsidRPr="0059307C">
              <w:rPr>
                <w:rFonts w:cstheme="minorHAnsi"/>
                <w:sz w:val="16"/>
                <w:szCs w:val="16"/>
                <w:lang w:val="en-US"/>
              </w:rPr>
              <w:t>,</w:t>
            </w:r>
          </w:p>
          <w:p w14:paraId="23848365" w14:textId="77777777" w:rsidR="0059307C" w:rsidRPr="0059307C" w:rsidRDefault="0059307C" w:rsidP="0059307C">
            <w:pPr>
              <w:pStyle w:val="NormalnyWeb"/>
              <w:numPr>
                <w:ilvl w:val="1"/>
                <w:numId w:val="73"/>
              </w:numPr>
              <w:spacing w:before="0" w:beforeAutospacing="0" w:after="0" w:afterAutospacing="0"/>
              <w:rPr>
                <w:rFonts w:cstheme="minorHAnsi"/>
                <w:sz w:val="16"/>
                <w:szCs w:val="16"/>
                <w:lang w:val="en-US"/>
              </w:rPr>
            </w:pPr>
            <w:r w:rsidRPr="0059307C">
              <w:rPr>
                <w:rFonts w:cstheme="minorHAnsi"/>
                <w:b/>
                <w:bCs/>
                <w:sz w:val="16"/>
                <w:szCs w:val="16"/>
                <w:lang w:val="en-US"/>
              </w:rPr>
              <w:t>KUKA</w:t>
            </w:r>
            <w:r w:rsidRPr="0059307C">
              <w:rPr>
                <w:rFonts w:cstheme="minorHAnsi"/>
                <w:sz w:val="16"/>
                <w:szCs w:val="16"/>
                <w:lang w:val="en-US"/>
              </w:rPr>
              <w:t>,</w:t>
            </w:r>
          </w:p>
          <w:p w14:paraId="2DB175C9" w14:textId="77777777" w:rsidR="0059307C" w:rsidRPr="0059307C" w:rsidRDefault="0059307C" w:rsidP="0059307C">
            <w:pPr>
              <w:pStyle w:val="NormalnyWeb"/>
              <w:numPr>
                <w:ilvl w:val="1"/>
                <w:numId w:val="73"/>
              </w:numPr>
              <w:spacing w:before="0" w:beforeAutospacing="0" w:after="0" w:afterAutospacing="0"/>
              <w:rPr>
                <w:rFonts w:cstheme="minorHAnsi"/>
                <w:sz w:val="16"/>
                <w:szCs w:val="16"/>
                <w:lang w:val="en-US"/>
              </w:rPr>
            </w:pPr>
            <w:r w:rsidRPr="0059307C">
              <w:rPr>
                <w:rFonts w:cstheme="minorHAnsi"/>
                <w:b/>
                <w:bCs/>
                <w:sz w:val="16"/>
                <w:szCs w:val="16"/>
                <w:lang w:val="en-US"/>
              </w:rPr>
              <w:t>ABB</w:t>
            </w:r>
            <w:r w:rsidRPr="0059307C">
              <w:rPr>
                <w:rFonts w:cstheme="minorHAnsi"/>
                <w:sz w:val="16"/>
                <w:szCs w:val="16"/>
                <w:lang w:val="en-US"/>
              </w:rPr>
              <w:t>,</w:t>
            </w:r>
          </w:p>
          <w:p w14:paraId="0C006D6D" w14:textId="77777777" w:rsidR="0059307C" w:rsidRPr="0059307C" w:rsidRDefault="0059307C" w:rsidP="0059307C">
            <w:pPr>
              <w:pStyle w:val="NormalnyWeb"/>
              <w:numPr>
                <w:ilvl w:val="1"/>
                <w:numId w:val="73"/>
              </w:numPr>
              <w:spacing w:before="0" w:beforeAutospacing="0" w:after="0" w:afterAutospacing="0"/>
              <w:rPr>
                <w:rFonts w:cstheme="minorHAnsi"/>
                <w:sz w:val="16"/>
                <w:szCs w:val="16"/>
              </w:rPr>
            </w:pPr>
            <w:r w:rsidRPr="0059307C">
              <w:rPr>
                <w:rFonts w:cstheme="minorHAnsi"/>
                <w:b/>
                <w:bCs/>
                <w:sz w:val="16"/>
                <w:szCs w:val="16"/>
              </w:rPr>
              <w:t>Yaskawa/Motoman</w:t>
            </w:r>
            <w:r w:rsidRPr="0059307C">
              <w:rPr>
                <w:rFonts w:cstheme="minorHAnsi"/>
                <w:sz w:val="16"/>
                <w:szCs w:val="16"/>
              </w:rPr>
              <w:t>. Ważne jest, aby były to roboty z funkcją edukacyjną, które można bezpiecznie programować i testować.</w:t>
            </w:r>
          </w:p>
          <w:p w14:paraId="07729411" w14:textId="77777777" w:rsidR="0059307C" w:rsidRPr="0059307C" w:rsidRDefault="0059307C" w:rsidP="0059307C">
            <w:pPr>
              <w:pStyle w:val="NormalnyWeb"/>
              <w:numPr>
                <w:ilvl w:val="0"/>
                <w:numId w:val="73"/>
              </w:numPr>
              <w:spacing w:before="0" w:beforeAutospacing="0" w:after="0" w:afterAutospacing="0"/>
              <w:rPr>
                <w:rFonts w:cstheme="minorHAnsi"/>
                <w:sz w:val="16"/>
                <w:szCs w:val="16"/>
              </w:rPr>
            </w:pPr>
            <w:r w:rsidRPr="0059307C">
              <w:rPr>
                <w:rFonts w:cstheme="minorHAnsi"/>
                <w:b/>
                <w:bCs/>
                <w:sz w:val="16"/>
                <w:szCs w:val="16"/>
              </w:rPr>
              <w:t>Panel operatorski (teach pendant)</w:t>
            </w:r>
            <w:r w:rsidRPr="0059307C">
              <w:rPr>
                <w:rFonts w:cstheme="minorHAnsi"/>
                <w:sz w:val="16"/>
                <w:szCs w:val="16"/>
              </w:rPr>
              <w:t xml:space="preserve">: </w:t>
            </w:r>
          </w:p>
          <w:p w14:paraId="51A6FCC2" w14:textId="77777777" w:rsidR="0059307C" w:rsidRPr="0059307C" w:rsidRDefault="0059307C" w:rsidP="0059307C">
            <w:pPr>
              <w:pStyle w:val="NormalnyWeb"/>
              <w:numPr>
                <w:ilvl w:val="0"/>
                <w:numId w:val="73"/>
              </w:numPr>
              <w:spacing w:before="0" w:beforeAutospacing="0" w:after="0" w:afterAutospacing="0"/>
              <w:rPr>
                <w:rFonts w:cstheme="minorHAnsi"/>
                <w:sz w:val="16"/>
                <w:szCs w:val="16"/>
              </w:rPr>
            </w:pPr>
            <w:r w:rsidRPr="0059307C">
              <w:rPr>
                <w:rFonts w:cstheme="minorHAnsi"/>
                <w:b/>
                <w:bCs/>
                <w:sz w:val="16"/>
                <w:szCs w:val="16"/>
              </w:rPr>
              <w:t>Oprogramowanie do programowania robotów</w:t>
            </w:r>
            <w:r w:rsidRPr="0059307C">
              <w:rPr>
                <w:rFonts w:cstheme="minorHAnsi"/>
                <w:sz w:val="16"/>
                <w:szCs w:val="16"/>
              </w:rPr>
              <w:t xml:space="preserve">: np. </w:t>
            </w:r>
            <w:r w:rsidRPr="0059307C">
              <w:rPr>
                <w:rFonts w:cstheme="minorHAnsi"/>
                <w:b/>
                <w:bCs/>
                <w:sz w:val="16"/>
                <w:szCs w:val="16"/>
              </w:rPr>
              <w:t>RoboGuide</w:t>
            </w:r>
            <w:r w:rsidRPr="0059307C">
              <w:rPr>
                <w:rFonts w:cstheme="minorHAnsi"/>
                <w:sz w:val="16"/>
                <w:szCs w:val="16"/>
              </w:rPr>
              <w:t xml:space="preserve"> (dla FANUC), </w:t>
            </w:r>
            <w:r w:rsidRPr="0059307C">
              <w:rPr>
                <w:rFonts w:cstheme="minorHAnsi"/>
                <w:b/>
                <w:bCs/>
                <w:sz w:val="16"/>
                <w:szCs w:val="16"/>
              </w:rPr>
              <w:t>RobotStudio</w:t>
            </w:r>
            <w:r w:rsidRPr="0059307C">
              <w:rPr>
                <w:rFonts w:cstheme="minorHAnsi"/>
                <w:sz w:val="16"/>
                <w:szCs w:val="16"/>
              </w:rPr>
              <w:t xml:space="preserve"> (dla ABB), </w:t>
            </w:r>
            <w:r w:rsidRPr="0059307C">
              <w:rPr>
                <w:rFonts w:cstheme="minorHAnsi"/>
                <w:b/>
                <w:bCs/>
                <w:sz w:val="16"/>
                <w:szCs w:val="16"/>
              </w:rPr>
              <w:t>KUKA Sim</w:t>
            </w:r>
            <w:r w:rsidRPr="0059307C">
              <w:rPr>
                <w:rFonts w:cstheme="minorHAnsi"/>
                <w:sz w:val="16"/>
                <w:szCs w:val="16"/>
              </w:rPr>
              <w:t xml:space="preserve"> – pozwalają na projektowanie, symulację i testowanie programów robotów przed ich wdrożeniem.</w:t>
            </w:r>
          </w:p>
          <w:p w14:paraId="0E3B7B3E" w14:textId="77777777" w:rsidR="0059307C" w:rsidRPr="0059307C" w:rsidRDefault="0059307C" w:rsidP="0059307C">
            <w:pPr>
              <w:pStyle w:val="NormalnyWeb"/>
              <w:numPr>
                <w:ilvl w:val="0"/>
                <w:numId w:val="73"/>
              </w:numPr>
              <w:spacing w:before="0" w:beforeAutospacing="0" w:after="0" w:afterAutospacing="0"/>
              <w:rPr>
                <w:rFonts w:cstheme="minorHAnsi"/>
                <w:sz w:val="16"/>
                <w:szCs w:val="16"/>
              </w:rPr>
            </w:pPr>
            <w:r w:rsidRPr="0059307C">
              <w:rPr>
                <w:rFonts w:cstheme="minorHAnsi"/>
                <w:b/>
                <w:bCs/>
                <w:sz w:val="16"/>
                <w:szCs w:val="16"/>
              </w:rPr>
              <w:t>Czujniki i kamery wizyjne</w:t>
            </w:r>
            <w:r w:rsidRPr="0059307C">
              <w:rPr>
                <w:rFonts w:cstheme="minorHAnsi"/>
                <w:sz w:val="16"/>
                <w:szCs w:val="16"/>
              </w:rPr>
              <w:t xml:space="preserve">: do nauki złożonych interakcji robotów z otoczeniem. Przykłady to </w:t>
            </w:r>
            <w:r w:rsidRPr="0059307C">
              <w:rPr>
                <w:rFonts w:cstheme="minorHAnsi"/>
                <w:b/>
                <w:bCs/>
                <w:sz w:val="16"/>
                <w:szCs w:val="16"/>
              </w:rPr>
              <w:t>kamery wizyjne 2D/3D</w:t>
            </w:r>
            <w:r w:rsidRPr="0059307C">
              <w:rPr>
                <w:rFonts w:cstheme="minorHAnsi"/>
                <w:sz w:val="16"/>
                <w:szCs w:val="16"/>
              </w:rPr>
              <w:t>, czujniki zbliżeniowe czy siłomierze.</w:t>
            </w:r>
          </w:p>
          <w:p w14:paraId="1AF3A80E" w14:textId="77777777" w:rsidR="0059307C" w:rsidRPr="0059307C" w:rsidRDefault="0059307C" w:rsidP="0059307C">
            <w:pPr>
              <w:pStyle w:val="NormalnyWeb"/>
              <w:numPr>
                <w:ilvl w:val="0"/>
                <w:numId w:val="73"/>
              </w:numPr>
              <w:spacing w:before="0" w:beforeAutospacing="0" w:after="0" w:afterAutospacing="0"/>
              <w:rPr>
                <w:rFonts w:cstheme="minorHAnsi"/>
                <w:sz w:val="16"/>
                <w:szCs w:val="16"/>
              </w:rPr>
            </w:pPr>
            <w:r w:rsidRPr="0059307C">
              <w:rPr>
                <w:rFonts w:cstheme="minorHAnsi"/>
                <w:b/>
                <w:bCs/>
                <w:sz w:val="16"/>
                <w:szCs w:val="16"/>
              </w:rPr>
              <w:t>Stacje robocze</w:t>
            </w:r>
            <w:r w:rsidRPr="0059307C">
              <w:rPr>
                <w:rFonts w:cstheme="minorHAnsi"/>
                <w:sz w:val="16"/>
                <w:szCs w:val="16"/>
              </w:rPr>
              <w:t>: specjalne przestrzenie robocze, w których roboty wykonują zadania typu pick-and-place, spawanie, montaż itp.</w:t>
            </w:r>
          </w:p>
          <w:p w14:paraId="1082F336" w14:textId="77777777" w:rsidR="0059307C" w:rsidRPr="0059307C" w:rsidRDefault="0059307C" w:rsidP="0059307C">
            <w:pPr>
              <w:pStyle w:val="NormalnyWeb"/>
              <w:numPr>
                <w:ilvl w:val="0"/>
                <w:numId w:val="73"/>
              </w:numPr>
              <w:spacing w:before="0" w:beforeAutospacing="0" w:after="0" w:afterAutospacing="0"/>
              <w:rPr>
                <w:rFonts w:cstheme="minorHAnsi"/>
                <w:sz w:val="16"/>
                <w:szCs w:val="16"/>
                <w:lang w:val="en-US"/>
              </w:rPr>
            </w:pPr>
            <w:r w:rsidRPr="0059307C">
              <w:rPr>
                <w:rFonts w:cstheme="minorHAnsi"/>
                <w:b/>
                <w:bCs/>
                <w:sz w:val="16"/>
                <w:szCs w:val="16"/>
                <w:lang w:val="en-US"/>
              </w:rPr>
              <w:t>Akcesoria i narzędzia robotów</w:t>
            </w:r>
            <w:r w:rsidRPr="0059307C">
              <w:rPr>
                <w:rFonts w:cstheme="minorHAnsi"/>
                <w:sz w:val="16"/>
                <w:szCs w:val="16"/>
                <w:lang w:val="en-US"/>
              </w:rPr>
              <w:t>:</w:t>
            </w:r>
          </w:p>
          <w:p w14:paraId="0AB91518" w14:textId="77777777" w:rsidR="0059307C" w:rsidRPr="0059307C" w:rsidRDefault="0059307C" w:rsidP="0059307C">
            <w:pPr>
              <w:pStyle w:val="NormalnyWeb"/>
              <w:numPr>
                <w:ilvl w:val="1"/>
                <w:numId w:val="73"/>
              </w:numPr>
              <w:spacing w:before="0" w:beforeAutospacing="0" w:after="0" w:afterAutospacing="0"/>
              <w:rPr>
                <w:rFonts w:cstheme="minorHAnsi"/>
                <w:sz w:val="16"/>
                <w:szCs w:val="16"/>
              </w:rPr>
            </w:pPr>
            <w:r w:rsidRPr="0059307C">
              <w:rPr>
                <w:rFonts w:cstheme="minorHAnsi"/>
                <w:b/>
                <w:bCs/>
                <w:sz w:val="16"/>
                <w:szCs w:val="16"/>
              </w:rPr>
              <w:t>Chwytaki</w:t>
            </w:r>
            <w:r w:rsidRPr="0059307C">
              <w:rPr>
                <w:rFonts w:cstheme="minorHAnsi"/>
                <w:sz w:val="16"/>
                <w:szCs w:val="16"/>
              </w:rPr>
              <w:t xml:space="preserve"> – różne typy, np. pneumatyczne, elektryczne,</w:t>
            </w:r>
          </w:p>
          <w:p w14:paraId="796AEF37" w14:textId="77777777" w:rsidR="0059307C" w:rsidRPr="0059307C" w:rsidRDefault="0059307C" w:rsidP="0059307C">
            <w:pPr>
              <w:pStyle w:val="NormalnyWeb"/>
              <w:numPr>
                <w:ilvl w:val="1"/>
                <w:numId w:val="73"/>
              </w:numPr>
              <w:spacing w:before="0" w:beforeAutospacing="0" w:after="0" w:afterAutospacing="0"/>
              <w:rPr>
                <w:rFonts w:cstheme="minorHAnsi"/>
                <w:sz w:val="16"/>
                <w:szCs w:val="16"/>
              </w:rPr>
            </w:pPr>
            <w:r w:rsidRPr="0059307C">
              <w:rPr>
                <w:rFonts w:cstheme="minorHAnsi"/>
                <w:b/>
                <w:bCs/>
                <w:sz w:val="16"/>
                <w:szCs w:val="16"/>
              </w:rPr>
              <w:t>Narzędzia montażowe</w:t>
            </w:r>
            <w:r w:rsidRPr="0059307C">
              <w:rPr>
                <w:rFonts w:cstheme="minorHAnsi"/>
                <w:sz w:val="16"/>
                <w:szCs w:val="16"/>
              </w:rPr>
              <w:t xml:space="preserve"> – klucze, śrubokręty do przykręcania i montażu osprzętu robota,</w:t>
            </w:r>
          </w:p>
          <w:p w14:paraId="16680559" w14:textId="77777777" w:rsidR="0059307C" w:rsidRPr="0059307C" w:rsidRDefault="0059307C" w:rsidP="0059307C">
            <w:pPr>
              <w:pStyle w:val="NormalnyWeb"/>
              <w:numPr>
                <w:ilvl w:val="1"/>
                <w:numId w:val="73"/>
              </w:numPr>
              <w:spacing w:before="0" w:beforeAutospacing="0" w:after="0" w:afterAutospacing="0"/>
              <w:rPr>
                <w:rFonts w:cstheme="minorHAnsi"/>
                <w:sz w:val="16"/>
                <w:szCs w:val="16"/>
              </w:rPr>
            </w:pPr>
            <w:r w:rsidRPr="0059307C">
              <w:rPr>
                <w:rFonts w:cstheme="minorHAnsi"/>
                <w:b/>
                <w:bCs/>
                <w:sz w:val="16"/>
                <w:szCs w:val="16"/>
              </w:rPr>
              <w:t>Złącza</w:t>
            </w:r>
            <w:r w:rsidRPr="0059307C">
              <w:rPr>
                <w:rFonts w:cstheme="minorHAnsi"/>
                <w:sz w:val="16"/>
                <w:szCs w:val="16"/>
              </w:rPr>
              <w:t xml:space="preserve"> – do łączenia robotów z systemami wizyjnymi lub sterownikami PLC.</w:t>
            </w:r>
          </w:p>
          <w:p w14:paraId="2FA1DE41" w14:textId="77777777" w:rsidR="0059307C" w:rsidRPr="0059307C" w:rsidRDefault="0059307C" w:rsidP="0059307C">
            <w:pPr>
              <w:pStyle w:val="NormalnyWeb"/>
              <w:numPr>
                <w:ilvl w:val="0"/>
                <w:numId w:val="73"/>
              </w:numPr>
              <w:spacing w:before="0" w:beforeAutospacing="0" w:after="0" w:afterAutospacing="0"/>
              <w:rPr>
                <w:rFonts w:cstheme="minorHAnsi"/>
                <w:sz w:val="16"/>
                <w:szCs w:val="16"/>
                <w:lang w:val="en-US"/>
              </w:rPr>
            </w:pPr>
            <w:r w:rsidRPr="0059307C">
              <w:rPr>
                <w:rFonts w:cstheme="minorHAnsi"/>
                <w:b/>
                <w:bCs/>
                <w:sz w:val="16"/>
                <w:szCs w:val="16"/>
                <w:lang w:val="en-US"/>
              </w:rPr>
              <w:t>Sterowniki PLC</w:t>
            </w:r>
            <w:r w:rsidRPr="0059307C">
              <w:rPr>
                <w:rFonts w:cstheme="minorHAnsi"/>
                <w:sz w:val="16"/>
                <w:szCs w:val="16"/>
                <w:lang w:val="en-US"/>
              </w:rPr>
              <w:t xml:space="preserve"> (Programmable Logic Controller): </w:t>
            </w:r>
          </w:p>
          <w:p w14:paraId="568C335F" w14:textId="77777777" w:rsidR="0059307C" w:rsidRPr="0059307C" w:rsidRDefault="0059307C" w:rsidP="0059307C">
            <w:pPr>
              <w:pStyle w:val="NormalnyWeb"/>
              <w:numPr>
                <w:ilvl w:val="0"/>
                <w:numId w:val="74"/>
              </w:numPr>
              <w:spacing w:before="0" w:beforeAutospacing="0" w:after="0" w:afterAutospacing="0"/>
              <w:rPr>
                <w:rFonts w:cstheme="minorHAnsi"/>
                <w:sz w:val="16"/>
                <w:szCs w:val="16"/>
              </w:rPr>
            </w:pPr>
            <w:r w:rsidRPr="0059307C">
              <w:rPr>
                <w:rFonts w:cstheme="minorHAnsi"/>
                <w:b/>
                <w:bCs/>
                <w:sz w:val="16"/>
                <w:szCs w:val="16"/>
              </w:rPr>
              <w:t>Symulatory robotów</w:t>
            </w:r>
            <w:r w:rsidRPr="0059307C">
              <w:rPr>
                <w:rFonts w:cstheme="minorHAnsi"/>
                <w:sz w:val="16"/>
                <w:szCs w:val="16"/>
              </w:rPr>
              <w:t xml:space="preserve">: umożliwiające naukę programowania bez fizycznego dostępu do sprzętu. Przykłady to wspomniane już </w:t>
            </w:r>
            <w:r w:rsidRPr="0059307C">
              <w:rPr>
                <w:rFonts w:cstheme="minorHAnsi"/>
                <w:b/>
                <w:bCs/>
                <w:sz w:val="16"/>
                <w:szCs w:val="16"/>
              </w:rPr>
              <w:t>RobotStudio</w:t>
            </w:r>
            <w:r w:rsidRPr="0059307C">
              <w:rPr>
                <w:rFonts w:cstheme="minorHAnsi"/>
                <w:sz w:val="16"/>
                <w:szCs w:val="16"/>
              </w:rPr>
              <w:t xml:space="preserve">, </w:t>
            </w:r>
            <w:r w:rsidRPr="0059307C">
              <w:rPr>
                <w:rFonts w:cstheme="minorHAnsi"/>
                <w:b/>
                <w:bCs/>
                <w:sz w:val="16"/>
                <w:szCs w:val="16"/>
              </w:rPr>
              <w:t>RoboDK</w:t>
            </w:r>
            <w:r w:rsidRPr="0059307C">
              <w:rPr>
                <w:rFonts w:cstheme="minorHAnsi"/>
                <w:sz w:val="16"/>
                <w:szCs w:val="16"/>
              </w:rPr>
              <w:t xml:space="preserve">, </w:t>
            </w:r>
            <w:r w:rsidRPr="0059307C">
              <w:rPr>
                <w:rFonts w:cstheme="minorHAnsi"/>
                <w:b/>
                <w:bCs/>
                <w:sz w:val="16"/>
                <w:szCs w:val="16"/>
              </w:rPr>
              <w:t>FANUC ROBOGUIDE</w:t>
            </w:r>
            <w:r w:rsidRPr="0059307C">
              <w:rPr>
                <w:rFonts w:cstheme="minorHAnsi"/>
                <w:sz w:val="16"/>
                <w:szCs w:val="16"/>
              </w:rPr>
              <w:t>.</w:t>
            </w:r>
          </w:p>
          <w:p w14:paraId="323D8144" w14:textId="0F939769" w:rsidR="0059307C" w:rsidRPr="0059307C" w:rsidRDefault="0059307C" w:rsidP="0059307C">
            <w:pPr>
              <w:pStyle w:val="NormalnyWeb"/>
              <w:numPr>
                <w:ilvl w:val="0"/>
                <w:numId w:val="74"/>
              </w:numPr>
              <w:spacing w:before="0" w:beforeAutospacing="0" w:after="0" w:afterAutospacing="0"/>
              <w:rPr>
                <w:rFonts w:cstheme="minorHAnsi"/>
                <w:sz w:val="16"/>
                <w:szCs w:val="16"/>
              </w:rPr>
            </w:pPr>
            <w:r w:rsidRPr="0059307C">
              <w:rPr>
                <w:rFonts w:cstheme="minorHAnsi"/>
                <w:b/>
                <w:bCs/>
                <w:sz w:val="16"/>
                <w:szCs w:val="16"/>
              </w:rPr>
              <w:t>Dostęp do dokumentacji technicznej</w:t>
            </w:r>
            <w:r w:rsidRPr="0059307C">
              <w:rPr>
                <w:rFonts w:cstheme="minorHAnsi"/>
                <w:sz w:val="16"/>
                <w:szCs w:val="16"/>
              </w:rPr>
              <w:t>: manuale, instrukcje dotyczące konkretnych modeli robotów.</w:t>
            </w:r>
          </w:p>
          <w:p w14:paraId="11BD4AE1" w14:textId="77777777" w:rsidR="00B31CC3" w:rsidRDefault="00B31CC3" w:rsidP="00B31CC3">
            <w:pPr>
              <w:pStyle w:val="Akapitzlist"/>
              <w:spacing w:after="0"/>
              <w:jc w:val="both"/>
              <w:rPr>
                <w:rFonts w:cstheme="minorHAnsi"/>
                <w:color w:val="000000"/>
                <w:sz w:val="16"/>
                <w:szCs w:val="16"/>
              </w:rPr>
            </w:pPr>
          </w:p>
          <w:p w14:paraId="0EEC1A98" w14:textId="77777777" w:rsidR="00B62E7C" w:rsidRDefault="00B62E7C" w:rsidP="00B31CC3">
            <w:pPr>
              <w:pStyle w:val="Akapitzlist"/>
              <w:spacing w:after="0"/>
              <w:jc w:val="both"/>
              <w:rPr>
                <w:rFonts w:cstheme="minorHAnsi"/>
                <w:color w:val="000000"/>
                <w:sz w:val="16"/>
                <w:szCs w:val="16"/>
              </w:rPr>
            </w:pPr>
          </w:p>
          <w:p w14:paraId="29098B35" w14:textId="77777777" w:rsidR="00B62E7C" w:rsidRDefault="00B62E7C" w:rsidP="00B31CC3">
            <w:pPr>
              <w:pStyle w:val="Akapitzlist"/>
              <w:spacing w:after="0"/>
              <w:jc w:val="both"/>
              <w:rPr>
                <w:rFonts w:cstheme="minorHAnsi"/>
                <w:color w:val="000000"/>
                <w:sz w:val="16"/>
                <w:szCs w:val="16"/>
              </w:rPr>
            </w:pPr>
          </w:p>
          <w:p w14:paraId="44F207AD" w14:textId="77777777" w:rsidR="00CA5B00" w:rsidRDefault="00CA5B00" w:rsidP="00B31CC3">
            <w:pPr>
              <w:pStyle w:val="Akapitzlist"/>
              <w:spacing w:after="0"/>
              <w:jc w:val="both"/>
              <w:rPr>
                <w:rFonts w:cstheme="minorHAnsi"/>
                <w:color w:val="000000"/>
                <w:sz w:val="16"/>
                <w:szCs w:val="16"/>
              </w:rPr>
            </w:pPr>
          </w:p>
          <w:p w14:paraId="68702489" w14:textId="13130502" w:rsidR="00CA5B00" w:rsidRPr="00A22FBB" w:rsidRDefault="00CA5B00" w:rsidP="00B31CC3">
            <w:pPr>
              <w:pStyle w:val="Akapitzlist"/>
              <w:spacing w:after="0"/>
              <w:jc w:val="both"/>
              <w:rPr>
                <w:rFonts w:cstheme="minorHAnsi"/>
                <w:color w:val="000000"/>
                <w:sz w:val="16"/>
                <w:szCs w:val="16"/>
              </w:rPr>
            </w:pPr>
          </w:p>
        </w:tc>
        <w:tc>
          <w:tcPr>
            <w:tcW w:w="5103" w:type="dxa"/>
            <w:tcBorders>
              <w:top w:val="single" w:sz="4" w:space="0" w:color="auto"/>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F9E27BB" w14:textId="77777777" w:rsidR="00B31CC3" w:rsidRPr="00552B95" w:rsidRDefault="00B31CC3" w:rsidP="00B31CC3">
            <w:pPr>
              <w:spacing w:after="0" w:line="240" w:lineRule="auto"/>
              <w:jc w:val="center"/>
              <w:rPr>
                <w:rFonts w:cstheme="minorHAnsi"/>
                <w:bCs/>
                <w:color w:val="000000"/>
                <w:sz w:val="18"/>
                <w:szCs w:val="18"/>
              </w:rPr>
            </w:pPr>
          </w:p>
          <w:p w14:paraId="71672B70" w14:textId="00FA8C41"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sidR="00D52467">
              <w:rPr>
                <w:rFonts w:asciiTheme="minorHAnsi" w:hAnsiTheme="minorHAnsi" w:cstheme="minorHAnsi"/>
                <w:b/>
                <w:bCs/>
                <w:color w:val="C00000"/>
                <w:sz w:val="18"/>
                <w:szCs w:val="18"/>
              </w:rPr>
              <w:t>uczniów/uczennic</w:t>
            </w:r>
          </w:p>
          <w:p w14:paraId="1DFA674B" w14:textId="662DDB5F" w:rsidR="00B31CC3" w:rsidRPr="00552B95" w:rsidRDefault="00B31CC3" w:rsidP="00B31CC3">
            <w:pPr>
              <w:spacing w:after="0" w:line="240" w:lineRule="auto"/>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4</w:t>
            </w:r>
            <w:r w:rsidR="00D52467">
              <w:rPr>
                <w:rFonts w:eastAsia="Calibri" w:cstheme="minorHAnsi"/>
                <w:bCs/>
                <w:sz w:val="18"/>
                <w:szCs w:val="18"/>
              </w:rPr>
              <w:t>2</w:t>
            </w:r>
            <w:r w:rsidRPr="00552B95">
              <w:rPr>
                <w:rFonts w:eastAsia="Calibri" w:cstheme="minorHAnsi"/>
                <w:bCs/>
                <w:sz w:val="18"/>
                <w:szCs w:val="18"/>
              </w:rPr>
              <w:t>h</w:t>
            </w:r>
            <w:r w:rsidR="00D52467">
              <w:rPr>
                <w:rFonts w:eastAsia="Calibri" w:cstheme="minorHAnsi"/>
                <w:bCs/>
                <w:sz w:val="18"/>
                <w:szCs w:val="18"/>
              </w:rPr>
              <w:t xml:space="preserve"> (21h na grupę)</w:t>
            </w:r>
          </w:p>
          <w:p w14:paraId="2A59689C" w14:textId="75AB3F6C"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sidR="00D52467">
              <w:rPr>
                <w:rFonts w:eastAsia="Calibri" w:cstheme="minorHAnsi"/>
                <w:bCs/>
                <w:sz w:val="18"/>
                <w:szCs w:val="18"/>
              </w:rPr>
              <w:t>2</w:t>
            </w:r>
          </w:p>
          <w:p w14:paraId="430F03A3" w14:textId="14274F52" w:rsidR="00B31CC3"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sidR="00D52467">
              <w:rPr>
                <w:rFonts w:eastAsia="Calibri" w:cstheme="minorHAnsi"/>
                <w:bCs/>
                <w:sz w:val="18"/>
                <w:szCs w:val="18"/>
              </w:rPr>
              <w:t>20</w:t>
            </w:r>
          </w:p>
          <w:p w14:paraId="771473EB" w14:textId="08CD5BCD" w:rsidR="00D52467" w:rsidRPr="00552B95" w:rsidRDefault="00D52467" w:rsidP="00B31CC3">
            <w:pPr>
              <w:spacing w:after="0" w:line="240" w:lineRule="auto"/>
              <w:rPr>
                <w:rFonts w:eastAsia="Calibri" w:cstheme="minorHAnsi"/>
                <w:bCs/>
                <w:sz w:val="18"/>
                <w:szCs w:val="18"/>
              </w:rPr>
            </w:pPr>
            <w:r>
              <w:rPr>
                <w:rFonts w:eastAsia="Calibri" w:cstheme="minorHAnsi"/>
                <w:bCs/>
                <w:sz w:val="18"/>
                <w:szCs w:val="18"/>
              </w:rPr>
              <w:t>Ilość osób w grupie:10</w:t>
            </w:r>
          </w:p>
          <w:p w14:paraId="320B4B53" w14:textId="77777777" w:rsidR="00B31CC3" w:rsidRPr="00552B95" w:rsidRDefault="00B31CC3" w:rsidP="00B31CC3">
            <w:pPr>
              <w:spacing w:after="0" w:line="240" w:lineRule="auto"/>
              <w:rPr>
                <w:rFonts w:cstheme="minorHAnsi"/>
                <w:color w:val="000000"/>
                <w:sz w:val="18"/>
                <w:szCs w:val="18"/>
              </w:rPr>
            </w:pPr>
          </w:p>
          <w:p w14:paraId="76557116"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46E05333" w14:textId="2169D529"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 h dziennie to </w:t>
            </w:r>
            <w:r w:rsidR="00D52467">
              <w:rPr>
                <w:rFonts w:cstheme="minorHAnsi"/>
                <w:bCs/>
                <w:color w:val="000000"/>
                <w:sz w:val="18"/>
                <w:szCs w:val="18"/>
              </w:rPr>
              <w:t>11</w:t>
            </w:r>
            <w:r>
              <w:rPr>
                <w:rFonts w:cstheme="minorHAnsi"/>
                <w:bCs/>
                <w:color w:val="000000"/>
                <w:sz w:val="18"/>
                <w:szCs w:val="18"/>
              </w:rPr>
              <w:t xml:space="preserve"> </w:t>
            </w:r>
            <w:r w:rsidRPr="00552B95">
              <w:rPr>
                <w:rFonts w:cstheme="minorHAnsi"/>
                <w:bCs/>
                <w:color w:val="000000"/>
                <w:sz w:val="18"/>
                <w:szCs w:val="18"/>
              </w:rPr>
              <w:t>(dotyczy całej grupy)</w:t>
            </w:r>
          </w:p>
          <w:p w14:paraId="26E4AF42" w14:textId="77777777" w:rsidR="00B31CC3" w:rsidRPr="00552B95" w:rsidRDefault="00B31CC3" w:rsidP="00B31CC3">
            <w:pPr>
              <w:spacing w:after="0" w:line="240" w:lineRule="auto"/>
              <w:jc w:val="center"/>
              <w:rPr>
                <w:rFonts w:cstheme="minorHAnsi"/>
                <w:bCs/>
                <w:color w:val="000000"/>
                <w:sz w:val="18"/>
                <w:szCs w:val="18"/>
              </w:rPr>
            </w:pPr>
          </w:p>
          <w:p w14:paraId="2E2447C0"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 xml:space="preserve">Zamawiający może ustalić harmonogram na maksymalną liczbę dni </w:t>
            </w:r>
            <w:r w:rsidRPr="00552B95">
              <w:rPr>
                <w:rFonts w:asciiTheme="minorHAnsi" w:hAnsiTheme="minorHAnsi" w:cstheme="minorHAnsi"/>
                <w:bCs/>
                <w:color w:val="000000"/>
                <w:sz w:val="18"/>
                <w:szCs w:val="18"/>
              </w:rPr>
              <w:lastRenderedPageBreak/>
              <w:t>szkoleniowych.</w:t>
            </w:r>
          </w:p>
          <w:p w14:paraId="40E1633F"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31367982" w14:textId="697ED2D1" w:rsidR="00B31CC3" w:rsidRPr="00552B95" w:rsidRDefault="00B31CC3" w:rsidP="00B31CC3">
            <w:pPr>
              <w:pStyle w:val="Standard"/>
              <w:widowControl w:val="0"/>
              <w:spacing w:after="0" w:line="240" w:lineRule="auto"/>
              <w:jc w:val="center"/>
              <w:rPr>
                <w:rFonts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5372F25" w14:textId="77777777" w:rsidR="00B31CC3" w:rsidRPr="00552B95" w:rsidRDefault="00B31CC3" w:rsidP="00B31CC3">
            <w:pPr>
              <w:pStyle w:val="Standard"/>
              <w:widowControl w:val="0"/>
              <w:spacing w:after="0" w:line="240" w:lineRule="auto"/>
              <w:rPr>
                <w:rFonts w:asciiTheme="minorHAnsi" w:eastAsia="Times New Roman" w:hAnsiTheme="minorHAnsi" w:cstheme="minorHAnsi"/>
                <w:color w:val="000000"/>
                <w:sz w:val="18"/>
                <w:szCs w:val="18"/>
              </w:rPr>
            </w:pPr>
          </w:p>
          <w:p w14:paraId="611894AD"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070CA2F8"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p w14:paraId="0AD4A9B6" w14:textId="77777777" w:rsidR="00B31CC3" w:rsidRPr="00552B95" w:rsidRDefault="00B31CC3" w:rsidP="00B31CC3">
            <w:pPr>
              <w:pStyle w:val="Standard"/>
              <w:widowControl w:val="0"/>
              <w:spacing w:after="0" w:line="240" w:lineRule="auto"/>
              <w:rPr>
                <w:rFonts w:asciiTheme="minorHAnsi" w:eastAsia="Times New Roman" w:hAnsiTheme="minorHAnsi" w:cstheme="minorHAnsi"/>
                <w:color w:val="000000"/>
                <w:sz w:val="18"/>
                <w:szCs w:val="18"/>
              </w:rPr>
            </w:pPr>
          </w:p>
          <w:p w14:paraId="1B7F65A4" w14:textId="77777777" w:rsidR="00B31CC3" w:rsidRPr="00552B95" w:rsidRDefault="00B31CC3" w:rsidP="00B31CC3">
            <w:pPr>
              <w:pStyle w:val="Standard"/>
              <w:widowControl w:val="0"/>
              <w:spacing w:after="0" w:line="240" w:lineRule="auto"/>
              <w:rPr>
                <w:rFonts w:asciiTheme="minorHAnsi" w:hAnsiTheme="minorHAnsi" w:cstheme="minorHAnsi"/>
                <w:b/>
                <w:sz w:val="18"/>
                <w:szCs w:val="18"/>
              </w:rPr>
            </w:pPr>
          </w:p>
          <w:p w14:paraId="016AF2BD" w14:textId="77777777" w:rsidR="00B31CC3" w:rsidRPr="00552B95" w:rsidRDefault="00B31CC3" w:rsidP="00B31CC3">
            <w:pPr>
              <w:pStyle w:val="Standard"/>
              <w:widowControl w:val="0"/>
              <w:spacing w:after="0" w:line="240" w:lineRule="auto"/>
              <w:jc w:val="center"/>
              <w:rPr>
                <w:rFonts w:asciiTheme="minorHAnsi" w:hAnsiTheme="minorHAnsi" w:cstheme="minorHAnsi"/>
                <w:b/>
                <w:sz w:val="18"/>
                <w:szCs w:val="18"/>
              </w:rPr>
            </w:pPr>
          </w:p>
          <w:p w14:paraId="48B13FDB" w14:textId="77777777" w:rsidR="0040088D" w:rsidRPr="00914744" w:rsidRDefault="0040088D" w:rsidP="0040088D">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11E02C9F" w14:textId="673949CA"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tr w:rsidR="004677ED" w:rsidRPr="00552B95" w14:paraId="162EBF7F" w14:textId="77777777" w:rsidTr="00672537">
        <w:trPr>
          <w:gridBefore w:val="2"/>
          <w:wBefore w:w="30" w:type="dxa"/>
          <w:trHeight w:val="269"/>
          <w:jc w:val="center"/>
        </w:trPr>
        <w:tc>
          <w:tcPr>
            <w:tcW w:w="15391" w:type="dxa"/>
            <w:gridSpan w:val="5"/>
            <w:tcBorders>
              <w:top w:val="single" w:sz="4" w:space="0" w:color="auto"/>
              <w:left w:val="single" w:sz="4" w:space="0" w:color="000000"/>
              <w:bottom w:val="single" w:sz="4" w:space="0" w:color="000000"/>
              <w:right w:val="single" w:sz="4" w:space="0" w:color="auto"/>
            </w:tcBorders>
            <w:shd w:val="clear" w:color="auto" w:fill="A6A6A6" w:themeFill="background1" w:themeFillShade="A6"/>
            <w:tcMar>
              <w:top w:w="0" w:type="dxa"/>
              <w:left w:w="70" w:type="dxa"/>
              <w:bottom w:w="0" w:type="dxa"/>
              <w:right w:w="70" w:type="dxa"/>
            </w:tcMar>
            <w:vAlign w:val="center"/>
          </w:tcPr>
          <w:p w14:paraId="42DBE57A" w14:textId="75467B7E" w:rsidR="004677ED" w:rsidRDefault="004677ED" w:rsidP="004677ED">
            <w:pPr>
              <w:pStyle w:val="Standard"/>
              <w:widowControl w:val="0"/>
              <w:spacing w:after="0" w:line="240" w:lineRule="auto"/>
              <w:jc w:val="center"/>
              <w:rPr>
                <w:rFonts w:cstheme="minorHAnsi"/>
                <w:b/>
                <w:sz w:val="18"/>
                <w:szCs w:val="18"/>
              </w:rPr>
            </w:pPr>
            <w:r w:rsidRPr="00552B95">
              <w:rPr>
                <w:rFonts w:asciiTheme="minorHAnsi" w:hAnsiTheme="minorHAnsi" w:cstheme="minorHAnsi"/>
                <w:b/>
                <w:sz w:val="18"/>
                <w:szCs w:val="18"/>
              </w:rPr>
              <w:lastRenderedPageBreak/>
              <w:t xml:space="preserve">CZĘŚĆ ZAMÓWIENIA nr </w:t>
            </w:r>
            <w:r w:rsidR="00CA5B00">
              <w:rPr>
                <w:rFonts w:cstheme="minorHAnsi"/>
                <w:b/>
                <w:sz w:val="18"/>
                <w:szCs w:val="18"/>
              </w:rPr>
              <w:t>5</w:t>
            </w:r>
          </w:p>
          <w:p w14:paraId="271CC7EE" w14:textId="30AD921C" w:rsidR="004677ED" w:rsidRPr="00552B95" w:rsidRDefault="004677ED" w:rsidP="004677ED">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01D87187" w14:textId="77777777" w:rsidTr="00672537">
        <w:trPr>
          <w:gridBefore w:val="2"/>
          <w:wBefore w:w="30" w:type="dxa"/>
          <w:trHeight w:val="2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45A7CA" w14:textId="77777777" w:rsidR="00B31CC3" w:rsidRPr="00D03815" w:rsidRDefault="00B31CC3" w:rsidP="00B31CC3">
            <w:pPr>
              <w:widowControl w:val="0"/>
              <w:spacing w:after="0" w:line="240" w:lineRule="auto"/>
              <w:jc w:val="center"/>
              <w:rPr>
                <w:rFonts w:cstheme="minorHAnsi"/>
                <w:sz w:val="18"/>
                <w:szCs w:val="18"/>
              </w:rPr>
            </w:pPr>
          </w:p>
          <w:p w14:paraId="0EA10906" w14:textId="53174EA0" w:rsidR="00B31CC3" w:rsidRPr="00D03815" w:rsidRDefault="00672537" w:rsidP="00B31CC3">
            <w:pPr>
              <w:widowControl w:val="0"/>
              <w:spacing w:after="0" w:line="240" w:lineRule="auto"/>
              <w:jc w:val="center"/>
              <w:rPr>
                <w:rFonts w:cstheme="minorHAnsi"/>
                <w:sz w:val="18"/>
                <w:szCs w:val="18"/>
              </w:rPr>
            </w:pPr>
            <w:r>
              <w:rPr>
                <w:rFonts w:cstheme="minorHAnsi"/>
                <w:sz w:val="18"/>
                <w:szCs w:val="18"/>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61EA4A" w14:textId="5A2FFAD1" w:rsidR="00B31CC3" w:rsidRPr="00D03815" w:rsidRDefault="000A647E"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00B31CC3" w:rsidRPr="00D03815">
              <w:rPr>
                <w:rFonts w:asciiTheme="minorHAnsi" w:eastAsia="Times New Roman" w:hAnsiTheme="minorHAnsi" w:cstheme="minorHAnsi"/>
                <w:bCs/>
                <w:color w:val="000000"/>
                <w:sz w:val="18"/>
                <w:szCs w:val="18"/>
              </w:rPr>
              <w:t xml:space="preserve"> typu:</w:t>
            </w:r>
          </w:p>
          <w:p w14:paraId="0A3BA324" w14:textId="77777777" w:rsidR="00B31CC3" w:rsidRDefault="00397B3B"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Automatyka budynkowa</w:t>
            </w:r>
          </w:p>
          <w:p w14:paraId="52E3EA91" w14:textId="469A3BFC" w:rsidR="00397B3B" w:rsidRPr="00D03815" w:rsidRDefault="00397B3B"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(7.7)</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F98447" w14:textId="77777777" w:rsidR="00B31CC3"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p>
          <w:p w14:paraId="722B2BBB" w14:textId="77777777" w:rsidR="00B31CC3" w:rsidRPr="00F25222"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r w:rsidRPr="00F520DF">
              <w:rPr>
                <w:rFonts w:asciiTheme="minorHAnsi" w:eastAsia="Times New Roman" w:hAnsiTheme="minorHAnsi" w:cstheme="minorHAnsi"/>
                <w:b/>
                <w:sz w:val="18"/>
                <w:szCs w:val="18"/>
              </w:rPr>
              <w:t xml:space="preserve">Zamawiający, poprzez realizację przez Wykonawcę szkolenia, </w:t>
            </w:r>
            <w:r w:rsidRPr="000E6F14">
              <w:rPr>
                <w:rFonts w:asciiTheme="minorHAnsi" w:eastAsia="Times New Roman" w:hAnsiTheme="minorHAnsi" w:cstheme="minorHAnsi"/>
                <w:b/>
                <w:sz w:val="18"/>
                <w:szCs w:val="18"/>
              </w:rPr>
              <w:t xml:space="preserve">oczekuje osiągnięcie wymaganych celów i oczekiwanych efektów uczenia się: </w:t>
            </w:r>
          </w:p>
          <w:p w14:paraId="4A5EA818" w14:textId="16FA4BA0" w:rsidR="00B31CC3" w:rsidRPr="001525B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highlight w:val="yellow"/>
              </w:rPr>
            </w:pPr>
          </w:p>
          <w:p w14:paraId="2C6374CA" w14:textId="77777777" w:rsidR="00B31CC3" w:rsidRPr="001525B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1525B4">
              <w:rPr>
                <w:rFonts w:asciiTheme="minorHAnsi" w:eastAsia="Times New Roman" w:hAnsiTheme="minorHAnsi" w:cstheme="minorHAnsi"/>
                <w:b/>
                <w:bCs/>
                <w:sz w:val="18"/>
                <w:szCs w:val="18"/>
              </w:rPr>
              <w:t>Minimalny zakres tematyczny powinien obejmować zajęcia teoretyczne i praktyczne:</w:t>
            </w:r>
          </w:p>
          <w:p w14:paraId="6222CBAF" w14:textId="77777777" w:rsidR="00B31CC3" w:rsidRDefault="00B31CC3" w:rsidP="00B31CC3">
            <w:pPr>
              <w:shd w:val="clear" w:color="auto" w:fill="FFFFFF"/>
              <w:spacing w:after="0" w:line="240" w:lineRule="auto"/>
              <w:jc w:val="both"/>
              <w:rPr>
                <w:rFonts w:eastAsia="Times New Roman" w:cstheme="minorHAnsi"/>
                <w:b/>
                <w:sz w:val="18"/>
                <w:szCs w:val="18"/>
              </w:rPr>
            </w:pPr>
          </w:p>
          <w:p w14:paraId="4DFD6915" w14:textId="156EF2E1"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t xml:space="preserve">• </w:t>
            </w:r>
            <w:r w:rsidRPr="005D00F8">
              <w:rPr>
                <w:rStyle w:val="Pogrubienie"/>
                <w:rFonts w:asciiTheme="minorHAnsi" w:hAnsiTheme="minorHAnsi" w:cstheme="minorHAnsi"/>
                <w:sz w:val="16"/>
                <w:szCs w:val="16"/>
              </w:rPr>
              <w:t>Wprowadzenie do automatyki budynkowej</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Podstawowe pojęcia i definicje związane z automatyką budynkową</w:t>
            </w:r>
            <w:r w:rsidRPr="005D00F8">
              <w:rPr>
                <w:rFonts w:asciiTheme="minorHAnsi" w:hAnsiTheme="minorHAnsi" w:cstheme="minorHAnsi"/>
                <w:sz w:val="16"/>
                <w:szCs w:val="16"/>
              </w:rPr>
              <w:br/>
            </w:r>
            <w:r>
              <w:rPr>
                <w:rFonts w:asciiTheme="minorHAnsi" w:hAnsiTheme="minorHAnsi" w:cstheme="minorHAnsi"/>
                <w:sz w:val="16"/>
                <w:szCs w:val="16"/>
              </w:rPr>
              <w:t>-</w:t>
            </w:r>
            <w:r w:rsidRPr="005D00F8">
              <w:rPr>
                <w:rFonts w:asciiTheme="minorHAnsi" w:hAnsiTheme="minorHAnsi" w:cstheme="minorHAnsi"/>
                <w:sz w:val="16"/>
                <w:szCs w:val="16"/>
              </w:rPr>
              <w:t xml:space="preserve"> Przegląd systemów automatyki budynkowej (BMS - Building Management System)</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Zastosowania automatyki w budynkach mieszkalnych, komercyjnych i przemysłowych</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Podstawowe elementy i komponenty systemów automatyki budynkowej</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Przykłady nowoczesnych rozwiązań i technologii w automatyce budynkowej</w:t>
            </w:r>
          </w:p>
          <w:p w14:paraId="0DB53448" w14:textId="35044658"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t xml:space="preserve">• </w:t>
            </w:r>
            <w:r w:rsidRPr="005D00F8">
              <w:rPr>
                <w:rStyle w:val="Pogrubienie"/>
                <w:rFonts w:asciiTheme="minorHAnsi" w:hAnsiTheme="minorHAnsi" w:cstheme="minorHAnsi"/>
                <w:sz w:val="16"/>
                <w:szCs w:val="16"/>
              </w:rPr>
              <w:t>Systemy sterowania oświetleniem</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Rodzaje systemów oświetleniowych</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Automatyzacja sterowania oświetleniem wewnętrznym i zewnętrznym</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Integracja systemów oświetleniowych z BMS</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Programowanie scen świetlnych i harmonogramów</w:t>
            </w:r>
          </w:p>
          <w:p w14:paraId="7BA365F9" w14:textId="643E6E1C"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t xml:space="preserve">• </w:t>
            </w:r>
            <w:r w:rsidRPr="005D00F8">
              <w:rPr>
                <w:rStyle w:val="Pogrubienie"/>
                <w:rFonts w:asciiTheme="minorHAnsi" w:hAnsiTheme="minorHAnsi" w:cstheme="minorHAnsi"/>
                <w:sz w:val="16"/>
                <w:szCs w:val="16"/>
              </w:rPr>
              <w:t>Systemy HVAC (Heating, Ventilation, and Air Conditioning)</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Wprowadzenie do systemów HVAC</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Automatyzacja sterowania ogrzewaniem, wentylacją i klimatyzacją</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Czujniki i kontrolery w systemach HVAC</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Optymalizacja zużycia energii przez systemy HVAC</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Praktyczne ćwiczenia w programowaniu i zarządzaniu systemami HVAC</w:t>
            </w:r>
          </w:p>
          <w:p w14:paraId="468C0E06" w14:textId="36D9BB0A"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t xml:space="preserve">• </w:t>
            </w:r>
            <w:r w:rsidRPr="005D00F8">
              <w:rPr>
                <w:rStyle w:val="Pogrubienie"/>
                <w:rFonts w:asciiTheme="minorHAnsi" w:hAnsiTheme="minorHAnsi" w:cstheme="minorHAnsi"/>
                <w:sz w:val="16"/>
                <w:szCs w:val="16"/>
              </w:rPr>
              <w:t>Systemy bezpieczeństwa i monitoringu</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Wprowadzenie do systemów alarmowych, monitoringu i kontroli dostępu</w:t>
            </w:r>
            <w:r w:rsidRPr="005D00F8">
              <w:rPr>
                <w:rFonts w:asciiTheme="minorHAnsi" w:hAnsiTheme="minorHAnsi" w:cstheme="minorHAnsi"/>
                <w:sz w:val="16"/>
                <w:szCs w:val="16"/>
              </w:rPr>
              <w:br/>
            </w:r>
            <w:r>
              <w:rPr>
                <w:rFonts w:asciiTheme="minorHAnsi" w:hAnsiTheme="minorHAnsi" w:cstheme="minorHAnsi"/>
                <w:sz w:val="16"/>
                <w:szCs w:val="16"/>
              </w:rPr>
              <w:t xml:space="preserve">- </w:t>
            </w:r>
            <w:r w:rsidRPr="005D00F8">
              <w:rPr>
                <w:rFonts w:asciiTheme="minorHAnsi" w:hAnsiTheme="minorHAnsi" w:cstheme="minorHAnsi"/>
                <w:sz w:val="16"/>
                <w:szCs w:val="16"/>
              </w:rPr>
              <w:t xml:space="preserve"> Integracja systemów bezpieczeństwa z BMS</w:t>
            </w:r>
            <w:r w:rsidRPr="005D00F8">
              <w:rPr>
                <w:rFonts w:asciiTheme="minorHAnsi" w:hAnsiTheme="minorHAnsi" w:cstheme="minorHAnsi"/>
                <w:sz w:val="16"/>
                <w:szCs w:val="16"/>
              </w:rPr>
              <w:br/>
            </w:r>
            <w:r w:rsidR="007D1214">
              <w:rPr>
                <w:rFonts w:asciiTheme="minorHAnsi" w:hAnsiTheme="minorHAnsi" w:cstheme="minorHAnsi"/>
                <w:sz w:val="16"/>
                <w:szCs w:val="16"/>
              </w:rPr>
              <w:t xml:space="preserve">- </w:t>
            </w:r>
            <w:r w:rsidRPr="005D00F8">
              <w:rPr>
                <w:rFonts w:asciiTheme="minorHAnsi" w:hAnsiTheme="minorHAnsi" w:cstheme="minorHAnsi"/>
                <w:sz w:val="16"/>
                <w:szCs w:val="16"/>
              </w:rPr>
              <w:t>Automatyzacja reakcji na zdarzenia alarmowe</w:t>
            </w:r>
            <w:r w:rsidRPr="005D00F8">
              <w:rPr>
                <w:rFonts w:asciiTheme="minorHAnsi" w:hAnsiTheme="minorHAnsi" w:cstheme="minorHAnsi"/>
                <w:sz w:val="16"/>
                <w:szCs w:val="16"/>
              </w:rPr>
              <w:br/>
            </w:r>
            <w:r w:rsidR="007D1214">
              <w:rPr>
                <w:rFonts w:asciiTheme="minorHAnsi" w:hAnsiTheme="minorHAnsi" w:cstheme="minorHAnsi"/>
                <w:sz w:val="16"/>
                <w:szCs w:val="16"/>
              </w:rPr>
              <w:t xml:space="preserve">- </w:t>
            </w:r>
            <w:r w:rsidRPr="005D00F8">
              <w:rPr>
                <w:rFonts w:asciiTheme="minorHAnsi" w:hAnsiTheme="minorHAnsi" w:cstheme="minorHAnsi"/>
                <w:sz w:val="16"/>
                <w:szCs w:val="16"/>
              </w:rPr>
              <w:t xml:space="preserve"> Monitoring wizyjny i analiza obrazu w czasie rzeczywistym</w:t>
            </w:r>
            <w:r w:rsidRPr="005D00F8">
              <w:rPr>
                <w:rFonts w:asciiTheme="minorHAnsi" w:hAnsiTheme="minorHAnsi" w:cstheme="minorHAnsi"/>
                <w:sz w:val="16"/>
                <w:szCs w:val="16"/>
              </w:rPr>
              <w:br/>
            </w:r>
            <w:r w:rsidR="007D1214">
              <w:rPr>
                <w:rFonts w:asciiTheme="minorHAnsi" w:hAnsiTheme="minorHAnsi" w:cstheme="minorHAnsi"/>
                <w:sz w:val="16"/>
                <w:szCs w:val="16"/>
              </w:rPr>
              <w:t xml:space="preserve">- </w:t>
            </w:r>
            <w:r w:rsidRPr="005D00F8">
              <w:rPr>
                <w:rFonts w:asciiTheme="minorHAnsi" w:hAnsiTheme="minorHAnsi" w:cstheme="minorHAnsi"/>
                <w:sz w:val="16"/>
                <w:szCs w:val="16"/>
              </w:rPr>
              <w:t xml:space="preserve"> Ćwiczenia praktyczne z konfiguracji systemów bezpieczeństwa</w:t>
            </w:r>
          </w:p>
          <w:p w14:paraId="0602CCBB" w14:textId="77777777"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t xml:space="preserve">• </w:t>
            </w:r>
            <w:r w:rsidRPr="005D00F8">
              <w:rPr>
                <w:rStyle w:val="Pogrubienie"/>
                <w:rFonts w:asciiTheme="minorHAnsi" w:hAnsiTheme="minorHAnsi" w:cstheme="minorHAnsi"/>
                <w:sz w:val="16"/>
                <w:szCs w:val="16"/>
              </w:rPr>
              <w:t>Zarządzanie energią i efektywność energetyczna</w:t>
            </w:r>
            <w:r w:rsidRPr="005D00F8">
              <w:rPr>
                <w:rFonts w:asciiTheme="minorHAnsi" w:hAnsiTheme="minorHAnsi" w:cstheme="minorHAnsi"/>
                <w:sz w:val="16"/>
                <w:szCs w:val="16"/>
              </w:rPr>
              <w:br/>
              <w:t>• Monitorowanie zużycia energii w budynkach</w:t>
            </w:r>
            <w:r w:rsidRPr="005D00F8">
              <w:rPr>
                <w:rFonts w:asciiTheme="minorHAnsi" w:hAnsiTheme="minorHAnsi" w:cstheme="minorHAnsi"/>
                <w:sz w:val="16"/>
                <w:szCs w:val="16"/>
              </w:rPr>
              <w:br/>
              <w:t>• Automatyczne systemy zarządzania energią (EMS)</w:t>
            </w:r>
            <w:r w:rsidRPr="005D00F8">
              <w:rPr>
                <w:rFonts w:asciiTheme="minorHAnsi" w:hAnsiTheme="minorHAnsi" w:cstheme="minorHAnsi"/>
                <w:sz w:val="16"/>
                <w:szCs w:val="16"/>
              </w:rPr>
              <w:br/>
              <w:t>• Rozwiązania zwiększające efektywność energetyczną budynków</w:t>
            </w:r>
            <w:r w:rsidRPr="005D00F8">
              <w:rPr>
                <w:rFonts w:asciiTheme="minorHAnsi" w:hAnsiTheme="minorHAnsi" w:cstheme="minorHAnsi"/>
                <w:sz w:val="16"/>
                <w:szCs w:val="16"/>
              </w:rPr>
              <w:br/>
              <w:t>• Wykorzystanie odnawialnych źródeł energii w automatyce budynkowej</w:t>
            </w:r>
            <w:r w:rsidRPr="005D00F8">
              <w:rPr>
                <w:rFonts w:asciiTheme="minorHAnsi" w:hAnsiTheme="minorHAnsi" w:cstheme="minorHAnsi"/>
                <w:sz w:val="16"/>
                <w:szCs w:val="16"/>
              </w:rPr>
              <w:br/>
              <w:t>• Case study: Przykłady wdrożeń systemów EMS w rzeczywistych budynkach</w:t>
            </w:r>
          </w:p>
          <w:p w14:paraId="3474DF87" w14:textId="63EA5AA8" w:rsidR="005D00F8" w:rsidRPr="005D00F8" w:rsidRDefault="005D00F8" w:rsidP="005D00F8">
            <w:pPr>
              <w:pStyle w:val="NormalnyWeb"/>
              <w:spacing w:before="0" w:beforeAutospacing="0" w:after="0" w:afterAutospacing="0"/>
              <w:rPr>
                <w:rFonts w:asciiTheme="minorHAnsi" w:hAnsiTheme="minorHAnsi" w:cstheme="minorHAnsi"/>
                <w:sz w:val="16"/>
                <w:szCs w:val="16"/>
              </w:rPr>
            </w:pPr>
            <w:r w:rsidRPr="005D00F8">
              <w:rPr>
                <w:rFonts w:asciiTheme="minorHAnsi" w:hAnsiTheme="minorHAnsi" w:cstheme="minorHAnsi"/>
                <w:sz w:val="16"/>
                <w:szCs w:val="16"/>
              </w:rPr>
              <w:lastRenderedPageBreak/>
              <w:t xml:space="preserve">• </w:t>
            </w:r>
            <w:r w:rsidRPr="005D00F8">
              <w:rPr>
                <w:rStyle w:val="Pogrubienie"/>
                <w:rFonts w:asciiTheme="minorHAnsi" w:hAnsiTheme="minorHAnsi" w:cstheme="minorHAnsi"/>
                <w:sz w:val="16"/>
                <w:szCs w:val="16"/>
              </w:rPr>
              <w:t>Projektowanie i implementacja systemów automatyki budynkowej</w:t>
            </w:r>
            <w:r w:rsidRPr="005D00F8">
              <w:rPr>
                <w:rFonts w:asciiTheme="minorHAnsi" w:hAnsiTheme="minorHAnsi" w:cstheme="minorHAnsi"/>
                <w:sz w:val="16"/>
                <w:szCs w:val="16"/>
              </w:rPr>
              <w:br/>
            </w:r>
            <w:r w:rsidR="004D02E7">
              <w:rPr>
                <w:rFonts w:asciiTheme="minorHAnsi" w:hAnsiTheme="minorHAnsi" w:cstheme="minorHAnsi"/>
                <w:sz w:val="16"/>
                <w:szCs w:val="16"/>
              </w:rPr>
              <w:t xml:space="preserve">- </w:t>
            </w:r>
            <w:r w:rsidRPr="005D00F8">
              <w:rPr>
                <w:rFonts w:asciiTheme="minorHAnsi" w:hAnsiTheme="minorHAnsi" w:cstheme="minorHAnsi"/>
                <w:sz w:val="16"/>
                <w:szCs w:val="16"/>
              </w:rPr>
              <w:t xml:space="preserve"> Etapy projektowania systemów automatyki budynkowej</w:t>
            </w:r>
            <w:r w:rsidRPr="005D00F8">
              <w:rPr>
                <w:rFonts w:asciiTheme="minorHAnsi" w:hAnsiTheme="minorHAnsi" w:cstheme="minorHAnsi"/>
                <w:sz w:val="16"/>
                <w:szCs w:val="16"/>
              </w:rPr>
              <w:br/>
            </w:r>
            <w:r w:rsidR="004D02E7">
              <w:rPr>
                <w:rFonts w:asciiTheme="minorHAnsi" w:hAnsiTheme="minorHAnsi" w:cstheme="minorHAnsi"/>
                <w:sz w:val="16"/>
                <w:szCs w:val="16"/>
              </w:rPr>
              <w:t xml:space="preserve">- </w:t>
            </w:r>
            <w:r w:rsidRPr="005D00F8">
              <w:rPr>
                <w:rFonts w:asciiTheme="minorHAnsi" w:hAnsiTheme="minorHAnsi" w:cstheme="minorHAnsi"/>
                <w:sz w:val="16"/>
                <w:szCs w:val="16"/>
              </w:rPr>
              <w:t xml:space="preserve"> Tworzenie schematów połączeń i konfiguracji systemów</w:t>
            </w:r>
            <w:r w:rsidRPr="005D00F8">
              <w:rPr>
                <w:rFonts w:asciiTheme="minorHAnsi" w:hAnsiTheme="minorHAnsi" w:cstheme="minorHAnsi"/>
                <w:sz w:val="16"/>
                <w:szCs w:val="16"/>
              </w:rPr>
              <w:br/>
            </w:r>
            <w:r w:rsidR="004D02E7">
              <w:rPr>
                <w:rFonts w:asciiTheme="minorHAnsi" w:hAnsiTheme="minorHAnsi" w:cstheme="minorHAnsi"/>
                <w:sz w:val="16"/>
                <w:szCs w:val="16"/>
              </w:rPr>
              <w:t xml:space="preserve">- </w:t>
            </w:r>
            <w:r w:rsidRPr="005D00F8">
              <w:rPr>
                <w:rFonts w:asciiTheme="minorHAnsi" w:hAnsiTheme="minorHAnsi" w:cstheme="minorHAnsi"/>
                <w:sz w:val="16"/>
                <w:szCs w:val="16"/>
              </w:rPr>
              <w:t xml:space="preserve"> Wdrażanie i testowanie systemów automatyki w budynkach</w:t>
            </w:r>
            <w:r w:rsidRPr="005D00F8">
              <w:rPr>
                <w:rFonts w:asciiTheme="minorHAnsi" w:hAnsiTheme="minorHAnsi" w:cstheme="minorHAnsi"/>
                <w:sz w:val="16"/>
                <w:szCs w:val="16"/>
              </w:rPr>
              <w:br/>
            </w:r>
            <w:r w:rsidR="004D02E7">
              <w:rPr>
                <w:rFonts w:asciiTheme="minorHAnsi" w:hAnsiTheme="minorHAnsi" w:cstheme="minorHAnsi"/>
                <w:sz w:val="16"/>
                <w:szCs w:val="16"/>
              </w:rPr>
              <w:t xml:space="preserve">- </w:t>
            </w:r>
            <w:r w:rsidRPr="005D00F8">
              <w:rPr>
                <w:rFonts w:asciiTheme="minorHAnsi" w:hAnsiTheme="minorHAnsi" w:cstheme="minorHAnsi"/>
                <w:sz w:val="16"/>
                <w:szCs w:val="16"/>
              </w:rPr>
              <w:t xml:space="preserve"> Rozwiązywanie problemów i optymalizacja działania systemów</w:t>
            </w:r>
            <w:r w:rsidRPr="005D00F8">
              <w:rPr>
                <w:rFonts w:asciiTheme="minorHAnsi" w:hAnsiTheme="minorHAnsi" w:cstheme="minorHAnsi"/>
                <w:sz w:val="16"/>
                <w:szCs w:val="16"/>
              </w:rPr>
              <w:br/>
            </w:r>
            <w:r w:rsidR="004D02E7">
              <w:rPr>
                <w:rFonts w:asciiTheme="minorHAnsi" w:hAnsiTheme="minorHAnsi" w:cstheme="minorHAnsi"/>
                <w:sz w:val="16"/>
                <w:szCs w:val="16"/>
              </w:rPr>
              <w:t xml:space="preserve">- </w:t>
            </w:r>
            <w:r w:rsidRPr="005D00F8">
              <w:rPr>
                <w:rFonts w:asciiTheme="minorHAnsi" w:hAnsiTheme="minorHAnsi" w:cstheme="minorHAnsi"/>
                <w:sz w:val="16"/>
                <w:szCs w:val="16"/>
              </w:rPr>
              <w:t xml:space="preserve"> Praca nad projektem końcowym: Integracja różnych systemów automatyki w modelu budynku</w:t>
            </w:r>
          </w:p>
          <w:p w14:paraId="4DCBF59B" w14:textId="77777777" w:rsidR="00690C3D" w:rsidRPr="000E6F14" w:rsidRDefault="00690C3D" w:rsidP="00B31CC3">
            <w:pPr>
              <w:shd w:val="clear" w:color="auto" w:fill="FFFFFF"/>
              <w:spacing w:after="0" w:line="240" w:lineRule="auto"/>
              <w:jc w:val="both"/>
              <w:rPr>
                <w:rFonts w:eastAsia="Times New Roman" w:cstheme="minorHAnsi"/>
                <w:b/>
                <w:sz w:val="18"/>
                <w:szCs w:val="18"/>
              </w:rPr>
            </w:pPr>
          </w:p>
          <w:p w14:paraId="66DA1F07" w14:textId="77777777" w:rsidR="00B31CC3" w:rsidRPr="00ED4BFA" w:rsidRDefault="00B31CC3" w:rsidP="00B31CC3">
            <w:pPr>
              <w:shd w:val="clear" w:color="auto" w:fill="FFFFFF"/>
              <w:spacing w:after="0" w:line="240" w:lineRule="auto"/>
              <w:jc w:val="both"/>
              <w:rPr>
                <w:rFonts w:eastAsia="Times New Roman" w:cstheme="minorHAnsi"/>
                <w:b/>
                <w:sz w:val="18"/>
                <w:szCs w:val="18"/>
              </w:rPr>
            </w:pPr>
            <w:r w:rsidRPr="00ED4BFA">
              <w:rPr>
                <w:rFonts w:eastAsia="Times New Roman" w:cstheme="minorHAnsi"/>
                <w:b/>
                <w:sz w:val="18"/>
                <w:szCs w:val="18"/>
              </w:rPr>
              <w:t>Wymagane wyposażenie szkolenia:</w:t>
            </w:r>
          </w:p>
          <w:p w14:paraId="7AF342D0" w14:textId="4D97E3CA" w:rsidR="00B31CC3" w:rsidRPr="00ED4BFA" w:rsidRDefault="00B31CC3" w:rsidP="000E35A1">
            <w:pPr>
              <w:pStyle w:val="Akapitzlist"/>
              <w:numPr>
                <w:ilvl w:val="0"/>
                <w:numId w:val="58"/>
              </w:numPr>
              <w:spacing w:after="0"/>
              <w:jc w:val="both"/>
              <w:rPr>
                <w:rFonts w:cstheme="minorHAnsi"/>
                <w:color w:val="000000"/>
                <w:sz w:val="16"/>
                <w:szCs w:val="16"/>
              </w:rPr>
            </w:pPr>
            <w:r w:rsidRPr="00ED4BFA">
              <w:rPr>
                <w:rFonts w:cstheme="minorHAnsi"/>
                <w:b/>
                <w:color w:val="000000"/>
                <w:sz w:val="16"/>
                <w:szCs w:val="16"/>
              </w:rPr>
              <w:t>D</w:t>
            </w:r>
            <w:r w:rsidRPr="00ED4BFA">
              <w:rPr>
                <w:rFonts w:cstheme="minorHAnsi"/>
                <w:b/>
                <w:bCs/>
                <w:color w:val="000000"/>
                <w:sz w:val="16"/>
                <w:szCs w:val="16"/>
              </w:rPr>
              <w:t>ostęp do odpowiedniego oprogramowania</w:t>
            </w:r>
            <w:r w:rsidRPr="00ED4BFA">
              <w:rPr>
                <w:rFonts w:cstheme="minorHAnsi"/>
                <w:color w:val="000000"/>
                <w:sz w:val="16"/>
                <w:szCs w:val="16"/>
              </w:rPr>
              <w:t xml:space="preserve">: Zapewnienie uczestnikom dostępu do </w:t>
            </w:r>
            <w:r w:rsidR="00ED4BFA" w:rsidRPr="00ED4BFA">
              <w:rPr>
                <w:rFonts w:cstheme="minorHAnsi"/>
                <w:color w:val="000000"/>
                <w:sz w:val="16"/>
                <w:szCs w:val="16"/>
              </w:rPr>
              <w:t xml:space="preserve">komputera </w:t>
            </w:r>
            <w:r w:rsidRPr="00ED4BFA">
              <w:rPr>
                <w:rFonts w:cstheme="minorHAnsi"/>
                <w:color w:val="000000"/>
                <w:sz w:val="16"/>
                <w:szCs w:val="16"/>
              </w:rPr>
              <w:t>odpowiedniego oprogramowania, na którym będą odbywać się zajęcia szkoleniowe. Wykonawca zadba o to, aby na każdym komputerze było zainstalowane odpowiednie oprogramowanie i odinstaluje je na zakończenie zajęć jeśli to będzie wymagane.</w:t>
            </w:r>
          </w:p>
          <w:p w14:paraId="61571B46" w14:textId="77777777" w:rsidR="00B31CC3" w:rsidRPr="00ED4BFA" w:rsidRDefault="00B31CC3" w:rsidP="000E35A1">
            <w:pPr>
              <w:pStyle w:val="Akapitzlist"/>
              <w:numPr>
                <w:ilvl w:val="0"/>
                <w:numId w:val="58"/>
              </w:numPr>
              <w:spacing w:after="0"/>
              <w:jc w:val="both"/>
              <w:rPr>
                <w:rFonts w:cstheme="minorHAnsi"/>
                <w:color w:val="000000"/>
                <w:sz w:val="16"/>
                <w:szCs w:val="16"/>
              </w:rPr>
            </w:pPr>
            <w:r w:rsidRPr="00ED4BFA">
              <w:rPr>
                <w:rFonts w:eastAsia="Times New Roman" w:cstheme="minorHAnsi"/>
                <w:b/>
                <w:bCs/>
                <w:color w:val="000000"/>
                <w:sz w:val="16"/>
                <w:szCs w:val="16"/>
              </w:rPr>
              <w:t>Materiały edukacyjne</w:t>
            </w:r>
            <w:r w:rsidRPr="00ED4BFA">
              <w:rPr>
                <w:rFonts w:eastAsia="Times New Roman" w:cstheme="minorHAnsi"/>
                <w:b/>
                <w:color w:val="000000"/>
                <w:sz w:val="16"/>
                <w:szCs w:val="16"/>
              </w:rPr>
              <w:t>:</w:t>
            </w:r>
            <w:r w:rsidRPr="00ED4BFA">
              <w:rPr>
                <w:rFonts w:eastAsia="Times New Roman" w:cstheme="minorHAnsi"/>
                <w:color w:val="000000"/>
                <w:sz w:val="16"/>
                <w:szCs w:val="16"/>
              </w:rPr>
              <w:t xml:space="preserve"> Dostarczenie różnorodnych materiałów dydaktycznych, takich jak prezentacje, podręcznik wersji drukowanej lub elektronicznej, tutorial'e wideo i inne zasoby, które umożliwią uczestnikom zgłębienie tematyki i zdobycie potrzebnej wiedzy. </w:t>
            </w:r>
            <w:r w:rsidRPr="00ED4BFA">
              <w:rPr>
                <w:rFonts w:eastAsia="Times New Roman"/>
                <w:color w:val="000000"/>
                <w:sz w:val="16"/>
                <w:szCs w:val="18"/>
              </w:rPr>
              <w:t>Wykonawca zapewnia dostęp do internetu na czas trwania szkolenia jeśli szkoła nie będzie dysponowała danymi możliwościami a realizacja szkolenia wymagać będzie jego działania i dostępu.</w:t>
            </w:r>
          </w:p>
          <w:p w14:paraId="45CDA9D7" w14:textId="77777777" w:rsidR="00B31CC3" w:rsidRPr="000E35A1" w:rsidRDefault="00B31CC3" w:rsidP="000E35A1">
            <w:pPr>
              <w:pStyle w:val="Akapitzlist"/>
              <w:numPr>
                <w:ilvl w:val="0"/>
                <w:numId w:val="58"/>
              </w:numPr>
              <w:spacing w:after="0"/>
              <w:jc w:val="both"/>
              <w:rPr>
                <w:rFonts w:cstheme="minorHAnsi"/>
                <w:color w:val="000000"/>
                <w:sz w:val="16"/>
                <w:szCs w:val="16"/>
              </w:rPr>
            </w:pPr>
            <w:r w:rsidRPr="00323477">
              <w:rPr>
                <w:rFonts w:eastAsia="Times New Roman" w:cstheme="minorHAnsi"/>
                <w:b/>
                <w:bCs/>
                <w:color w:val="000000"/>
                <w:sz w:val="16"/>
                <w:szCs w:val="16"/>
              </w:rPr>
              <w:t>Wsparcie techniczne</w:t>
            </w:r>
            <w:r w:rsidRPr="00323477">
              <w:rPr>
                <w:rFonts w:eastAsia="Times New Roman" w:cstheme="minorHAnsi"/>
                <w:b/>
                <w:color w:val="000000"/>
                <w:sz w:val="16"/>
                <w:szCs w:val="16"/>
              </w:rPr>
              <w:t>:</w:t>
            </w:r>
            <w:r w:rsidRPr="00323477">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47154A7C" w14:textId="77777777" w:rsidR="006F242E" w:rsidRPr="006F242E" w:rsidRDefault="000E35A1" w:rsidP="000E35A1">
            <w:pPr>
              <w:pStyle w:val="Akapitzlist"/>
              <w:numPr>
                <w:ilvl w:val="0"/>
                <w:numId w:val="58"/>
              </w:numPr>
              <w:spacing w:after="0"/>
              <w:jc w:val="both"/>
              <w:rPr>
                <w:rFonts w:cstheme="minorHAnsi"/>
                <w:color w:val="000000"/>
                <w:sz w:val="16"/>
                <w:szCs w:val="16"/>
              </w:rPr>
            </w:pPr>
            <w:r w:rsidRPr="000E35A1">
              <w:rPr>
                <w:rFonts w:eastAsia="Times New Roman" w:cstheme="minorHAnsi"/>
                <w:b/>
                <w:bCs/>
                <w:sz w:val="16"/>
                <w:szCs w:val="16"/>
              </w:rPr>
              <w:t>Wyposażenie praktyczne:</w:t>
            </w:r>
          </w:p>
          <w:p w14:paraId="179BFB44" w14:textId="3D858A3E" w:rsidR="000E35A1" w:rsidRPr="006F242E" w:rsidRDefault="000E35A1" w:rsidP="006F242E">
            <w:pPr>
              <w:spacing w:after="0"/>
              <w:jc w:val="both"/>
              <w:rPr>
                <w:rFonts w:cstheme="minorHAnsi"/>
                <w:color w:val="000000"/>
                <w:sz w:val="16"/>
                <w:szCs w:val="16"/>
              </w:rPr>
            </w:pPr>
            <w:r w:rsidRPr="006F242E">
              <w:rPr>
                <w:rFonts w:eastAsia="Times New Roman" w:cstheme="minorHAnsi"/>
                <w:b/>
                <w:bCs/>
                <w:sz w:val="16"/>
                <w:szCs w:val="16"/>
              </w:rPr>
              <w:t>Centrale sterujące</w:t>
            </w:r>
            <w:r w:rsidRPr="006F242E">
              <w:rPr>
                <w:rFonts w:eastAsia="Times New Roman" w:cstheme="minorHAnsi"/>
                <w:sz w:val="16"/>
                <w:szCs w:val="16"/>
              </w:rPr>
              <w:t xml:space="preserve"> (centrale automatyki budynkowej):</w:t>
            </w:r>
          </w:p>
          <w:p w14:paraId="6BC6ECD9" w14:textId="61F88F3D" w:rsidR="000E35A1" w:rsidRPr="000E35A1" w:rsidRDefault="000E35A1" w:rsidP="000E35A1">
            <w:pPr>
              <w:pStyle w:val="Akapitzlist"/>
              <w:spacing w:after="0" w:line="240" w:lineRule="auto"/>
              <w:ind w:left="0"/>
              <w:jc w:val="both"/>
              <w:rPr>
                <w:rFonts w:cstheme="minorHAnsi"/>
                <w:color w:val="000000"/>
                <w:sz w:val="16"/>
                <w:szCs w:val="16"/>
              </w:rPr>
            </w:pPr>
            <w:r w:rsidRPr="000E35A1">
              <w:rPr>
                <w:rFonts w:eastAsia="Times New Roman" w:cstheme="minorHAnsi"/>
                <w:b/>
                <w:bCs/>
                <w:sz w:val="16"/>
                <w:szCs w:val="16"/>
                <w:lang w:val="en-US"/>
              </w:rPr>
              <w:t>Elementy systemu automatyki</w:t>
            </w:r>
            <w:r w:rsidRPr="000E35A1">
              <w:rPr>
                <w:rFonts w:eastAsia="Times New Roman" w:cstheme="minorHAnsi"/>
                <w:sz w:val="16"/>
                <w:szCs w:val="16"/>
                <w:lang w:val="en-US"/>
              </w:rPr>
              <w:t>:</w:t>
            </w:r>
          </w:p>
          <w:p w14:paraId="497933C6" w14:textId="77777777" w:rsidR="000E35A1" w:rsidRPr="000E35A1" w:rsidRDefault="000E35A1" w:rsidP="000E35A1">
            <w:pPr>
              <w:numPr>
                <w:ilvl w:val="1"/>
                <w:numId w:val="58"/>
              </w:numPr>
              <w:spacing w:after="0" w:line="240" w:lineRule="auto"/>
              <w:ind w:left="0"/>
              <w:contextualSpacing/>
              <w:rPr>
                <w:rFonts w:eastAsia="Times New Roman" w:cstheme="minorHAnsi"/>
                <w:sz w:val="16"/>
                <w:szCs w:val="16"/>
              </w:rPr>
            </w:pPr>
            <w:r w:rsidRPr="000E35A1">
              <w:rPr>
                <w:rFonts w:eastAsia="Times New Roman" w:cstheme="minorHAnsi"/>
                <w:b/>
                <w:bCs/>
                <w:sz w:val="16"/>
                <w:szCs w:val="16"/>
              </w:rPr>
              <w:t>Czujniki</w:t>
            </w:r>
            <w:r w:rsidRPr="000E35A1">
              <w:rPr>
                <w:rFonts w:eastAsia="Times New Roman" w:cstheme="minorHAnsi"/>
                <w:sz w:val="16"/>
                <w:szCs w:val="16"/>
              </w:rPr>
              <w:t>: ruchu, temperatury, wilgotności, światła, dymu, zalania, otwarcia okien i drzwi – do monitorowania warunków w budynku.</w:t>
            </w:r>
          </w:p>
          <w:p w14:paraId="49C3FEFB" w14:textId="77777777" w:rsidR="000E35A1" w:rsidRPr="000E35A1" w:rsidRDefault="000E35A1" w:rsidP="000E35A1">
            <w:pPr>
              <w:numPr>
                <w:ilvl w:val="1"/>
                <w:numId w:val="58"/>
              </w:numPr>
              <w:spacing w:after="0" w:line="240" w:lineRule="auto"/>
              <w:ind w:left="0"/>
              <w:contextualSpacing/>
              <w:rPr>
                <w:rFonts w:eastAsia="Times New Roman" w:cstheme="minorHAnsi"/>
                <w:sz w:val="16"/>
                <w:szCs w:val="16"/>
              </w:rPr>
            </w:pPr>
            <w:r w:rsidRPr="000E35A1">
              <w:rPr>
                <w:rFonts w:eastAsia="Times New Roman" w:cstheme="minorHAnsi"/>
                <w:b/>
                <w:bCs/>
                <w:sz w:val="16"/>
                <w:szCs w:val="16"/>
              </w:rPr>
              <w:t>Przełączniki i przyciski</w:t>
            </w:r>
            <w:r w:rsidRPr="000E35A1">
              <w:rPr>
                <w:rFonts w:eastAsia="Times New Roman" w:cstheme="minorHAnsi"/>
                <w:sz w:val="16"/>
                <w:szCs w:val="16"/>
              </w:rPr>
              <w:t>: do ręcznego sterowania oświetleniem, roletami, ogrzewaniem.</w:t>
            </w:r>
          </w:p>
          <w:p w14:paraId="7F19CB08" w14:textId="77777777" w:rsidR="000E35A1" w:rsidRPr="000E35A1" w:rsidRDefault="000E35A1" w:rsidP="000E35A1">
            <w:pPr>
              <w:numPr>
                <w:ilvl w:val="1"/>
                <w:numId w:val="58"/>
              </w:numPr>
              <w:spacing w:after="0" w:line="240" w:lineRule="auto"/>
              <w:ind w:left="0"/>
              <w:contextualSpacing/>
              <w:rPr>
                <w:rFonts w:eastAsia="Times New Roman" w:cstheme="minorHAnsi"/>
                <w:sz w:val="16"/>
                <w:szCs w:val="16"/>
                <w:lang w:val="en-US"/>
              </w:rPr>
            </w:pPr>
            <w:r w:rsidRPr="000E35A1">
              <w:rPr>
                <w:rFonts w:eastAsia="Times New Roman" w:cstheme="minorHAnsi"/>
                <w:b/>
                <w:bCs/>
                <w:sz w:val="16"/>
                <w:szCs w:val="16"/>
              </w:rPr>
              <w:t>Aktory (wykonawcze elementy)</w:t>
            </w:r>
            <w:r w:rsidRPr="000E35A1">
              <w:rPr>
                <w:rFonts w:eastAsia="Times New Roman" w:cstheme="minorHAnsi"/>
                <w:sz w:val="16"/>
                <w:szCs w:val="16"/>
              </w:rPr>
              <w:t xml:space="preserve">: do sterowania urządzeniami (np. oświetleniem, ogrzewaniem, klimatyzacją, roletami). </w:t>
            </w:r>
            <w:r w:rsidRPr="000E35A1">
              <w:rPr>
                <w:rFonts w:eastAsia="Times New Roman" w:cstheme="minorHAnsi"/>
                <w:sz w:val="16"/>
                <w:szCs w:val="16"/>
                <w:lang w:val="en-US"/>
              </w:rPr>
              <w:t xml:space="preserve">Przykłady to </w:t>
            </w:r>
            <w:r w:rsidRPr="000E35A1">
              <w:rPr>
                <w:rFonts w:eastAsia="Times New Roman" w:cstheme="minorHAnsi"/>
                <w:b/>
                <w:bCs/>
                <w:sz w:val="16"/>
                <w:szCs w:val="16"/>
                <w:lang w:val="en-US"/>
              </w:rPr>
              <w:t>inteligentne przekaźniki</w:t>
            </w:r>
            <w:r w:rsidRPr="000E35A1">
              <w:rPr>
                <w:rFonts w:eastAsia="Times New Roman" w:cstheme="minorHAnsi"/>
                <w:sz w:val="16"/>
                <w:szCs w:val="16"/>
                <w:lang w:val="en-US"/>
              </w:rPr>
              <w:t xml:space="preserve">, </w:t>
            </w:r>
            <w:r w:rsidRPr="000E35A1">
              <w:rPr>
                <w:rFonts w:eastAsia="Times New Roman" w:cstheme="minorHAnsi"/>
                <w:b/>
                <w:bCs/>
                <w:sz w:val="16"/>
                <w:szCs w:val="16"/>
                <w:lang w:val="en-US"/>
              </w:rPr>
              <w:t>regulatory temperatury</w:t>
            </w:r>
            <w:r w:rsidRPr="000E35A1">
              <w:rPr>
                <w:rFonts w:eastAsia="Times New Roman" w:cstheme="minorHAnsi"/>
                <w:sz w:val="16"/>
                <w:szCs w:val="16"/>
                <w:lang w:val="en-US"/>
              </w:rPr>
              <w:t xml:space="preserve">, </w:t>
            </w:r>
            <w:r w:rsidRPr="000E35A1">
              <w:rPr>
                <w:rFonts w:eastAsia="Times New Roman" w:cstheme="minorHAnsi"/>
                <w:b/>
                <w:bCs/>
                <w:sz w:val="16"/>
                <w:szCs w:val="16"/>
                <w:lang w:val="en-US"/>
              </w:rPr>
              <w:t>silniki rolet</w:t>
            </w:r>
            <w:r w:rsidRPr="000E35A1">
              <w:rPr>
                <w:rFonts w:eastAsia="Times New Roman" w:cstheme="minorHAnsi"/>
                <w:sz w:val="16"/>
                <w:szCs w:val="16"/>
                <w:lang w:val="en-US"/>
              </w:rPr>
              <w:t>.</w:t>
            </w:r>
          </w:p>
          <w:p w14:paraId="1B8EE8AC" w14:textId="77777777" w:rsidR="000E35A1" w:rsidRPr="00323F9E" w:rsidRDefault="000E35A1" w:rsidP="000E35A1">
            <w:pPr>
              <w:spacing w:after="0" w:line="240" w:lineRule="auto"/>
              <w:contextualSpacing/>
              <w:rPr>
                <w:rFonts w:eastAsia="Times New Roman" w:cstheme="minorHAnsi"/>
                <w:sz w:val="16"/>
                <w:szCs w:val="16"/>
              </w:rPr>
            </w:pPr>
            <w:r w:rsidRPr="000E35A1">
              <w:rPr>
                <w:rFonts w:eastAsia="Times New Roman" w:cstheme="minorHAnsi"/>
                <w:b/>
                <w:bCs/>
                <w:sz w:val="16"/>
                <w:szCs w:val="16"/>
              </w:rPr>
              <w:t>Panele sterowania i ekrany dotykowe</w:t>
            </w:r>
            <w:r w:rsidRPr="000E35A1">
              <w:rPr>
                <w:rFonts w:eastAsia="Times New Roman" w:cstheme="minorHAnsi"/>
                <w:sz w:val="16"/>
                <w:szCs w:val="16"/>
              </w:rPr>
              <w:t xml:space="preserve">: systemy HMI (Human-Machine Interface) umożliwiające kontrolowanie wszystkich elementów budynku z jednego miejsca. </w:t>
            </w:r>
            <w:r w:rsidRPr="00323F9E">
              <w:rPr>
                <w:rFonts w:eastAsia="Times New Roman" w:cstheme="minorHAnsi"/>
                <w:sz w:val="16"/>
                <w:szCs w:val="16"/>
              </w:rPr>
              <w:t>Idealne do ćwiczeń konfiguracji i obsługi systemów.</w:t>
            </w:r>
          </w:p>
          <w:p w14:paraId="5480BE36" w14:textId="77777777" w:rsidR="000E35A1" w:rsidRPr="000E35A1" w:rsidRDefault="000E35A1" w:rsidP="000E35A1">
            <w:pPr>
              <w:spacing w:after="0" w:line="240" w:lineRule="auto"/>
              <w:contextualSpacing/>
              <w:rPr>
                <w:rFonts w:eastAsia="Times New Roman" w:cstheme="minorHAnsi"/>
                <w:sz w:val="16"/>
                <w:szCs w:val="16"/>
              </w:rPr>
            </w:pPr>
            <w:r w:rsidRPr="000E35A1">
              <w:rPr>
                <w:rFonts w:eastAsia="Times New Roman" w:cstheme="minorHAnsi"/>
                <w:b/>
                <w:bCs/>
                <w:sz w:val="16"/>
                <w:szCs w:val="16"/>
              </w:rPr>
              <w:t>Oświetlenie LED z możliwością sterowania</w:t>
            </w:r>
            <w:r w:rsidRPr="000E35A1">
              <w:rPr>
                <w:rFonts w:eastAsia="Times New Roman" w:cstheme="minorHAnsi"/>
                <w:sz w:val="16"/>
                <w:szCs w:val="16"/>
              </w:rPr>
              <w:t>: różne rodzaje oświetlenia, które można sterować przez system automatyki (np. włączanie/wyłączanie, ściemnianie, zmiana kolorów).</w:t>
            </w:r>
          </w:p>
          <w:p w14:paraId="6A0E1281" w14:textId="66E6D06E" w:rsidR="000E35A1" w:rsidRPr="007A64D0" w:rsidRDefault="000E35A1" w:rsidP="000E35A1">
            <w:pPr>
              <w:spacing w:after="0" w:line="240" w:lineRule="auto"/>
              <w:contextualSpacing/>
              <w:rPr>
                <w:rFonts w:ascii="Times New Roman" w:eastAsia="Times New Roman" w:hAnsi="Times New Roman" w:cs="Times New Roman"/>
                <w:sz w:val="24"/>
                <w:szCs w:val="24"/>
              </w:rPr>
            </w:pPr>
            <w:r w:rsidRPr="000E35A1">
              <w:rPr>
                <w:rFonts w:eastAsia="Times New Roman" w:cstheme="minorHAnsi"/>
                <w:b/>
                <w:bCs/>
                <w:sz w:val="16"/>
                <w:szCs w:val="16"/>
              </w:rPr>
              <w:lastRenderedPageBreak/>
              <w:t>Systemy HVAC (Heating, Ventilation, and Air Conditioning)</w:t>
            </w:r>
            <w:r w:rsidRPr="000E35A1">
              <w:rPr>
                <w:rFonts w:eastAsia="Times New Roman" w:cstheme="minorHAnsi"/>
                <w:sz w:val="16"/>
                <w:szCs w:val="16"/>
              </w:rPr>
              <w:t>: sprzęt do zarządzania ogrzewaniem, wentylacją i klimatyzacją. Uczniowie powinni nauczyć się, jak programować systemy zarządzające temperaturą,</w:t>
            </w:r>
            <w:r w:rsidR="00F40B8A">
              <w:rPr>
                <w:rFonts w:eastAsia="Times New Roman" w:cstheme="minorHAnsi"/>
                <w:sz w:val="16"/>
                <w:szCs w:val="16"/>
              </w:rPr>
              <w:t xml:space="preserve"> </w:t>
            </w:r>
            <w:r w:rsidRPr="000E35A1">
              <w:rPr>
                <w:rFonts w:eastAsia="Times New Roman" w:cstheme="minorHAnsi"/>
                <w:sz w:val="16"/>
                <w:szCs w:val="16"/>
              </w:rPr>
              <w:t>wilgotnością i jakością powietrza w pomieszczeniach</w:t>
            </w:r>
            <w:r w:rsidRPr="000E35A1">
              <w:rPr>
                <w:rFonts w:ascii="Times New Roman" w:eastAsia="Times New Roman" w:hAnsi="Times New Roman" w:cs="Times New Roman"/>
                <w:sz w:val="24"/>
                <w:szCs w:val="24"/>
              </w:rPr>
              <w:t>.</w:t>
            </w:r>
          </w:p>
          <w:p w14:paraId="0CAAB025" w14:textId="0E195A58" w:rsidR="00B31CC3" w:rsidRPr="00B62E7C" w:rsidRDefault="00B31CC3" w:rsidP="00B62E7C">
            <w:pPr>
              <w:spacing w:after="0"/>
              <w:jc w:val="both"/>
              <w:rPr>
                <w:rFonts w:cstheme="minorHAnsi"/>
                <w:color w:val="000000"/>
                <w:sz w:val="16"/>
                <w:szCs w:val="16"/>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B4590F" w14:textId="77777777" w:rsidR="00B31CC3" w:rsidRPr="00552B95" w:rsidRDefault="00B31CC3" w:rsidP="00B31CC3">
            <w:pPr>
              <w:spacing w:after="0" w:line="240" w:lineRule="auto"/>
              <w:jc w:val="center"/>
              <w:rPr>
                <w:rFonts w:cstheme="minorHAnsi"/>
                <w:b/>
                <w:bCs/>
                <w:color w:val="000000"/>
                <w:sz w:val="18"/>
                <w:szCs w:val="18"/>
              </w:rPr>
            </w:pPr>
          </w:p>
          <w:p w14:paraId="60C96200" w14:textId="2D2F6884"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sidR="002E3FFE" w:rsidRPr="00777A61">
              <w:rPr>
                <w:rFonts w:asciiTheme="minorHAnsi" w:hAnsiTheme="minorHAnsi" w:cstheme="minorHAnsi"/>
                <w:b/>
                <w:bCs/>
                <w:color w:val="C00000"/>
                <w:sz w:val="18"/>
                <w:szCs w:val="18"/>
              </w:rPr>
              <w:t>uczniów/uczennic</w:t>
            </w:r>
          </w:p>
          <w:p w14:paraId="28C173C4" w14:textId="01D06DAC" w:rsidR="00B31CC3" w:rsidRPr="00552B95" w:rsidRDefault="00B31CC3" w:rsidP="00B31CC3">
            <w:pPr>
              <w:spacing w:after="0" w:line="240" w:lineRule="auto"/>
              <w:rPr>
                <w:rFonts w:cstheme="minorHAnsi"/>
                <w:sz w:val="18"/>
                <w:szCs w:val="18"/>
              </w:rPr>
            </w:pPr>
            <w:r w:rsidRPr="00552B95">
              <w:rPr>
                <w:rFonts w:eastAsia="Calibri" w:cstheme="minorHAnsi"/>
                <w:bCs/>
                <w:sz w:val="18"/>
                <w:szCs w:val="18"/>
              </w:rPr>
              <w:t xml:space="preserve">Ilość godzin: </w:t>
            </w:r>
            <w:r w:rsidR="00397B3B">
              <w:rPr>
                <w:rFonts w:eastAsia="Calibri" w:cstheme="minorHAnsi"/>
                <w:bCs/>
                <w:sz w:val="18"/>
                <w:szCs w:val="18"/>
              </w:rPr>
              <w:t>42 (21h na grupie)</w:t>
            </w:r>
          </w:p>
          <w:p w14:paraId="2082F0E9" w14:textId="7BF4ACA1"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sidR="00397B3B">
              <w:rPr>
                <w:rFonts w:eastAsia="Calibri" w:cstheme="minorHAnsi"/>
                <w:bCs/>
                <w:sz w:val="18"/>
                <w:szCs w:val="18"/>
              </w:rPr>
              <w:t>2</w:t>
            </w:r>
          </w:p>
          <w:p w14:paraId="5A60D1CA" w14:textId="47876B99" w:rsidR="00B31CC3"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sidR="00397B3B">
              <w:rPr>
                <w:rFonts w:eastAsia="Calibri" w:cstheme="minorHAnsi"/>
                <w:bCs/>
                <w:sz w:val="18"/>
                <w:szCs w:val="18"/>
              </w:rPr>
              <w:t>30</w:t>
            </w:r>
          </w:p>
          <w:p w14:paraId="0113BA29" w14:textId="3137B795" w:rsidR="00B31CC3" w:rsidRPr="00552B95" w:rsidRDefault="00B31CC3" w:rsidP="00B31CC3">
            <w:pPr>
              <w:spacing w:after="0" w:line="240" w:lineRule="auto"/>
              <w:rPr>
                <w:rFonts w:eastAsia="Calibri" w:cstheme="minorHAnsi"/>
                <w:bCs/>
                <w:sz w:val="18"/>
                <w:szCs w:val="18"/>
              </w:rPr>
            </w:pPr>
            <w:r>
              <w:rPr>
                <w:rFonts w:eastAsia="Calibri" w:cstheme="minorHAnsi"/>
                <w:bCs/>
                <w:sz w:val="18"/>
                <w:szCs w:val="18"/>
              </w:rPr>
              <w:t>Ilość osób w grupie: 1</w:t>
            </w:r>
            <w:r w:rsidR="00397B3B">
              <w:rPr>
                <w:rFonts w:eastAsia="Calibri" w:cstheme="minorHAnsi"/>
                <w:bCs/>
                <w:sz w:val="18"/>
                <w:szCs w:val="18"/>
              </w:rPr>
              <w:t>5</w:t>
            </w:r>
          </w:p>
          <w:p w14:paraId="4F5D2699" w14:textId="77777777" w:rsidR="00B31CC3" w:rsidRPr="00552B95" w:rsidRDefault="00B31CC3" w:rsidP="00B31CC3">
            <w:pPr>
              <w:spacing w:after="0" w:line="240" w:lineRule="auto"/>
              <w:rPr>
                <w:rFonts w:cstheme="minorHAnsi"/>
                <w:color w:val="000000"/>
                <w:sz w:val="18"/>
                <w:szCs w:val="18"/>
              </w:rPr>
            </w:pPr>
          </w:p>
          <w:p w14:paraId="439E8ADB"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3441D424" w14:textId="6A7DC002"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1</w:t>
            </w:r>
            <w:r w:rsidR="00670B73">
              <w:rPr>
                <w:rFonts w:cstheme="minorHAnsi"/>
                <w:bCs/>
                <w:color w:val="000000"/>
                <w:sz w:val="18"/>
                <w:szCs w:val="18"/>
              </w:rPr>
              <w:t>1</w:t>
            </w:r>
            <w:r w:rsidRPr="00552B95">
              <w:rPr>
                <w:rFonts w:cstheme="minorHAnsi"/>
                <w:bCs/>
                <w:color w:val="000000"/>
                <w:sz w:val="18"/>
                <w:szCs w:val="18"/>
              </w:rPr>
              <w:t xml:space="preserve"> (dotyczy całej grupy)</w:t>
            </w:r>
          </w:p>
          <w:p w14:paraId="5C744816" w14:textId="77777777" w:rsidR="00B31CC3" w:rsidRPr="00552B95" w:rsidRDefault="00B31CC3" w:rsidP="00B31CC3">
            <w:pPr>
              <w:spacing w:after="0" w:line="240" w:lineRule="auto"/>
              <w:jc w:val="center"/>
              <w:rPr>
                <w:rFonts w:cstheme="minorHAnsi"/>
                <w:bCs/>
                <w:color w:val="000000"/>
                <w:sz w:val="18"/>
                <w:szCs w:val="18"/>
              </w:rPr>
            </w:pPr>
          </w:p>
          <w:p w14:paraId="73FE5A1E"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7FD420D6"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0B342B66" w14:textId="07FCC056" w:rsidR="00B31CC3" w:rsidRPr="00552B95" w:rsidRDefault="00B31CC3" w:rsidP="00B31CC3">
            <w:pPr>
              <w:pStyle w:val="Standard"/>
              <w:widowControl w:val="0"/>
              <w:spacing w:after="0" w:line="240" w:lineRule="auto"/>
              <w:jc w:val="center"/>
              <w:rPr>
                <w:rFonts w:asciiTheme="minorHAnsi" w:hAnsiTheme="minorHAnsi"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000000"/>
              <w:right w:val="single" w:sz="4" w:space="0" w:color="000000"/>
            </w:tcBorders>
            <w:shd w:val="clear" w:color="auto" w:fill="FFFFFF"/>
            <w:tcMar>
              <w:top w:w="0" w:type="dxa"/>
              <w:left w:w="70" w:type="dxa"/>
              <w:bottom w:w="0" w:type="dxa"/>
              <w:right w:w="70" w:type="dxa"/>
            </w:tcMar>
            <w:vAlign w:val="center"/>
          </w:tcPr>
          <w:p w14:paraId="75408EC0" w14:textId="77777777" w:rsidR="0040088D" w:rsidRPr="00914744" w:rsidRDefault="0040088D" w:rsidP="0040088D">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6B71A51E" w14:textId="34C31D26"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tr w:rsidR="00B31CC3" w:rsidRPr="00552B95" w14:paraId="515939D8" w14:textId="77777777" w:rsidTr="00672537">
        <w:trPr>
          <w:gridBefore w:val="2"/>
          <w:wBefore w:w="30" w:type="dxa"/>
          <w:trHeight w:val="269"/>
          <w:jc w:val="center"/>
        </w:trPr>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59B2C4" w14:textId="15C07822" w:rsidR="00B31CC3" w:rsidRPr="00D03815" w:rsidRDefault="00672537" w:rsidP="00B31CC3">
            <w:pPr>
              <w:widowControl w:val="0"/>
              <w:spacing w:after="0" w:line="240" w:lineRule="auto"/>
              <w:jc w:val="center"/>
              <w:rPr>
                <w:rFonts w:cstheme="minorHAnsi"/>
                <w:sz w:val="18"/>
                <w:szCs w:val="18"/>
              </w:rPr>
            </w:pPr>
            <w:bookmarkStart w:id="9" w:name="_Hlk176247725"/>
            <w:r>
              <w:rPr>
                <w:rFonts w:cstheme="minorHAnsi"/>
                <w:sz w:val="18"/>
                <w:szCs w:val="18"/>
              </w:rPr>
              <w:lastRenderedPageBreak/>
              <w:t>2</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B424AA" w14:textId="3C7BC11B" w:rsidR="00B31CC3" w:rsidRPr="00D03815" w:rsidRDefault="00B31CC3"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Szkolenie typu:</w:t>
            </w:r>
          </w:p>
          <w:p w14:paraId="7559B153" w14:textId="68BFFE03" w:rsidR="00B31CC3" w:rsidRDefault="007B77FF"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Czujniki przemysłowe</w:t>
            </w:r>
          </w:p>
          <w:p w14:paraId="0B2BB6DB" w14:textId="6CD9CEF5" w:rsidR="007B77FF" w:rsidRPr="00D03815" w:rsidRDefault="007B77FF" w:rsidP="00B31CC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(7.9)</w:t>
            </w:r>
          </w:p>
        </w:tc>
        <w:tc>
          <w:tcPr>
            <w:tcW w:w="496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6F23AFB" w14:textId="77777777" w:rsidR="00B31CC3" w:rsidRPr="00295C24"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0BF2D8F4" w14:textId="77777777" w:rsidR="00B31CC3" w:rsidRPr="00BC3D0E"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59B57809" w14:textId="75718AE6" w:rsidR="00B31CC3" w:rsidRPr="00865CF2" w:rsidRDefault="00B31CC3" w:rsidP="00B31CC3">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865CF2">
              <w:rPr>
                <w:rFonts w:asciiTheme="minorHAnsi" w:eastAsia="Times New Roman" w:hAnsiTheme="minorHAnsi" w:cstheme="minorHAnsi"/>
                <w:b/>
                <w:bCs/>
                <w:sz w:val="18"/>
                <w:szCs w:val="18"/>
              </w:rPr>
              <w:t>Minimalny zakres tematyczny powinien obejmować zajęcia teoretyczne i praktyczne:</w:t>
            </w:r>
          </w:p>
          <w:p w14:paraId="326690F0" w14:textId="77777777" w:rsidR="00B31CC3" w:rsidRPr="003C25FD" w:rsidRDefault="00B31CC3" w:rsidP="003C25FD">
            <w:pPr>
              <w:spacing w:after="0" w:line="240" w:lineRule="auto"/>
              <w:rPr>
                <w:rFonts w:ascii="Calibri" w:hAnsi="Calibri" w:cs="Calibri"/>
                <w:b/>
                <w:sz w:val="16"/>
                <w:szCs w:val="16"/>
              </w:rPr>
            </w:pPr>
          </w:p>
          <w:p w14:paraId="17912A60" w14:textId="76ACC7C3" w:rsidR="00F30650" w:rsidRPr="00F30650" w:rsidRDefault="00F30650" w:rsidP="00F30650">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t xml:space="preserve">• </w:t>
            </w:r>
            <w:r w:rsidRPr="00F30650">
              <w:rPr>
                <w:rStyle w:val="Pogrubienie"/>
                <w:rFonts w:asciiTheme="minorHAnsi" w:hAnsiTheme="minorHAnsi" w:cstheme="minorHAnsi"/>
                <w:sz w:val="16"/>
                <w:szCs w:val="16"/>
              </w:rPr>
              <w:t>Wprowadzenie do czujników przemysłowych</w:t>
            </w:r>
            <w:r w:rsidRPr="00F30650">
              <w:rPr>
                <w:rFonts w:asciiTheme="minorHAnsi" w:hAnsiTheme="minorHAnsi" w:cstheme="minorHAnsi"/>
                <w:sz w:val="16"/>
                <w:szCs w:val="16"/>
              </w:rPr>
              <w:br/>
            </w:r>
            <w:r>
              <w:rPr>
                <w:rFonts w:asciiTheme="minorHAnsi" w:hAnsiTheme="minorHAnsi" w:cstheme="minorHAnsi"/>
                <w:sz w:val="16"/>
                <w:szCs w:val="16"/>
              </w:rPr>
              <w:t xml:space="preserve">- </w:t>
            </w:r>
            <w:r w:rsidRPr="00F30650">
              <w:rPr>
                <w:rFonts w:asciiTheme="minorHAnsi" w:hAnsiTheme="minorHAnsi" w:cstheme="minorHAnsi"/>
                <w:sz w:val="16"/>
                <w:szCs w:val="16"/>
              </w:rPr>
              <w:t>Rodzaje czujników przemysłowych i ich zastosowania</w:t>
            </w:r>
            <w:r w:rsidRPr="00F30650">
              <w:rPr>
                <w:rFonts w:asciiTheme="minorHAnsi" w:hAnsiTheme="minorHAnsi" w:cstheme="minorHAnsi"/>
                <w:sz w:val="16"/>
                <w:szCs w:val="16"/>
              </w:rPr>
              <w:br/>
            </w:r>
            <w:r>
              <w:rPr>
                <w:rFonts w:asciiTheme="minorHAnsi" w:hAnsiTheme="minorHAnsi" w:cstheme="minorHAnsi"/>
                <w:sz w:val="16"/>
                <w:szCs w:val="16"/>
              </w:rPr>
              <w:t xml:space="preserve">- </w:t>
            </w:r>
            <w:r w:rsidRPr="00F30650">
              <w:rPr>
                <w:rFonts w:asciiTheme="minorHAnsi" w:hAnsiTheme="minorHAnsi" w:cstheme="minorHAnsi"/>
                <w:sz w:val="16"/>
                <w:szCs w:val="16"/>
              </w:rPr>
              <w:t xml:space="preserve"> Zasady działania różnych typów czujników (optyczne, indukcyjne, pojemnościowe, ultradźwiękowe)</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Przykłady zastosowań czujników w automatyce przemysłowej</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Bezpieczeństwo pracy z czujnikami przemysłowymi</w:t>
            </w:r>
          </w:p>
          <w:p w14:paraId="37137559" w14:textId="4F0456FF" w:rsidR="00F30650" w:rsidRPr="00F30650" w:rsidRDefault="00F30650" w:rsidP="00F30650">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t xml:space="preserve">• </w:t>
            </w:r>
            <w:r w:rsidRPr="00F30650">
              <w:rPr>
                <w:rStyle w:val="Pogrubienie"/>
                <w:rFonts w:asciiTheme="minorHAnsi" w:hAnsiTheme="minorHAnsi" w:cstheme="minorHAnsi"/>
                <w:sz w:val="16"/>
                <w:szCs w:val="16"/>
              </w:rPr>
              <w:t>Czujniki pozycji i przemieszczenia</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Czujniki zbliżeniowe (indukcyjne, pojemnościowe, optyczne)</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Czujniki enkoderowe i ich zastosowania</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Wykrywanie pozycji i ruchu w systemach przemysłowych</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Integracja czujników pozycji z systemami sterowania</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Ćwiczenia praktyczne z konfiguracji i kalibracji czujników pozycji</w:t>
            </w:r>
          </w:p>
          <w:p w14:paraId="0089B452" w14:textId="7B6B9643" w:rsidR="00F30650" w:rsidRPr="00F30650" w:rsidRDefault="00F30650" w:rsidP="00F30650">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t xml:space="preserve">• </w:t>
            </w:r>
            <w:r w:rsidRPr="00F30650">
              <w:rPr>
                <w:rStyle w:val="Pogrubienie"/>
                <w:rFonts w:asciiTheme="minorHAnsi" w:hAnsiTheme="minorHAnsi" w:cstheme="minorHAnsi"/>
                <w:sz w:val="16"/>
                <w:szCs w:val="16"/>
              </w:rPr>
              <w:t>Czujniki temperatury i wilgotności</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Rodzaje czujników temperatury (termopary, termistory, czujniki RTD)</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Zastosowania czujników temperatury w różnych gałęziach przemysłu</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Czujniki wilgotności i ich znaczenie w procesach przemysłowych</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Kalibracja i testowanie czujników temperatury i wilgotności</w:t>
            </w:r>
          </w:p>
          <w:p w14:paraId="3DD7713A" w14:textId="3245DBE2" w:rsidR="00F30650" w:rsidRPr="00F30650" w:rsidRDefault="00F30650" w:rsidP="00F30650">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t xml:space="preserve">• </w:t>
            </w:r>
            <w:r w:rsidRPr="00F30650">
              <w:rPr>
                <w:rStyle w:val="Pogrubienie"/>
                <w:rFonts w:asciiTheme="minorHAnsi" w:hAnsiTheme="minorHAnsi" w:cstheme="minorHAnsi"/>
                <w:sz w:val="16"/>
                <w:szCs w:val="16"/>
              </w:rPr>
              <w:t>Czujniki ciśnienia i przepływu</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Podstawy działania czujników ciśnienia (manometry, przetworniki ciśnienia)</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Zastosowania czujników ciśnienia w procesach produkcyjnych</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Czujniki przepływu (elektromagnetyczne, ultradźwiękowe, turbinowe)</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Monitorowanie i regulacja przepływu w systemach przemysłowych</w:t>
            </w:r>
            <w:r w:rsidRPr="00F30650">
              <w:rPr>
                <w:rFonts w:asciiTheme="minorHAnsi" w:hAnsiTheme="minorHAnsi" w:cstheme="minorHAnsi"/>
                <w:sz w:val="16"/>
                <w:szCs w:val="16"/>
              </w:rPr>
              <w:br/>
            </w:r>
            <w:r w:rsidR="00D63F02">
              <w:rPr>
                <w:rFonts w:asciiTheme="minorHAnsi" w:hAnsiTheme="minorHAnsi" w:cstheme="minorHAnsi"/>
                <w:sz w:val="16"/>
                <w:szCs w:val="16"/>
              </w:rPr>
              <w:t xml:space="preserve">- </w:t>
            </w:r>
            <w:r w:rsidRPr="00F30650">
              <w:rPr>
                <w:rFonts w:asciiTheme="minorHAnsi" w:hAnsiTheme="minorHAnsi" w:cstheme="minorHAnsi"/>
                <w:sz w:val="16"/>
                <w:szCs w:val="16"/>
              </w:rPr>
              <w:t xml:space="preserve"> Ćwiczenia praktyczne z kalibracji i konfiguracji czujników ciśnienia i przepływu</w:t>
            </w:r>
          </w:p>
          <w:p w14:paraId="0D1F83D5" w14:textId="26F879C7" w:rsidR="00F30650" w:rsidRPr="00F30650" w:rsidRDefault="00F30650" w:rsidP="00F30650">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t xml:space="preserve">• </w:t>
            </w:r>
            <w:r w:rsidRPr="00F30650">
              <w:rPr>
                <w:rStyle w:val="Pogrubienie"/>
                <w:rFonts w:asciiTheme="minorHAnsi" w:hAnsiTheme="minorHAnsi" w:cstheme="minorHAnsi"/>
                <w:sz w:val="16"/>
                <w:szCs w:val="16"/>
              </w:rPr>
              <w:t>Czujniki siły i momentu obrotowego</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 xml:space="preserve"> Rodzaje czujników siły (tensometry, dynamometry)</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 xml:space="preserve"> Zastosowanie czujników siły i momentu obrotowego w automatyce</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 xml:space="preserve"> Kalibracja czujników siły i momentu w aplikacjach przemysłowych</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Przykłady zastosowań w kontroli procesów produkcyjnych</w:t>
            </w:r>
            <w:r w:rsidRPr="00F30650">
              <w:rPr>
                <w:rFonts w:asciiTheme="minorHAnsi" w:hAnsiTheme="minorHAnsi" w:cstheme="minorHAnsi"/>
                <w:sz w:val="16"/>
                <w:szCs w:val="16"/>
              </w:rPr>
              <w:br/>
            </w:r>
            <w:r w:rsidR="00B73D0C">
              <w:rPr>
                <w:rFonts w:asciiTheme="minorHAnsi" w:hAnsiTheme="minorHAnsi" w:cstheme="minorHAnsi"/>
                <w:sz w:val="16"/>
                <w:szCs w:val="16"/>
              </w:rPr>
              <w:t>-</w:t>
            </w:r>
            <w:r w:rsidRPr="00F30650">
              <w:rPr>
                <w:rFonts w:asciiTheme="minorHAnsi" w:hAnsiTheme="minorHAnsi" w:cstheme="minorHAnsi"/>
                <w:sz w:val="16"/>
                <w:szCs w:val="16"/>
              </w:rPr>
              <w:t xml:space="preserve"> Ćwiczenia praktyczne z konfiguracji i użytkowania czujników siły i momentu</w:t>
            </w:r>
          </w:p>
          <w:p w14:paraId="02EDD0E0" w14:textId="6909C6BF" w:rsidR="00651073" w:rsidRPr="00B73D0C" w:rsidRDefault="00F30650" w:rsidP="00B73D0C">
            <w:pPr>
              <w:pStyle w:val="NormalnyWeb"/>
              <w:spacing w:before="0" w:beforeAutospacing="0" w:after="0" w:afterAutospacing="0"/>
              <w:rPr>
                <w:rFonts w:asciiTheme="minorHAnsi" w:hAnsiTheme="minorHAnsi" w:cstheme="minorHAnsi"/>
                <w:sz w:val="16"/>
                <w:szCs w:val="16"/>
              </w:rPr>
            </w:pPr>
            <w:r w:rsidRPr="00F30650">
              <w:rPr>
                <w:rFonts w:asciiTheme="minorHAnsi" w:hAnsiTheme="minorHAnsi" w:cstheme="minorHAnsi"/>
                <w:sz w:val="16"/>
                <w:szCs w:val="16"/>
              </w:rPr>
              <w:lastRenderedPageBreak/>
              <w:t xml:space="preserve">• </w:t>
            </w:r>
            <w:r w:rsidRPr="00F30650">
              <w:rPr>
                <w:rStyle w:val="Pogrubienie"/>
                <w:rFonts w:asciiTheme="minorHAnsi" w:hAnsiTheme="minorHAnsi" w:cstheme="minorHAnsi"/>
                <w:sz w:val="16"/>
                <w:szCs w:val="16"/>
              </w:rPr>
              <w:t>Integracja czujników w systemach automatyki</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Przegląd metod integracji czujników z PLC i innymi systemami sterowania</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Komunikacja i przesyłanie danych z czujników (przewodowe, bezprzewodowe)</w:t>
            </w:r>
            <w:r w:rsidRPr="00F30650">
              <w:rPr>
                <w:rFonts w:asciiTheme="minorHAnsi" w:hAnsiTheme="minorHAnsi" w:cstheme="minorHAnsi"/>
                <w:sz w:val="16"/>
                <w:szCs w:val="16"/>
              </w:rPr>
              <w:br/>
            </w:r>
            <w:r w:rsidR="00B73D0C">
              <w:rPr>
                <w:rFonts w:asciiTheme="minorHAnsi" w:hAnsiTheme="minorHAnsi" w:cstheme="minorHAnsi"/>
                <w:sz w:val="16"/>
                <w:szCs w:val="16"/>
              </w:rPr>
              <w:t xml:space="preserve">- </w:t>
            </w:r>
            <w:r w:rsidRPr="00F30650">
              <w:rPr>
                <w:rFonts w:asciiTheme="minorHAnsi" w:hAnsiTheme="minorHAnsi" w:cstheme="minorHAnsi"/>
                <w:sz w:val="16"/>
                <w:szCs w:val="16"/>
              </w:rPr>
              <w:t>Analiza sygnałów z czujników i ich wykorzystanie w systemach sterowania</w:t>
            </w:r>
            <w:r w:rsidRPr="00F30650">
              <w:rPr>
                <w:rFonts w:asciiTheme="minorHAnsi" w:hAnsiTheme="minorHAnsi" w:cstheme="minorHAnsi"/>
                <w:sz w:val="16"/>
                <w:szCs w:val="16"/>
              </w:rPr>
              <w:br/>
            </w:r>
          </w:p>
          <w:p w14:paraId="6837228C" w14:textId="77777777" w:rsidR="00651073" w:rsidRPr="00957898" w:rsidRDefault="00651073" w:rsidP="00B31CC3">
            <w:pPr>
              <w:pStyle w:val="Akapitzlist"/>
              <w:spacing w:after="0" w:line="240" w:lineRule="auto"/>
              <w:rPr>
                <w:rFonts w:ascii="Calibri" w:hAnsi="Calibri" w:cs="Calibri"/>
                <w:b/>
                <w:sz w:val="16"/>
                <w:szCs w:val="16"/>
              </w:rPr>
            </w:pPr>
          </w:p>
          <w:p w14:paraId="5E3AFFAC" w14:textId="3AFDE0F5" w:rsidR="00B31CC3" w:rsidRPr="00AF36FE" w:rsidRDefault="00B31CC3" w:rsidP="00B31CC3">
            <w:pPr>
              <w:shd w:val="clear" w:color="auto" w:fill="FFFFFF"/>
              <w:spacing w:after="0" w:line="240" w:lineRule="auto"/>
              <w:jc w:val="both"/>
              <w:rPr>
                <w:rFonts w:eastAsia="Times New Roman" w:cstheme="minorHAnsi"/>
                <w:b/>
                <w:sz w:val="18"/>
                <w:szCs w:val="18"/>
              </w:rPr>
            </w:pPr>
            <w:r w:rsidRPr="00AF36FE">
              <w:rPr>
                <w:rFonts w:eastAsia="Times New Roman" w:cstheme="minorHAnsi"/>
                <w:b/>
                <w:sz w:val="18"/>
                <w:szCs w:val="18"/>
              </w:rPr>
              <w:t>Wymagane wyposażenie szkolenia:</w:t>
            </w:r>
          </w:p>
          <w:p w14:paraId="1365403D" w14:textId="77777777" w:rsidR="00B31CC3" w:rsidRPr="00AF36FE" w:rsidRDefault="00B31CC3" w:rsidP="00120C37">
            <w:pPr>
              <w:pStyle w:val="Akapitzlist"/>
              <w:numPr>
                <w:ilvl w:val="0"/>
                <w:numId w:val="59"/>
              </w:numPr>
              <w:spacing w:after="0"/>
              <w:jc w:val="both"/>
              <w:rPr>
                <w:rFonts w:cstheme="minorHAnsi"/>
                <w:color w:val="000000"/>
                <w:sz w:val="16"/>
                <w:szCs w:val="16"/>
              </w:rPr>
            </w:pPr>
            <w:r w:rsidRPr="00AF36FE">
              <w:rPr>
                <w:rFonts w:cstheme="minorHAnsi"/>
                <w:b/>
                <w:color w:val="000000"/>
                <w:sz w:val="16"/>
                <w:szCs w:val="16"/>
              </w:rPr>
              <w:t>D</w:t>
            </w:r>
            <w:r w:rsidRPr="00AF36FE">
              <w:rPr>
                <w:rFonts w:cstheme="minorHAnsi"/>
                <w:b/>
                <w:bCs/>
                <w:color w:val="000000"/>
                <w:sz w:val="16"/>
                <w:szCs w:val="16"/>
              </w:rPr>
              <w:t>ostęp do odpowiedniego oprogramowania</w:t>
            </w:r>
            <w:r w:rsidRPr="00AF36FE">
              <w:rPr>
                <w:rFonts w:cstheme="minorHAnsi"/>
                <w:color w:val="000000"/>
                <w:sz w:val="16"/>
                <w:szCs w:val="16"/>
              </w:rPr>
              <w:t xml:space="preserve">: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 </w:t>
            </w:r>
          </w:p>
          <w:p w14:paraId="2E5E1DA2" w14:textId="77777777" w:rsidR="00B31CC3" w:rsidRPr="00AF36FE" w:rsidRDefault="00B31CC3" w:rsidP="00120C37">
            <w:pPr>
              <w:pStyle w:val="Akapitzlist"/>
              <w:numPr>
                <w:ilvl w:val="0"/>
                <w:numId w:val="59"/>
              </w:numPr>
              <w:spacing w:after="0" w:line="240" w:lineRule="auto"/>
              <w:jc w:val="both"/>
              <w:rPr>
                <w:rFonts w:eastAsia="Times New Roman" w:cstheme="minorHAnsi"/>
                <w:color w:val="000000"/>
                <w:sz w:val="16"/>
                <w:szCs w:val="16"/>
              </w:rPr>
            </w:pPr>
            <w:r w:rsidRPr="00AF36FE">
              <w:rPr>
                <w:rFonts w:eastAsia="Times New Roman" w:cstheme="minorHAnsi"/>
                <w:b/>
                <w:bCs/>
                <w:color w:val="000000"/>
                <w:sz w:val="16"/>
                <w:szCs w:val="16"/>
              </w:rPr>
              <w:t>Materiały edukacyjne</w:t>
            </w:r>
            <w:r w:rsidRPr="00AF36FE">
              <w:rPr>
                <w:rFonts w:eastAsia="Times New Roman" w:cstheme="minorHAnsi"/>
                <w:b/>
                <w:color w:val="000000"/>
                <w:sz w:val="16"/>
                <w:szCs w:val="16"/>
              </w:rPr>
              <w:t>:</w:t>
            </w:r>
            <w:r w:rsidRPr="00AF36FE">
              <w:rPr>
                <w:rFonts w:eastAsia="Times New Roman" w:cstheme="minorHAnsi"/>
                <w:color w:val="000000"/>
                <w:sz w:val="16"/>
                <w:szCs w:val="16"/>
              </w:rPr>
              <w:t xml:space="preserve"> Dostarczenie różnorodnych materiałów dydaktycznych, takich jak prezentacje, podręczniki, tutorial'e wideo i inne zasoby, które umożliwią uczestnikom zgłębienie tematyki i zdobycie potrzebnej wiedzy.</w:t>
            </w:r>
          </w:p>
          <w:p w14:paraId="26A3DA16" w14:textId="77777777" w:rsidR="00B31CC3" w:rsidRDefault="00B31CC3" w:rsidP="00120C37">
            <w:pPr>
              <w:pStyle w:val="Akapitzlist"/>
              <w:numPr>
                <w:ilvl w:val="0"/>
                <w:numId w:val="59"/>
              </w:numPr>
              <w:shd w:val="clear" w:color="auto" w:fill="FFFFFF"/>
              <w:spacing w:after="0" w:line="240" w:lineRule="auto"/>
              <w:jc w:val="both"/>
              <w:rPr>
                <w:rFonts w:eastAsia="Times New Roman" w:cstheme="minorHAnsi"/>
                <w:color w:val="000000"/>
                <w:sz w:val="16"/>
                <w:szCs w:val="16"/>
              </w:rPr>
            </w:pPr>
            <w:r w:rsidRPr="00AF36FE">
              <w:rPr>
                <w:rFonts w:eastAsia="Times New Roman" w:cstheme="minorHAnsi"/>
                <w:b/>
                <w:bCs/>
                <w:color w:val="000000"/>
                <w:sz w:val="16"/>
                <w:szCs w:val="16"/>
              </w:rPr>
              <w:t>Wsparcie techniczne</w:t>
            </w:r>
            <w:r w:rsidRPr="00AF36FE">
              <w:rPr>
                <w:rFonts w:eastAsia="Times New Roman" w:cstheme="minorHAnsi"/>
                <w:b/>
                <w:color w:val="000000"/>
                <w:sz w:val="16"/>
                <w:szCs w:val="16"/>
              </w:rPr>
              <w:t>:</w:t>
            </w:r>
            <w:r w:rsidRPr="00AF36F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1315300" w14:textId="77777777" w:rsidR="00755ED4" w:rsidRPr="003B4A03" w:rsidRDefault="00755ED4" w:rsidP="00755ED4">
            <w:pPr>
              <w:pStyle w:val="Akapitzlist"/>
              <w:numPr>
                <w:ilvl w:val="0"/>
                <w:numId w:val="59"/>
              </w:numPr>
              <w:shd w:val="clear" w:color="auto" w:fill="FFFFFF"/>
              <w:spacing w:after="0" w:line="240" w:lineRule="auto"/>
              <w:jc w:val="both"/>
              <w:rPr>
                <w:rFonts w:eastAsia="Times New Roman" w:cstheme="minorHAnsi"/>
                <w:b/>
                <w:bCs/>
                <w:color w:val="000000"/>
                <w:sz w:val="16"/>
                <w:szCs w:val="16"/>
              </w:rPr>
            </w:pPr>
            <w:r w:rsidRPr="003B4A03">
              <w:rPr>
                <w:rFonts w:ascii="Calibri" w:hAnsi="Calibri" w:cs="Calibri"/>
                <w:b/>
                <w:bCs/>
                <w:sz w:val="16"/>
                <w:szCs w:val="16"/>
                <w:lang w:val="en-US"/>
              </w:rPr>
              <w:t>Wyposażenie praktyczne:</w:t>
            </w:r>
          </w:p>
          <w:p w14:paraId="0C4A190B" w14:textId="77777777" w:rsidR="00755ED4" w:rsidRPr="00755ED4" w:rsidRDefault="00755ED4" w:rsidP="00755ED4">
            <w:pPr>
              <w:pStyle w:val="Akapitzlist"/>
              <w:numPr>
                <w:ilvl w:val="0"/>
                <w:numId w:val="76"/>
              </w:numPr>
              <w:spacing w:after="0"/>
              <w:rPr>
                <w:rFonts w:ascii="Calibri" w:hAnsi="Calibri" w:cs="Calibri"/>
                <w:sz w:val="16"/>
                <w:szCs w:val="16"/>
              </w:rPr>
            </w:pPr>
            <w:r w:rsidRPr="00755ED4">
              <w:rPr>
                <w:rFonts w:ascii="Calibri" w:hAnsi="Calibri" w:cs="Calibri"/>
                <w:sz w:val="16"/>
                <w:szCs w:val="16"/>
              </w:rPr>
              <w:t>Zestawy edukacyjne z czujnikami przemysłowymi: Mogą to być małe stanowiska szkoleniowe lub panele, na których uczniowie mogą instalować i konfigurować różne typy czujników.</w:t>
            </w:r>
          </w:p>
          <w:p w14:paraId="11AF8028" w14:textId="77777777" w:rsidR="00755ED4" w:rsidRPr="00755ED4" w:rsidRDefault="00755ED4" w:rsidP="00755ED4">
            <w:pPr>
              <w:pStyle w:val="Akapitzlist"/>
              <w:numPr>
                <w:ilvl w:val="0"/>
                <w:numId w:val="76"/>
              </w:numPr>
              <w:spacing w:after="0"/>
              <w:rPr>
                <w:rFonts w:ascii="Calibri" w:hAnsi="Calibri" w:cs="Calibri"/>
                <w:sz w:val="16"/>
                <w:szCs w:val="16"/>
                <w:lang w:val="en-US"/>
              </w:rPr>
            </w:pPr>
            <w:r w:rsidRPr="00755ED4">
              <w:rPr>
                <w:rFonts w:ascii="Calibri" w:hAnsi="Calibri" w:cs="Calibri"/>
                <w:sz w:val="16"/>
                <w:szCs w:val="16"/>
                <w:lang w:val="en-US"/>
              </w:rPr>
              <w:t>Przykładowe czujniki przemysłowe:</w:t>
            </w:r>
          </w:p>
          <w:p w14:paraId="14D44B1C"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indukcyjne: do wykrywania obiektów metalowych,</w:t>
            </w:r>
          </w:p>
          <w:p w14:paraId="2F523D13"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pojemnościowe: do wykrywania obiektów nieprzewodzących,</w:t>
            </w:r>
          </w:p>
          <w:p w14:paraId="00FDDBD2"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optyczne (fotoelektryczne): używane w systemach wizyjnych i detekcji obiektów,</w:t>
            </w:r>
          </w:p>
          <w:p w14:paraId="25E6B991"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ultradźwiękowe: do pomiaru odległości i wykrywania obiektów,</w:t>
            </w:r>
          </w:p>
          <w:p w14:paraId="1F69C4F3"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temperatury (np. termopary, PT100),</w:t>
            </w:r>
          </w:p>
          <w:p w14:paraId="37B55204"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Czujniki ciśnienia i przepływu: do pomiaru parametrów mediów roboczych w procesach produkcyjnych.</w:t>
            </w:r>
          </w:p>
          <w:p w14:paraId="42183A55" w14:textId="77777777" w:rsidR="00755ED4" w:rsidRPr="00755ED4" w:rsidRDefault="00755ED4" w:rsidP="00755ED4">
            <w:pPr>
              <w:pStyle w:val="Akapitzlist"/>
              <w:numPr>
                <w:ilvl w:val="0"/>
                <w:numId w:val="76"/>
              </w:numPr>
              <w:spacing w:after="0"/>
              <w:rPr>
                <w:rFonts w:ascii="Calibri" w:hAnsi="Calibri" w:cs="Calibri"/>
                <w:sz w:val="16"/>
                <w:szCs w:val="16"/>
                <w:lang w:val="en-US"/>
              </w:rPr>
            </w:pPr>
            <w:r w:rsidRPr="00755ED4">
              <w:rPr>
                <w:rFonts w:ascii="Calibri" w:hAnsi="Calibri" w:cs="Calibri"/>
                <w:sz w:val="16"/>
                <w:szCs w:val="16"/>
                <w:lang w:val="en-US"/>
              </w:rPr>
              <w:lastRenderedPageBreak/>
              <w:t>Przyrządy do podłączenia czujników:</w:t>
            </w:r>
          </w:p>
          <w:p w14:paraId="3682ACFD" w14:textId="77777777" w:rsidR="00755ED4" w:rsidRPr="00755ED4" w:rsidRDefault="00755ED4" w:rsidP="00755ED4">
            <w:pPr>
              <w:pStyle w:val="Akapitzlist"/>
              <w:numPr>
                <w:ilvl w:val="1"/>
                <w:numId w:val="76"/>
              </w:numPr>
              <w:spacing w:after="0"/>
              <w:rPr>
                <w:rFonts w:ascii="Calibri" w:hAnsi="Calibri" w:cs="Calibri"/>
                <w:sz w:val="16"/>
                <w:szCs w:val="16"/>
                <w:lang w:val="en-US"/>
              </w:rPr>
            </w:pPr>
            <w:r w:rsidRPr="00755ED4">
              <w:rPr>
                <w:rFonts w:ascii="Calibri" w:hAnsi="Calibri" w:cs="Calibri"/>
                <w:sz w:val="16"/>
                <w:szCs w:val="16"/>
              </w:rPr>
              <w:t xml:space="preserve">Przewody i złącza: do łączenia czujników z urządzeniami sterującymi, np. </w:t>
            </w:r>
            <w:r w:rsidRPr="00755ED4">
              <w:rPr>
                <w:rFonts w:ascii="Calibri" w:hAnsi="Calibri" w:cs="Calibri"/>
                <w:sz w:val="16"/>
                <w:szCs w:val="16"/>
                <w:lang w:val="en-US"/>
              </w:rPr>
              <w:t>PLC,</w:t>
            </w:r>
          </w:p>
          <w:p w14:paraId="4E334525"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Multimetry: do testowania czujników i sprawdzania napięcia oraz sygnałów wyjściowych,</w:t>
            </w:r>
          </w:p>
          <w:p w14:paraId="1FF0711D" w14:textId="77777777" w:rsidR="00755ED4" w:rsidRPr="00755ED4" w:rsidRDefault="00755ED4" w:rsidP="00755ED4">
            <w:pPr>
              <w:pStyle w:val="Akapitzlist"/>
              <w:numPr>
                <w:ilvl w:val="1"/>
                <w:numId w:val="76"/>
              </w:numPr>
              <w:spacing w:after="0"/>
              <w:rPr>
                <w:rFonts w:ascii="Calibri" w:hAnsi="Calibri" w:cs="Calibri"/>
                <w:sz w:val="16"/>
                <w:szCs w:val="16"/>
              </w:rPr>
            </w:pPr>
            <w:r w:rsidRPr="00755ED4">
              <w:rPr>
                <w:rFonts w:ascii="Calibri" w:hAnsi="Calibri" w:cs="Calibri"/>
                <w:sz w:val="16"/>
                <w:szCs w:val="16"/>
              </w:rPr>
              <w:t>Zasilacze: do zasilania czujników podczas testów.</w:t>
            </w:r>
          </w:p>
          <w:p w14:paraId="663022C0" w14:textId="77777777" w:rsidR="00755ED4" w:rsidRPr="00755ED4" w:rsidRDefault="00755ED4" w:rsidP="00755ED4">
            <w:pPr>
              <w:pStyle w:val="Akapitzlist"/>
              <w:numPr>
                <w:ilvl w:val="0"/>
                <w:numId w:val="76"/>
              </w:numPr>
              <w:spacing w:after="0"/>
              <w:rPr>
                <w:rFonts w:ascii="Calibri" w:hAnsi="Calibri" w:cs="Calibri"/>
                <w:sz w:val="16"/>
                <w:szCs w:val="16"/>
              </w:rPr>
            </w:pPr>
            <w:r w:rsidRPr="00755ED4">
              <w:rPr>
                <w:rFonts w:ascii="Calibri" w:hAnsi="Calibri" w:cs="Calibri"/>
                <w:sz w:val="16"/>
                <w:szCs w:val="16"/>
              </w:rPr>
              <w:t>Moduły do integracji czujników z PLC: miniaturowe stanowiska testowe z PLC (np. Siemens, Allen-Bradley) do symulacji pracy czujników w rzeczywistych warunkach przemysłowych.</w:t>
            </w:r>
          </w:p>
          <w:p w14:paraId="46ED3632" w14:textId="4A2063A4" w:rsidR="00755ED4" w:rsidRPr="00755ED4" w:rsidRDefault="00755ED4" w:rsidP="00755ED4">
            <w:pPr>
              <w:pStyle w:val="Akapitzlist"/>
              <w:numPr>
                <w:ilvl w:val="0"/>
                <w:numId w:val="76"/>
              </w:numPr>
              <w:spacing w:after="0"/>
              <w:rPr>
                <w:rFonts w:ascii="Calibri" w:hAnsi="Calibri" w:cs="Calibri"/>
                <w:sz w:val="16"/>
                <w:szCs w:val="16"/>
              </w:rPr>
            </w:pPr>
            <w:r w:rsidRPr="00755ED4">
              <w:rPr>
                <w:rFonts w:ascii="Calibri" w:hAnsi="Calibri" w:cs="Calibri"/>
                <w:sz w:val="16"/>
                <w:szCs w:val="16"/>
              </w:rPr>
              <w:t>Sterowniki PLC z oprogramowaniem do ich programowania:. Ważne, by dostępne było oprogramowanie, takie jak TIA Portal (dla Siemens) czy inne platformy do programowania sterowników.</w:t>
            </w:r>
          </w:p>
          <w:p w14:paraId="2712B2F1" w14:textId="775714D6" w:rsidR="00B31CC3" w:rsidRPr="00295C24" w:rsidRDefault="00B31CC3" w:rsidP="00B31CC3">
            <w:pPr>
              <w:pStyle w:val="Akapitzlist"/>
              <w:shd w:val="clear" w:color="auto" w:fill="FFFFFF"/>
              <w:spacing w:after="0" w:line="240" w:lineRule="auto"/>
              <w:jc w:val="both"/>
              <w:rPr>
                <w:rFonts w:eastAsia="Times New Roman" w:cstheme="minorHAnsi"/>
                <w:color w:val="000000"/>
                <w:sz w:val="16"/>
                <w:szCs w:val="16"/>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FFAD2DF" w14:textId="71EFF4DF" w:rsidR="00B31CC3" w:rsidRPr="00552B95" w:rsidRDefault="00B31CC3" w:rsidP="00B31CC3">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lastRenderedPageBreak/>
              <w:t xml:space="preserve">Szkolenie dla </w:t>
            </w:r>
            <w:r>
              <w:rPr>
                <w:rFonts w:asciiTheme="minorHAnsi" w:hAnsiTheme="minorHAnsi" w:cstheme="minorHAnsi"/>
                <w:b/>
                <w:bCs/>
                <w:color w:val="C00000"/>
                <w:sz w:val="18"/>
                <w:szCs w:val="18"/>
              </w:rPr>
              <w:t>uczniów</w:t>
            </w:r>
            <w:r w:rsidRPr="00552B95">
              <w:rPr>
                <w:rFonts w:asciiTheme="minorHAnsi" w:hAnsiTheme="minorHAnsi" w:cstheme="minorHAnsi"/>
                <w:b/>
                <w:bCs/>
                <w:color w:val="C00000"/>
                <w:sz w:val="18"/>
                <w:szCs w:val="18"/>
              </w:rPr>
              <w:t>/</w:t>
            </w:r>
            <w:r>
              <w:rPr>
                <w:rFonts w:asciiTheme="minorHAnsi" w:hAnsiTheme="minorHAnsi" w:cstheme="minorHAnsi"/>
                <w:b/>
                <w:bCs/>
                <w:color w:val="C00000"/>
                <w:sz w:val="18"/>
                <w:szCs w:val="18"/>
              </w:rPr>
              <w:t>uczniów</w:t>
            </w:r>
          </w:p>
          <w:p w14:paraId="5478B703" w14:textId="235532E1" w:rsidR="00B31CC3" w:rsidRPr="00552B95" w:rsidRDefault="00B31CC3" w:rsidP="00B31CC3">
            <w:pPr>
              <w:spacing w:after="0" w:line="240" w:lineRule="auto"/>
              <w:rPr>
                <w:rFonts w:cstheme="minorHAnsi"/>
                <w:sz w:val="18"/>
                <w:szCs w:val="18"/>
              </w:rPr>
            </w:pPr>
            <w:r w:rsidRPr="00552B95">
              <w:rPr>
                <w:rFonts w:eastAsia="Calibri" w:cstheme="minorHAnsi"/>
                <w:bCs/>
                <w:sz w:val="18"/>
                <w:szCs w:val="18"/>
              </w:rPr>
              <w:t>Ilość godzin: 2</w:t>
            </w:r>
            <w:r w:rsidR="007B77FF">
              <w:rPr>
                <w:rFonts w:eastAsia="Calibri" w:cstheme="minorHAnsi"/>
                <w:bCs/>
                <w:sz w:val="18"/>
                <w:szCs w:val="18"/>
              </w:rPr>
              <w:t>8h (14h na grupę)</w:t>
            </w:r>
          </w:p>
          <w:p w14:paraId="3611CDA0" w14:textId="18AC732D" w:rsidR="00B31CC3" w:rsidRDefault="00B31CC3" w:rsidP="00B31CC3">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sidR="007B77FF">
              <w:rPr>
                <w:rFonts w:eastAsia="Calibri" w:cstheme="minorHAnsi"/>
                <w:bCs/>
                <w:sz w:val="18"/>
                <w:szCs w:val="18"/>
              </w:rPr>
              <w:t>2</w:t>
            </w:r>
          </w:p>
          <w:p w14:paraId="52515D41" w14:textId="482E61EB" w:rsidR="007B77FF" w:rsidRPr="00552B95" w:rsidRDefault="007B77FF" w:rsidP="00B31CC3">
            <w:pPr>
              <w:spacing w:after="0" w:line="240" w:lineRule="auto"/>
              <w:rPr>
                <w:rFonts w:eastAsia="Calibri" w:cstheme="minorHAnsi"/>
                <w:bCs/>
                <w:sz w:val="18"/>
                <w:szCs w:val="18"/>
              </w:rPr>
            </w:pPr>
            <w:r>
              <w:rPr>
                <w:rFonts w:eastAsia="Calibri" w:cstheme="minorHAnsi"/>
                <w:bCs/>
                <w:sz w:val="18"/>
                <w:szCs w:val="18"/>
              </w:rPr>
              <w:t>Ilość osób: 30</w:t>
            </w:r>
          </w:p>
          <w:p w14:paraId="640A3D4D" w14:textId="366F5062" w:rsidR="00B31CC3" w:rsidRPr="00552B95" w:rsidRDefault="00B31CC3" w:rsidP="00B31CC3">
            <w:pPr>
              <w:spacing w:after="0" w:line="240" w:lineRule="auto"/>
              <w:rPr>
                <w:rFonts w:eastAsia="Calibri" w:cstheme="minorHAnsi"/>
                <w:bCs/>
                <w:sz w:val="18"/>
                <w:szCs w:val="18"/>
              </w:rPr>
            </w:pPr>
            <w:r w:rsidRPr="00552B95">
              <w:rPr>
                <w:rFonts w:eastAsia="Calibri" w:cstheme="minorHAnsi"/>
                <w:bCs/>
                <w:sz w:val="18"/>
                <w:szCs w:val="18"/>
              </w:rPr>
              <w:t>Ilość osób</w:t>
            </w:r>
            <w:r w:rsidR="007B77FF">
              <w:rPr>
                <w:rFonts w:eastAsia="Calibri" w:cstheme="minorHAnsi"/>
                <w:bCs/>
                <w:sz w:val="18"/>
                <w:szCs w:val="18"/>
              </w:rPr>
              <w:t xml:space="preserve"> w grupie </w:t>
            </w:r>
            <w:r w:rsidRPr="00552B95">
              <w:rPr>
                <w:rFonts w:eastAsia="Calibri" w:cstheme="minorHAnsi"/>
                <w:bCs/>
                <w:sz w:val="18"/>
                <w:szCs w:val="18"/>
              </w:rPr>
              <w:t xml:space="preserve">: </w:t>
            </w:r>
            <w:r>
              <w:rPr>
                <w:rFonts w:eastAsia="Calibri" w:cstheme="minorHAnsi"/>
                <w:bCs/>
                <w:sz w:val="18"/>
                <w:szCs w:val="18"/>
              </w:rPr>
              <w:t>1</w:t>
            </w:r>
            <w:r w:rsidR="007B77FF">
              <w:rPr>
                <w:rFonts w:eastAsia="Calibri" w:cstheme="minorHAnsi"/>
                <w:bCs/>
                <w:sz w:val="18"/>
                <w:szCs w:val="18"/>
              </w:rPr>
              <w:t>5</w:t>
            </w:r>
          </w:p>
          <w:p w14:paraId="77DEAC6E" w14:textId="77777777" w:rsidR="00B31CC3" w:rsidRPr="00552B95" w:rsidRDefault="00B31CC3" w:rsidP="00B31CC3">
            <w:pPr>
              <w:spacing w:after="0" w:line="240" w:lineRule="auto"/>
              <w:rPr>
                <w:rFonts w:cstheme="minorHAnsi"/>
                <w:color w:val="000000"/>
                <w:sz w:val="18"/>
                <w:szCs w:val="18"/>
              </w:rPr>
            </w:pPr>
          </w:p>
          <w:p w14:paraId="3489E2A9" w14:textId="77777777"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28C93A0C" w14:textId="7CC33B52" w:rsidR="00B31CC3" w:rsidRPr="00552B95" w:rsidRDefault="00B31CC3" w:rsidP="00B31CC3">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sidR="00AF6AA8">
              <w:rPr>
                <w:rFonts w:cstheme="minorHAnsi"/>
                <w:bCs/>
                <w:color w:val="000000"/>
                <w:sz w:val="18"/>
                <w:szCs w:val="18"/>
              </w:rPr>
              <w:t xml:space="preserve">7 </w:t>
            </w:r>
            <w:r w:rsidRPr="00552B95">
              <w:rPr>
                <w:rFonts w:cstheme="minorHAnsi"/>
                <w:bCs/>
                <w:color w:val="000000"/>
                <w:sz w:val="18"/>
                <w:szCs w:val="18"/>
              </w:rPr>
              <w:t>(dotyczy całej grupy)</w:t>
            </w:r>
          </w:p>
          <w:p w14:paraId="4AC4B13B" w14:textId="77777777" w:rsidR="00B31CC3" w:rsidRPr="00552B95" w:rsidRDefault="00B31CC3" w:rsidP="00B31CC3">
            <w:pPr>
              <w:spacing w:after="0" w:line="240" w:lineRule="auto"/>
              <w:jc w:val="center"/>
              <w:rPr>
                <w:rFonts w:cstheme="minorHAnsi"/>
                <w:bCs/>
                <w:color w:val="000000"/>
                <w:sz w:val="18"/>
                <w:szCs w:val="18"/>
              </w:rPr>
            </w:pPr>
          </w:p>
          <w:p w14:paraId="76CFFA39"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23BF5C16" w14:textId="77777777" w:rsidR="00B31CC3" w:rsidRPr="00552B95" w:rsidRDefault="00B31CC3" w:rsidP="00B31CC3">
            <w:pPr>
              <w:pStyle w:val="Standard"/>
              <w:widowControl w:val="0"/>
              <w:spacing w:after="0" w:line="240" w:lineRule="auto"/>
              <w:rPr>
                <w:rFonts w:asciiTheme="minorHAnsi" w:hAnsiTheme="minorHAnsi" w:cstheme="minorHAnsi"/>
                <w:b/>
                <w:bCs/>
                <w:color w:val="000000"/>
                <w:sz w:val="18"/>
                <w:szCs w:val="18"/>
              </w:rPr>
            </w:pPr>
          </w:p>
          <w:p w14:paraId="13677E7F" w14:textId="7F3C89BC" w:rsidR="00B31CC3" w:rsidRPr="00552B95" w:rsidRDefault="00B31CC3" w:rsidP="00B31CC3">
            <w:pPr>
              <w:spacing w:after="0" w:line="240" w:lineRule="auto"/>
              <w:jc w:val="center"/>
              <w:rPr>
                <w:rFonts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07CF804" w14:textId="77777777" w:rsidR="00B31CC3" w:rsidRPr="00552B95" w:rsidRDefault="00B31CC3" w:rsidP="00B31CC3">
            <w:pPr>
              <w:pStyle w:val="Standard"/>
              <w:widowControl w:val="0"/>
              <w:spacing w:after="0" w:line="240" w:lineRule="auto"/>
              <w:jc w:val="center"/>
              <w:rPr>
                <w:rFonts w:asciiTheme="minorHAnsi" w:eastAsia="Times New Roman" w:hAnsiTheme="minorHAnsi" w:cstheme="minorHAnsi"/>
                <w:b/>
                <w:bCs/>
                <w:color w:val="000000"/>
                <w:sz w:val="18"/>
                <w:szCs w:val="18"/>
              </w:rPr>
            </w:pPr>
          </w:p>
          <w:p w14:paraId="4CBFCDA2" w14:textId="77777777" w:rsidR="0040088D" w:rsidRPr="00914744" w:rsidRDefault="0040088D" w:rsidP="0040088D">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046C7F38" w14:textId="684AF93C" w:rsidR="00B31CC3" w:rsidRPr="00552B95" w:rsidRDefault="00B31CC3" w:rsidP="00B31CC3">
            <w:pPr>
              <w:pStyle w:val="Standard"/>
              <w:widowControl w:val="0"/>
              <w:spacing w:after="0" w:line="240" w:lineRule="auto"/>
              <w:jc w:val="center"/>
              <w:rPr>
                <w:rFonts w:asciiTheme="minorHAnsi" w:eastAsia="Times New Roman" w:hAnsiTheme="minorHAnsi" w:cstheme="minorHAnsi"/>
                <w:color w:val="000000"/>
                <w:sz w:val="18"/>
                <w:szCs w:val="18"/>
              </w:rPr>
            </w:pPr>
          </w:p>
        </w:tc>
      </w:tr>
      <w:tr w:rsidR="00672537" w:rsidRPr="00552B95" w14:paraId="26FBE0C3" w14:textId="77777777" w:rsidTr="00672537">
        <w:trPr>
          <w:trHeight w:val="639"/>
          <w:jc w:val="center"/>
        </w:trPr>
        <w:tc>
          <w:tcPr>
            <w:tcW w:w="89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B268E91" w14:textId="77777777" w:rsidR="00672537" w:rsidRPr="003364D4" w:rsidRDefault="00672537" w:rsidP="00A11304">
            <w:pPr>
              <w:widowControl w:val="0"/>
              <w:suppressAutoHyphens/>
              <w:autoSpaceDN w:val="0"/>
              <w:spacing w:after="0" w:line="240" w:lineRule="auto"/>
              <w:jc w:val="center"/>
              <w:textAlignment w:val="baseline"/>
              <w:rPr>
                <w:rFonts w:cstheme="minorHAnsi"/>
                <w:sz w:val="18"/>
                <w:szCs w:val="18"/>
              </w:rPr>
            </w:pPr>
          </w:p>
          <w:p w14:paraId="6138093F" w14:textId="4C7B0B28" w:rsidR="00672537" w:rsidRPr="003364D4" w:rsidRDefault="00672537" w:rsidP="00A11304">
            <w:pPr>
              <w:widowControl w:val="0"/>
              <w:suppressAutoHyphens/>
              <w:autoSpaceDN w:val="0"/>
              <w:spacing w:after="0" w:line="240" w:lineRule="auto"/>
              <w:jc w:val="center"/>
              <w:textAlignment w:val="baseline"/>
              <w:rPr>
                <w:rFonts w:cstheme="minorHAnsi"/>
                <w:color w:val="FF0000"/>
                <w:sz w:val="18"/>
                <w:szCs w:val="18"/>
              </w:rPr>
            </w:pPr>
            <w:r>
              <w:rPr>
                <w:rFonts w:cstheme="minorHAnsi"/>
                <w:sz w:val="18"/>
                <w:szCs w:val="18"/>
              </w:rPr>
              <w:t>3</w:t>
            </w:r>
          </w:p>
        </w:tc>
        <w:tc>
          <w:tcPr>
            <w:tcW w:w="1909" w:type="dxa"/>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3DC7950C" w14:textId="77777777" w:rsidR="00672537" w:rsidRPr="003364D4" w:rsidRDefault="00672537" w:rsidP="00A11304">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2CADBB10" w14:textId="77777777" w:rsidR="00672537" w:rsidRDefault="00672537" w:rsidP="00A11304">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Sieci przemysłowe</w:t>
            </w:r>
          </w:p>
          <w:p w14:paraId="1FEE1627" w14:textId="77777777" w:rsidR="00672537" w:rsidRPr="003364D4" w:rsidRDefault="00672537" w:rsidP="00A11304">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(7.3)</w:t>
            </w:r>
          </w:p>
        </w:tc>
        <w:tc>
          <w:tcPr>
            <w:tcW w:w="4961" w:type="dxa"/>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BD498A2" w14:textId="77777777" w:rsidR="00672537" w:rsidRPr="00AB7341" w:rsidRDefault="00672537" w:rsidP="00A11304">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75F036BF" w14:textId="77777777" w:rsidR="00672537" w:rsidRPr="00AB67E8" w:rsidRDefault="00672537" w:rsidP="00A11304">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AB67E8">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1B712A8F" w14:textId="77777777" w:rsidR="00672537" w:rsidRPr="00AB67E8" w:rsidRDefault="00672537" w:rsidP="00A11304">
            <w:pPr>
              <w:pStyle w:val="Standard"/>
              <w:widowControl w:val="0"/>
              <w:shd w:val="clear" w:color="auto" w:fill="FFFFFF"/>
              <w:spacing w:after="0" w:line="240" w:lineRule="auto"/>
              <w:jc w:val="both"/>
              <w:rPr>
                <w:rFonts w:asciiTheme="minorHAnsi" w:eastAsia="Times New Roman" w:hAnsiTheme="minorHAnsi" w:cstheme="minorHAnsi"/>
                <w:sz w:val="18"/>
                <w:szCs w:val="18"/>
              </w:rPr>
            </w:pPr>
          </w:p>
          <w:p w14:paraId="5F7A7C73" w14:textId="77777777" w:rsidR="00672537" w:rsidRDefault="00672537" w:rsidP="00A11304">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3731D7">
              <w:rPr>
                <w:rFonts w:asciiTheme="minorHAnsi" w:eastAsia="Times New Roman" w:hAnsiTheme="minorHAnsi" w:cstheme="minorHAnsi"/>
                <w:b/>
                <w:bCs/>
                <w:sz w:val="18"/>
                <w:szCs w:val="18"/>
              </w:rPr>
              <w:t>Minimalny zakres tematyczny powinien obejmować zajęcia teoretyczne i praktyczne:</w:t>
            </w:r>
          </w:p>
          <w:p w14:paraId="79053312" w14:textId="77777777" w:rsidR="00672537" w:rsidRPr="001B4778" w:rsidRDefault="00672537" w:rsidP="00A11304">
            <w:pPr>
              <w:pStyle w:val="NormalnyWeb"/>
              <w:spacing w:before="0" w:beforeAutospacing="0" w:after="0" w:afterAutospacing="0"/>
              <w:rPr>
                <w:rFonts w:asciiTheme="minorHAnsi" w:hAnsiTheme="minorHAnsi" w:cstheme="minorHAnsi"/>
                <w:sz w:val="16"/>
                <w:szCs w:val="16"/>
              </w:rPr>
            </w:pPr>
            <w:r w:rsidRPr="001B4778">
              <w:rPr>
                <w:rFonts w:asciiTheme="minorHAnsi" w:hAnsiTheme="minorHAnsi" w:cstheme="minorHAnsi"/>
                <w:sz w:val="16"/>
                <w:szCs w:val="16"/>
              </w:rPr>
              <w:t xml:space="preserve">• </w:t>
            </w:r>
            <w:r w:rsidRPr="001B4778">
              <w:rPr>
                <w:rStyle w:val="Pogrubienie"/>
                <w:rFonts w:asciiTheme="minorHAnsi" w:hAnsiTheme="minorHAnsi" w:cstheme="minorHAnsi"/>
                <w:sz w:val="16"/>
                <w:szCs w:val="16"/>
              </w:rPr>
              <w:t>Wprowadzenie do sieci przemysłowych</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Podstawowe pojęcia i różnice między sieciami przemysłowymi a IT</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Przegląd protokołów komunikacyjnych stosowanych w przemyśle (Profibus, Profinet, Modbus, Ethernet/IP)</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Topologie sieci przemysłowych i ich zastosowania</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Przykłady zastosowań sieci przemysłowych w automatyce i robotyce</w:t>
            </w:r>
          </w:p>
          <w:p w14:paraId="57853DF0" w14:textId="77777777" w:rsidR="00672537" w:rsidRPr="001B4778" w:rsidRDefault="00672537" w:rsidP="00A11304">
            <w:pPr>
              <w:pStyle w:val="NormalnyWeb"/>
              <w:spacing w:before="0" w:beforeAutospacing="0" w:after="0" w:afterAutospacing="0"/>
              <w:rPr>
                <w:rFonts w:asciiTheme="minorHAnsi" w:hAnsiTheme="minorHAnsi" w:cstheme="minorHAnsi"/>
                <w:sz w:val="16"/>
                <w:szCs w:val="16"/>
              </w:rPr>
            </w:pPr>
            <w:r w:rsidRPr="001B4778">
              <w:rPr>
                <w:rFonts w:asciiTheme="minorHAnsi" w:hAnsiTheme="minorHAnsi" w:cstheme="minorHAnsi"/>
                <w:sz w:val="16"/>
                <w:szCs w:val="16"/>
              </w:rPr>
              <w:t xml:space="preserve">• </w:t>
            </w:r>
            <w:r w:rsidRPr="001B4778">
              <w:rPr>
                <w:rStyle w:val="Pogrubienie"/>
                <w:rFonts w:asciiTheme="minorHAnsi" w:hAnsiTheme="minorHAnsi" w:cstheme="minorHAnsi"/>
                <w:sz w:val="16"/>
                <w:szCs w:val="16"/>
              </w:rPr>
              <w:t>Konfiguracja i zarządzanie sieciami Ethernet w przemyśle</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Wprowadzenie do przemysłowego Ethernetu</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Konfiguracja przełączników i routerów przemysłowych</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Implementacja VLAN i zarządzanie ruchem sieciowym</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Monitorowanie i diagnostyka sieci Ethernet w środowisku przemysłowym</w:t>
            </w:r>
          </w:p>
          <w:p w14:paraId="2DA5F888" w14:textId="77777777" w:rsidR="00672537" w:rsidRPr="001B4778" w:rsidRDefault="00672537" w:rsidP="00A11304">
            <w:pPr>
              <w:pStyle w:val="NormalnyWeb"/>
              <w:spacing w:before="0" w:beforeAutospacing="0" w:after="0" w:afterAutospacing="0"/>
              <w:rPr>
                <w:rFonts w:asciiTheme="minorHAnsi" w:hAnsiTheme="minorHAnsi" w:cstheme="minorHAnsi"/>
                <w:sz w:val="16"/>
                <w:szCs w:val="16"/>
              </w:rPr>
            </w:pPr>
            <w:r w:rsidRPr="001B4778">
              <w:rPr>
                <w:rFonts w:asciiTheme="minorHAnsi" w:hAnsiTheme="minorHAnsi" w:cstheme="minorHAnsi"/>
                <w:sz w:val="16"/>
                <w:szCs w:val="16"/>
              </w:rPr>
              <w:t xml:space="preserve">• </w:t>
            </w:r>
            <w:r w:rsidRPr="001B4778">
              <w:rPr>
                <w:rStyle w:val="Pogrubienie"/>
                <w:rFonts w:asciiTheme="minorHAnsi" w:hAnsiTheme="minorHAnsi" w:cstheme="minorHAnsi"/>
                <w:sz w:val="16"/>
                <w:szCs w:val="16"/>
              </w:rPr>
              <w:t>Protokoły komunikacyjne w sieciach przemysłowych</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Głębsza analiza popularnych protokołów: Profibus, Profinet, Modbus TCP</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Konfiguracja urządzeń do komunikacji z wykorzystaniem protokołów przemysłowych</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Integracja różnych protokołów w jednej sieci</w:t>
            </w:r>
          </w:p>
          <w:p w14:paraId="533C32CD" w14:textId="77777777" w:rsidR="00672537" w:rsidRPr="00DA11EF" w:rsidRDefault="00672537" w:rsidP="00A11304">
            <w:pPr>
              <w:pStyle w:val="NormalnyWeb"/>
              <w:spacing w:before="0" w:beforeAutospacing="0" w:after="0" w:afterAutospacing="0"/>
              <w:rPr>
                <w:rFonts w:asciiTheme="minorHAnsi" w:hAnsiTheme="minorHAnsi" w:cstheme="minorHAnsi"/>
                <w:sz w:val="16"/>
                <w:szCs w:val="16"/>
              </w:rPr>
            </w:pPr>
            <w:r w:rsidRPr="001B4778">
              <w:rPr>
                <w:rFonts w:asciiTheme="minorHAnsi" w:hAnsiTheme="minorHAnsi" w:cstheme="minorHAnsi"/>
                <w:sz w:val="16"/>
                <w:szCs w:val="16"/>
              </w:rPr>
              <w:t xml:space="preserve">• </w:t>
            </w:r>
            <w:r w:rsidRPr="001B4778">
              <w:rPr>
                <w:rStyle w:val="Pogrubienie"/>
                <w:rFonts w:asciiTheme="minorHAnsi" w:hAnsiTheme="minorHAnsi" w:cstheme="minorHAnsi"/>
                <w:sz w:val="16"/>
                <w:szCs w:val="16"/>
              </w:rPr>
              <w:t>Bezpieczeństwo sieci przemysłowych</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Zagrożenia dla sieci przemysłowych i strategie ochrony</w:t>
            </w:r>
            <w:r w:rsidRPr="001B4778">
              <w:rPr>
                <w:rFonts w:asciiTheme="minorHAnsi" w:hAnsiTheme="minorHAnsi" w:cstheme="minorHAnsi"/>
                <w:sz w:val="16"/>
                <w:szCs w:val="16"/>
              </w:rPr>
              <w:br/>
            </w:r>
            <w:r>
              <w:rPr>
                <w:rFonts w:asciiTheme="minorHAnsi" w:hAnsiTheme="minorHAnsi" w:cstheme="minorHAnsi"/>
                <w:sz w:val="16"/>
                <w:szCs w:val="16"/>
              </w:rPr>
              <w:lastRenderedPageBreak/>
              <w:t xml:space="preserve">- </w:t>
            </w:r>
            <w:r w:rsidRPr="001B4778">
              <w:rPr>
                <w:rFonts w:asciiTheme="minorHAnsi" w:hAnsiTheme="minorHAnsi" w:cstheme="minorHAnsi"/>
                <w:sz w:val="16"/>
                <w:szCs w:val="16"/>
              </w:rPr>
              <w:t xml:space="preserve"> Implementacja zapór sieciowych (firewall) i kontroli dostępu</w:t>
            </w:r>
            <w:r w:rsidRPr="001B4778">
              <w:rPr>
                <w:rFonts w:asciiTheme="minorHAnsi" w:hAnsiTheme="minorHAnsi" w:cstheme="minorHAnsi"/>
                <w:sz w:val="16"/>
                <w:szCs w:val="16"/>
              </w:rPr>
              <w:br/>
            </w:r>
            <w:r>
              <w:rPr>
                <w:rFonts w:asciiTheme="minorHAnsi" w:hAnsiTheme="minorHAnsi" w:cstheme="minorHAnsi"/>
                <w:sz w:val="16"/>
                <w:szCs w:val="16"/>
              </w:rPr>
              <w:t xml:space="preserve">- </w:t>
            </w:r>
            <w:r w:rsidRPr="001B4778">
              <w:rPr>
                <w:rFonts w:asciiTheme="minorHAnsi" w:hAnsiTheme="minorHAnsi" w:cstheme="minorHAnsi"/>
                <w:sz w:val="16"/>
                <w:szCs w:val="16"/>
              </w:rPr>
              <w:t xml:space="preserve"> Segmentacja sieci jako środek ochrony krytycznych zasobów</w:t>
            </w:r>
          </w:p>
          <w:p w14:paraId="4775C18E" w14:textId="77777777" w:rsidR="00672537" w:rsidRDefault="00672537" w:rsidP="00A11304">
            <w:pPr>
              <w:shd w:val="clear" w:color="auto" w:fill="FFFFFF"/>
              <w:spacing w:after="0" w:line="240" w:lineRule="auto"/>
              <w:jc w:val="both"/>
              <w:rPr>
                <w:rFonts w:ascii="Calibri" w:hAnsi="Calibri" w:cs="Calibri"/>
                <w:b/>
                <w:bCs/>
                <w:sz w:val="16"/>
                <w:szCs w:val="18"/>
              </w:rPr>
            </w:pPr>
          </w:p>
          <w:p w14:paraId="0B8F51AF" w14:textId="77777777" w:rsidR="00672537" w:rsidRPr="00240FE7" w:rsidRDefault="00672537" w:rsidP="00A11304">
            <w:pPr>
              <w:shd w:val="clear" w:color="auto" w:fill="FFFFFF"/>
              <w:spacing w:after="0" w:line="240" w:lineRule="auto"/>
              <w:jc w:val="both"/>
              <w:rPr>
                <w:rFonts w:eastAsia="Times New Roman" w:cstheme="minorHAnsi"/>
                <w:b/>
                <w:sz w:val="18"/>
                <w:szCs w:val="18"/>
              </w:rPr>
            </w:pPr>
            <w:r w:rsidRPr="00240FE7">
              <w:rPr>
                <w:rFonts w:eastAsia="Times New Roman" w:cstheme="minorHAnsi"/>
                <w:b/>
                <w:sz w:val="18"/>
                <w:szCs w:val="18"/>
              </w:rPr>
              <w:t>Wymagane wyposażenie szkolenia:</w:t>
            </w:r>
          </w:p>
          <w:p w14:paraId="143D6C09" w14:textId="77777777" w:rsidR="00672537" w:rsidRDefault="00672537" w:rsidP="00A11304">
            <w:pPr>
              <w:pStyle w:val="Akapitzlist"/>
              <w:numPr>
                <w:ilvl w:val="0"/>
                <w:numId w:val="49"/>
              </w:numPr>
              <w:spacing w:after="0"/>
              <w:jc w:val="both"/>
              <w:rPr>
                <w:rFonts w:cstheme="minorHAnsi"/>
                <w:color w:val="000000"/>
                <w:sz w:val="16"/>
                <w:szCs w:val="16"/>
              </w:rPr>
            </w:pPr>
            <w:r w:rsidRPr="00240FE7">
              <w:rPr>
                <w:rFonts w:cstheme="minorHAnsi"/>
                <w:b/>
                <w:color w:val="000000"/>
                <w:sz w:val="16"/>
                <w:szCs w:val="16"/>
              </w:rPr>
              <w:t>D</w:t>
            </w:r>
            <w:r w:rsidRPr="00240FE7">
              <w:rPr>
                <w:rFonts w:cstheme="minorHAnsi"/>
                <w:b/>
                <w:bCs/>
                <w:color w:val="000000"/>
                <w:sz w:val="16"/>
                <w:szCs w:val="16"/>
              </w:rPr>
              <w:t>ostęp do odpowiedniego oprogramowania</w:t>
            </w:r>
            <w:r w:rsidRPr="00240FE7">
              <w:rPr>
                <w:rFonts w:cstheme="minorHAnsi"/>
                <w:color w:val="000000"/>
                <w:sz w:val="16"/>
                <w:szCs w:val="16"/>
              </w:rPr>
              <w:t>: Zapewnienie uczestnikom dostępu do komputera i odpowiedniego oprogramowania, na którym będą odbywać się zajęcia szkoleniowe. Wykonawca zadba o to, aby na każdym komputerze było zainstalowane odpowiednie oprogramowanie i odinstaluje je na zakończenie zajęć jeśli to będzie wymagane.</w:t>
            </w:r>
          </w:p>
          <w:p w14:paraId="1366575C" w14:textId="77777777" w:rsidR="00672537" w:rsidRPr="00DA11EF" w:rsidRDefault="00672537" w:rsidP="00A11304">
            <w:pPr>
              <w:pStyle w:val="Akapitzlist"/>
              <w:spacing w:after="0"/>
              <w:jc w:val="both"/>
              <w:rPr>
                <w:rFonts w:cstheme="minorHAnsi"/>
                <w:color w:val="000000"/>
                <w:sz w:val="16"/>
                <w:szCs w:val="16"/>
              </w:rPr>
            </w:pPr>
            <w:r w:rsidRPr="00240FE7">
              <w:rPr>
                <w:rFonts w:cstheme="minorHAnsi"/>
                <w:color w:val="000000"/>
                <w:sz w:val="16"/>
                <w:szCs w:val="16"/>
              </w:rPr>
              <w:t xml:space="preserve"> </w:t>
            </w:r>
            <w:r w:rsidRPr="00F460C6">
              <w:rPr>
                <w:rFonts w:cstheme="minorHAnsi"/>
                <w:b/>
                <w:bCs/>
                <w:color w:val="000000"/>
                <w:sz w:val="16"/>
                <w:szCs w:val="16"/>
              </w:rPr>
              <w:t>Zasoby cyfrowe</w:t>
            </w:r>
            <w:r w:rsidRPr="00DA11EF">
              <w:rPr>
                <w:rFonts w:cstheme="minorHAnsi"/>
                <w:color w:val="000000"/>
                <w:sz w:val="16"/>
                <w:szCs w:val="16"/>
              </w:rPr>
              <w:t>:</w:t>
            </w:r>
            <w:r>
              <w:rPr>
                <w:rFonts w:cstheme="minorHAnsi"/>
                <w:color w:val="000000"/>
                <w:sz w:val="16"/>
                <w:szCs w:val="16"/>
              </w:rPr>
              <w:t xml:space="preserve"> </w:t>
            </w:r>
            <w:r w:rsidRPr="00DA11EF">
              <w:rPr>
                <w:rFonts w:cstheme="minorHAnsi"/>
                <w:color w:val="000000"/>
                <w:sz w:val="16"/>
                <w:szCs w:val="16"/>
              </w:rPr>
              <w:t>Symulatory sieci przemysłowych: np. symulator Profinet, Profibus, czy Ethernet/IP, aby uczniowie mogli eksperymentować z konfiguracją i rozwiązywaniem problemów bez fizycznych urządzeń.</w:t>
            </w:r>
          </w:p>
          <w:p w14:paraId="58321FD7" w14:textId="77777777" w:rsidR="00672537" w:rsidRPr="00240FE7" w:rsidRDefault="00672537" w:rsidP="00A11304">
            <w:pPr>
              <w:pStyle w:val="Akapitzlist"/>
              <w:numPr>
                <w:ilvl w:val="0"/>
                <w:numId w:val="49"/>
              </w:numPr>
              <w:spacing w:after="0" w:line="240" w:lineRule="auto"/>
              <w:jc w:val="both"/>
              <w:rPr>
                <w:rFonts w:eastAsia="Times New Roman" w:cstheme="minorHAnsi"/>
                <w:color w:val="000000"/>
                <w:sz w:val="16"/>
                <w:szCs w:val="16"/>
              </w:rPr>
            </w:pPr>
            <w:r w:rsidRPr="00240FE7">
              <w:rPr>
                <w:rFonts w:eastAsia="Times New Roman" w:cstheme="minorHAnsi"/>
                <w:b/>
                <w:bCs/>
                <w:color w:val="000000"/>
                <w:sz w:val="16"/>
                <w:szCs w:val="16"/>
              </w:rPr>
              <w:t>Materiały edukacyjne</w:t>
            </w:r>
            <w:r w:rsidRPr="00240FE7">
              <w:rPr>
                <w:rFonts w:eastAsia="Times New Roman" w:cstheme="minorHAnsi"/>
                <w:b/>
                <w:color w:val="000000"/>
                <w:sz w:val="16"/>
                <w:szCs w:val="16"/>
              </w:rPr>
              <w:t>:</w:t>
            </w:r>
            <w:r w:rsidRPr="00240FE7">
              <w:rPr>
                <w:rFonts w:eastAsia="Times New Roman" w:cstheme="minorHAnsi"/>
                <w:color w:val="000000"/>
                <w:sz w:val="16"/>
                <w:szCs w:val="16"/>
              </w:rPr>
              <w:t xml:space="preserve"> Dostarczenie różnorodnych materiałów dydaktycznych, takich jak prezentacje, podręczniki, tutorial'e wideo i inne zasoby, które umożliwią uczestnikom zgłębienie tematyki i zdobycie potrzebnej wiedzy.</w:t>
            </w:r>
          </w:p>
          <w:p w14:paraId="15FC5685" w14:textId="77777777" w:rsidR="00672537" w:rsidRDefault="00672537" w:rsidP="00A11304">
            <w:pPr>
              <w:pStyle w:val="Akapitzlist"/>
              <w:numPr>
                <w:ilvl w:val="0"/>
                <w:numId w:val="49"/>
              </w:numPr>
              <w:shd w:val="clear" w:color="auto" w:fill="FFFFFF"/>
              <w:spacing w:after="0" w:line="240" w:lineRule="auto"/>
              <w:jc w:val="both"/>
              <w:rPr>
                <w:rFonts w:eastAsia="Times New Roman" w:cstheme="minorHAnsi"/>
                <w:color w:val="000000"/>
                <w:sz w:val="16"/>
                <w:szCs w:val="16"/>
              </w:rPr>
            </w:pPr>
            <w:r w:rsidRPr="00240FE7">
              <w:rPr>
                <w:rFonts w:eastAsia="Times New Roman" w:cstheme="minorHAnsi"/>
                <w:b/>
                <w:bCs/>
                <w:color w:val="000000"/>
                <w:sz w:val="16"/>
                <w:szCs w:val="16"/>
              </w:rPr>
              <w:t>Wsparcie techniczne</w:t>
            </w:r>
            <w:r w:rsidRPr="00240FE7">
              <w:rPr>
                <w:rFonts w:eastAsia="Times New Roman" w:cstheme="minorHAnsi"/>
                <w:b/>
                <w:color w:val="000000"/>
                <w:sz w:val="16"/>
                <w:szCs w:val="16"/>
              </w:rPr>
              <w:t>:</w:t>
            </w:r>
            <w:r w:rsidRPr="00240FE7">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C8FF6E0" w14:textId="77777777" w:rsidR="00672537" w:rsidRPr="00DA11EF" w:rsidRDefault="00672537" w:rsidP="00A11304">
            <w:pPr>
              <w:pStyle w:val="Akapitzlist"/>
              <w:numPr>
                <w:ilvl w:val="0"/>
                <w:numId w:val="49"/>
              </w:numPr>
              <w:spacing w:line="240" w:lineRule="auto"/>
              <w:rPr>
                <w:rFonts w:eastAsia="Times New Roman" w:cstheme="minorHAnsi"/>
                <w:b/>
                <w:bCs/>
                <w:color w:val="000000"/>
                <w:sz w:val="16"/>
                <w:szCs w:val="16"/>
                <w:lang w:val="en-US"/>
              </w:rPr>
            </w:pPr>
            <w:r w:rsidRPr="00DA11EF">
              <w:rPr>
                <w:rFonts w:eastAsia="Times New Roman" w:cstheme="minorHAnsi"/>
                <w:b/>
                <w:bCs/>
                <w:color w:val="000000"/>
                <w:sz w:val="16"/>
                <w:szCs w:val="16"/>
                <w:lang w:val="en-US"/>
              </w:rPr>
              <w:t>Wyposażenie praktyczne:</w:t>
            </w:r>
          </w:p>
          <w:p w14:paraId="09FE9897"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xml:space="preserve">- Sterowniki PLC (Programmable Logic Controllers): różne modele popularnych sterowników (np. Siemens S7, Allen-Bradley) używanych w przemyśle. </w:t>
            </w:r>
          </w:p>
          <w:p w14:paraId="07308897" w14:textId="77777777" w:rsidR="00672537" w:rsidRPr="00323F9E" w:rsidRDefault="00672537" w:rsidP="00A11304">
            <w:pPr>
              <w:pStyle w:val="Akapitzlist"/>
              <w:spacing w:line="240" w:lineRule="auto"/>
              <w:rPr>
                <w:rFonts w:eastAsia="Times New Roman" w:cstheme="minorHAnsi"/>
                <w:color w:val="000000"/>
                <w:sz w:val="16"/>
                <w:szCs w:val="16"/>
              </w:rPr>
            </w:pPr>
            <w:r w:rsidRPr="00323F9E">
              <w:rPr>
                <w:rFonts w:eastAsia="Times New Roman" w:cstheme="minorHAnsi"/>
                <w:color w:val="000000"/>
                <w:sz w:val="16"/>
                <w:szCs w:val="16"/>
              </w:rPr>
              <w:t>- Panele operatorskie HMI (Human-Machine Interface):.</w:t>
            </w:r>
          </w:p>
          <w:p w14:paraId="6BF4B104"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Switch'e przemysłowe Ethernet</w:t>
            </w:r>
          </w:p>
          <w:p w14:paraId="2537CE15"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Routery i bramy komunikacyjne: do nauki łączenia różnych typów sieci (np. Ethernet/IP z Profibus lub Modbus).</w:t>
            </w:r>
          </w:p>
          <w:p w14:paraId="68E9B732"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Zestawy do budowy sieci przemysłowych:</w:t>
            </w:r>
          </w:p>
          <w:p w14:paraId="6925E283"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Kable sieciowe: zarówno standardowe Ethernet, jak i specjalistyczne kable przemysłowe (np. Profibus),</w:t>
            </w:r>
          </w:p>
          <w:p w14:paraId="6D6FA443"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Złącza i wtyczki: do instalacji kabli w sieci,</w:t>
            </w:r>
          </w:p>
          <w:p w14:paraId="6EFD9506"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Przyrządy do montażu i testowania: zaciskarki, testery kabli sieciowych, multimetry do pomiaru sygnałów.</w:t>
            </w:r>
          </w:p>
          <w:p w14:paraId="114AFC98" w14:textId="77777777" w:rsidR="00672537" w:rsidRPr="00DA11EF"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xml:space="preserve">- Czujniki i urządzenia wykonawcze (aktuatory): </w:t>
            </w:r>
          </w:p>
          <w:p w14:paraId="04C91EFA" w14:textId="77777777" w:rsidR="00672537" w:rsidRPr="00D22BE1" w:rsidRDefault="00672537" w:rsidP="00A11304">
            <w:pPr>
              <w:pStyle w:val="Akapitzlist"/>
              <w:spacing w:line="240" w:lineRule="auto"/>
              <w:rPr>
                <w:rFonts w:eastAsia="Times New Roman" w:cstheme="minorHAnsi"/>
                <w:color w:val="000000"/>
                <w:sz w:val="16"/>
                <w:szCs w:val="16"/>
              </w:rPr>
            </w:pPr>
            <w:r w:rsidRPr="00DA11EF">
              <w:rPr>
                <w:rFonts w:eastAsia="Times New Roman" w:cstheme="minorHAnsi"/>
                <w:color w:val="000000"/>
                <w:sz w:val="16"/>
                <w:szCs w:val="16"/>
              </w:rPr>
              <w:t>- Oprogramowanie do programowania i monitorowania: narzędzia, takie jak TIA Portal (dla systemów Siemens), RSLogix (dla Allen-Bradley), czy inne środowiska programistyczne do PLC i HMI.</w:t>
            </w:r>
          </w:p>
          <w:p w14:paraId="32B6026F" w14:textId="77777777" w:rsidR="00672537" w:rsidRPr="00DA11EF" w:rsidRDefault="00672537" w:rsidP="00A11304">
            <w:pPr>
              <w:pStyle w:val="Akapitzlist"/>
              <w:numPr>
                <w:ilvl w:val="0"/>
                <w:numId w:val="49"/>
              </w:numPr>
              <w:shd w:val="clear" w:color="auto" w:fill="FFFFFF"/>
              <w:spacing w:line="240" w:lineRule="auto"/>
              <w:jc w:val="both"/>
              <w:rPr>
                <w:rFonts w:eastAsia="Times New Roman" w:cstheme="minorHAnsi"/>
                <w:color w:val="000000"/>
                <w:sz w:val="16"/>
                <w:szCs w:val="16"/>
              </w:rPr>
            </w:pPr>
            <w:r w:rsidRPr="00DA11EF">
              <w:rPr>
                <w:rFonts w:eastAsia="Times New Roman" w:cstheme="minorHAnsi"/>
                <w:b/>
                <w:bCs/>
                <w:color w:val="000000"/>
                <w:sz w:val="16"/>
                <w:szCs w:val="16"/>
              </w:rPr>
              <w:t>Środki ochrony osobistej (BHP):</w:t>
            </w:r>
            <w:r>
              <w:rPr>
                <w:rFonts w:eastAsia="Times New Roman" w:cstheme="minorHAnsi"/>
                <w:b/>
                <w:bCs/>
                <w:color w:val="000000"/>
                <w:sz w:val="16"/>
                <w:szCs w:val="16"/>
              </w:rPr>
              <w:t xml:space="preserve"> </w:t>
            </w:r>
            <w:r w:rsidRPr="00DA11EF">
              <w:rPr>
                <w:rFonts w:eastAsia="Times New Roman" w:cstheme="minorHAnsi"/>
                <w:b/>
                <w:bCs/>
                <w:color w:val="000000"/>
                <w:sz w:val="16"/>
                <w:szCs w:val="16"/>
              </w:rPr>
              <w:t>Okulary ochronne</w:t>
            </w:r>
            <w:r w:rsidRPr="00DA11EF">
              <w:rPr>
                <w:rFonts w:eastAsia="Times New Roman" w:cstheme="minorHAnsi"/>
                <w:color w:val="000000"/>
                <w:sz w:val="16"/>
                <w:szCs w:val="16"/>
              </w:rPr>
              <w:t xml:space="preserve"> – przy pracy z okablowaniem,</w:t>
            </w:r>
            <w:r w:rsidRPr="00DA11EF">
              <w:rPr>
                <w:rFonts w:eastAsia="Times New Roman" w:cstheme="minorHAnsi"/>
                <w:b/>
                <w:bCs/>
                <w:color w:val="000000"/>
                <w:sz w:val="16"/>
                <w:szCs w:val="16"/>
              </w:rPr>
              <w:t>Rękawice robocze</w:t>
            </w:r>
            <w:r w:rsidRPr="00DA11EF">
              <w:rPr>
                <w:rFonts w:eastAsia="Times New Roman" w:cstheme="minorHAnsi"/>
                <w:color w:val="000000"/>
                <w:sz w:val="16"/>
                <w:szCs w:val="16"/>
              </w:rPr>
              <w:t xml:space="preserve"> – podczas montażu sprzętu sieciowego</w:t>
            </w:r>
          </w:p>
          <w:p w14:paraId="0B883D36" w14:textId="77777777" w:rsidR="00672537" w:rsidRPr="00CC4948" w:rsidRDefault="00672537" w:rsidP="00CC4948">
            <w:pPr>
              <w:shd w:val="clear" w:color="auto" w:fill="FFFFFF"/>
              <w:spacing w:after="0" w:line="240" w:lineRule="auto"/>
              <w:jc w:val="both"/>
              <w:rPr>
                <w:rFonts w:eastAsia="Times New Roman" w:cstheme="minorHAnsi"/>
                <w:color w:val="000000"/>
                <w:sz w:val="16"/>
                <w:szCs w:val="16"/>
                <w:highlight w:val="yellow"/>
              </w:rPr>
            </w:pPr>
          </w:p>
        </w:tc>
        <w:tc>
          <w:tcPr>
            <w:tcW w:w="5103" w:type="dxa"/>
            <w:tcBorders>
              <w:top w:val="single" w:sz="4" w:space="0" w:color="000000"/>
              <w:left w:val="single" w:sz="4" w:space="0" w:color="000000"/>
              <w:bottom w:val="single" w:sz="4" w:space="0" w:color="auto"/>
              <w:right w:val="single" w:sz="4" w:space="0" w:color="auto"/>
            </w:tcBorders>
            <w:shd w:val="clear" w:color="auto" w:fill="FFFFFF"/>
            <w:tcMar>
              <w:top w:w="0" w:type="dxa"/>
              <w:left w:w="70" w:type="dxa"/>
              <w:bottom w:w="0" w:type="dxa"/>
              <w:right w:w="70" w:type="dxa"/>
            </w:tcMar>
            <w:vAlign w:val="center"/>
          </w:tcPr>
          <w:p w14:paraId="04A0EEC7" w14:textId="77777777" w:rsidR="00672537" w:rsidRPr="00552B95" w:rsidRDefault="00672537" w:rsidP="00A11304">
            <w:pPr>
              <w:pStyle w:val="Standard"/>
              <w:widowControl w:val="0"/>
              <w:spacing w:after="0" w:line="240" w:lineRule="auto"/>
              <w:rPr>
                <w:rFonts w:asciiTheme="minorHAnsi" w:eastAsia="Times New Roman" w:hAnsiTheme="minorHAnsi" w:cstheme="minorHAnsi"/>
                <w:b/>
                <w:bCs/>
                <w:color w:val="000000"/>
                <w:sz w:val="18"/>
                <w:szCs w:val="18"/>
              </w:rPr>
            </w:pPr>
          </w:p>
          <w:p w14:paraId="2CF4F793" w14:textId="77777777" w:rsidR="00672537" w:rsidRPr="00552B95" w:rsidRDefault="00672537" w:rsidP="00A11304">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t xml:space="preserve">Szkolenie dla </w:t>
            </w:r>
            <w:r>
              <w:rPr>
                <w:rFonts w:asciiTheme="minorHAnsi" w:hAnsiTheme="minorHAnsi" w:cstheme="minorHAnsi"/>
                <w:b/>
                <w:bCs/>
                <w:color w:val="C00000"/>
                <w:sz w:val="18"/>
                <w:szCs w:val="18"/>
              </w:rPr>
              <w:t>uczniów/uczennic</w:t>
            </w:r>
          </w:p>
          <w:p w14:paraId="4CCA8D7B" w14:textId="77777777" w:rsidR="00672537" w:rsidRPr="00552B95" w:rsidRDefault="00672537" w:rsidP="00A11304">
            <w:pPr>
              <w:tabs>
                <w:tab w:val="left" w:pos="1480"/>
              </w:tabs>
              <w:spacing w:after="0" w:line="240" w:lineRule="auto"/>
              <w:rPr>
                <w:rFonts w:cstheme="minorHAnsi"/>
                <w:sz w:val="18"/>
                <w:szCs w:val="18"/>
              </w:rPr>
            </w:pPr>
            <w:r w:rsidRPr="00552B95">
              <w:rPr>
                <w:rFonts w:eastAsia="Calibri" w:cstheme="minorHAnsi"/>
                <w:bCs/>
                <w:sz w:val="18"/>
                <w:szCs w:val="18"/>
              </w:rPr>
              <w:t xml:space="preserve">Ilość godzin: </w:t>
            </w:r>
            <w:r>
              <w:rPr>
                <w:rFonts w:eastAsia="Calibri" w:cstheme="minorHAnsi"/>
                <w:bCs/>
                <w:sz w:val="18"/>
                <w:szCs w:val="18"/>
              </w:rPr>
              <w:t>28h (14h na grupę)</w:t>
            </w:r>
          </w:p>
          <w:p w14:paraId="11A281AD" w14:textId="77777777" w:rsidR="00672537" w:rsidRPr="00552B95" w:rsidRDefault="00672537" w:rsidP="00A11304">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Pr>
                <w:rFonts w:eastAsia="Calibri" w:cstheme="minorHAnsi"/>
                <w:bCs/>
                <w:sz w:val="18"/>
                <w:szCs w:val="18"/>
              </w:rPr>
              <w:t>2</w:t>
            </w:r>
          </w:p>
          <w:p w14:paraId="22558318" w14:textId="77777777" w:rsidR="00672537" w:rsidRPr="00552B95" w:rsidRDefault="00672537" w:rsidP="00A11304">
            <w:pPr>
              <w:spacing w:after="0" w:line="240" w:lineRule="auto"/>
              <w:rPr>
                <w:rFonts w:eastAsia="Calibri" w:cstheme="minorHAnsi"/>
                <w:bCs/>
                <w:sz w:val="18"/>
                <w:szCs w:val="18"/>
              </w:rPr>
            </w:pPr>
            <w:r w:rsidRPr="00552B95">
              <w:rPr>
                <w:rFonts w:eastAsia="Calibri" w:cstheme="minorHAnsi"/>
                <w:bCs/>
                <w:sz w:val="18"/>
                <w:szCs w:val="18"/>
              </w:rPr>
              <w:t xml:space="preserve">Ilość osób: </w:t>
            </w:r>
            <w:r>
              <w:rPr>
                <w:rFonts w:eastAsia="Calibri" w:cstheme="minorHAnsi"/>
                <w:bCs/>
                <w:sz w:val="18"/>
                <w:szCs w:val="18"/>
              </w:rPr>
              <w:t>30</w:t>
            </w:r>
          </w:p>
          <w:p w14:paraId="459300DE" w14:textId="77777777" w:rsidR="00672537" w:rsidRPr="00552B95" w:rsidRDefault="00672537" w:rsidP="00A11304">
            <w:pPr>
              <w:spacing w:after="0" w:line="240" w:lineRule="auto"/>
              <w:rPr>
                <w:rFonts w:cstheme="minorHAnsi"/>
                <w:color w:val="000000"/>
                <w:sz w:val="18"/>
                <w:szCs w:val="18"/>
              </w:rPr>
            </w:pPr>
            <w:r>
              <w:rPr>
                <w:rFonts w:cstheme="minorHAnsi"/>
                <w:color w:val="000000"/>
                <w:sz w:val="18"/>
                <w:szCs w:val="18"/>
              </w:rPr>
              <w:t>Ilość osób w grupie: 15</w:t>
            </w:r>
          </w:p>
          <w:p w14:paraId="339513A0" w14:textId="77777777" w:rsidR="00672537" w:rsidRPr="00552B95" w:rsidRDefault="00672537" w:rsidP="00A11304">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791EA5D5" w14:textId="77777777" w:rsidR="00672537" w:rsidRPr="00552B95" w:rsidRDefault="00672537" w:rsidP="00A11304">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Pr>
                <w:rFonts w:cstheme="minorHAnsi"/>
                <w:bCs/>
                <w:color w:val="000000"/>
                <w:sz w:val="18"/>
                <w:szCs w:val="18"/>
              </w:rPr>
              <w:t xml:space="preserve">7 </w:t>
            </w:r>
            <w:r w:rsidRPr="00552B95">
              <w:rPr>
                <w:rFonts w:cstheme="minorHAnsi"/>
                <w:bCs/>
                <w:color w:val="000000"/>
                <w:sz w:val="18"/>
                <w:szCs w:val="18"/>
              </w:rPr>
              <w:t>(dotyczy całej grupy)</w:t>
            </w:r>
          </w:p>
          <w:p w14:paraId="27CCCBE0" w14:textId="77777777" w:rsidR="00672537" w:rsidRPr="00552B95" w:rsidRDefault="00672537" w:rsidP="00A11304">
            <w:pPr>
              <w:spacing w:after="0" w:line="240" w:lineRule="auto"/>
              <w:jc w:val="center"/>
              <w:rPr>
                <w:rFonts w:cstheme="minorHAnsi"/>
                <w:bCs/>
                <w:color w:val="000000"/>
                <w:sz w:val="18"/>
                <w:szCs w:val="18"/>
              </w:rPr>
            </w:pPr>
          </w:p>
          <w:p w14:paraId="76B60EA3" w14:textId="77777777" w:rsidR="00672537" w:rsidRPr="00552B95" w:rsidRDefault="00672537" w:rsidP="00A11304">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415C813F" w14:textId="77777777" w:rsidR="00672537" w:rsidRPr="00552B95" w:rsidRDefault="00672537" w:rsidP="00A11304">
            <w:pPr>
              <w:pStyle w:val="Standard"/>
              <w:widowControl w:val="0"/>
              <w:spacing w:after="0" w:line="240" w:lineRule="auto"/>
              <w:rPr>
                <w:rFonts w:asciiTheme="minorHAnsi" w:hAnsiTheme="minorHAnsi" w:cstheme="minorHAnsi"/>
                <w:b/>
                <w:bCs/>
                <w:color w:val="000000"/>
                <w:sz w:val="18"/>
                <w:szCs w:val="18"/>
              </w:rPr>
            </w:pPr>
          </w:p>
          <w:p w14:paraId="14D71572" w14:textId="77777777" w:rsidR="00672537" w:rsidRPr="00552B95" w:rsidRDefault="00672537" w:rsidP="00A11304">
            <w:pPr>
              <w:pStyle w:val="Standard"/>
              <w:widowControl w:val="0"/>
              <w:spacing w:after="0" w:line="240" w:lineRule="auto"/>
              <w:jc w:val="center"/>
              <w:rPr>
                <w:rFonts w:asciiTheme="minorHAnsi" w:hAnsiTheme="minorHAnsi" w:cstheme="minorHAnsi"/>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5E7BCD" w14:textId="77777777" w:rsidR="00672537" w:rsidRPr="00914744" w:rsidRDefault="00672537" w:rsidP="00A11304">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35C02298" w14:textId="77777777" w:rsidR="00672537" w:rsidRPr="00552B95" w:rsidRDefault="00672537" w:rsidP="00A11304">
            <w:pPr>
              <w:pStyle w:val="Standard"/>
              <w:widowControl w:val="0"/>
              <w:spacing w:after="0" w:line="240" w:lineRule="auto"/>
              <w:rPr>
                <w:rFonts w:asciiTheme="minorHAnsi" w:eastAsia="Times New Roman" w:hAnsiTheme="minorHAnsi" w:cstheme="minorHAnsi"/>
                <w:color w:val="000000"/>
                <w:sz w:val="18"/>
                <w:szCs w:val="18"/>
              </w:rPr>
            </w:pPr>
          </w:p>
        </w:tc>
      </w:tr>
      <w:tr w:rsidR="0040088D" w:rsidRPr="00552B95" w14:paraId="1A9E4D26" w14:textId="77777777" w:rsidTr="00672537">
        <w:trPr>
          <w:gridBefore w:val="2"/>
          <w:wBefore w:w="30" w:type="dxa"/>
          <w:trHeight w:val="269"/>
          <w:jc w:val="center"/>
        </w:trPr>
        <w:tc>
          <w:tcPr>
            <w:tcW w:w="1539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3669A651" w14:textId="77777777" w:rsidR="0040088D" w:rsidRDefault="0040088D" w:rsidP="00B31CC3">
            <w:pPr>
              <w:widowControl w:val="0"/>
              <w:spacing w:after="0" w:line="240" w:lineRule="auto"/>
              <w:jc w:val="center"/>
              <w:rPr>
                <w:rFonts w:cstheme="minorHAnsi"/>
                <w:sz w:val="18"/>
                <w:szCs w:val="18"/>
              </w:rPr>
            </w:pPr>
          </w:p>
          <w:p w14:paraId="51C8ACE9" w14:textId="41809961" w:rsidR="0040088D" w:rsidRPr="00552B95" w:rsidRDefault="00AB34F0" w:rsidP="00B31CC3">
            <w:pPr>
              <w:pStyle w:val="Standard"/>
              <w:widowControl w:val="0"/>
              <w:spacing w:after="0" w:line="240" w:lineRule="auto"/>
              <w:jc w:val="center"/>
              <w:rPr>
                <w:rFonts w:asciiTheme="minorHAnsi" w:eastAsia="Times New Roman" w:hAnsiTheme="minorHAnsi" w:cstheme="minorHAnsi"/>
                <w:b/>
                <w:bCs/>
                <w:color w:val="000000"/>
                <w:sz w:val="18"/>
                <w:szCs w:val="18"/>
              </w:rPr>
            </w:pPr>
            <w:r w:rsidRPr="00552B95">
              <w:rPr>
                <w:rFonts w:asciiTheme="minorHAnsi" w:hAnsiTheme="minorHAnsi" w:cstheme="minorHAnsi"/>
                <w:b/>
                <w:sz w:val="18"/>
                <w:szCs w:val="18"/>
              </w:rPr>
              <w:t xml:space="preserve">CZĘŚĆ ZAMÓWIENIA nr </w:t>
            </w:r>
            <w:r w:rsidR="00CA5B00">
              <w:rPr>
                <w:rFonts w:cstheme="minorHAnsi"/>
                <w:b/>
                <w:sz w:val="18"/>
                <w:szCs w:val="18"/>
              </w:rPr>
              <w:t>6</w:t>
            </w:r>
          </w:p>
        </w:tc>
      </w:tr>
      <w:bookmarkEnd w:id="9"/>
      <w:tr w:rsidR="007F1461" w:rsidRPr="00552B95" w14:paraId="41AC3B8A" w14:textId="77777777" w:rsidTr="00672537">
        <w:trPr>
          <w:gridBefore w:val="1"/>
          <w:wBefore w:w="15" w:type="dxa"/>
          <w:trHeight w:val="269"/>
          <w:jc w:val="center"/>
        </w:trPr>
        <w:tc>
          <w:tcPr>
            <w:tcW w:w="8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A34700E" w14:textId="22662532" w:rsidR="007F1461" w:rsidRPr="00D03815" w:rsidRDefault="00C21623" w:rsidP="007F1461">
            <w:pPr>
              <w:widowControl w:val="0"/>
              <w:spacing w:after="0" w:line="240" w:lineRule="auto"/>
              <w:jc w:val="center"/>
              <w:rPr>
                <w:rFonts w:cstheme="minorHAnsi"/>
                <w:sz w:val="18"/>
                <w:szCs w:val="18"/>
              </w:rPr>
            </w:pPr>
            <w:r>
              <w:rPr>
                <w:rFonts w:cstheme="minorHAnsi"/>
                <w:sz w:val="18"/>
                <w:szCs w:val="18"/>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BBAD44" w14:textId="568DB6E5" w:rsidR="007F1461" w:rsidRPr="00D03815" w:rsidRDefault="007F1461"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656B57BA" w14:textId="2D6BDD48" w:rsidR="007F1461" w:rsidRDefault="008845FE"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programowanie CNC</w:t>
            </w:r>
          </w:p>
          <w:p w14:paraId="42F2DDEC" w14:textId="587A4D02" w:rsidR="00DB7BF6" w:rsidRPr="00D03815" w:rsidRDefault="00DB7BF6" w:rsidP="007F1461">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w:t>
            </w:r>
            <w:r w:rsidR="008B7C89">
              <w:rPr>
                <w:rFonts w:asciiTheme="minorHAnsi" w:eastAsia="Times New Roman" w:hAnsiTheme="minorHAnsi" w:cstheme="minorHAnsi"/>
                <w:bCs/>
                <w:color w:val="000000"/>
                <w:sz w:val="18"/>
                <w:szCs w:val="18"/>
              </w:rPr>
              <w:t>7.11</w:t>
            </w:r>
            <w:r>
              <w:rPr>
                <w:rFonts w:asciiTheme="minorHAnsi" w:eastAsia="Times New Roman" w:hAnsiTheme="minorHAnsi" w:cstheme="minorHAnsi"/>
                <w:bCs/>
                <w:color w:val="000000"/>
                <w:sz w:val="18"/>
                <w:szCs w:val="18"/>
              </w:rPr>
              <w:t>)</w:t>
            </w:r>
          </w:p>
        </w:tc>
        <w:tc>
          <w:tcPr>
            <w:tcW w:w="496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7A3886DD" w14:textId="77777777" w:rsidR="007F1461" w:rsidRPr="00295C24"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659ACE35" w14:textId="77777777" w:rsidR="007F1461" w:rsidRPr="00BC3D0E"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7EE5C641" w14:textId="77777777" w:rsidR="007F1461" w:rsidRPr="00812A3A" w:rsidRDefault="007F1461" w:rsidP="007F1461">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812A3A">
              <w:rPr>
                <w:rFonts w:asciiTheme="minorHAnsi" w:eastAsia="Times New Roman" w:hAnsiTheme="minorHAnsi" w:cstheme="minorHAnsi"/>
                <w:b/>
                <w:bCs/>
                <w:sz w:val="18"/>
                <w:szCs w:val="18"/>
              </w:rPr>
              <w:t>Minimalny zakres tematyczny powinien obejmować zajęcia teoretyczne i praktyczne:</w:t>
            </w:r>
          </w:p>
          <w:p w14:paraId="5163EAA3" w14:textId="77777777" w:rsidR="007F1461" w:rsidRPr="004234FF" w:rsidRDefault="007F1461" w:rsidP="004234FF">
            <w:pPr>
              <w:spacing w:after="0" w:line="240" w:lineRule="auto"/>
              <w:rPr>
                <w:rFonts w:ascii="Calibri" w:hAnsi="Calibri" w:cs="Calibri"/>
                <w:b/>
                <w:sz w:val="16"/>
                <w:szCs w:val="16"/>
              </w:rPr>
            </w:pPr>
          </w:p>
          <w:p w14:paraId="1F0252AE" w14:textId="59B4687E"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Wprowadzenie do technologii CNC</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Podstawowe pojęcia i definicje związane z obróbką CNC</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Historia i rozwój maszyn CNC</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Typy maszyn CNC: tokarki, frezarki, centra obróbcze</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Zastosowania CNC w różnych gałęziach przemysłu</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Przegląd oprogramowania używanego w programowaniu CNC</w:t>
            </w:r>
          </w:p>
          <w:p w14:paraId="372A91BD" w14:textId="4074B96E"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Podstawy programowania CNC</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Wprowadzenie do kodów G i M oraz ich znaczenie</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 xml:space="preserve"> Struktura programów CNC i podstawowe komendy</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Tworzenie prostych programów obróbkowych</w:t>
            </w:r>
            <w:r w:rsidRPr="001918B4">
              <w:rPr>
                <w:rFonts w:asciiTheme="minorHAnsi" w:hAnsiTheme="minorHAnsi" w:cstheme="minorHAnsi"/>
                <w:sz w:val="16"/>
                <w:szCs w:val="16"/>
              </w:rPr>
              <w:br/>
            </w:r>
            <w:r>
              <w:rPr>
                <w:rFonts w:asciiTheme="minorHAnsi" w:hAnsiTheme="minorHAnsi" w:cstheme="minorHAnsi"/>
                <w:sz w:val="16"/>
                <w:szCs w:val="16"/>
              </w:rPr>
              <w:t xml:space="preserve">- </w:t>
            </w:r>
            <w:r w:rsidRPr="001918B4">
              <w:rPr>
                <w:rFonts w:asciiTheme="minorHAnsi" w:hAnsiTheme="minorHAnsi" w:cstheme="minorHAnsi"/>
                <w:sz w:val="16"/>
                <w:szCs w:val="16"/>
              </w:rPr>
              <w:t>Symulacja pracy maszyny CNC na podstawie stworzonego programu</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Bezpieczeństwo pracy z maszynami CNC i zasady BHP</w:t>
            </w:r>
          </w:p>
          <w:p w14:paraId="7725BFCC" w14:textId="1C96D70C"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Zaawansowane techniki programowania</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Programowanie cykli obróbkowych (wiercenie, toczenie, frezowanie)</w:t>
            </w:r>
            <w:r w:rsidRPr="001918B4">
              <w:rPr>
                <w:rFonts w:asciiTheme="minorHAnsi" w:hAnsiTheme="minorHAnsi" w:cstheme="minorHAnsi"/>
                <w:sz w:val="16"/>
                <w:szCs w:val="16"/>
              </w:rPr>
              <w:br/>
            </w:r>
            <w:r w:rsidR="001E748D">
              <w:rPr>
                <w:rFonts w:asciiTheme="minorHAnsi" w:hAnsiTheme="minorHAnsi" w:cstheme="minorHAnsi"/>
                <w:sz w:val="16"/>
                <w:szCs w:val="16"/>
              </w:rPr>
              <w:t>-</w:t>
            </w:r>
            <w:r w:rsidRPr="001918B4">
              <w:rPr>
                <w:rFonts w:asciiTheme="minorHAnsi" w:hAnsiTheme="minorHAnsi" w:cstheme="minorHAnsi"/>
                <w:sz w:val="16"/>
                <w:szCs w:val="16"/>
              </w:rPr>
              <w:t xml:space="preserve"> Zastosowanie podprogramów i makr w programach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Programowanie narzędzi wieloosiowych</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Optymalizacja ścieżek narzędziowych dla złożonych operacji</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Symulacje i testowanie programów zaawansowanych w środowisku wirtualnym</w:t>
            </w:r>
          </w:p>
          <w:p w14:paraId="7E3BE187" w14:textId="64B6AEF2"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Programowanie CNC na tokarkach</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Specyfika programowania tokarek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Tworzenie programów toczenia: zgrubne i wykańczające operacje</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Programowanie gwintowania i rowków</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Ustawienia i kalibracja narzędzi na tokarkach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Praktyczne ćwiczenia z programowania i uruchamiania programów na tokarkach</w:t>
            </w:r>
          </w:p>
          <w:p w14:paraId="5A47F1F3" w14:textId="3BB4B647"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Programowanie CNC na frezarkach</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Wprowadzenie do frezowania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Programowanie operacji frezowania płaskiego i konturowego</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Tworzenie programów wiercenia, gwintowania i frezowania kieszeni</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Zastosowanie narzędzi obrotowych i końcowych w frezowaniu</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Praktyczne ćwiczenia z programowania i uruchamiania programów na frezarkach</w:t>
            </w:r>
          </w:p>
          <w:p w14:paraId="1519E580" w14:textId="3AB63234" w:rsidR="001918B4" w:rsidRPr="001918B4" w:rsidRDefault="001918B4" w:rsidP="001918B4">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lastRenderedPageBreak/>
              <w:t xml:space="preserve">• </w:t>
            </w:r>
            <w:r w:rsidRPr="001918B4">
              <w:rPr>
                <w:rStyle w:val="Pogrubienie"/>
                <w:rFonts w:asciiTheme="minorHAnsi" w:hAnsiTheme="minorHAnsi" w:cstheme="minorHAnsi"/>
                <w:sz w:val="16"/>
                <w:szCs w:val="16"/>
              </w:rPr>
              <w:t>Programowanie 3D i wieloosiowe</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Wprowadzenie do obróbki 3D i programowania 5-osiowego</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Tworzenie ścieżek narzędziowych w programach CAM</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Programowanie powierzchni złożonych i form wtryskowych</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Zarządzanie i optymalizacja programów wieloosiowych</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Symulacje i testowanie programów 3D w środowisku wirtualnym</w:t>
            </w:r>
          </w:p>
          <w:p w14:paraId="55DBF212" w14:textId="73983196" w:rsidR="00372507" w:rsidRDefault="001918B4" w:rsidP="001E748D">
            <w:pPr>
              <w:pStyle w:val="NormalnyWeb"/>
              <w:spacing w:before="0" w:beforeAutospacing="0" w:after="0" w:afterAutospacing="0"/>
              <w:rPr>
                <w:rFonts w:asciiTheme="minorHAnsi" w:hAnsiTheme="minorHAnsi" w:cstheme="minorHAnsi"/>
                <w:sz w:val="16"/>
                <w:szCs w:val="16"/>
              </w:rPr>
            </w:pPr>
            <w:r w:rsidRPr="001918B4">
              <w:rPr>
                <w:rFonts w:asciiTheme="minorHAnsi" w:hAnsiTheme="minorHAnsi" w:cstheme="minorHAnsi"/>
                <w:sz w:val="16"/>
                <w:szCs w:val="16"/>
              </w:rPr>
              <w:t xml:space="preserve">• </w:t>
            </w:r>
            <w:r w:rsidRPr="001918B4">
              <w:rPr>
                <w:rStyle w:val="Pogrubienie"/>
                <w:rFonts w:asciiTheme="minorHAnsi" w:hAnsiTheme="minorHAnsi" w:cstheme="minorHAnsi"/>
                <w:sz w:val="16"/>
                <w:szCs w:val="16"/>
              </w:rPr>
              <w:t>Kalibracja i ustawienia maszyn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Procedury kalibracji maszyn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Ustawienia narzędzi i materiałów do obróbki</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Diagnostyka i rozwiązywanie problemów z maszynami CNC</w:t>
            </w:r>
            <w:r w:rsidRPr="001918B4">
              <w:rPr>
                <w:rFonts w:asciiTheme="minorHAnsi" w:hAnsiTheme="minorHAnsi" w:cstheme="minorHAnsi"/>
                <w:sz w:val="16"/>
                <w:szCs w:val="16"/>
              </w:rPr>
              <w:br/>
            </w:r>
            <w:r w:rsidR="001E748D">
              <w:rPr>
                <w:rFonts w:asciiTheme="minorHAnsi" w:hAnsiTheme="minorHAnsi" w:cstheme="minorHAnsi"/>
                <w:sz w:val="16"/>
                <w:szCs w:val="16"/>
              </w:rPr>
              <w:t xml:space="preserve">- </w:t>
            </w:r>
            <w:r w:rsidRPr="001918B4">
              <w:rPr>
                <w:rFonts w:asciiTheme="minorHAnsi" w:hAnsiTheme="minorHAnsi" w:cstheme="minorHAnsi"/>
                <w:sz w:val="16"/>
                <w:szCs w:val="16"/>
              </w:rPr>
              <w:t xml:space="preserve"> Weryfikacja i korekcja programów CNC na maszynach</w:t>
            </w:r>
          </w:p>
          <w:p w14:paraId="4C4E8FC4" w14:textId="77777777" w:rsidR="007E03FC" w:rsidRDefault="007E03FC" w:rsidP="001E748D">
            <w:pPr>
              <w:pStyle w:val="NormalnyWeb"/>
              <w:spacing w:before="0" w:beforeAutospacing="0" w:after="0" w:afterAutospacing="0"/>
              <w:rPr>
                <w:rFonts w:asciiTheme="minorHAnsi" w:hAnsiTheme="minorHAnsi" w:cstheme="minorHAnsi"/>
                <w:sz w:val="16"/>
                <w:szCs w:val="16"/>
              </w:rPr>
            </w:pPr>
          </w:p>
          <w:p w14:paraId="59E85EF9" w14:textId="77777777" w:rsidR="007E03FC" w:rsidRPr="001E748D" w:rsidRDefault="007E03FC" w:rsidP="001E748D">
            <w:pPr>
              <w:pStyle w:val="NormalnyWeb"/>
              <w:spacing w:before="0" w:beforeAutospacing="0" w:after="0" w:afterAutospacing="0"/>
              <w:rPr>
                <w:rFonts w:asciiTheme="minorHAnsi" w:hAnsiTheme="minorHAnsi" w:cstheme="minorHAnsi"/>
                <w:sz w:val="16"/>
                <w:szCs w:val="16"/>
              </w:rPr>
            </w:pPr>
          </w:p>
          <w:p w14:paraId="6167BED3" w14:textId="77777777" w:rsidR="007F1461" w:rsidRPr="00957898" w:rsidRDefault="007F1461" w:rsidP="007F1461">
            <w:pPr>
              <w:pStyle w:val="Akapitzlist"/>
              <w:spacing w:after="0" w:line="240" w:lineRule="auto"/>
              <w:rPr>
                <w:rFonts w:ascii="Calibri" w:hAnsi="Calibri" w:cs="Calibri"/>
                <w:b/>
                <w:sz w:val="16"/>
                <w:szCs w:val="16"/>
              </w:rPr>
            </w:pPr>
          </w:p>
          <w:p w14:paraId="641081C9" w14:textId="77777777" w:rsidR="007F1461" w:rsidRPr="00812A3A" w:rsidRDefault="007F1461" w:rsidP="007F1461">
            <w:pPr>
              <w:shd w:val="clear" w:color="auto" w:fill="FFFFFF"/>
              <w:spacing w:after="0" w:line="240" w:lineRule="auto"/>
              <w:jc w:val="both"/>
              <w:rPr>
                <w:rFonts w:eastAsia="Times New Roman" w:cstheme="minorHAnsi"/>
                <w:b/>
                <w:sz w:val="18"/>
                <w:szCs w:val="18"/>
              </w:rPr>
            </w:pPr>
            <w:r w:rsidRPr="00812A3A">
              <w:rPr>
                <w:rFonts w:eastAsia="Times New Roman" w:cstheme="minorHAnsi"/>
                <w:b/>
                <w:sz w:val="18"/>
                <w:szCs w:val="18"/>
              </w:rPr>
              <w:t>Wymagane wyposażenie szkolenia:</w:t>
            </w:r>
          </w:p>
          <w:p w14:paraId="684FF3C1" w14:textId="6EB1521C" w:rsidR="007F1461" w:rsidRPr="00812A3A" w:rsidRDefault="007F1461" w:rsidP="0053447E">
            <w:pPr>
              <w:pStyle w:val="Akapitzlist"/>
              <w:numPr>
                <w:ilvl w:val="0"/>
                <w:numId w:val="57"/>
              </w:numPr>
              <w:spacing w:after="0"/>
              <w:jc w:val="both"/>
              <w:rPr>
                <w:rFonts w:cstheme="minorHAnsi"/>
                <w:color w:val="000000"/>
                <w:sz w:val="16"/>
                <w:szCs w:val="16"/>
              </w:rPr>
            </w:pPr>
            <w:r w:rsidRPr="00812A3A">
              <w:rPr>
                <w:rFonts w:cstheme="minorHAnsi"/>
                <w:b/>
                <w:color w:val="000000"/>
                <w:sz w:val="16"/>
                <w:szCs w:val="16"/>
              </w:rPr>
              <w:t>D</w:t>
            </w:r>
            <w:r w:rsidRPr="00812A3A">
              <w:rPr>
                <w:rFonts w:cstheme="minorHAnsi"/>
                <w:b/>
                <w:bCs/>
                <w:color w:val="000000"/>
                <w:sz w:val="16"/>
                <w:szCs w:val="16"/>
              </w:rPr>
              <w:t>ostęp do odpowiedniego oprogramowania</w:t>
            </w:r>
            <w:r w:rsidRPr="00812A3A">
              <w:rPr>
                <w:rFonts w:cstheme="minorHAnsi"/>
                <w:color w:val="000000"/>
                <w:sz w:val="16"/>
                <w:szCs w:val="16"/>
              </w:rPr>
              <w:t>: Zapewnienie uczestnikom dostępu do</w:t>
            </w:r>
            <w:r w:rsidR="00812A3A">
              <w:rPr>
                <w:rFonts w:cstheme="minorHAnsi"/>
                <w:color w:val="000000"/>
                <w:sz w:val="16"/>
                <w:szCs w:val="16"/>
              </w:rPr>
              <w:t xml:space="preserve"> komputera i </w:t>
            </w:r>
            <w:r w:rsidRPr="00812A3A">
              <w:rPr>
                <w:rFonts w:cstheme="minorHAnsi"/>
                <w:color w:val="000000"/>
                <w:sz w:val="16"/>
                <w:szCs w:val="16"/>
              </w:rPr>
              <w:t>odpowiedniego oprogramowania, na którym będą odbywać się zajęcia szkoleniowe</w:t>
            </w:r>
            <w:r w:rsidR="004234FF">
              <w:rPr>
                <w:rFonts w:cstheme="minorHAnsi"/>
                <w:color w:val="000000"/>
                <w:sz w:val="16"/>
                <w:szCs w:val="16"/>
              </w:rPr>
              <w:t xml:space="preserve"> (1 komputer na 1 uczestnika)</w:t>
            </w:r>
            <w:r w:rsidRPr="00812A3A">
              <w:rPr>
                <w:rFonts w:cstheme="minorHAnsi"/>
                <w:color w:val="000000"/>
                <w:sz w:val="16"/>
                <w:szCs w:val="16"/>
              </w:rPr>
              <w:t xml:space="preserve">. Wykonawca zadba o to, aby na każdym komputerze było zainstalowane odpowiednie oprogramowanie i odinstaluje je na zakończenie zajęć jeśli to będzie wymagane. </w:t>
            </w:r>
          </w:p>
          <w:p w14:paraId="5E4716FE" w14:textId="77777777" w:rsidR="007F1461" w:rsidRPr="00812A3A" w:rsidRDefault="007F1461" w:rsidP="0053447E">
            <w:pPr>
              <w:pStyle w:val="Akapitzlist"/>
              <w:numPr>
                <w:ilvl w:val="0"/>
                <w:numId w:val="57"/>
              </w:numPr>
              <w:spacing w:after="0" w:line="240" w:lineRule="auto"/>
              <w:jc w:val="both"/>
              <w:rPr>
                <w:rFonts w:eastAsia="Times New Roman" w:cstheme="minorHAnsi"/>
                <w:color w:val="000000"/>
                <w:sz w:val="16"/>
                <w:szCs w:val="16"/>
              </w:rPr>
            </w:pPr>
            <w:r w:rsidRPr="00812A3A">
              <w:rPr>
                <w:rFonts w:eastAsia="Times New Roman" w:cstheme="minorHAnsi"/>
                <w:b/>
                <w:bCs/>
                <w:color w:val="000000"/>
                <w:sz w:val="16"/>
                <w:szCs w:val="16"/>
              </w:rPr>
              <w:t>Materiały edukacyjne</w:t>
            </w:r>
            <w:r w:rsidRPr="00812A3A">
              <w:rPr>
                <w:rFonts w:eastAsia="Times New Roman" w:cstheme="minorHAnsi"/>
                <w:b/>
                <w:color w:val="000000"/>
                <w:sz w:val="16"/>
                <w:szCs w:val="16"/>
              </w:rPr>
              <w:t>:</w:t>
            </w:r>
            <w:r w:rsidRPr="00812A3A">
              <w:rPr>
                <w:rFonts w:eastAsia="Times New Roman" w:cstheme="minorHAnsi"/>
                <w:color w:val="000000"/>
                <w:sz w:val="16"/>
                <w:szCs w:val="16"/>
              </w:rPr>
              <w:t xml:space="preserve"> Dostarczenie różnorodnych materiałów dydaktycznych, takich jak prezentacje, podręczniki, tutorial'e wideo i inne zasoby, które umożliwią uczestnikom zgłębienie tematyki i zdobycie potrzebnej wiedzy.</w:t>
            </w:r>
          </w:p>
          <w:p w14:paraId="6849ECFB" w14:textId="77777777" w:rsidR="007F1461" w:rsidRDefault="007F1461" w:rsidP="0053447E">
            <w:pPr>
              <w:pStyle w:val="Akapitzlist"/>
              <w:numPr>
                <w:ilvl w:val="0"/>
                <w:numId w:val="57"/>
              </w:numPr>
              <w:shd w:val="clear" w:color="auto" w:fill="FFFFFF"/>
              <w:spacing w:after="0" w:line="240" w:lineRule="auto"/>
              <w:jc w:val="both"/>
              <w:rPr>
                <w:rFonts w:eastAsia="Times New Roman" w:cstheme="minorHAnsi"/>
                <w:color w:val="000000"/>
                <w:sz w:val="16"/>
                <w:szCs w:val="16"/>
              </w:rPr>
            </w:pPr>
            <w:r w:rsidRPr="00812A3A">
              <w:rPr>
                <w:rFonts w:eastAsia="Times New Roman" w:cstheme="minorHAnsi"/>
                <w:b/>
                <w:bCs/>
                <w:color w:val="000000"/>
                <w:sz w:val="16"/>
                <w:szCs w:val="16"/>
              </w:rPr>
              <w:t>Wsparcie techniczne</w:t>
            </w:r>
            <w:r w:rsidRPr="00812A3A">
              <w:rPr>
                <w:rFonts w:eastAsia="Times New Roman" w:cstheme="minorHAnsi"/>
                <w:b/>
                <w:color w:val="000000"/>
                <w:sz w:val="16"/>
                <w:szCs w:val="16"/>
              </w:rPr>
              <w:t>:</w:t>
            </w:r>
            <w:r w:rsidRPr="00812A3A">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3B00B8BF" w14:textId="77777777" w:rsidR="0053447E" w:rsidRPr="00CC5F55" w:rsidRDefault="0053447E" w:rsidP="0053447E">
            <w:pPr>
              <w:pStyle w:val="Akapitzlist"/>
              <w:numPr>
                <w:ilvl w:val="0"/>
                <w:numId w:val="57"/>
              </w:numPr>
              <w:shd w:val="clear" w:color="auto" w:fill="FFFFFF"/>
              <w:spacing w:after="0" w:line="240" w:lineRule="auto"/>
              <w:jc w:val="both"/>
              <w:rPr>
                <w:rFonts w:eastAsia="Times New Roman" w:cstheme="minorHAnsi"/>
                <w:color w:val="000000"/>
                <w:sz w:val="16"/>
                <w:szCs w:val="16"/>
              </w:rPr>
            </w:pPr>
            <w:r w:rsidRPr="00CC5F55">
              <w:rPr>
                <w:rFonts w:eastAsia="Times New Roman" w:cstheme="minorHAnsi"/>
                <w:b/>
                <w:bCs/>
                <w:sz w:val="16"/>
                <w:szCs w:val="16"/>
                <w:lang w:val="en-US"/>
              </w:rPr>
              <w:t>Wyposażenie praktyczne:</w:t>
            </w:r>
          </w:p>
          <w:p w14:paraId="25BC3AAD" w14:textId="77777777" w:rsidR="0053447E" w:rsidRPr="00CC5F55" w:rsidRDefault="0053447E" w:rsidP="0053447E">
            <w:pPr>
              <w:spacing w:after="0" w:line="240" w:lineRule="auto"/>
              <w:rPr>
                <w:rFonts w:eastAsia="Times New Roman" w:cstheme="minorHAnsi"/>
                <w:sz w:val="16"/>
                <w:szCs w:val="16"/>
                <w:lang w:val="en-US"/>
              </w:rPr>
            </w:pPr>
            <w:r w:rsidRPr="00CC5F55">
              <w:rPr>
                <w:rFonts w:eastAsia="Times New Roman" w:cstheme="minorHAnsi"/>
                <w:b/>
                <w:bCs/>
                <w:sz w:val="16"/>
                <w:szCs w:val="16"/>
                <w:lang w:val="en-US"/>
              </w:rPr>
              <w:t>Oprogramowanie do programowania CNC</w:t>
            </w:r>
            <w:r w:rsidRPr="00CC5F55">
              <w:rPr>
                <w:rFonts w:eastAsia="Times New Roman" w:cstheme="minorHAnsi"/>
                <w:sz w:val="16"/>
                <w:szCs w:val="16"/>
                <w:lang w:val="en-US"/>
              </w:rPr>
              <w:t>:</w:t>
            </w:r>
          </w:p>
          <w:p w14:paraId="4123B6AB" w14:textId="77777777" w:rsidR="0053447E" w:rsidRPr="00CC5F55" w:rsidRDefault="0053447E" w:rsidP="0053447E">
            <w:pPr>
              <w:numPr>
                <w:ilvl w:val="1"/>
                <w:numId w:val="57"/>
              </w:numPr>
              <w:spacing w:after="0" w:line="240" w:lineRule="auto"/>
              <w:ind w:left="0"/>
              <w:rPr>
                <w:rFonts w:eastAsia="Times New Roman" w:cstheme="minorHAnsi"/>
                <w:sz w:val="16"/>
                <w:szCs w:val="16"/>
                <w:lang w:val="en-US"/>
              </w:rPr>
            </w:pPr>
            <w:r w:rsidRPr="00CC5F55">
              <w:rPr>
                <w:rFonts w:eastAsia="Times New Roman" w:cstheme="minorHAnsi"/>
                <w:b/>
                <w:bCs/>
                <w:sz w:val="16"/>
                <w:szCs w:val="16"/>
              </w:rPr>
              <w:t>CAM (Computer-Aided Manufacturing)</w:t>
            </w:r>
            <w:r w:rsidRPr="00CC5F55">
              <w:rPr>
                <w:rFonts w:eastAsia="Times New Roman" w:cstheme="minorHAnsi"/>
                <w:sz w:val="16"/>
                <w:szCs w:val="16"/>
              </w:rPr>
              <w:t xml:space="preserve"> – narzędzia do generowania kodu CNC na podstawie modeli CAD. </w:t>
            </w:r>
            <w:r w:rsidRPr="00CC5F55">
              <w:rPr>
                <w:rFonts w:eastAsia="Times New Roman" w:cstheme="minorHAnsi"/>
                <w:sz w:val="16"/>
                <w:szCs w:val="16"/>
                <w:lang w:val="en-US"/>
              </w:rPr>
              <w:t xml:space="preserve">Przykłady: </w:t>
            </w:r>
            <w:r w:rsidRPr="00CC5F55">
              <w:rPr>
                <w:rFonts w:eastAsia="Times New Roman" w:cstheme="minorHAnsi"/>
                <w:b/>
                <w:bCs/>
                <w:sz w:val="16"/>
                <w:szCs w:val="16"/>
                <w:lang w:val="en-US"/>
              </w:rPr>
              <w:t>Fusion 360</w:t>
            </w:r>
            <w:r w:rsidRPr="00CC5F55">
              <w:rPr>
                <w:rFonts w:eastAsia="Times New Roman" w:cstheme="minorHAnsi"/>
                <w:sz w:val="16"/>
                <w:szCs w:val="16"/>
                <w:lang w:val="en-US"/>
              </w:rPr>
              <w:t xml:space="preserve">, </w:t>
            </w:r>
            <w:r w:rsidRPr="00CC5F55">
              <w:rPr>
                <w:rFonts w:eastAsia="Times New Roman" w:cstheme="minorHAnsi"/>
                <w:b/>
                <w:bCs/>
                <w:sz w:val="16"/>
                <w:szCs w:val="16"/>
                <w:lang w:val="en-US"/>
              </w:rPr>
              <w:t>Mastercam</w:t>
            </w:r>
            <w:r w:rsidRPr="00CC5F55">
              <w:rPr>
                <w:rFonts w:eastAsia="Times New Roman" w:cstheme="minorHAnsi"/>
                <w:sz w:val="16"/>
                <w:szCs w:val="16"/>
                <w:lang w:val="en-US"/>
              </w:rPr>
              <w:t xml:space="preserve">, </w:t>
            </w:r>
            <w:r w:rsidRPr="00CC5F55">
              <w:rPr>
                <w:rFonts w:eastAsia="Times New Roman" w:cstheme="minorHAnsi"/>
                <w:b/>
                <w:bCs/>
                <w:sz w:val="16"/>
                <w:szCs w:val="16"/>
                <w:lang w:val="en-US"/>
              </w:rPr>
              <w:t>SolidCAM</w:t>
            </w:r>
            <w:r w:rsidRPr="00CC5F55">
              <w:rPr>
                <w:rFonts w:eastAsia="Times New Roman" w:cstheme="minorHAnsi"/>
                <w:sz w:val="16"/>
                <w:szCs w:val="16"/>
                <w:lang w:val="en-US"/>
              </w:rPr>
              <w:t xml:space="preserve">, </w:t>
            </w:r>
            <w:r w:rsidRPr="00CC5F55">
              <w:rPr>
                <w:rFonts w:eastAsia="Times New Roman" w:cstheme="minorHAnsi"/>
                <w:b/>
                <w:bCs/>
                <w:sz w:val="16"/>
                <w:szCs w:val="16"/>
                <w:lang w:val="en-US"/>
              </w:rPr>
              <w:t>Edgecam</w:t>
            </w:r>
            <w:r w:rsidRPr="00CC5F55">
              <w:rPr>
                <w:rFonts w:eastAsia="Times New Roman" w:cstheme="minorHAnsi"/>
                <w:sz w:val="16"/>
                <w:szCs w:val="16"/>
                <w:lang w:val="en-US"/>
              </w:rPr>
              <w:t>.</w:t>
            </w:r>
          </w:p>
          <w:p w14:paraId="1223A454"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b/>
                <w:bCs/>
                <w:sz w:val="16"/>
                <w:szCs w:val="16"/>
              </w:rPr>
              <w:t>Symulatory CNC</w:t>
            </w:r>
            <w:r w:rsidRPr="00CC5F55">
              <w:rPr>
                <w:rFonts w:eastAsia="Times New Roman" w:cstheme="minorHAnsi"/>
                <w:sz w:val="16"/>
                <w:szCs w:val="16"/>
              </w:rPr>
              <w:t xml:space="preserve"> – jak </w:t>
            </w:r>
            <w:r w:rsidRPr="00CC5F55">
              <w:rPr>
                <w:rFonts w:eastAsia="Times New Roman" w:cstheme="minorHAnsi"/>
                <w:b/>
                <w:bCs/>
                <w:sz w:val="16"/>
                <w:szCs w:val="16"/>
              </w:rPr>
              <w:t>CIMCO</w:t>
            </w:r>
            <w:r w:rsidRPr="00CC5F55">
              <w:rPr>
                <w:rFonts w:eastAsia="Times New Roman" w:cstheme="minorHAnsi"/>
                <w:sz w:val="16"/>
                <w:szCs w:val="16"/>
              </w:rPr>
              <w:t xml:space="preserve">, </w:t>
            </w:r>
          </w:p>
          <w:p w14:paraId="7C63D4B2"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b/>
                <w:bCs/>
                <w:sz w:val="16"/>
                <w:szCs w:val="16"/>
              </w:rPr>
              <w:t>Oprogramowanie do edycji i analizy G-code</w:t>
            </w:r>
            <w:r w:rsidRPr="00CC5F55">
              <w:rPr>
                <w:rFonts w:eastAsia="Times New Roman" w:cstheme="minorHAnsi"/>
                <w:sz w:val="16"/>
                <w:szCs w:val="16"/>
              </w:rPr>
              <w:t xml:space="preserve"> – </w:t>
            </w:r>
          </w:p>
          <w:p w14:paraId="1CE3BAFC" w14:textId="77777777" w:rsidR="0053447E" w:rsidRPr="00CC5F55" w:rsidRDefault="0053447E" w:rsidP="0053447E">
            <w:pPr>
              <w:spacing w:after="0" w:line="240" w:lineRule="auto"/>
              <w:rPr>
                <w:rFonts w:eastAsia="Times New Roman" w:cstheme="minorHAnsi"/>
                <w:sz w:val="16"/>
                <w:szCs w:val="16"/>
              </w:rPr>
            </w:pPr>
            <w:r w:rsidRPr="00CC5F55">
              <w:rPr>
                <w:rFonts w:eastAsia="Times New Roman" w:cstheme="minorHAnsi"/>
                <w:b/>
                <w:bCs/>
                <w:sz w:val="16"/>
                <w:szCs w:val="16"/>
              </w:rPr>
              <w:t>Przykładowe kody CNC</w:t>
            </w:r>
            <w:r w:rsidRPr="00CC5F55">
              <w:rPr>
                <w:rFonts w:eastAsia="Times New Roman" w:cstheme="minorHAnsi"/>
                <w:sz w:val="16"/>
                <w:szCs w:val="16"/>
              </w:rPr>
              <w:t>: gotowe programy dla różnych maszyn (np. tokarki, frezarki) do analizy, testowania i modyfikacji przez uczniów.</w:t>
            </w:r>
          </w:p>
          <w:p w14:paraId="67891502" w14:textId="77777777" w:rsidR="0053447E" w:rsidRPr="00CC5F55" w:rsidRDefault="0053447E" w:rsidP="0053447E">
            <w:pPr>
              <w:spacing w:after="0" w:line="240" w:lineRule="auto"/>
              <w:rPr>
                <w:rFonts w:eastAsia="Times New Roman" w:cstheme="minorHAnsi"/>
                <w:sz w:val="16"/>
                <w:szCs w:val="16"/>
                <w:lang w:val="en-US"/>
              </w:rPr>
            </w:pPr>
            <w:r w:rsidRPr="00CC5F55">
              <w:rPr>
                <w:rFonts w:eastAsia="Times New Roman" w:cstheme="minorHAnsi"/>
                <w:b/>
                <w:bCs/>
                <w:sz w:val="16"/>
                <w:szCs w:val="16"/>
                <w:lang w:val="en-US"/>
              </w:rPr>
              <w:t>Mobilne stacje robocze</w:t>
            </w:r>
            <w:r w:rsidRPr="00CC5F55">
              <w:rPr>
                <w:rFonts w:eastAsia="Times New Roman" w:cstheme="minorHAnsi"/>
                <w:sz w:val="16"/>
                <w:szCs w:val="16"/>
                <w:lang w:val="en-US"/>
              </w:rPr>
              <w:t>:</w:t>
            </w:r>
          </w:p>
          <w:p w14:paraId="10F7E82A"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sz w:val="16"/>
                <w:szCs w:val="16"/>
              </w:rPr>
              <w:t>Laptop z odpowiednim oprogramowaniem do programowania CNC (CAM i symulatory CNC),</w:t>
            </w:r>
          </w:p>
          <w:p w14:paraId="11923F18"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sz w:val="16"/>
                <w:szCs w:val="16"/>
              </w:rPr>
              <w:t>Oprogramowanie do symulacji 3D, które wizualizuje efekty pracy maszyny na podstawie wprowadzonego programu CNC.</w:t>
            </w:r>
          </w:p>
          <w:p w14:paraId="328B3929" w14:textId="77777777" w:rsidR="0053447E" w:rsidRPr="00CC5F55" w:rsidRDefault="0053447E" w:rsidP="0053447E">
            <w:pPr>
              <w:spacing w:after="0" w:line="240" w:lineRule="auto"/>
              <w:rPr>
                <w:rFonts w:eastAsia="Times New Roman" w:cstheme="minorHAnsi"/>
                <w:sz w:val="16"/>
                <w:szCs w:val="16"/>
              </w:rPr>
            </w:pPr>
            <w:r w:rsidRPr="00CC5F55">
              <w:rPr>
                <w:rFonts w:eastAsia="Times New Roman" w:cstheme="minorHAnsi"/>
                <w:b/>
                <w:bCs/>
                <w:sz w:val="16"/>
                <w:szCs w:val="16"/>
              </w:rPr>
              <w:t>Przykładowe narzędzia do maszyn CNC</w:t>
            </w:r>
            <w:r w:rsidRPr="00CC5F55">
              <w:rPr>
                <w:rFonts w:eastAsia="Times New Roman" w:cstheme="minorHAnsi"/>
                <w:sz w:val="16"/>
                <w:szCs w:val="16"/>
              </w:rPr>
              <w:t>:</w:t>
            </w:r>
          </w:p>
          <w:p w14:paraId="221CB1A3"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b/>
                <w:bCs/>
                <w:sz w:val="16"/>
                <w:szCs w:val="16"/>
              </w:rPr>
              <w:lastRenderedPageBreak/>
              <w:t>Frezy, noże tokarskie</w:t>
            </w:r>
            <w:r w:rsidRPr="00CC5F55">
              <w:rPr>
                <w:rFonts w:eastAsia="Times New Roman" w:cstheme="minorHAnsi"/>
                <w:sz w:val="16"/>
                <w:szCs w:val="16"/>
              </w:rPr>
              <w:t>: pokazanie różnych typów narzędzi używanych w obróbce skrawaniem i ich zastosowań w maszynach CNC.</w:t>
            </w:r>
          </w:p>
          <w:p w14:paraId="41D78897"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b/>
                <w:bCs/>
                <w:sz w:val="16"/>
                <w:szCs w:val="16"/>
              </w:rPr>
              <w:t>Materiały obrabialne</w:t>
            </w:r>
            <w:r w:rsidRPr="00CC5F55">
              <w:rPr>
                <w:rFonts w:eastAsia="Times New Roman" w:cstheme="minorHAnsi"/>
                <w:sz w:val="16"/>
                <w:szCs w:val="16"/>
              </w:rPr>
              <w:t>: różne rodzaje metali i tworzyw sztucznych, które mogą być obrabiane na maszynach CNC. Uczniowie mogą zobaczyć, jakie materiały są używane do różnych zastosowań.</w:t>
            </w:r>
          </w:p>
          <w:p w14:paraId="049FE28C" w14:textId="77777777" w:rsidR="0053447E" w:rsidRPr="00CC5F55" w:rsidRDefault="0053447E" w:rsidP="0053447E">
            <w:pPr>
              <w:spacing w:after="0" w:line="240" w:lineRule="auto"/>
              <w:rPr>
                <w:rFonts w:eastAsia="Times New Roman" w:cstheme="minorHAnsi"/>
                <w:sz w:val="16"/>
                <w:szCs w:val="16"/>
              </w:rPr>
            </w:pPr>
            <w:r w:rsidRPr="00CC5F55">
              <w:rPr>
                <w:rFonts w:eastAsia="Times New Roman" w:cstheme="minorHAnsi"/>
                <w:b/>
                <w:bCs/>
                <w:sz w:val="16"/>
                <w:szCs w:val="16"/>
              </w:rPr>
              <w:t>Małe maszyny CNC lub miniaturowe centra obróbcze</w:t>
            </w:r>
            <w:r w:rsidRPr="00CC5F55">
              <w:rPr>
                <w:rFonts w:eastAsia="Times New Roman" w:cstheme="minorHAnsi"/>
                <w:sz w:val="16"/>
                <w:szCs w:val="16"/>
              </w:rPr>
              <w:t xml:space="preserve"> (jeśli dostępne):</w:t>
            </w:r>
          </w:p>
          <w:p w14:paraId="04C2D899" w14:textId="77777777"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sz w:val="16"/>
                <w:szCs w:val="16"/>
              </w:rPr>
              <w:t>Mobilne, edukacyjne wersje frezarek lub tokarek CNC pozwalają uczniom na bezpośrednią interakcję z maszyną i wykonywanie prostych operacji.</w:t>
            </w:r>
          </w:p>
          <w:p w14:paraId="41FC20DA" w14:textId="77777777" w:rsidR="0053447E" w:rsidRPr="00CC5F55" w:rsidRDefault="0053447E" w:rsidP="0053447E">
            <w:pPr>
              <w:spacing w:after="0" w:line="240" w:lineRule="auto"/>
              <w:rPr>
                <w:rFonts w:eastAsia="Times New Roman" w:cstheme="minorHAnsi"/>
                <w:sz w:val="16"/>
                <w:szCs w:val="16"/>
                <w:lang w:val="en-US"/>
              </w:rPr>
            </w:pPr>
            <w:r w:rsidRPr="00CC5F55">
              <w:rPr>
                <w:rFonts w:eastAsia="Times New Roman" w:cstheme="minorHAnsi"/>
                <w:b/>
                <w:bCs/>
                <w:sz w:val="16"/>
                <w:szCs w:val="16"/>
                <w:lang w:val="en-US"/>
              </w:rPr>
              <w:t>Narzędzia pomiarowe</w:t>
            </w:r>
            <w:r w:rsidRPr="00CC5F55">
              <w:rPr>
                <w:rFonts w:eastAsia="Times New Roman" w:cstheme="minorHAnsi"/>
                <w:sz w:val="16"/>
                <w:szCs w:val="16"/>
                <w:lang w:val="en-US"/>
              </w:rPr>
              <w:t>:</w:t>
            </w:r>
          </w:p>
          <w:p w14:paraId="0A74584E" w14:textId="50ABE946" w:rsidR="0053447E" w:rsidRPr="00CC5F55" w:rsidRDefault="0053447E" w:rsidP="0053447E">
            <w:pPr>
              <w:numPr>
                <w:ilvl w:val="1"/>
                <w:numId w:val="57"/>
              </w:numPr>
              <w:spacing w:after="0" w:line="240" w:lineRule="auto"/>
              <w:ind w:left="0"/>
              <w:rPr>
                <w:rFonts w:eastAsia="Times New Roman" w:cstheme="minorHAnsi"/>
                <w:sz w:val="16"/>
                <w:szCs w:val="16"/>
              </w:rPr>
            </w:pPr>
            <w:r w:rsidRPr="00CC5F55">
              <w:rPr>
                <w:rFonts w:eastAsia="Times New Roman" w:cstheme="minorHAnsi"/>
                <w:b/>
                <w:bCs/>
                <w:sz w:val="16"/>
                <w:szCs w:val="16"/>
              </w:rPr>
              <w:t>Suwmiarki, mikrometry, wskaźniki zegarowe</w:t>
            </w:r>
            <w:r w:rsidRPr="00CC5F55">
              <w:rPr>
                <w:rFonts w:eastAsia="Times New Roman" w:cstheme="minorHAnsi"/>
                <w:sz w:val="16"/>
                <w:szCs w:val="16"/>
              </w:rPr>
              <w:t>: do pomiarów kontrolnych obrabianych detali i nauki weryfikacji jakości wykonania</w:t>
            </w:r>
          </w:p>
          <w:p w14:paraId="6A44B481" w14:textId="77777777" w:rsidR="007F1461" w:rsidRDefault="007F1461" w:rsidP="007F1461">
            <w:pPr>
              <w:pStyle w:val="Akapitzlist"/>
              <w:shd w:val="clear" w:color="auto" w:fill="FFFFFF"/>
              <w:spacing w:after="0" w:line="240" w:lineRule="auto"/>
              <w:jc w:val="both"/>
              <w:rPr>
                <w:rFonts w:eastAsia="Times New Roman" w:cstheme="minorHAnsi"/>
                <w:color w:val="000000"/>
                <w:sz w:val="16"/>
                <w:szCs w:val="16"/>
                <w:highlight w:val="yellow"/>
              </w:rPr>
            </w:pPr>
          </w:p>
          <w:p w14:paraId="771549CC" w14:textId="77777777" w:rsidR="00D26437" w:rsidRPr="00295C24" w:rsidRDefault="00D26437" w:rsidP="007F1461">
            <w:pPr>
              <w:pStyle w:val="Akapitzlist"/>
              <w:shd w:val="clear" w:color="auto" w:fill="FFFFFF"/>
              <w:spacing w:after="0" w:line="240" w:lineRule="auto"/>
              <w:jc w:val="both"/>
              <w:rPr>
                <w:rFonts w:eastAsia="Times New Roman" w:cstheme="minorHAnsi"/>
                <w:color w:val="000000"/>
                <w:sz w:val="16"/>
                <w:szCs w:val="16"/>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06BD178A" w14:textId="77777777" w:rsidR="007F1461" w:rsidRPr="00552B95" w:rsidRDefault="007F1461" w:rsidP="007F1461">
            <w:pPr>
              <w:pStyle w:val="Standard"/>
              <w:widowControl w:val="0"/>
              <w:spacing w:after="0" w:line="240" w:lineRule="auto"/>
              <w:jc w:val="center"/>
              <w:rPr>
                <w:rFonts w:asciiTheme="minorHAnsi" w:hAnsiTheme="minorHAnsi" w:cstheme="minorHAnsi"/>
                <w:b/>
                <w:bCs/>
                <w:color w:val="C00000"/>
                <w:sz w:val="18"/>
                <w:szCs w:val="18"/>
              </w:rPr>
            </w:pPr>
            <w:r w:rsidRPr="00552B95">
              <w:rPr>
                <w:rFonts w:asciiTheme="minorHAnsi" w:hAnsiTheme="minorHAnsi" w:cstheme="minorHAnsi"/>
                <w:b/>
                <w:bCs/>
                <w:color w:val="C00000"/>
                <w:sz w:val="18"/>
                <w:szCs w:val="18"/>
              </w:rPr>
              <w:lastRenderedPageBreak/>
              <w:t xml:space="preserve">Szkolenie dla </w:t>
            </w:r>
            <w:r>
              <w:rPr>
                <w:rFonts w:asciiTheme="minorHAnsi" w:hAnsiTheme="minorHAnsi" w:cstheme="minorHAnsi"/>
                <w:b/>
                <w:bCs/>
                <w:color w:val="C00000"/>
                <w:sz w:val="18"/>
                <w:szCs w:val="18"/>
              </w:rPr>
              <w:t>uczniów</w:t>
            </w:r>
            <w:r w:rsidRPr="00552B95">
              <w:rPr>
                <w:rFonts w:asciiTheme="minorHAnsi" w:hAnsiTheme="minorHAnsi" w:cstheme="minorHAnsi"/>
                <w:b/>
                <w:bCs/>
                <w:color w:val="C00000"/>
                <w:sz w:val="18"/>
                <w:szCs w:val="18"/>
              </w:rPr>
              <w:t>/</w:t>
            </w:r>
            <w:r>
              <w:rPr>
                <w:rFonts w:asciiTheme="minorHAnsi" w:hAnsiTheme="minorHAnsi" w:cstheme="minorHAnsi"/>
                <w:b/>
                <w:bCs/>
                <w:color w:val="C00000"/>
                <w:sz w:val="18"/>
                <w:szCs w:val="18"/>
              </w:rPr>
              <w:t>uczniów</w:t>
            </w:r>
          </w:p>
          <w:p w14:paraId="1F3CC980" w14:textId="1A0A98A5" w:rsidR="007F1461" w:rsidRPr="00552B95" w:rsidRDefault="007F1461" w:rsidP="007F1461">
            <w:pPr>
              <w:spacing w:after="0" w:line="240" w:lineRule="auto"/>
              <w:rPr>
                <w:rFonts w:cstheme="minorHAnsi"/>
                <w:sz w:val="18"/>
                <w:szCs w:val="18"/>
              </w:rPr>
            </w:pPr>
            <w:r w:rsidRPr="00552B95">
              <w:rPr>
                <w:rFonts w:eastAsia="Calibri" w:cstheme="minorHAnsi"/>
                <w:bCs/>
                <w:sz w:val="18"/>
                <w:szCs w:val="18"/>
              </w:rPr>
              <w:t xml:space="preserve">Ilość godzin: </w:t>
            </w:r>
            <w:r w:rsidR="008845FE">
              <w:rPr>
                <w:rFonts w:eastAsia="Calibri" w:cstheme="minorHAnsi"/>
                <w:bCs/>
                <w:sz w:val="18"/>
                <w:szCs w:val="18"/>
              </w:rPr>
              <w:t>240h (80h na grupę)</w:t>
            </w:r>
          </w:p>
          <w:p w14:paraId="7A0AE819" w14:textId="32196F4B" w:rsidR="007F1461" w:rsidRDefault="007F1461" w:rsidP="007F1461">
            <w:pPr>
              <w:spacing w:after="0" w:line="240" w:lineRule="auto"/>
              <w:rPr>
                <w:rFonts w:eastAsia="Calibri" w:cstheme="minorHAnsi"/>
                <w:bCs/>
                <w:sz w:val="18"/>
                <w:szCs w:val="18"/>
              </w:rPr>
            </w:pPr>
            <w:r w:rsidRPr="00552B95">
              <w:rPr>
                <w:rFonts w:eastAsia="Calibri" w:cstheme="minorHAnsi"/>
                <w:bCs/>
                <w:sz w:val="18"/>
                <w:szCs w:val="18"/>
              </w:rPr>
              <w:t xml:space="preserve">Ilość grup: </w:t>
            </w:r>
            <w:r w:rsidR="008845FE">
              <w:rPr>
                <w:rFonts w:eastAsia="Calibri" w:cstheme="minorHAnsi"/>
                <w:bCs/>
                <w:sz w:val="18"/>
                <w:szCs w:val="18"/>
              </w:rPr>
              <w:t>3</w:t>
            </w:r>
          </w:p>
          <w:p w14:paraId="74BDF8CF" w14:textId="6329587B" w:rsidR="008845FE" w:rsidRPr="00552B95" w:rsidRDefault="008845FE" w:rsidP="007F1461">
            <w:pPr>
              <w:spacing w:after="0" w:line="240" w:lineRule="auto"/>
              <w:rPr>
                <w:rFonts w:eastAsia="Calibri" w:cstheme="minorHAnsi"/>
                <w:bCs/>
                <w:sz w:val="18"/>
                <w:szCs w:val="18"/>
              </w:rPr>
            </w:pPr>
            <w:r>
              <w:rPr>
                <w:rFonts w:eastAsia="Calibri" w:cstheme="minorHAnsi"/>
                <w:bCs/>
                <w:sz w:val="18"/>
                <w:szCs w:val="18"/>
              </w:rPr>
              <w:t>Ilość osób:30</w:t>
            </w:r>
          </w:p>
          <w:p w14:paraId="0F76F48E" w14:textId="26AA032D" w:rsidR="007F1461" w:rsidRPr="00552B95" w:rsidRDefault="007F1461" w:rsidP="007F1461">
            <w:pPr>
              <w:spacing w:after="0" w:line="240" w:lineRule="auto"/>
              <w:rPr>
                <w:rFonts w:eastAsia="Calibri" w:cstheme="minorHAnsi"/>
                <w:bCs/>
                <w:sz w:val="18"/>
                <w:szCs w:val="18"/>
              </w:rPr>
            </w:pPr>
            <w:r w:rsidRPr="00552B95">
              <w:rPr>
                <w:rFonts w:eastAsia="Calibri" w:cstheme="minorHAnsi"/>
                <w:bCs/>
                <w:sz w:val="18"/>
                <w:szCs w:val="18"/>
              </w:rPr>
              <w:t>Ilość osób</w:t>
            </w:r>
            <w:r>
              <w:rPr>
                <w:rFonts w:eastAsia="Calibri" w:cstheme="minorHAnsi"/>
                <w:bCs/>
                <w:sz w:val="18"/>
                <w:szCs w:val="18"/>
              </w:rPr>
              <w:t xml:space="preserve"> w grupie</w:t>
            </w:r>
            <w:r w:rsidRPr="00552B95">
              <w:rPr>
                <w:rFonts w:eastAsia="Calibri" w:cstheme="minorHAnsi"/>
                <w:bCs/>
                <w:sz w:val="18"/>
                <w:szCs w:val="18"/>
              </w:rPr>
              <w:t xml:space="preserve">: </w:t>
            </w:r>
            <w:r>
              <w:rPr>
                <w:rFonts w:eastAsia="Calibri" w:cstheme="minorHAnsi"/>
                <w:bCs/>
                <w:sz w:val="18"/>
                <w:szCs w:val="18"/>
              </w:rPr>
              <w:t>1</w:t>
            </w:r>
            <w:r w:rsidR="008845FE">
              <w:rPr>
                <w:rFonts w:eastAsia="Calibri" w:cstheme="minorHAnsi"/>
                <w:bCs/>
                <w:sz w:val="18"/>
                <w:szCs w:val="18"/>
              </w:rPr>
              <w:t>0</w:t>
            </w:r>
          </w:p>
          <w:p w14:paraId="6190AD99" w14:textId="77777777" w:rsidR="007F1461" w:rsidRPr="00552B95" w:rsidRDefault="007F1461" w:rsidP="007F1461">
            <w:pPr>
              <w:spacing w:after="0" w:line="240" w:lineRule="auto"/>
              <w:rPr>
                <w:rFonts w:cstheme="minorHAnsi"/>
                <w:color w:val="000000"/>
                <w:sz w:val="18"/>
                <w:szCs w:val="18"/>
              </w:rPr>
            </w:pPr>
          </w:p>
          <w:p w14:paraId="0660A166" w14:textId="77777777" w:rsidR="007F1461" w:rsidRPr="00552B95" w:rsidRDefault="007F1461" w:rsidP="007F1461">
            <w:pPr>
              <w:spacing w:after="0" w:line="240" w:lineRule="auto"/>
              <w:rPr>
                <w:rFonts w:cstheme="minorHAnsi"/>
                <w:bCs/>
                <w:color w:val="000000"/>
                <w:sz w:val="18"/>
                <w:szCs w:val="18"/>
              </w:rPr>
            </w:pPr>
            <w:r w:rsidRPr="00552B95">
              <w:rPr>
                <w:rFonts w:cstheme="minorHAnsi"/>
                <w:bCs/>
                <w:color w:val="000000"/>
                <w:sz w:val="18"/>
                <w:szCs w:val="18"/>
              </w:rPr>
              <w:t>Minimalna liczba godzin zajęć jednego dnia to 2 (2x45 min).</w:t>
            </w:r>
          </w:p>
          <w:p w14:paraId="441C7F3A" w14:textId="7522655E" w:rsidR="007F1461" w:rsidRPr="00552B95" w:rsidRDefault="007F1461" w:rsidP="007F1461">
            <w:pPr>
              <w:spacing w:after="0" w:line="240" w:lineRule="auto"/>
              <w:rPr>
                <w:rFonts w:cstheme="minorHAnsi"/>
                <w:bCs/>
                <w:color w:val="000000"/>
                <w:sz w:val="18"/>
                <w:szCs w:val="18"/>
              </w:rPr>
            </w:pPr>
            <w:r w:rsidRPr="00552B95">
              <w:rPr>
                <w:rFonts w:cstheme="minorHAnsi"/>
                <w:bCs/>
                <w:color w:val="000000"/>
                <w:sz w:val="18"/>
                <w:szCs w:val="18"/>
              </w:rPr>
              <w:t xml:space="preserve">Maksymalna liczba dni szkoleniowych w wersji 2h dziennie to </w:t>
            </w:r>
            <w:r w:rsidR="008845FE">
              <w:rPr>
                <w:rFonts w:cstheme="minorHAnsi"/>
                <w:bCs/>
                <w:color w:val="000000"/>
                <w:sz w:val="18"/>
                <w:szCs w:val="18"/>
              </w:rPr>
              <w:t>4</w:t>
            </w:r>
            <w:r>
              <w:rPr>
                <w:rFonts w:cstheme="minorHAnsi"/>
                <w:bCs/>
                <w:color w:val="000000"/>
                <w:sz w:val="18"/>
                <w:szCs w:val="18"/>
              </w:rPr>
              <w:t xml:space="preserve">0 </w:t>
            </w:r>
            <w:r w:rsidRPr="00552B95">
              <w:rPr>
                <w:rFonts w:cstheme="minorHAnsi"/>
                <w:bCs/>
                <w:color w:val="000000"/>
                <w:sz w:val="18"/>
                <w:szCs w:val="18"/>
              </w:rPr>
              <w:t>(dotyczy całej grupy)</w:t>
            </w:r>
          </w:p>
          <w:p w14:paraId="14499E41" w14:textId="77777777" w:rsidR="007F1461" w:rsidRPr="00552B95" w:rsidRDefault="007F1461" w:rsidP="007F1461">
            <w:pPr>
              <w:spacing w:after="0" w:line="240" w:lineRule="auto"/>
              <w:jc w:val="center"/>
              <w:rPr>
                <w:rFonts w:cstheme="minorHAnsi"/>
                <w:bCs/>
                <w:color w:val="000000"/>
                <w:sz w:val="18"/>
                <w:szCs w:val="18"/>
              </w:rPr>
            </w:pPr>
          </w:p>
          <w:p w14:paraId="6748D058" w14:textId="77777777" w:rsidR="007F1461" w:rsidRPr="00552B95" w:rsidRDefault="007F1461" w:rsidP="007F1461">
            <w:pPr>
              <w:pStyle w:val="Standard"/>
              <w:widowControl w:val="0"/>
              <w:spacing w:after="0" w:line="240" w:lineRule="auto"/>
              <w:rPr>
                <w:rFonts w:asciiTheme="minorHAnsi" w:hAnsiTheme="minorHAnsi" w:cstheme="minorHAnsi"/>
                <w:b/>
                <w:bCs/>
                <w:color w:val="000000"/>
                <w:sz w:val="18"/>
                <w:szCs w:val="18"/>
              </w:rPr>
            </w:pPr>
            <w:r w:rsidRPr="00552B95">
              <w:rPr>
                <w:rFonts w:asciiTheme="minorHAnsi" w:hAnsiTheme="minorHAnsi" w:cstheme="minorHAnsi"/>
                <w:bCs/>
                <w:color w:val="000000"/>
                <w:sz w:val="18"/>
                <w:szCs w:val="18"/>
              </w:rPr>
              <w:t>Zamawiający może ustalić harmonogram na maksymalną liczbę dni szkoleniowych.</w:t>
            </w:r>
          </w:p>
          <w:p w14:paraId="6F6DAAAA" w14:textId="77777777" w:rsidR="007F1461" w:rsidRPr="00552B95" w:rsidRDefault="007F1461" w:rsidP="007F1461">
            <w:pPr>
              <w:pStyle w:val="Standard"/>
              <w:widowControl w:val="0"/>
              <w:spacing w:after="0" w:line="240" w:lineRule="auto"/>
              <w:rPr>
                <w:rFonts w:asciiTheme="minorHAnsi" w:hAnsiTheme="minorHAnsi" w:cstheme="minorHAnsi"/>
                <w:b/>
                <w:bCs/>
                <w:color w:val="000000"/>
                <w:sz w:val="18"/>
                <w:szCs w:val="18"/>
              </w:rPr>
            </w:pPr>
          </w:p>
          <w:p w14:paraId="5D392EC5" w14:textId="77777777" w:rsidR="007F1461" w:rsidRPr="00552B95" w:rsidRDefault="007F1461" w:rsidP="007F1461">
            <w:pPr>
              <w:spacing w:after="0" w:line="240" w:lineRule="auto"/>
              <w:jc w:val="center"/>
              <w:rPr>
                <w:rFonts w:cstheme="minorHAnsi"/>
                <w:b/>
                <w:bCs/>
                <w:color w:val="000000"/>
                <w:sz w:val="18"/>
                <w:szCs w:val="18"/>
              </w:rPr>
            </w:pPr>
            <w:r w:rsidRPr="00552B95">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60D0AEC" w14:textId="77777777" w:rsidR="0040088D" w:rsidRPr="00914744" w:rsidRDefault="0040088D" w:rsidP="0040088D">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Zawodowych w Bogatyni</w:t>
            </w:r>
          </w:p>
          <w:p w14:paraId="7CB4DDC1" w14:textId="77777777" w:rsidR="007F1461" w:rsidRPr="00552B95" w:rsidRDefault="007F1461" w:rsidP="007F1461">
            <w:pPr>
              <w:pStyle w:val="Standard"/>
              <w:widowControl w:val="0"/>
              <w:spacing w:after="0" w:line="240" w:lineRule="auto"/>
              <w:jc w:val="center"/>
              <w:rPr>
                <w:rFonts w:asciiTheme="minorHAnsi" w:eastAsia="Times New Roman" w:hAnsiTheme="minorHAnsi" w:cstheme="minorHAnsi"/>
                <w:color w:val="000000"/>
                <w:sz w:val="18"/>
                <w:szCs w:val="18"/>
              </w:rPr>
            </w:pPr>
          </w:p>
        </w:tc>
      </w:tr>
      <w:tr w:rsidR="008E0B92" w:rsidRPr="00552B95" w14:paraId="08AB49BA" w14:textId="77777777" w:rsidTr="00672537">
        <w:trPr>
          <w:gridBefore w:val="1"/>
          <w:wBefore w:w="15" w:type="dxa"/>
          <w:trHeight w:val="269"/>
          <w:jc w:val="center"/>
        </w:trPr>
        <w:tc>
          <w:tcPr>
            <w:tcW w:w="8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53A30A" w14:textId="323B1CED" w:rsidR="008E0B92" w:rsidRDefault="00C21623" w:rsidP="008E0B92">
            <w:pPr>
              <w:widowControl w:val="0"/>
              <w:spacing w:after="0" w:line="240" w:lineRule="auto"/>
              <w:jc w:val="center"/>
              <w:rPr>
                <w:rFonts w:cstheme="minorHAnsi"/>
                <w:sz w:val="18"/>
                <w:szCs w:val="18"/>
              </w:rPr>
            </w:pPr>
            <w:r>
              <w:rPr>
                <w:rFonts w:cstheme="minorHAnsi"/>
                <w:sz w:val="18"/>
                <w:szCs w:val="18"/>
              </w:rPr>
              <w:lastRenderedPageBreak/>
              <w:t>2</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A6B7AF" w14:textId="77777777" w:rsidR="008E0B92" w:rsidRPr="00D03815"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3EE184F9" w14:textId="1BE9B61E" w:rsidR="008E0B92" w:rsidRDefault="008845FE"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Operator – programista CNC</w:t>
            </w:r>
          </w:p>
          <w:p w14:paraId="11A28D7A" w14:textId="22D6E7B4" w:rsidR="008E0B92" w:rsidRDefault="008E0B92" w:rsidP="008E0B92">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w:t>
            </w:r>
            <w:r w:rsidR="008845FE">
              <w:rPr>
                <w:rFonts w:asciiTheme="minorHAnsi" w:eastAsia="Times New Roman" w:hAnsiTheme="minorHAnsi" w:cstheme="minorHAnsi"/>
                <w:bCs/>
                <w:color w:val="000000"/>
                <w:sz w:val="18"/>
                <w:szCs w:val="18"/>
              </w:rPr>
              <w:t>7.61</w:t>
            </w:r>
            <w:r>
              <w:rPr>
                <w:rFonts w:asciiTheme="minorHAnsi" w:eastAsia="Times New Roman" w:hAnsiTheme="minorHAnsi" w:cstheme="minorHAnsi"/>
                <w:bCs/>
                <w:color w:val="000000"/>
                <w:sz w:val="18"/>
                <w:szCs w:val="18"/>
              </w:rPr>
              <w:t>)</w:t>
            </w:r>
          </w:p>
        </w:tc>
        <w:tc>
          <w:tcPr>
            <w:tcW w:w="4961" w:type="dxa"/>
            <w:tcBorders>
              <w:top w:val="single" w:sz="4" w:space="0" w:color="000000"/>
              <w:left w:val="single" w:sz="4" w:space="0" w:color="000000"/>
              <w:bottom w:val="single" w:sz="4" w:space="0" w:color="000000"/>
              <w:right w:val="single" w:sz="4" w:space="0" w:color="auto"/>
            </w:tcBorders>
            <w:shd w:val="clear" w:color="auto" w:fill="FFFFFF"/>
            <w:tcMar>
              <w:top w:w="0" w:type="dxa"/>
              <w:left w:w="70" w:type="dxa"/>
              <w:bottom w:w="0" w:type="dxa"/>
              <w:right w:w="70" w:type="dxa"/>
            </w:tcMar>
            <w:vAlign w:val="center"/>
          </w:tcPr>
          <w:p w14:paraId="477F81E0" w14:textId="77777777" w:rsidR="008E0B92" w:rsidRPr="00295C24"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p w14:paraId="01A65A33" w14:textId="77777777" w:rsidR="008E0B92" w:rsidRPr="00BC3D0E"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rPr>
            </w:pPr>
            <w:r w:rsidRPr="00BC3D0E">
              <w:rPr>
                <w:rFonts w:asciiTheme="minorHAnsi" w:eastAsia="Times New Roman" w:hAnsiTheme="minorHAnsi" w:cstheme="minorHAnsi"/>
                <w:b/>
                <w:sz w:val="18"/>
                <w:szCs w:val="18"/>
              </w:rPr>
              <w:t xml:space="preserve">Zamawiający, poprzez realizację przez Wykonawcę szkolenia, oczekuje osiągnięcie wymaganych celów i oczekiwanych efektów uczenia się: </w:t>
            </w:r>
          </w:p>
          <w:p w14:paraId="65DF189D" w14:textId="77777777" w:rsidR="008E0B92" w:rsidRPr="00563BBC"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bCs/>
                <w:sz w:val="18"/>
                <w:szCs w:val="18"/>
              </w:rPr>
            </w:pPr>
            <w:r w:rsidRPr="00563BBC">
              <w:rPr>
                <w:rFonts w:asciiTheme="minorHAnsi" w:eastAsia="Times New Roman" w:hAnsiTheme="minorHAnsi" w:cstheme="minorHAnsi"/>
                <w:b/>
                <w:bCs/>
                <w:sz w:val="18"/>
                <w:szCs w:val="18"/>
              </w:rPr>
              <w:t>Minimalny zakres tematyczny powinien obejmować zajęcia teoretyczne i praktyczne:</w:t>
            </w:r>
          </w:p>
          <w:p w14:paraId="7051FD80" w14:textId="3C0C01DB"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Wprowadzenie do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Podstawowe pojęcia i zasady działania maszyn CNC</w:t>
            </w:r>
            <w:r w:rsidRPr="00CF1811">
              <w:rPr>
                <w:rFonts w:asciiTheme="minorHAnsi" w:hAnsiTheme="minorHAnsi" w:cstheme="minorHAnsi"/>
                <w:sz w:val="16"/>
                <w:szCs w:val="16"/>
              </w:rPr>
              <w:br/>
            </w:r>
            <w:r w:rsidR="00AE6409">
              <w:rPr>
                <w:rFonts w:asciiTheme="minorHAnsi" w:hAnsiTheme="minorHAnsi" w:cstheme="minorHAnsi"/>
                <w:sz w:val="16"/>
                <w:szCs w:val="16"/>
              </w:rPr>
              <w:t>-</w:t>
            </w:r>
            <w:r w:rsidRPr="00CF1811">
              <w:rPr>
                <w:rFonts w:asciiTheme="minorHAnsi" w:hAnsiTheme="minorHAnsi" w:cstheme="minorHAnsi"/>
                <w:sz w:val="16"/>
                <w:szCs w:val="16"/>
              </w:rPr>
              <w:t xml:space="preserve"> Typy maszyn CNC: tokarki, frezarki, centra obróbcze</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Przegląd zastosowań maszyn CNC w przemyśle</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Podstawowe zasady bezpieczeństwa pracy z maszynami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Zapoznanie z dokumentacją techniczną i specyfikacjami maszyn</w:t>
            </w:r>
          </w:p>
          <w:p w14:paraId="1477037A" w14:textId="7A2439C0"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Podstawy obsługi maszyn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Uruchamianie i wyłączanie maszyn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Wprowadzanie danych narzędzi i materiałów do maszyny</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Ustawianie punktu zerowego i podstawowe kalibracje</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Monitorowanie i kontrola procesu obróbki</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Podstawowe procedury konserwacji maszyn CNC</w:t>
            </w:r>
          </w:p>
          <w:p w14:paraId="34CD090E" w14:textId="61F2CE20"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Wprowadzenie do programowania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Podstawy kodów G i M oraz ich rola w programowaniu</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Struktura i tworzenie podstawowych programów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Symulacja pracy maszyny na podstawie prostego programu</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Tworzenie programów dla prostych operacji: cięcie, wiercenie, frezowanie</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Testowanie i optymalizacja prostych programów CNC na maszynach</w:t>
            </w:r>
          </w:p>
          <w:p w14:paraId="38E13E98" w14:textId="612983A4"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Zaawansowane techniki programowania</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Tworzenie zaawansowanych programów CNC dla operacji wieloosiowych</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Programowanie cykli obróbkowych i podprogramów</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Zastosowanie makr w programowaniu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Optymalizacja ścieżek narzędziowych i redukcja czasu cyklu</w:t>
            </w:r>
          </w:p>
          <w:p w14:paraId="342B2543" w14:textId="65CE6880"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lastRenderedPageBreak/>
              <w:t xml:space="preserve">• </w:t>
            </w:r>
            <w:r w:rsidRPr="00CF1811">
              <w:rPr>
                <w:rStyle w:val="Pogrubienie"/>
                <w:rFonts w:asciiTheme="minorHAnsi" w:hAnsiTheme="minorHAnsi" w:cstheme="minorHAnsi"/>
                <w:sz w:val="16"/>
                <w:szCs w:val="16"/>
              </w:rPr>
              <w:t>Obsługa i programowanie tokarek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Specyfika operacji tokarskich w maszynach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Programowanie operacji toczenia zgrubnego, wykańczającego, gwintowania</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Ustawianie i kalibracja narzędzi na tokarkach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Monitorowanie i kontrola jakości obróbki na tokarkach</w:t>
            </w:r>
          </w:p>
          <w:p w14:paraId="76413F39" w14:textId="17C4B8E6" w:rsidR="00CF1811" w:rsidRPr="00CF1811" w:rsidRDefault="00CF1811" w:rsidP="00CF1811">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Obsługa i programowanie frezarek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Podstawy operacji frezarskich na maszynach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Programowanie operacji frezowania płaskiego, konturowego, kieszeniowego</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Tworzenie programów wiercenia i gwintowania</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Ustawianie narzędzi i kalibracja na frezarkach CNC</w:t>
            </w:r>
          </w:p>
          <w:p w14:paraId="2AB7694C" w14:textId="5932BEB7" w:rsidR="008E0B92" w:rsidRPr="00AE6409" w:rsidRDefault="00CF1811" w:rsidP="00AE6409">
            <w:pPr>
              <w:pStyle w:val="NormalnyWeb"/>
              <w:spacing w:before="0" w:beforeAutospacing="0" w:after="0" w:afterAutospacing="0"/>
              <w:rPr>
                <w:rFonts w:asciiTheme="minorHAnsi" w:hAnsiTheme="minorHAnsi" w:cstheme="minorHAnsi"/>
                <w:sz w:val="16"/>
                <w:szCs w:val="16"/>
              </w:rPr>
            </w:pPr>
            <w:r w:rsidRPr="00CF1811">
              <w:rPr>
                <w:rFonts w:asciiTheme="minorHAnsi" w:hAnsiTheme="minorHAnsi" w:cstheme="minorHAnsi"/>
                <w:sz w:val="16"/>
                <w:szCs w:val="16"/>
              </w:rPr>
              <w:t xml:space="preserve">• </w:t>
            </w:r>
            <w:r w:rsidRPr="00CF1811">
              <w:rPr>
                <w:rStyle w:val="Pogrubienie"/>
                <w:rFonts w:asciiTheme="minorHAnsi" w:hAnsiTheme="minorHAnsi" w:cstheme="minorHAnsi"/>
                <w:sz w:val="16"/>
                <w:szCs w:val="16"/>
              </w:rPr>
              <w:t>Zarządzanie narzędziami i materiałami w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Wybór odpowiednich narzędzi do różnych operacji obróbkowych</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Programowanie i zarządzanie narzędziami w systemach CNC</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Monitorowanie zużycia narzędzi i wymiana narzędzi</w:t>
            </w:r>
            <w:r w:rsidRPr="00CF1811">
              <w:rPr>
                <w:rFonts w:asciiTheme="minorHAnsi" w:hAnsiTheme="minorHAnsi" w:cstheme="minorHAnsi"/>
                <w:sz w:val="16"/>
                <w:szCs w:val="16"/>
              </w:rPr>
              <w:br/>
            </w:r>
            <w:r w:rsidR="00AE6409">
              <w:rPr>
                <w:rFonts w:asciiTheme="minorHAnsi" w:hAnsiTheme="minorHAnsi" w:cstheme="minorHAnsi"/>
                <w:sz w:val="16"/>
                <w:szCs w:val="16"/>
              </w:rPr>
              <w:t xml:space="preserve">- </w:t>
            </w:r>
            <w:r w:rsidRPr="00CF1811">
              <w:rPr>
                <w:rFonts w:asciiTheme="minorHAnsi" w:hAnsiTheme="minorHAnsi" w:cstheme="minorHAnsi"/>
                <w:sz w:val="16"/>
                <w:szCs w:val="16"/>
              </w:rPr>
              <w:t xml:space="preserve"> Optymalizacja wyboru materiałów i zarządzanie odpadam</w:t>
            </w:r>
          </w:p>
          <w:p w14:paraId="594F57E2" w14:textId="77777777" w:rsidR="008E0B92" w:rsidRPr="00957898" w:rsidRDefault="008E0B92" w:rsidP="008E0B92">
            <w:pPr>
              <w:pStyle w:val="Akapitzlist"/>
              <w:spacing w:after="0" w:line="240" w:lineRule="auto"/>
              <w:rPr>
                <w:rFonts w:ascii="Calibri" w:hAnsi="Calibri" w:cs="Calibri"/>
                <w:b/>
                <w:sz w:val="16"/>
                <w:szCs w:val="16"/>
              </w:rPr>
            </w:pPr>
          </w:p>
          <w:p w14:paraId="53EB59AF" w14:textId="77777777" w:rsidR="008E0B92" w:rsidRPr="00044DBF" w:rsidRDefault="008E0B92" w:rsidP="008E0B92">
            <w:pPr>
              <w:shd w:val="clear" w:color="auto" w:fill="FFFFFF"/>
              <w:spacing w:after="0" w:line="240" w:lineRule="auto"/>
              <w:jc w:val="both"/>
              <w:rPr>
                <w:rFonts w:eastAsia="Times New Roman" w:cstheme="minorHAnsi"/>
                <w:b/>
                <w:sz w:val="18"/>
                <w:szCs w:val="18"/>
              </w:rPr>
            </w:pPr>
            <w:r w:rsidRPr="00044DBF">
              <w:rPr>
                <w:rFonts w:eastAsia="Times New Roman" w:cstheme="minorHAnsi"/>
                <w:b/>
                <w:sz w:val="18"/>
                <w:szCs w:val="18"/>
              </w:rPr>
              <w:t>Wymagane wyposażenie szkolenia:</w:t>
            </w:r>
          </w:p>
          <w:p w14:paraId="06DC6D96" w14:textId="22A2D271" w:rsidR="008E0B92" w:rsidRPr="00044DBF" w:rsidRDefault="008E0B92" w:rsidP="00120C37">
            <w:pPr>
              <w:pStyle w:val="Akapitzlist"/>
              <w:numPr>
                <w:ilvl w:val="0"/>
                <w:numId w:val="60"/>
              </w:numPr>
              <w:spacing w:after="0"/>
              <w:jc w:val="both"/>
              <w:rPr>
                <w:rFonts w:cstheme="minorHAnsi"/>
                <w:color w:val="000000"/>
                <w:sz w:val="16"/>
                <w:szCs w:val="16"/>
              </w:rPr>
            </w:pPr>
            <w:r w:rsidRPr="00044DBF">
              <w:rPr>
                <w:rFonts w:cstheme="minorHAnsi"/>
                <w:b/>
                <w:color w:val="000000"/>
                <w:sz w:val="16"/>
                <w:szCs w:val="16"/>
              </w:rPr>
              <w:t>D</w:t>
            </w:r>
            <w:r w:rsidRPr="00044DBF">
              <w:rPr>
                <w:rFonts w:cstheme="minorHAnsi"/>
                <w:b/>
                <w:bCs/>
                <w:color w:val="000000"/>
                <w:sz w:val="16"/>
                <w:szCs w:val="16"/>
              </w:rPr>
              <w:t>ostęp do odpowiedniego oprogramowania</w:t>
            </w:r>
            <w:r w:rsidRPr="00044DBF">
              <w:rPr>
                <w:rFonts w:cstheme="minorHAnsi"/>
                <w:color w:val="000000"/>
                <w:sz w:val="16"/>
                <w:szCs w:val="16"/>
              </w:rPr>
              <w:t>: Zapewnienie</w:t>
            </w:r>
            <w:r w:rsidR="00754410" w:rsidRPr="00044DBF">
              <w:rPr>
                <w:rFonts w:cstheme="minorHAnsi"/>
                <w:color w:val="000000"/>
                <w:sz w:val="16"/>
                <w:szCs w:val="16"/>
              </w:rPr>
              <w:t xml:space="preserve"> </w:t>
            </w:r>
            <w:r w:rsidR="004A47CC" w:rsidRPr="00044DBF">
              <w:rPr>
                <w:rFonts w:cstheme="minorHAnsi"/>
                <w:color w:val="000000"/>
                <w:sz w:val="16"/>
                <w:szCs w:val="16"/>
              </w:rPr>
              <w:t>wszystkim</w:t>
            </w:r>
            <w:r w:rsidRPr="00044DBF">
              <w:rPr>
                <w:rFonts w:cstheme="minorHAnsi"/>
                <w:color w:val="000000"/>
                <w:sz w:val="16"/>
                <w:szCs w:val="16"/>
              </w:rPr>
              <w:t xml:space="preserve"> uczestnikom dostępu do </w:t>
            </w:r>
            <w:r w:rsidR="00754410" w:rsidRPr="00044DBF">
              <w:rPr>
                <w:rFonts w:cstheme="minorHAnsi"/>
                <w:color w:val="000000"/>
                <w:sz w:val="16"/>
                <w:szCs w:val="16"/>
              </w:rPr>
              <w:t xml:space="preserve">komputera i </w:t>
            </w:r>
            <w:r w:rsidRPr="00044DBF">
              <w:rPr>
                <w:rFonts w:cstheme="minorHAnsi"/>
                <w:color w:val="000000"/>
                <w:sz w:val="16"/>
                <w:szCs w:val="16"/>
              </w:rPr>
              <w:t>odpowiedniego oprogramowania, na którym będą odbywać się zajęcia szkoleniowe</w:t>
            </w:r>
            <w:r w:rsidR="00754410" w:rsidRPr="00044DBF">
              <w:rPr>
                <w:rFonts w:cstheme="minorHAnsi"/>
                <w:color w:val="000000"/>
                <w:sz w:val="16"/>
                <w:szCs w:val="16"/>
              </w:rPr>
              <w:t xml:space="preserve"> (1 komputer na 1 uczestnika)</w:t>
            </w:r>
            <w:r w:rsidRPr="00044DBF">
              <w:rPr>
                <w:rFonts w:cstheme="minorHAnsi"/>
                <w:color w:val="000000"/>
                <w:sz w:val="16"/>
                <w:szCs w:val="16"/>
              </w:rPr>
              <w:t xml:space="preserve">. Wykonawca zadba o to, aby na każdym komputerze było zainstalowane odpowiednie oprogramowanie i odinstaluje je na zakończenie zajęć jeśli to będzie wymagane. </w:t>
            </w:r>
          </w:p>
          <w:p w14:paraId="5164D341" w14:textId="77777777" w:rsidR="008E0B92" w:rsidRPr="00044DBF" w:rsidRDefault="008E0B92" w:rsidP="00120C37">
            <w:pPr>
              <w:pStyle w:val="Akapitzlist"/>
              <w:numPr>
                <w:ilvl w:val="0"/>
                <w:numId w:val="60"/>
              </w:numPr>
              <w:spacing w:after="0" w:line="240" w:lineRule="auto"/>
              <w:jc w:val="both"/>
              <w:rPr>
                <w:rFonts w:eastAsia="Times New Roman" w:cstheme="minorHAnsi"/>
                <w:color w:val="000000"/>
                <w:sz w:val="16"/>
                <w:szCs w:val="16"/>
              </w:rPr>
            </w:pPr>
            <w:r w:rsidRPr="00044DBF">
              <w:rPr>
                <w:rFonts w:eastAsia="Times New Roman" w:cstheme="minorHAnsi"/>
                <w:b/>
                <w:bCs/>
                <w:color w:val="000000"/>
                <w:sz w:val="16"/>
                <w:szCs w:val="16"/>
              </w:rPr>
              <w:t>Materiały edukacyjne</w:t>
            </w:r>
            <w:r w:rsidRPr="00044DBF">
              <w:rPr>
                <w:rFonts w:eastAsia="Times New Roman" w:cstheme="minorHAnsi"/>
                <w:b/>
                <w:color w:val="000000"/>
                <w:sz w:val="16"/>
                <w:szCs w:val="16"/>
              </w:rPr>
              <w:t>:</w:t>
            </w:r>
            <w:r w:rsidRPr="00044DBF">
              <w:rPr>
                <w:rFonts w:eastAsia="Times New Roman" w:cstheme="minorHAnsi"/>
                <w:color w:val="000000"/>
                <w:sz w:val="16"/>
                <w:szCs w:val="16"/>
              </w:rPr>
              <w:t xml:space="preserve"> Dostarczenie różnorodnych materiałów dydaktycznych, takich jak prezentacje, podręczniki, tutorial'e wideo i inne zasoby, które umożliwią uczestnikom zgłębienie tematyki i zdobycie potrzebnej wiedzy.</w:t>
            </w:r>
          </w:p>
          <w:p w14:paraId="2409548F" w14:textId="77777777" w:rsidR="008E0B92" w:rsidRPr="00044DBF" w:rsidRDefault="008E0B92" w:rsidP="00120C37">
            <w:pPr>
              <w:pStyle w:val="Akapitzlist"/>
              <w:numPr>
                <w:ilvl w:val="0"/>
                <w:numId w:val="60"/>
              </w:numPr>
              <w:shd w:val="clear" w:color="auto" w:fill="FFFFFF"/>
              <w:spacing w:after="0" w:line="240" w:lineRule="auto"/>
              <w:jc w:val="both"/>
              <w:rPr>
                <w:rFonts w:eastAsia="Times New Roman" w:cstheme="minorHAnsi"/>
                <w:color w:val="000000"/>
                <w:sz w:val="16"/>
                <w:szCs w:val="16"/>
              </w:rPr>
            </w:pPr>
            <w:r w:rsidRPr="00044DBF">
              <w:rPr>
                <w:rFonts w:eastAsia="Times New Roman" w:cstheme="minorHAnsi"/>
                <w:b/>
                <w:bCs/>
                <w:color w:val="000000"/>
                <w:sz w:val="16"/>
                <w:szCs w:val="16"/>
              </w:rPr>
              <w:t>Wsparcie techniczne</w:t>
            </w:r>
            <w:r w:rsidRPr="00044DBF">
              <w:rPr>
                <w:rFonts w:eastAsia="Times New Roman" w:cstheme="minorHAnsi"/>
                <w:b/>
                <w:color w:val="000000"/>
                <w:sz w:val="16"/>
                <w:szCs w:val="16"/>
              </w:rPr>
              <w:t>:</w:t>
            </w:r>
            <w:r w:rsidRPr="00044DBF">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41A48CE" w14:textId="77777777" w:rsidR="008E0B92" w:rsidRPr="00295C24" w:rsidRDefault="008E0B92" w:rsidP="008E0B92">
            <w:pPr>
              <w:pStyle w:val="Standard"/>
              <w:widowControl w:val="0"/>
              <w:shd w:val="clear" w:color="auto" w:fill="FFFFFF"/>
              <w:spacing w:after="0" w:line="240" w:lineRule="auto"/>
              <w:jc w:val="both"/>
              <w:rPr>
                <w:rFonts w:asciiTheme="minorHAnsi" w:eastAsia="Times New Roman" w:hAnsiTheme="minorHAnsi" w:cstheme="minorHAnsi"/>
                <w:b/>
                <w:sz w:val="18"/>
                <w:szCs w:val="18"/>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4FDB3AA" w14:textId="77777777" w:rsidR="008E0B92" w:rsidRPr="006048F7" w:rsidRDefault="008E0B92" w:rsidP="008E0B92">
            <w:pPr>
              <w:pStyle w:val="Standard"/>
              <w:widowControl w:val="0"/>
              <w:spacing w:after="0" w:line="240" w:lineRule="auto"/>
              <w:jc w:val="center"/>
              <w:rPr>
                <w:rFonts w:asciiTheme="minorHAnsi" w:hAnsiTheme="minorHAnsi" w:cstheme="minorHAnsi"/>
                <w:b/>
                <w:bCs/>
                <w:color w:val="C00000"/>
                <w:sz w:val="18"/>
                <w:szCs w:val="18"/>
              </w:rPr>
            </w:pPr>
            <w:r w:rsidRPr="006048F7">
              <w:rPr>
                <w:rFonts w:asciiTheme="minorHAnsi" w:hAnsiTheme="minorHAnsi" w:cstheme="minorHAnsi"/>
                <w:b/>
                <w:bCs/>
                <w:color w:val="C00000"/>
                <w:sz w:val="18"/>
                <w:szCs w:val="18"/>
              </w:rPr>
              <w:lastRenderedPageBreak/>
              <w:t>Szkolenie dla uczniów/uczniów</w:t>
            </w:r>
          </w:p>
          <w:p w14:paraId="63E23FB2" w14:textId="1AF1D7A1" w:rsidR="008E0B92" w:rsidRPr="006048F7" w:rsidRDefault="008E0B92" w:rsidP="008E0B92">
            <w:pPr>
              <w:spacing w:after="0" w:line="240" w:lineRule="auto"/>
              <w:rPr>
                <w:rFonts w:cstheme="minorHAnsi"/>
                <w:sz w:val="18"/>
                <w:szCs w:val="18"/>
              </w:rPr>
            </w:pPr>
            <w:r w:rsidRPr="006048F7">
              <w:rPr>
                <w:rFonts w:eastAsia="Calibri" w:cstheme="minorHAnsi"/>
                <w:bCs/>
                <w:sz w:val="18"/>
                <w:szCs w:val="18"/>
              </w:rPr>
              <w:t xml:space="preserve">Ilość godzin: </w:t>
            </w:r>
            <w:r w:rsidR="008845FE" w:rsidRPr="006048F7">
              <w:rPr>
                <w:rFonts w:eastAsia="Calibri" w:cstheme="minorHAnsi"/>
                <w:bCs/>
                <w:sz w:val="18"/>
                <w:szCs w:val="18"/>
              </w:rPr>
              <w:t>160h (80h na grupę)</w:t>
            </w:r>
          </w:p>
          <w:p w14:paraId="79B27FAE" w14:textId="0E7DE901" w:rsidR="008E0B92" w:rsidRPr="006048F7" w:rsidRDefault="008E0B92" w:rsidP="008E0B92">
            <w:pPr>
              <w:spacing w:after="0" w:line="240" w:lineRule="auto"/>
              <w:rPr>
                <w:rFonts w:eastAsia="Calibri" w:cstheme="minorHAnsi"/>
                <w:bCs/>
                <w:sz w:val="18"/>
                <w:szCs w:val="18"/>
              </w:rPr>
            </w:pPr>
            <w:r w:rsidRPr="006048F7">
              <w:rPr>
                <w:rFonts w:eastAsia="Calibri" w:cstheme="minorHAnsi"/>
                <w:bCs/>
                <w:sz w:val="18"/>
                <w:szCs w:val="18"/>
              </w:rPr>
              <w:t xml:space="preserve">Ilość grup: </w:t>
            </w:r>
            <w:r w:rsidR="008845FE" w:rsidRPr="006048F7">
              <w:rPr>
                <w:rFonts w:eastAsia="Calibri" w:cstheme="minorHAnsi"/>
                <w:bCs/>
                <w:sz w:val="18"/>
                <w:szCs w:val="18"/>
              </w:rPr>
              <w:t>2</w:t>
            </w:r>
          </w:p>
          <w:p w14:paraId="0650345D" w14:textId="2ECE8405" w:rsidR="008845FE" w:rsidRPr="006048F7" w:rsidRDefault="008845FE" w:rsidP="008E0B92">
            <w:pPr>
              <w:spacing w:after="0" w:line="240" w:lineRule="auto"/>
              <w:rPr>
                <w:rFonts w:eastAsia="Calibri" w:cstheme="minorHAnsi"/>
                <w:bCs/>
                <w:sz w:val="18"/>
                <w:szCs w:val="18"/>
              </w:rPr>
            </w:pPr>
            <w:r w:rsidRPr="006048F7">
              <w:rPr>
                <w:rFonts w:eastAsia="Calibri" w:cstheme="minorHAnsi"/>
                <w:bCs/>
                <w:sz w:val="18"/>
                <w:szCs w:val="18"/>
              </w:rPr>
              <w:t>Ilość osób: 20</w:t>
            </w:r>
          </w:p>
          <w:p w14:paraId="4FD92541" w14:textId="252191D4" w:rsidR="008E0B92" w:rsidRPr="006048F7" w:rsidRDefault="008E0B92" w:rsidP="008E0B92">
            <w:pPr>
              <w:spacing w:after="0" w:line="240" w:lineRule="auto"/>
              <w:rPr>
                <w:rFonts w:eastAsia="Calibri" w:cstheme="minorHAnsi"/>
                <w:bCs/>
                <w:sz w:val="18"/>
                <w:szCs w:val="18"/>
              </w:rPr>
            </w:pPr>
            <w:r w:rsidRPr="006048F7">
              <w:rPr>
                <w:rFonts w:eastAsia="Calibri" w:cstheme="minorHAnsi"/>
                <w:bCs/>
                <w:sz w:val="18"/>
                <w:szCs w:val="18"/>
              </w:rPr>
              <w:t>Ilość osób w grupie: 1</w:t>
            </w:r>
            <w:r w:rsidR="008845FE" w:rsidRPr="006048F7">
              <w:rPr>
                <w:rFonts w:eastAsia="Calibri" w:cstheme="minorHAnsi"/>
                <w:bCs/>
                <w:sz w:val="18"/>
                <w:szCs w:val="18"/>
              </w:rPr>
              <w:t>0</w:t>
            </w:r>
          </w:p>
          <w:p w14:paraId="58770FF2" w14:textId="77777777" w:rsidR="008E0B92" w:rsidRPr="006048F7" w:rsidRDefault="008E0B92" w:rsidP="008E0B92">
            <w:pPr>
              <w:spacing w:after="0" w:line="240" w:lineRule="auto"/>
              <w:rPr>
                <w:rFonts w:cstheme="minorHAnsi"/>
                <w:color w:val="000000"/>
                <w:sz w:val="18"/>
                <w:szCs w:val="18"/>
              </w:rPr>
            </w:pPr>
          </w:p>
          <w:p w14:paraId="6AAB8EE1" w14:textId="77777777" w:rsidR="008E0B92" w:rsidRPr="006048F7" w:rsidRDefault="008E0B92" w:rsidP="008E0B92">
            <w:pPr>
              <w:spacing w:after="0" w:line="240" w:lineRule="auto"/>
              <w:rPr>
                <w:rFonts w:cstheme="minorHAnsi"/>
                <w:bCs/>
                <w:color w:val="000000"/>
                <w:sz w:val="18"/>
                <w:szCs w:val="18"/>
              </w:rPr>
            </w:pPr>
            <w:r w:rsidRPr="006048F7">
              <w:rPr>
                <w:rFonts w:cstheme="minorHAnsi"/>
                <w:bCs/>
                <w:color w:val="000000"/>
                <w:sz w:val="18"/>
                <w:szCs w:val="18"/>
              </w:rPr>
              <w:t>Minimalna liczba godzin zajęć jednego dnia to 2 (2x45 min).</w:t>
            </w:r>
          </w:p>
          <w:p w14:paraId="52953104" w14:textId="58F46858" w:rsidR="008E0B92" w:rsidRPr="006048F7" w:rsidRDefault="008E0B92" w:rsidP="008E0B92">
            <w:pPr>
              <w:spacing w:after="0" w:line="240" w:lineRule="auto"/>
              <w:rPr>
                <w:rFonts w:cstheme="minorHAnsi"/>
                <w:bCs/>
                <w:color w:val="000000"/>
                <w:sz w:val="18"/>
                <w:szCs w:val="18"/>
              </w:rPr>
            </w:pPr>
            <w:r w:rsidRPr="006048F7">
              <w:rPr>
                <w:rFonts w:cstheme="minorHAnsi"/>
                <w:bCs/>
                <w:color w:val="000000"/>
                <w:sz w:val="18"/>
                <w:szCs w:val="18"/>
              </w:rPr>
              <w:t xml:space="preserve">Maksymalna liczba dni szkoleniowych w wersji 2h dziennie to </w:t>
            </w:r>
            <w:r w:rsidR="00317933">
              <w:rPr>
                <w:rFonts w:cstheme="minorHAnsi"/>
                <w:bCs/>
                <w:color w:val="000000"/>
                <w:sz w:val="18"/>
                <w:szCs w:val="18"/>
              </w:rPr>
              <w:t>4</w:t>
            </w:r>
            <w:r w:rsidRPr="006048F7">
              <w:rPr>
                <w:rFonts w:cstheme="minorHAnsi"/>
                <w:bCs/>
                <w:color w:val="000000"/>
                <w:sz w:val="18"/>
                <w:szCs w:val="18"/>
              </w:rPr>
              <w:t>0 (dotyczy całej grupy)</w:t>
            </w:r>
          </w:p>
          <w:p w14:paraId="40865A25" w14:textId="77777777" w:rsidR="008E0B92" w:rsidRPr="006048F7" w:rsidRDefault="008E0B92" w:rsidP="008E0B92">
            <w:pPr>
              <w:spacing w:after="0" w:line="240" w:lineRule="auto"/>
              <w:jc w:val="center"/>
              <w:rPr>
                <w:rFonts w:cstheme="minorHAnsi"/>
                <w:bCs/>
                <w:color w:val="000000"/>
                <w:sz w:val="18"/>
                <w:szCs w:val="18"/>
              </w:rPr>
            </w:pPr>
          </w:p>
          <w:p w14:paraId="7D3D024C" w14:textId="77777777" w:rsidR="008E0B92" w:rsidRPr="006048F7" w:rsidRDefault="008E0B92" w:rsidP="008E0B92">
            <w:pPr>
              <w:pStyle w:val="Standard"/>
              <w:widowControl w:val="0"/>
              <w:spacing w:after="0" w:line="240" w:lineRule="auto"/>
              <w:rPr>
                <w:rFonts w:asciiTheme="minorHAnsi" w:hAnsiTheme="minorHAnsi" w:cstheme="minorHAnsi"/>
                <w:b/>
                <w:bCs/>
                <w:color w:val="000000"/>
                <w:sz w:val="18"/>
                <w:szCs w:val="18"/>
              </w:rPr>
            </w:pPr>
            <w:r w:rsidRPr="006048F7">
              <w:rPr>
                <w:rFonts w:asciiTheme="minorHAnsi" w:hAnsiTheme="minorHAnsi" w:cstheme="minorHAnsi"/>
                <w:bCs/>
                <w:color w:val="000000"/>
                <w:sz w:val="18"/>
                <w:szCs w:val="18"/>
              </w:rPr>
              <w:t>Zamawiający może ustalić harmonogram na maksymalną liczbę dni szkoleniowych.</w:t>
            </w:r>
          </w:p>
          <w:p w14:paraId="288E1B0B" w14:textId="77777777" w:rsidR="008E0B92" w:rsidRPr="006048F7" w:rsidRDefault="008E0B92" w:rsidP="008E0B92">
            <w:pPr>
              <w:pStyle w:val="Standard"/>
              <w:widowControl w:val="0"/>
              <w:spacing w:after="0" w:line="240" w:lineRule="auto"/>
              <w:rPr>
                <w:rFonts w:asciiTheme="minorHAnsi" w:hAnsiTheme="minorHAnsi" w:cstheme="minorHAnsi"/>
                <w:b/>
                <w:bCs/>
                <w:color w:val="000000"/>
                <w:sz w:val="18"/>
                <w:szCs w:val="18"/>
              </w:rPr>
            </w:pPr>
          </w:p>
          <w:p w14:paraId="1F67C541" w14:textId="6EB02B2B" w:rsidR="008E0B92" w:rsidRPr="006048F7" w:rsidRDefault="008E0B92" w:rsidP="008E0B92">
            <w:pPr>
              <w:pStyle w:val="Standard"/>
              <w:widowControl w:val="0"/>
              <w:spacing w:after="0" w:line="240" w:lineRule="auto"/>
              <w:jc w:val="center"/>
              <w:rPr>
                <w:rFonts w:asciiTheme="minorHAnsi" w:hAnsiTheme="minorHAnsi" w:cstheme="minorHAnsi"/>
                <w:b/>
                <w:bCs/>
                <w:color w:val="C00000"/>
                <w:sz w:val="18"/>
                <w:szCs w:val="18"/>
              </w:rPr>
            </w:pPr>
            <w:r w:rsidRPr="006048F7">
              <w:rPr>
                <w:rFonts w:cstheme="minorHAnsi"/>
                <w:b/>
                <w:bCs/>
                <w:color w:val="000000"/>
                <w:sz w:val="18"/>
                <w:szCs w:val="18"/>
              </w:rPr>
              <w:t>Obowiązek zgłaszania szkoleń do Zamawiającego przed rozpoczęciem realizacji szkolenia</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774F6F8" w14:textId="77777777" w:rsidR="008E0B92" w:rsidRPr="00552B95" w:rsidRDefault="008E0B92" w:rsidP="008E0B92">
            <w:pPr>
              <w:pStyle w:val="Standard"/>
              <w:widowControl w:val="0"/>
              <w:spacing w:after="0" w:line="240" w:lineRule="auto"/>
              <w:jc w:val="center"/>
              <w:rPr>
                <w:rFonts w:asciiTheme="minorHAnsi" w:eastAsia="Times New Roman" w:hAnsiTheme="minorHAnsi" w:cstheme="minorHAnsi"/>
                <w:b/>
                <w:bCs/>
                <w:color w:val="000000"/>
                <w:sz w:val="18"/>
                <w:szCs w:val="18"/>
              </w:rPr>
            </w:pPr>
          </w:p>
          <w:p w14:paraId="5D338D17" w14:textId="506AEE73" w:rsidR="008E0B92" w:rsidRPr="00914744" w:rsidRDefault="008E0B92" w:rsidP="008E0B92">
            <w:pPr>
              <w:pStyle w:val="Default"/>
              <w:jc w:val="both"/>
              <w:rPr>
                <w:rFonts w:asciiTheme="minorHAnsi" w:eastAsia="Times New Roman" w:hAnsiTheme="minorHAnsi" w:cstheme="minorHAnsi"/>
                <w:b/>
                <w:bCs/>
                <w:sz w:val="20"/>
                <w:szCs w:val="20"/>
                <w:lang w:eastAsia="pl-PL"/>
              </w:rPr>
            </w:pPr>
            <w:r w:rsidRPr="006C22DE">
              <w:rPr>
                <w:rFonts w:asciiTheme="minorHAnsi" w:hAnsiTheme="minorHAnsi" w:cstheme="minorHAnsi"/>
                <w:b/>
                <w:sz w:val="18"/>
                <w:szCs w:val="18"/>
              </w:rPr>
              <w:t>Zesp</w:t>
            </w:r>
            <w:r>
              <w:rPr>
                <w:rFonts w:asciiTheme="minorHAnsi" w:hAnsiTheme="minorHAnsi" w:cstheme="minorHAnsi"/>
                <w:b/>
                <w:sz w:val="18"/>
                <w:szCs w:val="18"/>
              </w:rPr>
              <w:t>ó</w:t>
            </w:r>
            <w:r w:rsidRPr="006C22DE">
              <w:rPr>
                <w:rFonts w:asciiTheme="minorHAnsi" w:hAnsiTheme="minorHAnsi" w:cstheme="minorHAnsi"/>
                <w:b/>
                <w:sz w:val="18"/>
                <w:szCs w:val="18"/>
              </w:rPr>
              <w:t xml:space="preserve">ł Szkół </w:t>
            </w:r>
            <w:r>
              <w:rPr>
                <w:rFonts w:asciiTheme="minorHAnsi" w:hAnsiTheme="minorHAnsi" w:cstheme="minorHAnsi"/>
                <w:b/>
                <w:sz w:val="18"/>
                <w:szCs w:val="18"/>
              </w:rPr>
              <w:t xml:space="preserve">Zawodowych </w:t>
            </w:r>
            <w:r w:rsidR="0040088D">
              <w:rPr>
                <w:rFonts w:asciiTheme="minorHAnsi" w:hAnsiTheme="minorHAnsi" w:cstheme="minorHAnsi"/>
                <w:b/>
                <w:sz w:val="18"/>
                <w:szCs w:val="18"/>
              </w:rPr>
              <w:t>w Bogatyni</w:t>
            </w:r>
          </w:p>
          <w:p w14:paraId="6B070DDA" w14:textId="77777777" w:rsidR="008E0B92" w:rsidRPr="00552B95" w:rsidRDefault="008E0B92" w:rsidP="008E0B92">
            <w:pPr>
              <w:pStyle w:val="Standard"/>
              <w:widowControl w:val="0"/>
              <w:spacing w:after="0" w:line="240" w:lineRule="auto"/>
              <w:jc w:val="center"/>
              <w:rPr>
                <w:rFonts w:asciiTheme="minorHAnsi" w:eastAsia="Times New Roman" w:hAnsiTheme="minorHAnsi" w:cstheme="minorHAnsi"/>
                <w:b/>
                <w:bCs/>
                <w:color w:val="000000"/>
                <w:sz w:val="18"/>
                <w:szCs w:val="18"/>
              </w:rPr>
            </w:pPr>
          </w:p>
        </w:tc>
      </w:tr>
      <w:tr w:rsidR="00AA4DB0" w:rsidRPr="00552B95" w14:paraId="4264FC70" w14:textId="77777777" w:rsidTr="00672537">
        <w:trPr>
          <w:gridBefore w:val="2"/>
          <w:wBefore w:w="30" w:type="dxa"/>
          <w:trHeight w:val="343"/>
          <w:jc w:val="center"/>
        </w:trPr>
        <w:tc>
          <w:tcPr>
            <w:tcW w:w="153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368160" w14:textId="31C15694" w:rsidR="00AA4DB0" w:rsidRPr="00552B95" w:rsidRDefault="00AA4DB0" w:rsidP="00AA4DB0">
            <w:pPr>
              <w:pStyle w:val="Standard"/>
              <w:widowControl w:val="0"/>
              <w:spacing w:after="0" w:line="240" w:lineRule="auto"/>
              <w:rPr>
                <w:rFonts w:asciiTheme="minorHAnsi" w:eastAsia="Times New Roman" w:hAnsiTheme="minorHAnsi" w:cstheme="minorHAnsi"/>
                <w:color w:val="000000"/>
                <w:sz w:val="18"/>
                <w:szCs w:val="18"/>
              </w:rPr>
            </w:pPr>
            <w:r w:rsidRPr="00552B95">
              <w:rPr>
                <w:rFonts w:asciiTheme="minorHAnsi" w:eastAsia="Times New Roman" w:hAnsiTheme="minorHAnsi" w:cstheme="minorHAnsi"/>
                <w:color w:val="000000"/>
                <w:sz w:val="18"/>
                <w:szCs w:val="18"/>
              </w:rPr>
              <w:t xml:space="preserve">* godzina rozumiana jako 45 minut zajęć, </w:t>
            </w:r>
          </w:p>
          <w:p w14:paraId="25EE4F4D" w14:textId="30F8F7C3" w:rsidR="00AA4DB0" w:rsidRPr="00552B95" w:rsidRDefault="00AA4DB0" w:rsidP="00AA4DB0">
            <w:pPr>
              <w:pStyle w:val="Standard"/>
              <w:widowControl w:val="0"/>
              <w:spacing w:after="0" w:line="240" w:lineRule="auto"/>
              <w:rPr>
                <w:rFonts w:asciiTheme="minorHAnsi" w:eastAsia="Times New Roman" w:hAnsiTheme="minorHAnsi" w:cstheme="minorHAnsi"/>
                <w:color w:val="000000"/>
                <w:sz w:val="18"/>
                <w:szCs w:val="18"/>
              </w:rPr>
            </w:pPr>
            <w:r w:rsidRPr="00552B95">
              <w:rPr>
                <w:rFonts w:asciiTheme="minorHAnsi" w:eastAsia="Times New Roman" w:hAnsiTheme="minorHAnsi" w:cstheme="minorHAnsi"/>
                <w:color w:val="FF0000"/>
                <w:sz w:val="18"/>
                <w:szCs w:val="18"/>
              </w:rPr>
              <w:t xml:space="preserve">Uwaga – szkolenia w formie warsztatowej, treningowej – praktycznej z elementami pracy na komputerze!!!– w zależności od części </w:t>
            </w:r>
          </w:p>
        </w:tc>
      </w:tr>
    </w:tbl>
    <w:p w14:paraId="2815525B" w14:textId="55054865" w:rsidR="00903D6E" w:rsidRPr="00914744" w:rsidRDefault="00903D6E">
      <w:pPr>
        <w:rPr>
          <w:rFonts w:eastAsia="Times New Roman" w:cstheme="minorHAnsi"/>
          <w:b/>
          <w:bCs/>
          <w:color w:val="ED0000"/>
          <w:sz w:val="20"/>
          <w:szCs w:val="20"/>
        </w:rPr>
        <w:sectPr w:rsidR="00903D6E" w:rsidRPr="00914744" w:rsidSect="00903D6E">
          <w:pgSz w:w="16838" w:h="11906" w:orient="landscape"/>
          <w:pgMar w:top="1418" w:right="782" w:bottom="1134" w:left="1134" w:header="425" w:footer="391" w:gutter="0"/>
          <w:cols w:space="708"/>
          <w:docGrid w:linePitch="360"/>
        </w:sectPr>
      </w:pPr>
      <w:bookmarkStart w:id="10" w:name="_Hlk165968896"/>
    </w:p>
    <w:p w14:paraId="3EEE8943" w14:textId="77777777" w:rsidR="0050486D" w:rsidRPr="00914744" w:rsidRDefault="0050486D" w:rsidP="00544FBE">
      <w:pPr>
        <w:pStyle w:val="Akapitzlist"/>
        <w:widowControl w:val="0"/>
        <w:suppressAutoHyphens/>
        <w:spacing w:after="0"/>
        <w:ind w:left="0"/>
        <w:jc w:val="both"/>
        <w:rPr>
          <w:rFonts w:eastAsia="Times New Roman" w:cstheme="minorHAnsi"/>
          <w:b/>
          <w:sz w:val="20"/>
          <w:szCs w:val="20"/>
          <w:lang w:eastAsia="pl-PL"/>
        </w:rPr>
      </w:pPr>
    </w:p>
    <w:bookmarkEnd w:id="10"/>
    <w:p w14:paraId="135CD456"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 xml:space="preserve">Przedmiot zamówienia obejmuje przygotowanie i przeprowadzenie szkoleń - zgodnie ze specyfikacją i zakresem wskazanym powyżej, w tym w szczególności: </w:t>
      </w:r>
    </w:p>
    <w:p w14:paraId="39A47741"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trenerów, </w:t>
      </w:r>
    </w:p>
    <w:p w14:paraId="757FB8C0"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zapewnienie sprzętu i wyposażenia niezbędnych do przeprowadzenia szkoleń teoretycznych i praktycznych,</w:t>
      </w:r>
    </w:p>
    <w:p w14:paraId="3FDF8A2C"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miejsca szkolenia tj. odpowiednio wyposażonej sali szkoleniowej zarówno do realizacji części teoretycznej jak i praktycznej szkolenia </w:t>
      </w:r>
      <w:r w:rsidRPr="00D216D7">
        <w:rPr>
          <w:rFonts w:eastAsia="Times New Roman" w:cstheme="minorHAnsi"/>
          <w:b/>
          <w:bCs/>
          <w:color w:val="000000" w:themeColor="text1"/>
          <w:sz w:val="18"/>
          <w:szCs w:val="18"/>
          <w:lang w:eastAsia="pl-PL"/>
        </w:rPr>
        <w:t>(sala szkoleniowa udostępniona w szkole)</w:t>
      </w:r>
    </w:p>
    <w:p w14:paraId="7DC48D87"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badań lekarskich, jeśli wymagane do realizacji szkolenia, </w:t>
      </w:r>
    </w:p>
    <w:p w14:paraId="7876622F"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 xml:space="preserve">zapewnienie ubezpieczenia, jeśli wymagane do realizacji szkoleń, </w:t>
      </w:r>
    </w:p>
    <w:p w14:paraId="70A1A5E0" w14:textId="77777777" w:rsidR="008E4B24" w:rsidRPr="00D216D7" w:rsidRDefault="008E4B24"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opracowanie (</w:t>
      </w:r>
      <w:r w:rsidRPr="00D216D7">
        <w:rPr>
          <w:rFonts w:eastAsia="Times New Roman" w:cstheme="minorHAnsi"/>
          <w:b/>
          <w:bCs/>
          <w:color w:val="FF0000"/>
          <w:sz w:val="18"/>
          <w:szCs w:val="18"/>
          <w:lang w:eastAsia="pl-PL"/>
        </w:rPr>
        <w:t>ZAŁĄCZNIK DO OFERTY</w:t>
      </w:r>
      <w:r w:rsidRPr="00D216D7">
        <w:rPr>
          <w:rFonts w:eastAsia="Times New Roman" w:cstheme="minorHAnsi"/>
          <w:color w:val="000000"/>
          <w:sz w:val="18"/>
          <w:szCs w:val="18"/>
          <w:lang w:eastAsia="pl-PL"/>
        </w:rPr>
        <w:t xml:space="preserve">) </w:t>
      </w:r>
      <w:r w:rsidRPr="00D216D7">
        <w:rPr>
          <w:rFonts w:eastAsia="Times New Roman" w:cstheme="minorHAnsi"/>
          <w:color w:val="FF0000"/>
          <w:sz w:val="18"/>
          <w:szCs w:val="18"/>
          <w:lang w:eastAsia="pl-PL"/>
        </w:rPr>
        <w:t xml:space="preserve">dla części , na którą składane jest zapytanie </w:t>
      </w:r>
    </w:p>
    <w:p w14:paraId="04656582"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709"/>
        <w:jc w:val="both"/>
        <w:rPr>
          <w:rFonts w:eastAsia="Times New Roman" w:cstheme="minorHAnsi"/>
          <w:color w:val="000000"/>
          <w:sz w:val="18"/>
          <w:szCs w:val="18"/>
          <w:lang w:eastAsia="pl-PL"/>
        </w:rPr>
      </w:pPr>
      <w:r w:rsidRPr="00D216D7">
        <w:rPr>
          <w:rFonts w:eastAsia="Times New Roman" w:cstheme="minorHAnsi"/>
          <w:color w:val="000000"/>
          <w:sz w:val="18"/>
          <w:szCs w:val="18"/>
          <w:lang w:eastAsia="pl-PL"/>
        </w:rPr>
        <w:t>konspektu/programu szkolenia. Konspekt musi zawierać co najmniej i w następującej rozpisanej kolejności;</w:t>
      </w:r>
    </w:p>
    <w:p w14:paraId="7A38E950"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745BAC3A"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7BEB2B2C"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07E42BCD"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577111D7"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4.ilość osób, grup, godzin przewidziana do danej pozycji zamówienia z rozpiską następująco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27C6520E"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 xml:space="preserve">5. </w:t>
      </w:r>
      <w:r w:rsidRPr="007C336E">
        <w:rPr>
          <w:rFonts w:eastAsia="Times New Roman" w:cstheme="minorHAnsi"/>
          <w:b/>
          <w:bCs/>
          <w:iCs/>
          <w:color w:val="000000"/>
          <w:sz w:val="18"/>
          <w:szCs w:val="18"/>
          <w:lang w:eastAsia="pl-PL"/>
        </w:rPr>
        <w:t>maksymalna liczba dni szkoleniowych, minimalna liczba godzina jednego dnia na szkoleniu (Zamawiający opisuje w przedmiocie zamówienia wymaganą maksymalną liczbę dni szkoleniowych oraz minimalną liczbę godzin jednego dnia.!!!);</w:t>
      </w:r>
    </w:p>
    <w:p w14:paraId="7E469A9B"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75A61CFF"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00B36A09"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7DF7976F"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1E79780F"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34FFAAB2"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11.sposób dokumentowania efektów uczenia się;</w:t>
      </w:r>
    </w:p>
    <w:p w14:paraId="4F4440EF"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12.nazwą proponowanego programu komputerowego proponowanego do szkolenia lub platformy ; </w:t>
      </w:r>
    </w:p>
    <w:p w14:paraId="087BFB9A"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13.opis funkcjonalności oraz możliwości wykorzystywania proponowanego programu komputerowego do nauki  lub opis proponowanej platformy do nauki</w:t>
      </w:r>
    </w:p>
    <w:p w14:paraId="176FF034"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r>
        <w:rPr>
          <w:rFonts w:eastAsia="Times New Roman" w:cstheme="minorHAnsi"/>
          <w:b/>
          <w:bCs/>
          <w:color w:val="000000"/>
          <w:sz w:val="18"/>
          <w:szCs w:val="18"/>
          <w:lang w:eastAsia="pl-PL"/>
        </w:rPr>
        <w:t xml:space="preserve"> uwaga – stanowisko pracy to nie wyposażenie</w:t>
      </w:r>
    </w:p>
    <w:p w14:paraId="3C5EC9A4"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w:t>
      </w:r>
      <w:r w:rsidRPr="00BB7CE9">
        <w:rPr>
          <w:rFonts w:eastAsia="Times New Roman" w:cstheme="minorHAnsi"/>
          <w:b/>
          <w:bCs/>
          <w:color w:val="000000"/>
          <w:sz w:val="18"/>
          <w:szCs w:val="18"/>
          <w:lang w:eastAsia="pl-PL"/>
        </w:rPr>
        <w:t>.</w:t>
      </w:r>
      <w:r>
        <w:rPr>
          <w:rFonts w:eastAsia="Times New Roman" w:cstheme="minorHAnsi"/>
          <w:b/>
          <w:bCs/>
          <w:color w:val="000000"/>
          <w:sz w:val="18"/>
          <w:szCs w:val="18"/>
          <w:lang w:eastAsia="pl-PL"/>
        </w:rPr>
        <w:t xml:space="preserve"> </w:t>
      </w:r>
      <w:r w:rsidRPr="00BB7CE9">
        <w:rPr>
          <w:rFonts w:eastAsia="Times New Roman" w:cstheme="minorHAnsi"/>
          <w:b/>
          <w:bCs/>
          <w:color w:val="000000"/>
          <w:sz w:val="18"/>
          <w:szCs w:val="18"/>
          <w:lang w:eastAsia="pl-PL"/>
        </w:rPr>
        <w:t>Wykonawca zapewnia wyposażenie i materiały dla każdego uczestnika szkolenia które gwarantuje realizację programu szkoleniowego. Uwaga!!! W konspekcie należy wypisać jakie wyposażenie i materiały Wykonawca zapewni na szkolenie dla każdego uczestnika szkolenia oraz dla grupy. Należy podać nazwę i ilość</w:t>
      </w:r>
    </w:p>
    <w:p w14:paraId="1B6A6EC0"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6</w:t>
      </w:r>
      <w:r w:rsidRPr="00D216D7">
        <w:rPr>
          <w:rFonts w:eastAsia="Times New Roman" w:cstheme="minorHAnsi"/>
          <w:b/>
          <w:bCs/>
          <w:color w:val="000000"/>
          <w:sz w:val="18"/>
          <w:szCs w:val="18"/>
          <w:lang w:eastAsia="pl-PL"/>
        </w:rPr>
        <w:t xml:space="preserve">.opis gwarantowanych materiałów szkoleniowych wraz z ilością w sztukach; </w:t>
      </w:r>
    </w:p>
    <w:p w14:paraId="5D276AE1"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7</w:t>
      </w:r>
      <w:r w:rsidRPr="00D216D7">
        <w:rPr>
          <w:rFonts w:eastAsia="Times New Roman" w:cstheme="minorHAnsi"/>
          <w:b/>
          <w:bCs/>
          <w:color w:val="000000"/>
          <w:sz w:val="18"/>
          <w:szCs w:val="18"/>
          <w:lang w:eastAsia="pl-PL"/>
        </w:rPr>
        <w:t>.informacj</w:t>
      </w:r>
      <w:r>
        <w:rPr>
          <w:rFonts w:eastAsia="Times New Roman" w:cstheme="minorHAnsi"/>
          <w:b/>
          <w:bCs/>
          <w:color w:val="000000"/>
          <w:sz w:val="18"/>
          <w:szCs w:val="18"/>
          <w:lang w:eastAsia="pl-PL"/>
        </w:rPr>
        <w:t>a</w:t>
      </w:r>
      <w:r w:rsidRPr="00D216D7">
        <w:rPr>
          <w:rFonts w:eastAsia="Times New Roman" w:cstheme="minorHAnsi"/>
          <w:b/>
          <w:bCs/>
          <w:color w:val="000000"/>
          <w:sz w:val="18"/>
          <w:szCs w:val="18"/>
          <w:lang w:eastAsia="pl-PL"/>
        </w:rPr>
        <w:t xml:space="preserve"> czy Wykonawca gwarantuje prezentację na szkoleniu; </w:t>
      </w:r>
    </w:p>
    <w:p w14:paraId="4C3C1D3E"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8</w:t>
      </w:r>
      <w:r w:rsidRPr="00D216D7">
        <w:rPr>
          <w:rFonts w:eastAsia="Times New Roman" w:cstheme="minorHAnsi"/>
          <w:b/>
          <w:bCs/>
          <w:color w:val="000000"/>
          <w:sz w:val="18"/>
          <w:szCs w:val="18"/>
          <w:lang w:eastAsia="pl-PL"/>
        </w:rPr>
        <w:t>.</w:t>
      </w:r>
      <w:r w:rsidRPr="00BB7CE9">
        <w:rPr>
          <w:rFonts w:eastAsia="Times New Roman" w:cstheme="minorHAnsi"/>
          <w:b/>
          <w:bCs/>
          <w:color w:val="000000"/>
          <w:sz w:val="18"/>
          <w:szCs w:val="18"/>
          <w:lang w:eastAsia="pl-PL"/>
        </w:rPr>
        <w:t>opis proponowanego szczegółowego programu zajęć wraz z harmonogramem czasowym (każdy element/temat musi mieć przypisaną szacowaną liczbę (h) z uwzględnieniem prezentacji prac na programie komputerowym czy aplikacji na smartphone;. Wykonawca przedstawia dwie propozycje harmonogramu szkoleń : jeden na minimalna liczbę dni szkoleniowych, drugi na maksymalną liczbę dni szkoleniowych.</w:t>
      </w:r>
    </w:p>
    <w:p w14:paraId="393AB5C1"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Pr>
          <w:rFonts w:eastAsia="Times New Roman" w:cstheme="minorHAnsi"/>
          <w:b/>
          <w:bCs/>
          <w:color w:val="000000"/>
          <w:sz w:val="18"/>
          <w:szCs w:val="18"/>
          <w:lang w:eastAsia="pl-PL"/>
        </w:rPr>
        <w:t>19</w:t>
      </w:r>
      <w:r w:rsidRPr="00D216D7">
        <w:rPr>
          <w:rFonts w:eastAsia="Times New Roman" w:cstheme="minorHAnsi"/>
          <w:b/>
          <w:bCs/>
          <w:color w:val="000000"/>
          <w:sz w:val="18"/>
          <w:szCs w:val="18"/>
          <w:lang w:eastAsia="pl-PL"/>
        </w:rPr>
        <w:t>. nazwa i opis aplikacji (jakie mają funkcje/do czego służą)na smartfona, zgodnie z wymaganą ilością do danej pozycji zamówienia</w:t>
      </w:r>
    </w:p>
    <w:p w14:paraId="1C5B8BFA" w14:textId="77777777" w:rsidR="008E4B24" w:rsidRPr="00D216D7" w:rsidRDefault="008E4B24" w:rsidP="008E4B24">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w:t>
      </w:r>
      <w:r>
        <w:rPr>
          <w:rFonts w:eastAsia="Times New Roman" w:cstheme="minorHAnsi"/>
          <w:b/>
          <w:bCs/>
          <w:color w:val="000000"/>
          <w:sz w:val="18"/>
          <w:szCs w:val="18"/>
          <w:lang w:eastAsia="pl-PL"/>
        </w:rPr>
        <w:t>0</w:t>
      </w:r>
      <w:r w:rsidRPr="00D216D7">
        <w:rPr>
          <w:rFonts w:eastAsia="Times New Roman" w:cstheme="minorHAnsi"/>
          <w:b/>
          <w:bCs/>
          <w:color w:val="000000"/>
          <w:sz w:val="18"/>
          <w:szCs w:val="18"/>
          <w:lang w:eastAsia="pl-PL"/>
        </w:rPr>
        <w:t>.pozostałe dodatkowe elementy Wykonawca wypisuje jako ostatnie elementy;</w:t>
      </w:r>
    </w:p>
    <w:p w14:paraId="414823E5" w14:textId="77777777" w:rsidR="008E4B24" w:rsidRPr="008E4B24" w:rsidRDefault="008E4B24" w:rsidP="008E4B24">
      <w:pPr>
        <w:pStyle w:val="Akapitzlist"/>
        <w:tabs>
          <w:tab w:val="left" w:pos="426"/>
        </w:tabs>
        <w:suppressAutoHyphens/>
        <w:autoSpaceDE w:val="0"/>
        <w:autoSpaceDN w:val="0"/>
        <w:adjustRightInd w:val="0"/>
        <w:spacing w:before="240" w:after="0" w:line="240" w:lineRule="auto"/>
        <w:ind w:left="709"/>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 przedstawienie w innej kolejności niż wymagana, zmiana nazwy podpunktu</w:t>
      </w:r>
      <w:r>
        <w:rPr>
          <w:rFonts w:eastAsia="Times New Roman" w:cstheme="minorHAnsi"/>
          <w:b/>
          <w:bCs/>
          <w:color w:val="000000"/>
          <w:sz w:val="18"/>
          <w:szCs w:val="18"/>
          <w:lang w:eastAsia="pl-PL"/>
        </w:rPr>
        <w:t xml:space="preserve">, </w:t>
      </w:r>
      <w:r w:rsidRPr="00FE01A9">
        <w:rPr>
          <w:rFonts w:eastAsia="Times New Roman" w:cstheme="minorHAnsi"/>
          <w:b/>
          <w:bCs/>
          <w:color w:val="000000"/>
          <w:sz w:val="18"/>
          <w:szCs w:val="18"/>
          <w:lang w:eastAsia="pl-PL"/>
        </w:rPr>
        <w:t>wpisanie informacji w inny niż wymagany punkt</w:t>
      </w:r>
      <w:r w:rsidRPr="00D216D7">
        <w:rPr>
          <w:rFonts w:eastAsia="Times New Roman" w:cstheme="minorHAnsi"/>
          <w:b/>
          <w:bCs/>
          <w:color w:val="000000"/>
          <w:sz w:val="18"/>
          <w:szCs w:val="18"/>
          <w:lang w:eastAsia="pl-PL"/>
        </w:rPr>
        <w:t xml:space="preserve"> powoduje odrzucenie oferty</w:t>
      </w:r>
    </w:p>
    <w:p w14:paraId="5350AA75" w14:textId="64879ABD" w:rsidR="00EA77B7" w:rsidRPr="00EA77B7" w:rsidRDefault="00EA77B7" w:rsidP="008E4B24">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opracowanie i zapewnienie materiałów dydaktycznych, np. ćwiczenia, skrypty, prezentacja i przekazanie ich Zamawiającemu w formie elektronicznej i/lub papierowej oraz Uczestnikom szkoleń w formie drukowanej i/lub elektronicznej.</w:t>
      </w:r>
    </w:p>
    <w:p w14:paraId="58A83C2B" w14:textId="77777777" w:rsidR="00EA77B7" w:rsidRPr="00EA77B7" w:rsidRDefault="00EA77B7" w:rsidP="00EA77B7">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EA77B7">
        <w:rPr>
          <w:rFonts w:eastAsia="Times New Roman" w:cstheme="minorHAnsi"/>
          <w:sz w:val="18"/>
          <w:szCs w:val="18"/>
          <w:lang w:eastAsia="pl-PL"/>
        </w:rPr>
        <w:t xml:space="preserve">przygotowanie i </w:t>
      </w:r>
      <w:r w:rsidRPr="00EA77B7">
        <w:rPr>
          <w:rFonts w:eastAsia="Times New Roman" w:cstheme="minorHAnsi"/>
          <w:color w:val="000000"/>
          <w:sz w:val="18"/>
          <w:szCs w:val="18"/>
          <w:lang w:eastAsia="pl-PL"/>
        </w:rPr>
        <w:t xml:space="preserve">przeprowadzenie </w:t>
      </w:r>
      <w:r w:rsidRPr="00EA77B7">
        <w:rPr>
          <w:rFonts w:cstheme="minorHAnsi"/>
          <w:color w:val="000000"/>
          <w:sz w:val="18"/>
          <w:szCs w:val="18"/>
        </w:rPr>
        <w:t>pre i post testów na podstawie, których zbadany zostanie przyrost wiedzy (weryfikacja efektów uczenia się określonych w tabeli 1 i tabeli 2, tabeli 3, tabeli 4 powyżej). Szkolenie musi rozpocząć się i zakończyć testem wiedzy związanym z tematyką szkolenia (pre-test, post-test), przygotowanym (opracowanie, druk, kolportaż) przez Wykonawcę, na podstawie których będzie możliwa będzie weryfikacja wymaganych efektów uczenia się oraz podniesienie kompetencji przez uczestników;</w:t>
      </w:r>
    </w:p>
    <w:p w14:paraId="49192C84" w14:textId="77777777" w:rsidR="00EA77B7" w:rsidRPr="00EA77B7" w:rsidRDefault="00EA77B7" w:rsidP="00EA77B7">
      <w:pPr>
        <w:pStyle w:val="Akapitzlist"/>
        <w:numPr>
          <w:ilvl w:val="0"/>
          <w:numId w:val="26"/>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 xml:space="preserve">zapewnienie obsługi organizacyjnej i dokumentacyjnej (w tym wydanie certyfikatów dla uczestników szkoleń, przekazania Zamawiającemu kopii dokumentów </w:t>
      </w:r>
      <w:r w:rsidRPr="00EA77B7">
        <w:rPr>
          <w:rFonts w:eastAsia="Times New Roman" w:cstheme="minorHAnsi"/>
          <w:color w:val="000000"/>
          <w:sz w:val="18"/>
          <w:szCs w:val="18"/>
          <w:u w:val="single"/>
          <w:lang w:eastAsia="pl-PL"/>
        </w:rPr>
        <w:t>potwierdzających nadanie państwowych uprawnień</w:t>
      </w:r>
      <w:r w:rsidRPr="00EA77B7">
        <w:rPr>
          <w:rFonts w:eastAsia="Times New Roman" w:cstheme="minorHAnsi"/>
          <w:color w:val="000000"/>
          <w:sz w:val="18"/>
          <w:szCs w:val="18"/>
          <w:lang w:eastAsia="pl-PL"/>
        </w:rPr>
        <w:t xml:space="preserve"> – jeśli dotyczy), </w:t>
      </w:r>
    </w:p>
    <w:p w14:paraId="65CD9732" w14:textId="4CA64901" w:rsidR="00EA77B7" w:rsidRPr="00EA77B7" w:rsidRDefault="00EA77B7" w:rsidP="00EA77B7">
      <w:pPr>
        <w:pStyle w:val="Akapitzlist"/>
        <w:numPr>
          <w:ilvl w:val="0"/>
          <w:numId w:val="80"/>
        </w:numPr>
        <w:autoSpaceDE w:val="0"/>
        <w:autoSpaceDN w:val="0"/>
        <w:adjustRightInd w:val="0"/>
        <w:spacing w:before="240" w:line="240" w:lineRule="auto"/>
        <w:jc w:val="both"/>
        <w:rPr>
          <w:rFonts w:eastAsia="Times New Roman" w:cstheme="minorHAnsi"/>
          <w:color w:val="000000"/>
          <w:sz w:val="18"/>
          <w:szCs w:val="18"/>
          <w:lang w:eastAsia="pl-PL"/>
        </w:rPr>
      </w:pPr>
      <w:bookmarkStart w:id="11" w:name="_Hlk163131626"/>
      <w:r w:rsidRPr="00EA77B7">
        <w:rPr>
          <w:rFonts w:eastAsia="Times New Roman" w:cstheme="minorHAnsi"/>
          <w:color w:val="000000"/>
          <w:sz w:val="18"/>
          <w:szCs w:val="18"/>
          <w:lang w:eastAsia="pl-PL"/>
        </w:rPr>
        <w:t xml:space="preserve">Usługa będąca przedmiotem zamówienia świadczona będzie w formie stacjonarnej, w miejscach wskazanych w tabeli 1, tabeli  </w:t>
      </w:r>
    </w:p>
    <w:bookmarkEnd w:id="11"/>
    <w:p w14:paraId="1B2E51CD" w14:textId="46139E4F" w:rsidR="00EA77B7" w:rsidRPr="00EA77B7" w:rsidRDefault="00EA77B7" w:rsidP="00EA77B7">
      <w:pPr>
        <w:pStyle w:val="Akapitzlist"/>
        <w:numPr>
          <w:ilvl w:val="0"/>
          <w:numId w:val="80"/>
        </w:numPr>
        <w:tabs>
          <w:tab w:val="left" w:pos="349"/>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 xml:space="preserve">Usługa będąca przedmiotem zamówienia świadczona będzie w terminie mieszczącym się w okresie </w:t>
      </w:r>
      <w:r w:rsidR="008E4B24">
        <w:rPr>
          <w:rFonts w:eastAsia="Times New Roman" w:cstheme="minorHAnsi"/>
          <w:color w:val="000000"/>
          <w:sz w:val="18"/>
          <w:szCs w:val="18"/>
          <w:lang w:eastAsia="pl-PL"/>
        </w:rPr>
        <w:t>czerwiec</w:t>
      </w:r>
      <w:r w:rsidRPr="00EA77B7">
        <w:rPr>
          <w:rFonts w:eastAsia="Times New Roman" w:cstheme="minorHAnsi"/>
          <w:color w:val="000000"/>
          <w:sz w:val="18"/>
          <w:szCs w:val="18"/>
          <w:lang w:eastAsia="pl-PL"/>
        </w:rPr>
        <w:t xml:space="preserve"> 2025 r. – czerwiec 2026 r., tj. szkolenia rozpocznie się nie wcześniej niż w </w:t>
      </w:r>
      <w:r w:rsidR="00C97290">
        <w:rPr>
          <w:rFonts w:eastAsia="Times New Roman" w:cstheme="minorHAnsi"/>
          <w:color w:val="000000"/>
          <w:sz w:val="18"/>
          <w:szCs w:val="18"/>
          <w:lang w:eastAsia="pl-PL"/>
        </w:rPr>
        <w:t xml:space="preserve">czerwcu </w:t>
      </w:r>
      <w:r w:rsidRPr="00EA77B7">
        <w:rPr>
          <w:rFonts w:eastAsia="Times New Roman" w:cstheme="minorHAnsi"/>
          <w:color w:val="000000"/>
          <w:sz w:val="18"/>
          <w:szCs w:val="18"/>
          <w:lang w:eastAsia="pl-PL"/>
        </w:rPr>
        <w:t xml:space="preserve">2025 r.  i zakończy nie później niż w czerwcu 2026 r. </w:t>
      </w:r>
    </w:p>
    <w:p w14:paraId="5B04E9E2" w14:textId="77777777" w:rsidR="00EA77B7" w:rsidRPr="00EA77B7" w:rsidRDefault="00EA77B7" w:rsidP="00EA77B7">
      <w:pPr>
        <w:pStyle w:val="Akapitzlist"/>
        <w:tabs>
          <w:tab w:val="left" w:pos="426"/>
        </w:tabs>
        <w:suppressAutoHyphens/>
        <w:autoSpaceDE w:val="0"/>
        <w:autoSpaceDN w:val="0"/>
        <w:adjustRightInd w:val="0"/>
        <w:spacing w:before="240" w:after="0" w:line="240" w:lineRule="auto"/>
        <w:ind w:left="360"/>
        <w:jc w:val="both"/>
        <w:rPr>
          <w:rFonts w:eastAsia="Times New Roman" w:cstheme="minorHAnsi"/>
          <w:b/>
          <w:sz w:val="18"/>
          <w:szCs w:val="18"/>
          <w:lang w:eastAsia="pl-PL"/>
        </w:rPr>
      </w:pPr>
      <w:r w:rsidRPr="00EA77B7">
        <w:rPr>
          <w:rFonts w:eastAsia="Times New Roman" w:cstheme="minorHAnsi"/>
          <w:b/>
          <w:sz w:val="18"/>
          <w:szCs w:val="18"/>
          <w:lang w:eastAsia="pl-PL"/>
        </w:rPr>
        <w:lastRenderedPageBreak/>
        <w:t xml:space="preserve">Zamawiający dopuszcza zmianę terminu realizacji zamówienia w przypadku zmiany okresu realizacji projektu „Kariera zawodowców w naszych rękach”. </w:t>
      </w:r>
    </w:p>
    <w:p w14:paraId="668D56B8"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Dopuszcza się możliwość zmiany ustaleń terminu wykonania niniejszej Umowy, kiedy data dostarczenia przedmiotu Umowy będzie niemożliwa do zrealizowania, a spowodowana:</w:t>
      </w:r>
    </w:p>
    <w:p w14:paraId="5744C5F5" w14:textId="77777777" w:rsidR="00EA77B7" w:rsidRPr="00EA77B7" w:rsidRDefault="00EA77B7" w:rsidP="00EA77B7">
      <w:pPr>
        <w:pStyle w:val="Akapitzlist"/>
        <w:numPr>
          <w:ilvl w:val="0"/>
          <w:numId w:val="25"/>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epidemią stwierdzona przez uprawnione do tego organy lokalne lub państwowe, klęską żywiołową, strajkiem lub stanem wyjątkowym,</w:t>
      </w:r>
    </w:p>
    <w:p w14:paraId="046B1E2D" w14:textId="77777777" w:rsidR="00EA77B7" w:rsidRPr="00EA77B7" w:rsidRDefault="00EA77B7" w:rsidP="00EA77B7">
      <w:pPr>
        <w:pStyle w:val="Akapitzlist"/>
        <w:numPr>
          <w:ilvl w:val="0"/>
          <w:numId w:val="25"/>
        </w:numPr>
        <w:suppressAutoHyphens/>
        <w:autoSpaceDE w:val="0"/>
        <w:autoSpaceDN w:val="0"/>
        <w:adjustRightInd w:val="0"/>
        <w:spacing w:before="240" w:after="0" w:line="240" w:lineRule="auto"/>
        <w:ind w:left="567" w:hanging="218"/>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następstwem wprowadzania zmian w obowiązujących przepisach prawnych mających wpływ na realizację przedmiotu zamówienia.</w:t>
      </w:r>
    </w:p>
    <w:p w14:paraId="1C71537B"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 xml:space="preserve">Zajęcia odbywać się będą od poniedziałku do piątku po lekcjach, pomiędzy lekcjami nauczyciela/ucznia, w dniach wolnych od zajęć oraz w weekendy, w godzinach od 7.30 do 20.30 h. </w:t>
      </w:r>
    </w:p>
    <w:p w14:paraId="429C52D3"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color w:val="000000"/>
          <w:sz w:val="18"/>
          <w:szCs w:val="18"/>
          <w:lang w:eastAsia="pl-PL"/>
        </w:rPr>
      </w:pPr>
      <w:bookmarkStart w:id="12" w:name="_Hlk43711152"/>
      <w:r w:rsidRPr="00EA77B7">
        <w:rPr>
          <w:rFonts w:eastAsia="Times New Roman" w:cstheme="minorHAnsi"/>
          <w:color w:val="000000"/>
          <w:sz w:val="18"/>
          <w:szCs w:val="18"/>
          <w:lang w:eastAsia="pl-PL"/>
        </w:rPr>
        <w:t>Podczas realizacji usługi szkoleniowej będącej przedmiotem zamówienia Wykonawca zobowiązany jest do wdrożenia wszystkich obowiązujących w danym okresie zasad/przepisów bezpieczeństwa, które wynikają z nałożonego przepisami prawa reżimu sanitarnego określonego dla branży, w której działa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Wszelkie koszty wynikające z niniejszego punktu ponosi Wykonawca.</w:t>
      </w:r>
      <w:bookmarkEnd w:id="12"/>
      <w:r w:rsidRPr="00EA77B7">
        <w:rPr>
          <w:rFonts w:eastAsia="Times New Roman" w:cstheme="minorHAnsi"/>
          <w:b/>
          <w:bCs/>
          <w:color w:val="000000"/>
          <w:sz w:val="18"/>
          <w:szCs w:val="18"/>
          <w:lang w:eastAsia="pl-PL"/>
        </w:rPr>
        <w:t xml:space="preserve"> </w:t>
      </w:r>
    </w:p>
    <w:p w14:paraId="02224AE3"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EA77B7">
        <w:rPr>
          <w:rFonts w:eastAsia="Times New Roman" w:cstheme="minorHAnsi"/>
          <w:color w:val="000000"/>
          <w:sz w:val="18"/>
          <w:szCs w:val="18"/>
          <w:lang w:eastAsia="pl-PL"/>
        </w:rPr>
        <w:t>Jeśli podczas realizacji usługi szkoleniowej pojawią się dodatkowe wytyczne i obostrzenia w zakresie zasad bezpieczeństwa, o czym mowa w pkt.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w:t>
      </w:r>
    </w:p>
    <w:p w14:paraId="789F9EF5"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EA77B7">
        <w:rPr>
          <w:rFonts w:eastAsia="Times New Roman" w:cstheme="minorHAnsi"/>
          <w:color w:val="000000"/>
          <w:sz w:val="18"/>
          <w:szCs w:val="18"/>
          <w:lang w:eastAsia="pl-PL"/>
        </w:rPr>
        <w:t xml:space="preserve">Wykonawca zobowiązany jest zapewnić trenerowi/trenerom środki ochrony osobistej co najmniej w postaci maseczki zasłaniającej usta i nos, przyłbicy (jeśli będzie wymagana), jednorazowych rękawiczek oraz płynu dezynfekującego.- jeśli dotyczy </w:t>
      </w:r>
    </w:p>
    <w:p w14:paraId="1EA21B90" w14:textId="77777777" w:rsidR="00EA77B7" w:rsidRPr="00EA77B7" w:rsidRDefault="00EA77B7" w:rsidP="00EA77B7">
      <w:pPr>
        <w:pStyle w:val="Akapitzlist"/>
        <w:numPr>
          <w:ilvl w:val="0"/>
          <w:numId w:val="80"/>
        </w:numPr>
        <w:tabs>
          <w:tab w:val="left" w:pos="426"/>
        </w:tabs>
        <w:suppressAutoHyphens/>
        <w:autoSpaceDE w:val="0"/>
        <w:autoSpaceDN w:val="0"/>
        <w:adjustRightInd w:val="0"/>
        <w:spacing w:before="240" w:after="0" w:line="240" w:lineRule="auto"/>
        <w:jc w:val="both"/>
        <w:rPr>
          <w:rFonts w:eastAsia="Times New Roman" w:cstheme="minorHAnsi"/>
          <w:sz w:val="18"/>
          <w:szCs w:val="18"/>
          <w:lang w:eastAsia="pl-PL"/>
        </w:rPr>
      </w:pPr>
      <w:r w:rsidRPr="00EA77B7">
        <w:rPr>
          <w:rFonts w:eastAsia="Times New Roman" w:cstheme="minorHAnsi"/>
          <w:sz w:val="18"/>
          <w:szCs w:val="18"/>
          <w:lang w:eastAsia="pl-PL"/>
        </w:rPr>
        <w:t>Zamawiający nie dopuszcza przeprowadzenia zajęć w formie e-learningu, chyba, że przepisy związane z wystąpieniem pandemii lub innych okoliczności uniemożliwią naukę stacjonarną.</w:t>
      </w:r>
    </w:p>
    <w:p w14:paraId="4C0825C6" w14:textId="4933F971" w:rsidR="00EA77B7" w:rsidRPr="00EA77B7" w:rsidRDefault="00EA77B7" w:rsidP="00EA77B7">
      <w:pPr>
        <w:pStyle w:val="Akapitzlist"/>
        <w:numPr>
          <w:ilvl w:val="0"/>
          <w:numId w:val="80"/>
        </w:numPr>
        <w:autoSpaceDE w:val="0"/>
        <w:autoSpaceDN w:val="0"/>
        <w:adjustRightInd w:val="0"/>
        <w:spacing w:before="240" w:line="240" w:lineRule="auto"/>
        <w:jc w:val="both"/>
        <w:rPr>
          <w:rFonts w:eastAsia="Times New Roman" w:cstheme="minorHAnsi"/>
          <w:color w:val="000000"/>
          <w:sz w:val="18"/>
          <w:szCs w:val="18"/>
          <w:lang w:eastAsia="pl-PL"/>
        </w:rPr>
      </w:pPr>
      <w:r w:rsidRPr="00EA77B7">
        <w:rPr>
          <w:rFonts w:eastAsia="Times New Roman" w:cstheme="minorHAnsi"/>
          <w:color w:val="000000"/>
          <w:sz w:val="18"/>
          <w:szCs w:val="18"/>
          <w:lang w:eastAsia="pl-PL"/>
        </w:rPr>
        <w:t xml:space="preserve">    Usługa będąca przedmiotem zamówienia świadczona będzie w formie stacjonarnej, w miejscach wskazanych w tabeli1 </w:t>
      </w:r>
    </w:p>
    <w:p w14:paraId="6F9DFB30" w14:textId="77777777" w:rsidR="00EA77B7" w:rsidRPr="00EA77B7" w:rsidRDefault="00EA77B7" w:rsidP="00EA77B7">
      <w:pPr>
        <w:pStyle w:val="Akapitzlist"/>
        <w:numPr>
          <w:ilvl w:val="0"/>
          <w:numId w:val="80"/>
        </w:numPr>
        <w:suppressAutoHyphens/>
        <w:autoSpaceDE w:val="0"/>
        <w:autoSpaceDN w:val="0"/>
        <w:adjustRightInd w:val="0"/>
        <w:spacing w:after="0" w:line="240" w:lineRule="auto"/>
        <w:jc w:val="both"/>
        <w:rPr>
          <w:rFonts w:eastAsia="Times New Roman" w:cstheme="minorHAnsi"/>
          <w:sz w:val="18"/>
          <w:szCs w:val="18"/>
          <w:lang w:eastAsia="pl-PL"/>
        </w:rPr>
      </w:pPr>
      <w:r w:rsidRPr="00EA77B7">
        <w:rPr>
          <w:rFonts w:eastAsia="Times New Roman" w:cstheme="minorHAnsi"/>
          <w:sz w:val="18"/>
          <w:szCs w:val="18"/>
          <w:lang w:eastAsia="pl-PL"/>
        </w:rPr>
        <w:t xml:space="preserve">Wykonawca przekaże Zamawiającemu </w:t>
      </w:r>
      <w:r w:rsidRPr="00EA77B7">
        <w:rPr>
          <w:rFonts w:eastAsia="Times New Roman" w:cstheme="minorHAnsi"/>
          <w:b/>
          <w:sz w:val="18"/>
          <w:szCs w:val="18"/>
          <w:lang w:eastAsia="pl-PL"/>
        </w:rPr>
        <w:t>każdorazowo</w:t>
      </w:r>
      <w:r w:rsidRPr="00EA77B7">
        <w:rPr>
          <w:rFonts w:eastAsia="Times New Roman" w:cstheme="minorHAnsi"/>
          <w:sz w:val="18"/>
          <w:szCs w:val="18"/>
          <w:lang w:eastAsia="pl-PL"/>
        </w:rPr>
        <w:t xml:space="preserve"> z danego szkolenia </w:t>
      </w:r>
      <w:r w:rsidRPr="00EA77B7">
        <w:rPr>
          <w:rFonts w:eastAsia="Times New Roman" w:cstheme="minorHAnsi"/>
          <w:b/>
          <w:sz w:val="18"/>
          <w:szCs w:val="18"/>
          <w:lang w:eastAsia="pl-PL"/>
        </w:rPr>
        <w:t xml:space="preserve">dzienniki zajęć zawierający: </w:t>
      </w:r>
    </w:p>
    <w:p w14:paraId="1ABA4D9C" w14:textId="77777777" w:rsidR="00EA77B7" w:rsidRPr="00EA77B7" w:rsidRDefault="00EA77B7" w:rsidP="00EA77B7">
      <w:pPr>
        <w:pStyle w:val="Akapitzlist"/>
        <w:numPr>
          <w:ilvl w:val="0"/>
          <w:numId w:val="7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EA77B7">
        <w:rPr>
          <w:rFonts w:eastAsia="Times New Roman" w:cstheme="minorHAnsi"/>
          <w:b/>
          <w:sz w:val="18"/>
          <w:szCs w:val="18"/>
          <w:lang w:eastAsia="pl-PL"/>
        </w:rPr>
        <w:t xml:space="preserve">listy obecności, </w:t>
      </w:r>
    </w:p>
    <w:p w14:paraId="7840262C" w14:textId="77777777" w:rsidR="00EA77B7" w:rsidRPr="00EA77B7" w:rsidRDefault="00EA77B7" w:rsidP="00EA77B7">
      <w:pPr>
        <w:pStyle w:val="Akapitzlist"/>
        <w:numPr>
          <w:ilvl w:val="0"/>
          <w:numId w:val="7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EA77B7">
        <w:rPr>
          <w:rFonts w:eastAsia="Times New Roman" w:cstheme="minorHAnsi"/>
          <w:b/>
          <w:sz w:val="18"/>
          <w:szCs w:val="18"/>
          <w:lang w:eastAsia="pl-PL"/>
        </w:rPr>
        <w:t xml:space="preserve">listy dot. odbioru zaświadczeń i pozostałych dokumentów </w:t>
      </w:r>
    </w:p>
    <w:p w14:paraId="50055148" w14:textId="77777777" w:rsidR="00EA77B7" w:rsidRPr="00EA77B7" w:rsidRDefault="00EA77B7" w:rsidP="00EA77B7">
      <w:pPr>
        <w:pStyle w:val="Akapitzlist"/>
        <w:numPr>
          <w:ilvl w:val="0"/>
          <w:numId w:val="79"/>
        </w:numPr>
        <w:suppressAutoHyphens/>
        <w:autoSpaceDE w:val="0"/>
        <w:autoSpaceDN w:val="0"/>
        <w:adjustRightInd w:val="0"/>
        <w:spacing w:after="0" w:line="240" w:lineRule="auto"/>
        <w:ind w:left="709"/>
        <w:jc w:val="both"/>
        <w:rPr>
          <w:rFonts w:eastAsia="Times New Roman" w:cstheme="minorHAnsi"/>
          <w:b/>
          <w:sz w:val="18"/>
          <w:szCs w:val="18"/>
          <w:lang w:eastAsia="pl-PL"/>
        </w:rPr>
      </w:pPr>
      <w:r w:rsidRPr="00EA77B7">
        <w:rPr>
          <w:rFonts w:eastAsia="Times New Roman" w:cstheme="minorHAnsi"/>
          <w:b/>
          <w:sz w:val="18"/>
          <w:szCs w:val="18"/>
          <w:lang w:eastAsia="pl-PL"/>
        </w:rPr>
        <w:t>zakres tematyczny i godzinowy,</w:t>
      </w:r>
    </w:p>
    <w:p w14:paraId="770C1530" w14:textId="77777777" w:rsidR="00EA77B7" w:rsidRPr="00EA77B7" w:rsidRDefault="00EA77B7" w:rsidP="00EA77B7">
      <w:pPr>
        <w:pStyle w:val="Akapitzlist"/>
        <w:numPr>
          <w:ilvl w:val="0"/>
          <w:numId w:val="79"/>
        </w:numPr>
        <w:suppressAutoHyphens/>
        <w:autoSpaceDE w:val="0"/>
        <w:autoSpaceDN w:val="0"/>
        <w:adjustRightInd w:val="0"/>
        <w:spacing w:after="0" w:line="240" w:lineRule="auto"/>
        <w:ind w:left="709"/>
        <w:jc w:val="both"/>
        <w:rPr>
          <w:rFonts w:eastAsia="Times New Roman" w:cstheme="minorHAnsi"/>
          <w:sz w:val="18"/>
          <w:szCs w:val="18"/>
          <w:lang w:eastAsia="pl-PL"/>
        </w:rPr>
      </w:pPr>
      <w:r w:rsidRPr="00EA77B7">
        <w:rPr>
          <w:rFonts w:eastAsia="Times New Roman" w:cstheme="minorHAnsi"/>
          <w:b/>
          <w:sz w:val="18"/>
          <w:szCs w:val="18"/>
          <w:lang w:eastAsia="pl-PL"/>
        </w:rPr>
        <w:t>oraz załączniki pre i post testy wraz z raportem podsumowującym osiągnięte efekty uczenia się i podniesione kompetencje,</w:t>
      </w:r>
      <w:r w:rsidRPr="00EA77B7">
        <w:rPr>
          <w:rFonts w:eastAsia="Times New Roman" w:cstheme="minorHAnsi"/>
          <w:sz w:val="18"/>
          <w:szCs w:val="18"/>
          <w:lang w:eastAsia="pl-PL"/>
        </w:rPr>
        <w:t xml:space="preserve"> </w:t>
      </w:r>
    </w:p>
    <w:p w14:paraId="2595D111" w14:textId="77777777" w:rsidR="00EA77B7" w:rsidRPr="00EA77B7" w:rsidRDefault="00EA77B7" w:rsidP="00EA77B7">
      <w:pPr>
        <w:pStyle w:val="Akapitzlist"/>
        <w:numPr>
          <w:ilvl w:val="0"/>
          <w:numId w:val="79"/>
        </w:numPr>
        <w:suppressAutoHyphens/>
        <w:autoSpaceDE w:val="0"/>
        <w:autoSpaceDN w:val="0"/>
        <w:adjustRightInd w:val="0"/>
        <w:spacing w:after="0" w:line="240" w:lineRule="auto"/>
        <w:ind w:left="709"/>
        <w:jc w:val="both"/>
        <w:rPr>
          <w:rFonts w:eastAsia="Times New Roman" w:cstheme="minorHAnsi"/>
          <w:b/>
          <w:bCs/>
          <w:sz w:val="18"/>
          <w:szCs w:val="18"/>
          <w:lang w:eastAsia="pl-PL"/>
        </w:rPr>
      </w:pPr>
      <w:r w:rsidRPr="00EA77B7">
        <w:rPr>
          <w:rFonts w:eastAsia="Times New Roman" w:cstheme="minorHAnsi"/>
          <w:b/>
          <w:bCs/>
          <w:sz w:val="18"/>
          <w:szCs w:val="18"/>
          <w:lang w:eastAsia="pl-PL"/>
        </w:rPr>
        <w:t>kopię dokumentów potwierdzających nabycie kompetencji tj. odpowiednich certyfikatów, wraz z listą potwierdzająca ich odbiór.</w:t>
      </w:r>
    </w:p>
    <w:p w14:paraId="7F82521D" w14:textId="77777777" w:rsidR="00EA77B7" w:rsidRPr="00EA77B7" w:rsidRDefault="00EA77B7" w:rsidP="00EA77B7">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EA77B7">
        <w:rPr>
          <w:rFonts w:eastAsia="Times New Roman" w:cstheme="minorHAnsi"/>
          <w:sz w:val="18"/>
          <w:szCs w:val="18"/>
          <w:lang w:eastAsia="pl-PL"/>
        </w:rPr>
        <w:t xml:space="preserve">zgodnie z harmonogramem prac określonym w umowie zawartej z Zamawiającym. </w:t>
      </w:r>
    </w:p>
    <w:p w14:paraId="459513AD" w14:textId="77777777" w:rsidR="00EA77B7" w:rsidRPr="00EA77B7" w:rsidRDefault="00EA77B7" w:rsidP="00EA77B7">
      <w:pPr>
        <w:pStyle w:val="Akapitzlist"/>
        <w:suppressAutoHyphens/>
        <w:autoSpaceDE w:val="0"/>
        <w:autoSpaceDN w:val="0"/>
        <w:adjustRightInd w:val="0"/>
        <w:spacing w:after="0" w:line="240" w:lineRule="auto"/>
        <w:ind w:left="360"/>
        <w:jc w:val="both"/>
        <w:rPr>
          <w:rFonts w:eastAsia="Times New Roman" w:cstheme="minorHAnsi"/>
          <w:sz w:val="18"/>
          <w:szCs w:val="18"/>
          <w:lang w:eastAsia="pl-PL"/>
        </w:rPr>
      </w:pPr>
      <w:r w:rsidRPr="00EA77B7">
        <w:rPr>
          <w:rFonts w:eastAsia="Times New Roman" w:cstheme="minorHAnsi"/>
          <w:sz w:val="18"/>
          <w:szCs w:val="18"/>
          <w:lang w:eastAsia="pl-PL"/>
        </w:rPr>
        <w:t xml:space="preserve">Przekazanie Zamawiającemu wyżej wymienionych dokumentów jest integralną częścią prawidłowo zrealizowanego zamówienia. Przekazanie ww. dokumentów nastąpi najpóźniej wraz z fakturą obejmującą dane szkolenie, którego dotyczy faktura. </w:t>
      </w:r>
      <w:r w:rsidRPr="00EA77B7">
        <w:rPr>
          <w:rFonts w:eastAsia="Times New Roman" w:cstheme="minorHAnsi"/>
          <w:sz w:val="18"/>
          <w:szCs w:val="18"/>
          <w:u w:val="single"/>
          <w:lang w:eastAsia="pl-PL"/>
        </w:rPr>
        <w:t>Wzory dokumentów, w tym certyfikatów, o których mowa w niniejszym punkcie zostaną przekazane Wykonawcy przez Zamawiającego</w:t>
      </w:r>
      <w:r w:rsidRPr="00EA77B7">
        <w:rPr>
          <w:rFonts w:eastAsia="Times New Roman" w:cstheme="minorHAnsi"/>
          <w:sz w:val="18"/>
          <w:szCs w:val="18"/>
          <w:lang w:eastAsia="pl-PL"/>
        </w:rPr>
        <w:t>.</w:t>
      </w:r>
    </w:p>
    <w:p w14:paraId="0320B87B" w14:textId="77777777" w:rsidR="00EA77B7" w:rsidRPr="00EA77B7" w:rsidRDefault="00EA77B7" w:rsidP="00EA77B7">
      <w:pPr>
        <w:numPr>
          <w:ilvl w:val="0"/>
          <w:numId w:val="80"/>
        </w:numPr>
        <w:suppressAutoHyphens/>
        <w:autoSpaceDE w:val="0"/>
        <w:autoSpaceDN w:val="0"/>
        <w:adjustRightInd w:val="0"/>
        <w:spacing w:after="0" w:line="240" w:lineRule="auto"/>
        <w:contextualSpacing/>
        <w:jc w:val="both"/>
        <w:rPr>
          <w:rFonts w:eastAsia="Times New Roman" w:cstheme="minorHAnsi"/>
          <w:sz w:val="18"/>
          <w:szCs w:val="18"/>
          <w:lang w:eastAsia="pl-PL"/>
        </w:rPr>
      </w:pPr>
      <w:r w:rsidRPr="00EA77B7">
        <w:rPr>
          <w:rFonts w:eastAsia="Times New Roman" w:cstheme="minorHAnsi"/>
          <w:sz w:val="18"/>
          <w:szCs w:val="18"/>
          <w:lang w:eastAsia="pl-PL"/>
        </w:rPr>
        <w:t xml:space="preserve">Wykonawca oznaczy pomieszczenia, w których realizowane będą </w:t>
      </w:r>
      <w:r w:rsidRPr="00EA77B7">
        <w:rPr>
          <w:rFonts w:cstheme="minorHAnsi"/>
          <w:sz w:val="18"/>
          <w:szCs w:val="18"/>
        </w:rPr>
        <w:t xml:space="preserve">szkolenia </w:t>
      </w:r>
      <w:r w:rsidRPr="00EA77B7">
        <w:rPr>
          <w:rFonts w:eastAsia="Times New Roman" w:cstheme="minorHAnsi"/>
          <w:sz w:val="18"/>
          <w:szCs w:val="18"/>
          <w:lang w:eastAsia="pl-PL"/>
        </w:rPr>
        <w:t>plakatami przygotowanymi przez Zamawiającego.</w:t>
      </w:r>
    </w:p>
    <w:p w14:paraId="1951F7FD" w14:textId="77777777" w:rsidR="00EA77B7" w:rsidRPr="00EA77B7" w:rsidRDefault="00EA77B7" w:rsidP="00EA77B7">
      <w:pPr>
        <w:numPr>
          <w:ilvl w:val="0"/>
          <w:numId w:val="80"/>
        </w:numPr>
        <w:suppressAutoHyphens/>
        <w:autoSpaceDE w:val="0"/>
        <w:autoSpaceDN w:val="0"/>
        <w:adjustRightInd w:val="0"/>
        <w:spacing w:after="0" w:line="240" w:lineRule="auto"/>
        <w:contextualSpacing/>
        <w:jc w:val="both"/>
        <w:rPr>
          <w:rFonts w:eastAsia="Times New Roman" w:cstheme="minorHAnsi"/>
          <w:sz w:val="18"/>
          <w:szCs w:val="18"/>
          <w:lang w:eastAsia="pl-PL"/>
        </w:rPr>
      </w:pPr>
      <w:r w:rsidRPr="00EA77B7">
        <w:rPr>
          <w:rFonts w:eastAsia="Times New Roman" w:cstheme="minorHAnsi"/>
          <w:b/>
          <w:bCs/>
          <w:sz w:val="18"/>
          <w:szCs w:val="18"/>
          <w:lang w:eastAsia="pl-PL"/>
        </w:rPr>
        <w:t xml:space="preserve">Wykonawca zrealizuje 80% wartości zamówienia do trzech miesięcy przed końcem umowy. Dopuszcza się niezrealizowanie określonego punktu tylko w wyjątkowych uzasadnionych okolicznościach po uzyskaniu zgody od Zamawiającego. </w:t>
      </w:r>
    </w:p>
    <w:p w14:paraId="78A36C51" w14:textId="77777777" w:rsidR="00EA77B7" w:rsidRPr="00EA77B7" w:rsidRDefault="00EA77B7" w:rsidP="00EA77B7">
      <w:pPr>
        <w:pStyle w:val="Akapitzlist"/>
        <w:numPr>
          <w:ilvl w:val="0"/>
          <w:numId w:val="80"/>
        </w:numPr>
        <w:spacing w:after="0" w:line="240" w:lineRule="auto"/>
        <w:jc w:val="both"/>
        <w:rPr>
          <w:rFonts w:eastAsia="Times New Roman" w:cstheme="minorHAnsi"/>
          <w:sz w:val="18"/>
          <w:szCs w:val="18"/>
          <w:lang w:eastAsia="pl-PL"/>
        </w:rPr>
      </w:pPr>
      <w:r w:rsidRPr="00EA77B7">
        <w:rPr>
          <w:rFonts w:cstheme="minorHAnsi"/>
          <w:sz w:val="18"/>
          <w:szCs w:val="18"/>
        </w:rPr>
        <w:t>Wykonawca opracuje materiały na</w:t>
      </w:r>
      <w:r w:rsidRPr="00EA77B7">
        <w:rPr>
          <w:rFonts w:cstheme="minorHAnsi"/>
          <w:b/>
          <w:sz w:val="18"/>
          <w:szCs w:val="18"/>
        </w:rPr>
        <w:t xml:space="preserve"> </w:t>
      </w:r>
      <w:r w:rsidRPr="00EA77B7">
        <w:rPr>
          <w:rFonts w:cstheme="minorHAnsi"/>
          <w:sz w:val="18"/>
          <w:szCs w:val="18"/>
        </w:rPr>
        <w:t xml:space="preserve">szkolenie i przekaże je w wersji elektronicznej i/lub papierowej Zamawiającemu. </w:t>
      </w:r>
    </w:p>
    <w:p w14:paraId="307F543E" w14:textId="77777777" w:rsidR="00EA77B7" w:rsidRPr="00EA77B7" w:rsidRDefault="00EA77B7" w:rsidP="00EA77B7">
      <w:pPr>
        <w:pStyle w:val="Akapitzlist"/>
        <w:numPr>
          <w:ilvl w:val="0"/>
          <w:numId w:val="80"/>
        </w:numPr>
        <w:autoSpaceDE w:val="0"/>
        <w:autoSpaceDN w:val="0"/>
        <w:spacing w:after="0" w:line="240" w:lineRule="auto"/>
        <w:jc w:val="both"/>
        <w:rPr>
          <w:rFonts w:cstheme="minorHAnsi"/>
          <w:b/>
          <w:bCs/>
          <w:sz w:val="18"/>
          <w:szCs w:val="18"/>
          <w:lang w:eastAsia="pl-PL"/>
        </w:rPr>
      </w:pPr>
      <w:r w:rsidRPr="00EA77B7">
        <w:rPr>
          <w:rFonts w:cstheme="minorHAnsi"/>
          <w:b/>
          <w:bCs/>
          <w:sz w:val="18"/>
          <w:szCs w:val="18"/>
          <w:lang w:eastAsia="pl-PL"/>
        </w:rPr>
        <w:t xml:space="preserve">Wykonawca na każde wezwanie Zamawiającego ma obowiązek przedstawić materiał dowodowy potwierdzający zrealizowanie wszystkich wymaganych elementów przez Zamawiającego np. zdjęcia potwierdzające zapewnienie stanowisk pracy, zapewnienie materiałów, zapewnienie wyposażenia, zapewnienie prezentacji, zapewnienie programów, zapewnienie aplikacji i innych. </w:t>
      </w:r>
    </w:p>
    <w:p w14:paraId="1FCF88E5" w14:textId="77777777" w:rsidR="00EA77B7" w:rsidRPr="00EA77B7" w:rsidRDefault="00EA77B7" w:rsidP="00EA77B7">
      <w:pPr>
        <w:pStyle w:val="Akapitzlist"/>
        <w:numPr>
          <w:ilvl w:val="0"/>
          <w:numId w:val="80"/>
        </w:numPr>
        <w:spacing w:after="0" w:line="240" w:lineRule="auto"/>
        <w:jc w:val="both"/>
        <w:rPr>
          <w:rFonts w:eastAsia="Times New Roman" w:cstheme="minorHAnsi"/>
          <w:sz w:val="18"/>
          <w:szCs w:val="18"/>
          <w:lang w:eastAsia="pl-PL"/>
        </w:rPr>
      </w:pPr>
      <w:r w:rsidRPr="00EA77B7">
        <w:rPr>
          <w:rFonts w:cstheme="minorHAnsi"/>
          <w:sz w:val="18"/>
          <w:szCs w:val="18"/>
        </w:rPr>
        <w:t>Materiały Wykonawca przekaże uczestnikom w pierwszym dniu szkolenia w formie drukowanej i/lub elektronicznej.</w:t>
      </w:r>
    </w:p>
    <w:p w14:paraId="77C37FC5" w14:textId="77777777" w:rsidR="00EA77B7" w:rsidRPr="00EA77B7" w:rsidRDefault="00EA77B7" w:rsidP="00EA77B7">
      <w:pPr>
        <w:pStyle w:val="Akapitzlist"/>
        <w:numPr>
          <w:ilvl w:val="0"/>
          <w:numId w:val="80"/>
        </w:numPr>
        <w:rPr>
          <w:rFonts w:eastAsia="Times New Roman" w:cstheme="minorHAnsi"/>
          <w:b/>
          <w:sz w:val="18"/>
          <w:szCs w:val="18"/>
          <w:lang w:eastAsia="pl-PL"/>
        </w:rPr>
      </w:pPr>
      <w:r w:rsidRPr="00EA77B7">
        <w:rPr>
          <w:rFonts w:eastAsia="Times New Roman" w:cstheme="minorHAnsi"/>
          <w:b/>
          <w:sz w:val="18"/>
          <w:szCs w:val="18"/>
          <w:lang w:eastAsia="pl-PL"/>
        </w:rPr>
        <w:t xml:space="preserve">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  </w:t>
      </w:r>
    </w:p>
    <w:p w14:paraId="68379854" w14:textId="79C5D8F1" w:rsidR="00EA77B7" w:rsidRPr="003F0FA8" w:rsidRDefault="00EA77B7" w:rsidP="003F0FA8">
      <w:pPr>
        <w:pStyle w:val="Akapitzlist"/>
        <w:numPr>
          <w:ilvl w:val="0"/>
          <w:numId w:val="80"/>
        </w:numPr>
        <w:suppressAutoHyphens/>
        <w:spacing w:after="0" w:line="240" w:lineRule="auto"/>
        <w:ind w:right="-2"/>
        <w:jc w:val="both"/>
        <w:rPr>
          <w:rFonts w:eastAsia="Calibri" w:cstheme="minorHAnsi"/>
          <w:sz w:val="18"/>
          <w:szCs w:val="18"/>
          <w:lang w:val="x-none" w:eastAsia="ar-SA"/>
        </w:rPr>
      </w:pPr>
      <w:r w:rsidRPr="00EA77B7">
        <w:rPr>
          <w:rFonts w:eastAsia="Times New Roman" w:cstheme="minorHAnsi"/>
          <w:b/>
          <w:sz w:val="18"/>
          <w:szCs w:val="18"/>
          <w:lang w:eastAsia="pl-PL"/>
        </w:rPr>
        <w:t>Zamawiający NIE dopuszcza składania ofert wariantowych.</w:t>
      </w:r>
      <w:r w:rsidRPr="00EA77B7">
        <w:rPr>
          <w:rFonts w:eastAsia="Calibri" w:cstheme="minorHAnsi"/>
          <w:sz w:val="18"/>
          <w:szCs w:val="18"/>
          <w:lang w:eastAsia="ar-SA"/>
        </w:rPr>
        <w:t xml:space="preserve"> </w:t>
      </w:r>
    </w:p>
    <w:p w14:paraId="37DBB684" w14:textId="77777777" w:rsidR="00EA77B7" w:rsidRPr="00EA77B7" w:rsidRDefault="00EA77B7" w:rsidP="00EA77B7">
      <w:pPr>
        <w:pStyle w:val="Akapitzlist"/>
        <w:numPr>
          <w:ilvl w:val="0"/>
          <w:numId w:val="80"/>
        </w:numPr>
        <w:suppressAutoHyphens/>
        <w:spacing w:after="0" w:line="240" w:lineRule="auto"/>
        <w:ind w:right="-2"/>
        <w:jc w:val="both"/>
        <w:rPr>
          <w:rFonts w:eastAsia="Calibri" w:cstheme="minorHAnsi"/>
          <w:sz w:val="18"/>
          <w:szCs w:val="18"/>
          <w:lang w:val="x-none" w:eastAsia="ar-SA"/>
        </w:rPr>
      </w:pPr>
      <w:r w:rsidRPr="00EA77B7">
        <w:rPr>
          <w:rFonts w:eastAsia="Times New Roman" w:cstheme="minorHAnsi"/>
          <w:sz w:val="18"/>
          <w:szCs w:val="18"/>
          <w:lang w:val="x-none" w:eastAsia="pl-PL"/>
        </w:rPr>
        <w:t>Zamawiający opisując przedmiot zamówienia uwzględnił nazwy i kody określone we Wspólnym Słowniku Zamówień (CPV):</w:t>
      </w:r>
    </w:p>
    <w:p w14:paraId="02F5C44B" w14:textId="77777777" w:rsidR="00EA77B7" w:rsidRPr="00C22CE1" w:rsidRDefault="00EA77B7" w:rsidP="00EA77B7">
      <w:pPr>
        <w:pStyle w:val="Akapitzlist"/>
        <w:numPr>
          <w:ilvl w:val="0"/>
          <w:numId w:val="78"/>
        </w:numPr>
        <w:autoSpaceDE w:val="0"/>
        <w:autoSpaceDN w:val="0"/>
        <w:adjustRightInd w:val="0"/>
        <w:spacing w:after="0" w:line="240" w:lineRule="auto"/>
        <w:ind w:left="709"/>
        <w:jc w:val="both"/>
        <w:rPr>
          <w:rFonts w:eastAsia="Times New Roman" w:cstheme="minorHAnsi"/>
          <w:b/>
          <w:sz w:val="18"/>
          <w:szCs w:val="18"/>
          <w:lang w:eastAsia="pl-PL"/>
        </w:rPr>
      </w:pPr>
      <w:r w:rsidRPr="00C22CE1">
        <w:rPr>
          <w:rFonts w:eastAsia="Times New Roman" w:cstheme="minorHAnsi"/>
          <w:b/>
          <w:sz w:val="18"/>
          <w:szCs w:val="18"/>
          <w:lang w:eastAsia="pl-PL"/>
        </w:rPr>
        <w:t>CPV 80000000-4 Usługi edukacyjne i szkoleniowe</w:t>
      </w:r>
    </w:p>
    <w:p w14:paraId="297818A9" w14:textId="77777777" w:rsidR="00EA77B7" w:rsidRPr="00C22CE1" w:rsidRDefault="00EA77B7" w:rsidP="00EA77B7">
      <w:pPr>
        <w:pStyle w:val="Akapitzlist"/>
        <w:numPr>
          <w:ilvl w:val="0"/>
          <w:numId w:val="78"/>
        </w:numPr>
        <w:autoSpaceDE w:val="0"/>
        <w:autoSpaceDN w:val="0"/>
        <w:adjustRightInd w:val="0"/>
        <w:spacing w:after="0" w:line="240" w:lineRule="auto"/>
        <w:ind w:left="709"/>
        <w:jc w:val="both"/>
        <w:rPr>
          <w:rFonts w:eastAsia="Times New Roman" w:cstheme="minorHAnsi"/>
          <w:b/>
          <w:sz w:val="18"/>
          <w:szCs w:val="18"/>
          <w:lang w:eastAsia="pl-PL"/>
        </w:rPr>
      </w:pPr>
      <w:r w:rsidRPr="00C22CE1">
        <w:rPr>
          <w:rFonts w:eastAsia="Times New Roman" w:cstheme="minorHAnsi"/>
          <w:b/>
          <w:sz w:val="18"/>
          <w:szCs w:val="18"/>
          <w:lang w:eastAsia="pl-PL"/>
        </w:rPr>
        <w:t>CPV 80500000-9 Usługi szkoleniowe</w:t>
      </w:r>
    </w:p>
    <w:p w14:paraId="410475BC" w14:textId="77777777" w:rsidR="00EA77B7" w:rsidRPr="00C22CE1" w:rsidRDefault="00EA77B7" w:rsidP="00EA77B7">
      <w:pPr>
        <w:pStyle w:val="Akapitzlist"/>
        <w:numPr>
          <w:ilvl w:val="0"/>
          <w:numId w:val="78"/>
        </w:numPr>
        <w:autoSpaceDE w:val="0"/>
        <w:autoSpaceDN w:val="0"/>
        <w:adjustRightInd w:val="0"/>
        <w:spacing w:after="0" w:line="240" w:lineRule="auto"/>
        <w:ind w:left="709"/>
        <w:jc w:val="both"/>
        <w:rPr>
          <w:rFonts w:eastAsia="Times New Roman" w:cstheme="minorHAnsi"/>
          <w:b/>
          <w:sz w:val="18"/>
          <w:szCs w:val="18"/>
          <w:lang w:eastAsia="pl-PL"/>
        </w:rPr>
      </w:pPr>
      <w:r w:rsidRPr="00C22CE1">
        <w:rPr>
          <w:rFonts w:eastAsia="Times New Roman" w:cstheme="minorHAnsi"/>
          <w:b/>
          <w:sz w:val="18"/>
          <w:szCs w:val="18"/>
          <w:lang w:eastAsia="pl-PL"/>
        </w:rPr>
        <w:t>CPV  80510000-2 Usługi szkolenia specjalistycznego;</w:t>
      </w:r>
    </w:p>
    <w:p w14:paraId="311D22A1" w14:textId="77777777" w:rsidR="00EA77B7" w:rsidRPr="00C22CE1" w:rsidRDefault="00EA77B7" w:rsidP="00EA77B7">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sidRPr="00C22CE1">
        <w:rPr>
          <w:rFonts w:eastAsia="Times New Roman" w:cstheme="minorHAnsi"/>
          <w:b/>
          <w:sz w:val="18"/>
          <w:szCs w:val="18"/>
          <w:lang w:eastAsia="pl-PL"/>
        </w:rPr>
        <w:t>CPV 80531200-7 Usługi szkolenia technicznego</w:t>
      </w:r>
    </w:p>
    <w:p w14:paraId="45C6547A" w14:textId="77777777" w:rsidR="00EA77B7" w:rsidRPr="00C22CE1" w:rsidRDefault="00EA77B7" w:rsidP="00EA77B7">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sidRPr="00C22CE1">
        <w:rPr>
          <w:rFonts w:eastAsia="Times New Roman" w:cstheme="minorHAnsi"/>
          <w:b/>
          <w:sz w:val="18"/>
          <w:szCs w:val="18"/>
          <w:lang w:eastAsia="pl-PL"/>
        </w:rPr>
        <w:t>CPV 80530000-8 Usługi szkolenia zawodowego</w:t>
      </w:r>
    </w:p>
    <w:p w14:paraId="306B07F7" w14:textId="0782C1D8" w:rsidR="00C22CE1" w:rsidRDefault="00C22CE1" w:rsidP="00EA77B7">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sidRPr="00C22CE1">
        <w:rPr>
          <w:rFonts w:eastAsia="Times New Roman" w:cstheme="minorHAnsi"/>
          <w:b/>
          <w:sz w:val="18"/>
          <w:szCs w:val="18"/>
          <w:lang w:eastAsia="pl-PL"/>
        </w:rPr>
        <w:lastRenderedPageBreak/>
        <w:t>CPV 48420000-8 - Pakiety oprogramowania</w:t>
      </w:r>
    </w:p>
    <w:p w14:paraId="76079A9B" w14:textId="7E15C72C" w:rsidR="00EA77B7" w:rsidRDefault="00382784" w:rsidP="00F51106">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sidRPr="00382784">
        <w:rPr>
          <w:rFonts w:eastAsia="Times New Roman" w:cstheme="minorHAnsi"/>
          <w:b/>
          <w:sz w:val="18"/>
          <w:szCs w:val="18"/>
          <w:lang w:eastAsia="pl-PL"/>
        </w:rPr>
        <w:t>CPV 35125100-7</w:t>
      </w:r>
      <w:r>
        <w:rPr>
          <w:rFonts w:eastAsia="Times New Roman" w:cstheme="minorHAnsi"/>
          <w:b/>
          <w:sz w:val="18"/>
          <w:szCs w:val="18"/>
          <w:lang w:eastAsia="pl-PL"/>
        </w:rPr>
        <w:t xml:space="preserve"> - </w:t>
      </w:r>
      <w:r w:rsidRPr="00382784">
        <w:rPr>
          <w:rFonts w:eastAsia="Times New Roman" w:cstheme="minorHAnsi"/>
          <w:b/>
          <w:sz w:val="18"/>
          <w:szCs w:val="18"/>
          <w:lang w:eastAsia="pl-PL"/>
        </w:rPr>
        <w:t xml:space="preserve">Czujniki </w:t>
      </w:r>
    </w:p>
    <w:p w14:paraId="66B50F86" w14:textId="79C22C20" w:rsidR="00382784" w:rsidRPr="00534A9A" w:rsidRDefault="00620607" w:rsidP="00F51106">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Pr>
          <w:rFonts w:eastAsia="Times New Roman" w:cstheme="minorHAnsi"/>
          <w:b/>
          <w:bCs/>
          <w:sz w:val="18"/>
          <w:szCs w:val="18"/>
          <w:lang w:eastAsia="pl-PL"/>
        </w:rPr>
        <w:t xml:space="preserve">CPV </w:t>
      </w:r>
      <w:r w:rsidRPr="00620607">
        <w:rPr>
          <w:rFonts w:eastAsia="Times New Roman" w:cstheme="minorHAnsi"/>
          <w:b/>
          <w:bCs/>
          <w:sz w:val="18"/>
          <w:szCs w:val="18"/>
          <w:lang w:eastAsia="pl-PL"/>
        </w:rPr>
        <w:t>42632000-5 - Obrabiarki sterowane komputerowo do metalu</w:t>
      </w:r>
    </w:p>
    <w:p w14:paraId="7CA9DE0E" w14:textId="34FB4BBD" w:rsidR="00534A9A" w:rsidRDefault="00534A9A" w:rsidP="00F51106">
      <w:pPr>
        <w:pStyle w:val="Akapitzlist"/>
        <w:numPr>
          <w:ilvl w:val="0"/>
          <w:numId w:val="78"/>
        </w:numPr>
        <w:autoSpaceDE w:val="0"/>
        <w:autoSpaceDN w:val="0"/>
        <w:adjustRightInd w:val="0"/>
        <w:spacing w:after="0" w:line="240" w:lineRule="auto"/>
        <w:jc w:val="both"/>
        <w:rPr>
          <w:rFonts w:eastAsia="Times New Roman" w:cstheme="minorHAnsi"/>
          <w:b/>
          <w:sz w:val="18"/>
          <w:szCs w:val="18"/>
          <w:lang w:eastAsia="pl-PL"/>
        </w:rPr>
      </w:pPr>
      <w:r w:rsidRPr="00534A9A">
        <w:rPr>
          <w:rFonts w:eastAsia="Times New Roman" w:cstheme="minorHAnsi"/>
          <w:b/>
          <w:sz w:val="18"/>
          <w:szCs w:val="18"/>
          <w:lang w:eastAsia="pl-PL"/>
        </w:rPr>
        <w:t xml:space="preserve">CPV </w:t>
      </w:r>
      <w:r w:rsidRPr="00534A9A">
        <w:rPr>
          <w:rFonts w:eastAsia="Times New Roman" w:cstheme="minorHAnsi"/>
          <w:b/>
          <w:bCs/>
          <w:sz w:val="18"/>
          <w:szCs w:val="18"/>
          <w:lang w:eastAsia="pl-PL"/>
        </w:rPr>
        <w:t>43328100-9</w:t>
      </w:r>
      <w:r w:rsidRPr="00534A9A">
        <w:rPr>
          <w:rFonts w:eastAsia="Times New Roman" w:cstheme="minorHAnsi"/>
          <w:b/>
          <w:sz w:val="18"/>
          <w:szCs w:val="18"/>
          <w:lang w:eastAsia="pl-PL"/>
        </w:rPr>
        <w:t>: Urządzenia hydrauliczne</w:t>
      </w:r>
    </w:p>
    <w:p w14:paraId="3D7A313E" w14:textId="77777777" w:rsidR="0089693F" w:rsidRPr="00BB13B6" w:rsidRDefault="0089693F" w:rsidP="00BB13B6">
      <w:pPr>
        <w:autoSpaceDE w:val="0"/>
        <w:autoSpaceDN w:val="0"/>
        <w:adjustRightInd w:val="0"/>
        <w:spacing w:after="0" w:line="240" w:lineRule="auto"/>
        <w:ind w:left="360"/>
        <w:jc w:val="both"/>
        <w:rPr>
          <w:rFonts w:eastAsia="Times New Roman" w:cstheme="minorHAnsi"/>
          <w:b/>
          <w:sz w:val="18"/>
          <w:szCs w:val="18"/>
          <w:lang w:eastAsia="pl-PL"/>
        </w:rPr>
      </w:pPr>
    </w:p>
    <w:p w14:paraId="1D40A596" w14:textId="77777777" w:rsidR="00955E70" w:rsidRPr="00914744" w:rsidRDefault="00955E70" w:rsidP="00955E70">
      <w:pPr>
        <w:pStyle w:val="Akapitzlist"/>
        <w:autoSpaceDE w:val="0"/>
        <w:autoSpaceDN w:val="0"/>
        <w:adjustRightInd w:val="0"/>
        <w:spacing w:after="0" w:line="240" w:lineRule="auto"/>
        <w:jc w:val="both"/>
        <w:rPr>
          <w:rFonts w:eastAsia="Times New Roman" w:cstheme="minorHAnsi"/>
          <w:b/>
          <w:sz w:val="20"/>
          <w:szCs w:val="20"/>
          <w:lang w:eastAsia="pl-PL"/>
        </w:rPr>
      </w:pPr>
    </w:p>
    <w:p w14:paraId="614AD8C2" w14:textId="66281F40" w:rsidR="00DE1FE5" w:rsidRPr="00914744" w:rsidRDefault="008A4A47" w:rsidP="00863C81">
      <w:pPr>
        <w:pStyle w:val="Akapitzlist"/>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before="240" w:after="0"/>
        <w:jc w:val="both"/>
        <w:rPr>
          <w:rFonts w:cstheme="minorHAnsi"/>
          <w:b/>
          <w:sz w:val="18"/>
          <w:szCs w:val="20"/>
        </w:rPr>
      </w:pPr>
      <w:r w:rsidRPr="00914744">
        <w:rPr>
          <w:rFonts w:cstheme="minorHAnsi"/>
          <w:b/>
          <w:sz w:val="18"/>
          <w:szCs w:val="20"/>
        </w:rPr>
        <w:t xml:space="preserve"> </w:t>
      </w:r>
      <w:r w:rsidR="00776B4A" w:rsidRPr="00914744">
        <w:rPr>
          <w:rFonts w:cstheme="minorHAnsi"/>
          <w:b/>
          <w:sz w:val="18"/>
          <w:szCs w:val="20"/>
        </w:rPr>
        <w:t>INNE ISTOTNE WARUNKI ZAMÓWIENIA</w:t>
      </w:r>
    </w:p>
    <w:p w14:paraId="13E21C1B" w14:textId="77777777" w:rsidR="00EA77B7" w:rsidRPr="00D216D7" w:rsidRDefault="00EA77B7" w:rsidP="00EA77B7">
      <w:pPr>
        <w:widowControl w:val="0"/>
        <w:numPr>
          <w:ilvl w:val="2"/>
          <w:numId w:val="16"/>
        </w:numPr>
        <w:tabs>
          <w:tab w:val="clear" w:pos="360"/>
          <w:tab w:val="num" w:pos="284"/>
        </w:tabs>
        <w:suppressAutoHyphens/>
        <w:spacing w:before="240"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Informujemy, że powyższe zapytanie nie stanowi oferty zawarcia umowy ani też oferty prowadzenia negocjacji w tym celu i jest skierowane do wielu adresatów.</w:t>
      </w:r>
    </w:p>
    <w:p w14:paraId="645CE25E"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Zamawiający zastrzega sobie prawo do wystąpienia z zapytaniem dotyczącym dodatkowych informacji, dokumentów lub wyjaśnień na każdym etapie zapytania.</w:t>
      </w:r>
    </w:p>
    <w:p w14:paraId="5A651094"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cstheme="minorHAnsi"/>
          <w:sz w:val="18"/>
          <w:szCs w:val="18"/>
        </w:rPr>
        <w:t>Cena oferty określona przez Oferenta zostanie ustalona na okres ważności umowy i nie będzie podlegała zmianom oraz okresowej waloryzacji przez okres obowiązywania umowy</w:t>
      </w:r>
      <w:r w:rsidRPr="00D216D7">
        <w:rPr>
          <w:rFonts w:eastAsia="Times New Roman" w:cstheme="minorHAnsi"/>
          <w:sz w:val="18"/>
          <w:szCs w:val="18"/>
          <w:lang w:eastAsia="pl-PL"/>
        </w:rPr>
        <w:t>.</w:t>
      </w:r>
    </w:p>
    <w:p w14:paraId="7239F533"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rPr>
          <w:rFonts w:eastAsia="Times New Roman" w:cstheme="minorHAnsi"/>
          <w:sz w:val="18"/>
          <w:szCs w:val="18"/>
          <w:lang w:eastAsia="pl-PL"/>
        </w:rPr>
      </w:pPr>
      <w:r w:rsidRPr="00D216D7">
        <w:rPr>
          <w:rFonts w:eastAsia="Times New Roman" w:cstheme="minorHAnsi"/>
          <w:sz w:val="18"/>
          <w:szCs w:val="18"/>
          <w:lang w:eastAsia="pl-PL"/>
        </w:rPr>
        <w:t>W cenie usługi Wykonawca zobowiązany jest ująć wszystkie przewidywalne koszty, związane z realizacją zamówienia, szczegółowo wskazane w niniejszym Zapytaniu oraz wszystkie koszty wynikające z zapisów niniejszego zapytania ofertowego, bez których realizacja zamówienia nie byłaby możliwa, w tym:</w:t>
      </w:r>
    </w:p>
    <w:p w14:paraId="348093E6" w14:textId="77777777" w:rsidR="00EA77B7" w:rsidRPr="00D216D7" w:rsidRDefault="00EA77B7" w:rsidP="00EA77B7">
      <w:pPr>
        <w:pStyle w:val="Akapitzlist"/>
        <w:widowControl w:val="0"/>
        <w:numPr>
          <w:ilvl w:val="0"/>
          <w:numId w:val="23"/>
        </w:numPr>
        <w:suppressAutoHyphens/>
        <w:spacing w:after="0" w:line="240" w:lineRule="auto"/>
        <w:ind w:left="284" w:firstLine="0"/>
        <w:jc w:val="both"/>
        <w:rPr>
          <w:rFonts w:eastAsia="Times New Roman" w:cstheme="minorHAnsi"/>
          <w:sz w:val="18"/>
          <w:szCs w:val="18"/>
          <w:lang w:eastAsia="pl-PL"/>
        </w:rPr>
      </w:pPr>
      <w:r w:rsidRPr="00D216D7">
        <w:rPr>
          <w:rFonts w:eastAsia="Times New Roman" w:cstheme="minorHAnsi"/>
          <w:sz w:val="18"/>
          <w:szCs w:val="18"/>
          <w:lang w:eastAsia="pl-PL"/>
        </w:rPr>
        <w:t>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Podana w formularzu ofertowym cena będzie traktowana jako cena za wykonanie usługi wraz z opłatami z tytułu ubezpieczenia ZUS i podatku dochodowego ponoszonymi przez Wykonawcę. Wypłacane wynagrodzenie Wykonawcy po odprowadzeniu pochodnych nie będzie zatem równowartością ceny podanej w ofercie jako kwota brutto</w:t>
      </w:r>
    </w:p>
    <w:p w14:paraId="43B6A776" w14:textId="77777777" w:rsidR="00EA77B7" w:rsidRPr="00D216D7" w:rsidRDefault="00EA77B7" w:rsidP="00EA77B7">
      <w:pPr>
        <w:widowControl w:val="0"/>
        <w:numPr>
          <w:ilvl w:val="2"/>
          <w:numId w:val="16"/>
        </w:numPr>
        <w:tabs>
          <w:tab w:val="clear" w:pos="360"/>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Wykonawca zobowiązany jest przedstawić w formularzu ofertowym cenę brutto zgodnie z formularzem ofertowym.</w:t>
      </w:r>
    </w:p>
    <w:p w14:paraId="51432997" w14:textId="77777777" w:rsidR="00EA77B7" w:rsidRPr="00D216D7" w:rsidRDefault="00EA77B7" w:rsidP="00EA77B7">
      <w:pPr>
        <w:widowControl w:val="0"/>
        <w:numPr>
          <w:ilvl w:val="2"/>
          <w:numId w:val="16"/>
        </w:numPr>
        <w:tabs>
          <w:tab w:val="clear" w:pos="360"/>
        </w:tabs>
        <w:suppressAutoHyphens/>
        <w:spacing w:after="0" w:line="240" w:lineRule="auto"/>
        <w:ind w:left="284" w:hanging="284"/>
        <w:jc w:val="both"/>
        <w:outlineLvl w:val="2"/>
        <w:rPr>
          <w:rFonts w:eastAsia="Calibri" w:cstheme="minorHAnsi"/>
          <w:bCs/>
          <w:sz w:val="18"/>
          <w:szCs w:val="18"/>
        </w:rPr>
      </w:pPr>
      <w:bookmarkStart w:id="13" w:name="_Hlk179888138"/>
      <w:r w:rsidRPr="00D216D7">
        <w:rPr>
          <w:rFonts w:eastAsia="Times New Roman" w:cstheme="minorHAnsi"/>
          <w:b/>
          <w:sz w:val="18"/>
          <w:szCs w:val="18"/>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bookmarkEnd w:id="13"/>
    <w:p w14:paraId="189F69E3" w14:textId="77777777" w:rsidR="00EA77B7" w:rsidRPr="0025396D" w:rsidRDefault="00EA77B7" w:rsidP="00EA77B7">
      <w:pPr>
        <w:widowControl w:val="0"/>
        <w:numPr>
          <w:ilvl w:val="2"/>
          <w:numId w:val="16"/>
        </w:numPr>
        <w:tabs>
          <w:tab w:val="clear" w:pos="360"/>
          <w:tab w:val="num" w:pos="284"/>
        </w:tabs>
        <w:suppressAutoHyphens/>
        <w:spacing w:after="0" w:line="240" w:lineRule="auto"/>
        <w:jc w:val="both"/>
        <w:outlineLvl w:val="2"/>
        <w:rPr>
          <w:rFonts w:eastAsia="Calibri" w:cstheme="minorHAnsi"/>
          <w:bCs/>
          <w:sz w:val="18"/>
          <w:szCs w:val="18"/>
        </w:rPr>
      </w:pPr>
      <w:r w:rsidRPr="00D216D7">
        <w:rPr>
          <w:rFonts w:eastAsia="Times New Roman" w:cstheme="minorHAnsi"/>
          <w:b/>
          <w:sz w:val="18"/>
          <w:szCs w:val="18"/>
          <w:lang w:eastAsia="pl-PL"/>
        </w:rPr>
        <w:t xml:space="preserve">Zamawiający NIE dopuszcza składania ofert wariantowych. </w:t>
      </w:r>
    </w:p>
    <w:p w14:paraId="36ADEFC0" w14:textId="77777777" w:rsidR="00EA77B7" w:rsidRPr="00D216D7" w:rsidRDefault="00EA77B7" w:rsidP="00EA77B7">
      <w:pPr>
        <w:widowControl w:val="0"/>
        <w:numPr>
          <w:ilvl w:val="2"/>
          <w:numId w:val="16"/>
        </w:numPr>
        <w:tabs>
          <w:tab w:val="clear" w:pos="360"/>
          <w:tab w:val="num" w:pos="284"/>
        </w:tabs>
        <w:suppressAutoHyphens/>
        <w:spacing w:after="0" w:line="240" w:lineRule="auto"/>
        <w:jc w:val="both"/>
        <w:outlineLvl w:val="2"/>
        <w:rPr>
          <w:rFonts w:eastAsia="Calibri" w:cstheme="minorHAnsi"/>
          <w:bCs/>
          <w:sz w:val="18"/>
          <w:szCs w:val="18"/>
        </w:rPr>
      </w:pPr>
      <w:r>
        <w:rPr>
          <w:rFonts w:eastAsia="Times New Roman" w:cstheme="minorHAnsi"/>
          <w:b/>
          <w:sz w:val="18"/>
          <w:szCs w:val="18"/>
          <w:lang w:eastAsia="pl-PL"/>
        </w:rPr>
        <w:t xml:space="preserve">Zamawiający dopuszcza składanie ofert częściowych. </w:t>
      </w:r>
    </w:p>
    <w:p w14:paraId="49D35AC3"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4C4DC5A7"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outlineLvl w:val="2"/>
        <w:rPr>
          <w:rFonts w:eastAsia="Calibri" w:cstheme="minorHAnsi"/>
          <w:b/>
          <w:sz w:val="18"/>
          <w:szCs w:val="18"/>
        </w:rPr>
      </w:pPr>
      <w:r w:rsidRPr="00D216D7">
        <w:rPr>
          <w:rFonts w:eastAsia="Calibri" w:cstheme="minorHAnsi"/>
          <w:sz w:val="18"/>
          <w:szCs w:val="18"/>
        </w:rPr>
        <w:t>Z Wykonawcą, którego oferta zostanie wybrana jako najkorzystniejsza, będzie podpisana umowa pomiędzy nim a Zamawiającym, w uzgodnionym przez strony terminie do 14 dni od wezwania.</w:t>
      </w:r>
    </w:p>
    <w:p w14:paraId="5EA47733" w14:textId="77777777" w:rsidR="00EA77B7" w:rsidRPr="00D216D7" w:rsidRDefault="00EA77B7" w:rsidP="00EA77B7">
      <w:pPr>
        <w:widowControl w:val="0"/>
        <w:numPr>
          <w:ilvl w:val="2"/>
          <w:numId w:val="16"/>
        </w:numPr>
        <w:tabs>
          <w:tab w:val="clear" w:pos="360"/>
          <w:tab w:val="num" w:pos="284"/>
        </w:tabs>
        <w:suppressAutoHyphens/>
        <w:spacing w:after="0" w:line="240" w:lineRule="auto"/>
        <w:ind w:left="284" w:hanging="284"/>
        <w:jc w:val="both"/>
        <w:outlineLvl w:val="2"/>
        <w:rPr>
          <w:rFonts w:eastAsia="Calibri" w:cstheme="minorHAnsi"/>
          <w:bCs/>
          <w:sz w:val="18"/>
          <w:szCs w:val="18"/>
        </w:rPr>
      </w:pPr>
      <w:r w:rsidRPr="00D216D7">
        <w:rPr>
          <w:rFonts w:eastAsia="Calibri" w:cstheme="minorHAnsi"/>
          <w:bCs/>
          <w:sz w:val="18"/>
          <w:szCs w:val="18"/>
        </w:rPr>
        <w:t>Istotne dla stron postanowienia, które zostaną wprowadzone do zawieranej umowy, a które nie wynikają wprost z treści niniejszego zapytania ofertowego obejmują w szczególności:</w:t>
      </w:r>
    </w:p>
    <w:p w14:paraId="667DD011"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sz w:val="18"/>
          <w:szCs w:val="18"/>
          <w:lang w:val="x-none" w:eastAsia="pl-PL"/>
        </w:rPr>
      </w:pPr>
      <w:r w:rsidRPr="00D216D7">
        <w:rPr>
          <w:rFonts w:eastAsia="Times New Roman" w:cstheme="minorHAnsi"/>
          <w:sz w:val="18"/>
          <w:szCs w:val="18"/>
          <w:lang w:val="x-none" w:eastAsia="pl-PL"/>
        </w:rPr>
        <w:t>Płatności będą regulowane w terminie do 21 dni od dnia otrzymania przez Zamawiającego faktury wystawionej przez Wykonawcę.</w:t>
      </w:r>
    </w:p>
    <w:p w14:paraId="03A415A3"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b/>
          <w:bCs/>
          <w:sz w:val="18"/>
          <w:szCs w:val="18"/>
          <w:lang w:val="x-none" w:eastAsia="pl-PL"/>
        </w:rPr>
      </w:pPr>
      <w:r w:rsidRPr="00D216D7">
        <w:rPr>
          <w:rFonts w:eastAsia="Times New Roman" w:cstheme="minorHAnsi"/>
          <w:sz w:val="18"/>
          <w:szCs w:val="18"/>
          <w:lang w:val="x-none" w:eastAsia="pl-PL"/>
        </w:rPr>
        <w:t xml:space="preserve">Podstawą wystawienia faktury jest przekazanie Zamawiającemu następujących dokumentów: </w:t>
      </w:r>
      <w:r w:rsidRPr="00D216D7">
        <w:rPr>
          <w:rFonts w:eastAsia="Times New Roman" w:cstheme="minorHAnsi"/>
          <w:b/>
          <w:bCs/>
          <w:sz w:val="18"/>
          <w:szCs w:val="18"/>
          <w:lang w:val="x-none" w:eastAsia="pl-PL"/>
        </w:rPr>
        <w:t>list/y obecności, list/y dot. odbioru zaświadczeń i pozostałych dokumentów.</w:t>
      </w:r>
    </w:p>
    <w:p w14:paraId="48DED28D"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sz w:val="18"/>
          <w:szCs w:val="18"/>
          <w:lang w:val="x-none" w:eastAsia="pl-PL"/>
        </w:rPr>
      </w:pPr>
      <w:r w:rsidRPr="00D216D7">
        <w:rPr>
          <w:rFonts w:eastAsia="Times New Roman" w:cstheme="minorHAnsi"/>
          <w:sz w:val="18"/>
          <w:szCs w:val="18"/>
          <w:lang w:val="x-none" w:eastAsia="pl-PL"/>
        </w:rPr>
        <w:t xml:space="preserve">Płatności mogą zostać wstrzymane przez Zamawiającego maksymalnie do 90 dni w przypadku braku środków na rachunku bankowym projektowym. </w:t>
      </w:r>
    </w:p>
    <w:p w14:paraId="274037E0"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val="x-none" w:eastAsia="pl-PL"/>
        </w:rPr>
        <w:t>Zamawiający dopuszcza możliwość udzielania zaliczek na poczet wykonania zamówienia w wysokości do 50% wartości zamówienia</w:t>
      </w:r>
      <w:r w:rsidRPr="00D216D7">
        <w:rPr>
          <w:rFonts w:eastAsia="Times New Roman" w:cstheme="minorHAnsi"/>
          <w:sz w:val="18"/>
          <w:szCs w:val="18"/>
          <w:lang w:eastAsia="pl-PL"/>
        </w:rPr>
        <w:t xml:space="preserve"> dla każdej z części.</w:t>
      </w:r>
    </w:p>
    <w:p w14:paraId="65AC5F3E"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val="x-none" w:eastAsia="pl-PL"/>
        </w:rPr>
        <w:t>Do każdej wystawionej faktury</w:t>
      </w:r>
      <w:r w:rsidRPr="00D216D7">
        <w:rPr>
          <w:rFonts w:eastAsia="Times New Roman" w:cstheme="minorHAnsi"/>
          <w:sz w:val="18"/>
          <w:szCs w:val="18"/>
          <w:lang w:eastAsia="pl-PL"/>
        </w:rPr>
        <w:t>/rachunku</w:t>
      </w:r>
      <w:r w:rsidRPr="00D216D7">
        <w:rPr>
          <w:rFonts w:eastAsia="Times New Roman" w:cstheme="minorHAnsi"/>
          <w:sz w:val="18"/>
          <w:szCs w:val="18"/>
          <w:lang w:val="x-none" w:eastAsia="pl-PL"/>
        </w:rPr>
        <w:t xml:space="preserve"> </w:t>
      </w:r>
      <w:r w:rsidRPr="00D216D7">
        <w:rPr>
          <w:rFonts w:eastAsia="Times New Roman" w:cstheme="minorHAnsi"/>
          <w:sz w:val="18"/>
          <w:szCs w:val="18"/>
          <w:lang w:eastAsia="pl-PL"/>
        </w:rPr>
        <w:t xml:space="preserve">Wykonawca zobowiązany jest </w:t>
      </w:r>
      <w:r w:rsidRPr="00D216D7">
        <w:rPr>
          <w:rFonts w:eastAsia="Times New Roman" w:cstheme="minorHAnsi"/>
          <w:sz w:val="18"/>
          <w:szCs w:val="18"/>
          <w:lang w:val="x-none" w:eastAsia="pl-PL"/>
        </w:rPr>
        <w:t>załącz</w:t>
      </w:r>
      <w:r w:rsidRPr="00D216D7">
        <w:rPr>
          <w:rFonts w:eastAsia="Times New Roman" w:cstheme="minorHAnsi"/>
          <w:sz w:val="18"/>
          <w:szCs w:val="18"/>
          <w:lang w:eastAsia="pl-PL"/>
        </w:rPr>
        <w:t>yć</w:t>
      </w:r>
      <w:r w:rsidRPr="00D216D7">
        <w:rPr>
          <w:rFonts w:eastAsia="Times New Roman" w:cstheme="minorHAnsi"/>
          <w:sz w:val="18"/>
          <w:szCs w:val="18"/>
          <w:lang w:val="x-none" w:eastAsia="pl-PL"/>
        </w:rPr>
        <w:t xml:space="preserve"> specyfikacj</w:t>
      </w:r>
      <w:r w:rsidRPr="00D216D7">
        <w:rPr>
          <w:rFonts w:eastAsia="Times New Roman" w:cstheme="minorHAnsi"/>
          <w:sz w:val="18"/>
          <w:szCs w:val="18"/>
          <w:lang w:eastAsia="pl-PL"/>
        </w:rPr>
        <w:t>ę</w:t>
      </w:r>
      <w:r w:rsidRPr="00D216D7">
        <w:rPr>
          <w:rFonts w:eastAsia="Times New Roman" w:cstheme="minorHAnsi"/>
          <w:sz w:val="18"/>
          <w:szCs w:val="18"/>
          <w:lang w:val="x-none" w:eastAsia="pl-PL"/>
        </w:rPr>
        <w:t xml:space="preserve"> dotycząc</w:t>
      </w:r>
      <w:r w:rsidRPr="00D216D7">
        <w:rPr>
          <w:rFonts w:eastAsia="Times New Roman" w:cstheme="minorHAnsi"/>
          <w:sz w:val="18"/>
          <w:szCs w:val="18"/>
          <w:lang w:eastAsia="pl-PL"/>
        </w:rPr>
        <w:t>ą</w:t>
      </w:r>
      <w:r w:rsidRPr="00D216D7">
        <w:rPr>
          <w:rFonts w:eastAsia="Times New Roman" w:cstheme="minorHAnsi"/>
          <w:sz w:val="18"/>
          <w:szCs w:val="18"/>
          <w:lang w:val="x-none" w:eastAsia="pl-PL"/>
        </w:rPr>
        <w:t xml:space="preserve"> przedmiotu zamówienia </w:t>
      </w:r>
      <w:r w:rsidRPr="00D216D7">
        <w:rPr>
          <w:rFonts w:eastAsia="Times New Roman" w:cstheme="minorHAnsi"/>
          <w:sz w:val="18"/>
          <w:szCs w:val="18"/>
          <w:lang w:eastAsia="pl-PL"/>
        </w:rPr>
        <w:t>wskazanego</w:t>
      </w:r>
      <w:r w:rsidRPr="00D216D7">
        <w:rPr>
          <w:rFonts w:eastAsia="Times New Roman" w:cstheme="minorHAnsi"/>
          <w:sz w:val="18"/>
          <w:szCs w:val="18"/>
          <w:lang w:val="x-none" w:eastAsia="pl-PL"/>
        </w:rPr>
        <w:t xml:space="preserve"> na fakturze</w:t>
      </w:r>
      <w:r w:rsidRPr="00D216D7">
        <w:rPr>
          <w:rFonts w:eastAsia="Times New Roman" w:cstheme="minorHAnsi"/>
          <w:sz w:val="18"/>
          <w:szCs w:val="18"/>
          <w:lang w:eastAsia="pl-PL"/>
        </w:rPr>
        <w:t>/rachunku.</w:t>
      </w:r>
    </w:p>
    <w:p w14:paraId="20CEC9AF" w14:textId="77777777" w:rsidR="00EA77B7" w:rsidRPr="00D216D7" w:rsidRDefault="00EA77B7" w:rsidP="00EA77B7">
      <w:pPr>
        <w:widowControl w:val="0"/>
        <w:numPr>
          <w:ilvl w:val="0"/>
          <w:numId w:val="17"/>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Wykonawca zobowiązany jest do ustalenia z Koordynatorem ze Szkoły oraz Zamawiającym szczegółowego Harmonogramu szkoleń najpóźniej 14 dni przed planowanym formą wsparcia ze względu na koordynację pracy w danym Zespole Szkół. </w:t>
      </w:r>
    </w:p>
    <w:p w14:paraId="381BF13A" w14:textId="77777777" w:rsidR="00EA77B7" w:rsidRPr="00D216D7" w:rsidRDefault="00EA77B7" w:rsidP="00EA77B7">
      <w:pPr>
        <w:widowControl w:val="0"/>
        <w:numPr>
          <w:ilvl w:val="0"/>
          <w:numId w:val="17"/>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bezkosztowego przesunięcia/zmiany terminu/odwołania szkolenia najpóźniej na 7 dni kalendarzowych przed pierwotnie ustaloną datą. </w:t>
      </w:r>
    </w:p>
    <w:p w14:paraId="23020FD2"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Zamawiające dopuszcza zmiany w harmonogramie szkoleń.</w:t>
      </w:r>
    </w:p>
    <w:p w14:paraId="2125A549"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sprawnej i terminowej realizacji zamówienia oraz współpracy z Zamawiającym.</w:t>
      </w:r>
    </w:p>
    <w:p w14:paraId="3C42ABA0"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Podczas realizacji usługi nie można promować marek komercyjnych.</w:t>
      </w:r>
    </w:p>
    <w:p w14:paraId="64BEE540" w14:textId="77777777" w:rsidR="00EA77B7" w:rsidRDefault="00EA77B7" w:rsidP="00EA77B7">
      <w:pPr>
        <w:widowControl w:val="0"/>
        <w:numPr>
          <w:ilvl w:val="0"/>
          <w:numId w:val="17"/>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umożliwienia organom kontrolującym realizację Projektu, wglądu do dokumentów związanych z realizacją zamówienia</w:t>
      </w:r>
    </w:p>
    <w:p w14:paraId="0A6DB713" w14:textId="77777777" w:rsidR="00EA77B7" w:rsidRPr="00D216D7" w:rsidRDefault="00EA77B7" w:rsidP="00EA77B7">
      <w:pPr>
        <w:widowControl w:val="0"/>
        <w:numPr>
          <w:ilvl w:val="0"/>
          <w:numId w:val="17"/>
        </w:numPr>
        <w:suppressAutoHyphens/>
        <w:autoSpaceDE w:val="0"/>
        <w:spacing w:after="0" w:line="240" w:lineRule="auto"/>
        <w:ind w:left="567"/>
        <w:jc w:val="both"/>
        <w:rPr>
          <w:rFonts w:eastAsia="Times New Roman" w:cstheme="minorHAnsi"/>
          <w:sz w:val="18"/>
          <w:szCs w:val="18"/>
          <w:lang w:eastAsia="pl-PL"/>
        </w:rPr>
      </w:pPr>
      <w:bookmarkStart w:id="14" w:name="_Hlk184115877"/>
      <w:r w:rsidRPr="007B48F7">
        <w:rPr>
          <w:rFonts w:eastAsia="Times New Roman" w:cstheme="minorHAnsi"/>
          <w:sz w:val="18"/>
          <w:szCs w:val="18"/>
          <w:lang w:eastAsia="pl-PL"/>
        </w:rPr>
        <w:t>Zamawiający zastrzega sobie prawo do naliczenia kary umownej w wysokości 100% wynagrodzenia całkowitego brutto za realizację przedmiotu zamówienia w przypadku stwierdzenia przedkładania przez Wykonawcę w toku realizacji przedmiotu zamówienia fałszywych oświadczeń lub podrobionych, przerobionych lub stwierdzających nieprawdę dokumentów lub też popełnienie oszustwa</w:t>
      </w:r>
      <w:r>
        <w:rPr>
          <w:rFonts w:eastAsia="Times New Roman" w:cstheme="minorHAnsi"/>
          <w:sz w:val="18"/>
          <w:szCs w:val="18"/>
          <w:lang w:eastAsia="pl-PL"/>
        </w:rPr>
        <w:t>.</w:t>
      </w:r>
    </w:p>
    <w:bookmarkEnd w:id="14"/>
    <w:p w14:paraId="2E14F9D1"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 xml:space="preserve">Zamawiający zastrzega sobie prawo do naliczenia kary umownej w wysokości do 20% wynagrodzenia Wykonawcy w zakresie wartości pełnej usługi - w przypadku niewykonania lub nienależytego wykonania umowy z wyłączeniem </w:t>
      </w:r>
      <w:r w:rsidRPr="00D216D7">
        <w:rPr>
          <w:rFonts w:eastAsia="Times New Roman" w:cstheme="minorHAnsi"/>
          <w:sz w:val="18"/>
          <w:szCs w:val="18"/>
          <w:lang w:eastAsia="pl-PL"/>
        </w:rPr>
        <w:lastRenderedPageBreak/>
        <w:t>okoliczności, za które odpowiedzialność spoczywa na Zamawiającym.</w:t>
      </w:r>
    </w:p>
    <w:p w14:paraId="75C09D51"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Zamawiający zastrzega sobie prawo do naliczenia kary umownej w wysokości do 20% wynagrodzenia Wykonawcy w zakresie wartości pełnej usługi – w przypadku, gdy Zamawiający odstąpił od umowy z powodu okoliczności, za które odpowiedzialność spoczywa na Wykonawcy.</w:t>
      </w:r>
    </w:p>
    <w:p w14:paraId="796016D2"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Zamawiający zastrzega sobie prawo do naliczenia kary umownej w wysokości do 20% wynagrodzenia Wykonawcy w zakresie wartości pełnej usługi - w przypadku odwołania przez Wykonawcę terminu realizacji poszczególnego zamówienia w terminie krótszym niż na 7 dni przed planowaną i zaakceptowaną przez Zamawiającego usługą. </w:t>
      </w:r>
    </w:p>
    <w:p w14:paraId="765873CA" w14:textId="77777777" w:rsidR="00EA77B7" w:rsidRPr="00D216D7" w:rsidRDefault="00EA77B7" w:rsidP="00EA77B7">
      <w:pPr>
        <w:widowControl w:val="0"/>
        <w:numPr>
          <w:ilvl w:val="0"/>
          <w:numId w:val="17"/>
        </w:numPr>
        <w:suppressAutoHyphens/>
        <w:autoSpaceDE w:val="0"/>
        <w:spacing w:after="0" w:line="240" w:lineRule="auto"/>
        <w:ind w:left="567" w:hanging="283"/>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3A5F162D" w14:textId="77777777" w:rsidR="00EA77B7" w:rsidRPr="00D216D7" w:rsidRDefault="00EA77B7" w:rsidP="00EA77B7">
      <w:pPr>
        <w:widowControl w:val="0"/>
        <w:numPr>
          <w:ilvl w:val="0"/>
          <w:numId w:val="17"/>
        </w:numPr>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 xml:space="preserve">Podczas realizacji usługi Wykonawca zobowiązany jest do wdrożenia wszystkich zasad bezpieczeństwa, które wynikają z nałożonego przepisami prawa reżimu sanitarnego,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zajęć. </w:t>
      </w:r>
    </w:p>
    <w:p w14:paraId="6CE297AF" w14:textId="77777777" w:rsidR="00EA77B7" w:rsidRPr="00D216D7" w:rsidRDefault="00EA77B7" w:rsidP="00EA77B7">
      <w:pPr>
        <w:widowControl w:val="0"/>
        <w:suppressAutoHyphens/>
        <w:autoSpaceDE w:val="0"/>
        <w:spacing w:after="0" w:line="240" w:lineRule="auto"/>
        <w:ind w:left="567"/>
        <w:contextualSpacing/>
        <w:jc w:val="both"/>
        <w:rPr>
          <w:rFonts w:eastAsia="Times New Roman" w:cstheme="minorHAnsi"/>
          <w:sz w:val="18"/>
          <w:szCs w:val="18"/>
          <w:lang w:eastAsia="pl-PL"/>
        </w:rPr>
      </w:pPr>
      <w:r w:rsidRPr="00D216D7">
        <w:rPr>
          <w:rFonts w:eastAsia="Times New Roman" w:cstheme="minorHAnsi"/>
          <w:sz w:val="18"/>
          <w:szCs w:val="18"/>
          <w:lang w:eastAsia="pl-PL"/>
        </w:rPr>
        <w:t>W przypadku pojawienia się dodatkowych wytycznych i obostrzeń w zakresie zasad bezpieczeństwa o czym, Wykonawca zobowiązany jest dostosować się do nich, a w przypadku, kiedy nie będzie to możliwe - wstrzymać realizację zadań wynikających z zawartej umowy i poinformować o tym Zamawiającego oraz Dyrekcję poszczególnych Zespołów Szkół oraz wypracować wspólne rozwiązanie w kwestii dalszej realizacji umowy.</w:t>
      </w:r>
    </w:p>
    <w:p w14:paraId="4BE1FE86" w14:textId="77777777" w:rsidR="00EA77B7" w:rsidRPr="00D216D7" w:rsidRDefault="00EA77B7" w:rsidP="00EA77B7">
      <w:pPr>
        <w:widowControl w:val="0"/>
        <w:numPr>
          <w:ilvl w:val="0"/>
          <w:numId w:val="17"/>
        </w:numPr>
        <w:suppressAutoHyphens/>
        <w:autoSpaceDE w:val="0"/>
        <w:spacing w:after="0" w:line="240" w:lineRule="auto"/>
        <w:ind w:left="567"/>
        <w:contextualSpacing/>
        <w:jc w:val="both"/>
        <w:rPr>
          <w:rFonts w:eastAsia="Times New Roman" w:cstheme="minorHAnsi"/>
          <w:sz w:val="18"/>
          <w:szCs w:val="18"/>
          <w:lang w:val="x-none" w:eastAsia="pl-PL"/>
        </w:rPr>
      </w:pPr>
      <w:r w:rsidRPr="00D216D7">
        <w:rPr>
          <w:rFonts w:eastAsia="Times New Roman" w:cstheme="minorHAnsi"/>
          <w:sz w:val="18"/>
          <w:szCs w:val="18"/>
          <w:lang w:eastAsia="pl-PL"/>
        </w:rPr>
        <w:t xml:space="preserve">W przypadku stwierdzenia przez uprawniony organ kontrolujący uchybień, w zakresie, o którym mowa w ustępie </w:t>
      </w:r>
      <w:r w:rsidRPr="00D216D7">
        <w:rPr>
          <w:rFonts w:eastAsia="Times New Roman" w:cstheme="minorHAnsi"/>
          <w:b/>
          <w:bCs/>
          <w:sz w:val="18"/>
          <w:szCs w:val="18"/>
          <w:lang w:eastAsia="pl-PL"/>
        </w:rPr>
        <w:t>p</w:t>
      </w:r>
      <w:r w:rsidRPr="00D216D7">
        <w:rPr>
          <w:rFonts w:eastAsia="Times New Roman" w:cstheme="minorHAnsi"/>
          <w:sz w:val="18"/>
          <w:szCs w:val="18"/>
          <w:lang w:eastAsia="pl-PL"/>
        </w:rPr>
        <w:t xml:space="preserve"> powyżej, koszty kar i grzywien ponosi Wykonawca.</w:t>
      </w:r>
    </w:p>
    <w:p w14:paraId="37EE2E86" w14:textId="77777777" w:rsidR="00EA77B7" w:rsidRPr="00712584" w:rsidRDefault="00EA77B7" w:rsidP="00EA77B7">
      <w:pPr>
        <w:pStyle w:val="Akapitzlist"/>
        <w:widowControl w:val="0"/>
        <w:numPr>
          <w:ilvl w:val="0"/>
          <w:numId w:val="17"/>
        </w:numPr>
        <w:suppressAutoHyphens/>
        <w:autoSpaceDE w:val="0"/>
        <w:spacing w:after="0" w:line="240" w:lineRule="auto"/>
        <w:ind w:left="568"/>
        <w:jc w:val="both"/>
        <w:rPr>
          <w:rFonts w:eastAsia="Times New Roman" w:cstheme="minorHAnsi"/>
          <w:sz w:val="18"/>
          <w:szCs w:val="18"/>
          <w:lang w:eastAsia="pl-PL"/>
        </w:rPr>
      </w:pPr>
      <w:r w:rsidRPr="00712584">
        <w:rPr>
          <w:rFonts w:eastAsia="Times New Roman" w:cstheme="minorHAnsi"/>
          <w:sz w:val="18"/>
          <w:szCs w:val="18"/>
          <w:lang w:eastAsia="pl-PL"/>
        </w:rPr>
        <w:t>Zamawiający dopuszcza zmiany zakresu umowy zawartej z Wykonawcą (zgodnie z zapisami w części 3.2 Wytycznych dotyczących kwalifikowalności wydatków na lata 2021-2027 z dnia 18 listopada 2022 (wybór Wykonawcy będzie odbywał się zgodnie z zasadą konkurencyjności), w szczególności zmiany które:</w:t>
      </w:r>
    </w:p>
    <w:p w14:paraId="477BAE56" w14:textId="77777777" w:rsidR="00EA77B7" w:rsidRPr="00D216D7" w:rsidRDefault="00EA77B7" w:rsidP="00EA77B7">
      <w:pPr>
        <w:widowControl w:val="0"/>
        <w:numPr>
          <w:ilvl w:val="0"/>
          <w:numId w:val="19"/>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nie prowadzą do zmiany charakteru zawartej umowy w stosunku do złożonej oferty, </w:t>
      </w:r>
      <w:r w:rsidRPr="00D216D7">
        <w:rPr>
          <w:rFonts w:eastAsia="Times New Roman" w:cstheme="minorHAnsi"/>
          <w:b/>
          <w:sz w:val="18"/>
          <w:szCs w:val="18"/>
          <w:lang w:eastAsia="pl-PL"/>
        </w:rPr>
        <w:t>chyba że zmiany zostały przewidziane w zapytaniu ofertowym w postaci jednoznacznych postanowień umownych</w:t>
      </w:r>
      <w:r w:rsidRPr="00D216D7">
        <w:rPr>
          <w:rFonts w:eastAsia="Times New Roman" w:cstheme="minorHAnsi"/>
          <w:sz w:val="18"/>
          <w:szCs w:val="18"/>
          <w:lang w:eastAsia="pl-PL"/>
        </w:rPr>
        <w:t xml:space="preserve">, które określają ich zakres i charakter oraz warunki wprowadzenia zmian; </w:t>
      </w:r>
    </w:p>
    <w:p w14:paraId="6EDBE30B" w14:textId="77777777" w:rsidR="00EA77B7" w:rsidRPr="00D216D7" w:rsidRDefault="00EA77B7" w:rsidP="00EA77B7">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04A219FB" w14:textId="77777777" w:rsidR="00EA77B7" w:rsidRPr="00D216D7" w:rsidRDefault="00EA77B7" w:rsidP="00EA77B7">
      <w:pPr>
        <w:widowControl w:val="0"/>
        <w:numPr>
          <w:ilvl w:val="0"/>
          <w:numId w:val="19"/>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 xml:space="preserve">dotyczą realizacji </w:t>
      </w:r>
      <w:r w:rsidRPr="00D216D7">
        <w:rPr>
          <w:rFonts w:eastAsia="Times New Roman" w:cstheme="minorHAnsi"/>
          <w:b/>
          <w:sz w:val="18"/>
          <w:szCs w:val="18"/>
          <w:lang w:eastAsia="pl-PL"/>
        </w:rPr>
        <w:t>dodatkowych usług nieobjętych podstawowym zamówieniem</w:t>
      </w:r>
      <w:r w:rsidRPr="00D216D7">
        <w:rPr>
          <w:rFonts w:eastAsia="Times New Roman" w:cstheme="minorHAnsi"/>
          <w:sz w:val="18"/>
          <w:szCs w:val="18"/>
          <w:lang w:eastAsia="pl-PL"/>
        </w:rPr>
        <w:t xml:space="preserve"> o ile stały się niezbędne i zostały spełnione łącznie następujące warunki: zmiana wykonawcy nie może zostać dokonana z powodów ekonomicznych lub technicznych,</w:t>
      </w:r>
      <w:r w:rsidRPr="00D216D7">
        <w:rPr>
          <w:rFonts w:cstheme="minorHAnsi"/>
          <w:sz w:val="18"/>
          <w:szCs w:val="18"/>
        </w:rPr>
        <w:t xml:space="preserve"> </w:t>
      </w:r>
      <w:r w:rsidRPr="00D216D7">
        <w:rPr>
          <w:rFonts w:eastAsia="Times New Roman" w:cstheme="minorHAns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59CB64C2" w14:textId="77777777" w:rsidR="00EA77B7" w:rsidRPr="00D216D7" w:rsidRDefault="00EA77B7" w:rsidP="00EA77B7">
      <w:pPr>
        <w:widowControl w:val="0"/>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lub/i</w:t>
      </w:r>
    </w:p>
    <w:p w14:paraId="6AE5579E" w14:textId="77777777" w:rsidR="00EA77B7" w:rsidRPr="00D216D7" w:rsidRDefault="00EA77B7" w:rsidP="00EA77B7">
      <w:pPr>
        <w:pStyle w:val="Akapitzlist"/>
        <w:widowControl w:val="0"/>
        <w:numPr>
          <w:ilvl w:val="0"/>
          <w:numId w:val="19"/>
        </w:numPr>
        <w:suppressAutoHyphens/>
        <w:autoSpaceDE w:val="0"/>
        <w:spacing w:after="0" w:line="240" w:lineRule="auto"/>
        <w:ind w:left="993" w:hanging="426"/>
        <w:jc w:val="both"/>
        <w:rPr>
          <w:rFonts w:eastAsia="Times New Roman" w:cstheme="minorHAnsi"/>
          <w:sz w:val="18"/>
          <w:szCs w:val="18"/>
          <w:lang w:eastAsia="pl-PL"/>
        </w:rPr>
      </w:pPr>
      <w:r w:rsidRPr="00D216D7">
        <w:rPr>
          <w:rFonts w:eastAsia="Times New Roman" w:cstheme="minorHAns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7B5F2CE0" w14:textId="77777777" w:rsidR="00EA77B7" w:rsidRPr="00712584" w:rsidRDefault="00EA77B7" w:rsidP="00EA77B7">
      <w:pPr>
        <w:pStyle w:val="Akapitzlist"/>
        <w:widowControl w:val="0"/>
        <w:numPr>
          <w:ilvl w:val="0"/>
          <w:numId w:val="17"/>
        </w:numPr>
        <w:suppressAutoHyphens/>
        <w:autoSpaceDE w:val="0"/>
        <w:spacing w:after="0" w:line="240" w:lineRule="auto"/>
        <w:ind w:left="568"/>
        <w:jc w:val="both"/>
        <w:rPr>
          <w:rFonts w:eastAsia="Times New Roman" w:cstheme="minorHAnsi"/>
          <w:sz w:val="18"/>
          <w:szCs w:val="18"/>
          <w:lang w:eastAsia="pl-PL"/>
        </w:rPr>
      </w:pPr>
      <w:r w:rsidRPr="00712584">
        <w:rPr>
          <w:rFonts w:eastAsia="Times New Roman" w:cstheme="minorHAnsi"/>
          <w:sz w:val="18"/>
          <w:szCs w:val="18"/>
          <w:lang w:eastAsia="pl-PL"/>
        </w:rPr>
        <w:t>Umowa może zostać rozwiązana przez każdą ze Stron z zachowaniem 1 – miesięcznego okresu wypowiedzenia. Rozwiązanie Umowy wymaga zachowania formy pisemnej pod rygorem nieważności.</w:t>
      </w:r>
    </w:p>
    <w:p w14:paraId="0D497D8C" w14:textId="77777777" w:rsidR="00EA77B7" w:rsidRPr="00D216D7" w:rsidRDefault="00EA77B7" w:rsidP="00EA77B7">
      <w:pPr>
        <w:pStyle w:val="Akapitzlist"/>
        <w:widowControl w:val="0"/>
        <w:numPr>
          <w:ilvl w:val="0"/>
          <w:numId w:val="17"/>
        </w:numPr>
        <w:suppressAutoHyphens/>
        <w:autoSpaceDE w:val="0"/>
        <w:spacing w:after="0" w:line="240" w:lineRule="auto"/>
        <w:ind w:left="567" w:hanging="283"/>
        <w:jc w:val="both"/>
        <w:rPr>
          <w:rFonts w:eastAsia="Times New Roman" w:cstheme="minorHAnsi"/>
          <w:sz w:val="18"/>
          <w:szCs w:val="18"/>
          <w:lang w:eastAsia="pl-PL"/>
        </w:rPr>
      </w:pPr>
      <w:r w:rsidRPr="00D216D7">
        <w:rPr>
          <w:rFonts w:eastAsia="Times New Roman" w:cstheme="minorHAnsi"/>
          <w:sz w:val="18"/>
          <w:szCs w:val="18"/>
          <w:lang w:eastAsia="pl-PL"/>
        </w:rPr>
        <w:t xml:space="preserve">Zamawiającemu przysługuje prawo rozwiązania niniejszej Umowy za 2 – tygodniowym okresem wypowiedzenia, w przypadku, gdy Wykonawca narusza postanowienia Umowy lub nie wywiązuje się z postanowień objętych Umową. </w:t>
      </w:r>
    </w:p>
    <w:p w14:paraId="57621430"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Dopuszcza się możliwość zmiany ustaleń terminu wykonania niniejszej Umowy, kiedy data dostarczenia przedmiotu Umowy będzie niemożliwa do zrealizowania, a spowodowana:</w:t>
      </w:r>
    </w:p>
    <w:p w14:paraId="68AD5558" w14:textId="77777777" w:rsidR="00EA77B7" w:rsidRPr="00D216D7" w:rsidRDefault="00EA77B7" w:rsidP="00EA77B7">
      <w:pPr>
        <w:pStyle w:val="Akapitzlist"/>
        <w:widowControl w:val="0"/>
        <w:numPr>
          <w:ilvl w:val="0"/>
          <w:numId w:val="24"/>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epidemią stwierdzona przez uprawnione do tego organy lokalne lub państwowe, klęską żywiołową, strajkiem lub stanem wyjątkowym,</w:t>
      </w:r>
    </w:p>
    <w:p w14:paraId="5CAFFDFD" w14:textId="77777777" w:rsidR="00EA77B7" w:rsidRPr="00D216D7" w:rsidRDefault="00EA77B7" w:rsidP="00EA77B7">
      <w:pPr>
        <w:pStyle w:val="Akapitzlist"/>
        <w:widowControl w:val="0"/>
        <w:numPr>
          <w:ilvl w:val="0"/>
          <w:numId w:val="24"/>
        </w:numPr>
        <w:suppressAutoHyphens/>
        <w:autoSpaceDE w:val="0"/>
        <w:spacing w:after="0" w:line="240" w:lineRule="auto"/>
        <w:ind w:left="993"/>
        <w:jc w:val="both"/>
        <w:rPr>
          <w:rFonts w:eastAsia="Times New Roman" w:cstheme="minorHAnsi"/>
          <w:sz w:val="18"/>
          <w:szCs w:val="18"/>
          <w:lang w:eastAsia="pl-PL"/>
        </w:rPr>
      </w:pPr>
      <w:r w:rsidRPr="00D216D7">
        <w:rPr>
          <w:rFonts w:eastAsia="Times New Roman" w:cstheme="minorHAnsi"/>
          <w:sz w:val="18"/>
          <w:szCs w:val="18"/>
          <w:lang w:eastAsia="pl-PL"/>
        </w:rPr>
        <w:t>następstwem wprowadzania zmian w obowiązujących przepisach prawnych mających wpływ na realizację przedmiotu zamówienia.</w:t>
      </w:r>
    </w:p>
    <w:p w14:paraId="66AFB7C3" w14:textId="77777777" w:rsidR="00EA77B7" w:rsidRPr="00D216D7" w:rsidRDefault="00EA77B7" w:rsidP="00EA77B7">
      <w:pPr>
        <w:pStyle w:val="Akapitzlist"/>
        <w:widowControl w:val="0"/>
        <w:numPr>
          <w:ilvl w:val="0"/>
          <w:numId w:val="17"/>
        </w:numPr>
        <w:suppressAutoHyphens/>
        <w:autoSpaceDE w:val="0"/>
        <w:spacing w:after="0" w:line="240" w:lineRule="auto"/>
        <w:ind w:left="567"/>
        <w:jc w:val="both"/>
        <w:rPr>
          <w:rFonts w:eastAsia="Times New Roman" w:cstheme="minorHAnsi"/>
          <w:sz w:val="18"/>
          <w:szCs w:val="18"/>
          <w:lang w:eastAsia="pl-PL"/>
        </w:rPr>
      </w:pPr>
      <w:r w:rsidRPr="00D216D7">
        <w:rPr>
          <w:rFonts w:eastAsia="Times New Roman" w:cstheme="minorHAnsi"/>
          <w:sz w:val="18"/>
          <w:szCs w:val="18"/>
          <w:lang w:eastAsia="pl-PL"/>
        </w:rPr>
        <w:t>Zamawiający przewiduje możliwość zmian Umowy o udzielenie zamówienia w zakresie: oczywistych omyłek pisarskich,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Wykonawcy, a mających wpływ na prawidłową realizację zamówienia.</w:t>
      </w:r>
    </w:p>
    <w:p w14:paraId="7E29A068" w14:textId="77777777" w:rsidR="00EA77B7" w:rsidRPr="00D216D7" w:rsidRDefault="00EA77B7" w:rsidP="00EA77B7">
      <w:pPr>
        <w:pStyle w:val="Akapitzlist"/>
        <w:widowControl w:val="0"/>
        <w:numPr>
          <w:ilvl w:val="2"/>
          <w:numId w:val="16"/>
        </w:numPr>
        <w:suppressAutoHyphens/>
        <w:autoSpaceDE w:val="0"/>
        <w:spacing w:after="0" w:line="240" w:lineRule="auto"/>
        <w:jc w:val="both"/>
        <w:rPr>
          <w:rFonts w:eastAsia="Times New Roman" w:cstheme="minorHAnsi"/>
          <w:sz w:val="18"/>
          <w:szCs w:val="18"/>
          <w:lang w:eastAsia="pl-PL"/>
        </w:rPr>
      </w:pPr>
      <w:r w:rsidRPr="00D216D7">
        <w:rPr>
          <w:rFonts w:eastAsia="Times New Roman" w:cstheme="minorHAnsi"/>
          <w:sz w:val="18"/>
          <w:szCs w:val="18"/>
          <w:lang w:eastAsia="pl-PL"/>
        </w:rPr>
        <w:t>Wykonawca zobowiązany jest do wykorzystania w zakresie kształcenia zawodowego, zasobów dostępnych na Zintegrowanej Platformie Edukacyjnej (ZPE) oraz rozwiązań wypracowanych w ramach PO WER.</w:t>
      </w:r>
    </w:p>
    <w:p w14:paraId="1DFBBD8E" w14:textId="77777777" w:rsidR="00EA77B7" w:rsidRPr="00FA4051" w:rsidRDefault="00EA77B7" w:rsidP="00EA77B7">
      <w:pPr>
        <w:pStyle w:val="Default"/>
        <w:jc w:val="both"/>
        <w:rPr>
          <w:rFonts w:asciiTheme="minorHAnsi" w:hAnsiTheme="minorHAnsi" w:cstheme="minorHAnsi"/>
          <w:bCs/>
          <w:sz w:val="18"/>
          <w:szCs w:val="18"/>
        </w:rPr>
      </w:pPr>
      <w:r w:rsidRPr="00FA4051">
        <w:rPr>
          <w:rFonts w:eastAsia="Times New Roman" w:cstheme="minorHAnsi"/>
          <w:sz w:val="18"/>
          <w:szCs w:val="18"/>
          <w:lang w:eastAsia="pl-PL"/>
        </w:rPr>
        <w:t xml:space="preserve">Wybrany Wykonawca nie może zatrudnić do wykonania przedmiotu zamówienia nauczycieli/metodyków będących pracownikami szkół, które są partnerami w Projekcie, tj. </w:t>
      </w:r>
      <w:r w:rsidRPr="00FA4051">
        <w:rPr>
          <w:rFonts w:asciiTheme="minorHAnsi" w:hAnsiTheme="minorHAnsi" w:cstheme="minorHAnsi"/>
          <w:bCs/>
          <w:sz w:val="18"/>
          <w:szCs w:val="18"/>
        </w:rPr>
        <w:t xml:space="preserve">Zespołu </w:t>
      </w:r>
      <w:r>
        <w:rPr>
          <w:rFonts w:asciiTheme="minorHAnsi" w:hAnsiTheme="minorHAnsi" w:cstheme="minorHAnsi"/>
          <w:bCs/>
          <w:sz w:val="18"/>
          <w:szCs w:val="18"/>
        </w:rPr>
        <w:t>Szkół Zawodowych i Licealnych w Zgorzelcu, Zespołu Szkół Zawodowych w Bogatyni</w:t>
      </w:r>
    </w:p>
    <w:p w14:paraId="5DA3A928" w14:textId="77777777" w:rsidR="00EA77B7" w:rsidRPr="00FA4051" w:rsidRDefault="00EA77B7" w:rsidP="00EA77B7">
      <w:pPr>
        <w:pStyle w:val="Akapitzlist"/>
        <w:numPr>
          <w:ilvl w:val="2"/>
          <w:numId w:val="16"/>
        </w:numPr>
        <w:spacing w:after="0" w:line="240" w:lineRule="auto"/>
        <w:ind w:left="357" w:hanging="357"/>
        <w:rPr>
          <w:rFonts w:eastAsia="Times New Roman" w:cstheme="minorHAnsi"/>
          <w:sz w:val="18"/>
          <w:szCs w:val="18"/>
          <w:lang w:eastAsia="pl-PL"/>
        </w:rPr>
      </w:pPr>
      <w:r w:rsidRPr="00FA4051">
        <w:rPr>
          <w:rFonts w:eastAsia="Times New Roman" w:cstheme="minorHAnsi"/>
          <w:sz w:val="18"/>
          <w:szCs w:val="18"/>
          <w:lang w:eastAsia="pl-PL"/>
        </w:rPr>
        <w:t>Wykonawca podczas realizacji zamówienia zobowiązany jest do stosowania zaleceń zgodnych z art. 21 ust. 3 Ustawy z dnia 13 maja 2016 r. o przeciwdziałaniu zagrożeniom przestępczością na tle seksualnym i ochronie małoletnich, oraz zaleceń Ustawy o ochronie małoletnich tzw ustawy Kamilka, oraz do dostarczenia niezbędnej dokumentacji wymaganej w ramach każdej z w/w ustaw.</w:t>
      </w:r>
    </w:p>
    <w:p w14:paraId="6A9D42B0" w14:textId="77777777" w:rsidR="00EA77B7" w:rsidRPr="00914744" w:rsidRDefault="00EA77B7" w:rsidP="00EA77B7">
      <w:pPr>
        <w:pStyle w:val="Akapitzlist"/>
        <w:autoSpaceDE w:val="0"/>
        <w:autoSpaceDN w:val="0"/>
        <w:adjustRightInd w:val="0"/>
        <w:spacing w:after="23"/>
        <w:ind w:left="709"/>
        <w:jc w:val="both"/>
        <w:rPr>
          <w:rFonts w:cstheme="minorHAnsi"/>
          <w:sz w:val="20"/>
          <w:szCs w:val="20"/>
        </w:rPr>
      </w:pPr>
    </w:p>
    <w:p w14:paraId="1FD1D688" w14:textId="77777777" w:rsidR="00A34883" w:rsidRDefault="00A34883" w:rsidP="003005D2">
      <w:pPr>
        <w:pStyle w:val="Akapitzlist"/>
        <w:autoSpaceDE w:val="0"/>
        <w:autoSpaceDN w:val="0"/>
        <w:adjustRightInd w:val="0"/>
        <w:spacing w:after="23"/>
        <w:ind w:left="709"/>
        <w:jc w:val="both"/>
        <w:rPr>
          <w:rFonts w:cstheme="minorHAnsi"/>
          <w:sz w:val="20"/>
          <w:szCs w:val="20"/>
        </w:rPr>
      </w:pPr>
    </w:p>
    <w:p w14:paraId="1FB89554" w14:textId="77777777" w:rsidR="00BB0C8A" w:rsidRPr="00914744" w:rsidRDefault="00BB0C8A" w:rsidP="003005D2">
      <w:pPr>
        <w:pStyle w:val="Akapitzlist"/>
        <w:autoSpaceDE w:val="0"/>
        <w:autoSpaceDN w:val="0"/>
        <w:adjustRightInd w:val="0"/>
        <w:spacing w:after="23"/>
        <w:ind w:left="709"/>
        <w:jc w:val="both"/>
        <w:rPr>
          <w:rFonts w:cstheme="minorHAnsi"/>
          <w:sz w:val="20"/>
          <w:szCs w:val="20"/>
        </w:rPr>
      </w:pPr>
    </w:p>
    <w:p w14:paraId="4B1F0F14" w14:textId="01D40B70" w:rsidR="00205C10" w:rsidRPr="00914744" w:rsidRDefault="006951AB" w:rsidP="00120C37">
      <w:pPr>
        <w:pStyle w:val="Akapitzlist"/>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lang w:eastAsia="pl-PL"/>
        </w:rPr>
        <w:t>WYMAGANIA WOBEC WY</w:t>
      </w:r>
      <w:r w:rsidR="003011C4" w:rsidRPr="00914744">
        <w:rPr>
          <w:rFonts w:cstheme="minorHAnsi"/>
          <w:b/>
          <w:sz w:val="18"/>
          <w:szCs w:val="20"/>
          <w:lang w:eastAsia="pl-PL"/>
        </w:rPr>
        <w:t>KONAWCY</w:t>
      </w:r>
      <w:r w:rsidR="00C37AC4" w:rsidRPr="00914744">
        <w:rPr>
          <w:rFonts w:eastAsia="Times New Roman" w:cstheme="minorHAnsi"/>
          <w:b/>
          <w:color w:val="000000"/>
          <w:sz w:val="18"/>
          <w:szCs w:val="20"/>
          <w:lang w:eastAsia="pl-PL"/>
        </w:rPr>
        <w:t xml:space="preserve"> - </w:t>
      </w:r>
      <w:r w:rsidR="00C37AC4" w:rsidRPr="00914744">
        <w:rPr>
          <w:rFonts w:cstheme="minorHAnsi"/>
          <w:b/>
          <w:sz w:val="18"/>
          <w:szCs w:val="20"/>
          <w:lang w:eastAsia="pl-PL"/>
        </w:rPr>
        <w:t>WARUNKI UDZIAŁU W POSTĘPOWANIU</w:t>
      </w:r>
      <w:r w:rsidR="00074DEA">
        <w:rPr>
          <w:rFonts w:cstheme="minorHAnsi"/>
          <w:b/>
          <w:sz w:val="18"/>
          <w:szCs w:val="20"/>
          <w:lang w:eastAsia="pl-PL"/>
        </w:rPr>
        <w:t xml:space="preserve">/ INF. </w:t>
      </w:r>
      <w:r w:rsidR="00BD5D18">
        <w:rPr>
          <w:rFonts w:cstheme="minorHAnsi"/>
          <w:b/>
          <w:sz w:val="18"/>
          <w:szCs w:val="20"/>
          <w:lang w:eastAsia="pl-PL"/>
        </w:rPr>
        <w:t xml:space="preserve">O ZAKAZIE </w:t>
      </w:r>
      <w:r w:rsidR="00074DEA">
        <w:rPr>
          <w:rFonts w:cstheme="minorHAnsi"/>
          <w:b/>
          <w:sz w:val="18"/>
          <w:szCs w:val="20"/>
          <w:lang w:eastAsia="pl-PL"/>
        </w:rPr>
        <w:t>KONFLIKT</w:t>
      </w:r>
      <w:r w:rsidR="00BD5D18">
        <w:rPr>
          <w:rFonts w:cstheme="minorHAnsi"/>
          <w:b/>
          <w:sz w:val="18"/>
          <w:szCs w:val="20"/>
          <w:lang w:eastAsia="pl-PL"/>
        </w:rPr>
        <w:t>U</w:t>
      </w:r>
      <w:r w:rsidR="00074DEA">
        <w:rPr>
          <w:rFonts w:cstheme="minorHAnsi"/>
          <w:b/>
          <w:sz w:val="18"/>
          <w:szCs w:val="20"/>
          <w:lang w:eastAsia="pl-PL"/>
        </w:rPr>
        <w:t xml:space="preserve"> INTERESÓW</w:t>
      </w:r>
    </w:p>
    <w:p w14:paraId="72EF2243" w14:textId="77777777" w:rsidR="007935CF" w:rsidRPr="00914744" w:rsidRDefault="007935CF" w:rsidP="007935CF">
      <w:pPr>
        <w:pStyle w:val="Akapitzlist"/>
        <w:spacing w:before="240" w:after="0"/>
        <w:ind w:left="284"/>
        <w:jc w:val="both"/>
        <w:rPr>
          <w:rFonts w:cstheme="minorHAnsi"/>
          <w:sz w:val="20"/>
          <w:szCs w:val="20"/>
        </w:rPr>
      </w:pPr>
    </w:p>
    <w:p w14:paraId="543135AE" w14:textId="77777777" w:rsidR="00EA77B7" w:rsidRPr="00801472" w:rsidRDefault="00EA77B7" w:rsidP="00EA77B7">
      <w:pPr>
        <w:pStyle w:val="Akapitzlist"/>
        <w:widowControl w:val="0"/>
        <w:numPr>
          <w:ilvl w:val="0"/>
          <w:numId w:val="28"/>
        </w:numPr>
        <w:suppressAutoHyphens/>
        <w:rPr>
          <w:rFonts w:cstheme="minorHAnsi"/>
          <w:sz w:val="18"/>
          <w:szCs w:val="20"/>
        </w:rPr>
      </w:pPr>
      <w:r w:rsidRPr="00801472">
        <w:rPr>
          <w:rFonts w:cstheme="minorHAnsi"/>
          <w:sz w:val="18"/>
          <w:szCs w:val="20"/>
        </w:rPr>
        <w:t xml:space="preserve">O udzielenie zamówienia mogą ubiegać się Wykonawcy, którzy </w:t>
      </w:r>
      <w:r w:rsidRPr="00801472">
        <w:rPr>
          <w:rFonts w:cstheme="minorHAnsi"/>
          <w:b/>
          <w:bCs/>
          <w:sz w:val="18"/>
          <w:szCs w:val="20"/>
        </w:rPr>
        <w:t>NIE</w:t>
      </w:r>
      <w:r w:rsidRPr="00801472">
        <w:rPr>
          <w:rFonts w:cstheme="minorHAnsi"/>
          <w:sz w:val="18"/>
          <w:szCs w:val="20"/>
        </w:rPr>
        <w:t xml:space="preserve"> są powiązani kapitałowo lub osobowo  z Zamawiającym. </w:t>
      </w:r>
    </w:p>
    <w:p w14:paraId="7EE528A7" w14:textId="77777777" w:rsidR="00EA77B7" w:rsidRPr="00801472" w:rsidRDefault="00EA77B7" w:rsidP="00EA77B7">
      <w:pPr>
        <w:pStyle w:val="Akapitzlist"/>
        <w:widowControl w:val="0"/>
        <w:suppressAutoHyphens/>
        <w:rPr>
          <w:rFonts w:cstheme="minorHAnsi"/>
          <w:sz w:val="18"/>
          <w:szCs w:val="20"/>
        </w:rPr>
      </w:pPr>
      <w:r w:rsidRPr="00801472">
        <w:rPr>
          <w:rFonts w:cstheme="minorHAnsi"/>
          <w:sz w:val="18"/>
          <w:szCs w:val="20"/>
        </w:rPr>
        <w:t>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przygotowaniem i przeprowadzeniem procedury wyboru wykonawcy a wykonawcą, polegające w szczególności na:</w:t>
      </w:r>
    </w:p>
    <w:p w14:paraId="385583B5" w14:textId="77777777" w:rsidR="00EA77B7" w:rsidRPr="00801472" w:rsidRDefault="00EA77B7" w:rsidP="00EA77B7">
      <w:pPr>
        <w:pStyle w:val="Akapitzlist"/>
        <w:widowControl w:val="0"/>
        <w:suppressAutoHyphens/>
        <w:rPr>
          <w:rFonts w:cstheme="minorHAnsi"/>
          <w:bCs/>
          <w:sz w:val="18"/>
          <w:szCs w:val="20"/>
        </w:rPr>
      </w:pPr>
      <w:r w:rsidRPr="00801472">
        <w:rPr>
          <w:rFonts w:cstheme="minorHAnsi"/>
          <w:bCs/>
          <w:sz w:val="18"/>
          <w:szCs w:val="20"/>
        </w:rPr>
        <w:t xml:space="preserve">•       uczestniczeniu w spółce jako wspólnik spółki cywilnej lub spółki osobowej, </w:t>
      </w:r>
    </w:p>
    <w:p w14:paraId="43AA861A" w14:textId="77777777" w:rsidR="00EA77B7" w:rsidRPr="00801472" w:rsidRDefault="00EA77B7" w:rsidP="00EA77B7">
      <w:pPr>
        <w:pStyle w:val="Akapitzlist"/>
        <w:widowControl w:val="0"/>
        <w:numPr>
          <w:ilvl w:val="0"/>
          <w:numId w:val="31"/>
        </w:numPr>
        <w:suppressAutoHyphens/>
        <w:rPr>
          <w:rFonts w:cstheme="minorHAnsi"/>
          <w:bCs/>
          <w:sz w:val="18"/>
          <w:szCs w:val="20"/>
        </w:rPr>
      </w:pPr>
      <w:r w:rsidRPr="00801472">
        <w:rPr>
          <w:rFonts w:cstheme="minorHAnsi"/>
          <w:bCs/>
          <w:sz w:val="18"/>
          <w:szCs w:val="20"/>
        </w:rPr>
        <w:t xml:space="preserve">posiadanie co najmniej 10% udziałów lub akcji (o ile niższy próg nie wynika z przepisów prawa), </w:t>
      </w:r>
    </w:p>
    <w:p w14:paraId="7FE77AFE" w14:textId="77777777" w:rsidR="00EA77B7" w:rsidRPr="00801472" w:rsidRDefault="00EA77B7" w:rsidP="00EA77B7">
      <w:pPr>
        <w:pStyle w:val="Akapitzlist"/>
        <w:widowControl w:val="0"/>
        <w:numPr>
          <w:ilvl w:val="0"/>
          <w:numId w:val="31"/>
        </w:numPr>
        <w:suppressAutoHyphens/>
        <w:rPr>
          <w:rFonts w:cstheme="minorHAnsi"/>
          <w:bCs/>
          <w:sz w:val="18"/>
          <w:szCs w:val="20"/>
        </w:rPr>
      </w:pPr>
      <w:r w:rsidRPr="00801472">
        <w:rPr>
          <w:rFonts w:cstheme="minorHAnsi"/>
          <w:bCs/>
          <w:sz w:val="18"/>
          <w:szCs w:val="20"/>
        </w:rPr>
        <w:t>pełnieniu funkcji członka organu nadzorczego lub zarządzającego, prokurenta, pełnomocnika,</w:t>
      </w:r>
    </w:p>
    <w:p w14:paraId="6E666386" w14:textId="77777777" w:rsidR="00EA77B7" w:rsidRPr="00801472" w:rsidRDefault="00EA77B7" w:rsidP="00EA77B7">
      <w:pPr>
        <w:pStyle w:val="Akapitzlist"/>
        <w:widowControl w:val="0"/>
        <w:suppressAutoHyphens/>
        <w:rPr>
          <w:rFonts w:cstheme="minorHAnsi"/>
          <w:bCs/>
          <w:sz w:val="18"/>
          <w:szCs w:val="20"/>
        </w:rPr>
      </w:pPr>
      <w:r w:rsidRPr="00801472">
        <w:rPr>
          <w:rFonts w:cstheme="minorHAnsi"/>
          <w:bCs/>
          <w:sz w:val="18"/>
          <w:szCs w:val="20"/>
        </w:rPr>
        <w:t>•      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904F241" w14:textId="77777777" w:rsidR="00EA77B7" w:rsidRPr="00801472" w:rsidRDefault="00EA77B7" w:rsidP="00EA77B7">
      <w:pPr>
        <w:pStyle w:val="Akapitzlist"/>
        <w:widowControl w:val="0"/>
        <w:suppressAutoHyphens/>
        <w:rPr>
          <w:rFonts w:cstheme="minorHAnsi"/>
          <w:bCs/>
          <w:sz w:val="18"/>
          <w:szCs w:val="20"/>
        </w:rPr>
      </w:pPr>
      <w:r w:rsidRPr="00801472">
        <w:rPr>
          <w:rFonts w:cstheme="minorHAnsi"/>
          <w:bCs/>
          <w:sz w:val="18"/>
          <w:szCs w:val="20"/>
        </w:rPr>
        <w:t>•</w:t>
      </w:r>
      <w:r w:rsidRPr="00801472">
        <w:rPr>
          <w:rFonts w:cstheme="minorHAnsi"/>
          <w:bCs/>
          <w:sz w:val="18"/>
          <w:szCs w:val="20"/>
        </w:rPr>
        <w:tab/>
        <w:t>pozostawanie z wykonawcą w takim stosunku prawnym lub faktycznym, że istnieje uzasadniona wątpliwość co do bezstronności lub niezależności w związku z postępowaniem o udzielenie zamówienia.</w:t>
      </w:r>
    </w:p>
    <w:p w14:paraId="7DCE9B13" w14:textId="77777777" w:rsidR="00EA77B7" w:rsidRPr="00801472" w:rsidRDefault="00EA77B7" w:rsidP="00EA77B7">
      <w:pPr>
        <w:pStyle w:val="Akapitzlist"/>
        <w:widowControl w:val="0"/>
        <w:numPr>
          <w:ilvl w:val="0"/>
          <w:numId w:val="28"/>
        </w:numPr>
        <w:suppressAutoHyphens/>
        <w:rPr>
          <w:rFonts w:cstheme="minorHAnsi"/>
          <w:bCs/>
          <w:sz w:val="18"/>
          <w:szCs w:val="20"/>
        </w:rPr>
      </w:pPr>
      <w:r w:rsidRPr="00801472">
        <w:rPr>
          <w:rFonts w:cstheme="minorHAnsi"/>
          <w:sz w:val="18"/>
          <w:szCs w:val="20"/>
        </w:rPr>
        <w:t>O udzielenie zamówienia mogą ubiegać się Wykonawcy, którzy nie pozostają w konflikcie interesów z Zamawiającym (Przez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7A202494" w14:textId="77777777" w:rsidR="00EA77B7" w:rsidRPr="00801472" w:rsidRDefault="00EA77B7" w:rsidP="00EA77B7">
      <w:pPr>
        <w:pStyle w:val="Akapitzlist"/>
        <w:widowControl w:val="0"/>
        <w:suppressAutoHyphens/>
        <w:spacing w:after="0"/>
        <w:jc w:val="both"/>
        <w:rPr>
          <w:rFonts w:cstheme="minorHAnsi"/>
          <w:sz w:val="18"/>
          <w:szCs w:val="20"/>
        </w:rPr>
      </w:pPr>
    </w:p>
    <w:p w14:paraId="3E284B8F" w14:textId="77777777" w:rsidR="00EA77B7" w:rsidRPr="00801472" w:rsidRDefault="00EA77B7" w:rsidP="00EA77B7">
      <w:pPr>
        <w:pStyle w:val="Akapitzlist"/>
        <w:widowControl w:val="0"/>
        <w:numPr>
          <w:ilvl w:val="0"/>
          <w:numId w:val="27"/>
        </w:numPr>
        <w:suppressAutoHyphens/>
        <w:spacing w:after="0"/>
        <w:jc w:val="both"/>
        <w:rPr>
          <w:rFonts w:cstheme="minorHAnsi"/>
          <w:i/>
          <w:sz w:val="18"/>
          <w:szCs w:val="20"/>
        </w:rPr>
      </w:pPr>
      <w:r w:rsidRPr="00801472">
        <w:rPr>
          <w:rFonts w:cstheme="minorHAnsi"/>
          <w:i/>
          <w:sz w:val="18"/>
          <w:szCs w:val="20"/>
        </w:rPr>
        <w:t>Osobą upoważnioną do zaciągania zobowiązań w imieniu Zamawiającego jest: Zgodnie z KRS (0000246895).</w:t>
      </w:r>
    </w:p>
    <w:p w14:paraId="2AE7884A" w14:textId="77777777" w:rsidR="00EA77B7" w:rsidRPr="00801472" w:rsidRDefault="00EA77B7" w:rsidP="00EA77B7">
      <w:pPr>
        <w:pStyle w:val="Akapitzlist"/>
        <w:widowControl w:val="0"/>
        <w:numPr>
          <w:ilvl w:val="0"/>
          <w:numId w:val="27"/>
        </w:numPr>
        <w:suppressAutoHyphens/>
        <w:spacing w:after="0"/>
        <w:jc w:val="both"/>
        <w:rPr>
          <w:rFonts w:cstheme="minorHAnsi"/>
          <w:i/>
          <w:sz w:val="18"/>
          <w:szCs w:val="20"/>
        </w:rPr>
      </w:pPr>
      <w:r w:rsidRPr="00801472">
        <w:rPr>
          <w:rFonts w:cstheme="minorHAnsi"/>
          <w:i/>
          <w:sz w:val="18"/>
          <w:szCs w:val="20"/>
        </w:rPr>
        <w:t>Osobą wykonującą w imieniu Zamawiającego czynności związane z przygotowaniem i przeprowadzeniem procedury wyboru Wykonawcy jest: Magdalena Stanik.</w:t>
      </w:r>
    </w:p>
    <w:p w14:paraId="0F644279" w14:textId="77777777" w:rsidR="00EA77B7" w:rsidRPr="00801472" w:rsidRDefault="00EA77B7" w:rsidP="00EA77B7">
      <w:pPr>
        <w:pStyle w:val="Akapitzlist"/>
        <w:widowControl w:val="0"/>
        <w:suppressAutoHyphens/>
        <w:spacing w:after="0"/>
        <w:jc w:val="both"/>
        <w:rPr>
          <w:rFonts w:cstheme="minorHAnsi"/>
          <w:sz w:val="18"/>
          <w:szCs w:val="20"/>
        </w:rPr>
      </w:pPr>
    </w:p>
    <w:p w14:paraId="1456C94B" w14:textId="77777777" w:rsidR="00EA77B7" w:rsidRPr="00801472" w:rsidRDefault="00EA77B7" w:rsidP="00EA77B7">
      <w:pPr>
        <w:pStyle w:val="Akapitzlist"/>
        <w:widowControl w:val="0"/>
        <w:suppressAutoHyphens/>
        <w:spacing w:after="0"/>
        <w:jc w:val="both"/>
        <w:rPr>
          <w:rFonts w:cstheme="minorHAnsi"/>
          <w:sz w:val="18"/>
          <w:szCs w:val="20"/>
        </w:rPr>
      </w:pPr>
      <w:r w:rsidRPr="00801472">
        <w:rPr>
          <w:rFonts w:cstheme="minorHAnsi"/>
          <w:sz w:val="18"/>
          <w:szCs w:val="20"/>
        </w:rPr>
        <w:t xml:space="preserve">Warunek ten zostanie zweryfikowany na podstawie załącznika nr 2 do zapytania ofertowego, zawierającego w treści stosowne oświadczenie. </w:t>
      </w:r>
      <w:r w:rsidRPr="00801472">
        <w:rPr>
          <w:rFonts w:cstheme="minorHAnsi"/>
          <w:sz w:val="18"/>
          <w:szCs w:val="20"/>
          <w:u w:val="single"/>
        </w:rPr>
        <w:t>Brak załącznika oraz brak poprawnie wypełnionego załącznika skutkować będzie odrzuceniem oferty w całości</w:t>
      </w:r>
      <w:r w:rsidRPr="00801472">
        <w:rPr>
          <w:rFonts w:cstheme="minorHAnsi"/>
          <w:sz w:val="18"/>
          <w:szCs w:val="20"/>
        </w:rPr>
        <w:t>.</w:t>
      </w:r>
    </w:p>
    <w:p w14:paraId="6074F199" w14:textId="77777777" w:rsidR="00EA77B7" w:rsidRPr="00801472" w:rsidRDefault="00EA77B7" w:rsidP="00EA77B7">
      <w:pPr>
        <w:pStyle w:val="Akapitzlist"/>
        <w:widowControl w:val="0"/>
        <w:suppressAutoHyphens/>
        <w:rPr>
          <w:rFonts w:cstheme="minorHAnsi"/>
          <w:sz w:val="18"/>
          <w:szCs w:val="20"/>
        </w:rPr>
      </w:pPr>
    </w:p>
    <w:p w14:paraId="016572FF" w14:textId="77777777" w:rsidR="00EA77B7" w:rsidRPr="00801472" w:rsidRDefault="00EA77B7" w:rsidP="00EA77B7">
      <w:pPr>
        <w:pStyle w:val="Akapitzlist"/>
        <w:numPr>
          <w:ilvl w:val="0"/>
          <w:numId w:val="28"/>
        </w:numPr>
        <w:rPr>
          <w:rFonts w:cstheme="minorHAnsi"/>
          <w:sz w:val="18"/>
          <w:szCs w:val="20"/>
        </w:rPr>
      </w:pPr>
      <w:r w:rsidRPr="00801472">
        <w:rPr>
          <w:rFonts w:cstheme="minorHAnsi"/>
          <w:sz w:val="18"/>
          <w:szCs w:val="20"/>
        </w:rPr>
        <w:t xml:space="preserve">O udzielenie zamówienia mogą ubiegać się Wykonawcy, którzy </w:t>
      </w:r>
      <w:bookmarkStart w:id="15" w:name="_Hlk36114866"/>
      <w:r w:rsidRPr="00801472">
        <w:rPr>
          <w:rFonts w:cstheme="minorHAnsi"/>
          <w:sz w:val="18"/>
          <w:szCs w:val="20"/>
        </w:rPr>
        <w:t xml:space="preserve">posiadają niezbędną wiedzę, doświadczenie i dysponują potencjałem technicznym, finansowym i osobami zdolnymi do wykonania zamówienia. </w:t>
      </w:r>
      <w:bookmarkEnd w:id="15"/>
    </w:p>
    <w:p w14:paraId="2BF95025" w14:textId="77777777" w:rsidR="00EA77B7" w:rsidRPr="00801472" w:rsidRDefault="00EA77B7" w:rsidP="00EA77B7">
      <w:pPr>
        <w:pStyle w:val="Akapitzlist"/>
        <w:rPr>
          <w:rFonts w:cstheme="minorHAnsi"/>
          <w:sz w:val="18"/>
          <w:szCs w:val="20"/>
        </w:rPr>
      </w:pPr>
    </w:p>
    <w:p w14:paraId="16845511" w14:textId="77777777" w:rsidR="00EA77B7" w:rsidRPr="00801472" w:rsidRDefault="00EA77B7" w:rsidP="00EA77B7">
      <w:pPr>
        <w:pStyle w:val="Akapitzlist"/>
        <w:widowControl w:val="0"/>
        <w:suppressAutoHyphens/>
        <w:rPr>
          <w:rFonts w:cstheme="minorHAnsi"/>
          <w:sz w:val="18"/>
          <w:szCs w:val="20"/>
        </w:rPr>
      </w:pPr>
      <w:r w:rsidRPr="00801472">
        <w:rPr>
          <w:rFonts w:cstheme="minorHAnsi"/>
          <w:sz w:val="18"/>
          <w:szCs w:val="20"/>
        </w:rPr>
        <w:t xml:space="preserve">Powyższy warunek zostanie zweryfikowany na podstawie załącznika nr 3 do zapytania ofertowego, zawierającego w treści stosowne oświadczenie. </w:t>
      </w:r>
      <w:bookmarkStart w:id="16" w:name="_Hlk162444705"/>
      <w:bookmarkStart w:id="17" w:name="_Hlk162454524"/>
      <w:r w:rsidRPr="00801472">
        <w:rPr>
          <w:rFonts w:cstheme="minorHAnsi"/>
          <w:sz w:val="18"/>
          <w:szCs w:val="20"/>
          <w:u w:val="single"/>
        </w:rPr>
        <w:t>Brak załącznika oraz brak poprawnie wypełnionego załącznika skutkować będzie odrzuceniem oferty w całości</w:t>
      </w:r>
      <w:r w:rsidRPr="00801472">
        <w:rPr>
          <w:rFonts w:cstheme="minorHAnsi"/>
          <w:sz w:val="18"/>
          <w:szCs w:val="20"/>
        </w:rPr>
        <w:t>.</w:t>
      </w:r>
      <w:bookmarkEnd w:id="16"/>
      <w:bookmarkEnd w:id="17"/>
    </w:p>
    <w:p w14:paraId="6DC01FF0" w14:textId="77777777" w:rsidR="00EA77B7" w:rsidRPr="00801472" w:rsidRDefault="00EA77B7" w:rsidP="00EA77B7">
      <w:pPr>
        <w:pStyle w:val="Akapitzlist"/>
        <w:widowControl w:val="0"/>
        <w:suppressAutoHyphens/>
        <w:rPr>
          <w:rFonts w:cstheme="minorHAnsi"/>
          <w:sz w:val="18"/>
          <w:szCs w:val="20"/>
        </w:rPr>
      </w:pPr>
    </w:p>
    <w:p w14:paraId="7E962991" w14:textId="6E1207EA" w:rsidR="00EA77B7" w:rsidRPr="00801472" w:rsidRDefault="00EA77B7" w:rsidP="00EA77B7">
      <w:pPr>
        <w:pStyle w:val="Akapitzlist"/>
        <w:widowControl w:val="0"/>
        <w:numPr>
          <w:ilvl w:val="0"/>
          <w:numId w:val="28"/>
        </w:numPr>
        <w:suppressAutoHyphens/>
        <w:rPr>
          <w:rFonts w:cstheme="minorHAnsi"/>
          <w:b/>
          <w:bCs/>
          <w:sz w:val="18"/>
          <w:szCs w:val="20"/>
        </w:rPr>
      </w:pPr>
      <w:r w:rsidRPr="00801472">
        <w:rPr>
          <w:rFonts w:cstheme="minorHAnsi"/>
          <w:b/>
          <w:bCs/>
          <w:sz w:val="18"/>
          <w:szCs w:val="20"/>
        </w:rPr>
        <w:t xml:space="preserve">O udzielenie zamówienia mogą ubiegać się Wykonawcy którzy </w:t>
      </w:r>
      <w:r w:rsidRPr="00801472">
        <w:rPr>
          <w:rFonts w:cstheme="minorHAnsi"/>
          <w:sz w:val="18"/>
          <w:szCs w:val="20"/>
        </w:rPr>
        <w:t xml:space="preserve">posiadają  niezbędną wiedzę, doświadczenie, w tym zrealizowali w ostatnich trzech latach przed upływem terminu składania ofert, a jeżeli okres. działalności jest krótszy –do tego okresu zrealizował minimum 3 kursy/szkolenia w typie warsztatów, obejmujące min 8h. Uwaga!!! Wykonawca zobowiązany jest przedłożyć wymagane referencje do przedkładanego doświadczenia. </w:t>
      </w:r>
    </w:p>
    <w:p w14:paraId="61C58D25" w14:textId="77777777" w:rsidR="00EA77B7" w:rsidRPr="00801472" w:rsidRDefault="00EA77B7" w:rsidP="00EA77B7">
      <w:pPr>
        <w:pStyle w:val="Akapitzlist"/>
        <w:widowControl w:val="0"/>
        <w:suppressAutoHyphens/>
        <w:rPr>
          <w:rFonts w:cstheme="minorHAnsi"/>
          <w:b/>
          <w:bCs/>
          <w:sz w:val="18"/>
          <w:szCs w:val="20"/>
        </w:rPr>
      </w:pPr>
    </w:p>
    <w:p w14:paraId="72C4ACD0" w14:textId="77777777" w:rsidR="00EA77B7" w:rsidRPr="00801472" w:rsidRDefault="00EA77B7" w:rsidP="00EA77B7">
      <w:pPr>
        <w:pStyle w:val="Akapitzlist"/>
        <w:widowControl w:val="0"/>
        <w:suppressAutoHyphens/>
        <w:rPr>
          <w:rFonts w:cstheme="minorHAnsi"/>
          <w:bCs/>
          <w:sz w:val="18"/>
          <w:szCs w:val="20"/>
        </w:rPr>
      </w:pPr>
      <w:r w:rsidRPr="00801472">
        <w:rPr>
          <w:rFonts w:cstheme="minorHAnsi"/>
          <w:bCs/>
          <w:sz w:val="18"/>
          <w:szCs w:val="20"/>
        </w:rPr>
        <w:t>Powyższy warunek zostanie zweryfikowany na podstawie Załącznika nr 4 A oraz przedstawionych kopii referencji, protokołów odbioru lub innych dokumentów potwierdzających należyte wykonanie usługi. Brak załącznika skutkować będzie odrzuceniem oferty w całości. Brak poprawnie wypełnionego załącznika skutkować będzie jednorazowym wezwaniem Oferenta do złożenia wyjaśnień w terminie wskazanym przez Zamawiającego. Na referencjach należy wpisać jakiej części zamówienia dotyczą</w:t>
      </w:r>
    </w:p>
    <w:p w14:paraId="7E26A8BC" w14:textId="77777777" w:rsidR="00EA77B7" w:rsidRPr="00801472" w:rsidRDefault="00EA77B7" w:rsidP="00EA77B7">
      <w:pPr>
        <w:pStyle w:val="Akapitzlist"/>
        <w:widowControl w:val="0"/>
        <w:suppressAutoHyphens/>
        <w:rPr>
          <w:rFonts w:cstheme="minorHAnsi"/>
          <w:bCs/>
          <w:sz w:val="18"/>
          <w:szCs w:val="20"/>
        </w:rPr>
      </w:pPr>
    </w:p>
    <w:p w14:paraId="2C243A32" w14:textId="0B139127" w:rsidR="00EA77B7" w:rsidRPr="00801472" w:rsidRDefault="00EA77B7" w:rsidP="00EA77B7">
      <w:pPr>
        <w:pStyle w:val="Akapitzlist"/>
        <w:widowControl w:val="0"/>
        <w:suppressAutoHyphens/>
        <w:rPr>
          <w:rFonts w:cstheme="minorHAnsi"/>
          <w:sz w:val="18"/>
          <w:szCs w:val="20"/>
        </w:rPr>
      </w:pPr>
      <w:r w:rsidRPr="00801472">
        <w:rPr>
          <w:rFonts w:cstheme="minorHAnsi"/>
          <w:sz w:val="18"/>
          <w:szCs w:val="20"/>
        </w:rPr>
        <w:t xml:space="preserve"> </w:t>
      </w:r>
      <w:r w:rsidRPr="00801472">
        <w:rPr>
          <w:rFonts w:cstheme="minorHAnsi"/>
          <w:b/>
          <w:bCs/>
          <w:sz w:val="18"/>
          <w:szCs w:val="20"/>
        </w:rPr>
        <w:t>O udzielenie zamówienia mogą ubiegać się Wykonawcy którzy</w:t>
      </w:r>
      <w:r w:rsidRPr="00801472">
        <w:rPr>
          <w:rFonts w:cstheme="minorHAnsi"/>
          <w:sz w:val="18"/>
          <w:szCs w:val="20"/>
        </w:rPr>
        <w:t xml:space="preserve"> zagwarantują do realizacji całego zamówienia wysoko wykwalifikowaną i doświadczoną kadrę dydaktyczną - każdy z trenerów realizujących zamówienie będzie posiadał zrealizowane w ostatnich 3 latach liczonych od dnia wszczęcia przedmiotowego postępowania co najmniej 2 szkolenia podobne lub zbieżne do tematyki szkolenia (tabela nr 1 – dot. części 1. części 2, części 3,części 4</w:t>
      </w:r>
      <w:r w:rsidR="00E478ED">
        <w:rPr>
          <w:rFonts w:cstheme="minorHAnsi"/>
          <w:sz w:val="18"/>
          <w:szCs w:val="20"/>
        </w:rPr>
        <w:t>, część 5, część 6</w:t>
      </w:r>
      <w:r w:rsidRPr="00801472">
        <w:rPr>
          <w:rFonts w:cstheme="minorHAnsi"/>
          <w:sz w:val="18"/>
          <w:szCs w:val="20"/>
        </w:rPr>
        <w:t>).</w:t>
      </w:r>
    </w:p>
    <w:p w14:paraId="04D95A6C" w14:textId="77777777" w:rsidR="00EA77B7" w:rsidRPr="00801472" w:rsidRDefault="00EA77B7" w:rsidP="00EA77B7">
      <w:pPr>
        <w:pStyle w:val="Akapitzlist"/>
        <w:widowControl w:val="0"/>
        <w:suppressAutoHyphens/>
        <w:rPr>
          <w:rFonts w:cstheme="minorHAnsi"/>
          <w:sz w:val="18"/>
          <w:szCs w:val="20"/>
        </w:rPr>
      </w:pPr>
    </w:p>
    <w:p w14:paraId="5F6FE352" w14:textId="77777777" w:rsidR="00EA77B7" w:rsidRPr="00EA77B7" w:rsidRDefault="00EA77B7" w:rsidP="00EA77B7">
      <w:pPr>
        <w:pStyle w:val="Akapitzlist"/>
        <w:rPr>
          <w:rFonts w:cstheme="minorHAnsi"/>
          <w:sz w:val="18"/>
          <w:szCs w:val="20"/>
        </w:rPr>
      </w:pPr>
    </w:p>
    <w:p w14:paraId="056B43C4" w14:textId="77777777" w:rsidR="00EA77B7" w:rsidRPr="00801472" w:rsidRDefault="00EA77B7" w:rsidP="00EA77B7">
      <w:pPr>
        <w:pStyle w:val="Akapitzlist"/>
        <w:rPr>
          <w:rFonts w:cstheme="minorHAnsi"/>
          <w:b/>
          <w:sz w:val="18"/>
          <w:szCs w:val="20"/>
        </w:rPr>
      </w:pPr>
      <w:r w:rsidRPr="00801472">
        <w:rPr>
          <w:rFonts w:cstheme="minorHAnsi"/>
          <w:b/>
          <w:sz w:val="18"/>
          <w:szCs w:val="20"/>
        </w:rPr>
        <w:t xml:space="preserve">Powyższy warunek zostanie zweryfikowany na podstawie załącznika nr 4 B do zapytania ofertowego, zawierającego w treści stosowne oświadczenie. Brak załącznika oraz brak poprawnie wypełnionego załącznika skutkować będzie odrzuceniem oferty w całości. (Powyższy warunek będzie sprawdzany dodatkowo każdorazowo również przed rozpoczęciem szkolenia w celu potwierdzenia oddelegowania do realizacji zadania wymaganego trenera.)  </w:t>
      </w:r>
    </w:p>
    <w:p w14:paraId="7F137763" w14:textId="77777777" w:rsidR="00EA77B7" w:rsidRPr="00801472" w:rsidRDefault="00EA77B7" w:rsidP="00EA77B7">
      <w:pPr>
        <w:pStyle w:val="Akapitzlist"/>
        <w:rPr>
          <w:rFonts w:cstheme="minorHAnsi"/>
          <w:b/>
          <w:sz w:val="18"/>
          <w:szCs w:val="20"/>
        </w:rPr>
      </w:pPr>
    </w:p>
    <w:p w14:paraId="28D81238" w14:textId="77777777" w:rsidR="00EA77B7" w:rsidRPr="00801472" w:rsidRDefault="00EA77B7" w:rsidP="00EA77B7">
      <w:pPr>
        <w:pStyle w:val="Akapitzlist"/>
        <w:numPr>
          <w:ilvl w:val="0"/>
          <w:numId w:val="28"/>
        </w:numPr>
        <w:rPr>
          <w:rFonts w:cstheme="minorHAnsi"/>
          <w:b/>
          <w:sz w:val="18"/>
          <w:szCs w:val="20"/>
        </w:rPr>
      </w:pPr>
      <w:r w:rsidRPr="00801472">
        <w:rPr>
          <w:rFonts w:cstheme="minorHAnsi"/>
          <w:sz w:val="18"/>
          <w:szCs w:val="20"/>
        </w:rPr>
        <w:t>Warunkiem przystąpienia do postępowania ofertowego jest zobowiązanie się Oferenta podczas realizacji przedmiotu zamówienia do przestrzegania zasad/przepisów bezpieczeństwa, w związku z COVID-19.</w:t>
      </w:r>
    </w:p>
    <w:p w14:paraId="043FAE90" w14:textId="77777777" w:rsidR="00EA77B7" w:rsidRPr="00801472" w:rsidRDefault="00EA77B7" w:rsidP="00EA77B7">
      <w:pPr>
        <w:pStyle w:val="Akapitzlist"/>
        <w:ind w:left="0"/>
        <w:rPr>
          <w:rFonts w:cstheme="minorHAnsi"/>
          <w:b/>
          <w:sz w:val="18"/>
          <w:szCs w:val="20"/>
        </w:rPr>
      </w:pPr>
    </w:p>
    <w:p w14:paraId="1A1870FA" w14:textId="77777777" w:rsidR="00EA77B7" w:rsidRPr="00801472" w:rsidRDefault="00EA77B7" w:rsidP="00EA77B7">
      <w:pPr>
        <w:pStyle w:val="Akapitzlist"/>
        <w:ind w:left="0"/>
        <w:rPr>
          <w:rFonts w:cstheme="minorHAnsi"/>
          <w:bCs/>
          <w:sz w:val="18"/>
          <w:szCs w:val="20"/>
        </w:rPr>
      </w:pPr>
      <w:r w:rsidRPr="00801472">
        <w:rPr>
          <w:rFonts w:cstheme="minorHAnsi"/>
          <w:bCs/>
          <w:sz w:val="18"/>
          <w:szCs w:val="20"/>
        </w:rPr>
        <w:t>Powyższy warunek zostanie zweryfikowany na podstawie załącznika nr 5 do zapytania ofertowego, zawierającego w treści stosowne oświadczenia. Brak załącznika skutkować będzie odrzuceniem oferty w całości. Brak poprawnie wypełnionego załącznika skutkować będzie jednorazowym wezwaniem Oferenta do złożenia wyjaśnień w terminie wskazanym przez Zamawiającego.</w:t>
      </w:r>
    </w:p>
    <w:p w14:paraId="36B2F62C" w14:textId="77777777" w:rsidR="00EA77B7" w:rsidRPr="00801472" w:rsidRDefault="00EA77B7" w:rsidP="00EA77B7">
      <w:pPr>
        <w:pStyle w:val="Akapitzlist"/>
        <w:rPr>
          <w:rFonts w:cstheme="minorHAnsi"/>
          <w:sz w:val="18"/>
          <w:szCs w:val="20"/>
        </w:rPr>
      </w:pPr>
    </w:p>
    <w:p w14:paraId="0A9AB72D" w14:textId="77777777" w:rsidR="00EA77B7" w:rsidRPr="00801472" w:rsidRDefault="00EA77B7" w:rsidP="00EA77B7">
      <w:pPr>
        <w:pStyle w:val="Akapitzlist"/>
        <w:numPr>
          <w:ilvl w:val="0"/>
          <w:numId w:val="28"/>
        </w:numPr>
        <w:rPr>
          <w:rFonts w:cstheme="minorHAnsi"/>
          <w:b/>
          <w:bCs/>
          <w:sz w:val="18"/>
          <w:szCs w:val="20"/>
        </w:rPr>
      </w:pPr>
      <w:r w:rsidRPr="00801472">
        <w:rPr>
          <w:rFonts w:cstheme="minorHAnsi"/>
          <w:sz w:val="18"/>
          <w:szCs w:val="20"/>
        </w:rPr>
        <w:t>Warunkiem przystąpienia do postępowania jest podpisanie upoważnienie do przetwarzania danych osobowych Oferenta/ upoważnienie do przetwarzania danych osobowych. Powyższy warunek zostanie zweryfikowany na podstawie Załącznika nr 6. Brak załącznika oraz brak poprawnie wypełnionego załącznika skutkować będzie odrzuceniem oferty w całości</w:t>
      </w:r>
      <w:r w:rsidRPr="00801472">
        <w:rPr>
          <w:rFonts w:cstheme="minorHAnsi"/>
          <w:b/>
          <w:bCs/>
          <w:sz w:val="18"/>
          <w:szCs w:val="20"/>
        </w:rPr>
        <w:t>.</w:t>
      </w:r>
    </w:p>
    <w:p w14:paraId="6C71EDDF" w14:textId="77777777" w:rsidR="00EA77B7" w:rsidRPr="00914744" w:rsidRDefault="00EA77B7" w:rsidP="00EA77B7">
      <w:pPr>
        <w:pStyle w:val="Akapitzlist"/>
        <w:widowControl w:val="0"/>
        <w:suppressAutoHyphens/>
        <w:spacing w:after="0"/>
        <w:ind w:left="0"/>
        <w:jc w:val="both"/>
        <w:rPr>
          <w:rFonts w:cstheme="minorHAnsi"/>
          <w:b/>
          <w:bCs/>
          <w:sz w:val="20"/>
          <w:szCs w:val="20"/>
        </w:rPr>
      </w:pPr>
    </w:p>
    <w:p w14:paraId="190EDB3F" w14:textId="77777777" w:rsidR="000067C8" w:rsidRPr="00914744" w:rsidRDefault="000067C8" w:rsidP="008455C3">
      <w:pPr>
        <w:pStyle w:val="Akapitzlist"/>
        <w:widowControl w:val="0"/>
        <w:suppressAutoHyphens/>
        <w:spacing w:after="0"/>
        <w:ind w:left="0"/>
        <w:jc w:val="both"/>
        <w:rPr>
          <w:rFonts w:cstheme="minorHAnsi"/>
          <w:b/>
          <w:bCs/>
          <w:sz w:val="20"/>
          <w:szCs w:val="20"/>
        </w:rPr>
      </w:pPr>
    </w:p>
    <w:p w14:paraId="76EFDC07" w14:textId="5CA9360B" w:rsidR="0004692D" w:rsidRPr="00914744" w:rsidRDefault="0004692D" w:rsidP="00120C37">
      <w:pPr>
        <w:pStyle w:val="Akapitzlist"/>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rPr>
        <w:t>ZOBOWIĄZANIA ZAMAWIAJĄCEGO</w:t>
      </w:r>
    </w:p>
    <w:p w14:paraId="694ECE70" w14:textId="77777777" w:rsidR="0004692D" w:rsidRPr="00914744" w:rsidRDefault="0004692D" w:rsidP="006951AB">
      <w:pPr>
        <w:autoSpaceDE w:val="0"/>
        <w:autoSpaceDN w:val="0"/>
        <w:adjustRightInd w:val="0"/>
        <w:spacing w:after="0" w:line="240" w:lineRule="auto"/>
        <w:ind w:left="720"/>
        <w:contextualSpacing/>
        <w:jc w:val="both"/>
        <w:rPr>
          <w:rFonts w:eastAsia="Times New Roman" w:cstheme="minorHAnsi"/>
          <w:i/>
          <w:sz w:val="20"/>
          <w:szCs w:val="20"/>
          <w:lang w:eastAsia="pl-PL"/>
        </w:rPr>
      </w:pPr>
    </w:p>
    <w:p w14:paraId="438F1EF7" w14:textId="77777777" w:rsidR="0004692D" w:rsidRPr="00914744" w:rsidRDefault="0004692D" w:rsidP="00120C37">
      <w:pPr>
        <w:widowControl w:val="0"/>
        <w:numPr>
          <w:ilvl w:val="0"/>
          <w:numId w:val="15"/>
        </w:numPr>
        <w:suppressAutoHyphens/>
        <w:spacing w:after="0" w:line="240" w:lineRule="auto"/>
        <w:ind w:left="426" w:hanging="284"/>
        <w:rPr>
          <w:rFonts w:eastAsia="Times New Roman" w:cstheme="minorHAnsi"/>
          <w:sz w:val="18"/>
          <w:szCs w:val="20"/>
          <w:lang w:eastAsia="pl-PL"/>
        </w:rPr>
      </w:pPr>
      <w:r w:rsidRPr="00914744">
        <w:rPr>
          <w:rFonts w:eastAsia="Times New Roman" w:cstheme="minorHAnsi"/>
          <w:sz w:val="18"/>
          <w:szCs w:val="20"/>
          <w:lang w:eastAsia="pl-PL"/>
        </w:rPr>
        <w:t>Wyznaczenie osoby do kontaktu z ramienia Zamawiającego.</w:t>
      </w:r>
    </w:p>
    <w:p w14:paraId="456244D2" w14:textId="77777777" w:rsidR="003966CC" w:rsidRPr="00914744" w:rsidRDefault="0004692D" w:rsidP="00120C37">
      <w:pPr>
        <w:widowControl w:val="0"/>
        <w:numPr>
          <w:ilvl w:val="0"/>
          <w:numId w:val="15"/>
        </w:numPr>
        <w:suppressAutoHyphens/>
        <w:spacing w:after="0" w:line="240" w:lineRule="auto"/>
        <w:ind w:left="426" w:hanging="284"/>
        <w:jc w:val="both"/>
        <w:rPr>
          <w:rFonts w:eastAsia="Times New Roman" w:cstheme="minorHAnsi"/>
          <w:sz w:val="18"/>
          <w:szCs w:val="20"/>
          <w:lang w:eastAsia="pl-PL"/>
        </w:rPr>
      </w:pPr>
      <w:r w:rsidRPr="00914744">
        <w:rPr>
          <w:rFonts w:eastAsia="Times New Roman" w:cstheme="minorHAnsi"/>
          <w:sz w:val="18"/>
          <w:szCs w:val="20"/>
          <w:lang w:eastAsia="pl-PL"/>
        </w:rPr>
        <w:t>Ustalenie z Wykonawcą szczegółowego harmonogramu prac podczas realizacji zamówienia.</w:t>
      </w:r>
    </w:p>
    <w:p w14:paraId="139C4874" w14:textId="1C9C97E7" w:rsidR="00E75A77" w:rsidRPr="00CC1F7A" w:rsidRDefault="003966CC" w:rsidP="00120C37">
      <w:pPr>
        <w:widowControl w:val="0"/>
        <w:numPr>
          <w:ilvl w:val="0"/>
          <w:numId w:val="15"/>
        </w:numPr>
        <w:suppressAutoHyphens/>
        <w:spacing w:after="0" w:line="240" w:lineRule="auto"/>
        <w:ind w:left="426" w:hanging="284"/>
        <w:jc w:val="both"/>
        <w:rPr>
          <w:rFonts w:eastAsia="Times New Roman" w:cstheme="minorHAnsi"/>
          <w:sz w:val="18"/>
          <w:szCs w:val="20"/>
          <w:lang w:eastAsia="pl-PL"/>
        </w:rPr>
      </w:pPr>
      <w:r w:rsidRPr="00914744">
        <w:rPr>
          <w:rFonts w:eastAsia="Times New Roman" w:cstheme="minorHAnsi"/>
          <w:color w:val="000000"/>
          <w:sz w:val="18"/>
          <w:szCs w:val="20"/>
          <w:lang w:eastAsia="pl-PL"/>
        </w:rPr>
        <w:t>Kontrola realizacji szkolenia w miejscu jego realizacji</w:t>
      </w:r>
    </w:p>
    <w:p w14:paraId="1CD39AB2" w14:textId="77777777" w:rsidR="00CC1F7A" w:rsidRPr="005C3CB9" w:rsidRDefault="00CC1F7A" w:rsidP="00E75A77">
      <w:pPr>
        <w:widowControl w:val="0"/>
        <w:suppressAutoHyphens/>
        <w:spacing w:after="0" w:line="240" w:lineRule="auto"/>
        <w:jc w:val="both"/>
        <w:rPr>
          <w:rFonts w:eastAsia="Times New Roman" w:cstheme="minorHAnsi"/>
          <w:sz w:val="18"/>
          <w:szCs w:val="20"/>
          <w:lang w:eastAsia="pl-PL"/>
        </w:rPr>
      </w:pPr>
    </w:p>
    <w:p w14:paraId="7D7E8C77" w14:textId="64617002" w:rsidR="004240A3" w:rsidRPr="005C3CB9" w:rsidRDefault="00187E09" w:rsidP="00120C37">
      <w:pPr>
        <w:pStyle w:val="Akapitzlist"/>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18"/>
          <w:szCs w:val="20"/>
        </w:rPr>
      </w:pPr>
      <w:r w:rsidRPr="00914744">
        <w:rPr>
          <w:rFonts w:cstheme="minorHAnsi"/>
          <w:b/>
          <w:sz w:val="18"/>
          <w:szCs w:val="20"/>
        </w:rPr>
        <w:t>I</w:t>
      </w:r>
      <w:r w:rsidR="004240A3" w:rsidRPr="00914744">
        <w:rPr>
          <w:rFonts w:cstheme="minorHAnsi"/>
          <w:b/>
          <w:sz w:val="18"/>
          <w:szCs w:val="20"/>
        </w:rPr>
        <w:t>NFORMACJE O WYKLUCZENIU</w:t>
      </w:r>
    </w:p>
    <w:p w14:paraId="18D8E55A" w14:textId="77777777" w:rsidR="005C3CB9" w:rsidRDefault="005C3CB9" w:rsidP="005C3CB9">
      <w:pPr>
        <w:pStyle w:val="Akapitzlist"/>
        <w:spacing w:before="240" w:line="240" w:lineRule="auto"/>
        <w:ind w:left="284"/>
        <w:jc w:val="both"/>
        <w:rPr>
          <w:rFonts w:cstheme="minorHAnsi"/>
          <w:sz w:val="18"/>
          <w:szCs w:val="20"/>
        </w:rPr>
      </w:pPr>
    </w:p>
    <w:p w14:paraId="7ADFAAC3" w14:textId="5B6E8E06" w:rsidR="004240A3" w:rsidRPr="005C3CB9" w:rsidRDefault="004240A3" w:rsidP="005C3CB9">
      <w:pPr>
        <w:pStyle w:val="Akapitzlist"/>
        <w:spacing w:before="240" w:line="240" w:lineRule="auto"/>
        <w:ind w:left="284"/>
        <w:jc w:val="both"/>
        <w:rPr>
          <w:rFonts w:cstheme="minorHAnsi"/>
          <w:sz w:val="18"/>
          <w:szCs w:val="20"/>
        </w:rPr>
      </w:pPr>
      <w:r w:rsidRPr="005C3CB9">
        <w:rPr>
          <w:rFonts w:cstheme="minorHAnsi"/>
          <w:sz w:val="18"/>
          <w:szCs w:val="20"/>
        </w:rPr>
        <w:t>Z udziału w niniejszym postępowaniu ofertowym wykluczone są podmioty powiązane kapitało</w:t>
      </w:r>
      <w:r w:rsidR="00691BF3" w:rsidRPr="005C3CB9">
        <w:rPr>
          <w:rFonts w:cstheme="minorHAnsi"/>
          <w:sz w:val="18"/>
          <w:szCs w:val="20"/>
        </w:rPr>
        <w:t>wo lub </w:t>
      </w:r>
      <w:r w:rsidRPr="005C3CB9">
        <w:rPr>
          <w:rFonts w:cstheme="minorHAnsi"/>
          <w:sz w:val="18"/>
          <w:szCs w:val="20"/>
        </w:rPr>
        <w:t>osobowo</w:t>
      </w:r>
      <w:r w:rsidRPr="00914744">
        <w:rPr>
          <w:rStyle w:val="Odwoanieprzypisudolnego"/>
          <w:rFonts w:cstheme="minorHAnsi"/>
          <w:sz w:val="18"/>
          <w:szCs w:val="20"/>
        </w:rPr>
        <w:footnoteReference w:id="1"/>
      </w:r>
      <w:r w:rsidRPr="005C3CB9">
        <w:rPr>
          <w:rFonts w:cstheme="minorHAnsi"/>
          <w:sz w:val="18"/>
          <w:szCs w:val="20"/>
        </w:rPr>
        <w:t xml:space="preserve"> z Zamawiającym. </w:t>
      </w:r>
    </w:p>
    <w:p w14:paraId="71A6ECA7" w14:textId="50729351" w:rsidR="004240A3" w:rsidRPr="00914744" w:rsidRDefault="004240A3" w:rsidP="00E73569">
      <w:pPr>
        <w:pStyle w:val="Akapitzlist"/>
        <w:numPr>
          <w:ilvl w:val="0"/>
          <w:numId w:val="6"/>
        </w:numPr>
        <w:tabs>
          <w:tab w:val="left" w:pos="567"/>
        </w:tabs>
        <w:spacing w:line="240" w:lineRule="auto"/>
        <w:ind w:left="567" w:hanging="283"/>
        <w:jc w:val="both"/>
        <w:rPr>
          <w:rFonts w:cstheme="minorHAnsi"/>
          <w:sz w:val="18"/>
          <w:szCs w:val="20"/>
        </w:rPr>
      </w:pPr>
      <w:r w:rsidRPr="00914744">
        <w:rPr>
          <w:rFonts w:cstheme="minorHAnsi"/>
          <w:sz w:val="18"/>
          <w:szCs w:val="20"/>
        </w:rPr>
        <w:t xml:space="preserve">Osobą upoważnioną do zaciągania zobowiązań w imieniu Zamawiającego jest: </w:t>
      </w:r>
      <w:r w:rsidR="006F67BF" w:rsidRPr="00914744">
        <w:rPr>
          <w:rFonts w:cstheme="minorHAnsi"/>
          <w:sz w:val="18"/>
          <w:szCs w:val="20"/>
        </w:rPr>
        <w:t>Zgodnie z KRS (0000246895)</w:t>
      </w:r>
      <w:r w:rsidRPr="00914744">
        <w:rPr>
          <w:rFonts w:cstheme="minorHAnsi"/>
          <w:sz w:val="18"/>
          <w:szCs w:val="20"/>
        </w:rPr>
        <w:t>.</w:t>
      </w:r>
    </w:p>
    <w:p w14:paraId="2BD1BF93" w14:textId="75894EB6" w:rsidR="004240A3" w:rsidRPr="00914744" w:rsidRDefault="004240A3" w:rsidP="00E73569">
      <w:pPr>
        <w:pStyle w:val="Akapitzlist"/>
        <w:numPr>
          <w:ilvl w:val="0"/>
          <w:numId w:val="6"/>
        </w:numPr>
        <w:tabs>
          <w:tab w:val="left" w:pos="567"/>
        </w:tabs>
        <w:spacing w:line="240" w:lineRule="auto"/>
        <w:ind w:left="567" w:hanging="283"/>
        <w:jc w:val="both"/>
        <w:rPr>
          <w:rFonts w:cstheme="minorHAnsi"/>
          <w:sz w:val="18"/>
          <w:szCs w:val="20"/>
        </w:rPr>
      </w:pPr>
      <w:r w:rsidRPr="00914744">
        <w:rPr>
          <w:rFonts w:cstheme="minorHAnsi"/>
          <w:sz w:val="18"/>
          <w:szCs w:val="20"/>
        </w:rPr>
        <w:t>Osobą wykonującą w imieniu Zamawiającego czynności związane z przygotowaniem</w:t>
      </w:r>
      <w:r w:rsidR="004E64DD" w:rsidRPr="00914744">
        <w:rPr>
          <w:rFonts w:cstheme="minorHAnsi"/>
          <w:sz w:val="18"/>
          <w:szCs w:val="20"/>
        </w:rPr>
        <w:t xml:space="preserve"> </w:t>
      </w:r>
      <w:r w:rsidRPr="00914744">
        <w:rPr>
          <w:rFonts w:cstheme="minorHAnsi"/>
          <w:sz w:val="18"/>
          <w:szCs w:val="20"/>
        </w:rPr>
        <w:t>i przeprowadzeniem procedury wyboru</w:t>
      </w:r>
      <w:r w:rsidR="00D916C2" w:rsidRPr="00914744">
        <w:rPr>
          <w:rFonts w:cstheme="minorHAnsi"/>
          <w:sz w:val="18"/>
          <w:szCs w:val="20"/>
        </w:rPr>
        <w:t xml:space="preserve"> W</w:t>
      </w:r>
      <w:r w:rsidRPr="00914744">
        <w:rPr>
          <w:rFonts w:cstheme="minorHAnsi"/>
          <w:sz w:val="18"/>
          <w:szCs w:val="20"/>
        </w:rPr>
        <w:t>ykonawcy jest:</w:t>
      </w:r>
      <w:r w:rsidR="00E70D44" w:rsidRPr="00914744">
        <w:rPr>
          <w:rFonts w:cstheme="minorHAnsi"/>
          <w:sz w:val="18"/>
          <w:szCs w:val="20"/>
        </w:rPr>
        <w:t xml:space="preserve"> </w:t>
      </w:r>
      <w:r w:rsidR="00001DD1" w:rsidRPr="00914744">
        <w:rPr>
          <w:rFonts w:cstheme="minorHAnsi"/>
          <w:sz w:val="18"/>
          <w:szCs w:val="20"/>
        </w:rPr>
        <w:t>Marlena Rajewska</w:t>
      </w:r>
      <w:r w:rsidRPr="00914744">
        <w:rPr>
          <w:rFonts w:cstheme="minorHAnsi"/>
          <w:sz w:val="18"/>
          <w:szCs w:val="20"/>
        </w:rPr>
        <w:t>.</w:t>
      </w:r>
    </w:p>
    <w:p w14:paraId="28AF3C73" w14:textId="01F86943" w:rsidR="004240A3" w:rsidRDefault="004240A3" w:rsidP="003011C4">
      <w:pPr>
        <w:tabs>
          <w:tab w:val="left" w:pos="142"/>
        </w:tabs>
        <w:spacing w:before="240" w:after="0" w:line="240" w:lineRule="auto"/>
        <w:jc w:val="both"/>
        <w:rPr>
          <w:rFonts w:cstheme="minorHAnsi"/>
          <w:b/>
          <w:sz w:val="20"/>
          <w:szCs w:val="20"/>
        </w:rPr>
      </w:pPr>
      <w:r w:rsidRPr="00914744">
        <w:rPr>
          <w:rFonts w:cstheme="minorHAnsi"/>
          <w:b/>
          <w:sz w:val="18"/>
          <w:szCs w:val="20"/>
        </w:rPr>
        <w:t>Warunek ten zostanie zweryfikowany na podstawie załącznika nr 2 do zapytania ofertowego, zawierającego w treści stosowne oświadczenie.</w:t>
      </w:r>
      <w:r w:rsidR="009A7710" w:rsidRPr="00914744">
        <w:rPr>
          <w:rFonts w:cstheme="minorHAnsi"/>
          <w:b/>
          <w:sz w:val="18"/>
          <w:szCs w:val="20"/>
        </w:rPr>
        <w:t xml:space="preserve"> Brak załącznika oraz brak poprawnie wypełnionego załącznika skutkować będzie odrzuceniem oferty w całości</w:t>
      </w:r>
      <w:r w:rsidR="009A7710" w:rsidRPr="00914744">
        <w:rPr>
          <w:rFonts w:cstheme="minorHAnsi"/>
          <w:b/>
          <w:sz w:val="20"/>
          <w:szCs w:val="20"/>
        </w:rPr>
        <w:t>.</w:t>
      </w:r>
    </w:p>
    <w:p w14:paraId="30514E8C" w14:textId="77777777" w:rsidR="00BB0C8A" w:rsidRPr="00914744" w:rsidRDefault="00BB0C8A" w:rsidP="003011C4">
      <w:pPr>
        <w:tabs>
          <w:tab w:val="left" w:pos="142"/>
        </w:tabs>
        <w:spacing w:before="240" w:after="0" w:line="240" w:lineRule="auto"/>
        <w:jc w:val="both"/>
        <w:rPr>
          <w:rFonts w:cstheme="minorHAnsi"/>
          <w:b/>
          <w:sz w:val="20"/>
          <w:szCs w:val="20"/>
        </w:rPr>
      </w:pPr>
    </w:p>
    <w:p w14:paraId="3C3801D1" w14:textId="340A5A81" w:rsidR="00DE1FE5" w:rsidRPr="00914744" w:rsidRDefault="00DE1FE5" w:rsidP="00120C37">
      <w:pPr>
        <w:pStyle w:val="Akapitzlist"/>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ind w:left="567" w:hanging="567"/>
        <w:jc w:val="both"/>
        <w:rPr>
          <w:rFonts w:cstheme="minorHAnsi"/>
          <w:b/>
          <w:sz w:val="18"/>
          <w:szCs w:val="20"/>
        </w:rPr>
      </w:pPr>
      <w:r w:rsidRPr="00914744">
        <w:rPr>
          <w:rFonts w:cstheme="minorHAnsi"/>
          <w:b/>
          <w:bCs/>
          <w:sz w:val="18"/>
          <w:szCs w:val="20"/>
        </w:rPr>
        <w:lastRenderedPageBreak/>
        <w:t>KRYTERIA</w:t>
      </w:r>
      <w:r w:rsidR="00376C1D" w:rsidRPr="00914744">
        <w:rPr>
          <w:rFonts w:cstheme="minorHAnsi"/>
          <w:b/>
          <w:bCs/>
          <w:sz w:val="18"/>
          <w:szCs w:val="20"/>
        </w:rPr>
        <w:t xml:space="preserve"> OCENY OFERT I WYBORU WYKONAWCY</w:t>
      </w:r>
    </w:p>
    <w:p w14:paraId="0583234E" w14:textId="77777777" w:rsidR="00F7712B" w:rsidRPr="00914744" w:rsidRDefault="00F7712B" w:rsidP="00F7712B">
      <w:pPr>
        <w:pStyle w:val="wypetab"/>
        <w:tabs>
          <w:tab w:val="left" w:pos="747"/>
        </w:tabs>
        <w:jc w:val="both"/>
        <w:rPr>
          <w:rFonts w:asciiTheme="minorHAnsi" w:eastAsia="Calibri" w:hAnsiTheme="minorHAnsi" w:cstheme="minorHAnsi"/>
          <w:sz w:val="18"/>
          <w:szCs w:val="18"/>
        </w:rPr>
      </w:pPr>
      <w:r w:rsidRPr="00914744">
        <w:rPr>
          <w:rFonts w:asciiTheme="minorHAnsi" w:hAnsiTheme="minorHAnsi" w:cstheme="minorHAnsi"/>
          <w:sz w:val="18"/>
          <w:szCs w:val="18"/>
        </w:rPr>
        <w:t xml:space="preserve">. </w:t>
      </w:r>
      <w:r w:rsidRPr="00914744">
        <w:rPr>
          <w:rFonts w:asciiTheme="minorHAnsi" w:eastAsia="Calibri" w:hAnsiTheme="minorHAnsi" w:cstheme="minorHAnsi"/>
          <w:sz w:val="18"/>
          <w:szCs w:val="18"/>
        </w:rPr>
        <w:t>Zamawiający będzie oceniał oferty, oddzielnie dla każdej z części, wg następujących kryteriów i ich znaczenia:</w:t>
      </w:r>
    </w:p>
    <w:p w14:paraId="12EE11F9" w14:textId="77777777" w:rsidR="00F7712B" w:rsidRPr="00914744" w:rsidRDefault="00F7712B" w:rsidP="00F7712B">
      <w:pPr>
        <w:autoSpaceDE w:val="0"/>
        <w:spacing w:after="0"/>
        <w:ind w:left="284" w:hanging="284"/>
        <w:rPr>
          <w:rFonts w:eastAsia="Times New Roman" w:cstheme="minorHAnsi"/>
          <w:b/>
          <w:sz w:val="18"/>
          <w:szCs w:val="18"/>
        </w:rPr>
      </w:pPr>
    </w:p>
    <w:p w14:paraId="52343E7E" w14:textId="77777777" w:rsidR="00F7712B" w:rsidRPr="00914744" w:rsidRDefault="00F7712B" w:rsidP="00F7712B">
      <w:pPr>
        <w:pStyle w:val="Akapitzlist"/>
        <w:numPr>
          <w:ilvl w:val="0"/>
          <w:numId w:val="20"/>
        </w:numPr>
        <w:tabs>
          <w:tab w:val="left" w:pos="0"/>
          <w:tab w:val="left" w:pos="3119"/>
          <w:tab w:val="left" w:pos="5040"/>
        </w:tabs>
        <w:autoSpaceDE w:val="0"/>
        <w:autoSpaceDN w:val="0"/>
        <w:adjustRightInd w:val="0"/>
        <w:spacing w:after="0"/>
        <w:rPr>
          <w:rFonts w:eastAsia="Calibri" w:cstheme="minorHAnsi"/>
          <w:b/>
          <w:sz w:val="18"/>
          <w:szCs w:val="18"/>
        </w:rPr>
      </w:pPr>
      <w:r w:rsidRPr="00914744">
        <w:rPr>
          <w:rFonts w:eastAsia="Times New Roman" w:cstheme="minorHAnsi"/>
          <w:b/>
          <w:sz w:val="18"/>
          <w:szCs w:val="18"/>
        </w:rPr>
        <w:t>Kryterium 1 (K1) - Cena całkowita oferty (brutto)</w:t>
      </w:r>
      <w:r w:rsidRPr="00914744">
        <w:rPr>
          <w:rFonts w:eastAsia="Calibri" w:cstheme="minorHAnsi"/>
          <w:b/>
          <w:sz w:val="18"/>
          <w:szCs w:val="18"/>
        </w:rPr>
        <w:t>, waga 80 %</w:t>
      </w:r>
    </w:p>
    <w:p w14:paraId="394E5B17" w14:textId="77777777" w:rsidR="00F7712B" w:rsidRPr="00914744" w:rsidRDefault="00F7712B" w:rsidP="00F7712B">
      <w:pPr>
        <w:tabs>
          <w:tab w:val="left" w:pos="0"/>
          <w:tab w:val="left" w:pos="3119"/>
          <w:tab w:val="left" w:pos="5040"/>
        </w:tabs>
        <w:autoSpaceDE w:val="0"/>
        <w:autoSpaceDN w:val="0"/>
        <w:adjustRightInd w:val="0"/>
        <w:spacing w:after="0"/>
        <w:jc w:val="center"/>
        <w:rPr>
          <w:rFonts w:eastAsia="Calibri" w:cstheme="minorHAnsi"/>
          <w:sz w:val="18"/>
          <w:szCs w:val="18"/>
        </w:rPr>
      </w:pPr>
    </w:p>
    <w:p w14:paraId="0E0949BD" w14:textId="77777777" w:rsidR="00F7712B" w:rsidRPr="00914744" w:rsidRDefault="00F7712B" w:rsidP="00F7712B">
      <w:pPr>
        <w:tabs>
          <w:tab w:val="left" w:pos="0"/>
          <w:tab w:val="left" w:pos="142"/>
          <w:tab w:val="left" w:pos="5040"/>
        </w:tabs>
        <w:autoSpaceDE w:val="0"/>
        <w:autoSpaceDN w:val="0"/>
        <w:adjustRightInd w:val="0"/>
        <w:spacing w:before="240" w:after="0"/>
        <w:contextualSpacing/>
        <w:rPr>
          <w:rFonts w:eastAsia="Calibri" w:cstheme="minorHAnsi"/>
          <w:sz w:val="18"/>
          <w:szCs w:val="18"/>
        </w:rPr>
      </w:pPr>
      <w:r w:rsidRPr="00914744">
        <w:rPr>
          <w:rFonts w:eastAsia="Calibri" w:cstheme="minorHAnsi"/>
          <w:sz w:val="18"/>
          <w:szCs w:val="18"/>
        </w:rPr>
        <w:t>Punktacja w ramach ww. kryterium będzie przyznawana na podstawie poniższego wzoru:</w:t>
      </w:r>
    </w:p>
    <w:p w14:paraId="155E9CF9" w14:textId="77777777" w:rsidR="00F7712B" w:rsidRPr="00914744" w:rsidRDefault="00F7712B" w:rsidP="00F7712B">
      <w:pPr>
        <w:tabs>
          <w:tab w:val="left" w:pos="0"/>
          <w:tab w:val="left" w:pos="142"/>
          <w:tab w:val="left" w:pos="5040"/>
        </w:tabs>
        <w:autoSpaceDE w:val="0"/>
        <w:autoSpaceDN w:val="0"/>
        <w:adjustRightInd w:val="0"/>
        <w:spacing w:before="240" w:after="0"/>
        <w:ind w:left="360"/>
        <w:contextualSpacing/>
        <w:rPr>
          <w:rFonts w:eastAsia="Calibri" w:cstheme="minorHAnsi"/>
          <w:sz w:val="18"/>
          <w:szCs w:val="18"/>
        </w:rPr>
      </w:pPr>
    </w:p>
    <w:p w14:paraId="69B8B09B" w14:textId="77777777" w:rsidR="00F7712B" w:rsidRPr="00914744" w:rsidRDefault="00F7712B" w:rsidP="00F7712B">
      <w:pPr>
        <w:tabs>
          <w:tab w:val="left" w:pos="0"/>
          <w:tab w:val="left" w:pos="142"/>
          <w:tab w:val="left" w:pos="5040"/>
        </w:tabs>
        <w:autoSpaceDE w:val="0"/>
        <w:autoSpaceDN w:val="0"/>
        <w:adjustRightInd w:val="0"/>
        <w:spacing w:before="240" w:after="0"/>
        <w:ind w:left="284"/>
        <w:contextualSpacing/>
        <w:rPr>
          <w:rFonts w:eastAsia="Calibri" w:cstheme="minorHAnsi"/>
          <w:sz w:val="18"/>
          <w:szCs w:val="18"/>
        </w:rPr>
      </w:pPr>
      <m:oMathPara>
        <m:oMathParaPr>
          <m:jc m:val="center"/>
        </m:oMathParaPr>
        <m:oMath>
          <m:r>
            <m:rPr>
              <m:sty m:val="bi"/>
            </m:rPr>
            <w:rPr>
              <w:rFonts w:ascii="Cambria Math" w:hAnsi="Cambria Math" w:cstheme="minorHAnsi"/>
              <w:sz w:val="18"/>
              <w:szCs w:val="18"/>
            </w:rPr>
            <m:t>Wobl=</m:t>
          </m:r>
          <m:f>
            <m:fPr>
              <m:ctrlPr>
                <w:rPr>
                  <w:rFonts w:ascii="Cambria Math" w:eastAsia="Calibri" w:hAnsi="Cambria Math" w:cstheme="minorHAnsi"/>
                  <w:b/>
                  <w:i/>
                  <w:sz w:val="18"/>
                  <w:szCs w:val="18"/>
                </w:rPr>
              </m:ctrlPr>
            </m:fPr>
            <m:num>
              <m:r>
                <m:rPr>
                  <m:sty m:val="bi"/>
                </m:rPr>
                <w:rPr>
                  <w:rFonts w:ascii="Cambria Math" w:hAnsi="Cambria Math" w:cstheme="minorHAnsi"/>
                  <w:sz w:val="18"/>
                  <w:szCs w:val="18"/>
                </w:rPr>
                <m:t>C min</m:t>
              </m:r>
            </m:num>
            <m:den>
              <m:r>
                <m:rPr>
                  <m:sty m:val="bi"/>
                </m:rPr>
                <w:rPr>
                  <w:rFonts w:ascii="Cambria Math" w:hAnsi="Cambria Math" w:cstheme="minorHAnsi"/>
                  <w:sz w:val="18"/>
                  <w:szCs w:val="18"/>
                </w:rPr>
                <m:t>C obl</m:t>
              </m:r>
            </m:den>
          </m:f>
          <m:r>
            <m:rPr>
              <m:sty m:val="bi"/>
            </m:rPr>
            <w:rPr>
              <w:rFonts w:ascii="Cambria Math" w:hAnsi="Cambria Math" w:cstheme="minorHAnsi"/>
              <w:sz w:val="18"/>
              <w:szCs w:val="18"/>
            </w:rPr>
            <m:t>*Wmax</m:t>
          </m:r>
        </m:oMath>
      </m:oMathPara>
    </w:p>
    <w:p w14:paraId="6D5C1454" w14:textId="77777777" w:rsidR="00F7712B" w:rsidRPr="00914744" w:rsidRDefault="00F7712B" w:rsidP="00F7712B">
      <w:pPr>
        <w:autoSpaceDE w:val="0"/>
        <w:autoSpaceDN w:val="0"/>
        <w:adjustRightInd w:val="0"/>
        <w:spacing w:after="0"/>
        <w:ind w:left="720"/>
        <w:jc w:val="both"/>
        <w:rPr>
          <w:rFonts w:eastAsia="Calibri" w:cstheme="minorHAnsi"/>
          <w:sz w:val="18"/>
          <w:szCs w:val="18"/>
        </w:rPr>
      </w:pPr>
    </w:p>
    <w:p w14:paraId="0084DB8C"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r w:rsidRPr="00914744">
        <w:rPr>
          <w:rFonts w:eastAsia="Calibri" w:cstheme="minorHAnsi"/>
          <w:sz w:val="18"/>
          <w:szCs w:val="18"/>
        </w:rPr>
        <w:t>W</w:t>
      </w:r>
      <w:r w:rsidRPr="00914744">
        <w:rPr>
          <w:rFonts w:eastAsia="Calibri" w:cstheme="minorHAnsi"/>
          <w:sz w:val="18"/>
          <w:szCs w:val="18"/>
          <w:vertAlign w:val="subscript"/>
        </w:rPr>
        <w:t>obl</w:t>
      </w:r>
      <w:r w:rsidRPr="00914744">
        <w:rPr>
          <w:rFonts w:eastAsia="Calibri" w:cstheme="minorHAnsi"/>
          <w:sz w:val="18"/>
          <w:szCs w:val="18"/>
        </w:rPr>
        <w:t xml:space="preserve"> - wartość punktowa, którą należy wyznaczyć </w:t>
      </w:r>
    </w:p>
    <w:p w14:paraId="03E7353F"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r w:rsidRPr="00914744">
        <w:rPr>
          <w:rFonts w:eastAsia="Calibri" w:cstheme="minorHAnsi"/>
          <w:sz w:val="18"/>
          <w:szCs w:val="18"/>
        </w:rPr>
        <w:t>W</w:t>
      </w:r>
      <w:r w:rsidRPr="00914744">
        <w:rPr>
          <w:rFonts w:eastAsia="Calibri" w:cstheme="minorHAnsi"/>
          <w:sz w:val="18"/>
          <w:szCs w:val="18"/>
          <w:vertAlign w:val="subscript"/>
        </w:rPr>
        <w:t>max</w:t>
      </w:r>
      <w:r w:rsidRPr="00914744">
        <w:rPr>
          <w:rFonts w:eastAsia="Calibri" w:cstheme="minorHAnsi"/>
          <w:sz w:val="18"/>
          <w:szCs w:val="18"/>
        </w:rPr>
        <w:t xml:space="preserve"> - waga kryterium ceny – maksymalna liczba punktów, która może być przyznana w kryterium ceny</w:t>
      </w:r>
    </w:p>
    <w:p w14:paraId="57F26BE2"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r w:rsidRPr="00914744">
        <w:rPr>
          <w:rFonts w:eastAsia="Calibri" w:cstheme="minorHAnsi"/>
          <w:sz w:val="18"/>
          <w:szCs w:val="18"/>
        </w:rPr>
        <w:t>C</w:t>
      </w:r>
      <w:r w:rsidRPr="00914744">
        <w:rPr>
          <w:rFonts w:eastAsia="Calibri" w:cstheme="minorHAnsi"/>
          <w:sz w:val="18"/>
          <w:szCs w:val="18"/>
          <w:vertAlign w:val="subscript"/>
        </w:rPr>
        <w:t>min</w:t>
      </w:r>
      <w:r w:rsidRPr="00914744">
        <w:rPr>
          <w:rFonts w:eastAsia="Calibri" w:cstheme="minorHAnsi"/>
          <w:sz w:val="18"/>
          <w:szCs w:val="18"/>
        </w:rPr>
        <w:t xml:space="preserve"> - wartość najniższej ceny</w:t>
      </w:r>
      <w:r w:rsidRPr="00914744">
        <w:rPr>
          <w:rFonts w:cstheme="minorHAnsi"/>
          <w:sz w:val="18"/>
          <w:szCs w:val="18"/>
        </w:rPr>
        <w:t xml:space="preserve"> </w:t>
      </w:r>
      <w:r w:rsidRPr="00914744">
        <w:rPr>
          <w:rFonts w:eastAsia="Calibri" w:cstheme="minorHAnsi"/>
          <w:sz w:val="18"/>
          <w:szCs w:val="18"/>
        </w:rPr>
        <w:t xml:space="preserve">całkowite brutto spośród złożonych ofert wykonawców </w:t>
      </w:r>
    </w:p>
    <w:p w14:paraId="0A2192B5"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r w:rsidRPr="00914744">
        <w:rPr>
          <w:rFonts w:eastAsia="Calibri" w:cstheme="minorHAnsi"/>
          <w:sz w:val="18"/>
          <w:szCs w:val="18"/>
        </w:rPr>
        <w:t>C</w:t>
      </w:r>
      <w:r w:rsidRPr="00914744">
        <w:rPr>
          <w:rFonts w:eastAsia="Calibri" w:cstheme="minorHAnsi"/>
          <w:sz w:val="18"/>
          <w:szCs w:val="18"/>
          <w:vertAlign w:val="subscript"/>
        </w:rPr>
        <w:t>obl</w:t>
      </w:r>
      <w:r w:rsidRPr="00914744">
        <w:rPr>
          <w:rFonts w:eastAsia="Calibri" w:cstheme="minorHAnsi"/>
          <w:sz w:val="18"/>
          <w:szCs w:val="18"/>
        </w:rPr>
        <w:t xml:space="preserve"> - wartość ceny całkowite brutto rozpatrywanej</w:t>
      </w:r>
      <w:r w:rsidRPr="00914744">
        <w:rPr>
          <w:rFonts w:cstheme="minorHAnsi"/>
          <w:sz w:val="18"/>
          <w:szCs w:val="18"/>
        </w:rPr>
        <w:t xml:space="preserve"> </w:t>
      </w:r>
      <w:r w:rsidRPr="00914744">
        <w:rPr>
          <w:rFonts w:eastAsia="Calibri" w:cstheme="minorHAnsi"/>
          <w:sz w:val="18"/>
          <w:szCs w:val="18"/>
        </w:rPr>
        <w:t>oferty wykonawcy</w:t>
      </w:r>
    </w:p>
    <w:p w14:paraId="4505D690"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p>
    <w:p w14:paraId="0C051D9E" w14:textId="77777777" w:rsidR="00F7712B" w:rsidRPr="00914744" w:rsidRDefault="00F7712B" w:rsidP="00F7712B">
      <w:pPr>
        <w:tabs>
          <w:tab w:val="left" w:pos="0"/>
          <w:tab w:val="left" w:pos="5040"/>
        </w:tabs>
        <w:autoSpaceDE w:val="0"/>
        <w:autoSpaceDN w:val="0"/>
        <w:adjustRightInd w:val="0"/>
        <w:spacing w:after="0"/>
        <w:jc w:val="center"/>
        <w:rPr>
          <w:rFonts w:eastAsia="Calibri" w:cstheme="minorHAnsi"/>
          <w:sz w:val="18"/>
          <w:szCs w:val="18"/>
          <w:u w:val="single"/>
        </w:rPr>
      </w:pPr>
      <w:r w:rsidRPr="00914744">
        <w:rPr>
          <w:rFonts w:eastAsia="Calibri" w:cstheme="minorHAnsi"/>
          <w:sz w:val="18"/>
          <w:szCs w:val="18"/>
          <w:u w:val="single"/>
        </w:rPr>
        <w:t>Maksymalna możliwa do zdobycia liczba punktów w ramach kryterium 1 (K1) wynosi 80 pkt.</w:t>
      </w:r>
    </w:p>
    <w:p w14:paraId="3B4DFEEE" w14:textId="77777777" w:rsidR="00F7712B" w:rsidRDefault="00F7712B" w:rsidP="00F7712B">
      <w:pPr>
        <w:tabs>
          <w:tab w:val="left" w:pos="0"/>
          <w:tab w:val="left" w:pos="5040"/>
        </w:tabs>
        <w:autoSpaceDE w:val="0"/>
        <w:autoSpaceDN w:val="0"/>
        <w:adjustRightInd w:val="0"/>
        <w:spacing w:after="0"/>
        <w:jc w:val="both"/>
        <w:rPr>
          <w:rFonts w:eastAsia="Calibri" w:cstheme="minorHAnsi"/>
          <w:sz w:val="18"/>
          <w:szCs w:val="18"/>
        </w:rPr>
      </w:pPr>
    </w:p>
    <w:p w14:paraId="3A39C3B5" w14:textId="77777777" w:rsidR="00F7712B" w:rsidRPr="00914744" w:rsidRDefault="00F7712B" w:rsidP="00F7712B">
      <w:pPr>
        <w:tabs>
          <w:tab w:val="left" w:pos="0"/>
          <w:tab w:val="left" w:pos="5040"/>
        </w:tabs>
        <w:autoSpaceDE w:val="0"/>
        <w:autoSpaceDN w:val="0"/>
        <w:adjustRightInd w:val="0"/>
        <w:spacing w:after="0"/>
        <w:jc w:val="both"/>
        <w:rPr>
          <w:rFonts w:eastAsia="Calibri" w:cstheme="minorHAnsi"/>
          <w:sz w:val="18"/>
          <w:szCs w:val="18"/>
        </w:rPr>
      </w:pPr>
    </w:p>
    <w:p w14:paraId="5515C906" w14:textId="77777777" w:rsidR="00F7712B" w:rsidRPr="00914744" w:rsidRDefault="00F7712B" w:rsidP="00F7712B">
      <w:pPr>
        <w:pStyle w:val="Akapitzlist"/>
        <w:numPr>
          <w:ilvl w:val="0"/>
          <w:numId w:val="20"/>
        </w:numPr>
        <w:rPr>
          <w:rFonts w:eastAsia="Calibri" w:cstheme="minorHAnsi"/>
          <w:b/>
          <w:sz w:val="18"/>
          <w:szCs w:val="18"/>
        </w:rPr>
      </w:pPr>
      <w:r w:rsidRPr="00914744">
        <w:rPr>
          <w:rFonts w:eastAsia="Calibri" w:cstheme="minorHAnsi"/>
          <w:b/>
          <w:sz w:val="18"/>
          <w:szCs w:val="18"/>
        </w:rPr>
        <w:t>Kryterium 2 (K2) -,,Elastyczność”, waga 20 %  (uwaga!!! 1. Przez odwołanie szkolenia rozumie się odwołanie każdorazowo pojedynczego dnia szkoleniowego do pierwotnie ustalonego harmonogramu szkolenia  2. Jeden dzień rozumiany jest na 24 h przed ustaloną godziną rozpoczęcia szkolenia).</w:t>
      </w:r>
    </w:p>
    <w:p w14:paraId="3FCDD5F4" w14:textId="77777777" w:rsidR="00F7712B" w:rsidRPr="00914744" w:rsidRDefault="00F7712B" w:rsidP="00F7712B">
      <w:pPr>
        <w:spacing w:after="0"/>
        <w:jc w:val="both"/>
        <w:rPr>
          <w:rFonts w:eastAsia="Times New Roman" w:cstheme="minorHAnsi"/>
          <w:color w:val="000000"/>
          <w:sz w:val="18"/>
          <w:szCs w:val="18"/>
          <w:lang w:eastAsia="pl-PL"/>
        </w:rPr>
      </w:pPr>
      <w:r w:rsidRPr="00914744">
        <w:rPr>
          <w:rFonts w:eastAsia="Times New Roman" w:cstheme="minorHAnsi"/>
          <w:color w:val="000000"/>
          <w:sz w:val="18"/>
          <w:szCs w:val="18"/>
          <w:lang w:eastAsia="pl-PL"/>
        </w:rPr>
        <w:t>Jeśli natomiast Wykonawca zaproponuje, w ofercie możliwość bezkosztowego przesunięcia/zmiany terminu/odwołania szkolenia na:</w:t>
      </w:r>
    </w:p>
    <w:p w14:paraId="5695C542"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1 d</w:t>
      </w:r>
      <w:r w:rsidRPr="00914744">
        <w:rPr>
          <w:rFonts w:eastAsia="Times New Roman" w:cstheme="minorHAnsi"/>
          <w:color w:val="000000"/>
          <w:sz w:val="18"/>
          <w:szCs w:val="18"/>
          <w:lang w:eastAsia="pl-PL"/>
        </w:rPr>
        <w:t>zień</w:t>
      </w:r>
      <w:r w:rsidRPr="00914744">
        <w:rPr>
          <w:rFonts w:eastAsia="Times New Roman" w:cstheme="minorHAnsi"/>
          <w:color w:val="000000"/>
          <w:sz w:val="18"/>
          <w:szCs w:val="18"/>
          <w:lang w:val="x-none" w:eastAsia="pl-PL"/>
        </w:rPr>
        <w:t xml:space="preserve"> przed zaplanowanym terminem - otrzyma </w:t>
      </w:r>
      <w:r w:rsidRPr="00914744">
        <w:rPr>
          <w:rFonts w:eastAsia="Times New Roman" w:cstheme="minorHAnsi"/>
          <w:color w:val="000000"/>
          <w:sz w:val="18"/>
          <w:szCs w:val="18"/>
          <w:lang w:eastAsia="pl-PL"/>
        </w:rPr>
        <w:t>20</w:t>
      </w:r>
      <w:r w:rsidRPr="00914744">
        <w:rPr>
          <w:rFonts w:eastAsia="Times New Roman" w:cstheme="minorHAnsi"/>
          <w:color w:val="000000"/>
          <w:sz w:val="18"/>
          <w:szCs w:val="18"/>
          <w:lang w:val="x-none" w:eastAsia="pl-PL"/>
        </w:rPr>
        <w:t xml:space="preserve"> punktów,</w:t>
      </w:r>
    </w:p>
    <w:p w14:paraId="4ABD6A17"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2 dni przed zaplanowanym terminem - otrzyma </w:t>
      </w:r>
      <w:r w:rsidRPr="00914744">
        <w:rPr>
          <w:rFonts w:eastAsia="Times New Roman" w:cstheme="minorHAnsi"/>
          <w:color w:val="000000"/>
          <w:sz w:val="18"/>
          <w:szCs w:val="18"/>
          <w:lang w:eastAsia="pl-PL"/>
        </w:rPr>
        <w:t>15</w:t>
      </w:r>
      <w:r w:rsidRPr="00914744">
        <w:rPr>
          <w:rFonts w:eastAsia="Times New Roman" w:cstheme="minorHAnsi"/>
          <w:color w:val="000000"/>
          <w:sz w:val="18"/>
          <w:szCs w:val="18"/>
          <w:lang w:val="x-none" w:eastAsia="pl-PL"/>
        </w:rPr>
        <w:t xml:space="preserve"> punktów,</w:t>
      </w:r>
    </w:p>
    <w:p w14:paraId="5F9BCA85"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3 dni przed zaplanowanym terminem - otrzyma </w:t>
      </w:r>
      <w:r w:rsidRPr="00914744">
        <w:rPr>
          <w:rFonts w:eastAsia="Times New Roman" w:cstheme="minorHAnsi"/>
          <w:color w:val="000000"/>
          <w:sz w:val="18"/>
          <w:szCs w:val="18"/>
          <w:lang w:eastAsia="pl-PL"/>
        </w:rPr>
        <w:t>12</w:t>
      </w:r>
      <w:r w:rsidRPr="00914744">
        <w:rPr>
          <w:rFonts w:eastAsia="Times New Roman" w:cstheme="minorHAnsi"/>
          <w:color w:val="000000"/>
          <w:sz w:val="18"/>
          <w:szCs w:val="18"/>
          <w:lang w:val="x-none" w:eastAsia="pl-PL"/>
        </w:rPr>
        <w:t xml:space="preserve"> punktów</w:t>
      </w:r>
      <w:r w:rsidRPr="00914744">
        <w:rPr>
          <w:rFonts w:eastAsia="Times New Roman" w:cstheme="minorHAnsi"/>
          <w:color w:val="000000"/>
          <w:sz w:val="18"/>
          <w:szCs w:val="18"/>
          <w:lang w:eastAsia="pl-PL"/>
        </w:rPr>
        <w:t>,</w:t>
      </w:r>
    </w:p>
    <w:p w14:paraId="76B54C2B"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4 dni przed zaplanowanym terminem - otrzyma </w:t>
      </w:r>
      <w:r w:rsidRPr="00914744">
        <w:rPr>
          <w:rFonts w:eastAsia="Times New Roman" w:cstheme="minorHAnsi"/>
          <w:color w:val="000000"/>
          <w:sz w:val="18"/>
          <w:szCs w:val="18"/>
          <w:lang w:eastAsia="pl-PL"/>
        </w:rPr>
        <w:t>10</w:t>
      </w:r>
      <w:r w:rsidRPr="00914744">
        <w:rPr>
          <w:rFonts w:eastAsia="Times New Roman" w:cstheme="minorHAnsi"/>
          <w:color w:val="000000"/>
          <w:sz w:val="18"/>
          <w:szCs w:val="18"/>
          <w:lang w:val="x-none" w:eastAsia="pl-PL"/>
        </w:rPr>
        <w:t xml:space="preserve"> punktów</w:t>
      </w:r>
      <w:r w:rsidRPr="00914744">
        <w:rPr>
          <w:rFonts w:eastAsia="Times New Roman" w:cstheme="minorHAnsi"/>
          <w:color w:val="000000"/>
          <w:sz w:val="18"/>
          <w:szCs w:val="18"/>
          <w:lang w:eastAsia="pl-PL"/>
        </w:rPr>
        <w:t>,</w:t>
      </w:r>
    </w:p>
    <w:p w14:paraId="2438177E"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5 dni przed</w:t>
      </w:r>
      <w:r w:rsidRPr="00914744">
        <w:rPr>
          <w:rFonts w:eastAsia="Times New Roman" w:cstheme="minorHAnsi"/>
          <w:color w:val="000000"/>
          <w:sz w:val="18"/>
          <w:szCs w:val="18"/>
          <w:lang w:eastAsia="pl-PL"/>
        </w:rPr>
        <w:t xml:space="preserve"> zaplanowanym terminem </w:t>
      </w:r>
      <w:r w:rsidRPr="00914744">
        <w:rPr>
          <w:rFonts w:eastAsia="Times New Roman" w:cstheme="minorHAnsi"/>
          <w:color w:val="000000"/>
          <w:sz w:val="18"/>
          <w:szCs w:val="18"/>
          <w:lang w:val="x-none" w:eastAsia="pl-PL"/>
        </w:rPr>
        <w:t xml:space="preserve">- otrzyma </w:t>
      </w:r>
      <w:r w:rsidRPr="00914744">
        <w:rPr>
          <w:rFonts w:eastAsia="Times New Roman" w:cstheme="minorHAnsi"/>
          <w:color w:val="000000"/>
          <w:sz w:val="18"/>
          <w:szCs w:val="18"/>
          <w:lang w:eastAsia="pl-PL"/>
        </w:rPr>
        <w:t>8</w:t>
      </w:r>
      <w:r w:rsidRPr="00914744">
        <w:rPr>
          <w:rFonts w:eastAsia="Times New Roman" w:cstheme="minorHAnsi"/>
          <w:color w:val="000000"/>
          <w:sz w:val="18"/>
          <w:szCs w:val="18"/>
          <w:lang w:val="x-none" w:eastAsia="pl-PL"/>
        </w:rPr>
        <w:t xml:space="preserve"> punktów</w:t>
      </w:r>
      <w:r w:rsidRPr="00914744">
        <w:rPr>
          <w:rFonts w:eastAsia="Times New Roman" w:cstheme="minorHAnsi"/>
          <w:color w:val="000000"/>
          <w:sz w:val="18"/>
          <w:szCs w:val="18"/>
          <w:lang w:eastAsia="pl-PL"/>
        </w:rPr>
        <w:t>,</w:t>
      </w:r>
    </w:p>
    <w:p w14:paraId="16E9F8A5"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val="x-none" w:eastAsia="pl-PL"/>
        </w:rPr>
      </w:pPr>
      <w:r w:rsidRPr="00914744">
        <w:rPr>
          <w:rFonts w:eastAsia="Times New Roman" w:cstheme="minorHAnsi"/>
          <w:color w:val="000000"/>
          <w:sz w:val="18"/>
          <w:szCs w:val="18"/>
          <w:lang w:val="x-none" w:eastAsia="pl-PL"/>
        </w:rPr>
        <w:t xml:space="preserve">6 dni przed zaplanowanym terminem - otrzyma </w:t>
      </w:r>
      <w:r w:rsidRPr="00914744">
        <w:rPr>
          <w:rFonts w:eastAsia="Times New Roman" w:cstheme="minorHAnsi"/>
          <w:color w:val="000000"/>
          <w:sz w:val="18"/>
          <w:szCs w:val="18"/>
          <w:lang w:eastAsia="pl-PL"/>
        </w:rPr>
        <w:t>5</w:t>
      </w:r>
      <w:r w:rsidRPr="00914744">
        <w:rPr>
          <w:rFonts w:eastAsia="Times New Roman" w:cstheme="minorHAnsi"/>
          <w:color w:val="000000"/>
          <w:sz w:val="18"/>
          <w:szCs w:val="18"/>
          <w:lang w:val="x-none" w:eastAsia="pl-PL"/>
        </w:rPr>
        <w:t xml:space="preserve"> punktów</w:t>
      </w:r>
      <w:r w:rsidRPr="00914744">
        <w:rPr>
          <w:rFonts w:eastAsia="Times New Roman" w:cstheme="minorHAnsi"/>
          <w:color w:val="000000"/>
          <w:sz w:val="18"/>
          <w:szCs w:val="18"/>
          <w:lang w:eastAsia="pl-PL"/>
        </w:rPr>
        <w:t>,</w:t>
      </w:r>
    </w:p>
    <w:p w14:paraId="28F48A70" w14:textId="77777777" w:rsidR="00F7712B" w:rsidRPr="00914744" w:rsidRDefault="00F7712B" w:rsidP="00F7712B">
      <w:pPr>
        <w:pStyle w:val="Akapitzlist"/>
        <w:numPr>
          <w:ilvl w:val="0"/>
          <w:numId w:val="20"/>
        </w:numPr>
        <w:spacing w:after="0" w:line="240" w:lineRule="auto"/>
        <w:ind w:left="714" w:hanging="357"/>
        <w:rPr>
          <w:rFonts w:eastAsia="Times New Roman" w:cstheme="minorHAnsi"/>
          <w:color w:val="000000"/>
          <w:sz w:val="18"/>
          <w:szCs w:val="18"/>
          <w:lang w:eastAsia="pl-PL"/>
        </w:rPr>
      </w:pPr>
      <w:r w:rsidRPr="00914744">
        <w:rPr>
          <w:rFonts w:eastAsia="Times New Roman" w:cstheme="minorHAnsi"/>
          <w:color w:val="000000"/>
          <w:sz w:val="18"/>
          <w:szCs w:val="18"/>
          <w:lang w:val="x-none" w:eastAsia="pl-PL"/>
        </w:rPr>
        <w:t>7 dni przed zaplanowanym terminem - otrzyma 0 punktów</w:t>
      </w:r>
      <w:r w:rsidRPr="00914744">
        <w:rPr>
          <w:rFonts w:eastAsia="Times New Roman" w:cstheme="minorHAnsi"/>
          <w:color w:val="000000"/>
          <w:sz w:val="18"/>
          <w:szCs w:val="18"/>
          <w:lang w:eastAsia="pl-PL"/>
        </w:rPr>
        <w:t>.</w:t>
      </w:r>
    </w:p>
    <w:p w14:paraId="486FC2E1" w14:textId="77777777" w:rsidR="00F7712B" w:rsidRPr="00914744" w:rsidRDefault="00F7712B" w:rsidP="00F7712B">
      <w:pPr>
        <w:spacing w:after="0" w:line="240" w:lineRule="auto"/>
        <w:rPr>
          <w:rFonts w:eastAsia="Times New Roman" w:cstheme="minorHAnsi"/>
          <w:color w:val="000000"/>
          <w:sz w:val="18"/>
          <w:szCs w:val="18"/>
          <w:lang w:eastAsia="pl-PL"/>
        </w:rPr>
      </w:pPr>
    </w:p>
    <w:p w14:paraId="02940390" w14:textId="77777777" w:rsidR="00F7712B" w:rsidRDefault="00F7712B" w:rsidP="00F7712B">
      <w:pPr>
        <w:pStyle w:val="Default"/>
        <w:jc w:val="center"/>
        <w:rPr>
          <w:rFonts w:asciiTheme="minorHAnsi" w:hAnsiTheme="minorHAnsi" w:cstheme="minorHAnsi"/>
          <w:sz w:val="18"/>
          <w:szCs w:val="20"/>
          <w:u w:val="single"/>
        </w:rPr>
      </w:pPr>
      <w:r w:rsidRPr="00914744">
        <w:rPr>
          <w:rFonts w:asciiTheme="minorHAnsi" w:hAnsiTheme="minorHAnsi" w:cstheme="minorHAnsi"/>
          <w:sz w:val="18"/>
          <w:szCs w:val="20"/>
          <w:u w:val="single"/>
        </w:rPr>
        <w:t xml:space="preserve">Maksymalna możliwa do zdobycia liczba punktów w ramach </w:t>
      </w:r>
      <w:r>
        <w:rPr>
          <w:rFonts w:asciiTheme="minorHAnsi" w:hAnsiTheme="minorHAnsi" w:cstheme="minorHAnsi"/>
          <w:sz w:val="18"/>
          <w:szCs w:val="20"/>
          <w:u w:val="single"/>
        </w:rPr>
        <w:t>kryterium 2 (K2) wynosi 20 pkt.</w:t>
      </w:r>
    </w:p>
    <w:p w14:paraId="03596C48" w14:textId="77777777" w:rsidR="00F7712B" w:rsidRDefault="00F7712B" w:rsidP="00F7712B">
      <w:pPr>
        <w:pStyle w:val="Default"/>
        <w:jc w:val="center"/>
        <w:rPr>
          <w:rFonts w:asciiTheme="minorHAnsi" w:hAnsiTheme="minorHAnsi" w:cstheme="minorHAnsi"/>
          <w:sz w:val="18"/>
          <w:szCs w:val="20"/>
          <w:u w:val="single"/>
        </w:rPr>
      </w:pPr>
    </w:p>
    <w:p w14:paraId="189BA5C8" w14:textId="77777777" w:rsidR="00F7712B" w:rsidRPr="008E5DBB" w:rsidRDefault="00F7712B" w:rsidP="00F7712B">
      <w:pPr>
        <w:pStyle w:val="Default"/>
        <w:jc w:val="center"/>
        <w:rPr>
          <w:rFonts w:asciiTheme="minorHAnsi" w:hAnsiTheme="minorHAnsi" w:cstheme="minorHAnsi"/>
          <w:sz w:val="18"/>
          <w:szCs w:val="20"/>
          <w:u w:val="single"/>
        </w:rPr>
      </w:pPr>
    </w:p>
    <w:p w14:paraId="2633A6CA" w14:textId="77777777" w:rsidR="00F7712B" w:rsidRPr="003D6EAB" w:rsidRDefault="00F7712B" w:rsidP="00F7712B">
      <w:pPr>
        <w:contextualSpacing/>
        <w:jc w:val="both"/>
        <w:rPr>
          <w:rFonts w:eastAsia="Times New Roman" w:cstheme="minorHAnsi"/>
          <w:color w:val="000000"/>
          <w:sz w:val="18"/>
          <w:szCs w:val="20"/>
          <w:lang w:val="x-none" w:eastAsia="pl-PL"/>
        </w:rPr>
      </w:pPr>
      <w:r w:rsidRPr="00914744">
        <w:rPr>
          <w:rFonts w:eastAsia="Times New Roman" w:cstheme="minorHAnsi"/>
          <w:color w:val="000000"/>
          <w:sz w:val="18"/>
          <w:szCs w:val="20"/>
          <w:lang w:val="x-none" w:eastAsia="pl-PL"/>
        </w:rPr>
        <w:t>Ze względu na fakt, iż Zamawiający zastrzega sobie prawo przesunięcia/zmiany terminu</w:t>
      </w:r>
      <w:r w:rsidRPr="00914744">
        <w:rPr>
          <w:rFonts w:eastAsia="Times New Roman" w:cstheme="minorHAnsi"/>
          <w:color w:val="000000"/>
          <w:sz w:val="18"/>
          <w:szCs w:val="20"/>
          <w:lang w:eastAsia="pl-PL"/>
        </w:rPr>
        <w:t>/</w:t>
      </w:r>
      <w:r w:rsidRPr="00914744">
        <w:rPr>
          <w:rFonts w:eastAsia="Times New Roman" w:cstheme="minorHAnsi"/>
          <w:color w:val="000000"/>
          <w:sz w:val="18"/>
          <w:szCs w:val="20"/>
          <w:lang w:val="x-none" w:eastAsia="pl-PL"/>
        </w:rPr>
        <w:t>odwołani</w:t>
      </w:r>
      <w:r w:rsidRPr="00914744">
        <w:rPr>
          <w:rFonts w:eastAsia="Times New Roman" w:cstheme="minorHAnsi"/>
          <w:color w:val="000000"/>
          <w:sz w:val="18"/>
          <w:szCs w:val="20"/>
          <w:lang w:eastAsia="pl-PL"/>
        </w:rPr>
        <w:t>a</w:t>
      </w:r>
      <w:r w:rsidRPr="00914744">
        <w:rPr>
          <w:rFonts w:eastAsia="Times New Roman" w:cstheme="minorHAnsi"/>
          <w:color w:val="000000"/>
          <w:sz w:val="18"/>
          <w:szCs w:val="20"/>
          <w:lang w:val="x-none" w:eastAsia="pl-PL"/>
        </w:rPr>
        <w:t xml:space="preserve"> </w:t>
      </w:r>
      <w:r w:rsidRPr="00914744">
        <w:rPr>
          <w:rFonts w:eastAsia="Times New Roman" w:cstheme="minorHAnsi"/>
          <w:color w:val="000000"/>
          <w:sz w:val="18"/>
          <w:szCs w:val="20"/>
          <w:lang w:eastAsia="pl-PL"/>
        </w:rPr>
        <w:t xml:space="preserve">szkolenia najpóźniej </w:t>
      </w:r>
      <w:r w:rsidRPr="00914744">
        <w:rPr>
          <w:rFonts w:eastAsia="Times New Roman" w:cstheme="minorHAnsi"/>
          <w:color w:val="000000"/>
          <w:sz w:val="18"/>
          <w:szCs w:val="20"/>
          <w:lang w:val="x-none" w:eastAsia="pl-PL"/>
        </w:rPr>
        <w:t>na 7 dni przed pierwotnie ustaloną datą Wykonawca nie może w ramach przedmiotowego kryterium określić terminu dłuższego. Określenie dłuższego terminu niż 7 dni skutkować będzie odrzuceniem oferty.</w:t>
      </w:r>
    </w:p>
    <w:p w14:paraId="2692665E" w14:textId="77777777" w:rsidR="00F7712B" w:rsidRPr="00914744" w:rsidRDefault="00F7712B" w:rsidP="00F7712B">
      <w:pPr>
        <w:pStyle w:val="Default"/>
        <w:rPr>
          <w:rFonts w:asciiTheme="minorHAnsi" w:hAnsiTheme="minorHAnsi" w:cstheme="minorHAnsi"/>
          <w:b/>
          <w:bCs/>
          <w:sz w:val="18"/>
          <w:szCs w:val="20"/>
        </w:rPr>
      </w:pPr>
      <w:r w:rsidRPr="00914744">
        <w:rPr>
          <w:rFonts w:asciiTheme="minorHAnsi" w:hAnsiTheme="minorHAnsi" w:cstheme="minorHAnsi"/>
          <w:b/>
          <w:bCs/>
          <w:sz w:val="18"/>
          <w:szCs w:val="20"/>
        </w:rPr>
        <w:t xml:space="preserve">Ocena ogólna ofert dla zamówienia dokonywana będzie w oparciu o poniższy wzór: </w:t>
      </w:r>
    </w:p>
    <w:p w14:paraId="596DF136" w14:textId="77777777" w:rsidR="00F7712B" w:rsidRPr="00914744" w:rsidRDefault="00F7712B" w:rsidP="00F7712B">
      <w:pPr>
        <w:pStyle w:val="Default"/>
        <w:rPr>
          <w:rFonts w:asciiTheme="minorHAnsi" w:hAnsiTheme="minorHAnsi" w:cstheme="minorHAnsi"/>
          <w:sz w:val="18"/>
          <w:szCs w:val="20"/>
        </w:rPr>
      </w:pPr>
    </w:p>
    <w:p w14:paraId="69CB8AA1" w14:textId="77777777" w:rsidR="00F7712B" w:rsidRPr="00914744" w:rsidRDefault="00F7712B" w:rsidP="00F7712B">
      <w:pPr>
        <w:pStyle w:val="Default"/>
        <w:jc w:val="center"/>
        <w:rPr>
          <w:rFonts w:asciiTheme="minorHAnsi" w:hAnsiTheme="minorHAnsi" w:cstheme="minorHAnsi"/>
          <w:sz w:val="18"/>
          <w:szCs w:val="20"/>
        </w:rPr>
      </w:pPr>
      <w:r w:rsidRPr="00914744">
        <w:rPr>
          <w:rFonts w:asciiTheme="minorHAnsi" w:hAnsiTheme="minorHAnsi" w:cstheme="minorHAnsi"/>
          <w:b/>
          <w:bCs/>
          <w:sz w:val="18"/>
          <w:szCs w:val="20"/>
        </w:rPr>
        <w:t xml:space="preserve">O = K1 + K2 </w:t>
      </w:r>
    </w:p>
    <w:p w14:paraId="40923B20" w14:textId="77777777" w:rsidR="00F7712B" w:rsidRPr="00914744" w:rsidRDefault="00F7712B" w:rsidP="00F7712B">
      <w:pPr>
        <w:pStyle w:val="Default"/>
        <w:rPr>
          <w:rFonts w:asciiTheme="minorHAnsi" w:hAnsiTheme="minorHAnsi" w:cstheme="minorHAnsi"/>
          <w:sz w:val="18"/>
          <w:szCs w:val="20"/>
        </w:rPr>
      </w:pPr>
      <w:r w:rsidRPr="00914744">
        <w:rPr>
          <w:rFonts w:asciiTheme="minorHAnsi" w:hAnsiTheme="minorHAnsi" w:cstheme="minorHAnsi"/>
          <w:sz w:val="18"/>
          <w:szCs w:val="20"/>
        </w:rPr>
        <w:t>gdzie:</w:t>
      </w:r>
    </w:p>
    <w:p w14:paraId="44F2FF09" w14:textId="77777777" w:rsidR="00F7712B" w:rsidRPr="00914744" w:rsidRDefault="00F7712B" w:rsidP="00F7712B">
      <w:pPr>
        <w:pStyle w:val="Default"/>
        <w:rPr>
          <w:rFonts w:asciiTheme="minorHAnsi" w:hAnsiTheme="minorHAnsi" w:cstheme="minorHAnsi"/>
          <w:sz w:val="18"/>
          <w:szCs w:val="20"/>
        </w:rPr>
      </w:pPr>
      <w:r w:rsidRPr="00914744">
        <w:rPr>
          <w:rFonts w:asciiTheme="minorHAnsi" w:hAnsiTheme="minorHAnsi" w:cstheme="minorHAnsi"/>
          <w:sz w:val="18"/>
          <w:szCs w:val="20"/>
        </w:rPr>
        <w:t xml:space="preserve">O – oznacza łączną ocenę jako sumę punktów w poszczególnych kryteriach </w:t>
      </w:r>
    </w:p>
    <w:p w14:paraId="392ECFE4" w14:textId="77777777" w:rsidR="00F7712B" w:rsidRPr="00914744" w:rsidRDefault="00F7712B" w:rsidP="00F7712B">
      <w:pPr>
        <w:pStyle w:val="Default"/>
        <w:rPr>
          <w:rFonts w:asciiTheme="minorHAnsi" w:hAnsiTheme="minorHAnsi" w:cstheme="minorHAnsi"/>
          <w:sz w:val="18"/>
          <w:szCs w:val="20"/>
        </w:rPr>
      </w:pPr>
      <w:r w:rsidRPr="00914744">
        <w:rPr>
          <w:rFonts w:asciiTheme="minorHAnsi" w:hAnsiTheme="minorHAnsi" w:cstheme="minorHAnsi"/>
          <w:sz w:val="18"/>
          <w:szCs w:val="20"/>
        </w:rPr>
        <w:t xml:space="preserve">K1 – liczba punktów uzyskanych w kryterium „Cena całkowita oferty (brutto)” </w:t>
      </w:r>
    </w:p>
    <w:p w14:paraId="53EA2C94" w14:textId="77777777" w:rsidR="00F7712B" w:rsidRPr="00914744" w:rsidRDefault="00F7712B" w:rsidP="00F7712B">
      <w:pPr>
        <w:pStyle w:val="Default"/>
        <w:rPr>
          <w:rFonts w:asciiTheme="minorHAnsi" w:hAnsiTheme="minorHAnsi" w:cstheme="minorHAnsi"/>
          <w:sz w:val="20"/>
          <w:szCs w:val="20"/>
        </w:rPr>
      </w:pPr>
      <w:r w:rsidRPr="00914744">
        <w:rPr>
          <w:rFonts w:asciiTheme="minorHAnsi" w:hAnsiTheme="minorHAnsi" w:cstheme="minorHAnsi"/>
          <w:sz w:val="18"/>
          <w:szCs w:val="20"/>
        </w:rPr>
        <w:t>K2 – liczba punktów uzyskanych w kryterium „Elastyczność</w:t>
      </w:r>
      <w:r w:rsidRPr="00914744">
        <w:rPr>
          <w:rFonts w:asciiTheme="minorHAnsi" w:hAnsiTheme="minorHAnsi" w:cstheme="minorHAnsi"/>
          <w:sz w:val="20"/>
          <w:szCs w:val="20"/>
        </w:rPr>
        <w:t>”</w:t>
      </w:r>
    </w:p>
    <w:p w14:paraId="59BCFFEF" w14:textId="77777777" w:rsidR="00F7712B" w:rsidRPr="00914744" w:rsidRDefault="00F7712B" w:rsidP="00F7712B">
      <w:pPr>
        <w:tabs>
          <w:tab w:val="left" w:pos="0"/>
          <w:tab w:val="left" w:pos="3119"/>
          <w:tab w:val="left" w:pos="5040"/>
        </w:tabs>
        <w:autoSpaceDE w:val="0"/>
        <w:autoSpaceDN w:val="0"/>
        <w:adjustRightInd w:val="0"/>
        <w:spacing w:after="0"/>
        <w:jc w:val="both"/>
        <w:rPr>
          <w:rFonts w:cstheme="minorHAnsi"/>
          <w:sz w:val="20"/>
          <w:szCs w:val="20"/>
        </w:rPr>
      </w:pPr>
    </w:p>
    <w:p w14:paraId="42B34951" w14:textId="77777777" w:rsidR="00F7712B" w:rsidRPr="00914744" w:rsidRDefault="00F7712B" w:rsidP="00F7712B">
      <w:pPr>
        <w:tabs>
          <w:tab w:val="left" w:pos="0"/>
          <w:tab w:val="left" w:pos="3119"/>
          <w:tab w:val="left" w:pos="5040"/>
        </w:tabs>
        <w:autoSpaceDE w:val="0"/>
        <w:autoSpaceDN w:val="0"/>
        <w:adjustRightInd w:val="0"/>
        <w:spacing w:after="0"/>
        <w:jc w:val="center"/>
        <w:rPr>
          <w:rFonts w:eastAsia="Calibri" w:cstheme="minorHAnsi"/>
          <w:sz w:val="18"/>
          <w:szCs w:val="20"/>
        </w:rPr>
      </w:pPr>
      <w:r w:rsidRPr="00914744">
        <w:rPr>
          <w:rFonts w:cstheme="minorHAnsi"/>
          <w:sz w:val="18"/>
          <w:szCs w:val="20"/>
        </w:rPr>
        <w:t xml:space="preserve">Maksymalna liczba punktów, jaką może uzyskać oferta wynosi łącznie </w:t>
      </w:r>
      <w:r w:rsidRPr="00914744">
        <w:rPr>
          <w:rFonts w:cstheme="minorHAnsi"/>
          <w:b/>
          <w:bCs/>
          <w:sz w:val="18"/>
          <w:szCs w:val="20"/>
        </w:rPr>
        <w:t>100 pkt</w:t>
      </w:r>
      <w:r w:rsidRPr="00914744">
        <w:rPr>
          <w:rFonts w:cstheme="minorHAnsi"/>
          <w:sz w:val="18"/>
          <w:szCs w:val="20"/>
        </w:rPr>
        <w:t>.</w:t>
      </w:r>
    </w:p>
    <w:p w14:paraId="73108BEE" w14:textId="77777777" w:rsidR="00F7712B" w:rsidRPr="00914744" w:rsidRDefault="00F7712B" w:rsidP="00F7712B">
      <w:pPr>
        <w:tabs>
          <w:tab w:val="left" w:pos="284"/>
        </w:tabs>
        <w:autoSpaceDE w:val="0"/>
        <w:autoSpaceDN w:val="0"/>
        <w:adjustRightInd w:val="0"/>
        <w:spacing w:after="0" w:line="240" w:lineRule="auto"/>
        <w:jc w:val="both"/>
        <w:rPr>
          <w:rFonts w:eastAsia="Times New Roman" w:cstheme="minorHAnsi"/>
          <w:sz w:val="18"/>
          <w:szCs w:val="20"/>
          <w:lang w:eastAsia="pl-PL"/>
        </w:rPr>
      </w:pPr>
    </w:p>
    <w:p w14:paraId="5CD50BB1" w14:textId="77777777" w:rsidR="00F7712B" w:rsidRPr="00914744" w:rsidRDefault="00F7712B" w:rsidP="00F7712B">
      <w:pPr>
        <w:pStyle w:val="Akapitzlist"/>
        <w:numPr>
          <w:ilvl w:val="0"/>
          <w:numId w:val="21"/>
        </w:numPr>
        <w:spacing w:after="0"/>
        <w:ind w:left="284" w:hanging="284"/>
        <w:jc w:val="both"/>
        <w:rPr>
          <w:rFonts w:cstheme="minorHAnsi"/>
          <w:bCs/>
          <w:sz w:val="18"/>
          <w:szCs w:val="20"/>
        </w:rPr>
      </w:pPr>
      <w:r w:rsidRPr="00914744">
        <w:rPr>
          <w:rFonts w:cstheme="minorHAnsi"/>
          <w:bCs/>
          <w:sz w:val="18"/>
          <w:szCs w:val="20"/>
        </w:rPr>
        <w:t>Ocena w oparciu o ww. kryteria zostanie dokonana z dokładnością do dwóch miejsc po przecinku (ułamkowa liczba punktów będzie zaokrąglona do pełnych liczb zgodnie z zasadami matematycznymi).</w:t>
      </w:r>
    </w:p>
    <w:p w14:paraId="742E643B" w14:textId="77777777" w:rsidR="00F7712B" w:rsidRPr="00914744" w:rsidRDefault="00F7712B" w:rsidP="00F7712B">
      <w:pPr>
        <w:pStyle w:val="Akapitzlist"/>
        <w:numPr>
          <w:ilvl w:val="0"/>
          <w:numId w:val="21"/>
        </w:numPr>
        <w:spacing w:after="0"/>
        <w:ind w:left="284" w:hanging="284"/>
        <w:jc w:val="both"/>
        <w:rPr>
          <w:rFonts w:cstheme="minorHAnsi"/>
          <w:bCs/>
          <w:sz w:val="18"/>
          <w:szCs w:val="20"/>
        </w:rPr>
      </w:pPr>
      <w:r w:rsidRPr="00914744">
        <w:rPr>
          <w:rFonts w:cstheme="minorHAnsi"/>
          <w:bCs/>
          <w:sz w:val="18"/>
          <w:szCs w:val="20"/>
        </w:rPr>
        <w:t>Informacje wykorzystane do oceny punktowej będą pochodziły z przedłożonego przez Oferenta formularza ofertowego.</w:t>
      </w:r>
    </w:p>
    <w:p w14:paraId="32C830F5" w14:textId="77777777" w:rsidR="00F7712B" w:rsidRPr="00914744" w:rsidRDefault="00F7712B" w:rsidP="00F7712B">
      <w:pPr>
        <w:pStyle w:val="Akapitzlist"/>
        <w:numPr>
          <w:ilvl w:val="0"/>
          <w:numId w:val="21"/>
        </w:numPr>
        <w:spacing w:after="0"/>
        <w:ind w:left="284" w:hanging="284"/>
        <w:jc w:val="both"/>
        <w:rPr>
          <w:rFonts w:cstheme="minorHAnsi"/>
          <w:bCs/>
          <w:sz w:val="18"/>
          <w:szCs w:val="20"/>
        </w:rPr>
      </w:pPr>
      <w:r w:rsidRPr="00914744">
        <w:rPr>
          <w:rFonts w:cstheme="minorHAnsi"/>
          <w:bCs/>
          <w:sz w:val="18"/>
          <w:szCs w:val="20"/>
        </w:rPr>
        <w:t>Za najkorzystniejszą ofertę zostanie uznana oferta, która otrzyma najwyższą liczbę punktów w danej części. Jeżeli cena oferty najkorzystniejszej przekroczy kwotę, którą Zamawiający może przeznaczyć (zgodnie z przewidzianym budżetem na realizację zadania) na udzielenie zamówienia, Zamawiający może odstąpić od wyboru Wykonawcy.</w:t>
      </w:r>
    </w:p>
    <w:p w14:paraId="450AF4DB" w14:textId="77777777" w:rsidR="00F7712B" w:rsidRPr="00914744" w:rsidRDefault="00F7712B" w:rsidP="00F7712B">
      <w:pPr>
        <w:pStyle w:val="Akapitzlist"/>
        <w:spacing w:after="0"/>
        <w:ind w:left="284"/>
        <w:jc w:val="both"/>
        <w:rPr>
          <w:rFonts w:cstheme="minorHAnsi"/>
          <w:bCs/>
          <w:sz w:val="18"/>
          <w:szCs w:val="20"/>
        </w:rPr>
      </w:pPr>
    </w:p>
    <w:p w14:paraId="506044D5" w14:textId="77777777" w:rsidR="00F7712B" w:rsidRPr="00914744" w:rsidRDefault="00F7712B" w:rsidP="00F7712B">
      <w:pPr>
        <w:pStyle w:val="Akapitzlist"/>
        <w:ind w:left="0"/>
        <w:jc w:val="both"/>
        <w:rPr>
          <w:rFonts w:cstheme="minorHAnsi"/>
          <w:b/>
          <w:bCs/>
          <w:sz w:val="18"/>
          <w:szCs w:val="20"/>
        </w:rPr>
      </w:pPr>
      <w:r w:rsidRPr="00914744">
        <w:rPr>
          <w:rFonts w:cstheme="minorHAnsi"/>
          <w:b/>
          <w:bCs/>
          <w:sz w:val="18"/>
          <w:szCs w:val="20"/>
        </w:rPr>
        <w:lastRenderedPageBreak/>
        <w:t>Informacje wykorzystane do oceny punktowej będą pochodziły z przedłożonego przez Oferenta formularza ofertowego. Mając niniejsze na uwadze niewypełnienie lub błędne wypełnienie formularza ofertowego o informacje pozwalające na dokonanie przez Zamawiającego oceny punktowej będą skutkowały odrzuceniem oferty.</w:t>
      </w:r>
    </w:p>
    <w:p w14:paraId="183D7FF7" w14:textId="77777777" w:rsidR="00F7712B" w:rsidRPr="00914744" w:rsidRDefault="00F7712B" w:rsidP="00F7712B">
      <w:pPr>
        <w:pStyle w:val="Akapitzlist"/>
        <w:ind w:left="0"/>
        <w:jc w:val="both"/>
        <w:rPr>
          <w:rFonts w:cstheme="minorHAnsi"/>
          <w:bCs/>
          <w:sz w:val="20"/>
          <w:szCs w:val="20"/>
        </w:rPr>
      </w:pPr>
    </w:p>
    <w:p w14:paraId="09888405" w14:textId="77777777" w:rsidR="000F5651" w:rsidRPr="00914744" w:rsidRDefault="000F5651" w:rsidP="000F5651">
      <w:pPr>
        <w:pStyle w:val="Akapitzlist"/>
        <w:ind w:left="0"/>
        <w:jc w:val="both"/>
        <w:rPr>
          <w:rFonts w:cstheme="minorHAnsi"/>
          <w:bCs/>
          <w:sz w:val="20"/>
          <w:szCs w:val="20"/>
        </w:rPr>
      </w:pPr>
    </w:p>
    <w:p w14:paraId="6F7AAD71" w14:textId="6AED7652" w:rsidR="00DE1FE5" w:rsidRPr="00914744" w:rsidRDefault="00DE1FE5" w:rsidP="00120C37">
      <w:pPr>
        <w:pStyle w:val="Akapitzlis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ind w:left="567" w:hanging="567"/>
        <w:jc w:val="both"/>
        <w:rPr>
          <w:rFonts w:cstheme="minorHAnsi"/>
          <w:b/>
          <w:sz w:val="18"/>
          <w:szCs w:val="20"/>
        </w:rPr>
      </w:pPr>
      <w:r w:rsidRPr="00914744">
        <w:rPr>
          <w:rFonts w:cstheme="minorHAnsi"/>
          <w:b/>
          <w:sz w:val="18"/>
          <w:szCs w:val="20"/>
        </w:rPr>
        <w:t>SPOSÓB OCENY OFERT</w:t>
      </w:r>
    </w:p>
    <w:p w14:paraId="263E6A26" w14:textId="77777777" w:rsidR="00187E09" w:rsidRPr="00914744" w:rsidRDefault="00187E09" w:rsidP="00187E09">
      <w:pPr>
        <w:pStyle w:val="Akapitzlist"/>
        <w:autoSpaceDE w:val="0"/>
        <w:spacing w:after="0"/>
        <w:ind w:left="284"/>
        <w:contextualSpacing w:val="0"/>
        <w:jc w:val="both"/>
        <w:rPr>
          <w:rFonts w:cstheme="minorHAnsi"/>
          <w:sz w:val="20"/>
          <w:szCs w:val="20"/>
        </w:rPr>
      </w:pPr>
    </w:p>
    <w:p w14:paraId="0CE10708"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sz w:val="18"/>
          <w:szCs w:val="18"/>
        </w:rPr>
        <w:t xml:space="preserve">Zamawiający dokona sprawdzenia czy oferta  zgodna jest z warunkami przedstawionymi w zapytaniu ofertowym, w tym w szczególności pod kątem: </w:t>
      </w:r>
    </w:p>
    <w:p w14:paraId="2FD774E8" w14:textId="77777777" w:rsidR="00F7712B" w:rsidRPr="00F7712B" w:rsidRDefault="00F7712B" w:rsidP="00F7712B">
      <w:pPr>
        <w:pStyle w:val="Akapitzlist"/>
        <w:numPr>
          <w:ilvl w:val="0"/>
          <w:numId w:val="10"/>
        </w:numPr>
        <w:autoSpaceDE w:val="0"/>
        <w:spacing w:after="0"/>
        <w:ind w:left="709" w:hanging="283"/>
        <w:contextualSpacing w:val="0"/>
        <w:rPr>
          <w:rFonts w:cstheme="minorHAnsi"/>
          <w:bCs/>
          <w:sz w:val="18"/>
          <w:szCs w:val="18"/>
        </w:rPr>
      </w:pPr>
      <w:r w:rsidRPr="00F7712B">
        <w:rPr>
          <w:rFonts w:cstheme="minorHAnsi"/>
          <w:sz w:val="18"/>
          <w:szCs w:val="18"/>
        </w:rPr>
        <w:t xml:space="preserve">wpływu oferty zgodnie z terminem i sposobem opisanym w rozdziale 12 </w:t>
      </w:r>
      <w:r w:rsidRPr="00F7712B">
        <w:rPr>
          <w:rFonts w:cstheme="minorHAnsi"/>
          <w:bCs/>
          <w:sz w:val="18"/>
          <w:szCs w:val="18"/>
        </w:rPr>
        <w:t>SPOSÓB I TERMIN SKŁADANIA OFERT,</w:t>
      </w:r>
    </w:p>
    <w:p w14:paraId="77ACA831" w14:textId="77777777" w:rsidR="00F7712B" w:rsidRPr="00F7712B" w:rsidRDefault="00F7712B" w:rsidP="00F7712B">
      <w:pPr>
        <w:pStyle w:val="Akapitzlist"/>
        <w:numPr>
          <w:ilvl w:val="0"/>
          <w:numId w:val="10"/>
        </w:numPr>
        <w:autoSpaceDE w:val="0"/>
        <w:spacing w:after="0"/>
        <w:ind w:left="709" w:hanging="283"/>
        <w:contextualSpacing w:val="0"/>
        <w:rPr>
          <w:rFonts w:cstheme="minorHAnsi"/>
          <w:sz w:val="18"/>
          <w:szCs w:val="18"/>
        </w:rPr>
      </w:pPr>
      <w:r w:rsidRPr="00F7712B">
        <w:rPr>
          <w:rFonts w:cstheme="minorHAnsi"/>
          <w:sz w:val="18"/>
          <w:szCs w:val="18"/>
        </w:rPr>
        <w:t xml:space="preserve">powiązań osobowych lub kapitałowych między Oferentem a Zamawiającym, opisanych </w:t>
      </w:r>
      <w:r w:rsidRPr="00F7712B">
        <w:rPr>
          <w:rFonts w:cstheme="minorHAnsi"/>
          <w:sz w:val="18"/>
          <w:szCs w:val="18"/>
        </w:rPr>
        <w:br/>
        <w:t>w rozdziale 8 INFORMACJE O WYKLUCZENIU,</w:t>
      </w:r>
    </w:p>
    <w:p w14:paraId="35BD5DAE" w14:textId="77777777" w:rsidR="00F7712B" w:rsidRPr="00F7712B" w:rsidRDefault="00F7712B" w:rsidP="00F7712B">
      <w:pPr>
        <w:pStyle w:val="Akapitzlist"/>
        <w:numPr>
          <w:ilvl w:val="0"/>
          <w:numId w:val="10"/>
        </w:numPr>
        <w:autoSpaceDE w:val="0"/>
        <w:spacing w:after="0"/>
        <w:ind w:left="709" w:hanging="283"/>
        <w:contextualSpacing w:val="0"/>
        <w:rPr>
          <w:rFonts w:cstheme="minorHAnsi"/>
          <w:sz w:val="18"/>
          <w:szCs w:val="18"/>
        </w:rPr>
      </w:pPr>
      <w:r w:rsidRPr="00F7712B">
        <w:rPr>
          <w:rFonts w:cstheme="minorHAnsi"/>
          <w:sz w:val="18"/>
          <w:szCs w:val="18"/>
        </w:rPr>
        <w:t xml:space="preserve">spełnienia przez Oferenta warunków udziału w postępowaniu opisanych w rozdziale 6 WYMAGANIA WOBEC WYKONAWCY - </w:t>
      </w:r>
      <w:r w:rsidRPr="00F7712B">
        <w:rPr>
          <w:rFonts w:cstheme="minorHAnsi"/>
          <w:bCs/>
          <w:sz w:val="18"/>
          <w:szCs w:val="18"/>
        </w:rPr>
        <w:t>WARUNKI UDZIAŁU W POSTĘPOWANIU</w:t>
      </w:r>
      <w:r w:rsidRPr="00F7712B">
        <w:rPr>
          <w:rFonts w:cstheme="minorHAnsi"/>
          <w:sz w:val="18"/>
          <w:szCs w:val="18"/>
        </w:rPr>
        <w:t xml:space="preserve">, </w:t>
      </w:r>
    </w:p>
    <w:p w14:paraId="3CBFBC0B" w14:textId="77777777" w:rsidR="00F7712B" w:rsidRPr="00F7712B" w:rsidRDefault="00F7712B" w:rsidP="00F7712B">
      <w:pPr>
        <w:pStyle w:val="Akapitzlist"/>
        <w:numPr>
          <w:ilvl w:val="0"/>
          <w:numId w:val="10"/>
        </w:numPr>
        <w:autoSpaceDE w:val="0"/>
        <w:spacing w:after="0"/>
        <w:ind w:left="709" w:hanging="283"/>
        <w:contextualSpacing w:val="0"/>
        <w:rPr>
          <w:rFonts w:cstheme="minorHAnsi"/>
          <w:sz w:val="18"/>
          <w:szCs w:val="18"/>
        </w:rPr>
      </w:pPr>
      <w:r w:rsidRPr="00F7712B">
        <w:rPr>
          <w:rFonts w:cstheme="minorHAnsi"/>
          <w:sz w:val="18"/>
          <w:szCs w:val="18"/>
        </w:rPr>
        <w:t xml:space="preserve">przygotowania oferty zgodnie z rozdziałem 11 SPOSÓB PRZYGOTOWANIA OFERTY, </w:t>
      </w:r>
    </w:p>
    <w:p w14:paraId="229DD80D" w14:textId="77777777" w:rsidR="00F7712B" w:rsidRPr="00F7712B" w:rsidRDefault="00F7712B" w:rsidP="00F7712B">
      <w:pPr>
        <w:pStyle w:val="Akapitzlist"/>
        <w:numPr>
          <w:ilvl w:val="0"/>
          <w:numId w:val="10"/>
        </w:numPr>
        <w:spacing w:after="0"/>
        <w:ind w:left="709" w:hanging="283"/>
        <w:rPr>
          <w:rFonts w:cstheme="minorHAnsi"/>
          <w:sz w:val="18"/>
          <w:szCs w:val="18"/>
        </w:rPr>
      </w:pPr>
      <w:r w:rsidRPr="00F7712B">
        <w:rPr>
          <w:rFonts w:cstheme="minorHAnsi"/>
          <w:sz w:val="18"/>
          <w:szCs w:val="18"/>
        </w:rPr>
        <w:t xml:space="preserve">zgodności przedmiotu oferty z przedmiotem zamówienia opisanym w rozdziale 4 OPIS PRZEDMIOTU ZAMÓWIENIA. </w:t>
      </w:r>
    </w:p>
    <w:p w14:paraId="1C762D56"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sz w:val="18"/>
          <w:szCs w:val="18"/>
        </w:rPr>
        <w:t xml:space="preserve">W przypadku gdy oferta  </w:t>
      </w:r>
      <w:r w:rsidRPr="00F7712B">
        <w:rPr>
          <w:rFonts w:cstheme="minorHAnsi"/>
          <w:b/>
          <w:sz w:val="18"/>
          <w:szCs w:val="18"/>
        </w:rPr>
        <w:t>nie będzie</w:t>
      </w:r>
      <w:r w:rsidRPr="00F7712B">
        <w:rPr>
          <w:rFonts w:cstheme="minorHAnsi"/>
          <w:sz w:val="18"/>
          <w:szCs w:val="18"/>
        </w:rPr>
        <w:t xml:space="preserve"> </w:t>
      </w:r>
      <w:r w:rsidRPr="00F7712B">
        <w:rPr>
          <w:rFonts w:cstheme="minorHAnsi"/>
          <w:b/>
          <w:sz w:val="18"/>
          <w:szCs w:val="18"/>
        </w:rPr>
        <w:t xml:space="preserve">zgodna z wymaganiami/warunkami przedstawionymi  </w:t>
      </w:r>
      <w:r w:rsidRPr="00F7712B">
        <w:rPr>
          <w:rFonts w:cstheme="minorHAnsi"/>
          <w:b/>
          <w:sz w:val="18"/>
          <w:szCs w:val="18"/>
        </w:rPr>
        <w:br/>
        <w:t xml:space="preserve">w zapytaniu ofertowym </w:t>
      </w:r>
      <w:r w:rsidRPr="00F7712B">
        <w:rPr>
          <w:rFonts w:cstheme="minorHAnsi"/>
          <w:sz w:val="18"/>
          <w:szCs w:val="18"/>
        </w:rPr>
        <w:t>– oferta zostanie odrzucona. Z tytułu odrzucenia oferty, Oferentom nie przysługują żadne roszczenia przeciw Zamawiającemu.</w:t>
      </w:r>
    </w:p>
    <w:p w14:paraId="7CB60212" w14:textId="77777777" w:rsidR="00F7712B" w:rsidRPr="00F7712B" w:rsidRDefault="00F7712B" w:rsidP="00F7712B">
      <w:pPr>
        <w:pStyle w:val="Akapitzlist"/>
        <w:numPr>
          <w:ilvl w:val="0"/>
          <w:numId w:val="2"/>
        </w:numPr>
        <w:tabs>
          <w:tab w:val="left" w:pos="0"/>
          <w:tab w:val="num" w:pos="851"/>
        </w:tabs>
        <w:autoSpaceDE w:val="0"/>
        <w:spacing w:after="0"/>
        <w:ind w:hanging="284"/>
        <w:contextualSpacing w:val="0"/>
        <w:rPr>
          <w:rFonts w:cstheme="minorHAnsi"/>
          <w:sz w:val="18"/>
          <w:szCs w:val="18"/>
        </w:rPr>
      </w:pPr>
      <w:r w:rsidRPr="00F7712B">
        <w:rPr>
          <w:rFonts w:cstheme="minorHAnsi"/>
          <w:sz w:val="18"/>
          <w:szCs w:val="18"/>
        </w:rPr>
        <w:t>Zamawiający dokona oceny punktowej ofert (spełniających warunki, o których mowa w punkcie 1 powyżej) według kryteriów wskazanych w rozdziale 9 KRYTERIA OCENY OFERT I WYBORU WYKONAWCY.</w:t>
      </w:r>
    </w:p>
    <w:p w14:paraId="6D7A77D4" w14:textId="77777777" w:rsidR="00F7712B" w:rsidRPr="00F7712B" w:rsidRDefault="00F7712B" w:rsidP="00F7712B">
      <w:pPr>
        <w:pStyle w:val="Akapitzlist"/>
        <w:numPr>
          <w:ilvl w:val="0"/>
          <w:numId w:val="2"/>
        </w:numPr>
        <w:tabs>
          <w:tab w:val="num" w:pos="851"/>
        </w:tabs>
        <w:autoSpaceDE w:val="0"/>
        <w:autoSpaceDN w:val="0"/>
        <w:adjustRightInd w:val="0"/>
        <w:spacing w:after="0"/>
        <w:ind w:hanging="284"/>
        <w:rPr>
          <w:rFonts w:cstheme="minorHAnsi"/>
          <w:sz w:val="18"/>
          <w:szCs w:val="18"/>
        </w:rPr>
      </w:pPr>
      <w:r w:rsidRPr="00F7712B">
        <w:rPr>
          <w:rFonts w:cstheme="minorHAnsi"/>
          <w:sz w:val="18"/>
          <w:szCs w:val="18"/>
        </w:rPr>
        <w:t>Zamawiający</w:t>
      </w:r>
      <w:r w:rsidRPr="00F7712B">
        <w:rPr>
          <w:rFonts w:eastAsia="Times New Roman" w:cstheme="minorHAnsi"/>
          <w:sz w:val="18"/>
          <w:szCs w:val="18"/>
          <w:lang w:eastAsia="pl-PL"/>
        </w:rPr>
        <w:t xml:space="preserve"> wybierze najkorzystniejszą ofertę na daną część zamówienia i sporządzi protokół z postępowania o udzielenie zamówienia. Zamawiający każdorazowo w Protokole z postępowania uzasadni decyzję w przypadku odrzucenia oferty oraz decyzję dotyczącą wyboru oferty najkorzystniejszej.</w:t>
      </w:r>
    </w:p>
    <w:p w14:paraId="0E53F3A2" w14:textId="77777777" w:rsidR="00F7712B" w:rsidRPr="00F7712B" w:rsidRDefault="00F7712B" w:rsidP="00F7712B">
      <w:pPr>
        <w:pStyle w:val="Akapitzlist"/>
        <w:numPr>
          <w:ilvl w:val="0"/>
          <w:numId w:val="2"/>
        </w:numPr>
        <w:tabs>
          <w:tab w:val="num" w:pos="851"/>
        </w:tabs>
        <w:autoSpaceDE w:val="0"/>
        <w:autoSpaceDN w:val="0"/>
        <w:adjustRightInd w:val="0"/>
        <w:spacing w:after="0"/>
        <w:ind w:hanging="284"/>
        <w:rPr>
          <w:rFonts w:cstheme="minorHAnsi"/>
          <w:sz w:val="18"/>
          <w:szCs w:val="18"/>
        </w:rPr>
      </w:pPr>
      <w:r w:rsidRPr="00F7712B">
        <w:rPr>
          <w:rFonts w:cstheme="minorHAnsi"/>
          <w:sz w:val="18"/>
          <w:szCs w:val="18"/>
        </w:rPr>
        <w:t>O wyborze najkorzystniejszej oferty zadecyduje suma punktów jaką otrzyma dana oferta. Za ofertę najkorzystniejszą zostanie uznana oferta, która otrzyma najwyższą łączną liczbę punktów określoną w oparciu o wskazane w niniejszym zapytaniu kryteria.</w:t>
      </w:r>
    </w:p>
    <w:p w14:paraId="45B64BD1" w14:textId="77777777" w:rsidR="00F7712B" w:rsidRPr="00F7712B" w:rsidRDefault="00F7712B" w:rsidP="00F7712B">
      <w:pPr>
        <w:pStyle w:val="Akapitzlist"/>
        <w:numPr>
          <w:ilvl w:val="0"/>
          <w:numId w:val="2"/>
        </w:numPr>
        <w:tabs>
          <w:tab w:val="num" w:pos="851"/>
        </w:tabs>
        <w:ind w:hanging="284"/>
        <w:rPr>
          <w:rFonts w:eastAsia="Times New Roman" w:cstheme="minorHAnsi"/>
          <w:sz w:val="18"/>
          <w:szCs w:val="18"/>
          <w:lang w:eastAsia="pl-PL"/>
        </w:rPr>
      </w:pPr>
      <w:r w:rsidRPr="00F7712B">
        <w:rPr>
          <w:rFonts w:eastAsia="Times New Roman" w:cstheme="minorHAnsi"/>
          <w:sz w:val="18"/>
          <w:szCs w:val="18"/>
          <w:lang w:eastAsia="pl-PL"/>
        </w:rPr>
        <w:t>Jeżeli cena oferty najkorzystniejszej przekroczy kwotę, którą Zamawiający może przeznaczyć (zgodnie z przewidzianym budżetem na realizację zadania) na udzielenie zamówienia, Zamawiający może odstąpić od wyboru Wykonawcy.</w:t>
      </w:r>
    </w:p>
    <w:p w14:paraId="7D877314"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bCs/>
          <w:sz w:val="18"/>
          <w:szCs w:val="18"/>
        </w:rPr>
        <w:t>W toku badania i oceny ofert  Zamawiający może żądać od Oferenta wyjaśnień dotyczących treści złożonej oferty oraz jej uzupełnienia, jeżeli nie naruszy to zasady konkurencyjności.</w:t>
      </w:r>
    </w:p>
    <w:p w14:paraId="5056C485"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sz w:val="18"/>
          <w:szCs w:val="18"/>
        </w:rPr>
        <w:t xml:space="preserve">Zamawiający zastrzega sobie prawo do jednokrotnego zwrócenia się do Oferenta z wnioskiem </w:t>
      </w:r>
      <w:r w:rsidRPr="00F7712B">
        <w:rPr>
          <w:rFonts w:cstheme="minorHAnsi"/>
          <w:sz w:val="18"/>
          <w:szCs w:val="18"/>
        </w:rPr>
        <w:br/>
        <w:t>o wyjaśnienie, jeśli uzna, iż którykolwiek z elementów wyceny wymienionych w opisie przedmiotu zapytania zawiera rażąco niską cenę w stosunku do przedmiotu zamówienia.</w:t>
      </w:r>
    </w:p>
    <w:p w14:paraId="2BBDFEB4"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usługi. Przyczyną wyraźnie niższej ceny od innych ofert złożonych w niniejszym postępowaniu nie może być świadome działanie wykonawcy albo nierzetelność kalkulacji wykonawcy, co grozi nienależytym wykonaniem lub niewykonaniem zamówienia w przyszłości. </w:t>
      </w:r>
    </w:p>
    <w:p w14:paraId="32E117CF" w14:textId="77777777" w:rsidR="00F7712B" w:rsidRPr="00F7712B" w:rsidRDefault="00F7712B" w:rsidP="00F7712B">
      <w:pPr>
        <w:pStyle w:val="Akapitzlist"/>
        <w:numPr>
          <w:ilvl w:val="0"/>
          <w:numId w:val="2"/>
        </w:numPr>
        <w:tabs>
          <w:tab w:val="clear" w:pos="720"/>
          <w:tab w:val="num" w:pos="851"/>
        </w:tabs>
        <w:autoSpaceDE w:val="0"/>
        <w:spacing w:after="0"/>
        <w:ind w:hanging="284"/>
        <w:contextualSpacing w:val="0"/>
        <w:rPr>
          <w:rFonts w:cstheme="minorHAnsi"/>
          <w:sz w:val="18"/>
          <w:szCs w:val="18"/>
        </w:rPr>
      </w:pPr>
      <w:r w:rsidRPr="00F7712B">
        <w:rPr>
          <w:rFonts w:cstheme="minorHAnsi"/>
          <w:sz w:val="18"/>
          <w:szCs w:val="18"/>
        </w:rPr>
        <w:t>Wyjaśnienia Oferenta winny wskazywać, iż wskazana cena jest wiarogodna, realistyczna, a przedmiot zamówienia w tej cenie realny do rzetelnego  wykonania. Obowiązek dowodowy w zakresie przedstawianych wyjaśnień spoczywa na Oferencie.</w:t>
      </w:r>
    </w:p>
    <w:p w14:paraId="005B2091" w14:textId="77777777" w:rsidR="00F7712B" w:rsidRPr="00F7712B" w:rsidRDefault="00F7712B" w:rsidP="00F7712B">
      <w:pPr>
        <w:numPr>
          <w:ilvl w:val="0"/>
          <w:numId w:val="2"/>
        </w:numPr>
        <w:tabs>
          <w:tab w:val="clear" w:pos="720"/>
          <w:tab w:val="num" w:pos="851"/>
        </w:tabs>
        <w:autoSpaceDE w:val="0"/>
        <w:spacing w:after="0"/>
        <w:ind w:hanging="284"/>
        <w:rPr>
          <w:rFonts w:eastAsia="Times New Roman" w:cstheme="minorHAnsi"/>
          <w:sz w:val="18"/>
          <w:szCs w:val="18"/>
          <w:lang w:eastAsia="pl-PL"/>
        </w:rPr>
      </w:pPr>
      <w:r w:rsidRPr="00F7712B">
        <w:rPr>
          <w:rFonts w:eastAsia="Times New Roman" w:cstheme="minorHAnsi"/>
          <w:sz w:val="18"/>
          <w:szCs w:val="18"/>
          <w:lang w:eastAsia="pl-PL"/>
        </w:rPr>
        <w:t xml:space="preserve">Wyjaśnienia o których mowa w punkcie 7 i 8 powyżej, powinny być przedstawione przez Oferenta </w:t>
      </w:r>
      <w:r w:rsidRPr="00F7712B">
        <w:rPr>
          <w:rFonts w:eastAsia="Times New Roman" w:cstheme="minorHAnsi"/>
          <w:sz w:val="18"/>
          <w:szCs w:val="18"/>
          <w:lang w:eastAsia="pl-PL"/>
        </w:rPr>
        <w:br/>
        <w:t>w określonym przez Zamawiającego terminie.</w:t>
      </w:r>
    </w:p>
    <w:p w14:paraId="42FD0F47" w14:textId="77777777" w:rsidR="00F7712B" w:rsidRPr="00F7712B" w:rsidRDefault="00F7712B" w:rsidP="00F7712B">
      <w:pPr>
        <w:numPr>
          <w:ilvl w:val="0"/>
          <w:numId w:val="2"/>
        </w:numPr>
        <w:tabs>
          <w:tab w:val="clear" w:pos="720"/>
          <w:tab w:val="num" w:pos="851"/>
        </w:tabs>
        <w:autoSpaceDE w:val="0"/>
        <w:spacing w:after="0"/>
        <w:ind w:hanging="284"/>
        <w:rPr>
          <w:rFonts w:eastAsia="Times New Roman" w:cstheme="minorHAnsi"/>
          <w:sz w:val="18"/>
          <w:szCs w:val="18"/>
          <w:lang w:eastAsia="pl-PL"/>
        </w:rPr>
      </w:pPr>
      <w:r w:rsidRPr="00F7712B">
        <w:rPr>
          <w:rFonts w:eastAsia="Times New Roman" w:cstheme="minorHAnsi"/>
          <w:sz w:val="18"/>
          <w:szCs w:val="18"/>
          <w:lang w:eastAsia="pl-PL"/>
        </w:rPr>
        <w:t xml:space="preserve">Zamawiający odrzuci ofertę Oferenta, który nie złożył wyjaśnień, o których mowa w punkcie 7 i 8 powyżej lub złożył wyjaśnienia po upływie określonego przez Zamawiającego terminu, lub jeżeli dokonana ocena wyjaśnień wraz z dostarczonymi dowodami potwierdzi, że oferta  nadal zawiera rażąco niską cenę w stosunku do przedmiotu zamówienia. </w:t>
      </w:r>
    </w:p>
    <w:p w14:paraId="013FDDE8" w14:textId="77777777" w:rsidR="00F7712B" w:rsidRPr="00F7712B" w:rsidRDefault="00F7712B" w:rsidP="00F7712B">
      <w:pPr>
        <w:numPr>
          <w:ilvl w:val="0"/>
          <w:numId w:val="2"/>
        </w:numPr>
        <w:tabs>
          <w:tab w:val="clear" w:pos="720"/>
          <w:tab w:val="num" w:pos="851"/>
        </w:tabs>
        <w:autoSpaceDE w:val="0"/>
        <w:spacing w:after="0"/>
        <w:ind w:hanging="284"/>
        <w:rPr>
          <w:rFonts w:eastAsia="Times New Roman" w:cstheme="minorHAnsi"/>
          <w:sz w:val="18"/>
          <w:szCs w:val="18"/>
          <w:lang w:eastAsia="pl-PL"/>
        </w:rPr>
      </w:pPr>
      <w:r w:rsidRPr="00F7712B">
        <w:rPr>
          <w:rFonts w:eastAsia="Times New Roman"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0A30B73F" w14:textId="77777777" w:rsidR="00F7712B" w:rsidRPr="00F7712B" w:rsidRDefault="00F7712B" w:rsidP="00F7712B">
      <w:pPr>
        <w:pStyle w:val="Akapitzlist"/>
        <w:numPr>
          <w:ilvl w:val="0"/>
          <w:numId w:val="2"/>
        </w:numPr>
        <w:tabs>
          <w:tab w:val="clear" w:pos="720"/>
          <w:tab w:val="left" w:pos="142"/>
          <w:tab w:val="num" w:pos="851"/>
        </w:tabs>
        <w:autoSpaceDE w:val="0"/>
        <w:spacing w:after="0"/>
        <w:ind w:hanging="284"/>
        <w:contextualSpacing w:val="0"/>
        <w:rPr>
          <w:rFonts w:cstheme="minorHAnsi"/>
          <w:sz w:val="18"/>
          <w:szCs w:val="18"/>
        </w:rPr>
      </w:pPr>
      <w:r w:rsidRPr="00F7712B">
        <w:rPr>
          <w:rFonts w:cstheme="minorHAnsi"/>
          <w:color w:val="000000"/>
          <w:sz w:val="18"/>
          <w:szCs w:val="18"/>
        </w:rPr>
        <w:t>Zamawiający nie przewiduje procedury odwoławczej.</w:t>
      </w:r>
    </w:p>
    <w:p w14:paraId="2EB034F8" w14:textId="77777777" w:rsidR="003005D2" w:rsidRPr="00914744" w:rsidRDefault="003005D2" w:rsidP="003005D2">
      <w:pPr>
        <w:pStyle w:val="Akapitzlist"/>
        <w:tabs>
          <w:tab w:val="left" w:pos="142"/>
        </w:tabs>
        <w:autoSpaceDE w:val="0"/>
        <w:spacing w:after="0"/>
        <w:ind w:left="284"/>
        <w:contextualSpacing w:val="0"/>
        <w:jc w:val="both"/>
        <w:rPr>
          <w:rFonts w:cstheme="minorHAnsi"/>
          <w:sz w:val="20"/>
          <w:szCs w:val="20"/>
        </w:rPr>
      </w:pPr>
    </w:p>
    <w:p w14:paraId="4FDE9164" w14:textId="19508365" w:rsidR="00DE1FE5" w:rsidRPr="00914744" w:rsidRDefault="0048144E" w:rsidP="00120C37">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 xml:space="preserve"> </w:t>
      </w:r>
      <w:r w:rsidR="00DE1FE5" w:rsidRPr="00914744">
        <w:rPr>
          <w:rFonts w:cstheme="minorHAnsi"/>
          <w:b/>
          <w:sz w:val="18"/>
          <w:szCs w:val="20"/>
        </w:rPr>
        <w:t>SPOSÓB PRZYGOTOWANIA OFERTY</w:t>
      </w:r>
    </w:p>
    <w:p w14:paraId="2A30BB87" w14:textId="77777777" w:rsidR="00421592" w:rsidRPr="00914744" w:rsidRDefault="00421592" w:rsidP="00421592">
      <w:pPr>
        <w:pStyle w:val="Akapitzlist"/>
        <w:ind w:left="284"/>
        <w:jc w:val="both"/>
        <w:rPr>
          <w:rFonts w:eastAsia="Times New Roman" w:cstheme="minorHAnsi"/>
          <w:iCs/>
          <w:sz w:val="20"/>
          <w:szCs w:val="20"/>
          <w:lang w:eastAsia="pl-PL"/>
        </w:rPr>
      </w:pPr>
    </w:p>
    <w:p w14:paraId="22303BDF" w14:textId="77777777" w:rsidR="00CD1A5F" w:rsidRPr="00914744" w:rsidRDefault="00CD1A5F" w:rsidP="00CD1A5F">
      <w:pPr>
        <w:pStyle w:val="Akapitzlist"/>
        <w:numPr>
          <w:ilvl w:val="0"/>
          <w:numId w:val="7"/>
        </w:numPr>
        <w:ind w:left="284" w:hanging="284"/>
        <w:jc w:val="both"/>
        <w:rPr>
          <w:rFonts w:eastAsia="Times New Roman" w:cstheme="minorHAnsi"/>
          <w:iCs/>
          <w:sz w:val="18"/>
          <w:szCs w:val="20"/>
          <w:lang w:eastAsia="pl-PL"/>
        </w:rPr>
      </w:pPr>
      <w:r w:rsidRPr="00914744">
        <w:rPr>
          <w:rFonts w:eastAsia="Times New Roman" w:cstheme="minorHAnsi"/>
          <w:iCs/>
          <w:sz w:val="18"/>
          <w:szCs w:val="20"/>
          <w:lang w:eastAsia="pl-PL"/>
        </w:rPr>
        <w:t>Oferta powinna być sporządzona zgodnie z postanowieniami niniejszego zapytania.</w:t>
      </w:r>
    </w:p>
    <w:p w14:paraId="2F75931C" w14:textId="3DE2A597" w:rsidR="00CD1A5F" w:rsidRPr="00914744" w:rsidRDefault="00CD1A5F" w:rsidP="00CD1A5F">
      <w:pPr>
        <w:pStyle w:val="Akapitzlist"/>
        <w:numPr>
          <w:ilvl w:val="0"/>
          <w:numId w:val="7"/>
        </w:numPr>
        <w:tabs>
          <w:tab w:val="left" w:pos="284"/>
        </w:tabs>
        <w:ind w:left="284" w:hanging="284"/>
        <w:jc w:val="both"/>
        <w:rPr>
          <w:rFonts w:cstheme="minorHAnsi"/>
          <w:sz w:val="18"/>
          <w:szCs w:val="20"/>
        </w:rPr>
      </w:pPr>
      <w:r w:rsidRPr="00914744">
        <w:rPr>
          <w:rFonts w:eastAsia="Times New Roman" w:cstheme="minorHAnsi"/>
          <w:iCs/>
          <w:sz w:val="18"/>
          <w:szCs w:val="20"/>
          <w:lang w:eastAsia="pl-PL"/>
        </w:rPr>
        <w:lastRenderedPageBreak/>
        <w:t>Ofertę należy sporządzić na załączonym druku „</w:t>
      </w:r>
      <w:r w:rsidRPr="00914744">
        <w:rPr>
          <w:rFonts w:eastAsia="Times New Roman" w:cstheme="minorHAnsi"/>
          <w:b/>
          <w:iCs/>
          <w:sz w:val="18"/>
          <w:szCs w:val="20"/>
          <w:lang w:eastAsia="pl-PL"/>
        </w:rPr>
        <w:t>Formularz ofertowy</w:t>
      </w:r>
      <w:r w:rsidRPr="00914744">
        <w:rPr>
          <w:rFonts w:eastAsia="Times New Roman" w:cstheme="minorHAnsi"/>
          <w:iCs/>
          <w:sz w:val="18"/>
          <w:szCs w:val="20"/>
          <w:lang w:eastAsia="pl-PL"/>
        </w:rPr>
        <w:t>”</w:t>
      </w:r>
      <w:r w:rsidR="009E2BCC" w:rsidRPr="00914744">
        <w:rPr>
          <w:rFonts w:eastAsia="Times New Roman" w:cstheme="minorHAnsi"/>
          <w:iCs/>
          <w:sz w:val="18"/>
          <w:szCs w:val="20"/>
          <w:lang w:eastAsia="pl-PL"/>
        </w:rPr>
        <w:t xml:space="preserve"> – dla części</w:t>
      </w:r>
      <w:r w:rsidR="00620DA7" w:rsidRPr="00914744">
        <w:rPr>
          <w:rFonts w:eastAsia="Times New Roman" w:cstheme="minorHAnsi"/>
          <w:iCs/>
          <w:sz w:val="18"/>
          <w:szCs w:val="20"/>
          <w:lang w:eastAsia="pl-PL"/>
        </w:rPr>
        <w:t>,</w:t>
      </w:r>
      <w:r w:rsidR="009E2BCC" w:rsidRPr="00914744">
        <w:rPr>
          <w:rFonts w:eastAsia="Times New Roman" w:cstheme="minorHAnsi"/>
          <w:iCs/>
          <w:sz w:val="18"/>
          <w:szCs w:val="20"/>
          <w:lang w:eastAsia="pl-PL"/>
        </w:rPr>
        <w:t xml:space="preserve"> na którą składana jest oferta</w:t>
      </w:r>
      <w:r w:rsidRPr="00914744">
        <w:rPr>
          <w:rFonts w:eastAsia="Times New Roman" w:cstheme="minorHAnsi"/>
          <w:iCs/>
          <w:sz w:val="18"/>
          <w:szCs w:val="20"/>
          <w:lang w:eastAsia="pl-PL"/>
        </w:rPr>
        <w:t xml:space="preserve">, stanowiącym załącznik nr 1 do niniejszego zapytania ofertowego, w formie pisemnej, w języku polskim (kryteria formalne). </w:t>
      </w:r>
    </w:p>
    <w:p w14:paraId="4C995C62" w14:textId="7E3536F1" w:rsidR="00CD1A5F" w:rsidRPr="00914744" w:rsidRDefault="00CD1A5F" w:rsidP="00CD1A5F">
      <w:pPr>
        <w:pStyle w:val="Akapitzlist"/>
        <w:tabs>
          <w:tab w:val="left" w:pos="284"/>
        </w:tabs>
        <w:ind w:left="284" w:hanging="284"/>
        <w:jc w:val="both"/>
        <w:rPr>
          <w:rFonts w:cstheme="minorHAnsi"/>
          <w:sz w:val="18"/>
          <w:szCs w:val="20"/>
        </w:rPr>
      </w:pPr>
      <w:r w:rsidRPr="00914744">
        <w:rPr>
          <w:rFonts w:eastAsia="Times New Roman" w:cstheme="minorHAnsi"/>
          <w:iCs/>
          <w:sz w:val="18"/>
          <w:szCs w:val="20"/>
          <w:lang w:eastAsia="pl-PL"/>
        </w:rPr>
        <w:tab/>
        <w:t xml:space="preserve">Złożenie oferty na druku innym niż udostępniony przez Zamawiającego (wzór określa </w:t>
      </w:r>
      <w:r w:rsidRPr="00914744">
        <w:rPr>
          <w:rFonts w:eastAsia="Times New Roman" w:cstheme="minorHAnsi"/>
          <w:b/>
          <w:bCs/>
          <w:iCs/>
          <w:sz w:val="18"/>
          <w:szCs w:val="20"/>
          <w:lang w:eastAsia="pl-PL"/>
        </w:rPr>
        <w:t>plik .pdf</w:t>
      </w:r>
      <w:r w:rsidRPr="00914744">
        <w:rPr>
          <w:rFonts w:eastAsia="Times New Roman" w:cstheme="minorHAnsi"/>
          <w:iCs/>
          <w:sz w:val="18"/>
          <w:szCs w:val="20"/>
          <w:lang w:eastAsia="pl-PL"/>
        </w:rPr>
        <w:t>; Zamawiający udostępnia wersje edytowalną) skutkuje odrzucaniem oferty.</w:t>
      </w:r>
    </w:p>
    <w:p w14:paraId="177FD5A3" w14:textId="77777777" w:rsidR="00F7712B" w:rsidRPr="00D216D7" w:rsidRDefault="00F7712B" w:rsidP="00F7712B">
      <w:pPr>
        <w:pStyle w:val="Akapitzlist"/>
        <w:numPr>
          <w:ilvl w:val="0"/>
          <w:numId w:val="7"/>
        </w:numPr>
        <w:tabs>
          <w:tab w:val="left" w:pos="284"/>
        </w:tabs>
        <w:spacing w:line="240" w:lineRule="auto"/>
        <w:ind w:left="284" w:hanging="284"/>
        <w:jc w:val="both"/>
        <w:rPr>
          <w:rFonts w:cstheme="minorHAnsi"/>
          <w:sz w:val="18"/>
          <w:szCs w:val="18"/>
        </w:rPr>
      </w:pPr>
      <w:r w:rsidRPr="00D216D7">
        <w:rPr>
          <w:rFonts w:eastAsia="Times New Roman" w:cstheme="minorHAnsi"/>
          <w:iCs/>
          <w:sz w:val="18"/>
          <w:szCs w:val="18"/>
          <w:lang w:eastAsia="pl-PL"/>
        </w:rPr>
        <w:t xml:space="preserve">Do Formularza ofertowego należy </w:t>
      </w:r>
      <w:r w:rsidRPr="00D216D7">
        <w:rPr>
          <w:rFonts w:eastAsia="Times New Roman" w:cstheme="minorHAnsi"/>
          <w:b/>
          <w:iCs/>
          <w:sz w:val="18"/>
          <w:szCs w:val="18"/>
          <w:lang w:eastAsia="pl-PL"/>
        </w:rPr>
        <w:t>dołączyć konspekt/program(kryterium formalne):</w:t>
      </w:r>
    </w:p>
    <w:p w14:paraId="0F2B67BB"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uwaga!!!! Konspekt musi zawierać wszystkie wymagane elementy w wymaganej danej kolejności (zmiana kolejności, niewpisanie wszystkich elementów spowoduje odrzucenie oferty):</w:t>
      </w:r>
    </w:p>
    <w:p w14:paraId="0F372EAE"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 część zapytania na które składana jest oferta;</w:t>
      </w:r>
    </w:p>
    <w:p w14:paraId="53067019"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 nazwa szkolenia;</w:t>
      </w:r>
    </w:p>
    <w:p w14:paraId="39075356"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3. miejsce realizacji szkolenia;</w:t>
      </w:r>
    </w:p>
    <w:p w14:paraId="6914E56E"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color w:val="000000"/>
          <w:sz w:val="18"/>
          <w:szCs w:val="18"/>
          <w:lang w:eastAsia="pl-PL"/>
        </w:rPr>
      </w:pPr>
      <w:r w:rsidRPr="00D216D7">
        <w:rPr>
          <w:rFonts w:eastAsia="Times New Roman" w:cstheme="minorHAnsi"/>
          <w:b/>
          <w:bCs/>
          <w:color w:val="000000"/>
          <w:sz w:val="18"/>
          <w:szCs w:val="18"/>
          <w:lang w:eastAsia="pl-PL"/>
        </w:rPr>
        <w:t>4.ilość osób, grup, godzin przewidziana do danej pozycji zamówienia z rozpiską następująco (</w:t>
      </w:r>
      <w:r w:rsidRPr="00D216D7">
        <w:rPr>
          <w:rFonts w:eastAsia="Times New Roman" w:cstheme="minorHAnsi"/>
          <w:color w:val="000000"/>
          <w:sz w:val="18"/>
          <w:szCs w:val="18"/>
          <w:lang w:eastAsia="pl-PL"/>
        </w:rPr>
        <w:t>łączna liczba godzin; liczba godzin na grupę; łączna liczba osób; średnia liczba osób na grupę; liczba grup)</w:t>
      </w:r>
    </w:p>
    <w:p w14:paraId="61B288F9" w14:textId="77777777" w:rsidR="00BB0C8A" w:rsidRPr="00DD55D0"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iCs/>
          <w:color w:val="000000"/>
          <w:sz w:val="18"/>
          <w:szCs w:val="18"/>
          <w:lang w:eastAsia="pl-PL"/>
        </w:rPr>
      </w:pPr>
      <w:r w:rsidRPr="00D216D7">
        <w:rPr>
          <w:rFonts w:eastAsia="Times New Roman" w:cstheme="minorHAnsi"/>
          <w:b/>
          <w:bCs/>
          <w:color w:val="000000"/>
          <w:sz w:val="18"/>
          <w:szCs w:val="18"/>
          <w:lang w:eastAsia="pl-PL"/>
        </w:rPr>
        <w:t>5.</w:t>
      </w:r>
      <w:r w:rsidRPr="00DD55D0">
        <w:rPr>
          <w:rFonts w:eastAsia="Times New Roman" w:cstheme="minorHAnsi"/>
          <w:b/>
          <w:bCs/>
          <w:iCs/>
          <w:color w:val="000000"/>
          <w:sz w:val="18"/>
          <w:szCs w:val="18"/>
          <w:lang w:eastAsia="pl-PL"/>
        </w:rPr>
        <w:t>maksymalna liczba dni szkoleniowych, minimalna liczba godzina jednego dnia na szkoleniu (Zamawiający opisuje w przedmiocie zamówienia wymaganą maksymalną liczbę dni szkoleniowych oraz minimalną liczbę godzin jednego dnia.!!!);</w:t>
      </w:r>
    </w:p>
    <w:p w14:paraId="193D9466"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6. opis celu szkolenia;</w:t>
      </w:r>
    </w:p>
    <w:p w14:paraId="6A72BBA8"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7.opis efektów uczenia się;</w:t>
      </w:r>
    </w:p>
    <w:p w14:paraId="4E961B7C"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8.przewidywane metody pracy;</w:t>
      </w:r>
    </w:p>
    <w:p w14:paraId="6FA93CC2"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9.matryca efektów uczenia się: wykaz efektów uczenia się: wiedza, umiejętności, kompetencje</w:t>
      </w:r>
    </w:p>
    <w:p w14:paraId="4A8CE114"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10.metoda weryfikacji efektów uczenia się;</w:t>
      </w:r>
    </w:p>
    <w:p w14:paraId="19A386D2"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11.sposób dokumentowania efektów uczenia się;</w:t>
      </w:r>
    </w:p>
    <w:p w14:paraId="3177F5DD"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12.nazwą proponowanego programu komputerowego proponowanego do szkolenia lub platformy ; </w:t>
      </w:r>
    </w:p>
    <w:p w14:paraId="621FF560"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13.opis funkcjonalności oraz możliwości wykorzystywania proponowanego programu komputerowego do nauki  lub opis proponowanej platformy do nauki</w:t>
      </w:r>
    </w:p>
    <w:p w14:paraId="7F1558C2"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14.opis stanowiska pracy przewidziana dla uczestnika – wymagany opis oraz podanie ilości stanowisk w sztukach;</w:t>
      </w:r>
      <w:r>
        <w:rPr>
          <w:rFonts w:eastAsia="Times New Roman" w:cstheme="minorHAnsi"/>
          <w:b/>
          <w:bCs/>
          <w:color w:val="000000"/>
          <w:sz w:val="18"/>
          <w:szCs w:val="18"/>
          <w:lang w:eastAsia="pl-PL"/>
        </w:rPr>
        <w:t xml:space="preserve"> uwaga – stanowisko pracy to nie wyposażenie</w:t>
      </w:r>
    </w:p>
    <w:p w14:paraId="70FB1877"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15. opis wyposażenia gwarantowanego do realizacji szkolenia</w:t>
      </w:r>
      <w:r w:rsidRPr="00BB7CE9">
        <w:rPr>
          <w:rFonts w:eastAsia="Times New Roman" w:cstheme="minorHAnsi"/>
          <w:b/>
          <w:bCs/>
          <w:color w:val="000000"/>
          <w:sz w:val="18"/>
          <w:szCs w:val="18"/>
          <w:lang w:eastAsia="pl-PL"/>
        </w:rPr>
        <w:t>.</w:t>
      </w:r>
      <w:r>
        <w:rPr>
          <w:rFonts w:eastAsia="Times New Roman" w:cstheme="minorHAnsi"/>
          <w:b/>
          <w:bCs/>
          <w:color w:val="000000"/>
          <w:sz w:val="18"/>
          <w:szCs w:val="18"/>
          <w:lang w:eastAsia="pl-PL"/>
        </w:rPr>
        <w:t xml:space="preserve"> </w:t>
      </w:r>
      <w:r w:rsidRPr="00BB7CE9">
        <w:rPr>
          <w:rFonts w:eastAsia="Times New Roman" w:cstheme="minorHAnsi"/>
          <w:b/>
          <w:bCs/>
          <w:color w:val="000000"/>
          <w:sz w:val="18"/>
          <w:szCs w:val="18"/>
          <w:lang w:eastAsia="pl-PL"/>
        </w:rPr>
        <w:t>Wykonawca zapewnia wyposażenie i materiały dla każdego uczestnika szkolenia które gwarantuje realizację programu szkoleniowego. Uwaga!!! W konspekcie należy wypisać jakie wyposażenie i materiały Wykonawca zapewni na szkolenie dla każdego uczestnika szkolenia oraz dla grupy. Należy podać nazwę i ilość</w:t>
      </w:r>
    </w:p>
    <w:p w14:paraId="6BE66F29"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6</w:t>
      </w:r>
      <w:r w:rsidRPr="00D216D7">
        <w:rPr>
          <w:rFonts w:eastAsia="Times New Roman" w:cstheme="minorHAnsi"/>
          <w:b/>
          <w:bCs/>
          <w:color w:val="000000"/>
          <w:sz w:val="18"/>
          <w:szCs w:val="18"/>
          <w:lang w:eastAsia="pl-PL"/>
        </w:rPr>
        <w:t xml:space="preserve">.opis gwarantowanych materiałów szkoleniowych wraz z ilością w sztukach; </w:t>
      </w:r>
    </w:p>
    <w:p w14:paraId="02436153"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7</w:t>
      </w:r>
      <w:r w:rsidRPr="00D216D7">
        <w:rPr>
          <w:rFonts w:eastAsia="Times New Roman" w:cstheme="minorHAnsi"/>
          <w:b/>
          <w:bCs/>
          <w:color w:val="000000"/>
          <w:sz w:val="18"/>
          <w:szCs w:val="18"/>
          <w:lang w:eastAsia="pl-PL"/>
        </w:rPr>
        <w:t>.informacj</w:t>
      </w:r>
      <w:r>
        <w:rPr>
          <w:rFonts w:eastAsia="Times New Roman" w:cstheme="minorHAnsi"/>
          <w:b/>
          <w:bCs/>
          <w:color w:val="000000"/>
          <w:sz w:val="18"/>
          <w:szCs w:val="18"/>
          <w:lang w:eastAsia="pl-PL"/>
        </w:rPr>
        <w:t>a</w:t>
      </w:r>
      <w:r w:rsidRPr="00D216D7">
        <w:rPr>
          <w:rFonts w:eastAsia="Times New Roman" w:cstheme="minorHAnsi"/>
          <w:b/>
          <w:bCs/>
          <w:color w:val="000000"/>
          <w:sz w:val="18"/>
          <w:szCs w:val="18"/>
          <w:lang w:eastAsia="pl-PL"/>
        </w:rPr>
        <w:t xml:space="preserve"> czy Wykonawca gwarantuje prezentację na szkoleniu; </w:t>
      </w:r>
    </w:p>
    <w:p w14:paraId="6DF95024"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1</w:t>
      </w:r>
      <w:r>
        <w:rPr>
          <w:rFonts w:eastAsia="Times New Roman" w:cstheme="minorHAnsi"/>
          <w:b/>
          <w:bCs/>
          <w:color w:val="000000"/>
          <w:sz w:val="18"/>
          <w:szCs w:val="18"/>
          <w:lang w:eastAsia="pl-PL"/>
        </w:rPr>
        <w:t>8</w:t>
      </w:r>
      <w:r w:rsidRPr="00D216D7">
        <w:rPr>
          <w:rFonts w:eastAsia="Times New Roman" w:cstheme="minorHAnsi"/>
          <w:b/>
          <w:bCs/>
          <w:color w:val="000000"/>
          <w:sz w:val="18"/>
          <w:szCs w:val="18"/>
          <w:lang w:eastAsia="pl-PL"/>
        </w:rPr>
        <w:t>.</w:t>
      </w:r>
      <w:r w:rsidRPr="00BB7CE9">
        <w:rPr>
          <w:rFonts w:eastAsia="Times New Roman" w:cstheme="minorHAnsi"/>
          <w:b/>
          <w:bCs/>
          <w:color w:val="000000"/>
          <w:sz w:val="18"/>
          <w:szCs w:val="18"/>
          <w:lang w:eastAsia="pl-PL"/>
        </w:rPr>
        <w:t>opis proponowanego szczegółowego programu zajęć wraz z harmonogramem czasowym (każdy element/temat musi mieć przypisaną szacowaną liczbę (h) z uwzględnieniem prezentacji prac na programie komputerowym czy aplikacji na smartphone;. Wykonawca przedstawia dwie propozycje harmonogramu szkoleń : jeden na minimalna liczbę dni szkoleniowych, drugi na maksymalną liczbę dni szkoleniowych.</w:t>
      </w:r>
    </w:p>
    <w:p w14:paraId="10846E9E"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Pr>
          <w:rFonts w:eastAsia="Times New Roman" w:cstheme="minorHAnsi"/>
          <w:b/>
          <w:bCs/>
          <w:color w:val="000000"/>
          <w:sz w:val="18"/>
          <w:szCs w:val="18"/>
          <w:lang w:eastAsia="pl-PL"/>
        </w:rPr>
        <w:t>19</w:t>
      </w:r>
      <w:r w:rsidRPr="00D216D7">
        <w:rPr>
          <w:rFonts w:eastAsia="Times New Roman" w:cstheme="minorHAnsi"/>
          <w:b/>
          <w:bCs/>
          <w:color w:val="000000"/>
          <w:sz w:val="18"/>
          <w:szCs w:val="18"/>
          <w:lang w:eastAsia="pl-PL"/>
        </w:rPr>
        <w:t>. nazwa i opis aplikacji (jakie mają funkcje/do czego służą)na smartfona, zgodnie z wymaganą ilością do danej pozycji zamówienia</w:t>
      </w:r>
    </w:p>
    <w:p w14:paraId="43945F6B" w14:textId="77777777" w:rsidR="00BB0C8A"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2</w:t>
      </w:r>
      <w:r>
        <w:rPr>
          <w:rFonts w:eastAsia="Times New Roman" w:cstheme="minorHAnsi"/>
          <w:b/>
          <w:bCs/>
          <w:color w:val="000000"/>
          <w:sz w:val="18"/>
          <w:szCs w:val="18"/>
          <w:lang w:eastAsia="pl-PL"/>
        </w:rPr>
        <w:t>0</w:t>
      </w:r>
      <w:r w:rsidRPr="00D216D7">
        <w:rPr>
          <w:rFonts w:eastAsia="Times New Roman" w:cstheme="minorHAnsi"/>
          <w:b/>
          <w:bCs/>
          <w:color w:val="000000"/>
          <w:sz w:val="18"/>
          <w:szCs w:val="18"/>
          <w:lang w:eastAsia="pl-PL"/>
        </w:rPr>
        <w:t>.pozostałe dodatkowe elementy Wykonawca wypisuje jako ostatnie elementy;</w:t>
      </w:r>
    </w:p>
    <w:p w14:paraId="4183DF6B" w14:textId="2E1D524E" w:rsidR="00F7712B" w:rsidRPr="00D216D7" w:rsidRDefault="00BB0C8A" w:rsidP="00BB0C8A">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 xml:space="preserve"> Wymagania formalne, brak którejkolwiek z informacji</w:t>
      </w:r>
      <w:r w:rsidR="00F7712B" w:rsidRPr="00FE01A9">
        <w:rPr>
          <w:rFonts w:eastAsia="Times New Roman" w:cstheme="minorHAnsi"/>
          <w:iCs/>
          <w:sz w:val="18"/>
          <w:szCs w:val="18"/>
          <w:u w:val="single"/>
          <w:lang w:eastAsia="pl-PL"/>
        </w:rPr>
        <w:t>Zamawiający prosi o nie dołączanie innych własnych, nie wymaganych dokumentów. Prosimy również o składanie oferty w jednym pliku jako pdf jeśli to możliwe systemowo</w:t>
      </w:r>
    </w:p>
    <w:p w14:paraId="7B1ED872" w14:textId="77777777" w:rsidR="00F7712B" w:rsidRPr="00D216D7" w:rsidRDefault="00F7712B" w:rsidP="00F7712B">
      <w:pPr>
        <w:pStyle w:val="Akapitzlist"/>
        <w:numPr>
          <w:ilvl w:val="0"/>
          <w:numId w:val="82"/>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oświadczenie o braku powiązań osobowych i kapitałowych z Zamawiającym</w:t>
      </w:r>
      <w:r w:rsidRPr="00D216D7">
        <w:rPr>
          <w:rFonts w:eastAsia="Times New Roman" w:cstheme="minorHAnsi"/>
          <w:iCs/>
          <w:sz w:val="18"/>
          <w:szCs w:val="18"/>
          <w:lang w:eastAsia="pl-PL"/>
        </w:rPr>
        <w:t xml:space="preserve">, stanowiące załącznik nr 2 do niniejszego zapytania ofertowego, </w:t>
      </w:r>
    </w:p>
    <w:p w14:paraId="69627FAD" w14:textId="77777777" w:rsidR="00F7712B" w:rsidRPr="00D216D7" w:rsidRDefault="00F7712B" w:rsidP="00F7712B">
      <w:pPr>
        <w:pStyle w:val="Akapitzlist"/>
        <w:numPr>
          <w:ilvl w:val="0"/>
          <w:numId w:val="82"/>
        </w:numPr>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 xml:space="preserve">świadczenia o spełnianiu warunków udziału w postępowaniu </w:t>
      </w:r>
      <w:r w:rsidRPr="00D216D7">
        <w:rPr>
          <w:rFonts w:cstheme="minorHAnsi"/>
          <w:sz w:val="18"/>
          <w:szCs w:val="18"/>
        </w:rPr>
        <w:t>posiadania niezbędnej wiedzy</w:t>
      </w:r>
      <w:r w:rsidRPr="00D216D7">
        <w:rPr>
          <w:rFonts w:cstheme="minorHAnsi"/>
          <w:b/>
          <w:sz w:val="18"/>
          <w:szCs w:val="18"/>
        </w:rPr>
        <w:t xml:space="preserve"> i doświadczenia</w:t>
      </w:r>
      <w:r w:rsidRPr="00D216D7">
        <w:rPr>
          <w:rFonts w:eastAsia="Times New Roman" w:cstheme="minorHAnsi"/>
          <w:iCs/>
          <w:sz w:val="18"/>
          <w:szCs w:val="18"/>
          <w:lang w:eastAsia="pl-PL"/>
        </w:rPr>
        <w:t>, stanowiące załącznik nr 3 do niniejszego zapytania ofertowego</w:t>
      </w:r>
      <w:r w:rsidRPr="00D216D7">
        <w:rPr>
          <w:rFonts w:cstheme="minorHAnsi"/>
          <w:sz w:val="18"/>
          <w:szCs w:val="18"/>
        </w:rPr>
        <w:t>,</w:t>
      </w:r>
    </w:p>
    <w:p w14:paraId="02C91034" w14:textId="77777777" w:rsidR="00F7712B" w:rsidRPr="00D216D7" w:rsidRDefault="00F7712B" w:rsidP="00F7712B">
      <w:pPr>
        <w:pStyle w:val="Akapitzlist"/>
        <w:numPr>
          <w:ilvl w:val="0"/>
          <w:numId w:val="82"/>
        </w:numPr>
        <w:spacing w:line="240" w:lineRule="auto"/>
        <w:ind w:left="709" w:hanging="425"/>
        <w:jc w:val="both"/>
        <w:rPr>
          <w:rFonts w:cstheme="minorHAnsi"/>
          <w:b/>
          <w:sz w:val="18"/>
          <w:szCs w:val="18"/>
          <w:u w:val="single"/>
        </w:rPr>
      </w:pPr>
      <w:r w:rsidRPr="00D216D7">
        <w:rPr>
          <w:rFonts w:cstheme="minorHAnsi"/>
          <w:b/>
          <w:sz w:val="18"/>
          <w:szCs w:val="18"/>
        </w:rPr>
        <w:t xml:space="preserve">oświadczenia o spełnianiu warunków udziału w postępowaniu dot. posiadania wiedzy i referencji, </w:t>
      </w:r>
      <w:r w:rsidRPr="00D216D7">
        <w:rPr>
          <w:rFonts w:cstheme="minorHAnsi"/>
          <w:bCs/>
          <w:sz w:val="18"/>
          <w:szCs w:val="18"/>
        </w:rPr>
        <w:t xml:space="preserve">stanowiący załącznik nr 4 A do niniejszego zapytania ofertowego </w:t>
      </w:r>
      <w:r w:rsidRPr="00D216D7">
        <w:rPr>
          <w:rFonts w:cstheme="minorHAnsi"/>
          <w:b/>
          <w:sz w:val="18"/>
          <w:szCs w:val="18"/>
          <w:u w:val="single"/>
        </w:rPr>
        <w:t xml:space="preserve">plus referencje </w:t>
      </w:r>
      <w:r>
        <w:rPr>
          <w:rFonts w:cstheme="minorHAnsi"/>
          <w:b/>
          <w:sz w:val="18"/>
          <w:szCs w:val="18"/>
          <w:u w:val="single"/>
        </w:rPr>
        <w:t>do każdej składanej części zamówienia</w:t>
      </w:r>
    </w:p>
    <w:p w14:paraId="767F5422" w14:textId="77777777" w:rsidR="00F7712B" w:rsidRPr="00D216D7" w:rsidRDefault="00F7712B" w:rsidP="00F7712B">
      <w:pPr>
        <w:pStyle w:val="Akapitzlist"/>
        <w:numPr>
          <w:ilvl w:val="0"/>
          <w:numId w:val="82"/>
        </w:numPr>
        <w:spacing w:line="240" w:lineRule="auto"/>
        <w:ind w:left="709" w:hanging="425"/>
        <w:jc w:val="both"/>
        <w:rPr>
          <w:rFonts w:cstheme="minorHAnsi"/>
          <w:bCs/>
          <w:sz w:val="18"/>
          <w:szCs w:val="18"/>
        </w:rPr>
      </w:pPr>
      <w:r w:rsidRPr="00D216D7">
        <w:rPr>
          <w:rFonts w:cstheme="minorHAnsi"/>
          <w:b/>
          <w:sz w:val="18"/>
          <w:szCs w:val="18"/>
        </w:rPr>
        <w:t>oświadczenie o spełnieniu warunków udziału w postępowaniu dot. zagwarantowania wymaganej kadry</w:t>
      </w:r>
      <w:r w:rsidRPr="00D216D7">
        <w:rPr>
          <w:rFonts w:cstheme="minorHAnsi"/>
          <w:bCs/>
          <w:sz w:val="18"/>
          <w:szCs w:val="18"/>
        </w:rPr>
        <w:t xml:space="preserve"> stanowiący załącznik nr 4 B do niniejszego zapytania ofertowego</w:t>
      </w:r>
    </w:p>
    <w:p w14:paraId="0DCB93DE" w14:textId="77777777" w:rsidR="00F7712B" w:rsidRPr="00D216D7" w:rsidRDefault="00F7712B" w:rsidP="00F7712B">
      <w:pPr>
        <w:pStyle w:val="Akapitzlist"/>
        <w:numPr>
          <w:ilvl w:val="0"/>
          <w:numId w:val="82"/>
        </w:numPr>
        <w:spacing w:line="240" w:lineRule="auto"/>
        <w:ind w:left="709" w:hanging="425"/>
        <w:jc w:val="both"/>
        <w:rPr>
          <w:rFonts w:cstheme="minorHAnsi"/>
          <w:b/>
          <w:sz w:val="18"/>
          <w:szCs w:val="18"/>
        </w:rPr>
      </w:pPr>
      <w:r w:rsidRPr="00D216D7">
        <w:rPr>
          <w:rFonts w:eastAsia="Times New Roman" w:cstheme="minorHAnsi"/>
          <w:b/>
          <w:iCs/>
          <w:sz w:val="18"/>
          <w:szCs w:val="18"/>
          <w:lang w:eastAsia="pl-PL"/>
        </w:rPr>
        <w:t>o</w:t>
      </w:r>
      <w:r w:rsidRPr="00D216D7">
        <w:rPr>
          <w:rFonts w:cstheme="minorHAnsi"/>
          <w:b/>
          <w:sz w:val="18"/>
          <w:szCs w:val="18"/>
        </w:rPr>
        <w:t xml:space="preserve">świadczenia o spełnianiu warunków udziału w postępowaniu dot. COVID-19 </w:t>
      </w:r>
      <w:r w:rsidRPr="00D216D7">
        <w:rPr>
          <w:rFonts w:eastAsia="Times New Roman" w:cstheme="minorHAnsi"/>
          <w:iCs/>
          <w:sz w:val="18"/>
          <w:szCs w:val="18"/>
          <w:lang w:eastAsia="pl-PL"/>
        </w:rPr>
        <w:t>stanowiące załącznik 5 do niniejszego zapytania ofertowego</w:t>
      </w:r>
    </w:p>
    <w:p w14:paraId="55F46B43" w14:textId="77777777" w:rsidR="00F7712B" w:rsidRDefault="00F7712B" w:rsidP="00F7712B">
      <w:pPr>
        <w:pStyle w:val="Akapitzlist"/>
        <w:numPr>
          <w:ilvl w:val="0"/>
          <w:numId w:val="82"/>
        </w:numPr>
        <w:spacing w:line="240" w:lineRule="auto"/>
        <w:ind w:left="709" w:hanging="425"/>
        <w:jc w:val="both"/>
        <w:rPr>
          <w:rFonts w:cstheme="minorHAnsi"/>
          <w:b/>
          <w:sz w:val="18"/>
          <w:szCs w:val="18"/>
        </w:rPr>
      </w:pPr>
      <w:r w:rsidRPr="00D216D7">
        <w:rPr>
          <w:rFonts w:cstheme="minorHAnsi"/>
          <w:b/>
          <w:sz w:val="18"/>
          <w:szCs w:val="18"/>
        </w:rPr>
        <w:t xml:space="preserve">upoważnienie do przetwarzania danych osobowych </w:t>
      </w:r>
      <w:r w:rsidRPr="00D216D7">
        <w:rPr>
          <w:rFonts w:cstheme="minorHAnsi"/>
          <w:b/>
          <w:sz w:val="18"/>
          <w:szCs w:val="18"/>
          <w:u w:val="single"/>
        </w:rPr>
        <w:t>Oferenta</w:t>
      </w:r>
      <w:r w:rsidRPr="00D216D7">
        <w:rPr>
          <w:rFonts w:cstheme="minorHAnsi"/>
          <w:b/>
          <w:sz w:val="18"/>
          <w:szCs w:val="18"/>
        </w:rPr>
        <w:t xml:space="preserve"> – załącznik nr 6 do zapytania.</w:t>
      </w:r>
    </w:p>
    <w:p w14:paraId="1CC3CB59" w14:textId="77777777" w:rsidR="00F7712B" w:rsidRDefault="00F7712B" w:rsidP="00F7712B">
      <w:pPr>
        <w:pStyle w:val="Akapitzlist"/>
        <w:numPr>
          <w:ilvl w:val="0"/>
          <w:numId w:val="82"/>
        </w:numPr>
        <w:rPr>
          <w:rFonts w:cstheme="minorHAnsi"/>
          <w:b/>
          <w:sz w:val="18"/>
          <w:szCs w:val="18"/>
        </w:rPr>
      </w:pPr>
      <w:r>
        <w:rPr>
          <w:rFonts w:cstheme="minorHAnsi"/>
          <w:b/>
          <w:sz w:val="18"/>
          <w:szCs w:val="18"/>
        </w:rPr>
        <w:t>o</w:t>
      </w:r>
      <w:r w:rsidRPr="00FA6DA5">
        <w:rPr>
          <w:rFonts w:cstheme="minorHAnsi"/>
          <w:b/>
          <w:sz w:val="18"/>
          <w:szCs w:val="18"/>
        </w:rPr>
        <w:t>świadczenie 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w:t>
      </w:r>
      <w:r>
        <w:rPr>
          <w:rFonts w:cstheme="minorHAnsi"/>
          <w:b/>
          <w:sz w:val="18"/>
          <w:szCs w:val="18"/>
        </w:rPr>
        <w:t xml:space="preserve"> - </w:t>
      </w:r>
      <w:r w:rsidRPr="00FA6DA5">
        <w:rPr>
          <w:rFonts w:cstheme="minorHAnsi"/>
          <w:b/>
          <w:sz w:val="18"/>
          <w:szCs w:val="18"/>
        </w:rPr>
        <w:t xml:space="preserve">  Załącznik nr 7</w:t>
      </w:r>
      <w:r>
        <w:rPr>
          <w:rFonts w:cstheme="minorHAnsi"/>
          <w:b/>
          <w:sz w:val="18"/>
          <w:szCs w:val="18"/>
        </w:rPr>
        <w:t xml:space="preserve"> do zapytania</w:t>
      </w:r>
    </w:p>
    <w:p w14:paraId="1E5CDF4A" w14:textId="77777777" w:rsidR="00F7712B" w:rsidRPr="00FA6DA5" w:rsidRDefault="00F7712B" w:rsidP="00F7712B">
      <w:pPr>
        <w:pStyle w:val="Akapitzlist"/>
        <w:numPr>
          <w:ilvl w:val="0"/>
          <w:numId w:val="82"/>
        </w:numPr>
        <w:rPr>
          <w:rFonts w:cstheme="minorHAnsi"/>
          <w:b/>
          <w:sz w:val="18"/>
          <w:szCs w:val="18"/>
        </w:rPr>
      </w:pPr>
      <w:r>
        <w:rPr>
          <w:rFonts w:cstheme="minorHAnsi"/>
          <w:b/>
          <w:sz w:val="18"/>
          <w:szCs w:val="18"/>
        </w:rPr>
        <w:t xml:space="preserve">  konspekty/programy</w:t>
      </w:r>
    </w:p>
    <w:p w14:paraId="6BEED812" w14:textId="77777777" w:rsidR="00F7712B" w:rsidRPr="00FE01A9" w:rsidRDefault="00F7712B" w:rsidP="00F7712B">
      <w:pPr>
        <w:pStyle w:val="Akapitzlist"/>
        <w:numPr>
          <w:ilvl w:val="0"/>
          <w:numId w:val="82"/>
        </w:numPr>
        <w:spacing w:line="240" w:lineRule="auto"/>
        <w:jc w:val="both"/>
        <w:rPr>
          <w:rFonts w:eastAsia="Times New Roman" w:cstheme="minorHAnsi"/>
          <w:iCs/>
          <w:sz w:val="18"/>
          <w:szCs w:val="20"/>
          <w:lang w:eastAsia="pl-PL"/>
        </w:rPr>
      </w:pPr>
      <w:r w:rsidRPr="00FE01A9">
        <w:rPr>
          <w:rFonts w:eastAsia="Times New Roman" w:cstheme="minorHAnsi"/>
          <w:iCs/>
          <w:sz w:val="18"/>
          <w:szCs w:val="20"/>
          <w:lang w:eastAsia="pl-PL"/>
        </w:rPr>
        <w:t xml:space="preserve">Do oferty należy dołączyć wydruk z rejestru KRS, CEIDG lub innego rejestru właściwego dla kraju oferenta, potwierdzający uprawnienia osób do reprezentacji (dokument nie może być starszy niż 3 miesiące od daty złożenia oferty). </w:t>
      </w:r>
      <w:r w:rsidRPr="00FE01A9">
        <w:rPr>
          <w:rFonts w:eastAsia="Times New Roman" w:cstheme="minorHAnsi"/>
          <w:b/>
          <w:bCs/>
          <w:iCs/>
          <w:sz w:val="18"/>
          <w:szCs w:val="20"/>
          <w:lang w:eastAsia="pl-PL"/>
        </w:rPr>
        <w:t>UWAGA:</w:t>
      </w:r>
      <w:r w:rsidRPr="00FE01A9">
        <w:rPr>
          <w:rFonts w:eastAsia="Times New Roman" w:cstheme="minorHAnsi"/>
          <w:iCs/>
          <w:sz w:val="18"/>
          <w:szCs w:val="20"/>
          <w:lang w:eastAsia="pl-PL"/>
        </w:rPr>
        <w:t xml:space="preserve"> Informacje zawarte w dokumentach rejestrowych muszą być zgodne z danymi podanymi w formularzu ofertowym. Zamawiający dopuszcza również możliwość weryfikacji dokumentów rejestrowych za pośrednictwem ogólnodostępnych urzędowych wyszukiwarek rejestrowych (jeśli dokumenty rejestrowe nie zostaną załączone do oferty, </w:t>
      </w:r>
      <w:r w:rsidRPr="00FE01A9">
        <w:rPr>
          <w:rFonts w:eastAsia="Times New Roman" w:cstheme="minorHAnsi"/>
          <w:iCs/>
          <w:sz w:val="18"/>
          <w:szCs w:val="20"/>
          <w:lang w:eastAsia="pl-PL"/>
        </w:rPr>
        <w:lastRenderedPageBreak/>
        <w:t>zamawiający w danym przypadku uzna jako prawidłowe dane zaciągnięte z ogólnodostępnych urzędowych wyszukiwarek rejestrowych, niezgodność danych ze złożonej oferty z wygenerowanym dokumentem rejestrowym skutkować będzie odrzuceniem). (jeśli dotyczy).</w:t>
      </w:r>
    </w:p>
    <w:p w14:paraId="44E4219A" w14:textId="77777777" w:rsidR="00F7712B" w:rsidRPr="00D216D7" w:rsidRDefault="00F7712B" w:rsidP="00F7712B">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sz w:val="18"/>
          <w:szCs w:val="18"/>
        </w:rPr>
        <w:t xml:space="preserve">Oferta wraz z załącznikami - w tym potwierdzonymi za zgodność z oryginałem kopiami dokumentów (jeśli dotyczy) - musi być podpisana przez osobę upoważnioną . </w:t>
      </w:r>
      <w:r w:rsidRPr="00D216D7">
        <w:rPr>
          <w:rFonts w:cstheme="minorHAnsi"/>
          <w:b/>
          <w:bCs/>
          <w:sz w:val="18"/>
          <w:szCs w:val="18"/>
        </w:rPr>
        <w:t xml:space="preserve">W przypadku podpisania oferty - przez osobę inną niż osoba figurująca lub osoby figurujące w rejestrach do zaciągania zobowiązań w imieniu Oferenta - na podstawie uzyskanego upoważnienia do podpisania oferty, </w:t>
      </w:r>
      <w:r w:rsidRPr="00D216D7">
        <w:rPr>
          <w:rFonts w:cstheme="minorHAnsi"/>
          <w:b/>
          <w:bCs/>
          <w:sz w:val="18"/>
          <w:szCs w:val="18"/>
          <w:u w:val="single"/>
        </w:rPr>
        <w:t>należy załączyć do oferty oryginał lub potwierdzoną za zgodność z oryginałem kopię upoważnienia. Brak upoważnienia, o których mowa w niniejszym punkcie skutkuje odrzuceniem oferty.</w:t>
      </w:r>
    </w:p>
    <w:p w14:paraId="7EE9DC8B" w14:textId="77777777" w:rsidR="00F7712B" w:rsidRPr="00D216D7" w:rsidRDefault="00F7712B" w:rsidP="00F7712B">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Prosi się aby wszystkie strony oferty były zaparafowane i ponumerowane.</w:t>
      </w:r>
    </w:p>
    <w:p w14:paraId="6CBECB43" w14:textId="77777777" w:rsidR="00F7712B" w:rsidRPr="00773AAF" w:rsidRDefault="00F7712B" w:rsidP="00F7712B">
      <w:pPr>
        <w:pStyle w:val="Akapitzlist"/>
        <w:numPr>
          <w:ilvl w:val="0"/>
          <w:numId w:val="7"/>
        </w:numPr>
        <w:tabs>
          <w:tab w:val="left" w:pos="426"/>
        </w:tabs>
        <w:spacing w:line="240" w:lineRule="auto"/>
        <w:ind w:left="284"/>
        <w:jc w:val="both"/>
        <w:rPr>
          <w:rFonts w:cstheme="minorHAnsi"/>
          <w:sz w:val="18"/>
          <w:szCs w:val="18"/>
        </w:rPr>
      </w:pPr>
      <w:r w:rsidRPr="00D216D7">
        <w:rPr>
          <w:rFonts w:cstheme="minorHAnsi"/>
          <w:b/>
          <w:bCs/>
          <w:sz w:val="18"/>
          <w:szCs w:val="18"/>
        </w:rPr>
        <w:t xml:space="preserve">Wymaga się aby konspekty/programy były prawidłowo opisane – brak wszystkich wymaganych elementów i złożenie w nieprawidłowej kolejności skutkuje odrzuceniem oferty (kryterium </w:t>
      </w:r>
      <w:r>
        <w:rPr>
          <w:rFonts w:cstheme="minorHAnsi"/>
          <w:b/>
          <w:bCs/>
          <w:sz w:val="18"/>
          <w:szCs w:val="18"/>
        </w:rPr>
        <w:t>formalne)</w:t>
      </w:r>
    </w:p>
    <w:p w14:paraId="6E88B276" w14:textId="77777777" w:rsidR="00F7712B" w:rsidRDefault="00F7712B" w:rsidP="00F7712B">
      <w:pPr>
        <w:pStyle w:val="Akapitzlist"/>
        <w:numPr>
          <w:ilvl w:val="0"/>
          <w:numId w:val="7"/>
        </w:numPr>
        <w:tabs>
          <w:tab w:val="left" w:pos="426"/>
        </w:tabs>
        <w:spacing w:line="240" w:lineRule="auto"/>
        <w:ind w:left="284"/>
        <w:jc w:val="both"/>
        <w:rPr>
          <w:rFonts w:cstheme="minorHAnsi"/>
          <w:sz w:val="18"/>
          <w:szCs w:val="18"/>
        </w:rPr>
      </w:pPr>
      <w:r w:rsidRPr="00773AAF">
        <w:rPr>
          <w:rFonts w:cstheme="minorHAnsi"/>
          <w:sz w:val="18"/>
          <w:szCs w:val="18"/>
        </w:rPr>
        <w:t>Wszelkie poprawki lub zmiany w tekście oferty muszą być parafowane własnoręcznie przez osobę podpisującą ofertę, w przeciwnym razie nie zostaną uwzględnione.(kryterium formalne!!!)</w:t>
      </w:r>
    </w:p>
    <w:p w14:paraId="0D335314" w14:textId="77777777" w:rsidR="00F7712B" w:rsidRPr="00773AAF" w:rsidRDefault="00F7712B" w:rsidP="00F7712B">
      <w:pPr>
        <w:pStyle w:val="Akapitzlist"/>
        <w:numPr>
          <w:ilvl w:val="0"/>
          <w:numId w:val="7"/>
        </w:numPr>
        <w:tabs>
          <w:tab w:val="left" w:pos="426"/>
        </w:tabs>
        <w:spacing w:line="240" w:lineRule="auto"/>
        <w:ind w:left="284"/>
        <w:jc w:val="both"/>
        <w:rPr>
          <w:rFonts w:cstheme="minorHAnsi"/>
          <w:sz w:val="18"/>
          <w:szCs w:val="18"/>
        </w:rPr>
      </w:pPr>
      <w:r w:rsidRPr="00773AAF">
        <w:rPr>
          <w:rFonts w:eastAsia="Times New Roman" w:cstheme="minorHAnsi"/>
          <w:bCs/>
          <w:sz w:val="18"/>
          <w:szCs w:val="18"/>
          <w:lang w:eastAsia="pl-PL"/>
        </w:rPr>
        <w:t xml:space="preserve">Wymagany termin związania ofertą dla każdej z części </w:t>
      </w:r>
      <w:r w:rsidRPr="00A63806">
        <w:rPr>
          <w:rFonts w:eastAsia="Times New Roman" w:cstheme="minorHAnsi"/>
          <w:b/>
          <w:sz w:val="18"/>
          <w:szCs w:val="18"/>
          <w:lang w:eastAsia="pl-PL"/>
        </w:rPr>
        <w:t xml:space="preserve">wynosi 30 dni </w:t>
      </w:r>
      <w:r w:rsidRPr="00773AAF">
        <w:rPr>
          <w:rFonts w:eastAsia="Times New Roman" w:cstheme="minorHAnsi"/>
          <w:bCs/>
          <w:sz w:val="18"/>
          <w:szCs w:val="18"/>
          <w:lang w:eastAsia="pl-PL"/>
        </w:rPr>
        <w:t>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 okres, nie dłuższy jednak niż 30 dni.</w:t>
      </w:r>
    </w:p>
    <w:p w14:paraId="0506E3A3" w14:textId="77777777" w:rsidR="00F7712B" w:rsidRPr="00773AAF" w:rsidRDefault="00F7712B" w:rsidP="00F7712B">
      <w:pPr>
        <w:pStyle w:val="Akapitzlist"/>
        <w:numPr>
          <w:ilvl w:val="0"/>
          <w:numId w:val="7"/>
        </w:numPr>
        <w:tabs>
          <w:tab w:val="left" w:pos="426"/>
        </w:tabs>
        <w:spacing w:after="0" w:line="240" w:lineRule="auto"/>
        <w:ind w:left="283" w:hanging="357"/>
        <w:jc w:val="both"/>
        <w:rPr>
          <w:rFonts w:cstheme="minorHAnsi"/>
          <w:sz w:val="18"/>
          <w:szCs w:val="18"/>
        </w:rPr>
      </w:pPr>
      <w:r w:rsidRPr="00773AAF">
        <w:rPr>
          <w:rFonts w:cstheme="minorHAnsi"/>
          <w:bCs/>
          <w:sz w:val="18"/>
          <w:szCs w:val="18"/>
        </w:rPr>
        <w:t>Cena oferty powinna być podana w PLN, z dokładnością do dwóch miejsc po przecinku.</w:t>
      </w:r>
    </w:p>
    <w:p w14:paraId="74578E9F" w14:textId="77777777" w:rsidR="00F7712B" w:rsidRPr="00D216D7" w:rsidRDefault="00F7712B" w:rsidP="00F7712B">
      <w:pPr>
        <w:pStyle w:val="wypetab"/>
        <w:numPr>
          <w:ilvl w:val="0"/>
          <w:numId w:val="7"/>
        </w:numPr>
        <w:tabs>
          <w:tab w:val="clear" w:pos="5040"/>
          <w:tab w:val="left" w:pos="284"/>
        </w:tabs>
        <w:ind w:left="283" w:hanging="357"/>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Cena oferty musi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5E07629F" w14:textId="77777777" w:rsidR="00F7712B" w:rsidRPr="00CD6AC3" w:rsidRDefault="00F7712B" w:rsidP="00F7712B">
      <w:pPr>
        <w:pStyle w:val="Akapitzlist"/>
        <w:numPr>
          <w:ilvl w:val="0"/>
          <w:numId w:val="7"/>
        </w:numPr>
        <w:spacing w:after="0"/>
        <w:ind w:left="283" w:hanging="357"/>
        <w:rPr>
          <w:rFonts w:eastAsia="Times New Roman" w:cstheme="minorHAnsi"/>
          <w:bCs/>
          <w:sz w:val="18"/>
          <w:szCs w:val="18"/>
          <w:lang w:eastAsia="pl-PL"/>
        </w:rPr>
      </w:pPr>
      <w:r w:rsidRPr="00CD6AC3">
        <w:rPr>
          <w:rFonts w:eastAsia="Times New Roman" w:cstheme="minorHAnsi"/>
          <w:bCs/>
          <w:sz w:val="18"/>
          <w:szCs w:val="18"/>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p w14:paraId="5C5F4726" w14:textId="77777777" w:rsidR="00F7712B" w:rsidRPr="00D216D7" w:rsidRDefault="00F7712B" w:rsidP="00F7712B">
      <w:pPr>
        <w:pStyle w:val="wypetab"/>
        <w:numPr>
          <w:ilvl w:val="0"/>
          <w:numId w:val="7"/>
        </w:numPr>
        <w:tabs>
          <w:tab w:val="clear" w:pos="5040"/>
          <w:tab w:val="left" w:pos="284"/>
        </w:tabs>
        <w:ind w:left="283" w:hanging="357"/>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 xml:space="preserve">Zamawiający NIE dopuszcza składania ofert wariantowych. </w:t>
      </w:r>
    </w:p>
    <w:p w14:paraId="4E397164" w14:textId="77777777" w:rsidR="00F7712B" w:rsidRPr="00D216D7" w:rsidRDefault="00F7712B" w:rsidP="00F7712B">
      <w:pPr>
        <w:pStyle w:val="wypetab"/>
        <w:numPr>
          <w:ilvl w:val="0"/>
          <w:numId w:val="7"/>
        </w:numPr>
        <w:tabs>
          <w:tab w:val="clear" w:pos="5040"/>
          <w:tab w:val="left" w:pos="284"/>
        </w:tabs>
        <w:ind w:left="284"/>
        <w:jc w:val="both"/>
        <w:rPr>
          <w:rFonts w:asciiTheme="minorHAnsi" w:hAnsiTheme="minorHAnsi" w:cstheme="minorHAnsi"/>
          <w:bCs/>
          <w:iCs w:val="0"/>
          <w:sz w:val="18"/>
          <w:szCs w:val="18"/>
        </w:rPr>
      </w:pPr>
      <w:r w:rsidRPr="00D216D7">
        <w:rPr>
          <w:rFonts w:asciiTheme="minorHAnsi" w:hAnsiTheme="minorHAnsi" w:cstheme="minorHAnsi"/>
          <w:bCs/>
          <w:iCs w:val="0"/>
          <w:sz w:val="18"/>
          <w:szCs w:val="18"/>
        </w:rPr>
        <w:t>Każdy Oferent może złożyć tylko jedną ofertę. W przypadku, gdy Oferent przedłoży więcej niż jedną ofertę nie będzie rozpatrywana żadna ze złożonych przez niego ofert.</w:t>
      </w:r>
    </w:p>
    <w:p w14:paraId="0CBFFB73" w14:textId="77777777" w:rsidR="00F7712B" w:rsidRPr="00D216D7" w:rsidRDefault="00F7712B" w:rsidP="00F7712B">
      <w:pPr>
        <w:pStyle w:val="wypetab"/>
        <w:tabs>
          <w:tab w:val="clear" w:pos="5040"/>
          <w:tab w:val="left" w:pos="284"/>
        </w:tabs>
        <w:ind w:left="284"/>
        <w:jc w:val="both"/>
        <w:rPr>
          <w:rFonts w:asciiTheme="minorHAnsi" w:hAnsiTheme="minorHAnsi" w:cstheme="minorHAnsi"/>
          <w:b/>
          <w:sz w:val="18"/>
          <w:szCs w:val="18"/>
        </w:rPr>
      </w:pPr>
    </w:p>
    <w:p w14:paraId="3C1E1064" w14:textId="77777777" w:rsidR="00F7712B" w:rsidRDefault="00F7712B" w:rsidP="00F7712B">
      <w:pPr>
        <w:pStyle w:val="Akapitzlist"/>
        <w:tabs>
          <w:tab w:val="left" w:pos="284"/>
        </w:tabs>
        <w:spacing w:after="0" w:line="240" w:lineRule="auto"/>
        <w:ind w:left="284"/>
        <w:jc w:val="both"/>
        <w:rPr>
          <w:rFonts w:cstheme="minorHAnsi"/>
          <w:b/>
          <w:sz w:val="18"/>
        </w:rPr>
      </w:pPr>
      <w:r w:rsidRPr="00FE01A9">
        <w:rPr>
          <w:rFonts w:cstheme="minorHAnsi"/>
          <w:b/>
          <w:sz w:val="18"/>
        </w:rPr>
        <w:t>Jakiekolwiek odstępstwa od opisanego sposobu przygotowania oferty (brak któregokolwiek z załączników (dopuszczalne jest niedołączenie dokumentów rejestrowych o ile znajdują się w ogólnodostępnych urzędowych wyszukiwarkach rejestrowych), brak podpisów lub złożenie podpisów przez osoby nieupoważnione, itp. będą skutkowały odrzuceniem oferty. Z tytułu odrzucenia oferty, Oferentom nie przysługują żadne roszczenia przeciw Zamawiającemu</w:t>
      </w:r>
    </w:p>
    <w:p w14:paraId="6241D551" w14:textId="77777777" w:rsidR="00B47499" w:rsidRPr="00B56EA8" w:rsidRDefault="00B47499" w:rsidP="00B56EA8">
      <w:pPr>
        <w:tabs>
          <w:tab w:val="left" w:pos="284"/>
        </w:tabs>
        <w:spacing w:after="0" w:line="240" w:lineRule="auto"/>
        <w:jc w:val="both"/>
        <w:rPr>
          <w:rFonts w:cstheme="minorHAnsi"/>
          <w:b/>
          <w:sz w:val="18"/>
        </w:rPr>
      </w:pPr>
    </w:p>
    <w:p w14:paraId="5F917329" w14:textId="77777777" w:rsidR="00B47499" w:rsidRPr="00914744" w:rsidRDefault="00B47499" w:rsidP="00B47499">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s>
        <w:autoSpaceDE w:val="0"/>
        <w:autoSpaceDN w:val="0"/>
        <w:adjustRightInd w:val="0"/>
        <w:spacing w:after="0"/>
        <w:ind w:left="-142"/>
        <w:jc w:val="both"/>
        <w:rPr>
          <w:rFonts w:cstheme="minorHAnsi"/>
          <w:b/>
          <w:bCs/>
          <w:color w:val="000000"/>
          <w:sz w:val="18"/>
          <w:szCs w:val="20"/>
        </w:rPr>
      </w:pPr>
      <w:r w:rsidRPr="00914744">
        <w:rPr>
          <w:rFonts w:cstheme="minorHAnsi"/>
          <w:b/>
          <w:bCs/>
          <w:color w:val="000000"/>
          <w:sz w:val="18"/>
          <w:szCs w:val="20"/>
        </w:rPr>
        <w:t xml:space="preserve">SPOSÓB I TERMIN SKŁADANIA OFERT </w:t>
      </w:r>
    </w:p>
    <w:p w14:paraId="69FBC714" w14:textId="77777777" w:rsidR="00B47499" w:rsidRPr="00914744" w:rsidRDefault="00B47499" w:rsidP="00B47499">
      <w:pPr>
        <w:autoSpaceDE w:val="0"/>
        <w:autoSpaceDN w:val="0"/>
        <w:adjustRightInd w:val="0"/>
        <w:spacing w:after="0"/>
        <w:jc w:val="both"/>
        <w:rPr>
          <w:rFonts w:cstheme="minorHAnsi"/>
          <w:color w:val="000000"/>
          <w:sz w:val="20"/>
          <w:szCs w:val="20"/>
        </w:rPr>
      </w:pPr>
    </w:p>
    <w:p w14:paraId="7B114CA3" w14:textId="77777777" w:rsidR="00B47499" w:rsidRPr="004B7811" w:rsidRDefault="00B47499" w:rsidP="00B47499">
      <w:pPr>
        <w:pStyle w:val="Akapitzlist"/>
        <w:numPr>
          <w:ilvl w:val="0"/>
          <w:numId w:val="14"/>
        </w:numPr>
        <w:spacing w:after="0" w:line="240" w:lineRule="auto"/>
        <w:ind w:left="283" w:hanging="283"/>
        <w:rPr>
          <w:rFonts w:cstheme="minorHAnsi"/>
          <w:color w:val="000000"/>
          <w:sz w:val="18"/>
          <w:szCs w:val="20"/>
        </w:rPr>
      </w:pPr>
      <w:r w:rsidRPr="004B7811">
        <w:rPr>
          <w:rFonts w:cstheme="minorHAnsi"/>
          <w:color w:val="000000"/>
          <w:sz w:val="18"/>
          <w:szCs w:val="20"/>
          <w:u w:val="single"/>
        </w:rPr>
        <w:t>Ofertę należy złożyć w formie elektronicznej</w:t>
      </w:r>
      <w:r w:rsidRPr="004B7811">
        <w:rPr>
          <w:rFonts w:cstheme="minorHAnsi"/>
          <w:color w:val="000000"/>
          <w:sz w:val="18"/>
          <w:szCs w:val="20"/>
        </w:rPr>
        <w:t xml:space="preserve">, w języku polskim, poprzez stronę internetową </w:t>
      </w:r>
      <w:r w:rsidRPr="004B7811">
        <w:rPr>
          <w:rFonts w:cstheme="minorHAnsi"/>
          <w:sz w:val="18"/>
          <w:szCs w:val="20"/>
        </w:rPr>
        <w:t>https://bazakonkurencyjnosci.funduszeeuropejskie.gov.pl/, zgodnie z „Instrukcją oferenta w BK2021” - dostępną pod adresem</w:t>
      </w:r>
      <w:r w:rsidRPr="004B7811">
        <w:rPr>
          <w:rFonts w:cstheme="minorHAnsi"/>
          <w:color w:val="FF0000"/>
          <w:sz w:val="18"/>
          <w:szCs w:val="20"/>
        </w:rPr>
        <w:t xml:space="preserve"> </w:t>
      </w:r>
      <w:hyperlink w:history="1">
        <w:r w:rsidRPr="004B7811">
          <w:rPr>
            <w:rStyle w:val="Hipercze"/>
            <w:rFonts w:cstheme="minorHAnsi"/>
            <w:sz w:val="18"/>
            <w:szCs w:val="20"/>
          </w:rPr>
          <w:t>https://archiwum bazakonkurencyjnosci.funduszeeuropejskie.gov.pl/info/web_instruction</w:t>
        </w:r>
      </w:hyperlink>
      <w:r w:rsidRPr="004B7811">
        <w:rPr>
          <w:rFonts w:cstheme="minorHAnsi"/>
          <w:color w:val="000000"/>
          <w:sz w:val="18"/>
          <w:szCs w:val="20"/>
        </w:rPr>
        <w:t xml:space="preserve">  </w:t>
      </w:r>
    </w:p>
    <w:p w14:paraId="61B60B83" w14:textId="02354FDB" w:rsidR="00B47499" w:rsidRPr="004B7811" w:rsidRDefault="00B47499" w:rsidP="00B47499">
      <w:pPr>
        <w:numPr>
          <w:ilvl w:val="0"/>
          <w:numId w:val="14"/>
        </w:numPr>
        <w:autoSpaceDE w:val="0"/>
        <w:autoSpaceDN w:val="0"/>
        <w:adjustRightInd w:val="0"/>
        <w:spacing w:after="0" w:line="240" w:lineRule="auto"/>
        <w:ind w:left="284" w:hanging="283"/>
        <w:contextualSpacing/>
        <w:jc w:val="both"/>
        <w:rPr>
          <w:rFonts w:cstheme="minorHAnsi"/>
          <w:color w:val="000000"/>
          <w:sz w:val="18"/>
          <w:szCs w:val="20"/>
        </w:rPr>
      </w:pPr>
      <w:r w:rsidRPr="004B7811">
        <w:rPr>
          <w:rFonts w:cstheme="minorHAnsi"/>
          <w:color w:val="000000"/>
          <w:sz w:val="18"/>
          <w:szCs w:val="20"/>
        </w:rPr>
        <w:t xml:space="preserve">Ofertę w formie elektronicznej należy złożyć w nieprzekraczalnym terminie </w:t>
      </w:r>
      <w:r w:rsidRPr="004B7811">
        <w:rPr>
          <w:rFonts w:cstheme="minorHAnsi"/>
          <w:b/>
          <w:color w:val="000000"/>
          <w:sz w:val="18"/>
          <w:szCs w:val="20"/>
        </w:rPr>
        <w:t xml:space="preserve">do dnia </w:t>
      </w:r>
      <w:r w:rsidR="00AC63E3">
        <w:rPr>
          <w:rFonts w:cstheme="minorHAnsi"/>
          <w:b/>
          <w:color w:val="000000"/>
          <w:sz w:val="18"/>
          <w:szCs w:val="20"/>
        </w:rPr>
        <w:t>10</w:t>
      </w:r>
      <w:r w:rsidR="00323F9E">
        <w:rPr>
          <w:rFonts w:cstheme="minorHAnsi"/>
          <w:b/>
          <w:color w:val="000000"/>
          <w:sz w:val="18"/>
          <w:szCs w:val="20"/>
        </w:rPr>
        <w:t>.06</w:t>
      </w:r>
      <w:r>
        <w:rPr>
          <w:rFonts w:cstheme="minorHAnsi"/>
          <w:b/>
          <w:color w:val="000000"/>
          <w:sz w:val="18"/>
          <w:szCs w:val="20"/>
        </w:rPr>
        <w:t>.</w:t>
      </w:r>
      <w:r w:rsidRPr="004B7811">
        <w:rPr>
          <w:rFonts w:cstheme="minorHAnsi"/>
          <w:b/>
          <w:color w:val="000000"/>
          <w:sz w:val="18"/>
          <w:szCs w:val="20"/>
        </w:rPr>
        <w:t xml:space="preserve">2025 r. </w:t>
      </w:r>
      <w:r w:rsidRPr="004B7811">
        <w:rPr>
          <w:rFonts w:cstheme="minorHAnsi"/>
          <w:color w:val="000000"/>
          <w:sz w:val="18"/>
          <w:szCs w:val="20"/>
        </w:rPr>
        <w:t xml:space="preserve">Termin ten liczy się jako data i godzina wpływu oferty. </w:t>
      </w:r>
    </w:p>
    <w:p w14:paraId="1FE49C00" w14:textId="77777777" w:rsidR="00B47499" w:rsidRPr="00914744" w:rsidRDefault="00B47499" w:rsidP="00B47499">
      <w:pPr>
        <w:numPr>
          <w:ilvl w:val="0"/>
          <w:numId w:val="14"/>
        </w:numPr>
        <w:autoSpaceDE w:val="0"/>
        <w:autoSpaceDN w:val="0"/>
        <w:adjustRightInd w:val="0"/>
        <w:spacing w:after="0" w:line="240" w:lineRule="auto"/>
        <w:ind w:left="284" w:hanging="283"/>
        <w:contextualSpacing/>
        <w:jc w:val="both"/>
        <w:rPr>
          <w:rFonts w:cstheme="minorHAnsi"/>
          <w:color w:val="000000"/>
          <w:sz w:val="18"/>
          <w:szCs w:val="20"/>
        </w:rPr>
      </w:pPr>
      <w:r w:rsidRPr="00914744">
        <w:rPr>
          <w:rFonts w:cstheme="minorHAnsi"/>
          <w:color w:val="000000"/>
          <w:sz w:val="18"/>
          <w:szCs w:val="20"/>
        </w:rPr>
        <w:t xml:space="preserve">Oferty złożone po terminie nie będą rozpatrywane. </w:t>
      </w:r>
    </w:p>
    <w:p w14:paraId="204165B2" w14:textId="77777777" w:rsidR="00B47499" w:rsidRPr="00914744" w:rsidRDefault="00B47499" w:rsidP="00B47499">
      <w:pPr>
        <w:numPr>
          <w:ilvl w:val="0"/>
          <w:numId w:val="14"/>
        </w:numPr>
        <w:tabs>
          <w:tab w:val="left" w:pos="464"/>
          <w:tab w:val="left" w:pos="5040"/>
        </w:tabs>
        <w:autoSpaceDE w:val="0"/>
        <w:autoSpaceDN w:val="0"/>
        <w:adjustRightInd w:val="0"/>
        <w:spacing w:after="0" w:line="240" w:lineRule="auto"/>
        <w:ind w:left="284" w:hanging="283"/>
        <w:jc w:val="both"/>
        <w:rPr>
          <w:rFonts w:eastAsia="Times New Roman" w:cstheme="minorHAnsi"/>
          <w:iCs/>
          <w:sz w:val="18"/>
          <w:szCs w:val="20"/>
          <w:lang w:eastAsia="pl-PL"/>
        </w:rPr>
      </w:pPr>
      <w:r w:rsidRPr="00914744">
        <w:rPr>
          <w:rFonts w:eastAsia="Times New Roman" w:cstheme="minorHAnsi"/>
          <w:iCs/>
          <w:sz w:val="18"/>
          <w:szCs w:val="20"/>
          <w:lang w:eastAsia="pl-PL"/>
        </w:rPr>
        <w:t>Oferent może, przed upływem terminu do składania ofert, zmienić lub wycofać złożoną przez siebie ofertę. Zarówno zmiana jak i wycofanie oferty wymagają zachowania formy pisemnej.</w:t>
      </w:r>
    </w:p>
    <w:p w14:paraId="2AB7F158" w14:textId="59B642A2" w:rsidR="00CD59B2" w:rsidRPr="00B47499" w:rsidRDefault="00B47499" w:rsidP="00835EEE">
      <w:pPr>
        <w:numPr>
          <w:ilvl w:val="0"/>
          <w:numId w:val="14"/>
        </w:numPr>
        <w:tabs>
          <w:tab w:val="left" w:pos="464"/>
        </w:tabs>
        <w:autoSpaceDE w:val="0"/>
        <w:autoSpaceDN w:val="0"/>
        <w:adjustRightInd w:val="0"/>
        <w:spacing w:after="0" w:line="240" w:lineRule="auto"/>
        <w:ind w:left="284" w:hanging="283"/>
        <w:jc w:val="both"/>
        <w:rPr>
          <w:rFonts w:eastAsia="Times New Roman" w:cstheme="minorHAnsi"/>
          <w:iCs/>
          <w:sz w:val="18"/>
          <w:szCs w:val="20"/>
          <w:lang w:eastAsia="pl-PL"/>
        </w:rPr>
      </w:pPr>
      <w:r w:rsidRPr="00914744">
        <w:rPr>
          <w:rFonts w:eastAsia="Times New Roman" w:cstheme="minorHAnsi"/>
          <w:iCs/>
          <w:sz w:val="18"/>
          <w:szCs w:val="20"/>
          <w:lang w:eastAsia="pl-PL"/>
        </w:rPr>
        <w:t>Oferent nie może wycofać oferty ani wprowadzić jakichkolwiek zmian w jej treści po upływie terminu składania ofert.</w:t>
      </w:r>
    </w:p>
    <w:p w14:paraId="47CB593C" w14:textId="098B53FC" w:rsidR="00DE1FE5" w:rsidRPr="00914744" w:rsidRDefault="00DE1FE5" w:rsidP="00120C37">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WYBÓR</w:t>
      </w:r>
      <w:r w:rsidR="00CA64A1" w:rsidRPr="00914744">
        <w:rPr>
          <w:rFonts w:cstheme="minorHAnsi"/>
          <w:b/>
          <w:sz w:val="18"/>
          <w:szCs w:val="20"/>
        </w:rPr>
        <w:t xml:space="preserve"> OFERTY</w:t>
      </w:r>
      <w:r w:rsidRPr="00914744">
        <w:rPr>
          <w:rFonts w:cstheme="minorHAnsi"/>
          <w:b/>
          <w:sz w:val="18"/>
          <w:szCs w:val="20"/>
        </w:rPr>
        <w:t xml:space="preserve"> I OGŁOSZENIE ZWYCIĘZCY</w:t>
      </w:r>
    </w:p>
    <w:p w14:paraId="455CC262" w14:textId="77777777" w:rsidR="004D7738" w:rsidRPr="00914744" w:rsidRDefault="004D7738" w:rsidP="0090589A">
      <w:pPr>
        <w:pStyle w:val="Akapitzlist"/>
        <w:autoSpaceDE w:val="0"/>
        <w:spacing w:before="240"/>
        <w:ind w:left="180"/>
        <w:jc w:val="both"/>
        <w:rPr>
          <w:rFonts w:cstheme="minorHAnsi"/>
          <w:sz w:val="20"/>
          <w:szCs w:val="20"/>
        </w:rPr>
      </w:pPr>
    </w:p>
    <w:p w14:paraId="37FF1964"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Za najkorzystniejszą ofertę uznana zostanie oferta, która zdobędzie najwyższą liczbę punktów w danej części w oparciu o ustalone w zapytaniu ofertowym kryteria.</w:t>
      </w:r>
    </w:p>
    <w:p w14:paraId="507DF163"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Oferent, który uzyska najwyższą ilość punktów w danej części, w oparciu o ustalone w zapytaniu ofertowym kryteria, zostanie zaproszony do podpisania umowy na realizację zamówienia.</w:t>
      </w:r>
    </w:p>
    <w:p w14:paraId="0AA23790"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Jeżeli wybrany Wykonawca będzie uchylał się od podpisania umowy w terminie wskazanym przez Zamawiającego lub gdy podpisanie umowy z takim Wykonawcą stanie się niemożliwe z innych przyczyn, wybrana zostanie kolejna najkorzystniejsza oferta.</w:t>
      </w:r>
    </w:p>
    <w:p w14:paraId="0C3A4590" w14:textId="77777777" w:rsidR="00697C6A" w:rsidRPr="00914744" w:rsidRDefault="00697C6A" w:rsidP="00697C6A">
      <w:pPr>
        <w:pStyle w:val="Akapitzlist"/>
        <w:numPr>
          <w:ilvl w:val="2"/>
          <w:numId w:val="3"/>
        </w:numPr>
        <w:tabs>
          <w:tab w:val="left" w:pos="284"/>
        </w:tabs>
        <w:spacing w:line="240" w:lineRule="auto"/>
        <w:ind w:left="284" w:hanging="142"/>
        <w:rPr>
          <w:rFonts w:cstheme="minorHAnsi"/>
          <w:sz w:val="18"/>
          <w:szCs w:val="20"/>
        </w:rPr>
      </w:pPr>
      <w:r w:rsidRPr="00914744">
        <w:rPr>
          <w:rFonts w:cstheme="minorHAnsi"/>
          <w:sz w:val="18"/>
          <w:szCs w:val="20"/>
        </w:rPr>
        <w:t>Zamawiający zastrzega sobie prawo do zawarcia tylko jednej umowy z jednym Wykonawcą w danej części.</w:t>
      </w:r>
    </w:p>
    <w:p w14:paraId="328B6C45" w14:textId="77777777" w:rsidR="00697C6A" w:rsidRPr="00914744" w:rsidRDefault="00697C6A" w:rsidP="00697C6A">
      <w:pPr>
        <w:pStyle w:val="Akapitzlist"/>
        <w:numPr>
          <w:ilvl w:val="2"/>
          <w:numId w:val="3"/>
        </w:numPr>
        <w:tabs>
          <w:tab w:val="left" w:pos="284"/>
        </w:tabs>
        <w:autoSpaceDE w:val="0"/>
        <w:spacing w:after="0" w:line="240" w:lineRule="auto"/>
        <w:ind w:left="284" w:hanging="142"/>
        <w:jc w:val="both"/>
        <w:rPr>
          <w:rFonts w:cstheme="minorHAnsi"/>
          <w:sz w:val="18"/>
          <w:szCs w:val="20"/>
        </w:rPr>
      </w:pPr>
      <w:r w:rsidRPr="00914744">
        <w:rPr>
          <w:rFonts w:cstheme="minorHAnsi"/>
          <w:sz w:val="18"/>
          <w:szCs w:val="20"/>
        </w:rPr>
        <w:t xml:space="preserve">Zamawiający może odstąpić od wyboru Wykonawcy, jeżeli cena oferty najkorzystniejszej przekroczy kwotę, którą Zamawiający może przeznaczyć (zgodnie z przewidzianym budżetem na realizację zadania) na zakup usługi. </w:t>
      </w:r>
    </w:p>
    <w:p w14:paraId="29C56D6E" w14:textId="77777777" w:rsidR="00697C6A" w:rsidRPr="00E75A77" w:rsidRDefault="00697C6A" w:rsidP="00697C6A">
      <w:pPr>
        <w:pStyle w:val="Akapitzlist"/>
        <w:numPr>
          <w:ilvl w:val="2"/>
          <w:numId w:val="3"/>
        </w:numPr>
        <w:tabs>
          <w:tab w:val="left" w:pos="284"/>
        </w:tabs>
        <w:autoSpaceDE w:val="0"/>
        <w:spacing w:after="0" w:line="240" w:lineRule="auto"/>
        <w:ind w:left="284" w:hanging="142"/>
        <w:jc w:val="both"/>
        <w:rPr>
          <w:rFonts w:cstheme="minorHAnsi"/>
          <w:sz w:val="18"/>
          <w:szCs w:val="20"/>
        </w:rPr>
      </w:pPr>
      <w:r w:rsidRPr="00E75A77">
        <w:rPr>
          <w:rFonts w:cstheme="minorHAnsi"/>
          <w:sz w:val="18"/>
          <w:szCs w:val="20"/>
        </w:rPr>
        <w:t xml:space="preserve">Wybór i ogłoszenie wybranego Wykonawcy nastąpią do 21 dni roboczych po zakończeniu terminu przyjmowania ofert. </w:t>
      </w:r>
    </w:p>
    <w:p w14:paraId="1603F10D"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rPr>
        <w:t xml:space="preserve">Informacja o wynikach postępowania zostanie opublikowana na stronie internetowej </w:t>
      </w:r>
      <w:hyperlink r:id="rId10" w:history="1">
        <w:r w:rsidRPr="00914744">
          <w:rPr>
            <w:rStyle w:val="Hipercze"/>
            <w:rFonts w:cstheme="minorHAnsi"/>
            <w:sz w:val="18"/>
            <w:szCs w:val="20"/>
          </w:rPr>
          <w:t>bazakonkurencyjnosci.funduszeeuropejskie.gov.pl</w:t>
        </w:r>
      </w:hyperlink>
      <w:r w:rsidRPr="00914744">
        <w:rPr>
          <w:rFonts w:cstheme="minorHAnsi"/>
          <w:sz w:val="18"/>
          <w:szCs w:val="20"/>
        </w:rPr>
        <w:t xml:space="preserve">. Dodatkowo o wyborze najkorzystniejszej oferty w danej części Zamawiający zawiadomi Oferentów drogą mailową. </w:t>
      </w:r>
    </w:p>
    <w:p w14:paraId="30433C44"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bookmarkStart w:id="18" w:name="_Hlk33176149"/>
      <w:r w:rsidRPr="00914744">
        <w:rPr>
          <w:rFonts w:cstheme="minorHAnsi"/>
          <w:sz w:val="18"/>
          <w:szCs w:val="20"/>
        </w:rPr>
        <w:lastRenderedPageBreak/>
        <w:t xml:space="preserve">Z uwagi na fakt, iż na stronie internetowej </w:t>
      </w:r>
      <w:hyperlink r:id="rId11" w:history="1">
        <w:r w:rsidRPr="00914744">
          <w:rPr>
            <w:rStyle w:val="Hipercze"/>
            <w:rFonts w:cstheme="minorHAnsi"/>
            <w:sz w:val="18"/>
            <w:szCs w:val="20"/>
          </w:rPr>
          <w:t>bazakonkurencyjnosci.funduszeeuropejskie.gov.pl</w:t>
        </w:r>
      </w:hyperlink>
      <w:r w:rsidRPr="00914744">
        <w:rPr>
          <w:rFonts w:cstheme="minorHAnsi"/>
          <w:sz w:val="18"/>
          <w:szCs w:val="20"/>
        </w:rPr>
        <w:t xml:space="preserve">. Zamawiający będzie publikował dane osobowe każdy z Oferentów zobowiązany jest do wypełnienia </w:t>
      </w:r>
      <w:r w:rsidRPr="00914744">
        <w:rPr>
          <w:rFonts w:cstheme="minorHAnsi"/>
          <w:b/>
          <w:bCs/>
          <w:sz w:val="18"/>
          <w:szCs w:val="20"/>
        </w:rPr>
        <w:t>załącznika nr 6 tj. „Oświadczenia Oferenta do przetwarzania danych osobowych”.</w:t>
      </w:r>
      <w:bookmarkEnd w:id="18"/>
      <w:r w:rsidRPr="00914744">
        <w:rPr>
          <w:rFonts w:cstheme="minorHAnsi"/>
          <w:sz w:val="18"/>
          <w:szCs w:val="20"/>
        </w:rPr>
        <w:t xml:space="preserve"> </w:t>
      </w:r>
    </w:p>
    <w:p w14:paraId="1E6BCD8E" w14:textId="77777777" w:rsidR="00697C6A" w:rsidRPr="00914744" w:rsidRDefault="00697C6A" w:rsidP="00697C6A">
      <w:pPr>
        <w:pStyle w:val="Akapitzlist"/>
        <w:numPr>
          <w:ilvl w:val="2"/>
          <w:numId w:val="3"/>
        </w:numPr>
        <w:tabs>
          <w:tab w:val="left" w:pos="284"/>
        </w:tabs>
        <w:autoSpaceDE w:val="0"/>
        <w:spacing w:before="240" w:line="240" w:lineRule="auto"/>
        <w:ind w:left="284" w:hanging="142"/>
        <w:jc w:val="both"/>
        <w:rPr>
          <w:rFonts w:cstheme="minorHAnsi"/>
          <w:sz w:val="18"/>
          <w:szCs w:val="20"/>
        </w:rPr>
      </w:pPr>
      <w:r w:rsidRPr="00914744">
        <w:rPr>
          <w:rFonts w:cstheme="minorHAnsi"/>
          <w:sz w:val="18"/>
          <w:szCs w:val="20"/>
          <w:lang w:val="x-none"/>
        </w:rPr>
        <w:t xml:space="preserve">Ocena ofert ma charakter niejawny, z zastrzeżeniem punktu </w:t>
      </w:r>
      <w:r w:rsidRPr="00914744">
        <w:rPr>
          <w:rFonts w:eastAsia="Times New Roman" w:cstheme="minorHAnsi"/>
          <w:sz w:val="18"/>
          <w:szCs w:val="20"/>
          <w:lang w:eastAsia="pl-PL"/>
        </w:rPr>
        <w:t>o której mowa w części 3.2 Wytycznych dotyczące kwalifikowalności wydatków na lata 2021-2027 z dnia 18 listopada 2022 (wybór Wykonawcy będzie odbywał się zgodnie z zasadą konkurencyjności).</w:t>
      </w:r>
      <w:r w:rsidRPr="00914744">
        <w:rPr>
          <w:rFonts w:cstheme="minorHAnsi"/>
          <w:color w:val="C00000"/>
          <w:sz w:val="18"/>
          <w:szCs w:val="20"/>
          <w:lang w:val="x-none"/>
        </w:rPr>
        <w:t xml:space="preserve"> </w:t>
      </w:r>
      <w:r w:rsidRPr="00914744">
        <w:rPr>
          <w:rFonts w:cstheme="minorHAnsi"/>
          <w:sz w:val="18"/>
          <w:szCs w:val="20"/>
          <w:lang w:val="x-none"/>
        </w:rPr>
        <w:t>Protokół z</w:t>
      </w:r>
      <w:r w:rsidRPr="00914744">
        <w:rPr>
          <w:rFonts w:cstheme="minorHAnsi"/>
          <w:sz w:val="18"/>
          <w:szCs w:val="20"/>
        </w:rPr>
        <w:t> </w:t>
      </w:r>
      <w:r w:rsidRPr="00914744">
        <w:rPr>
          <w:rFonts w:cstheme="minorHAnsi"/>
          <w:sz w:val="18"/>
          <w:szCs w:val="20"/>
          <w:lang w:val="x-none"/>
        </w:rPr>
        <w:t xml:space="preserve">wyboru ofert wraz z załącznikami dostępny będzie do wglądu w siedzibie Zamawiającego, w terminie </w:t>
      </w:r>
      <w:r w:rsidRPr="00914744">
        <w:rPr>
          <w:rFonts w:cstheme="minorHAnsi"/>
          <w:sz w:val="18"/>
          <w:szCs w:val="20"/>
        </w:rPr>
        <w:t xml:space="preserve">do </w:t>
      </w:r>
      <w:r w:rsidRPr="00914744">
        <w:rPr>
          <w:rFonts w:cstheme="minorHAnsi"/>
          <w:sz w:val="18"/>
          <w:szCs w:val="20"/>
          <w:lang w:val="x-none"/>
        </w:rPr>
        <w:t xml:space="preserve">7 dni od dnia </w:t>
      </w:r>
      <w:r w:rsidRPr="00914744">
        <w:rPr>
          <w:rFonts w:cstheme="minorHAnsi"/>
          <w:sz w:val="18"/>
          <w:szCs w:val="20"/>
        </w:rPr>
        <w:t>upublicznienia wyników postępowania</w:t>
      </w:r>
      <w:r w:rsidRPr="00914744">
        <w:rPr>
          <w:rFonts w:cstheme="minorHAnsi"/>
          <w:sz w:val="18"/>
          <w:szCs w:val="20"/>
          <w:lang w:val="x-none"/>
        </w:rPr>
        <w:t xml:space="preserve">. </w:t>
      </w:r>
    </w:p>
    <w:p w14:paraId="28B973B0" w14:textId="77777777" w:rsidR="00697C6A" w:rsidRPr="00914744" w:rsidRDefault="00697C6A" w:rsidP="00697C6A">
      <w:pPr>
        <w:pStyle w:val="Akapitzlist"/>
        <w:numPr>
          <w:ilvl w:val="2"/>
          <w:numId w:val="3"/>
        </w:numPr>
        <w:tabs>
          <w:tab w:val="left" w:pos="284"/>
        </w:tabs>
        <w:spacing w:after="0" w:line="240" w:lineRule="auto"/>
        <w:ind w:left="284" w:hanging="142"/>
        <w:jc w:val="both"/>
        <w:rPr>
          <w:rFonts w:cstheme="minorHAnsi"/>
          <w:sz w:val="18"/>
          <w:szCs w:val="20"/>
          <w:lang w:val="x-none"/>
        </w:rPr>
      </w:pPr>
      <w:r w:rsidRPr="00914744">
        <w:rPr>
          <w:rFonts w:cstheme="minorHAnsi"/>
          <w:sz w:val="18"/>
          <w:szCs w:val="20"/>
          <w:lang w:val="x-none"/>
        </w:rPr>
        <w:t>Jeżeli Oferent uzna, że elementy oferty stanowią tajemnice przedsiębiorstwa zgodnie z Ustawą z dnia 16 kwietnia</w:t>
      </w:r>
      <w:r w:rsidRPr="00914744">
        <w:rPr>
          <w:rFonts w:cstheme="minorHAnsi"/>
          <w:sz w:val="18"/>
          <w:szCs w:val="20"/>
        </w:rPr>
        <w:t xml:space="preserve"> </w:t>
      </w:r>
      <w:r w:rsidRPr="00914744">
        <w:rPr>
          <w:rFonts w:cstheme="minorHAnsi"/>
          <w:sz w:val="18"/>
          <w:szCs w:val="20"/>
          <w:lang w:val="x-none"/>
        </w:rPr>
        <w:t>1993r. o zwalczaniu nieuczciwej konkurencji (Dz. U. z 2003r. Nr 153, poz. 1503, z późn.zm.) zobowiązany jest do złożenia stosownego oświadczenia w tym zakresie.</w:t>
      </w:r>
    </w:p>
    <w:p w14:paraId="34D55DD3" w14:textId="12E503D1" w:rsidR="00DE1FE5" w:rsidRPr="00914744" w:rsidRDefault="00CA7E7F" w:rsidP="00120C37">
      <w:pPr>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18"/>
          <w:szCs w:val="20"/>
        </w:rPr>
      </w:pPr>
      <w:r w:rsidRPr="00914744">
        <w:rPr>
          <w:rFonts w:cstheme="minorHAnsi"/>
          <w:b/>
          <w:sz w:val="18"/>
          <w:szCs w:val="20"/>
        </w:rPr>
        <w:t xml:space="preserve">OSOBY UPRAWNIONE </w:t>
      </w:r>
      <w:r w:rsidR="00DE1FE5" w:rsidRPr="00914744">
        <w:rPr>
          <w:rFonts w:cstheme="minorHAnsi"/>
          <w:b/>
          <w:sz w:val="18"/>
          <w:szCs w:val="20"/>
        </w:rPr>
        <w:t>O</w:t>
      </w:r>
      <w:r w:rsidRPr="00914744">
        <w:rPr>
          <w:rFonts w:cstheme="minorHAnsi"/>
          <w:b/>
          <w:sz w:val="18"/>
          <w:szCs w:val="20"/>
        </w:rPr>
        <w:t>RAZ SPOSÓB</w:t>
      </w:r>
      <w:r w:rsidR="00DE1FE5" w:rsidRPr="00914744">
        <w:rPr>
          <w:rFonts w:cstheme="minorHAnsi"/>
          <w:b/>
          <w:sz w:val="18"/>
          <w:szCs w:val="20"/>
        </w:rPr>
        <w:t xml:space="preserve"> UDZIELANIA WYJAŚNIEŃ ZE STRONY ZAMAWIAJĄCEGO</w:t>
      </w:r>
    </w:p>
    <w:p w14:paraId="4C5DC88C" w14:textId="77777777" w:rsidR="00181207" w:rsidRPr="00914744" w:rsidRDefault="00181207" w:rsidP="00120C37">
      <w:pPr>
        <w:pStyle w:val="Akapitzlist"/>
        <w:numPr>
          <w:ilvl w:val="0"/>
          <w:numId w:val="9"/>
        </w:numPr>
        <w:tabs>
          <w:tab w:val="clear" w:pos="502"/>
        </w:tabs>
        <w:spacing w:before="240"/>
        <w:ind w:left="284" w:hanging="284"/>
        <w:jc w:val="both"/>
        <w:rPr>
          <w:rFonts w:cstheme="minorHAnsi"/>
          <w:sz w:val="18"/>
          <w:szCs w:val="18"/>
        </w:rPr>
      </w:pPr>
      <w:r w:rsidRPr="00914744">
        <w:rPr>
          <w:rFonts w:cstheme="minorHAnsi"/>
          <w:sz w:val="18"/>
          <w:szCs w:val="18"/>
        </w:rPr>
        <w:t xml:space="preserve">Każdy potencjalny Wykonawca ma prawo zwrócić się do Zamawiającego w celu wyjaśnienia wszelkich wątpliwości i uwag związanych z zapytaniem ofertowym. </w:t>
      </w:r>
    </w:p>
    <w:p w14:paraId="44E38E3B" w14:textId="2085E9C3" w:rsidR="00181207" w:rsidRPr="00E75A77" w:rsidRDefault="00181207" w:rsidP="00120C37">
      <w:pPr>
        <w:pStyle w:val="Akapitzlist"/>
        <w:numPr>
          <w:ilvl w:val="0"/>
          <w:numId w:val="9"/>
        </w:numPr>
        <w:tabs>
          <w:tab w:val="clear" w:pos="502"/>
        </w:tabs>
        <w:spacing w:before="240"/>
        <w:ind w:left="284" w:hanging="284"/>
        <w:jc w:val="both"/>
        <w:rPr>
          <w:rFonts w:cstheme="minorHAnsi"/>
          <w:sz w:val="18"/>
          <w:szCs w:val="18"/>
        </w:rPr>
      </w:pPr>
      <w:r w:rsidRPr="00E75A77">
        <w:rPr>
          <w:rFonts w:cstheme="minorHAnsi"/>
          <w:color w:val="000000"/>
          <w:sz w:val="18"/>
          <w:szCs w:val="18"/>
        </w:rPr>
        <w:t xml:space="preserve">Wykonawca może zwrócić się do Zamawiającego o wyjaśnienie treści Zapytania Ofertowego </w:t>
      </w:r>
      <w:r w:rsidRPr="00E75A77">
        <w:rPr>
          <w:rFonts w:cstheme="minorHAnsi"/>
          <w:sz w:val="18"/>
          <w:szCs w:val="18"/>
        </w:rPr>
        <w:t xml:space="preserve">najpóźniej do dnia </w:t>
      </w:r>
      <w:r w:rsidR="00C97290">
        <w:rPr>
          <w:rFonts w:cstheme="minorHAnsi"/>
          <w:sz w:val="18"/>
          <w:szCs w:val="18"/>
        </w:rPr>
        <w:t>0</w:t>
      </w:r>
      <w:r w:rsidR="00113867">
        <w:rPr>
          <w:rFonts w:cstheme="minorHAnsi"/>
          <w:sz w:val="18"/>
          <w:szCs w:val="18"/>
        </w:rPr>
        <w:t>5</w:t>
      </w:r>
      <w:r w:rsidR="00C97290">
        <w:rPr>
          <w:rFonts w:cstheme="minorHAnsi"/>
          <w:sz w:val="18"/>
          <w:szCs w:val="18"/>
        </w:rPr>
        <w:t>.06.2025</w:t>
      </w:r>
      <w:r w:rsidRPr="00E75A77">
        <w:rPr>
          <w:rFonts w:cstheme="minorHAnsi"/>
          <w:sz w:val="18"/>
          <w:szCs w:val="18"/>
        </w:rPr>
        <w:t xml:space="preserve"> r.</w:t>
      </w:r>
      <w:r w:rsidR="0007228F" w:rsidRPr="00E75A77">
        <w:rPr>
          <w:rFonts w:cstheme="minorHAnsi"/>
          <w:sz w:val="18"/>
          <w:szCs w:val="18"/>
        </w:rPr>
        <w:t xml:space="preserve"> do godziny </w:t>
      </w:r>
      <w:r w:rsidR="00E75A77" w:rsidRPr="00E75A77">
        <w:rPr>
          <w:rFonts w:cstheme="minorHAnsi"/>
          <w:sz w:val="18"/>
          <w:szCs w:val="18"/>
        </w:rPr>
        <w:t>12</w:t>
      </w:r>
      <w:r w:rsidR="0007228F" w:rsidRPr="00E75A77">
        <w:rPr>
          <w:rFonts w:cstheme="minorHAnsi"/>
          <w:sz w:val="18"/>
          <w:szCs w:val="18"/>
        </w:rPr>
        <w:t>.00 h.</w:t>
      </w:r>
    </w:p>
    <w:p w14:paraId="346B66D5" w14:textId="50E75EED" w:rsidR="00181207" w:rsidRPr="00914744" w:rsidRDefault="00181207" w:rsidP="00120C37">
      <w:pPr>
        <w:pStyle w:val="Akapitzlist"/>
        <w:numPr>
          <w:ilvl w:val="0"/>
          <w:numId w:val="9"/>
        </w:numPr>
        <w:tabs>
          <w:tab w:val="clear" w:pos="502"/>
        </w:tabs>
        <w:spacing w:before="240"/>
        <w:ind w:left="284" w:hanging="284"/>
        <w:jc w:val="both"/>
        <w:rPr>
          <w:rFonts w:cstheme="minorHAnsi"/>
          <w:sz w:val="18"/>
          <w:szCs w:val="18"/>
        </w:rPr>
      </w:pPr>
      <w:r w:rsidRPr="00914744">
        <w:rPr>
          <w:rFonts w:eastAsia="Times New Roman" w:cstheme="minorHAnsi"/>
          <w:iCs/>
          <w:sz w:val="18"/>
          <w:szCs w:val="18"/>
          <w:lang w:eastAsia="pl-PL"/>
        </w:rPr>
        <w:t xml:space="preserve">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w:t>
      </w:r>
      <w:r w:rsidR="00DF3E08" w:rsidRPr="00914744">
        <w:rPr>
          <w:rFonts w:eastAsia="Times New Roman" w:cstheme="minorHAnsi"/>
          <w:iCs/>
          <w:sz w:val="18"/>
          <w:szCs w:val="18"/>
          <w:lang w:eastAsia="pl-PL"/>
        </w:rPr>
        <w:t>7</w:t>
      </w:r>
      <w:r w:rsidRPr="00914744">
        <w:rPr>
          <w:rFonts w:eastAsia="Times New Roman" w:cstheme="minorHAnsi"/>
          <w:iCs/>
          <w:sz w:val="18"/>
          <w:szCs w:val="18"/>
          <w:lang w:eastAsia="pl-PL"/>
        </w:rPr>
        <w:t xml:space="preserve"> dni.</w:t>
      </w:r>
    </w:p>
    <w:p w14:paraId="168860C4" w14:textId="2D78FD3A" w:rsidR="000B554E" w:rsidRPr="00914744" w:rsidRDefault="00181207" w:rsidP="00120C37">
      <w:pPr>
        <w:pStyle w:val="Akapitzlist"/>
        <w:numPr>
          <w:ilvl w:val="0"/>
          <w:numId w:val="9"/>
        </w:numPr>
        <w:tabs>
          <w:tab w:val="clear" w:pos="502"/>
        </w:tabs>
        <w:spacing w:before="240" w:line="240" w:lineRule="auto"/>
        <w:ind w:left="284" w:hanging="284"/>
        <w:rPr>
          <w:rStyle w:val="Hipercze"/>
          <w:rFonts w:cstheme="minorHAnsi"/>
          <w:b/>
          <w:bCs/>
          <w:color w:val="auto"/>
          <w:sz w:val="18"/>
          <w:szCs w:val="18"/>
          <w:u w:val="none"/>
        </w:rPr>
      </w:pPr>
      <w:r w:rsidRPr="00914744">
        <w:rPr>
          <w:rFonts w:eastAsia="Calibri" w:cstheme="minorHAnsi"/>
          <w:sz w:val="18"/>
          <w:szCs w:val="18"/>
        </w:rPr>
        <w:t>Osobą upoważnioną z ramienia Zamawiającego do kontaktu i udzielania wyjaśnień w sprawie niniejszego zapytania ofertowego jest</w:t>
      </w:r>
      <w:r w:rsidR="00690BBC" w:rsidRPr="00914744">
        <w:rPr>
          <w:rFonts w:eastAsia="Calibri" w:cstheme="minorHAnsi"/>
          <w:b/>
          <w:bCs/>
          <w:sz w:val="18"/>
          <w:szCs w:val="18"/>
        </w:rPr>
        <w:t xml:space="preserve"> </w:t>
      </w:r>
      <w:r w:rsidR="00690BBC" w:rsidRPr="00124644">
        <w:rPr>
          <w:rFonts w:eastAsia="Calibri" w:cstheme="minorHAnsi"/>
          <w:bCs/>
          <w:sz w:val="18"/>
          <w:szCs w:val="18"/>
        </w:rPr>
        <w:t>Pan</w:t>
      </w:r>
      <w:r w:rsidR="00DF58BF">
        <w:rPr>
          <w:rFonts w:eastAsia="Calibri" w:cstheme="minorHAnsi"/>
          <w:bCs/>
          <w:sz w:val="18"/>
          <w:szCs w:val="18"/>
        </w:rPr>
        <w:t>i</w:t>
      </w:r>
      <w:r w:rsidR="00690BBC" w:rsidRPr="00124644">
        <w:rPr>
          <w:rFonts w:eastAsia="Calibri" w:cstheme="minorHAnsi"/>
          <w:bCs/>
          <w:sz w:val="18"/>
          <w:szCs w:val="18"/>
        </w:rPr>
        <w:t xml:space="preserve"> </w:t>
      </w:r>
      <w:r w:rsidR="00DF58BF">
        <w:rPr>
          <w:rFonts w:eastAsia="Calibri" w:cstheme="minorHAnsi"/>
          <w:bCs/>
          <w:sz w:val="18"/>
          <w:szCs w:val="18"/>
        </w:rPr>
        <w:t>Magdalena Stanik</w:t>
      </w:r>
      <w:r w:rsidRPr="00124644">
        <w:rPr>
          <w:rFonts w:cstheme="minorHAnsi"/>
          <w:bCs/>
          <w:sz w:val="18"/>
          <w:szCs w:val="18"/>
        </w:rPr>
        <w:t xml:space="preserve">: tel. </w:t>
      </w:r>
      <w:r w:rsidR="003F34C5">
        <w:rPr>
          <w:rFonts w:cstheme="minorHAnsi"/>
          <w:bCs/>
          <w:sz w:val="18"/>
          <w:szCs w:val="18"/>
        </w:rPr>
        <w:t>600317095</w:t>
      </w:r>
      <w:r w:rsidR="00124644" w:rsidRPr="00124644">
        <w:rPr>
          <w:rFonts w:cstheme="minorHAnsi"/>
          <w:bCs/>
          <w:sz w:val="18"/>
          <w:szCs w:val="18"/>
        </w:rPr>
        <w:t xml:space="preserve">, </w:t>
      </w:r>
      <w:r w:rsidR="00DF58BF">
        <w:rPr>
          <w:rFonts w:cstheme="minorHAnsi"/>
          <w:bCs/>
          <w:sz w:val="18"/>
          <w:szCs w:val="18"/>
        </w:rPr>
        <w:t>600670526</w:t>
      </w:r>
      <w:r w:rsidR="00124644" w:rsidRPr="00124644">
        <w:rPr>
          <w:rFonts w:cstheme="minorHAnsi"/>
          <w:bCs/>
          <w:sz w:val="18"/>
          <w:szCs w:val="18"/>
        </w:rPr>
        <w:t xml:space="preserve">, </w:t>
      </w:r>
      <w:r w:rsidRPr="00124644">
        <w:rPr>
          <w:rFonts w:cstheme="minorHAnsi"/>
          <w:bCs/>
          <w:sz w:val="18"/>
          <w:szCs w:val="18"/>
        </w:rPr>
        <w:t>e-mail</w:t>
      </w:r>
      <w:r w:rsidR="00940D51" w:rsidRPr="00124644">
        <w:rPr>
          <w:rFonts w:cstheme="minorHAnsi"/>
          <w:bCs/>
          <w:sz w:val="18"/>
          <w:szCs w:val="18"/>
        </w:rPr>
        <w:t xml:space="preserve">: </w:t>
      </w:r>
      <w:hyperlink r:id="rId12" w:history="1">
        <w:r w:rsidR="001B525D" w:rsidRPr="00E91E90">
          <w:rPr>
            <w:rStyle w:val="Hipercze"/>
            <w:rFonts w:cstheme="minorHAnsi"/>
            <w:sz w:val="18"/>
            <w:szCs w:val="18"/>
          </w:rPr>
          <w:t>m.stanik@upemi.pl</w:t>
        </w:r>
      </w:hyperlink>
      <w:r w:rsidR="0007228F" w:rsidRPr="00124644">
        <w:rPr>
          <w:rFonts w:cstheme="minorHAnsi"/>
          <w:sz w:val="18"/>
          <w:szCs w:val="18"/>
        </w:rPr>
        <w:t xml:space="preserve">. </w:t>
      </w:r>
      <w:r w:rsidR="0007228F" w:rsidRPr="00914744">
        <w:rPr>
          <w:rFonts w:cstheme="minorHAnsi"/>
          <w:b/>
          <w:bCs/>
          <w:sz w:val="18"/>
          <w:szCs w:val="18"/>
        </w:rPr>
        <w:t xml:space="preserve">Uwaga!!! – pytania wyjaśniające do zapytania ofertowego składane tylko poprzez bazę konkurencyjności. </w:t>
      </w:r>
      <w:hyperlink r:id="rId13" w:history="1"/>
    </w:p>
    <w:p w14:paraId="78990EB5" w14:textId="77777777" w:rsidR="00AB0AEA" w:rsidRPr="00914744" w:rsidRDefault="00AB0AEA" w:rsidP="00AB0AEA">
      <w:pPr>
        <w:pStyle w:val="Akapitzlist"/>
        <w:tabs>
          <w:tab w:val="left" w:pos="142"/>
          <w:tab w:val="left" w:pos="284"/>
        </w:tabs>
        <w:spacing w:before="240" w:line="240" w:lineRule="auto"/>
        <w:ind w:left="284"/>
        <w:jc w:val="both"/>
        <w:rPr>
          <w:rFonts w:cstheme="minorHAnsi"/>
          <w:b/>
          <w:sz w:val="20"/>
          <w:szCs w:val="20"/>
        </w:rPr>
      </w:pPr>
    </w:p>
    <w:p w14:paraId="2826C3CE" w14:textId="7A1123AB" w:rsidR="00BB5E8F" w:rsidRPr="00914744" w:rsidRDefault="000B554E" w:rsidP="00120C37">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jc w:val="both"/>
        <w:rPr>
          <w:rFonts w:cstheme="minorHAnsi"/>
          <w:sz w:val="18"/>
          <w:szCs w:val="20"/>
        </w:rPr>
      </w:pPr>
      <w:r w:rsidRPr="00914744">
        <w:rPr>
          <w:rFonts w:cstheme="minorHAnsi"/>
          <w:b/>
          <w:sz w:val="18"/>
          <w:szCs w:val="20"/>
        </w:rPr>
        <w:t>WARUNKI SZCZEGÓLNE</w:t>
      </w:r>
    </w:p>
    <w:p w14:paraId="111F2533" w14:textId="77777777" w:rsidR="000B554E" w:rsidRPr="00914744" w:rsidRDefault="000B554E" w:rsidP="00BF43EF">
      <w:pPr>
        <w:pStyle w:val="Akapitzlist"/>
        <w:spacing w:after="0"/>
        <w:ind w:left="284"/>
        <w:jc w:val="both"/>
        <w:rPr>
          <w:rFonts w:cstheme="minorHAnsi"/>
          <w:sz w:val="20"/>
          <w:szCs w:val="20"/>
        </w:rPr>
      </w:pPr>
    </w:p>
    <w:p w14:paraId="0B8B01BF" w14:textId="77777777" w:rsidR="00865D5F" w:rsidRPr="00914744" w:rsidRDefault="00865D5F" w:rsidP="00120C37">
      <w:pPr>
        <w:pStyle w:val="Akapitzlist"/>
        <w:numPr>
          <w:ilvl w:val="0"/>
          <w:numId w:val="8"/>
        </w:numPr>
        <w:spacing w:after="0"/>
        <w:ind w:left="284" w:hanging="284"/>
        <w:jc w:val="both"/>
        <w:rPr>
          <w:rFonts w:cstheme="minorHAnsi"/>
          <w:sz w:val="18"/>
          <w:szCs w:val="18"/>
        </w:rPr>
      </w:pPr>
      <w:r w:rsidRPr="00914744">
        <w:rPr>
          <w:rFonts w:cstheme="minorHAnsi"/>
          <w:sz w:val="18"/>
          <w:szCs w:val="18"/>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6ECEB987" w14:textId="77777777" w:rsidR="00865D5F" w:rsidRPr="00914744" w:rsidRDefault="00865D5F" w:rsidP="00120C37">
      <w:pPr>
        <w:pStyle w:val="Akapitzlist"/>
        <w:numPr>
          <w:ilvl w:val="0"/>
          <w:numId w:val="8"/>
        </w:numPr>
        <w:spacing w:after="0"/>
        <w:ind w:left="284" w:hanging="284"/>
        <w:jc w:val="both"/>
        <w:rPr>
          <w:rFonts w:cstheme="minorHAnsi"/>
          <w:sz w:val="18"/>
          <w:szCs w:val="18"/>
        </w:rPr>
      </w:pPr>
      <w:r w:rsidRPr="00914744">
        <w:rPr>
          <w:rFonts w:cstheme="minorHAnsi"/>
          <w:sz w:val="18"/>
          <w:szCs w:val="18"/>
        </w:rPr>
        <w:t>Za działanie i zdarzenia powstałe w czasie realizacji szkoleń odpowiada Wykonawca. Za uszkodzenie sprzętu udostępnionego przez Szkołę w czasie szkoleń i inne szkody powstałe w czasie ich realizacji odpowiada Wykonawca.</w:t>
      </w:r>
    </w:p>
    <w:p w14:paraId="0BB05247" w14:textId="77777777" w:rsidR="00865D5F" w:rsidRPr="00914744" w:rsidRDefault="00865D5F" w:rsidP="00120C37">
      <w:pPr>
        <w:pStyle w:val="Akapitzlist"/>
        <w:numPr>
          <w:ilvl w:val="0"/>
          <w:numId w:val="8"/>
        </w:numPr>
        <w:spacing w:after="0"/>
        <w:ind w:left="284" w:hanging="284"/>
        <w:jc w:val="both"/>
        <w:rPr>
          <w:rFonts w:cstheme="minorHAnsi"/>
          <w:sz w:val="18"/>
          <w:szCs w:val="18"/>
        </w:rPr>
      </w:pPr>
      <w:r w:rsidRPr="00914744">
        <w:rPr>
          <w:rFonts w:cstheme="minorHAnsi"/>
          <w:sz w:val="18"/>
          <w:szCs w:val="18"/>
        </w:rPr>
        <w:t xml:space="preserve">Zamawiający nie ponosi żadnej odpowiedzialności ani jakichkolwiek kosztów związanych z przygotowaniem oferty przez Oferenta, a w szczególności związanych z przystąpieniem do procesu ofertowego, przygotowaniem i złożeniem oferty, przygotowaniami do zawarcia umowy. </w:t>
      </w:r>
    </w:p>
    <w:p w14:paraId="0651265E" w14:textId="77777777" w:rsidR="00865D5F" w:rsidRPr="00914744" w:rsidRDefault="00865D5F" w:rsidP="00120C37">
      <w:pPr>
        <w:pStyle w:val="Akapitzlist"/>
        <w:numPr>
          <w:ilvl w:val="0"/>
          <w:numId w:val="8"/>
        </w:numPr>
        <w:spacing w:after="0"/>
        <w:ind w:left="284" w:hanging="284"/>
        <w:jc w:val="both"/>
        <w:rPr>
          <w:rFonts w:cstheme="minorHAnsi"/>
          <w:bCs/>
          <w:sz w:val="18"/>
          <w:szCs w:val="18"/>
        </w:rPr>
      </w:pPr>
      <w:r w:rsidRPr="00914744">
        <w:rPr>
          <w:rFonts w:cstheme="minorHAnsi"/>
          <w:bCs/>
          <w:sz w:val="18"/>
          <w:szCs w:val="18"/>
          <w:u w:val="single"/>
        </w:rPr>
        <w:t xml:space="preserve">Zamawiający zastrzega sobie prawo do weryfikacji wyznaczonej kadry trenerskiej przed rozpoczęciem szkolenia zgodnie w wymaganiami określonymi w zapytaniu ofertowym. </w:t>
      </w:r>
    </w:p>
    <w:p w14:paraId="7FF561A0" w14:textId="336BFBAB" w:rsidR="000067C8" w:rsidRDefault="00865D5F" w:rsidP="00185CD1">
      <w:pPr>
        <w:pStyle w:val="Akapitzlist"/>
        <w:spacing w:after="0"/>
        <w:ind w:left="284"/>
        <w:jc w:val="both"/>
        <w:rPr>
          <w:rFonts w:cstheme="minorHAnsi"/>
          <w:bCs/>
          <w:sz w:val="18"/>
          <w:szCs w:val="18"/>
        </w:rPr>
      </w:pPr>
      <w:r w:rsidRPr="00914744">
        <w:rPr>
          <w:rFonts w:cstheme="minorHAnsi"/>
          <w:bCs/>
          <w:sz w:val="18"/>
          <w:szCs w:val="18"/>
          <w:u w:val="single"/>
        </w:rPr>
        <w:t>Wykonawca na potwierdzenie spełnienia kryterium przedstawi gdzie, kiedy i w jakiej ilości godzin i szkoleń trener dane doświadczenie zdobył</w:t>
      </w:r>
      <w:r w:rsidRPr="00914744">
        <w:rPr>
          <w:rFonts w:cstheme="minorHAnsi"/>
          <w:bCs/>
          <w:sz w:val="18"/>
          <w:szCs w:val="18"/>
        </w:rPr>
        <w:t>.</w:t>
      </w:r>
      <w:r w:rsidR="00185CD1">
        <w:rPr>
          <w:rFonts w:cstheme="minorHAnsi"/>
          <w:bCs/>
          <w:sz w:val="18"/>
          <w:szCs w:val="18"/>
        </w:rPr>
        <w:t xml:space="preserve"> </w:t>
      </w:r>
    </w:p>
    <w:p w14:paraId="50A29ADF" w14:textId="77777777" w:rsidR="00185CD1" w:rsidRPr="00185CD1" w:rsidRDefault="00185CD1" w:rsidP="00185CD1">
      <w:pPr>
        <w:pStyle w:val="Akapitzlist"/>
        <w:spacing w:after="0"/>
        <w:ind w:left="284"/>
        <w:jc w:val="both"/>
        <w:rPr>
          <w:rFonts w:cstheme="minorHAnsi"/>
          <w:bCs/>
          <w:sz w:val="18"/>
          <w:szCs w:val="18"/>
        </w:rPr>
      </w:pPr>
    </w:p>
    <w:p w14:paraId="60359F5D" w14:textId="161B6329" w:rsidR="000B554E" w:rsidRPr="00914744" w:rsidRDefault="000B554E" w:rsidP="00120C37">
      <w:pPr>
        <w:pStyle w:val="Akapitzlist"/>
        <w:numPr>
          <w:ilvl w:val="0"/>
          <w:numId w:val="13"/>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142"/>
        <w:jc w:val="both"/>
        <w:rPr>
          <w:rFonts w:cstheme="minorHAnsi"/>
          <w:b/>
          <w:sz w:val="18"/>
          <w:szCs w:val="20"/>
        </w:rPr>
      </w:pPr>
      <w:r w:rsidRPr="00914744">
        <w:rPr>
          <w:rFonts w:cstheme="minorHAnsi"/>
          <w:b/>
          <w:sz w:val="18"/>
          <w:szCs w:val="20"/>
        </w:rPr>
        <w:t>INFORMACJA NA TEMAT PLANOWANYCH DO PRZEPROWADZENIA POSTĘPOWAŃ OFERTOWYCH W RAMACH PROJEKTU</w:t>
      </w:r>
    </w:p>
    <w:p w14:paraId="2746BD9E" w14:textId="77777777" w:rsidR="00865D5F" w:rsidRPr="00914744" w:rsidRDefault="00865D5F" w:rsidP="00C40A49">
      <w:pPr>
        <w:pStyle w:val="Akapitzlist"/>
        <w:widowControl w:val="0"/>
        <w:suppressAutoHyphens/>
        <w:autoSpaceDE w:val="0"/>
        <w:spacing w:after="0" w:line="240" w:lineRule="auto"/>
        <w:ind w:left="284"/>
        <w:jc w:val="both"/>
        <w:rPr>
          <w:rFonts w:cstheme="minorHAnsi"/>
          <w:sz w:val="20"/>
          <w:szCs w:val="20"/>
        </w:rPr>
      </w:pPr>
    </w:p>
    <w:p w14:paraId="0F3BD214" w14:textId="14EE1814" w:rsidR="005C3CB9" w:rsidRPr="000067C8" w:rsidRDefault="000B554E" w:rsidP="000067C8">
      <w:pPr>
        <w:pStyle w:val="Akapitzlist"/>
        <w:widowControl w:val="0"/>
        <w:suppressAutoHyphens/>
        <w:autoSpaceDE w:val="0"/>
        <w:spacing w:after="0" w:line="240" w:lineRule="auto"/>
        <w:ind w:left="284"/>
        <w:jc w:val="both"/>
        <w:rPr>
          <w:rFonts w:cstheme="minorHAnsi"/>
          <w:sz w:val="20"/>
          <w:szCs w:val="20"/>
        </w:rPr>
      </w:pPr>
      <w:r w:rsidRPr="00914744">
        <w:rPr>
          <w:rFonts w:cstheme="minorHAnsi"/>
          <w:sz w:val="20"/>
          <w:szCs w:val="20"/>
        </w:rPr>
        <w:t>Zamawiający zachęca do śledzenia ogłoszeń pojawiających się w Bazie Konkurencyjności ponieważ w okresie realizacji Projektu planuje zamieszczać sukcesywnie Zapytania ofertowe, w tym m.in. zapytania dotyczące kompleksowego wyposażenia/doposażenia pracowni szkolnych zawodowych oraz realizacji szkoleń zawodowych na terenie województwa dolnośląskiego.</w:t>
      </w:r>
    </w:p>
    <w:p w14:paraId="38130EEC" w14:textId="77777777" w:rsidR="00D7612A" w:rsidRPr="00914744" w:rsidRDefault="00D7612A" w:rsidP="00C40A49">
      <w:pPr>
        <w:pStyle w:val="Akapitzlist"/>
        <w:widowControl w:val="0"/>
        <w:suppressAutoHyphens/>
        <w:autoSpaceDE w:val="0"/>
        <w:spacing w:after="0" w:line="240" w:lineRule="auto"/>
        <w:ind w:left="284"/>
        <w:jc w:val="both"/>
        <w:rPr>
          <w:rFonts w:eastAsia="Times New Roman" w:cstheme="minorHAnsi"/>
          <w:sz w:val="18"/>
          <w:szCs w:val="20"/>
          <w:lang w:eastAsia="pl-PL"/>
        </w:rPr>
      </w:pPr>
    </w:p>
    <w:p w14:paraId="4719ABC0" w14:textId="644A5DEB" w:rsidR="00DE1FE5" w:rsidRPr="00914744" w:rsidRDefault="00DE1FE5" w:rsidP="00120C37">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0" w:firstLine="0"/>
        <w:jc w:val="both"/>
        <w:rPr>
          <w:rFonts w:cstheme="minorHAnsi"/>
          <w:b/>
          <w:sz w:val="18"/>
          <w:szCs w:val="20"/>
        </w:rPr>
      </w:pPr>
      <w:r w:rsidRPr="00914744">
        <w:rPr>
          <w:rFonts w:cstheme="minorHAnsi"/>
          <w:b/>
          <w:sz w:val="18"/>
          <w:szCs w:val="20"/>
        </w:rPr>
        <w:t>ZAŁĄCZNIKI DO ZAPYTANIA OFERTOWEGO</w:t>
      </w:r>
    </w:p>
    <w:p w14:paraId="0E573124" w14:textId="77777777" w:rsidR="00671A1F" w:rsidRPr="00914744" w:rsidRDefault="00671A1F" w:rsidP="00671A1F">
      <w:pPr>
        <w:tabs>
          <w:tab w:val="left" w:pos="284"/>
        </w:tabs>
        <w:spacing w:after="0" w:line="360" w:lineRule="auto"/>
        <w:ind w:left="284"/>
        <w:jc w:val="both"/>
        <w:rPr>
          <w:rFonts w:cstheme="minorHAnsi"/>
          <w:sz w:val="20"/>
          <w:szCs w:val="20"/>
        </w:rPr>
      </w:pPr>
    </w:p>
    <w:p w14:paraId="4A91D586" w14:textId="77777777" w:rsidR="003A5D3B" w:rsidRPr="00914744" w:rsidRDefault="003A5D3B" w:rsidP="003A5D3B">
      <w:pPr>
        <w:numPr>
          <w:ilvl w:val="0"/>
          <w:numId w:val="4"/>
        </w:numPr>
        <w:tabs>
          <w:tab w:val="left" w:pos="284"/>
        </w:tabs>
        <w:spacing w:after="0" w:line="240" w:lineRule="auto"/>
        <w:ind w:left="284" w:hanging="284"/>
        <w:jc w:val="both"/>
        <w:rPr>
          <w:rFonts w:cstheme="minorHAnsi"/>
          <w:sz w:val="18"/>
          <w:szCs w:val="18"/>
        </w:rPr>
      </w:pPr>
      <w:r w:rsidRPr="00914744">
        <w:rPr>
          <w:rFonts w:cstheme="minorHAnsi"/>
          <w:sz w:val="18"/>
          <w:szCs w:val="18"/>
        </w:rPr>
        <w:t>Załącznik nr 1</w:t>
      </w:r>
      <w:r w:rsidRPr="00914744">
        <w:rPr>
          <w:rFonts w:cstheme="minorHAnsi"/>
          <w:sz w:val="18"/>
          <w:szCs w:val="18"/>
        </w:rPr>
        <w:tab/>
        <w:t>Formularz ofertowy (plus konspekt/program od Wykonawcy);</w:t>
      </w:r>
    </w:p>
    <w:p w14:paraId="57B94B3F" w14:textId="77777777" w:rsidR="003A5D3B" w:rsidRPr="00D216D7" w:rsidRDefault="003A5D3B" w:rsidP="003A5D3B">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Załącznik nr 1 – Formularz ofertowy (plus konspekt/program od Wykonawcy)</w:t>
      </w:r>
    </w:p>
    <w:p w14:paraId="7A889A5B" w14:textId="77777777" w:rsidR="003A5D3B" w:rsidRPr="00D216D7" w:rsidRDefault="003A5D3B" w:rsidP="003A5D3B">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Załącznik nr 2 – Oświadczenie Oferenta o braku powiązań osobowych i kapitałowych z Zamawiającym.</w:t>
      </w:r>
    </w:p>
    <w:p w14:paraId="65969988" w14:textId="77777777" w:rsidR="003A5D3B" w:rsidRPr="00D216D7" w:rsidRDefault="003A5D3B" w:rsidP="003A5D3B">
      <w:pPr>
        <w:numPr>
          <w:ilvl w:val="0"/>
          <w:numId w:val="4"/>
        </w:numPr>
        <w:spacing w:after="0" w:line="240" w:lineRule="auto"/>
        <w:ind w:left="284" w:hanging="284"/>
        <w:contextualSpacing/>
        <w:jc w:val="both"/>
        <w:rPr>
          <w:rFonts w:cstheme="minorHAnsi"/>
          <w:sz w:val="18"/>
          <w:szCs w:val="18"/>
        </w:rPr>
      </w:pPr>
      <w:r w:rsidRPr="00D216D7">
        <w:rPr>
          <w:rFonts w:cstheme="minorHAnsi"/>
          <w:sz w:val="18"/>
          <w:szCs w:val="18"/>
        </w:rPr>
        <w:t xml:space="preserve">Załącznik nr 3  – Oświadczenie Oferenta o spełnianiu warunków udziału w postępowaniu - dot. posiadania niezbędnej wiedzy i doświadczenia </w:t>
      </w:r>
    </w:p>
    <w:p w14:paraId="5D8CD5A3" w14:textId="77777777" w:rsidR="003A5D3B" w:rsidRPr="00C72CAA" w:rsidRDefault="003A5D3B" w:rsidP="003A5D3B">
      <w:pPr>
        <w:numPr>
          <w:ilvl w:val="0"/>
          <w:numId w:val="4"/>
        </w:numPr>
        <w:spacing w:after="0" w:line="240" w:lineRule="auto"/>
        <w:ind w:left="284" w:hanging="284"/>
        <w:contextualSpacing/>
        <w:jc w:val="both"/>
        <w:rPr>
          <w:rFonts w:cstheme="minorHAnsi"/>
          <w:sz w:val="18"/>
          <w:szCs w:val="18"/>
        </w:rPr>
      </w:pPr>
      <w:r w:rsidRPr="00D216D7">
        <w:rPr>
          <w:rFonts w:cstheme="minorHAnsi"/>
          <w:sz w:val="18"/>
          <w:szCs w:val="18"/>
        </w:rPr>
        <w:t xml:space="preserve">Załącznik nr 4 A – Oświadczenie o spełnianiu warunków udziału w postępowaniu dot. posiadania wiedzy </w:t>
      </w:r>
      <w:r w:rsidRPr="00D216D7">
        <w:rPr>
          <w:rFonts w:cstheme="minorHAnsi"/>
          <w:sz w:val="18"/>
          <w:szCs w:val="18"/>
        </w:rPr>
        <w:br/>
        <w:t xml:space="preserve">i referencji </w:t>
      </w:r>
      <w:r w:rsidRPr="00D216D7">
        <w:rPr>
          <w:rFonts w:cstheme="minorHAnsi"/>
          <w:b/>
          <w:bCs/>
          <w:color w:val="000000" w:themeColor="text1"/>
          <w:sz w:val="18"/>
          <w:szCs w:val="18"/>
          <w:u w:val="single"/>
        </w:rPr>
        <w:t>plus referencje</w:t>
      </w:r>
    </w:p>
    <w:p w14:paraId="7EECC93E" w14:textId="77777777" w:rsidR="003A5D3B" w:rsidRPr="00C72CAA" w:rsidRDefault="003A5D3B" w:rsidP="003A5D3B">
      <w:pPr>
        <w:numPr>
          <w:ilvl w:val="0"/>
          <w:numId w:val="4"/>
        </w:numPr>
        <w:spacing w:after="0"/>
        <w:ind w:left="284" w:hanging="284"/>
        <w:contextualSpacing/>
        <w:jc w:val="both"/>
        <w:rPr>
          <w:rFonts w:cstheme="minorHAnsi"/>
          <w:sz w:val="18"/>
          <w:szCs w:val="18"/>
        </w:rPr>
      </w:pPr>
      <w:r w:rsidRPr="00C72CAA">
        <w:rPr>
          <w:rFonts w:cstheme="minorHAnsi"/>
          <w:color w:val="000000" w:themeColor="text1"/>
          <w:sz w:val="18"/>
          <w:szCs w:val="18"/>
        </w:rPr>
        <w:t>Załącznik nr 4 B</w:t>
      </w:r>
      <w:r w:rsidRPr="00C72CAA">
        <w:rPr>
          <w:rFonts w:cstheme="minorHAnsi"/>
          <w:b/>
          <w:bCs/>
          <w:color w:val="000000" w:themeColor="text1"/>
          <w:sz w:val="18"/>
          <w:szCs w:val="18"/>
        </w:rPr>
        <w:t xml:space="preserve"> -</w:t>
      </w:r>
      <w:r w:rsidRPr="00C72CAA">
        <w:rPr>
          <w:rFonts w:cstheme="minorHAnsi"/>
          <w:b/>
          <w:bCs/>
          <w:sz w:val="18"/>
          <w:szCs w:val="18"/>
        </w:rPr>
        <w:t xml:space="preserve"> </w:t>
      </w:r>
      <w:r w:rsidRPr="00C72CAA">
        <w:rPr>
          <w:rFonts w:cstheme="minorHAnsi"/>
          <w:sz w:val="18"/>
          <w:szCs w:val="18"/>
        </w:rPr>
        <w:t>oświadczenie odnośnie kadry</w:t>
      </w:r>
    </w:p>
    <w:p w14:paraId="5CF15977" w14:textId="77777777" w:rsidR="003A5D3B" w:rsidRPr="00D216D7" w:rsidRDefault="003A5D3B" w:rsidP="003A5D3B">
      <w:pPr>
        <w:numPr>
          <w:ilvl w:val="0"/>
          <w:numId w:val="4"/>
        </w:numPr>
        <w:spacing w:after="0"/>
        <w:ind w:left="284" w:hanging="284"/>
        <w:contextualSpacing/>
        <w:jc w:val="both"/>
        <w:rPr>
          <w:rFonts w:cstheme="minorHAnsi"/>
          <w:sz w:val="18"/>
          <w:szCs w:val="18"/>
        </w:rPr>
      </w:pPr>
      <w:r w:rsidRPr="00D216D7">
        <w:rPr>
          <w:rFonts w:cstheme="minorHAnsi"/>
          <w:sz w:val="18"/>
          <w:szCs w:val="18"/>
        </w:rPr>
        <w:lastRenderedPageBreak/>
        <w:t xml:space="preserve">Załącznik nr 5 – Oświadczenia o spełnianiu warunków udziału w postępowaniu dot. COVID-19 </w:t>
      </w:r>
    </w:p>
    <w:p w14:paraId="32021382" w14:textId="77777777" w:rsidR="003A5D3B" w:rsidRDefault="003A5D3B" w:rsidP="003A5D3B">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 xml:space="preserve">Załącznik nr 6 – Oświadczenie Oferenta do przetwarzania danych osobowych. </w:t>
      </w:r>
    </w:p>
    <w:p w14:paraId="14B31D93" w14:textId="77777777" w:rsidR="003A5D3B" w:rsidRPr="00D216D7" w:rsidRDefault="003A5D3B" w:rsidP="003A5D3B">
      <w:pPr>
        <w:numPr>
          <w:ilvl w:val="0"/>
          <w:numId w:val="4"/>
        </w:numPr>
        <w:tabs>
          <w:tab w:val="left" w:pos="284"/>
        </w:tabs>
        <w:spacing w:after="0" w:line="240" w:lineRule="auto"/>
        <w:ind w:left="284" w:hanging="284"/>
        <w:jc w:val="both"/>
        <w:rPr>
          <w:rFonts w:cstheme="minorHAnsi"/>
          <w:sz w:val="18"/>
          <w:szCs w:val="18"/>
        </w:rPr>
      </w:pPr>
      <w:bookmarkStart w:id="19" w:name="_Hlk179797854"/>
      <w:r w:rsidRPr="00A613CA">
        <w:rPr>
          <w:rFonts w:cstheme="minorHAnsi"/>
          <w:sz w:val="18"/>
          <w:szCs w:val="18"/>
        </w:rPr>
        <w:t>Zał</w:t>
      </w:r>
      <w:r>
        <w:rPr>
          <w:rFonts w:cstheme="minorHAnsi"/>
          <w:sz w:val="18"/>
          <w:szCs w:val="18"/>
        </w:rPr>
        <w:t>ącznik nr</w:t>
      </w:r>
      <w:r w:rsidRPr="00A613CA">
        <w:rPr>
          <w:rFonts w:cstheme="minorHAnsi"/>
          <w:sz w:val="18"/>
          <w:szCs w:val="18"/>
        </w:rPr>
        <w:t xml:space="preserve"> 7 </w:t>
      </w:r>
      <w:r>
        <w:rPr>
          <w:rFonts w:cstheme="minorHAnsi"/>
          <w:sz w:val="18"/>
          <w:szCs w:val="18"/>
        </w:rPr>
        <w:t>–</w:t>
      </w:r>
      <w:r w:rsidRPr="00A613CA">
        <w:rPr>
          <w:rFonts w:cstheme="minorHAnsi"/>
          <w:sz w:val="18"/>
          <w:szCs w:val="18"/>
        </w:rPr>
        <w:t xml:space="preserve"> </w:t>
      </w:r>
      <w:r>
        <w:rPr>
          <w:rFonts w:cstheme="minorHAnsi"/>
          <w:sz w:val="18"/>
          <w:szCs w:val="18"/>
        </w:rPr>
        <w:t xml:space="preserve">Oświadczenie </w:t>
      </w:r>
      <w:r w:rsidRPr="00A613CA">
        <w:rPr>
          <w:rFonts w:cstheme="minorHAnsi"/>
          <w:sz w:val="18"/>
          <w:szCs w:val="18"/>
        </w:rPr>
        <w:t xml:space="preserve">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  </w:t>
      </w:r>
    </w:p>
    <w:bookmarkEnd w:id="19"/>
    <w:p w14:paraId="36823E7C" w14:textId="77777777" w:rsidR="003A5D3B" w:rsidRDefault="003A5D3B" w:rsidP="003A5D3B">
      <w:pPr>
        <w:numPr>
          <w:ilvl w:val="0"/>
          <w:numId w:val="4"/>
        </w:numPr>
        <w:tabs>
          <w:tab w:val="left" w:pos="284"/>
        </w:tabs>
        <w:spacing w:after="0" w:line="240" w:lineRule="auto"/>
        <w:ind w:left="284" w:hanging="284"/>
        <w:jc w:val="both"/>
        <w:rPr>
          <w:rFonts w:cstheme="minorHAnsi"/>
          <w:sz w:val="18"/>
          <w:szCs w:val="18"/>
        </w:rPr>
      </w:pPr>
      <w:r w:rsidRPr="00D216D7">
        <w:rPr>
          <w:rFonts w:cstheme="minorHAnsi"/>
          <w:sz w:val="18"/>
          <w:szCs w:val="18"/>
        </w:rPr>
        <w:t>Konspekty/programy</w:t>
      </w:r>
    </w:p>
    <w:p w14:paraId="3DA3E9B9" w14:textId="77777777" w:rsidR="003A5D3B" w:rsidRPr="00C72CAA" w:rsidRDefault="003A5D3B" w:rsidP="003A5D3B">
      <w:pPr>
        <w:numPr>
          <w:ilvl w:val="0"/>
          <w:numId w:val="4"/>
        </w:numPr>
        <w:tabs>
          <w:tab w:val="left" w:pos="284"/>
        </w:tabs>
        <w:spacing w:after="0" w:line="240" w:lineRule="auto"/>
        <w:ind w:left="284" w:hanging="284"/>
        <w:jc w:val="both"/>
        <w:rPr>
          <w:rFonts w:cstheme="minorHAnsi"/>
          <w:sz w:val="18"/>
          <w:szCs w:val="18"/>
        </w:rPr>
      </w:pPr>
      <w:r w:rsidRPr="00C72CAA">
        <w:rPr>
          <w:rFonts w:cstheme="minorHAnsi"/>
          <w:sz w:val="18"/>
          <w:szCs w:val="18"/>
        </w:rPr>
        <w:t>Dokumenty rejestrowe wykonawcy</w:t>
      </w:r>
      <w:r>
        <w:rPr>
          <w:rFonts w:cstheme="minorHAnsi"/>
          <w:sz w:val="18"/>
          <w:szCs w:val="18"/>
        </w:rPr>
        <w:t xml:space="preserve"> </w:t>
      </w:r>
      <w:r w:rsidRPr="00C72CAA">
        <w:rPr>
          <w:rFonts w:cstheme="minorHAnsi"/>
          <w:sz w:val="18"/>
          <w:szCs w:val="18"/>
        </w:rPr>
        <w:t>CEIDG/KRS (jeśli dotyczy) W przypadku osób nieprowadzących działalności gospodarczej wymóg ten nie jest wymagany.</w:t>
      </w:r>
    </w:p>
    <w:p w14:paraId="3BE5B723" w14:textId="0334535C" w:rsidR="005626AF" w:rsidRPr="00914744" w:rsidRDefault="005626AF" w:rsidP="005C3CB9">
      <w:pPr>
        <w:tabs>
          <w:tab w:val="left" w:pos="284"/>
        </w:tabs>
        <w:spacing w:after="0" w:line="360" w:lineRule="auto"/>
        <w:jc w:val="both"/>
        <w:rPr>
          <w:rFonts w:cstheme="minorHAnsi"/>
          <w:sz w:val="20"/>
          <w:szCs w:val="20"/>
        </w:rPr>
        <w:sectPr w:rsidR="005626AF" w:rsidRPr="00914744" w:rsidSect="00903D6E">
          <w:pgSz w:w="11906" w:h="16838"/>
          <w:pgMar w:top="782" w:right="1134" w:bottom="1134" w:left="1418" w:header="425" w:footer="391" w:gutter="0"/>
          <w:cols w:space="708"/>
          <w:docGrid w:linePitch="360"/>
        </w:sectPr>
      </w:pPr>
    </w:p>
    <w:p w14:paraId="10DFB25F" w14:textId="64211812" w:rsidR="00DA068D" w:rsidRPr="005C3CB9" w:rsidRDefault="00DA068D" w:rsidP="005C3CB9">
      <w:pPr>
        <w:spacing w:after="0" w:line="240" w:lineRule="auto"/>
        <w:rPr>
          <w:rFonts w:eastAsia="Times New Roman" w:cstheme="minorHAnsi"/>
          <w:sz w:val="20"/>
          <w:szCs w:val="20"/>
          <w:lang w:eastAsia="pl-PL"/>
        </w:rPr>
      </w:pPr>
      <w:r w:rsidRPr="00914744">
        <w:rPr>
          <w:rFonts w:cstheme="minorHAnsi"/>
          <w:b/>
          <w:sz w:val="20"/>
          <w:szCs w:val="20"/>
        </w:rPr>
        <w:lastRenderedPageBreak/>
        <w:t xml:space="preserve">Załącznik nr 1 - Formularz ofertowy do Zapytania ofertowego nr </w:t>
      </w:r>
      <w:r w:rsidR="00F41A56">
        <w:rPr>
          <w:rFonts w:cstheme="minorHAnsi"/>
          <w:b/>
          <w:bCs/>
          <w:sz w:val="20"/>
          <w:szCs w:val="20"/>
        </w:rPr>
        <w:t>FEDS.08.01-IZ.00-00</w:t>
      </w:r>
      <w:r w:rsidR="003F7B7A">
        <w:rPr>
          <w:rFonts w:cstheme="minorHAnsi"/>
          <w:b/>
          <w:bCs/>
          <w:sz w:val="20"/>
          <w:szCs w:val="20"/>
        </w:rPr>
        <w:t>09</w:t>
      </w:r>
      <w:r w:rsidR="00F41A56">
        <w:rPr>
          <w:rFonts w:cstheme="minorHAnsi"/>
          <w:b/>
          <w:bCs/>
          <w:sz w:val="20"/>
          <w:szCs w:val="20"/>
        </w:rPr>
        <w:t>/23/</w:t>
      </w:r>
      <w:r w:rsidR="003F7B7A">
        <w:rPr>
          <w:rFonts w:cstheme="minorHAnsi"/>
          <w:b/>
          <w:bCs/>
          <w:sz w:val="20"/>
          <w:szCs w:val="20"/>
        </w:rPr>
        <w:t>1</w:t>
      </w:r>
      <w:r w:rsidR="006C3273">
        <w:rPr>
          <w:rFonts w:cstheme="minorHAnsi"/>
          <w:b/>
          <w:bCs/>
          <w:sz w:val="20"/>
          <w:szCs w:val="20"/>
        </w:rPr>
        <w:t>6</w:t>
      </w:r>
    </w:p>
    <w:p w14:paraId="0285F1BB" w14:textId="77777777" w:rsidR="00F3125F" w:rsidRPr="00914744" w:rsidRDefault="00F3125F" w:rsidP="00DA068D">
      <w:pPr>
        <w:spacing w:after="0"/>
        <w:jc w:val="center"/>
        <w:rPr>
          <w:rFonts w:cstheme="minorHAnsi"/>
          <w:b/>
          <w:color w:val="FF0000"/>
          <w:sz w:val="20"/>
          <w:szCs w:val="20"/>
        </w:rPr>
      </w:pPr>
    </w:p>
    <w:p w14:paraId="70CA927E" w14:textId="19E929F2" w:rsidR="00DA068D" w:rsidRPr="00914744" w:rsidRDefault="00DA068D" w:rsidP="00DA068D">
      <w:pPr>
        <w:spacing w:after="0"/>
        <w:jc w:val="center"/>
        <w:rPr>
          <w:rFonts w:cstheme="minorHAnsi"/>
          <w:b/>
          <w:color w:val="FF0000"/>
          <w:sz w:val="20"/>
          <w:szCs w:val="20"/>
        </w:rPr>
      </w:pPr>
      <w:r w:rsidRPr="00914744">
        <w:rPr>
          <w:rFonts w:cstheme="minorHAnsi"/>
          <w:b/>
          <w:color w:val="FF0000"/>
          <w:sz w:val="20"/>
          <w:szCs w:val="20"/>
        </w:rPr>
        <w:t xml:space="preserve">Formularz Ofertowy </w:t>
      </w:r>
      <w:r w:rsidR="004E2192" w:rsidRPr="00914744">
        <w:rPr>
          <w:rFonts w:cstheme="minorHAnsi"/>
          <w:b/>
          <w:color w:val="FF0000"/>
          <w:sz w:val="20"/>
          <w:szCs w:val="20"/>
        </w:rPr>
        <w:t xml:space="preserve">wspólny do wszystkich części zamówienia </w:t>
      </w:r>
    </w:p>
    <w:p w14:paraId="2662DD84" w14:textId="77777777" w:rsidR="00DA068D" w:rsidRPr="00914744" w:rsidRDefault="00DA068D" w:rsidP="00DA068D">
      <w:pPr>
        <w:spacing w:after="0"/>
        <w:jc w:val="center"/>
        <w:rPr>
          <w:rFonts w:cstheme="minorHAnsi"/>
          <w:b/>
          <w:sz w:val="20"/>
          <w:szCs w:val="20"/>
        </w:rPr>
      </w:pPr>
    </w:p>
    <w:p w14:paraId="39D8E09A" w14:textId="77777777" w:rsidR="00DA068D"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Nazwa i Nazwa i adres Oferenta:</w:t>
      </w:r>
    </w:p>
    <w:p w14:paraId="1E7FB874" w14:textId="139847B2" w:rsidR="00395AE4"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w:t>
      </w:r>
    </w:p>
    <w:p w14:paraId="24D3EDFE" w14:textId="04F70570" w:rsidR="00395AE4"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w:t>
      </w:r>
    </w:p>
    <w:p w14:paraId="6251413E" w14:textId="5CC62877" w:rsidR="00DA068D" w:rsidRPr="00914744" w:rsidRDefault="00DA068D" w:rsidP="00DA068D">
      <w:pPr>
        <w:autoSpaceDE w:val="0"/>
        <w:autoSpaceDN w:val="0"/>
        <w:adjustRightInd w:val="0"/>
        <w:spacing w:after="0" w:line="360" w:lineRule="auto"/>
        <w:jc w:val="both"/>
        <w:rPr>
          <w:rFonts w:cstheme="minorHAnsi"/>
          <w:sz w:val="20"/>
          <w:szCs w:val="20"/>
        </w:rPr>
      </w:pPr>
      <w:r w:rsidRPr="00914744">
        <w:rPr>
          <w:rFonts w:cstheme="minorHAnsi"/>
          <w:sz w:val="20"/>
          <w:szCs w:val="20"/>
        </w:rPr>
        <w:t>NIP ………………..…….……………….……..……. REGON ………………………..………..……………..…….. KRS ………………..…………..…….……….……………………….………………………………………………………………..</w:t>
      </w:r>
    </w:p>
    <w:p w14:paraId="3CE9D562" w14:textId="77777777" w:rsidR="00395AE4" w:rsidRDefault="00DA068D" w:rsidP="00DA068D">
      <w:pPr>
        <w:autoSpaceDE w:val="0"/>
        <w:autoSpaceDN w:val="0"/>
        <w:adjustRightInd w:val="0"/>
        <w:spacing w:after="0" w:line="240" w:lineRule="auto"/>
        <w:rPr>
          <w:rFonts w:cstheme="minorHAnsi"/>
          <w:sz w:val="20"/>
          <w:szCs w:val="20"/>
        </w:rPr>
      </w:pPr>
      <w:r w:rsidRPr="00914744">
        <w:rPr>
          <w:rFonts w:cstheme="minorHAnsi"/>
          <w:sz w:val="20"/>
          <w:szCs w:val="20"/>
        </w:rPr>
        <w:t xml:space="preserve">Osoba wyznaczona przez Oferenta do kontaktów w sprawie złożonej oferty: Imię i nazwisko………………………………………….……………………………………………………………………………………….. </w:t>
      </w:r>
    </w:p>
    <w:p w14:paraId="6240DBA9" w14:textId="71ABE0D9" w:rsidR="00DA068D" w:rsidRDefault="00DA068D" w:rsidP="00DA068D">
      <w:pPr>
        <w:autoSpaceDE w:val="0"/>
        <w:autoSpaceDN w:val="0"/>
        <w:adjustRightInd w:val="0"/>
        <w:spacing w:after="0" w:line="240" w:lineRule="auto"/>
        <w:rPr>
          <w:rFonts w:cstheme="minorHAnsi"/>
          <w:sz w:val="20"/>
          <w:szCs w:val="20"/>
        </w:rPr>
      </w:pPr>
      <w:r w:rsidRPr="00914744">
        <w:rPr>
          <w:rFonts w:cstheme="minorHAnsi"/>
          <w:sz w:val="20"/>
          <w:szCs w:val="20"/>
        </w:rPr>
        <w:br/>
        <w:t>Numer telefonu…….………………………………..…………… e-mail: …………………………………………..……………………………………………………………………………………………………………………………………………</w:t>
      </w:r>
    </w:p>
    <w:p w14:paraId="4F03A386" w14:textId="77777777" w:rsidR="003009D5" w:rsidRPr="00914744" w:rsidRDefault="003009D5" w:rsidP="00DA068D">
      <w:pPr>
        <w:autoSpaceDE w:val="0"/>
        <w:autoSpaceDN w:val="0"/>
        <w:adjustRightInd w:val="0"/>
        <w:spacing w:after="0" w:line="240" w:lineRule="auto"/>
        <w:contextualSpacing/>
        <w:jc w:val="both"/>
        <w:rPr>
          <w:rFonts w:cstheme="minorHAnsi"/>
          <w:b/>
          <w:sz w:val="20"/>
          <w:szCs w:val="20"/>
        </w:rPr>
      </w:pPr>
    </w:p>
    <w:p w14:paraId="115C3785" w14:textId="58A0612C" w:rsidR="00DA068D" w:rsidRPr="00914744"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r w:rsidRPr="00914744">
        <w:rPr>
          <w:rFonts w:cstheme="minorHAnsi"/>
          <w:b/>
          <w:sz w:val="20"/>
          <w:szCs w:val="20"/>
        </w:rPr>
        <w:t>Uwzględniając wszystkie zapisy</w:t>
      </w:r>
      <w:r w:rsidRPr="00914744">
        <w:rPr>
          <w:rFonts w:cstheme="minorHAnsi"/>
          <w:sz w:val="20"/>
          <w:szCs w:val="20"/>
        </w:rPr>
        <w:t xml:space="preserve"> ZAPYTANIA OFERTOWEGO nr </w:t>
      </w:r>
      <w:r w:rsidR="003F7B7A">
        <w:rPr>
          <w:rFonts w:cstheme="minorHAnsi"/>
          <w:b/>
          <w:bCs/>
          <w:sz w:val="20"/>
          <w:szCs w:val="20"/>
        </w:rPr>
        <w:t>FEDS.08.01-IZ.00-0009/23/1</w:t>
      </w:r>
      <w:r w:rsidR="007A2D7D">
        <w:rPr>
          <w:rFonts w:cstheme="minorHAnsi"/>
          <w:b/>
          <w:bCs/>
          <w:sz w:val="20"/>
          <w:szCs w:val="20"/>
        </w:rPr>
        <w:t>6</w:t>
      </w:r>
      <w:r w:rsidR="0048727F">
        <w:rPr>
          <w:rFonts w:cstheme="minorHAnsi"/>
          <w:b/>
          <w:bCs/>
          <w:sz w:val="20"/>
          <w:szCs w:val="20"/>
        </w:rPr>
        <w:t xml:space="preserve"> </w:t>
      </w:r>
      <w:r w:rsidRPr="00914744">
        <w:rPr>
          <w:rFonts w:eastAsia="Times New Roman" w:cstheme="minorHAnsi"/>
          <w:b/>
          <w:sz w:val="20"/>
          <w:szCs w:val="20"/>
          <w:lang w:eastAsia="x-none"/>
        </w:rPr>
        <w:t>oferuję</w:t>
      </w:r>
      <w:r w:rsidRPr="00914744">
        <w:rPr>
          <w:rFonts w:eastAsia="Times New Roman" w:cstheme="minorHAnsi"/>
          <w:b/>
          <w:sz w:val="20"/>
          <w:szCs w:val="20"/>
          <w:lang w:val="x-none" w:eastAsia="x-none"/>
        </w:rPr>
        <w:t xml:space="preserve"> wykonanie zamówienia </w:t>
      </w:r>
      <w:r w:rsidRPr="00914744">
        <w:rPr>
          <w:rFonts w:eastAsia="Times New Roman" w:cstheme="minorHAnsi"/>
          <w:b/>
          <w:sz w:val="20"/>
          <w:szCs w:val="20"/>
          <w:lang w:eastAsia="x-none"/>
        </w:rPr>
        <w:t xml:space="preserve">w następującej kwocie: </w:t>
      </w:r>
    </w:p>
    <w:p w14:paraId="19CAA197" w14:textId="77777777" w:rsidR="00DA068D" w:rsidRPr="00914744"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127"/>
        <w:gridCol w:w="1561"/>
        <w:gridCol w:w="1846"/>
        <w:gridCol w:w="2127"/>
        <w:gridCol w:w="3186"/>
        <w:gridCol w:w="3186"/>
      </w:tblGrid>
      <w:tr w:rsidR="00DA068D" w:rsidRPr="00914744" w14:paraId="62E9D50B" w14:textId="77777777" w:rsidTr="00027FA1">
        <w:trPr>
          <w:trHeight w:val="567"/>
        </w:trPr>
        <w:tc>
          <w:tcPr>
            <w:tcW w:w="415" w:type="pct"/>
            <w:vMerge w:val="restart"/>
            <w:shd w:val="clear" w:color="auto" w:fill="auto"/>
            <w:vAlign w:val="center"/>
          </w:tcPr>
          <w:p w14:paraId="12FB65A4" w14:textId="33FA6D3C" w:rsidR="00DA068D" w:rsidRPr="008E5DBB" w:rsidRDefault="008E5DBB" w:rsidP="008E5DBB">
            <w:pPr>
              <w:spacing w:after="0" w:line="240" w:lineRule="auto"/>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LP</w:t>
            </w:r>
          </w:p>
        </w:tc>
        <w:tc>
          <w:tcPr>
            <w:tcW w:w="695" w:type="pct"/>
            <w:vMerge w:val="restart"/>
            <w:shd w:val="clear" w:color="auto" w:fill="auto"/>
            <w:vAlign w:val="center"/>
          </w:tcPr>
          <w:p w14:paraId="2FBB0044" w14:textId="77777777" w:rsidR="00DA068D" w:rsidRPr="00914744" w:rsidRDefault="00DA068D" w:rsidP="00DA068D">
            <w:pPr>
              <w:spacing w:after="0" w:line="240" w:lineRule="auto"/>
              <w:jc w:val="center"/>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ELEMENT ZAMÓWIENIA</w:t>
            </w:r>
          </w:p>
        </w:tc>
        <w:tc>
          <w:tcPr>
            <w:tcW w:w="3890" w:type="pct"/>
            <w:gridSpan w:val="5"/>
            <w:shd w:val="clear" w:color="auto" w:fill="auto"/>
            <w:vAlign w:val="center"/>
          </w:tcPr>
          <w:p w14:paraId="3405F08B" w14:textId="77777777" w:rsidR="00DA068D" w:rsidRPr="00914744" w:rsidRDefault="00DA068D" w:rsidP="00DA068D">
            <w:pPr>
              <w:spacing w:after="0" w:line="240" w:lineRule="auto"/>
              <w:ind w:right="-95"/>
              <w:jc w:val="center"/>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SZCZEGÓŁOWE ELEMENTY ZAMÓWIENIA</w:t>
            </w:r>
          </w:p>
        </w:tc>
      </w:tr>
      <w:tr w:rsidR="006D0CAD" w:rsidRPr="00914744" w14:paraId="6C0DE9B7" w14:textId="77777777" w:rsidTr="00027FA1">
        <w:trPr>
          <w:trHeight w:val="917"/>
        </w:trPr>
        <w:tc>
          <w:tcPr>
            <w:tcW w:w="415" w:type="pct"/>
            <w:vMerge/>
            <w:shd w:val="clear" w:color="auto" w:fill="auto"/>
            <w:vAlign w:val="center"/>
          </w:tcPr>
          <w:p w14:paraId="3F9EEAF3"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695" w:type="pct"/>
            <w:vMerge/>
            <w:shd w:val="clear" w:color="auto" w:fill="auto"/>
            <w:vAlign w:val="center"/>
          </w:tcPr>
          <w:p w14:paraId="4EA851F4"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510" w:type="pct"/>
            <w:shd w:val="clear" w:color="auto" w:fill="auto"/>
            <w:vAlign w:val="center"/>
          </w:tcPr>
          <w:p w14:paraId="2A5CEA23"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p w14:paraId="498F1B27"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p w14:paraId="12118A3A" w14:textId="77777777"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łączna liczba osób/liczba godzin</w:t>
            </w:r>
          </w:p>
          <w:p w14:paraId="45F08B7E" w14:textId="77777777" w:rsidR="006D0CAD" w:rsidRPr="00914744" w:rsidRDefault="006D0CAD" w:rsidP="00DA068D">
            <w:pPr>
              <w:spacing w:after="0" w:line="240" w:lineRule="auto"/>
              <w:jc w:val="center"/>
              <w:rPr>
                <w:rFonts w:eastAsia="Times New Roman" w:cstheme="minorHAnsi"/>
                <w:color w:val="000000"/>
                <w:sz w:val="20"/>
                <w:szCs w:val="20"/>
                <w:lang w:eastAsia="pl-PL"/>
              </w:rPr>
            </w:pPr>
          </w:p>
        </w:tc>
        <w:tc>
          <w:tcPr>
            <w:tcW w:w="603" w:type="pct"/>
            <w:shd w:val="clear" w:color="auto" w:fill="auto"/>
            <w:vAlign w:val="center"/>
          </w:tcPr>
          <w:p w14:paraId="382431FF" w14:textId="5BEC2583"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Stawka netto godziny szkoleniowej  </w:t>
            </w:r>
          </w:p>
        </w:tc>
        <w:tc>
          <w:tcPr>
            <w:tcW w:w="695" w:type="pct"/>
            <w:vAlign w:val="center"/>
          </w:tcPr>
          <w:p w14:paraId="668C9626" w14:textId="766E3565"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Stawka brutto godziny szkoleniowej</w:t>
            </w:r>
          </w:p>
        </w:tc>
        <w:tc>
          <w:tcPr>
            <w:tcW w:w="1041" w:type="pct"/>
            <w:vAlign w:val="center"/>
          </w:tcPr>
          <w:p w14:paraId="52EEC365" w14:textId="785D1691"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Cena całkowita netto całej części zamówienia </w:t>
            </w:r>
          </w:p>
        </w:tc>
        <w:tc>
          <w:tcPr>
            <w:tcW w:w="1041" w:type="pct"/>
            <w:vAlign w:val="center"/>
          </w:tcPr>
          <w:p w14:paraId="5F9ED994" w14:textId="41F7B161" w:rsidR="006D0CAD" w:rsidRPr="00914744" w:rsidRDefault="006D0CAD" w:rsidP="00DA068D">
            <w:pPr>
              <w:spacing w:after="0" w:line="240" w:lineRule="auto"/>
              <w:jc w:val="center"/>
              <w:rPr>
                <w:rFonts w:eastAsia="Times New Roman" w:cstheme="minorHAnsi"/>
                <w:color w:val="000000"/>
                <w:sz w:val="20"/>
                <w:szCs w:val="20"/>
                <w:lang w:eastAsia="pl-PL"/>
              </w:rPr>
            </w:pPr>
            <w:r w:rsidRPr="00914744">
              <w:rPr>
                <w:rFonts w:eastAsia="Times New Roman" w:cstheme="minorHAnsi"/>
                <w:color w:val="000000"/>
                <w:sz w:val="20"/>
                <w:szCs w:val="20"/>
                <w:lang w:eastAsia="pl-PL"/>
              </w:rPr>
              <w:t xml:space="preserve">Cena całkowita brutto całej części zamówienia </w:t>
            </w:r>
          </w:p>
        </w:tc>
      </w:tr>
      <w:tr w:rsidR="008E5DBB" w:rsidRPr="00914744" w14:paraId="4B082397" w14:textId="77777777" w:rsidTr="00027FA1">
        <w:trPr>
          <w:trHeight w:val="567"/>
        </w:trPr>
        <w:tc>
          <w:tcPr>
            <w:tcW w:w="5000" w:type="pct"/>
            <w:gridSpan w:val="7"/>
            <w:shd w:val="clear" w:color="auto" w:fill="D9D9D9" w:themeFill="background1" w:themeFillShade="D9"/>
            <w:vAlign w:val="center"/>
          </w:tcPr>
          <w:p w14:paraId="1B8B5352" w14:textId="1816BE4E" w:rsidR="008E5DBB" w:rsidRPr="00914744" w:rsidRDefault="008E5DBB" w:rsidP="00CD59B2">
            <w:pPr>
              <w:spacing w:after="0" w:line="240" w:lineRule="auto"/>
              <w:jc w:val="center"/>
              <w:rPr>
                <w:rFonts w:eastAsia="Times New Roman" w:cstheme="minorHAnsi"/>
                <w:color w:val="000000"/>
                <w:sz w:val="20"/>
                <w:szCs w:val="20"/>
                <w:lang w:eastAsia="pl-PL"/>
              </w:rPr>
            </w:pPr>
            <w:r w:rsidRPr="001337D2">
              <w:rPr>
                <w:rFonts w:cstheme="minorHAnsi"/>
                <w:b/>
                <w:sz w:val="18"/>
                <w:szCs w:val="18"/>
              </w:rPr>
              <w:t>CZĘŚĆ ZAMÓWIENIA</w:t>
            </w:r>
            <w:r>
              <w:rPr>
                <w:rFonts w:cstheme="minorHAnsi"/>
                <w:b/>
                <w:sz w:val="18"/>
                <w:szCs w:val="18"/>
              </w:rPr>
              <w:t xml:space="preserve"> nr 1</w:t>
            </w:r>
          </w:p>
        </w:tc>
      </w:tr>
      <w:tr w:rsidR="00CD59B2" w:rsidRPr="00914744" w14:paraId="6E58509D" w14:textId="77777777" w:rsidTr="00027FA1">
        <w:trPr>
          <w:trHeight w:val="917"/>
        </w:trPr>
        <w:tc>
          <w:tcPr>
            <w:tcW w:w="415" w:type="pct"/>
            <w:shd w:val="clear" w:color="auto" w:fill="auto"/>
            <w:vAlign w:val="center"/>
          </w:tcPr>
          <w:p w14:paraId="34220AA0" w14:textId="77777777" w:rsidR="00CD59B2" w:rsidRPr="00914744" w:rsidRDefault="00CD59B2" w:rsidP="00CD59B2">
            <w:pPr>
              <w:widowControl w:val="0"/>
              <w:suppressAutoHyphens/>
              <w:autoSpaceDN w:val="0"/>
              <w:spacing w:after="0" w:line="240" w:lineRule="auto"/>
              <w:jc w:val="center"/>
              <w:textAlignment w:val="baseline"/>
              <w:rPr>
                <w:rFonts w:cstheme="minorHAnsi"/>
                <w:b/>
                <w:sz w:val="18"/>
                <w:szCs w:val="18"/>
              </w:rPr>
            </w:pPr>
          </w:p>
          <w:p w14:paraId="472C53B4" w14:textId="5604967B" w:rsidR="00CD59B2" w:rsidRPr="00914744" w:rsidRDefault="008E5DBB" w:rsidP="00CD59B2">
            <w:pPr>
              <w:spacing w:after="0" w:line="240" w:lineRule="auto"/>
              <w:jc w:val="center"/>
              <w:rPr>
                <w:rFonts w:eastAsia="Times New Roman" w:cstheme="minorHAnsi"/>
                <w:color w:val="000000"/>
                <w:sz w:val="20"/>
                <w:szCs w:val="20"/>
                <w:lang w:eastAsia="pl-PL"/>
              </w:rPr>
            </w:pPr>
            <w:r>
              <w:rPr>
                <w:rFonts w:cstheme="minorHAnsi"/>
                <w:b/>
                <w:sz w:val="18"/>
                <w:szCs w:val="18"/>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97FAC" w14:textId="77777777" w:rsidR="00255996" w:rsidRPr="003364D4" w:rsidRDefault="00255996" w:rsidP="00255996">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w typie Kursu Cisco CCNA</w:t>
            </w:r>
          </w:p>
          <w:p w14:paraId="0A940612" w14:textId="1D93C559" w:rsidR="00CD59B2" w:rsidRPr="008E5DBB" w:rsidRDefault="00255996" w:rsidP="00255996">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w:t>
            </w:r>
            <w:r>
              <w:rPr>
                <w:rFonts w:asciiTheme="minorHAnsi" w:eastAsia="Times New Roman" w:hAnsiTheme="minorHAnsi" w:cstheme="minorHAnsi"/>
                <w:bCs/>
                <w:color w:val="000000"/>
                <w:sz w:val="18"/>
                <w:szCs w:val="18"/>
              </w:rPr>
              <w:t>6.9</w:t>
            </w:r>
            <w:r w:rsidRPr="003364D4">
              <w:rPr>
                <w:rFonts w:asciiTheme="minorHAnsi" w:eastAsia="Times New Roman" w:hAnsiTheme="minorHAnsi" w:cstheme="minorHAnsi"/>
                <w:bCs/>
                <w:color w:val="000000"/>
                <w:sz w:val="18"/>
                <w:szCs w:val="18"/>
              </w:rPr>
              <w:t>)</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B9A6AB" w14:textId="4928B9D9" w:rsidR="00CD59B2" w:rsidRPr="00914744" w:rsidRDefault="0063145F" w:rsidP="00CD59B2">
            <w:pPr>
              <w:spacing w:after="0" w:line="240" w:lineRule="auto"/>
              <w:jc w:val="center"/>
              <w:rPr>
                <w:rFonts w:eastAsia="Times New Roman" w:cstheme="minorHAnsi"/>
                <w:color w:val="000000"/>
                <w:sz w:val="18"/>
                <w:szCs w:val="20"/>
                <w:lang w:eastAsia="pl-PL"/>
              </w:rPr>
            </w:pPr>
            <w:r>
              <w:rPr>
                <w:rFonts w:eastAsia="Times New Roman" w:cstheme="minorHAnsi"/>
                <w:color w:val="000000"/>
                <w:sz w:val="18"/>
                <w:szCs w:val="20"/>
                <w:lang w:eastAsia="pl-PL"/>
              </w:rPr>
              <w:t xml:space="preserve">2 </w:t>
            </w:r>
            <w:r w:rsidR="007F6CFD">
              <w:rPr>
                <w:rFonts w:eastAsia="Times New Roman" w:cstheme="minorHAnsi"/>
                <w:color w:val="000000"/>
                <w:sz w:val="18"/>
                <w:szCs w:val="20"/>
                <w:lang w:eastAsia="pl-PL"/>
              </w:rPr>
              <w:t>os</w:t>
            </w:r>
            <w:r w:rsidR="00255996">
              <w:rPr>
                <w:rFonts w:eastAsia="Times New Roman" w:cstheme="minorHAnsi"/>
                <w:color w:val="000000"/>
                <w:sz w:val="18"/>
                <w:szCs w:val="20"/>
                <w:lang w:eastAsia="pl-PL"/>
              </w:rPr>
              <w:t>ob</w:t>
            </w:r>
            <w:r>
              <w:rPr>
                <w:rFonts w:eastAsia="Times New Roman" w:cstheme="minorHAnsi"/>
                <w:color w:val="000000"/>
                <w:sz w:val="18"/>
                <w:szCs w:val="20"/>
                <w:lang w:eastAsia="pl-PL"/>
              </w:rPr>
              <w:t>y</w:t>
            </w:r>
            <w:r w:rsidR="00505EBC">
              <w:rPr>
                <w:rFonts w:eastAsia="Times New Roman" w:cstheme="minorHAnsi"/>
                <w:color w:val="000000"/>
                <w:sz w:val="18"/>
                <w:szCs w:val="20"/>
                <w:lang w:eastAsia="pl-PL"/>
              </w:rPr>
              <w:t>/</w:t>
            </w:r>
            <w:r w:rsidR="00255996">
              <w:rPr>
                <w:rFonts w:eastAsia="Times New Roman" w:cstheme="minorHAnsi"/>
                <w:color w:val="000000"/>
                <w:sz w:val="18"/>
                <w:szCs w:val="20"/>
                <w:lang w:eastAsia="pl-PL"/>
              </w:rPr>
              <w:t>12</w:t>
            </w:r>
            <w:r w:rsidR="007F6CFD">
              <w:rPr>
                <w:rFonts w:eastAsia="Times New Roman" w:cstheme="minorHAnsi"/>
                <w:color w:val="000000"/>
                <w:sz w:val="18"/>
                <w:szCs w:val="20"/>
                <w:lang w:eastAsia="pl-PL"/>
              </w:rPr>
              <w:t>0</w:t>
            </w:r>
            <w:r w:rsidR="00505EBC">
              <w:rPr>
                <w:rFonts w:eastAsia="Times New Roman" w:cstheme="minorHAnsi"/>
                <w:color w:val="000000"/>
                <w:sz w:val="18"/>
                <w:szCs w:val="20"/>
                <w:lang w:eastAsia="pl-PL"/>
              </w:rPr>
              <w:t>godzin</w:t>
            </w:r>
          </w:p>
        </w:tc>
        <w:tc>
          <w:tcPr>
            <w:tcW w:w="603" w:type="pct"/>
            <w:shd w:val="clear" w:color="auto" w:fill="auto"/>
            <w:vAlign w:val="center"/>
          </w:tcPr>
          <w:p w14:paraId="4C3BEEEC" w14:textId="77777777" w:rsidR="00CD59B2" w:rsidRPr="00914744" w:rsidRDefault="00CD59B2" w:rsidP="00CD59B2">
            <w:pPr>
              <w:spacing w:after="0" w:line="240" w:lineRule="auto"/>
              <w:jc w:val="center"/>
              <w:rPr>
                <w:rFonts w:eastAsia="Times New Roman" w:cstheme="minorHAnsi"/>
                <w:color w:val="000000"/>
                <w:sz w:val="20"/>
                <w:szCs w:val="20"/>
                <w:lang w:eastAsia="pl-PL"/>
              </w:rPr>
            </w:pPr>
          </w:p>
        </w:tc>
        <w:tc>
          <w:tcPr>
            <w:tcW w:w="695" w:type="pct"/>
            <w:vAlign w:val="center"/>
          </w:tcPr>
          <w:p w14:paraId="3249B6DE" w14:textId="77777777" w:rsidR="00CD59B2" w:rsidRPr="00914744" w:rsidRDefault="00CD59B2" w:rsidP="00CD59B2">
            <w:pPr>
              <w:spacing w:after="0" w:line="240" w:lineRule="auto"/>
              <w:jc w:val="center"/>
              <w:rPr>
                <w:rFonts w:eastAsia="Times New Roman" w:cstheme="minorHAnsi"/>
                <w:color w:val="000000"/>
                <w:sz w:val="20"/>
                <w:szCs w:val="20"/>
                <w:lang w:eastAsia="pl-PL"/>
              </w:rPr>
            </w:pPr>
          </w:p>
        </w:tc>
        <w:tc>
          <w:tcPr>
            <w:tcW w:w="1041" w:type="pct"/>
            <w:vAlign w:val="center"/>
          </w:tcPr>
          <w:p w14:paraId="50F92209" w14:textId="77777777" w:rsidR="00CD59B2" w:rsidRPr="00914744" w:rsidRDefault="00CD59B2" w:rsidP="00CD59B2">
            <w:pPr>
              <w:spacing w:after="0" w:line="240" w:lineRule="auto"/>
              <w:jc w:val="center"/>
              <w:rPr>
                <w:rFonts w:eastAsia="Times New Roman" w:cstheme="minorHAnsi"/>
                <w:color w:val="000000"/>
                <w:sz w:val="20"/>
                <w:szCs w:val="20"/>
                <w:lang w:eastAsia="pl-PL"/>
              </w:rPr>
            </w:pPr>
          </w:p>
        </w:tc>
        <w:tc>
          <w:tcPr>
            <w:tcW w:w="1041" w:type="pct"/>
            <w:vAlign w:val="center"/>
          </w:tcPr>
          <w:p w14:paraId="009BA6BD" w14:textId="77777777" w:rsidR="00CD59B2" w:rsidRPr="00914744" w:rsidRDefault="00CD59B2" w:rsidP="00CD59B2">
            <w:pPr>
              <w:spacing w:after="0" w:line="240" w:lineRule="auto"/>
              <w:jc w:val="center"/>
              <w:rPr>
                <w:rFonts w:eastAsia="Times New Roman" w:cstheme="minorHAnsi"/>
                <w:color w:val="000000"/>
                <w:sz w:val="20"/>
                <w:szCs w:val="20"/>
                <w:lang w:eastAsia="pl-PL"/>
              </w:rPr>
            </w:pPr>
          </w:p>
        </w:tc>
      </w:tr>
      <w:tr w:rsidR="003D6EAB" w:rsidRPr="00914744" w14:paraId="6279344B" w14:textId="77777777" w:rsidTr="00027FA1">
        <w:trPr>
          <w:trHeight w:val="567"/>
        </w:trPr>
        <w:tc>
          <w:tcPr>
            <w:tcW w:w="5000" w:type="pct"/>
            <w:gridSpan w:val="7"/>
            <w:shd w:val="clear" w:color="auto" w:fill="D9D9D9" w:themeFill="background1" w:themeFillShade="D9"/>
            <w:vAlign w:val="center"/>
          </w:tcPr>
          <w:p w14:paraId="1853D0AD" w14:textId="08BA2223" w:rsidR="003D6EAB" w:rsidRPr="00914744" w:rsidRDefault="003D6EAB" w:rsidP="00027FA1">
            <w:pPr>
              <w:spacing w:after="0" w:line="240" w:lineRule="auto"/>
              <w:jc w:val="center"/>
              <w:rPr>
                <w:rFonts w:eastAsia="Times New Roman" w:cstheme="minorHAnsi"/>
                <w:color w:val="000000"/>
                <w:sz w:val="20"/>
                <w:szCs w:val="20"/>
                <w:lang w:eastAsia="pl-PL"/>
              </w:rPr>
            </w:pPr>
            <w:r w:rsidRPr="001337D2">
              <w:rPr>
                <w:rFonts w:cstheme="minorHAnsi"/>
                <w:b/>
                <w:sz w:val="18"/>
                <w:szCs w:val="18"/>
              </w:rPr>
              <w:t>CZĘŚĆ ZAMÓWIENIA</w:t>
            </w:r>
            <w:r>
              <w:rPr>
                <w:rFonts w:cstheme="minorHAnsi"/>
                <w:b/>
                <w:sz w:val="18"/>
                <w:szCs w:val="18"/>
              </w:rPr>
              <w:t xml:space="preserve"> nr 2</w:t>
            </w:r>
          </w:p>
        </w:tc>
      </w:tr>
      <w:tr w:rsidR="008E5DBB" w:rsidRPr="00914744" w14:paraId="12F5ED41" w14:textId="77777777" w:rsidTr="00027FA1">
        <w:trPr>
          <w:trHeight w:val="917"/>
        </w:trPr>
        <w:tc>
          <w:tcPr>
            <w:tcW w:w="415" w:type="pct"/>
            <w:shd w:val="clear" w:color="auto" w:fill="auto"/>
            <w:vAlign w:val="center"/>
          </w:tcPr>
          <w:p w14:paraId="5C29266D" w14:textId="74768834" w:rsidR="008E5DBB" w:rsidRPr="00914744" w:rsidRDefault="003D6EAB" w:rsidP="008E5DBB">
            <w:pPr>
              <w:pStyle w:val="Akapitzlist"/>
              <w:widowControl w:val="0"/>
              <w:suppressAutoHyphens/>
              <w:autoSpaceDN w:val="0"/>
              <w:spacing w:after="0" w:line="240" w:lineRule="auto"/>
              <w:ind w:left="0" w:hanging="13"/>
              <w:contextualSpacing w:val="0"/>
              <w:jc w:val="center"/>
              <w:textAlignment w:val="baseline"/>
              <w:rPr>
                <w:rFonts w:cstheme="minorHAnsi"/>
                <w:b/>
                <w:sz w:val="18"/>
                <w:szCs w:val="18"/>
              </w:rPr>
            </w:pPr>
            <w:r>
              <w:rPr>
                <w:rFonts w:cstheme="minorHAnsi"/>
                <w:b/>
                <w:sz w:val="18"/>
                <w:szCs w:val="18"/>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0741A" w14:textId="77777777" w:rsidR="00DD1790" w:rsidRPr="003364D4" w:rsidRDefault="00DD1790" w:rsidP="00DD1790">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3EE2F9C3" w14:textId="77777777" w:rsidR="00DD1790" w:rsidRPr="003364D4" w:rsidRDefault="00DD1790" w:rsidP="00DD179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programowania sterowników PLC z wizualizacją</w:t>
            </w:r>
          </w:p>
          <w:p w14:paraId="31B40F6C" w14:textId="24949265" w:rsidR="008E5DBB" w:rsidRPr="00914744" w:rsidRDefault="00DD1790" w:rsidP="00DD1790">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lastRenderedPageBreak/>
              <w:t>(</w:t>
            </w:r>
            <w:r>
              <w:rPr>
                <w:rFonts w:asciiTheme="minorHAnsi" w:eastAsia="Times New Roman" w:hAnsiTheme="minorHAnsi" w:cstheme="minorHAnsi"/>
                <w:bCs/>
                <w:color w:val="000000"/>
                <w:sz w:val="18"/>
                <w:szCs w:val="18"/>
              </w:rPr>
              <w:t>2.25</w:t>
            </w:r>
            <w:r w:rsidRPr="003364D4">
              <w:rPr>
                <w:rFonts w:asciiTheme="minorHAnsi" w:eastAsia="Times New Roman" w:hAnsiTheme="minorHAnsi" w:cstheme="minorHAnsi"/>
                <w:bCs/>
                <w:color w:val="000000"/>
                <w:sz w:val="18"/>
                <w:szCs w:val="18"/>
              </w:rPr>
              <w:t>)</w:t>
            </w:r>
          </w:p>
        </w:tc>
        <w:tc>
          <w:tcPr>
            <w:tcW w:w="5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C06452" w14:textId="1DDE3780" w:rsidR="008E5DBB" w:rsidRPr="00914744" w:rsidRDefault="00DD1790" w:rsidP="008E5DBB">
            <w:pPr>
              <w:spacing w:after="0" w:line="240" w:lineRule="auto"/>
              <w:jc w:val="center"/>
              <w:rPr>
                <w:rFonts w:eastAsia="Times New Roman" w:cstheme="minorHAnsi"/>
                <w:color w:val="000000"/>
                <w:sz w:val="18"/>
                <w:szCs w:val="20"/>
              </w:rPr>
            </w:pPr>
            <w:r>
              <w:rPr>
                <w:rFonts w:eastAsia="Times New Roman" w:cstheme="minorHAnsi"/>
                <w:color w:val="000000"/>
                <w:sz w:val="18"/>
                <w:szCs w:val="20"/>
              </w:rPr>
              <w:lastRenderedPageBreak/>
              <w:t>2</w:t>
            </w:r>
            <w:r w:rsidR="007F6CFD">
              <w:rPr>
                <w:rFonts w:eastAsia="Times New Roman" w:cstheme="minorHAnsi"/>
                <w:color w:val="000000"/>
                <w:sz w:val="18"/>
                <w:szCs w:val="20"/>
              </w:rPr>
              <w:t xml:space="preserve"> osob</w:t>
            </w:r>
            <w:r>
              <w:rPr>
                <w:rFonts w:eastAsia="Times New Roman" w:cstheme="minorHAnsi"/>
                <w:color w:val="000000"/>
                <w:sz w:val="18"/>
                <w:szCs w:val="20"/>
              </w:rPr>
              <w:t>y</w:t>
            </w:r>
            <w:r w:rsidR="007F6CFD">
              <w:rPr>
                <w:rFonts w:eastAsia="Times New Roman" w:cstheme="minorHAnsi"/>
                <w:color w:val="000000"/>
                <w:sz w:val="18"/>
                <w:szCs w:val="20"/>
              </w:rPr>
              <w:t>/</w:t>
            </w:r>
            <w:r>
              <w:rPr>
                <w:rFonts w:eastAsia="Times New Roman" w:cstheme="minorHAnsi"/>
                <w:color w:val="000000"/>
                <w:sz w:val="18"/>
                <w:szCs w:val="20"/>
              </w:rPr>
              <w:t>35</w:t>
            </w:r>
            <w:r w:rsidR="00505EBC">
              <w:rPr>
                <w:rFonts w:eastAsia="Times New Roman" w:cstheme="minorHAnsi"/>
                <w:color w:val="000000"/>
                <w:sz w:val="18"/>
                <w:szCs w:val="20"/>
              </w:rPr>
              <w:t xml:space="preserve"> godzin</w:t>
            </w:r>
          </w:p>
        </w:tc>
        <w:tc>
          <w:tcPr>
            <w:tcW w:w="603" w:type="pct"/>
            <w:shd w:val="clear" w:color="auto" w:fill="auto"/>
            <w:vAlign w:val="center"/>
          </w:tcPr>
          <w:p w14:paraId="66D57F92" w14:textId="77777777" w:rsidR="008E5DBB" w:rsidRPr="00914744" w:rsidRDefault="008E5DBB" w:rsidP="008E5DBB">
            <w:pPr>
              <w:spacing w:after="0" w:line="240" w:lineRule="auto"/>
              <w:jc w:val="center"/>
              <w:rPr>
                <w:rFonts w:eastAsia="Times New Roman" w:cstheme="minorHAnsi"/>
                <w:color w:val="000000"/>
                <w:sz w:val="20"/>
                <w:szCs w:val="20"/>
                <w:lang w:eastAsia="pl-PL"/>
              </w:rPr>
            </w:pPr>
          </w:p>
        </w:tc>
        <w:tc>
          <w:tcPr>
            <w:tcW w:w="695" w:type="pct"/>
            <w:vAlign w:val="center"/>
          </w:tcPr>
          <w:p w14:paraId="278BDF74" w14:textId="77777777" w:rsidR="008E5DBB" w:rsidRPr="00914744" w:rsidRDefault="008E5DBB" w:rsidP="008E5DBB">
            <w:pPr>
              <w:spacing w:after="0" w:line="240" w:lineRule="auto"/>
              <w:jc w:val="center"/>
              <w:rPr>
                <w:rFonts w:eastAsia="Times New Roman" w:cstheme="minorHAnsi"/>
                <w:color w:val="000000"/>
                <w:sz w:val="20"/>
                <w:szCs w:val="20"/>
                <w:lang w:eastAsia="pl-PL"/>
              </w:rPr>
            </w:pPr>
          </w:p>
        </w:tc>
        <w:tc>
          <w:tcPr>
            <w:tcW w:w="1041" w:type="pct"/>
            <w:vAlign w:val="center"/>
          </w:tcPr>
          <w:p w14:paraId="3C082FB2" w14:textId="77777777" w:rsidR="008E5DBB" w:rsidRPr="00914744" w:rsidRDefault="008E5DBB" w:rsidP="008E5DBB">
            <w:pPr>
              <w:spacing w:after="0" w:line="240" w:lineRule="auto"/>
              <w:jc w:val="center"/>
              <w:rPr>
                <w:rFonts w:eastAsia="Times New Roman" w:cstheme="minorHAnsi"/>
                <w:color w:val="000000"/>
                <w:sz w:val="20"/>
                <w:szCs w:val="20"/>
                <w:lang w:eastAsia="pl-PL"/>
              </w:rPr>
            </w:pPr>
          </w:p>
        </w:tc>
        <w:tc>
          <w:tcPr>
            <w:tcW w:w="1041" w:type="pct"/>
            <w:vAlign w:val="center"/>
          </w:tcPr>
          <w:p w14:paraId="211A8F3D" w14:textId="77777777" w:rsidR="008E5DBB" w:rsidRPr="00914744" w:rsidRDefault="008E5DBB" w:rsidP="008E5DBB">
            <w:pPr>
              <w:spacing w:after="0" w:line="240" w:lineRule="auto"/>
              <w:jc w:val="center"/>
              <w:rPr>
                <w:rFonts w:eastAsia="Times New Roman" w:cstheme="minorHAnsi"/>
                <w:color w:val="000000"/>
                <w:sz w:val="20"/>
                <w:szCs w:val="20"/>
                <w:lang w:eastAsia="pl-PL"/>
              </w:rPr>
            </w:pPr>
          </w:p>
        </w:tc>
      </w:tr>
      <w:tr w:rsidR="00505EBC" w:rsidRPr="00914744" w14:paraId="0AA92993" w14:textId="77777777" w:rsidTr="00273E52">
        <w:trPr>
          <w:trHeight w:val="917"/>
        </w:trPr>
        <w:tc>
          <w:tcPr>
            <w:tcW w:w="5000" w:type="pct"/>
            <w:gridSpan w:val="7"/>
            <w:shd w:val="clear" w:color="auto" w:fill="D9D9D9" w:themeFill="background1" w:themeFillShade="D9"/>
            <w:vAlign w:val="center"/>
          </w:tcPr>
          <w:p w14:paraId="36237E18" w14:textId="332E6BBA" w:rsidR="00505EBC" w:rsidRPr="00914744" w:rsidRDefault="00505EBC" w:rsidP="00505EBC">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5C3C0D">
              <w:rPr>
                <w:rFonts w:cstheme="minorHAnsi"/>
                <w:b/>
                <w:sz w:val="18"/>
                <w:szCs w:val="18"/>
              </w:rPr>
              <w:t>3</w:t>
            </w:r>
          </w:p>
        </w:tc>
      </w:tr>
      <w:tr w:rsidR="00505EBC" w:rsidRPr="00914744" w14:paraId="2B0E6184" w14:textId="77777777" w:rsidTr="00027FA1">
        <w:trPr>
          <w:trHeight w:val="917"/>
        </w:trPr>
        <w:tc>
          <w:tcPr>
            <w:tcW w:w="415" w:type="pct"/>
            <w:shd w:val="clear" w:color="auto" w:fill="auto"/>
            <w:vAlign w:val="center"/>
          </w:tcPr>
          <w:p w14:paraId="2AD3ABD9" w14:textId="17E83400" w:rsidR="00505EBC" w:rsidRPr="00F30818" w:rsidRDefault="00505EBC" w:rsidP="00505EBC">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754426" w14:textId="77777777" w:rsidR="00505EBC" w:rsidRDefault="00505EBC" w:rsidP="00505EBC">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typu Hydraulika siłowa</w:t>
            </w:r>
          </w:p>
          <w:p w14:paraId="15747D86" w14:textId="20C4177C" w:rsidR="00505EBC" w:rsidRPr="00395AE4" w:rsidRDefault="00505EBC" w:rsidP="00505EB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(7.1)</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3100416B" w14:textId="4D815C7E" w:rsidR="00505EBC" w:rsidRPr="00914744" w:rsidRDefault="00505EBC" w:rsidP="00505EBC">
            <w:pPr>
              <w:spacing w:after="0" w:line="240" w:lineRule="auto"/>
              <w:jc w:val="center"/>
              <w:rPr>
                <w:rFonts w:eastAsia="Times New Roman" w:cstheme="minorHAnsi"/>
                <w:color w:val="000000"/>
                <w:sz w:val="18"/>
                <w:szCs w:val="20"/>
              </w:rPr>
            </w:pPr>
            <w:r>
              <w:rPr>
                <w:rFonts w:eastAsia="Times New Roman" w:cstheme="minorHAnsi"/>
                <w:color w:val="000000"/>
                <w:sz w:val="18"/>
                <w:szCs w:val="20"/>
              </w:rPr>
              <w:t>30 osób/48 godzin</w:t>
            </w:r>
          </w:p>
        </w:tc>
        <w:tc>
          <w:tcPr>
            <w:tcW w:w="603" w:type="pct"/>
            <w:shd w:val="clear" w:color="auto" w:fill="auto"/>
            <w:vAlign w:val="center"/>
          </w:tcPr>
          <w:p w14:paraId="71DA6123"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695" w:type="pct"/>
            <w:vAlign w:val="center"/>
          </w:tcPr>
          <w:p w14:paraId="61CD6F8D"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213D6D89"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4C9FD72B"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r>
      <w:tr w:rsidR="005C3C0D" w:rsidRPr="00914744" w14:paraId="1D090973" w14:textId="77777777" w:rsidTr="005C3C0D">
        <w:trPr>
          <w:trHeight w:val="917"/>
        </w:trPr>
        <w:tc>
          <w:tcPr>
            <w:tcW w:w="5000" w:type="pct"/>
            <w:gridSpan w:val="7"/>
            <w:shd w:val="clear" w:color="auto" w:fill="D9D9D9" w:themeFill="background1" w:themeFillShade="D9"/>
            <w:vAlign w:val="center"/>
          </w:tcPr>
          <w:p w14:paraId="4E57E56B" w14:textId="47237E9D" w:rsidR="005C3C0D" w:rsidRPr="00914744" w:rsidRDefault="005C3C0D" w:rsidP="00505EBC">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4</w:t>
            </w:r>
          </w:p>
        </w:tc>
      </w:tr>
      <w:tr w:rsidR="005C3C0D" w:rsidRPr="00914744" w14:paraId="23F402DA" w14:textId="77777777" w:rsidTr="00027FA1">
        <w:trPr>
          <w:trHeight w:val="917"/>
        </w:trPr>
        <w:tc>
          <w:tcPr>
            <w:tcW w:w="415" w:type="pct"/>
            <w:shd w:val="clear" w:color="auto" w:fill="auto"/>
            <w:vAlign w:val="center"/>
          </w:tcPr>
          <w:p w14:paraId="71786EB1" w14:textId="3E282CFD" w:rsidR="005C3C0D" w:rsidRPr="00F30818" w:rsidRDefault="005C3C0D" w:rsidP="00505EBC">
            <w:pPr>
              <w:spacing w:after="0" w:line="240" w:lineRule="auto"/>
              <w:jc w:val="center"/>
              <w:rPr>
                <w:rFonts w:eastAsia="Times New Roman" w:cstheme="minorHAnsi"/>
                <w:b/>
                <w:color w:val="000000"/>
                <w:sz w:val="18"/>
                <w:szCs w:val="20"/>
                <w:lang w:eastAsia="pl-PL"/>
              </w:rPr>
            </w:pPr>
            <w:r>
              <w:rPr>
                <w:rFonts w:eastAsia="Times New Roman" w:cstheme="minorHAnsi"/>
                <w:b/>
                <w:color w:val="000000"/>
                <w:sz w:val="18"/>
                <w:szCs w:val="20"/>
                <w:lang w:eastAsia="pl-PL"/>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3B67AD" w14:textId="14054A91" w:rsidR="005C3C0D" w:rsidRPr="00395AE4" w:rsidRDefault="005C3C0D" w:rsidP="0078741A">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Szkolenie typu „Programowanie robotów przemysłowych”</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66051690" w14:textId="394F4158" w:rsidR="005C3C0D" w:rsidRPr="00914744" w:rsidRDefault="005C3C0D" w:rsidP="00505EBC">
            <w:pPr>
              <w:spacing w:after="0" w:line="240" w:lineRule="auto"/>
              <w:jc w:val="center"/>
              <w:rPr>
                <w:rFonts w:eastAsia="Times New Roman" w:cstheme="minorHAnsi"/>
                <w:color w:val="000000"/>
                <w:sz w:val="18"/>
                <w:szCs w:val="20"/>
              </w:rPr>
            </w:pPr>
            <w:r>
              <w:rPr>
                <w:rFonts w:eastAsia="Times New Roman" w:cstheme="minorHAnsi"/>
                <w:color w:val="000000"/>
                <w:sz w:val="18"/>
                <w:szCs w:val="20"/>
              </w:rPr>
              <w:t>20 osób/42 godziny</w:t>
            </w:r>
          </w:p>
        </w:tc>
        <w:tc>
          <w:tcPr>
            <w:tcW w:w="603" w:type="pct"/>
            <w:shd w:val="clear" w:color="auto" w:fill="auto"/>
            <w:vAlign w:val="center"/>
          </w:tcPr>
          <w:p w14:paraId="6C3F6D6C" w14:textId="77777777" w:rsidR="005C3C0D" w:rsidRPr="00914744" w:rsidRDefault="005C3C0D" w:rsidP="00505EBC">
            <w:pPr>
              <w:spacing w:after="0" w:line="240" w:lineRule="auto"/>
              <w:jc w:val="center"/>
              <w:rPr>
                <w:rFonts w:eastAsia="Times New Roman" w:cstheme="minorHAnsi"/>
                <w:color w:val="000000"/>
                <w:sz w:val="20"/>
                <w:szCs w:val="20"/>
                <w:lang w:eastAsia="pl-PL"/>
              </w:rPr>
            </w:pPr>
          </w:p>
        </w:tc>
        <w:tc>
          <w:tcPr>
            <w:tcW w:w="695" w:type="pct"/>
            <w:vAlign w:val="center"/>
          </w:tcPr>
          <w:p w14:paraId="5855C3A4" w14:textId="77777777" w:rsidR="005C3C0D" w:rsidRPr="00914744" w:rsidRDefault="005C3C0D"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6D3F4AB5" w14:textId="77777777" w:rsidR="005C3C0D" w:rsidRPr="00914744" w:rsidRDefault="005C3C0D"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302203AE" w14:textId="77777777" w:rsidR="005C3C0D" w:rsidRPr="00914744" w:rsidRDefault="005C3C0D" w:rsidP="00505EBC">
            <w:pPr>
              <w:spacing w:after="0" w:line="240" w:lineRule="auto"/>
              <w:jc w:val="center"/>
              <w:rPr>
                <w:rFonts w:eastAsia="Times New Roman" w:cstheme="minorHAnsi"/>
                <w:color w:val="000000"/>
                <w:sz w:val="20"/>
                <w:szCs w:val="20"/>
                <w:lang w:eastAsia="pl-PL"/>
              </w:rPr>
            </w:pPr>
          </w:p>
        </w:tc>
      </w:tr>
      <w:tr w:rsidR="00505EBC" w:rsidRPr="00914744" w14:paraId="5EAD8372" w14:textId="77777777" w:rsidTr="003D6EAB">
        <w:trPr>
          <w:trHeight w:val="917"/>
        </w:trPr>
        <w:tc>
          <w:tcPr>
            <w:tcW w:w="5000" w:type="pct"/>
            <w:gridSpan w:val="7"/>
            <w:shd w:val="clear" w:color="auto" w:fill="D9D9D9" w:themeFill="background1" w:themeFillShade="D9"/>
            <w:vAlign w:val="center"/>
          </w:tcPr>
          <w:p w14:paraId="78292CED" w14:textId="6BD75015" w:rsidR="00505EBC" w:rsidRPr="00914744" w:rsidRDefault="00505EBC" w:rsidP="00505EBC">
            <w:pPr>
              <w:spacing w:after="0" w:line="240" w:lineRule="auto"/>
              <w:jc w:val="center"/>
              <w:rPr>
                <w:rFonts w:eastAsia="Times New Roman" w:cstheme="minorHAnsi"/>
                <w:color w:val="000000"/>
                <w:sz w:val="20"/>
                <w:szCs w:val="20"/>
                <w:lang w:eastAsia="pl-PL"/>
              </w:rPr>
            </w:pPr>
            <w:r w:rsidRPr="001337D2">
              <w:rPr>
                <w:rFonts w:cstheme="minorHAnsi"/>
                <w:b/>
                <w:sz w:val="18"/>
                <w:szCs w:val="18"/>
              </w:rPr>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w:t>
            </w:r>
            <w:r w:rsidR="005C3C0D">
              <w:rPr>
                <w:rFonts w:cstheme="minorHAnsi"/>
                <w:b/>
                <w:sz w:val="18"/>
                <w:szCs w:val="18"/>
              </w:rPr>
              <w:t>5</w:t>
            </w:r>
          </w:p>
        </w:tc>
      </w:tr>
      <w:tr w:rsidR="00505EBC" w:rsidRPr="00914744" w14:paraId="00573602" w14:textId="77777777" w:rsidTr="00027FA1">
        <w:trPr>
          <w:trHeight w:val="917"/>
        </w:trPr>
        <w:tc>
          <w:tcPr>
            <w:tcW w:w="415" w:type="pct"/>
            <w:shd w:val="clear" w:color="auto" w:fill="auto"/>
            <w:vAlign w:val="center"/>
          </w:tcPr>
          <w:p w14:paraId="6B8E1623" w14:textId="50EC335B" w:rsidR="00505EBC" w:rsidRPr="00F30818" w:rsidRDefault="005C3C0D" w:rsidP="00505EBC">
            <w:pPr>
              <w:widowControl w:val="0"/>
              <w:spacing w:after="0" w:line="240" w:lineRule="auto"/>
              <w:jc w:val="center"/>
              <w:rPr>
                <w:rFonts w:cstheme="minorHAnsi"/>
                <w:b/>
                <w:sz w:val="18"/>
                <w:szCs w:val="20"/>
              </w:rPr>
            </w:pPr>
            <w:r>
              <w:rPr>
                <w:rFonts w:cstheme="minorHAnsi"/>
                <w:b/>
                <w:sz w:val="18"/>
                <w:szCs w:val="20"/>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543B7" w14:textId="77777777" w:rsidR="003C7363" w:rsidRPr="00D03815" w:rsidRDefault="003C7363" w:rsidP="003C736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46A38CE9" w14:textId="77777777" w:rsidR="003C7363" w:rsidRDefault="003C7363" w:rsidP="003C7363">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Automatyka budynkowa</w:t>
            </w:r>
          </w:p>
          <w:p w14:paraId="44F421CB" w14:textId="0B61A0C9" w:rsidR="00505EBC" w:rsidRPr="00914744" w:rsidRDefault="003C7363" w:rsidP="003C7363">
            <w:pPr>
              <w:pStyle w:val="Standard"/>
              <w:widowControl w:val="0"/>
              <w:spacing w:after="0" w:line="240" w:lineRule="auto"/>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18"/>
                <w:szCs w:val="18"/>
              </w:rPr>
              <w:t>(7.7)</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64C143EF" w14:textId="41F3E765" w:rsidR="00505EBC" w:rsidRPr="00914744" w:rsidRDefault="003C7363" w:rsidP="00505EBC">
            <w:pPr>
              <w:spacing w:after="0" w:line="240" w:lineRule="auto"/>
              <w:jc w:val="center"/>
              <w:rPr>
                <w:rFonts w:eastAsia="Times New Roman" w:cstheme="minorHAnsi"/>
                <w:color w:val="000000"/>
                <w:sz w:val="18"/>
                <w:szCs w:val="20"/>
              </w:rPr>
            </w:pPr>
            <w:r>
              <w:rPr>
                <w:rFonts w:eastAsia="Times New Roman" w:cstheme="minorHAnsi"/>
                <w:color w:val="000000"/>
                <w:sz w:val="18"/>
                <w:szCs w:val="20"/>
              </w:rPr>
              <w:t>30 osób/42 godziny</w:t>
            </w:r>
          </w:p>
        </w:tc>
        <w:tc>
          <w:tcPr>
            <w:tcW w:w="603" w:type="pct"/>
            <w:shd w:val="clear" w:color="auto" w:fill="auto"/>
            <w:vAlign w:val="center"/>
          </w:tcPr>
          <w:p w14:paraId="655803D6"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695" w:type="pct"/>
            <w:vAlign w:val="center"/>
          </w:tcPr>
          <w:p w14:paraId="7C9804AD"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6EF85C2D"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48F529F3" w14:textId="77777777" w:rsidR="00505EBC" w:rsidRPr="00914744" w:rsidRDefault="00505EBC" w:rsidP="00505EBC">
            <w:pPr>
              <w:spacing w:after="0" w:line="240" w:lineRule="auto"/>
              <w:jc w:val="center"/>
              <w:rPr>
                <w:rFonts w:eastAsia="Times New Roman" w:cstheme="minorHAnsi"/>
                <w:color w:val="000000"/>
                <w:sz w:val="20"/>
                <w:szCs w:val="20"/>
                <w:lang w:eastAsia="pl-PL"/>
              </w:rPr>
            </w:pPr>
          </w:p>
        </w:tc>
      </w:tr>
      <w:tr w:rsidR="005B6260" w:rsidRPr="00914744" w14:paraId="2D0AC846" w14:textId="77777777" w:rsidTr="00027FA1">
        <w:trPr>
          <w:trHeight w:val="917"/>
        </w:trPr>
        <w:tc>
          <w:tcPr>
            <w:tcW w:w="415" w:type="pct"/>
            <w:shd w:val="clear" w:color="auto" w:fill="auto"/>
            <w:vAlign w:val="center"/>
          </w:tcPr>
          <w:p w14:paraId="001C865B" w14:textId="5A6E1EEF" w:rsidR="005B6260" w:rsidRPr="00F30818" w:rsidRDefault="005C3C0D" w:rsidP="00505EBC">
            <w:pPr>
              <w:widowControl w:val="0"/>
              <w:spacing w:after="0" w:line="240" w:lineRule="auto"/>
              <w:jc w:val="center"/>
              <w:rPr>
                <w:rFonts w:cstheme="minorHAnsi"/>
                <w:b/>
                <w:sz w:val="18"/>
                <w:szCs w:val="20"/>
              </w:rPr>
            </w:pPr>
            <w:r>
              <w:rPr>
                <w:rFonts w:cstheme="minorHAnsi"/>
                <w:b/>
                <w:sz w:val="18"/>
                <w:szCs w:val="20"/>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525B4" w14:textId="77777777" w:rsidR="005B6260" w:rsidRPr="00D03815" w:rsidRDefault="005B6260" w:rsidP="005B6260">
            <w:pPr>
              <w:pStyle w:val="Standard"/>
              <w:widowControl w:val="0"/>
              <w:spacing w:after="0" w:line="240" w:lineRule="auto"/>
              <w:jc w:val="center"/>
              <w:rPr>
                <w:rFonts w:asciiTheme="minorHAnsi" w:eastAsia="Times New Roman" w:hAnsiTheme="minorHAnsi" w:cstheme="minorHAnsi"/>
                <w:bCs/>
                <w:color w:val="000000"/>
                <w:sz w:val="18"/>
                <w:szCs w:val="18"/>
              </w:rPr>
            </w:pPr>
            <w:r w:rsidRPr="00D03815">
              <w:rPr>
                <w:rFonts w:asciiTheme="minorHAnsi" w:eastAsia="Times New Roman" w:hAnsiTheme="minorHAnsi" w:cstheme="minorHAnsi"/>
                <w:bCs/>
                <w:color w:val="000000"/>
                <w:sz w:val="18"/>
                <w:szCs w:val="18"/>
              </w:rPr>
              <w:t>Szkolenie typu:</w:t>
            </w:r>
          </w:p>
          <w:p w14:paraId="23043C24" w14:textId="77777777" w:rsidR="005B6260" w:rsidRDefault="005B6260" w:rsidP="005B626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Czujniki przemysłowe</w:t>
            </w:r>
          </w:p>
          <w:p w14:paraId="615B0A4D" w14:textId="7483EB12" w:rsidR="005B6260" w:rsidRDefault="005B6260" w:rsidP="005B6260">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(7.9)</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7CA7237B" w14:textId="72F78399" w:rsidR="005B6260" w:rsidRDefault="005B6260" w:rsidP="00505EBC">
            <w:pPr>
              <w:spacing w:after="0" w:line="240" w:lineRule="auto"/>
              <w:jc w:val="center"/>
              <w:rPr>
                <w:rFonts w:eastAsia="Times New Roman" w:cstheme="minorHAnsi"/>
                <w:color w:val="000000"/>
                <w:sz w:val="18"/>
                <w:szCs w:val="20"/>
              </w:rPr>
            </w:pPr>
            <w:r>
              <w:rPr>
                <w:rFonts w:eastAsia="Times New Roman" w:cstheme="minorHAnsi"/>
                <w:color w:val="000000"/>
                <w:sz w:val="18"/>
                <w:szCs w:val="20"/>
              </w:rPr>
              <w:t>30 osób/28 godzin</w:t>
            </w:r>
          </w:p>
        </w:tc>
        <w:tc>
          <w:tcPr>
            <w:tcW w:w="603" w:type="pct"/>
            <w:shd w:val="clear" w:color="auto" w:fill="auto"/>
            <w:vAlign w:val="center"/>
          </w:tcPr>
          <w:p w14:paraId="33092969" w14:textId="77777777" w:rsidR="005B6260" w:rsidRPr="00914744" w:rsidRDefault="005B6260" w:rsidP="00505EBC">
            <w:pPr>
              <w:spacing w:after="0" w:line="240" w:lineRule="auto"/>
              <w:jc w:val="center"/>
              <w:rPr>
                <w:rFonts w:eastAsia="Times New Roman" w:cstheme="minorHAnsi"/>
                <w:color w:val="000000"/>
                <w:sz w:val="20"/>
                <w:szCs w:val="20"/>
                <w:lang w:eastAsia="pl-PL"/>
              </w:rPr>
            </w:pPr>
          </w:p>
        </w:tc>
        <w:tc>
          <w:tcPr>
            <w:tcW w:w="695" w:type="pct"/>
            <w:vAlign w:val="center"/>
          </w:tcPr>
          <w:p w14:paraId="01866136" w14:textId="77777777" w:rsidR="005B6260" w:rsidRPr="00914744" w:rsidRDefault="005B6260"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1B4C13B6" w14:textId="77777777" w:rsidR="005B6260" w:rsidRPr="00914744" w:rsidRDefault="005B6260" w:rsidP="00505EBC">
            <w:pPr>
              <w:spacing w:after="0" w:line="240" w:lineRule="auto"/>
              <w:jc w:val="center"/>
              <w:rPr>
                <w:rFonts w:eastAsia="Times New Roman" w:cstheme="minorHAnsi"/>
                <w:color w:val="000000"/>
                <w:sz w:val="20"/>
                <w:szCs w:val="20"/>
                <w:lang w:eastAsia="pl-PL"/>
              </w:rPr>
            </w:pPr>
          </w:p>
        </w:tc>
        <w:tc>
          <w:tcPr>
            <w:tcW w:w="1041" w:type="pct"/>
            <w:vAlign w:val="center"/>
          </w:tcPr>
          <w:p w14:paraId="509CDE58" w14:textId="77777777" w:rsidR="005B6260" w:rsidRPr="00914744" w:rsidRDefault="005B6260" w:rsidP="00505EBC">
            <w:pPr>
              <w:spacing w:after="0" w:line="240" w:lineRule="auto"/>
              <w:jc w:val="center"/>
              <w:rPr>
                <w:rFonts w:eastAsia="Times New Roman" w:cstheme="minorHAnsi"/>
                <w:color w:val="000000"/>
                <w:sz w:val="20"/>
                <w:szCs w:val="20"/>
                <w:lang w:eastAsia="pl-PL"/>
              </w:rPr>
            </w:pPr>
          </w:p>
        </w:tc>
      </w:tr>
      <w:tr w:rsidR="005C3C0D" w:rsidRPr="00914744" w14:paraId="1ED013DE" w14:textId="77777777" w:rsidTr="00027FA1">
        <w:trPr>
          <w:trHeight w:val="917"/>
        </w:trPr>
        <w:tc>
          <w:tcPr>
            <w:tcW w:w="415" w:type="pct"/>
            <w:shd w:val="clear" w:color="auto" w:fill="auto"/>
            <w:vAlign w:val="center"/>
          </w:tcPr>
          <w:p w14:paraId="6F7C6517" w14:textId="632D211E" w:rsidR="005C3C0D" w:rsidRDefault="005C3C0D" w:rsidP="005C3C0D">
            <w:pPr>
              <w:widowControl w:val="0"/>
              <w:spacing w:after="0" w:line="240" w:lineRule="auto"/>
              <w:jc w:val="center"/>
              <w:rPr>
                <w:rFonts w:cstheme="minorHAnsi"/>
                <w:b/>
                <w:sz w:val="18"/>
                <w:szCs w:val="20"/>
              </w:rPr>
            </w:pPr>
            <w:r>
              <w:rPr>
                <w:rFonts w:eastAsia="Times New Roman" w:cstheme="minorHAnsi"/>
                <w:b/>
                <w:color w:val="000000"/>
                <w:sz w:val="18"/>
                <w:szCs w:val="20"/>
                <w:lang w:eastAsia="pl-PL"/>
              </w:rPr>
              <w:t>3</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54F2D9" w14:textId="77777777" w:rsidR="005C3C0D" w:rsidRPr="003364D4"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sidRPr="003364D4">
              <w:rPr>
                <w:rFonts w:asciiTheme="minorHAnsi" w:eastAsia="Times New Roman" w:hAnsiTheme="minorHAnsi" w:cstheme="minorHAnsi"/>
                <w:bCs/>
                <w:color w:val="000000"/>
                <w:sz w:val="18"/>
                <w:szCs w:val="18"/>
              </w:rPr>
              <w:t>Szkolenie typu:</w:t>
            </w:r>
          </w:p>
          <w:p w14:paraId="4DF564B2" w14:textId="77777777" w:rsidR="005C3C0D"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Sieci przemysłowe</w:t>
            </w:r>
          </w:p>
          <w:p w14:paraId="123F0F2E" w14:textId="5A24CFC9" w:rsidR="005C3C0D" w:rsidRPr="00D03815"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(7.3)</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183619E0" w14:textId="51444B07" w:rsidR="005C3C0D" w:rsidRDefault="005C3C0D" w:rsidP="005C3C0D">
            <w:pPr>
              <w:spacing w:after="0" w:line="240" w:lineRule="auto"/>
              <w:jc w:val="center"/>
              <w:rPr>
                <w:rFonts w:eastAsia="Times New Roman" w:cstheme="minorHAnsi"/>
                <w:color w:val="000000"/>
                <w:sz w:val="18"/>
                <w:szCs w:val="20"/>
              </w:rPr>
            </w:pPr>
            <w:r>
              <w:rPr>
                <w:rFonts w:eastAsia="Times New Roman" w:cstheme="minorHAnsi"/>
                <w:color w:val="000000"/>
                <w:sz w:val="18"/>
                <w:szCs w:val="20"/>
              </w:rPr>
              <w:t>30 osób/28 godzin</w:t>
            </w:r>
          </w:p>
        </w:tc>
        <w:tc>
          <w:tcPr>
            <w:tcW w:w="603" w:type="pct"/>
            <w:shd w:val="clear" w:color="auto" w:fill="auto"/>
            <w:vAlign w:val="center"/>
          </w:tcPr>
          <w:p w14:paraId="6E8B68C2"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695" w:type="pct"/>
            <w:vAlign w:val="center"/>
          </w:tcPr>
          <w:p w14:paraId="753ED821"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06F65B5C"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341B8528"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r>
      <w:tr w:rsidR="005C3C0D" w:rsidRPr="00914744" w14:paraId="0E9CFDC5" w14:textId="77777777" w:rsidTr="00375FD4">
        <w:trPr>
          <w:trHeight w:val="917"/>
        </w:trPr>
        <w:tc>
          <w:tcPr>
            <w:tcW w:w="5000" w:type="pct"/>
            <w:gridSpan w:val="7"/>
            <w:shd w:val="clear" w:color="auto" w:fill="D9D9D9" w:themeFill="background1" w:themeFillShade="D9"/>
            <w:vAlign w:val="center"/>
          </w:tcPr>
          <w:p w14:paraId="07241742" w14:textId="340D1DAA" w:rsidR="005C3C0D" w:rsidRPr="00914744" w:rsidRDefault="005C3C0D" w:rsidP="005C3C0D">
            <w:pPr>
              <w:spacing w:after="0" w:line="240" w:lineRule="auto"/>
              <w:jc w:val="center"/>
              <w:rPr>
                <w:rFonts w:eastAsia="Times New Roman" w:cstheme="minorHAnsi"/>
                <w:color w:val="000000"/>
                <w:sz w:val="20"/>
                <w:szCs w:val="20"/>
                <w:lang w:eastAsia="pl-PL"/>
              </w:rPr>
            </w:pPr>
            <w:r w:rsidRPr="001337D2">
              <w:rPr>
                <w:rFonts w:cstheme="minorHAnsi"/>
                <w:b/>
                <w:sz w:val="18"/>
                <w:szCs w:val="18"/>
              </w:rPr>
              <w:lastRenderedPageBreak/>
              <w:t xml:space="preserve">CZĘŚĆ </w:t>
            </w:r>
            <w:r w:rsidRPr="008E5DBB">
              <w:rPr>
                <w:rFonts w:cstheme="minorHAnsi"/>
                <w:b/>
                <w:sz w:val="18"/>
                <w:szCs w:val="18"/>
                <w:shd w:val="clear" w:color="auto" w:fill="D9D9D9" w:themeFill="background1" w:themeFillShade="D9"/>
              </w:rPr>
              <w:t>ZAMÓWIENIA</w:t>
            </w:r>
            <w:r>
              <w:rPr>
                <w:rFonts w:cstheme="minorHAnsi"/>
                <w:b/>
                <w:sz w:val="18"/>
                <w:szCs w:val="18"/>
              </w:rPr>
              <w:t xml:space="preserve"> nr 4</w:t>
            </w:r>
          </w:p>
        </w:tc>
      </w:tr>
      <w:tr w:rsidR="005C3C0D" w:rsidRPr="00914744" w14:paraId="1194510E" w14:textId="77777777" w:rsidTr="00027FA1">
        <w:trPr>
          <w:trHeight w:val="917"/>
        </w:trPr>
        <w:tc>
          <w:tcPr>
            <w:tcW w:w="415" w:type="pct"/>
            <w:shd w:val="clear" w:color="auto" w:fill="auto"/>
            <w:vAlign w:val="center"/>
          </w:tcPr>
          <w:p w14:paraId="47094B41" w14:textId="406CA891" w:rsidR="005C3C0D" w:rsidRDefault="005C3C0D" w:rsidP="005C3C0D">
            <w:pPr>
              <w:widowControl w:val="0"/>
              <w:spacing w:after="0" w:line="240" w:lineRule="auto"/>
              <w:jc w:val="center"/>
              <w:rPr>
                <w:rFonts w:cstheme="minorHAnsi"/>
                <w:b/>
                <w:sz w:val="18"/>
                <w:szCs w:val="20"/>
              </w:rPr>
            </w:pPr>
            <w:r>
              <w:rPr>
                <w:rFonts w:cstheme="minorHAnsi"/>
                <w:b/>
                <w:sz w:val="18"/>
                <w:szCs w:val="20"/>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746243" w14:textId="77777777" w:rsidR="005C3C0D" w:rsidRPr="00D03815"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16EA61DC" w14:textId="77777777" w:rsidR="005C3C0D"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 programowanie CNC</w:t>
            </w:r>
          </w:p>
          <w:p w14:paraId="4A98E1D7" w14:textId="38B8ED45" w:rsidR="005C3C0D" w:rsidRPr="00D03815"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(2.29)</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661CDE27" w14:textId="71AD741E" w:rsidR="005C3C0D" w:rsidRDefault="005C3C0D" w:rsidP="005C3C0D">
            <w:pPr>
              <w:spacing w:after="0" w:line="240" w:lineRule="auto"/>
              <w:jc w:val="center"/>
              <w:rPr>
                <w:rFonts w:eastAsia="Times New Roman" w:cstheme="minorHAnsi"/>
                <w:color w:val="000000"/>
                <w:sz w:val="18"/>
                <w:szCs w:val="20"/>
              </w:rPr>
            </w:pPr>
            <w:r>
              <w:rPr>
                <w:rFonts w:eastAsia="Times New Roman" w:cstheme="minorHAnsi"/>
                <w:color w:val="000000"/>
                <w:sz w:val="18"/>
                <w:szCs w:val="20"/>
              </w:rPr>
              <w:t>30 osób / 240 godzin</w:t>
            </w:r>
          </w:p>
        </w:tc>
        <w:tc>
          <w:tcPr>
            <w:tcW w:w="603" w:type="pct"/>
            <w:shd w:val="clear" w:color="auto" w:fill="auto"/>
            <w:vAlign w:val="center"/>
          </w:tcPr>
          <w:p w14:paraId="7C837154"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695" w:type="pct"/>
            <w:vAlign w:val="center"/>
          </w:tcPr>
          <w:p w14:paraId="599FAAAF"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5D63EF7D"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5DE7682C"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r>
      <w:tr w:rsidR="005C3C0D" w:rsidRPr="00914744" w14:paraId="242AFC3C" w14:textId="77777777" w:rsidTr="00027FA1">
        <w:trPr>
          <w:trHeight w:val="917"/>
        </w:trPr>
        <w:tc>
          <w:tcPr>
            <w:tcW w:w="415" w:type="pct"/>
            <w:shd w:val="clear" w:color="auto" w:fill="auto"/>
            <w:vAlign w:val="center"/>
          </w:tcPr>
          <w:p w14:paraId="77AA11DE" w14:textId="238BA07D" w:rsidR="005C3C0D" w:rsidRDefault="005C3C0D" w:rsidP="005C3C0D">
            <w:pPr>
              <w:widowControl w:val="0"/>
              <w:spacing w:after="0" w:line="240" w:lineRule="auto"/>
              <w:jc w:val="center"/>
              <w:rPr>
                <w:rFonts w:cstheme="minorHAnsi"/>
                <w:b/>
                <w:sz w:val="18"/>
                <w:szCs w:val="20"/>
              </w:rPr>
            </w:pPr>
            <w:r>
              <w:rPr>
                <w:rFonts w:cstheme="minorHAnsi"/>
                <w:b/>
                <w:sz w:val="18"/>
                <w:szCs w:val="20"/>
              </w:rPr>
              <w:t>2</w:t>
            </w:r>
          </w:p>
        </w:tc>
        <w:tc>
          <w:tcPr>
            <w:tcW w:w="69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87171D" w14:textId="77777777" w:rsidR="005C3C0D" w:rsidRPr="00D03815"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Kurs</w:t>
            </w:r>
            <w:r w:rsidRPr="00D03815">
              <w:rPr>
                <w:rFonts w:asciiTheme="minorHAnsi" w:eastAsia="Times New Roman" w:hAnsiTheme="minorHAnsi" w:cstheme="minorHAnsi"/>
                <w:bCs/>
                <w:color w:val="000000"/>
                <w:sz w:val="18"/>
                <w:szCs w:val="18"/>
              </w:rPr>
              <w:t xml:space="preserve"> typu:</w:t>
            </w:r>
          </w:p>
          <w:p w14:paraId="6F8E5B3F" w14:textId="77777777" w:rsidR="005C3C0D"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Operator – programista CNC</w:t>
            </w:r>
          </w:p>
          <w:p w14:paraId="527C6B68" w14:textId="434F6411" w:rsidR="005C3C0D" w:rsidRPr="00D03815" w:rsidRDefault="005C3C0D" w:rsidP="005C3C0D">
            <w:pPr>
              <w:pStyle w:val="Standard"/>
              <w:widowControl w:val="0"/>
              <w:spacing w:after="0" w:line="240" w:lineRule="auto"/>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(7.61)</w:t>
            </w:r>
          </w:p>
        </w:tc>
        <w:tc>
          <w:tcPr>
            <w:tcW w:w="510" w:type="pct"/>
            <w:tcBorders>
              <w:top w:val="single" w:sz="4" w:space="0" w:color="auto"/>
              <w:left w:val="single" w:sz="4" w:space="0" w:color="000000"/>
              <w:bottom w:val="single" w:sz="4" w:space="0" w:color="auto"/>
              <w:right w:val="single" w:sz="4" w:space="0" w:color="000000"/>
            </w:tcBorders>
            <w:shd w:val="clear" w:color="auto" w:fill="FFFFFF"/>
            <w:vAlign w:val="center"/>
          </w:tcPr>
          <w:p w14:paraId="0A315511" w14:textId="6BEC3EAB" w:rsidR="005C3C0D" w:rsidRDefault="005C3C0D" w:rsidP="005C3C0D">
            <w:pPr>
              <w:spacing w:after="0" w:line="240" w:lineRule="auto"/>
              <w:jc w:val="center"/>
              <w:rPr>
                <w:rFonts w:eastAsia="Times New Roman" w:cstheme="minorHAnsi"/>
                <w:color w:val="000000"/>
                <w:sz w:val="18"/>
                <w:szCs w:val="20"/>
              </w:rPr>
            </w:pPr>
            <w:r>
              <w:rPr>
                <w:rFonts w:eastAsia="Times New Roman" w:cstheme="minorHAnsi"/>
                <w:color w:val="000000"/>
                <w:sz w:val="18"/>
                <w:szCs w:val="20"/>
              </w:rPr>
              <w:t>20 osób/160 godzin</w:t>
            </w:r>
          </w:p>
        </w:tc>
        <w:tc>
          <w:tcPr>
            <w:tcW w:w="603" w:type="pct"/>
            <w:shd w:val="clear" w:color="auto" w:fill="auto"/>
            <w:vAlign w:val="center"/>
          </w:tcPr>
          <w:p w14:paraId="21993050"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695" w:type="pct"/>
            <w:vAlign w:val="center"/>
          </w:tcPr>
          <w:p w14:paraId="0CDF3D50"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6B3FEE24"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c>
          <w:tcPr>
            <w:tcW w:w="1041" w:type="pct"/>
            <w:vAlign w:val="center"/>
          </w:tcPr>
          <w:p w14:paraId="0E9FD13E" w14:textId="77777777" w:rsidR="005C3C0D" w:rsidRPr="00914744" w:rsidRDefault="005C3C0D" w:rsidP="005C3C0D">
            <w:pPr>
              <w:spacing w:after="0" w:line="240" w:lineRule="auto"/>
              <w:jc w:val="center"/>
              <w:rPr>
                <w:rFonts w:eastAsia="Times New Roman" w:cstheme="minorHAnsi"/>
                <w:color w:val="000000"/>
                <w:sz w:val="20"/>
                <w:szCs w:val="20"/>
                <w:lang w:eastAsia="pl-PL"/>
              </w:rPr>
            </w:pPr>
          </w:p>
        </w:tc>
      </w:tr>
    </w:tbl>
    <w:p w14:paraId="0B1958D7" w14:textId="10FD7B71" w:rsidR="00E900F4" w:rsidRPr="00914744" w:rsidRDefault="00E900F4" w:rsidP="00DA068D">
      <w:pPr>
        <w:autoSpaceDE w:val="0"/>
        <w:autoSpaceDN w:val="0"/>
        <w:adjustRightInd w:val="0"/>
        <w:spacing w:after="0"/>
        <w:contextualSpacing/>
        <w:jc w:val="both"/>
        <w:rPr>
          <w:rFonts w:eastAsia="Times New Roman" w:cstheme="minorHAnsi"/>
          <w:b/>
          <w:sz w:val="20"/>
          <w:szCs w:val="20"/>
          <w:lang w:eastAsia="x-none"/>
        </w:rPr>
      </w:pPr>
    </w:p>
    <w:p w14:paraId="70535450" w14:textId="2BF0E8C2" w:rsidR="00A56098" w:rsidRPr="00914744" w:rsidRDefault="00A56098" w:rsidP="00A56098">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r w:rsidRPr="00914744">
        <w:rPr>
          <w:rFonts w:eastAsia="Calibri" w:cstheme="minorHAnsi"/>
          <w:b/>
          <w:sz w:val="20"/>
          <w:szCs w:val="20"/>
        </w:rPr>
        <w:t xml:space="preserve">INFORMACJA DO KRYTERIUM ELASTYCZNOŚĆ </w:t>
      </w:r>
    </w:p>
    <w:p w14:paraId="54D52427" w14:textId="6A26FE60" w:rsidR="00392923" w:rsidRPr="005C3CB9" w:rsidRDefault="00DA068D" w:rsidP="005C3CB9">
      <w:pPr>
        <w:jc w:val="both"/>
        <w:rPr>
          <w:rFonts w:eastAsia="Calibri" w:cstheme="minorHAnsi"/>
          <w:b/>
          <w:sz w:val="18"/>
          <w:szCs w:val="20"/>
        </w:rPr>
      </w:pPr>
      <w:r w:rsidRPr="005C3CB9">
        <w:rPr>
          <w:rFonts w:eastAsia="Times New Roman" w:cstheme="minorHAnsi"/>
          <w:sz w:val="18"/>
          <w:szCs w:val="20"/>
          <w:lang w:eastAsia="x-none"/>
        </w:rPr>
        <w:t xml:space="preserve">Oferuję, możliwość </w:t>
      </w:r>
      <w:r w:rsidRPr="005C3CB9">
        <w:rPr>
          <w:rFonts w:cstheme="minorHAnsi"/>
          <w:sz w:val="18"/>
          <w:szCs w:val="20"/>
        </w:rPr>
        <w:t>bezkosztowego przesunięcia/zmiany terminu/odwołania zaplanowanych szkoleń zawodowych/kursów/zajęć na</w:t>
      </w:r>
      <w:r w:rsidRPr="005C3CB9">
        <w:rPr>
          <w:rFonts w:eastAsia="Times New Roman" w:cstheme="minorHAnsi"/>
          <w:sz w:val="18"/>
          <w:szCs w:val="20"/>
          <w:vertAlign w:val="superscript"/>
          <w:lang w:eastAsia="x-none"/>
        </w:rPr>
        <w:t>*</w:t>
      </w:r>
      <w:r w:rsidRPr="005C3CB9">
        <w:rPr>
          <w:rFonts w:cstheme="minorHAnsi"/>
          <w:sz w:val="18"/>
          <w:szCs w:val="20"/>
        </w:rPr>
        <w:t xml:space="preserve">: </w:t>
      </w:r>
      <w:r w:rsidR="00196891" w:rsidRPr="005C3CB9">
        <w:rPr>
          <w:rFonts w:eastAsia="Times New Roman" w:cstheme="minorHAnsi"/>
          <w:b/>
          <w:sz w:val="18"/>
          <w:szCs w:val="20"/>
          <w:u w:val="single"/>
        </w:rPr>
        <w:t xml:space="preserve">uwaga!!! </w:t>
      </w:r>
      <w:r w:rsidR="00392923" w:rsidRPr="005C3CB9">
        <w:rPr>
          <w:rFonts w:eastAsia="Calibri" w:cstheme="minorHAnsi"/>
          <w:b/>
          <w:sz w:val="18"/>
          <w:szCs w:val="20"/>
        </w:rPr>
        <w:t xml:space="preserve"> uwaga!!! 1. Przez odwołanie szkolenia rozumie się odwołanie każdorazowo pojedynczego dnia szkoleniowego do pierwotnie ustalonego harmonogramu szkolenia 2. Jeden dzień rozumiany jest na 24 h przed ustaloną godziną rozpoczęcia szkolenia).</w:t>
      </w:r>
    </w:p>
    <w:p w14:paraId="243DA5B7" w14:textId="6FCAF8C7" w:rsidR="00DA068D"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1 dzień przed zaplanowanym terminem </w:t>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dotyczy części </w:t>
      </w:r>
      <w:r w:rsidR="00F3125F" w:rsidRPr="00914744">
        <w:rPr>
          <w:rFonts w:eastAsia="Times New Roman" w:cstheme="minorHAnsi"/>
          <w:sz w:val="18"/>
          <w:szCs w:val="20"/>
        </w:rPr>
        <w:t>…………………………………………………………………………………….</w:t>
      </w:r>
      <w:r w:rsidR="00196891" w:rsidRPr="00914744">
        <w:rPr>
          <w:rFonts w:eastAsia="Times New Roman" w:cstheme="minorHAnsi"/>
          <w:sz w:val="18"/>
          <w:szCs w:val="20"/>
        </w:rPr>
        <w:t>…………………………………………………………………………</w:t>
      </w:r>
      <w:r w:rsidR="0089136F" w:rsidRPr="00914744">
        <w:rPr>
          <w:rFonts w:eastAsia="Times New Roman" w:cstheme="minorHAnsi"/>
          <w:sz w:val="18"/>
          <w:szCs w:val="20"/>
        </w:rPr>
        <w:t>….</w:t>
      </w:r>
    </w:p>
    <w:p w14:paraId="3590A36F" w14:textId="32848B61" w:rsidR="00196891"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2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F3125F" w:rsidRPr="00914744">
        <w:rPr>
          <w:rFonts w:eastAsia="Times New Roman" w:cstheme="minorHAnsi"/>
          <w:sz w:val="18"/>
          <w:szCs w:val="20"/>
        </w:rPr>
        <w:t>dotyczy części …………………………………………………………………………………….…………………………………………………………………………….</w:t>
      </w:r>
    </w:p>
    <w:p w14:paraId="476EB712" w14:textId="3CE3BC45" w:rsidR="00196891"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3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19EB2D6A" w14:textId="14CA4AD3" w:rsidR="00196891"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4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07EA1637" w14:textId="6F6BEC0E" w:rsidR="00DA068D"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5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6F4ECD65" w14:textId="6831616C" w:rsidR="00196891"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6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7F8678D0" w14:textId="6BB4FAA0" w:rsidR="00DA068D" w:rsidRPr="00914744" w:rsidRDefault="00DA068D" w:rsidP="00120C37">
      <w:pPr>
        <w:numPr>
          <w:ilvl w:val="0"/>
          <w:numId w:val="48"/>
        </w:numPr>
        <w:suppressAutoHyphens/>
        <w:autoSpaceDE w:val="0"/>
        <w:spacing w:after="0" w:line="360" w:lineRule="auto"/>
        <w:ind w:left="1134"/>
        <w:rPr>
          <w:rFonts w:eastAsia="Times New Roman" w:cstheme="minorHAnsi"/>
          <w:sz w:val="18"/>
          <w:szCs w:val="20"/>
        </w:rPr>
      </w:pPr>
      <w:r w:rsidRPr="00914744">
        <w:rPr>
          <w:rFonts w:eastAsia="Times New Roman" w:cstheme="minorHAnsi"/>
          <w:sz w:val="18"/>
          <w:szCs w:val="20"/>
        </w:rPr>
        <w:t xml:space="preserve">7 dni przed zaplanowanym terminem </w:t>
      </w:r>
      <w:r w:rsidR="0089136F" w:rsidRPr="00914744">
        <w:rPr>
          <w:rFonts w:eastAsia="Times New Roman" w:cstheme="minorHAnsi"/>
          <w:sz w:val="18"/>
          <w:szCs w:val="20"/>
        </w:rPr>
        <w:tab/>
      </w:r>
      <w:r w:rsidR="0089136F" w:rsidRPr="00914744">
        <w:rPr>
          <w:rFonts w:eastAsia="Times New Roman" w:cstheme="minorHAnsi"/>
          <w:sz w:val="18"/>
          <w:szCs w:val="20"/>
        </w:rPr>
        <w:tab/>
      </w:r>
      <w:r w:rsidRPr="00914744">
        <w:rPr>
          <w:rFonts w:eastAsia="Times New Roman" w:cstheme="minorHAnsi"/>
          <w:sz w:val="18"/>
          <w:szCs w:val="20"/>
        </w:rPr>
        <w:sym w:font="Webdings" w:char="F063"/>
      </w:r>
      <w:r w:rsidR="006D0CAD" w:rsidRPr="00914744">
        <w:rPr>
          <w:rFonts w:eastAsia="Times New Roman" w:cstheme="minorHAnsi"/>
          <w:sz w:val="18"/>
          <w:szCs w:val="20"/>
        </w:rPr>
        <w:t xml:space="preserve"> - </w:t>
      </w:r>
      <w:r w:rsidR="00196891" w:rsidRPr="00914744">
        <w:rPr>
          <w:rFonts w:eastAsia="Times New Roman" w:cstheme="minorHAnsi"/>
          <w:sz w:val="18"/>
          <w:szCs w:val="20"/>
        </w:rPr>
        <w:t>dotyczy części …………………………………………………………………………………….…………………………………………………………………………….</w:t>
      </w:r>
    </w:p>
    <w:p w14:paraId="64D5B693" w14:textId="32B9CD35" w:rsidR="00DA068D" w:rsidRDefault="00DA068D" w:rsidP="00DA068D">
      <w:pPr>
        <w:suppressAutoHyphens/>
        <w:autoSpaceDE w:val="0"/>
        <w:spacing w:after="0" w:line="240" w:lineRule="auto"/>
        <w:ind w:left="66"/>
        <w:rPr>
          <w:rFonts w:eastAsia="Calibri" w:cstheme="minorHAnsi"/>
          <w:sz w:val="20"/>
          <w:szCs w:val="20"/>
        </w:rPr>
      </w:pPr>
      <w:r w:rsidRPr="00914744">
        <w:rPr>
          <w:rFonts w:eastAsia="Times New Roman" w:cstheme="minorHAnsi"/>
          <w:sz w:val="18"/>
          <w:szCs w:val="20"/>
          <w:vertAlign w:val="superscript"/>
          <w:lang w:val="x-none" w:eastAsia="x-none"/>
        </w:rPr>
        <w:t>*</w:t>
      </w:r>
      <w:r w:rsidRPr="00914744">
        <w:rPr>
          <w:rFonts w:eastAsia="Calibri" w:cstheme="minorHAnsi"/>
          <w:sz w:val="18"/>
          <w:szCs w:val="20"/>
          <w:lang w:val="x-none"/>
        </w:rPr>
        <w:t xml:space="preserve"> właściwe zaznaczyć</w:t>
      </w:r>
      <w:r w:rsidR="00F3125F" w:rsidRPr="00914744">
        <w:rPr>
          <w:rFonts w:eastAsia="Calibri" w:cstheme="minorHAnsi"/>
          <w:sz w:val="18"/>
          <w:szCs w:val="20"/>
        </w:rPr>
        <w:t xml:space="preserve"> </w:t>
      </w:r>
      <w:r w:rsidR="00F3125F" w:rsidRPr="00914744">
        <w:rPr>
          <w:rFonts w:eastAsia="Calibri" w:cstheme="minorHAnsi"/>
          <w:sz w:val="20"/>
          <w:szCs w:val="20"/>
        </w:rPr>
        <w:t>X</w:t>
      </w:r>
    </w:p>
    <w:p w14:paraId="2C3C2C08" w14:textId="77777777" w:rsidR="00395AE4" w:rsidRDefault="00395AE4" w:rsidP="00DA068D">
      <w:pPr>
        <w:suppressAutoHyphens/>
        <w:autoSpaceDE w:val="0"/>
        <w:spacing w:after="0" w:line="240" w:lineRule="auto"/>
        <w:ind w:left="66"/>
        <w:rPr>
          <w:rFonts w:eastAsia="Calibri" w:cstheme="minorHAnsi"/>
          <w:sz w:val="20"/>
          <w:szCs w:val="20"/>
        </w:rPr>
      </w:pPr>
    </w:p>
    <w:p w14:paraId="621E614E" w14:textId="77777777" w:rsidR="00563BD7" w:rsidRPr="00914744" w:rsidRDefault="00563BD7" w:rsidP="00DA068D">
      <w:pPr>
        <w:suppressAutoHyphens/>
        <w:autoSpaceDE w:val="0"/>
        <w:spacing w:after="0" w:line="240" w:lineRule="auto"/>
        <w:ind w:left="66"/>
        <w:rPr>
          <w:rFonts w:eastAsia="Calibri" w:cstheme="minorHAnsi"/>
          <w:sz w:val="20"/>
          <w:szCs w:val="20"/>
        </w:rPr>
      </w:pPr>
    </w:p>
    <w:p w14:paraId="10D6C9E4" w14:textId="77777777" w:rsidR="00392923" w:rsidRPr="00914744" w:rsidRDefault="00392923" w:rsidP="00CB2229">
      <w:pPr>
        <w:suppressAutoHyphens/>
        <w:autoSpaceDE w:val="0"/>
        <w:spacing w:after="0" w:line="240" w:lineRule="auto"/>
        <w:ind w:left="284" w:hanging="284"/>
        <w:rPr>
          <w:rFonts w:eastAsia="Calibri" w:cstheme="minorHAnsi"/>
          <w:sz w:val="20"/>
          <w:szCs w:val="20"/>
          <w:lang w:val="x-none"/>
        </w:rPr>
      </w:pPr>
    </w:p>
    <w:p w14:paraId="660908E0" w14:textId="3147B266"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bookmarkStart w:id="20" w:name="_Hlk162458947"/>
      <w:r w:rsidRPr="00914744">
        <w:rPr>
          <w:rFonts w:eastAsia="Calibri" w:cstheme="minorHAnsi"/>
          <w:b/>
          <w:sz w:val="20"/>
          <w:szCs w:val="20"/>
        </w:rPr>
        <w:t>INFORMACJA O TERMINIE ZWIĄZANIA OFERTĄ</w:t>
      </w:r>
      <w:r w:rsidR="006D0CAD" w:rsidRPr="00914744">
        <w:rPr>
          <w:rFonts w:eastAsia="Calibri" w:cstheme="minorHAnsi"/>
          <w:b/>
          <w:sz w:val="20"/>
          <w:szCs w:val="20"/>
        </w:rPr>
        <w:t xml:space="preserve">  </w:t>
      </w:r>
    </w:p>
    <w:bookmarkEnd w:id="20"/>
    <w:p w14:paraId="03A674C9" w14:textId="77777777" w:rsidR="00DA068D" w:rsidRPr="00914744" w:rsidRDefault="00DA068D" w:rsidP="00DA068D">
      <w:pPr>
        <w:suppressAutoHyphens/>
        <w:spacing w:after="0" w:line="240" w:lineRule="auto"/>
        <w:ind w:right="-2"/>
        <w:jc w:val="both"/>
        <w:outlineLvl w:val="0"/>
        <w:rPr>
          <w:rFonts w:eastAsia="Calibri" w:cstheme="minorHAnsi"/>
          <w:sz w:val="18"/>
          <w:szCs w:val="20"/>
        </w:rPr>
      </w:pPr>
      <w:r w:rsidRPr="00914744">
        <w:rPr>
          <w:rFonts w:eastAsia="Calibri" w:cstheme="minorHAnsi"/>
          <w:sz w:val="18"/>
          <w:szCs w:val="20"/>
        </w:rPr>
        <w:t>Niniejsza oferta pozostaje ważna przez 30 dni liczonych od upływu terminu składania ofert.</w:t>
      </w:r>
    </w:p>
    <w:p w14:paraId="23DAFCB7" w14:textId="77777777" w:rsidR="00DA068D" w:rsidRPr="00914744" w:rsidRDefault="00DA068D" w:rsidP="00DA068D">
      <w:pPr>
        <w:suppressAutoHyphens/>
        <w:spacing w:after="0" w:line="240" w:lineRule="auto"/>
        <w:ind w:left="360" w:right="-2"/>
        <w:jc w:val="both"/>
        <w:outlineLvl w:val="0"/>
        <w:rPr>
          <w:rFonts w:eastAsia="Calibri" w:cstheme="minorHAnsi"/>
          <w:sz w:val="20"/>
          <w:szCs w:val="20"/>
        </w:rPr>
      </w:pPr>
    </w:p>
    <w:p w14:paraId="231DCD14" w14:textId="6C10B9A5"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contextualSpacing/>
        <w:jc w:val="both"/>
        <w:rPr>
          <w:rFonts w:eastAsia="Times New Roman" w:cstheme="minorHAnsi"/>
          <w:b/>
          <w:sz w:val="20"/>
          <w:szCs w:val="20"/>
          <w:lang w:eastAsia="x-none"/>
        </w:rPr>
      </w:pPr>
      <w:r w:rsidRPr="00914744">
        <w:rPr>
          <w:rFonts w:eastAsia="Times New Roman" w:cstheme="minorHAnsi"/>
          <w:b/>
          <w:sz w:val="20"/>
          <w:szCs w:val="20"/>
          <w:lang w:eastAsia="x-none"/>
        </w:rPr>
        <w:t>OŚWIADCZENIA OFEREN</w:t>
      </w:r>
      <w:r w:rsidR="0025608C" w:rsidRPr="00914744">
        <w:rPr>
          <w:rFonts w:eastAsia="Times New Roman" w:cstheme="minorHAnsi"/>
          <w:b/>
          <w:sz w:val="20"/>
          <w:szCs w:val="20"/>
          <w:lang w:eastAsia="x-none"/>
        </w:rPr>
        <w:t>T</w:t>
      </w:r>
      <w:r w:rsidRPr="00914744">
        <w:rPr>
          <w:rFonts w:eastAsia="Times New Roman" w:cstheme="minorHAnsi"/>
          <w:b/>
          <w:sz w:val="20"/>
          <w:szCs w:val="20"/>
          <w:lang w:eastAsia="x-none"/>
        </w:rPr>
        <w:t>A</w:t>
      </w:r>
    </w:p>
    <w:p w14:paraId="71770DFB" w14:textId="77777777" w:rsidR="00CB2229" w:rsidRPr="00914744" w:rsidRDefault="00CB2229" w:rsidP="00CB2229">
      <w:pPr>
        <w:spacing w:after="0" w:line="240" w:lineRule="auto"/>
        <w:ind w:left="284"/>
        <w:jc w:val="both"/>
        <w:rPr>
          <w:rFonts w:cstheme="minorHAnsi"/>
          <w:sz w:val="20"/>
          <w:szCs w:val="20"/>
        </w:rPr>
      </w:pPr>
    </w:p>
    <w:p w14:paraId="49512E83" w14:textId="2E0CE3A5" w:rsidR="00DA068D" w:rsidRPr="00914744" w:rsidRDefault="00DA068D" w:rsidP="0089136F">
      <w:pPr>
        <w:pStyle w:val="Akapitzlist"/>
        <w:numPr>
          <w:ilvl w:val="3"/>
          <w:numId w:val="5"/>
        </w:numPr>
        <w:spacing w:after="0" w:line="240" w:lineRule="auto"/>
        <w:ind w:left="284" w:hanging="284"/>
        <w:jc w:val="both"/>
        <w:rPr>
          <w:rFonts w:cstheme="minorHAnsi"/>
          <w:sz w:val="18"/>
          <w:szCs w:val="20"/>
        </w:rPr>
      </w:pPr>
      <w:r w:rsidRPr="00914744">
        <w:rPr>
          <w:rFonts w:cstheme="minorHAnsi"/>
          <w:sz w:val="18"/>
          <w:szCs w:val="20"/>
        </w:rPr>
        <w:t>Oświadczam, że Oferent</w:t>
      </w:r>
      <w:r w:rsidRPr="00914744">
        <w:rPr>
          <w:rFonts w:cstheme="minorHAnsi"/>
          <w:iCs/>
          <w:sz w:val="18"/>
          <w:szCs w:val="20"/>
        </w:rPr>
        <w:t xml:space="preserve"> zapoznał się z zapytaniem ofertowym, nie wnosi zastrzeżeń oraz uzyskał informacje niezbędne do przygotowania oferty.</w:t>
      </w:r>
    </w:p>
    <w:p w14:paraId="4A7244E9"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zapoznał się z treścią zapytania ofertowego i nie wnosi do niej zastrzeżeń oraz zdobył informacje niezbędne do właściwego wykonania zamówienia.</w:t>
      </w:r>
    </w:p>
    <w:p w14:paraId="1CCA7903"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posiada niezbędną wiedzę, doświadczenie i dysponuje potencjałem technicznym, i osobami zdolnymi do wykonania zamówienia.</w:t>
      </w:r>
    </w:p>
    <w:p w14:paraId="1E911DD1"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Oferent przyjmuje do wiadomości możliwość zmiany Umowy w trakcie realizacji zamówienia.</w:t>
      </w:r>
    </w:p>
    <w:p w14:paraId="40319778"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w cenę oferty zostały wliczone wszelkie koszty związane z realizacją zamówienia.</w:t>
      </w:r>
    </w:p>
    <w:p w14:paraId="498CA771"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 xml:space="preserve">Oświadczam, że </w:t>
      </w:r>
      <w:r w:rsidRPr="00914744">
        <w:rPr>
          <w:rFonts w:cstheme="minorHAnsi"/>
          <w:iCs/>
          <w:sz w:val="18"/>
          <w:szCs w:val="20"/>
        </w:rPr>
        <w:t>zamówienie zrealizowane zostanie w terminie wskazanym w zapytaniu ofertowym.</w:t>
      </w:r>
    </w:p>
    <w:p w14:paraId="34007384" w14:textId="77777777" w:rsidR="00DA068D" w:rsidRPr="00914744" w:rsidRDefault="00DA068D" w:rsidP="00DA068D">
      <w:pPr>
        <w:numPr>
          <w:ilvl w:val="3"/>
          <w:numId w:val="5"/>
        </w:numPr>
        <w:spacing w:after="0"/>
        <w:ind w:left="284" w:hanging="284"/>
        <w:jc w:val="both"/>
        <w:rPr>
          <w:rFonts w:cstheme="minorHAnsi"/>
          <w:sz w:val="18"/>
          <w:szCs w:val="20"/>
        </w:rPr>
      </w:pPr>
      <w:r w:rsidRPr="00914744">
        <w:rPr>
          <w:rFonts w:cstheme="minorHAnsi"/>
          <w:sz w:val="18"/>
          <w:szCs w:val="20"/>
        </w:rPr>
        <w:t>Oświadczam, że w</w:t>
      </w:r>
      <w:r w:rsidRPr="00914744">
        <w:rPr>
          <w:rFonts w:cstheme="minorHAnsi"/>
          <w:iCs/>
          <w:sz w:val="18"/>
          <w:szCs w:val="20"/>
        </w:rPr>
        <w:t>szystkie informacje zamieszczone w ofercie są zgodne ze stanem faktycznym.</w:t>
      </w:r>
    </w:p>
    <w:p w14:paraId="3377A44D" w14:textId="77777777" w:rsidR="00CB2229" w:rsidRPr="00914744" w:rsidRDefault="00CB2229" w:rsidP="00CB2229">
      <w:pPr>
        <w:spacing w:after="0"/>
        <w:ind w:left="284" w:hanging="284"/>
        <w:jc w:val="both"/>
        <w:rPr>
          <w:rFonts w:cstheme="minorHAnsi"/>
          <w:sz w:val="20"/>
          <w:szCs w:val="20"/>
        </w:rPr>
      </w:pPr>
    </w:p>
    <w:p w14:paraId="105C6426" w14:textId="77777777" w:rsidR="00DA068D" w:rsidRPr="00914744"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eastAsia="Times New Roman" w:cstheme="minorHAnsi"/>
          <w:b/>
          <w:iCs/>
          <w:sz w:val="20"/>
          <w:szCs w:val="20"/>
          <w:lang w:eastAsia="pl-PL"/>
        </w:rPr>
      </w:pPr>
    </w:p>
    <w:p w14:paraId="437ACD70" w14:textId="77777777" w:rsidR="00DA068D" w:rsidRPr="00914744" w:rsidRDefault="00DA068D" w:rsidP="00DA068D">
      <w:pPr>
        <w:spacing w:after="0"/>
        <w:contextualSpacing/>
        <w:jc w:val="both"/>
        <w:rPr>
          <w:rFonts w:eastAsia="Times New Roman" w:cstheme="minorHAnsi"/>
          <w:b/>
          <w:iCs/>
          <w:sz w:val="20"/>
          <w:szCs w:val="20"/>
          <w:lang w:eastAsia="pl-PL"/>
        </w:rPr>
      </w:pPr>
    </w:p>
    <w:p w14:paraId="2948D9D2" w14:textId="77777777" w:rsidR="0007228F" w:rsidRPr="00914744" w:rsidRDefault="0007228F" w:rsidP="00DA068D">
      <w:pPr>
        <w:spacing w:after="0"/>
        <w:contextualSpacing/>
        <w:jc w:val="both"/>
        <w:rPr>
          <w:rFonts w:eastAsia="Times New Roman" w:cstheme="minorHAnsi"/>
          <w:b/>
          <w:iCs/>
          <w:sz w:val="20"/>
          <w:szCs w:val="20"/>
          <w:lang w:eastAsia="pl-PL"/>
        </w:rPr>
      </w:pPr>
    </w:p>
    <w:p w14:paraId="267CFD26" w14:textId="77777777" w:rsidR="0007228F" w:rsidRPr="00914744" w:rsidRDefault="0007228F" w:rsidP="00DA068D">
      <w:pPr>
        <w:spacing w:after="0"/>
        <w:contextualSpacing/>
        <w:jc w:val="both"/>
        <w:rPr>
          <w:rFonts w:eastAsia="Times New Roman" w:cstheme="minorHAnsi"/>
          <w:b/>
          <w:iCs/>
          <w:sz w:val="20"/>
          <w:szCs w:val="20"/>
          <w:lang w:eastAsia="pl-PL"/>
        </w:rPr>
      </w:pPr>
    </w:p>
    <w:p w14:paraId="6DD27046" w14:textId="77777777" w:rsidR="0007228F" w:rsidRPr="00914744" w:rsidRDefault="0007228F" w:rsidP="00DA068D">
      <w:pPr>
        <w:spacing w:after="0"/>
        <w:contextualSpacing/>
        <w:jc w:val="both"/>
        <w:rPr>
          <w:rFonts w:eastAsia="Times New Roman" w:cstheme="minorHAnsi"/>
          <w:b/>
          <w:iCs/>
          <w:sz w:val="20"/>
          <w:szCs w:val="20"/>
          <w:lang w:eastAsia="pl-PL"/>
        </w:rPr>
      </w:pPr>
    </w:p>
    <w:p w14:paraId="59280E0A" w14:textId="77777777" w:rsidR="00DA068D" w:rsidRPr="00914744" w:rsidRDefault="00DA068D" w:rsidP="00DA068D">
      <w:pPr>
        <w:spacing w:after="0"/>
        <w:contextualSpacing/>
        <w:jc w:val="both"/>
        <w:rPr>
          <w:rFonts w:eastAsia="Times New Roman" w:cstheme="minorHAnsi"/>
          <w:b/>
          <w:iCs/>
          <w:sz w:val="20"/>
          <w:szCs w:val="20"/>
          <w:lang w:eastAsia="pl-PL"/>
        </w:rPr>
      </w:pPr>
    </w:p>
    <w:tbl>
      <w:tblPr>
        <w:tblW w:w="14885" w:type="dxa"/>
        <w:tblInd w:w="-356" w:type="dxa"/>
        <w:tblLayout w:type="fixed"/>
        <w:tblCellMar>
          <w:left w:w="70" w:type="dxa"/>
          <w:right w:w="70" w:type="dxa"/>
        </w:tblCellMar>
        <w:tblLook w:val="04A0" w:firstRow="1" w:lastRow="0" w:firstColumn="1" w:lastColumn="0" w:noHBand="0" w:noVBand="1"/>
      </w:tblPr>
      <w:tblGrid>
        <w:gridCol w:w="7372"/>
        <w:gridCol w:w="7513"/>
      </w:tblGrid>
      <w:tr w:rsidR="00DA068D" w:rsidRPr="00914744" w14:paraId="5ED5F3B7" w14:textId="77777777" w:rsidTr="0049221B">
        <w:trPr>
          <w:trHeight w:val="57"/>
        </w:trPr>
        <w:tc>
          <w:tcPr>
            <w:tcW w:w="7372" w:type="dxa"/>
            <w:hideMark/>
          </w:tcPr>
          <w:p w14:paraId="70AF72FE" w14:textId="77777777" w:rsidR="00DA068D" w:rsidRPr="00914744" w:rsidRDefault="00DA068D" w:rsidP="00DA068D">
            <w:pPr>
              <w:spacing w:after="0" w:line="240" w:lineRule="auto"/>
              <w:jc w:val="center"/>
              <w:rPr>
                <w:rFonts w:eastAsia="Times New Roman" w:cstheme="minorHAnsi"/>
                <w:sz w:val="20"/>
                <w:szCs w:val="20"/>
                <w:lang w:eastAsia="pl-PL"/>
              </w:rPr>
            </w:pPr>
            <w:r w:rsidRPr="00914744">
              <w:rPr>
                <w:rFonts w:eastAsia="Times New Roman" w:cstheme="minorHAnsi"/>
                <w:sz w:val="20"/>
                <w:szCs w:val="20"/>
                <w:lang w:eastAsia="pl-PL"/>
              </w:rPr>
              <w:t>………………………….……………….………………</w:t>
            </w:r>
          </w:p>
          <w:p w14:paraId="15DB608E" w14:textId="77777777" w:rsidR="00DA068D" w:rsidRPr="00914744" w:rsidRDefault="00DA068D" w:rsidP="00DA068D">
            <w:pPr>
              <w:widowControl w:val="0"/>
              <w:suppressAutoHyphens/>
              <w:snapToGrid w:val="0"/>
              <w:spacing w:line="240" w:lineRule="auto"/>
              <w:jc w:val="center"/>
              <w:rPr>
                <w:rFonts w:eastAsia="Times New Roman" w:cstheme="minorHAnsi"/>
                <w:sz w:val="20"/>
                <w:szCs w:val="20"/>
                <w:lang w:eastAsia="pl-PL"/>
              </w:rPr>
            </w:pPr>
            <w:r w:rsidRPr="00914744">
              <w:rPr>
                <w:rFonts w:eastAsia="Times New Roman" w:cstheme="minorHAnsi"/>
                <w:sz w:val="20"/>
                <w:szCs w:val="20"/>
                <w:lang w:eastAsia="pl-PL"/>
              </w:rPr>
              <w:t>miejsce i data</w:t>
            </w:r>
          </w:p>
        </w:tc>
        <w:tc>
          <w:tcPr>
            <w:tcW w:w="7513" w:type="dxa"/>
          </w:tcPr>
          <w:p w14:paraId="1C13D8D1" w14:textId="77777777" w:rsidR="00DA068D" w:rsidRPr="00914744" w:rsidRDefault="00DA068D" w:rsidP="00DA068D">
            <w:pPr>
              <w:spacing w:after="0" w:line="240" w:lineRule="auto"/>
              <w:jc w:val="center"/>
              <w:rPr>
                <w:rFonts w:eastAsia="Times New Roman" w:cstheme="minorHAnsi"/>
                <w:sz w:val="20"/>
                <w:szCs w:val="20"/>
                <w:lang w:eastAsia="pl-PL"/>
              </w:rPr>
            </w:pPr>
            <w:r w:rsidRPr="00914744">
              <w:rPr>
                <w:rFonts w:eastAsia="Times New Roman" w:cstheme="minorHAnsi"/>
                <w:sz w:val="20"/>
                <w:szCs w:val="20"/>
                <w:lang w:eastAsia="pl-PL"/>
              </w:rPr>
              <w:t>……………………………………..…………………….……………………………………..</w:t>
            </w:r>
          </w:p>
          <w:p w14:paraId="40718A5D" w14:textId="77777777" w:rsidR="00DA068D" w:rsidRPr="00914744" w:rsidRDefault="00DA068D" w:rsidP="00DA068D">
            <w:pPr>
              <w:widowControl w:val="0"/>
              <w:suppressAutoHyphens/>
              <w:snapToGrid w:val="0"/>
              <w:spacing w:line="240" w:lineRule="auto"/>
              <w:jc w:val="center"/>
              <w:rPr>
                <w:rFonts w:eastAsia="Times New Roman" w:cstheme="minorHAnsi"/>
                <w:sz w:val="20"/>
                <w:szCs w:val="20"/>
                <w:lang w:eastAsia="pl-PL"/>
              </w:rPr>
            </w:pPr>
            <w:r w:rsidRPr="00914744">
              <w:rPr>
                <w:rFonts w:eastAsia="Times New Roman" w:cstheme="minorHAnsi"/>
                <w:sz w:val="20"/>
                <w:szCs w:val="20"/>
                <w:lang w:eastAsia="pl-PL"/>
              </w:rPr>
              <w:t>Imię, nazwisko (podpis, pieczątka)*</w:t>
            </w:r>
          </w:p>
        </w:tc>
      </w:tr>
    </w:tbl>
    <w:p w14:paraId="50F39CD4" w14:textId="77777777" w:rsidR="00DA068D" w:rsidRPr="00914744" w:rsidRDefault="00DA068D" w:rsidP="00DA068D">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w:t>
      </w:r>
      <w:r w:rsidRPr="00914744">
        <w:rPr>
          <w:rFonts w:eastAsia="Times New Roman" w:cstheme="minorHAnsi"/>
          <w:b/>
          <w:i/>
          <w:sz w:val="20"/>
          <w:szCs w:val="20"/>
          <w:lang w:eastAsia="pl-PL"/>
        </w:rPr>
        <w:t xml:space="preserve"> Podpis osoby figurującej lub osób figurujących w rejestrach do zaciągania zobowiązań w imieniu Oferenta lub we właściwym upoważnieniu.</w:t>
      </w:r>
      <w:r w:rsidRPr="00914744">
        <w:rPr>
          <w:rFonts w:eastAsia="Times New Roman" w:cstheme="minorHAnsi"/>
          <w:sz w:val="20"/>
          <w:szCs w:val="20"/>
          <w:lang w:eastAsia="pl-PL"/>
        </w:rPr>
        <w:t xml:space="preserve"> </w:t>
      </w:r>
    </w:p>
    <w:p w14:paraId="2CD459B1" w14:textId="77777777" w:rsidR="00DA068D" w:rsidRPr="00914744" w:rsidRDefault="00DA068D" w:rsidP="00DA068D">
      <w:pPr>
        <w:tabs>
          <w:tab w:val="left" w:pos="0"/>
          <w:tab w:val="left" w:pos="7200"/>
        </w:tabs>
        <w:spacing w:after="0"/>
        <w:jc w:val="both"/>
        <w:rPr>
          <w:rFonts w:cstheme="minorHAnsi"/>
          <w:b/>
          <w:sz w:val="20"/>
          <w:szCs w:val="20"/>
        </w:rPr>
      </w:pPr>
    </w:p>
    <w:p w14:paraId="6981AB9F" w14:textId="77777777" w:rsidR="00DA068D" w:rsidRPr="00914744" w:rsidRDefault="00DA068D" w:rsidP="00DA068D">
      <w:pPr>
        <w:tabs>
          <w:tab w:val="left" w:pos="0"/>
          <w:tab w:val="left" w:pos="7200"/>
        </w:tabs>
        <w:spacing w:after="0"/>
        <w:jc w:val="both"/>
        <w:rPr>
          <w:rFonts w:cstheme="minorHAnsi"/>
          <w:b/>
          <w:sz w:val="20"/>
          <w:szCs w:val="20"/>
        </w:rPr>
      </w:pPr>
    </w:p>
    <w:p w14:paraId="4FEAFF72" w14:textId="77777777" w:rsidR="00DA068D" w:rsidRPr="00914744" w:rsidRDefault="00DA068D" w:rsidP="006D0CAD">
      <w:pPr>
        <w:spacing w:after="0" w:line="240" w:lineRule="auto"/>
        <w:rPr>
          <w:rFonts w:eastAsia="Times New Roman" w:cstheme="minorHAnsi"/>
          <w:sz w:val="20"/>
          <w:szCs w:val="20"/>
          <w:lang w:eastAsia="pl-PL"/>
        </w:rPr>
        <w:sectPr w:rsidR="00DA068D" w:rsidRPr="00914744" w:rsidSect="00B82229">
          <w:pgSz w:w="16838" w:h="11906" w:orient="landscape"/>
          <w:pgMar w:top="1417" w:right="1245" w:bottom="1133" w:left="1135" w:header="426" w:footer="393" w:gutter="0"/>
          <w:cols w:space="708"/>
          <w:docGrid w:linePitch="360"/>
        </w:sectPr>
      </w:pPr>
    </w:p>
    <w:p w14:paraId="118FC09C" w14:textId="36D375A1" w:rsidR="00834E41" w:rsidRPr="00914744" w:rsidRDefault="00834E41" w:rsidP="007B5E71">
      <w:pPr>
        <w:tabs>
          <w:tab w:val="left" w:pos="0"/>
          <w:tab w:val="left" w:pos="7200"/>
        </w:tabs>
        <w:spacing w:after="0"/>
        <w:rPr>
          <w:rFonts w:cstheme="minorHAnsi"/>
          <w:b/>
          <w:sz w:val="20"/>
          <w:szCs w:val="20"/>
        </w:rPr>
      </w:pPr>
      <w:r w:rsidRPr="00914744">
        <w:rPr>
          <w:rFonts w:cstheme="minorHAnsi"/>
          <w:b/>
          <w:sz w:val="20"/>
          <w:szCs w:val="20"/>
        </w:rPr>
        <w:lastRenderedPageBreak/>
        <w:t xml:space="preserve">Załącznik nr 2 </w:t>
      </w:r>
      <w:r w:rsidR="00F3125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6C3273">
        <w:rPr>
          <w:rFonts w:cstheme="minorHAnsi"/>
          <w:b/>
          <w:bCs/>
          <w:sz w:val="20"/>
          <w:szCs w:val="20"/>
        </w:rPr>
        <w:t>6</w:t>
      </w:r>
      <w:r w:rsidR="00BC5406">
        <w:rPr>
          <w:rFonts w:cstheme="minorHAnsi"/>
          <w:b/>
          <w:bCs/>
          <w:sz w:val="20"/>
          <w:szCs w:val="20"/>
        </w:rPr>
        <w:t xml:space="preserve"> </w:t>
      </w:r>
      <w:r w:rsidRPr="00914744">
        <w:rPr>
          <w:rFonts w:cstheme="minorHAnsi"/>
          <w:b/>
          <w:sz w:val="20"/>
          <w:szCs w:val="20"/>
        </w:rPr>
        <w:t>Oświadczenie Oferenta o braku powiązań osobowych</w:t>
      </w:r>
      <w:r w:rsidR="00F3125F" w:rsidRPr="00914744">
        <w:rPr>
          <w:rFonts w:cstheme="minorHAnsi"/>
          <w:b/>
          <w:sz w:val="20"/>
          <w:szCs w:val="20"/>
        </w:rPr>
        <w:t xml:space="preserve"> i kapitałowych z Zamawiającym.</w:t>
      </w:r>
    </w:p>
    <w:p w14:paraId="52DCDB91" w14:textId="77777777" w:rsidR="00834E41" w:rsidRPr="00914744" w:rsidRDefault="00834E41" w:rsidP="00834E41">
      <w:pPr>
        <w:spacing w:after="0"/>
        <w:jc w:val="both"/>
        <w:rPr>
          <w:rFonts w:cstheme="minorHAnsi"/>
          <w:b/>
          <w:sz w:val="20"/>
          <w:szCs w:val="20"/>
        </w:rPr>
      </w:pPr>
    </w:p>
    <w:p w14:paraId="7DE01AAB" w14:textId="77777777" w:rsidR="00834E41" w:rsidRPr="00914744" w:rsidRDefault="00834E41" w:rsidP="00834E41">
      <w:pPr>
        <w:autoSpaceDE w:val="0"/>
        <w:autoSpaceDN w:val="0"/>
        <w:adjustRightInd w:val="0"/>
        <w:spacing w:after="0"/>
        <w:jc w:val="both"/>
        <w:rPr>
          <w:rFonts w:cstheme="minorHAnsi"/>
          <w:sz w:val="20"/>
          <w:szCs w:val="20"/>
        </w:rPr>
      </w:pPr>
    </w:p>
    <w:p w14:paraId="196C1FE3" w14:textId="77777777" w:rsidR="00834E41" w:rsidRPr="00914744" w:rsidRDefault="00834E41" w:rsidP="00834E41">
      <w:pPr>
        <w:spacing w:after="0"/>
        <w:jc w:val="both"/>
        <w:rPr>
          <w:rFonts w:cstheme="minorHAnsi"/>
          <w:b/>
          <w:sz w:val="20"/>
          <w:szCs w:val="20"/>
        </w:rPr>
      </w:pPr>
    </w:p>
    <w:p w14:paraId="6410146A" w14:textId="77777777" w:rsidR="00834E41" w:rsidRPr="00914744" w:rsidRDefault="00834E41" w:rsidP="00834E41">
      <w:pPr>
        <w:spacing w:after="0"/>
        <w:jc w:val="center"/>
        <w:rPr>
          <w:rFonts w:cstheme="minorHAnsi"/>
          <w:b/>
          <w:sz w:val="20"/>
          <w:szCs w:val="20"/>
        </w:rPr>
      </w:pPr>
      <w:r w:rsidRPr="00914744">
        <w:rPr>
          <w:rFonts w:cstheme="minorHAnsi"/>
          <w:b/>
          <w:sz w:val="20"/>
          <w:szCs w:val="20"/>
        </w:rPr>
        <w:t>OŚWIADCZENIE</w:t>
      </w:r>
    </w:p>
    <w:p w14:paraId="57EC1540" w14:textId="77777777" w:rsidR="00834E41" w:rsidRPr="00914744" w:rsidRDefault="00834E41" w:rsidP="00834E41">
      <w:pPr>
        <w:spacing w:after="0"/>
        <w:jc w:val="both"/>
        <w:rPr>
          <w:rFonts w:cstheme="minorHAnsi"/>
          <w:b/>
          <w:color w:val="FF0000"/>
          <w:sz w:val="20"/>
          <w:szCs w:val="20"/>
        </w:rPr>
      </w:pPr>
    </w:p>
    <w:p w14:paraId="16F823ED" w14:textId="67A7A739" w:rsidR="00834E41" w:rsidRPr="00914744" w:rsidRDefault="00834E41" w:rsidP="00834E41">
      <w:pPr>
        <w:spacing w:after="0"/>
        <w:jc w:val="both"/>
        <w:rPr>
          <w:rFonts w:cstheme="minorHAnsi"/>
          <w:sz w:val="18"/>
          <w:szCs w:val="20"/>
        </w:rPr>
      </w:pPr>
      <w:r w:rsidRPr="00914744">
        <w:rPr>
          <w:rFonts w:cstheme="minorHAnsi"/>
          <w:sz w:val="18"/>
          <w:szCs w:val="20"/>
        </w:rPr>
        <w:t xml:space="preserve">Ja, niżej podpisany/a przystępując do postępowania ofertowego w ramach Zapytania ofertowego </w:t>
      </w:r>
      <w:r w:rsidRPr="00914744">
        <w:rPr>
          <w:rFonts w:cstheme="minorHAnsi"/>
          <w:sz w:val="18"/>
          <w:szCs w:val="20"/>
        </w:rPr>
        <w:br/>
      </w:r>
      <w:r w:rsidRPr="00914744">
        <w:rPr>
          <w:rFonts w:cstheme="minorHAnsi"/>
          <w:b/>
          <w:bCs/>
          <w:sz w:val="18"/>
          <w:szCs w:val="20"/>
        </w:rPr>
        <w:t>nr</w:t>
      </w:r>
      <w:r w:rsidRPr="00914744">
        <w:rPr>
          <w:rFonts w:cstheme="minorHAnsi"/>
          <w:sz w:val="18"/>
          <w:szCs w:val="20"/>
        </w:rPr>
        <w:t xml:space="preserve"> </w:t>
      </w:r>
      <w:r w:rsidR="00F41A56">
        <w:rPr>
          <w:rFonts w:cstheme="minorHAnsi"/>
          <w:b/>
          <w:bCs/>
          <w:sz w:val="18"/>
          <w:szCs w:val="20"/>
        </w:rPr>
        <w:t>FEDS.08.01-IZ.00-</w:t>
      </w:r>
      <w:r w:rsidR="006451E3">
        <w:rPr>
          <w:rFonts w:cstheme="minorHAnsi"/>
          <w:b/>
          <w:bCs/>
          <w:sz w:val="18"/>
          <w:szCs w:val="20"/>
        </w:rPr>
        <w:t>00</w:t>
      </w:r>
      <w:r w:rsidR="00C75CC2">
        <w:rPr>
          <w:rFonts w:cstheme="minorHAnsi"/>
          <w:b/>
          <w:bCs/>
          <w:sz w:val="18"/>
          <w:szCs w:val="20"/>
        </w:rPr>
        <w:t>09</w:t>
      </w:r>
      <w:r w:rsidR="006451E3">
        <w:rPr>
          <w:rFonts w:cstheme="minorHAnsi"/>
          <w:b/>
          <w:bCs/>
          <w:sz w:val="18"/>
          <w:szCs w:val="20"/>
        </w:rPr>
        <w:t>/</w:t>
      </w:r>
      <w:r w:rsidR="00F41A56">
        <w:rPr>
          <w:rFonts w:cstheme="minorHAnsi"/>
          <w:b/>
          <w:bCs/>
          <w:sz w:val="18"/>
          <w:szCs w:val="20"/>
        </w:rPr>
        <w:t>23/</w:t>
      </w:r>
      <w:r w:rsidR="00070250">
        <w:rPr>
          <w:rFonts w:cstheme="minorHAnsi"/>
          <w:b/>
          <w:bCs/>
          <w:sz w:val="18"/>
          <w:szCs w:val="20"/>
        </w:rPr>
        <w:t>1</w:t>
      </w:r>
      <w:r w:rsidR="006C3273">
        <w:rPr>
          <w:rFonts w:cstheme="minorHAnsi"/>
          <w:b/>
          <w:bCs/>
          <w:sz w:val="18"/>
          <w:szCs w:val="20"/>
        </w:rPr>
        <w:t>6</w:t>
      </w:r>
      <w:r w:rsidRPr="00914744">
        <w:rPr>
          <w:rFonts w:cstheme="minorHAnsi"/>
          <w:b/>
          <w:bCs/>
          <w:sz w:val="18"/>
          <w:szCs w:val="20"/>
        </w:rPr>
        <w:t xml:space="preserve">, </w:t>
      </w:r>
      <w:r w:rsidRPr="00914744">
        <w:rPr>
          <w:rFonts w:cstheme="minorHAnsi"/>
          <w:sz w:val="18"/>
          <w:szCs w:val="20"/>
        </w:rPr>
        <w:t>oświadczam, że nie jestem powiązany kapitałowo lub osobowo z</w:t>
      </w:r>
      <w:r w:rsidRPr="00914744">
        <w:rPr>
          <w:rFonts w:cstheme="minorHAnsi"/>
          <w:sz w:val="18"/>
          <w:szCs w:val="20"/>
        </w:rPr>
        <w:br/>
        <w:t xml:space="preserve"> Zamawiającym. </w:t>
      </w:r>
    </w:p>
    <w:p w14:paraId="4886EF3F" w14:textId="77777777" w:rsidR="00834E41" w:rsidRPr="00914744" w:rsidRDefault="00834E41" w:rsidP="00834E41">
      <w:pPr>
        <w:spacing w:after="0"/>
        <w:jc w:val="both"/>
        <w:rPr>
          <w:rFonts w:cstheme="minorHAnsi"/>
          <w:sz w:val="18"/>
          <w:szCs w:val="20"/>
        </w:rPr>
      </w:pPr>
    </w:p>
    <w:p w14:paraId="7B952DE8" w14:textId="77777777" w:rsidR="00834E41" w:rsidRPr="00914744" w:rsidRDefault="00834E41" w:rsidP="00834E41">
      <w:pPr>
        <w:spacing w:after="0"/>
        <w:jc w:val="both"/>
        <w:rPr>
          <w:rFonts w:cstheme="minorHAnsi"/>
          <w:bCs/>
          <w:sz w:val="18"/>
          <w:szCs w:val="20"/>
        </w:rPr>
      </w:pPr>
      <w:r w:rsidRPr="00914744">
        <w:rPr>
          <w:rFonts w:cstheme="minorHAnsi"/>
          <w:bCs/>
          <w:sz w:val="18"/>
          <w:szCs w:val="20"/>
        </w:rPr>
        <w:t>Zamówienia nie mogą być udzielane podmiotom powiązanym osobowo lub kapitałowo z Zamawiającym. W tym celu osoby wykonujące czynności związane z przygotowaniem oraz przeprowadzeniem postępowania ofertowego powinny złożyć oświadczenie o braku istnienia lub braku wpływu powiązań na bezstronność postępowania. Przez takie powiązania rozumie się:</w:t>
      </w:r>
    </w:p>
    <w:p w14:paraId="250F1E4F" w14:textId="77777777" w:rsidR="00834E41" w:rsidRPr="00914744" w:rsidRDefault="00834E41" w:rsidP="00834E41">
      <w:pPr>
        <w:spacing w:after="0"/>
        <w:jc w:val="both"/>
        <w:rPr>
          <w:rFonts w:cstheme="minorHAnsi"/>
          <w:bCs/>
          <w:sz w:val="18"/>
          <w:szCs w:val="20"/>
        </w:rPr>
      </w:pPr>
    </w:p>
    <w:p w14:paraId="500A8E72" w14:textId="77777777" w:rsidR="00834E41" w:rsidRPr="00914744" w:rsidRDefault="00834E41" w:rsidP="003009D5">
      <w:pPr>
        <w:spacing w:after="0"/>
        <w:ind w:left="284"/>
        <w:jc w:val="both"/>
        <w:rPr>
          <w:rFonts w:cstheme="minorHAnsi"/>
          <w:bCs/>
          <w:sz w:val="18"/>
          <w:szCs w:val="20"/>
        </w:rPr>
      </w:pPr>
      <w:r w:rsidRPr="00914744">
        <w:rPr>
          <w:rFonts w:cstheme="minorHAnsi"/>
          <w:bCs/>
          <w:sz w:val="18"/>
          <w:szCs w:val="20"/>
        </w:rPr>
        <w:t xml:space="preserve">•       uczestniczeniu w spółce jako wspólnik spółki cywilnej lub spółki osobowej, </w:t>
      </w:r>
    </w:p>
    <w:p w14:paraId="40078BC6" w14:textId="77777777" w:rsidR="00834E41" w:rsidRPr="00914744" w:rsidRDefault="00834E41" w:rsidP="00120C37">
      <w:pPr>
        <w:pStyle w:val="Akapitzlist"/>
        <w:numPr>
          <w:ilvl w:val="0"/>
          <w:numId w:val="31"/>
        </w:numPr>
        <w:spacing w:after="0"/>
        <w:ind w:left="709" w:hanging="426"/>
        <w:jc w:val="both"/>
        <w:rPr>
          <w:rFonts w:cstheme="minorHAnsi"/>
          <w:bCs/>
          <w:sz w:val="18"/>
          <w:szCs w:val="20"/>
        </w:rPr>
      </w:pPr>
      <w:r w:rsidRPr="00914744">
        <w:rPr>
          <w:rFonts w:cstheme="minorHAnsi"/>
          <w:bCs/>
          <w:sz w:val="18"/>
          <w:szCs w:val="20"/>
        </w:rPr>
        <w:t xml:space="preserve">posiadanie co najmniej 10% udziałów lub akcji (o ile niższy próg nie wynika z przepisów prawa), </w:t>
      </w:r>
    </w:p>
    <w:p w14:paraId="7C12EB3B" w14:textId="77777777" w:rsidR="003009D5" w:rsidRPr="00914744" w:rsidRDefault="00834E41" w:rsidP="00120C37">
      <w:pPr>
        <w:pStyle w:val="Akapitzlist"/>
        <w:numPr>
          <w:ilvl w:val="0"/>
          <w:numId w:val="31"/>
        </w:numPr>
        <w:spacing w:after="0"/>
        <w:ind w:left="709" w:hanging="426"/>
        <w:jc w:val="both"/>
        <w:rPr>
          <w:rFonts w:cstheme="minorHAnsi"/>
          <w:bCs/>
          <w:sz w:val="18"/>
          <w:szCs w:val="20"/>
        </w:rPr>
      </w:pPr>
      <w:r w:rsidRPr="00914744">
        <w:rPr>
          <w:rFonts w:cstheme="minorHAnsi"/>
          <w:bCs/>
          <w:sz w:val="18"/>
          <w:szCs w:val="20"/>
        </w:rPr>
        <w:t>pełnieniu funkcji członka organu nadzorczego lub zarządzającego, prokurenta, pełnomocnika,</w:t>
      </w:r>
    </w:p>
    <w:p w14:paraId="0E0CA056" w14:textId="77777777" w:rsidR="003009D5" w:rsidRPr="00914744" w:rsidRDefault="00834E41" w:rsidP="00120C37">
      <w:pPr>
        <w:pStyle w:val="Akapitzlist"/>
        <w:numPr>
          <w:ilvl w:val="0"/>
          <w:numId w:val="31"/>
        </w:numPr>
        <w:spacing w:after="0"/>
        <w:ind w:left="709" w:hanging="426"/>
        <w:jc w:val="both"/>
        <w:rPr>
          <w:rFonts w:cstheme="minorHAnsi"/>
          <w:bCs/>
          <w:sz w:val="18"/>
          <w:szCs w:val="20"/>
        </w:rPr>
      </w:pPr>
      <w:r w:rsidRPr="00914744">
        <w:rPr>
          <w:rFonts w:cstheme="minorHAnsi"/>
          <w:bCs/>
          <w:sz w:val="18"/>
          <w:szCs w:val="20"/>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5EFDF82" w14:textId="156FABA2" w:rsidR="00834E41" w:rsidRDefault="00834E41" w:rsidP="00120C37">
      <w:pPr>
        <w:pStyle w:val="Akapitzlist"/>
        <w:numPr>
          <w:ilvl w:val="0"/>
          <w:numId w:val="31"/>
        </w:numPr>
        <w:spacing w:after="0"/>
        <w:ind w:left="709" w:hanging="426"/>
        <w:jc w:val="both"/>
        <w:rPr>
          <w:rFonts w:cstheme="minorHAnsi"/>
          <w:bCs/>
          <w:sz w:val="18"/>
          <w:szCs w:val="20"/>
        </w:rPr>
      </w:pPr>
      <w:r w:rsidRPr="00914744">
        <w:rPr>
          <w:rFonts w:cstheme="minorHAnsi"/>
          <w:bCs/>
          <w:sz w:val="18"/>
          <w:szCs w:val="20"/>
        </w:rPr>
        <w:t>pozostawanie z wykonawcą w takim stosunku prawnym lub faktycznym, że istnieje uzasadniona wątpliwość co do bezstronności lub niezależności w związku z postępowaniem o udzielenie zamówienia.</w:t>
      </w:r>
    </w:p>
    <w:p w14:paraId="2F886567" w14:textId="43AEDE09" w:rsidR="00EE0C56" w:rsidRPr="009E7F69" w:rsidRDefault="00EE0C56" w:rsidP="00120C37">
      <w:pPr>
        <w:pStyle w:val="Akapitzlist"/>
        <w:numPr>
          <w:ilvl w:val="0"/>
          <w:numId w:val="31"/>
        </w:numPr>
        <w:spacing w:after="0"/>
        <w:rPr>
          <w:rFonts w:cstheme="minorHAnsi"/>
          <w:sz w:val="16"/>
          <w:szCs w:val="16"/>
        </w:rPr>
      </w:pPr>
      <w:r w:rsidRPr="009E7F69">
        <w:rPr>
          <w:rFonts w:cstheme="minorHAnsi"/>
          <w:sz w:val="18"/>
          <w:szCs w:val="20"/>
        </w:rPr>
        <w:t>pozostawanie w konflikcie interesów z Zamawiającym (</w:t>
      </w:r>
      <w:r w:rsidRPr="009E7F69">
        <w:rPr>
          <w:rFonts w:cstheme="minorHAnsi"/>
          <w:sz w:val="16"/>
          <w:szCs w:val="16"/>
        </w:rPr>
        <w:t>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4C3B68F0" w14:textId="77777777" w:rsidR="00EE0C56" w:rsidRPr="00EE0C56" w:rsidRDefault="00EE0C56" w:rsidP="00EE0C56">
      <w:pPr>
        <w:spacing w:after="0"/>
        <w:jc w:val="both"/>
        <w:rPr>
          <w:rFonts w:cstheme="minorHAnsi"/>
          <w:bCs/>
          <w:sz w:val="18"/>
          <w:szCs w:val="20"/>
        </w:rPr>
      </w:pPr>
    </w:p>
    <w:p w14:paraId="0E5E70DF" w14:textId="77777777" w:rsidR="00834E41" w:rsidRPr="00914744" w:rsidRDefault="00834E41" w:rsidP="00834E41">
      <w:pPr>
        <w:spacing w:after="0"/>
        <w:jc w:val="both"/>
        <w:rPr>
          <w:rFonts w:cstheme="minorHAnsi"/>
          <w:sz w:val="20"/>
          <w:szCs w:val="20"/>
        </w:rPr>
      </w:pPr>
    </w:p>
    <w:p w14:paraId="581CCB31" w14:textId="77777777" w:rsidR="00834E41" w:rsidRPr="00914744" w:rsidRDefault="00834E41" w:rsidP="00834E41">
      <w:pPr>
        <w:autoSpaceDE w:val="0"/>
        <w:autoSpaceDN w:val="0"/>
        <w:adjustRightInd w:val="0"/>
        <w:spacing w:after="0"/>
        <w:ind w:left="786"/>
        <w:jc w:val="both"/>
        <w:rPr>
          <w:rFonts w:cstheme="minorHAnsi"/>
          <w:sz w:val="20"/>
          <w:szCs w:val="20"/>
        </w:rPr>
      </w:pPr>
    </w:p>
    <w:p w14:paraId="63ABE8C5" w14:textId="77777777" w:rsidR="00834E41" w:rsidRPr="00914744" w:rsidRDefault="00834E41" w:rsidP="00834E41">
      <w:pPr>
        <w:autoSpaceDE w:val="0"/>
        <w:autoSpaceDN w:val="0"/>
        <w:adjustRightInd w:val="0"/>
        <w:spacing w:after="0"/>
        <w:ind w:left="786"/>
        <w:jc w:val="both"/>
        <w:rPr>
          <w:rFonts w:cstheme="minorHAnsi"/>
          <w:sz w:val="20"/>
          <w:szCs w:val="20"/>
        </w:rPr>
      </w:pPr>
    </w:p>
    <w:p w14:paraId="550DC2D4" w14:textId="77777777" w:rsidR="00834E41" w:rsidRPr="00914744" w:rsidRDefault="00834E41" w:rsidP="00834E41">
      <w:pPr>
        <w:autoSpaceDE w:val="0"/>
        <w:autoSpaceDN w:val="0"/>
        <w:adjustRightInd w:val="0"/>
        <w:spacing w:after="0"/>
        <w:jc w:val="both"/>
        <w:rPr>
          <w:rFonts w:cstheme="minorHAnsi"/>
          <w:sz w:val="20"/>
          <w:szCs w:val="20"/>
        </w:rPr>
      </w:pPr>
    </w:p>
    <w:p w14:paraId="0BF82320" w14:textId="77777777" w:rsidR="00834E41" w:rsidRPr="00914744" w:rsidRDefault="00834E41" w:rsidP="00834E41">
      <w:pPr>
        <w:autoSpaceDE w:val="0"/>
        <w:autoSpaceDN w:val="0"/>
        <w:adjustRightInd w:val="0"/>
        <w:spacing w:after="0"/>
        <w:ind w:left="786"/>
        <w:jc w:val="both"/>
        <w:rPr>
          <w:rFonts w:cstheme="minorHAnsi"/>
          <w:sz w:val="20"/>
          <w:szCs w:val="20"/>
        </w:rPr>
      </w:pPr>
    </w:p>
    <w:p w14:paraId="49682983" w14:textId="77777777" w:rsidR="00834E41" w:rsidRPr="00914744" w:rsidRDefault="00834E41" w:rsidP="00834E41">
      <w:pPr>
        <w:autoSpaceDE w:val="0"/>
        <w:autoSpaceDN w:val="0"/>
        <w:adjustRightInd w:val="0"/>
        <w:spacing w:after="0"/>
        <w:ind w:left="786"/>
        <w:jc w:val="both"/>
        <w:rPr>
          <w:rFonts w:cstheme="minorHAnsi"/>
          <w:sz w:val="20"/>
          <w:szCs w:val="20"/>
        </w:rPr>
      </w:pPr>
    </w:p>
    <w:p w14:paraId="3C0D6AD8" w14:textId="77777777" w:rsidR="00834E41" w:rsidRPr="00914744" w:rsidRDefault="00834E41" w:rsidP="00834E41">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914744" w14:paraId="62DF99EE" w14:textId="77777777" w:rsidTr="00451E6E">
        <w:tc>
          <w:tcPr>
            <w:tcW w:w="4570" w:type="dxa"/>
            <w:hideMark/>
          </w:tcPr>
          <w:p w14:paraId="69C8BBA7" w14:textId="77777777" w:rsidR="00834E41" w:rsidRPr="00914744" w:rsidRDefault="00834E41"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54D3F80B" w14:textId="77777777" w:rsidR="00834E41" w:rsidRPr="00914744" w:rsidRDefault="00834E41"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tc>
      </w:tr>
    </w:tbl>
    <w:p w14:paraId="37213ACB" w14:textId="77777777" w:rsidR="00834E41" w:rsidRPr="00914744" w:rsidRDefault="00834E41" w:rsidP="00834E41">
      <w:pPr>
        <w:spacing w:after="0"/>
        <w:jc w:val="both"/>
        <w:rPr>
          <w:rFonts w:cstheme="minorHAnsi"/>
          <w:sz w:val="20"/>
          <w:szCs w:val="20"/>
        </w:rPr>
      </w:pPr>
    </w:p>
    <w:p w14:paraId="10D956D7" w14:textId="77777777" w:rsidR="00834E41" w:rsidRPr="00914744" w:rsidRDefault="00834E41" w:rsidP="00834E41">
      <w:pPr>
        <w:spacing w:after="0"/>
        <w:jc w:val="both"/>
        <w:rPr>
          <w:rFonts w:cstheme="minorHAnsi"/>
          <w:sz w:val="20"/>
          <w:szCs w:val="20"/>
        </w:rPr>
      </w:pPr>
    </w:p>
    <w:p w14:paraId="7CE52874" w14:textId="77777777" w:rsidR="00834E41" w:rsidRPr="00914744" w:rsidRDefault="00834E41" w:rsidP="00834E41">
      <w:pPr>
        <w:spacing w:after="0"/>
        <w:jc w:val="both"/>
        <w:rPr>
          <w:rFonts w:cstheme="minorHAnsi"/>
          <w:sz w:val="20"/>
          <w:szCs w:val="20"/>
        </w:rPr>
      </w:pPr>
    </w:p>
    <w:p w14:paraId="7E4DECBD" w14:textId="77777777" w:rsidR="00834E41" w:rsidRPr="00914744" w:rsidRDefault="00834E41" w:rsidP="00834E41">
      <w:pPr>
        <w:spacing w:after="0"/>
        <w:jc w:val="both"/>
        <w:rPr>
          <w:rFonts w:cstheme="minorHAnsi"/>
          <w:sz w:val="20"/>
          <w:szCs w:val="20"/>
        </w:rPr>
      </w:pPr>
    </w:p>
    <w:p w14:paraId="0E7FFF95" w14:textId="77777777" w:rsidR="00834E41" w:rsidRPr="00914744" w:rsidRDefault="00834E41" w:rsidP="00834E41">
      <w:pPr>
        <w:spacing w:after="0"/>
        <w:jc w:val="both"/>
        <w:rPr>
          <w:rFonts w:cstheme="minorHAnsi"/>
          <w:sz w:val="20"/>
          <w:szCs w:val="20"/>
        </w:rPr>
      </w:pPr>
    </w:p>
    <w:p w14:paraId="47A7D59E"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0CBAE026"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7835CBCC"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42D84194"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7D5896F7"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4AA47784"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2289F179"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210185BA"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3C45727C" w14:textId="77777777" w:rsidR="00563BD7" w:rsidRDefault="00563BD7" w:rsidP="00834E41">
      <w:pPr>
        <w:tabs>
          <w:tab w:val="left" w:pos="0"/>
          <w:tab w:val="left" w:pos="7200"/>
        </w:tabs>
        <w:spacing w:after="0"/>
        <w:jc w:val="both"/>
        <w:rPr>
          <w:rFonts w:eastAsia="Times New Roman" w:cstheme="minorHAnsi"/>
          <w:b/>
          <w:i/>
          <w:sz w:val="16"/>
          <w:szCs w:val="20"/>
        </w:rPr>
      </w:pPr>
    </w:p>
    <w:p w14:paraId="4F45D5D0" w14:textId="77777777" w:rsidR="00563BD7" w:rsidRPr="00914744" w:rsidRDefault="00563BD7" w:rsidP="00834E41">
      <w:pPr>
        <w:tabs>
          <w:tab w:val="left" w:pos="0"/>
          <w:tab w:val="left" w:pos="7200"/>
        </w:tabs>
        <w:spacing w:after="0"/>
        <w:jc w:val="both"/>
        <w:rPr>
          <w:rFonts w:eastAsia="Times New Roman" w:cstheme="minorHAnsi"/>
          <w:b/>
          <w:i/>
          <w:sz w:val="16"/>
          <w:szCs w:val="20"/>
        </w:rPr>
      </w:pPr>
    </w:p>
    <w:p w14:paraId="44F49B87" w14:textId="77777777" w:rsidR="00F3125F" w:rsidRPr="00914744" w:rsidRDefault="00F3125F" w:rsidP="00834E41">
      <w:pPr>
        <w:tabs>
          <w:tab w:val="left" w:pos="0"/>
          <w:tab w:val="left" w:pos="7200"/>
        </w:tabs>
        <w:spacing w:after="0"/>
        <w:jc w:val="both"/>
        <w:rPr>
          <w:rFonts w:eastAsia="Times New Roman" w:cstheme="minorHAnsi"/>
          <w:b/>
          <w:i/>
          <w:sz w:val="16"/>
          <w:szCs w:val="20"/>
        </w:rPr>
      </w:pPr>
    </w:p>
    <w:p w14:paraId="5F7CA06A" w14:textId="652DBAD1" w:rsidR="00834E41" w:rsidRPr="00914744" w:rsidRDefault="00834E41" w:rsidP="00834E41">
      <w:pPr>
        <w:tabs>
          <w:tab w:val="left" w:pos="0"/>
          <w:tab w:val="left" w:pos="7200"/>
        </w:tabs>
        <w:spacing w:after="0"/>
        <w:jc w:val="both"/>
        <w:rPr>
          <w:rFonts w:eastAsia="Times New Roman" w:cstheme="minorHAnsi"/>
          <w:b/>
          <w:i/>
          <w:sz w:val="16"/>
          <w:szCs w:val="20"/>
        </w:rPr>
        <w:sectPr w:rsidR="00834E41" w:rsidRPr="00914744" w:rsidSect="00B82229">
          <w:pgSz w:w="11906" w:h="16838"/>
          <w:pgMar w:top="1245" w:right="1133" w:bottom="1135" w:left="1417" w:header="426" w:footer="393" w:gutter="0"/>
          <w:cols w:space="708"/>
          <w:docGrid w:linePitch="360"/>
        </w:sect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00F3125F" w:rsidRPr="00914744">
        <w:rPr>
          <w:rFonts w:eastAsia="Times New Roman" w:cstheme="minorHAnsi"/>
          <w:b/>
          <w:i/>
          <w:sz w:val="16"/>
          <w:szCs w:val="20"/>
        </w:rPr>
        <w:t xml:space="preserve"> lub we właściwym upoważnie</w:t>
      </w:r>
    </w:p>
    <w:p w14:paraId="68AE6D00" w14:textId="62726B19" w:rsidR="00815BF8" w:rsidRPr="00914744" w:rsidRDefault="00815BF8" w:rsidP="005A4F8F">
      <w:pPr>
        <w:spacing w:after="0"/>
        <w:rPr>
          <w:rFonts w:cstheme="minorHAnsi"/>
          <w:b/>
          <w:sz w:val="20"/>
          <w:szCs w:val="20"/>
        </w:rPr>
      </w:pPr>
      <w:r w:rsidRPr="00914744">
        <w:rPr>
          <w:rFonts w:cstheme="minorHAnsi"/>
          <w:b/>
          <w:sz w:val="20"/>
          <w:szCs w:val="20"/>
        </w:rPr>
        <w:lastRenderedPageBreak/>
        <w:t xml:space="preserve">Załącznik nr 3 </w:t>
      </w:r>
      <w:bookmarkStart w:id="21" w:name="_Hlk162334691"/>
      <w:r w:rsidR="005A4F8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6C3273">
        <w:rPr>
          <w:rFonts w:cstheme="minorHAnsi"/>
          <w:b/>
          <w:bCs/>
          <w:sz w:val="20"/>
          <w:szCs w:val="20"/>
        </w:rPr>
        <w:t>6</w:t>
      </w:r>
      <w:r w:rsidR="00322A66" w:rsidRPr="00914744">
        <w:rPr>
          <w:rFonts w:cstheme="minorHAnsi"/>
          <w:b/>
          <w:sz w:val="20"/>
          <w:szCs w:val="20"/>
        </w:rPr>
        <w:t xml:space="preserve"> </w:t>
      </w:r>
      <w:r w:rsidRPr="00914744">
        <w:rPr>
          <w:rFonts w:cstheme="minorHAnsi"/>
          <w:b/>
          <w:sz w:val="20"/>
          <w:szCs w:val="20"/>
        </w:rPr>
        <w:t xml:space="preserve">Oświadczenie Oferenta o spełnianiu warunków udziału w </w:t>
      </w:r>
      <w:r w:rsidR="005A4F8F" w:rsidRPr="00914744">
        <w:rPr>
          <w:rFonts w:cstheme="minorHAnsi"/>
          <w:b/>
          <w:sz w:val="20"/>
          <w:szCs w:val="20"/>
        </w:rPr>
        <w:t>postępowaniu.</w:t>
      </w:r>
    </w:p>
    <w:bookmarkEnd w:id="21"/>
    <w:p w14:paraId="06989A1B" w14:textId="77777777" w:rsidR="00815BF8" w:rsidRPr="00914744" w:rsidRDefault="00815BF8" w:rsidP="00815BF8">
      <w:pPr>
        <w:autoSpaceDE w:val="0"/>
        <w:autoSpaceDN w:val="0"/>
        <w:adjustRightInd w:val="0"/>
        <w:spacing w:after="0"/>
        <w:jc w:val="both"/>
        <w:rPr>
          <w:rFonts w:cstheme="minorHAnsi"/>
          <w:sz w:val="20"/>
          <w:szCs w:val="20"/>
        </w:rPr>
      </w:pPr>
    </w:p>
    <w:p w14:paraId="1F054F53" w14:textId="77777777" w:rsidR="005A4F8F" w:rsidRPr="00914744" w:rsidRDefault="005A4F8F" w:rsidP="00815BF8">
      <w:pPr>
        <w:spacing w:after="0"/>
        <w:jc w:val="center"/>
        <w:rPr>
          <w:rFonts w:cstheme="minorHAnsi"/>
          <w:b/>
          <w:sz w:val="20"/>
          <w:szCs w:val="20"/>
        </w:rPr>
      </w:pPr>
    </w:p>
    <w:p w14:paraId="01350FB1" w14:textId="77777777" w:rsidR="00F3125F" w:rsidRPr="00914744" w:rsidRDefault="00F3125F" w:rsidP="00F3125F">
      <w:pPr>
        <w:spacing w:after="0"/>
        <w:rPr>
          <w:rFonts w:cstheme="minorHAnsi"/>
          <w:b/>
          <w:sz w:val="20"/>
          <w:szCs w:val="20"/>
        </w:rPr>
      </w:pPr>
    </w:p>
    <w:p w14:paraId="6BA79B51" w14:textId="77777777" w:rsidR="00F3125F" w:rsidRPr="00914744" w:rsidRDefault="00F3125F" w:rsidP="00815BF8">
      <w:pPr>
        <w:spacing w:after="0"/>
        <w:jc w:val="center"/>
        <w:rPr>
          <w:rFonts w:cstheme="minorHAnsi"/>
          <w:b/>
          <w:sz w:val="20"/>
          <w:szCs w:val="20"/>
        </w:rPr>
      </w:pPr>
    </w:p>
    <w:p w14:paraId="275CB003" w14:textId="77777777" w:rsidR="00815BF8" w:rsidRPr="00914744" w:rsidRDefault="00815BF8" w:rsidP="00815BF8">
      <w:pPr>
        <w:spacing w:after="0"/>
        <w:jc w:val="center"/>
        <w:rPr>
          <w:rFonts w:cstheme="minorHAnsi"/>
          <w:b/>
          <w:sz w:val="20"/>
          <w:szCs w:val="20"/>
        </w:rPr>
      </w:pPr>
      <w:r w:rsidRPr="00914744">
        <w:rPr>
          <w:rFonts w:cstheme="minorHAnsi"/>
          <w:b/>
          <w:sz w:val="20"/>
          <w:szCs w:val="20"/>
        </w:rPr>
        <w:t>OŚWIADCZENIE</w:t>
      </w:r>
    </w:p>
    <w:p w14:paraId="29D93164" w14:textId="77777777" w:rsidR="00815BF8" w:rsidRPr="00914744" w:rsidRDefault="00815BF8" w:rsidP="00815BF8">
      <w:pPr>
        <w:spacing w:after="0"/>
        <w:jc w:val="both"/>
        <w:rPr>
          <w:rFonts w:cstheme="minorHAnsi"/>
          <w:b/>
          <w:sz w:val="20"/>
          <w:szCs w:val="20"/>
        </w:rPr>
      </w:pPr>
    </w:p>
    <w:p w14:paraId="17FE5E1A" w14:textId="77777777" w:rsidR="00F3125F" w:rsidRPr="00914744" w:rsidRDefault="00F3125F" w:rsidP="00815BF8">
      <w:pPr>
        <w:spacing w:after="0"/>
        <w:jc w:val="both"/>
        <w:rPr>
          <w:rFonts w:cstheme="minorHAnsi"/>
          <w:b/>
          <w:sz w:val="20"/>
          <w:szCs w:val="20"/>
        </w:rPr>
      </w:pPr>
    </w:p>
    <w:p w14:paraId="0C489C0D" w14:textId="77777777" w:rsidR="00815BF8" w:rsidRPr="00914744" w:rsidRDefault="00815BF8" w:rsidP="00815BF8">
      <w:pPr>
        <w:spacing w:after="0"/>
        <w:jc w:val="both"/>
        <w:rPr>
          <w:rFonts w:cstheme="minorHAnsi"/>
          <w:sz w:val="20"/>
          <w:szCs w:val="20"/>
        </w:rPr>
      </w:pPr>
    </w:p>
    <w:p w14:paraId="58976694" w14:textId="00B36960" w:rsidR="00815BF8" w:rsidRPr="00914744" w:rsidRDefault="00815BF8" w:rsidP="00815BF8">
      <w:pPr>
        <w:spacing w:after="0"/>
        <w:jc w:val="both"/>
        <w:rPr>
          <w:rFonts w:cstheme="minorHAnsi"/>
          <w:sz w:val="18"/>
          <w:szCs w:val="20"/>
        </w:rPr>
      </w:pPr>
      <w:r w:rsidRPr="00914744">
        <w:rPr>
          <w:rFonts w:cstheme="minorHAnsi"/>
          <w:sz w:val="18"/>
          <w:szCs w:val="20"/>
        </w:rPr>
        <w:t>Ja, niżej podpisany/a przystępując do postępowania ofertowego w ramach Zapytania ofertowego nr</w:t>
      </w:r>
      <w:r w:rsidRPr="00914744">
        <w:rPr>
          <w:rFonts w:cstheme="minorHAnsi"/>
          <w:b/>
          <w:sz w:val="18"/>
          <w:szCs w:val="20"/>
        </w:rPr>
        <w:t xml:space="preserve"> </w:t>
      </w:r>
      <w:r w:rsidR="00F41A56">
        <w:rPr>
          <w:rFonts w:cstheme="minorHAnsi"/>
          <w:b/>
          <w:bCs/>
          <w:sz w:val="18"/>
          <w:szCs w:val="20"/>
        </w:rPr>
        <w:t>FEDS.08.01-IZ.00-001</w:t>
      </w:r>
      <w:r w:rsidR="006451E3">
        <w:rPr>
          <w:rFonts w:cstheme="minorHAnsi"/>
          <w:b/>
          <w:bCs/>
          <w:sz w:val="18"/>
          <w:szCs w:val="20"/>
        </w:rPr>
        <w:t>0</w:t>
      </w:r>
      <w:r w:rsidR="00F41A56">
        <w:rPr>
          <w:rFonts w:cstheme="minorHAnsi"/>
          <w:b/>
          <w:bCs/>
          <w:sz w:val="18"/>
          <w:szCs w:val="20"/>
        </w:rPr>
        <w:t>/23/</w:t>
      </w:r>
      <w:r w:rsidR="0064533D">
        <w:rPr>
          <w:rFonts w:cstheme="minorHAnsi"/>
          <w:b/>
          <w:bCs/>
          <w:sz w:val="18"/>
          <w:szCs w:val="20"/>
        </w:rPr>
        <w:t>1</w:t>
      </w:r>
      <w:r w:rsidR="006C3273">
        <w:rPr>
          <w:rFonts w:cstheme="minorHAnsi"/>
          <w:b/>
          <w:bCs/>
          <w:sz w:val="18"/>
          <w:szCs w:val="20"/>
        </w:rPr>
        <w:t>6</w:t>
      </w:r>
      <w:r w:rsidRPr="00914744">
        <w:rPr>
          <w:rFonts w:cstheme="minorHAnsi"/>
          <w:b/>
          <w:bCs/>
          <w:sz w:val="18"/>
          <w:szCs w:val="20"/>
        </w:rPr>
        <w:t xml:space="preserve">, </w:t>
      </w:r>
      <w:r w:rsidRPr="00914744">
        <w:rPr>
          <w:rFonts w:cstheme="minorHAnsi"/>
          <w:sz w:val="18"/>
          <w:szCs w:val="20"/>
        </w:rPr>
        <w:t xml:space="preserve">oświadczam, iż spełniam warunki udziału w postępowaniu, </w:t>
      </w:r>
      <w:bookmarkStart w:id="22" w:name="_Hlk162521953"/>
      <w:r w:rsidRPr="00914744">
        <w:rPr>
          <w:rFonts w:cstheme="minorHAnsi"/>
          <w:sz w:val="18"/>
          <w:szCs w:val="20"/>
        </w:rPr>
        <w:t xml:space="preserve">wskazane w rozdziale </w:t>
      </w:r>
      <w:r w:rsidRPr="00914744">
        <w:rPr>
          <w:rFonts w:cstheme="minorHAnsi"/>
          <w:i/>
          <w:sz w:val="18"/>
          <w:szCs w:val="20"/>
        </w:rPr>
        <w:t>6 WYMAGANIA WOBEC WYKONAWCY - WARUNKI UDZIAŁU W POSTĘPOWANIU</w:t>
      </w:r>
      <w:bookmarkEnd w:id="22"/>
      <w:r w:rsidRPr="00914744">
        <w:rPr>
          <w:rFonts w:cstheme="minorHAnsi"/>
          <w:i/>
          <w:sz w:val="18"/>
          <w:szCs w:val="20"/>
        </w:rPr>
        <w:t>, tj.</w:t>
      </w:r>
      <w:r w:rsidRPr="00914744">
        <w:rPr>
          <w:rFonts w:cstheme="minorHAnsi"/>
          <w:sz w:val="18"/>
          <w:szCs w:val="20"/>
        </w:rPr>
        <w:t xml:space="preserve"> posiadam niezbędną wiedzę i doświadczenie i dysponuję potencjałem technicznym i osobami zdolnymi do realizacji zamówienia. </w:t>
      </w:r>
    </w:p>
    <w:p w14:paraId="6E77E5BF" w14:textId="1F7886A0" w:rsidR="00815BF8" w:rsidRPr="00914744" w:rsidRDefault="00F3125F" w:rsidP="00815BF8">
      <w:pPr>
        <w:spacing w:after="0"/>
        <w:jc w:val="both"/>
        <w:rPr>
          <w:rFonts w:cstheme="minorHAnsi"/>
          <w:sz w:val="20"/>
          <w:szCs w:val="20"/>
        </w:rPr>
      </w:pPr>
      <w:r w:rsidRPr="00914744">
        <w:rPr>
          <w:rFonts w:cstheme="minorHAnsi"/>
          <w:sz w:val="20"/>
          <w:szCs w:val="20"/>
        </w:rPr>
        <w:t xml:space="preserve"> </w:t>
      </w:r>
    </w:p>
    <w:p w14:paraId="08B5C3B4" w14:textId="77777777" w:rsidR="00815BF8" w:rsidRPr="00914744" w:rsidRDefault="00815BF8" w:rsidP="00815BF8">
      <w:pPr>
        <w:spacing w:after="0"/>
        <w:jc w:val="both"/>
        <w:rPr>
          <w:rFonts w:cstheme="minorHAnsi"/>
          <w:sz w:val="20"/>
          <w:szCs w:val="20"/>
          <w:highlight w:val="yellow"/>
        </w:rPr>
      </w:pPr>
    </w:p>
    <w:p w14:paraId="402198D9" w14:textId="1B71F7BD" w:rsidR="00815BF8" w:rsidRPr="00914744" w:rsidRDefault="00815BF8" w:rsidP="00815BF8">
      <w:pPr>
        <w:autoSpaceDE w:val="0"/>
        <w:autoSpaceDN w:val="0"/>
        <w:adjustRightInd w:val="0"/>
        <w:spacing w:after="0"/>
        <w:ind w:firstLine="708"/>
        <w:jc w:val="both"/>
        <w:rPr>
          <w:rFonts w:cstheme="minorHAnsi"/>
          <w:sz w:val="20"/>
          <w:szCs w:val="20"/>
        </w:rPr>
      </w:pPr>
      <w:bookmarkStart w:id="23" w:name="_Hlk162343873"/>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00395AE4">
        <w:rPr>
          <w:rFonts w:cstheme="minorHAnsi"/>
          <w:sz w:val="20"/>
          <w:szCs w:val="20"/>
        </w:rPr>
        <w:t xml:space="preserve">              </w:t>
      </w:r>
      <w:r w:rsidRPr="00914744">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914744" w14:paraId="07F73F69" w14:textId="77777777" w:rsidTr="00451E6E">
        <w:tc>
          <w:tcPr>
            <w:tcW w:w="4570" w:type="dxa"/>
            <w:hideMark/>
          </w:tcPr>
          <w:p w14:paraId="63F1891B" w14:textId="407719E3" w:rsidR="00815BF8" w:rsidRPr="00914744" w:rsidRDefault="00815BF8" w:rsidP="00451E6E">
            <w:pPr>
              <w:widowControl w:val="0"/>
              <w:suppressAutoHyphens/>
              <w:snapToGrid w:val="0"/>
              <w:spacing w:after="0"/>
              <w:jc w:val="both"/>
              <w:rPr>
                <w:rFonts w:cstheme="minorHAnsi"/>
                <w:sz w:val="20"/>
                <w:szCs w:val="20"/>
              </w:rPr>
            </w:pPr>
            <w:r w:rsidRPr="00914744">
              <w:rPr>
                <w:rFonts w:cstheme="minorHAnsi"/>
                <w:sz w:val="20"/>
                <w:szCs w:val="20"/>
              </w:rPr>
              <w:t xml:space="preserve">        </w:t>
            </w:r>
            <w:r w:rsidR="00F3125F" w:rsidRPr="00914744">
              <w:rPr>
                <w:rFonts w:cstheme="minorHAnsi"/>
                <w:sz w:val="20"/>
                <w:szCs w:val="20"/>
              </w:rPr>
              <w:t xml:space="preserve">                  Miejsce i data</w:t>
            </w:r>
          </w:p>
        </w:tc>
        <w:tc>
          <w:tcPr>
            <w:tcW w:w="4680" w:type="dxa"/>
            <w:hideMark/>
          </w:tcPr>
          <w:p w14:paraId="4425CD90" w14:textId="77777777" w:rsidR="00815BF8" w:rsidRPr="00914744" w:rsidRDefault="00815BF8"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94BF7B5" w14:textId="77777777" w:rsidR="00815BF8" w:rsidRPr="00914744" w:rsidRDefault="00815BF8" w:rsidP="00451E6E">
            <w:pPr>
              <w:widowControl w:val="0"/>
              <w:suppressAutoHyphens/>
              <w:spacing w:after="0"/>
              <w:jc w:val="both"/>
              <w:rPr>
                <w:rFonts w:cstheme="minorHAnsi"/>
                <w:sz w:val="20"/>
                <w:szCs w:val="20"/>
              </w:rPr>
            </w:pPr>
          </w:p>
          <w:p w14:paraId="19B353CD" w14:textId="77777777" w:rsidR="00815BF8" w:rsidRPr="00914744" w:rsidRDefault="00815BF8" w:rsidP="00451E6E">
            <w:pPr>
              <w:widowControl w:val="0"/>
              <w:suppressAutoHyphens/>
              <w:spacing w:after="0"/>
              <w:jc w:val="both"/>
              <w:rPr>
                <w:rFonts w:cstheme="minorHAnsi"/>
                <w:sz w:val="20"/>
                <w:szCs w:val="20"/>
              </w:rPr>
            </w:pPr>
          </w:p>
          <w:p w14:paraId="6B15628D" w14:textId="77777777" w:rsidR="005A4F8F" w:rsidRPr="00914744" w:rsidRDefault="005A4F8F" w:rsidP="00451E6E">
            <w:pPr>
              <w:widowControl w:val="0"/>
              <w:suppressAutoHyphens/>
              <w:spacing w:after="0"/>
              <w:jc w:val="both"/>
              <w:rPr>
                <w:rFonts w:cstheme="minorHAnsi"/>
                <w:sz w:val="20"/>
                <w:szCs w:val="20"/>
              </w:rPr>
            </w:pPr>
          </w:p>
          <w:p w14:paraId="2E72B1B0" w14:textId="77777777" w:rsidR="005A4F8F" w:rsidRPr="00914744" w:rsidRDefault="005A4F8F" w:rsidP="00451E6E">
            <w:pPr>
              <w:widowControl w:val="0"/>
              <w:suppressAutoHyphens/>
              <w:spacing w:after="0"/>
              <w:jc w:val="both"/>
              <w:rPr>
                <w:rFonts w:cstheme="minorHAnsi"/>
                <w:sz w:val="20"/>
                <w:szCs w:val="20"/>
              </w:rPr>
            </w:pPr>
          </w:p>
          <w:p w14:paraId="01176729" w14:textId="77777777" w:rsidR="005A4F8F" w:rsidRPr="00914744" w:rsidRDefault="005A4F8F" w:rsidP="00451E6E">
            <w:pPr>
              <w:widowControl w:val="0"/>
              <w:suppressAutoHyphens/>
              <w:spacing w:after="0"/>
              <w:jc w:val="both"/>
              <w:rPr>
                <w:rFonts w:cstheme="minorHAnsi"/>
                <w:sz w:val="20"/>
                <w:szCs w:val="20"/>
              </w:rPr>
            </w:pPr>
          </w:p>
          <w:p w14:paraId="79DD488A" w14:textId="77777777" w:rsidR="005A4F8F" w:rsidRPr="00914744" w:rsidRDefault="005A4F8F" w:rsidP="00451E6E">
            <w:pPr>
              <w:widowControl w:val="0"/>
              <w:suppressAutoHyphens/>
              <w:spacing w:after="0"/>
              <w:jc w:val="both"/>
              <w:rPr>
                <w:rFonts w:cstheme="minorHAnsi"/>
                <w:sz w:val="20"/>
                <w:szCs w:val="20"/>
              </w:rPr>
            </w:pPr>
          </w:p>
          <w:p w14:paraId="3934BC43" w14:textId="77777777" w:rsidR="005A4F8F" w:rsidRPr="00914744" w:rsidRDefault="005A4F8F" w:rsidP="00451E6E">
            <w:pPr>
              <w:widowControl w:val="0"/>
              <w:suppressAutoHyphens/>
              <w:spacing w:after="0"/>
              <w:jc w:val="both"/>
              <w:rPr>
                <w:rFonts w:cstheme="minorHAnsi"/>
                <w:sz w:val="20"/>
                <w:szCs w:val="20"/>
              </w:rPr>
            </w:pPr>
          </w:p>
          <w:p w14:paraId="37272B89" w14:textId="77777777" w:rsidR="005A4F8F" w:rsidRPr="00914744" w:rsidRDefault="005A4F8F" w:rsidP="00451E6E">
            <w:pPr>
              <w:widowControl w:val="0"/>
              <w:suppressAutoHyphens/>
              <w:spacing w:after="0"/>
              <w:jc w:val="both"/>
              <w:rPr>
                <w:rFonts w:cstheme="minorHAnsi"/>
                <w:sz w:val="20"/>
                <w:szCs w:val="20"/>
              </w:rPr>
            </w:pPr>
          </w:p>
          <w:p w14:paraId="74BDEE66" w14:textId="77777777" w:rsidR="005A4F8F" w:rsidRPr="00914744" w:rsidRDefault="005A4F8F" w:rsidP="00451E6E">
            <w:pPr>
              <w:widowControl w:val="0"/>
              <w:suppressAutoHyphens/>
              <w:spacing w:after="0"/>
              <w:jc w:val="both"/>
              <w:rPr>
                <w:rFonts w:cstheme="minorHAnsi"/>
                <w:sz w:val="20"/>
                <w:szCs w:val="20"/>
              </w:rPr>
            </w:pPr>
          </w:p>
          <w:p w14:paraId="356FB1C5" w14:textId="77777777" w:rsidR="005A4F8F" w:rsidRPr="00914744" w:rsidRDefault="005A4F8F" w:rsidP="00451E6E">
            <w:pPr>
              <w:widowControl w:val="0"/>
              <w:suppressAutoHyphens/>
              <w:spacing w:after="0"/>
              <w:jc w:val="both"/>
              <w:rPr>
                <w:rFonts w:cstheme="minorHAnsi"/>
                <w:sz w:val="20"/>
                <w:szCs w:val="20"/>
              </w:rPr>
            </w:pPr>
          </w:p>
          <w:p w14:paraId="1903B001" w14:textId="77777777" w:rsidR="005A4F8F" w:rsidRPr="00914744" w:rsidRDefault="005A4F8F" w:rsidP="00451E6E">
            <w:pPr>
              <w:widowControl w:val="0"/>
              <w:suppressAutoHyphens/>
              <w:spacing w:after="0"/>
              <w:jc w:val="both"/>
              <w:rPr>
                <w:rFonts w:cstheme="minorHAnsi"/>
                <w:sz w:val="20"/>
                <w:szCs w:val="20"/>
              </w:rPr>
            </w:pPr>
          </w:p>
          <w:p w14:paraId="3D83DD3F" w14:textId="77777777" w:rsidR="005A4F8F" w:rsidRPr="00914744" w:rsidRDefault="005A4F8F" w:rsidP="00451E6E">
            <w:pPr>
              <w:widowControl w:val="0"/>
              <w:suppressAutoHyphens/>
              <w:spacing w:after="0"/>
              <w:jc w:val="both"/>
              <w:rPr>
                <w:rFonts w:cstheme="minorHAnsi"/>
                <w:sz w:val="20"/>
                <w:szCs w:val="20"/>
              </w:rPr>
            </w:pPr>
          </w:p>
          <w:p w14:paraId="06CB8D49" w14:textId="77777777" w:rsidR="005A4F8F" w:rsidRPr="00914744" w:rsidRDefault="005A4F8F" w:rsidP="00451E6E">
            <w:pPr>
              <w:widowControl w:val="0"/>
              <w:suppressAutoHyphens/>
              <w:spacing w:after="0"/>
              <w:jc w:val="both"/>
              <w:rPr>
                <w:rFonts w:cstheme="minorHAnsi"/>
                <w:sz w:val="20"/>
                <w:szCs w:val="20"/>
              </w:rPr>
            </w:pPr>
          </w:p>
          <w:p w14:paraId="49F7E35D" w14:textId="77777777" w:rsidR="005A4F8F" w:rsidRPr="00914744" w:rsidRDefault="005A4F8F" w:rsidP="00451E6E">
            <w:pPr>
              <w:widowControl w:val="0"/>
              <w:suppressAutoHyphens/>
              <w:spacing w:after="0"/>
              <w:jc w:val="both"/>
              <w:rPr>
                <w:rFonts w:cstheme="minorHAnsi"/>
                <w:sz w:val="20"/>
                <w:szCs w:val="20"/>
              </w:rPr>
            </w:pPr>
          </w:p>
          <w:p w14:paraId="45DA4951" w14:textId="77777777" w:rsidR="005A4F8F" w:rsidRPr="00914744" w:rsidRDefault="005A4F8F" w:rsidP="00451E6E">
            <w:pPr>
              <w:widowControl w:val="0"/>
              <w:suppressAutoHyphens/>
              <w:spacing w:after="0"/>
              <w:jc w:val="both"/>
              <w:rPr>
                <w:rFonts w:cstheme="minorHAnsi"/>
                <w:sz w:val="20"/>
                <w:szCs w:val="20"/>
              </w:rPr>
            </w:pPr>
          </w:p>
          <w:p w14:paraId="623B7CCB" w14:textId="77777777" w:rsidR="005A4F8F" w:rsidRPr="00914744" w:rsidRDefault="005A4F8F" w:rsidP="00451E6E">
            <w:pPr>
              <w:widowControl w:val="0"/>
              <w:suppressAutoHyphens/>
              <w:spacing w:after="0"/>
              <w:jc w:val="both"/>
              <w:rPr>
                <w:rFonts w:cstheme="minorHAnsi"/>
                <w:sz w:val="20"/>
                <w:szCs w:val="20"/>
              </w:rPr>
            </w:pPr>
          </w:p>
          <w:p w14:paraId="1F2F65D1" w14:textId="77777777" w:rsidR="005A4F8F" w:rsidRPr="00914744" w:rsidRDefault="005A4F8F" w:rsidP="00451E6E">
            <w:pPr>
              <w:widowControl w:val="0"/>
              <w:suppressAutoHyphens/>
              <w:spacing w:after="0"/>
              <w:jc w:val="both"/>
              <w:rPr>
                <w:rFonts w:cstheme="minorHAnsi"/>
                <w:sz w:val="20"/>
                <w:szCs w:val="20"/>
              </w:rPr>
            </w:pPr>
          </w:p>
          <w:p w14:paraId="7861D63E" w14:textId="77777777" w:rsidR="005A4F8F" w:rsidRPr="00914744" w:rsidRDefault="005A4F8F" w:rsidP="00451E6E">
            <w:pPr>
              <w:widowControl w:val="0"/>
              <w:suppressAutoHyphens/>
              <w:spacing w:after="0"/>
              <w:jc w:val="both"/>
              <w:rPr>
                <w:rFonts w:cstheme="minorHAnsi"/>
                <w:sz w:val="20"/>
                <w:szCs w:val="20"/>
              </w:rPr>
            </w:pPr>
          </w:p>
          <w:p w14:paraId="5C650820" w14:textId="77777777" w:rsidR="005A4F8F" w:rsidRPr="00914744" w:rsidRDefault="005A4F8F" w:rsidP="00451E6E">
            <w:pPr>
              <w:widowControl w:val="0"/>
              <w:suppressAutoHyphens/>
              <w:spacing w:after="0"/>
              <w:jc w:val="both"/>
              <w:rPr>
                <w:rFonts w:cstheme="minorHAnsi"/>
                <w:sz w:val="20"/>
                <w:szCs w:val="20"/>
              </w:rPr>
            </w:pPr>
          </w:p>
          <w:p w14:paraId="2AF59A5A" w14:textId="77777777" w:rsidR="005A4F8F" w:rsidRPr="00914744" w:rsidRDefault="005A4F8F" w:rsidP="00451E6E">
            <w:pPr>
              <w:widowControl w:val="0"/>
              <w:suppressAutoHyphens/>
              <w:spacing w:after="0"/>
              <w:jc w:val="both"/>
              <w:rPr>
                <w:rFonts w:cstheme="minorHAnsi"/>
                <w:sz w:val="20"/>
                <w:szCs w:val="20"/>
              </w:rPr>
            </w:pPr>
          </w:p>
          <w:p w14:paraId="2B2F49A9" w14:textId="77777777" w:rsidR="005A4F8F" w:rsidRPr="00914744" w:rsidRDefault="005A4F8F" w:rsidP="00451E6E">
            <w:pPr>
              <w:widowControl w:val="0"/>
              <w:suppressAutoHyphens/>
              <w:spacing w:after="0"/>
              <w:jc w:val="both"/>
              <w:rPr>
                <w:rFonts w:cstheme="minorHAnsi"/>
                <w:sz w:val="20"/>
                <w:szCs w:val="20"/>
              </w:rPr>
            </w:pPr>
          </w:p>
          <w:p w14:paraId="50299F80" w14:textId="77777777" w:rsidR="005A4F8F" w:rsidRPr="00914744" w:rsidRDefault="005A4F8F" w:rsidP="00451E6E">
            <w:pPr>
              <w:widowControl w:val="0"/>
              <w:suppressAutoHyphens/>
              <w:spacing w:after="0"/>
              <w:jc w:val="both"/>
              <w:rPr>
                <w:rFonts w:cstheme="minorHAnsi"/>
                <w:sz w:val="20"/>
                <w:szCs w:val="20"/>
              </w:rPr>
            </w:pPr>
          </w:p>
          <w:p w14:paraId="67D8D9CC" w14:textId="77777777" w:rsidR="005A4F8F" w:rsidRPr="00914744" w:rsidRDefault="005A4F8F" w:rsidP="00451E6E">
            <w:pPr>
              <w:widowControl w:val="0"/>
              <w:suppressAutoHyphens/>
              <w:spacing w:after="0"/>
              <w:jc w:val="both"/>
              <w:rPr>
                <w:rFonts w:cstheme="minorHAnsi"/>
                <w:sz w:val="20"/>
                <w:szCs w:val="20"/>
              </w:rPr>
            </w:pPr>
          </w:p>
          <w:p w14:paraId="05286152" w14:textId="77777777" w:rsidR="005A4F8F" w:rsidRPr="00914744" w:rsidRDefault="005A4F8F" w:rsidP="00451E6E">
            <w:pPr>
              <w:widowControl w:val="0"/>
              <w:suppressAutoHyphens/>
              <w:spacing w:after="0"/>
              <w:jc w:val="both"/>
              <w:rPr>
                <w:rFonts w:cstheme="minorHAnsi"/>
                <w:sz w:val="20"/>
                <w:szCs w:val="20"/>
              </w:rPr>
            </w:pPr>
          </w:p>
          <w:p w14:paraId="792A4414" w14:textId="77777777" w:rsidR="005A4F8F" w:rsidRPr="00914744" w:rsidRDefault="005A4F8F" w:rsidP="00451E6E">
            <w:pPr>
              <w:widowControl w:val="0"/>
              <w:suppressAutoHyphens/>
              <w:spacing w:after="0"/>
              <w:jc w:val="both"/>
              <w:rPr>
                <w:rFonts w:cstheme="minorHAnsi"/>
                <w:sz w:val="20"/>
                <w:szCs w:val="20"/>
              </w:rPr>
            </w:pPr>
          </w:p>
          <w:p w14:paraId="6582A36E" w14:textId="77777777" w:rsidR="005A4F8F" w:rsidRPr="00914744" w:rsidRDefault="005A4F8F" w:rsidP="00451E6E">
            <w:pPr>
              <w:widowControl w:val="0"/>
              <w:suppressAutoHyphens/>
              <w:spacing w:after="0"/>
              <w:jc w:val="both"/>
              <w:rPr>
                <w:rFonts w:cstheme="minorHAnsi"/>
                <w:sz w:val="20"/>
                <w:szCs w:val="20"/>
              </w:rPr>
            </w:pPr>
          </w:p>
          <w:p w14:paraId="5FC4B004" w14:textId="77777777" w:rsidR="005A4F8F" w:rsidRPr="00914744" w:rsidRDefault="005A4F8F" w:rsidP="00451E6E">
            <w:pPr>
              <w:widowControl w:val="0"/>
              <w:suppressAutoHyphens/>
              <w:spacing w:after="0"/>
              <w:jc w:val="both"/>
              <w:rPr>
                <w:rFonts w:cstheme="minorHAnsi"/>
                <w:sz w:val="20"/>
                <w:szCs w:val="20"/>
              </w:rPr>
            </w:pPr>
          </w:p>
          <w:p w14:paraId="17A1695D" w14:textId="77777777" w:rsidR="005A4F8F" w:rsidRPr="00914744" w:rsidRDefault="005A4F8F" w:rsidP="00451E6E">
            <w:pPr>
              <w:widowControl w:val="0"/>
              <w:suppressAutoHyphens/>
              <w:spacing w:after="0"/>
              <w:jc w:val="both"/>
              <w:rPr>
                <w:rFonts w:cstheme="minorHAnsi"/>
                <w:sz w:val="20"/>
                <w:szCs w:val="20"/>
              </w:rPr>
            </w:pPr>
          </w:p>
          <w:p w14:paraId="2653DB72" w14:textId="77777777" w:rsidR="005A4F8F" w:rsidRPr="00914744" w:rsidRDefault="005A4F8F" w:rsidP="00451E6E">
            <w:pPr>
              <w:widowControl w:val="0"/>
              <w:suppressAutoHyphens/>
              <w:spacing w:after="0"/>
              <w:jc w:val="both"/>
              <w:rPr>
                <w:rFonts w:cstheme="minorHAnsi"/>
                <w:sz w:val="20"/>
                <w:szCs w:val="20"/>
              </w:rPr>
            </w:pPr>
          </w:p>
          <w:p w14:paraId="726AD842" w14:textId="77777777" w:rsidR="005A4F8F" w:rsidRPr="00914744" w:rsidRDefault="005A4F8F" w:rsidP="00451E6E">
            <w:pPr>
              <w:widowControl w:val="0"/>
              <w:suppressAutoHyphens/>
              <w:spacing w:after="0"/>
              <w:jc w:val="both"/>
              <w:rPr>
                <w:rFonts w:cstheme="minorHAnsi"/>
                <w:sz w:val="20"/>
                <w:szCs w:val="20"/>
              </w:rPr>
            </w:pPr>
          </w:p>
        </w:tc>
      </w:tr>
    </w:tbl>
    <w:p w14:paraId="3348541F" w14:textId="77777777" w:rsidR="00815BF8" w:rsidRPr="00914744" w:rsidRDefault="00815BF8" w:rsidP="00815BF8">
      <w:pPr>
        <w:tabs>
          <w:tab w:val="left" w:pos="0"/>
          <w:tab w:val="left" w:pos="7200"/>
        </w:tabs>
        <w:spacing w:after="0"/>
        <w:jc w:val="both"/>
        <w:rPr>
          <w:rFonts w:eastAsia="Times New Roman" w:cstheme="minorHAnsi"/>
          <w:b/>
          <w:i/>
          <w:sz w:val="16"/>
          <w:szCs w:val="20"/>
        </w:rPr>
      </w:pPr>
      <w:bookmarkStart w:id="24" w:name="_Hlk162343893"/>
      <w:bookmarkEnd w:id="23"/>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2664C27D" w14:textId="77777777" w:rsidR="00F3125F" w:rsidRPr="00914744" w:rsidRDefault="00F3125F" w:rsidP="005A4F8F">
      <w:pPr>
        <w:spacing w:after="0"/>
        <w:rPr>
          <w:rFonts w:cstheme="minorHAnsi"/>
          <w:b/>
          <w:sz w:val="20"/>
          <w:szCs w:val="20"/>
        </w:rPr>
      </w:pPr>
      <w:bookmarkStart w:id="25" w:name="_Hlk162334801"/>
      <w:bookmarkEnd w:id="24"/>
    </w:p>
    <w:p w14:paraId="3172AE52" w14:textId="77777777" w:rsidR="00322A66" w:rsidRPr="00914744" w:rsidRDefault="00322A66" w:rsidP="005A4F8F">
      <w:pPr>
        <w:spacing w:after="0"/>
        <w:rPr>
          <w:rFonts w:cstheme="minorHAnsi"/>
          <w:b/>
          <w:sz w:val="20"/>
          <w:szCs w:val="20"/>
        </w:rPr>
      </w:pPr>
    </w:p>
    <w:p w14:paraId="17964C12" w14:textId="77777777" w:rsidR="00322A66" w:rsidRPr="00914744" w:rsidRDefault="00322A66" w:rsidP="005A4F8F">
      <w:pPr>
        <w:spacing w:after="0"/>
        <w:rPr>
          <w:rFonts w:cstheme="minorHAnsi"/>
          <w:b/>
          <w:sz w:val="20"/>
          <w:szCs w:val="20"/>
        </w:rPr>
      </w:pPr>
    </w:p>
    <w:p w14:paraId="321469D3" w14:textId="525574D5" w:rsidR="00834E41" w:rsidRPr="00914744" w:rsidRDefault="00834E41" w:rsidP="005A4F8F">
      <w:pPr>
        <w:spacing w:after="0"/>
        <w:rPr>
          <w:rFonts w:cstheme="minorHAnsi"/>
          <w:b/>
          <w:bCs/>
          <w:sz w:val="20"/>
          <w:szCs w:val="20"/>
        </w:rPr>
      </w:pPr>
      <w:r w:rsidRPr="00914744">
        <w:rPr>
          <w:rFonts w:cstheme="minorHAnsi"/>
          <w:b/>
          <w:sz w:val="20"/>
          <w:szCs w:val="20"/>
        </w:rPr>
        <w:lastRenderedPageBreak/>
        <w:t>Załącznik nr 4</w:t>
      </w:r>
      <w:r w:rsidR="00A62BAB" w:rsidRPr="00914744">
        <w:rPr>
          <w:rFonts w:cstheme="minorHAnsi"/>
          <w:b/>
          <w:sz w:val="20"/>
          <w:szCs w:val="20"/>
        </w:rPr>
        <w:t>A</w:t>
      </w:r>
      <w:r w:rsidR="005A4F8F" w:rsidRPr="00914744">
        <w:rPr>
          <w:rFonts w:cstheme="minorHAnsi"/>
          <w:b/>
          <w:sz w:val="20"/>
          <w:szCs w:val="20"/>
        </w:rPr>
        <w:t xml:space="preserve"> </w:t>
      </w:r>
      <w:r w:rsidR="005A4F8F"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6C3273">
        <w:rPr>
          <w:rFonts w:cstheme="minorHAnsi"/>
          <w:b/>
          <w:bCs/>
          <w:sz w:val="20"/>
          <w:szCs w:val="20"/>
        </w:rPr>
        <w:t>6</w:t>
      </w:r>
      <w:r w:rsidR="00322A66" w:rsidRPr="00914744">
        <w:rPr>
          <w:rFonts w:cstheme="minorHAnsi"/>
          <w:b/>
          <w:bCs/>
          <w:sz w:val="20"/>
          <w:szCs w:val="20"/>
        </w:rPr>
        <w:t xml:space="preserve">- </w:t>
      </w:r>
      <w:r w:rsidRPr="00914744">
        <w:rPr>
          <w:rFonts w:cstheme="minorHAnsi"/>
          <w:b/>
          <w:sz w:val="20"/>
          <w:szCs w:val="20"/>
        </w:rPr>
        <w:t>Oświadczenie Oferenta o spełnianiu warunków udziału w postępowaniu - Wykaz wykonanych usług</w:t>
      </w:r>
      <w:r w:rsidR="005A4F8F" w:rsidRPr="00914744">
        <w:rPr>
          <w:rFonts w:cstheme="minorHAnsi"/>
          <w:b/>
          <w:sz w:val="20"/>
          <w:szCs w:val="20"/>
        </w:rPr>
        <w:t>.</w:t>
      </w:r>
    </w:p>
    <w:bookmarkEnd w:id="25"/>
    <w:p w14:paraId="529AAE0F" w14:textId="77777777" w:rsidR="00834E41" w:rsidRPr="00914744" w:rsidRDefault="00834E41" w:rsidP="00834E41">
      <w:pPr>
        <w:spacing w:after="0"/>
        <w:rPr>
          <w:rFonts w:cstheme="minorHAnsi"/>
          <w:b/>
          <w:sz w:val="20"/>
          <w:szCs w:val="20"/>
        </w:rPr>
      </w:pPr>
    </w:p>
    <w:p w14:paraId="1314603A" w14:textId="77777777" w:rsidR="00834E41" w:rsidRPr="00914744" w:rsidRDefault="00834E41" w:rsidP="00834E41">
      <w:pPr>
        <w:spacing w:after="0"/>
        <w:ind w:left="1276" w:hanging="1276"/>
        <w:rPr>
          <w:rFonts w:cstheme="minorHAnsi"/>
          <w:b/>
          <w:sz w:val="20"/>
          <w:szCs w:val="20"/>
        </w:rPr>
      </w:pPr>
    </w:p>
    <w:p w14:paraId="0FBC3E55" w14:textId="77777777" w:rsidR="00834E41" w:rsidRPr="00914744" w:rsidRDefault="00834E41" w:rsidP="00834E41">
      <w:pPr>
        <w:spacing w:after="0" w:line="240" w:lineRule="auto"/>
        <w:jc w:val="center"/>
        <w:rPr>
          <w:rFonts w:eastAsia="Times New Roman" w:cstheme="minorHAnsi"/>
          <w:b/>
          <w:bCs/>
          <w:sz w:val="20"/>
          <w:szCs w:val="20"/>
          <w:lang w:eastAsia="pl-PL"/>
        </w:rPr>
      </w:pPr>
      <w:r w:rsidRPr="00914744">
        <w:rPr>
          <w:rFonts w:eastAsia="Times New Roman" w:cstheme="minorHAnsi"/>
          <w:b/>
          <w:bCs/>
          <w:sz w:val="20"/>
          <w:szCs w:val="20"/>
          <w:lang w:eastAsia="pl-PL"/>
        </w:rPr>
        <w:t>WYKAZ WYKONYWANYCH USŁUG**</w:t>
      </w:r>
    </w:p>
    <w:p w14:paraId="43AFEB44" w14:textId="77777777" w:rsidR="00834E41" w:rsidRPr="00914744" w:rsidRDefault="00834E41" w:rsidP="00834E41">
      <w:pPr>
        <w:spacing w:after="0" w:line="240" w:lineRule="auto"/>
        <w:jc w:val="center"/>
        <w:rPr>
          <w:rFonts w:eastAsia="Times New Roman" w:cstheme="minorHAnsi"/>
          <w:b/>
          <w:bCs/>
          <w:sz w:val="20"/>
          <w:szCs w:val="20"/>
          <w:lang w:eastAsia="pl-PL"/>
        </w:rPr>
      </w:pPr>
    </w:p>
    <w:p w14:paraId="4EE165DF" w14:textId="77777777" w:rsidR="00834E41" w:rsidRPr="00914744" w:rsidRDefault="00834E41" w:rsidP="00092B11">
      <w:pPr>
        <w:spacing w:after="0" w:line="240" w:lineRule="auto"/>
        <w:jc w:val="center"/>
        <w:rPr>
          <w:rFonts w:eastAsia="Times New Roman" w:cstheme="minorHAnsi"/>
          <w:b/>
          <w:bCs/>
          <w:sz w:val="20"/>
          <w:szCs w:val="20"/>
          <w:lang w:eastAsia="pl-PL"/>
        </w:rPr>
      </w:pPr>
    </w:p>
    <w:p w14:paraId="380DF181"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Ja niżej podpisany/-a …………………………………………………………………………………………………………………………………………………………………………</w:t>
      </w:r>
    </w:p>
    <w:p w14:paraId="09F6C55F" w14:textId="77777777" w:rsidR="00834E41" w:rsidRPr="00914744" w:rsidRDefault="00834E41" w:rsidP="00092B11">
      <w:pPr>
        <w:spacing w:after="0" w:line="240" w:lineRule="auto"/>
        <w:rPr>
          <w:rFonts w:eastAsia="Times New Roman" w:cstheme="minorHAnsi"/>
          <w:sz w:val="20"/>
          <w:szCs w:val="20"/>
          <w:lang w:eastAsia="pl-PL"/>
        </w:rPr>
      </w:pPr>
    </w:p>
    <w:p w14:paraId="5AFE8961"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Działając w imieniu i na rzecz Wykonawcy: ………………………………………………………………………………………………………………….…………………………………………………….</w:t>
      </w:r>
    </w:p>
    <w:p w14:paraId="71E92D18"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r w:rsidRPr="00914744">
        <w:rPr>
          <w:rFonts w:eastAsia="Times New Roman" w:cstheme="minorHAnsi"/>
          <w:sz w:val="20"/>
          <w:szCs w:val="20"/>
          <w:lang w:eastAsia="pl-PL"/>
        </w:rPr>
        <w:tab/>
      </w:r>
    </w:p>
    <w:p w14:paraId="1973F046" w14:textId="77777777" w:rsidR="00834E41" w:rsidRPr="00914744" w:rsidRDefault="00834E41" w:rsidP="00092B11">
      <w:pPr>
        <w:spacing w:after="0" w:line="240" w:lineRule="auto"/>
        <w:rPr>
          <w:rFonts w:eastAsia="Times New Roman" w:cstheme="minorHAnsi"/>
          <w:sz w:val="20"/>
          <w:szCs w:val="20"/>
          <w:lang w:eastAsia="pl-PL"/>
        </w:rPr>
      </w:pPr>
      <w:r w:rsidRPr="00914744">
        <w:rPr>
          <w:rFonts w:eastAsia="Times New Roman" w:cstheme="minorHAnsi"/>
          <w:sz w:val="20"/>
          <w:szCs w:val="20"/>
          <w:lang w:eastAsia="pl-PL"/>
        </w:rPr>
        <w:t>Adres siedziby: …………………………………………………………………………………………………………………………………………………………...............</w:t>
      </w:r>
      <w:r w:rsidRPr="00914744">
        <w:rPr>
          <w:rFonts w:eastAsia="Times New Roman" w:cstheme="minorHAnsi"/>
          <w:sz w:val="20"/>
          <w:szCs w:val="20"/>
          <w:lang w:eastAsia="pl-PL"/>
        </w:rPr>
        <w:tab/>
      </w:r>
      <w:r w:rsidRPr="00914744">
        <w:rPr>
          <w:rFonts w:eastAsia="Times New Roman" w:cstheme="minorHAnsi"/>
          <w:sz w:val="20"/>
          <w:szCs w:val="20"/>
          <w:lang w:eastAsia="pl-PL"/>
        </w:rPr>
        <w:tab/>
        <w:t xml:space="preserve"> </w:t>
      </w:r>
      <w:r w:rsidRPr="00914744">
        <w:rPr>
          <w:rFonts w:eastAsia="Times New Roman" w:cstheme="minorHAnsi"/>
          <w:sz w:val="20"/>
          <w:szCs w:val="20"/>
          <w:lang w:eastAsia="pl-PL"/>
        </w:rPr>
        <w:tab/>
      </w:r>
    </w:p>
    <w:p w14:paraId="0FD57F54" w14:textId="77777777" w:rsidR="00834E41" w:rsidRPr="00914744" w:rsidRDefault="00834E41" w:rsidP="00834E41">
      <w:pPr>
        <w:spacing w:after="0" w:line="240" w:lineRule="auto"/>
        <w:rPr>
          <w:rFonts w:eastAsia="Times New Roman" w:cstheme="minorHAnsi"/>
          <w:sz w:val="20"/>
          <w:szCs w:val="20"/>
          <w:lang w:eastAsia="pl-PL"/>
        </w:rPr>
      </w:pPr>
      <w:r w:rsidRPr="00914744">
        <w:rPr>
          <w:rFonts w:eastAsia="Times New Roman" w:cstheme="minorHAnsi"/>
          <w:b/>
          <w:bCs/>
          <w:sz w:val="20"/>
          <w:szCs w:val="20"/>
          <w:lang w:eastAsia="pl-PL"/>
        </w:rPr>
        <w:tab/>
      </w:r>
      <w:r w:rsidRPr="00914744">
        <w:rPr>
          <w:rFonts w:eastAsia="Times New Roman" w:cstheme="minorHAnsi"/>
          <w:b/>
          <w:bCs/>
          <w:sz w:val="20"/>
          <w:szCs w:val="20"/>
          <w:lang w:eastAsia="pl-PL"/>
        </w:rPr>
        <w:tab/>
      </w:r>
      <w:r w:rsidRPr="00914744">
        <w:rPr>
          <w:rFonts w:eastAsia="Times New Roman" w:cstheme="minorHAnsi"/>
          <w:b/>
          <w:bCs/>
          <w:sz w:val="20"/>
          <w:szCs w:val="20"/>
          <w:lang w:eastAsia="pl-PL"/>
        </w:rPr>
        <w:tab/>
      </w:r>
    </w:p>
    <w:p w14:paraId="0C828173" w14:textId="5551CDA5" w:rsidR="00834E41" w:rsidRPr="00914744" w:rsidRDefault="00834E41" w:rsidP="00834E41">
      <w:pPr>
        <w:spacing w:after="0" w:line="240" w:lineRule="auto"/>
        <w:jc w:val="both"/>
        <w:rPr>
          <w:rFonts w:eastAsia="Times New Roman" w:cstheme="minorHAnsi"/>
          <w:sz w:val="20"/>
          <w:szCs w:val="20"/>
          <w:lang w:eastAsia="pl-PL"/>
        </w:rPr>
      </w:pPr>
      <w:r w:rsidRPr="00914744">
        <w:rPr>
          <w:rFonts w:eastAsia="Times New Roman" w:cstheme="minorHAnsi"/>
          <w:sz w:val="20"/>
          <w:szCs w:val="20"/>
          <w:lang w:eastAsia="pl-PL"/>
        </w:rPr>
        <w:t xml:space="preserve">Oświadczam/y, iż w okresie </w:t>
      </w:r>
      <w:r w:rsidRPr="00914744">
        <w:rPr>
          <w:rFonts w:eastAsia="Times New Roman" w:cstheme="minorHAnsi"/>
          <w:b/>
          <w:sz w:val="20"/>
          <w:szCs w:val="20"/>
          <w:lang w:eastAsia="pl-PL"/>
        </w:rPr>
        <w:t>ostatnich 3 lat</w:t>
      </w:r>
      <w:r w:rsidRPr="00914744">
        <w:rPr>
          <w:rFonts w:eastAsia="Times New Roman" w:cstheme="minorHAnsi"/>
          <w:sz w:val="20"/>
          <w:szCs w:val="20"/>
          <w:lang w:eastAsia="pl-PL"/>
        </w:rPr>
        <w:t xml:space="preserve"> przed upływem terminu składania ofert, a jeżeli okres działalności jest krótszy – do tego okresu zrealizowaliśmy następujące kursy</w:t>
      </w:r>
      <w:r w:rsidR="00815BF8" w:rsidRPr="00914744">
        <w:rPr>
          <w:rFonts w:eastAsia="Times New Roman" w:cstheme="minorHAnsi"/>
          <w:sz w:val="20"/>
          <w:szCs w:val="20"/>
          <w:lang w:eastAsia="pl-PL"/>
        </w:rPr>
        <w:t xml:space="preserve">, w </w:t>
      </w:r>
      <w:r w:rsidRPr="00914744">
        <w:rPr>
          <w:rFonts w:eastAsia="Times New Roman" w:cstheme="minorHAnsi"/>
          <w:sz w:val="20"/>
          <w:szCs w:val="20"/>
          <w:lang w:eastAsia="pl-PL"/>
        </w:rPr>
        <w:t xml:space="preserve"> </w:t>
      </w:r>
    </w:p>
    <w:p w14:paraId="05ACDAA5" w14:textId="753777AE" w:rsidR="00834E41" w:rsidRPr="00914744" w:rsidRDefault="008D7835" w:rsidP="00834E41">
      <w:pPr>
        <w:spacing w:after="0" w:line="240" w:lineRule="auto"/>
        <w:jc w:val="both"/>
        <w:rPr>
          <w:rFonts w:cstheme="minorHAnsi"/>
          <w:i/>
          <w:sz w:val="20"/>
          <w:szCs w:val="20"/>
        </w:rPr>
      </w:pPr>
      <w:r w:rsidRPr="00914744">
        <w:rPr>
          <w:rFonts w:eastAsia="Times New Roman" w:cstheme="minorHAnsi"/>
          <w:sz w:val="20"/>
          <w:szCs w:val="20"/>
          <w:lang w:eastAsia="pl-PL"/>
        </w:rPr>
        <w:t>(</w:t>
      </w:r>
      <w:r w:rsidRPr="00914744">
        <w:rPr>
          <w:rFonts w:cstheme="minorHAnsi"/>
          <w:sz w:val="20"/>
          <w:szCs w:val="20"/>
        </w:rPr>
        <w:t xml:space="preserve">wskazane w rozdziale </w:t>
      </w:r>
      <w:r w:rsidRPr="00914744">
        <w:rPr>
          <w:rFonts w:cstheme="minorHAnsi"/>
          <w:i/>
          <w:sz w:val="20"/>
          <w:szCs w:val="20"/>
        </w:rPr>
        <w:t>6 WYMAGANIA WOBEC WYKONAWCY - WARUNKI UDZIAŁU W POSTĘPOWANIU)</w:t>
      </w:r>
    </w:p>
    <w:p w14:paraId="712E4290" w14:textId="77777777" w:rsidR="00746F77" w:rsidRPr="00914744" w:rsidRDefault="00746F77" w:rsidP="00834E41">
      <w:pPr>
        <w:spacing w:after="0" w:line="240" w:lineRule="auto"/>
        <w:jc w:val="both"/>
        <w:rPr>
          <w:rFonts w:cstheme="minorHAnsi"/>
          <w:i/>
          <w:sz w:val="20"/>
          <w:szCs w:val="20"/>
        </w:rPr>
      </w:pPr>
    </w:p>
    <w:p w14:paraId="534C9274" w14:textId="77777777" w:rsidR="00834E41" w:rsidRPr="00914744" w:rsidRDefault="00834E41" w:rsidP="00834E41">
      <w:pPr>
        <w:spacing w:after="0" w:line="240" w:lineRule="auto"/>
        <w:jc w:val="both"/>
        <w:rPr>
          <w:rFonts w:eastAsia="Times New Roman" w:cstheme="minorHAnsi"/>
          <w:sz w:val="20"/>
          <w:szCs w:val="20"/>
          <w:lang w:eastAsia="pl-PL"/>
        </w:rPr>
      </w:pP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1357"/>
        <w:gridCol w:w="1189"/>
        <w:gridCol w:w="1633"/>
        <w:gridCol w:w="1659"/>
        <w:gridCol w:w="1662"/>
        <w:gridCol w:w="1339"/>
      </w:tblGrid>
      <w:tr w:rsidR="00A0791C" w:rsidRPr="00914744" w14:paraId="7966C5F9" w14:textId="2C58F564" w:rsidTr="00A0791C">
        <w:trPr>
          <w:trHeight w:hRule="exact" w:val="2210"/>
          <w:jc w:val="center"/>
        </w:trPr>
        <w:tc>
          <w:tcPr>
            <w:tcW w:w="5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B9B53EB"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p>
          <w:p w14:paraId="50EF27CD"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Lp.</w:t>
            </w:r>
          </w:p>
        </w:tc>
        <w:tc>
          <w:tcPr>
            <w:tcW w:w="135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1D6BD9E"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Nazwa kursu</w:t>
            </w:r>
          </w:p>
        </w:tc>
        <w:tc>
          <w:tcPr>
            <w:tcW w:w="118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34F738"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Liczba godzin kursu</w:t>
            </w:r>
          </w:p>
        </w:tc>
        <w:tc>
          <w:tcPr>
            <w:tcW w:w="1633" w:type="dxa"/>
            <w:tcBorders>
              <w:top w:val="single" w:sz="4" w:space="0" w:color="000000"/>
              <w:left w:val="single" w:sz="4" w:space="0" w:color="000000"/>
              <w:bottom w:val="single" w:sz="4" w:space="0" w:color="000000"/>
              <w:right w:val="single" w:sz="4" w:space="0" w:color="000000"/>
            </w:tcBorders>
            <w:shd w:val="clear" w:color="auto" w:fill="BFBFBF"/>
          </w:tcPr>
          <w:p w14:paraId="6721FB82" w14:textId="77777777" w:rsidR="00A0791C" w:rsidRPr="00914744" w:rsidRDefault="00A0791C" w:rsidP="00451E6E">
            <w:pPr>
              <w:widowControl w:val="0"/>
              <w:autoSpaceDE w:val="0"/>
              <w:autoSpaceDN w:val="0"/>
              <w:adjustRightInd w:val="0"/>
              <w:spacing w:after="0"/>
              <w:jc w:val="center"/>
              <w:rPr>
                <w:rFonts w:eastAsia="Times New Roman" w:cstheme="minorHAnsi"/>
                <w:sz w:val="20"/>
                <w:szCs w:val="20"/>
              </w:rPr>
            </w:pPr>
          </w:p>
          <w:p w14:paraId="50C14B27" w14:textId="20065F9E"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 xml:space="preserve">Branża dotycząca realizacji szkolenia </w:t>
            </w:r>
          </w:p>
        </w:tc>
        <w:tc>
          <w:tcPr>
            <w:tcW w:w="16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8FCE840" w14:textId="6C09D871"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 xml:space="preserve">Data wykonania od-do </w:t>
            </w:r>
            <w:r w:rsidRPr="00914744">
              <w:rPr>
                <w:rFonts w:eastAsia="Times New Roman" w:cstheme="minorHAnsi"/>
                <w:sz w:val="20"/>
                <w:szCs w:val="20"/>
              </w:rPr>
              <w:br/>
              <w:t>(m-c, rok)</w:t>
            </w:r>
          </w:p>
        </w:tc>
        <w:tc>
          <w:tcPr>
            <w:tcW w:w="1662" w:type="dxa"/>
            <w:tcBorders>
              <w:top w:val="single" w:sz="4" w:space="0" w:color="000000"/>
              <w:left w:val="single" w:sz="4" w:space="0" w:color="000000"/>
              <w:bottom w:val="single" w:sz="4" w:space="0" w:color="000000"/>
              <w:right w:val="single" w:sz="4" w:space="0" w:color="000000"/>
            </w:tcBorders>
            <w:shd w:val="clear" w:color="auto" w:fill="BFBFBF"/>
          </w:tcPr>
          <w:p w14:paraId="453FB65F" w14:textId="18B0ADAF"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Czy szkolenie realizowane dla osób dorosłych</w:t>
            </w:r>
          </w:p>
          <w:p w14:paraId="152580CF" w14:textId="117428FC"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TAK/NIE</w:t>
            </w:r>
          </w:p>
        </w:tc>
        <w:tc>
          <w:tcPr>
            <w:tcW w:w="1339" w:type="dxa"/>
            <w:tcBorders>
              <w:top w:val="single" w:sz="4" w:space="0" w:color="000000"/>
              <w:left w:val="single" w:sz="4" w:space="0" w:color="000000"/>
              <w:bottom w:val="single" w:sz="4" w:space="0" w:color="000000"/>
              <w:right w:val="single" w:sz="4" w:space="0" w:color="000000"/>
            </w:tcBorders>
            <w:shd w:val="clear" w:color="auto" w:fill="BFBFBF"/>
          </w:tcPr>
          <w:p w14:paraId="6BCAD8D0" w14:textId="1E210E8A" w:rsidR="00A0791C" w:rsidRPr="00914744" w:rsidRDefault="00A0791C" w:rsidP="00451E6E">
            <w:pPr>
              <w:widowControl w:val="0"/>
              <w:autoSpaceDE w:val="0"/>
              <w:autoSpaceDN w:val="0"/>
              <w:adjustRightInd w:val="0"/>
              <w:spacing w:after="0"/>
              <w:jc w:val="center"/>
              <w:rPr>
                <w:rFonts w:eastAsia="Times New Roman" w:cstheme="minorHAnsi"/>
                <w:sz w:val="20"/>
                <w:szCs w:val="20"/>
              </w:rPr>
            </w:pPr>
            <w:r w:rsidRPr="00914744">
              <w:rPr>
                <w:rFonts w:eastAsia="Times New Roman" w:cstheme="minorHAnsi"/>
                <w:sz w:val="20"/>
                <w:szCs w:val="20"/>
              </w:rPr>
              <w:t>Wykonawca podaje do której części zamówienia przypisana jest referencja</w:t>
            </w:r>
          </w:p>
        </w:tc>
      </w:tr>
      <w:tr w:rsidR="00A0791C" w:rsidRPr="00914744" w14:paraId="6F983180" w14:textId="5FEC9B72" w:rsidTr="00A0791C">
        <w:trPr>
          <w:trHeight w:hRule="exact" w:val="810"/>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76C5E2C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1710BF9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34A1AB3"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5F147D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209A004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4F0973BE"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4C437EE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38AA1298" w14:textId="226D0AC9"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44DF0D44"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1314563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52674FD8" w14:textId="0E3CEBE7" w:rsidTr="00A0791C">
        <w:trPr>
          <w:trHeight w:hRule="exact" w:val="782"/>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3CAFE500"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9D94F86"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7101EF2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42F10140"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32C9BC55"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49C94664"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004AD8AF" w14:textId="54688BD5"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4F1B6FA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5232C7E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01503E74" w14:textId="012C7BC2" w:rsidTr="00A0791C">
        <w:trPr>
          <w:trHeight w:hRule="exact" w:val="813"/>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606EF9FE"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45577C5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58B5AB9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27090F8A"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p w14:paraId="1C797C69"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7BA69AA3"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57FA73AC"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41875EE5" w14:textId="499E4644"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5321D85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22947ED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r w:rsidR="00A0791C" w:rsidRPr="00914744" w14:paraId="3B671A2D" w14:textId="35D2F53E" w:rsidTr="00A0791C">
        <w:trPr>
          <w:trHeight w:hRule="exact" w:val="813"/>
          <w:jc w:val="center"/>
        </w:trPr>
        <w:tc>
          <w:tcPr>
            <w:tcW w:w="507" w:type="dxa"/>
            <w:tcBorders>
              <w:top w:val="single" w:sz="4" w:space="0" w:color="000000"/>
              <w:left w:val="single" w:sz="4" w:space="0" w:color="000000"/>
              <w:bottom w:val="single" w:sz="4" w:space="0" w:color="000000"/>
              <w:right w:val="single" w:sz="4" w:space="0" w:color="000000"/>
            </w:tcBorders>
            <w:vAlign w:val="center"/>
          </w:tcPr>
          <w:p w14:paraId="1A31EF7F"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57" w:type="dxa"/>
            <w:tcBorders>
              <w:top w:val="single" w:sz="4" w:space="0" w:color="000000"/>
              <w:left w:val="single" w:sz="4" w:space="0" w:color="000000"/>
              <w:bottom w:val="single" w:sz="4" w:space="0" w:color="000000"/>
              <w:right w:val="single" w:sz="4" w:space="0" w:color="000000"/>
            </w:tcBorders>
            <w:vAlign w:val="center"/>
          </w:tcPr>
          <w:p w14:paraId="08BDA51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6E7347E8"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33" w:type="dxa"/>
            <w:tcBorders>
              <w:top w:val="single" w:sz="4" w:space="0" w:color="000000"/>
              <w:left w:val="single" w:sz="4" w:space="0" w:color="000000"/>
              <w:bottom w:val="single" w:sz="4" w:space="0" w:color="000000"/>
              <w:right w:val="single" w:sz="4" w:space="0" w:color="000000"/>
            </w:tcBorders>
          </w:tcPr>
          <w:p w14:paraId="579A8657"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59" w:type="dxa"/>
            <w:tcBorders>
              <w:top w:val="single" w:sz="4" w:space="0" w:color="000000"/>
              <w:left w:val="single" w:sz="4" w:space="0" w:color="000000"/>
              <w:bottom w:val="single" w:sz="4" w:space="0" w:color="000000"/>
              <w:right w:val="single" w:sz="4" w:space="0" w:color="000000"/>
            </w:tcBorders>
            <w:vAlign w:val="center"/>
          </w:tcPr>
          <w:p w14:paraId="5E20A99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662" w:type="dxa"/>
            <w:tcBorders>
              <w:top w:val="single" w:sz="4" w:space="0" w:color="000000"/>
              <w:left w:val="single" w:sz="4" w:space="0" w:color="000000"/>
              <w:bottom w:val="single" w:sz="4" w:space="0" w:color="000000"/>
              <w:right w:val="single" w:sz="4" w:space="0" w:color="000000"/>
            </w:tcBorders>
          </w:tcPr>
          <w:p w14:paraId="26162A72"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c>
          <w:tcPr>
            <w:tcW w:w="1339" w:type="dxa"/>
            <w:tcBorders>
              <w:top w:val="single" w:sz="4" w:space="0" w:color="000000"/>
              <w:left w:val="single" w:sz="4" w:space="0" w:color="000000"/>
              <w:bottom w:val="single" w:sz="4" w:space="0" w:color="000000"/>
              <w:right w:val="single" w:sz="4" w:space="0" w:color="000000"/>
            </w:tcBorders>
          </w:tcPr>
          <w:p w14:paraId="79172985" w14:textId="77777777" w:rsidR="00A0791C" w:rsidRPr="00914744" w:rsidRDefault="00A0791C" w:rsidP="00451E6E">
            <w:pPr>
              <w:widowControl w:val="0"/>
              <w:autoSpaceDE w:val="0"/>
              <w:autoSpaceDN w:val="0"/>
              <w:adjustRightInd w:val="0"/>
              <w:spacing w:after="0"/>
              <w:rPr>
                <w:rFonts w:eastAsia="Times New Roman" w:cstheme="minorHAnsi"/>
                <w:sz w:val="20"/>
                <w:szCs w:val="20"/>
              </w:rPr>
            </w:pPr>
          </w:p>
        </w:tc>
      </w:tr>
    </w:tbl>
    <w:p w14:paraId="390A4531" w14:textId="640C860B" w:rsidR="00834E41" w:rsidRPr="00914744" w:rsidRDefault="00834E41" w:rsidP="000B0F02">
      <w:pPr>
        <w:spacing w:after="0" w:line="240" w:lineRule="auto"/>
        <w:jc w:val="both"/>
        <w:rPr>
          <w:rFonts w:eastAsia="Times New Roman" w:cstheme="minorHAnsi"/>
          <w:sz w:val="20"/>
          <w:szCs w:val="20"/>
          <w:lang w:eastAsia="pl-PL"/>
        </w:rPr>
      </w:pPr>
      <w:r w:rsidRPr="00914744">
        <w:rPr>
          <w:rFonts w:eastAsia="Times New Roman" w:cstheme="minorHAnsi"/>
          <w:sz w:val="20"/>
          <w:szCs w:val="20"/>
          <w:lang w:eastAsia="pl-PL"/>
        </w:rPr>
        <w:t xml:space="preserve">  </w:t>
      </w:r>
    </w:p>
    <w:p w14:paraId="3FB05F21" w14:textId="77777777" w:rsidR="005A4F8F" w:rsidRPr="00914744" w:rsidRDefault="005A4F8F" w:rsidP="000B0F02">
      <w:pPr>
        <w:spacing w:after="0" w:line="240" w:lineRule="auto"/>
        <w:jc w:val="both"/>
        <w:rPr>
          <w:rFonts w:eastAsia="Times New Roman" w:cstheme="minorHAnsi"/>
          <w:sz w:val="20"/>
          <w:szCs w:val="20"/>
          <w:lang w:eastAsia="pl-PL"/>
        </w:rPr>
      </w:pPr>
    </w:p>
    <w:p w14:paraId="6C3E3EA4" w14:textId="77777777" w:rsidR="005A4F8F" w:rsidRPr="00914744" w:rsidRDefault="005A4F8F" w:rsidP="000B0F02">
      <w:pPr>
        <w:spacing w:after="0" w:line="240" w:lineRule="auto"/>
        <w:jc w:val="both"/>
        <w:rPr>
          <w:rFonts w:eastAsia="Times New Roman" w:cstheme="minorHAnsi"/>
          <w:sz w:val="20"/>
          <w:szCs w:val="20"/>
          <w:lang w:eastAsia="pl-PL"/>
        </w:rPr>
      </w:pPr>
    </w:p>
    <w:p w14:paraId="5A0D3C45" w14:textId="77777777" w:rsidR="00834E41" w:rsidRPr="00914744" w:rsidRDefault="00834E41" w:rsidP="00834E41">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914744" w14:paraId="5E16DFEF" w14:textId="77777777" w:rsidTr="00451E6E">
        <w:tc>
          <w:tcPr>
            <w:tcW w:w="4570" w:type="dxa"/>
            <w:hideMark/>
          </w:tcPr>
          <w:p w14:paraId="48CE0A3E" w14:textId="77777777" w:rsidR="00834E41" w:rsidRPr="00914744" w:rsidRDefault="00834E41"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236BCAEF" w14:textId="77777777" w:rsidR="00834E41" w:rsidRPr="00914744" w:rsidRDefault="00834E41"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9550791" w14:textId="77777777" w:rsidR="00834E41" w:rsidRPr="00914744" w:rsidRDefault="00834E41" w:rsidP="00451E6E">
            <w:pPr>
              <w:widowControl w:val="0"/>
              <w:suppressAutoHyphens/>
              <w:spacing w:after="0"/>
              <w:jc w:val="both"/>
              <w:rPr>
                <w:rFonts w:cstheme="minorHAnsi"/>
                <w:sz w:val="20"/>
                <w:szCs w:val="20"/>
              </w:rPr>
            </w:pPr>
          </w:p>
          <w:p w14:paraId="533F7069" w14:textId="77777777" w:rsidR="00815BF8" w:rsidRPr="00914744" w:rsidRDefault="00815BF8" w:rsidP="00451E6E">
            <w:pPr>
              <w:widowControl w:val="0"/>
              <w:suppressAutoHyphens/>
              <w:spacing w:after="0"/>
              <w:jc w:val="both"/>
              <w:rPr>
                <w:rFonts w:cstheme="minorHAnsi"/>
                <w:sz w:val="20"/>
                <w:szCs w:val="20"/>
              </w:rPr>
            </w:pPr>
          </w:p>
          <w:p w14:paraId="78C97CD5" w14:textId="77777777" w:rsidR="00815BF8" w:rsidRPr="00914744" w:rsidRDefault="00815BF8" w:rsidP="00451E6E">
            <w:pPr>
              <w:widowControl w:val="0"/>
              <w:suppressAutoHyphens/>
              <w:spacing w:after="0"/>
              <w:jc w:val="both"/>
              <w:rPr>
                <w:rFonts w:cstheme="minorHAnsi"/>
                <w:sz w:val="20"/>
                <w:szCs w:val="20"/>
              </w:rPr>
            </w:pPr>
          </w:p>
          <w:p w14:paraId="4E103039" w14:textId="77777777" w:rsidR="00834E41" w:rsidRPr="00914744" w:rsidRDefault="00834E41" w:rsidP="00451E6E">
            <w:pPr>
              <w:widowControl w:val="0"/>
              <w:suppressAutoHyphens/>
              <w:spacing w:after="0"/>
              <w:jc w:val="both"/>
              <w:rPr>
                <w:rFonts w:cstheme="minorHAnsi"/>
                <w:sz w:val="20"/>
                <w:szCs w:val="20"/>
              </w:rPr>
            </w:pPr>
          </w:p>
        </w:tc>
      </w:tr>
    </w:tbl>
    <w:p w14:paraId="37606128" w14:textId="5A1E48F9" w:rsidR="00834E41" w:rsidRPr="00914744" w:rsidRDefault="00834E41" w:rsidP="00815BF8">
      <w:pPr>
        <w:tabs>
          <w:tab w:val="left" w:pos="0"/>
          <w:tab w:val="left" w:pos="7200"/>
        </w:tabs>
        <w:spacing w:after="0"/>
        <w:jc w:val="both"/>
        <w:rPr>
          <w:rFonts w:eastAsia="Times New Roman" w:cstheme="minorHAnsi"/>
          <w:b/>
          <w:i/>
          <w:sz w:val="16"/>
          <w:szCs w:val="20"/>
        </w:r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79CDA164" w14:textId="10063B51" w:rsidR="00834E41" w:rsidRPr="00914744" w:rsidRDefault="00834E41" w:rsidP="00815BF8">
      <w:pPr>
        <w:spacing w:after="0"/>
        <w:rPr>
          <w:rFonts w:cstheme="minorHAnsi"/>
          <w:b/>
          <w:sz w:val="16"/>
          <w:szCs w:val="20"/>
        </w:rPr>
      </w:pPr>
      <w:r w:rsidRPr="00914744">
        <w:rPr>
          <w:rFonts w:cstheme="minorHAnsi"/>
          <w:b/>
          <w:sz w:val="16"/>
          <w:szCs w:val="20"/>
        </w:rPr>
        <w:t>**Na potwierdzenie prawidłowego Wykonania usługi przedkładam referencje/protokół odbioru/inny dokument potwierdzający należyte wykonanie usługi</w:t>
      </w:r>
      <w:r w:rsidR="00815BF8" w:rsidRPr="00914744">
        <w:rPr>
          <w:rFonts w:cstheme="minorHAnsi"/>
          <w:b/>
          <w:sz w:val="16"/>
          <w:szCs w:val="20"/>
        </w:rPr>
        <w:t>.</w:t>
      </w:r>
    </w:p>
    <w:p w14:paraId="72B6B4D5" w14:textId="77777777" w:rsidR="005A4F8F" w:rsidRPr="00914744" w:rsidRDefault="005A4F8F" w:rsidP="00815BF8">
      <w:pPr>
        <w:spacing w:after="0"/>
        <w:rPr>
          <w:rFonts w:cstheme="minorHAnsi"/>
          <w:b/>
          <w:sz w:val="16"/>
          <w:szCs w:val="20"/>
        </w:rPr>
      </w:pPr>
    </w:p>
    <w:p w14:paraId="078DAFA4" w14:textId="15140D25" w:rsidR="00A62BAB" w:rsidRPr="00914744" w:rsidRDefault="00BA4500" w:rsidP="00322A66">
      <w:pPr>
        <w:tabs>
          <w:tab w:val="left" w:pos="1524"/>
        </w:tabs>
        <w:spacing w:after="0"/>
        <w:rPr>
          <w:rFonts w:cstheme="minorHAnsi"/>
          <w:b/>
          <w:sz w:val="20"/>
          <w:szCs w:val="20"/>
        </w:rPr>
      </w:pPr>
      <w:r w:rsidRPr="00914744">
        <w:rPr>
          <w:rFonts w:cstheme="minorHAnsi"/>
          <w:b/>
          <w:bCs/>
          <w:sz w:val="20"/>
          <w:szCs w:val="20"/>
        </w:rPr>
        <w:lastRenderedPageBreak/>
        <w:t>Załącznik nr 4</w:t>
      </w:r>
      <w:r w:rsidR="00A62BAB" w:rsidRPr="00914744">
        <w:rPr>
          <w:rFonts w:cstheme="minorHAnsi"/>
          <w:b/>
          <w:bCs/>
          <w:sz w:val="20"/>
          <w:szCs w:val="20"/>
        </w:rPr>
        <w:t xml:space="preserve">B </w:t>
      </w:r>
      <w:r w:rsidR="00A62BAB" w:rsidRPr="00914744">
        <w:rPr>
          <w:rFonts w:eastAsia="Times New Roman" w:cstheme="minorHAnsi"/>
          <w:b/>
          <w:color w:val="000000"/>
          <w:sz w:val="20"/>
          <w:szCs w:val="20"/>
          <w:lang w:eastAsia="pl-PL"/>
        </w:rPr>
        <w:t xml:space="preserve">do </w:t>
      </w:r>
      <w:bookmarkStart w:id="26" w:name="_Hlk165902807"/>
      <w:r w:rsidR="00A62BAB" w:rsidRPr="00914744">
        <w:rPr>
          <w:rFonts w:eastAsia="Times New Roman" w:cstheme="minorHAnsi"/>
          <w:b/>
          <w:color w:val="000000"/>
          <w:sz w:val="20"/>
          <w:szCs w:val="20"/>
          <w:lang w:eastAsia="pl-PL"/>
        </w:rPr>
        <w:t xml:space="preserve">Zapytania ofertowego nr </w:t>
      </w:r>
      <w:r w:rsidR="00BC5406">
        <w:rPr>
          <w:rFonts w:cstheme="minorHAnsi"/>
          <w:b/>
          <w:bCs/>
          <w:sz w:val="20"/>
          <w:szCs w:val="20"/>
        </w:rPr>
        <w:t>FEDS.08.01-IZ.00-0009/23/1</w:t>
      </w:r>
      <w:r w:rsidR="00433AAB">
        <w:rPr>
          <w:rFonts w:cstheme="minorHAnsi"/>
          <w:b/>
          <w:bCs/>
          <w:sz w:val="20"/>
          <w:szCs w:val="20"/>
        </w:rPr>
        <w:t>6</w:t>
      </w:r>
      <w:r w:rsidR="00BC5406">
        <w:rPr>
          <w:rFonts w:cstheme="minorHAnsi"/>
          <w:b/>
          <w:bCs/>
          <w:sz w:val="20"/>
          <w:szCs w:val="20"/>
        </w:rPr>
        <w:t xml:space="preserve"> </w:t>
      </w:r>
      <w:r w:rsidR="00322A66" w:rsidRPr="00914744">
        <w:rPr>
          <w:rFonts w:cstheme="minorHAnsi"/>
          <w:b/>
          <w:sz w:val="20"/>
          <w:szCs w:val="20"/>
        </w:rPr>
        <w:t xml:space="preserve">- </w:t>
      </w:r>
      <w:r w:rsidRPr="00914744">
        <w:rPr>
          <w:rFonts w:cstheme="minorHAnsi"/>
          <w:b/>
          <w:bCs/>
          <w:sz w:val="20"/>
          <w:szCs w:val="20"/>
        </w:rPr>
        <w:t>O</w:t>
      </w:r>
      <w:r w:rsidR="00A62BAB" w:rsidRPr="00914744">
        <w:rPr>
          <w:rFonts w:cstheme="minorHAnsi"/>
          <w:b/>
          <w:bCs/>
          <w:sz w:val="20"/>
          <w:szCs w:val="20"/>
        </w:rPr>
        <w:t xml:space="preserve">świadczenie odnośnie </w:t>
      </w:r>
      <w:r w:rsidRPr="00914744">
        <w:rPr>
          <w:rFonts w:cstheme="minorHAnsi"/>
          <w:b/>
          <w:bCs/>
          <w:sz w:val="20"/>
          <w:szCs w:val="20"/>
        </w:rPr>
        <w:t>potencjału kadrowego wykonawcy.</w:t>
      </w:r>
    </w:p>
    <w:bookmarkEnd w:id="26"/>
    <w:p w14:paraId="6197D302" w14:textId="77777777" w:rsidR="00A62BAB" w:rsidRPr="00914744" w:rsidRDefault="00A62BAB" w:rsidP="00A62BAB">
      <w:pPr>
        <w:autoSpaceDE w:val="0"/>
        <w:autoSpaceDN w:val="0"/>
        <w:adjustRightInd w:val="0"/>
        <w:spacing w:after="0"/>
        <w:jc w:val="both"/>
        <w:rPr>
          <w:rFonts w:cstheme="minorHAnsi"/>
          <w:sz w:val="20"/>
          <w:szCs w:val="20"/>
        </w:rPr>
      </w:pPr>
    </w:p>
    <w:p w14:paraId="1C0B9198" w14:textId="77777777" w:rsidR="005A4F8F" w:rsidRPr="00914744" w:rsidRDefault="005A4F8F" w:rsidP="00A62BAB">
      <w:pPr>
        <w:autoSpaceDE w:val="0"/>
        <w:autoSpaceDN w:val="0"/>
        <w:adjustRightInd w:val="0"/>
        <w:spacing w:after="0"/>
        <w:jc w:val="both"/>
        <w:rPr>
          <w:rFonts w:cstheme="minorHAnsi"/>
          <w:sz w:val="20"/>
          <w:szCs w:val="20"/>
        </w:rPr>
      </w:pPr>
    </w:p>
    <w:p w14:paraId="02DD31E4" w14:textId="77777777" w:rsidR="005A4F8F" w:rsidRPr="00914744" w:rsidRDefault="005A4F8F" w:rsidP="00A62BAB">
      <w:pPr>
        <w:autoSpaceDE w:val="0"/>
        <w:autoSpaceDN w:val="0"/>
        <w:adjustRightInd w:val="0"/>
        <w:spacing w:after="0"/>
        <w:jc w:val="both"/>
        <w:rPr>
          <w:rFonts w:cstheme="minorHAnsi"/>
          <w:sz w:val="20"/>
          <w:szCs w:val="20"/>
        </w:rPr>
      </w:pPr>
    </w:p>
    <w:p w14:paraId="1886E8EB" w14:textId="77777777" w:rsidR="00A62BAB" w:rsidRPr="00914744" w:rsidRDefault="00A62BAB" w:rsidP="00A62BAB">
      <w:pPr>
        <w:spacing w:after="0" w:line="240" w:lineRule="auto"/>
        <w:jc w:val="center"/>
        <w:rPr>
          <w:rFonts w:cstheme="minorHAnsi"/>
          <w:b/>
          <w:sz w:val="20"/>
          <w:szCs w:val="20"/>
        </w:rPr>
      </w:pPr>
      <w:r w:rsidRPr="00914744">
        <w:rPr>
          <w:rFonts w:cstheme="minorHAnsi"/>
          <w:b/>
          <w:sz w:val="20"/>
          <w:szCs w:val="20"/>
        </w:rPr>
        <w:t>OŚWIADCZENIE</w:t>
      </w:r>
    </w:p>
    <w:p w14:paraId="0AA23626" w14:textId="77777777" w:rsidR="00A62BAB" w:rsidRPr="00914744" w:rsidRDefault="00A62BAB" w:rsidP="00A62BAB">
      <w:pPr>
        <w:spacing w:after="0" w:line="240" w:lineRule="auto"/>
        <w:jc w:val="both"/>
        <w:rPr>
          <w:rFonts w:cstheme="minorHAnsi"/>
          <w:b/>
          <w:sz w:val="20"/>
          <w:szCs w:val="20"/>
        </w:rPr>
      </w:pPr>
    </w:p>
    <w:p w14:paraId="0C03FAD1" w14:textId="77777777" w:rsidR="00A62BAB" w:rsidRPr="00914744" w:rsidRDefault="00A62BAB" w:rsidP="00A62BAB">
      <w:pPr>
        <w:spacing w:after="0" w:line="240" w:lineRule="auto"/>
        <w:jc w:val="both"/>
        <w:rPr>
          <w:rFonts w:cstheme="minorHAnsi"/>
          <w:b/>
          <w:sz w:val="20"/>
          <w:szCs w:val="20"/>
        </w:rPr>
      </w:pPr>
    </w:p>
    <w:p w14:paraId="268E91B7" w14:textId="3CC5A343" w:rsidR="00A60627" w:rsidRPr="00914744" w:rsidRDefault="00A62BAB" w:rsidP="00E15173">
      <w:pPr>
        <w:autoSpaceDE w:val="0"/>
        <w:autoSpaceDN w:val="0"/>
        <w:adjustRightInd w:val="0"/>
        <w:spacing w:after="0"/>
        <w:contextualSpacing/>
        <w:jc w:val="both"/>
        <w:rPr>
          <w:rFonts w:cstheme="minorHAnsi"/>
          <w:sz w:val="18"/>
          <w:szCs w:val="20"/>
          <w:u w:val="single"/>
        </w:rPr>
      </w:pPr>
      <w:r w:rsidRPr="00914744">
        <w:rPr>
          <w:rFonts w:cstheme="minorHAnsi"/>
          <w:sz w:val="18"/>
          <w:szCs w:val="20"/>
        </w:rPr>
        <w:t xml:space="preserve">Ja, niżej podpisany/a przystępując do postępowania ofertowego w ramach Zapytania ofertowego </w:t>
      </w:r>
      <w:r w:rsidRPr="00914744">
        <w:rPr>
          <w:rFonts w:cstheme="minorHAnsi"/>
          <w:sz w:val="18"/>
          <w:szCs w:val="20"/>
        </w:rPr>
        <w:br/>
        <w:t xml:space="preserve">nr </w:t>
      </w:r>
      <w:r w:rsidR="00BC5406">
        <w:rPr>
          <w:rFonts w:cstheme="minorHAnsi"/>
          <w:b/>
          <w:bCs/>
          <w:sz w:val="20"/>
          <w:szCs w:val="20"/>
        </w:rPr>
        <w:t>FEDS.08.01-IZ.00-0009/23/1</w:t>
      </w:r>
      <w:r w:rsidR="00433AAB">
        <w:rPr>
          <w:rFonts w:cstheme="minorHAnsi"/>
          <w:b/>
          <w:bCs/>
          <w:sz w:val="20"/>
          <w:szCs w:val="20"/>
        </w:rPr>
        <w:t>6</w:t>
      </w:r>
      <w:r w:rsidRPr="00914744">
        <w:rPr>
          <w:rFonts w:cstheme="minorHAnsi"/>
          <w:sz w:val="18"/>
          <w:szCs w:val="20"/>
        </w:rPr>
        <w:t xml:space="preserve">, uwzględniając zapisy rozdziału 6  WYMAGANIA WOBEC WYKONAWCY - WARUNKI UDZIAŁU W POSTĘPOWANIU, pkt. </w:t>
      </w:r>
      <w:r w:rsidR="00712910" w:rsidRPr="00914744">
        <w:rPr>
          <w:rFonts w:cstheme="minorHAnsi"/>
          <w:sz w:val="18"/>
          <w:szCs w:val="20"/>
        </w:rPr>
        <w:t>3</w:t>
      </w:r>
      <w:r w:rsidRPr="00914744">
        <w:rPr>
          <w:rFonts w:cstheme="minorHAnsi"/>
          <w:sz w:val="18"/>
          <w:szCs w:val="20"/>
        </w:rPr>
        <w:t xml:space="preserve">, niniejszym oświadczam,  iż dysponuję osobami zdolnymi do wykonania zamówienia oraz oświadczam, iż zagwarantuję do przeprowadzenia zamówienia odpowiednią kadrę trenerską (dydaktyczną) - </w:t>
      </w:r>
      <w:r w:rsidR="0014392E" w:rsidRPr="00914744">
        <w:rPr>
          <w:rFonts w:eastAsia="Times New Roman" w:cstheme="minorHAnsi"/>
          <w:sz w:val="18"/>
          <w:szCs w:val="20"/>
          <w:lang w:eastAsia="pl-PL"/>
        </w:rPr>
        <w:t xml:space="preserve">każdy z trenerów realizujących zamówienie będzie posiadał zrealizowane w </w:t>
      </w:r>
      <w:bookmarkStart w:id="27" w:name="_Hlk169769214"/>
      <w:r w:rsidR="0014392E" w:rsidRPr="00914744">
        <w:rPr>
          <w:rFonts w:eastAsia="Times New Roman" w:cstheme="minorHAnsi"/>
          <w:sz w:val="18"/>
          <w:szCs w:val="20"/>
          <w:lang w:eastAsia="pl-PL"/>
        </w:rPr>
        <w:t>ostatnich 3 latach liczonych od dnia wszczęcia przedmiotowego postępowania co najmniej 2 szkolenia zbieżne i odpowiadające zakresowi tematycznemu opisanemu w przedmiocie zamówienia (tabela nr 1)</w:t>
      </w:r>
      <w:r w:rsidR="00E15173" w:rsidRPr="00914744">
        <w:rPr>
          <w:rFonts w:eastAsia="Times New Roman" w:cstheme="minorHAnsi"/>
          <w:sz w:val="18"/>
          <w:szCs w:val="20"/>
          <w:lang w:eastAsia="pl-PL"/>
        </w:rPr>
        <w:t>.</w:t>
      </w:r>
      <w:bookmarkEnd w:id="27"/>
    </w:p>
    <w:p w14:paraId="239AC103" w14:textId="4678E84F" w:rsidR="0014392E" w:rsidRPr="00914744" w:rsidRDefault="0014392E" w:rsidP="0014392E">
      <w:pPr>
        <w:widowControl w:val="0"/>
        <w:suppressAutoHyphens/>
        <w:spacing w:after="0"/>
        <w:jc w:val="both"/>
        <w:rPr>
          <w:rFonts w:eastAsia="Times New Roman" w:cstheme="minorHAnsi"/>
          <w:sz w:val="20"/>
          <w:szCs w:val="20"/>
          <w:lang w:eastAsia="pl-PL"/>
        </w:rPr>
      </w:pPr>
    </w:p>
    <w:p w14:paraId="547A2518" w14:textId="02EB5FD1" w:rsidR="00A62BAB" w:rsidRPr="00914744" w:rsidRDefault="00A62BAB" w:rsidP="0014392E">
      <w:pPr>
        <w:spacing w:after="0" w:line="240" w:lineRule="auto"/>
        <w:jc w:val="both"/>
        <w:rPr>
          <w:rFonts w:cstheme="minorHAnsi"/>
          <w:sz w:val="20"/>
          <w:szCs w:val="20"/>
          <w:u w:val="single"/>
        </w:rPr>
      </w:pPr>
    </w:p>
    <w:p w14:paraId="6CEDE3C8" w14:textId="77777777" w:rsidR="00A62BAB" w:rsidRPr="00914744" w:rsidRDefault="00A62BAB" w:rsidP="00A62BAB">
      <w:pPr>
        <w:spacing w:after="0"/>
        <w:jc w:val="both"/>
        <w:rPr>
          <w:rFonts w:cstheme="minorHAnsi"/>
          <w:sz w:val="20"/>
          <w:szCs w:val="20"/>
          <w:u w:val="single"/>
        </w:rPr>
      </w:pPr>
    </w:p>
    <w:p w14:paraId="7D48563B" w14:textId="77777777" w:rsidR="00A62BAB" w:rsidRPr="00914744" w:rsidRDefault="00A62BAB" w:rsidP="00A62BAB">
      <w:pPr>
        <w:spacing w:after="0"/>
        <w:jc w:val="both"/>
        <w:rPr>
          <w:rFonts w:cstheme="minorHAnsi"/>
          <w:sz w:val="20"/>
          <w:szCs w:val="20"/>
          <w:u w:val="single"/>
        </w:rPr>
      </w:pPr>
    </w:p>
    <w:p w14:paraId="5B2108E6" w14:textId="77777777" w:rsidR="00A62BAB" w:rsidRPr="00914744" w:rsidRDefault="00A62BAB" w:rsidP="00A62BAB">
      <w:pPr>
        <w:spacing w:after="0"/>
        <w:jc w:val="both"/>
        <w:rPr>
          <w:rFonts w:cstheme="minorHAnsi"/>
          <w:sz w:val="20"/>
          <w:szCs w:val="20"/>
          <w:u w:val="single"/>
        </w:rPr>
      </w:pPr>
    </w:p>
    <w:p w14:paraId="1D5F35F3" w14:textId="77777777" w:rsidR="00A62BAB" w:rsidRPr="00914744" w:rsidRDefault="00A62BAB" w:rsidP="00A62BAB">
      <w:pPr>
        <w:spacing w:after="0"/>
        <w:jc w:val="both"/>
        <w:rPr>
          <w:rFonts w:cstheme="minorHAnsi"/>
          <w:sz w:val="20"/>
          <w:szCs w:val="20"/>
          <w:u w:val="single"/>
        </w:rPr>
      </w:pPr>
    </w:p>
    <w:p w14:paraId="68A56F4F" w14:textId="77777777" w:rsidR="00A62BAB" w:rsidRPr="00914744" w:rsidRDefault="00A62BAB" w:rsidP="00A62BAB">
      <w:pPr>
        <w:spacing w:after="0"/>
        <w:jc w:val="both"/>
        <w:rPr>
          <w:rFonts w:cstheme="minorHAnsi"/>
          <w:sz w:val="20"/>
          <w:szCs w:val="20"/>
          <w:u w:val="single"/>
        </w:rPr>
      </w:pPr>
    </w:p>
    <w:p w14:paraId="2DAC2735" w14:textId="77777777" w:rsidR="00A62BAB" w:rsidRPr="00914744" w:rsidRDefault="00A62BAB" w:rsidP="00A62BAB">
      <w:pPr>
        <w:spacing w:after="0"/>
        <w:jc w:val="both"/>
        <w:rPr>
          <w:rFonts w:cstheme="minorHAnsi"/>
          <w:sz w:val="20"/>
          <w:szCs w:val="20"/>
          <w:u w:val="single"/>
        </w:rPr>
      </w:pPr>
    </w:p>
    <w:p w14:paraId="4068D93F" w14:textId="77777777" w:rsidR="00A62BAB" w:rsidRPr="00914744" w:rsidRDefault="00A62BAB" w:rsidP="00A62BAB">
      <w:pPr>
        <w:spacing w:after="0"/>
        <w:jc w:val="both"/>
        <w:rPr>
          <w:rFonts w:cstheme="minorHAnsi"/>
          <w:sz w:val="20"/>
          <w:szCs w:val="20"/>
          <w:u w:val="single"/>
        </w:rPr>
      </w:pPr>
    </w:p>
    <w:p w14:paraId="11631A2F" w14:textId="77777777" w:rsidR="00A62BAB" w:rsidRPr="00914744" w:rsidRDefault="00A62BAB" w:rsidP="00A62BAB">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A62BAB" w:rsidRPr="00914744" w14:paraId="0DC6CA3F" w14:textId="77777777" w:rsidTr="00451E6E">
        <w:tc>
          <w:tcPr>
            <w:tcW w:w="4570" w:type="dxa"/>
            <w:hideMark/>
          </w:tcPr>
          <w:p w14:paraId="21F03DD0" w14:textId="77777777" w:rsidR="00A62BAB" w:rsidRPr="00914744" w:rsidRDefault="00A62BAB"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18802C02" w14:textId="77777777" w:rsidR="00A62BAB" w:rsidRPr="00914744" w:rsidRDefault="00A62BAB"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0824FB3B" w14:textId="77777777" w:rsidR="00A62BAB" w:rsidRPr="00914744" w:rsidRDefault="00A62BAB" w:rsidP="00451E6E">
            <w:pPr>
              <w:widowControl w:val="0"/>
              <w:suppressAutoHyphens/>
              <w:spacing w:after="0"/>
              <w:jc w:val="both"/>
              <w:rPr>
                <w:rFonts w:cstheme="minorHAnsi"/>
                <w:sz w:val="20"/>
                <w:szCs w:val="20"/>
              </w:rPr>
            </w:pPr>
          </w:p>
        </w:tc>
      </w:tr>
    </w:tbl>
    <w:p w14:paraId="21B04535"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25BBE47"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49F49DE"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3DE1733D"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D0EAE6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74449BB"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1CD4EE4"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C58775E"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08E81244"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4A116842"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8D9969A"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E7357A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59F5927B"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3D014E2D"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620F7D9"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69D1486D" w14:textId="77777777" w:rsidR="00BA4500" w:rsidRDefault="00BA4500" w:rsidP="00A62BAB">
      <w:pPr>
        <w:tabs>
          <w:tab w:val="left" w:pos="0"/>
          <w:tab w:val="left" w:pos="7200"/>
        </w:tabs>
        <w:spacing w:after="0"/>
        <w:jc w:val="both"/>
        <w:rPr>
          <w:rFonts w:eastAsia="Times New Roman" w:cstheme="minorHAnsi"/>
          <w:b/>
          <w:i/>
          <w:sz w:val="20"/>
          <w:szCs w:val="20"/>
        </w:rPr>
      </w:pPr>
    </w:p>
    <w:p w14:paraId="45287370" w14:textId="77777777" w:rsidR="00563BD7" w:rsidRDefault="00563BD7" w:rsidP="00A62BAB">
      <w:pPr>
        <w:tabs>
          <w:tab w:val="left" w:pos="0"/>
          <w:tab w:val="left" w:pos="7200"/>
        </w:tabs>
        <w:spacing w:after="0"/>
        <w:jc w:val="both"/>
        <w:rPr>
          <w:rFonts w:eastAsia="Times New Roman" w:cstheme="minorHAnsi"/>
          <w:b/>
          <w:i/>
          <w:sz w:val="20"/>
          <w:szCs w:val="20"/>
        </w:rPr>
      </w:pPr>
    </w:p>
    <w:p w14:paraId="3BE17896" w14:textId="77777777" w:rsidR="00563BD7" w:rsidRDefault="00563BD7" w:rsidP="00A62BAB">
      <w:pPr>
        <w:tabs>
          <w:tab w:val="left" w:pos="0"/>
          <w:tab w:val="left" w:pos="7200"/>
        </w:tabs>
        <w:spacing w:after="0"/>
        <w:jc w:val="both"/>
        <w:rPr>
          <w:rFonts w:eastAsia="Times New Roman" w:cstheme="minorHAnsi"/>
          <w:b/>
          <w:i/>
          <w:sz w:val="20"/>
          <w:szCs w:val="20"/>
        </w:rPr>
      </w:pPr>
    </w:p>
    <w:p w14:paraId="53DBF7B8" w14:textId="77777777" w:rsidR="00563BD7" w:rsidRPr="00914744" w:rsidRDefault="00563BD7" w:rsidP="00A62BAB">
      <w:pPr>
        <w:tabs>
          <w:tab w:val="left" w:pos="0"/>
          <w:tab w:val="left" w:pos="7200"/>
        </w:tabs>
        <w:spacing w:after="0"/>
        <w:jc w:val="both"/>
        <w:rPr>
          <w:rFonts w:eastAsia="Times New Roman" w:cstheme="minorHAnsi"/>
          <w:b/>
          <w:i/>
          <w:sz w:val="20"/>
          <w:szCs w:val="20"/>
        </w:rPr>
      </w:pPr>
    </w:p>
    <w:p w14:paraId="1CD45C89"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9EEAC91"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45F0460"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7C37BE93" w14:textId="77777777" w:rsidR="00BA4500" w:rsidRPr="00914744" w:rsidRDefault="00BA4500" w:rsidP="00A62BAB">
      <w:pPr>
        <w:tabs>
          <w:tab w:val="left" w:pos="0"/>
          <w:tab w:val="left" w:pos="7200"/>
        </w:tabs>
        <w:spacing w:after="0"/>
        <w:jc w:val="both"/>
        <w:rPr>
          <w:rFonts w:eastAsia="Times New Roman" w:cstheme="minorHAnsi"/>
          <w:b/>
          <w:i/>
          <w:sz w:val="20"/>
          <w:szCs w:val="20"/>
        </w:rPr>
      </w:pPr>
    </w:p>
    <w:p w14:paraId="1E499520" w14:textId="47C49C36" w:rsidR="00A62BAB" w:rsidRPr="00914744" w:rsidRDefault="00A62BAB" w:rsidP="00A62BAB">
      <w:pPr>
        <w:tabs>
          <w:tab w:val="left" w:pos="0"/>
          <w:tab w:val="left" w:pos="7200"/>
        </w:tabs>
        <w:spacing w:after="0"/>
        <w:jc w:val="both"/>
        <w:rPr>
          <w:rFonts w:eastAsia="Times New Roman" w:cstheme="minorHAnsi"/>
          <w:b/>
          <w:i/>
          <w:sz w:val="16"/>
          <w:szCs w:val="20"/>
        </w:rPr>
        <w:sectPr w:rsidR="00A62BAB" w:rsidRPr="00914744" w:rsidSect="00B82229">
          <w:pgSz w:w="11906" w:h="16838"/>
          <w:pgMar w:top="1245" w:right="1133" w:bottom="709" w:left="1417" w:header="426" w:footer="46" w:gutter="0"/>
          <w:cols w:space="708"/>
          <w:docGrid w:linePitch="360"/>
        </w:sect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w:t>
      </w:r>
      <w:r w:rsidR="00BA4500" w:rsidRPr="00914744">
        <w:rPr>
          <w:rFonts w:eastAsia="Times New Roman" w:cstheme="minorHAnsi"/>
          <w:b/>
          <w:i/>
          <w:sz w:val="16"/>
          <w:szCs w:val="20"/>
        </w:rPr>
        <w:t>u</w:t>
      </w:r>
    </w:p>
    <w:p w14:paraId="10DF6C5C" w14:textId="77777777" w:rsidR="002B45FA" w:rsidRPr="00914744" w:rsidRDefault="002B45FA" w:rsidP="00632742">
      <w:pPr>
        <w:spacing w:after="0" w:line="240" w:lineRule="auto"/>
        <w:rPr>
          <w:rFonts w:eastAsia="Times New Roman" w:cstheme="minorHAnsi"/>
          <w:b/>
          <w:color w:val="000000"/>
          <w:sz w:val="20"/>
          <w:szCs w:val="20"/>
          <w:lang w:eastAsia="pl-PL"/>
        </w:rPr>
      </w:pPr>
      <w:bookmarkStart w:id="28" w:name="_Hlk162335712"/>
    </w:p>
    <w:p w14:paraId="0A8AE2B8" w14:textId="35D9E755" w:rsidR="00815BF8" w:rsidRPr="00914744" w:rsidRDefault="00D76505" w:rsidP="00BA4500">
      <w:pPr>
        <w:spacing w:after="0" w:line="240" w:lineRule="auto"/>
        <w:rPr>
          <w:rFonts w:eastAsia="Times New Roman" w:cstheme="minorHAnsi"/>
          <w:b/>
          <w:color w:val="000000"/>
          <w:sz w:val="20"/>
          <w:szCs w:val="20"/>
          <w:lang w:eastAsia="pl-PL"/>
        </w:rPr>
      </w:pPr>
      <w:r w:rsidRPr="00914744">
        <w:rPr>
          <w:rFonts w:eastAsia="Times New Roman" w:cstheme="minorHAnsi"/>
          <w:b/>
          <w:color w:val="000000"/>
          <w:sz w:val="20"/>
          <w:szCs w:val="20"/>
          <w:lang w:eastAsia="pl-PL"/>
        </w:rPr>
        <w:t>Załącznik nr</w:t>
      </w:r>
      <w:r w:rsidR="00544FBE" w:rsidRPr="00914744">
        <w:rPr>
          <w:rFonts w:eastAsia="Times New Roman" w:cstheme="minorHAnsi"/>
          <w:b/>
          <w:color w:val="000000"/>
          <w:sz w:val="20"/>
          <w:szCs w:val="20"/>
          <w:lang w:eastAsia="pl-PL"/>
        </w:rPr>
        <w:t xml:space="preserve"> </w:t>
      </w:r>
      <w:r w:rsidR="003009D5" w:rsidRPr="00914744">
        <w:rPr>
          <w:rFonts w:eastAsia="Times New Roman" w:cstheme="minorHAnsi"/>
          <w:b/>
          <w:color w:val="000000"/>
          <w:sz w:val="20"/>
          <w:szCs w:val="20"/>
          <w:lang w:eastAsia="pl-PL"/>
        </w:rPr>
        <w:t>5</w:t>
      </w:r>
      <w:r w:rsidRPr="00914744">
        <w:rPr>
          <w:rFonts w:eastAsia="Times New Roman" w:cstheme="minorHAnsi"/>
          <w:b/>
          <w:color w:val="000000"/>
          <w:sz w:val="20"/>
          <w:szCs w:val="20"/>
          <w:lang w:eastAsia="pl-PL"/>
        </w:rPr>
        <w:t xml:space="preserve"> </w:t>
      </w:r>
      <w:r w:rsidR="00BA4500"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433AAB">
        <w:rPr>
          <w:rFonts w:cstheme="minorHAnsi"/>
          <w:b/>
          <w:bCs/>
          <w:sz w:val="20"/>
          <w:szCs w:val="20"/>
        </w:rPr>
        <w:t>6</w:t>
      </w:r>
      <w:r w:rsidR="00322A66" w:rsidRPr="00914744">
        <w:rPr>
          <w:rFonts w:eastAsia="Times New Roman" w:cstheme="minorHAnsi"/>
          <w:b/>
          <w:color w:val="000000"/>
          <w:sz w:val="20"/>
          <w:szCs w:val="20"/>
          <w:lang w:eastAsia="pl-PL"/>
        </w:rPr>
        <w:t xml:space="preserve">- </w:t>
      </w:r>
      <w:r w:rsidR="00815BF8" w:rsidRPr="00914744">
        <w:rPr>
          <w:rFonts w:eastAsia="Times New Roman" w:cstheme="minorHAnsi"/>
          <w:b/>
          <w:color w:val="000000"/>
          <w:sz w:val="20"/>
          <w:szCs w:val="20"/>
          <w:lang w:eastAsia="pl-PL"/>
        </w:rPr>
        <w:t>Oświadczenie Oferenta o spełnianiu warunków udziału w postępowaniu dot. COVID19</w:t>
      </w:r>
      <w:r w:rsidR="005A4F8F" w:rsidRPr="00914744">
        <w:rPr>
          <w:rFonts w:eastAsia="Times New Roman" w:cstheme="minorHAnsi"/>
          <w:b/>
          <w:color w:val="000000"/>
          <w:sz w:val="20"/>
          <w:szCs w:val="20"/>
          <w:lang w:eastAsia="pl-PL"/>
        </w:rPr>
        <w:t>.</w:t>
      </w:r>
    </w:p>
    <w:p w14:paraId="0D285F93" w14:textId="77777777" w:rsidR="00815BF8" w:rsidRPr="00914744" w:rsidRDefault="00815BF8" w:rsidP="00632742">
      <w:pPr>
        <w:spacing w:after="0" w:line="240" w:lineRule="auto"/>
        <w:jc w:val="center"/>
        <w:rPr>
          <w:rFonts w:eastAsia="Times New Roman" w:cstheme="minorHAnsi"/>
          <w:color w:val="000000"/>
          <w:sz w:val="20"/>
          <w:szCs w:val="20"/>
          <w:lang w:eastAsia="pl-PL"/>
        </w:rPr>
      </w:pPr>
    </w:p>
    <w:bookmarkEnd w:id="28"/>
    <w:p w14:paraId="60E73CC1" w14:textId="77777777" w:rsidR="00815BF8" w:rsidRPr="00914744" w:rsidRDefault="00815BF8" w:rsidP="00815BF8">
      <w:pPr>
        <w:spacing w:after="0" w:line="240" w:lineRule="auto"/>
        <w:jc w:val="both"/>
        <w:rPr>
          <w:rFonts w:eastAsia="Times New Roman" w:cstheme="minorHAnsi"/>
          <w:b/>
          <w:color w:val="000000"/>
          <w:sz w:val="20"/>
          <w:szCs w:val="20"/>
          <w:lang w:eastAsia="pl-PL"/>
        </w:rPr>
      </w:pPr>
    </w:p>
    <w:p w14:paraId="2212945A" w14:textId="77777777" w:rsidR="00815BF8" w:rsidRPr="00914744" w:rsidRDefault="00815BF8" w:rsidP="00815BF8">
      <w:pPr>
        <w:spacing w:after="0" w:line="240" w:lineRule="auto"/>
        <w:jc w:val="both"/>
        <w:rPr>
          <w:rFonts w:eastAsia="Times New Roman" w:cstheme="minorHAnsi"/>
          <w:b/>
          <w:color w:val="000000"/>
          <w:sz w:val="20"/>
          <w:szCs w:val="20"/>
          <w:lang w:eastAsia="pl-PL"/>
        </w:rPr>
      </w:pPr>
    </w:p>
    <w:p w14:paraId="3E0385F4" w14:textId="79691BF7" w:rsidR="00815BF8" w:rsidRPr="00914744" w:rsidRDefault="00BA4500" w:rsidP="00BA4500">
      <w:pPr>
        <w:jc w:val="center"/>
        <w:rPr>
          <w:rFonts w:cstheme="minorHAnsi"/>
          <w:b/>
          <w:sz w:val="20"/>
          <w:szCs w:val="20"/>
        </w:rPr>
      </w:pPr>
      <w:r w:rsidRPr="00914744">
        <w:rPr>
          <w:rFonts w:cstheme="minorHAnsi"/>
          <w:b/>
          <w:sz w:val="20"/>
          <w:szCs w:val="20"/>
        </w:rPr>
        <w:t>OŚWIADCZENIE</w:t>
      </w:r>
    </w:p>
    <w:p w14:paraId="2836BBDB" w14:textId="77777777" w:rsidR="00815BF8" w:rsidRPr="00914744" w:rsidRDefault="00815BF8" w:rsidP="00815BF8">
      <w:pPr>
        <w:tabs>
          <w:tab w:val="left" w:pos="284"/>
        </w:tabs>
        <w:spacing w:after="0"/>
        <w:jc w:val="center"/>
        <w:rPr>
          <w:rFonts w:eastAsia="Times New Roman" w:cstheme="minorHAnsi"/>
          <w:b/>
          <w:color w:val="000000"/>
          <w:sz w:val="20"/>
          <w:szCs w:val="20"/>
          <w:lang w:eastAsia="pl-PL"/>
        </w:rPr>
      </w:pPr>
    </w:p>
    <w:p w14:paraId="56D18EB5"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405CA0E7" w14:textId="4F00F4A7" w:rsidR="00815BF8" w:rsidRPr="00914744" w:rsidRDefault="005A4F8F"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ab/>
      </w:r>
      <w:r w:rsidR="00815BF8" w:rsidRPr="00914744">
        <w:rPr>
          <w:rFonts w:eastAsia="Times New Roman" w:cstheme="minorHAnsi"/>
          <w:color w:val="000000"/>
          <w:sz w:val="18"/>
          <w:szCs w:val="20"/>
          <w:lang w:eastAsia="pl-PL"/>
        </w:rPr>
        <w:t>Ja niżej podpisany informuję, że wdrożyłem/wdrożyłam (lub wdrożę jeśli konieczność nastąpi) wszystkie obowiązujące w obecnym okresie zasady/przepisy bezpieczeństwa, które wynikają z nałożonego przepisami prawa reżimu sanitarnego określonego dla branży w której działa -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zawodowych/ warsztatów/zajęć.</w:t>
      </w:r>
    </w:p>
    <w:p w14:paraId="3C958E04" w14:textId="77777777" w:rsidR="00815BF8" w:rsidRPr="00914744" w:rsidRDefault="00815BF8"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W przypadku pojawienia się dodatkowych wytycznych i obostrzeń dla branży, w której działam oraz jednostek systemu oświaty - zobowiązuje się dostosować do nich, a w przypadku, kiedy nie będzie to możliwe-wstrzymać realizację zadań wynikających z niniejszego zamówienia i poinformować o tym Zamawiającego.</w:t>
      </w:r>
    </w:p>
    <w:p w14:paraId="50760FF6" w14:textId="77777777" w:rsidR="00815BF8" w:rsidRPr="00914744" w:rsidRDefault="00815BF8" w:rsidP="00815BF8">
      <w:pPr>
        <w:tabs>
          <w:tab w:val="left" w:pos="284"/>
        </w:tabs>
        <w:spacing w:after="0"/>
        <w:jc w:val="both"/>
        <w:rPr>
          <w:rFonts w:eastAsia="Times New Roman" w:cstheme="minorHAnsi"/>
          <w:color w:val="000000"/>
          <w:sz w:val="18"/>
          <w:szCs w:val="20"/>
          <w:lang w:eastAsia="pl-PL"/>
        </w:rPr>
      </w:pPr>
    </w:p>
    <w:p w14:paraId="15CB9859" w14:textId="72B68BB3" w:rsidR="00815BF8" w:rsidRPr="00914744" w:rsidRDefault="005A4F8F" w:rsidP="00815BF8">
      <w:pPr>
        <w:tabs>
          <w:tab w:val="left" w:pos="284"/>
        </w:tabs>
        <w:spacing w:after="0"/>
        <w:jc w:val="both"/>
        <w:rPr>
          <w:rFonts w:eastAsia="Times New Roman" w:cstheme="minorHAnsi"/>
          <w:color w:val="000000"/>
          <w:sz w:val="18"/>
          <w:szCs w:val="20"/>
          <w:lang w:eastAsia="pl-PL"/>
        </w:rPr>
      </w:pPr>
      <w:r w:rsidRPr="00914744">
        <w:rPr>
          <w:rFonts w:eastAsia="Times New Roman" w:cstheme="minorHAnsi"/>
          <w:color w:val="000000"/>
          <w:sz w:val="18"/>
          <w:szCs w:val="20"/>
          <w:lang w:eastAsia="pl-PL"/>
        </w:rPr>
        <w:tab/>
      </w:r>
      <w:r w:rsidR="00815BF8" w:rsidRPr="00914744">
        <w:rPr>
          <w:rFonts w:eastAsia="Times New Roman" w:cstheme="minorHAnsi"/>
          <w:color w:val="000000"/>
          <w:sz w:val="18"/>
          <w:szCs w:val="20"/>
          <w:lang w:eastAsia="pl-PL"/>
        </w:rPr>
        <w:t>W trakcie realizowanych szkoleń zobowiązuję się zapewnić dla uczestników szkolenia oraz trenera co najmniej w postaci maseczki zasłaniającej usta i nos, przyłbicy (jeśli będzie wymagana), jednorazowych rękawiczek oraz płynu dezynfekującego w ilości umożliwiającej skorzystanie z niego przez każdego uczestnika szkolenia i trenera – jeśli będą wymagane</w:t>
      </w:r>
      <w:r w:rsidRPr="00914744">
        <w:rPr>
          <w:rFonts w:eastAsia="Times New Roman" w:cstheme="minorHAnsi"/>
          <w:color w:val="000000"/>
          <w:sz w:val="18"/>
          <w:szCs w:val="20"/>
          <w:lang w:eastAsia="pl-PL"/>
        </w:rPr>
        <w:t>.</w:t>
      </w:r>
    </w:p>
    <w:p w14:paraId="265CA49D"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9823492"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0E1BC9A" w14:textId="77777777" w:rsidR="00815BF8" w:rsidRPr="00914744" w:rsidRDefault="00815BF8" w:rsidP="00815BF8">
      <w:pPr>
        <w:tabs>
          <w:tab w:val="left" w:pos="284"/>
        </w:tabs>
        <w:spacing w:after="0"/>
        <w:jc w:val="both"/>
        <w:rPr>
          <w:rFonts w:eastAsia="Times New Roman" w:cstheme="minorHAnsi"/>
          <w:color w:val="000000"/>
          <w:sz w:val="20"/>
          <w:szCs w:val="20"/>
          <w:lang w:eastAsia="pl-PL"/>
        </w:rPr>
      </w:pPr>
    </w:p>
    <w:p w14:paraId="314449FD"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23D74E5F"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6CFD291B"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0605D4D0"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31C261B6"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5CC87523"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42C1D17E"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15E655BA" w14:textId="77777777" w:rsidR="00815BF8" w:rsidRPr="00914744" w:rsidRDefault="00815BF8" w:rsidP="00815BF8">
      <w:pPr>
        <w:tabs>
          <w:tab w:val="left" w:pos="0"/>
          <w:tab w:val="left" w:pos="7200"/>
        </w:tabs>
        <w:spacing w:after="0"/>
        <w:jc w:val="both"/>
        <w:rPr>
          <w:rFonts w:eastAsia="Times New Roman" w:cstheme="minorHAnsi"/>
          <w:b/>
          <w:i/>
          <w:sz w:val="20"/>
          <w:szCs w:val="20"/>
        </w:rPr>
      </w:pPr>
    </w:p>
    <w:p w14:paraId="4073716D" w14:textId="7B4BFA4F" w:rsidR="00815BF8" w:rsidRPr="00914744" w:rsidRDefault="0013231B" w:rsidP="00815BF8">
      <w:pPr>
        <w:autoSpaceDE w:val="0"/>
        <w:autoSpaceDN w:val="0"/>
        <w:adjustRightInd w:val="0"/>
        <w:spacing w:after="0"/>
        <w:ind w:left="786"/>
        <w:jc w:val="both"/>
        <w:rPr>
          <w:rFonts w:cstheme="minorHAnsi"/>
          <w:sz w:val="20"/>
          <w:szCs w:val="20"/>
        </w:rPr>
      </w:pPr>
      <w:r w:rsidRPr="00914744">
        <w:rPr>
          <w:rFonts w:cstheme="minorHAnsi"/>
          <w:sz w:val="20"/>
          <w:szCs w:val="20"/>
        </w:rPr>
        <w:t xml:space="preserve">  </w:t>
      </w:r>
    </w:p>
    <w:p w14:paraId="27D3268F" w14:textId="2CCE992B" w:rsidR="00815BF8" w:rsidRPr="00914744" w:rsidRDefault="0013231B" w:rsidP="00815BF8">
      <w:pPr>
        <w:autoSpaceDE w:val="0"/>
        <w:autoSpaceDN w:val="0"/>
        <w:adjustRightInd w:val="0"/>
        <w:spacing w:after="0"/>
        <w:ind w:firstLine="708"/>
        <w:jc w:val="both"/>
        <w:rPr>
          <w:rFonts w:cstheme="minorHAnsi"/>
          <w:sz w:val="20"/>
          <w:szCs w:val="20"/>
        </w:rPr>
      </w:pPr>
      <w:r w:rsidRPr="00914744">
        <w:rPr>
          <w:rFonts w:cstheme="minorHAnsi"/>
          <w:sz w:val="20"/>
          <w:szCs w:val="20"/>
        </w:rPr>
        <w:t xml:space="preserve"> </w:t>
      </w:r>
      <w:r w:rsidR="00815BF8" w:rsidRPr="00914744">
        <w:rPr>
          <w:rFonts w:cstheme="minorHAnsi"/>
          <w:sz w:val="20"/>
          <w:szCs w:val="20"/>
        </w:rPr>
        <w:t>………………………………...</w:t>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00815BF8" w:rsidRPr="00914744">
        <w:rPr>
          <w:rFonts w:cstheme="minorHAnsi"/>
          <w:sz w:val="20"/>
          <w:szCs w:val="20"/>
        </w:rPr>
        <w:tab/>
      </w:r>
      <w:r w:rsidRPr="00914744">
        <w:rPr>
          <w:rFonts w:cstheme="minorHAnsi"/>
          <w:sz w:val="20"/>
          <w:szCs w:val="20"/>
        </w:rPr>
        <w:t xml:space="preserve">               </w:t>
      </w:r>
      <w:r w:rsidR="00815BF8" w:rsidRPr="00914744">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914744" w14:paraId="7316A1F3" w14:textId="77777777" w:rsidTr="00451E6E">
        <w:tc>
          <w:tcPr>
            <w:tcW w:w="4570" w:type="dxa"/>
            <w:hideMark/>
          </w:tcPr>
          <w:p w14:paraId="6A7B0C1F" w14:textId="77777777" w:rsidR="00815BF8" w:rsidRPr="00914744" w:rsidRDefault="00815BF8" w:rsidP="00451E6E">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0D8CE8BE" w14:textId="77777777" w:rsidR="00815BF8" w:rsidRPr="00914744" w:rsidRDefault="00815BF8" w:rsidP="00451E6E">
            <w:pPr>
              <w:widowControl w:val="0"/>
              <w:suppressAutoHyphens/>
              <w:spacing w:after="0"/>
              <w:jc w:val="both"/>
              <w:rPr>
                <w:rFonts w:cstheme="minorHAnsi"/>
                <w:sz w:val="20"/>
                <w:szCs w:val="20"/>
              </w:rPr>
            </w:pPr>
            <w:r w:rsidRPr="00914744">
              <w:rPr>
                <w:rFonts w:cstheme="minorHAnsi"/>
                <w:sz w:val="20"/>
                <w:szCs w:val="20"/>
              </w:rPr>
              <w:t xml:space="preserve">                          (Imię, nazwisko, podpis, pieczątka)*</w:t>
            </w:r>
          </w:p>
          <w:p w14:paraId="71C96E94" w14:textId="77777777" w:rsidR="00815BF8" w:rsidRPr="00914744" w:rsidRDefault="00815BF8" w:rsidP="00451E6E">
            <w:pPr>
              <w:widowControl w:val="0"/>
              <w:suppressAutoHyphens/>
              <w:spacing w:after="0"/>
              <w:jc w:val="both"/>
              <w:rPr>
                <w:rFonts w:cstheme="minorHAnsi"/>
                <w:sz w:val="20"/>
                <w:szCs w:val="20"/>
              </w:rPr>
            </w:pPr>
          </w:p>
          <w:p w14:paraId="57A40E63" w14:textId="77777777" w:rsidR="00815BF8" w:rsidRPr="00914744" w:rsidRDefault="00815BF8" w:rsidP="00451E6E">
            <w:pPr>
              <w:widowControl w:val="0"/>
              <w:suppressAutoHyphens/>
              <w:spacing w:after="0"/>
              <w:jc w:val="both"/>
              <w:rPr>
                <w:rFonts w:cstheme="minorHAnsi"/>
                <w:sz w:val="20"/>
                <w:szCs w:val="20"/>
              </w:rPr>
            </w:pPr>
          </w:p>
          <w:p w14:paraId="4BC8D816" w14:textId="77777777" w:rsidR="00815BF8" w:rsidRPr="00914744" w:rsidRDefault="00815BF8" w:rsidP="00451E6E">
            <w:pPr>
              <w:widowControl w:val="0"/>
              <w:suppressAutoHyphens/>
              <w:spacing w:after="0"/>
              <w:jc w:val="both"/>
              <w:rPr>
                <w:rFonts w:cstheme="minorHAnsi"/>
                <w:sz w:val="20"/>
                <w:szCs w:val="20"/>
              </w:rPr>
            </w:pPr>
          </w:p>
        </w:tc>
      </w:tr>
    </w:tbl>
    <w:p w14:paraId="5062D7BA"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7AFAE44A"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0614F667" w14:textId="77777777" w:rsidR="00BA4500" w:rsidRPr="00914744" w:rsidRDefault="00BA4500" w:rsidP="00815BF8">
      <w:pPr>
        <w:tabs>
          <w:tab w:val="left" w:pos="0"/>
          <w:tab w:val="left" w:pos="7200"/>
        </w:tabs>
        <w:spacing w:after="0"/>
        <w:jc w:val="both"/>
        <w:rPr>
          <w:rFonts w:eastAsia="Times New Roman" w:cstheme="minorHAnsi"/>
          <w:b/>
          <w:i/>
          <w:sz w:val="20"/>
          <w:szCs w:val="20"/>
        </w:rPr>
      </w:pPr>
    </w:p>
    <w:p w14:paraId="7ACF97BF"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08FD62C5"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7BC2C4A7" w14:textId="77777777" w:rsidR="005A4F8F" w:rsidRPr="00914744" w:rsidRDefault="005A4F8F" w:rsidP="00815BF8">
      <w:pPr>
        <w:tabs>
          <w:tab w:val="left" w:pos="0"/>
          <w:tab w:val="left" w:pos="7200"/>
        </w:tabs>
        <w:spacing w:after="0"/>
        <w:jc w:val="both"/>
        <w:rPr>
          <w:rFonts w:eastAsia="Times New Roman" w:cstheme="minorHAnsi"/>
          <w:b/>
          <w:i/>
          <w:sz w:val="20"/>
          <w:szCs w:val="20"/>
        </w:rPr>
      </w:pPr>
    </w:p>
    <w:p w14:paraId="464FDEF0" w14:textId="77777777" w:rsidR="00815BF8" w:rsidRPr="00914744" w:rsidRDefault="00815BF8" w:rsidP="00815BF8">
      <w:pPr>
        <w:tabs>
          <w:tab w:val="left" w:pos="0"/>
          <w:tab w:val="left" w:pos="7200"/>
        </w:tabs>
        <w:spacing w:after="0"/>
        <w:jc w:val="both"/>
        <w:rPr>
          <w:rFonts w:eastAsia="Times New Roman" w:cstheme="minorHAnsi"/>
          <w:b/>
          <w:i/>
          <w:sz w:val="16"/>
          <w:szCs w:val="20"/>
        </w:rPr>
      </w:pPr>
      <w:r w:rsidRPr="00914744">
        <w:rPr>
          <w:rFonts w:eastAsia="Times New Roman" w:cstheme="minorHAnsi"/>
          <w:b/>
          <w:i/>
          <w:sz w:val="16"/>
          <w:szCs w:val="20"/>
        </w:rPr>
        <w:t xml:space="preserve">* Podpis osoby figurującej lub osób figurujących w rejestrach do zaciągania zobowiązań w imieniu </w:t>
      </w:r>
      <w:r w:rsidRPr="00914744">
        <w:rPr>
          <w:rFonts w:eastAsia="Times New Roman" w:cstheme="minorHAnsi"/>
          <w:b/>
          <w:i/>
          <w:sz w:val="16"/>
          <w:szCs w:val="20"/>
          <w:lang w:eastAsia="pl-PL"/>
        </w:rPr>
        <w:t>Oferenta</w:t>
      </w:r>
      <w:r w:rsidRPr="00914744">
        <w:rPr>
          <w:rFonts w:eastAsia="Times New Roman" w:cstheme="minorHAnsi"/>
          <w:b/>
          <w:i/>
          <w:sz w:val="16"/>
          <w:szCs w:val="20"/>
        </w:rPr>
        <w:t xml:space="preserve"> lub we właściwym upoważnieniu.</w:t>
      </w:r>
    </w:p>
    <w:p w14:paraId="691F309D" w14:textId="77777777" w:rsidR="0013231B" w:rsidRPr="00914744"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6C98F12A" w14:textId="77777777" w:rsidR="0013231B" w:rsidRPr="00914744"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58B6DA29" w14:textId="77777777" w:rsidR="0089136F" w:rsidRPr="00914744" w:rsidRDefault="0089136F" w:rsidP="00815BF8">
      <w:pPr>
        <w:tabs>
          <w:tab w:val="left" w:pos="7200"/>
        </w:tabs>
        <w:spacing w:after="0"/>
        <w:ind w:left="1418" w:hanging="1418"/>
        <w:jc w:val="both"/>
        <w:rPr>
          <w:rFonts w:eastAsia="Times New Roman" w:cstheme="minorHAnsi"/>
          <w:b/>
          <w:color w:val="000000"/>
          <w:sz w:val="20"/>
          <w:szCs w:val="20"/>
          <w:lang w:eastAsia="pl-PL"/>
        </w:rPr>
      </w:pPr>
    </w:p>
    <w:p w14:paraId="79DC3813" w14:textId="77777777" w:rsidR="0089136F" w:rsidRPr="00914744" w:rsidRDefault="0089136F" w:rsidP="00815BF8">
      <w:pPr>
        <w:tabs>
          <w:tab w:val="left" w:pos="7200"/>
        </w:tabs>
        <w:spacing w:after="0"/>
        <w:ind w:left="1418" w:hanging="1418"/>
        <w:jc w:val="both"/>
        <w:rPr>
          <w:rFonts w:eastAsia="Times New Roman" w:cstheme="minorHAnsi"/>
          <w:b/>
          <w:color w:val="000000"/>
          <w:sz w:val="20"/>
          <w:szCs w:val="20"/>
          <w:lang w:eastAsia="pl-PL"/>
        </w:rPr>
      </w:pPr>
    </w:p>
    <w:p w14:paraId="3658F388" w14:textId="77777777" w:rsidR="00322A66" w:rsidRPr="00914744" w:rsidRDefault="00322A66" w:rsidP="00815BF8">
      <w:pPr>
        <w:tabs>
          <w:tab w:val="left" w:pos="7200"/>
        </w:tabs>
        <w:spacing w:after="0"/>
        <w:ind w:left="1418" w:hanging="1418"/>
        <w:jc w:val="both"/>
        <w:rPr>
          <w:rFonts w:eastAsia="Times New Roman" w:cstheme="minorHAnsi"/>
          <w:b/>
          <w:color w:val="000000"/>
          <w:sz w:val="20"/>
          <w:szCs w:val="20"/>
          <w:lang w:eastAsia="pl-PL"/>
        </w:rPr>
      </w:pPr>
    </w:p>
    <w:p w14:paraId="155A8058" w14:textId="41283834" w:rsidR="00815BF8" w:rsidRPr="00914744" w:rsidRDefault="00815BF8" w:rsidP="00395AE4">
      <w:pPr>
        <w:tabs>
          <w:tab w:val="left" w:pos="7200"/>
        </w:tabs>
        <w:spacing w:after="0"/>
        <w:rPr>
          <w:rFonts w:cstheme="minorHAnsi"/>
          <w:b/>
          <w:bCs/>
          <w:sz w:val="20"/>
          <w:szCs w:val="20"/>
        </w:rPr>
      </w:pPr>
      <w:r w:rsidRPr="00914744">
        <w:rPr>
          <w:rFonts w:eastAsia="Times New Roman" w:cstheme="minorHAnsi"/>
          <w:b/>
          <w:color w:val="000000"/>
          <w:sz w:val="20"/>
          <w:szCs w:val="20"/>
          <w:lang w:eastAsia="pl-PL"/>
        </w:rPr>
        <w:lastRenderedPageBreak/>
        <w:t xml:space="preserve">Załącznik nr </w:t>
      </w:r>
      <w:r w:rsidR="003009D5" w:rsidRPr="00914744">
        <w:rPr>
          <w:rFonts w:eastAsia="Times New Roman" w:cstheme="minorHAnsi"/>
          <w:b/>
          <w:color w:val="000000"/>
          <w:sz w:val="20"/>
          <w:szCs w:val="20"/>
          <w:lang w:eastAsia="pl-PL"/>
        </w:rPr>
        <w:t>6</w:t>
      </w:r>
      <w:r w:rsidR="00BA4500" w:rsidRPr="00914744">
        <w:rPr>
          <w:rFonts w:eastAsia="Times New Roman" w:cstheme="minorHAnsi"/>
          <w:b/>
          <w:color w:val="000000"/>
          <w:sz w:val="20"/>
          <w:szCs w:val="20"/>
          <w:lang w:eastAsia="pl-PL"/>
        </w:rPr>
        <w:t xml:space="preserve"> </w:t>
      </w:r>
      <w:r w:rsidRPr="00914744">
        <w:rPr>
          <w:rFonts w:eastAsia="Times New Roman" w:cstheme="minorHAnsi"/>
          <w:b/>
          <w:color w:val="000000"/>
          <w:sz w:val="20"/>
          <w:szCs w:val="20"/>
          <w:lang w:eastAsia="pl-PL"/>
        </w:rPr>
        <w:t xml:space="preserve">do Zapytania ofertowego nr </w:t>
      </w:r>
      <w:r w:rsidR="00BC5406">
        <w:rPr>
          <w:rFonts w:cstheme="minorHAnsi"/>
          <w:b/>
          <w:bCs/>
          <w:sz w:val="20"/>
          <w:szCs w:val="20"/>
        </w:rPr>
        <w:t>FEDS.08.01-IZ.00-0009/23/1</w:t>
      </w:r>
      <w:r w:rsidR="00433AAB">
        <w:rPr>
          <w:rFonts w:cstheme="minorHAnsi"/>
          <w:b/>
          <w:bCs/>
          <w:sz w:val="20"/>
          <w:szCs w:val="20"/>
        </w:rPr>
        <w:t>6</w:t>
      </w:r>
      <w:r w:rsidR="00322A66" w:rsidRPr="00914744">
        <w:rPr>
          <w:rFonts w:cstheme="minorHAnsi"/>
          <w:b/>
          <w:bCs/>
          <w:sz w:val="20"/>
          <w:szCs w:val="20"/>
        </w:rPr>
        <w:t xml:space="preserve">- </w:t>
      </w:r>
      <w:r w:rsidR="00BA4500" w:rsidRPr="00914744">
        <w:rPr>
          <w:rFonts w:eastAsia="Times New Roman" w:cstheme="minorHAnsi"/>
          <w:b/>
          <w:sz w:val="20"/>
          <w:szCs w:val="20"/>
          <w:lang w:eastAsia="pl-PL"/>
        </w:rPr>
        <w:t>U</w:t>
      </w:r>
      <w:r w:rsidRPr="00914744">
        <w:rPr>
          <w:rFonts w:eastAsia="Times New Roman" w:cstheme="minorHAnsi"/>
          <w:b/>
          <w:sz w:val="20"/>
          <w:szCs w:val="20"/>
          <w:lang w:eastAsia="pl-PL"/>
        </w:rPr>
        <w:t>poważnienie do przetwarzania danych osobowych Oferenta</w:t>
      </w:r>
      <w:r w:rsidR="00BA4500" w:rsidRPr="00914744">
        <w:rPr>
          <w:rFonts w:eastAsia="Times New Roman" w:cstheme="minorHAnsi"/>
          <w:b/>
          <w:sz w:val="20"/>
          <w:szCs w:val="20"/>
          <w:lang w:eastAsia="pl-PL"/>
        </w:rPr>
        <w:t xml:space="preserve"> </w:t>
      </w:r>
      <w:r w:rsidRPr="00914744">
        <w:rPr>
          <w:rFonts w:eastAsia="Times New Roman" w:cstheme="minorHAnsi"/>
          <w:b/>
          <w:sz w:val="20"/>
          <w:szCs w:val="20"/>
          <w:lang w:eastAsia="pl-PL"/>
        </w:rPr>
        <w:t>/ upoważnienie do przetwarzania danych osobowych</w:t>
      </w:r>
      <w:r w:rsidR="00BA4500" w:rsidRPr="00914744">
        <w:rPr>
          <w:rFonts w:eastAsia="Times New Roman" w:cstheme="minorHAnsi"/>
          <w:b/>
          <w:sz w:val="20"/>
          <w:szCs w:val="20"/>
          <w:lang w:eastAsia="pl-PL"/>
        </w:rPr>
        <w:t>.</w:t>
      </w:r>
    </w:p>
    <w:p w14:paraId="3F4A2F76" w14:textId="77777777" w:rsidR="005A4F8F" w:rsidRPr="00914744" w:rsidRDefault="005A4F8F" w:rsidP="005A4F8F">
      <w:pPr>
        <w:tabs>
          <w:tab w:val="left" w:pos="7200"/>
        </w:tabs>
        <w:spacing w:after="0"/>
        <w:rPr>
          <w:rFonts w:eastAsia="Times New Roman" w:cstheme="minorHAnsi"/>
          <w:b/>
          <w:sz w:val="20"/>
          <w:szCs w:val="20"/>
          <w:lang w:eastAsia="pl-PL"/>
        </w:rPr>
      </w:pPr>
    </w:p>
    <w:p w14:paraId="4BFA767A" w14:textId="77777777" w:rsidR="00815BF8" w:rsidRPr="00914744" w:rsidRDefault="00815BF8" w:rsidP="00815BF8">
      <w:pPr>
        <w:tabs>
          <w:tab w:val="left" w:pos="0"/>
          <w:tab w:val="left" w:pos="7200"/>
        </w:tabs>
        <w:spacing w:after="0"/>
        <w:jc w:val="both"/>
        <w:rPr>
          <w:rFonts w:eastAsia="Times New Roman" w:cstheme="minorHAnsi"/>
          <w:b/>
          <w:sz w:val="20"/>
          <w:szCs w:val="20"/>
          <w:lang w:eastAsia="pl-PL"/>
        </w:rPr>
      </w:pPr>
    </w:p>
    <w:p w14:paraId="629FFD3C" w14:textId="77777777" w:rsidR="00815BF8" w:rsidRPr="00914744" w:rsidRDefault="00815BF8" w:rsidP="00815BF8">
      <w:pPr>
        <w:jc w:val="center"/>
        <w:rPr>
          <w:rFonts w:cstheme="minorHAnsi"/>
          <w:b/>
          <w:sz w:val="20"/>
          <w:szCs w:val="20"/>
        </w:rPr>
      </w:pPr>
      <w:r w:rsidRPr="00914744">
        <w:rPr>
          <w:rFonts w:cstheme="minorHAnsi"/>
          <w:b/>
          <w:sz w:val="20"/>
          <w:szCs w:val="20"/>
        </w:rPr>
        <w:t>OŚWIADCZENIE</w:t>
      </w:r>
    </w:p>
    <w:p w14:paraId="4268DB4F" w14:textId="77777777" w:rsidR="0013231B" w:rsidRPr="00914744" w:rsidRDefault="0013231B" w:rsidP="00815BF8">
      <w:pPr>
        <w:jc w:val="center"/>
        <w:rPr>
          <w:rFonts w:cstheme="minorHAnsi"/>
          <w:b/>
          <w:sz w:val="20"/>
          <w:szCs w:val="20"/>
        </w:rPr>
      </w:pPr>
    </w:p>
    <w:p w14:paraId="2EC2DB9D" w14:textId="7A9DB5D1" w:rsidR="00815BF8" w:rsidRPr="00914744" w:rsidRDefault="00815BF8" w:rsidP="00815BF8">
      <w:pPr>
        <w:suppressAutoHyphens/>
        <w:spacing w:after="120" w:line="240" w:lineRule="auto"/>
        <w:jc w:val="both"/>
        <w:rPr>
          <w:rFonts w:cstheme="minorHAnsi"/>
          <w:b/>
          <w:bCs/>
          <w:sz w:val="18"/>
          <w:szCs w:val="20"/>
          <w:lang w:eastAsia="ar-SA"/>
        </w:rPr>
      </w:pPr>
      <w:r w:rsidRPr="00914744">
        <w:rPr>
          <w:rFonts w:cstheme="minorHAnsi"/>
          <w:sz w:val="18"/>
          <w:szCs w:val="20"/>
          <w:lang w:eastAsia="ar-SA"/>
        </w:rPr>
        <w:t xml:space="preserve">Zgodnie z art. 13 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w:t>
      </w:r>
      <w:r w:rsidRPr="00914744">
        <w:rPr>
          <w:rFonts w:eastAsia="Mincho" w:cstheme="minorHAnsi"/>
          <w:sz w:val="18"/>
          <w:szCs w:val="20"/>
        </w:rPr>
        <w:t>(Dz. Urz. UE L 119 z 04.05.2016, str.1),</w:t>
      </w:r>
      <w:r w:rsidRPr="00914744">
        <w:rPr>
          <w:rFonts w:cstheme="minorHAnsi"/>
          <w:sz w:val="18"/>
          <w:szCs w:val="20"/>
        </w:rPr>
        <w:t xml:space="preserve"> </w:t>
      </w:r>
      <w:r w:rsidRPr="00914744">
        <w:rPr>
          <w:rFonts w:cstheme="minorHAnsi"/>
          <w:sz w:val="18"/>
          <w:szCs w:val="20"/>
          <w:lang w:eastAsia="ar-SA"/>
        </w:rPr>
        <w:t xml:space="preserve">oraz w związku ze złożeniem oferty w ramach postępowania </w:t>
      </w:r>
      <w:r w:rsidRPr="00914744">
        <w:rPr>
          <w:rFonts w:cstheme="minorHAnsi"/>
          <w:b/>
          <w:bCs/>
          <w:sz w:val="18"/>
          <w:szCs w:val="20"/>
          <w:lang w:eastAsia="ar-SA"/>
        </w:rPr>
        <w:t>nr</w:t>
      </w:r>
      <w:r w:rsidRPr="00914744">
        <w:rPr>
          <w:rFonts w:cstheme="minorHAnsi"/>
          <w:b/>
          <w:bCs/>
          <w:sz w:val="18"/>
          <w:szCs w:val="20"/>
        </w:rPr>
        <w:t xml:space="preserve"> </w:t>
      </w:r>
      <w:r w:rsidR="00F41A56">
        <w:rPr>
          <w:rFonts w:cstheme="minorHAnsi"/>
          <w:b/>
          <w:bCs/>
          <w:sz w:val="18"/>
          <w:szCs w:val="20"/>
        </w:rPr>
        <w:t>FEDS.08.01-IZ.00-00</w:t>
      </w:r>
      <w:r w:rsidR="00257D6F">
        <w:rPr>
          <w:rFonts w:cstheme="minorHAnsi"/>
          <w:b/>
          <w:bCs/>
          <w:sz w:val="18"/>
          <w:szCs w:val="20"/>
        </w:rPr>
        <w:t>09</w:t>
      </w:r>
      <w:r w:rsidR="00F41A56">
        <w:rPr>
          <w:rFonts w:cstheme="minorHAnsi"/>
          <w:b/>
          <w:bCs/>
          <w:sz w:val="18"/>
          <w:szCs w:val="20"/>
        </w:rPr>
        <w:t>/23/</w:t>
      </w:r>
      <w:r w:rsidR="00257D6F">
        <w:rPr>
          <w:rFonts w:cstheme="minorHAnsi"/>
          <w:b/>
          <w:bCs/>
          <w:sz w:val="18"/>
          <w:szCs w:val="20"/>
        </w:rPr>
        <w:t>1</w:t>
      </w:r>
      <w:r w:rsidR="007A2D7D">
        <w:rPr>
          <w:rFonts w:cstheme="minorHAnsi"/>
          <w:b/>
          <w:bCs/>
          <w:sz w:val="18"/>
          <w:szCs w:val="20"/>
        </w:rPr>
        <w:t xml:space="preserve">6 </w:t>
      </w:r>
      <w:r w:rsidRPr="00914744">
        <w:rPr>
          <w:rFonts w:cstheme="minorHAnsi"/>
          <w:b/>
          <w:bCs/>
          <w:sz w:val="18"/>
          <w:szCs w:val="20"/>
          <w:lang w:eastAsia="ar-SA"/>
        </w:rPr>
        <w:t>przyjmuję do wiadomości, iż:</w:t>
      </w:r>
    </w:p>
    <w:p w14:paraId="046FD055" w14:textId="77777777" w:rsidR="00815BF8" w:rsidRPr="00914744" w:rsidRDefault="00815BF8" w:rsidP="00120C37">
      <w:pPr>
        <w:pStyle w:val="Akapitzlist"/>
        <w:numPr>
          <w:ilvl w:val="0"/>
          <w:numId w:val="39"/>
        </w:numPr>
        <w:suppressAutoHyphens/>
        <w:spacing w:after="0" w:line="240" w:lineRule="auto"/>
        <w:jc w:val="both"/>
        <w:rPr>
          <w:rFonts w:eastAsia="Calibri" w:cstheme="minorHAnsi"/>
          <w:sz w:val="18"/>
          <w:szCs w:val="20"/>
          <w:lang w:eastAsia="ar-SA"/>
        </w:rPr>
      </w:pPr>
      <w:r w:rsidRPr="00914744">
        <w:rPr>
          <w:rFonts w:eastAsia="Calibri" w:cstheme="minorHAnsi"/>
          <w:sz w:val="18"/>
          <w:szCs w:val="20"/>
          <w:lang w:eastAsia="ar-SA"/>
        </w:rPr>
        <w:t>Odrębnym administratorem moich danych jest:</w:t>
      </w:r>
    </w:p>
    <w:p w14:paraId="50980C7E" w14:textId="77777777" w:rsidR="00815BF8" w:rsidRPr="00914744" w:rsidRDefault="00815BF8" w:rsidP="00120C37">
      <w:pPr>
        <w:numPr>
          <w:ilvl w:val="0"/>
          <w:numId w:val="40"/>
        </w:numPr>
        <w:suppressAutoHyphens/>
        <w:spacing w:after="0" w:line="240" w:lineRule="auto"/>
        <w:ind w:left="1134"/>
        <w:jc w:val="both"/>
        <w:rPr>
          <w:rFonts w:eastAsia="Calibri" w:cstheme="minorHAnsi"/>
          <w:sz w:val="18"/>
          <w:szCs w:val="20"/>
          <w:lang w:eastAsia="ar-SA"/>
        </w:rPr>
      </w:pPr>
      <w:r w:rsidRPr="00914744">
        <w:rPr>
          <w:rFonts w:eastAsia="Calibri" w:cstheme="minorHAnsi"/>
          <w:sz w:val="18"/>
          <w:szCs w:val="20"/>
          <w:lang w:eastAsia="ar-SA"/>
        </w:rPr>
        <w:t>Marszałek Województwa Dolnośląskiego z siedzibą we Wrocławiu, ul. Wybrzeże J. Słowackiego 12-14, 50-411 Wrocław.</w:t>
      </w:r>
    </w:p>
    <w:p w14:paraId="74241FC7" w14:textId="77777777" w:rsidR="00815BF8" w:rsidRPr="00914744" w:rsidRDefault="00815BF8" w:rsidP="00120C37">
      <w:pPr>
        <w:numPr>
          <w:ilvl w:val="0"/>
          <w:numId w:val="40"/>
        </w:numPr>
        <w:suppressAutoHyphens/>
        <w:spacing w:after="0" w:line="240" w:lineRule="auto"/>
        <w:ind w:left="1134"/>
        <w:jc w:val="both"/>
        <w:rPr>
          <w:rFonts w:eastAsia="Calibri" w:cstheme="minorHAnsi"/>
          <w:sz w:val="18"/>
          <w:szCs w:val="20"/>
          <w:lang w:eastAsia="ar-SA"/>
        </w:rPr>
      </w:pPr>
      <w:r w:rsidRPr="00914744">
        <w:rPr>
          <w:rFonts w:eastAsia="Arial" w:cstheme="minorHAnsi"/>
          <w:color w:val="000000"/>
          <w:sz w:val="18"/>
          <w:szCs w:val="20"/>
        </w:rPr>
        <w:t>Minister właściwy ds. rozwoju regionalnego, mającego siedzibę przy ul. Wspólnej 2/4, 00-926 Warszawa</w:t>
      </w:r>
    </w:p>
    <w:p w14:paraId="28E4059D" w14:textId="04B48F53" w:rsidR="00815BF8" w:rsidRPr="00914744" w:rsidRDefault="00815BF8" w:rsidP="00120C37">
      <w:pPr>
        <w:numPr>
          <w:ilvl w:val="0"/>
          <w:numId w:val="40"/>
        </w:numPr>
        <w:suppressAutoHyphens/>
        <w:spacing w:after="0" w:line="240" w:lineRule="auto"/>
        <w:ind w:left="1134"/>
        <w:jc w:val="both"/>
        <w:rPr>
          <w:rFonts w:eastAsia="Calibri" w:cstheme="minorHAnsi"/>
          <w:sz w:val="18"/>
          <w:szCs w:val="20"/>
          <w:lang w:eastAsia="ar-SA"/>
        </w:rPr>
      </w:pPr>
      <w:r w:rsidRPr="00914744">
        <w:rPr>
          <w:rFonts w:eastAsia="SimSun" w:cstheme="minorHAnsi"/>
          <w:color w:val="000000"/>
          <w:kern w:val="3"/>
          <w:sz w:val="18"/>
          <w:szCs w:val="20"/>
        </w:rPr>
        <w:t xml:space="preserve">Unia Producentów i Pracodawców Przemysłu Mięsnego z siedzibą </w:t>
      </w:r>
      <w:r w:rsidR="006E5EFA">
        <w:rPr>
          <w:rFonts w:eastAsia="SimSun" w:cstheme="minorHAnsi"/>
          <w:color w:val="000000"/>
          <w:kern w:val="3"/>
          <w:sz w:val="18"/>
          <w:szCs w:val="20"/>
        </w:rPr>
        <w:t>ul. Solec 18, lok U51,</w:t>
      </w:r>
      <w:r w:rsidRPr="00914744">
        <w:rPr>
          <w:rFonts w:eastAsia="SimSun" w:cstheme="minorHAnsi"/>
          <w:color w:val="000000"/>
          <w:kern w:val="3"/>
          <w:sz w:val="18"/>
          <w:szCs w:val="20"/>
        </w:rPr>
        <w:t xml:space="preserve"> </w:t>
      </w:r>
      <w:r w:rsidR="006E5EFA">
        <w:rPr>
          <w:rFonts w:eastAsia="SimSun" w:cstheme="minorHAnsi"/>
          <w:color w:val="000000"/>
          <w:kern w:val="3"/>
          <w:sz w:val="18"/>
          <w:szCs w:val="20"/>
        </w:rPr>
        <w:t>00-410</w:t>
      </w:r>
      <w:r w:rsidRPr="00914744">
        <w:rPr>
          <w:rFonts w:eastAsia="SimSun" w:cstheme="minorHAnsi"/>
          <w:color w:val="000000"/>
          <w:kern w:val="3"/>
          <w:sz w:val="18"/>
          <w:szCs w:val="20"/>
        </w:rPr>
        <w:t xml:space="preserve"> Warszawa</w:t>
      </w:r>
    </w:p>
    <w:p w14:paraId="4EB8164D" w14:textId="77777777" w:rsidR="00815BF8" w:rsidRPr="00914744" w:rsidRDefault="00815BF8" w:rsidP="00120C37">
      <w:pPr>
        <w:pStyle w:val="Akapitzlist"/>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color w:val="000000"/>
          <w:sz w:val="18"/>
          <w:szCs w:val="20"/>
          <w:lang w:eastAsia="ar-SA"/>
        </w:rPr>
        <w:t xml:space="preserve">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073C5FA4" w14:textId="77777777" w:rsidR="00815BF8" w:rsidRPr="00914744" w:rsidRDefault="00815BF8" w:rsidP="00815BF8">
      <w:pPr>
        <w:suppressAutoHyphens/>
        <w:spacing w:after="0" w:line="240" w:lineRule="auto"/>
        <w:ind w:left="709"/>
        <w:jc w:val="both"/>
        <w:rPr>
          <w:rFonts w:eastAsia="Calibri" w:cstheme="minorHAnsi"/>
          <w:sz w:val="18"/>
          <w:szCs w:val="20"/>
          <w:lang w:eastAsia="ar-SA"/>
        </w:rPr>
      </w:pPr>
      <w:r w:rsidRPr="00914744">
        <w:rPr>
          <w:rFonts w:eastAsia="Calibri" w:cstheme="minorHAnsi"/>
          <w:sz w:val="18"/>
          <w:szCs w:val="20"/>
          <w:lang w:eastAsia="ar-SA"/>
        </w:rPr>
        <w:t>Podanie danych jest dobrowolne, ale konieczne do realizacji wyżej wymienionego celu. Odmowa ich podania jest równoznaczna z brakiem możliwości podjęcia stosownych działań.</w:t>
      </w:r>
    </w:p>
    <w:p w14:paraId="322DDDFC"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Państwa dane osobowe będą przetwarzane w związku z tym, że: </w:t>
      </w:r>
    </w:p>
    <w:p w14:paraId="24A9EA5C" w14:textId="77777777" w:rsidR="00815BF8" w:rsidRPr="00914744" w:rsidRDefault="00815BF8" w:rsidP="00120C37">
      <w:pPr>
        <w:numPr>
          <w:ilvl w:val="0"/>
          <w:numId w:val="33"/>
        </w:numPr>
        <w:suppressAutoHyphens/>
        <w:spacing w:after="0" w:line="240" w:lineRule="auto"/>
        <w:ind w:left="993" w:hanging="294"/>
        <w:contextualSpacing/>
        <w:jc w:val="both"/>
        <w:rPr>
          <w:rFonts w:eastAsia="Calibri" w:cstheme="minorHAnsi"/>
          <w:sz w:val="18"/>
          <w:szCs w:val="20"/>
          <w:lang w:eastAsia="ar-SA"/>
        </w:rPr>
      </w:pPr>
      <w:r w:rsidRPr="00914744">
        <w:rPr>
          <w:rFonts w:eastAsia="Calibri" w:cstheme="minorHAnsi"/>
          <w:sz w:val="18"/>
          <w:szCs w:val="20"/>
          <w:lang w:eastAsia="ar-SA"/>
        </w:rPr>
        <w:t xml:space="preserve">Przetwarzanie jest niezbędne do wypełnienia obowiązku prawnego ciążącego na administratorze ( art. 6 ust. 1 lit. c, a w przypadku danych szczególnej kategorii art. 9 ust. 2 lit. g RODO), który określa: </w:t>
      </w:r>
    </w:p>
    <w:p w14:paraId="25908EC9" w14:textId="77777777" w:rsidR="00815BF8" w:rsidRPr="00914744" w:rsidRDefault="00815BF8" w:rsidP="00120C37">
      <w:pPr>
        <w:numPr>
          <w:ilvl w:val="0"/>
          <w:numId w:val="32"/>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5C273CF" w14:textId="77777777" w:rsidR="00815BF8" w:rsidRPr="00914744" w:rsidRDefault="00815BF8" w:rsidP="00120C37">
      <w:pPr>
        <w:numPr>
          <w:ilvl w:val="0"/>
          <w:numId w:val="32"/>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rozporządzenie Parlamentu Europejskiego i Rady (UE) 2021/1057 z dnia 24 czerwca 2021 r. ustanawiające Europejski Fundusz Społeczny Plus (EFS+) oraz uchylające rozporządzenie (UE) nr 1296/2013 (Dz. Urz. UE L 231 z 30.06.2021, str. 21, z późn. zm.)</w:t>
      </w:r>
    </w:p>
    <w:p w14:paraId="7FE1AE47" w14:textId="77777777" w:rsidR="00815BF8" w:rsidRPr="00914744" w:rsidRDefault="00815BF8" w:rsidP="00120C37">
      <w:pPr>
        <w:numPr>
          <w:ilvl w:val="0"/>
          <w:numId w:val="32"/>
        </w:numPr>
        <w:tabs>
          <w:tab w:val="left" w:pos="851"/>
        </w:tabs>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ustawa z dnia 28 kwietnia 2022 r. o zasadach realizacji zadań finansowanych ze środków europejskich w perspektywie finansowej 2021-2027, w szczególności art. 87-93,</w:t>
      </w:r>
    </w:p>
    <w:p w14:paraId="0FE7D115" w14:textId="77777777" w:rsidR="00815BF8" w:rsidRPr="00914744" w:rsidRDefault="00815BF8" w:rsidP="00120C37">
      <w:pPr>
        <w:numPr>
          <w:ilvl w:val="0"/>
          <w:numId w:val="32"/>
        </w:numPr>
        <w:tabs>
          <w:tab w:val="left" w:pos="851"/>
        </w:tabs>
        <w:suppressAutoHyphens/>
        <w:spacing w:after="0" w:line="240" w:lineRule="auto"/>
        <w:ind w:left="1276" w:hanging="284"/>
        <w:jc w:val="both"/>
        <w:rPr>
          <w:rFonts w:eastAsia="Calibri" w:cstheme="minorHAnsi"/>
          <w:iCs/>
          <w:sz w:val="18"/>
          <w:szCs w:val="20"/>
          <w:lang w:eastAsia="ar-SA"/>
        </w:rPr>
      </w:pPr>
      <w:r w:rsidRPr="00914744">
        <w:rPr>
          <w:rFonts w:eastAsia="Calibri" w:cstheme="minorHAnsi"/>
          <w:bCs/>
          <w:sz w:val="18"/>
          <w:szCs w:val="20"/>
          <w:lang w:eastAsia="ar-SA"/>
        </w:rPr>
        <w:t>ustawa z 14 czerwca 1960 r. - Kodeks postępowania administracyjnego,</w:t>
      </w:r>
    </w:p>
    <w:p w14:paraId="4B4CCCB3" w14:textId="77777777" w:rsidR="00815BF8" w:rsidRPr="00914744" w:rsidRDefault="00815BF8" w:rsidP="00120C37">
      <w:pPr>
        <w:numPr>
          <w:ilvl w:val="0"/>
          <w:numId w:val="32"/>
        </w:numPr>
        <w:tabs>
          <w:tab w:val="left" w:pos="851"/>
        </w:tabs>
        <w:suppressAutoHyphens/>
        <w:spacing w:after="0" w:line="240" w:lineRule="auto"/>
        <w:ind w:left="1276" w:hanging="284"/>
        <w:jc w:val="both"/>
        <w:rPr>
          <w:rFonts w:eastAsia="Calibri" w:cstheme="minorHAnsi"/>
          <w:iCs/>
          <w:sz w:val="18"/>
          <w:szCs w:val="20"/>
          <w:lang w:eastAsia="ar-SA"/>
        </w:rPr>
      </w:pPr>
      <w:r w:rsidRPr="00914744">
        <w:rPr>
          <w:rFonts w:eastAsia="Calibri" w:cstheme="minorHAnsi"/>
          <w:bCs/>
          <w:sz w:val="18"/>
          <w:szCs w:val="20"/>
          <w:lang w:eastAsia="ar-SA"/>
        </w:rPr>
        <w:t xml:space="preserve">ustawa z 27 sierpnia 2009 r. o finansach publicznych. </w:t>
      </w:r>
    </w:p>
    <w:p w14:paraId="5C55C019" w14:textId="77777777" w:rsidR="00815BF8" w:rsidRPr="00914744" w:rsidRDefault="00815BF8" w:rsidP="00120C37">
      <w:pPr>
        <w:numPr>
          <w:ilvl w:val="0"/>
          <w:numId w:val="38"/>
        </w:numPr>
        <w:tabs>
          <w:tab w:val="left" w:pos="851"/>
        </w:tabs>
        <w:suppressAutoHyphens/>
        <w:spacing w:after="0" w:line="240" w:lineRule="auto"/>
        <w:ind w:left="993" w:hanging="354"/>
        <w:contextualSpacing/>
        <w:jc w:val="both"/>
        <w:rPr>
          <w:rFonts w:eastAsia="Calibri" w:cstheme="minorHAnsi"/>
          <w:bCs/>
          <w:sz w:val="18"/>
          <w:szCs w:val="20"/>
          <w:lang w:eastAsia="ar-SA"/>
        </w:rPr>
      </w:pPr>
      <w:r w:rsidRPr="00914744">
        <w:rPr>
          <w:rFonts w:eastAsia="Calibri" w:cstheme="minorHAnsi"/>
          <w:bCs/>
          <w:sz w:val="18"/>
          <w:szCs w:val="20"/>
          <w:lang w:eastAsia="ar-SA"/>
        </w:rPr>
        <w:t>Przetwarzanie jest niezbędne do wykonania umowy, której stroną jest osoba, której dane dotyczą, lub do podjęcia działań na żądanie osoby, której dane dotyczą, przed zawarciem umowy (art. 6 lit 1 ust. b RODO).</w:t>
      </w:r>
    </w:p>
    <w:p w14:paraId="60B76D73" w14:textId="77777777" w:rsidR="00815BF8" w:rsidRPr="00914744" w:rsidRDefault="00815BF8" w:rsidP="00120C37">
      <w:pPr>
        <w:numPr>
          <w:ilvl w:val="0"/>
          <w:numId w:val="38"/>
        </w:numPr>
        <w:tabs>
          <w:tab w:val="left" w:pos="851"/>
        </w:tabs>
        <w:suppressAutoHyphens/>
        <w:spacing w:after="0" w:line="240" w:lineRule="auto"/>
        <w:ind w:left="993"/>
        <w:contextualSpacing/>
        <w:jc w:val="both"/>
        <w:rPr>
          <w:rFonts w:eastAsia="Calibri" w:cstheme="minorHAnsi"/>
          <w:sz w:val="18"/>
          <w:szCs w:val="20"/>
          <w:lang w:eastAsia="ar-SA"/>
        </w:rPr>
      </w:pPr>
      <w:r w:rsidRPr="00914744">
        <w:rPr>
          <w:rFonts w:eastAsia="Calibri" w:cstheme="minorHAnsi"/>
          <w:bCs/>
          <w:sz w:val="18"/>
          <w:szCs w:val="20"/>
          <w:lang w:eastAsia="ar-SA"/>
        </w:rPr>
        <w:t>Przetwarzanie jest niezbędne do wykonania zadania realizowanego w interesie publicznym lub w ramach sprawowania władzy publicznej powierzonej administratorowi (art. 6 ust. 1 lit. e RODO).</w:t>
      </w:r>
    </w:p>
    <w:p w14:paraId="77EEC3F8"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bCs/>
          <w:sz w:val="18"/>
          <w:szCs w:val="20"/>
          <w:lang w:eastAsia="ar-SA"/>
        </w:rPr>
        <w:t>Zakres danych, które możemy przetwarzać został określony w art. 87 ust.2 ustawy wdrożeniowej.</w:t>
      </w:r>
    </w:p>
    <w:p w14:paraId="1DE0F037"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Dane pozyskujemy bezpośrednio od osób, których one dotyczą, z systemu teleinformatycznego, lub z rejestrów publicznych, o których mowa w art. 92 ust. 2 ustawy wdrożeniowej.</w:t>
      </w:r>
    </w:p>
    <w:p w14:paraId="596C2FD7"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Dostęp do Państwa danych osobowych mają pracownicy i współpracownicy administratora. Ponadto Państwa dane osobowe mogą być powierzane lub udostępniane: </w:t>
      </w:r>
    </w:p>
    <w:p w14:paraId="26743E59" w14:textId="77777777" w:rsidR="00815BF8" w:rsidRPr="00914744" w:rsidRDefault="00815BF8" w:rsidP="00120C37">
      <w:pPr>
        <w:numPr>
          <w:ilvl w:val="0"/>
          <w:numId w:val="34"/>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podmiotom, którym zleciliśmy wykonywanie zadań w FEDS 2021-2027,</w:t>
      </w:r>
    </w:p>
    <w:p w14:paraId="54889DBE" w14:textId="77777777" w:rsidR="00815BF8" w:rsidRPr="00914744" w:rsidRDefault="00815BF8" w:rsidP="00120C37">
      <w:pPr>
        <w:numPr>
          <w:ilvl w:val="0"/>
          <w:numId w:val="34"/>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 xml:space="preserve">organom Komisji Europejskiej, ministrowi właściwemu do spraw rozwoju regionalnego, ministrowi właściwemu do spraw finansów publicznych, prezesowi zakładu ubezpieczeń społecznych, </w:t>
      </w:r>
    </w:p>
    <w:p w14:paraId="181871D2" w14:textId="77777777" w:rsidR="00815BF8" w:rsidRPr="00914744" w:rsidRDefault="00815BF8" w:rsidP="00120C37">
      <w:pPr>
        <w:numPr>
          <w:ilvl w:val="0"/>
          <w:numId w:val="34"/>
        </w:numPr>
        <w:suppressAutoHyphens/>
        <w:spacing w:after="0" w:line="240" w:lineRule="auto"/>
        <w:ind w:left="851" w:hanging="142"/>
        <w:jc w:val="both"/>
        <w:rPr>
          <w:rFonts w:eastAsia="Calibri" w:cstheme="minorHAnsi"/>
          <w:sz w:val="18"/>
          <w:szCs w:val="20"/>
          <w:lang w:eastAsia="ar-SA"/>
        </w:rPr>
      </w:pPr>
      <w:r w:rsidRPr="00914744">
        <w:rPr>
          <w:rFonts w:eastAsia="Calibri" w:cstheme="minorHAnsi"/>
          <w:sz w:val="18"/>
          <w:szCs w:val="20"/>
          <w:lang w:eastAsia="ar-SA"/>
        </w:rPr>
        <w:t>podmiotom, które wykonują dla nas usługi związane z obsługą i rozwojem systemów teleinformatycznych, a także zapewnieniem łączności, np. dostawcom rozwiązań IT i operatorom telekomunikacyjnym.</w:t>
      </w:r>
    </w:p>
    <w:p w14:paraId="7CD33910"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Dane osobowe są przechowywane przez okres niezbędny do realizacji celów określonych w punkcie II. </w:t>
      </w:r>
    </w:p>
    <w:p w14:paraId="4E41085B"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 xml:space="preserve">Przysługują Państwu następujące prawa: </w:t>
      </w:r>
    </w:p>
    <w:p w14:paraId="2FEA7A7A" w14:textId="77777777"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 xml:space="preserve">prawo dostępu do swoich danych oraz otrzymania ich kopii (art. 15 RODO), </w:t>
      </w:r>
    </w:p>
    <w:p w14:paraId="516977FB" w14:textId="77777777"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 xml:space="preserve">prawo do sprostowania swoich danych (art. 16 RODO),  </w:t>
      </w:r>
    </w:p>
    <w:p w14:paraId="562CB3F8" w14:textId="77777777"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do usunięcia swoich danych (art. 17 RODO) - jeśli nie zaistniały okoliczności, o których mowa w art. 17 ust. 3 RODO,</w:t>
      </w:r>
    </w:p>
    <w:p w14:paraId="0C011E7E" w14:textId="77777777"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do żądania od administratora ograniczenia przetwarzania swoich danych (art. 18 RODO),</w:t>
      </w:r>
    </w:p>
    <w:p w14:paraId="21FB82BF" w14:textId="77777777"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t>prawo wniesienia sprzeciwu wobec przetwarzania swoich danych (art. 21 RODO) – wobec przetwarzania dotyczących jej danych osobowych opartego na art. 6 ust. 1 lit. e RODO – jeśli nie zaistniały okoliczności, o których mowa w art. 21 ust. 1 RODO,</w:t>
      </w:r>
    </w:p>
    <w:p w14:paraId="48D38AFD" w14:textId="290954B9" w:rsidR="00815BF8" w:rsidRPr="00914744" w:rsidRDefault="00815BF8" w:rsidP="00120C37">
      <w:pPr>
        <w:numPr>
          <w:ilvl w:val="0"/>
          <w:numId w:val="35"/>
        </w:numPr>
        <w:suppressAutoHyphens/>
        <w:spacing w:after="0" w:line="240" w:lineRule="auto"/>
        <w:ind w:left="993" w:hanging="288"/>
        <w:jc w:val="both"/>
        <w:rPr>
          <w:rFonts w:eastAsia="Calibri" w:cstheme="minorHAnsi"/>
          <w:sz w:val="18"/>
          <w:szCs w:val="20"/>
          <w:lang w:eastAsia="ar-SA"/>
        </w:rPr>
      </w:pPr>
      <w:r w:rsidRPr="00914744">
        <w:rPr>
          <w:rFonts w:eastAsia="Calibri" w:cstheme="minorHAnsi"/>
          <w:sz w:val="18"/>
          <w:szCs w:val="20"/>
          <w:lang w:eastAsia="ar-SA"/>
        </w:rPr>
        <w:lastRenderedPageBreak/>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687EF30"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Dane osobowe nie będą podlegały zautomatyzowanemu podejmowaniu decyzji, w tym profilowaniu.</w:t>
      </w:r>
    </w:p>
    <w:p w14:paraId="57EFF820" w14:textId="77777777" w:rsidR="00815BF8" w:rsidRPr="00914744" w:rsidRDefault="00815BF8" w:rsidP="00120C37">
      <w:pPr>
        <w:numPr>
          <w:ilvl w:val="0"/>
          <w:numId w:val="39"/>
        </w:numPr>
        <w:suppressAutoHyphens/>
        <w:spacing w:after="0" w:line="240" w:lineRule="auto"/>
        <w:jc w:val="both"/>
        <w:rPr>
          <w:rFonts w:eastAsia="Calibri" w:cstheme="minorHAnsi"/>
          <w:b/>
          <w:sz w:val="18"/>
          <w:szCs w:val="20"/>
          <w:lang w:eastAsia="ar-SA"/>
        </w:rPr>
      </w:pPr>
      <w:r w:rsidRPr="00914744">
        <w:rPr>
          <w:rFonts w:eastAsia="Calibri" w:cstheme="minorHAnsi"/>
          <w:sz w:val="18"/>
          <w:szCs w:val="20"/>
          <w:lang w:eastAsia="ar-SA"/>
        </w:rPr>
        <w:t>Państwa dane osobowe nie będą przekazywane do państwa trzeciego.</w:t>
      </w:r>
    </w:p>
    <w:p w14:paraId="2C0ECED9" w14:textId="77777777" w:rsidR="00815BF8" w:rsidRPr="00914744" w:rsidRDefault="00815BF8" w:rsidP="00120C37">
      <w:pPr>
        <w:numPr>
          <w:ilvl w:val="0"/>
          <w:numId w:val="39"/>
        </w:numPr>
        <w:suppressAutoHyphens/>
        <w:spacing w:after="0" w:line="240" w:lineRule="auto"/>
        <w:jc w:val="both"/>
        <w:rPr>
          <w:rFonts w:eastAsia="Calibri" w:cstheme="minorHAnsi"/>
          <w:bCs/>
          <w:sz w:val="18"/>
          <w:szCs w:val="20"/>
          <w:lang w:eastAsia="ar-SA"/>
        </w:rPr>
      </w:pPr>
      <w:r w:rsidRPr="00914744">
        <w:rPr>
          <w:rFonts w:eastAsia="Calibri" w:cstheme="minorHAnsi"/>
          <w:bCs/>
          <w:sz w:val="18"/>
          <w:szCs w:val="20"/>
          <w:lang w:eastAsia="ar-SA"/>
        </w:rPr>
        <w:t>KONTAKT Z ADMINISTRATOREM DANYCH I INSPEKTOREM OCHRONY DANYCH</w:t>
      </w:r>
    </w:p>
    <w:p w14:paraId="4F2231E6" w14:textId="77777777" w:rsidR="00815BF8" w:rsidRPr="00914744" w:rsidRDefault="00815BF8" w:rsidP="0013231B">
      <w:pPr>
        <w:suppressAutoHyphens/>
        <w:spacing w:after="0" w:line="240" w:lineRule="auto"/>
        <w:ind w:left="142" w:firstLine="567"/>
        <w:jc w:val="both"/>
        <w:rPr>
          <w:rFonts w:eastAsia="Calibri" w:cstheme="minorHAnsi"/>
          <w:bCs/>
          <w:sz w:val="18"/>
          <w:szCs w:val="20"/>
          <w:lang w:eastAsia="ar-SA"/>
        </w:rPr>
      </w:pPr>
      <w:r w:rsidRPr="00914744">
        <w:rPr>
          <w:rFonts w:eastAsia="Calibri" w:cstheme="minorHAnsi"/>
          <w:bCs/>
          <w:sz w:val="18"/>
          <w:szCs w:val="20"/>
          <w:lang w:eastAsia="ar-SA"/>
        </w:rPr>
        <w:t>W przypadku:</w:t>
      </w:r>
    </w:p>
    <w:p w14:paraId="6DE120F0" w14:textId="77777777" w:rsidR="00815BF8" w:rsidRPr="00914744" w:rsidRDefault="00815BF8" w:rsidP="0013231B">
      <w:pPr>
        <w:suppressAutoHyphens/>
        <w:spacing w:after="0" w:line="240" w:lineRule="auto"/>
        <w:ind w:left="993" w:hanging="284"/>
        <w:jc w:val="both"/>
        <w:rPr>
          <w:rFonts w:eastAsia="Calibri" w:cstheme="minorHAnsi"/>
          <w:sz w:val="18"/>
          <w:szCs w:val="20"/>
          <w:lang w:eastAsia="ar-SA"/>
        </w:rPr>
      </w:pPr>
      <w:r w:rsidRPr="00914744">
        <w:rPr>
          <w:rFonts w:eastAsia="Calibri" w:cstheme="minorHAnsi"/>
          <w:sz w:val="18"/>
          <w:szCs w:val="20"/>
          <w:lang w:eastAsia="ar-SA"/>
        </w:rPr>
        <w:t>1.   Marszałek Województwa Dolnośląskiego kontakt w następujący sposób do Inspektora Ochrony Danych:</w:t>
      </w:r>
    </w:p>
    <w:p w14:paraId="70B995F7" w14:textId="77777777" w:rsidR="00815BF8" w:rsidRPr="00914744" w:rsidRDefault="00815BF8" w:rsidP="00120C37">
      <w:pPr>
        <w:pStyle w:val="Akapitzlist"/>
        <w:numPr>
          <w:ilvl w:val="0"/>
          <w:numId w:val="36"/>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pocztą tradycyjną (ul. Wybrzeże J. Słowackiego 12-14, 50-411 Wrocław),</w:t>
      </w:r>
    </w:p>
    <w:p w14:paraId="1ABB0B76" w14:textId="77777777" w:rsidR="00815BF8" w:rsidRPr="00914744" w:rsidRDefault="00815BF8" w:rsidP="00120C37">
      <w:pPr>
        <w:pStyle w:val="Akapitzlist"/>
        <w:numPr>
          <w:ilvl w:val="0"/>
          <w:numId w:val="36"/>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 xml:space="preserve">elektronicznie (adres e-mail: </w:t>
      </w:r>
      <w:hyperlink r:id="rId14" w:history="1">
        <w:r w:rsidRPr="00914744">
          <w:rPr>
            <w:rFonts w:eastAsia="Calibri" w:cstheme="minorHAnsi"/>
            <w:color w:val="0000FF"/>
            <w:sz w:val="18"/>
            <w:szCs w:val="20"/>
            <w:u w:val="single"/>
            <w:lang w:eastAsia="ar-SA"/>
          </w:rPr>
          <w:t>inspektor@umwd.pl</w:t>
        </w:r>
      </w:hyperlink>
      <w:r w:rsidRPr="00914744">
        <w:rPr>
          <w:rFonts w:eastAsia="Calibri" w:cstheme="minorHAnsi"/>
          <w:color w:val="0000FF"/>
          <w:sz w:val="18"/>
          <w:szCs w:val="20"/>
          <w:u w:val="single"/>
          <w:lang w:eastAsia="ar-SA"/>
        </w:rPr>
        <w:t>)</w:t>
      </w:r>
      <w:r w:rsidRPr="00914744">
        <w:rPr>
          <w:rFonts w:eastAsia="Calibri" w:cstheme="minorHAnsi"/>
          <w:sz w:val="18"/>
          <w:szCs w:val="20"/>
          <w:lang w:eastAsia="ar-SA"/>
        </w:rPr>
        <w:t>.</w:t>
      </w:r>
    </w:p>
    <w:p w14:paraId="14B3628B" w14:textId="77777777" w:rsidR="00815BF8" w:rsidRPr="00914744" w:rsidRDefault="00815BF8" w:rsidP="00120C37">
      <w:pPr>
        <w:pStyle w:val="Akapitzlist"/>
        <w:numPr>
          <w:ilvl w:val="0"/>
          <w:numId w:val="33"/>
        </w:numPr>
        <w:suppressAutoHyphens/>
        <w:spacing w:after="0" w:line="240" w:lineRule="auto"/>
        <w:ind w:left="993" w:hanging="284"/>
        <w:jc w:val="both"/>
        <w:rPr>
          <w:rFonts w:eastAsia="Calibri" w:cstheme="minorHAnsi"/>
          <w:sz w:val="18"/>
          <w:szCs w:val="20"/>
          <w:lang w:eastAsia="ar-SA"/>
        </w:rPr>
      </w:pPr>
      <w:r w:rsidRPr="00914744">
        <w:rPr>
          <w:rFonts w:eastAsia="Calibri" w:cstheme="minorHAnsi"/>
          <w:sz w:val="18"/>
          <w:szCs w:val="20"/>
          <w:lang w:eastAsia="ar-SA"/>
        </w:rPr>
        <w:t>Minister właściwy ds. rozwoju regionalnego kontakt w następujący sposób do Inspektora Ochrony Danych:</w:t>
      </w:r>
    </w:p>
    <w:p w14:paraId="40D83C92" w14:textId="0BF5B435" w:rsidR="00815BF8" w:rsidRPr="00914744" w:rsidRDefault="00815BF8" w:rsidP="00120C37">
      <w:pPr>
        <w:pStyle w:val="Akapitzlist"/>
        <w:numPr>
          <w:ilvl w:val="0"/>
          <w:numId w:val="37"/>
        </w:numPr>
        <w:suppressAutoHyphens/>
        <w:spacing w:after="0" w:line="240" w:lineRule="auto"/>
        <w:ind w:left="1276" w:hanging="284"/>
        <w:jc w:val="both"/>
        <w:rPr>
          <w:rFonts w:eastAsia="Calibri" w:cstheme="minorHAnsi"/>
          <w:sz w:val="18"/>
          <w:szCs w:val="20"/>
          <w:lang w:eastAsia="ar-SA"/>
        </w:rPr>
      </w:pPr>
      <w:r w:rsidRPr="00914744">
        <w:rPr>
          <w:rFonts w:eastAsia="Calibri" w:cstheme="minorHAnsi"/>
          <w:sz w:val="18"/>
          <w:szCs w:val="20"/>
          <w:lang w:eastAsia="ar-SA"/>
        </w:rPr>
        <w:t>elektronicznie (</w:t>
      </w:r>
      <w:hyperlink r:id="rId15" w:history="1">
        <w:r w:rsidR="00521A2E" w:rsidRPr="00914744">
          <w:rPr>
            <w:rStyle w:val="Hipercze"/>
            <w:rFonts w:eastAsia="Calibri" w:cstheme="minorHAnsi"/>
            <w:sz w:val="18"/>
            <w:szCs w:val="20"/>
            <w:lang w:eastAsia="ar-SA"/>
          </w:rPr>
          <w:t>iod@mfipr.gov.pl</w:t>
        </w:r>
      </w:hyperlink>
      <w:r w:rsidRPr="00914744">
        <w:rPr>
          <w:rFonts w:eastAsia="Calibri" w:cstheme="minorHAnsi"/>
          <w:sz w:val="18"/>
          <w:szCs w:val="20"/>
          <w:lang w:eastAsia="ar-SA"/>
        </w:rPr>
        <w:t>)</w:t>
      </w:r>
    </w:p>
    <w:p w14:paraId="7207E58F" w14:textId="0E70052C" w:rsidR="00815BF8" w:rsidRPr="00914744" w:rsidRDefault="00815BF8" w:rsidP="00120C37">
      <w:pPr>
        <w:pStyle w:val="Akapitzlist"/>
        <w:numPr>
          <w:ilvl w:val="0"/>
          <w:numId w:val="33"/>
        </w:numPr>
        <w:suppressAutoHyphens/>
        <w:spacing w:after="0" w:line="240" w:lineRule="auto"/>
        <w:ind w:left="993" w:hanging="284"/>
        <w:jc w:val="both"/>
        <w:rPr>
          <w:rFonts w:cstheme="minorHAnsi"/>
          <w:bCs/>
          <w:sz w:val="18"/>
          <w:szCs w:val="20"/>
          <w:lang w:eastAsia="ar-SA"/>
        </w:rPr>
      </w:pPr>
      <w:r w:rsidRPr="00914744">
        <w:rPr>
          <w:rFonts w:eastAsia="Calibri" w:cstheme="minorHAnsi"/>
          <w:sz w:val="18"/>
          <w:szCs w:val="20"/>
          <w:lang w:eastAsia="ar-SA"/>
        </w:rPr>
        <w:t xml:space="preserve">Unia Producentów i Pracodawców Przemysłu Mięsnego z siedzibą </w:t>
      </w:r>
      <w:r w:rsidR="00022DDA">
        <w:rPr>
          <w:rFonts w:eastAsia="Calibri" w:cstheme="minorHAnsi"/>
          <w:sz w:val="18"/>
          <w:szCs w:val="20"/>
          <w:lang w:eastAsia="ar-SA"/>
        </w:rPr>
        <w:t>ul. Solec 18, lok U51</w:t>
      </w:r>
      <w:r w:rsidRPr="00914744">
        <w:rPr>
          <w:rFonts w:eastAsia="Calibri" w:cstheme="minorHAnsi"/>
          <w:sz w:val="18"/>
          <w:szCs w:val="20"/>
          <w:lang w:eastAsia="ar-SA"/>
        </w:rPr>
        <w:t>, 00-4</w:t>
      </w:r>
      <w:r w:rsidR="00022DDA">
        <w:rPr>
          <w:rFonts w:eastAsia="Calibri" w:cstheme="minorHAnsi"/>
          <w:sz w:val="18"/>
          <w:szCs w:val="20"/>
          <w:lang w:eastAsia="ar-SA"/>
        </w:rPr>
        <w:t>10</w:t>
      </w:r>
      <w:r w:rsidRPr="00914744">
        <w:rPr>
          <w:rFonts w:eastAsia="Calibri" w:cstheme="minorHAnsi"/>
          <w:sz w:val="18"/>
          <w:szCs w:val="20"/>
          <w:lang w:eastAsia="ar-SA"/>
        </w:rPr>
        <w:t xml:space="preserve"> Warszawa</w:t>
      </w:r>
      <w:r w:rsidR="00220056" w:rsidRPr="00914744">
        <w:rPr>
          <w:rFonts w:eastAsia="Calibri" w:cstheme="minorHAnsi"/>
          <w:sz w:val="18"/>
          <w:szCs w:val="20"/>
          <w:lang w:eastAsia="ar-SA"/>
        </w:rPr>
        <w:t>, e</w:t>
      </w:r>
      <w:r w:rsidRPr="00914744">
        <w:rPr>
          <w:rFonts w:eastAsia="Calibri" w:cstheme="minorHAnsi"/>
          <w:sz w:val="18"/>
          <w:szCs w:val="20"/>
          <w:lang w:eastAsia="ar-SA"/>
        </w:rPr>
        <w:t>lektronicznie (</w:t>
      </w:r>
      <w:hyperlink r:id="rId16" w:history="1">
        <w:r w:rsidRPr="00914744">
          <w:rPr>
            <w:rStyle w:val="Hipercze"/>
            <w:rFonts w:eastAsia="Calibri" w:cstheme="minorHAnsi"/>
            <w:sz w:val="18"/>
            <w:szCs w:val="20"/>
            <w:lang w:eastAsia="ar-SA"/>
          </w:rPr>
          <w:t>biuro@upemi.pl</w:t>
        </w:r>
      </w:hyperlink>
      <w:r w:rsidRPr="00914744">
        <w:rPr>
          <w:rStyle w:val="Hipercze"/>
          <w:rFonts w:eastAsia="Calibri" w:cstheme="minorHAnsi"/>
          <w:sz w:val="18"/>
          <w:szCs w:val="20"/>
          <w:lang w:eastAsia="ar-SA"/>
        </w:rPr>
        <w:t>)</w:t>
      </w:r>
    </w:p>
    <w:p w14:paraId="33FEA572" w14:textId="77777777" w:rsidR="00815BF8" w:rsidRPr="00914744" w:rsidRDefault="00815BF8" w:rsidP="00815BF8">
      <w:pPr>
        <w:pStyle w:val="Text"/>
        <w:spacing w:after="0" w:line="276" w:lineRule="auto"/>
        <w:ind w:firstLine="0"/>
        <w:rPr>
          <w:rFonts w:asciiTheme="minorHAnsi" w:hAnsiTheme="minorHAnsi" w:cstheme="minorHAnsi"/>
          <w:sz w:val="20"/>
          <w:lang w:val="pl-PL"/>
        </w:rPr>
      </w:pPr>
    </w:p>
    <w:p w14:paraId="4F7F2E22" w14:textId="77777777" w:rsidR="005A4F8F" w:rsidRPr="00914744" w:rsidRDefault="005A4F8F" w:rsidP="00815BF8">
      <w:pPr>
        <w:pStyle w:val="Text"/>
        <w:spacing w:after="0" w:line="276" w:lineRule="auto"/>
        <w:ind w:firstLine="0"/>
        <w:rPr>
          <w:rFonts w:asciiTheme="minorHAnsi" w:hAnsiTheme="minorHAnsi" w:cstheme="minorHAnsi"/>
          <w:sz w:val="20"/>
          <w:lang w:val="pl-PL"/>
        </w:rPr>
      </w:pPr>
    </w:p>
    <w:p w14:paraId="4B1DE20D"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5475EC2E"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4AF28A49" w14:textId="77777777" w:rsidR="00815BF8" w:rsidRPr="00914744" w:rsidRDefault="00815BF8" w:rsidP="00815BF8">
      <w:pPr>
        <w:pStyle w:val="Text"/>
        <w:spacing w:after="0" w:line="276" w:lineRule="auto"/>
        <w:ind w:left="15" w:firstLine="0"/>
        <w:jc w:val="right"/>
        <w:rPr>
          <w:rFonts w:asciiTheme="minorHAnsi" w:hAnsiTheme="minorHAnsi" w:cstheme="minorHAnsi"/>
          <w:sz w:val="20"/>
          <w:lang w:val="pl-PL"/>
        </w:rPr>
      </w:pPr>
    </w:p>
    <w:p w14:paraId="5FD7A0FB" w14:textId="77777777" w:rsidR="0013231B" w:rsidRPr="00914744" w:rsidRDefault="0013231B" w:rsidP="0013231B">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 xml:space="preserve">               ………………………………………………………..</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13231B" w:rsidRPr="00914744" w14:paraId="318B5951" w14:textId="77777777" w:rsidTr="00A04DA9">
        <w:tc>
          <w:tcPr>
            <w:tcW w:w="4570" w:type="dxa"/>
            <w:hideMark/>
          </w:tcPr>
          <w:p w14:paraId="6E47A136" w14:textId="77777777" w:rsidR="0013231B" w:rsidRPr="00914744" w:rsidRDefault="0013231B" w:rsidP="00A04DA9">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4D008143" w14:textId="2EF43197" w:rsidR="0013231B" w:rsidRPr="00914744" w:rsidRDefault="0013231B" w:rsidP="00A04DA9">
            <w:pPr>
              <w:widowControl w:val="0"/>
              <w:suppressAutoHyphens/>
              <w:spacing w:after="0"/>
              <w:jc w:val="both"/>
              <w:rPr>
                <w:rFonts w:cstheme="minorHAnsi"/>
                <w:sz w:val="20"/>
                <w:szCs w:val="20"/>
              </w:rPr>
            </w:pPr>
            <w:r w:rsidRPr="00914744">
              <w:rPr>
                <w:rFonts w:cstheme="minorHAnsi"/>
                <w:sz w:val="20"/>
                <w:szCs w:val="20"/>
              </w:rPr>
              <w:t xml:space="preserve">                                             Czytelny podpis </w:t>
            </w:r>
          </w:p>
          <w:p w14:paraId="276BCFDE" w14:textId="77777777" w:rsidR="0013231B" w:rsidRPr="00914744" w:rsidRDefault="0013231B" w:rsidP="00A04DA9">
            <w:pPr>
              <w:widowControl w:val="0"/>
              <w:suppressAutoHyphens/>
              <w:spacing w:after="0"/>
              <w:jc w:val="both"/>
              <w:rPr>
                <w:rFonts w:cstheme="minorHAnsi"/>
                <w:sz w:val="20"/>
                <w:szCs w:val="20"/>
              </w:rPr>
            </w:pPr>
          </w:p>
          <w:p w14:paraId="6E123A08" w14:textId="77777777" w:rsidR="0013231B" w:rsidRPr="00914744" w:rsidRDefault="0013231B" w:rsidP="00A04DA9">
            <w:pPr>
              <w:widowControl w:val="0"/>
              <w:suppressAutoHyphens/>
              <w:spacing w:after="0"/>
              <w:jc w:val="both"/>
              <w:rPr>
                <w:rFonts w:cstheme="minorHAnsi"/>
                <w:sz w:val="20"/>
                <w:szCs w:val="20"/>
              </w:rPr>
            </w:pPr>
          </w:p>
          <w:p w14:paraId="4C494290" w14:textId="77777777" w:rsidR="0013231B" w:rsidRPr="00914744" w:rsidRDefault="0013231B" w:rsidP="00A04DA9">
            <w:pPr>
              <w:widowControl w:val="0"/>
              <w:suppressAutoHyphens/>
              <w:spacing w:after="0"/>
              <w:jc w:val="both"/>
              <w:rPr>
                <w:rFonts w:cstheme="minorHAnsi"/>
                <w:sz w:val="20"/>
                <w:szCs w:val="20"/>
              </w:rPr>
            </w:pPr>
          </w:p>
        </w:tc>
      </w:tr>
      <w:tr w:rsidR="0013231B" w:rsidRPr="00914744" w14:paraId="4D4D70FB" w14:textId="77777777" w:rsidTr="00A04DA9">
        <w:tc>
          <w:tcPr>
            <w:tcW w:w="4570" w:type="dxa"/>
          </w:tcPr>
          <w:p w14:paraId="45464579" w14:textId="77777777" w:rsidR="0013231B" w:rsidRPr="00914744" w:rsidRDefault="0013231B" w:rsidP="00A04DA9">
            <w:pPr>
              <w:widowControl w:val="0"/>
              <w:suppressAutoHyphens/>
              <w:snapToGrid w:val="0"/>
              <w:spacing w:after="0"/>
              <w:jc w:val="both"/>
              <w:rPr>
                <w:rFonts w:cstheme="minorHAnsi"/>
                <w:sz w:val="20"/>
                <w:szCs w:val="20"/>
              </w:rPr>
            </w:pPr>
          </w:p>
        </w:tc>
        <w:tc>
          <w:tcPr>
            <w:tcW w:w="4680" w:type="dxa"/>
          </w:tcPr>
          <w:p w14:paraId="33E402D5" w14:textId="77777777" w:rsidR="0013231B" w:rsidRPr="00914744" w:rsidRDefault="0013231B" w:rsidP="00A04DA9">
            <w:pPr>
              <w:widowControl w:val="0"/>
              <w:suppressAutoHyphens/>
              <w:spacing w:after="0"/>
              <w:jc w:val="both"/>
              <w:rPr>
                <w:rFonts w:cstheme="minorHAnsi"/>
                <w:sz w:val="20"/>
                <w:szCs w:val="20"/>
              </w:rPr>
            </w:pPr>
          </w:p>
        </w:tc>
      </w:tr>
    </w:tbl>
    <w:p w14:paraId="1B9D6207" w14:textId="776E5C4B" w:rsidR="00AD44EA" w:rsidRDefault="00AD44EA" w:rsidP="0013231B">
      <w:pPr>
        <w:pStyle w:val="Text"/>
        <w:spacing w:after="0" w:line="276" w:lineRule="auto"/>
        <w:ind w:left="4978" w:firstLine="694"/>
        <w:jc w:val="center"/>
        <w:rPr>
          <w:rFonts w:asciiTheme="minorHAnsi" w:eastAsiaTheme="minorHAnsi" w:hAnsiTheme="minorHAnsi" w:cstheme="minorHAnsi"/>
          <w:i/>
          <w:iCs/>
          <w:sz w:val="20"/>
        </w:rPr>
      </w:pPr>
    </w:p>
    <w:p w14:paraId="54BE2C26"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75873427"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141BDAD"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123ABFB"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9F3EE5A"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744E057A"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3C276935"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335BCD33"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08DBA0C1"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1F983AF"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5FF12D88"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5A5208A0"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5455596"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542D48D3"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541CF8CE"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C6057D4"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3EE3A832"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437B6A33"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8806951"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18FC68CB"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7109F376"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6358703"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9E48A41"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528999C"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2378B4C0"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3E28A72"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0E71FFC4"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783BF8C3" w14:textId="77777777" w:rsidR="00540606" w:rsidRDefault="00540606" w:rsidP="0013231B">
      <w:pPr>
        <w:pStyle w:val="Text"/>
        <w:spacing w:after="0" w:line="276" w:lineRule="auto"/>
        <w:ind w:left="4978" w:firstLine="694"/>
        <w:jc w:val="center"/>
        <w:rPr>
          <w:rFonts w:asciiTheme="minorHAnsi" w:eastAsiaTheme="minorHAnsi" w:hAnsiTheme="minorHAnsi" w:cstheme="minorHAnsi"/>
          <w:i/>
          <w:iCs/>
          <w:sz w:val="20"/>
        </w:rPr>
      </w:pPr>
    </w:p>
    <w:p w14:paraId="6BDFD0F9" w14:textId="256212CC" w:rsidR="00540606" w:rsidRDefault="00540606" w:rsidP="00540606">
      <w:pPr>
        <w:tabs>
          <w:tab w:val="left" w:pos="7200"/>
        </w:tabs>
        <w:jc w:val="both"/>
        <w:rPr>
          <w:rFonts w:eastAsia="Times New Roman" w:cstheme="minorHAnsi"/>
          <w:b/>
          <w:sz w:val="20"/>
          <w:szCs w:val="20"/>
          <w:lang w:eastAsia="pl-PL"/>
        </w:rPr>
      </w:pPr>
      <w:r>
        <w:rPr>
          <w:rFonts w:cstheme="minorHAnsi"/>
          <w:b/>
          <w:bCs/>
          <w:sz w:val="20"/>
          <w:szCs w:val="20"/>
        </w:rPr>
        <w:lastRenderedPageBreak/>
        <w:t xml:space="preserve">Zał. 7 - </w:t>
      </w:r>
      <w:r>
        <w:rPr>
          <w:rFonts w:eastAsia="Times New Roman" w:cstheme="minorHAnsi"/>
          <w:b/>
          <w:bCs/>
          <w:color w:val="000000"/>
          <w:sz w:val="20"/>
          <w:szCs w:val="20"/>
          <w:lang w:eastAsia="pl-PL"/>
        </w:rPr>
        <w:t>do</w:t>
      </w:r>
      <w:r>
        <w:rPr>
          <w:rFonts w:eastAsia="Times New Roman" w:cstheme="minorHAnsi"/>
          <w:b/>
          <w:color w:val="000000"/>
          <w:sz w:val="20"/>
          <w:szCs w:val="20"/>
          <w:lang w:eastAsia="pl-PL"/>
        </w:rPr>
        <w:t xml:space="preserve"> Zapytania ofertowego nr </w:t>
      </w:r>
      <w:r>
        <w:rPr>
          <w:rFonts w:cstheme="minorHAnsi"/>
          <w:b/>
          <w:bCs/>
          <w:sz w:val="20"/>
          <w:szCs w:val="20"/>
        </w:rPr>
        <w:t>FEDS.08.01-IZ.00-0010/23/1</w:t>
      </w:r>
      <w:r w:rsidR="00433AAB">
        <w:rPr>
          <w:rFonts w:cstheme="minorHAnsi"/>
          <w:b/>
          <w:bCs/>
          <w:sz w:val="20"/>
          <w:szCs w:val="20"/>
        </w:rPr>
        <w:t>6</w:t>
      </w:r>
      <w:r>
        <w:rPr>
          <w:rFonts w:cstheme="minorHAnsi"/>
          <w:b/>
          <w:bCs/>
          <w:sz w:val="20"/>
          <w:szCs w:val="20"/>
        </w:rPr>
        <w:t xml:space="preserve">  </w:t>
      </w:r>
      <w:r>
        <w:rPr>
          <w:rFonts w:eastAsia="Times New Roman" w:cstheme="minorHAnsi"/>
          <w:b/>
          <w:sz w:val="20"/>
          <w:szCs w:val="20"/>
          <w:lang w:eastAsia="pl-PL"/>
        </w:rPr>
        <w:t xml:space="preserve">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  </w:t>
      </w:r>
    </w:p>
    <w:p w14:paraId="0460BECC" w14:textId="77777777" w:rsidR="00540606" w:rsidRDefault="00540606" w:rsidP="00540606">
      <w:pPr>
        <w:rPr>
          <w:rFonts w:cstheme="minorHAnsi"/>
        </w:rPr>
      </w:pPr>
    </w:p>
    <w:p w14:paraId="0E843F9A" w14:textId="77777777" w:rsidR="00540606" w:rsidRDefault="00540606" w:rsidP="00540606">
      <w:pPr>
        <w:rPr>
          <w:rFonts w:cstheme="minorHAnsi"/>
          <w:b/>
          <w:bCs/>
        </w:rPr>
      </w:pPr>
    </w:p>
    <w:p w14:paraId="02889FDC" w14:textId="77777777" w:rsidR="00540606" w:rsidRDefault="00540606" w:rsidP="00540606">
      <w:pPr>
        <w:jc w:val="center"/>
        <w:rPr>
          <w:rFonts w:cstheme="minorHAnsi"/>
          <w:b/>
          <w:bCs/>
          <w:sz w:val="20"/>
        </w:rPr>
      </w:pPr>
      <w:r>
        <w:rPr>
          <w:rFonts w:cstheme="minorHAnsi"/>
          <w:b/>
          <w:bCs/>
          <w:sz w:val="20"/>
        </w:rPr>
        <w:t>OŚWIADCZENIE</w:t>
      </w:r>
    </w:p>
    <w:p w14:paraId="4E697524" w14:textId="77777777" w:rsidR="00540606" w:rsidRDefault="00540606" w:rsidP="00540606">
      <w:pPr>
        <w:rPr>
          <w:rFonts w:cstheme="minorHAnsi"/>
          <w:b/>
          <w:bCs/>
        </w:rPr>
      </w:pPr>
    </w:p>
    <w:p w14:paraId="3EBFC517" w14:textId="77777777" w:rsidR="00540606" w:rsidRDefault="00540606" w:rsidP="00540606">
      <w:pPr>
        <w:spacing w:before="100" w:beforeAutospacing="1" w:after="100" w:afterAutospacing="1"/>
        <w:jc w:val="both"/>
        <w:rPr>
          <w:rFonts w:cstheme="minorHAnsi"/>
          <w:sz w:val="18"/>
          <w:lang w:eastAsia="pl-PL"/>
        </w:rPr>
      </w:pPr>
      <w:r>
        <w:rPr>
          <w:rFonts w:cstheme="minorHAnsi"/>
          <w:sz w:val="18"/>
          <w:lang w:eastAsia="pl-PL"/>
        </w:rPr>
        <w:t>Ustawa z dnia 13 kwietnia 2022 r. o szczególnych rozwiązaniach w zakresie przeciwdziałania wspieraniu agresji na Ukrainę oraz służących ochronie bezpieczeństwa narodowego (Dz. U. 2022 poz. 835) wprowadza wymóg wykluczenia z postępowania o udzielenie zamówienia publicznego (bez względu na wartość zamówienia) wykonawców wskazanych w art. 7 ust. 1 tej ustawy.</w:t>
      </w:r>
    </w:p>
    <w:p w14:paraId="5DF8DA1F" w14:textId="77777777" w:rsidR="00540606" w:rsidRDefault="00540606" w:rsidP="00540606">
      <w:pPr>
        <w:spacing w:before="100" w:beforeAutospacing="1" w:after="100" w:afterAutospacing="1"/>
        <w:jc w:val="both"/>
        <w:rPr>
          <w:rFonts w:cstheme="minorHAnsi"/>
          <w:sz w:val="18"/>
          <w:lang w:eastAsia="pl-PL"/>
        </w:rPr>
      </w:pPr>
      <w:r>
        <w:rPr>
          <w:rFonts w:cstheme="minorHAnsi"/>
          <w:sz w:val="18"/>
          <w:lang w:eastAsia="pl-PL"/>
        </w:rPr>
        <w:t>Zamawiający w związku z wskazaną powyżej ustawą zobowiązany jest, bez względu na wartość zamówienia, żądać od Wykonawców oświadczenia potwierdzającego, że nie podlegają wykluczeniu z postępowania o zamówienie publiczne na podstawie art. 7 ust. 1 ww. Ustawy.</w:t>
      </w:r>
    </w:p>
    <w:p w14:paraId="2ED4BE24" w14:textId="77777777" w:rsidR="00540606" w:rsidRDefault="00540606" w:rsidP="00540606">
      <w:pPr>
        <w:spacing w:before="100" w:beforeAutospacing="1" w:after="100" w:afterAutospacing="1"/>
        <w:jc w:val="both"/>
        <w:rPr>
          <w:rFonts w:cstheme="minorHAnsi"/>
          <w:sz w:val="18"/>
          <w:lang w:eastAsia="pl-PL"/>
        </w:rPr>
      </w:pPr>
      <w:r>
        <w:rPr>
          <w:rFonts w:cstheme="minorHAnsi"/>
          <w:sz w:val="18"/>
        </w:rPr>
        <w:t xml:space="preserve">Oświadczam, </w:t>
      </w:r>
      <w:r>
        <w:rPr>
          <w:rFonts w:cstheme="minorHAnsi"/>
          <w:sz w:val="18"/>
          <w:lang w:eastAsia="ar-SA"/>
        </w:rPr>
        <w:t>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(Dz.U. z 2022 r., poz. 835).</w:t>
      </w:r>
    </w:p>
    <w:p w14:paraId="328F2D9E"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39D5C544"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58FD8463"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10CCBD22"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19807BCC"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711A0EA8"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0FB14329"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1E6A46C0"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6E28F8D5"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34DEEF5A"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67911FCB"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457D8F41"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7CED88A7"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3FA058EB"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057FF8BB" w14:textId="77777777" w:rsidR="00540606" w:rsidRDefault="00540606" w:rsidP="00540606">
      <w:pPr>
        <w:pStyle w:val="Text"/>
        <w:spacing w:after="0" w:line="276" w:lineRule="auto"/>
        <w:ind w:left="4978" w:firstLine="694"/>
        <w:jc w:val="center"/>
        <w:rPr>
          <w:rFonts w:asciiTheme="minorHAnsi" w:eastAsiaTheme="minorHAnsi" w:hAnsiTheme="minorHAnsi" w:cstheme="minorHAnsi"/>
          <w:i/>
          <w:iCs/>
          <w:sz w:val="20"/>
          <w:lang w:val="pl-PL"/>
        </w:rPr>
      </w:pPr>
    </w:p>
    <w:p w14:paraId="1975CABE" w14:textId="77777777" w:rsidR="00540606" w:rsidRDefault="00540606" w:rsidP="00540606">
      <w:pPr>
        <w:autoSpaceDE w:val="0"/>
        <w:autoSpaceDN w:val="0"/>
        <w:adjustRightInd w:val="0"/>
        <w:spacing w:after="0"/>
        <w:ind w:firstLine="708"/>
        <w:jc w:val="both"/>
        <w:rPr>
          <w:rFonts w:cstheme="minorHAnsi"/>
          <w:sz w:val="20"/>
          <w:szCs w:val="20"/>
        </w:rPr>
      </w:pPr>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540606" w14:paraId="4808AC8A" w14:textId="77777777" w:rsidTr="00540606">
        <w:tc>
          <w:tcPr>
            <w:tcW w:w="4570" w:type="dxa"/>
            <w:hideMark/>
          </w:tcPr>
          <w:p w14:paraId="56EFA653" w14:textId="77777777" w:rsidR="00540606" w:rsidRDefault="00540606">
            <w:pPr>
              <w:widowControl w:val="0"/>
              <w:suppressAutoHyphens/>
              <w:snapToGrid w:val="0"/>
              <w:spacing w:after="0"/>
              <w:jc w:val="both"/>
              <w:rPr>
                <w:rFonts w:cstheme="minorHAnsi"/>
                <w:sz w:val="20"/>
                <w:szCs w:val="20"/>
              </w:rPr>
            </w:pPr>
            <w:r>
              <w:rPr>
                <w:rFonts w:cstheme="minorHAnsi"/>
                <w:sz w:val="20"/>
                <w:szCs w:val="20"/>
              </w:rPr>
              <w:t xml:space="preserve">                      Miejsce i data</w:t>
            </w:r>
          </w:p>
        </w:tc>
        <w:tc>
          <w:tcPr>
            <w:tcW w:w="4680" w:type="dxa"/>
          </w:tcPr>
          <w:p w14:paraId="42CCAD0C" w14:textId="77777777" w:rsidR="00540606" w:rsidRDefault="00540606">
            <w:pPr>
              <w:widowControl w:val="0"/>
              <w:suppressAutoHyphens/>
              <w:spacing w:after="0"/>
              <w:jc w:val="both"/>
              <w:rPr>
                <w:rFonts w:cstheme="minorHAnsi"/>
                <w:sz w:val="20"/>
                <w:szCs w:val="20"/>
              </w:rPr>
            </w:pPr>
            <w:r>
              <w:rPr>
                <w:rFonts w:cstheme="minorHAnsi"/>
                <w:sz w:val="20"/>
                <w:szCs w:val="20"/>
              </w:rPr>
              <w:t xml:space="preserve">                                             Czytelny podpis </w:t>
            </w:r>
          </w:p>
          <w:p w14:paraId="4117789B" w14:textId="77777777" w:rsidR="00540606" w:rsidRDefault="00540606">
            <w:pPr>
              <w:widowControl w:val="0"/>
              <w:suppressAutoHyphens/>
              <w:spacing w:after="0"/>
              <w:jc w:val="both"/>
              <w:rPr>
                <w:rFonts w:cstheme="minorHAnsi"/>
                <w:sz w:val="20"/>
                <w:szCs w:val="20"/>
              </w:rPr>
            </w:pPr>
          </w:p>
          <w:p w14:paraId="3C7AA495" w14:textId="77777777" w:rsidR="00540606" w:rsidRDefault="00540606">
            <w:pPr>
              <w:widowControl w:val="0"/>
              <w:suppressAutoHyphens/>
              <w:spacing w:after="0"/>
              <w:jc w:val="both"/>
              <w:rPr>
                <w:rFonts w:cstheme="minorHAnsi"/>
                <w:sz w:val="20"/>
                <w:szCs w:val="20"/>
              </w:rPr>
            </w:pPr>
          </w:p>
        </w:tc>
      </w:tr>
    </w:tbl>
    <w:p w14:paraId="7125FA78" w14:textId="77777777" w:rsidR="00540606" w:rsidRPr="00914744" w:rsidRDefault="00540606" w:rsidP="0013231B">
      <w:pPr>
        <w:pStyle w:val="Text"/>
        <w:spacing w:after="0" w:line="276" w:lineRule="auto"/>
        <w:ind w:left="4978" w:firstLine="694"/>
        <w:jc w:val="center"/>
        <w:rPr>
          <w:rFonts w:asciiTheme="minorHAnsi" w:eastAsiaTheme="minorHAnsi" w:hAnsiTheme="minorHAnsi" w:cstheme="minorHAnsi"/>
          <w:i/>
          <w:iCs/>
          <w:sz w:val="20"/>
        </w:rPr>
      </w:pPr>
    </w:p>
    <w:sectPr w:rsidR="00540606" w:rsidRPr="00914744" w:rsidSect="00B82229">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AD75" w14:textId="77777777" w:rsidR="00194129" w:rsidRDefault="00194129" w:rsidP="00AA1F65">
      <w:pPr>
        <w:spacing w:after="0" w:line="240" w:lineRule="auto"/>
      </w:pPr>
      <w:r>
        <w:separator/>
      </w:r>
    </w:p>
  </w:endnote>
  <w:endnote w:type="continuationSeparator" w:id="0">
    <w:p w14:paraId="4E0B24E3" w14:textId="77777777" w:rsidR="00194129" w:rsidRDefault="00194129"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08428"/>
      <w:docPartObj>
        <w:docPartGallery w:val="Page Numbers (Bottom of Page)"/>
        <w:docPartUnique/>
      </w:docPartObj>
    </w:sdtPr>
    <w:sdtContent>
      <w:p w14:paraId="2F2E0BF9" w14:textId="2002DE1E" w:rsidR="00D5251A" w:rsidRDefault="00D5251A">
        <w:pPr>
          <w:pStyle w:val="Stopka"/>
          <w:jc w:val="right"/>
        </w:pPr>
        <w:r>
          <w:fldChar w:fldCharType="begin"/>
        </w:r>
        <w:r>
          <w:instrText>PAGE   \* MERGEFORMAT</w:instrText>
        </w:r>
        <w:r>
          <w:fldChar w:fldCharType="separate"/>
        </w:r>
        <w:r w:rsidR="00884445">
          <w:rPr>
            <w:noProof/>
          </w:rPr>
          <w:t>55</w:t>
        </w:r>
        <w:r>
          <w:fldChar w:fldCharType="end"/>
        </w:r>
      </w:p>
    </w:sdtContent>
  </w:sdt>
  <w:p w14:paraId="2EF12117" w14:textId="6A527DD9" w:rsidR="00D5251A" w:rsidRDefault="00D5251A"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99E8" w14:textId="77777777" w:rsidR="00194129" w:rsidRDefault="00194129" w:rsidP="00AA1F65">
      <w:pPr>
        <w:spacing w:after="0" w:line="240" w:lineRule="auto"/>
      </w:pPr>
      <w:r>
        <w:separator/>
      </w:r>
    </w:p>
  </w:footnote>
  <w:footnote w:type="continuationSeparator" w:id="0">
    <w:p w14:paraId="20962A6D" w14:textId="77777777" w:rsidR="00194129" w:rsidRDefault="00194129" w:rsidP="00AA1F65">
      <w:pPr>
        <w:spacing w:after="0" w:line="240" w:lineRule="auto"/>
      </w:pPr>
      <w:r>
        <w:continuationSeparator/>
      </w:r>
    </w:p>
  </w:footnote>
  <w:footnote w:id="1">
    <w:p w14:paraId="65AEDDA5" w14:textId="2254347C" w:rsidR="00D5251A" w:rsidRDefault="00D5251A" w:rsidP="004240A3">
      <w:pPr>
        <w:pStyle w:val="Tekstprzypisudolnego"/>
        <w:spacing w:after="0"/>
        <w:jc w:val="both"/>
        <w:rPr>
          <w:sz w:val="16"/>
          <w:szCs w:val="16"/>
        </w:rPr>
      </w:pPr>
      <w:r w:rsidRPr="00811D5C">
        <w:rPr>
          <w:rStyle w:val="Odwoanieprzypisudolnego"/>
          <w:sz w:val="16"/>
          <w:szCs w:val="16"/>
        </w:rPr>
        <w:footnoteRef/>
      </w:r>
      <w:r w:rsidRPr="00811D5C">
        <w:rPr>
          <w:sz w:val="16"/>
          <w:szCs w:val="16"/>
        </w:rPr>
        <w:t xml:space="preserve"> Przez powiązania kapitałowe lub osobowe rozumie się wzajemne powiązania między </w:t>
      </w:r>
      <w:r>
        <w:rPr>
          <w:sz w:val="16"/>
          <w:szCs w:val="16"/>
        </w:rPr>
        <w:t>Zamawiającym (</w:t>
      </w:r>
      <w:r w:rsidRPr="00811D5C">
        <w:rPr>
          <w:sz w:val="16"/>
          <w:szCs w:val="16"/>
        </w:rPr>
        <w:t>beneficjentem</w:t>
      </w:r>
      <w:r>
        <w:rPr>
          <w:sz w:val="16"/>
          <w:szCs w:val="16"/>
        </w:rPr>
        <w:t>)</w:t>
      </w:r>
      <w:r w:rsidRPr="00811D5C">
        <w:rPr>
          <w:sz w:val="16"/>
          <w:szCs w:val="16"/>
        </w:rPr>
        <w:t xml:space="preserve"> lub osobami upoważnionymi do zaciągania zobowiązań w imieniu </w:t>
      </w:r>
      <w:r>
        <w:rPr>
          <w:sz w:val="16"/>
          <w:szCs w:val="16"/>
        </w:rPr>
        <w:t>Zamawiającego (</w:t>
      </w:r>
      <w:r w:rsidRPr="00811D5C">
        <w:rPr>
          <w:sz w:val="16"/>
          <w:szCs w:val="16"/>
        </w:rPr>
        <w:t>beneficjenta</w:t>
      </w:r>
      <w:r>
        <w:rPr>
          <w:sz w:val="16"/>
          <w:szCs w:val="16"/>
        </w:rPr>
        <w:t>)</w:t>
      </w:r>
      <w:r w:rsidRPr="00811D5C">
        <w:rPr>
          <w:sz w:val="16"/>
          <w:szCs w:val="16"/>
        </w:rPr>
        <w:t xml:space="preserve"> lub osobami wykonującymi w imieniu </w:t>
      </w:r>
      <w:r>
        <w:rPr>
          <w:sz w:val="16"/>
          <w:szCs w:val="16"/>
        </w:rPr>
        <w:t>Zamawiającego (</w:t>
      </w:r>
      <w:r w:rsidRPr="00811D5C">
        <w:rPr>
          <w:sz w:val="16"/>
          <w:szCs w:val="16"/>
        </w:rPr>
        <w:t>beneficjenta</w:t>
      </w:r>
      <w:r>
        <w:rPr>
          <w:sz w:val="16"/>
          <w:szCs w:val="16"/>
        </w:rPr>
        <w:t>)</w:t>
      </w:r>
      <w:r w:rsidRPr="00811D5C">
        <w:rPr>
          <w:sz w:val="16"/>
          <w:szCs w:val="16"/>
        </w:rPr>
        <w:t xml:space="preserve"> czynności związane z</w:t>
      </w:r>
      <w:r>
        <w:rPr>
          <w:sz w:val="16"/>
          <w:szCs w:val="16"/>
        </w:rPr>
        <w:t xml:space="preserve"> przygotowaniem i</w:t>
      </w:r>
      <w:r w:rsidRPr="00811D5C">
        <w:rPr>
          <w:sz w:val="16"/>
          <w:szCs w:val="16"/>
        </w:rPr>
        <w:t xml:space="preserve"> przeprowadzeniem procedury wyboru wykonawcy a wykonawcą, polegające w szczególności na:</w:t>
      </w:r>
    </w:p>
    <w:p w14:paraId="2938553F" w14:textId="4244B86A" w:rsidR="00D5251A" w:rsidRPr="00401738" w:rsidRDefault="00D5251A" w:rsidP="00120C37">
      <w:pPr>
        <w:pStyle w:val="Tekstprzypisudolnego"/>
        <w:numPr>
          <w:ilvl w:val="0"/>
          <w:numId w:val="30"/>
        </w:numPr>
        <w:spacing w:after="0"/>
        <w:jc w:val="both"/>
        <w:rPr>
          <w:sz w:val="14"/>
          <w:szCs w:val="14"/>
        </w:rPr>
      </w:pPr>
      <w:r w:rsidRPr="00401738">
        <w:rPr>
          <w:sz w:val="14"/>
          <w:szCs w:val="14"/>
        </w:rPr>
        <w:t xml:space="preserve">uczestniczeniu w spółce jako wspólnik spółki cywilnej lub spółki osobowej, </w:t>
      </w:r>
    </w:p>
    <w:p w14:paraId="712B25BB" w14:textId="72D4143D" w:rsidR="00D5251A" w:rsidRPr="00401738" w:rsidRDefault="00D5251A" w:rsidP="00120C37">
      <w:pPr>
        <w:pStyle w:val="Tekstprzypisudolnego"/>
        <w:numPr>
          <w:ilvl w:val="0"/>
          <w:numId w:val="30"/>
        </w:numPr>
        <w:spacing w:after="0"/>
        <w:jc w:val="both"/>
        <w:rPr>
          <w:sz w:val="14"/>
          <w:szCs w:val="14"/>
        </w:rPr>
      </w:pPr>
      <w:r w:rsidRPr="00401738">
        <w:rPr>
          <w:sz w:val="14"/>
          <w:szCs w:val="14"/>
        </w:rPr>
        <w:t xml:space="preserve">posiadanie co najmniej 10% udziałów lub akcji (o ile niższy próg nie wynika z przepisów prawa), </w:t>
      </w:r>
    </w:p>
    <w:p w14:paraId="1F535A97" w14:textId="4D196896" w:rsidR="00D5251A" w:rsidRPr="00401738" w:rsidRDefault="00D5251A" w:rsidP="00120C37">
      <w:pPr>
        <w:pStyle w:val="Tekstprzypisudolnego"/>
        <w:numPr>
          <w:ilvl w:val="0"/>
          <w:numId w:val="30"/>
        </w:numPr>
        <w:spacing w:after="0"/>
        <w:jc w:val="both"/>
        <w:rPr>
          <w:sz w:val="14"/>
          <w:szCs w:val="14"/>
        </w:rPr>
      </w:pPr>
      <w:r w:rsidRPr="00401738">
        <w:rPr>
          <w:sz w:val="14"/>
          <w:szCs w:val="14"/>
        </w:rPr>
        <w:t>pełnieniu funkcji członka organu nadzorczego lub zarządzającego, prokurenta, pełnomocnika,</w:t>
      </w:r>
    </w:p>
    <w:p w14:paraId="5BC71CCF" w14:textId="62CE2938" w:rsidR="00D5251A" w:rsidRPr="00401738" w:rsidRDefault="00D5251A" w:rsidP="00120C37">
      <w:pPr>
        <w:pStyle w:val="Tekstprzypisudolnego"/>
        <w:numPr>
          <w:ilvl w:val="0"/>
          <w:numId w:val="30"/>
        </w:numPr>
        <w:spacing w:after="0"/>
        <w:jc w:val="both"/>
        <w:rPr>
          <w:sz w:val="14"/>
          <w:szCs w:val="14"/>
        </w:rPr>
      </w:pPr>
      <w:r w:rsidRPr="00401738">
        <w:rPr>
          <w:sz w:val="14"/>
          <w:szCs w:val="14"/>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548798" w14:textId="1A10244F" w:rsidR="00D5251A" w:rsidRPr="003F0FA8" w:rsidRDefault="00D5251A" w:rsidP="00120C37">
      <w:pPr>
        <w:pStyle w:val="Tekstprzypisudolnego"/>
        <w:numPr>
          <w:ilvl w:val="0"/>
          <w:numId w:val="30"/>
        </w:numPr>
        <w:spacing w:after="0"/>
        <w:jc w:val="both"/>
        <w:rPr>
          <w:sz w:val="16"/>
          <w:szCs w:val="16"/>
        </w:rPr>
      </w:pPr>
      <w:r w:rsidRPr="00401738">
        <w:rPr>
          <w:sz w:val="14"/>
          <w:szCs w:val="14"/>
        </w:rPr>
        <w:t>pozostawanie z wykonawcą w takim stosunku prawnym lub faktycznym, że istnieje uzasadniona wątpliwość co do bezstronności lub niezależności w związku z postępowaniem o udzielenie zamówienia.</w:t>
      </w:r>
    </w:p>
    <w:p w14:paraId="4D6AACEE" w14:textId="77777777" w:rsidR="003F0FA8" w:rsidRPr="003F0FA8" w:rsidRDefault="003F0FA8" w:rsidP="003F0FA8">
      <w:pPr>
        <w:pStyle w:val="Tekstprzypisudolnego"/>
        <w:numPr>
          <w:ilvl w:val="0"/>
          <w:numId w:val="30"/>
        </w:numPr>
        <w:spacing w:after="0"/>
        <w:jc w:val="both"/>
        <w:rPr>
          <w:sz w:val="16"/>
          <w:szCs w:val="16"/>
        </w:rPr>
      </w:pPr>
      <w:r w:rsidRPr="003F0FA8">
        <w:rPr>
          <w:sz w:val="14"/>
          <w:szCs w:val="14"/>
        </w:rPr>
        <w:t>pozostawanie w konflikcie interesów z Zamawiającym (Przez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195A933E" w14:textId="77777777" w:rsidR="003F0FA8" w:rsidRPr="00811D5C" w:rsidRDefault="003F0FA8" w:rsidP="003F0FA8">
      <w:pPr>
        <w:pStyle w:val="Tekstprzypisudolnego"/>
        <w:spacing w:after="0"/>
        <w:ind w:left="360"/>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121F" w14:textId="70275147" w:rsidR="00D5251A" w:rsidRPr="00283AD0" w:rsidRDefault="00D5251A" w:rsidP="00D64F39">
    <w:pPr>
      <w:pStyle w:val="Nagwek"/>
      <w:jc w:val="center"/>
    </w:pPr>
    <w:r w:rsidRPr="003D1189">
      <w:rPr>
        <w:noProof/>
        <w:lang w:eastAsia="pl-PL"/>
      </w:rPr>
      <w:drawing>
        <wp:inline distT="0" distB="0" distL="0" distR="0" wp14:anchorId="2F6615B8" wp14:editId="7A5BF04F">
          <wp:extent cx="5746684" cy="761365"/>
          <wp:effectExtent l="0" t="0" r="6985"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0553" cy="76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F30DBE"/>
    <w:multiLevelType w:val="hybridMultilevel"/>
    <w:tmpl w:val="173808F6"/>
    <w:lvl w:ilvl="0" w:tplc="1F821B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5E10F0"/>
    <w:multiLevelType w:val="hybridMultilevel"/>
    <w:tmpl w:val="0CE4E71C"/>
    <w:lvl w:ilvl="0" w:tplc="FFFFFFFF">
      <w:start w:val="1"/>
      <w:numFmt w:val="decimal"/>
      <w:lvlText w:val="%1."/>
      <w:lvlJc w:val="left"/>
      <w:pPr>
        <w:ind w:left="720" w:hanging="360"/>
      </w:pPr>
      <w:rPr>
        <w:rFonts w:hint="default"/>
        <w:b/>
        <w:i w:val="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1D4A85"/>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8F560A"/>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3A0C4E"/>
    <w:multiLevelType w:val="multilevel"/>
    <w:tmpl w:val="95AA1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B43F24"/>
    <w:multiLevelType w:val="hybridMultilevel"/>
    <w:tmpl w:val="039259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F124732"/>
    <w:multiLevelType w:val="hybridMultilevel"/>
    <w:tmpl w:val="8DDA8562"/>
    <w:lvl w:ilvl="0" w:tplc="9000D3AC">
      <w:start w:val="1"/>
      <w:numFmt w:val="decimal"/>
      <w:lvlText w:val="%1."/>
      <w:lvlJc w:val="left"/>
      <w:pPr>
        <w:ind w:left="360" w:hanging="360"/>
      </w:pPr>
      <w:rPr>
        <w:rFonts w:hint="default"/>
        <w:sz w:val="18"/>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9B0CFA"/>
    <w:multiLevelType w:val="multilevel"/>
    <w:tmpl w:val="2D80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B736E"/>
    <w:multiLevelType w:val="hybridMultilevel"/>
    <w:tmpl w:val="E4B24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23002E"/>
    <w:multiLevelType w:val="hybridMultilevel"/>
    <w:tmpl w:val="850A5CFC"/>
    <w:lvl w:ilvl="0" w:tplc="2DA6B36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183C6D7A"/>
    <w:multiLevelType w:val="hybridMultilevel"/>
    <w:tmpl w:val="CA56E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8454F1F"/>
    <w:multiLevelType w:val="hybridMultilevel"/>
    <w:tmpl w:val="1CF4424C"/>
    <w:lvl w:ilvl="0" w:tplc="EA8A67F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90F79CE"/>
    <w:multiLevelType w:val="hybridMultilevel"/>
    <w:tmpl w:val="7F0A2266"/>
    <w:lvl w:ilvl="0" w:tplc="86C2544E">
      <w:start w:val="1"/>
      <w:numFmt w:val="decimal"/>
      <w:lvlText w:val="%1."/>
      <w:lvlJc w:val="left"/>
      <w:pPr>
        <w:ind w:left="360" w:hanging="360"/>
      </w:pPr>
      <w:rPr>
        <w:rFonts w:ascii="Cambria" w:eastAsia="Times New Roman" w:hAnsi="Cambria" w:cs="Calibr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78E72E">
      <w:start w:val="1"/>
      <w:numFmt w:val="decimal"/>
      <w:lvlText w:val="%4."/>
      <w:lvlJc w:val="left"/>
      <w:pPr>
        <w:ind w:left="2520" w:hanging="360"/>
      </w:pPr>
      <w:rPr>
        <w:rFonts w:asciiTheme="minorHAnsi" w:eastAsiaTheme="minorHAnsi" w:hAnsiTheme="minorHAnsi" w:cstheme="minorHAnsi"/>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1A590688"/>
    <w:multiLevelType w:val="multilevel"/>
    <w:tmpl w:val="624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F36C94"/>
    <w:multiLevelType w:val="hybridMultilevel"/>
    <w:tmpl w:val="91700574"/>
    <w:lvl w:ilvl="0" w:tplc="04150001">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9E5448"/>
    <w:multiLevelType w:val="hybridMultilevel"/>
    <w:tmpl w:val="36CEEC42"/>
    <w:lvl w:ilvl="0" w:tplc="0415000F">
      <w:start w:val="1"/>
      <w:numFmt w:val="decimal"/>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24" w15:restartNumberingAfterBreak="0">
    <w:nsid w:val="1EA54BDF"/>
    <w:multiLevelType w:val="multilevel"/>
    <w:tmpl w:val="F22C0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0F2EDA"/>
    <w:multiLevelType w:val="multilevel"/>
    <w:tmpl w:val="3762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FD47B2"/>
    <w:multiLevelType w:val="hybridMultilevel"/>
    <w:tmpl w:val="55B0BB1A"/>
    <w:lvl w:ilvl="0" w:tplc="45FE71A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307B9E"/>
    <w:multiLevelType w:val="multilevel"/>
    <w:tmpl w:val="54C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C19B0"/>
    <w:multiLevelType w:val="multilevel"/>
    <w:tmpl w:val="9176EFB8"/>
    <w:lvl w:ilvl="0">
      <w:start w:val="11"/>
      <w:numFmt w:val="decimal"/>
      <w:lvlText w:val="%1."/>
      <w:lvlJc w:val="left"/>
      <w:pPr>
        <w:tabs>
          <w:tab w:val="num" w:pos="720"/>
        </w:tabs>
        <w:ind w:left="284" w:firstLine="76"/>
      </w:pPr>
      <w:rPr>
        <w:rFonts w:asciiTheme="minorHAnsi" w:hAnsiTheme="minorHAnsi" w:hint="default"/>
        <w:sz w:val="18"/>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25FE31DF"/>
    <w:multiLevelType w:val="hybridMultilevel"/>
    <w:tmpl w:val="2E3AD42C"/>
    <w:lvl w:ilvl="0" w:tplc="38BC011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3B2A60"/>
    <w:multiLevelType w:val="hybridMultilevel"/>
    <w:tmpl w:val="A0487E22"/>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31" w15:restartNumberingAfterBreak="0">
    <w:nsid w:val="27855180"/>
    <w:multiLevelType w:val="hybridMultilevel"/>
    <w:tmpl w:val="21342A42"/>
    <w:lvl w:ilvl="0" w:tplc="277068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8DF20E9"/>
    <w:multiLevelType w:val="hybridMultilevel"/>
    <w:tmpl w:val="1634318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5367D5"/>
    <w:multiLevelType w:val="multilevel"/>
    <w:tmpl w:val="2A6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F1933"/>
    <w:multiLevelType w:val="hybridMultilevel"/>
    <w:tmpl w:val="E408AB5C"/>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227089"/>
    <w:multiLevelType w:val="hybridMultilevel"/>
    <w:tmpl w:val="F5C2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00202E8"/>
    <w:multiLevelType w:val="multilevel"/>
    <w:tmpl w:val="477C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084F53"/>
    <w:multiLevelType w:val="hybridMultilevel"/>
    <w:tmpl w:val="F124A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2159EF"/>
    <w:multiLevelType w:val="hybridMultilevel"/>
    <w:tmpl w:val="DC4273D2"/>
    <w:lvl w:ilvl="0" w:tplc="0A8AB1A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8B70C25"/>
    <w:multiLevelType w:val="multilevel"/>
    <w:tmpl w:val="562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215915"/>
    <w:multiLevelType w:val="hybridMultilevel"/>
    <w:tmpl w:val="8786BA9A"/>
    <w:lvl w:ilvl="0" w:tplc="3DF07822">
      <w:start w:val="1"/>
      <w:numFmt w:val="decimal"/>
      <w:lvlText w:val="%1."/>
      <w:lvlJc w:val="left"/>
      <w:pPr>
        <w:ind w:left="720" w:hanging="360"/>
      </w:pPr>
      <w:rPr>
        <w:rFonts w:eastAsiaTheme="minorHAnsi"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2" w15:restartNumberingAfterBreak="0">
    <w:nsid w:val="3D756877"/>
    <w:multiLevelType w:val="hybridMultilevel"/>
    <w:tmpl w:val="0EF4051C"/>
    <w:lvl w:ilvl="0" w:tplc="04150001">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43" w15:restartNumberingAfterBreak="0">
    <w:nsid w:val="41077DFA"/>
    <w:multiLevelType w:val="hybridMultilevel"/>
    <w:tmpl w:val="698453F0"/>
    <w:lvl w:ilvl="0" w:tplc="04150019">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4E41B6"/>
    <w:multiLevelType w:val="hybridMultilevel"/>
    <w:tmpl w:val="5080D112"/>
    <w:lvl w:ilvl="0" w:tplc="5CDA7C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FD0E29"/>
    <w:multiLevelType w:val="hybridMultilevel"/>
    <w:tmpl w:val="7A72F7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B92637D"/>
    <w:multiLevelType w:val="hybridMultilevel"/>
    <w:tmpl w:val="48E03F38"/>
    <w:lvl w:ilvl="0" w:tplc="AF84D45A">
      <w:start w:val="1"/>
      <w:numFmt w:val="decimal"/>
      <w:lvlText w:val="%1."/>
      <w:lvlJc w:val="left"/>
      <w:pPr>
        <w:ind w:left="5180" w:hanging="360"/>
      </w:pPr>
      <w:rPr>
        <w:rFonts w:asciiTheme="minorHAnsi" w:hAnsiTheme="minorHAnsi" w:hint="default"/>
        <w:b w:val="0"/>
        <w:sz w:val="18"/>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DF4378"/>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033E40"/>
    <w:multiLevelType w:val="hybridMultilevel"/>
    <w:tmpl w:val="7100A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D50DB7"/>
    <w:multiLevelType w:val="hybridMultilevel"/>
    <w:tmpl w:val="83EEA11E"/>
    <w:lvl w:ilvl="0" w:tplc="AD564D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A66A04"/>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6C7838"/>
    <w:multiLevelType w:val="hybridMultilevel"/>
    <w:tmpl w:val="D4E030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125A3A"/>
    <w:multiLevelType w:val="multilevel"/>
    <w:tmpl w:val="5A1E9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0E2746"/>
    <w:multiLevelType w:val="multilevel"/>
    <w:tmpl w:val="B1CE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BE1F91"/>
    <w:multiLevelType w:val="multilevel"/>
    <w:tmpl w:val="7D78D736"/>
    <w:lvl w:ilvl="0">
      <w:start w:val="1"/>
      <w:numFmt w:val="decimal"/>
      <w:lvlText w:val="%1."/>
      <w:lvlJc w:val="left"/>
      <w:pPr>
        <w:tabs>
          <w:tab w:val="num" w:pos="502"/>
        </w:tabs>
        <w:ind w:left="66" w:firstLine="76"/>
      </w:pPr>
      <w:rPr>
        <w:rFonts w:asciiTheme="minorHAnsi" w:hAnsiTheme="minorHAnsi" w:hint="default"/>
        <w:b w:val="0"/>
        <w:bCs/>
        <w:sz w:val="18"/>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5905509E"/>
    <w:multiLevelType w:val="hybridMultilevel"/>
    <w:tmpl w:val="A0487E22"/>
    <w:lvl w:ilvl="0" w:tplc="0415000F">
      <w:start w:val="1"/>
      <w:numFmt w:val="decimal"/>
      <w:lvlText w:val="%1."/>
      <w:lvlJc w:val="left"/>
      <w:pPr>
        <w:ind w:left="1909" w:hanging="360"/>
      </w:pPr>
    </w:lvl>
    <w:lvl w:ilvl="1" w:tplc="04150019" w:tentative="1">
      <w:start w:val="1"/>
      <w:numFmt w:val="lowerLetter"/>
      <w:lvlText w:val="%2."/>
      <w:lvlJc w:val="left"/>
      <w:pPr>
        <w:ind w:left="2629" w:hanging="360"/>
      </w:pPr>
    </w:lvl>
    <w:lvl w:ilvl="2" w:tplc="0415001B" w:tentative="1">
      <w:start w:val="1"/>
      <w:numFmt w:val="lowerRoman"/>
      <w:lvlText w:val="%3."/>
      <w:lvlJc w:val="right"/>
      <w:pPr>
        <w:ind w:left="3349" w:hanging="180"/>
      </w:pPr>
    </w:lvl>
    <w:lvl w:ilvl="3" w:tplc="0415000F" w:tentative="1">
      <w:start w:val="1"/>
      <w:numFmt w:val="decimal"/>
      <w:lvlText w:val="%4."/>
      <w:lvlJc w:val="left"/>
      <w:pPr>
        <w:ind w:left="4069" w:hanging="360"/>
      </w:pPr>
    </w:lvl>
    <w:lvl w:ilvl="4" w:tplc="04150019" w:tentative="1">
      <w:start w:val="1"/>
      <w:numFmt w:val="lowerLetter"/>
      <w:lvlText w:val="%5."/>
      <w:lvlJc w:val="left"/>
      <w:pPr>
        <w:ind w:left="4789" w:hanging="360"/>
      </w:pPr>
    </w:lvl>
    <w:lvl w:ilvl="5" w:tplc="0415001B" w:tentative="1">
      <w:start w:val="1"/>
      <w:numFmt w:val="lowerRoman"/>
      <w:lvlText w:val="%6."/>
      <w:lvlJc w:val="right"/>
      <w:pPr>
        <w:ind w:left="5509" w:hanging="180"/>
      </w:pPr>
    </w:lvl>
    <w:lvl w:ilvl="6" w:tplc="0415000F" w:tentative="1">
      <w:start w:val="1"/>
      <w:numFmt w:val="decimal"/>
      <w:lvlText w:val="%7."/>
      <w:lvlJc w:val="left"/>
      <w:pPr>
        <w:ind w:left="6229" w:hanging="360"/>
      </w:pPr>
    </w:lvl>
    <w:lvl w:ilvl="7" w:tplc="04150019" w:tentative="1">
      <w:start w:val="1"/>
      <w:numFmt w:val="lowerLetter"/>
      <w:lvlText w:val="%8."/>
      <w:lvlJc w:val="left"/>
      <w:pPr>
        <w:ind w:left="6949" w:hanging="360"/>
      </w:pPr>
    </w:lvl>
    <w:lvl w:ilvl="8" w:tplc="0415001B" w:tentative="1">
      <w:start w:val="1"/>
      <w:numFmt w:val="lowerRoman"/>
      <w:lvlText w:val="%9."/>
      <w:lvlJc w:val="right"/>
      <w:pPr>
        <w:ind w:left="7669" w:hanging="180"/>
      </w:pPr>
    </w:lvl>
  </w:abstractNum>
  <w:abstractNum w:abstractNumId="56" w15:restartNumberingAfterBreak="0">
    <w:nsid w:val="5EF77C1B"/>
    <w:multiLevelType w:val="hybridMultilevel"/>
    <w:tmpl w:val="EDF09390"/>
    <w:lvl w:ilvl="0" w:tplc="6D72499A">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FFC1172"/>
    <w:multiLevelType w:val="multilevel"/>
    <w:tmpl w:val="02A82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E57275"/>
    <w:multiLevelType w:val="multilevel"/>
    <w:tmpl w:val="A38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9322C4"/>
    <w:multiLevelType w:val="hybridMultilevel"/>
    <w:tmpl w:val="C216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452D16"/>
    <w:multiLevelType w:val="hybridMultilevel"/>
    <w:tmpl w:val="D9785E1E"/>
    <w:lvl w:ilvl="0" w:tplc="FB4675C4">
      <w:start w:val="1"/>
      <w:numFmt w:val="decimal"/>
      <w:lvlText w:val="%1."/>
      <w:lvlJc w:val="left"/>
      <w:pPr>
        <w:ind w:left="720" w:hanging="360"/>
      </w:pPr>
      <w:rPr>
        <w:color w:val="000000" w:themeColor="text1"/>
        <w:sz w:val="18"/>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8C0CA6"/>
    <w:multiLevelType w:val="hybridMultilevel"/>
    <w:tmpl w:val="C1AC830C"/>
    <w:lvl w:ilvl="0" w:tplc="963605AA">
      <w:start w:val="10"/>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371A34"/>
    <w:multiLevelType w:val="hybridMultilevel"/>
    <w:tmpl w:val="1634318C"/>
    <w:lvl w:ilvl="0" w:tplc="D81E8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08728A"/>
    <w:multiLevelType w:val="multilevel"/>
    <w:tmpl w:val="F72635C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hint="default"/>
        <w:b w:val="0"/>
        <w:color w:val="auto"/>
        <w:sz w:val="18"/>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64"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69704C6A"/>
    <w:multiLevelType w:val="hybridMultilevel"/>
    <w:tmpl w:val="D98431B2"/>
    <w:lvl w:ilvl="0" w:tplc="C8143C00">
      <w:start w:val="1"/>
      <w:numFmt w:val="decimal"/>
      <w:lvlText w:val="%1."/>
      <w:lvlJc w:val="left"/>
      <w:pPr>
        <w:ind w:left="720" w:hanging="360"/>
      </w:pPr>
      <w:rPr>
        <w:rFonts w:hint="default"/>
        <w:b w:val="0"/>
      </w:rPr>
    </w:lvl>
    <w:lvl w:ilvl="1" w:tplc="213E96C8">
      <w:numFmt w:val="bullet"/>
      <w:lvlText w:val="•"/>
      <w:lvlJc w:val="left"/>
      <w:pPr>
        <w:ind w:left="1524" w:hanging="444"/>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AE18C4"/>
    <w:multiLevelType w:val="multilevel"/>
    <w:tmpl w:val="4EE62E82"/>
    <w:lvl w:ilvl="0">
      <w:start w:val="1"/>
      <w:numFmt w:val="decimal"/>
      <w:lvlText w:val="%1."/>
      <w:lvlJc w:val="left"/>
      <w:pPr>
        <w:tabs>
          <w:tab w:val="num" w:pos="720"/>
        </w:tabs>
        <w:ind w:left="284" w:firstLine="76"/>
      </w:pPr>
      <w:rPr>
        <w:rFonts w:asciiTheme="minorHAnsi" w:hAnsiTheme="minorHAnsi" w:hint="default"/>
        <w:sz w:val="18"/>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69B34BB6"/>
    <w:multiLevelType w:val="hybridMultilevel"/>
    <w:tmpl w:val="82486D18"/>
    <w:lvl w:ilvl="0" w:tplc="57A49E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382165"/>
    <w:multiLevelType w:val="multilevel"/>
    <w:tmpl w:val="A43E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A22C19"/>
    <w:multiLevelType w:val="multilevel"/>
    <w:tmpl w:val="D646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7D2792"/>
    <w:multiLevelType w:val="hybridMultilevel"/>
    <w:tmpl w:val="F7B80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4E65D32"/>
    <w:multiLevelType w:val="multilevel"/>
    <w:tmpl w:val="31A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10F20"/>
    <w:multiLevelType w:val="multilevel"/>
    <w:tmpl w:val="DC86A18E"/>
    <w:styleLink w:val="WWNum1"/>
    <w:lvl w:ilvl="0">
      <w:start w:val="1"/>
      <w:numFmt w:val="decimal"/>
      <w:lvlText w:val="%1"/>
      <w:lvlJc w:val="left"/>
      <w:pPr>
        <w:ind w:left="1352"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76794B08"/>
    <w:multiLevelType w:val="hybridMultilevel"/>
    <w:tmpl w:val="0CE4E71C"/>
    <w:lvl w:ilvl="0" w:tplc="FFFFFFFF">
      <w:start w:val="1"/>
      <w:numFmt w:val="decimal"/>
      <w:lvlText w:val="%1."/>
      <w:lvlJc w:val="left"/>
      <w:pPr>
        <w:ind w:left="720" w:hanging="360"/>
      </w:pPr>
      <w:rPr>
        <w:rFonts w:hint="default"/>
        <w:b/>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BD7117"/>
    <w:multiLevelType w:val="hybridMultilevel"/>
    <w:tmpl w:val="59AA69C4"/>
    <w:lvl w:ilvl="0" w:tplc="7958BEC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78005759"/>
    <w:multiLevelType w:val="hybridMultilevel"/>
    <w:tmpl w:val="7F36C5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15:restartNumberingAfterBreak="0">
    <w:nsid w:val="781F19CD"/>
    <w:multiLevelType w:val="hybridMultilevel"/>
    <w:tmpl w:val="F758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8977C26"/>
    <w:multiLevelType w:val="hybridMultilevel"/>
    <w:tmpl w:val="04E2C4A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7AB71237"/>
    <w:multiLevelType w:val="hybridMultilevel"/>
    <w:tmpl w:val="C4EE5C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1" w15:restartNumberingAfterBreak="0">
    <w:nsid w:val="7B2041E3"/>
    <w:multiLevelType w:val="hybridMultilevel"/>
    <w:tmpl w:val="1CB47720"/>
    <w:lvl w:ilvl="0" w:tplc="BDBEA3B6">
      <w:start w:val="1"/>
      <w:numFmt w:val="lowerLetter"/>
      <w:lvlText w:val="%1)"/>
      <w:lvlJc w:val="left"/>
      <w:pPr>
        <w:ind w:left="284" w:hanging="284"/>
      </w:pPr>
      <w:rPr>
        <w:rFonts w:hint="default"/>
        <w:b w:val="0"/>
      </w:rPr>
    </w:lvl>
    <w:lvl w:ilvl="1" w:tplc="04150003" w:tentative="1">
      <w:start w:val="1"/>
      <w:numFmt w:val="bullet"/>
      <w:lvlText w:val="o"/>
      <w:lvlJc w:val="left"/>
      <w:pPr>
        <w:ind w:left="872" w:hanging="360"/>
      </w:pPr>
      <w:rPr>
        <w:rFonts w:ascii="Courier New" w:hAnsi="Courier New" w:cs="Courier New" w:hint="default"/>
      </w:rPr>
    </w:lvl>
    <w:lvl w:ilvl="2" w:tplc="04150005">
      <w:start w:val="1"/>
      <w:numFmt w:val="bullet"/>
      <w:lvlText w:val=""/>
      <w:lvlJc w:val="left"/>
      <w:pPr>
        <w:ind w:left="1592" w:hanging="360"/>
      </w:pPr>
      <w:rPr>
        <w:rFonts w:ascii="Wingdings" w:hAnsi="Wingdings" w:hint="default"/>
      </w:rPr>
    </w:lvl>
    <w:lvl w:ilvl="3" w:tplc="04150001" w:tentative="1">
      <w:start w:val="1"/>
      <w:numFmt w:val="bullet"/>
      <w:lvlText w:val=""/>
      <w:lvlJc w:val="left"/>
      <w:pPr>
        <w:ind w:left="2312" w:hanging="360"/>
      </w:pPr>
      <w:rPr>
        <w:rFonts w:ascii="Symbol" w:hAnsi="Symbol" w:hint="default"/>
      </w:rPr>
    </w:lvl>
    <w:lvl w:ilvl="4" w:tplc="04150003" w:tentative="1">
      <w:start w:val="1"/>
      <w:numFmt w:val="bullet"/>
      <w:lvlText w:val="o"/>
      <w:lvlJc w:val="left"/>
      <w:pPr>
        <w:ind w:left="3032" w:hanging="360"/>
      </w:pPr>
      <w:rPr>
        <w:rFonts w:ascii="Courier New" w:hAnsi="Courier New" w:cs="Courier New" w:hint="default"/>
      </w:rPr>
    </w:lvl>
    <w:lvl w:ilvl="5" w:tplc="04150005" w:tentative="1">
      <w:start w:val="1"/>
      <w:numFmt w:val="bullet"/>
      <w:lvlText w:val=""/>
      <w:lvlJc w:val="left"/>
      <w:pPr>
        <w:ind w:left="3752" w:hanging="360"/>
      </w:pPr>
      <w:rPr>
        <w:rFonts w:ascii="Wingdings" w:hAnsi="Wingdings" w:hint="default"/>
      </w:rPr>
    </w:lvl>
    <w:lvl w:ilvl="6" w:tplc="04150001" w:tentative="1">
      <w:start w:val="1"/>
      <w:numFmt w:val="bullet"/>
      <w:lvlText w:val=""/>
      <w:lvlJc w:val="left"/>
      <w:pPr>
        <w:ind w:left="4472" w:hanging="360"/>
      </w:pPr>
      <w:rPr>
        <w:rFonts w:ascii="Symbol" w:hAnsi="Symbol" w:hint="default"/>
      </w:rPr>
    </w:lvl>
    <w:lvl w:ilvl="7" w:tplc="04150003" w:tentative="1">
      <w:start w:val="1"/>
      <w:numFmt w:val="bullet"/>
      <w:lvlText w:val="o"/>
      <w:lvlJc w:val="left"/>
      <w:pPr>
        <w:ind w:left="5192" w:hanging="360"/>
      </w:pPr>
      <w:rPr>
        <w:rFonts w:ascii="Courier New" w:hAnsi="Courier New" w:cs="Courier New" w:hint="default"/>
      </w:rPr>
    </w:lvl>
    <w:lvl w:ilvl="8" w:tplc="04150005" w:tentative="1">
      <w:start w:val="1"/>
      <w:numFmt w:val="bullet"/>
      <w:lvlText w:val=""/>
      <w:lvlJc w:val="left"/>
      <w:pPr>
        <w:ind w:left="5912" w:hanging="360"/>
      </w:pPr>
      <w:rPr>
        <w:rFonts w:ascii="Wingdings" w:hAnsi="Wingdings" w:hint="default"/>
      </w:rPr>
    </w:lvl>
  </w:abstractNum>
  <w:abstractNum w:abstractNumId="82" w15:restartNumberingAfterBreak="0">
    <w:nsid w:val="7BDB53BB"/>
    <w:multiLevelType w:val="hybridMultilevel"/>
    <w:tmpl w:val="B2BC4E98"/>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38CEC4F2">
      <w:start w:val="1"/>
      <w:numFmt w:val="decimal"/>
      <w:lvlText w:val="%3."/>
      <w:lvlJc w:val="right"/>
      <w:pPr>
        <w:ind w:left="2160" w:hanging="180"/>
      </w:pPr>
      <w:rPr>
        <w:rFonts w:ascii="Calibri" w:eastAsia="Times New Roman" w:hAnsi="Calibri" w:cs="Calibr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2A20BA"/>
    <w:multiLevelType w:val="multilevel"/>
    <w:tmpl w:val="2C785CDE"/>
    <w:lvl w:ilvl="0">
      <w:start w:val="13"/>
      <w:numFmt w:val="decimal"/>
      <w:lvlText w:val="%1."/>
      <w:lvlJc w:val="left"/>
      <w:pPr>
        <w:tabs>
          <w:tab w:val="num" w:pos="502"/>
        </w:tabs>
        <w:ind w:left="66" w:firstLine="76"/>
      </w:pPr>
      <w:rPr>
        <w:rFonts w:asciiTheme="minorHAnsi" w:hAnsiTheme="minorHAnsi" w:hint="default"/>
        <w:b/>
        <w:sz w:val="18"/>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4" w15:restartNumberingAfterBreak="0">
    <w:nsid w:val="7CC567AC"/>
    <w:multiLevelType w:val="hybridMultilevel"/>
    <w:tmpl w:val="0CE4E71C"/>
    <w:lvl w:ilvl="0" w:tplc="C2D05E76">
      <w:start w:val="1"/>
      <w:numFmt w:val="decimal"/>
      <w:lvlText w:val="%1."/>
      <w:lvlJc w:val="left"/>
      <w:pPr>
        <w:ind w:left="720" w:hanging="360"/>
      </w:pPr>
      <w:rPr>
        <w:rFonts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4D4206"/>
    <w:multiLevelType w:val="hybridMultilevel"/>
    <w:tmpl w:val="32C05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7EA26939"/>
    <w:multiLevelType w:val="hybridMultilevel"/>
    <w:tmpl w:val="0F3E25F0"/>
    <w:lvl w:ilvl="0" w:tplc="0415000F">
      <w:start w:val="1"/>
      <w:numFmt w:val="decimal"/>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7" w15:restartNumberingAfterBreak="0">
    <w:nsid w:val="7EF01C24"/>
    <w:multiLevelType w:val="hybridMultilevel"/>
    <w:tmpl w:val="50D0BC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FD730E"/>
    <w:multiLevelType w:val="hybridMultilevel"/>
    <w:tmpl w:val="6D827F3C"/>
    <w:lvl w:ilvl="0" w:tplc="73CA86E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1A6140"/>
    <w:multiLevelType w:val="multilevel"/>
    <w:tmpl w:val="57B4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593163">
    <w:abstractNumId w:val="51"/>
  </w:num>
  <w:num w:numId="2" w16cid:durableId="1307930638">
    <w:abstractNumId w:val="66"/>
  </w:num>
  <w:num w:numId="3" w16cid:durableId="1371564436">
    <w:abstractNumId w:val="82"/>
  </w:num>
  <w:num w:numId="4" w16cid:durableId="1891964187">
    <w:abstractNumId w:val="48"/>
  </w:num>
  <w:num w:numId="5" w16cid:durableId="928126317">
    <w:abstractNumId w:val="20"/>
  </w:num>
  <w:num w:numId="6" w16cid:durableId="1484589749">
    <w:abstractNumId w:val="35"/>
  </w:num>
  <w:num w:numId="7" w16cid:durableId="1965194198">
    <w:abstractNumId w:val="46"/>
  </w:num>
  <w:num w:numId="8" w16cid:durableId="1349063367">
    <w:abstractNumId w:val="19"/>
  </w:num>
  <w:num w:numId="9" w16cid:durableId="210846809">
    <w:abstractNumId w:val="54"/>
  </w:num>
  <w:num w:numId="10" w16cid:durableId="754130791">
    <w:abstractNumId w:val="77"/>
  </w:num>
  <w:num w:numId="11" w16cid:durableId="1318610844">
    <w:abstractNumId w:val="67"/>
  </w:num>
  <w:num w:numId="12" w16cid:durableId="257173832">
    <w:abstractNumId w:val="28"/>
  </w:num>
  <w:num w:numId="13" w16cid:durableId="77948531">
    <w:abstractNumId w:val="83"/>
  </w:num>
  <w:num w:numId="14" w16cid:durableId="816189155">
    <w:abstractNumId w:val="40"/>
  </w:num>
  <w:num w:numId="15" w16cid:durableId="225189265">
    <w:abstractNumId w:val="45"/>
  </w:num>
  <w:num w:numId="16" w16cid:durableId="1975670484">
    <w:abstractNumId w:val="63"/>
  </w:num>
  <w:num w:numId="17" w16cid:durableId="1637955344">
    <w:abstractNumId w:val="81"/>
  </w:num>
  <w:num w:numId="18" w16cid:durableId="740370830">
    <w:abstractNumId w:val="61"/>
  </w:num>
  <w:num w:numId="19" w16cid:durableId="103500144">
    <w:abstractNumId w:val="12"/>
  </w:num>
  <w:num w:numId="20" w16cid:durableId="1566603113">
    <w:abstractNumId w:val="18"/>
  </w:num>
  <w:num w:numId="21" w16cid:durableId="1456872929">
    <w:abstractNumId w:val="88"/>
  </w:num>
  <w:num w:numId="22" w16cid:durableId="2054767908">
    <w:abstractNumId w:val="41"/>
  </w:num>
  <w:num w:numId="23" w16cid:durableId="2136438396">
    <w:abstractNumId w:val="13"/>
  </w:num>
  <w:num w:numId="24" w16cid:durableId="1180042713">
    <w:abstractNumId w:val="64"/>
  </w:num>
  <w:num w:numId="25" w16cid:durableId="1258178458">
    <w:abstractNumId w:val="34"/>
  </w:num>
  <w:num w:numId="26" w16cid:durableId="1001540433">
    <w:abstractNumId w:val="76"/>
  </w:num>
  <w:num w:numId="27" w16cid:durableId="1648775325">
    <w:abstractNumId w:val="44"/>
  </w:num>
  <w:num w:numId="28" w16cid:durableId="1387145569">
    <w:abstractNumId w:val="65"/>
  </w:num>
  <w:num w:numId="29" w16cid:durableId="322047322">
    <w:abstractNumId w:val="14"/>
  </w:num>
  <w:num w:numId="30" w16cid:durableId="1540585768">
    <w:abstractNumId w:val="59"/>
  </w:num>
  <w:num w:numId="31" w16cid:durableId="1653176920">
    <w:abstractNumId w:val="85"/>
  </w:num>
  <w:num w:numId="32" w16cid:durableId="1448960984">
    <w:abstractNumId w:val="70"/>
  </w:num>
  <w:num w:numId="33" w16cid:durableId="1213146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7987172">
    <w:abstractNumId w:val="86"/>
    <w:lvlOverride w:ilvl="0">
      <w:startOverride w:val="1"/>
    </w:lvlOverride>
    <w:lvlOverride w:ilvl="1"/>
    <w:lvlOverride w:ilvl="2"/>
    <w:lvlOverride w:ilvl="3"/>
    <w:lvlOverride w:ilvl="4"/>
    <w:lvlOverride w:ilvl="5"/>
    <w:lvlOverride w:ilvl="6"/>
    <w:lvlOverride w:ilvl="7"/>
    <w:lvlOverride w:ilvl="8"/>
  </w:num>
  <w:num w:numId="35" w16cid:durableId="885064779">
    <w:abstractNumId w:val="79"/>
    <w:lvlOverride w:ilvl="0">
      <w:startOverride w:val="1"/>
    </w:lvlOverride>
    <w:lvlOverride w:ilvl="1"/>
    <w:lvlOverride w:ilvl="2"/>
    <w:lvlOverride w:ilvl="3"/>
    <w:lvlOverride w:ilvl="4"/>
    <w:lvlOverride w:ilvl="5"/>
    <w:lvlOverride w:ilvl="6"/>
    <w:lvlOverride w:ilvl="7"/>
    <w:lvlOverride w:ilvl="8"/>
  </w:num>
  <w:num w:numId="36" w16cid:durableId="575628777">
    <w:abstractNumId w:val="16"/>
  </w:num>
  <w:num w:numId="37" w16cid:durableId="602228073">
    <w:abstractNumId w:val="42"/>
  </w:num>
  <w:num w:numId="38" w16cid:durableId="249777053">
    <w:abstractNumId w:val="26"/>
  </w:num>
  <w:num w:numId="39" w16cid:durableId="1196195689">
    <w:abstractNumId w:val="49"/>
  </w:num>
  <w:num w:numId="40" w16cid:durableId="1198276188">
    <w:abstractNumId w:val="23"/>
  </w:num>
  <w:num w:numId="41" w16cid:durableId="1747649682">
    <w:abstractNumId w:val="74"/>
  </w:num>
  <w:num w:numId="42" w16cid:durableId="436407098">
    <w:abstractNumId w:val="43"/>
  </w:num>
  <w:num w:numId="43" w16cid:durableId="1026446459">
    <w:abstractNumId w:val="72"/>
  </w:num>
  <w:num w:numId="44" w16cid:durableId="450904898">
    <w:abstractNumId w:val="78"/>
  </w:num>
  <w:num w:numId="45" w16cid:durableId="323895123">
    <w:abstractNumId w:val="80"/>
  </w:num>
  <w:num w:numId="46" w16cid:durableId="199323419">
    <w:abstractNumId w:val="29"/>
  </w:num>
  <w:num w:numId="47" w16cid:durableId="127826306">
    <w:abstractNumId w:val="7"/>
  </w:num>
  <w:num w:numId="48" w16cid:durableId="1328171521">
    <w:abstractNumId w:val="22"/>
  </w:num>
  <w:num w:numId="49" w16cid:durableId="968051869">
    <w:abstractNumId w:val="50"/>
  </w:num>
  <w:num w:numId="50" w16cid:durableId="1738936192">
    <w:abstractNumId w:val="84"/>
  </w:num>
  <w:num w:numId="51" w16cid:durableId="1381588431">
    <w:abstractNumId w:val="62"/>
  </w:num>
  <w:num w:numId="52" w16cid:durableId="349451213">
    <w:abstractNumId w:val="9"/>
  </w:num>
  <w:num w:numId="53" w16cid:durableId="43022052">
    <w:abstractNumId w:val="47"/>
  </w:num>
  <w:num w:numId="54" w16cid:durableId="615141031">
    <w:abstractNumId w:val="30"/>
  </w:num>
  <w:num w:numId="55" w16cid:durableId="1631671227">
    <w:abstractNumId w:val="55"/>
  </w:num>
  <w:num w:numId="56" w16cid:durableId="17303056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4001299">
    <w:abstractNumId w:val="8"/>
  </w:num>
  <w:num w:numId="58" w16cid:durableId="80761700">
    <w:abstractNumId w:val="32"/>
  </w:num>
  <w:num w:numId="59" w16cid:durableId="188102118">
    <w:abstractNumId w:val="10"/>
  </w:num>
  <w:num w:numId="60" w16cid:durableId="468203722">
    <w:abstractNumId w:val="75"/>
  </w:num>
  <w:num w:numId="61" w16cid:durableId="1502618128">
    <w:abstractNumId w:val="24"/>
  </w:num>
  <w:num w:numId="62" w16cid:durableId="1543134175">
    <w:abstractNumId w:val="58"/>
  </w:num>
  <w:num w:numId="63" w16cid:durableId="989139925">
    <w:abstractNumId w:val="52"/>
  </w:num>
  <w:num w:numId="64" w16cid:durableId="416830844">
    <w:abstractNumId w:val="57"/>
  </w:num>
  <w:num w:numId="65" w16cid:durableId="1912621025">
    <w:abstractNumId w:val="69"/>
  </w:num>
  <w:num w:numId="66" w16cid:durableId="1698239048">
    <w:abstractNumId w:val="15"/>
  </w:num>
  <w:num w:numId="67" w16cid:durableId="1726027057">
    <w:abstractNumId w:val="68"/>
  </w:num>
  <w:num w:numId="68" w16cid:durableId="1533687892">
    <w:abstractNumId w:val="73"/>
  </w:num>
  <w:num w:numId="69" w16cid:durableId="814024986">
    <w:abstractNumId w:val="39"/>
  </w:num>
  <w:num w:numId="70" w16cid:durableId="1514945">
    <w:abstractNumId w:val="36"/>
  </w:num>
  <w:num w:numId="71" w16cid:durableId="1352754694">
    <w:abstractNumId w:val="33"/>
  </w:num>
  <w:num w:numId="72" w16cid:durableId="122819048">
    <w:abstractNumId w:val="53"/>
  </w:num>
  <w:num w:numId="73" w16cid:durableId="913472859">
    <w:abstractNumId w:val="25"/>
  </w:num>
  <w:num w:numId="74" w16cid:durableId="205918648">
    <w:abstractNumId w:val="27"/>
  </w:num>
  <w:num w:numId="75" w16cid:durableId="1723285268">
    <w:abstractNumId w:val="21"/>
  </w:num>
  <w:num w:numId="76" w16cid:durableId="380986266">
    <w:abstractNumId w:val="89"/>
  </w:num>
  <w:num w:numId="77" w16cid:durableId="245262531">
    <w:abstractNumId w:val="11"/>
  </w:num>
  <w:num w:numId="78" w16cid:durableId="941298398">
    <w:abstractNumId w:val="31"/>
  </w:num>
  <w:num w:numId="79" w16cid:durableId="2045982970">
    <w:abstractNumId w:val="56"/>
  </w:num>
  <w:num w:numId="80" w16cid:durableId="1441295341">
    <w:abstractNumId w:val="87"/>
  </w:num>
  <w:num w:numId="81" w16cid:durableId="1400395782">
    <w:abstractNumId w:val="37"/>
  </w:num>
  <w:num w:numId="82" w16cid:durableId="2109545793">
    <w:abstractNumId w:val="17"/>
  </w:num>
  <w:num w:numId="83" w16cid:durableId="1155534067">
    <w:abstractNumId w:val="76"/>
    <w:lvlOverride w:ilvl="0">
      <w:startOverride w:val="1"/>
    </w:lvlOverride>
    <w:lvlOverride w:ilvl="1"/>
    <w:lvlOverride w:ilvl="2"/>
    <w:lvlOverride w:ilvl="3"/>
    <w:lvlOverride w:ilvl="4"/>
    <w:lvlOverride w:ilvl="5"/>
    <w:lvlOverride w:ilvl="6"/>
    <w:lvlOverride w:ilvl="7"/>
    <w:lvlOverride w:ilvl="8"/>
  </w:num>
  <w:num w:numId="84" w16cid:durableId="3020786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058735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65"/>
    <w:rsid w:val="000008BB"/>
    <w:rsid w:val="00000E47"/>
    <w:rsid w:val="00000E8E"/>
    <w:rsid w:val="00001DD1"/>
    <w:rsid w:val="000021B5"/>
    <w:rsid w:val="00002746"/>
    <w:rsid w:val="000042BF"/>
    <w:rsid w:val="0000601D"/>
    <w:rsid w:val="0000604E"/>
    <w:rsid w:val="000067C8"/>
    <w:rsid w:val="00006CBC"/>
    <w:rsid w:val="00006E56"/>
    <w:rsid w:val="00006E58"/>
    <w:rsid w:val="000077AF"/>
    <w:rsid w:val="00010980"/>
    <w:rsid w:val="00010E15"/>
    <w:rsid w:val="000116C1"/>
    <w:rsid w:val="0001260D"/>
    <w:rsid w:val="00012686"/>
    <w:rsid w:val="00012A4D"/>
    <w:rsid w:val="000132A2"/>
    <w:rsid w:val="00014593"/>
    <w:rsid w:val="000167E3"/>
    <w:rsid w:val="0001750D"/>
    <w:rsid w:val="000202E2"/>
    <w:rsid w:val="0002048C"/>
    <w:rsid w:val="0002076B"/>
    <w:rsid w:val="00021132"/>
    <w:rsid w:val="00021CD8"/>
    <w:rsid w:val="00022478"/>
    <w:rsid w:val="00022DDA"/>
    <w:rsid w:val="00024AD7"/>
    <w:rsid w:val="00024EA6"/>
    <w:rsid w:val="00025257"/>
    <w:rsid w:val="00025933"/>
    <w:rsid w:val="00025A5F"/>
    <w:rsid w:val="00026ABE"/>
    <w:rsid w:val="00026B07"/>
    <w:rsid w:val="00026C00"/>
    <w:rsid w:val="000276A6"/>
    <w:rsid w:val="00027761"/>
    <w:rsid w:val="000277DC"/>
    <w:rsid w:val="00027FA1"/>
    <w:rsid w:val="00031B59"/>
    <w:rsid w:val="00031B82"/>
    <w:rsid w:val="00032900"/>
    <w:rsid w:val="0003313B"/>
    <w:rsid w:val="00033578"/>
    <w:rsid w:val="00033AB5"/>
    <w:rsid w:val="00034660"/>
    <w:rsid w:val="00035819"/>
    <w:rsid w:val="0003626A"/>
    <w:rsid w:val="00036565"/>
    <w:rsid w:val="00036ABA"/>
    <w:rsid w:val="00036D22"/>
    <w:rsid w:val="0004013B"/>
    <w:rsid w:val="00040CD3"/>
    <w:rsid w:val="0004175B"/>
    <w:rsid w:val="000419F3"/>
    <w:rsid w:val="00041A3D"/>
    <w:rsid w:val="00041A80"/>
    <w:rsid w:val="00042D5D"/>
    <w:rsid w:val="0004474D"/>
    <w:rsid w:val="000448D3"/>
    <w:rsid w:val="00044DBF"/>
    <w:rsid w:val="00044DED"/>
    <w:rsid w:val="00045395"/>
    <w:rsid w:val="0004692D"/>
    <w:rsid w:val="000472F3"/>
    <w:rsid w:val="0004746F"/>
    <w:rsid w:val="00047F95"/>
    <w:rsid w:val="00051020"/>
    <w:rsid w:val="00051598"/>
    <w:rsid w:val="00052734"/>
    <w:rsid w:val="000534D8"/>
    <w:rsid w:val="0005538A"/>
    <w:rsid w:val="00056784"/>
    <w:rsid w:val="00060CC4"/>
    <w:rsid w:val="00060F55"/>
    <w:rsid w:val="0006134A"/>
    <w:rsid w:val="000613C7"/>
    <w:rsid w:val="000614BE"/>
    <w:rsid w:val="000615DE"/>
    <w:rsid w:val="00062640"/>
    <w:rsid w:val="00062744"/>
    <w:rsid w:val="00062C76"/>
    <w:rsid w:val="000634DA"/>
    <w:rsid w:val="00064C38"/>
    <w:rsid w:val="000653B9"/>
    <w:rsid w:val="000653F7"/>
    <w:rsid w:val="00065AB8"/>
    <w:rsid w:val="00066B8F"/>
    <w:rsid w:val="00070250"/>
    <w:rsid w:val="0007076B"/>
    <w:rsid w:val="000709FF"/>
    <w:rsid w:val="0007139F"/>
    <w:rsid w:val="0007155C"/>
    <w:rsid w:val="00072275"/>
    <w:rsid w:val="0007228F"/>
    <w:rsid w:val="00073808"/>
    <w:rsid w:val="00074DEA"/>
    <w:rsid w:val="000755E6"/>
    <w:rsid w:val="00075704"/>
    <w:rsid w:val="00075C5A"/>
    <w:rsid w:val="00075CDF"/>
    <w:rsid w:val="00075ECD"/>
    <w:rsid w:val="00077707"/>
    <w:rsid w:val="00080805"/>
    <w:rsid w:val="00080919"/>
    <w:rsid w:val="00081227"/>
    <w:rsid w:val="00081B37"/>
    <w:rsid w:val="00083CA0"/>
    <w:rsid w:val="00084630"/>
    <w:rsid w:val="000850D1"/>
    <w:rsid w:val="00085A37"/>
    <w:rsid w:val="00085B71"/>
    <w:rsid w:val="000901D1"/>
    <w:rsid w:val="00090B09"/>
    <w:rsid w:val="000918CC"/>
    <w:rsid w:val="00092863"/>
    <w:rsid w:val="00092B11"/>
    <w:rsid w:val="00092B12"/>
    <w:rsid w:val="00093C6B"/>
    <w:rsid w:val="000940FF"/>
    <w:rsid w:val="00094A8F"/>
    <w:rsid w:val="00096060"/>
    <w:rsid w:val="0009648B"/>
    <w:rsid w:val="00096E67"/>
    <w:rsid w:val="00097CE9"/>
    <w:rsid w:val="000A004E"/>
    <w:rsid w:val="000A08A4"/>
    <w:rsid w:val="000A1706"/>
    <w:rsid w:val="000A289C"/>
    <w:rsid w:val="000A2945"/>
    <w:rsid w:val="000A29B9"/>
    <w:rsid w:val="000A29F4"/>
    <w:rsid w:val="000A3B27"/>
    <w:rsid w:val="000A54DF"/>
    <w:rsid w:val="000A5525"/>
    <w:rsid w:val="000A6076"/>
    <w:rsid w:val="000A60E1"/>
    <w:rsid w:val="000A647E"/>
    <w:rsid w:val="000A759F"/>
    <w:rsid w:val="000B0F02"/>
    <w:rsid w:val="000B2A66"/>
    <w:rsid w:val="000B2F58"/>
    <w:rsid w:val="000B330C"/>
    <w:rsid w:val="000B37CD"/>
    <w:rsid w:val="000B3D9F"/>
    <w:rsid w:val="000B434D"/>
    <w:rsid w:val="000B4CE4"/>
    <w:rsid w:val="000B554E"/>
    <w:rsid w:val="000B72F7"/>
    <w:rsid w:val="000B7BDF"/>
    <w:rsid w:val="000C01FB"/>
    <w:rsid w:val="000C0718"/>
    <w:rsid w:val="000C0B90"/>
    <w:rsid w:val="000C0F24"/>
    <w:rsid w:val="000C10CE"/>
    <w:rsid w:val="000C1AE9"/>
    <w:rsid w:val="000C1FC8"/>
    <w:rsid w:val="000C2FA6"/>
    <w:rsid w:val="000C42F2"/>
    <w:rsid w:val="000C50C2"/>
    <w:rsid w:val="000C6061"/>
    <w:rsid w:val="000C643D"/>
    <w:rsid w:val="000D01C8"/>
    <w:rsid w:val="000D0203"/>
    <w:rsid w:val="000D034A"/>
    <w:rsid w:val="000D2323"/>
    <w:rsid w:val="000D259A"/>
    <w:rsid w:val="000D2F72"/>
    <w:rsid w:val="000D371D"/>
    <w:rsid w:val="000D3757"/>
    <w:rsid w:val="000D39B4"/>
    <w:rsid w:val="000D39D9"/>
    <w:rsid w:val="000D4BF4"/>
    <w:rsid w:val="000D5B79"/>
    <w:rsid w:val="000D615F"/>
    <w:rsid w:val="000D633F"/>
    <w:rsid w:val="000D6E90"/>
    <w:rsid w:val="000D714B"/>
    <w:rsid w:val="000E1EFE"/>
    <w:rsid w:val="000E278A"/>
    <w:rsid w:val="000E2AFA"/>
    <w:rsid w:val="000E31F3"/>
    <w:rsid w:val="000E35A1"/>
    <w:rsid w:val="000E39FC"/>
    <w:rsid w:val="000E3E25"/>
    <w:rsid w:val="000E47D0"/>
    <w:rsid w:val="000E56B7"/>
    <w:rsid w:val="000E6F14"/>
    <w:rsid w:val="000E77AE"/>
    <w:rsid w:val="000E790B"/>
    <w:rsid w:val="000E7DA6"/>
    <w:rsid w:val="000F1044"/>
    <w:rsid w:val="000F16DA"/>
    <w:rsid w:val="000F328B"/>
    <w:rsid w:val="000F3352"/>
    <w:rsid w:val="000F369A"/>
    <w:rsid w:val="000F3B21"/>
    <w:rsid w:val="000F48C0"/>
    <w:rsid w:val="000F493D"/>
    <w:rsid w:val="000F5651"/>
    <w:rsid w:val="000F5973"/>
    <w:rsid w:val="000F5F06"/>
    <w:rsid w:val="000F6185"/>
    <w:rsid w:val="000F6616"/>
    <w:rsid w:val="000F66BE"/>
    <w:rsid w:val="000F66E9"/>
    <w:rsid w:val="000F67C9"/>
    <w:rsid w:val="000F6A64"/>
    <w:rsid w:val="000F6BD1"/>
    <w:rsid w:val="000F76D5"/>
    <w:rsid w:val="000F77FF"/>
    <w:rsid w:val="000F7C1A"/>
    <w:rsid w:val="001005B9"/>
    <w:rsid w:val="00100A65"/>
    <w:rsid w:val="00101370"/>
    <w:rsid w:val="00101471"/>
    <w:rsid w:val="001016C3"/>
    <w:rsid w:val="0010221B"/>
    <w:rsid w:val="00102297"/>
    <w:rsid w:val="00102401"/>
    <w:rsid w:val="00102992"/>
    <w:rsid w:val="00102DF3"/>
    <w:rsid w:val="00102F15"/>
    <w:rsid w:val="00103066"/>
    <w:rsid w:val="00103901"/>
    <w:rsid w:val="00104CB5"/>
    <w:rsid w:val="001059AB"/>
    <w:rsid w:val="001065D7"/>
    <w:rsid w:val="0010662F"/>
    <w:rsid w:val="00106A1B"/>
    <w:rsid w:val="00106E16"/>
    <w:rsid w:val="00107303"/>
    <w:rsid w:val="00110E30"/>
    <w:rsid w:val="00111062"/>
    <w:rsid w:val="001113A8"/>
    <w:rsid w:val="00111C33"/>
    <w:rsid w:val="00111D65"/>
    <w:rsid w:val="00112124"/>
    <w:rsid w:val="001137DB"/>
    <w:rsid w:val="00113867"/>
    <w:rsid w:val="00114C86"/>
    <w:rsid w:val="00115849"/>
    <w:rsid w:val="00115EC2"/>
    <w:rsid w:val="001168E9"/>
    <w:rsid w:val="00117053"/>
    <w:rsid w:val="001179D6"/>
    <w:rsid w:val="00117A8D"/>
    <w:rsid w:val="001201B7"/>
    <w:rsid w:val="00120C37"/>
    <w:rsid w:val="00120DDB"/>
    <w:rsid w:val="00120FF3"/>
    <w:rsid w:val="0012214D"/>
    <w:rsid w:val="00123EC2"/>
    <w:rsid w:val="00124291"/>
    <w:rsid w:val="00124644"/>
    <w:rsid w:val="00124851"/>
    <w:rsid w:val="001249D7"/>
    <w:rsid w:val="001259FA"/>
    <w:rsid w:val="00125C8B"/>
    <w:rsid w:val="00126B7C"/>
    <w:rsid w:val="00126E80"/>
    <w:rsid w:val="00126EAA"/>
    <w:rsid w:val="001302AC"/>
    <w:rsid w:val="00130C87"/>
    <w:rsid w:val="0013231B"/>
    <w:rsid w:val="00132F0F"/>
    <w:rsid w:val="001332AA"/>
    <w:rsid w:val="001337D2"/>
    <w:rsid w:val="00133C18"/>
    <w:rsid w:val="001344DE"/>
    <w:rsid w:val="0013504E"/>
    <w:rsid w:val="0013521D"/>
    <w:rsid w:val="001356B1"/>
    <w:rsid w:val="00137E65"/>
    <w:rsid w:val="001409E3"/>
    <w:rsid w:val="00140F7F"/>
    <w:rsid w:val="00141D8D"/>
    <w:rsid w:val="00141F98"/>
    <w:rsid w:val="0014358D"/>
    <w:rsid w:val="0014392E"/>
    <w:rsid w:val="00145629"/>
    <w:rsid w:val="0014644C"/>
    <w:rsid w:val="00146FE1"/>
    <w:rsid w:val="001473A9"/>
    <w:rsid w:val="00147871"/>
    <w:rsid w:val="00151268"/>
    <w:rsid w:val="0015130F"/>
    <w:rsid w:val="00151781"/>
    <w:rsid w:val="001519F3"/>
    <w:rsid w:val="00151DAA"/>
    <w:rsid w:val="001525B4"/>
    <w:rsid w:val="00153B7F"/>
    <w:rsid w:val="001548A9"/>
    <w:rsid w:val="00154B6A"/>
    <w:rsid w:val="00156360"/>
    <w:rsid w:val="00156B2B"/>
    <w:rsid w:val="00160E21"/>
    <w:rsid w:val="0016197B"/>
    <w:rsid w:val="00162D22"/>
    <w:rsid w:val="001633F7"/>
    <w:rsid w:val="00163C07"/>
    <w:rsid w:val="00163FB4"/>
    <w:rsid w:val="00166DA3"/>
    <w:rsid w:val="00167079"/>
    <w:rsid w:val="00167E5A"/>
    <w:rsid w:val="00170B11"/>
    <w:rsid w:val="00171190"/>
    <w:rsid w:val="00172030"/>
    <w:rsid w:val="00172A59"/>
    <w:rsid w:val="00175ECA"/>
    <w:rsid w:val="001761C0"/>
    <w:rsid w:val="0017661A"/>
    <w:rsid w:val="00176A3F"/>
    <w:rsid w:val="00177ABB"/>
    <w:rsid w:val="001809B5"/>
    <w:rsid w:val="00180AC3"/>
    <w:rsid w:val="0018110B"/>
    <w:rsid w:val="00181207"/>
    <w:rsid w:val="00181569"/>
    <w:rsid w:val="0018291D"/>
    <w:rsid w:val="00183710"/>
    <w:rsid w:val="00184327"/>
    <w:rsid w:val="00184A0D"/>
    <w:rsid w:val="00185CD1"/>
    <w:rsid w:val="00186E1F"/>
    <w:rsid w:val="00186F04"/>
    <w:rsid w:val="00187120"/>
    <w:rsid w:val="00187C05"/>
    <w:rsid w:val="00187D7D"/>
    <w:rsid w:val="00187E09"/>
    <w:rsid w:val="00190503"/>
    <w:rsid w:val="0019097A"/>
    <w:rsid w:val="001910D3"/>
    <w:rsid w:val="00191819"/>
    <w:rsid w:val="001918B4"/>
    <w:rsid w:val="00191C71"/>
    <w:rsid w:val="00191CEA"/>
    <w:rsid w:val="00193916"/>
    <w:rsid w:val="00194129"/>
    <w:rsid w:val="00194693"/>
    <w:rsid w:val="00195393"/>
    <w:rsid w:val="00195734"/>
    <w:rsid w:val="00195CF8"/>
    <w:rsid w:val="00195D90"/>
    <w:rsid w:val="00196891"/>
    <w:rsid w:val="001A026C"/>
    <w:rsid w:val="001A1334"/>
    <w:rsid w:val="001A2A2C"/>
    <w:rsid w:val="001A37D5"/>
    <w:rsid w:val="001A3AC8"/>
    <w:rsid w:val="001A3D55"/>
    <w:rsid w:val="001A4B1A"/>
    <w:rsid w:val="001A4E89"/>
    <w:rsid w:val="001A57CF"/>
    <w:rsid w:val="001A585E"/>
    <w:rsid w:val="001A58B8"/>
    <w:rsid w:val="001A66F9"/>
    <w:rsid w:val="001A671A"/>
    <w:rsid w:val="001A6A24"/>
    <w:rsid w:val="001A6BDC"/>
    <w:rsid w:val="001B0C8B"/>
    <w:rsid w:val="001B0F31"/>
    <w:rsid w:val="001B1899"/>
    <w:rsid w:val="001B1E0C"/>
    <w:rsid w:val="001B1F23"/>
    <w:rsid w:val="001B337B"/>
    <w:rsid w:val="001B33D8"/>
    <w:rsid w:val="001B364A"/>
    <w:rsid w:val="001B417A"/>
    <w:rsid w:val="001B4778"/>
    <w:rsid w:val="001B4A8E"/>
    <w:rsid w:val="001B5073"/>
    <w:rsid w:val="001B525D"/>
    <w:rsid w:val="001B6313"/>
    <w:rsid w:val="001B643C"/>
    <w:rsid w:val="001B72A4"/>
    <w:rsid w:val="001B7E1E"/>
    <w:rsid w:val="001B7E65"/>
    <w:rsid w:val="001C0141"/>
    <w:rsid w:val="001C0C82"/>
    <w:rsid w:val="001C0CA1"/>
    <w:rsid w:val="001C1C3C"/>
    <w:rsid w:val="001C28AF"/>
    <w:rsid w:val="001C3062"/>
    <w:rsid w:val="001C387E"/>
    <w:rsid w:val="001C3E59"/>
    <w:rsid w:val="001C50E1"/>
    <w:rsid w:val="001C57EC"/>
    <w:rsid w:val="001C6FDD"/>
    <w:rsid w:val="001C729B"/>
    <w:rsid w:val="001C7AB7"/>
    <w:rsid w:val="001D01B3"/>
    <w:rsid w:val="001D0B70"/>
    <w:rsid w:val="001D2024"/>
    <w:rsid w:val="001D237C"/>
    <w:rsid w:val="001D2C63"/>
    <w:rsid w:val="001D2D2A"/>
    <w:rsid w:val="001D4955"/>
    <w:rsid w:val="001D4FDE"/>
    <w:rsid w:val="001D7AD4"/>
    <w:rsid w:val="001E066E"/>
    <w:rsid w:val="001E0FB6"/>
    <w:rsid w:val="001E144B"/>
    <w:rsid w:val="001E158A"/>
    <w:rsid w:val="001E19C5"/>
    <w:rsid w:val="001E1F0E"/>
    <w:rsid w:val="001E31F2"/>
    <w:rsid w:val="001E3408"/>
    <w:rsid w:val="001E3524"/>
    <w:rsid w:val="001E380E"/>
    <w:rsid w:val="001E3845"/>
    <w:rsid w:val="001E4E2D"/>
    <w:rsid w:val="001E6182"/>
    <w:rsid w:val="001E61E8"/>
    <w:rsid w:val="001E6905"/>
    <w:rsid w:val="001E72A3"/>
    <w:rsid w:val="001E748D"/>
    <w:rsid w:val="001E7D04"/>
    <w:rsid w:val="001E7D6B"/>
    <w:rsid w:val="001F019D"/>
    <w:rsid w:val="001F0478"/>
    <w:rsid w:val="001F0686"/>
    <w:rsid w:val="001F0CEC"/>
    <w:rsid w:val="001F1021"/>
    <w:rsid w:val="001F158D"/>
    <w:rsid w:val="001F1B2C"/>
    <w:rsid w:val="001F1B31"/>
    <w:rsid w:val="001F2595"/>
    <w:rsid w:val="001F2679"/>
    <w:rsid w:val="001F2E08"/>
    <w:rsid w:val="001F3C1B"/>
    <w:rsid w:val="001F419E"/>
    <w:rsid w:val="001F442A"/>
    <w:rsid w:val="001F54AD"/>
    <w:rsid w:val="001F5AF8"/>
    <w:rsid w:val="001F6BE9"/>
    <w:rsid w:val="001F6E2F"/>
    <w:rsid w:val="001F6F2F"/>
    <w:rsid w:val="002003AD"/>
    <w:rsid w:val="00200467"/>
    <w:rsid w:val="00202F4E"/>
    <w:rsid w:val="00202FB7"/>
    <w:rsid w:val="002030C4"/>
    <w:rsid w:val="00203813"/>
    <w:rsid w:val="00204838"/>
    <w:rsid w:val="00204897"/>
    <w:rsid w:val="00205126"/>
    <w:rsid w:val="00205C10"/>
    <w:rsid w:val="002061D7"/>
    <w:rsid w:val="002101CF"/>
    <w:rsid w:val="002104F3"/>
    <w:rsid w:val="0021087C"/>
    <w:rsid w:val="00210944"/>
    <w:rsid w:val="00210D38"/>
    <w:rsid w:val="00211105"/>
    <w:rsid w:val="002119E2"/>
    <w:rsid w:val="00212E90"/>
    <w:rsid w:val="0021346F"/>
    <w:rsid w:val="002139D8"/>
    <w:rsid w:val="002139EB"/>
    <w:rsid w:val="00213C3B"/>
    <w:rsid w:val="00213C80"/>
    <w:rsid w:val="002144CA"/>
    <w:rsid w:val="00215A54"/>
    <w:rsid w:val="00216508"/>
    <w:rsid w:val="002169B9"/>
    <w:rsid w:val="00216B8B"/>
    <w:rsid w:val="00216E16"/>
    <w:rsid w:val="00216EA2"/>
    <w:rsid w:val="00217703"/>
    <w:rsid w:val="00220056"/>
    <w:rsid w:val="00220190"/>
    <w:rsid w:val="00220900"/>
    <w:rsid w:val="00220F25"/>
    <w:rsid w:val="00221E50"/>
    <w:rsid w:val="00222648"/>
    <w:rsid w:val="00223EA7"/>
    <w:rsid w:val="00224C8B"/>
    <w:rsid w:val="00226BD9"/>
    <w:rsid w:val="00226E3F"/>
    <w:rsid w:val="002277DA"/>
    <w:rsid w:val="00227A6C"/>
    <w:rsid w:val="002303F2"/>
    <w:rsid w:val="002332C3"/>
    <w:rsid w:val="00233AB4"/>
    <w:rsid w:val="00234CF2"/>
    <w:rsid w:val="00235CA0"/>
    <w:rsid w:val="00236030"/>
    <w:rsid w:val="00236E06"/>
    <w:rsid w:val="00237862"/>
    <w:rsid w:val="002409A8"/>
    <w:rsid w:val="00240FE7"/>
    <w:rsid w:val="002411F0"/>
    <w:rsid w:val="002419EF"/>
    <w:rsid w:val="00241A4A"/>
    <w:rsid w:val="00241F45"/>
    <w:rsid w:val="002434B0"/>
    <w:rsid w:val="00244511"/>
    <w:rsid w:val="00245085"/>
    <w:rsid w:val="00245489"/>
    <w:rsid w:val="0024618F"/>
    <w:rsid w:val="00252493"/>
    <w:rsid w:val="002539BB"/>
    <w:rsid w:val="00253E39"/>
    <w:rsid w:val="00255144"/>
    <w:rsid w:val="00255777"/>
    <w:rsid w:val="00255996"/>
    <w:rsid w:val="002559CD"/>
    <w:rsid w:val="00255A05"/>
    <w:rsid w:val="0025608C"/>
    <w:rsid w:val="002560C1"/>
    <w:rsid w:val="00257D6F"/>
    <w:rsid w:val="00260580"/>
    <w:rsid w:val="0026189F"/>
    <w:rsid w:val="00261927"/>
    <w:rsid w:val="002621EA"/>
    <w:rsid w:val="00262416"/>
    <w:rsid w:val="00263040"/>
    <w:rsid w:val="00263612"/>
    <w:rsid w:val="002644FB"/>
    <w:rsid w:val="002651F7"/>
    <w:rsid w:val="00266A66"/>
    <w:rsid w:val="002671CC"/>
    <w:rsid w:val="0026752D"/>
    <w:rsid w:val="00267715"/>
    <w:rsid w:val="002678C0"/>
    <w:rsid w:val="002678F4"/>
    <w:rsid w:val="00267E8C"/>
    <w:rsid w:val="00270120"/>
    <w:rsid w:val="002703E9"/>
    <w:rsid w:val="00271A55"/>
    <w:rsid w:val="00272010"/>
    <w:rsid w:val="00272AA8"/>
    <w:rsid w:val="002739CD"/>
    <w:rsid w:val="0027562F"/>
    <w:rsid w:val="002771D1"/>
    <w:rsid w:val="00277C5C"/>
    <w:rsid w:val="002815E2"/>
    <w:rsid w:val="00282E4E"/>
    <w:rsid w:val="00283AB2"/>
    <w:rsid w:val="00283AD0"/>
    <w:rsid w:val="00291DFC"/>
    <w:rsid w:val="0029207D"/>
    <w:rsid w:val="0029331D"/>
    <w:rsid w:val="00294636"/>
    <w:rsid w:val="00294E25"/>
    <w:rsid w:val="00295C24"/>
    <w:rsid w:val="00297EB3"/>
    <w:rsid w:val="00297F07"/>
    <w:rsid w:val="002A1F93"/>
    <w:rsid w:val="002A20EF"/>
    <w:rsid w:val="002A21E8"/>
    <w:rsid w:val="002A2621"/>
    <w:rsid w:val="002A2A1A"/>
    <w:rsid w:val="002A3E48"/>
    <w:rsid w:val="002A41F5"/>
    <w:rsid w:val="002A5003"/>
    <w:rsid w:val="002A59E5"/>
    <w:rsid w:val="002A5EE2"/>
    <w:rsid w:val="002A635B"/>
    <w:rsid w:val="002A679F"/>
    <w:rsid w:val="002A6FA5"/>
    <w:rsid w:val="002B0593"/>
    <w:rsid w:val="002B1EED"/>
    <w:rsid w:val="002B29F1"/>
    <w:rsid w:val="002B34C3"/>
    <w:rsid w:val="002B3691"/>
    <w:rsid w:val="002B36ED"/>
    <w:rsid w:val="002B45FA"/>
    <w:rsid w:val="002B56F5"/>
    <w:rsid w:val="002B58BB"/>
    <w:rsid w:val="002B6267"/>
    <w:rsid w:val="002B6CDF"/>
    <w:rsid w:val="002B6FA1"/>
    <w:rsid w:val="002C095E"/>
    <w:rsid w:val="002C0A43"/>
    <w:rsid w:val="002C0EF0"/>
    <w:rsid w:val="002C3873"/>
    <w:rsid w:val="002C432D"/>
    <w:rsid w:val="002C4F67"/>
    <w:rsid w:val="002C55F4"/>
    <w:rsid w:val="002C7710"/>
    <w:rsid w:val="002D29D6"/>
    <w:rsid w:val="002D43B2"/>
    <w:rsid w:val="002D46C1"/>
    <w:rsid w:val="002D5520"/>
    <w:rsid w:val="002E013F"/>
    <w:rsid w:val="002E0696"/>
    <w:rsid w:val="002E0C0D"/>
    <w:rsid w:val="002E0C30"/>
    <w:rsid w:val="002E124F"/>
    <w:rsid w:val="002E1EDF"/>
    <w:rsid w:val="002E229D"/>
    <w:rsid w:val="002E2512"/>
    <w:rsid w:val="002E2E01"/>
    <w:rsid w:val="002E2F4C"/>
    <w:rsid w:val="002E34E2"/>
    <w:rsid w:val="002E3D94"/>
    <w:rsid w:val="002E3FFE"/>
    <w:rsid w:val="002E44D6"/>
    <w:rsid w:val="002E5E63"/>
    <w:rsid w:val="002E720A"/>
    <w:rsid w:val="002F09E4"/>
    <w:rsid w:val="002F154E"/>
    <w:rsid w:val="002F1C4C"/>
    <w:rsid w:val="002F23B7"/>
    <w:rsid w:val="002F396B"/>
    <w:rsid w:val="002F53E0"/>
    <w:rsid w:val="002F55EB"/>
    <w:rsid w:val="002F571D"/>
    <w:rsid w:val="002F5981"/>
    <w:rsid w:val="002F5A7B"/>
    <w:rsid w:val="002F71D1"/>
    <w:rsid w:val="002F72C9"/>
    <w:rsid w:val="002F7B6F"/>
    <w:rsid w:val="002F7BF0"/>
    <w:rsid w:val="00300222"/>
    <w:rsid w:val="00300402"/>
    <w:rsid w:val="003005D2"/>
    <w:rsid w:val="00300986"/>
    <w:rsid w:val="003009D5"/>
    <w:rsid w:val="003011C4"/>
    <w:rsid w:val="003012B9"/>
    <w:rsid w:val="003015B6"/>
    <w:rsid w:val="003049FE"/>
    <w:rsid w:val="00306E1C"/>
    <w:rsid w:val="0030788E"/>
    <w:rsid w:val="00307F35"/>
    <w:rsid w:val="00310F24"/>
    <w:rsid w:val="00311A58"/>
    <w:rsid w:val="00311AAD"/>
    <w:rsid w:val="00311AD8"/>
    <w:rsid w:val="00312782"/>
    <w:rsid w:val="00314408"/>
    <w:rsid w:val="00315406"/>
    <w:rsid w:val="00315B1F"/>
    <w:rsid w:val="00315E95"/>
    <w:rsid w:val="00316092"/>
    <w:rsid w:val="00316799"/>
    <w:rsid w:val="00317933"/>
    <w:rsid w:val="00320100"/>
    <w:rsid w:val="00320B90"/>
    <w:rsid w:val="0032131B"/>
    <w:rsid w:val="00321576"/>
    <w:rsid w:val="00321B9E"/>
    <w:rsid w:val="00322394"/>
    <w:rsid w:val="00322A66"/>
    <w:rsid w:val="00322E64"/>
    <w:rsid w:val="00322F33"/>
    <w:rsid w:val="00323477"/>
    <w:rsid w:val="00323F9E"/>
    <w:rsid w:val="00324ECC"/>
    <w:rsid w:val="00327C65"/>
    <w:rsid w:val="00330A17"/>
    <w:rsid w:val="00331531"/>
    <w:rsid w:val="00332D40"/>
    <w:rsid w:val="00332FFE"/>
    <w:rsid w:val="00333421"/>
    <w:rsid w:val="00334928"/>
    <w:rsid w:val="00334BD4"/>
    <w:rsid w:val="00334EC3"/>
    <w:rsid w:val="00335390"/>
    <w:rsid w:val="003364D4"/>
    <w:rsid w:val="00336782"/>
    <w:rsid w:val="00336B85"/>
    <w:rsid w:val="00337540"/>
    <w:rsid w:val="00340DFA"/>
    <w:rsid w:val="003413F2"/>
    <w:rsid w:val="00343442"/>
    <w:rsid w:val="0034371B"/>
    <w:rsid w:val="0034388F"/>
    <w:rsid w:val="00343AAB"/>
    <w:rsid w:val="003440FD"/>
    <w:rsid w:val="003450E0"/>
    <w:rsid w:val="00345392"/>
    <w:rsid w:val="00346224"/>
    <w:rsid w:val="003477ED"/>
    <w:rsid w:val="003508EB"/>
    <w:rsid w:val="00351C02"/>
    <w:rsid w:val="00351DE1"/>
    <w:rsid w:val="0035201C"/>
    <w:rsid w:val="00353868"/>
    <w:rsid w:val="0035486C"/>
    <w:rsid w:val="00354BBC"/>
    <w:rsid w:val="00354F39"/>
    <w:rsid w:val="00355765"/>
    <w:rsid w:val="0035634C"/>
    <w:rsid w:val="003563B9"/>
    <w:rsid w:val="00357075"/>
    <w:rsid w:val="00357AA7"/>
    <w:rsid w:val="00357C72"/>
    <w:rsid w:val="00360349"/>
    <w:rsid w:val="00360F0B"/>
    <w:rsid w:val="0036193E"/>
    <w:rsid w:val="00361FBC"/>
    <w:rsid w:val="00362594"/>
    <w:rsid w:val="0036337F"/>
    <w:rsid w:val="003637C8"/>
    <w:rsid w:val="00363CF9"/>
    <w:rsid w:val="0036637B"/>
    <w:rsid w:val="00366CEE"/>
    <w:rsid w:val="0036771F"/>
    <w:rsid w:val="0037059C"/>
    <w:rsid w:val="00370668"/>
    <w:rsid w:val="00372507"/>
    <w:rsid w:val="003731D7"/>
    <w:rsid w:val="003749B4"/>
    <w:rsid w:val="0037583D"/>
    <w:rsid w:val="0037593B"/>
    <w:rsid w:val="003759B7"/>
    <w:rsid w:val="00376C1D"/>
    <w:rsid w:val="00376D75"/>
    <w:rsid w:val="003803E2"/>
    <w:rsid w:val="00380515"/>
    <w:rsid w:val="00381EA6"/>
    <w:rsid w:val="0038233E"/>
    <w:rsid w:val="00382784"/>
    <w:rsid w:val="00382AA2"/>
    <w:rsid w:val="0038303A"/>
    <w:rsid w:val="00383416"/>
    <w:rsid w:val="00390956"/>
    <w:rsid w:val="00390FAD"/>
    <w:rsid w:val="003913A3"/>
    <w:rsid w:val="003914B2"/>
    <w:rsid w:val="003916EA"/>
    <w:rsid w:val="00391890"/>
    <w:rsid w:val="00391C52"/>
    <w:rsid w:val="00391C7E"/>
    <w:rsid w:val="00392149"/>
    <w:rsid w:val="00392923"/>
    <w:rsid w:val="00392E5E"/>
    <w:rsid w:val="0039308E"/>
    <w:rsid w:val="003931E9"/>
    <w:rsid w:val="00393872"/>
    <w:rsid w:val="00393D31"/>
    <w:rsid w:val="00394185"/>
    <w:rsid w:val="00395191"/>
    <w:rsid w:val="00395AE4"/>
    <w:rsid w:val="003966CC"/>
    <w:rsid w:val="003969D4"/>
    <w:rsid w:val="003973BC"/>
    <w:rsid w:val="00397B3B"/>
    <w:rsid w:val="00397F38"/>
    <w:rsid w:val="003A232F"/>
    <w:rsid w:val="003A2330"/>
    <w:rsid w:val="003A3A29"/>
    <w:rsid w:val="003A458C"/>
    <w:rsid w:val="003A5CDC"/>
    <w:rsid w:val="003A5D3B"/>
    <w:rsid w:val="003A64DD"/>
    <w:rsid w:val="003A7583"/>
    <w:rsid w:val="003A7EA5"/>
    <w:rsid w:val="003B1E60"/>
    <w:rsid w:val="003B2248"/>
    <w:rsid w:val="003B2B24"/>
    <w:rsid w:val="003B3004"/>
    <w:rsid w:val="003B43B2"/>
    <w:rsid w:val="003B4A03"/>
    <w:rsid w:val="003B4B3B"/>
    <w:rsid w:val="003B61A5"/>
    <w:rsid w:val="003B70BF"/>
    <w:rsid w:val="003C0325"/>
    <w:rsid w:val="003C062D"/>
    <w:rsid w:val="003C0EAF"/>
    <w:rsid w:val="003C14C5"/>
    <w:rsid w:val="003C25FD"/>
    <w:rsid w:val="003C28B6"/>
    <w:rsid w:val="003C3138"/>
    <w:rsid w:val="003C3BA3"/>
    <w:rsid w:val="003C4092"/>
    <w:rsid w:val="003C4818"/>
    <w:rsid w:val="003C5136"/>
    <w:rsid w:val="003C530E"/>
    <w:rsid w:val="003C592B"/>
    <w:rsid w:val="003C5C69"/>
    <w:rsid w:val="003C7115"/>
    <w:rsid w:val="003C7363"/>
    <w:rsid w:val="003C78DC"/>
    <w:rsid w:val="003D08F8"/>
    <w:rsid w:val="003D2E56"/>
    <w:rsid w:val="003D328A"/>
    <w:rsid w:val="003D343D"/>
    <w:rsid w:val="003D46B4"/>
    <w:rsid w:val="003D5AE3"/>
    <w:rsid w:val="003D6E32"/>
    <w:rsid w:val="003D6EAB"/>
    <w:rsid w:val="003D7B57"/>
    <w:rsid w:val="003E03E1"/>
    <w:rsid w:val="003E0D51"/>
    <w:rsid w:val="003E234A"/>
    <w:rsid w:val="003E3171"/>
    <w:rsid w:val="003E3586"/>
    <w:rsid w:val="003E54E7"/>
    <w:rsid w:val="003E5F64"/>
    <w:rsid w:val="003E61E1"/>
    <w:rsid w:val="003E67B7"/>
    <w:rsid w:val="003F075C"/>
    <w:rsid w:val="003F0FA8"/>
    <w:rsid w:val="003F1D54"/>
    <w:rsid w:val="003F26B4"/>
    <w:rsid w:val="003F26CC"/>
    <w:rsid w:val="003F34C5"/>
    <w:rsid w:val="003F3823"/>
    <w:rsid w:val="003F3C0E"/>
    <w:rsid w:val="003F3C36"/>
    <w:rsid w:val="003F3EB2"/>
    <w:rsid w:val="003F3EB3"/>
    <w:rsid w:val="003F5651"/>
    <w:rsid w:val="003F629F"/>
    <w:rsid w:val="003F6EF2"/>
    <w:rsid w:val="003F710F"/>
    <w:rsid w:val="003F7ACA"/>
    <w:rsid w:val="003F7B7A"/>
    <w:rsid w:val="0040088D"/>
    <w:rsid w:val="00401265"/>
    <w:rsid w:val="00401738"/>
    <w:rsid w:val="00401779"/>
    <w:rsid w:val="00401901"/>
    <w:rsid w:val="00401D87"/>
    <w:rsid w:val="00401FD3"/>
    <w:rsid w:val="004032AF"/>
    <w:rsid w:val="00404E7B"/>
    <w:rsid w:val="00404F2D"/>
    <w:rsid w:val="004051F3"/>
    <w:rsid w:val="004066E2"/>
    <w:rsid w:val="0040715A"/>
    <w:rsid w:val="004124DA"/>
    <w:rsid w:val="00412A7E"/>
    <w:rsid w:val="00412AF5"/>
    <w:rsid w:val="0041321C"/>
    <w:rsid w:val="004137B5"/>
    <w:rsid w:val="00413CCE"/>
    <w:rsid w:val="00413EDE"/>
    <w:rsid w:val="0041584B"/>
    <w:rsid w:val="00415994"/>
    <w:rsid w:val="00416D5F"/>
    <w:rsid w:val="00417063"/>
    <w:rsid w:val="004172B9"/>
    <w:rsid w:val="00420939"/>
    <w:rsid w:val="00421592"/>
    <w:rsid w:val="00421674"/>
    <w:rsid w:val="00421A33"/>
    <w:rsid w:val="004234FF"/>
    <w:rsid w:val="004240A3"/>
    <w:rsid w:val="00425F17"/>
    <w:rsid w:val="00426ABB"/>
    <w:rsid w:val="00426CA5"/>
    <w:rsid w:val="00426E54"/>
    <w:rsid w:val="0042720A"/>
    <w:rsid w:val="0042771C"/>
    <w:rsid w:val="00430AB5"/>
    <w:rsid w:val="00430ACE"/>
    <w:rsid w:val="00431050"/>
    <w:rsid w:val="004310C3"/>
    <w:rsid w:val="00431108"/>
    <w:rsid w:val="004319B3"/>
    <w:rsid w:val="00431FE0"/>
    <w:rsid w:val="00432F3A"/>
    <w:rsid w:val="00433358"/>
    <w:rsid w:val="00433AAB"/>
    <w:rsid w:val="0043592F"/>
    <w:rsid w:val="00436161"/>
    <w:rsid w:val="004368A3"/>
    <w:rsid w:val="00436F84"/>
    <w:rsid w:val="00437052"/>
    <w:rsid w:val="0043719B"/>
    <w:rsid w:val="00437C73"/>
    <w:rsid w:val="0044085C"/>
    <w:rsid w:val="00440B4E"/>
    <w:rsid w:val="00441071"/>
    <w:rsid w:val="004416AF"/>
    <w:rsid w:val="004418B5"/>
    <w:rsid w:val="00441958"/>
    <w:rsid w:val="0044272D"/>
    <w:rsid w:val="0044368D"/>
    <w:rsid w:val="00444A84"/>
    <w:rsid w:val="00445546"/>
    <w:rsid w:val="004458A4"/>
    <w:rsid w:val="00447666"/>
    <w:rsid w:val="00447976"/>
    <w:rsid w:val="00447EC2"/>
    <w:rsid w:val="004501A6"/>
    <w:rsid w:val="00450F51"/>
    <w:rsid w:val="00451E6E"/>
    <w:rsid w:val="00452209"/>
    <w:rsid w:val="00452DBC"/>
    <w:rsid w:val="00453DBA"/>
    <w:rsid w:val="004552A4"/>
    <w:rsid w:val="00455B12"/>
    <w:rsid w:val="00456971"/>
    <w:rsid w:val="00457658"/>
    <w:rsid w:val="00457AA6"/>
    <w:rsid w:val="004606FA"/>
    <w:rsid w:val="00460F40"/>
    <w:rsid w:val="00460FAD"/>
    <w:rsid w:val="00461207"/>
    <w:rsid w:val="004625A4"/>
    <w:rsid w:val="00462727"/>
    <w:rsid w:val="00462764"/>
    <w:rsid w:val="00463562"/>
    <w:rsid w:val="00463A18"/>
    <w:rsid w:val="004641F8"/>
    <w:rsid w:val="0046577B"/>
    <w:rsid w:val="00465FCD"/>
    <w:rsid w:val="00466B35"/>
    <w:rsid w:val="004677ED"/>
    <w:rsid w:val="00470ACC"/>
    <w:rsid w:val="004712C5"/>
    <w:rsid w:val="00471695"/>
    <w:rsid w:val="004716AB"/>
    <w:rsid w:val="00471F26"/>
    <w:rsid w:val="004731A4"/>
    <w:rsid w:val="00474CC8"/>
    <w:rsid w:val="0047542C"/>
    <w:rsid w:val="00475D79"/>
    <w:rsid w:val="00475DA7"/>
    <w:rsid w:val="00476797"/>
    <w:rsid w:val="00481231"/>
    <w:rsid w:val="0048144E"/>
    <w:rsid w:val="00481D09"/>
    <w:rsid w:val="00481E8B"/>
    <w:rsid w:val="0048316C"/>
    <w:rsid w:val="004851CA"/>
    <w:rsid w:val="004853B9"/>
    <w:rsid w:val="00485CE6"/>
    <w:rsid w:val="00486738"/>
    <w:rsid w:val="0048727F"/>
    <w:rsid w:val="00487470"/>
    <w:rsid w:val="00487E3E"/>
    <w:rsid w:val="00487FF0"/>
    <w:rsid w:val="0049221B"/>
    <w:rsid w:val="00492F84"/>
    <w:rsid w:val="004937A1"/>
    <w:rsid w:val="00493E20"/>
    <w:rsid w:val="00495EAE"/>
    <w:rsid w:val="00497126"/>
    <w:rsid w:val="004977AC"/>
    <w:rsid w:val="004A0B0B"/>
    <w:rsid w:val="004A0F2E"/>
    <w:rsid w:val="004A1444"/>
    <w:rsid w:val="004A1E50"/>
    <w:rsid w:val="004A2098"/>
    <w:rsid w:val="004A250F"/>
    <w:rsid w:val="004A46F4"/>
    <w:rsid w:val="004A47CC"/>
    <w:rsid w:val="004A6048"/>
    <w:rsid w:val="004A6175"/>
    <w:rsid w:val="004A6A4E"/>
    <w:rsid w:val="004A6E68"/>
    <w:rsid w:val="004A741A"/>
    <w:rsid w:val="004A74C5"/>
    <w:rsid w:val="004A7EF5"/>
    <w:rsid w:val="004B007C"/>
    <w:rsid w:val="004B0CD0"/>
    <w:rsid w:val="004B127D"/>
    <w:rsid w:val="004B1817"/>
    <w:rsid w:val="004B1A2C"/>
    <w:rsid w:val="004B273E"/>
    <w:rsid w:val="004B3F36"/>
    <w:rsid w:val="004B4BC1"/>
    <w:rsid w:val="004B4FA1"/>
    <w:rsid w:val="004B543B"/>
    <w:rsid w:val="004B5AE6"/>
    <w:rsid w:val="004B6936"/>
    <w:rsid w:val="004C0000"/>
    <w:rsid w:val="004C0736"/>
    <w:rsid w:val="004C0983"/>
    <w:rsid w:val="004C2E21"/>
    <w:rsid w:val="004C3443"/>
    <w:rsid w:val="004C3FF7"/>
    <w:rsid w:val="004C471C"/>
    <w:rsid w:val="004C4BB1"/>
    <w:rsid w:val="004C5286"/>
    <w:rsid w:val="004C5CFE"/>
    <w:rsid w:val="004C68CD"/>
    <w:rsid w:val="004C74FE"/>
    <w:rsid w:val="004C765C"/>
    <w:rsid w:val="004D02E7"/>
    <w:rsid w:val="004D06D5"/>
    <w:rsid w:val="004D13C4"/>
    <w:rsid w:val="004D22FC"/>
    <w:rsid w:val="004D2981"/>
    <w:rsid w:val="004D2CA4"/>
    <w:rsid w:val="004D2D03"/>
    <w:rsid w:val="004D2F18"/>
    <w:rsid w:val="004D3271"/>
    <w:rsid w:val="004D34EF"/>
    <w:rsid w:val="004D3DE1"/>
    <w:rsid w:val="004D439F"/>
    <w:rsid w:val="004D4EC4"/>
    <w:rsid w:val="004D4FE8"/>
    <w:rsid w:val="004D536D"/>
    <w:rsid w:val="004D53E9"/>
    <w:rsid w:val="004D5518"/>
    <w:rsid w:val="004D596C"/>
    <w:rsid w:val="004D6B1E"/>
    <w:rsid w:val="004D7738"/>
    <w:rsid w:val="004D782E"/>
    <w:rsid w:val="004E0895"/>
    <w:rsid w:val="004E14EF"/>
    <w:rsid w:val="004E1623"/>
    <w:rsid w:val="004E2192"/>
    <w:rsid w:val="004E2D9B"/>
    <w:rsid w:val="004E34FA"/>
    <w:rsid w:val="004E4905"/>
    <w:rsid w:val="004E4BA6"/>
    <w:rsid w:val="004E5105"/>
    <w:rsid w:val="004E5333"/>
    <w:rsid w:val="004E57DB"/>
    <w:rsid w:val="004E5D3C"/>
    <w:rsid w:val="004E64DD"/>
    <w:rsid w:val="004E6587"/>
    <w:rsid w:val="004E6BCE"/>
    <w:rsid w:val="004E6D69"/>
    <w:rsid w:val="004E710A"/>
    <w:rsid w:val="004E74E2"/>
    <w:rsid w:val="004E770C"/>
    <w:rsid w:val="004E77D9"/>
    <w:rsid w:val="004E7E17"/>
    <w:rsid w:val="004F1A37"/>
    <w:rsid w:val="004F3AF3"/>
    <w:rsid w:val="004F3AFB"/>
    <w:rsid w:val="004F3C07"/>
    <w:rsid w:val="004F3EFB"/>
    <w:rsid w:val="004F4107"/>
    <w:rsid w:val="004F414B"/>
    <w:rsid w:val="004F4ED4"/>
    <w:rsid w:val="004F6D28"/>
    <w:rsid w:val="004F737F"/>
    <w:rsid w:val="00500E2A"/>
    <w:rsid w:val="00501175"/>
    <w:rsid w:val="00501802"/>
    <w:rsid w:val="00502080"/>
    <w:rsid w:val="005035E3"/>
    <w:rsid w:val="00503BEF"/>
    <w:rsid w:val="00503E58"/>
    <w:rsid w:val="00503EEA"/>
    <w:rsid w:val="0050486D"/>
    <w:rsid w:val="005049CA"/>
    <w:rsid w:val="00504E9A"/>
    <w:rsid w:val="00505CFA"/>
    <w:rsid w:val="00505EBC"/>
    <w:rsid w:val="0050775C"/>
    <w:rsid w:val="00510DD1"/>
    <w:rsid w:val="00511CCF"/>
    <w:rsid w:val="005120DD"/>
    <w:rsid w:val="00514627"/>
    <w:rsid w:val="005149BD"/>
    <w:rsid w:val="005149D7"/>
    <w:rsid w:val="0051508D"/>
    <w:rsid w:val="00515400"/>
    <w:rsid w:val="00515A41"/>
    <w:rsid w:val="00515F34"/>
    <w:rsid w:val="0051734F"/>
    <w:rsid w:val="00517A0A"/>
    <w:rsid w:val="005209D4"/>
    <w:rsid w:val="00521A2E"/>
    <w:rsid w:val="005228A1"/>
    <w:rsid w:val="00524AC0"/>
    <w:rsid w:val="00524D0B"/>
    <w:rsid w:val="00524E49"/>
    <w:rsid w:val="00524E7A"/>
    <w:rsid w:val="00524FD9"/>
    <w:rsid w:val="005256F1"/>
    <w:rsid w:val="00525E92"/>
    <w:rsid w:val="005269C4"/>
    <w:rsid w:val="00526FB1"/>
    <w:rsid w:val="00530E4C"/>
    <w:rsid w:val="00530E65"/>
    <w:rsid w:val="00531EE8"/>
    <w:rsid w:val="005335F1"/>
    <w:rsid w:val="00533BFC"/>
    <w:rsid w:val="0053447E"/>
    <w:rsid w:val="00534A9A"/>
    <w:rsid w:val="005357A8"/>
    <w:rsid w:val="00536150"/>
    <w:rsid w:val="00536605"/>
    <w:rsid w:val="005377EE"/>
    <w:rsid w:val="00537CB7"/>
    <w:rsid w:val="005404C8"/>
    <w:rsid w:val="005405AB"/>
    <w:rsid w:val="00540606"/>
    <w:rsid w:val="0054138F"/>
    <w:rsid w:val="005417E6"/>
    <w:rsid w:val="005419B1"/>
    <w:rsid w:val="00541BA2"/>
    <w:rsid w:val="00541C32"/>
    <w:rsid w:val="00543449"/>
    <w:rsid w:val="00544021"/>
    <w:rsid w:val="00544C89"/>
    <w:rsid w:val="00544FBE"/>
    <w:rsid w:val="005473B1"/>
    <w:rsid w:val="00547C1C"/>
    <w:rsid w:val="005500E7"/>
    <w:rsid w:val="00550817"/>
    <w:rsid w:val="00550FA0"/>
    <w:rsid w:val="00551345"/>
    <w:rsid w:val="005517EB"/>
    <w:rsid w:val="00552AB0"/>
    <w:rsid w:val="00552B95"/>
    <w:rsid w:val="00553076"/>
    <w:rsid w:val="00553D32"/>
    <w:rsid w:val="00554CCC"/>
    <w:rsid w:val="0055551C"/>
    <w:rsid w:val="00556747"/>
    <w:rsid w:val="00557A7E"/>
    <w:rsid w:val="00560616"/>
    <w:rsid w:val="00560A64"/>
    <w:rsid w:val="00560FE5"/>
    <w:rsid w:val="00561161"/>
    <w:rsid w:val="00561189"/>
    <w:rsid w:val="00561ADD"/>
    <w:rsid w:val="00561DEB"/>
    <w:rsid w:val="005626AF"/>
    <w:rsid w:val="0056359D"/>
    <w:rsid w:val="005637F3"/>
    <w:rsid w:val="00563BBC"/>
    <w:rsid w:val="00563BD7"/>
    <w:rsid w:val="00563F7C"/>
    <w:rsid w:val="0056478A"/>
    <w:rsid w:val="00564C1F"/>
    <w:rsid w:val="00564DC9"/>
    <w:rsid w:val="00564EB3"/>
    <w:rsid w:val="00565856"/>
    <w:rsid w:val="00565D83"/>
    <w:rsid w:val="00566843"/>
    <w:rsid w:val="0056711D"/>
    <w:rsid w:val="005703DB"/>
    <w:rsid w:val="005705EA"/>
    <w:rsid w:val="005709BA"/>
    <w:rsid w:val="00571423"/>
    <w:rsid w:val="005714AB"/>
    <w:rsid w:val="005733C4"/>
    <w:rsid w:val="00573879"/>
    <w:rsid w:val="00575171"/>
    <w:rsid w:val="005751A5"/>
    <w:rsid w:val="00575850"/>
    <w:rsid w:val="00575E52"/>
    <w:rsid w:val="005770C9"/>
    <w:rsid w:val="0057764E"/>
    <w:rsid w:val="00577C24"/>
    <w:rsid w:val="00580411"/>
    <w:rsid w:val="00581DB2"/>
    <w:rsid w:val="00582C66"/>
    <w:rsid w:val="00582F30"/>
    <w:rsid w:val="005840BF"/>
    <w:rsid w:val="00584128"/>
    <w:rsid w:val="0058696A"/>
    <w:rsid w:val="005913F4"/>
    <w:rsid w:val="00591751"/>
    <w:rsid w:val="00592184"/>
    <w:rsid w:val="0059307C"/>
    <w:rsid w:val="005942AF"/>
    <w:rsid w:val="00594416"/>
    <w:rsid w:val="00594E4D"/>
    <w:rsid w:val="005952FF"/>
    <w:rsid w:val="00595F58"/>
    <w:rsid w:val="005969FF"/>
    <w:rsid w:val="00597D74"/>
    <w:rsid w:val="005A0419"/>
    <w:rsid w:val="005A05AC"/>
    <w:rsid w:val="005A0A8D"/>
    <w:rsid w:val="005A0FD9"/>
    <w:rsid w:val="005A1553"/>
    <w:rsid w:val="005A2689"/>
    <w:rsid w:val="005A2CB8"/>
    <w:rsid w:val="005A4BCB"/>
    <w:rsid w:val="005A4F8F"/>
    <w:rsid w:val="005A6880"/>
    <w:rsid w:val="005B15AC"/>
    <w:rsid w:val="005B2F3F"/>
    <w:rsid w:val="005B33EA"/>
    <w:rsid w:val="005B56B8"/>
    <w:rsid w:val="005B5D80"/>
    <w:rsid w:val="005B5E4C"/>
    <w:rsid w:val="005B5F84"/>
    <w:rsid w:val="005B6260"/>
    <w:rsid w:val="005B69CA"/>
    <w:rsid w:val="005B6C8E"/>
    <w:rsid w:val="005B75C2"/>
    <w:rsid w:val="005B7D1F"/>
    <w:rsid w:val="005C0929"/>
    <w:rsid w:val="005C09BA"/>
    <w:rsid w:val="005C1712"/>
    <w:rsid w:val="005C1AFC"/>
    <w:rsid w:val="005C3C0D"/>
    <w:rsid w:val="005C3CB9"/>
    <w:rsid w:val="005C3ED0"/>
    <w:rsid w:val="005C4252"/>
    <w:rsid w:val="005C431F"/>
    <w:rsid w:val="005C466A"/>
    <w:rsid w:val="005C5FAE"/>
    <w:rsid w:val="005C64F1"/>
    <w:rsid w:val="005C6ADD"/>
    <w:rsid w:val="005C7281"/>
    <w:rsid w:val="005C79E1"/>
    <w:rsid w:val="005C7CDD"/>
    <w:rsid w:val="005C7F00"/>
    <w:rsid w:val="005D00F8"/>
    <w:rsid w:val="005D05EC"/>
    <w:rsid w:val="005D1575"/>
    <w:rsid w:val="005D26D6"/>
    <w:rsid w:val="005D2B63"/>
    <w:rsid w:val="005D2DA1"/>
    <w:rsid w:val="005D359D"/>
    <w:rsid w:val="005D4062"/>
    <w:rsid w:val="005D428E"/>
    <w:rsid w:val="005D54CA"/>
    <w:rsid w:val="005D727D"/>
    <w:rsid w:val="005E01AA"/>
    <w:rsid w:val="005E1380"/>
    <w:rsid w:val="005E3D9B"/>
    <w:rsid w:val="005E40C5"/>
    <w:rsid w:val="005E4DA8"/>
    <w:rsid w:val="005E52DE"/>
    <w:rsid w:val="005E6DFE"/>
    <w:rsid w:val="005F21BC"/>
    <w:rsid w:val="005F21E2"/>
    <w:rsid w:val="005F2526"/>
    <w:rsid w:val="005F40B2"/>
    <w:rsid w:val="005F4976"/>
    <w:rsid w:val="005F4B44"/>
    <w:rsid w:val="005F51CE"/>
    <w:rsid w:val="005F69B2"/>
    <w:rsid w:val="005F7A45"/>
    <w:rsid w:val="005F7B72"/>
    <w:rsid w:val="00600E0E"/>
    <w:rsid w:val="00601A86"/>
    <w:rsid w:val="00601AE3"/>
    <w:rsid w:val="00601E0D"/>
    <w:rsid w:val="006023D4"/>
    <w:rsid w:val="00603D0B"/>
    <w:rsid w:val="006048F7"/>
    <w:rsid w:val="00604D09"/>
    <w:rsid w:val="006051C3"/>
    <w:rsid w:val="0060628E"/>
    <w:rsid w:val="00606513"/>
    <w:rsid w:val="006072E5"/>
    <w:rsid w:val="0060785F"/>
    <w:rsid w:val="006078F9"/>
    <w:rsid w:val="00611230"/>
    <w:rsid w:val="00611B12"/>
    <w:rsid w:val="00611C8B"/>
    <w:rsid w:val="00611F3E"/>
    <w:rsid w:val="00611FFA"/>
    <w:rsid w:val="006149D2"/>
    <w:rsid w:val="00615895"/>
    <w:rsid w:val="00616116"/>
    <w:rsid w:val="0061652A"/>
    <w:rsid w:val="00617503"/>
    <w:rsid w:val="00617C8E"/>
    <w:rsid w:val="00617DFE"/>
    <w:rsid w:val="00617F48"/>
    <w:rsid w:val="00620607"/>
    <w:rsid w:val="00620BF9"/>
    <w:rsid w:val="00620DA7"/>
    <w:rsid w:val="00620FE9"/>
    <w:rsid w:val="006219C2"/>
    <w:rsid w:val="00622128"/>
    <w:rsid w:val="006221B9"/>
    <w:rsid w:val="0062295D"/>
    <w:rsid w:val="0062315E"/>
    <w:rsid w:val="006236BB"/>
    <w:rsid w:val="00623A61"/>
    <w:rsid w:val="00624CDB"/>
    <w:rsid w:val="00625A29"/>
    <w:rsid w:val="00626416"/>
    <w:rsid w:val="0062659D"/>
    <w:rsid w:val="00626E89"/>
    <w:rsid w:val="0062778D"/>
    <w:rsid w:val="0063110B"/>
    <w:rsid w:val="0063145F"/>
    <w:rsid w:val="00631CB4"/>
    <w:rsid w:val="0063221E"/>
    <w:rsid w:val="00632341"/>
    <w:rsid w:val="0063237F"/>
    <w:rsid w:val="006323B5"/>
    <w:rsid w:val="00632742"/>
    <w:rsid w:val="006345C5"/>
    <w:rsid w:val="00635C5E"/>
    <w:rsid w:val="006365AD"/>
    <w:rsid w:val="006376FF"/>
    <w:rsid w:val="00637BF3"/>
    <w:rsid w:val="00637E2E"/>
    <w:rsid w:val="00640CC9"/>
    <w:rsid w:val="006415B9"/>
    <w:rsid w:val="00642363"/>
    <w:rsid w:val="00642805"/>
    <w:rsid w:val="00642AB6"/>
    <w:rsid w:val="00642EA7"/>
    <w:rsid w:val="00643112"/>
    <w:rsid w:val="00643A7A"/>
    <w:rsid w:val="00643E85"/>
    <w:rsid w:val="006451AB"/>
    <w:rsid w:val="006451E3"/>
    <w:rsid w:val="0064533D"/>
    <w:rsid w:val="00645418"/>
    <w:rsid w:val="0064542F"/>
    <w:rsid w:val="00647523"/>
    <w:rsid w:val="00647C65"/>
    <w:rsid w:val="00650F3D"/>
    <w:rsid w:val="00651073"/>
    <w:rsid w:val="006516B6"/>
    <w:rsid w:val="00653591"/>
    <w:rsid w:val="00654FA5"/>
    <w:rsid w:val="0065559A"/>
    <w:rsid w:val="00656646"/>
    <w:rsid w:val="0066178E"/>
    <w:rsid w:val="006669A2"/>
    <w:rsid w:val="0067096B"/>
    <w:rsid w:val="00670B73"/>
    <w:rsid w:val="0067114B"/>
    <w:rsid w:val="00671A1F"/>
    <w:rsid w:val="00672537"/>
    <w:rsid w:val="00672E31"/>
    <w:rsid w:val="00674245"/>
    <w:rsid w:val="0067432F"/>
    <w:rsid w:val="0067434D"/>
    <w:rsid w:val="006757E5"/>
    <w:rsid w:val="0067756E"/>
    <w:rsid w:val="00677903"/>
    <w:rsid w:val="00677F5E"/>
    <w:rsid w:val="006819AB"/>
    <w:rsid w:val="006821DD"/>
    <w:rsid w:val="006835C8"/>
    <w:rsid w:val="00683771"/>
    <w:rsid w:val="00683BDC"/>
    <w:rsid w:val="00683C68"/>
    <w:rsid w:val="00683FDB"/>
    <w:rsid w:val="00684FA2"/>
    <w:rsid w:val="00685E97"/>
    <w:rsid w:val="00687739"/>
    <w:rsid w:val="00687CFB"/>
    <w:rsid w:val="00690BBC"/>
    <w:rsid w:val="00690C3D"/>
    <w:rsid w:val="00691370"/>
    <w:rsid w:val="00691BF3"/>
    <w:rsid w:val="00691F69"/>
    <w:rsid w:val="0069203C"/>
    <w:rsid w:val="00692FE4"/>
    <w:rsid w:val="00693C94"/>
    <w:rsid w:val="00693FB0"/>
    <w:rsid w:val="0069436D"/>
    <w:rsid w:val="00694A0E"/>
    <w:rsid w:val="00694E64"/>
    <w:rsid w:val="00695149"/>
    <w:rsid w:val="006951AB"/>
    <w:rsid w:val="006954F1"/>
    <w:rsid w:val="0069565D"/>
    <w:rsid w:val="006968F7"/>
    <w:rsid w:val="0069698C"/>
    <w:rsid w:val="006975A3"/>
    <w:rsid w:val="006978F6"/>
    <w:rsid w:val="00697B1C"/>
    <w:rsid w:val="00697C6A"/>
    <w:rsid w:val="006A04E5"/>
    <w:rsid w:val="006A071D"/>
    <w:rsid w:val="006A0AB0"/>
    <w:rsid w:val="006A1504"/>
    <w:rsid w:val="006A1A47"/>
    <w:rsid w:val="006A2571"/>
    <w:rsid w:val="006A266A"/>
    <w:rsid w:val="006A2A3D"/>
    <w:rsid w:val="006A2E72"/>
    <w:rsid w:val="006A4273"/>
    <w:rsid w:val="006A5EE8"/>
    <w:rsid w:val="006A6273"/>
    <w:rsid w:val="006A6619"/>
    <w:rsid w:val="006A6CDD"/>
    <w:rsid w:val="006A77AC"/>
    <w:rsid w:val="006A7940"/>
    <w:rsid w:val="006B07E3"/>
    <w:rsid w:val="006B0C96"/>
    <w:rsid w:val="006B35A2"/>
    <w:rsid w:val="006B5166"/>
    <w:rsid w:val="006B5468"/>
    <w:rsid w:val="006B6420"/>
    <w:rsid w:val="006B66AA"/>
    <w:rsid w:val="006B679A"/>
    <w:rsid w:val="006B68EA"/>
    <w:rsid w:val="006B7DFD"/>
    <w:rsid w:val="006C02A2"/>
    <w:rsid w:val="006C0994"/>
    <w:rsid w:val="006C0EE9"/>
    <w:rsid w:val="006C1930"/>
    <w:rsid w:val="006C1E22"/>
    <w:rsid w:val="006C1F64"/>
    <w:rsid w:val="006C21FB"/>
    <w:rsid w:val="006C3273"/>
    <w:rsid w:val="006C4562"/>
    <w:rsid w:val="006C5153"/>
    <w:rsid w:val="006C572A"/>
    <w:rsid w:val="006C5A08"/>
    <w:rsid w:val="006C6784"/>
    <w:rsid w:val="006C6C31"/>
    <w:rsid w:val="006C6CA1"/>
    <w:rsid w:val="006C6CE4"/>
    <w:rsid w:val="006C72EF"/>
    <w:rsid w:val="006C7545"/>
    <w:rsid w:val="006C7827"/>
    <w:rsid w:val="006D02F7"/>
    <w:rsid w:val="006D0CAD"/>
    <w:rsid w:val="006D1898"/>
    <w:rsid w:val="006D1EE0"/>
    <w:rsid w:val="006D24F5"/>
    <w:rsid w:val="006D2E28"/>
    <w:rsid w:val="006D373C"/>
    <w:rsid w:val="006D47CF"/>
    <w:rsid w:val="006D56B7"/>
    <w:rsid w:val="006D6964"/>
    <w:rsid w:val="006D7161"/>
    <w:rsid w:val="006D7F6C"/>
    <w:rsid w:val="006E06C5"/>
    <w:rsid w:val="006E07FB"/>
    <w:rsid w:val="006E1728"/>
    <w:rsid w:val="006E1F28"/>
    <w:rsid w:val="006E2589"/>
    <w:rsid w:val="006E2738"/>
    <w:rsid w:val="006E2796"/>
    <w:rsid w:val="006E2CED"/>
    <w:rsid w:val="006E3B6B"/>
    <w:rsid w:val="006E3B9D"/>
    <w:rsid w:val="006E3CA1"/>
    <w:rsid w:val="006E3F44"/>
    <w:rsid w:val="006E5CFD"/>
    <w:rsid w:val="006E5EE8"/>
    <w:rsid w:val="006E5EFA"/>
    <w:rsid w:val="006E6C79"/>
    <w:rsid w:val="006E7608"/>
    <w:rsid w:val="006F029D"/>
    <w:rsid w:val="006F0364"/>
    <w:rsid w:val="006F1620"/>
    <w:rsid w:val="006F18AB"/>
    <w:rsid w:val="006F1939"/>
    <w:rsid w:val="006F242E"/>
    <w:rsid w:val="006F25D8"/>
    <w:rsid w:val="006F344D"/>
    <w:rsid w:val="006F41AA"/>
    <w:rsid w:val="006F48F4"/>
    <w:rsid w:val="006F4D29"/>
    <w:rsid w:val="006F6671"/>
    <w:rsid w:val="006F6787"/>
    <w:rsid w:val="006F67BF"/>
    <w:rsid w:val="006F6DE7"/>
    <w:rsid w:val="006F761E"/>
    <w:rsid w:val="006F7981"/>
    <w:rsid w:val="00700C66"/>
    <w:rsid w:val="007019FB"/>
    <w:rsid w:val="007025F0"/>
    <w:rsid w:val="0070350B"/>
    <w:rsid w:val="007063A9"/>
    <w:rsid w:val="0070738C"/>
    <w:rsid w:val="007115C9"/>
    <w:rsid w:val="00712016"/>
    <w:rsid w:val="00712910"/>
    <w:rsid w:val="00712DC7"/>
    <w:rsid w:val="00713156"/>
    <w:rsid w:val="00713DA1"/>
    <w:rsid w:val="007141A0"/>
    <w:rsid w:val="007142F3"/>
    <w:rsid w:val="0071436C"/>
    <w:rsid w:val="0071457D"/>
    <w:rsid w:val="007156F3"/>
    <w:rsid w:val="007158C2"/>
    <w:rsid w:val="00717815"/>
    <w:rsid w:val="0072011D"/>
    <w:rsid w:val="00720135"/>
    <w:rsid w:val="0072023A"/>
    <w:rsid w:val="007212E8"/>
    <w:rsid w:val="00722EAD"/>
    <w:rsid w:val="00723B2F"/>
    <w:rsid w:val="00723CE0"/>
    <w:rsid w:val="00723D9A"/>
    <w:rsid w:val="00723F66"/>
    <w:rsid w:val="007245E0"/>
    <w:rsid w:val="0072461C"/>
    <w:rsid w:val="00724878"/>
    <w:rsid w:val="00726E8F"/>
    <w:rsid w:val="00727400"/>
    <w:rsid w:val="007276A8"/>
    <w:rsid w:val="007277AD"/>
    <w:rsid w:val="00730AF3"/>
    <w:rsid w:val="00732BB6"/>
    <w:rsid w:val="00733F0B"/>
    <w:rsid w:val="00736204"/>
    <w:rsid w:val="0073624D"/>
    <w:rsid w:val="007368D7"/>
    <w:rsid w:val="00737890"/>
    <w:rsid w:val="00737EF9"/>
    <w:rsid w:val="00740F59"/>
    <w:rsid w:val="0074214F"/>
    <w:rsid w:val="007425F6"/>
    <w:rsid w:val="007426BD"/>
    <w:rsid w:val="00743A79"/>
    <w:rsid w:val="00745460"/>
    <w:rsid w:val="00745B0B"/>
    <w:rsid w:val="00745DB0"/>
    <w:rsid w:val="00746470"/>
    <w:rsid w:val="00746970"/>
    <w:rsid w:val="00746D40"/>
    <w:rsid w:val="00746F77"/>
    <w:rsid w:val="00751450"/>
    <w:rsid w:val="00753125"/>
    <w:rsid w:val="007535C6"/>
    <w:rsid w:val="00754410"/>
    <w:rsid w:val="00754703"/>
    <w:rsid w:val="00754A76"/>
    <w:rsid w:val="00755ED4"/>
    <w:rsid w:val="007560CC"/>
    <w:rsid w:val="00756C71"/>
    <w:rsid w:val="00756E23"/>
    <w:rsid w:val="007575A4"/>
    <w:rsid w:val="00757F7C"/>
    <w:rsid w:val="007600BE"/>
    <w:rsid w:val="0076015D"/>
    <w:rsid w:val="00760769"/>
    <w:rsid w:val="007608D0"/>
    <w:rsid w:val="00760DB9"/>
    <w:rsid w:val="0076198F"/>
    <w:rsid w:val="00762C4A"/>
    <w:rsid w:val="00763A42"/>
    <w:rsid w:val="00763EE4"/>
    <w:rsid w:val="0076422F"/>
    <w:rsid w:val="007642C8"/>
    <w:rsid w:val="00764874"/>
    <w:rsid w:val="00764B03"/>
    <w:rsid w:val="00764C51"/>
    <w:rsid w:val="00764E6A"/>
    <w:rsid w:val="00764FE8"/>
    <w:rsid w:val="007655DD"/>
    <w:rsid w:val="00765BC4"/>
    <w:rsid w:val="00765C39"/>
    <w:rsid w:val="00766FB2"/>
    <w:rsid w:val="007676EE"/>
    <w:rsid w:val="00767E86"/>
    <w:rsid w:val="007709AC"/>
    <w:rsid w:val="00771309"/>
    <w:rsid w:val="00771710"/>
    <w:rsid w:val="00772436"/>
    <w:rsid w:val="007726A3"/>
    <w:rsid w:val="00772A6F"/>
    <w:rsid w:val="00772D1E"/>
    <w:rsid w:val="0077334F"/>
    <w:rsid w:val="00774FD3"/>
    <w:rsid w:val="00775907"/>
    <w:rsid w:val="00775943"/>
    <w:rsid w:val="00776B4A"/>
    <w:rsid w:val="00776DC4"/>
    <w:rsid w:val="00777A61"/>
    <w:rsid w:val="0078014E"/>
    <w:rsid w:val="00781FDA"/>
    <w:rsid w:val="00782710"/>
    <w:rsid w:val="00782F06"/>
    <w:rsid w:val="00783312"/>
    <w:rsid w:val="007836A1"/>
    <w:rsid w:val="00784159"/>
    <w:rsid w:val="0078487A"/>
    <w:rsid w:val="007855F8"/>
    <w:rsid w:val="00785E1A"/>
    <w:rsid w:val="00785E81"/>
    <w:rsid w:val="0078608C"/>
    <w:rsid w:val="007869FA"/>
    <w:rsid w:val="00786C2A"/>
    <w:rsid w:val="007872AE"/>
    <w:rsid w:val="00787318"/>
    <w:rsid w:val="0078741A"/>
    <w:rsid w:val="007908E5"/>
    <w:rsid w:val="0079108E"/>
    <w:rsid w:val="00791303"/>
    <w:rsid w:val="00791DB6"/>
    <w:rsid w:val="00791E74"/>
    <w:rsid w:val="007922E3"/>
    <w:rsid w:val="00792992"/>
    <w:rsid w:val="00792FB9"/>
    <w:rsid w:val="007935CF"/>
    <w:rsid w:val="00794167"/>
    <w:rsid w:val="007949C1"/>
    <w:rsid w:val="00794B9B"/>
    <w:rsid w:val="00794E60"/>
    <w:rsid w:val="007953D9"/>
    <w:rsid w:val="00795488"/>
    <w:rsid w:val="00795A33"/>
    <w:rsid w:val="00795E36"/>
    <w:rsid w:val="007962FE"/>
    <w:rsid w:val="0079642C"/>
    <w:rsid w:val="00797648"/>
    <w:rsid w:val="007977BB"/>
    <w:rsid w:val="007A0964"/>
    <w:rsid w:val="007A1D23"/>
    <w:rsid w:val="007A2203"/>
    <w:rsid w:val="007A2954"/>
    <w:rsid w:val="007A29B3"/>
    <w:rsid w:val="007A2D7D"/>
    <w:rsid w:val="007A3458"/>
    <w:rsid w:val="007A3522"/>
    <w:rsid w:val="007A58D6"/>
    <w:rsid w:val="007A64D0"/>
    <w:rsid w:val="007A78CD"/>
    <w:rsid w:val="007A7E66"/>
    <w:rsid w:val="007B07E2"/>
    <w:rsid w:val="007B2D07"/>
    <w:rsid w:val="007B2D5E"/>
    <w:rsid w:val="007B3472"/>
    <w:rsid w:val="007B3873"/>
    <w:rsid w:val="007B488E"/>
    <w:rsid w:val="007B4968"/>
    <w:rsid w:val="007B5DA3"/>
    <w:rsid w:val="007B5E71"/>
    <w:rsid w:val="007B72DC"/>
    <w:rsid w:val="007B77B3"/>
    <w:rsid w:val="007B77FF"/>
    <w:rsid w:val="007C1467"/>
    <w:rsid w:val="007C22A0"/>
    <w:rsid w:val="007C2A31"/>
    <w:rsid w:val="007C2AEB"/>
    <w:rsid w:val="007C44E6"/>
    <w:rsid w:val="007C4F7B"/>
    <w:rsid w:val="007C5996"/>
    <w:rsid w:val="007C64E1"/>
    <w:rsid w:val="007C6806"/>
    <w:rsid w:val="007C7469"/>
    <w:rsid w:val="007C7561"/>
    <w:rsid w:val="007D0872"/>
    <w:rsid w:val="007D0B80"/>
    <w:rsid w:val="007D1214"/>
    <w:rsid w:val="007D1619"/>
    <w:rsid w:val="007D1A07"/>
    <w:rsid w:val="007D2224"/>
    <w:rsid w:val="007D3DBD"/>
    <w:rsid w:val="007D5124"/>
    <w:rsid w:val="007D51DF"/>
    <w:rsid w:val="007D576A"/>
    <w:rsid w:val="007D593A"/>
    <w:rsid w:val="007D60EC"/>
    <w:rsid w:val="007D6620"/>
    <w:rsid w:val="007D67AB"/>
    <w:rsid w:val="007D6838"/>
    <w:rsid w:val="007D75CC"/>
    <w:rsid w:val="007D7E04"/>
    <w:rsid w:val="007E03FC"/>
    <w:rsid w:val="007E1396"/>
    <w:rsid w:val="007E158A"/>
    <w:rsid w:val="007E216A"/>
    <w:rsid w:val="007E268D"/>
    <w:rsid w:val="007E43B2"/>
    <w:rsid w:val="007E44E3"/>
    <w:rsid w:val="007E55C9"/>
    <w:rsid w:val="007E5F5F"/>
    <w:rsid w:val="007E7AEA"/>
    <w:rsid w:val="007F070B"/>
    <w:rsid w:val="007F0A72"/>
    <w:rsid w:val="007F1300"/>
    <w:rsid w:val="007F1461"/>
    <w:rsid w:val="007F1AD2"/>
    <w:rsid w:val="007F3761"/>
    <w:rsid w:val="007F427A"/>
    <w:rsid w:val="007F431C"/>
    <w:rsid w:val="007F462F"/>
    <w:rsid w:val="007F494F"/>
    <w:rsid w:val="007F525E"/>
    <w:rsid w:val="007F5590"/>
    <w:rsid w:val="007F5750"/>
    <w:rsid w:val="007F5B8F"/>
    <w:rsid w:val="007F67DF"/>
    <w:rsid w:val="007F6CFD"/>
    <w:rsid w:val="007F7A59"/>
    <w:rsid w:val="00800828"/>
    <w:rsid w:val="00800B1D"/>
    <w:rsid w:val="00800F2B"/>
    <w:rsid w:val="008010CD"/>
    <w:rsid w:val="00801FFC"/>
    <w:rsid w:val="00802B05"/>
    <w:rsid w:val="00802F40"/>
    <w:rsid w:val="00803408"/>
    <w:rsid w:val="00803661"/>
    <w:rsid w:val="00803979"/>
    <w:rsid w:val="00803FBB"/>
    <w:rsid w:val="00804199"/>
    <w:rsid w:val="00804E88"/>
    <w:rsid w:val="00805A35"/>
    <w:rsid w:val="00805E41"/>
    <w:rsid w:val="00806147"/>
    <w:rsid w:val="0080650E"/>
    <w:rsid w:val="00806587"/>
    <w:rsid w:val="00806A31"/>
    <w:rsid w:val="00806BBB"/>
    <w:rsid w:val="00810B1B"/>
    <w:rsid w:val="00810C75"/>
    <w:rsid w:val="00811D5C"/>
    <w:rsid w:val="00812A3A"/>
    <w:rsid w:val="008151FE"/>
    <w:rsid w:val="00815644"/>
    <w:rsid w:val="00815AE5"/>
    <w:rsid w:val="00815BF8"/>
    <w:rsid w:val="008162EC"/>
    <w:rsid w:val="008165B8"/>
    <w:rsid w:val="008201BE"/>
    <w:rsid w:val="00821BE6"/>
    <w:rsid w:val="00823100"/>
    <w:rsid w:val="008231E1"/>
    <w:rsid w:val="0082361C"/>
    <w:rsid w:val="008245C4"/>
    <w:rsid w:val="00824B4C"/>
    <w:rsid w:val="00826040"/>
    <w:rsid w:val="00826261"/>
    <w:rsid w:val="00827F46"/>
    <w:rsid w:val="00827FFE"/>
    <w:rsid w:val="0083266A"/>
    <w:rsid w:val="00832D86"/>
    <w:rsid w:val="00833559"/>
    <w:rsid w:val="00833AC5"/>
    <w:rsid w:val="00833E83"/>
    <w:rsid w:val="00834E41"/>
    <w:rsid w:val="0083541E"/>
    <w:rsid w:val="00835EEE"/>
    <w:rsid w:val="0083607F"/>
    <w:rsid w:val="008360E4"/>
    <w:rsid w:val="00836CB9"/>
    <w:rsid w:val="00840825"/>
    <w:rsid w:val="008419D1"/>
    <w:rsid w:val="00841F56"/>
    <w:rsid w:val="00842813"/>
    <w:rsid w:val="00843B99"/>
    <w:rsid w:val="00843CF0"/>
    <w:rsid w:val="00844A70"/>
    <w:rsid w:val="008455C3"/>
    <w:rsid w:val="00845A4B"/>
    <w:rsid w:val="00845FA9"/>
    <w:rsid w:val="008501C5"/>
    <w:rsid w:val="008507D0"/>
    <w:rsid w:val="0085176D"/>
    <w:rsid w:val="00852E2A"/>
    <w:rsid w:val="00853270"/>
    <w:rsid w:val="00853347"/>
    <w:rsid w:val="0085338F"/>
    <w:rsid w:val="00853BD3"/>
    <w:rsid w:val="0085448C"/>
    <w:rsid w:val="00854C78"/>
    <w:rsid w:val="00857116"/>
    <w:rsid w:val="00857AF9"/>
    <w:rsid w:val="008603B1"/>
    <w:rsid w:val="00860425"/>
    <w:rsid w:val="00860A40"/>
    <w:rsid w:val="00860D20"/>
    <w:rsid w:val="00861EE2"/>
    <w:rsid w:val="00862ADB"/>
    <w:rsid w:val="00862CD4"/>
    <w:rsid w:val="0086343F"/>
    <w:rsid w:val="00863A0C"/>
    <w:rsid w:val="00863C81"/>
    <w:rsid w:val="008658AE"/>
    <w:rsid w:val="00865C36"/>
    <w:rsid w:val="00865CF2"/>
    <w:rsid w:val="00865D5F"/>
    <w:rsid w:val="00866339"/>
    <w:rsid w:val="00866513"/>
    <w:rsid w:val="0086660F"/>
    <w:rsid w:val="0086697E"/>
    <w:rsid w:val="00867651"/>
    <w:rsid w:val="00867F34"/>
    <w:rsid w:val="00870A47"/>
    <w:rsid w:val="00870B02"/>
    <w:rsid w:val="00870FAD"/>
    <w:rsid w:val="00871073"/>
    <w:rsid w:val="008713F0"/>
    <w:rsid w:val="00871B78"/>
    <w:rsid w:val="00872603"/>
    <w:rsid w:val="00872F47"/>
    <w:rsid w:val="008735CB"/>
    <w:rsid w:val="00873603"/>
    <w:rsid w:val="0087386E"/>
    <w:rsid w:val="00873907"/>
    <w:rsid w:val="00873C40"/>
    <w:rsid w:val="00874094"/>
    <w:rsid w:val="008743ED"/>
    <w:rsid w:val="00874ED7"/>
    <w:rsid w:val="00875949"/>
    <w:rsid w:val="00875AF5"/>
    <w:rsid w:val="00876A31"/>
    <w:rsid w:val="00877D50"/>
    <w:rsid w:val="00877DAE"/>
    <w:rsid w:val="0088047B"/>
    <w:rsid w:val="00880688"/>
    <w:rsid w:val="0088096D"/>
    <w:rsid w:val="0088132E"/>
    <w:rsid w:val="00881B33"/>
    <w:rsid w:val="00881B6C"/>
    <w:rsid w:val="008827B5"/>
    <w:rsid w:val="008831C7"/>
    <w:rsid w:val="00883214"/>
    <w:rsid w:val="00884041"/>
    <w:rsid w:val="00884445"/>
    <w:rsid w:val="008845FE"/>
    <w:rsid w:val="00884A15"/>
    <w:rsid w:val="00884FE5"/>
    <w:rsid w:val="00885504"/>
    <w:rsid w:val="008872CB"/>
    <w:rsid w:val="00887C8D"/>
    <w:rsid w:val="00890525"/>
    <w:rsid w:val="0089136F"/>
    <w:rsid w:val="0089201E"/>
    <w:rsid w:val="00892A63"/>
    <w:rsid w:val="00892ABE"/>
    <w:rsid w:val="008946D9"/>
    <w:rsid w:val="00894A23"/>
    <w:rsid w:val="00895BC7"/>
    <w:rsid w:val="008962F5"/>
    <w:rsid w:val="0089693F"/>
    <w:rsid w:val="00897096"/>
    <w:rsid w:val="008A0BF3"/>
    <w:rsid w:val="008A0FF6"/>
    <w:rsid w:val="008A139B"/>
    <w:rsid w:val="008A17C1"/>
    <w:rsid w:val="008A1ECF"/>
    <w:rsid w:val="008A3068"/>
    <w:rsid w:val="008A432D"/>
    <w:rsid w:val="008A477B"/>
    <w:rsid w:val="008A4A47"/>
    <w:rsid w:val="008A72B8"/>
    <w:rsid w:val="008B013D"/>
    <w:rsid w:val="008B0336"/>
    <w:rsid w:val="008B06DF"/>
    <w:rsid w:val="008B08BC"/>
    <w:rsid w:val="008B1332"/>
    <w:rsid w:val="008B1A44"/>
    <w:rsid w:val="008B1D1C"/>
    <w:rsid w:val="008B2D3D"/>
    <w:rsid w:val="008B5212"/>
    <w:rsid w:val="008B5A8A"/>
    <w:rsid w:val="008B5DB2"/>
    <w:rsid w:val="008B5E68"/>
    <w:rsid w:val="008B6E02"/>
    <w:rsid w:val="008B6E6B"/>
    <w:rsid w:val="008B770A"/>
    <w:rsid w:val="008B7C89"/>
    <w:rsid w:val="008C0952"/>
    <w:rsid w:val="008C0FFB"/>
    <w:rsid w:val="008C1E6D"/>
    <w:rsid w:val="008C1EEE"/>
    <w:rsid w:val="008C396C"/>
    <w:rsid w:val="008C40C7"/>
    <w:rsid w:val="008C437A"/>
    <w:rsid w:val="008C4D13"/>
    <w:rsid w:val="008C542F"/>
    <w:rsid w:val="008C5FCC"/>
    <w:rsid w:val="008C7055"/>
    <w:rsid w:val="008C7314"/>
    <w:rsid w:val="008D0006"/>
    <w:rsid w:val="008D0453"/>
    <w:rsid w:val="008D0C58"/>
    <w:rsid w:val="008D1010"/>
    <w:rsid w:val="008D184F"/>
    <w:rsid w:val="008D23C1"/>
    <w:rsid w:val="008D2B0A"/>
    <w:rsid w:val="008D2F95"/>
    <w:rsid w:val="008D4D0F"/>
    <w:rsid w:val="008D63F7"/>
    <w:rsid w:val="008D69EA"/>
    <w:rsid w:val="008D7835"/>
    <w:rsid w:val="008E0B92"/>
    <w:rsid w:val="008E343D"/>
    <w:rsid w:val="008E3636"/>
    <w:rsid w:val="008E36C3"/>
    <w:rsid w:val="008E3A46"/>
    <w:rsid w:val="008E3A8E"/>
    <w:rsid w:val="008E3CA0"/>
    <w:rsid w:val="008E4625"/>
    <w:rsid w:val="008E497F"/>
    <w:rsid w:val="008E4B24"/>
    <w:rsid w:val="008E556F"/>
    <w:rsid w:val="008E5A94"/>
    <w:rsid w:val="008E5DBB"/>
    <w:rsid w:val="008E6361"/>
    <w:rsid w:val="008E70E8"/>
    <w:rsid w:val="008E7A7E"/>
    <w:rsid w:val="008E7F8F"/>
    <w:rsid w:val="008F21D7"/>
    <w:rsid w:val="008F23E6"/>
    <w:rsid w:val="008F3A13"/>
    <w:rsid w:val="008F52F3"/>
    <w:rsid w:val="008F5D38"/>
    <w:rsid w:val="008F77B0"/>
    <w:rsid w:val="008F780D"/>
    <w:rsid w:val="00900977"/>
    <w:rsid w:val="00901A9F"/>
    <w:rsid w:val="00902908"/>
    <w:rsid w:val="00902CD7"/>
    <w:rsid w:val="00902D97"/>
    <w:rsid w:val="009039EB"/>
    <w:rsid w:val="00903B26"/>
    <w:rsid w:val="00903D49"/>
    <w:rsid w:val="00903D6E"/>
    <w:rsid w:val="00904E8F"/>
    <w:rsid w:val="00904ECA"/>
    <w:rsid w:val="0090589A"/>
    <w:rsid w:val="00905F81"/>
    <w:rsid w:val="00905FB3"/>
    <w:rsid w:val="009060EF"/>
    <w:rsid w:val="00906297"/>
    <w:rsid w:val="009078CC"/>
    <w:rsid w:val="00911265"/>
    <w:rsid w:val="009113ED"/>
    <w:rsid w:val="00911DF9"/>
    <w:rsid w:val="00914498"/>
    <w:rsid w:val="00914516"/>
    <w:rsid w:val="00914744"/>
    <w:rsid w:val="00914C39"/>
    <w:rsid w:val="009169A8"/>
    <w:rsid w:val="00917253"/>
    <w:rsid w:val="00917D21"/>
    <w:rsid w:val="0092032E"/>
    <w:rsid w:val="009239E4"/>
    <w:rsid w:val="00923C9E"/>
    <w:rsid w:val="00923CA4"/>
    <w:rsid w:val="0092442C"/>
    <w:rsid w:val="00924B4F"/>
    <w:rsid w:val="00924E32"/>
    <w:rsid w:val="0092799E"/>
    <w:rsid w:val="00931D69"/>
    <w:rsid w:val="00932707"/>
    <w:rsid w:val="00933419"/>
    <w:rsid w:val="00933465"/>
    <w:rsid w:val="0093380C"/>
    <w:rsid w:val="00934816"/>
    <w:rsid w:val="00934D74"/>
    <w:rsid w:val="0093509D"/>
    <w:rsid w:val="009358C7"/>
    <w:rsid w:val="00935F03"/>
    <w:rsid w:val="00940D51"/>
    <w:rsid w:val="009410EC"/>
    <w:rsid w:val="009418D8"/>
    <w:rsid w:val="00941D4F"/>
    <w:rsid w:val="00941E14"/>
    <w:rsid w:val="00941E74"/>
    <w:rsid w:val="009422C1"/>
    <w:rsid w:val="00942F7E"/>
    <w:rsid w:val="00943F1B"/>
    <w:rsid w:val="0094417E"/>
    <w:rsid w:val="009449EC"/>
    <w:rsid w:val="00944B3A"/>
    <w:rsid w:val="00945269"/>
    <w:rsid w:val="009472A3"/>
    <w:rsid w:val="00947500"/>
    <w:rsid w:val="00947A0F"/>
    <w:rsid w:val="00950061"/>
    <w:rsid w:val="00951CE6"/>
    <w:rsid w:val="00951E75"/>
    <w:rsid w:val="00951EAF"/>
    <w:rsid w:val="00953B5A"/>
    <w:rsid w:val="00955E70"/>
    <w:rsid w:val="00956493"/>
    <w:rsid w:val="00956A47"/>
    <w:rsid w:val="00957898"/>
    <w:rsid w:val="009607FC"/>
    <w:rsid w:val="009612DC"/>
    <w:rsid w:val="0096143C"/>
    <w:rsid w:val="00961536"/>
    <w:rsid w:val="00961F38"/>
    <w:rsid w:val="009623B8"/>
    <w:rsid w:val="009630A1"/>
    <w:rsid w:val="00964A56"/>
    <w:rsid w:val="00964A8D"/>
    <w:rsid w:val="00964DF7"/>
    <w:rsid w:val="00964E99"/>
    <w:rsid w:val="0096596C"/>
    <w:rsid w:val="00966379"/>
    <w:rsid w:val="00966486"/>
    <w:rsid w:val="00967009"/>
    <w:rsid w:val="009702EF"/>
    <w:rsid w:val="009713C9"/>
    <w:rsid w:val="0097158E"/>
    <w:rsid w:val="009717F5"/>
    <w:rsid w:val="00973A55"/>
    <w:rsid w:val="00974581"/>
    <w:rsid w:val="009749BA"/>
    <w:rsid w:val="00975670"/>
    <w:rsid w:val="009773A5"/>
    <w:rsid w:val="00977837"/>
    <w:rsid w:val="00980ECF"/>
    <w:rsid w:val="0098102A"/>
    <w:rsid w:val="009831E3"/>
    <w:rsid w:val="009842ED"/>
    <w:rsid w:val="009845D1"/>
    <w:rsid w:val="00985026"/>
    <w:rsid w:val="009853E3"/>
    <w:rsid w:val="00987354"/>
    <w:rsid w:val="00990C89"/>
    <w:rsid w:val="00992543"/>
    <w:rsid w:val="00992855"/>
    <w:rsid w:val="00992E54"/>
    <w:rsid w:val="00993B1F"/>
    <w:rsid w:val="00993C2B"/>
    <w:rsid w:val="009942CA"/>
    <w:rsid w:val="00995E9A"/>
    <w:rsid w:val="00997C21"/>
    <w:rsid w:val="009A1A71"/>
    <w:rsid w:val="009A2245"/>
    <w:rsid w:val="009A2A58"/>
    <w:rsid w:val="009A3501"/>
    <w:rsid w:val="009A36B2"/>
    <w:rsid w:val="009A4038"/>
    <w:rsid w:val="009A4962"/>
    <w:rsid w:val="009A52FE"/>
    <w:rsid w:val="009A5490"/>
    <w:rsid w:val="009A605E"/>
    <w:rsid w:val="009A6171"/>
    <w:rsid w:val="009A6FE1"/>
    <w:rsid w:val="009A719E"/>
    <w:rsid w:val="009A735E"/>
    <w:rsid w:val="009A73E2"/>
    <w:rsid w:val="009A7710"/>
    <w:rsid w:val="009B1743"/>
    <w:rsid w:val="009B17E6"/>
    <w:rsid w:val="009B1972"/>
    <w:rsid w:val="009B2022"/>
    <w:rsid w:val="009B3157"/>
    <w:rsid w:val="009B354D"/>
    <w:rsid w:val="009B3AB6"/>
    <w:rsid w:val="009B3D59"/>
    <w:rsid w:val="009B4095"/>
    <w:rsid w:val="009B40DF"/>
    <w:rsid w:val="009B46B4"/>
    <w:rsid w:val="009B4D76"/>
    <w:rsid w:val="009B50C7"/>
    <w:rsid w:val="009B5697"/>
    <w:rsid w:val="009B7559"/>
    <w:rsid w:val="009B755E"/>
    <w:rsid w:val="009B7BD8"/>
    <w:rsid w:val="009B7E16"/>
    <w:rsid w:val="009C011E"/>
    <w:rsid w:val="009C04DB"/>
    <w:rsid w:val="009C0661"/>
    <w:rsid w:val="009C0D7F"/>
    <w:rsid w:val="009C118F"/>
    <w:rsid w:val="009C12AF"/>
    <w:rsid w:val="009C18B4"/>
    <w:rsid w:val="009C1BB5"/>
    <w:rsid w:val="009C240D"/>
    <w:rsid w:val="009C2F86"/>
    <w:rsid w:val="009C35CF"/>
    <w:rsid w:val="009C428D"/>
    <w:rsid w:val="009C42C6"/>
    <w:rsid w:val="009C4684"/>
    <w:rsid w:val="009C50F2"/>
    <w:rsid w:val="009C542E"/>
    <w:rsid w:val="009C57FE"/>
    <w:rsid w:val="009C679C"/>
    <w:rsid w:val="009C6D00"/>
    <w:rsid w:val="009C6E14"/>
    <w:rsid w:val="009C78C0"/>
    <w:rsid w:val="009C7CA6"/>
    <w:rsid w:val="009D0183"/>
    <w:rsid w:val="009D0F93"/>
    <w:rsid w:val="009D1A63"/>
    <w:rsid w:val="009D2A7E"/>
    <w:rsid w:val="009D2ED6"/>
    <w:rsid w:val="009D3142"/>
    <w:rsid w:val="009D363B"/>
    <w:rsid w:val="009D3B48"/>
    <w:rsid w:val="009D3D59"/>
    <w:rsid w:val="009D44A5"/>
    <w:rsid w:val="009D46D9"/>
    <w:rsid w:val="009D4A7F"/>
    <w:rsid w:val="009D4A92"/>
    <w:rsid w:val="009D5E82"/>
    <w:rsid w:val="009D6463"/>
    <w:rsid w:val="009D6552"/>
    <w:rsid w:val="009D692F"/>
    <w:rsid w:val="009D7675"/>
    <w:rsid w:val="009E08F5"/>
    <w:rsid w:val="009E0A9A"/>
    <w:rsid w:val="009E1873"/>
    <w:rsid w:val="009E1E6E"/>
    <w:rsid w:val="009E2BCC"/>
    <w:rsid w:val="009E2DED"/>
    <w:rsid w:val="009E301A"/>
    <w:rsid w:val="009E3FE1"/>
    <w:rsid w:val="009E42DB"/>
    <w:rsid w:val="009E497A"/>
    <w:rsid w:val="009E4D3A"/>
    <w:rsid w:val="009E4E4E"/>
    <w:rsid w:val="009E55D2"/>
    <w:rsid w:val="009E5847"/>
    <w:rsid w:val="009E5DEA"/>
    <w:rsid w:val="009E60B0"/>
    <w:rsid w:val="009E7686"/>
    <w:rsid w:val="009E7F69"/>
    <w:rsid w:val="009F0F9E"/>
    <w:rsid w:val="009F18A4"/>
    <w:rsid w:val="009F1D97"/>
    <w:rsid w:val="009F3DF9"/>
    <w:rsid w:val="009F4718"/>
    <w:rsid w:val="009F473B"/>
    <w:rsid w:val="009F4787"/>
    <w:rsid w:val="009F5C7A"/>
    <w:rsid w:val="009F615E"/>
    <w:rsid w:val="009F73BA"/>
    <w:rsid w:val="009F77D1"/>
    <w:rsid w:val="009F7BC4"/>
    <w:rsid w:val="009F7E6D"/>
    <w:rsid w:val="00A0042C"/>
    <w:rsid w:val="00A00962"/>
    <w:rsid w:val="00A01FA5"/>
    <w:rsid w:val="00A03ED6"/>
    <w:rsid w:val="00A0449D"/>
    <w:rsid w:val="00A0486C"/>
    <w:rsid w:val="00A04DA9"/>
    <w:rsid w:val="00A0504E"/>
    <w:rsid w:val="00A0514E"/>
    <w:rsid w:val="00A066B7"/>
    <w:rsid w:val="00A07804"/>
    <w:rsid w:val="00A0791C"/>
    <w:rsid w:val="00A1016E"/>
    <w:rsid w:val="00A105BC"/>
    <w:rsid w:val="00A12ED1"/>
    <w:rsid w:val="00A139EB"/>
    <w:rsid w:val="00A13D0B"/>
    <w:rsid w:val="00A146B0"/>
    <w:rsid w:val="00A1592A"/>
    <w:rsid w:val="00A16FCC"/>
    <w:rsid w:val="00A17151"/>
    <w:rsid w:val="00A17163"/>
    <w:rsid w:val="00A2102A"/>
    <w:rsid w:val="00A21EC5"/>
    <w:rsid w:val="00A22017"/>
    <w:rsid w:val="00A229D4"/>
    <w:rsid w:val="00A22FBB"/>
    <w:rsid w:val="00A23025"/>
    <w:rsid w:val="00A233F3"/>
    <w:rsid w:val="00A23F0E"/>
    <w:rsid w:val="00A240B5"/>
    <w:rsid w:val="00A24761"/>
    <w:rsid w:val="00A2518C"/>
    <w:rsid w:val="00A25430"/>
    <w:rsid w:val="00A26E31"/>
    <w:rsid w:val="00A27C49"/>
    <w:rsid w:val="00A3002A"/>
    <w:rsid w:val="00A300AE"/>
    <w:rsid w:val="00A316A4"/>
    <w:rsid w:val="00A329C3"/>
    <w:rsid w:val="00A3362F"/>
    <w:rsid w:val="00A33676"/>
    <w:rsid w:val="00A34883"/>
    <w:rsid w:val="00A34E9D"/>
    <w:rsid w:val="00A36C71"/>
    <w:rsid w:val="00A36CE1"/>
    <w:rsid w:val="00A370D3"/>
    <w:rsid w:val="00A373CD"/>
    <w:rsid w:val="00A4128A"/>
    <w:rsid w:val="00A41DE9"/>
    <w:rsid w:val="00A426E2"/>
    <w:rsid w:val="00A42F92"/>
    <w:rsid w:val="00A431DD"/>
    <w:rsid w:val="00A4375E"/>
    <w:rsid w:val="00A439E8"/>
    <w:rsid w:val="00A43A3E"/>
    <w:rsid w:val="00A44535"/>
    <w:rsid w:val="00A44A1D"/>
    <w:rsid w:val="00A4513E"/>
    <w:rsid w:val="00A45793"/>
    <w:rsid w:val="00A45831"/>
    <w:rsid w:val="00A45D15"/>
    <w:rsid w:val="00A45F19"/>
    <w:rsid w:val="00A46161"/>
    <w:rsid w:val="00A466AA"/>
    <w:rsid w:val="00A4679D"/>
    <w:rsid w:val="00A467A2"/>
    <w:rsid w:val="00A47092"/>
    <w:rsid w:val="00A4763D"/>
    <w:rsid w:val="00A476EB"/>
    <w:rsid w:val="00A47E04"/>
    <w:rsid w:val="00A47EC5"/>
    <w:rsid w:val="00A523DD"/>
    <w:rsid w:val="00A52FF7"/>
    <w:rsid w:val="00A53870"/>
    <w:rsid w:val="00A53A89"/>
    <w:rsid w:val="00A53E18"/>
    <w:rsid w:val="00A53F62"/>
    <w:rsid w:val="00A54191"/>
    <w:rsid w:val="00A547CA"/>
    <w:rsid w:val="00A55288"/>
    <w:rsid w:val="00A56098"/>
    <w:rsid w:val="00A56B80"/>
    <w:rsid w:val="00A570BB"/>
    <w:rsid w:val="00A60005"/>
    <w:rsid w:val="00A602D9"/>
    <w:rsid w:val="00A60627"/>
    <w:rsid w:val="00A62BAB"/>
    <w:rsid w:val="00A63DF9"/>
    <w:rsid w:val="00A648E4"/>
    <w:rsid w:val="00A65236"/>
    <w:rsid w:val="00A6553B"/>
    <w:rsid w:val="00A6575A"/>
    <w:rsid w:val="00A65AEB"/>
    <w:rsid w:val="00A660E2"/>
    <w:rsid w:val="00A664E3"/>
    <w:rsid w:val="00A66A5D"/>
    <w:rsid w:val="00A67A52"/>
    <w:rsid w:val="00A7098D"/>
    <w:rsid w:val="00A7195D"/>
    <w:rsid w:val="00A71AF1"/>
    <w:rsid w:val="00A71CFF"/>
    <w:rsid w:val="00A721E1"/>
    <w:rsid w:val="00A72705"/>
    <w:rsid w:val="00A727CC"/>
    <w:rsid w:val="00A738B2"/>
    <w:rsid w:val="00A7477E"/>
    <w:rsid w:val="00A74ECB"/>
    <w:rsid w:val="00A75A7F"/>
    <w:rsid w:val="00A76F20"/>
    <w:rsid w:val="00A7752F"/>
    <w:rsid w:val="00A80BF6"/>
    <w:rsid w:val="00A818CB"/>
    <w:rsid w:val="00A82BCC"/>
    <w:rsid w:val="00A83D4B"/>
    <w:rsid w:val="00A85252"/>
    <w:rsid w:val="00A86817"/>
    <w:rsid w:val="00A870FE"/>
    <w:rsid w:val="00A90619"/>
    <w:rsid w:val="00A91DEE"/>
    <w:rsid w:val="00A92101"/>
    <w:rsid w:val="00A92DA6"/>
    <w:rsid w:val="00A93241"/>
    <w:rsid w:val="00A9387F"/>
    <w:rsid w:val="00A94ECF"/>
    <w:rsid w:val="00A95C39"/>
    <w:rsid w:val="00A95DB2"/>
    <w:rsid w:val="00A963AB"/>
    <w:rsid w:val="00A96739"/>
    <w:rsid w:val="00A9714E"/>
    <w:rsid w:val="00AA0916"/>
    <w:rsid w:val="00AA1F65"/>
    <w:rsid w:val="00AA27A3"/>
    <w:rsid w:val="00AA321E"/>
    <w:rsid w:val="00AA3331"/>
    <w:rsid w:val="00AA3E5C"/>
    <w:rsid w:val="00AA4430"/>
    <w:rsid w:val="00AA4A63"/>
    <w:rsid w:val="00AA4DB0"/>
    <w:rsid w:val="00AA6659"/>
    <w:rsid w:val="00AA7524"/>
    <w:rsid w:val="00AA7B4D"/>
    <w:rsid w:val="00AB0075"/>
    <w:rsid w:val="00AB0AEA"/>
    <w:rsid w:val="00AB0FF1"/>
    <w:rsid w:val="00AB1345"/>
    <w:rsid w:val="00AB34F0"/>
    <w:rsid w:val="00AB6452"/>
    <w:rsid w:val="00AB67E8"/>
    <w:rsid w:val="00AB6E23"/>
    <w:rsid w:val="00AB7341"/>
    <w:rsid w:val="00AB75A0"/>
    <w:rsid w:val="00AB76BE"/>
    <w:rsid w:val="00AB7D1A"/>
    <w:rsid w:val="00AB7FED"/>
    <w:rsid w:val="00AC0E3F"/>
    <w:rsid w:val="00AC1269"/>
    <w:rsid w:val="00AC1B98"/>
    <w:rsid w:val="00AC2196"/>
    <w:rsid w:val="00AC2832"/>
    <w:rsid w:val="00AC28D0"/>
    <w:rsid w:val="00AC4B82"/>
    <w:rsid w:val="00AC4BA0"/>
    <w:rsid w:val="00AC4DB3"/>
    <w:rsid w:val="00AC4ED0"/>
    <w:rsid w:val="00AC55D2"/>
    <w:rsid w:val="00AC63E3"/>
    <w:rsid w:val="00AC687E"/>
    <w:rsid w:val="00AC7040"/>
    <w:rsid w:val="00AD0445"/>
    <w:rsid w:val="00AD0934"/>
    <w:rsid w:val="00AD112F"/>
    <w:rsid w:val="00AD12C6"/>
    <w:rsid w:val="00AD1770"/>
    <w:rsid w:val="00AD18CF"/>
    <w:rsid w:val="00AD2951"/>
    <w:rsid w:val="00AD2F52"/>
    <w:rsid w:val="00AD3997"/>
    <w:rsid w:val="00AD446C"/>
    <w:rsid w:val="00AD44EA"/>
    <w:rsid w:val="00AD5CE4"/>
    <w:rsid w:val="00AD621E"/>
    <w:rsid w:val="00AD6DE1"/>
    <w:rsid w:val="00AD76C4"/>
    <w:rsid w:val="00AD7D41"/>
    <w:rsid w:val="00AE0065"/>
    <w:rsid w:val="00AE00B5"/>
    <w:rsid w:val="00AE045E"/>
    <w:rsid w:val="00AE4240"/>
    <w:rsid w:val="00AE4C35"/>
    <w:rsid w:val="00AE5EBD"/>
    <w:rsid w:val="00AE60FC"/>
    <w:rsid w:val="00AE6101"/>
    <w:rsid w:val="00AE6409"/>
    <w:rsid w:val="00AE6465"/>
    <w:rsid w:val="00AE64D8"/>
    <w:rsid w:val="00AE690F"/>
    <w:rsid w:val="00AE7ABF"/>
    <w:rsid w:val="00AF1349"/>
    <w:rsid w:val="00AF296C"/>
    <w:rsid w:val="00AF2E05"/>
    <w:rsid w:val="00AF36B2"/>
    <w:rsid w:val="00AF36FE"/>
    <w:rsid w:val="00AF3EB4"/>
    <w:rsid w:val="00AF4413"/>
    <w:rsid w:val="00AF561D"/>
    <w:rsid w:val="00AF5826"/>
    <w:rsid w:val="00AF6364"/>
    <w:rsid w:val="00AF65D9"/>
    <w:rsid w:val="00AF6AA8"/>
    <w:rsid w:val="00B00A3C"/>
    <w:rsid w:val="00B00F73"/>
    <w:rsid w:val="00B01E8B"/>
    <w:rsid w:val="00B033B1"/>
    <w:rsid w:val="00B03510"/>
    <w:rsid w:val="00B044D5"/>
    <w:rsid w:val="00B04500"/>
    <w:rsid w:val="00B04B77"/>
    <w:rsid w:val="00B05E92"/>
    <w:rsid w:val="00B05F20"/>
    <w:rsid w:val="00B05F3A"/>
    <w:rsid w:val="00B0600F"/>
    <w:rsid w:val="00B069DE"/>
    <w:rsid w:val="00B0730F"/>
    <w:rsid w:val="00B0735B"/>
    <w:rsid w:val="00B07A1A"/>
    <w:rsid w:val="00B10642"/>
    <w:rsid w:val="00B1096A"/>
    <w:rsid w:val="00B10D9B"/>
    <w:rsid w:val="00B12819"/>
    <w:rsid w:val="00B129F1"/>
    <w:rsid w:val="00B12B07"/>
    <w:rsid w:val="00B12BDE"/>
    <w:rsid w:val="00B1534F"/>
    <w:rsid w:val="00B1724A"/>
    <w:rsid w:val="00B17287"/>
    <w:rsid w:val="00B1764B"/>
    <w:rsid w:val="00B17FDE"/>
    <w:rsid w:val="00B2129C"/>
    <w:rsid w:val="00B21E29"/>
    <w:rsid w:val="00B21E8C"/>
    <w:rsid w:val="00B21F7A"/>
    <w:rsid w:val="00B22336"/>
    <w:rsid w:val="00B238BA"/>
    <w:rsid w:val="00B2599B"/>
    <w:rsid w:val="00B25ACC"/>
    <w:rsid w:val="00B27C87"/>
    <w:rsid w:val="00B30F1C"/>
    <w:rsid w:val="00B3175B"/>
    <w:rsid w:val="00B31CC3"/>
    <w:rsid w:val="00B31EAC"/>
    <w:rsid w:val="00B323E9"/>
    <w:rsid w:val="00B32E4B"/>
    <w:rsid w:val="00B332D5"/>
    <w:rsid w:val="00B3374B"/>
    <w:rsid w:val="00B33805"/>
    <w:rsid w:val="00B34E0B"/>
    <w:rsid w:val="00B35E64"/>
    <w:rsid w:val="00B37DA7"/>
    <w:rsid w:val="00B37E00"/>
    <w:rsid w:val="00B405F9"/>
    <w:rsid w:val="00B4195A"/>
    <w:rsid w:val="00B4197C"/>
    <w:rsid w:val="00B42253"/>
    <w:rsid w:val="00B42553"/>
    <w:rsid w:val="00B42743"/>
    <w:rsid w:val="00B42B87"/>
    <w:rsid w:val="00B437C0"/>
    <w:rsid w:val="00B43CC0"/>
    <w:rsid w:val="00B43CCC"/>
    <w:rsid w:val="00B451CD"/>
    <w:rsid w:val="00B45862"/>
    <w:rsid w:val="00B46EAA"/>
    <w:rsid w:val="00B46FFE"/>
    <w:rsid w:val="00B47499"/>
    <w:rsid w:val="00B476FE"/>
    <w:rsid w:val="00B50C27"/>
    <w:rsid w:val="00B50D18"/>
    <w:rsid w:val="00B511CD"/>
    <w:rsid w:val="00B51839"/>
    <w:rsid w:val="00B52821"/>
    <w:rsid w:val="00B52B58"/>
    <w:rsid w:val="00B53083"/>
    <w:rsid w:val="00B53201"/>
    <w:rsid w:val="00B533E4"/>
    <w:rsid w:val="00B53995"/>
    <w:rsid w:val="00B54C0A"/>
    <w:rsid w:val="00B550D8"/>
    <w:rsid w:val="00B5526B"/>
    <w:rsid w:val="00B5528E"/>
    <w:rsid w:val="00B56713"/>
    <w:rsid w:val="00B56B51"/>
    <w:rsid w:val="00B56EA8"/>
    <w:rsid w:val="00B5794E"/>
    <w:rsid w:val="00B60144"/>
    <w:rsid w:val="00B618F1"/>
    <w:rsid w:val="00B62E16"/>
    <w:rsid w:val="00B62E7C"/>
    <w:rsid w:val="00B63E47"/>
    <w:rsid w:val="00B645FB"/>
    <w:rsid w:val="00B64670"/>
    <w:rsid w:val="00B669E5"/>
    <w:rsid w:val="00B66D35"/>
    <w:rsid w:val="00B6779C"/>
    <w:rsid w:val="00B678AE"/>
    <w:rsid w:val="00B67A2D"/>
    <w:rsid w:val="00B7082F"/>
    <w:rsid w:val="00B721EC"/>
    <w:rsid w:val="00B7230C"/>
    <w:rsid w:val="00B73B1F"/>
    <w:rsid w:val="00B73D0C"/>
    <w:rsid w:val="00B73EAC"/>
    <w:rsid w:val="00B73FF6"/>
    <w:rsid w:val="00B74A25"/>
    <w:rsid w:val="00B773BB"/>
    <w:rsid w:val="00B80665"/>
    <w:rsid w:val="00B80B8C"/>
    <w:rsid w:val="00B819F9"/>
    <w:rsid w:val="00B81F3E"/>
    <w:rsid w:val="00B82229"/>
    <w:rsid w:val="00B82266"/>
    <w:rsid w:val="00B822FA"/>
    <w:rsid w:val="00B82CE0"/>
    <w:rsid w:val="00B82FD7"/>
    <w:rsid w:val="00B84610"/>
    <w:rsid w:val="00B84635"/>
    <w:rsid w:val="00B8622C"/>
    <w:rsid w:val="00B866DE"/>
    <w:rsid w:val="00B86C80"/>
    <w:rsid w:val="00B86E8C"/>
    <w:rsid w:val="00B876F4"/>
    <w:rsid w:val="00B87DBE"/>
    <w:rsid w:val="00B91376"/>
    <w:rsid w:val="00B914B3"/>
    <w:rsid w:val="00B91D04"/>
    <w:rsid w:val="00B92887"/>
    <w:rsid w:val="00B934D8"/>
    <w:rsid w:val="00B93934"/>
    <w:rsid w:val="00B93BEE"/>
    <w:rsid w:val="00B93DA5"/>
    <w:rsid w:val="00B94615"/>
    <w:rsid w:val="00B947D9"/>
    <w:rsid w:val="00B95794"/>
    <w:rsid w:val="00B95DBD"/>
    <w:rsid w:val="00B96914"/>
    <w:rsid w:val="00B96DD1"/>
    <w:rsid w:val="00B9788B"/>
    <w:rsid w:val="00BA0228"/>
    <w:rsid w:val="00BA0B7F"/>
    <w:rsid w:val="00BA0E05"/>
    <w:rsid w:val="00BA1565"/>
    <w:rsid w:val="00BA1772"/>
    <w:rsid w:val="00BA2B0D"/>
    <w:rsid w:val="00BA2E9A"/>
    <w:rsid w:val="00BA3E8D"/>
    <w:rsid w:val="00BA3F3A"/>
    <w:rsid w:val="00BA4290"/>
    <w:rsid w:val="00BA4500"/>
    <w:rsid w:val="00BA4C60"/>
    <w:rsid w:val="00BA5034"/>
    <w:rsid w:val="00BA5EE5"/>
    <w:rsid w:val="00BA649A"/>
    <w:rsid w:val="00BA6CCF"/>
    <w:rsid w:val="00BA77A9"/>
    <w:rsid w:val="00BA78A3"/>
    <w:rsid w:val="00BA7C4D"/>
    <w:rsid w:val="00BB0C8A"/>
    <w:rsid w:val="00BB0DBE"/>
    <w:rsid w:val="00BB13B6"/>
    <w:rsid w:val="00BB259E"/>
    <w:rsid w:val="00BB2F2B"/>
    <w:rsid w:val="00BB304E"/>
    <w:rsid w:val="00BB37B9"/>
    <w:rsid w:val="00BB5E6D"/>
    <w:rsid w:val="00BB5E8F"/>
    <w:rsid w:val="00BB6EA5"/>
    <w:rsid w:val="00BB6FCC"/>
    <w:rsid w:val="00BB7AD1"/>
    <w:rsid w:val="00BC0153"/>
    <w:rsid w:val="00BC15E4"/>
    <w:rsid w:val="00BC1AFA"/>
    <w:rsid w:val="00BC22EE"/>
    <w:rsid w:val="00BC2BF0"/>
    <w:rsid w:val="00BC3D0E"/>
    <w:rsid w:val="00BC3E67"/>
    <w:rsid w:val="00BC5406"/>
    <w:rsid w:val="00BD3A94"/>
    <w:rsid w:val="00BD437C"/>
    <w:rsid w:val="00BD4A5E"/>
    <w:rsid w:val="00BD5047"/>
    <w:rsid w:val="00BD590E"/>
    <w:rsid w:val="00BD5D18"/>
    <w:rsid w:val="00BD6239"/>
    <w:rsid w:val="00BD628C"/>
    <w:rsid w:val="00BD66FB"/>
    <w:rsid w:val="00BD6846"/>
    <w:rsid w:val="00BD6CC6"/>
    <w:rsid w:val="00BD71D4"/>
    <w:rsid w:val="00BE0860"/>
    <w:rsid w:val="00BE08E3"/>
    <w:rsid w:val="00BE1413"/>
    <w:rsid w:val="00BE21F2"/>
    <w:rsid w:val="00BE2B66"/>
    <w:rsid w:val="00BE35E3"/>
    <w:rsid w:val="00BE4707"/>
    <w:rsid w:val="00BE4B60"/>
    <w:rsid w:val="00BE4CC8"/>
    <w:rsid w:val="00BE5A70"/>
    <w:rsid w:val="00BE5BA5"/>
    <w:rsid w:val="00BE6235"/>
    <w:rsid w:val="00BE68AB"/>
    <w:rsid w:val="00BE7072"/>
    <w:rsid w:val="00BE76E7"/>
    <w:rsid w:val="00BF0163"/>
    <w:rsid w:val="00BF0A62"/>
    <w:rsid w:val="00BF0C67"/>
    <w:rsid w:val="00BF0EC0"/>
    <w:rsid w:val="00BF10B1"/>
    <w:rsid w:val="00BF1100"/>
    <w:rsid w:val="00BF11C9"/>
    <w:rsid w:val="00BF1CF9"/>
    <w:rsid w:val="00BF32C0"/>
    <w:rsid w:val="00BF343A"/>
    <w:rsid w:val="00BF377F"/>
    <w:rsid w:val="00BF38BA"/>
    <w:rsid w:val="00BF39A0"/>
    <w:rsid w:val="00BF43EF"/>
    <w:rsid w:val="00BF457E"/>
    <w:rsid w:val="00BF476F"/>
    <w:rsid w:val="00BF4A21"/>
    <w:rsid w:val="00BF504F"/>
    <w:rsid w:val="00BF5222"/>
    <w:rsid w:val="00BF6300"/>
    <w:rsid w:val="00BF7330"/>
    <w:rsid w:val="00BF7A8B"/>
    <w:rsid w:val="00C002F7"/>
    <w:rsid w:val="00C00402"/>
    <w:rsid w:val="00C00B13"/>
    <w:rsid w:val="00C020F2"/>
    <w:rsid w:val="00C0335B"/>
    <w:rsid w:val="00C0357C"/>
    <w:rsid w:val="00C045A0"/>
    <w:rsid w:val="00C049A9"/>
    <w:rsid w:val="00C04ACF"/>
    <w:rsid w:val="00C05D63"/>
    <w:rsid w:val="00C07347"/>
    <w:rsid w:val="00C10242"/>
    <w:rsid w:val="00C1039C"/>
    <w:rsid w:val="00C10E46"/>
    <w:rsid w:val="00C11F97"/>
    <w:rsid w:val="00C120E5"/>
    <w:rsid w:val="00C122AB"/>
    <w:rsid w:val="00C122C2"/>
    <w:rsid w:val="00C12F3C"/>
    <w:rsid w:val="00C130AE"/>
    <w:rsid w:val="00C1383A"/>
    <w:rsid w:val="00C13889"/>
    <w:rsid w:val="00C13F53"/>
    <w:rsid w:val="00C13FAE"/>
    <w:rsid w:val="00C144A4"/>
    <w:rsid w:val="00C145B6"/>
    <w:rsid w:val="00C15220"/>
    <w:rsid w:val="00C15A60"/>
    <w:rsid w:val="00C1680F"/>
    <w:rsid w:val="00C16FD7"/>
    <w:rsid w:val="00C17265"/>
    <w:rsid w:val="00C17536"/>
    <w:rsid w:val="00C17984"/>
    <w:rsid w:val="00C17E95"/>
    <w:rsid w:val="00C20236"/>
    <w:rsid w:val="00C20D95"/>
    <w:rsid w:val="00C21623"/>
    <w:rsid w:val="00C22CE1"/>
    <w:rsid w:val="00C23CE7"/>
    <w:rsid w:val="00C247DD"/>
    <w:rsid w:val="00C253FF"/>
    <w:rsid w:val="00C270BD"/>
    <w:rsid w:val="00C27344"/>
    <w:rsid w:val="00C30770"/>
    <w:rsid w:val="00C313B5"/>
    <w:rsid w:val="00C313BB"/>
    <w:rsid w:val="00C315FE"/>
    <w:rsid w:val="00C3190B"/>
    <w:rsid w:val="00C325BD"/>
    <w:rsid w:val="00C33163"/>
    <w:rsid w:val="00C331B0"/>
    <w:rsid w:val="00C345AC"/>
    <w:rsid w:val="00C358FF"/>
    <w:rsid w:val="00C37AC4"/>
    <w:rsid w:val="00C37CBE"/>
    <w:rsid w:val="00C40A49"/>
    <w:rsid w:val="00C412CC"/>
    <w:rsid w:val="00C412E8"/>
    <w:rsid w:val="00C4146F"/>
    <w:rsid w:val="00C42729"/>
    <w:rsid w:val="00C42BC0"/>
    <w:rsid w:val="00C4347D"/>
    <w:rsid w:val="00C438D8"/>
    <w:rsid w:val="00C439A8"/>
    <w:rsid w:val="00C43B5E"/>
    <w:rsid w:val="00C44687"/>
    <w:rsid w:val="00C44FD6"/>
    <w:rsid w:val="00C45EF5"/>
    <w:rsid w:val="00C468AA"/>
    <w:rsid w:val="00C50E5A"/>
    <w:rsid w:val="00C51BF7"/>
    <w:rsid w:val="00C51D30"/>
    <w:rsid w:val="00C53943"/>
    <w:rsid w:val="00C53FD6"/>
    <w:rsid w:val="00C54C7B"/>
    <w:rsid w:val="00C54E87"/>
    <w:rsid w:val="00C552F8"/>
    <w:rsid w:val="00C55FFF"/>
    <w:rsid w:val="00C5680C"/>
    <w:rsid w:val="00C574BE"/>
    <w:rsid w:val="00C57CE2"/>
    <w:rsid w:val="00C57E33"/>
    <w:rsid w:val="00C57E37"/>
    <w:rsid w:val="00C57FEC"/>
    <w:rsid w:val="00C61EA2"/>
    <w:rsid w:val="00C62419"/>
    <w:rsid w:val="00C62BE9"/>
    <w:rsid w:val="00C62E29"/>
    <w:rsid w:val="00C6363B"/>
    <w:rsid w:val="00C65A49"/>
    <w:rsid w:val="00C6675C"/>
    <w:rsid w:val="00C6728F"/>
    <w:rsid w:val="00C7003E"/>
    <w:rsid w:val="00C7023A"/>
    <w:rsid w:val="00C70EF3"/>
    <w:rsid w:val="00C711B6"/>
    <w:rsid w:val="00C73493"/>
    <w:rsid w:val="00C735AA"/>
    <w:rsid w:val="00C73979"/>
    <w:rsid w:val="00C73A3E"/>
    <w:rsid w:val="00C740B5"/>
    <w:rsid w:val="00C74405"/>
    <w:rsid w:val="00C74E21"/>
    <w:rsid w:val="00C75CC2"/>
    <w:rsid w:val="00C7609C"/>
    <w:rsid w:val="00C768B4"/>
    <w:rsid w:val="00C76F50"/>
    <w:rsid w:val="00C77844"/>
    <w:rsid w:val="00C8068B"/>
    <w:rsid w:val="00C80AAC"/>
    <w:rsid w:val="00C81FC0"/>
    <w:rsid w:val="00C83264"/>
    <w:rsid w:val="00C833B0"/>
    <w:rsid w:val="00C83B98"/>
    <w:rsid w:val="00C84724"/>
    <w:rsid w:val="00C85EA1"/>
    <w:rsid w:val="00C86B74"/>
    <w:rsid w:val="00C86DED"/>
    <w:rsid w:val="00C90C18"/>
    <w:rsid w:val="00C90E7B"/>
    <w:rsid w:val="00C91AB7"/>
    <w:rsid w:val="00C91C77"/>
    <w:rsid w:val="00C92657"/>
    <w:rsid w:val="00C930BA"/>
    <w:rsid w:val="00C9384A"/>
    <w:rsid w:val="00C940C1"/>
    <w:rsid w:val="00C942C4"/>
    <w:rsid w:val="00C944CF"/>
    <w:rsid w:val="00C960B3"/>
    <w:rsid w:val="00C961A7"/>
    <w:rsid w:val="00C964A7"/>
    <w:rsid w:val="00C96845"/>
    <w:rsid w:val="00C96E0E"/>
    <w:rsid w:val="00C970FE"/>
    <w:rsid w:val="00C97290"/>
    <w:rsid w:val="00C97871"/>
    <w:rsid w:val="00CA0C12"/>
    <w:rsid w:val="00CA198E"/>
    <w:rsid w:val="00CA1F67"/>
    <w:rsid w:val="00CA2377"/>
    <w:rsid w:val="00CA3A5F"/>
    <w:rsid w:val="00CA3D7C"/>
    <w:rsid w:val="00CA3F71"/>
    <w:rsid w:val="00CA40C4"/>
    <w:rsid w:val="00CA4415"/>
    <w:rsid w:val="00CA4CC2"/>
    <w:rsid w:val="00CA5B00"/>
    <w:rsid w:val="00CA64A1"/>
    <w:rsid w:val="00CA6576"/>
    <w:rsid w:val="00CA747B"/>
    <w:rsid w:val="00CA7D62"/>
    <w:rsid w:val="00CA7E7F"/>
    <w:rsid w:val="00CB0AA9"/>
    <w:rsid w:val="00CB0E79"/>
    <w:rsid w:val="00CB0F68"/>
    <w:rsid w:val="00CB11E5"/>
    <w:rsid w:val="00CB12D0"/>
    <w:rsid w:val="00CB19B8"/>
    <w:rsid w:val="00CB1F3A"/>
    <w:rsid w:val="00CB2229"/>
    <w:rsid w:val="00CB3807"/>
    <w:rsid w:val="00CB4E07"/>
    <w:rsid w:val="00CB5340"/>
    <w:rsid w:val="00CB5796"/>
    <w:rsid w:val="00CB6625"/>
    <w:rsid w:val="00CB75B0"/>
    <w:rsid w:val="00CB7822"/>
    <w:rsid w:val="00CC0652"/>
    <w:rsid w:val="00CC086A"/>
    <w:rsid w:val="00CC0C08"/>
    <w:rsid w:val="00CC12CA"/>
    <w:rsid w:val="00CC1A1B"/>
    <w:rsid w:val="00CC1C6E"/>
    <w:rsid w:val="00CC1F7A"/>
    <w:rsid w:val="00CC2BB8"/>
    <w:rsid w:val="00CC2C7F"/>
    <w:rsid w:val="00CC3823"/>
    <w:rsid w:val="00CC4948"/>
    <w:rsid w:val="00CC4F93"/>
    <w:rsid w:val="00CC5F55"/>
    <w:rsid w:val="00CC71EE"/>
    <w:rsid w:val="00CC79CA"/>
    <w:rsid w:val="00CD13BF"/>
    <w:rsid w:val="00CD1A5F"/>
    <w:rsid w:val="00CD33D2"/>
    <w:rsid w:val="00CD3F85"/>
    <w:rsid w:val="00CD59B2"/>
    <w:rsid w:val="00CD5AC9"/>
    <w:rsid w:val="00CD7199"/>
    <w:rsid w:val="00CE051E"/>
    <w:rsid w:val="00CE0987"/>
    <w:rsid w:val="00CE1685"/>
    <w:rsid w:val="00CE16E9"/>
    <w:rsid w:val="00CE178C"/>
    <w:rsid w:val="00CE2484"/>
    <w:rsid w:val="00CE4003"/>
    <w:rsid w:val="00CE4086"/>
    <w:rsid w:val="00CE44BD"/>
    <w:rsid w:val="00CE4A5A"/>
    <w:rsid w:val="00CE4E65"/>
    <w:rsid w:val="00CE4FC8"/>
    <w:rsid w:val="00CE6324"/>
    <w:rsid w:val="00CF0995"/>
    <w:rsid w:val="00CF0DE7"/>
    <w:rsid w:val="00CF1811"/>
    <w:rsid w:val="00CF2097"/>
    <w:rsid w:val="00CF2ED7"/>
    <w:rsid w:val="00CF2F52"/>
    <w:rsid w:val="00CF329E"/>
    <w:rsid w:val="00CF337C"/>
    <w:rsid w:val="00CF3C67"/>
    <w:rsid w:val="00CF4C97"/>
    <w:rsid w:val="00D000AD"/>
    <w:rsid w:val="00D00394"/>
    <w:rsid w:val="00D00E42"/>
    <w:rsid w:val="00D00F9D"/>
    <w:rsid w:val="00D025CE"/>
    <w:rsid w:val="00D03815"/>
    <w:rsid w:val="00D046F7"/>
    <w:rsid w:val="00D05645"/>
    <w:rsid w:val="00D06330"/>
    <w:rsid w:val="00D06447"/>
    <w:rsid w:val="00D06ACD"/>
    <w:rsid w:val="00D06B62"/>
    <w:rsid w:val="00D076F9"/>
    <w:rsid w:val="00D07FE4"/>
    <w:rsid w:val="00D10A5C"/>
    <w:rsid w:val="00D10F7F"/>
    <w:rsid w:val="00D1117E"/>
    <w:rsid w:val="00D12911"/>
    <w:rsid w:val="00D134E9"/>
    <w:rsid w:val="00D135D8"/>
    <w:rsid w:val="00D142BB"/>
    <w:rsid w:val="00D142DF"/>
    <w:rsid w:val="00D14846"/>
    <w:rsid w:val="00D1588C"/>
    <w:rsid w:val="00D15C12"/>
    <w:rsid w:val="00D15D7F"/>
    <w:rsid w:val="00D15EA4"/>
    <w:rsid w:val="00D164D4"/>
    <w:rsid w:val="00D1716D"/>
    <w:rsid w:val="00D17856"/>
    <w:rsid w:val="00D17953"/>
    <w:rsid w:val="00D17CDF"/>
    <w:rsid w:val="00D200C5"/>
    <w:rsid w:val="00D20955"/>
    <w:rsid w:val="00D2193F"/>
    <w:rsid w:val="00D22BE1"/>
    <w:rsid w:val="00D23C1B"/>
    <w:rsid w:val="00D24449"/>
    <w:rsid w:val="00D26437"/>
    <w:rsid w:val="00D26A4D"/>
    <w:rsid w:val="00D27017"/>
    <w:rsid w:val="00D30011"/>
    <w:rsid w:val="00D30752"/>
    <w:rsid w:val="00D30849"/>
    <w:rsid w:val="00D32C19"/>
    <w:rsid w:val="00D34127"/>
    <w:rsid w:val="00D35DCD"/>
    <w:rsid w:val="00D3689B"/>
    <w:rsid w:val="00D3717A"/>
    <w:rsid w:val="00D374CF"/>
    <w:rsid w:val="00D40468"/>
    <w:rsid w:val="00D40612"/>
    <w:rsid w:val="00D40765"/>
    <w:rsid w:val="00D41A39"/>
    <w:rsid w:val="00D41D71"/>
    <w:rsid w:val="00D421F7"/>
    <w:rsid w:val="00D43EA0"/>
    <w:rsid w:val="00D44444"/>
    <w:rsid w:val="00D44BD0"/>
    <w:rsid w:val="00D45767"/>
    <w:rsid w:val="00D45A23"/>
    <w:rsid w:val="00D45C2D"/>
    <w:rsid w:val="00D4720E"/>
    <w:rsid w:val="00D4764F"/>
    <w:rsid w:val="00D47C0F"/>
    <w:rsid w:val="00D51D50"/>
    <w:rsid w:val="00D52467"/>
    <w:rsid w:val="00D5251A"/>
    <w:rsid w:val="00D52589"/>
    <w:rsid w:val="00D52597"/>
    <w:rsid w:val="00D52E55"/>
    <w:rsid w:val="00D52F91"/>
    <w:rsid w:val="00D53D0A"/>
    <w:rsid w:val="00D54D45"/>
    <w:rsid w:val="00D54EE8"/>
    <w:rsid w:val="00D55257"/>
    <w:rsid w:val="00D56861"/>
    <w:rsid w:val="00D576C5"/>
    <w:rsid w:val="00D606D8"/>
    <w:rsid w:val="00D61CCF"/>
    <w:rsid w:val="00D62E25"/>
    <w:rsid w:val="00D63F02"/>
    <w:rsid w:val="00D647CE"/>
    <w:rsid w:val="00D64A41"/>
    <w:rsid w:val="00D64F39"/>
    <w:rsid w:val="00D64F4D"/>
    <w:rsid w:val="00D6546A"/>
    <w:rsid w:val="00D655DC"/>
    <w:rsid w:val="00D65896"/>
    <w:rsid w:val="00D659AB"/>
    <w:rsid w:val="00D65B77"/>
    <w:rsid w:val="00D65C1D"/>
    <w:rsid w:val="00D65CC5"/>
    <w:rsid w:val="00D66C94"/>
    <w:rsid w:val="00D675C4"/>
    <w:rsid w:val="00D67636"/>
    <w:rsid w:val="00D6790F"/>
    <w:rsid w:val="00D67C20"/>
    <w:rsid w:val="00D67D4A"/>
    <w:rsid w:val="00D700F8"/>
    <w:rsid w:val="00D70FB1"/>
    <w:rsid w:val="00D715DB"/>
    <w:rsid w:val="00D72261"/>
    <w:rsid w:val="00D72869"/>
    <w:rsid w:val="00D72B40"/>
    <w:rsid w:val="00D73F68"/>
    <w:rsid w:val="00D741A3"/>
    <w:rsid w:val="00D7447E"/>
    <w:rsid w:val="00D74CB2"/>
    <w:rsid w:val="00D758C0"/>
    <w:rsid w:val="00D7612A"/>
    <w:rsid w:val="00D76505"/>
    <w:rsid w:val="00D77261"/>
    <w:rsid w:val="00D774EE"/>
    <w:rsid w:val="00D80262"/>
    <w:rsid w:val="00D80321"/>
    <w:rsid w:val="00D806D2"/>
    <w:rsid w:val="00D80912"/>
    <w:rsid w:val="00D80B44"/>
    <w:rsid w:val="00D80B8D"/>
    <w:rsid w:val="00D810E2"/>
    <w:rsid w:val="00D811D8"/>
    <w:rsid w:val="00D81B96"/>
    <w:rsid w:val="00D82A66"/>
    <w:rsid w:val="00D82EC2"/>
    <w:rsid w:val="00D85619"/>
    <w:rsid w:val="00D85B5F"/>
    <w:rsid w:val="00D867D6"/>
    <w:rsid w:val="00D86BDA"/>
    <w:rsid w:val="00D86E82"/>
    <w:rsid w:val="00D87232"/>
    <w:rsid w:val="00D87324"/>
    <w:rsid w:val="00D916C2"/>
    <w:rsid w:val="00D91E10"/>
    <w:rsid w:val="00D923EA"/>
    <w:rsid w:val="00D925BC"/>
    <w:rsid w:val="00D93037"/>
    <w:rsid w:val="00D93A56"/>
    <w:rsid w:val="00D95299"/>
    <w:rsid w:val="00D9572E"/>
    <w:rsid w:val="00D960D9"/>
    <w:rsid w:val="00D965F4"/>
    <w:rsid w:val="00D97EE8"/>
    <w:rsid w:val="00D97F34"/>
    <w:rsid w:val="00DA03ED"/>
    <w:rsid w:val="00DA068D"/>
    <w:rsid w:val="00DA11EF"/>
    <w:rsid w:val="00DA18D6"/>
    <w:rsid w:val="00DA2049"/>
    <w:rsid w:val="00DA34DF"/>
    <w:rsid w:val="00DA3AED"/>
    <w:rsid w:val="00DA4E28"/>
    <w:rsid w:val="00DA547E"/>
    <w:rsid w:val="00DA5614"/>
    <w:rsid w:val="00DA564C"/>
    <w:rsid w:val="00DA5695"/>
    <w:rsid w:val="00DA57FE"/>
    <w:rsid w:val="00DA766F"/>
    <w:rsid w:val="00DA7F88"/>
    <w:rsid w:val="00DB15D4"/>
    <w:rsid w:val="00DB1DC6"/>
    <w:rsid w:val="00DB326E"/>
    <w:rsid w:val="00DB39E6"/>
    <w:rsid w:val="00DB42A9"/>
    <w:rsid w:val="00DB4AA5"/>
    <w:rsid w:val="00DB4DFB"/>
    <w:rsid w:val="00DB7BF6"/>
    <w:rsid w:val="00DB7D9B"/>
    <w:rsid w:val="00DC0252"/>
    <w:rsid w:val="00DC1715"/>
    <w:rsid w:val="00DC2645"/>
    <w:rsid w:val="00DC3433"/>
    <w:rsid w:val="00DC3D16"/>
    <w:rsid w:val="00DC5F4E"/>
    <w:rsid w:val="00DC796E"/>
    <w:rsid w:val="00DD01A2"/>
    <w:rsid w:val="00DD046E"/>
    <w:rsid w:val="00DD0E5A"/>
    <w:rsid w:val="00DD1790"/>
    <w:rsid w:val="00DD2093"/>
    <w:rsid w:val="00DD2150"/>
    <w:rsid w:val="00DD28AA"/>
    <w:rsid w:val="00DD2ABC"/>
    <w:rsid w:val="00DD3BA4"/>
    <w:rsid w:val="00DD3BAB"/>
    <w:rsid w:val="00DD4D8B"/>
    <w:rsid w:val="00DD7CDC"/>
    <w:rsid w:val="00DE0C9C"/>
    <w:rsid w:val="00DE159E"/>
    <w:rsid w:val="00DE18C3"/>
    <w:rsid w:val="00DE18E9"/>
    <w:rsid w:val="00DE1FE5"/>
    <w:rsid w:val="00DE212C"/>
    <w:rsid w:val="00DE25D2"/>
    <w:rsid w:val="00DE2C66"/>
    <w:rsid w:val="00DE3429"/>
    <w:rsid w:val="00DE358B"/>
    <w:rsid w:val="00DE5103"/>
    <w:rsid w:val="00DE526A"/>
    <w:rsid w:val="00DE557B"/>
    <w:rsid w:val="00DE6450"/>
    <w:rsid w:val="00DE77F1"/>
    <w:rsid w:val="00DE77F7"/>
    <w:rsid w:val="00DE791C"/>
    <w:rsid w:val="00DE7A16"/>
    <w:rsid w:val="00DF18EA"/>
    <w:rsid w:val="00DF2095"/>
    <w:rsid w:val="00DF31EE"/>
    <w:rsid w:val="00DF34CD"/>
    <w:rsid w:val="00DF38BF"/>
    <w:rsid w:val="00DF3E08"/>
    <w:rsid w:val="00DF58BF"/>
    <w:rsid w:val="00DF5D67"/>
    <w:rsid w:val="00DF61BE"/>
    <w:rsid w:val="00DF67DE"/>
    <w:rsid w:val="00DF6F5F"/>
    <w:rsid w:val="00DF76A6"/>
    <w:rsid w:val="00DF76F0"/>
    <w:rsid w:val="00DF7910"/>
    <w:rsid w:val="00E00534"/>
    <w:rsid w:val="00E00B17"/>
    <w:rsid w:val="00E0612A"/>
    <w:rsid w:val="00E068C9"/>
    <w:rsid w:val="00E06E4F"/>
    <w:rsid w:val="00E06F0C"/>
    <w:rsid w:val="00E1047B"/>
    <w:rsid w:val="00E10CD7"/>
    <w:rsid w:val="00E1179D"/>
    <w:rsid w:val="00E121EC"/>
    <w:rsid w:val="00E121F2"/>
    <w:rsid w:val="00E15173"/>
    <w:rsid w:val="00E16839"/>
    <w:rsid w:val="00E177FF"/>
    <w:rsid w:val="00E2167E"/>
    <w:rsid w:val="00E23522"/>
    <w:rsid w:val="00E2355F"/>
    <w:rsid w:val="00E23770"/>
    <w:rsid w:val="00E23E2E"/>
    <w:rsid w:val="00E246EF"/>
    <w:rsid w:val="00E247A8"/>
    <w:rsid w:val="00E24C70"/>
    <w:rsid w:val="00E2599E"/>
    <w:rsid w:val="00E25A21"/>
    <w:rsid w:val="00E26227"/>
    <w:rsid w:val="00E263F2"/>
    <w:rsid w:val="00E26A19"/>
    <w:rsid w:val="00E27C32"/>
    <w:rsid w:val="00E300B7"/>
    <w:rsid w:val="00E30518"/>
    <w:rsid w:val="00E306E3"/>
    <w:rsid w:val="00E307CD"/>
    <w:rsid w:val="00E315FA"/>
    <w:rsid w:val="00E317D2"/>
    <w:rsid w:val="00E32131"/>
    <w:rsid w:val="00E3262E"/>
    <w:rsid w:val="00E32FD4"/>
    <w:rsid w:val="00E33422"/>
    <w:rsid w:val="00E33FF1"/>
    <w:rsid w:val="00E3438B"/>
    <w:rsid w:val="00E348D7"/>
    <w:rsid w:val="00E34942"/>
    <w:rsid w:val="00E3531D"/>
    <w:rsid w:val="00E35757"/>
    <w:rsid w:val="00E357A6"/>
    <w:rsid w:val="00E35F1C"/>
    <w:rsid w:val="00E36978"/>
    <w:rsid w:val="00E36EC8"/>
    <w:rsid w:val="00E3724F"/>
    <w:rsid w:val="00E40817"/>
    <w:rsid w:val="00E40CAF"/>
    <w:rsid w:val="00E4269C"/>
    <w:rsid w:val="00E426C9"/>
    <w:rsid w:val="00E43C9B"/>
    <w:rsid w:val="00E43DF7"/>
    <w:rsid w:val="00E440F8"/>
    <w:rsid w:val="00E4478C"/>
    <w:rsid w:val="00E44F32"/>
    <w:rsid w:val="00E45FCA"/>
    <w:rsid w:val="00E478ED"/>
    <w:rsid w:val="00E47ECD"/>
    <w:rsid w:val="00E5006E"/>
    <w:rsid w:val="00E505C2"/>
    <w:rsid w:val="00E50929"/>
    <w:rsid w:val="00E509EA"/>
    <w:rsid w:val="00E51FF8"/>
    <w:rsid w:val="00E536AE"/>
    <w:rsid w:val="00E53832"/>
    <w:rsid w:val="00E5462F"/>
    <w:rsid w:val="00E54E46"/>
    <w:rsid w:val="00E5564F"/>
    <w:rsid w:val="00E56A92"/>
    <w:rsid w:val="00E60F2A"/>
    <w:rsid w:val="00E612FB"/>
    <w:rsid w:val="00E61DE6"/>
    <w:rsid w:val="00E6224F"/>
    <w:rsid w:val="00E62685"/>
    <w:rsid w:val="00E632E6"/>
    <w:rsid w:val="00E6345A"/>
    <w:rsid w:val="00E63812"/>
    <w:rsid w:val="00E6450A"/>
    <w:rsid w:val="00E64718"/>
    <w:rsid w:val="00E65942"/>
    <w:rsid w:val="00E66DF6"/>
    <w:rsid w:val="00E7003B"/>
    <w:rsid w:val="00E703F2"/>
    <w:rsid w:val="00E705F3"/>
    <w:rsid w:val="00E70D44"/>
    <w:rsid w:val="00E71A74"/>
    <w:rsid w:val="00E7258B"/>
    <w:rsid w:val="00E73188"/>
    <w:rsid w:val="00E73569"/>
    <w:rsid w:val="00E738F9"/>
    <w:rsid w:val="00E73F82"/>
    <w:rsid w:val="00E74292"/>
    <w:rsid w:val="00E75A77"/>
    <w:rsid w:val="00E76316"/>
    <w:rsid w:val="00E76704"/>
    <w:rsid w:val="00E7733C"/>
    <w:rsid w:val="00E77E88"/>
    <w:rsid w:val="00E80F73"/>
    <w:rsid w:val="00E8126F"/>
    <w:rsid w:val="00E81F81"/>
    <w:rsid w:val="00E81FAC"/>
    <w:rsid w:val="00E8240F"/>
    <w:rsid w:val="00E8248C"/>
    <w:rsid w:val="00E834BB"/>
    <w:rsid w:val="00E8375F"/>
    <w:rsid w:val="00E83C88"/>
    <w:rsid w:val="00E84BE4"/>
    <w:rsid w:val="00E84DB2"/>
    <w:rsid w:val="00E8572F"/>
    <w:rsid w:val="00E86384"/>
    <w:rsid w:val="00E86D83"/>
    <w:rsid w:val="00E87727"/>
    <w:rsid w:val="00E900F4"/>
    <w:rsid w:val="00E91598"/>
    <w:rsid w:val="00E92B39"/>
    <w:rsid w:val="00E93CE0"/>
    <w:rsid w:val="00E941A1"/>
    <w:rsid w:val="00E94C6F"/>
    <w:rsid w:val="00E960D8"/>
    <w:rsid w:val="00EA0684"/>
    <w:rsid w:val="00EA105E"/>
    <w:rsid w:val="00EA204D"/>
    <w:rsid w:val="00EA2A1F"/>
    <w:rsid w:val="00EA3630"/>
    <w:rsid w:val="00EA3A50"/>
    <w:rsid w:val="00EA4BE1"/>
    <w:rsid w:val="00EA57F5"/>
    <w:rsid w:val="00EA596A"/>
    <w:rsid w:val="00EA655A"/>
    <w:rsid w:val="00EA6679"/>
    <w:rsid w:val="00EA77B7"/>
    <w:rsid w:val="00EA7AB7"/>
    <w:rsid w:val="00EB0EEF"/>
    <w:rsid w:val="00EB19B6"/>
    <w:rsid w:val="00EB19F0"/>
    <w:rsid w:val="00EB1C60"/>
    <w:rsid w:val="00EB1CC5"/>
    <w:rsid w:val="00EB2BE8"/>
    <w:rsid w:val="00EB2E16"/>
    <w:rsid w:val="00EB2E53"/>
    <w:rsid w:val="00EB31A8"/>
    <w:rsid w:val="00EB31CD"/>
    <w:rsid w:val="00EB369C"/>
    <w:rsid w:val="00EB3A41"/>
    <w:rsid w:val="00EB46DC"/>
    <w:rsid w:val="00EB5062"/>
    <w:rsid w:val="00EB60D6"/>
    <w:rsid w:val="00EB625A"/>
    <w:rsid w:val="00EB6CC1"/>
    <w:rsid w:val="00EB72C8"/>
    <w:rsid w:val="00EB767A"/>
    <w:rsid w:val="00EC01C9"/>
    <w:rsid w:val="00EC2C16"/>
    <w:rsid w:val="00EC4603"/>
    <w:rsid w:val="00EC578C"/>
    <w:rsid w:val="00EC766E"/>
    <w:rsid w:val="00ED0AB6"/>
    <w:rsid w:val="00ED1C7B"/>
    <w:rsid w:val="00ED2B95"/>
    <w:rsid w:val="00ED3123"/>
    <w:rsid w:val="00ED3131"/>
    <w:rsid w:val="00ED3DA5"/>
    <w:rsid w:val="00ED3DE3"/>
    <w:rsid w:val="00ED4BFA"/>
    <w:rsid w:val="00ED697F"/>
    <w:rsid w:val="00EE0C56"/>
    <w:rsid w:val="00EE0E40"/>
    <w:rsid w:val="00EE0E5E"/>
    <w:rsid w:val="00EE15D0"/>
    <w:rsid w:val="00EE3D79"/>
    <w:rsid w:val="00EE5C3A"/>
    <w:rsid w:val="00EE6142"/>
    <w:rsid w:val="00EE646E"/>
    <w:rsid w:val="00EE768E"/>
    <w:rsid w:val="00EE7FFB"/>
    <w:rsid w:val="00EF0286"/>
    <w:rsid w:val="00EF1224"/>
    <w:rsid w:val="00EF152E"/>
    <w:rsid w:val="00EF1665"/>
    <w:rsid w:val="00EF227C"/>
    <w:rsid w:val="00EF3050"/>
    <w:rsid w:val="00EF388D"/>
    <w:rsid w:val="00EF3FEC"/>
    <w:rsid w:val="00EF68C5"/>
    <w:rsid w:val="00EF6A18"/>
    <w:rsid w:val="00F00908"/>
    <w:rsid w:val="00F02B64"/>
    <w:rsid w:val="00F032EE"/>
    <w:rsid w:val="00F03D80"/>
    <w:rsid w:val="00F059F0"/>
    <w:rsid w:val="00F061BF"/>
    <w:rsid w:val="00F07831"/>
    <w:rsid w:val="00F07DCA"/>
    <w:rsid w:val="00F10E37"/>
    <w:rsid w:val="00F1155D"/>
    <w:rsid w:val="00F11AC0"/>
    <w:rsid w:val="00F11C9A"/>
    <w:rsid w:val="00F12241"/>
    <w:rsid w:val="00F12A4F"/>
    <w:rsid w:val="00F12ECD"/>
    <w:rsid w:val="00F13C6C"/>
    <w:rsid w:val="00F1409A"/>
    <w:rsid w:val="00F15583"/>
    <w:rsid w:val="00F15D5E"/>
    <w:rsid w:val="00F15DC5"/>
    <w:rsid w:val="00F2050F"/>
    <w:rsid w:val="00F21013"/>
    <w:rsid w:val="00F212A2"/>
    <w:rsid w:val="00F21BDC"/>
    <w:rsid w:val="00F21E5B"/>
    <w:rsid w:val="00F22219"/>
    <w:rsid w:val="00F23D35"/>
    <w:rsid w:val="00F23E43"/>
    <w:rsid w:val="00F23F6D"/>
    <w:rsid w:val="00F25133"/>
    <w:rsid w:val="00F251D4"/>
    <w:rsid w:val="00F25222"/>
    <w:rsid w:val="00F2543D"/>
    <w:rsid w:val="00F26113"/>
    <w:rsid w:val="00F30650"/>
    <w:rsid w:val="00F30818"/>
    <w:rsid w:val="00F3125F"/>
    <w:rsid w:val="00F319BC"/>
    <w:rsid w:val="00F32FFD"/>
    <w:rsid w:val="00F33AB0"/>
    <w:rsid w:val="00F35268"/>
    <w:rsid w:val="00F3539B"/>
    <w:rsid w:val="00F35E0E"/>
    <w:rsid w:val="00F35E5A"/>
    <w:rsid w:val="00F3604B"/>
    <w:rsid w:val="00F36782"/>
    <w:rsid w:val="00F3687A"/>
    <w:rsid w:val="00F36E30"/>
    <w:rsid w:val="00F3760E"/>
    <w:rsid w:val="00F37CE8"/>
    <w:rsid w:val="00F400E3"/>
    <w:rsid w:val="00F40B8A"/>
    <w:rsid w:val="00F416F0"/>
    <w:rsid w:val="00F41A56"/>
    <w:rsid w:val="00F41B60"/>
    <w:rsid w:val="00F4246C"/>
    <w:rsid w:val="00F42584"/>
    <w:rsid w:val="00F4274E"/>
    <w:rsid w:val="00F43A01"/>
    <w:rsid w:val="00F44269"/>
    <w:rsid w:val="00F44639"/>
    <w:rsid w:val="00F45711"/>
    <w:rsid w:val="00F460C6"/>
    <w:rsid w:val="00F46DAD"/>
    <w:rsid w:val="00F5008E"/>
    <w:rsid w:val="00F50189"/>
    <w:rsid w:val="00F5170C"/>
    <w:rsid w:val="00F520DF"/>
    <w:rsid w:val="00F52396"/>
    <w:rsid w:val="00F54714"/>
    <w:rsid w:val="00F54814"/>
    <w:rsid w:val="00F54D44"/>
    <w:rsid w:val="00F556D0"/>
    <w:rsid w:val="00F55AB8"/>
    <w:rsid w:val="00F57F0F"/>
    <w:rsid w:val="00F60B03"/>
    <w:rsid w:val="00F61487"/>
    <w:rsid w:val="00F61822"/>
    <w:rsid w:val="00F61A8A"/>
    <w:rsid w:val="00F61E7C"/>
    <w:rsid w:val="00F6277E"/>
    <w:rsid w:val="00F62E7C"/>
    <w:rsid w:val="00F62F68"/>
    <w:rsid w:val="00F6320B"/>
    <w:rsid w:val="00F647B8"/>
    <w:rsid w:val="00F65AFB"/>
    <w:rsid w:val="00F66287"/>
    <w:rsid w:val="00F7030D"/>
    <w:rsid w:val="00F7046D"/>
    <w:rsid w:val="00F708BF"/>
    <w:rsid w:val="00F717E1"/>
    <w:rsid w:val="00F71F7A"/>
    <w:rsid w:val="00F74533"/>
    <w:rsid w:val="00F76B47"/>
    <w:rsid w:val="00F7712B"/>
    <w:rsid w:val="00F81A47"/>
    <w:rsid w:val="00F81B36"/>
    <w:rsid w:val="00F83749"/>
    <w:rsid w:val="00F840E3"/>
    <w:rsid w:val="00F85AA8"/>
    <w:rsid w:val="00F85AB6"/>
    <w:rsid w:val="00F8768D"/>
    <w:rsid w:val="00F8777E"/>
    <w:rsid w:val="00F90881"/>
    <w:rsid w:val="00F90AD9"/>
    <w:rsid w:val="00F90B17"/>
    <w:rsid w:val="00F9179B"/>
    <w:rsid w:val="00F9183B"/>
    <w:rsid w:val="00F92D33"/>
    <w:rsid w:val="00F92FC1"/>
    <w:rsid w:val="00F93892"/>
    <w:rsid w:val="00F93C3C"/>
    <w:rsid w:val="00F93CFF"/>
    <w:rsid w:val="00F93E27"/>
    <w:rsid w:val="00F93E46"/>
    <w:rsid w:val="00F93FC2"/>
    <w:rsid w:val="00F94396"/>
    <w:rsid w:val="00F96388"/>
    <w:rsid w:val="00F96556"/>
    <w:rsid w:val="00F978CB"/>
    <w:rsid w:val="00F97973"/>
    <w:rsid w:val="00F97A24"/>
    <w:rsid w:val="00F97B73"/>
    <w:rsid w:val="00FA06FF"/>
    <w:rsid w:val="00FA1765"/>
    <w:rsid w:val="00FA1CF7"/>
    <w:rsid w:val="00FA1FB5"/>
    <w:rsid w:val="00FA49F0"/>
    <w:rsid w:val="00FA4D0F"/>
    <w:rsid w:val="00FA5913"/>
    <w:rsid w:val="00FA5EC1"/>
    <w:rsid w:val="00FA621D"/>
    <w:rsid w:val="00FA6B3F"/>
    <w:rsid w:val="00FA719D"/>
    <w:rsid w:val="00FB120E"/>
    <w:rsid w:val="00FB1DAE"/>
    <w:rsid w:val="00FB27CC"/>
    <w:rsid w:val="00FB3098"/>
    <w:rsid w:val="00FB32BC"/>
    <w:rsid w:val="00FB6690"/>
    <w:rsid w:val="00FB66BF"/>
    <w:rsid w:val="00FB6F46"/>
    <w:rsid w:val="00FC12B3"/>
    <w:rsid w:val="00FC15F6"/>
    <w:rsid w:val="00FC2BBD"/>
    <w:rsid w:val="00FC39ED"/>
    <w:rsid w:val="00FC45B3"/>
    <w:rsid w:val="00FC4641"/>
    <w:rsid w:val="00FC49E2"/>
    <w:rsid w:val="00FC520E"/>
    <w:rsid w:val="00FC5C1C"/>
    <w:rsid w:val="00FC6484"/>
    <w:rsid w:val="00FC658A"/>
    <w:rsid w:val="00FC69F4"/>
    <w:rsid w:val="00FC73BA"/>
    <w:rsid w:val="00FC75FE"/>
    <w:rsid w:val="00FC7B80"/>
    <w:rsid w:val="00FC7CB3"/>
    <w:rsid w:val="00FC7CE7"/>
    <w:rsid w:val="00FD1A6A"/>
    <w:rsid w:val="00FD2BBB"/>
    <w:rsid w:val="00FD300B"/>
    <w:rsid w:val="00FD34F2"/>
    <w:rsid w:val="00FD3A6C"/>
    <w:rsid w:val="00FD3C6A"/>
    <w:rsid w:val="00FD3CD9"/>
    <w:rsid w:val="00FD40A2"/>
    <w:rsid w:val="00FE11AB"/>
    <w:rsid w:val="00FE1FCF"/>
    <w:rsid w:val="00FE34D7"/>
    <w:rsid w:val="00FE5C62"/>
    <w:rsid w:val="00FE6C20"/>
    <w:rsid w:val="00FE7E50"/>
    <w:rsid w:val="00FF0F64"/>
    <w:rsid w:val="00FF175B"/>
    <w:rsid w:val="00FF1A61"/>
    <w:rsid w:val="00FF1F80"/>
    <w:rsid w:val="00FF38CB"/>
    <w:rsid w:val="00FF398E"/>
    <w:rsid w:val="00FF3B46"/>
    <w:rsid w:val="00FF422C"/>
    <w:rsid w:val="00FF42CB"/>
    <w:rsid w:val="00FF667A"/>
    <w:rsid w:val="00FF6E12"/>
    <w:rsid w:val="00FF73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6BE629AD-36D3-4AA9-9F2E-7E5A416D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1461"/>
  </w:style>
  <w:style w:type="paragraph" w:styleId="Nagwek3">
    <w:name w:val="heading 3"/>
    <w:basedOn w:val="Normalny"/>
    <w:next w:val="Normalny"/>
    <w:link w:val="Nagwek3Znak"/>
    <w:uiPriority w:val="9"/>
    <w:semiHidden/>
    <w:unhideWhenUsed/>
    <w:qFormat/>
    <w:rsid w:val="00911D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1E31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uiPriority w:val="99"/>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
    <w:link w:val="Akapitzlist"/>
    <w:uiPriority w:val="34"/>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22"/>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paragraph" w:styleId="Poprawka">
    <w:name w:val="Revision"/>
    <w:hidden/>
    <w:uiPriority w:val="99"/>
    <w:semiHidden/>
    <w:rsid w:val="007F0A72"/>
    <w:pPr>
      <w:spacing w:after="0" w:line="240" w:lineRule="auto"/>
    </w:pPr>
  </w:style>
  <w:style w:type="character" w:customStyle="1" w:styleId="Nierozpoznanawzmianka3">
    <w:name w:val="Nierozpoznana wzmianka3"/>
    <w:basedOn w:val="Domylnaczcionkaakapitu"/>
    <w:uiPriority w:val="99"/>
    <w:semiHidden/>
    <w:unhideWhenUsed/>
    <w:rsid w:val="00C960B3"/>
    <w:rPr>
      <w:color w:val="605E5C"/>
      <w:shd w:val="clear" w:color="auto" w:fill="E1DFDD"/>
    </w:rPr>
  </w:style>
  <w:style w:type="paragraph" w:customStyle="1" w:styleId="Standard">
    <w:name w:val="Standard"/>
    <w:rsid w:val="00C55FFF"/>
    <w:pPr>
      <w:suppressAutoHyphens/>
      <w:autoSpaceDN w:val="0"/>
      <w:textAlignment w:val="baseline"/>
    </w:pPr>
    <w:rPr>
      <w:rFonts w:ascii="Calibri" w:eastAsia="Calibri" w:hAnsi="Calibri" w:cs="F"/>
    </w:rPr>
  </w:style>
  <w:style w:type="numbering" w:customStyle="1" w:styleId="WWNum1">
    <w:name w:val="WWNum1"/>
    <w:basedOn w:val="Bezlisty"/>
    <w:rsid w:val="00C55FFF"/>
    <w:pPr>
      <w:numPr>
        <w:numId w:val="41"/>
      </w:numPr>
    </w:pPr>
  </w:style>
  <w:style w:type="paragraph" w:customStyle="1" w:styleId="Akapitzlist1">
    <w:name w:val="Akapit z listą1"/>
    <w:basedOn w:val="Normalny"/>
    <w:rsid w:val="007A58D6"/>
    <w:pPr>
      <w:suppressAutoHyphens/>
      <w:spacing w:line="240" w:lineRule="auto"/>
      <w:ind w:left="720"/>
      <w:contextualSpacing/>
    </w:pPr>
    <w:rPr>
      <w:rFonts w:ascii="Liberation Serif" w:eastAsia="NSimSun" w:hAnsi="Liberation Serif" w:cs="Lucida Sans"/>
      <w:kern w:val="2"/>
      <w:sz w:val="24"/>
      <w:szCs w:val="24"/>
      <w:lang w:eastAsia="zh-CN" w:bidi="hi-IN"/>
    </w:rPr>
  </w:style>
  <w:style w:type="character" w:customStyle="1" w:styleId="Nagwek4Znak">
    <w:name w:val="Nagłówek 4 Znak"/>
    <w:basedOn w:val="Domylnaczcionkaakapitu"/>
    <w:link w:val="Nagwek4"/>
    <w:uiPriority w:val="9"/>
    <w:semiHidden/>
    <w:rsid w:val="001E31F2"/>
    <w:rPr>
      <w:rFonts w:asciiTheme="majorHAnsi" w:eastAsiaTheme="majorEastAsia" w:hAnsiTheme="majorHAnsi" w:cstheme="majorBidi"/>
      <w:i/>
      <w:iCs/>
      <w:color w:val="365F91" w:themeColor="accent1" w:themeShade="BF"/>
    </w:rPr>
  </w:style>
  <w:style w:type="character" w:customStyle="1" w:styleId="Nagwek3Znak">
    <w:name w:val="Nagłówek 3 Znak"/>
    <w:basedOn w:val="Domylnaczcionkaakapitu"/>
    <w:link w:val="Nagwek3"/>
    <w:uiPriority w:val="9"/>
    <w:semiHidden/>
    <w:rsid w:val="00911DF9"/>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E81FAC"/>
    <w:rPr>
      <w:b/>
      <w:bCs/>
    </w:rPr>
  </w:style>
  <w:style w:type="character" w:styleId="Nierozpoznanawzmianka">
    <w:name w:val="Unresolved Mention"/>
    <w:basedOn w:val="Domylnaczcionkaakapitu"/>
    <w:uiPriority w:val="99"/>
    <w:semiHidden/>
    <w:unhideWhenUsed/>
    <w:rsid w:val="00DF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001">
      <w:bodyDiv w:val="1"/>
      <w:marLeft w:val="0"/>
      <w:marRight w:val="0"/>
      <w:marTop w:val="0"/>
      <w:marBottom w:val="0"/>
      <w:divBdr>
        <w:top w:val="none" w:sz="0" w:space="0" w:color="auto"/>
        <w:left w:val="none" w:sz="0" w:space="0" w:color="auto"/>
        <w:bottom w:val="none" w:sz="0" w:space="0" w:color="auto"/>
        <w:right w:val="none" w:sz="0" w:space="0" w:color="auto"/>
      </w:divBdr>
    </w:div>
    <w:div w:id="19820279">
      <w:bodyDiv w:val="1"/>
      <w:marLeft w:val="0"/>
      <w:marRight w:val="0"/>
      <w:marTop w:val="0"/>
      <w:marBottom w:val="0"/>
      <w:divBdr>
        <w:top w:val="none" w:sz="0" w:space="0" w:color="auto"/>
        <w:left w:val="none" w:sz="0" w:space="0" w:color="auto"/>
        <w:bottom w:val="none" w:sz="0" w:space="0" w:color="auto"/>
        <w:right w:val="none" w:sz="0" w:space="0" w:color="auto"/>
      </w:divBdr>
    </w:div>
    <w:div w:id="22485259">
      <w:bodyDiv w:val="1"/>
      <w:marLeft w:val="0"/>
      <w:marRight w:val="0"/>
      <w:marTop w:val="0"/>
      <w:marBottom w:val="0"/>
      <w:divBdr>
        <w:top w:val="none" w:sz="0" w:space="0" w:color="auto"/>
        <w:left w:val="none" w:sz="0" w:space="0" w:color="auto"/>
        <w:bottom w:val="none" w:sz="0" w:space="0" w:color="auto"/>
        <w:right w:val="none" w:sz="0" w:space="0" w:color="auto"/>
      </w:divBdr>
    </w:div>
    <w:div w:id="22635399">
      <w:bodyDiv w:val="1"/>
      <w:marLeft w:val="0"/>
      <w:marRight w:val="0"/>
      <w:marTop w:val="0"/>
      <w:marBottom w:val="0"/>
      <w:divBdr>
        <w:top w:val="none" w:sz="0" w:space="0" w:color="auto"/>
        <w:left w:val="none" w:sz="0" w:space="0" w:color="auto"/>
        <w:bottom w:val="none" w:sz="0" w:space="0" w:color="auto"/>
        <w:right w:val="none" w:sz="0" w:space="0" w:color="auto"/>
      </w:divBdr>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28730">
      <w:bodyDiv w:val="1"/>
      <w:marLeft w:val="0"/>
      <w:marRight w:val="0"/>
      <w:marTop w:val="0"/>
      <w:marBottom w:val="0"/>
      <w:divBdr>
        <w:top w:val="none" w:sz="0" w:space="0" w:color="auto"/>
        <w:left w:val="none" w:sz="0" w:space="0" w:color="auto"/>
        <w:bottom w:val="none" w:sz="0" w:space="0" w:color="auto"/>
        <w:right w:val="none" w:sz="0" w:space="0" w:color="auto"/>
      </w:divBdr>
    </w:div>
    <w:div w:id="56828844">
      <w:bodyDiv w:val="1"/>
      <w:marLeft w:val="0"/>
      <w:marRight w:val="0"/>
      <w:marTop w:val="0"/>
      <w:marBottom w:val="0"/>
      <w:divBdr>
        <w:top w:val="none" w:sz="0" w:space="0" w:color="auto"/>
        <w:left w:val="none" w:sz="0" w:space="0" w:color="auto"/>
        <w:bottom w:val="none" w:sz="0" w:space="0" w:color="auto"/>
        <w:right w:val="none" w:sz="0" w:space="0" w:color="auto"/>
      </w:divBdr>
    </w:div>
    <w:div w:id="59137221">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86507623">
      <w:bodyDiv w:val="1"/>
      <w:marLeft w:val="0"/>
      <w:marRight w:val="0"/>
      <w:marTop w:val="0"/>
      <w:marBottom w:val="0"/>
      <w:divBdr>
        <w:top w:val="none" w:sz="0" w:space="0" w:color="auto"/>
        <w:left w:val="none" w:sz="0" w:space="0" w:color="auto"/>
        <w:bottom w:val="none" w:sz="0" w:space="0" w:color="auto"/>
        <w:right w:val="none" w:sz="0" w:space="0" w:color="auto"/>
      </w:divBdr>
    </w:div>
    <w:div w:id="88814837">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142895">
      <w:bodyDiv w:val="1"/>
      <w:marLeft w:val="0"/>
      <w:marRight w:val="0"/>
      <w:marTop w:val="0"/>
      <w:marBottom w:val="0"/>
      <w:divBdr>
        <w:top w:val="none" w:sz="0" w:space="0" w:color="auto"/>
        <w:left w:val="none" w:sz="0" w:space="0" w:color="auto"/>
        <w:bottom w:val="none" w:sz="0" w:space="0" w:color="auto"/>
        <w:right w:val="none" w:sz="0" w:space="0" w:color="auto"/>
      </w:divBdr>
    </w:div>
    <w:div w:id="131220760">
      <w:bodyDiv w:val="1"/>
      <w:marLeft w:val="0"/>
      <w:marRight w:val="0"/>
      <w:marTop w:val="0"/>
      <w:marBottom w:val="0"/>
      <w:divBdr>
        <w:top w:val="none" w:sz="0" w:space="0" w:color="auto"/>
        <w:left w:val="none" w:sz="0" w:space="0" w:color="auto"/>
        <w:bottom w:val="none" w:sz="0" w:space="0" w:color="auto"/>
        <w:right w:val="none" w:sz="0" w:space="0" w:color="auto"/>
      </w:divBdr>
    </w:div>
    <w:div w:id="144779502">
      <w:bodyDiv w:val="1"/>
      <w:marLeft w:val="0"/>
      <w:marRight w:val="0"/>
      <w:marTop w:val="0"/>
      <w:marBottom w:val="0"/>
      <w:divBdr>
        <w:top w:val="none" w:sz="0" w:space="0" w:color="auto"/>
        <w:left w:val="none" w:sz="0" w:space="0" w:color="auto"/>
        <w:bottom w:val="none" w:sz="0" w:space="0" w:color="auto"/>
        <w:right w:val="none" w:sz="0" w:space="0" w:color="auto"/>
      </w:divBdr>
    </w:div>
    <w:div w:id="163714561">
      <w:bodyDiv w:val="1"/>
      <w:marLeft w:val="0"/>
      <w:marRight w:val="0"/>
      <w:marTop w:val="0"/>
      <w:marBottom w:val="0"/>
      <w:divBdr>
        <w:top w:val="none" w:sz="0" w:space="0" w:color="auto"/>
        <w:left w:val="none" w:sz="0" w:space="0" w:color="auto"/>
        <w:bottom w:val="none" w:sz="0" w:space="0" w:color="auto"/>
        <w:right w:val="none" w:sz="0" w:space="0" w:color="auto"/>
      </w:divBdr>
    </w:div>
    <w:div w:id="176696984">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99821588">
      <w:bodyDiv w:val="1"/>
      <w:marLeft w:val="0"/>
      <w:marRight w:val="0"/>
      <w:marTop w:val="0"/>
      <w:marBottom w:val="0"/>
      <w:divBdr>
        <w:top w:val="none" w:sz="0" w:space="0" w:color="auto"/>
        <w:left w:val="none" w:sz="0" w:space="0" w:color="auto"/>
        <w:bottom w:val="none" w:sz="0" w:space="0" w:color="auto"/>
        <w:right w:val="none" w:sz="0" w:space="0" w:color="auto"/>
      </w:divBdr>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62110054">
      <w:bodyDiv w:val="1"/>
      <w:marLeft w:val="0"/>
      <w:marRight w:val="0"/>
      <w:marTop w:val="0"/>
      <w:marBottom w:val="0"/>
      <w:divBdr>
        <w:top w:val="none" w:sz="0" w:space="0" w:color="auto"/>
        <w:left w:val="none" w:sz="0" w:space="0" w:color="auto"/>
        <w:bottom w:val="none" w:sz="0" w:space="0" w:color="auto"/>
        <w:right w:val="none" w:sz="0" w:space="0" w:color="auto"/>
      </w:divBdr>
    </w:div>
    <w:div w:id="272518334">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299501844">
      <w:bodyDiv w:val="1"/>
      <w:marLeft w:val="0"/>
      <w:marRight w:val="0"/>
      <w:marTop w:val="0"/>
      <w:marBottom w:val="0"/>
      <w:divBdr>
        <w:top w:val="none" w:sz="0" w:space="0" w:color="auto"/>
        <w:left w:val="none" w:sz="0" w:space="0" w:color="auto"/>
        <w:bottom w:val="none" w:sz="0" w:space="0" w:color="auto"/>
        <w:right w:val="none" w:sz="0" w:space="0" w:color="auto"/>
      </w:divBdr>
    </w:div>
    <w:div w:id="300573274">
      <w:bodyDiv w:val="1"/>
      <w:marLeft w:val="0"/>
      <w:marRight w:val="0"/>
      <w:marTop w:val="0"/>
      <w:marBottom w:val="0"/>
      <w:divBdr>
        <w:top w:val="none" w:sz="0" w:space="0" w:color="auto"/>
        <w:left w:val="none" w:sz="0" w:space="0" w:color="auto"/>
        <w:bottom w:val="none" w:sz="0" w:space="0" w:color="auto"/>
        <w:right w:val="none" w:sz="0" w:space="0" w:color="auto"/>
      </w:divBdr>
    </w:div>
    <w:div w:id="300773393">
      <w:bodyDiv w:val="1"/>
      <w:marLeft w:val="0"/>
      <w:marRight w:val="0"/>
      <w:marTop w:val="0"/>
      <w:marBottom w:val="0"/>
      <w:divBdr>
        <w:top w:val="none" w:sz="0" w:space="0" w:color="auto"/>
        <w:left w:val="none" w:sz="0" w:space="0" w:color="auto"/>
        <w:bottom w:val="none" w:sz="0" w:space="0" w:color="auto"/>
        <w:right w:val="none" w:sz="0" w:space="0" w:color="auto"/>
      </w:divBdr>
    </w:div>
    <w:div w:id="303124332">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25517397">
      <w:bodyDiv w:val="1"/>
      <w:marLeft w:val="0"/>
      <w:marRight w:val="0"/>
      <w:marTop w:val="0"/>
      <w:marBottom w:val="0"/>
      <w:divBdr>
        <w:top w:val="none" w:sz="0" w:space="0" w:color="auto"/>
        <w:left w:val="none" w:sz="0" w:space="0" w:color="auto"/>
        <w:bottom w:val="none" w:sz="0" w:space="0" w:color="auto"/>
        <w:right w:val="none" w:sz="0" w:space="0" w:color="auto"/>
      </w:divBdr>
    </w:div>
    <w:div w:id="325548028">
      <w:bodyDiv w:val="1"/>
      <w:marLeft w:val="0"/>
      <w:marRight w:val="0"/>
      <w:marTop w:val="0"/>
      <w:marBottom w:val="0"/>
      <w:divBdr>
        <w:top w:val="none" w:sz="0" w:space="0" w:color="auto"/>
        <w:left w:val="none" w:sz="0" w:space="0" w:color="auto"/>
        <w:bottom w:val="none" w:sz="0" w:space="0" w:color="auto"/>
        <w:right w:val="none" w:sz="0" w:space="0" w:color="auto"/>
      </w:divBdr>
    </w:div>
    <w:div w:id="329723807">
      <w:bodyDiv w:val="1"/>
      <w:marLeft w:val="0"/>
      <w:marRight w:val="0"/>
      <w:marTop w:val="0"/>
      <w:marBottom w:val="0"/>
      <w:divBdr>
        <w:top w:val="none" w:sz="0" w:space="0" w:color="auto"/>
        <w:left w:val="none" w:sz="0" w:space="0" w:color="auto"/>
        <w:bottom w:val="none" w:sz="0" w:space="0" w:color="auto"/>
        <w:right w:val="none" w:sz="0" w:space="0" w:color="auto"/>
      </w:divBdr>
    </w:div>
    <w:div w:id="347683213">
      <w:bodyDiv w:val="1"/>
      <w:marLeft w:val="0"/>
      <w:marRight w:val="0"/>
      <w:marTop w:val="0"/>
      <w:marBottom w:val="0"/>
      <w:divBdr>
        <w:top w:val="none" w:sz="0" w:space="0" w:color="auto"/>
        <w:left w:val="none" w:sz="0" w:space="0" w:color="auto"/>
        <w:bottom w:val="none" w:sz="0" w:space="0" w:color="auto"/>
        <w:right w:val="none" w:sz="0" w:space="0" w:color="auto"/>
      </w:divBdr>
    </w:div>
    <w:div w:id="349531839">
      <w:bodyDiv w:val="1"/>
      <w:marLeft w:val="0"/>
      <w:marRight w:val="0"/>
      <w:marTop w:val="0"/>
      <w:marBottom w:val="0"/>
      <w:divBdr>
        <w:top w:val="none" w:sz="0" w:space="0" w:color="auto"/>
        <w:left w:val="none" w:sz="0" w:space="0" w:color="auto"/>
        <w:bottom w:val="none" w:sz="0" w:space="0" w:color="auto"/>
        <w:right w:val="none" w:sz="0" w:space="0" w:color="auto"/>
      </w:divBdr>
    </w:div>
    <w:div w:id="356538869">
      <w:bodyDiv w:val="1"/>
      <w:marLeft w:val="0"/>
      <w:marRight w:val="0"/>
      <w:marTop w:val="0"/>
      <w:marBottom w:val="0"/>
      <w:divBdr>
        <w:top w:val="none" w:sz="0" w:space="0" w:color="auto"/>
        <w:left w:val="none" w:sz="0" w:space="0" w:color="auto"/>
        <w:bottom w:val="none" w:sz="0" w:space="0" w:color="auto"/>
        <w:right w:val="none" w:sz="0" w:space="0" w:color="auto"/>
      </w:divBdr>
    </w:div>
    <w:div w:id="366683169">
      <w:bodyDiv w:val="1"/>
      <w:marLeft w:val="0"/>
      <w:marRight w:val="0"/>
      <w:marTop w:val="0"/>
      <w:marBottom w:val="0"/>
      <w:divBdr>
        <w:top w:val="none" w:sz="0" w:space="0" w:color="auto"/>
        <w:left w:val="none" w:sz="0" w:space="0" w:color="auto"/>
        <w:bottom w:val="none" w:sz="0" w:space="0" w:color="auto"/>
        <w:right w:val="none" w:sz="0" w:space="0" w:color="auto"/>
      </w:divBdr>
    </w:div>
    <w:div w:id="370811238">
      <w:bodyDiv w:val="1"/>
      <w:marLeft w:val="0"/>
      <w:marRight w:val="0"/>
      <w:marTop w:val="0"/>
      <w:marBottom w:val="0"/>
      <w:divBdr>
        <w:top w:val="none" w:sz="0" w:space="0" w:color="auto"/>
        <w:left w:val="none" w:sz="0" w:space="0" w:color="auto"/>
        <w:bottom w:val="none" w:sz="0" w:space="0" w:color="auto"/>
        <w:right w:val="none" w:sz="0" w:space="0" w:color="auto"/>
      </w:divBdr>
    </w:div>
    <w:div w:id="377753014">
      <w:bodyDiv w:val="1"/>
      <w:marLeft w:val="0"/>
      <w:marRight w:val="0"/>
      <w:marTop w:val="0"/>
      <w:marBottom w:val="0"/>
      <w:divBdr>
        <w:top w:val="none" w:sz="0" w:space="0" w:color="auto"/>
        <w:left w:val="none" w:sz="0" w:space="0" w:color="auto"/>
        <w:bottom w:val="none" w:sz="0" w:space="0" w:color="auto"/>
        <w:right w:val="none" w:sz="0" w:space="0" w:color="auto"/>
      </w:divBdr>
    </w:div>
    <w:div w:id="410392043">
      <w:bodyDiv w:val="1"/>
      <w:marLeft w:val="0"/>
      <w:marRight w:val="0"/>
      <w:marTop w:val="0"/>
      <w:marBottom w:val="0"/>
      <w:divBdr>
        <w:top w:val="none" w:sz="0" w:space="0" w:color="auto"/>
        <w:left w:val="none" w:sz="0" w:space="0" w:color="auto"/>
        <w:bottom w:val="none" w:sz="0" w:space="0" w:color="auto"/>
        <w:right w:val="none" w:sz="0" w:space="0" w:color="auto"/>
      </w:divBdr>
    </w:div>
    <w:div w:id="427118382">
      <w:bodyDiv w:val="1"/>
      <w:marLeft w:val="0"/>
      <w:marRight w:val="0"/>
      <w:marTop w:val="0"/>
      <w:marBottom w:val="0"/>
      <w:divBdr>
        <w:top w:val="none" w:sz="0" w:space="0" w:color="auto"/>
        <w:left w:val="none" w:sz="0" w:space="0" w:color="auto"/>
        <w:bottom w:val="none" w:sz="0" w:space="0" w:color="auto"/>
        <w:right w:val="none" w:sz="0" w:space="0" w:color="auto"/>
      </w:divBdr>
    </w:div>
    <w:div w:id="430009913">
      <w:bodyDiv w:val="1"/>
      <w:marLeft w:val="0"/>
      <w:marRight w:val="0"/>
      <w:marTop w:val="0"/>
      <w:marBottom w:val="0"/>
      <w:divBdr>
        <w:top w:val="none" w:sz="0" w:space="0" w:color="auto"/>
        <w:left w:val="none" w:sz="0" w:space="0" w:color="auto"/>
        <w:bottom w:val="none" w:sz="0" w:space="0" w:color="auto"/>
        <w:right w:val="none" w:sz="0" w:space="0" w:color="auto"/>
      </w:divBdr>
    </w:div>
    <w:div w:id="431899380">
      <w:bodyDiv w:val="1"/>
      <w:marLeft w:val="0"/>
      <w:marRight w:val="0"/>
      <w:marTop w:val="0"/>
      <w:marBottom w:val="0"/>
      <w:divBdr>
        <w:top w:val="none" w:sz="0" w:space="0" w:color="auto"/>
        <w:left w:val="none" w:sz="0" w:space="0" w:color="auto"/>
        <w:bottom w:val="none" w:sz="0" w:space="0" w:color="auto"/>
        <w:right w:val="none" w:sz="0" w:space="0" w:color="auto"/>
      </w:divBdr>
    </w:div>
    <w:div w:id="447432008">
      <w:bodyDiv w:val="1"/>
      <w:marLeft w:val="0"/>
      <w:marRight w:val="0"/>
      <w:marTop w:val="0"/>
      <w:marBottom w:val="0"/>
      <w:divBdr>
        <w:top w:val="none" w:sz="0" w:space="0" w:color="auto"/>
        <w:left w:val="none" w:sz="0" w:space="0" w:color="auto"/>
        <w:bottom w:val="none" w:sz="0" w:space="0" w:color="auto"/>
        <w:right w:val="none" w:sz="0" w:space="0" w:color="auto"/>
      </w:divBdr>
    </w:div>
    <w:div w:id="463930126">
      <w:bodyDiv w:val="1"/>
      <w:marLeft w:val="0"/>
      <w:marRight w:val="0"/>
      <w:marTop w:val="0"/>
      <w:marBottom w:val="0"/>
      <w:divBdr>
        <w:top w:val="none" w:sz="0" w:space="0" w:color="auto"/>
        <w:left w:val="none" w:sz="0" w:space="0" w:color="auto"/>
        <w:bottom w:val="none" w:sz="0" w:space="0" w:color="auto"/>
        <w:right w:val="none" w:sz="0" w:space="0" w:color="auto"/>
      </w:divBdr>
    </w:div>
    <w:div w:id="488520687">
      <w:bodyDiv w:val="1"/>
      <w:marLeft w:val="0"/>
      <w:marRight w:val="0"/>
      <w:marTop w:val="0"/>
      <w:marBottom w:val="0"/>
      <w:divBdr>
        <w:top w:val="none" w:sz="0" w:space="0" w:color="auto"/>
        <w:left w:val="none" w:sz="0" w:space="0" w:color="auto"/>
        <w:bottom w:val="none" w:sz="0" w:space="0" w:color="auto"/>
        <w:right w:val="none" w:sz="0" w:space="0" w:color="auto"/>
      </w:divBdr>
    </w:div>
    <w:div w:id="577983838">
      <w:bodyDiv w:val="1"/>
      <w:marLeft w:val="0"/>
      <w:marRight w:val="0"/>
      <w:marTop w:val="0"/>
      <w:marBottom w:val="0"/>
      <w:divBdr>
        <w:top w:val="none" w:sz="0" w:space="0" w:color="auto"/>
        <w:left w:val="none" w:sz="0" w:space="0" w:color="auto"/>
        <w:bottom w:val="none" w:sz="0" w:space="0" w:color="auto"/>
        <w:right w:val="none" w:sz="0" w:space="0" w:color="auto"/>
      </w:divBdr>
    </w:div>
    <w:div w:id="597952340">
      <w:bodyDiv w:val="1"/>
      <w:marLeft w:val="0"/>
      <w:marRight w:val="0"/>
      <w:marTop w:val="0"/>
      <w:marBottom w:val="0"/>
      <w:divBdr>
        <w:top w:val="none" w:sz="0" w:space="0" w:color="auto"/>
        <w:left w:val="none" w:sz="0" w:space="0" w:color="auto"/>
        <w:bottom w:val="none" w:sz="0" w:space="0" w:color="auto"/>
        <w:right w:val="none" w:sz="0" w:space="0" w:color="auto"/>
      </w:divBdr>
    </w:div>
    <w:div w:id="601693238">
      <w:bodyDiv w:val="1"/>
      <w:marLeft w:val="0"/>
      <w:marRight w:val="0"/>
      <w:marTop w:val="0"/>
      <w:marBottom w:val="0"/>
      <w:divBdr>
        <w:top w:val="none" w:sz="0" w:space="0" w:color="auto"/>
        <w:left w:val="none" w:sz="0" w:space="0" w:color="auto"/>
        <w:bottom w:val="none" w:sz="0" w:space="0" w:color="auto"/>
        <w:right w:val="none" w:sz="0" w:space="0" w:color="auto"/>
      </w:divBdr>
    </w:div>
    <w:div w:id="607197369">
      <w:bodyDiv w:val="1"/>
      <w:marLeft w:val="0"/>
      <w:marRight w:val="0"/>
      <w:marTop w:val="0"/>
      <w:marBottom w:val="0"/>
      <w:divBdr>
        <w:top w:val="none" w:sz="0" w:space="0" w:color="auto"/>
        <w:left w:val="none" w:sz="0" w:space="0" w:color="auto"/>
        <w:bottom w:val="none" w:sz="0" w:space="0" w:color="auto"/>
        <w:right w:val="none" w:sz="0" w:space="0" w:color="auto"/>
      </w:divBdr>
    </w:div>
    <w:div w:id="622199114">
      <w:bodyDiv w:val="1"/>
      <w:marLeft w:val="0"/>
      <w:marRight w:val="0"/>
      <w:marTop w:val="0"/>
      <w:marBottom w:val="0"/>
      <w:divBdr>
        <w:top w:val="none" w:sz="0" w:space="0" w:color="auto"/>
        <w:left w:val="none" w:sz="0" w:space="0" w:color="auto"/>
        <w:bottom w:val="none" w:sz="0" w:space="0" w:color="auto"/>
        <w:right w:val="none" w:sz="0" w:space="0" w:color="auto"/>
      </w:divBdr>
    </w:div>
    <w:div w:id="624580459">
      <w:bodyDiv w:val="1"/>
      <w:marLeft w:val="0"/>
      <w:marRight w:val="0"/>
      <w:marTop w:val="0"/>
      <w:marBottom w:val="0"/>
      <w:divBdr>
        <w:top w:val="none" w:sz="0" w:space="0" w:color="auto"/>
        <w:left w:val="none" w:sz="0" w:space="0" w:color="auto"/>
        <w:bottom w:val="none" w:sz="0" w:space="0" w:color="auto"/>
        <w:right w:val="none" w:sz="0" w:space="0" w:color="auto"/>
      </w:divBdr>
    </w:div>
    <w:div w:id="626738805">
      <w:bodyDiv w:val="1"/>
      <w:marLeft w:val="0"/>
      <w:marRight w:val="0"/>
      <w:marTop w:val="0"/>
      <w:marBottom w:val="0"/>
      <w:divBdr>
        <w:top w:val="none" w:sz="0" w:space="0" w:color="auto"/>
        <w:left w:val="none" w:sz="0" w:space="0" w:color="auto"/>
        <w:bottom w:val="none" w:sz="0" w:space="0" w:color="auto"/>
        <w:right w:val="none" w:sz="0" w:space="0" w:color="auto"/>
      </w:divBdr>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72758379">
      <w:bodyDiv w:val="1"/>
      <w:marLeft w:val="0"/>
      <w:marRight w:val="0"/>
      <w:marTop w:val="0"/>
      <w:marBottom w:val="0"/>
      <w:divBdr>
        <w:top w:val="none" w:sz="0" w:space="0" w:color="auto"/>
        <w:left w:val="none" w:sz="0" w:space="0" w:color="auto"/>
        <w:bottom w:val="none" w:sz="0" w:space="0" w:color="auto"/>
        <w:right w:val="none" w:sz="0" w:space="0" w:color="auto"/>
      </w:divBdr>
    </w:div>
    <w:div w:id="716591266">
      <w:bodyDiv w:val="1"/>
      <w:marLeft w:val="0"/>
      <w:marRight w:val="0"/>
      <w:marTop w:val="0"/>
      <w:marBottom w:val="0"/>
      <w:divBdr>
        <w:top w:val="none" w:sz="0" w:space="0" w:color="auto"/>
        <w:left w:val="none" w:sz="0" w:space="0" w:color="auto"/>
        <w:bottom w:val="none" w:sz="0" w:space="0" w:color="auto"/>
        <w:right w:val="none" w:sz="0" w:space="0" w:color="auto"/>
      </w:divBdr>
    </w:div>
    <w:div w:id="721246266">
      <w:bodyDiv w:val="1"/>
      <w:marLeft w:val="0"/>
      <w:marRight w:val="0"/>
      <w:marTop w:val="0"/>
      <w:marBottom w:val="0"/>
      <w:divBdr>
        <w:top w:val="none" w:sz="0" w:space="0" w:color="auto"/>
        <w:left w:val="none" w:sz="0" w:space="0" w:color="auto"/>
        <w:bottom w:val="none" w:sz="0" w:space="0" w:color="auto"/>
        <w:right w:val="none" w:sz="0" w:space="0" w:color="auto"/>
      </w:divBdr>
    </w:div>
    <w:div w:id="721637609">
      <w:bodyDiv w:val="1"/>
      <w:marLeft w:val="0"/>
      <w:marRight w:val="0"/>
      <w:marTop w:val="0"/>
      <w:marBottom w:val="0"/>
      <w:divBdr>
        <w:top w:val="none" w:sz="0" w:space="0" w:color="auto"/>
        <w:left w:val="none" w:sz="0" w:space="0" w:color="auto"/>
        <w:bottom w:val="none" w:sz="0" w:space="0" w:color="auto"/>
        <w:right w:val="none" w:sz="0" w:space="0" w:color="auto"/>
      </w:divBdr>
    </w:div>
    <w:div w:id="736316335">
      <w:bodyDiv w:val="1"/>
      <w:marLeft w:val="0"/>
      <w:marRight w:val="0"/>
      <w:marTop w:val="0"/>
      <w:marBottom w:val="0"/>
      <w:divBdr>
        <w:top w:val="none" w:sz="0" w:space="0" w:color="auto"/>
        <w:left w:val="none" w:sz="0" w:space="0" w:color="auto"/>
        <w:bottom w:val="none" w:sz="0" w:space="0" w:color="auto"/>
        <w:right w:val="none" w:sz="0" w:space="0" w:color="auto"/>
      </w:divBdr>
    </w:div>
    <w:div w:id="736829924">
      <w:bodyDiv w:val="1"/>
      <w:marLeft w:val="0"/>
      <w:marRight w:val="0"/>
      <w:marTop w:val="0"/>
      <w:marBottom w:val="0"/>
      <w:divBdr>
        <w:top w:val="none" w:sz="0" w:space="0" w:color="auto"/>
        <w:left w:val="none" w:sz="0" w:space="0" w:color="auto"/>
        <w:bottom w:val="none" w:sz="0" w:space="0" w:color="auto"/>
        <w:right w:val="none" w:sz="0" w:space="0" w:color="auto"/>
      </w:divBdr>
    </w:div>
    <w:div w:id="746611806">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84424523">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795221034">
      <w:bodyDiv w:val="1"/>
      <w:marLeft w:val="0"/>
      <w:marRight w:val="0"/>
      <w:marTop w:val="0"/>
      <w:marBottom w:val="0"/>
      <w:divBdr>
        <w:top w:val="none" w:sz="0" w:space="0" w:color="auto"/>
        <w:left w:val="none" w:sz="0" w:space="0" w:color="auto"/>
        <w:bottom w:val="none" w:sz="0" w:space="0" w:color="auto"/>
        <w:right w:val="none" w:sz="0" w:space="0" w:color="auto"/>
      </w:divBdr>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70414211">
      <w:bodyDiv w:val="1"/>
      <w:marLeft w:val="0"/>
      <w:marRight w:val="0"/>
      <w:marTop w:val="0"/>
      <w:marBottom w:val="0"/>
      <w:divBdr>
        <w:top w:val="none" w:sz="0" w:space="0" w:color="auto"/>
        <w:left w:val="none" w:sz="0" w:space="0" w:color="auto"/>
        <w:bottom w:val="none" w:sz="0" w:space="0" w:color="auto"/>
        <w:right w:val="none" w:sz="0" w:space="0" w:color="auto"/>
      </w:divBdr>
    </w:div>
    <w:div w:id="897278999">
      <w:bodyDiv w:val="1"/>
      <w:marLeft w:val="0"/>
      <w:marRight w:val="0"/>
      <w:marTop w:val="0"/>
      <w:marBottom w:val="0"/>
      <w:divBdr>
        <w:top w:val="none" w:sz="0" w:space="0" w:color="auto"/>
        <w:left w:val="none" w:sz="0" w:space="0" w:color="auto"/>
        <w:bottom w:val="none" w:sz="0" w:space="0" w:color="auto"/>
        <w:right w:val="none" w:sz="0" w:space="0" w:color="auto"/>
      </w:divBdr>
    </w:div>
    <w:div w:id="919098905">
      <w:bodyDiv w:val="1"/>
      <w:marLeft w:val="0"/>
      <w:marRight w:val="0"/>
      <w:marTop w:val="0"/>
      <w:marBottom w:val="0"/>
      <w:divBdr>
        <w:top w:val="none" w:sz="0" w:space="0" w:color="auto"/>
        <w:left w:val="none" w:sz="0" w:space="0" w:color="auto"/>
        <w:bottom w:val="none" w:sz="0" w:space="0" w:color="auto"/>
        <w:right w:val="none" w:sz="0" w:space="0" w:color="auto"/>
      </w:divBdr>
    </w:div>
    <w:div w:id="945650670">
      <w:bodyDiv w:val="1"/>
      <w:marLeft w:val="0"/>
      <w:marRight w:val="0"/>
      <w:marTop w:val="0"/>
      <w:marBottom w:val="0"/>
      <w:divBdr>
        <w:top w:val="none" w:sz="0" w:space="0" w:color="auto"/>
        <w:left w:val="none" w:sz="0" w:space="0" w:color="auto"/>
        <w:bottom w:val="none" w:sz="0" w:space="0" w:color="auto"/>
        <w:right w:val="none" w:sz="0" w:space="0" w:color="auto"/>
      </w:divBdr>
      <w:divsChild>
        <w:div w:id="1850022798">
          <w:marLeft w:val="0"/>
          <w:marRight w:val="0"/>
          <w:marTop w:val="0"/>
          <w:marBottom w:val="0"/>
          <w:divBdr>
            <w:top w:val="none" w:sz="0" w:space="0" w:color="auto"/>
            <w:left w:val="none" w:sz="0" w:space="0" w:color="auto"/>
            <w:bottom w:val="none" w:sz="0" w:space="0" w:color="auto"/>
            <w:right w:val="none" w:sz="0" w:space="0" w:color="auto"/>
          </w:divBdr>
          <w:divsChild>
            <w:div w:id="548613680">
              <w:marLeft w:val="0"/>
              <w:marRight w:val="0"/>
              <w:marTop w:val="0"/>
              <w:marBottom w:val="0"/>
              <w:divBdr>
                <w:top w:val="none" w:sz="0" w:space="0" w:color="auto"/>
                <w:left w:val="none" w:sz="0" w:space="0" w:color="auto"/>
                <w:bottom w:val="none" w:sz="0" w:space="0" w:color="auto"/>
                <w:right w:val="none" w:sz="0" w:space="0" w:color="auto"/>
              </w:divBdr>
              <w:divsChild>
                <w:div w:id="862593721">
                  <w:marLeft w:val="0"/>
                  <w:marRight w:val="0"/>
                  <w:marTop w:val="0"/>
                  <w:marBottom w:val="0"/>
                  <w:divBdr>
                    <w:top w:val="none" w:sz="0" w:space="0" w:color="auto"/>
                    <w:left w:val="none" w:sz="0" w:space="0" w:color="auto"/>
                    <w:bottom w:val="none" w:sz="0" w:space="0" w:color="auto"/>
                    <w:right w:val="none" w:sz="0" w:space="0" w:color="auto"/>
                  </w:divBdr>
                  <w:divsChild>
                    <w:div w:id="413476414">
                      <w:marLeft w:val="0"/>
                      <w:marRight w:val="0"/>
                      <w:marTop w:val="0"/>
                      <w:marBottom w:val="0"/>
                      <w:divBdr>
                        <w:top w:val="none" w:sz="0" w:space="0" w:color="auto"/>
                        <w:left w:val="none" w:sz="0" w:space="0" w:color="auto"/>
                        <w:bottom w:val="none" w:sz="0" w:space="0" w:color="auto"/>
                        <w:right w:val="none" w:sz="0" w:space="0" w:color="auto"/>
                      </w:divBdr>
                      <w:divsChild>
                        <w:div w:id="849028616">
                          <w:marLeft w:val="0"/>
                          <w:marRight w:val="0"/>
                          <w:marTop w:val="0"/>
                          <w:marBottom w:val="0"/>
                          <w:divBdr>
                            <w:top w:val="none" w:sz="0" w:space="0" w:color="auto"/>
                            <w:left w:val="none" w:sz="0" w:space="0" w:color="auto"/>
                            <w:bottom w:val="none" w:sz="0" w:space="0" w:color="auto"/>
                            <w:right w:val="none" w:sz="0" w:space="0" w:color="auto"/>
                          </w:divBdr>
                          <w:divsChild>
                            <w:div w:id="868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21938">
      <w:bodyDiv w:val="1"/>
      <w:marLeft w:val="0"/>
      <w:marRight w:val="0"/>
      <w:marTop w:val="0"/>
      <w:marBottom w:val="0"/>
      <w:divBdr>
        <w:top w:val="none" w:sz="0" w:space="0" w:color="auto"/>
        <w:left w:val="none" w:sz="0" w:space="0" w:color="auto"/>
        <w:bottom w:val="none" w:sz="0" w:space="0" w:color="auto"/>
        <w:right w:val="none" w:sz="0" w:space="0" w:color="auto"/>
      </w:divBdr>
    </w:div>
    <w:div w:id="1034889903">
      <w:bodyDiv w:val="1"/>
      <w:marLeft w:val="0"/>
      <w:marRight w:val="0"/>
      <w:marTop w:val="0"/>
      <w:marBottom w:val="0"/>
      <w:divBdr>
        <w:top w:val="none" w:sz="0" w:space="0" w:color="auto"/>
        <w:left w:val="none" w:sz="0" w:space="0" w:color="auto"/>
        <w:bottom w:val="none" w:sz="0" w:space="0" w:color="auto"/>
        <w:right w:val="none" w:sz="0" w:space="0" w:color="auto"/>
      </w:divBdr>
    </w:div>
    <w:div w:id="1040398761">
      <w:bodyDiv w:val="1"/>
      <w:marLeft w:val="0"/>
      <w:marRight w:val="0"/>
      <w:marTop w:val="0"/>
      <w:marBottom w:val="0"/>
      <w:divBdr>
        <w:top w:val="none" w:sz="0" w:space="0" w:color="auto"/>
        <w:left w:val="none" w:sz="0" w:space="0" w:color="auto"/>
        <w:bottom w:val="none" w:sz="0" w:space="0" w:color="auto"/>
        <w:right w:val="none" w:sz="0" w:space="0" w:color="auto"/>
      </w:divBdr>
    </w:div>
    <w:div w:id="1045912632">
      <w:bodyDiv w:val="1"/>
      <w:marLeft w:val="0"/>
      <w:marRight w:val="0"/>
      <w:marTop w:val="0"/>
      <w:marBottom w:val="0"/>
      <w:divBdr>
        <w:top w:val="none" w:sz="0" w:space="0" w:color="auto"/>
        <w:left w:val="none" w:sz="0" w:space="0" w:color="auto"/>
        <w:bottom w:val="none" w:sz="0" w:space="0" w:color="auto"/>
        <w:right w:val="none" w:sz="0" w:space="0" w:color="auto"/>
      </w:divBdr>
    </w:div>
    <w:div w:id="1052970401">
      <w:bodyDiv w:val="1"/>
      <w:marLeft w:val="0"/>
      <w:marRight w:val="0"/>
      <w:marTop w:val="0"/>
      <w:marBottom w:val="0"/>
      <w:divBdr>
        <w:top w:val="none" w:sz="0" w:space="0" w:color="auto"/>
        <w:left w:val="none" w:sz="0" w:space="0" w:color="auto"/>
        <w:bottom w:val="none" w:sz="0" w:space="0" w:color="auto"/>
        <w:right w:val="none" w:sz="0" w:space="0" w:color="auto"/>
      </w:divBdr>
    </w:div>
    <w:div w:id="1056703335">
      <w:bodyDiv w:val="1"/>
      <w:marLeft w:val="0"/>
      <w:marRight w:val="0"/>
      <w:marTop w:val="0"/>
      <w:marBottom w:val="0"/>
      <w:divBdr>
        <w:top w:val="none" w:sz="0" w:space="0" w:color="auto"/>
        <w:left w:val="none" w:sz="0" w:space="0" w:color="auto"/>
        <w:bottom w:val="none" w:sz="0" w:space="0" w:color="auto"/>
        <w:right w:val="none" w:sz="0" w:space="0" w:color="auto"/>
      </w:divBdr>
    </w:div>
    <w:div w:id="1063332910">
      <w:bodyDiv w:val="1"/>
      <w:marLeft w:val="0"/>
      <w:marRight w:val="0"/>
      <w:marTop w:val="0"/>
      <w:marBottom w:val="0"/>
      <w:divBdr>
        <w:top w:val="none" w:sz="0" w:space="0" w:color="auto"/>
        <w:left w:val="none" w:sz="0" w:space="0" w:color="auto"/>
        <w:bottom w:val="none" w:sz="0" w:space="0" w:color="auto"/>
        <w:right w:val="none" w:sz="0" w:space="0" w:color="auto"/>
      </w:divBdr>
    </w:div>
    <w:div w:id="1066342738">
      <w:bodyDiv w:val="1"/>
      <w:marLeft w:val="0"/>
      <w:marRight w:val="0"/>
      <w:marTop w:val="0"/>
      <w:marBottom w:val="0"/>
      <w:divBdr>
        <w:top w:val="none" w:sz="0" w:space="0" w:color="auto"/>
        <w:left w:val="none" w:sz="0" w:space="0" w:color="auto"/>
        <w:bottom w:val="none" w:sz="0" w:space="0" w:color="auto"/>
        <w:right w:val="none" w:sz="0" w:space="0" w:color="auto"/>
      </w:divBdr>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94783892">
      <w:bodyDiv w:val="1"/>
      <w:marLeft w:val="0"/>
      <w:marRight w:val="0"/>
      <w:marTop w:val="0"/>
      <w:marBottom w:val="0"/>
      <w:divBdr>
        <w:top w:val="none" w:sz="0" w:space="0" w:color="auto"/>
        <w:left w:val="none" w:sz="0" w:space="0" w:color="auto"/>
        <w:bottom w:val="none" w:sz="0" w:space="0" w:color="auto"/>
        <w:right w:val="none" w:sz="0" w:space="0" w:color="auto"/>
      </w:divBdr>
    </w:div>
    <w:div w:id="1144011190">
      <w:bodyDiv w:val="1"/>
      <w:marLeft w:val="0"/>
      <w:marRight w:val="0"/>
      <w:marTop w:val="0"/>
      <w:marBottom w:val="0"/>
      <w:divBdr>
        <w:top w:val="none" w:sz="0" w:space="0" w:color="auto"/>
        <w:left w:val="none" w:sz="0" w:space="0" w:color="auto"/>
        <w:bottom w:val="none" w:sz="0" w:space="0" w:color="auto"/>
        <w:right w:val="none" w:sz="0" w:space="0" w:color="auto"/>
      </w:divBdr>
    </w:div>
    <w:div w:id="1146315925">
      <w:bodyDiv w:val="1"/>
      <w:marLeft w:val="0"/>
      <w:marRight w:val="0"/>
      <w:marTop w:val="0"/>
      <w:marBottom w:val="0"/>
      <w:divBdr>
        <w:top w:val="none" w:sz="0" w:space="0" w:color="auto"/>
        <w:left w:val="none" w:sz="0" w:space="0" w:color="auto"/>
        <w:bottom w:val="none" w:sz="0" w:space="0" w:color="auto"/>
        <w:right w:val="none" w:sz="0" w:space="0" w:color="auto"/>
      </w:divBdr>
    </w:div>
    <w:div w:id="1157452457">
      <w:bodyDiv w:val="1"/>
      <w:marLeft w:val="0"/>
      <w:marRight w:val="0"/>
      <w:marTop w:val="0"/>
      <w:marBottom w:val="0"/>
      <w:divBdr>
        <w:top w:val="none" w:sz="0" w:space="0" w:color="auto"/>
        <w:left w:val="none" w:sz="0" w:space="0" w:color="auto"/>
        <w:bottom w:val="none" w:sz="0" w:space="0" w:color="auto"/>
        <w:right w:val="none" w:sz="0" w:space="0" w:color="auto"/>
      </w:divBdr>
    </w:div>
    <w:div w:id="1175606813">
      <w:bodyDiv w:val="1"/>
      <w:marLeft w:val="0"/>
      <w:marRight w:val="0"/>
      <w:marTop w:val="0"/>
      <w:marBottom w:val="0"/>
      <w:divBdr>
        <w:top w:val="none" w:sz="0" w:space="0" w:color="auto"/>
        <w:left w:val="none" w:sz="0" w:space="0" w:color="auto"/>
        <w:bottom w:val="none" w:sz="0" w:space="0" w:color="auto"/>
        <w:right w:val="none" w:sz="0" w:space="0" w:color="auto"/>
      </w:divBdr>
    </w:div>
    <w:div w:id="1194882196">
      <w:bodyDiv w:val="1"/>
      <w:marLeft w:val="0"/>
      <w:marRight w:val="0"/>
      <w:marTop w:val="0"/>
      <w:marBottom w:val="0"/>
      <w:divBdr>
        <w:top w:val="none" w:sz="0" w:space="0" w:color="auto"/>
        <w:left w:val="none" w:sz="0" w:space="0" w:color="auto"/>
        <w:bottom w:val="none" w:sz="0" w:space="0" w:color="auto"/>
        <w:right w:val="none" w:sz="0" w:space="0" w:color="auto"/>
      </w:divBdr>
    </w:div>
    <w:div w:id="1209143896">
      <w:bodyDiv w:val="1"/>
      <w:marLeft w:val="0"/>
      <w:marRight w:val="0"/>
      <w:marTop w:val="0"/>
      <w:marBottom w:val="0"/>
      <w:divBdr>
        <w:top w:val="none" w:sz="0" w:space="0" w:color="auto"/>
        <w:left w:val="none" w:sz="0" w:space="0" w:color="auto"/>
        <w:bottom w:val="none" w:sz="0" w:space="0" w:color="auto"/>
        <w:right w:val="none" w:sz="0" w:space="0" w:color="auto"/>
      </w:divBdr>
    </w:div>
    <w:div w:id="1210650786">
      <w:bodyDiv w:val="1"/>
      <w:marLeft w:val="0"/>
      <w:marRight w:val="0"/>
      <w:marTop w:val="0"/>
      <w:marBottom w:val="0"/>
      <w:divBdr>
        <w:top w:val="none" w:sz="0" w:space="0" w:color="auto"/>
        <w:left w:val="none" w:sz="0" w:space="0" w:color="auto"/>
        <w:bottom w:val="none" w:sz="0" w:space="0" w:color="auto"/>
        <w:right w:val="none" w:sz="0" w:space="0" w:color="auto"/>
      </w:divBdr>
      <w:divsChild>
        <w:div w:id="1028605675">
          <w:marLeft w:val="0"/>
          <w:marRight w:val="0"/>
          <w:marTop w:val="0"/>
          <w:marBottom w:val="0"/>
          <w:divBdr>
            <w:top w:val="none" w:sz="0" w:space="0" w:color="auto"/>
            <w:left w:val="none" w:sz="0" w:space="0" w:color="auto"/>
            <w:bottom w:val="none" w:sz="0" w:space="0" w:color="auto"/>
            <w:right w:val="none" w:sz="0" w:space="0" w:color="auto"/>
          </w:divBdr>
          <w:divsChild>
            <w:div w:id="1969050318">
              <w:marLeft w:val="0"/>
              <w:marRight w:val="0"/>
              <w:marTop w:val="0"/>
              <w:marBottom w:val="0"/>
              <w:divBdr>
                <w:top w:val="none" w:sz="0" w:space="0" w:color="auto"/>
                <w:left w:val="none" w:sz="0" w:space="0" w:color="auto"/>
                <w:bottom w:val="none" w:sz="0" w:space="0" w:color="auto"/>
                <w:right w:val="none" w:sz="0" w:space="0" w:color="auto"/>
              </w:divBdr>
              <w:divsChild>
                <w:div w:id="498153909">
                  <w:marLeft w:val="0"/>
                  <w:marRight w:val="0"/>
                  <w:marTop w:val="0"/>
                  <w:marBottom w:val="0"/>
                  <w:divBdr>
                    <w:top w:val="none" w:sz="0" w:space="0" w:color="auto"/>
                    <w:left w:val="none" w:sz="0" w:space="0" w:color="auto"/>
                    <w:bottom w:val="none" w:sz="0" w:space="0" w:color="auto"/>
                    <w:right w:val="none" w:sz="0" w:space="0" w:color="auto"/>
                  </w:divBdr>
                  <w:divsChild>
                    <w:div w:id="582766828">
                      <w:marLeft w:val="0"/>
                      <w:marRight w:val="0"/>
                      <w:marTop w:val="0"/>
                      <w:marBottom w:val="0"/>
                      <w:divBdr>
                        <w:top w:val="none" w:sz="0" w:space="0" w:color="auto"/>
                        <w:left w:val="none" w:sz="0" w:space="0" w:color="auto"/>
                        <w:bottom w:val="none" w:sz="0" w:space="0" w:color="auto"/>
                        <w:right w:val="none" w:sz="0" w:space="0" w:color="auto"/>
                      </w:divBdr>
                      <w:divsChild>
                        <w:div w:id="482280366">
                          <w:marLeft w:val="0"/>
                          <w:marRight w:val="0"/>
                          <w:marTop w:val="0"/>
                          <w:marBottom w:val="0"/>
                          <w:divBdr>
                            <w:top w:val="none" w:sz="0" w:space="0" w:color="auto"/>
                            <w:left w:val="none" w:sz="0" w:space="0" w:color="auto"/>
                            <w:bottom w:val="none" w:sz="0" w:space="0" w:color="auto"/>
                            <w:right w:val="none" w:sz="0" w:space="0" w:color="auto"/>
                          </w:divBdr>
                          <w:divsChild>
                            <w:div w:id="9567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9824">
      <w:bodyDiv w:val="1"/>
      <w:marLeft w:val="0"/>
      <w:marRight w:val="0"/>
      <w:marTop w:val="0"/>
      <w:marBottom w:val="0"/>
      <w:divBdr>
        <w:top w:val="none" w:sz="0" w:space="0" w:color="auto"/>
        <w:left w:val="none" w:sz="0" w:space="0" w:color="auto"/>
        <w:bottom w:val="none" w:sz="0" w:space="0" w:color="auto"/>
        <w:right w:val="none" w:sz="0" w:space="0" w:color="auto"/>
      </w:divBdr>
      <w:divsChild>
        <w:div w:id="1177184816">
          <w:marLeft w:val="0"/>
          <w:marRight w:val="0"/>
          <w:marTop w:val="0"/>
          <w:marBottom w:val="0"/>
          <w:divBdr>
            <w:top w:val="none" w:sz="0" w:space="0" w:color="auto"/>
            <w:left w:val="none" w:sz="0" w:space="0" w:color="auto"/>
            <w:bottom w:val="none" w:sz="0" w:space="0" w:color="auto"/>
            <w:right w:val="none" w:sz="0" w:space="0" w:color="auto"/>
          </w:divBdr>
          <w:divsChild>
            <w:div w:id="1680741676">
              <w:marLeft w:val="0"/>
              <w:marRight w:val="0"/>
              <w:marTop w:val="0"/>
              <w:marBottom w:val="0"/>
              <w:divBdr>
                <w:top w:val="none" w:sz="0" w:space="0" w:color="auto"/>
                <w:left w:val="none" w:sz="0" w:space="0" w:color="auto"/>
                <w:bottom w:val="none" w:sz="0" w:space="0" w:color="auto"/>
                <w:right w:val="none" w:sz="0" w:space="0" w:color="auto"/>
              </w:divBdr>
              <w:divsChild>
                <w:div w:id="1852065095">
                  <w:marLeft w:val="0"/>
                  <w:marRight w:val="0"/>
                  <w:marTop w:val="0"/>
                  <w:marBottom w:val="0"/>
                  <w:divBdr>
                    <w:top w:val="none" w:sz="0" w:space="0" w:color="auto"/>
                    <w:left w:val="none" w:sz="0" w:space="0" w:color="auto"/>
                    <w:bottom w:val="none" w:sz="0" w:space="0" w:color="auto"/>
                    <w:right w:val="none" w:sz="0" w:space="0" w:color="auto"/>
                  </w:divBdr>
                  <w:divsChild>
                    <w:div w:id="62719640">
                      <w:marLeft w:val="0"/>
                      <w:marRight w:val="0"/>
                      <w:marTop w:val="0"/>
                      <w:marBottom w:val="0"/>
                      <w:divBdr>
                        <w:top w:val="none" w:sz="0" w:space="0" w:color="auto"/>
                        <w:left w:val="none" w:sz="0" w:space="0" w:color="auto"/>
                        <w:bottom w:val="none" w:sz="0" w:space="0" w:color="auto"/>
                        <w:right w:val="none" w:sz="0" w:space="0" w:color="auto"/>
                      </w:divBdr>
                      <w:divsChild>
                        <w:div w:id="656223842">
                          <w:marLeft w:val="0"/>
                          <w:marRight w:val="0"/>
                          <w:marTop w:val="0"/>
                          <w:marBottom w:val="0"/>
                          <w:divBdr>
                            <w:top w:val="none" w:sz="0" w:space="0" w:color="auto"/>
                            <w:left w:val="none" w:sz="0" w:space="0" w:color="auto"/>
                            <w:bottom w:val="none" w:sz="0" w:space="0" w:color="auto"/>
                            <w:right w:val="none" w:sz="0" w:space="0" w:color="auto"/>
                          </w:divBdr>
                          <w:divsChild>
                            <w:div w:id="8225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5555">
      <w:bodyDiv w:val="1"/>
      <w:marLeft w:val="0"/>
      <w:marRight w:val="0"/>
      <w:marTop w:val="0"/>
      <w:marBottom w:val="0"/>
      <w:divBdr>
        <w:top w:val="none" w:sz="0" w:space="0" w:color="auto"/>
        <w:left w:val="none" w:sz="0" w:space="0" w:color="auto"/>
        <w:bottom w:val="none" w:sz="0" w:space="0" w:color="auto"/>
        <w:right w:val="none" w:sz="0" w:space="0" w:color="auto"/>
      </w:divBdr>
    </w:div>
    <w:div w:id="1253010787">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77172915">
      <w:bodyDiv w:val="1"/>
      <w:marLeft w:val="0"/>
      <w:marRight w:val="0"/>
      <w:marTop w:val="0"/>
      <w:marBottom w:val="0"/>
      <w:divBdr>
        <w:top w:val="none" w:sz="0" w:space="0" w:color="auto"/>
        <w:left w:val="none" w:sz="0" w:space="0" w:color="auto"/>
        <w:bottom w:val="none" w:sz="0" w:space="0" w:color="auto"/>
        <w:right w:val="none" w:sz="0" w:space="0" w:color="auto"/>
      </w:divBdr>
    </w:div>
    <w:div w:id="1326586596">
      <w:bodyDiv w:val="1"/>
      <w:marLeft w:val="0"/>
      <w:marRight w:val="0"/>
      <w:marTop w:val="0"/>
      <w:marBottom w:val="0"/>
      <w:divBdr>
        <w:top w:val="none" w:sz="0" w:space="0" w:color="auto"/>
        <w:left w:val="none" w:sz="0" w:space="0" w:color="auto"/>
        <w:bottom w:val="none" w:sz="0" w:space="0" w:color="auto"/>
        <w:right w:val="none" w:sz="0" w:space="0" w:color="auto"/>
      </w:divBdr>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99088892">
      <w:bodyDiv w:val="1"/>
      <w:marLeft w:val="0"/>
      <w:marRight w:val="0"/>
      <w:marTop w:val="0"/>
      <w:marBottom w:val="0"/>
      <w:divBdr>
        <w:top w:val="none" w:sz="0" w:space="0" w:color="auto"/>
        <w:left w:val="none" w:sz="0" w:space="0" w:color="auto"/>
        <w:bottom w:val="none" w:sz="0" w:space="0" w:color="auto"/>
        <w:right w:val="none" w:sz="0" w:space="0" w:color="auto"/>
      </w:divBdr>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4646565">
      <w:bodyDiv w:val="1"/>
      <w:marLeft w:val="0"/>
      <w:marRight w:val="0"/>
      <w:marTop w:val="0"/>
      <w:marBottom w:val="0"/>
      <w:divBdr>
        <w:top w:val="none" w:sz="0" w:space="0" w:color="auto"/>
        <w:left w:val="none" w:sz="0" w:space="0" w:color="auto"/>
        <w:bottom w:val="none" w:sz="0" w:space="0" w:color="auto"/>
        <w:right w:val="none" w:sz="0" w:space="0" w:color="auto"/>
      </w:divBdr>
    </w:div>
    <w:div w:id="1437486741">
      <w:bodyDiv w:val="1"/>
      <w:marLeft w:val="0"/>
      <w:marRight w:val="0"/>
      <w:marTop w:val="0"/>
      <w:marBottom w:val="0"/>
      <w:divBdr>
        <w:top w:val="none" w:sz="0" w:space="0" w:color="auto"/>
        <w:left w:val="none" w:sz="0" w:space="0" w:color="auto"/>
        <w:bottom w:val="none" w:sz="0" w:space="0" w:color="auto"/>
        <w:right w:val="none" w:sz="0" w:space="0" w:color="auto"/>
      </w:divBdr>
    </w:div>
    <w:div w:id="1459882427">
      <w:bodyDiv w:val="1"/>
      <w:marLeft w:val="0"/>
      <w:marRight w:val="0"/>
      <w:marTop w:val="0"/>
      <w:marBottom w:val="0"/>
      <w:divBdr>
        <w:top w:val="none" w:sz="0" w:space="0" w:color="auto"/>
        <w:left w:val="none" w:sz="0" w:space="0" w:color="auto"/>
        <w:bottom w:val="none" w:sz="0" w:space="0" w:color="auto"/>
        <w:right w:val="none" w:sz="0" w:space="0" w:color="auto"/>
      </w:divBdr>
    </w:div>
    <w:div w:id="1479955546">
      <w:bodyDiv w:val="1"/>
      <w:marLeft w:val="0"/>
      <w:marRight w:val="0"/>
      <w:marTop w:val="0"/>
      <w:marBottom w:val="0"/>
      <w:divBdr>
        <w:top w:val="none" w:sz="0" w:space="0" w:color="auto"/>
        <w:left w:val="none" w:sz="0" w:space="0" w:color="auto"/>
        <w:bottom w:val="none" w:sz="0" w:space="0" w:color="auto"/>
        <w:right w:val="none" w:sz="0" w:space="0" w:color="auto"/>
      </w:divBdr>
    </w:div>
    <w:div w:id="1482622549">
      <w:bodyDiv w:val="1"/>
      <w:marLeft w:val="0"/>
      <w:marRight w:val="0"/>
      <w:marTop w:val="0"/>
      <w:marBottom w:val="0"/>
      <w:divBdr>
        <w:top w:val="none" w:sz="0" w:space="0" w:color="auto"/>
        <w:left w:val="none" w:sz="0" w:space="0" w:color="auto"/>
        <w:bottom w:val="none" w:sz="0" w:space="0" w:color="auto"/>
        <w:right w:val="none" w:sz="0" w:space="0" w:color="auto"/>
      </w:divBdr>
    </w:div>
    <w:div w:id="1485587133">
      <w:bodyDiv w:val="1"/>
      <w:marLeft w:val="0"/>
      <w:marRight w:val="0"/>
      <w:marTop w:val="0"/>
      <w:marBottom w:val="0"/>
      <w:divBdr>
        <w:top w:val="none" w:sz="0" w:space="0" w:color="auto"/>
        <w:left w:val="none" w:sz="0" w:space="0" w:color="auto"/>
        <w:bottom w:val="none" w:sz="0" w:space="0" w:color="auto"/>
        <w:right w:val="none" w:sz="0" w:space="0" w:color="auto"/>
      </w:divBdr>
    </w:div>
    <w:div w:id="1496144022">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23669770">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45755829">
      <w:bodyDiv w:val="1"/>
      <w:marLeft w:val="0"/>
      <w:marRight w:val="0"/>
      <w:marTop w:val="0"/>
      <w:marBottom w:val="0"/>
      <w:divBdr>
        <w:top w:val="none" w:sz="0" w:space="0" w:color="auto"/>
        <w:left w:val="none" w:sz="0" w:space="0" w:color="auto"/>
        <w:bottom w:val="none" w:sz="0" w:space="0" w:color="auto"/>
        <w:right w:val="none" w:sz="0" w:space="0" w:color="auto"/>
      </w:divBdr>
    </w:div>
    <w:div w:id="1545756194">
      <w:bodyDiv w:val="1"/>
      <w:marLeft w:val="0"/>
      <w:marRight w:val="0"/>
      <w:marTop w:val="0"/>
      <w:marBottom w:val="0"/>
      <w:divBdr>
        <w:top w:val="none" w:sz="0" w:space="0" w:color="auto"/>
        <w:left w:val="none" w:sz="0" w:space="0" w:color="auto"/>
        <w:bottom w:val="none" w:sz="0" w:space="0" w:color="auto"/>
        <w:right w:val="none" w:sz="0" w:space="0" w:color="auto"/>
      </w:divBdr>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638609982">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6299204">
      <w:bodyDiv w:val="1"/>
      <w:marLeft w:val="0"/>
      <w:marRight w:val="0"/>
      <w:marTop w:val="0"/>
      <w:marBottom w:val="0"/>
      <w:divBdr>
        <w:top w:val="none" w:sz="0" w:space="0" w:color="auto"/>
        <w:left w:val="none" w:sz="0" w:space="0" w:color="auto"/>
        <w:bottom w:val="none" w:sz="0" w:space="0" w:color="auto"/>
        <w:right w:val="none" w:sz="0" w:space="0" w:color="auto"/>
      </w:divBdr>
    </w:div>
    <w:div w:id="1663856010">
      <w:bodyDiv w:val="1"/>
      <w:marLeft w:val="0"/>
      <w:marRight w:val="0"/>
      <w:marTop w:val="0"/>
      <w:marBottom w:val="0"/>
      <w:divBdr>
        <w:top w:val="none" w:sz="0" w:space="0" w:color="auto"/>
        <w:left w:val="none" w:sz="0" w:space="0" w:color="auto"/>
        <w:bottom w:val="none" w:sz="0" w:space="0" w:color="auto"/>
        <w:right w:val="none" w:sz="0" w:space="0" w:color="auto"/>
      </w:divBdr>
    </w:div>
    <w:div w:id="1669865575">
      <w:bodyDiv w:val="1"/>
      <w:marLeft w:val="0"/>
      <w:marRight w:val="0"/>
      <w:marTop w:val="0"/>
      <w:marBottom w:val="0"/>
      <w:divBdr>
        <w:top w:val="none" w:sz="0" w:space="0" w:color="auto"/>
        <w:left w:val="none" w:sz="0" w:space="0" w:color="auto"/>
        <w:bottom w:val="none" w:sz="0" w:space="0" w:color="auto"/>
        <w:right w:val="none" w:sz="0" w:space="0" w:color="auto"/>
      </w:divBdr>
    </w:div>
    <w:div w:id="1671180242">
      <w:bodyDiv w:val="1"/>
      <w:marLeft w:val="0"/>
      <w:marRight w:val="0"/>
      <w:marTop w:val="0"/>
      <w:marBottom w:val="0"/>
      <w:divBdr>
        <w:top w:val="none" w:sz="0" w:space="0" w:color="auto"/>
        <w:left w:val="none" w:sz="0" w:space="0" w:color="auto"/>
        <w:bottom w:val="none" w:sz="0" w:space="0" w:color="auto"/>
        <w:right w:val="none" w:sz="0" w:space="0" w:color="auto"/>
      </w:divBdr>
    </w:div>
    <w:div w:id="1680812469">
      <w:bodyDiv w:val="1"/>
      <w:marLeft w:val="0"/>
      <w:marRight w:val="0"/>
      <w:marTop w:val="0"/>
      <w:marBottom w:val="0"/>
      <w:divBdr>
        <w:top w:val="none" w:sz="0" w:space="0" w:color="auto"/>
        <w:left w:val="none" w:sz="0" w:space="0" w:color="auto"/>
        <w:bottom w:val="none" w:sz="0" w:space="0" w:color="auto"/>
        <w:right w:val="none" w:sz="0" w:space="0" w:color="auto"/>
      </w:divBdr>
    </w:div>
    <w:div w:id="1693535253">
      <w:bodyDiv w:val="1"/>
      <w:marLeft w:val="0"/>
      <w:marRight w:val="0"/>
      <w:marTop w:val="0"/>
      <w:marBottom w:val="0"/>
      <w:divBdr>
        <w:top w:val="none" w:sz="0" w:space="0" w:color="auto"/>
        <w:left w:val="none" w:sz="0" w:space="0" w:color="auto"/>
        <w:bottom w:val="none" w:sz="0" w:space="0" w:color="auto"/>
        <w:right w:val="none" w:sz="0" w:space="0" w:color="auto"/>
      </w:divBdr>
    </w:div>
    <w:div w:id="1721902063">
      <w:bodyDiv w:val="1"/>
      <w:marLeft w:val="0"/>
      <w:marRight w:val="0"/>
      <w:marTop w:val="0"/>
      <w:marBottom w:val="0"/>
      <w:divBdr>
        <w:top w:val="none" w:sz="0" w:space="0" w:color="auto"/>
        <w:left w:val="none" w:sz="0" w:space="0" w:color="auto"/>
        <w:bottom w:val="none" w:sz="0" w:space="0" w:color="auto"/>
        <w:right w:val="none" w:sz="0" w:space="0" w:color="auto"/>
      </w:divBdr>
    </w:div>
    <w:div w:id="1722947798">
      <w:bodyDiv w:val="1"/>
      <w:marLeft w:val="0"/>
      <w:marRight w:val="0"/>
      <w:marTop w:val="0"/>
      <w:marBottom w:val="0"/>
      <w:divBdr>
        <w:top w:val="none" w:sz="0" w:space="0" w:color="auto"/>
        <w:left w:val="none" w:sz="0" w:space="0" w:color="auto"/>
        <w:bottom w:val="none" w:sz="0" w:space="0" w:color="auto"/>
        <w:right w:val="none" w:sz="0" w:space="0" w:color="auto"/>
      </w:divBdr>
    </w:div>
    <w:div w:id="1827740888">
      <w:bodyDiv w:val="1"/>
      <w:marLeft w:val="0"/>
      <w:marRight w:val="0"/>
      <w:marTop w:val="0"/>
      <w:marBottom w:val="0"/>
      <w:divBdr>
        <w:top w:val="none" w:sz="0" w:space="0" w:color="auto"/>
        <w:left w:val="none" w:sz="0" w:space="0" w:color="auto"/>
        <w:bottom w:val="none" w:sz="0" w:space="0" w:color="auto"/>
        <w:right w:val="none" w:sz="0" w:space="0" w:color="auto"/>
      </w:divBdr>
    </w:div>
    <w:div w:id="1839228273">
      <w:bodyDiv w:val="1"/>
      <w:marLeft w:val="0"/>
      <w:marRight w:val="0"/>
      <w:marTop w:val="0"/>
      <w:marBottom w:val="0"/>
      <w:divBdr>
        <w:top w:val="none" w:sz="0" w:space="0" w:color="auto"/>
        <w:left w:val="none" w:sz="0" w:space="0" w:color="auto"/>
        <w:bottom w:val="none" w:sz="0" w:space="0" w:color="auto"/>
        <w:right w:val="none" w:sz="0" w:space="0" w:color="auto"/>
      </w:divBdr>
    </w:div>
    <w:div w:id="1865558048">
      <w:bodyDiv w:val="1"/>
      <w:marLeft w:val="0"/>
      <w:marRight w:val="0"/>
      <w:marTop w:val="0"/>
      <w:marBottom w:val="0"/>
      <w:divBdr>
        <w:top w:val="none" w:sz="0" w:space="0" w:color="auto"/>
        <w:left w:val="none" w:sz="0" w:space="0" w:color="auto"/>
        <w:bottom w:val="none" w:sz="0" w:space="0" w:color="auto"/>
        <w:right w:val="none" w:sz="0" w:space="0" w:color="auto"/>
      </w:divBdr>
    </w:div>
    <w:div w:id="1869416281">
      <w:bodyDiv w:val="1"/>
      <w:marLeft w:val="0"/>
      <w:marRight w:val="0"/>
      <w:marTop w:val="0"/>
      <w:marBottom w:val="0"/>
      <w:divBdr>
        <w:top w:val="none" w:sz="0" w:space="0" w:color="auto"/>
        <w:left w:val="none" w:sz="0" w:space="0" w:color="auto"/>
        <w:bottom w:val="none" w:sz="0" w:space="0" w:color="auto"/>
        <w:right w:val="none" w:sz="0" w:space="0" w:color="auto"/>
      </w:divBdr>
    </w:div>
    <w:div w:id="1903104333">
      <w:bodyDiv w:val="1"/>
      <w:marLeft w:val="0"/>
      <w:marRight w:val="0"/>
      <w:marTop w:val="0"/>
      <w:marBottom w:val="0"/>
      <w:divBdr>
        <w:top w:val="none" w:sz="0" w:space="0" w:color="auto"/>
        <w:left w:val="none" w:sz="0" w:space="0" w:color="auto"/>
        <w:bottom w:val="none" w:sz="0" w:space="0" w:color="auto"/>
        <w:right w:val="none" w:sz="0" w:space="0" w:color="auto"/>
      </w:divBdr>
    </w:div>
    <w:div w:id="1905872520">
      <w:bodyDiv w:val="1"/>
      <w:marLeft w:val="0"/>
      <w:marRight w:val="0"/>
      <w:marTop w:val="0"/>
      <w:marBottom w:val="0"/>
      <w:divBdr>
        <w:top w:val="none" w:sz="0" w:space="0" w:color="auto"/>
        <w:left w:val="none" w:sz="0" w:space="0" w:color="auto"/>
        <w:bottom w:val="none" w:sz="0" w:space="0" w:color="auto"/>
        <w:right w:val="none" w:sz="0" w:space="0" w:color="auto"/>
      </w:divBdr>
    </w:div>
    <w:div w:id="1920824331">
      <w:bodyDiv w:val="1"/>
      <w:marLeft w:val="0"/>
      <w:marRight w:val="0"/>
      <w:marTop w:val="0"/>
      <w:marBottom w:val="0"/>
      <w:divBdr>
        <w:top w:val="none" w:sz="0" w:space="0" w:color="auto"/>
        <w:left w:val="none" w:sz="0" w:space="0" w:color="auto"/>
        <w:bottom w:val="none" w:sz="0" w:space="0" w:color="auto"/>
        <w:right w:val="none" w:sz="0" w:space="0" w:color="auto"/>
      </w:divBdr>
    </w:div>
    <w:div w:id="1925144921">
      <w:bodyDiv w:val="1"/>
      <w:marLeft w:val="0"/>
      <w:marRight w:val="0"/>
      <w:marTop w:val="0"/>
      <w:marBottom w:val="0"/>
      <w:divBdr>
        <w:top w:val="none" w:sz="0" w:space="0" w:color="auto"/>
        <w:left w:val="none" w:sz="0" w:space="0" w:color="auto"/>
        <w:bottom w:val="none" w:sz="0" w:space="0" w:color="auto"/>
        <w:right w:val="none" w:sz="0" w:space="0" w:color="auto"/>
      </w:divBdr>
    </w:div>
    <w:div w:id="1933582245">
      <w:bodyDiv w:val="1"/>
      <w:marLeft w:val="0"/>
      <w:marRight w:val="0"/>
      <w:marTop w:val="0"/>
      <w:marBottom w:val="0"/>
      <w:divBdr>
        <w:top w:val="none" w:sz="0" w:space="0" w:color="auto"/>
        <w:left w:val="none" w:sz="0" w:space="0" w:color="auto"/>
        <w:bottom w:val="none" w:sz="0" w:space="0" w:color="auto"/>
        <w:right w:val="none" w:sz="0" w:space="0" w:color="auto"/>
      </w:divBdr>
    </w:div>
    <w:div w:id="1959144193">
      <w:bodyDiv w:val="1"/>
      <w:marLeft w:val="0"/>
      <w:marRight w:val="0"/>
      <w:marTop w:val="0"/>
      <w:marBottom w:val="0"/>
      <w:divBdr>
        <w:top w:val="none" w:sz="0" w:space="0" w:color="auto"/>
        <w:left w:val="none" w:sz="0" w:space="0" w:color="auto"/>
        <w:bottom w:val="none" w:sz="0" w:space="0" w:color="auto"/>
        <w:right w:val="none" w:sz="0" w:space="0" w:color="auto"/>
      </w:divBdr>
    </w:div>
    <w:div w:id="1962110686">
      <w:bodyDiv w:val="1"/>
      <w:marLeft w:val="0"/>
      <w:marRight w:val="0"/>
      <w:marTop w:val="0"/>
      <w:marBottom w:val="0"/>
      <w:divBdr>
        <w:top w:val="none" w:sz="0" w:space="0" w:color="auto"/>
        <w:left w:val="none" w:sz="0" w:space="0" w:color="auto"/>
        <w:bottom w:val="none" w:sz="0" w:space="0" w:color="auto"/>
        <w:right w:val="none" w:sz="0" w:space="0" w:color="auto"/>
      </w:divBdr>
    </w:div>
    <w:div w:id="1978797703">
      <w:bodyDiv w:val="1"/>
      <w:marLeft w:val="0"/>
      <w:marRight w:val="0"/>
      <w:marTop w:val="0"/>
      <w:marBottom w:val="0"/>
      <w:divBdr>
        <w:top w:val="none" w:sz="0" w:space="0" w:color="auto"/>
        <w:left w:val="none" w:sz="0" w:space="0" w:color="auto"/>
        <w:bottom w:val="none" w:sz="0" w:space="0" w:color="auto"/>
        <w:right w:val="none" w:sz="0" w:space="0" w:color="auto"/>
      </w:divBdr>
    </w:div>
    <w:div w:id="1999645646">
      <w:bodyDiv w:val="1"/>
      <w:marLeft w:val="0"/>
      <w:marRight w:val="0"/>
      <w:marTop w:val="0"/>
      <w:marBottom w:val="0"/>
      <w:divBdr>
        <w:top w:val="none" w:sz="0" w:space="0" w:color="auto"/>
        <w:left w:val="none" w:sz="0" w:space="0" w:color="auto"/>
        <w:bottom w:val="none" w:sz="0" w:space="0" w:color="auto"/>
        <w:right w:val="none" w:sz="0" w:space="0" w:color="auto"/>
      </w:divBdr>
    </w:div>
    <w:div w:id="2034305203">
      <w:bodyDiv w:val="1"/>
      <w:marLeft w:val="0"/>
      <w:marRight w:val="0"/>
      <w:marTop w:val="0"/>
      <w:marBottom w:val="0"/>
      <w:divBdr>
        <w:top w:val="none" w:sz="0" w:space="0" w:color="auto"/>
        <w:left w:val="none" w:sz="0" w:space="0" w:color="auto"/>
        <w:bottom w:val="none" w:sz="0" w:space="0" w:color="auto"/>
        <w:right w:val="none" w:sz="0" w:space="0" w:color="auto"/>
      </w:divBdr>
    </w:div>
    <w:div w:id="2082753606">
      <w:bodyDiv w:val="1"/>
      <w:marLeft w:val="0"/>
      <w:marRight w:val="0"/>
      <w:marTop w:val="0"/>
      <w:marBottom w:val="0"/>
      <w:divBdr>
        <w:top w:val="none" w:sz="0" w:space="0" w:color="auto"/>
        <w:left w:val="none" w:sz="0" w:space="0" w:color="auto"/>
        <w:bottom w:val="none" w:sz="0" w:space="0" w:color="auto"/>
        <w:right w:val="none" w:sz="0" w:space="0" w:color="auto"/>
      </w:divBdr>
    </w:div>
    <w:div w:id="2082868950">
      <w:bodyDiv w:val="1"/>
      <w:marLeft w:val="0"/>
      <w:marRight w:val="0"/>
      <w:marTop w:val="0"/>
      <w:marBottom w:val="0"/>
      <w:divBdr>
        <w:top w:val="none" w:sz="0" w:space="0" w:color="auto"/>
        <w:left w:val="none" w:sz="0" w:space="0" w:color="auto"/>
        <w:bottom w:val="none" w:sz="0" w:space="0" w:color="auto"/>
        <w:right w:val="none" w:sz="0" w:space="0" w:color="auto"/>
      </w:divBdr>
    </w:div>
    <w:div w:id="2092114086">
      <w:bodyDiv w:val="1"/>
      <w:marLeft w:val="0"/>
      <w:marRight w:val="0"/>
      <w:marTop w:val="0"/>
      <w:marBottom w:val="0"/>
      <w:divBdr>
        <w:top w:val="none" w:sz="0" w:space="0" w:color="auto"/>
        <w:left w:val="none" w:sz="0" w:space="0" w:color="auto"/>
        <w:bottom w:val="none" w:sz="0" w:space="0" w:color="auto"/>
        <w:right w:val="none" w:sz="0" w:space="0" w:color="auto"/>
      </w:divBdr>
    </w:div>
    <w:div w:id="2142721238">
      <w:bodyDiv w:val="1"/>
      <w:marLeft w:val="0"/>
      <w:marRight w:val="0"/>
      <w:marTop w:val="0"/>
      <w:marBottom w:val="0"/>
      <w:divBdr>
        <w:top w:val="none" w:sz="0" w:space="0" w:color="auto"/>
        <w:left w:val="none" w:sz="0" w:space="0" w:color="auto"/>
        <w:bottom w:val="none" w:sz="0" w:space="0" w:color="auto"/>
        <w:right w:val="none" w:sz="0" w:space="0" w:color="auto"/>
      </w:divBdr>
      <w:divsChild>
        <w:div w:id="814180619">
          <w:marLeft w:val="0"/>
          <w:marRight w:val="0"/>
          <w:marTop w:val="0"/>
          <w:marBottom w:val="0"/>
          <w:divBdr>
            <w:top w:val="none" w:sz="0" w:space="0" w:color="auto"/>
            <w:left w:val="none" w:sz="0" w:space="0" w:color="auto"/>
            <w:bottom w:val="none" w:sz="0" w:space="0" w:color="auto"/>
            <w:right w:val="none" w:sz="0" w:space="0" w:color="auto"/>
          </w:divBdr>
          <w:divsChild>
            <w:div w:id="1003363778">
              <w:marLeft w:val="0"/>
              <w:marRight w:val="0"/>
              <w:marTop w:val="0"/>
              <w:marBottom w:val="0"/>
              <w:divBdr>
                <w:top w:val="none" w:sz="0" w:space="0" w:color="auto"/>
                <w:left w:val="none" w:sz="0" w:space="0" w:color="auto"/>
                <w:bottom w:val="none" w:sz="0" w:space="0" w:color="auto"/>
                <w:right w:val="none" w:sz="0" w:space="0" w:color="auto"/>
              </w:divBdr>
              <w:divsChild>
                <w:div w:id="1006176018">
                  <w:marLeft w:val="0"/>
                  <w:marRight w:val="0"/>
                  <w:marTop w:val="0"/>
                  <w:marBottom w:val="0"/>
                  <w:divBdr>
                    <w:top w:val="none" w:sz="0" w:space="0" w:color="auto"/>
                    <w:left w:val="none" w:sz="0" w:space="0" w:color="auto"/>
                    <w:bottom w:val="none" w:sz="0" w:space="0" w:color="auto"/>
                    <w:right w:val="none" w:sz="0" w:space="0" w:color="auto"/>
                  </w:divBdr>
                  <w:divsChild>
                    <w:div w:id="295915370">
                      <w:marLeft w:val="0"/>
                      <w:marRight w:val="0"/>
                      <w:marTop w:val="0"/>
                      <w:marBottom w:val="0"/>
                      <w:divBdr>
                        <w:top w:val="none" w:sz="0" w:space="0" w:color="auto"/>
                        <w:left w:val="none" w:sz="0" w:space="0" w:color="auto"/>
                        <w:bottom w:val="none" w:sz="0" w:space="0" w:color="auto"/>
                        <w:right w:val="none" w:sz="0" w:space="0" w:color="auto"/>
                      </w:divBdr>
                      <w:divsChild>
                        <w:div w:id="439105550">
                          <w:marLeft w:val="0"/>
                          <w:marRight w:val="0"/>
                          <w:marTop w:val="0"/>
                          <w:marBottom w:val="0"/>
                          <w:divBdr>
                            <w:top w:val="none" w:sz="0" w:space="0" w:color="auto"/>
                            <w:left w:val="none" w:sz="0" w:space="0" w:color="auto"/>
                            <w:bottom w:val="none" w:sz="0" w:space="0" w:color="auto"/>
                            <w:right w:val="none" w:sz="0" w:space="0" w:color="auto"/>
                          </w:divBdr>
                          <w:divsChild>
                            <w:div w:id="3588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olizarowsk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tanik@upem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iuro@upem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spektor@umw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6B61-F14E-43F9-A043-16091481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44</Pages>
  <Words>16507</Words>
  <Characters>94095</Characters>
  <Application>Microsoft Office Word</Application>
  <DocSecurity>0</DocSecurity>
  <Lines>784</Lines>
  <Paragraphs>220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user</cp:lastModifiedBy>
  <cp:revision>97</cp:revision>
  <cp:lastPrinted>2024-08-05T13:07:00Z</cp:lastPrinted>
  <dcterms:created xsi:type="dcterms:W3CDTF">2025-05-27T10:32:00Z</dcterms:created>
  <dcterms:modified xsi:type="dcterms:W3CDTF">2025-05-30T08:54:00Z</dcterms:modified>
</cp:coreProperties>
</file>