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7D2" w:rsidRPr="00947630" w:rsidRDefault="004F47D2" w:rsidP="00AA2292">
      <w:pPr>
        <w:pStyle w:val="Tekstpodstawowy"/>
        <w:ind w:left="801"/>
        <w:rPr>
          <w:rFonts w:ascii="Tahoma" w:hAnsi="Tahoma" w:cs="Tahoma"/>
          <w:sz w:val="22"/>
          <w:szCs w:val="22"/>
        </w:rPr>
      </w:pPr>
    </w:p>
    <w:p w:rsidR="004F47D2" w:rsidRPr="00947630" w:rsidRDefault="00F757F6" w:rsidP="00621DEC">
      <w:pPr>
        <w:pStyle w:val="Tekstpodstawowy"/>
        <w:spacing w:before="90"/>
        <w:ind w:left="284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>Załącznik</w:t>
      </w:r>
      <w:r w:rsidRPr="00947630">
        <w:rPr>
          <w:rFonts w:ascii="Tahoma" w:hAnsi="Tahoma" w:cs="Tahoma"/>
          <w:spacing w:val="-3"/>
          <w:sz w:val="22"/>
          <w:szCs w:val="22"/>
        </w:rPr>
        <w:t xml:space="preserve"> </w:t>
      </w:r>
      <w:r w:rsidRPr="00947630">
        <w:rPr>
          <w:rFonts w:ascii="Tahoma" w:hAnsi="Tahoma" w:cs="Tahoma"/>
          <w:sz w:val="22"/>
          <w:szCs w:val="22"/>
        </w:rPr>
        <w:t>nr</w:t>
      </w:r>
      <w:r w:rsidRPr="00947630">
        <w:rPr>
          <w:rFonts w:ascii="Tahoma" w:hAnsi="Tahoma" w:cs="Tahoma"/>
          <w:spacing w:val="-2"/>
          <w:sz w:val="22"/>
          <w:szCs w:val="22"/>
        </w:rPr>
        <w:t xml:space="preserve"> </w:t>
      </w:r>
      <w:r w:rsidR="00947630" w:rsidRPr="00947630">
        <w:rPr>
          <w:rFonts w:ascii="Tahoma" w:hAnsi="Tahoma" w:cs="Tahoma"/>
          <w:sz w:val="22"/>
          <w:szCs w:val="22"/>
        </w:rPr>
        <w:t>6</w:t>
      </w:r>
      <w:r w:rsidRPr="00947630">
        <w:rPr>
          <w:rFonts w:ascii="Tahoma" w:hAnsi="Tahoma" w:cs="Tahoma"/>
          <w:spacing w:val="-3"/>
          <w:sz w:val="22"/>
          <w:szCs w:val="22"/>
        </w:rPr>
        <w:t xml:space="preserve"> </w:t>
      </w:r>
      <w:r w:rsidRPr="00947630">
        <w:rPr>
          <w:rFonts w:ascii="Tahoma" w:hAnsi="Tahoma" w:cs="Tahoma"/>
          <w:sz w:val="22"/>
          <w:szCs w:val="22"/>
        </w:rPr>
        <w:t>do</w:t>
      </w:r>
      <w:r w:rsidRPr="00947630">
        <w:rPr>
          <w:rFonts w:ascii="Tahoma" w:hAnsi="Tahoma" w:cs="Tahoma"/>
          <w:spacing w:val="-4"/>
          <w:sz w:val="22"/>
          <w:szCs w:val="22"/>
        </w:rPr>
        <w:t xml:space="preserve"> </w:t>
      </w:r>
      <w:r w:rsidRPr="00947630">
        <w:rPr>
          <w:rFonts w:ascii="Tahoma" w:hAnsi="Tahoma" w:cs="Tahoma"/>
          <w:sz w:val="22"/>
          <w:szCs w:val="22"/>
        </w:rPr>
        <w:t>Zapytania</w:t>
      </w:r>
      <w:r w:rsidRPr="00947630">
        <w:rPr>
          <w:rFonts w:ascii="Tahoma" w:hAnsi="Tahoma" w:cs="Tahoma"/>
          <w:spacing w:val="-3"/>
          <w:sz w:val="22"/>
          <w:szCs w:val="22"/>
        </w:rPr>
        <w:t xml:space="preserve"> </w:t>
      </w:r>
      <w:r w:rsidRPr="00947630">
        <w:rPr>
          <w:rFonts w:ascii="Tahoma" w:hAnsi="Tahoma" w:cs="Tahoma"/>
          <w:spacing w:val="-2"/>
          <w:sz w:val="22"/>
          <w:szCs w:val="22"/>
        </w:rPr>
        <w:t>ofertowego</w:t>
      </w:r>
      <w:r w:rsidR="00AA2292" w:rsidRPr="00947630">
        <w:rPr>
          <w:rFonts w:ascii="Tahoma" w:hAnsi="Tahoma" w:cs="Tahoma"/>
          <w:spacing w:val="-2"/>
          <w:sz w:val="22"/>
          <w:szCs w:val="22"/>
        </w:rPr>
        <w:t xml:space="preserve"> </w:t>
      </w:r>
      <w:bookmarkStart w:id="0" w:name="_Hlk183534035"/>
      <w:r w:rsidR="001F69D3" w:rsidRPr="00A12907">
        <w:rPr>
          <w:rFonts w:ascii="Tahoma" w:hAnsi="Tahoma" w:cs="Tahoma"/>
          <w:b/>
          <w:bCs/>
        </w:rPr>
        <w:t>FEW/0098/</w:t>
      </w:r>
      <w:bookmarkEnd w:id="0"/>
      <w:r w:rsidR="001F69D3">
        <w:rPr>
          <w:rFonts w:ascii="Tahoma" w:hAnsi="Tahoma" w:cs="Tahoma"/>
          <w:b/>
          <w:bCs/>
        </w:rPr>
        <w:t>PJ/</w:t>
      </w:r>
      <w:r w:rsidR="00BA6DB1">
        <w:rPr>
          <w:rFonts w:ascii="Tahoma" w:hAnsi="Tahoma" w:cs="Tahoma"/>
          <w:b/>
          <w:bCs/>
        </w:rPr>
        <w:t>1</w:t>
      </w:r>
      <w:r w:rsidR="006536CA">
        <w:rPr>
          <w:rFonts w:ascii="Tahoma" w:hAnsi="Tahoma" w:cs="Tahoma"/>
          <w:b/>
          <w:bCs/>
        </w:rPr>
        <w:t>4</w:t>
      </w:r>
    </w:p>
    <w:p w:rsidR="004F47D2" w:rsidRPr="00947630" w:rsidRDefault="004F47D2" w:rsidP="00621DEC">
      <w:pPr>
        <w:pStyle w:val="Tekstpodstawowy"/>
        <w:spacing w:before="3"/>
        <w:ind w:left="284"/>
        <w:rPr>
          <w:rFonts w:ascii="Tahoma" w:hAnsi="Tahoma" w:cs="Tahoma"/>
          <w:sz w:val="22"/>
          <w:szCs w:val="22"/>
        </w:rPr>
      </w:pPr>
    </w:p>
    <w:p w:rsidR="00F757F6" w:rsidRPr="00947630" w:rsidRDefault="00F757F6" w:rsidP="00621DEC">
      <w:pPr>
        <w:pStyle w:val="Tytu"/>
        <w:spacing w:before="1"/>
        <w:ind w:left="284"/>
        <w:rPr>
          <w:rFonts w:ascii="Tahoma" w:hAnsi="Tahoma" w:cs="Tahoma"/>
          <w:b w:val="0"/>
          <w:bCs w:val="0"/>
          <w:sz w:val="22"/>
          <w:szCs w:val="22"/>
        </w:rPr>
      </w:pPr>
    </w:p>
    <w:p w:rsidR="00947630" w:rsidRPr="00947630" w:rsidRDefault="00947630" w:rsidP="00947630">
      <w:pPr>
        <w:pStyle w:val="Tekstpodstawowy"/>
        <w:spacing w:before="203"/>
        <w:jc w:val="center"/>
        <w:rPr>
          <w:rFonts w:ascii="Tahoma" w:hAnsi="Tahoma" w:cs="Tahoma"/>
          <w:b/>
          <w:bCs/>
          <w:sz w:val="22"/>
          <w:szCs w:val="22"/>
        </w:rPr>
      </w:pPr>
      <w:r w:rsidRPr="00947630">
        <w:rPr>
          <w:rFonts w:ascii="Tahoma" w:hAnsi="Tahoma" w:cs="Tahoma"/>
          <w:b/>
          <w:bCs/>
          <w:sz w:val="22"/>
          <w:szCs w:val="22"/>
        </w:rPr>
        <w:t>KLAUZULA INFORMACYJNA</w:t>
      </w:r>
    </w:p>
    <w:p w:rsidR="00947630" w:rsidRPr="00947630" w:rsidRDefault="00947630" w:rsidP="00947630">
      <w:pPr>
        <w:pStyle w:val="Tekstpodstawowy"/>
        <w:spacing w:before="203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947630" w:rsidRPr="00947630" w:rsidRDefault="00947630" w:rsidP="00947630">
      <w:pPr>
        <w:pStyle w:val="Tekstpodstawowy"/>
        <w:spacing w:before="203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1):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947630" w:rsidRPr="00947630" w:rsidRDefault="00947630" w:rsidP="00947630">
      <w:pPr>
        <w:pStyle w:val="Tekstpodstawowy"/>
        <w:numPr>
          <w:ilvl w:val="0"/>
          <w:numId w:val="6"/>
        </w:numPr>
        <w:spacing w:before="203"/>
        <w:ind w:left="567" w:hanging="425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administratorem Pani/Pana danych osobowych jest JMM Sp. z o.o., ul. Żurawinowa 10, 62-070 Palędzie, e-mail: biuro@jmm.net.pl, </w:t>
      </w:r>
    </w:p>
    <w:p w:rsidR="00947630" w:rsidRPr="00947630" w:rsidRDefault="00947630" w:rsidP="00947630">
      <w:pPr>
        <w:pStyle w:val="Tekstpodstawowy"/>
        <w:numPr>
          <w:ilvl w:val="0"/>
          <w:numId w:val="6"/>
        </w:numPr>
        <w:spacing w:before="203"/>
        <w:ind w:left="567" w:hanging="425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Pani/Pana dane osobowe przetwarzane będą na podstawie art. 6 ust. 1 lit. C RODO w celu związanym z postępowaniem o udzielenie zamówienia w ramach zapytania ofertowego nr </w:t>
      </w:r>
      <w:r w:rsidR="001F69D3" w:rsidRPr="00A12907">
        <w:rPr>
          <w:rFonts w:ascii="Tahoma" w:hAnsi="Tahoma" w:cs="Tahoma"/>
          <w:b/>
          <w:bCs/>
        </w:rPr>
        <w:t>FEW/0098/</w:t>
      </w:r>
      <w:r w:rsidR="001F69D3">
        <w:rPr>
          <w:rFonts w:ascii="Tahoma" w:hAnsi="Tahoma" w:cs="Tahoma"/>
          <w:b/>
          <w:bCs/>
        </w:rPr>
        <w:t>PJ/</w:t>
      </w:r>
      <w:r w:rsidR="00BA6DB1">
        <w:rPr>
          <w:rFonts w:ascii="Tahoma" w:hAnsi="Tahoma" w:cs="Tahoma"/>
          <w:b/>
          <w:bCs/>
        </w:rPr>
        <w:t>1</w:t>
      </w:r>
      <w:r w:rsidR="006536CA">
        <w:rPr>
          <w:rFonts w:ascii="Tahoma" w:hAnsi="Tahoma" w:cs="Tahoma"/>
          <w:b/>
          <w:bCs/>
        </w:rPr>
        <w:t>4</w:t>
      </w:r>
      <w:r w:rsidR="00BA6DB1">
        <w:rPr>
          <w:rFonts w:ascii="Tahoma" w:hAnsi="Tahoma" w:cs="Tahoma"/>
          <w:b/>
          <w:bCs/>
        </w:rPr>
        <w:t xml:space="preserve"> </w:t>
      </w:r>
      <w:r w:rsidRPr="00947630">
        <w:rPr>
          <w:rFonts w:ascii="Tahoma" w:hAnsi="Tahoma" w:cs="Tahoma"/>
          <w:sz w:val="22"/>
          <w:szCs w:val="22"/>
        </w:rPr>
        <w:t xml:space="preserve">w ramach Projektu RAZEM MOŻEMY WIĘCEJ nr FEWP.06.12-IP.01-0098/23, </w:t>
      </w:r>
    </w:p>
    <w:p w:rsidR="00947630" w:rsidRPr="00947630" w:rsidRDefault="00947630" w:rsidP="00947630">
      <w:pPr>
        <w:pStyle w:val="Tekstpodstawowy"/>
        <w:numPr>
          <w:ilvl w:val="0"/>
          <w:numId w:val="6"/>
        </w:numPr>
        <w:spacing w:before="203"/>
        <w:ind w:left="567" w:hanging="425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odbiorcami Pani/Pana danych osobowych będą osoby lub podmioty, którym udostępniona zostanie dokumentacja postępowania w oparciu o Wytyczne; </w:t>
      </w:r>
    </w:p>
    <w:p w:rsidR="00947630" w:rsidRPr="00947630" w:rsidRDefault="00947630" w:rsidP="00947630">
      <w:pPr>
        <w:pStyle w:val="Tekstpodstawowy"/>
        <w:numPr>
          <w:ilvl w:val="0"/>
          <w:numId w:val="6"/>
        </w:numPr>
        <w:spacing w:before="203"/>
        <w:ind w:left="567" w:hanging="425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Pani/Pana dane osobowe będą przechowywane, do czasu rozliczenia Programu Fundusze Europejskie dla Wielkopolski 2021-2027 oraz upływów okresów trwałości i zakończenia kontroli trwałości dla projektu i archiwizowania dokumentacji; </w:t>
      </w:r>
    </w:p>
    <w:p w:rsidR="00947630" w:rsidRPr="00947630" w:rsidRDefault="00947630" w:rsidP="00947630">
      <w:pPr>
        <w:pStyle w:val="Tekstpodstawowy"/>
        <w:numPr>
          <w:ilvl w:val="0"/>
          <w:numId w:val="6"/>
        </w:numPr>
        <w:spacing w:before="203"/>
        <w:ind w:left="567" w:hanging="425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obowiązek podania przez Panią/Pana danych osobowych bezpośrednio Pani/Pana dotyczących jest wymogiem ustawowym określonym w Wytycznych, związanym z udziałem w postępowaniu o udzielenie zamówienia; konsekwencje niepodania określonych danych wynikają z Wytycznych i Zapytania; </w:t>
      </w:r>
    </w:p>
    <w:p w:rsidR="00947630" w:rsidRPr="00947630" w:rsidRDefault="00947630" w:rsidP="00947630">
      <w:pPr>
        <w:pStyle w:val="Tekstpodstawowy"/>
        <w:numPr>
          <w:ilvl w:val="0"/>
          <w:numId w:val="6"/>
        </w:numPr>
        <w:spacing w:before="203"/>
        <w:ind w:left="567" w:hanging="425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w odniesieniu do Pani/Pana danych osobowych decyzje nie będą podejmowane w sposób zautomatyzowany, stosowanie do art. 22 RODO; </w:t>
      </w:r>
    </w:p>
    <w:p w:rsidR="00947630" w:rsidRPr="00947630" w:rsidRDefault="00947630" w:rsidP="00947630">
      <w:pPr>
        <w:pStyle w:val="Tekstpodstawowy"/>
        <w:numPr>
          <w:ilvl w:val="0"/>
          <w:numId w:val="6"/>
        </w:numPr>
        <w:spacing w:before="203"/>
        <w:ind w:left="567" w:hanging="425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posiada Pani/Pan: </w:t>
      </w:r>
    </w:p>
    <w:p w:rsidR="00947630" w:rsidRPr="00947630" w:rsidRDefault="00947630" w:rsidP="00947630">
      <w:pPr>
        <w:pStyle w:val="Tekstpodstawowy"/>
        <w:numPr>
          <w:ilvl w:val="4"/>
          <w:numId w:val="8"/>
        </w:numPr>
        <w:spacing w:before="203"/>
        <w:ind w:left="1276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na podstawie art. 15 RODO prawo dostępu do danych osobowych Pani/Pana dotyczących; </w:t>
      </w:r>
    </w:p>
    <w:p w:rsidR="00947630" w:rsidRDefault="00947630" w:rsidP="00947630">
      <w:pPr>
        <w:pStyle w:val="Default"/>
        <w:numPr>
          <w:ilvl w:val="4"/>
          <w:numId w:val="8"/>
        </w:numPr>
        <w:spacing w:after="56"/>
        <w:ind w:left="1276"/>
        <w:rPr>
          <w:sz w:val="23"/>
          <w:szCs w:val="23"/>
        </w:rPr>
      </w:pPr>
      <w:r>
        <w:rPr>
          <w:sz w:val="23"/>
          <w:szCs w:val="23"/>
        </w:rPr>
        <w:t xml:space="preserve">na podstawie art. 16 RODO prawo do sprostowania Pani/Pana danych osobowych (skorzystanie z prawa do sprostowania nie może skutkować zmianą wyniku postępowania o udzielenie zamówienia ani 22 zmianą postanowień umowy w zakresie niezgodnym z Wytycznymi i Zapytaniem oraz nie może naruszać integralności protokołu oraz jego załączników); </w:t>
      </w:r>
    </w:p>
    <w:p w:rsidR="00947630" w:rsidRPr="00947630" w:rsidRDefault="00947630" w:rsidP="00947630">
      <w:pPr>
        <w:pStyle w:val="Default"/>
        <w:numPr>
          <w:ilvl w:val="4"/>
          <w:numId w:val="8"/>
        </w:numPr>
        <w:spacing w:after="56"/>
        <w:ind w:left="1276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na podstawie art. 18 RODO prawo żądania od administratora ograniczenia przetwarzania danych osobowych z zastrzeżeniem przypadków, o których mowa w art. </w:t>
      </w:r>
      <w:r w:rsidRPr="00947630">
        <w:rPr>
          <w:rFonts w:ascii="Tahoma" w:hAnsi="Tahoma" w:cs="Tahoma"/>
          <w:sz w:val="22"/>
          <w:szCs w:val="22"/>
        </w:rPr>
        <w:lastRenderedPageBreak/>
        <w:t xml:space="preserve">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:rsidR="00947630" w:rsidRPr="00947630" w:rsidRDefault="00947630" w:rsidP="00947630">
      <w:pPr>
        <w:pStyle w:val="Default"/>
        <w:numPr>
          <w:ilvl w:val="4"/>
          <w:numId w:val="8"/>
        </w:numPr>
        <w:spacing w:after="56"/>
        <w:ind w:left="1276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</w:p>
    <w:p w:rsidR="00947630" w:rsidRPr="00947630" w:rsidRDefault="00947630" w:rsidP="00947630">
      <w:pPr>
        <w:pStyle w:val="Tekstpodstawowy"/>
        <w:numPr>
          <w:ilvl w:val="0"/>
          <w:numId w:val="6"/>
        </w:numPr>
        <w:spacing w:before="203"/>
        <w:ind w:left="567" w:hanging="425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nie przysługuje Pani/Panu: </w:t>
      </w:r>
    </w:p>
    <w:p w:rsidR="00947630" w:rsidRPr="00947630" w:rsidRDefault="00947630" w:rsidP="00947630">
      <w:pPr>
        <w:pStyle w:val="Default"/>
        <w:numPr>
          <w:ilvl w:val="4"/>
          <w:numId w:val="8"/>
        </w:numPr>
        <w:spacing w:after="56"/>
        <w:ind w:left="1276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w związku z art. 17 ust. 3 lit. b, d lub e RODO prawo do usunięcia danych osobowych; </w:t>
      </w:r>
    </w:p>
    <w:p w:rsidR="00947630" w:rsidRPr="00947630" w:rsidRDefault="00947630" w:rsidP="00947630">
      <w:pPr>
        <w:pStyle w:val="Default"/>
        <w:numPr>
          <w:ilvl w:val="4"/>
          <w:numId w:val="8"/>
        </w:numPr>
        <w:spacing w:after="56"/>
        <w:ind w:left="1276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prawo do przenoszenia danych osobowych, o którym mowa w art. 20 RODO; </w:t>
      </w:r>
    </w:p>
    <w:p w:rsidR="00947630" w:rsidRPr="00947630" w:rsidRDefault="00947630" w:rsidP="00947630">
      <w:pPr>
        <w:pStyle w:val="Default"/>
        <w:numPr>
          <w:ilvl w:val="4"/>
          <w:numId w:val="8"/>
        </w:numPr>
        <w:spacing w:after="56"/>
        <w:ind w:left="1276"/>
        <w:rPr>
          <w:rFonts w:ascii="Tahoma" w:hAnsi="Tahoma" w:cs="Tahoma"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47630" w:rsidRDefault="00947630" w:rsidP="00AA2292">
      <w:pPr>
        <w:pStyle w:val="Tekstpodstawowy"/>
        <w:spacing w:before="203"/>
        <w:rPr>
          <w:rFonts w:ascii="Tahoma" w:hAnsi="Tahoma" w:cs="Tahoma"/>
          <w:sz w:val="22"/>
          <w:szCs w:val="22"/>
        </w:rPr>
      </w:pPr>
    </w:p>
    <w:p w:rsidR="00947630" w:rsidRDefault="00947630" w:rsidP="00947630">
      <w:pPr>
        <w:pStyle w:val="Tekstpodstawowy"/>
        <w:spacing w:before="203"/>
        <w:rPr>
          <w:rFonts w:ascii="Tahoma" w:hAnsi="Tahoma" w:cs="Tahoma"/>
          <w:sz w:val="22"/>
          <w:szCs w:val="22"/>
        </w:rPr>
      </w:pPr>
    </w:p>
    <w:p w:rsidR="00947630" w:rsidRPr="00947630" w:rsidRDefault="00947630" w:rsidP="00947630">
      <w:pPr>
        <w:pStyle w:val="Tekstpodstawowy"/>
        <w:tabs>
          <w:tab w:val="left" w:pos="5812"/>
        </w:tabs>
        <w:ind w:left="5812" w:hanging="5103"/>
        <w:rPr>
          <w:rFonts w:ascii="Tahoma" w:hAnsi="Tahoma" w:cs="Tahoma"/>
        </w:rPr>
      </w:pPr>
      <w:r w:rsidRPr="00947630">
        <w:rPr>
          <w:rFonts w:ascii="Tahoma" w:hAnsi="Tahoma" w:cs="Tahoma"/>
        </w:rPr>
        <w:t xml:space="preserve">…………………………………………………………………….. </w:t>
      </w:r>
    </w:p>
    <w:p w:rsidR="004F47D2" w:rsidRPr="00947630" w:rsidRDefault="00947630" w:rsidP="00947630">
      <w:pPr>
        <w:pStyle w:val="Tekstpodstawowy"/>
        <w:tabs>
          <w:tab w:val="left" w:pos="5812"/>
        </w:tabs>
        <w:ind w:left="5812" w:hanging="5103"/>
        <w:rPr>
          <w:rFonts w:ascii="Tahoma" w:hAnsi="Tahoma" w:cs="Tahoma"/>
          <w:i/>
          <w:sz w:val="22"/>
          <w:szCs w:val="22"/>
        </w:rPr>
      </w:pPr>
      <w:r w:rsidRPr="00947630">
        <w:rPr>
          <w:rFonts w:ascii="Tahoma" w:hAnsi="Tahoma" w:cs="Tahoma"/>
          <w:sz w:val="22"/>
          <w:szCs w:val="22"/>
        </w:rPr>
        <w:t xml:space="preserve">(data i podpis </w:t>
      </w:r>
      <w:r w:rsidRPr="00BA6DB1">
        <w:rPr>
          <w:rFonts w:ascii="Tahoma" w:hAnsi="Tahoma" w:cs="Tahoma"/>
          <w:b/>
          <w:bCs/>
          <w:sz w:val="22"/>
          <w:szCs w:val="22"/>
          <w:highlight w:val="yellow"/>
        </w:rPr>
        <w:t>osoby, której dane osobowe są</w:t>
      </w:r>
      <w:r w:rsidRPr="00BA6DB1">
        <w:rPr>
          <w:rFonts w:ascii="Tahoma" w:hAnsi="Tahoma" w:cs="Tahoma"/>
          <w:sz w:val="22"/>
          <w:szCs w:val="22"/>
          <w:highlight w:val="yellow"/>
        </w:rPr>
        <w:t xml:space="preserve"> </w:t>
      </w:r>
      <w:r w:rsidRPr="00BA6DB1">
        <w:rPr>
          <w:rFonts w:ascii="Tahoma" w:hAnsi="Tahoma" w:cs="Tahoma"/>
          <w:b/>
          <w:bCs/>
          <w:sz w:val="22"/>
          <w:szCs w:val="22"/>
          <w:highlight w:val="yellow"/>
        </w:rPr>
        <w:t>przetwarzane</w:t>
      </w:r>
      <w:r w:rsidRPr="00947630">
        <w:rPr>
          <w:rFonts w:ascii="Tahoma" w:hAnsi="Tahoma" w:cs="Tahoma"/>
          <w:sz w:val="22"/>
          <w:szCs w:val="22"/>
        </w:rPr>
        <w:t>)</w:t>
      </w:r>
    </w:p>
    <w:p w:rsidR="004F47D2" w:rsidRPr="00947630" w:rsidRDefault="004F47D2" w:rsidP="00621DEC">
      <w:pPr>
        <w:ind w:left="113"/>
        <w:rPr>
          <w:rFonts w:ascii="Tahoma" w:hAnsi="Tahoma" w:cs="Tahoma"/>
          <w:i/>
        </w:rPr>
      </w:pPr>
    </w:p>
    <w:sectPr w:rsidR="004F47D2" w:rsidRPr="00947630" w:rsidSect="00947630">
      <w:headerReference w:type="default" r:id="rId7"/>
      <w:pgSz w:w="11910" w:h="16840"/>
      <w:pgMar w:top="1560" w:right="1020" w:bottom="1560" w:left="1134" w:header="284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292" w:rsidRDefault="00AA2292" w:rsidP="00AA2292">
      <w:r>
        <w:separator/>
      </w:r>
    </w:p>
  </w:endnote>
  <w:endnote w:type="continuationSeparator" w:id="0">
    <w:p w:rsidR="00AA2292" w:rsidRDefault="00AA2292" w:rsidP="00AA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292" w:rsidRDefault="00AA2292" w:rsidP="00AA2292">
      <w:r>
        <w:separator/>
      </w:r>
    </w:p>
  </w:footnote>
  <w:footnote w:type="continuationSeparator" w:id="0">
    <w:p w:rsidR="00AA2292" w:rsidRDefault="00AA2292" w:rsidP="00AA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292" w:rsidRDefault="00AA2292" w:rsidP="00AA2292">
    <w:pPr>
      <w:pStyle w:val="Nagwek"/>
      <w:ind w:firstLine="284"/>
    </w:pPr>
    <w:r w:rsidRPr="00AA2292">
      <w:rPr>
        <w:rFonts w:ascii="Tahoma" w:hAnsi="Tahoma" w:cs="Tahoma"/>
        <w:noProof/>
      </w:rPr>
      <w:drawing>
        <wp:inline distT="0" distB="0" distL="0" distR="0" wp14:anchorId="5A754D88" wp14:editId="612C4148">
          <wp:extent cx="5760720" cy="550545"/>
          <wp:effectExtent l="0" t="0" r="0" b="1905"/>
          <wp:docPr id="20026825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188474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CAD940"/>
    <w:multiLevelType w:val="hybridMultilevel"/>
    <w:tmpl w:val="E5DA721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F1E9D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B627B7"/>
    <w:multiLevelType w:val="hybridMultilevel"/>
    <w:tmpl w:val="AC222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E3421"/>
    <w:multiLevelType w:val="hybridMultilevel"/>
    <w:tmpl w:val="6ED8B58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FC866B1"/>
    <w:multiLevelType w:val="hybridMultilevel"/>
    <w:tmpl w:val="333CE032"/>
    <w:lvl w:ilvl="0" w:tplc="5D08846A">
      <w:numFmt w:val="bullet"/>
      <w:lvlText w:val=""/>
      <w:lvlJc w:val="left"/>
      <w:pPr>
        <w:ind w:left="426" w:hanging="284"/>
      </w:pPr>
      <w:rPr>
        <w:rFonts w:ascii="Symbol" w:eastAsia="Symbol" w:hAnsi="Symbol" w:cs="Symbol" w:hint="default"/>
        <w:b/>
        <w:bCs/>
        <w:i w:val="0"/>
        <w:iCs w:val="0"/>
        <w:spacing w:val="0"/>
        <w:w w:val="135"/>
        <w:sz w:val="32"/>
        <w:szCs w:val="32"/>
        <w:lang w:val="pl-PL" w:eastAsia="en-US" w:bidi="ar-SA"/>
      </w:rPr>
    </w:lvl>
    <w:lvl w:ilvl="1" w:tplc="8154D420">
      <w:numFmt w:val="bullet"/>
      <w:lvlText w:val="•"/>
      <w:lvlJc w:val="left"/>
      <w:pPr>
        <w:ind w:left="1612" w:hanging="284"/>
      </w:pPr>
      <w:rPr>
        <w:rFonts w:hint="default"/>
        <w:lang w:val="pl-PL" w:eastAsia="en-US" w:bidi="ar-SA"/>
      </w:rPr>
    </w:lvl>
    <w:lvl w:ilvl="2" w:tplc="582AB258">
      <w:numFmt w:val="bullet"/>
      <w:lvlText w:val="•"/>
      <w:lvlJc w:val="left"/>
      <w:pPr>
        <w:ind w:left="2545" w:hanging="284"/>
      </w:pPr>
      <w:rPr>
        <w:rFonts w:hint="default"/>
        <w:lang w:val="pl-PL" w:eastAsia="en-US" w:bidi="ar-SA"/>
      </w:rPr>
    </w:lvl>
    <w:lvl w:ilvl="3" w:tplc="5374EA5E">
      <w:numFmt w:val="bullet"/>
      <w:lvlText w:val="•"/>
      <w:lvlJc w:val="left"/>
      <w:pPr>
        <w:ind w:left="3477" w:hanging="284"/>
      </w:pPr>
      <w:rPr>
        <w:rFonts w:hint="default"/>
        <w:lang w:val="pl-PL" w:eastAsia="en-US" w:bidi="ar-SA"/>
      </w:rPr>
    </w:lvl>
    <w:lvl w:ilvl="4" w:tplc="95D47312">
      <w:numFmt w:val="bullet"/>
      <w:lvlText w:val="•"/>
      <w:lvlJc w:val="left"/>
      <w:pPr>
        <w:ind w:left="4410" w:hanging="284"/>
      </w:pPr>
      <w:rPr>
        <w:rFonts w:hint="default"/>
        <w:lang w:val="pl-PL" w:eastAsia="en-US" w:bidi="ar-SA"/>
      </w:rPr>
    </w:lvl>
    <w:lvl w:ilvl="5" w:tplc="EFECBA5E">
      <w:numFmt w:val="bullet"/>
      <w:lvlText w:val="•"/>
      <w:lvlJc w:val="left"/>
      <w:pPr>
        <w:ind w:left="5343" w:hanging="284"/>
      </w:pPr>
      <w:rPr>
        <w:rFonts w:hint="default"/>
        <w:lang w:val="pl-PL" w:eastAsia="en-US" w:bidi="ar-SA"/>
      </w:rPr>
    </w:lvl>
    <w:lvl w:ilvl="6" w:tplc="341EB30C">
      <w:numFmt w:val="bullet"/>
      <w:lvlText w:val="•"/>
      <w:lvlJc w:val="left"/>
      <w:pPr>
        <w:ind w:left="6275" w:hanging="284"/>
      </w:pPr>
      <w:rPr>
        <w:rFonts w:hint="default"/>
        <w:lang w:val="pl-PL" w:eastAsia="en-US" w:bidi="ar-SA"/>
      </w:rPr>
    </w:lvl>
    <w:lvl w:ilvl="7" w:tplc="5ECA090C">
      <w:numFmt w:val="bullet"/>
      <w:lvlText w:val="•"/>
      <w:lvlJc w:val="left"/>
      <w:pPr>
        <w:ind w:left="7208" w:hanging="284"/>
      </w:pPr>
      <w:rPr>
        <w:rFonts w:hint="default"/>
        <w:lang w:val="pl-PL" w:eastAsia="en-US" w:bidi="ar-SA"/>
      </w:rPr>
    </w:lvl>
    <w:lvl w:ilvl="8" w:tplc="57BEAFF8">
      <w:numFmt w:val="bullet"/>
      <w:lvlText w:val="•"/>
      <w:lvlJc w:val="left"/>
      <w:pPr>
        <w:ind w:left="8141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548F4750"/>
    <w:multiLevelType w:val="hybridMultilevel"/>
    <w:tmpl w:val="33803D3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BE35F3A"/>
    <w:multiLevelType w:val="hybridMultilevel"/>
    <w:tmpl w:val="118A3FD8"/>
    <w:lvl w:ilvl="0" w:tplc="AD4CEEB0">
      <w:start w:val="1"/>
      <w:numFmt w:val="decimal"/>
      <w:lvlText w:val="%1)"/>
      <w:lvlJc w:val="left"/>
      <w:pPr>
        <w:ind w:left="834" w:hanging="28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E2AB778">
      <w:numFmt w:val="bullet"/>
      <w:lvlText w:val="•"/>
      <w:lvlJc w:val="left"/>
      <w:pPr>
        <w:ind w:left="1756" w:hanging="286"/>
      </w:pPr>
      <w:rPr>
        <w:rFonts w:hint="default"/>
        <w:lang w:val="pl-PL" w:eastAsia="en-US" w:bidi="ar-SA"/>
      </w:rPr>
    </w:lvl>
    <w:lvl w:ilvl="2" w:tplc="232EF2CA">
      <w:numFmt w:val="bullet"/>
      <w:lvlText w:val="•"/>
      <w:lvlJc w:val="left"/>
      <w:pPr>
        <w:ind w:left="2673" w:hanging="286"/>
      </w:pPr>
      <w:rPr>
        <w:rFonts w:hint="default"/>
        <w:lang w:val="pl-PL" w:eastAsia="en-US" w:bidi="ar-SA"/>
      </w:rPr>
    </w:lvl>
    <w:lvl w:ilvl="3" w:tplc="B61CDC68">
      <w:numFmt w:val="bullet"/>
      <w:lvlText w:val="•"/>
      <w:lvlJc w:val="left"/>
      <w:pPr>
        <w:ind w:left="3589" w:hanging="286"/>
      </w:pPr>
      <w:rPr>
        <w:rFonts w:hint="default"/>
        <w:lang w:val="pl-PL" w:eastAsia="en-US" w:bidi="ar-SA"/>
      </w:rPr>
    </w:lvl>
    <w:lvl w:ilvl="4" w:tplc="40520868">
      <w:numFmt w:val="bullet"/>
      <w:lvlText w:val="•"/>
      <w:lvlJc w:val="left"/>
      <w:pPr>
        <w:ind w:left="4506" w:hanging="286"/>
      </w:pPr>
      <w:rPr>
        <w:rFonts w:hint="default"/>
        <w:lang w:val="pl-PL" w:eastAsia="en-US" w:bidi="ar-SA"/>
      </w:rPr>
    </w:lvl>
    <w:lvl w:ilvl="5" w:tplc="CCCE998C">
      <w:numFmt w:val="bullet"/>
      <w:lvlText w:val="•"/>
      <w:lvlJc w:val="left"/>
      <w:pPr>
        <w:ind w:left="5423" w:hanging="286"/>
      </w:pPr>
      <w:rPr>
        <w:rFonts w:hint="default"/>
        <w:lang w:val="pl-PL" w:eastAsia="en-US" w:bidi="ar-SA"/>
      </w:rPr>
    </w:lvl>
    <w:lvl w:ilvl="6" w:tplc="0F92BA70">
      <w:numFmt w:val="bullet"/>
      <w:lvlText w:val="•"/>
      <w:lvlJc w:val="left"/>
      <w:pPr>
        <w:ind w:left="6339" w:hanging="286"/>
      </w:pPr>
      <w:rPr>
        <w:rFonts w:hint="default"/>
        <w:lang w:val="pl-PL" w:eastAsia="en-US" w:bidi="ar-SA"/>
      </w:rPr>
    </w:lvl>
    <w:lvl w:ilvl="7" w:tplc="0980C02E">
      <w:numFmt w:val="bullet"/>
      <w:lvlText w:val="•"/>
      <w:lvlJc w:val="left"/>
      <w:pPr>
        <w:ind w:left="7256" w:hanging="286"/>
      </w:pPr>
      <w:rPr>
        <w:rFonts w:hint="default"/>
        <w:lang w:val="pl-PL" w:eastAsia="en-US" w:bidi="ar-SA"/>
      </w:rPr>
    </w:lvl>
    <w:lvl w:ilvl="8" w:tplc="1E0AACEC">
      <w:numFmt w:val="bullet"/>
      <w:lvlText w:val="•"/>
      <w:lvlJc w:val="left"/>
      <w:pPr>
        <w:ind w:left="8173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629C5635"/>
    <w:multiLevelType w:val="hybridMultilevel"/>
    <w:tmpl w:val="F9361892"/>
    <w:lvl w:ilvl="0" w:tplc="DBC839BE">
      <w:start w:val="1"/>
      <w:numFmt w:val="lowerLetter"/>
      <w:lvlText w:val="%1)"/>
      <w:lvlJc w:val="left"/>
      <w:pPr>
        <w:ind w:left="1614" w:hanging="360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306BFA">
      <w:numFmt w:val="bullet"/>
      <w:lvlText w:val="•"/>
      <w:lvlJc w:val="left"/>
      <w:pPr>
        <w:ind w:left="2458" w:hanging="360"/>
      </w:pPr>
      <w:rPr>
        <w:rFonts w:hint="default"/>
        <w:lang w:val="pl-PL" w:eastAsia="en-US" w:bidi="ar-SA"/>
      </w:rPr>
    </w:lvl>
    <w:lvl w:ilvl="2" w:tplc="D05E4294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3" w:tplc="B378A9E2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4" w:tplc="DFAECFAC">
      <w:numFmt w:val="bullet"/>
      <w:lvlText w:val="•"/>
      <w:lvlJc w:val="left"/>
      <w:pPr>
        <w:ind w:left="4974" w:hanging="360"/>
      </w:pPr>
      <w:rPr>
        <w:rFonts w:hint="default"/>
        <w:lang w:val="pl-PL" w:eastAsia="en-US" w:bidi="ar-SA"/>
      </w:rPr>
    </w:lvl>
    <w:lvl w:ilvl="5" w:tplc="A4BEB3A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6" w:tplc="2E2E2484">
      <w:numFmt w:val="bullet"/>
      <w:lvlText w:val="•"/>
      <w:lvlJc w:val="left"/>
      <w:pPr>
        <w:ind w:left="6651" w:hanging="360"/>
      </w:pPr>
      <w:rPr>
        <w:rFonts w:hint="default"/>
        <w:lang w:val="pl-PL" w:eastAsia="en-US" w:bidi="ar-SA"/>
      </w:rPr>
    </w:lvl>
    <w:lvl w:ilvl="7" w:tplc="5386A792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39F866DA">
      <w:numFmt w:val="bullet"/>
      <w:lvlText w:val="•"/>
      <w:lvlJc w:val="left"/>
      <w:pPr>
        <w:ind w:left="8329" w:hanging="360"/>
      </w:pPr>
      <w:rPr>
        <w:rFonts w:hint="default"/>
        <w:lang w:val="pl-PL" w:eastAsia="en-US" w:bidi="ar-SA"/>
      </w:rPr>
    </w:lvl>
  </w:abstractNum>
  <w:num w:numId="1" w16cid:durableId="710618496">
    <w:abstractNumId w:val="7"/>
  </w:num>
  <w:num w:numId="2" w16cid:durableId="611133804">
    <w:abstractNumId w:val="6"/>
  </w:num>
  <w:num w:numId="3" w16cid:durableId="412355436">
    <w:abstractNumId w:val="4"/>
  </w:num>
  <w:num w:numId="4" w16cid:durableId="1624573157">
    <w:abstractNumId w:val="0"/>
  </w:num>
  <w:num w:numId="5" w16cid:durableId="557130447">
    <w:abstractNumId w:val="2"/>
  </w:num>
  <w:num w:numId="6" w16cid:durableId="2072846077">
    <w:abstractNumId w:val="1"/>
  </w:num>
  <w:num w:numId="7" w16cid:durableId="305550115">
    <w:abstractNumId w:val="5"/>
  </w:num>
  <w:num w:numId="8" w16cid:durableId="292754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D2"/>
    <w:rsid w:val="00007304"/>
    <w:rsid w:val="000A735B"/>
    <w:rsid w:val="00102726"/>
    <w:rsid w:val="001D0510"/>
    <w:rsid w:val="001F69D3"/>
    <w:rsid w:val="002559DE"/>
    <w:rsid w:val="00336749"/>
    <w:rsid w:val="00397846"/>
    <w:rsid w:val="00442B9B"/>
    <w:rsid w:val="00491905"/>
    <w:rsid w:val="004F47D2"/>
    <w:rsid w:val="00621DEC"/>
    <w:rsid w:val="006536CA"/>
    <w:rsid w:val="006907C2"/>
    <w:rsid w:val="006D7BC8"/>
    <w:rsid w:val="00712F64"/>
    <w:rsid w:val="00892752"/>
    <w:rsid w:val="00947630"/>
    <w:rsid w:val="009B4B56"/>
    <w:rsid w:val="00A21022"/>
    <w:rsid w:val="00A24E65"/>
    <w:rsid w:val="00AA2292"/>
    <w:rsid w:val="00BA6DB1"/>
    <w:rsid w:val="00ED5422"/>
    <w:rsid w:val="00F757F6"/>
    <w:rsid w:val="00FF3847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CD8D62"/>
  <w15:docId w15:val="{63D13B8F-A765-4883-8F0A-838B8396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iberation Sans Narrow" w:eastAsia="Liberation Sans Narrow" w:hAnsi="Liberation Sans Narrow" w:cs="Liberation Sans Narro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4" w:hanging="1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A22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2292"/>
    <w:rPr>
      <w:rFonts w:ascii="Liberation Sans Narrow" w:eastAsia="Liberation Sans Narrow" w:hAnsi="Liberation Sans Narrow" w:cs="Liberation Sans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22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2292"/>
    <w:rPr>
      <w:rFonts w:ascii="Liberation Sans Narrow" w:eastAsia="Liberation Sans Narrow" w:hAnsi="Liberation Sans Narrow" w:cs="Liberation Sans Narrow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21DEC"/>
    <w:rPr>
      <w:rFonts w:ascii="Liberation Sans Narrow" w:eastAsia="Liberation Sans Narrow" w:hAnsi="Liberation Sans Narrow" w:cs="Liberation Sans Narrow"/>
      <w:sz w:val="24"/>
      <w:szCs w:val="24"/>
      <w:lang w:val="pl-PL"/>
    </w:rPr>
  </w:style>
  <w:style w:type="paragraph" w:customStyle="1" w:styleId="Default">
    <w:name w:val="Default"/>
    <w:rsid w:val="00947630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ZGŁOSZENIOWY</dc:title>
  <dc:creator>BadDab</dc:creator>
  <cp:lastModifiedBy>Marta Lewandowska</cp:lastModifiedBy>
  <cp:revision>8</cp:revision>
  <dcterms:created xsi:type="dcterms:W3CDTF">2024-12-08T01:08:00Z</dcterms:created>
  <dcterms:modified xsi:type="dcterms:W3CDTF">2025-05-27T18:56:00Z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2024-12-08T00:00:00Z</vt:filetime>
  </property>
  <property fmtid="{D5CDD505-2E9C-101B-9397-08002B2CF9AE}" pid="5" name="Producer">
    <vt:lpwstr>3-Heights(TM) PDF Security Shell 4.8.25.2 (http://www.pdf-tools.com)</vt:lpwstr>
  </property>
</Properties>
</file>