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D2686" w14:textId="61C87E1F" w:rsidR="009E5D3D" w:rsidRPr="009E5D3D" w:rsidRDefault="009E5D3D" w:rsidP="009E5D3D">
      <w:pPr>
        <w:spacing w:after="0" w:line="240" w:lineRule="auto"/>
        <w:jc w:val="right"/>
        <w:rPr>
          <w:rFonts w:cs="Arial"/>
          <w:bCs/>
        </w:rPr>
      </w:pPr>
      <w:r w:rsidRPr="009E5D3D">
        <w:rPr>
          <w:rFonts w:cs="Arial"/>
          <w:bCs/>
        </w:rPr>
        <w:t>Załącznik nr 2 do Zapytania ofertowego</w:t>
      </w:r>
    </w:p>
    <w:p w14:paraId="0830BE2C" w14:textId="77777777" w:rsidR="009E5D3D" w:rsidRDefault="009E5D3D">
      <w:pPr>
        <w:spacing w:after="0" w:line="240" w:lineRule="auto"/>
        <w:jc w:val="center"/>
        <w:rPr>
          <w:rFonts w:cs="Arial"/>
          <w:b/>
        </w:rPr>
      </w:pPr>
    </w:p>
    <w:p w14:paraId="0F8AB31F" w14:textId="784B9F72" w:rsidR="000F3906" w:rsidRPr="009E5D3D" w:rsidRDefault="00000000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E5D3D">
        <w:rPr>
          <w:rFonts w:cs="Arial"/>
          <w:b/>
          <w:sz w:val="24"/>
          <w:szCs w:val="24"/>
        </w:rPr>
        <w:t>FORMULARZ OFERTOWY</w:t>
      </w:r>
    </w:p>
    <w:p w14:paraId="57066CA0" w14:textId="77777777" w:rsidR="000F3906" w:rsidRDefault="000F3906">
      <w:pPr>
        <w:spacing w:after="0" w:line="240" w:lineRule="auto"/>
        <w:rPr>
          <w:rFonts w:asciiTheme="minorHAnsi" w:hAnsiTheme="minorHAnsi" w:cs="Arial"/>
          <w:b/>
        </w:rPr>
      </w:pPr>
    </w:p>
    <w:p w14:paraId="2C821117" w14:textId="77777777" w:rsidR="000F3906" w:rsidRDefault="00000000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Projekt „Dywersyfikacja działalności przedsiębiorstwa poprzez inwestycje i wdrożenie ekoinnowacji” </w:t>
      </w:r>
    </w:p>
    <w:tbl>
      <w:tblPr>
        <w:tblW w:w="992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2273"/>
        <w:gridCol w:w="3114"/>
        <w:gridCol w:w="2268"/>
        <w:gridCol w:w="2268"/>
      </w:tblGrid>
      <w:tr w:rsidR="000F3906" w14:paraId="645E1AA7" w14:textId="77777777" w:rsidTr="000A580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D66677" w14:textId="77777777" w:rsidR="000F3906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0025A52C" w14:textId="77777777" w:rsidR="000F3906" w:rsidRDefault="0000000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Zamawiający</w:t>
            </w:r>
          </w:p>
          <w:p w14:paraId="3F3E3677" w14:textId="77777777" w:rsidR="000F3906" w:rsidRDefault="000F3906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C56E3" w14:textId="77777777" w:rsidR="000F3906" w:rsidRDefault="00000000" w:rsidP="006F1250">
            <w:pPr>
              <w:ind w:left="30"/>
              <w:jc w:val="center"/>
              <w:rPr>
                <w:rFonts w:cs="Arial"/>
                <w:sz w:val="24"/>
                <w:szCs w:val="24"/>
                <w:lang w:eastAsia="pl-PL"/>
              </w:rPr>
            </w:pPr>
            <w:r>
              <w:rPr>
                <w:rFonts w:cs="Arial"/>
                <w:b/>
                <w:sz w:val="20"/>
                <w:szCs w:val="20"/>
                <w:lang w:eastAsia="pl-PL"/>
              </w:rPr>
              <w:t>BOGMAR BB SPÓŁKA Z OGRANICZONĄ ODPOWIEDZIALNOŚCIĄ SPÓŁKA KOMANDYTOWA</w:t>
            </w:r>
            <w:r>
              <w:rPr>
                <w:rFonts w:cs="Arial"/>
                <w:b/>
                <w:sz w:val="20"/>
                <w:szCs w:val="20"/>
                <w:lang w:eastAsia="pl-PL"/>
              </w:rPr>
              <w:br/>
              <w:t xml:space="preserve"> ul. Jana Sobieskiego 160, 43-300 Bielsko-Biała</w:t>
            </w:r>
          </w:p>
        </w:tc>
      </w:tr>
      <w:tr w:rsidR="000F3906" w14:paraId="05DBD4AB" w14:textId="77777777" w:rsidTr="000A5808">
        <w:trPr>
          <w:trHeight w:val="43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170DB" w14:textId="77777777" w:rsidR="000F3906" w:rsidRDefault="00000000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Oferent</w:t>
            </w:r>
            <w:r>
              <w:rPr>
                <w:rFonts w:cs="Arial"/>
                <w:i/>
                <w:sz w:val="20"/>
                <w:szCs w:val="20"/>
              </w:rPr>
              <w:br/>
              <w:t>(pełna nazwa/ adres siedziby/ dane rejestrowe/ numer telefonu)</w:t>
            </w: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C3AEF" w14:textId="77777777" w:rsidR="000F3906" w:rsidRDefault="000F3906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53B33822" w14:textId="77777777" w:rsidR="008809F8" w:rsidRDefault="008809F8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A888BFD" w14:textId="77777777" w:rsidR="008809F8" w:rsidRDefault="008809F8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30C7B5BF" w14:textId="77777777" w:rsidR="008809F8" w:rsidRDefault="008809F8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698A94BD" w14:textId="77777777" w:rsidR="008809F8" w:rsidRDefault="008809F8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  <w:p w14:paraId="48C34285" w14:textId="77777777" w:rsidR="008809F8" w:rsidRDefault="008809F8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4"/>
                <w:szCs w:val="24"/>
              </w:rPr>
            </w:pPr>
          </w:p>
        </w:tc>
      </w:tr>
      <w:tr w:rsidR="000F3906" w14:paraId="33D7E126" w14:textId="77777777" w:rsidTr="000A5808">
        <w:trPr>
          <w:trHeight w:val="402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7A4A42" w14:textId="77777777" w:rsidR="000F3906" w:rsidRPr="00D37935" w:rsidRDefault="000F3906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77FB146" w14:textId="77777777" w:rsidR="000F3906" w:rsidRPr="00D37935" w:rsidRDefault="00000000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 w:rsidRPr="00D37935">
              <w:rPr>
                <w:rFonts w:cs="Arial"/>
                <w:i/>
                <w:sz w:val="20"/>
                <w:szCs w:val="20"/>
              </w:rPr>
              <w:t>Przedmiot zamówienia</w:t>
            </w:r>
          </w:p>
          <w:p w14:paraId="38C0A877" w14:textId="77777777" w:rsidR="000F3906" w:rsidRPr="00D37935" w:rsidRDefault="000F3906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99EFE" w14:textId="55A37045" w:rsidR="00DD60E8" w:rsidRPr="00A9489A" w:rsidRDefault="00DD60E8" w:rsidP="00DD60E8">
            <w:pPr>
              <w:pStyle w:val="Akapitzlist"/>
              <w:numPr>
                <w:ilvl w:val="0"/>
                <w:numId w:val="17"/>
              </w:numPr>
              <w:ind w:left="311"/>
              <w:jc w:val="both"/>
            </w:pPr>
            <w:r w:rsidRPr="00A9489A">
              <w:t>Przedmiot zamówienia jest dostawa, montaż, uruchomienie oraz integracja kompletnej podczyszczalni ścieków przemysłowych o przepustowości do 30 m³/dobę, przystosowanej do wstępnego oczyszczania ścieków przed ich odprowadzeniem do sieci kanalizacji sanitarnej zgodnie z warunkami odbioru</w:t>
            </w:r>
            <w:r w:rsidRPr="00A9489A">
              <w:rPr>
                <w:strike/>
              </w:rPr>
              <w:t xml:space="preserve"> </w:t>
            </w:r>
            <w:r w:rsidRPr="00A9489A">
              <w:t>ścieków</w:t>
            </w:r>
            <w:r w:rsidRPr="00A9489A">
              <w:rPr>
                <w:strike/>
              </w:rPr>
              <w:t xml:space="preserve"> </w:t>
            </w:r>
            <w:r w:rsidRPr="00A9489A">
              <w:t>wydanymi przez zarządcę sieci, oraz spełniających wymagania zgodne z aktualnym Rozporządzenia Ministra Budownictwa w sprawie sposobu realizacji obowiązków dostawców ścieków przemysłowych oraz warunków wprowadzania ścieków do urządzeń kanalizacyjnych.</w:t>
            </w:r>
          </w:p>
          <w:p w14:paraId="20259B9C" w14:textId="3325C419" w:rsidR="009D36B8" w:rsidRPr="00A9489A" w:rsidRDefault="003D0952" w:rsidP="00DD60E8">
            <w:pPr>
              <w:pStyle w:val="Akapitzlist"/>
              <w:widowControl w:val="0"/>
              <w:numPr>
                <w:ilvl w:val="0"/>
                <w:numId w:val="17"/>
              </w:numPr>
              <w:suppressAutoHyphens w:val="0"/>
              <w:spacing w:after="120"/>
              <w:ind w:left="311"/>
              <w:jc w:val="both"/>
              <w:rPr>
                <w:rFonts w:asciiTheme="minorHAnsi" w:hAnsiTheme="minorHAnsi" w:cstheme="minorHAnsi"/>
                <w:bCs/>
              </w:rPr>
            </w:pPr>
            <w:r w:rsidRPr="00A9489A">
              <w:rPr>
                <w:rFonts w:asciiTheme="minorHAnsi" w:hAnsiTheme="minorHAnsi" w:cstheme="minorHAnsi"/>
              </w:rPr>
              <w:t>Oświadczam, że zaoferowany przedmiot zamówienia jest zgodny ze s</w:t>
            </w:r>
            <w:r w:rsidR="00AE64DD" w:rsidRPr="00A9489A">
              <w:rPr>
                <w:rFonts w:asciiTheme="minorHAnsi" w:hAnsiTheme="minorHAnsi" w:cstheme="minorHAnsi"/>
              </w:rPr>
              <w:t xml:space="preserve">zczegółowy zakres prac oraz opis przedmiotu zamówienia zawiera </w:t>
            </w:r>
            <w:r w:rsidR="00AE64DD" w:rsidRPr="00A9489A">
              <w:rPr>
                <w:rFonts w:asciiTheme="minorHAnsi" w:hAnsiTheme="minorHAnsi" w:cstheme="minorHAnsi"/>
                <w:b/>
                <w:bCs/>
              </w:rPr>
              <w:t>Załącznik nr 1 i 1a do Zapytania ofertowego</w:t>
            </w:r>
            <w:r w:rsidRPr="00A9489A">
              <w:rPr>
                <w:rFonts w:asciiTheme="minorHAnsi" w:hAnsiTheme="minorHAnsi" w:cstheme="minorHAnsi"/>
                <w:b/>
                <w:bCs/>
              </w:rPr>
              <w:t>.</w:t>
            </w:r>
          </w:p>
          <w:p w14:paraId="6DDFD069" w14:textId="77777777" w:rsidR="00AE64DD" w:rsidRPr="00A9489A" w:rsidRDefault="00AE64DD" w:rsidP="00DD60E8">
            <w:pPr>
              <w:pStyle w:val="Akapitzlist"/>
              <w:widowControl w:val="0"/>
              <w:numPr>
                <w:ilvl w:val="0"/>
                <w:numId w:val="17"/>
              </w:numPr>
              <w:suppressAutoHyphens w:val="0"/>
              <w:spacing w:after="120"/>
              <w:ind w:left="311"/>
              <w:jc w:val="both"/>
              <w:rPr>
                <w:rFonts w:asciiTheme="minorHAnsi" w:hAnsiTheme="minorHAnsi" w:cstheme="minorHAnsi"/>
                <w:bCs/>
              </w:rPr>
            </w:pPr>
            <w:r w:rsidRPr="00A9489A">
              <w:rPr>
                <w:rFonts w:asciiTheme="minorHAnsi" w:hAnsiTheme="minorHAnsi" w:cstheme="minorHAnsi"/>
                <w:b/>
                <w:bCs/>
              </w:rPr>
              <w:t>Oferowana podczyszczalnia składa się z:</w:t>
            </w:r>
          </w:p>
          <w:p w14:paraId="3E4B477A" w14:textId="77777777" w:rsidR="00AE64DD" w:rsidRPr="00A9489A" w:rsidRDefault="00AE64DD" w:rsidP="00DD60E8">
            <w:pPr>
              <w:pStyle w:val="Zwykytekst"/>
              <w:numPr>
                <w:ilvl w:val="0"/>
                <w:numId w:val="30"/>
              </w:numPr>
              <w:spacing w:line="276" w:lineRule="auto"/>
              <w:ind w:left="73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Pompa zatapialna</w:t>
            </w:r>
          </w:p>
          <w:p w14:paraId="6901EC8F" w14:textId="77777777" w:rsidR="00AE64DD" w:rsidRPr="00A9489A" w:rsidRDefault="00AE64DD" w:rsidP="00DD60E8">
            <w:pPr>
              <w:pStyle w:val="Zwykytekst"/>
              <w:numPr>
                <w:ilvl w:val="1"/>
                <w:numId w:val="17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Wydajność: ok. 10 m³/h</w:t>
            </w:r>
          </w:p>
          <w:p w14:paraId="09DD109B" w14:textId="77777777" w:rsidR="00AE64DD" w:rsidRPr="00A9489A" w:rsidRDefault="00AE64DD" w:rsidP="00DD60E8">
            <w:pPr>
              <w:pStyle w:val="Zwykytekst"/>
              <w:numPr>
                <w:ilvl w:val="1"/>
                <w:numId w:val="17"/>
              </w:numPr>
              <w:spacing w:after="120"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Przeznaczona do tłoczenia ścieków surowych do zbiornika retencyjnego.</w:t>
            </w:r>
          </w:p>
          <w:p w14:paraId="00D2B7F2" w14:textId="77777777" w:rsidR="00AE64DD" w:rsidRPr="00A9489A" w:rsidRDefault="00AE64DD" w:rsidP="00DD60E8">
            <w:pPr>
              <w:pStyle w:val="Zwykytekst"/>
              <w:numPr>
                <w:ilvl w:val="0"/>
                <w:numId w:val="30"/>
              </w:numPr>
              <w:spacing w:line="276" w:lineRule="auto"/>
              <w:ind w:left="73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Zbiornik retencyjny</w:t>
            </w:r>
          </w:p>
          <w:p w14:paraId="2EE763C8" w14:textId="77777777" w:rsidR="00AE64DD" w:rsidRPr="00A9489A" w:rsidRDefault="00AE64DD" w:rsidP="00DD60E8">
            <w:pPr>
              <w:pStyle w:val="Zwykytekst"/>
              <w:numPr>
                <w:ilvl w:val="0"/>
                <w:numId w:val="31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Pojemność: ok. 5 m³</w:t>
            </w:r>
          </w:p>
          <w:p w14:paraId="7DEBB137" w14:textId="77777777" w:rsidR="00AE64DD" w:rsidRPr="00A9489A" w:rsidRDefault="00AE64DD" w:rsidP="00DD60E8">
            <w:pPr>
              <w:pStyle w:val="Zwykytekst"/>
              <w:numPr>
                <w:ilvl w:val="0"/>
                <w:numId w:val="31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Wyposażony w system mieszania (mieszadło mechaniczne lub inny skuteczny system)</w:t>
            </w:r>
          </w:p>
          <w:p w14:paraId="55FA9436" w14:textId="77777777" w:rsidR="00AE64DD" w:rsidRPr="00A9489A" w:rsidRDefault="00AE64DD" w:rsidP="00DD60E8">
            <w:pPr>
              <w:pStyle w:val="Zwykytekst"/>
              <w:numPr>
                <w:ilvl w:val="0"/>
                <w:numId w:val="31"/>
              </w:numPr>
              <w:spacing w:after="120"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Monitoring poziomu cieczy – czujniki poziomu min./max. i awaryjnego przepełnienia.</w:t>
            </w:r>
          </w:p>
          <w:p w14:paraId="0914BC34" w14:textId="77777777" w:rsidR="00AE64DD" w:rsidRPr="00A9489A" w:rsidRDefault="00AE64DD" w:rsidP="00DD60E8">
            <w:pPr>
              <w:pStyle w:val="Zwykytekst"/>
              <w:numPr>
                <w:ilvl w:val="0"/>
                <w:numId w:val="30"/>
              </w:numPr>
              <w:spacing w:line="276" w:lineRule="auto"/>
              <w:ind w:left="73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Pompa dozująca ścieki</w:t>
            </w:r>
          </w:p>
          <w:p w14:paraId="7B84CF88" w14:textId="77777777" w:rsidR="00AE64DD" w:rsidRPr="00A9489A" w:rsidRDefault="00AE64DD" w:rsidP="00DD60E8">
            <w:pPr>
              <w:pStyle w:val="Zwykytekst"/>
              <w:numPr>
                <w:ilvl w:val="0"/>
                <w:numId w:val="32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Wydajność: ok. 3 m³/h</w:t>
            </w:r>
          </w:p>
          <w:p w14:paraId="311AA0E6" w14:textId="77777777" w:rsidR="00AE64DD" w:rsidRPr="00A9489A" w:rsidRDefault="00AE64DD" w:rsidP="00DD60E8">
            <w:pPr>
              <w:pStyle w:val="Zwykytekst"/>
              <w:numPr>
                <w:ilvl w:val="0"/>
                <w:numId w:val="32"/>
              </w:numPr>
              <w:spacing w:after="120"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Możliwość regulacji wydajności (ręczna i automatyczna).</w:t>
            </w:r>
          </w:p>
          <w:p w14:paraId="659B6135" w14:textId="77777777" w:rsidR="00AE64DD" w:rsidRPr="00A9489A" w:rsidRDefault="00AE64DD" w:rsidP="00DD60E8">
            <w:pPr>
              <w:pStyle w:val="Zwykytekst"/>
              <w:numPr>
                <w:ilvl w:val="0"/>
                <w:numId w:val="30"/>
              </w:numPr>
              <w:spacing w:line="276" w:lineRule="auto"/>
              <w:ind w:left="73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Flokulator rurowy</w:t>
            </w:r>
          </w:p>
          <w:p w14:paraId="14ED1D4D" w14:textId="77777777" w:rsidR="00AE64DD" w:rsidRPr="00A9489A" w:rsidRDefault="00AE64DD" w:rsidP="00DD60E8">
            <w:pPr>
              <w:pStyle w:val="Zwykytekst"/>
              <w:numPr>
                <w:ilvl w:val="0"/>
                <w:numId w:val="34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Minimalna długość: 10 mb</w:t>
            </w:r>
          </w:p>
          <w:p w14:paraId="6789CDCA" w14:textId="77777777" w:rsidR="00AE64DD" w:rsidRPr="00A9489A" w:rsidRDefault="00AE64DD" w:rsidP="00DD60E8">
            <w:pPr>
              <w:pStyle w:val="Zwykytekst"/>
              <w:numPr>
                <w:ilvl w:val="0"/>
                <w:numId w:val="34"/>
              </w:numPr>
              <w:spacing w:after="120"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lastRenderedPageBreak/>
              <w:t>Przystosowany do intensywnego mieszania chemicznego (koagulant/polielektrolit).</w:t>
            </w:r>
          </w:p>
          <w:p w14:paraId="2CA8AEC7" w14:textId="77777777" w:rsidR="00AE64DD" w:rsidRPr="00A9489A" w:rsidRDefault="00AE64DD" w:rsidP="00DD60E8">
            <w:pPr>
              <w:pStyle w:val="Zwykytekst"/>
              <w:numPr>
                <w:ilvl w:val="0"/>
                <w:numId w:val="30"/>
              </w:numPr>
              <w:spacing w:line="276" w:lineRule="auto"/>
              <w:ind w:left="73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Prasa filtracyjno-odwadniająca</w:t>
            </w:r>
          </w:p>
          <w:p w14:paraId="5E45CD73" w14:textId="77777777" w:rsidR="00AE64DD" w:rsidRPr="00A9489A" w:rsidRDefault="00AE64DD" w:rsidP="00DD60E8">
            <w:pPr>
              <w:pStyle w:val="Zwykytekst"/>
              <w:numPr>
                <w:ilvl w:val="1"/>
                <w:numId w:val="35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Typ: dyskowo-szczelinowa, model KDS 311</w:t>
            </w:r>
          </w:p>
          <w:p w14:paraId="36E7A7B8" w14:textId="77777777" w:rsidR="00AE64DD" w:rsidRPr="00A9489A" w:rsidRDefault="00AE64DD" w:rsidP="00DD60E8">
            <w:pPr>
              <w:pStyle w:val="Zwykytekst"/>
              <w:numPr>
                <w:ilvl w:val="1"/>
                <w:numId w:val="35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Wyposażona w podwójny flokulator dynamiczny.</w:t>
            </w:r>
          </w:p>
          <w:p w14:paraId="701A09BE" w14:textId="77777777" w:rsidR="00AE64DD" w:rsidRPr="00A9489A" w:rsidRDefault="00AE64DD" w:rsidP="00DD60E8">
            <w:pPr>
              <w:pStyle w:val="Zwykytekst"/>
              <w:numPr>
                <w:ilvl w:val="1"/>
                <w:numId w:val="35"/>
              </w:numPr>
              <w:spacing w:after="120"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Automatyczne sterowanie i czyszczenie.</w:t>
            </w:r>
          </w:p>
          <w:p w14:paraId="31F4BE4D" w14:textId="77777777" w:rsidR="00AE64DD" w:rsidRPr="00A9489A" w:rsidRDefault="00AE64DD" w:rsidP="00DD60E8">
            <w:pPr>
              <w:pStyle w:val="Zwykytekst"/>
              <w:numPr>
                <w:ilvl w:val="0"/>
                <w:numId w:val="30"/>
              </w:numPr>
              <w:spacing w:line="276" w:lineRule="auto"/>
              <w:ind w:left="73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Filtr taśmowy</w:t>
            </w:r>
          </w:p>
          <w:p w14:paraId="1535689E" w14:textId="77777777" w:rsidR="00AE64DD" w:rsidRPr="00A9489A" w:rsidRDefault="00AE64DD" w:rsidP="00DD60E8">
            <w:pPr>
              <w:pStyle w:val="Zwykytekst"/>
              <w:numPr>
                <w:ilvl w:val="1"/>
                <w:numId w:val="36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Szerokość taśmy filtracyjnej: 0,75 m</w:t>
            </w:r>
          </w:p>
          <w:p w14:paraId="3CFB244E" w14:textId="77777777" w:rsidR="00AE64DD" w:rsidRPr="00A9489A" w:rsidRDefault="00AE64DD" w:rsidP="00DD60E8">
            <w:pPr>
              <w:pStyle w:val="Zwykytekst"/>
              <w:numPr>
                <w:ilvl w:val="1"/>
                <w:numId w:val="36"/>
              </w:numPr>
              <w:spacing w:after="120"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Z automatycznym posuwem i czyszczeniem taśmy.</w:t>
            </w:r>
          </w:p>
          <w:p w14:paraId="09AC92F0" w14:textId="77777777" w:rsidR="00AE64DD" w:rsidRPr="00A9489A" w:rsidRDefault="00AE64DD" w:rsidP="00DD60E8">
            <w:pPr>
              <w:pStyle w:val="Zwykytekst"/>
              <w:numPr>
                <w:ilvl w:val="0"/>
                <w:numId w:val="30"/>
              </w:numPr>
              <w:spacing w:line="276" w:lineRule="auto"/>
              <w:ind w:left="73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Stacje dozujące z pompami</w:t>
            </w:r>
          </w:p>
          <w:p w14:paraId="3C8DC96B" w14:textId="77777777" w:rsidR="00AE64DD" w:rsidRPr="00A9489A" w:rsidRDefault="00AE64DD" w:rsidP="00DD60E8">
            <w:pPr>
              <w:pStyle w:val="Zwykytekst"/>
              <w:numPr>
                <w:ilvl w:val="0"/>
                <w:numId w:val="37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Trzy niezależne stanowiska dozujące:</w:t>
            </w:r>
          </w:p>
          <w:p w14:paraId="2674EB9C" w14:textId="77777777" w:rsidR="00AE64DD" w:rsidRPr="00A9489A" w:rsidRDefault="00AE64DD" w:rsidP="00DD60E8">
            <w:pPr>
              <w:pStyle w:val="Zwykytekst"/>
              <w:numPr>
                <w:ilvl w:val="2"/>
                <w:numId w:val="17"/>
              </w:numPr>
              <w:spacing w:line="276" w:lineRule="auto"/>
              <w:ind w:left="17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Koagulant</w:t>
            </w:r>
          </w:p>
          <w:p w14:paraId="6E7F7C10" w14:textId="77777777" w:rsidR="00AE64DD" w:rsidRPr="00A9489A" w:rsidRDefault="00AE64DD" w:rsidP="00DD60E8">
            <w:pPr>
              <w:pStyle w:val="Zwykytekst"/>
              <w:numPr>
                <w:ilvl w:val="2"/>
                <w:numId w:val="17"/>
              </w:numPr>
              <w:spacing w:line="276" w:lineRule="auto"/>
              <w:ind w:left="17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Korektor pH+</w:t>
            </w:r>
          </w:p>
          <w:p w14:paraId="2BC75B17" w14:textId="77777777" w:rsidR="00AE64DD" w:rsidRPr="00A9489A" w:rsidRDefault="00AE64DD" w:rsidP="00DD60E8">
            <w:pPr>
              <w:pStyle w:val="Zwykytekst"/>
              <w:numPr>
                <w:ilvl w:val="2"/>
                <w:numId w:val="17"/>
              </w:numPr>
              <w:spacing w:line="276" w:lineRule="auto"/>
              <w:ind w:left="1729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Polielektrolit</w:t>
            </w:r>
          </w:p>
          <w:p w14:paraId="19FE3CC7" w14:textId="77777777" w:rsidR="00AE64DD" w:rsidRPr="00A9489A" w:rsidRDefault="00AE64DD" w:rsidP="00DD60E8">
            <w:pPr>
              <w:pStyle w:val="Zwykytekst"/>
              <w:numPr>
                <w:ilvl w:val="0"/>
                <w:numId w:val="37"/>
              </w:numPr>
              <w:spacing w:after="120"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Każda stacja wyposażona w pompę dozującą, zbiornik magazynowy oraz system kalibracji i kontroli przepływu.</w:t>
            </w:r>
          </w:p>
          <w:p w14:paraId="496E5358" w14:textId="77777777" w:rsidR="00AE64DD" w:rsidRPr="00A9489A" w:rsidRDefault="00AE64DD" w:rsidP="00DD60E8">
            <w:pPr>
              <w:pStyle w:val="Zwykytekst"/>
              <w:numPr>
                <w:ilvl w:val="0"/>
                <w:numId w:val="30"/>
              </w:numPr>
              <w:spacing w:line="276" w:lineRule="auto"/>
              <w:ind w:left="736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Sterowanie automatyczne</w:t>
            </w:r>
          </w:p>
          <w:p w14:paraId="28802186" w14:textId="77777777" w:rsidR="00AE64DD" w:rsidRPr="00A9489A" w:rsidRDefault="00AE64DD" w:rsidP="00DD60E8">
            <w:pPr>
              <w:pStyle w:val="Zwykytekst"/>
              <w:numPr>
                <w:ilvl w:val="0"/>
                <w:numId w:val="38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System sterowania oparty o sterownik PLC</w:t>
            </w:r>
          </w:p>
          <w:p w14:paraId="5692E141" w14:textId="77777777" w:rsidR="00AE64DD" w:rsidRPr="00A9489A" w:rsidRDefault="00AE64DD" w:rsidP="00DD60E8">
            <w:pPr>
              <w:pStyle w:val="Zwykytekst"/>
              <w:numPr>
                <w:ilvl w:val="0"/>
                <w:numId w:val="38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Panel operatorski dotykowy (min. 7 cali)</w:t>
            </w:r>
          </w:p>
          <w:p w14:paraId="5BD850B4" w14:textId="77777777" w:rsidR="00AE64DD" w:rsidRPr="00A9489A" w:rsidRDefault="00AE64DD" w:rsidP="00DD60E8">
            <w:pPr>
              <w:pStyle w:val="Zwykytekst"/>
              <w:numPr>
                <w:ilvl w:val="0"/>
                <w:numId w:val="38"/>
              </w:numPr>
              <w:spacing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Możliwość wizualizacji parametrów procesu, alarmów, historii zdarzeń</w:t>
            </w:r>
          </w:p>
          <w:p w14:paraId="3DD7D6F3" w14:textId="77777777" w:rsidR="00AE64DD" w:rsidRPr="00A9489A" w:rsidRDefault="00AE64DD" w:rsidP="00DD60E8">
            <w:pPr>
              <w:pStyle w:val="Zwykytekst"/>
              <w:numPr>
                <w:ilvl w:val="0"/>
                <w:numId w:val="38"/>
              </w:numPr>
              <w:spacing w:after="120" w:line="276" w:lineRule="auto"/>
              <w:ind w:left="116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A9489A">
              <w:rPr>
                <w:rFonts w:ascii="Calibri" w:hAnsi="Calibri" w:cs="Calibri"/>
                <w:sz w:val="22"/>
                <w:szCs w:val="22"/>
              </w:rPr>
              <w:t>Możliwość zdalnego podglądu i konfiguracji (np. przez Ethernet/modem GSM – opcjonalnie).</w:t>
            </w:r>
          </w:p>
          <w:p w14:paraId="0600ED7A" w14:textId="42EB2C2D" w:rsidR="00DD60E8" w:rsidRPr="00A9489A" w:rsidRDefault="003D0952" w:rsidP="003D0952">
            <w:pPr>
              <w:pStyle w:val="Akapitzlist"/>
              <w:widowControl w:val="0"/>
              <w:numPr>
                <w:ilvl w:val="0"/>
                <w:numId w:val="17"/>
              </w:numPr>
              <w:suppressAutoHyphens w:val="0"/>
              <w:spacing w:after="120"/>
              <w:ind w:left="311"/>
              <w:jc w:val="both"/>
              <w:rPr>
                <w:rFonts w:asciiTheme="minorHAnsi" w:hAnsiTheme="minorHAnsi" w:cstheme="minorHAnsi"/>
              </w:rPr>
            </w:pPr>
            <w:r w:rsidRPr="00A9489A">
              <w:rPr>
                <w:rFonts w:asciiTheme="minorHAnsi" w:hAnsiTheme="minorHAnsi" w:cstheme="minorHAnsi"/>
              </w:rPr>
              <w:t>Ponadto zobowiązuje się do:</w:t>
            </w:r>
          </w:p>
          <w:p w14:paraId="6D957B41" w14:textId="0B5319F1" w:rsidR="003D0952" w:rsidRPr="00A9489A" w:rsidRDefault="003D0952" w:rsidP="003D0952">
            <w:pPr>
              <w:pStyle w:val="Akapitzlist"/>
              <w:widowControl w:val="0"/>
              <w:numPr>
                <w:ilvl w:val="0"/>
                <w:numId w:val="40"/>
              </w:numPr>
              <w:suppressAutoHyphens w:val="0"/>
              <w:spacing w:after="120"/>
              <w:ind w:left="736"/>
              <w:jc w:val="both"/>
              <w:rPr>
                <w:b/>
                <w:bCs/>
              </w:rPr>
            </w:pPr>
            <w:r w:rsidRPr="00A9489A">
              <w:rPr>
                <w:rFonts w:asciiTheme="minorHAnsi" w:hAnsiTheme="minorHAnsi" w:cstheme="minorHAnsi"/>
              </w:rPr>
              <w:t>do przeprowadzenia rozruchu technologicznego oraz szkolenia obsługi,</w:t>
            </w:r>
          </w:p>
          <w:p w14:paraId="027CDDBC" w14:textId="1E7DEEFB" w:rsidR="003D0952" w:rsidRPr="00A9489A" w:rsidRDefault="00DD60E8" w:rsidP="003D0952">
            <w:pPr>
              <w:pStyle w:val="Akapitzlist"/>
              <w:widowControl w:val="0"/>
              <w:numPr>
                <w:ilvl w:val="0"/>
                <w:numId w:val="40"/>
              </w:numPr>
              <w:suppressAutoHyphens w:val="0"/>
              <w:spacing w:after="120"/>
              <w:ind w:left="736"/>
              <w:jc w:val="both"/>
              <w:rPr>
                <w:b/>
                <w:bCs/>
              </w:rPr>
            </w:pPr>
            <w:r w:rsidRPr="00A9489A">
              <w:rPr>
                <w:b/>
                <w:bCs/>
              </w:rPr>
              <w:t>po montażu wykonać rozruch testowy, przeprowadzić badanie wody w akredytowanym laboratorium zewnętrznym i udostępnić sprawozdanie z wynikami. Negatywny wynik badania wody będzie skutkował nieodebraniem przedmiotu zamówienia</w:t>
            </w:r>
            <w:r w:rsidR="003D0952" w:rsidRPr="00A9489A">
              <w:rPr>
                <w:b/>
                <w:bCs/>
              </w:rPr>
              <w:t>,</w:t>
            </w:r>
          </w:p>
          <w:p w14:paraId="0DE7DDE8" w14:textId="77777777" w:rsidR="003D0952" w:rsidRPr="00A9489A" w:rsidRDefault="00DD60E8" w:rsidP="003D0952">
            <w:pPr>
              <w:pStyle w:val="Akapitzlist"/>
              <w:widowControl w:val="0"/>
              <w:numPr>
                <w:ilvl w:val="0"/>
                <w:numId w:val="40"/>
              </w:numPr>
              <w:suppressAutoHyphens w:val="0"/>
              <w:spacing w:after="120"/>
              <w:ind w:left="736"/>
              <w:jc w:val="both"/>
              <w:rPr>
                <w:b/>
                <w:bCs/>
              </w:rPr>
            </w:pPr>
            <w:r w:rsidRPr="00A9489A">
              <w:rPr>
                <w:rFonts w:asciiTheme="minorHAnsi" w:hAnsiTheme="minorHAnsi" w:cstheme="minorHAnsi"/>
              </w:rPr>
              <w:t>dostarczyć dokumentację techniczną oraz użytkową (instrukcje obsługi) przedmiotu zamówienia</w:t>
            </w:r>
            <w:r w:rsidR="003D0952" w:rsidRPr="00A9489A">
              <w:rPr>
                <w:rFonts w:asciiTheme="minorHAnsi" w:hAnsiTheme="minorHAnsi" w:cstheme="minorHAnsi"/>
              </w:rPr>
              <w:t>, przed odbiorem przedmiotu zamówienia,</w:t>
            </w:r>
          </w:p>
          <w:p w14:paraId="56847DB8" w14:textId="5FD52EDA" w:rsidR="00DD60E8" w:rsidRPr="00A9489A" w:rsidRDefault="00DD60E8" w:rsidP="003D0952">
            <w:pPr>
              <w:pStyle w:val="Akapitzlist"/>
              <w:widowControl w:val="0"/>
              <w:numPr>
                <w:ilvl w:val="0"/>
                <w:numId w:val="40"/>
              </w:numPr>
              <w:suppressAutoHyphens w:val="0"/>
              <w:spacing w:after="120"/>
              <w:ind w:left="736"/>
              <w:jc w:val="both"/>
              <w:rPr>
                <w:b/>
                <w:bCs/>
              </w:rPr>
            </w:pPr>
            <w:r w:rsidRPr="00A9489A">
              <w:rPr>
                <w:rFonts w:asciiTheme="minorHAnsi" w:hAnsiTheme="minorHAnsi" w:cstheme="minorHAnsi"/>
              </w:rPr>
              <w:t>zapewnić, aby wszystkie części zamienne oraz materiały eksploatacyjne niezbędne do prawidłowej eksploatacji, konserwacji i serwisowania dostarczonego urządzenia (w szczególności filtry, itp.) były ogólnodostępne na rynku przez cały okres eksploatacji urządzenia. Przez ogólnodostępność rozumie się możliwość nabycia tych części bez konieczności składania specjalnych zamówień u producenta lub wyłącznego dystrybutora, w cenach rynkowych, w standardowych punktach sprzedaży lub hurtowniach branżowych</w:t>
            </w:r>
            <w:r w:rsidR="00A9489A">
              <w:rPr>
                <w:rFonts w:asciiTheme="minorHAnsi" w:hAnsiTheme="minorHAnsi" w:cstheme="minorHAnsi"/>
              </w:rPr>
              <w:t>.</w:t>
            </w:r>
          </w:p>
        </w:tc>
      </w:tr>
      <w:tr w:rsidR="000A5808" w14:paraId="4B959ED7" w14:textId="77777777" w:rsidTr="000A5808">
        <w:trPr>
          <w:trHeight w:val="312"/>
        </w:trPr>
        <w:tc>
          <w:tcPr>
            <w:tcW w:w="2273" w:type="dxa"/>
            <w:vMerge w:val="restart"/>
            <w:tcBorders>
              <w:left w:val="single" w:sz="4" w:space="0" w:color="000000"/>
            </w:tcBorders>
            <w:vAlign w:val="center"/>
          </w:tcPr>
          <w:p w14:paraId="403CAC5D" w14:textId="7CF4D57B" w:rsidR="000A5808" w:rsidRPr="008809F8" w:rsidRDefault="000A5808" w:rsidP="008E2859">
            <w:pPr>
              <w:snapToGrid w:val="0"/>
              <w:spacing w:after="0" w:line="240" w:lineRule="auto"/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</w:pPr>
            <w:r w:rsidRPr="008809F8">
              <w:rPr>
                <w:rFonts w:asciiTheme="minorHAnsi" w:hAnsiTheme="minorHAnsi" w:cs="Arial"/>
                <w:b/>
                <w:bCs/>
                <w:i/>
                <w:sz w:val="20"/>
                <w:szCs w:val="20"/>
              </w:rPr>
              <w:lastRenderedPageBreak/>
              <w:t>KRYTERIA OCENY OFERT</w:t>
            </w:r>
          </w:p>
        </w:tc>
        <w:tc>
          <w:tcPr>
            <w:tcW w:w="311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CD79644" w14:textId="53038743" w:rsidR="000A5808" w:rsidRPr="008809F8" w:rsidRDefault="000A5808" w:rsidP="000A5808">
            <w:pPr>
              <w:spacing w:after="0" w:line="240" w:lineRule="auto"/>
              <w:ind w:left="30"/>
              <w:jc w:val="center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8809F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CENA</w:t>
            </w:r>
            <w:r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 (waga </w:t>
            </w:r>
            <w:r w:rsidRPr="00421A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 xml:space="preserve">– </w:t>
            </w:r>
            <w:r w:rsidR="00DD60E8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100</w:t>
            </w:r>
            <w:r w:rsidRPr="00421A9C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%)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BC5823" w14:textId="489D1265" w:rsidR="000A5808" w:rsidRPr="00D32DB9" w:rsidRDefault="000A580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  <w:r w:rsidRPr="00D32DB9">
              <w:rPr>
                <w:rFonts w:cs="Arial"/>
                <w:b/>
                <w:bCs/>
                <w:iCs/>
                <w:sz w:val="20"/>
                <w:szCs w:val="20"/>
              </w:rPr>
              <w:t>Netto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08E3BB6" w14:textId="77777777" w:rsidR="000A5808" w:rsidRPr="00D32DB9" w:rsidRDefault="000A5808">
            <w:pPr>
              <w:spacing w:after="0" w:line="240" w:lineRule="auto"/>
              <w:jc w:val="center"/>
              <w:rPr>
                <w:rFonts w:asciiTheme="minorHAnsi" w:hAnsiTheme="minorHAnsi" w:cs="Arial"/>
                <w:b/>
                <w:bCs/>
                <w:iCs/>
                <w:sz w:val="20"/>
                <w:szCs w:val="20"/>
              </w:rPr>
            </w:pPr>
            <w:r w:rsidRPr="00D32DB9">
              <w:rPr>
                <w:rFonts w:cs="Arial"/>
                <w:b/>
                <w:bCs/>
                <w:iCs/>
                <w:sz w:val="20"/>
                <w:szCs w:val="20"/>
              </w:rPr>
              <w:t>Brutto</w:t>
            </w:r>
          </w:p>
        </w:tc>
      </w:tr>
      <w:tr w:rsidR="000A5808" w14:paraId="5BFBDE89" w14:textId="77777777" w:rsidTr="000A5808">
        <w:trPr>
          <w:trHeight w:val="536"/>
        </w:trPr>
        <w:tc>
          <w:tcPr>
            <w:tcW w:w="2273" w:type="dxa"/>
            <w:vMerge/>
            <w:tcBorders>
              <w:left w:val="single" w:sz="4" w:space="0" w:color="000000"/>
            </w:tcBorders>
            <w:vAlign w:val="center"/>
          </w:tcPr>
          <w:p w14:paraId="5DE85E0A" w14:textId="77777777" w:rsidR="000A5808" w:rsidRDefault="000A5808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31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1F06" w14:textId="598C88F9" w:rsidR="000A5808" w:rsidRDefault="000A5808" w:rsidP="00D37935">
            <w:pPr>
              <w:spacing w:after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DD4DD" w14:textId="7AE4C2C5" w:rsidR="000A5808" w:rsidRDefault="000A5808" w:rsidP="00D37935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…………………… zł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F827" w14:textId="351106AA" w:rsidR="000A5808" w:rsidRDefault="000A5808" w:rsidP="00D37935">
            <w:pPr>
              <w:spacing w:after="0" w:line="240" w:lineRule="auto"/>
              <w:ind w:left="360"/>
              <w:jc w:val="center"/>
              <w:rPr>
                <w:rFonts w:asciiTheme="minorHAnsi" w:hAnsiTheme="minorHAnsi" w:cs="Arial"/>
                <w:b/>
                <w:iCs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iCs/>
                <w:sz w:val="20"/>
                <w:szCs w:val="20"/>
              </w:rPr>
              <w:t>………………… zł</w:t>
            </w:r>
          </w:p>
        </w:tc>
      </w:tr>
      <w:tr w:rsidR="00D37935" w14:paraId="73C12703" w14:textId="77777777" w:rsidTr="000A5808">
        <w:trPr>
          <w:trHeight w:val="6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9BFEBAD" w14:textId="2FB278E5" w:rsidR="00D37935" w:rsidRDefault="00DD60E8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lastRenderedPageBreak/>
              <w:t>Realizacja</w:t>
            </w:r>
          </w:p>
        </w:tc>
        <w:tc>
          <w:tcPr>
            <w:tcW w:w="31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149F3" w14:textId="75916F0A" w:rsidR="00D37935" w:rsidRPr="00D37935" w:rsidRDefault="00D37935" w:rsidP="00D37935">
            <w:pPr>
              <w:spacing w:before="40" w:after="40"/>
              <w:ind w:left="41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37935">
              <w:rPr>
                <w:rFonts w:cs="Arial"/>
                <w:i/>
                <w:iCs/>
                <w:sz w:val="20"/>
                <w:szCs w:val="20"/>
              </w:rPr>
              <w:t>Termin realizacji</w:t>
            </w:r>
          </w:p>
        </w:tc>
        <w:tc>
          <w:tcPr>
            <w:tcW w:w="453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EE417" w14:textId="6B398A8A" w:rsidR="00D37935" w:rsidRPr="00DD60E8" w:rsidRDefault="00D37935" w:rsidP="00D37935">
            <w:pPr>
              <w:spacing w:after="0" w:line="240" w:lineRule="auto"/>
              <w:ind w:left="360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DD60E8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Do </w:t>
            </w:r>
            <w:r w:rsidR="00DD60E8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15.12</w:t>
            </w:r>
            <w:r w:rsidRPr="00DD60E8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.2025 r.</w:t>
            </w:r>
          </w:p>
        </w:tc>
      </w:tr>
      <w:tr w:rsidR="00DD60E8" w14:paraId="7BDFD81F" w14:textId="77777777" w:rsidTr="000A5808">
        <w:trPr>
          <w:trHeight w:val="6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C5A5C70" w14:textId="6514271C" w:rsidR="00DD60E8" w:rsidRDefault="00DD60E8" w:rsidP="00D37935">
            <w:pPr>
              <w:snapToGrid w:val="0"/>
              <w:spacing w:after="0" w:line="240" w:lineRule="auto"/>
              <w:rPr>
                <w:rFonts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Gwarancja</w:t>
            </w:r>
          </w:p>
        </w:tc>
        <w:tc>
          <w:tcPr>
            <w:tcW w:w="31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91EB6" w14:textId="417D02A0" w:rsidR="00DD60E8" w:rsidRDefault="00DD60E8" w:rsidP="00D37935">
            <w:pPr>
              <w:spacing w:before="40" w:after="40"/>
              <w:ind w:left="41"/>
              <w:jc w:val="center"/>
              <w:rPr>
                <w:rFonts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Okres gwarancji</w:t>
            </w:r>
          </w:p>
        </w:tc>
        <w:tc>
          <w:tcPr>
            <w:tcW w:w="453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C06DB" w14:textId="2884B0B5" w:rsidR="00DD60E8" w:rsidRPr="00DD60E8" w:rsidRDefault="00DD60E8" w:rsidP="00D37935">
            <w:pPr>
              <w:spacing w:after="0" w:line="240" w:lineRule="auto"/>
              <w:ind w:left="360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DD60E8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24 miesięcy od daty podpisania protokołu końcowego</w:t>
            </w:r>
          </w:p>
        </w:tc>
      </w:tr>
      <w:tr w:rsidR="00D37935" w14:paraId="58CC02FE" w14:textId="77777777" w:rsidTr="000A5808">
        <w:trPr>
          <w:trHeight w:val="68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4FA6ACAD" w14:textId="77777777" w:rsidR="00D37935" w:rsidRDefault="00D37935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Termin płatności fv</w:t>
            </w:r>
          </w:p>
        </w:tc>
        <w:tc>
          <w:tcPr>
            <w:tcW w:w="311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B3666" w14:textId="77777777" w:rsidR="00D37935" w:rsidRDefault="00D37935" w:rsidP="00D37935">
            <w:pPr>
              <w:spacing w:before="40" w:after="40"/>
              <w:ind w:left="41"/>
              <w:jc w:val="center"/>
              <w:rPr>
                <w:rFonts w:asciiTheme="minorHAnsi" w:hAnsiTheme="minorHAnsi" w:cs="Arial"/>
                <w:i/>
                <w:iCs/>
                <w:sz w:val="20"/>
                <w:szCs w:val="20"/>
              </w:rPr>
            </w:pPr>
            <w:r>
              <w:rPr>
                <w:rFonts w:cs="Arial"/>
                <w:i/>
                <w:iCs/>
                <w:sz w:val="20"/>
                <w:szCs w:val="20"/>
              </w:rPr>
              <w:t>Termin płatności fv w dniach</w:t>
            </w:r>
          </w:p>
        </w:tc>
        <w:tc>
          <w:tcPr>
            <w:tcW w:w="4536" w:type="dxa"/>
            <w:gridSpan w:val="2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2C0D2" w14:textId="50330596" w:rsidR="00D37935" w:rsidRPr="00DD60E8" w:rsidRDefault="00D37935" w:rsidP="00D37935">
            <w:pPr>
              <w:spacing w:after="0" w:line="240" w:lineRule="auto"/>
              <w:ind w:left="360"/>
              <w:rPr>
                <w:rFonts w:asciiTheme="minorHAnsi" w:hAnsiTheme="minorHAnsi" w:cs="Arial"/>
                <w:bCs/>
                <w:iCs/>
                <w:sz w:val="20"/>
                <w:szCs w:val="20"/>
              </w:rPr>
            </w:pPr>
            <w:r w:rsidRPr="00DD60E8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 xml:space="preserve">Do </w:t>
            </w:r>
            <w:r w:rsidR="00DD60E8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3</w:t>
            </w:r>
            <w:r w:rsidRPr="00DD60E8">
              <w:rPr>
                <w:rFonts w:asciiTheme="minorHAnsi" w:hAnsiTheme="minorHAnsi" w:cs="Arial"/>
                <w:bCs/>
                <w:iCs/>
                <w:sz w:val="20"/>
                <w:szCs w:val="20"/>
              </w:rPr>
              <w:t>0 dni</w:t>
            </w:r>
          </w:p>
        </w:tc>
      </w:tr>
      <w:tr w:rsidR="00D37935" w14:paraId="27D15948" w14:textId="77777777" w:rsidTr="000A5808"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562E75" w14:textId="77777777" w:rsidR="00D37935" w:rsidRDefault="00D37935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3F40FE45" w14:textId="77777777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Forma płatności</w:t>
            </w:r>
          </w:p>
          <w:p w14:paraId="3B6766A6" w14:textId="77777777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9C706" w14:textId="77777777" w:rsidR="00D37935" w:rsidRDefault="00D37935" w:rsidP="00D37935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5B4E70E" w14:textId="77777777" w:rsidR="00D37935" w:rsidRDefault="00D37935" w:rsidP="00D37935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przelew</w:t>
            </w:r>
          </w:p>
          <w:p w14:paraId="2810CE91" w14:textId="77777777" w:rsidR="00D37935" w:rsidRDefault="00D37935" w:rsidP="00D37935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37935" w14:paraId="6DB63574" w14:textId="77777777" w:rsidTr="000A5808">
        <w:trPr>
          <w:trHeight w:val="2990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55AF95F" w14:textId="77777777" w:rsidR="00D37935" w:rsidRDefault="00D37935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2E1D7FAA" w14:textId="77777777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Oświadczenie oferenta </w:t>
            </w:r>
            <w:r>
              <w:rPr>
                <w:rFonts w:cs="Arial"/>
                <w:i/>
                <w:sz w:val="20"/>
                <w:szCs w:val="20"/>
              </w:rPr>
              <w:br/>
              <w:t>( zgodnie z zapytaniem ofertowym)</w:t>
            </w:r>
          </w:p>
          <w:p w14:paraId="3CB7618B" w14:textId="77777777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225E198" w14:textId="77777777" w:rsidR="00D37935" w:rsidRPr="009E5D3D" w:rsidRDefault="00D37935" w:rsidP="00D37935">
            <w:pPr>
              <w:spacing w:after="120"/>
              <w:rPr>
                <w:rFonts w:asciiTheme="minorHAnsi" w:hAnsiTheme="minorHAnsi" w:cs="Arial"/>
              </w:rPr>
            </w:pPr>
            <w:r w:rsidRPr="009E5D3D">
              <w:rPr>
                <w:rFonts w:cs="Arial"/>
              </w:rPr>
              <w:t>OŚWIADCZAMY,  ŻE:</w:t>
            </w:r>
          </w:p>
          <w:p w14:paraId="624C64BA" w14:textId="77777777" w:rsidR="00D37935" w:rsidRPr="009E5D3D" w:rsidRDefault="00D37935" w:rsidP="00D37935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9E5D3D">
              <w:rPr>
                <w:rFonts w:cs="Arial"/>
              </w:rPr>
              <w:t>1. posiadam(y)  uprawnienia do wykonywania  działalności   lub  czynności  objętych niniejszym zamówieniem, jeżeli ustawy nakładają obowiązek posiadania takich uprawnień;</w:t>
            </w:r>
          </w:p>
          <w:p w14:paraId="27C10B9D" w14:textId="77777777" w:rsidR="00D37935" w:rsidRPr="009E5D3D" w:rsidRDefault="00D37935" w:rsidP="00D37935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9E5D3D">
              <w:rPr>
                <w:rFonts w:cs="Arial"/>
              </w:rPr>
              <w:t>2. posiadam(y)   niezbędną  wiedzą   i   doświadczenie   oraz   dysponujemy   potencjałem technicznym i osobami zdolnymi do wykonania niniejszego zamówienia.</w:t>
            </w:r>
          </w:p>
          <w:p w14:paraId="33E749EC" w14:textId="77777777" w:rsidR="00D37935" w:rsidRPr="009E5D3D" w:rsidRDefault="00D37935" w:rsidP="00D37935">
            <w:pPr>
              <w:spacing w:after="120"/>
              <w:jc w:val="both"/>
              <w:rPr>
                <w:rFonts w:asciiTheme="minorHAnsi" w:hAnsiTheme="minorHAnsi" w:cs="Arial"/>
              </w:rPr>
            </w:pPr>
            <w:r w:rsidRPr="009E5D3D">
              <w:rPr>
                <w:rFonts w:cs="Arial"/>
              </w:rPr>
              <w:t>3. znajdujemy się w sytuacji ekonomicznej i finansowej zapewniającej wykonanie niniejszego zamówienia;</w:t>
            </w:r>
          </w:p>
          <w:p w14:paraId="195CD4B3" w14:textId="42F976DE" w:rsidR="00D37935" w:rsidRDefault="00D37935" w:rsidP="00D37935">
            <w:pPr>
              <w:spacing w:after="120"/>
              <w:jc w:val="both"/>
              <w:rPr>
                <w:rFonts w:asciiTheme="minorHAnsi" w:hAnsiTheme="minorHAnsi" w:cstheme="minorHAnsi"/>
              </w:rPr>
            </w:pPr>
            <w:r w:rsidRPr="009E5D3D">
              <w:rPr>
                <w:rFonts w:cs="Arial"/>
              </w:rPr>
              <w:t xml:space="preserve">4. </w:t>
            </w:r>
            <w:r w:rsidRPr="000B7D2F">
              <w:rPr>
                <w:rFonts w:asciiTheme="minorHAnsi" w:hAnsiTheme="minorHAnsi" w:cstheme="minorHAnsi"/>
              </w:rPr>
              <w:t>zobowiązuje się do realizacji zamówienia z uwzględnieniem założeń tzw. „zielonych zamówień” w szczególności poprzez:</w:t>
            </w:r>
          </w:p>
          <w:p w14:paraId="385687EF" w14:textId="77777777" w:rsidR="00D37935" w:rsidRPr="000B7D2F" w:rsidRDefault="00D37935" w:rsidP="00D37935">
            <w:pPr>
              <w:pStyle w:val="Akapitzlist"/>
              <w:numPr>
                <w:ilvl w:val="0"/>
                <w:numId w:val="14"/>
              </w:numPr>
              <w:spacing w:after="60"/>
              <w:ind w:left="608"/>
              <w:jc w:val="both"/>
            </w:pPr>
            <w:r w:rsidRPr="000B7D2F">
              <w:t>używanie pojemników przeznaczonych do ponownego wykorzystania do transportu produktów np. palety zwrotne;</w:t>
            </w:r>
          </w:p>
          <w:p w14:paraId="0C6E83A4" w14:textId="77777777" w:rsidR="00D37935" w:rsidRPr="000B7D2F" w:rsidRDefault="00D37935" w:rsidP="00D37935">
            <w:pPr>
              <w:pStyle w:val="Akapitzlist"/>
              <w:numPr>
                <w:ilvl w:val="0"/>
                <w:numId w:val="14"/>
              </w:numPr>
              <w:spacing w:after="60"/>
              <w:ind w:left="608"/>
              <w:jc w:val="both"/>
            </w:pPr>
            <w:r w:rsidRPr="000B7D2F">
              <w:t>segregację zużytych produktów lub opakowań, a następnie w miarę możliwości ponowne wykorzystanie, przetworzenie, bądź też ich odpowiednie usunięcie;</w:t>
            </w:r>
          </w:p>
          <w:p w14:paraId="06BCD1EB" w14:textId="77777777" w:rsidR="00D37935" w:rsidRPr="000B7D2F" w:rsidRDefault="00D37935" w:rsidP="00D37935">
            <w:pPr>
              <w:pStyle w:val="Akapitzlist"/>
              <w:numPr>
                <w:ilvl w:val="0"/>
                <w:numId w:val="14"/>
              </w:numPr>
              <w:suppressAutoHyphens w:val="0"/>
              <w:spacing w:after="60" w:line="240" w:lineRule="auto"/>
              <w:ind w:left="608" w:hanging="357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0B7D2F">
              <w:rPr>
                <w:rFonts w:asciiTheme="minorHAnsi" w:eastAsia="Times New Roman" w:hAnsiTheme="minorHAnsi" w:cstheme="minorHAnsi"/>
                <w:lang w:eastAsia="pl-PL"/>
              </w:rPr>
              <w:t>podejmowanie działań zmierzających do ograniczenia zużycia energii i wody podczas realizacji zamówienia, w tym wykorzystywanie energooszczędnych urządzeń oraz technologii;</w:t>
            </w:r>
          </w:p>
          <w:p w14:paraId="5BE14F90" w14:textId="642C181D" w:rsidR="00D37935" w:rsidRPr="00421A9C" w:rsidRDefault="00D37935" w:rsidP="00D37935">
            <w:pPr>
              <w:pStyle w:val="Akapitzlist"/>
              <w:numPr>
                <w:ilvl w:val="0"/>
                <w:numId w:val="14"/>
              </w:numPr>
              <w:suppressAutoHyphens w:val="0"/>
              <w:spacing w:after="120" w:line="240" w:lineRule="auto"/>
              <w:ind w:left="608" w:hanging="357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0B7D2F">
              <w:rPr>
                <w:rFonts w:asciiTheme="minorHAnsi" w:eastAsia="Times New Roman" w:hAnsiTheme="minorHAnsi" w:cstheme="minorHAnsi"/>
                <w:lang w:eastAsia="pl-PL"/>
              </w:rPr>
              <w:t>minimalizowanie ilości wytwarzanych odpadów na każdym etapie realizacji zamówienia, w tym planowanie działań w sposób zapobiegający ich powstawaniu oraz promowanie ponownego użycia i recyklingu.</w:t>
            </w:r>
          </w:p>
        </w:tc>
      </w:tr>
      <w:tr w:rsidR="00D37935" w14:paraId="3AD832B7" w14:textId="77777777" w:rsidTr="000A5808">
        <w:trPr>
          <w:trHeight w:val="146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2DA3CC" w14:textId="77777777" w:rsidR="00D37935" w:rsidRDefault="00D37935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  <w:p w14:paraId="2BF177F1" w14:textId="77777777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 xml:space="preserve">Informacje dodatkowe </w:t>
            </w:r>
            <w:r>
              <w:rPr>
                <w:rFonts w:cs="Arial"/>
                <w:i/>
                <w:sz w:val="20"/>
                <w:szCs w:val="20"/>
              </w:rPr>
              <w:br/>
              <w:t>( Dane osoby do kontaktu</w:t>
            </w:r>
          </w:p>
          <w:p w14:paraId="6993202F" w14:textId="77777777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Imię; Nazwisko; e-mail; telefon)</w:t>
            </w:r>
          </w:p>
          <w:p w14:paraId="4C468E6E" w14:textId="77777777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E641" w14:textId="77777777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37935" w14:paraId="15262EAB" w14:textId="77777777" w:rsidTr="000A5808">
        <w:trPr>
          <w:trHeight w:val="741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080AC1" w14:textId="199FC7B6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Data przygotowania oferty</w:t>
            </w: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37B2F" w14:textId="6E2D68C0" w:rsidR="00D37935" w:rsidRDefault="00D37935" w:rsidP="00D37935">
            <w:pPr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7697E7C" w14:textId="77777777" w:rsidR="00D37935" w:rsidRDefault="00D37935" w:rsidP="00D37935">
            <w:pPr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D37935" w14:paraId="73A6DE75" w14:textId="77777777" w:rsidTr="000A5808">
        <w:trPr>
          <w:trHeight w:val="608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989B5B" w14:textId="28FAC663" w:rsidR="00D37935" w:rsidRDefault="00D37935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t>Termin ważności oferty</w:t>
            </w: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3DD8A" w14:textId="69E3EB90" w:rsidR="00D37935" w:rsidRDefault="000A5808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3</w:t>
            </w:r>
            <w:r w:rsidR="00D37935">
              <w:rPr>
                <w:rFonts w:asciiTheme="minorHAnsi" w:hAnsiTheme="minorHAnsi" w:cs="Arial"/>
                <w:sz w:val="20"/>
                <w:szCs w:val="20"/>
              </w:rPr>
              <w:t xml:space="preserve">0 dni od </w:t>
            </w:r>
            <w:r>
              <w:rPr>
                <w:rFonts w:asciiTheme="minorHAnsi" w:hAnsiTheme="minorHAnsi" w:cs="Arial"/>
                <w:sz w:val="20"/>
                <w:szCs w:val="20"/>
              </w:rPr>
              <w:t>terminu</w:t>
            </w:r>
            <w:r w:rsidR="00D37935">
              <w:rPr>
                <w:rFonts w:asciiTheme="minorHAnsi" w:hAnsiTheme="minorHAnsi" w:cs="Arial"/>
                <w:sz w:val="20"/>
                <w:szCs w:val="20"/>
              </w:rPr>
              <w:t xml:space="preserve"> składania ofert</w:t>
            </w:r>
          </w:p>
        </w:tc>
      </w:tr>
      <w:tr w:rsidR="00D37935" w14:paraId="76350FA0" w14:textId="77777777" w:rsidTr="000A5808">
        <w:trPr>
          <w:trHeight w:val="905"/>
        </w:trPr>
        <w:tc>
          <w:tcPr>
            <w:tcW w:w="2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62C9A5" w14:textId="7DB7D393" w:rsidR="00D37935" w:rsidRDefault="00D37935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  <w:r>
              <w:rPr>
                <w:rFonts w:cs="Arial"/>
                <w:i/>
                <w:sz w:val="20"/>
                <w:szCs w:val="20"/>
              </w:rPr>
              <w:lastRenderedPageBreak/>
              <w:t>Podpis Oferenta</w:t>
            </w:r>
          </w:p>
          <w:p w14:paraId="14DE86BA" w14:textId="77777777" w:rsidR="00D37935" w:rsidRDefault="00D37935" w:rsidP="00D37935">
            <w:pPr>
              <w:snapToGrid w:val="0"/>
              <w:spacing w:after="0" w:line="240" w:lineRule="auto"/>
              <w:rPr>
                <w:rFonts w:asciiTheme="minorHAnsi" w:hAnsiTheme="minorHAnsi" w:cs="Arial"/>
                <w:i/>
                <w:sz w:val="20"/>
                <w:szCs w:val="20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C20D" w14:textId="77777777" w:rsidR="00D37935" w:rsidRDefault="00D37935" w:rsidP="00D37935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F4D49B6" w14:textId="77777777" w:rsidR="00D37935" w:rsidRDefault="00D37935" w:rsidP="00D37935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F022F1C" w14:textId="77777777" w:rsidR="00D37935" w:rsidRDefault="00D37935" w:rsidP="00D37935">
            <w:pPr>
              <w:snapToGrid w:val="0"/>
              <w:spacing w:after="0" w:line="240" w:lineRule="auto"/>
              <w:jc w:val="center"/>
              <w:rPr>
                <w:rFonts w:cs="Arial"/>
                <w:sz w:val="20"/>
                <w:szCs w:val="20"/>
              </w:rPr>
            </w:pPr>
          </w:p>
          <w:p w14:paraId="0396A359" w14:textId="61D5FE0A" w:rsidR="00D37935" w:rsidRDefault="00D37935" w:rsidP="00D37935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……………………………………</w:t>
            </w:r>
          </w:p>
          <w:p w14:paraId="45054501" w14:textId="77777777" w:rsidR="00D37935" w:rsidRDefault="00D37935" w:rsidP="00D37935">
            <w:pPr>
              <w:snapToGrid w:val="0"/>
              <w:spacing w:after="0" w:line="240" w:lineRule="auto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333E1EDC" w14:textId="28C41E60" w:rsidR="000F3906" w:rsidRDefault="000F3906" w:rsidP="00D85B3F">
      <w:pPr>
        <w:spacing w:after="0" w:line="240" w:lineRule="auto"/>
        <w:rPr>
          <w:rFonts w:asciiTheme="minorHAnsi" w:hAnsiTheme="minorHAnsi"/>
          <w:sz w:val="16"/>
        </w:rPr>
      </w:pPr>
    </w:p>
    <w:sectPr w:rsidR="000F3906" w:rsidSect="00D32DB9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8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8E650" w14:textId="77777777" w:rsidR="008F57E4" w:rsidRDefault="008F57E4">
      <w:pPr>
        <w:spacing w:after="0" w:line="240" w:lineRule="auto"/>
      </w:pPr>
      <w:r>
        <w:separator/>
      </w:r>
    </w:p>
  </w:endnote>
  <w:endnote w:type="continuationSeparator" w:id="0">
    <w:p w14:paraId="71CFAAA5" w14:textId="77777777" w:rsidR="008F57E4" w:rsidRDefault="008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UICTFontTextStyleBody">
    <w:altName w:val="Cambria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.AppleSystemUIFont">
    <w:altName w:val="Cambria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Indivisible SemiBold">
    <w:altName w:val="Calibr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1908" w:type="dxa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112"/>
      <w:gridCol w:w="425"/>
      <w:gridCol w:w="3827"/>
      <w:gridCol w:w="3544"/>
    </w:tblGrid>
    <w:tr w:rsidR="00811D5D" w:rsidRPr="00140AF1" w14:paraId="64427D13" w14:textId="77777777" w:rsidTr="00131D85">
      <w:trPr>
        <w:trHeight w:val="397"/>
      </w:trPr>
      <w:tc>
        <w:tcPr>
          <w:tcW w:w="4112" w:type="dxa"/>
          <w:vAlign w:val="center"/>
        </w:tcPr>
        <w:p w14:paraId="263DE943" w14:textId="77777777" w:rsidR="00811D5D" w:rsidRDefault="00811D5D" w:rsidP="00811D5D">
          <w:pPr>
            <w:spacing w:after="0"/>
          </w:pPr>
        </w:p>
      </w:tc>
      <w:tc>
        <w:tcPr>
          <w:tcW w:w="425" w:type="dxa"/>
          <w:vAlign w:val="center"/>
        </w:tcPr>
        <w:p w14:paraId="302A72DA" w14:textId="77777777" w:rsidR="00811D5D" w:rsidRDefault="00811D5D" w:rsidP="00811D5D">
          <w:pPr>
            <w:spacing w:after="0"/>
            <w:rPr>
              <w:noProof/>
            </w:rPr>
          </w:pPr>
          <w:r>
            <w:rPr>
              <w:noProof/>
            </w:rPr>
            <w:drawing>
              <wp:anchor distT="0" distB="0" distL="0" distR="0" simplePos="0" relativeHeight="251663360" behindDoc="1" locked="0" layoutInCell="1" allowOverlap="1" wp14:anchorId="61D3A1BD" wp14:editId="0EF0CA8C">
                <wp:simplePos x="0" y="0"/>
                <wp:positionH relativeFrom="page">
                  <wp:posOffset>34925</wp:posOffset>
                </wp:positionH>
                <wp:positionV relativeFrom="page">
                  <wp:posOffset>-31115</wp:posOffset>
                </wp:positionV>
                <wp:extent cx="179705" cy="179705"/>
                <wp:effectExtent l="0" t="0" r="0" b="0"/>
                <wp:wrapNone/>
                <wp:docPr id="1870175138" name="Imag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Image 14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vAlign w:val="center"/>
        </w:tcPr>
        <w:p w14:paraId="6784E1EB" w14:textId="77777777" w:rsidR="00811D5D" w:rsidRPr="00140AF1" w:rsidRDefault="00811D5D" w:rsidP="00811D5D">
          <w:pPr>
            <w:spacing w:after="0"/>
            <w:rPr>
              <w:sz w:val="16"/>
              <w:szCs w:val="16"/>
            </w:rPr>
          </w:pPr>
          <w:r w:rsidRPr="00140AF1">
            <w:rPr>
              <w:sz w:val="16"/>
              <w:szCs w:val="16"/>
            </w:rPr>
            <w:t>ul. Jana Sobieskiego 160, 43-300 Bielsko-Biała</w:t>
          </w:r>
        </w:p>
      </w:tc>
      <w:tc>
        <w:tcPr>
          <w:tcW w:w="3544" w:type="dxa"/>
          <w:vAlign w:val="center"/>
        </w:tcPr>
        <w:p w14:paraId="6FDBF492" w14:textId="77777777" w:rsidR="00811D5D" w:rsidRPr="00140AF1" w:rsidRDefault="00811D5D" w:rsidP="00811D5D">
          <w:pPr>
            <w:spacing w:after="0"/>
            <w:rPr>
              <w:sz w:val="16"/>
              <w:szCs w:val="16"/>
            </w:rPr>
          </w:pPr>
          <w:r w:rsidRPr="00140AF1">
            <w:rPr>
              <w:color w:val="231F20"/>
              <w:sz w:val="16"/>
              <w:szCs w:val="16"/>
            </w:rPr>
            <w:t>NIP:</w:t>
          </w:r>
          <w:r w:rsidRPr="00140AF1">
            <w:rPr>
              <w:color w:val="231F20"/>
              <w:spacing w:val="-1"/>
              <w:sz w:val="16"/>
              <w:szCs w:val="16"/>
            </w:rPr>
            <w:t xml:space="preserve"> </w:t>
          </w:r>
          <w:r w:rsidRPr="00140AF1">
            <w:rPr>
              <w:color w:val="231F20"/>
              <w:spacing w:val="-2"/>
              <w:sz w:val="16"/>
              <w:szCs w:val="16"/>
            </w:rPr>
            <w:t>5472219464</w:t>
          </w:r>
        </w:p>
      </w:tc>
    </w:tr>
    <w:tr w:rsidR="00811D5D" w:rsidRPr="00140AF1" w14:paraId="10A60958" w14:textId="77777777" w:rsidTr="00131D85">
      <w:trPr>
        <w:trHeight w:val="397"/>
      </w:trPr>
      <w:tc>
        <w:tcPr>
          <w:tcW w:w="4112" w:type="dxa"/>
          <w:vAlign w:val="center"/>
        </w:tcPr>
        <w:p w14:paraId="65C51B71" w14:textId="77777777" w:rsidR="00811D5D" w:rsidRPr="00140AF1" w:rsidRDefault="00811D5D" w:rsidP="00811D5D">
          <w:pPr>
            <w:spacing w:after="0"/>
            <w:rPr>
              <w:rFonts w:ascii="Indivisible SemiBold"/>
              <w:b/>
              <w:sz w:val="16"/>
              <w:szCs w:val="16"/>
            </w:rPr>
          </w:pPr>
          <w:r>
            <w:rPr>
              <w:noProof/>
            </w:rPr>
            <mc:AlternateContent>
              <mc:Choice Requires="wpg">
                <w:drawing>
                  <wp:anchor distT="0" distB="0" distL="0" distR="0" simplePos="0" relativeHeight="251662336" behindDoc="1" locked="0" layoutInCell="1" allowOverlap="1" wp14:anchorId="46970C24" wp14:editId="2BB98C28">
                    <wp:simplePos x="0" y="0"/>
                    <wp:positionH relativeFrom="page">
                      <wp:posOffset>365125</wp:posOffset>
                    </wp:positionH>
                    <wp:positionV relativeFrom="page">
                      <wp:posOffset>-1270</wp:posOffset>
                    </wp:positionV>
                    <wp:extent cx="1938655" cy="266700"/>
                    <wp:effectExtent l="0" t="0" r="0" b="0"/>
                    <wp:wrapNone/>
                    <wp:docPr id="1" name="Group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>
                            <a:xfrm>
                              <a:off x="0" y="0"/>
                              <a:ext cx="1938655" cy="266700"/>
                              <a:chOff x="0" y="0"/>
                              <a:chExt cx="1938655" cy="26670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Image 2"/>
                              <pic:cNvPicPr/>
                            </pic:nvPicPr>
                            <pic:blipFill>
                              <a:blip r:embed="rId2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516552" y="9749"/>
                                <a:ext cx="421647" cy="24809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Image 3"/>
                              <pic:cNvPicPr/>
                            </pic:nvPicPr>
                            <pic:blipFill>
                              <a:blip r:embed="rId3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6541"/>
                                <a:ext cx="186626" cy="251586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wps:wsp>
                            <wps:cNvPr id="4" name="Graphic 4"/>
                            <wps:cNvSpPr/>
                            <wps:spPr>
                              <a:xfrm>
                                <a:off x="192650" y="9"/>
                                <a:ext cx="1098550" cy="266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098550" h="266700">
                                    <a:moveTo>
                                      <a:pt x="271005" y="132791"/>
                                    </a:moveTo>
                                    <a:lnTo>
                                      <a:pt x="264096" y="90944"/>
                                    </a:lnTo>
                                    <a:lnTo>
                                      <a:pt x="244868" y="54597"/>
                                    </a:lnTo>
                                    <a:lnTo>
                                      <a:pt x="215531" y="25933"/>
                                    </a:lnTo>
                                    <a:lnTo>
                                      <a:pt x="206108" y="21183"/>
                                    </a:lnTo>
                                    <a:lnTo>
                                      <a:pt x="206108" y="132791"/>
                                    </a:lnTo>
                                    <a:lnTo>
                                      <a:pt x="200571" y="159639"/>
                                    </a:lnTo>
                                    <a:lnTo>
                                      <a:pt x="185432" y="181571"/>
                                    </a:lnTo>
                                    <a:lnTo>
                                      <a:pt x="162991" y="196354"/>
                                    </a:lnTo>
                                    <a:lnTo>
                                      <a:pt x="135496" y="201777"/>
                                    </a:lnTo>
                                    <a:lnTo>
                                      <a:pt x="108013" y="196354"/>
                                    </a:lnTo>
                                    <a:lnTo>
                                      <a:pt x="85572" y="181571"/>
                                    </a:lnTo>
                                    <a:lnTo>
                                      <a:pt x="70434" y="159639"/>
                                    </a:lnTo>
                                    <a:lnTo>
                                      <a:pt x="64884" y="132791"/>
                                    </a:lnTo>
                                    <a:lnTo>
                                      <a:pt x="70434" y="105930"/>
                                    </a:lnTo>
                                    <a:lnTo>
                                      <a:pt x="85572" y="83997"/>
                                    </a:lnTo>
                                    <a:lnTo>
                                      <a:pt x="108013" y="69202"/>
                                    </a:lnTo>
                                    <a:lnTo>
                                      <a:pt x="135496" y="63779"/>
                                    </a:lnTo>
                                    <a:lnTo>
                                      <a:pt x="162991" y="69202"/>
                                    </a:lnTo>
                                    <a:lnTo>
                                      <a:pt x="185432" y="83997"/>
                                    </a:lnTo>
                                    <a:lnTo>
                                      <a:pt x="200571" y="105930"/>
                                    </a:lnTo>
                                    <a:lnTo>
                                      <a:pt x="206108" y="132791"/>
                                    </a:lnTo>
                                    <a:lnTo>
                                      <a:pt x="206108" y="21183"/>
                                    </a:lnTo>
                                    <a:lnTo>
                                      <a:pt x="178333" y="7137"/>
                                    </a:lnTo>
                                    <a:lnTo>
                                      <a:pt x="135496" y="381"/>
                                    </a:lnTo>
                                    <a:lnTo>
                                      <a:pt x="92671" y="7137"/>
                                    </a:lnTo>
                                    <a:lnTo>
                                      <a:pt x="55486" y="25933"/>
                                    </a:lnTo>
                                    <a:lnTo>
                                      <a:pt x="26149" y="54597"/>
                                    </a:lnTo>
                                    <a:lnTo>
                                      <a:pt x="6908" y="90944"/>
                                    </a:lnTo>
                                    <a:lnTo>
                                      <a:pt x="0" y="132791"/>
                                    </a:lnTo>
                                    <a:lnTo>
                                      <a:pt x="6908" y="174637"/>
                                    </a:lnTo>
                                    <a:lnTo>
                                      <a:pt x="26149" y="210985"/>
                                    </a:lnTo>
                                    <a:lnTo>
                                      <a:pt x="55486" y="239649"/>
                                    </a:lnTo>
                                    <a:lnTo>
                                      <a:pt x="92671" y="258445"/>
                                    </a:lnTo>
                                    <a:lnTo>
                                      <a:pt x="135496" y="265188"/>
                                    </a:lnTo>
                                    <a:lnTo>
                                      <a:pt x="178333" y="258445"/>
                                    </a:lnTo>
                                    <a:lnTo>
                                      <a:pt x="215531" y="239649"/>
                                    </a:lnTo>
                                    <a:lnTo>
                                      <a:pt x="244868" y="210985"/>
                                    </a:lnTo>
                                    <a:lnTo>
                                      <a:pt x="249745" y="201777"/>
                                    </a:lnTo>
                                    <a:lnTo>
                                      <a:pt x="264096" y="174637"/>
                                    </a:lnTo>
                                    <a:lnTo>
                                      <a:pt x="271005" y="132791"/>
                                    </a:lnTo>
                                    <a:close/>
                                  </a:path>
                                  <a:path w="1098550" h="266700">
                                    <a:moveTo>
                                      <a:pt x="535216" y="117576"/>
                                    </a:moveTo>
                                    <a:lnTo>
                                      <a:pt x="407022" y="117589"/>
                                    </a:lnTo>
                                    <a:lnTo>
                                      <a:pt x="407022" y="166509"/>
                                    </a:lnTo>
                                    <a:lnTo>
                                      <a:pt x="462051" y="166509"/>
                                    </a:lnTo>
                                    <a:lnTo>
                                      <a:pt x="460311" y="176720"/>
                                    </a:lnTo>
                                    <a:lnTo>
                                      <a:pt x="452843" y="191300"/>
                                    </a:lnTo>
                                    <a:lnTo>
                                      <a:pt x="436194" y="204368"/>
                                    </a:lnTo>
                                    <a:lnTo>
                                      <a:pt x="406971" y="210032"/>
                                    </a:lnTo>
                                    <a:lnTo>
                                      <a:pt x="380619" y="204000"/>
                                    </a:lnTo>
                                    <a:lnTo>
                                      <a:pt x="361022" y="187566"/>
                                    </a:lnTo>
                                    <a:lnTo>
                                      <a:pt x="348805" y="163182"/>
                                    </a:lnTo>
                                    <a:lnTo>
                                      <a:pt x="344589" y="133324"/>
                                    </a:lnTo>
                                    <a:lnTo>
                                      <a:pt x="348805" y="103466"/>
                                    </a:lnTo>
                                    <a:lnTo>
                                      <a:pt x="361022" y="79095"/>
                                    </a:lnTo>
                                    <a:lnTo>
                                      <a:pt x="380619" y="62649"/>
                                    </a:lnTo>
                                    <a:lnTo>
                                      <a:pt x="406971" y="56629"/>
                                    </a:lnTo>
                                    <a:lnTo>
                                      <a:pt x="424180" y="59321"/>
                                    </a:lnTo>
                                    <a:lnTo>
                                      <a:pt x="439204" y="66954"/>
                                    </a:lnTo>
                                    <a:lnTo>
                                      <a:pt x="451637" y="78790"/>
                                    </a:lnTo>
                                    <a:lnTo>
                                      <a:pt x="461073" y="94119"/>
                                    </a:lnTo>
                                    <a:lnTo>
                                      <a:pt x="522986" y="67932"/>
                                    </a:lnTo>
                                    <a:lnTo>
                                      <a:pt x="503351" y="40208"/>
                                    </a:lnTo>
                                    <a:lnTo>
                                      <a:pt x="477113" y="18757"/>
                                    </a:lnTo>
                                    <a:lnTo>
                                      <a:pt x="445160" y="4914"/>
                                    </a:lnTo>
                                    <a:lnTo>
                                      <a:pt x="408419" y="0"/>
                                    </a:lnTo>
                                    <a:lnTo>
                                      <a:pt x="363258" y="6794"/>
                                    </a:lnTo>
                                    <a:lnTo>
                                      <a:pt x="326974" y="25717"/>
                                    </a:lnTo>
                                    <a:lnTo>
                                      <a:pt x="300228" y="54584"/>
                                    </a:lnTo>
                                    <a:lnTo>
                                      <a:pt x="283692" y="91186"/>
                                    </a:lnTo>
                                    <a:lnTo>
                                      <a:pt x="278028" y="133324"/>
                                    </a:lnTo>
                                    <a:lnTo>
                                      <a:pt x="283692" y="175463"/>
                                    </a:lnTo>
                                    <a:lnTo>
                                      <a:pt x="300228" y="212051"/>
                                    </a:lnTo>
                                    <a:lnTo>
                                      <a:pt x="326974" y="240919"/>
                                    </a:lnTo>
                                    <a:lnTo>
                                      <a:pt x="363258" y="259842"/>
                                    </a:lnTo>
                                    <a:lnTo>
                                      <a:pt x="408419" y="266636"/>
                                    </a:lnTo>
                                    <a:lnTo>
                                      <a:pt x="437248" y="263601"/>
                                    </a:lnTo>
                                    <a:lnTo>
                                      <a:pt x="470649" y="251587"/>
                                    </a:lnTo>
                                    <a:lnTo>
                                      <a:pt x="502310" y="226174"/>
                                    </a:lnTo>
                                    <a:lnTo>
                                      <a:pt x="525945" y="182968"/>
                                    </a:lnTo>
                                    <a:lnTo>
                                      <a:pt x="535216" y="117576"/>
                                    </a:lnTo>
                                    <a:close/>
                                  </a:path>
                                  <a:path w="1098550" h="266700">
                                    <a:moveTo>
                                      <a:pt x="1098003" y="258127"/>
                                    </a:moveTo>
                                    <a:lnTo>
                                      <a:pt x="1007148" y="6527"/>
                                    </a:lnTo>
                                    <a:lnTo>
                                      <a:pt x="933094" y="6527"/>
                                    </a:lnTo>
                                    <a:lnTo>
                                      <a:pt x="845273" y="249796"/>
                                    </a:lnTo>
                                    <a:lnTo>
                                      <a:pt x="804583" y="6515"/>
                                    </a:lnTo>
                                    <a:lnTo>
                                      <a:pt x="741680" y="6527"/>
                                    </a:lnTo>
                                    <a:lnTo>
                                      <a:pt x="692797" y="141770"/>
                                    </a:lnTo>
                                    <a:lnTo>
                                      <a:pt x="643877" y="6527"/>
                                    </a:lnTo>
                                    <a:lnTo>
                                      <a:pt x="580986" y="6553"/>
                                    </a:lnTo>
                                    <a:lnTo>
                                      <a:pt x="538911" y="258127"/>
                                    </a:lnTo>
                                    <a:lnTo>
                                      <a:pt x="601802" y="258127"/>
                                    </a:lnTo>
                                    <a:lnTo>
                                      <a:pt x="623608" y="115989"/>
                                    </a:lnTo>
                                    <a:lnTo>
                                      <a:pt x="678954" y="258127"/>
                                    </a:lnTo>
                                    <a:lnTo>
                                      <a:pt x="706628" y="258127"/>
                                    </a:lnTo>
                                    <a:lnTo>
                                      <a:pt x="761974" y="115989"/>
                                    </a:lnTo>
                                    <a:lnTo>
                                      <a:pt x="783767" y="258127"/>
                                    </a:lnTo>
                                    <a:lnTo>
                                      <a:pt x="842264" y="258127"/>
                                    </a:lnTo>
                                    <a:lnTo>
                                      <a:pt x="846670" y="258127"/>
                                    </a:lnTo>
                                    <a:lnTo>
                                      <a:pt x="912139" y="258127"/>
                                    </a:lnTo>
                                    <a:lnTo>
                                      <a:pt x="970140" y="84150"/>
                                    </a:lnTo>
                                    <a:lnTo>
                                      <a:pt x="1028115" y="258127"/>
                                    </a:lnTo>
                                    <a:lnTo>
                                      <a:pt x="1098003" y="25812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231F20"/>
                              </a:solidFill>
                            </wps:spPr>
                            <wps:bodyPr wrap="square" lIns="0" tIns="0" rIns="0" bIns="0" rtlCol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5" name="Image 5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129679" y="179928"/>
                                <a:ext cx="65824" cy="6793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6" name="Image 6"/>
                              <pic:cNvPicPr/>
                            </pic:nvPicPr>
                            <pic:blipFill>
                              <a:blip r:embed="rId5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299524" y="6537"/>
                                <a:ext cx="202006" cy="25158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group w14:anchorId="3AADA71E" id="Group 1" o:spid="_x0000_s1026" style="position:absolute;margin-left:28.75pt;margin-top:-.1pt;width:152.65pt;height:21pt;z-index:-251654144;mso-wrap-distance-left:0;mso-wrap-distance-right:0;mso-position-horizontal-relative:page;mso-position-vertical-relative:page;mso-width-relative:margin;mso-height-relative:margin" coordsize="19386,26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age 2" o:spid="_x0000_s1027" type="#_x0000_t75" style="position:absolute;left:15165;top:97;width:4216;height: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">
                      <v:imagedata r:id="rId6" o:title=""/>
                    </v:shape>
                    <v:shape id="Image 3" o:spid="_x0000_s1028" type="#_x0000_t75" style="position:absolute;top:65;width:1866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">
                      <v:imagedata r:id="rId7" o:title=""/>
                    </v:shape>
                    <v:shape id="Graphic 4" o:spid="_x0000_s1029" style="position:absolute;left:1926;width:10986;height:2667;visibility:visible;mso-wrap-style:square;v-text-anchor:top" coordsize="1098550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" path="m271005,132791l264096,90944,244868,54597,215531,25933r-9423,-4750l206108,132791r-5537,26848l185432,181571r-22441,14783l135496,201777r-27483,-5423l85572,181571,70434,159639,64884,132791r5550,-26861l85572,83997,108013,69202r27483,-5423l162991,69202r22441,14795l200571,105930r5537,26861l206108,21183,178333,7137,135496,381,92671,7137,55486,25933,26149,54597,6908,90944,,132791r6908,41846l26149,210985r29337,28664l92671,258445r42825,6743l178333,258445r37198,-18796l244868,210985r4877,-9208l264096,174637r6909,-41846xem535216,117576r-128194,13l407022,166509r55029,l460311,176720r-7468,14580l436194,204368r-29223,5664l380619,204000,361022,187566,348805,163182r-4216,-29858l348805,103466,361022,79095,380619,62649r26352,-6020l424180,59321r15024,7633l451637,78790r9436,15329l522986,67932,503351,40208,477113,18757,445160,4914,408419,,363258,6794,326974,25717,300228,54584,283692,91186r-5664,42138l283692,175463r16536,36588l326974,240919r36284,18923l408419,266636r28829,-3035l470649,251587r31661,-25413l525945,182968r9271,-65392xem1098003,258127l1007148,6527r-74054,l845273,249796,804583,6515r-62903,12l692797,141770,643877,6527r-62891,26l538911,258127r62891,l623608,115989r55346,142138l706628,258127,761974,115989r21793,142138l842264,258127r4406,l912139,258127,970140,84150r57975,173977l1098003,258127xe" fillcolor="#231f20" stroked="f">
                      <v:path arrowok="t"/>
                    </v:shape>
                    <v:shape id="Image 5" o:spid="_x0000_s1030" type="#_x0000_t75" style="position:absolute;left:11296;top:1799;width:659;height:6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">
                      <v:imagedata r:id="rId8" o:title=""/>
                    </v:shape>
                    <v:shape id="Image 6" o:spid="_x0000_s1031" type="#_x0000_t75" style="position:absolute;left:12995;top:65;width:2020;height:25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">
                      <v:imagedata r:id="rId9" o:title=""/>
                    </v:shape>
                    <w10:wrap anchorx="page" anchory="page"/>
                  </v:group>
                </w:pict>
              </mc:Fallback>
            </mc:AlternateContent>
          </w:r>
        </w:p>
      </w:tc>
      <w:tc>
        <w:tcPr>
          <w:tcW w:w="425" w:type="dxa"/>
          <w:vAlign w:val="center"/>
        </w:tcPr>
        <w:p w14:paraId="55BA9A36" w14:textId="77777777" w:rsidR="00811D5D" w:rsidRDefault="00811D5D" w:rsidP="00811D5D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64384" behindDoc="1" locked="0" layoutInCell="1" allowOverlap="1" wp14:anchorId="0842B486" wp14:editId="021431EE">
                <wp:simplePos x="0" y="0"/>
                <wp:positionH relativeFrom="column">
                  <wp:posOffset>-24130</wp:posOffset>
                </wp:positionH>
                <wp:positionV relativeFrom="paragraph">
                  <wp:posOffset>-8255</wp:posOffset>
                </wp:positionV>
                <wp:extent cx="179705" cy="179705"/>
                <wp:effectExtent l="0" t="0" r="0" b="0"/>
                <wp:wrapNone/>
                <wp:docPr id="831303770" name="Image 1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6"/>
                        <pic:cNvPicPr/>
                      </pic:nvPicPr>
                      <pic:blipFill>
                        <a:blip r:embed="rId10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vAlign w:val="center"/>
        </w:tcPr>
        <w:p w14:paraId="72BAF37D" w14:textId="77777777" w:rsidR="00811D5D" w:rsidRPr="00140AF1" w:rsidRDefault="00811D5D" w:rsidP="00811D5D">
          <w:pPr>
            <w:spacing w:after="0"/>
            <w:rPr>
              <w:sz w:val="16"/>
              <w:szCs w:val="16"/>
            </w:rPr>
          </w:pPr>
          <w:r w:rsidRPr="00140AF1">
            <w:rPr>
              <w:sz w:val="16"/>
              <w:szCs w:val="16"/>
            </w:rPr>
            <w:t>+48</w:t>
          </w:r>
          <w:r w:rsidRPr="00140AF1">
            <w:rPr>
              <w:spacing w:val="-1"/>
              <w:sz w:val="16"/>
              <w:szCs w:val="16"/>
            </w:rPr>
            <w:t xml:space="preserve"> </w:t>
          </w:r>
          <w:r w:rsidRPr="00140AF1">
            <w:rPr>
              <w:sz w:val="16"/>
              <w:szCs w:val="16"/>
            </w:rPr>
            <w:t>33</w:t>
          </w:r>
          <w:r w:rsidRPr="00140AF1">
            <w:rPr>
              <w:spacing w:val="-1"/>
              <w:sz w:val="16"/>
              <w:szCs w:val="16"/>
            </w:rPr>
            <w:t xml:space="preserve"> </w:t>
          </w:r>
          <w:r w:rsidRPr="00140AF1">
            <w:rPr>
              <w:sz w:val="16"/>
              <w:szCs w:val="16"/>
            </w:rPr>
            <w:t>811 89</w:t>
          </w:r>
          <w:r w:rsidRPr="00140AF1">
            <w:rPr>
              <w:spacing w:val="-2"/>
              <w:sz w:val="16"/>
              <w:szCs w:val="16"/>
            </w:rPr>
            <w:t xml:space="preserve"> </w:t>
          </w:r>
          <w:r w:rsidRPr="00140AF1">
            <w:rPr>
              <w:spacing w:val="-5"/>
              <w:sz w:val="16"/>
              <w:szCs w:val="16"/>
            </w:rPr>
            <w:t>10</w:t>
          </w:r>
        </w:p>
      </w:tc>
      <w:tc>
        <w:tcPr>
          <w:tcW w:w="3544" w:type="dxa"/>
          <w:vAlign w:val="center"/>
        </w:tcPr>
        <w:p w14:paraId="091BF581" w14:textId="77777777" w:rsidR="00811D5D" w:rsidRPr="00140AF1" w:rsidRDefault="00811D5D" w:rsidP="00811D5D">
          <w:pPr>
            <w:spacing w:after="0"/>
            <w:rPr>
              <w:sz w:val="16"/>
              <w:szCs w:val="16"/>
            </w:rPr>
          </w:pPr>
          <w:r w:rsidRPr="00140AF1">
            <w:rPr>
              <w:color w:val="231F20"/>
              <w:sz w:val="16"/>
              <w:szCs w:val="16"/>
            </w:rPr>
            <w:t xml:space="preserve">REGON: </w:t>
          </w:r>
          <w:r w:rsidRPr="00140AF1">
            <w:rPr>
              <w:color w:val="231F20"/>
              <w:spacing w:val="-2"/>
              <w:sz w:val="16"/>
              <w:szCs w:val="16"/>
            </w:rPr>
            <w:t>386408621</w:t>
          </w:r>
        </w:p>
      </w:tc>
    </w:tr>
    <w:tr w:rsidR="00811D5D" w:rsidRPr="00140AF1" w14:paraId="26107E8D" w14:textId="77777777" w:rsidTr="00131D85">
      <w:trPr>
        <w:trHeight w:val="397"/>
      </w:trPr>
      <w:tc>
        <w:tcPr>
          <w:tcW w:w="4112" w:type="dxa"/>
          <w:vAlign w:val="center"/>
        </w:tcPr>
        <w:p w14:paraId="4CC12047" w14:textId="77777777" w:rsidR="00811D5D" w:rsidRDefault="00811D5D" w:rsidP="00811D5D">
          <w:pPr>
            <w:spacing w:after="0"/>
          </w:pPr>
        </w:p>
      </w:tc>
      <w:tc>
        <w:tcPr>
          <w:tcW w:w="425" w:type="dxa"/>
          <w:vAlign w:val="center"/>
        </w:tcPr>
        <w:p w14:paraId="28001D2F" w14:textId="77777777" w:rsidR="00811D5D" w:rsidRDefault="00811D5D" w:rsidP="00811D5D">
          <w:pPr>
            <w:spacing w:after="0"/>
          </w:pPr>
          <w:r>
            <w:rPr>
              <w:noProof/>
            </w:rPr>
            <w:drawing>
              <wp:anchor distT="0" distB="0" distL="114300" distR="114300" simplePos="0" relativeHeight="251665408" behindDoc="1" locked="0" layoutInCell="1" allowOverlap="1" wp14:anchorId="5BCC223E" wp14:editId="414A99DD">
                <wp:simplePos x="0" y="0"/>
                <wp:positionH relativeFrom="column">
                  <wp:posOffset>-14605</wp:posOffset>
                </wp:positionH>
                <wp:positionV relativeFrom="paragraph">
                  <wp:posOffset>8255</wp:posOffset>
                </wp:positionV>
                <wp:extent cx="179705" cy="179705"/>
                <wp:effectExtent l="0" t="0" r="0" b="0"/>
                <wp:wrapNone/>
                <wp:docPr id="501413758" name="Image 1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8658777" name="Image 17"/>
                        <pic:cNvPicPr/>
                      </pic:nvPicPr>
                      <pic:blipFill>
                        <a:blip r:embed="rId1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9705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827" w:type="dxa"/>
          <w:vAlign w:val="center"/>
        </w:tcPr>
        <w:p w14:paraId="276C624D" w14:textId="77777777" w:rsidR="00811D5D" w:rsidRPr="00140AF1" w:rsidRDefault="00811D5D" w:rsidP="00811D5D">
          <w:pPr>
            <w:spacing w:after="0"/>
            <w:rPr>
              <w:sz w:val="16"/>
              <w:szCs w:val="16"/>
            </w:rPr>
          </w:pPr>
          <w:r w:rsidRPr="00140AF1">
            <w:rPr>
              <w:sz w:val="16"/>
              <w:szCs w:val="16"/>
            </w:rPr>
            <w:t>kontakt@bogmar.net</w:t>
          </w:r>
        </w:p>
      </w:tc>
      <w:tc>
        <w:tcPr>
          <w:tcW w:w="3544" w:type="dxa"/>
          <w:vAlign w:val="center"/>
        </w:tcPr>
        <w:p w14:paraId="0403EFBB" w14:textId="77777777" w:rsidR="00811D5D" w:rsidRPr="00140AF1" w:rsidRDefault="00811D5D" w:rsidP="00811D5D">
          <w:pPr>
            <w:spacing w:after="0"/>
            <w:rPr>
              <w:sz w:val="16"/>
              <w:szCs w:val="16"/>
            </w:rPr>
          </w:pPr>
          <w:r w:rsidRPr="00140AF1">
            <w:rPr>
              <w:color w:val="231F20"/>
              <w:sz w:val="16"/>
              <w:szCs w:val="16"/>
            </w:rPr>
            <w:t>KRS:</w:t>
          </w:r>
          <w:r w:rsidRPr="00140AF1">
            <w:rPr>
              <w:color w:val="231F20"/>
              <w:spacing w:val="-2"/>
              <w:sz w:val="16"/>
              <w:szCs w:val="16"/>
            </w:rPr>
            <w:t xml:space="preserve"> 0000857271</w:t>
          </w:r>
        </w:p>
      </w:tc>
    </w:tr>
  </w:tbl>
  <w:p w14:paraId="3D5BDA55" w14:textId="34B73754" w:rsidR="000F3906" w:rsidRDefault="000F3906" w:rsidP="006A2B17">
    <w:pPr>
      <w:pStyle w:val="Stopka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1" w:type="dxa"/>
      <w:tblLayout w:type="fixed"/>
      <w:tblLook w:val="04A0" w:firstRow="1" w:lastRow="0" w:firstColumn="1" w:lastColumn="0" w:noHBand="0" w:noVBand="1"/>
    </w:tblPr>
    <w:tblGrid>
      <w:gridCol w:w="2927"/>
      <w:gridCol w:w="2928"/>
      <w:gridCol w:w="2926"/>
    </w:tblGrid>
    <w:tr w:rsidR="000F3906" w14:paraId="46FFC72F" w14:textId="77777777">
      <w:trPr>
        <w:trHeight w:val="617"/>
      </w:trPr>
      <w:tc>
        <w:tcPr>
          <w:tcW w:w="2927" w:type="dxa"/>
        </w:tcPr>
        <w:p w14:paraId="409D13B6" w14:textId="77777777" w:rsidR="000F3906" w:rsidRDefault="00000000">
          <w:pPr>
            <w:pStyle w:val="Stopka"/>
          </w:pPr>
          <w:r>
            <w:rPr>
              <w:sz w:val="16"/>
              <w:szCs w:val="16"/>
            </w:rPr>
            <w:t>BOGMAR BB SPÓŁKA Z OGRANICZONĄ ODPOWIEDZIALNOŚCIĄ SPÓŁKA KOMANDYTOWA</w:t>
          </w:r>
          <w:r>
            <w:rPr>
              <w:sz w:val="16"/>
              <w:szCs w:val="16"/>
            </w:rPr>
            <w:br/>
            <w:t xml:space="preserve"> ul. Jana Sobieskiego 160, </w:t>
          </w:r>
          <w:r>
            <w:rPr>
              <w:sz w:val="16"/>
              <w:szCs w:val="16"/>
            </w:rPr>
            <w:br/>
            <w:t>43-300 Bielsko-Biała</w:t>
          </w:r>
        </w:p>
      </w:tc>
      <w:tc>
        <w:tcPr>
          <w:tcW w:w="2928" w:type="dxa"/>
        </w:tcPr>
        <w:p w14:paraId="6509FB57" w14:textId="77777777" w:rsidR="000F3906" w:rsidRDefault="00000000">
          <w:pPr>
            <w:pStyle w:val="Stopka"/>
            <w:rPr>
              <w:lang w:val="en-US"/>
            </w:rPr>
          </w:pPr>
          <w:r>
            <w:rPr>
              <w:bCs/>
              <w:sz w:val="16"/>
              <w:szCs w:val="16"/>
              <w:lang w:val="en-US"/>
            </w:rPr>
            <w:t xml:space="preserve">tel: </w:t>
          </w:r>
          <w:r>
            <w:rPr>
              <w:sz w:val="16"/>
              <w:szCs w:val="16"/>
              <w:lang w:val="en-US"/>
            </w:rPr>
            <w:t>338510500</w:t>
          </w:r>
          <w:r>
            <w:rPr>
              <w:sz w:val="16"/>
              <w:szCs w:val="16"/>
              <w:lang w:val="en-US"/>
            </w:rPr>
            <w:br/>
          </w:r>
          <w:hyperlink r:id="rId1">
            <w:r w:rsidR="000F3906">
              <w:rPr>
                <w:rStyle w:val="Hipercze"/>
                <w:bCs/>
                <w:sz w:val="16"/>
                <w:szCs w:val="16"/>
                <w:lang w:val="en-US"/>
              </w:rPr>
              <w:t>asystent@bogmar.net</w:t>
            </w:r>
          </w:hyperlink>
        </w:p>
      </w:tc>
      <w:tc>
        <w:tcPr>
          <w:tcW w:w="2926" w:type="dxa"/>
          <w:vAlign w:val="center"/>
        </w:tcPr>
        <w:p w14:paraId="4AFC2AB9" w14:textId="77777777" w:rsidR="000F3906" w:rsidRDefault="00000000">
          <w:pPr>
            <w:pStyle w:val="Stopka"/>
            <w:jc w:val="center"/>
            <w:rPr>
              <w:lang w:val="en-US"/>
            </w:rPr>
          </w:pPr>
          <w:r>
            <w:rPr>
              <w:noProof/>
            </w:rPr>
            <w:drawing>
              <wp:inline distT="0" distB="0" distL="0" distR="0" wp14:anchorId="6550A5E0" wp14:editId="61F872FE">
                <wp:extent cx="1106170" cy="525145"/>
                <wp:effectExtent l="0" t="0" r="0" b="0"/>
                <wp:docPr id="89203798" name="Obraz 2" descr="Automaty Vendingowe BHP | BOGMA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2" descr="Automaty Vendingowe BHP | BOGMA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6170" cy="5251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5D8936F4" w14:textId="77777777" w:rsidR="000F3906" w:rsidRDefault="000F3906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957000" w14:textId="77777777" w:rsidR="008F57E4" w:rsidRDefault="008F57E4">
      <w:pPr>
        <w:spacing w:after="0" w:line="240" w:lineRule="auto"/>
      </w:pPr>
      <w:r>
        <w:separator/>
      </w:r>
    </w:p>
  </w:footnote>
  <w:footnote w:type="continuationSeparator" w:id="0">
    <w:p w14:paraId="4DD74B0B" w14:textId="77777777" w:rsidR="008F57E4" w:rsidRDefault="008F57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8999836"/>
      <w:docPartObj>
        <w:docPartGallery w:val="Page Numbers (Margins)"/>
        <w:docPartUnique/>
      </w:docPartObj>
    </w:sdtPr>
    <w:sdtContent>
      <w:p w14:paraId="57A8D191" w14:textId="4BFC9655" w:rsidR="006A2B17" w:rsidRDefault="009D36B8" w:rsidP="006A2B17">
        <w:pPr>
          <w:pStyle w:val="Nagwek"/>
          <w:spacing w:after="0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31AB1DE8" wp14:editId="375F7249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894715" cy="2183130"/>
                  <wp:effectExtent l="0" t="0" r="0" b="7620"/>
                  <wp:wrapNone/>
                  <wp:docPr id="15979961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9471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A70FF9" w14:textId="77777777" w:rsidR="009D36B8" w:rsidRDefault="009D36B8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asciiTheme="minorHAnsi" w:eastAsiaTheme="minorEastAsia" w:hAnsiTheme="minorHAnsi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1AB1DE8" id="Prostokąt 1" o:spid="_x0000_s1026" style="position:absolute;margin-left:0;margin-top:0;width:70.4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0CA70FF9" w14:textId="77777777" w:rsidR="009D36B8" w:rsidRDefault="009D36B8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asciiTheme="minorHAnsi" w:eastAsiaTheme="minorEastAsia" w:hAnsiTheme="minorHAnsi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100D2952" w14:textId="63F6DC45" w:rsidR="006A2B17" w:rsidRPr="006A2B17" w:rsidRDefault="006A2B17" w:rsidP="006A2B17">
    <w:pPr>
      <w:pStyle w:val="Tekstpodstawowy"/>
      <w:jc w:val="center"/>
    </w:pPr>
    <w:r>
      <w:rPr>
        <w:noProof/>
      </w:rPr>
      <w:drawing>
        <wp:inline distT="0" distB="0" distL="0" distR="0" wp14:anchorId="106D26B9" wp14:editId="46735103">
          <wp:extent cx="5448300" cy="589882"/>
          <wp:effectExtent l="0" t="0" r="0" b="1270"/>
          <wp:docPr id="1307935786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720233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&#10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0413" cy="596607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0325" w14:textId="77777777" w:rsidR="000F3906" w:rsidRDefault="00000000">
    <w:pPr>
      <w:pStyle w:val="Nagwek"/>
    </w:pPr>
    <w:r>
      <w:rPr>
        <w:noProof/>
      </w:rPr>
      <w:drawing>
        <wp:anchor distT="0" distB="0" distL="0" distR="0" simplePos="0" relativeHeight="251658240" behindDoc="1" locked="0" layoutInCell="1" allowOverlap="1" wp14:anchorId="64CEE688" wp14:editId="706ECA37">
          <wp:simplePos x="0" y="0"/>
          <wp:positionH relativeFrom="column">
            <wp:posOffset>0</wp:posOffset>
          </wp:positionH>
          <wp:positionV relativeFrom="paragraph">
            <wp:posOffset>635</wp:posOffset>
          </wp:positionV>
          <wp:extent cx="5753100" cy="581025"/>
          <wp:effectExtent l="0" t="0" r="0" b="0"/>
          <wp:wrapNone/>
          <wp:docPr id="1533572923" name="Obraz 1" descr="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A218A"/>
    <w:multiLevelType w:val="hybridMultilevel"/>
    <w:tmpl w:val="EA44C8BE"/>
    <w:lvl w:ilvl="0" w:tplc="04150011">
      <w:start w:val="1"/>
      <w:numFmt w:val="decimal"/>
      <w:lvlText w:val="%1)"/>
      <w:lvlJc w:val="left"/>
      <w:pPr>
        <w:ind w:left="850" w:hanging="490"/>
      </w:pPr>
      <w:rPr>
        <w:rFonts w:hint="default"/>
      </w:rPr>
    </w:lvl>
    <w:lvl w:ilvl="1" w:tplc="BFAA58F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2925"/>
    <w:multiLevelType w:val="hybridMultilevel"/>
    <w:tmpl w:val="A3569738"/>
    <w:lvl w:ilvl="0" w:tplc="0415000F">
      <w:start w:val="1"/>
      <w:numFmt w:val="decimal"/>
      <w:lvlText w:val="%1."/>
      <w:lvlJc w:val="left"/>
      <w:pPr>
        <w:ind w:left="850" w:hanging="4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DEC"/>
    <w:multiLevelType w:val="multilevel"/>
    <w:tmpl w:val="EFB2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604359"/>
    <w:multiLevelType w:val="hybridMultilevel"/>
    <w:tmpl w:val="7FEE34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130AA"/>
    <w:multiLevelType w:val="hybridMultilevel"/>
    <w:tmpl w:val="63AE75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E10694"/>
    <w:multiLevelType w:val="hybridMultilevel"/>
    <w:tmpl w:val="F8AECE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770075"/>
    <w:multiLevelType w:val="hybridMultilevel"/>
    <w:tmpl w:val="52365D1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0960A3D"/>
    <w:multiLevelType w:val="multilevel"/>
    <w:tmpl w:val="036EFAF4"/>
    <w:lvl w:ilvl="0">
      <w:start w:val="1"/>
      <w:numFmt w:val="bullet"/>
      <w:lvlText w:val=""/>
      <w:lvlJc w:val="left"/>
      <w:pPr>
        <w:tabs>
          <w:tab w:val="num" w:pos="0"/>
        </w:tabs>
        <w:ind w:left="-112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-40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12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032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175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472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3192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91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4632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7583168"/>
    <w:multiLevelType w:val="hybridMultilevel"/>
    <w:tmpl w:val="64DA5A8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C744E"/>
    <w:multiLevelType w:val="multilevel"/>
    <w:tmpl w:val="4DE81C2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E67AC3"/>
    <w:multiLevelType w:val="multilevel"/>
    <w:tmpl w:val="D3CCCFEA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18238AA"/>
    <w:multiLevelType w:val="hybridMultilevel"/>
    <w:tmpl w:val="20083B14"/>
    <w:lvl w:ilvl="0" w:tplc="04150017">
      <w:start w:val="1"/>
      <w:numFmt w:val="lowerLetter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" w15:restartNumberingAfterBreak="0">
    <w:nsid w:val="25626987"/>
    <w:multiLevelType w:val="hybridMultilevel"/>
    <w:tmpl w:val="3CBAF9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020242"/>
    <w:multiLevelType w:val="multilevel"/>
    <w:tmpl w:val="1F3C9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1D0C7E"/>
    <w:multiLevelType w:val="hybridMultilevel"/>
    <w:tmpl w:val="C6600E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BF7769"/>
    <w:multiLevelType w:val="hybridMultilevel"/>
    <w:tmpl w:val="E8D6EC04"/>
    <w:lvl w:ilvl="0" w:tplc="04150017">
      <w:start w:val="1"/>
      <w:numFmt w:val="lowerLetter"/>
      <w:lvlText w:val="%1)"/>
      <w:lvlJc w:val="left"/>
      <w:pPr>
        <w:ind w:left="850" w:hanging="4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704336C">
      <w:start w:val="1"/>
      <w:numFmt w:val="lowerLetter"/>
      <w:lvlText w:val="%3."/>
      <w:lvlJc w:val="left"/>
      <w:pPr>
        <w:ind w:left="2690" w:hanging="710"/>
      </w:pPr>
      <w:rPr>
        <w:rFonts w:ascii="Calibri" w:hAnsi="Calibri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715404"/>
    <w:multiLevelType w:val="multilevel"/>
    <w:tmpl w:val="5A606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786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0A7580"/>
    <w:multiLevelType w:val="multilevel"/>
    <w:tmpl w:val="DC28788E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8" w15:restartNumberingAfterBreak="0">
    <w:nsid w:val="428B1F42"/>
    <w:multiLevelType w:val="hybridMultilevel"/>
    <w:tmpl w:val="A85086D8"/>
    <w:lvl w:ilvl="0" w:tplc="04150017">
      <w:start w:val="1"/>
      <w:numFmt w:val="lowerLetter"/>
      <w:lvlText w:val="%1)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9" w15:restartNumberingAfterBreak="0">
    <w:nsid w:val="429353C9"/>
    <w:multiLevelType w:val="hybridMultilevel"/>
    <w:tmpl w:val="146A7C5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D05359"/>
    <w:multiLevelType w:val="multilevel"/>
    <w:tmpl w:val="3DE8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9AD280F"/>
    <w:multiLevelType w:val="hybridMultilevel"/>
    <w:tmpl w:val="A4B088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90AE9"/>
    <w:multiLevelType w:val="hybridMultilevel"/>
    <w:tmpl w:val="821CD43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C7510B"/>
    <w:multiLevelType w:val="hybridMultilevel"/>
    <w:tmpl w:val="C52469A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31C29FE"/>
    <w:multiLevelType w:val="hybridMultilevel"/>
    <w:tmpl w:val="CC9409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3D76A4"/>
    <w:multiLevelType w:val="multilevel"/>
    <w:tmpl w:val="77A0BAA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56A7EE3"/>
    <w:multiLevelType w:val="hybridMultilevel"/>
    <w:tmpl w:val="018803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7202E"/>
    <w:multiLevelType w:val="hybridMultilevel"/>
    <w:tmpl w:val="6038D4F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40687"/>
    <w:multiLevelType w:val="hybridMultilevel"/>
    <w:tmpl w:val="FC18DF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A11E62"/>
    <w:multiLevelType w:val="hybridMultilevel"/>
    <w:tmpl w:val="74C2C86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5F719E"/>
    <w:multiLevelType w:val="multilevel"/>
    <w:tmpl w:val="67E2BD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320BA0"/>
    <w:multiLevelType w:val="hybridMultilevel"/>
    <w:tmpl w:val="D6EE24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86D31"/>
    <w:multiLevelType w:val="hybridMultilevel"/>
    <w:tmpl w:val="01347270"/>
    <w:lvl w:ilvl="0" w:tplc="C19E81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604C2A"/>
    <w:multiLevelType w:val="multilevel"/>
    <w:tmpl w:val="A8D21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411720B"/>
    <w:multiLevelType w:val="hybridMultilevel"/>
    <w:tmpl w:val="821CD4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9259E7"/>
    <w:multiLevelType w:val="hybridMultilevel"/>
    <w:tmpl w:val="5DACE3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115963"/>
    <w:multiLevelType w:val="hybridMultilevel"/>
    <w:tmpl w:val="9432E4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52672"/>
    <w:multiLevelType w:val="multilevel"/>
    <w:tmpl w:val="4D1A48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B037960"/>
    <w:multiLevelType w:val="multilevel"/>
    <w:tmpl w:val="19647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63071C"/>
    <w:multiLevelType w:val="hybridMultilevel"/>
    <w:tmpl w:val="3B941440"/>
    <w:lvl w:ilvl="0" w:tplc="5AFE1C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6109343">
    <w:abstractNumId w:val="17"/>
  </w:num>
  <w:num w:numId="2" w16cid:durableId="1638409541">
    <w:abstractNumId w:val="37"/>
  </w:num>
  <w:num w:numId="3" w16cid:durableId="4719306">
    <w:abstractNumId w:val="7"/>
  </w:num>
  <w:num w:numId="4" w16cid:durableId="186524177">
    <w:abstractNumId w:val="25"/>
  </w:num>
  <w:num w:numId="5" w16cid:durableId="1651204789">
    <w:abstractNumId w:val="10"/>
  </w:num>
  <w:num w:numId="6" w16cid:durableId="442000875">
    <w:abstractNumId w:val="9"/>
  </w:num>
  <w:num w:numId="7" w16cid:durableId="1739018569">
    <w:abstractNumId w:val="0"/>
  </w:num>
  <w:num w:numId="8" w16cid:durableId="57486044">
    <w:abstractNumId w:val="39"/>
  </w:num>
  <w:num w:numId="9" w16cid:durableId="1296181621">
    <w:abstractNumId w:val="15"/>
  </w:num>
  <w:num w:numId="10" w16cid:durableId="21825787">
    <w:abstractNumId w:val="12"/>
  </w:num>
  <w:num w:numId="11" w16cid:durableId="1334843016">
    <w:abstractNumId w:val="5"/>
  </w:num>
  <w:num w:numId="12" w16cid:durableId="11879246">
    <w:abstractNumId w:val="18"/>
  </w:num>
  <w:num w:numId="13" w16cid:durableId="701394109">
    <w:abstractNumId w:val="28"/>
  </w:num>
  <w:num w:numId="14" w16cid:durableId="1053969092">
    <w:abstractNumId w:val="35"/>
  </w:num>
  <w:num w:numId="15" w16cid:durableId="893387801">
    <w:abstractNumId w:val="1"/>
  </w:num>
  <w:num w:numId="16" w16cid:durableId="1435200664">
    <w:abstractNumId w:val="34"/>
  </w:num>
  <w:num w:numId="17" w16cid:durableId="808209828">
    <w:abstractNumId w:val="22"/>
  </w:num>
  <w:num w:numId="18" w16cid:durableId="1105348410">
    <w:abstractNumId w:val="14"/>
  </w:num>
  <w:num w:numId="19" w16cid:durableId="1446265735">
    <w:abstractNumId w:val="32"/>
  </w:num>
  <w:num w:numId="20" w16cid:durableId="242689352">
    <w:abstractNumId w:val="26"/>
  </w:num>
  <w:num w:numId="21" w16cid:durableId="1937906067">
    <w:abstractNumId w:val="23"/>
  </w:num>
  <w:num w:numId="22" w16cid:durableId="1742940588">
    <w:abstractNumId w:val="30"/>
  </w:num>
  <w:num w:numId="23" w16cid:durableId="653682597">
    <w:abstractNumId w:val="2"/>
  </w:num>
  <w:num w:numId="24" w16cid:durableId="1453788141">
    <w:abstractNumId w:val="16"/>
  </w:num>
  <w:num w:numId="25" w16cid:durableId="1384329242">
    <w:abstractNumId w:val="20"/>
  </w:num>
  <w:num w:numId="26" w16cid:durableId="1016813183">
    <w:abstractNumId w:val="13"/>
  </w:num>
  <w:num w:numId="27" w16cid:durableId="1005325676">
    <w:abstractNumId w:val="38"/>
  </w:num>
  <w:num w:numId="28" w16cid:durableId="712997768">
    <w:abstractNumId w:val="33"/>
  </w:num>
  <w:num w:numId="29" w16cid:durableId="1266113928">
    <w:abstractNumId w:val="31"/>
  </w:num>
  <w:num w:numId="30" w16cid:durableId="723672991">
    <w:abstractNumId w:val="6"/>
  </w:num>
  <w:num w:numId="31" w16cid:durableId="496964907">
    <w:abstractNumId w:val="19"/>
  </w:num>
  <w:num w:numId="32" w16cid:durableId="582758834">
    <w:abstractNumId w:val="8"/>
  </w:num>
  <w:num w:numId="33" w16cid:durableId="220096591">
    <w:abstractNumId w:val="29"/>
  </w:num>
  <w:num w:numId="34" w16cid:durableId="1600025602">
    <w:abstractNumId w:val="3"/>
  </w:num>
  <w:num w:numId="35" w16cid:durableId="679159604">
    <w:abstractNumId w:val="4"/>
  </w:num>
  <w:num w:numId="36" w16cid:durableId="1336541247">
    <w:abstractNumId w:val="27"/>
  </w:num>
  <w:num w:numId="37" w16cid:durableId="1692950763">
    <w:abstractNumId w:val="24"/>
  </w:num>
  <w:num w:numId="38" w16cid:durableId="1691367941">
    <w:abstractNumId w:val="36"/>
  </w:num>
  <w:num w:numId="39" w16cid:durableId="266549230">
    <w:abstractNumId w:val="21"/>
  </w:num>
  <w:num w:numId="40" w16cid:durableId="20781599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3906"/>
    <w:rsid w:val="00001E9C"/>
    <w:rsid w:val="00095AC9"/>
    <w:rsid w:val="000A5808"/>
    <w:rsid w:val="000E4481"/>
    <w:rsid w:val="000F3906"/>
    <w:rsid w:val="001A52DF"/>
    <w:rsid w:val="00210538"/>
    <w:rsid w:val="00216560"/>
    <w:rsid w:val="00227B68"/>
    <w:rsid w:val="002B39BC"/>
    <w:rsid w:val="003727DD"/>
    <w:rsid w:val="003824AA"/>
    <w:rsid w:val="0038465D"/>
    <w:rsid w:val="003B1D9D"/>
    <w:rsid w:val="003B3B47"/>
    <w:rsid w:val="003D0952"/>
    <w:rsid w:val="003F3BA6"/>
    <w:rsid w:val="004038CC"/>
    <w:rsid w:val="00421A9C"/>
    <w:rsid w:val="00485964"/>
    <w:rsid w:val="00495524"/>
    <w:rsid w:val="004F35AE"/>
    <w:rsid w:val="00564D19"/>
    <w:rsid w:val="00671D79"/>
    <w:rsid w:val="006A2B17"/>
    <w:rsid w:val="006D4CBF"/>
    <w:rsid w:val="006F1250"/>
    <w:rsid w:val="006F6395"/>
    <w:rsid w:val="007020D8"/>
    <w:rsid w:val="007571CC"/>
    <w:rsid w:val="0078739D"/>
    <w:rsid w:val="0080650E"/>
    <w:rsid w:val="00811D5D"/>
    <w:rsid w:val="008809F8"/>
    <w:rsid w:val="008F0F64"/>
    <w:rsid w:val="008F57E4"/>
    <w:rsid w:val="00904F58"/>
    <w:rsid w:val="009D36B8"/>
    <w:rsid w:val="009E135D"/>
    <w:rsid w:val="009E3CAD"/>
    <w:rsid w:val="009E5D3D"/>
    <w:rsid w:val="009F49DE"/>
    <w:rsid w:val="00A07541"/>
    <w:rsid w:val="00A16D22"/>
    <w:rsid w:val="00A9489A"/>
    <w:rsid w:val="00AC4060"/>
    <w:rsid w:val="00AE64DD"/>
    <w:rsid w:val="00B02444"/>
    <w:rsid w:val="00B35882"/>
    <w:rsid w:val="00B50E55"/>
    <w:rsid w:val="00B96627"/>
    <w:rsid w:val="00C03E53"/>
    <w:rsid w:val="00C619EF"/>
    <w:rsid w:val="00C825BF"/>
    <w:rsid w:val="00D147AE"/>
    <w:rsid w:val="00D170E4"/>
    <w:rsid w:val="00D32DB9"/>
    <w:rsid w:val="00D37935"/>
    <w:rsid w:val="00D85B3F"/>
    <w:rsid w:val="00DB0E80"/>
    <w:rsid w:val="00DD60E8"/>
    <w:rsid w:val="00DE598A"/>
    <w:rsid w:val="00E05FCA"/>
    <w:rsid w:val="00E3724F"/>
    <w:rsid w:val="00F1441F"/>
    <w:rsid w:val="00F2637C"/>
    <w:rsid w:val="00F66F5C"/>
    <w:rsid w:val="00F704A5"/>
    <w:rsid w:val="00FA0C04"/>
    <w:rsid w:val="00FD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904DD1"/>
  <w15:docId w15:val="{8F6C2AEA-07DA-4D99-9783-76F44BC40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47AB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F277A3"/>
    <w:rPr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qFormat/>
    <w:rsid w:val="00F277A3"/>
    <w:rPr>
      <w:sz w:val="22"/>
      <w:szCs w:val="22"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F277A3"/>
    <w:rPr>
      <w:rFonts w:ascii="Tahoma" w:hAnsi="Tahoma" w:cs="Tahoma"/>
      <w:sz w:val="16"/>
      <w:szCs w:val="16"/>
      <w:lang w:eastAsia="en-US"/>
    </w:rPr>
  </w:style>
  <w:style w:type="character" w:customStyle="1" w:styleId="TekstprzypisudolnegoZnak">
    <w:name w:val="Tekst przypisu dolnego Znak"/>
    <w:link w:val="Tekstprzypisudolnego"/>
    <w:qFormat/>
    <w:rsid w:val="00F277A3"/>
    <w:rPr>
      <w:rFonts w:ascii="Times New Roman" w:eastAsia="Times New Roman" w:hAnsi="Times New Roman"/>
      <w:lang w:eastAsia="ar-SA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F277A3"/>
    <w:rPr>
      <w:vertAlign w:val="superscript"/>
    </w:rPr>
  </w:style>
  <w:style w:type="character" w:styleId="Odwoaniedokomentarza">
    <w:name w:val="annotation reference"/>
    <w:uiPriority w:val="99"/>
    <w:semiHidden/>
    <w:unhideWhenUsed/>
    <w:qFormat/>
    <w:rsid w:val="0028321C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28321C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28321C"/>
    <w:rPr>
      <w:b/>
      <w:bCs/>
      <w:lang w:eastAsia="en-US"/>
    </w:rPr>
  </w:style>
  <w:style w:type="character" w:customStyle="1" w:styleId="tekst">
    <w:name w:val="tekst"/>
    <w:qFormat/>
    <w:rsid w:val="003C6C5B"/>
  </w:style>
  <w:style w:type="character" w:customStyle="1" w:styleId="ZwykytekstZnak">
    <w:name w:val="Zwykły tekst Znak"/>
    <w:basedOn w:val="Domylnaczcionkaakapitu"/>
    <w:link w:val="Zwykytekst"/>
    <w:uiPriority w:val="99"/>
    <w:qFormat/>
    <w:rsid w:val="000806B8"/>
    <w:rPr>
      <w:rFonts w:ascii="Consolas" w:hAnsi="Consolas"/>
      <w:sz w:val="21"/>
      <w:szCs w:val="21"/>
      <w:lang w:val="x-none" w:eastAsia="en-US"/>
    </w:rPr>
  </w:style>
  <w:style w:type="character" w:customStyle="1" w:styleId="InternetLink">
    <w:name w:val="Internet Link"/>
    <w:basedOn w:val="Domylnaczcionkaakapitu"/>
    <w:qFormat/>
    <w:rsid w:val="00EA5C7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816BD"/>
    <w:rPr>
      <w:color w:val="605E5C"/>
      <w:shd w:val="clear" w:color="auto" w:fill="E1DFDD"/>
    </w:rPr>
  </w:style>
  <w:style w:type="character" w:styleId="Hipercze">
    <w:name w:val="Hyperlink"/>
    <w:rPr>
      <w:color w:val="000080"/>
      <w:u w:val="single"/>
    </w:rPr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character" w:customStyle="1" w:styleId="s1">
    <w:name w:val="s1"/>
    <w:basedOn w:val="Domylnaczcionkaakapitu"/>
    <w:qFormat/>
    <w:rsid w:val="00E82DEE"/>
    <w:rPr>
      <w:rFonts w:ascii="UICTFontTextStyleBody" w:hAnsi="UICTFontTextStyleBody"/>
      <w:b w:val="0"/>
      <w:bCs w:val="0"/>
      <w:i w:val="0"/>
      <w:iCs w:val="0"/>
      <w:sz w:val="26"/>
      <w:szCs w:val="26"/>
    </w:rPr>
  </w:style>
  <w:style w:type="character" w:customStyle="1" w:styleId="s2">
    <w:name w:val="s2"/>
    <w:basedOn w:val="Domylnaczcionkaakapitu"/>
    <w:qFormat/>
    <w:rsid w:val="00870446"/>
    <w:rPr>
      <w:rFonts w:ascii="UICTFontTextStyleBody" w:hAnsi="UICTFontTextStyleBody"/>
      <w:b w:val="0"/>
      <w:bCs w:val="0"/>
      <w:i w:val="0"/>
      <w:iCs w:val="0"/>
      <w:sz w:val="28"/>
      <w:szCs w:val="28"/>
    </w:rPr>
  </w:style>
  <w:style w:type="character" w:customStyle="1" w:styleId="apple-converted-space">
    <w:name w:val="apple-converted-space"/>
    <w:basedOn w:val="Domylnaczcionkaakapitu"/>
    <w:qFormat/>
    <w:rsid w:val="00870446"/>
  </w:style>
  <w:style w:type="paragraph" w:styleId="Nagwek">
    <w:name w:val="header"/>
    <w:basedOn w:val="Normalny"/>
    <w:next w:val="Tekstpodstawowy"/>
    <w:link w:val="NagwekZnak"/>
    <w:uiPriority w:val="99"/>
    <w:unhideWhenUsed/>
    <w:rsid w:val="00F277A3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F277A3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F277A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F277A3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32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8321C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qFormat/>
    <w:rsid w:val="000806B8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paragraph" w:styleId="Akapitzlist">
    <w:name w:val="List Paragraph"/>
    <w:aliases w:val="CW_Lista,Numerowanie,L1,Akapit z listą5,Akapit normalny,Akapit z listą3,Akapit z listą31,Odstavec,2 heading,A_wyliczenie,K-P_odwolanie,maz_wyliczenie,opis dzialania,Akapit z listą BS,Kolorowa lista — akcent 11,Lista XXX,lp1,List Paragraph"/>
    <w:basedOn w:val="Normalny"/>
    <w:link w:val="AkapitzlistZnak"/>
    <w:uiPriority w:val="34"/>
    <w:qFormat/>
    <w:rsid w:val="007D3313"/>
    <w:pPr>
      <w:ind w:left="708"/>
    </w:pPr>
  </w:style>
  <w:style w:type="paragraph" w:customStyle="1" w:styleId="v1msonormal">
    <w:name w:val="v1msonormal"/>
    <w:basedOn w:val="Normalny"/>
    <w:qFormat/>
    <w:rsid w:val="00437E0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andard">
    <w:name w:val="Standard"/>
    <w:qFormat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customStyle="1" w:styleId="p1">
    <w:name w:val="p1"/>
    <w:basedOn w:val="Normalny"/>
    <w:qFormat/>
    <w:rsid w:val="00E82DEE"/>
    <w:pPr>
      <w:suppressAutoHyphens w:val="0"/>
      <w:spacing w:after="0" w:line="240" w:lineRule="auto"/>
    </w:pPr>
    <w:rPr>
      <w:rFonts w:ascii=".AppleSystemUIFont" w:eastAsiaTheme="minorEastAsia" w:hAnsi=".AppleSystemUIFont"/>
      <w:color w:val="111111"/>
      <w:sz w:val="26"/>
      <w:szCs w:val="26"/>
      <w:lang w:eastAsia="pl-PL"/>
    </w:rPr>
  </w:style>
  <w:style w:type="paragraph" w:customStyle="1" w:styleId="p2">
    <w:name w:val="p2"/>
    <w:basedOn w:val="Normalny"/>
    <w:qFormat/>
    <w:rsid w:val="00870446"/>
    <w:pPr>
      <w:suppressAutoHyphens w:val="0"/>
      <w:spacing w:after="0" w:line="240" w:lineRule="auto"/>
    </w:pPr>
    <w:rPr>
      <w:rFonts w:ascii=".AppleSystemUIFont" w:eastAsiaTheme="minorEastAsia" w:hAnsi=".AppleSystemUIFont"/>
      <w:sz w:val="28"/>
      <w:szCs w:val="28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table" w:styleId="Tabela-Siatka">
    <w:name w:val="Table Grid"/>
    <w:basedOn w:val="Standardowy"/>
    <w:uiPriority w:val="39"/>
    <w:rsid w:val="00C679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listy3">
    <w:name w:val="List Table 3"/>
    <w:basedOn w:val="Standardowy"/>
    <w:uiPriority w:val="48"/>
    <w:rsid w:val="0038297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siatki5ciemna">
    <w:name w:val="Grid Table 5 Dark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siatki5ciemnaakcent3">
    <w:name w:val="Grid Table 5 Dark Accent 3"/>
    <w:basedOn w:val="Standardowy"/>
    <w:uiPriority w:val="50"/>
    <w:rsid w:val="0038297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character" w:customStyle="1" w:styleId="AkapitzlistZnak">
    <w:name w:val="Akapit z listą Znak"/>
    <w:aliases w:val="CW_Lista Znak,Numerowanie Znak,L1 Znak,Akapit z listą5 Znak,Akapit normalny Znak,Akapit z listą3 Znak,Akapit z listą31 Znak,Odstavec Znak,2 heading Znak,A_wyliczenie Znak,K-P_odwolanie Znak,maz_wyliczenie Znak,opis dzialania Znak"/>
    <w:link w:val="Akapitzlist"/>
    <w:uiPriority w:val="34"/>
    <w:qFormat/>
    <w:locked/>
    <w:rsid w:val="008809F8"/>
    <w:rPr>
      <w:sz w:val="22"/>
      <w:szCs w:val="22"/>
      <w:lang w:eastAsia="en-US"/>
    </w:rPr>
  </w:style>
  <w:style w:type="character" w:styleId="Odwoanieintensywne">
    <w:name w:val="Intense Reference"/>
    <w:basedOn w:val="Domylnaczcionkaakapitu"/>
    <w:uiPriority w:val="32"/>
    <w:qFormat/>
    <w:rsid w:val="00DD60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4.jpeg"/><Relationship Id="rId1" Type="http://schemas.openxmlformats.org/officeDocument/2006/relationships/hyperlink" Target="mailto:asystent@bogmar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D545B-5B2A-4D49-A01F-9985CDC40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731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dc:description/>
  <cp:lastModifiedBy>Agnieszka Tyrakowska</cp:lastModifiedBy>
  <cp:revision>5</cp:revision>
  <cp:lastPrinted>2023-08-29T13:50:00Z</cp:lastPrinted>
  <dcterms:created xsi:type="dcterms:W3CDTF">2025-05-08T07:16:00Z</dcterms:created>
  <dcterms:modified xsi:type="dcterms:W3CDTF">2025-05-16T12:24:00Z</dcterms:modified>
  <dc:language>pl-PL</dc:language>
</cp:coreProperties>
</file>