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7BC4" w14:textId="2CCA4AF6" w:rsidR="00EF535F" w:rsidRPr="001017CB" w:rsidRDefault="00506910" w:rsidP="00AE3955">
      <w:pPr>
        <w:pStyle w:val="Standard"/>
        <w:jc w:val="right"/>
        <w:rPr>
          <w:rFonts w:cs="Times New Roman"/>
        </w:rPr>
      </w:pPr>
      <w:r w:rsidRPr="001017CB">
        <w:rPr>
          <w:rFonts w:cs="Times New Roman"/>
        </w:rPr>
        <w:t xml:space="preserve"> </w:t>
      </w:r>
      <w:r w:rsidR="00221213">
        <w:rPr>
          <w:rFonts w:cs="Times New Roman"/>
        </w:rPr>
        <w:t>Niskowa</w:t>
      </w:r>
      <w:r w:rsidR="003C5086" w:rsidRPr="001017CB">
        <w:rPr>
          <w:rFonts w:cs="Times New Roman"/>
        </w:rPr>
        <w:t>, dnia</w:t>
      </w:r>
      <w:r w:rsidR="00384147" w:rsidRPr="001017CB">
        <w:rPr>
          <w:rFonts w:cs="Times New Roman"/>
        </w:rPr>
        <w:t xml:space="preserve"> </w:t>
      </w:r>
      <w:r w:rsidR="003951E6">
        <w:rPr>
          <w:rFonts w:cs="Times New Roman"/>
        </w:rPr>
        <w:t>2</w:t>
      </w:r>
      <w:r w:rsidR="00DD6368">
        <w:rPr>
          <w:rFonts w:cs="Times New Roman"/>
        </w:rPr>
        <w:t>2</w:t>
      </w:r>
      <w:r w:rsidR="008B4BF0" w:rsidRPr="00D366A3">
        <w:rPr>
          <w:rFonts w:cs="Times New Roman"/>
        </w:rPr>
        <w:t>.</w:t>
      </w:r>
      <w:r w:rsidR="00C2737F" w:rsidRPr="00D366A3">
        <w:rPr>
          <w:rFonts w:cs="Times New Roman"/>
        </w:rPr>
        <w:t>0</w:t>
      </w:r>
      <w:r w:rsidR="003951E6">
        <w:rPr>
          <w:rFonts w:cs="Times New Roman"/>
        </w:rPr>
        <w:t>5</w:t>
      </w:r>
      <w:r w:rsidR="008B4BF0" w:rsidRPr="00D366A3">
        <w:rPr>
          <w:rFonts w:cs="Times New Roman"/>
        </w:rPr>
        <w:t>.202</w:t>
      </w:r>
      <w:r w:rsidR="001017CB" w:rsidRPr="00D366A3">
        <w:rPr>
          <w:rFonts w:cs="Times New Roman"/>
        </w:rPr>
        <w:t>5</w:t>
      </w:r>
      <w:r w:rsidR="000D3C36" w:rsidRPr="001017CB">
        <w:rPr>
          <w:rFonts w:cs="Times New Roman"/>
        </w:rPr>
        <w:t xml:space="preserve"> </w:t>
      </w:r>
      <w:r w:rsidR="007472A4" w:rsidRPr="001017CB">
        <w:rPr>
          <w:rFonts w:cs="Times New Roman"/>
        </w:rPr>
        <w:t>roku</w:t>
      </w:r>
    </w:p>
    <w:p w14:paraId="3133E7BE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2F4E4030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680134F2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11591B02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226DCF34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69B2CF8F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0BD1A0B5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040EE79F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4AD86427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6A86F825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56EA8453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7DE338AB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1101F421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12FF6125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6A3E8308" w14:textId="77777777" w:rsidR="00EF535F" w:rsidRPr="001017CB" w:rsidRDefault="00EF535F">
      <w:pPr>
        <w:pStyle w:val="Standard"/>
        <w:jc w:val="center"/>
        <w:rPr>
          <w:rFonts w:cs="Times New Roman"/>
        </w:rPr>
      </w:pPr>
    </w:p>
    <w:p w14:paraId="7B35CBC1" w14:textId="77777777" w:rsidR="00EF535F" w:rsidRPr="001017CB" w:rsidRDefault="00EF535F">
      <w:pPr>
        <w:pStyle w:val="Standard"/>
        <w:jc w:val="center"/>
        <w:rPr>
          <w:rFonts w:cs="Times New Roman"/>
          <w:b/>
          <w:bCs/>
        </w:rPr>
      </w:pPr>
    </w:p>
    <w:p w14:paraId="59D6A2FF" w14:textId="77777777" w:rsidR="00EF535F" w:rsidRPr="001017CB" w:rsidRDefault="00EF535F" w:rsidP="00630B8D">
      <w:pPr>
        <w:pStyle w:val="Standard"/>
        <w:rPr>
          <w:rFonts w:cs="Times New Roman"/>
          <w:b/>
          <w:bCs/>
        </w:rPr>
      </w:pPr>
    </w:p>
    <w:p w14:paraId="185145D8" w14:textId="77777777" w:rsidR="002A79B4" w:rsidRPr="001017CB" w:rsidRDefault="0016197F" w:rsidP="000D3C36">
      <w:pPr>
        <w:pStyle w:val="Standard"/>
        <w:jc w:val="center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 xml:space="preserve">ZAPYTANIE OFERTOWE </w:t>
      </w:r>
    </w:p>
    <w:p w14:paraId="38D50F3A" w14:textId="77777777" w:rsidR="0099140E" w:rsidRPr="001017CB" w:rsidRDefault="0099140E" w:rsidP="000D3C36">
      <w:pPr>
        <w:pStyle w:val="Standard"/>
        <w:jc w:val="center"/>
        <w:rPr>
          <w:rFonts w:cs="Times New Roman"/>
          <w:b/>
          <w:bCs/>
        </w:rPr>
      </w:pPr>
    </w:p>
    <w:p w14:paraId="2C56CD37" w14:textId="69D0409E" w:rsidR="000D3C36" w:rsidRPr="001017CB" w:rsidRDefault="00221213" w:rsidP="00644DE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</w:rPr>
        <w:t>n</w:t>
      </w:r>
      <w:r w:rsidR="002A79B4" w:rsidRPr="00E709AB">
        <w:rPr>
          <w:rFonts w:cs="Times New Roman"/>
        </w:rPr>
        <w:t>a</w:t>
      </w:r>
      <w:r>
        <w:rPr>
          <w:rFonts w:cs="Times New Roman"/>
        </w:rPr>
        <w:t xml:space="preserve"> zakup i montaż: </w:t>
      </w:r>
      <w:proofErr w:type="spellStart"/>
      <w:r w:rsidRPr="00221213">
        <w:rPr>
          <w:rFonts w:cs="Times New Roman"/>
          <w:b/>
          <w:bCs/>
        </w:rPr>
        <w:t>mikroinstalacji</w:t>
      </w:r>
      <w:proofErr w:type="spellEnd"/>
      <w:r w:rsidRPr="00221213">
        <w:rPr>
          <w:rFonts w:cs="Times New Roman"/>
          <w:b/>
          <w:bCs/>
        </w:rPr>
        <w:t xml:space="preserve"> fotowoltaicznej i magazynu energii</w:t>
      </w:r>
      <w:r>
        <w:rPr>
          <w:rFonts w:cs="Times New Roman"/>
        </w:rPr>
        <w:t xml:space="preserve"> </w:t>
      </w:r>
    </w:p>
    <w:p w14:paraId="3EFD7AC9" w14:textId="77777777" w:rsidR="0099140E" w:rsidRDefault="0099140E" w:rsidP="0099140E">
      <w:pPr>
        <w:pStyle w:val="Standard"/>
        <w:jc w:val="center"/>
        <w:rPr>
          <w:rFonts w:cs="Times New Roman"/>
          <w:b/>
          <w:bCs/>
        </w:rPr>
      </w:pPr>
    </w:p>
    <w:p w14:paraId="75521613" w14:textId="77777777" w:rsidR="00434827" w:rsidRPr="001017CB" w:rsidRDefault="00434827" w:rsidP="0099140E">
      <w:pPr>
        <w:pStyle w:val="Standard"/>
        <w:jc w:val="center"/>
        <w:rPr>
          <w:rFonts w:cs="Times New Roman"/>
          <w:b/>
          <w:bCs/>
        </w:rPr>
      </w:pPr>
    </w:p>
    <w:p w14:paraId="71C2F29B" w14:textId="779143D9" w:rsidR="00EF535F" w:rsidRPr="001017CB" w:rsidRDefault="00A17029" w:rsidP="00272D98">
      <w:pPr>
        <w:pStyle w:val="Standard"/>
        <w:jc w:val="center"/>
        <w:rPr>
          <w:rFonts w:cs="Times New Roman"/>
        </w:rPr>
      </w:pPr>
      <w:r w:rsidRPr="001017CB">
        <w:rPr>
          <w:rFonts w:cs="Times New Roman"/>
        </w:rPr>
        <w:t>OZNACZENIE SPRAWY</w:t>
      </w:r>
      <w:r w:rsidR="00E709AB">
        <w:rPr>
          <w:rFonts w:cs="Times New Roman"/>
        </w:rPr>
        <w:t>:</w:t>
      </w:r>
      <w:r w:rsidRPr="001017CB">
        <w:rPr>
          <w:rFonts w:cs="Times New Roman"/>
        </w:rPr>
        <w:t xml:space="preserve"> </w:t>
      </w:r>
      <w:sdt>
        <w:sdtPr>
          <w:rPr>
            <w:rFonts w:cs="Times New Roman"/>
            <w:b/>
            <w:bCs/>
            <w:kern w:val="0"/>
            <w:sz w:val="22"/>
            <w:szCs w:val="22"/>
          </w:rPr>
          <w:alias w:val="Słowa kluczowe"/>
          <w:id w:val="11183289"/>
          <w:placeholder>
            <w:docPart w:val="29121E97EDD24194B5DF736BB38F540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  <w:b/>
              <w:bCs/>
              <w:kern w:val="0"/>
              <w:sz w:val="22"/>
              <w:szCs w:val="22"/>
            </w:rPr>
            <w:t>2</w:t>
          </w:r>
          <w:r w:rsidR="000D3C36" w:rsidRPr="001017CB">
            <w:rPr>
              <w:rFonts w:cs="Times New Roman"/>
              <w:b/>
              <w:bCs/>
              <w:kern w:val="0"/>
              <w:sz w:val="22"/>
              <w:szCs w:val="22"/>
            </w:rPr>
            <w:t>/202</w:t>
          </w:r>
          <w:r w:rsidR="0099140E" w:rsidRPr="001017CB">
            <w:rPr>
              <w:rFonts w:cs="Times New Roman"/>
              <w:b/>
              <w:bCs/>
              <w:kern w:val="0"/>
              <w:sz w:val="22"/>
              <w:szCs w:val="22"/>
            </w:rPr>
            <w:t>5</w:t>
          </w:r>
          <w:r w:rsidR="000D3C36" w:rsidRPr="001017CB">
            <w:rPr>
              <w:rFonts w:cs="Times New Roman"/>
              <w:b/>
              <w:bCs/>
              <w:kern w:val="0"/>
              <w:sz w:val="22"/>
              <w:szCs w:val="22"/>
            </w:rPr>
            <w:t>/</w:t>
          </w:r>
          <w:r w:rsidR="00221213">
            <w:rPr>
              <w:rFonts w:cs="Times New Roman"/>
              <w:b/>
              <w:bCs/>
              <w:kern w:val="0"/>
              <w:sz w:val="22"/>
              <w:szCs w:val="22"/>
            </w:rPr>
            <w:t>A.1.2.1.KPO</w:t>
          </w:r>
        </w:sdtContent>
      </w:sdt>
    </w:p>
    <w:p w14:paraId="5EE215AC" w14:textId="77777777" w:rsidR="00D82777" w:rsidRPr="001017CB" w:rsidRDefault="00D82777" w:rsidP="00684ECF">
      <w:pPr>
        <w:pStyle w:val="Standard"/>
        <w:jc w:val="center"/>
        <w:rPr>
          <w:rFonts w:cs="Times New Roman"/>
        </w:rPr>
      </w:pPr>
    </w:p>
    <w:p w14:paraId="226660F2" w14:textId="14EB38B4" w:rsidR="00D82777" w:rsidRPr="001017CB" w:rsidRDefault="00D82777" w:rsidP="00684ECF">
      <w:pPr>
        <w:pStyle w:val="Standard"/>
        <w:jc w:val="center"/>
        <w:rPr>
          <w:rFonts w:cs="Times New Roman"/>
        </w:rPr>
      </w:pPr>
    </w:p>
    <w:p w14:paraId="4CA1E840" w14:textId="17382828" w:rsidR="00D82777" w:rsidRDefault="00D12C27" w:rsidP="00684ECF">
      <w:pPr>
        <w:pStyle w:val="Standard"/>
        <w:jc w:val="center"/>
        <w:rPr>
          <w:rFonts w:cs="Times New Roman"/>
        </w:rPr>
      </w:pPr>
      <w:r w:rsidRPr="00D12C27">
        <w:rPr>
          <w:rFonts w:cs="Times New Roman"/>
          <w:u w:val="single"/>
        </w:rPr>
        <w:t>DANE ZAMAWIAJĄCEGO</w:t>
      </w:r>
      <w:r>
        <w:rPr>
          <w:rFonts w:cs="Times New Roman"/>
        </w:rPr>
        <w:t>:</w:t>
      </w:r>
    </w:p>
    <w:p w14:paraId="56BE0BB6" w14:textId="77777777" w:rsidR="00221213" w:rsidRPr="00221213" w:rsidRDefault="00221213" w:rsidP="00221213">
      <w:pPr>
        <w:pStyle w:val="Standard"/>
        <w:ind w:firstLine="360"/>
        <w:jc w:val="center"/>
        <w:rPr>
          <w:rFonts w:cs="Times New Roman"/>
          <w:b/>
          <w:bCs/>
        </w:rPr>
      </w:pPr>
      <w:r w:rsidRPr="00221213">
        <w:rPr>
          <w:rFonts w:cs="Times New Roman"/>
          <w:b/>
          <w:bCs/>
        </w:rPr>
        <w:t>Centrum Imprez Okolicznościowych Casablanka s.c.</w:t>
      </w:r>
    </w:p>
    <w:p w14:paraId="53D4245A" w14:textId="77777777" w:rsidR="00221213" w:rsidRPr="00221213" w:rsidRDefault="00221213" w:rsidP="00221213">
      <w:pPr>
        <w:pStyle w:val="Standard"/>
        <w:ind w:firstLine="360"/>
        <w:jc w:val="center"/>
        <w:rPr>
          <w:rFonts w:cs="Times New Roman"/>
          <w:b/>
          <w:bCs/>
        </w:rPr>
      </w:pPr>
      <w:r w:rsidRPr="00221213">
        <w:rPr>
          <w:rFonts w:cs="Times New Roman"/>
          <w:b/>
          <w:bCs/>
        </w:rPr>
        <w:t>Andrzej Stawiarski, Konrad Stawiarski</w:t>
      </w:r>
    </w:p>
    <w:p w14:paraId="0C83655E" w14:textId="77777777" w:rsidR="00221213" w:rsidRPr="00221213" w:rsidRDefault="00221213" w:rsidP="00221213">
      <w:pPr>
        <w:pStyle w:val="Standard"/>
        <w:ind w:firstLine="360"/>
        <w:jc w:val="center"/>
        <w:rPr>
          <w:rFonts w:cs="Times New Roman"/>
        </w:rPr>
      </w:pPr>
      <w:r w:rsidRPr="00221213">
        <w:rPr>
          <w:rFonts w:cs="Times New Roman"/>
        </w:rPr>
        <w:t>Niskowa 120</w:t>
      </w:r>
    </w:p>
    <w:p w14:paraId="1752BA4A" w14:textId="77777777" w:rsidR="00221213" w:rsidRPr="00221213" w:rsidRDefault="00221213" w:rsidP="00221213">
      <w:pPr>
        <w:pStyle w:val="Standard"/>
        <w:ind w:firstLine="360"/>
        <w:jc w:val="center"/>
        <w:rPr>
          <w:rFonts w:cs="Times New Roman"/>
        </w:rPr>
      </w:pPr>
      <w:r w:rsidRPr="00221213">
        <w:rPr>
          <w:rFonts w:cs="Times New Roman"/>
        </w:rPr>
        <w:t>33-395 Niskowa</w:t>
      </w:r>
    </w:p>
    <w:p w14:paraId="3DC0F7D3" w14:textId="477B6B5E" w:rsidR="00E709AB" w:rsidRPr="001017CB" w:rsidRDefault="00E709AB" w:rsidP="00221213">
      <w:pPr>
        <w:pStyle w:val="Standard"/>
        <w:ind w:firstLine="360"/>
        <w:jc w:val="center"/>
        <w:rPr>
          <w:rFonts w:cs="Times New Roman"/>
          <w:b/>
        </w:rPr>
      </w:pPr>
      <w:r w:rsidRPr="00D12C27">
        <w:rPr>
          <w:rFonts w:cs="Times New Roman"/>
          <w:bCs/>
        </w:rPr>
        <w:t xml:space="preserve">NIP: </w:t>
      </w:r>
      <w:r w:rsidR="00221213" w:rsidRPr="00221213">
        <w:rPr>
          <w:rFonts w:cs="Times New Roman"/>
          <w:bCs/>
        </w:rPr>
        <w:t>7343478667</w:t>
      </w:r>
    </w:p>
    <w:p w14:paraId="29C8D46F" w14:textId="77777777" w:rsidR="00D12C27" w:rsidRPr="001017CB" w:rsidRDefault="00D12C27" w:rsidP="00D12C27">
      <w:pPr>
        <w:pStyle w:val="Standard"/>
        <w:jc w:val="center"/>
        <w:rPr>
          <w:rFonts w:cs="Times New Roman"/>
        </w:rPr>
      </w:pPr>
    </w:p>
    <w:p w14:paraId="7A57ABE6" w14:textId="1B2A0857" w:rsidR="00D82777" w:rsidRPr="001017CB" w:rsidRDefault="00D82777">
      <w:pPr>
        <w:widowControl/>
        <w:suppressAutoHyphens w:val="0"/>
        <w:autoSpaceDN/>
        <w:textAlignment w:val="auto"/>
        <w:rPr>
          <w:rFonts w:cs="Times New Roman"/>
        </w:rPr>
      </w:pPr>
      <w:r w:rsidRPr="001017CB">
        <w:rPr>
          <w:rFonts w:cs="Times New Roman"/>
        </w:rPr>
        <w:br w:type="page"/>
      </w:r>
    </w:p>
    <w:p w14:paraId="106A8FCB" w14:textId="0ED072A2" w:rsidR="00EF535F" w:rsidRPr="00B50417" w:rsidRDefault="00EF535F" w:rsidP="00221213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lastRenderedPageBreak/>
        <w:t xml:space="preserve">Przystępując do realizacji zadania w ramach </w:t>
      </w:r>
      <w:r w:rsidR="0020466F" w:rsidRPr="001017CB">
        <w:rPr>
          <w:rFonts w:cs="Times New Roman"/>
        </w:rPr>
        <w:t xml:space="preserve">opisanego poniżej </w:t>
      </w:r>
      <w:r w:rsidRPr="001017CB">
        <w:rPr>
          <w:rFonts w:cs="Times New Roman"/>
        </w:rPr>
        <w:t xml:space="preserve">projektu </w:t>
      </w:r>
      <w:r w:rsidR="00E94D45" w:rsidRPr="001017CB">
        <w:rPr>
          <w:rFonts w:cs="Times New Roman"/>
        </w:rPr>
        <w:t xml:space="preserve">firma </w:t>
      </w:r>
      <w:r w:rsidR="00221213" w:rsidRPr="00221213">
        <w:rPr>
          <w:rFonts w:cs="Times New Roman"/>
        </w:rPr>
        <w:t>Centrum Imprez Okolicznościowych Casablanka s.c.</w:t>
      </w:r>
      <w:r w:rsidR="00221213">
        <w:rPr>
          <w:rFonts w:cs="Times New Roman"/>
        </w:rPr>
        <w:t xml:space="preserve"> </w:t>
      </w:r>
      <w:r w:rsidR="00221213" w:rsidRPr="00221213">
        <w:rPr>
          <w:rFonts w:cs="Times New Roman"/>
        </w:rPr>
        <w:t xml:space="preserve">Andrzej Stawiarski, Konrad Stawiarski </w:t>
      </w:r>
      <w:r w:rsidR="00401BC6" w:rsidRPr="001017CB">
        <w:rPr>
          <w:rFonts w:cs="Times New Roman"/>
        </w:rPr>
        <w:t xml:space="preserve">zaprasza do złożenia </w:t>
      </w:r>
      <w:r w:rsidR="00401BC6" w:rsidRPr="00B50417">
        <w:rPr>
          <w:rFonts w:cs="Times New Roman"/>
        </w:rPr>
        <w:t xml:space="preserve">oferty na </w:t>
      </w:r>
      <w:r w:rsidR="00EA0FBA" w:rsidRPr="00B50417">
        <w:rPr>
          <w:rFonts w:cs="Times New Roman"/>
        </w:rPr>
        <w:t>przedstawion</w:t>
      </w:r>
      <w:r w:rsidR="00AE7315" w:rsidRPr="00B50417">
        <w:rPr>
          <w:rFonts w:cs="Times New Roman"/>
        </w:rPr>
        <w:t>e</w:t>
      </w:r>
      <w:r w:rsidR="00EA0FBA" w:rsidRPr="00B50417">
        <w:rPr>
          <w:rFonts w:cs="Times New Roman"/>
        </w:rPr>
        <w:t xml:space="preserve"> poniżej </w:t>
      </w:r>
      <w:r w:rsidR="00AE7315" w:rsidRPr="00B50417">
        <w:rPr>
          <w:rFonts w:cs="Times New Roman"/>
        </w:rPr>
        <w:t>zamówienie.</w:t>
      </w:r>
    </w:p>
    <w:p w14:paraId="631B0E53" w14:textId="77777777" w:rsidR="00EF535F" w:rsidRPr="00B50417" w:rsidRDefault="00EF535F" w:rsidP="0007019A">
      <w:pPr>
        <w:pStyle w:val="Standard"/>
        <w:ind w:left="426"/>
        <w:jc w:val="both"/>
        <w:rPr>
          <w:rFonts w:cs="Times New Roman"/>
        </w:rPr>
      </w:pPr>
    </w:p>
    <w:p w14:paraId="2F50C137" w14:textId="77777777" w:rsidR="00EE69D3" w:rsidRPr="00B50417" w:rsidRDefault="00EE69D3" w:rsidP="0007019A">
      <w:pPr>
        <w:pStyle w:val="Standard"/>
        <w:ind w:left="426"/>
        <w:jc w:val="both"/>
        <w:rPr>
          <w:rFonts w:cs="Times New Roman"/>
        </w:rPr>
      </w:pPr>
    </w:p>
    <w:p w14:paraId="20016D1B" w14:textId="77777777" w:rsidR="00EF535F" w:rsidRPr="001017CB" w:rsidRDefault="00EF535F" w:rsidP="00382D6F">
      <w:pPr>
        <w:pStyle w:val="Standard"/>
        <w:numPr>
          <w:ilvl w:val="0"/>
          <w:numId w:val="4"/>
        </w:numPr>
        <w:rPr>
          <w:rFonts w:cs="Times New Roman"/>
        </w:rPr>
      </w:pPr>
      <w:r w:rsidRPr="001017CB">
        <w:rPr>
          <w:rFonts w:cs="Times New Roman"/>
          <w:b/>
          <w:bCs/>
        </w:rPr>
        <w:t>INFORMACJE OGÓLNE:</w:t>
      </w:r>
    </w:p>
    <w:p w14:paraId="4899753D" w14:textId="17F28B69" w:rsidR="00E713F3" w:rsidRPr="001017CB" w:rsidRDefault="00E87D1C" w:rsidP="00B55AF8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 xml:space="preserve">1. </w:t>
      </w:r>
      <w:r w:rsidR="00E029A3" w:rsidRPr="001017CB">
        <w:rPr>
          <w:rFonts w:cs="Times New Roman"/>
        </w:rPr>
        <w:t xml:space="preserve">Zamówienie jest współfinansowane </w:t>
      </w:r>
      <w:r w:rsidR="007007FE" w:rsidRPr="001017CB">
        <w:rPr>
          <w:rFonts w:cs="Times New Roman"/>
        </w:rPr>
        <w:t xml:space="preserve">w ramach programu: </w:t>
      </w:r>
      <w:r w:rsidR="00221213" w:rsidRPr="00221213">
        <w:rPr>
          <w:rFonts w:cs="Times New Roman"/>
        </w:rPr>
        <w:t>Krajowy Plan Odbudowy i Zwiększania Odporności, działanie A1.2.1 Inwestycje dla przedsiębiorstw w produkty, usługi i kompetencje pracowników oraz kadry związane z dywersyfikacją działalności w ramach projektu</w:t>
      </w:r>
      <w:r w:rsidR="00221213">
        <w:rPr>
          <w:rFonts w:cs="Times New Roman"/>
        </w:rPr>
        <w:t xml:space="preserve"> </w:t>
      </w:r>
      <w:r w:rsidR="00E029A3" w:rsidRPr="001017CB">
        <w:rPr>
          <w:rFonts w:cs="Times New Roman"/>
        </w:rPr>
        <w:t>pn. „</w:t>
      </w:r>
      <w:r w:rsidR="00B55AF8" w:rsidRPr="00B55AF8">
        <w:rPr>
          <w:rFonts w:cs="Times New Roman"/>
        </w:rPr>
        <w:t>Inwestycja w rozwój i uodpornienie na sytuacje kryzysowe działalności przedsiębiorstwa</w:t>
      </w:r>
      <w:r w:rsidR="00B55AF8">
        <w:rPr>
          <w:rFonts w:cs="Times New Roman"/>
        </w:rPr>
        <w:t xml:space="preserve"> </w:t>
      </w:r>
      <w:r w:rsidR="00B55AF8" w:rsidRPr="00B55AF8">
        <w:rPr>
          <w:rFonts w:cs="Times New Roman"/>
        </w:rPr>
        <w:t>Centrum Imprez Okolicznościowych CASABLANKA s.c. realizowana w</w:t>
      </w:r>
      <w:r w:rsidR="00B55AF8">
        <w:rPr>
          <w:rFonts w:cs="Times New Roman"/>
        </w:rPr>
        <w:t xml:space="preserve"> </w:t>
      </w:r>
      <w:r w:rsidR="00B55AF8" w:rsidRPr="00B55AF8">
        <w:rPr>
          <w:rFonts w:cs="Times New Roman"/>
        </w:rPr>
        <w:t>województwie małopolskim</w:t>
      </w:r>
      <w:r w:rsidR="00C33704" w:rsidRPr="001017CB">
        <w:rPr>
          <w:rFonts w:cs="Times New Roman"/>
        </w:rPr>
        <w:t>”</w:t>
      </w:r>
      <w:r w:rsidR="008B40F1" w:rsidRPr="001017CB">
        <w:rPr>
          <w:rFonts w:cs="Times New Roman"/>
        </w:rPr>
        <w:t>.</w:t>
      </w:r>
    </w:p>
    <w:p w14:paraId="7A66F4FC" w14:textId="77777777" w:rsidR="00517F92" w:rsidRDefault="00E87D1C" w:rsidP="00E87D1C">
      <w:pPr>
        <w:pStyle w:val="Standard"/>
        <w:jc w:val="both"/>
        <w:rPr>
          <w:rFonts w:eastAsia="Times New Roman" w:cs="Times New Roman"/>
          <w:kern w:val="0"/>
          <w:lang w:eastAsia="pl-PL" w:bidi="ar-SA"/>
        </w:rPr>
      </w:pPr>
      <w:r w:rsidRPr="001017CB">
        <w:rPr>
          <w:rFonts w:eastAsia="Times New Roman" w:cs="Times New Roman"/>
          <w:kern w:val="0"/>
          <w:lang w:eastAsia="pl-PL" w:bidi="ar-SA"/>
        </w:rPr>
        <w:t xml:space="preserve">2. </w:t>
      </w:r>
      <w:r w:rsidR="00517F92" w:rsidRPr="00517F92">
        <w:rPr>
          <w:rFonts w:eastAsia="Times New Roman" w:cs="Times New Roman"/>
          <w:kern w:val="0"/>
          <w:lang w:eastAsia="pl-PL" w:bidi="ar-SA"/>
        </w:rPr>
        <w:t>Głównym celem projektu jest dywersyfikacja oferty przedsiębiorstwa, co w konsekwencji przyczyni się do zwiększenia jego odporności na sytuacje kryzysowe, takie jak pandemia.</w:t>
      </w:r>
    </w:p>
    <w:p w14:paraId="6B76A88F" w14:textId="14F14C52" w:rsidR="00434827" w:rsidRPr="00B50417" w:rsidRDefault="00434827" w:rsidP="00E87D1C">
      <w:pPr>
        <w:pStyle w:val="Standard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3. Celem zamówienia jest zakup </w:t>
      </w:r>
      <w:r w:rsidR="00517F92">
        <w:rPr>
          <w:rFonts w:eastAsia="Times New Roman" w:cs="Times New Roman"/>
          <w:kern w:val="0"/>
          <w:lang w:eastAsia="pl-PL" w:bidi="ar-SA"/>
        </w:rPr>
        <w:t xml:space="preserve">i montaż: </w:t>
      </w:r>
      <w:proofErr w:type="spellStart"/>
      <w:r w:rsidR="00517F92">
        <w:rPr>
          <w:rFonts w:eastAsia="Times New Roman" w:cs="Times New Roman"/>
          <w:kern w:val="0"/>
          <w:lang w:eastAsia="pl-PL" w:bidi="ar-SA"/>
        </w:rPr>
        <w:t>mikroinstalacji</w:t>
      </w:r>
      <w:proofErr w:type="spellEnd"/>
      <w:r w:rsidR="00517F92">
        <w:rPr>
          <w:rFonts w:eastAsia="Times New Roman" w:cs="Times New Roman"/>
          <w:kern w:val="0"/>
          <w:lang w:eastAsia="pl-PL" w:bidi="ar-SA"/>
        </w:rPr>
        <w:t xml:space="preserve"> fotowoltaicznej i magazynu energii</w:t>
      </w:r>
      <w:r>
        <w:rPr>
          <w:rFonts w:eastAsia="Times New Roman" w:cs="Times New Roman"/>
          <w:kern w:val="0"/>
          <w:lang w:eastAsia="pl-PL" w:bidi="ar-SA"/>
        </w:rPr>
        <w:t xml:space="preserve">, </w:t>
      </w:r>
      <w:r w:rsidRPr="00B50417">
        <w:rPr>
          <w:rFonts w:eastAsia="Times New Roman" w:cs="Times New Roman"/>
          <w:kern w:val="0"/>
          <w:lang w:eastAsia="pl-PL" w:bidi="ar-SA"/>
        </w:rPr>
        <w:t xml:space="preserve">dzięki czemu firma </w:t>
      </w:r>
      <w:r w:rsidR="00517F92" w:rsidRPr="00B50417">
        <w:rPr>
          <w:rFonts w:eastAsia="Times New Roman" w:cs="Times New Roman"/>
          <w:kern w:val="0"/>
          <w:lang w:eastAsia="pl-PL" w:bidi="ar-SA"/>
        </w:rPr>
        <w:t>dokona zielonej transformacji swojej działalności.</w:t>
      </w:r>
    </w:p>
    <w:p w14:paraId="50B75F0B" w14:textId="4077F291" w:rsidR="00EF535F" w:rsidRPr="00B50417" w:rsidRDefault="00EF535F" w:rsidP="00E713F3">
      <w:pPr>
        <w:pStyle w:val="Standard"/>
        <w:ind w:left="360"/>
        <w:jc w:val="both"/>
        <w:rPr>
          <w:rFonts w:cs="Times New Roman"/>
        </w:rPr>
      </w:pPr>
    </w:p>
    <w:p w14:paraId="7195821D" w14:textId="77777777" w:rsidR="007972B9" w:rsidRPr="00B50417" w:rsidRDefault="007972B9" w:rsidP="00E713F3">
      <w:pPr>
        <w:pStyle w:val="Standard"/>
        <w:ind w:left="360"/>
        <w:jc w:val="both"/>
        <w:rPr>
          <w:rFonts w:cs="Times New Roman"/>
        </w:rPr>
      </w:pPr>
    </w:p>
    <w:p w14:paraId="425F8CF9" w14:textId="73469134" w:rsidR="00840B54" w:rsidRPr="005B0BE4" w:rsidRDefault="00EF535F" w:rsidP="00A148FE">
      <w:pPr>
        <w:pStyle w:val="Standard"/>
        <w:numPr>
          <w:ilvl w:val="0"/>
          <w:numId w:val="4"/>
        </w:numPr>
        <w:rPr>
          <w:rFonts w:cs="Times New Roman"/>
        </w:rPr>
      </w:pPr>
      <w:r w:rsidRPr="005B0BE4">
        <w:rPr>
          <w:rFonts w:cs="Times New Roman"/>
          <w:b/>
          <w:bCs/>
        </w:rPr>
        <w:t>OPIS PRZEDMIOTU ZAMÓWIENIA:</w:t>
      </w:r>
    </w:p>
    <w:p w14:paraId="4DE03EAA" w14:textId="0A57DC29" w:rsidR="00E713F3" w:rsidRPr="005B0BE4" w:rsidRDefault="00DE41EA" w:rsidP="00DE41EA">
      <w:pPr>
        <w:widowControl/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1. </w:t>
      </w:r>
      <w:r w:rsidR="007970A6" w:rsidRPr="005B0BE4">
        <w:rPr>
          <w:rFonts w:eastAsia="Times New Roman" w:cs="Times New Roman"/>
          <w:kern w:val="0"/>
          <w:lang w:eastAsia="pl-PL" w:bidi="ar-SA"/>
        </w:rPr>
        <w:t xml:space="preserve">Przedmiotem zamówienia jest </w:t>
      </w:r>
      <w:r w:rsidR="00517F92" w:rsidRPr="005B0BE4">
        <w:rPr>
          <w:rFonts w:eastAsia="Times New Roman" w:cs="Times New Roman"/>
          <w:kern w:val="0"/>
          <w:lang w:eastAsia="pl-PL" w:bidi="ar-SA"/>
        </w:rPr>
        <w:t>zakup i montaż</w:t>
      </w:r>
      <w:r w:rsidR="00E713F3" w:rsidRPr="005B0BE4">
        <w:rPr>
          <w:rFonts w:eastAsia="Times New Roman" w:cs="Times New Roman"/>
          <w:kern w:val="0"/>
          <w:lang w:eastAsia="pl-PL" w:bidi="ar-SA"/>
        </w:rPr>
        <w:t>:</w:t>
      </w:r>
    </w:p>
    <w:p w14:paraId="583F6741" w14:textId="77777777" w:rsidR="00517F92" w:rsidRPr="005B0BE4" w:rsidRDefault="00517F92" w:rsidP="00E713F3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052BAC7" w14:textId="41861B9E" w:rsidR="00517F92" w:rsidRPr="005B0BE4" w:rsidRDefault="00517F92" w:rsidP="00E713F3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u w:val="single"/>
          <w:lang w:eastAsia="pl-PL" w:bidi="ar-SA"/>
        </w:rPr>
      </w:pPr>
      <w:proofErr w:type="spellStart"/>
      <w:r w:rsidRPr="005B0BE4">
        <w:rPr>
          <w:rFonts w:eastAsia="Times New Roman" w:cs="Times New Roman"/>
          <w:kern w:val="0"/>
          <w:u w:val="single"/>
          <w:lang w:eastAsia="pl-PL" w:bidi="ar-SA"/>
        </w:rPr>
        <w:t>Mikroinstalacja</w:t>
      </w:r>
      <w:proofErr w:type="spellEnd"/>
      <w:r w:rsidRPr="005B0BE4">
        <w:rPr>
          <w:rFonts w:eastAsia="Times New Roman" w:cs="Times New Roman"/>
          <w:kern w:val="0"/>
          <w:u w:val="single"/>
          <w:lang w:eastAsia="pl-PL" w:bidi="ar-SA"/>
        </w:rPr>
        <w:t xml:space="preserve"> fotowoltaiczna </w:t>
      </w:r>
    </w:p>
    <w:p w14:paraId="67558023" w14:textId="77777777" w:rsidR="00F84E19" w:rsidRPr="005B0BE4" w:rsidRDefault="00F84E19" w:rsidP="00F84E1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Podstawowe parametry techniczne: </w:t>
      </w:r>
    </w:p>
    <w:p w14:paraId="609DDBCF" w14:textId="77777777" w:rsidR="003951E6" w:rsidRPr="00190CE1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190CE1">
        <w:rPr>
          <w:rFonts w:eastAsia="Times New Roman" w:cs="Times New Roman"/>
          <w:color w:val="000000" w:themeColor="text1"/>
          <w:lang w:eastAsia="pl-PL"/>
        </w:rPr>
        <w:t xml:space="preserve">montowana na gruncie - na dedykowanej konstrukcji, konstrukcja systemowa, w całości stalowa pokryta  całościowo powłoką antykorozyjną MAGNELIS, w układzie wschód-zachód o nachyleniu 15°, posiadającej niezbędne certyfikaty odnośnie obciążenia wiatrem i śniegiem odpowiedniego dla strefy montażu, mocowanej do stóp betonowanych wykonanych w odwiertach na głębokości nie mniejszej 150 cm i o średnicy nie mniejszej niż 35cm, moc instalacji: 49,28kWp, ilość: 112 sztuk modułów fotowoltaicznych 440Wp każdy, sprawność na poziomie min. 22 %, maksymalne napięcie łańcucha 1500VDC, waga do 22 kg. Temperatura pracy -40° - +85° min.,  co najmniej 1 falownik 3-fazowy hybrydowy o łącznej mocy nie mniejszej niż 45kW, sprawności europejskiej nie mniejszej niż 98%, maksymalnym napięciu systemu nie mniejszym niż 1100VDC, napięciu znamionowym nie mniejszym niż  600VDC, użytecznym zakresem napięć DC od 160 do 1000VDC, w obudowie o klasie szczelności IP66  - w pełni kompatybilny/kompatybilne  z magazynem/magazynami energii o łącznej pojemności nie mniej niż 48kWh oraz modułem/modułami backup/ szafami zasilania awaryjnego,  i zaproponowanymi przez Oferenta technologiami oraz urządzeniami składającymi się na zamawiany w tym postępowaniu ofertowym magazyn energii, zastosowanie zabezpieczeń strony AC oraz DC., strona DC wymaga zastosowania min. 2 kompletów zabezpieczeń przepięciowych posiadających niezbędne certyfikaty - po jednym </w:t>
      </w:r>
      <w:proofErr w:type="spellStart"/>
      <w:r w:rsidRPr="00190CE1">
        <w:rPr>
          <w:rFonts w:eastAsia="Times New Roman" w:cs="Times New Roman"/>
          <w:color w:val="000000" w:themeColor="text1"/>
          <w:lang w:eastAsia="pl-PL"/>
        </w:rPr>
        <w:t>kpl</w:t>
      </w:r>
      <w:proofErr w:type="spellEnd"/>
      <w:r w:rsidRPr="00190CE1">
        <w:rPr>
          <w:rFonts w:eastAsia="Times New Roman" w:cs="Times New Roman"/>
          <w:color w:val="000000" w:themeColor="text1"/>
          <w:lang w:eastAsia="pl-PL"/>
        </w:rPr>
        <w:t xml:space="preserve">. na początku i na końcu każdego łańcucha. </w:t>
      </w:r>
    </w:p>
    <w:p w14:paraId="230685DE" w14:textId="51D705DA" w:rsidR="003951E6" w:rsidRPr="00190CE1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190CE1">
        <w:rPr>
          <w:rFonts w:eastAsia="Times New Roman" w:cs="Times New Roman"/>
          <w:color w:val="000000" w:themeColor="text1"/>
          <w:lang w:eastAsia="pl-PL"/>
        </w:rPr>
        <w:t>Konstrukcja systemowa montowana na gruncie: pełna gwarancja podstawowa minimum 10 lat.</w:t>
      </w:r>
    </w:p>
    <w:p w14:paraId="4C4A5E2E" w14:textId="41085B5B" w:rsidR="003951E6" w:rsidRPr="00190CE1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190CE1">
        <w:rPr>
          <w:rFonts w:eastAsia="Times New Roman" w:cs="Times New Roman"/>
          <w:color w:val="000000" w:themeColor="text1"/>
          <w:lang w:eastAsia="pl-PL"/>
        </w:rPr>
        <w:t>Falownik 3-fazowy hybrydowy: pełna gwarancja podstawowa minimum 10 lat.</w:t>
      </w:r>
    </w:p>
    <w:p w14:paraId="5C0BDDF4" w14:textId="77777777" w:rsidR="003951E6" w:rsidRPr="00190CE1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190CE1">
        <w:rPr>
          <w:rFonts w:eastAsia="Times New Roman" w:cs="Times New Roman"/>
          <w:color w:val="000000" w:themeColor="text1"/>
          <w:lang w:eastAsia="pl-PL"/>
        </w:rPr>
        <w:t>Moduły fotowoltaiczne: gwarancja na produkt minimum 30 lat, gwarancja na liniową wydajność minimum 87% po 30 latach.</w:t>
      </w:r>
    </w:p>
    <w:p w14:paraId="1E8A829A" w14:textId="0403DF85" w:rsidR="00B73665" w:rsidRPr="005B0BE4" w:rsidRDefault="00B73665" w:rsidP="00D3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>Ilość: 1 komplet</w:t>
      </w:r>
    </w:p>
    <w:p w14:paraId="75B262AD" w14:textId="77777777" w:rsidR="00517F92" w:rsidRPr="00FC290A" w:rsidRDefault="00517F92" w:rsidP="00E713F3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highlight w:val="yellow"/>
          <w:lang w:eastAsia="pl-PL" w:bidi="ar-SA"/>
        </w:rPr>
      </w:pPr>
    </w:p>
    <w:p w14:paraId="782316F8" w14:textId="632D21E4" w:rsidR="00517F92" w:rsidRPr="005B0BE4" w:rsidRDefault="00517F92" w:rsidP="00E713F3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u w:val="single"/>
          <w:lang w:eastAsia="pl-PL" w:bidi="ar-SA"/>
        </w:rPr>
      </w:pPr>
      <w:r w:rsidRPr="005B0BE4">
        <w:rPr>
          <w:rFonts w:eastAsia="Times New Roman" w:cs="Times New Roman"/>
          <w:kern w:val="0"/>
          <w:u w:val="single"/>
          <w:lang w:eastAsia="pl-PL" w:bidi="ar-SA"/>
        </w:rPr>
        <w:t>Magazyn energii</w:t>
      </w:r>
    </w:p>
    <w:p w14:paraId="2E427B04" w14:textId="77777777" w:rsidR="00755344" w:rsidRPr="005B0BE4" w:rsidRDefault="00755344" w:rsidP="0075534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Podstawowe parametry techniczne: </w:t>
      </w:r>
    </w:p>
    <w:p w14:paraId="3750EB5D" w14:textId="392444E7" w:rsidR="003951E6" w:rsidRPr="00277834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77834">
        <w:rPr>
          <w:rFonts w:eastAsia="Times New Roman" w:cs="Times New Roman"/>
          <w:color w:val="000000" w:themeColor="text1"/>
          <w:lang w:eastAsia="pl-PL"/>
        </w:rPr>
        <w:t xml:space="preserve">magazyn energii o łącznej pojemności nie mniej niż 48 kWh i minimalnej, ciągłej  mocy rozładowania 24kW lub równej połowie całkowitej pojemności oferowanego magazynu energii, sterownik magazynu energii - minimum 2 szt. lub więcej  lub zastosowanie sterowników wbudowanych w falowniki lub moduły magazynów energii, współpraca systemu fotowoltaicznego tj. falowników i magazynów energii z dedykowanym oddzielnie montowanym modułem / modułami backup (szafami zasilania awaryjnego umożliwiającym zasilanie awaryjne 3 faz (min. 1 </w:t>
      </w:r>
      <w:r w:rsidRPr="00277834">
        <w:rPr>
          <w:rFonts w:eastAsia="Times New Roman" w:cs="Times New Roman"/>
          <w:color w:val="000000" w:themeColor="text1"/>
          <w:lang w:eastAsia="pl-PL"/>
        </w:rPr>
        <w:lastRenderedPageBreak/>
        <w:t xml:space="preserve">szt.) służącymi do podtrzymania zasilania obiektu w trybie awaryjnym, wyposażonego/ wyposażonych w  osobny inteligentny licznik energii  -  min. 1 szt., okablowanie – 2 szt. w tym komplet okablowania przyłączeniowego do magazynu/magazynów energii oraz 1 </w:t>
      </w:r>
      <w:proofErr w:type="spellStart"/>
      <w:r w:rsidRPr="00277834">
        <w:rPr>
          <w:rFonts w:eastAsia="Times New Roman" w:cs="Times New Roman"/>
          <w:color w:val="000000" w:themeColor="text1"/>
          <w:lang w:eastAsia="pl-PL"/>
        </w:rPr>
        <w:t>kpl</w:t>
      </w:r>
      <w:proofErr w:type="spellEnd"/>
      <w:r w:rsidRPr="00277834">
        <w:rPr>
          <w:rFonts w:eastAsia="Times New Roman" w:cs="Times New Roman"/>
          <w:color w:val="000000" w:themeColor="text1"/>
          <w:lang w:eastAsia="pl-PL"/>
        </w:rPr>
        <w:t xml:space="preserve">. okablowania AC i DC służącego do przyłączenia instalacji PV, będącej źródłem wytwarzania energii do magazynu energii. Komplet okablowania DC to odpowiednia ilość przewodów służąca do połączenia łańcuchów paneli fotowoltaicznych z falownikiem/falownikami PV, przewody DC PV certyfikowane o przekroju nie mniejszym niż 10mm2., prowadzone w przygotowanym przez Wykonawcę wykopie o głębokości nie mniejszej niż 80cm w rurze ochronnej karbowanej </w:t>
      </w:r>
      <w:proofErr w:type="spellStart"/>
      <w:r w:rsidRPr="00277834">
        <w:rPr>
          <w:rFonts w:eastAsia="Times New Roman" w:cs="Times New Roman"/>
          <w:color w:val="000000" w:themeColor="text1"/>
          <w:lang w:eastAsia="pl-PL"/>
        </w:rPr>
        <w:t>Arot</w:t>
      </w:r>
      <w:proofErr w:type="spellEnd"/>
      <w:r w:rsidRPr="00277834">
        <w:rPr>
          <w:rFonts w:eastAsia="Times New Roman" w:cs="Times New Roman"/>
          <w:color w:val="000000" w:themeColor="text1"/>
          <w:lang w:eastAsia="pl-PL"/>
        </w:rPr>
        <w:t xml:space="preserve"> DVR75 lub równoważnej – długość trasy min. 130mb, w tym rozebranie kostki brukowej i doprowadzenie terenu do stanu pierwotnego na odcinku ok 40mb. kable AC </w:t>
      </w:r>
      <w:proofErr w:type="spellStart"/>
      <w:r w:rsidRPr="00277834">
        <w:rPr>
          <w:rFonts w:eastAsia="Times New Roman" w:cs="Times New Roman"/>
          <w:color w:val="000000" w:themeColor="text1"/>
          <w:lang w:eastAsia="pl-PL"/>
        </w:rPr>
        <w:t>kpl</w:t>
      </w:r>
      <w:proofErr w:type="spellEnd"/>
      <w:r w:rsidRPr="00277834">
        <w:rPr>
          <w:rFonts w:eastAsia="Times New Roman" w:cs="Times New Roman"/>
          <w:color w:val="000000" w:themeColor="text1"/>
          <w:lang w:eastAsia="pl-PL"/>
        </w:rPr>
        <w:t xml:space="preserve">. przekrój 5x35mm2 Cu, długość min. 20mb. materiały montażowe - 2 szt.- niezbędne do przyłączenia instalacji PV oraz magazynów energii, montaż magazynu/ magazynów energii falownika/ falowników, modułów BACK UP/ Szaf zasilania awaryjnego oraz licznika inteligentnego w pomieszczeniu budynku z rozdzielnią główną, uruchomienie i konfiguracja magazynu energii - 1 </w:t>
      </w:r>
      <w:proofErr w:type="spellStart"/>
      <w:r w:rsidRPr="00277834">
        <w:rPr>
          <w:rFonts w:eastAsia="Times New Roman" w:cs="Times New Roman"/>
          <w:color w:val="000000" w:themeColor="text1"/>
          <w:lang w:eastAsia="pl-PL"/>
        </w:rPr>
        <w:t>kpl</w:t>
      </w:r>
      <w:proofErr w:type="spellEnd"/>
      <w:r w:rsidRPr="00277834">
        <w:rPr>
          <w:rFonts w:eastAsia="Times New Roman" w:cs="Times New Roman"/>
          <w:color w:val="000000" w:themeColor="text1"/>
          <w:lang w:eastAsia="pl-PL"/>
        </w:rPr>
        <w:t>.</w:t>
      </w:r>
    </w:p>
    <w:p w14:paraId="36622E05" w14:textId="3F742DB5" w:rsidR="003951E6" w:rsidRPr="00277834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77834">
        <w:rPr>
          <w:rFonts w:eastAsia="Times New Roman" w:cs="Times New Roman"/>
          <w:color w:val="000000" w:themeColor="text1"/>
          <w:lang w:eastAsia="pl-PL"/>
        </w:rPr>
        <w:t>Magazyn energii: pełna, podstawowa gwarancja minimum 10 lat.</w:t>
      </w:r>
    </w:p>
    <w:p w14:paraId="6F8C4A7C" w14:textId="77777777" w:rsidR="003951E6" w:rsidRPr="00277834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77834">
        <w:rPr>
          <w:rFonts w:eastAsia="Times New Roman" w:cs="Times New Roman"/>
          <w:color w:val="000000" w:themeColor="text1"/>
          <w:lang w:eastAsia="pl-PL"/>
        </w:rPr>
        <w:t xml:space="preserve">Oferowane rozwiązanie musi posiadać funkcję pracy w trybie awaryjnym, podtrzymując pracę niezbędnych urządzeń obiektu. </w:t>
      </w:r>
    </w:p>
    <w:p w14:paraId="74125AA0" w14:textId="670A3FC9" w:rsidR="003951E6" w:rsidRPr="00277834" w:rsidRDefault="003951E6" w:rsidP="003951E6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77834">
        <w:rPr>
          <w:rFonts w:eastAsia="Times New Roman" w:cs="Times New Roman"/>
          <w:color w:val="000000" w:themeColor="text1"/>
          <w:lang w:eastAsia="pl-PL"/>
        </w:rPr>
        <w:t xml:space="preserve">Przygotowanie i dostarczenie projektu technicznego instalacji uzgodnionego przez rzeczoznawcę do spraw bezpieczeństwa </w:t>
      </w:r>
      <w:proofErr w:type="gramStart"/>
      <w:r w:rsidRPr="00277834">
        <w:rPr>
          <w:rFonts w:eastAsia="Times New Roman" w:cs="Times New Roman"/>
          <w:color w:val="000000" w:themeColor="text1"/>
          <w:lang w:eastAsia="pl-PL"/>
        </w:rPr>
        <w:t>p.poż</w:t>
      </w:r>
      <w:proofErr w:type="gramEnd"/>
      <w:r w:rsidRPr="00277834">
        <w:rPr>
          <w:rFonts w:eastAsia="Times New Roman" w:cs="Times New Roman"/>
          <w:color w:val="000000" w:themeColor="text1"/>
          <w:lang w:eastAsia="pl-PL"/>
        </w:rPr>
        <w:t>.</w:t>
      </w:r>
    </w:p>
    <w:p w14:paraId="05B2CC36" w14:textId="67DB7383" w:rsidR="003951E6" w:rsidRPr="00277834" w:rsidRDefault="003951E6" w:rsidP="009751B9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77834">
        <w:rPr>
          <w:rFonts w:eastAsia="Times New Roman" w:cs="Times New Roman"/>
          <w:color w:val="000000" w:themeColor="text1"/>
          <w:lang w:eastAsia="pl-PL"/>
        </w:rPr>
        <w:t>Zgłoszenie kompletnej instalacji fotowoltaicznej i magazynów energii o mocy do 50kW do OSD Tauron Dystrybucja S.A.</w:t>
      </w:r>
    </w:p>
    <w:p w14:paraId="68F392AF" w14:textId="40EBF0CB" w:rsidR="00037BE6" w:rsidRPr="00277834" w:rsidRDefault="00037BE6" w:rsidP="00D3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lang w:eastAsia="pl-PL" w:bidi="ar-SA"/>
        </w:rPr>
      </w:pPr>
      <w:r w:rsidRPr="00277834">
        <w:rPr>
          <w:rFonts w:eastAsia="Times New Roman" w:cs="Times New Roman"/>
          <w:color w:val="000000" w:themeColor="text1"/>
          <w:kern w:val="0"/>
          <w:lang w:eastAsia="pl-PL" w:bidi="ar-SA"/>
        </w:rPr>
        <w:t>Ilość: 1 komplet</w:t>
      </w:r>
    </w:p>
    <w:p w14:paraId="64652AE7" w14:textId="77777777" w:rsidR="00225D8A" w:rsidRPr="005B0BE4" w:rsidRDefault="00225D8A" w:rsidP="00934FA5">
      <w:pPr>
        <w:rPr>
          <w:rFonts w:eastAsia="Times New Roman"/>
          <w:lang w:eastAsia="pl-PL"/>
        </w:rPr>
      </w:pPr>
    </w:p>
    <w:p w14:paraId="2273C950" w14:textId="4C574273" w:rsidR="00037BE6" w:rsidRDefault="00037BE6" w:rsidP="009751B9">
      <w:pPr>
        <w:jc w:val="both"/>
        <w:rPr>
          <w:rFonts w:eastAsia="Times New Roman"/>
          <w:lang w:eastAsia="pl-PL"/>
        </w:rPr>
      </w:pPr>
      <w:r w:rsidRPr="005B0BE4">
        <w:rPr>
          <w:rFonts w:eastAsia="Times New Roman"/>
          <w:lang w:eastAsia="pl-PL"/>
        </w:rPr>
        <w:t>Dostarczone w ramach zamówienia urządzenia muszą być fabrycznie nowe.</w:t>
      </w:r>
    </w:p>
    <w:p w14:paraId="32A34ADE" w14:textId="1CC5D9D6" w:rsidR="00D43C77" w:rsidRPr="00D43C77" w:rsidRDefault="009751B9" w:rsidP="009751B9">
      <w:pPr>
        <w:jc w:val="both"/>
        <w:rPr>
          <w:rFonts w:eastAsia="Times New Roman"/>
          <w:color w:val="000000" w:themeColor="text1"/>
          <w:lang w:eastAsia="pl-PL"/>
        </w:rPr>
      </w:pPr>
      <w:r w:rsidRPr="00D43C77">
        <w:rPr>
          <w:rFonts w:eastAsia="Times New Roman"/>
          <w:color w:val="000000" w:themeColor="text1"/>
          <w:lang w:eastAsia="pl-PL"/>
        </w:rPr>
        <w:t>Oferowana rozwiązanie w ramach przedmiotu zamówienia nie wymaga uzyskania dodatkowych zgód i pozwoleń.</w:t>
      </w:r>
    </w:p>
    <w:p w14:paraId="04BEB086" w14:textId="77777777" w:rsidR="00037BE6" w:rsidRPr="00FC290A" w:rsidRDefault="00037BE6" w:rsidP="00934FA5">
      <w:pPr>
        <w:rPr>
          <w:rFonts w:eastAsia="Times New Roman"/>
          <w:highlight w:val="yellow"/>
          <w:lang w:eastAsia="pl-PL"/>
        </w:rPr>
      </w:pPr>
    </w:p>
    <w:p w14:paraId="38BBBE1C" w14:textId="77777777" w:rsidR="00570F65" w:rsidRPr="005B0BE4" w:rsidRDefault="00570F65" w:rsidP="00570F65">
      <w:pPr>
        <w:widowControl/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2. </w:t>
      </w:r>
      <w:r w:rsidR="00E713F3" w:rsidRPr="005B0BE4">
        <w:rPr>
          <w:rFonts w:eastAsia="Times New Roman" w:cs="Times New Roman"/>
          <w:kern w:val="0"/>
          <w:lang w:eastAsia="pl-PL" w:bidi="ar-SA"/>
        </w:rPr>
        <w:t>Przedmiot zamówienia będzie realizowany przez Wykonawcę przy użyciu posiadanego przez niego sprzętu, wiedzy oraz technologii.</w:t>
      </w:r>
    </w:p>
    <w:p w14:paraId="3086FD15" w14:textId="00128B5B" w:rsidR="00570F65" w:rsidRPr="005B0BE4" w:rsidRDefault="00570F65" w:rsidP="00570F65">
      <w:pPr>
        <w:widowControl/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3. </w:t>
      </w:r>
      <w:r w:rsidR="00E713F3" w:rsidRPr="005B0BE4">
        <w:rPr>
          <w:rFonts w:eastAsia="Times New Roman" w:cs="Times New Roman"/>
          <w:kern w:val="0"/>
          <w:lang w:eastAsia="pl-PL" w:bidi="ar-SA"/>
        </w:rPr>
        <w:t xml:space="preserve">Szczegóły zamówienia zawiera także opis istotnych postanowień umownych stanowiący załącznik nr 3 do </w:t>
      </w:r>
      <w:r w:rsidR="001A1427" w:rsidRPr="005B0BE4">
        <w:rPr>
          <w:rFonts w:eastAsia="Times New Roman" w:cs="Times New Roman"/>
          <w:kern w:val="0"/>
          <w:lang w:eastAsia="pl-PL" w:bidi="ar-SA"/>
        </w:rPr>
        <w:t>z</w:t>
      </w:r>
      <w:r w:rsidR="00E713F3" w:rsidRPr="005B0BE4">
        <w:rPr>
          <w:rFonts w:eastAsia="Times New Roman" w:cs="Times New Roman"/>
          <w:kern w:val="0"/>
          <w:lang w:eastAsia="pl-PL" w:bidi="ar-SA"/>
        </w:rPr>
        <w:t xml:space="preserve">apytania </w:t>
      </w:r>
      <w:r w:rsidR="001A1427" w:rsidRPr="005B0BE4">
        <w:rPr>
          <w:rFonts w:eastAsia="Times New Roman" w:cs="Times New Roman"/>
          <w:kern w:val="0"/>
          <w:lang w:eastAsia="pl-PL" w:bidi="ar-SA"/>
        </w:rPr>
        <w:t>o</w:t>
      </w:r>
      <w:r w:rsidR="00E713F3" w:rsidRPr="005B0BE4">
        <w:rPr>
          <w:rFonts w:eastAsia="Times New Roman" w:cs="Times New Roman"/>
          <w:kern w:val="0"/>
          <w:lang w:eastAsia="pl-PL" w:bidi="ar-SA"/>
        </w:rPr>
        <w:t>fertowego.</w:t>
      </w:r>
    </w:p>
    <w:p w14:paraId="72F8592C" w14:textId="150E3375" w:rsidR="00225D8A" w:rsidRPr="005B0BE4" w:rsidRDefault="00570F65" w:rsidP="00570F65">
      <w:pPr>
        <w:widowControl/>
        <w:suppressAutoHyphens w:val="0"/>
        <w:autoSpaceDN/>
        <w:jc w:val="both"/>
        <w:rPr>
          <w:rFonts w:eastAsia="Times New Roman" w:cs="Times New Roman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4. </w:t>
      </w:r>
      <w:r w:rsidR="00E713F3" w:rsidRPr="005B0BE4">
        <w:rPr>
          <w:rFonts w:eastAsia="Times New Roman" w:cs="Times New Roman"/>
          <w:kern w:val="0"/>
          <w:lang w:eastAsia="pl-PL" w:bidi="ar-SA"/>
        </w:rPr>
        <w:t>Kod</w:t>
      </w:r>
      <w:r w:rsidR="00037BE6" w:rsidRPr="005B0BE4">
        <w:rPr>
          <w:rFonts w:eastAsia="Times New Roman" w:cs="Times New Roman"/>
          <w:kern w:val="0"/>
          <w:lang w:eastAsia="pl-PL" w:bidi="ar-SA"/>
        </w:rPr>
        <w:t>y</w:t>
      </w:r>
      <w:r w:rsidR="00E713F3" w:rsidRPr="005B0BE4">
        <w:rPr>
          <w:rFonts w:eastAsia="Times New Roman" w:cs="Times New Roman"/>
          <w:kern w:val="0"/>
          <w:lang w:eastAsia="pl-PL" w:bidi="ar-SA"/>
        </w:rPr>
        <w:t xml:space="preserve"> CPV:</w:t>
      </w:r>
      <w:r w:rsidR="00C70F34" w:rsidRPr="005B0BE4">
        <w:rPr>
          <w:rFonts w:cs="Times New Roman"/>
        </w:rPr>
        <w:t xml:space="preserve"> </w:t>
      </w:r>
    </w:p>
    <w:p w14:paraId="2D51909E" w14:textId="77777777" w:rsidR="00037BE6" w:rsidRPr="005B0BE4" w:rsidRDefault="00037BE6" w:rsidP="00037BE6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>- 09331200-0 Słoneczne moduły fotoelektryczne</w:t>
      </w:r>
    </w:p>
    <w:p w14:paraId="1ECABBD4" w14:textId="77777777" w:rsidR="00037BE6" w:rsidRPr="005B0BE4" w:rsidRDefault="00037BE6" w:rsidP="00037BE6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>- 09332000-5 Instalacje słoneczne</w:t>
      </w:r>
    </w:p>
    <w:p w14:paraId="7D58114D" w14:textId="0C479225" w:rsidR="00037BE6" w:rsidRPr="005B0BE4" w:rsidRDefault="00037BE6" w:rsidP="00037BE6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 xml:space="preserve">- </w:t>
      </w:r>
      <w:r w:rsidR="00D5746C" w:rsidRPr="005B0BE4">
        <w:rPr>
          <w:rFonts w:cs="Times New Roman"/>
        </w:rPr>
        <w:t>31430000-9 Akumulatory elektryczne</w:t>
      </w:r>
    </w:p>
    <w:p w14:paraId="5350DD48" w14:textId="611DBD9E" w:rsidR="00E970A4" w:rsidRPr="005B0BE4" w:rsidRDefault="00E970A4" w:rsidP="00E970A4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>- 51112200-2 Usługi instalowania sprzętu sterowania energią elektryczną</w:t>
      </w:r>
    </w:p>
    <w:p w14:paraId="2D801F0A" w14:textId="09C59148" w:rsidR="00E970A4" w:rsidRPr="005B0BE4" w:rsidRDefault="00E970A4" w:rsidP="00E970A4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 xml:space="preserve">- 51112100-1 Usługi instalowania sprzętu do </w:t>
      </w:r>
      <w:proofErr w:type="spellStart"/>
      <w:r w:rsidRPr="005B0BE4">
        <w:rPr>
          <w:rFonts w:cs="Times New Roman"/>
        </w:rPr>
        <w:t>przesyłu</w:t>
      </w:r>
      <w:proofErr w:type="spellEnd"/>
      <w:r w:rsidRPr="005B0BE4">
        <w:rPr>
          <w:rFonts w:cs="Times New Roman"/>
        </w:rPr>
        <w:t xml:space="preserve"> energii </w:t>
      </w:r>
      <w:r w:rsidR="00020B57" w:rsidRPr="005B0BE4">
        <w:rPr>
          <w:rFonts w:cs="Times New Roman"/>
        </w:rPr>
        <w:t>eklektycznej</w:t>
      </w:r>
      <w:r w:rsidRPr="005B0BE4">
        <w:rPr>
          <w:rFonts w:cs="Times New Roman"/>
        </w:rPr>
        <w:t xml:space="preserve"> </w:t>
      </w:r>
    </w:p>
    <w:p w14:paraId="1220EE21" w14:textId="4D003E40" w:rsidR="00E970A4" w:rsidRPr="005B0BE4" w:rsidRDefault="00E970A4" w:rsidP="00E970A4">
      <w:pPr>
        <w:widowControl/>
        <w:suppressAutoHyphens w:val="0"/>
        <w:autoSpaceDN/>
        <w:jc w:val="both"/>
        <w:rPr>
          <w:rFonts w:cs="Times New Roman"/>
        </w:rPr>
      </w:pPr>
      <w:r w:rsidRPr="005B0BE4">
        <w:rPr>
          <w:rFonts w:cs="Times New Roman"/>
        </w:rPr>
        <w:t>-</w:t>
      </w:r>
      <w:r w:rsidR="00020B57" w:rsidRPr="005B0BE4">
        <w:rPr>
          <w:rFonts w:cs="Times New Roman"/>
        </w:rPr>
        <w:t xml:space="preserve"> </w:t>
      </w:r>
      <w:r w:rsidRPr="005B0BE4">
        <w:rPr>
          <w:rFonts w:cs="Times New Roman"/>
        </w:rPr>
        <w:t xml:space="preserve">45223800-4 Montaż i wznoszenie gotowych konstrukcji </w:t>
      </w:r>
    </w:p>
    <w:p w14:paraId="5618D7F0" w14:textId="44958E8E" w:rsidR="00E970A4" w:rsidRDefault="00E970A4" w:rsidP="00C53855">
      <w:pPr>
        <w:widowControl/>
        <w:suppressAutoHyphens w:val="0"/>
        <w:autoSpaceDN/>
        <w:jc w:val="both"/>
        <w:rPr>
          <w:rFonts w:cs="Times New Roman"/>
        </w:rPr>
      </w:pPr>
      <w:r w:rsidRPr="00D43C77">
        <w:rPr>
          <w:rFonts w:cs="Times New Roman"/>
        </w:rPr>
        <w:t xml:space="preserve">- 45310000-3 </w:t>
      </w:r>
      <w:r w:rsidR="00D43C77" w:rsidRPr="00D43C77">
        <w:rPr>
          <w:rFonts w:cs="Times New Roman"/>
        </w:rPr>
        <w:t>Roboty</w:t>
      </w:r>
      <w:r w:rsidRPr="00D43C77">
        <w:rPr>
          <w:rFonts w:cs="Times New Roman"/>
        </w:rPr>
        <w:t xml:space="preserve"> instalacyjne elektryczne</w:t>
      </w:r>
    </w:p>
    <w:p w14:paraId="2587249D" w14:textId="77777777" w:rsidR="00E85BB4" w:rsidRDefault="00E85BB4" w:rsidP="00C53855">
      <w:pPr>
        <w:widowControl/>
        <w:suppressAutoHyphens w:val="0"/>
        <w:autoSpaceDN/>
        <w:jc w:val="both"/>
        <w:rPr>
          <w:rFonts w:cs="Times New Roman"/>
        </w:rPr>
      </w:pPr>
    </w:p>
    <w:p w14:paraId="37107C77" w14:textId="77777777" w:rsidR="00B50417" w:rsidRPr="001017CB" w:rsidRDefault="00B50417" w:rsidP="00C53855">
      <w:pPr>
        <w:widowControl/>
        <w:suppressAutoHyphens w:val="0"/>
        <w:autoSpaceDN/>
        <w:jc w:val="both"/>
        <w:rPr>
          <w:rFonts w:cs="Times New Roman"/>
        </w:rPr>
      </w:pPr>
    </w:p>
    <w:p w14:paraId="29A0D123" w14:textId="0718516A" w:rsidR="001050BF" w:rsidRPr="00E921E3" w:rsidRDefault="00F81852" w:rsidP="00A148FE">
      <w:pPr>
        <w:pStyle w:val="Standard"/>
        <w:numPr>
          <w:ilvl w:val="0"/>
          <w:numId w:val="4"/>
        </w:numPr>
        <w:jc w:val="both"/>
        <w:rPr>
          <w:rFonts w:cs="Times New Roman"/>
          <w:color w:val="000000" w:themeColor="text1"/>
        </w:rPr>
      </w:pPr>
      <w:r w:rsidRPr="00E921E3">
        <w:rPr>
          <w:rFonts w:cs="Times New Roman"/>
          <w:b/>
          <w:bCs/>
          <w:color w:val="000000" w:themeColor="text1"/>
        </w:rPr>
        <w:t>WARUNKI UDZIAŁU W POSTĘPOWANIU</w:t>
      </w:r>
    </w:p>
    <w:p w14:paraId="1B5DEE10" w14:textId="7400ACAD" w:rsidR="00D666E1" w:rsidRPr="005B0BE4" w:rsidRDefault="00570F65" w:rsidP="00570F65">
      <w:pPr>
        <w:widowControl/>
        <w:suppressAutoHyphens w:val="0"/>
        <w:autoSpaceDN/>
        <w:jc w:val="both"/>
        <w:rPr>
          <w:rFonts w:eastAsia="Times New Roman" w:cs="Times New Roman"/>
          <w:color w:val="000000" w:themeColor="text1"/>
          <w:kern w:val="0"/>
          <w:lang w:eastAsia="pl-PL" w:bidi="ar-SA"/>
        </w:rPr>
      </w:pP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1. </w:t>
      </w:r>
      <w:r w:rsidR="00D666E1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W postępowaniu mogą brać udział wyłącznie Wykonawcy, którzy spełniają warunki udziału w postępowaniu, wyrażają wolę zawarcia z Zamawiającym umowy, której opis istotnych postanowień stanowi załącznik nr 3 do niniejszego </w:t>
      </w:r>
      <w:r w:rsidR="00DA2E7C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z</w:t>
      </w:r>
      <w:r w:rsidR="00D666E1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apytania ofertowego, oraz nie podlegają wykluczeniu z postępowania z powodu istnienia konfliktu interesów.</w:t>
      </w:r>
    </w:p>
    <w:p w14:paraId="786BCEBE" w14:textId="0C4FFF41" w:rsidR="00C6490C" w:rsidRPr="005B0BE4" w:rsidRDefault="00C6490C" w:rsidP="00570F65">
      <w:pPr>
        <w:widowControl/>
        <w:suppressAutoHyphens w:val="0"/>
        <w:autoSpaceDN/>
        <w:jc w:val="both"/>
        <w:rPr>
          <w:rFonts w:eastAsia="Times New Roman" w:cs="Times New Roman"/>
          <w:color w:val="000000" w:themeColor="text1"/>
          <w:kern w:val="0"/>
          <w:lang w:eastAsia="pl-PL" w:bidi="ar-SA"/>
        </w:rPr>
      </w:pPr>
      <w:r w:rsidRPr="005B0BE4">
        <w:rPr>
          <w:rFonts w:eastAsia="Times New Roman" w:cs="Times New Roman"/>
          <w:kern w:val="0"/>
          <w:lang w:eastAsia="pl-PL" w:bidi="ar-SA"/>
        </w:rPr>
        <w:t xml:space="preserve">2. O zamówienie ubiegać się mogą Wykonawcy, którzy posiadają odpowiednią wiedzę i doświadczenie w zakresie wykonywania przedmiotu zamówienia umożliwiające prawidłowe wykonanie przedmiotu zamówienia. Zamawiający uzna warunek za spełniony, jeżeli Wykonawca wykaże, że w okresie ostatnich 3 lat przed upływem terminu składania ofert, a jeżeli okres prowadzenia działalności jest krótszy – w tym okresie – wykonał co najmniej 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3 zlecenia polegające na dostawie i uruchomieniu instalacji fotowoltaicznych wykonywanych na gruncie o jednostkowej minimalnej mocy instalacji 48 </w:t>
      </w:r>
      <w:proofErr w:type="spellStart"/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kWp</w:t>
      </w:r>
      <w:proofErr w:type="spellEnd"/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 i łącznej mocy zainstalowanej w tych instalacjach </w:t>
      </w:r>
      <w:r w:rsidR="00366272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nie mniejszej niż 144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 </w:t>
      </w:r>
      <w:proofErr w:type="spellStart"/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kWp</w:t>
      </w:r>
      <w:proofErr w:type="spellEnd"/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. Ocena spełnienia warunku nastąpi na podstawie przedstawionego przez Wykonawcę 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lastRenderedPageBreak/>
        <w:t xml:space="preserve">Wykazu zrealizowanych zamówień (załącznik nr </w:t>
      </w:r>
      <w:r w:rsidR="009E0160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4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) wraz z potwierdzeniem </w:t>
      </w:r>
      <w:r w:rsidR="008029A1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ich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 wykonania w formie: protokołu wykonanych prac lub referencji lub faktury lub umowy. Do spełnienia kryterium wystarczające będzie przedstawienie jednego z powyżej wymienionych dokumentów potwierdzających wykonanie zlecenia. W przedłożonym dokumencie musi zostać wskazana </w:t>
      </w:r>
      <w:r w:rsidR="009E0160"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moc jednostkowej instalacji</w:t>
      </w:r>
      <w:r w:rsidRPr="005B0BE4">
        <w:rPr>
          <w:rFonts w:eastAsia="Times New Roman" w:cs="Times New Roman"/>
          <w:color w:val="000000" w:themeColor="text1"/>
          <w:kern w:val="0"/>
          <w:lang w:eastAsia="pl-PL" w:bidi="ar-SA"/>
        </w:rPr>
        <w:t>.</w:t>
      </w:r>
    </w:p>
    <w:p w14:paraId="45BDEA29" w14:textId="19862BA5" w:rsidR="00470A81" w:rsidRPr="001017CB" w:rsidRDefault="00C6490C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3</w:t>
      </w:r>
      <w:r w:rsidR="00D666E1" w:rsidRPr="005B0BE4">
        <w:rPr>
          <w:rFonts w:cs="Times New Roman"/>
        </w:rPr>
        <w:t xml:space="preserve">. </w:t>
      </w:r>
      <w:r w:rsidR="00130C40" w:rsidRPr="005B0BE4">
        <w:rPr>
          <w:rFonts w:cs="Times New Roman"/>
        </w:rPr>
        <w:t xml:space="preserve">Warunkiem udziału w postępowaniu jest złożenie zgodnego z prawdą oświadczenia stanowiącego załącznik nr </w:t>
      </w:r>
      <w:r w:rsidR="00445C42" w:rsidRPr="005B0BE4">
        <w:rPr>
          <w:rFonts w:cs="Times New Roman"/>
        </w:rPr>
        <w:t>2</w:t>
      </w:r>
      <w:r w:rsidR="00130C40" w:rsidRPr="005B0BE4">
        <w:rPr>
          <w:rFonts w:cs="Times New Roman"/>
        </w:rPr>
        <w:t xml:space="preserve"> do </w:t>
      </w:r>
      <w:r w:rsidR="00DA2E7C" w:rsidRPr="005B0BE4">
        <w:rPr>
          <w:rFonts w:cs="Times New Roman"/>
        </w:rPr>
        <w:t>z</w:t>
      </w:r>
      <w:r w:rsidR="00FC0633" w:rsidRPr="005B0BE4">
        <w:rPr>
          <w:rFonts w:cs="Times New Roman"/>
        </w:rPr>
        <w:t xml:space="preserve">apytania </w:t>
      </w:r>
      <w:r w:rsidR="00DA2E7C" w:rsidRPr="005B0BE4">
        <w:rPr>
          <w:rFonts w:cs="Times New Roman"/>
        </w:rPr>
        <w:t>o</w:t>
      </w:r>
      <w:r w:rsidR="00F50F7C" w:rsidRPr="005B0BE4">
        <w:rPr>
          <w:rFonts w:cs="Times New Roman"/>
        </w:rPr>
        <w:t>fertowego</w:t>
      </w:r>
      <w:r w:rsidR="008029A1" w:rsidRPr="005B0BE4">
        <w:rPr>
          <w:rFonts w:cs="Times New Roman"/>
        </w:rPr>
        <w:t>,</w:t>
      </w:r>
      <w:r w:rsidR="00F50F7C" w:rsidRPr="005B0BE4">
        <w:rPr>
          <w:rFonts w:cs="Times New Roman"/>
        </w:rPr>
        <w:t xml:space="preserve"> prawidłowo</w:t>
      </w:r>
      <w:r w:rsidR="00CF5F24" w:rsidRPr="005B0BE4">
        <w:rPr>
          <w:rFonts w:cs="Times New Roman"/>
        </w:rPr>
        <w:t xml:space="preserve"> </w:t>
      </w:r>
      <w:r w:rsidR="00445C42" w:rsidRPr="005B0BE4">
        <w:rPr>
          <w:rFonts w:cs="Times New Roman"/>
        </w:rPr>
        <w:t>wypełnianego</w:t>
      </w:r>
      <w:r w:rsidR="00CF5F24" w:rsidRPr="005B0BE4">
        <w:rPr>
          <w:rFonts w:cs="Times New Roman"/>
        </w:rPr>
        <w:t xml:space="preserve"> i</w:t>
      </w:r>
      <w:r w:rsidR="00F3297A" w:rsidRPr="005B0BE4">
        <w:rPr>
          <w:rFonts w:cs="Times New Roman"/>
        </w:rPr>
        <w:t> </w:t>
      </w:r>
      <w:r w:rsidR="00654DC1" w:rsidRPr="005B0BE4">
        <w:rPr>
          <w:rFonts w:cs="Times New Roman"/>
        </w:rPr>
        <w:t>podpisan</w:t>
      </w:r>
      <w:r w:rsidR="00445C42" w:rsidRPr="005B0BE4">
        <w:rPr>
          <w:rFonts w:cs="Times New Roman"/>
        </w:rPr>
        <w:t>ego</w:t>
      </w:r>
      <w:r w:rsidR="00654DC1" w:rsidRPr="005B0BE4">
        <w:rPr>
          <w:rFonts w:cs="Times New Roman"/>
        </w:rPr>
        <w:t xml:space="preserve"> </w:t>
      </w:r>
      <w:r w:rsidR="00421374" w:rsidRPr="005B0BE4">
        <w:rPr>
          <w:rFonts w:cs="Times New Roman"/>
        </w:rPr>
        <w:t xml:space="preserve">formularza oferty </w:t>
      </w:r>
      <w:r w:rsidR="00445C42" w:rsidRPr="005B0BE4">
        <w:rPr>
          <w:rFonts w:cs="Times New Roman"/>
        </w:rPr>
        <w:t>stanowiącej</w:t>
      </w:r>
      <w:r w:rsidR="00421374" w:rsidRPr="005B0BE4">
        <w:rPr>
          <w:rFonts w:cs="Times New Roman"/>
        </w:rPr>
        <w:t xml:space="preserve"> załącznik nr </w:t>
      </w:r>
      <w:r w:rsidR="00B13B21" w:rsidRPr="005B0BE4">
        <w:rPr>
          <w:rFonts w:cs="Times New Roman"/>
        </w:rPr>
        <w:t xml:space="preserve">1 </w:t>
      </w:r>
      <w:r w:rsidR="00421374" w:rsidRPr="005B0BE4">
        <w:rPr>
          <w:rFonts w:cs="Times New Roman"/>
        </w:rPr>
        <w:t xml:space="preserve">do </w:t>
      </w:r>
      <w:r w:rsidR="00DA2E7C" w:rsidRPr="005B0BE4">
        <w:rPr>
          <w:rFonts w:cs="Times New Roman"/>
        </w:rPr>
        <w:t>z</w:t>
      </w:r>
      <w:r w:rsidR="00FC0633" w:rsidRPr="005B0BE4">
        <w:rPr>
          <w:rFonts w:cs="Times New Roman"/>
        </w:rPr>
        <w:t xml:space="preserve">apytania </w:t>
      </w:r>
      <w:r w:rsidR="00DA2E7C" w:rsidRPr="005B0BE4">
        <w:rPr>
          <w:rFonts w:cs="Times New Roman"/>
        </w:rPr>
        <w:t>o</w:t>
      </w:r>
      <w:r w:rsidR="00FC0633" w:rsidRPr="005B0BE4">
        <w:rPr>
          <w:rFonts w:cs="Times New Roman"/>
        </w:rPr>
        <w:t>fertowego</w:t>
      </w:r>
      <w:r w:rsidR="00662267" w:rsidRPr="005B0BE4">
        <w:rPr>
          <w:rFonts w:cs="Times New Roman"/>
        </w:rPr>
        <w:t xml:space="preserve">, podpisanego załącznika nr 3 do </w:t>
      </w:r>
      <w:r w:rsidR="00DA2E7C" w:rsidRPr="005B0BE4">
        <w:rPr>
          <w:rFonts w:cs="Times New Roman"/>
        </w:rPr>
        <w:t>z</w:t>
      </w:r>
      <w:r w:rsidR="00662267" w:rsidRPr="005B0BE4">
        <w:rPr>
          <w:rFonts w:cs="Times New Roman"/>
        </w:rPr>
        <w:t>apytania ofertowego (Opis istotnych postanowień umownych)</w:t>
      </w:r>
      <w:r w:rsidR="008029A1" w:rsidRPr="005B0BE4">
        <w:rPr>
          <w:rFonts w:cs="Times New Roman"/>
        </w:rPr>
        <w:t xml:space="preserve"> oraz prawidłowo wypełnionego</w:t>
      </w:r>
      <w:r w:rsidR="00662267" w:rsidRPr="005B0BE4">
        <w:rPr>
          <w:rFonts w:cs="Times New Roman"/>
        </w:rPr>
        <w:t xml:space="preserve"> i podpisanego Wykazu zrealizowanych zamówień stanowiącego</w:t>
      </w:r>
      <w:r w:rsidR="008029A1" w:rsidRPr="005B0BE4">
        <w:rPr>
          <w:rFonts w:cs="Times New Roman"/>
        </w:rPr>
        <w:t xml:space="preserve"> załącznik nr 4 do </w:t>
      </w:r>
      <w:r w:rsidR="00DA2E7C" w:rsidRPr="005B0BE4">
        <w:rPr>
          <w:rFonts w:cs="Times New Roman"/>
        </w:rPr>
        <w:t>z</w:t>
      </w:r>
      <w:r w:rsidR="008029A1" w:rsidRPr="005B0BE4">
        <w:rPr>
          <w:rFonts w:cs="Times New Roman"/>
        </w:rPr>
        <w:t xml:space="preserve">apytania ofertowego wraz z potwierdzeniem </w:t>
      </w:r>
      <w:r w:rsidR="00662267" w:rsidRPr="005B0BE4">
        <w:rPr>
          <w:rFonts w:cs="Times New Roman"/>
        </w:rPr>
        <w:t xml:space="preserve">zrealizowania zamówień w postaci: </w:t>
      </w:r>
      <w:r w:rsidR="008029A1" w:rsidRPr="005B0BE4">
        <w:rPr>
          <w:rFonts w:eastAsia="Times New Roman" w:cs="Times New Roman"/>
          <w:kern w:val="0"/>
          <w:lang w:eastAsia="pl-PL" w:bidi="ar-SA"/>
        </w:rPr>
        <w:t>protokołu wykonanych prac lub referencji lub faktury lub umowy</w:t>
      </w:r>
      <w:r w:rsidR="008029A1" w:rsidRPr="005B0BE4">
        <w:rPr>
          <w:rFonts w:cs="Times New Roman"/>
        </w:rPr>
        <w:t>,</w:t>
      </w:r>
      <w:r w:rsidR="00445C42" w:rsidRPr="005B0BE4">
        <w:rPr>
          <w:rFonts w:cs="Times New Roman"/>
        </w:rPr>
        <w:t xml:space="preserve"> </w:t>
      </w:r>
      <w:r w:rsidR="00794808" w:rsidRPr="007339FA">
        <w:rPr>
          <w:rFonts w:cs="Times New Roman"/>
        </w:rPr>
        <w:t>prawidłowo wypełnionego i podpisanego załącznika nr 5 do zapytania ofertowego (Szczegółowe zestawienie oferowanego rozwiązania),</w:t>
      </w:r>
      <w:r w:rsidR="00794808">
        <w:rPr>
          <w:rFonts w:cs="Times New Roman"/>
        </w:rPr>
        <w:t xml:space="preserve"> </w:t>
      </w:r>
      <w:r w:rsidR="00445C42" w:rsidRPr="005B0BE4">
        <w:rPr>
          <w:rFonts w:cs="Times New Roman"/>
        </w:rPr>
        <w:t>a także</w:t>
      </w:r>
      <w:r w:rsidR="001B2AEB" w:rsidRPr="005B0BE4">
        <w:rPr>
          <w:rFonts w:cs="Times New Roman"/>
        </w:rPr>
        <w:t xml:space="preserve"> dokumentów, </w:t>
      </w:r>
      <w:r w:rsidR="00445C42" w:rsidRPr="005B0BE4">
        <w:rPr>
          <w:rFonts w:cs="Times New Roman"/>
        </w:rPr>
        <w:t>jeśli takie dokumenty są przez Zamawiającego wymagane</w:t>
      </w:r>
      <w:r w:rsidR="00470A81" w:rsidRPr="005B0BE4">
        <w:rPr>
          <w:rFonts w:cs="Times New Roman"/>
        </w:rPr>
        <w:t>,</w:t>
      </w:r>
      <w:r w:rsidR="006C7827" w:rsidRPr="005B0BE4">
        <w:rPr>
          <w:rFonts w:cs="Times New Roman"/>
        </w:rPr>
        <w:t xml:space="preserve"> tj.:</w:t>
      </w:r>
      <w:r w:rsidR="00470A81" w:rsidRPr="005B0BE4">
        <w:rPr>
          <w:rFonts w:cs="Times New Roman"/>
        </w:rPr>
        <w:t xml:space="preserve"> </w:t>
      </w:r>
      <w:r w:rsidR="006C7827" w:rsidRPr="005B0BE4">
        <w:rPr>
          <w:rFonts w:cs="Times New Roman"/>
        </w:rPr>
        <w:t xml:space="preserve">Specyfikacja techniczna oferowanego rozwiązania, spełniająca minimum wymogi z pkt. B. Opis przedmiotu zamówienia w </w:t>
      </w:r>
      <w:r w:rsidR="009A574D" w:rsidRPr="005B0BE4">
        <w:rPr>
          <w:rFonts w:cs="Times New Roman"/>
        </w:rPr>
        <w:t>z</w:t>
      </w:r>
      <w:r w:rsidR="006C7827" w:rsidRPr="005B0BE4">
        <w:rPr>
          <w:rFonts w:cs="Times New Roman"/>
        </w:rPr>
        <w:t>apytaniu ofertowym. Składający ofertę zobowiązany jest do podkreślenia/zaznaczenia w Specyfikacji technicznej wszystkich parametrów odpowiadających pkt. B. Opis przedmiotu zamówienia z zapytania ofertowego.</w:t>
      </w:r>
    </w:p>
    <w:p w14:paraId="5EA270E2" w14:textId="004C79F8" w:rsidR="00D666E1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4</w:t>
      </w:r>
      <w:r w:rsidR="00D666E1" w:rsidRPr="005B0BE4">
        <w:rPr>
          <w:rFonts w:cs="Times New Roman"/>
        </w:rPr>
        <w:t xml:space="preserve">. </w:t>
      </w:r>
      <w:r w:rsidR="00421374" w:rsidRPr="005B0BE4">
        <w:rPr>
          <w:rFonts w:cs="Times New Roman"/>
        </w:rPr>
        <w:t xml:space="preserve">Wykonawca może złożyć tylko jedną ofertę </w:t>
      </w:r>
      <w:r w:rsidR="007E3419" w:rsidRPr="005B0BE4">
        <w:rPr>
          <w:rFonts w:cs="Times New Roman"/>
        </w:rPr>
        <w:t xml:space="preserve">na przedmiot zamówienia, w razie złożenia </w:t>
      </w:r>
      <w:r w:rsidR="00892188" w:rsidRPr="005B0BE4">
        <w:rPr>
          <w:rFonts w:cs="Times New Roman"/>
        </w:rPr>
        <w:t xml:space="preserve">przez tego samego wykonawcę </w:t>
      </w:r>
      <w:r w:rsidR="007E3419" w:rsidRPr="005B0BE4">
        <w:rPr>
          <w:rFonts w:cs="Times New Roman"/>
        </w:rPr>
        <w:t>kolejnej oferty</w:t>
      </w:r>
      <w:r w:rsidR="00117294" w:rsidRPr="005B0BE4">
        <w:rPr>
          <w:rFonts w:cs="Times New Roman"/>
        </w:rPr>
        <w:t xml:space="preserve"> </w:t>
      </w:r>
      <w:r w:rsidR="00892188" w:rsidRPr="005B0BE4">
        <w:rPr>
          <w:rFonts w:cs="Times New Roman"/>
        </w:rPr>
        <w:t>obejmującej ten sam zakres zamówienia</w:t>
      </w:r>
      <w:r w:rsidR="007E3419" w:rsidRPr="005B0BE4">
        <w:rPr>
          <w:rFonts w:cs="Times New Roman"/>
        </w:rPr>
        <w:t xml:space="preserve">, </w:t>
      </w:r>
      <w:r w:rsidR="00324E6C" w:rsidRPr="005B0BE4">
        <w:rPr>
          <w:rFonts w:cs="Times New Roman"/>
        </w:rPr>
        <w:t xml:space="preserve">ofertę </w:t>
      </w:r>
      <w:r w:rsidR="007E3419" w:rsidRPr="005B0BE4">
        <w:rPr>
          <w:rFonts w:cs="Times New Roman"/>
        </w:rPr>
        <w:t>pierwotnie złożoną traktuje się jako wycofaną.</w:t>
      </w:r>
      <w:r w:rsidR="00421374" w:rsidRPr="005B0BE4">
        <w:rPr>
          <w:rFonts w:cs="Times New Roman"/>
        </w:rPr>
        <w:t xml:space="preserve"> </w:t>
      </w:r>
    </w:p>
    <w:p w14:paraId="64FBA790" w14:textId="5BB019BD" w:rsidR="00132A61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5</w:t>
      </w:r>
      <w:r w:rsidR="00D666E1" w:rsidRPr="005B0BE4">
        <w:rPr>
          <w:rFonts w:cs="Times New Roman"/>
        </w:rPr>
        <w:t xml:space="preserve">. </w:t>
      </w:r>
      <w:r w:rsidR="00132A61" w:rsidRPr="005B0BE4">
        <w:rPr>
          <w:rFonts w:cs="Times New Roman"/>
        </w:rPr>
        <w:t>Zamawiający nie dopuszcza składania ofert wariantowych.</w:t>
      </w:r>
    </w:p>
    <w:p w14:paraId="255829F0" w14:textId="3BB6CC56" w:rsidR="00132A61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6</w:t>
      </w:r>
      <w:r w:rsidR="00D666E1" w:rsidRPr="005B0BE4">
        <w:rPr>
          <w:rFonts w:cs="Times New Roman"/>
        </w:rPr>
        <w:t xml:space="preserve">. </w:t>
      </w:r>
      <w:r w:rsidR="00132A61" w:rsidRPr="005B0BE4">
        <w:rPr>
          <w:rFonts w:cs="Times New Roman"/>
        </w:rPr>
        <w:t xml:space="preserve">Zamawiający nie dopuszcza składania ofert częściowych. </w:t>
      </w:r>
      <w:r w:rsidR="00832C04" w:rsidRPr="005B0BE4">
        <w:rPr>
          <w:rFonts w:cs="Times New Roman"/>
        </w:rPr>
        <w:t xml:space="preserve">Brak możliwości składania ofert częściowych wynika z konieczności zapewnienia kompatybilności </w:t>
      </w:r>
      <w:proofErr w:type="spellStart"/>
      <w:r w:rsidR="00832C04" w:rsidRPr="005B0BE4">
        <w:rPr>
          <w:rFonts w:cs="Times New Roman"/>
        </w:rPr>
        <w:t>mikroinstalacji</w:t>
      </w:r>
      <w:proofErr w:type="spellEnd"/>
      <w:r w:rsidR="00832C04" w:rsidRPr="005B0BE4">
        <w:rPr>
          <w:rFonts w:cs="Times New Roman"/>
        </w:rPr>
        <w:t xml:space="preserve"> fotowoltaicznej wraz z magazynem energii. Zamawiane w niniejszym postępowaniu ofertowym </w:t>
      </w:r>
      <w:proofErr w:type="spellStart"/>
      <w:r w:rsidR="00832C04" w:rsidRPr="005B0BE4">
        <w:rPr>
          <w:rFonts w:cs="Times New Roman"/>
        </w:rPr>
        <w:t>mikroinstalacja</w:t>
      </w:r>
      <w:proofErr w:type="spellEnd"/>
      <w:r w:rsidR="00832C04" w:rsidRPr="005B0BE4">
        <w:rPr>
          <w:rFonts w:cs="Times New Roman"/>
        </w:rPr>
        <w:t xml:space="preserve"> fotowoltaiczna wraz z magazynem energii należy traktować jako ściśle ze sobą powiązane i od siebie zależne, ze względu na konieczność współpracy tych 2 systemów. </w:t>
      </w:r>
    </w:p>
    <w:p w14:paraId="424DA1DF" w14:textId="506BCE5F" w:rsidR="00010E16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7</w:t>
      </w:r>
      <w:r w:rsidR="00D666E1" w:rsidRPr="005B0BE4">
        <w:rPr>
          <w:rFonts w:cs="Times New Roman"/>
        </w:rPr>
        <w:t xml:space="preserve">. </w:t>
      </w:r>
      <w:r w:rsidR="00010E16" w:rsidRPr="005B0BE4">
        <w:rPr>
          <w:rFonts w:cs="Times New Roman"/>
        </w:rPr>
        <w:t>Zamawiający nie przewiduje udzielania zamówień uzupełniających.</w:t>
      </w:r>
    </w:p>
    <w:p w14:paraId="49369287" w14:textId="65469D81" w:rsidR="00C950B8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8</w:t>
      </w:r>
      <w:r w:rsidR="00C950B8" w:rsidRPr="005B0BE4">
        <w:rPr>
          <w:rFonts w:cs="Times New Roman"/>
        </w:rPr>
        <w:t>. Zapytanie obejmuje całość danego zamówienia</w:t>
      </w:r>
      <w:r w:rsidR="005C6DCD" w:rsidRPr="005B0BE4">
        <w:rPr>
          <w:rFonts w:cs="Times New Roman"/>
        </w:rPr>
        <w:t>.</w:t>
      </w:r>
    </w:p>
    <w:p w14:paraId="3747BF01" w14:textId="01CE2E2D" w:rsidR="00421374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9</w:t>
      </w:r>
      <w:r w:rsidR="00D666E1" w:rsidRPr="005B0BE4">
        <w:rPr>
          <w:rFonts w:cs="Times New Roman"/>
        </w:rPr>
        <w:t>.</w:t>
      </w:r>
      <w:r w:rsidR="00757971" w:rsidRPr="005B0BE4">
        <w:rPr>
          <w:rFonts w:cs="Times New Roman"/>
        </w:rPr>
        <w:t xml:space="preserve"> </w:t>
      </w:r>
      <w:r w:rsidR="00421374" w:rsidRPr="005B0BE4">
        <w:rPr>
          <w:rFonts w:cs="Times New Roman"/>
        </w:rPr>
        <w:t>Wartość oferty powinna uwzględniać wszelkie koszty związane z realizacją przedmiotu zamówienia.</w:t>
      </w:r>
    </w:p>
    <w:p w14:paraId="44EC9AAF" w14:textId="0B7895F4" w:rsidR="00297A80" w:rsidRPr="005B0BE4" w:rsidRDefault="00662267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10</w:t>
      </w:r>
      <w:r w:rsidR="00D666E1" w:rsidRPr="005B0BE4">
        <w:rPr>
          <w:rFonts w:cs="Times New Roman"/>
        </w:rPr>
        <w:t xml:space="preserve">. </w:t>
      </w:r>
      <w:r w:rsidR="004A1D15" w:rsidRPr="005B0BE4">
        <w:rPr>
          <w:rFonts w:cs="Times New Roman"/>
        </w:rPr>
        <w:t xml:space="preserve">Cena oferty </w:t>
      </w:r>
      <w:r w:rsidR="00A05D76" w:rsidRPr="005B0BE4">
        <w:rPr>
          <w:rFonts w:cs="Times New Roman"/>
        </w:rPr>
        <w:t>powinna</w:t>
      </w:r>
      <w:r w:rsidR="004A1D15" w:rsidRPr="005B0BE4">
        <w:rPr>
          <w:rFonts w:cs="Times New Roman"/>
        </w:rPr>
        <w:t xml:space="preserve"> być podana w złotych polskich z dokładnością do dwóch miejsc po przecinku</w:t>
      </w:r>
      <w:r w:rsidR="00C73D22" w:rsidRPr="005B0BE4">
        <w:rPr>
          <w:rFonts w:cs="Times New Roman"/>
        </w:rPr>
        <w:t>,</w:t>
      </w:r>
      <w:r w:rsidR="00F32454" w:rsidRPr="005B0BE4">
        <w:rPr>
          <w:rFonts w:cs="Times New Roman"/>
        </w:rPr>
        <w:t xml:space="preserve"> </w:t>
      </w:r>
      <w:r w:rsidR="005A6FCA" w:rsidRPr="005B0BE4">
        <w:rPr>
          <w:rFonts w:cs="Times New Roman"/>
        </w:rPr>
        <w:t>zarówno cena netto i</w:t>
      </w:r>
      <w:r w:rsidR="00257F9C" w:rsidRPr="005B0BE4">
        <w:rPr>
          <w:rFonts w:cs="Times New Roman"/>
        </w:rPr>
        <w:t xml:space="preserve"> brutto</w:t>
      </w:r>
      <w:r w:rsidR="00F32454" w:rsidRPr="005B0BE4">
        <w:rPr>
          <w:rFonts w:cs="Times New Roman"/>
        </w:rPr>
        <w:t>.</w:t>
      </w:r>
    </w:p>
    <w:p w14:paraId="0D4B419E" w14:textId="00273148" w:rsidR="002345EC" w:rsidRPr="005B0BE4" w:rsidRDefault="00A05D76" w:rsidP="002345EC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1</w:t>
      </w:r>
      <w:r w:rsidR="00662267" w:rsidRPr="005B0BE4">
        <w:rPr>
          <w:rFonts w:cs="Times New Roman"/>
        </w:rPr>
        <w:t>1</w:t>
      </w:r>
      <w:r w:rsidRPr="005B0BE4">
        <w:rPr>
          <w:rFonts w:cs="Times New Roman"/>
        </w:rPr>
        <w:t xml:space="preserve">. </w:t>
      </w:r>
      <w:r w:rsidR="002345EC" w:rsidRPr="005B0BE4">
        <w:rPr>
          <w:rFonts w:cs="Times New Roman"/>
        </w:rPr>
        <w:t>W przypadku uzyskania przez Zamawiającego oferty w walutach innych niż złote</w:t>
      </w:r>
      <w:r w:rsidR="009C41B6" w:rsidRPr="005B0BE4">
        <w:rPr>
          <w:rFonts w:cs="Times New Roman"/>
        </w:rPr>
        <w:t xml:space="preserve"> polskie</w:t>
      </w:r>
      <w:r w:rsidR="002345EC" w:rsidRPr="005B0BE4">
        <w:rPr>
          <w:rFonts w:cs="Times New Roman"/>
        </w:rPr>
        <w:t>, Zamawiający poda jej równowartość w złotych</w:t>
      </w:r>
      <w:r w:rsidR="009C41B6" w:rsidRPr="005B0BE4">
        <w:rPr>
          <w:rFonts w:cs="Times New Roman"/>
        </w:rPr>
        <w:t xml:space="preserve"> polskich</w:t>
      </w:r>
      <w:r w:rsidR="002345EC" w:rsidRPr="005B0BE4">
        <w:rPr>
          <w:rFonts w:cs="Times New Roman"/>
        </w:rPr>
        <w:t xml:space="preserve"> przeliczoną z zastosowaniem średniego kursu sprzedaży danej waluty wg notowań Narodowego Banku Polskiego (NBP) z dnia wystawienia oferty.</w:t>
      </w:r>
    </w:p>
    <w:p w14:paraId="3C7BFB31" w14:textId="09091EBD" w:rsidR="00421374" w:rsidRPr="005B0BE4" w:rsidRDefault="00D666E1" w:rsidP="002345EC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1</w:t>
      </w:r>
      <w:r w:rsidR="00662267" w:rsidRPr="005B0BE4">
        <w:rPr>
          <w:rFonts w:cs="Times New Roman"/>
        </w:rPr>
        <w:t>2</w:t>
      </w:r>
      <w:r w:rsidRPr="005B0BE4">
        <w:rPr>
          <w:rFonts w:cs="Times New Roman"/>
        </w:rPr>
        <w:t xml:space="preserve">. </w:t>
      </w:r>
      <w:r w:rsidR="00421374" w:rsidRPr="005B0BE4">
        <w:rPr>
          <w:rFonts w:cs="Times New Roman"/>
        </w:rPr>
        <w:t xml:space="preserve">Ofertę należy sporządzić </w:t>
      </w:r>
      <w:r w:rsidR="003739B3" w:rsidRPr="005B0BE4">
        <w:rPr>
          <w:rFonts w:cs="Times New Roman"/>
        </w:rPr>
        <w:t xml:space="preserve">ściśle według zawartych w Zapytaniu załączników, </w:t>
      </w:r>
      <w:r w:rsidR="00421374" w:rsidRPr="005B0BE4">
        <w:rPr>
          <w:rFonts w:cs="Times New Roman"/>
        </w:rPr>
        <w:t>w języku polskim, w</w:t>
      </w:r>
      <w:r w:rsidR="00F3297A" w:rsidRPr="005B0BE4">
        <w:rPr>
          <w:rFonts w:cs="Times New Roman"/>
        </w:rPr>
        <w:t> </w:t>
      </w:r>
      <w:r w:rsidR="00421374" w:rsidRPr="005B0BE4">
        <w:rPr>
          <w:rFonts w:cs="Times New Roman"/>
        </w:rPr>
        <w:t xml:space="preserve">sposób trwały </w:t>
      </w:r>
      <w:r w:rsidR="00B13B21" w:rsidRPr="005B0BE4">
        <w:rPr>
          <w:rFonts w:cs="Times New Roman"/>
        </w:rPr>
        <w:t>i</w:t>
      </w:r>
      <w:r w:rsidR="00421374" w:rsidRPr="005B0BE4">
        <w:rPr>
          <w:rFonts w:cs="Times New Roman"/>
        </w:rPr>
        <w:t xml:space="preserve"> gwarantujący odczytanie treści</w:t>
      </w:r>
      <w:r w:rsidR="00445C42" w:rsidRPr="005B0BE4">
        <w:rPr>
          <w:rFonts w:cs="Times New Roman"/>
        </w:rPr>
        <w:t>.</w:t>
      </w:r>
    </w:p>
    <w:p w14:paraId="7B606D26" w14:textId="47B56F29" w:rsidR="00C3648D" w:rsidRPr="005B0BE4" w:rsidRDefault="00D666E1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1</w:t>
      </w:r>
      <w:r w:rsidR="00662267" w:rsidRPr="005B0BE4">
        <w:rPr>
          <w:rFonts w:cs="Times New Roman"/>
        </w:rPr>
        <w:t>3</w:t>
      </w:r>
      <w:r w:rsidRPr="005B0BE4">
        <w:rPr>
          <w:rFonts w:cs="Times New Roman"/>
        </w:rPr>
        <w:t xml:space="preserve">. </w:t>
      </w:r>
      <w:r w:rsidR="00C3648D" w:rsidRPr="005B0BE4">
        <w:rPr>
          <w:rFonts w:cs="Times New Roman"/>
        </w:rPr>
        <w:t>Oferta winna być podpisana przez osobę upoważnioną do działania w imieniu Wykonawcy, w</w:t>
      </w:r>
      <w:r w:rsidR="00F3297A" w:rsidRPr="005B0BE4">
        <w:rPr>
          <w:rFonts w:cs="Times New Roman"/>
        </w:rPr>
        <w:t> </w:t>
      </w:r>
      <w:r w:rsidR="00C3648D" w:rsidRPr="005B0BE4">
        <w:rPr>
          <w:rFonts w:cs="Times New Roman"/>
        </w:rPr>
        <w:t>razie takiej potrzeby należy załączyć pełnomocnictwo zgodne z wymogami prawa</w:t>
      </w:r>
      <w:r w:rsidR="0080198A" w:rsidRPr="005B0BE4">
        <w:rPr>
          <w:rFonts w:cs="Times New Roman"/>
        </w:rPr>
        <w:t>.</w:t>
      </w:r>
    </w:p>
    <w:p w14:paraId="1A249575" w14:textId="5280FE1C" w:rsidR="003A7985" w:rsidRPr="001017CB" w:rsidRDefault="00D666E1" w:rsidP="00D666E1">
      <w:pPr>
        <w:pStyle w:val="Standard"/>
        <w:jc w:val="both"/>
        <w:rPr>
          <w:rFonts w:cs="Times New Roman"/>
        </w:rPr>
      </w:pPr>
      <w:r w:rsidRPr="005B0BE4">
        <w:rPr>
          <w:rFonts w:cs="Times New Roman"/>
        </w:rPr>
        <w:t>1</w:t>
      </w:r>
      <w:r w:rsidR="00662267" w:rsidRPr="005B0BE4">
        <w:rPr>
          <w:rFonts w:cs="Times New Roman"/>
        </w:rPr>
        <w:t>4</w:t>
      </w:r>
      <w:r w:rsidRPr="005B0BE4">
        <w:rPr>
          <w:rFonts w:cs="Times New Roman"/>
        </w:rPr>
        <w:t xml:space="preserve">. </w:t>
      </w:r>
      <w:r w:rsidR="003A7985" w:rsidRPr="005B0BE4">
        <w:rPr>
          <w:rFonts w:cs="Times New Roman"/>
        </w:rPr>
        <w:t>W razie potrzeby Zamawiający zastrzega sobie prawo do wezwania Wykonawcy w cel</w:t>
      </w:r>
      <w:r w:rsidR="003C68CF" w:rsidRPr="005B0BE4">
        <w:rPr>
          <w:rFonts w:cs="Times New Roman"/>
        </w:rPr>
        <w:t>u</w:t>
      </w:r>
      <w:r w:rsidR="003A7985" w:rsidRPr="005B0BE4">
        <w:rPr>
          <w:rFonts w:cs="Times New Roman"/>
        </w:rPr>
        <w:t xml:space="preserve"> uzupełnienia lub wyjaśnienia złożonej oferty.</w:t>
      </w:r>
    </w:p>
    <w:p w14:paraId="0886708A" w14:textId="77777777" w:rsidR="00532458" w:rsidRDefault="00532458" w:rsidP="004904AC">
      <w:pPr>
        <w:pStyle w:val="Standard"/>
        <w:rPr>
          <w:rFonts w:cs="Times New Roman"/>
        </w:rPr>
      </w:pPr>
    </w:p>
    <w:p w14:paraId="10938D20" w14:textId="77777777" w:rsidR="00EE69D3" w:rsidRPr="001017CB" w:rsidRDefault="00EE69D3" w:rsidP="004904AC">
      <w:pPr>
        <w:pStyle w:val="Standard"/>
        <w:rPr>
          <w:rFonts w:cs="Times New Roman"/>
        </w:rPr>
      </w:pPr>
    </w:p>
    <w:p w14:paraId="2898191A" w14:textId="77777777" w:rsidR="004904AC" w:rsidRPr="001017CB" w:rsidRDefault="004904AC" w:rsidP="005B2BB5">
      <w:pPr>
        <w:pStyle w:val="Standard"/>
        <w:numPr>
          <w:ilvl w:val="0"/>
          <w:numId w:val="4"/>
        </w:numPr>
        <w:rPr>
          <w:rFonts w:cs="Times New Roman"/>
          <w:b/>
        </w:rPr>
      </w:pPr>
      <w:r w:rsidRPr="001017CB">
        <w:rPr>
          <w:rFonts w:cs="Times New Roman"/>
          <w:b/>
          <w:bCs/>
        </w:rPr>
        <w:t>KRYTERIA OCENY OFERT</w:t>
      </w:r>
      <w:r w:rsidR="00421374" w:rsidRPr="001017CB">
        <w:rPr>
          <w:rFonts w:cs="Times New Roman"/>
          <w:b/>
          <w:bCs/>
        </w:rPr>
        <w:t xml:space="preserve"> I</w:t>
      </w:r>
      <w:r w:rsidR="00130C40" w:rsidRPr="001017CB">
        <w:rPr>
          <w:rFonts w:cs="Times New Roman"/>
          <w:b/>
          <w:bCs/>
        </w:rPr>
        <w:t xml:space="preserve"> </w:t>
      </w:r>
      <w:r w:rsidR="00130C40" w:rsidRPr="001017CB">
        <w:rPr>
          <w:rFonts w:cs="Times New Roman"/>
          <w:b/>
        </w:rPr>
        <w:t>INFORMACJA O WAGACH PUNKTOWYCH</w:t>
      </w:r>
      <w:r w:rsidRPr="001017CB">
        <w:rPr>
          <w:rFonts w:cs="Times New Roman"/>
          <w:b/>
          <w:bCs/>
        </w:rPr>
        <w:t>:</w:t>
      </w:r>
      <w:r w:rsidR="00130C40" w:rsidRPr="001017CB">
        <w:rPr>
          <w:rFonts w:cs="Times New Roman"/>
          <w:b/>
          <w:bCs/>
        </w:rPr>
        <w:t xml:space="preserve"> </w:t>
      </w:r>
    </w:p>
    <w:p w14:paraId="6E07D269" w14:textId="22360832" w:rsidR="004904AC" w:rsidRPr="001017CB" w:rsidRDefault="00A148FE" w:rsidP="00A148FE">
      <w:pPr>
        <w:pStyle w:val="Standard"/>
        <w:jc w:val="both"/>
        <w:rPr>
          <w:rFonts w:cs="Times New Roman"/>
          <w:bCs/>
        </w:rPr>
      </w:pPr>
      <w:r>
        <w:rPr>
          <w:rFonts w:cs="Times New Roman"/>
        </w:rPr>
        <w:t xml:space="preserve">1. </w:t>
      </w:r>
      <w:r w:rsidR="004904AC" w:rsidRPr="001017CB">
        <w:rPr>
          <w:rFonts w:cs="Times New Roman"/>
        </w:rPr>
        <w:t>Zamawiający dokona oceny złożonych ofert</w:t>
      </w:r>
      <w:r w:rsidR="00D60221" w:rsidRPr="001017CB">
        <w:rPr>
          <w:rFonts w:cs="Times New Roman"/>
        </w:rPr>
        <w:t xml:space="preserve"> </w:t>
      </w:r>
      <w:r w:rsidR="00F50F7C" w:rsidRPr="001017CB">
        <w:rPr>
          <w:rFonts w:cs="Times New Roman"/>
        </w:rPr>
        <w:t>niepodlegających</w:t>
      </w:r>
      <w:r w:rsidR="00D60221" w:rsidRPr="001017CB">
        <w:rPr>
          <w:rFonts w:cs="Times New Roman"/>
        </w:rPr>
        <w:t xml:space="preserve"> </w:t>
      </w:r>
      <w:r w:rsidR="00F50F7C" w:rsidRPr="001017CB">
        <w:rPr>
          <w:rFonts w:cs="Times New Roman"/>
        </w:rPr>
        <w:t>wykluczeniu</w:t>
      </w:r>
      <w:r w:rsidR="004904AC" w:rsidRPr="001017CB">
        <w:rPr>
          <w:rFonts w:cs="Times New Roman"/>
        </w:rPr>
        <w:t xml:space="preserve"> oraz przypisze odpowiednie wartości punktowe według niżej wymienion</w:t>
      </w:r>
      <w:r w:rsidR="00F066A2">
        <w:rPr>
          <w:rFonts w:cs="Times New Roman"/>
        </w:rPr>
        <w:t>ych</w:t>
      </w:r>
      <w:r w:rsidR="004904AC" w:rsidRPr="001017CB">
        <w:rPr>
          <w:rFonts w:cs="Times New Roman"/>
        </w:rPr>
        <w:t xml:space="preserve"> kryteri</w:t>
      </w:r>
      <w:r w:rsidR="00F066A2">
        <w:rPr>
          <w:rFonts w:cs="Times New Roman"/>
        </w:rPr>
        <w:t>ów</w:t>
      </w:r>
      <w:r w:rsidR="004904AC" w:rsidRPr="001017CB">
        <w:rPr>
          <w:rFonts w:cs="Times New Roman"/>
        </w:rPr>
        <w:t xml:space="preserve"> oceny ofert i zasad przyznawania punktów:</w:t>
      </w:r>
    </w:p>
    <w:p w14:paraId="524C01B9" w14:textId="3BC377D3" w:rsidR="00F9785A" w:rsidRPr="001017CB" w:rsidRDefault="00A148FE" w:rsidP="00A148FE">
      <w:pPr>
        <w:pStyle w:val="Standard"/>
        <w:jc w:val="both"/>
        <w:rPr>
          <w:rFonts w:cs="Times New Roman"/>
        </w:rPr>
      </w:pPr>
      <w:r w:rsidRPr="00F55BC7">
        <w:rPr>
          <w:rFonts w:cs="Times New Roman"/>
        </w:rPr>
        <w:t xml:space="preserve">2. </w:t>
      </w:r>
      <w:r w:rsidR="00F9785A" w:rsidRPr="00F55BC7">
        <w:rPr>
          <w:rFonts w:cs="Times New Roman"/>
        </w:rPr>
        <w:t>Kryteri</w:t>
      </w:r>
      <w:r w:rsidR="00F066A2" w:rsidRPr="00F55BC7">
        <w:rPr>
          <w:rFonts w:cs="Times New Roman"/>
        </w:rPr>
        <w:t>a</w:t>
      </w:r>
      <w:r w:rsidR="00ED484E" w:rsidRPr="00F55BC7">
        <w:rPr>
          <w:rFonts w:cs="Times New Roman"/>
        </w:rPr>
        <w:t xml:space="preserve">: </w:t>
      </w:r>
      <w:r w:rsidR="00F9785A" w:rsidRPr="00F55BC7">
        <w:rPr>
          <w:rFonts w:cs="Times New Roman"/>
        </w:rPr>
        <w:t>cena</w:t>
      </w:r>
      <w:r w:rsidR="00ED484E" w:rsidRPr="00F55BC7">
        <w:rPr>
          <w:rFonts w:cs="Times New Roman"/>
        </w:rPr>
        <w:t xml:space="preserve"> </w:t>
      </w:r>
      <w:r w:rsidR="00016513" w:rsidRPr="00F55BC7">
        <w:rPr>
          <w:rFonts w:cs="Times New Roman"/>
        </w:rPr>
        <w:t>brutto</w:t>
      </w:r>
      <w:r w:rsidR="00EC6569" w:rsidRPr="00F55BC7">
        <w:rPr>
          <w:rFonts w:cs="Times New Roman"/>
        </w:rPr>
        <w:t xml:space="preserve"> „C”</w:t>
      </w:r>
      <w:r w:rsidR="008E3367" w:rsidRPr="00F55BC7">
        <w:rPr>
          <w:rFonts w:cs="Times New Roman"/>
        </w:rPr>
        <w:t xml:space="preserve"> (w PLN)</w:t>
      </w:r>
      <w:r w:rsidR="00ED484E" w:rsidRPr="00F55BC7">
        <w:rPr>
          <w:rFonts w:cs="Times New Roman"/>
        </w:rPr>
        <w:t xml:space="preserve"> -</w:t>
      </w:r>
      <w:r w:rsidR="00F9785A" w:rsidRPr="00F55BC7">
        <w:rPr>
          <w:rFonts w:cs="Times New Roman"/>
        </w:rPr>
        <w:t xml:space="preserve"> waga </w:t>
      </w:r>
      <w:r w:rsidR="00703B27" w:rsidRPr="00F55BC7">
        <w:rPr>
          <w:rFonts w:cs="Times New Roman"/>
        </w:rPr>
        <w:t>7</w:t>
      </w:r>
      <w:r w:rsidR="00C950B8" w:rsidRPr="00F55BC7">
        <w:rPr>
          <w:rFonts w:cs="Times New Roman"/>
        </w:rPr>
        <w:t>0</w:t>
      </w:r>
      <w:r w:rsidR="00ED484E" w:rsidRPr="00F55BC7">
        <w:rPr>
          <w:rFonts w:cs="Times New Roman"/>
        </w:rPr>
        <w:t>%</w:t>
      </w:r>
      <w:r w:rsidR="00F066A2" w:rsidRPr="00F55BC7">
        <w:rPr>
          <w:rFonts w:cs="Times New Roman"/>
        </w:rPr>
        <w:t xml:space="preserve">, czas reakcji serwisu „S” (w godzinach) – waga </w:t>
      </w:r>
      <w:r w:rsidR="00703B27" w:rsidRPr="00F55BC7">
        <w:rPr>
          <w:rFonts w:cs="Times New Roman"/>
        </w:rPr>
        <w:t>3</w:t>
      </w:r>
      <w:r w:rsidR="00F066A2" w:rsidRPr="00F55BC7">
        <w:rPr>
          <w:rFonts w:cs="Times New Roman"/>
        </w:rPr>
        <w:t>0%</w:t>
      </w:r>
      <w:r w:rsidR="00746441" w:rsidRPr="00F55BC7">
        <w:rPr>
          <w:rFonts w:cs="Times New Roman"/>
        </w:rPr>
        <w:t>.</w:t>
      </w:r>
    </w:p>
    <w:p w14:paraId="0509CDA2" w14:textId="77777777" w:rsidR="00A148FE" w:rsidRDefault="00A148FE" w:rsidP="00A148FE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130C40" w:rsidRPr="001017CB">
        <w:rPr>
          <w:rFonts w:cs="Times New Roman"/>
        </w:rPr>
        <w:t>Zamawiający dokona wyboru oferty</w:t>
      </w:r>
      <w:r w:rsidR="00853EA6" w:rsidRPr="001017CB">
        <w:rPr>
          <w:rFonts w:cs="Times New Roman"/>
        </w:rPr>
        <w:t xml:space="preserve"> najkorzystniejszej, to jest takiej,</w:t>
      </w:r>
      <w:r w:rsidR="00130C40" w:rsidRPr="001017CB">
        <w:rPr>
          <w:rFonts w:cs="Times New Roman"/>
        </w:rPr>
        <w:t xml:space="preserve"> </w:t>
      </w:r>
      <w:r w:rsidR="00CF5F24" w:rsidRPr="001017CB">
        <w:rPr>
          <w:rFonts w:cs="Times New Roman"/>
        </w:rPr>
        <w:t>która otrzyma najwyższą wartoś</w:t>
      </w:r>
      <w:r w:rsidR="00853EA6" w:rsidRPr="001017CB">
        <w:rPr>
          <w:rFonts w:cs="Times New Roman"/>
        </w:rPr>
        <w:t>ć punktową.</w:t>
      </w:r>
    </w:p>
    <w:p w14:paraId="3E6EE021" w14:textId="0BCC0D80" w:rsidR="00B92B01" w:rsidRPr="009D31A3" w:rsidRDefault="00A148FE" w:rsidP="00A148FE">
      <w:pPr>
        <w:pStyle w:val="Standard"/>
        <w:jc w:val="both"/>
      </w:pPr>
      <w:r w:rsidRPr="009D31A3">
        <w:rPr>
          <w:rFonts w:cs="Times New Roman"/>
        </w:rPr>
        <w:t xml:space="preserve">4. </w:t>
      </w:r>
      <w:r w:rsidR="00B92B01" w:rsidRPr="009D31A3">
        <w:t>Przyznane punkty zostaną zaokrąglone z dokładnością do dwóch miejsc po przecinku.</w:t>
      </w:r>
    </w:p>
    <w:p w14:paraId="27F34B15" w14:textId="77777777" w:rsidR="00A148FE" w:rsidRPr="009D31A3" w:rsidRDefault="00A148FE" w:rsidP="00A148FE">
      <w:pPr>
        <w:pStyle w:val="Standard"/>
        <w:jc w:val="both"/>
        <w:rPr>
          <w:rFonts w:cs="Times New Roman"/>
        </w:rPr>
      </w:pPr>
    </w:p>
    <w:p w14:paraId="3E9926E2" w14:textId="77777777" w:rsidR="00E6251B" w:rsidRPr="009D31A3" w:rsidRDefault="00E6251B">
      <w:pPr>
        <w:pStyle w:val="Standard"/>
        <w:jc w:val="both"/>
        <w:rPr>
          <w:rFonts w:cs="Times New Roman"/>
        </w:rPr>
      </w:pPr>
    </w:p>
    <w:p w14:paraId="14757E3A" w14:textId="77777777" w:rsidR="00B9285D" w:rsidRPr="006674BB" w:rsidRDefault="00B9285D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6674BB">
        <w:rPr>
          <w:rFonts w:cs="Times New Roman"/>
          <w:b/>
          <w:bCs/>
        </w:rPr>
        <w:t>OPIS SPOSOBU PRZYZNAWANIA PUNKTACJI ZA SPEŁNIENIE DANEGO KRYTERIUM OCENY OFERTY</w:t>
      </w:r>
    </w:p>
    <w:p w14:paraId="7A782D8A" w14:textId="3BDDBBD3" w:rsidR="00843E45" w:rsidRDefault="00CE0BB0" w:rsidP="00CE0BB0">
      <w:pPr>
        <w:pStyle w:val="Standard"/>
        <w:jc w:val="both"/>
        <w:rPr>
          <w:rFonts w:cs="Times New Roman"/>
          <w:bCs/>
        </w:rPr>
      </w:pPr>
      <w:r w:rsidRPr="006674BB">
        <w:rPr>
          <w:rFonts w:cs="Times New Roman"/>
          <w:bCs/>
        </w:rPr>
        <w:t xml:space="preserve">1. </w:t>
      </w:r>
      <w:r w:rsidR="00ED484E" w:rsidRPr="006674BB">
        <w:rPr>
          <w:rFonts w:cs="Times New Roman"/>
          <w:bCs/>
        </w:rPr>
        <w:t>Przyjęto następujące kryteri</w:t>
      </w:r>
      <w:r w:rsidR="00F066A2" w:rsidRPr="006674BB">
        <w:rPr>
          <w:rFonts w:cs="Times New Roman"/>
          <w:bCs/>
        </w:rPr>
        <w:t>a</w:t>
      </w:r>
      <w:r w:rsidR="00ED484E" w:rsidRPr="006674BB">
        <w:rPr>
          <w:rFonts w:cs="Times New Roman"/>
          <w:bCs/>
        </w:rPr>
        <w:t xml:space="preserve"> punktowe:</w:t>
      </w:r>
    </w:p>
    <w:p w14:paraId="27CE7B79" w14:textId="77777777" w:rsidR="00ED484E" w:rsidRDefault="00ED484E" w:rsidP="00CE0BB0">
      <w:pPr>
        <w:pStyle w:val="Standard"/>
        <w:jc w:val="both"/>
        <w:rPr>
          <w:rFonts w:cs="Times New Roman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103"/>
        <w:gridCol w:w="1383"/>
      </w:tblGrid>
      <w:tr w:rsidR="00ED484E" w:rsidRPr="00CF46F1" w14:paraId="1175C939" w14:textId="77777777" w:rsidTr="001539E6">
        <w:tc>
          <w:tcPr>
            <w:tcW w:w="675" w:type="dxa"/>
          </w:tcPr>
          <w:p w14:paraId="14D1F50E" w14:textId="77777777" w:rsidR="00ED484E" w:rsidRPr="00CF46F1" w:rsidRDefault="00ED484E" w:rsidP="001539E6">
            <w:pPr>
              <w:jc w:val="both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Lp.</w:t>
            </w:r>
          </w:p>
        </w:tc>
        <w:tc>
          <w:tcPr>
            <w:tcW w:w="2127" w:type="dxa"/>
          </w:tcPr>
          <w:p w14:paraId="55B2E8D6" w14:textId="77777777" w:rsidR="00ED484E" w:rsidRPr="00CF46F1" w:rsidRDefault="00ED484E" w:rsidP="001539E6">
            <w:pPr>
              <w:jc w:val="both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Kryterium</w:t>
            </w:r>
          </w:p>
        </w:tc>
        <w:tc>
          <w:tcPr>
            <w:tcW w:w="5103" w:type="dxa"/>
          </w:tcPr>
          <w:p w14:paraId="4B9B2FE9" w14:textId="77777777" w:rsidR="00ED484E" w:rsidRPr="00CF46F1" w:rsidRDefault="00ED484E" w:rsidP="001539E6">
            <w:pPr>
              <w:jc w:val="both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Sposób oceny</w:t>
            </w:r>
          </w:p>
        </w:tc>
        <w:tc>
          <w:tcPr>
            <w:tcW w:w="1383" w:type="dxa"/>
          </w:tcPr>
          <w:p w14:paraId="1B89D324" w14:textId="77777777" w:rsidR="00ED484E" w:rsidRPr="00CF46F1" w:rsidRDefault="00ED484E" w:rsidP="001539E6">
            <w:pPr>
              <w:jc w:val="both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Max. ilość punktów</w:t>
            </w:r>
          </w:p>
        </w:tc>
      </w:tr>
      <w:tr w:rsidR="00ED484E" w:rsidRPr="00CF46F1" w14:paraId="27DA3266" w14:textId="77777777" w:rsidTr="001539E6">
        <w:tc>
          <w:tcPr>
            <w:tcW w:w="675" w:type="dxa"/>
          </w:tcPr>
          <w:p w14:paraId="6EB54B92" w14:textId="77777777" w:rsidR="00ED484E" w:rsidRPr="00CF46F1" w:rsidRDefault="00ED484E" w:rsidP="001539E6">
            <w:pPr>
              <w:jc w:val="center"/>
              <w:rPr>
                <w:rFonts w:cs="Times New Roman"/>
              </w:rPr>
            </w:pPr>
            <w:r w:rsidRPr="00CF46F1">
              <w:rPr>
                <w:rFonts w:cs="Times New Roman"/>
              </w:rPr>
              <w:t>1.</w:t>
            </w:r>
          </w:p>
        </w:tc>
        <w:tc>
          <w:tcPr>
            <w:tcW w:w="2127" w:type="dxa"/>
          </w:tcPr>
          <w:p w14:paraId="3C212543" w14:textId="775A8370" w:rsidR="00ED484E" w:rsidRPr="00CF46F1" w:rsidRDefault="00ED484E" w:rsidP="001539E6">
            <w:pPr>
              <w:jc w:val="both"/>
              <w:rPr>
                <w:rFonts w:cs="Times New Roman"/>
              </w:rPr>
            </w:pPr>
            <w:r w:rsidRPr="00CF46F1">
              <w:rPr>
                <w:rFonts w:cs="Times New Roman"/>
              </w:rPr>
              <w:t xml:space="preserve">Cena </w:t>
            </w:r>
            <w:r w:rsidR="00016513" w:rsidRPr="004C7579">
              <w:rPr>
                <w:rFonts w:cs="Times New Roman"/>
              </w:rPr>
              <w:t>brutto</w:t>
            </w:r>
            <w:r w:rsidR="00934D71">
              <w:rPr>
                <w:rFonts w:cs="Times New Roman"/>
              </w:rPr>
              <w:t xml:space="preserve"> (w PLN)</w:t>
            </w:r>
            <w:r w:rsidRPr="00CF46F1">
              <w:rPr>
                <w:rFonts w:cs="Times New Roman"/>
              </w:rPr>
              <w:t xml:space="preserve"> „C”</w:t>
            </w:r>
          </w:p>
        </w:tc>
        <w:tc>
          <w:tcPr>
            <w:tcW w:w="5103" w:type="dxa"/>
          </w:tcPr>
          <w:p w14:paraId="5E9F53AE" w14:textId="22579AA6" w:rsidR="00ED484E" w:rsidRPr="00F55BC7" w:rsidRDefault="00ED484E" w:rsidP="001539E6">
            <w:pPr>
              <w:spacing w:after="120"/>
              <w:rPr>
                <w:rFonts w:cs="Times New Roman"/>
                <w:color w:val="000000" w:themeColor="text1"/>
              </w:rPr>
            </w:pPr>
            <w:r w:rsidRPr="00CF46F1">
              <w:rPr>
                <w:rFonts w:cs="Times New Roman"/>
              </w:rPr>
              <w:t xml:space="preserve">Najwyższą liczbę punktów otrzyma oferta zawierająca najniższą cenę: </w:t>
            </w:r>
            <w:r w:rsidR="00703B27" w:rsidRPr="00F55BC7">
              <w:rPr>
                <w:rFonts w:cs="Times New Roman"/>
                <w:color w:val="000000" w:themeColor="text1"/>
              </w:rPr>
              <w:t>7</w:t>
            </w:r>
            <w:r w:rsidRPr="00F55BC7">
              <w:rPr>
                <w:rFonts w:cs="Times New Roman"/>
                <w:color w:val="000000" w:themeColor="text1"/>
              </w:rPr>
              <w:t>0 pkt</w:t>
            </w:r>
          </w:p>
          <w:p w14:paraId="215A19F9" w14:textId="77777777" w:rsidR="00ED484E" w:rsidRPr="00CF46F1" w:rsidRDefault="00ED484E" w:rsidP="001539E6">
            <w:pPr>
              <w:rPr>
                <w:rFonts w:cs="Times New Roman"/>
              </w:rPr>
            </w:pPr>
            <w:r w:rsidRPr="00CF46F1">
              <w:rPr>
                <w:rFonts w:cs="Times New Roman"/>
              </w:rPr>
              <w:t xml:space="preserve">Pozostałe oferty wg wzoru: </w:t>
            </w:r>
          </w:p>
          <w:p w14:paraId="18A31E2E" w14:textId="721DCEEC" w:rsidR="00ED484E" w:rsidRPr="00CF46F1" w:rsidRDefault="00ED484E" w:rsidP="001539E6">
            <w:pPr>
              <w:rPr>
                <w:rFonts w:cs="Times New Roman"/>
              </w:rPr>
            </w:pPr>
            <w:r w:rsidRPr="00CF46F1">
              <w:rPr>
                <w:rFonts w:cs="Times New Roman"/>
                <w:b/>
              </w:rPr>
              <w:t>(</w:t>
            </w:r>
            <w:proofErr w:type="spellStart"/>
            <w:r w:rsidRPr="00CF46F1">
              <w:rPr>
                <w:rFonts w:cs="Times New Roman"/>
                <w:b/>
              </w:rPr>
              <w:t>C</w:t>
            </w:r>
            <w:r w:rsidR="007C117B">
              <w:rPr>
                <w:rFonts w:cs="Times New Roman"/>
                <w:b/>
              </w:rPr>
              <w:t>n</w:t>
            </w:r>
            <w:proofErr w:type="spellEnd"/>
            <w:r w:rsidRPr="00CF46F1">
              <w:rPr>
                <w:rFonts w:cs="Times New Roman"/>
                <w:b/>
              </w:rPr>
              <w:t xml:space="preserve"> / C</w:t>
            </w:r>
            <w:r w:rsidR="007C117B">
              <w:rPr>
                <w:rFonts w:cs="Times New Roman"/>
                <w:b/>
              </w:rPr>
              <w:t>o</w:t>
            </w:r>
            <w:r w:rsidRPr="00CF46F1">
              <w:rPr>
                <w:rFonts w:cs="Times New Roman"/>
                <w:b/>
              </w:rPr>
              <w:t>) x 100 pkt x waga</w:t>
            </w:r>
          </w:p>
          <w:p w14:paraId="44C99171" w14:textId="77777777" w:rsidR="00ED484E" w:rsidRPr="00CF46F1" w:rsidRDefault="00ED484E" w:rsidP="001539E6">
            <w:pPr>
              <w:rPr>
                <w:rFonts w:cs="Times New Roman"/>
                <w:i/>
              </w:rPr>
            </w:pPr>
            <w:r w:rsidRPr="00CF46F1">
              <w:rPr>
                <w:rFonts w:cs="Times New Roman"/>
                <w:i/>
              </w:rPr>
              <w:t xml:space="preserve">gdzie: </w:t>
            </w:r>
          </w:p>
          <w:p w14:paraId="03DD87E0" w14:textId="002BD70A" w:rsidR="00ED484E" w:rsidRPr="00CF46F1" w:rsidRDefault="00ED484E" w:rsidP="001539E6">
            <w:pPr>
              <w:rPr>
                <w:rFonts w:cs="Times New Roman"/>
              </w:rPr>
            </w:pPr>
            <w:proofErr w:type="spellStart"/>
            <w:r w:rsidRPr="00CF46F1">
              <w:rPr>
                <w:rFonts w:cs="Times New Roman"/>
                <w:b/>
              </w:rPr>
              <w:t>C</w:t>
            </w:r>
            <w:r w:rsidR="007C117B">
              <w:rPr>
                <w:rFonts w:cs="Times New Roman"/>
                <w:b/>
              </w:rPr>
              <w:t>n</w:t>
            </w:r>
            <w:proofErr w:type="spellEnd"/>
            <w:r w:rsidRPr="00CF46F1">
              <w:rPr>
                <w:rFonts w:cs="Times New Roman"/>
                <w:b/>
              </w:rPr>
              <w:t xml:space="preserve"> </w:t>
            </w:r>
            <w:r w:rsidRPr="00CF46F1">
              <w:rPr>
                <w:rFonts w:cs="Times New Roman"/>
              </w:rPr>
              <w:t xml:space="preserve">– najniższa cena wynikająca ze złożonych ofert  </w:t>
            </w:r>
          </w:p>
          <w:p w14:paraId="64B25E76" w14:textId="7552786A" w:rsidR="00ED484E" w:rsidRPr="00CF46F1" w:rsidRDefault="00ED484E" w:rsidP="001539E6">
            <w:pPr>
              <w:rPr>
                <w:rFonts w:cs="Times New Roman"/>
              </w:rPr>
            </w:pPr>
            <w:r w:rsidRPr="00CF46F1">
              <w:rPr>
                <w:rFonts w:cs="Times New Roman"/>
                <w:b/>
              </w:rPr>
              <w:t>C</w:t>
            </w:r>
            <w:r w:rsidR="007C117B">
              <w:rPr>
                <w:rFonts w:cs="Times New Roman"/>
                <w:b/>
              </w:rPr>
              <w:t>o</w:t>
            </w:r>
            <w:r w:rsidRPr="00CF46F1">
              <w:rPr>
                <w:rFonts w:cs="Times New Roman"/>
                <w:b/>
              </w:rPr>
              <w:t xml:space="preserve"> </w:t>
            </w:r>
            <w:r w:rsidRPr="00CF46F1">
              <w:rPr>
                <w:rFonts w:cs="Times New Roman"/>
              </w:rPr>
              <w:t>– cena oferty ocenianej</w:t>
            </w:r>
          </w:p>
          <w:p w14:paraId="29DEB6A6" w14:textId="77777777" w:rsidR="00ED484E" w:rsidRPr="00CF46F1" w:rsidRDefault="00ED484E" w:rsidP="001539E6">
            <w:pPr>
              <w:jc w:val="center"/>
              <w:rPr>
                <w:rFonts w:cs="Times New Roman"/>
              </w:rPr>
            </w:pPr>
          </w:p>
        </w:tc>
        <w:tc>
          <w:tcPr>
            <w:tcW w:w="1383" w:type="dxa"/>
          </w:tcPr>
          <w:p w14:paraId="6011D9B7" w14:textId="162334B4" w:rsidR="00ED484E" w:rsidRPr="00CF46F1" w:rsidRDefault="00703B27" w:rsidP="001539E6">
            <w:pPr>
              <w:jc w:val="center"/>
              <w:rPr>
                <w:rFonts w:cs="Times New Roman"/>
              </w:rPr>
            </w:pPr>
            <w:r w:rsidRPr="00F55BC7">
              <w:rPr>
                <w:rFonts w:cs="Times New Roman"/>
                <w:color w:val="000000" w:themeColor="text1"/>
              </w:rPr>
              <w:t>7</w:t>
            </w:r>
            <w:r w:rsidR="00E970A4" w:rsidRPr="00F55BC7">
              <w:rPr>
                <w:rFonts w:cs="Times New Roman"/>
                <w:color w:val="000000" w:themeColor="text1"/>
              </w:rPr>
              <w:t>0</w:t>
            </w:r>
          </w:p>
        </w:tc>
      </w:tr>
      <w:tr w:rsidR="00F066A2" w:rsidRPr="00CF46F1" w14:paraId="76150741" w14:textId="77777777" w:rsidTr="001539E6">
        <w:tc>
          <w:tcPr>
            <w:tcW w:w="675" w:type="dxa"/>
          </w:tcPr>
          <w:p w14:paraId="77AD9601" w14:textId="3DD07EBE" w:rsidR="00F066A2" w:rsidRPr="00CF46F1" w:rsidRDefault="00F066A2" w:rsidP="00F066A2">
            <w:pPr>
              <w:jc w:val="center"/>
              <w:rPr>
                <w:rFonts w:cs="Times New Roman"/>
              </w:rPr>
            </w:pPr>
            <w:r w:rsidRPr="006A0A63">
              <w:rPr>
                <w:rFonts w:cs="Times New Roman"/>
              </w:rPr>
              <w:t>2.</w:t>
            </w:r>
          </w:p>
        </w:tc>
        <w:tc>
          <w:tcPr>
            <w:tcW w:w="2127" w:type="dxa"/>
          </w:tcPr>
          <w:p w14:paraId="59609E9C" w14:textId="029B0CBA" w:rsidR="00F066A2" w:rsidRPr="00CF46F1" w:rsidRDefault="00F066A2" w:rsidP="00F066A2">
            <w:pPr>
              <w:jc w:val="both"/>
              <w:rPr>
                <w:rFonts w:cs="Times New Roman"/>
              </w:rPr>
            </w:pPr>
            <w:r w:rsidRPr="006A0A63">
              <w:rPr>
                <w:rFonts w:cs="Times New Roman"/>
              </w:rPr>
              <w:t>Czas reakcji serwisu (w godzinach) „S”</w:t>
            </w:r>
          </w:p>
        </w:tc>
        <w:tc>
          <w:tcPr>
            <w:tcW w:w="5103" w:type="dxa"/>
          </w:tcPr>
          <w:p w14:paraId="1143FCE9" w14:textId="68B2C062" w:rsidR="00F066A2" w:rsidRPr="00F55BC7" w:rsidRDefault="00F066A2" w:rsidP="00F066A2">
            <w:pPr>
              <w:spacing w:after="120"/>
              <w:rPr>
                <w:rFonts w:cs="Times New Roman"/>
                <w:color w:val="000000" w:themeColor="text1"/>
              </w:rPr>
            </w:pPr>
            <w:r w:rsidRPr="00F55BC7">
              <w:rPr>
                <w:rFonts w:cs="Times New Roman"/>
                <w:color w:val="000000" w:themeColor="text1"/>
              </w:rPr>
              <w:t>Najwyższą liczbę punktów otrzyma najkrótszy czas reakcji serwisu spośród otrzymanych ofert:</w:t>
            </w:r>
            <w:r w:rsidR="004A0FC8" w:rsidRPr="00F55BC7">
              <w:rPr>
                <w:rFonts w:cs="Times New Roman"/>
                <w:color w:val="000000" w:themeColor="text1"/>
              </w:rPr>
              <w:t xml:space="preserve"> </w:t>
            </w:r>
            <w:r w:rsidR="00703B27" w:rsidRPr="00F55BC7">
              <w:rPr>
                <w:rFonts w:cs="Times New Roman"/>
                <w:color w:val="000000" w:themeColor="text1"/>
              </w:rPr>
              <w:t>3</w:t>
            </w:r>
            <w:r w:rsidRPr="00F55BC7">
              <w:rPr>
                <w:rFonts w:cs="Times New Roman"/>
                <w:color w:val="000000" w:themeColor="text1"/>
              </w:rPr>
              <w:t>0 pkt</w:t>
            </w:r>
          </w:p>
          <w:p w14:paraId="38FB8E77" w14:textId="77777777" w:rsidR="00596CD8" w:rsidRPr="00F55BC7" w:rsidRDefault="00F066A2" w:rsidP="00F066A2">
            <w:pPr>
              <w:rPr>
                <w:rFonts w:cs="Times New Roman"/>
                <w:color w:val="000000" w:themeColor="text1"/>
              </w:rPr>
            </w:pPr>
            <w:r w:rsidRPr="00F55BC7">
              <w:rPr>
                <w:rFonts w:cs="Times New Roman"/>
                <w:color w:val="000000" w:themeColor="text1"/>
              </w:rPr>
              <w:t xml:space="preserve">Pozostałe oferty wg wzoru: </w:t>
            </w:r>
          </w:p>
          <w:p w14:paraId="784A391B" w14:textId="6A14BF4B" w:rsidR="00F066A2" w:rsidRPr="00F55BC7" w:rsidRDefault="00F066A2" w:rsidP="00F066A2">
            <w:pPr>
              <w:rPr>
                <w:rFonts w:cs="Times New Roman"/>
                <w:color w:val="000000" w:themeColor="text1"/>
              </w:rPr>
            </w:pPr>
            <w:r w:rsidRPr="00F55BC7">
              <w:rPr>
                <w:rFonts w:cs="Times New Roman"/>
                <w:b/>
                <w:color w:val="000000" w:themeColor="text1"/>
              </w:rPr>
              <w:t>(</w:t>
            </w:r>
            <w:proofErr w:type="spellStart"/>
            <w:r w:rsidRPr="00F55BC7">
              <w:rPr>
                <w:rFonts w:cs="Times New Roman"/>
                <w:b/>
                <w:color w:val="000000" w:themeColor="text1"/>
              </w:rPr>
              <w:t>So</w:t>
            </w:r>
            <w:proofErr w:type="spellEnd"/>
            <w:r w:rsidRPr="00F55BC7">
              <w:rPr>
                <w:rFonts w:cs="Times New Roman"/>
                <w:b/>
                <w:color w:val="000000" w:themeColor="text1"/>
              </w:rPr>
              <w:t xml:space="preserve"> / Sn) x 100 pkt x waga</w:t>
            </w:r>
          </w:p>
          <w:p w14:paraId="527DB612" w14:textId="77777777" w:rsidR="00F066A2" w:rsidRPr="00F55BC7" w:rsidRDefault="00F066A2" w:rsidP="00F066A2">
            <w:pPr>
              <w:rPr>
                <w:rFonts w:cs="Times New Roman"/>
                <w:i/>
                <w:color w:val="000000" w:themeColor="text1"/>
              </w:rPr>
            </w:pPr>
            <w:r w:rsidRPr="00F55BC7">
              <w:rPr>
                <w:rFonts w:cs="Times New Roman"/>
                <w:i/>
                <w:color w:val="000000" w:themeColor="text1"/>
              </w:rPr>
              <w:t xml:space="preserve">gdzie: </w:t>
            </w:r>
          </w:p>
          <w:p w14:paraId="3BBEB4B8" w14:textId="77777777" w:rsidR="00F066A2" w:rsidRPr="00F55BC7" w:rsidRDefault="00F066A2" w:rsidP="00F066A2">
            <w:pPr>
              <w:rPr>
                <w:rFonts w:cs="Times New Roman"/>
                <w:color w:val="000000" w:themeColor="text1"/>
              </w:rPr>
            </w:pPr>
            <w:proofErr w:type="spellStart"/>
            <w:r w:rsidRPr="00F55BC7">
              <w:rPr>
                <w:rFonts w:cs="Times New Roman"/>
                <w:b/>
                <w:color w:val="000000" w:themeColor="text1"/>
              </w:rPr>
              <w:t>S</w:t>
            </w:r>
            <w:r w:rsidRPr="00F55BC7">
              <w:rPr>
                <w:rFonts w:cs="Times New Roman"/>
                <w:b/>
                <w:color w:val="000000" w:themeColor="text1"/>
                <w:vertAlign w:val="subscript"/>
              </w:rPr>
              <w:t>o</w:t>
            </w:r>
            <w:proofErr w:type="spellEnd"/>
            <w:r w:rsidRPr="00F55BC7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F55BC7">
              <w:rPr>
                <w:rFonts w:cs="Times New Roman"/>
                <w:color w:val="000000" w:themeColor="text1"/>
              </w:rPr>
              <w:t xml:space="preserve">– najkrótszy czas reakcji serwisu ze złożonych ofert  </w:t>
            </w:r>
          </w:p>
          <w:p w14:paraId="1E27CB11" w14:textId="77777777" w:rsidR="00F066A2" w:rsidRPr="00F55BC7" w:rsidRDefault="00F066A2" w:rsidP="00F066A2">
            <w:pPr>
              <w:rPr>
                <w:rFonts w:cs="Times New Roman"/>
                <w:color w:val="000000" w:themeColor="text1"/>
              </w:rPr>
            </w:pPr>
            <w:r w:rsidRPr="00F55BC7">
              <w:rPr>
                <w:rFonts w:cs="Times New Roman"/>
                <w:b/>
                <w:color w:val="000000" w:themeColor="text1"/>
              </w:rPr>
              <w:t>S</w:t>
            </w:r>
            <w:r w:rsidRPr="00F55BC7">
              <w:rPr>
                <w:rFonts w:cs="Times New Roman"/>
                <w:b/>
                <w:color w:val="000000" w:themeColor="text1"/>
                <w:vertAlign w:val="subscript"/>
              </w:rPr>
              <w:t>n</w:t>
            </w:r>
            <w:r w:rsidRPr="00F55BC7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F55BC7">
              <w:rPr>
                <w:rFonts w:cs="Times New Roman"/>
                <w:color w:val="000000" w:themeColor="text1"/>
              </w:rPr>
              <w:t>– czas reakcji serwisu z oferty ocenianej</w:t>
            </w:r>
          </w:p>
          <w:p w14:paraId="6AB19AAA" w14:textId="77777777" w:rsidR="00F066A2" w:rsidRPr="00F55BC7" w:rsidRDefault="00F066A2" w:rsidP="00F066A2">
            <w:pPr>
              <w:spacing w:after="120"/>
              <w:rPr>
                <w:rFonts w:cs="Times New Roman"/>
                <w:color w:val="000000" w:themeColor="text1"/>
              </w:rPr>
            </w:pPr>
          </w:p>
        </w:tc>
        <w:tc>
          <w:tcPr>
            <w:tcW w:w="1383" w:type="dxa"/>
          </w:tcPr>
          <w:p w14:paraId="3A875D5A" w14:textId="5400C704" w:rsidR="00F066A2" w:rsidRPr="00F55BC7" w:rsidRDefault="00703B27" w:rsidP="00F066A2">
            <w:pPr>
              <w:jc w:val="center"/>
              <w:rPr>
                <w:rFonts w:cs="Times New Roman"/>
                <w:color w:val="000000" w:themeColor="text1"/>
              </w:rPr>
            </w:pPr>
            <w:r w:rsidRPr="00F55BC7">
              <w:rPr>
                <w:rFonts w:cs="Times New Roman"/>
                <w:color w:val="000000" w:themeColor="text1"/>
              </w:rPr>
              <w:t>3</w:t>
            </w:r>
            <w:r w:rsidR="00F066A2" w:rsidRPr="00F55BC7">
              <w:rPr>
                <w:rFonts w:cs="Times New Roman"/>
                <w:color w:val="000000" w:themeColor="text1"/>
              </w:rPr>
              <w:t>0</w:t>
            </w:r>
          </w:p>
        </w:tc>
      </w:tr>
      <w:tr w:rsidR="0021736C" w:rsidRPr="00CF46F1" w14:paraId="6BE4E3AC" w14:textId="77777777" w:rsidTr="001539E6">
        <w:tc>
          <w:tcPr>
            <w:tcW w:w="2802" w:type="dxa"/>
            <w:gridSpan w:val="2"/>
          </w:tcPr>
          <w:p w14:paraId="3D0416A2" w14:textId="77777777" w:rsidR="0021736C" w:rsidRPr="00CF46F1" w:rsidRDefault="0021736C" w:rsidP="0021736C">
            <w:pPr>
              <w:jc w:val="both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SUMA</w:t>
            </w:r>
          </w:p>
        </w:tc>
        <w:tc>
          <w:tcPr>
            <w:tcW w:w="5103" w:type="dxa"/>
          </w:tcPr>
          <w:p w14:paraId="60E52A9B" w14:textId="77777777" w:rsidR="0021736C" w:rsidRPr="00CF46F1" w:rsidRDefault="0021736C" w:rsidP="0021736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83" w:type="dxa"/>
          </w:tcPr>
          <w:p w14:paraId="52A054DF" w14:textId="77777777" w:rsidR="0021736C" w:rsidRPr="00CF46F1" w:rsidRDefault="0021736C" w:rsidP="0021736C">
            <w:pPr>
              <w:jc w:val="center"/>
              <w:rPr>
                <w:rFonts w:cs="Times New Roman"/>
                <w:b/>
              </w:rPr>
            </w:pPr>
            <w:r w:rsidRPr="00CF46F1">
              <w:rPr>
                <w:rFonts w:cs="Times New Roman"/>
                <w:b/>
              </w:rPr>
              <w:t>100</w:t>
            </w:r>
          </w:p>
        </w:tc>
      </w:tr>
    </w:tbl>
    <w:p w14:paraId="75A86605" w14:textId="77777777" w:rsidR="00ED484E" w:rsidRDefault="00ED484E" w:rsidP="00CE0BB0">
      <w:pPr>
        <w:pStyle w:val="Standard"/>
        <w:jc w:val="both"/>
        <w:rPr>
          <w:rFonts w:cs="Times New Roman"/>
          <w:bCs/>
        </w:rPr>
      </w:pPr>
    </w:p>
    <w:p w14:paraId="557BB068" w14:textId="23098BE6" w:rsidR="005A6C21" w:rsidRDefault="005A6C21" w:rsidP="00CE0BB0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2. </w:t>
      </w:r>
      <w:r w:rsidRPr="006A0A63">
        <w:rPr>
          <w:rFonts w:cs="Times New Roman"/>
        </w:rPr>
        <w:t>Cena podana w ofercie powinna obejmować wszystkie koszty związane z realizacją przedmiotu zamówienia. Podana cena jest obowiązująca w całym okresie związania ofertą i w trakcie realizacji umowy w sprawie zamówienia. Cena oferty musi być podana z dokładnością do dwóch miejsc po przecinku.</w:t>
      </w:r>
    </w:p>
    <w:p w14:paraId="34E00349" w14:textId="15E1D166" w:rsidR="005A6C21" w:rsidRDefault="005A6C21" w:rsidP="00CE0BB0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3. </w:t>
      </w:r>
      <w:r w:rsidRPr="005A6C21">
        <w:rPr>
          <w:rFonts w:cs="Times New Roman"/>
          <w:bCs/>
        </w:rPr>
        <w:t>Przez czas reakcji serwisu rozumie się czas liczony od chwili zgłoszenia awarii/usterki przez Zamawiającego do przyjazdu serwisanta w celu zdiagnozowania awarii/usterki. Czas reakcji na serwis musi być podany w godzinach.</w:t>
      </w:r>
    </w:p>
    <w:p w14:paraId="3EE1DA9F" w14:textId="0155AD4A" w:rsidR="00ED484E" w:rsidRDefault="001D0853" w:rsidP="00CE0BB0">
      <w:pPr>
        <w:pStyle w:val="Standard"/>
        <w:jc w:val="both"/>
        <w:rPr>
          <w:rFonts w:cs="Times New Roman"/>
          <w:shd w:val="clear" w:color="auto" w:fill="FFFFFF"/>
        </w:rPr>
      </w:pPr>
      <w:r>
        <w:rPr>
          <w:rFonts w:cs="Times New Roman"/>
          <w:bCs/>
        </w:rPr>
        <w:t>4</w:t>
      </w:r>
      <w:r w:rsidR="00ED484E">
        <w:rPr>
          <w:rFonts w:cs="Times New Roman"/>
          <w:bCs/>
        </w:rPr>
        <w:t xml:space="preserve">. </w:t>
      </w:r>
      <w:r w:rsidR="00ED484E" w:rsidRPr="00CF46F1">
        <w:rPr>
          <w:rFonts w:cs="Times New Roman"/>
          <w:shd w:val="clear" w:color="auto" w:fill="FFFFFF"/>
        </w:rPr>
        <w:t>Maksymalna możliwa do uzyskania liczba punktów wynosi 100.</w:t>
      </w:r>
    </w:p>
    <w:p w14:paraId="5E2ACB75" w14:textId="5CA45BFB" w:rsidR="00ED484E" w:rsidRPr="00ED484E" w:rsidRDefault="001D0853" w:rsidP="00ED484E">
      <w:pPr>
        <w:pStyle w:val="Standard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5</w:t>
      </w:r>
      <w:r w:rsidR="00ED484E">
        <w:rPr>
          <w:rFonts w:cs="Times New Roman"/>
          <w:shd w:val="clear" w:color="auto" w:fill="FFFFFF"/>
        </w:rPr>
        <w:t xml:space="preserve">. </w:t>
      </w:r>
      <w:r w:rsidR="00ED484E" w:rsidRPr="00ED484E">
        <w:rPr>
          <w:rFonts w:cs="Times New Roman"/>
          <w:shd w:val="clear" w:color="auto" w:fill="FFFFFF"/>
        </w:rPr>
        <w:t>Wartość uzyskanych punktów ofert określona zostanie wg wzoru:</w:t>
      </w:r>
    </w:p>
    <w:p w14:paraId="4B869399" w14:textId="4A2A69B4" w:rsidR="005A6C21" w:rsidRPr="002345EC" w:rsidRDefault="00ED484E" w:rsidP="00ED484E">
      <w:pPr>
        <w:pStyle w:val="Standard"/>
        <w:jc w:val="both"/>
        <w:rPr>
          <w:rFonts w:cs="Times New Roman"/>
          <w:shd w:val="clear" w:color="auto" w:fill="FFFFFF"/>
        </w:rPr>
      </w:pPr>
      <w:r w:rsidRPr="00ED484E">
        <w:rPr>
          <w:rFonts w:cs="Times New Roman"/>
          <w:shd w:val="clear" w:color="auto" w:fill="FFFFFF"/>
        </w:rPr>
        <w:t xml:space="preserve">Wartość punktowa oferty = ilość punktów uzyskanych w kryterium Cena </w:t>
      </w:r>
      <w:r w:rsidR="00016513">
        <w:rPr>
          <w:rFonts w:cs="Times New Roman"/>
          <w:shd w:val="clear" w:color="auto" w:fill="FFFFFF"/>
        </w:rPr>
        <w:t>brutto</w:t>
      </w:r>
      <w:r w:rsidR="00904CB1">
        <w:rPr>
          <w:rFonts w:cs="Times New Roman"/>
          <w:shd w:val="clear" w:color="auto" w:fill="FFFFFF"/>
        </w:rPr>
        <w:t xml:space="preserve"> (w PLN)</w:t>
      </w:r>
      <w:r w:rsidRPr="00ED484E">
        <w:rPr>
          <w:rFonts w:cs="Times New Roman"/>
          <w:shd w:val="clear" w:color="auto" w:fill="FFFFFF"/>
        </w:rPr>
        <w:t xml:space="preserve"> „C”</w:t>
      </w:r>
      <w:r w:rsidR="0091378F">
        <w:rPr>
          <w:rFonts w:cs="Times New Roman"/>
          <w:shd w:val="clear" w:color="auto" w:fill="FFFFFF"/>
        </w:rPr>
        <w:t xml:space="preserve"> + </w:t>
      </w:r>
      <w:r w:rsidR="0091378F" w:rsidRPr="0091378F">
        <w:rPr>
          <w:rFonts w:cs="Times New Roman"/>
          <w:shd w:val="clear" w:color="auto" w:fill="FFFFFF"/>
        </w:rPr>
        <w:t>ilość punktów uzyskana w kryterium Czas reakcji serwisu (w godzinach) „S</w:t>
      </w:r>
      <w:r w:rsidR="001D0853">
        <w:rPr>
          <w:rFonts w:cs="Times New Roman"/>
          <w:shd w:val="clear" w:color="auto" w:fill="FFFFFF"/>
        </w:rPr>
        <w:t>”.</w:t>
      </w:r>
    </w:p>
    <w:p w14:paraId="2677E5D7" w14:textId="77777777" w:rsidR="00B9285D" w:rsidRDefault="00B9285D" w:rsidP="00B9285D">
      <w:pPr>
        <w:pStyle w:val="Standard"/>
        <w:jc w:val="both"/>
        <w:rPr>
          <w:rFonts w:cs="Times New Roman"/>
          <w:b/>
          <w:bCs/>
        </w:rPr>
      </w:pPr>
    </w:p>
    <w:p w14:paraId="2E3E7A5F" w14:textId="77777777" w:rsidR="00EE69D3" w:rsidRPr="001017CB" w:rsidRDefault="00EE69D3" w:rsidP="00B9285D">
      <w:pPr>
        <w:pStyle w:val="Standard"/>
        <w:jc w:val="both"/>
        <w:rPr>
          <w:rFonts w:cs="Times New Roman"/>
          <w:b/>
          <w:bCs/>
        </w:rPr>
      </w:pPr>
    </w:p>
    <w:p w14:paraId="60B93CCC" w14:textId="77777777" w:rsidR="00EF535F" w:rsidRPr="001017CB" w:rsidRDefault="00B9285D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>TERMIN SKŁADANIA OFERT</w:t>
      </w:r>
    </w:p>
    <w:p w14:paraId="3D5E5A31" w14:textId="1DE920C2" w:rsidR="00B9285D" w:rsidRPr="001017CB" w:rsidRDefault="00CE0BB0" w:rsidP="00CE0BB0">
      <w:pPr>
        <w:pStyle w:val="Standard"/>
        <w:jc w:val="both"/>
        <w:rPr>
          <w:rFonts w:cs="Times New Roman"/>
        </w:rPr>
      </w:pPr>
      <w:r>
        <w:rPr>
          <w:rFonts w:cs="Times New Roman"/>
          <w:bCs/>
        </w:rPr>
        <w:t xml:space="preserve">1. </w:t>
      </w:r>
      <w:r w:rsidR="00B9285D" w:rsidRPr="001017CB">
        <w:rPr>
          <w:rFonts w:cs="Times New Roman"/>
          <w:bCs/>
        </w:rPr>
        <w:t>Oferty należy złożyć do dnia</w:t>
      </w:r>
      <w:r w:rsidR="00B7201B" w:rsidRPr="001017CB">
        <w:rPr>
          <w:rFonts w:cs="Times New Roman"/>
          <w:bCs/>
        </w:rPr>
        <w:t xml:space="preserve"> </w:t>
      </w:r>
      <w:r w:rsidR="00794808" w:rsidRPr="007339FA">
        <w:rPr>
          <w:rFonts w:cs="Times New Roman"/>
          <w:b/>
        </w:rPr>
        <w:t>2</w:t>
      </w:r>
      <w:r w:rsidR="007339FA" w:rsidRPr="007339FA">
        <w:rPr>
          <w:rFonts w:cs="Times New Roman"/>
          <w:b/>
        </w:rPr>
        <w:t>9</w:t>
      </w:r>
      <w:r w:rsidR="00B7201B" w:rsidRPr="007339FA">
        <w:rPr>
          <w:rFonts w:cs="Times New Roman"/>
          <w:b/>
        </w:rPr>
        <w:t>.0</w:t>
      </w:r>
      <w:r w:rsidR="00934D71" w:rsidRPr="007339FA">
        <w:rPr>
          <w:rFonts w:cs="Times New Roman"/>
          <w:b/>
        </w:rPr>
        <w:t>5</w:t>
      </w:r>
      <w:r w:rsidR="00B7201B" w:rsidRPr="007339FA">
        <w:rPr>
          <w:rFonts w:cs="Times New Roman"/>
          <w:b/>
        </w:rPr>
        <w:t>.202</w:t>
      </w:r>
      <w:r w:rsidR="00CC74BC" w:rsidRPr="007339FA">
        <w:rPr>
          <w:rFonts w:cs="Times New Roman"/>
          <w:b/>
        </w:rPr>
        <w:t>5</w:t>
      </w:r>
      <w:r w:rsidR="00B7201B" w:rsidRPr="00A968A3">
        <w:rPr>
          <w:rFonts w:cs="Times New Roman"/>
          <w:b/>
        </w:rPr>
        <w:t xml:space="preserve"> </w:t>
      </w:r>
      <w:r w:rsidR="00B9285D" w:rsidRPr="00A968A3">
        <w:rPr>
          <w:rFonts w:cs="Times New Roman"/>
          <w:b/>
          <w:bCs/>
        </w:rPr>
        <w:t>roku</w:t>
      </w:r>
      <w:r w:rsidR="005263DE" w:rsidRPr="00A968A3">
        <w:rPr>
          <w:rFonts w:cs="Times New Roman"/>
          <w:b/>
          <w:bCs/>
        </w:rPr>
        <w:t xml:space="preserve"> </w:t>
      </w:r>
      <w:r w:rsidR="00B9285D" w:rsidRPr="00A968A3">
        <w:rPr>
          <w:rFonts w:cs="Times New Roman"/>
          <w:b/>
          <w:bCs/>
        </w:rPr>
        <w:t xml:space="preserve">do godz. </w:t>
      </w:r>
      <w:r w:rsidR="00274ED5" w:rsidRPr="00A968A3">
        <w:rPr>
          <w:rFonts w:cs="Times New Roman"/>
          <w:b/>
          <w:bCs/>
        </w:rPr>
        <w:t>23:59</w:t>
      </w:r>
      <w:r w:rsidR="00654DC1" w:rsidRPr="001017CB">
        <w:rPr>
          <w:rFonts w:cs="Times New Roman"/>
          <w:bCs/>
        </w:rPr>
        <w:t xml:space="preserve"> </w:t>
      </w:r>
      <w:r w:rsidR="00B9285D" w:rsidRPr="001017CB">
        <w:rPr>
          <w:rFonts w:cs="Times New Roman"/>
          <w:bCs/>
        </w:rPr>
        <w:t>– decyduje data i godzina wpływu do Zamawiającego.</w:t>
      </w:r>
    </w:p>
    <w:p w14:paraId="7153FFF4" w14:textId="7984851E" w:rsidR="008C0677" w:rsidRPr="001017CB" w:rsidRDefault="00CE0BB0" w:rsidP="00CE0BB0">
      <w:pPr>
        <w:pStyle w:val="Standard"/>
        <w:jc w:val="both"/>
        <w:rPr>
          <w:rFonts w:cs="Times New Roman"/>
          <w:bCs/>
        </w:rPr>
      </w:pPr>
      <w:bookmarkStart w:id="0" w:name="_Hlk129354758"/>
      <w:r w:rsidRPr="00CE0BB0">
        <w:rPr>
          <w:rFonts w:cs="Times New Roman"/>
          <w:bCs/>
        </w:rPr>
        <w:t>2.</w:t>
      </w:r>
      <w:r>
        <w:rPr>
          <w:rFonts w:cs="Times New Roman"/>
          <w:b/>
        </w:rPr>
        <w:t xml:space="preserve"> </w:t>
      </w:r>
      <w:r w:rsidR="006B722A" w:rsidRPr="001017CB">
        <w:rPr>
          <w:rFonts w:cs="Times New Roman"/>
          <w:b/>
        </w:rPr>
        <w:t xml:space="preserve">Oferty należy </w:t>
      </w:r>
      <w:r w:rsidR="007919BA" w:rsidRPr="001017CB">
        <w:rPr>
          <w:rFonts w:cs="Times New Roman"/>
          <w:b/>
        </w:rPr>
        <w:t xml:space="preserve">składać pisemnie </w:t>
      </w:r>
      <w:r w:rsidR="00231285" w:rsidRPr="001017CB">
        <w:rPr>
          <w:rFonts w:cs="Times New Roman"/>
          <w:b/>
        </w:rPr>
        <w:t>poprzez Bazę Konkurencyjności</w:t>
      </w:r>
      <w:r w:rsidR="006A10FA" w:rsidRPr="001017CB">
        <w:rPr>
          <w:rFonts w:cs="Times New Roman"/>
          <w:b/>
        </w:rPr>
        <w:t>.</w:t>
      </w:r>
      <w:r w:rsidR="006A10FA" w:rsidRPr="001017CB">
        <w:rPr>
          <w:rFonts w:cs="Times New Roman"/>
        </w:rPr>
        <w:t xml:space="preserve"> </w:t>
      </w:r>
      <w:r w:rsidR="00B9285D" w:rsidRPr="001017CB">
        <w:rPr>
          <w:rFonts w:cs="Times New Roman"/>
        </w:rPr>
        <w:t>Zamawiający</w:t>
      </w:r>
      <w:r w:rsidR="00E85EE0" w:rsidRPr="001017CB">
        <w:rPr>
          <w:rFonts w:cs="Times New Roman"/>
        </w:rPr>
        <w:t xml:space="preserve"> nie przewiduje publicznego otwarcia ofert.</w:t>
      </w:r>
    </w:p>
    <w:p w14:paraId="6B214699" w14:textId="1CBED60F" w:rsidR="008C0677" w:rsidRPr="001017CB" w:rsidRDefault="00CE0BB0" w:rsidP="00CE0BB0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3. </w:t>
      </w:r>
      <w:r w:rsidR="008C0677" w:rsidRPr="001017CB">
        <w:rPr>
          <w:rFonts w:cs="Times New Roman"/>
          <w:bCs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BK2021.</w:t>
      </w:r>
    </w:p>
    <w:bookmarkEnd w:id="0"/>
    <w:p w14:paraId="37C338CB" w14:textId="77777777" w:rsidR="00B9285D" w:rsidRDefault="00B9285D" w:rsidP="00B9285D">
      <w:pPr>
        <w:pStyle w:val="Standard"/>
        <w:ind w:left="-142"/>
        <w:jc w:val="both"/>
        <w:rPr>
          <w:rFonts w:cs="Times New Roman"/>
          <w:bCs/>
        </w:rPr>
      </w:pPr>
    </w:p>
    <w:p w14:paraId="0A1D32F9" w14:textId="77777777" w:rsidR="001B000E" w:rsidRPr="001017CB" w:rsidRDefault="001B000E" w:rsidP="00B9285D">
      <w:pPr>
        <w:pStyle w:val="Standard"/>
        <w:ind w:left="-142"/>
        <w:jc w:val="both"/>
        <w:rPr>
          <w:rFonts w:cs="Times New Roman"/>
          <w:bCs/>
        </w:rPr>
      </w:pPr>
    </w:p>
    <w:p w14:paraId="57668515" w14:textId="77777777" w:rsidR="00B9285D" w:rsidRPr="001017CB" w:rsidRDefault="00FB5AA0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lastRenderedPageBreak/>
        <w:t>ZAKRES WYKLUCZENIA</w:t>
      </w:r>
    </w:p>
    <w:p w14:paraId="130C5F75" w14:textId="13E6711A" w:rsidR="00FB5AA0" w:rsidRPr="001017CB" w:rsidRDefault="00FC0363" w:rsidP="00FC0363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1. </w:t>
      </w:r>
      <w:r w:rsidR="00D8716C" w:rsidRPr="001017CB">
        <w:rPr>
          <w:rFonts w:cs="Times New Roman"/>
          <w:bCs/>
        </w:rPr>
        <w:t>W celu uniknięcia konfliktu interesów zamówienia publiczne, z wyjątkiem zamówień sektorowych i zamówień określonych w sekcji 3.2.1 pkt 2 lit. i-k. Wytycznych dotyczących kwalifikowalności, udzielane przez beneficjenta nie mogą być udzielane podmiotom powiązanym z nim osobowo lub kapitałowo. W celu potwierdzenia braku podstaw do wykluczenia, Wykonawca zobowiązany jest do podpisania zgodnie z prawdą oświadczenia stanowiącego załącznik nr 2 do niniejszego Zapytania</w:t>
      </w:r>
      <w:r w:rsidR="00107CF4" w:rsidRPr="001017CB">
        <w:rPr>
          <w:rFonts w:cs="Times New Roman"/>
          <w:bCs/>
        </w:rPr>
        <w:t xml:space="preserve">. </w:t>
      </w:r>
    </w:p>
    <w:p w14:paraId="5CB6C366" w14:textId="2E9D6F27" w:rsidR="00881433" w:rsidRPr="001017CB" w:rsidRDefault="00FC0363" w:rsidP="00FC0363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2. </w:t>
      </w:r>
      <w:r w:rsidR="00881433" w:rsidRPr="001017CB">
        <w:rPr>
          <w:rFonts w:cs="Times New Roman"/>
          <w:bCs/>
        </w:rPr>
        <w:t>Wykluczeniu podlegają także Wykonawcy</w:t>
      </w:r>
      <w:r w:rsidR="001669F1" w:rsidRPr="001017CB">
        <w:rPr>
          <w:rFonts w:cs="Times New Roman"/>
          <w:bCs/>
        </w:rPr>
        <w:t>,</w:t>
      </w:r>
      <w:r w:rsidR="00881433" w:rsidRPr="001017CB">
        <w:rPr>
          <w:rFonts w:cs="Times New Roman"/>
          <w:bCs/>
        </w:rPr>
        <w:t xml:space="preserve"> którzy nie spełniają warunków udziału w</w:t>
      </w:r>
      <w:r w:rsidR="00A1445F" w:rsidRPr="001017CB">
        <w:rPr>
          <w:rFonts w:cs="Times New Roman"/>
          <w:bCs/>
        </w:rPr>
        <w:t> </w:t>
      </w:r>
      <w:r w:rsidR="00881433" w:rsidRPr="001017CB">
        <w:rPr>
          <w:rFonts w:cs="Times New Roman"/>
          <w:bCs/>
        </w:rPr>
        <w:t xml:space="preserve">postępowaniu, nie złożyli </w:t>
      </w:r>
      <w:r w:rsidR="001669F1" w:rsidRPr="001017CB">
        <w:rPr>
          <w:rFonts w:cs="Times New Roman"/>
          <w:bCs/>
        </w:rPr>
        <w:t xml:space="preserve">prawidłowo wypełnionej </w:t>
      </w:r>
      <w:r w:rsidR="00881433" w:rsidRPr="001017CB">
        <w:rPr>
          <w:rFonts w:cs="Times New Roman"/>
          <w:bCs/>
        </w:rPr>
        <w:t>oferty</w:t>
      </w:r>
      <w:r w:rsidR="007E3419" w:rsidRPr="001017CB">
        <w:rPr>
          <w:rFonts w:cs="Times New Roman"/>
          <w:bCs/>
        </w:rPr>
        <w:t xml:space="preserve"> obejmującej przedmiot </w:t>
      </w:r>
      <w:r w:rsidR="00F50F7C" w:rsidRPr="001017CB">
        <w:rPr>
          <w:rFonts w:cs="Times New Roman"/>
          <w:bCs/>
        </w:rPr>
        <w:t>zamówienia, lub</w:t>
      </w:r>
      <w:r w:rsidR="00881433" w:rsidRPr="001017CB">
        <w:rPr>
          <w:rFonts w:cs="Times New Roman"/>
          <w:bCs/>
        </w:rPr>
        <w:t xml:space="preserve"> też złożyli ofertę po terminie.</w:t>
      </w:r>
    </w:p>
    <w:p w14:paraId="14355212" w14:textId="77777777" w:rsidR="00F83A2D" w:rsidRDefault="00F83A2D" w:rsidP="00FB5AA0">
      <w:pPr>
        <w:pStyle w:val="Standard"/>
        <w:jc w:val="both"/>
        <w:rPr>
          <w:rFonts w:cs="Times New Roman"/>
          <w:b/>
          <w:bCs/>
        </w:rPr>
      </w:pPr>
    </w:p>
    <w:p w14:paraId="37646752" w14:textId="77777777" w:rsidR="001B000E" w:rsidRPr="001017CB" w:rsidRDefault="001B000E" w:rsidP="00FB5AA0">
      <w:pPr>
        <w:pStyle w:val="Standard"/>
        <w:jc w:val="both"/>
        <w:rPr>
          <w:rFonts w:cs="Times New Roman"/>
          <w:b/>
          <w:bCs/>
        </w:rPr>
      </w:pPr>
    </w:p>
    <w:p w14:paraId="5ACF367F" w14:textId="77777777" w:rsidR="00FB5AA0" w:rsidRPr="001017CB" w:rsidRDefault="00107CF4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>OKREŚLENIE WARUNKÓW ZMIAN UMOWY ZAWARTEJ W WYNIKU PRZEPROWADZONEGO POSTĘPOWANIA</w:t>
      </w:r>
    </w:p>
    <w:p w14:paraId="5A6A8A77" w14:textId="36B0B4BD" w:rsidR="0021486F" w:rsidRPr="001017CB" w:rsidRDefault="0038409D" w:rsidP="0038409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21486F" w:rsidRPr="001017CB">
        <w:rPr>
          <w:rFonts w:cs="Times New Roman"/>
        </w:rPr>
        <w:t>Zamawiający przewiduje, za zgodą Wykonawcy, możliwość zmiany postanowień zawartej z</w:t>
      </w:r>
      <w:r w:rsidR="005263DE" w:rsidRPr="001017CB">
        <w:rPr>
          <w:rFonts w:cs="Times New Roman"/>
        </w:rPr>
        <w:t> </w:t>
      </w:r>
      <w:r w:rsidR="0021486F" w:rsidRPr="001017CB">
        <w:rPr>
          <w:rFonts w:cs="Times New Roman"/>
        </w:rPr>
        <w:t xml:space="preserve">nim umowy </w:t>
      </w:r>
      <w:r w:rsidR="00AC3566" w:rsidRPr="001017CB">
        <w:rPr>
          <w:rFonts w:cs="Times New Roman"/>
        </w:rPr>
        <w:t>nie zmieniających</w:t>
      </w:r>
      <w:r w:rsidR="003A678D" w:rsidRPr="001017CB">
        <w:rPr>
          <w:rFonts w:cs="Times New Roman"/>
        </w:rPr>
        <w:t xml:space="preserve"> charakteru pierwotnej umowy (rodzaj zawartej umowy pozostanie bez zmian) </w:t>
      </w:r>
      <w:r w:rsidR="0021486F" w:rsidRPr="001017CB">
        <w:rPr>
          <w:rFonts w:cs="Times New Roman"/>
        </w:rPr>
        <w:t>w następującym zakresie: Przedmiotu Umowy, Wynagrodzenia</w:t>
      </w:r>
      <w:r w:rsidR="00DB7E7F" w:rsidRPr="001017CB">
        <w:rPr>
          <w:rFonts w:cs="Times New Roman"/>
        </w:rPr>
        <w:t>, w tym terminów i zasad płatności</w:t>
      </w:r>
      <w:r w:rsidR="0021486F" w:rsidRPr="001017CB">
        <w:rPr>
          <w:rFonts w:cs="Times New Roman"/>
        </w:rPr>
        <w:t xml:space="preserve">, Terminu wykonania zamówienia, Obowiązków Zamawiającego i Wykonawcy, Zakresu odpowiedzialności, </w:t>
      </w:r>
      <w:r w:rsidR="00D954DE" w:rsidRPr="001017CB">
        <w:rPr>
          <w:rFonts w:cs="Times New Roman"/>
        </w:rPr>
        <w:t>pod warunkiem</w:t>
      </w:r>
      <w:r w:rsidR="00B30733" w:rsidRPr="001017CB">
        <w:rPr>
          <w:rFonts w:cs="Times New Roman"/>
        </w:rPr>
        <w:t xml:space="preserve"> zachowania pisemnej formy i</w:t>
      </w:r>
      <w:r w:rsidR="00D954DE" w:rsidRPr="001017CB">
        <w:rPr>
          <w:rFonts w:cs="Times New Roman"/>
        </w:rPr>
        <w:t xml:space="preserve"> </w:t>
      </w:r>
      <w:r w:rsidR="00B30733" w:rsidRPr="001017CB">
        <w:rPr>
          <w:rFonts w:cs="Times New Roman"/>
        </w:rPr>
        <w:t>gdy</w:t>
      </w:r>
      <w:r w:rsidR="0021486F" w:rsidRPr="001017CB">
        <w:rPr>
          <w:rFonts w:cs="Times New Roman"/>
        </w:rPr>
        <w:t xml:space="preserve"> taka potrzeba wyniknie ze strony Instytucji Finansującej lub Zarządzającej lub też Pośredniczącej, albo ze strony Zamawiającego lub Wykonawcy, w szczególności gdy:</w:t>
      </w:r>
    </w:p>
    <w:p w14:paraId="444ED963" w14:textId="77777777" w:rsidR="0021486F" w:rsidRPr="001017CB" w:rsidRDefault="0021486F" w:rsidP="002148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 xml:space="preserve">- </w:t>
      </w:r>
      <w:r w:rsidR="004812C4" w:rsidRPr="001017CB">
        <w:rPr>
          <w:rFonts w:cs="Times New Roman"/>
        </w:rPr>
        <w:t>zmniejszeniu lub zwiększeniu</w:t>
      </w:r>
      <w:r w:rsidRPr="001017CB">
        <w:rPr>
          <w:rFonts w:cs="Times New Roman"/>
        </w:rPr>
        <w:t xml:space="preserve"> uległ zakres zadań niezbędnych do wykonania Przedmiotu Umowy;</w:t>
      </w:r>
    </w:p>
    <w:p w14:paraId="1FF682DC" w14:textId="77777777" w:rsidR="0021486F" w:rsidRPr="001017CB" w:rsidRDefault="0021486F" w:rsidP="002148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- zmianie uległ termin realizacji przedmiotu zamówienia</w:t>
      </w:r>
      <w:r w:rsidR="004812C4" w:rsidRPr="001017CB">
        <w:rPr>
          <w:rFonts w:cs="Times New Roman"/>
        </w:rPr>
        <w:t>;</w:t>
      </w:r>
    </w:p>
    <w:p w14:paraId="4F06E7DF" w14:textId="77777777" w:rsidR="0021486F" w:rsidRPr="001017CB" w:rsidRDefault="0021486F" w:rsidP="002148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-  nastąpiła zmiana stawki podatku VAT;</w:t>
      </w:r>
    </w:p>
    <w:p w14:paraId="56FA2775" w14:textId="77777777" w:rsidR="004812C4" w:rsidRPr="001017CB" w:rsidRDefault="004812C4" w:rsidP="002148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- zmiana umowy jest następstwem wprowadzania zmian w przepisach prawnych mających wpływ na realizację przedmiotu zamówienia;</w:t>
      </w:r>
    </w:p>
    <w:p w14:paraId="4547224C" w14:textId="77777777" w:rsidR="0038409D" w:rsidRDefault="004812C4" w:rsidP="0038409D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- konieczność zmiany umowy jest następstwem działania siły wyższej;</w:t>
      </w:r>
    </w:p>
    <w:p w14:paraId="77F60D92" w14:textId="77777777" w:rsidR="0038409D" w:rsidRDefault="0038409D" w:rsidP="0038409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4812C4" w:rsidRPr="001017CB">
        <w:rPr>
          <w:rFonts w:cs="Times New Roman"/>
        </w:rPr>
        <w:t xml:space="preserve">Zamawiający dodatkowo dopuszcza nieistotne zmiany umowy, które </w:t>
      </w:r>
      <w:r w:rsidR="00A87934" w:rsidRPr="001017CB">
        <w:rPr>
          <w:rFonts w:cs="Times New Roman"/>
        </w:rPr>
        <w:t>mo</w:t>
      </w:r>
      <w:r w:rsidR="004812C4" w:rsidRPr="001017CB">
        <w:rPr>
          <w:rFonts w:cs="Times New Roman"/>
        </w:rPr>
        <w:t>gą</w:t>
      </w:r>
      <w:r w:rsidR="00A87934" w:rsidRPr="001017CB">
        <w:rPr>
          <w:rFonts w:cs="Times New Roman"/>
        </w:rPr>
        <w:t xml:space="preserve"> mieć na celu w szczególności usunięcie oczywistych omyłek pisarskich, lub błędów redakcyjnych i </w:t>
      </w:r>
      <w:r w:rsidR="004812C4" w:rsidRPr="001017CB">
        <w:rPr>
          <w:rFonts w:cs="Times New Roman"/>
        </w:rPr>
        <w:t>są</w:t>
      </w:r>
      <w:r w:rsidR="00A87934" w:rsidRPr="001017CB">
        <w:rPr>
          <w:rFonts w:cs="Times New Roman"/>
        </w:rPr>
        <w:t xml:space="preserve"> rozumian</w:t>
      </w:r>
      <w:r w:rsidR="004812C4" w:rsidRPr="001017CB">
        <w:rPr>
          <w:rFonts w:cs="Times New Roman"/>
        </w:rPr>
        <w:t>e</w:t>
      </w:r>
      <w:r w:rsidR="00A87934" w:rsidRPr="001017CB">
        <w:rPr>
          <w:rFonts w:cs="Times New Roman"/>
        </w:rPr>
        <w:t xml:space="preserve"> jako zmian</w:t>
      </w:r>
      <w:r w:rsidR="004812C4" w:rsidRPr="001017CB">
        <w:rPr>
          <w:rFonts w:cs="Times New Roman"/>
        </w:rPr>
        <w:t>y</w:t>
      </w:r>
      <w:r w:rsidR="00A87934" w:rsidRPr="001017CB">
        <w:rPr>
          <w:rFonts w:cs="Times New Roman"/>
        </w:rPr>
        <w:t>, któr</w:t>
      </w:r>
      <w:r w:rsidR="004812C4" w:rsidRPr="001017CB">
        <w:rPr>
          <w:rFonts w:cs="Times New Roman"/>
        </w:rPr>
        <w:t>e</w:t>
      </w:r>
      <w:r w:rsidR="00A87934" w:rsidRPr="001017CB">
        <w:rPr>
          <w:rFonts w:cs="Times New Roman"/>
        </w:rPr>
        <w:t xml:space="preserve"> w wypadku wprowadzenia na etapie postępowania ofertowego nie wpłynęł</w:t>
      </w:r>
      <w:r w:rsidR="004812C4" w:rsidRPr="001017CB">
        <w:rPr>
          <w:rFonts w:cs="Times New Roman"/>
        </w:rPr>
        <w:t>y</w:t>
      </w:r>
      <w:r w:rsidR="00A87934" w:rsidRPr="001017CB">
        <w:rPr>
          <w:rFonts w:cs="Times New Roman"/>
        </w:rPr>
        <w:t>by ani na wynik tego postępowania, ani na krąg podmiotów mogących złożyć ofertę</w:t>
      </w:r>
      <w:r w:rsidR="00A956D2" w:rsidRPr="001017CB">
        <w:rPr>
          <w:rFonts w:cs="Times New Roman"/>
        </w:rPr>
        <w:t xml:space="preserve">, lub na treść ofert, a także nie </w:t>
      </w:r>
      <w:r w:rsidR="00C6567C" w:rsidRPr="001017CB">
        <w:rPr>
          <w:rFonts w:cs="Times New Roman"/>
        </w:rPr>
        <w:t>naruszają</w:t>
      </w:r>
      <w:r w:rsidR="00A956D2" w:rsidRPr="001017CB">
        <w:rPr>
          <w:rFonts w:cs="Times New Roman"/>
        </w:rPr>
        <w:t xml:space="preserve"> równowag</w:t>
      </w:r>
      <w:r w:rsidR="008C0677" w:rsidRPr="001017CB">
        <w:rPr>
          <w:rFonts w:cs="Times New Roman"/>
        </w:rPr>
        <w:t>i</w:t>
      </w:r>
      <w:r w:rsidR="00A956D2" w:rsidRPr="001017CB">
        <w:rPr>
          <w:rFonts w:cs="Times New Roman"/>
        </w:rPr>
        <w:t xml:space="preserve"> ekonomiczn</w:t>
      </w:r>
      <w:r w:rsidR="008C0677" w:rsidRPr="001017CB">
        <w:rPr>
          <w:rFonts w:cs="Times New Roman"/>
        </w:rPr>
        <w:t>ej</w:t>
      </w:r>
      <w:r w:rsidR="00A956D2" w:rsidRPr="001017CB">
        <w:rPr>
          <w:rFonts w:cs="Times New Roman"/>
        </w:rPr>
        <w:t xml:space="preserve"> stron umowy na korzyść wykonawcy, ani nie w sposób znaczny</w:t>
      </w:r>
      <w:r w:rsidR="00C6567C" w:rsidRPr="001017CB">
        <w:rPr>
          <w:rFonts w:cs="Times New Roman"/>
        </w:rPr>
        <w:t xml:space="preserve"> nie</w:t>
      </w:r>
      <w:r w:rsidR="00A956D2" w:rsidRPr="001017CB">
        <w:rPr>
          <w:rFonts w:cs="Times New Roman"/>
        </w:rPr>
        <w:t xml:space="preserve"> rozszerza</w:t>
      </w:r>
      <w:r w:rsidR="00C6567C" w:rsidRPr="001017CB">
        <w:rPr>
          <w:rFonts w:cs="Times New Roman"/>
        </w:rPr>
        <w:t>ją</w:t>
      </w:r>
      <w:r w:rsidR="00A956D2" w:rsidRPr="001017CB">
        <w:rPr>
          <w:rFonts w:cs="Times New Roman"/>
        </w:rPr>
        <w:t xml:space="preserve"> albo</w:t>
      </w:r>
      <w:r w:rsidR="00C6567C" w:rsidRPr="001017CB">
        <w:rPr>
          <w:rFonts w:cs="Times New Roman"/>
        </w:rPr>
        <w:t xml:space="preserve"> </w:t>
      </w:r>
      <w:r w:rsidR="00A956D2" w:rsidRPr="001017CB">
        <w:rPr>
          <w:rFonts w:cs="Times New Roman"/>
        </w:rPr>
        <w:t>zmniejsza</w:t>
      </w:r>
      <w:r w:rsidR="00C6567C" w:rsidRPr="001017CB">
        <w:rPr>
          <w:rFonts w:cs="Times New Roman"/>
        </w:rPr>
        <w:t>ją</w:t>
      </w:r>
      <w:r w:rsidR="00A956D2" w:rsidRPr="001017CB">
        <w:rPr>
          <w:rFonts w:cs="Times New Roman"/>
        </w:rPr>
        <w:t xml:space="preserve"> zakres</w:t>
      </w:r>
      <w:r w:rsidR="00C6567C" w:rsidRPr="001017CB">
        <w:rPr>
          <w:rFonts w:cs="Times New Roman"/>
        </w:rPr>
        <w:t>u</w:t>
      </w:r>
      <w:r w:rsidR="00A956D2" w:rsidRPr="001017CB">
        <w:rPr>
          <w:rFonts w:cs="Times New Roman"/>
        </w:rPr>
        <w:t xml:space="preserve"> świadczeń i zobowiązań wynikający</w:t>
      </w:r>
      <w:r w:rsidR="00C6567C" w:rsidRPr="001017CB">
        <w:rPr>
          <w:rFonts w:cs="Times New Roman"/>
        </w:rPr>
        <w:t xml:space="preserve">ch </w:t>
      </w:r>
      <w:r w:rsidR="00A956D2" w:rsidRPr="001017CB">
        <w:rPr>
          <w:rFonts w:cs="Times New Roman"/>
        </w:rPr>
        <w:t>z umowy</w:t>
      </w:r>
      <w:r w:rsidR="00C6567C" w:rsidRPr="001017CB">
        <w:rPr>
          <w:rFonts w:cs="Times New Roman"/>
        </w:rPr>
        <w:t>, a także nie polegają</w:t>
      </w:r>
      <w:r w:rsidR="00A956D2" w:rsidRPr="001017CB">
        <w:rPr>
          <w:rFonts w:cs="Times New Roman"/>
        </w:rPr>
        <w:t xml:space="preserve"> na</w:t>
      </w:r>
      <w:r w:rsidR="00C6567C" w:rsidRPr="001017CB">
        <w:rPr>
          <w:rFonts w:cs="Times New Roman"/>
        </w:rPr>
        <w:t xml:space="preserve"> </w:t>
      </w:r>
      <w:r w:rsidR="00A956D2" w:rsidRPr="001017CB">
        <w:rPr>
          <w:rFonts w:cs="Times New Roman"/>
        </w:rPr>
        <w:t>zastąpieniu wykonawcy, któremu zamawiający udzielił zamówienia, nowym</w:t>
      </w:r>
      <w:r w:rsidR="00C6567C" w:rsidRPr="001017CB">
        <w:rPr>
          <w:rFonts w:cs="Times New Roman"/>
        </w:rPr>
        <w:t xml:space="preserve"> </w:t>
      </w:r>
      <w:r w:rsidR="00A956D2" w:rsidRPr="001017CB">
        <w:rPr>
          <w:rFonts w:cs="Times New Roman"/>
        </w:rPr>
        <w:t>wykonawcą</w:t>
      </w:r>
      <w:r w:rsidR="00C6567C" w:rsidRPr="001017CB">
        <w:rPr>
          <w:rFonts w:cs="Times New Roman"/>
        </w:rPr>
        <w:t>.</w:t>
      </w:r>
    </w:p>
    <w:p w14:paraId="35BD6426" w14:textId="5B934682" w:rsidR="00A87934" w:rsidRPr="001017CB" w:rsidRDefault="0038409D" w:rsidP="0038409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A87934" w:rsidRPr="001017CB">
        <w:rPr>
          <w:rFonts w:cs="Times New Roman"/>
        </w:rPr>
        <w:t xml:space="preserve">Nadto zmiana umowy może nastąpić także, gdy ze strony </w:t>
      </w:r>
      <w:r w:rsidR="0021486F" w:rsidRPr="001017CB">
        <w:rPr>
          <w:rFonts w:cs="Times New Roman"/>
        </w:rPr>
        <w:t xml:space="preserve">Instytucji Finansującej lub Zarządzającej lub też Pośredniczącej </w:t>
      </w:r>
      <w:r w:rsidR="00A87934" w:rsidRPr="001017CB">
        <w:rPr>
          <w:rFonts w:cs="Times New Roman"/>
        </w:rPr>
        <w:t>pojawi się potrzeba zmiany terminów lub zakresu realizowanego projektu i związana z tym konieczność zmiany sposobu</w:t>
      </w:r>
      <w:r w:rsidR="0021486F" w:rsidRPr="001017CB">
        <w:rPr>
          <w:rFonts w:cs="Times New Roman"/>
        </w:rPr>
        <w:t>, zakresu bądź terminów</w:t>
      </w:r>
      <w:r w:rsidR="00A87934" w:rsidRPr="001017CB">
        <w:rPr>
          <w:rFonts w:cs="Times New Roman"/>
        </w:rPr>
        <w:t xml:space="preserve"> wykonania zamówienia przez Wykonawcę, lub taka potrzeba wyniknie za strony Zamawiającego, który uzyska na to zgodę </w:t>
      </w:r>
      <w:r w:rsidR="0021486F" w:rsidRPr="001017CB">
        <w:rPr>
          <w:rFonts w:cs="Times New Roman"/>
        </w:rPr>
        <w:t>Instytucji Finansującej lub Zarządzającej lub też Pośredniczącej</w:t>
      </w:r>
      <w:r w:rsidR="007225C0" w:rsidRPr="001017CB">
        <w:rPr>
          <w:rFonts w:cs="Times New Roman"/>
        </w:rPr>
        <w:t>, pod warunkiem zachowania formy pisemnej i o ile zmiana nie prowadzi do zmiany charakteru umowy.</w:t>
      </w:r>
    </w:p>
    <w:p w14:paraId="3DB7DC59" w14:textId="77777777" w:rsidR="004904AC" w:rsidRDefault="004904AC" w:rsidP="00E6251B">
      <w:pPr>
        <w:pStyle w:val="Standard"/>
        <w:jc w:val="both"/>
        <w:rPr>
          <w:rFonts w:cs="Times New Roman"/>
        </w:rPr>
      </w:pPr>
    </w:p>
    <w:p w14:paraId="26ABB8E7" w14:textId="77777777" w:rsidR="001B000E" w:rsidRPr="001017CB" w:rsidRDefault="001B000E" w:rsidP="00E6251B">
      <w:pPr>
        <w:pStyle w:val="Standard"/>
        <w:jc w:val="both"/>
        <w:rPr>
          <w:rFonts w:cs="Times New Roman"/>
        </w:rPr>
      </w:pPr>
    </w:p>
    <w:p w14:paraId="518D144E" w14:textId="77777777" w:rsidR="004904AC" w:rsidRPr="001017CB" w:rsidRDefault="004904AC" w:rsidP="005B2BB5">
      <w:pPr>
        <w:pStyle w:val="Standard"/>
        <w:numPr>
          <w:ilvl w:val="0"/>
          <w:numId w:val="4"/>
        </w:numPr>
        <w:rPr>
          <w:rFonts w:cs="Times New Roman"/>
        </w:rPr>
      </w:pPr>
      <w:r w:rsidRPr="001017CB">
        <w:rPr>
          <w:rFonts w:cs="Times New Roman"/>
          <w:b/>
          <w:bCs/>
        </w:rPr>
        <w:t>TERMIN REALIZACJI:</w:t>
      </w:r>
    </w:p>
    <w:p w14:paraId="36E2A597" w14:textId="2ACA64E5" w:rsidR="003D7D59" w:rsidRDefault="003716D5" w:rsidP="003D7D59">
      <w:pPr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3D7D59" w:rsidRPr="006A0A63">
        <w:rPr>
          <w:rFonts w:cs="Times New Roman"/>
        </w:rPr>
        <w:t>Zamawiający ustala następujące termin realizacji zamówienia:</w:t>
      </w:r>
      <w:r>
        <w:rPr>
          <w:rFonts w:cs="Times New Roman"/>
        </w:rPr>
        <w:t xml:space="preserve"> maksymalnie</w:t>
      </w:r>
      <w:r w:rsidR="003D7D59" w:rsidRPr="00F075EB">
        <w:rPr>
          <w:rFonts w:cs="Times New Roman"/>
        </w:rPr>
        <w:t xml:space="preserve"> </w:t>
      </w:r>
      <w:r w:rsidRPr="00F075EB">
        <w:rPr>
          <w:rFonts w:cs="Times New Roman"/>
        </w:rPr>
        <w:t>14</w:t>
      </w:r>
      <w:r w:rsidR="003D7D59" w:rsidRPr="00F075EB">
        <w:rPr>
          <w:rFonts w:cs="Times New Roman"/>
        </w:rPr>
        <w:t xml:space="preserve"> dni</w:t>
      </w:r>
      <w:r w:rsidR="00F075EB">
        <w:rPr>
          <w:rFonts w:cs="Times New Roman"/>
        </w:rPr>
        <w:t xml:space="preserve"> kalendarzowych</w:t>
      </w:r>
      <w:r w:rsidR="003D7D59" w:rsidRPr="006A0A63">
        <w:rPr>
          <w:rFonts w:cs="Times New Roman"/>
        </w:rPr>
        <w:t xml:space="preserve"> od daty zawarcia umowy z Wykonawcą.</w:t>
      </w:r>
    </w:p>
    <w:p w14:paraId="36D33677" w14:textId="4A86603F" w:rsidR="003716D5" w:rsidRDefault="003716D5" w:rsidP="003D7D59">
      <w:pPr>
        <w:jc w:val="both"/>
        <w:rPr>
          <w:rFonts w:cs="Times New Roman"/>
        </w:rPr>
      </w:pPr>
      <w:r w:rsidRPr="00F075EB">
        <w:rPr>
          <w:rFonts w:cs="Times New Roman"/>
        </w:rPr>
        <w:t xml:space="preserve">2. Po zakończeniu postępowania ofertowego Zamawiający zawrze z wyłonionym Wykonawcą Zamówienia umowę. Planowany termin podpisania umowy w ciągu </w:t>
      </w:r>
      <w:r w:rsidRPr="007339FA">
        <w:rPr>
          <w:rFonts w:cs="Times New Roman"/>
        </w:rPr>
        <w:t>7 dni roboczych</w:t>
      </w:r>
      <w:r w:rsidRPr="00F075EB">
        <w:rPr>
          <w:rFonts w:cs="Times New Roman"/>
        </w:rPr>
        <w:t xml:space="preserve"> od wyboru Wykonawcy (bieg liczy się od dnia poinformowania wybranego Oferenta drogą elektroniczną).</w:t>
      </w:r>
    </w:p>
    <w:p w14:paraId="7BD98385" w14:textId="77777777" w:rsidR="003716D5" w:rsidRPr="006A0A63" w:rsidRDefault="003716D5" w:rsidP="003D7D59">
      <w:pPr>
        <w:jc w:val="both"/>
        <w:rPr>
          <w:rFonts w:cs="Times New Roman"/>
        </w:rPr>
      </w:pPr>
    </w:p>
    <w:p w14:paraId="315EB8E7" w14:textId="2690943B" w:rsidR="004904AC" w:rsidRPr="001017CB" w:rsidRDefault="004904AC" w:rsidP="008D4E51">
      <w:pPr>
        <w:rPr>
          <w:rFonts w:cs="Times New Roman"/>
          <w:b/>
          <w:bCs/>
        </w:rPr>
      </w:pPr>
    </w:p>
    <w:p w14:paraId="19E8432C" w14:textId="77777777" w:rsidR="00D74021" w:rsidRPr="001017CB" w:rsidRDefault="00D74021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>TERMIN ZWIĄZANIA OFERTĄ:</w:t>
      </w:r>
    </w:p>
    <w:p w14:paraId="1DA5E891" w14:textId="17E3615E" w:rsidR="00FC0633" w:rsidRDefault="00D74021" w:rsidP="00D74021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 xml:space="preserve">Wykonawca pozostaje związany złożoną ofertą przez okres </w:t>
      </w:r>
      <w:r w:rsidR="003D7D59">
        <w:rPr>
          <w:rFonts w:cs="Times New Roman"/>
        </w:rPr>
        <w:t>6</w:t>
      </w:r>
      <w:r w:rsidR="004812C4" w:rsidRPr="001017CB">
        <w:rPr>
          <w:rFonts w:cs="Times New Roman"/>
        </w:rPr>
        <w:t>0</w:t>
      </w:r>
      <w:r w:rsidRPr="001017CB">
        <w:rPr>
          <w:rFonts w:cs="Times New Roman"/>
        </w:rPr>
        <w:t xml:space="preserve"> dni. Bieg terminu rozpoczyna się wraz z upływem ostatecznego terminu składania ofert.</w:t>
      </w:r>
    </w:p>
    <w:p w14:paraId="69857583" w14:textId="77777777" w:rsidR="003716D5" w:rsidRDefault="003716D5" w:rsidP="00D74021">
      <w:pPr>
        <w:pStyle w:val="Standard"/>
        <w:jc w:val="both"/>
        <w:rPr>
          <w:rFonts w:cs="Times New Roman"/>
        </w:rPr>
      </w:pPr>
    </w:p>
    <w:p w14:paraId="6EC9C4AB" w14:textId="77777777" w:rsidR="001B000E" w:rsidRPr="001017CB" w:rsidRDefault="001B000E" w:rsidP="00D74021">
      <w:pPr>
        <w:pStyle w:val="Standard"/>
        <w:jc w:val="both"/>
        <w:rPr>
          <w:rFonts w:cs="Times New Roman"/>
        </w:rPr>
      </w:pPr>
    </w:p>
    <w:p w14:paraId="00D7B867" w14:textId="77777777" w:rsidR="005A3016" w:rsidRPr="001017CB" w:rsidRDefault="005A3016" w:rsidP="005B2BB5">
      <w:pPr>
        <w:pStyle w:val="Standard"/>
        <w:numPr>
          <w:ilvl w:val="0"/>
          <w:numId w:val="4"/>
        </w:numPr>
        <w:jc w:val="both"/>
        <w:rPr>
          <w:rFonts w:cs="Times New Roman"/>
          <w:b/>
        </w:rPr>
      </w:pPr>
      <w:r w:rsidRPr="001017CB">
        <w:rPr>
          <w:rFonts w:cs="Times New Roman"/>
          <w:b/>
        </w:rPr>
        <w:t>OSOBA UPOWAŻNIONA DO KONTAKTU</w:t>
      </w:r>
    </w:p>
    <w:p w14:paraId="6ECA03F5" w14:textId="25C116D5" w:rsidR="005A3016" w:rsidRPr="001017CB" w:rsidRDefault="005A3016" w:rsidP="005A3016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Do kontaktu w sprawach formalno-merytorycznych dotyczących postępowania upoważnion</w:t>
      </w:r>
      <w:r w:rsidR="00C12689">
        <w:rPr>
          <w:rFonts w:cs="Times New Roman"/>
        </w:rPr>
        <w:t>a</w:t>
      </w:r>
      <w:r w:rsidRPr="001017CB">
        <w:rPr>
          <w:rFonts w:cs="Times New Roman"/>
        </w:rPr>
        <w:t xml:space="preserve"> jest</w:t>
      </w:r>
      <w:r w:rsidR="00C12689">
        <w:rPr>
          <w:rFonts w:cs="Times New Roman"/>
        </w:rPr>
        <w:t>:</w:t>
      </w:r>
      <w:r w:rsidRPr="001017CB">
        <w:rPr>
          <w:rFonts w:cs="Times New Roman"/>
        </w:rPr>
        <w:t xml:space="preserve"> </w:t>
      </w:r>
      <w:r w:rsidR="003D7D59">
        <w:rPr>
          <w:rFonts w:cs="Times New Roman"/>
        </w:rPr>
        <w:t>Konrad Stawiarski</w:t>
      </w:r>
      <w:r w:rsidR="00654DC1" w:rsidRPr="001017CB">
        <w:rPr>
          <w:rFonts w:cs="Times New Roman"/>
        </w:rPr>
        <w:t xml:space="preserve">, </w:t>
      </w:r>
      <w:r w:rsidRPr="001017CB">
        <w:rPr>
          <w:rFonts w:cs="Times New Roman"/>
        </w:rPr>
        <w:t>numer telefonu</w:t>
      </w:r>
      <w:r w:rsidR="00C12689">
        <w:rPr>
          <w:rFonts w:cs="Times New Roman"/>
        </w:rPr>
        <w:t>: +48 </w:t>
      </w:r>
      <w:r w:rsidR="003D7D59" w:rsidRPr="003D7D59">
        <w:rPr>
          <w:rFonts w:cs="Times New Roman"/>
        </w:rPr>
        <w:t>781 658 085</w:t>
      </w:r>
      <w:r w:rsidR="00F56AA4" w:rsidRPr="001017CB">
        <w:rPr>
          <w:rFonts w:cs="Times New Roman"/>
        </w:rPr>
        <w:t xml:space="preserve">, </w:t>
      </w:r>
      <w:r w:rsidRPr="001017CB">
        <w:rPr>
          <w:rFonts w:cs="Times New Roman"/>
        </w:rPr>
        <w:t>email</w:t>
      </w:r>
      <w:r w:rsidR="00A1445F" w:rsidRPr="001017CB">
        <w:rPr>
          <w:rFonts w:cs="Times New Roman"/>
        </w:rPr>
        <w:t>:</w:t>
      </w:r>
      <w:r w:rsidRPr="001017CB">
        <w:rPr>
          <w:rFonts w:cs="Times New Roman"/>
        </w:rPr>
        <w:t xml:space="preserve"> </w:t>
      </w:r>
      <w:hyperlink r:id="rId8" w:history="1">
        <w:r w:rsidR="003D7D59" w:rsidRPr="002D6242">
          <w:rPr>
            <w:rStyle w:val="Hipercze"/>
          </w:rPr>
          <w:t>biuro@dwcasablanca.pl</w:t>
        </w:r>
      </w:hyperlink>
      <w:r w:rsidR="003D7D59">
        <w:rPr>
          <w:rFonts w:cs="Times New Roman"/>
        </w:rPr>
        <w:t xml:space="preserve"> </w:t>
      </w:r>
    </w:p>
    <w:p w14:paraId="78A2C819" w14:textId="77777777" w:rsidR="003716D5" w:rsidRDefault="003716D5" w:rsidP="005A3016">
      <w:pPr>
        <w:pStyle w:val="Standard"/>
        <w:jc w:val="both"/>
        <w:rPr>
          <w:rFonts w:cs="Times New Roman"/>
        </w:rPr>
      </w:pPr>
    </w:p>
    <w:p w14:paraId="60DB1317" w14:textId="77777777" w:rsidR="001B000E" w:rsidRPr="001017CB" w:rsidRDefault="001B000E" w:rsidP="005A3016">
      <w:pPr>
        <w:pStyle w:val="Standard"/>
        <w:jc w:val="both"/>
        <w:rPr>
          <w:rFonts w:cs="Times New Roman"/>
        </w:rPr>
      </w:pPr>
    </w:p>
    <w:p w14:paraId="39C8B40F" w14:textId="77777777" w:rsidR="00EF535F" w:rsidRPr="001017CB" w:rsidRDefault="00EF535F" w:rsidP="00EB05BB">
      <w:pPr>
        <w:pStyle w:val="Standard"/>
        <w:numPr>
          <w:ilvl w:val="0"/>
          <w:numId w:val="4"/>
        </w:numPr>
        <w:jc w:val="both"/>
        <w:rPr>
          <w:rFonts w:cs="Times New Roman"/>
          <w:b/>
        </w:rPr>
      </w:pPr>
      <w:r w:rsidRPr="001017CB">
        <w:rPr>
          <w:rFonts w:cs="Times New Roman"/>
          <w:b/>
        </w:rPr>
        <w:t>POSTANOWIENIA KOŃCOWE:</w:t>
      </w:r>
    </w:p>
    <w:p w14:paraId="4CFC7378" w14:textId="093C209A" w:rsidR="00983792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EF535F" w:rsidRPr="001017CB">
        <w:rPr>
          <w:rFonts w:cs="Times New Roman"/>
        </w:rPr>
        <w:t>W sprawach nieuregulowanych stosuje się przepisy ustawy z dnia 23 kwie</w:t>
      </w:r>
      <w:r w:rsidR="00D74021" w:rsidRPr="001017CB">
        <w:rPr>
          <w:rFonts w:cs="Times New Roman"/>
        </w:rPr>
        <w:t xml:space="preserve">tnia 1964 roku – Kodeks Cywilny, </w:t>
      </w:r>
      <w:r w:rsidR="00EF535F" w:rsidRPr="001017CB">
        <w:rPr>
          <w:rFonts w:cs="Times New Roman"/>
        </w:rPr>
        <w:t xml:space="preserve">a także postanowienia obowiązujących </w:t>
      </w:r>
      <w:r w:rsidR="00E85EE0" w:rsidRPr="001017CB">
        <w:rPr>
          <w:rFonts w:cs="Times New Roman"/>
        </w:rPr>
        <w:t xml:space="preserve">Wytycznych </w:t>
      </w:r>
      <w:r w:rsidR="00C6567C" w:rsidRPr="001017CB">
        <w:rPr>
          <w:rFonts w:cs="Times New Roman"/>
        </w:rPr>
        <w:t xml:space="preserve">dotyczących kwalifikowalności </w:t>
      </w:r>
      <w:r w:rsidR="00E85EE0" w:rsidRPr="001017CB">
        <w:rPr>
          <w:rFonts w:cs="Times New Roman"/>
        </w:rPr>
        <w:t>wydatków</w:t>
      </w:r>
      <w:r w:rsidR="00305C9C" w:rsidRPr="001017CB">
        <w:rPr>
          <w:rFonts w:cs="Times New Roman"/>
        </w:rPr>
        <w:t xml:space="preserve"> </w:t>
      </w:r>
      <w:r w:rsidR="004B1FC3">
        <w:rPr>
          <w:rFonts w:cs="Times New Roman"/>
        </w:rPr>
        <w:t>n</w:t>
      </w:r>
      <w:r w:rsidR="00305C9C" w:rsidRPr="001017CB">
        <w:rPr>
          <w:rFonts w:cs="Times New Roman"/>
        </w:rPr>
        <w:t>a lata 2021-2027.</w:t>
      </w:r>
    </w:p>
    <w:p w14:paraId="09F49486" w14:textId="77777777" w:rsidR="00983792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C11EE0" w:rsidRPr="001017CB">
        <w:rPr>
          <w:rFonts w:cs="Times New Roman"/>
        </w:rPr>
        <w:t xml:space="preserve">Zamawiający zastrzega sobie prawo do unieważnienia niniejszego postępowania bez podania </w:t>
      </w:r>
      <w:r w:rsidR="00F50F7C" w:rsidRPr="001017CB">
        <w:rPr>
          <w:rFonts w:cs="Times New Roman"/>
        </w:rPr>
        <w:t>uzasadnienia</w:t>
      </w:r>
      <w:r w:rsidR="00C11EE0" w:rsidRPr="001017CB">
        <w:rPr>
          <w:rFonts w:cs="Times New Roman"/>
        </w:rPr>
        <w:t xml:space="preserve"> lub do jego zakończenia bez wyboru oferty.</w:t>
      </w:r>
    </w:p>
    <w:p w14:paraId="7E1D082B" w14:textId="514E9F23" w:rsidR="001A72ED" w:rsidRPr="001A72ED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1A72ED" w:rsidRPr="001A72ED">
        <w:rPr>
          <w:rFonts w:eastAsia="Times New Roman"/>
          <w:lang w:eastAsia="pl-PL"/>
        </w:rPr>
        <w:t>Zamawiający zastrzega sobie prawo do</w:t>
      </w:r>
      <w:r w:rsidR="001A72ED">
        <w:rPr>
          <w:rFonts w:eastAsia="Times New Roman"/>
          <w:lang w:eastAsia="pl-PL"/>
        </w:rPr>
        <w:t xml:space="preserve"> </w:t>
      </w:r>
      <w:r w:rsidR="001A72ED" w:rsidRPr="001A72ED">
        <w:rPr>
          <w:rFonts w:eastAsia="Times New Roman"/>
          <w:lang w:eastAsia="pl-PL"/>
        </w:rPr>
        <w:t>zmian całości lub części zapytania ofertowego – przed upływem terminu składania ofert (w takiej sytuacji Zamawiający przedłuży termin składania ofert o czas niezbędny do wprowadzenia zmian w ofertach – jeżeli jest to konieczne z uwagi na zakres wprowadzonych zmian)</w:t>
      </w:r>
      <w:r w:rsidR="001A72ED">
        <w:rPr>
          <w:rFonts w:eastAsia="Times New Roman"/>
          <w:lang w:eastAsia="pl-PL"/>
        </w:rPr>
        <w:t>.</w:t>
      </w:r>
    </w:p>
    <w:p w14:paraId="26C9961E" w14:textId="585F1463" w:rsidR="004A5A72" w:rsidRPr="001017CB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="004A5A72" w:rsidRPr="001017CB">
        <w:rPr>
          <w:rFonts w:cs="Times New Roman"/>
        </w:rPr>
        <w:t xml:space="preserve">W wypadku, jeśli gdziekolwiek w </w:t>
      </w:r>
      <w:r w:rsidR="009A574D">
        <w:rPr>
          <w:rFonts w:cs="Times New Roman"/>
        </w:rPr>
        <w:t>z</w:t>
      </w:r>
      <w:r w:rsidR="004A5A72" w:rsidRPr="001017CB">
        <w:rPr>
          <w:rFonts w:cs="Times New Roman"/>
        </w:rPr>
        <w:t xml:space="preserve">apytaniu </w:t>
      </w:r>
      <w:r w:rsidR="009A574D">
        <w:rPr>
          <w:rFonts w:cs="Times New Roman"/>
        </w:rPr>
        <w:t>o</w:t>
      </w:r>
      <w:r w:rsidR="004A5A72" w:rsidRPr="001017CB">
        <w:rPr>
          <w:rFonts w:cs="Times New Roman"/>
        </w:rPr>
        <w:t>fertowym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  <w:r w:rsidR="00F74139" w:rsidRPr="001017CB">
        <w:rPr>
          <w:rFonts w:cs="Times New Roman"/>
        </w:rPr>
        <w:t xml:space="preserve"> W wypadku </w:t>
      </w:r>
      <w:r w:rsidR="00440269" w:rsidRPr="001017CB">
        <w:rPr>
          <w:rFonts w:cs="Times New Roman"/>
        </w:rPr>
        <w:t xml:space="preserve">oferowania rozwiązań równoważnych, </w:t>
      </w:r>
      <w:r w:rsidR="00F74139" w:rsidRPr="001017CB">
        <w:rPr>
          <w:rFonts w:cs="Times New Roman"/>
        </w:rPr>
        <w:t xml:space="preserve">Wykonawca powinien udowodnić w swojej ofercie, że proponowane rozwiązania w równoważnym stopniu spełniają wymagania określone w niniejszym </w:t>
      </w:r>
      <w:r w:rsidR="009A574D">
        <w:rPr>
          <w:rFonts w:cs="Times New Roman"/>
        </w:rPr>
        <w:t>z</w:t>
      </w:r>
      <w:r w:rsidR="00F74139" w:rsidRPr="001017CB">
        <w:rPr>
          <w:rFonts w:cs="Times New Roman"/>
        </w:rPr>
        <w:t xml:space="preserve">apytaniu </w:t>
      </w:r>
      <w:r w:rsidR="009A574D">
        <w:rPr>
          <w:rFonts w:cs="Times New Roman"/>
        </w:rPr>
        <w:t>o</w:t>
      </w:r>
      <w:r w:rsidR="00F74139" w:rsidRPr="001017CB">
        <w:rPr>
          <w:rFonts w:cs="Times New Roman"/>
        </w:rPr>
        <w:t>fertowym.</w:t>
      </w:r>
    </w:p>
    <w:p w14:paraId="1F6A4C2C" w14:textId="5C585647" w:rsidR="00C6567C" w:rsidRPr="001017CB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="00C6567C" w:rsidRPr="001017CB">
        <w:rPr>
          <w:rFonts w:cs="Times New Roman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4C1AB63" w14:textId="7DC5EE40" w:rsidR="00E05E26" w:rsidRPr="001017CB" w:rsidRDefault="00983792" w:rsidP="0098379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6. </w:t>
      </w:r>
      <w:r w:rsidR="00E05E26" w:rsidRPr="001017CB">
        <w:rPr>
          <w:rFonts w:cs="Times New Roman"/>
        </w:rPr>
        <w:t xml:space="preserve">W wypadku różnicy </w:t>
      </w:r>
      <w:r w:rsidR="005E20ED" w:rsidRPr="001017CB">
        <w:rPr>
          <w:rFonts w:cs="Times New Roman"/>
        </w:rPr>
        <w:t xml:space="preserve">w samej treści </w:t>
      </w:r>
      <w:r w:rsidR="00F50F7C" w:rsidRPr="001017CB">
        <w:rPr>
          <w:rFonts w:cs="Times New Roman"/>
        </w:rPr>
        <w:t>zapytania</w:t>
      </w:r>
      <w:r w:rsidR="005E20ED" w:rsidRPr="001017CB">
        <w:rPr>
          <w:rFonts w:cs="Times New Roman"/>
        </w:rPr>
        <w:t xml:space="preserve"> lub między </w:t>
      </w:r>
      <w:r w:rsidR="00E05E26" w:rsidRPr="001017CB">
        <w:rPr>
          <w:rFonts w:cs="Times New Roman"/>
        </w:rPr>
        <w:t xml:space="preserve">treścią Zapytania opublikowaną w Bazie Konkurencyjności, a treścią </w:t>
      </w:r>
      <w:r w:rsidR="00043360" w:rsidRPr="001017CB">
        <w:rPr>
          <w:rFonts w:cs="Times New Roman"/>
        </w:rPr>
        <w:t>zawartą</w:t>
      </w:r>
      <w:r w:rsidR="00E05E26" w:rsidRPr="001017CB">
        <w:rPr>
          <w:rFonts w:cs="Times New Roman"/>
        </w:rPr>
        <w:t xml:space="preserve"> w </w:t>
      </w:r>
      <w:r w:rsidR="00043360" w:rsidRPr="001017CB">
        <w:rPr>
          <w:rFonts w:cs="Times New Roman"/>
        </w:rPr>
        <w:t xml:space="preserve">pliku stanowiącym </w:t>
      </w:r>
      <w:r w:rsidR="00E05E26" w:rsidRPr="001017CB">
        <w:rPr>
          <w:rFonts w:cs="Times New Roman"/>
        </w:rPr>
        <w:t>załącznik</w:t>
      </w:r>
      <w:r w:rsidR="00043360" w:rsidRPr="001017CB">
        <w:rPr>
          <w:rFonts w:cs="Times New Roman"/>
        </w:rPr>
        <w:t xml:space="preserve"> do tego Zapytania</w:t>
      </w:r>
      <w:r w:rsidR="00E05E26" w:rsidRPr="001017CB">
        <w:rPr>
          <w:rFonts w:cs="Times New Roman"/>
        </w:rPr>
        <w:t>,</w:t>
      </w:r>
      <w:r w:rsidR="00D416EC" w:rsidRPr="001017CB">
        <w:rPr>
          <w:rFonts w:cs="Times New Roman"/>
        </w:rPr>
        <w:t xml:space="preserve"> lub opublikowaną w inny sposób, </w:t>
      </w:r>
      <w:r w:rsidR="00E05E26" w:rsidRPr="001017CB">
        <w:rPr>
          <w:rFonts w:cs="Times New Roman"/>
        </w:rPr>
        <w:t xml:space="preserve">pierwszeństwo ma treść opublikowana </w:t>
      </w:r>
      <w:r w:rsidR="00043360" w:rsidRPr="001017CB">
        <w:rPr>
          <w:rFonts w:cs="Times New Roman"/>
        </w:rPr>
        <w:t xml:space="preserve">bezpośrednio </w:t>
      </w:r>
      <w:r w:rsidR="00E05E26" w:rsidRPr="001017CB">
        <w:rPr>
          <w:rFonts w:cs="Times New Roman"/>
        </w:rPr>
        <w:t>w Bazie Konkurencyjności.</w:t>
      </w:r>
    </w:p>
    <w:p w14:paraId="04D8BBED" w14:textId="77777777" w:rsidR="00DA2EDB" w:rsidRPr="001017CB" w:rsidRDefault="00DA2EDB" w:rsidP="00DA2EDB">
      <w:pPr>
        <w:pStyle w:val="Standard"/>
        <w:jc w:val="both"/>
        <w:rPr>
          <w:rFonts w:cs="Times New Roman"/>
        </w:rPr>
      </w:pPr>
    </w:p>
    <w:p w14:paraId="09AE271A" w14:textId="77777777" w:rsidR="00132A61" w:rsidRPr="001017CB" w:rsidRDefault="00132A61" w:rsidP="00143CAE">
      <w:pPr>
        <w:pStyle w:val="Standard"/>
        <w:numPr>
          <w:ilvl w:val="0"/>
          <w:numId w:val="10"/>
        </w:numPr>
        <w:ind w:left="0" w:firstLine="0"/>
        <w:jc w:val="both"/>
        <w:rPr>
          <w:rFonts w:cs="Times New Roman"/>
        </w:rPr>
      </w:pPr>
      <w:r w:rsidRPr="001017CB">
        <w:rPr>
          <w:rFonts w:cs="Times New Roman"/>
          <w:sz w:val="20"/>
          <w:szCs w:val="20"/>
        </w:rPr>
        <w:br w:type="page"/>
      </w:r>
    </w:p>
    <w:p w14:paraId="791EC62A" w14:textId="45752DA2" w:rsidR="00EF535F" w:rsidRPr="001017CB" w:rsidRDefault="00EF535F" w:rsidP="00382B15">
      <w:pPr>
        <w:pStyle w:val="Standard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lastRenderedPageBreak/>
        <w:t xml:space="preserve">Załącznik Nr 1 do </w:t>
      </w:r>
      <w:r w:rsidR="00C976B1">
        <w:rPr>
          <w:rFonts w:cs="Times New Roman"/>
          <w:sz w:val="20"/>
          <w:szCs w:val="20"/>
        </w:rPr>
        <w:t>z</w:t>
      </w:r>
      <w:r w:rsidR="00401BC6" w:rsidRPr="001017CB">
        <w:rPr>
          <w:rFonts w:cs="Times New Roman"/>
          <w:sz w:val="20"/>
          <w:szCs w:val="20"/>
        </w:rPr>
        <w:t>apytania</w:t>
      </w:r>
      <w:r w:rsidR="00382B15" w:rsidRPr="001017CB">
        <w:rPr>
          <w:rFonts w:cs="Times New Roman"/>
          <w:sz w:val="20"/>
          <w:szCs w:val="20"/>
        </w:rPr>
        <w:t xml:space="preserve"> </w:t>
      </w:r>
      <w:r w:rsidR="00C976B1">
        <w:rPr>
          <w:rFonts w:cs="Times New Roman"/>
          <w:sz w:val="20"/>
          <w:szCs w:val="20"/>
        </w:rPr>
        <w:t>o</w:t>
      </w:r>
      <w:r w:rsidR="00412DD1" w:rsidRPr="001017CB">
        <w:rPr>
          <w:rFonts w:cs="Times New Roman"/>
          <w:sz w:val="20"/>
          <w:szCs w:val="20"/>
        </w:rPr>
        <w:t>fertowego</w:t>
      </w:r>
    </w:p>
    <w:p w14:paraId="2CA54287" w14:textId="43EE4591" w:rsidR="00EF535F" w:rsidRPr="001017CB" w:rsidRDefault="00EF535F" w:rsidP="00382B15">
      <w:pPr>
        <w:pStyle w:val="Standard"/>
        <w:ind w:firstLine="360"/>
        <w:jc w:val="right"/>
        <w:rPr>
          <w:rFonts w:cs="Times New Roman"/>
        </w:rPr>
      </w:pPr>
      <w:r w:rsidRPr="001017CB">
        <w:rPr>
          <w:rFonts w:cs="Times New Roman"/>
          <w:sz w:val="20"/>
          <w:szCs w:val="20"/>
        </w:rPr>
        <w:t xml:space="preserve">Postępowanie </w:t>
      </w:r>
      <w:r w:rsidR="003869B9" w:rsidRPr="001017CB">
        <w:rPr>
          <w:rFonts w:cs="Times New Roman"/>
          <w:sz w:val="20"/>
          <w:szCs w:val="20"/>
        </w:rPr>
        <w:t xml:space="preserve">nr </w:t>
      </w:r>
      <w:sdt>
        <w:sdtPr>
          <w:rPr>
            <w:rFonts w:cs="Times New Roman"/>
            <w:sz w:val="20"/>
            <w:szCs w:val="20"/>
          </w:rPr>
          <w:alias w:val="Słowa kluczowe"/>
          <w:id w:val="11183283"/>
          <w:placeholder>
            <w:docPart w:val="15C13ABBBB5946878089D67E8DC202F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  <w:sz w:val="20"/>
              <w:szCs w:val="20"/>
            </w:rPr>
            <w:t>2/2025/A.1.2.1.KPO</w:t>
          </w:r>
        </w:sdtContent>
      </w:sdt>
    </w:p>
    <w:p w14:paraId="5AF605E4" w14:textId="77777777" w:rsidR="008400F4" w:rsidRPr="001017CB" w:rsidRDefault="008400F4" w:rsidP="00ED6D89">
      <w:pPr>
        <w:pStyle w:val="Standard"/>
        <w:ind w:firstLine="360"/>
        <w:jc w:val="right"/>
        <w:rPr>
          <w:rFonts w:cs="Times New Roman"/>
          <w:b/>
          <w:sz w:val="16"/>
          <w:szCs w:val="16"/>
        </w:rPr>
      </w:pPr>
    </w:p>
    <w:p w14:paraId="2B4CD54B" w14:textId="6251558E" w:rsidR="00EF535F" w:rsidRPr="00935262" w:rsidRDefault="000D7F03" w:rsidP="00ED6D89">
      <w:pPr>
        <w:pStyle w:val="Standard"/>
        <w:ind w:firstLine="360"/>
        <w:jc w:val="right"/>
        <w:rPr>
          <w:rFonts w:cs="Times New Roman"/>
          <w:bCs/>
          <w:u w:val="single"/>
        </w:rPr>
      </w:pPr>
      <w:r w:rsidRPr="00935262">
        <w:rPr>
          <w:rFonts w:cs="Times New Roman"/>
          <w:bCs/>
          <w:u w:val="single"/>
        </w:rPr>
        <w:t xml:space="preserve">Dane </w:t>
      </w:r>
      <w:r w:rsidR="00EF535F" w:rsidRPr="00935262">
        <w:rPr>
          <w:rFonts w:cs="Times New Roman"/>
          <w:bCs/>
          <w:u w:val="single"/>
        </w:rPr>
        <w:t>Zamawiając</w:t>
      </w:r>
      <w:r w:rsidRPr="00935262">
        <w:rPr>
          <w:rFonts w:cs="Times New Roman"/>
          <w:bCs/>
          <w:u w:val="single"/>
        </w:rPr>
        <w:t>ego</w:t>
      </w:r>
      <w:r w:rsidR="00EF535F" w:rsidRPr="00935262">
        <w:rPr>
          <w:rFonts w:cs="Times New Roman"/>
          <w:bCs/>
          <w:u w:val="single"/>
        </w:rPr>
        <w:t>:</w:t>
      </w:r>
    </w:p>
    <w:p w14:paraId="2512178D" w14:textId="77777777" w:rsidR="00A6134C" w:rsidRPr="00221213" w:rsidRDefault="00A6134C" w:rsidP="00A6134C">
      <w:pPr>
        <w:pStyle w:val="Standard"/>
        <w:ind w:firstLine="360"/>
        <w:jc w:val="right"/>
        <w:rPr>
          <w:rFonts w:cs="Times New Roman"/>
          <w:b/>
          <w:bCs/>
        </w:rPr>
      </w:pPr>
      <w:r w:rsidRPr="00221213">
        <w:rPr>
          <w:rFonts w:cs="Times New Roman"/>
          <w:b/>
          <w:bCs/>
        </w:rPr>
        <w:t>Centrum Imprez Okolicznościowych Casablanka s.c.</w:t>
      </w:r>
    </w:p>
    <w:p w14:paraId="421E402F" w14:textId="77777777" w:rsidR="00A6134C" w:rsidRPr="00221213" w:rsidRDefault="00A6134C" w:rsidP="00A6134C">
      <w:pPr>
        <w:pStyle w:val="Standard"/>
        <w:ind w:firstLine="360"/>
        <w:jc w:val="right"/>
        <w:rPr>
          <w:rFonts w:cs="Times New Roman"/>
          <w:b/>
          <w:bCs/>
        </w:rPr>
      </w:pPr>
      <w:r w:rsidRPr="00221213">
        <w:rPr>
          <w:rFonts w:cs="Times New Roman"/>
          <w:b/>
          <w:bCs/>
        </w:rPr>
        <w:t>Andrzej Stawiarski, Konrad Stawiarski</w:t>
      </w:r>
    </w:p>
    <w:p w14:paraId="1D911B40" w14:textId="77777777" w:rsidR="00A6134C" w:rsidRPr="00221213" w:rsidRDefault="00A6134C" w:rsidP="00A6134C">
      <w:pPr>
        <w:pStyle w:val="Standard"/>
        <w:ind w:firstLine="360"/>
        <w:jc w:val="right"/>
        <w:rPr>
          <w:rFonts w:cs="Times New Roman"/>
        </w:rPr>
      </w:pPr>
      <w:r w:rsidRPr="00221213">
        <w:rPr>
          <w:rFonts w:cs="Times New Roman"/>
        </w:rPr>
        <w:t>Niskowa 120</w:t>
      </w:r>
    </w:p>
    <w:p w14:paraId="62CF275C" w14:textId="77777777" w:rsidR="00A6134C" w:rsidRPr="00221213" w:rsidRDefault="00A6134C" w:rsidP="00A6134C">
      <w:pPr>
        <w:pStyle w:val="Standard"/>
        <w:ind w:firstLine="360"/>
        <w:jc w:val="right"/>
        <w:rPr>
          <w:rFonts w:cs="Times New Roman"/>
        </w:rPr>
      </w:pPr>
      <w:r w:rsidRPr="00221213">
        <w:rPr>
          <w:rFonts w:cs="Times New Roman"/>
        </w:rPr>
        <w:t>33-395 Niskowa</w:t>
      </w:r>
    </w:p>
    <w:p w14:paraId="4025EEB5" w14:textId="77777777" w:rsidR="00A6134C" w:rsidRPr="001017CB" w:rsidRDefault="00A6134C" w:rsidP="00A6134C">
      <w:pPr>
        <w:pStyle w:val="Standard"/>
        <w:ind w:firstLine="360"/>
        <w:jc w:val="right"/>
        <w:rPr>
          <w:rFonts w:cs="Times New Roman"/>
          <w:b/>
        </w:rPr>
      </w:pPr>
      <w:r w:rsidRPr="00D12C27">
        <w:rPr>
          <w:rFonts w:cs="Times New Roman"/>
          <w:bCs/>
        </w:rPr>
        <w:t xml:space="preserve">NIP: </w:t>
      </w:r>
      <w:r w:rsidRPr="00221213">
        <w:rPr>
          <w:rFonts w:cs="Times New Roman"/>
          <w:bCs/>
        </w:rPr>
        <w:t>7343478667</w:t>
      </w:r>
    </w:p>
    <w:p w14:paraId="39D292ED" w14:textId="77777777" w:rsidR="005A1215" w:rsidRDefault="005A1215" w:rsidP="00F25C92">
      <w:pPr>
        <w:pStyle w:val="Standard"/>
        <w:ind w:firstLine="360"/>
        <w:jc w:val="center"/>
        <w:rPr>
          <w:rFonts w:cs="Times New Roman"/>
          <w:b/>
        </w:rPr>
      </w:pPr>
    </w:p>
    <w:p w14:paraId="1BA209C9" w14:textId="0A7B5E05" w:rsidR="00EF535F" w:rsidRPr="001017CB" w:rsidRDefault="00EF535F" w:rsidP="00F25C92">
      <w:pPr>
        <w:pStyle w:val="Standard"/>
        <w:ind w:firstLine="360"/>
        <w:jc w:val="center"/>
        <w:rPr>
          <w:rFonts w:cs="Times New Roman"/>
          <w:b/>
        </w:rPr>
      </w:pPr>
      <w:r w:rsidRPr="001017CB">
        <w:rPr>
          <w:rFonts w:cs="Times New Roman"/>
          <w:b/>
        </w:rPr>
        <w:t>FORMULARZ OFERTY</w:t>
      </w:r>
    </w:p>
    <w:p w14:paraId="325E152C" w14:textId="77777777" w:rsidR="00EF535F" w:rsidRPr="001017CB" w:rsidRDefault="00EF535F" w:rsidP="00F25C92">
      <w:pPr>
        <w:pStyle w:val="Standard"/>
        <w:ind w:firstLine="360"/>
        <w:jc w:val="center"/>
        <w:rPr>
          <w:rFonts w:cs="Times New Roman"/>
          <w:b/>
          <w:sz w:val="16"/>
          <w:szCs w:val="16"/>
        </w:rPr>
      </w:pPr>
    </w:p>
    <w:p w14:paraId="5E5F18D1" w14:textId="5E86C64F" w:rsidR="00EF535F" w:rsidRPr="001017CB" w:rsidRDefault="00EF535F" w:rsidP="007C47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 xml:space="preserve">Działając w imieniu i na </w:t>
      </w:r>
      <w:r w:rsidR="00F50F7C" w:rsidRPr="001017CB">
        <w:rPr>
          <w:rFonts w:cs="Times New Roman"/>
        </w:rPr>
        <w:t>rzecz Wykonawcy</w:t>
      </w:r>
      <w:r w:rsidRPr="001017CB">
        <w:rPr>
          <w:rFonts w:cs="Times New Roman"/>
        </w:rPr>
        <w:t>:</w:t>
      </w:r>
    </w:p>
    <w:p w14:paraId="0147EFFB" w14:textId="77777777" w:rsidR="00EF535F" w:rsidRPr="001017CB" w:rsidRDefault="00EF535F" w:rsidP="00F25C92">
      <w:pPr>
        <w:pStyle w:val="Standard"/>
        <w:ind w:firstLine="360"/>
        <w:jc w:val="both"/>
        <w:rPr>
          <w:rFonts w:cs="Times New Roman"/>
        </w:rPr>
      </w:pPr>
    </w:p>
    <w:p w14:paraId="3FCE32CC" w14:textId="77777777" w:rsidR="00EF535F" w:rsidRPr="001017CB" w:rsidRDefault="00EF535F" w:rsidP="007C47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…......................................................................................................................................................</w:t>
      </w:r>
      <w:r w:rsidR="007C476F" w:rsidRPr="001017CB">
        <w:rPr>
          <w:rFonts w:cs="Times New Roman"/>
        </w:rPr>
        <w:t>......</w:t>
      </w:r>
      <w:r w:rsidRPr="001017CB">
        <w:rPr>
          <w:rFonts w:cs="Times New Roman"/>
        </w:rPr>
        <w:t xml:space="preserve"> </w:t>
      </w:r>
    </w:p>
    <w:p w14:paraId="647F81F1" w14:textId="77777777" w:rsidR="00EF535F" w:rsidRPr="001017CB" w:rsidRDefault="00EF535F" w:rsidP="00451889">
      <w:pPr>
        <w:pStyle w:val="Standard"/>
        <w:jc w:val="center"/>
        <w:rPr>
          <w:rFonts w:cs="Times New Roman"/>
          <w:sz w:val="16"/>
          <w:szCs w:val="16"/>
        </w:rPr>
      </w:pPr>
      <w:r w:rsidRPr="001017CB">
        <w:rPr>
          <w:rFonts w:cs="Times New Roman"/>
          <w:sz w:val="16"/>
          <w:szCs w:val="16"/>
        </w:rPr>
        <w:t>(</w:t>
      </w:r>
      <w:r w:rsidR="0014158B" w:rsidRPr="001017CB">
        <w:rPr>
          <w:rFonts w:cs="Times New Roman"/>
          <w:sz w:val="16"/>
          <w:szCs w:val="16"/>
        </w:rPr>
        <w:t>PEŁNA NAZWA WYKONAWCY</w:t>
      </w:r>
      <w:r w:rsidR="00D45995" w:rsidRPr="001017CB">
        <w:rPr>
          <w:rFonts w:cs="Times New Roman"/>
          <w:sz w:val="16"/>
          <w:szCs w:val="16"/>
        </w:rPr>
        <w:t>, NR NIP</w:t>
      </w:r>
      <w:r w:rsidRPr="001017CB">
        <w:rPr>
          <w:rFonts w:cs="Times New Roman"/>
          <w:sz w:val="16"/>
          <w:szCs w:val="16"/>
        </w:rPr>
        <w:t>)</w:t>
      </w:r>
    </w:p>
    <w:p w14:paraId="0AA8EAF2" w14:textId="77777777" w:rsidR="00EF535F" w:rsidRPr="001017CB" w:rsidRDefault="00EF535F" w:rsidP="008400F4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ab/>
      </w:r>
    </w:p>
    <w:p w14:paraId="0D4A0B14" w14:textId="7852380A" w:rsidR="00EF535F" w:rsidRPr="001017CB" w:rsidRDefault="00EF535F" w:rsidP="007C476F">
      <w:pPr>
        <w:pStyle w:val="Standard"/>
        <w:rPr>
          <w:rFonts w:cs="Times New Roman"/>
        </w:rPr>
      </w:pPr>
      <w:r w:rsidRPr="001017CB">
        <w:rPr>
          <w:rFonts w:cs="Times New Roman"/>
        </w:rPr>
        <w:t>z siedzibą w</w:t>
      </w:r>
      <w:r w:rsidR="00E6032C" w:rsidRPr="001017CB">
        <w:rPr>
          <w:rFonts w:cs="Times New Roman"/>
        </w:rPr>
        <w:t xml:space="preserve">/zamieszkałego </w:t>
      </w:r>
      <w:r w:rsidR="00F50F7C" w:rsidRPr="001017CB">
        <w:rPr>
          <w:rFonts w:cs="Times New Roman"/>
        </w:rPr>
        <w:t>w: …</w:t>
      </w:r>
      <w:r w:rsidRPr="001017CB">
        <w:rPr>
          <w:rFonts w:cs="Times New Roman"/>
        </w:rPr>
        <w:t>..................................................................................................</w:t>
      </w:r>
      <w:r w:rsidR="0014158B" w:rsidRPr="001017CB">
        <w:rPr>
          <w:rFonts w:cs="Times New Roman"/>
        </w:rPr>
        <w:t>.</w:t>
      </w:r>
      <w:r w:rsidR="007C476F" w:rsidRPr="001017CB">
        <w:rPr>
          <w:rFonts w:cs="Times New Roman"/>
        </w:rPr>
        <w:t>......</w:t>
      </w:r>
    </w:p>
    <w:p w14:paraId="6C97A47A" w14:textId="77777777" w:rsidR="00EF535F" w:rsidRPr="001017CB" w:rsidRDefault="00EF535F" w:rsidP="00451889">
      <w:pPr>
        <w:pStyle w:val="Standard"/>
        <w:ind w:firstLine="360"/>
        <w:jc w:val="center"/>
        <w:rPr>
          <w:rFonts w:cs="Times New Roman"/>
          <w:sz w:val="16"/>
          <w:szCs w:val="16"/>
        </w:rPr>
      </w:pPr>
      <w:r w:rsidRPr="001017CB">
        <w:rPr>
          <w:rFonts w:cs="Times New Roman"/>
          <w:sz w:val="16"/>
          <w:szCs w:val="16"/>
        </w:rPr>
        <w:t>(</w:t>
      </w:r>
      <w:r w:rsidR="0014158B" w:rsidRPr="001017CB">
        <w:rPr>
          <w:rFonts w:cs="Times New Roman"/>
          <w:sz w:val="16"/>
          <w:szCs w:val="16"/>
        </w:rPr>
        <w:t>ADRES ZAMIESZKANIA/ADRES SIEDZIBY</w:t>
      </w:r>
      <w:r w:rsidRPr="001017CB">
        <w:rPr>
          <w:rFonts w:cs="Times New Roman"/>
          <w:sz w:val="16"/>
          <w:szCs w:val="16"/>
        </w:rPr>
        <w:t>)</w:t>
      </w:r>
    </w:p>
    <w:p w14:paraId="108DCE97" w14:textId="77777777" w:rsidR="00EF535F" w:rsidRPr="001017CB" w:rsidRDefault="00EF535F" w:rsidP="00656E29">
      <w:pPr>
        <w:pStyle w:val="Standard"/>
        <w:ind w:firstLine="360"/>
        <w:rPr>
          <w:rFonts w:cs="Times New Roman"/>
        </w:rPr>
      </w:pPr>
    </w:p>
    <w:p w14:paraId="2B3B2A7C" w14:textId="77777777" w:rsidR="00EF535F" w:rsidRPr="001017CB" w:rsidRDefault="00EF535F" w:rsidP="007C476F">
      <w:pPr>
        <w:pStyle w:val="Standard"/>
        <w:rPr>
          <w:rFonts w:cs="Times New Roman"/>
        </w:rPr>
      </w:pPr>
      <w:r w:rsidRPr="001017CB">
        <w:rPr>
          <w:rFonts w:cs="Times New Roman"/>
        </w:rPr>
        <w:t>…......................................................................................................................................................</w:t>
      </w:r>
      <w:r w:rsidR="007C476F" w:rsidRPr="001017CB">
        <w:rPr>
          <w:rFonts w:cs="Times New Roman"/>
        </w:rPr>
        <w:t>......</w:t>
      </w:r>
    </w:p>
    <w:p w14:paraId="17D9904B" w14:textId="77777777" w:rsidR="00EF535F" w:rsidRPr="001017CB" w:rsidRDefault="00EF535F" w:rsidP="00451889">
      <w:pPr>
        <w:pStyle w:val="Standard"/>
        <w:ind w:firstLine="360"/>
        <w:jc w:val="center"/>
        <w:rPr>
          <w:rFonts w:cs="Times New Roman"/>
          <w:sz w:val="16"/>
          <w:szCs w:val="16"/>
        </w:rPr>
      </w:pPr>
      <w:r w:rsidRPr="001017CB">
        <w:rPr>
          <w:rFonts w:cs="Times New Roman"/>
          <w:sz w:val="16"/>
          <w:szCs w:val="16"/>
        </w:rPr>
        <w:t>(NR TELEFONU, ADRES POCZTY ELEKTRONICZNEJ)</w:t>
      </w:r>
    </w:p>
    <w:p w14:paraId="10815E66" w14:textId="77777777" w:rsidR="00EF535F" w:rsidRPr="001017CB" w:rsidRDefault="00EF535F" w:rsidP="00656E29">
      <w:pPr>
        <w:pStyle w:val="Standard"/>
        <w:ind w:firstLine="360"/>
        <w:rPr>
          <w:rFonts w:cs="Times New Roman"/>
          <w:sz w:val="16"/>
          <w:szCs w:val="16"/>
        </w:rPr>
      </w:pPr>
    </w:p>
    <w:p w14:paraId="4E0F17AA" w14:textId="720375B2" w:rsidR="00EF535F" w:rsidRPr="001017CB" w:rsidRDefault="00EF535F" w:rsidP="004F4A51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w odpowiedzi na z</w:t>
      </w:r>
      <w:r w:rsidR="0014158B" w:rsidRPr="001017CB">
        <w:rPr>
          <w:rFonts w:cs="Times New Roman"/>
        </w:rPr>
        <w:t>apytanie</w:t>
      </w:r>
      <w:r w:rsidRPr="001017CB">
        <w:rPr>
          <w:rFonts w:cs="Times New Roman"/>
        </w:rPr>
        <w:t xml:space="preserve"> </w:t>
      </w:r>
      <w:r w:rsidR="00D42C9C" w:rsidRPr="001017CB">
        <w:rPr>
          <w:rFonts w:cs="Times New Roman"/>
        </w:rPr>
        <w:t xml:space="preserve">ofertowe nr </w:t>
      </w:r>
      <w:sdt>
        <w:sdtPr>
          <w:rPr>
            <w:rFonts w:cs="Times New Roman"/>
          </w:rPr>
          <w:alias w:val="Słowa kluczowe"/>
          <w:id w:val="11183288"/>
          <w:placeholder>
            <w:docPart w:val="AA87009F75124646BEDEB3B5CD4E41A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</w:rPr>
            <w:t>2/2025/A.1.2.1.KPO</w:t>
          </w:r>
        </w:sdtContent>
      </w:sdt>
      <w:r w:rsidR="00D42C9C" w:rsidRPr="001017CB">
        <w:rPr>
          <w:rFonts w:cs="Times New Roman"/>
        </w:rPr>
        <w:t xml:space="preserve"> </w:t>
      </w:r>
      <w:r w:rsidRPr="001017CB">
        <w:rPr>
          <w:rFonts w:cs="Times New Roman"/>
        </w:rPr>
        <w:t>składam ofertę w postępowaniu</w:t>
      </w:r>
      <w:r w:rsidR="008848BB" w:rsidRPr="001017CB">
        <w:rPr>
          <w:rFonts w:cs="Times New Roman"/>
        </w:rPr>
        <w:t>.</w:t>
      </w:r>
    </w:p>
    <w:p w14:paraId="340BBFD5" w14:textId="77777777" w:rsidR="00EF535F" w:rsidRPr="001017CB" w:rsidRDefault="00EF535F" w:rsidP="004F4A51">
      <w:pPr>
        <w:jc w:val="both"/>
        <w:rPr>
          <w:rFonts w:cs="Times New Roman"/>
          <w:sz w:val="16"/>
          <w:szCs w:val="16"/>
        </w:rPr>
      </w:pPr>
    </w:p>
    <w:p w14:paraId="41CB1782" w14:textId="77777777" w:rsidR="00F53305" w:rsidRPr="001017CB" w:rsidRDefault="00F53305" w:rsidP="00630585">
      <w:pPr>
        <w:rPr>
          <w:rFonts w:cs="Times New Roman"/>
        </w:rPr>
      </w:pPr>
      <w:r w:rsidRPr="001017CB">
        <w:rPr>
          <w:rFonts w:cs="Times New Roman"/>
        </w:rPr>
        <w:t>Oferuję realizację zamówienia za cenę:</w:t>
      </w:r>
    </w:p>
    <w:p w14:paraId="15862602" w14:textId="77777777" w:rsidR="00FC0EC0" w:rsidRPr="001017CB" w:rsidRDefault="00FC0EC0" w:rsidP="00630585">
      <w:pPr>
        <w:rPr>
          <w:rFonts w:cs="Times New Roman"/>
        </w:rPr>
      </w:pPr>
    </w:p>
    <w:tbl>
      <w:tblPr>
        <w:tblStyle w:val="Tabela-Siatka"/>
        <w:tblW w:w="9628" w:type="dxa"/>
        <w:jc w:val="center"/>
        <w:tblLook w:val="04A0" w:firstRow="1" w:lastRow="0" w:firstColumn="1" w:lastColumn="0" w:noHBand="0" w:noVBand="1"/>
      </w:tblPr>
      <w:tblGrid>
        <w:gridCol w:w="4170"/>
        <w:gridCol w:w="1822"/>
        <w:gridCol w:w="1823"/>
        <w:gridCol w:w="1813"/>
      </w:tblGrid>
      <w:tr w:rsidR="009C41B6" w:rsidRPr="001017CB" w14:paraId="74F508B6" w14:textId="52D666F5" w:rsidTr="009C41B6">
        <w:trPr>
          <w:jc w:val="center"/>
        </w:trPr>
        <w:tc>
          <w:tcPr>
            <w:tcW w:w="4170" w:type="dxa"/>
            <w:shd w:val="pct15" w:color="auto" w:fill="auto"/>
          </w:tcPr>
          <w:p w14:paraId="2751BADB" w14:textId="66B2DCF8" w:rsidR="009C41B6" w:rsidRPr="002B53EF" w:rsidRDefault="009C41B6" w:rsidP="0063058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B53EF">
              <w:rPr>
                <w:rFonts w:cs="Times New Roman"/>
                <w:b/>
                <w:bCs/>
                <w:sz w:val="22"/>
                <w:szCs w:val="22"/>
              </w:rPr>
              <w:t xml:space="preserve">Nazwa </w:t>
            </w:r>
            <w:r w:rsidRPr="00FC0363">
              <w:rPr>
                <w:rFonts w:cs="Times New Roman"/>
                <w:b/>
                <w:bCs/>
                <w:sz w:val="22"/>
                <w:szCs w:val="22"/>
              </w:rPr>
              <w:t>kosztu</w:t>
            </w:r>
          </w:p>
        </w:tc>
        <w:tc>
          <w:tcPr>
            <w:tcW w:w="1822" w:type="dxa"/>
            <w:shd w:val="pct15" w:color="auto" w:fill="auto"/>
          </w:tcPr>
          <w:p w14:paraId="057A3B3B" w14:textId="7EB78D04" w:rsidR="009C41B6" w:rsidRPr="002B53EF" w:rsidRDefault="009C41B6" w:rsidP="0063058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B53EF">
              <w:rPr>
                <w:rFonts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823" w:type="dxa"/>
            <w:shd w:val="pct15" w:color="auto" w:fill="auto"/>
          </w:tcPr>
          <w:p w14:paraId="78F820D6" w14:textId="1B89C7F6" w:rsidR="009C41B6" w:rsidRPr="002B53EF" w:rsidRDefault="009C41B6" w:rsidP="0063058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B53EF">
              <w:rPr>
                <w:rFonts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813" w:type="dxa"/>
            <w:shd w:val="pct15" w:color="auto" w:fill="auto"/>
          </w:tcPr>
          <w:p w14:paraId="0638A657" w14:textId="16F2110C" w:rsidR="009C41B6" w:rsidRPr="002B53EF" w:rsidRDefault="009C41B6" w:rsidP="0063058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Waluta*</w:t>
            </w:r>
          </w:p>
        </w:tc>
      </w:tr>
      <w:tr w:rsidR="009C41B6" w:rsidRPr="001017CB" w14:paraId="467D4A69" w14:textId="46520935" w:rsidTr="00A6134C">
        <w:trPr>
          <w:trHeight w:val="401"/>
          <w:jc w:val="center"/>
        </w:trPr>
        <w:tc>
          <w:tcPr>
            <w:tcW w:w="4170" w:type="dxa"/>
          </w:tcPr>
          <w:p w14:paraId="6A815B15" w14:textId="21B40E38" w:rsidR="009C41B6" w:rsidRPr="001017CB" w:rsidRDefault="00A6134C" w:rsidP="002B53E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</w:rPr>
            </w:pPr>
            <w:proofErr w:type="spellStart"/>
            <w:r w:rsidRPr="00A6134C">
              <w:rPr>
                <w:rFonts w:cs="Times New Roman"/>
                <w:sz w:val="22"/>
                <w:szCs w:val="22"/>
              </w:rPr>
              <w:t>Mikroinstalacja</w:t>
            </w:r>
            <w:proofErr w:type="spellEnd"/>
            <w:r w:rsidRPr="00A6134C">
              <w:rPr>
                <w:rFonts w:cs="Times New Roman"/>
                <w:sz w:val="22"/>
                <w:szCs w:val="22"/>
              </w:rPr>
              <w:t xml:space="preserve"> fotowoltaiczna</w:t>
            </w:r>
          </w:p>
        </w:tc>
        <w:tc>
          <w:tcPr>
            <w:tcW w:w="1822" w:type="dxa"/>
          </w:tcPr>
          <w:p w14:paraId="7F90222C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14:paraId="577BE140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4381988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6134C" w:rsidRPr="001017CB" w14:paraId="7EAA8BF7" w14:textId="77777777" w:rsidTr="00A6134C">
        <w:trPr>
          <w:trHeight w:val="393"/>
          <w:jc w:val="center"/>
        </w:trPr>
        <w:tc>
          <w:tcPr>
            <w:tcW w:w="4170" w:type="dxa"/>
          </w:tcPr>
          <w:p w14:paraId="0E495687" w14:textId="24EA80FA" w:rsidR="00A6134C" w:rsidRDefault="00A6134C" w:rsidP="002B53E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Magazyn energii</w:t>
            </w:r>
          </w:p>
        </w:tc>
        <w:tc>
          <w:tcPr>
            <w:tcW w:w="1822" w:type="dxa"/>
          </w:tcPr>
          <w:p w14:paraId="2E893BF5" w14:textId="77777777" w:rsidR="00A6134C" w:rsidRPr="001017CB" w:rsidRDefault="00A6134C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14:paraId="61CDE158" w14:textId="77777777" w:rsidR="00A6134C" w:rsidRPr="001017CB" w:rsidRDefault="00A6134C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24AE7C7" w14:textId="77777777" w:rsidR="00A6134C" w:rsidRPr="001017CB" w:rsidRDefault="00A6134C" w:rsidP="006305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C41B6" w:rsidRPr="001017CB" w14:paraId="7E79C6A0" w14:textId="07386A19" w:rsidTr="00A6134C">
        <w:trPr>
          <w:trHeight w:val="345"/>
          <w:jc w:val="center"/>
        </w:trPr>
        <w:tc>
          <w:tcPr>
            <w:tcW w:w="4170" w:type="dxa"/>
          </w:tcPr>
          <w:p w14:paraId="1EA9C9A9" w14:textId="02B4F470" w:rsidR="009C41B6" w:rsidRPr="002B53EF" w:rsidRDefault="009C41B6" w:rsidP="002B53EF">
            <w:pPr>
              <w:widowControl/>
              <w:suppressAutoHyphens w:val="0"/>
              <w:autoSpaceDN/>
              <w:jc w:val="right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2B53EF">
              <w:rPr>
                <w:rFonts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822" w:type="dxa"/>
          </w:tcPr>
          <w:p w14:paraId="72AA2006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14:paraId="039B78E6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A4B05F2" w14:textId="77777777" w:rsidR="009C41B6" w:rsidRPr="001017CB" w:rsidRDefault="009C41B6" w:rsidP="00630585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964334D" w14:textId="77777777" w:rsidR="00201E10" w:rsidRDefault="00201E10" w:rsidP="009C41B6">
      <w:pPr>
        <w:pStyle w:val="Standard"/>
        <w:jc w:val="both"/>
      </w:pPr>
    </w:p>
    <w:p w14:paraId="61CE519F" w14:textId="2B090D9E" w:rsidR="00630585" w:rsidRDefault="009C41B6" w:rsidP="009C41B6">
      <w:pPr>
        <w:pStyle w:val="Standard"/>
        <w:jc w:val="both"/>
        <w:rPr>
          <w:rFonts w:cs="Times New Roman"/>
          <w:i/>
          <w:iCs/>
          <w:sz w:val="22"/>
          <w:szCs w:val="22"/>
        </w:rPr>
      </w:pPr>
      <w:r w:rsidRPr="007C1625">
        <w:rPr>
          <w:i/>
          <w:iCs/>
          <w:sz w:val="22"/>
          <w:szCs w:val="22"/>
        </w:rPr>
        <w:t>*</w:t>
      </w:r>
      <w:r w:rsidRPr="007C1625">
        <w:rPr>
          <w:rFonts w:cs="Times New Roman"/>
          <w:i/>
          <w:iCs/>
          <w:sz w:val="22"/>
          <w:szCs w:val="22"/>
        </w:rPr>
        <w:t xml:space="preserve"> W przypadku oferty podanej w walucie obcej </w:t>
      </w:r>
      <w:r w:rsidR="0019612A" w:rsidRPr="007C1625">
        <w:rPr>
          <w:rFonts w:cs="Times New Roman"/>
          <w:i/>
          <w:iCs/>
          <w:sz w:val="22"/>
          <w:szCs w:val="22"/>
        </w:rPr>
        <w:t>(</w:t>
      </w:r>
      <w:r w:rsidRPr="007C1625">
        <w:rPr>
          <w:rFonts w:cs="Times New Roman"/>
          <w:i/>
          <w:iCs/>
          <w:sz w:val="22"/>
          <w:szCs w:val="22"/>
        </w:rPr>
        <w:t>inn</w:t>
      </w:r>
      <w:r w:rsidR="0019612A" w:rsidRPr="007C1625">
        <w:rPr>
          <w:rFonts w:cs="Times New Roman"/>
          <w:i/>
          <w:iCs/>
          <w:sz w:val="22"/>
          <w:szCs w:val="22"/>
        </w:rPr>
        <w:t>ej</w:t>
      </w:r>
      <w:r w:rsidRPr="007C1625">
        <w:rPr>
          <w:rFonts w:cs="Times New Roman"/>
          <w:i/>
          <w:iCs/>
          <w:sz w:val="22"/>
          <w:szCs w:val="22"/>
        </w:rPr>
        <w:t xml:space="preserve"> niż złot</w:t>
      </w:r>
      <w:r w:rsidR="008F4877">
        <w:rPr>
          <w:rFonts w:cs="Times New Roman"/>
          <w:i/>
          <w:iCs/>
          <w:sz w:val="22"/>
          <w:szCs w:val="22"/>
        </w:rPr>
        <w:t>y</w:t>
      </w:r>
      <w:r w:rsidR="0019612A" w:rsidRPr="007C1625">
        <w:rPr>
          <w:rFonts w:cs="Times New Roman"/>
          <w:i/>
          <w:iCs/>
          <w:sz w:val="22"/>
          <w:szCs w:val="22"/>
        </w:rPr>
        <w:t xml:space="preserve"> polski) do przeliczenia zastosowany </w:t>
      </w:r>
      <w:r w:rsidRPr="007C1625">
        <w:rPr>
          <w:rFonts w:cs="Times New Roman"/>
          <w:i/>
          <w:iCs/>
          <w:sz w:val="22"/>
          <w:szCs w:val="22"/>
        </w:rPr>
        <w:t>z</w:t>
      </w:r>
      <w:r w:rsidR="0019612A" w:rsidRPr="007C1625">
        <w:rPr>
          <w:rFonts w:cs="Times New Roman"/>
          <w:i/>
          <w:iCs/>
          <w:sz w:val="22"/>
          <w:szCs w:val="22"/>
        </w:rPr>
        <w:t>ostanie</w:t>
      </w:r>
      <w:r w:rsidRPr="007C1625">
        <w:rPr>
          <w:rFonts w:cs="Times New Roman"/>
          <w:i/>
          <w:iCs/>
          <w:sz w:val="22"/>
          <w:szCs w:val="22"/>
        </w:rPr>
        <w:t xml:space="preserve"> średni kurs sprzedaży danej waluty wg notowań Narodowego Banku Polskiego (NBP) z dnia wystawienia oferty.</w:t>
      </w:r>
    </w:p>
    <w:p w14:paraId="72BD5C67" w14:textId="77777777" w:rsidR="00201E10" w:rsidRDefault="00201E10" w:rsidP="009C41B6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Style w:val="Tabela-Siatka"/>
        <w:tblW w:w="9425" w:type="dxa"/>
        <w:jc w:val="center"/>
        <w:tblLook w:val="04A0" w:firstRow="1" w:lastRow="0" w:firstColumn="1" w:lastColumn="0" w:noHBand="0" w:noVBand="1"/>
      </w:tblPr>
      <w:tblGrid>
        <w:gridCol w:w="2518"/>
        <w:gridCol w:w="6907"/>
      </w:tblGrid>
      <w:tr w:rsidR="00EE20E4" w:rsidRPr="00A759BF" w14:paraId="2B18FAE1" w14:textId="77777777" w:rsidTr="00EE20E4">
        <w:trPr>
          <w:jc w:val="center"/>
        </w:trPr>
        <w:tc>
          <w:tcPr>
            <w:tcW w:w="9425" w:type="dxa"/>
            <w:gridSpan w:val="2"/>
            <w:shd w:val="clear" w:color="auto" w:fill="D9D9D9"/>
          </w:tcPr>
          <w:p w14:paraId="41E28BC6" w14:textId="77777777" w:rsidR="00EE20E4" w:rsidRPr="00EE20E4" w:rsidRDefault="00EE20E4" w:rsidP="00E115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20E4">
              <w:rPr>
                <w:b/>
                <w:color w:val="000000" w:themeColor="text1"/>
                <w:sz w:val="22"/>
                <w:szCs w:val="22"/>
              </w:rPr>
              <w:t>Odniesienie do kryteriów wyboru oferty</w:t>
            </w:r>
          </w:p>
        </w:tc>
      </w:tr>
      <w:tr w:rsidR="00EE20E4" w:rsidRPr="00A759BF" w14:paraId="1780797C" w14:textId="77777777" w:rsidTr="00EE20E4">
        <w:trPr>
          <w:jc w:val="center"/>
        </w:trPr>
        <w:tc>
          <w:tcPr>
            <w:tcW w:w="2518" w:type="dxa"/>
            <w:shd w:val="clear" w:color="auto" w:fill="E6E6E6"/>
          </w:tcPr>
          <w:p w14:paraId="13ADC60D" w14:textId="21B4638E" w:rsidR="00EE20E4" w:rsidRPr="00540EBD" w:rsidRDefault="00EE20E4" w:rsidP="00E115B1">
            <w:pPr>
              <w:rPr>
                <w:b/>
                <w:color w:val="000000" w:themeColor="text1"/>
                <w:sz w:val="22"/>
                <w:szCs w:val="22"/>
              </w:rPr>
            </w:pPr>
            <w:r w:rsidRPr="00EE20E4">
              <w:rPr>
                <w:b/>
                <w:color w:val="000000" w:themeColor="text1"/>
                <w:sz w:val="22"/>
                <w:szCs w:val="22"/>
              </w:rPr>
              <w:t>Cena brutto (</w:t>
            </w:r>
            <w:r w:rsidR="00540EBD">
              <w:rPr>
                <w:b/>
                <w:color w:val="000000" w:themeColor="text1"/>
                <w:sz w:val="22"/>
                <w:szCs w:val="22"/>
              </w:rPr>
              <w:t xml:space="preserve">w </w:t>
            </w:r>
            <w:r w:rsidRPr="00EE20E4">
              <w:rPr>
                <w:b/>
                <w:color w:val="000000" w:themeColor="text1"/>
                <w:sz w:val="22"/>
                <w:szCs w:val="22"/>
              </w:rPr>
              <w:t>PLN)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„C”</w:t>
            </w:r>
            <w:r w:rsidR="00540EB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E20E4">
              <w:rPr>
                <w:color w:val="000000" w:themeColor="text1"/>
                <w:sz w:val="22"/>
                <w:szCs w:val="22"/>
              </w:rPr>
              <w:t>(</w:t>
            </w:r>
            <w:r w:rsidRPr="00EE20E4">
              <w:rPr>
                <w:sz w:val="22"/>
                <w:szCs w:val="22"/>
              </w:rPr>
              <w:t>całkowitego wykonania przedmiotu zamówienia)</w:t>
            </w:r>
          </w:p>
        </w:tc>
        <w:tc>
          <w:tcPr>
            <w:tcW w:w="6907" w:type="dxa"/>
          </w:tcPr>
          <w:p w14:paraId="0C93A729" w14:textId="77777777" w:rsidR="00EE20E4" w:rsidRPr="00EE20E4" w:rsidRDefault="00EE20E4" w:rsidP="00E115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E20E4" w:rsidRPr="00A759BF" w14:paraId="5FC4F822" w14:textId="77777777" w:rsidTr="00EE20E4">
        <w:trPr>
          <w:jc w:val="center"/>
        </w:trPr>
        <w:tc>
          <w:tcPr>
            <w:tcW w:w="2518" w:type="dxa"/>
            <w:shd w:val="clear" w:color="auto" w:fill="E6E6E6"/>
          </w:tcPr>
          <w:p w14:paraId="1D8BBB8D" w14:textId="516F7302" w:rsidR="00EE20E4" w:rsidRPr="00EE20E4" w:rsidRDefault="00EE20E4" w:rsidP="00E115B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E20E4">
              <w:rPr>
                <w:b/>
                <w:bCs/>
                <w:sz w:val="22"/>
                <w:szCs w:val="22"/>
              </w:rPr>
              <w:t>Czas reakcji serwisu (w godzinach) „S”</w:t>
            </w:r>
          </w:p>
        </w:tc>
        <w:tc>
          <w:tcPr>
            <w:tcW w:w="6907" w:type="dxa"/>
          </w:tcPr>
          <w:p w14:paraId="14A6D84F" w14:textId="1A5149EE" w:rsidR="00EE20E4" w:rsidRPr="00EE20E4" w:rsidRDefault="00EE20E4" w:rsidP="00E115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4D858A6" w14:textId="77777777" w:rsidR="00630585" w:rsidRPr="001017CB" w:rsidRDefault="00630585" w:rsidP="004F4A51">
      <w:pPr>
        <w:pStyle w:val="Tekstpodstawowy"/>
        <w:rPr>
          <w:sz w:val="24"/>
          <w:szCs w:val="24"/>
        </w:rPr>
      </w:pPr>
    </w:p>
    <w:p w14:paraId="43A39DEB" w14:textId="2C678742" w:rsidR="004656B4" w:rsidRDefault="00F53305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>Wartość oferty obejmuje wszystkie koszty związane z realizacją przedmiotu zamówienia w</w:t>
      </w:r>
      <w:r w:rsidR="00F9785A" w:rsidRPr="001017CB">
        <w:rPr>
          <w:sz w:val="24"/>
          <w:szCs w:val="24"/>
        </w:rPr>
        <w:t> </w:t>
      </w:r>
      <w:r w:rsidRPr="001017CB">
        <w:rPr>
          <w:sz w:val="24"/>
          <w:szCs w:val="24"/>
        </w:rPr>
        <w:t>szczególności: zakładany zysk, należne podatki</w:t>
      </w:r>
      <w:r w:rsidR="00BB0B43" w:rsidRPr="001017CB">
        <w:rPr>
          <w:sz w:val="24"/>
          <w:szCs w:val="24"/>
        </w:rPr>
        <w:t>.</w:t>
      </w:r>
    </w:p>
    <w:p w14:paraId="21F48904" w14:textId="77777777" w:rsidR="002A0C5F" w:rsidRDefault="002A0C5F" w:rsidP="004F4A51">
      <w:pPr>
        <w:pStyle w:val="Tekstpodstawowy"/>
        <w:rPr>
          <w:sz w:val="24"/>
          <w:szCs w:val="24"/>
        </w:rPr>
      </w:pPr>
    </w:p>
    <w:p w14:paraId="54F280C8" w14:textId="039BA9AE" w:rsidR="002A0C5F" w:rsidRPr="001017CB" w:rsidRDefault="002A0C5F" w:rsidP="002A0C5F">
      <w:pPr>
        <w:pStyle w:val="Tekstpodstawowy"/>
        <w:rPr>
          <w:sz w:val="24"/>
          <w:szCs w:val="24"/>
        </w:rPr>
      </w:pPr>
      <w:r w:rsidRPr="00D97989">
        <w:rPr>
          <w:sz w:val="24"/>
          <w:szCs w:val="24"/>
        </w:rPr>
        <w:t>Oświadczam, że spełniam warunki udziału w postepowaniu określone w pkt. C.2 zapytania ofertowego, dotyczące w szczególności: Posiadania wiedzy i doświadczenia, umożliwiających prawidłowe wykonanie przedmiotu zamówienia.</w:t>
      </w:r>
    </w:p>
    <w:p w14:paraId="76EE2453" w14:textId="77777777" w:rsidR="00AC3566" w:rsidRPr="001017CB" w:rsidRDefault="00AC3566" w:rsidP="004F4A51">
      <w:pPr>
        <w:pStyle w:val="Tekstpodstawowy"/>
        <w:rPr>
          <w:sz w:val="24"/>
          <w:szCs w:val="24"/>
        </w:rPr>
      </w:pPr>
    </w:p>
    <w:p w14:paraId="28F469D5" w14:textId="77777777" w:rsidR="00AC3566" w:rsidRPr="001017CB" w:rsidRDefault="00AC3566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>Oświadczam, że zamówienie zostanie wykonane w zgodzie z zasadami poszanowania środowiska naturalnego wynikającej z zasady zrównoważonego rozwoju.</w:t>
      </w:r>
    </w:p>
    <w:p w14:paraId="438CD696" w14:textId="77777777" w:rsidR="00B360D5" w:rsidRPr="001017CB" w:rsidRDefault="00B360D5" w:rsidP="004F4A51">
      <w:pPr>
        <w:pStyle w:val="Tekstpodstawowy"/>
        <w:rPr>
          <w:sz w:val="24"/>
          <w:szCs w:val="24"/>
        </w:rPr>
      </w:pPr>
    </w:p>
    <w:p w14:paraId="0D1119E7" w14:textId="0F9A9569" w:rsidR="00EF535F" w:rsidRPr="001017CB" w:rsidRDefault="00EF535F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>Oświadczam, że za</w:t>
      </w:r>
      <w:r w:rsidR="00910B06" w:rsidRPr="001017CB">
        <w:rPr>
          <w:sz w:val="24"/>
          <w:szCs w:val="24"/>
        </w:rPr>
        <w:t xml:space="preserve">mówienie zostanie zrealizowane </w:t>
      </w:r>
      <w:r w:rsidR="009E693B" w:rsidRPr="001017CB">
        <w:rPr>
          <w:sz w:val="24"/>
          <w:szCs w:val="24"/>
        </w:rPr>
        <w:t xml:space="preserve">w </w:t>
      </w:r>
      <w:r w:rsidR="00382B15" w:rsidRPr="001017CB">
        <w:rPr>
          <w:sz w:val="24"/>
          <w:szCs w:val="24"/>
        </w:rPr>
        <w:t xml:space="preserve">terminach określonych w </w:t>
      </w:r>
      <w:r w:rsidR="008A1F88">
        <w:rPr>
          <w:sz w:val="24"/>
          <w:szCs w:val="24"/>
        </w:rPr>
        <w:t>z</w:t>
      </w:r>
      <w:r w:rsidR="003F3A0C" w:rsidRPr="001017CB">
        <w:rPr>
          <w:sz w:val="24"/>
          <w:szCs w:val="24"/>
        </w:rPr>
        <w:t xml:space="preserve">apytaniu </w:t>
      </w:r>
      <w:r w:rsidR="008A1F88">
        <w:rPr>
          <w:sz w:val="24"/>
          <w:szCs w:val="24"/>
        </w:rPr>
        <w:t>o</w:t>
      </w:r>
      <w:r w:rsidR="003F3A0C" w:rsidRPr="001017CB">
        <w:rPr>
          <w:sz w:val="24"/>
          <w:szCs w:val="24"/>
        </w:rPr>
        <w:t>fertowym.</w:t>
      </w:r>
    </w:p>
    <w:p w14:paraId="641B6B7D" w14:textId="77777777" w:rsidR="00A30C0E" w:rsidRPr="001017CB" w:rsidRDefault="00A30C0E" w:rsidP="004F4A51">
      <w:pPr>
        <w:pStyle w:val="Tekstpodstawowy"/>
        <w:rPr>
          <w:b/>
          <w:sz w:val="24"/>
          <w:szCs w:val="24"/>
        </w:rPr>
      </w:pPr>
    </w:p>
    <w:p w14:paraId="0AF77993" w14:textId="77777777" w:rsidR="00CA1812" w:rsidRPr="001017CB" w:rsidRDefault="00EF535F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 xml:space="preserve">Oświadczam, że </w:t>
      </w:r>
      <w:r w:rsidR="00120AE0" w:rsidRPr="001017CB">
        <w:rPr>
          <w:bCs/>
          <w:sz w:val="24"/>
          <w:szCs w:val="24"/>
        </w:rPr>
        <w:t>posiadam wiedzę i zaplecze techniczne niezbędne do należytego wykonania przedmiotu zamówienia.</w:t>
      </w:r>
    </w:p>
    <w:p w14:paraId="52FFA3BD" w14:textId="77777777" w:rsidR="00B51B6A" w:rsidRPr="001017CB" w:rsidRDefault="00B51B6A" w:rsidP="00CB1F05">
      <w:pPr>
        <w:pStyle w:val="Tekstpodstawowy"/>
        <w:rPr>
          <w:sz w:val="24"/>
          <w:szCs w:val="24"/>
        </w:rPr>
      </w:pPr>
    </w:p>
    <w:p w14:paraId="3439715D" w14:textId="774AA1C8" w:rsidR="00CB1F05" w:rsidRPr="001017CB" w:rsidRDefault="00CB1F05" w:rsidP="00CB1F05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 xml:space="preserve">Oświadczam, że </w:t>
      </w:r>
      <w:r w:rsidR="00AD5C8A" w:rsidRPr="001017CB">
        <w:rPr>
          <w:sz w:val="24"/>
          <w:szCs w:val="24"/>
        </w:rPr>
        <w:t>zakres oferty</w:t>
      </w:r>
      <w:r w:rsidR="00B31EB9" w:rsidRPr="001017CB">
        <w:rPr>
          <w:sz w:val="24"/>
          <w:szCs w:val="24"/>
        </w:rPr>
        <w:t xml:space="preserve"> jest zgodn</w:t>
      </w:r>
      <w:r w:rsidR="00AD5C8A" w:rsidRPr="001017CB">
        <w:rPr>
          <w:sz w:val="24"/>
          <w:szCs w:val="24"/>
        </w:rPr>
        <w:t>y</w:t>
      </w:r>
      <w:r w:rsidR="00B31EB9" w:rsidRPr="001017CB">
        <w:rPr>
          <w:sz w:val="24"/>
          <w:szCs w:val="24"/>
        </w:rPr>
        <w:t xml:space="preserve"> z opisem przedmiotu zamówienia, </w:t>
      </w:r>
      <w:r w:rsidR="007C5E95" w:rsidRPr="001017CB">
        <w:rPr>
          <w:sz w:val="24"/>
          <w:szCs w:val="24"/>
        </w:rPr>
        <w:t>spełniam warunki udziału w post</w:t>
      </w:r>
      <w:r w:rsidR="00756361" w:rsidRPr="001017CB">
        <w:rPr>
          <w:sz w:val="24"/>
          <w:szCs w:val="24"/>
        </w:rPr>
        <w:t>ę</w:t>
      </w:r>
      <w:r w:rsidR="007C5E95" w:rsidRPr="001017CB">
        <w:rPr>
          <w:sz w:val="24"/>
          <w:szCs w:val="24"/>
        </w:rPr>
        <w:t>powaniu</w:t>
      </w:r>
      <w:r w:rsidR="00A1445F" w:rsidRPr="001017CB">
        <w:rPr>
          <w:sz w:val="24"/>
          <w:szCs w:val="24"/>
        </w:rPr>
        <w:t>.</w:t>
      </w:r>
    </w:p>
    <w:p w14:paraId="052D806D" w14:textId="3DA4985C" w:rsidR="009A183B" w:rsidRPr="001017CB" w:rsidRDefault="009A183B" w:rsidP="00CB1F05">
      <w:pPr>
        <w:pStyle w:val="Tekstpodstawowy"/>
        <w:rPr>
          <w:sz w:val="24"/>
          <w:szCs w:val="24"/>
        </w:rPr>
      </w:pPr>
    </w:p>
    <w:p w14:paraId="6E75D530" w14:textId="26579B1A" w:rsidR="009A183B" w:rsidRPr="001017CB" w:rsidRDefault="009A183B" w:rsidP="00CB1F05">
      <w:pPr>
        <w:pStyle w:val="Tekstpodstawowy"/>
        <w:rPr>
          <w:sz w:val="24"/>
          <w:szCs w:val="24"/>
        </w:rPr>
      </w:pPr>
      <w:bookmarkStart w:id="1" w:name="_Hlk129353250"/>
      <w:r w:rsidRPr="001017CB">
        <w:rPr>
          <w:sz w:val="24"/>
          <w:szCs w:val="24"/>
        </w:rPr>
        <w:t>W celu spełnienia wymagania określonego w pkt C.</w:t>
      </w:r>
      <w:r w:rsidR="0050079D">
        <w:rPr>
          <w:sz w:val="24"/>
          <w:szCs w:val="24"/>
        </w:rPr>
        <w:t>3</w:t>
      </w:r>
      <w:r w:rsidRPr="001017CB">
        <w:rPr>
          <w:sz w:val="24"/>
          <w:szCs w:val="24"/>
        </w:rPr>
        <w:t xml:space="preserve"> </w:t>
      </w:r>
      <w:r w:rsidR="007E4B17">
        <w:rPr>
          <w:sz w:val="24"/>
          <w:szCs w:val="24"/>
        </w:rPr>
        <w:t>z</w:t>
      </w:r>
      <w:r w:rsidRPr="001017CB">
        <w:rPr>
          <w:sz w:val="24"/>
          <w:szCs w:val="24"/>
        </w:rPr>
        <w:t xml:space="preserve">apytania </w:t>
      </w:r>
      <w:r w:rsidR="007E4B17">
        <w:rPr>
          <w:sz w:val="24"/>
          <w:szCs w:val="24"/>
        </w:rPr>
        <w:t>o</w:t>
      </w:r>
      <w:r w:rsidRPr="001017CB">
        <w:rPr>
          <w:sz w:val="24"/>
          <w:szCs w:val="24"/>
        </w:rPr>
        <w:t>fertowego oświadczam, że do oferty dołączyłem opisane w jego podpun</w:t>
      </w:r>
      <w:r w:rsidR="00BA5B24" w:rsidRPr="001017CB">
        <w:rPr>
          <w:sz w:val="24"/>
          <w:szCs w:val="24"/>
        </w:rPr>
        <w:t>kcie</w:t>
      </w:r>
      <w:r w:rsidRPr="001017CB">
        <w:rPr>
          <w:sz w:val="24"/>
          <w:szCs w:val="24"/>
        </w:rPr>
        <w:t xml:space="preserve"> dokumenty.</w:t>
      </w:r>
    </w:p>
    <w:bookmarkEnd w:id="1"/>
    <w:p w14:paraId="1ABEBF40" w14:textId="77777777" w:rsidR="00CB1F05" w:rsidRPr="001017CB" w:rsidRDefault="00CB1F05" w:rsidP="00CB1F05">
      <w:pPr>
        <w:pStyle w:val="Tekstpodstawowy"/>
        <w:rPr>
          <w:sz w:val="24"/>
          <w:szCs w:val="24"/>
        </w:rPr>
      </w:pPr>
    </w:p>
    <w:p w14:paraId="22BBB226" w14:textId="77777777" w:rsidR="00EF535F" w:rsidRPr="001017CB" w:rsidRDefault="00EF535F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>Oświadczam, że uzyskałem wszelkie informacje niezbędne do należytego wykonania zamówienia.</w:t>
      </w:r>
    </w:p>
    <w:p w14:paraId="15AE229D" w14:textId="77777777" w:rsidR="00CB1F05" w:rsidRPr="001017CB" w:rsidRDefault="00CB1F05" w:rsidP="004F4A51">
      <w:pPr>
        <w:pStyle w:val="Tekstpodstawowy"/>
        <w:rPr>
          <w:sz w:val="24"/>
          <w:szCs w:val="24"/>
        </w:rPr>
      </w:pPr>
    </w:p>
    <w:p w14:paraId="5472AD76" w14:textId="1D5EBE08" w:rsidR="003B1C41" w:rsidRPr="001017CB" w:rsidRDefault="003B1C41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 xml:space="preserve">Deklaruję wolę zawarcia umowy, której opis istotnych postanowień stanowi załącznik nr </w:t>
      </w:r>
      <w:r w:rsidR="007C5E95" w:rsidRPr="001017CB">
        <w:rPr>
          <w:sz w:val="24"/>
          <w:szCs w:val="24"/>
        </w:rPr>
        <w:t>3</w:t>
      </w:r>
      <w:r w:rsidRPr="001017CB">
        <w:rPr>
          <w:sz w:val="24"/>
          <w:szCs w:val="24"/>
        </w:rPr>
        <w:t xml:space="preserve"> do </w:t>
      </w:r>
      <w:r w:rsidR="007E4B17">
        <w:rPr>
          <w:sz w:val="24"/>
          <w:szCs w:val="24"/>
        </w:rPr>
        <w:t>z</w:t>
      </w:r>
      <w:r w:rsidRPr="001017CB">
        <w:rPr>
          <w:sz w:val="24"/>
          <w:szCs w:val="24"/>
        </w:rPr>
        <w:t xml:space="preserve">apytania </w:t>
      </w:r>
      <w:r w:rsidR="007E4B17">
        <w:rPr>
          <w:sz w:val="24"/>
          <w:szCs w:val="24"/>
        </w:rPr>
        <w:t>o</w:t>
      </w:r>
      <w:r w:rsidRPr="001017CB">
        <w:rPr>
          <w:sz w:val="24"/>
          <w:szCs w:val="24"/>
        </w:rPr>
        <w:t xml:space="preserve">fertowego i zobowiązuje się do jej podpisania w siedzibie Zamawiającego, lub innym wskazanym przez niego miejscu w terminie </w:t>
      </w:r>
      <w:r w:rsidR="007C5E95" w:rsidRPr="001017CB">
        <w:rPr>
          <w:sz w:val="24"/>
          <w:szCs w:val="24"/>
        </w:rPr>
        <w:t>7</w:t>
      </w:r>
      <w:r w:rsidRPr="001017CB">
        <w:rPr>
          <w:sz w:val="24"/>
          <w:szCs w:val="24"/>
        </w:rPr>
        <w:t xml:space="preserve"> dni roboczych od dnia wezwania mnie przez Zamawiającego do jej podpisania, pod rygorem uznania, że odstępuj</w:t>
      </w:r>
      <w:r w:rsidR="00440269" w:rsidRPr="001017CB">
        <w:rPr>
          <w:sz w:val="24"/>
          <w:szCs w:val="24"/>
        </w:rPr>
        <w:t>ę</w:t>
      </w:r>
      <w:r w:rsidRPr="001017CB">
        <w:rPr>
          <w:sz w:val="24"/>
          <w:szCs w:val="24"/>
        </w:rPr>
        <w:t xml:space="preserve"> od wykonania zamówienia.</w:t>
      </w:r>
    </w:p>
    <w:p w14:paraId="4E756C32" w14:textId="77777777" w:rsidR="006334A7" w:rsidRPr="001017CB" w:rsidRDefault="006334A7" w:rsidP="004F4A51">
      <w:pPr>
        <w:pStyle w:val="Tekstpodstawowy"/>
        <w:rPr>
          <w:sz w:val="24"/>
          <w:szCs w:val="24"/>
        </w:rPr>
      </w:pPr>
    </w:p>
    <w:p w14:paraId="09C49C53" w14:textId="13429899" w:rsidR="00EF535F" w:rsidRPr="001017CB" w:rsidRDefault="00EF535F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 xml:space="preserve">Pozostaję związany niniejszą ofertą przez okres </w:t>
      </w:r>
      <w:r w:rsidR="005B6D03" w:rsidRPr="001017CB">
        <w:rPr>
          <w:sz w:val="24"/>
          <w:szCs w:val="24"/>
        </w:rPr>
        <w:t xml:space="preserve">określony w treści </w:t>
      </w:r>
      <w:r w:rsidR="007E4B17">
        <w:rPr>
          <w:sz w:val="24"/>
          <w:szCs w:val="24"/>
        </w:rPr>
        <w:t>z</w:t>
      </w:r>
      <w:r w:rsidR="005B6D03" w:rsidRPr="001017CB">
        <w:rPr>
          <w:sz w:val="24"/>
          <w:szCs w:val="24"/>
        </w:rPr>
        <w:t xml:space="preserve">apytania </w:t>
      </w:r>
      <w:r w:rsidR="007E4B17">
        <w:rPr>
          <w:sz w:val="24"/>
          <w:szCs w:val="24"/>
        </w:rPr>
        <w:t>o</w:t>
      </w:r>
      <w:r w:rsidR="005B6D03" w:rsidRPr="001017CB">
        <w:rPr>
          <w:sz w:val="24"/>
          <w:szCs w:val="24"/>
        </w:rPr>
        <w:t>fertowego.</w:t>
      </w:r>
    </w:p>
    <w:p w14:paraId="56ADCDAE" w14:textId="77777777" w:rsidR="00116DD4" w:rsidRPr="001017CB" w:rsidRDefault="00116DD4" w:rsidP="004F4A51">
      <w:pPr>
        <w:pStyle w:val="Tekstpodstawowy"/>
        <w:rPr>
          <w:sz w:val="24"/>
          <w:szCs w:val="24"/>
        </w:rPr>
      </w:pPr>
    </w:p>
    <w:p w14:paraId="64B86885" w14:textId="506F61DC" w:rsidR="00116DD4" w:rsidRDefault="00116DD4" w:rsidP="004F4A51">
      <w:pPr>
        <w:pStyle w:val="Tekstpodstawowy"/>
        <w:rPr>
          <w:sz w:val="24"/>
          <w:szCs w:val="24"/>
        </w:rPr>
      </w:pPr>
      <w:r w:rsidRPr="001017CB">
        <w:rPr>
          <w:sz w:val="24"/>
          <w:szCs w:val="24"/>
        </w:rPr>
        <w:t>Pod groźbą odpowiedzialności karnej (art.</w:t>
      </w:r>
      <w:r w:rsidR="00305C9C" w:rsidRPr="001017CB">
        <w:rPr>
          <w:sz w:val="24"/>
          <w:szCs w:val="24"/>
        </w:rPr>
        <w:t>233</w:t>
      </w:r>
      <w:r w:rsidRPr="001017CB">
        <w:rPr>
          <w:sz w:val="24"/>
          <w:szCs w:val="24"/>
        </w:rPr>
        <w:t xml:space="preserve"> k.k.) oświadczam, że oświadczenia i dokumenty składające się na niniejszą ofertę opisują stan faktyczny i prawny, aktualny na dzień jej składania.</w:t>
      </w:r>
    </w:p>
    <w:p w14:paraId="2ACBA7B1" w14:textId="77777777" w:rsidR="006C7827" w:rsidRDefault="006C7827" w:rsidP="004F4A51">
      <w:pPr>
        <w:pStyle w:val="Tekstpodstawowy"/>
        <w:rPr>
          <w:sz w:val="24"/>
          <w:szCs w:val="24"/>
        </w:rPr>
      </w:pPr>
    </w:p>
    <w:p w14:paraId="33FB6D0F" w14:textId="743D204D" w:rsidR="006C7827" w:rsidRPr="006C7827" w:rsidRDefault="006C7827" w:rsidP="006C7827">
      <w:pPr>
        <w:pStyle w:val="Tekstpodstawowy"/>
        <w:rPr>
          <w:sz w:val="24"/>
          <w:szCs w:val="24"/>
        </w:rPr>
      </w:pPr>
      <w:r w:rsidRPr="006C7827">
        <w:rPr>
          <w:sz w:val="24"/>
          <w:szCs w:val="24"/>
        </w:rPr>
        <w:t xml:space="preserve">Do Formularza oferty </w:t>
      </w:r>
      <w:r w:rsidR="006A02C9">
        <w:rPr>
          <w:sz w:val="24"/>
          <w:szCs w:val="24"/>
        </w:rPr>
        <w:t>należy załączyć</w:t>
      </w:r>
      <w:r w:rsidRPr="006C7827">
        <w:rPr>
          <w:sz w:val="24"/>
          <w:szCs w:val="24"/>
        </w:rPr>
        <w:t xml:space="preserve"> następujące dokumenty:</w:t>
      </w:r>
    </w:p>
    <w:p w14:paraId="4F93AD91" w14:textId="77777777" w:rsidR="006C7827" w:rsidRPr="006C7827" w:rsidRDefault="006C7827" w:rsidP="006C7827">
      <w:pPr>
        <w:pStyle w:val="Tekstpodstawowy"/>
        <w:rPr>
          <w:sz w:val="24"/>
          <w:szCs w:val="24"/>
        </w:rPr>
      </w:pPr>
    </w:p>
    <w:p w14:paraId="2F4E1BDD" w14:textId="3F5A5B44" w:rsidR="006C7827" w:rsidRDefault="006C7827" w:rsidP="006C782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C7827">
        <w:rPr>
          <w:sz w:val="24"/>
          <w:szCs w:val="24"/>
        </w:rPr>
        <w:t xml:space="preserve">Oświadczenie </w:t>
      </w:r>
      <w:r>
        <w:rPr>
          <w:sz w:val="24"/>
          <w:szCs w:val="24"/>
        </w:rPr>
        <w:t xml:space="preserve">dotyczące braku podstaw do wykluczenia z powodu istnienia konfliktu </w:t>
      </w:r>
      <w:r w:rsidRPr="006C7827">
        <w:rPr>
          <w:sz w:val="24"/>
          <w:szCs w:val="24"/>
        </w:rPr>
        <w:t xml:space="preserve">przygotowane na formularzu stanowiącym </w:t>
      </w:r>
      <w:r w:rsidR="004A6A41">
        <w:rPr>
          <w:sz w:val="24"/>
          <w:szCs w:val="24"/>
        </w:rPr>
        <w:t>z</w:t>
      </w:r>
      <w:r w:rsidRPr="006C7827">
        <w:rPr>
          <w:sz w:val="24"/>
          <w:szCs w:val="24"/>
        </w:rPr>
        <w:t xml:space="preserve">ałącznik nr </w:t>
      </w:r>
      <w:r>
        <w:rPr>
          <w:sz w:val="24"/>
          <w:szCs w:val="24"/>
        </w:rPr>
        <w:t>2</w:t>
      </w:r>
      <w:r w:rsidRPr="006C7827">
        <w:rPr>
          <w:sz w:val="24"/>
          <w:szCs w:val="24"/>
        </w:rPr>
        <w:t xml:space="preserve"> do </w:t>
      </w:r>
      <w:r w:rsidR="004A6A41">
        <w:rPr>
          <w:sz w:val="24"/>
          <w:szCs w:val="24"/>
        </w:rPr>
        <w:t>z</w:t>
      </w:r>
      <w:r w:rsidRPr="006C7827">
        <w:rPr>
          <w:sz w:val="24"/>
          <w:szCs w:val="24"/>
        </w:rPr>
        <w:t xml:space="preserve">apytania </w:t>
      </w:r>
      <w:r w:rsidR="004A6A41">
        <w:rPr>
          <w:sz w:val="24"/>
          <w:szCs w:val="24"/>
        </w:rPr>
        <w:t>o</w:t>
      </w:r>
      <w:r w:rsidRPr="006C7827">
        <w:rPr>
          <w:sz w:val="24"/>
          <w:szCs w:val="24"/>
        </w:rPr>
        <w:t>fertowego.</w:t>
      </w:r>
    </w:p>
    <w:p w14:paraId="592281BC" w14:textId="74DC0191" w:rsidR="006C7827" w:rsidRDefault="006C7827" w:rsidP="006C782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2. Opis istotnych postanowień umownych stanowiący </w:t>
      </w:r>
      <w:r w:rsidR="004A6A41">
        <w:rPr>
          <w:sz w:val="24"/>
          <w:szCs w:val="24"/>
        </w:rPr>
        <w:t>z</w:t>
      </w:r>
      <w:r>
        <w:rPr>
          <w:sz w:val="24"/>
          <w:szCs w:val="24"/>
        </w:rPr>
        <w:t xml:space="preserve">ałącznik nr 3 do </w:t>
      </w:r>
      <w:r w:rsidR="004A6A41">
        <w:rPr>
          <w:sz w:val="24"/>
          <w:szCs w:val="24"/>
        </w:rPr>
        <w:t>z</w:t>
      </w:r>
      <w:r>
        <w:rPr>
          <w:sz w:val="24"/>
          <w:szCs w:val="24"/>
        </w:rPr>
        <w:t xml:space="preserve">apytania </w:t>
      </w:r>
      <w:r w:rsidR="004A6A41">
        <w:rPr>
          <w:sz w:val="24"/>
          <w:szCs w:val="24"/>
        </w:rPr>
        <w:t>o</w:t>
      </w:r>
      <w:r>
        <w:rPr>
          <w:sz w:val="24"/>
          <w:szCs w:val="24"/>
        </w:rPr>
        <w:t>fertowego.</w:t>
      </w:r>
    </w:p>
    <w:p w14:paraId="031FDF73" w14:textId="0A4F4B02" w:rsidR="0050079D" w:rsidRDefault="0050079D" w:rsidP="006C7827">
      <w:pPr>
        <w:pStyle w:val="Tekstpodstawowy"/>
        <w:rPr>
          <w:sz w:val="24"/>
          <w:szCs w:val="24"/>
        </w:rPr>
      </w:pPr>
      <w:r w:rsidRPr="00D97989">
        <w:rPr>
          <w:sz w:val="24"/>
          <w:szCs w:val="24"/>
        </w:rPr>
        <w:t xml:space="preserve">3. Wykaz zrealizowanych zamówień stanowiący </w:t>
      </w:r>
      <w:r w:rsidR="004A6A41" w:rsidRPr="00D97989">
        <w:rPr>
          <w:sz w:val="24"/>
          <w:szCs w:val="24"/>
        </w:rPr>
        <w:t>z</w:t>
      </w:r>
      <w:r w:rsidRPr="00D97989">
        <w:rPr>
          <w:sz w:val="24"/>
          <w:szCs w:val="24"/>
        </w:rPr>
        <w:t xml:space="preserve">ałącznik nr 4 do </w:t>
      </w:r>
      <w:r w:rsidR="004A6A41" w:rsidRPr="00D97989">
        <w:rPr>
          <w:sz w:val="24"/>
          <w:szCs w:val="24"/>
        </w:rPr>
        <w:t>z</w:t>
      </w:r>
      <w:r w:rsidRPr="00D97989">
        <w:rPr>
          <w:sz w:val="24"/>
          <w:szCs w:val="24"/>
        </w:rPr>
        <w:t xml:space="preserve">apytania </w:t>
      </w:r>
      <w:r w:rsidR="004A6A41" w:rsidRPr="00D97989">
        <w:rPr>
          <w:sz w:val="24"/>
          <w:szCs w:val="24"/>
        </w:rPr>
        <w:t>o</w:t>
      </w:r>
      <w:r w:rsidRPr="00D97989">
        <w:rPr>
          <w:sz w:val="24"/>
          <w:szCs w:val="24"/>
        </w:rPr>
        <w:t>fertowego.</w:t>
      </w:r>
    </w:p>
    <w:p w14:paraId="566930EB" w14:textId="429EC5BD" w:rsidR="0050079D" w:rsidRDefault="0050079D" w:rsidP="0050079D">
      <w:r w:rsidRPr="00D97989">
        <w:t>4. Dokumenty potwierdzające zrealizowanie minimum 3 zamówień (protokół odbioru prac lub referencje lub faktura lub umowa)</w:t>
      </w:r>
    </w:p>
    <w:p w14:paraId="2BC33DD6" w14:textId="534269E5" w:rsidR="00794808" w:rsidRPr="006C7827" w:rsidRDefault="00794808" w:rsidP="0050079D">
      <w:r>
        <w:t xml:space="preserve">5. </w:t>
      </w:r>
      <w:r w:rsidRPr="007339FA">
        <w:rPr>
          <w:rFonts w:cs="Times New Roman"/>
        </w:rPr>
        <w:t>Szczegółowe zestawienie oferowanego rozwiązania stanowiące załącznik nr 5 do zapytania ofertowego.</w:t>
      </w:r>
    </w:p>
    <w:p w14:paraId="59114C74" w14:textId="2584B251" w:rsidR="006C7827" w:rsidRPr="001017CB" w:rsidRDefault="00794808" w:rsidP="0050079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6</w:t>
      </w:r>
      <w:r w:rsidR="006C7827" w:rsidRPr="006C7827">
        <w:rPr>
          <w:sz w:val="24"/>
          <w:szCs w:val="24"/>
        </w:rPr>
        <w:t>.</w:t>
      </w:r>
      <w:r w:rsidR="006C7827">
        <w:rPr>
          <w:sz w:val="24"/>
          <w:szCs w:val="24"/>
        </w:rPr>
        <w:t xml:space="preserve">  </w:t>
      </w:r>
      <w:r w:rsidR="006C7827" w:rsidRPr="006C7827">
        <w:rPr>
          <w:sz w:val="24"/>
          <w:szCs w:val="24"/>
        </w:rPr>
        <w:t>Specyfikację techniczną oferowanego rozwiązania.</w:t>
      </w:r>
    </w:p>
    <w:p w14:paraId="118EAE21" w14:textId="77777777" w:rsidR="00774E73" w:rsidRPr="001017CB" w:rsidRDefault="00774E73" w:rsidP="004F4A51">
      <w:pPr>
        <w:pStyle w:val="Tekstpodstawowy"/>
        <w:rPr>
          <w:sz w:val="24"/>
          <w:szCs w:val="24"/>
        </w:rPr>
      </w:pPr>
    </w:p>
    <w:p w14:paraId="29BAEC79" w14:textId="4BDEBF85" w:rsidR="00EF535F" w:rsidRPr="001017CB" w:rsidRDefault="00EF535F" w:rsidP="004F4A51">
      <w:pPr>
        <w:pStyle w:val="Tekstpodstawowy"/>
        <w:rPr>
          <w:sz w:val="24"/>
          <w:szCs w:val="24"/>
        </w:rPr>
      </w:pPr>
      <w:r w:rsidRPr="000C54B7">
        <w:rPr>
          <w:sz w:val="24"/>
          <w:szCs w:val="24"/>
        </w:rPr>
        <w:t xml:space="preserve">Oferta wraz z załącznikami </w:t>
      </w:r>
      <w:r w:rsidR="00F50F7C" w:rsidRPr="000C54B7">
        <w:rPr>
          <w:sz w:val="24"/>
          <w:szCs w:val="24"/>
        </w:rPr>
        <w:t>zawiera …</w:t>
      </w:r>
      <w:r w:rsidRPr="000C54B7">
        <w:rPr>
          <w:sz w:val="24"/>
          <w:szCs w:val="24"/>
        </w:rPr>
        <w:t>................. stron.</w:t>
      </w:r>
    </w:p>
    <w:p w14:paraId="030EB88D" w14:textId="77777777" w:rsidR="00910B06" w:rsidRDefault="00910B06" w:rsidP="004F4A51">
      <w:pPr>
        <w:pStyle w:val="Tekstpodstawowy"/>
        <w:rPr>
          <w:b/>
          <w:bCs/>
          <w:sz w:val="24"/>
          <w:szCs w:val="24"/>
        </w:rPr>
      </w:pPr>
    </w:p>
    <w:p w14:paraId="7B162A62" w14:textId="77777777" w:rsidR="006C7827" w:rsidRPr="001017CB" w:rsidRDefault="006C7827" w:rsidP="004F4A51">
      <w:pPr>
        <w:pStyle w:val="Tekstpodstawowy"/>
        <w:rPr>
          <w:b/>
          <w:bCs/>
          <w:sz w:val="24"/>
          <w:szCs w:val="24"/>
        </w:rPr>
      </w:pPr>
    </w:p>
    <w:p w14:paraId="66CA9D7C" w14:textId="77777777" w:rsidR="00774E73" w:rsidRPr="001017CB" w:rsidRDefault="00774E73" w:rsidP="004F4A51">
      <w:pPr>
        <w:pStyle w:val="Tekstpodstawowy"/>
        <w:rPr>
          <w:b/>
          <w:bCs/>
          <w:sz w:val="24"/>
          <w:szCs w:val="24"/>
        </w:rPr>
      </w:pPr>
    </w:p>
    <w:p w14:paraId="06089AF5" w14:textId="5C0A205E" w:rsidR="00910B06" w:rsidRPr="001017CB" w:rsidRDefault="00910B06" w:rsidP="00910B0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1017CB">
        <w:rPr>
          <w:rFonts w:eastAsia="Times New Roman" w:cs="Times New Roman"/>
          <w:kern w:val="0"/>
          <w:lang w:bidi="ar-SA"/>
        </w:rPr>
        <w:t xml:space="preserve">     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….........................................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="00805626"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…………………………………………………………</w:t>
      </w:r>
    </w:p>
    <w:p w14:paraId="132D6B9E" w14:textId="77777777" w:rsidR="00774E73" w:rsidRPr="001017CB" w:rsidRDefault="00910B06" w:rsidP="00A30C0E">
      <w:pPr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           miejscowość i data    </w:t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="00805626" w:rsidRPr="001017CB">
        <w:rPr>
          <w:rFonts w:cs="Times New Roman"/>
          <w:sz w:val="20"/>
          <w:szCs w:val="20"/>
        </w:rPr>
        <w:tab/>
        <w:t xml:space="preserve">czytelny </w:t>
      </w:r>
      <w:r w:rsidRPr="001017CB">
        <w:rPr>
          <w:rFonts w:cs="Times New Roman"/>
          <w:sz w:val="20"/>
          <w:szCs w:val="20"/>
        </w:rPr>
        <w:t>podpis osoby upoważnionej</w:t>
      </w:r>
      <w:r w:rsidR="00774E73" w:rsidRPr="001017CB">
        <w:rPr>
          <w:rFonts w:cs="Times New Roman"/>
          <w:sz w:val="20"/>
          <w:szCs w:val="20"/>
        </w:rPr>
        <w:br w:type="page"/>
      </w:r>
    </w:p>
    <w:p w14:paraId="5086523B" w14:textId="77777777" w:rsidR="00A17029" w:rsidRPr="001017CB" w:rsidRDefault="00A17029" w:rsidP="00CA1812">
      <w:pPr>
        <w:pStyle w:val="Standard"/>
        <w:ind w:firstLine="360"/>
        <w:jc w:val="right"/>
        <w:rPr>
          <w:rFonts w:cs="Times New Roman"/>
          <w:sz w:val="20"/>
          <w:szCs w:val="20"/>
        </w:rPr>
      </w:pPr>
    </w:p>
    <w:p w14:paraId="4C0D865D" w14:textId="4A64175D" w:rsidR="00EF535F" w:rsidRPr="001017CB" w:rsidRDefault="00EF535F" w:rsidP="00A06310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Załącznik Nr </w:t>
      </w:r>
      <w:r w:rsidR="00DF7839" w:rsidRPr="001017CB">
        <w:rPr>
          <w:rFonts w:cs="Times New Roman"/>
          <w:sz w:val="20"/>
          <w:szCs w:val="20"/>
        </w:rPr>
        <w:t>2</w:t>
      </w:r>
      <w:r w:rsidRPr="001017CB">
        <w:rPr>
          <w:rFonts w:cs="Times New Roman"/>
          <w:sz w:val="20"/>
          <w:szCs w:val="20"/>
        </w:rPr>
        <w:t xml:space="preserve"> do </w:t>
      </w:r>
      <w:r w:rsidR="005401ED">
        <w:rPr>
          <w:rFonts w:cs="Times New Roman"/>
          <w:sz w:val="20"/>
          <w:szCs w:val="20"/>
        </w:rPr>
        <w:t>z</w:t>
      </w:r>
      <w:r w:rsidR="0014158B" w:rsidRPr="001017CB">
        <w:rPr>
          <w:rFonts w:cs="Times New Roman"/>
          <w:sz w:val="20"/>
          <w:szCs w:val="20"/>
        </w:rPr>
        <w:t>apytania</w:t>
      </w:r>
      <w:r w:rsidR="00382B15" w:rsidRPr="001017CB">
        <w:rPr>
          <w:rFonts w:cs="Times New Roman"/>
          <w:sz w:val="20"/>
          <w:szCs w:val="20"/>
        </w:rPr>
        <w:t xml:space="preserve"> </w:t>
      </w:r>
      <w:r w:rsidR="005401ED">
        <w:rPr>
          <w:rFonts w:cs="Times New Roman"/>
          <w:sz w:val="20"/>
          <w:szCs w:val="20"/>
        </w:rPr>
        <w:t>o</w:t>
      </w:r>
      <w:r w:rsidR="00382B15" w:rsidRPr="001017CB">
        <w:rPr>
          <w:rFonts w:cs="Times New Roman"/>
          <w:sz w:val="20"/>
          <w:szCs w:val="20"/>
        </w:rPr>
        <w:t>fertowego</w:t>
      </w:r>
    </w:p>
    <w:p w14:paraId="3DE86AF6" w14:textId="0079D5DD" w:rsidR="00EF535F" w:rsidRPr="001017CB" w:rsidRDefault="00EF535F" w:rsidP="00A06310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Postępowanie </w:t>
      </w:r>
      <w:r w:rsidR="003869B9" w:rsidRPr="001017CB">
        <w:rPr>
          <w:rFonts w:cs="Times New Roman"/>
          <w:sz w:val="20"/>
          <w:szCs w:val="20"/>
        </w:rPr>
        <w:t xml:space="preserve">nr </w:t>
      </w:r>
      <w:sdt>
        <w:sdtPr>
          <w:rPr>
            <w:rFonts w:cs="Times New Roman"/>
            <w:sz w:val="20"/>
            <w:szCs w:val="20"/>
          </w:rPr>
          <w:alias w:val="Słowa kluczowe"/>
          <w:id w:val="11183285"/>
          <w:placeholder>
            <w:docPart w:val="C6966BC195224E67883CAD480883E1C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  <w:sz w:val="20"/>
              <w:szCs w:val="20"/>
            </w:rPr>
            <w:t>2/2025/A.1.2.1.KPO</w:t>
          </w:r>
        </w:sdtContent>
      </w:sdt>
    </w:p>
    <w:p w14:paraId="185C3CA8" w14:textId="77777777" w:rsidR="00EF535F" w:rsidRPr="001017CB" w:rsidRDefault="00EF535F">
      <w:pPr>
        <w:pStyle w:val="Standard"/>
        <w:rPr>
          <w:rFonts w:cs="Times New Roman"/>
        </w:rPr>
      </w:pPr>
    </w:p>
    <w:p w14:paraId="258FB1FB" w14:textId="77777777" w:rsidR="00564983" w:rsidRPr="001017CB" w:rsidRDefault="00EF535F" w:rsidP="002C1C7F">
      <w:pPr>
        <w:pStyle w:val="Standard"/>
        <w:jc w:val="center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 xml:space="preserve">OŚWIADCZENIE DOTYCZĄCE BRAKU PODSTAW DO WYKLUCZENIA </w:t>
      </w:r>
    </w:p>
    <w:p w14:paraId="14AB9F76" w14:textId="77777777" w:rsidR="00EF535F" w:rsidRPr="001017CB" w:rsidRDefault="00EF535F" w:rsidP="002C1C7F">
      <w:pPr>
        <w:pStyle w:val="Standard"/>
        <w:jc w:val="center"/>
        <w:rPr>
          <w:rFonts w:cs="Times New Roman"/>
          <w:b/>
          <w:bCs/>
        </w:rPr>
      </w:pPr>
      <w:r w:rsidRPr="001017CB">
        <w:rPr>
          <w:rFonts w:cs="Times New Roman"/>
          <w:b/>
          <w:bCs/>
        </w:rPr>
        <w:t>Z POWODU ISTNIENIA KONFLIKTU INTERESÓW</w:t>
      </w:r>
    </w:p>
    <w:p w14:paraId="17112AF7" w14:textId="77777777" w:rsidR="00EF535F" w:rsidRDefault="00EF535F" w:rsidP="00CD1629">
      <w:pPr>
        <w:pStyle w:val="Standard"/>
        <w:jc w:val="center"/>
        <w:rPr>
          <w:rFonts w:cs="Times New Roman"/>
          <w:b/>
          <w:bCs/>
        </w:rPr>
      </w:pPr>
    </w:p>
    <w:p w14:paraId="26101076" w14:textId="3E48CBB3" w:rsidR="00FF0276" w:rsidRPr="006A4DAB" w:rsidRDefault="00FF0276" w:rsidP="00FF0276">
      <w:pPr>
        <w:pStyle w:val="NormalnyWeb"/>
        <w:jc w:val="both"/>
      </w:pPr>
      <w:r w:rsidRPr="006A4DAB">
        <w:t xml:space="preserve">w związku z zapytaniem </w:t>
      </w:r>
      <w:r w:rsidRPr="00FF0276">
        <w:t xml:space="preserve">ofertowym nr </w:t>
      </w:r>
      <w:sdt>
        <w:sdtPr>
          <w:alias w:val="Słowa kluczowe"/>
          <w:id w:val="-1776552426"/>
          <w:placeholder>
            <w:docPart w:val="A1A3A36A2433E04D97AD4B42C7ECB68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t>2/2025/A.1.2.1.KPO</w:t>
          </w:r>
        </w:sdtContent>
      </w:sdt>
      <w:r w:rsidRPr="006A4DAB">
        <w:t xml:space="preserve"> firmy</w:t>
      </w:r>
      <w:r>
        <w:t xml:space="preserve"> Centrum Imprez Okolicznościowych Casablanka s.c. Andrzej Stawiarski, Konrad Stawiarski</w:t>
      </w:r>
      <w:r w:rsidRPr="006A4DAB">
        <w:t xml:space="preserve">, </w:t>
      </w:r>
      <w:r>
        <w:t xml:space="preserve">Niskowa 120, 33-395 Niskowa </w:t>
      </w:r>
      <w:r w:rsidRPr="006A4DAB">
        <w:t xml:space="preserve">realizowanym w ramach Projektu pn. </w:t>
      </w:r>
      <w:r w:rsidRPr="00121FEF">
        <w:t>„</w:t>
      </w:r>
      <w:r w:rsidRPr="00FF0276">
        <w:t>Inwestycja w rozwój i uodpornienie na sytuacje kryzysowe działalności przedsiębiorstwa Centrum Imprez Okolicznościowych CASABLANKA s.c. realizowana w województwie małopolskim</w:t>
      </w:r>
      <w:r w:rsidRPr="00121FEF">
        <w:t xml:space="preserve">” </w:t>
      </w:r>
      <w:r w:rsidRPr="006A4DAB">
        <w:t>realizowanego w ramach</w:t>
      </w:r>
      <w:r w:rsidRPr="00FF0276">
        <w:t xml:space="preserve"> Krajow</w:t>
      </w:r>
      <w:r>
        <w:t>ego</w:t>
      </w:r>
      <w:r w:rsidRPr="00FF0276">
        <w:t xml:space="preserve"> Plan</w:t>
      </w:r>
      <w:r>
        <w:t>u</w:t>
      </w:r>
      <w:r w:rsidRPr="00FF0276">
        <w:t xml:space="preserve"> Odbudowy i Zwiększania Odporności, działanie A1.2.1 Inwestycje dla przedsiębiorstw w produkty, usługi i kompetencje pracowników oraz kadry związane z dywersyfikacją działalności</w:t>
      </w:r>
      <w:r w:rsidRPr="006A4DAB">
        <w:t xml:space="preserve">, </w:t>
      </w:r>
    </w:p>
    <w:p w14:paraId="08AA08F2" w14:textId="56831AB2" w:rsidR="00EF535F" w:rsidRPr="00FF0276" w:rsidRDefault="00FF0276" w:rsidP="00FF0276">
      <w:pPr>
        <w:spacing w:after="60"/>
        <w:jc w:val="both"/>
      </w:pPr>
      <w:r w:rsidRPr="006A4DAB">
        <w:t>świadomy/a odpowiedzialności karnej za fałszywe zeznania</w:t>
      </w:r>
      <w:r>
        <w:t xml:space="preserve">, </w:t>
      </w:r>
      <w:r>
        <w:rPr>
          <w:rFonts w:cs="Times New Roman"/>
        </w:rPr>
        <w:t>s</w:t>
      </w:r>
      <w:r w:rsidR="00EF535F" w:rsidRPr="001017CB">
        <w:rPr>
          <w:rFonts w:cs="Times New Roman"/>
        </w:rPr>
        <w:t xml:space="preserve">kładając ofertę w postępowaniu </w:t>
      </w:r>
      <w:r w:rsidR="008E1973" w:rsidRPr="001017CB">
        <w:rPr>
          <w:rFonts w:cs="Times New Roman"/>
        </w:rPr>
        <w:t xml:space="preserve">nr </w:t>
      </w:r>
      <w:sdt>
        <w:sdtPr>
          <w:rPr>
            <w:rFonts w:cs="Times New Roman"/>
          </w:rPr>
          <w:alias w:val="Słowa kluczowe"/>
          <w:id w:val="11183291"/>
          <w:placeholder>
            <w:docPart w:val="AA917D23EFFB4A7A8C66070C52B8456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</w:rPr>
            <w:t>2/2025/A.1.2.1.KPO</w:t>
          </w:r>
        </w:sdtContent>
      </w:sdt>
      <w:r w:rsidR="00EF535F" w:rsidRPr="001017CB">
        <w:rPr>
          <w:rFonts w:cs="Times New Roman"/>
        </w:rPr>
        <w:t>, oświadczam, że Wykonawca:</w:t>
      </w:r>
    </w:p>
    <w:p w14:paraId="7E25DCC4" w14:textId="77777777" w:rsidR="00EF535F" w:rsidRPr="001017CB" w:rsidRDefault="00EF535F" w:rsidP="00CD1629">
      <w:pPr>
        <w:pStyle w:val="Standard"/>
        <w:ind w:firstLine="709"/>
        <w:jc w:val="both"/>
        <w:rPr>
          <w:rFonts w:cs="Times New Roman"/>
        </w:rPr>
      </w:pPr>
    </w:p>
    <w:p w14:paraId="0D933588" w14:textId="77777777" w:rsidR="00EF535F" w:rsidRPr="001017CB" w:rsidRDefault="00EF535F" w:rsidP="007C476F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>…......................................................................................................................................................</w:t>
      </w:r>
      <w:r w:rsidR="007C476F" w:rsidRPr="001017CB">
        <w:rPr>
          <w:rFonts w:cs="Times New Roman"/>
        </w:rPr>
        <w:t>......</w:t>
      </w:r>
      <w:r w:rsidRPr="001017CB">
        <w:rPr>
          <w:rFonts w:cs="Times New Roman"/>
        </w:rPr>
        <w:t xml:space="preserve"> </w:t>
      </w:r>
    </w:p>
    <w:p w14:paraId="63794C4A" w14:textId="77777777" w:rsidR="00EF535F" w:rsidRPr="001017CB" w:rsidRDefault="00EF535F" w:rsidP="00CD1629">
      <w:pPr>
        <w:pStyle w:val="Standard"/>
        <w:jc w:val="center"/>
        <w:rPr>
          <w:rFonts w:cs="Times New Roman"/>
          <w:sz w:val="16"/>
          <w:szCs w:val="16"/>
        </w:rPr>
      </w:pPr>
      <w:r w:rsidRPr="001017CB">
        <w:rPr>
          <w:rFonts w:cs="Times New Roman"/>
          <w:sz w:val="16"/>
          <w:szCs w:val="16"/>
        </w:rPr>
        <w:t>(</w:t>
      </w:r>
      <w:r w:rsidR="0014158B" w:rsidRPr="001017CB">
        <w:rPr>
          <w:rFonts w:cs="Times New Roman"/>
          <w:sz w:val="16"/>
          <w:szCs w:val="16"/>
        </w:rPr>
        <w:t>PEŁNA NAZWA WYKONAWCY</w:t>
      </w:r>
      <w:r w:rsidRPr="001017CB">
        <w:rPr>
          <w:rFonts w:cs="Times New Roman"/>
          <w:sz w:val="16"/>
          <w:szCs w:val="16"/>
        </w:rPr>
        <w:t>)</w:t>
      </w:r>
    </w:p>
    <w:p w14:paraId="3F70A154" w14:textId="77777777" w:rsidR="00EF535F" w:rsidRPr="001017CB" w:rsidRDefault="00EF535F" w:rsidP="00CD1629">
      <w:pPr>
        <w:pStyle w:val="Standard"/>
        <w:jc w:val="both"/>
        <w:rPr>
          <w:rFonts w:cs="Times New Roman"/>
        </w:rPr>
      </w:pPr>
      <w:r w:rsidRPr="001017CB">
        <w:rPr>
          <w:rFonts w:cs="Times New Roman"/>
        </w:rPr>
        <w:tab/>
      </w:r>
    </w:p>
    <w:p w14:paraId="68EF916F" w14:textId="3A528A3D" w:rsidR="00EF535F" w:rsidRPr="001017CB" w:rsidRDefault="00EF535F" w:rsidP="00275C04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</w:p>
    <w:p w14:paraId="470E75B3" w14:textId="77777777" w:rsidR="0048649A" w:rsidRPr="001017CB" w:rsidRDefault="0048649A" w:rsidP="0048649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  <w:r w:rsidRPr="001017CB">
        <w:rPr>
          <w:rFonts w:cs="Times New Roman"/>
        </w:rPr>
        <w:t>nie jest powiązany z Zamawiającym (Beneficjentem) kapitałowo lub osobowo, w rozumieniu Wytycznych dotyczących kwalifikowalności wydatków na lata 2021-2027.</w:t>
      </w:r>
    </w:p>
    <w:p w14:paraId="10C63AAF" w14:textId="77777777" w:rsidR="0048649A" w:rsidRPr="001017CB" w:rsidRDefault="0048649A" w:rsidP="0048649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  <w:r w:rsidRPr="001017CB">
        <w:rPr>
          <w:rFonts w:cs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FC5F935" w14:textId="77777777" w:rsidR="0048649A" w:rsidRPr="001017CB" w:rsidRDefault="0048649A" w:rsidP="0048649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  <w:r w:rsidRPr="001017CB">
        <w:rPr>
          <w:rFonts w:cs="Times New Roman"/>
        </w:rPr>
        <w:t>a)</w:t>
      </w:r>
      <w:r w:rsidRPr="001017CB">
        <w:rPr>
          <w:rFonts w:cs="Times New Roman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8F6317C" w14:textId="77777777" w:rsidR="0048649A" w:rsidRPr="001017CB" w:rsidRDefault="0048649A" w:rsidP="0048649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  <w:r w:rsidRPr="001017CB">
        <w:rPr>
          <w:rFonts w:cs="Times New Roman"/>
        </w:rPr>
        <w:t>b)</w:t>
      </w:r>
      <w:r w:rsidRPr="001017CB">
        <w:rPr>
          <w:rFonts w:cs="Times New Roman"/>
        </w:rPr>
        <w:tab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33ADD04" w14:textId="67D5239B" w:rsidR="0048649A" w:rsidRPr="001017CB" w:rsidRDefault="0048649A" w:rsidP="0048649A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  <w:r w:rsidRPr="001017CB">
        <w:rPr>
          <w:rFonts w:cs="Times New Roman"/>
        </w:rPr>
        <w:t>c)</w:t>
      </w:r>
      <w:r w:rsidRPr="001017CB">
        <w:rPr>
          <w:rFonts w:cs="Times New Roman"/>
        </w:rPr>
        <w:tab/>
        <w:t>pozostawaniu z wykonawcą w takim stosunku prawnym lub faktycznym, że istnieje uzasadniona wątpliwość co do ich bezstronności lub niezależności w związku z postępowaniem o udzielenie zamówienia.</w:t>
      </w:r>
    </w:p>
    <w:p w14:paraId="32BD54C5" w14:textId="77777777" w:rsidR="0048649A" w:rsidRPr="001017CB" w:rsidRDefault="0048649A" w:rsidP="00275C04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</w:rPr>
      </w:pPr>
    </w:p>
    <w:p w14:paraId="49AB372D" w14:textId="77777777" w:rsidR="00EF535F" w:rsidRPr="001017CB" w:rsidRDefault="00EF535F" w:rsidP="004504DE">
      <w:pPr>
        <w:pStyle w:val="Tekstpodstawowy"/>
        <w:rPr>
          <w:sz w:val="24"/>
          <w:szCs w:val="24"/>
        </w:rPr>
      </w:pPr>
    </w:p>
    <w:p w14:paraId="487089BF" w14:textId="0FE60001" w:rsidR="00037053" w:rsidRPr="001017CB" w:rsidRDefault="00037053" w:rsidP="0003705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1017CB">
        <w:rPr>
          <w:rFonts w:eastAsia="Times New Roman" w:cs="Times New Roman"/>
          <w:kern w:val="0"/>
          <w:lang w:bidi="ar-SA"/>
        </w:rPr>
        <w:t xml:space="preserve">     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….........................................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  <w:t>…………………………………………………………</w:t>
      </w:r>
    </w:p>
    <w:p w14:paraId="20613A68" w14:textId="77777777" w:rsidR="00037053" w:rsidRPr="001017CB" w:rsidRDefault="00037053" w:rsidP="00037053">
      <w:pPr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           miejscowość i data    </w:t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="00805626" w:rsidRPr="001017CB">
        <w:rPr>
          <w:rFonts w:cs="Times New Roman"/>
          <w:sz w:val="20"/>
          <w:szCs w:val="20"/>
        </w:rPr>
        <w:tab/>
        <w:t>czytelny podpis osoby upoważnionej</w:t>
      </w:r>
    </w:p>
    <w:p w14:paraId="4D0A6F56" w14:textId="77777777" w:rsidR="00EF535F" w:rsidRPr="001017CB" w:rsidRDefault="00EF535F" w:rsidP="00CD1629">
      <w:pPr>
        <w:ind w:left="4254" w:firstLine="709"/>
        <w:rPr>
          <w:rFonts w:cs="Times New Roman"/>
          <w:sz w:val="20"/>
          <w:szCs w:val="20"/>
        </w:rPr>
      </w:pPr>
    </w:p>
    <w:p w14:paraId="245E21FE" w14:textId="77777777" w:rsidR="00EF535F" w:rsidRPr="001017CB" w:rsidRDefault="00EF535F" w:rsidP="00CD1629">
      <w:pPr>
        <w:pStyle w:val="Standard"/>
        <w:ind w:firstLine="360"/>
        <w:jc w:val="center"/>
        <w:rPr>
          <w:rFonts w:cs="Times New Roman"/>
        </w:rPr>
      </w:pPr>
    </w:p>
    <w:p w14:paraId="4A4AC864" w14:textId="77777777" w:rsidR="0014158B" w:rsidRPr="001017CB" w:rsidRDefault="0014158B" w:rsidP="00CD1629">
      <w:pPr>
        <w:pStyle w:val="Standard"/>
        <w:ind w:firstLine="360"/>
        <w:jc w:val="center"/>
        <w:rPr>
          <w:rFonts w:cs="Times New Roman"/>
        </w:rPr>
      </w:pPr>
    </w:p>
    <w:p w14:paraId="31F68A3B" w14:textId="77777777" w:rsidR="001719B9" w:rsidRPr="001017CB" w:rsidRDefault="001719B9">
      <w:pPr>
        <w:widowControl/>
        <w:suppressAutoHyphens w:val="0"/>
        <w:autoSpaceDN/>
        <w:textAlignment w:val="auto"/>
        <w:rPr>
          <w:rFonts w:cs="Times New Roman"/>
        </w:rPr>
      </w:pPr>
      <w:r w:rsidRPr="001017CB">
        <w:rPr>
          <w:rFonts w:cs="Times New Roman"/>
        </w:rPr>
        <w:br w:type="page"/>
      </w:r>
    </w:p>
    <w:p w14:paraId="5A21D478" w14:textId="7EBCECC9" w:rsidR="0014158B" w:rsidRPr="001017CB" w:rsidRDefault="00CA1812" w:rsidP="0014158B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lastRenderedPageBreak/>
        <w:t xml:space="preserve">Załącznik Nr </w:t>
      </w:r>
      <w:r w:rsidR="00DF7839" w:rsidRPr="001017CB">
        <w:rPr>
          <w:rFonts w:cs="Times New Roman"/>
          <w:sz w:val="20"/>
          <w:szCs w:val="20"/>
        </w:rPr>
        <w:t>3</w:t>
      </w:r>
      <w:r w:rsidR="0014158B" w:rsidRPr="001017CB">
        <w:rPr>
          <w:rFonts w:cs="Times New Roman"/>
          <w:sz w:val="20"/>
          <w:szCs w:val="20"/>
        </w:rPr>
        <w:t xml:space="preserve"> do </w:t>
      </w:r>
      <w:r w:rsidR="005401ED">
        <w:rPr>
          <w:rFonts w:cs="Times New Roman"/>
          <w:sz w:val="20"/>
          <w:szCs w:val="20"/>
        </w:rPr>
        <w:t>z</w:t>
      </w:r>
      <w:r w:rsidR="0014158B" w:rsidRPr="001017CB">
        <w:rPr>
          <w:rFonts w:cs="Times New Roman"/>
          <w:sz w:val="20"/>
          <w:szCs w:val="20"/>
        </w:rPr>
        <w:t>apytania</w:t>
      </w:r>
      <w:r w:rsidR="00382B15" w:rsidRPr="001017CB">
        <w:rPr>
          <w:rFonts w:cs="Times New Roman"/>
          <w:sz w:val="20"/>
          <w:szCs w:val="20"/>
        </w:rPr>
        <w:t xml:space="preserve"> </w:t>
      </w:r>
      <w:r w:rsidR="005401ED">
        <w:rPr>
          <w:rFonts w:cs="Times New Roman"/>
          <w:sz w:val="20"/>
          <w:szCs w:val="20"/>
        </w:rPr>
        <w:t>o</w:t>
      </w:r>
      <w:r w:rsidR="00412DD1" w:rsidRPr="001017CB">
        <w:rPr>
          <w:rFonts w:cs="Times New Roman"/>
          <w:sz w:val="20"/>
          <w:szCs w:val="20"/>
        </w:rPr>
        <w:t>fertowego</w:t>
      </w:r>
    </w:p>
    <w:p w14:paraId="5EE0F408" w14:textId="5C76113C" w:rsidR="0014158B" w:rsidRPr="001017CB" w:rsidRDefault="0014158B" w:rsidP="0014158B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Postępowanie </w:t>
      </w:r>
      <w:r w:rsidR="003869B9" w:rsidRPr="001017CB">
        <w:rPr>
          <w:rFonts w:cs="Times New Roman"/>
          <w:sz w:val="20"/>
          <w:szCs w:val="20"/>
        </w:rPr>
        <w:t xml:space="preserve">nr </w:t>
      </w:r>
      <w:sdt>
        <w:sdtPr>
          <w:rPr>
            <w:rFonts w:cs="Times New Roman"/>
            <w:sz w:val="20"/>
            <w:szCs w:val="20"/>
          </w:rPr>
          <w:alias w:val="Słowa kluczowe"/>
          <w:id w:val="11183286"/>
          <w:placeholder>
            <w:docPart w:val="0CCADF2E4DE548FDB5D1D44D2B80EEA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  <w:sz w:val="20"/>
              <w:szCs w:val="20"/>
            </w:rPr>
            <w:t>2/2025/A.1.2.1.KPO</w:t>
          </w:r>
        </w:sdtContent>
      </w:sdt>
    </w:p>
    <w:p w14:paraId="76FEBB15" w14:textId="77777777" w:rsidR="0014158B" w:rsidRPr="001017CB" w:rsidRDefault="0014158B" w:rsidP="0014158B">
      <w:pPr>
        <w:pStyle w:val="Standard"/>
        <w:ind w:firstLine="360"/>
        <w:jc w:val="right"/>
        <w:rPr>
          <w:rFonts w:cs="Times New Roman"/>
          <w:sz w:val="20"/>
          <w:szCs w:val="20"/>
        </w:rPr>
      </w:pPr>
    </w:p>
    <w:p w14:paraId="255C0F37" w14:textId="77777777" w:rsidR="008003B3" w:rsidRPr="001017CB" w:rsidRDefault="008003B3" w:rsidP="0014158B">
      <w:pPr>
        <w:ind w:firstLine="360"/>
        <w:jc w:val="center"/>
        <w:rPr>
          <w:rFonts w:cs="Times New Roman"/>
          <w:b/>
        </w:rPr>
      </w:pPr>
    </w:p>
    <w:p w14:paraId="57C06AC0" w14:textId="77777777" w:rsidR="008003B3" w:rsidRPr="001017CB" w:rsidRDefault="008003B3" w:rsidP="008003B3">
      <w:pPr>
        <w:jc w:val="center"/>
        <w:rPr>
          <w:rFonts w:cs="Times New Roman"/>
          <w:b/>
        </w:rPr>
      </w:pPr>
      <w:r w:rsidRPr="001017CB">
        <w:rPr>
          <w:rFonts w:cs="Times New Roman"/>
          <w:b/>
        </w:rPr>
        <w:t>OPIS ISTOTNYCH POSTANOWIEŃ UMOWNYCH</w:t>
      </w:r>
    </w:p>
    <w:p w14:paraId="0BCC2351" w14:textId="77777777" w:rsidR="008003B3" w:rsidRPr="001017CB" w:rsidRDefault="008003B3" w:rsidP="008003B3">
      <w:pPr>
        <w:rPr>
          <w:rFonts w:cs="Times New Roman"/>
          <w:b/>
        </w:rPr>
      </w:pPr>
    </w:p>
    <w:p w14:paraId="31738C8E" w14:textId="77777777" w:rsidR="00392390" w:rsidRPr="001017CB" w:rsidRDefault="00392390" w:rsidP="00392390">
      <w:pPr>
        <w:jc w:val="both"/>
        <w:rPr>
          <w:rFonts w:cs="Times New Roman"/>
        </w:rPr>
      </w:pPr>
    </w:p>
    <w:p w14:paraId="0F474FD6" w14:textId="6C1C00C0" w:rsidR="00B14C4C" w:rsidRPr="001017CB" w:rsidRDefault="00392390" w:rsidP="00B14C4C">
      <w:pPr>
        <w:pStyle w:val="Akapitzlist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17CB">
        <w:rPr>
          <w:rFonts w:ascii="Times New Roman" w:hAnsi="Times New Roman"/>
          <w:sz w:val="24"/>
          <w:szCs w:val="24"/>
        </w:rPr>
        <w:t xml:space="preserve">Wykonawca zawrze z Zamawiającym </w:t>
      </w:r>
      <w:r w:rsidR="006F68A3" w:rsidRPr="001017CB">
        <w:rPr>
          <w:rFonts w:ascii="Times New Roman" w:hAnsi="Times New Roman"/>
          <w:sz w:val="24"/>
          <w:szCs w:val="24"/>
        </w:rPr>
        <w:t xml:space="preserve">w formie pisemnej </w:t>
      </w:r>
      <w:r w:rsidRPr="001017CB">
        <w:rPr>
          <w:rFonts w:ascii="Times New Roman" w:hAnsi="Times New Roman"/>
          <w:sz w:val="24"/>
          <w:szCs w:val="24"/>
        </w:rPr>
        <w:t xml:space="preserve">umowę </w:t>
      </w:r>
      <w:r w:rsidR="006F68A3" w:rsidRPr="001017CB">
        <w:rPr>
          <w:rFonts w:ascii="Times New Roman" w:hAnsi="Times New Roman"/>
          <w:bCs/>
          <w:sz w:val="24"/>
          <w:szCs w:val="24"/>
        </w:rPr>
        <w:t>o</w:t>
      </w:r>
      <w:r w:rsidRPr="001017CB">
        <w:rPr>
          <w:rFonts w:ascii="Times New Roman" w:hAnsi="Times New Roman"/>
          <w:bCs/>
          <w:sz w:val="24"/>
          <w:szCs w:val="24"/>
        </w:rPr>
        <w:t xml:space="preserve"> zakresie wskazanym w</w:t>
      </w:r>
      <w:r w:rsidR="00A1445F" w:rsidRPr="001017CB">
        <w:rPr>
          <w:rFonts w:ascii="Times New Roman" w:hAnsi="Times New Roman"/>
          <w:bCs/>
          <w:sz w:val="24"/>
          <w:szCs w:val="24"/>
        </w:rPr>
        <w:t> </w:t>
      </w:r>
      <w:r w:rsidRPr="001017CB">
        <w:rPr>
          <w:rFonts w:ascii="Times New Roman" w:hAnsi="Times New Roman"/>
          <w:bCs/>
          <w:sz w:val="24"/>
          <w:szCs w:val="24"/>
        </w:rPr>
        <w:t xml:space="preserve">niniejszym </w:t>
      </w:r>
      <w:r w:rsidR="00611E71">
        <w:rPr>
          <w:rFonts w:ascii="Times New Roman" w:hAnsi="Times New Roman"/>
          <w:bCs/>
          <w:sz w:val="24"/>
          <w:szCs w:val="24"/>
        </w:rPr>
        <w:t>z</w:t>
      </w:r>
      <w:r w:rsidRPr="001017CB">
        <w:rPr>
          <w:rFonts w:ascii="Times New Roman" w:hAnsi="Times New Roman"/>
          <w:bCs/>
          <w:sz w:val="24"/>
          <w:szCs w:val="24"/>
        </w:rPr>
        <w:t xml:space="preserve">apytaniu </w:t>
      </w:r>
      <w:r w:rsidR="00611E71">
        <w:rPr>
          <w:rFonts w:ascii="Times New Roman" w:hAnsi="Times New Roman"/>
          <w:bCs/>
          <w:sz w:val="24"/>
          <w:szCs w:val="24"/>
        </w:rPr>
        <w:t>o</w:t>
      </w:r>
      <w:r w:rsidRPr="001017CB">
        <w:rPr>
          <w:rFonts w:ascii="Times New Roman" w:hAnsi="Times New Roman"/>
          <w:bCs/>
          <w:sz w:val="24"/>
          <w:szCs w:val="24"/>
        </w:rPr>
        <w:t>fertowym</w:t>
      </w:r>
      <w:r w:rsidR="00A1445F" w:rsidRPr="001017CB">
        <w:rPr>
          <w:rFonts w:ascii="Times New Roman" w:hAnsi="Times New Roman"/>
          <w:bCs/>
          <w:sz w:val="24"/>
          <w:szCs w:val="24"/>
        </w:rPr>
        <w:t>.</w:t>
      </w:r>
    </w:p>
    <w:p w14:paraId="69FC59D8" w14:textId="77777777" w:rsidR="00A1445F" w:rsidRPr="001017CB" w:rsidRDefault="00A1445F" w:rsidP="00A1445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252D577" w14:textId="726FB3C1" w:rsidR="00392390" w:rsidRPr="001017CB" w:rsidRDefault="00392390" w:rsidP="005B2BB5">
      <w:pPr>
        <w:pStyle w:val="Akapitzlist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17CB">
        <w:rPr>
          <w:rFonts w:ascii="Times New Roman" w:hAnsi="Times New Roman"/>
          <w:sz w:val="24"/>
          <w:szCs w:val="24"/>
        </w:rPr>
        <w:t xml:space="preserve">Wykonawca wykona </w:t>
      </w:r>
      <w:r w:rsidR="00BA5B24" w:rsidRPr="001017CB">
        <w:rPr>
          <w:rFonts w:ascii="Times New Roman" w:hAnsi="Times New Roman"/>
          <w:sz w:val="24"/>
          <w:szCs w:val="24"/>
        </w:rPr>
        <w:t>dostawę/</w:t>
      </w:r>
      <w:r w:rsidR="00A46AFC" w:rsidRPr="001017CB">
        <w:rPr>
          <w:rFonts w:ascii="Times New Roman" w:hAnsi="Times New Roman"/>
          <w:sz w:val="24"/>
          <w:szCs w:val="24"/>
        </w:rPr>
        <w:t>usługę</w:t>
      </w:r>
      <w:r w:rsidRPr="001017CB">
        <w:rPr>
          <w:rFonts w:ascii="Times New Roman" w:hAnsi="Times New Roman"/>
          <w:sz w:val="24"/>
          <w:szCs w:val="24"/>
        </w:rPr>
        <w:t xml:space="preserve"> objętą zakresem zamówienia za zaoferowaną cenę i w terminie oraz na </w:t>
      </w:r>
      <w:r w:rsidR="00F50F7C" w:rsidRPr="001017CB">
        <w:rPr>
          <w:rFonts w:ascii="Times New Roman" w:hAnsi="Times New Roman"/>
          <w:sz w:val="24"/>
          <w:szCs w:val="24"/>
        </w:rPr>
        <w:t>warunkach wskazanych</w:t>
      </w:r>
      <w:r w:rsidRPr="001017CB">
        <w:rPr>
          <w:rFonts w:ascii="Times New Roman" w:hAnsi="Times New Roman"/>
          <w:sz w:val="24"/>
          <w:szCs w:val="24"/>
        </w:rPr>
        <w:t xml:space="preserve"> w </w:t>
      </w:r>
      <w:r w:rsidR="00611E71">
        <w:rPr>
          <w:rFonts w:ascii="Times New Roman" w:hAnsi="Times New Roman"/>
          <w:sz w:val="24"/>
          <w:szCs w:val="24"/>
        </w:rPr>
        <w:t>z</w:t>
      </w:r>
      <w:r w:rsidRPr="001017CB">
        <w:rPr>
          <w:rFonts w:ascii="Times New Roman" w:hAnsi="Times New Roman"/>
          <w:sz w:val="24"/>
          <w:szCs w:val="24"/>
        </w:rPr>
        <w:t xml:space="preserve">apytaniu </w:t>
      </w:r>
      <w:r w:rsidR="00611E71">
        <w:rPr>
          <w:rFonts w:ascii="Times New Roman" w:hAnsi="Times New Roman"/>
          <w:sz w:val="24"/>
          <w:szCs w:val="24"/>
        </w:rPr>
        <w:t>o</w:t>
      </w:r>
      <w:r w:rsidRPr="001017CB">
        <w:rPr>
          <w:rFonts w:ascii="Times New Roman" w:hAnsi="Times New Roman"/>
          <w:sz w:val="24"/>
          <w:szCs w:val="24"/>
        </w:rPr>
        <w:t>fertowym</w:t>
      </w:r>
      <w:r w:rsidR="00FF79EA" w:rsidRPr="001017CB">
        <w:rPr>
          <w:rFonts w:ascii="Times New Roman" w:hAnsi="Times New Roman"/>
          <w:sz w:val="24"/>
          <w:szCs w:val="24"/>
        </w:rPr>
        <w:t>.</w:t>
      </w:r>
    </w:p>
    <w:p w14:paraId="08F51107" w14:textId="77777777" w:rsidR="00392390" w:rsidRPr="001017CB" w:rsidRDefault="00392390" w:rsidP="0039239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C9AF1BD" w14:textId="29E47A3D" w:rsidR="00392390" w:rsidRPr="001017CB" w:rsidRDefault="00392390" w:rsidP="005B2BB5">
      <w:pPr>
        <w:pStyle w:val="Akapitzlist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17CB">
        <w:rPr>
          <w:rFonts w:ascii="Times New Roman" w:hAnsi="Times New Roman"/>
          <w:sz w:val="24"/>
          <w:szCs w:val="24"/>
        </w:rPr>
        <w:t>W umowie Strony ustalą, że za</w:t>
      </w:r>
      <w:r w:rsidR="00A40DC5" w:rsidRPr="001017CB">
        <w:rPr>
          <w:rFonts w:ascii="Times New Roman" w:hAnsi="Times New Roman"/>
          <w:sz w:val="24"/>
          <w:szCs w:val="24"/>
        </w:rPr>
        <w:t xml:space="preserve"> jej</w:t>
      </w:r>
      <w:r w:rsidRPr="001017CB">
        <w:rPr>
          <w:rFonts w:ascii="Times New Roman" w:hAnsi="Times New Roman"/>
          <w:sz w:val="24"/>
          <w:szCs w:val="24"/>
        </w:rPr>
        <w:t xml:space="preserve"> niewykonanie, lub</w:t>
      </w:r>
      <w:r w:rsidRPr="001017CB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Pr="001017CB">
        <w:rPr>
          <w:rFonts w:ascii="Times New Roman" w:hAnsi="Times New Roman"/>
          <w:sz w:val="24"/>
          <w:szCs w:val="24"/>
        </w:rPr>
        <w:t xml:space="preserve">wykonanie w sposób nierzetelny, lub też wyrządzenie Zamawiającemu szkody majątkowej, Zamawiający będzie miał prawo nałożyć na Wykonawcę karę umowną w </w:t>
      </w:r>
      <w:r w:rsidR="00F50F7C" w:rsidRPr="001017CB">
        <w:rPr>
          <w:rFonts w:ascii="Times New Roman" w:hAnsi="Times New Roman"/>
          <w:sz w:val="24"/>
          <w:szCs w:val="24"/>
        </w:rPr>
        <w:t>wysokości 10</w:t>
      </w:r>
      <w:r w:rsidRPr="001017CB">
        <w:rPr>
          <w:rFonts w:ascii="Times New Roman" w:hAnsi="Times New Roman"/>
          <w:sz w:val="24"/>
          <w:szCs w:val="24"/>
        </w:rPr>
        <w:t xml:space="preserve">% wartości umowy, lub wyższej, jeśli Strony tak </w:t>
      </w:r>
      <w:r w:rsidR="006F68A3" w:rsidRPr="001017CB">
        <w:rPr>
          <w:rFonts w:ascii="Times New Roman" w:hAnsi="Times New Roman"/>
          <w:sz w:val="24"/>
          <w:szCs w:val="24"/>
        </w:rPr>
        <w:t>ustalą</w:t>
      </w:r>
      <w:r w:rsidRPr="001017CB">
        <w:rPr>
          <w:rFonts w:ascii="Times New Roman" w:hAnsi="Times New Roman"/>
          <w:sz w:val="24"/>
          <w:szCs w:val="24"/>
        </w:rPr>
        <w:t>.</w:t>
      </w:r>
    </w:p>
    <w:p w14:paraId="1F38C258" w14:textId="77777777" w:rsidR="00392390" w:rsidRPr="001017CB" w:rsidRDefault="00392390" w:rsidP="0039239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8C4518F" w14:textId="32B83F94" w:rsidR="00272D98" w:rsidRPr="001017CB" w:rsidRDefault="00392390" w:rsidP="00272D98">
      <w:pPr>
        <w:pStyle w:val="Akapitzlist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17CB">
        <w:rPr>
          <w:rFonts w:ascii="Times New Roman" w:hAnsi="Times New Roman"/>
          <w:sz w:val="24"/>
          <w:szCs w:val="24"/>
        </w:rPr>
        <w:t xml:space="preserve">Zmiana umowy będzie możliwa w sytuacjach opisanych w </w:t>
      </w:r>
      <w:r w:rsidR="00611E71">
        <w:rPr>
          <w:rFonts w:ascii="Times New Roman" w:hAnsi="Times New Roman"/>
          <w:sz w:val="24"/>
          <w:szCs w:val="24"/>
        </w:rPr>
        <w:t>z</w:t>
      </w:r>
      <w:r w:rsidRPr="001017CB">
        <w:rPr>
          <w:rFonts w:ascii="Times New Roman" w:hAnsi="Times New Roman"/>
          <w:sz w:val="24"/>
          <w:szCs w:val="24"/>
        </w:rPr>
        <w:t xml:space="preserve">apytaniu </w:t>
      </w:r>
      <w:r w:rsidR="00611E71">
        <w:rPr>
          <w:rFonts w:ascii="Times New Roman" w:hAnsi="Times New Roman"/>
          <w:sz w:val="24"/>
          <w:szCs w:val="24"/>
        </w:rPr>
        <w:t>o</w:t>
      </w:r>
      <w:r w:rsidRPr="001017CB">
        <w:rPr>
          <w:rFonts w:ascii="Times New Roman" w:hAnsi="Times New Roman"/>
          <w:sz w:val="24"/>
          <w:szCs w:val="24"/>
        </w:rPr>
        <w:t>fertowym.</w:t>
      </w:r>
    </w:p>
    <w:p w14:paraId="7E79BA7B" w14:textId="77777777" w:rsidR="00272D98" w:rsidRPr="001017CB" w:rsidRDefault="00272D98" w:rsidP="00272D98">
      <w:pPr>
        <w:pStyle w:val="Akapitzlist"/>
        <w:rPr>
          <w:rFonts w:ascii="Times New Roman" w:hAnsi="Times New Roman"/>
          <w:sz w:val="24"/>
          <w:szCs w:val="24"/>
          <w:lang w:eastAsia="pl-PL"/>
        </w:rPr>
      </w:pPr>
    </w:p>
    <w:p w14:paraId="165AC910" w14:textId="76A2A5EC" w:rsidR="00B14C4C" w:rsidRPr="001017CB" w:rsidRDefault="00392390" w:rsidP="00272D98">
      <w:pPr>
        <w:pStyle w:val="Akapitzlist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17CB">
        <w:rPr>
          <w:rFonts w:ascii="Times New Roman" w:hAnsi="Times New Roman"/>
          <w:sz w:val="24"/>
          <w:szCs w:val="24"/>
          <w:lang w:eastAsia="pl-PL"/>
        </w:rPr>
        <w:t>Umowa zostanie sporządzona według prawa polskiego</w:t>
      </w:r>
      <w:r w:rsidR="006334A7" w:rsidRPr="001017CB">
        <w:rPr>
          <w:rFonts w:ascii="Times New Roman" w:hAnsi="Times New Roman"/>
          <w:sz w:val="24"/>
          <w:szCs w:val="24"/>
          <w:lang w:eastAsia="pl-PL"/>
        </w:rPr>
        <w:t>,</w:t>
      </w:r>
      <w:r w:rsidRPr="001017CB">
        <w:rPr>
          <w:rFonts w:ascii="Times New Roman" w:hAnsi="Times New Roman"/>
          <w:sz w:val="24"/>
          <w:szCs w:val="24"/>
          <w:lang w:eastAsia="pl-PL"/>
        </w:rPr>
        <w:t xml:space="preserve"> a w</w:t>
      </w:r>
      <w:r w:rsidRPr="001017CB">
        <w:rPr>
          <w:rFonts w:ascii="Times New Roman" w:hAnsi="Times New Roman"/>
          <w:sz w:val="24"/>
          <w:szCs w:val="24"/>
        </w:rPr>
        <w:t xml:space="preserve"> sprawach nieuregulowanych zastosowanie znajdą przepisy Kodeksu Cywilnego.</w:t>
      </w:r>
    </w:p>
    <w:p w14:paraId="33E0372A" w14:textId="77777777" w:rsidR="00B14C4C" w:rsidRPr="001017CB" w:rsidRDefault="00B14C4C" w:rsidP="00B14C4C">
      <w:pPr>
        <w:pStyle w:val="Akapitzlist"/>
        <w:rPr>
          <w:rFonts w:ascii="Times New Roman" w:hAnsi="Times New Roman"/>
          <w:sz w:val="24"/>
          <w:szCs w:val="24"/>
        </w:rPr>
      </w:pPr>
    </w:p>
    <w:p w14:paraId="2CDE4902" w14:textId="77777777" w:rsidR="00B14C4C" w:rsidRPr="001017CB" w:rsidRDefault="00B14C4C" w:rsidP="00B14C4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BF564C1" w14:textId="77777777" w:rsidR="006C7827" w:rsidRPr="001017CB" w:rsidRDefault="006C7827" w:rsidP="006C7827">
      <w:pPr>
        <w:pStyle w:val="Tekstpodstawowy"/>
        <w:rPr>
          <w:sz w:val="24"/>
          <w:szCs w:val="24"/>
        </w:rPr>
      </w:pPr>
    </w:p>
    <w:p w14:paraId="3026FE01" w14:textId="77777777" w:rsidR="006C7827" w:rsidRPr="001017CB" w:rsidRDefault="006C7827" w:rsidP="006C78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1017CB">
        <w:rPr>
          <w:rFonts w:eastAsia="Times New Roman" w:cs="Times New Roman"/>
          <w:kern w:val="0"/>
          <w:lang w:bidi="ar-SA"/>
        </w:rPr>
        <w:t xml:space="preserve">     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….........................................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  <w:t>…………………………………………………………</w:t>
      </w:r>
    </w:p>
    <w:p w14:paraId="62EB478D" w14:textId="77777777" w:rsidR="006C7827" w:rsidRPr="001017CB" w:rsidRDefault="006C7827" w:rsidP="006C7827">
      <w:pPr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           miejscowość i data    </w:t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  <w:t>czytelny podpis osoby upoważnionej</w:t>
      </w:r>
    </w:p>
    <w:p w14:paraId="6E6985E3" w14:textId="77777777" w:rsidR="009927E0" w:rsidRDefault="009927E0" w:rsidP="008003B3">
      <w:pPr>
        <w:rPr>
          <w:rFonts w:cs="Times New Roman"/>
          <w:b/>
        </w:rPr>
      </w:pPr>
    </w:p>
    <w:p w14:paraId="77EA2A75" w14:textId="77777777" w:rsidR="00292539" w:rsidRDefault="00292539" w:rsidP="008003B3">
      <w:pPr>
        <w:rPr>
          <w:rFonts w:cs="Times New Roman"/>
          <w:b/>
        </w:rPr>
      </w:pPr>
    </w:p>
    <w:p w14:paraId="5A43DF66" w14:textId="77777777" w:rsidR="00292539" w:rsidRDefault="00292539" w:rsidP="008003B3">
      <w:pPr>
        <w:rPr>
          <w:rFonts w:cs="Times New Roman"/>
          <w:b/>
        </w:rPr>
      </w:pPr>
    </w:p>
    <w:p w14:paraId="7DB1103D" w14:textId="77777777" w:rsidR="00292539" w:rsidRDefault="00292539" w:rsidP="008003B3">
      <w:pPr>
        <w:rPr>
          <w:rFonts w:cs="Times New Roman"/>
          <w:b/>
        </w:rPr>
      </w:pPr>
    </w:p>
    <w:p w14:paraId="143C6692" w14:textId="77777777" w:rsidR="00292539" w:rsidRDefault="00292539" w:rsidP="008003B3">
      <w:pPr>
        <w:rPr>
          <w:rFonts w:cs="Times New Roman"/>
          <w:b/>
        </w:rPr>
      </w:pPr>
    </w:p>
    <w:p w14:paraId="2D8D91B0" w14:textId="77777777" w:rsidR="00292539" w:rsidRDefault="00292539" w:rsidP="008003B3">
      <w:pPr>
        <w:rPr>
          <w:rFonts w:cs="Times New Roman"/>
          <w:b/>
        </w:rPr>
      </w:pPr>
    </w:p>
    <w:p w14:paraId="3E821B17" w14:textId="77777777" w:rsidR="00292539" w:rsidRDefault="00292539" w:rsidP="008003B3">
      <w:pPr>
        <w:rPr>
          <w:rFonts w:cs="Times New Roman"/>
          <w:b/>
        </w:rPr>
      </w:pPr>
    </w:p>
    <w:p w14:paraId="23389502" w14:textId="77777777" w:rsidR="00292539" w:rsidRDefault="00292539" w:rsidP="008003B3">
      <w:pPr>
        <w:rPr>
          <w:rFonts w:cs="Times New Roman"/>
          <w:b/>
        </w:rPr>
      </w:pPr>
    </w:p>
    <w:p w14:paraId="79F8A2FC" w14:textId="77777777" w:rsidR="00292539" w:rsidRDefault="00292539" w:rsidP="008003B3">
      <w:pPr>
        <w:rPr>
          <w:rFonts w:cs="Times New Roman"/>
          <w:b/>
        </w:rPr>
      </w:pPr>
    </w:p>
    <w:p w14:paraId="7D1969F6" w14:textId="77777777" w:rsidR="00292539" w:rsidRDefault="00292539" w:rsidP="008003B3">
      <w:pPr>
        <w:rPr>
          <w:rFonts w:cs="Times New Roman"/>
          <w:b/>
        </w:rPr>
      </w:pPr>
    </w:p>
    <w:p w14:paraId="3594CC11" w14:textId="77777777" w:rsidR="00292539" w:rsidRDefault="00292539" w:rsidP="008003B3">
      <w:pPr>
        <w:rPr>
          <w:rFonts w:cs="Times New Roman"/>
          <w:b/>
        </w:rPr>
      </w:pPr>
    </w:p>
    <w:p w14:paraId="5611E977" w14:textId="77777777" w:rsidR="00292539" w:rsidRDefault="00292539" w:rsidP="008003B3">
      <w:pPr>
        <w:rPr>
          <w:rFonts w:cs="Times New Roman"/>
          <w:b/>
        </w:rPr>
      </w:pPr>
    </w:p>
    <w:p w14:paraId="2843DCB4" w14:textId="77777777" w:rsidR="00292539" w:rsidRDefault="00292539" w:rsidP="008003B3">
      <w:pPr>
        <w:rPr>
          <w:rFonts w:cs="Times New Roman"/>
          <w:b/>
        </w:rPr>
      </w:pPr>
    </w:p>
    <w:p w14:paraId="3948D200" w14:textId="77777777" w:rsidR="00292539" w:rsidRDefault="00292539" w:rsidP="008003B3">
      <w:pPr>
        <w:rPr>
          <w:rFonts w:cs="Times New Roman"/>
          <w:b/>
        </w:rPr>
      </w:pPr>
    </w:p>
    <w:p w14:paraId="3F2E4458" w14:textId="77777777" w:rsidR="00292539" w:rsidRDefault="00292539" w:rsidP="008003B3">
      <w:pPr>
        <w:rPr>
          <w:rFonts w:cs="Times New Roman"/>
          <w:b/>
        </w:rPr>
      </w:pPr>
    </w:p>
    <w:p w14:paraId="4DC9BF0A" w14:textId="77777777" w:rsidR="00292539" w:rsidRDefault="00292539" w:rsidP="008003B3">
      <w:pPr>
        <w:rPr>
          <w:rFonts w:cs="Times New Roman"/>
          <w:b/>
        </w:rPr>
      </w:pPr>
    </w:p>
    <w:p w14:paraId="164307A6" w14:textId="77777777" w:rsidR="00292539" w:rsidRDefault="00292539" w:rsidP="008003B3">
      <w:pPr>
        <w:rPr>
          <w:rFonts w:cs="Times New Roman"/>
          <w:b/>
        </w:rPr>
      </w:pPr>
    </w:p>
    <w:p w14:paraId="3F290564" w14:textId="77777777" w:rsidR="00292539" w:rsidRDefault="00292539" w:rsidP="008003B3">
      <w:pPr>
        <w:rPr>
          <w:rFonts w:cs="Times New Roman"/>
          <w:b/>
        </w:rPr>
      </w:pPr>
    </w:p>
    <w:p w14:paraId="32B718D3" w14:textId="77777777" w:rsidR="00292539" w:rsidRDefault="00292539" w:rsidP="008003B3">
      <w:pPr>
        <w:rPr>
          <w:rFonts w:cs="Times New Roman"/>
          <w:b/>
        </w:rPr>
      </w:pPr>
    </w:p>
    <w:p w14:paraId="7B771919" w14:textId="77777777" w:rsidR="00292539" w:rsidRDefault="00292539" w:rsidP="008003B3">
      <w:pPr>
        <w:rPr>
          <w:rFonts w:cs="Times New Roman"/>
          <w:b/>
        </w:rPr>
      </w:pPr>
    </w:p>
    <w:p w14:paraId="6E03AE5B" w14:textId="77777777" w:rsidR="00292539" w:rsidRDefault="00292539" w:rsidP="008003B3">
      <w:pPr>
        <w:rPr>
          <w:rFonts w:cs="Times New Roman"/>
          <w:b/>
        </w:rPr>
      </w:pPr>
    </w:p>
    <w:p w14:paraId="4F44B40F" w14:textId="77777777" w:rsidR="00292539" w:rsidRDefault="00292539" w:rsidP="008003B3">
      <w:pPr>
        <w:rPr>
          <w:rFonts w:cs="Times New Roman"/>
          <w:b/>
        </w:rPr>
      </w:pPr>
    </w:p>
    <w:p w14:paraId="6FB1EAF5" w14:textId="77777777" w:rsidR="00292539" w:rsidRDefault="00292539" w:rsidP="008003B3">
      <w:pPr>
        <w:rPr>
          <w:rFonts w:cs="Times New Roman"/>
          <w:b/>
        </w:rPr>
      </w:pPr>
    </w:p>
    <w:p w14:paraId="7CEF7862" w14:textId="77777777" w:rsidR="00292539" w:rsidRDefault="00292539" w:rsidP="008003B3">
      <w:pPr>
        <w:rPr>
          <w:rFonts w:cs="Times New Roman"/>
          <w:b/>
        </w:rPr>
      </w:pPr>
    </w:p>
    <w:p w14:paraId="7B899EE3" w14:textId="77777777" w:rsidR="00292539" w:rsidRDefault="00292539" w:rsidP="008003B3">
      <w:pPr>
        <w:rPr>
          <w:rFonts w:cs="Times New Roman"/>
          <w:b/>
        </w:rPr>
      </w:pPr>
    </w:p>
    <w:p w14:paraId="70BC917C" w14:textId="77777777" w:rsidR="00292539" w:rsidRDefault="00292539" w:rsidP="008003B3">
      <w:pPr>
        <w:rPr>
          <w:rFonts w:cs="Times New Roman"/>
          <w:b/>
        </w:rPr>
      </w:pPr>
    </w:p>
    <w:p w14:paraId="0BD1B0BA" w14:textId="77777777" w:rsidR="00292539" w:rsidRDefault="00292539" w:rsidP="008003B3">
      <w:pPr>
        <w:rPr>
          <w:rFonts w:cs="Times New Roman"/>
          <w:b/>
        </w:rPr>
      </w:pPr>
    </w:p>
    <w:p w14:paraId="4A4668AF" w14:textId="61627CD0" w:rsidR="00292539" w:rsidRPr="001017CB" w:rsidRDefault="00292539" w:rsidP="00292539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lastRenderedPageBreak/>
        <w:t xml:space="preserve">Załącznik Nr </w:t>
      </w:r>
      <w:r>
        <w:rPr>
          <w:rFonts w:cs="Times New Roman"/>
          <w:sz w:val="20"/>
          <w:szCs w:val="20"/>
        </w:rPr>
        <w:t>4</w:t>
      </w:r>
      <w:r w:rsidRPr="001017CB">
        <w:rPr>
          <w:rFonts w:cs="Times New Roman"/>
          <w:sz w:val="20"/>
          <w:szCs w:val="20"/>
        </w:rPr>
        <w:t xml:space="preserve"> do </w:t>
      </w:r>
      <w:r w:rsidR="00611E71">
        <w:rPr>
          <w:rFonts w:cs="Times New Roman"/>
          <w:sz w:val="20"/>
          <w:szCs w:val="20"/>
        </w:rPr>
        <w:t>z</w:t>
      </w:r>
      <w:r w:rsidRPr="001017CB">
        <w:rPr>
          <w:rFonts w:cs="Times New Roman"/>
          <w:sz w:val="20"/>
          <w:szCs w:val="20"/>
        </w:rPr>
        <w:t xml:space="preserve">apytania </w:t>
      </w:r>
      <w:r w:rsidR="00611E71">
        <w:rPr>
          <w:rFonts w:cs="Times New Roman"/>
          <w:sz w:val="20"/>
          <w:szCs w:val="20"/>
        </w:rPr>
        <w:t>o</w:t>
      </w:r>
      <w:r w:rsidRPr="001017CB">
        <w:rPr>
          <w:rFonts w:cs="Times New Roman"/>
          <w:sz w:val="20"/>
          <w:szCs w:val="20"/>
        </w:rPr>
        <w:t>fertowego</w:t>
      </w:r>
    </w:p>
    <w:p w14:paraId="0A2AE190" w14:textId="585B9CB5" w:rsidR="00292539" w:rsidRPr="001017CB" w:rsidRDefault="00292539" w:rsidP="00292539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Postępowanie nr </w:t>
      </w:r>
      <w:sdt>
        <w:sdtPr>
          <w:rPr>
            <w:rFonts w:cs="Times New Roman"/>
            <w:sz w:val="20"/>
            <w:szCs w:val="20"/>
          </w:rPr>
          <w:alias w:val="Słowa kluczowe"/>
          <w:id w:val="-1589222127"/>
          <w:placeholder>
            <w:docPart w:val="300AB7B585E55B4CA1BFBF0F25BBF7C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951E6">
            <w:rPr>
              <w:rFonts w:cs="Times New Roman"/>
              <w:sz w:val="20"/>
              <w:szCs w:val="20"/>
            </w:rPr>
            <w:t>2/2025/A.1.2.1.KPO</w:t>
          </w:r>
        </w:sdtContent>
      </w:sdt>
    </w:p>
    <w:p w14:paraId="2A1BF894" w14:textId="77777777" w:rsidR="00292539" w:rsidRDefault="00292539" w:rsidP="00292539">
      <w:pPr>
        <w:pStyle w:val="Standard"/>
        <w:ind w:firstLine="360"/>
        <w:jc w:val="right"/>
        <w:rPr>
          <w:rFonts w:cs="Times New Roman"/>
          <w:sz w:val="20"/>
          <w:szCs w:val="20"/>
        </w:rPr>
      </w:pPr>
    </w:p>
    <w:p w14:paraId="491AD442" w14:textId="77777777" w:rsidR="00292539" w:rsidRDefault="00292539" w:rsidP="00292539">
      <w:pPr>
        <w:pStyle w:val="Standard"/>
        <w:ind w:firstLine="360"/>
        <w:jc w:val="right"/>
        <w:rPr>
          <w:rFonts w:cs="Times New Roman"/>
          <w:sz w:val="20"/>
          <w:szCs w:val="20"/>
        </w:rPr>
      </w:pPr>
    </w:p>
    <w:p w14:paraId="72CC750B" w14:textId="02E3D32D" w:rsidR="00292539" w:rsidRPr="00506910" w:rsidRDefault="00506910" w:rsidP="00506910">
      <w:pPr>
        <w:autoSpaceDE w:val="0"/>
        <w:adjustRightInd w:val="0"/>
        <w:jc w:val="center"/>
        <w:rPr>
          <w:rFonts w:cs="Times New Roman"/>
          <w:b/>
          <w:bCs/>
        </w:rPr>
      </w:pPr>
      <w:r w:rsidRPr="00506910">
        <w:rPr>
          <w:rFonts w:cs="Times New Roman"/>
          <w:b/>
          <w:bCs/>
        </w:rPr>
        <w:t>WYKAZ ZREALIZOWANYCH ZAMÓWIEŃ</w:t>
      </w:r>
    </w:p>
    <w:p w14:paraId="28B319CA" w14:textId="02BCD779" w:rsidR="00292539" w:rsidRPr="00506910" w:rsidRDefault="00292539" w:rsidP="00506910">
      <w:pPr>
        <w:jc w:val="center"/>
        <w:rPr>
          <w:rFonts w:cs="Times New Roman"/>
          <w:b/>
          <w:bCs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828"/>
        <w:gridCol w:w="1701"/>
        <w:gridCol w:w="1417"/>
      </w:tblGrid>
      <w:tr w:rsidR="00292539" w:rsidRPr="00292539" w14:paraId="2DC650BA" w14:textId="77777777" w:rsidTr="004F1757">
        <w:tc>
          <w:tcPr>
            <w:tcW w:w="675" w:type="dxa"/>
            <w:shd w:val="pct12" w:color="auto" w:fill="auto"/>
            <w:vAlign w:val="center"/>
          </w:tcPr>
          <w:p w14:paraId="79F11858" w14:textId="77777777" w:rsidR="00292539" w:rsidRPr="00E01A87" w:rsidRDefault="00292539" w:rsidP="005945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1A87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313FF07D" w14:textId="77777777" w:rsidR="00292539" w:rsidRPr="00E01A87" w:rsidRDefault="00292539" w:rsidP="005945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1A87">
              <w:rPr>
                <w:rFonts w:cs="Times New Roman"/>
                <w:sz w:val="22"/>
                <w:szCs w:val="22"/>
              </w:rPr>
              <w:t xml:space="preserve">Nazwa (firma) </w:t>
            </w:r>
            <w:r w:rsidRPr="00E01A87">
              <w:rPr>
                <w:rFonts w:cs="Times New Roman"/>
                <w:sz w:val="22"/>
                <w:szCs w:val="22"/>
              </w:rPr>
              <w:br/>
              <w:t>i adres Zamawiającego</w:t>
            </w:r>
          </w:p>
        </w:tc>
        <w:tc>
          <w:tcPr>
            <w:tcW w:w="3828" w:type="dxa"/>
            <w:shd w:val="pct12" w:color="auto" w:fill="auto"/>
            <w:vAlign w:val="center"/>
          </w:tcPr>
          <w:p w14:paraId="7CF9C373" w14:textId="77777777" w:rsidR="00292539" w:rsidRPr="00E01A87" w:rsidRDefault="00292539" w:rsidP="005945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1A87">
              <w:rPr>
                <w:rFonts w:cs="Times New Roman"/>
                <w:sz w:val="22"/>
                <w:szCs w:val="22"/>
              </w:rPr>
              <w:t>Opis zlecenia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14CBFD07" w14:textId="19EEFF90" w:rsidR="00292539" w:rsidRPr="00E01A87" w:rsidRDefault="00506910" w:rsidP="005945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1A87">
              <w:rPr>
                <w:rFonts w:cs="Times New Roman"/>
                <w:sz w:val="22"/>
                <w:szCs w:val="22"/>
              </w:rPr>
              <w:t>Wielko</w:t>
            </w:r>
            <w:r w:rsidR="009E0160" w:rsidRPr="00E01A87">
              <w:rPr>
                <w:rFonts w:cs="Times New Roman"/>
                <w:sz w:val="22"/>
                <w:szCs w:val="22"/>
              </w:rPr>
              <w:t>ść mocy instalacji jednostkowej</w:t>
            </w:r>
            <w:r w:rsidR="00292539" w:rsidRPr="00E01A87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="009E0160" w:rsidRPr="00E01A87">
              <w:rPr>
                <w:rFonts w:cs="Times New Roman"/>
                <w:sz w:val="22"/>
                <w:szCs w:val="22"/>
              </w:rPr>
              <w:t>kWp</w:t>
            </w:r>
            <w:proofErr w:type="spellEnd"/>
            <w:r w:rsidR="00292539" w:rsidRPr="00E01A87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70B6BEE5" w14:textId="77777777" w:rsidR="00292539" w:rsidRPr="00E01A87" w:rsidRDefault="00292539" w:rsidP="005945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1A87">
              <w:rPr>
                <w:rFonts w:cs="Times New Roman"/>
                <w:sz w:val="22"/>
                <w:szCs w:val="22"/>
              </w:rPr>
              <w:t>Termin realizacji (od – do)</w:t>
            </w:r>
          </w:p>
        </w:tc>
      </w:tr>
      <w:tr w:rsidR="00292539" w:rsidRPr="00292539" w14:paraId="7542592C" w14:textId="77777777" w:rsidTr="009E0160">
        <w:trPr>
          <w:trHeight w:val="1390"/>
        </w:trPr>
        <w:tc>
          <w:tcPr>
            <w:tcW w:w="675" w:type="dxa"/>
          </w:tcPr>
          <w:p w14:paraId="2C13BB06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01A87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0BFAABA7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2A97CA4F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90BB9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837593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92539" w:rsidRPr="00292539" w14:paraId="0906C723" w14:textId="77777777" w:rsidTr="009E0160">
        <w:trPr>
          <w:trHeight w:val="1390"/>
        </w:trPr>
        <w:tc>
          <w:tcPr>
            <w:tcW w:w="675" w:type="dxa"/>
          </w:tcPr>
          <w:p w14:paraId="732DD436" w14:textId="43D7E083" w:rsidR="00292539" w:rsidRPr="00E01A87" w:rsidRDefault="00C60881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01A87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40331B5F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03ADD9D1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89D349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B5F61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92539" w:rsidRPr="00292539" w14:paraId="1059C069" w14:textId="77777777" w:rsidTr="009E0160">
        <w:trPr>
          <w:trHeight w:val="1390"/>
        </w:trPr>
        <w:tc>
          <w:tcPr>
            <w:tcW w:w="675" w:type="dxa"/>
          </w:tcPr>
          <w:p w14:paraId="64123459" w14:textId="0D0ADCA3" w:rsidR="00292539" w:rsidRPr="00E01A87" w:rsidRDefault="00C60881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01A87">
              <w:rPr>
                <w:rFonts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296F21BC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276DF640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CBDA2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53B528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92539" w:rsidRPr="00292539" w14:paraId="70C642FE" w14:textId="77777777" w:rsidTr="009E0160">
        <w:trPr>
          <w:trHeight w:val="1390"/>
        </w:trPr>
        <w:tc>
          <w:tcPr>
            <w:tcW w:w="675" w:type="dxa"/>
          </w:tcPr>
          <w:p w14:paraId="5E373FCE" w14:textId="2D43D5FD" w:rsidR="00292539" w:rsidRPr="00E01A87" w:rsidRDefault="00C60881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01A87">
              <w:rPr>
                <w:rFonts w:cs="Times New Roman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14:paraId="08979C81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3B5BAC19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E60D81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A0E037" w14:textId="77777777" w:rsidR="00292539" w:rsidRPr="00E01A87" w:rsidRDefault="00292539" w:rsidP="005945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0D63E5D9" w14:textId="77777777" w:rsidR="00292539" w:rsidRPr="00292539" w:rsidRDefault="00292539" w:rsidP="00292539">
      <w:pPr>
        <w:jc w:val="both"/>
        <w:rPr>
          <w:rFonts w:cs="Times New Roman"/>
          <w:b/>
        </w:rPr>
      </w:pPr>
    </w:p>
    <w:p w14:paraId="4F448E25" w14:textId="406B01E1" w:rsidR="00292539" w:rsidRPr="00F36B45" w:rsidRDefault="00292539" w:rsidP="00E072F8">
      <w:pPr>
        <w:jc w:val="both"/>
        <w:rPr>
          <w:rFonts w:eastAsia="Times New Roman" w:cs="Times New Roman"/>
          <w:color w:val="000000" w:themeColor="text1"/>
          <w:lang w:eastAsia="pl-PL"/>
        </w:rPr>
      </w:pPr>
      <w:r w:rsidRPr="00292539">
        <w:rPr>
          <w:rFonts w:eastAsia="Times New Roman" w:cs="Times New Roman"/>
          <w:lang w:eastAsia="pl-PL"/>
        </w:rPr>
        <w:t>Oświadczam, że w okresie ostatnich 3 lat przed upływem terminu składania ofert w ww. postępowaniu</w:t>
      </w:r>
      <w:r w:rsidR="00E072F8">
        <w:rPr>
          <w:rFonts w:eastAsia="Times New Roman" w:cs="Times New Roman"/>
          <w:lang w:eastAsia="pl-PL"/>
        </w:rPr>
        <w:t xml:space="preserve"> wykonałem należycie co najmniej 3 z</w:t>
      </w:r>
      <w:r w:rsidR="00506910">
        <w:rPr>
          <w:rFonts w:eastAsia="Times New Roman" w:cs="Times New Roman"/>
          <w:lang w:eastAsia="pl-PL"/>
        </w:rPr>
        <w:t>amówienia</w:t>
      </w:r>
      <w:r w:rsidR="00E072F8">
        <w:rPr>
          <w:rFonts w:eastAsia="Times New Roman" w:cs="Times New Roman"/>
          <w:lang w:eastAsia="pl-PL"/>
        </w:rPr>
        <w:t xml:space="preserve"> </w:t>
      </w:r>
      <w:r w:rsidR="00E072F8" w:rsidRPr="00E01A87">
        <w:rPr>
          <w:rFonts w:eastAsia="Times New Roman" w:cs="Times New Roman"/>
          <w:kern w:val="0"/>
          <w:lang w:eastAsia="pl-PL" w:bidi="ar-SA"/>
        </w:rPr>
        <w:t xml:space="preserve">polegające na dostawie i uruchomieniu instalacji fotowoltaicznych wykonywanych na gruncie o jednostkowej minimalnej mocy instalacji 48 </w:t>
      </w:r>
      <w:proofErr w:type="spellStart"/>
      <w:r w:rsidR="00E072F8" w:rsidRPr="00E01A87">
        <w:rPr>
          <w:rFonts w:eastAsia="Times New Roman" w:cs="Times New Roman"/>
          <w:kern w:val="0"/>
          <w:lang w:eastAsia="pl-PL" w:bidi="ar-SA"/>
        </w:rPr>
        <w:t>kWp</w:t>
      </w:r>
      <w:proofErr w:type="spellEnd"/>
      <w:r w:rsidR="00E072F8" w:rsidRPr="00E01A87">
        <w:rPr>
          <w:rFonts w:eastAsia="Times New Roman" w:cs="Times New Roman"/>
          <w:kern w:val="0"/>
          <w:lang w:eastAsia="pl-PL" w:bidi="ar-SA"/>
        </w:rPr>
        <w:t xml:space="preserve"> i łącznej mocy zainstalowanej w tych instalacjach </w:t>
      </w:r>
      <w:r w:rsidR="00366272" w:rsidRPr="00F36B45">
        <w:rPr>
          <w:rFonts w:eastAsia="Times New Roman" w:cs="Times New Roman"/>
          <w:color w:val="000000" w:themeColor="text1"/>
          <w:kern w:val="0"/>
          <w:lang w:eastAsia="pl-PL" w:bidi="ar-SA"/>
        </w:rPr>
        <w:t>nie mniejszej niż 144</w:t>
      </w:r>
      <w:r w:rsidR="00E072F8" w:rsidRPr="00F36B45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 </w:t>
      </w:r>
      <w:proofErr w:type="spellStart"/>
      <w:r w:rsidR="00E072F8" w:rsidRPr="00F36B45">
        <w:rPr>
          <w:rFonts w:eastAsia="Times New Roman" w:cs="Times New Roman"/>
          <w:color w:val="000000" w:themeColor="text1"/>
          <w:kern w:val="0"/>
          <w:lang w:eastAsia="pl-PL" w:bidi="ar-SA"/>
        </w:rPr>
        <w:t>kWp</w:t>
      </w:r>
      <w:proofErr w:type="spellEnd"/>
      <w:r w:rsidR="00E072F8" w:rsidRPr="00F36B45">
        <w:rPr>
          <w:rFonts w:eastAsia="Times New Roman" w:cs="Times New Roman"/>
          <w:color w:val="000000" w:themeColor="text1"/>
          <w:kern w:val="0"/>
          <w:lang w:eastAsia="pl-PL" w:bidi="ar-SA"/>
        </w:rPr>
        <w:t xml:space="preserve">. </w:t>
      </w:r>
      <w:r w:rsidRPr="00F36B45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4E8B9E4C" w14:textId="77777777" w:rsidR="00E072F8" w:rsidRPr="00F36B45" w:rsidRDefault="00E072F8" w:rsidP="00E072F8">
      <w:pPr>
        <w:jc w:val="both"/>
        <w:rPr>
          <w:rFonts w:cs="Times New Roman"/>
          <w:color w:val="000000" w:themeColor="text1"/>
        </w:rPr>
      </w:pPr>
    </w:p>
    <w:p w14:paraId="352DA849" w14:textId="77777777" w:rsidR="00292539" w:rsidRDefault="00292539" w:rsidP="00292539">
      <w:pPr>
        <w:pStyle w:val="Standard"/>
        <w:ind w:firstLine="360"/>
        <w:jc w:val="right"/>
        <w:rPr>
          <w:rFonts w:cs="Times New Roman"/>
        </w:rPr>
      </w:pPr>
    </w:p>
    <w:p w14:paraId="261C6BBC" w14:textId="77777777" w:rsidR="00E072F8" w:rsidRDefault="00E072F8" w:rsidP="00292539">
      <w:pPr>
        <w:pStyle w:val="Standard"/>
        <w:ind w:firstLine="360"/>
        <w:jc w:val="right"/>
        <w:rPr>
          <w:rFonts w:cs="Times New Roman"/>
        </w:rPr>
      </w:pPr>
    </w:p>
    <w:p w14:paraId="221EFD49" w14:textId="77777777" w:rsidR="00E072F8" w:rsidRPr="001017CB" w:rsidRDefault="00E072F8" w:rsidP="00E072F8">
      <w:pPr>
        <w:pStyle w:val="Tekstpodstawowy"/>
        <w:rPr>
          <w:sz w:val="24"/>
          <w:szCs w:val="24"/>
        </w:rPr>
      </w:pPr>
    </w:p>
    <w:p w14:paraId="19E79F0E" w14:textId="77777777" w:rsidR="00E072F8" w:rsidRPr="001017CB" w:rsidRDefault="00E072F8" w:rsidP="00E072F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1017CB">
        <w:rPr>
          <w:rFonts w:eastAsia="Times New Roman" w:cs="Times New Roman"/>
          <w:kern w:val="0"/>
          <w:lang w:bidi="ar-SA"/>
        </w:rPr>
        <w:t xml:space="preserve">     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….........................................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  <w:t>…………………………………………………………</w:t>
      </w:r>
    </w:p>
    <w:p w14:paraId="65CDA524" w14:textId="77777777" w:rsidR="00E072F8" w:rsidRPr="001017CB" w:rsidRDefault="00E072F8" w:rsidP="00E072F8">
      <w:pPr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           miejscowość i data    </w:t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  <w:t>czytelny podpis osoby upoważnionej</w:t>
      </w:r>
    </w:p>
    <w:p w14:paraId="1D4533BE" w14:textId="77777777" w:rsidR="00E072F8" w:rsidRDefault="00E072F8" w:rsidP="00E072F8">
      <w:pPr>
        <w:rPr>
          <w:rFonts w:cs="Times New Roman"/>
          <w:b/>
        </w:rPr>
      </w:pPr>
    </w:p>
    <w:p w14:paraId="499CDEDF" w14:textId="77777777" w:rsidR="00E072F8" w:rsidRPr="00292539" w:rsidRDefault="00E072F8" w:rsidP="00292539">
      <w:pPr>
        <w:pStyle w:val="Standard"/>
        <w:ind w:firstLine="360"/>
        <w:jc w:val="right"/>
        <w:rPr>
          <w:rFonts w:cs="Times New Roman"/>
        </w:rPr>
      </w:pPr>
    </w:p>
    <w:p w14:paraId="0E1C0023" w14:textId="77777777" w:rsidR="00292539" w:rsidRPr="00292539" w:rsidRDefault="00292539" w:rsidP="00292539">
      <w:pPr>
        <w:ind w:firstLine="360"/>
        <w:jc w:val="center"/>
        <w:rPr>
          <w:rFonts w:cs="Times New Roman"/>
          <w:b/>
        </w:rPr>
      </w:pPr>
    </w:p>
    <w:p w14:paraId="66C0C30E" w14:textId="77777777" w:rsidR="00292539" w:rsidRDefault="00292539" w:rsidP="008003B3">
      <w:pPr>
        <w:rPr>
          <w:rFonts w:cs="Times New Roman"/>
          <w:b/>
        </w:rPr>
      </w:pPr>
    </w:p>
    <w:p w14:paraId="5F38BF2A" w14:textId="77777777" w:rsidR="004F3622" w:rsidRDefault="004F3622" w:rsidP="008003B3">
      <w:pPr>
        <w:rPr>
          <w:rFonts w:cs="Times New Roman"/>
          <w:b/>
        </w:rPr>
      </w:pPr>
    </w:p>
    <w:p w14:paraId="71A0FDED" w14:textId="77777777" w:rsidR="004F3622" w:rsidRDefault="004F3622" w:rsidP="008003B3">
      <w:pPr>
        <w:rPr>
          <w:rFonts w:cs="Times New Roman"/>
          <w:b/>
        </w:rPr>
      </w:pPr>
    </w:p>
    <w:p w14:paraId="0063E40F" w14:textId="77777777" w:rsidR="004F3622" w:rsidRDefault="004F3622" w:rsidP="008003B3">
      <w:pPr>
        <w:rPr>
          <w:rFonts w:cs="Times New Roman"/>
          <w:b/>
        </w:rPr>
      </w:pPr>
    </w:p>
    <w:p w14:paraId="4E5845C8" w14:textId="77777777" w:rsidR="004F3622" w:rsidRDefault="004F3622" w:rsidP="008003B3">
      <w:pPr>
        <w:rPr>
          <w:rFonts w:cs="Times New Roman"/>
          <w:b/>
        </w:rPr>
      </w:pPr>
    </w:p>
    <w:p w14:paraId="01A21020" w14:textId="77777777" w:rsidR="004F3622" w:rsidRDefault="004F3622" w:rsidP="008003B3">
      <w:pPr>
        <w:rPr>
          <w:rFonts w:cs="Times New Roman"/>
          <w:b/>
        </w:rPr>
      </w:pPr>
    </w:p>
    <w:p w14:paraId="689C1B5F" w14:textId="77777777" w:rsidR="004F3622" w:rsidRDefault="004F3622" w:rsidP="008003B3">
      <w:pPr>
        <w:rPr>
          <w:rFonts w:cs="Times New Roman"/>
          <w:b/>
        </w:rPr>
      </w:pPr>
    </w:p>
    <w:p w14:paraId="06B19A71" w14:textId="77777777" w:rsidR="004F3622" w:rsidRDefault="004F3622" w:rsidP="008003B3">
      <w:pPr>
        <w:rPr>
          <w:rFonts w:cs="Times New Roman"/>
          <w:b/>
        </w:rPr>
      </w:pPr>
    </w:p>
    <w:p w14:paraId="1F8B026F" w14:textId="77777777" w:rsidR="004F3622" w:rsidRDefault="004F3622" w:rsidP="008003B3">
      <w:pPr>
        <w:rPr>
          <w:rFonts w:cs="Times New Roman"/>
          <w:b/>
        </w:rPr>
      </w:pPr>
    </w:p>
    <w:p w14:paraId="361DAE75" w14:textId="77777777" w:rsidR="004F3622" w:rsidRDefault="004F3622" w:rsidP="008003B3">
      <w:pPr>
        <w:rPr>
          <w:rFonts w:cs="Times New Roman"/>
          <w:b/>
        </w:rPr>
      </w:pPr>
    </w:p>
    <w:p w14:paraId="23301B07" w14:textId="300B794A" w:rsidR="004F3622" w:rsidRPr="001017CB" w:rsidRDefault="004F3622" w:rsidP="004F3622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lastRenderedPageBreak/>
        <w:t xml:space="preserve">Załącznik Nr </w:t>
      </w:r>
      <w:r>
        <w:rPr>
          <w:rFonts w:cs="Times New Roman"/>
          <w:sz w:val="20"/>
          <w:szCs w:val="20"/>
        </w:rPr>
        <w:t>5</w:t>
      </w:r>
      <w:r w:rsidRPr="001017CB">
        <w:rPr>
          <w:rFonts w:cs="Times New Roman"/>
          <w:sz w:val="20"/>
          <w:szCs w:val="20"/>
        </w:rPr>
        <w:t xml:space="preserve"> do </w:t>
      </w:r>
      <w:r>
        <w:rPr>
          <w:rFonts w:cs="Times New Roman"/>
          <w:sz w:val="20"/>
          <w:szCs w:val="20"/>
        </w:rPr>
        <w:t>z</w:t>
      </w:r>
      <w:r w:rsidRPr="001017CB">
        <w:rPr>
          <w:rFonts w:cs="Times New Roman"/>
          <w:sz w:val="20"/>
          <w:szCs w:val="20"/>
        </w:rPr>
        <w:t xml:space="preserve">apytania </w:t>
      </w:r>
      <w:r>
        <w:rPr>
          <w:rFonts w:cs="Times New Roman"/>
          <w:sz w:val="20"/>
          <w:szCs w:val="20"/>
        </w:rPr>
        <w:t>o</w:t>
      </w:r>
      <w:r w:rsidRPr="001017CB">
        <w:rPr>
          <w:rFonts w:cs="Times New Roman"/>
          <w:sz w:val="20"/>
          <w:szCs w:val="20"/>
        </w:rPr>
        <w:t>fertowego</w:t>
      </w:r>
    </w:p>
    <w:p w14:paraId="07899577" w14:textId="77777777" w:rsidR="004F3622" w:rsidRPr="001017CB" w:rsidRDefault="004F3622" w:rsidP="004F3622">
      <w:pPr>
        <w:pStyle w:val="Standard"/>
        <w:ind w:firstLine="360"/>
        <w:jc w:val="right"/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Postępowanie nr </w:t>
      </w:r>
      <w:sdt>
        <w:sdtPr>
          <w:rPr>
            <w:rFonts w:cs="Times New Roman"/>
            <w:sz w:val="20"/>
            <w:szCs w:val="20"/>
          </w:rPr>
          <w:alias w:val="Słowa kluczowe"/>
          <w:id w:val="-842460536"/>
          <w:placeholder>
            <w:docPart w:val="7CA36391BB03194CA5995AD93408F72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cs="Times New Roman"/>
              <w:sz w:val="20"/>
              <w:szCs w:val="20"/>
            </w:rPr>
            <w:t>2/2025/A.1.2.1.KPO</w:t>
          </w:r>
        </w:sdtContent>
      </w:sdt>
    </w:p>
    <w:p w14:paraId="31A6CBCE" w14:textId="77777777" w:rsidR="004F3622" w:rsidRDefault="004F3622" w:rsidP="008003B3">
      <w:pPr>
        <w:rPr>
          <w:rFonts w:cs="Times New Roman"/>
          <w:b/>
        </w:rPr>
      </w:pPr>
    </w:p>
    <w:p w14:paraId="64035D90" w14:textId="77777777" w:rsidR="004F1757" w:rsidRDefault="004F1757" w:rsidP="008003B3">
      <w:pPr>
        <w:rPr>
          <w:rFonts w:cs="Times New Roman"/>
          <w:b/>
        </w:rPr>
      </w:pPr>
    </w:p>
    <w:p w14:paraId="3998EF5F" w14:textId="7E3FFA66" w:rsidR="004F3622" w:rsidRDefault="004F3622" w:rsidP="004F3622">
      <w:pPr>
        <w:jc w:val="center"/>
        <w:rPr>
          <w:rFonts w:cs="Times New Roman"/>
          <w:b/>
        </w:rPr>
      </w:pPr>
      <w:r w:rsidRPr="005145E9">
        <w:rPr>
          <w:rFonts w:cs="Times New Roman"/>
          <w:b/>
        </w:rPr>
        <w:t>SZCZEGÓŁOWE ZESTAWIENIE OFEROWANEGO ROZWIĄZANIA</w:t>
      </w:r>
    </w:p>
    <w:p w14:paraId="0631E50F" w14:textId="77777777" w:rsidR="004F3622" w:rsidRDefault="004F3622" w:rsidP="004F3622">
      <w:pPr>
        <w:jc w:val="both"/>
        <w:rPr>
          <w:rFonts w:cs="Times New Roman"/>
          <w:b/>
        </w:rPr>
      </w:pPr>
    </w:p>
    <w:p w14:paraId="66B7526A" w14:textId="4BE89503" w:rsidR="005145E9" w:rsidRDefault="005145E9" w:rsidP="005145E9">
      <w:pPr>
        <w:ind w:firstLine="709"/>
        <w:jc w:val="both"/>
        <w:rPr>
          <w:rFonts w:cs="Times New Roman"/>
          <w:bCs/>
        </w:rPr>
      </w:pPr>
      <w:r w:rsidRPr="005145E9">
        <w:rPr>
          <w:rFonts w:cs="Times New Roman"/>
          <w:bCs/>
        </w:rPr>
        <w:t>Zamawiający wymaga uzupełnienia poniższej tabeli w celu możliwości weryfikacji zaoferowanego przez Oferenta rozwiązania pod względem zgodności co do ilości i parametrów technicznych oferowanych elementów:</w:t>
      </w:r>
    </w:p>
    <w:p w14:paraId="18060BD0" w14:textId="77777777" w:rsidR="004F3622" w:rsidRDefault="004F3622" w:rsidP="004F3622">
      <w:pPr>
        <w:jc w:val="both"/>
        <w:rPr>
          <w:rFonts w:cs="Times New Roman"/>
          <w:bCs/>
        </w:rPr>
      </w:pPr>
    </w:p>
    <w:tbl>
      <w:tblPr>
        <w:tblStyle w:val="Tabela-Siatka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29"/>
        <w:gridCol w:w="2410"/>
        <w:gridCol w:w="651"/>
        <w:gridCol w:w="1559"/>
        <w:gridCol w:w="1843"/>
      </w:tblGrid>
      <w:tr w:rsidR="000B5FEE" w:rsidRPr="004F3622" w14:paraId="5D64DDB2" w14:textId="77777777" w:rsidTr="004F1ED4">
        <w:trPr>
          <w:jc w:val="center"/>
        </w:trPr>
        <w:tc>
          <w:tcPr>
            <w:tcW w:w="534" w:type="dxa"/>
            <w:shd w:val="pct12" w:color="auto" w:fill="auto"/>
          </w:tcPr>
          <w:p w14:paraId="776E526C" w14:textId="63AB8D09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529" w:type="dxa"/>
            <w:shd w:val="pct12" w:color="auto" w:fill="auto"/>
          </w:tcPr>
          <w:p w14:paraId="5E5CF025" w14:textId="033C2E32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Nazwa urządzenia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>/ materiał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/ usługa </w:t>
            </w:r>
          </w:p>
        </w:tc>
        <w:tc>
          <w:tcPr>
            <w:tcW w:w="2410" w:type="dxa"/>
            <w:shd w:val="pct12" w:color="auto" w:fill="auto"/>
          </w:tcPr>
          <w:p w14:paraId="2E759F79" w14:textId="2769F1F5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 xml:space="preserve">Producent, </w:t>
            </w:r>
            <w:r>
              <w:rPr>
                <w:rFonts w:cs="Times New Roman"/>
                <w:sz w:val="22"/>
                <w:szCs w:val="22"/>
              </w:rPr>
              <w:t>t</w:t>
            </w:r>
            <w:r w:rsidRPr="004F3622">
              <w:rPr>
                <w:rFonts w:cs="Times New Roman"/>
                <w:sz w:val="22"/>
                <w:szCs w:val="22"/>
              </w:rPr>
              <w:t>yp, model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/ rodzaj wykonanych prac lub dostarczonych komponentów </w:t>
            </w:r>
          </w:p>
        </w:tc>
        <w:tc>
          <w:tcPr>
            <w:tcW w:w="651" w:type="dxa"/>
            <w:shd w:val="pct12" w:color="auto" w:fill="auto"/>
          </w:tcPr>
          <w:p w14:paraId="7173AB3D" w14:textId="665A3298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Pr="004F3622">
              <w:rPr>
                <w:rFonts w:cs="Times New Roman"/>
                <w:sz w:val="22"/>
                <w:szCs w:val="22"/>
              </w:rPr>
              <w:t>lość</w:t>
            </w:r>
          </w:p>
        </w:tc>
        <w:tc>
          <w:tcPr>
            <w:tcW w:w="1559" w:type="dxa"/>
            <w:shd w:val="pct12" w:color="auto" w:fill="auto"/>
          </w:tcPr>
          <w:p w14:paraId="45FC01A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Okres podstawowej, pełnej gwarancji</w:t>
            </w:r>
          </w:p>
        </w:tc>
        <w:tc>
          <w:tcPr>
            <w:tcW w:w="1843" w:type="dxa"/>
            <w:shd w:val="pct12" w:color="auto" w:fill="auto"/>
          </w:tcPr>
          <w:p w14:paraId="6FD8709B" w14:textId="0AB1968E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0B5FEE">
              <w:rPr>
                <w:rFonts w:cs="Times New Roman"/>
                <w:color w:val="000000" w:themeColor="text1"/>
                <w:sz w:val="22"/>
                <w:szCs w:val="22"/>
              </w:rPr>
              <w:t>Uwagi / informacje dodatkowe – jeśli dotyczy</w:t>
            </w:r>
          </w:p>
        </w:tc>
      </w:tr>
      <w:tr w:rsidR="000B5FEE" w:rsidRPr="004F3622" w14:paraId="26A9446C" w14:textId="77777777" w:rsidTr="004F1ED4">
        <w:trPr>
          <w:jc w:val="center"/>
        </w:trPr>
        <w:tc>
          <w:tcPr>
            <w:tcW w:w="534" w:type="dxa"/>
          </w:tcPr>
          <w:p w14:paraId="0199EB61" w14:textId="08607DDB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529" w:type="dxa"/>
          </w:tcPr>
          <w:p w14:paraId="08E7A96E" w14:textId="38F39119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Falownik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>/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falowniki </w:t>
            </w:r>
          </w:p>
        </w:tc>
        <w:tc>
          <w:tcPr>
            <w:tcW w:w="2410" w:type="dxa"/>
          </w:tcPr>
          <w:p w14:paraId="3A5B957D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6682A80C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A212E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BC377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6AB46179" w14:textId="77777777" w:rsidTr="004F1ED4">
        <w:trPr>
          <w:jc w:val="center"/>
        </w:trPr>
        <w:tc>
          <w:tcPr>
            <w:tcW w:w="534" w:type="dxa"/>
          </w:tcPr>
          <w:p w14:paraId="46B2BBCD" w14:textId="78C8EA49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529" w:type="dxa"/>
          </w:tcPr>
          <w:p w14:paraId="51DB75C6" w14:textId="614880F3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Moduł magazynu energii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/ </w:t>
            </w:r>
            <w:r>
              <w:rPr>
                <w:rFonts w:cs="Times New Roman"/>
                <w:sz w:val="22"/>
                <w:szCs w:val="22"/>
              </w:rPr>
              <w:t>m</w:t>
            </w:r>
            <w:r w:rsidRPr="004F3622">
              <w:rPr>
                <w:rFonts w:cs="Times New Roman"/>
                <w:sz w:val="22"/>
                <w:szCs w:val="22"/>
              </w:rPr>
              <w:t>oduły magazynu energii</w:t>
            </w:r>
          </w:p>
        </w:tc>
        <w:tc>
          <w:tcPr>
            <w:tcW w:w="2410" w:type="dxa"/>
          </w:tcPr>
          <w:p w14:paraId="6B41FFA6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5DF97186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D1620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AB965D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2FF5CA10" w14:textId="77777777" w:rsidTr="004F1ED4">
        <w:trPr>
          <w:jc w:val="center"/>
        </w:trPr>
        <w:tc>
          <w:tcPr>
            <w:tcW w:w="534" w:type="dxa"/>
          </w:tcPr>
          <w:p w14:paraId="250C4A2E" w14:textId="4ED0E768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2529" w:type="dxa"/>
          </w:tcPr>
          <w:p w14:paraId="63869DC7" w14:textId="73124EE9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Sterownik magazynu energii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/ sterowniki magazynu energii </w:t>
            </w:r>
          </w:p>
        </w:tc>
        <w:tc>
          <w:tcPr>
            <w:tcW w:w="2410" w:type="dxa"/>
          </w:tcPr>
          <w:p w14:paraId="3E5FB7A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791666A0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6FC3C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F757F2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0163291B" w14:textId="77777777" w:rsidTr="004F1ED4">
        <w:trPr>
          <w:jc w:val="center"/>
        </w:trPr>
        <w:tc>
          <w:tcPr>
            <w:tcW w:w="534" w:type="dxa"/>
          </w:tcPr>
          <w:p w14:paraId="035597EA" w14:textId="3F4A6868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2529" w:type="dxa"/>
          </w:tcPr>
          <w:p w14:paraId="05B1A62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Licznik inteligentny</w:t>
            </w:r>
          </w:p>
        </w:tc>
        <w:tc>
          <w:tcPr>
            <w:tcW w:w="2410" w:type="dxa"/>
          </w:tcPr>
          <w:p w14:paraId="0B3FFE36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31082181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ED46C6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C0ED7A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689488E5" w14:textId="77777777" w:rsidTr="004F1ED4">
        <w:trPr>
          <w:jc w:val="center"/>
        </w:trPr>
        <w:tc>
          <w:tcPr>
            <w:tcW w:w="534" w:type="dxa"/>
          </w:tcPr>
          <w:p w14:paraId="542CA4BC" w14:textId="1C445F38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4FB8956A" w14:textId="206A30E4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 xml:space="preserve">Moduł </w:t>
            </w:r>
            <w:proofErr w:type="spellStart"/>
            <w:r w:rsidRPr="004F3622">
              <w:rPr>
                <w:rFonts w:cs="Times New Roman"/>
                <w:sz w:val="22"/>
                <w:szCs w:val="22"/>
              </w:rPr>
              <w:t>back</w:t>
            </w:r>
            <w:proofErr w:type="spellEnd"/>
            <w:r w:rsidRPr="004F362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F3622">
              <w:rPr>
                <w:rFonts w:cs="Times New Roman"/>
                <w:sz w:val="22"/>
                <w:szCs w:val="22"/>
              </w:rPr>
              <w:t>Up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F3622">
              <w:rPr>
                <w:rFonts w:cs="Times New Roman"/>
                <w:sz w:val="22"/>
                <w:szCs w:val="22"/>
              </w:rPr>
              <w:t xml:space="preserve">/ rozdzielnia awaryjna </w:t>
            </w:r>
          </w:p>
        </w:tc>
        <w:tc>
          <w:tcPr>
            <w:tcW w:w="2410" w:type="dxa"/>
          </w:tcPr>
          <w:p w14:paraId="7748F5F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4512267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F808E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7B05A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422DA793" w14:textId="77777777" w:rsidTr="004F1ED4">
        <w:trPr>
          <w:jc w:val="center"/>
        </w:trPr>
        <w:tc>
          <w:tcPr>
            <w:tcW w:w="534" w:type="dxa"/>
          </w:tcPr>
          <w:p w14:paraId="2554A012" w14:textId="0605A803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3A8D9513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 xml:space="preserve">Panel fotowoltaiczny </w:t>
            </w:r>
          </w:p>
        </w:tc>
        <w:tc>
          <w:tcPr>
            <w:tcW w:w="2410" w:type="dxa"/>
          </w:tcPr>
          <w:p w14:paraId="649CDF21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7128DE09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936D3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D15EC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1E023B24" w14:textId="77777777" w:rsidTr="004F1ED4">
        <w:trPr>
          <w:jc w:val="center"/>
        </w:trPr>
        <w:tc>
          <w:tcPr>
            <w:tcW w:w="534" w:type="dxa"/>
          </w:tcPr>
          <w:p w14:paraId="6C827D8E" w14:textId="220B2534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7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6517918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Konstrukcja systemowa</w:t>
            </w:r>
          </w:p>
        </w:tc>
        <w:tc>
          <w:tcPr>
            <w:tcW w:w="2410" w:type="dxa"/>
          </w:tcPr>
          <w:p w14:paraId="54375D22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6AFCC0C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A6B93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1C8AB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254447E8" w14:textId="77777777" w:rsidTr="004F1ED4">
        <w:trPr>
          <w:jc w:val="center"/>
        </w:trPr>
        <w:tc>
          <w:tcPr>
            <w:tcW w:w="534" w:type="dxa"/>
          </w:tcPr>
          <w:p w14:paraId="56A39171" w14:textId="1CE15744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5C0F932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Okablowanie AC</w:t>
            </w:r>
          </w:p>
        </w:tc>
        <w:tc>
          <w:tcPr>
            <w:tcW w:w="2410" w:type="dxa"/>
          </w:tcPr>
          <w:p w14:paraId="5C8E6AE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5EA92C23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B3B1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67B981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392051A2" w14:textId="77777777" w:rsidTr="004F1ED4">
        <w:trPr>
          <w:jc w:val="center"/>
        </w:trPr>
        <w:tc>
          <w:tcPr>
            <w:tcW w:w="534" w:type="dxa"/>
          </w:tcPr>
          <w:p w14:paraId="4787520B" w14:textId="0BDD900B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2D6343C4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Okablowanie DC</w:t>
            </w:r>
          </w:p>
        </w:tc>
        <w:tc>
          <w:tcPr>
            <w:tcW w:w="2410" w:type="dxa"/>
          </w:tcPr>
          <w:p w14:paraId="542B92E3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6AF02C1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48B8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994CB3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727CAE33" w14:textId="77777777" w:rsidTr="004F1ED4">
        <w:trPr>
          <w:jc w:val="center"/>
        </w:trPr>
        <w:tc>
          <w:tcPr>
            <w:tcW w:w="534" w:type="dxa"/>
          </w:tcPr>
          <w:p w14:paraId="27E88F31" w14:textId="4DEB9C49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10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1FCA0E63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Zabezpieczenia AC</w:t>
            </w:r>
          </w:p>
        </w:tc>
        <w:tc>
          <w:tcPr>
            <w:tcW w:w="2410" w:type="dxa"/>
          </w:tcPr>
          <w:p w14:paraId="2596BFA9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3438C1D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057F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3CB1C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66F1FD49" w14:textId="77777777" w:rsidTr="004F1ED4">
        <w:trPr>
          <w:jc w:val="center"/>
        </w:trPr>
        <w:tc>
          <w:tcPr>
            <w:tcW w:w="534" w:type="dxa"/>
          </w:tcPr>
          <w:p w14:paraId="3433E05A" w14:textId="62D76F63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11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4532A00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Zabezpieczenia DC</w:t>
            </w:r>
          </w:p>
        </w:tc>
        <w:tc>
          <w:tcPr>
            <w:tcW w:w="2410" w:type="dxa"/>
          </w:tcPr>
          <w:p w14:paraId="42331E3D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3E1BEC3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010D9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A325E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0DD80DF2" w14:textId="77777777" w:rsidTr="004F1ED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14:paraId="6C8EC8B6" w14:textId="7DD9251E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3CB6DD3D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 xml:space="preserve">Wykonanie stóp betonowych do mocowania konstrukcji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522F06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1E2C60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DC5DB8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040F9F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0228A" w:rsidRPr="004F3622" w14:paraId="3152E486" w14:textId="77777777" w:rsidTr="004F1ED4">
        <w:trPr>
          <w:jc w:val="center"/>
        </w:trPr>
        <w:tc>
          <w:tcPr>
            <w:tcW w:w="3063" w:type="dxa"/>
            <w:gridSpan w:val="2"/>
            <w:shd w:val="pct12" w:color="auto" w:fill="auto"/>
          </w:tcPr>
          <w:p w14:paraId="55CB7455" w14:textId="77777777" w:rsidR="0050228A" w:rsidRPr="004F3622" w:rsidRDefault="0050228A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pct12" w:color="auto" w:fill="auto"/>
          </w:tcPr>
          <w:p w14:paraId="793ACC53" w14:textId="0048EC7E" w:rsidR="0050228A" w:rsidRPr="004F3622" w:rsidRDefault="0050228A" w:rsidP="00585CD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Ujęto w ofercie? (należy wpisać: tak lub nie)</w:t>
            </w: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02B633BA" w14:textId="77777777" w:rsidR="0050228A" w:rsidRPr="004F3622" w:rsidRDefault="0050228A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pct12" w:color="auto" w:fill="auto"/>
          </w:tcPr>
          <w:p w14:paraId="22EB20B7" w14:textId="77777777" w:rsidR="0050228A" w:rsidRPr="004F3622" w:rsidRDefault="0050228A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47A7B19E" w14:textId="77777777" w:rsidTr="004F1ED4">
        <w:trPr>
          <w:jc w:val="center"/>
        </w:trPr>
        <w:tc>
          <w:tcPr>
            <w:tcW w:w="534" w:type="dxa"/>
          </w:tcPr>
          <w:p w14:paraId="349BC5D2" w14:textId="0E71EF48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5700D903" w14:textId="77777777" w:rsidR="000B5FEE" w:rsidRPr="00CA1163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CA1163">
              <w:rPr>
                <w:rFonts w:cs="Times New Roman"/>
                <w:sz w:val="22"/>
                <w:szCs w:val="22"/>
              </w:rPr>
              <w:t xml:space="preserve">Prace ziemne: wykonanie ziemnej trasy kablowej, wykonanie odwiertów pod mocowanie konstrukcji, wykonanie rozebrania i ułożenia kostki brukowej </w:t>
            </w:r>
          </w:p>
        </w:tc>
        <w:tc>
          <w:tcPr>
            <w:tcW w:w="2410" w:type="dxa"/>
          </w:tcPr>
          <w:p w14:paraId="56922C1E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0B3678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13E70D4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7B2E30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64FACCBA" w14:textId="77777777" w:rsidTr="004F1ED4">
        <w:trPr>
          <w:jc w:val="center"/>
        </w:trPr>
        <w:tc>
          <w:tcPr>
            <w:tcW w:w="534" w:type="dxa"/>
          </w:tcPr>
          <w:p w14:paraId="0755CD7F" w14:textId="43F5488A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01B9457A" w14:textId="77777777" w:rsidR="000B5FEE" w:rsidRPr="00CA1163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CA1163">
              <w:rPr>
                <w:rFonts w:cs="Times New Roman"/>
                <w:sz w:val="22"/>
                <w:szCs w:val="22"/>
              </w:rPr>
              <w:t xml:space="preserve">Uruchomienie i konfiguracja systemu </w:t>
            </w:r>
          </w:p>
        </w:tc>
        <w:tc>
          <w:tcPr>
            <w:tcW w:w="2410" w:type="dxa"/>
          </w:tcPr>
          <w:p w14:paraId="3BAAFF9C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1CD68C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A33031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CC0B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511E534F" w14:textId="77777777" w:rsidTr="004F1ED4">
        <w:trPr>
          <w:jc w:val="center"/>
        </w:trPr>
        <w:tc>
          <w:tcPr>
            <w:tcW w:w="534" w:type="dxa"/>
          </w:tcPr>
          <w:p w14:paraId="048CF316" w14:textId="33ECB67E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2E563B9B" w14:textId="37D3206E" w:rsidR="000B5FEE" w:rsidRPr="00CA1163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CA1163">
              <w:rPr>
                <w:rFonts w:cs="Times New Roman"/>
                <w:sz w:val="22"/>
                <w:szCs w:val="22"/>
              </w:rPr>
              <w:t xml:space="preserve">Projekt techniczny i uzgodnienia </w:t>
            </w:r>
            <w:proofErr w:type="gramStart"/>
            <w:r w:rsidRPr="00CA1163">
              <w:rPr>
                <w:rFonts w:cs="Times New Roman"/>
                <w:sz w:val="22"/>
                <w:szCs w:val="22"/>
              </w:rPr>
              <w:t>p.poż</w:t>
            </w:r>
            <w:proofErr w:type="gramEnd"/>
            <w:r w:rsidRPr="00CA116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D396E05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F3E7EF2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04222A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9F6CD0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5FEE" w:rsidRPr="004F3622" w14:paraId="03EF7179" w14:textId="77777777" w:rsidTr="004F1ED4">
        <w:trPr>
          <w:jc w:val="center"/>
        </w:trPr>
        <w:tc>
          <w:tcPr>
            <w:tcW w:w="534" w:type="dxa"/>
          </w:tcPr>
          <w:p w14:paraId="136EDF55" w14:textId="1B21C9E1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4F3622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529" w:type="dxa"/>
          </w:tcPr>
          <w:p w14:paraId="1F7A8D5B" w14:textId="77777777" w:rsidR="000B5FEE" w:rsidRPr="00CA1163" w:rsidRDefault="000B5FEE" w:rsidP="00585CD1">
            <w:pPr>
              <w:rPr>
                <w:rFonts w:cs="Times New Roman"/>
                <w:sz w:val="22"/>
                <w:szCs w:val="22"/>
              </w:rPr>
            </w:pPr>
            <w:r w:rsidRPr="00CA1163">
              <w:rPr>
                <w:rFonts w:cs="Times New Roman"/>
                <w:sz w:val="22"/>
                <w:szCs w:val="22"/>
              </w:rPr>
              <w:t xml:space="preserve">Przyłączenie instalacji do sieci OSD Tauron Dystrybucja S.A. </w:t>
            </w:r>
          </w:p>
        </w:tc>
        <w:tc>
          <w:tcPr>
            <w:tcW w:w="2410" w:type="dxa"/>
          </w:tcPr>
          <w:p w14:paraId="3B8DAEDB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l2br w:val="single" w:sz="4" w:space="0" w:color="auto"/>
              <w:tr2bl w:val="single" w:sz="4" w:space="0" w:color="auto"/>
            </w:tcBorders>
          </w:tcPr>
          <w:p w14:paraId="4579D662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349A0609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E644F0" w14:textId="77777777" w:rsidR="000B5FEE" w:rsidRPr="004F3622" w:rsidRDefault="000B5FEE" w:rsidP="00585CD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44F3ECF" w14:textId="77777777" w:rsidR="004F3622" w:rsidRDefault="004F3622" w:rsidP="004F3622">
      <w:pPr>
        <w:jc w:val="both"/>
        <w:rPr>
          <w:rFonts w:cs="Times New Roman"/>
          <w:bCs/>
        </w:rPr>
      </w:pPr>
    </w:p>
    <w:p w14:paraId="51469C27" w14:textId="77777777" w:rsidR="004F1757" w:rsidRDefault="004F1757" w:rsidP="004F3622">
      <w:pPr>
        <w:jc w:val="both"/>
        <w:rPr>
          <w:rFonts w:cs="Times New Roman"/>
          <w:bCs/>
        </w:rPr>
      </w:pPr>
    </w:p>
    <w:p w14:paraId="761A413D" w14:textId="77777777" w:rsidR="004F1757" w:rsidRPr="001017CB" w:rsidRDefault="004F1757" w:rsidP="004F1757">
      <w:pPr>
        <w:pStyle w:val="Tekstpodstawowy"/>
        <w:rPr>
          <w:sz w:val="24"/>
          <w:szCs w:val="24"/>
        </w:rPr>
      </w:pPr>
    </w:p>
    <w:p w14:paraId="6845BAB1" w14:textId="77777777" w:rsidR="004F1757" w:rsidRPr="001017CB" w:rsidRDefault="004F1757" w:rsidP="004F175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1017CB">
        <w:rPr>
          <w:rFonts w:eastAsia="Times New Roman" w:cs="Times New Roman"/>
          <w:kern w:val="0"/>
          <w:lang w:bidi="ar-SA"/>
        </w:rPr>
        <w:t xml:space="preserve">     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>….........................................</w:t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1017CB">
        <w:rPr>
          <w:rFonts w:eastAsia="Times New Roman" w:cs="Times New Roman"/>
          <w:kern w:val="0"/>
          <w:sz w:val="20"/>
          <w:szCs w:val="20"/>
          <w:lang w:bidi="ar-SA"/>
        </w:rPr>
        <w:tab/>
        <w:t>…………………………………………………………</w:t>
      </w:r>
    </w:p>
    <w:p w14:paraId="56180A1E" w14:textId="77777777" w:rsidR="004F1757" w:rsidRPr="001017CB" w:rsidRDefault="004F1757" w:rsidP="004F1757">
      <w:pPr>
        <w:rPr>
          <w:rFonts w:cs="Times New Roman"/>
          <w:sz w:val="20"/>
          <w:szCs w:val="20"/>
        </w:rPr>
      </w:pPr>
      <w:r w:rsidRPr="001017CB">
        <w:rPr>
          <w:rFonts w:cs="Times New Roman"/>
          <w:sz w:val="20"/>
          <w:szCs w:val="20"/>
        </w:rPr>
        <w:t xml:space="preserve">           miejscowość i data    </w:t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</w:r>
      <w:r w:rsidRPr="001017CB">
        <w:rPr>
          <w:rFonts w:cs="Times New Roman"/>
          <w:sz w:val="20"/>
          <w:szCs w:val="20"/>
        </w:rPr>
        <w:tab/>
        <w:t>czytelny podpis osoby upoważnionej</w:t>
      </w:r>
    </w:p>
    <w:p w14:paraId="3BE5B33F" w14:textId="77777777" w:rsidR="004F1757" w:rsidRPr="004F3622" w:rsidRDefault="004F1757" w:rsidP="004F3622">
      <w:pPr>
        <w:jc w:val="both"/>
        <w:rPr>
          <w:rFonts w:cs="Times New Roman"/>
          <w:bCs/>
        </w:rPr>
      </w:pPr>
    </w:p>
    <w:sectPr w:rsidR="004F1757" w:rsidRPr="004F3622" w:rsidSect="007C5E95">
      <w:headerReference w:type="default" r:id="rId9"/>
      <w:footerReference w:type="default" r:id="rId10"/>
      <w:pgSz w:w="11906" w:h="16838"/>
      <w:pgMar w:top="993" w:right="1134" w:bottom="851" w:left="1134" w:header="142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8D94" w14:textId="77777777" w:rsidR="00C41133" w:rsidRDefault="00C41133" w:rsidP="008B3993">
      <w:r>
        <w:separator/>
      </w:r>
    </w:p>
  </w:endnote>
  <w:endnote w:type="continuationSeparator" w:id="0">
    <w:p w14:paraId="5E013624" w14:textId="77777777" w:rsidR="00C41133" w:rsidRDefault="00C41133" w:rsidP="008B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3AD5" w14:textId="77777777" w:rsidR="00EF535F" w:rsidRPr="007C5E95" w:rsidRDefault="009625A8">
    <w:pPr>
      <w:pStyle w:val="Footer1"/>
      <w:jc w:val="right"/>
      <w:rPr>
        <w:rFonts w:asciiTheme="minorHAnsi" w:hAnsiTheme="minorHAnsi"/>
        <w:sz w:val="22"/>
        <w:szCs w:val="22"/>
      </w:rPr>
    </w:pPr>
    <w:r w:rsidRPr="007C5E95">
      <w:rPr>
        <w:rFonts w:asciiTheme="minorHAnsi" w:hAnsiTheme="minorHAnsi"/>
        <w:sz w:val="22"/>
        <w:szCs w:val="22"/>
      </w:rPr>
      <w:fldChar w:fldCharType="begin"/>
    </w:r>
    <w:r w:rsidR="0050127B" w:rsidRPr="007C5E95">
      <w:rPr>
        <w:rFonts w:asciiTheme="minorHAnsi" w:hAnsiTheme="minorHAnsi"/>
        <w:sz w:val="22"/>
        <w:szCs w:val="22"/>
      </w:rPr>
      <w:instrText xml:space="preserve"> PAGE </w:instrText>
    </w:r>
    <w:r w:rsidRPr="007C5E95">
      <w:rPr>
        <w:rFonts w:asciiTheme="minorHAnsi" w:hAnsiTheme="minorHAnsi"/>
        <w:sz w:val="22"/>
        <w:szCs w:val="22"/>
      </w:rPr>
      <w:fldChar w:fldCharType="separate"/>
    </w:r>
    <w:r w:rsidR="00366272">
      <w:rPr>
        <w:rFonts w:asciiTheme="minorHAnsi" w:hAnsiTheme="minorHAnsi"/>
        <w:noProof/>
        <w:sz w:val="22"/>
        <w:szCs w:val="22"/>
      </w:rPr>
      <w:t>4</w:t>
    </w:r>
    <w:r w:rsidRPr="007C5E95">
      <w:rPr>
        <w:rFonts w:asciiTheme="minorHAnsi" w:hAnsi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AA57" w14:textId="77777777" w:rsidR="00C41133" w:rsidRDefault="00C41133" w:rsidP="008B3993">
      <w:r w:rsidRPr="008B3993">
        <w:rPr>
          <w:color w:val="000000"/>
        </w:rPr>
        <w:separator/>
      </w:r>
    </w:p>
  </w:footnote>
  <w:footnote w:type="continuationSeparator" w:id="0">
    <w:p w14:paraId="013F2084" w14:textId="77777777" w:rsidR="00C41133" w:rsidRDefault="00C41133" w:rsidP="008B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7CD0" w14:textId="77777777" w:rsidR="00A23136" w:rsidRPr="00A23136" w:rsidRDefault="00A23136" w:rsidP="0014155B">
    <w:pPr>
      <w:widowControl/>
      <w:suppressAutoHyphens w:val="0"/>
      <w:autoSpaceDN/>
      <w:ind w:left="-142"/>
      <w:jc w:val="center"/>
      <w:textAlignment w:val="auto"/>
      <w:rPr>
        <w:rFonts w:ascii="Calibri" w:eastAsia="Calibri" w:hAnsi="Calibri" w:cs="Times New Roman"/>
        <w:noProof/>
        <w:kern w:val="0"/>
        <w:sz w:val="10"/>
        <w:szCs w:val="10"/>
        <w:lang w:eastAsia="pl-PL" w:bidi="ar-SA"/>
      </w:rPr>
    </w:pPr>
  </w:p>
  <w:p w14:paraId="4FB0FD78" w14:textId="0EDA2DF2" w:rsidR="00EF535F" w:rsidRDefault="00221213" w:rsidP="0014155B">
    <w:pPr>
      <w:pStyle w:val="Header1"/>
      <w:jc w:val="center"/>
    </w:pPr>
    <w:r>
      <w:rPr>
        <w:noProof/>
        <w:lang w:eastAsia="pl-PL" w:bidi="ar-SA"/>
      </w:rPr>
      <w:drawing>
        <wp:inline distT="0" distB="0" distL="0" distR="0" wp14:anchorId="632167B1" wp14:editId="1393D5C8">
          <wp:extent cx="5760720" cy="361315"/>
          <wp:effectExtent l="0" t="0" r="0" b="635"/>
          <wp:docPr id="535742234" name="Obraz 535742234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2BA"/>
    <w:multiLevelType w:val="hybridMultilevel"/>
    <w:tmpl w:val="97144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1035"/>
    <w:multiLevelType w:val="hybridMultilevel"/>
    <w:tmpl w:val="930A5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492D"/>
    <w:multiLevelType w:val="multilevel"/>
    <w:tmpl w:val="0D60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F7D7F"/>
    <w:multiLevelType w:val="hybridMultilevel"/>
    <w:tmpl w:val="8D9E7466"/>
    <w:lvl w:ilvl="0" w:tplc="A9C0B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05E7"/>
    <w:multiLevelType w:val="hybridMultilevel"/>
    <w:tmpl w:val="45509C60"/>
    <w:lvl w:ilvl="0" w:tplc="D1A0A00A">
      <w:start w:val="1"/>
      <w:numFmt w:val="ordinal"/>
      <w:lvlText w:val="%1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4D74"/>
    <w:multiLevelType w:val="multilevel"/>
    <w:tmpl w:val="9AAA0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360"/>
      </w:pPr>
    </w:lvl>
    <w:lvl w:ilvl="3">
      <w:start w:val="1"/>
      <w:numFmt w:val="decimal"/>
      <w:lvlText w:val="%4."/>
      <w:lvlJc w:val="left"/>
      <w:pPr>
        <w:tabs>
          <w:tab w:val="num" w:pos="1375"/>
        </w:tabs>
        <w:ind w:left="1375" w:hanging="360"/>
      </w:p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360"/>
      </w:p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360"/>
      </w:p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360"/>
      </w:p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360"/>
      </w:pPr>
    </w:lvl>
  </w:abstractNum>
  <w:abstractNum w:abstractNumId="6" w15:restartNumberingAfterBreak="0">
    <w:nsid w:val="0EA9178E"/>
    <w:multiLevelType w:val="hybridMultilevel"/>
    <w:tmpl w:val="B80641F6"/>
    <w:lvl w:ilvl="0" w:tplc="D7F20A42">
      <w:start w:val="1"/>
      <w:numFmt w:val="ordinal"/>
      <w:lvlText w:val="%1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193E79"/>
    <w:multiLevelType w:val="multilevel"/>
    <w:tmpl w:val="D55C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20071"/>
    <w:multiLevelType w:val="hybridMultilevel"/>
    <w:tmpl w:val="9C9226B8"/>
    <w:lvl w:ilvl="0" w:tplc="CD561A4A">
      <w:start w:val="1"/>
      <w:numFmt w:val="ordinal"/>
      <w:lvlText w:val="%1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86A16"/>
    <w:multiLevelType w:val="hybridMultilevel"/>
    <w:tmpl w:val="2C4E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E29F1"/>
    <w:multiLevelType w:val="hybridMultilevel"/>
    <w:tmpl w:val="78306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E00C7"/>
    <w:multiLevelType w:val="multilevel"/>
    <w:tmpl w:val="1B4E0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84B53"/>
    <w:multiLevelType w:val="hybridMultilevel"/>
    <w:tmpl w:val="D58CD6D8"/>
    <w:lvl w:ilvl="0" w:tplc="9B6862F2">
      <w:start w:val="1"/>
      <w:numFmt w:val="ordinal"/>
      <w:lvlText w:val="%1"/>
      <w:lvlJc w:val="left"/>
      <w:pPr>
        <w:ind w:left="1080" w:hanging="360"/>
      </w:pPr>
      <w:rPr>
        <w:rFonts w:ascii="Calibri" w:hAnsi="Calibri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D40FF"/>
    <w:multiLevelType w:val="hybridMultilevel"/>
    <w:tmpl w:val="80E8EC98"/>
    <w:lvl w:ilvl="0" w:tplc="7E2CC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1336"/>
    <w:multiLevelType w:val="hybridMultilevel"/>
    <w:tmpl w:val="EC24AD9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E4ADB"/>
    <w:multiLevelType w:val="multilevel"/>
    <w:tmpl w:val="00760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63F4F"/>
    <w:multiLevelType w:val="hybridMultilevel"/>
    <w:tmpl w:val="015EC050"/>
    <w:lvl w:ilvl="0" w:tplc="6F9C35B2">
      <w:start w:val="1"/>
      <w:numFmt w:val="ordinal"/>
      <w:lvlText w:val="%1"/>
      <w:lvlJc w:val="left"/>
      <w:pPr>
        <w:ind w:left="144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2BE3"/>
    <w:multiLevelType w:val="hybridMultilevel"/>
    <w:tmpl w:val="780E1D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DDF"/>
    <w:multiLevelType w:val="hybridMultilevel"/>
    <w:tmpl w:val="6DA4A9D8"/>
    <w:lvl w:ilvl="0" w:tplc="623C3104">
      <w:start w:val="1"/>
      <w:numFmt w:val="ordinal"/>
      <w:lvlText w:val="%1"/>
      <w:lvlJc w:val="left"/>
      <w:pPr>
        <w:ind w:left="1080" w:hanging="360"/>
      </w:pPr>
      <w:rPr>
        <w:rFonts w:ascii="Calibri" w:hAnsi="Calibri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E24186"/>
    <w:multiLevelType w:val="hybridMultilevel"/>
    <w:tmpl w:val="F40875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C973773"/>
    <w:multiLevelType w:val="multilevel"/>
    <w:tmpl w:val="085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62EE5"/>
    <w:multiLevelType w:val="hybridMultilevel"/>
    <w:tmpl w:val="6942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90888"/>
    <w:multiLevelType w:val="hybridMultilevel"/>
    <w:tmpl w:val="AF26BC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67479B"/>
    <w:multiLevelType w:val="hybridMultilevel"/>
    <w:tmpl w:val="787E1F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D269B7"/>
    <w:multiLevelType w:val="hybridMultilevel"/>
    <w:tmpl w:val="4A6EF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D7A18"/>
    <w:multiLevelType w:val="multilevel"/>
    <w:tmpl w:val="9C62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F7464"/>
    <w:multiLevelType w:val="multilevel"/>
    <w:tmpl w:val="E1A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F5D96"/>
    <w:multiLevelType w:val="hybridMultilevel"/>
    <w:tmpl w:val="75AE2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65CA2"/>
    <w:multiLevelType w:val="hybridMultilevel"/>
    <w:tmpl w:val="8B000C62"/>
    <w:lvl w:ilvl="0" w:tplc="53ECFE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5840"/>
    <w:multiLevelType w:val="hybridMultilevel"/>
    <w:tmpl w:val="324A9706"/>
    <w:lvl w:ilvl="0" w:tplc="5C1AE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54F36"/>
    <w:multiLevelType w:val="hybridMultilevel"/>
    <w:tmpl w:val="16A61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1816"/>
    <w:multiLevelType w:val="hybridMultilevel"/>
    <w:tmpl w:val="73B46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04D23"/>
    <w:multiLevelType w:val="multilevel"/>
    <w:tmpl w:val="1544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8304F"/>
    <w:multiLevelType w:val="hybridMultilevel"/>
    <w:tmpl w:val="DCBCA502"/>
    <w:lvl w:ilvl="0" w:tplc="DA545F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16558"/>
    <w:multiLevelType w:val="hybridMultilevel"/>
    <w:tmpl w:val="B5C0FA7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F5D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6E7797"/>
    <w:multiLevelType w:val="hybridMultilevel"/>
    <w:tmpl w:val="4728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7751B"/>
    <w:multiLevelType w:val="hybridMultilevel"/>
    <w:tmpl w:val="D74645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9E0C1C"/>
    <w:multiLevelType w:val="multilevel"/>
    <w:tmpl w:val="6A2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E192E"/>
    <w:multiLevelType w:val="hybridMultilevel"/>
    <w:tmpl w:val="5BF66026"/>
    <w:lvl w:ilvl="0" w:tplc="DC9496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E12E9E"/>
    <w:multiLevelType w:val="hybridMultilevel"/>
    <w:tmpl w:val="966E9CF6"/>
    <w:lvl w:ilvl="0" w:tplc="EE5CCAD0">
      <w:start w:val="1"/>
      <w:numFmt w:val="ordinal"/>
      <w:lvlText w:val="%1"/>
      <w:lvlJc w:val="left"/>
      <w:pPr>
        <w:ind w:left="144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7698342">
    <w:abstractNumId w:val="6"/>
  </w:num>
  <w:num w:numId="2" w16cid:durableId="1093865870">
    <w:abstractNumId w:val="39"/>
  </w:num>
  <w:num w:numId="3" w16cid:durableId="1762992581">
    <w:abstractNumId w:val="18"/>
  </w:num>
  <w:num w:numId="4" w16cid:durableId="1350180931">
    <w:abstractNumId w:val="14"/>
  </w:num>
  <w:num w:numId="5" w16cid:durableId="500656634">
    <w:abstractNumId w:val="40"/>
  </w:num>
  <w:num w:numId="6" w16cid:durableId="1593079002">
    <w:abstractNumId w:val="21"/>
  </w:num>
  <w:num w:numId="7" w16cid:durableId="1846549158">
    <w:abstractNumId w:val="16"/>
  </w:num>
  <w:num w:numId="8" w16cid:durableId="1561405462">
    <w:abstractNumId w:val="13"/>
  </w:num>
  <w:num w:numId="9" w16cid:durableId="1155796942">
    <w:abstractNumId w:val="12"/>
  </w:num>
  <w:num w:numId="10" w16cid:durableId="1373772047">
    <w:abstractNumId w:val="4"/>
  </w:num>
  <w:num w:numId="11" w16cid:durableId="813527093">
    <w:abstractNumId w:val="22"/>
  </w:num>
  <w:num w:numId="12" w16cid:durableId="717630394">
    <w:abstractNumId w:val="28"/>
  </w:num>
  <w:num w:numId="13" w16cid:durableId="90199182">
    <w:abstractNumId w:val="10"/>
  </w:num>
  <w:num w:numId="14" w16cid:durableId="534079182">
    <w:abstractNumId w:val="8"/>
  </w:num>
  <w:num w:numId="15" w16cid:durableId="1355300363">
    <w:abstractNumId w:val="23"/>
  </w:num>
  <w:num w:numId="16" w16cid:durableId="302153039">
    <w:abstractNumId w:val="1"/>
  </w:num>
  <w:num w:numId="17" w16cid:durableId="605696340">
    <w:abstractNumId w:val="30"/>
  </w:num>
  <w:num w:numId="18" w16cid:durableId="979651504">
    <w:abstractNumId w:val="9"/>
  </w:num>
  <w:num w:numId="19" w16cid:durableId="108282327">
    <w:abstractNumId w:val="5"/>
  </w:num>
  <w:num w:numId="20" w16cid:durableId="117335874">
    <w:abstractNumId w:val="19"/>
  </w:num>
  <w:num w:numId="21" w16cid:durableId="93405263">
    <w:abstractNumId w:val="27"/>
  </w:num>
  <w:num w:numId="22" w16cid:durableId="1380474533">
    <w:abstractNumId w:val="35"/>
  </w:num>
  <w:num w:numId="23" w16cid:durableId="855265689">
    <w:abstractNumId w:val="2"/>
  </w:num>
  <w:num w:numId="24" w16cid:durableId="51273392">
    <w:abstractNumId w:val="20"/>
  </w:num>
  <w:num w:numId="25" w16cid:durableId="537624409">
    <w:abstractNumId w:val="15"/>
    <w:lvlOverride w:ilvl="0">
      <w:lvl w:ilvl="0">
        <w:numFmt w:val="decimal"/>
        <w:lvlText w:val="%1."/>
        <w:lvlJc w:val="left"/>
      </w:lvl>
    </w:lvlOverride>
  </w:num>
  <w:num w:numId="26" w16cid:durableId="951742024">
    <w:abstractNumId w:val="38"/>
  </w:num>
  <w:num w:numId="27" w16cid:durableId="905992888">
    <w:abstractNumId w:val="32"/>
  </w:num>
  <w:num w:numId="28" w16cid:durableId="1834299584">
    <w:abstractNumId w:val="33"/>
  </w:num>
  <w:num w:numId="29" w16cid:durableId="1695301654">
    <w:abstractNumId w:val="37"/>
  </w:num>
  <w:num w:numId="30" w16cid:durableId="1185554753">
    <w:abstractNumId w:val="26"/>
  </w:num>
  <w:num w:numId="31" w16cid:durableId="1126047989">
    <w:abstractNumId w:val="29"/>
  </w:num>
  <w:num w:numId="32" w16cid:durableId="1658456126">
    <w:abstractNumId w:val="25"/>
  </w:num>
  <w:num w:numId="33" w16cid:durableId="11225351">
    <w:abstractNumId w:val="11"/>
    <w:lvlOverride w:ilvl="0">
      <w:lvl w:ilvl="0">
        <w:numFmt w:val="decimal"/>
        <w:lvlText w:val="%1."/>
        <w:lvlJc w:val="left"/>
      </w:lvl>
    </w:lvlOverride>
  </w:num>
  <w:num w:numId="34" w16cid:durableId="783236227">
    <w:abstractNumId w:val="11"/>
    <w:lvlOverride w:ilvl="0">
      <w:lvl w:ilvl="0">
        <w:numFmt w:val="decimal"/>
        <w:lvlText w:val="%1."/>
        <w:lvlJc w:val="left"/>
      </w:lvl>
    </w:lvlOverride>
  </w:num>
  <w:num w:numId="35" w16cid:durableId="1996494773">
    <w:abstractNumId w:val="11"/>
    <w:lvlOverride w:ilvl="0">
      <w:lvl w:ilvl="0">
        <w:numFmt w:val="decimal"/>
        <w:lvlText w:val="%1."/>
        <w:lvlJc w:val="left"/>
      </w:lvl>
    </w:lvlOverride>
  </w:num>
  <w:num w:numId="36" w16cid:durableId="1979726160">
    <w:abstractNumId w:val="7"/>
  </w:num>
  <w:num w:numId="37" w16cid:durableId="110829235">
    <w:abstractNumId w:val="36"/>
  </w:num>
  <w:num w:numId="38" w16cid:durableId="1648052414">
    <w:abstractNumId w:val="24"/>
  </w:num>
  <w:num w:numId="39" w16cid:durableId="187790936">
    <w:abstractNumId w:val="31"/>
  </w:num>
  <w:num w:numId="40" w16cid:durableId="877742488">
    <w:abstractNumId w:val="17"/>
  </w:num>
  <w:num w:numId="41" w16cid:durableId="851066649">
    <w:abstractNumId w:val="3"/>
  </w:num>
  <w:num w:numId="42" w16cid:durableId="487787930">
    <w:abstractNumId w:val="0"/>
  </w:num>
  <w:num w:numId="43" w16cid:durableId="537933688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993"/>
    <w:rsid w:val="00010E16"/>
    <w:rsid w:val="00011150"/>
    <w:rsid w:val="0001188D"/>
    <w:rsid w:val="00013119"/>
    <w:rsid w:val="000133C8"/>
    <w:rsid w:val="000133F0"/>
    <w:rsid w:val="00014661"/>
    <w:rsid w:val="000162A2"/>
    <w:rsid w:val="00016513"/>
    <w:rsid w:val="00017CDD"/>
    <w:rsid w:val="00017E8B"/>
    <w:rsid w:val="00020B57"/>
    <w:rsid w:val="000210B9"/>
    <w:rsid w:val="00023841"/>
    <w:rsid w:val="000252F7"/>
    <w:rsid w:val="00025F68"/>
    <w:rsid w:val="000276D4"/>
    <w:rsid w:val="00031652"/>
    <w:rsid w:val="00031FFA"/>
    <w:rsid w:val="000367EE"/>
    <w:rsid w:val="00036E29"/>
    <w:rsid w:val="00037053"/>
    <w:rsid w:val="00037486"/>
    <w:rsid w:val="000374AD"/>
    <w:rsid w:val="000377B5"/>
    <w:rsid w:val="00037BE6"/>
    <w:rsid w:val="00043360"/>
    <w:rsid w:val="00043AD3"/>
    <w:rsid w:val="000460CA"/>
    <w:rsid w:val="0005009C"/>
    <w:rsid w:val="00054EB5"/>
    <w:rsid w:val="000602F1"/>
    <w:rsid w:val="00060EB9"/>
    <w:rsid w:val="000642E6"/>
    <w:rsid w:val="00064A1A"/>
    <w:rsid w:val="0006524B"/>
    <w:rsid w:val="00066523"/>
    <w:rsid w:val="0007019A"/>
    <w:rsid w:val="000704FE"/>
    <w:rsid w:val="000731DC"/>
    <w:rsid w:val="00074264"/>
    <w:rsid w:val="00076F38"/>
    <w:rsid w:val="0008069E"/>
    <w:rsid w:val="0008551E"/>
    <w:rsid w:val="00086C7C"/>
    <w:rsid w:val="00086E7F"/>
    <w:rsid w:val="00090656"/>
    <w:rsid w:val="00092FB8"/>
    <w:rsid w:val="00093C10"/>
    <w:rsid w:val="00093FEB"/>
    <w:rsid w:val="00094717"/>
    <w:rsid w:val="0009673E"/>
    <w:rsid w:val="000A0A6A"/>
    <w:rsid w:val="000A6C0E"/>
    <w:rsid w:val="000B5FEE"/>
    <w:rsid w:val="000C00B0"/>
    <w:rsid w:val="000C0C5D"/>
    <w:rsid w:val="000C24EB"/>
    <w:rsid w:val="000C4047"/>
    <w:rsid w:val="000C54B7"/>
    <w:rsid w:val="000C5514"/>
    <w:rsid w:val="000C65AA"/>
    <w:rsid w:val="000D01C5"/>
    <w:rsid w:val="000D2219"/>
    <w:rsid w:val="000D3C36"/>
    <w:rsid w:val="000D4CFB"/>
    <w:rsid w:val="000D7F03"/>
    <w:rsid w:val="000E03B0"/>
    <w:rsid w:val="000E0519"/>
    <w:rsid w:val="000E0AC9"/>
    <w:rsid w:val="000E2CA8"/>
    <w:rsid w:val="000F0F55"/>
    <w:rsid w:val="000F492F"/>
    <w:rsid w:val="000F4E25"/>
    <w:rsid w:val="000F71EB"/>
    <w:rsid w:val="000F787E"/>
    <w:rsid w:val="000F7CC0"/>
    <w:rsid w:val="001017CB"/>
    <w:rsid w:val="00104440"/>
    <w:rsid w:val="00104AFE"/>
    <w:rsid w:val="001050BF"/>
    <w:rsid w:val="00107CF4"/>
    <w:rsid w:val="00112F47"/>
    <w:rsid w:val="00116DD4"/>
    <w:rsid w:val="00117294"/>
    <w:rsid w:val="00120AE0"/>
    <w:rsid w:val="00122568"/>
    <w:rsid w:val="001226B5"/>
    <w:rsid w:val="00122751"/>
    <w:rsid w:val="001238F6"/>
    <w:rsid w:val="00124540"/>
    <w:rsid w:val="00125DFB"/>
    <w:rsid w:val="001267C4"/>
    <w:rsid w:val="00126F9D"/>
    <w:rsid w:val="00127B6C"/>
    <w:rsid w:val="00130C40"/>
    <w:rsid w:val="00131137"/>
    <w:rsid w:val="00132A61"/>
    <w:rsid w:val="001343C3"/>
    <w:rsid w:val="001364F3"/>
    <w:rsid w:val="00136F2C"/>
    <w:rsid w:val="00137148"/>
    <w:rsid w:val="0014155B"/>
    <w:rsid w:val="0014158B"/>
    <w:rsid w:val="00142335"/>
    <w:rsid w:val="00143CAE"/>
    <w:rsid w:val="00146091"/>
    <w:rsid w:val="00151E4F"/>
    <w:rsid w:val="00152DAD"/>
    <w:rsid w:val="001537A7"/>
    <w:rsid w:val="001539BE"/>
    <w:rsid w:val="0016197F"/>
    <w:rsid w:val="0016371B"/>
    <w:rsid w:val="00164136"/>
    <w:rsid w:val="001669F1"/>
    <w:rsid w:val="00167396"/>
    <w:rsid w:val="001677BF"/>
    <w:rsid w:val="001719B9"/>
    <w:rsid w:val="00172146"/>
    <w:rsid w:val="00172EBE"/>
    <w:rsid w:val="001753D5"/>
    <w:rsid w:val="00175D3D"/>
    <w:rsid w:val="00176599"/>
    <w:rsid w:val="00181193"/>
    <w:rsid w:val="00181AB6"/>
    <w:rsid w:val="0018223E"/>
    <w:rsid w:val="00183AF2"/>
    <w:rsid w:val="00183F23"/>
    <w:rsid w:val="0018481F"/>
    <w:rsid w:val="00184C8C"/>
    <w:rsid w:val="00190CE1"/>
    <w:rsid w:val="00191E9F"/>
    <w:rsid w:val="0019296C"/>
    <w:rsid w:val="0019612A"/>
    <w:rsid w:val="00196540"/>
    <w:rsid w:val="00197672"/>
    <w:rsid w:val="001A0F7D"/>
    <w:rsid w:val="001A1427"/>
    <w:rsid w:val="001A406C"/>
    <w:rsid w:val="001A72ED"/>
    <w:rsid w:val="001A7F95"/>
    <w:rsid w:val="001B000E"/>
    <w:rsid w:val="001B19D1"/>
    <w:rsid w:val="001B2AEB"/>
    <w:rsid w:val="001B2CEA"/>
    <w:rsid w:val="001B42AC"/>
    <w:rsid w:val="001B7826"/>
    <w:rsid w:val="001C2A0A"/>
    <w:rsid w:val="001C5EDC"/>
    <w:rsid w:val="001C6C7B"/>
    <w:rsid w:val="001D029C"/>
    <w:rsid w:val="001D0853"/>
    <w:rsid w:val="001D1FB1"/>
    <w:rsid w:val="001D3995"/>
    <w:rsid w:val="001D4365"/>
    <w:rsid w:val="001D7090"/>
    <w:rsid w:val="001E4AB4"/>
    <w:rsid w:val="001E597D"/>
    <w:rsid w:val="001F32FC"/>
    <w:rsid w:val="001F3BB5"/>
    <w:rsid w:val="001F4DCB"/>
    <w:rsid w:val="001F651E"/>
    <w:rsid w:val="001F6560"/>
    <w:rsid w:val="001F7332"/>
    <w:rsid w:val="002002C0"/>
    <w:rsid w:val="00201E10"/>
    <w:rsid w:val="0020466F"/>
    <w:rsid w:val="002065F1"/>
    <w:rsid w:val="00206670"/>
    <w:rsid w:val="00210230"/>
    <w:rsid w:val="00210E71"/>
    <w:rsid w:val="00212F02"/>
    <w:rsid w:val="0021444E"/>
    <w:rsid w:val="0021486F"/>
    <w:rsid w:val="002169AC"/>
    <w:rsid w:val="0021736C"/>
    <w:rsid w:val="0022095A"/>
    <w:rsid w:val="0022103E"/>
    <w:rsid w:val="00221213"/>
    <w:rsid w:val="002217BC"/>
    <w:rsid w:val="0022231E"/>
    <w:rsid w:val="00225CAE"/>
    <w:rsid w:val="00225D8A"/>
    <w:rsid w:val="00230F43"/>
    <w:rsid w:val="00231285"/>
    <w:rsid w:val="002345EC"/>
    <w:rsid w:val="002356B2"/>
    <w:rsid w:val="002441B5"/>
    <w:rsid w:val="002461F0"/>
    <w:rsid w:val="00250CA7"/>
    <w:rsid w:val="002511FE"/>
    <w:rsid w:val="00253ED1"/>
    <w:rsid w:val="002565E6"/>
    <w:rsid w:val="00257F9C"/>
    <w:rsid w:val="002621A1"/>
    <w:rsid w:val="00262B2E"/>
    <w:rsid w:val="0026329A"/>
    <w:rsid w:val="002634F1"/>
    <w:rsid w:val="00263DF7"/>
    <w:rsid w:val="0026441E"/>
    <w:rsid w:val="00265EEC"/>
    <w:rsid w:val="00267CE4"/>
    <w:rsid w:val="00270192"/>
    <w:rsid w:val="00270B7A"/>
    <w:rsid w:val="00271F82"/>
    <w:rsid w:val="00272D98"/>
    <w:rsid w:val="00274ED5"/>
    <w:rsid w:val="00275C04"/>
    <w:rsid w:val="00277834"/>
    <w:rsid w:val="00281143"/>
    <w:rsid w:val="00282FC9"/>
    <w:rsid w:val="00284DD0"/>
    <w:rsid w:val="00284E66"/>
    <w:rsid w:val="00285587"/>
    <w:rsid w:val="00286AA5"/>
    <w:rsid w:val="0029011C"/>
    <w:rsid w:val="00292539"/>
    <w:rsid w:val="00292A02"/>
    <w:rsid w:val="002935C5"/>
    <w:rsid w:val="00294589"/>
    <w:rsid w:val="00295831"/>
    <w:rsid w:val="00297A80"/>
    <w:rsid w:val="002A0C5F"/>
    <w:rsid w:val="002A143B"/>
    <w:rsid w:val="002A79B4"/>
    <w:rsid w:val="002B01B2"/>
    <w:rsid w:val="002B067E"/>
    <w:rsid w:val="002B2796"/>
    <w:rsid w:val="002B30C3"/>
    <w:rsid w:val="002B53EF"/>
    <w:rsid w:val="002C07ED"/>
    <w:rsid w:val="002C0BBC"/>
    <w:rsid w:val="002C1C7F"/>
    <w:rsid w:val="002C3758"/>
    <w:rsid w:val="002C5860"/>
    <w:rsid w:val="002C6B09"/>
    <w:rsid w:val="002C7427"/>
    <w:rsid w:val="002C7B0F"/>
    <w:rsid w:val="002D1606"/>
    <w:rsid w:val="002D21E9"/>
    <w:rsid w:val="002D2C6B"/>
    <w:rsid w:val="002D5B0A"/>
    <w:rsid w:val="002D6865"/>
    <w:rsid w:val="002D7CBB"/>
    <w:rsid w:val="002E1653"/>
    <w:rsid w:val="002E2BD8"/>
    <w:rsid w:val="002E344C"/>
    <w:rsid w:val="002E3DCC"/>
    <w:rsid w:val="002E7E1C"/>
    <w:rsid w:val="002F002A"/>
    <w:rsid w:val="002F373B"/>
    <w:rsid w:val="003001BD"/>
    <w:rsid w:val="003003CD"/>
    <w:rsid w:val="00303317"/>
    <w:rsid w:val="00305157"/>
    <w:rsid w:val="00305C9C"/>
    <w:rsid w:val="00307B53"/>
    <w:rsid w:val="00316181"/>
    <w:rsid w:val="00321065"/>
    <w:rsid w:val="00323DF0"/>
    <w:rsid w:val="00324E6C"/>
    <w:rsid w:val="003327D6"/>
    <w:rsid w:val="0033659C"/>
    <w:rsid w:val="00336F5D"/>
    <w:rsid w:val="003418CE"/>
    <w:rsid w:val="0034209D"/>
    <w:rsid w:val="003420DD"/>
    <w:rsid w:val="00342297"/>
    <w:rsid w:val="00353041"/>
    <w:rsid w:val="0035600B"/>
    <w:rsid w:val="003640B8"/>
    <w:rsid w:val="00364591"/>
    <w:rsid w:val="00364AB1"/>
    <w:rsid w:val="00364E06"/>
    <w:rsid w:val="003661CE"/>
    <w:rsid w:val="00366272"/>
    <w:rsid w:val="00366800"/>
    <w:rsid w:val="003716D5"/>
    <w:rsid w:val="00371DDF"/>
    <w:rsid w:val="0037269F"/>
    <w:rsid w:val="0037355C"/>
    <w:rsid w:val="003736BA"/>
    <w:rsid w:val="003739B3"/>
    <w:rsid w:val="00375794"/>
    <w:rsid w:val="00375F88"/>
    <w:rsid w:val="00381F52"/>
    <w:rsid w:val="00382B15"/>
    <w:rsid w:val="00382D6F"/>
    <w:rsid w:val="0038409D"/>
    <w:rsid w:val="00384147"/>
    <w:rsid w:val="00384718"/>
    <w:rsid w:val="0038684F"/>
    <w:rsid w:val="003869B9"/>
    <w:rsid w:val="00386D86"/>
    <w:rsid w:val="00387612"/>
    <w:rsid w:val="003906C3"/>
    <w:rsid w:val="00392390"/>
    <w:rsid w:val="00393A1D"/>
    <w:rsid w:val="003951E6"/>
    <w:rsid w:val="003975B3"/>
    <w:rsid w:val="003A0105"/>
    <w:rsid w:val="003A0BD1"/>
    <w:rsid w:val="003A3235"/>
    <w:rsid w:val="003A3237"/>
    <w:rsid w:val="003A32B7"/>
    <w:rsid w:val="003A4B59"/>
    <w:rsid w:val="003A678D"/>
    <w:rsid w:val="003A7985"/>
    <w:rsid w:val="003B1AA4"/>
    <w:rsid w:val="003B1C41"/>
    <w:rsid w:val="003B3A88"/>
    <w:rsid w:val="003B733E"/>
    <w:rsid w:val="003C2E7E"/>
    <w:rsid w:val="003C30A2"/>
    <w:rsid w:val="003C3849"/>
    <w:rsid w:val="003C38BE"/>
    <w:rsid w:val="003C38CF"/>
    <w:rsid w:val="003C5086"/>
    <w:rsid w:val="003C68CF"/>
    <w:rsid w:val="003C78BC"/>
    <w:rsid w:val="003C7FCF"/>
    <w:rsid w:val="003D263A"/>
    <w:rsid w:val="003D2F64"/>
    <w:rsid w:val="003D7D59"/>
    <w:rsid w:val="003E3523"/>
    <w:rsid w:val="003E7A44"/>
    <w:rsid w:val="003F263F"/>
    <w:rsid w:val="003F3A0C"/>
    <w:rsid w:val="003F5879"/>
    <w:rsid w:val="003F75BA"/>
    <w:rsid w:val="003F7CC5"/>
    <w:rsid w:val="004012BD"/>
    <w:rsid w:val="00401BC6"/>
    <w:rsid w:val="00412DD1"/>
    <w:rsid w:val="00414F94"/>
    <w:rsid w:val="00417DDE"/>
    <w:rsid w:val="00417F30"/>
    <w:rsid w:val="00420400"/>
    <w:rsid w:val="00420E09"/>
    <w:rsid w:val="00421374"/>
    <w:rsid w:val="0042268D"/>
    <w:rsid w:val="004227BD"/>
    <w:rsid w:val="00424983"/>
    <w:rsid w:val="00425D02"/>
    <w:rsid w:val="00426B1A"/>
    <w:rsid w:val="00434827"/>
    <w:rsid w:val="004375E4"/>
    <w:rsid w:val="00437972"/>
    <w:rsid w:val="00437DE6"/>
    <w:rsid w:val="00440269"/>
    <w:rsid w:val="00441116"/>
    <w:rsid w:val="00441365"/>
    <w:rsid w:val="004429B5"/>
    <w:rsid w:val="00443233"/>
    <w:rsid w:val="0044530E"/>
    <w:rsid w:val="00445C42"/>
    <w:rsid w:val="00447522"/>
    <w:rsid w:val="004504DE"/>
    <w:rsid w:val="00451889"/>
    <w:rsid w:val="00452F4A"/>
    <w:rsid w:val="00453839"/>
    <w:rsid w:val="00454214"/>
    <w:rsid w:val="00462082"/>
    <w:rsid w:val="004656B4"/>
    <w:rsid w:val="00466426"/>
    <w:rsid w:val="00467D8C"/>
    <w:rsid w:val="00470A81"/>
    <w:rsid w:val="00471715"/>
    <w:rsid w:val="00471854"/>
    <w:rsid w:val="00473B1A"/>
    <w:rsid w:val="00474F28"/>
    <w:rsid w:val="00475045"/>
    <w:rsid w:val="0047559D"/>
    <w:rsid w:val="00475B05"/>
    <w:rsid w:val="004812C4"/>
    <w:rsid w:val="004855C9"/>
    <w:rsid w:val="0048649A"/>
    <w:rsid w:val="004904AC"/>
    <w:rsid w:val="00491271"/>
    <w:rsid w:val="00491887"/>
    <w:rsid w:val="00492E6B"/>
    <w:rsid w:val="0049342A"/>
    <w:rsid w:val="00496261"/>
    <w:rsid w:val="00497875"/>
    <w:rsid w:val="004A05A1"/>
    <w:rsid w:val="004A0FC8"/>
    <w:rsid w:val="004A119E"/>
    <w:rsid w:val="004A16E8"/>
    <w:rsid w:val="004A1D15"/>
    <w:rsid w:val="004A2444"/>
    <w:rsid w:val="004A2BAA"/>
    <w:rsid w:val="004A32CB"/>
    <w:rsid w:val="004A5A72"/>
    <w:rsid w:val="004A6647"/>
    <w:rsid w:val="004A6711"/>
    <w:rsid w:val="004A6A41"/>
    <w:rsid w:val="004A6E36"/>
    <w:rsid w:val="004B0B49"/>
    <w:rsid w:val="004B1FC3"/>
    <w:rsid w:val="004B4D20"/>
    <w:rsid w:val="004B7867"/>
    <w:rsid w:val="004C0B3C"/>
    <w:rsid w:val="004C0E11"/>
    <w:rsid w:val="004C143E"/>
    <w:rsid w:val="004C2336"/>
    <w:rsid w:val="004C7579"/>
    <w:rsid w:val="004D2189"/>
    <w:rsid w:val="004D31D9"/>
    <w:rsid w:val="004D5813"/>
    <w:rsid w:val="004D58E6"/>
    <w:rsid w:val="004E06E1"/>
    <w:rsid w:val="004E2CA0"/>
    <w:rsid w:val="004E79F8"/>
    <w:rsid w:val="004F11D2"/>
    <w:rsid w:val="004F1757"/>
    <w:rsid w:val="004F1C43"/>
    <w:rsid w:val="004F1ED4"/>
    <w:rsid w:val="004F3622"/>
    <w:rsid w:val="004F4A51"/>
    <w:rsid w:val="004F6AB6"/>
    <w:rsid w:val="0050052F"/>
    <w:rsid w:val="0050079D"/>
    <w:rsid w:val="00500E4D"/>
    <w:rsid w:val="0050127B"/>
    <w:rsid w:val="00501402"/>
    <w:rsid w:val="0050228A"/>
    <w:rsid w:val="00502D69"/>
    <w:rsid w:val="005043D1"/>
    <w:rsid w:val="005048FA"/>
    <w:rsid w:val="00506910"/>
    <w:rsid w:val="00510079"/>
    <w:rsid w:val="00511780"/>
    <w:rsid w:val="0051347D"/>
    <w:rsid w:val="005145E9"/>
    <w:rsid w:val="0051513E"/>
    <w:rsid w:val="00517F92"/>
    <w:rsid w:val="0052360C"/>
    <w:rsid w:val="005263DE"/>
    <w:rsid w:val="00527109"/>
    <w:rsid w:val="00532458"/>
    <w:rsid w:val="005339D4"/>
    <w:rsid w:val="00533BE3"/>
    <w:rsid w:val="005359AA"/>
    <w:rsid w:val="00537935"/>
    <w:rsid w:val="005401ED"/>
    <w:rsid w:val="00540A86"/>
    <w:rsid w:val="00540EBD"/>
    <w:rsid w:val="0054647B"/>
    <w:rsid w:val="00547501"/>
    <w:rsid w:val="005539B4"/>
    <w:rsid w:val="00557197"/>
    <w:rsid w:val="00557417"/>
    <w:rsid w:val="00560259"/>
    <w:rsid w:val="00562AB5"/>
    <w:rsid w:val="00564983"/>
    <w:rsid w:val="00564F0B"/>
    <w:rsid w:val="00565680"/>
    <w:rsid w:val="00570F65"/>
    <w:rsid w:val="00571E8E"/>
    <w:rsid w:val="0057473D"/>
    <w:rsid w:val="00584F14"/>
    <w:rsid w:val="005869AC"/>
    <w:rsid w:val="00586E60"/>
    <w:rsid w:val="005909D8"/>
    <w:rsid w:val="00590E2B"/>
    <w:rsid w:val="00596CD8"/>
    <w:rsid w:val="005A1215"/>
    <w:rsid w:val="005A3016"/>
    <w:rsid w:val="005A452F"/>
    <w:rsid w:val="005A6C21"/>
    <w:rsid w:val="005A6FCA"/>
    <w:rsid w:val="005B0BE4"/>
    <w:rsid w:val="005B2443"/>
    <w:rsid w:val="005B2B08"/>
    <w:rsid w:val="005B2BB5"/>
    <w:rsid w:val="005B4081"/>
    <w:rsid w:val="005B6D03"/>
    <w:rsid w:val="005C6B5E"/>
    <w:rsid w:val="005C6DCD"/>
    <w:rsid w:val="005C6E15"/>
    <w:rsid w:val="005D1975"/>
    <w:rsid w:val="005D1B8F"/>
    <w:rsid w:val="005D220F"/>
    <w:rsid w:val="005D5316"/>
    <w:rsid w:val="005D6C50"/>
    <w:rsid w:val="005E01DE"/>
    <w:rsid w:val="005E0852"/>
    <w:rsid w:val="005E114A"/>
    <w:rsid w:val="005E20ED"/>
    <w:rsid w:val="005E37BC"/>
    <w:rsid w:val="005E4BCD"/>
    <w:rsid w:val="005E53E3"/>
    <w:rsid w:val="005E5C85"/>
    <w:rsid w:val="005F69DA"/>
    <w:rsid w:val="005F724A"/>
    <w:rsid w:val="00600247"/>
    <w:rsid w:val="00600EC4"/>
    <w:rsid w:val="00604A76"/>
    <w:rsid w:val="00604EFC"/>
    <w:rsid w:val="00610412"/>
    <w:rsid w:val="00611E71"/>
    <w:rsid w:val="006122E2"/>
    <w:rsid w:val="00612A30"/>
    <w:rsid w:val="00614106"/>
    <w:rsid w:val="006151AA"/>
    <w:rsid w:val="00616441"/>
    <w:rsid w:val="0062757D"/>
    <w:rsid w:val="00630585"/>
    <w:rsid w:val="00630B8D"/>
    <w:rsid w:val="006334A7"/>
    <w:rsid w:val="00634854"/>
    <w:rsid w:val="00644DE4"/>
    <w:rsid w:val="00644F5C"/>
    <w:rsid w:val="006477D9"/>
    <w:rsid w:val="0064785B"/>
    <w:rsid w:val="00651401"/>
    <w:rsid w:val="00651CCD"/>
    <w:rsid w:val="00651EEE"/>
    <w:rsid w:val="00652AF0"/>
    <w:rsid w:val="00654DC1"/>
    <w:rsid w:val="00656C2F"/>
    <w:rsid w:val="00656E29"/>
    <w:rsid w:val="0066006C"/>
    <w:rsid w:val="0066165D"/>
    <w:rsid w:val="00661A23"/>
    <w:rsid w:val="00662267"/>
    <w:rsid w:val="0066568A"/>
    <w:rsid w:val="006674BB"/>
    <w:rsid w:val="00672AA6"/>
    <w:rsid w:val="0067614E"/>
    <w:rsid w:val="00676722"/>
    <w:rsid w:val="006777F6"/>
    <w:rsid w:val="00680127"/>
    <w:rsid w:val="006821B1"/>
    <w:rsid w:val="00682341"/>
    <w:rsid w:val="00684ECF"/>
    <w:rsid w:val="00691A10"/>
    <w:rsid w:val="00692062"/>
    <w:rsid w:val="00694692"/>
    <w:rsid w:val="006952D7"/>
    <w:rsid w:val="006A02C9"/>
    <w:rsid w:val="006A10FA"/>
    <w:rsid w:val="006A1685"/>
    <w:rsid w:val="006A677C"/>
    <w:rsid w:val="006A7EAE"/>
    <w:rsid w:val="006B0D34"/>
    <w:rsid w:val="006B4339"/>
    <w:rsid w:val="006B4931"/>
    <w:rsid w:val="006B722A"/>
    <w:rsid w:val="006C2AE9"/>
    <w:rsid w:val="006C5CBA"/>
    <w:rsid w:val="006C5D93"/>
    <w:rsid w:val="006C7115"/>
    <w:rsid w:val="006C7827"/>
    <w:rsid w:val="006C7A78"/>
    <w:rsid w:val="006D0000"/>
    <w:rsid w:val="006D6240"/>
    <w:rsid w:val="006D733F"/>
    <w:rsid w:val="006E0374"/>
    <w:rsid w:val="006E0870"/>
    <w:rsid w:val="006E0A6A"/>
    <w:rsid w:val="006E3974"/>
    <w:rsid w:val="006E3CC5"/>
    <w:rsid w:val="006F1577"/>
    <w:rsid w:val="006F483A"/>
    <w:rsid w:val="006F4B9A"/>
    <w:rsid w:val="006F68A3"/>
    <w:rsid w:val="00700311"/>
    <w:rsid w:val="0070040A"/>
    <w:rsid w:val="007007FE"/>
    <w:rsid w:val="00701972"/>
    <w:rsid w:val="00703B27"/>
    <w:rsid w:val="007071AB"/>
    <w:rsid w:val="007076CC"/>
    <w:rsid w:val="00710D8E"/>
    <w:rsid w:val="00710FAF"/>
    <w:rsid w:val="0071269F"/>
    <w:rsid w:val="00713BFC"/>
    <w:rsid w:val="00715507"/>
    <w:rsid w:val="007217A8"/>
    <w:rsid w:val="00721A68"/>
    <w:rsid w:val="007225C0"/>
    <w:rsid w:val="00722654"/>
    <w:rsid w:val="00722FDB"/>
    <w:rsid w:val="007232CA"/>
    <w:rsid w:val="00724D88"/>
    <w:rsid w:val="007258B3"/>
    <w:rsid w:val="007273BC"/>
    <w:rsid w:val="00730B6A"/>
    <w:rsid w:val="007339FA"/>
    <w:rsid w:val="00734904"/>
    <w:rsid w:val="00734A53"/>
    <w:rsid w:val="0073553E"/>
    <w:rsid w:val="007375B3"/>
    <w:rsid w:val="00742328"/>
    <w:rsid w:val="007428BA"/>
    <w:rsid w:val="00746441"/>
    <w:rsid w:val="00747224"/>
    <w:rsid w:val="007472A4"/>
    <w:rsid w:val="00750213"/>
    <w:rsid w:val="00750B9E"/>
    <w:rsid w:val="00751467"/>
    <w:rsid w:val="0075281B"/>
    <w:rsid w:val="00753581"/>
    <w:rsid w:val="00755344"/>
    <w:rsid w:val="00756361"/>
    <w:rsid w:val="00757971"/>
    <w:rsid w:val="007606EC"/>
    <w:rsid w:val="00760A64"/>
    <w:rsid w:val="0076739E"/>
    <w:rsid w:val="00770068"/>
    <w:rsid w:val="007721EE"/>
    <w:rsid w:val="00774E73"/>
    <w:rsid w:val="00776B6A"/>
    <w:rsid w:val="00783DCE"/>
    <w:rsid w:val="0078600C"/>
    <w:rsid w:val="00786D15"/>
    <w:rsid w:val="00790AB7"/>
    <w:rsid w:val="007919BA"/>
    <w:rsid w:val="00794808"/>
    <w:rsid w:val="007970A6"/>
    <w:rsid w:val="007972B9"/>
    <w:rsid w:val="007A01A7"/>
    <w:rsid w:val="007A14B6"/>
    <w:rsid w:val="007A285A"/>
    <w:rsid w:val="007A4142"/>
    <w:rsid w:val="007A45C9"/>
    <w:rsid w:val="007A7658"/>
    <w:rsid w:val="007B2333"/>
    <w:rsid w:val="007B73EE"/>
    <w:rsid w:val="007C0A7F"/>
    <w:rsid w:val="007C117B"/>
    <w:rsid w:val="007C1625"/>
    <w:rsid w:val="007C28AD"/>
    <w:rsid w:val="007C476F"/>
    <w:rsid w:val="007C47E1"/>
    <w:rsid w:val="007C5527"/>
    <w:rsid w:val="007C5E95"/>
    <w:rsid w:val="007C6B90"/>
    <w:rsid w:val="007D1B4C"/>
    <w:rsid w:val="007D2C44"/>
    <w:rsid w:val="007D4A90"/>
    <w:rsid w:val="007D4E5F"/>
    <w:rsid w:val="007D5980"/>
    <w:rsid w:val="007E1BD1"/>
    <w:rsid w:val="007E3419"/>
    <w:rsid w:val="007E3B70"/>
    <w:rsid w:val="007E4B17"/>
    <w:rsid w:val="007E4E86"/>
    <w:rsid w:val="007E4EB8"/>
    <w:rsid w:val="007E531F"/>
    <w:rsid w:val="007E53A5"/>
    <w:rsid w:val="007E56C3"/>
    <w:rsid w:val="007E6318"/>
    <w:rsid w:val="007F0C22"/>
    <w:rsid w:val="007F181D"/>
    <w:rsid w:val="007F28B9"/>
    <w:rsid w:val="007F4DBE"/>
    <w:rsid w:val="007F52AC"/>
    <w:rsid w:val="007F6959"/>
    <w:rsid w:val="008003B3"/>
    <w:rsid w:val="008011D4"/>
    <w:rsid w:val="0080198A"/>
    <w:rsid w:val="008024EF"/>
    <w:rsid w:val="008029A1"/>
    <w:rsid w:val="00803204"/>
    <w:rsid w:val="00804666"/>
    <w:rsid w:val="00804F2B"/>
    <w:rsid w:val="00804FBC"/>
    <w:rsid w:val="00805626"/>
    <w:rsid w:val="00807456"/>
    <w:rsid w:val="00811D88"/>
    <w:rsid w:val="0081513B"/>
    <w:rsid w:val="00815BCE"/>
    <w:rsid w:val="008174ED"/>
    <w:rsid w:val="008218EF"/>
    <w:rsid w:val="008255C4"/>
    <w:rsid w:val="0082626C"/>
    <w:rsid w:val="00827FC6"/>
    <w:rsid w:val="00830E50"/>
    <w:rsid w:val="0083159D"/>
    <w:rsid w:val="00832C04"/>
    <w:rsid w:val="00833499"/>
    <w:rsid w:val="00833F37"/>
    <w:rsid w:val="00836C9F"/>
    <w:rsid w:val="008400F4"/>
    <w:rsid w:val="00840B54"/>
    <w:rsid w:val="00843E45"/>
    <w:rsid w:val="0084467C"/>
    <w:rsid w:val="00846C34"/>
    <w:rsid w:val="00850552"/>
    <w:rsid w:val="008517AA"/>
    <w:rsid w:val="00851ADF"/>
    <w:rsid w:val="008538C8"/>
    <w:rsid w:val="00853EA6"/>
    <w:rsid w:val="00854C9C"/>
    <w:rsid w:val="00855691"/>
    <w:rsid w:val="008570E0"/>
    <w:rsid w:val="00860D75"/>
    <w:rsid w:val="0086655B"/>
    <w:rsid w:val="00870988"/>
    <w:rsid w:val="00874630"/>
    <w:rsid w:val="00874ECB"/>
    <w:rsid w:val="008763EC"/>
    <w:rsid w:val="0088041F"/>
    <w:rsid w:val="00881433"/>
    <w:rsid w:val="008848BB"/>
    <w:rsid w:val="00884A8F"/>
    <w:rsid w:val="00886398"/>
    <w:rsid w:val="00892188"/>
    <w:rsid w:val="00894DDE"/>
    <w:rsid w:val="008A179F"/>
    <w:rsid w:val="008A1F88"/>
    <w:rsid w:val="008A3240"/>
    <w:rsid w:val="008A71C8"/>
    <w:rsid w:val="008A7258"/>
    <w:rsid w:val="008B2402"/>
    <w:rsid w:val="008B3993"/>
    <w:rsid w:val="008B40F1"/>
    <w:rsid w:val="008B4BF0"/>
    <w:rsid w:val="008B5A14"/>
    <w:rsid w:val="008C0677"/>
    <w:rsid w:val="008C3315"/>
    <w:rsid w:val="008D12B1"/>
    <w:rsid w:val="008D4D49"/>
    <w:rsid w:val="008D4E51"/>
    <w:rsid w:val="008D6D90"/>
    <w:rsid w:val="008D7192"/>
    <w:rsid w:val="008D7FD0"/>
    <w:rsid w:val="008E0630"/>
    <w:rsid w:val="008E1973"/>
    <w:rsid w:val="008E3367"/>
    <w:rsid w:val="008E4EA4"/>
    <w:rsid w:val="008E6C64"/>
    <w:rsid w:val="008F0F92"/>
    <w:rsid w:val="008F2F64"/>
    <w:rsid w:val="008F4877"/>
    <w:rsid w:val="008F4B23"/>
    <w:rsid w:val="008F52C9"/>
    <w:rsid w:val="008F5E72"/>
    <w:rsid w:val="009020F1"/>
    <w:rsid w:val="009041AB"/>
    <w:rsid w:val="00904202"/>
    <w:rsid w:val="00904CB1"/>
    <w:rsid w:val="009065F8"/>
    <w:rsid w:val="00907B7D"/>
    <w:rsid w:val="00910B06"/>
    <w:rsid w:val="00910D34"/>
    <w:rsid w:val="00910EC8"/>
    <w:rsid w:val="00911919"/>
    <w:rsid w:val="009135A1"/>
    <w:rsid w:val="0091378F"/>
    <w:rsid w:val="00920F4D"/>
    <w:rsid w:val="00923308"/>
    <w:rsid w:val="00925CC5"/>
    <w:rsid w:val="0092603D"/>
    <w:rsid w:val="009314E5"/>
    <w:rsid w:val="00934D71"/>
    <w:rsid w:val="00934FA5"/>
    <w:rsid w:val="00935262"/>
    <w:rsid w:val="009355DD"/>
    <w:rsid w:val="00935A67"/>
    <w:rsid w:val="009408A7"/>
    <w:rsid w:val="00941ED9"/>
    <w:rsid w:val="009528EC"/>
    <w:rsid w:val="00953C98"/>
    <w:rsid w:val="00956EE4"/>
    <w:rsid w:val="0096006D"/>
    <w:rsid w:val="009625A8"/>
    <w:rsid w:val="009667B0"/>
    <w:rsid w:val="00971381"/>
    <w:rsid w:val="009751B9"/>
    <w:rsid w:val="00976E38"/>
    <w:rsid w:val="00981A40"/>
    <w:rsid w:val="00982288"/>
    <w:rsid w:val="00983792"/>
    <w:rsid w:val="009843A7"/>
    <w:rsid w:val="00986BFC"/>
    <w:rsid w:val="00987C59"/>
    <w:rsid w:val="00990271"/>
    <w:rsid w:val="0099140E"/>
    <w:rsid w:val="0099197E"/>
    <w:rsid w:val="009927E0"/>
    <w:rsid w:val="00993936"/>
    <w:rsid w:val="00994AAC"/>
    <w:rsid w:val="00995309"/>
    <w:rsid w:val="009A0D2C"/>
    <w:rsid w:val="009A1690"/>
    <w:rsid w:val="009A183B"/>
    <w:rsid w:val="009A2AD6"/>
    <w:rsid w:val="009A3F3C"/>
    <w:rsid w:val="009A574D"/>
    <w:rsid w:val="009A5F48"/>
    <w:rsid w:val="009A649E"/>
    <w:rsid w:val="009A7206"/>
    <w:rsid w:val="009A7A2B"/>
    <w:rsid w:val="009B25BF"/>
    <w:rsid w:val="009B37FA"/>
    <w:rsid w:val="009B65B1"/>
    <w:rsid w:val="009C1364"/>
    <w:rsid w:val="009C41B6"/>
    <w:rsid w:val="009C52AF"/>
    <w:rsid w:val="009C7290"/>
    <w:rsid w:val="009C76D4"/>
    <w:rsid w:val="009D1344"/>
    <w:rsid w:val="009D26FF"/>
    <w:rsid w:val="009D31A3"/>
    <w:rsid w:val="009D5939"/>
    <w:rsid w:val="009D638C"/>
    <w:rsid w:val="009D652A"/>
    <w:rsid w:val="009D6873"/>
    <w:rsid w:val="009D7131"/>
    <w:rsid w:val="009D7519"/>
    <w:rsid w:val="009E0160"/>
    <w:rsid w:val="009E3B6D"/>
    <w:rsid w:val="009E6867"/>
    <w:rsid w:val="009E693B"/>
    <w:rsid w:val="009F1316"/>
    <w:rsid w:val="009F3DF7"/>
    <w:rsid w:val="009F494A"/>
    <w:rsid w:val="009F59B7"/>
    <w:rsid w:val="00A05D76"/>
    <w:rsid w:val="00A06310"/>
    <w:rsid w:val="00A06487"/>
    <w:rsid w:val="00A1197E"/>
    <w:rsid w:val="00A1346D"/>
    <w:rsid w:val="00A1445F"/>
    <w:rsid w:val="00A14567"/>
    <w:rsid w:val="00A148FE"/>
    <w:rsid w:val="00A17029"/>
    <w:rsid w:val="00A23136"/>
    <w:rsid w:val="00A23DCD"/>
    <w:rsid w:val="00A258C5"/>
    <w:rsid w:val="00A267AD"/>
    <w:rsid w:val="00A30C0E"/>
    <w:rsid w:val="00A3120C"/>
    <w:rsid w:val="00A400EC"/>
    <w:rsid w:val="00A40DC5"/>
    <w:rsid w:val="00A419D7"/>
    <w:rsid w:val="00A44C0C"/>
    <w:rsid w:val="00A46AFC"/>
    <w:rsid w:val="00A474DB"/>
    <w:rsid w:val="00A511E9"/>
    <w:rsid w:val="00A51BB7"/>
    <w:rsid w:val="00A530A5"/>
    <w:rsid w:val="00A54F0B"/>
    <w:rsid w:val="00A5502F"/>
    <w:rsid w:val="00A6134C"/>
    <w:rsid w:val="00A658FB"/>
    <w:rsid w:val="00A74C56"/>
    <w:rsid w:val="00A76EC4"/>
    <w:rsid w:val="00A77F91"/>
    <w:rsid w:val="00A8493A"/>
    <w:rsid w:val="00A85293"/>
    <w:rsid w:val="00A87605"/>
    <w:rsid w:val="00A87934"/>
    <w:rsid w:val="00A93374"/>
    <w:rsid w:val="00A933F8"/>
    <w:rsid w:val="00A93452"/>
    <w:rsid w:val="00A945EE"/>
    <w:rsid w:val="00A94686"/>
    <w:rsid w:val="00A949E9"/>
    <w:rsid w:val="00A94FC2"/>
    <w:rsid w:val="00A956D2"/>
    <w:rsid w:val="00A968A3"/>
    <w:rsid w:val="00A96B74"/>
    <w:rsid w:val="00A97BA3"/>
    <w:rsid w:val="00AA1900"/>
    <w:rsid w:val="00AB3EEC"/>
    <w:rsid w:val="00AB73BF"/>
    <w:rsid w:val="00AB7428"/>
    <w:rsid w:val="00AB7B91"/>
    <w:rsid w:val="00AC31D4"/>
    <w:rsid w:val="00AC3566"/>
    <w:rsid w:val="00AC3FAE"/>
    <w:rsid w:val="00AC7AC5"/>
    <w:rsid w:val="00AD5C8A"/>
    <w:rsid w:val="00AD5D6A"/>
    <w:rsid w:val="00AE3955"/>
    <w:rsid w:val="00AE7315"/>
    <w:rsid w:val="00AF68A8"/>
    <w:rsid w:val="00B013AE"/>
    <w:rsid w:val="00B01730"/>
    <w:rsid w:val="00B02C78"/>
    <w:rsid w:val="00B02DFD"/>
    <w:rsid w:val="00B063BC"/>
    <w:rsid w:val="00B114DD"/>
    <w:rsid w:val="00B11E22"/>
    <w:rsid w:val="00B13B21"/>
    <w:rsid w:val="00B149EB"/>
    <w:rsid w:val="00B14C4C"/>
    <w:rsid w:val="00B17A37"/>
    <w:rsid w:val="00B24163"/>
    <w:rsid w:val="00B30733"/>
    <w:rsid w:val="00B31EB9"/>
    <w:rsid w:val="00B328EF"/>
    <w:rsid w:val="00B335F2"/>
    <w:rsid w:val="00B337F4"/>
    <w:rsid w:val="00B344A7"/>
    <w:rsid w:val="00B35C6A"/>
    <w:rsid w:val="00B360D5"/>
    <w:rsid w:val="00B372A0"/>
    <w:rsid w:val="00B378CE"/>
    <w:rsid w:val="00B4227D"/>
    <w:rsid w:val="00B42C2F"/>
    <w:rsid w:val="00B43F4C"/>
    <w:rsid w:val="00B44224"/>
    <w:rsid w:val="00B4445C"/>
    <w:rsid w:val="00B469EA"/>
    <w:rsid w:val="00B479A9"/>
    <w:rsid w:val="00B47B65"/>
    <w:rsid w:val="00B47C0F"/>
    <w:rsid w:val="00B50417"/>
    <w:rsid w:val="00B51AD8"/>
    <w:rsid w:val="00B51B6A"/>
    <w:rsid w:val="00B52FE9"/>
    <w:rsid w:val="00B5542D"/>
    <w:rsid w:val="00B55AF8"/>
    <w:rsid w:val="00B572A1"/>
    <w:rsid w:val="00B57ED3"/>
    <w:rsid w:val="00B622D5"/>
    <w:rsid w:val="00B62B70"/>
    <w:rsid w:val="00B7201B"/>
    <w:rsid w:val="00B73665"/>
    <w:rsid w:val="00B73A8D"/>
    <w:rsid w:val="00B75CCA"/>
    <w:rsid w:val="00B8135A"/>
    <w:rsid w:val="00B864C6"/>
    <w:rsid w:val="00B86639"/>
    <w:rsid w:val="00B87042"/>
    <w:rsid w:val="00B87EE0"/>
    <w:rsid w:val="00B9285D"/>
    <w:rsid w:val="00B92B01"/>
    <w:rsid w:val="00B9573D"/>
    <w:rsid w:val="00B961A9"/>
    <w:rsid w:val="00BA3CF1"/>
    <w:rsid w:val="00BA5B24"/>
    <w:rsid w:val="00BA5CAB"/>
    <w:rsid w:val="00BA688D"/>
    <w:rsid w:val="00BA74BD"/>
    <w:rsid w:val="00BB0B43"/>
    <w:rsid w:val="00BB2244"/>
    <w:rsid w:val="00BB2266"/>
    <w:rsid w:val="00BC32D8"/>
    <w:rsid w:val="00BD1417"/>
    <w:rsid w:val="00BD3891"/>
    <w:rsid w:val="00BD525E"/>
    <w:rsid w:val="00BD6A87"/>
    <w:rsid w:val="00BD6AE5"/>
    <w:rsid w:val="00BD6F55"/>
    <w:rsid w:val="00BD7C31"/>
    <w:rsid w:val="00BE1C42"/>
    <w:rsid w:val="00BE67FB"/>
    <w:rsid w:val="00BE7E06"/>
    <w:rsid w:val="00BF0019"/>
    <w:rsid w:val="00BF070E"/>
    <w:rsid w:val="00BF0F94"/>
    <w:rsid w:val="00BF11EA"/>
    <w:rsid w:val="00BF4B29"/>
    <w:rsid w:val="00BF5E01"/>
    <w:rsid w:val="00BF7354"/>
    <w:rsid w:val="00C06B51"/>
    <w:rsid w:val="00C11EE0"/>
    <w:rsid w:val="00C12689"/>
    <w:rsid w:val="00C12F05"/>
    <w:rsid w:val="00C164C2"/>
    <w:rsid w:val="00C203F6"/>
    <w:rsid w:val="00C2558B"/>
    <w:rsid w:val="00C26AF9"/>
    <w:rsid w:val="00C26B5D"/>
    <w:rsid w:val="00C2737F"/>
    <w:rsid w:val="00C302D1"/>
    <w:rsid w:val="00C33013"/>
    <w:rsid w:val="00C33704"/>
    <w:rsid w:val="00C3453A"/>
    <w:rsid w:val="00C3648D"/>
    <w:rsid w:val="00C36AB5"/>
    <w:rsid w:val="00C41133"/>
    <w:rsid w:val="00C411E9"/>
    <w:rsid w:val="00C41429"/>
    <w:rsid w:val="00C422CE"/>
    <w:rsid w:val="00C42C7B"/>
    <w:rsid w:val="00C43781"/>
    <w:rsid w:val="00C46DDF"/>
    <w:rsid w:val="00C53855"/>
    <w:rsid w:val="00C562E7"/>
    <w:rsid w:val="00C60881"/>
    <w:rsid w:val="00C61143"/>
    <w:rsid w:val="00C6490C"/>
    <w:rsid w:val="00C6567C"/>
    <w:rsid w:val="00C70F34"/>
    <w:rsid w:val="00C71C17"/>
    <w:rsid w:val="00C73D22"/>
    <w:rsid w:val="00C7631D"/>
    <w:rsid w:val="00C80556"/>
    <w:rsid w:val="00C8146F"/>
    <w:rsid w:val="00C83283"/>
    <w:rsid w:val="00C84A24"/>
    <w:rsid w:val="00C863F5"/>
    <w:rsid w:val="00C87049"/>
    <w:rsid w:val="00C87848"/>
    <w:rsid w:val="00C91B87"/>
    <w:rsid w:val="00C92ABA"/>
    <w:rsid w:val="00C950B8"/>
    <w:rsid w:val="00C951E3"/>
    <w:rsid w:val="00C95754"/>
    <w:rsid w:val="00C96B3B"/>
    <w:rsid w:val="00C976B1"/>
    <w:rsid w:val="00CA02AF"/>
    <w:rsid w:val="00CA1163"/>
    <w:rsid w:val="00CA1812"/>
    <w:rsid w:val="00CA377D"/>
    <w:rsid w:val="00CA5F59"/>
    <w:rsid w:val="00CA682B"/>
    <w:rsid w:val="00CA692C"/>
    <w:rsid w:val="00CB1510"/>
    <w:rsid w:val="00CB1F05"/>
    <w:rsid w:val="00CB509A"/>
    <w:rsid w:val="00CB60EB"/>
    <w:rsid w:val="00CB6115"/>
    <w:rsid w:val="00CC3F06"/>
    <w:rsid w:val="00CC4074"/>
    <w:rsid w:val="00CC74BC"/>
    <w:rsid w:val="00CD0BFF"/>
    <w:rsid w:val="00CD1629"/>
    <w:rsid w:val="00CD2246"/>
    <w:rsid w:val="00CD3CE9"/>
    <w:rsid w:val="00CD3E1E"/>
    <w:rsid w:val="00CD6BBB"/>
    <w:rsid w:val="00CD72D8"/>
    <w:rsid w:val="00CE0BB0"/>
    <w:rsid w:val="00CE1CF8"/>
    <w:rsid w:val="00CE4B49"/>
    <w:rsid w:val="00CF004A"/>
    <w:rsid w:val="00CF0B18"/>
    <w:rsid w:val="00CF177C"/>
    <w:rsid w:val="00CF40FF"/>
    <w:rsid w:val="00CF5E1B"/>
    <w:rsid w:val="00CF5F24"/>
    <w:rsid w:val="00D0236B"/>
    <w:rsid w:val="00D025B8"/>
    <w:rsid w:val="00D02619"/>
    <w:rsid w:val="00D041BE"/>
    <w:rsid w:val="00D05539"/>
    <w:rsid w:val="00D1170E"/>
    <w:rsid w:val="00D11912"/>
    <w:rsid w:val="00D12077"/>
    <w:rsid w:val="00D12C27"/>
    <w:rsid w:val="00D145B0"/>
    <w:rsid w:val="00D17837"/>
    <w:rsid w:val="00D24C05"/>
    <w:rsid w:val="00D24E5F"/>
    <w:rsid w:val="00D25B16"/>
    <w:rsid w:val="00D30A0E"/>
    <w:rsid w:val="00D31C28"/>
    <w:rsid w:val="00D31D0D"/>
    <w:rsid w:val="00D32D5D"/>
    <w:rsid w:val="00D366A3"/>
    <w:rsid w:val="00D402BF"/>
    <w:rsid w:val="00D416EC"/>
    <w:rsid w:val="00D42BF4"/>
    <w:rsid w:val="00D42C9C"/>
    <w:rsid w:val="00D42D0F"/>
    <w:rsid w:val="00D43424"/>
    <w:rsid w:val="00D43C77"/>
    <w:rsid w:val="00D442E1"/>
    <w:rsid w:val="00D450AD"/>
    <w:rsid w:val="00D4541F"/>
    <w:rsid w:val="00D45995"/>
    <w:rsid w:val="00D46D82"/>
    <w:rsid w:val="00D473DD"/>
    <w:rsid w:val="00D47E6D"/>
    <w:rsid w:val="00D50080"/>
    <w:rsid w:val="00D521E7"/>
    <w:rsid w:val="00D528AE"/>
    <w:rsid w:val="00D5450D"/>
    <w:rsid w:val="00D54A50"/>
    <w:rsid w:val="00D560F3"/>
    <w:rsid w:val="00D568EE"/>
    <w:rsid w:val="00D5708C"/>
    <w:rsid w:val="00D5746C"/>
    <w:rsid w:val="00D60221"/>
    <w:rsid w:val="00D65CF7"/>
    <w:rsid w:val="00D666E1"/>
    <w:rsid w:val="00D669EB"/>
    <w:rsid w:val="00D70EDC"/>
    <w:rsid w:val="00D719FB"/>
    <w:rsid w:val="00D72B9C"/>
    <w:rsid w:val="00D74021"/>
    <w:rsid w:val="00D775F3"/>
    <w:rsid w:val="00D82777"/>
    <w:rsid w:val="00D852C6"/>
    <w:rsid w:val="00D8716C"/>
    <w:rsid w:val="00D90853"/>
    <w:rsid w:val="00D92089"/>
    <w:rsid w:val="00D927C0"/>
    <w:rsid w:val="00D95208"/>
    <w:rsid w:val="00D954DE"/>
    <w:rsid w:val="00D97989"/>
    <w:rsid w:val="00DA2A1E"/>
    <w:rsid w:val="00DA2E7C"/>
    <w:rsid w:val="00DA2EDB"/>
    <w:rsid w:val="00DA4E38"/>
    <w:rsid w:val="00DA54E9"/>
    <w:rsid w:val="00DA5A62"/>
    <w:rsid w:val="00DA76E7"/>
    <w:rsid w:val="00DB3D16"/>
    <w:rsid w:val="00DB4674"/>
    <w:rsid w:val="00DB6D07"/>
    <w:rsid w:val="00DB75B6"/>
    <w:rsid w:val="00DB7E7F"/>
    <w:rsid w:val="00DB7FEC"/>
    <w:rsid w:val="00DC299C"/>
    <w:rsid w:val="00DC3A60"/>
    <w:rsid w:val="00DC4E17"/>
    <w:rsid w:val="00DC6C91"/>
    <w:rsid w:val="00DD15A1"/>
    <w:rsid w:val="00DD1D22"/>
    <w:rsid w:val="00DD1FD3"/>
    <w:rsid w:val="00DD3EBC"/>
    <w:rsid w:val="00DD6368"/>
    <w:rsid w:val="00DE00EB"/>
    <w:rsid w:val="00DE136E"/>
    <w:rsid w:val="00DE22CF"/>
    <w:rsid w:val="00DE41EA"/>
    <w:rsid w:val="00DE5C5C"/>
    <w:rsid w:val="00DE5F81"/>
    <w:rsid w:val="00DF09E7"/>
    <w:rsid w:val="00DF0BD6"/>
    <w:rsid w:val="00DF13E2"/>
    <w:rsid w:val="00DF5F51"/>
    <w:rsid w:val="00DF7839"/>
    <w:rsid w:val="00E01A87"/>
    <w:rsid w:val="00E029A3"/>
    <w:rsid w:val="00E05E26"/>
    <w:rsid w:val="00E06625"/>
    <w:rsid w:val="00E06E85"/>
    <w:rsid w:val="00E072F8"/>
    <w:rsid w:val="00E20130"/>
    <w:rsid w:val="00E20E17"/>
    <w:rsid w:val="00E22045"/>
    <w:rsid w:val="00E22531"/>
    <w:rsid w:val="00E23E2D"/>
    <w:rsid w:val="00E24991"/>
    <w:rsid w:val="00E27C71"/>
    <w:rsid w:val="00E40F60"/>
    <w:rsid w:val="00E41321"/>
    <w:rsid w:val="00E41D52"/>
    <w:rsid w:val="00E42E0E"/>
    <w:rsid w:val="00E466E9"/>
    <w:rsid w:val="00E56177"/>
    <w:rsid w:val="00E6032C"/>
    <w:rsid w:val="00E6251B"/>
    <w:rsid w:val="00E65625"/>
    <w:rsid w:val="00E709AB"/>
    <w:rsid w:val="00E713F3"/>
    <w:rsid w:val="00E72472"/>
    <w:rsid w:val="00E72764"/>
    <w:rsid w:val="00E77516"/>
    <w:rsid w:val="00E81248"/>
    <w:rsid w:val="00E82F82"/>
    <w:rsid w:val="00E84B19"/>
    <w:rsid w:val="00E85BB4"/>
    <w:rsid w:val="00E85EE0"/>
    <w:rsid w:val="00E86083"/>
    <w:rsid w:val="00E87D1C"/>
    <w:rsid w:val="00E921E3"/>
    <w:rsid w:val="00E928B1"/>
    <w:rsid w:val="00E931F3"/>
    <w:rsid w:val="00E93892"/>
    <w:rsid w:val="00E938CD"/>
    <w:rsid w:val="00E94C49"/>
    <w:rsid w:val="00E94D45"/>
    <w:rsid w:val="00E969DB"/>
    <w:rsid w:val="00E970A4"/>
    <w:rsid w:val="00E970B4"/>
    <w:rsid w:val="00EA0E7C"/>
    <w:rsid w:val="00EA0FBA"/>
    <w:rsid w:val="00EB045B"/>
    <w:rsid w:val="00EB05BB"/>
    <w:rsid w:val="00EB0E85"/>
    <w:rsid w:val="00EB480E"/>
    <w:rsid w:val="00EB4F4C"/>
    <w:rsid w:val="00EB7CFB"/>
    <w:rsid w:val="00EC11EB"/>
    <w:rsid w:val="00EC13D5"/>
    <w:rsid w:val="00EC2367"/>
    <w:rsid w:val="00EC5CC5"/>
    <w:rsid w:val="00EC6443"/>
    <w:rsid w:val="00EC6569"/>
    <w:rsid w:val="00EC70B3"/>
    <w:rsid w:val="00ED484E"/>
    <w:rsid w:val="00ED5507"/>
    <w:rsid w:val="00ED6BBC"/>
    <w:rsid w:val="00ED6D89"/>
    <w:rsid w:val="00EE20E4"/>
    <w:rsid w:val="00EE37B7"/>
    <w:rsid w:val="00EE3B46"/>
    <w:rsid w:val="00EE4460"/>
    <w:rsid w:val="00EE69D3"/>
    <w:rsid w:val="00EF1B15"/>
    <w:rsid w:val="00EF3330"/>
    <w:rsid w:val="00EF535F"/>
    <w:rsid w:val="00EF5862"/>
    <w:rsid w:val="00EF6DFF"/>
    <w:rsid w:val="00F0233F"/>
    <w:rsid w:val="00F02C65"/>
    <w:rsid w:val="00F05DD7"/>
    <w:rsid w:val="00F066A2"/>
    <w:rsid w:val="00F075EB"/>
    <w:rsid w:val="00F13D87"/>
    <w:rsid w:val="00F21E5E"/>
    <w:rsid w:val="00F23415"/>
    <w:rsid w:val="00F244AC"/>
    <w:rsid w:val="00F25C92"/>
    <w:rsid w:val="00F322DB"/>
    <w:rsid w:val="00F32454"/>
    <w:rsid w:val="00F3297A"/>
    <w:rsid w:val="00F3657E"/>
    <w:rsid w:val="00F36B45"/>
    <w:rsid w:val="00F3790A"/>
    <w:rsid w:val="00F37D92"/>
    <w:rsid w:val="00F4042C"/>
    <w:rsid w:val="00F40689"/>
    <w:rsid w:val="00F44851"/>
    <w:rsid w:val="00F45DFA"/>
    <w:rsid w:val="00F475C9"/>
    <w:rsid w:val="00F47A94"/>
    <w:rsid w:val="00F47E0F"/>
    <w:rsid w:val="00F50F7C"/>
    <w:rsid w:val="00F52091"/>
    <w:rsid w:val="00F53305"/>
    <w:rsid w:val="00F5423F"/>
    <w:rsid w:val="00F5580D"/>
    <w:rsid w:val="00F55BC7"/>
    <w:rsid w:val="00F56398"/>
    <w:rsid w:val="00F56AA4"/>
    <w:rsid w:val="00F70044"/>
    <w:rsid w:val="00F705A5"/>
    <w:rsid w:val="00F730BB"/>
    <w:rsid w:val="00F74139"/>
    <w:rsid w:val="00F7467B"/>
    <w:rsid w:val="00F74CD5"/>
    <w:rsid w:val="00F805A9"/>
    <w:rsid w:val="00F81552"/>
    <w:rsid w:val="00F81852"/>
    <w:rsid w:val="00F83A2D"/>
    <w:rsid w:val="00F84320"/>
    <w:rsid w:val="00F848B3"/>
    <w:rsid w:val="00F84E19"/>
    <w:rsid w:val="00F85CB1"/>
    <w:rsid w:val="00F86353"/>
    <w:rsid w:val="00F91BCB"/>
    <w:rsid w:val="00F91FDC"/>
    <w:rsid w:val="00F92D44"/>
    <w:rsid w:val="00F92DAF"/>
    <w:rsid w:val="00F96B5C"/>
    <w:rsid w:val="00F9785A"/>
    <w:rsid w:val="00FA0336"/>
    <w:rsid w:val="00FA5CDE"/>
    <w:rsid w:val="00FA7280"/>
    <w:rsid w:val="00FB2A21"/>
    <w:rsid w:val="00FB33A9"/>
    <w:rsid w:val="00FB48F9"/>
    <w:rsid w:val="00FB5AA0"/>
    <w:rsid w:val="00FB6493"/>
    <w:rsid w:val="00FB65A5"/>
    <w:rsid w:val="00FC0363"/>
    <w:rsid w:val="00FC0633"/>
    <w:rsid w:val="00FC0EC0"/>
    <w:rsid w:val="00FC290A"/>
    <w:rsid w:val="00FC5C6C"/>
    <w:rsid w:val="00FC5D16"/>
    <w:rsid w:val="00FC5F08"/>
    <w:rsid w:val="00FD2626"/>
    <w:rsid w:val="00FD2D95"/>
    <w:rsid w:val="00FD4D31"/>
    <w:rsid w:val="00FE07CB"/>
    <w:rsid w:val="00FE14F7"/>
    <w:rsid w:val="00FE3926"/>
    <w:rsid w:val="00FE3A6E"/>
    <w:rsid w:val="00FE44C7"/>
    <w:rsid w:val="00FE5454"/>
    <w:rsid w:val="00FE5D8E"/>
    <w:rsid w:val="00FE6919"/>
    <w:rsid w:val="00FE7268"/>
    <w:rsid w:val="00FE761C"/>
    <w:rsid w:val="00FF0276"/>
    <w:rsid w:val="00FF0EF7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0B3A9"/>
  <w15:docId w15:val="{C244B783-3C4E-BA42-B957-7B8B0E37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B7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0079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B8135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451889"/>
    <w:pPr>
      <w:keepNext/>
      <w:widowControl/>
      <w:suppressAutoHyphens w:val="0"/>
      <w:autoSpaceDE w:val="0"/>
      <w:adjustRightInd w:val="0"/>
      <w:jc w:val="both"/>
      <w:textAlignment w:val="auto"/>
      <w:outlineLvl w:val="4"/>
    </w:pPr>
    <w:rPr>
      <w:rFonts w:ascii="Arial Narrow" w:hAnsi="Arial Narrow" w:cs="Times New Roman"/>
      <w:b/>
      <w:bCs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10079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Nagwek5Znak1">
    <w:name w:val="Nagłówek 5 Znak1"/>
    <w:link w:val="Nagwek5"/>
    <w:uiPriority w:val="99"/>
    <w:locked/>
    <w:rsid w:val="00451889"/>
    <w:rPr>
      <w:rFonts w:ascii="Arial Narrow" w:hAnsi="Arial Narrow" w:cs="Arial Narrow"/>
      <w:b/>
      <w:bCs/>
      <w:sz w:val="22"/>
      <w:szCs w:val="22"/>
    </w:rPr>
  </w:style>
  <w:style w:type="paragraph" w:customStyle="1" w:styleId="Standard">
    <w:name w:val="Standard"/>
    <w:uiPriority w:val="99"/>
    <w:qFormat/>
    <w:rsid w:val="008B39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B399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8B3993"/>
    <w:pPr>
      <w:spacing w:after="120"/>
    </w:pPr>
  </w:style>
  <w:style w:type="paragraph" w:styleId="Lista">
    <w:name w:val="List"/>
    <w:basedOn w:val="Textbody"/>
    <w:uiPriority w:val="99"/>
    <w:rsid w:val="008B3993"/>
  </w:style>
  <w:style w:type="paragraph" w:customStyle="1" w:styleId="Caption1">
    <w:name w:val="Caption1"/>
    <w:basedOn w:val="Standard"/>
    <w:uiPriority w:val="99"/>
    <w:rsid w:val="008B39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B3993"/>
    <w:pPr>
      <w:suppressLineNumbers/>
    </w:pPr>
  </w:style>
  <w:style w:type="paragraph" w:customStyle="1" w:styleId="Header1">
    <w:name w:val="Header1"/>
    <w:basedOn w:val="Standard"/>
    <w:uiPriority w:val="99"/>
    <w:rsid w:val="008B3993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Heading"/>
    <w:uiPriority w:val="99"/>
    <w:rsid w:val="008B3993"/>
    <w:pPr>
      <w:suppressLineNumbers/>
    </w:pPr>
    <w:rPr>
      <w:b/>
      <w:bCs/>
      <w:sz w:val="32"/>
      <w:szCs w:val="32"/>
    </w:rPr>
  </w:style>
  <w:style w:type="paragraph" w:customStyle="1" w:styleId="Footer1">
    <w:name w:val="Footer1"/>
    <w:basedOn w:val="Standard"/>
    <w:uiPriority w:val="99"/>
    <w:rsid w:val="008B3993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uiPriority w:val="99"/>
    <w:rsid w:val="008B3993"/>
  </w:style>
  <w:style w:type="character" w:customStyle="1" w:styleId="Internetlink">
    <w:name w:val="Internet link"/>
    <w:uiPriority w:val="99"/>
    <w:rsid w:val="008B3993"/>
    <w:rPr>
      <w:color w:val="000080"/>
      <w:u w:val="single"/>
    </w:rPr>
  </w:style>
  <w:style w:type="character" w:customStyle="1" w:styleId="BulletSymbols">
    <w:name w:val="Bullet Symbols"/>
    <w:uiPriority w:val="99"/>
    <w:rsid w:val="008B3993"/>
    <w:rPr>
      <w:rFonts w:ascii="OpenSymbol" w:hAnsi="OpenSymbol"/>
    </w:rPr>
  </w:style>
  <w:style w:type="paragraph" w:styleId="Nagwek">
    <w:name w:val="header"/>
    <w:basedOn w:val="Normalny"/>
    <w:link w:val="NagwekZnak"/>
    <w:uiPriority w:val="99"/>
    <w:rsid w:val="008B3993"/>
    <w:pPr>
      <w:tabs>
        <w:tab w:val="center" w:pos="4536"/>
        <w:tab w:val="right" w:pos="9072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NagwekZnak">
    <w:name w:val="Nagłówek Znak"/>
    <w:link w:val="Nagwek"/>
    <w:uiPriority w:val="99"/>
    <w:locked/>
    <w:rsid w:val="008B3993"/>
    <w:rPr>
      <w:rFonts w:cs="Mangal"/>
      <w:sz w:val="21"/>
      <w:szCs w:val="21"/>
    </w:rPr>
  </w:style>
  <w:style w:type="paragraph" w:styleId="Stopka">
    <w:name w:val="footer"/>
    <w:basedOn w:val="Normalny"/>
    <w:link w:val="StopkaZnak"/>
    <w:uiPriority w:val="99"/>
    <w:semiHidden/>
    <w:rsid w:val="008B3993"/>
    <w:pPr>
      <w:tabs>
        <w:tab w:val="center" w:pos="4536"/>
        <w:tab w:val="right" w:pos="9072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StopkaZnak">
    <w:name w:val="Stopka Znak"/>
    <w:link w:val="Stopka"/>
    <w:uiPriority w:val="99"/>
    <w:semiHidden/>
    <w:locked/>
    <w:rsid w:val="008B3993"/>
    <w:rPr>
      <w:rFonts w:cs="Mangal"/>
      <w:sz w:val="21"/>
      <w:szCs w:val="21"/>
    </w:rPr>
  </w:style>
  <w:style w:type="character" w:styleId="Hipercze">
    <w:name w:val="Hyperlink"/>
    <w:uiPriority w:val="99"/>
    <w:rsid w:val="00F96B5C"/>
    <w:rPr>
      <w:rFonts w:cs="Times New Roman"/>
      <w:color w:val="0000FF"/>
      <w:u w:val="single"/>
    </w:rPr>
  </w:style>
  <w:style w:type="character" w:customStyle="1" w:styleId="Nagwek5Znak">
    <w:name w:val="Nagłówek 5 Znak"/>
    <w:uiPriority w:val="99"/>
    <w:semiHidden/>
    <w:locked/>
    <w:rsid w:val="00451889"/>
    <w:rPr>
      <w:rFonts w:ascii="Calibri" w:hAnsi="Calibri" w:cs="Mangal"/>
      <w:b/>
      <w:bCs/>
      <w:i/>
      <w:iCs/>
      <w:kern w:val="3"/>
      <w:sz w:val="23"/>
      <w:szCs w:val="23"/>
      <w:lang w:eastAsia="zh-CN" w:bidi="hi-IN"/>
    </w:rPr>
  </w:style>
  <w:style w:type="paragraph" w:styleId="Tekstpodstawowy">
    <w:name w:val="Body Text"/>
    <w:basedOn w:val="Normalny"/>
    <w:link w:val="TekstpodstawowyZnak1"/>
    <w:uiPriority w:val="99"/>
    <w:rsid w:val="00451889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odstawowyZnak1">
    <w:name w:val="Tekst podstawowy Znak1"/>
    <w:link w:val="Tekstpodstawowy"/>
    <w:uiPriority w:val="99"/>
    <w:locked/>
    <w:rsid w:val="00451889"/>
    <w:rPr>
      <w:rFonts w:eastAsia="Times New Roman" w:cs="Times New Roman"/>
    </w:rPr>
  </w:style>
  <w:style w:type="character" w:customStyle="1" w:styleId="TekstpodstawowyZnak">
    <w:name w:val="Tekst podstawowy Znak"/>
    <w:uiPriority w:val="99"/>
    <w:semiHidden/>
    <w:locked/>
    <w:rsid w:val="00451889"/>
    <w:rPr>
      <w:rFonts w:cs="Mangal"/>
      <w:kern w:val="3"/>
      <w:sz w:val="21"/>
      <w:szCs w:val="21"/>
      <w:lang w:eastAsia="zh-CN" w:bidi="hi-IN"/>
    </w:rPr>
  </w:style>
  <w:style w:type="paragraph" w:styleId="Tekstpodstawowy3">
    <w:name w:val="Body Text 3"/>
    <w:basedOn w:val="Normalny"/>
    <w:link w:val="Tekstpodstawowy3Znak1"/>
    <w:uiPriority w:val="99"/>
    <w:rsid w:val="00451889"/>
    <w:pPr>
      <w:widowControl/>
      <w:suppressAutoHyphens w:val="0"/>
      <w:autoSpaceDN/>
      <w:spacing w:line="360" w:lineRule="auto"/>
      <w:jc w:val="both"/>
      <w:textAlignment w:val="auto"/>
    </w:pPr>
    <w:rPr>
      <w:rFonts w:ascii="Arial Narrow" w:hAnsi="Arial Narrow" w:cs="Times New Roman"/>
      <w:kern w:val="0"/>
      <w:sz w:val="22"/>
      <w:szCs w:val="22"/>
      <w:lang w:bidi="ar-SA"/>
    </w:rPr>
  </w:style>
  <w:style w:type="character" w:customStyle="1" w:styleId="Tekstpodstawowy3Znak1">
    <w:name w:val="Tekst podstawowy 3 Znak1"/>
    <w:link w:val="Tekstpodstawowy3"/>
    <w:uiPriority w:val="99"/>
    <w:locked/>
    <w:rsid w:val="00451889"/>
    <w:rPr>
      <w:rFonts w:ascii="Arial Narrow" w:hAnsi="Arial Narrow" w:cs="Arial Narrow"/>
      <w:sz w:val="22"/>
      <w:szCs w:val="22"/>
    </w:rPr>
  </w:style>
  <w:style w:type="character" w:customStyle="1" w:styleId="Tekstpodstawowy3Znak">
    <w:name w:val="Tekst podstawowy 3 Znak"/>
    <w:uiPriority w:val="99"/>
    <w:semiHidden/>
    <w:locked/>
    <w:rsid w:val="00451889"/>
    <w:rPr>
      <w:rFonts w:cs="Mangal"/>
      <w:kern w:val="3"/>
      <w:sz w:val="14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E67FB"/>
    <w:pPr>
      <w:spacing w:after="120"/>
      <w:ind w:left="283"/>
    </w:pPr>
    <w:rPr>
      <w:rFonts w:cs="Mangal"/>
      <w:sz w:val="21"/>
      <w:szCs w:val="21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E67FB"/>
    <w:rPr>
      <w:rFonts w:cs="Mangal"/>
      <w:kern w:val="3"/>
      <w:sz w:val="21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4F4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51007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h1">
    <w:name w:val="h1"/>
    <w:uiPriority w:val="99"/>
    <w:rsid w:val="002E344C"/>
    <w:rPr>
      <w:rFonts w:cs="Times New Roman"/>
    </w:rPr>
  </w:style>
  <w:style w:type="character" w:styleId="Pogrubienie">
    <w:name w:val="Strong"/>
    <w:uiPriority w:val="99"/>
    <w:qFormat/>
    <w:rsid w:val="00C562E7"/>
    <w:rPr>
      <w:rFonts w:cs="Times New Roman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1F7332"/>
    <w:pPr>
      <w:spacing w:after="120" w:line="480" w:lineRule="auto"/>
      <w:ind w:left="283"/>
    </w:pPr>
    <w:rPr>
      <w:rFonts w:cs="Mangal"/>
      <w:sz w:val="21"/>
      <w:szCs w:val="21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012BD"/>
    <w:rPr>
      <w:rFonts w:cs="Mangal"/>
      <w:kern w:val="3"/>
      <w:sz w:val="21"/>
      <w:szCs w:val="21"/>
      <w:lang w:eastAsia="zh-CN" w:bidi="hi-IN"/>
    </w:rPr>
  </w:style>
  <w:style w:type="paragraph" w:styleId="Tekstdymka">
    <w:name w:val="Balloon Text"/>
    <w:basedOn w:val="Normalny"/>
    <w:link w:val="TekstdymkaZnak"/>
    <w:autoRedefine/>
    <w:uiPriority w:val="99"/>
    <w:semiHidden/>
    <w:rsid w:val="00907B7D"/>
    <w:rPr>
      <w:rFonts w:ascii="Tahoma" w:hAnsi="Tahoma" w:cs="Mangal"/>
      <w:sz w:val="20"/>
      <w:szCs w:val="14"/>
    </w:rPr>
  </w:style>
  <w:style w:type="character" w:customStyle="1" w:styleId="TekstdymkaZnak">
    <w:name w:val="Tekst dymka Znak"/>
    <w:link w:val="Tekstdymka"/>
    <w:uiPriority w:val="99"/>
    <w:semiHidden/>
    <w:locked/>
    <w:rsid w:val="00907B7D"/>
    <w:rPr>
      <w:rFonts w:ascii="Tahoma" w:hAnsi="Tahoma" w:cs="Mangal"/>
      <w:kern w:val="3"/>
      <w:szCs w:val="14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1CF8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1CF8"/>
    <w:rPr>
      <w:rFonts w:cs="Mangal"/>
      <w:kern w:val="3"/>
      <w:sz w:val="16"/>
      <w:szCs w:val="14"/>
      <w:lang w:eastAsia="zh-CN" w:bidi="hi-IN"/>
    </w:rPr>
  </w:style>
  <w:style w:type="paragraph" w:styleId="Zwykytekst">
    <w:name w:val="Plain Text"/>
    <w:basedOn w:val="Normalny"/>
    <w:link w:val="ZwykytekstZnak"/>
    <w:semiHidden/>
    <w:rsid w:val="00E72472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E72472"/>
    <w:rPr>
      <w:rFonts w:ascii="Courier New" w:eastAsia="Times New Roman" w:hAnsi="Courier New" w:cs="Times New Roman"/>
    </w:rPr>
  </w:style>
  <w:style w:type="character" w:styleId="Tekstzastpczy">
    <w:name w:val="Placeholder Text"/>
    <w:basedOn w:val="Domylnaczcionkaakapitu"/>
    <w:uiPriority w:val="99"/>
    <w:semiHidden/>
    <w:rsid w:val="007C6B90"/>
    <w:rPr>
      <w:color w:val="808080"/>
    </w:rPr>
  </w:style>
  <w:style w:type="paragraph" w:styleId="Bezodstpw">
    <w:name w:val="No Spacing"/>
    <w:uiPriority w:val="1"/>
    <w:qFormat/>
    <w:rsid w:val="0009065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48B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48B3"/>
    <w:rPr>
      <w:rFonts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8B3"/>
    <w:rPr>
      <w:rFonts w:cs="Mangal"/>
      <w:b/>
      <w:bCs/>
      <w:kern w:val="3"/>
      <w:szCs w:val="18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E969D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988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988"/>
    <w:rPr>
      <w:rFonts w:cs="Mangal"/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9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445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169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13F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semiHidden/>
    <w:rsid w:val="00B8135A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1A72ED"/>
    <w:rPr>
      <w:rFonts w:ascii="Calibri" w:hAnsi="Calibri" w:cs="Times New Roman"/>
      <w:sz w:val="22"/>
      <w:szCs w:val="22"/>
      <w:lang w:eastAsia="en-US"/>
    </w:rPr>
  </w:style>
  <w:style w:type="character" w:customStyle="1" w:styleId="w8qarf">
    <w:name w:val="w8qarf"/>
    <w:rsid w:val="007970A6"/>
  </w:style>
  <w:style w:type="character" w:customStyle="1" w:styleId="lrzxr">
    <w:name w:val="lrzxr"/>
    <w:rsid w:val="0079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wcasablan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13ABBBB5946878089D67E8DC20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3EBF1C-E2B3-4E4F-A546-C328E5C0389C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C6966BC195224E67883CAD480883E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78A422-2290-4F98-B2D3-F3BC71FFCCBC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0CCADF2E4DE548FDB5D1D44D2B80E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4142A-DFD9-42D8-B3B6-752431A36910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AA87009F75124646BEDEB3B5CD4E4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23D1E2-B578-4A3F-BEBB-A8DD46A696B9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29121E97EDD24194B5DF736BB38F5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A3909-4B65-4218-9ED5-E86458CBF233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AA917D23EFFB4A7A8C66070C52B84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C7AC8-D7A5-415B-B18C-F7768254549D}"/>
      </w:docPartPr>
      <w:docPartBody>
        <w:p w:rsidR="00B35332" w:rsidRDefault="00BA0685"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A1A3A36A2433E04D97AD4B42C7EC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9550A-A31B-6744-A99A-6817B279F64F}"/>
      </w:docPartPr>
      <w:docPartBody>
        <w:p w:rsidR="000947C9" w:rsidRDefault="006A269B" w:rsidP="006A269B">
          <w:pPr>
            <w:pStyle w:val="A1A3A36A2433E04D97AD4B42C7ECB68F"/>
          </w:pPr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300AB7B585E55B4CA1BFBF0F25BBF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07C09-F4B0-8345-BF52-3BCBBE0FB7CC}"/>
      </w:docPartPr>
      <w:docPartBody>
        <w:p w:rsidR="00745398" w:rsidRDefault="000E552B" w:rsidP="000E552B">
          <w:pPr>
            <w:pStyle w:val="300AB7B585E55B4CA1BFBF0F25BBF7CC"/>
          </w:pPr>
          <w:r w:rsidRPr="008027E8">
            <w:rPr>
              <w:rStyle w:val="Tekstzastpczy"/>
            </w:rPr>
            <w:t>[Słowa kluczowe]</w:t>
          </w:r>
        </w:p>
      </w:docPartBody>
    </w:docPart>
    <w:docPart>
      <w:docPartPr>
        <w:name w:val="7CA36391BB03194CA5995AD93408F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E8DBE-DBB6-EC40-AC72-9FC1E8CC8EB9}"/>
      </w:docPartPr>
      <w:docPartBody>
        <w:p w:rsidR="001B1983" w:rsidRDefault="001E3F2B" w:rsidP="001E3F2B">
          <w:pPr>
            <w:pStyle w:val="7CA36391BB03194CA5995AD93408F725"/>
          </w:pPr>
          <w:r w:rsidRPr="008027E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685"/>
    <w:rsid w:val="00001C4C"/>
    <w:rsid w:val="00004585"/>
    <w:rsid w:val="000205FB"/>
    <w:rsid w:val="000210A7"/>
    <w:rsid w:val="00023458"/>
    <w:rsid w:val="0003242E"/>
    <w:rsid w:val="00033DE3"/>
    <w:rsid w:val="000341B0"/>
    <w:rsid w:val="000351D0"/>
    <w:rsid w:val="000360F2"/>
    <w:rsid w:val="00037E91"/>
    <w:rsid w:val="000458AD"/>
    <w:rsid w:val="000705D6"/>
    <w:rsid w:val="00083E45"/>
    <w:rsid w:val="000947C9"/>
    <w:rsid w:val="000A35D2"/>
    <w:rsid w:val="000B0B71"/>
    <w:rsid w:val="000B1768"/>
    <w:rsid w:val="000B6C98"/>
    <w:rsid w:val="000B7693"/>
    <w:rsid w:val="000E552B"/>
    <w:rsid w:val="00111B61"/>
    <w:rsid w:val="00125A0E"/>
    <w:rsid w:val="0013120D"/>
    <w:rsid w:val="0015296A"/>
    <w:rsid w:val="00153AAF"/>
    <w:rsid w:val="00171617"/>
    <w:rsid w:val="00174C12"/>
    <w:rsid w:val="00190CD2"/>
    <w:rsid w:val="001961F6"/>
    <w:rsid w:val="001B1983"/>
    <w:rsid w:val="001C0B3E"/>
    <w:rsid w:val="001C7673"/>
    <w:rsid w:val="001E3F2B"/>
    <w:rsid w:val="001E74FA"/>
    <w:rsid w:val="001F6F5B"/>
    <w:rsid w:val="001F78A7"/>
    <w:rsid w:val="00217613"/>
    <w:rsid w:val="002234AB"/>
    <w:rsid w:val="00224060"/>
    <w:rsid w:val="002276E6"/>
    <w:rsid w:val="002356B2"/>
    <w:rsid w:val="0025697C"/>
    <w:rsid w:val="00263A1E"/>
    <w:rsid w:val="00281B44"/>
    <w:rsid w:val="002B2E17"/>
    <w:rsid w:val="002F59ED"/>
    <w:rsid w:val="003024F4"/>
    <w:rsid w:val="003044DF"/>
    <w:rsid w:val="00306F55"/>
    <w:rsid w:val="00342BA3"/>
    <w:rsid w:val="00345EFB"/>
    <w:rsid w:val="00351371"/>
    <w:rsid w:val="00351874"/>
    <w:rsid w:val="003532B3"/>
    <w:rsid w:val="003640B8"/>
    <w:rsid w:val="0037378E"/>
    <w:rsid w:val="00382F80"/>
    <w:rsid w:val="00383797"/>
    <w:rsid w:val="00383985"/>
    <w:rsid w:val="003A35F1"/>
    <w:rsid w:val="003B3AAA"/>
    <w:rsid w:val="003B6054"/>
    <w:rsid w:val="003C0867"/>
    <w:rsid w:val="003D468E"/>
    <w:rsid w:val="003F6A0E"/>
    <w:rsid w:val="004017CE"/>
    <w:rsid w:val="004105A7"/>
    <w:rsid w:val="00417092"/>
    <w:rsid w:val="00423296"/>
    <w:rsid w:val="00433BB3"/>
    <w:rsid w:val="00441FEE"/>
    <w:rsid w:val="004743E2"/>
    <w:rsid w:val="004829C8"/>
    <w:rsid w:val="004C5EDE"/>
    <w:rsid w:val="004E0646"/>
    <w:rsid w:val="0051255A"/>
    <w:rsid w:val="00514A99"/>
    <w:rsid w:val="005229FE"/>
    <w:rsid w:val="00531FEF"/>
    <w:rsid w:val="00552E2F"/>
    <w:rsid w:val="005619FD"/>
    <w:rsid w:val="0059268A"/>
    <w:rsid w:val="0059612A"/>
    <w:rsid w:val="005B1E19"/>
    <w:rsid w:val="005E4BCD"/>
    <w:rsid w:val="005E67BC"/>
    <w:rsid w:val="005E6D7A"/>
    <w:rsid w:val="00611A2F"/>
    <w:rsid w:val="00626FEA"/>
    <w:rsid w:val="00630FA5"/>
    <w:rsid w:val="00632033"/>
    <w:rsid w:val="00651E0D"/>
    <w:rsid w:val="006606F1"/>
    <w:rsid w:val="0067614E"/>
    <w:rsid w:val="00677047"/>
    <w:rsid w:val="00677866"/>
    <w:rsid w:val="0069061D"/>
    <w:rsid w:val="006913EF"/>
    <w:rsid w:val="00693331"/>
    <w:rsid w:val="006A269B"/>
    <w:rsid w:val="006A63CF"/>
    <w:rsid w:val="006B450C"/>
    <w:rsid w:val="006C6190"/>
    <w:rsid w:val="006C74BE"/>
    <w:rsid w:val="006C7E44"/>
    <w:rsid w:val="006E2C47"/>
    <w:rsid w:val="007010FA"/>
    <w:rsid w:val="00715734"/>
    <w:rsid w:val="0072461F"/>
    <w:rsid w:val="00727C5E"/>
    <w:rsid w:val="00733AE6"/>
    <w:rsid w:val="0074504D"/>
    <w:rsid w:val="00745398"/>
    <w:rsid w:val="007466DA"/>
    <w:rsid w:val="007611EA"/>
    <w:rsid w:val="00762213"/>
    <w:rsid w:val="00763B88"/>
    <w:rsid w:val="0077028A"/>
    <w:rsid w:val="007C1BEC"/>
    <w:rsid w:val="007F7091"/>
    <w:rsid w:val="008254C4"/>
    <w:rsid w:val="00830E50"/>
    <w:rsid w:val="00851ADF"/>
    <w:rsid w:val="00854EF4"/>
    <w:rsid w:val="008651C1"/>
    <w:rsid w:val="00893966"/>
    <w:rsid w:val="008F4BF4"/>
    <w:rsid w:val="009B69B2"/>
    <w:rsid w:val="009C1265"/>
    <w:rsid w:val="009C2158"/>
    <w:rsid w:val="009C55F6"/>
    <w:rsid w:val="009D4066"/>
    <w:rsid w:val="009F3BD5"/>
    <w:rsid w:val="00A10912"/>
    <w:rsid w:val="00A14567"/>
    <w:rsid w:val="00A14736"/>
    <w:rsid w:val="00A167F1"/>
    <w:rsid w:val="00A40B99"/>
    <w:rsid w:val="00A449BD"/>
    <w:rsid w:val="00A46011"/>
    <w:rsid w:val="00A51681"/>
    <w:rsid w:val="00A52F79"/>
    <w:rsid w:val="00A8255C"/>
    <w:rsid w:val="00A85819"/>
    <w:rsid w:val="00A86CE1"/>
    <w:rsid w:val="00A935EB"/>
    <w:rsid w:val="00AA2AB2"/>
    <w:rsid w:val="00AA788C"/>
    <w:rsid w:val="00AE2925"/>
    <w:rsid w:val="00AF48B4"/>
    <w:rsid w:val="00B024CA"/>
    <w:rsid w:val="00B15DD5"/>
    <w:rsid w:val="00B270B6"/>
    <w:rsid w:val="00B35332"/>
    <w:rsid w:val="00B37E2D"/>
    <w:rsid w:val="00B421AC"/>
    <w:rsid w:val="00B51051"/>
    <w:rsid w:val="00B53DE8"/>
    <w:rsid w:val="00B61FD3"/>
    <w:rsid w:val="00B87042"/>
    <w:rsid w:val="00B93230"/>
    <w:rsid w:val="00B950C6"/>
    <w:rsid w:val="00BA0685"/>
    <w:rsid w:val="00C210E7"/>
    <w:rsid w:val="00C32498"/>
    <w:rsid w:val="00C46DC8"/>
    <w:rsid w:val="00C81790"/>
    <w:rsid w:val="00C87980"/>
    <w:rsid w:val="00C92B30"/>
    <w:rsid w:val="00CA4EB3"/>
    <w:rsid w:val="00CB2B11"/>
    <w:rsid w:val="00CB67CB"/>
    <w:rsid w:val="00CC0014"/>
    <w:rsid w:val="00D01633"/>
    <w:rsid w:val="00D0309C"/>
    <w:rsid w:val="00D12076"/>
    <w:rsid w:val="00D3019C"/>
    <w:rsid w:val="00D348AA"/>
    <w:rsid w:val="00D5004A"/>
    <w:rsid w:val="00D93F9B"/>
    <w:rsid w:val="00D9799E"/>
    <w:rsid w:val="00DA1C2D"/>
    <w:rsid w:val="00DB4AAA"/>
    <w:rsid w:val="00DC4E17"/>
    <w:rsid w:val="00DE586D"/>
    <w:rsid w:val="00DE798B"/>
    <w:rsid w:val="00E11B3F"/>
    <w:rsid w:val="00E22C19"/>
    <w:rsid w:val="00E3527E"/>
    <w:rsid w:val="00E36E15"/>
    <w:rsid w:val="00E551C4"/>
    <w:rsid w:val="00E65546"/>
    <w:rsid w:val="00E67E3D"/>
    <w:rsid w:val="00E71EAD"/>
    <w:rsid w:val="00E8792C"/>
    <w:rsid w:val="00E87A86"/>
    <w:rsid w:val="00EA08D5"/>
    <w:rsid w:val="00EA6577"/>
    <w:rsid w:val="00EC51B4"/>
    <w:rsid w:val="00ED10F0"/>
    <w:rsid w:val="00ED7A3A"/>
    <w:rsid w:val="00F3790A"/>
    <w:rsid w:val="00F45D12"/>
    <w:rsid w:val="00F62B2A"/>
    <w:rsid w:val="00F70A69"/>
    <w:rsid w:val="00FA6E19"/>
    <w:rsid w:val="00FB58C9"/>
    <w:rsid w:val="00F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3F2B"/>
    <w:rPr>
      <w:color w:val="808080"/>
    </w:rPr>
  </w:style>
  <w:style w:type="paragraph" w:customStyle="1" w:styleId="A1A3A36A2433E04D97AD4B42C7ECB68F">
    <w:name w:val="A1A3A36A2433E04D97AD4B42C7ECB68F"/>
    <w:rsid w:val="006A269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00AB7B585E55B4CA1BFBF0F25BBF7CC">
    <w:name w:val="300AB7B585E55B4CA1BFBF0F25BBF7CC"/>
    <w:rsid w:val="000E552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CA36391BB03194CA5995AD93408F725">
    <w:name w:val="7CA36391BB03194CA5995AD93408F725"/>
    <w:rsid w:val="001E3F2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6F49-EB74-4490-B84A-3523D099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4199</Words>
  <Characters>25197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zasada konkurencyjności</vt:lpstr>
    </vt:vector>
  </TitlesOfParts>
  <Company>IZTW</Company>
  <LinksUpToDate>false</LinksUpToDate>
  <CharactersWithSpaces>29338</CharactersWithSpaces>
  <SharedDoc>false</SharedDoc>
  <HLinks>
    <vt:vector size="12" baseType="variant"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http://www.magicscribe.pl/index.php/dofinansowanie_eu.html</vt:lpwstr>
      </vt:variant>
      <vt:variant>
        <vt:lpwstr/>
      </vt:variant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mailto:biuro@radcomp.eu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zasada konkurencyjności</dc:title>
  <dc:creator>Paweł Pasich</dc:creator>
  <cp:keywords>2/2025/A.1.2.1.KPO</cp:keywords>
  <cp:lastModifiedBy>Bogdan Bochenek</cp:lastModifiedBy>
  <cp:revision>51</cp:revision>
  <cp:lastPrinted>2023-03-10T14:35:00Z</cp:lastPrinted>
  <dcterms:created xsi:type="dcterms:W3CDTF">2025-04-25T16:29:00Z</dcterms:created>
  <dcterms:modified xsi:type="dcterms:W3CDTF">2025-05-22T20:53:00Z</dcterms:modified>
</cp:coreProperties>
</file>