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99" w:rsidRDefault="007D2199" w:rsidP="00B22665">
      <w:pPr>
        <w:tabs>
          <w:tab w:val="left" w:pos="7371"/>
        </w:tabs>
        <w:ind w:left="0"/>
        <w:jc w:val="right"/>
        <w:rPr>
          <w:sz w:val="22"/>
          <w:szCs w:val="22"/>
        </w:rPr>
      </w:pPr>
    </w:p>
    <w:p w:rsidR="007D2199" w:rsidRPr="001A73DC" w:rsidRDefault="007D2199" w:rsidP="00B22665">
      <w:pPr>
        <w:tabs>
          <w:tab w:val="left" w:pos="7371"/>
        </w:tabs>
        <w:ind w:left="0"/>
        <w:jc w:val="right"/>
        <w:rPr>
          <w:sz w:val="22"/>
          <w:szCs w:val="22"/>
        </w:rPr>
      </w:pPr>
      <w:r>
        <w:rPr>
          <w:sz w:val="22"/>
          <w:szCs w:val="22"/>
        </w:rPr>
        <w:t>Człopa</w:t>
      </w:r>
      <w:r w:rsidRPr="001A73DC">
        <w:rPr>
          <w:sz w:val="22"/>
          <w:szCs w:val="22"/>
        </w:rPr>
        <w:t xml:space="preserve"> dnia  </w:t>
      </w:r>
      <w:r>
        <w:rPr>
          <w:sz w:val="22"/>
          <w:szCs w:val="22"/>
        </w:rPr>
        <w:t>04</w:t>
      </w:r>
      <w:r w:rsidRPr="001A73DC">
        <w:rPr>
          <w:sz w:val="22"/>
          <w:szCs w:val="22"/>
        </w:rPr>
        <w:t>.0</w:t>
      </w:r>
      <w:r>
        <w:rPr>
          <w:sz w:val="22"/>
          <w:szCs w:val="22"/>
        </w:rPr>
        <w:t>3</w:t>
      </w:r>
      <w:r w:rsidRPr="001A73DC">
        <w:rPr>
          <w:sz w:val="22"/>
          <w:szCs w:val="22"/>
        </w:rPr>
        <w:t>.202</w:t>
      </w:r>
      <w:r>
        <w:rPr>
          <w:sz w:val="22"/>
          <w:szCs w:val="22"/>
        </w:rPr>
        <w:t>1</w:t>
      </w:r>
      <w:r w:rsidRPr="001A73DC">
        <w:rPr>
          <w:sz w:val="22"/>
          <w:szCs w:val="22"/>
        </w:rPr>
        <w:t xml:space="preserve"> r. </w:t>
      </w:r>
    </w:p>
    <w:p w:rsidR="007D2199" w:rsidRPr="001A73DC" w:rsidRDefault="007D2199" w:rsidP="000057C4">
      <w:pPr>
        <w:rPr>
          <w:sz w:val="22"/>
          <w:szCs w:val="22"/>
        </w:rPr>
      </w:pPr>
    </w:p>
    <w:p w:rsidR="007D2199" w:rsidRPr="007C6AD6" w:rsidRDefault="007D2199" w:rsidP="000057C4">
      <w:pPr>
        <w:jc w:val="center"/>
        <w:rPr>
          <w:b/>
          <w:sz w:val="22"/>
          <w:szCs w:val="22"/>
        </w:rPr>
      </w:pPr>
      <w:r w:rsidRPr="007C6AD6">
        <w:rPr>
          <w:b/>
          <w:sz w:val="22"/>
          <w:szCs w:val="22"/>
        </w:rPr>
        <w:t>ZAPYTANIE  OFERTOWE</w:t>
      </w:r>
    </w:p>
    <w:p w:rsidR="007D2199" w:rsidRPr="007C6AD6" w:rsidRDefault="007D2199" w:rsidP="000057C4">
      <w:pPr>
        <w:jc w:val="center"/>
        <w:rPr>
          <w:b/>
          <w:sz w:val="22"/>
          <w:szCs w:val="22"/>
        </w:rPr>
      </w:pPr>
    </w:p>
    <w:p w:rsidR="007D2199" w:rsidRPr="007C6AD6" w:rsidRDefault="007D2199" w:rsidP="000057C4">
      <w:pPr>
        <w:jc w:val="center"/>
        <w:rPr>
          <w:b/>
          <w:sz w:val="22"/>
          <w:szCs w:val="22"/>
        </w:rPr>
      </w:pPr>
      <w:r w:rsidRPr="007C6AD6">
        <w:rPr>
          <w:b/>
          <w:sz w:val="22"/>
          <w:szCs w:val="22"/>
        </w:rPr>
        <w:t>Zamawiający:</w:t>
      </w:r>
    </w:p>
    <w:p w:rsidR="007D2199" w:rsidRDefault="007D2199" w:rsidP="007C6AD6">
      <w:pPr>
        <w:jc w:val="center"/>
        <w:rPr>
          <w:b/>
          <w:sz w:val="22"/>
          <w:szCs w:val="22"/>
        </w:rPr>
      </w:pPr>
      <w:r w:rsidRPr="007C6AD6">
        <w:rPr>
          <w:b/>
          <w:sz w:val="22"/>
          <w:szCs w:val="22"/>
        </w:rPr>
        <w:t xml:space="preserve">           </w:t>
      </w:r>
    </w:p>
    <w:p w:rsidR="007D2199" w:rsidRDefault="007D2199" w:rsidP="007A336F">
      <w:pPr>
        <w:ind w:left="0"/>
        <w:rPr>
          <w:b/>
          <w:sz w:val="22"/>
          <w:szCs w:val="22"/>
        </w:rPr>
      </w:pPr>
      <w:r w:rsidRPr="007C6AD6">
        <w:rPr>
          <w:b/>
          <w:sz w:val="22"/>
          <w:szCs w:val="22"/>
        </w:rPr>
        <w:t>Miejsko Gminny Ośrod</w:t>
      </w:r>
      <w:r>
        <w:rPr>
          <w:b/>
          <w:sz w:val="22"/>
          <w:szCs w:val="22"/>
        </w:rPr>
        <w:t>ek Pomocy Społecznej w Człopie</w:t>
      </w:r>
    </w:p>
    <w:p w:rsidR="007D2199" w:rsidRDefault="007D2199" w:rsidP="007A336F">
      <w:pPr>
        <w:ind w:left="0"/>
        <w:rPr>
          <w:b/>
          <w:sz w:val="22"/>
          <w:szCs w:val="22"/>
        </w:rPr>
      </w:pPr>
      <w:r w:rsidRPr="007C6AD6">
        <w:rPr>
          <w:b/>
          <w:sz w:val="22"/>
          <w:szCs w:val="22"/>
        </w:rPr>
        <w:t xml:space="preserve">ul. Strzelecka 1, 78-630 Człopa, woj. zachodniopomorskie, </w:t>
      </w:r>
    </w:p>
    <w:p w:rsidR="007D2199" w:rsidRPr="007A336F" w:rsidRDefault="007D2199" w:rsidP="007A336F">
      <w:pPr>
        <w:ind w:left="0"/>
        <w:rPr>
          <w:b/>
          <w:sz w:val="22"/>
          <w:szCs w:val="22"/>
          <w:lang w:val="en-US"/>
        </w:rPr>
      </w:pPr>
      <w:r w:rsidRPr="007A336F">
        <w:rPr>
          <w:b/>
          <w:sz w:val="22"/>
          <w:szCs w:val="22"/>
          <w:lang w:val="en-US"/>
        </w:rPr>
        <w:t>tel. 668 923 307, fax. 67 259 18 25, email : kierownik.</w:t>
      </w:r>
      <w:r>
        <w:rPr>
          <w:b/>
          <w:sz w:val="22"/>
          <w:szCs w:val="22"/>
          <w:lang w:val="en-US"/>
        </w:rPr>
        <w:t xml:space="preserve">mgops@op.pl </w:t>
      </w:r>
    </w:p>
    <w:p w:rsidR="007D2199" w:rsidRPr="007A336F" w:rsidRDefault="007D2199" w:rsidP="00856335">
      <w:pPr>
        <w:jc w:val="center"/>
        <w:rPr>
          <w:b/>
          <w:color w:val="FF0000"/>
          <w:sz w:val="22"/>
          <w:szCs w:val="22"/>
          <w:lang w:val="en-US"/>
        </w:rPr>
      </w:pPr>
    </w:p>
    <w:p w:rsidR="007D2199" w:rsidRDefault="007D2199" w:rsidP="00BF75A9">
      <w:pPr>
        <w:jc w:val="center"/>
        <w:rPr>
          <w:b/>
          <w:sz w:val="22"/>
          <w:szCs w:val="22"/>
        </w:rPr>
      </w:pPr>
      <w:r w:rsidRPr="007C6AD6">
        <w:rPr>
          <w:b/>
          <w:sz w:val="22"/>
          <w:szCs w:val="22"/>
        </w:rPr>
        <w:t>ZAPRASZA  do złożenia oferty</w:t>
      </w:r>
    </w:p>
    <w:p w:rsidR="007D2199" w:rsidRPr="007C6AD6" w:rsidRDefault="007D2199" w:rsidP="00BF75A9">
      <w:pPr>
        <w:jc w:val="center"/>
        <w:rPr>
          <w:b/>
          <w:sz w:val="22"/>
          <w:szCs w:val="22"/>
        </w:rPr>
      </w:pPr>
    </w:p>
    <w:p w:rsidR="007D2199" w:rsidRDefault="007D2199" w:rsidP="000057C4">
      <w:pPr>
        <w:numPr>
          <w:ilvl w:val="0"/>
          <w:numId w:val="2"/>
        </w:numPr>
        <w:ind w:left="284" w:hanging="284"/>
        <w:rPr>
          <w:b/>
          <w:sz w:val="22"/>
          <w:szCs w:val="22"/>
        </w:rPr>
      </w:pPr>
      <w:r w:rsidRPr="007C6AD6">
        <w:rPr>
          <w:b/>
          <w:sz w:val="22"/>
          <w:szCs w:val="22"/>
        </w:rPr>
        <w:t>Przedmiot zamówienia:</w:t>
      </w:r>
    </w:p>
    <w:p w:rsidR="007D2199" w:rsidRPr="007C6AD6" w:rsidRDefault="007D2199" w:rsidP="007A336F">
      <w:pPr>
        <w:ind w:left="0"/>
        <w:rPr>
          <w:b/>
          <w:sz w:val="22"/>
          <w:szCs w:val="22"/>
        </w:rPr>
      </w:pPr>
    </w:p>
    <w:p w:rsidR="007D2199" w:rsidRPr="007C6AD6" w:rsidRDefault="007D2199" w:rsidP="007C6AD6">
      <w:pPr>
        <w:ind w:left="0"/>
        <w:rPr>
          <w:iCs/>
          <w:sz w:val="22"/>
          <w:szCs w:val="22"/>
        </w:rPr>
      </w:pPr>
      <w:r w:rsidRPr="007C6AD6">
        <w:rPr>
          <w:iCs/>
          <w:sz w:val="22"/>
          <w:szCs w:val="22"/>
        </w:rPr>
        <w:t>1.1.</w:t>
      </w:r>
      <w:r w:rsidRPr="007C6AD6">
        <w:rPr>
          <w:iCs/>
          <w:sz w:val="22"/>
          <w:szCs w:val="22"/>
        </w:rPr>
        <w:tab/>
        <w:t xml:space="preserve">Nazwa zadania: </w:t>
      </w:r>
      <w:r w:rsidRPr="005A5D57">
        <w:rPr>
          <w:b/>
          <w:bCs/>
          <w:i/>
          <w:sz w:val="22"/>
          <w:szCs w:val="22"/>
        </w:rPr>
        <w:t>Przebudowa  budynku Miejsko- Gminnego Ośrodka Pomocy Społecznej w Człopie na potrzeby utworzenia Placówki Wsparcia Dziennego  „Cieszynka</w:t>
      </w:r>
      <w:r w:rsidRPr="007C6AD6">
        <w:rPr>
          <w:iCs/>
          <w:sz w:val="22"/>
          <w:szCs w:val="22"/>
        </w:rPr>
        <w:t>”.</w:t>
      </w:r>
    </w:p>
    <w:p w:rsidR="007D2199" w:rsidRPr="007C6AD6" w:rsidRDefault="007D2199" w:rsidP="007C6AD6">
      <w:pPr>
        <w:ind w:left="0"/>
        <w:rPr>
          <w:iCs/>
          <w:color w:val="FF0000"/>
          <w:sz w:val="22"/>
          <w:szCs w:val="22"/>
        </w:rPr>
      </w:pPr>
    </w:p>
    <w:p w:rsidR="007D2199" w:rsidRPr="007C6AD6" w:rsidRDefault="007D2199" w:rsidP="007C6AD6">
      <w:pPr>
        <w:ind w:left="0"/>
        <w:rPr>
          <w:iCs/>
          <w:sz w:val="22"/>
          <w:szCs w:val="22"/>
        </w:rPr>
      </w:pPr>
      <w:r w:rsidRPr="007C6AD6">
        <w:rPr>
          <w:iCs/>
          <w:sz w:val="22"/>
          <w:szCs w:val="22"/>
        </w:rPr>
        <w:t>1.2.</w:t>
      </w:r>
      <w:r w:rsidRPr="007C6AD6">
        <w:rPr>
          <w:iCs/>
          <w:sz w:val="22"/>
          <w:szCs w:val="22"/>
        </w:rPr>
        <w:tab/>
        <w:t>Informacje ogólne: Zamówienie jest realizowane w ramach projektu: „Placówka wsparcia dziennego Cieszynka”, w ramach Osi Priorytetowej RPZP.07.00.00 Włączenie społeczne, Działania RPZP.07.06.00 Wsparcie rozwoju usług społecznych świadczonych w interesie ogólny, Celu Tematycznego: 09 Promowanie włączenia społecznego oraz walka z ubóstwem i wszelką dyskryminacją; Priorytetu Inwestycyjnego 9iv Ułatwianie dostępu do przystępnych cenowo, trwałych oraz wysokiej jakości usług, w tym opieki zdrowotnej i usług socjalnych świadczonych w interesie ogólnym</w:t>
      </w:r>
      <w:r>
        <w:rPr>
          <w:iCs/>
          <w:sz w:val="22"/>
          <w:szCs w:val="22"/>
        </w:rPr>
        <w:t>.</w:t>
      </w:r>
      <w:r w:rsidRPr="007C6AD6">
        <w:rPr>
          <w:iCs/>
          <w:sz w:val="22"/>
          <w:szCs w:val="22"/>
        </w:rPr>
        <w:t xml:space="preserve"> Cel szczegółowy RPO WZ 2014- 2020 Zwiększenie dostępności usług społecznych w szczególności usług środowiskowych, opiekuńczych oraz usług wsparcia rodziny i pieczy zastępczej dla osób zagrożonych ubóstwem i/lub wykluczeniem społecznym.</w:t>
      </w:r>
    </w:p>
    <w:p w:rsidR="007D2199" w:rsidRPr="007C6AD6" w:rsidRDefault="007D2199" w:rsidP="007C6AD6">
      <w:pPr>
        <w:ind w:left="0"/>
        <w:rPr>
          <w:iCs/>
          <w:sz w:val="22"/>
          <w:szCs w:val="22"/>
        </w:rPr>
      </w:pPr>
    </w:p>
    <w:p w:rsidR="007D2199" w:rsidRPr="007C6AD6" w:rsidRDefault="007D2199" w:rsidP="007C6AD6">
      <w:pPr>
        <w:ind w:left="0"/>
        <w:rPr>
          <w:iCs/>
          <w:sz w:val="22"/>
          <w:szCs w:val="22"/>
        </w:rPr>
      </w:pPr>
      <w:r w:rsidRPr="007C6AD6">
        <w:rPr>
          <w:iCs/>
          <w:sz w:val="22"/>
          <w:szCs w:val="22"/>
        </w:rPr>
        <w:t>1.3.</w:t>
      </w:r>
      <w:r w:rsidRPr="007C6AD6">
        <w:rPr>
          <w:iCs/>
          <w:sz w:val="22"/>
          <w:szCs w:val="22"/>
        </w:rPr>
        <w:tab/>
        <w:t xml:space="preserve">Zamówienie nie przekracza wartości 130 000 zł netto od przekroczenia której istnieje obowiązek stosowania ustawy Prawo zamówień publicznych i  prowadzone w trybie  zasady konkurencyjności poprzez umieszczenie zapytania w bazie konkurencyjności  zgodnie z Wytycznymi </w:t>
      </w:r>
      <w:r>
        <w:rPr>
          <w:iCs/>
          <w:sz w:val="22"/>
          <w:szCs w:val="22"/>
        </w:rPr>
        <w:t xml:space="preserve"> w zakresie kwalifikowalności w</w:t>
      </w:r>
      <w:r w:rsidRPr="007C6AD6">
        <w:rPr>
          <w:iCs/>
          <w:sz w:val="22"/>
          <w:szCs w:val="22"/>
        </w:rPr>
        <w:t>ydatków w ramach Europejskiego Funduszu Rozwoju Regionalnego, Europejskiego Funduszu Społecznego oraz Funduszu Spójności na lata 2014-2020 z dnia 21.12.2020r. – punkt 6.5.2.</w:t>
      </w:r>
    </w:p>
    <w:p w:rsidR="007D2199" w:rsidRPr="007C6AD6" w:rsidRDefault="007D2199" w:rsidP="007C6AD6">
      <w:pPr>
        <w:ind w:left="0"/>
        <w:rPr>
          <w:iCs/>
          <w:sz w:val="22"/>
          <w:szCs w:val="22"/>
        </w:rPr>
      </w:pPr>
    </w:p>
    <w:p w:rsidR="007D2199" w:rsidRPr="007C6AD6" w:rsidRDefault="007D2199" w:rsidP="007C6AD6">
      <w:pPr>
        <w:ind w:left="0"/>
        <w:rPr>
          <w:iCs/>
          <w:sz w:val="22"/>
          <w:szCs w:val="22"/>
        </w:rPr>
      </w:pPr>
      <w:r w:rsidRPr="007C6AD6">
        <w:rPr>
          <w:iCs/>
          <w:sz w:val="22"/>
          <w:szCs w:val="22"/>
        </w:rPr>
        <w:t>1.4.</w:t>
      </w:r>
      <w:r w:rsidRPr="007C6AD6">
        <w:rPr>
          <w:iCs/>
          <w:sz w:val="22"/>
          <w:szCs w:val="22"/>
        </w:rPr>
        <w:tab/>
        <w:t>W sprawach nieuregulowanych zapytaniem stosuje się Wytyczne  w zakresie kwalifikowalności wydatków w ramach Europejskiego Funduszu Rozwoju Regionalnego, Europejskiego Funduszu Społecznego oraz Funduszu Spójności na lata 2014-2020 z dnia 21.12.2020r.</w:t>
      </w:r>
    </w:p>
    <w:p w:rsidR="007D2199" w:rsidRPr="007C6AD6" w:rsidRDefault="007D2199" w:rsidP="000057C4">
      <w:pPr>
        <w:rPr>
          <w:b/>
          <w:color w:val="FF0000"/>
          <w:sz w:val="22"/>
          <w:szCs w:val="22"/>
        </w:rPr>
      </w:pPr>
    </w:p>
    <w:p w:rsidR="007D2199" w:rsidRDefault="007D2199" w:rsidP="000057C4">
      <w:pPr>
        <w:pStyle w:val="BodyTextIndent2"/>
        <w:numPr>
          <w:ilvl w:val="0"/>
          <w:numId w:val="2"/>
        </w:numPr>
        <w:spacing w:after="0" w:line="240" w:lineRule="auto"/>
        <w:ind w:left="284" w:hanging="284"/>
        <w:rPr>
          <w:b/>
          <w:sz w:val="22"/>
          <w:szCs w:val="22"/>
        </w:rPr>
      </w:pPr>
      <w:r w:rsidRPr="0055048C">
        <w:rPr>
          <w:b/>
          <w:sz w:val="22"/>
          <w:szCs w:val="22"/>
        </w:rPr>
        <w:t>Opis przedmiotu  zamówienia:</w:t>
      </w:r>
    </w:p>
    <w:p w:rsidR="007D2199" w:rsidRPr="0055048C" w:rsidRDefault="007D2199" w:rsidP="007A336F">
      <w:pPr>
        <w:pStyle w:val="BodyTextIndent2"/>
        <w:spacing w:after="0" w:line="240" w:lineRule="auto"/>
        <w:ind w:left="0"/>
        <w:rPr>
          <w:b/>
          <w:sz w:val="22"/>
          <w:szCs w:val="22"/>
        </w:rPr>
      </w:pPr>
    </w:p>
    <w:p w:rsidR="007D2199" w:rsidRDefault="007D2199" w:rsidP="007A336F">
      <w:pPr>
        <w:pStyle w:val="ListParagraph"/>
        <w:numPr>
          <w:ilvl w:val="1"/>
          <w:numId w:val="5"/>
        </w:numPr>
        <w:ind w:left="284" w:hanging="284"/>
        <w:jc w:val="left"/>
        <w:rPr>
          <w:sz w:val="22"/>
          <w:szCs w:val="22"/>
        </w:rPr>
      </w:pPr>
      <w:r w:rsidRPr="0055048C">
        <w:rPr>
          <w:sz w:val="22"/>
          <w:szCs w:val="22"/>
        </w:rPr>
        <w:t>Przedmiot</w:t>
      </w:r>
      <w:r>
        <w:rPr>
          <w:sz w:val="22"/>
          <w:szCs w:val="22"/>
        </w:rPr>
        <w:t xml:space="preserve"> </w:t>
      </w:r>
      <w:r w:rsidRPr="0055048C">
        <w:rPr>
          <w:sz w:val="22"/>
          <w:szCs w:val="22"/>
        </w:rPr>
        <w:t xml:space="preserve"> zamówienia</w:t>
      </w:r>
      <w:r>
        <w:rPr>
          <w:sz w:val="22"/>
          <w:szCs w:val="22"/>
        </w:rPr>
        <w:t xml:space="preserve">  </w:t>
      </w:r>
      <w:r w:rsidRPr="0055048C">
        <w:rPr>
          <w:sz w:val="22"/>
          <w:szCs w:val="22"/>
        </w:rPr>
        <w:t>obejmuje  roboty</w:t>
      </w:r>
      <w:r>
        <w:rPr>
          <w:sz w:val="22"/>
          <w:szCs w:val="22"/>
        </w:rPr>
        <w:t xml:space="preserve"> </w:t>
      </w:r>
      <w:r w:rsidRPr="0055048C">
        <w:rPr>
          <w:sz w:val="22"/>
          <w:szCs w:val="22"/>
        </w:rPr>
        <w:t xml:space="preserve"> budo</w:t>
      </w:r>
      <w:r>
        <w:rPr>
          <w:sz w:val="22"/>
          <w:szCs w:val="22"/>
        </w:rPr>
        <w:t>wlane  polegające  na  przebudowie  –  adaptacji  pomieszczeń</w:t>
      </w:r>
    </w:p>
    <w:p w:rsidR="007D2199" w:rsidRDefault="007D2199" w:rsidP="007A336F">
      <w:pPr>
        <w:pStyle w:val="ListParagraph"/>
        <w:ind w:left="0"/>
        <w:rPr>
          <w:sz w:val="22"/>
          <w:szCs w:val="22"/>
        </w:rPr>
      </w:pPr>
      <w:r w:rsidRPr="0055048C">
        <w:rPr>
          <w:sz w:val="22"/>
          <w:szCs w:val="22"/>
        </w:rPr>
        <w:t>z</w:t>
      </w:r>
      <w:r>
        <w:rPr>
          <w:sz w:val="22"/>
          <w:szCs w:val="22"/>
        </w:rPr>
        <w:t xml:space="preserve">najdujących </w:t>
      </w:r>
      <w:r w:rsidRPr="0055048C">
        <w:rPr>
          <w:sz w:val="22"/>
          <w:szCs w:val="22"/>
        </w:rPr>
        <w:t>się w budynku Miejsko – Gminnego Ośrodka Pomocy Społecznej w Człopie, w obiek</w:t>
      </w:r>
      <w:r>
        <w:rPr>
          <w:sz w:val="22"/>
          <w:szCs w:val="22"/>
        </w:rPr>
        <w:t>c</w:t>
      </w:r>
      <w:r w:rsidRPr="0055048C">
        <w:rPr>
          <w:sz w:val="22"/>
          <w:szCs w:val="22"/>
        </w:rPr>
        <w:t>ie przy ul. Strzeleckiej 1 na Placówkę wsparcia dziennego.</w:t>
      </w:r>
    </w:p>
    <w:p w:rsidR="007D2199" w:rsidRPr="0055048C" w:rsidRDefault="007D2199" w:rsidP="007A336F">
      <w:pPr>
        <w:pStyle w:val="ListParagraph"/>
        <w:ind w:left="0"/>
        <w:rPr>
          <w:sz w:val="22"/>
          <w:szCs w:val="22"/>
        </w:rPr>
      </w:pPr>
    </w:p>
    <w:p w:rsidR="007D2199" w:rsidRPr="0055048C" w:rsidRDefault="007D2199" w:rsidP="005A5D57">
      <w:pPr>
        <w:pStyle w:val="ListParagraph"/>
        <w:numPr>
          <w:ilvl w:val="1"/>
          <w:numId w:val="5"/>
        </w:numPr>
        <w:ind w:left="284" w:hanging="284"/>
        <w:rPr>
          <w:sz w:val="22"/>
          <w:szCs w:val="22"/>
        </w:rPr>
      </w:pPr>
      <w:r w:rsidRPr="0055048C">
        <w:rPr>
          <w:sz w:val="22"/>
          <w:szCs w:val="22"/>
        </w:rPr>
        <w:t>Zakres robót obejmuje następujące prace:</w:t>
      </w:r>
    </w:p>
    <w:p w:rsidR="007D2199" w:rsidRDefault="007D2199" w:rsidP="004E1572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-   roboty rozbiórkowe i przygotowawcze,</w:t>
      </w:r>
    </w:p>
    <w:p w:rsidR="007D2199" w:rsidRDefault="007D2199" w:rsidP="004E1572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-   roboty budowlano montażowe,</w:t>
      </w:r>
    </w:p>
    <w:p w:rsidR="007D2199" w:rsidRDefault="007D2199" w:rsidP="004E1572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-   wykonanie instalacji sanitarnych i białego montażu,</w:t>
      </w:r>
    </w:p>
    <w:p w:rsidR="007D2199" w:rsidRDefault="007D2199" w:rsidP="004E1572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-   wykonanie instalacji c.o.,</w:t>
      </w:r>
    </w:p>
    <w:p w:rsidR="007D2199" w:rsidRDefault="007D2199" w:rsidP="004E1572"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  <w:t>-   wykonanie instalacji wewnętrznych oświetlenia,</w:t>
      </w:r>
    </w:p>
    <w:p w:rsidR="007D2199" w:rsidRPr="007C6AD6" w:rsidRDefault="007D2199" w:rsidP="004E1572">
      <w:pPr>
        <w:pStyle w:val="ListParagraph"/>
        <w:ind w:left="0"/>
        <w:rPr>
          <w:color w:val="FF0000"/>
          <w:sz w:val="22"/>
          <w:szCs w:val="22"/>
        </w:rPr>
      </w:pPr>
      <w:r>
        <w:rPr>
          <w:sz w:val="22"/>
          <w:szCs w:val="22"/>
        </w:rPr>
        <w:t>-   wykonanie pomiarów.</w:t>
      </w:r>
    </w:p>
    <w:p w:rsidR="007D2199" w:rsidRPr="0055048C" w:rsidRDefault="007D2199" w:rsidP="004E1572">
      <w:pPr>
        <w:pStyle w:val="ListParagraph"/>
        <w:ind w:left="0"/>
        <w:rPr>
          <w:b/>
          <w:sz w:val="22"/>
          <w:szCs w:val="22"/>
        </w:rPr>
      </w:pPr>
      <w:r w:rsidRPr="0055048C">
        <w:rPr>
          <w:b/>
          <w:sz w:val="22"/>
          <w:szCs w:val="22"/>
        </w:rPr>
        <w:t>Nomenklatura  wg Wspólnego Słownika Zamówień CPV:</w:t>
      </w:r>
    </w:p>
    <w:p w:rsidR="007D2199" w:rsidRPr="0055048C" w:rsidRDefault="007D2199" w:rsidP="000427DF">
      <w:pPr>
        <w:ind w:left="0"/>
        <w:rPr>
          <w:b/>
          <w:sz w:val="22"/>
          <w:szCs w:val="22"/>
        </w:rPr>
      </w:pPr>
      <w:r w:rsidRPr="0055048C">
        <w:rPr>
          <w:b/>
          <w:sz w:val="22"/>
          <w:szCs w:val="22"/>
        </w:rPr>
        <w:t>Kod Główny 45.21.00.00-2 roboty budowlane w zakresie budynków</w:t>
      </w:r>
    </w:p>
    <w:p w:rsidR="007D2199" w:rsidRPr="0055048C" w:rsidRDefault="007D2199" w:rsidP="000427DF">
      <w:pPr>
        <w:ind w:left="0"/>
        <w:rPr>
          <w:b/>
          <w:sz w:val="22"/>
          <w:szCs w:val="22"/>
        </w:rPr>
      </w:pPr>
      <w:r w:rsidRPr="0055048C">
        <w:rPr>
          <w:b/>
          <w:sz w:val="22"/>
          <w:szCs w:val="22"/>
        </w:rPr>
        <w:t>- 45.30.00.00</w:t>
      </w:r>
      <w:r>
        <w:rPr>
          <w:b/>
          <w:sz w:val="22"/>
          <w:szCs w:val="22"/>
        </w:rPr>
        <w:t xml:space="preserve">    </w:t>
      </w:r>
      <w:r w:rsidRPr="0055048C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 </w:t>
      </w:r>
      <w:r w:rsidRPr="0055048C">
        <w:rPr>
          <w:b/>
          <w:sz w:val="22"/>
          <w:szCs w:val="22"/>
        </w:rPr>
        <w:t>roboty instalacyjne w budynkach</w:t>
      </w:r>
    </w:p>
    <w:p w:rsidR="007D2199" w:rsidRPr="0055048C" w:rsidRDefault="007D2199" w:rsidP="000427DF">
      <w:pPr>
        <w:ind w:left="0"/>
        <w:rPr>
          <w:b/>
          <w:sz w:val="22"/>
          <w:szCs w:val="22"/>
        </w:rPr>
      </w:pPr>
      <w:r w:rsidRPr="0055048C">
        <w:rPr>
          <w:b/>
          <w:sz w:val="22"/>
          <w:szCs w:val="22"/>
        </w:rPr>
        <w:t>- 45.45.30.00-7 – roboty remontowe i renowacyjne</w:t>
      </w:r>
    </w:p>
    <w:p w:rsidR="007D2199" w:rsidRPr="0055048C" w:rsidRDefault="007D2199" w:rsidP="000427DF">
      <w:pPr>
        <w:ind w:left="0"/>
        <w:rPr>
          <w:b/>
          <w:sz w:val="22"/>
          <w:szCs w:val="22"/>
        </w:rPr>
      </w:pPr>
      <w:r w:rsidRPr="0055048C">
        <w:rPr>
          <w:b/>
          <w:sz w:val="22"/>
          <w:szCs w:val="22"/>
        </w:rPr>
        <w:t>- 45.11.13.00-1 - roboty rozbiórkowe</w:t>
      </w:r>
    </w:p>
    <w:p w:rsidR="007D2199" w:rsidRPr="0055048C" w:rsidRDefault="007D2199" w:rsidP="000427DF">
      <w:pPr>
        <w:ind w:left="0"/>
        <w:rPr>
          <w:b/>
          <w:sz w:val="22"/>
          <w:szCs w:val="22"/>
        </w:rPr>
      </w:pPr>
      <w:r w:rsidRPr="0055048C">
        <w:rPr>
          <w:b/>
          <w:sz w:val="22"/>
          <w:szCs w:val="22"/>
        </w:rPr>
        <w:t>- 45.41.00.00-4 – tynkowanie</w:t>
      </w:r>
    </w:p>
    <w:p w:rsidR="007D2199" w:rsidRDefault="007D2199" w:rsidP="000427DF">
      <w:pPr>
        <w:ind w:left="0"/>
        <w:rPr>
          <w:b/>
          <w:sz w:val="22"/>
          <w:szCs w:val="22"/>
        </w:rPr>
      </w:pPr>
      <w:r w:rsidRPr="0055048C">
        <w:rPr>
          <w:b/>
          <w:sz w:val="22"/>
          <w:szCs w:val="22"/>
        </w:rPr>
        <w:t>- 45.44.20.00-7 – roboty malarskie i szklarskie</w:t>
      </w:r>
    </w:p>
    <w:p w:rsidR="007D2199" w:rsidRPr="0055048C" w:rsidRDefault="007D2199" w:rsidP="000427DF">
      <w:pPr>
        <w:ind w:left="0"/>
        <w:rPr>
          <w:b/>
          <w:sz w:val="22"/>
          <w:szCs w:val="22"/>
        </w:rPr>
      </w:pPr>
    </w:p>
    <w:p w:rsidR="007D2199" w:rsidRPr="0055048C" w:rsidRDefault="007D2199" w:rsidP="000427DF">
      <w:pPr>
        <w:ind w:left="0"/>
        <w:rPr>
          <w:b/>
          <w:sz w:val="22"/>
          <w:szCs w:val="22"/>
        </w:rPr>
      </w:pPr>
      <w:r w:rsidRPr="0055048C">
        <w:rPr>
          <w:b/>
          <w:sz w:val="22"/>
          <w:szCs w:val="22"/>
        </w:rPr>
        <w:t>- 45.42.11.00-5 – instalowanie drzwi i okien i podobnych elementów</w:t>
      </w:r>
    </w:p>
    <w:p w:rsidR="007D2199" w:rsidRPr="0055048C" w:rsidRDefault="007D2199" w:rsidP="000427DF">
      <w:pPr>
        <w:ind w:left="0"/>
        <w:rPr>
          <w:b/>
          <w:sz w:val="22"/>
          <w:szCs w:val="22"/>
        </w:rPr>
      </w:pPr>
      <w:r w:rsidRPr="0055048C">
        <w:rPr>
          <w:b/>
          <w:sz w:val="22"/>
          <w:szCs w:val="22"/>
        </w:rPr>
        <w:t>- 45.31.00.00-3 – roboty instalacyjne elektryczne</w:t>
      </w:r>
    </w:p>
    <w:p w:rsidR="007D2199" w:rsidRPr="0055048C" w:rsidRDefault="007D2199" w:rsidP="000427DF">
      <w:pPr>
        <w:ind w:left="0"/>
        <w:rPr>
          <w:b/>
          <w:sz w:val="22"/>
          <w:szCs w:val="22"/>
        </w:rPr>
      </w:pPr>
      <w:r w:rsidRPr="0055048C">
        <w:rPr>
          <w:b/>
          <w:sz w:val="22"/>
          <w:szCs w:val="22"/>
        </w:rPr>
        <w:t>- 45.33.00.00-9 – roboty instalacyjne wodno-kanalizacyjne i sanitarne</w:t>
      </w:r>
    </w:p>
    <w:p w:rsidR="007D2199" w:rsidRDefault="007D2199" w:rsidP="000427DF">
      <w:pPr>
        <w:ind w:left="0"/>
        <w:rPr>
          <w:b/>
          <w:sz w:val="22"/>
          <w:szCs w:val="22"/>
        </w:rPr>
      </w:pPr>
      <w:r w:rsidRPr="0055048C">
        <w:rPr>
          <w:b/>
          <w:sz w:val="22"/>
          <w:szCs w:val="22"/>
        </w:rPr>
        <w:t>- 45.11.12.20-6 – roboty w zakresie usuwania gruzu</w:t>
      </w:r>
    </w:p>
    <w:p w:rsidR="007D2199" w:rsidRPr="0055048C" w:rsidRDefault="007D2199" w:rsidP="000427DF">
      <w:pPr>
        <w:ind w:left="0"/>
        <w:rPr>
          <w:b/>
          <w:sz w:val="22"/>
          <w:szCs w:val="22"/>
        </w:rPr>
      </w:pPr>
    </w:p>
    <w:p w:rsidR="007D2199" w:rsidRDefault="007D2199" w:rsidP="000427DF">
      <w:pPr>
        <w:ind w:left="0"/>
        <w:rPr>
          <w:sz w:val="22"/>
          <w:szCs w:val="22"/>
        </w:rPr>
      </w:pPr>
      <w:r>
        <w:rPr>
          <w:sz w:val="22"/>
          <w:szCs w:val="22"/>
        </w:rPr>
        <w:t>2.3</w:t>
      </w:r>
      <w:r w:rsidRPr="0055048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  </w:t>
      </w:r>
      <w:r w:rsidRPr="0055048C">
        <w:rPr>
          <w:sz w:val="22"/>
          <w:szCs w:val="22"/>
        </w:rPr>
        <w:t>Wykonawca składając ofertę zobowiązuje się wykonać zamówienie opisane w przedmiarze robót i dokumentacji technicznej. Wszystkie dokumenty opisujące przedmiot należy traktować jako wzajemnie uzupełniające się i wyjaśniające w tym znaczeniu, że w przypadku stwierdzenia jakichkolwiek wieloznaczności lub niejednoznaczności Wykonawca nie może ograniczyć ani zakresu swojego zobowiązania, ani zakresu należytej staranności przy wykonaniu swoich zobowiązań wynikających z umowy w sprawie zamówienia publicznego.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</w:p>
    <w:p w:rsidR="007D2199" w:rsidRPr="0055048C" w:rsidRDefault="007D2199" w:rsidP="000427DF">
      <w:pPr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2.4</w:t>
      </w:r>
      <w:r w:rsidRPr="0055048C">
        <w:rPr>
          <w:b/>
          <w:sz w:val="22"/>
          <w:szCs w:val="22"/>
        </w:rPr>
        <w:t>. Rozwiązania równoważne.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1)</w:t>
      </w:r>
      <w:r>
        <w:rPr>
          <w:sz w:val="22"/>
          <w:szCs w:val="22"/>
        </w:rPr>
        <w:t xml:space="preserve">   </w:t>
      </w:r>
      <w:r w:rsidRPr="0055048C">
        <w:rPr>
          <w:sz w:val="22"/>
          <w:szCs w:val="22"/>
        </w:rPr>
        <w:t xml:space="preserve">Jeżeli w dokumentach opisujących przedmiot zamówienia znajdują się nazwy materiałów, urządzeń czy wyposażenia lub jakichkolwiek innych wyrobów lub produktów, to służą one jedynie i wyłącznie określeniu pożądanego standardu wykonania i określenia właściwości i wymogów techniczno - użytkowych założonych w dokumentacji technicznej dla danego typu rozwiązań, nie są obowiązujące i należy je traktować, jako propozycje projektanta. Nie są one wiążące dla przyszłego Wykonawcy do ich stosowania. 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2)</w:t>
      </w:r>
      <w:r>
        <w:rPr>
          <w:sz w:val="22"/>
          <w:szCs w:val="22"/>
        </w:rPr>
        <w:t xml:space="preserve">     </w:t>
      </w:r>
      <w:r w:rsidRPr="0055048C">
        <w:rPr>
          <w:sz w:val="22"/>
          <w:szCs w:val="22"/>
        </w:rPr>
        <w:t xml:space="preserve">Wykonawca może zastosować materiały, wyposażenie czy urządzenia równoważne o parametrach techniczno – użytkowych odpowiadających co najmniej parametrom materiałów i urządzeń zaproponowanych w przedmiarze robót </w:t>
      </w:r>
    </w:p>
    <w:p w:rsidR="007D2199" w:rsidRPr="0055048C" w:rsidRDefault="007D2199" w:rsidP="00A1702D">
      <w:pPr>
        <w:tabs>
          <w:tab w:val="left" w:pos="540"/>
        </w:tabs>
        <w:ind w:left="0"/>
        <w:rPr>
          <w:sz w:val="22"/>
          <w:szCs w:val="22"/>
        </w:rPr>
      </w:pPr>
      <w:r w:rsidRPr="0055048C">
        <w:rPr>
          <w:sz w:val="22"/>
          <w:szCs w:val="22"/>
        </w:rPr>
        <w:t>3)</w:t>
      </w:r>
      <w:r>
        <w:rPr>
          <w:sz w:val="22"/>
          <w:szCs w:val="22"/>
        </w:rPr>
        <w:t xml:space="preserve">    </w:t>
      </w:r>
      <w:r w:rsidRPr="0055048C">
        <w:rPr>
          <w:sz w:val="22"/>
          <w:szCs w:val="22"/>
        </w:rPr>
        <w:t>Wykonawca ma obowiązek posiadać w stosunku do materiałów, wyposażenia czy urządzeń równoważnych dokumenty potwierdzające pozwolenie na zastosowanie  / wbudowanie (certyfikaty B albo deklaracje zgodności CE lub aprobaty techniczne lub deklaracje właściwości użytkowych) oraz dokumentację techniczno – ruchową (DTR).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4)</w:t>
      </w:r>
      <w:r>
        <w:rPr>
          <w:sz w:val="22"/>
          <w:szCs w:val="22"/>
        </w:rPr>
        <w:t xml:space="preserve">      </w:t>
      </w:r>
      <w:r w:rsidRPr="0055048C">
        <w:rPr>
          <w:sz w:val="22"/>
          <w:szCs w:val="22"/>
        </w:rPr>
        <w:t>Dopuszcza się równoważne urządzenia, materiały pod warunkiem, że: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 w:rsidRPr="0055048C">
        <w:rPr>
          <w:sz w:val="22"/>
          <w:szCs w:val="22"/>
        </w:rPr>
        <w:t>zagwarantują one realizację zamówienia zgodnie z założeniami jakościowymi, technologicznymi i eksploatacyjnymi zawartymi w przedmiarze robót,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b)</w:t>
      </w:r>
      <w:r>
        <w:rPr>
          <w:sz w:val="22"/>
          <w:szCs w:val="22"/>
        </w:rPr>
        <w:t xml:space="preserve">  </w:t>
      </w:r>
      <w:r w:rsidRPr="0055048C">
        <w:rPr>
          <w:sz w:val="22"/>
          <w:szCs w:val="22"/>
        </w:rPr>
        <w:t>zapewnią uzyskanie parametrów technicznych, technologicznych i jakościowych co najmniej równych parametrom założonym w dokumentacji technicznej i przedmiarze robót.</w:t>
      </w:r>
    </w:p>
    <w:p w:rsidR="007D2199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5)</w:t>
      </w:r>
      <w:r>
        <w:rPr>
          <w:sz w:val="22"/>
          <w:szCs w:val="22"/>
        </w:rPr>
        <w:t xml:space="preserve">    </w:t>
      </w:r>
      <w:r w:rsidRPr="0055048C">
        <w:rPr>
          <w:sz w:val="22"/>
          <w:szCs w:val="22"/>
        </w:rPr>
        <w:t>Wykonawca składający ofertę równoważną będzie zobowiązany do udowodnienia Zamawiającemu, że oferowane przez niego urządzenia lub materiały są równoważne w stosunku do zaproponowanych w przedmiarze robót. Wykonawca przedstawi niezbędne informacje dotyczące przyjętych do oferty urządzeń, wyposażenia i materiałów potwierdzające równoważność oferowanych urządzeń w stosunku do zaproponowanych w przedmiarze robót. Zamawiający uzna, czy urządzenie jest równoważne na etapie oceny złożonych ofert.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</w:p>
    <w:p w:rsidR="007D2199" w:rsidRPr="0055048C" w:rsidRDefault="007D2199" w:rsidP="000427DF">
      <w:pPr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2.5</w:t>
      </w:r>
      <w:r w:rsidRPr="0055048C">
        <w:rPr>
          <w:b/>
          <w:sz w:val="22"/>
          <w:szCs w:val="22"/>
        </w:rPr>
        <w:t>. Warunki gwarancji i rękojmi.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1)</w:t>
      </w:r>
      <w:r>
        <w:rPr>
          <w:sz w:val="22"/>
          <w:szCs w:val="22"/>
        </w:rPr>
        <w:t xml:space="preserve">   </w:t>
      </w:r>
      <w:r w:rsidRPr="0055048C">
        <w:rPr>
          <w:sz w:val="22"/>
          <w:szCs w:val="22"/>
        </w:rPr>
        <w:t>Zamawiający wymaga od wykonawcy, że odpowiedzialność za wady przedmiotu zamówienia zostanie rozszerzona poprzez udzielenie pisemnej gwarancji i rękojmi.</w:t>
      </w:r>
    </w:p>
    <w:p w:rsidR="007D2199" w:rsidRDefault="007D2199" w:rsidP="000427DF">
      <w:pPr>
        <w:ind w:left="0"/>
        <w:rPr>
          <w:b/>
          <w:sz w:val="22"/>
          <w:szCs w:val="22"/>
        </w:rPr>
      </w:pPr>
      <w:r w:rsidRPr="0055048C">
        <w:rPr>
          <w:sz w:val="22"/>
          <w:szCs w:val="22"/>
        </w:rPr>
        <w:t>2)</w:t>
      </w:r>
      <w:r>
        <w:rPr>
          <w:sz w:val="22"/>
          <w:szCs w:val="22"/>
        </w:rPr>
        <w:t xml:space="preserve">    </w:t>
      </w:r>
      <w:r w:rsidRPr="0055048C">
        <w:rPr>
          <w:sz w:val="22"/>
          <w:szCs w:val="22"/>
        </w:rPr>
        <w:t xml:space="preserve">Wykonawca udzieli Zamawiającemu gwarancji i rękojmi na wykonany przedmiot zamówienia i wbudowane materiały oraz zamontowane urządzenia przez okres co najmniej </w:t>
      </w:r>
      <w:r>
        <w:rPr>
          <w:sz w:val="22"/>
          <w:szCs w:val="22"/>
        </w:rPr>
        <w:t>12</w:t>
      </w:r>
      <w:r w:rsidRPr="0055048C">
        <w:rPr>
          <w:sz w:val="22"/>
          <w:szCs w:val="22"/>
        </w:rPr>
        <w:t xml:space="preserve"> miesięcy licząc od podpisania protokołu końcowego odbioru robót.</w:t>
      </w:r>
      <w:r>
        <w:rPr>
          <w:sz w:val="22"/>
          <w:szCs w:val="22"/>
        </w:rPr>
        <w:t xml:space="preserve"> </w:t>
      </w:r>
      <w:r w:rsidRPr="0055048C">
        <w:rPr>
          <w:sz w:val="22"/>
          <w:szCs w:val="22"/>
        </w:rPr>
        <w:t xml:space="preserve"> </w:t>
      </w:r>
      <w:r w:rsidRPr="0055048C">
        <w:rPr>
          <w:b/>
          <w:sz w:val="22"/>
          <w:szCs w:val="22"/>
        </w:rPr>
        <w:t>Gwarancja stanowi jedno z  kryteriów oceny ofert. Okres Rękojmi będzie równy zaproponowanemu przez wykonawcę w ofercie okresowi gwarancji.</w:t>
      </w:r>
      <w:r>
        <w:rPr>
          <w:b/>
          <w:sz w:val="22"/>
          <w:szCs w:val="22"/>
        </w:rPr>
        <w:t xml:space="preserve"> Maksymalna gwarancja która może zaoferować wykonawca wynosi 36 m-cy.</w:t>
      </w:r>
    </w:p>
    <w:p w:rsidR="007D2199" w:rsidRPr="0055048C" w:rsidRDefault="007D2199" w:rsidP="000427DF">
      <w:pPr>
        <w:ind w:left="0"/>
        <w:rPr>
          <w:b/>
          <w:sz w:val="22"/>
          <w:szCs w:val="22"/>
        </w:rPr>
      </w:pPr>
    </w:p>
    <w:p w:rsidR="007D2199" w:rsidRPr="0055048C" w:rsidRDefault="007D2199" w:rsidP="000427DF">
      <w:pPr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2.6</w:t>
      </w:r>
      <w:r w:rsidRPr="0055048C">
        <w:rPr>
          <w:b/>
          <w:sz w:val="22"/>
          <w:szCs w:val="22"/>
        </w:rPr>
        <w:t>. Wykonanie przedmiotu zamówienia.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1)</w:t>
      </w:r>
      <w:r>
        <w:rPr>
          <w:sz w:val="22"/>
          <w:szCs w:val="22"/>
        </w:rPr>
        <w:t xml:space="preserve">   </w:t>
      </w:r>
      <w:r w:rsidRPr="0055048C">
        <w:rPr>
          <w:sz w:val="22"/>
          <w:szCs w:val="22"/>
        </w:rPr>
        <w:t>Roboty budowlane i montaż urządzeń należy wykonać z należytą starannością oraz z wiedzą techniczną, przepisami BHP, ppoż., zgodnie z załączonym przedmiarem robót i dokumentacją techniczną.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2)</w:t>
      </w:r>
      <w:r>
        <w:rPr>
          <w:sz w:val="22"/>
          <w:szCs w:val="22"/>
        </w:rPr>
        <w:t xml:space="preserve">    </w:t>
      </w:r>
      <w:r w:rsidRPr="0055048C">
        <w:rPr>
          <w:sz w:val="22"/>
          <w:szCs w:val="22"/>
        </w:rPr>
        <w:t>Wykonanie robót będzie się uważać za zakończone – odbiór końcowy, jeżeli odbiór nastąpi bez wad istotnych, obiekt będzie spełniał wymagania projektowe.</w:t>
      </w:r>
    </w:p>
    <w:p w:rsidR="007D2199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3)</w:t>
      </w:r>
      <w:r>
        <w:rPr>
          <w:sz w:val="22"/>
          <w:szCs w:val="22"/>
        </w:rPr>
        <w:t xml:space="preserve">   </w:t>
      </w:r>
      <w:r w:rsidRPr="0055048C">
        <w:rPr>
          <w:sz w:val="22"/>
          <w:szCs w:val="22"/>
        </w:rPr>
        <w:t>Wykonawca ma obowiązek posiadać w stosunku do użytych materiałów, wyposażenia i urządzeń dokumenty potwierdzające pozwolenie na zastosowanie / wbudowanie. Dokumentami mogą być certyfikaty wydane przez jednostkę oceniającą zgodność (akredytowaną zgodnie z rozporządzeniem PE i Rady ( WE ) Nr 765/2008 z dnia 09.07.2008r.) lub sprawozdania z badań przeprowadzonych przez tę jednostkę, jako dowody potwierdzające zgodność z wymaganiami lub cechami określonymi   w projekcie albo deklaracje zgodności CE lub deklaracje właściwości użytkowych wystawione przez producenta lub jego upoważnionego przedstawiciela stwierdzające na jego wyłączną odpowiedzialność, że wyrób jest zgodny z zasadniczymi wymaganiami, specyfikacjami technicznymi lub określoną normą.</w:t>
      </w:r>
    </w:p>
    <w:p w:rsidR="007D2199" w:rsidRDefault="007D2199" w:rsidP="000427DF">
      <w:pPr>
        <w:ind w:left="0"/>
        <w:rPr>
          <w:sz w:val="22"/>
          <w:szCs w:val="22"/>
        </w:rPr>
      </w:pPr>
    </w:p>
    <w:p w:rsidR="007D2199" w:rsidRPr="0055048C" w:rsidRDefault="007D2199" w:rsidP="000427DF">
      <w:pPr>
        <w:ind w:left="0"/>
        <w:rPr>
          <w:sz w:val="22"/>
          <w:szCs w:val="22"/>
        </w:rPr>
      </w:pP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4)</w:t>
      </w:r>
      <w:r>
        <w:rPr>
          <w:sz w:val="22"/>
          <w:szCs w:val="22"/>
        </w:rPr>
        <w:t xml:space="preserve">   </w:t>
      </w:r>
      <w:r w:rsidRPr="0055048C">
        <w:rPr>
          <w:sz w:val="22"/>
          <w:szCs w:val="22"/>
        </w:rPr>
        <w:t>Zabrania się stosowania materiałów nieodpowiadających wymaganiom obowiązujących Norm oraz o innych parametrach niż zaproponowane w przedmiarze robót, a także stosowania materiałów niewiadomego pochodzenia.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5)</w:t>
      </w:r>
      <w:r>
        <w:rPr>
          <w:sz w:val="22"/>
          <w:szCs w:val="22"/>
        </w:rPr>
        <w:t xml:space="preserve">   </w:t>
      </w:r>
      <w:r w:rsidRPr="0055048C">
        <w:rPr>
          <w:sz w:val="22"/>
          <w:szCs w:val="22"/>
        </w:rPr>
        <w:t>Wykonawca zabezpieczy składowane tymczaso</w:t>
      </w:r>
      <w:r>
        <w:rPr>
          <w:sz w:val="22"/>
          <w:szCs w:val="22"/>
        </w:rPr>
        <w:t xml:space="preserve">wo na placu budowy materiały </w:t>
      </w:r>
      <w:r w:rsidRPr="0055048C">
        <w:rPr>
          <w:sz w:val="22"/>
          <w:szCs w:val="22"/>
        </w:rPr>
        <w:t>i urządzenia – do czasu ich wbudowania, przed zniszczeniem, uszkodzeniem, kradzieżą albo utratą jakości, właściwości lub parametrów oraz udostępni do kontroli przez Nadzór Inwestorski.</w:t>
      </w:r>
    </w:p>
    <w:p w:rsidR="007D2199" w:rsidRPr="0055048C" w:rsidRDefault="007D2199" w:rsidP="00A1702D">
      <w:pPr>
        <w:tabs>
          <w:tab w:val="left" w:pos="540"/>
        </w:tabs>
        <w:ind w:left="0"/>
        <w:rPr>
          <w:sz w:val="22"/>
          <w:szCs w:val="22"/>
        </w:rPr>
      </w:pPr>
      <w:r w:rsidRPr="0055048C">
        <w:rPr>
          <w:sz w:val="22"/>
          <w:szCs w:val="22"/>
        </w:rPr>
        <w:t>6)</w:t>
      </w:r>
      <w:r>
        <w:rPr>
          <w:sz w:val="22"/>
          <w:szCs w:val="22"/>
        </w:rPr>
        <w:t xml:space="preserve">    </w:t>
      </w:r>
      <w:r w:rsidRPr="0055048C">
        <w:rPr>
          <w:sz w:val="22"/>
          <w:szCs w:val="22"/>
        </w:rPr>
        <w:t>Wykonawca po zakończeniu robót złoży w formie papierowej trwale spiętej oraz na nośniku cyfrowym nw. dokumenty: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a)</w:t>
      </w:r>
      <w:r>
        <w:rPr>
          <w:sz w:val="22"/>
          <w:szCs w:val="22"/>
        </w:rPr>
        <w:t xml:space="preserve">  </w:t>
      </w:r>
      <w:r w:rsidRPr="0055048C">
        <w:rPr>
          <w:sz w:val="22"/>
          <w:szCs w:val="22"/>
        </w:rPr>
        <w:t>protokół przekazania placu budowy,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b)</w:t>
      </w:r>
      <w:r>
        <w:rPr>
          <w:sz w:val="22"/>
          <w:szCs w:val="22"/>
        </w:rPr>
        <w:t xml:space="preserve">  </w:t>
      </w:r>
      <w:r w:rsidRPr="0055048C">
        <w:rPr>
          <w:sz w:val="22"/>
          <w:szCs w:val="22"/>
        </w:rPr>
        <w:t>oświadczenie kierownika budowy o rozpoczęciu i o zakończeniu robót oraz gotowości do odbioru,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c)</w:t>
      </w:r>
      <w:r>
        <w:rPr>
          <w:sz w:val="22"/>
          <w:szCs w:val="22"/>
        </w:rPr>
        <w:t xml:space="preserve">  </w:t>
      </w:r>
      <w:r w:rsidRPr="0055048C">
        <w:rPr>
          <w:sz w:val="22"/>
          <w:szCs w:val="22"/>
        </w:rPr>
        <w:t xml:space="preserve">certyfikaty B albo deklaracje zgodności CE lub aprobaty techniczne lub deklaracje właściwości użytkowych na wbudowane materiały i zamontowane urządzenia, 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d)</w:t>
      </w:r>
      <w:r>
        <w:rPr>
          <w:sz w:val="22"/>
          <w:szCs w:val="22"/>
        </w:rPr>
        <w:t xml:space="preserve">  </w:t>
      </w:r>
      <w:r w:rsidRPr="0055048C">
        <w:rPr>
          <w:sz w:val="22"/>
          <w:szCs w:val="22"/>
        </w:rPr>
        <w:t>dokumentacja powykonawcza, rysunki i opisy (inne niż dokumentacja projektowa), służące realizacji robót,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e)</w:t>
      </w:r>
      <w:r>
        <w:rPr>
          <w:sz w:val="22"/>
          <w:szCs w:val="22"/>
        </w:rPr>
        <w:t xml:space="preserve">  </w:t>
      </w:r>
      <w:r w:rsidRPr="0055048C">
        <w:rPr>
          <w:sz w:val="22"/>
          <w:szCs w:val="22"/>
        </w:rPr>
        <w:t>dokumenty gwarancyjne wraz z warunkami gwarancji wszystkich zamontowanych urządzeń i materiałów,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f)</w:t>
      </w:r>
      <w:r>
        <w:rPr>
          <w:sz w:val="22"/>
          <w:szCs w:val="22"/>
        </w:rPr>
        <w:t xml:space="preserve">  </w:t>
      </w:r>
      <w:r w:rsidRPr="0055048C">
        <w:rPr>
          <w:sz w:val="22"/>
          <w:szCs w:val="22"/>
        </w:rPr>
        <w:t>karta gwarancyjna obejmująca odpowiedzialność gwarancyjną za wykonane roboty i zamontowane urządzenia,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g)</w:t>
      </w:r>
      <w:r>
        <w:rPr>
          <w:sz w:val="22"/>
          <w:szCs w:val="22"/>
        </w:rPr>
        <w:t xml:space="preserve">  </w:t>
      </w:r>
      <w:r w:rsidRPr="0055048C">
        <w:rPr>
          <w:sz w:val="22"/>
          <w:szCs w:val="22"/>
        </w:rPr>
        <w:t>protokoły z badań, prób i inspekcji,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h)</w:t>
      </w:r>
      <w:r>
        <w:rPr>
          <w:sz w:val="22"/>
          <w:szCs w:val="22"/>
        </w:rPr>
        <w:t xml:space="preserve">  </w:t>
      </w:r>
      <w:r w:rsidRPr="0055048C">
        <w:rPr>
          <w:sz w:val="22"/>
          <w:szCs w:val="22"/>
        </w:rPr>
        <w:t>protokoły odbioru robót,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i)</w:t>
      </w:r>
      <w:r>
        <w:rPr>
          <w:sz w:val="22"/>
          <w:szCs w:val="22"/>
        </w:rPr>
        <w:t xml:space="preserve">  </w:t>
      </w:r>
      <w:r w:rsidRPr="0055048C">
        <w:rPr>
          <w:sz w:val="22"/>
          <w:szCs w:val="22"/>
        </w:rPr>
        <w:t>protokoły z narad i ustaleń,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j)</w:t>
      </w:r>
      <w:r>
        <w:rPr>
          <w:sz w:val="22"/>
          <w:szCs w:val="22"/>
        </w:rPr>
        <w:t xml:space="preserve">  </w:t>
      </w:r>
      <w:r w:rsidRPr="0055048C">
        <w:rPr>
          <w:sz w:val="22"/>
          <w:szCs w:val="22"/>
        </w:rPr>
        <w:t>inne dokumenty zgromadzone w trakcie wykonywania przedmiotu zamówienia, a odnoszące się do jego realizacji,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k)</w:t>
      </w:r>
      <w:r>
        <w:rPr>
          <w:sz w:val="22"/>
          <w:szCs w:val="22"/>
        </w:rPr>
        <w:t xml:space="preserve"> </w:t>
      </w:r>
      <w:r w:rsidRPr="0055048C">
        <w:rPr>
          <w:sz w:val="22"/>
          <w:szCs w:val="22"/>
        </w:rPr>
        <w:t>wszelkie inne dokumenty potrzebne do zgłoszenia zakończenia robót lub do uzyskania pozwolenia na użytkowanie.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7)</w:t>
      </w:r>
      <w:r>
        <w:rPr>
          <w:sz w:val="22"/>
          <w:szCs w:val="22"/>
        </w:rPr>
        <w:t xml:space="preserve">     </w:t>
      </w:r>
      <w:r w:rsidRPr="0055048C">
        <w:rPr>
          <w:sz w:val="22"/>
          <w:szCs w:val="22"/>
        </w:rPr>
        <w:t>Wyroby budowlane użyte do wykonania robót muszą odpowiadać wymaganiom określonym w obowiązujących przepisach, tj. w szczególności:</w:t>
      </w:r>
    </w:p>
    <w:p w:rsidR="007D2199" w:rsidRPr="0055048C" w:rsidRDefault="007D2199" w:rsidP="0055048C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 xml:space="preserve">a) </w:t>
      </w:r>
      <w:r>
        <w:rPr>
          <w:sz w:val="22"/>
          <w:szCs w:val="22"/>
        </w:rPr>
        <w:t xml:space="preserve"> </w:t>
      </w:r>
      <w:r w:rsidRPr="0055048C">
        <w:rPr>
          <w:sz w:val="22"/>
          <w:szCs w:val="22"/>
        </w:rPr>
        <w:t xml:space="preserve">Ustawie z dnia 16 kwietnia 2004 r. o wyrobach budowlanych (Dz. U. z 2020 r.   poz. 215 ze zm.) -Art. 4. 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b)</w:t>
      </w:r>
      <w:r>
        <w:rPr>
          <w:sz w:val="22"/>
          <w:szCs w:val="22"/>
        </w:rPr>
        <w:t xml:space="preserve"> </w:t>
      </w:r>
      <w:r w:rsidRPr="0055048C">
        <w:rPr>
          <w:sz w:val="22"/>
          <w:szCs w:val="22"/>
        </w:rPr>
        <w:t xml:space="preserve"> Ustawie z dnia 7 lipca 1994 r. Prawo budowlane (tj. Dz. U. z 2020 r. poz. 1333 ze zm.)  -Art.10. </w:t>
      </w:r>
    </w:p>
    <w:p w:rsidR="007D2199" w:rsidRPr="0055048C" w:rsidRDefault="007D2199" w:rsidP="00A1702D">
      <w:pPr>
        <w:tabs>
          <w:tab w:val="left" w:pos="540"/>
        </w:tabs>
        <w:ind w:left="0"/>
        <w:rPr>
          <w:sz w:val="22"/>
          <w:szCs w:val="22"/>
        </w:rPr>
      </w:pPr>
      <w:r w:rsidRPr="0055048C">
        <w:rPr>
          <w:sz w:val="22"/>
          <w:szCs w:val="22"/>
        </w:rPr>
        <w:t>8)</w:t>
      </w:r>
      <w:r>
        <w:rPr>
          <w:sz w:val="22"/>
          <w:szCs w:val="22"/>
        </w:rPr>
        <w:t xml:space="preserve">     </w:t>
      </w:r>
      <w:r w:rsidRPr="0055048C">
        <w:rPr>
          <w:sz w:val="22"/>
          <w:szCs w:val="22"/>
        </w:rPr>
        <w:t xml:space="preserve">Wykonawca, jako wytwórca odpadów, jest odpowiedzialny za odzysk lub unieszkodliwienie wszelkich odpadów powstałych w trakcie realizacji robót stanowiących przedmiot zamówienia oraz do wskazania miejsca i procesu zastosowanego odzysku lub unieszkodliwienia tych odpadów. </w:t>
      </w:r>
    </w:p>
    <w:p w:rsidR="007D2199" w:rsidRPr="0055048C" w:rsidRDefault="007D2199" w:rsidP="00A1702D">
      <w:pPr>
        <w:tabs>
          <w:tab w:val="left" w:pos="540"/>
        </w:tabs>
        <w:ind w:left="0"/>
        <w:rPr>
          <w:sz w:val="22"/>
          <w:szCs w:val="22"/>
        </w:rPr>
      </w:pPr>
      <w:r w:rsidRPr="0055048C">
        <w:rPr>
          <w:sz w:val="22"/>
          <w:szCs w:val="22"/>
        </w:rPr>
        <w:t>9)</w:t>
      </w:r>
      <w:r>
        <w:rPr>
          <w:sz w:val="22"/>
          <w:szCs w:val="22"/>
        </w:rPr>
        <w:t xml:space="preserve">     </w:t>
      </w:r>
      <w:r w:rsidRPr="0055048C">
        <w:rPr>
          <w:sz w:val="22"/>
          <w:szCs w:val="22"/>
        </w:rPr>
        <w:t>W kosztach ogólnych należy uwzględnić między innymi :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a)</w:t>
      </w:r>
      <w:r>
        <w:rPr>
          <w:sz w:val="22"/>
          <w:szCs w:val="22"/>
        </w:rPr>
        <w:t xml:space="preserve">  </w:t>
      </w:r>
      <w:r w:rsidRPr="0055048C">
        <w:rPr>
          <w:sz w:val="22"/>
          <w:szCs w:val="22"/>
        </w:rPr>
        <w:t xml:space="preserve">wszelkie koszty wypełnienia warunków zawartych w uzgodnieniach, 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b)</w:t>
      </w:r>
      <w:r>
        <w:rPr>
          <w:sz w:val="22"/>
          <w:szCs w:val="22"/>
        </w:rPr>
        <w:t xml:space="preserve">  </w:t>
      </w:r>
      <w:r w:rsidRPr="0055048C">
        <w:rPr>
          <w:sz w:val="22"/>
          <w:szCs w:val="22"/>
        </w:rPr>
        <w:t>uregulowanie opłat i kosztów dozoru budowy i odbioru elementów przedmiotu Zamówienia,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c)</w:t>
      </w:r>
      <w:r>
        <w:rPr>
          <w:sz w:val="22"/>
          <w:szCs w:val="22"/>
        </w:rPr>
        <w:t xml:space="preserve">  </w:t>
      </w:r>
      <w:r w:rsidRPr="0055048C">
        <w:rPr>
          <w:sz w:val="22"/>
          <w:szCs w:val="22"/>
        </w:rPr>
        <w:t>wszelkie koszty związane z likwidacją kolizji elektroenergetycznych w tym także m. in. koszty wyłączeń sieci energii elektrycznej, koszty nadzorów prowadzonych przez uprawnionych pracowników właścicieli sieci. Rozliczenie się z ww. zakresie z właścicielami sieci leży po stronie Wykonawcy (jeśli wystąpią),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d)</w:t>
      </w:r>
      <w:r>
        <w:rPr>
          <w:sz w:val="22"/>
          <w:szCs w:val="22"/>
        </w:rPr>
        <w:t xml:space="preserve">  </w:t>
      </w:r>
      <w:r w:rsidRPr="0055048C">
        <w:rPr>
          <w:sz w:val="22"/>
          <w:szCs w:val="22"/>
        </w:rPr>
        <w:t>czasowe zajęcie gruntów nie należących do Zamawiającego oraz koszty, opłaty i odszkodowania z tym związane (jeżeli wystąpi),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e)</w:t>
      </w:r>
      <w:r>
        <w:rPr>
          <w:sz w:val="22"/>
          <w:szCs w:val="22"/>
        </w:rPr>
        <w:t xml:space="preserve">  </w:t>
      </w:r>
      <w:r w:rsidRPr="0055048C">
        <w:rPr>
          <w:sz w:val="22"/>
          <w:szCs w:val="22"/>
        </w:rPr>
        <w:t>poniesienie kosztów odszkodowań za szkody wyrządzone podczas prowadzenia robót budowlanych itp.</w:t>
      </w:r>
    </w:p>
    <w:p w:rsidR="007D2199" w:rsidRDefault="007D2199" w:rsidP="000427DF">
      <w:pPr>
        <w:ind w:left="0"/>
        <w:rPr>
          <w:sz w:val="22"/>
          <w:szCs w:val="22"/>
        </w:rPr>
      </w:pPr>
      <w:r>
        <w:rPr>
          <w:sz w:val="22"/>
          <w:szCs w:val="22"/>
        </w:rPr>
        <w:t xml:space="preserve">10)   </w:t>
      </w:r>
      <w:r w:rsidRPr="0055048C">
        <w:rPr>
          <w:sz w:val="22"/>
          <w:szCs w:val="22"/>
        </w:rPr>
        <w:t>Wykonawca ponosi pełną odpowiedzialność za powstałe szkody, wynikające z jego własnych działań i zaniechań, jak również z działań i zaniechań jego pracowników oraz osób trzecich, którym realizację przedmiotu umowy powierza, lub którymi przy realizacji przedmiotu umowy się posługuje.</w:t>
      </w:r>
    </w:p>
    <w:p w:rsidR="007D2199" w:rsidRPr="0055048C" w:rsidRDefault="007D2199" w:rsidP="000427DF">
      <w:pPr>
        <w:ind w:left="0"/>
        <w:rPr>
          <w:sz w:val="22"/>
          <w:szCs w:val="22"/>
        </w:rPr>
      </w:pPr>
    </w:p>
    <w:p w:rsidR="007D2199" w:rsidRDefault="007D2199" w:rsidP="00D210B7">
      <w:pPr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2.7. Pozostałe obowiązki Wykonawcy w zakresie wykonania przedmiotu umowy określa projekt umowy.</w:t>
      </w:r>
    </w:p>
    <w:p w:rsidR="007D2199" w:rsidRDefault="007D2199" w:rsidP="00D210B7">
      <w:pPr>
        <w:ind w:left="0"/>
        <w:rPr>
          <w:b/>
          <w:sz w:val="22"/>
          <w:szCs w:val="22"/>
        </w:rPr>
      </w:pPr>
    </w:p>
    <w:p w:rsidR="007D2199" w:rsidRPr="0055048C" w:rsidRDefault="007D2199" w:rsidP="00D210B7">
      <w:pPr>
        <w:ind w:left="0"/>
        <w:rPr>
          <w:b/>
          <w:sz w:val="22"/>
          <w:szCs w:val="22"/>
        </w:rPr>
      </w:pPr>
      <w:r w:rsidRPr="0055048C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8</w:t>
      </w:r>
      <w:r w:rsidRPr="0055048C">
        <w:rPr>
          <w:b/>
          <w:sz w:val="22"/>
          <w:szCs w:val="22"/>
        </w:rPr>
        <w:t>. Podwykonawcy</w:t>
      </w:r>
    </w:p>
    <w:p w:rsidR="007D2199" w:rsidRPr="0055048C" w:rsidRDefault="007D2199" w:rsidP="00D210B7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1)</w:t>
      </w:r>
      <w:r w:rsidRPr="0055048C">
        <w:rPr>
          <w:sz w:val="22"/>
          <w:szCs w:val="22"/>
        </w:rPr>
        <w:tab/>
        <w:t>Zamawiający dopuszcza wykonanie przez Wykonawcę części przedmiotu zamówienia przy udziale podwykonawców lub dalszych podwykonawców, który będzie zawierał z nimi stosowne umowy w formie pisemnej pod rygorem nieważności.</w:t>
      </w:r>
    </w:p>
    <w:p w:rsidR="007D2199" w:rsidRDefault="007D2199" w:rsidP="00D210B7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2)</w:t>
      </w:r>
      <w:r w:rsidRPr="0055048C">
        <w:rPr>
          <w:sz w:val="22"/>
          <w:szCs w:val="22"/>
        </w:rPr>
        <w:tab/>
        <w:t>Zamawiający żąda wskazania przez wykonawcę w ofercie części zamówienia, której wykonanie zamierza powierzyć podwykonawcom oraz podania nazw (firm) podwykonawców.</w:t>
      </w:r>
    </w:p>
    <w:p w:rsidR="007D2199" w:rsidRPr="0055048C" w:rsidRDefault="007D2199" w:rsidP="00D210B7">
      <w:pPr>
        <w:ind w:left="0"/>
        <w:rPr>
          <w:sz w:val="22"/>
          <w:szCs w:val="22"/>
        </w:rPr>
      </w:pPr>
    </w:p>
    <w:p w:rsidR="007D2199" w:rsidRDefault="007D2199" w:rsidP="005A5D57">
      <w:pPr>
        <w:numPr>
          <w:ilvl w:val="0"/>
          <w:numId w:val="3"/>
        </w:numPr>
        <w:rPr>
          <w:b/>
          <w:sz w:val="22"/>
          <w:szCs w:val="22"/>
        </w:rPr>
      </w:pPr>
      <w:r w:rsidRPr="0055048C">
        <w:rPr>
          <w:b/>
          <w:sz w:val="22"/>
          <w:szCs w:val="22"/>
        </w:rPr>
        <w:t>Warunki Udziału w postępowaniu</w:t>
      </w:r>
      <w:r w:rsidRPr="0055048C">
        <w:t xml:space="preserve"> </w:t>
      </w:r>
      <w:r w:rsidRPr="0055048C">
        <w:rPr>
          <w:b/>
          <w:sz w:val="22"/>
          <w:szCs w:val="22"/>
        </w:rPr>
        <w:t>oraz opis sposobu dokonywania oceny ich spełniania:</w:t>
      </w:r>
    </w:p>
    <w:p w:rsidR="007D2199" w:rsidRPr="0055048C" w:rsidRDefault="007D2199" w:rsidP="00811AA9">
      <w:pPr>
        <w:ind w:left="0"/>
        <w:rPr>
          <w:b/>
          <w:sz w:val="22"/>
          <w:szCs w:val="22"/>
        </w:rPr>
      </w:pPr>
    </w:p>
    <w:p w:rsidR="007D2199" w:rsidRPr="0055048C" w:rsidRDefault="007D2199" w:rsidP="00072418">
      <w:pPr>
        <w:ind w:left="0"/>
        <w:rPr>
          <w:b/>
          <w:sz w:val="22"/>
          <w:szCs w:val="22"/>
        </w:rPr>
      </w:pPr>
      <w:r w:rsidRPr="0055048C">
        <w:rPr>
          <w:b/>
          <w:sz w:val="22"/>
          <w:szCs w:val="22"/>
        </w:rPr>
        <w:t>Uprawnienia do wykonywania określonej działalności lub czynności:</w:t>
      </w:r>
    </w:p>
    <w:p w:rsidR="007D2199" w:rsidRPr="0055048C" w:rsidRDefault="007D2199" w:rsidP="00072418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 xml:space="preserve">  Zamawiający nie precyzuje warunku udziału w postępowaniu.</w:t>
      </w:r>
    </w:p>
    <w:p w:rsidR="007D2199" w:rsidRPr="0055048C" w:rsidRDefault="007D2199" w:rsidP="00072418">
      <w:pPr>
        <w:ind w:left="0"/>
        <w:rPr>
          <w:sz w:val="22"/>
          <w:szCs w:val="22"/>
        </w:rPr>
      </w:pPr>
    </w:p>
    <w:p w:rsidR="007D2199" w:rsidRPr="0055048C" w:rsidRDefault="007D2199" w:rsidP="00072418">
      <w:pPr>
        <w:ind w:left="0"/>
        <w:rPr>
          <w:b/>
          <w:sz w:val="22"/>
          <w:szCs w:val="22"/>
        </w:rPr>
      </w:pPr>
      <w:r w:rsidRPr="0055048C">
        <w:rPr>
          <w:b/>
          <w:sz w:val="22"/>
          <w:szCs w:val="22"/>
        </w:rPr>
        <w:t>Wiedza i doświadczenie:</w:t>
      </w:r>
    </w:p>
    <w:p w:rsidR="007D2199" w:rsidRDefault="007D2199" w:rsidP="00072418">
      <w:pPr>
        <w:ind w:left="0"/>
        <w:rPr>
          <w:sz w:val="22"/>
          <w:szCs w:val="22"/>
        </w:rPr>
      </w:pPr>
      <w:r w:rsidRPr="00E819BB">
        <w:rPr>
          <w:sz w:val="22"/>
          <w:szCs w:val="22"/>
        </w:rPr>
        <w:t>Zamawiający nie precyzuje warunku udziału w postępowaniu.</w:t>
      </w:r>
    </w:p>
    <w:p w:rsidR="007D2199" w:rsidRDefault="007D2199" w:rsidP="00072418">
      <w:pPr>
        <w:ind w:left="0"/>
        <w:rPr>
          <w:sz w:val="22"/>
          <w:szCs w:val="22"/>
        </w:rPr>
      </w:pPr>
    </w:p>
    <w:p w:rsidR="007D2199" w:rsidRPr="0055048C" w:rsidRDefault="007D2199" w:rsidP="00072418">
      <w:pPr>
        <w:ind w:left="0"/>
        <w:rPr>
          <w:sz w:val="22"/>
          <w:szCs w:val="22"/>
        </w:rPr>
      </w:pPr>
    </w:p>
    <w:p w:rsidR="007D2199" w:rsidRPr="0055048C" w:rsidRDefault="007D2199" w:rsidP="00072418">
      <w:pPr>
        <w:ind w:left="0"/>
        <w:rPr>
          <w:b/>
          <w:sz w:val="22"/>
          <w:szCs w:val="22"/>
        </w:rPr>
      </w:pPr>
      <w:r w:rsidRPr="0055048C">
        <w:rPr>
          <w:b/>
          <w:sz w:val="22"/>
          <w:szCs w:val="22"/>
        </w:rPr>
        <w:t>Potencjał techniczny:</w:t>
      </w:r>
    </w:p>
    <w:p w:rsidR="007D2199" w:rsidRPr="0055048C" w:rsidRDefault="007D2199" w:rsidP="0055048C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Zamawiający nie precyzuje warunku udziału w postępowaniu.</w:t>
      </w:r>
    </w:p>
    <w:p w:rsidR="007D2199" w:rsidRDefault="007D2199" w:rsidP="00072418">
      <w:pPr>
        <w:ind w:left="0"/>
        <w:rPr>
          <w:b/>
          <w:sz w:val="22"/>
          <w:szCs w:val="22"/>
        </w:rPr>
      </w:pPr>
    </w:p>
    <w:p w:rsidR="007D2199" w:rsidRPr="0055048C" w:rsidRDefault="007D2199" w:rsidP="00072418">
      <w:pPr>
        <w:ind w:left="0"/>
        <w:rPr>
          <w:b/>
          <w:sz w:val="22"/>
          <w:szCs w:val="22"/>
        </w:rPr>
      </w:pPr>
      <w:r w:rsidRPr="0055048C">
        <w:rPr>
          <w:b/>
          <w:sz w:val="22"/>
          <w:szCs w:val="22"/>
        </w:rPr>
        <w:t>Osoby zdolne do wykonania zamówienia:</w:t>
      </w:r>
    </w:p>
    <w:p w:rsidR="007D2199" w:rsidRPr="0055048C" w:rsidRDefault="007D2199" w:rsidP="00072418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Zamawiający nie precyzuje warunku udziału w postępowaniu.</w:t>
      </w:r>
    </w:p>
    <w:p w:rsidR="007D2199" w:rsidRPr="0055048C" w:rsidRDefault="007D2199" w:rsidP="00072418">
      <w:pPr>
        <w:ind w:left="0"/>
        <w:rPr>
          <w:sz w:val="22"/>
          <w:szCs w:val="22"/>
        </w:rPr>
      </w:pPr>
    </w:p>
    <w:p w:rsidR="007D2199" w:rsidRPr="0055048C" w:rsidRDefault="007D2199" w:rsidP="00072418">
      <w:pPr>
        <w:ind w:left="0"/>
        <w:rPr>
          <w:b/>
          <w:sz w:val="22"/>
          <w:szCs w:val="22"/>
        </w:rPr>
      </w:pPr>
      <w:r w:rsidRPr="0055048C">
        <w:rPr>
          <w:b/>
          <w:sz w:val="22"/>
          <w:szCs w:val="22"/>
        </w:rPr>
        <w:t>Sytuacja ekonomiczna i finansowa:</w:t>
      </w:r>
    </w:p>
    <w:p w:rsidR="007D2199" w:rsidRPr="0055048C" w:rsidRDefault="007D2199" w:rsidP="00072418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Zamawiający nie precyzuje warunku udziału w postępowaniu.</w:t>
      </w:r>
    </w:p>
    <w:p w:rsidR="007D2199" w:rsidRPr="0055048C" w:rsidRDefault="007D2199" w:rsidP="00072418">
      <w:pPr>
        <w:ind w:left="0"/>
        <w:rPr>
          <w:sz w:val="22"/>
          <w:szCs w:val="22"/>
        </w:rPr>
      </w:pPr>
    </w:p>
    <w:p w:rsidR="007D2199" w:rsidRPr="0055048C" w:rsidRDefault="007D2199" w:rsidP="00072418">
      <w:pPr>
        <w:ind w:left="0"/>
        <w:rPr>
          <w:b/>
          <w:sz w:val="22"/>
          <w:szCs w:val="22"/>
        </w:rPr>
      </w:pPr>
      <w:r w:rsidRPr="0055048C">
        <w:rPr>
          <w:b/>
          <w:sz w:val="22"/>
          <w:szCs w:val="22"/>
        </w:rPr>
        <w:t>Dodatkowe warunki:</w:t>
      </w:r>
    </w:p>
    <w:p w:rsidR="007D2199" w:rsidRPr="0055048C" w:rsidRDefault="007D2199" w:rsidP="00072418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Zamawiający nie precyzuje warunku udziału w postępowaniu.</w:t>
      </w:r>
    </w:p>
    <w:p w:rsidR="007D2199" w:rsidRPr="0055048C" w:rsidRDefault="007D2199" w:rsidP="00072418">
      <w:pPr>
        <w:ind w:left="0"/>
        <w:rPr>
          <w:sz w:val="22"/>
          <w:szCs w:val="22"/>
        </w:rPr>
      </w:pPr>
    </w:p>
    <w:p w:rsidR="007D2199" w:rsidRDefault="007D2199" w:rsidP="005A5D57">
      <w:pPr>
        <w:numPr>
          <w:ilvl w:val="0"/>
          <w:numId w:val="3"/>
        </w:numPr>
        <w:rPr>
          <w:b/>
          <w:sz w:val="22"/>
          <w:szCs w:val="22"/>
        </w:rPr>
      </w:pPr>
      <w:r w:rsidRPr="0055048C">
        <w:rPr>
          <w:b/>
          <w:sz w:val="22"/>
          <w:szCs w:val="22"/>
        </w:rPr>
        <w:t>Dokumenty składane na potwierdzenie spełniania warunków:</w:t>
      </w:r>
      <w:r>
        <w:rPr>
          <w:b/>
          <w:sz w:val="22"/>
          <w:szCs w:val="22"/>
        </w:rPr>
        <w:t xml:space="preserve"> NIE DOTYCZY</w:t>
      </w:r>
    </w:p>
    <w:p w:rsidR="007D2199" w:rsidRDefault="007D2199" w:rsidP="00811AA9">
      <w:pPr>
        <w:ind w:left="0"/>
        <w:rPr>
          <w:b/>
          <w:sz w:val="22"/>
          <w:szCs w:val="22"/>
        </w:rPr>
      </w:pPr>
    </w:p>
    <w:p w:rsidR="007D2199" w:rsidRPr="0055048C" w:rsidRDefault="007D2199" w:rsidP="005A5D57">
      <w:pPr>
        <w:numPr>
          <w:ilvl w:val="0"/>
          <w:numId w:val="3"/>
        </w:numPr>
        <w:rPr>
          <w:b/>
          <w:sz w:val="22"/>
          <w:szCs w:val="22"/>
        </w:rPr>
      </w:pPr>
      <w:r w:rsidRPr="0055048C">
        <w:rPr>
          <w:b/>
          <w:sz w:val="22"/>
          <w:szCs w:val="22"/>
        </w:rPr>
        <w:t>Kryteria oceny ofert :</w:t>
      </w:r>
    </w:p>
    <w:p w:rsidR="007D2199" w:rsidRPr="0055048C" w:rsidRDefault="007D2199" w:rsidP="0055048C">
      <w:pPr>
        <w:ind w:left="644"/>
        <w:rPr>
          <w:sz w:val="22"/>
          <w:szCs w:val="22"/>
        </w:rPr>
      </w:pPr>
      <w:r w:rsidRPr="0055048C">
        <w:rPr>
          <w:sz w:val="22"/>
          <w:szCs w:val="22"/>
        </w:rPr>
        <w:t>1)</w:t>
      </w:r>
      <w:r>
        <w:rPr>
          <w:sz w:val="22"/>
          <w:szCs w:val="22"/>
        </w:rPr>
        <w:t xml:space="preserve"> </w:t>
      </w:r>
      <w:r w:rsidRPr="0055048C">
        <w:rPr>
          <w:sz w:val="22"/>
          <w:szCs w:val="22"/>
        </w:rPr>
        <w:t>Cena  przedmiotu zamówienia (C)</w:t>
      </w:r>
    </w:p>
    <w:p w:rsidR="007D2199" w:rsidRDefault="007D2199" w:rsidP="0055048C">
      <w:pPr>
        <w:ind w:left="644"/>
        <w:rPr>
          <w:sz w:val="22"/>
          <w:szCs w:val="22"/>
        </w:rPr>
      </w:pPr>
      <w:r w:rsidRPr="0055048C">
        <w:rPr>
          <w:sz w:val="22"/>
          <w:szCs w:val="22"/>
        </w:rPr>
        <w:t>2) Gwarancja (G)</w:t>
      </w:r>
    </w:p>
    <w:p w:rsidR="007D2199" w:rsidRDefault="007D2199" w:rsidP="0055048C">
      <w:pPr>
        <w:ind w:left="644"/>
        <w:rPr>
          <w:sz w:val="22"/>
          <w:szCs w:val="22"/>
        </w:rPr>
      </w:pPr>
      <w:r>
        <w:rPr>
          <w:sz w:val="22"/>
          <w:szCs w:val="22"/>
        </w:rPr>
        <w:t>3) Termin wykonania zamówienia (T)</w:t>
      </w:r>
    </w:p>
    <w:p w:rsidR="007D2199" w:rsidRDefault="007D2199" w:rsidP="00F26757">
      <w:pPr>
        <w:ind w:left="644"/>
        <w:rPr>
          <w:sz w:val="22"/>
          <w:szCs w:val="22"/>
        </w:rPr>
      </w:pPr>
      <w:r>
        <w:rPr>
          <w:sz w:val="22"/>
          <w:szCs w:val="22"/>
        </w:rPr>
        <w:t>4)</w:t>
      </w:r>
      <w:r w:rsidRPr="001F151D">
        <w:t xml:space="preserve"> </w:t>
      </w:r>
      <w:r w:rsidRPr="001F151D">
        <w:rPr>
          <w:sz w:val="22"/>
          <w:szCs w:val="22"/>
        </w:rPr>
        <w:t>Kryterium jakościowe</w:t>
      </w:r>
      <w:r>
        <w:rPr>
          <w:sz w:val="22"/>
          <w:szCs w:val="22"/>
        </w:rPr>
        <w:t xml:space="preserve"> </w:t>
      </w:r>
      <w:r w:rsidRPr="001F151D">
        <w:rPr>
          <w:sz w:val="22"/>
          <w:szCs w:val="22"/>
        </w:rPr>
        <w:t>- aspekt społeczny -  zatrudnienie osób niepełnosprawnych w rozumieniu ustawy z dnia 27 sierpnia 1997 r. o rehabilitacji zawodowej i społecznej oraz zatrudnianiu osób niepełnosprawnych (Dz</w:t>
      </w:r>
      <w:r>
        <w:rPr>
          <w:sz w:val="22"/>
          <w:szCs w:val="22"/>
        </w:rPr>
        <w:t>. U. z 2020 r. poz. 426 ze zm.) (N)</w:t>
      </w:r>
    </w:p>
    <w:p w:rsidR="007D2199" w:rsidRPr="0055048C" w:rsidRDefault="007D2199" w:rsidP="0055048C">
      <w:pPr>
        <w:ind w:left="644"/>
        <w:rPr>
          <w:sz w:val="22"/>
          <w:szCs w:val="22"/>
        </w:rPr>
      </w:pPr>
    </w:p>
    <w:p w:rsidR="007D2199" w:rsidRPr="00623EBA" w:rsidRDefault="007D2199" w:rsidP="00623EBA">
      <w:pPr>
        <w:ind w:left="0"/>
        <w:rPr>
          <w:b/>
          <w:bCs/>
          <w:sz w:val="22"/>
          <w:szCs w:val="22"/>
        </w:rPr>
      </w:pPr>
      <w:r w:rsidRPr="00623EBA">
        <w:rPr>
          <w:b/>
          <w:bCs/>
          <w:sz w:val="22"/>
          <w:szCs w:val="22"/>
        </w:rPr>
        <w:t xml:space="preserve">6. </w:t>
      </w:r>
      <w:r>
        <w:rPr>
          <w:b/>
          <w:bCs/>
          <w:sz w:val="22"/>
          <w:szCs w:val="22"/>
        </w:rPr>
        <w:t xml:space="preserve">   Sposób obliczenia ceny:</w:t>
      </w:r>
    </w:p>
    <w:p w:rsidR="007D2199" w:rsidRPr="0055048C" w:rsidRDefault="007D2199" w:rsidP="00811AA9">
      <w:pPr>
        <w:ind w:left="0"/>
        <w:rPr>
          <w:sz w:val="22"/>
          <w:szCs w:val="22"/>
        </w:rPr>
      </w:pPr>
      <w:r>
        <w:rPr>
          <w:sz w:val="22"/>
          <w:szCs w:val="22"/>
        </w:rPr>
        <w:t>6.1.</w:t>
      </w:r>
      <w:r w:rsidRPr="005504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55048C">
        <w:rPr>
          <w:sz w:val="22"/>
          <w:szCs w:val="22"/>
        </w:rPr>
        <w:t>Cenę oferty należy podać w złotych polskich w formularzu o</w:t>
      </w:r>
      <w:r>
        <w:rPr>
          <w:sz w:val="22"/>
          <w:szCs w:val="22"/>
        </w:rPr>
        <w:t>fertowym (załącznik Nr 1 do zapytania</w:t>
      </w:r>
      <w:r w:rsidRPr="0055048C">
        <w:rPr>
          <w:sz w:val="22"/>
          <w:szCs w:val="22"/>
        </w:rPr>
        <w:t xml:space="preserve">) w kwocie brutto,  z wyodrębnieniem wartości podatku VAT z dokładnością do dwóch miejsc po przecinku.  </w:t>
      </w:r>
      <w:r w:rsidRPr="0055048C">
        <w:rPr>
          <w:b/>
          <w:bCs/>
          <w:sz w:val="22"/>
          <w:szCs w:val="22"/>
        </w:rPr>
        <w:t>Do oferty należy przedłożyć kosztorys ofertowy sporządzony metodą uproszczoną, wypełniony na podstawie przedmiaru robót.</w:t>
      </w:r>
      <w:r w:rsidRPr="0055048C">
        <w:t xml:space="preserve"> </w:t>
      </w:r>
      <w:r w:rsidRPr="0055048C">
        <w:rPr>
          <w:sz w:val="22"/>
          <w:szCs w:val="22"/>
        </w:rPr>
        <w:t>Kosztorys ofertowy uproszczony, który będzie zawierał:</w:t>
      </w:r>
    </w:p>
    <w:p w:rsidR="007D2199" w:rsidRPr="0055048C" w:rsidRDefault="007D2199" w:rsidP="00811AA9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 xml:space="preserve">a) </w:t>
      </w:r>
      <w:r>
        <w:rPr>
          <w:sz w:val="22"/>
          <w:szCs w:val="22"/>
        </w:rPr>
        <w:t xml:space="preserve">  </w:t>
      </w:r>
      <w:r w:rsidRPr="0055048C">
        <w:rPr>
          <w:sz w:val="22"/>
          <w:szCs w:val="22"/>
        </w:rPr>
        <w:t>liczbę porządkową,</w:t>
      </w:r>
    </w:p>
    <w:p w:rsidR="007D2199" w:rsidRPr="0055048C" w:rsidRDefault="007D2199" w:rsidP="00811AA9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 xml:space="preserve">b) </w:t>
      </w:r>
      <w:r>
        <w:rPr>
          <w:sz w:val="22"/>
          <w:szCs w:val="22"/>
        </w:rPr>
        <w:t xml:space="preserve">  </w:t>
      </w:r>
      <w:r w:rsidRPr="0055048C">
        <w:rPr>
          <w:sz w:val="22"/>
          <w:szCs w:val="22"/>
        </w:rPr>
        <w:t>opis ( obliczenia ) pozycji kosztorysowanych robót i nakład,</w:t>
      </w:r>
    </w:p>
    <w:p w:rsidR="007D2199" w:rsidRPr="0055048C" w:rsidRDefault="007D2199" w:rsidP="00811AA9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 xml:space="preserve">c) </w:t>
      </w:r>
      <w:r>
        <w:rPr>
          <w:sz w:val="22"/>
          <w:szCs w:val="22"/>
        </w:rPr>
        <w:t xml:space="preserve"> </w:t>
      </w:r>
      <w:r w:rsidRPr="0055048C">
        <w:rPr>
          <w:sz w:val="22"/>
          <w:szCs w:val="22"/>
        </w:rPr>
        <w:t xml:space="preserve"> wartość za pozycję,</w:t>
      </w:r>
    </w:p>
    <w:p w:rsidR="007D2199" w:rsidRDefault="007D2199" w:rsidP="00811AA9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 xml:space="preserve">d) </w:t>
      </w:r>
      <w:r>
        <w:rPr>
          <w:sz w:val="22"/>
          <w:szCs w:val="22"/>
        </w:rPr>
        <w:t xml:space="preserve">  </w:t>
      </w:r>
      <w:r w:rsidRPr="0055048C">
        <w:rPr>
          <w:sz w:val="22"/>
          <w:szCs w:val="22"/>
        </w:rPr>
        <w:t>podsumowanie kosztorysu</w:t>
      </w:r>
    </w:p>
    <w:p w:rsidR="007D2199" w:rsidRDefault="007D2199" w:rsidP="00811AA9">
      <w:pPr>
        <w:ind w:left="0"/>
        <w:rPr>
          <w:sz w:val="22"/>
          <w:szCs w:val="22"/>
        </w:rPr>
      </w:pPr>
      <w:r>
        <w:rPr>
          <w:sz w:val="22"/>
          <w:szCs w:val="22"/>
        </w:rPr>
        <w:t>e)   oraz dane:</w:t>
      </w:r>
    </w:p>
    <w:p w:rsidR="007D2199" w:rsidRPr="00394B76" w:rsidRDefault="007D2199" w:rsidP="00394B76">
      <w:pPr>
        <w:rPr>
          <w:sz w:val="22"/>
          <w:szCs w:val="22"/>
        </w:rPr>
      </w:pPr>
      <w:r w:rsidRPr="00394B76">
        <w:rPr>
          <w:sz w:val="22"/>
          <w:szCs w:val="22"/>
        </w:rPr>
        <w:t>- roboczogodzina bezpośrednia – ………… zł</w:t>
      </w:r>
    </w:p>
    <w:p w:rsidR="007D2199" w:rsidRPr="00394B76" w:rsidRDefault="007D2199" w:rsidP="00394B76">
      <w:pPr>
        <w:rPr>
          <w:sz w:val="22"/>
          <w:szCs w:val="22"/>
        </w:rPr>
      </w:pPr>
      <w:r w:rsidRPr="00394B76">
        <w:rPr>
          <w:sz w:val="22"/>
          <w:szCs w:val="22"/>
        </w:rPr>
        <w:t>- koszty ogólne od R i S – …………… %</w:t>
      </w:r>
    </w:p>
    <w:p w:rsidR="007D2199" w:rsidRPr="00394B76" w:rsidRDefault="007D2199" w:rsidP="00394B76">
      <w:pPr>
        <w:rPr>
          <w:sz w:val="22"/>
          <w:szCs w:val="22"/>
        </w:rPr>
      </w:pPr>
      <w:r w:rsidRPr="00394B76">
        <w:rPr>
          <w:sz w:val="22"/>
          <w:szCs w:val="22"/>
        </w:rPr>
        <w:t>- koszty zakupu od M –  ……………… %</w:t>
      </w:r>
    </w:p>
    <w:p w:rsidR="007D2199" w:rsidRPr="0055048C" w:rsidRDefault="007D2199" w:rsidP="00394B76">
      <w:pPr>
        <w:rPr>
          <w:sz w:val="22"/>
          <w:szCs w:val="22"/>
        </w:rPr>
      </w:pPr>
      <w:r w:rsidRPr="00394B76">
        <w:rPr>
          <w:sz w:val="22"/>
          <w:szCs w:val="22"/>
        </w:rPr>
        <w:t>- zysk od R +S + Ko –  ………………… %.</w:t>
      </w:r>
    </w:p>
    <w:p w:rsidR="007D2199" w:rsidRDefault="007D2199" w:rsidP="007D043B">
      <w:pPr>
        <w:ind w:left="0"/>
        <w:rPr>
          <w:sz w:val="22"/>
          <w:szCs w:val="22"/>
        </w:rPr>
      </w:pPr>
      <w:r>
        <w:rPr>
          <w:sz w:val="22"/>
          <w:szCs w:val="22"/>
        </w:rPr>
        <w:t>6</w:t>
      </w:r>
      <w:r w:rsidRPr="0055048C">
        <w:rPr>
          <w:sz w:val="22"/>
          <w:szCs w:val="22"/>
        </w:rPr>
        <w:t xml:space="preserve">.2. </w:t>
      </w:r>
      <w:r>
        <w:rPr>
          <w:sz w:val="22"/>
          <w:szCs w:val="22"/>
        </w:rPr>
        <w:t xml:space="preserve">   </w:t>
      </w:r>
      <w:r w:rsidRPr="0055048C">
        <w:rPr>
          <w:sz w:val="22"/>
          <w:szCs w:val="22"/>
        </w:rPr>
        <w:t xml:space="preserve">Cena oferty wymieniona w formularzu ofertowym powinna być obliczona przez wykonawcę na podstawie przedmiarów robót  z uwzględnieniem wytycznych określonych w zapytaniu. </w:t>
      </w:r>
    </w:p>
    <w:p w:rsidR="007D2199" w:rsidRPr="0055048C" w:rsidRDefault="007D2199" w:rsidP="007D043B">
      <w:pPr>
        <w:ind w:left="0"/>
        <w:rPr>
          <w:sz w:val="22"/>
          <w:szCs w:val="22"/>
        </w:rPr>
      </w:pPr>
      <w:r>
        <w:rPr>
          <w:sz w:val="22"/>
          <w:szCs w:val="22"/>
        </w:rPr>
        <w:t xml:space="preserve">6.3.     </w:t>
      </w:r>
      <w:r w:rsidRPr="0055048C">
        <w:rPr>
          <w:sz w:val="22"/>
          <w:szCs w:val="22"/>
        </w:rPr>
        <w:t>Cena oferty musi obejmować koszty wykonania robót bezpośrednio przedmiarów oraz inne koszty konieczne do poniesienia celem terminowej i prawidłowej realizacji przedmiotu zamówienia, w tym m.in. :</w:t>
      </w:r>
    </w:p>
    <w:p w:rsidR="007D2199" w:rsidRPr="0055048C" w:rsidRDefault="007D2199" w:rsidP="00811AA9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1)</w:t>
      </w:r>
      <w:r w:rsidRPr="0055048C">
        <w:rPr>
          <w:sz w:val="22"/>
          <w:szCs w:val="22"/>
        </w:rPr>
        <w:tab/>
        <w:t>koszty składowania i utylizacji materiałów pochodzących z robót,</w:t>
      </w:r>
    </w:p>
    <w:p w:rsidR="007D2199" w:rsidRPr="0055048C" w:rsidRDefault="007D2199" w:rsidP="00811AA9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2)</w:t>
      </w:r>
      <w:r w:rsidRPr="0055048C">
        <w:rPr>
          <w:sz w:val="22"/>
          <w:szCs w:val="22"/>
        </w:rPr>
        <w:tab/>
        <w:t>koszty doprowadzenia terenu do stanu poprzedniego, likwidacji zaplecza budowy,  a także koszty przeprowadzenia wszelkich pomiarów i badań,</w:t>
      </w:r>
    </w:p>
    <w:p w:rsidR="007D2199" w:rsidRPr="0055048C" w:rsidRDefault="007D2199" w:rsidP="00811AA9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3)</w:t>
      </w:r>
      <w:r w:rsidRPr="0055048C">
        <w:rPr>
          <w:sz w:val="22"/>
          <w:szCs w:val="22"/>
        </w:rPr>
        <w:tab/>
        <w:t>organizację i zagospodarowanie zaplecza budowy,</w:t>
      </w:r>
    </w:p>
    <w:p w:rsidR="007D2199" w:rsidRPr="0055048C" w:rsidRDefault="007D2199" w:rsidP="00811AA9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4)</w:t>
      </w:r>
      <w:r w:rsidRPr="0055048C">
        <w:rPr>
          <w:sz w:val="22"/>
          <w:szCs w:val="22"/>
        </w:rPr>
        <w:tab/>
        <w:t>koszty wykonania dokumentacji powykonawczej,</w:t>
      </w:r>
    </w:p>
    <w:p w:rsidR="007D2199" w:rsidRPr="0055048C" w:rsidRDefault="007D2199" w:rsidP="00811AA9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5)</w:t>
      </w:r>
      <w:r w:rsidRPr="0055048C">
        <w:rPr>
          <w:sz w:val="22"/>
          <w:szCs w:val="22"/>
        </w:rPr>
        <w:tab/>
        <w:t>uregulowanie opłat i kosztów nadzoru budowy i odbioru elementów przedmiotu zamówienia prowadzonego przez służby utrzymania sieci (wodno – kanalizacyjne, telekomunikacyjne, gazowe, drogowe, elektroenergetyczne, sanepidu i ochrony środowiska),</w:t>
      </w:r>
    </w:p>
    <w:p w:rsidR="007D2199" w:rsidRPr="0055048C" w:rsidRDefault="007D2199" w:rsidP="00811AA9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6)</w:t>
      </w:r>
      <w:r w:rsidRPr="0055048C">
        <w:rPr>
          <w:sz w:val="22"/>
          <w:szCs w:val="22"/>
        </w:rPr>
        <w:tab/>
        <w:t>koszty czasowego zajęcia gruntów nienależących do Zamawiającego oraz koszty, opłaty i odszkodowania z tym związane,</w:t>
      </w:r>
    </w:p>
    <w:p w:rsidR="007D2199" w:rsidRPr="0055048C" w:rsidRDefault="007D2199" w:rsidP="00811AA9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7)</w:t>
      </w:r>
      <w:r w:rsidRPr="0055048C">
        <w:rPr>
          <w:sz w:val="22"/>
          <w:szCs w:val="22"/>
        </w:rPr>
        <w:tab/>
        <w:t>koszty odszkodowań za szkody wyrządzone podczas prowadzonych robót budowlanych.</w:t>
      </w:r>
    </w:p>
    <w:p w:rsidR="007D2199" w:rsidRPr="0055048C" w:rsidRDefault="007D2199" w:rsidP="00811AA9">
      <w:pPr>
        <w:ind w:left="0"/>
        <w:rPr>
          <w:sz w:val="22"/>
          <w:szCs w:val="22"/>
        </w:rPr>
      </w:pPr>
      <w:r w:rsidRPr="0055048C">
        <w:rPr>
          <w:sz w:val="22"/>
          <w:szCs w:val="22"/>
        </w:rPr>
        <w:t>8)</w:t>
      </w:r>
      <w:r w:rsidRPr="0055048C">
        <w:rPr>
          <w:sz w:val="22"/>
          <w:szCs w:val="22"/>
        </w:rPr>
        <w:tab/>
        <w:t>koszty wszystkich innych następujących po sobie czynności, niezbędnych dla zapewnienia zgodności wykonania tych robót, a także z wiedzą techniczną i sztuką budowlaną. Jeżeli w opisie pozycji  robót nie uwzględniono pewnych czynności czy robót tymczasowych związanych z wykonaniem danej roboty budowlanej (np. roboty przygotowawcze, porządkowe),  a w szczególności kosztów związanych z oznakowaniem terenu prowadzonych robót, ze zmianami w organizacji ruchu, wykonywania dróg montażowych i objazdowych i wszelkich innych prac pomocniczych na placu budowy i na stanowiskach roboczych.</w:t>
      </w:r>
    </w:p>
    <w:p w:rsidR="007D2199" w:rsidRDefault="007D2199" w:rsidP="00811AA9">
      <w:pPr>
        <w:ind w:left="0"/>
        <w:rPr>
          <w:sz w:val="22"/>
          <w:szCs w:val="22"/>
        </w:rPr>
      </w:pPr>
      <w:r>
        <w:rPr>
          <w:sz w:val="22"/>
          <w:szCs w:val="22"/>
        </w:rPr>
        <w:t>6</w:t>
      </w:r>
      <w:r w:rsidRPr="0055048C">
        <w:rPr>
          <w:sz w:val="22"/>
          <w:szCs w:val="22"/>
        </w:rPr>
        <w:t>.4.</w:t>
      </w:r>
      <w:r w:rsidRPr="0055048C">
        <w:rPr>
          <w:sz w:val="22"/>
          <w:szCs w:val="22"/>
        </w:rPr>
        <w:tab/>
        <w:t>Zasadnym jest (nie jest to czynność obowiązkowa) aby każdy z Wykonawców dokonał wizji lokalnej w miejscu budowy celem sprawdzenia warunków związanych z wykonaniem prac będących przedmiotem zamówienia, a także dla uzyskania wszelkich dodatkowych informacji niezbędnych do wyceny oferty.</w:t>
      </w:r>
    </w:p>
    <w:p w:rsidR="007D2199" w:rsidRPr="0055048C" w:rsidRDefault="007D2199" w:rsidP="00811AA9">
      <w:pPr>
        <w:ind w:left="0"/>
        <w:rPr>
          <w:sz w:val="22"/>
          <w:szCs w:val="22"/>
        </w:rPr>
      </w:pPr>
    </w:p>
    <w:p w:rsidR="007D2199" w:rsidRPr="00623EBA" w:rsidRDefault="007D2199" w:rsidP="005A5D57">
      <w:pPr>
        <w:numPr>
          <w:ilvl w:val="0"/>
          <w:numId w:val="6"/>
        </w:numPr>
        <w:rPr>
          <w:b/>
          <w:sz w:val="22"/>
          <w:szCs w:val="22"/>
        </w:rPr>
      </w:pPr>
      <w:r w:rsidRPr="00623EBA">
        <w:rPr>
          <w:b/>
          <w:sz w:val="22"/>
          <w:szCs w:val="22"/>
        </w:rPr>
        <w:t>Informację o wagach punktowych lub procentowych przypisanych do poszczególnych kryteriów oceny oferty:</w:t>
      </w:r>
    </w:p>
    <w:p w:rsidR="007D2199" w:rsidRDefault="007D2199" w:rsidP="00831659">
      <w:pPr>
        <w:ind w:left="0"/>
        <w:rPr>
          <w:sz w:val="22"/>
          <w:szCs w:val="22"/>
        </w:rPr>
      </w:pPr>
      <w:r w:rsidRPr="00623EBA">
        <w:rPr>
          <w:sz w:val="22"/>
          <w:szCs w:val="22"/>
        </w:rPr>
        <w:t xml:space="preserve">Cena  przedmiotu zamówienia </w:t>
      </w: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>7</w:t>
      </w:r>
      <w:r w:rsidRPr="00623EBA">
        <w:rPr>
          <w:b/>
          <w:sz w:val="22"/>
          <w:szCs w:val="22"/>
        </w:rPr>
        <w:t>0</w:t>
      </w:r>
      <w:r w:rsidRPr="008F45CE">
        <w:rPr>
          <w:b/>
          <w:sz w:val="22"/>
          <w:szCs w:val="22"/>
        </w:rPr>
        <w:t>%</w:t>
      </w:r>
      <w:r>
        <w:rPr>
          <w:sz w:val="22"/>
          <w:szCs w:val="22"/>
        </w:rPr>
        <w:t xml:space="preserve"> -  </w:t>
      </w:r>
      <w:r w:rsidRPr="008F45CE">
        <w:rPr>
          <w:b/>
          <w:sz w:val="22"/>
          <w:szCs w:val="22"/>
        </w:rPr>
        <w:t>max 70 pkt</w:t>
      </w:r>
    </w:p>
    <w:p w:rsidR="007D2199" w:rsidRPr="008F45CE" w:rsidRDefault="007D2199" w:rsidP="008F45CE">
      <w:pPr>
        <w:ind w:left="0"/>
        <w:rPr>
          <w:b/>
          <w:sz w:val="22"/>
          <w:szCs w:val="22"/>
        </w:rPr>
      </w:pPr>
      <w:r w:rsidRPr="001F151D">
        <w:rPr>
          <w:sz w:val="22"/>
          <w:szCs w:val="22"/>
        </w:rPr>
        <w:t>Kryterium jakościowe- aspekt społeczny -  zatrudnienie osób niepełnosprawnych w rozumieniu ustawy z dnia 27 sierpnia 1997 r. o rehabilitacji zawodowej i społecznej oraz zatrudnianiu osób niepełnosprawnych (Dz</w:t>
      </w:r>
      <w:r>
        <w:rPr>
          <w:sz w:val="22"/>
          <w:szCs w:val="22"/>
        </w:rPr>
        <w:t xml:space="preserve">. U. z 2020 r. poz. 426 ze zm.)                            </w:t>
      </w:r>
      <w:r>
        <w:rPr>
          <w:b/>
          <w:sz w:val="22"/>
          <w:szCs w:val="22"/>
        </w:rPr>
        <w:t>15% - max 15 pkt</w:t>
      </w:r>
    </w:p>
    <w:p w:rsidR="007D2199" w:rsidRPr="008F45CE" w:rsidRDefault="007D2199" w:rsidP="00831659">
      <w:pPr>
        <w:ind w:left="0"/>
        <w:rPr>
          <w:b/>
          <w:sz w:val="22"/>
          <w:szCs w:val="22"/>
        </w:rPr>
      </w:pPr>
      <w:r>
        <w:rPr>
          <w:sz w:val="22"/>
          <w:szCs w:val="22"/>
        </w:rPr>
        <w:t xml:space="preserve">Gwarancja                                     </w:t>
      </w:r>
      <w:r w:rsidRPr="008F45CE">
        <w:rPr>
          <w:b/>
          <w:sz w:val="22"/>
          <w:szCs w:val="22"/>
        </w:rPr>
        <w:t>10% - max 1</w:t>
      </w:r>
      <w:r>
        <w:rPr>
          <w:b/>
          <w:sz w:val="22"/>
          <w:szCs w:val="22"/>
        </w:rPr>
        <w:t>0 pkt</w:t>
      </w:r>
    </w:p>
    <w:p w:rsidR="007D2199" w:rsidRPr="008F45CE" w:rsidRDefault="007D2199" w:rsidP="00831659">
      <w:pPr>
        <w:ind w:left="0"/>
        <w:rPr>
          <w:b/>
          <w:sz w:val="22"/>
          <w:szCs w:val="22"/>
        </w:rPr>
      </w:pPr>
      <w:r>
        <w:rPr>
          <w:sz w:val="22"/>
          <w:szCs w:val="22"/>
        </w:rPr>
        <w:t xml:space="preserve">Termin wykonania zamówienia      </w:t>
      </w:r>
      <w:r w:rsidRPr="008F45CE">
        <w:rPr>
          <w:b/>
          <w:sz w:val="22"/>
          <w:szCs w:val="22"/>
        </w:rPr>
        <w:t xml:space="preserve">5% </w:t>
      </w:r>
      <w:r>
        <w:rPr>
          <w:b/>
          <w:sz w:val="22"/>
          <w:szCs w:val="22"/>
        </w:rPr>
        <w:t>-</w:t>
      </w:r>
      <w:r w:rsidRPr="008F45CE">
        <w:rPr>
          <w:b/>
          <w:sz w:val="22"/>
          <w:szCs w:val="22"/>
        </w:rPr>
        <w:t xml:space="preserve"> max </w:t>
      </w:r>
      <w:r>
        <w:rPr>
          <w:b/>
          <w:sz w:val="22"/>
          <w:szCs w:val="22"/>
        </w:rPr>
        <w:t xml:space="preserve"> </w:t>
      </w:r>
      <w:r w:rsidRPr="008F45CE">
        <w:rPr>
          <w:b/>
          <w:sz w:val="22"/>
          <w:szCs w:val="22"/>
        </w:rPr>
        <w:t>5 pkt</w:t>
      </w:r>
    </w:p>
    <w:p w:rsidR="007D2199" w:rsidRPr="007C6AD6" w:rsidRDefault="007D2199" w:rsidP="00831659">
      <w:pPr>
        <w:ind w:left="0"/>
        <w:rPr>
          <w:color w:val="FF0000"/>
          <w:sz w:val="22"/>
          <w:szCs w:val="22"/>
        </w:rPr>
      </w:pPr>
    </w:p>
    <w:p w:rsidR="007D2199" w:rsidRPr="00623EBA" w:rsidRDefault="007D2199" w:rsidP="005A5D57">
      <w:pPr>
        <w:numPr>
          <w:ilvl w:val="0"/>
          <w:numId w:val="6"/>
        </w:numPr>
        <w:rPr>
          <w:b/>
          <w:sz w:val="22"/>
          <w:szCs w:val="22"/>
        </w:rPr>
      </w:pPr>
      <w:r w:rsidRPr="00623EBA">
        <w:rPr>
          <w:b/>
          <w:sz w:val="22"/>
          <w:szCs w:val="22"/>
        </w:rPr>
        <w:t>Opis przyznawania punktacji -</w:t>
      </w:r>
      <w:r w:rsidRPr="00623EBA">
        <w:rPr>
          <w:sz w:val="22"/>
          <w:szCs w:val="22"/>
        </w:rPr>
        <w:t xml:space="preserve"> </w:t>
      </w:r>
      <w:r w:rsidRPr="00623EBA">
        <w:rPr>
          <w:b/>
          <w:sz w:val="22"/>
          <w:szCs w:val="22"/>
        </w:rPr>
        <w:t>sposobu przyznawania punktacji za spełnienie danego kryterium oceny</w:t>
      </w:r>
    </w:p>
    <w:p w:rsidR="007D2199" w:rsidRPr="00623EBA" w:rsidRDefault="007D2199" w:rsidP="00831659">
      <w:pPr>
        <w:ind w:left="0"/>
        <w:rPr>
          <w:b/>
          <w:sz w:val="22"/>
          <w:szCs w:val="22"/>
        </w:rPr>
      </w:pPr>
      <w:r w:rsidRPr="00623EBA">
        <w:rPr>
          <w:b/>
          <w:sz w:val="22"/>
          <w:szCs w:val="22"/>
        </w:rPr>
        <w:t>Oferty:</w:t>
      </w:r>
    </w:p>
    <w:p w:rsidR="007D2199" w:rsidRPr="00623EBA" w:rsidRDefault="007D2199" w:rsidP="001506C4">
      <w:pPr>
        <w:ind w:left="0"/>
        <w:rPr>
          <w:sz w:val="22"/>
          <w:szCs w:val="22"/>
        </w:rPr>
      </w:pPr>
      <w:r>
        <w:rPr>
          <w:sz w:val="22"/>
          <w:szCs w:val="22"/>
        </w:rPr>
        <w:t>8</w:t>
      </w:r>
      <w:r w:rsidRPr="00623EBA">
        <w:rPr>
          <w:sz w:val="22"/>
          <w:szCs w:val="22"/>
        </w:rPr>
        <w:t>.1.</w:t>
      </w:r>
      <w:r>
        <w:rPr>
          <w:sz w:val="22"/>
          <w:szCs w:val="22"/>
        </w:rPr>
        <w:t xml:space="preserve">  </w:t>
      </w:r>
      <w:r w:rsidRPr="00623EBA">
        <w:rPr>
          <w:sz w:val="22"/>
          <w:szCs w:val="22"/>
        </w:rPr>
        <w:t>Cena przedmiotu zamówienia– obejmuje cenę wykonania roboty budowlanej</w:t>
      </w:r>
      <w:r>
        <w:rPr>
          <w:sz w:val="22"/>
          <w:szCs w:val="22"/>
        </w:rPr>
        <w:t xml:space="preserve"> </w:t>
      </w:r>
      <w:r w:rsidRPr="00623EBA">
        <w:rPr>
          <w:sz w:val="22"/>
          <w:szCs w:val="22"/>
        </w:rPr>
        <w:t xml:space="preserve">-  Oferta z najniższą ceną otrzyma maksymalną ilość punktów = </w:t>
      </w:r>
      <w:r>
        <w:rPr>
          <w:sz w:val="22"/>
          <w:szCs w:val="22"/>
        </w:rPr>
        <w:t>70 pkt</w:t>
      </w:r>
      <w:r w:rsidRPr="00623EBA">
        <w:rPr>
          <w:sz w:val="22"/>
          <w:szCs w:val="22"/>
        </w:rPr>
        <w:t>, oferty następne będą oceniane na zasadzie proporcji w stosunku do oferty najtańszej wg wzoru:</w:t>
      </w:r>
    </w:p>
    <w:p w:rsidR="007D2199" w:rsidRPr="00623EBA" w:rsidRDefault="007D2199" w:rsidP="001506C4">
      <w:pPr>
        <w:ind w:left="0"/>
        <w:rPr>
          <w:sz w:val="22"/>
          <w:szCs w:val="22"/>
        </w:rPr>
      </w:pPr>
    </w:p>
    <w:p w:rsidR="007D2199" w:rsidRPr="00F26757" w:rsidRDefault="007D2199" w:rsidP="001506C4">
      <w:pPr>
        <w:ind w:left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 = [C min / C bad] x 100  x 7</w:t>
      </w:r>
      <w:r w:rsidRPr="00F26757">
        <w:rPr>
          <w:sz w:val="22"/>
          <w:szCs w:val="22"/>
          <w:lang w:val="en-US"/>
        </w:rPr>
        <w:t>0%</w:t>
      </w:r>
    </w:p>
    <w:p w:rsidR="007D2199" w:rsidRPr="005A5D57" w:rsidRDefault="007D2199" w:rsidP="001506C4">
      <w:pPr>
        <w:ind w:left="0"/>
        <w:rPr>
          <w:sz w:val="22"/>
          <w:szCs w:val="22"/>
        </w:rPr>
      </w:pPr>
      <w:r w:rsidRPr="00623EBA">
        <w:rPr>
          <w:sz w:val="22"/>
          <w:szCs w:val="22"/>
        </w:rPr>
        <w:t>gdzie:</w:t>
      </w:r>
    </w:p>
    <w:p w:rsidR="007D2199" w:rsidRPr="00623EBA" w:rsidRDefault="007D2199" w:rsidP="001506C4">
      <w:pPr>
        <w:ind w:left="0"/>
        <w:rPr>
          <w:sz w:val="22"/>
          <w:szCs w:val="22"/>
        </w:rPr>
      </w:pPr>
      <w:r w:rsidRPr="00623EBA">
        <w:rPr>
          <w:sz w:val="22"/>
          <w:szCs w:val="22"/>
        </w:rPr>
        <w:t xml:space="preserve">    C</w:t>
      </w:r>
      <w:r w:rsidRPr="00623EBA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623EBA">
        <w:rPr>
          <w:sz w:val="22"/>
          <w:szCs w:val="22"/>
        </w:rPr>
        <w:t>- liczba punktów za cenę ofertową</w:t>
      </w:r>
    </w:p>
    <w:p w:rsidR="007D2199" w:rsidRPr="00623EBA" w:rsidRDefault="007D2199" w:rsidP="001506C4">
      <w:pPr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623EBA">
        <w:rPr>
          <w:sz w:val="22"/>
          <w:szCs w:val="22"/>
        </w:rPr>
        <w:t>C min</w:t>
      </w:r>
      <w:r w:rsidRPr="00623EBA">
        <w:rPr>
          <w:sz w:val="22"/>
          <w:szCs w:val="22"/>
        </w:rPr>
        <w:tab/>
        <w:t>- najniższa cena ofertowa spośród ofert badanych</w:t>
      </w:r>
    </w:p>
    <w:p w:rsidR="007D2199" w:rsidRPr="00623EBA" w:rsidRDefault="007D2199" w:rsidP="001506C4">
      <w:pPr>
        <w:ind w:left="0"/>
        <w:rPr>
          <w:sz w:val="22"/>
          <w:szCs w:val="22"/>
        </w:rPr>
      </w:pPr>
      <w:r w:rsidRPr="00623EBA">
        <w:rPr>
          <w:sz w:val="22"/>
          <w:szCs w:val="22"/>
        </w:rPr>
        <w:t xml:space="preserve">    C bad</w:t>
      </w:r>
      <w:r w:rsidRPr="00623EBA">
        <w:rPr>
          <w:sz w:val="22"/>
          <w:szCs w:val="22"/>
        </w:rPr>
        <w:tab/>
        <w:t>- cena oferty badanej</w:t>
      </w:r>
    </w:p>
    <w:p w:rsidR="007D2199" w:rsidRDefault="007D2199" w:rsidP="001506C4">
      <w:pPr>
        <w:ind w:left="0"/>
        <w:rPr>
          <w:sz w:val="22"/>
          <w:szCs w:val="22"/>
        </w:rPr>
      </w:pPr>
      <w:r w:rsidRPr="00623EBA">
        <w:rPr>
          <w:sz w:val="22"/>
          <w:szCs w:val="22"/>
        </w:rPr>
        <w:t>Opis: Uzyskana z wyliczenia ilość punktów zostanie ostatecznie ustalona z dokładnością do drugiego miejsca po przecinku z zachowaniem zasady zaokrągleń matematycznych.</w:t>
      </w:r>
    </w:p>
    <w:p w:rsidR="007D2199" w:rsidRPr="00623EBA" w:rsidRDefault="007D2199" w:rsidP="001506C4">
      <w:pPr>
        <w:ind w:left="0"/>
        <w:rPr>
          <w:sz w:val="22"/>
          <w:szCs w:val="22"/>
        </w:rPr>
      </w:pPr>
    </w:p>
    <w:p w:rsidR="007D2199" w:rsidRPr="00623EBA" w:rsidRDefault="007D2199" w:rsidP="001506C4">
      <w:pPr>
        <w:ind w:left="0"/>
        <w:rPr>
          <w:sz w:val="22"/>
          <w:szCs w:val="22"/>
        </w:rPr>
      </w:pPr>
      <w:r>
        <w:rPr>
          <w:sz w:val="22"/>
          <w:szCs w:val="22"/>
        </w:rPr>
        <w:t>8</w:t>
      </w:r>
      <w:r w:rsidRPr="00623EBA">
        <w:rPr>
          <w:sz w:val="22"/>
          <w:szCs w:val="22"/>
        </w:rPr>
        <w:t>.2</w:t>
      </w:r>
      <w:r>
        <w:rPr>
          <w:sz w:val="22"/>
          <w:szCs w:val="22"/>
        </w:rPr>
        <w:t xml:space="preserve">. </w:t>
      </w:r>
      <w:r w:rsidRPr="00623EBA">
        <w:rPr>
          <w:sz w:val="22"/>
          <w:szCs w:val="22"/>
        </w:rPr>
        <w:t xml:space="preserve"> Za udzielenie gwarancji  wykonawca uzyska następującą ilość punktów:</w:t>
      </w:r>
    </w:p>
    <w:p w:rsidR="007D2199" w:rsidRPr="00623EBA" w:rsidRDefault="007D2199" w:rsidP="001506C4">
      <w:pPr>
        <w:ind w:left="0"/>
        <w:rPr>
          <w:sz w:val="22"/>
          <w:szCs w:val="22"/>
        </w:rPr>
      </w:pPr>
      <w:r>
        <w:rPr>
          <w:sz w:val="22"/>
          <w:szCs w:val="22"/>
        </w:rPr>
        <w:t>12</w:t>
      </w:r>
      <w:r w:rsidRPr="00623EBA">
        <w:rPr>
          <w:sz w:val="22"/>
          <w:szCs w:val="22"/>
        </w:rPr>
        <w:t xml:space="preserve"> miesięcy (nieprzedłużenie) - 0 pkt</w:t>
      </w:r>
    </w:p>
    <w:p w:rsidR="007D2199" w:rsidRPr="00623EBA" w:rsidRDefault="007D2199" w:rsidP="001506C4">
      <w:pPr>
        <w:ind w:left="0"/>
        <w:rPr>
          <w:sz w:val="22"/>
          <w:szCs w:val="22"/>
        </w:rPr>
      </w:pPr>
      <w:r>
        <w:rPr>
          <w:sz w:val="22"/>
          <w:szCs w:val="22"/>
        </w:rPr>
        <w:t>24 miesiące</w:t>
      </w:r>
      <w:r w:rsidRPr="00623EBA">
        <w:rPr>
          <w:sz w:val="22"/>
          <w:szCs w:val="22"/>
        </w:rPr>
        <w:t xml:space="preserve">- </w:t>
      </w:r>
      <w:r>
        <w:rPr>
          <w:sz w:val="22"/>
          <w:szCs w:val="22"/>
        </w:rPr>
        <w:t>5</w:t>
      </w:r>
      <w:r w:rsidRPr="00623EBA">
        <w:rPr>
          <w:sz w:val="22"/>
          <w:szCs w:val="22"/>
        </w:rPr>
        <w:t xml:space="preserve"> pkt</w:t>
      </w:r>
    </w:p>
    <w:p w:rsidR="007D2199" w:rsidRPr="00623EBA" w:rsidRDefault="007D2199" w:rsidP="001506C4">
      <w:pPr>
        <w:ind w:left="0"/>
        <w:rPr>
          <w:sz w:val="22"/>
          <w:szCs w:val="22"/>
        </w:rPr>
      </w:pPr>
      <w:r>
        <w:rPr>
          <w:sz w:val="22"/>
          <w:szCs w:val="22"/>
        </w:rPr>
        <w:t>36</w:t>
      </w:r>
      <w:r w:rsidRPr="00623EBA">
        <w:rPr>
          <w:sz w:val="22"/>
          <w:szCs w:val="22"/>
        </w:rPr>
        <w:t xml:space="preserve"> miesięcy-</w:t>
      </w:r>
      <w:r>
        <w:rPr>
          <w:sz w:val="22"/>
          <w:szCs w:val="22"/>
        </w:rPr>
        <w:t>10 pkt.</w:t>
      </w:r>
    </w:p>
    <w:p w:rsidR="007D2199" w:rsidRPr="00623EBA" w:rsidRDefault="007D2199" w:rsidP="001506C4">
      <w:pPr>
        <w:ind w:left="0"/>
        <w:rPr>
          <w:sz w:val="22"/>
          <w:szCs w:val="22"/>
        </w:rPr>
      </w:pPr>
    </w:p>
    <w:p w:rsidR="007D2199" w:rsidRDefault="007D2199" w:rsidP="001506C4">
      <w:pPr>
        <w:ind w:left="0"/>
        <w:rPr>
          <w:sz w:val="22"/>
          <w:szCs w:val="22"/>
        </w:rPr>
      </w:pPr>
      <w:r>
        <w:rPr>
          <w:sz w:val="22"/>
          <w:szCs w:val="22"/>
        </w:rPr>
        <w:t>8</w:t>
      </w:r>
      <w:r w:rsidRPr="00623EBA">
        <w:rPr>
          <w:sz w:val="22"/>
          <w:szCs w:val="22"/>
        </w:rPr>
        <w:t xml:space="preserve">.3 </w:t>
      </w:r>
      <w:r>
        <w:rPr>
          <w:sz w:val="22"/>
          <w:szCs w:val="22"/>
        </w:rPr>
        <w:t>Za skrócenie terminu wykonania zamówienia</w:t>
      </w:r>
    </w:p>
    <w:p w:rsidR="007D2199" w:rsidRDefault="007D2199" w:rsidP="001506C4">
      <w:pPr>
        <w:ind w:left="0"/>
        <w:rPr>
          <w:sz w:val="22"/>
          <w:szCs w:val="22"/>
        </w:rPr>
      </w:pPr>
      <w:r>
        <w:rPr>
          <w:sz w:val="22"/>
          <w:szCs w:val="22"/>
        </w:rPr>
        <w:t>Pozostawienie terminu  50 dni- 0 pkt</w:t>
      </w:r>
    </w:p>
    <w:p w:rsidR="007D2199" w:rsidRDefault="007D2199" w:rsidP="001506C4">
      <w:pPr>
        <w:ind w:left="0"/>
        <w:rPr>
          <w:sz w:val="22"/>
          <w:szCs w:val="22"/>
        </w:rPr>
      </w:pPr>
      <w:r>
        <w:rPr>
          <w:sz w:val="22"/>
          <w:szCs w:val="22"/>
        </w:rPr>
        <w:t>Zaoferowanie terminu  wykonania – 40 dni – 5 pkt</w:t>
      </w:r>
    </w:p>
    <w:p w:rsidR="007D2199" w:rsidRDefault="007D2199" w:rsidP="001506C4">
      <w:pPr>
        <w:ind w:left="0"/>
        <w:rPr>
          <w:sz w:val="22"/>
          <w:szCs w:val="22"/>
        </w:rPr>
      </w:pPr>
    </w:p>
    <w:p w:rsidR="007D2199" w:rsidRPr="001F151D" w:rsidRDefault="007D2199" w:rsidP="009901B4">
      <w:pPr>
        <w:ind w:left="0"/>
        <w:rPr>
          <w:sz w:val="22"/>
          <w:szCs w:val="22"/>
        </w:rPr>
      </w:pPr>
      <w:r>
        <w:rPr>
          <w:sz w:val="22"/>
          <w:szCs w:val="22"/>
        </w:rPr>
        <w:t xml:space="preserve">8.4. </w:t>
      </w:r>
      <w:r w:rsidRPr="001F151D">
        <w:rPr>
          <w:sz w:val="22"/>
          <w:szCs w:val="22"/>
        </w:rPr>
        <w:t>Kryterium jakościowe</w:t>
      </w:r>
      <w:r>
        <w:rPr>
          <w:sz w:val="22"/>
          <w:szCs w:val="22"/>
        </w:rPr>
        <w:t xml:space="preserve"> </w:t>
      </w:r>
      <w:r w:rsidRPr="001F151D">
        <w:rPr>
          <w:sz w:val="22"/>
          <w:szCs w:val="22"/>
        </w:rPr>
        <w:t>- aspekt społeczny -  zatru</w:t>
      </w:r>
      <w:r>
        <w:rPr>
          <w:sz w:val="22"/>
          <w:szCs w:val="22"/>
        </w:rPr>
        <w:t>dnienie osób niepełnosprawnych. Ocena będzie dokonana w następujący sposób:</w:t>
      </w:r>
    </w:p>
    <w:p w:rsidR="007D2199" w:rsidRPr="001F151D" w:rsidRDefault="007D2199" w:rsidP="009901B4">
      <w:pPr>
        <w:ind w:left="0"/>
        <w:rPr>
          <w:sz w:val="22"/>
          <w:szCs w:val="22"/>
        </w:rPr>
      </w:pPr>
      <w:r w:rsidRPr="001F151D">
        <w:rPr>
          <w:sz w:val="22"/>
          <w:szCs w:val="22"/>
        </w:rPr>
        <w:t>W tym kryterium Zamawiający będzie oceniał procent osób zatrudnionych przez Wykonawcę będących osobami niepełnosprawnymi w rozumieniu ustawy z dnia 27 sierpnia 1997 r. o rehabilitacji zawodowej i społecznej oraz zatrudnianiu osób niepełnosprawnych (Dz. U. z 2020 r. poz. 426 ze zm.) wg. następującej punktacji:</w:t>
      </w:r>
    </w:p>
    <w:p w:rsidR="007D2199" w:rsidRPr="001F151D" w:rsidRDefault="007D2199" w:rsidP="009901B4">
      <w:pPr>
        <w:ind w:left="0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  <w:t>30% i więcej - 15</w:t>
      </w:r>
      <w:r w:rsidRPr="001F151D">
        <w:rPr>
          <w:sz w:val="22"/>
          <w:szCs w:val="22"/>
        </w:rPr>
        <w:t xml:space="preserve"> pkt</w:t>
      </w:r>
    </w:p>
    <w:p w:rsidR="007D2199" w:rsidRPr="001F151D" w:rsidRDefault="007D2199" w:rsidP="009901B4">
      <w:pPr>
        <w:ind w:left="0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>20% - 29% -   10</w:t>
      </w:r>
      <w:r w:rsidRPr="001F151D">
        <w:rPr>
          <w:sz w:val="22"/>
          <w:szCs w:val="22"/>
        </w:rPr>
        <w:t xml:space="preserve"> pkt</w:t>
      </w:r>
    </w:p>
    <w:p w:rsidR="007D2199" w:rsidRPr="001F151D" w:rsidRDefault="007D2199" w:rsidP="009901B4">
      <w:pPr>
        <w:ind w:left="0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  <w:t xml:space="preserve">   6% - 19% -    5</w:t>
      </w:r>
      <w:r w:rsidRPr="001F151D">
        <w:rPr>
          <w:sz w:val="22"/>
          <w:szCs w:val="22"/>
        </w:rPr>
        <w:t xml:space="preserve"> pkt</w:t>
      </w:r>
    </w:p>
    <w:p w:rsidR="007D2199" w:rsidRPr="001F151D" w:rsidRDefault="007D2199" w:rsidP="009901B4">
      <w:pPr>
        <w:ind w:left="0"/>
        <w:rPr>
          <w:sz w:val="22"/>
          <w:szCs w:val="22"/>
        </w:rPr>
      </w:pPr>
      <w:r>
        <w:rPr>
          <w:sz w:val="22"/>
          <w:szCs w:val="22"/>
        </w:rPr>
        <w:t>d</w:t>
      </w:r>
      <w:r w:rsidRPr="001F151D">
        <w:rPr>
          <w:sz w:val="22"/>
          <w:szCs w:val="22"/>
        </w:rPr>
        <w:t>)</w:t>
      </w:r>
      <w:r w:rsidRPr="001F151D">
        <w:rPr>
          <w:sz w:val="22"/>
          <w:szCs w:val="22"/>
        </w:rPr>
        <w:tab/>
        <w:t xml:space="preserve">mniej niż 6% - </w:t>
      </w:r>
      <w:r>
        <w:rPr>
          <w:sz w:val="22"/>
          <w:szCs w:val="22"/>
        </w:rPr>
        <w:t xml:space="preserve"> </w:t>
      </w:r>
      <w:r w:rsidRPr="001F151D">
        <w:rPr>
          <w:sz w:val="22"/>
          <w:szCs w:val="22"/>
        </w:rPr>
        <w:t>0 pkt</w:t>
      </w:r>
    </w:p>
    <w:p w:rsidR="007D2199" w:rsidRDefault="007D2199" w:rsidP="001506C4">
      <w:pPr>
        <w:ind w:left="0"/>
        <w:rPr>
          <w:sz w:val="22"/>
          <w:szCs w:val="22"/>
        </w:rPr>
      </w:pPr>
      <w:r w:rsidRPr="001F151D">
        <w:rPr>
          <w:sz w:val="22"/>
          <w:szCs w:val="22"/>
        </w:rPr>
        <w:t>W celu potwierdzenia zatrudnienia osób niepełnosprawnych na umowę o pracę Wykonawca składa oświadczenie o zatrudnianiu takich osób na dzień składania ofert w treści formu</w:t>
      </w:r>
      <w:r>
        <w:rPr>
          <w:sz w:val="22"/>
          <w:szCs w:val="22"/>
        </w:rPr>
        <w:t>larza ofertowego (Załącznik nr 1</w:t>
      </w:r>
      <w:r w:rsidRPr="001F151D">
        <w:rPr>
          <w:sz w:val="22"/>
          <w:szCs w:val="22"/>
        </w:rPr>
        <w:t xml:space="preserve"> do zapytania</w:t>
      </w:r>
      <w:r>
        <w:rPr>
          <w:sz w:val="22"/>
          <w:szCs w:val="22"/>
        </w:rPr>
        <w:t>).</w:t>
      </w:r>
    </w:p>
    <w:p w:rsidR="007D2199" w:rsidRDefault="007D2199" w:rsidP="001506C4">
      <w:pPr>
        <w:ind w:left="0"/>
        <w:rPr>
          <w:sz w:val="22"/>
          <w:szCs w:val="22"/>
        </w:rPr>
      </w:pPr>
    </w:p>
    <w:p w:rsidR="007D2199" w:rsidRPr="00623EBA" w:rsidRDefault="007D2199" w:rsidP="001506C4">
      <w:pPr>
        <w:ind w:left="0"/>
        <w:rPr>
          <w:sz w:val="22"/>
          <w:szCs w:val="22"/>
        </w:rPr>
      </w:pPr>
      <w:r>
        <w:rPr>
          <w:sz w:val="22"/>
          <w:szCs w:val="22"/>
        </w:rPr>
        <w:t xml:space="preserve">8.5. </w:t>
      </w:r>
      <w:r w:rsidRPr="00623EBA">
        <w:rPr>
          <w:sz w:val="22"/>
          <w:szCs w:val="22"/>
        </w:rPr>
        <w:t>Razem punkty będą liczone wg wzoru :</w:t>
      </w:r>
    </w:p>
    <w:p w:rsidR="007D2199" w:rsidRPr="00623EBA" w:rsidRDefault="007D2199" w:rsidP="001506C4">
      <w:pPr>
        <w:ind w:left="0"/>
        <w:rPr>
          <w:sz w:val="22"/>
          <w:szCs w:val="22"/>
        </w:rPr>
      </w:pPr>
      <w:r>
        <w:rPr>
          <w:sz w:val="22"/>
          <w:szCs w:val="22"/>
        </w:rPr>
        <w:t>P=C+G+T+N</w:t>
      </w:r>
      <w:r w:rsidRPr="00623EBA">
        <w:rPr>
          <w:sz w:val="22"/>
          <w:szCs w:val="22"/>
        </w:rPr>
        <w:t>gdzie</w:t>
      </w:r>
      <w:r>
        <w:rPr>
          <w:sz w:val="22"/>
          <w:szCs w:val="22"/>
        </w:rPr>
        <w:t>:</w:t>
      </w:r>
    </w:p>
    <w:p w:rsidR="007D2199" w:rsidRPr="00623EBA" w:rsidRDefault="007D2199" w:rsidP="001506C4">
      <w:pPr>
        <w:ind w:left="0"/>
        <w:rPr>
          <w:sz w:val="22"/>
          <w:szCs w:val="22"/>
        </w:rPr>
      </w:pPr>
      <w:r w:rsidRPr="00623EBA">
        <w:rPr>
          <w:sz w:val="22"/>
          <w:szCs w:val="22"/>
        </w:rPr>
        <w:t>P- punkty ogółem</w:t>
      </w:r>
    </w:p>
    <w:p w:rsidR="007D2199" w:rsidRPr="00623EBA" w:rsidRDefault="007D2199" w:rsidP="001506C4">
      <w:pPr>
        <w:ind w:left="0"/>
        <w:rPr>
          <w:sz w:val="22"/>
          <w:szCs w:val="22"/>
        </w:rPr>
      </w:pPr>
      <w:r w:rsidRPr="00623EBA">
        <w:rPr>
          <w:sz w:val="22"/>
          <w:szCs w:val="22"/>
        </w:rPr>
        <w:t>C- punkty za cenę</w:t>
      </w:r>
    </w:p>
    <w:p w:rsidR="007D2199" w:rsidRDefault="007D2199" w:rsidP="001506C4">
      <w:pPr>
        <w:ind w:left="0"/>
        <w:rPr>
          <w:sz w:val="22"/>
          <w:szCs w:val="22"/>
        </w:rPr>
      </w:pPr>
      <w:r w:rsidRPr="00623EBA">
        <w:rPr>
          <w:sz w:val="22"/>
          <w:szCs w:val="22"/>
        </w:rPr>
        <w:t>G- punkty za gwarancję</w:t>
      </w:r>
    </w:p>
    <w:p w:rsidR="007D2199" w:rsidRDefault="007D2199" w:rsidP="001506C4">
      <w:pPr>
        <w:ind w:left="0"/>
        <w:rPr>
          <w:sz w:val="22"/>
          <w:szCs w:val="22"/>
        </w:rPr>
      </w:pPr>
      <w:r>
        <w:rPr>
          <w:sz w:val="22"/>
          <w:szCs w:val="22"/>
        </w:rPr>
        <w:t>T- Termin wykonania zamówienia</w:t>
      </w:r>
    </w:p>
    <w:p w:rsidR="007D2199" w:rsidRDefault="007D2199" w:rsidP="001506C4">
      <w:pPr>
        <w:ind w:left="0"/>
        <w:rPr>
          <w:sz w:val="22"/>
          <w:szCs w:val="22"/>
        </w:rPr>
      </w:pPr>
      <w:r>
        <w:rPr>
          <w:sz w:val="22"/>
          <w:szCs w:val="22"/>
        </w:rPr>
        <w:t>N- punkty za kryterium zatrudnienia osób niepełnosprawnych.</w:t>
      </w:r>
    </w:p>
    <w:p w:rsidR="007D2199" w:rsidRPr="00623EBA" w:rsidRDefault="007D2199" w:rsidP="001506C4">
      <w:pPr>
        <w:ind w:left="0"/>
        <w:rPr>
          <w:sz w:val="22"/>
          <w:szCs w:val="22"/>
        </w:rPr>
      </w:pPr>
    </w:p>
    <w:p w:rsidR="007D2199" w:rsidRDefault="007D2199" w:rsidP="001506C4">
      <w:pPr>
        <w:ind w:left="0"/>
        <w:rPr>
          <w:sz w:val="22"/>
          <w:szCs w:val="22"/>
        </w:rPr>
      </w:pPr>
      <w:r w:rsidRPr="00623EBA">
        <w:rPr>
          <w:sz w:val="22"/>
          <w:szCs w:val="22"/>
        </w:rPr>
        <w:t>Wybrany zostanie wykonawca, który uzyska najwyższa sumę punktów z  powyższych kryteriów.</w:t>
      </w:r>
    </w:p>
    <w:p w:rsidR="007D2199" w:rsidRDefault="007D2199" w:rsidP="001506C4">
      <w:pPr>
        <w:ind w:left="0"/>
        <w:rPr>
          <w:sz w:val="22"/>
          <w:szCs w:val="22"/>
        </w:rPr>
      </w:pPr>
    </w:p>
    <w:p w:rsidR="007D2199" w:rsidRPr="00AB3EDA" w:rsidRDefault="007D2199" w:rsidP="00AB3EDA">
      <w:pPr>
        <w:ind w:left="0"/>
        <w:rPr>
          <w:sz w:val="22"/>
          <w:szCs w:val="22"/>
        </w:rPr>
      </w:pPr>
      <w:r w:rsidRPr="00AB3EDA">
        <w:rPr>
          <w:sz w:val="22"/>
          <w:szCs w:val="22"/>
        </w:rPr>
        <w:t xml:space="preserve">8.6  Przed podpisaniem umowy wybrany wykonawca przedstawi Zamawiającemu odpowiednie zaświadczenie otrzymane z ZUS - o liczbie osób </w:t>
      </w:r>
      <w:r>
        <w:rPr>
          <w:sz w:val="22"/>
          <w:szCs w:val="22"/>
        </w:rPr>
        <w:t xml:space="preserve"> zatrudnionych na umowę o pracę</w:t>
      </w:r>
      <w:r w:rsidRPr="00AB3EDA">
        <w:rPr>
          <w:sz w:val="22"/>
          <w:szCs w:val="22"/>
        </w:rPr>
        <w:t xml:space="preserve"> oraz o liczbie zatrudnionych osób niepełnosprawnych  na umowę o pracę - celem potwierdzenia wskazanego w ofercie wskaźnika zatrudnienia osób niepełnosprawnych na umowę o pracę. </w:t>
      </w:r>
    </w:p>
    <w:p w:rsidR="007D2199" w:rsidRPr="00AB3EDA" w:rsidRDefault="007D2199" w:rsidP="00AB3EDA">
      <w:pPr>
        <w:ind w:left="0"/>
        <w:rPr>
          <w:sz w:val="22"/>
          <w:szCs w:val="22"/>
        </w:rPr>
      </w:pPr>
      <w:r w:rsidRPr="00AB3EDA">
        <w:rPr>
          <w:sz w:val="22"/>
          <w:szCs w:val="22"/>
        </w:rPr>
        <w:t>W przypadku podania w ofercie nieprawdziwego wskaźnika Zamawiający odmówi podpisania umowy i</w:t>
      </w:r>
      <w:r>
        <w:rPr>
          <w:sz w:val="22"/>
          <w:szCs w:val="22"/>
        </w:rPr>
        <w:t xml:space="preserve"> </w:t>
      </w:r>
      <w:r w:rsidRPr="00AB3EDA">
        <w:rPr>
          <w:sz w:val="22"/>
          <w:szCs w:val="22"/>
        </w:rPr>
        <w:t>wybierze do podpisania umowy drugiego wykonawcę w kolejności, który uzyskał największa ilość punktów.</w:t>
      </w:r>
    </w:p>
    <w:p w:rsidR="007D2199" w:rsidRPr="007C6AD6" w:rsidRDefault="007D2199" w:rsidP="001506C4">
      <w:pPr>
        <w:ind w:left="0"/>
        <w:rPr>
          <w:color w:val="FF0000"/>
          <w:sz w:val="22"/>
          <w:szCs w:val="22"/>
        </w:rPr>
      </w:pPr>
    </w:p>
    <w:p w:rsidR="007D2199" w:rsidRPr="00D35707" w:rsidRDefault="007D2199" w:rsidP="005A5D57">
      <w:pPr>
        <w:numPr>
          <w:ilvl w:val="0"/>
          <w:numId w:val="6"/>
        </w:numPr>
        <w:rPr>
          <w:sz w:val="22"/>
          <w:szCs w:val="22"/>
        </w:rPr>
      </w:pPr>
      <w:r w:rsidRPr="00D35707">
        <w:rPr>
          <w:b/>
          <w:sz w:val="22"/>
          <w:szCs w:val="22"/>
        </w:rPr>
        <w:t>Termin składania ofert oraz sposób składania ofert:</w:t>
      </w:r>
    </w:p>
    <w:p w:rsidR="007D2199" w:rsidRPr="00D35707" w:rsidRDefault="007D2199" w:rsidP="00D35707">
      <w:pPr>
        <w:ind w:left="0"/>
        <w:rPr>
          <w:sz w:val="22"/>
          <w:szCs w:val="22"/>
        </w:rPr>
      </w:pPr>
    </w:p>
    <w:p w:rsidR="007D2199" w:rsidRPr="00D35707" w:rsidRDefault="007D2199" w:rsidP="005A5D57">
      <w:pPr>
        <w:numPr>
          <w:ilvl w:val="1"/>
          <w:numId w:val="6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D35707">
        <w:rPr>
          <w:b/>
          <w:sz w:val="22"/>
          <w:szCs w:val="22"/>
        </w:rPr>
        <w:t xml:space="preserve">Oferty należy  składać do dnia </w:t>
      </w:r>
      <w:r>
        <w:rPr>
          <w:b/>
          <w:sz w:val="22"/>
          <w:szCs w:val="22"/>
        </w:rPr>
        <w:t>19.03.</w:t>
      </w:r>
      <w:r w:rsidRPr="00D35707">
        <w:rPr>
          <w:b/>
          <w:sz w:val="22"/>
          <w:szCs w:val="22"/>
        </w:rPr>
        <w:t>2021r. do godz. 11.30 w następującej formie:</w:t>
      </w:r>
    </w:p>
    <w:p w:rsidR="007D2199" w:rsidRPr="00D35707" w:rsidRDefault="007D2199" w:rsidP="00623EBA">
      <w:pPr>
        <w:autoSpaceDE w:val="0"/>
        <w:autoSpaceDN w:val="0"/>
        <w:adjustRightInd w:val="0"/>
        <w:rPr>
          <w:b/>
          <w:sz w:val="22"/>
          <w:szCs w:val="22"/>
        </w:rPr>
      </w:pPr>
      <w:r w:rsidRPr="00D35707">
        <w:rPr>
          <w:b/>
          <w:sz w:val="22"/>
          <w:szCs w:val="22"/>
        </w:rPr>
        <w:t xml:space="preserve">- Forma: Papierowa – oferta opisana w następujący sposób: </w:t>
      </w:r>
    </w:p>
    <w:p w:rsidR="007D2199" w:rsidRPr="00D35707" w:rsidRDefault="007D2199" w:rsidP="00623EBA">
      <w:pPr>
        <w:autoSpaceDE w:val="0"/>
        <w:autoSpaceDN w:val="0"/>
        <w:adjustRightInd w:val="0"/>
        <w:jc w:val="center"/>
        <w:rPr>
          <w:rFonts w:cs="MS Reference Sans Serif"/>
          <w:sz w:val="22"/>
          <w:szCs w:val="22"/>
        </w:rPr>
      </w:pPr>
      <w:r w:rsidRPr="00D35707">
        <w:rPr>
          <w:b/>
          <w:sz w:val="22"/>
          <w:szCs w:val="22"/>
        </w:rPr>
        <w:t>Oferta na zadanie pod nazwą</w:t>
      </w:r>
      <w:r w:rsidRPr="00D35707">
        <w:rPr>
          <w:bCs/>
          <w:sz w:val="22"/>
          <w:szCs w:val="22"/>
        </w:rPr>
        <w:t>:</w:t>
      </w:r>
      <w:r w:rsidRPr="00D35707">
        <w:rPr>
          <w:rFonts w:cs="MS Reference Sans Serif"/>
          <w:bCs/>
          <w:sz w:val="22"/>
          <w:szCs w:val="22"/>
        </w:rPr>
        <w:t xml:space="preserve"> Przebudowa  budynku Miejsko- Gminnego Ośrodka Pomocy Społecznej w Człopie na potrzeby utworzenia Placówki Wsparcia Dziennego  „Cieszynka”.</w:t>
      </w:r>
    </w:p>
    <w:p w:rsidR="007D2199" w:rsidRDefault="007D2199" w:rsidP="00D35707">
      <w:pPr>
        <w:ind w:left="0"/>
        <w:rPr>
          <w:b/>
          <w:bCs/>
          <w:sz w:val="22"/>
          <w:szCs w:val="22"/>
        </w:rPr>
      </w:pPr>
      <w:r w:rsidRPr="00D35707">
        <w:rPr>
          <w:b/>
          <w:bCs/>
          <w:sz w:val="22"/>
          <w:szCs w:val="22"/>
        </w:rPr>
        <w:t>Na kopercie oprócz opisu j/w należy umieścić nazwę i adres Wykonawcy.</w:t>
      </w:r>
    </w:p>
    <w:p w:rsidR="007D2199" w:rsidRPr="00D35707" w:rsidRDefault="007D2199" w:rsidP="00D35707">
      <w:pPr>
        <w:ind w:left="0"/>
        <w:rPr>
          <w:b/>
          <w:bCs/>
          <w:sz w:val="22"/>
          <w:szCs w:val="22"/>
        </w:rPr>
      </w:pPr>
    </w:p>
    <w:p w:rsidR="007D2199" w:rsidRDefault="007D2199" w:rsidP="00831659">
      <w:pPr>
        <w:ind w:left="0"/>
        <w:rPr>
          <w:b/>
          <w:bCs/>
          <w:sz w:val="22"/>
          <w:szCs w:val="22"/>
        </w:rPr>
      </w:pPr>
      <w:r w:rsidRPr="00D35707">
        <w:rPr>
          <w:b/>
          <w:bCs/>
          <w:sz w:val="22"/>
          <w:szCs w:val="22"/>
        </w:rPr>
        <w:t>Oferty należy składać w s</w:t>
      </w:r>
      <w:r>
        <w:rPr>
          <w:b/>
          <w:bCs/>
          <w:sz w:val="22"/>
          <w:szCs w:val="22"/>
        </w:rPr>
        <w:t>iedzibie Zamawiającego, tj. Miejsko – Gminnego Ośrodka Pomocy Społecznej w Człopie ul. Strzelecka 1, 78-630 Człopa</w:t>
      </w:r>
      <w:r w:rsidRPr="00D35707">
        <w:rPr>
          <w:b/>
          <w:bCs/>
          <w:sz w:val="22"/>
          <w:szCs w:val="22"/>
        </w:rPr>
        <w:t>, za pośrednictwem operatora pocztowego, kuriera lub osobiście, lub</w:t>
      </w:r>
      <w:r>
        <w:rPr>
          <w:b/>
          <w:bCs/>
          <w:sz w:val="22"/>
          <w:szCs w:val="22"/>
        </w:rPr>
        <w:t xml:space="preserve"> </w:t>
      </w:r>
      <w:r w:rsidRPr="00623EBA">
        <w:rPr>
          <w:b/>
          <w:bCs/>
          <w:sz w:val="22"/>
          <w:szCs w:val="22"/>
        </w:rPr>
        <w:t xml:space="preserve">- Poprzez bazę konkurencyjności. </w:t>
      </w:r>
    </w:p>
    <w:p w:rsidR="007D2199" w:rsidRPr="00623EBA" w:rsidRDefault="007D2199" w:rsidP="00831659">
      <w:pPr>
        <w:ind w:left="0"/>
        <w:rPr>
          <w:b/>
          <w:bCs/>
          <w:sz w:val="22"/>
          <w:szCs w:val="22"/>
        </w:rPr>
      </w:pPr>
    </w:p>
    <w:p w:rsidR="007D2199" w:rsidRDefault="007D2199" w:rsidP="00AB61CA">
      <w:pPr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9</w:t>
      </w:r>
      <w:r w:rsidRPr="00623EBA">
        <w:rPr>
          <w:bCs/>
          <w:sz w:val="22"/>
          <w:szCs w:val="22"/>
        </w:rPr>
        <w:t xml:space="preserve">.2. Wykonawca może wprowadzić zmiany, poprawki, modyfikacje i uzupełnienia do złożonej oferty pod warunkiem, że Zamawiający otrzyma pisemne/mailowe zawiadomienie o wprowadzeniu zmian przed terminem składania ofert. </w:t>
      </w:r>
    </w:p>
    <w:p w:rsidR="007D2199" w:rsidRPr="00623EBA" w:rsidRDefault="007D2199" w:rsidP="00AB61CA">
      <w:pPr>
        <w:ind w:left="0"/>
        <w:rPr>
          <w:bCs/>
          <w:sz w:val="22"/>
          <w:szCs w:val="22"/>
        </w:rPr>
      </w:pPr>
    </w:p>
    <w:p w:rsidR="007D2199" w:rsidRPr="00623EBA" w:rsidRDefault="007D2199" w:rsidP="00831659">
      <w:pPr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>9</w:t>
      </w:r>
      <w:r w:rsidRPr="00623EBA">
        <w:rPr>
          <w:bCs/>
          <w:sz w:val="22"/>
          <w:szCs w:val="22"/>
        </w:rPr>
        <w:t>.3.</w:t>
      </w:r>
      <w:r w:rsidRPr="00623EBA">
        <w:rPr>
          <w:bCs/>
          <w:sz w:val="22"/>
          <w:szCs w:val="22"/>
        </w:rPr>
        <w:tab/>
        <w:t xml:space="preserve">Wykonawca ma prawo przed upływem terminu składania ofert wycofać się z postępowania. </w:t>
      </w:r>
    </w:p>
    <w:p w:rsidR="007D2199" w:rsidRPr="007C6AD6" w:rsidRDefault="007D2199" w:rsidP="00831659">
      <w:pPr>
        <w:ind w:left="0"/>
        <w:rPr>
          <w:b/>
          <w:bCs/>
          <w:color w:val="FF0000"/>
          <w:sz w:val="22"/>
          <w:szCs w:val="22"/>
        </w:rPr>
      </w:pPr>
    </w:p>
    <w:p w:rsidR="007D2199" w:rsidRPr="008A2477" w:rsidRDefault="007D2199" w:rsidP="005A5D57">
      <w:pPr>
        <w:numPr>
          <w:ilvl w:val="0"/>
          <w:numId w:val="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8A2477">
        <w:rPr>
          <w:b/>
          <w:sz w:val="22"/>
          <w:szCs w:val="22"/>
        </w:rPr>
        <w:t>Termin realizacji umowy:</w:t>
      </w:r>
    </w:p>
    <w:p w:rsidR="007D2199" w:rsidRPr="008A2477" w:rsidRDefault="007D2199" w:rsidP="00831659">
      <w:pPr>
        <w:ind w:left="0"/>
        <w:rPr>
          <w:sz w:val="22"/>
          <w:szCs w:val="22"/>
        </w:rPr>
      </w:pPr>
      <w:r w:rsidRPr="008A2477">
        <w:rPr>
          <w:sz w:val="22"/>
          <w:szCs w:val="22"/>
        </w:rPr>
        <w:t xml:space="preserve">Do 50 dni od dnia podpisania umowy. </w:t>
      </w:r>
    </w:p>
    <w:p w:rsidR="007D2199" w:rsidRPr="007C6AD6" w:rsidRDefault="007D2199" w:rsidP="00831659">
      <w:pPr>
        <w:ind w:left="0"/>
        <w:rPr>
          <w:b/>
          <w:color w:val="FF0000"/>
          <w:sz w:val="22"/>
          <w:szCs w:val="22"/>
        </w:rPr>
      </w:pPr>
    </w:p>
    <w:p w:rsidR="007D2199" w:rsidRDefault="007D2199" w:rsidP="005A5D57">
      <w:pPr>
        <w:numPr>
          <w:ilvl w:val="0"/>
          <w:numId w:val="6"/>
        </w:numPr>
        <w:ind w:left="0" w:firstLine="0"/>
        <w:rPr>
          <w:sz w:val="22"/>
          <w:szCs w:val="22"/>
        </w:rPr>
      </w:pPr>
      <w:r w:rsidRPr="00623EBA">
        <w:rPr>
          <w:b/>
          <w:sz w:val="22"/>
          <w:szCs w:val="22"/>
        </w:rPr>
        <w:t>Informację na temat zakazu powiązań osobowych lub kapitałowych</w:t>
      </w:r>
      <w:r w:rsidRPr="00623EBA">
        <w:rPr>
          <w:sz w:val="22"/>
          <w:szCs w:val="22"/>
        </w:rPr>
        <w:t>.</w:t>
      </w:r>
    </w:p>
    <w:p w:rsidR="007D2199" w:rsidRPr="00623EBA" w:rsidRDefault="007D2199" w:rsidP="00D35707">
      <w:pPr>
        <w:ind w:left="0"/>
        <w:rPr>
          <w:sz w:val="22"/>
          <w:szCs w:val="22"/>
        </w:rPr>
      </w:pPr>
    </w:p>
    <w:p w:rsidR="007D2199" w:rsidRDefault="007D2199" w:rsidP="005A5D57">
      <w:pPr>
        <w:numPr>
          <w:ilvl w:val="1"/>
          <w:numId w:val="6"/>
        </w:numPr>
        <w:rPr>
          <w:sz w:val="22"/>
          <w:szCs w:val="22"/>
        </w:rPr>
      </w:pPr>
      <w:r w:rsidRPr="00623EBA">
        <w:rPr>
          <w:sz w:val="22"/>
          <w:szCs w:val="22"/>
        </w:rPr>
        <w:t>W celu uniknięcia konfliktu interesów zamówienie nie może być udzielo</w:t>
      </w:r>
      <w:r>
        <w:rPr>
          <w:sz w:val="22"/>
          <w:szCs w:val="22"/>
        </w:rPr>
        <w:t>ne podmiotom powiązanym osobowo</w:t>
      </w:r>
    </w:p>
    <w:p w:rsidR="007D2199" w:rsidRPr="00623EBA" w:rsidRDefault="007D2199" w:rsidP="00D35707">
      <w:pPr>
        <w:ind w:left="0"/>
        <w:rPr>
          <w:sz w:val="22"/>
          <w:szCs w:val="22"/>
        </w:rPr>
      </w:pPr>
      <w:r w:rsidRPr="00623EBA">
        <w:rPr>
          <w:sz w:val="22"/>
          <w:szCs w:val="22"/>
        </w:rPr>
        <w:t>lub kapitałowo z Zamawiającym.</w:t>
      </w:r>
    </w:p>
    <w:p w:rsidR="007D2199" w:rsidRPr="00623EBA" w:rsidRDefault="007D2199" w:rsidP="00831659">
      <w:pPr>
        <w:ind w:left="0"/>
        <w:rPr>
          <w:sz w:val="22"/>
          <w:szCs w:val="22"/>
        </w:rPr>
      </w:pPr>
      <w:r w:rsidRPr="00623EBA">
        <w:rPr>
          <w:sz w:val="22"/>
          <w:szCs w:val="22"/>
        </w:rPr>
        <w:tab/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7D2199" w:rsidRPr="00623EBA" w:rsidRDefault="007D2199" w:rsidP="00831659">
      <w:pPr>
        <w:ind w:left="0"/>
        <w:rPr>
          <w:sz w:val="22"/>
          <w:szCs w:val="22"/>
        </w:rPr>
      </w:pPr>
      <w:r w:rsidRPr="00623EBA">
        <w:rPr>
          <w:sz w:val="22"/>
          <w:szCs w:val="22"/>
        </w:rPr>
        <w:t>a) uczestniczeniu w spółce jako wspólnik spółki cywilnej lub spółki osobowej,</w:t>
      </w:r>
    </w:p>
    <w:p w:rsidR="007D2199" w:rsidRPr="00623EBA" w:rsidRDefault="007D2199" w:rsidP="00831659">
      <w:pPr>
        <w:ind w:left="0"/>
        <w:rPr>
          <w:sz w:val="22"/>
          <w:szCs w:val="22"/>
        </w:rPr>
      </w:pPr>
      <w:r w:rsidRPr="00623EBA">
        <w:rPr>
          <w:sz w:val="22"/>
          <w:szCs w:val="22"/>
        </w:rPr>
        <w:t>b) posiadaniu co najmniej 10 % udziałów lub akcji,</w:t>
      </w:r>
    </w:p>
    <w:p w:rsidR="007D2199" w:rsidRPr="00623EBA" w:rsidRDefault="007D2199" w:rsidP="00831659">
      <w:pPr>
        <w:ind w:left="0"/>
        <w:rPr>
          <w:sz w:val="22"/>
          <w:szCs w:val="22"/>
        </w:rPr>
      </w:pPr>
      <w:r w:rsidRPr="00623EBA">
        <w:rPr>
          <w:sz w:val="22"/>
          <w:szCs w:val="22"/>
        </w:rPr>
        <w:t>c) pełnieniu funkcji członka organu nadzorczego lub zarządzającego, prokurenta, pełnomocnika,</w:t>
      </w:r>
    </w:p>
    <w:p w:rsidR="007D2199" w:rsidRPr="00623EBA" w:rsidRDefault="007D2199" w:rsidP="00831659">
      <w:pPr>
        <w:ind w:left="0"/>
        <w:rPr>
          <w:sz w:val="22"/>
          <w:szCs w:val="22"/>
        </w:rPr>
      </w:pPr>
      <w:r w:rsidRPr="00623EBA">
        <w:rPr>
          <w:sz w:val="22"/>
          <w:szCs w:val="22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D2199" w:rsidRDefault="007D2199" w:rsidP="00831659">
      <w:pPr>
        <w:ind w:left="0"/>
        <w:rPr>
          <w:b/>
          <w:sz w:val="22"/>
          <w:szCs w:val="22"/>
        </w:rPr>
      </w:pPr>
      <w:r w:rsidRPr="00623EBA">
        <w:rPr>
          <w:b/>
          <w:sz w:val="22"/>
          <w:szCs w:val="22"/>
        </w:rPr>
        <w:t xml:space="preserve">Stosowne oświadczenie wykonawca składa </w:t>
      </w:r>
      <w:r>
        <w:rPr>
          <w:b/>
          <w:sz w:val="22"/>
          <w:szCs w:val="22"/>
        </w:rPr>
        <w:t>wraz z ofertą</w:t>
      </w:r>
      <w:r w:rsidRPr="00623EBA">
        <w:rPr>
          <w:b/>
          <w:sz w:val="22"/>
          <w:szCs w:val="22"/>
        </w:rPr>
        <w:t>.</w:t>
      </w:r>
    </w:p>
    <w:p w:rsidR="007D2199" w:rsidRPr="00623EBA" w:rsidRDefault="007D2199" w:rsidP="00831659">
      <w:pPr>
        <w:ind w:left="0"/>
        <w:rPr>
          <w:b/>
          <w:sz w:val="22"/>
          <w:szCs w:val="22"/>
        </w:rPr>
      </w:pPr>
    </w:p>
    <w:p w:rsidR="007D2199" w:rsidRPr="00623EBA" w:rsidRDefault="007D2199" w:rsidP="00D35707">
      <w:pPr>
        <w:numPr>
          <w:ilvl w:val="0"/>
          <w:numId w:val="6"/>
        </w:numPr>
        <w:ind w:left="0"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623EBA">
        <w:rPr>
          <w:b/>
          <w:sz w:val="22"/>
          <w:szCs w:val="22"/>
        </w:rPr>
        <w:t>Określenie warunków istotnych zmian umowy zawartej w wyniku przeprowadzonego postępowania o udzielenie zamówienia, o ile przewiduje się możliwość zmiany takiej umowy.</w:t>
      </w:r>
    </w:p>
    <w:p w:rsidR="007D2199" w:rsidRDefault="007D2199" w:rsidP="00D35707">
      <w:pPr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Oprócz zmian które można wprowadzić  do zawartej umowy zgodnie z sekcją 6.5.2. Wytycznych Kwalifikowalności Zamawiający przewidział możliwość i warunki zmiany  w </w:t>
      </w:r>
      <w:r w:rsidRPr="00623EBA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 xml:space="preserve"> 16 i 19  </w:t>
      </w:r>
      <w:r w:rsidRPr="00623EBA">
        <w:rPr>
          <w:b/>
          <w:sz w:val="22"/>
          <w:szCs w:val="22"/>
        </w:rPr>
        <w:t>umowy.</w:t>
      </w:r>
    </w:p>
    <w:p w:rsidR="007D2199" w:rsidRPr="00623EBA" w:rsidRDefault="007D2199" w:rsidP="00D35707">
      <w:pPr>
        <w:ind w:left="0"/>
        <w:rPr>
          <w:b/>
          <w:sz w:val="22"/>
          <w:szCs w:val="22"/>
        </w:rPr>
      </w:pPr>
    </w:p>
    <w:p w:rsidR="007D2199" w:rsidRPr="005E0A90" w:rsidRDefault="007D2199" w:rsidP="005A5D57">
      <w:pPr>
        <w:numPr>
          <w:ilvl w:val="0"/>
          <w:numId w:val="6"/>
        </w:numPr>
        <w:rPr>
          <w:sz w:val="22"/>
          <w:szCs w:val="22"/>
        </w:rPr>
      </w:pPr>
      <w:r>
        <w:t xml:space="preserve">     </w:t>
      </w:r>
      <w:r w:rsidRPr="005E0A90">
        <w:rPr>
          <w:sz w:val="22"/>
          <w:szCs w:val="22"/>
        </w:rPr>
        <w:t xml:space="preserve">Informację o możliwości składania ofert częściowych, o ile zamawiający taką możliwość przewiduje. </w:t>
      </w:r>
    </w:p>
    <w:p w:rsidR="007D2199" w:rsidRPr="005E0A90" w:rsidRDefault="007D2199" w:rsidP="005A5D57">
      <w:pPr>
        <w:numPr>
          <w:ilvl w:val="1"/>
          <w:numId w:val="6"/>
        </w:numPr>
        <w:rPr>
          <w:sz w:val="22"/>
          <w:szCs w:val="22"/>
        </w:rPr>
      </w:pPr>
      <w:r w:rsidRPr="005E0A90">
        <w:rPr>
          <w:b/>
          <w:sz w:val="22"/>
          <w:szCs w:val="22"/>
        </w:rPr>
        <w:t xml:space="preserve">Zamawiający nie przewiduje składania ofert częściowych. </w:t>
      </w:r>
    </w:p>
    <w:p w:rsidR="007D2199" w:rsidRPr="005E0A90" w:rsidRDefault="007D2199" w:rsidP="00D35707">
      <w:pPr>
        <w:ind w:left="0"/>
        <w:rPr>
          <w:sz w:val="22"/>
          <w:szCs w:val="22"/>
        </w:rPr>
      </w:pPr>
      <w:r w:rsidRPr="005E0A90">
        <w:rPr>
          <w:b/>
          <w:sz w:val="22"/>
          <w:szCs w:val="22"/>
        </w:rPr>
        <w:t xml:space="preserve"> </w:t>
      </w:r>
    </w:p>
    <w:p w:rsidR="007D2199" w:rsidRPr="005E0A90" w:rsidRDefault="007D2199" w:rsidP="005A5D57">
      <w:pPr>
        <w:numPr>
          <w:ilvl w:val="0"/>
          <w:numId w:val="6"/>
        </w:numPr>
        <w:rPr>
          <w:b/>
          <w:sz w:val="22"/>
          <w:szCs w:val="22"/>
        </w:rPr>
      </w:pPr>
      <w:r w:rsidRPr="005E0A90">
        <w:rPr>
          <w:sz w:val="22"/>
          <w:szCs w:val="22"/>
        </w:rPr>
        <w:t xml:space="preserve">      Opis sposobu przedstawiania ofert wariantowych oraz minimalne warunki, jakim muszą odpowiadać</w:t>
      </w:r>
    </w:p>
    <w:p w:rsidR="007D2199" w:rsidRPr="005E0A90" w:rsidRDefault="007D2199" w:rsidP="00D35707">
      <w:pPr>
        <w:ind w:left="0"/>
        <w:rPr>
          <w:b/>
          <w:sz w:val="22"/>
          <w:szCs w:val="22"/>
        </w:rPr>
      </w:pPr>
      <w:r w:rsidRPr="005E0A90">
        <w:rPr>
          <w:sz w:val="22"/>
          <w:szCs w:val="22"/>
        </w:rPr>
        <w:t>oferty wariantowe wraz z wybranymi kryteriami oceny, jeżeli zamawiający wymaga lub dopuszcza ich składanie-</w:t>
      </w:r>
      <w:r w:rsidRPr="005E0A90">
        <w:rPr>
          <w:b/>
          <w:sz w:val="22"/>
          <w:szCs w:val="22"/>
        </w:rPr>
        <w:t xml:space="preserve"> nie dotyczy - Zamawiający nie przewiduje składania ofert wariantowych.</w:t>
      </w:r>
    </w:p>
    <w:p w:rsidR="007D2199" w:rsidRPr="005E0A90" w:rsidRDefault="007D2199" w:rsidP="00D35707">
      <w:pPr>
        <w:ind w:left="0"/>
        <w:rPr>
          <w:b/>
          <w:sz w:val="22"/>
          <w:szCs w:val="22"/>
        </w:rPr>
      </w:pPr>
    </w:p>
    <w:p w:rsidR="007D2199" w:rsidRPr="005E0A90" w:rsidRDefault="007D2199" w:rsidP="00D35707">
      <w:pPr>
        <w:numPr>
          <w:ilvl w:val="0"/>
          <w:numId w:val="6"/>
        </w:numPr>
        <w:rPr>
          <w:b/>
          <w:sz w:val="22"/>
          <w:szCs w:val="22"/>
        </w:rPr>
      </w:pPr>
      <w:r w:rsidRPr="005E0A90">
        <w:rPr>
          <w:sz w:val="22"/>
          <w:szCs w:val="22"/>
        </w:rPr>
        <w:t xml:space="preserve">       Informację    o    planowanych  zamówieniach,  uzupełniających  </w:t>
      </w:r>
      <w:r w:rsidRPr="005E0A90">
        <w:rPr>
          <w:b/>
          <w:sz w:val="22"/>
          <w:szCs w:val="22"/>
        </w:rPr>
        <w:t>-  nie dotyczy – Zamawiający nie</w:t>
      </w:r>
    </w:p>
    <w:p w:rsidR="007D2199" w:rsidRPr="005E0A90" w:rsidRDefault="007D2199" w:rsidP="00D35707">
      <w:pPr>
        <w:ind w:left="0"/>
        <w:rPr>
          <w:b/>
          <w:sz w:val="22"/>
          <w:szCs w:val="22"/>
        </w:rPr>
      </w:pPr>
      <w:r w:rsidRPr="005E0A90">
        <w:rPr>
          <w:b/>
          <w:sz w:val="22"/>
          <w:szCs w:val="22"/>
        </w:rPr>
        <w:t>przewiduje zamówień „uzupełniających”.</w:t>
      </w:r>
    </w:p>
    <w:p w:rsidR="007D2199" w:rsidRPr="00623EBA" w:rsidRDefault="007D2199" w:rsidP="00D35707">
      <w:pPr>
        <w:ind w:left="0"/>
        <w:rPr>
          <w:b/>
        </w:rPr>
      </w:pPr>
    </w:p>
    <w:p w:rsidR="007D2199" w:rsidRPr="005E0A90" w:rsidRDefault="007D2199" w:rsidP="005A5D57">
      <w:pPr>
        <w:numPr>
          <w:ilvl w:val="0"/>
          <w:numId w:val="6"/>
        </w:numPr>
        <w:rPr>
          <w:b/>
          <w:sz w:val="22"/>
          <w:szCs w:val="22"/>
        </w:rPr>
      </w:pPr>
      <w:r>
        <w:rPr>
          <w:b/>
        </w:rPr>
        <w:t xml:space="preserve">      </w:t>
      </w:r>
      <w:r w:rsidRPr="005E0A90">
        <w:rPr>
          <w:b/>
          <w:sz w:val="22"/>
          <w:szCs w:val="22"/>
        </w:rPr>
        <w:t>Przesłanki odrzucenia oferty:</w:t>
      </w:r>
    </w:p>
    <w:p w:rsidR="007D2199" w:rsidRPr="005E0A90" w:rsidRDefault="007D2199" w:rsidP="009D2CCC">
      <w:pPr>
        <w:numPr>
          <w:ilvl w:val="1"/>
          <w:numId w:val="6"/>
        </w:numPr>
        <w:rPr>
          <w:bCs/>
          <w:sz w:val="22"/>
          <w:szCs w:val="22"/>
        </w:rPr>
      </w:pPr>
      <w:r w:rsidRPr="005E0A90">
        <w:rPr>
          <w:bCs/>
          <w:sz w:val="22"/>
          <w:szCs w:val="22"/>
        </w:rPr>
        <w:t xml:space="preserve">Brak załączenia kosztorysu uproszczonego do oferty.  </w:t>
      </w:r>
    </w:p>
    <w:p w:rsidR="007D2199" w:rsidRPr="005E0A90" w:rsidRDefault="007D2199" w:rsidP="009D2CCC">
      <w:pPr>
        <w:numPr>
          <w:ilvl w:val="1"/>
          <w:numId w:val="6"/>
        </w:numPr>
        <w:rPr>
          <w:bCs/>
          <w:sz w:val="22"/>
          <w:szCs w:val="22"/>
        </w:rPr>
      </w:pPr>
      <w:r w:rsidRPr="005E0A90">
        <w:rPr>
          <w:bCs/>
          <w:sz w:val="22"/>
          <w:szCs w:val="22"/>
        </w:rPr>
        <w:t>Niezgodności  w  kosztorysie  nie   dające   się   zakwalifikować  jako  inne   omyłki   niepowodujące</w:t>
      </w:r>
    </w:p>
    <w:p w:rsidR="007D2199" w:rsidRPr="005E0A90" w:rsidRDefault="007D2199" w:rsidP="009D2CCC">
      <w:pPr>
        <w:ind w:left="0"/>
        <w:rPr>
          <w:bCs/>
          <w:sz w:val="22"/>
          <w:szCs w:val="22"/>
        </w:rPr>
      </w:pPr>
      <w:r w:rsidRPr="005E0A90">
        <w:rPr>
          <w:bCs/>
          <w:sz w:val="22"/>
          <w:szCs w:val="22"/>
        </w:rPr>
        <w:t>niezgodności  z  zapytaniem.</w:t>
      </w:r>
    </w:p>
    <w:p w:rsidR="007D2199" w:rsidRPr="005E0A90" w:rsidRDefault="007D2199" w:rsidP="009D2CCC">
      <w:pPr>
        <w:ind w:left="0"/>
        <w:rPr>
          <w:bCs/>
          <w:sz w:val="22"/>
          <w:szCs w:val="22"/>
        </w:rPr>
      </w:pPr>
    </w:p>
    <w:p w:rsidR="007D2199" w:rsidRPr="005E0A90" w:rsidRDefault="007D2199" w:rsidP="00261B86">
      <w:pPr>
        <w:numPr>
          <w:ilvl w:val="0"/>
          <w:numId w:val="6"/>
        </w:numPr>
        <w:tabs>
          <w:tab w:val="left" w:pos="720"/>
        </w:tabs>
        <w:rPr>
          <w:b/>
          <w:sz w:val="22"/>
          <w:szCs w:val="22"/>
        </w:rPr>
      </w:pPr>
      <w:r w:rsidRPr="005E0A90">
        <w:rPr>
          <w:b/>
          <w:sz w:val="22"/>
          <w:szCs w:val="22"/>
        </w:rPr>
        <w:t xml:space="preserve">Sposób Komunikacji z Zamawiającym: </w:t>
      </w:r>
    </w:p>
    <w:p w:rsidR="007D2199" w:rsidRPr="005E0A90" w:rsidRDefault="007D2199" w:rsidP="009D2CCC">
      <w:pPr>
        <w:numPr>
          <w:ilvl w:val="1"/>
          <w:numId w:val="41"/>
        </w:numPr>
        <w:rPr>
          <w:sz w:val="22"/>
          <w:szCs w:val="22"/>
        </w:rPr>
      </w:pPr>
      <w:r w:rsidRPr="005E0A90">
        <w:rPr>
          <w:sz w:val="22"/>
          <w:szCs w:val="22"/>
        </w:rPr>
        <w:t xml:space="preserve">    W przypadku wystąpienia pytań do zapytania  ofertowego można je kierować mailem na adres:</w:t>
      </w:r>
    </w:p>
    <w:p w:rsidR="007D2199" w:rsidRPr="005E0A90" w:rsidRDefault="007D2199" w:rsidP="00146CE0">
      <w:pPr>
        <w:ind w:left="0"/>
        <w:rPr>
          <w:sz w:val="22"/>
          <w:szCs w:val="22"/>
        </w:rPr>
      </w:pPr>
      <w:hyperlink r:id="rId7" w:history="1">
        <w:r w:rsidRPr="005E0A90">
          <w:rPr>
            <w:rStyle w:val="Hyperlink"/>
            <w:sz w:val="22"/>
            <w:szCs w:val="22"/>
          </w:rPr>
          <w:t>kierownik.mgops@op.pl</w:t>
        </w:r>
      </w:hyperlink>
      <w:r w:rsidRPr="005E0A90">
        <w:rPr>
          <w:sz w:val="22"/>
          <w:szCs w:val="22"/>
        </w:rPr>
        <w:t xml:space="preserve"> lub poprzez bazę konkurencyjności. </w:t>
      </w:r>
    </w:p>
    <w:p w:rsidR="007D2199" w:rsidRPr="005E0A90" w:rsidRDefault="007D2199" w:rsidP="00146CE0">
      <w:pPr>
        <w:numPr>
          <w:ilvl w:val="1"/>
          <w:numId w:val="41"/>
        </w:numPr>
        <w:rPr>
          <w:b/>
          <w:sz w:val="22"/>
          <w:szCs w:val="22"/>
        </w:rPr>
      </w:pPr>
      <w:r w:rsidRPr="005E0A90">
        <w:rPr>
          <w:sz w:val="22"/>
          <w:szCs w:val="22"/>
        </w:rPr>
        <w:t xml:space="preserve"> Treść pytań dotyczących zapytania ofertowego wraz z wyjaśnieniami zamawiającego będzie opublikowana w Bazie konkurencyjności. </w:t>
      </w:r>
    </w:p>
    <w:p w:rsidR="007D2199" w:rsidRPr="005E0A90" w:rsidRDefault="007D2199" w:rsidP="00146CE0">
      <w:pPr>
        <w:ind w:left="0"/>
        <w:rPr>
          <w:b/>
          <w:sz w:val="22"/>
          <w:szCs w:val="22"/>
        </w:rPr>
      </w:pPr>
    </w:p>
    <w:p w:rsidR="007D2199" w:rsidRPr="005E0A90" w:rsidRDefault="007D2199" w:rsidP="00261B86">
      <w:pPr>
        <w:numPr>
          <w:ilvl w:val="0"/>
          <w:numId w:val="6"/>
        </w:numPr>
        <w:rPr>
          <w:b/>
          <w:sz w:val="22"/>
          <w:szCs w:val="22"/>
        </w:rPr>
      </w:pPr>
      <w:r w:rsidRPr="005E0A90">
        <w:rPr>
          <w:sz w:val="22"/>
          <w:szCs w:val="22"/>
        </w:rPr>
        <w:t xml:space="preserve">     </w:t>
      </w:r>
      <w:r w:rsidRPr="005E0A90">
        <w:rPr>
          <w:b/>
          <w:sz w:val="22"/>
          <w:szCs w:val="22"/>
        </w:rPr>
        <w:t>Ochrona danych osobowych</w:t>
      </w:r>
    </w:p>
    <w:p w:rsidR="007D2199" w:rsidRPr="005E0A90" w:rsidRDefault="007D2199" w:rsidP="00146CE0">
      <w:pPr>
        <w:ind w:left="0"/>
        <w:rPr>
          <w:sz w:val="22"/>
          <w:szCs w:val="22"/>
        </w:rPr>
      </w:pPr>
      <w:r w:rsidRPr="005E0A90">
        <w:rPr>
          <w:sz w:val="22"/>
          <w:szCs w:val="22"/>
        </w:rPr>
        <w:t xml:space="preserve">Zgodnie z art. 13 ust. 1 i ust. 2 Rozporządzenia Parlamentu Europejskiego i Rady (UE) 2016/679 z dnia 27 kwietnia 2016 r. w sprawie ochrony osób fizycznych w związku </w:t>
      </w:r>
      <w:r w:rsidRPr="005E0A90">
        <w:rPr>
          <w:sz w:val="22"/>
          <w:szCs w:val="22"/>
        </w:rPr>
        <w:br/>
        <w:t>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:rsidR="007D2199" w:rsidRPr="005E0A90" w:rsidRDefault="007D2199" w:rsidP="00146CE0">
      <w:pPr>
        <w:ind w:firstLine="360"/>
        <w:rPr>
          <w:sz w:val="22"/>
          <w:szCs w:val="22"/>
        </w:rPr>
      </w:pPr>
    </w:p>
    <w:p w:rsidR="007D2199" w:rsidRPr="005E0A90" w:rsidRDefault="007D2199" w:rsidP="007A25CD">
      <w:pPr>
        <w:pStyle w:val="ListParagraph"/>
        <w:numPr>
          <w:ilvl w:val="1"/>
          <w:numId w:val="42"/>
        </w:numPr>
        <w:ind w:left="284"/>
        <w:contextualSpacing/>
        <w:rPr>
          <w:sz w:val="22"/>
          <w:szCs w:val="22"/>
        </w:rPr>
      </w:pPr>
      <w:r>
        <w:t xml:space="preserve">  </w:t>
      </w:r>
      <w:r w:rsidRPr="005E0A90">
        <w:rPr>
          <w:sz w:val="22"/>
          <w:szCs w:val="22"/>
        </w:rPr>
        <w:t xml:space="preserve">Administratorem Pani/Pana danych osobowych jest </w:t>
      </w:r>
      <w:r w:rsidRPr="005E0A90">
        <w:rPr>
          <w:b/>
          <w:bCs/>
          <w:sz w:val="22"/>
          <w:szCs w:val="22"/>
        </w:rPr>
        <w:t>Miejsko-Gminny Ośrodek Pomocy Społecznej w</w:t>
      </w:r>
    </w:p>
    <w:p w:rsidR="007D2199" w:rsidRPr="005E0A90" w:rsidRDefault="007D2199" w:rsidP="00146CE0">
      <w:pPr>
        <w:pStyle w:val="ListParagraph"/>
        <w:ind w:left="-76"/>
        <w:contextualSpacing/>
        <w:rPr>
          <w:sz w:val="22"/>
          <w:szCs w:val="22"/>
        </w:rPr>
      </w:pPr>
      <w:r w:rsidRPr="005E0A90">
        <w:rPr>
          <w:b/>
          <w:bCs/>
          <w:sz w:val="22"/>
          <w:szCs w:val="22"/>
        </w:rPr>
        <w:t>Człopie</w:t>
      </w:r>
      <w:r w:rsidRPr="005E0A90">
        <w:rPr>
          <w:sz w:val="22"/>
          <w:szCs w:val="22"/>
        </w:rPr>
        <w:t xml:space="preserve"> reprezentowany przez Kierownika </w:t>
      </w:r>
      <w:r w:rsidRPr="005E0A90">
        <w:rPr>
          <w:b/>
          <w:bCs/>
          <w:sz w:val="22"/>
          <w:szCs w:val="22"/>
        </w:rPr>
        <w:t>(</w:t>
      </w:r>
      <w:r w:rsidRPr="005E0A90">
        <w:rPr>
          <w:sz w:val="22"/>
          <w:szCs w:val="22"/>
        </w:rPr>
        <w:t xml:space="preserve">adres: ul. Strzelecka 1, 78-630 Człopa,  tel. </w:t>
      </w:r>
      <w:r w:rsidRPr="005E0A90">
        <w:rPr>
          <w:sz w:val="22"/>
          <w:szCs w:val="22"/>
          <w:shd w:val="clear" w:color="auto" w:fill="FFFFFF"/>
        </w:rPr>
        <w:t>67 / 259 18 25</w:t>
      </w:r>
      <w:r w:rsidRPr="005E0A90">
        <w:rPr>
          <w:b/>
          <w:bCs/>
          <w:sz w:val="22"/>
          <w:szCs w:val="22"/>
        </w:rPr>
        <w:t>.</w:t>
      </w:r>
    </w:p>
    <w:p w:rsidR="007D2199" w:rsidRPr="005E0A90" w:rsidRDefault="007D2199" w:rsidP="007A25CD">
      <w:pPr>
        <w:pStyle w:val="ListParagraph"/>
        <w:numPr>
          <w:ilvl w:val="1"/>
          <w:numId w:val="42"/>
        </w:numPr>
        <w:spacing w:line="276" w:lineRule="auto"/>
        <w:ind w:left="284"/>
        <w:contextualSpacing/>
        <w:rPr>
          <w:sz w:val="22"/>
          <w:szCs w:val="22"/>
        </w:rPr>
      </w:pPr>
      <w:r w:rsidRPr="005E0A90">
        <w:rPr>
          <w:sz w:val="22"/>
          <w:szCs w:val="22"/>
        </w:rPr>
        <w:t xml:space="preserve"> Administrator  wyznaczył  Inspektora  Ochrony  Danych,  z którym  mogą się  Państwo  kontaktować we     </w:t>
      </w:r>
    </w:p>
    <w:p w:rsidR="007D2199" w:rsidRPr="005E0A90" w:rsidRDefault="007D2199" w:rsidP="00146CE0">
      <w:pPr>
        <w:pStyle w:val="ListParagraph"/>
        <w:ind w:left="-76"/>
        <w:contextualSpacing/>
        <w:rPr>
          <w:sz w:val="22"/>
          <w:szCs w:val="22"/>
        </w:rPr>
      </w:pPr>
      <w:r w:rsidRPr="005E0A90">
        <w:rPr>
          <w:sz w:val="22"/>
          <w:szCs w:val="22"/>
        </w:rPr>
        <w:t>wszystkich sprawach dotyczących przetwarzania danych osobowych za pośrednictwem adresu email: inspektor@cbi24.pl lub pisemnie na adres Administratora.</w:t>
      </w:r>
    </w:p>
    <w:p w:rsidR="007D2199" w:rsidRPr="005E0A90" w:rsidRDefault="007D2199" w:rsidP="007A25CD">
      <w:pPr>
        <w:pStyle w:val="ListParagraph"/>
        <w:numPr>
          <w:ilvl w:val="1"/>
          <w:numId w:val="42"/>
        </w:numPr>
        <w:ind w:left="284"/>
        <w:contextualSpacing/>
        <w:rPr>
          <w:sz w:val="22"/>
          <w:szCs w:val="22"/>
        </w:rPr>
      </w:pPr>
      <w:r w:rsidRPr="005E0A90">
        <w:rPr>
          <w:bCs/>
          <w:sz w:val="22"/>
          <w:szCs w:val="22"/>
        </w:rPr>
        <w:t xml:space="preserve">   Dane   osobowe   będą   przetwarzane   w   celu  </w:t>
      </w:r>
      <w:r w:rsidRPr="005E0A90">
        <w:rPr>
          <w:sz w:val="22"/>
          <w:szCs w:val="22"/>
        </w:rPr>
        <w:t>udzielenie   zamówienia   publicznego   w   niniejszym</w:t>
      </w:r>
    </w:p>
    <w:p w:rsidR="007D2199" w:rsidRPr="005E0A90" w:rsidRDefault="007D2199" w:rsidP="005E7B41">
      <w:pPr>
        <w:pStyle w:val="ListParagraph"/>
        <w:ind w:left="-76"/>
        <w:contextualSpacing/>
        <w:rPr>
          <w:sz w:val="22"/>
          <w:szCs w:val="22"/>
        </w:rPr>
      </w:pPr>
      <w:r w:rsidRPr="005E0A90">
        <w:rPr>
          <w:sz w:val="22"/>
          <w:szCs w:val="22"/>
        </w:rPr>
        <w:t>postępowaniu</w:t>
      </w:r>
      <w:r w:rsidRPr="005E0A90">
        <w:rPr>
          <w:bCs/>
          <w:sz w:val="22"/>
          <w:szCs w:val="22"/>
        </w:rPr>
        <w:t xml:space="preserve">.  </w:t>
      </w:r>
    </w:p>
    <w:p w:rsidR="007D2199" w:rsidRPr="005E0A90" w:rsidRDefault="007D2199" w:rsidP="007A25CD">
      <w:pPr>
        <w:pStyle w:val="ListParagraph"/>
        <w:numPr>
          <w:ilvl w:val="1"/>
          <w:numId w:val="42"/>
        </w:numPr>
        <w:ind w:left="284"/>
        <w:contextualSpacing/>
        <w:rPr>
          <w:sz w:val="22"/>
          <w:szCs w:val="22"/>
        </w:rPr>
      </w:pPr>
      <w:r w:rsidRPr="005E0A90">
        <w:rPr>
          <w:sz w:val="22"/>
          <w:szCs w:val="22"/>
        </w:rPr>
        <w:t xml:space="preserve">   Dane     osobowe    będą    przetwarzane    przez    okres    niezbędny    do    realizacji    ww.    celu     z</w:t>
      </w:r>
    </w:p>
    <w:p w:rsidR="007D2199" w:rsidRPr="005E0A90" w:rsidRDefault="007D2199" w:rsidP="00261B86">
      <w:pPr>
        <w:pStyle w:val="ListParagraph"/>
        <w:ind w:left="0"/>
        <w:contextualSpacing/>
        <w:rPr>
          <w:sz w:val="22"/>
          <w:szCs w:val="22"/>
        </w:rPr>
      </w:pPr>
      <w:r w:rsidRPr="005E0A90">
        <w:rPr>
          <w:sz w:val="22"/>
          <w:szCs w:val="22"/>
        </w:rPr>
        <w:t xml:space="preserve">uwzględnieniem okresów przechowywania określonych w przepisach odrębnych, w tym przepisów archiwalnych.  </w:t>
      </w:r>
    </w:p>
    <w:p w:rsidR="007D2199" w:rsidRPr="005E0A90" w:rsidRDefault="007D2199" w:rsidP="007A25CD">
      <w:pPr>
        <w:pStyle w:val="ListParagraph"/>
        <w:numPr>
          <w:ilvl w:val="1"/>
          <w:numId w:val="42"/>
        </w:numPr>
        <w:ind w:left="284"/>
        <w:contextualSpacing/>
        <w:rPr>
          <w:sz w:val="22"/>
          <w:szCs w:val="22"/>
        </w:rPr>
      </w:pPr>
      <w:r w:rsidRPr="005E0A90">
        <w:rPr>
          <w:sz w:val="22"/>
          <w:szCs w:val="22"/>
        </w:rPr>
        <w:t xml:space="preserve">   Podstawą prawną przetwarzania danych jest art. 6 ust. 1 lit. b) ww. Rozporządzenia.</w:t>
      </w:r>
    </w:p>
    <w:p w:rsidR="007D2199" w:rsidRPr="005E0A90" w:rsidRDefault="007D2199" w:rsidP="007A25CD">
      <w:pPr>
        <w:pStyle w:val="ListParagraph"/>
        <w:numPr>
          <w:ilvl w:val="1"/>
          <w:numId w:val="42"/>
        </w:numPr>
        <w:ind w:left="284"/>
        <w:contextualSpacing/>
        <w:rPr>
          <w:sz w:val="22"/>
          <w:szCs w:val="22"/>
        </w:rPr>
      </w:pPr>
      <w:r w:rsidRPr="005E0A90">
        <w:rPr>
          <w:sz w:val="22"/>
          <w:szCs w:val="22"/>
        </w:rPr>
        <w:t xml:space="preserve">   Odbiorcami Pani/Pana  danych będą  podmioty, które  na podstawie  zawartych umów  przetwarzają</w:t>
      </w:r>
    </w:p>
    <w:p w:rsidR="007D2199" w:rsidRPr="005E0A90" w:rsidRDefault="007D2199" w:rsidP="00261B86">
      <w:pPr>
        <w:pStyle w:val="ListParagraph"/>
        <w:ind w:left="-76"/>
        <w:contextualSpacing/>
        <w:rPr>
          <w:sz w:val="22"/>
          <w:szCs w:val="22"/>
        </w:rPr>
      </w:pPr>
      <w:r w:rsidRPr="005E0A90">
        <w:rPr>
          <w:sz w:val="22"/>
          <w:szCs w:val="22"/>
        </w:rPr>
        <w:t xml:space="preserve">Dane osobowe w imieniu Administratora. </w:t>
      </w:r>
    </w:p>
    <w:p w:rsidR="007D2199" w:rsidRPr="005E0A90" w:rsidRDefault="007D2199" w:rsidP="007A25CD">
      <w:pPr>
        <w:pStyle w:val="ListParagraph"/>
        <w:numPr>
          <w:ilvl w:val="1"/>
          <w:numId w:val="42"/>
        </w:numPr>
        <w:ind w:left="284"/>
        <w:contextualSpacing/>
        <w:rPr>
          <w:sz w:val="22"/>
          <w:szCs w:val="22"/>
        </w:rPr>
      </w:pPr>
      <w:r w:rsidRPr="005E0A90">
        <w:rPr>
          <w:sz w:val="22"/>
          <w:szCs w:val="22"/>
        </w:rPr>
        <w:t xml:space="preserve">    Pani/Pana   dane   będą    przetwarzane    w    sposób   zautomatyzowany,   lecz   nie   będą   podlegały</w:t>
      </w:r>
    </w:p>
    <w:p w:rsidR="007D2199" w:rsidRPr="005E0A90" w:rsidRDefault="007D2199" w:rsidP="00261B86">
      <w:pPr>
        <w:pStyle w:val="ListParagraph"/>
        <w:ind w:left="-76"/>
        <w:contextualSpacing/>
        <w:rPr>
          <w:sz w:val="22"/>
          <w:szCs w:val="22"/>
        </w:rPr>
      </w:pPr>
      <w:r w:rsidRPr="005E0A90">
        <w:rPr>
          <w:sz w:val="22"/>
          <w:szCs w:val="22"/>
        </w:rPr>
        <w:t xml:space="preserve">zautomatyzowanemu podejmowaniu decyzji, w tym profilowaniu.  </w:t>
      </w:r>
    </w:p>
    <w:p w:rsidR="007D2199" w:rsidRPr="005E0A90" w:rsidRDefault="007D2199" w:rsidP="007A25CD">
      <w:pPr>
        <w:pStyle w:val="ListParagraph"/>
        <w:numPr>
          <w:ilvl w:val="1"/>
          <w:numId w:val="42"/>
        </w:numPr>
        <w:ind w:left="284"/>
        <w:contextualSpacing/>
        <w:rPr>
          <w:sz w:val="22"/>
          <w:szCs w:val="22"/>
        </w:rPr>
      </w:pPr>
      <w:r w:rsidRPr="005E0A90">
        <w:rPr>
          <w:sz w:val="22"/>
          <w:szCs w:val="22"/>
        </w:rPr>
        <w:t xml:space="preserve">   Osoba, której dane dotyczą ma prawo do:</w:t>
      </w:r>
    </w:p>
    <w:p w:rsidR="007D2199" w:rsidRPr="005E0A90" w:rsidRDefault="007D2199" w:rsidP="007A25CD">
      <w:pPr>
        <w:pStyle w:val="ListParagraph"/>
        <w:numPr>
          <w:ilvl w:val="0"/>
          <w:numId w:val="43"/>
        </w:numPr>
        <w:ind w:left="284"/>
        <w:contextualSpacing/>
        <w:rPr>
          <w:sz w:val="22"/>
          <w:szCs w:val="22"/>
        </w:rPr>
      </w:pPr>
      <w:r w:rsidRPr="005E0A90">
        <w:rPr>
          <w:sz w:val="22"/>
          <w:szCs w:val="22"/>
        </w:rPr>
        <w:t xml:space="preserve">   dostępu   do   treści   swoich   danych   oraz  możliwości  ich  poprawiania,  sprostowania,  ograniczenia</w:t>
      </w:r>
    </w:p>
    <w:p w:rsidR="007D2199" w:rsidRPr="005E0A90" w:rsidRDefault="007D2199" w:rsidP="00261B86">
      <w:pPr>
        <w:pStyle w:val="ListParagraph"/>
        <w:ind w:left="-76"/>
        <w:contextualSpacing/>
        <w:rPr>
          <w:sz w:val="22"/>
          <w:szCs w:val="22"/>
        </w:rPr>
      </w:pPr>
      <w:r w:rsidRPr="005E0A90">
        <w:rPr>
          <w:sz w:val="22"/>
          <w:szCs w:val="22"/>
        </w:rPr>
        <w:t>przetwarzania oraz do przenoszenia swoich danych, a także - w przypadkach przewidzianych prawem - prawo do usunięcia danych i prawo do wniesienia sprzeciwu wobec przetwarzania Państwa danych.</w:t>
      </w:r>
    </w:p>
    <w:p w:rsidR="007D2199" w:rsidRPr="005E0A90" w:rsidRDefault="007D2199" w:rsidP="007A25CD">
      <w:pPr>
        <w:pStyle w:val="ListParagraph"/>
        <w:numPr>
          <w:ilvl w:val="0"/>
          <w:numId w:val="43"/>
        </w:numPr>
        <w:ind w:left="284"/>
        <w:contextualSpacing/>
        <w:rPr>
          <w:sz w:val="22"/>
          <w:szCs w:val="22"/>
        </w:rPr>
      </w:pPr>
      <w:r w:rsidRPr="005E0A90">
        <w:rPr>
          <w:sz w:val="22"/>
          <w:szCs w:val="22"/>
        </w:rPr>
        <w:t>wniesienia  skargi   do  organu   nadzorczego  w  przypadku   gdy  przetwarzanie   danych  odbywa  się  z</w:t>
      </w:r>
    </w:p>
    <w:p w:rsidR="007D2199" w:rsidRPr="005E0A90" w:rsidRDefault="007D2199" w:rsidP="00261B86">
      <w:pPr>
        <w:pStyle w:val="ListParagraph"/>
        <w:ind w:left="-76"/>
        <w:contextualSpacing/>
        <w:rPr>
          <w:sz w:val="22"/>
          <w:szCs w:val="22"/>
        </w:rPr>
      </w:pPr>
      <w:r w:rsidRPr="005E0A90">
        <w:rPr>
          <w:sz w:val="22"/>
          <w:szCs w:val="22"/>
        </w:rPr>
        <w:t>naruszeniem przepisów powyższego rozporządzenia tj. Prezesa Urzędu Ochrony Danych Osobowych, ul. Stawki 2, 00-193 Warszawa.</w:t>
      </w:r>
    </w:p>
    <w:p w:rsidR="007D2199" w:rsidRPr="005E0A90" w:rsidRDefault="007D2199" w:rsidP="00261B86">
      <w:pPr>
        <w:pStyle w:val="ListParagraph"/>
        <w:ind w:left="-76"/>
        <w:contextualSpacing/>
        <w:rPr>
          <w:sz w:val="22"/>
          <w:szCs w:val="22"/>
        </w:rPr>
      </w:pPr>
      <w:r w:rsidRPr="005E0A90">
        <w:rPr>
          <w:sz w:val="22"/>
          <w:szCs w:val="22"/>
        </w:rPr>
        <w:t>Podanie danych osobowych jest warunkiem zawarcia umowy cywilnoprawnej. Konsekwencją niepodania danych osobowych jest brak możliwości zawarcia umowy.</w:t>
      </w:r>
    </w:p>
    <w:p w:rsidR="007D2199" w:rsidRPr="005E0A90" w:rsidRDefault="007D2199" w:rsidP="00146CE0">
      <w:pPr>
        <w:ind w:left="0"/>
        <w:rPr>
          <w:color w:val="FF0000"/>
          <w:sz w:val="22"/>
          <w:szCs w:val="22"/>
        </w:rPr>
      </w:pPr>
    </w:p>
    <w:p w:rsidR="007D2199" w:rsidRPr="005E0A90" w:rsidRDefault="007D2199" w:rsidP="00261B86">
      <w:pPr>
        <w:numPr>
          <w:ilvl w:val="0"/>
          <w:numId w:val="6"/>
        </w:numPr>
        <w:tabs>
          <w:tab w:val="left" w:pos="540"/>
        </w:tabs>
        <w:rPr>
          <w:b/>
          <w:sz w:val="22"/>
          <w:szCs w:val="22"/>
        </w:rPr>
      </w:pPr>
      <w:r w:rsidRPr="005E0A90">
        <w:rPr>
          <w:b/>
          <w:sz w:val="22"/>
          <w:szCs w:val="22"/>
        </w:rPr>
        <w:t xml:space="preserve">  Zamawiający zastrzega sobie prawo do unieważnienia postępowania bez podania przyczyn.</w:t>
      </w:r>
    </w:p>
    <w:p w:rsidR="007D2199" w:rsidRPr="005E0A90" w:rsidRDefault="007D2199" w:rsidP="00261B86">
      <w:pPr>
        <w:ind w:left="0"/>
        <w:rPr>
          <w:b/>
          <w:sz w:val="22"/>
          <w:szCs w:val="22"/>
        </w:rPr>
      </w:pPr>
    </w:p>
    <w:p w:rsidR="007D2199" w:rsidRPr="005E0A90" w:rsidRDefault="007D2199" w:rsidP="005A5D57">
      <w:pPr>
        <w:numPr>
          <w:ilvl w:val="0"/>
          <w:numId w:val="6"/>
        </w:numPr>
        <w:rPr>
          <w:b/>
          <w:sz w:val="22"/>
          <w:szCs w:val="22"/>
        </w:rPr>
      </w:pPr>
      <w:r w:rsidRPr="005E0A90">
        <w:rPr>
          <w:b/>
          <w:sz w:val="22"/>
          <w:szCs w:val="22"/>
        </w:rPr>
        <w:t xml:space="preserve">     Zamawiający zastrzega sobie prawo do:</w:t>
      </w:r>
    </w:p>
    <w:p w:rsidR="007D2199" w:rsidRPr="005E0A90" w:rsidRDefault="007D2199" w:rsidP="00AA2AFE">
      <w:pPr>
        <w:ind w:left="0"/>
        <w:rPr>
          <w:sz w:val="22"/>
          <w:szCs w:val="22"/>
        </w:rPr>
      </w:pPr>
      <w:r w:rsidRPr="005E0A90">
        <w:rPr>
          <w:sz w:val="22"/>
          <w:szCs w:val="22"/>
        </w:rPr>
        <w:t>20.1. Poprawy omyłek rachunkowych, pisarskich i innych niepowodujących niezgodności oferty z zapytaniem,</w:t>
      </w:r>
    </w:p>
    <w:p w:rsidR="007D2199" w:rsidRPr="005E0A90" w:rsidRDefault="007D2199" w:rsidP="00AA2AFE">
      <w:pPr>
        <w:ind w:left="0"/>
        <w:rPr>
          <w:sz w:val="22"/>
          <w:szCs w:val="22"/>
        </w:rPr>
      </w:pPr>
      <w:r w:rsidRPr="005E0A90">
        <w:rPr>
          <w:sz w:val="22"/>
          <w:szCs w:val="22"/>
        </w:rPr>
        <w:t>20.2.   Żądania wyjaśnień w stosunku do wykonawców co do treści złożonych ofert.</w:t>
      </w:r>
    </w:p>
    <w:p w:rsidR="007D2199" w:rsidRPr="005E0A90" w:rsidRDefault="007D2199" w:rsidP="00AA2AFE">
      <w:pPr>
        <w:ind w:left="0"/>
        <w:rPr>
          <w:sz w:val="22"/>
          <w:szCs w:val="22"/>
        </w:rPr>
      </w:pPr>
    </w:p>
    <w:p w:rsidR="007D2199" w:rsidRPr="005E0A90" w:rsidRDefault="007D2199" w:rsidP="001506C4">
      <w:pPr>
        <w:ind w:left="360" w:hanging="360"/>
        <w:rPr>
          <w:b/>
          <w:sz w:val="22"/>
          <w:szCs w:val="22"/>
        </w:rPr>
      </w:pPr>
      <w:r w:rsidRPr="005E0A90">
        <w:rPr>
          <w:b/>
          <w:sz w:val="22"/>
          <w:szCs w:val="22"/>
        </w:rPr>
        <w:t xml:space="preserve">21.     Zamawiający nie przewiduje uzupełnienia kosztorysu ofertowego. </w:t>
      </w:r>
    </w:p>
    <w:p w:rsidR="007D2199" w:rsidRPr="005E0A90" w:rsidRDefault="007D2199" w:rsidP="00261B86">
      <w:pPr>
        <w:ind w:left="360" w:hanging="360"/>
        <w:rPr>
          <w:b/>
          <w:sz w:val="22"/>
          <w:szCs w:val="22"/>
        </w:rPr>
      </w:pPr>
      <w:r w:rsidRPr="005E0A90">
        <w:rPr>
          <w:b/>
          <w:sz w:val="22"/>
          <w:szCs w:val="22"/>
        </w:rPr>
        <w:t>Jego  brak  lub  niekompletność  stanowić  będzie  podstawę  do  odrzucenia  oferty  zgodnie  z  pkt  16</w:t>
      </w:r>
    </w:p>
    <w:p w:rsidR="007D2199" w:rsidRDefault="007D2199" w:rsidP="00261B86">
      <w:pPr>
        <w:ind w:left="360" w:hanging="360"/>
        <w:rPr>
          <w:b/>
          <w:sz w:val="22"/>
          <w:szCs w:val="22"/>
        </w:rPr>
      </w:pPr>
      <w:r w:rsidRPr="005E0A90">
        <w:rPr>
          <w:b/>
          <w:sz w:val="22"/>
          <w:szCs w:val="22"/>
        </w:rPr>
        <w:t>zapytania.</w:t>
      </w:r>
    </w:p>
    <w:p w:rsidR="007D2199" w:rsidRDefault="007D2199" w:rsidP="00261B86">
      <w:pPr>
        <w:ind w:left="360" w:hanging="360"/>
        <w:rPr>
          <w:b/>
          <w:sz w:val="22"/>
          <w:szCs w:val="22"/>
        </w:rPr>
      </w:pPr>
    </w:p>
    <w:p w:rsidR="007D2199" w:rsidRPr="005E0A90" w:rsidRDefault="007D2199" w:rsidP="00261B86">
      <w:pPr>
        <w:ind w:left="360" w:hanging="360"/>
        <w:rPr>
          <w:b/>
          <w:sz w:val="22"/>
          <w:szCs w:val="22"/>
        </w:rPr>
      </w:pPr>
    </w:p>
    <w:p w:rsidR="007D2199" w:rsidRPr="005E0A90" w:rsidRDefault="007D2199" w:rsidP="001506C4">
      <w:pPr>
        <w:ind w:left="360" w:hanging="360"/>
        <w:rPr>
          <w:b/>
          <w:sz w:val="22"/>
          <w:szCs w:val="22"/>
        </w:rPr>
      </w:pPr>
    </w:p>
    <w:p w:rsidR="007D2199" w:rsidRPr="005E0A90" w:rsidRDefault="007D2199" w:rsidP="001506C4">
      <w:pPr>
        <w:ind w:left="360" w:hanging="360"/>
        <w:rPr>
          <w:b/>
          <w:sz w:val="22"/>
          <w:szCs w:val="22"/>
        </w:rPr>
      </w:pPr>
      <w:r w:rsidRPr="005E0A90">
        <w:rPr>
          <w:b/>
          <w:sz w:val="22"/>
          <w:szCs w:val="22"/>
        </w:rPr>
        <w:t>22.     Do formularza oferty należy załączyć:</w:t>
      </w:r>
    </w:p>
    <w:p w:rsidR="007D2199" w:rsidRPr="005E0A90" w:rsidRDefault="007D2199" w:rsidP="001506C4">
      <w:pPr>
        <w:ind w:left="360" w:hanging="360"/>
        <w:rPr>
          <w:b/>
          <w:sz w:val="22"/>
          <w:szCs w:val="22"/>
        </w:rPr>
      </w:pPr>
      <w:r w:rsidRPr="005E0A90">
        <w:rPr>
          <w:b/>
          <w:sz w:val="22"/>
          <w:szCs w:val="22"/>
        </w:rPr>
        <w:t>1)  wypełniony kosztorys uproszczony</w:t>
      </w:r>
    </w:p>
    <w:p w:rsidR="007D2199" w:rsidRPr="007C6AD6" w:rsidRDefault="007D2199" w:rsidP="001506C4">
      <w:pPr>
        <w:ind w:left="0"/>
        <w:rPr>
          <w:b/>
          <w:color w:val="FF0000"/>
        </w:rPr>
      </w:pPr>
    </w:p>
    <w:p w:rsidR="007D2199" w:rsidRDefault="007D2199" w:rsidP="001506C4">
      <w:pPr>
        <w:ind w:left="0"/>
        <w:rPr>
          <w:b/>
        </w:rPr>
      </w:pPr>
      <w:r w:rsidRPr="00623EBA">
        <w:rPr>
          <w:b/>
        </w:rPr>
        <w:t>W załączeniu:</w:t>
      </w:r>
    </w:p>
    <w:p w:rsidR="007D2199" w:rsidRPr="00623EBA" w:rsidRDefault="007D2199" w:rsidP="001506C4">
      <w:pPr>
        <w:ind w:left="0"/>
        <w:rPr>
          <w:b/>
        </w:rPr>
      </w:pPr>
    </w:p>
    <w:p w:rsidR="007D2199" w:rsidRPr="005E0A90" w:rsidRDefault="007D2199" w:rsidP="001506C4">
      <w:pPr>
        <w:numPr>
          <w:ilvl w:val="0"/>
          <w:numId w:val="1"/>
        </w:numPr>
        <w:rPr>
          <w:sz w:val="22"/>
          <w:szCs w:val="22"/>
        </w:rPr>
      </w:pPr>
      <w:r w:rsidRPr="005E0A90">
        <w:rPr>
          <w:sz w:val="22"/>
          <w:szCs w:val="22"/>
        </w:rPr>
        <w:t>Formularz oferty,</w:t>
      </w:r>
    </w:p>
    <w:p w:rsidR="007D2199" w:rsidRPr="005E0A90" w:rsidRDefault="007D2199" w:rsidP="001506C4">
      <w:pPr>
        <w:numPr>
          <w:ilvl w:val="0"/>
          <w:numId w:val="1"/>
        </w:numPr>
        <w:rPr>
          <w:sz w:val="22"/>
          <w:szCs w:val="22"/>
        </w:rPr>
      </w:pPr>
      <w:r w:rsidRPr="005E0A90">
        <w:rPr>
          <w:sz w:val="22"/>
          <w:szCs w:val="22"/>
        </w:rPr>
        <w:t>Przedmiar robót,</w:t>
      </w:r>
    </w:p>
    <w:p w:rsidR="007D2199" w:rsidRPr="005E0A90" w:rsidRDefault="007D2199" w:rsidP="001506C4">
      <w:pPr>
        <w:numPr>
          <w:ilvl w:val="0"/>
          <w:numId w:val="1"/>
        </w:numPr>
        <w:rPr>
          <w:sz w:val="22"/>
          <w:szCs w:val="22"/>
        </w:rPr>
      </w:pPr>
      <w:r w:rsidRPr="005E0A90">
        <w:rPr>
          <w:sz w:val="22"/>
          <w:szCs w:val="22"/>
        </w:rPr>
        <w:t>Oświadczenie o braku powiązań,</w:t>
      </w:r>
    </w:p>
    <w:p w:rsidR="007D2199" w:rsidRPr="005E0A90" w:rsidRDefault="007D2199" w:rsidP="001506C4">
      <w:pPr>
        <w:numPr>
          <w:ilvl w:val="0"/>
          <w:numId w:val="1"/>
        </w:numPr>
        <w:rPr>
          <w:sz w:val="22"/>
          <w:szCs w:val="22"/>
        </w:rPr>
      </w:pPr>
      <w:r w:rsidRPr="005E0A90">
        <w:rPr>
          <w:sz w:val="22"/>
          <w:szCs w:val="22"/>
        </w:rPr>
        <w:t>Wzór umowy,</w:t>
      </w:r>
    </w:p>
    <w:p w:rsidR="007D2199" w:rsidRPr="005E0A90" w:rsidRDefault="007D2199" w:rsidP="001506C4">
      <w:pPr>
        <w:numPr>
          <w:ilvl w:val="0"/>
          <w:numId w:val="1"/>
        </w:numPr>
        <w:rPr>
          <w:sz w:val="22"/>
          <w:szCs w:val="22"/>
        </w:rPr>
      </w:pPr>
      <w:r w:rsidRPr="005E0A90">
        <w:rPr>
          <w:sz w:val="22"/>
          <w:szCs w:val="22"/>
        </w:rPr>
        <w:t>Dokumentacja do zgłoszenia robót niewymagających pozwalania na budowę.</w:t>
      </w:r>
    </w:p>
    <w:p w:rsidR="007D2199" w:rsidRPr="005E0A90" w:rsidRDefault="007D2199" w:rsidP="00732F0A">
      <w:pPr>
        <w:ind w:left="360"/>
        <w:rPr>
          <w:sz w:val="22"/>
          <w:szCs w:val="22"/>
        </w:rPr>
      </w:pPr>
    </w:p>
    <w:p w:rsidR="007D2199" w:rsidRPr="005E0A90" w:rsidRDefault="007D2199" w:rsidP="00732F0A">
      <w:pPr>
        <w:ind w:left="360"/>
        <w:rPr>
          <w:sz w:val="22"/>
          <w:szCs w:val="22"/>
        </w:rPr>
      </w:pPr>
    </w:p>
    <w:p w:rsidR="007D2199" w:rsidRDefault="007D2199" w:rsidP="00732F0A">
      <w:pPr>
        <w:ind w:left="360"/>
      </w:pPr>
    </w:p>
    <w:p w:rsidR="007D2199" w:rsidRDefault="007D2199" w:rsidP="00732F0A">
      <w:pPr>
        <w:ind w:left="360"/>
      </w:pPr>
      <w:r>
        <w:t xml:space="preserve">                                                                                   Zatwierdzam:</w:t>
      </w:r>
    </w:p>
    <w:p w:rsidR="007D2199" w:rsidRDefault="007D2199" w:rsidP="00732F0A">
      <w:pPr>
        <w:ind w:left="360"/>
      </w:pPr>
      <w:r>
        <w:t xml:space="preserve">                                                                                                           Kierownik</w:t>
      </w:r>
    </w:p>
    <w:p w:rsidR="007D2199" w:rsidRDefault="007D2199" w:rsidP="00732F0A">
      <w:pPr>
        <w:ind w:left="360"/>
      </w:pPr>
      <w:r>
        <w:t xml:space="preserve">                                                                                            Miejsko – Gminnego Ośrodka </w:t>
      </w:r>
    </w:p>
    <w:p w:rsidR="007D2199" w:rsidRDefault="007D2199" w:rsidP="00732F0A">
      <w:pPr>
        <w:ind w:left="360"/>
      </w:pPr>
      <w:r>
        <w:t xml:space="preserve">                                                                                            Pomocy Społecznej w Człopie</w:t>
      </w:r>
    </w:p>
    <w:p w:rsidR="007D2199" w:rsidRDefault="007D2199" w:rsidP="00732F0A">
      <w:pPr>
        <w:ind w:left="360"/>
      </w:pPr>
      <w:r>
        <w:t xml:space="preserve">                                                                                                        Elżbieta Drab</w:t>
      </w:r>
    </w:p>
    <w:p w:rsidR="007D2199" w:rsidRDefault="007D2199" w:rsidP="00732F0A">
      <w:pPr>
        <w:ind w:left="360"/>
      </w:pPr>
      <w:r>
        <w:t xml:space="preserve">            </w:t>
      </w:r>
    </w:p>
    <w:p w:rsidR="007D2199" w:rsidRPr="00623EBA" w:rsidRDefault="007D2199" w:rsidP="00732F0A">
      <w:pPr>
        <w:ind w:left="360"/>
      </w:pPr>
      <w:r>
        <w:t xml:space="preserve">          </w:t>
      </w:r>
    </w:p>
    <w:p w:rsidR="007D2199" w:rsidRPr="00623EBA" w:rsidRDefault="007D2199" w:rsidP="00623EBA"/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623EBA">
      <w:pPr>
        <w:rPr>
          <w:color w:val="FF0000"/>
        </w:rPr>
      </w:pPr>
    </w:p>
    <w:p w:rsidR="007D2199" w:rsidRDefault="007D2199" w:rsidP="005E0A90">
      <w:pPr>
        <w:ind w:left="0"/>
        <w:rPr>
          <w:color w:val="FF0000"/>
        </w:rPr>
      </w:pPr>
    </w:p>
    <w:p w:rsidR="007D2199" w:rsidRDefault="007D2199" w:rsidP="005E0A90">
      <w:pPr>
        <w:ind w:left="0"/>
        <w:rPr>
          <w:color w:val="FF0000"/>
        </w:rPr>
      </w:pPr>
    </w:p>
    <w:p w:rsidR="007D2199" w:rsidRDefault="007D2199" w:rsidP="00553360">
      <w:pPr>
        <w:ind w:left="0"/>
        <w:rPr>
          <w:color w:val="FF0000"/>
        </w:rPr>
      </w:pPr>
    </w:p>
    <w:sectPr w:rsidR="007D2199" w:rsidSect="00EC305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199" w:rsidRDefault="007D2199" w:rsidP="008F5710">
      <w:r>
        <w:separator/>
      </w:r>
    </w:p>
  </w:endnote>
  <w:endnote w:type="continuationSeparator" w:id="0">
    <w:p w:rsidR="007D2199" w:rsidRDefault="007D2199" w:rsidP="008F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199" w:rsidRDefault="007D2199" w:rsidP="008F5710">
      <w:r>
        <w:separator/>
      </w:r>
    </w:p>
  </w:footnote>
  <w:footnote w:type="continuationSeparator" w:id="0">
    <w:p w:rsidR="007D2199" w:rsidRDefault="007D2199" w:rsidP="008F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199" w:rsidRPr="00230825" w:rsidRDefault="007D2199" w:rsidP="0023082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53.6pt;height:37.2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AB8"/>
    <w:multiLevelType w:val="hybridMultilevel"/>
    <w:tmpl w:val="47D0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EA5ED5"/>
    <w:multiLevelType w:val="hybridMultilevel"/>
    <w:tmpl w:val="A1A25522"/>
    <w:lvl w:ilvl="0" w:tplc="B9FA52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5A061FE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1432C8"/>
    <w:multiLevelType w:val="hybridMultilevel"/>
    <w:tmpl w:val="B1BE7470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7D77879"/>
    <w:multiLevelType w:val="hybridMultilevel"/>
    <w:tmpl w:val="0B18092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CA289A"/>
    <w:multiLevelType w:val="hybridMultilevel"/>
    <w:tmpl w:val="B672CB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3D517E"/>
    <w:multiLevelType w:val="hybridMultilevel"/>
    <w:tmpl w:val="031EFB32"/>
    <w:lvl w:ilvl="0" w:tplc="54549A0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4B21EDB"/>
    <w:multiLevelType w:val="hybridMultilevel"/>
    <w:tmpl w:val="9E42F746"/>
    <w:lvl w:ilvl="0" w:tplc="BBCC330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>
    <w:nsid w:val="154E1817"/>
    <w:multiLevelType w:val="hybridMultilevel"/>
    <w:tmpl w:val="D7902E58"/>
    <w:lvl w:ilvl="0" w:tplc="D53E28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616686"/>
    <w:multiLevelType w:val="multilevel"/>
    <w:tmpl w:val="05665E6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9">
    <w:nsid w:val="1CAB7FCB"/>
    <w:multiLevelType w:val="hybridMultilevel"/>
    <w:tmpl w:val="B0EE356C"/>
    <w:lvl w:ilvl="0" w:tplc="211C8E72">
      <w:start w:val="3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7710FB"/>
    <w:multiLevelType w:val="hybridMultilevel"/>
    <w:tmpl w:val="FA5A0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1B0BD5"/>
    <w:multiLevelType w:val="hybridMultilevel"/>
    <w:tmpl w:val="6FD6D26A"/>
    <w:lvl w:ilvl="0" w:tplc="AC8AA8B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005DA7"/>
    <w:multiLevelType w:val="hybridMultilevel"/>
    <w:tmpl w:val="8B3E33A8"/>
    <w:lvl w:ilvl="0" w:tplc="686EA1A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6DE2D73"/>
    <w:multiLevelType w:val="multilevel"/>
    <w:tmpl w:val="50A6782C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79E7945"/>
    <w:multiLevelType w:val="hybridMultilevel"/>
    <w:tmpl w:val="708622F8"/>
    <w:lvl w:ilvl="0" w:tplc="CF2C5716">
      <w:start w:val="2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4D55BC"/>
    <w:multiLevelType w:val="hybridMultilevel"/>
    <w:tmpl w:val="DBE22544"/>
    <w:lvl w:ilvl="0" w:tplc="1CF8C0E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381D3C"/>
    <w:multiLevelType w:val="hybridMultilevel"/>
    <w:tmpl w:val="6DB415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128CCE2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BAA35DE"/>
    <w:multiLevelType w:val="hybridMultilevel"/>
    <w:tmpl w:val="4316FE14"/>
    <w:lvl w:ilvl="0" w:tplc="16C016D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CD15E8F"/>
    <w:multiLevelType w:val="hybridMultilevel"/>
    <w:tmpl w:val="114CF52E"/>
    <w:lvl w:ilvl="0" w:tplc="1B5E6B62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9">
    <w:nsid w:val="3E5F7E21"/>
    <w:multiLevelType w:val="hybridMultilevel"/>
    <w:tmpl w:val="39004600"/>
    <w:lvl w:ilvl="0" w:tplc="211C8E7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FC07870"/>
    <w:multiLevelType w:val="multilevel"/>
    <w:tmpl w:val="C15C969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21">
    <w:nsid w:val="40AA6C75"/>
    <w:multiLevelType w:val="hybridMultilevel"/>
    <w:tmpl w:val="125C980E"/>
    <w:lvl w:ilvl="0" w:tplc="05EC92E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044256"/>
    <w:multiLevelType w:val="hybridMultilevel"/>
    <w:tmpl w:val="0FD485DE"/>
    <w:lvl w:ilvl="0" w:tplc="39A4AD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43D0FFF"/>
    <w:multiLevelType w:val="hybridMultilevel"/>
    <w:tmpl w:val="C61A8724"/>
    <w:lvl w:ilvl="0" w:tplc="20A6C8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4BB708F"/>
    <w:multiLevelType w:val="hybridMultilevel"/>
    <w:tmpl w:val="1E201896"/>
    <w:lvl w:ilvl="0" w:tplc="EEE422F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>
    <w:nsid w:val="46137F50"/>
    <w:multiLevelType w:val="hybridMultilevel"/>
    <w:tmpl w:val="D2CA11D2"/>
    <w:lvl w:ilvl="0" w:tplc="E398F14E">
      <w:start w:val="1"/>
      <w:numFmt w:val="decimal"/>
      <w:lvlText w:val="%1."/>
      <w:lvlJc w:val="left"/>
      <w:pPr>
        <w:ind w:left="885" w:hanging="52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6F43049"/>
    <w:multiLevelType w:val="hybridMultilevel"/>
    <w:tmpl w:val="191E0974"/>
    <w:lvl w:ilvl="0" w:tplc="2996A7B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8E24F61"/>
    <w:multiLevelType w:val="hybridMultilevel"/>
    <w:tmpl w:val="3D4011CC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51782878"/>
    <w:multiLevelType w:val="hybridMultilevel"/>
    <w:tmpl w:val="D044769E"/>
    <w:lvl w:ilvl="0" w:tplc="F762265E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275C38"/>
    <w:multiLevelType w:val="hybridMultilevel"/>
    <w:tmpl w:val="230CFDC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0">
    <w:nsid w:val="5A431600"/>
    <w:multiLevelType w:val="hybridMultilevel"/>
    <w:tmpl w:val="668ED49E"/>
    <w:lvl w:ilvl="0" w:tplc="280CB0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D1A0836"/>
    <w:multiLevelType w:val="hybridMultilevel"/>
    <w:tmpl w:val="5694C74A"/>
    <w:lvl w:ilvl="0" w:tplc="0CB02D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E1929E7"/>
    <w:multiLevelType w:val="hybridMultilevel"/>
    <w:tmpl w:val="8BEA10E0"/>
    <w:lvl w:ilvl="0" w:tplc="84E6F9D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E194147"/>
    <w:multiLevelType w:val="hybridMultilevel"/>
    <w:tmpl w:val="5FD26942"/>
    <w:lvl w:ilvl="0" w:tplc="3510F48C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5F20113D"/>
    <w:multiLevelType w:val="hybridMultilevel"/>
    <w:tmpl w:val="3232F222"/>
    <w:lvl w:ilvl="0" w:tplc="456A8532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5">
    <w:nsid w:val="5F7565C2"/>
    <w:multiLevelType w:val="multilevel"/>
    <w:tmpl w:val="12A246E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>
    <w:nsid w:val="628C6FC1"/>
    <w:multiLevelType w:val="hybridMultilevel"/>
    <w:tmpl w:val="E1A04BE2"/>
    <w:lvl w:ilvl="0" w:tplc="D5247F6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3C07F1F"/>
    <w:multiLevelType w:val="multilevel"/>
    <w:tmpl w:val="4D845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38">
    <w:nsid w:val="645B3FB1"/>
    <w:multiLevelType w:val="hybridMultilevel"/>
    <w:tmpl w:val="21E807FC"/>
    <w:lvl w:ilvl="0" w:tplc="074EB0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CEB81A">
      <w:start w:val="1"/>
      <w:numFmt w:val="decimal"/>
      <w:lvlText w:val="%4."/>
      <w:lvlJc w:val="left"/>
      <w:pPr>
        <w:tabs>
          <w:tab w:val="num" w:pos="397"/>
        </w:tabs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3C355F5"/>
    <w:multiLevelType w:val="hybridMultilevel"/>
    <w:tmpl w:val="4DCCE7BA"/>
    <w:lvl w:ilvl="0" w:tplc="887C6E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6893938"/>
    <w:multiLevelType w:val="hybridMultilevel"/>
    <w:tmpl w:val="33329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666740C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4984CD94">
      <w:start w:val="1"/>
      <w:numFmt w:val="lowerLetter"/>
      <w:lvlText w:val="%3)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A36BFA"/>
    <w:multiLevelType w:val="hybridMultilevel"/>
    <w:tmpl w:val="4BFA26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8CCE2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861041F"/>
    <w:multiLevelType w:val="hybridMultilevel"/>
    <w:tmpl w:val="7EFABAAC"/>
    <w:lvl w:ilvl="0" w:tplc="211C8E7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37"/>
  </w:num>
  <w:num w:numId="3">
    <w:abstractNumId w:val="8"/>
  </w:num>
  <w:num w:numId="4">
    <w:abstractNumId w:val="7"/>
  </w:num>
  <w:num w:numId="5">
    <w:abstractNumId w:val="35"/>
  </w:num>
  <w:num w:numId="6">
    <w:abstractNumId w:val="2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13"/>
  </w:num>
  <w:num w:numId="42">
    <w:abstractNumId w:val="41"/>
  </w:num>
  <w:num w:numId="43">
    <w:abstractNumId w:val="1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3AE"/>
    <w:rsid w:val="00000D34"/>
    <w:rsid w:val="00000F0B"/>
    <w:rsid w:val="000017C3"/>
    <w:rsid w:val="0000300E"/>
    <w:rsid w:val="000057C4"/>
    <w:rsid w:val="00020B7E"/>
    <w:rsid w:val="00023DF9"/>
    <w:rsid w:val="000242E6"/>
    <w:rsid w:val="00024D88"/>
    <w:rsid w:val="00030710"/>
    <w:rsid w:val="000326C6"/>
    <w:rsid w:val="000330FA"/>
    <w:rsid w:val="00033A88"/>
    <w:rsid w:val="00034A3A"/>
    <w:rsid w:val="00041837"/>
    <w:rsid w:val="000427DF"/>
    <w:rsid w:val="00043959"/>
    <w:rsid w:val="00043B1B"/>
    <w:rsid w:val="00044292"/>
    <w:rsid w:val="0005262C"/>
    <w:rsid w:val="00052D8D"/>
    <w:rsid w:val="000542F1"/>
    <w:rsid w:val="0005499B"/>
    <w:rsid w:val="00064303"/>
    <w:rsid w:val="00064C2A"/>
    <w:rsid w:val="000704ED"/>
    <w:rsid w:val="00072418"/>
    <w:rsid w:val="00080F26"/>
    <w:rsid w:val="00082BFF"/>
    <w:rsid w:val="00083CC8"/>
    <w:rsid w:val="00086F69"/>
    <w:rsid w:val="000900CA"/>
    <w:rsid w:val="00091F58"/>
    <w:rsid w:val="0009286C"/>
    <w:rsid w:val="0009438D"/>
    <w:rsid w:val="000A0EC0"/>
    <w:rsid w:val="000A3980"/>
    <w:rsid w:val="000A46D8"/>
    <w:rsid w:val="000B137C"/>
    <w:rsid w:val="000B1EBA"/>
    <w:rsid w:val="000B37AE"/>
    <w:rsid w:val="000B492A"/>
    <w:rsid w:val="000B6B73"/>
    <w:rsid w:val="000B6C0B"/>
    <w:rsid w:val="000D38BA"/>
    <w:rsid w:val="000E18E9"/>
    <w:rsid w:val="000E5F4E"/>
    <w:rsid w:val="000F37B3"/>
    <w:rsid w:val="000F3B47"/>
    <w:rsid w:val="000F6A19"/>
    <w:rsid w:val="0010095E"/>
    <w:rsid w:val="001161E3"/>
    <w:rsid w:val="00116286"/>
    <w:rsid w:val="00121F75"/>
    <w:rsid w:val="00123907"/>
    <w:rsid w:val="00127979"/>
    <w:rsid w:val="00132853"/>
    <w:rsid w:val="001347E0"/>
    <w:rsid w:val="00146CE0"/>
    <w:rsid w:val="00146F97"/>
    <w:rsid w:val="001506C4"/>
    <w:rsid w:val="00154A48"/>
    <w:rsid w:val="001567CA"/>
    <w:rsid w:val="00160068"/>
    <w:rsid w:val="00160374"/>
    <w:rsid w:val="001704F8"/>
    <w:rsid w:val="0017673D"/>
    <w:rsid w:val="001875EB"/>
    <w:rsid w:val="00187A0D"/>
    <w:rsid w:val="00193431"/>
    <w:rsid w:val="0019471B"/>
    <w:rsid w:val="001A73DC"/>
    <w:rsid w:val="001B01AB"/>
    <w:rsid w:val="001B4977"/>
    <w:rsid w:val="001B76EE"/>
    <w:rsid w:val="001E06B4"/>
    <w:rsid w:val="001F151D"/>
    <w:rsid w:val="001F1620"/>
    <w:rsid w:val="001F1C3C"/>
    <w:rsid w:val="001F4B51"/>
    <w:rsid w:val="0020345F"/>
    <w:rsid w:val="002036BC"/>
    <w:rsid w:val="00206EC2"/>
    <w:rsid w:val="0021236A"/>
    <w:rsid w:val="00212750"/>
    <w:rsid w:val="00213112"/>
    <w:rsid w:val="00213231"/>
    <w:rsid w:val="00214090"/>
    <w:rsid w:val="00216C91"/>
    <w:rsid w:val="002208C3"/>
    <w:rsid w:val="002236A1"/>
    <w:rsid w:val="00227093"/>
    <w:rsid w:val="00230825"/>
    <w:rsid w:val="00231E5A"/>
    <w:rsid w:val="002326C5"/>
    <w:rsid w:val="00234AB1"/>
    <w:rsid w:val="00235908"/>
    <w:rsid w:val="00251272"/>
    <w:rsid w:val="00251F83"/>
    <w:rsid w:val="00261B86"/>
    <w:rsid w:val="0026320B"/>
    <w:rsid w:val="00266F67"/>
    <w:rsid w:val="00273766"/>
    <w:rsid w:val="00274EFA"/>
    <w:rsid w:val="00280F47"/>
    <w:rsid w:val="00281458"/>
    <w:rsid w:val="00282CEB"/>
    <w:rsid w:val="00283AFA"/>
    <w:rsid w:val="002848E8"/>
    <w:rsid w:val="0028659E"/>
    <w:rsid w:val="0029642C"/>
    <w:rsid w:val="002A01CB"/>
    <w:rsid w:val="002A0D27"/>
    <w:rsid w:val="002B34C5"/>
    <w:rsid w:val="002D3E25"/>
    <w:rsid w:val="002D6791"/>
    <w:rsid w:val="002E4BA0"/>
    <w:rsid w:val="002E782B"/>
    <w:rsid w:val="002F5686"/>
    <w:rsid w:val="002F7640"/>
    <w:rsid w:val="003062C1"/>
    <w:rsid w:val="0030731F"/>
    <w:rsid w:val="00310B89"/>
    <w:rsid w:val="0031487F"/>
    <w:rsid w:val="00316A50"/>
    <w:rsid w:val="003277F7"/>
    <w:rsid w:val="00330E96"/>
    <w:rsid w:val="00336078"/>
    <w:rsid w:val="003428A9"/>
    <w:rsid w:val="00343817"/>
    <w:rsid w:val="00346D1A"/>
    <w:rsid w:val="0035373B"/>
    <w:rsid w:val="00361F53"/>
    <w:rsid w:val="00370AB7"/>
    <w:rsid w:val="00370B8C"/>
    <w:rsid w:val="00377413"/>
    <w:rsid w:val="00383242"/>
    <w:rsid w:val="0038398F"/>
    <w:rsid w:val="003900EB"/>
    <w:rsid w:val="0039022C"/>
    <w:rsid w:val="00394B76"/>
    <w:rsid w:val="00396088"/>
    <w:rsid w:val="003A195F"/>
    <w:rsid w:val="003A22D9"/>
    <w:rsid w:val="003A6FD1"/>
    <w:rsid w:val="003B1360"/>
    <w:rsid w:val="003B6732"/>
    <w:rsid w:val="003C4370"/>
    <w:rsid w:val="003C769A"/>
    <w:rsid w:val="003D2696"/>
    <w:rsid w:val="003D338A"/>
    <w:rsid w:val="003D3547"/>
    <w:rsid w:val="003D6D70"/>
    <w:rsid w:val="003E6925"/>
    <w:rsid w:val="003F55E5"/>
    <w:rsid w:val="00405114"/>
    <w:rsid w:val="004073AD"/>
    <w:rsid w:val="004113AE"/>
    <w:rsid w:val="00413066"/>
    <w:rsid w:val="0041354F"/>
    <w:rsid w:val="004156CC"/>
    <w:rsid w:val="00415FB8"/>
    <w:rsid w:val="00416549"/>
    <w:rsid w:val="00421864"/>
    <w:rsid w:val="004238C9"/>
    <w:rsid w:val="0042425C"/>
    <w:rsid w:val="00424529"/>
    <w:rsid w:val="00433CE3"/>
    <w:rsid w:val="00434F6F"/>
    <w:rsid w:val="00442695"/>
    <w:rsid w:val="004430AE"/>
    <w:rsid w:val="004436D2"/>
    <w:rsid w:val="004550FB"/>
    <w:rsid w:val="00455326"/>
    <w:rsid w:val="0045771F"/>
    <w:rsid w:val="00457AAE"/>
    <w:rsid w:val="00461349"/>
    <w:rsid w:val="004646E2"/>
    <w:rsid w:val="0046483B"/>
    <w:rsid w:val="0046501A"/>
    <w:rsid w:val="00467A33"/>
    <w:rsid w:val="004828C8"/>
    <w:rsid w:val="004A01BA"/>
    <w:rsid w:val="004B553B"/>
    <w:rsid w:val="004B5DCF"/>
    <w:rsid w:val="004B6040"/>
    <w:rsid w:val="004B6BDF"/>
    <w:rsid w:val="004B7E56"/>
    <w:rsid w:val="004C0C32"/>
    <w:rsid w:val="004C20D7"/>
    <w:rsid w:val="004D738A"/>
    <w:rsid w:val="004E1572"/>
    <w:rsid w:val="004E2024"/>
    <w:rsid w:val="004E28CE"/>
    <w:rsid w:val="004E687C"/>
    <w:rsid w:val="004E7177"/>
    <w:rsid w:val="004F0067"/>
    <w:rsid w:val="004F4E72"/>
    <w:rsid w:val="004F6748"/>
    <w:rsid w:val="0050019E"/>
    <w:rsid w:val="00500602"/>
    <w:rsid w:val="00504437"/>
    <w:rsid w:val="005051E8"/>
    <w:rsid w:val="0052205A"/>
    <w:rsid w:val="00522295"/>
    <w:rsid w:val="00522767"/>
    <w:rsid w:val="005254CD"/>
    <w:rsid w:val="00532DE1"/>
    <w:rsid w:val="0053783A"/>
    <w:rsid w:val="00537A74"/>
    <w:rsid w:val="00540A8D"/>
    <w:rsid w:val="005418BC"/>
    <w:rsid w:val="00544498"/>
    <w:rsid w:val="0055048C"/>
    <w:rsid w:val="005532DB"/>
    <w:rsid w:val="00553360"/>
    <w:rsid w:val="005536DB"/>
    <w:rsid w:val="00561FFE"/>
    <w:rsid w:val="0056205B"/>
    <w:rsid w:val="005659B7"/>
    <w:rsid w:val="005705BC"/>
    <w:rsid w:val="00581D07"/>
    <w:rsid w:val="005919AD"/>
    <w:rsid w:val="00596688"/>
    <w:rsid w:val="00596A27"/>
    <w:rsid w:val="005A36FA"/>
    <w:rsid w:val="005A5D57"/>
    <w:rsid w:val="005B207F"/>
    <w:rsid w:val="005B36F7"/>
    <w:rsid w:val="005C2DFA"/>
    <w:rsid w:val="005C3CFE"/>
    <w:rsid w:val="005C4BAE"/>
    <w:rsid w:val="005C5ABA"/>
    <w:rsid w:val="005D0B83"/>
    <w:rsid w:val="005D3EB4"/>
    <w:rsid w:val="005D3FFD"/>
    <w:rsid w:val="005E0A90"/>
    <w:rsid w:val="005E656D"/>
    <w:rsid w:val="005E7B41"/>
    <w:rsid w:val="005F73D8"/>
    <w:rsid w:val="006079AA"/>
    <w:rsid w:val="00611545"/>
    <w:rsid w:val="00622AE6"/>
    <w:rsid w:val="00623EBA"/>
    <w:rsid w:val="006251DF"/>
    <w:rsid w:val="00625647"/>
    <w:rsid w:val="006264B3"/>
    <w:rsid w:val="00642BAF"/>
    <w:rsid w:val="006434B0"/>
    <w:rsid w:val="006474F0"/>
    <w:rsid w:val="00653BC0"/>
    <w:rsid w:val="0066046D"/>
    <w:rsid w:val="00665952"/>
    <w:rsid w:val="006666C2"/>
    <w:rsid w:val="00670E7C"/>
    <w:rsid w:val="00677C73"/>
    <w:rsid w:val="00680C1C"/>
    <w:rsid w:val="006852EF"/>
    <w:rsid w:val="00686C32"/>
    <w:rsid w:val="00687D54"/>
    <w:rsid w:val="006A10DF"/>
    <w:rsid w:val="006A2CCE"/>
    <w:rsid w:val="006A34EE"/>
    <w:rsid w:val="006B04A9"/>
    <w:rsid w:val="006B1C35"/>
    <w:rsid w:val="006B45EF"/>
    <w:rsid w:val="006B57E5"/>
    <w:rsid w:val="006C20D0"/>
    <w:rsid w:val="006C24C8"/>
    <w:rsid w:val="006D476F"/>
    <w:rsid w:val="006D4984"/>
    <w:rsid w:val="006D5DB1"/>
    <w:rsid w:val="006E29E3"/>
    <w:rsid w:val="006E4B50"/>
    <w:rsid w:val="006E4E8B"/>
    <w:rsid w:val="006F0058"/>
    <w:rsid w:val="006F04C6"/>
    <w:rsid w:val="006F10DE"/>
    <w:rsid w:val="006F666B"/>
    <w:rsid w:val="006F70E2"/>
    <w:rsid w:val="0070082A"/>
    <w:rsid w:val="007208BC"/>
    <w:rsid w:val="0072189F"/>
    <w:rsid w:val="00725688"/>
    <w:rsid w:val="00731C8A"/>
    <w:rsid w:val="00732F0A"/>
    <w:rsid w:val="00733E6A"/>
    <w:rsid w:val="00735A24"/>
    <w:rsid w:val="0074432D"/>
    <w:rsid w:val="00747C86"/>
    <w:rsid w:val="00754169"/>
    <w:rsid w:val="00754EEF"/>
    <w:rsid w:val="00761816"/>
    <w:rsid w:val="00766AAC"/>
    <w:rsid w:val="0076724C"/>
    <w:rsid w:val="00772085"/>
    <w:rsid w:val="00781B9D"/>
    <w:rsid w:val="00787DA8"/>
    <w:rsid w:val="00787F72"/>
    <w:rsid w:val="007A17D4"/>
    <w:rsid w:val="007A25CD"/>
    <w:rsid w:val="007A336F"/>
    <w:rsid w:val="007A3CC8"/>
    <w:rsid w:val="007A4047"/>
    <w:rsid w:val="007A58C0"/>
    <w:rsid w:val="007A63C9"/>
    <w:rsid w:val="007A77C4"/>
    <w:rsid w:val="007B0FCD"/>
    <w:rsid w:val="007B53EA"/>
    <w:rsid w:val="007B6171"/>
    <w:rsid w:val="007C29DB"/>
    <w:rsid w:val="007C3F30"/>
    <w:rsid w:val="007C5103"/>
    <w:rsid w:val="007C68D7"/>
    <w:rsid w:val="007C6AD6"/>
    <w:rsid w:val="007D043B"/>
    <w:rsid w:val="007D2199"/>
    <w:rsid w:val="007D4016"/>
    <w:rsid w:val="007D6EA9"/>
    <w:rsid w:val="007F1DB9"/>
    <w:rsid w:val="007F36D0"/>
    <w:rsid w:val="00803D8A"/>
    <w:rsid w:val="00806C50"/>
    <w:rsid w:val="00807D81"/>
    <w:rsid w:val="00810A6F"/>
    <w:rsid w:val="00811AA9"/>
    <w:rsid w:val="00812AA2"/>
    <w:rsid w:val="00814550"/>
    <w:rsid w:val="00815F36"/>
    <w:rsid w:val="00825DD5"/>
    <w:rsid w:val="00827CC1"/>
    <w:rsid w:val="008303BA"/>
    <w:rsid w:val="00831659"/>
    <w:rsid w:val="008321AD"/>
    <w:rsid w:val="008329D9"/>
    <w:rsid w:val="00834FC7"/>
    <w:rsid w:val="0084539F"/>
    <w:rsid w:val="008458AA"/>
    <w:rsid w:val="00846896"/>
    <w:rsid w:val="008468AC"/>
    <w:rsid w:val="00853E82"/>
    <w:rsid w:val="0085570C"/>
    <w:rsid w:val="00856335"/>
    <w:rsid w:val="00863C01"/>
    <w:rsid w:val="00867ECE"/>
    <w:rsid w:val="00875B33"/>
    <w:rsid w:val="0089554B"/>
    <w:rsid w:val="008A2477"/>
    <w:rsid w:val="008A247C"/>
    <w:rsid w:val="008A3132"/>
    <w:rsid w:val="008B2301"/>
    <w:rsid w:val="008B3BC9"/>
    <w:rsid w:val="008B5903"/>
    <w:rsid w:val="008D2A3B"/>
    <w:rsid w:val="008D342A"/>
    <w:rsid w:val="008D7107"/>
    <w:rsid w:val="008E10C9"/>
    <w:rsid w:val="008E3CA1"/>
    <w:rsid w:val="008E5B6A"/>
    <w:rsid w:val="008F45CE"/>
    <w:rsid w:val="008F5710"/>
    <w:rsid w:val="008F65A5"/>
    <w:rsid w:val="008F78F8"/>
    <w:rsid w:val="009008F7"/>
    <w:rsid w:val="00902B89"/>
    <w:rsid w:val="00902BDA"/>
    <w:rsid w:val="00904115"/>
    <w:rsid w:val="00916807"/>
    <w:rsid w:val="00917510"/>
    <w:rsid w:val="00921E27"/>
    <w:rsid w:val="009248D1"/>
    <w:rsid w:val="00935CED"/>
    <w:rsid w:val="00935F16"/>
    <w:rsid w:val="00937688"/>
    <w:rsid w:val="0094192D"/>
    <w:rsid w:val="00946E12"/>
    <w:rsid w:val="00950EBE"/>
    <w:rsid w:val="00954528"/>
    <w:rsid w:val="00956C4E"/>
    <w:rsid w:val="00956EEB"/>
    <w:rsid w:val="0096122C"/>
    <w:rsid w:val="00962481"/>
    <w:rsid w:val="009815FB"/>
    <w:rsid w:val="00983B17"/>
    <w:rsid w:val="00984EB3"/>
    <w:rsid w:val="00985DC2"/>
    <w:rsid w:val="00986FA9"/>
    <w:rsid w:val="009901B4"/>
    <w:rsid w:val="00990B2E"/>
    <w:rsid w:val="00992087"/>
    <w:rsid w:val="009A2840"/>
    <w:rsid w:val="009A74F7"/>
    <w:rsid w:val="009B3942"/>
    <w:rsid w:val="009B62D0"/>
    <w:rsid w:val="009C122F"/>
    <w:rsid w:val="009C2FC0"/>
    <w:rsid w:val="009C6C6B"/>
    <w:rsid w:val="009D2CCC"/>
    <w:rsid w:val="009D49C1"/>
    <w:rsid w:val="009D6FE1"/>
    <w:rsid w:val="009E1DB9"/>
    <w:rsid w:val="009E4914"/>
    <w:rsid w:val="009F30FB"/>
    <w:rsid w:val="00A009EF"/>
    <w:rsid w:val="00A05F29"/>
    <w:rsid w:val="00A10D32"/>
    <w:rsid w:val="00A15DBF"/>
    <w:rsid w:val="00A1702D"/>
    <w:rsid w:val="00A2077B"/>
    <w:rsid w:val="00A23167"/>
    <w:rsid w:val="00A2452B"/>
    <w:rsid w:val="00A247BB"/>
    <w:rsid w:val="00A24DC7"/>
    <w:rsid w:val="00A27355"/>
    <w:rsid w:val="00A30FC2"/>
    <w:rsid w:val="00A424D0"/>
    <w:rsid w:val="00A44049"/>
    <w:rsid w:val="00A4546F"/>
    <w:rsid w:val="00A50782"/>
    <w:rsid w:val="00A5106B"/>
    <w:rsid w:val="00A5797B"/>
    <w:rsid w:val="00A634AC"/>
    <w:rsid w:val="00A66E39"/>
    <w:rsid w:val="00A70CBF"/>
    <w:rsid w:val="00A729A3"/>
    <w:rsid w:val="00A774E7"/>
    <w:rsid w:val="00A817C7"/>
    <w:rsid w:val="00A8350D"/>
    <w:rsid w:val="00A85611"/>
    <w:rsid w:val="00A91736"/>
    <w:rsid w:val="00A92C95"/>
    <w:rsid w:val="00A94DBB"/>
    <w:rsid w:val="00A94E1A"/>
    <w:rsid w:val="00A94E78"/>
    <w:rsid w:val="00A96FF5"/>
    <w:rsid w:val="00AA2AFE"/>
    <w:rsid w:val="00AA7DB1"/>
    <w:rsid w:val="00AB00BC"/>
    <w:rsid w:val="00AB3650"/>
    <w:rsid w:val="00AB3EDA"/>
    <w:rsid w:val="00AB4878"/>
    <w:rsid w:val="00AB61CA"/>
    <w:rsid w:val="00AC2A58"/>
    <w:rsid w:val="00AD1C91"/>
    <w:rsid w:val="00AD6702"/>
    <w:rsid w:val="00AE0838"/>
    <w:rsid w:val="00AE597D"/>
    <w:rsid w:val="00AF3CF0"/>
    <w:rsid w:val="00AF4F92"/>
    <w:rsid w:val="00AF554F"/>
    <w:rsid w:val="00B016A8"/>
    <w:rsid w:val="00B07D60"/>
    <w:rsid w:val="00B1235F"/>
    <w:rsid w:val="00B15910"/>
    <w:rsid w:val="00B160A7"/>
    <w:rsid w:val="00B22665"/>
    <w:rsid w:val="00B22693"/>
    <w:rsid w:val="00B228A2"/>
    <w:rsid w:val="00B367E4"/>
    <w:rsid w:val="00B40A20"/>
    <w:rsid w:val="00B41C47"/>
    <w:rsid w:val="00B51AA2"/>
    <w:rsid w:val="00B53F69"/>
    <w:rsid w:val="00B56D8B"/>
    <w:rsid w:val="00B608CB"/>
    <w:rsid w:val="00B60A3F"/>
    <w:rsid w:val="00B63F15"/>
    <w:rsid w:val="00B66539"/>
    <w:rsid w:val="00B71B02"/>
    <w:rsid w:val="00B7297B"/>
    <w:rsid w:val="00B73CBC"/>
    <w:rsid w:val="00B73ECD"/>
    <w:rsid w:val="00B777B8"/>
    <w:rsid w:val="00B835C4"/>
    <w:rsid w:val="00B9188A"/>
    <w:rsid w:val="00B969BD"/>
    <w:rsid w:val="00BA2C13"/>
    <w:rsid w:val="00BA4793"/>
    <w:rsid w:val="00BA6F89"/>
    <w:rsid w:val="00BB1C22"/>
    <w:rsid w:val="00BB4BAC"/>
    <w:rsid w:val="00BB6663"/>
    <w:rsid w:val="00BC1AFE"/>
    <w:rsid w:val="00BC35DD"/>
    <w:rsid w:val="00BD234F"/>
    <w:rsid w:val="00BD27D5"/>
    <w:rsid w:val="00BD2B30"/>
    <w:rsid w:val="00BD4242"/>
    <w:rsid w:val="00BE0317"/>
    <w:rsid w:val="00BE68BE"/>
    <w:rsid w:val="00BE79A3"/>
    <w:rsid w:val="00BF057A"/>
    <w:rsid w:val="00BF0648"/>
    <w:rsid w:val="00BF10DA"/>
    <w:rsid w:val="00BF4351"/>
    <w:rsid w:val="00BF75A9"/>
    <w:rsid w:val="00C0454D"/>
    <w:rsid w:val="00C071AA"/>
    <w:rsid w:val="00C1095B"/>
    <w:rsid w:val="00C1221C"/>
    <w:rsid w:val="00C1270A"/>
    <w:rsid w:val="00C12FE6"/>
    <w:rsid w:val="00C15F39"/>
    <w:rsid w:val="00C23149"/>
    <w:rsid w:val="00C24B69"/>
    <w:rsid w:val="00C24EF8"/>
    <w:rsid w:val="00C26862"/>
    <w:rsid w:val="00C32B7D"/>
    <w:rsid w:val="00C36833"/>
    <w:rsid w:val="00C44970"/>
    <w:rsid w:val="00C45F47"/>
    <w:rsid w:val="00C47CDC"/>
    <w:rsid w:val="00C50F89"/>
    <w:rsid w:val="00C52C0E"/>
    <w:rsid w:val="00C559F8"/>
    <w:rsid w:val="00C56A7E"/>
    <w:rsid w:val="00C6120A"/>
    <w:rsid w:val="00C65503"/>
    <w:rsid w:val="00C66533"/>
    <w:rsid w:val="00C66E15"/>
    <w:rsid w:val="00C77610"/>
    <w:rsid w:val="00C811C0"/>
    <w:rsid w:val="00C8513C"/>
    <w:rsid w:val="00C87456"/>
    <w:rsid w:val="00C9047F"/>
    <w:rsid w:val="00CA487A"/>
    <w:rsid w:val="00CB2B29"/>
    <w:rsid w:val="00CB7EC4"/>
    <w:rsid w:val="00CD2C13"/>
    <w:rsid w:val="00CE1A8E"/>
    <w:rsid w:val="00CE57F3"/>
    <w:rsid w:val="00CE6CDE"/>
    <w:rsid w:val="00D01BC4"/>
    <w:rsid w:val="00D07039"/>
    <w:rsid w:val="00D13634"/>
    <w:rsid w:val="00D13E9F"/>
    <w:rsid w:val="00D14DDB"/>
    <w:rsid w:val="00D210B7"/>
    <w:rsid w:val="00D330BB"/>
    <w:rsid w:val="00D35707"/>
    <w:rsid w:val="00D36BB1"/>
    <w:rsid w:val="00D37C6F"/>
    <w:rsid w:val="00D43273"/>
    <w:rsid w:val="00D55505"/>
    <w:rsid w:val="00D63BB8"/>
    <w:rsid w:val="00D707A3"/>
    <w:rsid w:val="00D84159"/>
    <w:rsid w:val="00D8599C"/>
    <w:rsid w:val="00D85F6E"/>
    <w:rsid w:val="00D94695"/>
    <w:rsid w:val="00D95659"/>
    <w:rsid w:val="00DA17EE"/>
    <w:rsid w:val="00DA1987"/>
    <w:rsid w:val="00DA27FD"/>
    <w:rsid w:val="00DA62EE"/>
    <w:rsid w:val="00DA6A79"/>
    <w:rsid w:val="00DC1CE3"/>
    <w:rsid w:val="00DC380C"/>
    <w:rsid w:val="00DC4AD5"/>
    <w:rsid w:val="00DD1A4B"/>
    <w:rsid w:val="00DE1971"/>
    <w:rsid w:val="00DE4862"/>
    <w:rsid w:val="00DE50C3"/>
    <w:rsid w:val="00DF32F7"/>
    <w:rsid w:val="00DF38A0"/>
    <w:rsid w:val="00DF3987"/>
    <w:rsid w:val="00E01D6C"/>
    <w:rsid w:val="00E06164"/>
    <w:rsid w:val="00E12068"/>
    <w:rsid w:val="00E12F7D"/>
    <w:rsid w:val="00E16C67"/>
    <w:rsid w:val="00E17601"/>
    <w:rsid w:val="00E20517"/>
    <w:rsid w:val="00E22940"/>
    <w:rsid w:val="00E23B79"/>
    <w:rsid w:val="00E27C5F"/>
    <w:rsid w:val="00E3352B"/>
    <w:rsid w:val="00E34464"/>
    <w:rsid w:val="00E36CC8"/>
    <w:rsid w:val="00E36CE9"/>
    <w:rsid w:val="00E47014"/>
    <w:rsid w:val="00E56C7F"/>
    <w:rsid w:val="00E6053E"/>
    <w:rsid w:val="00E71F20"/>
    <w:rsid w:val="00E71FAC"/>
    <w:rsid w:val="00E726E1"/>
    <w:rsid w:val="00E76706"/>
    <w:rsid w:val="00E80D05"/>
    <w:rsid w:val="00E819BB"/>
    <w:rsid w:val="00E926CB"/>
    <w:rsid w:val="00E941BF"/>
    <w:rsid w:val="00E9429E"/>
    <w:rsid w:val="00E9635F"/>
    <w:rsid w:val="00EA14EB"/>
    <w:rsid w:val="00EB15F3"/>
    <w:rsid w:val="00EB1B55"/>
    <w:rsid w:val="00EB4766"/>
    <w:rsid w:val="00EC3054"/>
    <w:rsid w:val="00EC44E0"/>
    <w:rsid w:val="00EC459C"/>
    <w:rsid w:val="00EC660C"/>
    <w:rsid w:val="00EE0F00"/>
    <w:rsid w:val="00EE5296"/>
    <w:rsid w:val="00EE6C46"/>
    <w:rsid w:val="00EF2C46"/>
    <w:rsid w:val="00EF2E4E"/>
    <w:rsid w:val="00EF6BC0"/>
    <w:rsid w:val="00F00D19"/>
    <w:rsid w:val="00F0321D"/>
    <w:rsid w:val="00F1602C"/>
    <w:rsid w:val="00F2597A"/>
    <w:rsid w:val="00F26757"/>
    <w:rsid w:val="00F30FC4"/>
    <w:rsid w:val="00F335D6"/>
    <w:rsid w:val="00F34C03"/>
    <w:rsid w:val="00F4159B"/>
    <w:rsid w:val="00F41E60"/>
    <w:rsid w:val="00F42949"/>
    <w:rsid w:val="00F42BBA"/>
    <w:rsid w:val="00F52816"/>
    <w:rsid w:val="00F54711"/>
    <w:rsid w:val="00F5677F"/>
    <w:rsid w:val="00F65824"/>
    <w:rsid w:val="00F662B7"/>
    <w:rsid w:val="00F7049B"/>
    <w:rsid w:val="00F93338"/>
    <w:rsid w:val="00F96501"/>
    <w:rsid w:val="00FB017B"/>
    <w:rsid w:val="00FB610C"/>
    <w:rsid w:val="00FB6709"/>
    <w:rsid w:val="00FB6AC7"/>
    <w:rsid w:val="00FC0C97"/>
    <w:rsid w:val="00FC21CA"/>
    <w:rsid w:val="00FC4010"/>
    <w:rsid w:val="00FC6A79"/>
    <w:rsid w:val="00FD21B2"/>
    <w:rsid w:val="00FD21CF"/>
    <w:rsid w:val="00FD3545"/>
    <w:rsid w:val="00FD4828"/>
    <w:rsid w:val="00FD7E7B"/>
    <w:rsid w:val="00FE1196"/>
    <w:rsid w:val="00FE20DF"/>
    <w:rsid w:val="00FE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9BB"/>
    <w:pPr>
      <w:ind w:left="284"/>
      <w:jc w:val="both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1A4B"/>
    <w:pPr>
      <w:keepNext/>
      <w:spacing w:before="240" w:after="60"/>
      <w:ind w:hanging="284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51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051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1A4B"/>
    <w:rPr>
      <w:rFonts w:ascii="Arial" w:hAnsi="Arial"/>
      <w:b/>
      <w:kern w:val="32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051E8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051E8"/>
    <w:rPr>
      <w:rFonts w:ascii="Calibri" w:hAnsi="Calibri"/>
      <w:b/>
      <w:sz w:val="28"/>
    </w:rPr>
  </w:style>
  <w:style w:type="paragraph" w:styleId="BodyText">
    <w:name w:val="Body Text"/>
    <w:basedOn w:val="Normal"/>
    <w:link w:val="BodyTextChar"/>
    <w:uiPriority w:val="99"/>
    <w:rsid w:val="00411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113AE"/>
    <w:rPr>
      <w:rFonts w:ascii="Times New Roman" w:hAnsi="Times New Roman"/>
      <w:sz w:val="24"/>
      <w:lang w:val="x-none" w:eastAsia="pl-PL"/>
    </w:rPr>
  </w:style>
  <w:style w:type="paragraph" w:styleId="BodyTextIndent">
    <w:name w:val="Body Text Indent"/>
    <w:basedOn w:val="Normal"/>
    <w:link w:val="BodyTextIndentChar"/>
    <w:uiPriority w:val="99"/>
    <w:rsid w:val="004113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113AE"/>
    <w:rPr>
      <w:rFonts w:ascii="Times New Roman" w:hAnsi="Times New Roman"/>
      <w:sz w:val="24"/>
      <w:lang w:val="x-none" w:eastAsia="pl-PL"/>
    </w:rPr>
  </w:style>
  <w:style w:type="paragraph" w:styleId="BodyText2">
    <w:name w:val="Body Text 2"/>
    <w:basedOn w:val="Normal"/>
    <w:link w:val="BodyText2Char"/>
    <w:uiPriority w:val="99"/>
    <w:semiHidden/>
    <w:rsid w:val="004113AE"/>
    <w:pPr>
      <w:spacing w:line="36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113AE"/>
    <w:rPr>
      <w:rFonts w:ascii="Times New Roman" w:hAnsi="Times New Roman"/>
      <w:sz w:val="24"/>
      <w:lang w:val="x-none" w:eastAsia="pl-PL"/>
    </w:rPr>
  </w:style>
  <w:style w:type="paragraph" w:styleId="Subtitle">
    <w:name w:val="Subtitle"/>
    <w:basedOn w:val="Normal"/>
    <w:link w:val="SubtitleChar"/>
    <w:uiPriority w:val="99"/>
    <w:qFormat/>
    <w:rsid w:val="00310B8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10B89"/>
    <w:rPr>
      <w:rFonts w:ascii="Arial" w:hAnsi="Arial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10B89"/>
    <w:pPr>
      <w:ind w:left="708"/>
    </w:pPr>
  </w:style>
  <w:style w:type="paragraph" w:styleId="BodyText3">
    <w:name w:val="Body Text 3"/>
    <w:basedOn w:val="Normal"/>
    <w:link w:val="BodyText3Char"/>
    <w:uiPriority w:val="99"/>
    <w:rsid w:val="00310B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10B89"/>
    <w:rPr>
      <w:rFonts w:ascii="Times New Roman" w:hAnsi="Times New Roman"/>
      <w:sz w:val="16"/>
    </w:rPr>
  </w:style>
  <w:style w:type="paragraph" w:styleId="Title">
    <w:name w:val="Title"/>
    <w:basedOn w:val="Normal"/>
    <w:link w:val="TitleChar"/>
    <w:uiPriority w:val="99"/>
    <w:qFormat/>
    <w:rsid w:val="00064303"/>
    <w:pPr>
      <w:autoSpaceDE w:val="0"/>
      <w:autoSpaceDN w:val="0"/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64303"/>
    <w:rPr>
      <w:rFonts w:ascii="Times New Roman" w:hAnsi="Times New Roman"/>
      <w:sz w:val="28"/>
    </w:rPr>
  </w:style>
  <w:style w:type="paragraph" w:customStyle="1" w:styleId="normaltableau">
    <w:name w:val="normal_tableau"/>
    <w:basedOn w:val="Normal"/>
    <w:uiPriority w:val="99"/>
    <w:rsid w:val="00DD1A4B"/>
    <w:pPr>
      <w:spacing w:before="120" w:after="120"/>
      <w:ind w:hanging="284"/>
    </w:pPr>
    <w:rPr>
      <w:rFonts w:ascii="Optima" w:hAnsi="Optima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904115"/>
    <w:pPr>
      <w:tabs>
        <w:tab w:val="center" w:pos="4536"/>
        <w:tab w:val="right" w:pos="9072"/>
      </w:tabs>
      <w:spacing w:after="120"/>
      <w:ind w:hanging="284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04115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C1095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1095B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99"/>
    <w:rsid w:val="00EC459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B6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</w:rPr>
  </w:style>
  <w:style w:type="paragraph" w:customStyle="1" w:styleId="Style7">
    <w:name w:val="Style7"/>
    <w:basedOn w:val="Normal"/>
    <w:uiPriority w:val="99"/>
    <w:rsid w:val="00937688"/>
    <w:pPr>
      <w:widowControl w:val="0"/>
      <w:autoSpaceDE w:val="0"/>
      <w:autoSpaceDN w:val="0"/>
      <w:adjustRightInd w:val="0"/>
      <w:spacing w:line="242" w:lineRule="exact"/>
      <w:ind w:left="0" w:hanging="979"/>
    </w:pPr>
    <w:rPr>
      <w:rFonts w:ascii="Verdana" w:hAnsi="Verdana"/>
    </w:rPr>
  </w:style>
  <w:style w:type="character" w:customStyle="1" w:styleId="FontStyle28">
    <w:name w:val="Font Style28"/>
    <w:uiPriority w:val="99"/>
    <w:rsid w:val="00937688"/>
    <w:rPr>
      <w:rFonts w:ascii="MS Reference Sans Serif" w:hAnsi="MS Reference Sans Serif"/>
      <w:sz w:val="18"/>
    </w:rPr>
  </w:style>
  <w:style w:type="character" w:styleId="Hyperlink">
    <w:name w:val="Hyperlink"/>
    <w:basedOn w:val="DefaultParagraphFont"/>
    <w:uiPriority w:val="99"/>
    <w:rsid w:val="003B1360"/>
    <w:rPr>
      <w:rFonts w:cs="Times New Roman"/>
      <w:color w:val="0000FF"/>
      <w:u w:val="single"/>
    </w:rPr>
  </w:style>
  <w:style w:type="paragraph" w:customStyle="1" w:styleId="Punkty">
    <w:name w:val="Punkty"/>
    <w:basedOn w:val="Normal"/>
    <w:link w:val="PunktyZnak"/>
    <w:uiPriority w:val="99"/>
    <w:rsid w:val="008F5710"/>
    <w:pPr>
      <w:autoSpaceDE w:val="0"/>
      <w:autoSpaceDN w:val="0"/>
      <w:adjustRightInd w:val="0"/>
      <w:spacing w:before="60" w:line="276" w:lineRule="auto"/>
      <w:ind w:left="502" w:hanging="360"/>
    </w:pPr>
  </w:style>
  <w:style w:type="character" w:customStyle="1" w:styleId="PunktyZnak">
    <w:name w:val="Punkty Znak"/>
    <w:link w:val="Punkty"/>
    <w:uiPriority w:val="99"/>
    <w:locked/>
    <w:rsid w:val="008F5710"/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8F57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F5710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rsid w:val="008F5710"/>
    <w:rPr>
      <w:rFonts w:cs="Times New Roman"/>
      <w:vertAlign w:val="superscript"/>
    </w:rPr>
  </w:style>
  <w:style w:type="character" w:customStyle="1" w:styleId="dane1">
    <w:name w:val="dane1"/>
    <w:uiPriority w:val="99"/>
    <w:rsid w:val="006079AA"/>
    <w:rPr>
      <w:color w:val="0000CD"/>
    </w:rPr>
  </w:style>
  <w:style w:type="paragraph" w:customStyle="1" w:styleId="tekst">
    <w:name w:val="tekst"/>
    <w:basedOn w:val="Normal"/>
    <w:uiPriority w:val="99"/>
    <w:rsid w:val="00A2452B"/>
    <w:pPr>
      <w:suppressLineNumbers/>
      <w:spacing w:before="60" w:after="60"/>
      <w:ind w:left="0"/>
    </w:pPr>
    <w:rPr>
      <w:szCs w:val="20"/>
    </w:rPr>
  </w:style>
  <w:style w:type="paragraph" w:styleId="NormalWeb">
    <w:name w:val="Normal (Web)"/>
    <w:basedOn w:val="Normal"/>
    <w:uiPriority w:val="99"/>
    <w:semiHidden/>
    <w:rsid w:val="00867ECE"/>
    <w:pPr>
      <w:ind w:left="0"/>
      <w:jc w:val="left"/>
    </w:pPr>
    <w:rPr>
      <w:rFonts w:eastAsia="Calibri"/>
    </w:rPr>
  </w:style>
  <w:style w:type="paragraph" w:customStyle="1" w:styleId="tyt">
    <w:name w:val="tyt"/>
    <w:basedOn w:val="Normal"/>
    <w:uiPriority w:val="99"/>
    <w:rsid w:val="006B45EF"/>
    <w:pPr>
      <w:keepNext/>
      <w:spacing w:before="60" w:after="60" w:line="360" w:lineRule="auto"/>
      <w:ind w:hanging="284"/>
      <w:jc w:val="center"/>
    </w:pPr>
    <w:rPr>
      <w:b/>
      <w:szCs w:val="20"/>
    </w:rPr>
  </w:style>
  <w:style w:type="paragraph" w:customStyle="1" w:styleId="Akapitzlist1">
    <w:name w:val="Akapit z listą1"/>
    <w:basedOn w:val="Normal"/>
    <w:uiPriority w:val="99"/>
    <w:rsid w:val="006B45EF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370B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45532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553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5326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5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5326"/>
    <w:rPr>
      <w:rFonts w:ascii="Times New Roman" w:hAnsi="Times New Roman"/>
      <w:b/>
    </w:rPr>
  </w:style>
  <w:style w:type="paragraph" w:styleId="Revision">
    <w:name w:val="Revision"/>
    <w:hidden/>
    <w:uiPriority w:val="99"/>
    <w:semiHidden/>
    <w:rsid w:val="00E27C5F"/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DE50C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E50C3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rsid w:val="00DE50C3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2D3E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D3E25"/>
    <w:rPr>
      <w:rFonts w:ascii="Times New Roman" w:hAnsi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064C2A"/>
    <w:pPr>
      <w:widowControl w:val="0"/>
      <w:autoSpaceDE w:val="0"/>
      <w:autoSpaceDN w:val="0"/>
      <w:adjustRightInd w:val="0"/>
      <w:ind w:left="0"/>
      <w:jc w:val="left"/>
    </w:pPr>
    <w:rPr>
      <w:rFonts w:ascii="Tahoma" w:cs="Tahoma"/>
      <w:b/>
      <w:bCs/>
    </w:rPr>
  </w:style>
  <w:style w:type="character" w:customStyle="1" w:styleId="ListParagraphChar">
    <w:name w:val="List Paragraph Char"/>
    <w:link w:val="ListParagraph"/>
    <w:uiPriority w:val="99"/>
    <w:locked/>
    <w:rsid w:val="00146CE0"/>
    <w:rPr>
      <w:rFonts w:eastAsia="Times New Roman"/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55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erownik.mgops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330</TotalTime>
  <Pages>8</Pages>
  <Words>3629</Words>
  <Characters>21776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Człopa dnia  22</dc:title>
  <dc:subject/>
  <dc:creator>Your User Name</dc:creator>
  <cp:keywords/>
  <dc:description/>
  <cp:lastModifiedBy>Komputer</cp:lastModifiedBy>
  <cp:revision>15</cp:revision>
  <cp:lastPrinted>2021-03-02T09:48:00Z</cp:lastPrinted>
  <dcterms:created xsi:type="dcterms:W3CDTF">2021-02-26T09:31:00Z</dcterms:created>
  <dcterms:modified xsi:type="dcterms:W3CDTF">2021-03-04T09:35:00Z</dcterms:modified>
</cp:coreProperties>
</file>