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DD16C" w14:textId="5EA577E1" w:rsidR="004B2853" w:rsidRPr="00842EC6" w:rsidRDefault="00842EC6" w:rsidP="00BC69FB">
      <w:pPr>
        <w:spacing w:before="120" w:after="360" w:line="288" w:lineRule="auto"/>
        <w:ind w:left="5245" w:firstLine="709"/>
        <w:jc w:val="right"/>
        <w:rPr>
          <w:rFonts w:ascii="Trebuchet MS" w:hAnsi="Trebuchet MS" w:cs="Arial"/>
          <w:sz w:val="24"/>
          <w:szCs w:val="24"/>
          <w:lang w:eastAsia="pl-PL"/>
        </w:rPr>
      </w:pPr>
      <w:r w:rsidRPr="00842EC6">
        <w:rPr>
          <w:rFonts w:ascii="Trebuchet MS" w:hAnsi="Trebuchet MS" w:cs="Arial"/>
          <w:sz w:val="24"/>
          <w:szCs w:val="24"/>
          <w:lang w:eastAsia="pl-PL"/>
        </w:rPr>
        <w:t>Załącznik nr 6</w:t>
      </w:r>
    </w:p>
    <w:p w14:paraId="444FB1E9" w14:textId="55196B8F" w:rsidR="00AC1055" w:rsidRPr="00842EC6" w:rsidRDefault="00532319" w:rsidP="00842EC6">
      <w:pPr>
        <w:spacing w:after="480" w:line="288" w:lineRule="auto"/>
        <w:jc w:val="center"/>
        <w:rPr>
          <w:rFonts w:ascii="Trebuchet MS" w:eastAsia="Times New Roman" w:hAnsi="Trebuchet MS" w:cstheme="minorHAnsi"/>
          <w:b/>
          <w:kern w:val="0"/>
          <w:sz w:val="28"/>
          <w:szCs w:val="24"/>
          <w:lang w:eastAsia="pl-PL"/>
          <w14:ligatures w14:val="none"/>
        </w:rPr>
      </w:pPr>
      <w:r w:rsidRPr="00842EC6">
        <w:rPr>
          <w:rFonts w:ascii="Trebuchet MS" w:eastAsia="Times New Roman" w:hAnsi="Trebuchet MS" w:cstheme="minorHAnsi"/>
          <w:b/>
          <w:kern w:val="0"/>
          <w:sz w:val="28"/>
          <w:szCs w:val="24"/>
          <w:lang w:eastAsia="pl-PL"/>
          <w14:ligatures w14:val="none"/>
        </w:rPr>
        <w:t>P</w:t>
      </w:r>
      <w:r w:rsidR="004B2853" w:rsidRPr="00842EC6">
        <w:rPr>
          <w:rFonts w:ascii="Trebuchet MS" w:eastAsia="Times New Roman" w:hAnsi="Trebuchet MS" w:cstheme="minorHAnsi"/>
          <w:b/>
          <w:kern w:val="0"/>
          <w:sz w:val="28"/>
          <w:szCs w:val="24"/>
          <w:lang w:eastAsia="pl-PL"/>
          <w14:ligatures w14:val="none"/>
        </w:rPr>
        <w:t>rojektowane postanowienia umowy</w:t>
      </w:r>
    </w:p>
    <w:p w14:paraId="789157B3" w14:textId="74C673F3" w:rsidR="00532319" w:rsidRPr="00842EC6" w:rsidRDefault="00532319" w:rsidP="00BC69FB">
      <w:pPr>
        <w:tabs>
          <w:tab w:val="left" w:pos="540"/>
        </w:tabs>
        <w:spacing w:after="0" w:line="288" w:lineRule="auto"/>
        <w:rPr>
          <w:rFonts w:ascii="Trebuchet MS" w:eastAsia="Times New Roman" w:hAnsi="Trebuchet MS" w:cstheme="minorHAnsi"/>
          <w:kern w:val="0"/>
          <w:sz w:val="24"/>
          <w:szCs w:val="24"/>
          <w:lang w:eastAsia="pl-PL"/>
          <w14:ligatures w14:val="none"/>
        </w:rPr>
      </w:pPr>
      <w:r w:rsidRPr="00842EC6">
        <w:rPr>
          <w:rFonts w:ascii="Trebuchet MS" w:eastAsia="Times New Roman" w:hAnsi="Trebuchet MS" w:cstheme="minorHAnsi"/>
          <w:kern w:val="0"/>
          <w:sz w:val="24"/>
          <w:szCs w:val="24"/>
          <w:lang w:eastAsia="pl-PL"/>
          <w14:ligatures w14:val="none"/>
        </w:rPr>
        <w:t xml:space="preserve">Zawarta w dniu __.__.2025r. w </w:t>
      </w:r>
      <w:r w:rsidR="00842EC6" w:rsidRPr="00842EC6">
        <w:rPr>
          <w:rFonts w:ascii="Trebuchet MS" w:eastAsia="Times New Roman" w:hAnsi="Trebuchet MS" w:cstheme="minorHAnsi"/>
          <w:kern w:val="0"/>
          <w:sz w:val="24"/>
          <w:szCs w:val="24"/>
          <w:lang w:eastAsia="pl-PL"/>
          <w14:ligatures w14:val="none"/>
        </w:rPr>
        <w:t xml:space="preserve">Zabrzu </w:t>
      </w:r>
      <w:r w:rsidRPr="00842EC6">
        <w:rPr>
          <w:rFonts w:ascii="Trebuchet MS" w:eastAsia="Times New Roman" w:hAnsi="Trebuchet MS" w:cstheme="minorHAnsi"/>
          <w:kern w:val="0"/>
          <w:sz w:val="24"/>
          <w:szCs w:val="24"/>
          <w:lang w:eastAsia="pl-PL"/>
          <w14:ligatures w14:val="none"/>
        </w:rPr>
        <w:t>pomiędzy:</w:t>
      </w:r>
    </w:p>
    <w:p w14:paraId="6FD40650" w14:textId="77777777" w:rsidR="00842EC6" w:rsidRPr="00842EC6" w:rsidRDefault="00842EC6" w:rsidP="00842EC6">
      <w:pPr>
        <w:tabs>
          <w:tab w:val="left" w:pos="540"/>
        </w:tabs>
        <w:spacing w:after="0" w:line="288" w:lineRule="auto"/>
        <w:rPr>
          <w:rFonts w:ascii="Trebuchet MS" w:eastAsia="Times New Roman" w:hAnsi="Trebuchet MS" w:cstheme="minorHAnsi"/>
          <w:kern w:val="0"/>
          <w:sz w:val="24"/>
          <w:szCs w:val="24"/>
          <w:lang w:eastAsia="pl-PL"/>
          <w14:ligatures w14:val="none"/>
        </w:rPr>
      </w:pPr>
      <w:r w:rsidRPr="00842EC6">
        <w:rPr>
          <w:rFonts w:ascii="Trebuchet MS" w:eastAsia="Times New Roman" w:hAnsi="Trebuchet MS" w:cstheme="minorHAnsi"/>
          <w:kern w:val="0"/>
          <w:sz w:val="24"/>
          <w:szCs w:val="24"/>
          <w:lang w:eastAsia="pl-PL"/>
          <w14:ligatures w14:val="none"/>
        </w:rPr>
        <w:t xml:space="preserve">Stowarzyszeniem Wspierania Organizacji Pozarządowych MOST </w:t>
      </w:r>
    </w:p>
    <w:p w14:paraId="7ADE5BF2" w14:textId="2C8733D2" w:rsidR="00532319" w:rsidRPr="00842EC6" w:rsidRDefault="00532319" w:rsidP="00BC69FB">
      <w:pPr>
        <w:tabs>
          <w:tab w:val="left" w:pos="540"/>
        </w:tabs>
        <w:spacing w:after="120" w:line="288" w:lineRule="auto"/>
        <w:rPr>
          <w:rFonts w:ascii="Trebuchet MS" w:eastAsia="Times New Roman" w:hAnsi="Trebuchet MS" w:cstheme="minorHAnsi"/>
          <w:kern w:val="0"/>
          <w:sz w:val="24"/>
          <w:szCs w:val="24"/>
          <w:lang w:eastAsia="pl-PL"/>
          <w14:ligatures w14:val="none"/>
        </w:rPr>
      </w:pPr>
      <w:r w:rsidRPr="00842EC6">
        <w:rPr>
          <w:rFonts w:ascii="Trebuchet MS" w:eastAsia="Times New Roman" w:hAnsi="Trebuchet MS" w:cstheme="minorHAnsi"/>
          <w:kern w:val="0"/>
          <w:sz w:val="24"/>
          <w:szCs w:val="24"/>
          <w:lang w:eastAsia="pl-PL"/>
          <w14:ligatures w14:val="none"/>
        </w:rPr>
        <w:t xml:space="preserve">z siedzibą </w:t>
      </w:r>
      <w:r w:rsidR="00842EC6" w:rsidRPr="00842EC6">
        <w:rPr>
          <w:rFonts w:ascii="Trebuchet MS" w:eastAsia="Times New Roman" w:hAnsi="Trebuchet MS" w:cstheme="minorHAnsi"/>
          <w:kern w:val="0"/>
          <w:sz w:val="24"/>
          <w:szCs w:val="24"/>
          <w:lang w:eastAsia="pl-PL"/>
          <w14:ligatures w14:val="none"/>
        </w:rPr>
        <w:t xml:space="preserve">w Zabrzu </w:t>
      </w:r>
      <w:r w:rsidRPr="00842EC6">
        <w:rPr>
          <w:rFonts w:ascii="Trebuchet MS" w:eastAsia="Times New Roman" w:hAnsi="Trebuchet MS" w:cstheme="minorHAnsi"/>
          <w:kern w:val="0"/>
          <w:sz w:val="24"/>
          <w:szCs w:val="24"/>
          <w:lang w:eastAsia="pl-PL"/>
          <w14:ligatures w14:val="none"/>
        </w:rPr>
        <w:t>przy</w:t>
      </w:r>
      <w:r w:rsidR="00842EC6" w:rsidRPr="00842EC6">
        <w:rPr>
          <w:rFonts w:ascii="Trebuchet MS" w:eastAsia="Times New Roman" w:hAnsi="Trebuchet MS" w:cstheme="minorHAnsi"/>
          <w:kern w:val="0"/>
          <w:sz w:val="24"/>
          <w:szCs w:val="24"/>
          <w:lang w:eastAsia="pl-PL"/>
          <w14:ligatures w14:val="none"/>
        </w:rPr>
        <w:t xml:space="preserve"> ul. Wolności 274</w:t>
      </w:r>
      <w:r w:rsidR="002E35B7" w:rsidRPr="00842EC6">
        <w:rPr>
          <w:rFonts w:ascii="Trebuchet MS" w:eastAsia="Times New Roman" w:hAnsi="Trebuchet MS" w:cstheme="minorHAnsi"/>
          <w:kern w:val="0"/>
          <w:sz w:val="24"/>
          <w:szCs w:val="24"/>
          <w:lang w:eastAsia="pl-PL"/>
          <w14:ligatures w14:val="none"/>
        </w:rPr>
        <w:t xml:space="preserve">,   </w:t>
      </w:r>
      <w:r w:rsidRPr="00842EC6">
        <w:rPr>
          <w:rFonts w:ascii="Trebuchet MS" w:eastAsia="Times New Roman" w:hAnsi="Trebuchet MS" w:cstheme="minorHAnsi"/>
          <w:kern w:val="0"/>
          <w:sz w:val="24"/>
          <w:szCs w:val="24"/>
          <w:lang w:eastAsia="pl-PL"/>
          <w14:ligatures w14:val="none"/>
        </w:rPr>
        <w:t>41-</w:t>
      </w:r>
      <w:r w:rsidR="003B453D">
        <w:rPr>
          <w:rFonts w:ascii="Trebuchet MS" w:eastAsia="Times New Roman" w:hAnsi="Trebuchet MS" w:cstheme="minorHAnsi"/>
          <w:kern w:val="0"/>
          <w:sz w:val="24"/>
          <w:szCs w:val="24"/>
          <w:lang w:eastAsia="pl-PL"/>
          <w14:ligatures w14:val="none"/>
        </w:rPr>
        <w:t>800 Zabrze</w:t>
      </w:r>
      <w:r w:rsidRPr="00842EC6">
        <w:rPr>
          <w:rFonts w:ascii="Trebuchet MS" w:eastAsia="Times New Roman" w:hAnsi="Trebuchet MS" w:cstheme="minorHAnsi"/>
          <w:kern w:val="0"/>
          <w:sz w:val="24"/>
          <w:szCs w:val="24"/>
          <w:lang w:eastAsia="pl-PL"/>
          <w14:ligatures w14:val="none"/>
        </w:rPr>
        <w:t xml:space="preserve">, reprezentowanym przez: </w:t>
      </w:r>
    </w:p>
    <w:p w14:paraId="3278D36A" w14:textId="77777777" w:rsidR="00842EC6" w:rsidRPr="00842EC6" w:rsidRDefault="00842EC6" w:rsidP="00842EC6">
      <w:pPr>
        <w:tabs>
          <w:tab w:val="left" w:pos="540"/>
        </w:tabs>
        <w:spacing w:after="0" w:line="288" w:lineRule="auto"/>
        <w:rPr>
          <w:rFonts w:ascii="Trebuchet MS" w:eastAsia="Times New Roman" w:hAnsi="Trebuchet MS" w:cstheme="minorHAnsi"/>
          <w:kern w:val="0"/>
          <w:sz w:val="24"/>
          <w:szCs w:val="24"/>
          <w:lang w:eastAsia="pl-PL"/>
          <w14:ligatures w14:val="none"/>
        </w:rPr>
      </w:pPr>
      <w:r w:rsidRPr="00842EC6">
        <w:rPr>
          <w:rFonts w:ascii="Trebuchet MS" w:eastAsia="Times New Roman" w:hAnsi="Trebuchet MS" w:cstheme="minorHAnsi"/>
          <w:kern w:val="0"/>
          <w:sz w:val="24"/>
          <w:szCs w:val="24"/>
          <w:lang w:eastAsia="pl-PL"/>
          <w14:ligatures w14:val="none"/>
        </w:rPr>
        <w:t>…………………………………………………………………………………………….………………………………………</w:t>
      </w:r>
    </w:p>
    <w:p w14:paraId="60534945" w14:textId="77777777" w:rsidR="00842EC6" w:rsidRPr="00842EC6" w:rsidRDefault="00842EC6" w:rsidP="00842EC6">
      <w:pPr>
        <w:tabs>
          <w:tab w:val="left" w:pos="540"/>
        </w:tabs>
        <w:spacing w:after="240" w:line="288" w:lineRule="auto"/>
        <w:rPr>
          <w:rFonts w:ascii="Trebuchet MS" w:eastAsia="Times New Roman" w:hAnsi="Trebuchet MS" w:cstheme="minorHAnsi"/>
          <w:kern w:val="0"/>
          <w:sz w:val="24"/>
          <w:szCs w:val="24"/>
          <w:lang w:eastAsia="pl-PL"/>
          <w14:ligatures w14:val="none"/>
        </w:rPr>
      </w:pPr>
      <w:r w:rsidRPr="00842EC6">
        <w:rPr>
          <w:rFonts w:ascii="Trebuchet MS" w:eastAsia="Times New Roman" w:hAnsi="Trebuchet MS" w:cstheme="minorHAnsi"/>
          <w:kern w:val="0"/>
          <w:sz w:val="24"/>
          <w:szCs w:val="24"/>
          <w:lang w:eastAsia="pl-PL"/>
          <w14:ligatures w14:val="none"/>
        </w:rPr>
        <w:t>……………………………………………………………………………………………………….……………………………</w:t>
      </w:r>
    </w:p>
    <w:p w14:paraId="3F7A3EBC" w14:textId="44FE42EF" w:rsidR="00532319" w:rsidRPr="00842EC6" w:rsidRDefault="00842EC6" w:rsidP="00BC69FB">
      <w:pPr>
        <w:tabs>
          <w:tab w:val="left" w:pos="540"/>
        </w:tabs>
        <w:spacing w:after="240" w:line="288" w:lineRule="auto"/>
        <w:rPr>
          <w:rFonts w:ascii="Trebuchet MS" w:eastAsia="Times New Roman" w:hAnsi="Trebuchet MS" w:cstheme="minorHAnsi"/>
          <w:kern w:val="0"/>
          <w:sz w:val="24"/>
          <w:szCs w:val="24"/>
          <w:lang w:eastAsia="pl-PL"/>
          <w14:ligatures w14:val="none"/>
        </w:rPr>
      </w:pPr>
      <w:r w:rsidRPr="00842EC6">
        <w:rPr>
          <w:rFonts w:ascii="Trebuchet MS" w:eastAsia="Times New Roman" w:hAnsi="Trebuchet MS" w:cstheme="minorHAnsi"/>
          <w:kern w:val="0"/>
          <w:sz w:val="24"/>
          <w:szCs w:val="24"/>
          <w:lang w:eastAsia="pl-PL"/>
          <w14:ligatures w14:val="none"/>
        </w:rPr>
        <w:t xml:space="preserve">zwanym w dalszej części umowy </w:t>
      </w:r>
      <w:r w:rsidR="00532319" w:rsidRPr="00842EC6">
        <w:rPr>
          <w:rFonts w:ascii="Trebuchet MS" w:eastAsia="Times New Roman" w:hAnsi="Trebuchet MS" w:cstheme="minorHAnsi"/>
          <w:b/>
          <w:bCs/>
          <w:kern w:val="0"/>
          <w:sz w:val="24"/>
          <w:szCs w:val="24"/>
          <w:lang w:eastAsia="pl-PL"/>
          <w14:ligatures w14:val="none"/>
        </w:rPr>
        <w:t>Zamawiającym</w:t>
      </w:r>
    </w:p>
    <w:p w14:paraId="4FC59AD2" w14:textId="77777777" w:rsidR="00532319" w:rsidRPr="00842EC6" w:rsidRDefault="00532319" w:rsidP="00BC69FB">
      <w:pPr>
        <w:tabs>
          <w:tab w:val="left" w:pos="540"/>
        </w:tabs>
        <w:spacing w:after="0" w:line="288" w:lineRule="auto"/>
        <w:rPr>
          <w:rFonts w:ascii="Trebuchet MS" w:eastAsia="Times New Roman" w:hAnsi="Trebuchet MS" w:cstheme="minorHAnsi"/>
          <w:kern w:val="0"/>
          <w:sz w:val="24"/>
          <w:szCs w:val="24"/>
          <w:lang w:eastAsia="pl-PL"/>
          <w14:ligatures w14:val="none"/>
        </w:rPr>
      </w:pPr>
      <w:r w:rsidRPr="00842EC6">
        <w:rPr>
          <w:rFonts w:ascii="Trebuchet MS" w:eastAsia="Times New Roman" w:hAnsi="Trebuchet MS" w:cstheme="minorHAnsi"/>
          <w:kern w:val="0"/>
          <w:sz w:val="24"/>
          <w:szCs w:val="24"/>
          <w:lang w:eastAsia="pl-PL"/>
          <w14:ligatures w14:val="none"/>
        </w:rPr>
        <w:t>a:</w:t>
      </w:r>
    </w:p>
    <w:p w14:paraId="6AD15309" w14:textId="0F955196" w:rsidR="00532319" w:rsidRPr="00842EC6" w:rsidRDefault="00532319" w:rsidP="00BC69FB">
      <w:pPr>
        <w:tabs>
          <w:tab w:val="left" w:pos="540"/>
        </w:tabs>
        <w:spacing w:after="0" w:line="288" w:lineRule="auto"/>
        <w:rPr>
          <w:rFonts w:ascii="Trebuchet MS" w:eastAsia="Times New Roman" w:hAnsi="Trebuchet MS" w:cstheme="minorHAnsi"/>
          <w:kern w:val="0"/>
          <w:sz w:val="24"/>
          <w:szCs w:val="24"/>
          <w:lang w:eastAsia="pl-PL"/>
          <w14:ligatures w14:val="none"/>
        </w:rPr>
      </w:pPr>
      <w:r w:rsidRPr="00842EC6">
        <w:rPr>
          <w:rFonts w:ascii="Trebuchet MS" w:eastAsia="Times New Roman" w:hAnsi="Trebuchet MS" w:cstheme="minorHAnsi"/>
          <w:kern w:val="0"/>
          <w:sz w:val="24"/>
          <w:szCs w:val="24"/>
          <w:lang w:eastAsia="pl-PL"/>
          <w14:ligatures w14:val="none"/>
        </w:rPr>
        <w:t>………………………………………………………………………</w:t>
      </w:r>
      <w:r w:rsidR="00A77E7C" w:rsidRPr="00842EC6">
        <w:rPr>
          <w:rFonts w:ascii="Trebuchet MS" w:eastAsia="Times New Roman" w:hAnsi="Trebuchet MS" w:cstheme="minorHAnsi"/>
          <w:kern w:val="0"/>
          <w:sz w:val="24"/>
          <w:szCs w:val="24"/>
          <w:lang w:eastAsia="pl-PL"/>
          <w14:ligatures w14:val="none"/>
        </w:rPr>
        <w:t>…………………….</w:t>
      </w:r>
      <w:r w:rsidR="004B2853" w:rsidRPr="00842EC6">
        <w:rPr>
          <w:rFonts w:ascii="Trebuchet MS" w:eastAsia="Times New Roman" w:hAnsi="Trebuchet MS" w:cstheme="minorHAnsi"/>
          <w:kern w:val="0"/>
          <w:sz w:val="24"/>
          <w:szCs w:val="24"/>
          <w:lang w:eastAsia="pl-PL"/>
          <w14:ligatures w14:val="none"/>
        </w:rPr>
        <w:t>………………………………………</w:t>
      </w:r>
    </w:p>
    <w:p w14:paraId="7B6B7DEC" w14:textId="7E7290DF" w:rsidR="00532319" w:rsidRPr="00842EC6" w:rsidRDefault="00532319" w:rsidP="00591864">
      <w:pPr>
        <w:tabs>
          <w:tab w:val="left" w:pos="540"/>
        </w:tabs>
        <w:spacing w:after="240" w:line="288" w:lineRule="auto"/>
        <w:rPr>
          <w:rFonts w:ascii="Trebuchet MS" w:eastAsia="Times New Roman" w:hAnsi="Trebuchet MS" w:cstheme="minorHAnsi"/>
          <w:kern w:val="0"/>
          <w:sz w:val="24"/>
          <w:szCs w:val="24"/>
          <w:lang w:eastAsia="pl-PL"/>
          <w14:ligatures w14:val="none"/>
        </w:rPr>
      </w:pPr>
      <w:r w:rsidRPr="00842EC6">
        <w:rPr>
          <w:rFonts w:ascii="Trebuchet MS" w:eastAsia="Times New Roman" w:hAnsi="Trebuchet MS" w:cstheme="minorHAnsi"/>
          <w:kern w:val="0"/>
          <w:sz w:val="24"/>
          <w:szCs w:val="24"/>
          <w:lang w:eastAsia="pl-PL"/>
          <w14:ligatures w14:val="none"/>
        </w:rPr>
        <w:t>…………………………………………………………………………………</w:t>
      </w:r>
      <w:r w:rsidR="00A77E7C" w:rsidRPr="00842EC6">
        <w:rPr>
          <w:rFonts w:ascii="Trebuchet MS" w:eastAsia="Times New Roman" w:hAnsi="Trebuchet MS" w:cstheme="minorHAnsi"/>
          <w:kern w:val="0"/>
          <w:sz w:val="24"/>
          <w:szCs w:val="24"/>
          <w:lang w:eastAsia="pl-PL"/>
          <w14:ligatures w14:val="none"/>
        </w:rPr>
        <w:t>…………………….</w:t>
      </w:r>
      <w:r w:rsidR="004B2853" w:rsidRPr="00842EC6">
        <w:rPr>
          <w:rFonts w:ascii="Trebuchet MS" w:eastAsia="Times New Roman" w:hAnsi="Trebuchet MS" w:cstheme="minorHAnsi"/>
          <w:kern w:val="0"/>
          <w:sz w:val="24"/>
          <w:szCs w:val="24"/>
          <w:lang w:eastAsia="pl-PL"/>
          <w14:ligatures w14:val="none"/>
        </w:rPr>
        <w:t>……………………………</w:t>
      </w:r>
    </w:p>
    <w:p w14:paraId="65CAB819" w14:textId="77777777" w:rsidR="00532319" w:rsidRPr="00842EC6" w:rsidRDefault="00532319" w:rsidP="00BC69FB">
      <w:pPr>
        <w:tabs>
          <w:tab w:val="left" w:pos="540"/>
        </w:tabs>
        <w:spacing w:after="360" w:line="288" w:lineRule="auto"/>
        <w:rPr>
          <w:rFonts w:ascii="Trebuchet MS" w:eastAsia="Times New Roman" w:hAnsi="Trebuchet MS" w:cstheme="minorHAnsi"/>
          <w:kern w:val="0"/>
          <w:sz w:val="24"/>
          <w:szCs w:val="24"/>
          <w:lang w:eastAsia="pl-PL"/>
          <w14:ligatures w14:val="none"/>
        </w:rPr>
      </w:pPr>
      <w:r w:rsidRPr="00842EC6">
        <w:rPr>
          <w:rFonts w:ascii="Trebuchet MS" w:eastAsia="Times New Roman" w:hAnsi="Trebuchet MS" w:cstheme="minorHAnsi"/>
          <w:kern w:val="0"/>
          <w:sz w:val="24"/>
          <w:szCs w:val="24"/>
          <w:lang w:eastAsia="pl-PL"/>
          <w14:ligatures w14:val="none"/>
        </w:rPr>
        <w:t xml:space="preserve">zwaną/ym w dalszej części </w:t>
      </w:r>
      <w:r w:rsidRPr="00842EC6">
        <w:rPr>
          <w:rFonts w:ascii="Trebuchet MS" w:eastAsia="Times New Roman" w:hAnsi="Trebuchet MS" w:cstheme="minorHAnsi"/>
          <w:b/>
          <w:bCs/>
          <w:kern w:val="0"/>
          <w:sz w:val="24"/>
          <w:szCs w:val="24"/>
          <w:lang w:eastAsia="pl-PL"/>
          <w14:ligatures w14:val="none"/>
        </w:rPr>
        <w:t>Wykonawcą</w:t>
      </w:r>
      <w:r w:rsidRPr="00842EC6">
        <w:rPr>
          <w:rFonts w:ascii="Trebuchet MS" w:eastAsia="Times New Roman" w:hAnsi="Trebuchet MS" w:cstheme="minorHAnsi"/>
          <w:kern w:val="0"/>
          <w:sz w:val="24"/>
          <w:szCs w:val="24"/>
          <w:lang w:eastAsia="pl-PL"/>
          <w14:ligatures w14:val="none"/>
        </w:rPr>
        <w:t>.</w:t>
      </w:r>
    </w:p>
    <w:p w14:paraId="7355D1FA" w14:textId="71F5590C" w:rsidR="00D830E9" w:rsidRPr="00591864" w:rsidRDefault="00532319" w:rsidP="00BC69FB">
      <w:pPr>
        <w:autoSpaceDE w:val="0"/>
        <w:autoSpaceDN w:val="0"/>
        <w:adjustRightInd w:val="0"/>
        <w:spacing w:after="0" w:line="288" w:lineRule="auto"/>
        <w:rPr>
          <w:rFonts w:ascii="Trebuchet MS" w:hAnsi="Trebuchet MS" w:cstheme="minorHAnsi"/>
          <w:kern w:val="0"/>
          <w:sz w:val="24"/>
          <w:szCs w:val="24"/>
        </w:rPr>
      </w:pPr>
      <w:r w:rsidRPr="00842EC6">
        <w:rPr>
          <w:rFonts w:ascii="Trebuchet MS" w:hAnsi="Trebuchet MS" w:cstheme="minorHAnsi"/>
          <w:color w:val="000000"/>
          <w:kern w:val="0"/>
          <w:sz w:val="24"/>
          <w:szCs w:val="24"/>
        </w:rPr>
        <w:t>Umowa niniejsza (dalej: umowa) została zawarta w wyniku przeprowadzonego postępowania o</w:t>
      </w:r>
      <w:r w:rsidR="0021381C" w:rsidRPr="00842EC6">
        <w:rPr>
          <w:rFonts w:ascii="Trebuchet MS" w:hAnsi="Trebuchet MS" w:cstheme="minorHAnsi"/>
          <w:color w:val="000000"/>
          <w:kern w:val="0"/>
          <w:sz w:val="24"/>
          <w:szCs w:val="24"/>
        </w:rPr>
        <w:t> </w:t>
      </w:r>
      <w:r w:rsidRPr="00842EC6">
        <w:rPr>
          <w:rFonts w:ascii="Trebuchet MS" w:hAnsi="Trebuchet MS" w:cstheme="minorHAnsi"/>
          <w:color w:val="000000"/>
          <w:kern w:val="0"/>
          <w:sz w:val="24"/>
          <w:szCs w:val="24"/>
        </w:rPr>
        <w:t xml:space="preserve">udzielenie zamówienia publicznego </w:t>
      </w:r>
      <w:r w:rsidR="00591864">
        <w:rPr>
          <w:rFonts w:ascii="Trebuchet MS" w:hAnsi="Trebuchet MS" w:cstheme="minorHAnsi"/>
          <w:color w:val="000000"/>
          <w:kern w:val="0"/>
          <w:sz w:val="24"/>
          <w:szCs w:val="24"/>
        </w:rPr>
        <w:t xml:space="preserve">z zachowaniem Zasady Konkurencyjności, o której mowa w aktualnych na dzień ogłoszenia zapytania ofertowego </w:t>
      </w:r>
      <w:r w:rsidR="00591864" w:rsidRPr="00591864">
        <w:rPr>
          <w:rFonts w:ascii="Trebuchet MS" w:hAnsi="Trebuchet MS" w:cstheme="minorHAnsi"/>
          <w:color w:val="000000"/>
          <w:kern w:val="0"/>
          <w:sz w:val="24"/>
          <w:szCs w:val="24"/>
        </w:rPr>
        <w:t xml:space="preserve">Wytycznych dotyczących kwalifikowalności wydatków na lata 2021-2027 i nie stanowi przedmiotu zamówienia publicznego regulowanego ustawą z dnia Ustawą z dnia 11 września 2019r. - Prawo zamówień publicznych (tekst jednolity Dz.U. z 2024r. poz. 1320). </w:t>
      </w:r>
    </w:p>
    <w:p w14:paraId="4986E8D5" w14:textId="410B1A2D" w:rsidR="00532319" w:rsidRPr="00591864" w:rsidRDefault="00532319" w:rsidP="00BC69FB">
      <w:pPr>
        <w:tabs>
          <w:tab w:val="left" w:pos="540"/>
        </w:tabs>
        <w:spacing w:after="240" w:line="288" w:lineRule="auto"/>
        <w:rPr>
          <w:rFonts w:ascii="Trebuchet MS" w:hAnsi="Trebuchet MS" w:cstheme="minorHAnsi"/>
          <w:sz w:val="24"/>
          <w:szCs w:val="24"/>
        </w:rPr>
      </w:pPr>
      <w:r w:rsidRPr="00591864">
        <w:rPr>
          <w:rFonts w:ascii="Trebuchet MS" w:hAnsi="Trebuchet MS" w:cstheme="minorHAnsi"/>
          <w:sz w:val="24"/>
          <w:szCs w:val="24"/>
        </w:rPr>
        <w:t xml:space="preserve">Znak sprawy: </w:t>
      </w:r>
      <w:r w:rsidR="00591864" w:rsidRPr="00591864">
        <w:rPr>
          <w:rFonts w:ascii="Trebuchet MS" w:hAnsi="Trebuchet MS" w:cstheme="minorHAnsi"/>
          <w:sz w:val="24"/>
          <w:szCs w:val="24"/>
        </w:rPr>
        <w:t>1/04/CISMYSLO/2025</w:t>
      </w:r>
    </w:p>
    <w:p w14:paraId="59648EE0" w14:textId="77777777" w:rsidR="00532319" w:rsidRPr="00591864" w:rsidRDefault="00532319" w:rsidP="00BC69FB">
      <w:pPr>
        <w:keepNext/>
        <w:keepLines/>
        <w:spacing w:after="240" w:line="288" w:lineRule="auto"/>
        <w:jc w:val="center"/>
        <w:outlineLvl w:val="0"/>
        <w:rPr>
          <w:rFonts w:ascii="Trebuchet MS" w:eastAsia="Times New Roman" w:hAnsi="Trebuchet MS" w:cstheme="minorHAnsi"/>
          <w:b/>
          <w:sz w:val="24"/>
          <w:szCs w:val="24"/>
          <w:lang w:eastAsia="pl-PL"/>
        </w:rPr>
      </w:pPr>
      <w:r w:rsidRPr="00591864">
        <w:rPr>
          <w:rFonts w:ascii="Trebuchet MS" w:eastAsia="Times New Roman" w:hAnsi="Trebuchet MS" w:cstheme="minorHAnsi"/>
          <w:b/>
          <w:sz w:val="24"/>
          <w:szCs w:val="24"/>
          <w:lang w:eastAsia="pl-PL"/>
        </w:rPr>
        <w:t>§ 1</w:t>
      </w:r>
    </w:p>
    <w:p w14:paraId="0C1630CE" w14:textId="351C6C50" w:rsidR="00E56535" w:rsidRPr="00591864" w:rsidRDefault="00E56535" w:rsidP="00591864">
      <w:pPr>
        <w:pStyle w:val="Akapitzlist"/>
        <w:numPr>
          <w:ilvl w:val="0"/>
          <w:numId w:val="44"/>
        </w:numPr>
        <w:spacing w:after="240" w:line="288" w:lineRule="auto"/>
        <w:ind w:left="283" w:hanging="357"/>
        <w:contextualSpacing w:val="0"/>
        <w:rPr>
          <w:rFonts w:ascii="Trebuchet MS" w:eastAsia="Times New Roman" w:hAnsi="Trebuchet MS" w:cstheme="minorHAnsi"/>
          <w:kern w:val="0"/>
          <w:sz w:val="24"/>
          <w:szCs w:val="24"/>
          <w:lang w:eastAsia="pl-PL"/>
          <w14:ligatures w14:val="none"/>
        </w:rPr>
      </w:pPr>
      <w:r w:rsidRPr="00591864">
        <w:rPr>
          <w:rFonts w:ascii="Trebuchet MS" w:eastAsia="Times New Roman" w:hAnsi="Trebuchet MS" w:cstheme="minorHAnsi"/>
          <w:kern w:val="0"/>
          <w:sz w:val="24"/>
          <w:szCs w:val="24"/>
          <w:lang w:eastAsia="pl-PL"/>
          <w14:ligatures w14:val="none"/>
        </w:rPr>
        <w:t xml:space="preserve">Zamawiający zamawia a Wykonawca przyjmuje do wykonania następujący przedmiot umowy będący zamówieniem publicznym: </w:t>
      </w:r>
    </w:p>
    <w:p w14:paraId="7B87BD84" w14:textId="77777777" w:rsidR="00591864" w:rsidRPr="00591864" w:rsidRDefault="00591864" w:rsidP="00591864">
      <w:pPr>
        <w:spacing w:after="240" w:line="288" w:lineRule="auto"/>
        <w:ind w:left="284"/>
        <w:rPr>
          <w:rFonts w:ascii="Trebuchet MS" w:eastAsia="Times New Roman" w:hAnsi="Trebuchet MS" w:cs="Arial"/>
          <w:b/>
          <w:kern w:val="0"/>
          <w:sz w:val="24"/>
          <w:szCs w:val="24"/>
          <w:lang w:eastAsia="pl-PL"/>
          <w14:ligatures w14:val="none"/>
        </w:rPr>
      </w:pPr>
      <w:r w:rsidRPr="00591864">
        <w:rPr>
          <w:rFonts w:ascii="Trebuchet MS" w:eastAsia="Times New Roman" w:hAnsi="Trebuchet MS" w:cs="Arial"/>
          <w:b/>
          <w:kern w:val="0"/>
          <w:sz w:val="24"/>
          <w:szCs w:val="24"/>
          <w:lang w:eastAsia="pl-PL"/>
          <w14:ligatures w14:val="none"/>
        </w:rPr>
        <w:t>Remont i adaptacja lokalu użytkowego o łącznej powierzchni użytkowej 101m</w:t>
      </w:r>
      <w:r w:rsidRPr="00591864">
        <w:rPr>
          <w:rFonts w:ascii="Trebuchet MS" w:eastAsia="Times New Roman" w:hAnsi="Trebuchet MS" w:cs="Arial"/>
          <w:b/>
          <w:kern w:val="0"/>
          <w:sz w:val="24"/>
          <w:szCs w:val="24"/>
          <w:vertAlign w:val="superscript"/>
          <w:lang w:eastAsia="pl-PL"/>
          <w14:ligatures w14:val="none"/>
        </w:rPr>
        <w:t xml:space="preserve">2 </w:t>
      </w:r>
      <w:r w:rsidRPr="00591864">
        <w:rPr>
          <w:rFonts w:ascii="Trebuchet MS" w:eastAsia="Times New Roman" w:hAnsi="Trebuchet MS" w:cs="Arial"/>
          <w:b/>
          <w:kern w:val="0"/>
          <w:sz w:val="24"/>
          <w:szCs w:val="24"/>
          <w:lang w:eastAsia="pl-PL"/>
          <w14:ligatures w14:val="none"/>
        </w:rPr>
        <w:t xml:space="preserve">mieszczącego się w Mysłowicach 41-400, przy ulicy Gwarków 13 na potrzeby Centrum Integracji Społecznej w Mysłowicach  </w:t>
      </w:r>
    </w:p>
    <w:p w14:paraId="47CF51D5" w14:textId="372C763C" w:rsidR="006544CB" w:rsidRPr="00591864" w:rsidRDefault="006544CB" w:rsidP="00BC69FB">
      <w:pPr>
        <w:pStyle w:val="Akapitzlist"/>
        <w:spacing w:after="240" w:line="288" w:lineRule="auto"/>
        <w:ind w:left="283"/>
        <w:contextualSpacing w:val="0"/>
        <w:rPr>
          <w:rFonts w:ascii="Trebuchet MS" w:eastAsia="Times New Roman" w:hAnsi="Trebuchet MS" w:cstheme="minorHAnsi"/>
          <w:kern w:val="0"/>
          <w:sz w:val="24"/>
          <w:szCs w:val="24"/>
          <w:lang w:eastAsia="pl-PL"/>
          <w14:ligatures w14:val="none"/>
        </w:rPr>
      </w:pPr>
      <w:r w:rsidRPr="00591864">
        <w:rPr>
          <w:rFonts w:ascii="Trebuchet MS" w:eastAsia="Times New Roman" w:hAnsi="Trebuchet MS" w:cstheme="minorHAnsi"/>
          <w:kern w:val="0"/>
          <w:sz w:val="24"/>
          <w:szCs w:val="24"/>
          <w:lang w:eastAsia="pl-PL"/>
          <w14:ligatures w14:val="none"/>
        </w:rPr>
        <w:t>- zgodnie z wynikiem postępowania z dnia ---------- r.</w:t>
      </w:r>
    </w:p>
    <w:p w14:paraId="5D68B6CC" w14:textId="77777777" w:rsidR="00591864" w:rsidRPr="00591864" w:rsidRDefault="00250B3C" w:rsidP="00BC69FB">
      <w:pPr>
        <w:pStyle w:val="Akapitzlist"/>
        <w:numPr>
          <w:ilvl w:val="0"/>
          <w:numId w:val="1"/>
        </w:numPr>
        <w:spacing w:after="240" w:line="288" w:lineRule="auto"/>
        <w:ind w:left="283" w:hanging="357"/>
        <w:contextualSpacing w:val="0"/>
        <w:rPr>
          <w:rFonts w:ascii="Trebuchet MS" w:eastAsia="Times New Roman" w:hAnsi="Trebuchet MS" w:cstheme="minorHAnsi"/>
          <w:kern w:val="0"/>
          <w:sz w:val="24"/>
          <w:szCs w:val="24"/>
          <w:lang w:eastAsia="pl-PL"/>
          <w14:ligatures w14:val="none"/>
        </w:rPr>
      </w:pPr>
      <w:r w:rsidRPr="00591864">
        <w:rPr>
          <w:rFonts w:ascii="Trebuchet MS" w:eastAsia="MS Mincho" w:hAnsi="Trebuchet MS" w:cstheme="minorHAnsi"/>
          <w:bCs/>
          <w:iCs/>
          <w:color w:val="000000"/>
          <w:sz w:val="24"/>
          <w:szCs w:val="24"/>
        </w:rPr>
        <w:lastRenderedPageBreak/>
        <w:t xml:space="preserve">Remonty zostaną przeprowadzone w </w:t>
      </w:r>
      <w:r w:rsidR="00591864" w:rsidRPr="00591864">
        <w:rPr>
          <w:rFonts w:ascii="Trebuchet MS" w:eastAsia="MS Mincho" w:hAnsi="Trebuchet MS" w:cstheme="minorHAnsi"/>
          <w:bCs/>
          <w:iCs/>
          <w:color w:val="000000"/>
          <w:sz w:val="24"/>
          <w:szCs w:val="24"/>
        </w:rPr>
        <w:t>lokalu użytkowym o łącznej powierzchni użytkowej 101m</w:t>
      </w:r>
      <w:r w:rsidR="00591864" w:rsidRPr="00591864">
        <w:rPr>
          <w:rFonts w:ascii="Trebuchet MS" w:eastAsia="MS Mincho" w:hAnsi="Trebuchet MS" w:cstheme="minorHAnsi"/>
          <w:bCs/>
          <w:iCs/>
          <w:color w:val="000000"/>
          <w:sz w:val="24"/>
          <w:szCs w:val="24"/>
          <w:vertAlign w:val="superscript"/>
        </w:rPr>
        <w:t>2</w:t>
      </w:r>
      <w:r w:rsidR="00591864" w:rsidRPr="00591864">
        <w:rPr>
          <w:rFonts w:ascii="Trebuchet MS" w:eastAsia="MS Mincho" w:hAnsi="Trebuchet MS" w:cstheme="minorHAnsi"/>
          <w:bCs/>
          <w:iCs/>
          <w:color w:val="000000"/>
          <w:sz w:val="24"/>
          <w:szCs w:val="24"/>
        </w:rPr>
        <w:t xml:space="preserve"> mieszczącego się w Mysłowicach 41-400, przy ul. Gwarków 13, na potrzeby Centrum Integracji Społecznej.</w:t>
      </w:r>
    </w:p>
    <w:p w14:paraId="1F7205E1" w14:textId="5AB7D9CD" w:rsidR="00492470" w:rsidRPr="00591864" w:rsidRDefault="00591864" w:rsidP="00591864">
      <w:pPr>
        <w:pStyle w:val="Akapitzlist"/>
        <w:numPr>
          <w:ilvl w:val="0"/>
          <w:numId w:val="1"/>
        </w:numPr>
        <w:spacing w:after="240" w:line="288" w:lineRule="auto"/>
        <w:ind w:left="283" w:hanging="357"/>
        <w:contextualSpacing w:val="0"/>
        <w:rPr>
          <w:rFonts w:ascii="Trebuchet MS" w:eastAsia="MS Mincho" w:hAnsi="Trebuchet MS" w:cstheme="minorHAnsi"/>
          <w:iCs/>
          <w:color w:val="000000"/>
          <w:sz w:val="24"/>
          <w:szCs w:val="24"/>
        </w:rPr>
      </w:pPr>
      <w:r w:rsidRPr="00591864">
        <w:rPr>
          <w:rFonts w:ascii="Trebuchet MS" w:eastAsia="MS Mincho" w:hAnsi="Trebuchet MS" w:cstheme="minorHAnsi"/>
          <w:iCs/>
          <w:color w:val="000000"/>
          <w:sz w:val="24"/>
          <w:szCs w:val="24"/>
        </w:rPr>
        <w:t xml:space="preserve">Niniejsze zamówienie jest realizowane w ramach projektu współfinansowanego ze środków Unii Europejskiej „Centrum Integracji Społecznej w Mysłowicach” – w ramach programu EFRR Fundusze Europejskie dla Śląskiego 2021-2027, Europejski Fundusz Społeczny+. </w:t>
      </w:r>
    </w:p>
    <w:p w14:paraId="7639BB7A" w14:textId="0EDC51FB" w:rsidR="00E56535" w:rsidRPr="00591864" w:rsidRDefault="00E56535" w:rsidP="00BC69FB">
      <w:pPr>
        <w:pStyle w:val="Akapitzlist"/>
        <w:numPr>
          <w:ilvl w:val="0"/>
          <w:numId w:val="1"/>
        </w:numPr>
        <w:spacing w:after="240" w:line="288" w:lineRule="auto"/>
        <w:ind w:left="283" w:hanging="357"/>
        <w:contextualSpacing w:val="0"/>
        <w:rPr>
          <w:rFonts w:ascii="Trebuchet MS" w:eastAsia="Times New Roman" w:hAnsi="Trebuchet MS" w:cstheme="minorHAnsi"/>
          <w:kern w:val="0"/>
          <w:sz w:val="24"/>
          <w:szCs w:val="24"/>
          <w:lang w:eastAsia="pl-PL"/>
          <w14:ligatures w14:val="none"/>
        </w:rPr>
      </w:pPr>
      <w:r w:rsidRPr="00591864">
        <w:rPr>
          <w:rFonts w:ascii="Trebuchet MS" w:eastAsia="Times New Roman" w:hAnsi="Trebuchet MS" w:cstheme="minorHAnsi"/>
          <w:kern w:val="0"/>
          <w:sz w:val="24"/>
          <w:szCs w:val="24"/>
          <w:lang w:eastAsia="pl-PL"/>
          <w14:ligatures w14:val="none"/>
        </w:rPr>
        <w:t>Przedmiotem umowy są roboty budowlane, k</w:t>
      </w:r>
      <w:r w:rsidR="004B2853" w:rsidRPr="00591864">
        <w:rPr>
          <w:rFonts w:ascii="Trebuchet MS" w:eastAsia="Times New Roman" w:hAnsi="Trebuchet MS" w:cstheme="minorHAnsi"/>
          <w:kern w:val="0"/>
          <w:sz w:val="24"/>
          <w:szCs w:val="24"/>
          <w:lang w:eastAsia="pl-PL"/>
          <w14:ligatures w14:val="none"/>
        </w:rPr>
        <w:t>tóre zostaną wykonane zgodnie z </w:t>
      </w:r>
      <w:r w:rsidRPr="00591864">
        <w:rPr>
          <w:rFonts w:ascii="Trebuchet MS" w:eastAsia="Times New Roman" w:hAnsi="Trebuchet MS" w:cstheme="minorHAnsi"/>
          <w:kern w:val="0"/>
          <w:sz w:val="24"/>
          <w:szCs w:val="24"/>
          <w:lang w:eastAsia="pl-PL"/>
          <w14:ligatures w14:val="none"/>
        </w:rPr>
        <w:t xml:space="preserve">dokumentacją projektową, tj. projektem wykonawczym, specyfikacjami technicznymi wykonania i odbioru robót budowlanych i przedmiarami robót (przedmiar robót pełni wyłącznie funkcję pomocniczą) będącymi załącznikami do </w:t>
      </w:r>
      <w:r w:rsidR="00591864" w:rsidRPr="00591864">
        <w:rPr>
          <w:rFonts w:ascii="Trebuchet MS" w:eastAsia="Times New Roman" w:hAnsi="Trebuchet MS" w:cstheme="minorHAnsi"/>
          <w:kern w:val="0"/>
          <w:sz w:val="24"/>
          <w:szCs w:val="24"/>
          <w:lang w:eastAsia="pl-PL"/>
          <w14:ligatures w14:val="none"/>
        </w:rPr>
        <w:t>zapytania ofertowego</w:t>
      </w:r>
      <w:r w:rsidRPr="00591864">
        <w:rPr>
          <w:rFonts w:ascii="Trebuchet MS" w:eastAsia="Times New Roman" w:hAnsi="Trebuchet MS" w:cstheme="minorHAnsi"/>
          <w:kern w:val="0"/>
          <w:sz w:val="24"/>
          <w:szCs w:val="24"/>
          <w:lang w:eastAsia="pl-PL"/>
          <w14:ligatures w14:val="none"/>
        </w:rPr>
        <w:t xml:space="preserve"> i stanowiącymi integr</w:t>
      </w:r>
      <w:r w:rsidR="00591864" w:rsidRPr="00591864">
        <w:rPr>
          <w:rFonts w:ascii="Trebuchet MS" w:eastAsia="Times New Roman" w:hAnsi="Trebuchet MS" w:cstheme="minorHAnsi"/>
          <w:kern w:val="0"/>
          <w:sz w:val="24"/>
          <w:szCs w:val="24"/>
          <w:lang w:eastAsia="pl-PL"/>
          <w14:ligatures w14:val="none"/>
        </w:rPr>
        <w:t>alną część umowy oraz zgodnie z </w:t>
      </w:r>
      <w:r w:rsidRPr="00591864">
        <w:rPr>
          <w:rFonts w:ascii="Trebuchet MS" w:eastAsia="Times New Roman" w:hAnsi="Trebuchet MS" w:cstheme="minorHAnsi"/>
          <w:kern w:val="0"/>
          <w:sz w:val="24"/>
          <w:szCs w:val="24"/>
          <w:lang w:eastAsia="pl-PL"/>
          <w14:ligatures w14:val="none"/>
        </w:rPr>
        <w:t>zasadami sztuki budowlanej i wiedzy technicznej oraz obowiązującymi przepisami prawa.</w:t>
      </w:r>
    </w:p>
    <w:p w14:paraId="48F66244" w14:textId="258E8AC2" w:rsidR="00E56535" w:rsidRPr="00591864" w:rsidRDefault="00E56535" w:rsidP="00BC69FB">
      <w:pPr>
        <w:pStyle w:val="Akapitzlist"/>
        <w:numPr>
          <w:ilvl w:val="0"/>
          <w:numId w:val="1"/>
        </w:numPr>
        <w:spacing w:after="240" w:line="288" w:lineRule="auto"/>
        <w:ind w:left="283" w:hanging="357"/>
        <w:contextualSpacing w:val="0"/>
        <w:rPr>
          <w:rFonts w:ascii="Trebuchet MS" w:eastAsia="Times New Roman" w:hAnsi="Trebuchet MS" w:cstheme="minorHAnsi"/>
          <w:kern w:val="0"/>
          <w:sz w:val="24"/>
          <w:szCs w:val="24"/>
          <w:lang w:eastAsia="pl-PL"/>
          <w14:ligatures w14:val="none"/>
        </w:rPr>
      </w:pPr>
      <w:r w:rsidRPr="00591864">
        <w:rPr>
          <w:rFonts w:ascii="Trebuchet MS" w:eastAsia="Times New Roman" w:hAnsi="Trebuchet MS" w:cstheme="minorHAnsi"/>
          <w:kern w:val="0"/>
          <w:sz w:val="24"/>
          <w:szCs w:val="24"/>
          <w:lang w:eastAsia="pl-PL"/>
          <w14:ligatures w14:val="none"/>
        </w:rPr>
        <w:t>Zakres rzeczowy przedmiotu umowy z podziałem na etapy realizacji zawiera załącznik nr 1</w:t>
      </w:r>
      <w:r w:rsidR="002E35B7" w:rsidRPr="00591864">
        <w:rPr>
          <w:rFonts w:ascii="Trebuchet MS" w:eastAsia="Times New Roman" w:hAnsi="Trebuchet MS" w:cstheme="minorHAnsi"/>
          <w:kern w:val="0"/>
          <w:sz w:val="24"/>
          <w:szCs w:val="24"/>
          <w:lang w:eastAsia="pl-PL"/>
          <w14:ligatures w14:val="none"/>
        </w:rPr>
        <w:t> </w:t>
      </w:r>
      <w:r w:rsidRPr="00591864">
        <w:rPr>
          <w:rFonts w:ascii="Trebuchet MS" w:eastAsia="Times New Roman" w:hAnsi="Trebuchet MS" w:cstheme="minorHAnsi"/>
          <w:kern w:val="0"/>
          <w:sz w:val="24"/>
          <w:szCs w:val="24"/>
          <w:lang w:eastAsia="pl-PL"/>
          <w14:ligatures w14:val="none"/>
        </w:rPr>
        <w:t>do niniejszej umowy</w:t>
      </w:r>
      <w:r w:rsidR="00BC69FB" w:rsidRPr="00591864">
        <w:rPr>
          <w:rFonts w:ascii="Trebuchet MS" w:eastAsia="Times New Roman" w:hAnsi="Trebuchet MS" w:cstheme="minorHAnsi"/>
          <w:kern w:val="0"/>
          <w:sz w:val="24"/>
          <w:szCs w:val="24"/>
          <w:lang w:eastAsia="pl-PL"/>
          <w14:ligatures w14:val="none"/>
        </w:rPr>
        <w:t xml:space="preserve"> (harmonogram rzeczowo-finansowy)</w:t>
      </w:r>
      <w:r w:rsidRPr="00591864">
        <w:rPr>
          <w:rFonts w:ascii="Trebuchet MS" w:eastAsia="Times New Roman" w:hAnsi="Trebuchet MS" w:cstheme="minorHAnsi"/>
          <w:kern w:val="0"/>
          <w:sz w:val="24"/>
          <w:szCs w:val="24"/>
          <w:lang w:eastAsia="pl-PL"/>
          <w14:ligatures w14:val="none"/>
        </w:rPr>
        <w:t>.</w:t>
      </w:r>
    </w:p>
    <w:p w14:paraId="2E783B43" w14:textId="77777777" w:rsidR="00E56535" w:rsidRPr="00591864" w:rsidRDefault="00E56535" w:rsidP="00BC69FB">
      <w:pPr>
        <w:spacing w:after="240" w:line="288" w:lineRule="auto"/>
        <w:jc w:val="center"/>
        <w:rPr>
          <w:rFonts w:ascii="Trebuchet MS" w:eastAsia="Times New Roman" w:hAnsi="Trebuchet MS" w:cstheme="minorHAnsi"/>
          <w:b/>
          <w:bCs/>
          <w:kern w:val="0"/>
          <w:sz w:val="24"/>
          <w:szCs w:val="24"/>
          <w:lang w:eastAsia="pl-PL"/>
          <w14:ligatures w14:val="none"/>
        </w:rPr>
      </w:pPr>
      <w:r w:rsidRPr="00591864">
        <w:rPr>
          <w:rFonts w:ascii="Trebuchet MS" w:eastAsia="Times New Roman" w:hAnsi="Trebuchet MS" w:cstheme="minorHAnsi"/>
          <w:b/>
          <w:bCs/>
          <w:kern w:val="0"/>
          <w:sz w:val="24"/>
          <w:szCs w:val="24"/>
          <w:lang w:eastAsia="pl-PL"/>
          <w14:ligatures w14:val="none"/>
        </w:rPr>
        <w:t>§ 2.</w:t>
      </w:r>
    </w:p>
    <w:p w14:paraId="558638E1" w14:textId="75B2143D" w:rsidR="00E56535" w:rsidRPr="00A2540F" w:rsidRDefault="00E56535" w:rsidP="00BC69FB">
      <w:pPr>
        <w:pStyle w:val="Akapitzlist"/>
        <w:numPr>
          <w:ilvl w:val="0"/>
          <w:numId w:val="2"/>
        </w:numPr>
        <w:spacing w:after="240" w:line="288" w:lineRule="auto"/>
        <w:ind w:left="283" w:hanging="357"/>
        <w:contextualSpacing w:val="0"/>
        <w:rPr>
          <w:rFonts w:ascii="Trebuchet MS" w:eastAsia="Times New Roman" w:hAnsi="Trebuchet MS" w:cstheme="minorHAnsi"/>
          <w:bCs/>
          <w:kern w:val="0"/>
          <w:sz w:val="24"/>
          <w:szCs w:val="24"/>
          <w:lang w:eastAsia="pl-PL"/>
          <w14:ligatures w14:val="none"/>
        </w:rPr>
      </w:pPr>
      <w:r w:rsidRPr="00591864">
        <w:rPr>
          <w:rFonts w:ascii="Trebuchet MS" w:eastAsia="Times New Roman" w:hAnsi="Trebuchet MS" w:cstheme="minorHAnsi"/>
          <w:kern w:val="0"/>
          <w:sz w:val="24"/>
          <w:szCs w:val="24"/>
          <w:lang w:eastAsia="pl-PL"/>
          <w14:ligatures w14:val="none"/>
        </w:rPr>
        <w:t xml:space="preserve">Strony ustalają, że </w:t>
      </w:r>
      <w:r w:rsidRPr="00A2540F">
        <w:rPr>
          <w:rFonts w:ascii="Trebuchet MS" w:eastAsia="Times New Roman" w:hAnsi="Trebuchet MS" w:cstheme="minorHAnsi"/>
          <w:kern w:val="0"/>
          <w:sz w:val="24"/>
          <w:szCs w:val="24"/>
          <w:lang w:eastAsia="pl-PL"/>
          <w14:ligatures w14:val="none"/>
        </w:rPr>
        <w:t xml:space="preserve">przekazanie terenu budowy nastąpi: </w:t>
      </w:r>
      <w:r w:rsidRPr="00A2540F">
        <w:rPr>
          <w:rFonts w:ascii="Trebuchet MS" w:eastAsia="Times New Roman" w:hAnsi="Trebuchet MS" w:cstheme="minorHAnsi"/>
          <w:bCs/>
          <w:kern w:val="0"/>
          <w:sz w:val="24"/>
          <w:szCs w:val="24"/>
          <w:lang w:eastAsia="pl-PL"/>
          <w14:ligatures w14:val="none"/>
        </w:rPr>
        <w:t>do 7 dni od daty zawarcia umowy.</w:t>
      </w:r>
    </w:p>
    <w:p w14:paraId="22E89F17" w14:textId="2FE7EC0C" w:rsidR="00BC69FB" w:rsidRPr="00A2540F" w:rsidRDefault="00E56535" w:rsidP="00835F2B">
      <w:pPr>
        <w:pStyle w:val="Akapitzlist"/>
        <w:numPr>
          <w:ilvl w:val="0"/>
          <w:numId w:val="2"/>
        </w:numPr>
        <w:tabs>
          <w:tab w:val="left" w:pos="426"/>
        </w:tabs>
        <w:spacing w:after="120" w:line="288" w:lineRule="auto"/>
        <w:ind w:left="283" w:hanging="357"/>
        <w:contextualSpacing w:val="0"/>
        <w:rPr>
          <w:rFonts w:ascii="Trebuchet MS" w:eastAsia="Times New Roman" w:hAnsi="Trebuchet MS" w:cstheme="minorHAnsi"/>
          <w:kern w:val="0"/>
          <w:sz w:val="24"/>
          <w:szCs w:val="24"/>
          <w:lang w:eastAsia="pl-PL"/>
          <w14:ligatures w14:val="none"/>
        </w:rPr>
      </w:pPr>
      <w:r w:rsidRPr="00A2540F">
        <w:rPr>
          <w:rFonts w:ascii="Trebuchet MS" w:eastAsia="Times New Roman" w:hAnsi="Trebuchet MS" w:cstheme="minorHAnsi"/>
          <w:kern w:val="0"/>
          <w:sz w:val="24"/>
          <w:szCs w:val="24"/>
          <w:lang w:eastAsia="pl-PL"/>
          <w14:ligatures w14:val="none"/>
        </w:rPr>
        <w:t>Strony ustalają termin realizacji przedmiotu umowy</w:t>
      </w:r>
      <w:r w:rsidR="00591864" w:rsidRPr="00A2540F">
        <w:rPr>
          <w:rFonts w:ascii="Trebuchet MS" w:eastAsia="Times New Roman" w:hAnsi="Trebuchet MS" w:cstheme="minorHAnsi"/>
          <w:kern w:val="0"/>
          <w:sz w:val="24"/>
          <w:szCs w:val="24"/>
          <w:lang w:eastAsia="pl-PL"/>
          <w14:ligatures w14:val="none"/>
        </w:rPr>
        <w:t xml:space="preserve"> maksymalnie d</w:t>
      </w:r>
      <w:r w:rsidR="00F62AB3">
        <w:rPr>
          <w:rFonts w:ascii="Trebuchet MS" w:eastAsia="Times New Roman" w:hAnsi="Trebuchet MS" w:cstheme="minorHAnsi"/>
          <w:kern w:val="0"/>
          <w:sz w:val="24"/>
          <w:szCs w:val="24"/>
          <w:lang w:eastAsia="pl-PL"/>
          <w14:ligatures w14:val="none"/>
        </w:rPr>
        <w:t>o 5</w:t>
      </w:r>
      <w:r w:rsidR="00591864" w:rsidRPr="00A2540F">
        <w:rPr>
          <w:rFonts w:ascii="Trebuchet MS" w:eastAsia="Times New Roman" w:hAnsi="Trebuchet MS" w:cstheme="minorHAnsi"/>
          <w:kern w:val="0"/>
          <w:sz w:val="24"/>
          <w:szCs w:val="24"/>
          <w:lang w:eastAsia="pl-PL"/>
          <w14:ligatures w14:val="none"/>
        </w:rPr>
        <w:t xml:space="preserve"> miesięcy od dnia zawarcia umowy.</w:t>
      </w:r>
    </w:p>
    <w:p w14:paraId="22DB026F" w14:textId="4356C2FE" w:rsidR="00E56535" w:rsidRPr="00A2540F" w:rsidRDefault="00E56535" w:rsidP="00BC69FB">
      <w:pPr>
        <w:pStyle w:val="Akapitzlist"/>
        <w:numPr>
          <w:ilvl w:val="0"/>
          <w:numId w:val="2"/>
        </w:numPr>
        <w:spacing w:after="240" w:line="288" w:lineRule="auto"/>
        <w:ind w:left="283" w:hanging="357"/>
        <w:contextualSpacing w:val="0"/>
        <w:rPr>
          <w:rFonts w:ascii="Trebuchet MS" w:eastAsia="Times New Roman" w:hAnsi="Trebuchet MS" w:cstheme="minorHAnsi"/>
          <w:kern w:val="0"/>
          <w:sz w:val="24"/>
          <w:szCs w:val="24"/>
          <w:lang w:eastAsia="pl-PL"/>
          <w14:ligatures w14:val="none"/>
        </w:rPr>
      </w:pPr>
      <w:r w:rsidRPr="00A2540F">
        <w:rPr>
          <w:rFonts w:ascii="Trebuchet MS" w:eastAsia="Times New Roman" w:hAnsi="Trebuchet MS" w:cstheme="minorHAnsi"/>
          <w:kern w:val="0"/>
          <w:sz w:val="24"/>
          <w:szCs w:val="24"/>
          <w:lang w:eastAsia="pl-PL"/>
          <w14:ligatures w14:val="none"/>
        </w:rPr>
        <w:t>Wykonawca ma prawo do żądania przedłużenia terminów umownych, jeżeli ich niedotrzymanie stanowi konsekwe</w:t>
      </w:r>
      <w:r w:rsidR="00A850DC">
        <w:rPr>
          <w:rFonts w:ascii="Trebuchet MS" w:eastAsia="Times New Roman" w:hAnsi="Trebuchet MS" w:cstheme="minorHAnsi"/>
          <w:kern w:val="0"/>
          <w:sz w:val="24"/>
          <w:szCs w:val="24"/>
          <w:lang w:eastAsia="pl-PL"/>
          <w14:ligatures w14:val="none"/>
        </w:rPr>
        <w:t>ncję przypadków opisanych w § 15</w:t>
      </w:r>
      <w:r w:rsidRPr="00A2540F">
        <w:rPr>
          <w:rFonts w:ascii="Trebuchet MS" w:eastAsia="Times New Roman" w:hAnsi="Trebuchet MS" w:cstheme="minorHAnsi"/>
          <w:kern w:val="0"/>
          <w:sz w:val="24"/>
          <w:szCs w:val="24"/>
          <w:lang w:eastAsia="pl-PL"/>
          <w14:ligatures w14:val="none"/>
        </w:rPr>
        <w:t xml:space="preserve"> ust. 1 pkt 2 umowy.</w:t>
      </w:r>
    </w:p>
    <w:p w14:paraId="46F91186" w14:textId="77777777" w:rsidR="00E56535" w:rsidRPr="00A2540F" w:rsidRDefault="00E56535" w:rsidP="00BC69FB">
      <w:pPr>
        <w:spacing w:after="240" w:line="288" w:lineRule="auto"/>
        <w:jc w:val="center"/>
        <w:rPr>
          <w:rFonts w:ascii="Trebuchet MS" w:eastAsia="Times New Roman" w:hAnsi="Trebuchet MS" w:cstheme="minorHAnsi"/>
          <w:b/>
          <w:bCs/>
          <w:kern w:val="0"/>
          <w:sz w:val="24"/>
          <w:szCs w:val="24"/>
          <w:lang w:eastAsia="pl-PL"/>
          <w14:ligatures w14:val="none"/>
        </w:rPr>
      </w:pPr>
      <w:r w:rsidRPr="00A2540F">
        <w:rPr>
          <w:rFonts w:ascii="Trebuchet MS" w:eastAsia="Times New Roman" w:hAnsi="Trebuchet MS" w:cstheme="minorHAnsi"/>
          <w:b/>
          <w:bCs/>
          <w:kern w:val="0"/>
          <w:sz w:val="24"/>
          <w:szCs w:val="24"/>
          <w:lang w:eastAsia="pl-PL"/>
          <w14:ligatures w14:val="none"/>
        </w:rPr>
        <w:t>§ 3.</w:t>
      </w:r>
    </w:p>
    <w:p w14:paraId="5C221A2B" w14:textId="77777777" w:rsidR="00E56535" w:rsidRPr="00A2540F" w:rsidRDefault="00E56535" w:rsidP="00BC69FB">
      <w:pPr>
        <w:spacing w:after="240" w:line="288" w:lineRule="auto"/>
        <w:rPr>
          <w:rFonts w:ascii="Trebuchet MS" w:eastAsia="Times New Roman" w:hAnsi="Trebuchet MS" w:cstheme="minorHAnsi"/>
          <w:kern w:val="0"/>
          <w:sz w:val="24"/>
          <w:szCs w:val="24"/>
          <w:lang w:eastAsia="pl-PL"/>
          <w14:ligatures w14:val="none"/>
        </w:rPr>
      </w:pPr>
      <w:r w:rsidRPr="00A2540F">
        <w:rPr>
          <w:rFonts w:ascii="Trebuchet MS" w:eastAsia="Times New Roman" w:hAnsi="Trebuchet MS" w:cstheme="minorHAnsi"/>
          <w:kern w:val="0"/>
          <w:sz w:val="24"/>
          <w:szCs w:val="24"/>
          <w:lang w:eastAsia="pl-PL"/>
          <w14:ligatures w14:val="none"/>
        </w:rPr>
        <w:t>Zamawiający zobowiązuje się do powołania inspektora nadzoru inwestorskiego i powiadomienia o tym Wykonawcy w terminie 3 dni od daty jego powołania.</w:t>
      </w:r>
    </w:p>
    <w:p w14:paraId="3B34E745" w14:textId="77777777" w:rsidR="00E56535" w:rsidRPr="00A2540F" w:rsidRDefault="00E56535" w:rsidP="00BC69FB">
      <w:pPr>
        <w:spacing w:after="240" w:line="288" w:lineRule="auto"/>
        <w:jc w:val="center"/>
        <w:rPr>
          <w:rFonts w:ascii="Trebuchet MS" w:eastAsia="Times New Roman" w:hAnsi="Trebuchet MS" w:cstheme="minorHAnsi"/>
          <w:b/>
          <w:bCs/>
          <w:kern w:val="0"/>
          <w:sz w:val="24"/>
          <w:szCs w:val="24"/>
          <w:lang w:eastAsia="pl-PL"/>
          <w14:ligatures w14:val="none"/>
        </w:rPr>
      </w:pPr>
      <w:r w:rsidRPr="00A2540F">
        <w:rPr>
          <w:rFonts w:ascii="Trebuchet MS" w:eastAsia="Times New Roman" w:hAnsi="Trebuchet MS" w:cstheme="minorHAnsi"/>
          <w:b/>
          <w:bCs/>
          <w:kern w:val="0"/>
          <w:sz w:val="24"/>
          <w:szCs w:val="24"/>
          <w:lang w:eastAsia="pl-PL"/>
          <w14:ligatures w14:val="none"/>
        </w:rPr>
        <w:t>§ 4.</w:t>
      </w:r>
    </w:p>
    <w:p w14:paraId="7799098C" w14:textId="1DFA8BB6" w:rsidR="00E56535" w:rsidRPr="00A2540F" w:rsidRDefault="00E56535" w:rsidP="00BC69FB">
      <w:pPr>
        <w:pStyle w:val="Akapitzlist"/>
        <w:numPr>
          <w:ilvl w:val="0"/>
          <w:numId w:val="3"/>
        </w:numPr>
        <w:spacing w:after="240" w:line="288" w:lineRule="auto"/>
        <w:ind w:left="284"/>
        <w:contextualSpacing w:val="0"/>
        <w:rPr>
          <w:rFonts w:ascii="Trebuchet MS" w:eastAsia="Times New Roman" w:hAnsi="Trebuchet MS" w:cstheme="minorHAnsi"/>
          <w:kern w:val="0"/>
          <w:sz w:val="24"/>
          <w:szCs w:val="24"/>
          <w:lang w:eastAsia="pl-PL"/>
          <w14:ligatures w14:val="none"/>
        </w:rPr>
      </w:pPr>
      <w:r w:rsidRPr="00A2540F">
        <w:rPr>
          <w:rFonts w:ascii="Trebuchet MS" w:eastAsia="Times New Roman" w:hAnsi="Trebuchet MS" w:cstheme="minorHAnsi"/>
          <w:kern w:val="0"/>
          <w:sz w:val="24"/>
          <w:szCs w:val="24"/>
          <w:lang w:eastAsia="pl-PL"/>
          <w14:ligatures w14:val="none"/>
        </w:rPr>
        <w:t>Wykonawca zobowiązuje się na własny koszt zorganizować, zabezpieczyć, utrzymywać teren budowy wraz z jego zapleczem i niezbędnymi mediami oraz zapewnić warunki bezpieczeństwa na terenie budowy i w strefie jego oddziaływania; w szczególności wykonać trwałe wygrodzenie, wywiesić tablice ostrzegawcze i informacyjne itp.</w:t>
      </w:r>
      <w:r w:rsidR="00EF0CD3">
        <w:rPr>
          <w:rFonts w:ascii="Trebuchet MS" w:eastAsia="Times New Roman" w:hAnsi="Trebuchet MS" w:cstheme="minorHAnsi"/>
          <w:kern w:val="0"/>
          <w:sz w:val="24"/>
          <w:szCs w:val="24"/>
          <w:lang w:eastAsia="pl-PL"/>
          <w14:ligatures w14:val="none"/>
        </w:rPr>
        <w:t xml:space="preserve"> </w:t>
      </w:r>
      <w:r w:rsidR="00EF0CD3" w:rsidRPr="00EF0CD3">
        <w:rPr>
          <w:rFonts w:ascii="Trebuchet MS" w:eastAsia="Times New Roman" w:hAnsi="Trebuchet MS" w:cstheme="minorHAnsi"/>
          <w:kern w:val="0"/>
          <w:sz w:val="24"/>
          <w:szCs w:val="24"/>
          <w:lang w:eastAsia="pl-PL"/>
          <w14:ligatures w14:val="none"/>
        </w:rPr>
        <w:t xml:space="preserve">Zamawiający nie będzie ponosił </w:t>
      </w:r>
      <w:r w:rsidR="00EF0CD3" w:rsidRPr="00EF0CD3">
        <w:rPr>
          <w:rFonts w:ascii="Trebuchet MS" w:eastAsia="Times New Roman" w:hAnsi="Trebuchet MS" w:cstheme="minorHAnsi"/>
          <w:kern w:val="0"/>
          <w:sz w:val="24"/>
          <w:szCs w:val="24"/>
          <w:lang w:eastAsia="pl-PL"/>
          <w14:ligatures w14:val="none"/>
        </w:rPr>
        <w:lastRenderedPageBreak/>
        <w:t>odpowiedzialności za materiały i sprzęt Wykonawcy pozostawiony na terenie placu budowy lub jego sąsiedztwie.</w:t>
      </w:r>
    </w:p>
    <w:p w14:paraId="175A66E5" w14:textId="11E12AC3" w:rsidR="00E56535" w:rsidRPr="00A2540F" w:rsidRDefault="00E56535" w:rsidP="00BC69FB">
      <w:pPr>
        <w:pStyle w:val="Akapitzlist"/>
        <w:numPr>
          <w:ilvl w:val="0"/>
          <w:numId w:val="3"/>
        </w:numPr>
        <w:spacing w:after="240" w:line="288" w:lineRule="auto"/>
        <w:ind w:left="284"/>
        <w:contextualSpacing w:val="0"/>
        <w:rPr>
          <w:rFonts w:ascii="Trebuchet MS" w:eastAsia="Times New Roman" w:hAnsi="Trebuchet MS" w:cstheme="minorHAnsi"/>
          <w:kern w:val="0"/>
          <w:sz w:val="24"/>
          <w:szCs w:val="24"/>
          <w:lang w:eastAsia="pl-PL"/>
          <w14:ligatures w14:val="none"/>
        </w:rPr>
      </w:pPr>
      <w:r w:rsidRPr="00A2540F">
        <w:rPr>
          <w:rFonts w:ascii="Trebuchet MS" w:eastAsia="Times New Roman" w:hAnsi="Trebuchet MS" w:cstheme="minorHAnsi"/>
          <w:kern w:val="0"/>
          <w:sz w:val="24"/>
          <w:szCs w:val="24"/>
          <w:lang w:eastAsia="pl-PL"/>
          <w14:ligatures w14:val="none"/>
        </w:rPr>
        <w:t>Wykonawca zobowiązuje się nie naruszać porzą</w:t>
      </w:r>
      <w:r w:rsidR="004B2853" w:rsidRPr="00A2540F">
        <w:rPr>
          <w:rFonts w:ascii="Trebuchet MS" w:eastAsia="Times New Roman" w:hAnsi="Trebuchet MS" w:cstheme="minorHAnsi"/>
          <w:kern w:val="0"/>
          <w:sz w:val="24"/>
          <w:szCs w:val="24"/>
          <w:lang w:eastAsia="pl-PL"/>
          <w14:ligatures w14:val="none"/>
        </w:rPr>
        <w:t>dku i czystości terenu budowy i </w:t>
      </w:r>
      <w:r w:rsidRPr="00A2540F">
        <w:rPr>
          <w:rFonts w:ascii="Trebuchet MS" w:eastAsia="Times New Roman" w:hAnsi="Trebuchet MS" w:cstheme="minorHAnsi"/>
          <w:kern w:val="0"/>
          <w:sz w:val="24"/>
          <w:szCs w:val="24"/>
          <w:lang w:eastAsia="pl-PL"/>
          <w14:ligatures w14:val="none"/>
        </w:rPr>
        <w:t>jego otoczenia.</w:t>
      </w:r>
    </w:p>
    <w:p w14:paraId="25E6BB98" w14:textId="184B1E9B" w:rsidR="00E56535" w:rsidRPr="00A2540F" w:rsidRDefault="00E56535" w:rsidP="00BC69FB">
      <w:pPr>
        <w:pStyle w:val="Akapitzlist"/>
        <w:numPr>
          <w:ilvl w:val="0"/>
          <w:numId w:val="3"/>
        </w:numPr>
        <w:spacing w:after="240" w:line="288" w:lineRule="auto"/>
        <w:ind w:left="284"/>
        <w:contextualSpacing w:val="0"/>
        <w:rPr>
          <w:rFonts w:ascii="Trebuchet MS" w:eastAsia="Times New Roman" w:hAnsi="Trebuchet MS" w:cstheme="minorHAnsi"/>
          <w:kern w:val="0"/>
          <w:sz w:val="24"/>
          <w:szCs w:val="24"/>
          <w:lang w:eastAsia="pl-PL"/>
          <w14:ligatures w14:val="none"/>
        </w:rPr>
      </w:pPr>
      <w:r w:rsidRPr="00A2540F">
        <w:rPr>
          <w:rFonts w:ascii="Trebuchet MS" w:eastAsia="Times New Roman" w:hAnsi="Trebuchet MS" w:cstheme="minorHAnsi"/>
          <w:kern w:val="0"/>
          <w:sz w:val="24"/>
          <w:szCs w:val="24"/>
          <w:lang w:eastAsia="pl-PL"/>
          <w14:ligatures w14:val="none"/>
        </w:rPr>
        <w:t>Wykonawca zobowiązany jest do gromadzenia i tymczasowego składowania gruzu i odpadów powstałych podczas robót wyłącznie w miejscu do tego wyznaczonym w ramach uzgodnionego z Zamawiającym zagospodarowania placu budowy.</w:t>
      </w:r>
    </w:p>
    <w:p w14:paraId="5BC04A6E" w14:textId="4B78F7FD" w:rsidR="00E56535" w:rsidRPr="00A2540F" w:rsidRDefault="00E56535" w:rsidP="00BC69FB">
      <w:pPr>
        <w:pStyle w:val="Akapitzlist"/>
        <w:numPr>
          <w:ilvl w:val="0"/>
          <w:numId w:val="3"/>
        </w:numPr>
        <w:spacing w:after="240" w:line="288" w:lineRule="auto"/>
        <w:ind w:left="284"/>
        <w:contextualSpacing w:val="0"/>
        <w:rPr>
          <w:rFonts w:ascii="Trebuchet MS" w:eastAsia="Times New Roman" w:hAnsi="Trebuchet MS" w:cstheme="minorHAnsi"/>
          <w:kern w:val="0"/>
          <w:sz w:val="24"/>
          <w:szCs w:val="24"/>
          <w:lang w:eastAsia="pl-PL"/>
          <w14:ligatures w14:val="none"/>
        </w:rPr>
      </w:pPr>
      <w:r w:rsidRPr="00A2540F">
        <w:rPr>
          <w:rFonts w:ascii="Trebuchet MS" w:eastAsia="Times New Roman" w:hAnsi="Trebuchet MS" w:cstheme="minorHAnsi"/>
          <w:kern w:val="0"/>
          <w:sz w:val="24"/>
          <w:szCs w:val="24"/>
          <w:lang w:eastAsia="pl-PL"/>
          <w14:ligatures w14:val="none"/>
        </w:rPr>
        <w:t xml:space="preserve">Wykonawca jest zobowiązany do wywozu gruzu i odpadów na składowisko komunalne na własny koszt, a dowód </w:t>
      </w:r>
      <w:r w:rsidRPr="00A850DC">
        <w:rPr>
          <w:rFonts w:ascii="Trebuchet MS" w:eastAsia="Times New Roman" w:hAnsi="Trebuchet MS" w:cstheme="minorHAnsi"/>
          <w:kern w:val="0"/>
          <w:sz w:val="24"/>
          <w:szCs w:val="24"/>
          <w:lang w:eastAsia="pl-PL"/>
          <w14:ligatures w14:val="none"/>
        </w:rPr>
        <w:t xml:space="preserve">zapłaty za ich przyjęcie stanowić będzie warunek zapłaty faktur za roboty, o których mowa </w:t>
      </w:r>
      <w:r w:rsidR="00AF7751" w:rsidRPr="00A850DC">
        <w:rPr>
          <w:rFonts w:ascii="Trebuchet MS" w:eastAsia="Times New Roman" w:hAnsi="Trebuchet MS" w:cstheme="minorHAnsi"/>
          <w:kern w:val="0"/>
          <w:sz w:val="24"/>
          <w:szCs w:val="24"/>
          <w:lang w:eastAsia="pl-PL"/>
          <w14:ligatures w14:val="none"/>
        </w:rPr>
        <w:t>w</w:t>
      </w:r>
      <w:r w:rsidR="00A850DC" w:rsidRPr="00A850DC">
        <w:rPr>
          <w:rFonts w:ascii="Trebuchet MS" w:eastAsia="Times New Roman" w:hAnsi="Trebuchet MS" w:cstheme="minorHAnsi"/>
          <w:kern w:val="0"/>
          <w:sz w:val="24"/>
          <w:szCs w:val="24"/>
          <w:lang w:eastAsia="pl-PL"/>
          <w14:ligatures w14:val="none"/>
        </w:rPr>
        <w:t xml:space="preserve"> § 11</w:t>
      </w:r>
      <w:r w:rsidRPr="00A850DC">
        <w:rPr>
          <w:rFonts w:ascii="Trebuchet MS" w:eastAsia="Times New Roman" w:hAnsi="Trebuchet MS" w:cstheme="minorHAnsi"/>
          <w:kern w:val="0"/>
          <w:sz w:val="24"/>
          <w:szCs w:val="24"/>
          <w:lang w:eastAsia="pl-PL"/>
          <w14:ligatures w14:val="none"/>
        </w:rPr>
        <w:t>; w przypadku innego ich zagospodarowania Wykonawca przedłoży dokument świadczący</w:t>
      </w:r>
      <w:r w:rsidRPr="00A2540F">
        <w:rPr>
          <w:rFonts w:ascii="Trebuchet MS" w:eastAsia="Times New Roman" w:hAnsi="Trebuchet MS" w:cstheme="minorHAnsi"/>
          <w:kern w:val="0"/>
          <w:sz w:val="24"/>
          <w:szCs w:val="24"/>
          <w:lang w:eastAsia="pl-PL"/>
          <w14:ligatures w14:val="none"/>
        </w:rPr>
        <w:t xml:space="preserve"> o legalnym sposobie zagospodarowania (wywozu) gruzu i odpadów.</w:t>
      </w:r>
    </w:p>
    <w:p w14:paraId="0926E174" w14:textId="53708D4B" w:rsidR="00E56535" w:rsidRDefault="00E56535" w:rsidP="00BC69FB">
      <w:pPr>
        <w:pStyle w:val="Akapitzlist"/>
        <w:numPr>
          <w:ilvl w:val="0"/>
          <w:numId w:val="3"/>
        </w:numPr>
        <w:spacing w:after="240" w:line="288" w:lineRule="auto"/>
        <w:ind w:left="284"/>
        <w:contextualSpacing w:val="0"/>
        <w:rPr>
          <w:rFonts w:ascii="Trebuchet MS" w:eastAsia="Times New Roman" w:hAnsi="Trebuchet MS" w:cstheme="minorHAnsi"/>
          <w:kern w:val="0"/>
          <w:sz w:val="24"/>
          <w:szCs w:val="24"/>
          <w:lang w:eastAsia="pl-PL"/>
          <w14:ligatures w14:val="none"/>
        </w:rPr>
      </w:pPr>
      <w:r w:rsidRPr="00A2540F">
        <w:rPr>
          <w:rFonts w:ascii="Trebuchet MS" w:eastAsia="Times New Roman" w:hAnsi="Trebuchet MS" w:cstheme="minorHAnsi"/>
          <w:kern w:val="0"/>
          <w:sz w:val="24"/>
          <w:szCs w:val="24"/>
          <w:lang w:eastAsia="pl-PL"/>
          <w14:ligatures w14:val="none"/>
        </w:rPr>
        <w:t>Wykonawca, po zakończeniu robót objętych niniejszą umową, winien uporządkować teren budowy natomiast tereny bezpośrednio przyległe, z których korzystał w trakcie prowadzenia robót, przywrócić do stanu pierwotnego lub odtworzyć do stanu co najmniej nie pogorszonego.</w:t>
      </w:r>
    </w:p>
    <w:p w14:paraId="1DC14726" w14:textId="53FF875A" w:rsidR="000258BA" w:rsidRDefault="000258BA" w:rsidP="00BC69FB">
      <w:pPr>
        <w:pStyle w:val="Akapitzlist"/>
        <w:numPr>
          <w:ilvl w:val="0"/>
          <w:numId w:val="3"/>
        </w:numPr>
        <w:spacing w:after="240" w:line="288" w:lineRule="auto"/>
        <w:ind w:left="284"/>
        <w:contextualSpacing w:val="0"/>
        <w:rPr>
          <w:rFonts w:ascii="Trebuchet MS" w:eastAsia="Times New Roman" w:hAnsi="Trebuchet MS" w:cstheme="minorHAnsi"/>
          <w:kern w:val="0"/>
          <w:sz w:val="24"/>
          <w:szCs w:val="24"/>
          <w:lang w:eastAsia="pl-PL"/>
          <w14:ligatures w14:val="none"/>
        </w:rPr>
      </w:pPr>
      <w:r w:rsidRPr="000258BA">
        <w:rPr>
          <w:rFonts w:ascii="Trebuchet MS" w:eastAsia="Times New Roman" w:hAnsi="Trebuchet MS" w:cstheme="minorHAnsi"/>
          <w:kern w:val="0"/>
          <w:sz w:val="24"/>
          <w:szCs w:val="24"/>
          <w:lang w:eastAsia="pl-PL"/>
          <w14:ligatures w14:val="none"/>
        </w:rPr>
        <w:t>Wykonawca ma obowiązek zabezpieczenia instalacji, urządzeń i obiektów na terenie robót i w jej bezpośrednim otoczeniu, przed ich zniszczeniem lub uszkodzeniem w trakcie wykonywania robót. W przypadku ich uszkodzenia obowiązany jest na własny koszt do ich naprawy.</w:t>
      </w:r>
    </w:p>
    <w:p w14:paraId="6039CF28" w14:textId="2621E752" w:rsidR="006632DE" w:rsidRDefault="006632DE" w:rsidP="006632DE">
      <w:pPr>
        <w:pStyle w:val="Akapitzlist"/>
        <w:numPr>
          <w:ilvl w:val="0"/>
          <w:numId w:val="3"/>
        </w:numPr>
        <w:spacing w:after="240" w:line="288" w:lineRule="auto"/>
        <w:ind w:left="284"/>
        <w:contextualSpacing w:val="0"/>
        <w:rPr>
          <w:rFonts w:ascii="Trebuchet MS" w:eastAsia="Times New Roman" w:hAnsi="Trebuchet MS" w:cstheme="minorHAnsi"/>
          <w:kern w:val="0"/>
          <w:sz w:val="24"/>
          <w:szCs w:val="24"/>
          <w:lang w:eastAsia="pl-PL"/>
          <w14:ligatures w14:val="none"/>
        </w:rPr>
      </w:pPr>
      <w:r w:rsidRPr="006632DE">
        <w:rPr>
          <w:rFonts w:ascii="Trebuchet MS" w:eastAsia="Times New Roman" w:hAnsi="Trebuchet MS" w:cstheme="minorHAnsi"/>
          <w:kern w:val="0"/>
          <w:sz w:val="24"/>
          <w:szCs w:val="24"/>
          <w:lang w:eastAsia="pl-PL"/>
          <w14:ligatures w14:val="none"/>
        </w:rPr>
        <w:t>Wykonawca ponosi pełną odpowiedzialność za stan i przestrzeganie przepisów bhp</w:t>
      </w:r>
      <w:r>
        <w:rPr>
          <w:rFonts w:ascii="Trebuchet MS" w:eastAsia="Times New Roman" w:hAnsi="Trebuchet MS" w:cstheme="minorHAnsi"/>
          <w:kern w:val="0"/>
          <w:sz w:val="24"/>
          <w:szCs w:val="24"/>
          <w:lang w:eastAsia="pl-PL"/>
          <w14:ligatures w14:val="none"/>
        </w:rPr>
        <w:t xml:space="preserve"> i przeciwpożarowych</w:t>
      </w:r>
      <w:r w:rsidRPr="006632DE">
        <w:rPr>
          <w:rFonts w:ascii="Trebuchet MS" w:eastAsia="Times New Roman" w:hAnsi="Trebuchet MS" w:cstheme="minorHAnsi"/>
          <w:kern w:val="0"/>
          <w:sz w:val="24"/>
          <w:szCs w:val="24"/>
          <w:lang w:eastAsia="pl-PL"/>
          <w14:ligatures w14:val="none"/>
        </w:rPr>
        <w:t xml:space="preserve"> i dozór mienia na terenie robót, jak i za wszelkie szkody powstałe w trakcie trwania robót lub mające związek przyczynowo skutkowy z prowadzonymi robotami.</w:t>
      </w:r>
    </w:p>
    <w:p w14:paraId="47982007" w14:textId="03D1B5E8" w:rsidR="00A2540F" w:rsidRPr="00A2540F" w:rsidRDefault="00E56535" w:rsidP="00BC69FB">
      <w:pPr>
        <w:pStyle w:val="Akapitzlist"/>
        <w:numPr>
          <w:ilvl w:val="0"/>
          <w:numId w:val="3"/>
        </w:numPr>
        <w:spacing w:after="240" w:line="288" w:lineRule="auto"/>
        <w:ind w:left="283" w:hanging="357"/>
        <w:contextualSpacing w:val="0"/>
        <w:rPr>
          <w:rFonts w:ascii="Trebuchet MS" w:eastAsia="Times New Roman" w:hAnsi="Trebuchet MS" w:cstheme="minorHAnsi"/>
          <w:kern w:val="0"/>
          <w:sz w:val="24"/>
          <w:szCs w:val="24"/>
          <w:lang w:eastAsia="pl-PL"/>
          <w14:ligatures w14:val="none"/>
        </w:rPr>
      </w:pPr>
      <w:r w:rsidRPr="00A2540F">
        <w:rPr>
          <w:rFonts w:ascii="Trebuchet MS" w:eastAsia="Times New Roman" w:hAnsi="Trebuchet MS" w:cstheme="minorHAnsi"/>
          <w:kern w:val="0"/>
          <w:sz w:val="24"/>
          <w:szCs w:val="24"/>
          <w:lang w:eastAsia="pl-PL"/>
          <w14:ligatures w14:val="none"/>
        </w:rPr>
        <w:t>Utrzymanie czystości i porządku oraz gospodarkę odpadami należy prowadzić zgodnie z ustawą z dn. 13 września 1996r. o ut</w:t>
      </w:r>
      <w:r w:rsidR="00D14D6C" w:rsidRPr="00A2540F">
        <w:rPr>
          <w:rFonts w:ascii="Trebuchet MS" w:eastAsia="Times New Roman" w:hAnsi="Trebuchet MS" w:cstheme="minorHAnsi"/>
          <w:kern w:val="0"/>
          <w:sz w:val="24"/>
          <w:szCs w:val="24"/>
          <w:lang w:eastAsia="pl-PL"/>
          <w14:ligatures w14:val="none"/>
        </w:rPr>
        <w:t>rzymaniu czystości i porządku w </w:t>
      </w:r>
      <w:r w:rsidRPr="00A2540F">
        <w:rPr>
          <w:rFonts w:ascii="Trebuchet MS" w:eastAsia="Times New Roman" w:hAnsi="Trebuchet MS" w:cstheme="minorHAnsi"/>
          <w:kern w:val="0"/>
          <w:sz w:val="24"/>
          <w:szCs w:val="24"/>
          <w:lang w:eastAsia="pl-PL"/>
          <w14:ligatures w14:val="none"/>
        </w:rPr>
        <w:t>gminac</w:t>
      </w:r>
      <w:r w:rsidR="00FB6AE0" w:rsidRPr="00A2540F">
        <w:rPr>
          <w:rFonts w:ascii="Trebuchet MS" w:eastAsia="Times New Roman" w:hAnsi="Trebuchet MS" w:cstheme="minorHAnsi"/>
          <w:kern w:val="0"/>
          <w:sz w:val="24"/>
          <w:szCs w:val="24"/>
          <w:lang w:eastAsia="pl-PL"/>
          <w14:ligatures w14:val="none"/>
        </w:rPr>
        <w:t>h (tekst jednolity Dz. U. z 2024</w:t>
      </w:r>
      <w:r w:rsidRPr="00A2540F">
        <w:rPr>
          <w:rFonts w:ascii="Trebuchet MS" w:eastAsia="Times New Roman" w:hAnsi="Trebuchet MS" w:cstheme="minorHAnsi"/>
          <w:kern w:val="0"/>
          <w:sz w:val="24"/>
          <w:szCs w:val="24"/>
          <w:lang w:eastAsia="pl-PL"/>
          <w14:ligatures w14:val="none"/>
        </w:rPr>
        <w:t xml:space="preserve">r. </w:t>
      </w:r>
      <w:r w:rsidR="00FB6AE0" w:rsidRPr="00A2540F">
        <w:rPr>
          <w:rFonts w:ascii="Trebuchet MS" w:eastAsia="Times New Roman" w:hAnsi="Trebuchet MS" w:cstheme="minorHAnsi"/>
          <w:kern w:val="0"/>
          <w:sz w:val="24"/>
          <w:szCs w:val="24"/>
          <w:lang w:eastAsia="pl-PL"/>
          <w14:ligatures w14:val="none"/>
        </w:rPr>
        <w:t>poz. 39</w:t>
      </w:r>
      <w:r w:rsidRPr="00A2540F">
        <w:rPr>
          <w:rFonts w:ascii="Trebuchet MS" w:eastAsia="Times New Roman" w:hAnsi="Trebuchet MS" w:cstheme="minorHAnsi"/>
          <w:kern w:val="0"/>
          <w:sz w:val="24"/>
          <w:szCs w:val="24"/>
          <w:lang w:eastAsia="pl-PL"/>
          <w14:ligatures w14:val="none"/>
        </w:rPr>
        <w:t xml:space="preserve">9 z późn. zm.), </w:t>
      </w:r>
      <w:r w:rsidR="00A2540F" w:rsidRPr="00A2540F">
        <w:rPr>
          <w:rFonts w:ascii="Trebuchet MS" w:eastAsia="Times New Roman" w:hAnsi="Trebuchet MS" w:cstheme="minorHAnsi"/>
          <w:kern w:val="0"/>
          <w:sz w:val="24"/>
          <w:szCs w:val="24"/>
          <w:lang w:eastAsia="pl-PL"/>
          <w14:ligatures w14:val="none"/>
        </w:rPr>
        <w:t xml:space="preserve">ustawą z dnia 14 grudnia  2012r. o odpadach (tekst jednolity Dz. U. z 2023r. poz. 1587 z późn. zm.), oraz </w:t>
      </w:r>
      <w:r w:rsidRPr="00A2540F">
        <w:rPr>
          <w:rFonts w:ascii="Trebuchet MS" w:eastAsia="Times New Roman" w:hAnsi="Trebuchet MS" w:cstheme="minorHAnsi"/>
          <w:kern w:val="0"/>
          <w:sz w:val="24"/>
          <w:szCs w:val="24"/>
          <w:lang w:eastAsia="pl-PL"/>
          <w14:ligatures w14:val="none"/>
        </w:rPr>
        <w:t>stosown</w:t>
      </w:r>
      <w:r w:rsidR="00A2540F" w:rsidRPr="00A2540F">
        <w:rPr>
          <w:rFonts w:ascii="Trebuchet MS" w:eastAsia="Times New Roman" w:hAnsi="Trebuchet MS" w:cstheme="minorHAnsi"/>
          <w:kern w:val="0"/>
          <w:sz w:val="24"/>
          <w:szCs w:val="24"/>
          <w:lang w:eastAsia="pl-PL"/>
          <w14:ligatures w14:val="none"/>
        </w:rPr>
        <w:t>ymi lokalnymi uchwałami odnoszącymi się do zasad utrzymania czystości i porządku.</w:t>
      </w:r>
    </w:p>
    <w:p w14:paraId="37947EEB" w14:textId="0E4D6C3C" w:rsidR="00BC69FB" w:rsidRPr="00A2540F" w:rsidRDefault="00BC69FB" w:rsidP="00C27B36">
      <w:pPr>
        <w:pStyle w:val="Akapitzlist"/>
        <w:numPr>
          <w:ilvl w:val="0"/>
          <w:numId w:val="3"/>
        </w:numPr>
        <w:spacing w:after="60" w:line="288" w:lineRule="auto"/>
        <w:ind w:left="283" w:hanging="357"/>
        <w:contextualSpacing w:val="0"/>
        <w:rPr>
          <w:rFonts w:ascii="Trebuchet MS" w:eastAsia="Times New Roman" w:hAnsi="Trebuchet MS" w:cstheme="minorHAnsi"/>
          <w:kern w:val="0"/>
          <w:sz w:val="24"/>
          <w:szCs w:val="24"/>
          <w:lang w:eastAsia="pl-PL"/>
          <w14:ligatures w14:val="none"/>
        </w:rPr>
      </w:pPr>
      <w:r w:rsidRPr="00A2540F">
        <w:rPr>
          <w:rFonts w:ascii="Trebuchet MS" w:eastAsia="Times New Roman" w:hAnsi="Trebuchet MS" w:cstheme="minorHAnsi"/>
          <w:kern w:val="0"/>
          <w:sz w:val="24"/>
          <w:szCs w:val="24"/>
          <w:lang w:eastAsia="pl-PL"/>
          <w14:ligatures w14:val="none"/>
        </w:rPr>
        <w:t xml:space="preserve">Zgodnie z Uchwałą nr VI/62/8/2023 Sejmiku </w:t>
      </w:r>
      <w:r w:rsidR="00C27B36" w:rsidRPr="00A2540F">
        <w:rPr>
          <w:rFonts w:ascii="Trebuchet MS" w:eastAsia="Times New Roman" w:hAnsi="Trebuchet MS" w:cstheme="minorHAnsi"/>
          <w:kern w:val="0"/>
          <w:sz w:val="24"/>
          <w:szCs w:val="24"/>
          <w:lang w:eastAsia="pl-PL"/>
          <w14:ligatures w14:val="none"/>
        </w:rPr>
        <w:t>Województwa Śląskiego z dnia 20 </w:t>
      </w:r>
      <w:r w:rsidRPr="00A2540F">
        <w:rPr>
          <w:rFonts w:ascii="Trebuchet MS" w:eastAsia="Times New Roman" w:hAnsi="Trebuchet MS" w:cstheme="minorHAnsi"/>
          <w:kern w:val="0"/>
          <w:sz w:val="24"/>
          <w:szCs w:val="24"/>
          <w:lang w:eastAsia="pl-PL"/>
          <w14:ligatures w14:val="none"/>
        </w:rPr>
        <w:t>listopada 2023</w:t>
      </w:r>
      <w:r w:rsidR="00C27B36" w:rsidRPr="00A2540F">
        <w:rPr>
          <w:rFonts w:ascii="Trebuchet MS" w:eastAsia="Times New Roman" w:hAnsi="Trebuchet MS" w:cstheme="minorHAnsi"/>
          <w:kern w:val="0"/>
          <w:sz w:val="24"/>
          <w:szCs w:val="24"/>
          <w:lang w:eastAsia="pl-PL"/>
          <w14:ligatures w14:val="none"/>
        </w:rPr>
        <w:t>r.</w:t>
      </w:r>
      <w:r w:rsidRPr="00A2540F">
        <w:rPr>
          <w:rFonts w:ascii="Trebuchet MS" w:eastAsia="Times New Roman" w:hAnsi="Trebuchet MS" w:cstheme="minorHAnsi"/>
          <w:kern w:val="0"/>
          <w:sz w:val="24"/>
          <w:szCs w:val="24"/>
          <w:lang w:eastAsia="pl-PL"/>
          <w14:ligatures w14:val="none"/>
        </w:rPr>
        <w:t xml:space="preserve"> (Dziennik Ustaw Województwa Śląskiego z 2023r. poz. 8625) w sprawie przyjęcia aktualizacji „Programu ochrony powietrza dla województwa śląskiego” przyjętego uchwałą Nr VI/21/12/2020 Sejmiku Województwa </w:t>
      </w:r>
      <w:r w:rsidRPr="00A2540F">
        <w:rPr>
          <w:rFonts w:ascii="Trebuchet MS" w:eastAsia="Times New Roman" w:hAnsi="Trebuchet MS" w:cstheme="minorHAnsi"/>
          <w:kern w:val="0"/>
          <w:sz w:val="24"/>
          <w:szCs w:val="24"/>
          <w:lang w:eastAsia="pl-PL"/>
          <w14:ligatures w14:val="none"/>
        </w:rPr>
        <w:lastRenderedPageBreak/>
        <w:t>Śląskiego z dnia 22 czerwca 2020 roku, na Wykonawcę nakłada się (jeś</w:t>
      </w:r>
      <w:r w:rsidR="00C27B36" w:rsidRPr="00A2540F">
        <w:rPr>
          <w:rFonts w:ascii="Trebuchet MS" w:eastAsia="Times New Roman" w:hAnsi="Trebuchet MS" w:cstheme="minorHAnsi"/>
          <w:kern w:val="0"/>
          <w:sz w:val="24"/>
          <w:szCs w:val="24"/>
          <w:lang w:eastAsia="pl-PL"/>
          <w14:ligatures w14:val="none"/>
        </w:rPr>
        <w:t>li </w:t>
      </w:r>
      <w:r w:rsidRPr="00A2540F">
        <w:rPr>
          <w:rFonts w:ascii="Trebuchet MS" w:eastAsia="Times New Roman" w:hAnsi="Trebuchet MS" w:cstheme="minorHAnsi"/>
          <w:kern w:val="0"/>
          <w:sz w:val="24"/>
          <w:szCs w:val="24"/>
          <w:lang w:eastAsia="pl-PL"/>
          <w14:ligatures w14:val="none"/>
        </w:rPr>
        <w:t>dotyczy):</w:t>
      </w:r>
    </w:p>
    <w:p w14:paraId="62F07855" w14:textId="65B42802" w:rsidR="00BC69FB" w:rsidRPr="00A2540F" w:rsidRDefault="00BC69FB" w:rsidP="00C27B36">
      <w:pPr>
        <w:pStyle w:val="Akapitzlist"/>
        <w:numPr>
          <w:ilvl w:val="1"/>
          <w:numId w:val="3"/>
        </w:numPr>
        <w:spacing w:after="60" w:line="288" w:lineRule="auto"/>
        <w:ind w:left="709" w:hanging="357"/>
        <w:contextualSpacing w:val="0"/>
        <w:rPr>
          <w:rFonts w:ascii="Trebuchet MS" w:eastAsia="Times New Roman" w:hAnsi="Trebuchet MS" w:cstheme="minorHAnsi"/>
          <w:kern w:val="0"/>
          <w:sz w:val="24"/>
          <w:szCs w:val="24"/>
          <w:lang w:eastAsia="pl-PL"/>
          <w14:ligatures w14:val="none"/>
        </w:rPr>
      </w:pPr>
      <w:r w:rsidRPr="00A2540F">
        <w:rPr>
          <w:rFonts w:ascii="Trebuchet MS" w:eastAsia="Times New Roman" w:hAnsi="Trebuchet MS" w:cstheme="minorHAnsi"/>
          <w:kern w:val="0"/>
          <w:sz w:val="24"/>
          <w:szCs w:val="24"/>
          <w:lang w:eastAsia="pl-PL"/>
          <w14:ligatures w14:val="none"/>
        </w:rPr>
        <w:t>obowiązek spełnienia przez maszyny mobilne nieporuszające się po drogach (tj. maszyny budowlane – koparki, ładowarki, spycharki, itp.) o mocy powyżej 18 kW wymagania w postaci wyposażenia w filtr cząstek stałych,</w:t>
      </w:r>
    </w:p>
    <w:p w14:paraId="3E454738" w14:textId="3FEF2815" w:rsidR="00BC69FB" w:rsidRPr="00A2540F" w:rsidRDefault="00BC69FB" w:rsidP="00C27B36">
      <w:pPr>
        <w:pStyle w:val="Akapitzlist"/>
        <w:numPr>
          <w:ilvl w:val="1"/>
          <w:numId w:val="3"/>
        </w:numPr>
        <w:spacing w:after="60" w:line="288" w:lineRule="auto"/>
        <w:ind w:left="709" w:hanging="357"/>
        <w:contextualSpacing w:val="0"/>
        <w:rPr>
          <w:rFonts w:ascii="Trebuchet MS" w:eastAsia="Times New Roman" w:hAnsi="Trebuchet MS" w:cstheme="minorHAnsi"/>
          <w:kern w:val="0"/>
          <w:sz w:val="24"/>
          <w:szCs w:val="24"/>
          <w:lang w:eastAsia="pl-PL"/>
          <w14:ligatures w14:val="none"/>
        </w:rPr>
      </w:pPr>
      <w:r w:rsidRPr="00A2540F">
        <w:rPr>
          <w:rFonts w:ascii="Trebuchet MS" w:eastAsia="Times New Roman" w:hAnsi="Trebuchet MS" w:cstheme="minorHAnsi"/>
          <w:kern w:val="0"/>
          <w:sz w:val="24"/>
          <w:szCs w:val="24"/>
          <w:lang w:eastAsia="pl-PL"/>
          <w14:ligatures w14:val="none"/>
        </w:rPr>
        <w:t>obowiązek czyszczenia na mokro (przez wykonawcę zleconego zamówienia) ulic i terenu wokół budowy, które są zanieczyszczone na skutek budowy,</w:t>
      </w:r>
    </w:p>
    <w:p w14:paraId="02CA103B" w14:textId="1F3B05DD" w:rsidR="00BC69FB" w:rsidRPr="00A2540F" w:rsidRDefault="00BC69FB" w:rsidP="00C27B36">
      <w:pPr>
        <w:pStyle w:val="Akapitzlist"/>
        <w:numPr>
          <w:ilvl w:val="1"/>
          <w:numId w:val="3"/>
        </w:numPr>
        <w:spacing w:after="60" w:line="288" w:lineRule="auto"/>
        <w:ind w:left="709" w:hanging="357"/>
        <w:contextualSpacing w:val="0"/>
        <w:rPr>
          <w:rFonts w:ascii="Trebuchet MS" w:eastAsia="Times New Roman" w:hAnsi="Trebuchet MS" w:cstheme="minorHAnsi"/>
          <w:kern w:val="0"/>
          <w:sz w:val="24"/>
          <w:szCs w:val="24"/>
          <w:lang w:eastAsia="pl-PL"/>
          <w14:ligatures w14:val="none"/>
        </w:rPr>
      </w:pPr>
      <w:r w:rsidRPr="00A2540F">
        <w:rPr>
          <w:rFonts w:ascii="Trebuchet MS" w:eastAsia="Times New Roman" w:hAnsi="Trebuchet MS" w:cstheme="minorHAnsi"/>
          <w:kern w:val="0"/>
          <w:sz w:val="24"/>
          <w:szCs w:val="24"/>
          <w:lang w:eastAsia="pl-PL"/>
          <w14:ligatures w14:val="none"/>
        </w:rPr>
        <w:t>zraszanie w okresie bezdeszczowym składowisk materiałów sypkich, stosowanie stanowisk do usuwania gruntu lub błota z kół sprzętu ciężkiego opuszczających plac budowy,</w:t>
      </w:r>
    </w:p>
    <w:p w14:paraId="353AC245" w14:textId="0E0A244E" w:rsidR="00BC69FB" w:rsidRPr="00A2540F" w:rsidRDefault="00BC69FB" w:rsidP="00BC69FB">
      <w:pPr>
        <w:pStyle w:val="Akapitzlist"/>
        <w:numPr>
          <w:ilvl w:val="1"/>
          <w:numId w:val="3"/>
        </w:numPr>
        <w:spacing w:after="240" w:line="288" w:lineRule="auto"/>
        <w:ind w:left="709"/>
        <w:contextualSpacing w:val="0"/>
        <w:rPr>
          <w:rFonts w:ascii="Trebuchet MS" w:eastAsia="Times New Roman" w:hAnsi="Trebuchet MS" w:cstheme="minorHAnsi"/>
          <w:kern w:val="0"/>
          <w:sz w:val="24"/>
          <w:szCs w:val="24"/>
          <w:lang w:eastAsia="pl-PL"/>
          <w14:ligatures w14:val="none"/>
        </w:rPr>
      </w:pPr>
      <w:r w:rsidRPr="00A2540F">
        <w:rPr>
          <w:rFonts w:ascii="Trebuchet MS" w:eastAsia="Times New Roman" w:hAnsi="Trebuchet MS" w:cstheme="minorHAnsi"/>
          <w:kern w:val="0"/>
          <w:sz w:val="24"/>
          <w:szCs w:val="24"/>
          <w:lang w:eastAsia="pl-PL"/>
          <w14:ligatures w14:val="none"/>
        </w:rPr>
        <w:t>stosowanie przykrycia przy przewożeniu materiałów pylących.</w:t>
      </w:r>
    </w:p>
    <w:p w14:paraId="42620F1F" w14:textId="77777777" w:rsidR="000F6BB2" w:rsidRPr="00AF7751" w:rsidRDefault="000F6BB2" w:rsidP="00BC69FB">
      <w:pPr>
        <w:pStyle w:val="Akapitzlist"/>
        <w:numPr>
          <w:ilvl w:val="0"/>
          <w:numId w:val="3"/>
        </w:numPr>
        <w:spacing w:after="0" w:line="288" w:lineRule="auto"/>
        <w:ind w:left="284"/>
        <w:rPr>
          <w:rFonts w:ascii="Trebuchet MS" w:eastAsia="Times New Roman" w:hAnsi="Trebuchet MS" w:cstheme="minorHAnsi"/>
          <w:kern w:val="0"/>
          <w:sz w:val="24"/>
          <w:szCs w:val="24"/>
          <w:lang w:eastAsia="pl-PL"/>
          <w14:ligatures w14:val="none"/>
        </w:rPr>
      </w:pPr>
      <w:r w:rsidRPr="00AF7751">
        <w:rPr>
          <w:rFonts w:ascii="Trebuchet MS" w:eastAsia="Times New Roman" w:hAnsi="Trebuchet MS" w:cstheme="minorHAnsi"/>
          <w:kern w:val="0"/>
          <w:sz w:val="24"/>
          <w:szCs w:val="24"/>
          <w:lang w:eastAsia="pl-PL"/>
          <w14:ligatures w14:val="none"/>
        </w:rPr>
        <w:t>Wykonawca zobowiązuje się do:</w:t>
      </w:r>
    </w:p>
    <w:p w14:paraId="46EAEBCF" w14:textId="0692D963" w:rsidR="000F6BB2" w:rsidRPr="00AF7751" w:rsidRDefault="000F6BB2" w:rsidP="00BC69FB">
      <w:pPr>
        <w:pStyle w:val="Akapitzlist"/>
        <w:numPr>
          <w:ilvl w:val="0"/>
          <w:numId w:val="4"/>
        </w:numPr>
        <w:tabs>
          <w:tab w:val="left" w:pos="709"/>
        </w:tabs>
        <w:spacing w:after="0" w:line="288" w:lineRule="auto"/>
        <w:rPr>
          <w:rFonts w:ascii="Trebuchet MS" w:eastAsia="Times New Roman" w:hAnsi="Trebuchet MS" w:cstheme="minorHAnsi"/>
          <w:kern w:val="0"/>
          <w:sz w:val="24"/>
          <w:szCs w:val="24"/>
          <w:lang w:eastAsia="pl-PL"/>
          <w14:ligatures w14:val="none"/>
        </w:rPr>
      </w:pPr>
      <w:r w:rsidRPr="00AF7751">
        <w:rPr>
          <w:rFonts w:ascii="Trebuchet MS" w:eastAsia="Times New Roman" w:hAnsi="Trebuchet MS" w:cstheme="minorHAnsi"/>
          <w:kern w:val="0"/>
          <w:sz w:val="24"/>
          <w:szCs w:val="24"/>
          <w:lang w:eastAsia="pl-PL"/>
          <w14:ligatures w14:val="none"/>
        </w:rPr>
        <w:t>wypełniania obowiązków przewidzianych w art. 13 lub art. 14 Rozporządzenia Parlamentu Europejskiego i Rady (UE) 2016/679 z dnia 27.04.2016 r. w sprawie ochrony osób fizycznych w związku z przetwarzaniem danych osobowych i w sprawie swobodnego przepływu takich danych oraz uchylenia dyrektywy 95</w:t>
      </w:r>
      <w:r w:rsidR="00D14D6C" w:rsidRPr="00AF7751">
        <w:rPr>
          <w:rFonts w:ascii="Trebuchet MS" w:eastAsia="Times New Roman" w:hAnsi="Trebuchet MS" w:cstheme="minorHAnsi"/>
          <w:kern w:val="0"/>
          <w:sz w:val="24"/>
          <w:szCs w:val="24"/>
          <w:lang w:eastAsia="pl-PL"/>
          <w14:ligatures w14:val="none"/>
        </w:rPr>
        <w:t>/46/WE (ogólne rozporządzenie o </w:t>
      </w:r>
      <w:r w:rsidRPr="00AF7751">
        <w:rPr>
          <w:rFonts w:ascii="Trebuchet MS" w:eastAsia="Times New Roman" w:hAnsi="Trebuchet MS" w:cstheme="minorHAnsi"/>
          <w:kern w:val="0"/>
          <w:sz w:val="24"/>
          <w:szCs w:val="24"/>
          <w:lang w:eastAsia="pl-PL"/>
          <w14:ligatures w14:val="none"/>
        </w:rPr>
        <w:t xml:space="preserve">ochronie danych) (Dz. Urz. UE L z 04.05.2016 r., Nr 119, s. 1), </w:t>
      </w:r>
      <w:r w:rsidRPr="00AF7751">
        <w:rPr>
          <w:rFonts w:ascii="Trebuchet MS" w:eastAsia="Times New Roman" w:hAnsi="Trebuchet MS" w:cstheme="minorHAnsi"/>
          <w:noProof/>
          <w:kern w:val="0"/>
          <w:sz w:val="24"/>
          <w:szCs w:val="24"/>
          <w:lang w:eastAsia="pl-PL"/>
          <w14:ligatures w14:val="none"/>
        </w:rPr>
        <w:t xml:space="preserve">zwanego dalej w skrócie </w:t>
      </w:r>
      <w:r w:rsidRPr="00AF7751">
        <w:rPr>
          <w:rFonts w:ascii="Trebuchet MS" w:eastAsia="Times New Roman" w:hAnsi="Trebuchet MS" w:cstheme="minorHAnsi"/>
          <w:b/>
          <w:noProof/>
          <w:kern w:val="0"/>
          <w:sz w:val="24"/>
          <w:szCs w:val="24"/>
          <w:lang w:eastAsia="pl-PL"/>
          <w14:ligatures w14:val="none"/>
        </w:rPr>
        <w:t>„</w:t>
      </w:r>
      <w:r w:rsidRPr="00AF7751">
        <w:rPr>
          <w:rFonts w:ascii="Trebuchet MS" w:eastAsia="Times New Roman" w:hAnsi="Trebuchet MS" w:cstheme="minorHAnsi"/>
          <w:b/>
          <w:kern w:val="0"/>
          <w:sz w:val="24"/>
          <w:szCs w:val="24"/>
          <w:lang w:eastAsia="pl-PL"/>
          <w14:ligatures w14:val="none"/>
        </w:rPr>
        <w:t>RODO”</w:t>
      </w:r>
      <w:r w:rsidRPr="00AF7751">
        <w:rPr>
          <w:rFonts w:ascii="Trebuchet MS" w:eastAsia="Times New Roman" w:hAnsi="Trebuchet MS" w:cstheme="minorHAnsi"/>
          <w:kern w:val="0"/>
          <w:sz w:val="24"/>
          <w:szCs w:val="24"/>
          <w:lang w:eastAsia="pl-PL"/>
          <w14:ligatures w14:val="none"/>
        </w:rPr>
        <w:t xml:space="preserve"> wobec osób fizycznych, od których dane osobowe bezpośrednio lub pośrednio zostały pozyskane w związku z realizacją umowy;</w:t>
      </w:r>
    </w:p>
    <w:p w14:paraId="3D652BFB" w14:textId="61BFB5A9" w:rsidR="000F6BB2" w:rsidRPr="00AF7751" w:rsidRDefault="000F6BB2" w:rsidP="00BC69FB">
      <w:pPr>
        <w:pStyle w:val="Akapitzlist"/>
        <w:numPr>
          <w:ilvl w:val="0"/>
          <w:numId w:val="4"/>
        </w:numPr>
        <w:tabs>
          <w:tab w:val="left" w:pos="709"/>
        </w:tabs>
        <w:spacing w:after="240" w:line="288" w:lineRule="auto"/>
        <w:ind w:left="714" w:hanging="357"/>
        <w:contextualSpacing w:val="0"/>
        <w:rPr>
          <w:rFonts w:ascii="Trebuchet MS" w:eastAsia="Times New Roman" w:hAnsi="Trebuchet MS" w:cstheme="minorHAnsi"/>
          <w:kern w:val="0"/>
          <w:sz w:val="24"/>
          <w:szCs w:val="24"/>
          <w:lang w:eastAsia="pl-PL"/>
          <w14:ligatures w14:val="none"/>
        </w:rPr>
      </w:pPr>
      <w:r w:rsidRPr="00AF7751">
        <w:rPr>
          <w:rFonts w:ascii="Trebuchet MS" w:eastAsia="Times New Roman" w:hAnsi="Trebuchet MS" w:cstheme="minorHAnsi"/>
          <w:kern w:val="0"/>
          <w:sz w:val="24"/>
          <w:szCs w:val="24"/>
          <w:lang w:eastAsia="pl-PL"/>
          <w14:ligatures w14:val="none"/>
        </w:rPr>
        <w:t>przestrzegania przepisów ustawy z dnia 10 maja 2018 roku o ochronie</w:t>
      </w:r>
      <w:r w:rsidR="00C27B36" w:rsidRPr="00AF7751">
        <w:rPr>
          <w:rFonts w:ascii="Trebuchet MS" w:eastAsia="Times New Roman" w:hAnsi="Trebuchet MS" w:cstheme="minorHAnsi"/>
          <w:kern w:val="0"/>
          <w:sz w:val="24"/>
          <w:szCs w:val="24"/>
          <w:lang w:eastAsia="pl-PL"/>
          <w14:ligatures w14:val="none"/>
        </w:rPr>
        <w:t xml:space="preserve"> danych osobowych (tekst jednolity Dz.U. z 2019</w:t>
      </w:r>
      <w:r w:rsidRPr="00AF7751">
        <w:rPr>
          <w:rFonts w:ascii="Trebuchet MS" w:eastAsia="Times New Roman" w:hAnsi="Trebuchet MS" w:cstheme="minorHAnsi"/>
          <w:kern w:val="0"/>
          <w:sz w:val="24"/>
          <w:szCs w:val="24"/>
          <w:lang w:eastAsia="pl-PL"/>
          <w14:ligatures w14:val="none"/>
        </w:rPr>
        <w:t>r. poz. 1781).</w:t>
      </w:r>
    </w:p>
    <w:p w14:paraId="744BF513" w14:textId="77777777" w:rsidR="000F6BB2" w:rsidRPr="00AF7751" w:rsidRDefault="000F6BB2" w:rsidP="00BC69FB">
      <w:pPr>
        <w:pStyle w:val="Akapitzlist"/>
        <w:numPr>
          <w:ilvl w:val="0"/>
          <w:numId w:val="3"/>
        </w:numPr>
        <w:spacing w:after="0" w:line="288" w:lineRule="auto"/>
        <w:ind w:left="284" w:hanging="284"/>
        <w:rPr>
          <w:rFonts w:ascii="Trebuchet MS" w:eastAsia="Times New Roman" w:hAnsi="Trebuchet MS" w:cstheme="minorHAnsi"/>
          <w:kern w:val="0"/>
          <w:sz w:val="24"/>
          <w:szCs w:val="24"/>
          <w:lang w:eastAsia="pl-PL"/>
          <w14:ligatures w14:val="none"/>
        </w:rPr>
      </w:pPr>
      <w:r w:rsidRPr="00AF7751">
        <w:rPr>
          <w:rFonts w:ascii="Trebuchet MS" w:eastAsia="Times New Roman" w:hAnsi="Trebuchet MS" w:cstheme="minorHAnsi"/>
          <w:kern w:val="0"/>
          <w:sz w:val="24"/>
          <w:szCs w:val="24"/>
          <w:lang w:eastAsia="pl-PL"/>
          <w14:ligatures w14:val="none"/>
        </w:rPr>
        <w:t>Wykonawca w szczególności oświadcza, że:</w:t>
      </w:r>
    </w:p>
    <w:p w14:paraId="2105C0EE" w14:textId="1F1C6E87" w:rsidR="000F6BB2" w:rsidRPr="00AF7751" w:rsidRDefault="000F6BB2" w:rsidP="00BC69FB">
      <w:pPr>
        <w:pStyle w:val="Akapitzlist"/>
        <w:numPr>
          <w:ilvl w:val="0"/>
          <w:numId w:val="5"/>
        </w:numPr>
        <w:spacing w:after="0" w:line="288" w:lineRule="auto"/>
        <w:rPr>
          <w:rFonts w:ascii="Trebuchet MS" w:eastAsia="Times New Roman" w:hAnsi="Trebuchet MS" w:cstheme="minorHAnsi"/>
          <w:kern w:val="0"/>
          <w:sz w:val="24"/>
          <w:szCs w:val="24"/>
          <w:lang w:eastAsia="pl-PL"/>
          <w14:ligatures w14:val="none"/>
        </w:rPr>
      </w:pPr>
      <w:r w:rsidRPr="00AF7751">
        <w:rPr>
          <w:rFonts w:ascii="Trebuchet MS" w:eastAsia="Times New Roman" w:hAnsi="Trebuchet MS" w:cstheme="minorHAnsi"/>
          <w:kern w:val="0"/>
          <w:sz w:val="24"/>
          <w:szCs w:val="24"/>
          <w:lang w:eastAsia="pl-PL"/>
          <w14:ligatures w14:val="none"/>
        </w:rPr>
        <w:t>znane są mu wszelkie obowiązki wynikają</w:t>
      </w:r>
      <w:r w:rsidR="00D14D6C" w:rsidRPr="00AF7751">
        <w:rPr>
          <w:rFonts w:ascii="Trebuchet MS" w:eastAsia="Times New Roman" w:hAnsi="Trebuchet MS" w:cstheme="minorHAnsi"/>
          <w:kern w:val="0"/>
          <w:sz w:val="24"/>
          <w:szCs w:val="24"/>
          <w:lang w:eastAsia="pl-PL"/>
          <w14:ligatures w14:val="none"/>
        </w:rPr>
        <w:t>ce z obowiązujących przepisów o </w:t>
      </w:r>
      <w:r w:rsidRPr="00AF7751">
        <w:rPr>
          <w:rFonts w:ascii="Trebuchet MS" w:eastAsia="Times New Roman" w:hAnsi="Trebuchet MS" w:cstheme="minorHAnsi"/>
          <w:kern w:val="0"/>
          <w:sz w:val="24"/>
          <w:szCs w:val="24"/>
          <w:lang w:eastAsia="pl-PL"/>
          <w14:ligatures w14:val="none"/>
        </w:rPr>
        <w:t>ochronie danych osobowych mające zastosowanie oraz RODO;</w:t>
      </w:r>
    </w:p>
    <w:p w14:paraId="74C73B02" w14:textId="77777777" w:rsidR="000F6BB2" w:rsidRPr="00AF7751" w:rsidRDefault="000F6BB2" w:rsidP="00BC69FB">
      <w:pPr>
        <w:pStyle w:val="Akapitzlist"/>
        <w:numPr>
          <w:ilvl w:val="0"/>
          <w:numId w:val="5"/>
        </w:numPr>
        <w:spacing w:after="0" w:line="288" w:lineRule="auto"/>
        <w:rPr>
          <w:rFonts w:ascii="Trebuchet MS" w:eastAsia="Times New Roman" w:hAnsi="Trebuchet MS" w:cstheme="minorHAnsi"/>
          <w:kern w:val="0"/>
          <w:sz w:val="24"/>
          <w:szCs w:val="24"/>
          <w:lang w:eastAsia="pl-PL"/>
          <w14:ligatures w14:val="none"/>
        </w:rPr>
      </w:pPr>
      <w:r w:rsidRPr="00AF7751">
        <w:rPr>
          <w:rFonts w:ascii="Trebuchet MS" w:eastAsia="Times New Roman" w:hAnsi="Trebuchet MS" w:cstheme="minorHAnsi"/>
          <w:kern w:val="0"/>
          <w:sz w:val="24"/>
          <w:szCs w:val="24"/>
          <w:lang w:eastAsia="pl-PL"/>
          <w14:ligatures w14:val="none"/>
        </w:rPr>
        <w:t>zapewni wystarczające gwarancje wdrożenia odpowiednich środków technicznych i organizacyjnych, aby przetwarzanie danych osobowych spełniało wymogi wynikające z obowiązujących przepisów o ochronie danych osobowych oraz RODO mających zastosowanie i chroniło prawa osób, których dane dotyczą;</w:t>
      </w:r>
    </w:p>
    <w:p w14:paraId="1A2F9FAF" w14:textId="260B6A06" w:rsidR="000F6BB2" w:rsidRPr="00AF7751" w:rsidRDefault="000F6BB2" w:rsidP="000F7DCD">
      <w:pPr>
        <w:pStyle w:val="Akapitzlist"/>
        <w:numPr>
          <w:ilvl w:val="0"/>
          <w:numId w:val="5"/>
        </w:numPr>
        <w:spacing w:after="600" w:line="288" w:lineRule="auto"/>
        <w:ind w:left="714" w:hanging="357"/>
        <w:contextualSpacing w:val="0"/>
        <w:rPr>
          <w:rFonts w:ascii="Trebuchet MS" w:eastAsia="Times New Roman" w:hAnsi="Trebuchet MS" w:cstheme="minorHAnsi"/>
          <w:kern w:val="0"/>
          <w:sz w:val="24"/>
          <w:szCs w:val="24"/>
          <w:lang w:eastAsia="pl-PL"/>
          <w14:ligatures w14:val="none"/>
        </w:rPr>
      </w:pPr>
      <w:r w:rsidRPr="00AF7751">
        <w:rPr>
          <w:rFonts w:ascii="Trebuchet MS" w:eastAsia="Times New Roman" w:hAnsi="Trebuchet MS" w:cstheme="minorHAnsi"/>
          <w:kern w:val="0"/>
          <w:sz w:val="24"/>
          <w:szCs w:val="24"/>
          <w:lang w:eastAsia="pl-PL"/>
          <w14:ligatures w14:val="none"/>
        </w:rPr>
        <w:t xml:space="preserve">w przypadku korzystania z podwykonawców/dalszych podwykonawców zapewni aby zostały przez nich wdrożone </w:t>
      </w:r>
      <w:r w:rsidR="00D14D6C" w:rsidRPr="00AF7751">
        <w:rPr>
          <w:rFonts w:ascii="Trebuchet MS" w:eastAsia="Times New Roman" w:hAnsi="Trebuchet MS" w:cstheme="minorHAnsi"/>
          <w:kern w:val="0"/>
          <w:sz w:val="24"/>
          <w:szCs w:val="24"/>
          <w:lang w:eastAsia="pl-PL"/>
          <w14:ligatures w14:val="none"/>
        </w:rPr>
        <w:t>odpowiednie środki techniczne i </w:t>
      </w:r>
      <w:r w:rsidRPr="00AF7751">
        <w:rPr>
          <w:rFonts w:ascii="Trebuchet MS" w:eastAsia="Times New Roman" w:hAnsi="Trebuchet MS" w:cstheme="minorHAnsi"/>
          <w:kern w:val="0"/>
          <w:sz w:val="24"/>
          <w:szCs w:val="24"/>
          <w:lang w:eastAsia="pl-PL"/>
          <w14:ligatures w14:val="none"/>
        </w:rPr>
        <w:t>organizacyjne, aby przetwarzanie danych osobowych spełniało wymogi wynikające z obowiązujących przepisów o ochronie danych osobowych oraz RODO mających zastosowanie i chroniło prawa osób, których dane dotyczą.</w:t>
      </w:r>
    </w:p>
    <w:p w14:paraId="0A841CC7" w14:textId="77777777" w:rsidR="00E56535" w:rsidRPr="00AF7751" w:rsidRDefault="00E56535" w:rsidP="00BC69FB">
      <w:pPr>
        <w:spacing w:after="240" w:line="288" w:lineRule="auto"/>
        <w:jc w:val="center"/>
        <w:rPr>
          <w:rFonts w:ascii="Trebuchet MS" w:eastAsia="Times New Roman" w:hAnsi="Trebuchet MS" w:cstheme="minorHAnsi"/>
          <w:b/>
          <w:bCs/>
          <w:kern w:val="0"/>
          <w:sz w:val="24"/>
          <w:szCs w:val="24"/>
          <w:lang w:eastAsia="pl-PL"/>
          <w14:ligatures w14:val="none"/>
        </w:rPr>
      </w:pPr>
      <w:r w:rsidRPr="00AF7751">
        <w:rPr>
          <w:rFonts w:ascii="Trebuchet MS" w:eastAsia="Times New Roman" w:hAnsi="Trebuchet MS" w:cstheme="minorHAnsi"/>
          <w:b/>
          <w:bCs/>
          <w:kern w:val="0"/>
          <w:sz w:val="24"/>
          <w:szCs w:val="24"/>
          <w:lang w:eastAsia="pl-PL"/>
          <w14:ligatures w14:val="none"/>
        </w:rPr>
        <w:lastRenderedPageBreak/>
        <w:t>§ 5.</w:t>
      </w:r>
    </w:p>
    <w:p w14:paraId="0950B6CB" w14:textId="4EE262C6" w:rsidR="00E56535" w:rsidRPr="00AF7751" w:rsidRDefault="00E56535" w:rsidP="00BC69FB">
      <w:pPr>
        <w:pStyle w:val="Akapitzlist"/>
        <w:numPr>
          <w:ilvl w:val="0"/>
          <w:numId w:val="6"/>
        </w:numPr>
        <w:spacing w:after="240" w:line="288" w:lineRule="auto"/>
        <w:ind w:left="284"/>
        <w:contextualSpacing w:val="0"/>
        <w:rPr>
          <w:rFonts w:ascii="Trebuchet MS" w:eastAsia="Times New Roman" w:hAnsi="Trebuchet MS" w:cstheme="minorHAnsi"/>
          <w:kern w:val="0"/>
          <w:sz w:val="24"/>
          <w:szCs w:val="24"/>
          <w:lang w:eastAsia="pl-PL"/>
          <w14:ligatures w14:val="none"/>
        </w:rPr>
      </w:pPr>
      <w:r w:rsidRPr="00AF7751">
        <w:rPr>
          <w:rFonts w:ascii="Trebuchet MS" w:eastAsia="Times New Roman" w:hAnsi="Trebuchet MS" w:cstheme="minorHAnsi"/>
          <w:kern w:val="0"/>
          <w:sz w:val="24"/>
          <w:szCs w:val="24"/>
          <w:lang w:eastAsia="pl-PL"/>
          <w14:ligatures w14:val="none"/>
        </w:rPr>
        <w:t>Wykonawca zobowiązany jest przez cały okres obowiązywania umowy do posiadania ważnej polisy ubezpieczeniowej w zakresie prowadzonej działalności z tytułu odpowiedzialności cywilnej deliktowej i odpowiedzialności cywilnej kontraktowej. Wartość polisy nie może być niższa niż wysokość wynagrodzenia za wykonanie przedmiotu niniejszej umowy.</w:t>
      </w:r>
    </w:p>
    <w:p w14:paraId="10D7483A" w14:textId="7A6DA8DF" w:rsidR="00E56535" w:rsidRPr="00AF7751" w:rsidRDefault="00E56535" w:rsidP="00BC69FB">
      <w:pPr>
        <w:pStyle w:val="Akapitzlist"/>
        <w:numPr>
          <w:ilvl w:val="0"/>
          <w:numId w:val="6"/>
        </w:numPr>
        <w:spacing w:after="240" w:line="288" w:lineRule="auto"/>
        <w:ind w:left="284"/>
        <w:contextualSpacing w:val="0"/>
        <w:rPr>
          <w:rFonts w:ascii="Trebuchet MS" w:eastAsia="Times New Roman" w:hAnsi="Trebuchet MS" w:cstheme="minorHAnsi"/>
          <w:kern w:val="0"/>
          <w:sz w:val="24"/>
          <w:szCs w:val="24"/>
          <w:lang w:eastAsia="pl-PL"/>
          <w14:ligatures w14:val="none"/>
        </w:rPr>
      </w:pPr>
      <w:r w:rsidRPr="00AF7751">
        <w:rPr>
          <w:rFonts w:ascii="Trebuchet MS" w:eastAsia="Times New Roman" w:hAnsi="Trebuchet MS" w:cstheme="minorHAnsi"/>
          <w:kern w:val="0"/>
          <w:sz w:val="24"/>
          <w:szCs w:val="24"/>
          <w:lang w:eastAsia="pl-PL"/>
          <w14:ligatures w14:val="none"/>
        </w:rPr>
        <w:t>Przed zawarciem umowy Wykonawca przedłożył Zamawiającemu ważną polisę ubezpieczeniową w wymaganym zakresie wraz z potwierdzeniem jej opłacenia. W przypadku opłaty rozłożonej na raty Wykonawca w toku obowiązywania umowy zobowiązany jest do przedłożenia Zamawiającemu potwierdzenia płatności kolejnych rat. W przypadku utraty ważności polisy w trakcie realizacji umowy Wykonawca przedłoży Zamawiającemu nową polisę wraz z dowodem jej opłacenia. W</w:t>
      </w:r>
      <w:r w:rsidR="002E35B7" w:rsidRPr="00AF7751">
        <w:rPr>
          <w:rFonts w:ascii="Trebuchet MS" w:eastAsia="Times New Roman" w:hAnsi="Trebuchet MS" w:cstheme="minorHAnsi"/>
          <w:kern w:val="0"/>
          <w:sz w:val="24"/>
          <w:szCs w:val="24"/>
          <w:lang w:eastAsia="pl-PL"/>
          <w14:ligatures w14:val="none"/>
        </w:rPr>
        <w:t> </w:t>
      </w:r>
      <w:r w:rsidRPr="00AF7751">
        <w:rPr>
          <w:rFonts w:ascii="Trebuchet MS" w:eastAsia="Times New Roman" w:hAnsi="Trebuchet MS" w:cstheme="minorHAnsi"/>
          <w:kern w:val="0"/>
          <w:sz w:val="24"/>
          <w:szCs w:val="24"/>
          <w:lang w:eastAsia="pl-PL"/>
          <w14:ligatures w14:val="none"/>
        </w:rPr>
        <w:t>przypadku uregulowania płatności</w:t>
      </w:r>
      <w:r w:rsidR="00C27B36" w:rsidRPr="00AF7751">
        <w:rPr>
          <w:rFonts w:ascii="Trebuchet MS" w:eastAsia="Times New Roman" w:hAnsi="Trebuchet MS" w:cstheme="minorHAnsi"/>
          <w:kern w:val="0"/>
          <w:sz w:val="24"/>
          <w:szCs w:val="24"/>
          <w:lang w:eastAsia="pl-PL"/>
          <w14:ligatures w14:val="none"/>
        </w:rPr>
        <w:t xml:space="preserve"> z tytułu polisy po wskazanym w </w:t>
      </w:r>
      <w:r w:rsidRPr="00AF7751">
        <w:rPr>
          <w:rFonts w:ascii="Trebuchet MS" w:eastAsia="Times New Roman" w:hAnsi="Trebuchet MS" w:cstheme="minorHAnsi"/>
          <w:kern w:val="0"/>
          <w:sz w:val="24"/>
          <w:szCs w:val="24"/>
          <w:lang w:eastAsia="pl-PL"/>
          <w14:ligatures w14:val="none"/>
        </w:rPr>
        <w:t>polisie terminie, Wykonawca przed zawarciem umowy przedłoży Zamawiającemu oświadczenie ubezpieczyciela potwierdzające ważność polisy.</w:t>
      </w:r>
    </w:p>
    <w:p w14:paraId="01F41142" w14:textId="2A755A92" w:rsidR="00E56535" w:rsidRPr="00AF7751" w:rsidRDefault="00E56535" w:rsidP="00BC69FB">
      <w:pPr>
        <w:pStyle w:val="Akapitzlist"/>
        <w:numPr>
          <w:ilvl w:val="0"/>
          <w:numId w:val="6"/>
        </w:numPr>
        <w:spacing w:after="0" w:line="288" w:lineRule="auto"/>
        <w:ind w:left="284"/>
        <w:rPr>
          <w:rFonts w:ascii="Trebuchet MS" w:eastAsia="Times New Roman" w:hAnsi="Trebuchet MS" w:cstheme="minorHAnsi"/>
          <w:kern w:val="0"/>
          <w:sz w:val="24"/>
          <w:szCs w:val="24"/>
          <w:lang w:eastAsia="pl-PL"/>
          <w14:ligatures w14:val="none"/>
        </w:rPr>
      </w:pPr>
      <w:r w:rsidRPr="00AF7751">
        <w:rPr>
          <w:rFonts w:ascii="Trebuchet MS" w:eastAsia="Times New Roman" w:hAnsi="Trebuchet MS" w:cstheme="minorHAnsi"/>
          <w:kern w:val="0"/>
          <w:sz w:val="24"/>
          <w:szCs w:val="24"/>
          <w:lang w:eastAsia="pl-PL"/>
          <w14:ligatures w14:val="none"/>
        </w:rPr>
        <w:t>Wykonawca ponosi pełną odpowiedzialność prawną i finansową za szkody powstałe w związku z prowadzonymi robot</w:t>
      </w:r>
      <w:r w:rsidR="00D14D6C" w:rsidRPr="00AF7751">
        <w:rPr>
          <w:rFonts w:ascii="Trebuchet MS" w:eastAsia="Times New Roman" w:hAnsi="Trebuchet MS" w:cstheme="minorHAnsi"/>
          <w:kern w:val="0"/>
          <w:sz w:val="24"/>
          <w:szCs w:val="24"/>
          <w:lang w:eastAsia="pl-PL"/>
          <w14:ligatures w14:val="none"/>
        </w:rPr>
        <w:t>ami, w trakcie trwania umowy, w </w:t>
      </w:r>
      <w:r w:rsidRPr="00AF7751">
        <w:rPr>
          <w:rFonts w:ascii="Trebuchet MS" w:eastAsia="Times New Roman" w:hAnsi="Trebuchet MS" w:cstheme="minorHAnsi"/>
          <w:kern w:val="0"/>
          <w:sz w:val="24"/>
          <w:szCs w:val="24"/>
          <w:lang w:eastAsia="pl-PL"/>
          <w14:ligatures w14:val="none"/>
        </w:rPr>
        <w:t>okresie gwarancji i rękojmi, oraz w związku z ruchem pojazdów mechanicznych i sprzętu na terenie budowy i w strefie jej oddziaływania, a w szczególności:</w:t>
      </w:r>
    </w:p>
    <w:p w14:paraId="0B46B71E" w14:textId="1CB49703" w:rsidR="00E56535" w:rsidRPr="00AF7751" w:rsidRDefault="00E56535" w:rsidP="00BC69FB">
      <w:pPr>
        <w:pStyle w:val="Akapitzlist"/>
        <w:numPr>
          <w:ilvl w:val="0"/>
          <w:numId w:val="7"/>
        </w:numPr>
        <w:spacing w:after="0" w:line="288" w:lineRule="auto"/>
        <w:rPr>
          <w:rFonts w:ascii="Trebuchet MS" w:eastAsia="Times New Roman" w:hAnsi="Trebuchet MS" w:cstheme="minorHAnsi"/>
          <w:kern w:val="0"/>
          <w:sz w:val="24"/>
          <w:szCs w:val="24"/>
          <w:lang w:eastAsia="pl-PL"/>
          <w14:ligatures w14:val="none"/>
        </w:rPr>
      </w:pPr>
      <w:r w:rsidRPr="00AF7751">
        <w:rPr>
          <w:rFonts w:ascii="Trebuchet MS" w:eastAsia="Times New Roman" w:hAnsi="Trebuchet MS" w:cstheme="minorHAnsi"/>
          <w:kern w:val="0"/>
          <w:sz w:val="24"/>
          <w:szCs w:val="24"/>
          <w:lang w:eastAsia="pl-PL"/>
          <w14:ligatures w14:val="none"/>
        </w:rPr>
        <w:t>za śmierć lub kalectwo spowodowane działaniem lub zaniechaniem Wykonawcy w stosunku do osób upoważnionych do przebywania na terenie budowy i osób trzecich, które nie są upoważnione do przebywania na terenie budowy;</w:t>
      </w:r>
    </w:p>
    <w:p w14:paraId="32EBBED6" w14:textId="310322C6" w:rsidR="00E56535" w:rsidRPr="00AF7751" w:rsidRDefault="00E56535" w:rsidP="00C27B36">
      <w:pPr>
        <w:pStyle w:val="Akapitzlist"/>
        <w:numPr>
          <w:ilvl w:val="0"/>
          <w:numId w:val="7"/>
        </w:numPr>
        <w:spacing w:after="240" w:line="288" w:lineRule="auto"/>
        <w:ind w:left="714" w:hanging="357"/>
        <w:contextualSpacing w:val="0"/>
        <w:rPr>
          <w:rFonts w:ascii="Trebuchet MS" w:eastAsia="Times New Roman" w:hAnsi="Trebuchet MS" w:cstheme="minorHAnsi"/>
          <w:kern w:val="0"/>
          <w:sz w:val="24"/>
          <w:szCs w:val="24"/>
          <w:lang w:eastAsia="pl-PL"/>
          <w14:ligatures w14:val="none"/>
        </w:rPr>
      </w:pPr>
      <w:r w:rsidRPr="00AF7751">
        <w:rPr>
          <w:rFonts w:ascii="Trebuchet MS" w:eastAsia="Times New Roman" w:hAnsi="Trebuchet MS" w:cstheme="minorHAnsi"/>
          <w:kern w:val="0"/>
          <w:sz w:val="24"/>
          <w:szCs w:val="24"/>
          <w:lang w:eastAsia="pl-PL"/>
          <w14:ligatures w14:val="none"/>
        </w:rPr>
        <w:t>za uszkodzenie wszelkiej własności Zam</w:t>
      </w:r>
      <w:r w:rsidR="00D14D6C" w:rsidRPr="00AF7751">
        <w:rPr>
          <w:rFonts w:ascii="Trebuchet MS" w:eastAsia="Times New Roman" w:hAnsi="Trebuchet MS" w:cstheme="minorHAnsi"/>
          <w:kern w:val="0"/>
          <w:sz w:val="24"/>
          <w:szCs w:val="24"/>
          <w:lang w:eastAsia="pl-PL"/>
          <w14:ligatures w14:val="none"/>
        </w:rPr>
        <w:t>awiającego i osób trzecich</w:t>
      </w:r>
      <w:r w:rsidR="006632DE">
        <w:rPr>
          <w:rFonts w:ascii="Trebuchet MS" w:eastAsia="Times New Roman" w:hAnsi="Trebuchet MS" w:cstheme="minorHAnsi"/>
          <w:kern w:val="0"/>
          <w:sz w:val="24"/>
          <w:szCs w:val="24"/>
          <w:lang w:eastAsia="pl-PL"/>
          <w14:ligatures w14:val="none"/>
        </w:rPr>
        <w:t xml:space="preserve"> (spowodowane także ruchem pojazdów)</w:t>
      </w:r>
      <w:r w:rsidR="00D14D6C" w:rsidRPr="00AF7751">
        <w:rPr>
          <w:rFonts w:ascii="Trebuchet MS" w:eastAsia="Times New Roman" w:hAnsi="Trebuchet MS" w:cstheme="minorHAnsi"/>
          <w:kern w:val="0"/>
          <w:sz w:val="24"/>
          <w:szCs w:val="24"/>
          <w:lang w:eastAsia="pl-PL"/>
          <w14:ligatures w14:val="none"/>
        </w:rPr>
        <w:t>, a w </w:t>
      </w:r>
      <w:r w:rsidRPr="00AF7751">
        <w:rPr>
          <w:rFonts w:ascii="Trebuchet MS" w:eastAsia="Times New Roman" w:hAnsi="Trebuchet MS" w:cstheme="minorHAnsi"/>
          <w:kern w:val="0"/>
          <w:sz w:val="24"/>
          <w:szCs w:val="24"/>
          <w:lang w:eastAsia="pl-PL"/>
          <w14:ligatures w14:val="none"/>
        </w:rPr>
        <w:t>szczególności: uszkodzenia budynków, ich wyposażenia i urządzeń stanowiących własność użytkownika lub Zamawiającego spowodowane działaniem lub zaniechaniem Wykonawcy oraz powstałymi wadami w wykonanych robotach.</w:t>
      </w:r>
    </w:p>
    <w:p w14:paraId="73B59487" w14:textId="014EEFFF" w:rsidR="00E56535" w:rsidRPr="00AF7751" w:rsidRDefault="00AF7751" w:rsidP="00BC69FB">
      <w:pPr>
        <w:spacing w:after="240" w:line="288" w:lineRule="auto"/>
        <w:jc w:val="center"/>
        <w:rPr>
          <w:rFonts w:ascii="Trebuchet MS" w:eastAsia="Times New Roman" w:hAnsi="Trebuchet MS" w:cstheme="minorHAnsi"/>
          <w:b/>
          <w:bCs/>
          <w:kern w:val="0"/>
          <w:sz w:val="24"/>
          <w:szCs w:val="24"/>
          <w:lang w:eastAsia="pl-PL"/>
          <w14:ligatures w14:val="none"/>
        </w:rPr>
      </w:pPr>
      <w:r w:rsidRPr="00AF7751">
        <w:rPr>
          <w:rFonts w:ascii="Trebuchet MS" w:eastAsia="Times New Roman" w:hAnsi="Trebuchet MS" w:cstheme="minorHAnsi"/>
          <w:b/>
          <w:bCs/>
          <w:kern w:val="0"/>
          <w:sz w:val="24"/>
          <w:szCs w:val="24"/>
          <w:lang w:eastAsia="pl-PL"/>
          <w14:ligatures w14:val="none"/>
        </w:rPr>
        <w:t>§ 6</w:t>
      </w:r>
      <w:r w:rsidR="00E56535" w:rsidRPr="00AF7751">
        <w:rPr>
          <w:rFonts w:ascii="Trebuchet MS" w:eastAsia="Times New Roman" w:hAnsi="Trebuchet MS" w:cstheme="minorHAnsi"/>
          <w:b/>
          <w:bCs/>
          <w:kern w:val="0"/>
          <w:sz w:val="24"/>
          <w:szCs w:val="24"/>
          <w:lang w:eastAsia="pl-PL"/>
          <w14:ligatures w14:val="none"/>
        </w:rPr>
        <w:t>.</w:t>
      </w:r>
    </w:p>
    <w:p w14:paraId="181004CB" w14:textId="27E7202B" w:rsidR="00E56535" w:rsidRPr="00AF7751" w:rsidRDefault="00E56535" w:rsidP="00BC69FB">
      <w:pPr>
        <w:pStyle w:val="Akapitzlist"/>
        <w:numPr>
          <w:ilvl w:val="1"/>
          <w:numId w:val="12"/>
        </w:numPr>
        <w:spacing w:after="240" w:line="288" w:lineRule="auto"/>
        <w:ind w:left="426"/>
        <w:contextualSpacing w:val="0"/>
        <w:rPr>
          <w:rFonts w:ascii="Trebuchet MS" w:eastAsia="Times New Roman" w:hAnsi="Trebuchet MS" w:cstheme="minorHAnsi"/>
          <w:kern w:val="0"/>
          <w:sz w:val="24"/>
          <w:szCs w:val="24"/>
          <w:lang w:eastAsia="pl-PL"/>
          <w14:ligatures w14:val="none"/>
        </w:rPr>
      </w:pPr>
      <w:r w:rsidRPr="00AF7751">
        <w:rPr>
          <w:rFonts w:ascii="Trebuchet MS" w:eastAsia="Times New Roman" w:hAnsi="Trebuchet MS" w:cstheme="minorHAnsi"/>
          <w:kern w:val="0"/>
          <w:sz w:val="24"/>
          <w:szCs w:val="24"/>
          <w:lang w:eastAsia="pl-PL"/>
          <w14:ligatures w14:val="none"/>
        </w:rPr>
        <w:t>Materiały i urządzenia stosowane przy realizacji zamówienia powinny odpowiadać co do jakości wymogom wy</w:t>
      </w:r>
      <w:r w:rsidR="00D14D6C" w:rsidRPr="00AF7751">
        <w:rPr>
          <w:rFonts w:ascii="Trebuchet MS" w:eastAsia="Times New Roman" w:hAnsi="Trebuchet MS" w:cstheme="minorHAnsi"/>
          <w:kern w:val="0"/>
          <w:sz w:val="24"/>
          <w:szCs w:val="24"/>
          <w:lang w:eastAsia="pl-PL"/>
          <w14:ligatures w14:val="none"/>
        </w:rPr>
        <w:t>robów dopuszczonych do obrotu i </w:t>
      </w:r>
      <w:r w:rsidRPr="00AF7751">
        <w:rPr>
          <w:rFonts w:ascii="Trebuchet MS" w:eastAsia="Times New Roman" w:hAnsi="Trebuchet MS" w:cstheme="minorHAnsi"/>
          <w:kern w:val="0"/>
          <w:sz w:val="24"/>
          <w:szCs w:val="24"/>
          <w:lang w:eastAsia="pl-PL"/>
          <w14:ligatures w14:val="none"/>
        </w:rPr>
        <w:t xml:space="preserve">stosowania w budownictwie określonym obowiązującymi w tym zakresie przepisami oraz wymaganiom </w:t>
      </w:r>
      <w:r w:rsidR="00AF7751" w:rsidRPr="00AF7751">
        <w:rPr>
          <w:rFonts w:ascii="Trebuchet MS" w:eastAsia="Times New Roman" w:hAnsi="Trebuchet MS" w:cstheme="minorHAnsi"/>
          <w:kern w:val="0"/>
          <w:sz w:val="24"/>
          <w:szCs w:val="24"/>
          <w:lang w:eastAsia="pl-PL"/>
          <w14:ligatures w14:val="none"/>
        </w:rPr>
        <w:t>Zapytania ofertowego</w:t>
      </w:r>
      <w:r w:rsidRPr="00AF7751">
        <w:rPr>
          <w:rFonts w:ascii="Trebuchet MS" w:eastAsia="Times New Roman" w:hAnsi="Trebuchet MS" w:cstheme="minorHAnsi"/>
          <w:kern w:val="0"/>
          <w:sz w:val="24"/>
          <w:szCs w:val="24"/>
          <w:lang w:eastAsia="pl-PL"/>
          <w14:ligatures w14:val="none"/>
        </w:rPr>
        <w:t xml:space="preserve"> i projektu.</w:t>
      </w:r>
    </w:p>
    <w:p w14:paraId="1533F41F" w14:textId="1D21B5A7" w:rsidR="00E56535" w:rsidRPr="0028483D" w:rsidRDefault="00E56535" w:rsidP="00C27B36">
      <w:pPr>
        <w:pStyle w:val="Akapitzlist"/>
        <w:numPr>
          <w:ilvl w:val="1"/>
          <w:numId w:val="12"/>
        </w:numPr>
        <w:spacing w:after="240" w:line="288" w:lineRule="auto"/>
        <w:ind w:left="425" w:hanging="357"/>
        <w:contextualSpacing w:val="0"/>
        <w:rPr>
          <w:rFonts w:ascii="Trebuchet MS" w:eastAsia="Times New Roman" w:hAnsi="Trebuchet MS" w:cstheme="minorHAnsi"/>
          <w:kern w:val="0"/>
          <w:sz w:val="24"/>
          <w:szCs w:val="24"/>
          <w:lang w:eastAsia="pl-PL"/>
          <w14:ligatures w14:val="none"/>
        </w:rPr>
      </w:pPr>
      <w:r w:rsidRPr="00AF7751">
        <w:rPr>
          <w:rFonts w:ascii="Trebuchet MS" w:eastAsia="Times New Roman" w:hAnsi="Trebuchet MS" w:cstheme="minorHAnsi"/>
          <w:kern w:val="0"/>
          <w:sz w:val="24"/>
          <w:szCs w:val="24"/>
          <w:lang w:eastAsia="pl-PL"/>
          <w14:ligatures w14:val="none"/>
        </w:rPr>
        <w:t>Na każde żądanie Zamawiającego (inspektora nadzoru inwestorskiego) Wykonawca zobowiązany jest, w c</w:t>
      </w:r>
      <w:r w:rsidR="00D14D6C" w:rsidRPr="00AF7751">
        <w:rPr>
          <w:rFonts w:ascii="Trebuchet MS" w:eastAsia="Times New Roman" w:hAnsi="Trebuchet MS" w:cstheme="minorHAnsi"/>
          <w:kern w:val="0"/>
          <w:sz w:val="24"/>
          <w:szCs w:val="24"/>
          <w:lang w:eastAsia="pl-PL"/>
          <w14:ligatures w14:val="none"/>
        </w:rPr>
        <w:t xml:space="preserve">elu udokumentowania zgodności </w:t>
      </w:r>
      <w:r w:rsidR="00D14D6C" w:rsidRPr="00AF7751">
        <w:rPr>
          <w:rFonts w:ascii="Trebuchet MS" w:eastAsia="Times New Roman" w:hAnsi="Trebuchet MS" w:cstheme="minorHAnsi"/>
          <w:kern w:val="0"/>
          <w:sz w:val="24"/>
          <w:szCs w:val="24"/>
          <w:lang w:eastAsia="pl-PL"/>
          <w14:ligatures w14:val="none"/>
        </w:rPr>
        <w:lastRenderedPageBreak/>
        <w:t>z </w:t>
      </w:r>
      <w:r w:rsidRPr="00AF7751">
        <w:rPr>
          <w:rFonts w:ascii="Trebuchet MS" w:eastAsia="Times New Roman" w:hAnsi="Trebuchet MS" w:cstheme="minorHAnsi"/>
          <w:kern w:val="0"/>
          <w:sz w:val="24"/>
          <w:szCs w:val="24"/>
          <w:lang w:eastAsia="pl-PL"/>
          <w14:ligatures w14:val="none"/>
        </w:rPr>
        <w:t xml:space="preserve">przepisami, okazać w stosunku do wyrobów budowlanych stosowne </w:t>
      </w:r>
      <w:r w:rsidRPr="0028483D">
        <w:rPr>
          <w:rFonts w:ascii="Trebuchet MS" w:eastAsia="Times New Roman" w:hAnsi="Trebuchet MS" w:cstheme="minorHAnsi"/>
          <w:kern w:val="0"/>
          <w:sz w:val="24"/>
          <w:szCs w:val="24"/>
          <w:lang w:eastAsia="pl-PL"/>
          <w14:ligatures w14:val="none"/>
        </w:rPr>
        <w:t>świadectwa, próbki, certyfikaty przed planowanym ich wbudowaniem lub użyciem.</w:t>
      </w:r>
    </w:p>
    <w:p w14:paraId="12409BA5" w14:textId="15E41070" w:rsidR="00E56535" w:rsidRPr="0028483D" w:rsidRDefault="00E56535" w:rsidP="00BC69FB">
      <w:pPr>
        <w:spacing w:after="240" w:line="288" w:lineRule="auto"/>
        <w:jc w:val="center"/>
        <w:rPr>
          <w:rFonts w:ascii="Trebuchet MS" w:eastAsia="Times New Roman" w:hAnsi="Trebuchet MS" w:cstheme="minorHAnsi"/>
          <w:b/>
          <w:bCs/>
          <w:kern w:val="0"/>
          <w:sz w:val="24"/>
          <w:szCs w:val="24"/>
          <w:lang w:eastAsia="pl-PL"/>
          <w14:ligatures w14:val="none"/>
        </w:rPr>
      </w:pPr>
      <w:r w:rsidRPr="0028483D">
        <w:rPr>
          <w:rFonts w:ascii="Trebuchet MS" w:eastAsia="Times New Roman" w:hAnsi="Trebuchet MS" w:cstheme="minorHAnsi"/>
          <w:b/>
          <w:bCs/>
          <w:kern w:val="0"/>
          <w:sz w:val="24"/>
          <w:szCs w:val="24"/>
          <w:lang w:eastAsia="pl-PL"/>
          <w14:ligatures w14:val="none"/>
        </w:rPr>
        <w:t xml:space="preserve">§ </w:t>
      </w:r>
      <w:r w:rsidR="0028483D" w:rsidRPr="0028483D">
        <w:rPr>
          <w:rFonts w:ascii="Trebuchet MS" w:eastAsia="Times New Roman" w:hAnsi="Trebuchet MS" w:cstheme="minorHAnsi"/>
          <w:b/>
          <w:bCs/>
          <w:kern w:val="0"/>
          <w:sz w:val="24"/>
          <w:szCs w:val="24"/>
          <w:lang w:eastAsia="pl-PL"/>
          <w14:ligatures w14:val="none"/>
        </w:rPr>
        <w:t>7</w:t>
      </w:r>
      <w:r w:rsidRPr="0028483D">
        <w:rPr>
          <w:rFonts w:ascii="Trebuchet MS" w:eastAsia="Times New Roman" w:hAnsi="Trebuchet MS" w:cstheme="minorHAnsi"/>
          <w:b/>
          <w:bCs/>
          <w:kern w:val="0"/>
          <w:sz w:val="24"/>
          <w:szCs w:val="24"/>
          <w:lang w:eastAsia="pl-PL"/>
          <w14:ligatures w14:val="none"/>
        </w:rPr>
        <w:t>.</w:t>
      </w:r>
    </w:p>
    <w:p w14:paraId="539FB4C6" w14:textId="37BBBD2A" w:rsidR="00E56535" w:rsidRPr="0028483D" w:rsidRDefault="00E56535" w:rsidP="00BC69FB">
      <w:pPr>
        <w:pStyle w:val="Akapitzlist"/>
        <w:numPr>
          <w:ilvl w:val="1"/>
          <w:numId w:val="13"/>
        </w:numPr>
        <w:spacing w:after="0" w:line="288" w:lineRule="auto"/>
        <w:ind w:left="284"/>
        <w:rPr>
          <w:rFonts w:ascii="Trebuchet MS" w:eastAsia="Times New Roman" w:hAnsi="Trebuchet MS" w:cstheme="minorHAnsi"/>
          <w:kern w:val="0"/>
          <w:sz w:val="24"/>
          <w:szCs w:val="24"/>
          <w:lang w:eastAsia="pl-PL"/>
          <w14:ligatures w14:val="none"/>
        </w:rPr>
      </w:pPr>
      <w:r w:rsidRPr="0028483D">
        <w:rPr>
          <w:rFonts w:ascii="Trebuchet MS" w:eastAsia="Times New Roman" w:hAnsi="Trebuchet MS" w:cstheme="minorHAnsi"/>
          <w:kern w:val="0"/>
          <w:sz w:val="24"/>
          <w:szCs w:val="24"/>
          <w:lang w:eastAsia="pl-PL"/>
          <w14:ligatures w14:val="none"/>
        </w:rPr>
        <w:t>Wykonawca jest zobowiązany do:</w:t>
      </w:r>
    </w:p>
    <w:p w14:paraId="50A3847F" w14:textId="1E3A4EA8" w:rsidR="006632DE" w:rsidRDefault="006632DE" w:rsidP="00BC69FB">
      <w:pPr>
        <w:pStyle w:val="Akapitzlist"/>
        <w:numPr>
          <w:ilvl w:val="1"/>
          <w:numId w:val="14"/>
        </w:numPr>
        <w:spacing w:after="0" w:line="288" w:lineRule="auto"/>
        <w:rPr>
          <w:rFonts w:ascii="Trebuchet MS" w:eastAsia="Times New Roman" w:hAnsi="Trebuchet MS" w:cstheme="minorHAnsi"/>
          <w:kern w:val="0"/>
          <w:sz w:val="24"/>
          <w:szCs w:val="24"/>
          <w:lang w:eastAsia="pl-PL"/>
          <w14:ligatures w14:val="none"/>
        </w:rPr>
      </w:pPr>
      <w:r>
        <w:rPr>
          <w:rFonts w:ascii="Trebuchet MS" w:eastAsia="Times New Roman" w:hAnsi="Trebuchet MS" w:cstheme="minorHAnsi"/>
          <w:kern w:val="0"/>
          <w:sz w:val="24"/>
          <w:szCs w:val="24"/>
          <w:lang w:eastAsia="pl-PL"/>
          <w14:ligatures w14:val="none"/>
        </w:rPr>
        <w:t xml:space="preserve">bieżącego prowadzenia dokumentacji fotograficznej prowadzonych robót oraz do przekazywania ich w postaci elektronicznej na każde wezwanie przedstawicielowi Zamawiającego; </w:t>
      </w:r>
    </w:p>
    <w:p w14:paraId="30E6F3BC" w14:textId="3F2D8712" w:rsidR="00E56535" w:rsidRDefault="00E56535" w:rsidP="00BC69FB">
      <w:pPr>
        <w:pStyle w:val="Akapitzlist"/>
        <w:numPr>
          <w:ilvl w:val="1"/>
          <w:numId w:val="14"/>
        </w:numPr>
        <w:spacing w:after="0" w:line="288" w:lineRule="auto"/>
        <w:rPr>
          <w:rFonts w:ascii="Trebuchet MS" w:eastAsia="Times New Roman" w:hAnsi="Trebuchet MS" w:cstheme="minorHAnsi"/>
          <w:kern w:val="0"/>
          <w:sz w:val="24"/>
          <w:szCs w:val="24"/>
          <w:lang w:eastAsia="pl-PL"/>
          <w14:ligatures w14:val="none"/>
        </w:rPr>
      </w:pPr>
      <w:r w:rsidRPr="0028483D">
        <w:rPr>
          <w:rFonts w:ascii="Trebuchet MS" w:eastAsia="Times New Roman" w:hAnsi="Trebuchet MS" w:cstheme="minorHAnsi"/>
          <w:kern w:val="0"/>
          <w:sz w:val="24"/>
          <w:szCs w:val="24"/>
          <w:lang w:eastAsia="pl-PL"/>
          <w14:ligatures w14:val="none"/>
        </w:rPr>
        <w:t>zgłaszania do odbioru robót zanikowych lub ulegających zakryciu, co najmniej na 3 dni robocze przed planowanym terminem ich zakrycia;</w:t>
      </w:r>
    </w:p>
    <w:p w14:paraId="77885B55" w14:textId="08BA8CD9" w:rsidR="00833105" w:rsidRPr="0028483D" w:rsidRDefault="0089345E" w:rsidP="00BC69FB">
      <w:pPr>
        <w:pStyle w:val="Akapitzlist"/>
        <w:numPr>
          <w:ilvl w:val="1"/>
          <w:numId w:val="14"/>
        </w:numPr>
        <w:spacing w:after="0" w:line="288" w:lineRule="auto"/>
        <w:rPr>
          <w:rFonts w:ascii="Trebuchet MS" w:eastAsia="Times New Roman" w:hAnsi="Trebuchet MS" w:cstheme="minorHAnsi"/>
          <w:kern w:val="0"/>
          <w:sz w:val="24"/>
          <w:szCs w:val="24"/>
          <w:lang w:eastAsia="pl-PL"/>
          <w14:ligatures w14:val="none"/>
        </w:rPr>
      </w:pPr>
      <w:r w:rsidRPr="0089345E">
        <w:rPr>
          <w:rFonts w:ascii="Trebuchet MS" w:eastAsia="Times New Roman" w:hAnsi="Trebuchet MS" w:cstheme="minorHAnsi"/>
          <w:kern w:val="0"/>
          <w:sz w:val="24"/>
          <w:szCs w:val="24"/>
          <w:lang w:eastAsia="pl-PL"/>
          <w14:ligatures w14:val="none"/>
        </w:rPr>
        <w:t>przedłożenia Inspektorowi Nadzoru materiał</w:t>
      </w:r>
      <w:r w:rsidR="000258BA">
        <w:rPr>
          <w:rFonts w:ascii="Trebuchet MS" w:eastAsia="Times New Roman" w:hAnsi="Trebuchet MS" w:cstheme="minorHAnsi"/>
          <w:kern w:val="0"/>
          <w:sz w:val="24"/>
          <w:szCs w:val="24"/>
          <w:lang w:eastAsia="pl-PL"/>
          <w14:ligatures w14:val="none"/>
        </w:rPr>
        <w:t>ów</w:t>
      </w:r>
      <w:r w:rsidRPr="0089345E">
        <w:rPr>
          <w:rFonts w:ascii="Trebuchet MS" w:eastAsia="Times New Roman" w:hAnsi="Trebuchet MS" w:cstheme="minorHAnsi"/>
          <w:kern w:val="0"/>
          <w:sz w:val="24"/>
          <w:szCs w:val="24"/>
          <w:lang w:eastAsia="pl-PL"/>
          <w14:ligatures w14:val="none"/>
        </w:rPr>
        <w:t xml:space="preserve"> dokumentując</w:t>
      </w:r>
      <w:r w:rsidR="000258BA">
        <w:rPr>
          <w:rFonts w:ascii="Trebuchet MS" w:eastAsia="Times New Roman" w:hAnsi="Trebuchet MS" w:cstheme="minorHAnsi"/>
          <w:kern w:val="0"/>
          <w:sz w:val="24"/>
          <w:szCs w:val="24"/>
          <w:lang w:eastAsia="pl-PL"/>
          <w14:ligatures w14:val="none"/>
        </w:rPr>
        <w:t>ych</w:t>
      </w:r>
      <w:r w:rsidRPr="0089345E">
        <w:rPr>
          <w:rFonts w:ascii="Trebuchet MS" w:eastAsia="Times New Roman" w:hAnsi="Trebuchet MS" w:cstheme="minorHAnsi"/>
          <w:kern w:val="0"/>
          <w:sz w:val="24"/>
          <w:szCs w:val="24"/>
          <w:lang w:eastAsia="pl-PL"/>
          <w14:ligatures w14:val="none"/>
        </w:rPr>
        <w:t xml:space="preserve"> zgodność z</w:t>
      </w:r>
      <w:r w:rsidR="000258BA">
        <w:rPr>
          <w:rFonts w:ascii="Trebuchet MS" w:eastAsia="Times New Roman" w:hAnsi="Trebuchet MS" w:cstheme="minorHAnsi"/>
          <w:kern w:val="0"/>
          <w:sz w:val="24"/>
          <w:szCs w:val="24"/>
          <w:lang w:eastAsia="pl-PL"/>
          <w14:ligatures w14:val="none"/>
        </w:rPr>
        <w:t> </w:t>
      </w:r>
      <w:r w:rsidRPr="0089345E">
        <w:rPr>
          <w:rFonts w:ascii="Trebuchet MS" w:eastAsia="Times New Roman" w:hAnsi="Trebuchet MS" w:cstheme="minorHAnsi"/>
          <w:kern w:val="0"/>
          <w:sz w:val="24"/>
          <w:szCs w:val="24"/>
          <w:lang w:eastAsia="pl-PL"/>
          <w14:ligatures w14:val="none"/>
        </w:rPr>
        <w:t xml:space="preserve">przepisami i parametrami technicznymi określonymi w dokumentacji </w:t>
      </w:r>
      <w:r w:rsidR="000258BA">
        <w:rPr>
          <w:rFonts w:ascii="Trebuchet MS" w:eastAsia="Times New Roman" w:hAnsi="Trebuchet MS" w:cstheme="minorHAnsi"/>
          <w:kern w:val="0"/>
          <w:sz w:val="24"/>
          <w:szCs w:val="24"/>
          <w:lang w:eastAsia="pl-PL"/>
          <w14:ligatures w14:val="none"/>
        </w:rPr>
        <w:t>technicznej</w:t>
      </w:r>
      <w:r w:rsidRPr="0089345E">
        <w:rPr>
          <w:rFonts w:ascii="Trebuchet MS" w:eastAsia="Times New Roman" w:hAnsi="Trebuchet MS" w:cstheme="minorHAnsi"/>
          <w:kern w:val="0"/>
          <w:sz w:val="24"/>
          <w:szCs w:val="24"/>
          <w:lang w:eastAsia="pl-PL"/>
          <w14:ligatures w14:val="none"/>
        </w:rPr>
        <w:t xml:space="preserve"> oraz S</w:t>
      </w:r>
      <w:r w:rsidR="000258BA">
        <w:rPr>
          <w:rFonts w:ascii="Trebuchet MS" w:eastAsia="Times New Roman" w:hAnsi="Trebuchet MS" w:cstheme="minorHAnsi"/>
          <w:kern w:val="0"/>
          <w:sz w:val="24"/>
          <w:szCs w:val="24"/>
          <w:lang w:eastAsia="pl-PL"/>
          <w14:ligatures w14:val="none"/>
        </w:rPr>
        <w:t>S</w:t>
      </w:r>
      <w:r w:rsidRPr="0089345E">
        <w:rPr>
          <w:rFonts w:ascii="Trebuchet MS" w:eastAsia="Times New Roman" w:hAnsi="Trebuchet MS" w:cstheme="minorHAnsi"/>
          <w:kern w:val="0"/>
          <w:sz w:val="24"/>
          <w:szCs w:val="24"/>
          <w:lang w:eastAsia="pl-PL"/>
          <w14:ligatures w14:val="none"/>
        </w:rPr>
        <w:t>T wszelkich wyrobów budowlanych, materiałów i</w:t>
      </w:r>
      <w:r w:rsidR="000258BA">
        <w:rPr>
          <w:rFonts w:ascii="Trebuchet MS" w:eastAsia="Times New Roman" w:hAnsi="Trebuchet MS" w:cstheme="minorHAnsi"/>
          <w:kern w:val="0"/>
          <w:sz w:val="24"/>
          <w:szCs w:val="24"/>
          <w:lang w:eastAsia="pl-PL"/>
          <w14:ligatures w14:val="none"/>
        </w:rPr>
        <w:t> </w:t>
      </w:r>
      <w:r w:rsidRPr="0089345E">
        <w:rPr>
          <w:rFonts w:ascii="Trebuchet MS" w:eastAsia="Times New Roman" w:hAnsi="Trebuchet MS" w:cstheme="minorHAnsi"/>
          <w:kern w:val="0"/>
          <w:sz w:val="24"/>
          <w:szCs w:val="24"/>
          <w:lang w:eastAsia="pl-PL"/>
          <w14:ligatures w14:val="none"/>
        </w:rPr>
        <w:t>urządzeń przed ich wbudowaniem, a następnie dokumenty umożliwiające odbiór danego zakresu</w:t>
      </w:r>
      <w:r w:rsidR="006632DE">
        <w:rPr>
          <w:rFonts w:ascii="Trebuchet MS" w:eastAsia="Times New Roman" w:hAnsi="Trebuchet MS" w:cstheme="minorHAnsi"/>
          <w:kern w:val="0"/>
          <w:sz w:val="24"/>
          <w:szCs w:val="24"/>
          <w:lang w:eastAsia="pl-PL"/>
          <w14:ligatures w14:val="none"/>
        </w:rPr>
        <w:t>;</w:t>
      </w:r>
    </w:p>
    <w:p w14:paraId="27214B0A" w14:textId="486ED574" w:rsidR="00E56535" w:rsidRPr="0028483D" w:rsidRDefault="00E56535" w:rsidP="00BC69FB">
      <w:pPr>
        <w:pStyle w:val="Akapitzlist"/>
        <w:numPr>
          <w:ilvl w:val="1"/>
          <w:numId w:val="14"/>
        </w:numPr>
        <w:spacing w:after="0" w:line="288" w:lineRule="auto"/>
        <w:rPr>
          <w:rFonts w:ascii="Trebuchet MS" w:eastAsia="Times New Roman" w:hAnsi="Trebuchet MS" w:cstheme="minorHAnsi"/>
          <w:kern w:val="0"/>
          <w:sz w:val="24"/>
          <w:szCs w:val="24"/>
          <w:lang w:eastAsia="pl-PL"/>
          <w14:ligatures w14:val="none"/>
        </w:rPr>
      </w:pPr>
      <w:r w:rsidRPr="0028483D">
        <w:rPr>
          <w:rFonts w:ascii="Trebuchet MS" w:eastAsia="Times New Roman" w:hAnsi="Trebuchet MS" w:cstheme="minorHAnsi"/>
          <w:kern w:val="0"/>
          <w:sz w:val="24"/>
          <w:szCs w:val="24"/>
          <w:lang w:eastAsia="pl-PL"/>
          <w14:ligatures w14:val="none"/>
        </w:rPr>
        <w:t>zgłaszania konieczności wykonania robót zamiennych, wchodzących w zakres zamówienia podstawowego objętego niniejszą umową, bezpośrednio po stwierdzeniu takiej konieczności i przedłożenia Zamawiającemu zatwierdzonych przez inspektora nadzoru inwestorskiego przedmiaru tych robót wraz z wyceną najpóźniej w terminie 14 dni od daty akceptacji tych robót przez Zamawiającego. Zastrzega się, z tytułu wykonania robót zamiennych (objętych zamówieniem podstawowym, tj. niniejszą umową), Wykonawcy nie przysługuje dodatkowe wynagrodzenie. Roboty zamienne zostaną rozliczone kosztorysem różnicowy</w:t>
      </w:r>
      <w:r w:rsidR="009F463E" w:rsidRPr="0028483D">
        <w:rPr>
          <w:rFonts w:ascii="Trebuchet MS" w:eastAsia="Times New Roman" w:hAnsi="Trebuchet MS" w:cstheme="minorHAnsi"/>
          <w:kern w:val="0"/>
          <w:sz w:val="24"/>
          <w:szCs w:val="24"/>
          <w:lang w:eastAsia="pl-PL"/>
          <w14:ligatures w14:val="none"/>
        </w:rPr>
        <w:t>m opracowanym w oparciu o </w:t>
      </w:r>
      <w:r w:rsidRPr="0028483D">
        <w:rPr>
          <w:rFonts w:ascii="Trebuchet MS" w:eastAsia="Times New Roman" w:hAnsi="Trebuchet MS" w:cstheme="minorHAnsi"/>
          <w:kern w:val="0"/>
          <w:sz w:val="24"/>
          <w:szCs w:val="24"/>
          <w:lang w:eastAsia="pl-PL"/>
          <w14:ligatures w14:val="none"/>
        </w:rPr>
        <w:t xml:space="preserve">katalogi KNR oraz średnie stawki cenotwórcze określone w wydawnictwie „SEKOCENBUD” dla danego kwartału dla woj. śląskiego spoza stolicy województwa, z zastrzeżeniem, iż cena robót zamiennych nie może zwiększyć kwoty </w:t>
      </w:r>
      <w:r w:rsidR="0028483D" w:rsidRPr="0028483D">
        <w:rPr>
          <w:rFonts w:ascii="Trebuchet MS" w:eastAsia="Times New Roman" w:hAnsi="Trebuchet MS" w:cstheme="minorHAnsi"/>
          <w:kern w:val="0"/>
          <w:sz w:val="24"/>
          <w:szCs w:val="24"/>
          <w:lang w:eastAsia="pl-PL"/>
          <w14:ligatures w14:val="none"/>
        </w:rPr>
        <w:t>wy</w:t>
      </w:r>
      <w:r w:rsidR="00A850DC">
        <w:rPr>
          <w:rFonts w:ascii="Trebuchet MS" w:eastAsia="Times New Roman" w:hAnsi="Trebuchet MS" w:cstheme="minorHAnsi"/>
          <w:kern w:val="0"/>
          <w:sz w:val="24"/>
          <w:szCs w:val="24"/>
          <w:lang w:eastAsia="pl-PL"/>
          <w14:ligatures w14:val="none"/>
        </w:rPr>
        <w:t>nagrodzenia określonego w § 11</w:t>
      </w:r>
      <w:r w:rsidRPr="0028483D">
        <w:rPr>
          <w:rFonts w:ascii="Trebuchet MS" w:eastAsia="Times New Roman" w:hAnsi="Trebuchet MS" w:cstheme="minorHAnsi"/>
          <w:kern w:val="0"/>
          <w:sz w:val="24"/>
          <w:szCs w:val="24"/>
          <w:lang w:eastAsia="pl-PL"/>
          <w14:ligatures w14:val="none"/>
        </w:rPr>
        <w:t xml:space="preserve"> ust. 1 niniejszej umowy,</w:t>
      </w:r>
    </w:p>
    <w:p w14:paraId="43488D02" w14:textId="78E663FA" w:rsidR="00E56535" w:rsidRPr="0028483D" w:rsidRDefault="00E56535" w:rsidP="00BC69FB">
      <w:pPr>
        <w:pStyle w:val="Akapitzlist"/>
        <w:numPr>
          <w:ilvl w:val="1"/>
          <w:numId w:val="14"/>
        </w:numPr>
        <w:spacing w:after="240" w:line="288" w:lineRule="auto"/>
        <w:contextualSpacing w:val="0"/>
        <w:rPr>
          <w:rFonts w:ascii="Trebuchet MS" w:eastAsia="Times New Roman" w:hAnsi="Trebuchet MS" w:cstheme="minorHAnsi"/>
          <w:kern w:val="0"/>
          <w:sz w:val="24"/>
          <w:szCs w:val="24"/>
          <w:lang w:eastAsia="pl-PL"/>
          <w14:ligatures w14:val="none"/>
        </w:rPr>
      </w:pPr>
      <w:r w:rsidRPr="0028483D">
        <w:rPr>
          <w:rFonts w:ascii="Trebuchet MS" w:eastAsia="Times New Roman" w:hAnsi="Trebuchet MS" w:cstheme="minorHAnsi"/>
          <w:kern w:val="0"/>
          <w:sz w:val="24"/>
          <w:szCs w:val="24"/>
          <w:lang w:eastAsia="pl-PL"/>
          <w14:ligatures w14:val="none"/>
        </w:rPr>
        <w:t>zgłaszania konieczności wykonania dodatkowych robót budowlanych, nieobjętych zamówieniem podstawowym, bezpośrednio po stwierdzeniu takiej konieczności i przedłożenia Zamawiającemu zatwierdzonych przez inspektora nadzoru inwestorskiego przedmiaru tych robót wraz z wyceną najpóźniej w</w:t>
      </w:r>
      <w:r w:rsidR="002E35B7" w:rsidRPr="0028483D">
        <w:rPr>
          <w:rFonts w:ascii="Trebuchet MS" w:eastAsia="Times New Roman" w:hAnsi="Trebuchet MS" w:cstheme="minorHAnsi"/>
          <w:kern w:val="0"/>
          <w:sz w:val="24"/>
          <w:szCs w:val="24"/>
          <w:lang w:eastAsia="pl-PL"/>
          <w14:ligatures w14:val="none"/>
        </w:rPr>
        <w:t> </w:t>
      </w:r>
      <w:r w:rsidRPr="0028483D">
        <w:rPr>
          <w:rFonts w:ascii="Trebuchet MS" w:eastAsia="Times New Roman" w:hAnsi="Trebuchet MS" w:cstheme="minorHAnsi"/>
          <w:kern w:val="0"/>
          <w:sz w:val="24"/>
          <w:szCs w:val="24"/>
          <w:lang w:eastAsia="pl-PL"/>
          <w14:ligatures w14:val="none"/>
        </w:rPr>
        <w:t xml:space="preserve">terminie 14 dni od daty akceptacji tych robót przez Zamawiającego. Wykonawca ma również obowiązek zgłaszania Zamawiającemu konieczności wykonania dodatkowych robót objętych zamówieniem podstawowym, tj. umową </w:t>
      </w:r>
      <w:r w:rsidR="0028483D" w:rsidRPr="0028483D">
        <w:rPr>
          <w:rFonts w:ascii="Trebuchet MS" w:eastAsia="Times New Roman" w:hAnsi="Trebuchet MS" w:cstheme="minorHAnsi"/>
          <w:kern w:val="0"/>
          <w:sz w:val="24"/>
          <w:szCs w:val="24"/>
          <w:lang w:eastAsia="pl-PL"/>
          <w14:ligatures w14:val="none"/>
        </w:rPr>
        <w:t>podstawową; zastrzega się, iż z </w:t>
      </w:r>
      <w:r w:rsidRPr="0028483D">
        <w:rPr>
          <w:rFonts w:ascii="Trebuchet MS" w:eastAsia="Times New Roman" w:hAnsi="Trebuchet MS" w:cstheme="minorHAnsi"/>
          <w:kern w:val="0"/>
          <w:sz w:val="24"/>
          <w:szCs w:val="24"/>
          <w:lang w:eastAsia="pl-PL"/>
          <w14:ligatures w14:val="none"/>
        </w:rPr>
        <w:t>tytułu robót dodatkowych objętych zamówieniem podstawowym Wykonawcy nie przysługuje dodatkowe wynagrodzenie.</w:t>
      </w:r>
    </w:p>
    <w:p w14:paraId="79974F9A" w14:textId="2B1EF4AE" w:rsidR="00E56535" w:rsidRPr="0028483D" w:rsidRDefault="00E56535" w:rsidP="00BC69FB">
      <w:pPr>
        <w:pStyle w:val="Akapitzlist"/>
        <w:numPr>
          <w:ilvl w:val="1"/>
          <w:numId w:val="13"/>
        </w:numPr>
        <w:spacing w:after="240" w:line="288" w:lineRule="auto"/>
        <w:ind w:left="426"/>
        <w:contextualSpacing w:val="0"/>
        <w:rPr>
          <w:rFonts w:ascii="Trebuchet MS" w:eastAsia="Times New Roman" w:hAnsi="Trebuchet MS" w:cstheme="minorHAnsi"/>
          <w:kern w:val="0"/>
          <w:sz w:val="24"/>
          <w:szCs w:val="24"/>
          <w:lang w:eastAsia="pl-PL"/>
          <w14:ligatures w14:val="none"/>
        </w:rPr>
      </w:pPr>
      <w:r w:rsidRPr="0028483D">
        <w:rPr>
          <w:rFonts w:ascii="Trebuchet MS" w:eastAsia="Times New Roman" w:hAnsi="Trebuchet MS" w:cstheme="minorHAnsi"/>
          <w:kern w:val="0"/>
          <w:sz w:val="24"/>
          <w:szCs w:val="24"/>
          <w:lang w:eastAsia="pl-PL"/>
          <w14:ligatures w14:val="none"/>
        </w:rPr>
        <w:lastRenderedPageBreak/>
        <w:t>Zamawiający będzie dokonywał odbiorów robót zanikowych lub ulegających zakryciu najpóźniej w terminie 3 dni roboczych od dnia zgłoszenia przez Wykonawcę gotowości odbioru (licząc od dnia następnego od daty zgłoszenia).</w:t>
      </w:r>
    </w:p>
    <w:p w14:paraId="0A65BD0B" w14:textId="7BAFBEE6" w:rsidR="00E56535" w:rsidRPr="0028483D" w:rsidRDefault="0028483D" w:rsidP="00BC69FB">
      <w:pPr>
        <w:tabs>
          <w:tab w:val="left" w:pos="709"/>
        </w:tabs>
        <w:spacing w:after="240" w:line="288" w:lineRule="auto"/>
        <w:jc w:val="center"/>
        <w:rPr>
          <w:rFonts w:ascii="Trebuchet MS" w:eastAsia="Times New Roman" w:hAnsi="Trebuchet MS" w:cstheme="minorHAnsi"/>
          <w:b/>
          <w:bCs/>
          <w:kern w:val="0"/>
          <w:sz w:val="24"/>
          <w:szCs w:val="24"/>
          <w:lang w:eastAsia="pl-PL"/>
          <w14:ligatures w14:val="none"/>
        </w:rPr>
      </w:pPr>
      <w:r w:rsidRPr="0028483D">
        <w:rPr>
          <w:rFonts w:ascii="Trebuchet MS" w:eastAsia="Times New Roman" w:hAnsi="Trebuchet MS" w:cstheme="minorHAnsi"/>
          <w:b/>
          <w:bCs/>
          <w:kern w:val="0"/>
          <w:sz w:val="24"/>
          <w:szCs w:val="24"/>
          <w:lang w:eastAsia="pl-PL"/>
          <w14:ligatures w14:val="none"/>
        </w:rPr>
        <w:t>§ 8</w:t>
      </w:r>
      <w:r w:rsidR="00E56535" w:rsidRPr="0028483D">
        <w:rPr>
          <w:rFonts w:ascii="Trebuchet MS" w:eastAsia="Times New Roman" w:hAnsi="Trebuchet MS" w:cstheme="minorHAnsi"/>
          <w:b/>
          <w:bCs/>
          <w:kern w:val="0"/>
          <w:sz w:val="24"/>
          <w:szCs w:val="24"/>
          <w:lang w:eastAsia="pl-PL"/>
          <w14:ligatures w14:val="none"/>
        </w:rPr>
        <w:t>.</w:t>
      </w:r>
    </w:p>
    <w:p w14:paraId="7C12149A" w14:textId="791DF057" w:rsidR="00E56535" w:rsidRPr="0028483D" w:rsidRDefault="004270BC" w:rsidP="00BC69FB">
      <w:pPr>
        <w:pStyle w:val="Akapitzlist"/>
        <w:numPr>
          <w:ilvl w:val="0"/>
          <w:numId w:val="18"/>
        </w:numPr>
        <w:spacing w:after="240" w:line="288" w:lineRule="auto"/>
        <w:ind w:left="426"/>
        <w:contextualSpacing w:val="0"/>
        <w:rPr>
          <w:rFonts w:ascii="Trebuchet MS" w:eastAsia="Times New Roman" w:hAnsi="Trebuchet MS" w:cstheme="minorHAnsi"/>
          <w:kern w:val="0"/>
          <w:sz w:val="24"/>
          <w:szCs w:val="24"/>
          <w:lang w:eastAsia="pl-PL"/>
          <w14:ligatures w14:val="none"/>
        </w:rPr>
      </w:pPr>
      <w:r w:rsidRPr="0028483D">
        <w:rPr>
          <w:rFonts w:ascii="Trebuchet MS" w:eastAsia="Times New Roman" w:hAnsi="Trebuchet MS" w:cstheme="minorHAnsi"/>
          <w:kern w:val="0"/>
          <w:sz w:val="24"/>
          <w:szCs w:val="24"/>
          <w:lang w:eastAsia="pl-PL"/>
          <w14:ligatures w14:val="none"/>
        </w:rPr>
        <w:t>Wykonawca powierza</w:t>
      </w:r>
      <w:r w:rsidR="00E56535" w:rsidRPr="0028483D">
        <w:rPr>
          <w:rFonts w:ascii="Trebuchet MS" w:eastAsia="Times New Roman" w:hAnsi="Trebuchet MS" w:cstheme="minorHAnsi"/>
          <w:kern w:val="0"/>
          <w:sz w:val="24"/>
          <w:szCs w:val="24"/>
          <w:lang w:eastAsia="pl-PL"/>
          <w14:ligatures w14:val="none"/>
        </w:rPr>
        <w:t xml:space="preserve"> wykonanie części zamówienia podwykonawcy</w:t>
      </w:r>
      <w:r w:rsidR="00C47CC2" w:rsidRPr="0028483D">
        <w:rPr>
          <w:rFonts w:ascii="Trebuchet MS" w:eastAsia="Times New Roman" w:hAnsi="Trebuchet MS" w:cstheme="minorHAnsi"/>
          <w:kern w:val="0"/>
          <w:sz w:val="24"/>
          <w:szCs w:val="24"/>
          <w:lang w:eastAsia="pl-PL"/>
          <w14:ligatures w14:val="none"/>
        </w:rPr>
        <w:t xml:space="preserve"> lub dalszemu podwykonawcy</w:t>
      </w:r>
      <w:r w:rsidR="00E56535" w:rsidRPr="0028483D">
        <w:rPr>
          <w:rFonts w:ascii="Trebuchet MS" w:eastAsia="Times New Roman" w:hAnsi="Trebuchet MS" w:cstheme="minorHAnsi"/>
          <w:kern w:val="0"/>
          <w:sz w:val="24"/>
          <w:szCs w:val="24"/>
          <w:lang w:eastAsia="pl-PL"/>
          <w14:ligatures w14:val="none"/>
        </w:rPr>
        <w:t xml:space="preserve">, tj.: </w:t>
      </w:r>
      <w:r w:rsidR="00813AB6">
        <w:rPr>
          <w:rFonts w:ascii="Trebuchet MS" w:eastAsia="Times New Roman" w:hAnsi="Trebuchet MS" w:cstheme="minorHAnsi"/>
          <w:kern w:val="0"/>
          <w:sz w:val="24"/>
          <w:szCs w:val="24"/>
          <w:lang w:eastAsia="pl-PL"/>
          <w14:ligatures w14:val="none"/>
        </w:rPr>
        <w:t>-</w:t>
      </w:r>
      <w:r w:rsidR="00E56535" w:rsidRPr="0028483D">
        <w:rPr>
          <w:rFonts w:ascii="Trebuchet MS" w:eastAsia="Times New Roman" w:hAnsi="Trebuchet MS" w:cstheme="minorHAnsi"/>
          <w:bCs/>
          <w:kern w:val="0"/>
          <w:sz w:val="24"/>
          <w:szCs w:val="24"/>
          <w:lang w:eastAsia="pl-PL"/>
          <w14:ligatures w14:val="none"/>
        </w:rPr>
        <w:t>…</w:t>
      </w:r>
      <w:r w:rsidR="00B321B5" w:rsidRPr="0028483D">
        <w:rPr>
          <w:rFonts w:ascii="Trebuchet MS" w:eastAsia="Times New Roman" w:hAnsi="Trebuchet MS" w:cstheme="minorHAnsi"/>
          <w:bCs/>
          <w:kern w:val="0"/>
          <w:sz w:val="24"/>
          <w:szCs w:val="24"/>
          <w:lang w:eastAsia="pl-PL"/>
          <w14:ligatures w14:val="none"/>
        </w:rPr>
        <w:t>………………</w:t>
      </w:r>
      <w:r w:rsidR="00E56535" w:rsidRPr="0028483D">
        <w:rPr>
          <w:rFonts w:ascii="Trebuchet MS" w:eastAsia="Times New Roman" w:hAnsi="Trebuchet MS" w:cstheme="minorHAnsi"/>
          <w:bCs/>
          <w:kern w:val="0"/>
          <w:sz w:val="24"/>
          <w:szCs w:val="24"/>
          <w:lang w:eastAsia="pl-PL"/>
          <w14:ligatures w14:val="none"/>
        </w:rPr>
        <w:t>…………………</w:t>
      </w:r>
      <w:r w:rsidR="00813AB6">
        <w:rPr>
          <w:rFonts w:ascii="Trebuchet MS" w:eastAsia="Times New Roman" w:hAnsi="Trebuchet MS" w:cstheme="minorHAnsi"/>
          <w:b/>
          <w:kern w:val="0"/>
          <w:sz w:val="24"/>
          <w:szCs w:val="24"/>
          <w:lang w:eastAsia="pl-PL"/>
          <w14:ligatures w14:val="none"/>
        </w:rPr>
        <w:t xml:space="preserve"> </w:t>
      </w:r>
      <w:r w:rsidR="00E56535" w:rsidRPr="0028483D">
        <w:rPr>
          <w:rFonts w:ascii="Trebuchet MS" w:eastAsia="Times New Roman" w:hAnsi="Trebuchet MS" w:cstheme="minorHAnsi"/>
          <w:b/>
          <w:kern w:val="0"/>
          <w:sz w:val="24"/>
          <w:szCs w:val="24"/>
          <w:lang w:eastAsia="pl-PL"/>
          <w14:ligatures w14:val="none"/>
        </w:rPr>
        <w:t>-</w:t>
      </w:r>
      <w:r w:rsidR="00E56535" w:rsidRPr="0028483D">
        <w:rPr>
          <w:rFonts w:ascii="Trebuchet MS" w:eastAsia="Times New Roman" w:hAnsi="Trebuchet MS" w:cstheme="minorHAnsi"/>
          <w:kern w:val="0"/>
          <w:sz w:val="24"/>
          <w:szCs w:val="24"/>
          <w:lang w:eastAsia="pl-PL"/>
          <w14:ligatures w14:val="none"/>
        </w:rPr>
        <w:t xml:space="preserve"> </w:t>
      </w:r>
      <w:r w:rsidR="002703AD" w:rsidRPr="0028483D">
        <w:rPr>
          <w:rFonts w:ascii="Trebuchet MS" w:eastAsia="Times New Roman" w:hAnsi="Trebuchet MS" w:cstheme="minorHAnsi"/>
          <w:kern w:val="0"/>
          <w:sz w:val="24"/>
          <w:szCs w:val="24"/>
          <w:lang w:eastAsia="pl-PL"/>
          <w14:ligatures w14:val="none"/>
        </w:rPr>
        <w:t xml:space="preserve">z </w:t>
      </w:r>
      <w:r w:rsidR="00E56535" w:rsidRPr="0028483D">
        <w:rPr>
          <w:rFonts w:ascii="Trebuchet MS" w:eastAsia="Times New Roman" w:hAnsi="Trebuchet MS" w:cstheme="minorHAnsi"/>
          <w:kern w:val="0"/>
          <w:sz w:val="24"/>
          <w:szCs w:val="24"/>
          <w:lang w:eastAsia="pl-PL"/>
          <w14:ligatures w14:val="none"/>
        </w:rPr>
        <w:t xml:space="preserve">zakresu określonego w harmonogramie rzeczowo-finansowym </w:t>
      </w:r>
      <w:r w:rsidRPr="0028483D">
        <w:rPr>
          <w:rFonts w:ascii="Trebuchet MS" w:eastAsia="Times New Roman" w:hAnsi="Trebuchet MS" w:cstheme="minorHAnsi"/>
          <w:kern w:val="0"/>
          <w:sz w:val="24"/>
          <w:szCs w:val="24"/>
          <w:lang w:eastAsia="pl-PL"/>
          <w14:ligatures w14:val="none"/>
        </w:rPr>
        <w:t>stanowiącym załącznik nr </w:t>
      </w:r>
      <w:r w:rsidR="00E56535" w:rsidRPr="0028483D">
        <w:rPr>
          <w:rFonts w:ascii="Trebuchet MS" w:eastAsia="Times New Roman" w:hAnsi="Trebuchet MS" w:cstheme="minorHAnsi"/>
          <w:kern w:val="0"/>
          <w:sz w:val="24"/>
          <w:szCs w:val="24"/>
          <w:lang w:eastAsia="pl-PL"/>
          <w14:ligatures w14:val="none"/>
        </w:rPr>
        <w:t>1 do niniejszej umowy.</w:t>
      </w:r>
    </w:p>
    <w:p w14:paraId="7FA2EC6A" w14:textId="6A7A7FF4" w:rsidR="00E56535" w:rsidRPr="0028483D" w:rsidRDefault="00E56535" w:rsidP="00BC69FB">
      <w:pPr>
        <w:pStyle w:val="Akapitzlist"/>
        <w:numPr>
          <w:ilvl w:val="0"/>
          <w:numId w:val="18"/>
        </w:numPr>
        <w:spacing w:after="240" w:line="288" w:lineRule="auto"/>
        <w:ind w:left="426"/>
        <w:contextualSpacing w:val="0"/>
        <w:rPr>
          <w:rFonts w:ascii="Trebuchet MS" w:eastAsia="Times New Roman" w:hAnsi="Trebuchet MS" w:cstheme="minorHAnsi"/>
          <w:kern w:val="0"/>
          <w:sz w:val="24"/>
          <w:szCs w:val="24"/>
          <w:lang w:eastAsia="pl-PL"/>
          <w14:ligatures w14:val="none"/>
        </w:rPr>
      </w:pPr>
      <w:r w:rsidRPr="0028483D">
        <w:rPr>
          <w:rFonts w:ascii="Trebuchet MS" w:eastAsia="Times New Roman" w:hAnsi="Trebuchet MS" w:cstheme="minorHAnsi"/>
          <w:kern w:val="0"/>
          <w:sz w:val="24"/>
          <w:szCs w:val="24"/>
          <w:lang w:eastAsia="pl-PL"/>
          <w14:ligatures w14:val="none"/>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51B299EE" w14:textId="388A20FD" w:rsidR="00E56535" w:rsidRPr="00C10204" w:rsidRDefault="00E56535" w:rsidP="00BC69FB">
      <w:pPr>
        <w:pStyle w:val="Akapitzlist"/>
        <w:numPr>
          <w:ilvl w:val="0"/>
          <w:numId w:val="18"/>
        </w:numPr>
        <w:spacing w:after="240" w:line="288" w:lineRule="auto"/>
        <w:ind w:left="426"/>
        <w:contextualSpacing w:val="0"/>
        <w:rPr>
          <w:rFonts w:ascii="Trebuchet MS" w:eastAsia="Times New Roman" w:hAnsi="Trebuchet MS" w:cstheme="minorHAnsi"/>
          <w:kern w:val="0"/>
          <w:sz w:val="24"/>
          <w:szCs w:val="24"/>
          <w:lang w:eastAsia="pl-PL"/>
          <w14:ligatures w14:val="none"/>
        </w:rPr>
      </w:pPr>
      <w:r w:rsidRPr="0028483D">
        <w:rPr>
          <w:rFonts w:ascii="Trebuchet MS" w:eastAsia="Times New Roman" w:hAnsi="Trebuchet MS" w:cstheme="minorHAnsi"/>
          <w:kern w:val="0"/>
          <w:sz w:val="24"/>
          <w:szCs w:val="24"/>
          <w:lang w:eastAsia="pl-PL"/>
          <w14:ligatures w14:val="none"/>
        </w:rPr>
        <w:t xml:space="preserve">Wykonawca, podwykonawca </w:t>
      </w:r>
      <w:r w:rsidR="00C47CC2" w:rsidRPr="0028483D">
        <w:rPr>
          <w:rFonts w:ascii="Trebuchet MS" w:eastAsia="Times New Roman" w:hAnsi="Trebuchet MS" w:cstheme="minorHAnsi"/>
          <w:kern w:val="0"/>
          <w:sz w:val="24"/>
          <w:szCs w:val="24"/>
          <w:lang w:eastAsia="pl-PL"/>
          <w14:ligatures w14:val="none"/>
        </w:rPr>
        <w:t xml:space="preserve">lub dalszy podwykonawca </w:t>
      </w:r>
      <w:r w:rsidRPr="0028483D">
        <w:rPr>
          <w:rFonts w:ascii="Trebuchet MS" w:eastAsia="Times New Roman" w:hAnsi="Trebuchet MS" w:cstheme="minorHAnsi"/>
          <w:kern w:val="0"/>
          <w:sz w:val="24"/>
          <w:szCs w:val="24"/>
          <w:lang w:eastAsia="pl-PL"/>
          <w14:ligatures w14:val="none"/>
        </w:rPr>
        <w:t xml:space="preserve">ma obowiązek przedłożyć Zamawiającemu do akceptacji projekt umowy o podwykonawstwo, której przedmiotem są roboty budowlane oraz projekt jej ewentualnych zmian. Jeżeli Zamawiający w terminie 14 dni (licząc od dnia następnego od daty otrzymania projektu umowy lub jej zmian) nie zgłosi w formie pisemnej zastrzeżeń do projektu umowy lub jej zmian oznacza to, że akceptuje jej treść i wyraża </w:t>
      </w:r>
      <w:r w:rsidRPr="00C10204">
        <w:rPr>
          <w:rFonts w:ascii="Trebuchet MS" w:eastAsia="Times New Roman" w:hAnsi="Trebuchet MS" w:cstheme="minorHAnsi"/>
          <w:kern w:val="0"/>
          <w:sz w:val="24"/>
          <w:szCs w:val="24"/>
          <w:lang w:eastAsia="pl-PL"/>
          <w14:ligatures w14:val="none"/>
        </w:rPr>
        <w:t>zgodę na jej zawarcie.</w:t>
      </w:r>
    </w:p>
    <w:p w14:paraId="2F17D021" w14:textId="6881D901" w:rsidR="00E56535" w:rsidRPr="00C10204" w:rsidRDefault="00E56535" w:rsidP="00BC69FB">
      <w:pPr>
        <w:pStyle w:val="Akapitzlist"/>
        <w:numPr>
          <w:ilvl w:val="0"/>
          <w:numId w:val="18"/>
        </w:numPr>
        <w:spacing w:after="0" w:line="288" w:lineRule="auto"/>
        <w:ind w:left="426"/>
        <w:rPr>
          <w:rFonts w:ascii="Trebuchet MS" w:eastAsia="Times New Roman" w:hAnsi="Trebuchet MS" w:cstheme="minorHAnsi"/>
          <w:kern w:val="0"/>
          <w:sz w:val="24"/>
          <w:szCs w:val="24"/>
          <w:lang w:eastAsia="pl-PL"/>
          <w14:ligatures w14:val="none"/>
        </w:rPr>
      </w:pPr>
      <w:r w:rsidRPr="00C10204">
        <w:rPr>
          <w:rFonts w:ascii="Trebuchet MS" w:eastAsia="Times New Roman" w:hAnsi="Trebuchet MS" w:cstheme="minorHAnsi"/>
          <w:kern w:val="0"/>
          <w:sz w:val="24"/>
          <w:szCs w:val="24"/>
          <w:lang w:eastAsia="pl-PL"/>
          <w14:ligatures w14:val="none"/>
        </w:rPr>
        <w:t>Wykonawca</w:t>
      </w:r>
      <w:r w:rsidR="00C47CC2" w:rsidRPr="00C10204">
        <w:rPr>
          <w:rFonts w:ascii="Trebuchet MS" w:eastAsia="Times New Roman" w:hAnsi="Trebuchet MS" w:cstheme="minorHAnsi"/>
          <w:kern w:val="0"/>
          <w:sz w:val="24"/>
          <w:szCs w:val="24"/>
          <w:lang w:eastAsia="pl-PL"/>
          <w14:ligatures w14:val="none"/>
        </w:rPr>
        <w:t>,</w:t>
      </w:r>
      <w:r w:rsidRPr="00C10204">
        <w:rPr>
          <w:rFonts w:ascii="Trebuchet MS" w:eastAsia="Times New Roman" w:hAnsi="Trebuchet MS" w:cstheme="minorHAnsi"/>
          <w:kern w:val="0"/>
          <w:sz w:val="24"/>
          <w:szCs w:val="24"/>
          <w:lang w:eastAsia="pl-PL"/>
          <w14:ligatures w14:val="none"/>
        </w:rPr>
        <w:t xml:space="preserve"> podwykonawca </w:t>
      </w:r>
      <w:r w:rsidR="00C47CC2" w:rsidRPr="00C10204">
        <w:rPr>
          <w:rFonts w:ascii="Trebuchet MS" w:eastAsia="Times New Roman" w:hAnsi="Trebuchet MS" w:cstheme="minorHAnsi"/>
          <w:kern w:val="0"/>
          <w:sz w:val="24"/>
          <w:szCs w:val="24"/>
          <w:lang w:eastAsia="pl-PL"/>
          <w14:ligatures w14:val="none"/>
        </w:rPr>
        <w:t xml:space="preserve">lub dalszy podwykonawca </w:t>
      </w:r>
      <w:r w:rsidRPr="00C10204">
        <w:rPr>
          <w:rFonts w:ascii="Trebuchet MS" w:eastAsia="Times New Roman" w:hAnsi="Trebuchet MS" w:cstheme="minorHAnsi"/>
          <w:kern w:val="0"/>
          <w:sz w:val="24"/>
          <w:szCs w:val="24"/>
          <w:lang w:eastAsia="pl-PL"/>
          <w14:ligatures w14:val="none"/>
        </w:rPr>
        <w:t>ma obowiązek przedłożyć Zamawiającemu poświadczone za zgodność z oryginałem kopie zawartych umów o podwykonawstwo oraz ich zmian, których przedmiotem są roboty budowlane, w terminie 7 dni od daty ich zawarcia, przy czym podwykonawca jest zobowiązany dołączyć zgodę Wykonawcy na zawarcie umowy o podwykonawstwo o treści zgodnej z projektem umowy.</w:t>
      </w:r>
      <w:r w:rsidR="002703AD" w:rsidRPr="00C10204">
        <w:rPr>
          <w:rFonts w:ascii="Trebuchet MS" w:eastAsia="Times New Roman" w:hAnsi="Trebuchet MS" w:cstheme="minorHAnsi"/>
          <w:kern w:val="0"/>
          <w:sz w:val="24"/>
          <w:szCs w:val="24"/>
          <w:lang w:eastAsia="pl-PL"/>
          <w14:ligatures w14:val="none"/>
        </w:rPr>
        <w:t xml:space="preserve"> </w:t>
      </w:r>
      <w:r w:rsidR="00CF1ADD" w:rsidRPr="00C10204">
        <w:rPr>
          <w:rFonts w:ascii="Trebuchet MS" w:eastAsia="Times New Roman" w:hAnsi="Trebuchet MS" w:cstheme="minorHAnsi"/>
          <w:kern w:val="0"/>
          <w:sz w:val="24"/>
          <w:szCs w:val="24"/>
          <w:lang w:eastAsia="pl-PL"/>
          <w14:ligatures w14:val="none"/>
        </w:rPr>
        <w:t>Zamawiający w </w:t>
      </w:r>
      <w:r w:rsidRPr="00C10204">
        <w:rPr>
          <w:rFonts w:ascii="Trebuchet MS" w:eastAsia="Times New Roman" w:hAnsi="Trebuchet MS" w:cstheme="minorHAnsi"/>
          <w:kern w:val="0"/>
          <w:sz w:val="24"/>
          <w:szCs w:val="24"/>
          <w:lang w:eastAsia="pl-PL"/>
          <w14:ligatures w14:val="none"/>
        </w:rPr>
        <w:t>terminie 7 dni od daty otrzymania kopii zawartej umowy, której przedmiotem są roboty budowlane zgłasza do nich w</w:t>
      </w:r>
      <w:r w:rsidR="002E35B7" w:rsidRPr="00C10204">
        <w:rPr>
          <w:rFonts w:ascii="Trebuchet MS" w:eastAsia="Times New Roman" w:hAnsi="Trebuchet MS" w:cstheme="minorHAnsi"/>
          <w:kern w:val="0"/>
          <w:sz w:val="24"/>
          <w:szCs w:val="24"/>
          <w:lang w:eastAsia="pl-PL"/>
          <w14:ligatures w14:val="none"/>
        </w:rPr>
        <w:t> </w:t>
      </w:r>
      <w:r w:rsidRPr="00C10204">
        <w:rPr>
          <w:rFonts w:ascii="Trebuchet MS" w:eastAsia="Times New Roman" w:hAnsi="Trebuchet MS" w:cstheme="minorHAnsi"/>
          <w:kern w:val="0"/>
          <w:sz w:val="24"/>
          <w:szCs w:val="24"/>
          <w:lang w:eastAsia="pl-PL"/>
          <w14:ligatures w14:val="none"/>
        </w:rPr>
        <w:t>formie pisemnej sprzeciw w przypadku:</w:t>
      </w:r>
    </w:p>
    <w:p w14:paraId="3F985456" w14:textId="3BBC4238" w:rsidR="00E56535" w:rsidRPr="00C10204" w:rsidRDefault="00E56535" w:rsidP="00C10204">
      <w:pPr>
        <w:pStyle w:val="Akapitzlist"/>
        <w:numPr>
          <w:ilvl w:val="1"/>
          <w:numId w:val="19"/>
        </w:numPr>
        <w:spacing w:after="0" w:line="288" w:lineRule="auto"/>
        <w:ind w:left="851"/>
        <w:rPr>
          <w:rFonts w:ascii="Trebuchet MS" w:eastAsia="Times New Roman" w:hAnsi="Trebuchet MS" w:cstheme="minorHAnsi"/>
          <w:kern w:val="0"/>
          <w:sz w:val="24"/>
          <w:szCs w:val="24"/>
          <w:lang w:eastAsia="pl-PL"/>
          <w14:ligatures w14:val="none"/>
        </w:rPr>
      </w:pPr>
      <w:r w:rsidRPr="00C10204">
        <w:rPr>
          <w:rFonts w:ascii="Trebuchet MS" w:eastAsia="Times New Roman" w:hAnsi="Trebuchet MS" w:cstheme="minorHAnsi"/>
          <w:kern w:val="0"/>
          <w:sz w:val="24"/>
          <w:szCs w:val="24"/>
          <w:lang w:eastAsia="pl-PL"/>
          <w14:ligatures w14:val="none"/>
        </w:rPr>
        <w:t>gdy nie spełniają wymagań określonych w dokumentach zamówienia;</w:t>
      </w:r>
    </w:p>
    <w:p w14:paraId="51E8329F" w14:textId="2BF0231B" w:rsidR="00E56535" w:rsidRPr="00C10204" w:rsidRDefault="00E56535" w:rsidP="00C10204">
      <w:pPr>
        <w:pStyle w:val="Akapitzlist"/>
        <w:numPr>
          <w:ilvl w:val="1"/>
          <w:numId w:val="19"/>
        </w:numPr>
        <w:spacing w:after="0" w:line="288" w:lineRule="auto"/>
        <w:ind w:left="851"/>
        <w:rPr>
          <w:rFonts w:ascii="Trebuchet MS" w:eastAsia="Times New Roman" w:hAnsi="Trebuchet MS" w:cstheme="minorHAnsi"/>
          <w:kern w:val="0"/>
          <w:sz w:val="24"/>
          <w:szCs w:val="24"/>
          <w:lang w:eastAsia="pl-PL"/>
          <w14:ligatures w14:val="none"/>
        </w:rPr>
      </w:pPr>
      <w:r w:rsidRPr="00C10204">
        <w:rPr>
          <w:rFonts w:ascii="Trebuchet MS" w:eastAsia="Times New Roman" w:hAnsi="Trebuchet MS" w:cstheme="minorHAnsi"/>
          <w:kern w:val="0"/>
          <w:sz w:val="24"/>
          <w:szCs w:val="24"/>
          <w:lang w:eastAsia="pl-PL"/>
          <w14:ligatures w14:val="none"/>
        </w:rPr>
        <w:t>gdy termin zapłaty wynagrodzenia jest dłuższy niż 14 dni;</w:t>
      </w:r>
    </w:p>
    <w:p w14:paraId="53EACD42" w14:textId="7BF1485A" w:rsidR="00E56535" w:rsidRPr="00C10204" w:rsidRDefault="00E56535" w:rsidP="00C10204">
      <w:pPr>
        <w:pStyle w:val="Akapitzlist"/>
        <w:numPr>
          <w:ilvl w:val="1"/>
          <w:numId w:val="19"/>
        </w:numPr>
        <w:spacing w:after="0" w:line="288" w:lineRule="auto"/>
        <w:ind w:left="851"/>
        <w:rPr>
          <w:rFonts w:ascii="Trebuchet MS" w:eastAsia="Times New Roman" w:hAnsi="Trebuchet MS" w:cstheme="minorHAnsi"/>
          <w:kern w:val="0"/>
          <w:sz w:val="24"/>
          <w:szCs w:val="24"/>
          <w:lang w:eastAsia="pl-PL"/>
          <w14:ligatures w14:val="none"/>
        </w:rPr>
      </w:pPr>
      <w:r w:rsidRPr="00C10204">
        <w:rPr>
          <w:rFonts w:ascii="Trebuchet MS" w:eastAsia="Times New Roman" w:hAnsi="Trebuchet MS" w:cstheme="minorHAnsi"/>
          <w:kern w:val="0"/>
          <w:sz w:val="24"/>
          <w:szCs w:val="24"/>
          <w:lang w:eastAsia="pl-PL"/>
          <w14:ligatures w14:val="none"/>
        </w:rPr>
        <w:t>zawiera postanowienia niezgodne z ust. 2 niniejszego paragrafu.</w:t>
      </w:r>
    </w:p>
    <w:p w14:paraId="71D15276" w14:textId="77777777" w:rsidR="00E56535" w:rsidRPr="00C10204" w:rsidRDefault="00E56535" w:rsidP="00BC69FB">
      <w:pPr>
        <w:spacing w:after="240" w:line="288" w:lineRule="auto"/>
        <w:ind w:left="425"/>
        <w:rPr>
          <w:rFonts w:ascii="Trebuchet MS" w:eastAsia="Times New Roman" w:hAnsi="Trebuchet MS" w:cstheme="minorHAnsi"/>
          <w:kern w:val="0"/>
          <w:sz w:val="24"/>
          <w:szCs w:val="24"/>
          <w:lang w:eastAsia="pl-PL"/>
          <w14:ligatures w14:val="none"/>
        </w:rPr>
      </w:pPr>
      <w:r w:rsidRPr="00C10204">
        <w:rPr>
          <w:rFonts w:ascii="Trebuchet MS" w:eastAsia="Times New Roman" w:hAnsi="Trebuchet MS" w:cstheme="minorHAnsi"/>
          <w:kern w:val="0"/>
          <w:sz w:val="24"/>
          <w:szCs w:val="24"/>
          <w:lang w:eastAsia="pl-PL"/>
          <w14:ligatures w14:val="none"/>
        </w:rPr>
        <w:t>Niezgłoszenie w formie pisemnej sprzeciwu w terminie 7 dni od daty otrzymania kopii umowy o podwykonawstwo, której przedmiotem są roboty budowlane uważa się za akceptację umowy przez Zamawiającego.</w:t>
      </w:r>
    </w:p>
    <w:p w14:paraId="16FE85B4" w14:textId="4DFD3B31" w:rsidR="00E56535" w:rsidRPr="00C10204" w:rsidRDefault="00C47CC2" w:rsidP="00BC69FB">
      <w:pPr>
        <w:pStyle w:val="Akapitzlist"/>
        <w:numPr>
          <w:ilvl w:val="0"/>
          <w:numId w:val="18"/>
        </w:numPr>
        <w:spacing w:after="240" w:line="288" w:lineRule="auto"/>
        <w:ind w:left="425"/>
        <w:contextualSpacing w:val="0"/>
        <w:rPr>
          <w:rFonts w:ascii="Trebuchet MS" w:eastAsia="Times New Roman" w:hAnsi="Trebuchet MS" w:cstheme="minorHAnsi"/>
          <w:kern w:val="0"/>
          <w:sz w:val="24"/>
          <w:szCs w:val="24"/>
          <w:lang w:eastAsia="pl-PL"/>
          <w14:ligatures w14:val="none"/>
        </w:rPr>
      </w:pPr>
      <w:r w:rsidRPr="00C10204">
        <w:rPr>
          <w:rFonts w:ascii="Trebuchet MS" w:eastAsia="Times New Roman" w:hAnsi="Trebuchet MS" w:cstheme="minorHAnsi"/>
          <w:kern w:val="0"/>
          <w:sz w:val="24"/>
          <w:szCs w:val="24"/>
          <w:lang w:eastAsia="pl-PL"/>
          <w14:ligatures w14:val="none"/>
        </w:rPr>
        <w:lastRenderedPageBreak/>
        <w:t>Wykonawca,</w:t>
      </w:r>
      <w:r w:rsidR="00E56535" w:rsidRPr="00C10204">
        <w:rPr>
          <w:rFonts w:ascii="Trebuchet MS" w:eastAsia="Times New Roman" w:hAnsi="Trebuchet MS" w:cstheme="minorHAnsi"/>
          <w:kern w:val="0"/>
          <w:sz w:val="24"/>
          <w:szCs w:val="24"/>
          <w:lang w:eastAsia="pl-PL"/>
          <w14:ligatures w14:val="none"/>
        </w:rPr>
        <w:t xml:space="preserve"> podwykonawca</w:t>
      </w:r>
      <w:r w:rsidRPr="00C10204">
        <w:rPr>
          <w:rFonts w:ascii="Trebuchet MS" w:eastAsia="Times New Roman" w:hAnsi="Trebuchet MS" w:cstheme="minorHAnsi"/>
          <w:kern w:val="0"/>
          <w:sz w:val="24"/>
          <w:szCs w:val="24"/>
          <w:lang w:eastAsia="pl-PL"/>
          <w14:ligatures w14:val="none"/>
        </w:rPr>
        <w:t xml:space="preserve"> lub dalszy podwykonawca</w:t>
      </w:r>
      <w:r w:rsidR="00E56535" w:rsidRPr="00C10204">
        <w:rPr>
          <w:rFonts w:ascii="Trebuchet MS" w:eastAsia="Times New Roman" w:hAnsi="Trebuchet MS" w:cstheme="minorHAnsi"/>
          <w:kern w:val="0"/>
          <w:sz w:val="24"/>
          <w:szCs w:val="24"/>
          <w:lang w:eastAsia="pl-PL"/>
          <w14:ligatures w14:val="none"/>
        </w:rPr>
        <w:t xml:space="preserve"> ma obowiązek przedłożyć Zamawiającemu poświadczoną za zgodność z oryginałem kopię zawartej umowy o podwykonawstwo oraz jej zmiany, której przedmiotem są dostawy lub usługi, w terminie 7 dni od dnia jej zawarcia. Obowiązek, o którym mowa, nie dotyczy umowy o podwykonawstwo na dostawy lub usługi, o wartości mniejszej niż 0,5% wartości niniejszej umowy której przedmiotem są dostawy lub usługi. W przypadku, o</w:t>
      </w:r>
      <w:r w:rsidR="002E35B7" w:rsidRPr="00C10204">
        <w:rPr>
          <w:rFonts w:ascii="Trebuchet MS" w:eastAsia="Times New Roman" w:hAnsi="Trebuchet MS" w:cstheme="minorHAnsi"/>
          <w:kern w:val="0"/>
          <w:sz w:val="24"/>
          <w:szCs w:val="24"/>
          <w:lang w:eastAsia="pl-PL"/>
          <w14:ligatures w14:val="none"/>
        </w:rPr>
        <w:t> </w:t>
      </w:r>
      <w:r w:rsidR="00E56535" w:rsidRPr="00C10204">
        <w:rPr>
          <w:rFonts w:ascii="Trebuchet MS" w:eastAsia="Times New Roman" w:hAnsi="Trebuchet MS" w:cstheme="minorHAnsi"/>
          <w:kern w:val="0"/>
          <w:sz w:val="24"/>
          <w:szCs w:val="24"/>
          <w:lang w:eastAsia="pl-PL"/>
          <w14:ligatures w14:val="none"/>
        </w:rPr>
        <w:t>którym mowa podwykonawca lub dalszy podwykonawca, przedkłada poświadczoną za zgodność z oryginałem kopię umowy również Wykonawcy.</w:t>
      </w:r>
    </w:p>
    <w:p w14:paraId="0FECFF61" w14:textId="4491AA24" w:rsidR="00E56535" w:rsidRPr="00C10204" w:rsidRDefault="00E56535" w:rsidP="00BC69FB">
      <w:pPr>
        <w:pStyle w:val="Akapitzlist"/>
        <w:numPr>
          <w:ilvl w:val="0"/>
          <w:numId w:val="18"/>
        </w:numPr>
        <w:spacing w:after="240" w:line="288" w:lineRule="auto"/>
        <w:ind w:left="425"/>
        <w:contextualSpacing w:val="0"/>
        <w:rPr>
          <w:rFonts w:ascii="Trebuchet MS" w:eastAsia="Times New Roman" w:hAnsi="Trebuchet MS" w:cstheme="minorHAnsi"/>
          <w:kern w:val="0"/>
          <w:sz w:val="24"/>
          <w:szCs w:val="24"/>
          <w:lang w:eastAsia="pl-PL"/>
          <w14:ligatures w14:val="none"/>
        </w:rPr>
      </w:pPr>
      <w:r w:rsidRPr="00C10204">
        <w:rPr>
          <w:rFonts w:ascii="Trebuchet MS" w:eastAsia="Times New Roman" w:hAnsi="Trebuchet MS" w:cstheme="minorHAnsi"/>
          <w:kern w:val="0"/>
          <w:sz w:val="24"/>
          <w:szCs w:val="24"/>
          <w:lang w:eastAsia="pl-PL"/>
          <w14:ligatures w14:val="none"/>
        </w:rPr>
        <w:t>W przypadku powierzenia wykonania robót budowlanych, usług lub dostaw w podwykonawstwie Wykonawca zobowiązany jest do dokonania zapłaty wynagrodzenia należnego podwykonawcy</w:t>
      </w:r>
      <w:r w:rsidR="00C47CC2" w:rsidRPr="00C10204">
        <w:rPr>
          <w:rFonts w:ascii="Trebuchet MS" w:eastAsia="Times New Roman" w:hAnsi="Trebuchet MS" w:cstheme="minorHAnsi"/>
          <w:kern w:val="0"/>
          <w:sz w:val="24"/>
          <w:szCs w:val="24"/>
          <w:lang w:eastAsia="pl-PL"/>
          <w14:ligatures w14:val="none"/>
        </w:rPr>
        <w:t xml:space="preserve"> oraz odpowiada za zapłatę wynagrodzenia dalszemu podwykonawcy</w:t>
      </w:r>
      <w:r w:rsidRPr="00C10204">
        <w:rPr>
          <w:rFonts w:ascii="Trebuchet MS" w:eastAsia="Times New Roman" w:hAnsi="Trebuchet MS" w:cstheme="minorHAnsi"/>
          <w:kern w:val="0"/>
          <w:sz w:val="24"/>
          <w:szCs w:val="24"/>
          <w:lang w:eastAsia="pl-PL"/>
          <w14:ligatures w14:val="none"/>
        </w:rPr>
        <w:t>. Termin zapłaty wynagrodzenia podwykonawcy</w:t>
      </w:r>
      <w:r w:rsidR="00C47CC2" w:rsidRPr="00C10204">
        <w:rPr>
          <w:rFonts w:ascii="Trebuchet MS" w:eastAsia="Times New Roman" w:hAnsi="Trebuchet MS" w:cstheme="minorHAnsi"/>
          <w:kern w:val="0"/>
          <w:sz w:val="24"/>
          <w:szCs w:val="24"/>
          <w:lang w:eastAsia="pl-PL"/>
          <w14:ligatures w14:val="none"/>
        </w:rPr>
        <w:t xml:space="preserve"> lub dalszemu podwykonawcy</w:t>
      </w:r>
      <w:r w:rsidRPr="00C10204">
        <w:rPr>
          <w:rFonts w:ascii="Trebuchet MS" w:eastAsia="Times New Roman" w:hAnsi="Trebuchet MS" w:cstheme="minorHAnsi"/>
          <w:kern w:val="0"/>
          <w:sz w:val="24"/>
          <w:szCs w:val="24"/>
          <w:lang w:eastAsia="pl-PL"/>
          <w14:ligatures w14:val="none"/>
        </w:rPr>
        <w:t xml:space="preserve"> przewidziany w umowie o podwykonawstwo nie może być dłuższy niż 14 dni od dnia doręczenia Wykonawcy, podwykonawcy </w:t>
      </w:r>
      <w:r w:rsidR="00C47CC2" w:rsidRPr="00C10204">
        <w:rPr>
          <w:rFonts w:ascii="Trebuchet MS" w:eastAsia="Times New Roman" w:hAnsi="Trebuchet MS" w:cstheme="minorHAnsi"/>
          <w:kern w:val="0"/>
          <w:sz w:val="24"/>
          <w:szCs w:val="24"/>
          <w:lang w:eastAsia="pl-PL"/>
          <w14:ligatures w14:val="none"/>
        </w:rPr>
        <w:t xml:space="preserve">lub dalszemu podwykonawcy </w:t>
      </w:r>
      <w:r w:rsidRPr="00C10204">
        <w:rPr>
          <w:rFonts w:ascii="Trebuchet MS" w:eastAsia="Times New Roman" w:hAnsi="Trebuchet MS" w:cstheme="minorHAnsi"/>
          <w:kern w:val="0"/>
          <w:sz w:val="24"/>
          <w:szCs w:val="24"/>
          <w:lang w:eastAsia="pl-PL"/>
          <w14:ligatures w14:val="none"/>
        </w:rPr>
        <w:t xml:space="preserve">faktury lub rachunku potwierdzających wykonanie zleconej podwykonawcy </w:t>
      </w:r>
      <w:r w:rsidR="00C47CC2" w:rsidRPr="00C10204">
        <w:rPr>
          <w:rFonts w:ascii="Trebuchet MS" w:eastAsia="Times New Roman" w:hAnsi="Trebuchet MS" w:cstheme="minorHAnsi"/>
          <w:kern w:val="0"/>
          <w:sz w:val="24"/>
          <w:szCs w:val="24"/>
          <w:lang w:eastAsia="pl-PL"/>
          <w14:ligatures w14:val="none"/>
        </w:rPr>
        <w:t xml:space="preserve">lub dalszemu podwykonawcy </w:t>
      </w:r>
      <w:r w:rsidRPr="00C10204">
        <w:rPr>
          <w:rFonts w:ascii="Trebuchet MS" w:eastAsia="Times New Roman" w:hAnsi="Trebuchet MS" w:cstheme="minorHAnsi"/>
          <w:kern w:val="0"/>
          <w:sz w:val="24"/>
          <w:szCs w:val="24"/>
          <w:lang w:eastAsia="pl-PL"/>
          <w14:ligatures w14:val="none"/>
        </w:rPr>
        <w:t>dostawy, usługi lub roboty budowlanej.</w:t>
      </w:r>
      <w:r w:rsidRPr="00C10204">
        <w:rPr>
          <w:rFonts w:ascii="Trebuchet MS" w:eastAsia="Times New Roman" w:hAnsi="Trebuchet MS" w:cstheme="minorHAnsi"/>
          <w:b/>
          <w:kern w:val="0"/>
          <w:sz w:val="24"/>
          <w:szCs w:val="24"/>
          <w:lang w:eastAsia="pl-PL"/>
          <w14:ligatures w14:val="none"/>
        </w:rPr>
        <w:t xml:space="preserve"> </w:t>
      </w:r>
      <w:r w:rsidRPr="00C10204">
        <w:rPr>
          <w:rFonts w:ascii="Trebuchet MS" w:eastAsia="Times New Roman" w:hAnsi="Trebuchet MS" w:cstheme="minorHAnsi"/>
          <w:kern w:val="0"/>
          <w:sz w:val="24"/>
          <w:szCs w:val="24"/>
          <w:lang w:eastAsia="pl-PL"/>
          <w14:ligatures w14:val="none"/>
        </w:rPr>
        <w:t xml:space="preserve">Fakturę obejmującą zapłatę wynagrodzenia za roboty budowlane, usługi lub dostawy podwykonawcze, Wykonawca może wystawić dopiero po terminie doręczenia Wykonawcy, podwykonawcy </w:t>
      </w:r>
      <w:r w:rsidR="00C47CC2" w:rsidRPr="00C10204">
        <w:rPr>
          <w:rFonts w:ascii="Trebuchet MS" w:eastAsia="Times New Roman" w:hAnsi="Trebuchet MS" w:cstheme="minorHAnsi"/>
          <w:kern w:val="0"/>
          <w:sz w:val="24"/>
          <w:szCs w:val="24"/>
          <w:lang w:eastAsia="pl-PL"/>
          <w14:ligatures w14:val="none"/>
        </w:rPr>
        <w:t xml:space="preserve">lub dalszemu podwykonawcy </w:t>
      </w:r>
      <w:r w:rsidRPr="00C10204">
        <w:rPr>
          <w:rFonts w:ascii="Trebuchet MS" w:eastAsia="Times New Roman" w:hAnsi="Trebuchet MS" w:cstheme="minorHAnsi"/>
          <w:kern w:val="0"/>
          <w:sz w:val="24"/>
          <w:szCs w:val="24"/>
          <w:lang w:eastAsia="pl-PL"/>
          <w14:ligatures w14:val="none"/>
        </w:rPr>
        <w:t>tejże faktury lub rachunku, obejmujących roboty podwykonawcze. Jednocześnie Wykonawca zobowiązany jest załączyć do faktury jej kopię.</w:t>
      </w:r>
    </w:p>
    <w:p w14:paraId="3BEA0305" w14:textId="1DDE50CC" w:rsidR="00E56535" w:rsidRPr="00C10204" w:rsidRDefault="00E56535" w:rsidP="00BC69FB">
      <w:pPr>
        <w:pStyle w:val="Akapitzlist"/>
        <w:numPr>
          <w:ilvl w:val="0"/>
          <w:numId w:val="18"/>
        </w:numPr>
        <w:spacing w:after="240" w:line="288" w:lineRule="auto"/>
        <w:ind w:left="425" w:hanging="357"/>
        <w:contextualSpacing w:val="0"/>
        <w:rPr>
          <w:rFonts w:ascii="Trebuchet MS" w:eastAsia="Times New Roman" w:hAnsi="Trebuchet MS" w:cstheme="minorHAnsi"/>
          <w:kern w:val="0"/>
          <w:sz w:val="24"/>
          <w:szCs w:val="24"/>
          <w:lang w:eastAsia="pl-PL"/>
          <w14:ligatures w14:val="none"/>
        </w:rPr>
      </w:pPr>
      <w:r w:rsidRPr="00C10204">
        <w:rPr>
          <w:rFonts w:ascii="Trebuchet MS" w:eastAsia="Times New Roman" w:hAnsi="Trebuchet MS" w:cstheme="minorHAnsi"/>
          <w:kern w:val="0"/>
          <w:sz w:val="24"/>
          <w:szCs w:val="24"/>
          <w:lang w:eastAsia="pl-PL"/>
          <w14:ligatures w14:val="none"/>
        </w:rPr>
        <w:t>W przypadku uchylenia się od obowiązku zapłaty odpowiednio przez Wykonawcę, podwykonawcę zamówienia na roboty budowlane, dostawy lub usługi, Zamawiający dokonuje bezpośredniej zapłaty wymagalnego wynagrodzenia przysługującego podwykonawcy</w:t>
      </w:r>
      <w:r w:rsidR="008A44C0" w:rsidRPr="00C10204">
        <w:rPr>
          <w:rFonts w:ascii="Trebuchet MS" w:eastAsia="Times New Roman" w:hAnsi="Trebuchet MS" w:cstheme="minorHAnsi"/>
          <w:kern w:val="0"/>
          <w:sz w:val="24"/>
          <w:szCs w:val="24"/>
          <w:lang w:eastAsia="pl-PL"/>
          <w14:ligatures w14:val="none"/>
        </w:rPr>
        <w:t xml:space="preserve"> lub dalszemu podwykonawcy</w:t>
      </w:r>
      <w:r w:rsidRPr="00C10204">
        <w:rPr>
          <w:rFonts w:ascii="Trebuchet MS" w:eastAsia="Times New Roman" w:hAnsi="Trebuchet MS" w:cstheme="minorHAnsi"/>
          <w:kern w:val="0"/>
          <w:sz w:val="24"/>
          <w:szCs w:val="24"/>
          <w:lang w:eastAsia="pl-PL"/>
          <w14:ligatures w14:val="none"/>
        </w:rPr>
        <w:t>, który zawarł zaakceptowaną przez Zamawiającego umowę o podwykonawstwo na roboty budowlane lub który zawarł przedłożoną Zamawiającemu umowę o podwykonawstwo na dostawy lub usługi.</w:t>
      </w:r>
    </w:p>
    <w:p w14:paraId="7F83916A" w14:textId="6DB59105" w:rsidR="00E56535" w:rsidRPr="00C10204" w:rsidRDefault="00E56535" w:rsidP="00BC69FB">
      <w:pPr>
        <w:pStyle w:val="Akapitzlist"/>
        <w:numPr>
          <w:ilvl w:val="0"/>
          <w:numId w:val="18"/>
        </w:numPr>
        <w:spacing w:after="240" w:line="288" w:lineRule="auto"/>
        <w:ind w:left="425" w:hanging="357"/>
        <w:contextualSpacing w:val="0"/>
        <w:rPr>
          <w:rFonts w:ascii="Trebuchet MS" w:eastAsia="Times New Roman" w:hAnsi="Trebuchet MS" w:cstheme="minorHAnsi"/>
          <w:kern w:val="0"/>
          <w:sz w:val="24"/>
          <w:szCs w:val="24"/>
          <w:lang w:eastAsia="pl-PL"/>
          <w14:ligatures w14:val="none"/>
        </w:rPr>
      </w:pPr>
      <w:r w:rsidRPr="00C10204">
        <w:rPr>
          <w:rFonts w:ascii="Trebuchet MS" w:eastAsia="Times New Roman" w:hAnsi="Trebuchet MS" w:cstheme="minorHAnsi"/>
          <w:kern w:val="0"/>
          <w:sz w:val="24"/>
          <w:szCs w:val="24"/>
          <w:lang w:eastAsia="pl-PL"/>
          <w14:ligatures w14:val="none"/>
        </w:rPr>
        <w:t>Bezpośrednia zapłata dotyczy wyłącznie należności powstałych po zaakceptowaniu przez Zamawiającego umowy o podwykonawstwo robót budowlanych lub po przedłożeniu Zamawiając</w:t>
      </w:r>
      <w:r w:rsidR="00D14D6C" w:rsidRPr="00C10204">
        <w:rPr>
          <w:rFonts w:ascii="Trebuchet MS" w:eastAsia="Times New Roman" w:hAnsi="Trebuchet MS" w:cstheme="minorHAnsi"/>
          <w:kern w:val="0"/>
          <w:sz w:val="24"/>
          <w:szCs w:val="24"/>
          <w:lang w:eastAsia="pl-PL"/>
          <w14:ligatures w14:val="none"/>
        </w:rPr>
        <w:t>emu poświadczonej za zgodność z </w:t>
      </w:r>
      <w:r w:rsidRPr="00C10204">
        <w:rPr>
          <w:rFonts w:ascii="Trebuchet MS" w:eastAsia="Times New Roman" w:hAnsi="Trebuchet MS" w:cstheme="minorHAnsi"/>
          <w:kern w:val="0"/>
          <w:sz w:val="24"/>
          <w:szCs w:val="24"/>
          <w:lang w:eastAsia="pl-PL"/>
          <w14:ligatures w14:val="none"/>
        </w:rPr>
        <w:t>oryginałem kopii umowy o podwykonawstwo na dostawy lub usługi i obejmuje wyłącznie należne wynagrodzenie bez odsetek należnych podwykonawcy</w:t>
      </w:r>
      <w:r w:rsidR="008A44C0" w:rsidRPr="00C10204">
        <w:rPr>
          <w:rFonts w:ascii="Trebuchet MS" w:eastAsia="Times New Roman" w:hAnsi="Trebuchet MS" w:cstheme="minorHAnsi"/>
          <w:kern w:val="0"/>
          <w:sz w:val="24"/>
          <w:szCs w:val="24"/>
          <w:lang w:eastAsia="pl-PL"/>
          <w14:ligatures w14:val="none"/>
        </w:rPr>
        <w:t xml:space="preserve"> lub dalszemu podwykonawcy</w:t>
      </w:r>
      <w:r w:rsidRPr="00C10204">
        <w:rPr>
          <w:rFonts w:ascii="Trebuchet MS" w:eastAsia="Times New Roman" w:hAnsi="Trebuchet MS" w:cstheme="minorHAnsi"/>
          <w:kern w:val="0"/>
          <w:sz w:val="24"/>
          <w:szCs w:val="24"/>
          <w:lang w:eastAsia="pl-PL"/>
          <w14:ligatures w14:val="none"/>
        </w:rPr>
        <w:t>.</w:t>
      </w:r>
    </w:p>
    <w:p w14:paraId="2EF35AA0" w14:textId="02C9A816" w:rsidR="00E56535" w:rsidRPr="00C10204" w:rsidRDefault="00E56535" w:rsidP="00BC69FB">
      <w:pPr>
        <w:pStyle w:val="Akapitzlist"/>
        <w:numPr>
          <w:ilvl w:val="0"/>
          <w:numId w:val="18"/>
        </w:numPr>
        <w:spacing w:after="240" w:line="288" w:lineRule="auto"/>
        <w:ind w:left="425" w:hanging="357"/>
        <w:contextualSpacing w:val="0"/>
        <w:rPr>
          <w:rFonts w:ascii="Trebuchet MS" w:eastAsia="Times New Roman" w:hAnsi="Trebuchet MS" w:cstheme="minorHAnsi"/>
          <w:kern w:val="0"/>
          <w:sz w:val="24"/>
          <w:szCs w:val="24"/>
          <w:lang w:eastAsia="pl-PL"/>
          <w14:ligatures w14:val="none"/>
        </w:rPr>
      </w:pPr>
      <w:r w:rsidRPr="00C10204">
        <w:rPr>
          <w:rFonts w:ascii="Trebuchet MS" w:eastAsia="Times New Roman" w:hAnsi="Trebuchet MS" w:cstheme="minorHAnsi"/>
          <w:kern w:val="0"/>
          <w:sz w:val="24"/>
          <w:szCs w:val="24"/>
          <w:lang w:eastAsia="pl-PL"/>
          <w14:ligatures w14:val="none"/>
        </w:rPr>
        <w:lastRenderedPageBreak/>
        <w:t>Przed dokonaniem bezpośredniej zapłaty Zamawiający zwróci się pisemnie do Wykonawcy o zgłoszenie, pisemnie, uwag dotyczących zasadności bezpośredniej zapłaty wynagrodzenia podwykonawcy</w:t>
      </w:r>
      <w:r w:rsidR="008A44C0" w:rsidRPr="00C10204">
        <w:rPr>
          <w:rFonts w:ascii="Trebuchet MS" w:eastAsia="Times New Roman" w:hAnsi="Trebuchet MS" w:cstheme="minorHAnsi"/>
          <w:kern w:val="0"/>
          <w:sz w:val="24"/>
          <w:szCs w:val="24"/>
          <w:lang w:eastAsia="pl-PL"/>
          <w14:ligatures w14:val="none"/>
        </w:rPr>
        <w:t xml:space="preserve"> lub dalszemu podwykonawcy</w:t>
      </w:r>
      <w:r w:rsidRPr="00C10204">
        <w:rPr>
          <w:rFonts w:ascii="Trebuchet MS" w:eastAsia="Times New Roman" w:hAnsi="Trebuchet MS" w:cstheme="minorHAnsi"/>
          <w:kern w:val="0"/>
          <w:sz w:val="24"/>
          <w:szCs w:val="24"/>
          <w:lang w:eastAsia="pl-PL"/>
          <w14:ligatures w14:val="none"/>
        </w:rPr>
        <w:t xml:space="preserve"> w terminie nie krótszym niż 7 dni od dnia doręczenia tej informacji. W uwagach nie można powoływać się na potrącenie roszczeń Wykonawcy względem podwykonawcy niezwiązanych z re</w:t>
      </w:r>
      <w:r w:rsidR="00A850DC">
        <w:rPr>
          <w:rFonts w:ascii="Trebuchet MS" w:eastAsia="Times New Roman" w:hAnsi="Trebuchet MS" w:cstheme="minorHAnsi"/>
          <w:kern w:val="0"/>
          <w:sz w:val="24"/>
          <w:szCs w:val="24"/>
          <w:lang w:eastAsia="pl-PL"/>
          <w14:ligatures w14:val="none"/>
        </w:rPr>
        <w:t>alizacją umowy o </w:t>
      </w:r>
      <w:r w:rsidRPr="00C10204">
        <w:rPr>
          <w:rFonts w:ascii="Trebuchet MS" w:eastAsia="Times New Roman" w:hAnsi="Trebuchet MS" w:cstheme="minorHAnsi"/>
          <w:kern w:val="0"/>
          <w:sz w:val="24"/>
          <w:szCs w:val="24"/>
          <w:lang w:eastAsia="pl-PL"/>
          <w14:ligatures w14:val="none"/>
        </w:rPr>
        <w:t>podwykonawstwo.</w:t>
      </w:r>
    </w:p>
    <w:p w14:paraId="18E44360" w14:textId="4817B530" w:rsidR="00E56535" w:rsidRPr="00C10204" w:rsidRDefault="00E56535" w:rsidP="00BC69FB">
      <w:pPr>
        <w:pStyle w:val="Akapitzlist"/>
        <w:numPr>
          <w:ilvl w:val="0"/>
          <w:numId w:val="18"/>
        </w:numPr>
        <w:spacing w:after="0" w:line="288" w:lineRule="auto"/>
        <w:ind w:left="426"/>
        <w:rPr>
          <w:rFonts w:ascii="Trebuchet MS" w:eastAsia="Times New Roman" w:hAnsi="Trebuchet MS" w:cstheme="minorHAnsi"/>
          <w:kern w:val="0"/>
          <w:sz w:val="24"/>
          <w:szCs w:val="24"/>
          <w:lang w:eastAsia="pl-PL"/>
          <w14:ligatures w14:val="none"/>
        </w:rPr>
      </w:pPr>
      <w:r w:rsidRPr="00C10204">
        <w:rPr>
          <w:rFonts w:ascii="Trebuchet MS" w:eastAsia="Times New Roman" w:hAnsi="Trebuchet MS" w:cstheme="minorHAnsi"/>
          <w:kern w:val="0"/>
          <w:sz w:val="24"/>
          <w:szCs w:val="24"/>
          <w:lang w:eastAsia="pl-PL"/>
          <w14:ligatures w14:val="none"/>
        </w:rPr>
        <w:t>W przypadku zgłoszenia uwag, o których mowa w ust. 9 w terminie wskazanym przez Zamawiającego, Zamawiający może:</w:t>
      </w:r>
      <w:r w:rsidRPr="00C10204">
        <w:rPr>
          <w:rFonts w:ascii="Trebuchet MS" w:eastAsia="Times New Roman" w:hAnsi="Trebuchet MS" w:cstheme="minorHAnsi"/>
          <w:b/>
          <w:kern w:val="0"/>
          <w:sz w:val="24"/>
          <w:szCs w:val="24"/>
          <w:lang w:eastAsia="pl-PL"/>
          <w14:ligatures w14:val="none"/>
        </w:rPr>
        <w:t xml:space="preserve"> </w:t>
      </w:r>
    </w:p>
    <w:p w14:paraId="07F96F4D" w14:textId="427CC16A" w:rsidR="00E56535" w:rsidRPr="00C10204" w:rsidRDefault="00E56535" w:rsidP="00BC69FB">
      <w:pPr>
        <w:pStyle w:val="Akapitzlist"/>
        <w:numPr>
          <w:ilvl w:val="1"/>
          <w:numId w:val="20"/>
        </w:numPr>
        <w:spacing w:after="0" w:line="288" w:lineRule="auto"/>
        <w:ind w:left="709"/>
        <w:rPr>
          <w:rFonts w:ascii="Trebuchet MS" w:eastAsia="Times New Roman" w:hAnsi="Trebuchet MS" w:cstheme="minorHAnsi"/>
          <w:kern w:val="0"/>
          <w:sz w:val="24"/>
          <w:szCs w:val="24"/>
          <w:lang w:eastAsia="pl-PL"/>
          <w14:ligatures w14:val="none"/>
        </w:rPr>
      </w:pPr>
      <w:r w:rsidRPr="00C10204">
        <w:rPr>
          <w:rFonts w:ascii="Trebuchet MS" w:eastAsia="Times New Roman" w:hAnsi="Trebuchet MS" w:cstheme="minorHAnsi"/>
          <w:kern w:val="0"/>
          <w:sz w:val="24"/>
          <w:szCs w:val="24"/>
          <w:lang w:eastAsia="pl-PL"/>
          <w14:ligatures w14:val="none"/>
        </w:rPr>
        <w:t>nie dokonać bezpośredniej zapłaty wynagrodzenia podwykonawcy</w:t>
      </w:r>
      <w:r w:rsidR="008A44C0" w:rsidRPr="00C10204">
        <w:rPr>
          <w:rFonts w:ascii="Trebuchet MS" w:eastAsia="Times New Roman" w:hAnsi="Trebuchet MS" w:cstheme="minorHAnsi"/>
          <w:kern w:val="0"/>
          <w:sz w:val="24"/>
          <w:szCs w:val="24"/>
          <w:lang w:eastAsia="pl-PL"/>
          <w14:ligatures w14:val="none"/>
        </w:rPr>
        <w:t xml:space="preserve"> lub dalszemu podwykonawcy</w:t>
      </w:r>
      <w:r w:rsidRPr="00C10204">
        <w:rPr>
          <w:rFonts w:ascii="Trebuchet MS" w:eastAsia="Times New Roman" w:hAnsi="Trebuchet MS" w:cstheme="minorHAnsi"/>
          <w:kern w:val="0"/>
          <w:sz w:val="24"/>
          <w:szCs w:val="24"/>
          <w:lang w:eastAsia="pl-PL"/>
          <w14:ligatures w14:val="none"/>
        </w:rPr>
        <w:t>, jeżeli Wykonawca wykaże niezasadność takiej zapłaty albo</w:t>
      </w:r>
    </w:p>
    <w:p w14:paraId="072FA402" w14:textId="6765008F" w:rsidR="00E56535" w:rsidRPr="00C10204" w:rsidRDefault="00E56535" w:rsidP="00BC69FB">
      <w:pPr>
        <w:pStyle w:val="Akapitzlist"/>
        <w:numPr>
          <w:ilvl w:val="1"/>
          <w:numId w:val="20"/>
        </w:numPr>
        <w:spacing w:after="0" w:line="288" w:lineRule="auto"/>
        <w:ind w:left="709"/>
        <w:rPr>
          <w:rFonts w:ascii="Trebuchet MS" w:eastAsia="Times New Roman" w:hAnsi="Trebuchet MS" w:cstheme="minorHAnsi"/>
          <w:kern w:val="0"/>
          <w:sz w:val="24"/>
          <w:szCs w:val="24"/>
          <w:lang w:eastAsia="pl-PL"/>
          <w14:ligatures w14:val="none"/>
        </w:rPr>
      </w:pPr>
      <w:r w:rsidRPr="00C10204">
        <w:rPr>
          <w:rFonts w:ascii="Trebuchet MS" w:eastAsia="Times New Roman" w:hAnsi="Trebuchet MS" w:cstheme="minorHAnsi"/>
          <w:kern w:val="0"/>
          <w:sz w:val="24"/>
          <w:szCs w:val="24"/>
          <w:lang w:eastAsia="pl-PL"/>
          <w14:ligatures w14:val="none"/>
        </w:rPr>
        <w:t>złożyć do depozytu sądowego kwotę potrzebną na pokrycie wynagrodzenia podwykonawcy</w:t>
      </w:r>
      <w:r w:rsidR="008A44C0" w:rsidRPr="00C10204">
        <w:rPr>
          <w:rFonts w:ascii="Trebuchet MS" w:eastAsia="Times New Roman" w:hAnsi="Trebuchet MS" w:cstheme="minorHAnsi"/>
          <w:kern w:val="0"/>
          <w:sz w:val="24"/>
          <w:szCs w:val="24"/>
          <w:lang w:eastAsia="pl-PL"/>
          <w14:ligatures w14:val="none"/>
        </w:rPr>
        <w:t xml:space="preserve"> lub dalszego podwykonawcy</w:t>
      </w:r>
      <w:r w:rsidRPr="00C10204">
        <w:rPr>
          <w:rFonts w:ascii="Trebuchet MS" w:eastAsia="Times New Roman" w:hAnsi="Trebuchet MS" w:cstheme="minorHAnsi"/>
          <w:kern w:val="0"/>
          <w:sz w:val="24"/>
          <w:szCs w:val="24"/>
          <w:lang w:eastAsia="pl-PL"/>
          <w14:ligatures w14:val="none"/>
        </w:rPr>
        <w:t>, w</w:t>
      </w:r>
      <w:r w:rsidR="002E35B7" w:rsidRPr="00C10204">
        <w:rPr>
          <w:rFonts w:ascii="Trebuchet MS" w:eastAsia="Times New Roman" w:hAnsi="Trebuchet MS" w:cstheme="minorHAnsi"/>
          <w:kern w:val="0"/>
          <w:sz w:val="24"/>
          <w:szCs w:val="24"/>
          <w:lang w:eastAsia="pl-PL"/>
          <w14:ligatures w14:val="none"/>
        </w:rPr>
        <w:t> </w:t>
      </w:r>
      <w:r w:rsidRPr="00C10204">
        <w:rPr>
          <w:rFonts w:ascii="Trebuchet MS" w:eastAsia="Times New Roman" w:hAnsi="Trebuchet MS" w:cstheme="minorHAnsi"/>
          <w:kern w:val="0"/>
          <w:sz w:val="24"/>
          <w:szCs w:val="24"/>
          <w:lang w:eastAsia="pl-PL"/>
          <w14:ligatures w14:val="none"/>
        </w:rPr>
        <w:t>przypadku istnienia zasadniczej wątpliwości Zamawiającego, co do wysokości należnej zapłaty lub podmiotu, któremu płatność się należy, albo</w:t>
      </w:r>
    </w:p>
    <w:p w14:paraId="49B39BB2" w14:textId="2D5D2D90" w:rsidR="00E56535" w:rsidRPr="00C10204" w:rsidRDefault="00E56535" w:rsidP="00BC69FB">
      <w:pPr>
        <w:pStyle w:val="Akapitzlist"/>
        <w:numPr>
          <w:ilvl w:val="1"/>
          <w:numId w:val="20"/>
        </w:numPr>
        <w:spacing w:after="240" w:line="288" w:lineRule="auto"/>
        <w:ind w:left="709" w:hanging="357"/>
        <w:contextualSpacing w:val="0"/>
        <w:rPr>
          <w:rFonts w:ascii="Trebuchet MS" w:eastAsia="Times New Roman" w:hAnsi="Trebuchet MS" w:cstheme="minorHAnsi"/>
          <w:kern w:val="0"/>
          <w:sz w:val="24"/>
          <w:szCs w:val="24"/>
          <w:lang w:eastAsia="pl-PL"/>
          <w14:ligatures w14:val="none"/>
        </w:rPr>
      </w:pPr>
      <w:r w:rsidRPr="00C10204">
        <w:rPr>
          <w:rFonts w:ascii="Trebuchet MS" w:eastAsia="Times New Roman" w:hAnsi="Trebuchet MS" w:cstheme="minorHAnsi"/>
          <w:kern w:val="0"/>
          <w:sz w:val="24"/>
          <w:szCs w:val="24"/>
          <w:lang w:eastAsia="pl-PL"/>
          <w14:ligatures w14:val="none"/>
        </w:rPr>
        <w:t>dokonać bezpośredniej zapłaty wynagrodzenia podwykonawcy</w:t>
      </w:r>
      <w:r w:rsidR="008A44C0" w:rsidRPr="00C10204">
        <w:rPr>
          <w:rFonts w:ascii="Trebuchet MS" w:eastAsia="Times New Roman" w:hAnsi="Trebuchet MS" w:cstheme="minorHAnsi"/>
          <w:kern w:val="0"/>
          <w:sz w:val="24"/>
          <w:szCs w:val="24"/>
          <w:lang w:eastAsia="pl-PL"/>
          <w14:ligatures w14:val="none"/>
        </w:rPr>
        <w:t xml:space="preserve"> lub dalszemu podwykonawcy</w:t>
      </w:r>
      <w:r w:rsidRPr="00C10204">
        <w:rPr>
          <w:rFonts w:ascii="Trebuchet MS" w:eastAsia="Times New Roman" w:hAnsi="Trebuchet MS" w:cstheme="minorHAnsi"/>
          <w:kern w:val="0"/>
          <w:sz w:val="24"/>
          <w:szCs w:val="24"/>
          <w:lang w:eastAsia="pl-PL"/>
          <w14:ligatures w14:val="none"/>
        </w:rPr>
        <w:t>, jeżeli podwykonawca wykaże zasadność takiej zapłaty.</w:t>
      </w:r>
    </w:p>
    <w:p w14:paraId="728BAAC4" w14:textId="12462F5F" w:rsidR="00E56535" w:rsidRPr="00C10204" w:rsidRDefault="00E56535" w:rsidP="00BC69FB">
      <w:pPr>
        <w:pStyle w:val="Akapitzlist"/>
        <w:numPr>
          <w:ilvl w:val="0"/>
          <w:numId w:val="18"/>
        </w:numPr>
        <w:spacing w:after="240" w:line="288" w:lineRule="auto"/>
        <w:ind w:left="426" w:hanging="357"/>
        <w:contextualSpacing w:val="0"/>
        <w:rPr>
          <w:rFonts w:ascii="Trebuchet MS" w:eastAsia="Times New Roman" w:hAnsi="Trebuchet MS" w:cstheme="minorHAnsi"/>
          <w:kern w:val="0"/>
          <w:sz w:val="24"/>
          <w:szCs w:val="24"/>
          <w:lang w:eastAsia="pl-PL"/>
          <w14:ligatures w14:val="none"/>
        </w:rPr>
      </w:pPr>
      <w:r w:rsidRPr="00C10204">
        <w:rPr>
          <w:rFonts w:ascii="Trebuchet MS" w:eastAsia="Times New Roman" w:hAnsi="Trebuchet MS" w:cstheme="minorHAnsi"/>
          <w:kern w:val="0"/>
          <w:sz w:val="24"/>
          <w:szCs w:val="24"/>
          <w:lang w:eastAsia="pl-PL"/>
          <w14:ligatures w14:val="none"/>
        </w:rPr>
        <w:t>Odpowiedzialność Zamawiającego za płatności podwykonawcy ogranicza się do wysokości kwoty ustalonej w załączniku nr 1 do niniejszej umowy.</w:t>
      </w:r>
    </w:p>
    <w:p w14:paraId="732314E4" w14:textId="3C174156" w:rsidR="00E56535" w:rsidRPr="00C10204" w:rsidRDefault="00E56535" w:rsidP="00BC69FB">
      <w:pPr>
        <w:pStyle w:val="Akapitzlist"/>
        <w:numPr>
          <w:ilvl w:val="0"/>
          <w:numId w:val="18"/>
        </w:numPr>
        <w:spacing w:after="240" w:line="288" w:lineRule="auto"/>
        <w:ind w:left="425" w:hanging="357"/>
        <w:contextualSpacing w:val="0"/>
        <w:rPr>
          <w:rFonts w:ascii="Trebuchet MS" w:eastAsia="Times New Roman" w:hAnsi="Trebuchet MS" w:cstheme="minorHAnsi"/>
          <w:kern w:val="0"/>
          <w:sz w:val="24"/>
          <w:szCs w:val="24"/>
          <w:lang w:eastAsia="pl-PL"/>
          <w14:ligatures w14:val="none"/>
        </w:rPr>
      </w:pPr>
      <w:r w:rsidRPr="00C10204">
        <w:rPr>
          <w:rFonts w:ascii="Trebuchet MS" w:eastAsia="Times New Roman" w:hAnsi="Trebuchet MS" w:cstheme="minorHAnsi"/>
          <w:kern w:val="0"/>
          <w:sz w:val="24"/>
          <w:szCs w:val="24"/>
          <w:lang w:eastAsia="pl-PL"/>
          <w14:ligatures w14:val="none"/>
        </w:rPr>
        <w:t xml:space="preserve">Odpowiedzialność Zamawiającego wobec podwykonawcy </w:t>
      </w:r>
      <w:r w:rsidR="008A44C0" w:rsidRPr="00C10204">
        <w:rPr>
          <w:rFonts w:ascii="Trebuchet MS" w:eastAsia="Times New Roman" w:hAnsi="Trebuchet MS" w:cstheme="minorHAnsi"/>
          <w:kern w:val="0"/>
          <w:sz w:val="24"/>
          <w:szCs w:val="24"/>
          <w:lang w:eastAsia="pl-PL"/>
          <w14:ligatures w14:val="none"/>
        </w:rPr>
        <w:t xml:space="preserve">lub dalszego podwykonawcy </w:t>
      </w:r>
      <w:r w:rsidRPr="00C10204">
        <w:rPr>
          <w:rFonts w:ascii="Trebuchet MS" w:eastAsia="Times New Roman" w:hAnsi="Trebuchet MS" w:cstheme="minorHAnsi"/>
          <w:kern w:val="0"/>
          <w:sz w:val="24"/>
          <w:szCs w:val="24"/>
          <w:lang w:eastAsia="pl-PL"/>
          <w14:ligatures w14:val="none"/>
        </w:rPr>
        <w:t>z tytułu płatności bezpośrednich za wykonanie robót budowlanych jest ograniczona wyłącznie do wysokości kwoty należności za wykonanie tych robót budowlanych, wynikającej z umowy pomiędzy Zamawiającym, a</w:t>
      </w:r>
      <w:r w:rsidR="002E35B7" w:rsidRPr="00C10204">
        <w:rPr>
          <w:rFonts w:ascii="Trebuchet MS" w:eastAsia="Times New Roman" w:hAnsi="Trebuchet MS" w:cstheme="minorHAnsi"/>
          <w:kern w:val="0"/>
          <w:sz w:val="24"/>
          <w:szCs w:val="24"/>
          <w:lang w:eastAsia="pl-PL"/>
          <w14:ligatures w14:val="none"/>
        </w:rPr>
        <w:t> </w:t>
      </w:r>
      <w:r w:rsidRPr="00C10204">
        <w:rPr>
          <w:rFonts w:ascii="Trebuchet MS" w:eastAsia="Times New Roman" w:hAnsi="Trebuchet MS" w:cstheme="minorHAnsi"/>
          <w:kern w:val="0"/>
          <w:sz w:val="24"/>
          <w:szCs w:val="24"/>
          <w:lang w:eastAsia="pl-PL"/>
          <w14:ligatures w14:val="none"/>
        </w:rPr>
        <w:t xml:space="preserve">Wykonawcą. W przypadku wyższych cen jednostkowych za wykonane roboty określonych umową o podwykonawstwo od cen jednostkowych określonych umową pomiędzy Zamawiającym a Wykonawcą, Zamawiający może uznać i wypłacić podwykonawcy </w:t>
      </w:r>
      <w:r w:rsidR="008A44C0" w:rsidRPr="00C10204">
        <w:rPr>
          <w:rFonts w:ascii="Trebuchet MS" w:eastAsia="Times New Roman" w:hAnsi="Trebuchet MS" w:cstheme="minorHAnsi"/>
          <w:kern w:val="0"/>
          <w:sz w:val="24"/>
          <w:szCs w:val="24"/>
          <w:lang w:eastAsia="pl-PL"/>
          <w14:ligatures w14:val="none"/>
        </w:rPr>
        <w:t xml:space="preserve">lub dalszemu podwykonawcy </w:t>
      </w:r>
      <w:r w:rsidRPr="00C10204">
        <w:rPr>
          <w:rFonts w:ascii="Trebuchet MS" w:eastAsia="Times New Roman" w:hAnsi="Trebuchet MS" w:cstheme="minorHAnsi"/>
          <w:kern w:val="0"/>
          <w:sz w:val="24"/>
          <w:szCs w:val="24"/>
          <w:lang w:eastAsia="pl-PL"/>
          <w14:ligatures w14:val="none"/>
        </w:rPr>
        <w:t>na podstawie wystawionej przez niego faktury VAT lub rachunku wyłącznie kwotę należną na podstawie cen jednostkowych nie wyższych niż określonych umową pomiędzy Zamawiającym a Wykonawcą.</w:t>
      </w:r>
    </w:p>
    <w:p w14:paraId="30BC7BDE" w14:textId="67401748" w:rsidR="00E56535" w:rsidRPr="00C10204" w:rsidRDefault="00E56535" w:rsidP="00BC69FB">
      <w:pPr>
        <w:pStyle w:val="Akapitzlist"/>
        <w:numPr>
          <w:ilvl w:val="0"/>
          <w:numId w:val="18"/>
        </w:numPr>
        <w:spacing w:after="240" w:line="288" w:lineRule="auto"/>
        <w:ind w:left="425" w:hanging="357"/>
        <w:contextualSpacing w:val="0"/>
        <w:rPr>
          <w:rFonts w:ascii="Trebuchet MS" w:eastAsia="Times New Roman" w:hAnsi="Trebuchet MS" w:cstheme="minorHAnsi"/>
          <w:kern w:val="0"/>
          <w:sz w:val="24"/>
          <w:szCs w:val="24"/>
          <w:lang w:eastAsia="pl-PL"/>
          <w14:ligatures w14:val="none"/>
        </w:rPr>
      </w:pPr>
      <w:r w:rsidRPr="00C10204">
        <w:rPr>
          <w:rFonts w:ascii="Trebuchet MS" w:eastAsia="Times New Roman" w:hAnsi="Trebuchet MS" w:cstheme="minorHAnsi"/>
          <w:kern w:val="0"/>
          <w:sz w:val="24"/>
          <w:szCs w:val="24"/>
          <w:lang w:eastAsia="pl-PL"/>
          <w14:ligatures w14:val="none"/>
        </w:rPr>
        <w:t xml:space="preserve">Jeżeli Zamawiający lub inspektor nadzoru ma uzasadnione podejrzenie, że podwykonawca </w:t>
      </w:r>
      <w:r w:rsidR="008A44C0" w:rsidRPr="00C10204">
        <w:rPr>
          <w:rFonts w:ascii="Trebuchet MS" w:eastAsia="Times New Roman" w:hAnsi="Trebuchet MS" w:cstheme="minorHAnsi"/>
          <w:kern w:val="0"/>
          <w:sz w:val="24"/>
          <w:szCs w:val="24"/>
          <w:lang w:eastAsia="pl-PL"/>
          <w14:ligatures w14:val="none"/>
        </w:rPr>
        <w:t xml:space="preserve">lub dalszy podwykonawca </w:t>
      </w:r>
      <w:r w:rsidRPr="00C10204">
        <w:rPr>
          <w:rFonts w:ascii="Trebuchet MS" w:eastAsia="Times New Roman" w:hAnsi="Trebuchet MS" w:cstheme="minorHAnsi"/>
          <w:kern w:val="0"/>
          <w:sz w:val="24"/>
          <w:szCs w:val="24"/>
          <w:lang w:eastAsia="pl-PL"/>
          <w14:ligatures w14:val="none"/>
        </w:rPr>
        <w:t xml:space="preserve">realizując powierzony zakres nie gwarantuje odpowiedniej jakości lub dotrzymania terminów umownych to Zamawiający może żądać od Wykonawcy zmiany podwykonawcy lub dalszego podwykonawcy. Zamawiający kieruje takie żądanie do Wykonawcy na piśmie </w:t>
      </w:r>
      <w:r w:rsidRPr="00C10204">
        <w:rPr>
          <w:rFonts w:ascii="Trebuchet MS" w:eastAsia="Times New Roman" w:hAnsi="Trebuchet MS" w:cstheme="minorHAnsi"/>
          <w:kern w:val="0"/>
          <w:sz w:val="24"/>
          <w:szCs w:val="24"/>
          <w:lang w:eastAsia="pl-PL"/>
          <w14:ligatures w14:val="none"/>
        </w:rPr>
        <w:lastRenderedPageBreak/>
        <w:t>wraz ze wskazaniem terminu wprowadzenia nowego podwykonawcy</w:t>
      </w:r>
      <w:r w:rsidR="008A44C0" w:rsidRPr="00C10204">
        <w:rPr>
          <w:rFonts w:ascii="Trebuchet MS" w:eastAsia="Times New Roman" w:hAnsi="Trebuchet MS" w:cstheme="minorHAnsi"/>
          <w:kern w:val="0"/>
          <w:sz w:val="24"/>
          <w:szCs w:val="24"/>
          <w:lang w:eastAsia="pl-PL"/>
          <w14:ligatures w14:val="none"/>
        </w:rPr>
        <w:t xml:space="preserve"> lub dalszego podwykonawcy</w:t>
      </w:r>
      <w:r w:rsidRPr="00C10204">
        <w:rPr>
          <w:rFonts w:ascii="Trebuchet MS" w:eastAsia="Times New Roman" w:hAnsi="Trebuchet MS" w:cstheme="minorHAnsi"/>
          <w:kern w:val="0"/>
          <w:sz w:val="24"/>
          <w:szCs w:val="24"/>
          <w:lang w:eastAsia="pl-PL"/>
          <w14:ligatures w14:val="none"/>
        </w:rPr>
        <w:t>.</w:t>
      </w:r>
    </w:p>
    <w:p w14:paraId="7ECD57DE" w14:textId="52ADDD8A" w:rsidR="00E56535" w:rsidRPr="00C10204" w:rsidRDefault="00E56535" w:rsidP="00BC69FB">
      <w:pPr>
        <w:pStyle w:val="Akapitzlist"/>
        <w:numPr>
          <w:ilvl w:val="0"/>
          <w:numId w:val="18"/>
        </w:numPr>
        <w:spacing w:after="240" w:line="288" w:lineRule="auto"/>
        <w:ind w:left="425" w:hanging="357"/>
        <w:contextualSpacing w:val="0"/>
        <w:rPr>
          <w:rFonts w:ascii="Trebuchet MS" w:eastAsia="Times New Roman" w:hAnsi="Trebuchet MS" w:cstheme="minorHAnsi"/>
          <w:kern w:val="0"/>
          <w:sz w:val="24"/>
          <w:szCs w:val="24"/>
          <w:lang w:eastAsia="pl-PL"/>
          <w14:ligatures w14:val="none"/>
        </w:rPr>
      </w:pPr>
      <w:r w:rsidRPr="00C10204">
        <w:rPr>
          <w:rFonts w:ascii="Trebuchet MS" w:eastAsia="Times New Roman" w:hAnsi="Trebuchet MS" w:cstheme="minorHAnsi"/>
          <w:kern w:val="0"/>
          <w:sz w:val="24"/>
          <w:szCs w:val="24"/>
          <w:lang w:eastAsia="pl-PL"/>
          <w14:ligatures w14:val="none"/>
        </w:rPr>
        <w:t xml:space="preserve">W trakcie realizacji umowy Wykonawca może dokonać zmiany podwykonawcy, </w:t>
      </w:r>
      <w:r w:rsidR="008A44C0" w:rsidRPr="00C10204">
        <w:rPr>
          <w:rFonts w:ascii="Trebuchet MS" w:eastAsia="Times New Roman" w:hAnsi="Trebuchet MS" w:cstheme="minorHAnsi"/>
          <w:kern w:val="0"/>
          <w:sz w:val="24"/>
          <w:szCs w:val="24"/>
          <w:lang w:eastAsia="pl-PL"/>
          <w14:ligatures w14:val="none"/>
        </w:rPr>
        <w:t xml:space="preserve">zrezygnować z podwykonawcy </w:t>
      </w:r>
      <w:r w:rsidRPr="00C10204">
        <w:rPr>
          <w:rFonts w:ascii="Trebuchet MS" w:eastAsia="Times New Roman" w:hAnsi="Trebuchet MS" w:cstheme="minorHAnsi"/>
          <w:kern w:val="0"/>
          <w:sz w:val="24"/>
          <w:szCs w:val="24"/>
          <w:lang w:eastAsia="pl-PL"/>
          <w14:ligatures w14:val="none"/>
        </w:rPr>
        <w:t>lub wprowadzić podwykonawcę w zakresie nieprzewidzianym w ofercie.</w:t>
      </w:r>
    </w:p>
    <w:p w14:paraId="79E703B0" w14:textId="65FF9CB5" w:rsidR="003D26E6" w:rsidRPr="00C10204" w:rsidRDefault="00E56535" w:rsidP="00BC69FB">
      <w:pPr>
        <w:pStyle w:val="Akapitzlist"/>
        <w:numPr>
          <w:ilvl w:val="0"/>
          <w:numId w:val="18"/>
        </w:numPr>
        <w:spacing w:after="240" w:line="288" w:lineRule="auto"/>
        <w:ind w:left="425" w:hanging="357"/>
        <w:contextualSpacing w:val="0"/>
        <w:rPr>
          <w:rFonts w:ascii="Trebuchet MS" w:eastAsia="Times New Roman" w:hAnsi="Trebuchet MS" w:cstheme="minorHAnsi"/>
          <w:kern w:val="0"/>
          <w:sz w:val="24"/>
          <w:szCs w:val="24"/>
          <w:lang w:eastAsia="pl-PL"/>
          <w14:ligatures w14:val="none"/>
        </w:rPr>
      </w:pPr>
      <w:r w:rsidRPr="00C10204">
        <w:rPr>
          <w:rFonts w:ascii="Trebuchet MS" w:eastAsia="Times New Roman" w:hAnsi="Trebuchet MS" w:cstheme="minorHAnsi"/>
          <w:kern w:val="0"/>
          <w:sz w:val="24"/>
          <w:szCs w:val="24"/>
          <w:lang w:eastAsia="pl-PL"/>
          <w14:ligatures w14:val="none"/>
        </w:rPr>
        <w:t>Jeżeli zmiana albo rezygnacja z podwykonawcy dotyczy podmiotu, na którego zasoby Wykonawca powoływał się na zasadach określonych w art. 118 ust.1 ustawy w celu wykazania spełniania warunków udziału w postępowaniu Wykonawca jest zobowiązany wykazać Zamawiającemu, że proponowany inny podwykonawca (lub Wykonawca samodzielnie) spełnia warunki udziału określone w postępowaniu w stopniu nie mniejszym niż wymagany w trakcie postępowania o udzielenie zamówienia, które swoimi zasobami potwierdził poprzedni podwykonawca. Ponadto podmiot ten (inny podwykonawca) nie może podlegać wykluczeniu z postępowania w oparciu o przesłanki wskazane przez Zamawiającego w SWZ dla przeprowadzonego postępowania. W tym celu zobowiązany jest przedłożyć stosowne oświadczenie o ile Zamawiający tego wymagał w SWZ.</w:t>
      </w:r>
    </w:p>
    <w:p w14:paraId="46F55EE6" w14:textId="788F03FB" w:rsidR="00E56535" w:rsidRPr="00C10204" w:rsidRDefault="00E56535" w:rsidP="00BC69FB">
      <w:pPr>
        <w:pStyle w:val="Akapitzlist"/>
        <w:numPr>
          <w:ilvl w:val="0"/>
          <w:numId w:val="18"/>
        </w:numPr>
        <w:spacing w:after="240" w:line="288" w:lineRule="auto"/>
        <w:ind w:left="426"/>
        <w:contextualSpacing w:val="0"/>
        <w:rPr>
          <w:rFonts w:ascii="Trebuchet MS" w:eastAsia="Times New Roman" w:hAnsi="Trebuchet MS" w:cstheme="minorHAnsi"/>
          <w:kern w:val="0"/>
          <w:sz w:val="24"/>
          <w:szCs w:val="24"/>
          <w:lang w:eastAsia="pl-PL"/>
          <w14:ligatures w14:val="none"/>
        </w:rPr>
      </w:pPr>
      <w:r w:rsidRPr="00C10204">
        <w:rPr>
          <w:rFonts w:ascii="Trebuchet MS" w:eastAsia="Times New Roman" w:hAnsi="Trebuchet MS" w:cstheme="minorHAnsi"/>
          <w:kern w:val="0"/>
          <w:sz w:val="24"/>
          <w:szCs w:val="24"/>
          <w:lang w:eastAsia="pl-PL"/>
          <w14:ligatures w14:val="none"/>
        </w:rPr>
        <w:t>Wykonawca odpowiada wobec Zamawiającego za działania i zaniechania podwykonawcy</w:t>
      </w:r>
      <w:r w:rsidR="007E5B7B" w:rsidRPr="00C10204">
        <w:rPr>
          <w:rFonts w:ascii="Trebuchet MS" w:eastAsia="Times New Roman" w:hAnsi="Trebuchet MS" w:cstheme="minorHAnsi"/>
          <w:kern w:val="0"/>
          <w:sz w:val="24"/>
          <w:szCs w:val="24"/>
          <w:lang w:eastAsia="pl-PL"/>
          <w14:ligatures w14:val="none"/>
        </w:rPr>
        <w:t xml:space="preserve"> lub dalszego podwykonawcy</w:t>
      </w:r>
      <w:r w:rsidRPr="00C10204">
        <w:rPr>
          <w:rFonts w:ascii="Trebuchet MS" w:eastAsia="Times New Roman" w:hAnsi="Trebuchet MS" w:cstheme="minorHAnsi"/>
          <w:kern w:val="0"/>
          <w:sz w:val="24"/>
          <w:szCs w:val="24"/>
          <w:lang w:eastAsia="pl-PL"/>
          <w14:ligatures w14:val="none"/>
        </w:rPr>
        <w:t>, z</w:t>
      </w:r>
      <w:r w:rsidR="002E35B7" w:rsidRPr="00C10204">
        <w:rPr>
          <w:rFonts w:ascii="Trebuchet MS" w:eastAsia="Times New Roman" w:hAnsi="Trebuchet MS" w:cstheme="minorHAnsi"/>
          <w:kern w:val="0"/>
          <w:sz w:val="24"/>
          <w:szCs w:val="24"/>
          <w:lang w:eastAsia="pl-PL"/>
          <w14:ligatures w14:val="none"/>
        </w:rPr>
        <w:t> </w:t>
      </w:r>
      <w:r w:rsidRPr="00C10204">
        <w:rPr>
          <w:rFonts w:ascii="Trebuchet MS" w:eastAsia="Times New Roman" w:hAnsi="Trebuchet MS" w:cstheme="minorHAnsi"/>
          <w:kern w:val="0"/>
          <w:sz w:val="24"/>
          <w:szCs w:val="24"/>
          <w:lang w:eastAsia="pl-PL"/>
          <w14:ligatures w14:val="none"/>
        </w:rPr>
        <w:t>którego pomocą przedmiot umowy wykonuje, jak również podwykonawcy</w:t>
      </w:r>
      <w:r w:rsidR="007E5B7B" w:rsidRPr="00C10204">
        <w:rPr>
          <w:rFonts w:ascii="Trebuchet MS" w:eastAsia="Times New Roman" w:hAnsi="Trebuchet MS" w:cstheme="minorHAnsi"/>
          <w:kern w:val="0"/>
          <w:sz w:val="24"/>
          <w:szCs w:val="24"/>
          <w:lang w:eastAsia="pl-PL"/>
          <w14:ligatures w14:val="none"/>
        </w:rPr>
        <w:t xml:space="preserve"> lub dalszego podwykonawcy</w:t>
      </w:r>
      <w:r w:rsidR="003D26E6" w:rsidRPr="00C10204">
        <w:rPr>
          <w:rFonts w:ascii="Trebuchet MS" w:eastAsia="Times New Roman" w:hAnsi="Trebuchet MS" w:cstheme="minorHAnsi"/>
          <w:kern w:val="0"/>
          <w:sz w:val="24"/>
          <w:szCs w:val="24"/>
          <w:lang w:eastAsia="pl-PL"/>
          <w14:ligatures w14:val="none"/>
        </w:rPr>
        <w:t>,</w:t>
      </w:r>
      <w:r w:rsidRPr="00C10204">
        <w:rPr>
          <w:rFonts w:ascii="Trebuchet MS" w:eastAsia="Times New Roman" w:hAnsi="Trebuchet MS" w:cstheme="minorHAnsi"/>
          <w:kern w:val="0"/>
          <w:sz w:val="24"/>
          <w:szCs w:val="24"/>
          <w:lang w:eastAsia="pl-PL"/>
          <w14:ligatures w14:val="none"/>
        </w:rPr>
        <w:t xml:space="preserve"> któremu wykonanie przedmiotu umowy powierza, jak za własne działanie lub zaniechanie.</w:t>
      </w:r>
    </w:p>
    <w:p w14:paraId="7EEC600B" w14:textId="55886007" w:rsidR="00E56535" w:rsidRPr="00C10204" w:rsidRDefault="00C10204" w:rsidP="00BC69FB">
      <w:pPr>
        <w:spacing w:after="240" w:line="288" w:lineRule="auto"/>
        <w:jc w:val="center"/>
        <w:rPr>
          <w:rFonts w:ascii="Trebuchet MS" w:eastAsia="Times New Roman" w:hAnsi="Trebuchet MS" w:cstheme="minorHAnsi"/>
          <w:b/>
          <w:bCs/>
          <w:kern w:val="0"/>
          <w:sz w:val="24"/>
          <w:szCs w:val="24"/>
          <w:lang w:eastAsia="pl-PL"/>
          <w14:ligatures w14:val="none"/>
        </w:rPr>
      </w:pPr>
      <w:r w:rsidRPr="00C10204">
        <w:rPr>
          <w:rFonts w:ascii="Trebuchet MS" w:eastAsia="Times New Roman" w:hAnsi="Trebuchet MS" w:cstheme="minorHAnsi"/>
          <w:b/>
          <w:bCs/>
          <w:kern w:val="0"/>
          <w:sz w:val="24"/>
          <w:szCs w:val="24"/>
          <w:lang w:eastAsia="pl-PL"/>
          <w14:ligatures w14:val="none"/>
        </w:rPr>
        <w:t>§ 9</w:t>
      </w:r>
      <w:r w:rsidR="00E56535" w:rsidRPr="00C10204">
        <w:rPr>
          <w:rFonts w:ascii="Trebuchet MS" w:eastAsia="Times New Roman" w:hAnsi="Trebuchet MS" w:cstheme="minorHAnsi"/>
          <w:b/>
          <w:bCs/>
          <w:kern w:val="0"/>
          <w:sz w:val="24"/>
          <w:szCs w:val="24"/>
          <w:lang w:eastAsia="pl-PL"/>
          <w14:ligatures w14:val="none"/>
        </w:rPr>
        <w:t>.</w:t>
      </w:r>
    </w:p>
    <w:p w14:paraId="4D2D8047" w14:textId="767ABC6D" w:rsidR="00E56535" w:rsidRPr="00C10204" w:rsidRDefault="00E56535" w:rsidP="00BC69FB">
      <w:pPr>
        <w:pStyle w:val="Akapitzlist"/>
        <w:numPr>
          <w:ilvl w:val="1"/>
          <w:numId w:val="21"/>
        </w:numPr>
        <w:spacing w:after="240" w:line="288" w:lineRule="auto"/>
        <w:ind w:left="426"/>
        <w:contextualSpacing w:val="0"/>
        <w:rPr>
          <w:rFonts w:ascii="Trebuchet MS" w:eastAsia="Times New Roman" w:hAnsi="Trebuchet MS" w:cstheme="minorHAnsi"/>
          <w:kern w:val="0"/>
          <w:sz w:val="24"/>
          <w:szCs w:val="24"/>
          <w:lang w:eastAsia="pl-PL"/>
          <w14:ligatures w14:val="none"/>
        </w:rPr>
      </w:pPr>
      <w:r w:rsidRPr="00C10204">
        <w:rPr>
          <w:rFonts w:ascii="Trebuchet MS" w:eastAsia="Times New Roman" w:hAnsi="Trebuchet MS" w:cstheme="minorHAnsi"/>
          <w:kern w:val="0"/>
          <w:sz w:val="24"/>
          <w:szCs w:val="24"/>
          <w:lang w:eastAsia="pl-PL"/>
          <w14:ligatures w14:val="none"/>
        </w:rPr>
        <w:t>Przedmiotem odbioru końcowego będzie cało</w:t>
      </w:r>
      <w:r w:rsidR="00D14D6C" w:rsidRPr="00C10204">
        <w:rPr>
          <w:rFonts w:ascii="Trebuchet MS" w:eastAsia="Times New Roman" w:hAnsi="Trebuchet MS" w:cstheme="minorHAnsi"/>
          <w:kern w:val="0"/>
          <w:sz w:val="24"/>
          <w:szCs w:val="24"/>
          <w:lang w:eastAsia="pl-PL"/>
          <w14:ligatures w14:val="none"/>
        </w:rPr>
        <w:t>ść przedmiotu umowy określona w </w:t>
      </w:r>
      <w:r w:rsidRPr="00C10204">
        <w:rPr>
          <w:rFonts w:ascii="Trebuchet MS" w:eastAsia="Times New Roman" w:hAnsi="Trebuchet MS" w:cstheme="minorHAnsi"/>
          <w:kern w:val="0"/>
          <w:sz w:val="24"/>
          <w:szCs w:val="24"/>
          <w:lang w:eastAsia="pl-PL"/>
          <w14:ligatures w14:val="none"/>
        </w:rPr>
        <w:t>§ 1 niniejszej umowy.</w:t>
      </w:r>
    </w:p>
    <w:p w14:paraId="21F8E48E" w14:textId="1B22B338" w:rsidR="00E56535" w:rsidRPr="00C10204" w:rsidRDefault="00E56535" w:rsidP="00BC69FB">
      <w:pPr>
        <w:pStyle w:val="Akapitzlist"/>
        <w:numPr>
          <w:ilvl w:val="1"/>
          <w:numId w:val="21"/>
        </w:numPr>
        <w:spacing w:after="240" w:line="288" w:lineRule="auto"/>
        <w:ind w:left="426"/>
        <w:contextualSpacing w:val="0"/>
        <w:rPr>
          <w:rFonts w:ascii="Trebuchet MS" w:eastAsia="Times New Roman" w:hAnsi="Trebuchet MS" w:cstheme="minorHAnsi"/>
          <w:kern w:val="0"/>
          <w:sz w:val="24"/>
          <w:szCs w:val="24"/>
          <w:lang w:eastAsia="pl-PL"/>
          <w14:ligatures w14:val="none"/>
        </w:rPr>
      </w:pPr>
      <w:r w:rsidRPr="00C10204">
        <w:rPr>
          <w:rFonts w:ascii="Trebuchet MS" w:eastAsia="Times New Roman" w:hAnsi="Trebuchet MS" w:cstheme="minorHAnsi"/>
          <w:kern w:val="0"/>
          <w:sz w:val="24"/>
          <w:szCs w:val="24"/>
          <w:lang w:eastAsia="pl-PL"/>
          <w14:ligatures w14:val="none"/>
        </w:rPr>
        <w:t>Wykonawca dokona zgłoszenia robót do odbioru pisemnie po akceptacji przez inspektora nadzoru inwestorskiego potwierdzającego ich wykonanie, dokonanej również pisemnie. Zamawiający powoła komisję odbiorową, która w terminie do 5 dni roboczych od daty pisemnego zgłoszenia przez Wykonawcę gotowości do odbioru, przystąpi do czynności odbiorowych przedmiotu umowy i zakończy je w ciągu maksymalnie kolejnych 3 dni roboczych. Data zakończenia realizacji przedmiotu umowy jest równoznaczna z datą podpisania protokołu końcowego robót przez wszystkich uczestników procesu budowlanego, w szczególności kierownika budowy, inspektora nadzoru inwestorskiego oraz przedstawicieli Zamawiającego i Wykonawcy.</w:t>
      </w:r>
    </w:p>
    <w:p w14:paraId="0FBAED30" w14:textId="70540207" w:rsidR="00E56535" w:rsidRPr="00C10204" w:rsidRDefault="00E56535" w:rsidP="00BC69FB">
      <w:pPr>
        <w:pStyle w:val="Akapitzlist"/>
        <w:numPr>
          <w:ilvl w:val="1"/>
          <w:numId w:val="21"/>
        </w:numPr>
        <w:spacing w:after="240" w:line="288" w:lineRule="auto"/>
        <w:ind w:left="425" w:hanging="357"/>
        <w:contextualSpacing w:val="0"/>
        <w:rPr>
          <w:rFonts w:ascii="Trebuchet MS" w:eastAsia="Times New Roman" w:hAnsi="Trebuchet MS" w:cstheme="minorHAnsi"/>
          <w:kern w:val="0"/>
          <w:sz w:val="24"/>
          <w:szCs w:val="24"/>
          <w:lang w:eastAsia="pl-PL"/>
          <w14:ligatures w14:val="none"/>
        </w:rPr>
      </w:pPr>
      <w:r w:rsidRPr="00C10204">
        <w:rPr>
          <w:rFonts w:ascii="Trebuchet MS" w:eastAsia="Times New Roman" w:hAnsi="Trebuchet MS" w:cstheme="minorHAnsi"/>
          <w:kern w:val="0"/>
          <w:sz w:val="24"/>
          <w:szCs w:val="24"/>
          <w:lang w:eastAsia="pl-PL"/>
          <w14:ligatures w14:val="none"/>
        </w:rPr>
        <w:lastRenderedPageBreak/>
        <w:t>Wykonawca wraz ze zgłoszeniem zakończenia robót przekaże Zamawiającemu po 2 egzemplarze wszystkich wymaganych Prawem budowlanym dokumentów w zakresie objętym umową. Do czasu przejęcia obiektu przez Zamawiającego na Wykonawcy spoczywa obowiązek dozorowania obiektu oraz odpowiedzialność za niego jak w okresie prowadzenia robót.</w:t>
      </w:r>
    </w:p>
    <w:p w14:paraId="13664707" w14:textId="6971A6C2" w:rsidR="00E56535" w:rsidRPr="00C10204" w:rsidRDefault="00E56535" w:rsidP="00BC69FB">
      <w:pPr>
        <w:pStyle w:val="Akapitzlist"/>
        <w:numPr>
          <w:ilvl w:val="1"/>
          <w:numId w:val="21"/>
        </w:numPr>
        <w:spacing w:after="240" w:line="288" w:lineRule="auto"/>
        <w:ind w:left="425" w:hanging="357"/>
        <w:contextualSpacing w:val="0"/>
        <w:rPr>
          <w:rFonts w:ascii="Trebuchet MS" w:eastAsia="Times New Roman" w:hAnsi="Trebuchet MS" w:cstheme="minorHAnsi"/>
          <w:kern w:val="0"/>
          <w:sz w:val="24"/>
          <w:szCs w:val="24"/>
          <w:lang w:eastAsia="pl-PL"/>
          <w14:ligatures w14:val="none"/>
        </w:rPr>
      </w:pPr>
      <w:r w:rsidRPr="00C10204">
        <w:rPr>
          <w:rFonts w:ascii="Trebuchet MS" w:eastAsia="Times New Roman" w:hAnsi="Trebuchet MS" w:cstheme="minorHAnsi"/>
          <w:kern w:val="0"/>
          <w:sz w:val="24"/>
          <w:szCs w:val="24"/>
          <w:lang w:eastAsia="pl-PL"/>
          <w14:ligatures w14:val="none"/>
        </w:rPr>
        <w:t>Z czynności odbioru zostanie sporządzony protokół zawierający wszelkie ustalenia dokonane w toku odbioru oraz terminy wyznaczone na usunięcie ewentualnych wad.</w:t>
      </w:r>
    </w:p>
    <w:p w14:paraId="30F74879" w14:textId="655B32A7" w:rsidR="00E56535" w:rsidRPr="00C10204" w:rsidRDefault="00E56535" w:rsidP="00BC69FB">
      <w:pPr>
        <w:pStyle w:val="Akapitzlist"/>
        <w:numPr>
          <w:ilvl w:val="1"/>
          <w:numId w:val="21"/>
        </w:numPr>
        <w:spacing w:after="0" w:line="288" w:lineRule="auto"/>
        <w:ind w:left="426"/>
        <w:rPr>
          <w:rFonts w:ascii="Trebuchet MS" w:eastAsia="Times New Roman" w:hAnsi="Trebuchet MS" w:cstheme="minorHAnsi"/>
          <w:kern w:val="0"/>
          <w:sz w:val="24"/>
          <w:szCs w:val="24"/>
          <w:lang w:eastAsia="pl-PL"/>
          <w14:ligatures w14:val="none"/>
        </w:rPr>
      </w:pPr>
      <w:r w:rsidRPr="00C10204">
        <w:rPr>
          <w:rFonts w:ascii="Trebuchet MS" w:eastAsia="Times New Roman" w:hAnsi="Trebuchet MS" w:cstheme="minorHAnsi"/>
          <w:kern w:val="0"/>
          <w:sz w:val="24"/>
          <w:szCs w:val="24"/>
          <w:lang w:eastAsia="pl-PL"/>
          <w14:ligatures w14:val="none"/>
        </w:rPr>
        <w:t>Jeżeli w toku czynności odbiorowych stwierdzone zostaną wady przedmiotu odbioru to Zamawiającemu przysługują następujące uprawnienia:</w:t>
      </w:r>
    </w:p>
    <w:p w14:paraId="19A40A06" w14:textId="3FB4C21C" w:rsidR="00E56535" w:rsidRPr="00C10204" w:rsidRDefault="00E56535" w:rsidP="00BC69FB">
      <w:pPr>
        <w:pStyle w:val="Akapitzlist"/>
        <w:numPr>
          <w:ilvl w:val="1"/>
          <w:numId w:val="22"/>
        </w:numPr>
        <w:spacing w:after="0" w:line="288" w:lineRule="auto"/>
        <w:ind w:left="709"/>
        <w:rPr>
          <w:rFonts w:ascii="Trebuchet MS" w:eastAsia="Times New Roman" w:hAnsi="Trebuchet MS" w:cstheme="minorHAnsi"/>
          <w:kern w:val="0"/>
          <w:sz w:val="24"/>
          <w:szCs w:val="24"/>
          <w:lang w:eastAsia="pl-PL"/>
          <w14:ligatures w14:val="none"/>
        </w:rPr>
      </w:pPr>
      <w:r w:rsidRPr="00C10204">
        <w:rPr>
          <w:rFonts w:ascii="Trebuchet MS" w:eastAsia="Times New Roman" w:hAnsi="Trebuchet MS" w:cstheme="minorHAnsi"/>
          <w:kern w:val="0"/>
          <w:sz w:val="24"/>
          <w:szCs w:val="24"/>
          <w:lang w:eastAsia="pl-PL"/>
          <w14:ligatures w14:val="none"/>
        </w:rPr>
        <w:t xml:space="preserve">jeżeli wady nadają się do usunięcia i mają charakter nieistotny, tzn. nie stanowią </w:t>
      </w:r>
      <w:r w:rsidR="004D37F0" w:rsidRPr="00C10204">
        <w:rPr>
          <w:rFonts w:ascii="Trebuchet MS" w:eastAsia="Times New Roman" w:hAnsi="Trebuchet MS" w:cstheme="minorHAnsi"/>
          <w:kern w:val="0"/>
          <w:sz w:val="24"/>
          <w:szCs w:val="24"/>
          <w:lang w:eastAsia="pl-PL"/>
          <w14:ligatures w14:val="none"/>
        </w:rPr>
        <w:t xml:space="preserve">przeszkody </w:t>
      </w:r>
      <w:r w:rsidRPr="00C10204">
        <w:rPr>
          <w:rFonts w:ascii="Trebuchet MS" w:eastAsia="Times New Roman" w:hAnsi="Trebuchet MS" w:cstheme="minorHAnsi"/>
          <w:kern w:val="0"/>
          <w:sz w:val="24"/>
          <w:szCs w:val="24"/>
          <w:lang w:eastAsia="pl-PL"/>
          <w14:ligatures w14:val="none"/>
        </w:rPr>
        <w:t>w normalnym użytkowaniu obiektu lub jego części zgodnie z przeznaczeniem, Zamawiający dokona odbioru przedmiotu umowy, natomiast do protokołu odbioru końcowego sporządzi listę wad do usunięcia przez Wykonawcę w terminie wyznaczonym przez Zamawiającego;</w:t>
      </w:r>
    </w:p>
    <w:p w14:paraId="45214745" w14:textId="5EFD7AB9" w:rsidR="00E56535" w:rsidRPr="00C10204" w:rsidRDefault="00E56535" w:rsidP="00BC69FB">
      <w:pPr>
        <w:pStyle w:val="Akapitzlist"/>
        <w:numPr>
          <w:ilvl w:val="1"/>
          <w:numId w:val="22"/>
        </w:numPr>
        <w:spacing w:after="0" w:line="288" w:lineRule="auto"/>
        <w:ind w:left="709"/>
        <w:rPr>
          <w:rFonts w:ascii="Trebuchet MS" w:eastAsia="Times New Roman" w:hAnsi="Trebuchet MS" w:cstheme="minorHAnsi"/>
          <w:kern w:val="0"/>
          <w:sz w:val="24"/>
          <w:szCs w:val="24"/>
          <w:lang w:eastAsia="pl-PL"/>
          <w14:ligatures w14:val="none"/>
        </w:rPr>
      </w:pPr>
      <w:r w:rsidRPr="00C10204">
        <w:rPr>
          <w:rFonts w:ascii="Trebuchet MS" w:eastAsia="Times New Roman" w:hAnsi="Trebuchet MS" w:cstheme="minorHAnsi"/>
          <w:kern w:val="0"/>
          <w:sz w:val="24"/>
          <w:szCs w:val="24"/>
          <w:lang w:eastAsia="pl-PL"/>
          <w14:ligatures w14:val="none"/>
        </w:rPr>
        <w:t>jeżeli wady nie nadają się do usunięcia, ale nie uniemożliwiają użytkowania przedmiotu odbioru zgodnie z przeznaczeniem wynagrodzenie Wykonawcy będzie odpowiednio obniżone;</w:t>
      </w:r>
    </w:p>
    <w:p w14:paraId="28B7F9A9" w14:textId="7584614C" w:rsidR="00E56535" w:rsidRPr="00C10204" w:rsidRDefault="00E56535" w:rsidP="00BC69FB">
      <w:pPr>
        <w:pStyle w:val="Akapitzlist"/>
        <w:numPr>
          <w:ilvl w:val="1"/>
          <w:numId w:val="22"/>
        </w:numPr>
        <w:spacing w:after="240" w:line="288" w:lineRule="auto"/>
        <w:ind w:left="709"/>
        <w:contextualSpacing w:val="0"/>
        <w:rPr>
          <w:rFonts w:ascii="Trebuchet MS" w:eastAsia="Times New Roman" w:hAnsi="Trebuchet MS" w:cstheme="minorHAnsi"/>
          <w:kern w:val="0"/>
          <w:sz w:val="24"/>
          <w:szCs w:val="24"/>
          <w:lang w:eastAsia="pl-PL"/>
          <w14:ligatures w14:val="none"/>
        </w:rPr>
      </w:pPr>
      <w:r w:rsidRPr="00C10204">
        <w:rPr>
          <w:rFonts w:ascii="Trebuchet MS" w:eastAsia="Times New Roman" w:hAnsi="Trebuchet MS" w:cstheme="minorHAnsi"/>
          <w:kern w:val="0"/>
          <w:sz w:val="24"/>
          <w:szCs w:val="24"/>
          <w:lang w:eastAsia="pl-PL"/>
          <w14:ligatures w14:val="none"/>
        </w:rPr>
        <w:t>jeżeli wady nie nadają się do usunięcia oraz uniemożliwiają użytkowanie przedmiotu odbioru zgodnie z przeznaczeniem Zamawiający może odstąpić od umowy z przyczyn leżących po stronie Wykonawcy w terminie 14 dni od daty powzięcia wiadomości o zaistniałych wadach. W tym przypadku wynagrodzenie z tytułu wykonania niniejszej umowy nie będzie przysługiwało Wykonawcy.</w:t>
      </w:r>
    </w:p>
    <w:p w14:paraId="311B3550" w14:textId="32A5187F" w:rsidR="00E56535" w:rsidRPr="00C10204" w:rsidRDefault="00E56535" w:rsidP="00BC69FB">
      <w:pPr>
        <w:pStyle w:val="Akapitzlist"/>
        <w:numPr>
          <w:ilvl w:val="1"/>
          <w:numId w:val="21"/>
        </w:numPr>
        <w:tabs>
          <w:tab w:val="left" w:pos="0"/>
        </w:tabs>
        <w:spacing w:after="240" w:line="288" w:lineRule="auto"/>
        <w:ind w:left="426"/>
        <w:contextualSpacing w:val="0"/>
        <w:rPr>
          <w:rFonts w:ascii="Trebuchet MS" w:eastAsia="Times New Roman" w:hAnsi="Trebuchet MS" w:cstheme="minorHAnsi"/>
          <w:kern w:val="0"/>
          <w:sz w:val="24"/>
          <w:szCs w:val="24"/>
          <w:lang w:eastAsia="pl-PL"/>
          <w14:ligatures w14:val="none"/>
        </w:rPr>
      </w:pPr>
      <w:r w:rsidRPr="00C10204">
        <w:rPr>
          <w:rFonts w:ascii="Trebuchet MS" w:eastAsia="Times New Roman" w:hAnsi="Trebuchet MS" w:cstheme="minorHAnsi"/>
          <w:kern w:val="0"/>
          <w:sz w:val="24"/>
          <w:szCs w:val="24"/>
          <w:lang w:eastAsia="pl-PL"/>
          <w14:ligatures w14:val="none"/>
        </w:rPr>
        <w:t>O usunięciu wad Wykonawca powiadomi Zamawiającego pisemnie (np.</w:t>
      </w:r>
      <w:r w:rsidR="00C10204">
        <w:rPr>
          <w:rFonts w:ascii="Trebuchet MS" w:eastAsia="Times New Roman" w:hAnsi="Trebuchet MS" w:cstheme="minorHAnsi"/>
          <w:kern w:val="0"/>
          <w:sz w:val="24"/>
          <w:szCs w:val="24"/>
          <w:lang w:eastAsia="pl-PL"/>
          <w14:ligatures w14:val="none"/>
        </w:rPr>
        <w:t xml:space="preserve"> pocztą elektroniczną</w:t>
      </w:r>
      <w:r w:rsidRPr="00C10204">
        <w:rPr>
          <w:rFonts w:ascii="Trebuchet MS" w:eastAsia="Times New Roman" w:hAnsi="Trebuchet MS" w:cstheme="minorHAnsi"/>
          <w:kern w:val="0"/>
          <w:sz w:val="24"/>
          <w:szCs w:val="24"/>
          <w:lang w:eastAsia="pl-PL"/>
          <w14:ligatures w14:val="none"/>
        </w:rPr>
        <w:t>) najpóźniej następnego dnia po wyznaczonym przez Zamawiającego terminie ich usunięcia.</w:t>
      </w:r>
    </w:p>
    <w:p w14:paraId="4F0A1209" w14:textId="509FAF5A" w:rsidR="00E56535" w:rsidRPr="00C10204" w:rsidRDefault="00C10204" w:rsidP="00BC69FB">
      <w:pPr>
        <w:spacing w:after="240" w:line="288" w:lineRule="auto"/>
        <w:jc w:val="center"/>
        <w:rPr>
          <w:rFonts w:ascii="Trebuchet MS" w:eastAsia="Times New Roman" w:hAnsi="Trebuchet MS" w:cstheme="minorHAnsi"/>
          <w:b/>
          <w:bCs/>
          <w:kern w:val="0"/>
          <w:sz w:val="24"/>
          <w:szCs w:val="24"/>
          <w:lang w:eastAsia="pl-PL"/>
          <w14:ligatures w14:val="none"/>
        </w:rPr>
      </w:pPr>
      <w:r w:rsidRPr="00C10204">
        <w:rPr>
          <w:rFonts w:ascii="Trebuchet MS" w:eastAsia="Times New Roman" w:hAnsi="Trebuchet MS" w:cstheme="minorHAnsi"/>
          <w:b/>
          <w:bCs/>
          <w:kern w:val="0"/>
          <w:sz w:val="24"/>
          <w:szCs w:val="24"/>
          <w:lang w:eastAsia="pl-PL"/>
          <w14:ligatures w14:val="none"/>
        </w:rPr>
        <w:t>§ 10</w:t>
      </w:r>
      <w:r w:rsidR="00E56535" w:rsidRPr="00C10204">
        <w:rPr>
          <w:rFonts w:ascii="Trebuchet MS" w:eastAsia="Times New Roman" w:hAnsi="Trebuchet MS" w:cstheme="minorHAnsi"/>
          <w:b/>
          <w:bCs/>
          <w:kern w:val="0"/>
          <w:sz w:val="24"/>
          <w:szCs w:val="24"/>
          <w:lang w:eastAsia="pl-PL"/>
          <w14:ligatures w14:val="none"/>
        </w:rPr>
        <w:t>.</w:t>
      </w:r>
    </w:p>
    <w:p w14:paraId="2CB0C573" w14:textId="3076FCFA" w:rsidR="003D26E6" w:rsidRPr="00C10204" w:rsidRDefault="00E56535" w:rsidP="00BC69FB">
      <w:pPr>
        <w:pStyle w:val="Akapitzlist"/>
        <w:numPr>
          <w:ilvl w:val="0"/>
          <w:numId w:val="23"/>
        </w:numPr>
        <w:spacing w:after="240" w:line="288" w:lineRule="auto"/>
        <w:ind w:left="426"/>
        <w:contextualSpacing w:val="0"/>
        <w:rPr>
          <w:rFonts w:ascii="Trebuchet MS" w:eastAsia="Times New Roman" w:hAnsi="Trebuchet MS" w:cstheme="minorHAnsi"/>
          <w:kern w:val="0"/>
          <w:sz w:val="24"/>
          <w:szCs w:val="24"/>
          <w:lang w:eastAsia="pl-PL"/>
          <w14:ligatures w14:val="none"/>
        </w:rPr>
      </w:pPr>
      <w:r w:rsidRPr="00C10204">
        <w:rPr>
          <w:rFonts w:ascii="Trebuchet MS" w:eastAsia="Times New Roman" w:hAnsi="Trebuchet MS" w:cstheme="minorHAnsi"/>
          <w:kern w:val="0"/>
          <w:sz w:val="24"/>
          <w:szCs w:val="24"/>
          <w:lang w:eastAsia="pl-PL"/>
          <w14:ligatures w14:val="none"/>
        </w:rPr>
        <w:t xml:space="preserve">Wykonawca udziela Zamawiającemu gwarancji na przedmiot umowy </w:t>
      </w:r>
      <w:r w:rsidR="007909FA">
        <w:rPr>
          <w:rFonts w:ascii="Trebuchet MS" w:eastAsia="Times New Roman" w:hAnsi="Trebuchet MS" w:cstheme="minorHAnsi"/>
          <w:bCs/>
          <w:kern w:val="0"/>
          <w:sz w:val="24"/>
          <w:szCs w:val="24"/>
          <w:lang w:eastAsia="pl-PL"/>
          <w14:ligatures w14:val="none"/>
        </w:rPr>
        <w:t>5</w:t>
      </w:r>
      <w:r w:rsidRPr="00C10204">
        <w:rPr>
          <w:rFonts w:ascii="Trebuchet MS" w:eastAsia="Times New Roman" w:hAnsi="Trebuchet MS" w:cstheme="minorHAnsi"/>
          <w:bCs/>
          <w:kern w:val="0"/>
          <w:sz w:val="24"/>
          <w:szCs w:val="24"/>
          <w:lang w:eastAsia="pl-PL"/>
          <w14:ligatures w14:val="none"/>
        </w:rPr>
        <w:t xml:space="preserve"> lat</w:t>
      </w:r>
      <w:r w:rsidR="007909FA">
        <w:rPr>
          <w:rFonts w:ascii="Trebuchet MS" w:eastAsia="Times New Roman" w:hAnsi="Trebuchet MS" w:cstheme="minorHAnsi"/>
          <w:bCs/>
          <w:kern w:val="0"/>
          <w:sz w:val="24"/>
          <w:szCs w:val="24"/>
          <w:lang w:eastAsia="pl-PL"/>
          <w14:ligatures w14:val="none"/>
        </w:rPr>
        <w:t xml:space="preserve"> (cały zakres robót)</w:t>
      </w:r>
      <w:r w:rsidRPr="00C10204">
        <w:rPr>
          <w:rFonts w:ascii="Trebuchet MS" w:eastAsia="Times New Roman" w:hAnsi="Trebuchet MS" w:cstheme="minorHAnsi"/>
          <w:bCs/>
          <w:kern w:val="0"/>
          <w:sz w:val="24"/>
          <w:szCs w:val="24"/>
          <w:lang w:eastAsia="pl-PL"/>
          <w14:ligatures w14:val="none"/>
        </w:rPr>
        <w:t>.</w:t>
      </w:r>
      <w:r w:rsidRPr="00C10204">
        <w:rPr>
          <w:rFonts w:ascii="Trebuchet MS" w:eastAsia="Times New Roman" w:hAnsi="Trebuchet MS" w:cstheme="minorHAnsi"/>
          <w:kern w:val="0"/>
          <w:sz w:val="24"/>
          <w:szCs w:val="24"/>
          <w:lang w:eastAsia="pl-PL"/>
          <w14:ligatures w14:val="none"/>
        </w:rPr>
        <w:t xml:space="preserve"> W okresie gwarancyjnym Wykonawca zobowiązuje się usuwać nieodpłatnie wady przedmiotu umowy ujawnione po odbiorze końcowym.</w:t>
      </w:r>
    </w:p>
    <w:p w14:paraId="07526A32" w14:textId="0ABAAFE2" w:rsidR="003D26E6" w:rsidRPr="00C10204" w:rsidRDefault="00E56535" w:rsidP="00BC69FB">
      <w:pPr>
        <w:pStyle w:val="Akapitzlist"/>
        <w:numPr>
          <w:ilvl w:val="0"/>
          <w:numId w:val="23"/>
        </w:numPr>
        <w:spacing w:after="240" w:line="288" w:lineRule="auto"/>
        <w:ind w:left="426"/>
        <w:contextualSpacing w:val="0"/>
        <w:rPr>
          <w:rFonts w:ascii="Trebuchet MS" w:eastAsia="Times New Roman" w:hAnsi="Trebuchet MS" w:cstheme="minorHAnsi"/>
          <w:kern w:val="0"/>
          <w:sz w:val="24"/>
          <w:szCs w:val="24"/>
          <w:lang w:eastAsia="pl-PL"/>
          <w14:ligatures w14:val="none"/>
        </w:rPr>
      </w:pPr>
      <w:r w:rsidRPr="00C10204">
        <w:rPr>
          <w:rFonts w:ascii="Trebuchet MS" w:eastAsia="Times New Roman" w:hAnsi="Trebuchet MS" w:cstheme="minorHAnsi"/>
          <w:kern w:val="0"/>
          <w:sz w:val="24"/>
          <w:szCs w:val="24"/>
          <w:lang w:eastAsia="pl-PL"/>
          <w14:ligatures w14:val="none"/>
        </w:rPr>
        <w:t>Rękojmia na przedmio</w:t>
      </w:r>
      <w:r w:rsidR="00D06FAD">
        <w:rPr>
          <w:rFonts w:ascii="Trebuchet MS" w:eastAsia="Times New Roman" w:hAnsi="Trebuchet MS" w:cstheme="minorHAnsi"/>
          <w:kern w:val="0"/>
          <w:sz w:val="24"/>
          <w:szCs w:val="24"/>
          <w:lang w:eastAsia="pl-PL"/>
          <w14:ligatures w14:val="none"/>
        </w:rPr>
        <w:t>t niniejszej umowy wynosi 2</w:t>
      </w:r>
      <w:r w:rsidR="00D14D6C" w:rsidRPr="00C10204">
        <w:rPr>
          <w:rFonts w:ascii="Trebuchet MS" w:eastAsia="Times New Roman" w:hAnsi="Trebuchet MS" w:cstheme="minorHAnsi"/>
          <w:kern w:val="0"/>
          <w:sz w:val="24"/>
          <w:szCs w:val="24"/>
          <w:lang w:eastAsia="pl-PL"/>
          <w14:ligatures w14:val="none"/>
        </w:rPr>
        <w:t xml:space="preserve"> lat</w:t>
      </w:r>
      <w:r w:rsidR="00EC1B18">
        <w:rPr>
          <w:rFonts w:ascii="Trebuchet MS" w:eastAsia="Times New Roman" w:hAnsi="Trebuchet MS" w:cstheme="minorHAnsi"/>
          <w:kern w:val="0"/>
          <w:sz w:val="24"/>
          <w:szCs w:val="24"/>
          <w:lang w:eastAsia="pl-PL"/>
          <w14:ligatures w14:val="none"/>
        </w:rPr>
        <w:t>a</w:t>
      </w:r>
      <w:r w:rsidR="00D14D6C" w:rsidRPr="00C10204">
        <w:rPr>
          <w:rFonts w:ascii="Trebuchet MS" w:eastAsia="Times New Roman" w:hAnsi="Trebuchet MS" w:cstheme="minorHAnsi"/>
          <w:kern w:val="0"/>
          <w:sz w:val="24"/>
          <w:szCs w:val="24"/>
          <w:lang w:eastAsia="pl-PL"/>
          <w14:ligatures w14:val="none"/>
        </w:rPr>
        <w:t>.</w:t>
      </w:r>
    </w:p>
    <w:p w14:paraId="76825E10" w14:textId="6C1246E0" w:rsidR="003D26E6" w:rsidRPr="00C10204" w:rsidRDefault="00E56535" w:rsidP="00BC69FB">
      <w:pPr>
        <w:pStyle w:val="Akapitzlist"/>
        <w:numPr>
          <w:ilvl w:val="0"/>
          <w:numId w:val="23"/>
        </w:numPr>
        <w:spacing w:after="240" w:line="288" w:lineRule="auto"/>
        <w:ind w:left="426"/>
        <w:contextualSpacing w:val="0"/>
        <w:rPr>
          <w:rFonts w:ascii="Trebuchet MS" w:eastAsia="Times New Roman" w:hAnsi="Trebuchet MS" w:cstheme="minorHAnsi"/>
          <w:kern w:val="0"/>
          <w:sz w:val="24"/>
          <w:szCs w:val="24"/>
          <w:lang w:eastAsia="pl-PL"/>
          <w14:ligatures w14:val="none"/>
        </w:rPr>
      </w:pPr>
      <w:r w:rsidRPr="00C10204">
        <w:rPr>
          <w:rFonts w:ascii="Trebuchet MS" w:eastAsia="Times New Roman" w:hAnsi="Trebuchet MS" w:cstheme="minorHAnsi"/>
          <w:kern w:val="0"/>
          <w:sz w:val="24"/>
          <w:szCs w:val="24"/>
          <w:lang w:eastAsia="pl-PL"/>
          <w14:ligatures w14:val="none"/>
        </w:rPr>
        <w:t xml:space="preserve">Szczegółowe warunki gwarancji określa karta gwarancyjna jakości wykonania robót stanowiąca załącznik nr 3 do niniejszej umowy. </w:t>
      </w:r>
    </w:p>
    <w:p w14:paraId="3DBFFCB9" w14:textId="2D9C564C" w:rsidR="00E56535" w:rsidRPr="00A850DC" w:rsidRDefault="00E56535" w:rsidP="00BC69FB">
      <w:pPr>
        <w:pStyle w:val="Akapitzlist"/>
        <w:numPr>
          <w:ilvl w:val="0"/>
          <w:numId w:val="23"/>
        </w:numPr>
        <w:spacing w:after="240" w:line="288" w:lineRule="auto"/>
        <w:ind w:left="426"/>
        <w:contextualSpacing w:val="0"/>
        <w:rPr>
          <w:rFonts w:ascii="Trebuchet MS" w:eastAsia="Times New Roman" w:hAnsi="Trebuchet MS" w:cstheme="minorHAnsi"/>
          <w:kern w:val="0"/>
          <w:sz w:val="24"/>
          <w:szCs w:val="24"/>
          <w:lang w:eastAsia="pl-PL"/>
          <w14:ligatures w14:val="none"/>
        </w:rPr>
      </w:pPr>
      <w:r w:rsidRPr="00C10204">
        <w:rPr>
          <w:rFonts w:ascii="Trebuchet MS" w:eastAsia="Times New Roman" w:hAnsi="Trebuchet MS" w:cstheme="minorHAnsi"/>
          <w:kern w:val="0"/>
          <w:sz w:val="24"/>
          <w:szCs w:val="24"/>
          <w:lang w:eastAsia="pl-PL"/>
          <w14:ligatures w14:val="none"/>
        </w:rPr>
        <w:lastRenderedPageBreak/>
        <w:t xml:space="preserve">Wykonawca zobowiązany jest przekazać Zamawiającemu wypełniony dokument karty gwarancyjnej jakości wykonania robót w dniu odbioru końcowego przedmiotu </w:t>
      </w:r>
      <w:r w:rsidRPr="00A850DC">
        <w:rPr>
          <w:rFonts w:ascii="Trebuchet MS" w:eastAsia="Times New Roman" w:hAnsi="Trebuchet MS" w:cstheme="minorHAnsi"/>
          <w:kern w:val="0"/>
          <w:sz w:val="24"/>
          <w:szCs w:val="24"/>
          <w:lang w:eastAsia="pl-PL"/>
          <w14:ligatures w14:val="none"/>
        </w:rPr>
        <w:t xml:space="preserve">umowy. </w:t>
      </w:r>
    </w:p>
    <w:p w14:paraId="75C9516C" w14:textId="153F69DA" w:rsidR="00E56535" w:rsidRPr="00A850DC" w:rsidRDefault="00A850DC" w:rsidP="00BC69FB">
      <w:pPr>
        <w:spacing w:after="240" w:line="288" w:lineRule="auto"/>
        <w:jc w:val="center"/>
        <w:rPr>
          <w:rFonts w:ascii="Trebuchet MS" w:eastAsia="Times New Roman" w:hAnsi="Trebuchet MS" w:cstheme="minorHAnsi"/>
          <w:b/>
          <w:bCs/>
          <w:kern w:val="0"/>
          <w:sz w:val="24"/>
          <w:szCs w:val="24"/>
          <w:lang w:eastAsia="pl-PL"/>
          <w14:ligatures w14:val="none"/>
        </w:rPr>
      </w:pPr>
      <w:r w:rsidRPr="00A850DC">
        <w:rPr>
          <w:rFonts w:ascii="Trebuchet MS" w:eastAsia="Times New Roman" w:hAnsi="Trebuchet MS" w:cstheme="minorHAnsi"/>
          <w:b/>
          <w:bCs/>
          <w:kern w:val="0"/>
          <w:sz w:val="24"/>
          <w:szCs w:val="24"/>
          <w:lang w:eastAsia="pl-PL"/>
          <w14:ligatures w14:val="none"/>
        </w:rPr>
        <w:t>§ 11</w:t>
      </w:r>
      <w:r w:rsidR="00E56535" w:rsidRPr="00A850DC">
        <w:rPr>
          <w:rFonts w:ascii="Trebuchet MS" w:eastAsia="Times New Roman" w:hAnsi="Trebuchet MS" w:cstheme="minorHAnsi"/>
          <w:b/>
          <w:bCs/>
          <w:kern w:val="0"/>
          <w:sz w:val="24"/>
          <w:szCs w:val="24"/>
          <w:lang w:eastAsia="pl-PL"/>
          <w14:ligatures w14:val="none"/>
        </w:rPr>
        <w:t>.</w:t>
      </w:r>
    </w:p>
    <w:p w14:paraId="47458941" w14:textId="6A69E617" w:rsidR="00E56535" w:rsidRPr="00A850DC" w:rsidRDefault="00E56535" w:rsidP="00BC69FB">
      <w:pPr>
        <w:pStyle w:val="Akapitzlist"/>
        <w:numPr>
          <w:ilvl w:val="1"/>
          <w:numId w:val="25"/>
        </w:numPr>
        <w:spacing w:after="0" w:line="288" w:lineRule="auto"/>
        <w:ind w:left="426"/>
        <w:rPr>
          <w:rFonts w:ascii="Trebuchet MS" w:eastAsia="Times New Roman" w:hAnsi="Trebuchet MS" w:cstheme="minorHAnsi"/>
          <w:kern w:val="0"/>
          <w:sz w:val="24"/>
          <w:szCs w:val="24"/>
          <w:lang w:eastAsia="pl-PL"/>
          <w14:ligatures w14:val="none"/>
        </w:rPr>
      </w:pPr>
      <w:r w:rsidRPr="00A850DC">
        <w:rPr>
          <w:rFonts w:ascii="Trebuchet MS" w:eastAsia="Times New Roman" w:hAnsi="Trebuchet MS" w:cstheme="minorHAnsi"/>
          <w:kern w:val="0"/>
          <w:sz w:val="24"/>
          <w:szCs w:val="24"/>
          <w:lang w:eastAsia="pl-PL"/>
          <w14:ligatures w14:val="none"/>
        </w:rPr>
        <w:t>Zgodnie ze złożoną ofertą wysokość wynagrodzenia wynosi:</w:t>
      </w:r>
    </w:p>
    <w:p w14:paraId="51AF678A" w14:textId="0A0BCF8F" w:rsidR="00E56535" w:rsidRPr="00A850DC" w:rsidRDefault="00E56535" w:rsidP="00BC69FB">
      <w:pPr>
        <w:spacing w:after="0" w:line="288" w:lineRule="auto"/>
        <w:ind w:firstLine="426"/>
        <w:rPr>
          <w:rFonts w:ascii="Trebuchet MS" w:eastAsia="Times New Roman" w:hAnsi="Trebuchet MS" w:cstheme="minorHAnsi"/>
          <w:kern w:val="0"/>
          <w:sz w:val="24"/>
          <w:szCs w:val="24"/>
          <w:lang w:eastAsia="pl-PL"/>
          <w14:ligatures w14:val="none"/>
        </w:rPr>
      </w:pPr>
      <w:r w:rsidRPr="00A850DC">
        <w:rPr>
          <w:rFonts w:ascii="Trebuchet MS" w:eastAsia="Times New Roman" w:hAnsi="Trebuchet MS" w:cstheme="minorHAnsi"/>
          <w:kern w:val="0"/>
          <w:sz w:val="24"/>
          <w:szCs w:val="24"/>
          <w:lang w:eastAsia="pl-PL"/>
          <w14:ligatures w14:val="none"/>
        </w:rPr>
        <w:t xml:space="preserve">netto            </w:t>
      </w:r>
      <w:r w:rsidR="00E00450" w:rsidRPr="00A850DC">
        <w:rPr>
          <w:rFonts w:ascii="Trebuchet MS" w:eastAsia="Times New Roman" w:hAnsi="Trebuchet MS" w:cstheme="minorHAnsi"/>
          <w:kern w:val="0"/>
          <w:sz w:val="24"/>
          <w:szCs w:val="24"/>
          <w:lang w:eastAsia="pl-PL"/>
          <w14:ligatures w14:val="none"/>
        </w:rPr>
        <w:tab/>
      </w:r>
      <w:r w:rsidRPr="00A850DC">
        <w:rPr>
          <w:rFonts w:ascii="Trebuchet MS" w:eastAsia="Times New Roman" w:hAnsi="Trebuchet MS" w:cstheme="minorHAnsi"/>
          <w:kern w:val="0"/>
          <w:sz w:val="24"/>
          <w:szCs w:val="24"/>
          <w:lang w:eastAsia="pl-PL"/>
          <w14:ligatures w14:val="none"/>
        </w:rPr>
        <w:t>-</w:t>
      </w:r>
      <w:r w:rsidR="00E00450" w:rsidRPr="00A850DC">
        <w:rPr>
          <w:rFonts w:ascii="Trebuchet MS" w:eastAsia="Times New Roman" w:hAnsi="Trebuchet MS" w:cstheme="minorHAnsi"/>
          <w:kern w:val="0"/>
          <w:sz w:val="24"/>
          <w:szCs w:val="24"/>
          <w:lang w:eastAsia="pl-PL"/>
          <w14:ligatures w14:val="none"/>
        </w:rPr>
        <w:t xml:space="preserve"> ……………………</w:t>
      </w:r>
      <w:r w:rsidRPr="00A850DC">
        <w:rPr>
          <w:rFonts w:ascii="Trebuchet MS" w:eastAsia="Times New Roman" w:hAnsi="Trebuchet MS" w:cstheme="minorHAnsi"/>
          <w:kern w:val="0"/>
          <w:sz w:val="24"/>
          <w:szCs w:val="24"/>
          <w:lang w:eastAsia="pl-PL"/>
          <w14:ligatures w14:val="none"/>
        </w:rPr>
        <w:t xml:space="preserve"> złotych</w:t>
      </w:r>
    </w:p>
    <w:p w14:paraId="51240CAC" w14:textId="7F9B9061" w:rsidR="00E56535" w:rsidRPr="00A850DC" w:rsidRDefault="00FE28D0" w:rsidP="00BC69FB">
      <w:pPr>
        <w:spacing w:after="0" w:line="288" w:lineRule="auto"/>
        <w:ind w:firstLine="426"/>
        <w:rPr>
          <w:rFonts w:ascii="Trebuchet MS" w:eastAsia="Times New Roman" w:hAnsi="Trebuchet MS" w:cstheme="minorHAnsi"/>
          <w:kern w:val="0"/>
          <w:sz w:val="24"/>
          <w:szCs w:val="24"/>
          <w:lang w:eastAsia="pl-PL"/>
          <w14:ligatures w14:val="none"/>
        </w:rPr>
      </w:pPr>
      <w:r w:rsidRPr="00A850DC">
        <w:rPr>
          <w:rFonts w:ascii="Trebuchet MS" w:eastAsia="Times New Roman" w:hAnsi="Trebuchet MS" w:cstheme="minorHAnsi"/>
          <w:kern w:val="0"/>
          <w:sz w:val="24"/>
          <w:szCs w:val="24"/>
          <w:lang w:eastAsia="pl-PL"/>
          <w14:ligatures w14:val="none"/>
        </w:rPr>
        <w:t>23</w:t>
      </w:r>
      <w:r w:rsidR="00E56535" w:rsidRPr="00A850DC">
        <w:rPr>
          <w:rFonts w:ascii="Trebuchet MS" w:eastAsia="Times New Roman" w:hAnsi="Trebuchet MS" w:cstheme="minorHAnsi"/>
          <w:kern w:val="0"/>
          <w:sz w:val="24"/>
          <w:szCs w:val="24"/>
          <w:lang w:eastAsia="pl-PL"/>
          <w14:ligatures w14:val="none"/>
        </w:rPr>
        <w:t xml:space="preserve">%  VAT      </w:t>
      </w:r>
      <w:r w:rsidR="00E00450" w:rsidRPr="00A850DC">
        <w:rPr>
          <w:rFonts w:ascii="Trebuchet MS" w:eastAsia="Times New Roman" w:hAnsi="Trebuchet MS" w:cstheme="minorHAnsi"/>
          <w:kern w:val="0"/>
          <w:sz w:val="24"/>
          <w:szCs w:val="24"/>
          <w:lang w:eastAsia="pl-PL"/>
          <w14:ligatures w14:val="none"/>
        </w:rPr>
        <w:tab/>
      </w:r>
      <w:r w:rsidR="00E56535" w:rsidRPr="00A850DC">
        <w:rPr>
          <w:rFonts w:ascii="Trebuchet MS" w:eastAsia="Times New Roman" w:hAnsi="Trebuchet MS" w:cstheme="minorHAnsi"/>
          <w:kern w:val="0"/>
          <w:sz w:val="24"/>
          <w:szCs w:val="24"/>
          <w:lang w:eastAsia="pl-PL"/>
          <w14:ligatures w14:val="none"/>
        </w:rPr>
        <w:t>-</w:t>
      </w:r>
      <w:r w:rsidR="00E00450" w:rsidRPr="00A850DC">
        <w:rPr>
          <w:rFonts w:ascii="Trebuchet MS" w:eastAsia="Times New Roman" w:hAnsi="Trebuchet MS" w:cstheme="minorHAnsi"/>
          <w:kern w:val="0"/>
          <w:sz w:val="24"/>
          <w:szCs w:val="24"/>
          <w:lang w:eastAsia="pl-PL"/>
          <w14:ligatures w14:val="none"/>
        </w:rPr>
        <w:t xml:space="preserve"> ……………………</w:t>
      </w:r>
      <w:r w:rsidR="00E56535" w:rsidRPr="00A850DC">
        <w:rPr>
          <w:rFonts w:ascii="Trebuchet MS" w:eastAsia="Times New Roman" w:hAnsi="Trebuchet MS" w:cstheme="minorHAnsi"/>
          <w:kern w:val="0"/>
          <w:sz w:val="24"/>
          <w:szCs w:val="24"/>
          <w:lang w:eastAsia="pl-PL"/>
          <w14:ligatures w14:val="none"/>
        </w:rPr>
        <w:t xml:space="preserve"> złotych</w:t>
      </w:r>
    </w:p>
    <w:p w14:paraId="6F06FFC4" w14:textId="1EF0E7CA" w:rsidR="00E56535" w:rsidRPr="00A850DC" w:rsidRDefault="00E56535" w:rsidP="00BC69FB">
      <w:pPr>
        <w:spacing w:after="240" w:line="288" w:lineRule="auto"/>
        <w:ind w:firstLine="426"/>
        <w:rPr>
          <w:rFonts w:ascii="Trebuchet MS" w:eastAsia="Times New Roman" w:hAnsi="Trebuchet MS" w:cstheme="minorHAnsi"/>
          <w:kern w:val="0"/>
          <w:sz w:val="24"/>
          <w:szCs w:val="24"/>
          <w:lang w:eastAsia="pl-PL"/>
          <w14:ligatures w14:val="none"/>
        </w:rPr>
      </w:pPr>
      <w:r w:rsidRPr="00A850DC">
        <w:rPr>
          <w:rFonts w:ascii="Trebuchet MS" w:eastAsia="Times New Roman" w:hAnsi="Trebuchet MS" w:cstheme="minorHAnsi"/>
          <w:b/>
          <w:kern w:val="0"/>
          <w:sz w:val="24"/>
          <w:szCs w:val="24"/>
          <w:lang w:eastAsia="pl-PL"/>
          <w14:ligatures w14:val="none"/>
        </w:rPr>
        <w:t xml:space="preserve">brutto           </w:t>
      </w:r>
      <w:r w:rsidR="00E00450" w:rsidRPr="00A850DC">
        <w:rPr>
          <w:rFonts w:ascii="Trebuchet MS" w:eastAsia="Times New Roman" w:hAnsi="Trebuchet MS" w:cstheme="minorHAnsi"/>
          <w:b/>
          <w:kern w:val="0"/>
          <w:sz w:val="24"/>
          <w:szCs w:val="24"/>
          <w:lang w:eastAsia="pl-PL"/>
          <w14:ligatures w14:val="none"/>
        </w:rPr>
        <w:tab/>
      </w:r>
      <w:r w:rsidRPr="00A850DC">
        <w:rPr>
          <w:rFonts w:ascii="Trebuchet MS" w:eastAsia="Times New Roman" w:hAnsi="Trebuchet MS" w:cstheme="minorHAnsi"/>
          <w:b/>
          <w:kern w:val="0"/>
          <w:sz w:val="24"/>
          <w:szCs w:val="24"/>
          <w:lang w:eastAsia="pl-PL"/>
          <w14:ligatures w14:val="none"/>
        </w:rPr>
        <w:t>-</w:t>
      </w:r>
      <w:r w:rsidR="00E00450" w:rsidRPr="00A850DC">
        <w:rPr>
          <w:rFonts w:ascii="Trebuchet MS" w:eastAsia="Times New Roman" w:hAnsi="Trebuchet MS" w:cstheme="minorHAnsi"/>
          <w:b/>
          <w:kern w:val="0"/>
          <w:sz w:val="24"/>
          <w:szCs w:val="24"/>
          <w:lang w:eastAsia="pl-PL"/>
          <w14:ligatures w14:val="none"/>
        </w:rPr>
        <w:t xml:space="preserve"> </w:t>
      </w:r>
      <w:r w:rsidR="00E00450" w:rsidRPr="00A850DC">
        <w:rPr>
          <w:rFonts w:ascii="Trebuchet MS" w:eastAsia="Times New Roman" w:hAnsi="Trebuchet MS" w:cstheme="minorHAnsi"/>
          <w:bCs/>
          <w:kern w:val="0"/>
          <w:sz w:val="24"/>
          <w:szCs w:val="24"/>
          <w:lang w:eastAsia="pl-PL"/>
          <w14:ligatures w14:val="none"/>
        </w:rPr>
        <w:t>……………………</w:t>
      </w:r>
      <w:r w:rsidRPr="00A850DC">
        <w:rPr>
          <w:rFonts w:ascii="Trebuchet MS" w:eastAsia="Times New Roman" w:hAnsi="Trebuchet MS" w:cstheme="minorHAnsi"/>
          <w:b/>
          <w:kern w:val="0"/>
          <w:sz w:val="24"/>
          <w:szCs w:val="24"/>
          <w:lang w:eastAsia="pl-PL"/>
          <w14:ligatures w14:val="none"/>
        </w:rPr>
        <w:t xml:space="preserve"> złotych</w:t>
      </w:r>
    </w:p>
    <w:p w14:paraId="0A90E293" w14:textId="5F7B2FFC" w:rsidR="006425D0" w:rsidRPr="00A850DC" w:rsidRDefault="006425D0" w:rsidP="00BC69FB">
      <w:pPr>
        <w:pStyle w:val="Akapitzlist"/>
        <w:numPr>
          <w:ilvl w:val="1"/>
          <w:numId w:val="25"/>
        </w:numPr>
        <w:spacing w:after="120" w:line="288" w:lineRule="auto"/>
        <w:ind w:left="425" w:hanging="425"/>
        <w:contextualSpacing w:val="0"/>
        <w:rPr>
          <w:rFonts w:ascii="Trebuchet MS" w:eastAsia="Times New Roman" w:hAnsi="Trebuchet MS" w:cstheme="minorHAnsi"/>
          <w:kern w:val="0"/>
          <w:sz w:val="24"/>
          <w:szCs w:val="24"/>
          <w:lang w:eastAsia="pl-PL"/>
          <w14:ligatures w14:val="none"/>
        </w:rPr>
      </w:pPr>
      <w:r w:rsidRPr="00A850DC">
        <w:rPr>
          <w:rFonts w:ascii="Trebuchet MS" w:eastAsia="Times New Roman" w:hAnsi="Trebuchet MS" w:cstheme="minorHAnsi"/>
          <w:color w:val="000000"/>
          <w:kern w:val="0"/>
          <w:sz w:val="24"/>
          <w:szCs w:val="24"/>
          <w:lang w:eastAsia="pl-PL"/>
          <w14:ligatures w14:val="none"/>
        </w:rPr>
        <w:t xml:space="preserve">Rozliczenie Wykonawcy za wykonanie przedmiotu umowy nastąpi jednorazowo na podstawie faktury końcowej. </w:t>
      </w:r>
      <w:r w:rsidRPr="00A850DC">
        <w:rPr>
          <w:rFonts w:ascii="Trebuchet MS" w:eastAsia="Times New Roman" w:hAnsi="Trebuchet MS" w:cstheme="minorHAnsi"/>
          <w:kern w:val="0"/>
          <w:sz w:val="24"/>
          <w:szCs w:val="24"/>
          <w:lang w:eastAsia="pl-PL"/>
          <w14:ligatures w14:val="none"/>
        </w:rPr>
        <w:t xml:space="preserve"> </w:t>
      </w:r>
    </w:p>
    <w:p w14:paraId="530804B7" w14:textId="5FDF4A0C" w:rsidR="006425D0" w:rsidRPr="00A850DC" w:rsidRDefault="006425D0" w:rsidP="00BC69FB">
      <w:pPr>
        <w:pStyle w:val="Akapitzlist"/>
        <w:numPr>
          <w:ilvl w:val="1"/>
          <w:numId w:val="25"/>
        </w:numPr>
        <w:spacing w:after="120" w:line="288" w:lineRule="auto"/>
        <w:ind w:left="425" w:hanging="425"/>
        <w:contextualSpacing w:val="0"/>
        <w:rPr>
          <w:rFonts w:ascii="Trebuchet MS" w:eastAsia="Times New Roman" w:hAnsi="Trebuchet MS" w:cstheme="minorHAnsi"/>
          <w:kern w:val="0"/>
          <w:sz w:val="24"/>
          <w:szCs w:val="24"/>
          <w:lang w:eastAsia="pl-PL"/>
          <w14:ligatures w14:val="none"/>
        </w:rPr>
      </w:pPr>
      <w:r w:rsidRPr="00A850DC">
        <w:rPr>
          <w:rFonts w:ascii="Trebuchet MS" w:hAnsi="Trebuchet MS"/>
          <w:sz w:val="24"/>
          <w:szCs w:val="24"/>
        </w:rPr>
        <w:t>Wynagrodzenie należne Wykonawcy za wykonanie przedmiotu umowy, płatne będzie przez Zamawiającego w oparciu o prawidłowo wystawioną przez Wykonawcę fakturę, wystawioną na podstawie protokołów odbioru, w których nie wykazano żadnych wad. Wynagrodzenie końcowe zostanie wypłacone po zakończeniu i odbiorze wszystkich objętych umową prac na podstawie faktury końcowej po usunięciu wszystkich wad, dokonaniu odbioru przez Zamawiającego wszystkich robót i przekazaniu zadania inwestycyjnego do użytkowania oraz uporządkowaniu terenu po budowie, po dostarczeniu przez Wykonawcę wszelkich dokumentów i oświadczeń o których mowa w niniejszej umowie.</w:t>
      </w:r>
    </w:p>
    <w:p w14:paraId="012C6D33" w14:textId="2467F5B6" w:rsidR="00E56535" w:rsidRPr="00A850DC" w:rsidRDefault="00E56535" w:rsidP="00BC69FB">
      <w:pPr>
        <w:pStyle w:val="Akapitzlist"/>
        <w:numPr>
          <w:ilvl w:val="1"/>
          <w:numId w:val="25"/>
        </w:numPr>
        <w:tabs>
          <w:tab w:val="left" w:pos="0"/>
        </w:tabs>
        <w:spacing w:after="240" w:line="288" w:lineRule="auto"/>
        <w:ind w:left="426"/>
        <w:contextualSpacing w:val="0"/>
        <w:rPr>
          <w:rFonts w:ascii="Trebuchet MS" w:eastAsia="Times New Roman" w:hAnsi="Trebuchet MS" w:cstheme="minorHAnsi"/>
          <w:kern w:val="0"/>
          <w:sz w:val="24"/>
          <w:szCs w:val="24"/>
          <w:lang w:eastAsia="pl-PL"/>
          <w14:ligatures w14:val="none"/>
        </w:rPr>
      </w:pPr>
      <w:r w:rsidRPr="00A850DC">
        <w:rPr>
          <w:rFonts w:ascii="Trebuchet MS" w:eastAsia="Times New Roman" w:hAnsi="Trebuchet MS" w:cstheme="minorHAnsi"/>
          <w:kern w:val="0"/>
          <w:sz w:val="24"/>
          <w:szCs w:val="24"/>
          <w:lang w:eastAsia="pl-PL"/>
          <w14:ligatures w14:val="none"/>
        </w:rPr>
        <w:t>Wynagrodzenie, o którym mowa w u</w:t>
      </w:r>
      <w:r w:rsidR="004D37F0" w:rsidRPr="00A850DC">
        <w:rPr>
          <w:rFonts w:ascii="Trebuchet MS" w:eastAsia="Times New Roman" w:hAnsi="Trebuchet MS" w:cstheme="minorHAnsi"/>
          <w:kern w:val="0"/>
          <w:sz w:val="24"/>
          <w:szCs w:val="24"/>
          <w:lang w:eastAsia="pl-PL"/>
          <w14:ligatures w14:val="none"/>
        </w:rPr>
        <w:t>st.1 pkt 1, może ulec zmianie w </w:t>
      </w:r>
      <w:r w:rsidR="00A850DC" w:rsidRPr="00A850DC">
        <w:rPr>
          <w:rFonts w:ascii="Trebuchet MS" w:eastAsia="Times New Roman" w:hAnsi="Trebuchet MS" w:cstheme="minorHAnsi"/>
          <w:kern w:val="0"/>
          <w:sz w:val="24"/>
          <w:szCs w:val="24"/>
          <w:lang w:eastAsia="pl-PL"/>
          <w14:ligatures w14:val="none"/>
        </w:rPr>
        <w:t>przypadkach opisanych w § 15</w:t>
      </w:r>
      <w:r w:rsidRPr="00A850DC">
        <w:rPr>
          <w:rFonts w:ascii="Trebuchet MS" w:eastAsia="Times New Roman" w:hAnsi="Trebuchet MS" w:cstheme="minorHAnsi"/>
          <w:kern w:val="0"/>
          <w:sz w:val="24"/>
          <w:szCs w:val="24"/>
          <w:lang w:eastAsia="pl-PL"/>
          <w14:ligatures w14:val="none"/>
        </w:rPr>
        <w:t xml:space="preserve"> ust. 1 pkt 1 niniejszej umowy.</w:t>
      </w:r>
    </w:p>
    <w:p w14:paraId="09E78737" w14:textId="18203451" w:rsidR="006425D0" w:rsidRPr="00A850DC" w:rsidRDefault="00E56535" w:rsidP="00BC69FB">
      <w:pPr>
        <w:pStyle w:val="Akapitzlist"/>
        <w:numPr>
          <w:ilvl w:val="1"/>
          <w:numId w:val="25"/>
        </w:numPr>
        <w:tabs>
          <w:tab w:val="left" w:pos="0"/>
        </w:tabs>
        <w:spacing w:after="240" w:line="288" w:lineRule="auto"/>
        <w:ind w:left="426"/>
        <w:contextualSpacing w:val="0"/>
        <w:rPr>
          <w:rFonts w:ascii="Trebuchet MS" w:eastAsia="Times New Roman" w:hAnsi="Trebuchet MS" w:cstheme="minorHAnsi"/>
          <w:kern w:val="0"/>
          <w:sz w:val="24"/>
          <w:szCs w:val="24"/>
          <w:lang w:eastAsia="pl-PL"/>
          <w14:ligatures w14:val="none"/>
        </w:rPr>
      </w:pPr>
      <w:r w:rsidRPr="00A850DC">
        <w:rPr>
          <w:rFonts w:ascii="Trebuchet MS" w:eastAsia="Times New Roman" w:hAnsi="Trebuchet MS" w:cstheme="minorHAnsi"/>
          <w:kern w:val="0"/>
          <w:sz w:val="24"/>
          <w:szCs w:val="24"/>
          <w:lang w:eastAsia="pl-PL"/>
          <w14:ligatures w14:val="none"/>
        </w:rPr>
        <w:t>Faktura końcowa płatna będzie przelewe</w:t>
      </w:r>
      <w:r w:rsidR="00D14D6C" w:rsidRPr="00A850DC">
        <w:rPr>
          <w:rFonts w:ascii="Trebuchet MS" w:eastAsia="Times New Roman" w:hAnsi="Trebuchet MS" w:cstheme="minorHAnsi"/>
          <w:kern w:val="0"/>
          <w:sz w:val="24"/>
          <w:szCs w:val="24"/>
          <w:lang w:eastAsia="pl-PL"/>
          <w14:ligatures w14:val="none"/>
        </w:rPr>
        <w:t>m na konto Wykonawcy wskazane w </w:t>
      </w:r>
      <w:r w:rsidRPr="00A850DC">
        <w:rPr>
          <w:rFonts w:ascii="Trebuchet MS" w:eastAsia="Times New Roman" w:hAnsi="Trebuchet MS" w:cstheme="minorHAnsi"/>
          <w:kern w:val="0"/>
          <w:sz w:val="24"/>
          <w:szCs w:val="24"/>
          <w:lang w:eastAsia="pl-PL"/>
          <w14:ligatures w14:val="none"/>
        </w:rPr>
        <w:t>fakturze w terminie do 30 dni od dnia jej doręczenia Zamawiającemu</w:t>
      </w:r>
      <w:r w:rsidR="00631C85" w:rsidRPr="00A850DC">
        <w:rPr>
          <w:rFonts w:ascii="Trebuchet MS" w:eastAsia="Times New Roman" w:hAnsi="Trebuchet MS" w:cstheme="minorHAnsi"/>
          <w:kern w:val="0"/>
          <w:sz w:val="24"/>
          <w:szCs w:val="24"/>
          <w:lang w:eastAsia="pl-PL"/>
          <w14:ligatures w14:val="none"/>
        </w:rPr>
        <w:t>, albo dostarczenia faktury za pośrednictwem systemu teleinformatycznego, o którym mowa w ustawie o elektronicznym fakturowaniu w zamówieniach publicznych.</w:t>
      </w:r>
      <w:r w:rsidRPr="00A850DC">
        <w:rPr>
          <w:rFonts w:ascii="Trebuchet MS" w:eastAsia="Times New Roman" w:hAnsi="Trebuchet MS" w:cstheme="minorHAnsi"/>
          <w:kern w:val="0"/>
          <w:sz w:val="24"/>
          <w:szCs w:val="24"/>
          <w:lang w:eastAsia="pl-PL"/>
          <w14:ligatures w14:val="none"/>
        </w:rPr>
        <w:t xml:space="preserve"> Za dzień zapłaty przyjmuje się dzień obciążenia rachunku bankowego Zamawiającego. </w:t>
      </w:r>
    </w:p>
    <w:p w14:paraId="65853BE4" w14:textId="3AE8A3FA" w:rsidR="00A77E7C" w:rsidRPr="00A850DC" w:rsidRDefault="00E56535" w:rsidP="00BC69FB">
      <w:pPr>
        <w:pStyle w:val="Akapitzlist"/>
        <w:tabs>
          <w:tab w:val="left" w:pos="0"/>
        </w:tabs>
        <w:spacing w:after="0" w:line="288" w:lineRule="auto"/>
        <w:ind w:left="425"/>
        <w:contextualSpacing w:val="0"/>
        <w:rPr>
          <w:rFonts w:ascii="Trebuchet MS" w:eastAsia="Times New Roman" w:hAnsi="Trebuchet MS" w:cstheme="minorHAnsi"/>
          <w:kern w:val="0"/>
          <w:sz w:val="24"/>
          <w:szCs w:val="24"/>
          <w:lang w:eastAsia="pl-PL"/>
          <w14:ligatures w14:val="none"/>
        </w:rPr>
      </w:pPr>
      <w:r w:rsidRPr="00A850DC">
        <w:rPr>
          <w:rFonts w:ascii="Trebuchet MS" w:eastAsia="Times New Roman" w:hAnsi="Trebuchet MS" w:cstheme="minorHAnsi"/>
          <w:b/>
          <w:kern w:val="0"/>
          <w:sz w:val="24"/>
          <w:szCs w:val="24"/>
          <w:lang w:eastAsia="pl-PL"/>
          <w14:ligatures w14:val="none"/>
        </w:rPr>
        <w:t xml:space="preserve">Fakturę należy wystawić na: </w:t>
      </w:r>
    </w:p>
    <w:p w14:paraId="24CADC45" w14:textId="355A9320" w:rsidR="00A850DC" w:rsidRPr="00A850DC" w:rsidRDefault="00A850DC" w:rsidP="00A850DC">
      <w:pPr>
        <w:widowControl w:val="0"/>
        <w:autoSpaceDE w:val="0"/>
        <w:autoSpaceDN w:val="0"/>
        <w:spacing w:after="0" w:line="288" w:lineRule="auto"/>
        <w:ind w:left="425"/>
        <w:rPr>
          <w:rFonts w:ascii="Trebuchet MS" w:eastAsia="Times New Roman" w:hAnsi="Trebuchet MS" w:cstheme="minorHAnsi"/>
          <w:b/>
          <w:sz w:val="24"/>
          <w:szCs w:val="20"/>
          <w:lang w:eastAsia="pl-PL"/>
        </w:rPr>
      </w:pPr>
      <w:r w:rsidRPr="00A850DC">
        <w:rPr>
          <w:rFonts w:ascii="Trebuchet MS" w:eastAsia="Times New Roman" w:hAnsi="Trebuchet MS" w:cstheme="minorHAnsi"/>
          <w:b/>
          <w:sz w:val="24"/>
          <w:szCs w:val="20"/>
          <w:lang w:eastAsia="pl-PL"/>
        </w:rPr>
        <w:t>Stowarzyszenie MOST</w:t>
      </w:r>
    </w:p>
    <w:p w14:paraId="15710DC6" w14:textId="77777777" w:rsidR="00A850DC" w:rsidRPr="00A850DC" w:rsidRDefault="00A850DC" w:rsidP="00A850DC">
      <w:pPr>
        <w:widowControl w:val="0"/>
        <w:autoSpaceDE w:val="0"/>
        <w:autoSpaceDN w:val="0"/>
        <w:spacing w:after="0" w:line="288" w:lineRule="auto"/>
        <w:ind w:left="425"/>
        <w:rPr>
          <w:rFonts w:ascii="Trebuchet MS" w:eastAsia="Times New Roman" w:hAnsi="Trebuchet MS" w:cstheme="minorHAnsi"/>
          <w:b/>
          <w:sz w:val="24"/>
          <w:szCs w:val="20"/>
          <w:lang w:eastAsia="pl-PL"/>
        </w:rPr>
      </w:pPr>
      <w:r w:rsidRPr="00A850DC">
        <w:rPr>
          <w:rFonts w:ascii="Trebuchet MS" w:eastAsia="Times New Roman" w:hAnsi="Trebuchet MS" w:cstheme="minorHAnsi"/>
          <w:b/>
          <w:sz w:val="24"/>
          <w:szCs w:val="20"/>
          <w:lang w:eastAsia="pl-PL"/>
        </w:rPr>
        <w:t>ul. Wolności 274; 41-800 Zabrze</w:t>
      </w:r>
    </w:p>
    <w:p w14:paraId="34F1465C" w14:textId="5EB98E7B" w:rsidR="00A77E7C" w:rsidRPr="00A850DC" w:rsidRDefault="00A850DC" w:rsidP="00A850DC">
      <w:pPr>
        <w:spacing w:after="240" w:line="288" w:lineRule="auto"/>
        <w:ind w:left="425"/>
        <w:rPr>
          <w:rFonts w:ascii="Trebuchet MS" w:hAnsi="Trebuchet MS" w:cstheme="minorHAnsi"/>
          <w:b/>
          <w:bCs/>
          <w:sz w:val="24"/>
          <w:szCs w:val="24"/>
        </w:rPr>
      </w:pPr>
      <w:r w:rsidRPr="00A850DC">
        <w:rPr>
          <w:rFonts w:ascii="Trebuchet MS" w:hAnsi="Trebuchet MS" w:cstheme="minorHAnsi"/>
          <w:b/>
          <w:bCs/>
          <w:sz w:val="24"/>
          <w:szCs w:val="24"/>
        </w:rPr>
        <w:t>NIP: 634-14-16-615</w:t>
      </w:r>
    </w:p>
    <w:p w14:paraId="43E503DA" w14:textId="45D310FC" w:rsidR="00E56535" w:rsidRPr="00A850DC" w:rsidRDefault="00E56535" w:rsidP="00BC69FB">
      <w:pPr>
        <w:pStyle w:val="Akapitzlist"/>
        <w:numPr>
          <w:ilvl w:val="0"/>
          <w:numId w:val="26"/>
        </w:numPr>
        <w:tabs>
          <w:tab w:val="left" w:pos="0"/>
        </w:tabs>
        <w:spacing w:after="240" w:line="288" w:lineRule="auto"/>
        <w:ind w:left="426"/>
        <w:contextualSpacing w:val="0"/>
        <w:rPr>
          <w:rFonts w:ascii="Trebuchet MS" w:eastAsia="Times New Roman" w:hAnsi="Trebuchet MS" w:cstheme="minorHAnsi"/>
          <w:kern w:val="0"/>
          <w:sz w:val="24"/>
          <w:szCs w:val="24"/>
          <w:lang w:eastAsia="pl-PL"/>
          <w14:ligatures w14:val="none"/>
        </w:rPr>
      </w:pPr>
      <w:r w:rsidRPr="00A850DC">
        <w:rPr>
          <w:rFonts w:ascii="Trebuchet MS" w:eastAsia="Times New Roman" w:hAnsi="Trebuchet MS" w:cstheme="minorHAnsi"/>
          <w:kern w:val="0"/>
          <w:sz w:val="24"/>
          <w:szCs w:val="24"/>
          <w:lang w:eastAsia="pl-PL"/>
          <w14:ligatures w14:val="none"/>
        </w:rPr>
        <w:t xml:space="preserve">Warunkiem zapłaty przez Zamawiającego należnego Wykonawcy wynagrodzenia za odebrane roboty budowlane jest przedłożenie Zamawiającemu dowodów zapłaty wymagalnego wynagrodzenia </w:t>
      </w:r>
      <w:r w:rsidR="00D14D6C" w:rsidRPr="00A850DC">
        <w:rPr>
          <w:rFonts w:ascii="Trebuchet MS" w:eastAsia="Times New Roman" w:hAnsi="Trebuchet MS" w:cstheme="minorHAnsi"/>
          <w:kern w:val="0"/>
          <w:sz w:val="24"/>
          <w:szCs w:val="24"/>
          <w:lang w:eastAsia="pl-PL"/>
          <w14:ligatures w14:val="none"/>
        </w:rPr>
        <w:t xml:space="preserve">podwykonawcom </w:t>
      </w:r>
      <w:r w:rsidR="006425D0" w:rsidRPr="00A850DC">
        <w:rPr>
          <w:rFonts w:ascii="Trebuchet MS" w:eastAsia="Times New Roman" w:hAnsi="Trebuchet MS" w:cstheme="minorHAnsi"/>
          <w:kern w:val="0"/>
          <w:sz w:val="24"/>
          <w:szCs w:val="24"/>
          <w:lang w:eastAsia="pl-PL"/>
          <w14:ligatures w14:val="none"/>
        </w:rPr>
        <w:t xml:space="preserve">i dalszym </w:t>
      </w:r>
      <w:r w:rsidR="006425D0" w:rsidRPr="00A850DC">
        <w:rPr>
          <w:rFonts w:ascii="Trebuchet MS" w:eastAsia="Times New Roman" w:hAnsi="Trebuchet MS" w:cstheme="minorHAnsi"/>
          <w:kern w:val="0"/>
          <w:sz w:val="24"/>
          <w:szCs w:val="24"/>
          <w:lang w:eastAsia="pl-PL"/>
          <w14:ligatures w14:val="none"/>
        </w:rPr>
        <w:lastRenderedPageBreak/>
        <w:t xml:space="preserve">podwykonawcom </w:t>
      </w:r>
      <w:r w:rsidR="00D14D6C" w:rsidRPr="00A850DC">
        <w:rPr>
          <w:rFonts w:ascii="Trebuchet MS" w:eastAsia="Times New Roman" w:hAnsi="Trebuchet MS" w:cstheme="minorHAnsi"/>
          <w:kern w:val="0"/>
          <w:sz w:val="24"/>
          <w:szCs w:val="24"/>
          <w:lang w:eastAsia="pl-PL"/>
          <w14:ligatures w14:val="none"/>
        </w:rPr>
        <w:t>biorącym udział w </w:t>
      </w:r>
      <w:r w:rsidRPr="00A850DC">
        <w:rPr>
          <w:rFonts w:ascii="Trebuchet MS" w:eastAsia="Times New Roman" w:hAnsi="Trebuchet MS" w:cstheme="minorHAnsi"/>
          <w:kern w:val="0"/>
          <w:sz w:val="24"/>
          <w:szCs w:val="24"/>
          <w:lang w:eastAsia="pl-PL"/>
          <w14:ligatures w14:val="none"/>
        </w:rPr>
        <w:t>realizacji odebranych robót budowlanych. Przez dowody zapłaty rozumie się oświadczenie podwykonawcy</w:t>
      </w:r>
      <w:r w:rsidR="006425D0" w:rsidRPr="00A850DC">
        <w:rPr>
          <w:rFonts w:ascii="Trebuchet MS" w:eastAsia="Times New Roman" w:hAnsi="Trebuchet MS" w:cstheme="minorHAnsi"/>
          <w:kern w:val="0"/>
          <w:sz w:val="24"/>
          <w:szCs w:val="24"/>
          <w:lang w:eastAsia="pl-PL"/>
          <w14:ligatures w14:val="none"/>
        </w:rPr>
        <w:t>, dalszego podwykonawcy</w:t>
      </w:r>
      <w:r w:rsidRPr="00A850DC">
        <w:rPr>
          <w:rFonts w:ascii="Trebuchet MS" w:eastAsia="Times New Roman" w:hAnsi="Trebuchet MS" w:cstheme="minorHAnsi"/>
          <w:kern w:val="0"/>
          <w:sz w:val="24"/>
          <w:szCs w:val="24"/>
          <w:lang w:eastAsia="pl-PL"/>
          <w14:ligatures w14:val="none"/>
        </w:rPr>
        <w:t>, o otrzymaniu w terminie umownym kwot należnych z tytułu wykonania i odbioru zakresu robót w rama</w:t>
      </w:r>
      <w:r w:rsidR="00631C85" w:rsidRPr="00A850DC">
        <w:rPr>
          <w:rFonts w:ascii="Trebuchet MS" w:eastAsia="Times New Roman" w:hAnsi="Trebuchet MS" w:cstheme="minorHAnsi"/>
          <w:kern w:val="0"/>
          <w:sz w:val="24"/>
          <w:szCs w:val="24"/>
          <w:lang w:eastAsia="pl-PL"/>
          <w14:ligatures w14:val="none"/>
        </w:rPr>
        <w:t>ch umowy z Wykonawcą, złożone w </w:t>
      </w:r>
      <w:r w:rsidRPr="00A850DC">
        <w:rPr>
          <w:rFonts w:ascii="Trebuchet MS" w:eastAsia="Times New Roman" w:hAnsi="Trebuchet MS" w:cstheme="minorHAnsi"/>
          <w:kern w:val="0"/>
          <w:sz w:val="24"/>
          <w:szCs w:val="24"/>
          <w:lang w:eastAsia="pl-PL"/>
          <w14:ligatures w14:val="none"/>
        </w:rPr>
        <w:t xml:space="preserve">sposób właściwy dla składanych przez niego oświadczeń woli zgodnie ze wzorem stanowiącym załącznik nr 2 do niniejszej umowy. Oświadczenie podwykonawcy winno być podpisane również przez Wykonawcę w sposób właściwy dla składanych przez niego oświadczeń woli. </w:t>
      </w:r>
    </w:p>
    <w:p w14:paraId="5BE8B09A" w14:textId="75B37A72" w:rsidR="00E56535" w:rsidRPr="00A850DC" w:rsidRDefault="00E56535" w:rsidP="00BC69FB">
      <w:pPr>
        <w:pStyle w:val="Akapitzlist"/>
        <w:numPr>
          <w:ilvl w:val="0"/>
          <w:numId w:val="26"/>
        </w:numPr>
        <w:tabs>
          <w:tab w:val="left" w:pos="0"/>
        </w:tabs>
        <w:spacing w:after="240" w:line="288" w:lineRule="auto"/>
        <w:ind w:left="425" w:hanging="357"/>
        <w:contextualSpacing w:val="0"/>
        <w:rPr>
          <w:rFonts w:ascii="Trebuchet MS" w:eastAsia="Times New Roman" w:hAnsi="Trebuchet MS" w:cstheme="minorHAnsi"/>
          <w:kern w:val="0"/>
          <w:sz w:val="24"/>
          <w:szCs w:val="24"/>
          <w:lang w:eastAsia="pl-PL"/>
          <w14:ligatures w14:val="none"/>
        </w:rPr>
      </w:pPr>
      <w:r w:rsidRPr="00A850DC">
        <w:rPr>
          <w:rFonts w:ascii="Trebuchet MS" w:eastAsia="Times New Roman" w:hAnsi="Trebuchet MS" w:cstheme="minorHAnsi"/>
          <w:kern w:val="0"/>
          <w:sz w:val="24"/>
          <w:szCs w:val="24"/>
          <w:lang w:eastAsia="pl-PL"/>
          <w14:ligatures w14:val="none"/>
        </w:rPr>
        <w:t>W przypadku, gdy Wykonawca nie przedstawi wszystkich do</w:t>
      </w:r>
      <w:r w:rsidR="00FE53C3" w:rsidRPr="00A850DC">
        <w:rPr>
          <w:rFonts w:ascii="Trebuchet MS" w:eastAsia="Times New Roman" w:hAnsi="Trebuchet MS" w:cstheme="minorHAnsi"/>
          <w:kern w:val="0"/>
          <w:sz w:val="24"/>
          <w:szCs w:val="24"/>
          <w:lang w:eastAsia="pl-PL"/>
          <w14:ligatures w14:val="none"/>
        </w:rPr>
        <w:t>wodów zapłaty, o </w:t>
      </w:r>
      <w:r w:rsidR="006425D0" w:rsidRPr="00A850DC">
        <w:rPr>
          <w:rFonts w:ascii="Trebuchet MS" w:eastAsia="Times New Roman" w:hAnsi="Trebuchet MS" w:cstheme="minorHAnsi"/>
          <w:kern w:val="0"/>
          <w:sz w:val="24"/>
          <w:szCs w:val="24"/>
          <w:lang w:eastAsia="pl-PL"/>
          <w14:ligatures w14:val="none"/>
        </w:rPr>
        <w:t>których mowa w ust. 7</w:t>
      </w:r>
      <w:r w:rsidRPr="00A850DC">
        <w:rPr>
          <w:rFonts w:ascii="Trebuchet MS" w:eastAsia="Times New Roman" w:hAnsi="Trebuchet MS" w:cstheme="minorHAnsi"/>
          <w:kern w:val="0"/>
          <w:sz w:val="24"/>
          <w:szCs w:val="24"/>
          <w:lang w:eastAsia="pl-PL"/>
          <w14:ligatures w14:val="none"/>
        </w:rPr>
        <w:t xml:space="preserve"> Zamawiający wstrzymuje wypłatę należnego wynagrodzenia za odebrane roboty budowlane w części równej sumie kwot wynikających z nieprzedstawionych dowodów zapłaty do czasu ich przedstawienia Zamawiającemu.</w:t>
      </w:r>
      <w:r w:rsidRPr="00A850DC">
        <w:rPr>
          <w:rFonts w:ascii="Trebuchet MS" w:eastAsia="Times New Roman" w:hAnsi="Trebuchet MS" w:cstheme="minorHAnsi"/>
          <w:b/>
          <w:kern w:val="0"/>
          <w:sz w:val="24"/>
          <w:szCs w:val="24"/>
          <w:lang w:eastAsia="pl-PL"/>
          <w14:ligatures w14:val="none"/>
        </w:rPr>
        <w:t xml:space="preserve"> </w:t>
      </w:r>
    </w:p>
    <w:p w14:paraId="1432A9B7" w14:textId="55A6BA09" w:rsidR="00E56535" w:rsidRPr="00A850DC" w:rsidRDefault="00E56535" w:rsidP="00BC69FB">
      <w:pPr>
        <w:pStyle w:val="Akapitzlist"/>
        <w:numPr>
          <w:ilvl w:val="0"/>
          <w:numId w:val="26"/>
        </w:numPr>
        <w:tabs>
          <w:tab w:val="left" w:pos="0"/>
        </w:tabs>
        <w:spacing w:after="240" w:line="288" w:lineRule="auto"/>
        <w:ind w:left="425" w:hanging="357"/>
        <w:contextualSpacing w:val="0"/>
        <w:rPr>
          <w:rFonts w:ascii="Trebuchet MS" w:eastAsia="Times New Roman" w:hAnsi="Trebuchet MS" w:cstheme="minorHAnsi"/>
          <w:kern w:val="0"/>
          <w:sz w:val="24"/>
          <w:szCs w:val="24"/>
          <w:lang w:eastAsia="pl-PL"/>
          <w14:ligatures w14:val="none"/>
        </w:rPr>
      </w:pPr>
      <w:r w:rsidRPr="00A850DC">
        <w:rPr>
          <w:rFonts w:ascii="Trebuchet MS" w:eastAsia="Times New Roman" w:hAnsi="Trebuchet MS" w:cstheme="minorHAnsi"/>
          <w:kern w:val="0"/>
          <w:sz w:val="24"/>
          <w:szCs w:val="24"/>
          <w:lang w:eastAsia="pl-PL"/>
          <w14:ligatures w14:val="none"/>
        </w:rPr>
        <w:t>Wykonawcy przysługuje prawo do dochodzenia odsetek ustawowych za opóźnienia w zapłacie faktury, z zastrzeże</w:t>
      </w:r>
      <w:r w:rsidR="006425D0" w:rsidRPr="00A850DC">
        <w:rPr>
          <w:rFonts w:ascii="Trebuchet MS" w:eastAsia="Times New Roman" w:hAnsi="Trebuchet MS" w:cstheme="minorHAnsi"/>
          <w:kern w:val="0"/>
          <w:sz w:val="24"/>
          <w:szCs w:val="24"/>
          <w:lang w:eastAsia="pl-PL"/>
          <w14:ligatures w14:val="none"/>
        </w:rPr>
        <w:t>niem sytuacji opisanej w ust. 8</w:t>
      </w:r>
      <w:r w:rsidRPr="00A850DC">
        <w:rPr>
          <w:rFonts w:ascii="Trebuchet MS" w:eastAsia="Times New Roman" w:hAnsi="Trebuchet MS" w:cstheme="minorHAnsi"/>
          <w:kern w:val="0"/>
          <w:sz w:val="24"/>
          <w:szCs w:val="24"/>
          <w:lang w:eastAsia="pl-PL"/>
          <w14:ligatures w14:val="none"/>
        </w:rPr>
        <w:t>.</w:t>
      </w:r>
    </w:p>
    <w:p w14:paraId="0E52A9A7" w14:textId="61175F72" w:rsidR="006425D0" w:rsidRPr="00A850DC" w:rsidRDefault="006425D0" w:rsidP="00BC69FB">
      <w:pPr>
        <w:pStyle w:val="Akapitzlist"/>
        <w:numPr>
          <w:ilvl w:val="0"/>
          <w:numId w:val="26"/>
        </w:numPr>
        <w:tabs>
          <w:tab w:val="left" w:pos="0"/>
        </w:tabs>
        <w:spacing w:after="240" w:line="288" w:lineRule="auto"/>
        <w:ind w:left="425" w:hanging="357"/>
        <w:contextualSpacing w:val="0"/>
        <w:rPr>
          <w:rFonts w:ascii="Trebuchet MS" w:eastAsia="Times New Roman" w:hAnsi="Trebuchet MS" w:cstheme="minorHAnsi"/>
          <w:kern w:val="0"/>
          <w:sz w:val="24"/>
          <w:szCs w:val="24"/>
          <w:lang w:eastAsia="pl-PL"/>
          <w14:ligatures w14:val="none"/>
        </w:rPr>
      </w:pPr>
      <w:r w:rsidRPr="00A850DC">
        <w:rPr>
          <w:rFonts w:ascii="Trebuchet MS" w:eastAsia="Times New Roman" w:hAnsi="Trebuchet MS" w:cs="Arial"/>
          <w:sz w:val="24"/>
          <w:szCs w:val="24"/>
          <w:lang w:eastAsia="pl-PL"/>
        </w:rPr>
        <w:t>Wynagrodzenie to jest ostateczne, nie ulega zmianie i obejmuje wszystkie koszty robót i materiałów niezbędnych do wykonania całości prac objętych niniejszą umową za wyjątkiem sytuacji opisanych  w § 17 ust. 1 pkt 1 niniejszej umowy.</w:t>
      </w:r>
    </w:p>
    <w:p w14:paraId="47B0D3C1" w14:textId="2A4FE566" w:rsidR="00E56535" w:rsidRPr="00A850DC" w:rsidRDefault="00E56535" w:rsidP="00BC69FB">
      <w:pPr>
        <w:pStyle w:val="Akapitzlist"/>
        <w:numPr>
          <w:ilvl w:val="0"/>
          <w:numId w:val="26"/>
        </w:numPr>
        <w:tabs>
          <w:tab w:val="left" w:pos="0"/>
        </w:tabs>
        <w:spacing w:after="240" w:line="288" w:lineRule="auto"/>
        <w:ind w:left="425" w:hanging="357"/>
        <w:contextualSpacing w:val="0"/>
        <w:rPr>
          <w:rFonts w:ascii="Trebuchet MS" w:eastAsia="Times New Roman" w:hAnsi="Trebuchet MS" w:cstheme="minorHAnsi"/>
          <w:kern w:val="0"/>
          <w:sz w:val="24"/>
          <w:szCs w:val="24"/>
          <w:lang w:eastAsia="pl-PL"/>
          <w14:ligatures w14:val="none"/>
        </w:rPr>
      </w:pPr>
      <w:r w:rsidRPr="00A850DC">
        <w:rPr>
          <w:rFonts w:ascii="Trebuchet MS" w:eastAsia="Times New Roman" w:hAnsi="Trebuchet MS" w:cstheme="minorHAnsi"/>
          <w:kern w:val="0"/>
          <w:sz w:val="24"/>
          <w:szCs w:val="24"/>
          <w:lang w:eastAsia="pl-PL"/>
          <w14:ligatures w14:val="none"/>
        </w:rPr>
        <w:t>Zamawiający zrealizuje zapłatę w ramach płatności podzielonej (Split Payment).</w:t>
      </w:r>
    </w:p>
    <w:p w14:paraId="6CCBBA3F" w14:textId="27CF1596" w:rsidR="00E56535" w:rsidRPr="00A850DC" w:rsidRDefault="00A850DC" w:rsidP="00BC69FB">
      <w:pPr>
        <w:spacing w:after="240" w:line="288" w:lineRule="auto"/>
        <w:jc w:val="center"/>
        <w:rPr>
          <w:rFonts w:ascii="Trebuchet MS" w:eastAsia="Times New Roman" w:hAnsi="Trebuchet MS" w:cstheme="minorHAnsi"/>
          <w:b/>
          <w:bCs/>
          <w:kern w:val="0"/>
          <w:sz w:val="24"/>
          <w:szCs w:val="24"/>
          <w:lang w:eastAsia="pl-PL"/>
          <w14:ligatures w14:val="none"/>
        </w:rPr>
      </w:pPr>
      <w:r>
        <w:rPr>
          <w:rFonts w:ascii="Trebuchet MS" w:eastAsia="Times New Roman" w:hAnsi="Trebuchet MS" w:cstheme="minorHAnsi"/>
          <w:b/>
          <w:bCs/>
          <w:kern w:val="0"/>
          <w:sz w:val="24"/>
          <w:szCs w:val="24"/>
          <w:lang w:eastAsia="pl-PL"/>
          <w14:ligatures w14:val="none"/>
        </w:rPr>
        <w:t>§ 12</w:t>
      </w:r>
      <w:r w:rsidR="00E56535" w:rsidRPr="00A850DC">
        <w:rPr>
          <w:rFonts w:ascii="Trebuchet MS" w:eastAsia="Times New Roman" w:hAnsi="Trebuchet MS" w:cstheme="minorHAnsi"/>
          <w:b/>
          <w:bCs/>
          <w:kern w:val="0"/>
          <w:sz w:val="24"/>
          <w:szCs w:val="24"/>
          <w:lang w:eastAsia="pl-PL"/>
          <w14:ligatures w14:val="none"/>
        </w:rPr>
        <w:t>.</w:t>
      </w:r>
    </w:p>
    <w:p w14:paraId="5EB4E411" w14:textId="01989AD6" w:rsidR="00E56535" w:rsidRPr="00A850DC" w:rsidRDefault="00E56535" w:rsidP="00BC69FB">
      <w:pPr>
        <w:pStyle w:val="Akapitzlist"/>
        <w:numPr>
          <w:ilvl w:val="1"/>
          <w:numId w:val="27"/>
        </w:numPr>
        <w:spacing w:after="240" w:line="288" w:lineRule="auto"/>
        <w:ind w:left="426"/>
        <w:contextualSpacing w:val="0"/>
        <w:rPr>
          <w:rFonts w:ascii="Trebuchet MS" w:eastAsia="Times New Roman" w:hAnsi="Trebuchet MS" w:cstheme="minorHAnsi"/>
          <w:kern w:val="0"/>
          <w:sz w:val="24"/>
          <w:szCs w:val="24"/>
          <w:lang w:eastAsia="pl-PL"/>
          <w14:ligatures w14:val="none"/>
        </w:rPr>
      </w:pPr>
      <w:r w:rsidRPr="00A850DC">
        <w:rPr>
          <w:rFonts w:ascii="Trebuchet MS" w:eastAsia="Times New Roman" w:hAnsi="Trebuchet MS" w:cstheme="minorHAnsi"/>
          <w:kern w:val="0"/>
          <w:sz w:val="24"/>
          <w:szCs w:val="24"/>
          <w:lang w:eastAsia="pl-PL"/>
          <w14:ligatures w14:val="none"/>
        </w:rPr>
        <w:t>Zamawiający ma prawo odstąpić od umowy w przypadku nierozpoczęcia wykonania przedmiotu umowy przez Wykon</w:t>
      </w:r>
      <w:r w:rsidR="00FE53C3" w:rsidRPr="00A850DC">
        <w:rPr>
          <w:rFonts w:ascii="Trebuchet MS" w:eastAsia="Times New Roman" w:hAnsi="Trebuchet MS" w:cstheme="minorHAnsi"/>
          <w:kern w:val="0"/>
          <w:sz w:val="24"/>
          <w:szCs w:val="24"/>
          <w:lang w:eastAsia="pl-PL"/>
          <w14:ligatures w14:val="none"/>
        </w:rPr>
        <w:t>awcę w terminie dłuższym niż 14 </w:t>
      </w:r>
      <w:r w:rsidRPr="00A850DC">
        <w:rPr>
          <w:rFonts w:ascii="Trebuchet MS" w:eastAsia="Times New Roman" w:hAnsi="Trebuchet MS" w:cstheme="minorHAnsi"/>
          <w:kern w:val="0"/>
          <w:sz w:val="24"/>
          <w:szCs w:val="24"/>
          <w:lang w:eastAsia="pl-PL"/>
          <w14:ligatures w14:val="none"/>
        </w:rPr>
        <w:t xml:space="preserve">dni od przekazania terenu budowy, dających podstawę do uzasadnionego przewidywania, że przedmiot umowy nie będzie realizowany zgodnie z umową, a nierozpoczęcie lub zwłoka w rozpoczęciu wykonania przedmiotu umowy nastąpiło z przyczyn, za które ponosi odpowiedzialność Wykonawca. Zaistnienie wskazanych okoliczności zwalnia Zamawiającego od obowiązku zapłaty Wykonawcy jakiegokolwiek wynagrodzenia. </w:t>
      </w:r>
    </w:p>
    <w:p w14:paraId="40889612" w14:textId="6C54C196" w:rsidR="00E56535" w:rsidRDefault="00E56535" w:rsidP="00BC69FB">
      <w:pPr>
        <w:pStyle w:val="Akapitzlist"/>
        <w:numPr>
          <w:ilvl w:val="1"/>
          <w:numId w:val="27"/>
        </w:numPr>
        <w:spacing w:after="240" w:line="288" w:lineRule="auto"/>
        <w:ind w:left="426"/>
        <w:contextualSpacing w:val="0"/>
        <w:rPr>
          <w:rFonts w:ascii="Trebuchet MS" w:eastAsia="Times New Roman" w:hAnsi="Trebuchet MS" w:cstheme="minorHAnsi"/>
          <w:kern w:val="0"/>
          <w:sz w:val="24"/>
          <w:szCs w:val="24"/>
          <w:lang w:eastAsia="pl-PL"/>
          <w14:ligatures w14:val="none"/>
        </w:rPr>
      </w:pPr>
      <w:r w:rsidRPr="00A850DC">
        <w:rPr>
          <w:rFonts w:ascii="Trebuchet MS" w:eastAsia="Times New Roman" w:hAnsi="Trebuchet MS" w:cstheme="minorHAnsi"/>
          <w:kern w:val="0"/>
          <w:sz w:val="24"/>
          <w:szCs w:val="24"/>
          <w:lang w:eastAsia="pl-PL"/>
          <w14:ligatures w14:val="none"/>
        </w:rPr>
        <w:t xml:space="preserve">Odstąpienie od umowy będzie dokonane w formie pisemnej z podaniem przyczyn </w:t>
      </w:r>
      <w:r w:rsidRPr="008B4AC4">
        <w:rPr>
          <w:rFonts w:ascii="Trebuchet MS" w:eastAsia="Times New Roman" w:hAnsi="Trebuchet MS" w:cstheme="minorHAnsi"/>
          <w:kern w:val="0"/>
          <w:sz w:val="24"/>
          <w:szCs w:val="24"/>
          <w:lang w:eastAsia="pl-PL"/>
          <w14:ligatures w14:val="none"/>
        </w:rPr>
        <w:t>odstąpienia i wskazaniem terminu odstąpienia – w terminie 30 dni od powzięcia przez Zamawiającego informacji o powyższych okolicznościach.</w:t>
      </w:r>
    </w:p>
    <w:p w14:paraId="0A9387BD" w14:textId="77777777" w:rsidR="006C123C" w:rsidRPr="008B4AC4" w:rsidRDefault="006C123C" w:rsidP="006C123C">
      <w:pPr>
        <w:pStyle w:val="Akapitzlist"/>
        <w:spacing w:after="240" w:line="288" w:lineRule="auto"/>
        <w:ind w:left="426"/>
        <w:contextualSpacing w:val="0"/>
        <w:rPr>
          <w:rFonts w:ascii="Trebuchet MS" w:eastAsia="Times New Roman" w:hAnsi="Trebuchet MS" w:cstheme="minorHAnsi"/>
          <w:kern w:val="0"/>
          <w:sz w:val="24"/>
          <w:szCs w:val="24"/>
          <w:lang w:eastAsia="pl-PL"/>
          <w14:ligatures w14:val="none"/>
        </w:rPr>
      </w:pPr>
    </w:p>
    <w:p w14:paraId="27EA1AEA" w14:textId="673B7CF0" w:rsidR="00E56535" w:rsidRPr="008B4AC4" w:rsidRDefault="00A850DC" w:rsidP="00BC69FB">
      <w:pPr>
        <w:autoSpaceDE w:val="0"/>
        <w:autoSpaceDN w:val="0"/>
        <w:adjustRightInd w:val="0"/>
        <w:spacing w:after="240" w:line="288" w:lineRule="auto"/>
        <w:jc w:val="center"/>
        <w:rPr>
          <w:rFonts w:ascii="Trebuchet MS" w:eastAsia="Times New Roman" w:hAnsi="Trebuchet MS" w:cstheme="minorHAnsi"/>
          <w:b/>
          <w:bCs/>
          <w:kern w:val="0"/>
          <w:sz w:val="24"/>
          <w:szCs w:val="24"/>
          <w:lang w:eastAsia="pl-PL"/>
          <w14:ligatures w14:val="none"/>
        </w:rPr>
      </w:pPr>
      <w:r w:rsidRPr="008B4AC4">
        <w:rPr>
          <w:rFonts w:ascii="Trebuchet MS" w:eastAsia="Times New Roman" w:hAnsi="Trebuchet MS" w:cstheme="minorHAnsi"/>
          <w:b/>
          <w:bCs/>
          <w:kern w:val="0"/>
          <w:sz w:val="24"/>
          <w:szCs w:val="24"/>
          <w:lang w:eastAsia="pl-PL"/>
          <w14:ligatures w14:val="none"/>
        </w:rPr>
        <w:lastRenderedPageBreak/>
        <w:t>§ 13</w:t>
      </w:r>
      <w:r w:rsidR="00E56535" w:rsidRPr="008B4AC4">
        <w:rPr>
          <w:rFonts w:ascii="Trebuchet MS" w:eastAsia="Times New Roman" w:hAnsi="Trebuchet MS" w:cstheme="minorHAnsi"/>
          <w:b/>
          <w:bCs/>
          <w:kern w:val="0"/>
          <w:sz w:val="24"/>
          <w:szCs w:val="24"/>
          <w:lang w:eastAsia="pl-PL"/>
          <w14:ligatures w14:val="none"/>
        </w:rPr>
        <w:t>.</w:t>
      </w:r>
    </w:p>
    <w:p w14:paraId="5B175966" w14:textId="7F84EFD5" w:rsidR="00E56535" w:rsidRPr="008B4AC4" w:rsidRDefault="00E56535" w:rsidP="00BC69FB">
      <w:pPr>
        <w:pStyle w:val="Akapitzlist"/>
        <w:numPr>
          <w:ilvl w:val="1"/>
          <w:numId w:val="28"/>
        </w:numPr>
        <w:autoSpaceDE w:val="0"/>
        <w:autoSpaceDN w:val="0"/>
        <w:adjustRightInd w:val="0"/>
        <w:spacing w:after="0" w:line="288" w:lineRule="auto"/>
        <w:ind w:left="426"/>
        <w:rPr>
          <w:rFonts w:ascii="Trebuchet MS" w:eastAsia="Times New Roman" w:hAnsi="Trebuchet MS" w:cstheme="minorHAnsi"/>
          <w:kern w:val="0"/>
          <w:sz w:val="24"/>
          <w:szCs w:val="24"/>
          <w:lang w:eastAsia="pl-PL"/>
          <w14:ligatures w14:val="none"/>
        </w:rPr>
      </w:pPr>
      <w:r w:rsidRPr="008B4AC4">
        <w:rPr>
          <w:rFonts w:ascii="Trebuchet MS" w:eastAsia="Times New Roman" w:hAnsi="Trebuchet MS" w:cstheme="minorHAnsi"/>
          <w:kern w:val="0"/>
          <w:sz w:val="24"/>
          <w:szCs w:val="24"/>
          <w:lang w:eastAsia="pl-PL"/>
          <w14:ligatures w14:val="none"/>
        </w:rPr>
        <w:t>Zamawiający ma prawo rozwiązać umowę z Wykonawcą w trybie natychmiastowym w razie wystąpienia następujących okoliczności:</w:t>
      </w:r>
    </w:p>
    <w:p w14:paraId="29CD8874" w14:textId="371F9FC5" w:rsidR="00E56535" w:rsidRPr="008B4AC4" w:rsidRDefault="00E56535" w:rsidP="00BC69FB">
      <w:pPr>
        <w:pStyle w:val="Akapitzlist"/>
        <w:numPr>
          <w:ilvl w:val="1"/>
          <w:numId w:val="29"/>
        </w:numPr>
        <w:spacing w:after="0" w:line="288" w:lineRule="auto"/>
        <w:ind w:left="709"/>
        <w:rPr>
          <w:rFonts w:ascii="Trebuchet MS" w:eastAsia="Times New Roman" w:hAnsi="Trebuchet MS" w:cstheme="minorHAnsi"/>
          <w:kern w:val="0"/>
          <w:sz w:val="24"/>
          <w:szCs w:val="24"/>
          <w:lang w:eastAsia="pl-PL"/>
          <w14:ligatures w14:val="none"/>
        </w:rPr>
      </w:pPr>
      <w:r w:rsidRPr="008B4AC4">
        <w:rPr>
          <w:rFonts w:ascii="Trebuchet MS" w:eastAsia="Times New Roman" w:hAnsi="Trebuchet MS" w:cstheme="minorHAnsi"/>
          <w:kern w:val="0"/>
          <w:sz w:val="24"/>
          <w:szCs w:val="24"/>
          <w:lang w:eastAsia="pl-PL"/>
          <w14:ligatures w14:val="none"/>
        </w:rPr>
        <w:t>przerwy lub zwłoki w realizacji przedmi</w:t>
      </w:r>
      <w:r w:rsidR="00415D43" w:rsidRPr="008B4AC4">
        <w:rPr>
          <w:rFonts w:ascii="Trebuchet MS" w:eastAsia="Times New Roman" w:hAnsi="Trebuchet MS" w:cstheme="minorHAnsi"/>
          <w:kern w:val="0"/>
          <w:sz w:val="24"/>
          <w:szCs w:val="24"/>
          <w:lang w:eastAsia="pl-PL"/>
          <w14:ligatures w14:val="none"/>
        </w:rPr>
        <w:t>otu umowy trwających powyżej 14 </w:t>
      </w:r>
      <w:r w:rsidRPr="008B4AC4">
        <w:rPr>
          <w:rFonts w:ascii="Trebuchet MS" w:eastAsia="Times New Roman" w:hAnsi="Trebuchet MS" w:cstheme="minorHAnsi"/>
          <w:kern w:val="0"/>
          <w:sz w:val="24"/>
          <w:szCs w:val="24"/>
          <w:lang w:eastAsia="pl-PL"/>
          <w14:ligatures w14:val="none"/>
        </w:rPr>
        <w:t>dni dających podstawę do uzasadnionego przewidywania, że przedmiot umowy nie zostanie zakończony w terminie umownym, a przerwa lub zwłoka w realizacji przedmiotu umowy nastąpiły z przyczyn, za które ponosi odpowiedzialność Wykonawca,</w:t>
      </w:r>
    </w:p>
    <w:p w14:paraId="4CF8A148" w14:textId="22C0818A" w:rsidR="00E56535" w:rsidRPr="008B4AC4" w:rsidRDefault="00E56535" w:rsidP="00BC69FB">
      <w:pPr>
        <w:pStyle w:val="Akapitzlist"/>
        <w:numPr>
          <w:ilvl w:val="1"/>
          <w:numId w:val="29"/>
        </w:numPr>
        <w:spacing w:after="0" w:line="288" w:lineRule="auto"/>
        <w:ind w:left="709"/>
        <w:rPr>
          <w:rFonts w:ascii="Trebuchet MS" w:eastAsia="Times New Roman" w:hAnsi="Trebuchet MS" w:cstheme="minorHAnsi"/>
          <w:kern w:val="0"/>
          <w:sz w:val="24"/>
          <w:szCs w:val="24"/>
          <w:lang w:eastAsia="pl-PL"/>
          <w14:ligatures w14:val="none"/>
        </w:rPr>
      </w:pPr>
      <w:r w:rsidRPr="008B4AC4">
        <w:rPr>
          <w:rFonts w:ascii="Trebuchet MS" w:eastAsia="Times New Roman" w:hAnsi="Trebuchet MS" w:cstheme="minorHAnsi"/>
          <w:kern w:val="0"/>
          <w:sz w:val="24"/>
          <w:szCs w:val="24"/>
          <w:lang w:eastAsia="pl-PL"/>
          <w14:ligatures w14:val="none"/>
        </w:rPr>
        <w:t>realizacji przez Wykonawcę przedmiotu umowy w sposób nienależyty, rażąco sprzeczny z postanowieniami umowy, w sposób niezgodny z przepisami prawa lub ze złożoną ofertą,</w:t>
      </w:r>
    </w:p>
    <w:p w14:paraId="79502A82" w14:textId="6BD7202C" w:rsidR="00E56535" w:rsidRPr="008B4AC4" w:rsidRDefault="00E56535" w:rsidP="00BC69FB">
      <w:pPr>
        <w:pStyle w:val="Akapitzlist"/>
        <w:numPr>
          <w:ilvl w:val="1"/>
          <w:numId w:val="29"/>
        </w:numPr>
        <w:spacing w:after="0" w:line="288" w:lineRule="auto"/>
        <w:ind w:left="709"/>
        <w:rPr>
          <w:rFonts w:ascii="Trebuchet MS" w:eastAsia="Times New Roman" w:hAnsi="Trebuchet MS" w:cstheme="minorHAnsi"/>
          <w:kern w:val="0"/>
          <w:sz w:val="24"/>
          <w:szCs w:val="24"/>
          <w:lang w:eastAsia="pl-PL"/>
          <w14:ligatures w14:val="none"/>
        </w:rPr>
      </w:pPr>
      <w:r w:rsidRPr="008B4AC4">
        <w:rPr>
          <w:rFonts w:ascii="Trebuchet MS" w:eastAsia="Times New Roman" w:hAnsi="Trebuchet MS" w:cstheme="minorHAnsi"/>
          <w:kern w:val="0"/>
          <w:sz w:val="24"/>
          <w:szCs w:val="24"/>
          <w:lang w:eastAsia="pl-PL"/>
          <w14:ligatures w14:val="none"/>
        </w:rPr>
        <w:t>gdy Wykonawca nie przystąpi do usunięcia stwierdzonych wad, odmówi usunięcia wad w przedmiocie umowy w terminie 7 dni od daty wezwania go do ich usunięcia przez Zamawiającego. W tym przypadku Zamawiający może powierzyć poprawienie lub wykonanie robót na koszt Wykonawcy innym podmiotom wyłonionym w trybie ustawy Prawo zamówień publicznych – na co Wykonawca wyraża zgodę,</w:t>
      </w:r>
    </w:p>
    <w:p w14:paraId="137BB7E3" w14:textId="38E9194C" w:rsidR="00E56535" w:rsidRPr="008B4AC4" w:rsidRDefault="00E56535" w:rsidP="00BC69FB">
      <w:pPr>
        <w:pStyle w:val="Akapitzlist"/>
        <w:numPr>
          <w:ilvl w:val="1"/>
          <w:numId w:val="29"/>
        </w:numPr>
        <w:spacing w:after="240" w:line="288" w:lineRule="auto"/>
        <w:ind w:left="709"/>
        <w:contextualSpacing w:val="0"/>
        <w:rPr>
          <w:rFonts w:ascii="Trebuchet MS" w:eastAsia="Times New Roman" w:hAnsi="Trebuchet MS" w:cstheme="minorHAnsi"/>
          <w:kern w:val="0"/>
          <w:sz w:val="24"/>
          <w:szCs w:val="24"/>
          <w:lang w:eastAsia="pl-PL"/>
          <w14:ligatures w14:val="none"/>
        </w:rPr>
      </w:pPr>
      <w:r w:rsidRPr="008B4AC4">
        <w:rPr>
          <w:rFonts w:ascii="Trebuchet MS" w:eastAsia="Times New Roman" w:hAnsi="Trebuchet MS" w:cstheme="minorHAnsi"/>
          <w:kern w:val="0"/>
          <w:sz w:val="24"/>
          <w:szCs w:val="24"/>
          <w:lang w:eastAsia="pl-PL"/>
          <w14:ligatures w14:val="none"/>
        </w:rPr>
        <w:t>stwierdzenia w toku odbioru przedmiotu umowy wad istotnych nienadających się do usunięcia. Wadą istotną jest wada uniemożliwiająca wykonanie przedmiotu umowy zgodnie z jej przeznaczeniem. W takim przypadku wynagrodzenie z tytułu wykonania umowy nie będzie przysługiwało Wykonawcy.</w:t>
      </w:r>
    </w:p>
    <w:p w14:paraId="1790C235" w14:textId="118E627E" w:rsidR="00E56535" w:rsidRPr="008B4AC4" w:rsidRDefault="00E56535" w:rsidP="00BC69FB">
      <w:pPr>
        <w:pStyle w:val="Akapitzlist"/>
        <w:numPr>
          <w:ilvl w:val="1"/>
          <w:numId w:val="28"/>
        </w:numPr>
        <w:spacing w:after="240" w:line="288" w:lineRule="auto"/>
        <w:ind w:left="426"/>
        <w:contextualSpacing w:val="0"/>
        <w:rPr>
          <w:rFonts w:ascii="Trebuchet MS" w:eastAsia="Times New Roman" w:hAnsi="Trebuchet MS" w:cstheme="minorHAnsi"/>
          <w:kern w:val="0"/>
          <w:sz w:val="24"/>
          <w:szCs w:val="24"/>
          <w:lang w:eastAsia="pl-PL"/>
          <w14:ligatures w14:val="none"/>
        </w:rPr>
      </w:pPr>
      <w:r w:rsidRPr="008B4AC4">
        <w:rPr>
          <w:rFonts w:ascii="Trebuchet MS" w:eastAsia="Times New Roman" w:hAnsi="Trebuchet MS" w:cstheme="minorHAnsi"/>
          <w:kern w:val="0"/>
          <w:sz w:val="24"/>
          <w:szCs w:val="24"/>
          <w:lang w:eastAsia="pl-PL"/>
          <w14:ligatures w14:val="none"/>
        </w:rPr>
        <w:t>W przypadku rozwiązania umowy z przyczyn określonych w ust. 1 pkt 1,2 lub 3 strony umowy dokonają jej rozliczenia w terminie 60 dni od dnia jej rozwiązania na podstawie sporządzonej przez Wykonawcę inwentaryzacji oraz wyceny zaakceptowanej przez przedstawiciela Zamawiającego lub inspektora nadzoru inwestorskiego w terminie 30 dni od daty rozwiązania. Jeżeli Wykonawca w wyznaczonym terminie nie przedstawi wymaganych dokumentów rozliczenie nastąpi na podstawie wyceny Zamawiającego.</w:t>
      </w:r>
    </w:p>
    <w:p w14:paraId="1F1F4667" w14:textId="5AB7D1D0" w:rsidR="00E56535" w:rsidRPr="008B4AC4" w:rsidRDefault="00E56535" w:rsidP="00BC69FB">
      <w:pPr>
        <w:pStyle w:val="Akapitzlist"/>
        <w:numPr>
          <w:ilvl w:val="1"/>
          <w:numId w:val="28"/>
        </w:numPr>
        <w:spacing w:after="240" w:line="288" w:lineRule="auto"/>
        <w:ind w:left="426"/>
        <w:contextualSpacing w:val="0"/>
        <w:rPr>
          <w:rFonts w:ascii="Trebuchet MS" w:eastAsia="Times New Roman" w:hAnsi="Trebuchet MS" w:cstheme="minorHAnsi"/>
          <w:kern w:val="0"/>
          <w:sz w:val="24"/>
          <w:szCs w:val="24"/>
          <w:lang w:eastAsia="pl-PL"/>
          <w14:ligatures w14:val="none"/>
        </w:rPr>
      </w:pPr>
      <w:r w:rsidRPr="008B4AC4">
        <w:rPr>
          <w:rFonts w:ascii="Trebuchet MS" w:eastAsia="Times New Roman" w:hAnsi="Trebuchet MS" w:cstheme="minorHAnsi"/>
          <w:kern w:val="0"/>
          <w:sz w:val="24"/>
          <w:szCs w:val="24"/>
          <w:lang w:eastAsia="pl-PL"/>
          <w14:ligatures w14:val="none"/>
        </w:rPr>
        <w:t>Rozwiązanie będzie dokonane w formie pisemnej z podaniem przyczyn rozwiązania</w:t>
      </w:r>
    </w:p>
    <w:p w14:paraId="635E9F76" w14:textId="50F95256" w:rsidR="00E56535" w:rsidRPr="008B4AC4" w:rsidRDefault="008B4AC4" w:rsidP="00BC69FB">
      <w:pPr>
        <w:autoSpaceDE w:val="0"/>
        <w:autoSpaceDN w:val="0"/>
        <w:adjustRightInd w:val="0"/>
        <w:spacing w:after="240" w:line="288" w:lineRule="auto"/>
        <w:jc w:val="center"/>
        <w:rPr>
          <w:rFonts w:ascii="Trebuchet MS" w:eastAsia="Times New Roman" w:hAnsi="Trebuchet MS" w:cstheme="minorHAnsi"/>
          <w:b/>
          <w:bCs/>
          <w:kern w:val="0"/>
          <w:sz w:val="24"/>
          <w:szCs w:val="24"/>
          <w:lang w:eastAsia="pl-PL"/>
          <w14:ligatures w14:val="none"/>
        </w:rPr>
      </w:pPr>
      <w:r w:rsidRPr="008B4AC4">
        <w:rPr>
          <w:rFonts w:ascii="Trebuchet MS" w:eastAsia="Times New Roman" w:hAnsi="Trebuchet MS" w:cstheme="minorHAnsi"/>
          <w:b/>
          <w:bCs/>
          <w:kern w:val="0"/>
          <w:sz w:val="24"/>
          <w:szCs w:val="24"/>
          <w:lang w:eastAsia="pl-PL"/>
          <w14:ligatures w14:val="none"/>
        </w:rPr>
        <w:t>§ 14</w:t>
      </w:r>
      <w:r w:rsidR="00E56535" w:rsidRPr="008B4AC4">
        <w:rPr>
          <w:rFonts w:ascii="Trebuchet MS" w:eastAsia="Times New Roman" w:hAnsi="Trebuchet MS" w:cstheme="minorHAnsi"/>
          <w:b/>
          <w:bCs/>
          <w:kern w:val="0"/>
          <w:sz w:val="24"/>
          <w:szCs w:val="24"/>
          <w:lang w:eastAsia="pl-PL"/>
          <w14:ligatures w14:val="none"/>
        </w:rPr>
        <w:t>.</w:t>
      </w:r>
    </w:p>
    <w:p w14:paraId="40186D46" w14:textId="61B14E74" w:rsidR="00E56535" w:rsidRPr="008B4AC4" w:rsidRDefault="00E56535" w:rsidP="00BC69FB">
      <w:pPr>
        <w:pStyle w:val="Akapitzlist"/>
        <w:numPr>
          <w:ilvl w:val="1"/>
          <w:numId w:val="30"/>
        </w:numPr>
        <w:spacing w:after="240" w:line="288" w:lineRule="auto"/>
        <w:ind w:left="426"/>
        <w:contextualSpacing w:val="0"/>
        <w:rPr>
          <w:rFonts w:ascii="Trebuchet MS" w:eastAsia="Times New Roman" w:hAnsi="Trebuchet MS" w:cstheme="minorHAnsi"/>
          <w:kern w:val="0"/>
          <w:sz w:val="24"/>
          <w:szCs w:val="24"/>
          <w:lang w:eastAsia="pl-PL"/>
          <w14:ligatures w14:val="none"/>
        </w:rPr>
      </w:pPr>
      <w:r w:rsidRPr="008B4AC4">
        <w:rPr>
          <w:rFonts w:ascii="Trebuchet MS" w:eastAsia="Times New Roman" w:hAnsi="Trebuchet MS" w:cstheme="minorHAnsi"/>
          <w:kern w:val="0"/>
          <w:sz w:val="24"/>
          <w:szCs w:val="24"/>
          <w:lang w:eastAsia="pl-PL"/>
          <w14:ligatures w14:val="none"/>
        </w:rPr>
        <w:t xml:space="preserve">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Zamawiający może </w:t>
      </w:r>
      <w:r w:rsidRPr="008B4AC4">
        <w:rPr>
          <w:rFonts w:ascii="Trebuchet MS" w:eastAsia="Times New Roman" w:hAnsi="Trebuchet MS" w:cstheme="minorHAnsi"/>
          <w:kern w:val="0"/>
          <w:sz w:val="24"/>
          <w:szCs w:val="24"/>
          <w:lang w:eastAsia="pl-PL"/>
          <w14:ligatures w14:val="none"/>
        </w:rPr>
        <w:lastRenderedPageBreak/>
        <w:t>odstąpić od umowy. W takim przypadku Wykonawca może żądać wyłącznie wynagrodzenia należnego z tytułu wykonania części przedmiotu umowy.</w:t>
      </w:r>
    </w:p>
    <w:p w14:paraId="1910EE02" w14:textId="7E18CF47" w:rsidR="00E56535" w:rsidRPr="008B4AC4" w:rsidRDefault="00E56535" w:rsidP="00BC69FB">
      <w:pPr>
        <w:pStyle w:val="Akapitzlist"/>
        <w:numPr>
          <w:ilvl w:val="1"/>
          <w:numId w:val="30"/>
        </w:numPr>
        <w:spacing w:after="240" w:line="288" w:lineRule="auto"/>
        <w:ind w:left="426"/>
        <w:contextualSpacing w:val="0"/>
        <w:rPr>
          <w:rFonts w:ascii="Trebuchet MS" w:eastAsia="Times New Roman" w:hAnsi="Trebuchet MS" w:cstheme="minorHAnsi"/>
          <w:kern w:val="0"/>
          <w:sz w:val="24"/>
          <w:szCs w:val="24"/>
          <w:lang w:eastAsia="pl-PL"/>
          <w14:ligatures w14:val="none"/>
        </w:rPr>
      </w:pPr>
      <w:r w:rsidRPr="008B4AC4">
        <w:rPr>
          <w:rFonts w:ascii="Trebuchet MS" w:eastAsia="Times New Roman" w:hAnsi="Trebuchet MS" w:cstheme="minorHAnsi"/>
          <w:kern w:val="0"/>
          <w:sz w:val="24"/>
          <w:szCs w:val="24"/>
          <w:lang w:eastAsia="pl-PL"/>
          <w14:ligatures w14:val="none"/>
        </w:rPr>
        <w:t xml:space="preserve">W przypadku określonym w ust. 1 postanowienia o karach umownych nie mają zastosowania i Wykonawca nie może żądać odszkodowania. </w:t>
      </w:r>
    </w:p>
    <w:p w14:paraId="1D38D5C8" w14:textId="40215022" w:rsidR="00E56535" w:rsidRPr="008B4AC4" w:rsidRDefault="00E56535" w:rsidP="00BC69FB">
      <w:pPr>
        <w:pStyle w:val="Akapitzlist"/>
        <w:numPr>
          <w:ilvl w:val="1"/>
          <w:numId w:val="30"/>
        </w:numPr>
        <w:spacing w:after="240" w:line="288" w:lineRule="auto"/>
        <w:ind w:left="426"/>
        <w:contextualSpacing w:val="0"/>
        <w:rPr>
          <w:rFonts w:ascii="Trebuchet MS" w:eastAsia="Times New Roman" w:hAnsi="Trebuchet MS" w:cstheme="minorHAnsi"/>
          <w:kern w:val="0"/>
          <w:sz w:val="24"/>
          <w:szCs w:val="24"/>
          <w:lang w:eastAsia="pl-PL"/>
          <w14:ligatures w14:val="none"/>
        </w:rPr>
      </w:pPr>
      <w:r w:rsidRPr="008B4AC4">
        <w:rPr>
          <w:rFonts w:ascii="Trebuchet MS" w:eastAsia="Times New Roman" w:hAnsi="Trebuchet MS" w:cstheme="minorHAnsi"/>
          <w:kern w:val="0"/>
          <w:sz w:val="24"/>
          <w:szCs w:val="24"/>
          <w:lang w:eastAsia="pl-PL"/>
          <w14:ligatures w14:val="none"/>
        </w:rPr>
        <w:t>W przypadku odstąpienia przez Zamawiającego z przyczyn określonych w ust. 1 rozliczenie między stronami nastąpi na zasadach określonych w §</w:t>
      </w:r>
      <w:r w:rsidR="008B4AC4" w:rsidRPr="008B4AC4">
        <w:rPr>
          <w:rFonts w:ascii="Trebuchet MS" w:eastAsia="Times New Roman" w:hAnsi="Trebuchet MS" w:cstheme="minorHAnsi"/>
          <w:kern w:val="0"/>
          <w:sz w:val="24"/>
          <w:szCs w:val="24"/>
          <w:lang w:eastAsia="pl-PL"/>
          <w14:ligatures w14:val="none"/>
        </w:rPr>
        <w:t xml:space="preserve"> 13</w:t>
      </w:r>
      <w:r w:rsidRPr="008B4AC4">
        <w:rPr>
          <w:rFonts w:ascii="Trebuchet MS" w:eastAsia="Times New Roman" w:hAnsi="Trebuchet MS" w:cstheme="minorHAnsi"/>
          <w:kern w:val="0"/>
          <w:sz w:val="24"/>
          <w:szCs w:val="24"/>
          <w:lang w:eastAsia="pl-PL"/>
          <w14:ligatures w14:val="none"/>
        </w:rPr>
        <w:t xml:space="preserve"> ust. 2 umowy.</w:t>
      </w:r>
    </w:p>
    <w:p w14:paraId="210EC21F" w14:textId="5E3D3A1A" w:rsidR="00E56535" w:rsidRPr="008B4AC4" w:rsidRDefault="008B4AC4" w:rsidP="00BC69FB">
      <w:pPr>
        <w:autoSpaceDE w:val="0"/>
        <w:autoSpaceDN w:val="0"/>
        <w:adjustRightInd w:val="0"/>
        <w:spacing w:after="240" w:line="288" w:lineRule="auto"/>
        <w:jc w:val="center"/>
        <w:rPr>
          <w:rFonts w:ascii="Trebuchet MS" w:eastAsia="Times New Roman" w:hAnsi="Trebuchet MS" w:cstheme="minorHAnsi"/>
          <w:b/>
          <w:bCs/>
          <w:kern w:val="0"/>
          <w:sz w:val="24"/>
          <w:szCs w:val="24"/>
          <w:lang w:eastAsia="pl-PL"/>
          <w14:ligatures w14:val="none"/>
        </w:rPr>
      </w:pPr>
      <w:r w:rsidRPr="008B4AC4">
        <w:rPr>
          <w:rFonts w:ascii="Trebuchet MS" w:eastAsia="Times New Roman" w:hAnsi="Trebuchet MS" w:cstheme="minorHAnsi"/>
          <w:b/>
          <w:bCs/>
          <w:kern w:val="0"/>
          <w:sz w:val="24"/>
          <w:szCs w:val="24"/>
          <w:lang w:eastAsia="pl-PL"/>
          <w14:ligatures w14:val="none"/>
        </w:rPr>
        <w:t>§ 15</w:t>
      </w:r>
      <w:r w:rsidR="00E56535" w:rsidRPr="008B4AC4">
        <w:rPr>
          <w:rFonts w:ascii="Trebuchet MS" w:eastAsia="Times New Roman" w:hAnsi="Trebuchet MS" w:cstheme="minorHAnsi"/>
          <w:b/>
          <w:bCs/>
          <w:kern w:val="0"/>
          <w:sz w:val="24"/>
          <w:szCs w:val="24"/>
          <w:lang w:eastAsia="pl-PL"/>
          <w14:ligatures w14:val="none"/>
        </w:rPr>
        <w:t>.</w:t>
      </w:r>
    </w:p>
    <w:p w14:paraId="4E39DBCE" w14:textId="315BB432" w:rsidR="00E56535" w:rsidRPr="008B4AC4" w:rsidRDefault="00E56535" w:rsidP="00BC69FB">
      <w:pPr>
        <w:pStyle w:val="Akapitzlist"/>
        <w:numPr>
          <w:ilvl w:val="1"/>
          <w:numId w:val="31"/>
        </w:numPr>
        <w:spacing w:after="0" w:line="288" w:lineRule="auto"/>
        <w:ind w:left="426"/>
        <w:rPr>
          <w:rFonts w:ascii="Trebuchet MS" w:eastAsia="Times New Roman" w:hAnsi="Trebuchet MS" w:cstheme="minorHAnsi"/>
          <w:kern w:val="0"/>
          <w:sz w:val="24"/>
          <w:szCs w:val="24"/>
          <w:lang w:val="x-none" w:eastAsia="x-none"/>
          <w14:ligatures w14:val="none"/>
        </w:rPr>
      </w:pPr>
      <w:r w:rsidRPr="008B4AC4">
        <w:rPr>
          <w:rFonts w:ascii="Trebuchet MS" w:eastAsia="Times New Roman" w:hAnsi="Trebuchet MS" w:cstheme="minorHAnsi"/>
          <w:kern w:val="0"/>
          <w:sz w:val="24"/>
          <w:szCs w:val="24"/>
          <w:lang w:val="x-none" w:eastAsia="x-none"/>
          <w14:ligatures w14:val="none"/>
        </w:rPr>
        <w:t>Zamawiający przewiduje możliwość istotnych zmian postanowień zawartej umowy w stosunku do treści oferty, na podstawie której dokonano wyboru Wykonawcy w następujących przypadkach:</w:t>
      </w:r>
    </w:p>
    <w:p w14:paraId="1CB23EB0" w14:textId="14E1ADBA" w:rsidR="00E56535" w:rsidRPr="008B4AC4" w:rsidRDefault="00E56535" w:rsidP="00BC69FB">
      <w:pPr>
        <w:pStyle w:val="Akapitzlist"/>
        <w:numPr>
          <w:ilvl w:val="1"/>
          <w:numId w:val="32"/>
        </w:numPr>
        <w:spacing w:after="0" w:line="288" w:lineRule="auto"/>
        <w:rPr>
          <w:rFonts w:ascii="Trebuchet MS" w:eastAsia="Times New Roman" w:hAnsi="Trebuchet MS" w:cstheme="minorHAnsi"/>
          <w:kern w:val="0"/>
          <w:sz w:val="24"/>
          <w:szCs w:val="24"/>
          <w:lang w:val="x-none" w:eastAsia="x-none"/>
          <w14:ligatures w14:val="none"/>
        </w:rPr>
      </w:pPr>
      <w:r w:rsidRPr="008B4AC4">
        <w:rPr>
          <w:rFonts w:ascii="Trebuchet MS" w:eastAsia="Times New Roman" w:hAnsi="Trebuchet MS" w:cstheme="minorHAnsi"/>
          <w:kern w:val="0"/>
          <w:sz w:val="24"/>
          <w:szCs w:val="24"/>
          <w:lang w:val="x-none" w:eastAsia="x-none"/>
          <w14:ligatures w14:val="none"/>
        </w:rPr>
        <w:t>Zmiana wynagrodzenia Wykonawcy może nastąpić w przypadku:</w:t>
      </w:r>
    </w:p>
    <w:p w14:paraId="7D1B9909" w14:textId="74967F9A" w:rsidR="00E56535" w:rsidRPr="008B4AC4" w:rsidRDefault="00E56535" w:rsidP="00BC69FB">
      <w:pPr>
        <w:pStyle w:val="Akapitzlist"/>
        <w:numPr>
          <w:ilvl w:val="1"/>
          <w:numId w:val="33"/>
        </w:numPr>
        <w:spacing w:after="0" w:line="288" w:lineRule="auto"/>
        <w:ind w:left="993"/>
        <w:rPr>
          <w:rFonts w:ascii="Trebuchet MS" w:eastAsia="Times New Roman" w:hAnsi="Trebuchet MS" w:cstheme="minorHAnsi"/>
          <w:kern w:val="0"/>
          <w:sz w:val="24"/>
          <w:szCs w:val="24"/>
          <w:lang w:val="x-none" w:eastAsia="x-none"/>
          <w14:ligatures w14:val="none"/>
        </w:rPr>
      </w:pPr>
      <w:r w:rsidRPr="008B4AC4">
        <w:rPr>
          <w:rFonts w:ascii="Trebuchet MS" w:eastAsia="Times New Roman" w:hAnsi="Trebuchet MS" w:cstheme="minorHAnsi"/>
          <w:kern w:val="0"/>
          <w:sz w:val="24"/>
          <w:szCs w:val="24"/>
          <w:lang w:val="x-none" w:eastAsia="x-none"/>
          <w14:ligatures w14:val="none"/>
        </w:rPr>
        <w:t>działań organów państwowych - ustawowa zmiana obowiązującej stawki podatku VAT,</w:t>
      </w:r>
    </w:p>
    <w:p w14:paraId="26CAE9D4" w14:textId="0B3B418F" w:rsidR="00E56535" w:rsidRPr="008B4AC4" w:rsidRDefault="00E56535" w:rsidP="00BC69FB">
      <w:pPr>
        <w:pStyle w:val="Akapitzlist"/>
        <w:numPr>
          <w:ilvl w:val="1"/>
          <w:numId w:val="33"/>
        </w:numPr>
        <w:spacing w:after="0" w:line="288" w:lineRule="auto"/>
        <w:ind w:left="993"/>
        <w:rPr>
          <w:rFonts w:ascii="Trebuchet MS" w:eastAsia="Times New Roman" w:hAnsi="Trebuchet MS" w:cstheme="minorHAnsi"/>
          <w:kern w:val="0"/>
          <w:sz w:val="24"/>
          <w:szCs w:val="24"/>
          <w:lang w:eastAsia="pl-PL"/>
          <w14:ligatures w14:val="none"/>
        </w:rPr>
      </w:pPr>
      <w:r w:rsidRPr="008B4AC4">
        <w:rPr>
          <w:rFonts w:ascii="Trebuchet MS" w:eastAsia="Times New Roman" w:hAnsi="Trebuchet MS" w:cstheme="minorHAnsi"/>
          <w:kern w:val="0"/>
          <w:sz w:val="24"/>
          <w:szCs w:val="24"/>
          <w:lang w:eastAsia="pl-PL"/>
          <w14:ligatures w14:val="none"/>
        </w:rPr>
        <w:t xml:space="preserve">ograniczenia zakresu robót przez Zamawiającego – roboty zaniechane, przez które rozumie się roboty objęte pierwotną dokumentacją projektową, a których wykonanie z przyczyn technicznych okazało się zbędne. Minimalna wartość przedmiotu umowy nie </w:t>
      </w:r>
      <w:r w:rsidR="00631C85" w:rsidRPr="008B4AC4">
        <w:rPr>
          <w:rFonts w:ascii="Trebuchet MS" w:eastAsia="Times New Roman" w:hAnsi="Trebuchet MS" w:cstheme="minorHAnsi"/>
          <w:kern w:val="0"/>
          <w:sz w:val="24"/>
          <w:szCs w:val="24"/>
          <w:lang w:eastAsia="pl-PL"/>
          <w14:ligatures w14:val="none"/>
        </w:rPr>
        <w:t>może być jednak mniejsza, niż 80</w:t>
      </w:r>
      <w:r w:rsidRPr="008B4AC4">
        <w:rPr>
          <w:rFonts w:ascii="Trebuchet MS" w:eastAsia="Times New Roman" w:hAnsi="Trebuchet MS" w:cstheme="minorHAnsi"/>
          <w:kern w:val="0"/>
          <w:sz w:val="24"/>
          <w:szCs w:val="24"/>
          <w:lang w:eastAsia="pl-PL"/>
          <w14:ligatures w14:val="none"/>
        </w:rPr>
        <w:t>% wartości kosztorysu ofertowego. Rozliczenie wartości robót zaniechanych nastąpi na podstawie kosztorysu przedłożonego przez Wykonawcę,</w:t>
      </w:r>
      <w:r w:rsidR="00415D43" w:rsidRPr="008B4AC4">
        <w:rPr>
          <w:rFonts w:ascii="Trebuchet MS" w:eastAsia="Times New Roman" w:hAnsi="Trebuchet MS" w:cstheme="minorHAnsi"/>
          <w:kern w:val="0"/>
          <w:sz w:val="24"/>
          <w:szCs w:val="24"/>
          <w:lang w:eastAsia="pl-PL"/>
          <w14:ligatures w14:val="none"/>
        </w:rPr>
        <w:t xml:space="preserve"> sporządzonego w oparciu o katalogi KNR, KNNR oraz składniki cenotwórcze wydawnictwa SEKOCENBUD za dany kwartał dla województwa śląskiego spoza stolicy województwa,</w:t>
      </w:r>
    </w:p>
    <w:p w14:paraId="31755987" w14:textId="49984892" w:rsidR="00E56535" w:rsidRPr="008B4AC4" w:rsidRDefault="00E56535" w:rsidP="00BC69FB">
      <w:pPr>
        <w:pStyle w:val="Akapitzlist"/>
        <w:numPr>
          <w:ilvl w:val="1"/>
          <w:numId w:val="32"/>
        </w:numPr>
        <w:spacing w:after="0" w:line="288" w:lineRule="auto"/>
        <w:ind w:right="-72"/>
        <w:rPr>
          <w:rFonts w:ascii="Trebuchet MS" w:eastAsia="Times New Roman" w:hAnsi="Trebuchet MS" w:cstheme="minorHAnsi"/>
          <w:kern w:val="0"/>
          <w:sz w:val="24"/>
          <w:szCs w:val="24"/>
          <w:lang w:eastAsia="pl-PL"/>
          <w14:ligatures w14:val="none"/>
        </w:rPr>
      </w:pPr>
      <w:r w:rsidRPr="008B4AC4">
        <w:rPr>
          <w:rFonts w:ascii="Trebuchet MS" w:eastAsia="Times New Roman" w:hAnsi="Trebuchet MS" w:cstheme="minorHAnsi"/>
          <w:kern w:val="0"/>
          <w:sz w:val="24"/>
          <w:szCs w:val="24"/>
          <w:lang w:eastAsia="pl-PL"/>
          <w14:ligatures w14:val="none"/>
        </w:rPr>
        <w:t xml:space="preserve">Zmiana terminu zakończenia realizacji przedmiotu zamówienia </w:t>
      </w:r>
      <w:r w:rsidR="000556C1" w:rsidRPr="008B4AC4">
        <w:rPr>
          <w:rFonts w:ascii="Trebuchet MS" w:eastAsia="Times New Roman" w:hAnsi="Trebuchet MS" w:cstheme="minorHAnsi"/>
          <w:kern w:val="0"/>
          <w:sz w:val="24"/>
          <w:szCs w:val="24"/>
          <w:lang w:eastAsia="pl-PL"/>
          <w14:ligatures w14:val="none"/>
        </w:rPr>
        <w:t xml:space="preserve">(lub terminów pośrednich) </w:t>
      </w:r>
      <w:r w:rsidRPr="008B4AC4">
        <w:rPr>
          <w:rFonts w:ascii="Trebuchet MS" w:eastAsia="Times New Roman" w:hAnsi="Trebuchet MS" w:cstheme="minorHAnsi"/>
          <w:kern w:val="0"/>
          <w:sz w:val="24"/>
          <w:szCs w:val="24"/>
          <w:lang w:eastAsia="pl-PL"/>
          <w14:ligatures w14:val="none"/>
        </w:rPr>
        <w:t>może nastąpić w przypadku:</w:t>
      </w:r>
    </w:p>
    <w:p w14:paraId="7DF86947" w14:textId="5C2011F6" w:rsidR="00E56535" w:rsidRPr="008B4AC4" w:rsidRDefault="00E56535" w:rsidP="00BC69FB">
      <w:pPr>
        <w:pStyle w:val="Akapitzlist"/>
        <w:numPr>
          <w:ilvl w:val="1"/>
          <w:numId w:val="34"/>
        </w:numPr>
        <w:spacing w:after="0" w:line="288" w:lineRule="auto"/>
        <w:ind w:left="993"/>
        <w:rPr>
          <w:rFonts w:ascii="Trebuchet MS" w:eastAsia="Times New Roman" w:hAnsi="Trebuchet MS" w:cstheme="minorHAnsi"/>
          <w:kern w:val="0"/>
          <w:sz w:val="24"/>
          <w:szCs w:val="24"/>
          <w:lang w:eastAsia="pl-PL"/>
          <w14:ligatures w14:val="none"/>
        </w:rPr>
      </w:pPr>
      <w:r w:rsidRPr="008B4AC4">
        <w:rPr>
          <w:rFonts w:ascii="Trebuchet MS" w:eastAsia="Times New Roman" w:hAnsi="Trebuchet MS" w:cstheme="minorHAnsi"/>
          <w:kern w:val="0"/>
          <w:sz w:val="24"/>
          <w:szCs w:val="24"/>
          <w:lang w:eastAsia="pl-PL"/>
          <w14:ligatures w14:val="none"/>
        </w:rPr>
        <w:t>konieczności realizacji dodatkowych dostaw, usług lub robót budowlanych,</w:t>
      </w:r>
    </w:p>
    <w:p w14:paraId="3DEBD5CF" w14:textId="448AADF2" w:rsidR="00E56535" w:rsidRPr="008B4AC4" w:rsidRDefault="00E56535" w:rsidP="00BC69FB">
      <w:pPr>
        <w:pStyle w:val="Akapitzlist"/>
        <w:numPr>
          <w:ilvl w:val="1"/>
          <w:numId w:val="34"/>
        </w:numPr>
        <w:spacing w:after="0" w:line="288" w:lineRule="auto"/>
        <w:ind w:left="993"/>
        <w:rPr>
          <w:rFonts w:ascii="Trebuchet MS" w:eastAsia="Times New Roman" w:hAnsi="Trebuchet MS" w:cstheme="minorHAnsi"/>
          <w:kern w:val="0"/>
          <w:sz w:val="24"/>
          <w:szCs w:val="24"/>
          <w:lang w:eastAsia="pl-PL"/>
          <w14:ligatures w14:val="none"/>
        </w:rPr>
      </w:pPr>
      <w:r w:rsidRPr="008B4AC4">
        <w:rPr>
          <w:rFonts w:ascii="Trebuchet MS" w:eastAsia="Times New Roman" w:hAnsi="Trebuchet MS" w:cstheme="minorHAnsi"/>
          <w:kern w:val="0"/>
          <w:sz w:val="24"/>
          <w:szCs w:val="24"/>
          <w:lang w:eastAsia="pl-PL"/>
          <w14:ligatures w14:val="none"/>
        </w:rPr>
        <w:t xml:space="preserve">konieczności realizacji robót </w:t>
      </w:r>
      <w:r w:rsidR="008B4AC4" w:rsidRPr="008B4AC4">
        <w:rPr>
          <w:rFonts w:ascii="Trebuchet MS" w:eastAsia="Times New Roman" w:hAnsi="Trebuchet MS" w:cstheme="minorHAnsi"/>
          <w:kern w:val="0"/>
          <w:sz w:val="24"/>
          <w:szCs w:val="24"/>
          <w:lang w:eastAsia="pl-PL"/>
          <w14:ligatures w14:val="none"/>
        </w:rPr>
        <w:t>zamiennych, o których mowa w § 7</w:t>
      </w:r>
      <w:r w:rsidRPr="008B4AC4">
        <w:rPr>
          <w:rFonts w:ascii="Trebuchet MS" w:eastAsia="Times New Roman" w:hAnsi="Trebuchet MS" w:cstheme="minorHAnsi"/>
          <w:kern w:val="0"/>
          <w:sz w:val="24"/>
          <w:szCs w:val="24"/>
          <w:lang w:eastAsia="pl-PL"/>
          <w14:ligatures w14:val="none"/>
        </w:rPr>
        <w:t xml:space="preserve"> ust. 1 pkt 2 umowy,</w:t>
      </w:r>
    </w:p>
    <w:p w14:paraId="1B763A59" w14:textId="26DF08D5" w:rsidR="00E56535" w:rsidRPr="008B4AC4" w:rsidRDefault="00E56535" w:rsidP="00BC69FB">
      <w:pPr>
        <w:pStyle w:val="Akapitzlist"/>
        <w:numPr>
          <w:ilvl w:val="1"/>
          <w:numId w:val="34"/>
        </w:numPr>
        <w:spacing w:after="0" w:line="288" w:lineRule="auto"/>
        <w:ind w:left="993"/>
        <w:rPr>
          <w:rFonts w:ascii="Trebuchet MS" w:eastAsia="Times New Roman" w:hAnsi="Trebuchet MS" w:cstheme="minorHAnsi"/>
          <w:kern w:val="0"/>
          <w:sz w:val="24"/>
          <w:szCs w:val="24"/>
          <w:lang w:eastAsia="pl-PL"/>
          <w14:ligatures w14:val="none"/>
        </w:rPr>
      </w:pPr>
      <w:r w:rsidRPr="008B4AC4">
        <w:rPr>
          <w:rFonts w:ascii="Trebuchet MS" w:eastAsia="Times New Roman" w:hAnsi="Trebuchet MS" w:cstheme="minorHAnsi"/>
          <w:kern w:val="0"/>
          <w:sz w:val="24"/>
          <w:szCs w:val="24"/>
          <w:lang w:eastAsia="pl-PL"/>
          <w14:ligatures w14:val="none"/>
        </w:rPr>
        <w:t>wystąpienia wad lub braków w dokumentacji projektowej,</w:t>
      </w:r>
    </w:p>
    <w:p w14:paraId="21A91B23" w14:textId="0D222CB2" w:rsidR="00E56535" w:rsidRPr="008B4AC4" w:rsidRDefault="00E56535" w:rsidP="00BC69FB">
      <w:pPr>
        <w:pStyle w:val="Akapitzlist"/>
        <w:numPr>
          <w:ilvl w:val="1"/>
          <w:numId w:val="34"/>
        </w:numPr>
        <w:spacing w:after="0" w:line="288" w:lineRule="auto"/>
        <w:ind w:left="993"/>
        <w:rPr>
          <w:rFonts w:ascii="Trebuchet MS" w:eastAsia="Times New Roman" w:hAnsi="Trebuchet MS" w:cstheme="minorHAnsi"/>
          <w:kern w:val="0"/>
          <w:sz w:val="24"/>
          <w:szCs w:val="24"/>
          <w:lang w:eastAsia="pl-PL"/>
          <w14:ligatures w14:val="none"/>
        </w:rPr>
      </w:pPr>
      <w:r w:rsidRPr="008B4AC4">
        <w:rPr>
          <w:rFonts w:ascii="Trebuchet MS" w:eastAsia="Times New Roman" w:hAnsi="Trebuchet MS" w:cstheme="minorHAnsi"/>
          <w:kern w:val="0"/>
          <w:sz w:val="24"/>
          <w:szCs w:val="24"/>
          <w:lang w:eastAsia="pl-PL"/>
          <w14:ligatures w14:val="none"/>
        </w:rPr>
        <w:t>konieczności wprowadzenia zmian w dokumentacji projektowej,</w:t>
      </w:r>
    </w:p>
    <w:p w14:paraId="6F82C708" w14:textId="6AFD94C9" w:rsidR="00E56535" w:rsidRPr="008B4AC4" w:rsidRDefault="00E56535" w:rsidP="00BC69FB">
      <w:pPr>
        <w:pStyle w:val="Akapitzlist"/>
        <w:numPr>
          <w:ilvl w:val="1"/>
          <w:numId w:val="34"/>
        </w:numPr>
        <w:spacing w:after="0" w:line="288" w:lineRule="auto"/>
        <w:ind w:left="993"/>
        <w:rPr>
          <w:rFonts w:ascii="Trebuchet MS" w:eastAsia="Times New Roman" w:hAnsi="Trebuchet MS" w:cstheme="minorHAnsi"/>
          <w:kern w:val="0"/>
          <w:sz w:val="24"/>
          <w:szCs w:val="24"/>
          <w:lang w:eastAsia="pl-PL"/>
          <w14:ligatures w14:val="none"/>
        </w:rPr>
      </w:pPr>
      <w:r w:rsidRPr="008B4AC4">
        <w:rPr>
          <w:rFonts w:ascii="Trebuchet MS" w:eastAsia="Times New Roman" w:hAnsi="Trebuchet MS" w:cstheme="minorHAnsi"/>
          <w:kern w:val="0"/>
          <w:sz w:val="24"/>
          <w:szCs w:val="24"/>
          <w:lang w:eastAsia="pl-PL"/>
          <w14:ligatures w14:val="none"/>
        </w:rPr>
        <w:t>zawieszenia przez Zamawiającego wykonania robót z przyczyn technicznych,</w:t>
      </w:r>
    </w:p>
    <w:p w14:paraId="071A7C64" w14:textId="27B5A589" w:rsidR="00E56535" w:rsidRPr="008B4AC4" w:rsidRDefault="00E56535" w:rsidP="00BC69FB">
      <w:pPr>
        <w:pStyle w:val="Akapitzlist"/>
        <w:numPr>
          <w:ilvl w:val="1"/>
          <w:numId w:val="34"/>
        </w:numPr>
        <w:spacing w:after="0" w:line="288" w:lineRule="auto"/>
        <w:ind w:left="993"/>
        <w:rPr>
          <w:rFonts w:ascii="Trebuchet MS" w:eastAsia="Times New Roman" w:hAnsi="Trebuchet MS" w:cstheme="minorHAnsi"/>
          <w:kern w:val="0"/>
          <w:sz w:val="24"/>
          <w:szCs w:val="24"/>
          <w:lang w:eastAsia="pl-PL"/>
          <w14:ligatures w14:val="none"/>
        </w:rPr>
      </w:pPr>
      <w:r w:rsidRPr="008B4AC4">
        <w:rPr>
          <w:rFonts w:ascii="Trebuchet MS" w:eastAsia="Times New Roman" w:hAnsi="Trebuchet MS" w:cstheme="minorHAnsi"/>
          <w:kern w:val="0"/>
          <w:sz w:val="24"/>
          <w:szCs w:val="24"/>
          <w:lang w:eastAsia="pl-PL"/>
          <w14:ligatures w14:val="none"/>
        </w:rPr>
        <w:t>braku możliwości wykonywania umowy z u</w:t>
      </w:r>
      <w:r w:rsidR="00415D43" w:rsidRPr="008B4AC4">
        <w:rPr>
          <w:rFonts w:ascii="Trebuchet MS" w:eastAsia="Times New Roman" w:hAnsi="Trebuchet MS" w:cstheme="minorHAnsi"/>
          <w:kern w:val="0"/>
          <w:sz w:val="24"/>
          <w:szCs w:val="24"/>
          <w:lang w:eastAsia="pl-PL"/>
          <w14:ligatures w14:val="none"/>
        </w:rPr>
        <w:t>wagi na okoliczności związane z </w:t>
      </w:r>
      <w:r w:rsidRPr="008B4AC4">
        <w:rPr>
          <w:rFonts w:ascii="Trebuchet MS" w:eastAsia="Times New Roman" w:hAnsi="Trebuchet MS" w:cstheme="minorHAnsi"/>
          <w:kern w:val="0"/>
          <w:sz w:val="24"/>
          <w:szCs w:val="24"/>
          <w:lang w:eastAsia="pl-PL"/>
          <w14:ligatures w14:val="none"/>
        </w:rPr>
        <w:t xml:space="preserve">zapobieganiem, przeciwdziałaniem i zwalczaniem chorób zakaźnych oraz wywołanych nimi sytuacji kryzysowych (Wykonawca zobowiązany jest do poinformowania o wpływie w/w okoliczności na termin wykonania </w:t>
      </w:r>
      <w:r w:rsidRPr="008B4AC4">
        <w:rPr>
          <w:rFonts w:ascii="Trebuchet MS" w:eastAsia="Times New Roman" w:hAnsi="Trebuchet MS" w:cstheme="minorHAnsi"/>
          <w:kern w:val="0"/>
          <w:sz w:val="24"/>
          <w:szCs w:val="24"/>
          <w:lang w:eastAsia="pl-PL"/>
          <w14:ligatures w14:val="none"/>
        </w:rPr>
        <w:lastRenderedPageBreak/>
        <w:t>zamówienia wraz z dołączeniem stosownych dokumentów na ich potwierdzenie),</w:t>
      </w:r>
    </w:p>
    <w:p w14:paraId="1E22ACD2" w14:textId="6D97A82C" w:rsidR="00E56535" w:rsidRPr="008B4AC4" w:rsidRDefault="00E56535" w:rsidP="00BC69FB">
      <w:pPr>
        <w:pStyle w:val="Akapitzlist"/>
        <w:numPr>
          <w:ilvl w:val="1"/>
          <w:numId w:val="34"/>
        </w:numPr>
        <w:spacing w:after="0" w:line="288" w:lineRule="auto"/>
        <w:ind w:left="993"/>
        <w:rPr>
          <w:rFonts w:ascii="Trebuchet MS" w:eastAsia="Times New Roman" w:hAnsi="Trebuchet MS" w:cstheme="minorHAnsi"/>
          <w:kern w:val="0"/>
          <w:sz w:val="24"/>
          <w:szCs w:val="24"/>
          <w:lang w:eastAsia="pl-PL"/>
          <w14:ligatures w14:val="none"/>
        </w:rPr>
      </w:pPr>
      <w:r w:rsidRPr="008B4AC4">
        <w:rPr>
          <w:rFonts w:ascii="Trebuchet MS" w:eastAsia="Times New Roman" w:hAnsi="Trebuchet MS" w:cstheme="minorHAnsi"/>
          <w:kern w:val="0"/>
          <w:sz w:val="24"/>
          <w:szCs w:val="24"/>
          <w:lang w:eastAsia="pl-PL"/>
          <w14:ligatures w14:val="none"/>
        </w:rPr>
        <w:t>działania siły wyższej - rozumianej jako wystąpienie zdarzenia nadzwyczajnego, zewnętrznego,</w:t>
      </w:r>
      <w:r w:rsidR="00415D43" w:rsidRPr="008B4AC4">
        <w:rPr>
          <w:rFonts w:ascii="Trebuchet MS" w:eastAsia="Times New Roman" w:hAnsi="Trebuchet MS" w:cstheme="minorHAnsi"/>
          <w:kern w:val="0"/>
          <w:sz w:val="24"/>
          <w:szCs w:val="24"/>
          <w:lang w:eastAsia="pl-PL"/>
          <w14:ligatures w14:val="none"/>
        </w:rPr>
        <w:t xml:space="preserve"> niemożliwego do przewidzenia i </w:t>
      </w:r>
      <w:r w:rsidRPr="008B4AC4">
        <w:rPr>
          <w:rFonts w:ascii="Trebuchet MS" w:eastAsia="Times New Roman" w:hAnsi="Trebuchet MS" w:cstheme="minorHAnsi"/>
          <w:kern w:val="0"/>
          <w:sz w:val="24"/>
          <w:szCs w:val="24"/>
          <w:lang w:eastAsia="pl-PL"/>
          <w14:ligatures w14:val="none"/>
        </w:rPr>
        <w:t>zapobieżenia, którego nie dało się uniknąć nawet przy zachowaniu najwyższej staranności, a które uniemożliwia Wykonawcy wykonanie jego zobowiązania w całości lub części. W razie wystąpienia siły wyższej strony umowy zobowiązane są do dołożenia wszelkich starań w celu ograniczenia do minimum zwłoki w wykonywaniu swoich zobowiązań umownych powstałych na skutek działania siły wyższej,</w:t>
      </w:r>
    </w:p>
    <w:p w14:paraId="334CB960" w14:textId="41D86C08" w:rsidR="00E56535" w:rsidRPr="008B4AC4" w:rsidRDefault="00E56535" w:rsidP="00BC69FB">
      <w:pPr>
        <w:pStyle w:val="Akapitzlist"/>
        <w:spacing w:after="0" w:line="288" w:lineRule="auto"/>
        <w:ind w:left="993"/>
        <w:rPr>
          <w:rFonts w:ascii="Trebuchet MS" w:eastAsia="Times New Roman" w:hAnsi="Trebuchet MS" w:cstheme="minorHAnsi"/>
          <w:kern w:val="0"/>
          <w:sz w:val="24"/>
          <w:szCs w:val="24"/>
          <w:lang w:eastAsia="pl-PL"/>
          <w14:ligatures w14:val="none"/>
        </w:rPr>
      </w:pPr>
      <w:r w:rsidRPr="008B4AC4">
        <w:rPr>
          <w:rFonts w:ascii="Trebuchet MS" w:eastAsia="Times New Roman" w:hAnsi="Trebuchet MS" w:cstheme="minorHAnsi"/>
          <w:kern w:val="0"/>
          <w:sz w:val="24"/>
          <w:szCs w:val="24"/>
          <w:lang w:eastAsia="pl-PL"/>
          <w14:ligatures w14:val="none"/>
        </w:rPr>
        <w:t>Termin zakończenia robót może zost</w:t>
      </w:r>
      <w:r w:rsidR="00415D43" w:rsidRPr="008B4AC4">
        <w:rPr>
          <w:rFonts w:ascii="Trebuchet MS" w:eastAsia="Times New Roman" w:hAnsi="Trebuchet MS" w:cstheme="minorHAnsi"/>
          <w:kern w:val="0"/>
          <w:sz w:val="24"/>
          <w:szCs w:val="24"/>
          <w:lang w:eastAsia="pl-PL"/>
          <w14:ligatures w14:val="none"/>
        </w:rPr>
        <w:t>ać przesunięty o czas przerwy w </w:t>
      </w:r>
      <w:r w:rsidRPr="008B4AC4">
        <w:rPr>
          <w:rFonts w:ascii="Trebuchet MS" w:eastAsia="Times New Roman" w:hAnsi="Trebuchet MS" w:cstheme="minorHAnsi"/>
          <w:kern w:val="0"/>
          <w:sz w:val="24"/>
          <w:szCs w:val="24"/>
          <w:lang w:eastAsia="pl-PL"/>
          <w14:ligatures w14:val="none"/>
        </w:rPr>
        <w:t>robotach, udokumentowany wpisem do dziennika budowy dokonanym przez ins</w:t>
      </w:r>
      <w:r w:rsidR="000556C1" w:rsidRPr="008B4AC4">
        <w:rPr>
          <w:rFonts w:ascii="Trebuchet MS" w:eastAsia="Times New Roman" w:hAnsi="Trebuchet MS" w:cstheme="minorHAnsi"/>
          <w:kern w:val="0"/>
          <w:sz w:val="24"/>
          <w:szCs w:val="24"/>
          <w:lang w:eastAsia="pl-PL"/>
          <w14:ligatures w14:val="none"/>
        </w:rPr>
        <w:t>pektora nadzoru inwestorskiego,</w:t>
      </w:r>
    </w:p>
    <w:p w14:paraId="5E24F61A" w14:textId="7C1C8CE9" w:rsidR="000556C1" w:rsidRPr="008B4AC4" w:rsidRDefault="000556C1" w:rsidP="000556C1">
      <w:pPr>
        <w:pStyle w:val="Akapitzlist"/>
        <w:numPr>
          <w:ilvl w:val="1"/>
          <w:numId w:val="34"/>
        </w:numPr>
        <w:spacing w:after="0" w:line="288" w:lineRule="auto"/>
        <w:ind w:left="993"/>
        <w:rPr>
          <w:rFonts w:ascii="Trebuchet MS" w:eastAsia="Times New Roman" w:hAnsi="Trebuchet MS" w:cstheme="minorHAnsi"/>
          <w:kern w:val="0"/>
          <w:sz w:val="24"/>
          <w:szCs w:val="24"/>
          <w:lang w:eastAsia="pl-PL"/>
          <w14:ligatures w14:val="none"/>
        </w:rPr>
      </w:pPr>
      <w:r w:rsidRPr="008B4AC4">
        <w:rPr>
          <w:rFonts w:ascii="Trebuchet MS" w:eastAsia="Times New Roman" w:hAnsi="Trebuchet MS" w:cstheme="minorHAnsi"/>
          <w:kern w:val="0"/>
          <w:sz w:val="24"/>
          <w:szCs w:val="24"/>
          <w:lang w:eastAsia="pl-PL"/>
          <w14:ligatures w14:val="none"/>
        </w:rPr>
        <w:t xml:space="preserve">gdy z przyczyn niezależnych od Wykonawcy i za które on nie odpowiada, nie będzie on w stanie zrealizować zamówienia.  </w:t>
      </w:r>
    </w:p>
    <w:p w14:paraId="21705D7C" w14:textId="39668830" w:rsidR="00E56535" w:rsidRPr="008B4AC4" w:rsidRDefault="00E56535" w:rsidP="00BC69FB">
      <w:pPr>
        <w:pStyle w:val="Akapitzlist"/>
        <w:numPr>
          <w:ilvl w:val="1"/>
          <w:numId w:val="32"/>
        </w:numPr>
        <w:spacing w:after="0" w:line="288" w:lineRule="auto"/>
        <w:rPr>
          <w:rFonts w:ascii="Trebuchet MS" w:eastAsia="Times New Roman" w:hAnsi="Trebuchet MS" w:cstheme="minorHAnsi"/>
          <w:kern w:val="0"/>
          <w:sz w:val="24"/>
          <w:szCs w:val="24"/>
          <w:lang w:eastAsia="pl-PL"/>
          <w14:ligatures w14:val="none"/>
        </w:rPr>
      </w:pPr>
      <w:r w:rsidRPr="008B4AC4">
        <w:rPr>
          <w:rFonts w:ascii="Trebuchet MS" w:eastAsia="Times New Roman" w:hAnsi="Trebuchet MS" w:cstheme="minorHAnsi"/>
          <w:kern w:val="0"/>
          <w:sz w:val="24"/>
          <w:szCs w:val="24"/>
          <w:lang w:eastAsia="pl-PL"/>
          <w14:ligatures w14:val="none"/>
        </w:rPr>
        <w:t>Zmiany osobowe:</w:t>
      </w:r>
    </w:p>
    <w:p w14:paraId="6EBF2E11" w14:textId="7461C785" w:rsidR="00E56535" w:rsidRPr="008B4AC4" w:rsidRDefault="00E56535" w:rsidP="00BC69FB">
      <w:pPr>
        <w:pStyle w:val="Akapitzlist"/>
        <w:numPr>
          <w:ilvl w:val="1"/>
          <w:numId w:val="35"/>
        </w:numPr>
        <w:spacing w:after="0" w:line="288" w:lineRule="auto"/>
        <w:ind w:left="993"/>
        <w:rPr>
          <w:rFonts w:ascii="Trebuchet MS" w:eastAsia="Times New Roman" w:hAnsi="Trebuchet MS" w:cstheme="minorHAnsi"/>
          <w:kern w:val="0"/>
          <w:sz w:val="24"/>
          <w:szCs w:val="24"/>
          <w:lang w:eastAsia="pl-PL"/>
          <w14:ligatures w14:val="none"/>
        </w:rPr>
      </w:pPr>
      <w:r w:rsidRPr="008B4AC4">
        <w:rPr>
          <w:rFonts w:ascii="Trebuchet MS" w:eastAsia="Times New Roman" w:hAnsi="Trebuchet MS" w:cstheme="minorHAnsi"/>
          <w:kern w:val="0"/>
          <w:sz w:val="24"/>
          <w:szCs w:val="24"/>
          <w:lang w:eastAsia="pl-PL"/>
          <w14:ligatures w14:val="none"/>
        </w:rPr>
        <w:t>zmiany osoby posiadającej uprawnienia, o której mowa w § 2</w:t>
      </w:r>
      <w:r w:rsidR="008B4AC4" w:rsidRPr="008B4AC4">
        <w:rPr>
          <w:rFonts w:ascii="Trebuchet MS" w:eastAsia="Times New Roman" w:hAnsi="Trebuchet MS" w:cstheme="minorHAnsi"/>
          <w:kern w:val="0"/>
          <w:sz w:val="24"/>
          <w:szCs w:val="24"/>
          <w:lang w:eastAsia="pl-PL"/>
          <w14:ligatures w14:val="none"/>
        </w:rPr>
        <w:t>1</w:t>
      </w:r>
      <w:r w:rsidRPr="008B4AC4">
        <w:rPr>
          <w:rFonts w:ascii="Trebuchet MS" w:eastAsia="Times New Roman" w:hAnsi="Trebuchet MS" w:cstheme="minorHAnsi"/>
          <w:kern w:val="0"/>
          <w:sz w:val="24"/>
          <w:szCs w:val="24"/>
          <w:lang w:eastAsia="pl-PL"/>
          <w14:ligatures w14:val="none"/>
        </w:rPr>
        <w:t xml:space="preserve"> ust. 1 umowy z</w:t>
      </w:r>
      <w:r w:rsidR="002E35B7" w:rsidRPr="008B4AC4">
        <w:rPr>
          <w:rFonts w:ascii="Trebuchet MS" w:eastAsia="Times New Roman" w:hAnsi="Trebuchet MS" w:cstheme="minorHAnsi"/>
          <w:kern w:val="0"/>
          <w:sz w:val="24"/>
          <w:szCs w:val="24"/>
          <w:lang w:eastAsia="pl-PL"/>
          <w14:ligatures w14:val="none"/>
        </w:rPr>
        <w:t> </w:t>
      </w:r>
      <w:r w:rsidRPr="008B4AC4">
        <w:rPr>
          <w:rFonts w:ascii="Trebuchet MS" w:eastAsia="Times New Roman" w:hAnsi="Trebuchet MS" w:cstheme="minorHAnsi"/>
          <w:kern w:val="0"/>
          <w:sz w:val="24"/>
          <w:szCs w:val="24"/>
          <w:lang w:eastAsia="pl-PL"/>
          <w14:ligatures w14:val="none"/>
        </w:rPr>
        <w:t>zastrzeżeniem, iż nowa osoba musi posiadać kwalifikacje (uprawnienia) spełniające co najmniej takie warunki jak podano w</w:t>
      </w:r>
      <w:r w:rsidR="009F169E">
        <w:rPr>
          <w:rFonts w:ascii="Trebuchet MS" w:eastAsia="Times New Roman" w:hAnsi="Trebuchet MS" w:cstheme="minorHAnsi"/>
          <w:kern w:val="0"/>
          <w:sz w:val="24"/>
          <w:szCs w:val="24"/>
          <w:lang w:eastAsia="pl-PL"/>
          <w14:ligatures w14:val="none"/>
        </w:rPr>
        <w:t xml:space="preserve"> zapytaniu ofertowym,</w:t>
      </w:r>
    </w:p>
    <w:p w14:paraId="08C542C1" w14:textId="77777777" w:rsidR="00573609" w:rsidRPr="008B4AC4" w:rsidRDefault="00E56535" w:rsidP="00BC69FB">
      <w:pPr>
        <w:pStyle w:val="Akapitzlist"/>
        <w:numPr>
          <w:ilvl w:val="1"/>
          <w:numId w:val="35"/>
        </w:numPr>
        <w:spacing w:after="0" w:line="288" w:lineRule="auto"/>
        <w:ind w:left="993"/>
        <w:rPr>
          <w:rFonts w:ascii="Trebuchet MS" w:eastAsia="Times New Roman" w:hAnsi="Trebuchet MS" w:cstheme="minorHAnsi"/>
          <w:kern w:val="0"/>
          <w:sz w:val="24"/>
          <w:szCs w:val="24"/>
          <w:lang w:eastAsia="pl-PL"/>
          <w14:ligatures w14:val="none"/>
        </w:rPr>
      </w:pPr>
      <w:r w:rsidRPr="008B4AC4">
        <w:rPr>
          <w:rFonts w:ascii="Trebuchet MS" w:eastAsia="Times New Roman" w:hAnsi="Trebuchet MS" w:cstheme="minorHAnsi"/>
          <w:kern w:val="0"/>
          <w:sz w:val="24"/>
          <w:szCs w:val="24"/>
          <w:lang w:eastAsia="pl-PL"/>
          <w14:ligatures w14:val="none"/>
        </w:rPr>
        <w:t>zmiana osób koordynujących wykonanie obowiązków umownych ze strony Zmawiającego czy Wykonawcy,</w:t>
      </w:r>
    </w:p>
    <w:p w14:paraId="298ED581" w14:textId="3AE0FBF2" w:rsidR="00E56535" w:rsidRPr="00FA4721" w:rsidRDefault="00E56535" w:rsidP="00BC69FB">
      <w:pPr>
        <w:pStyle w:val="Akapitzlist"/>
        <w:spacing w:after="0" w:line="288" w:lineRule="auto"/>
        <w:ind w:left="993"/>
        <w:rPr>
          <w:rFonts w:ascii="Trebuchet MS" w:eastAsia="Times New Roman" w:hAnsi="Trebuchet MS" w:cstheme="minorHAnsi"/>
          <w:kern w:val="0"/>
          <w:sz w:val="24"/>
          <w:szCs w:val="24"/>
          <w:lang w:eastAsia="pl-PL"/>
          <w14:ligatures w14:val="none"/>
        </w:rPr>
      </w:pPr>
      <w:r w:rsidRPr="008B4AC4">
        <w:rPr>
          <w:rFonts w:ascii="Trebuchet MS" w:eastAsia="Times New Roman" w:hAnsi="Trebuchet MS" w:cstheme="minorHAnsi"/>
          <w:kern w:val="0"/>
          <w:sz w:val="24"/>
          <w:szCs w:val="24"/>
          <w:lang w:eastAsia="pl-PL"/>
          <w14:ligatures w14:val="none"/>
        </w:rPr>
        <w:t xml:space="preserve">Zmiany, o </w:t>
      </w:r>
      <w:r w:rsidRPr="00FA4721">
        <w:rPr>
          <w:rFonts w:ascii="Trebuchet MS" w:eastAsia="Times New Roman" w:hAnsi="Trebuchet MS" w:cstheme="minorHAnsi"/>
          <w:kern w:val="0"/>
          <w:sz w:val="24"/>
          <w:szCs w:val="24"/>
          <w:lang w:eastAsia="pl-PL"/>
          <w14:ligatures w14:val="none"/>
        </w:rPr>
        <w:t>których mowa w lit. a, b, mogą nastąpić poprzez pisemne zgłoszenie tego faktu drugiej stronie i nie wymagają zawarcia aneksu do umowy.</w:t>
      </w:r>
    </w:p>
    <w:p w14:paraId="67AF799D" w14:textId="4D647533" w:rsidR="00E56535" w:rsidRPr="00FA4721" w:rsidRDefault="00E56535" w:rsidP="00BC69FB">
      <w:pPr>
        <w:pStyle w:val="Akapitzlist"/>
        <w:numPr>
          <w:ilvl w:val="1"/>
          <w:numId w:val="32"/>
        </w:numPr>
        <w:spacing w:after="240" w:line="288" w:lineRule="auto"/>
        <w:ind w:hanging="357"/>
        <w:contextualSpacing w:val="0"/>
        <w:rPr>
          <w:rFonts w:ascii="Trebuchet MS" w:eastAsia="Times New Roman" w:hAnsi="Trebuchet MS" w:cstheme="minorHAnsi"/>
          <w:kern w:val="0"/>
          <w:sz w:val="24"/>
          <w:szCs w:val="24"/>
          <w:lang w:val="x-none" w:eastAsia="x-none"/>
          <w14:ligatures w14:val="none"/>
        </w:rPr>
      </w:pPr>
      <w:r w:rsidRPr="00FA4721">
        <w:rPr>
          <w:rFonts w:ascii="Trebuchet MS" w:eastAsia="Times New Roman" w:hAnsi="Trebuchet MS" w:cstheme="minorHAnsi"/>
          <w:kern w:val="0"/>
          <w:sz w:val="24"/>
          <w:szCs w:val="24"/>
          <w:lang w:val="x-none" w:eastAsia="x-none"/>
          <w14:ligatures w14:val="none"/>
        </w:rPr>
        <w:t>Zmiany danych związanych z obsługą administracyjno-organizacyjną umowy (np. danych teleadresowych Wykonawcy, Zamawiającego itp.) – zmiana może nastąpić poprzez pisemne zgłoszenie tego faktu drugiej stronie i nie wymaga zawarcia aneksu do umowy.</w:t>
      </w:r>
    </w:p>
    <w:p w14:paraId="1DBF9602" w14:textId="7437799F" w:rsidR="00E56535" w:rsidRPr="00FA4721" w:rsidRDefault="00E56535" w:rsidP="00BC69FB">
      <w:pPr>
        <w:pStyle w:val="Akapitzlist"/>
        <w:numPr>
          <w:ilvl w:val="1"/>
          <w:numId w:val="31"/>
        </w:numPr>
        <w:spacing w:after="240" w:line="288" w:lineRule="auto"/>
        <w:ind w:left="426" w:hanging="357"/>
        <w:contextualSpacing w:val="0"/>
        <w:rPr>
          <w:rFonts w:ascii="Trebuchet MS" w:eastAsia="Times New Roman" w:hAnsi="Trebuchet MS" w:cstheme="minorHAnsi"/>
          <w:kern w:val="0"/>
          <w:sz w:val="24"/>
          <w:szCs w:val="24"/>
          <w:lang w:eastAsia="pl-PL"/>
          <w14:ligatures w14:val="none"/>
        </w:rPr>
      </w:pPr>
      <w:r w:rsidRPr="00FA4721">
        <w:rPr>
          <w:rFonts w:ascii="Trebuchet MS" w:eastAsia="Times New Roman" w:hAnsi="Trebuchet MS" w:cstheme="minorHAnsi"/>
          <w:kern w:val="0"/>
          <w:sz w:val="24"/>
          <w:szCs w:val="24"/>
          <w:lang w:eastAsia="pl-PL"/>
          <w14:ligatures w14:val="none"/>
        </w:rPr>
        <w:t>Zmiana postanowień umowy z naruszeniem ust. 1 podlega unieważnieniu.</w:t>
      </w:r>
    </w:p>
    <w:p w14:paraId="1842712A" w14:textId="72C63B25" w:rsidR="00E56535" w:rsidRPr="00AC0785" w:rsidRDefault="00E56535" w:rsidP="00EE5422">
      <w:pPr>
        <w:pStyle w:val="Akapitzlist"/>
        <w:numPr>
          <w:ilvl w:val="1"/>
          <w:numId w:val="31"/>
        </w:numPr>
        <w:spacing w:after="240" w:line="288" w:lineRule="auto"/>
        <w:contextualSpacing w:val="0"/>
        <w:rPr>
          <w:rFonts w:ascii="Trebuchet MS" w:eastAsia="Times New Roman" w:hAnsi="Trebuchet MS" w:cstheme="minorHAnsi"/>
          <w:kern w:val="0"/>
          <w:sz w:val="24"/>
          <w:szCs w:val="24"/>
          <w:lang w:eastAsia="pl-PL"/>
          <w14:ligatures w14:val="none"/>
        </w:rPr>
      </w:pPr>
      <w:r w:rsidRPr="00FA4721">
        <w:rPr>
          <w:rFonts w:ascii="Trebuchet MS" w:eastAsia="Times New Roman" w:hAnsi="Trebuchet MS" w:cstheme="minorHAnsi"/>
          <w:kern w:val="0"/>
          <w:sz w:val="24"/>
          <w:szCs w:val="24"/>
          <w:lang w:eastAsia="pl-PL"/>
          <w14:ligatures w14:val="none"/>
        </w:rPr>
        <w:t xml:space="preserve">Zmiana postanowień </w:t>
      </w:r>
      <w:r w:rsidRPr="00AC0785">
        <w:rPr>
          <w:rFonts w:ascii="Trebuchet MS" w:eastAsia="Times New Roman" w:hAnsi="Trebuchet MS" w:cstheme="minorHAnsi"/>
          <w:kern w:val="0"/>
          <w:sz w:val="24"/>
          <w:szCs w:val="24"/>
          <w:lang w:eastAsia="pl-PL"/>
          <w14:ligatures w14:val="none"/>
        </w:rPr>
        <w:t>niniejszej umowy może nastąpić jedynie wtedy, gdy nie jest ona sprzeczna z ustawą</w:t>
      </w:r>
      <w:r w:rsidR="00F62AB3" w:rsidRPr="00AC0785">
        <w:rPr>
          <w:rFonts w:ascii="Trebuchet MS" w:eastAsia="Times New Roman" w:hAnsi="Trebuchet MS" w:cstheme="minorHAnsi"/>
          <w:kern w:val="0"/>
          <w:sz w:val="24"/>
          <w:szCs w:val="24"/>
          <w:lang w:eastAsia="pl-PL"/>
          <w14:ligatures w14:val="none"/>
        </w:rPr>
        <w:t xml:space="preserve"> Wytycznymi dotyczącymi kwalifikowalności</w:t>
      </w:r>
      <w:r w:rsidRPr="00AC0785">
        <w:rPr>
          <w:rFonts w:ascii="Trebuchet MS" w:eastAsia="Times New Roman" w:hAnsi="Trebuchet MS" w:cstheme="minorHAnsi"/>
          <w:kern w:val="0"/>
          <w:sz w:val="24"/>
          <w:szCs w:val="24"/>
          <w:lang w:eastAsia="pl-PL"/>
          <w14:ligatures w14:val="none"/>
        </w:rPr>
        <w:t xml:space="preserve"> </w:t>
      </w:r>
      <w:r w:rsidR="00EE5422" w:rsidRPr="00EE5422">
        <w:rPr>
          <w:rFonts w:ascii="Trebuchet MS" w:eastAsia="Times New Roman" w:hAnsi="Trebuchet MS" w:cstheme="minorHAnsi"/>
          <w:kern w:val="0"/>
          <w:sz w:val="24"/>
          <w:szCs w:val="24"/>
          <w:lang w:eastAsia="pl-PL"/>
          <w14:ligatures w14:val="none"/>
        </w:rPr>
        <w:t>wydatków na lata 2021–2027</w:t>
      </w:r>
      <w:r w:rsidR="00EE5422">
        <w:rPr>
          <w:rFonts w:ascii="Trebuchet MS" w:eastAsia="Times New Roman" w:hAnsi="Trebuchet MS" w:cstheme="minorHAnsi"/>
          <w:kern w:val="0"/>
          <w:sz w:val="24"/>
          <w:szCs w:val="24"/>
          <w:lang w:eastAsia="pl-PL"/>
          <w14:ligatures w14:val="none"/>
        </w:rPr>
        <w:t xml:space="preserve"> </w:t>
      </w:r>
      <w:r w:rsidRPr="00AC0785">
        <w:rPr>
          <w:rFonts w:ascii="Trebuchet MS" w:eastAsia="Times New Roman" w:hAnsi="Trebuchet MS" w:cstheme="minorHAnsi"/>
          <w:kern w:val="0"/>
          <w:sz w:val="24"/>
          <w:szCs w:val="24"/>
          <w:lang w:eastAsia="pl-PL"/>
          <w14:ligatures w14:val="none"/>
        </w:rPr>
        <w:t>i wymaga zachowania formy pisemnej pod rygorem nieważności.</w:t>
      </w:r>
    </w:p>
    <w:p w14:paraId="2B160013" w14:textId="008A38FA" w:rsidR="00E56535" w:rsidRPr="00B961EA" w:rsidRDefault="00FA4721" w:rsidP="00BC69FB">
      <w:pPr>
        <w:spacing w:after="240" w:line="288" w:lineRule="auto"/>
        <w:jc w:val="center"/>
        <w:rPr>
          <w:rFonts w:ascii="Trebuchet MS" w:eastAsia="Times New Roman" w:hAnsi="Trebuchet MS" w:cstheme="minorHAnsi"/>
          <w:b/>
          <w:bCs/>
          <w:kern w:val="0"/>
          <w:sz w:val="24"/>
          <w:szCs w:val="24"/>
          <w:lang w:eastAsia="pl-PL"/>
          <w14:ligatures w14:val="none"/>
        </w:rPr>
      </w:pPr>
      <w:r w:rsidRPr="00B961EA">
        <w:rPr>
          <w:rFonts w:ascii="Trebuchet MS" w:eastAsia="Times New Roman" w:hAnsi="Trebuchet MS" w:cstheme="minorHAnsi"/>
          <w:b/>
          <w:bCs/>
          <w:kern w:val="0"/>
          <w:sz w:val="24"/>
          <w:szCs w:val="24"/>
          <w:lang w:eastAsia="pl-PL"/>
          <w14:ligatures w14:val="none"/>
        </w:rPr>
        <w:t>§ 16</w:t>
      </w:r>
      <w:r w:rsidR="00E56535" w:rsidRPr="00B961EA">
        <w:rPr>
          <w:rFonts w:ascii="Trebuchet MS" w:eastAsia="Times New Roman" w:hAnsi="Trebuchet MS" w:cstheme="minorHAnsi"/>
          <w:b/>
          <w:bCs/>
          <w:kern w:val="0"/>
          <w:sz w:val="24"/>
          <w:szCs w:val="24"/>
          <w:lang w:eastAsia="pl-PL"/>
          <w14:ligatures w14:val="none"/>
        </w:rPr>
        <w:t>.</w:t>
      </w:r>
    </w:p>
    <w:p w14:paraId="060DA21C" w14:textId="6598EDE1" w:rsidR="00E56535" w:rsidRPr="00B961EA" w:rsidRDefault="00E56535" w:rsidP="00BC69FB">
      <w:pPr>
        <w:pStyle w:val="Akapitzlist"/>
        <w:numPr>
          <w:ilvl w:val="1"/>
          <w:numId w:val="36"/>
        </w:numPr>
        <w:spacing w:after="0" w:line="288" w:lineRule="auto"/>
        <w:ind w:left="426"/>
        <w:rPr>
          <w:rFonts w:ascii="Trebuchet MS" w:eastAsia="Times New Roman" w:hAnsi="Trebuchet MS" w:cstheme="minorHAnsi"/>
          <w:kern w:val="0"/>
          <w:sz w:val="24"/>
          <w:szCs w:val="24"/>
          <w:lang w:eastAsia="pl-PL"/>
          <w14:ligatures w14:val="none"/>
        </w:rPr>
      </w:pPr>
      <w:r w:rsidRPr="00B961EA">
        <w:rPr>
          <w:rFonts w:ascii="Trebuchet MS" w:eastAsia="Times New Roman" w:hAnsi="Trebuchet MS" w:cstheme="minorHAnsi"/>
          <w:kern w:val="0"/>
          <w:sz w:val="24"/>
          <w:szCs w:val="24"/>
          <w:lang w:eastAsia="pl-PL"/>
          <w14:ligatures w14:val="none"/>
        </w:rPr>
        <w:lastRenderedPageBreak/>
        <w:t>Strony ustalają odpowiedzialność za niewykonanie lub nienależyte wykonanie zobowiązań umownych przez zapłatę kar umownych w następujących przypadkach i wysokościach:</w:t>
      </w:r>
    </w:p>
    <w:p w14:paraId="5410D168" w14:textId="47ABEBC1" w:rsidR="00E56535" w:rsidRPr="00B961EA" w:rsidRDefault="00E56535" w:rsidP="00BC69FB">
      <w:pPr>
        <w:pStyle w:val="Akapitzlist"/>
        <w:numPr>
          <w:ilvl w:val="1"/>
          <w:numId w:val="37"/>
        </w:numPr>
        <w:spacing w:after="0" w:line="288" w:lineRule="auto"/>
        <w:ind w:left="709"/>
        <w:rPr>
          <w:rFonts w:ascii="Trebuchet MS" w:eastAsia="Times New Roman" w:hAnsi="Trebuchet MS" w:cstheme="minorHAnsi"/>
          <w:kern w:val="0"/>
          <w:sz w:val="24"/>
          <w:szCs w:val="24"/>
          <w:lang w:eastAsia="pl-PL"/>
          <w14:ligatures w14:val="none"/>
        </w:rPr>
      </w:pPr>
      <w:r w:rsidRPr="00B961EA">
        <w:rPr>
          <w:rFonts w:ascii="Trebuchet MS" w:eastAsia="Times New Roman" w:hAnsi="Trebuchet MS" w:cstheme="minorHAnsi"/>
          <w:kern w:val="0"/>
          <w:sz w:val="24"/>
          <w:szCs w:val="24"/>
          <w:lang w:eastAsia="pl-PL"/>
          <w14:ligatures w14:val="none"/>
        </w:rPr>
        <w:t>Zamawiający zapłaci Wykonawcy kary umowne:</w:t>
      </w:r>
    </w:p>
    <w:p w14:paraId="243E5654" w14:textId="65E41DD5" w:rsidR="00E56535" w:rsidRPr="00B961EA" w:rsidRDefault="00E56535" w:rsidP="00BC69FB">
      <w:pPr>
        <w:pStyle w:val="Akapitzlist"/>
        <w:numPr>
          <w:ilvl w:val="1"/>
          <w:numId w:val="38"/>
        </w:numPr>
        <w:spacing w:after="0" w:line="288" w:lineRule="auto"/>
        <w:ind w:left="993"/>
        <w:rPr>
          <w:rFonts w:ascii="Trebuchet MS" w:eastAsia="Times New Roman" w:hAnsi="Trebuchet MS" w:cstheme="minorHAnsi"/>
          <w:kern w:val="0"/>
          <w:sz w:val="24"/>
          <w:szCs w:val="24"/>
          <w:lang w:eastAsia="pl-PL"/>
          <w14:ligatures w14:val="none"/>
        </w:rPr>
      </w:pPr>
      <w:r w:rsidRPr="00B961EA">
        <w:rPr>
          <w:rFonts w:ascii="Trebuchet MS" w:eastAsia="Times New Roman" w:hAnsi="Trebuchet MS" w:cstheme="minorHAnsi"/>
          <w:kern w:val="0"/>
          <w:sz w:val="24"/>
          <w:szCs w:val="24"/>
          <w:lang w:eastAsia="pl-PL"/>
          <w14:ligatures w14:val="none"/>
        </w:rPr>
        <w:t>za odstąpienie od umowy przez Wy</w:t>
      </w:r>
      <w:r w:rsidR="00415D43" w:rsidRPr="00B961EA">
        <w:rPr>
          <w:rFonts w:ascii="Trebuchet MS" w:eastAsia="Times New Roman" w:hAnsi="Trebuchet MS" w:cstheme="minorHAnsi"/>
          <w:kern w:val="0"/>
          <w:sz w:val="24"/>
          <w:szCs w:val="24"/>
          <w:lang w:eastAsia="pl-PL"/>
          <w14:ligatures w14:val="none"/>
        </w:rPr>
        <w:t>konawcę z winy Zamawiającego, w </w:t>
      </w:r>
      <w:r w:rsidRPr="00B961EA">
        <w:rPr>
          <w:rFonts w:ascii="Trebuchet MS" w:eastAsia="Times New Roman" w:hAnsi="Trebuchet MS" w:cstheme="minorHAnsi"/>
          <w:kern w:val="0"/>
          <w:sz w:val="24"/>
          <w:szCs w:val="24"/>
          <w:lang w:eastAsia="pl-PL"/>
          <w14:ligatures w14:val="none"/>
        </w:rPr>
        <w:t>wysokości 10% łącznego wynagro</w:t>
      </w:r>
      <w:r w:rsidR="00B961EA" w:rsidRPr="00B961EA">
        <w:rPr>
          <w:rFonts w:ascii="Trebuchet MS" w:eastAsia="Times New Roman" w:hAnsi="Trebuchet MS" w:cstheme="minorHAnsi"/>
          <w:kern w:val="0"/>
          <w:sz w:val="24"/>
          <w:szCs w:val="24"/>
          <w:lang w:eastAsia="pl-PL"/>
          <w14:ligatures w14:val="none"/>
        </w:rPr>
        <w:t>dzenia brutto określonego w § 11</w:t>
      </w:r>
      <w:r w:rsidRPr="00B961EA">
        <w:rPr>
          <w:rFonts w:ascii="Trebuchet MS" w:eastAsia="Times New Roman" w:hAnsi="Trebuchet MS" w:cstheme="minorHAnsi"/>
          <w:kern w:val="0"/>
          <w:sz w:val="24"/>
          <w:szCs w:val="24"/>
          <w:lang w:eastAsia="pl-PL"/>
          <w14:ligatures w14:val="none"/>
        </w:rPr>
        <w:t xml:space="preserve"> ust. 1 umowy,</w:t>
      </w:r>
    </w:p>
    <w:p w14:paraId="06829C4D" w14:textId="03008FCD" w:rsidR="00E56535" w:rsidRPr="00B961EA" w:rsidRDefault="00E56535" w:rsidP="00BC69FB">
      <w:pPr>
        <w:pStyle w:val="Akapitzlist"/>
        <w:numPr>
          <w:ilvl w:val="1"/>
          <w:numId w:val="38"/>
        </w:numPr>
        <w:spacing w:after="0" w:line="288" w:lineRule="auto"/>
        <w:ind w:left="993"/>
        <w:rPr>
          <w:rFonts w:ascii="Trebuchet MS" w:eastAsia="Times New Roman" w:hAnsi="Trebuchet MS" w:cstheme="minorHAnsi"/>
          <w:kern w:val="0"/>
          <w:sz w:val="24"/>
          <w:szCs w:val="24"/>
          <w:lang w:eastAsia="pl-PL"/>
          <w14:ligatures w14:val="none"/>
        </w:rPr>
      </w:pPr>
      <w:r w:rsidRPr="00B961EA">
        <w:rPr>
          <w:rFonts w:ascii="Trebuchet MS" w:eastAsia="Times New Roman" w:hAnsi="Trebuchet MS" w:cstheme="minorHAnsi"/>
          <w:kern w:val="0"/>
          <w:sz w:val="24"/>
          <w:szCs w:val="24"/>
          <w:lang w:eastAsia="pl-PL"/>
          <w14:ligatures w14:val="none"/>
        </w:rPr>
        <w:t>za zwłokę w przekazaniu terenu budowy, w wysokości 200 zł brutto za każdy dzień zwłoki,</w:t>
      </w:r>
    </w:p>
    <w:p w14:paraId="5BB2E9E6" w14:textId="09C6D4B8" w:rsidR="00E56535" w:rsidRPr="00B961EA" w:rsidRDefault="00E56535" w:rsidP="00BC69FB">
      <w:pPr>
        <w:pStyle w:val="Akapitzlist"/>
        <w:numPr>
          <w:ilvl w:val="1"/>
          <w:numId w:val="37"/>
        </w:numPr>
        <w:spacing w:after="0" w:line="288" w:lineRule="auto"/>
        <w:rPr>
          <w:rFonts w:ascii="Trebuchet MS" w:eastAsia="Times New Roman" w:hAnsi="Trebuchet MS" w:cstheme="minorHAnsi"/>
          <w:kern w:val="0"/>
          <w:sz w:val="24"/>
          <w:szCs w:val="24"/>
          <w:lang w:eastAsia="pl-PL"/>
          <w14:ligatures w14:val="none"/>
        </w:rPr>
      </w:pPr>
      <w:r w:rsidRPr="00B961EA">
        <w:rPr>
          <w:rFonts w:ascii="Trebuchet MS" w:eastAsia="Times New Roman" w:hAnsi="Trebuchet MS" w:cstheme="minorHAnsi"/>
          <w:kern w:val="0"/>
          <w:sz w:val="24"/>
          <w:szCs w:val="24"/>
          <w:lang w:eastAsia="pl-PL"/>
          <w14:ligatures w14:val="none"/>
        </w:rPr>
        <w:t>Wykonawca zapłaci Zamawiającemu kary umowne:</w:t>
      </w:r>
    </w:p>
    <w:p w14:paraId="79C3F1AC" w14:textId="2F352F37" w:rsidR="00E56535" w:rsidRPr="00B961EA" w:rsidRDefault="00E56535" w:rsidP="00BC69FB">
      <w:pPr>
        <w:pStyle w:val="Akapitzlist"/>
        <w:numPr>
          <w:ilvl w:val="1"/>
          <w:numId w:val="39"/>
        </w:numPr>
        <w:spacing w:after="0" w:line="288" w:lineRule="auto"/>
        <w:ind w:left="993"/>
        <w:rPr>
          <w:rFonts w:ascii="Trebuchet MS" w:eastAsia="Times New Roman" w:hAnsi="Trebuchet MS" w:cstheme="minorHAnsi"/>
          <w:kern w:val="0"/>
          <w:sz w:val="24"/>
          <w:szCs w:val="24"/>
          <w:lang w:eastAsia="pl-PL"/>
          <w14:ligatures w14:val="none"/>
        </w:rPr>
      </w:pPr>
      <w:r w:rsidRPr="00B961EA">
        <w:rPr>
          <w:rFonts w:ascii="Trebuchet MS" w:eastAsia="Times New Roman" w:hAnsi="Trebuchet MS" w:cstheme="minorHAnsi"/>
          <w:kern w:val="0"/>
          <w:sz w:val="24"/>
          <w:szCs w:val="24"/>
          <w:lang w:eastAsia="pl-PL"/>
          <w14:ligatures w14:val="none"/>
        </w:rPr>
        <w:t>za odstąpienie od umowy lub rozwiąza</w:t>
      </w:r>
      <w:r w:rsidR="00415D43" w:rsidRPr="00B961EA">
        <w:rPr>
          <w:rFonts w:ascii="Trebuchet MS" w:eastAsia="Times New Roman" w:hAnsi="Trebuchet MS" w:cstheme="minorHAnsi"/>
          <w:kern w:val="0"/>
          <w:sz w:val="24"/>
          <w:szCs w:val="24"/>
          <w:lang w:eastAsia="pl-PL"/>
          <w14:ligatures w14:val="none"/>
        </w:rPr>
        <w:t>nie umowy przez Zamawiającego z </w:t>
      </w:r>
      <w:r w:rsidRPr="00B961EA">
        <w:rPr>
          <w:rFonts w:ascii="Trebuchet MS" w:eastAsia="Times New Roman" w:hAnsi="Trebuchet MS" w:cstheme="minorHAnsi"/>
          <w:kern w:val="0"/>
          <w:sz w:val="24"/>
          <w:szCs w:val="24"/>
          <w:lang w:eastAsia="pl-PL"/>
          <w14:ligatures w14:val="none"/>
        </w:rPr>
        <w:t>powodu okoliczności, za które pono</w:t>
      </w:r>
      <w:r w:rsidR="00415D43" w:rsidRPr="00B961EA">
        <w:rPr>
          <w:rFonts w:ascii="Trebuchet MS" w:eastAsia="Times New Roman" w:hAnsi="Trebuchet MS" w:cstheme="minorHAnsi"/>
          <w:kern w:val="0"/>
          <w:sz w:val="24"/>
          <w:szCs w:val="24"/>
          <w:lang w:eastAsia="pl-PL"/>
          <w14:ligatures w14:val="none"/>
        </w:rPr>
        <w:t>si odpowiedzialność Wykonawca w </w:t>
      </w:r>
      <w:r w:rsidRPr="00B961EA">
        <w:rPr>
          <w:rFonts w:ascii="Trebuchet MS" w:eastAsia="Times New Roman" w:hAnsi="Trebuchet MS" w:cstheme="minorHAnsi"/>
          <w:kern w:val="0"/>
          <w:sz w:val="24"/>
          <w:szCs w:val="24"/>
          <w:lang w:eastAsia="pl-PL"/>
          <w14:ligatures w14:val="none"/>
        </w:rPr>
        <w:t>wysokości 1</w:t>
      </w:r>
      <w:r w:rsidR="00F62AB3">
        <w:rPr>
          <w:rFonts w:ascii="Trebuchet MS" w:eastAsia="Times New Roman" w:hAnsi="Trebuchet MS" w:cstheme="minorHAnsi"/>
          <w:kern w:val="0"/>
          <w:sz w:val="24"/>
          <w:szCs w:val="24"/>
          <w:lang w:eastAsia="pl-PL"/>
          <w14:ligatures w14:val="none"/>
        </w:rPr>
        <w:t>5</w:t>
      </w:r>
      <w:r w:rsidRPr="00B961EA">
        <w:rPr>
          <w:rFonts w:ascii="Trebuchet MS" w:eastAsia="Times New Roman" w:hAnsi="Trebuchet MS" w:cstheme="minorHAnsi"/>
          <w:kern w:val="0"/>
          <w:sz w:val="24"/>
          <w:szCs w:val="24"/>
          <w:lang w:eastAsia="pl-PL"/>
          <w14:ligatures w14:val="none"/>
        </w:rPr>
        <w:t>% łącznego wynagro</w:t>
      </w:r>
      <w:r w:rsidR="00B961EA" w:rsidRPr="00B961EA">
        <w:rPr>
          <w:rFonts w:ascii="Trebuchet MS" w:eastAsia="Times New Roman" w:hAnsi="Trebuchet MS" w:cstheme="minorHAnsi"/>
          <w:kern w:val="0"/>
          <w:sz w:val="24"/>
          <w:szCs w:val="24"/>
          <w:lang w:eastAsia="pl-PL"/>
          <w14:ligatures w14:val="none"/>
        </w:rPr>
        <w:t>dzenia brutto określonego w § 11</w:t>
      </w:r>
      <w:r w:rsidRPr="00B961EA">
        <w:rPr>
          <w:rFonts w:ascii="Trebuchet MS" w:eastAsia="Times New Roman" w:hAnsi="Trebuchet MS" w:cstheme="minorHAnsi"/>
          <w:kern w:val="0"/>
          <w:sz w:val="24"/>
          <w:szCs w:val="24"/>
          <w:lang w:eastAsia="pl-PL"/>
          <w14:ligatures w14:val="none"/>
        </w:rPr>
        <w:t xml:space="preserve"> ust. 1 umowy, </w:t>
      </w:r>
    </w:p>
    <w:p w14:paraId="6D1B3A82" w14:textId="781DA7FC" w:rsidR="00E56535" w:rsidRPr="00B961EA" w:rsidRDefault="00E56535" w:rsidP="00BC69FB">
      <w:pPr>
        <w:pStyle w:val="Akapitzlist"/>
        <w:numPr>
          <w:ilvl w:val="1"/>
          <w:numId w:val="39"/>
        </w:numPr>
        <w:spacing w:after="0" w:line="288" w:lineRule="auto"/>
        <w:ind w:left="993"/>
        <w:rPr>
          <w:rFonts w:ascii="Trebuchet MS" w:eastAsia="Times New Roman" w:hAnsi="Trebuchet MS" w:cstheme="minorHAnsi"/>
          <w:kern w:val="0"/>
          <w:sz w:val="24"/>
          <w:szCs w:val="24"/>
          <w:lang w:eastAsia="pl-PL"/>
          <w14:ligatures w14:val="none"/>
        </w:rPr>
      </w:pPr>
      <w:r w:rsidRPr="00B961EA">
        <w:rPr>
          <w:rFonts w:ascii="Trebuchet MS" w:eastAsia="Times New Roman" w:hAnsi="Trebuchet MS" w:cstheme="minorHAnsi"/>
          <w:kern w:val="0"/>
          <w:sz w:val="24"/>
          <w:szCs w:val="24"/>
          <w:lang w:eastAsia="pl-PL"/>
          <w14:ligatures w14:val="none"/>
        </w:rPr>
        <w:t>za zwłokę w oddaniu określonego w umowie przedmiotu, w wysokości 0,1%</w:t>
      </w:r>
      <w:r w:rsidRPr="00B961EA">
        <w:rPr>
          <w:rFonts w:ascii="Trebuchet MS" w:eastAsia="Times New Roman" w:hAnsi="Trebuchet MS" w:cstheme="minorHAnsi"/>
          <w:b/>
          <w:kern w:val="0"/>
          <w:sz w:val="24"/>
          <w:szCs w:val="24"/>
          <w:lang w:eastAsia="pl-PL"/>
          <w14:ligatures w14:val="none"/>
        </w:rPr>
        <w:t xml:space="preserve"> </w:t>
      </w:r>
      <w:r w:rsidRPr="00B961EA">
        <w:rPr>
          <w:rFonts w:ascii="Trebuchet MS" w:eastAsia="Times New Roman" w:hAnsi="Trebuchet MS" w:cstheme="minorHAnsi"/>
          <w:kern w:val="0"/>
          <w:sz w:val="24"/>
          <w:szCs w:val="24"/>
          <w:lang w:eastAsia="pl-PL"/>
          <w14:ligatures w14:val="none"/>
        </w:rPr>
        <w:t>łącznego</w:t>
      </w:r>
      <w:r w:rsidRPr="00B961EA">
        <w:rPr>
          <w:rFonts w:ascii="Trebuchet MS" w:eastAsia="Times New Roman" w:hAnsi="Trebuchet MS" w:cstheme="minorHAnsi"/>
          <w:b/>
          <w:kern w:val="0"/>
          <w:sz w:val="24"/>
          <w:szCs w:val="24"/>
          <w:lang w:eastAsia="pl-PL"/>
          <w14:ligatures w14:val="none"/>
        </w:rPr>
        <w:t xml:space="preserve"> </w:t>
      </w:r>
      <w:r w:rsidRPr="00B961EA">
        <w:rPr>
          <w:rFonts w:ascii="Trebuchet MS" w:eastAsia="Times New Roman" w:hAnsi="Trebuchet MS" w:cstheme="minorHAnsi"/>
          <w:kern w:val="0"/>
          <w:sz w:val="24"/>
          <w:szCs w:val="24"/>
          <w:lang w:eastAsia="pl-PL"/>
          <w14:ligatures w14:val="none"/>
        </w:rPr>
        <w:t>wynagro</w:t>
      </w:r>
      <w:r w:rsidR="00B961EA" w:rsidRPr="00B961EA">
        <w:rPr>
          <w:rFonts w:ascii="Trebuchet MS" w:eastAsia="Times New Roman" w:hAnsi="Trebuchet MS" w:cstheme="minorHAnsi"/>
          <w:kern w:val="0"/>
          <w:sz w:val="24"/>
          <w:szCs w:val="24"/>
          <w:lang w:eastAsia="pl-PL"/>
          <w14:ligatures w14:val="none"/>
        </w:rPr>
        <w:t>dzenia brutto określonego w § 11</w:t>
      </w:r>
      <w:r w:rsidRPr="00B961EA">
        <w:rPr>
          <w:rFonts w:ascii="Trebuchet MS" w:eastAsia="Times New Roman" w:hAnsi="Trebuchet MS" w:cstheme="minorHAnsi"/>
          <w:kern w:val="0"/>
          <w:sz w:val="24"/>
          <w:szCs w:val="24"/>
          <w:lang w:eastAsia="pl-PL"/>
          <w14:ligatures w14:val="none"/>
        </w:rPr>
        <w:t xml:space="preserve"> ust. 1 umowy za każdy dzień zwłoki,</w:t>
      </w:r>
    </w:p>
    <w:p w14:paraId="48A08423" w14:textId="69F26E1B" w:rsidR="00E56535" w:rsidRPr="00B961EA" w:rsidRDefault="00E56535" w:rsidP="00BC69FB">
      <w:pPr>
        <w:pStyle w:val="Akapitzlist"/>
        <w:numPr>
          <w:ilvl w:val="1"/>
          <w:numId w:val="39"/>
        </w:numPr>
        <w:spacing w:after="0" w:line="288" w:lineRule="auto"/>
        <w:ind w:left="993"/>
        <w:rPr>
          <w:rFonts w:ascii="Trebuchet MS" w:eastAsia="Times New Roman" w:hAnsi="Trebuchet MS" w:cstheme="minorHAnsi"/>
          <w:kern w:val="0"/>
          <w:sz w:val="24"/>
          <w:szCs w:val="24"/>
          <w:lang w:eastAsia="pl-PL"/>
          <w14:ligatures w14:val="none"/>
        </w:rPr>
      </w:pPr>
      <w:r w:rsidRPr="00B961EA">
        <w:rPr>
          <w:rFonts w:ascii="Trebuchet MS" w:eastAsia="Times New Roman" w:hAnsi="Trebuchet MS" w:cstheme="minorHAnsi"/>
          <w:kern w:val="0"/>
          <w:sz w:val="24"/>
          <w:szCs w:val="24"/>
          <w:lang w:eastAsia="pl-PL"/>
          <w14:ligatures w14:val="none"/>
        </w:rPr>
        <w:t>za zwłokę w usunięciu wad stwierdzonych przy odbiorze, w okresie g</w:t>
      </w:r>
      <w:r w:rsidR="004D37F0" w:rsidRPr="00B961EA">
        <w:rPr>
          <w:rFonts w:ascii="Trebuchet MS" w:eastAsia="Times New Roman" w:hAnsi="Trebuchet MS" w:cstheme="minorHAnsi"/>
          <w:kern w:val="0"/>
          <w:sz w:val="24"/>
          <w:szCs w:val="24"/>
          <w:lang w:eastAsia="pl-PL"/>
          <w14:ligatures w14:val="none"/>
        </w:rPr>
        <w:t>warancji lub rękojmi</w:t>
      </w:r>
      <w:r w:rsidRPr="00B961EA">
        <w:rPr>
          <w:rFonts w:ascii="Trebuchet MS" w:eastAsia="Times New Roman" w:hAnsi="Trebuchet MS" w:cstheme="minorHAnsi"/>
          <w:kern w:val="0"/>
          <w:sz w:val="24"/>
          <w:szCs w:val="24"/>
          <w:lang w:eastAsia="pl-PL"/>
          <w14:ligatures w14:val="none"/>
        </w:rPr>
        <w:t xml:space="preserve"> w wysokości 0,1% łącznego wynagro</w:t>
      </w:r>
      <w:r w:rsidR="00B961EA" w:rsidRPr="00B961EA">
        <w:rPr>
          <w:rFonts w:ascii="Trebuchet MS" w:eastAsia="Times New Roman" w:hAnsi="Trebuchet MS" w:cstheme="minorHAnsi"/>
          <w:kern w:val="0"/>
          <w:sz w:val="24"/>
          <w:szCs w:val="24"/>
          <w:lang w:eastAsia="pl-PL"/>
          <w14:ligatures w14:val="none"/>
        </w:rPr>
        <w:t>dzenia brutto określonego w § 11</w:t>
      </w:r>
      <w:r w:rsidRPr="00B961EA">
        <w:rPr>
          <w:rFonts w:ascii="Trebuchet MS" w:eastAsia="Times New Roman" w:hAnsi="Trebuchet MS" w:cstheme="minorHAnsi"/>
          <w:kern w:val="0"/>
          <w:sz w:val="24"/>
          <w:szCs w:val="24"/>
          <w:lang w:eastAsia="pl-PL"/>
          <w14:ligatures w14:val="none"/>
        </w:rPr>
        <w:t xml:space="preserve"> ust. 1 umowy za każdy dzień zwłoki licząc od dnia następnego po dniu wyznaczonym przez Zamawiającego za termin usunięcia tych wad,</w:t>
      </w:r>
    </w:p>
    <w:p w14:paraId="50FA16BE" w14:textId="445A61E0" w:rsidR="00E56535" w:rsidRPr="00B961EA" w:rsidRDefault="00E56535" w:rsidP="00BC69FB">
      <w:pPr>
        <w:pStyle w:val="Akapitzlist"/>
        <w:numPr>
          <w:ilvl w:val="1"/>
          <w:numId w:val="39"/>
        </w:numPr>
        <w:spacing w:after="0" w:line="288" w:lineRule="auto"/>
        <w:ind w:left="993"/>
        <w:rPr>
          <w:rFonts w:ascii="Trebuchet MS" w:eastAsia="Times New Roman" w:hAnsi="Trebuchet MS" w:cstheme="minorHAnsi"/>
          <w:kern w:val="0"/>
          <w:sz w:val="24"/>
          <w:szCs w:val="24"/>
          <w:lang w:eastAsia="pl-PL"/>
          <w14:ligatures w14:val="none"/>
        </w:rPr>
      </w:pPr>
      <w:r w:rsidRPr="00B961EA">
        <w:rPr>
          <w:rFonts w:ascii="Trebuchet MS" w:eastAsia="Times New Roman" w:hAnsi="Trebuchet MS" w:cstheme="minorHAnsi"/>
          <w:kern w:val="0"/>
          <w:sz w:val="24"/>
          <w:szCs w:val="24"/>
          <w:lang w:eastAsia="pl-PL"/>
          <w14:ligatures w14:val="none"/>
        </w:rPr>
        <w:t>z tytułu braku zapłaty należnego wynagrodzenia podwykonawcom lub dalszym podwykonawcom, w w</w:t>
      </w:r>
      <w:r w:rsidR="00813AB6">
        <w:rPr>
          <w:rFonts w:ascii="Trebuchet MS" w:eastAsia="Times New Roman" w:hAnsi="Trebuchet MS" w:cstheme="minorHAnsi"/>
          <w:kern w:val="0"/>
          <w:sz w:val="24"/>
          <w:szCs w:val="24"/>
          <w:lang w:eastAsia="pl-PL"/>
          <w14:ligatures w14:val="none"/>
        </w:rPr>
        <w:t>ysokości 10.000</w:t>
      </w:r>
      <w:r w:rsidRPr="00B961EA">
        <w:rPr>
          <w:rFonts w:ascii="Trebuchet MS" w:eastAsia="Times New Roman" w:hAnsi="Trebuchet MS" w:cstheme="minorHAnsi"/>
          <w:kern w:val="0"/>
          <w:sz w:val="24"/>
          <w:szCs w:val="24"/>
          <w:lang w:eastAsia="pl-PL"/>
          <w14:ligatures w14:val="none"/>
        </w:rPr>
        <w:t>,00 zł brutto za każdy stwierdzony przypadek,</w:t>
      </w:r>
      <w:r w:rsidRPr="00B961EA">
        <w:rPr>
          <w:rFonts w:ascii="Trebuchet MS" w:eastAsia="Times New Roman" w:hAnsi="Trebuchet MS" w:cstheme="minorHAnsi"/>
          <w:b/>
          <w:kern w:val="0"/>
          <w:sz w:val="24"/>
          <w:szCs w:val="24"/>
          <w:lang w:eastAsia="pl-PL"/>
          <w14:ligatures w14:val="none"/>
        </w:rPr>
        <w:t xml:space="preserve"> </w:t>
      </w:r>
    </w:p>
    <w:p w14:paraId="254763AC" w14:textId="2F66A013" w:rsidR="00E56535" w:rsidRPr="00B961EA" w:rsidRDefault="00E56535" w:rsidP="00BC69FB">
      <w:pPr>
        <w:pStyle w:val="Akapitzlist"/>
        <w:numPr>
          <w:ilvl w:val="1"/>
          <w:numId w:val="39"/>
        </w:numPr>
        <w:spacing w:after="0" w:line="288" w:lineRule="auto"/>
        <w:ind w:left="993"/>
        <w:rPr>
          <w:rFonts w:ascii="Trebuchet MS" w:eastAsia="Times New Roman" w:hAnsi="Trebuchet MS" w:cstheme="minorHAnsi"/>
          <w:kern w:val="0"/>
          <w:sz w:val="24"/>
          <w:szCs w:val="24"/>
          <w:lang w:eastAsia="pl-PL"/>
          <w14:ligatures w14:val="none"/>
        </w:rPr>
      </w:pPr>
      <w:r w:rsidRPr="00B961EA">
        <w:rPr>
          <w:rFonts w:ascii="Trebuchet MS" w:eastAsia="Times New Roman" w:hAnsi="Trebuchet MS" w:cstheme="minorHAnsi"/>
          <w:kern w:val="0"/>
          <w:sz w:val="24"/>
          <w:szCs w:val="24"/>
          <w:lang w:eastAsia="pl-PL"/>
          <w14:ligatures w14:val="none"/>
        </w:rPr>
        <w:t>z tytułu nieterminowej zapłaty należnego wynagrodzenia podwykonawcom lub dalszy</w:t>
      </w:r>
      <w:r w:rsidR="00813AB6">
        <w:rPr>
          <w:rFonts w:ascii="Trebuchet MS" w:eastAsia="Times New Roman" w:hAnsi="Trebuchet MS" w:cstheme="minorHAnsi"/>
          <w:kern w:val="0"/>
          <w:sz w:val="24"/>
          <w:szCs w:val="24"/>
          <w:lang w:eastAsia="pl-PL"/>
          <w14:ligatures w14:val="none"/>
        </w:rPr>
        <w:t>m podwykonawcom, w wysokości 1.000</w:t>
      </w:r>
      <w:r w:rsidRPr="00B961EA">
        <w:rPr>
          <w:rFonts w:ascii="Trebuchet MS" w:eastAsia="Times New Roman" w:hAnsi="Trebuchet MS" w:cstheme="minorHAnsi"/>
          <w:kern w:val="0"/>
          <w:sz w:val="24"/>
          <w:szCs w:val="24"/>
          <w:lang w:eastAsia="pl-PL"/>
          <w14:ligatures w14:val="none"/>
        </w:rPr>
        <w:t>,00 zł brutto za każdy stwierdzony przypadek,</w:t>
      </w:r>
      <w:r w:rsidRPr="00B961EA">
        <w:rPr>
          <w:rFonts w:ascii="Trebuchet MS" w:eastAsia="Times New Roman" w:hAnsi="Trebuchet MS" w:cstheme="minorHAnsi"/>
          <w:b/>
          <w:kern w:val="0"/>
          <w:sz w:val="24"/>
          <w:szCs w:val="24"/>
          <w:lang w:eastAsia="pl-PL"/>
          <w14:ligatures w14:val="none"/>
        </w:rPr>
        <w:t xml:space="preserve"> </w:t>
      </w:r>
    </w:p>
    <w:p w14:paraId="3EC77F7F" w14:textId="0F93E38D" w:rsidR="00E56535" w:rsidRPr="00B961EA" w:rsidRDefault="00E56535" w:rsidP="00BC69FB">
      <w:pPr>
        <w:pStyle w:val="Akapitzlist"/>
        <w:numPr>
          <w:ilvl w:val="1"/>
          <w:numId w:val="39"/>
        </w:numPr>
        <w:spacing w:after="0" w:line="288" w:lineRule="auto"/>
        <w:ind w:left="993"/>
        <w:rPr>
          <w:rFonts w:ascii="Trebuchet MS" w:eastAsia="Times New Roman" w:hAnsi="Trebuchet MS" w:cstheme="minorHAnsi"/>
          <w:kern w:val="0"/>
          <w:sz w:val="24"/>
          <w:szCs w:val="24"/>
          <w:lang w:eastAsia="pl-PL"/>
          <w14:ligatures w14:val="none"/>
        </w:rPr>
      </w:pPr>
      <w:r w:rsidRPr="00B961EA">
        <w:rPr>
          <w:rFonts w:ascii="Trebuchet MS" w:eastAsia="Times New Roman" w:hAnsi="Trebuchet MS" w:cstheme="minorHAnsi"/>
          <w:kern w:val="0"/>
          <w:sz w:val="24"/>
          <w:szCs w:val="24"/>
          <w:lang w:eastAsia="pl-PL"/>
          <w14:ligatures w14:val="none"/>
        </w:rPr>
        <w:t xml:space="preserve">z tytułu nieprzedłożenia do </w:t>
      </w:r>
      <w:r w:rsidR="00415D43" w:rsidRPr="00B961EA">
        <w:rPr>
          <w:rFonts w:ascii="Trebuchet MS" w:eastAsia="Times New Roman" w:hAnsi="Trebuchet MS" w:cstheme="minorHAnsi"/>
          <w:kern w:val="0"/>
          <w:sz w:val="24"/>
          <w:szCs w:val="24"/>
          <w:lang w:eastAsia="pl-PL"/>
          <w14:ligatures w14:val="none"/>
        </w:rPr>
        <w:t>zaakceptowania projektu umowy o </w:t>
      </w:r>
      <w:r w:rsidRPr="00B961EA">
        <w:rPr>
          <w:rFonts w:ascii="Trebuchet MS" w:eastAsia="Times New Roman" w:hAnsi="Trebuchet MS" w:cstheme="minorHAnsi"/>
          <w:kern w:val="0"/>
          <w:sz w:val="24"/>
          <w:szCs w:val="24"/>
          <w:lang w:eastAsia="pl-PL"/>
          <w14:ligatures w14:val="none"/>
        </w:rPr>
        <w:t>podwykonawstwo, której przedmiotem są roboty budowlane lub proj</w:t>
      </w:r>
      <w:r w:rsidR="00813AB6">
        <w:rPr>
          <w:rFonts w:ascii="Trebuchet MS" w:eastAsia="Times New Roman" w:hAnsi="Trebuchet MS" w:cstheme="minorHAnsi"/>
          <w:kern w:val="0"/>
          <w:sz w:val="24"/>
          <w:szCs w:val="24"/>
          <w:lang w:eastAsia="pl-PL"/>
          <w14:ligatures w14:val="none"/>
        </w:rPr>
        <w:t>ektu jej zmiany, w wysokości 2.000</w:t>
      </w:r>
      <w:r w:rsidRPr="00B961EA">
        <w:rPr>
          <w:rFonts w:ascii="Trebuchet MS" w:eastAsia="Times New Roman" w:hAnsi="Trebuchet MS" w:cstheme="minorHAnsi"/>
          <w:kern w:val="0"/>
          <w:sz w:val="24"/>
          <w:szCs w:val="24"/>
          <w:lang w:eastAsia="pl-PL"/>
          <w14:ligatures w14:val="none"/>
        </w:rPr>
        <w:t>,00 zł brutto za każdy przypadek,</w:t>
      </w:r>
      <w:r w:rsidRPr="00B961EA">
        <w:rPr>
          <w:rFonts w:ascii="Trebuchet MS" w:eastAsia="Times New Roman" w:hAnsi="Trebuchet MS" w:cstheme="minorHAnsi"/>
          <w:b/>
          <w:kern w:val="0"/>
          <w:sz w:val="24"/>
          <w:szCs w:val="24"/>
          <w:lang w:eastAsia="pl-PL"/>
          <w14:ligatures w14:val="none"/>
        </w:rPr>
        <w:t xml:space="preserve"> </w:t>
      </w:r>
    </w:p>
    <w:p w14:paraId="067305F4" w14:textId="2BBCC1E3" w:rsidR="00E56535" w:rsidRPr="00B961EA" w:rsidRDefault="00E56535" w:rsidP="00BC69FB">
      <w:pPr>
        <w:pStyle w:val="Akapitzlist"/>
        <w:numPr>
          <w:ilvl w:val="1"/>
          <w:numId w:val="39"/>
        </w:numPr>
        <w:spacing w:after="0" w:line="288" w:lineRule="auto"/>
        <w:ind w:left="993"/>
        <w:rPr>
          <w:rFonts w:ascii="Trebuchet MS" w:eastAsia="Times New Roman" w:hAnsi="Trebuchet MS" w:cstheme="minorHAnsi"/>
          <w:kern w:val="0"/>
          <w:sz w:val="24"/>
          <w:szCs w:val="24"/>
          <w:lang w:eastAsia="pl-PL"/>
          <w14:ligatures w14:val="none"/>
        </w:rPr>
      </w:pPr>
      <w:r w:rsidRPr="00B961EA">
        <w:rPr>
          <w:rFonts w:ascii="Trebuchet MS" w:eastAsia="Times New Roman" w:hAnsi="Trebuchet MS" w:cstheme="minorHAnsi"/>
          <w:kern w:val="0"/>
          <w:sz w:val="24"/>
          <w:szCs w:val="24"/>
          <w:lang w:eastAsia="pl-PL"/>
          <w14:ligatures w14:val="none"/>
        </w:rPr>
        <w:t>z tytułu nieprzedłożenia poświadczonej za zgodność z oryginałem kopii umowy o podwykonawst</w:t>
      </w:r>
      <w:r w:rsidR="00813AB6">
        <w:rPr>
          <w:rFonts w:ascii="Trebuchet MS" w:eastAsia="Times New Roman" w:hAnsi="Trebuchet MS" w:cstheme="minorHAnsi"/>
          <w:kern w:val="0"/>
          <w:sz w:val="24"/>
          <w:szCs w:val="24"/>
          <w:lang w:eastAsia="pl-PL"/>
          <w14:ligatures w14:val="none"/>
        </w:rPr>
        <w:t>wo lub jej zmiany, w wysokości 1.0</w:t>
      </w:r>
      <w:r w:rsidRPr="00B961EA">
        <w:rPr>
          <w:rFonts w:ascii="Trebuchet MS" w:eastAsia="Times New Roman" w:hAnsi="Trebuchet MS" w:cstheme="minorHAnsi"/>
          <w:kern w:val="0"/>
          <w:sz w:val="24"/>
          <w:szCs w:val="24"/>
          <w:lang w:eastAsia="pl-PL"/>
          <w14:ligatures w14:val="none"/>
        </w:rPr>
        <w:t>00,00 zł brutto za każdy przypadek,</w:t>
      </w:r>
      <w:r w:rsidRPr="00B961EA">
        <w:rPr>
          <w:rFonts w:ascii="Trebuchet MS" w:eastAsia="Times New Roman" w:hAnsi="Trebuchet MS" w:cstheme="minorHAnsi"/>
          <w:b/>
          <w:kern w:val="0"/>
          <w:sz w:val="24"/>
          <w:szCs w:val="24"/>
          <w:lang w:eastAsia="pl-PL"/>
          <w14:ligatures w14:val="none"/>
        </w:rPr>
        <w:t xml:space="preserve"> </w:t>
      </w:r>
    </w:p>
    <w:p w14:paraId="05B81AD1" w14:textId="1BF07C6E" w:rsidR="00E56535" w:rsidRPr="00B961EA" w:rsidRDefault="00E56535" w:rsidP="00BC69FB">
      <w:pPr>
        <w:pStyle w:val="Akapitzlist"/>
        <w:numPr>
          <w:ilvl w:val="1"/>
          <w:numId w:val="39"/>
        </w:numPr>
        <w:spacing w:after="0" w:line="288" w:lineRule="auto"/>
        <w:ind w:left="993"/>
        <w:rPr>
          <w:rFonts w:ascii="Trebuchet MS" w:eastAsia="Times New Roman" w:hAnsi="Trebuchet MS" w:cstheme="minorHAnsi"/>
          <w:kern w:val="0"/>
          <w:sz w:val="24"/>
          <w:szCs w:val="24"/>
          <w:lang w:eastAsia="pl-PL"/>
          <w14:ligatures w14:val="none"/>
        </w:rPr>
      </w:pPr>
      <w:r w:rsidRPr="00B961EA">
        <w:rPr>
          <w:rFonts w:ascii="Trebuchet MS" w:eastAsia="Times New Roman" w:hAnsi="Trebuchet MS" w:cstheme="minorHAnsi"/>
          <w:kern w:val="0"/>
          <w:sz w:val="24"/>
          <w:szCs w:val="24"/>
          <w:lang w:eastAsia="pl-PL"/>
          <w14:ligatures w14:val="none"/>
        </w:rPr>
        <w:t>z tytułu nieuwzględnienia zmian w umowie o podwykonawstwo (lub aneksach do umowy), której przedmiotem są roboty budowlane, usługi lub dostawy, pomimo wezwania Wykonawcy do wprowadzenia zmian w tejże umowie w wyznaczonym terminie, w tym w</w:t>
      </w:r>
      <w:r w:rsidR="002E35B7" w:rsidRPr="00B961EA">
        <w:rPr>
          <w:rFonts w:ascii="Trebuchet MS" w:eastAsia="Times New Roman" w:hAnsi="Trebuchet MS" w:cstheme="minorHAnsi"/>
          <w:kern w:val="0"/>
          <w:sz w:val="24"/>
          <w:szCs w:val="24"/>
          <w:lang w:eastAsia="pl-PL"/>
          <w14:ligatures w14:val="none"/>
        </w:rPr>
        <w:t> </w:t>
      </w:r>
      <w:r w:rsidRPr="00B961EA">
        <w:rPr>
          <w:rFonts w:ascii="Trebuchet MS" w:eastAsia="Times New Roman" w:hAnsi="Trebuchet MS" w:cstheme="minorHAnsi"/>
          <w:kern w:val="0"/>
          <w:sz w:val="24"/>
          <w:szCs w:val="24"/>
          <w:lang w:eastAsia="pl-PL"/>
          <w14:ligatures w14:val="none"/>
        </w:rPr>
        <w:t>szczególności w zakresie terminu zapłaty wynagrodzenia podwykonawcy lub dalsz</w:t>
      </w:r>
      <w:r w:rsidR="00813AB6">
        <w:rPr>
          <w:rFonts w:ascii="Trebuchet MS" w:eastAsia="Times New Roman" w:hAnsi="Trebuchet MS" w:cstheme="minorHAnsi"/>
          <w:kern w:val="0"/>
          <w:sz w:val="24"/>
          <w:szCs w:val="24"/>
          <w:lang w:eastAsia="pl-PL"/>
          <w14:ligatures w14:val="none"/>
        </w:rPr>
        <w:t>emu podwykonawcy, w wysokości 2.</w:t>
      </w:r>
      <w:r w:rsidRPr="00B961EA">
        <w:rPr>
          <w:rFonts w:ascii="Trebuchet MS" w:eastAsia="Times New Roman" w:hAnsi="Trebuchet MS" w:cstheme="minorHAnsi"/>
          <w:kern w:val="0"/>
          <w:sz w:val="24"/>
          <w:szCs w:val="24"/>
          <w:lang w:eastAsia="pl-PL"/>
          <w14:ligatures w14:val="none"/>
        </w:rPr>
        <w:t>000,00 zł,</w:t>
      </w:r>
    </w:p>
    <w:p w14:paraId="02E967BF" w14:textId="599DD09F" w:rsidR="00E56535" w:rsidRPr="00B961EA" w:rsidRDefault="00E56535" w:rsidP="00BC69FB">
      <w:pPr>
        <w:pStyle w:val="Akapitzlist"/>
        <w:numPr>
          <w:ilvl w:val="1"/>
          <w:numId w:val="39"/>
        </w:numPr>
        <w:spacing w:after="0" w:line="288" w:lineRule="auto"/>
        <w:ind w:left="993"/>
        <w:rPr>
          <w:rFonts w:ascii="Trebuchet MS" w:eastAsia="Times New Roman" w:hAnsi="Trebuchet MS" w:cstheme="minorHAnsi"/>
          <w:kern w:val="0"/>
          <w:sz w:val="24"/>
          <w:szCs w:val="24"/>
          <w:lang w:eastAsia="pl-PL"/>
          <w14:ligatures w14:val="none"/>
        </w:rPr>
      </w:pPr>
      <w:r w:rsidRPr="00B961EA">
        <w:rPr>
          <w:rFonts w:ascii="Trebuchet MS" w:eastAsia="Times New Roman" w:hAnsi="Trebuchet MS" w:cstheme="minorHAnsi"/>
          <w:kern w:val="0"/>
          <w:sz w:val="24"/>
          <w:szCs w:val="24"/>
          <w:lang w:eastAsia="pl-PL"/>
          <w14:ligatures w14:val="none"/>
        </w:rPr>
        <w:lastRenderedPageBreak/>
        <w:t xml:space="preserve">z tytułu nieuwzględnienia zmian w umowie o podwykonawstwo (lub aneksach do umowy) wskazanych w zaakceptowanym przez Zamawiającego projekcie tej umowy (lub projekcie aneksu do umowy), której przedmiotem są </w:t>
      </w:r>
      <w:r w:rsidR="00813AB6">
        <w:rPr>
          <w:rFonts w:ascii="Trebuchet MS" w:eastAsia="Times New Roman" w:hAnsi="Trebuchet MS" w:cstheme="minorHAnsi"/>
          <w:kern w:val="0"/>
          <w:sz w:val="24"/>
          <w:szCs w:val="24"/>
          <w:lang w:eastAsia="pl-PL"/>
          <w14:ligatures w14:val="none"/>
        </w:rPr>
        <w:t>roboty budowlane, w wysokości 2.</w:t>
      </w:r>
      <w:r w:rsidRPr="00B961EA">
        <w:rPr>
          <w:rFonts w:ascii="Trebuchet MS" w:eastAsia="Times New Roman" w:hAnsi="Trebuchet MS" w:cstheme="minorHAnsi"/>
          <w:kern w:val="0"/>
          <w:sz w:val="24"/>
          <w:szCs w:val="24"/>
          <w:lang w:eastAsia="pl-PL"/>
          <w14:ligatures w14:val="none"/>
        </w:rPr>
        <w:t>000,00 zł,</w:t>
      </w:r>
    </w:p>
    <w:p w14:paraId="4F3DB71E" w14:textId="6CD5B812" w:rsidR="00E56535" w:rsidRPr="00B961EA" w:rsidRDefault="00E56535" w:rsidP="00B961EA">
      <w:pPr>
        <w:pStyle w:val="Akapitzlist"/>
        <w:numPr>
          <w:ilvl w:val="1"/>
          <w:numId w:val="39"/>
        </w:numPr>
        <w:spacing w:after="240" w:line="288" w:lineRule="auto"/>
        <w:ind w:left="992" w:hanging="357"/>
        <w:contextualSpacing w:val="0"/>
        <w:rPr>
          <w:rFonts w:ascii="Trebuchet MS" w:eastAsia="Times New Roman" w:hAnsi="Trebuchet MS" w:cstheme="minorHAnsi"/>
          <w:kern w:val="0"/>
          <w:sz w:val="24"/>
          <w:szCs w:val="24"/>
          <w:lang w:eastAsia="pl-PL"/>
          <w14:ligatures w14:val="none"/>
        </w:rPr>
      </w:pPr>
      <w:r w:rsidRPr="00B961EA">
        <w:rPr>
          <w:rFonts w:ascii="Trebuchet MS" w:eastAsia="Times New Roman" w:hAnsi="Trebuchet MS" w:cstheme="minorHAnsi"/>
          <w:kern w:val="0"/>
          <w:sz w:val="24"/>
          <w:szCs w:val="24"/>
          <w:lang w:eastAsia="pl-PL"/>
          <w14:ligatures w14:val="none"/>
        </w:rPr>
        <w:t>z tytułu dopuszczenia do wykonywania robót budowlanych podwykonawcy niezaakceptowanego przez Zamawiającego, bez wymaganej jego zgody lub niezgodnie z</w:t>
      </w:r>
      <w:r w:rsidR="002E35B7" w:rsidRPr="00B961EA">
        <w:rPr>
          <w:rFonts w:ascii="Trebuchet MS" w:eastAsia="Times New Roman" w:hAnsi="Trebuchet MS" w:cstheme="minorHAnsi"/>
          <w:kern w:val="0"/>
          <w:sz w:val="24"/>
          <w:szCs w:val="24"/>
          <w:lang w:eastAsia="pl-PL"/>
          <w14:ligatures w14:val="none"/>
        </w:rPr>
        <w:t> </w:t>
      </w:r>
      <w:r w:rsidRPr="00B961EA">
        <w:rPr>
          <w:rFonts w:ascii="Trebuchet MS" w:eastAsia="Times New Roman" w:hAnsi="Trebuchet MS" w:cstheme="minorHAnsi"/>
          <w:kern w:val="0"/>
          <w:sz w:val="24"/>
          <w:szCs w:val="24"/>
          <w:lang w:eastAsia="pl-PL"/>
          <w14:ligatures w14:val="none"/>
        </w:rPr>
        <w:t>posta</w:t>
      </w:r>
      <w:r w:rsidR="00813AB6">
        <w:rPr>
          <w:rFonts w:ascii="Trebuchet MS" w:eastAsia="Times New Roman" w:hAnsi="Trebuchet MS" w:cstheme="minorHAnsi"/>
          <w:kern w:val="0"/>
          <w:sz w:val="24"/>
          <w:szCs w:val="24"/>
          <w:lang w:eastAsia="pl-PL"/>
          <w14:ligatures w14:val="none"/>
        </w:rPr>
        <w:t>nowieniami umowy, w wysokości 8.</w:t>
      </w:r>
      <w:r w:rsidRPr="00B961EA">
        <w:rPr>
          <w:rFonts w:ascii="Trebuchet MS" w:eastAsia="Times New Roman" w:hAnsi="Trebuchet MS" w:cstheme="minorHAnsi"/>
          <w:kern w:val="0"/>
          <w:sz w:val="24"/>
          <w:szCs w:val="24"/>
          <w:lang w:eastAsia="pl-PL"/>
          <w14:ligatures w14:val="none"/>
        </w:rPr>
        <w:t xml:space="preserve">000,00 zł </w:t>
      </w:r>
      <w:r w:rsidR="00B961EA" w:rsidRPr="00B961EA">
        <w:rPr>
          <w:rFonts w:ascii="Trebuchet MS" w:eastAsia="Times New Roman" w:hAnsi="Trebuchet MS" w:cstheme="minorHAnsi"/>
          <w:kern w:val="0"/>
          <w:sz w:val="24"/>
          <w:szCs w:val="24"/>
          <w:lang w:eastAsia="pl-PL"/>
          <w14:ligatures w14:val="none"/>
        </w:rPr>
        <w:t>za każdy stwierdzony przypadek.</w:t>
      </w:r>
    </w:p>
    <w:p w14:paraId="2A3A449B" w14:textId="1D12A203" w:rsidR="00E56535" w:rsidRPr="00B961EA" w:rsidRDefault="00E56535" w:rsidP="00BC69FB">
      <w:pPr>
        <w:pStyle w:val="Akapitzlist"/>
        <w:numPr>
          <w:ilvl w:val="1"/>
          <w:numId w:val="36"/>
        </w:numPr>
        <w:spacing w:after="240" w:line="288" w:lineRule="auto"/>
        <w:ind w:left="426"/>
        <w:contextualSpacing w:val="0"/>
        <w:rPr>
          <w:rFonts w:ascii="Trebuchet MS" w:eastAsia="Times New Roman" w:hAnsi="Trebuchet MS" w:cstheme="minorHAnsi"/>
          <w:kern w:val="0"/>
          <w:sz w:val="24"/>
          <w:szCs w:val="24"/>
          <w:lang w:eastAsia="pl-PL"/>
          <w14:ligatures w14:val="none"/>
        </w:rPr>
      </w:pPr>
      <w:r w:rsidRPr="00B961EA">
        <w:rPr>
          <w:rFonts w:ascii="Trebuchet MS" w:eastAsia="Times New Roman" w:hAnsi="Trebuchet MS" w:cstheme="minorHAnsi"/>
          <w:kern w:val="0"/>
          <w:sz w:val="24"/>
          <w:szCs w:val="24"/>
          <w:lang w:eastAsia="pl-PL"/>
          <w14:ligatures w14:val="none"/>
        </w:rPr>
        <w:t>Zapłata kary umownej na rzecz Zamawiającego może nastąpić poprzez potrącenie naliczonej wysokości kary z kwoty należnej do zapłaty Wykonawcy wynikającej z wystawionej przez niego faktury lub wniesionego zabezpieczenia należytego wykonania umowy, na co Wykonawca wyraża zgodę.</w:t>
      </w:r>
    </w:p>
    <w:p w14:paraId="371119E6" w14:textId="0E0CF3A4" w:rsidR="00E56535" w:rsidRPr="00B961EA" w:rsidRDefault="00E56535" w:rsidP="00BC69FB">
      <w:pPr>
        <w:pStyle w:val="Akapitzlist"/>
        <w:numPr>
          <w:ilvl w:val="1"/>
          <w:numId w:val="36"/>
        </w:numPr>
        <w:spacing w:after="240" w:line="288" w:lineRule="auto"/>
        <w:ind w:left="426"/>
        <w:contextualSpacing w:val="0"/>
        <w:rPr>
          <w:rFonts w:ascii="Trebuchet MS" w:eastAsia="Times New Roman" w:hAnsi="Trebuchet MS" w:cstheme="minorHAnsi"/>
          <w:kern w:val="0"/>
          <w:sz w:val="24"/>
          <w:szCs w:val="24"/>
          <w:lang w:eastAsia="pl-PL"/>
          <w14:ligatures w14:val="none"/>
        </w:rPr>
      </w:pPr>
      <w:r w:rsidRPr="00B961EA">
        <w:rPr>
          <w:rFonts w:ascii="Trebuchet MS" w:eastAsia="Times New Roman" w:hAnsi="Trebuchet MS" w:cstheme="minorHAnsi"/>
          <w:kern w:val="0"/>
          <w:sz w:val="24"/>
          <w:szCs w:val="24"/>
          <w:lang w:eastAsia="pl-PL"/>
          <w14:ligatures w14:val="none"/>
        </w:rPr>
        <w:t xml:space="preserve">Łączna maksymalna wysokość kar umownych, których mogą dochodzić strony umowy wynosi </w:t>
      </w:r>
      <w:r w:rsidR="00F62AB3">
        <w:rPr>
          <w:rFonts w:ascii="Trebuchet MS" w:eastAsia="Times New Roman" w:hAnsi="Trebuchet MS" w:cstheme="minorHAnsi"/>
          <w:kern w:val="0"/>
          <w:sz w:val="24"/>
          <w:szCs w:val="24"/>
          <w:lang w:eastAsia="pl-PL"/>
          <w14:ligatures w14:val="none"/>
        </w:rPr>
        <w:t>20</w:t>
      </w:r>
      <w:r w:rsidRPr="00B961EA">
        <w:rPr>
          <w:rFonts w:ascii="Trebuchet MS" w:eastAsia="Times New Roman" w:hAnsi="Trebuchet MS" w:cstheme="minorHAnsi"/>
          <w:kern w:val="0"/>
          <w:sz w:val="24"/>
          <w:szCs w:val="24"/>
          <w:lang w:eastAsia="pl-PL"/>
          <w14:ligatures w14:val="none"/>
        </w:rPr>
        <w:t>% wynagrodzenia brutto określonego w § 13 ust. 1 umowy.</w:t>
      </w:r>
    </w:p>
    <w:p w14:paraId="009ABBDB" w14:textId="14805976" w:rsidR="00E56535" w:rsidRPr="00B961EA" w:rsidRDefault="00E56535" w:rsidP="00B961EA">
      <w:pPr>
        <w:pStyle w:val="Akapitzlist"/>
        <w:numPr>
          <w:ilvl w:val="1"/>
          <w:numId w:val="36"/>
        </w:numPr>
        <w:spacing w:after="960" w:line="288" w:lineRule="auto"/>
        <w:ind w:left="425" w:hanging="357"/>
        <w:contextualSpacing w:val="0"/>
        <w:rPr>
          <w:rFonts w:ascii="Trebuchet MS" w:eastAsia="Times New Roman" w:hAnsi="Trebuchet MS" w:cstheme="minorHAnsi"/>
          <w:kern w:val="0"/>
          <w:sz w:val="24"/>
          <w:szCs w:val="24"/>
          <w:lang w:eastAsia="pl-PL"/>
          <w14:ligatures w14:val="none"/>
        </w:rPr>
      </w:pPr>
      <w:r w:rsidRPr="00B961EA">
        <w:rPr>
          <w:rFonts w:ascii="Trebuchet MS" w:eastAsia="Times New Roman" w:hAnsi="Trebuchet MS" w:cstheme="minorHAnsi"/>
          <w:kern w:val="0"/>
          <w:sz w:val="24"/>
          <w:szCs w:val="24"/>
          <w:lang w:eastAsia="pl-PL"/>
          <w14:ligatures w14:val="none"/>
        </w:rPr>
        <w:t>Strony mają prawo do dochodzenia odszkodowania uzupełniającego, na zasadach ogólnych w przypadku, gdy szkoda przewyższy wysokość kar umownych.</w:t>
      </w:r>
    </w:p>
    <w:p w14:paraId="740CEF88" w14:textId="798CC868" w:rsidR="00E56535" w:rsidRPr="00B961EA" w:rsidRDefault="00B961EA" w:rsidP="00BC69FB">
      <w:pPr>
        <w:spacing w:after="240" w:line="288" w:lineRule="auto"/>
        <w:jc w:val="center"/>
        <w:rPr>
          <w:rFonts w:ascii="Trebuchet MS" w:eastAsia="Times New Roman" w:hAnsi="Trebuchet MS" w:cstheme="minorHAnsi"/>
          <w:b/>
          <w:bCs/>
          <w:kern w:val="0"/>
          <w:sz w:val="24"/>
          <w:szCs w:val="24"/>
          <w:lang w:eastAsia="pl-PL"/>
          <w14:ligatures w14:val="none"/>
        </w:rPr>
      </w:pPr>
      <w:r w:rsidRPr="00B961EA">
        <w:rPr>
          <w:rFonts w:ascii="Trebuchet MS" w:eastAsia="Times New Roman" w:hAnsi="Trebuchet MS" w:cstheme="minorHAnsi"/>
          <w:b/>
          <w:bCs/>
          <w:kern w:val="0"/>
          <w:sz w:val="24"/>
          <w:szCs w:val="24"/>
          <w:lang w:eastAsia="pl-PL"/>
          <w14:ligatures w14:val="none"/>
        </w:rPr>
        <w:t>§ 17</w:t>
      </w:r>
      <w:r w:rsidR="00E56535" w:rsidRPr="00B961EA">
        <w:rPr>
          <w:rFonts w:ascii="Trebuchet MS" w:eastAsia="Times New Roman" w:hAnsi="Trebuchet MS" w:cstheme="minorHAnsi"/>
          <w:b/>
          <w:bCs/>
          <w:kern w:val="0"/>
          <w:sz w:val="24"/>
          <w:szCs w:val="24"/>
          <w:lang w:eastAsia="pl-PL"/>
          <w14:ligatures w14:val="none"/>
        </w:rPr>
        <w:t>.</w:t>
      </w:r>
    </w:p>
    <w:p w14:paraId="2F4E1BF5" w14:textId="526903FC" w:rsidR="00E56535" w:rsidRPr="00B961EA" w:rsidRDefault="00E56535" w:rsidP="00BC69FB">
      <w:pPr>
        <w:pStyle w:val="Akapitzlist"/>
        <w:numPr>
          <w:ilvl w:val="1"/>
          <w:numId w:val="40"/>
        </w:numPr>
        <w:spacing w:after="240" w:line="288" w:lineRule="auto"/>
        <w:ind w:left="426"/>
        <w:contextualSpacing w:val="0"/>
        <w:rPr>
          <w:rFonts w:ascii="Trebuchet MS" w:eastAsia="Times New Roman" w:hAnsi="Trebuchet MS" w:cstheme="minorHAnsi"/>
          <w:kern w:val="0"/>
          <w:sz w:val="24"/>
          <w:szCs w:val="24"/>
          <w:lang w:eastAsia="pl-PL"/>
          <w14:ligatures w14:val="none"/>
        </w:rPr>
      </w:pPr>
      <w:r w:rsidRPr="00B961EA">
        <w:rPr>
          <w:rFonts w:ascii="Trebuchet MS" w:eastAsia="Times New Roman" w:hAnsi="Trebuchet MS" w:cstheme="minorHAnsi"/>
          <w:kern w:val="0"/>
          <w:sz w:val="24"/>
          <w:szCs w:val="24"/>
          <w:lang w:eastAsia="pl-PL"/>
          <w14:ligatures w14:val="none"/>
        </w:rPr>
        <w:t>Wykonawca nie może dokonać zastawienia lub przeniesienia jakichkolwiek praw lub obowiązków wynikających z tej Umowy na osoby trzecie, dokonywania obciążeń tych praw w jakiejkolwiek formie, w szczególności: cesji, przekazu, sprzedaży, przelewu lub czynności wywołującej podobne skutki; jakiejkolwiek wierzytelności wynikającej z Umowy lub jej części, a także zastawienia lub przeniesienia korzyści wynikającej z Umowy lub udziału w niej na osoby trzecie, w tym także poprzez dokonywania zastawu czy objęcia umową poręczenia lub czynności wywołującej podobne skutki. Wyżej wymienione czynności dokonane pomimo zakazu są względem Zamawiającego bezskuteczne.</w:t>
      </w:r>
    </w:p>
    <w:p w14:paraId="5B6DF817" w14:textId="5731BE2A" w:rsidR="00631C85" w:rsidRPr="002C04AE" w:rsidRDefault="00E56535" w:rsidP="00B961EA">
      <w:pPr>
        <w:pStyle w:val="Akapitzlist"/>
        <w:numPr>
          <w:ilvl w:val="1"/>
          <w:numId w:val="40"/>
        </w:numPr>
        <w:spacing w:after="240" w:line="288" w:lineRule="auto"/>
        <w:ind w:left="426"/>
        <w:contextualSpacing w:val="0"/>
        <w:rPr>
          <w:rFonts w:ascii="Trebuchet MS" w:eastAsia="Times New Roman" w:hAnsi="Trebuchet MS" w:cstheme="minorHAnsi"/>
          <w:kern w:val="0"/>
          <w:sz w:val="24"/>
          <w:szCs w:val="24"/>
          <w:lang w:eastAsia="pl-PL"/>
          <w14:ligatures w14:val="none"/>
        </w:rPr>
      </w:pPr>
      <w:r w:rsidRPr="00B961EA">
        <w:rPr>
          <w:rFonts w:ascii="Trebuchet MS" w:eastAsia="Times New Roman" w:hAnsi="Trebuchet MS" w:cstheme="minorHAnsi"/>
          <w:kern w:val="0"/>
          <w:sz w:val="24"/>
          <w:szCs w:val="24"/>
          <w:lang w:eastAsia="pl-PL"/>
          <w14:ligatures w14:val="none"/>
        </w:rPr>
        <w:t xml:space="preserve">Określone w ust. 1 zakazy nie maja zastosowania do zawartych w niniejszej umowie postanowień dotyczących bezpośrednich płatności Zamawiającego na rzecz </w:t>
      </w:r>
      <w:r w:rsidRPr="002C04AE">
        <w:rPr>
          <w:rFonts w:ascii="Trebuchet MS" w:eastAsia="Times New Roman" w:hAnsi="Trebuchet MS" w:cstheme="minorHAnsi"/>
          <w:kern w:val="0"/>
          <w:sz w:val="24"/>
          <w:szCs w:val="24"/>
          <w:lang w:eastAsia="pl-PL"/>
          <w14:ligatures w14:val="none"/>
        </w:rPr>
        <w:t xml:space="preserve">podwykonawców. </w:t>
      </w:r>
    </w:p>
    <w:p w14:paraId="39BBDE10" w14:textId="4E736243" w:rsidR="00E56535" w:rsidRPr="002C04AE" w:rsidRDefault="00E56535" w:rsidP="00BC69FB">
      <w:pPr>
        <w:tabs>
          <w:tab w:val="left" w:pos="4395"/>
        </w:tabs>
        <w:spacing w:after="240" w:line="288" w:lineRule="auto"/>
        <w:jc w:val="center"/>
        <w:rPr>
          <w:rFonts w:ascii="Trebuchet MS" w:eastAsia="Times New Roman" w:hAnsi="Trebuchet MS" w:cstheme="minorHAnsi"/>
          <w:b/>
          <w:bCs/>
          <w:kern w:val="0"/>
          <w:sz w:val="24"/>
          <w:szCs w:val="24"/>
          <w:lang w:eastAsia="pl-PL"/>
          <w14:ligatures w14:val="none"/>
        </w:rPr>
      </w:pPr>
      <w:r w:rsidRPr="002C04AE">
        <w:rPr>
          <w:rFonts w:ascii="Trebuchet MS" w:eastAsia="Times New Roman" w:hAnsi="Trebuchet MS" w:cstheme="minorHAnsi"/>
          <w:b/>
          <w:bCs/>
          <w:kern w:val="0"/>
          <w:sz w:val="24"/>
          <w:szCs w:val="24"/>
          <w:lang w:eastAsia="pl-PL"/>
          <w14:ligatures w14:val="none"/>
        </w:rPr>
        <w:t>§</w:t>
      </w:r>
      <w:r w:rsidR="002C04AE" w:rsidRPr="002C04AE">
        <w:rPr>
          <w:rFonts w:ascii="Trebuchet MS" w:eastAsia="Times New Roman" w:hAnsi="Trebuchet MS" w:cstheme="minorHAnsi"/>
          <w:b/>
          <w:bCs/>
          <w:kern w:val="0"/>
          <w:sz w:val="24"/>
          <w:szCs w:val="24"/>
          <w:lang w:eastAsia="pl-PL"/>
          <w14:ligatures w14:val="none"/>
        </w:rPr>
        <w:t xml:space="preserve"> 18</w:t>
      </w:r>
      <w:r w:rsidRPr="002C04AE">
        <w:rPr>
          <w:rFonts w:ascii="Trebuchet MS" w:eastAsia="Times New Roman" w:hAnsi="Trebuchet MS" w:cstheme="minorHAnsi"/>
          <w:b/>
          <w:bCs/>
          <w:kern w:val="0"/>
          <w:sz w:val="24"/>
          <w:szCs w:val="24"/>
          <w:lang w:eastAsia="pl-PL"/>
          <w14:ligatures w14:val="none"/>
        </w:rPr>
        <w:t>.</w:t>
      </w:r>
    </w:p>
    <w:p w14:paraId="2401AE2D" w14:textId="77777777" w:rsidR="000F6BB2" w:rsidRPr="002C04AE" w:rsidRDefault="000F6BB2" w:rsidP="00BC69FB">
      <w:pPr>
        <w:pStyle w:val="Akapitzlist"/>
        <w:numPr>
          <w:ilvl w:val="0"/>
          <w:numId w:val="17"/>
        </w:numPr>
        <w:spacing w:after="240" w:line="288" w:lineRule="auto"/>
        <w:ind w:left="425" w:hanging="425"/>
        <w:contextualSpacing w:val="0"/>
        <w:rPr>
          <w:rFonts w:ascii="Trebuchet MS" w:eastAsia="Trebuchet MS" w:hAnsi="Trebuchet MS" w:cstheme="minorHAnsi"/>
          <w:sz w:val="24"/>
          <w:szCs w:val="24"/>
          <w:lang w:eastAsia="pl-PL"/>
        </w:rPr>
      </w:pPr>
      <w:r w:rsidRPr="002C04AE">
        <w:rPr>
          <w:rFonts w:ascii="Trebuchet MS" w:eastAsia="Trebuchet MS" w:hAnsi="Trebuchet MS" w:cstheme="minorHAnsi"/>
          <w:sz w:val="24"/>
          <w:szCs w:val="24"/>
          <w:lang w:eastAsia="pl-PL"/>
        </w:rPr>
        <w:lastRenderedPageBreak/>
        <w:t>Przetwarzanie danych osobowych w zakresie niezbędnym do realizacji umowy, Wykonawca realizuje zgodnie z RODO i ponosi odpowiedzialność za naruszenie ochrony danych osobowych, jako odrębny administrator tych danych.</w:t>
      </w:r>
    </w:p>
    <w:p w14:paraId="6F83B3F6" w14:textId="77777777" w:rsidR="000F6BB2" w:rsidRPr="002C04AE" w:rsidRDefault="000F6BB2" w:rsidP="00BC69FB">
      <w:pPr>
        <w:pStyle w:val="Akapitzlist"/>
        <w:numPr>
          <w:ilvl w:val="0"/>
          <w:numId w:val="17"/>
        </w:numPr>
        <w:spacing w:after="0" w:line="288" w:lineRule="auto"/>
        <w:ind w:left="426" w:hanging="426"/>
        <w:rPr>
          <w:rFonts w:ascii="Trebuchet MS" w:eastAsia="Trebuchet MS" w:hAnsi="Trebuchet MS" w:cstheme="minorHAnsi"/>
          <w:sz w:val="24"/>
          <w:szCs w:val="24"/>
          <w:lang w:eastAsia="pl-PL"/>
        </w:rPr>
      </w:pPr>
      <w:r w:rsidRPr="002C04AE">
        <w:rPr>
          <w:rFonts w:ascii="Trebuchet MS" w:eastAsia="Trebuchet MS" w:hAnsi="Trebuchet MS" w:cstheme="minorHAnsi"/>
          <w:sz w:val="24"/>
          <w:szCs w:val="24"/>
          <w:lang w:eastAsia="pl-PL"/>
        </w:rPr>
        <w:t>Realizując obowiązek informacyjny w związku z wymaganiami art. 13 i 14 RODO Zamawiający informuje, że:</w:t>
      </w:r>
    </w:p>
    <w:p w14:paraId="41FD910B" w14:textId="77777777" w:rsidR="002C04AE" w:rsidRPr="002C04AE" w:rsidRDefault="002C04AE" w:rsidP="002C04AE">
      <w:pPr>
        <w:numPr>
          <w:ilvl w:val="1"/>
          <w:numId w:val="15"/>
        </w:numPr>
        <w:suppressAutoHyphens/>
        <w:spacing w:after="0" w:line="288" w:lineRule="auto"/>
        <w:ind w:left="709"/>
        <w:rPr>
          <w:rFonts w:ascii="Trebuchet MS" w:eastAsia="Trebuchet MS" w:hAnsi="Trebuchet MS" w:cstheme="minorHAnsi"/>
          <w:sz w:val="24"/>
          <w:szCs w:val="24"/>
          <w:lang w:eastAsia="pl-PL"/>
        </w:rPr>
      </w:pPr>
      <w:r w:rsidRPr="002C04AE">
        <w:rPr>
          <w:rFonts w:ascii="Trebuchet MS" w:eastAsia="Trebuchet MS" w:hAnsi="Trebuchet MS" w:cstheme="minorHAnsi"/>
          <w:sz w:val="24"/>
          <w:szCs w:val="24"/>
          <w:lang w:eastAsia="pl-PL"/>
        </w:rPr>
        <w:t>Administratorem danych osobowych jest:</w:t>
      </w:r>
    </w:p>
    <w:p w14:paraId="37B22365" w14:textId="77777777" w:rsidR="002C04AE" w:rsidRPr="002C04AE" w:rsidRDefault="002C04AE" w:rsidP="002C04AE">
      <w:pPr>
        <w:suppressAutoHyphens/>
        <w:spacing w:after="0" w:line="288" w:lineRule="auto"/>
        <w:ind w:left="709"/>
        <w:rPr>
          <w:rFonts w:ascii="Trebuchet MS" w:eastAsia="Trebuchet MS" w:hAnsi="Trebuchet MS" w:cstheme="minorHAnsi"/>
          <w:sz w:val="24"/>
          <w:szCs w:val="24"/>
          <w:lang w:eastAsia="pl-PL"/>
        </w:rPr>
      </w:pPr>
      <w:r w:rsidRPr="002C04AE">
        <w:rPr>
          <w:rFonts w:ascii="Trebuchet MS" w:eastAsia="Trebuchet MS" w:hAnsi="Trebuchet MS" w:cstheme="minorHAnsi"/>
          <w:sz w:val="24"/>
          <w:szCs w:val="24"/>
          <w:lang w:eastAsia="pl-PL"/>
        </w:rPr>
        <w:t>Stowarzyszenie MOST; ul. Wolności 274;</w:t>
      </w:r>
    </w:p>
    <w:p w14:paraId="4804AFB5" w14:textId="77777777" w:rsidR="002C04AE" w:rsidRPr="002C04AE" w:rsidRDefault="002C04AE" w:rsidP="002C04AE">
      <w:pPr>
        <w:suppressAutoHyphens/>
        <w:spacing w:after="0" w:line="288" w:lineRule="auto"/>
        <w:ind w:left="709"/>
        <w:rPr>
          <w:rFonts w:ascii="Trebuchet MS" w:eastAsia="Trebuchet MS" w:hAnsi="Trebuchet MS" w:cstheme="minorHAnsi"/>
          <w:sz w:val="24"/>
          <w:szCs w:val="24"/>
          <w:lang w:eastAsia="pl-PL"/>
        </w:rPr>
      </w:pPr>
      <w:r w:rsidRPr="002C04AE">
        <w:rPr>
          <w:rFonts w:ascii="Trebuchet MS" w:eastAsia="Trebuchet MS" w:hAnsi="Trebuchet MS" w:cstheme="minorHAnsi"/>
          <w:sz w:val="24"/>
          <w:szCs w:val="24"/>
          <w:lang w:eastAsia="pl-PL"/>
        </w:rPr>
        <w:t>41-800 Zabrze</w:t>
      </w:r>
    </w:p>
    <w:p w14:paraId="76D5A0AC" w14:textId="3B7731DA" w:rsidR="002C04AE" w:rsidRPr="002C04AE" w:rsidRDefault="002C04AE" w:rsidP="002C04AE">
      <w:pPr>
        <w:suppressAutoHyphens/>
        <w:spacing w:after="0" w:line="288" w:lineRule="auto"/>
        <w:ind w:left="709"/>
        <w:rPr>
          <w:rFonts w:ascii="Trebuchet MS" w:eastAsia="Trebuchet MS" w:hAnsi="Trebuchet MS" w:cstheme="minorHAnsi"/>
          <w:sz w:val="24"/>
          <w:szCs w:val="24"/>
          <w:lang w:eastAsia="pl-PL"/>
        </w:rPr>
      </w:pPr>
      <w:hyperlink r:id="rId8" w:history="1">
        <w:r w:rsidRPr="002C04AE">
          <w:rPr>
            <w:rStyle w:val="Hipercze"/>
            <w:rFonts w:ascii="Trebuchet MS" w:eastAsia="Trebuchet MS" w:hAnsi="Trebuchet MS" w:cstheme="minorHAnsi"/>
            <w:sz w:val="24"/>
            <w:szCs w:val="24"/>
            <w:lang w:eastAsia="pl-PL"/>
          </w:rPr>
          <w:t>Adres e-mail administratora danych osobowych</w:t>
        </w:r>
      </w:hyperlink>
      <w:r w:rsidRPr="002C04AE">
        <w:rPr>
          <w:rStyle w:val="Odwoanieprzypisudolnego"/>
          <w:rFonts w:ascii="Trebuchet MS" w:eastAsia="Trebuchet MS" w:hAnsi="Trebuchet MS" w:cstheme="minorHAnsi"/>
          <w:sz w:val="24"/>
          <w:szCs w:val="24"/>
          <w:lang w:eastAsia="pl-PL"/>
        </w:rPr>
        <w:footnoteReference w:id="1"/>
      </w:r>
      <w:r w:rsidRPr="002C04AE">
        <w:rPr>
          <w:rFonts w:ascii="Trebuchet MS" w:eastAsia="Trebuchet MS" w:hAnsi="Trebuchet MS" w:cstheme="minorHAnsi"/>
          <w:sz w:val="24"/>
          <w:szCs w:val="24"/>
          <w:lang w:eastAsia="pl-PL"/>
        </w:rPr>
        <w:t>.</w:t>
      </w:r>
    </w:p>
    <w:p w14:paraId="2C101B92" w14:textId="427FF0D3" w:rsidR="000F6BB2" w:rsidRPr="002C04AE" w:rsidRDefault="000F6BB2" w:rsidP="002C04AE">
      <w:pPr>
        <w:numPr>
          <w:ilvl w:val="1"/>
          <w:numId w:val="15"/>
        </w:numPr>
        <w:tabs>
          <w:tab w:val="clear" w:pos="0"/>
        </w:tabs>
        <w:suppressAutoHyphens/>
        <w:spacing w:after="0" w:line="288" w:lineRule="auto"/>
        <w:ind w:left="709" w:hanging="425"/>
        <w:rPr>
          <w:rFonts w:ascii="Trebuchet MS" w:eastAsia="Trebuchet MS" w:hAnsi="Trebuchet MS" w:cstheme="minorHAnsi"/>
          <w:sz w:val="24"/>
          <w:szCs w:val="24"/>
          <w:lang w:eastAsia="pl-PL"/>
        </w:rPr>
      </w:pPr>
      <w:r w:rsidRPr="002C04AE">
        <w:rPr>
          <w:rFonts w:ascii="Trebuchet MS" w:eastAsia="Trebuchet MS" w:hAnsi="Trebuchet MS" w:cstheme="minorHAnsi"/>
          <w:sz w:val="24"/>
          <w:szCs w:val="24"/>
          <w:lang w:eastAsia="pl-PL"/>
        </w:rPr>
        <w:t>Dane osobowe osób reprezentujących Wykonawcę i/lub osób wyznaczonych przez Wykonawcę do kontaktu będą przetwarzane w celu realizacji umowy. W związku z powyższym dane osobowe będą przetwarzane, aby kontaktować się w bieżących sprawach związanych z wykonaniem umowy, bronić się przed ewentualnymi roszczeniami lub dochodzić ewentualnych roszczeń wynikających z umowy. Podstawą prawną przetwarzania danych jest art. 6 ust.1 lit. b i f RODO;</w:t>
      </w:r>
    </w:p>
    <w:p w14:paraId="00FE80BE" w14:textId="77777777" w:rsidR="000F6BB2" w:rsidRPr="002C04AE" w:rsidRDefault="000F6BB2" w:rsidP="00BC69FB">
      <w:pPr>
        <w:numPr>
          <w:ilvl w:val="1"/>
          <w:numId w:val="15"/>
        </w:numPr>
        <w:tabs>
          <w:tab w:val="clear" w:pos="0"/>
        </w:tabs>
        <w:suppressAutoHyphens/>
        <w:spacing w:after="0" w:line="288" w:lineRule="auto"/>
        <w:ind w:left="709" w:hanging="425"/>
        <w:rPr>
          <w:rFonts w:ascii="Trebuchet MS" w:eastAsia="Trebuchet MS" w:hAnsi="Trebuchet MS" w:cstheme="minorHAnsi"/>
          <w:sz w:val="24"/>
          <w:szCs w:val="24"/>
          <w:lang w:eastAsia="pl-PL"/>
        </w:rPr>
      </w:pPr>
      <w:r w:rsidRPr="002C04AE">
        <w:rPr>
          <w:rFonts w:ascii="Trebuchet MS" w:eastAsia="Trebuchet MS" w:hAnsi="Trebuchet MS" w:cstheme="minorHAnsi"/>
          <w:sz w:val="24"/>
          <w:szCs w:val="24"/>
          <w:lang w:eastAsia="pl-PL"/>
        </w:rPr>
        <w:t>Odbiorcami danych osobowych osób reprezentujących Wykonawcę i/lub osób wyznaczonych przez Wykonawcę do kontaktu są podmioty uprawnione do ich przetwarzania na podstawie przepisów prawa, podmioty uprawnione do obsługi doręczeń oraz podmioty, z którymi Administrator zawarł umowę na świadczenie usług serwisowych dla użytkowanych w Centrum Kształcenia Zawodowego systemów informatycznych;</w:t>
      </w:r>
    </w:p>
    <w:p w14:paraId="3E9D9E30" w14:textId="7627C0E8" w:rsidR="000F6BB2" w:rsidRPr="002C04AE" w:rsidRDefault="000F6BB2" w:rsidP="00BC69FB">
      <w:pPr>
        <w:numPr>
          <w:ilvl w:val="1"/>
          <w:numId w:val="15"/>
        </w:numPr>
        <w:tabs>
          <w:tab w:val="clear" w:pos="0"/>
        </w:tabs>
        <w:suppressAutoHyphens/>
        <w:spacing w:after="0" w:line="288" w:lineRule="auto"/>
        <w:ind w:left="709" w:hanging="425"/>
        <w:rPr>
          <w:rFonts w:ascii="Trebuchet MS" w:eastAsia="Trebuchet MS" w:hAnsi="Trebuchet MS" w:cstheme="minorHAnsi"/>
          <w:sz w:val="24"/>
          <w:szCs w:val="24"/>
          <w:lang w:eastAsia="pl-PL"/>
        </w:rPr>
      </w:pPr>
      <w:r w:rsidRPr="002C04AE">
        <w:rPr>
          <w:rFonts w:ascii="Trebuchet MS" w:eastAsia="Trebuchet MS" w:hAnsi="Trebuchet MS" w:cstheme="minorHAnsi"/>
          <w:sz w:val="24"/>
          <w:szCs w:val="24"/>
          <w:lang w:eastAsia="pl-PL"/>
        </w:rPr>
        <w:t>Dane osobowe osób reprezentujących Wykonawcę i/lub osób wyznaczonych do kontaktu przez Wykonawcę będą przetwarzane przez okres obowiązywania umowy, a następnie w cel</w:t>
      </w:r>
      <w:r w:rsidR="002C04AE" w:rsidRPr="002C04AE">
        <w:rPr>
          <w:rFonts w:ascii="Trebuchet MS" w:eastAsia="Trebuchet MS" w:hAnsi="Trebuchet MS" w:cstheme="minorHAnsi"/>
          <w:sz w:val="24"/>
          <w:szCs w:val="24"/>
          <w:lang w:eastAsia="pl-PL"/>
        </w:rPr>
        <w:t>ach archiwalnych, przez okres 5 </w:t>
      </w:r>
      <w:r w:rsidRPr="002C04AE">
        <w:rPr>
          <w:rFonts w:ascii="Trebuchet MS" w:eastAsia="Trebuchet MS" w:hAnsi="Trebuchet MS" w:cstheme="minorHAnsi"/>
          <w:sz w:val="24"/>
          <w:szCs w:val="24"/>
          <w:lang w:eastAsia="pl-PL"/>
        </w:rPr>
        <w:t>lat, chyba, że przepisy szczególne będą stanowić inaczej;</w:t>
      </w:r>
    </w:p>
    <w:p w14:paraId="3FCA74E0" w14:textId="77777777" w:rsidR="000F6BB2" w:rsidRPr="002C04AE" w:rsidRDefault="000F6BB2" w:rsidP="00BC69FB">
      <w:pPr>
        <w:numPr>
          <w:ilvl w:val="1"/>
          <w:numId w:val="15"/>
        </w:numPr>
        <w:tabs>
          <w:tab w:val="clear" w:pos="0"/>
        </w:tabs>
        <w:suppressAutoHyphens/>
        <w:spacing w:after="0" w:line="288" w:lineRule="auto"/>
        <w:ind w:left="709" w:hanging="425"/>
        <w:rPr>
          <w:rFonts w:ascii="Trebuchet MS" w:eastAsia="Trebuchet MS" w:hAnsi="Trebuchet MS" w:cstheme="minorHAnsi"/>
          <w:sz w:val="24"/>
          <w:szCs w:val="24"/>
          <w:lang w:eastAsia="pl-PL"/>
        </w:rPr>
      </w:pPr>
      <w:r w:rsidRPr="002C04AE">
        <w:rPr>
          <w:rFonts w:ascii="Trebuchet MS" w:eastAsia="Trebuchet MS" w:hAnsi="Trebuchet MS" w:cstheme="minorHAnsi"/>
          <w:sz w:val="24"/>
          <w:szCs w:val="24"/>
          <w:lang w:eastAsia="pl-PL"/>
        </w:rPr>
        <w:t>Na zasadach określonych przepisami RODO osobom reprezentującym Wykonawcę i/lub osobom wyznaczonym do kontaktu przez Wykonawcę przysługuje prawo żądania od Administratora: dostępu do danych osobowych, sprostowania danych osobowych, usunięcia danych, ograniczenia przetwarzania, wniesienia sprzeciwu wobec przetwarzania danych osobowych;</w:t>
      </w:r>
    </w:p>
    <w:p w14:paraId="54F287B8" w14:textId="77777777" w:rsidR="000F6BB2" w:rsidRPr="002C04AE" w:rsidRDefault="000F6BB2" w:rsidP="00BC69FB">
      <w:pPr>
        <w:numPr>
          <w:ilvl w:val="1"/>
          <w:numId w:val="15"/>
        </w:numPr>
        <w:tabs>
          <w:tab w:val="clear" w:pos="0"/>
        </w:tabs>
        <w:suppressAutoHyphens/>
        <w:spacing w:after="0" w:line="288" w:lineRule="auto"/>
        <w:ind w:left="709" w:hanging="425"/>
        <w:rPr>
          <w:rFonts w:ascii="Trebuchet MS" w:eastAsia="Trebuchet MS" w:hAnsi="Trebuchet MS" w:cstheme="minorHAnsi"/>
          <w:sz w:val="24"/>
          <w:szCs w:val="24"/>
          <w:lang w:eastAsia="pl-PL"/>
        </w:rPr>
      </w:pPr>
      <w:r w:rsidRPr="002C04AE">
        <w:rPr>
          <w:rFonts w:ascii="Trebuchet MS" w:eastAsia="Trebuchet MS" w:hAnsi="Trebuchet MS" w:cstheme="minorHAnsi"/>
          <w:sz w:val="24"/>
          <w:szCs w:val="24"/>
          <w:lang w:eastAsia="pl-PL"/>
        </w:rPr>
        <w:t>Gdy osoby reprezentujące Wykonawcę i/lub osoby wyznaczone do kontaktu przez Wykonawcę uznają, że przetwarzanie ich danych osobowych narusza przepisy o ochronie danych osobowych, przysługuje im prawo do wniesienia skargi do organu nadzorczego, którym jest Prezes Urzędu Ochrony Danych Osobowych;</w:t>
      </w:r>
    </w:p>
    <w:p w14:paraId="774D8F95" w14:textId="7D691E6E" w:rsidR="000F6BB2" w:rsidRPr="002C04AE" w:rsidRDefault="000F6BB2" w:rsidP="00BC69FB">
      <w:pPr>
        <w:numPr>
          <w:ilvl w:val="1"/>
          <w:numId w:val="15"/>
        </w:numPr>
        <w:tabs>
          <w:tab w:val="clear" w:pos="0"/>
        </w:tabs>
        <w:suppressAutoHyphens/>
        <w:spacing w:after="0" w:line="288" w:lineRule="auto"/>
        <w:ind w:left="709" w:hanging="425"/>
        <w:rPr>
          <w:rFonts w:ascii="Trebuchet MS" w:eastAsia="Trebuchet MS" w:hAnsi="Trebuchet MS" w:cstheme="minorHAnsi"/>
          <w:sz w:val="24"/>
          <w:szCs w:val="24"/>
          <w:lang w:eastAsia="pl-PL"/>
        </w:rPr>
      </w:pPr>
      <w:r w:rsidRPr="002C04AE">
        <w:rPr>
          <w:rFonts w:ascii="Trebuchet MS" w:eastAsia="Trebuchet MS" w:hAnsi="Trebuchet MS" w:cstheme="minorHAnsi"/>
          <w:sz w:val="24"/>
          <w:szCs w:val="24"/>
          <w:lang w:eastAsia="pl-PL"/>
        </w:rPr>
        <w:lastRenderedPageBreak/>
        <w:t>Podanie danych osobowych osób reprezentujących Wykonawcę i/lub osób wyznaczonych przez Wykonawcę do kontaktu jest niezb</w:t>
      </w:r>
      <w:r w:rsidR="002C04AE" w:rsidRPr="002C04AE">
        <w:rPr>
          <w:rFonts w:ascii="Trebuchet MS" w:eastAsia="Trebuchet MS" w:hAnsi="Trebuchet MS" w:cstheme="minorHAnsi"/>
          <w:sz w:val="24"/>
          <w:szCs w:val="24"/>
          <w:lang w:eastAsia="pl-PL"/>
        </w:rPr>
        <w:t>ędne do zawarcia i </w:t>
      </w:r>
      <w:r w:rsidRPr="002C04AE">
        <w:rPr>
          <w:rFonts w:ascii="Trebuchet MS" w:eastAsia="Trebuchet MS" w:hAnsi="Trebuchet MS" w:cstheme="minorHAnsi"/>
          <w:sz w:val="24"/>
          <w:szCs w:val="24"/>
          <w:lang w:eastAsia="pl-PL"/>
        </w:rPr>
        <w:t>wykonania umowy, a brak tych danych może spowodować niemożność zawarcia i wykonania umowy.</w:t>
      </w:r>
    </w:p>
    <w:p w14:paraId="758A3CFD" w14:textId="77777777" w:rsidR="000F6BB2" w:rsidRPr="002C04AE" w:rsidRDefault="000F6BB2" w:rsidP="002C04AE">
      <w:pPr>
        <w:numPr>
          <w:ilvl w:val="1"/>
          <w:numId w:val="15"/>
        </w:numPr>
        <w:tabs>
          <w:tab w:val="clear" w:pos="0"/>
        </w:tabs>
        <w:suppressAutoHyphens/>
        <w:spacing w:after="240" w:line="288" w:lineRule="auto"/>
        <w:ind w:left="709" w:hanging="425"/>
        <w:rPr>
          <w:rFonts w:ascii="Trebuchet MS" w:eastAsia="Trebuchet MS" w:hAnsi="Trebuchet MS" w:cstheme="minorHAnsi"/>
          <w:sz w:val="24"/>
          <w:szCs w:val="24"/>
          <w:lang w:eastAsia="pl-PL"/>
        </w:rPr>
      </w:pPr>
      <w:r w:rsidRPr="002C04AE">
        <w:rPr>
          <w:rFonts w:ascii="Trebuchet MS" w:eastAsia="Trebuchet MS" w:hAnsi="Trebuchet MS" w:cstheme="minorHAnsi"/>
          <w:sz w:val="24"/>
          <w:szCs w:val="24"/>
          <w:lang w:eastAsia="pl-PL"/>
        </w:rPr>
        <w:t xml:space="preserve">Jeżeli Zamawiający nie uzyskał danych osobowych bezpośrednio od osób, których dane dotyczą, dane zostały uzyskane od Wykonawcy, który wskazał te osoby jako osoby kontaktowe w celu obsługi zawartej umowy. Dane osobowe, które zostały przekazane to: imię i nazwisko, stanowisko lub funkcja oraz służbowe dane kontaktowe (m.in. adres poczty elektronicznej, numer telefonu). </w:t>
      </w:r>
    </w:p>
    <w:p w14:paraId="15D00BD5" w14:textId="6B98D274" w:rsidR="00E56535" w:rsidRPr="002C04AE" w:rsidRDefault="002C04AE" w:rsidP="00BC69FB">
      <w:pPr>
        <w:tabs>
          <w:tab w:val="left" w:pos="4253"/>
        </w:tabs>
        <w:spacing w:after="240" w:line="288" w:lineRule="auto"/>
        <w:ind w:left="4253"/>
        <w:rPr>
          <w:rFonts w:ascii="Trebuchet MS" w:eastAsia="Times New Roman" w:hAnsi="Trebuchet MS" w:cstheme="minorHAnsi"/>
          <w:b/>
          <w:bCs/>
          <w:kern w:val="0"/>
          <w:sz w:val="24"/>
          <w:szCs w:val="24"/>
          <w:lang w:eastAsia="pl-PL"/>
          <w14:ligatures w14:val="none"/>
        </w:rPr>
      </w:pPr>
      <w:r w:rsidRPr="002C04AE">
        <w:rPr>
          <w:rFonts w:ascii="Trebuchet MS" w:eastAsia="Times New Roman" w:hAnsi="Trebuchet MS" w:cstheme="minorHAnsi"/>
          <w:b/>
          <w:bCs/>
          <w:kern w:val="0"/>
          <w:sz w:val="24"/>
          <w:szCs w:val="24"/>
          <w:lang w:eastAsia="pl-PL"/>
          <w14:ligatures w14:val="none"/>
        </w:rPr>
        <w:t>§ 19</w:t>
      </w:r>
      <w:r w:rsidR="00E56535" w:rsidRPr="002C04AE">
        <w:rPr>
          <w:rFonts w:ascii="Trebuchet MS" w:eastAsia="Times New Roman" w:hAnsi="Trebuchet MS" w:cstheme="minorHAnsi"/>
          <w:b/>
          <w:bCs/>
          <w:kern w:val="0"/>
          <w:sz w:val="24"/>
          <w:szCs w:val="24"/>
          <w:lang w:eastAsia="pl-PL"/>
          <w14:ligatures w14:val="none"/>
        </w:rPr>
        <w:t>.</w:t>
      </w:r>
    </w:p>
    <w:p w14:paraId="6962B767" w14:textId="23D08F78" w:rsidR="00E56535" w:rsidRPr="002C04AE" w:rsidRDefault="00E56535" w:rsidP="00BC69FB">
      <w:pPr>
        <w:pStyle w:val="Akapitzlist"/>
        <w:numPr>
          <w:ilvl w:val="3"/>
          <w:numId w:val="41"/>
        </w:numPr>
        <w:spacing w:after="240" w:line="288" w:lineRule="auto"/>
        <w:ind w:left="426"/>
        <w:contextualSpacing w:val="0"/>
        <w:rPr>
          <w:rFonts w:ascii="Trebuchet MS" w:eastAsia="Times New Roman" w:hAnsi="Trebuchet MS" w:cstheme="minorHAnsi"/>
          <w:kern w:val="0"/>
          <w:sz w:val="24"/>
          <w:szCs w:val="24"/>
          <w:lang w:eastAsia="pl-PL"/>
          <w14:ligatures w14:val="none"/>
        </w:rPr>
      </w:pPr>
      <w:r w:rsidRPr="002C04AE">
        <w:rPr>
          <w:rFonts w:ascii="Trebuchet MS" w:eastAsia="Times New Roman" w:hAnsi="Trebuchet MS" w:cstheme="minorHAnsi"/>
          <w:kern w:val="0"/>
          <w:sz w:val="24"/>
          <w:szCs w:val="24"/>
          <w:lang w:eastAsia="pl-PL"/>
          <w14:ligatures w14:val="none"/>
        </w:rPr>
        <w:t>Wszelkie dozwolone prawem zmiany niniejszej umowy – wymagają zachowania formy pisemnej pod rygorem nieważności.</w:t>
      </w:r>
    </w:p>
    <w:p w14:paraId="53FD398A" w14:textId="5E650997" w:rsidR="00E56535" w:rsidRPr="002C04AE" w:rsidRDefault="00E56535" w:rsidP="00BC69FB">
      <w:pPr>
        <w:pStyle w:val="Akapitzlist"/>
        <w:numPr>
          <w:ilvl w:val="3"/>
          <w:numId w:val="41"/>
        </w:numPr>
        <w:spacing w:after="240" w:line="288" w:lineRule="auto"/>
        <w:ind w:left="426"/>
        <w:contextualSpacing w:val="0"/>
        <w:rPr>
          <w:rFonts w:ascii="Trebuchet MS" w:eastAsia="Times New Roman" w:hAnsi="Trebuchet MS" w:cstheme="minorHAnsi"/>
          <w:kern w:val="0"/>
          <w:sz w:val="24"/>
          <w:szCs w:val="24"/>
          <w:lang w:eastAsia="pl-PL"/>
          <w14:ligatures w14:val="none"/>
        </w:rPr>
      </w:pPr>
      <w:r w:rsidRPr="002C04AE">
        <w:rPr>
          <w:rFonts w:ascii="Trebuchet MS" w:eastAsia="Times New Roman" w:hAnsi="Trebuchet MS" w:cstheme="minorHAnsi"/>
          <w:kern w:val="0"/>
          <w:sz w:val="24"/>
          <w:szCs w:val="24"/>
          <w:lang w:eastAsia="pl-PL"/>
          <w14:ligatures w14:val="none"/>
        </w:rPr>
        <w:t>W sprawach nieuregulowanych niniejszą umową mają zastosowanie odpowie</w:t>
      </w:r>
      <w:r w:rsidR="002C04AE" w:rsidRPr="002C04AE">
        <w:rPr>
          <w:rFonts w:ascii="Trebuchet MS" w:eastAsia="Times New Roman" w:hAnsi="Trebuchet MS" w:cstheme="minorHAnsi"/>
          <w:kern w:val="0"/>
          <w:sz w:val="24"/>
          <w:szCs w:val="24"/>
          <w:lang w:eastAsia="pl-PL"/>
          <w14:ligatures w14:val="none"/>
        </w:rPr>
        <w:t xml:space="preserve">dnie przepisy Kodeksu Cywilnego </w:t>
      </w:r>
      <w:r w:rsidRPr="002C04AE">
        <w:rPr>
          <w:rFonts w:ascii="Trebuchet MS" w:eastAsia="Times New Roman" w:hAnsi="Trebuchet MS" w:cstheme="minorHAnsi"/>
          <w:kern w:val="0"/>
          <w:sz w:val="24"/>
          <w:szCs w:val="24"/>
          <w:lang w:eastAsia="pl-PL"/>
          <w14:ligatures w14:val="none"/>
        </w:rPr>
        <w:t>oraz inne właściwe przepisy.</w:t>
      </w:r>
    </w:p>
    <w:p w14:paraId="5C792C51" w14:textId="527EA89D" w:rsidR="00E56535" w:rsidRPr="002C04AE" w:rsidRDefault="002C04AE" w:rsidP="00BC69FB">
      <w:pPr>
        <w:spacing w:after="240" w:line="288" w:lineRule="auto"/>
        <w:jc w:val="center"/>
        <w:rPr>
          <w:rFonts w:ascii="Trebuchet MS" w:eastAsia="Times New Roman" w:hAnsi="Trebuchet MS" w:cstheme="minorHAnsi"/>
          <w:b/>
          <w:bCs/>
          <w:kern w:val="0"/>
          <w:sz w:val="24"/>
          <w:szCs w:val="24"/>
          <w:lang w:eastAsia="pl-PL"/>
          <w14:ligatures w14:val="none"/>
        </w:rPr>
      </w:pPr>
      <w:r w:rsidRPr="002C04AE">
        <w:rPr>
          <w:rFonts w:ascii="Trebuchet MS" w:eastAsia="Times New Roman" w:hAnsi="Trebuchet MS" w:cstheme="minorHAnsi"/>
          <w:b/>
          <w:bCs/>
          <w:kern w:val="0"/>
          <w:sz w:val="24"/>
          <w:szCs w:val="24"/>
          <w:lang w:eastAsia="pl-PL"/>
          <w14:ligatures w14:val="none"/>
        </w:rPr>
        <w:t>§ 20</w:t>
      </w:r>
      <w:r w:rsidR="00E56535" w:rsidRPr="002C04AE">
        <w:rPr>
          <w:rFonts w:ascii="Trebuchet MS" w:eastAsia="Times New Roman" w:hAnsi="Trebuchet MS" w:cstheme="minorHAnsi"/>
          <w:b/>
          <w:bCs/>
          <w:kern w:val="0"/>
          <w:sz w:val="24"/>
          <w:szCs w:val="24"/>
          <w:lang w:eastAsia="pl-PL"/>
          <w14:ligatures w14:val="none"/>
        </w:rPr>
        <w:t>.</w:t>
      </w:r>
    </w:p>
    <w:p w14:paraId="2FA60BD9" w14:textId="77777777" w:rsidR="00E56535" w:rsidRDefault="00E56535" w:rsidP="00BC69FB">
      <w:pPr>
        <w:spacing w:after="240" w:line="288" w:lineRule="auto"/>
        <w:rPr>
          <w:rFonts w:ascii="Trebuchet MS" w:eastAsia="Times New Roman" w:hAnsi="Trebuchet MS" w:cstheme="minorHAnsi"/>
          <w:kern w:val="0"/>
          <w:sz w:val="24"/>
          <w:szCs w:val="24"/>
          <w:lang w:eastAsia="pl-PL"/>
          <w14:ligatures w14:val="none"/>
        </w:rPr>
      </w:pPr>
      <w:r w:rsidRPr="002C04AE">
        <w:rPr>
          <w:rFonts w:ascii="Trebuchet MS" w:eastAsia="Times New Roman" w:hAnsi="Trebuchet MS" w:cstheme="minorHAnsi"/>
          <w:kern w:val="0"/>
          <w:sz w:val="24"/>
          <w:szCs w:val="24"/>
          <w:lang w:eastAsia="pl-PL"/>
          <w14:ligatures w14:val="none"/>
        </w:rPr>
        <w:t>Ewentualne spory mogące powstać przy wykonywaniu niniejszej umowy strony poddają rozstrzygnięciu sądu powszechnego właściwego dla siedziby Zamawiającego.</w:t>
      </w:r>
    </w:p>
    <w:p w14:paraId="3F962878" w14:textId="2AA9ADFF" w:rsidR="008E634C" w:rsidRPr="008E634C" w:rsidRDefault="008E634C" w:rsidP="008E634C">
      <w:pPr>
        <w:spacing w:after="240" w:line="288" w:lineRule="auto"/>
        <w:jc w:val="center"/>
        <w:rPr>
          <w:rFonts w:ascii="Trebuchet MS" w:eastAsia="Times New Roman" w:hAnsi="Trebuchet MS" w:cstheme="minorHAnsi"/>
          <w:b/>
          <w:bCs/>
          <w:kern w:val="0"/>
          <w:sz w:val="24"/>
          <w:szCs w:val="24"/>
          <w:lang w:eastAsia="pl-PL"/>
          <w14:ligatures w14:val="none"/>
        </w:rPr>
      </w:pPr>
      <w:r w:rsidRPr="008E634C">
        <w:rPr>
          <w:rFonts w:ascii="Trebuchet MS" w:eastAsia="Times New Roman" w:hAnsi="Trebuchet MS" w:cstheme="minorHAnsi"/>
          <w:b/>
          <w:bCs/>
          <w:kern w:val="0"/>
          <w:sz w:val="24"/>
          <w:szCs w:val="24"/>
          <w:lang w:eastAsia="pl-PL"/>
          <w14:ligatures w14:val="none"/>
        </w:rPr>
        <w:t>§ 21.</w:t>
      </w:r>
    </w:p>
    <w:p w14:paraId="35AC3671" w14:textId="2B95680B" w:rsidR="008E634C" w:rsidRPr="008E634C" w:rsidRDefault="008E634C" w:rsidP="008E634C">
      <w:pPr>
        <w:pStyle w:val="Akapitzlist"/>
        <w:numPr>
          <w:ilvl w:val="1"/>
          <w:numId w:val="24"/>
        </w:numPr>
        <w:spacing w:after="240" w:line="288" w:lineRule="auto"/>
        <w:ind w:left="426"/>
        <w:contextualSpacing w:val="0"/>
        <w:rPr>
          <w:rFonts w:ascii="Trebuchet MS" w:eastAsia="Times New Roman" w:hAnsi="Trebuchet MS" w:cstheme="minorHAnsi"/>
          <w:kern w:val="0"/>
          <w:sz w:val="24"/>
          <w:szCs w:val="24"/>
          <w:lang w:eastAsia="pl-PL"/>
          <w14:ligatures w14:val="none"/>
        </w:rPr>
      </w:pPr>
      <w:r w:rsidRPr="008E634C">
        <w:rPr>
          <w:rFonts w:ascii="Trebuchet MS" w:eastAsia="Times New Roman" w:hAnsi="Trebuchet MS" w:cstheme="minorHAnsi"/>
          <w:kern w:val="0"/>
          <w:sz w:val="24"/>
          <w:szCs w:val="24"/>
          <w:lang w:eastAsia="pl-PL"/>
          <w14:ligatures w14:val="none"/>
        </w:rPr>
        <w:t>Wykonawca przed zawarciem umowy wniósł zabezpieczenie należytego wykonania umowy w wysokości …………….……… złotych (stanowiącej 5% ceny całkowitej brutto podanej w ofercie) w formie ………………………….…..</w:t>
      </w:r>
    </w:p>
    <w:p w14:paraId="2AB14F4A" w14:textId="2EE380D5" w:rsidR="008E634C" w:rsidRPr="008E634C" w:rsidRDefault="008E634C" w:rsidP="008E634C">
      <w:pPr>
        <w:pStyle w:val="Akapitzlist"/>
        <w:numPr>
          <w:ilvl w:val="1"/>
          <w:numId w:val="24"/>
        </w:numPr>
        <w:spacing w:after="240" w:line="288" w:lineRule="auto"/>
        <w:ind w:left="426"/>
        <w:contextualSpacing w:val="0"/>
        <w:rPr>
          <w:rFonts w:ascii="Trebuchet MS" w:eastAsia="Times New Roman" w:hAnsi="Trebuchet MS" w:cstheme="minorHAnsi"/>
          <w:kern w:val="0"/>
          <w:sz w:val="24"/>
          <w:szCs w:val="24"/>
          <w:lang w:eastAsia="pl-PL"/>
          <w14:ligatures w14:val="none"/>
        </w:rPr>
      </w:pPr>
      <w:r w:rsidRPr="008E634C">
        <w:rPr>
          <w:rFonts w:ascii="Trebuchet MS" w:eastAsia="Times New Roman" w:hAnsi="Trebuchet MS" w:cstheme="minorHAnsi"/>
          <w:kern w:val="0"/>
          <w:sz w:val="24"/>
          <w:szCs w:val="24"/>
          <w:lang w:eastAsia="pl-PL"/>
          <w14:ligatures w14:val="none"/>
        </w:rPr>
        <w:t>J</w:t>
      </w:r>
      <w:r w:rsidR="00145709" w:rsidRPr="00145709">
        <w:rPr>
          <w:rFonts w:ascii="Trebuchet MS" w:eastAsia="Times New Roman" w:hAnsi="Trebuchet MS" w:cstheme="minorHAnsi"/>
          <w:kern w:val="0"/>
          <w:sz w:val="24"/>
          <w:szCs w:val="24"/>
          <w:lang w:eastAsia="pl-PL"/>
          <w14:ligatures w14:val="none"/>
        </w:rPr>
        <w:t>eżeli okres, na jaki ma zostać wniesione zabezpieczenie, przekracza 5 lat, zabezpieczenie w pieniądzu wnosi się na cały ten czas, a zabezpieczenie w innej formie wnosi się na okres nie krótszy niż 5 lat, z jednoczesnym zobowiązaniem się Wykonawcy do przedłużenia zabezpieczenia lub wniesienia nowego zabezpieczenia na kolejne okresy.</w:t>
      </w:r>
    </w:p>
    <w:p w14:paraId="330BAE55" w14:textId="77777777" w:rsidR="008E634C" w:rsidRPr="008E634C" w:rsidRDefault="008E634C" w:rsidP="008E634C">
      <w:pPr>
        <w:pStyle w:val="Akapitzlist"/>
        <w:numPr>
          <w:ilvl w:val="1"/>
          <w:numId w:val="24"/>
        </w:numPr>
        <w:spacing w:after="240" w:line="288" w:lineRule="auto"/>
        <w:ind w:left="426"/>
        <w:contextualSpacing w:val="0"/>
        <w:rPr>
          <w:rFonts w:ascii="Trebuchet MS" w:eastAsia="Times New Roman" w:hAnsi="Trebuchet MS" w:cstheme="minorHAnsi"/>
          <w:kern w:val="0"/>
          <w:sz w:val="24"/>
          <w:szCs w:val="24"/>
          <w:lang w:eastAsia="pl-PL"/>
          <w14:ligatures w14:val="none"/>
        </w:rPr>
      </w:pPr>
      <w:r w:rsidRPr="008E634C">
        <w:rPr>
          <w:rFonts w:ascii="Trebuchet MS" w:eastAsia="Times New Roman" w:hAnsi="Trebuchet MS" w:cstheme="minorHAnsi"/>
          <w:kern w:val="0"/>
          <w:sz w:val="24"/>
          <w:szCs w:val="24"/>
          <w:lang w:eastAsia="pl-PL"/>
          <w14:ligatures w14:val="none"/>
        </w:rPr>
        <w:t>W przypadku nieprzedłużenia lub niewniesienia nowego zabezpieczenia najpóźniej na 30 dni przed upływem terminu ważności dotychczasowego zabezpieczenia wniesionego w innej formie niż w pieniądzu, Zamawiający zmieni formę na zabezpieczenie w pieniądzu, poprzez wypłatę kwoty z dotychczasowego zabezpieczenia. Wypłata ta nastąpi nie później niż w ostatnim dniu ważności dotychczasowego zabezpieczenia.</w:t>
      </w:r>
    </w:p>
    <w:p w14:paraId="622BC958" w14:textId="77777777" w:rsidR="008E634C" w:rsidRPr="008E634C" w:rsidRDefault="008E634C" w:rsidP="008E634C">
      <w:pPr>
        <w:pStyle w:val="Akapitzlist"/>
        <w:numPr>
          <w:ilvl w:val="1"/>
          <w:numId w:val="24"/>
        </w:numPr>
        <w:spacing w:after="240" w:line="288" w:lineRule="auto"/>
        <w:ind w:left="426"/>
        <w:contextualSpacing w:val="0"/>
        <w:rPr>
          <w:rFonts w:ascii="Trebuchet MS" w:eastAsia="Times New Roman" w:hAnsi="Trebuchet MS" w:cstheme="minorHAnsi"/>
          <w:kern w:val="0"/>
          <w:sz w:val="24"/>
          <w:szCs w:val="24"/>
          <w:lang w:eastAsia="pl-PL"/>
          <w14:ligatures w14:val="none"/>
        </w:rPr>
      </w:pPr>
      <w:r w:rsidRPr="008E634C">
        <w:rPr>
          <w:rFonts w:ascii="Trebuchet MS" w:eastAsia="Times New Roman" w:hAnsi="Trebuchet MS" w:cstheme="minorHAnsi"/>
          <w:kern w:val="0"/>
          <w:sz w:val="24"/>
          <w:szCs w:val="24"/>
          <w:lang w:eastAsia="pl-PL"/>
          <w14:ligatures w14:val="none"/>
        </w:rPr>
        <w:lastRenderedPageBreak/>
        <w:t>Część zabezpieczenia gwarantująca zgodne z umową wykonanie przedmiotu umowy (70% kwoty określonej w ust.1, tj. równowartość ---------------- złotych) zostanie zwrócona w terminie 30 dni od dnia wykonania zamówienia i uznania przez Zamawiającego za należycie wykonane.</w:t>
      </w:r>
    </w:p>
    <w:p w14:paraId="44D82656" w14:textId="359B812F" w:rsidR="008E634C" w:rsidRPr="008E634C" w:rsidRDefault="008E634C" w:rsidP="008E634C">
      <w:pPr>
        <w:pStyle w:val="Akapitzlist"/>
        <w:numPr>
          <w:ilvl w:val="1"/>
          <w:numId w:val="24"/>
        </w:numPr>
        <w:spacing w:after="240" w:line="288" w:lineRule="auto"/>
        <w:ind w:left="426"/>
        <w:contextualSpacing w:val="0"/>
        <w:rPr>
          <w:rFonts w:ascii="Trebuchet MS" w:eastAsia="Times New Roman" w:hAnsi="Trebuchet MS" w:cstheme="minorHAnsi"/>
          <w:kern w:val="0"/>
          <w:sz w:val="24"/>
          <w:szCs w:val="24"/>
          <w:lang w:eastAsia="pl-PL"/>
          <w14:ligatures w14:val="none"/>
        </w:rPr>
      </w:pPr>
      <w:r w:rsidRPr="008E634C">
        <w:rPr>
          <w:rFonts w:ascii="Trebuchet MS" w:eastAsia="Times New Roman" w:hAnsi="Trebuchet MS" w:cstheme="minorHAnsi"/>
          <w:kern w:val="0"/>
          <w:sz w:val="24"/>
          <w:szCs w:val="24"/>
          <w:lang w:eastAsia="pl-PL"/>
          <w14:ligatures w14:val="none"/>
        </w:rPr>
        <w:t>Pozostała część zabezpieczenia (służąca do pokrycia roszczeń z tytułu rękojmi za wady lub gwarancji w wysokości 30% kwoty określonej w ust.1, tj. równowartość ------- złotych) zostanie zwrócona nie później niż w 15 dniu po upływie okresu rękojmi za wady lub gwarancji.</w:t>
      </w:r>
    </w:p>
    <w:p w14:paraId="33438444" w14:textId="77777777" w:rsidR="008E634C" w:rsidRPr="008E634C" w:rsidRDefault="008E634C" w:rsidP="008E634C">
      <w:pPr>
        <w:pStyle w:val="Akapitzlist"/>
        <w:numPr>
          <w:ilvl w:val="1"/>
          <w:numId w:val="24"/>
        </w:numPr>
        <w:spacing w:after="240" w:line="288" w:lineRule="auto"/>
        <w:ind w:left="426"/>
        <w:contextualSpacing w:val="0"/>
        <w:rPr>
          <w:rFonts w:ascii="Trebuchet MS" w:eastAsia="Times New Roman" w:hAnsi="Trebuchet MS" w:cstheme="minorHAnsi"/>
          <w:kern w:val="0"/>
          <w:sz w:val="24"/>
          <w:szCs w:val="24"/>
          <w:lang w:eastAsia="pl-PL"/>
          <w14:ligatures w14:val="none"/>
        </w:rPr>
      </w:pPr>
      <w:r w:rsidRPr="008E634C">
        <w:rPr>
          <w:rFonts w:ascii="Trebuchet MS" w:eastAsia="Times New Roman" w:hAnsi="Trebuchet MS" w:cstheme="minorHAnsi"/>
          <w:kern w:val="0"/>
          <w:sz w:val="24"/>
          <w:szCs w:val="24"/>
          <w:lang w:eastAsia="pl-PL"/>
          <w14:ligatures w14:val="none"/>
        </w:rPr>
        <w:t>W przypadku odmowy lub uchylania się Wykonawcy od usunięcia stwierdzonych wad w okresie objętym rękojmią lub gwarancją Zamawiający zleci ich wykonanie innemu Wykonawcy, a ich koszt pokryje z pozostałej części zabezpieczenia.</w:t>
      </w:r>
    </w:p>
    <w:p w14:paraId="4035E212" w14:textId="77777777" w:rsidR="008E634C" w:rsidRPr="008E634C" w:rsidRDefault="008E634C" w:rsidP="008E634C">
      <w:pPr>
        <w:pStyle w:val="Akapitzlist"/>
        <w:numPr>
          <w:ilvl w:val="1"/>
          <w:numId w:val="24"/>
        </w:numPr>
        <w:spacing w:after="240" w:line="288" w:lineRule="auto"/>
        <w:ind w:left="426"/>
        <w:contextualSpacing w:val="0"/>
        <w:rPr>
          <w:rFonts w:ascii="Trebuchet MS" w:eastAsia="Times New Roman" w:hAnsi="Trebuchet MS" w:cstheme="minorHAnsi"/>
          <w:kern w:val="0"/>
          <w:sz w:val="24"/>
          <w:szCs w:val="24"/>
          <w:lang w:eastAsia="pl-PL"/>
          <w14:ligatures w14:val="none"/>
        </w:rPr>
      </w:pPr>
      <w:r w:rsidRPr="008E634C">
        <w:rPr>
          <w:rFonts w:ascii="Trebuchet MS" w:eastAsia="Times New Roman" w:hAnsi="Trebuchet MS" w:cstheme="minorHAnsi"/>
          <w:kern w:val="0"/>
          <w:sz w:val="24"/>
          <w:szCs w:val="24"/>
          <w:lang w:eastAsia="pl-PL"/>
          <w14:ligatures w14:val="none"/>
        </w:rPr>
        <w:t>Zabezpieczenie może być wykorzystane przez Zamawiającego na pokrycie zobowiązań Wykonawcy wynikających z tytułu kar umownych, na pokrycie ewentualnych roszczeń Zamawiającego z tytułu niewykonania lub nienależytego wykonania umowy, w tym roszczeń z tytułu braku zapłaty lub nieterminowej zapłaty wynagrodzenia podwykonawcy lub dalszemu podwykonawcy.</w:t>
      </w:r>
    </w:p>
    <w:p w14:paraId="6E2E9D4F" w14:textId="77777777" w:rsidR="008E634C" w:rsidRPr="008E634C" w:rsidRDefault="008E634C" w:rsidP="008E634C">
      <w:pPr>
        <w:pStyle w:val="Akapitzlist"/>
        <w:numPr>
          <w:ilvl w:val="1"/>
          <w:numId w:val="24"/>
        </w:numPr>
        <w:spacing w:after="240" w:line="288" w:lineRule="auto"/>
        <w:ind w:left="425" w:hanging="357"/>
        <w:contextualSpacing w:val="0"/>
        <w:rPr>
          <w:rFonts w:ascii="Trebuchet MS" w:eastAsia="Times New Roman" w:hAnsi="Trebuchet MS" w:cstheme="minorHAnsi"/>
          <w:kern w:val="0"/>
          <w:sz w:val="24"/>
          <w:szCs w:val="24"/>
          <w:lang w:eastAsia="pl-PL"/>
          <w14:ligatures w14:val="none"/>
        </w:rPr>
      </w:pPr>
      <w:r w:rsidRPr="008E634C">
        <w:rPr>
          <w:rFonts w:ascii="Trebuchet MS" w:eastAsia="Times New Roman" w:hAnsi="Trebuchet MS" w:cstheme="minorHAnsi"/>
          <w:kern w:val="0"/>
          <w:sz w:val="24"/>
          <w:szCs w:val="24"/>
          <w:lang w:eastAsia="pl-PL"/>
          <w14:ligatures w14:val="none"/>
        </w:rPr>
        <w:t xml:space="preserve">W przypadku wydłużenia terminu wykonania przedmiotu umowy Wykonawca, który wniósł zabezpieczenie należytego wykonania umowy w formie innej niż w pieniądzu zobowiązany jest do przedłużenia terminu jego ważności lub wnieść nowe zabezpieczenie należytego wykonania umowy na wydłużony termin. </w:t>
      </w:r>
    </w:p>
    <w:p w14:paraId="0D55D890" w14:textId="537ADDA2" w:rsidR="008E634C" w:rsidRPr="00631C85" w:rsidRDefault="008E634C" w:rsidP="008E634C">
      <w:pPr>
        <w:spacing w:after="360" w:line="288" w:lineRule="auto"/>
        <w:rPr>
          <w:rFonts w:ascii="Trebuchet MS" w:eastAsia="Times New Roman" w:hAnsi="Trebuchet MS" w:cstheme="minorHAnsi"/>
          <w:kern w:val="0"/>
          <w:sz w:val="24"/>
          <w:szCs w:val="24"/>
          <w:lang w:eastAsia="pl-PL"/>
          <w14:ligatures w14:val="none"/>
        </w:rPr>
      </w:pPr>
      <w:r w:rsidRPr="008E634C">
        <w:rPr>
          <w:rFonts w:ascii="Trebuchet MS" w:eastAsia="Times New Roman" w:hAnsi="Trebuchet MS" w:cstheme="minorHAnsi"/>
          <w:b/>
          <w:kern w:val="0"/>
          <w:sz w:val="24"/>
          <w:szCs w:val="24"/>
          <w:lang w:eastAsia="pl-PL"/>
          <w14:ligatures w14:val="none"/>
        </w:rPr>
        <w:t>Zapisy § 21 zostaną dostosowane w zależności od formy wniesionego zabezpieczenia.</w:t>
      </w:r>
    </w:p>
    <w:p w14:paraId="646FCEB9" w14:textId="2CA72C8C" w:rsidR="00E56535" w:rsidRPr="002C04AE" w:rsidRDefault="002C04AE" w:rsidP="00BC69FB">
      <w:pPr>
        <w:spacing w:after="240" w:line="288" w:lineRule="auto"/>
        <w:jc w:val="center"/>
        <w:rPr>
          <w:rFonts w:ascii="Trebuchet MS" w:eastAsia="Times New Roman" w:hAnsi="Trebuchet MS" w:cstheme="minorHAnsi"/>
          <w:b/>
          <w:bCs/>
          <w:kern w:val="0"/>
          <w:sz w:val="24"/>
          <w:szCs w:val="24"/>
          <w:lang w:eastAsia="pl-PL"/>
          <w14:ligatures w14:val="none"/>
        </w:rPr>
      </w:pPr>
      <w:r w:rsidRPr="002C04AE">
        <w:rPr>
          <w:rFonts w:ascii="Trebuchet MS" w:eastAsia="Times New Roman" w:hAnsi="Trebuchet MS" w:cstheme="minorHAnsi"/>
          <w:b/>
          <w:bCs/>
          <w:kern w:val="0"/>
          <w:sz w:val="24"/>
          <w:szCs w:val="24"/>
          <w:lang w:eastAsia="pl-PL"/>
          <w14:ligatures w14:val="none"/>
        </w:rPr>
        <w:t>§ 2</w:t>
      </w:r>
      <w:r w:rsidR="008E634C">
        <w:rPr>
          <w:rFonts w:ascii="Trebuchet MS" w:eastAsia="Times New Roman" w:hAnsi="Trebuchet MS" w:cstheme="minorHAnsi"/>
          <w:b/>
          <w:bCs/>
          <w:kern w:val="0"/>
          <w:sz w:val="24"/>
          <w:szCs w:val="24"/>
          <w:lang w:eastAsia="pl-PL"/>
          <w14:ligatures w14:val="none"/>
        </w:rPr>
        <w:t>2</w:t>
      </w:r>
      <w:r w:rsidR="00E56535" w:rsidRPr="002C04AE">
        <w:rPr>
          <w:rFonts w:ascii="Trebuchet MS" w:eastAsia="Times New Roman" w:hAnsi="Trebuchet MS" w:cstheme="minorHAnsi"/>
          <w:b/>
          <w:bCs/>
          <w:kern w:val="0"/>
          <w:sz w:val="24"/>
          <w:szCs w:val="24"/>
          <w:lang w:eastAsia="pl-PL"/>
          <w14:ligatures w14:val="none"/>
        </w:rPr>
        <w:t>.</w:t>
      </w:r>
    </w:p>
    <w:p w14:paraId="2CD5FCD6" w14:textId="77777777" w:rsidR="00E844AC" w:rsidRPr="002C04AE" w:rsidRDefault="00E844AC" w:rsidP="00BC69FB">
      <w:pPr>
        <w:pStyle w:val="Akapitzlist"/>
        <w:numPr>
          <w:ilvl w:val="3"/>
          <w:numId w:val="42"/>
        </w:numPr>
        <w:spacing w:after="240" w:line="288" w:lineRule="auto"/>
        <w:ind w:left="425" w:hanging="357"/>
        <w:contextualSpacing w:val="0"/>
        <w:rPr>
          <w:rFonts w:ascii="Trebuchet MS" w:eastAsia="Times New Roman" w:hAnsi="Trebuchet MS" w:cstheme="minorHAnsi"/>
          <w:b/>
          <w:kern w:val="0"/>
          <w:sz w:val="24"/>
          <w:szCs w:val="24"/>
          <w:lang w:eastAsia="pl-PL"/>
          <w14:ligatures w14:val="none"/>
        </w:rPr>
      </w:pPr>
      <w:r w:rsidRPr="002C04AE">
        <w:rPr>
          <w:rFonts w:ascii="Trebuchet MS" w:hAnsi="Trebuchet MS" w:cs="Arial"/>
          <w:sz w:val="24"/>
          <w:szCs w:val="24"/>
        </w:rPr>
        <w:t xml:space="preserve">Wykonawca zobowiązany jest zapewnić wykonanie i kierowanie robotami będącymi przedmiotem umowy przez osoby posiadające stosowne kwalifikacje zawodowe, zgodnie z obowiązującym prawem. </w:t>
      </w:r>
    </w:p>
    <w:p w14:paraId="305A79C2" w14:textId="7476A588" w:rsidR="00E56535" w:rsidRPr="00966643" w:rsidRDefault="00E56535" w:rsidP="00BC69FB">
      <w:pPr>
        <w:pStyle w:val="Akapitzlist"/>
        <w:numPr>
          <w:ilvl w:val="3"/>
          <w:numId w:val="42"/>
        </w:numPr>
        <w:spacing w:after="240" w:line="288" w:lineRule="auto"/>
        <w:ind w:left="425" w:hanging="357"/>
        <w:contextualSpacing w:val="0"/>
        <w:rPr>
          <w:rFonts w:ascii="Trebuchet MS" w:eastAsia="Times New Roman" w:hAnsi="Trebuchet MS" w:cstheme="minorHAnsi"/>
          <w:kern w:val="0"/>
          <w:sz w:val="24"/>
          <w:szCs w:val="24"/>
          <w:lang w:eastAsia="pl-PL"/>
          <w14:ligatures w14:val="none"/>
        </w:rPr>
      </w:pPr>
      <w:r w:rsidRPr="002C04AE">
        <w:rPr>
          <w:rFonts w:ascii="Trebuchet MS" w:eastAsia="Times New Roman" w:hAnsi="Trebuchet MS" w:cstheme="minorHAnsi"/>
          <w:kern w:val="0"/>
          <w:sz w:val="24"/>
          <w:szCs w:val="24"/>
          <w:lang w:eastAsia="pl-PL"/>
          <w14:ligatures w14:val="none"/>
        </w:rPr>
        <w:t xml:space="preserve">Wykonawca wyznacza osobę do kierowania </w:t>
      </w:r>
      <w:r w:rsidR="007C2C8A" w:rsidRPr="002C04AE">
        <w:rPr>
          <w:rFonts w:ascii="Trebuchet MS" w:eastAsia="Times New Roman" w:hAnsi="Trebuchet MS" w:cstheme="minorHAnsi"/>
          <w:kern w:val="0"/>
          <w:sz w:val="24"/>
          <w:szCs w:val="24"/>
          <w:lang w:eastAsia="pl-PL"/>
          <w14:ligatures w14:val="none"/>
        </w:rPr>
        <w:t>pracami remontowymi, posiada</w:t>
      </w:r>
      <w:r w:rsidR="00042214" w:rsidRPr="002C04AE">
        <w:rPr>
          <w:rFonts w:ascii="Trebuchet MS" w:eastAsia="Times New Roman" w:hAnsi="Trebuchet MS" w:cstheme="minorHAnsi"/>
          <w:kern w:val="0"/>
          <w:sz w:val="24"/>
          <w:szCs w:val="24"/>
          <w:lang w:eastAsia="pl-PL"/>
          <w14:ligatures w14:val="none"/>
        </w:rPr>
        <w:t xml:space="preserve">jącą uprawnienia </w:t>
      </w:r>
      <w:r w:rsidR="007C2C8A" w:rsidRPr="002C04AE">
        <w:rPr>
          <w:rFonts w:ascii="Trebuchet MS" w:eastAsia="Times New Roman" w:hAnsi="Trebuchet MS" w:cstheme="minorHAnsi"/>
          <w:kern w:val="0"/>
          <w:sz w:val="24"/>
          <w:szCs w:val="24"/>
          <w:lang w:eastAsia="pl-PL"/>
          <w14:ligatures w14:val="none"/>
        </w:rPr>
        <w:t xml:space="preserve">do kierowania robotami budowlanymi </w:t>
      </w:r>
      <w:r w:rsidR="004E619F" w:rsidRPr="002C04AE">
        <w:rPr>
          <w:rFonts w:ascii="Trebuchet MS" w:eastAsia="Times New Roman" w:hAnsi="Trebuchet MS" w:cstheme="minorHAnsi"/>
          <w:kern w:val="0"/>
          <w:sz w:val="24"/>
          <w:szCs w:val="24"/>
          <w:lang w:eastAsia="pl-PL"/>
          <w14:ligatures w14:val="none"/>
        </w:rPr>
        <w:t>potwierdzone odpowiednimi uprawnieniami</w:t>
      </w:r>
      <w:r w:rsidRPr="002C04AE">
        <w:rPr>
          <w:rFonts w:ascii="Trebuchet MS" w:eastAsia="Times New Roman" w:hAnsi="Trebuchet MS" w:cstheme="minorHAnsi"/>
          <w:kern w:val="0"/>
          <w:sz w:val="24"/>
          <w:szCs w:val="24"/>
          <w:lang w:eastAsia="pl-PL"/>
          <w14:ligatures w14:val="none"/>
        </w:rPr>
        <w:t xml:space="preserve"> </w:t>
      </w:r>
      <w:r w:rsidR="00E844AC" w:rsidRPr="002C04AE">
        <w:rPr>
          <w:rFonts w:ascii="Trebuchet MS" w:hAnsi="Trebuchet MS"/>
          <w:sz w:val="24"/>
          <w:szCs w:val="24"/>
        </w:rPr>
        <w:t xml:space="preserve">wraz z ubezpieczeniem od odpowiedzialności cywilnej, wymaganym przez Prawo Budowlane </w:t>
      </w:r>
      <w:r w:rsidRPr="002C04AE">
        <w:rPr>
          <w:rFonts w:ascii="Trebuchet MS" w:eastAsia="Times New Roman" w:hAnsi="Trebuchet MS" w:cstheme="minorHAnsi"/>
          <w:kern w:val="0"/>
          <w:sz w:val="24"/>
          <w:szCs w:val="24"/>
          <w:lang w:eastAsia="pl-PL"/>
          <w14:ligatures w14:val="none"/>
        </w:rPr>
        <w:t xml:space="preserve">– </w:t>
      </w:r>
      <w:r w:rsidR="007C2C8A" w:rsidRPr="002C04AE">
        <w:rPr>
          <w:rFonts w:ascii="Trebuchet MS" w:eastAsia="Times New Roman" w:hAnsi="Trebuchet MS" w:cstheme="minorHAnsi"/>
          <w:kern w:val="0"/>
          <w:sz w:val="24"/>
          <w:szCs w:val="24"/>
          <w:lang w:eastAsia="pl-PL"/>
          <w14:ligatures w14:val="none"/>
        </w:rPr>
        <w:t> </w:t>
      </w:r>
      <w:r w:rsidRPr="002C04AE">
        <w:rPr>
          <w:rFonts w:ascii="Trebuchet MS" w:eastAsia="Times New Roman" w:hAnsi="Trebuchet MS" w:cstheme="minorHAnsi"/>
          <w:kern w:val="0"/>
          <w:sz w:val="24"/>
          <w:szCs w:val="24"/>
          <w:lang w:eastAsia="pl-PL"/>
          <w14:ligatures w14:val="none"/>
        </w:rPr>
        <w:t xml:space="preserve">p. ………………………, zgodnie ze wskazaniem Wykonawcy na </w:t>
      </w:r>
      <w:r w:rsidRPr="00966643">
        <w:rPr>
          <w:rFonts w:ascii="Trebuchet MS" w:eastAsia="Times New Roman" w:hAnsi="Trebuchet MS" w:cstheme="minorHAnsi"/>
          <w:kern w:val="0"/>
          <w:sz w:val="24"/>
          <w:szCs w:val="24"/>
          <w:lang w:eastAsia="pl-PL"/>
          <w14:ligatures w14:val="none"/>
        </w:rPr>
        <w:t>etapie postępowania o udzielenie zamówienia.</w:t>
      </w:r>
    </w:p>
    <w:p w14:paraId="12F6504B" w14:textId="7FB31465" w:rsidR="00966643" w:rsidRDefault="00966643" w:rsidP="00966643">
      <w:pPr>
        <w:pStyle w:val="Akapitzlist"/>
        <w:numPr>
          <w:ilvl w:val="3"/>
          <w:numId w:val="42"/>
        </w:numPr>
        <w:spacing w:after="240" w:line="288" w:lineRule="auto"/>
        <w:ind w:left="425" w:hanging="357"/>
        <w:contextualSpacing w:val="0"/>
        <w:rPr>
          <w:rFonts w:ascii="Trebuchet MS" w:eastAsia="Times New Roman" w:hAnsi="Trebuchet MS" w:cstheme="minorHAnsi"/>
          <w:kern w:val="0"/>
          <w:sz w:val="24"/>
          <w:szCs w:val="24"/>
          <w:lang w:eastAsia="pl-PL"/>
          <w14:ligatures w14:val="none"/>
        </w:rPr>
      </w:pPr>
      <w:r w:rsidRPr="00966643">
        <w:rPr>
          <w:rFonts w:ascii="Trebuchet MS" w:eastAsia="Times New Roman" w:hAnsi="Trebuchet MS" w:cstheme="minorHAnsi"/>
          <w:kern w:val="0"/>
          <w:sz w:val="24"/>
          <w:szCs w:val="24"/>
          <w:lang w:eastAsia="pl-PL"/>
          <w14:ligatures w14:val="none"/>
        </w:rPr>
        <w:lastRenderedPageBreak/>
        <w:t>Kierownik budowy jest odpowiedzialny za kontakt z Zamawiającym w trakcie realizacji umowy.</w:t>
      </w:r>
    </w:p>
    <w:p w14:paraId="6C3D52E5" w14:textId="12157310" w:rsidR="00966643" w:rsidRDefault="00966643" w:rsidP="00966643">
      <w:pPr>
        <w:pStyle w:val="Akapitzlist"/>
        <w:numPr>
          <w:ilvl w:val="3"/>
          <w:numId w:val="42"/>
        </w:numPr>
        <w:spacing w:after="240" w:line="288" w:lineRule="auto"/>
        <w:ind w:left="425" w:hanging="357"/>
        <w:contextualSpacing w:val="0"/>
        <w:rPr>
          <w:rFonts w:ascii="Trebuchet MS" w:eastAsia="Times New Roman" w:hAnsi="Trebuchet MS" w:cstheme="minorHAnsi"/>
          <w:kern w:val="0"/>
          <w:sz w:val="24"/>
          <w:szCs w:val="24"/>
          <w:lang w:eastAsia="pl-PL"/>
          <w14:ligatures w14:val="none"/>
        </w:rPr>
      </w:pPr>
      <w:r w:rsidRPr="00966643">
        <w:rPr>
          <w:rFonts w:ascii="Trebuchet MS" w:eastAsia="Times New Roman" w:hAnsi="Trebuchet MS" w:cstheme="minorHAnsi"/>
          <w:kern w:val="0"/>
          <w:sz w:val="24"/>
          <w:szCs w:val="24"/>
          <w:lang w:eastAsia="pl-PL"/>
          <w14:ligatures w14:val="none"/>
        </w:rPr>
        <w:t>Kierownik budowy ma obowiązek przebywania na terenie budowy w trakcie wykonywania robót budowlanych stanowiących przedmiot umowy.</w:t>
      </w:r>
    </w:p>
    <w:p w14:paraId="6EFC5AB7" w14:textId="45B92EB4" w:rsidR="00966643" w:rsidRDefault="00966643" w:rsidP="00966643">
      <w:pPr>
        <w:pStyle w:val="Akapitzlist"/>
        <w:numPr>
          <w:ilvl w:val="3"/>
          <w:numId w:val="42"/>
        </w:numPr>
        <w:spacing w:after="240" w:line="288" w:lineRule="auto"/>
        <w:ind w:left="425" w:hanging="357"/>
        <w:contextualSpacing w:val="0"/>
        <w:rPr>
          <w:rFonts w:ascii="Trebuchet MS" w:eastAsia="Times New Roman" w:hAnsi="Trebuchet MS" w:cstheme="minorHAnsi"/>
          <w:kern w:val="0"/>
          <w:sz w:val="24"/>
          <w:szCs w:val="24"/>
          <w:lang w:eastAsia="pl-PL"/>
          <w14:ligatures w14:val="none"/>
        </w:rPr>
      </w:pPr>
      <w:r w:rsidRPr="00966643">
        <w:rPr>
          <w:rFonts w:ascii="Trebuchet MS" w:eastAsia="Times New Roman" w:hAnsi="Trebuchet MS" w:cstheme="minorHAnsi"/>
          <w:kern w:val="0"/>
          <w:sz w:val="24"/>
          <w:szCs w:val="24"/>
          <w:lang w:eastAsia="pl-PL"/>
          <w14:ligatures w14:val="none"/>
        </w:rPr>
        <w:t>Jeżeli w trakcie wykonywania robót obiektywnie konieczna będzie zmiana jednej z osób deklarowanych przez Wykonawcę w Ofercie, Wykonawca powiadomi o tym Zamawiającego wskazując przyczynę zmiany oraz osobę zastępującą i przedstawiając jej kwalifikacje co najmniej równe kwalifikacjom wymaganym przez Zamawiającego w postępowaniu o udzielenie zamówienia publicznego prowadzącym do zawarcia Umowy.</w:t>
      </w:r>
    </w:p>
    <w:p w14:paraId="1C9EB2D6" w14:textId="64FEDC80" w:rsidR="00966643" w:rsidRPr="00966643" w:rsidRDefault="00966643" w:rsidP="00966643">
      <w:pPr>
        <w:pStyle w:val="Akapitzlist"/>
        <w:numPr>
          <w:ilvl w:val="3"/>
          <w:numId w:val="42"/>
        </w:numPr>
        <w:spacing w:after="240" w:line="288" w:lineRule="auto"/>
        <w:ind w:left="425" w:hanging="357"/>
        <w:contextualSpacing w:val="0"/>
        <w:rPr>
          <w:rFonts w:ascii="Trebuchet MS" w:eastAsia="Times New Roman" w:hAnsi="Trebuchet MS" w:cstheme="minorHAnsi"/>
          <w:kern w:val="0"/>
          <w:sz w:val="24"/>
          <w:szCs w:val="24"/>
          <w:lang w:eastAsia="pl-PL"/>
          <w14:ligatures w14:val="none"/>
        </w:rPr>
      </w:pPr>
      <w:r w:rsidRPr="00966643">
        <w:rPr>
          <w:rFonts w:ascii="Trebuchet MS" w:eastAsia="Times New Roman" w:hAnsi="Trebuchet MS" w:cstheme="minorHAnsi"/>
          <w:kern w:val="0"/>
          <w:sz w:val="24"/>
          <w:szCs w:val="24"/>
          <w:lang w:eastAsia="pl-PL"/>
          <w14:ligatures w14:val="none"/>
        </w:rPr>
        <w:t>Zmiana kierownika budowy lub kierowników robót wymaga pisemnego zatwierdzenia przez Zamawiającego i nie wymaga zmiany umowy. Warunkiem wyrażenia zgody przez Zamawiającego  na zmianę jest wykazanie, że spełniają oni warunki i kryteria określone przez Zamawiającego</w:t>
      </w:r>
    </w:p>
    <w:p w14:paraId="37A920EA" w14:textId="202533C3" w:rsidR="00E56535" w:rsidRPr="002C04AE" w:rsidRDefault="00E56535" w:rsidP="00BC69FB">
      <w:pPr>
        <w:pStyle w:val="Akapitzlist"/>
        <w:numPr>
          <w:ilvl w:val="3"/>
          <w:numId w:val="42"/>
        </w:numPr>
        <w:spacing w:after="0" w:line="288" w:lineRule="auto"/>
        <w:ind w:left="426"/>
        <w:rPr>
          <w:rFonts w:ascii="Trebuchet MS" w:eastAsia="Times New Roman" w:hAnsi="Trebuchet MS" w:cstheme="minorHAnsi"/>
          <w:b/>
          <w:kern w:val="0"/>
          <w:sz w:val="24"/>
          <w:szCs w:val="24"/>
          <w:lang w:eastAsia="pl-PL"/>
          <w14:ligatures w14:val="none"/>
        </w:rPr>
      </w:pPr>
      <w:r w:rsidRPr="00966643">
        <w:rPr>
          <w:rFonts w:ascii="Trebuchet MS" w:eastAsia="Times New Roman" w:hAnsi="Trebuchet MS" w:cstheme="minorHAnsi"/>
          <w:kern w:val="0"/>
          <w:sz w:val="24"/>
          <w:szCs w:val="24"/>
          <w:lang w:eastAsia="pl-PL"/>
          <w14:ligatures w14:val="none"/>
        </w:rPr>
        <w:t>Koordynatorem w zakresie realizacji obowiązków umownych</w:t>
      </w:r>
      <w:r w:rsidRPr="002C04AE">
        <w:rPr>
          <w:rFonts w:ascii="Trebuchet MS" w:eastAsia="Times New Roman" w:hAnsi="Trebuchet MS" w:cstheme="minorHAnsi"/>
          <w:kern w:val="0"/>
          <w:sz w:val="24"/>
          <w:szCs w:val="24"/>
          <w:lang w:eastAsia="pl-PL"/>
          <w14:ligatures w14:val="none"/>
        </w:rPr>
        <w:t>:</w:t>
      </w:r>
    </w:p>
    <w:p w14:paraId="6E60860D" w14:textId="0253E878" w:rsidR="00E56535" w:rsidRPr="002C04AE" w:rsidRDefault="00E56535" w:rsidP="00BC69FB">
      <w:pPr>
        <w:pStyle w:val="Akapitzlist"/>
        <w:numPr>
          <w:ilvl w:val="0"/>
          <w:numId w:val="43"/>
        </w:numPr>
        <w:spacing w:after="0" w:line="288" w:lineRule="auto"/>
        <w:ind w:left="1134"/>
        <w:rPr>
          <w:rFonts w:ascii="Trebuchet MS" w:eastAsia="Times New Roman" w:hAnsi="Trebuchet MS" w:cstheme="minorHAnsi"/>
          <w:kern w:val="0"/>
          <w:sz w:val="24"/>
          <w:szCs w:val="24"/>
          <w:lang w:eastAsia="pl-PL"/>
          <w14:ligatures w14:val="none"/>
        </w:rPr>
      </w:pPr>
      <w:r w:rsidRPr="002C04AE">
        <w:rPr>
          <w:rFonts w:ascii="Trebuchet MS" w:eastAsia="Times New Roman" w:hAnsi="Trebuchet MS" w:cstheme="minorHAnsi"/>
          <w:kern w:val="0"/>
          <w:sz w:val="24"/>
          <w:szCs w:val="24"/>
          <w:lang w:eastAsia="pl-PL"/>
          <w14:ligatures w14:val="none"/>
        </w:rPr>
        <w:t xml:space="preserve">ze strony Zamawiającego jest p. </w:t>
      </w:r>
      <w:r w:rsidR="00A77E7C" w:rsidRPr="002C04AE">
        <w:rPr>
          <w:rFonts w:ascii="Trebuchet MS" w:eastAsia="Times New Roman" w:hAnsi="Trebuchet MS" w:cstheme="minorHAnsi"/>
          <w:kern w:val="0"/>
          <w:sz w:val="24"/>
          <w:szCs w:val="24"/>
          <w:lang w:eastAsia="pl-PL"/>
          <w14:ligatures w14:val="none"/>
        </w:rPr>
        <w:t>……………………………….</w:t>
      </w:r>
      <w:r w:rsidRPr="002C04AE">
        <w:rPr>
          <w:rFonts w:ascii="Trebuchet MS" w:eastAsia="Times New Roman" w:hAnsi="Trebuchet MS" w:cstheme="minorHAnsi"/>
          <w:kern w:val="0"/>
          <w:sz w:val="24"/>
          <w:szCs w:val="24"/>
          <w:lang w:eastAsia="pl-PL"/>
          <w14:ligatures w14:val="none"/>
        </w:rPr>
        <w:t>,</w:t>
      </w:r>
    </w:p>
    <w:p w14:paraId="080380C9" w14:textId="6003CBF0" w:rsidR="00E56535" w:rsidRPr="002C04AE" w:rsidRDefault="00E56535" w:rsidP="00BC69FB">
      <w:pPr>
        <w:pStyle w:val="Akapitzlist"/>
        <w:numPr>
          <w:ilvl w:val="0"/>
          <w:numId w:val="43"/>
        </w:numPr>
        <w:spacing w:after="240" w:line="288" w:lineRule="auto"/>
        <w:ind w:left="1134"/>
        <w:contextualSpacing w:val="0"/>
        <w:rPr>
          <w:rFonts w:ascii="Trebuchet MS" w:eastAsia="Times New Roman" w:hAnsi="Trebuchet MS" w:cstheme="minorHAnsi"/>
          <w:kern w:val="0"/>
          <w:sz w:val="24"/>
          <w:szCs w:val="24"/>
          <w:lang w:eastAsia="pl-PL"/>
          <w14:ligatures w14:val="none"/>
        </w:rPr>
      </w:pPr>
      <w:r w:rsidRPr="002C04AE">
        <w:rPr>
          <w:rFonts w:ascii="Trebuchet MS" w:eastAsia="Times New Roman" w:hAnsi="Trebuchet MS" w:cstheme="minorHAnsi"/>
          <w:kern w:val="0"/>
          <w:sz w:val="24"/>
          <w:szCs w:val="24"/>
          <w:lang w:eastAsia="pl-PL"/>
          <w14:ligatures w14:val="none"/>
        </w:rPr>
        <w:t>ze strony Wykonawcy jest p. ……………………………</w:t>
      </w:r>
      <w:r w:rsidR="00A77E7C" w:rsidRPr="002C04AE">
        <w:rPr>
          <w:rFonts w:ascii="Trebuchet MS" w:eastAsia="Times New Roman" w:hAnsi="Trebuchet MS" w:cstheme="minorHAnsi"/>
          <w:kern w:val="0"/>
          <w:sz w:val="24"/>
          <w:szCs w:val="24"/>
          <w:lang w:eastAsia="pl-PL"/>
          <w14:ligatures w14:val="none"/>
        </w:rPr>
        <w:t>…….</w:t>
      </w:r>
      <w:r w:rsidRPr="002C04AE">
        <w:rPr>
          <w:rFonts w:ascii="Trebuchet MS" w:eastAsia="Times New Roman" w:hAnsi="Trebuchet MS" w:cstheme="minorHAnsi"/>
          <w:kern w:val="0"/>
          <w:sz w:val="24"/>
          <w:szCs w:val="24"/>
          <w:lang w:eastAsia="pl-PL"/>
          <w14:ligatures w14:val="none"/>
        </w:rPr>
        <w:t>….</w:t>
      </w:r>
    </w:p>
    <w:p w14:paraId="34562C9B" w14:textId="466B8574" w:rsidR="00E56535" w:rsidRPr="002C04AE" w:rsidRDefault="002C04AE" w:rsidP="00BC69FB">
      <w:pPr>
        <w:spacing w:after="240" w:line="288" w:lineRule="auto"/>
        <w:jc w:val="center"/>
        <w:rPr>
          <w:rFonts w:ascii="Trebuchet MS" w:eastAsia="Times New Roman" w:hAnsi="Trebuchet MS" w:cstheme="minorHAnsi"/>
          <w:b/>
          <w:bCs/>
          <w:kern w:val="0"/>
          <w:sz w:val="24"/>
          <w:szCs w:val="24"/>
          <w:lang w:eastAsia="pl-PL"/>
          <w14:ligatures w14:val="none"/>
        </w:rPr>
      </w:pPr>
      <w:r w:rsidRPr="002C04AE">
        <w:rPr>
          <w:rFonts w:ascii="Trebuchet MS" w:eastAsia="Times New Roman" w:hAnsi="Trebuchet MS" w:cstheme="minorHAnsi"/>
          <w:b/>
          <w:bCs/>
          <w:kern w:val="0"/>
          <w:sz w:val="24"/>
          <w:szCs w:val="24"/>
          <w:lang w:eastAsia="pl-PL"/>
          <w14:ligatures w14:val="none"/>
        </w:rPr>
        <w:t>§ 2</w:t>
      </w:r>
      <w:r w:rsidR="008E634C">
        <w:rPr>
          <w:rFonts w:ascii="Trebuchet MS" w:eastAsia="Times New Roman" w:hAnsi="Trebuchet MS" w:cstheme="minorHAnsi"/>
          <w:b/>
          <w:bCs/>
          <w:kern w:val="0"/>
          <w:sz w:val="24"/>
          <w:szCs w:val="24"/>
          <w:lang w:eastAsia="pl-PL"/>
          <w14:ligatures w14:val="none"/>
        </w:rPr>
        <w:t>3</w:t>
      </w:r>
      <w:r w:rsidR="00E56535" w:rsidRPr="002C04AE">
        <w:rPr>
          <w:rFonts w:ascii="Trebuchet MS" w:eastAsia="Times New Roman" w:hAnsi="Trebuchet MS" w:cstheme="minorHAnsi"/>
          <w:b/>
          <w:bCs/>
          <w:kern w:val="0"/>
          <w:sz w:val="24"/>
          <w:szCs w:val="24"/>
          <w:lang w:eastAsia="pl-PL"/>
          <w14:ligatures w14:val="none"/>
        </w:rPr>
        <w:t>.</w:t>
      </w:r>
    </w:p>
    <w:p w14:paraId="5839C24B" w14:textId="44FDB411" w:rsidR="00E56535" w:rsidRPr="002C04AE" w:rsidRDefault="00E56535" w:rsidP="00BC69FB">
      <w:pPr>
        <w:spacing w:after="240" w:line="288" w:lineRule="auto"/>
        <w:rPr>
          <w:rFonts w:ascii="Trebuchet MS" w:eastAsia="Times New Roman" w:hAnsi="Trebuchet MS" w:cstheme="minorHAnsi"/>
          <w:kern w:val="0"/>
          <w:sz w:val="24"/>
          <w:szCs w:val="24"/>
          <w:lang w:eastAsia="pl-PL"/>
          <w14:ligatures w14:val="none"/>
        </w:rPr>
      </w:pPr>
      <w:r w:rsidRPr="002C04AE">
        <w:rPr>
          <w:rFonts w:ascii="Trebuchet MS" w:eastAsia="Times New Roman" w:hAnsi="Trebuchet MS" w:cstheme="minorHAnsi"/>
          <w:kern w:val="0"/>
          <w:sz w:val="24"/>
          <w:szCs w:val="24"/>
          <w:lang w:eastAsia="pl-PL"/>
          <w14:ligatures w14:val="none"/>
        </w:rPr>
        <w:t>Umowę sporządzono w dwóch jednobrzmiących egzemplarzach na prawach oryginału</w:t>
      </w:r>
      <w:r w:rsidR="00FE53C3" w:rsidRPr="002C04AE">
        <w:rPr>
          <w:rFonts w:ascii="Trebuchet MS" w:eastAsia="Times New Roman" w:hAnsi="Trebuchet MS" w:cstheme="minorHAnsi"/>
          <w:kern w:val="0"/>
          <w:sz w:val="24"/>
          <w:szCs w:val="24"/>
          <w:lang w:eastAsia="pl-PL"/>
          <w14:ligatures w14:val="none"/>
        </w:rPr>
        <w:t>, po jednym dla każdej ze stron.</w:t>
      </w:r>
    </w:p>
    <w:p w14:paraId="3ADF8C4A" w14:textId="5B580AA7" w:rsidR="00E56535" w:rsidRPr="002C04AE" w:rsidRDefault="002C04AE" w:rsidP="00BC69FB">
      <w:pPr>
        <w:spacing w:after="240" w:line="288" w:lineRule="auto"/>
        <w:jc w:val="center"/>
        <w:rPr>
          <w:rFonts w:ascii="Trebuchet MS" w:eastAsia="Times New Roman" w:hAnsi="Trebuchet MS" w:cstheme="minorHAnsi"/>
          <w:b/>
          <w:bCs/>
          <w:kern w:val="0"/>
          <w:sz w:val="24"/>
          <w:szCs w:val="24"/>
          <w:lang w:eastAsia="pl-PL"/>
          <w14:ligatures w14:val="none"/>
        </w:rPr>
      </w:pPr>
      <w:r w:rsidRPr="002C04AE">
        <w:rPr>
          <w:rFonts w:ascii="Trebuchet MS" w:eastAsia="Times New Roman" w:hAnsi="Trebuchet MS" w:cstheme="minorHAnsi"/>
          <w:b/>
          <w:bCs/>
          <w:kern w:val="0"/>
          <w:sz w:val="24"/>
          <w:szCs w:val="24"/>
          <w:lang w:eastAsia="pl-PL"/>
          <w14:ligatures w14:val="none"/>
        </w:rPr>
        <w:t>§ 2</w:t>
      </w:r>
      <w:r w:rsidR="008E634C">
        <w:rPr>
          <w:rFonts w:ascii="Trebuchet MS" w:eastAsia="Times New Roman" w:hAnsi="Trebuchet MS" w:cstheme="minorHAnsi"/>
          <w:b/>
          <w:bCs/>
          <w:kern w:val="0"/>
          <w:sz w:val="24"/>
          <w:szCs w:val="24"/>
          <w:lang w:eastAsia="pl-PL"/>
          <w14:ligatures w14:val="none"/>
        </w:rPr>
        <w:t>4</w:t>
      </w:r>
      <w:r w:rsidR="00E56535" w:rsidRPr="002C04AE">
        <w:rPr>
          <w:rFonts w:ascii="Trebuchet MS" w:eastAsia="Times New Roman" w:hAnsi="Trebuchet MS" w:cstheme="minorHAnsi"/>
          <w:b/>
          <w:bCs/>
          <w:kern w:val="0"/>
          <w:sz w:val="24"/>
          <w:szCs w:val="24"/>
          <w:lang w:eastAsia="pl-PL"/>
          <w14:ligatures w14:val="none"/>
        </w:rPr>
        <w:t>.</w:t>
      </w:r>
    </w:p>
    <w:p w14:paraId="2D15D2F1" w14:textId="77777777" w:rsidR="00E56535" w:rsidRPr="002C04AE" w:rsidRDefault="00E56535" w:rsidP="00BC69FB">
      <w:pPr>
        <w:spacing w:after="0" w:line="288" w:lineRule="auto"/>
        <w:rPr>
          <w:rFonts w:ascii="Trebuchet MS" w:eastAsia="Times New Roman" w:hAnsi="Trebuchet MS" w:cstheme="minorHAnsi"/>
          <w:kern w:val="0"/>
          <w:sz w:val="24"/>
          <w:szCs w:val="24"/>
          <w:lang w:eastAsia="pl-PL"/>
          <w14:ligatures w14:val="none"/>
        </w:rPr>
      </w:pPr>
      <w:r w:rsidRPr="002C04AE">
        <w:rPr>
          <w:rFonts w:ascii="Trebuchet MS" w:eastAsia="Times New Roman" w:hAnsi="Trebuchet MS" w:cstheme="minorHAnsi"/>
          <w:kern w:val="0"/>
          <w:sz w:val="24"/>
          <w:szCs w:val="24"/>
          <w:lang w:eastAsia="pl-PL"/>
          <w14:ligatures w14:val="none"/>
        </w:rPr>
        <w:t>Integralną część niniejszej umowy stanowią następujące załączniki:</w:t>
      </w:r>
    </w:p>
    <w:p w14:paraId="394A3C25" w14:textId="77777777" w:rsidR="00E56535" w:rsidRPr="002C04AE" w:rsidRDefault="00E56535" w:rsidP="00BC69FB">
      <w:pPr>
        <w:spacing w:after="0" w:line="288" w:lineRule="auto"/>
        <w:rPr>
          <w:rFonts w:ascii="Trebuchet MS" w:eastAsia="Times New Roman" w:hAnsi="Trebuchet MS" w:cstheme="minorHAnsi"/>
          <w:kern w:val="0"/>
          <w:sz w:val="24"/>
          <w:szCs w:val="24"/>
          <w:lang w:eastAsia="pl-PL"/>
          <w14:ligatures w14:val="none"/>
        </w:rPr>
      </w:pPr>
      <w:r w:rsidRPr="002C04AE">
        <w:rPr>
          <w:rFonts w:ascii="Trebuchet MS" w:eastAsia="Times New Roman" w:hAnsi="Trebuchet MS" w:cstheme="minorHAnsi"/>
          <w:kern w:val="0"/>
          <w:sz w:val="24"/>
          <w:szCs w:val="24"/>
          <w:lang w:eastAsia="pl-PL"/>
          <w14:ligatures w14:val="none"/>
        </w:rPr>
        <w:t xml:space="preserve">Załącznik nr 1 – Harmonogram rzeczowo-finansowy - szczegółowy zakres rzeczowy robót  </w:t>
      </w:r>
    </w:p>
    <w:p w14:paraId="6FF2340D" w14:textId="77777777" w:rsidR="00E56535" w:rsidRPr="002C04AE" w:rsidRDefault="00E56535" w:rsidP="00BC69FB">
      <w:pPr>
        <w:spacing w:after="0" w:line="288" w:lineRule="auto"/>
        <w:rPr>
          <w:rFonts w:ascii="Trebuchet MS" w:eastAsia="Times New Roman" w:hAnsi="Trebuchet MS" w:cstheme="minorHAnsi"/>
          <w:kern w:val="0"/>
          <w:sz w:val="24"/>
          <w:szCs w:val="24"/>
          <w:lang w:eastAsia="pl-PL"/>
          <w14:ligatures w14:val="none"/>
        </w:rPr>
      </w:pPr>
      <w:r w:rsidRPr="002C04AE">
        <w:rPr>
          <w:rFonts w:ascii="Trebuchet MS" w:eastAsia="Times New Roman" w:hAnsi="Trebuchet MS" w:cstheme="minorHAnsi"/>
          <w:kern w:val="0"/>
          <w:sz w:val="24"/>
          <w:szCs w:val="24"/>
          <w:lang w:eastAsia="pl-PL"/>
          <w14:ligatures w14:val="none"/>
        </w:rPr>
        <w:t>Załącznik nr 2 - Oświadczenie podwykonawcy,</w:t>
      </w:r>
    </w:p>
    <w:p w14:paraId="39C3C40B" w14:textId="77777777" w:rsidR="00E56535" w:rsidRPr="002C04AE" w:rsidRDefault="00E56535" w:rsidP="00BC69FB">
      <w:pPr>
        <w:spacing w:after="720" w:line="288" w:lineRule="auto"/>
        <w:rPr>
          <w:rFonts w:ascii="Trebuchet MS" w:eastAsia="Times New Roman" w:hAnsi="Trebuchet MS" w:cstheme="minorHAnsi"/>
          <w:kern w:val="0"/>
          <w:sz w:val="24"/>
          <w:szCs w:val="24"/>
          <w:lang w:eastAsia="pl-PL"/>
          <w14:ligatures w14:val="none"/>
        </w:rPr>
      </w:pPr>
      <w:r w:rsidRPr="002C04AE">
        <w:rPr>
          <w:rFonts w:ascii="Trebuchet MS" w:eastAsia="Times New Roman" w:hAnsi="Trebuchet MS" w:cstheme="minorHAnsi"/>
          <w:kern w:val="0"/>
          <w:sz w:val="24"/>
          <w:szCs w:val="24"/>
          <w:lang w:eastAsia="pl-PL"/>
          <w14:ligatures w14:val="none"/>
        </w:rPr>
        <w:t>Załącznik nr 3 - Karta gwarancyjna jakości wykonania robót.</w:t>
      </w:r>
    </w:p>
    <w:p w14:paraId="6BDADB0A" w14:textId="0A82F81F" w:rsidR="00492470" w:rsidRPr="002C04AE" w:rsidRDefault="00492470" w:rsidP="00BC69FB">
      <w:pPr>
        <w:tabs>
          <w:tab w:val="left" w:pos="540"/>
        </w:tabs>
        <w:spacing w:after="0" w:line="288" w:lineRule="auto"/>
        <w:rPr>
          <w:rFonts w:ascii="Trebuchet MS" w:eastAsia="Times New Roman" w:hAnsi="Trebuchet MS" w:cstheme="minorHAnsi"/>
          <w:kern w:val="0"/>
          <w:sz w:val="24"/>
          <w:szCs w:val="24"/>
          <w:lang w:eastAsia="pl-PL"/>
          <w14:ligatures w14:val="none"/>
        </w:rPr>
      </w:pPr>
      <w:r w:rsidRPr="002C04AE">
        <w:rPr>
          <w:rFonts w:ascii="Trebuchet MS" w:eastAsia="Times New Roman" w:hAnsi="Trebuchet MS" w:cstheme="minorHAnsi"/>
          <w:kern w:val="0"/>
          <w:sz w:val="24"/>
          <w:szCs w:val="24"/>
          <w:lang w:eastAsia="pl-PL"/>
          <w14:ligatures w14:val="none"/>
        </w:rPr>
        <w:tab/>
        <w:t xml:space="preserve">Zamawiający </w:t>
      </w:r>
      <w:r w:rsidRPr="002C04AE">
        <w:rPr>
          <w:rFonts w:ascii="Trebuchet MS" w:eastAsia="Times New Roman" w:hAnsi="Trebuchet MS" w:cstheme="minorHAnsi"/>
          <w:kern w:val="0"/>
          <w:sz w:val="24"/>
          <w:szCs w:val="24"/>
          <w:lang w:eastAsia="pl-PL"/>
          <w14:ligatures w14:val="none"/>
        </w:rPr>
        <w:tab/>
      </w:r>
      <w:r w:rsidRPr="002C04AE">
        <w:rPr>
          <w:rFonts w:ascii="Trebuchet MS" w:eastAsia="Times New Roman" w:hAnsi="Trebuchet MS" w:cstheme="minorHAnsi"/>
          <w:kern w:val="0"/>
          <w:sz w:val="24"/>
          <w:szCs w:val="24"/>
          <w:lang w:eastAsia="pl-PL"/>
          <w14:ligatures w14:val="none"/>
        </w:rPr>
        <w:tab/>
      </w:r>
      <w:r w:rsidRPr="002C04AE">
        <w:rPr>
          <w:rFonts w:ascii="Trebuchet MS" w:eastAsia="Times New Roman" w:hAnsi="Trebuchet MS" w:cstheme="minorHAnsi"/>
          <w:kern w:val="0"/>
          <w:sz w:val="24"/>
          <w:szCs w:val="24"/>
          <w:lang w:eastAsia="pl-PL"/>
          <w14:ligatures w14:val="none"/>
        </w:rPr>
        <w:tab/>
      </w:r>
      <w:r w:rsidRPr="002C04AE">
        <w:rPr>
          <w:rFonts w:ascii="Trebuchet MS" w:eastAsia="Times New Roman" w:hAnsi="Trebuchet MS" w:cstheme="minorHAnsi"/>
          <w:kern w:val="0"/>
          <w:sz w:val="24"/>
          <w:szCs w:val="24"/>
          <w:lang w:eastAsia="pl-PL"/>
          <w14:ligatures w14:val="none"/>
        </w:rPr>
        <w:tab/>
      </w:r>
      <w:r w:rsidRPr="002C04AE">
        <w:rPr>
          <w:rFonts w:ascii="Trebuchet MS" w:eastAsia="Times New Roman" w:hAnsi="Trebuchet MS" w:cstheme="minorHAnsi"/>
          <w:kern w:val="0"/>
          <w:sz w:val="24"/>
          <w:szCs w:val="24"/>
          <w:lang w:eastAsia="pl-PL"/>
          <w14:ligatures w14:val="none"/>
        </w:rPr>
        <w:tab/>
      </w:r>
      <w:r w:rsidRPr="002C04AE">
        <w:rPr>
          <w:rFonts w:ascii="Trebuchet MS" w:eastAsia="Times New Roman" w:hAnsi="Trebuchet MS" w:cstheme="minorHAnsi"/>
          <w:kern w:val="0"/>
          <w:sz w:val="24"/>
          <w:szCs w:val="24"/>
          <w:lang w:eastAsia="pl-PL"/>
          <w14:ligatures w14:val="none"/>
        </w:rPr>
        <w:tab/>
      </w:r>
      <w:r w:rsidRPr="002C04AE">
        <w:rPr>
          <w:rFonts w:ascii="Trebuchet MS" w:eastAsia="Times New Roman" w:hAnsi="Trebuchet MS" w:cstheme="minorHAnsi"/>
          <w:kern w:val="0"/>
          <w:sz w:val="24"/>
          <w:szCs w:val="24"/>
          <w:lang w:eastAsia="pl-PL"/>
          <w14:ligatures w14:val="none"/>
        </w:rPr>
        <w:tab/>
        <w:t>Wykonawca</w:t>
      </w:r>
    </w:p>
    <w:p w14:paraId="5D758471" w14:textId="0FD1DF56" w:rsidR="00042214" w:rsidRPr="002C04AE" w:rsidRDefault="00042214" w:rsidP="00BC69FB">
      <w:pPr>
        <w:tabs>
          <w:tab w:val="left" w:pos="540"/>
        </w:tabs>
        <w:spacing w:after="0" w:line="288" w:lineRule="auto"/>
        <w:rPr>
          <w:rFonts w:ascii="Trebuchet MS" w:eastAsia="Times New Roman" w:hAnsi="Trebuchet MS" w:cstheme="minorHAnsi"/>
          <w:kern w:val="0"/>
          <w:sz w:val="24"/>
          <w:szCs w:val="24"/>
          <w:lang w:eastAsia="pl-PL"/>
          <w14:ligatures w14:val="none"/>
        </w:rPr>
      </w:pPr>
    </w:p>
    <w:p w14:paraId="01718DA9" w14:textId="1B270551" w:rsidR="00042214" w:rsidRPr="002C04AE" w:rsidRDefault="00042214" w:rsidP="00BC69FB">
      <w:pPr>
        <w:spacing w:line="288" w:lineRule="auto"/>
        <w:rPr>
          <w:rFonts w:ascii="Trebuchet MS" w:eastAsia="Times New Roman" w:hAnsi="Trebuchet MS" w:cstheme="minorHAnsi"/>
          <w:kern w:val="0"/>
          <w:sz w:val="24"/>
          <w:szCs w:val="24"/>
          <w:lang w:eastAsia="pl-PL"/>
          <w14:ligatures w14:val="none"/>
        </w:rPr>
      </w:pPr>
      <w:r w:rsidRPr="002C04AE">
        <w:rPr>
          <w:rFonts w:ascii="Trebuchet MS" w:eastAsia="Times New Roman" w:hAnsi="Trebuchet MS" w:cstheme="minorHAnsi"/>
          <w:kern w:val="0"/>
          <w:sz w:val="24"/>
          <w:szCs w:val="24"/>
          <w:lang w:eastAsia="pl-PL"/>
          <w14:ligatures w14:val="none"/>
        </w:rPr>
        <w:br w:type="page"/>
      </w:r>
    </w:p>
    <w:p w14:paraId="4303B96F" w14:textId="063448FD" w:rsidR="00042214" w:rsidRPr="00842EC6" w:rsidRDefault="00042214" w:rsidP="00BC69FB">
      <w:pPr>
        <w:tabs>
          <w:tab w:val="left" w:pos="540"/>
        </w:tabs>
        <w:spacing w:after="0" w:line="288" w:lineRule="auto"/>
        <w:rPr>
          <w:rFonts w:ascii="Trebuchet MS" w:eastAsia="Times New Roman" w:hAnsi="Trebuchet MS" w:cstheme="minorHAnsi"/>
          <w:kern w:val="0"/>
          <w:sz w:val="24"/>
          <w:szCs w:val="24"/>
          <w:highlight w:val="yellow"/>
          <w:lang w:eastAsia="pl-PL"/>
          <w14:ligatures w14:val="none"/>
        </w:rPr>
      </w:pPr>
    </w:p>
    <w:p w14:paraId="7D523A8A" w14:textId="77777777" w:rsidR="00042214" w:rsidRPr="000F724B" w:rsidRDefault="00042214" w:rsidP="00BC69FB">
      <w:pPr>
        <w:tabs>
          <w:tab w:val="left" w:pos="540"/>
        </w:tabs>
        <w:spacing w:after="0" w:line="288" w:lineRule="auto"/>
        <w:jc w:val="right"/>
        <w:rPr>
          <w:rFonts w:ascii="Trebuchet MS" w:eastAsia="Times New Roman" w:hAnsi="Trebuchet MS" w:cstheme="minorHAnsi"/>
          <w:kern w:val="0"/>
          <w:sz w:val="24"/>
          <w:szCs w:val="24"/>
          <w:lang w:eastAsia="pl-PL"/>
          <w14:ligatures w14:val="none"/>
        </w:rPr>
      </w:pPr>
      <w:r w:rsidRPr="000F724B">
        <w:rPr>
          <w:rFonts w:ascii="Trebuchet MS" w:eastAsia="Times New Roman" w:hAnsi="Trebuchet MS" w:cstheme="minorHAnsi"/>
          <w:kern w:val="0"/>
          <w:sz w:val="24"/>
          <w:szCs w:val="24"/>
          <w:lang w:eastAsia="pl-PL"/>
          <w14:ligatures w14:val="none"/>
        </w:rPr>
        <w:t>Załącznik nr 1 do Umowy</w:t>
      </w:r>
    </w:p>
    <w:p w14:paraId="569CAF2D" w14:textId="77777777" w:rsidR="00042214" w:rsidRPr="000F724B" w:rsidRDefault="00042214" w:rsidP="00BC69FB">
      <w:pPr>
        <w:tabs>
          <w:tab w:val="left" w:pos="540"/>
        </w:tabs>
        <w:spacing w:after="0" w:line="288" w:lineRule="auto"/>
        <w:jc w:val="right"/>
        <w:rPr>
          <w:rFonts w:ascii="Trebuchet MS" w:eastAsia="Times New Roman" w:hAnsi="Trebuchet MS" w:cstheme="minorHAnsi"/>
          <w:kern w:val="0"/>
          <w:sz w:val="24"/>
          <w:szCs w:val="24"/>
          <w:lang w:eastAsia="pl-PL"/>
          <w14:ligatures w14:val="none"/>
        </w:rPr>
      </w:pPr>
      <w:r w:rsidRPr="000F724B">
        <w:rPr>
          <w:rFonts w:ascii="Trebuchet MS" w:eastAsia="Times New Roman" w:hAnsi="Trebuchet MS" w:cstheme="minorHAnsi"/>
          <w:kern w:val="0"/>
          <w:sz w:val="24"/>
          <w:szCs w:val="24"/>
          <w:lang w:eastAsia="pl-PL"/>
          <w14:ligatures w14:val="none"/>
        </w:rPr>
        <w:t>--------------------------------</w:t>
      </w:r>
    </w:p>
    <w:p w14:paraId="53F932AE" w14:textId="77777777" w:rsidR="00042214" w:rsidRPr="000F724B" w:rsidRDefault="00042214" w:rsidP="00BC69FB">
      <w:pPr>
        <w:tabs>
          <w:tab w:val="left" w:pos="540"/>
        </w:tabs>
        <w:spacing w:after="480" w:line="288" w:lineRule="auto"/>
        <w:jc w:val="right"/>
        <w:rPr>
          <w:rFonts w:ascii="Trebuchet MS" w:eastAsia="Times New Roman" w:hAnsi="Trebuchet MS" w:cstheme="minorHAnsi"/>
          <w:kern w:val="0"/>
          <w:sz w:val="24"/>
          <w:szCs w:val="24"/>
          <w:lang w:eastAsia="pl-PL"/>
          <w14:ligatures w14:val="none"/>
        </w:rPr>
      </w:pPr>
      <w:r w:rsidRPr="000F724B">
        <w:rPr>
          <w:rFonts w:ascii="Trebuchet MS" w:eastAsia="Times New Roman" w:hAnsi="Trebuchet MS" w:cstheme="minorHAnsi"/>
          <w:kern w:val="0"/>
          <w:sz w:val="24"/>
          <w:szCs w:val="24"/>
          <w:lang w:eastAsia="pl-PL"/>
          <w14:ligatures w14:val="none"/>
        </w:rPr>
        <w:t>z dnia -----------------------</w:t>
      </w:r>
    </w:p>
    <w:p w14:paraId="4627E7D0" w14:textId="77777777" w:rsidR="00042214" w:rsidRPr="000F724B" w:rsidRDefault="00042214" w:rsidP="00BC69FB">
      <w:pPr>
        <w:tabs>
          <w:tab w:val="left" w:pos="540"/>
        </w:tabs>
        <w:spacing w:after="600" w:line="288" w:lineRule="auto"/>
        <w:jc w:val="center"/>
        <w:rPr>
          <w:rFonts w:ascii="Trebuchet MS" w:eastAsia="Times New Roman" w:hAnsi="Trebuchet MS" w:cstheme="minorHAnsi"/>
          <w:kern w:val="0"/>
          <w:sz w:val="24"/>
          <w:szCs w:val="24"/>
          <w:lang w:eastAsia="pl-PL"/>
          <w14:ligatures w14:val="none"/>
        </w:rPr>
      </w:pPr>
      <w:r w:rsidRPr="000F724B">
        <w:rPr>
          <w:rFonts w:ascii="Trebuchet MS" w:eastAsia="Times New Roman" w:hAnsi="Trebuchet MS" w:cstheme="minorHAnsi"/>
          <w:kern w:val="0"/>
          <w:sz w:val="24"/>
          <w:szCs w:val="24"/>
          <w:lang w:eastAsia="pl-PL"/>
          <w14:ligatures w14:val="none"/>
        </w:rPr>
        <w:t>Harmonogram rzeczowo-finansowy:</w:t>
      </w:r>
    </w:p>
    <w:tbl>
      <w:tblPr>
        <w:tblStyle w:val="Tabela-Siatka"/>
        <w:tblW w:w="9705" w:type="dxa"/>
        <w:tblLayout w:type="fixed"/>
        <w:tblLook w:val="01E0" w:firstRow="1" w:lastRow="1" w:firstColumn="1" w:lastColumn="1" w:noHBand="0" w:noVBand="0"/>
      </w:tblPr>
      <w:tblGrid>
        <w:gridCol w:w="4248"/>
        <w:gridCol w:w="1701"/>
        <w:gridCol w:w="2005"/>
        <w:gridCol w:w="1751"/>
      </w:tblGrid>
      <w:tr w:rsidR="00042214" w:rsidRPr="000F724B" w14:paraId="049776A1" w14:textId="77777777" w:rsidTr="00261065">
        <w:trPr>
          <w:trHeight w:val="460"/>
        </w:trPr>
        <w:tc>
          <w:tcPr>
            <w:tcW w:w="4248" w:type="dxa"/>
            <w:vAlign w:val="center"/>
            <w:hideMark/>
          </w:tcPr>
          <w:p w14:paraId="47E01F81" w14:textId="167B19F4" w:rsidR="00042214" w:rsidRPr="000F724B" w:rsidRDefault="00042214" w:rsidP="00BC69FB">
            <w:pPr>
              <w:spacing w:line="288" w:lineRule="auto"/>
              <w:jc w:val="center"/>
              <w:rPr>
                <w:rFonts w:ascii="Trebuchet MS" w:eastAsia="Calibri" w:hAnsi="Trebuchet MS" w:cs="Times New Roman"/>
                <w:b/>
                <w:kern w:val="0"/>
                <w:sz w:val="20"/>
                <w:szCs w:val="20"/>
                <w14:ligatures w14:val="none"/>
              </w:rPr>
            </w:pPr>
            <w:r w:rsidRPr="000F724B">
              <w:rPr>
                <w:rFonts w:ascii="Trebuchet MS" w:eastAsia="Calibri" w:hAnsi="Trebuchet MS" w:cs="Times New Roman"/>
                <w:b/>
                <w:kern w:val="0"/>
                <w:sz w:val="20"/>
                <w:szCs w:val="20"/>
                <w14:ligatures w14:val="none"/>
              </w:rPr>
              <w:t>Z</w:t>
            </w:r>
            <w:r w:rsidR="00261065" w:rsidRPr="000F724B">
              <w:rPr>
                <w:rFonts w:ascii="Trebuchet MS" w:eastAsia="Calibri" w:hAnsi="Trebuchet MS" w:cs="Times New Roman"/>
                <w:b/>
                <w:kern w:val="0"/>
                <w:sz w:val="20"/>
                <w:szCs w:val="20"/>
                <w14:ligatures w14:val="none"/>
              </w:rPr>
              <w:t>akres robót</w:t>
            </w:r>
          </w:p>
        </w:tc>
        <w:tc>
          <w:tcPr>
            <w:tcW w:w="1701" w:type="dxa"/>
            <w:vAlign w:val="center"/>
            <w:hideMark/>
          </w:tcPr>
          <w:p w14:paraId="4CEA28E1" w14:textId="77777777" w:rsidR="00261065" w:rsidRPr="000F724B" w:rsidRDefault="00042214" w:rsidP="00BC69FB">
            <w:pPr>
              <w:spacing w:line="288" w:lineRule="auto"/>
              <w:jc w:val="center"/>
              <w:rPr>
                <w:rFonts w:ascii="Trebuchet MS" w:eastAsia="Calibri" w:hAnsi="Trebuchet MS" w:cs="Times New Roman"/>
                <w:b/>
                <w:kern w:val="0"/>
                <w:sz w:val="20"/>
                <w:szCs w:val="20"/>
                <w14:ligatures w14:val="none"/>
              </w:rPr>
            </w:pPr>
            <w:r w:rsidRPr="000F724B">
              <w:rPr>
                <w:rFonts w:ascii="Trebuchet MS" w:eastAsia="Calibri" w:hAnsi="Trebuchet MS" w:cs="Times New Roman"/>
                <w:b/>
                <w:kern w:val="0"/>
                <w:sz w:val="20"/>
                <w:szCs w:val="20"/>
                <w14:ligatures w14:val="none"/>
              </w:rPr>
              <w:t>W</w:t>
            </w:r>
            <w:r w:rsidR="00261065" w:rsidRPr="000F724B">
              <w:rPr>
                <w:rFonts w:ascii="Trebuchet MS" w:eastAsia="Calibri" w:hAnsi="Trebuchet MS" w:cs="Times New Roman"/>
                <w:b/>
                <w:kern w:val="0"/>
                <w:sz w:val="20"/>
                <w:szCs w:val="20"/>
                <w14:ligatures w14:val="none"/>
              </w:rPr>
              <w:t xml:space="preserve">artość </w:t>
            </w:r>
          </w:p>
          <w:p w14:paraId="432BDC33" w14:textId="03DCE92D" w:rsidR="00042214" w:rsidRPr="000F724B" w:rsidRDefault="00042214" w:rsidP="00BC69FB">
            <w:pPr>
              <w:spacing w:line="288" w:lineRule="auto"/>
              <w:jc w:val="center"/>
              <w:rPr>
                <w:rFonts w:ascii="Trebuchet MS" w:eastAsia="Calibri" w:hAnsi="Trebuchet MS" w:cs="Times New Roman"/>
                <w:b/>
                <w:kern w:val="0"/>
                <w:sz w:val="20"/>
                <w:szCs w:val="20"/>
                <w14:ligatures w14:val="none"/>
              </w:rPr>
            </w:pPr>
            <w:r w:rsidRPr="000F724B">
              <w:rPr>
                <w:rFonts w:ascii="Trebuchet MS" w:eastAsia="Calibri" w:hAnsi="Trebuchet MS" w:cs="Times New Roman"/>
                <w:b/>
                <w:kern w:val="0"/>
                <w:sz w:val="20"/>
                <w:szCs w:val="20"/>
                <w14:ligatures w14:val="none"/>
              </w:rPr>
              <w:t>Brutto w zł</w:t>
            </w:r>
          </w:p>
        </w:tc>
        <w:tc>
          <w:tcPr>
            <w:tcW w:w="2005" w:type="dxa"/>
            <w:vAlign w:val="center"/>
            <w:hideMark/>
          </w:tcPr>
          <w:p w14:paraId="04AB7ADB" w14:textId="713980A4" w:rsidR="00042214" w:rsidRPr="000F724B" w:rsidRDefault="00042214" w:rsidP="00BC69FB">
            <w:pPr>
              <w:spacing w:line="288" w:lineRule="auto"/>
              <w:jc w:val="center"/>
              <w:rPr>
                <w:rFonts w:ascii="Trebuchet MS" w:eastAsia="Calibri" w:hAnsi="Trebuchet MS" w:cs="Times New Roman"/>
                <w:b/>
                <w:kern w:val="0"/>
                <w:sz w:val="20"/>
                <w:szCs w:val="20"/>
                <w14:ligatures w14:val="none"/>
              </w:rPr>
            </w:pPr>
            <w:r w:rsidRPr="000F724B">
              <w:rPr>
                <w:rFonts w:ascii="Trebuchet MS" w:eastAsia="Calibri" w:hAnsi="Trebuchet MS" w:cs="Times New Roman"/>
                <w:b/>
                <w:kern w:val="0"/>
                <w:sz w:val="20"/>
                <w:szCs w:val="20"/>
                <w14:ligatures w14:val="none"/>
              </w:rPr>
              <w:t>W</w:t>
            </w:r>
            <w:r w:rsidR="00261065" w:rsidRPr="000F724B">
              <w:rPr>
                <w:rFonts w:ascii="Trebuchet MS" w:eastAsia="Calibri" w:hAnsi="Trebuchet MS" w:cs="Times New Roman"/>
                <w:b/>
                <w:kern w:val="0"/>
                <w:sz w:val="20"/>
                <w:szCs w:val="20"/>
                <w14:ligatures w14:val="none"/>
              </w:rPr>
              <w:t>ykonawca/ podwykonawca</w:t>
            </w:r>
          </w:p>
        </w:tc>
        <w:tc>
          <w:tcPr>
            <w:tcW w:w="1751" w:type="dxa"/>
            <w:vAlign w:val="center"/>
            <w:hideMark/>
          </w:tcPr>
          <w:p w14:paraId="4194CD5E" w14:textId="113DD71D" w:rsidR="00042214" w:rsidRPr="000F724B" w:rsidRDefault="00042214" w:rsidP="00BC69FB">
            <w:pPr>
              <w:spacing w:line="288" w:lineRule="auto"/>
              <w:jc w:val="center"/>
              <w:rPr>
                <w:rFonts w:ascii="Trebuchet MS" w:eastAsia="Calibri" w:hAnsi="Trebuchet MS" w:cs="Times New Roman"/>
                <w:b/>
                <w:kern w:val="0"/>
                <w:sz w:val="20"/>
                <w:szCs w:val="20"/>
                <w14:ligatures w14:val="none"/>
              </w:rPr>
            </w:pPr>
            <w:r w:rsidRPr="000F724B">
              <w:rPr>
                <w:rFonts w:ascii="Trebuchet MS" w:eastAsia="Calibri" w:hAnsi="Trebuchet MS" w:cs="Times New Roman"/>
                <w:b/>
                <w:kern w:val="0"/>
                <w:sz w:val="20"/>
                <w:szCs w:val="20"/>
                <w14:ligatures w14:val="none"/>
              </w:rPr>
              <w:t>T</w:t>
            </w:r>
            <w:r w:rsidR="00261065" w:rsidRPr="000F724B">
              <w:rPr>
                <w:rFonts w:ascii="Trebuchet MS" w:eastAsia="Calibri" w:hAnsi="Trebuchet MS" w:cs="Times New Roman"/>
                <w:b/>
                <w:kern w:val="0"/>
                <w:sz w:val="20"/>
                <w:szCs w:val="20"/>
                <w14:ligatures w14:val="none"/>
              </w:rPr>
              <w:t>ermin realizacji</w:t>
            </w:r>
          </w:p>
        </w:tc>
      </w:tr>
      <w:tr w:rsidR="00042214" w:rsidRPr="000F724B" w14:paraId="42AD370E" w14:textId="77777777" w:rsidTr="00261065">
        <w:trPr>
          <w:trHeight w:val="824"/>
        </w:trPr>
        <w:tc>
          <w:tcPr>
            <w:tcW w:w="4248" w:type="dxa"/>
            <w:vAlign w:val="center"/>
          </w:tcPr>
          <w:p w14:paraId="650B0C9E" w14:textId="77777777" w:rsidR="00042214" w:rsidRPr="000F724B" w:rsidRDefault="00042214" w:rsidP="00BC69FB">
            <w:pPr>
              <w:spacing w:line="288" w:lineRule="auto"/>
              <w:jc w:val="center"/>
              <w:rPr>
                <w:rFonts w:ascii="Trebuchet MS" w:eastAsia="Calibri" w:hAnsi="Trebuchet MS" w:cs="Times New Roman"/>
                <w:b/>
                <w:kern w:val="0"/>
                <w:sz w:val="20"/>
                <w:szCs w:val="20"/>
                <w14:ligatures w14:val="none"/>
              </w:rPr>
            </w:pPr>
          </w:p>
        </w:tc>
        <w:tc>
          <w:tcPr>
            <w:tcW w:w="1701" w:type="dxa"/>
            <w:vAlign w:val="center"/>
          </w:tcPr>
          <w:p w14:paraId="73EFF571" w14:textId="77777777" w:rsidR="00042214" w:rsidRPr="000F724B" w:rsidRDefault="00042214" w:rsidP="00BC69FB">
            <w:pPr>
              <w:spacing w:line="288" w:lineRule="auto"/>
              <w:jc w:val="center"/>
              <w:rPr>
                <w:rFonts w:ascii="Trebuchet MS" w:eastAsia="Calibri" w:hAnsi="Trebuchet MS" w:cs="Times New Roman"/>
                <w:kern w:val="0"/>
                <w:sz w:val="20"/>
                <w:szCs w:val="20"/>
                <w14:ligatures w14:val="none"/>
              </w:rPr>
            </w:pPr>
          </w:p>
        </w:tc>
        <w:tc>
          <w:tcPr>
            <w:tcW w:w="2005" w:type="dxa"/>
            <w:vAlign w:val="center"/>
          </w:tcPr>
          <w:p w14:paraId="604B8446" w14:textId="77777777" w:rsidR="00042214" w:rsidRPr="000F724B" w:rsidRDefault="00042214" w:rsidP="00BC69FB">
            <w:pPr>
              <w:spacing w:line="288" w:lineRule="auto"/>
              <w:jc w:val="center"/>
              <w:rPr>
                <w:rFonts w:ascii="Trebuchet MS" w:eastAsia="Calibri" w:hAnsi="Trebuchet MS" w:cs="Times New Roman"/>
                <w:b/>
                <w:kern w:val="0"/>
                <w:sz w:val="20"/>
                <w:szCs w:val="20"/>
                <w14:ligatures w14:val="none"/>
              </w:rPr>
            </w:pPr>
          </w:p>
        </w:tc>
        <w:tc>
          <w:tcPr>
            <w:tcW w:w="1751" w:type="dxa"/>
            <w:vAlign w:val="center"/>
          </w:tcPr>
          <w:p w14:paraId="4C1E54EF" w14:textId="77777777" w:rsidR="00042214" w:rsidRPr="000F724B" w:rsidRDefault="00042214" w:rsidP="00BC69FB">
            <w:pPr>
              <w:spacing w:line="288" w:lineRule="auto"/>
              <w:jc w:val="center"/>
              <w:rPr>
                <w:rFonts w:ascii="Trebuchet MS" w:eastAsia="Calibri" w:hAnsi="Trebuchet MS" w:cs="Times New Roman"/>
                <w:b/>
                <w:kern w:val="0"/>
                <w:sz w:val="20"/>
                <w:szCs w:val="20"/>
                <w14:ligatures w14:val="none"/>
              </w:rPr>
            </w:pPr>
          </w:p>
        </w:tc>
      </w:tr>
      <w:tr w:rsidR="00042214" w:rsidRPr="000F724B" w14:paraId="740CC825" w14:textId="77777777" w:rsidTr="00261065">
        <w:trPr>
          <w:trHeight w:val="824"/>
        </w:trPr>
        <w:tc>
          <w:tcPr>
            <w:tcW w:w="4248" w:type="dxa"/>
            <w:vAlign w:val="center"/>
          </w:tcPr>
          <w:p w14:paraId="6CE6061A" w14:textId="77777777" w:rsidR="00042214" w:rsidRPr="000F724B" w:rsidRDefault="00042214" w:rsidP="00BC69FB">
            <w:pPr>
              <w:spacing w:line="288" w:lineRule="auto"/>
              <w:jc w:val="center"/>
              <w:rPr>
                <w:rFonts w:ascii="Trebuchet MS" w:eastAsia="Calibri" w:hAnsi="Trebuchet MS" w:cs="Times New Roman"/>
                <w:b/>
                <w:kern w:val="0"/>
                <w:sz w:val="20"/>
                <w:szCs w:val="20"/>
                <w14:ligatures w14:val="none"/>
              </w:rPr>
            </w:pPr>
          </w:p>
        </w:tc>
        <w:tc>
          <w:tcPr>
            <w:tcW w:w="1701" w:type="dxa"/>
            <w:vAlign w:val="center"/>
          </w:tcPr>
          <w:p w14:paraId="4F850BA1" w14:textId="77777777" w:rsidR="00042214" w:rsidRPr="000F724B" w:rsidRDefault="00042214" w:rsidP="00BC69FB">
            <w:pPr>
              <w:spacing w:line="288" w:lineRule="auto"/>
              <w:jc w:val="center"/>
              <w:rPr>
                <w:rFonts w:ascii="Trebuchet MS" w:eastAsia="Calibri" w:hAnsi="Trebuchet MS" w:cs="Times New Roman"/>
                <w:b/>
                <w:kern w:val="0"/>
                <w:sz w:val="20"/>
                <w:szCs w:val="20"/>
                <w14:ligatures w14:val="none"/>
              </w:rPr>
            </w:pPr>
          </w:p>
        </w:tc>
        <w:tc>
          <w:tcPr>
            <w:tcW w:w="2005" w:type="dxa"/>
            <w:vAlign w:val="center"/>
          </w:tcPr>
          <w:p w14:paraId="3E1C06D1" w14:textId="77777777" w:rsidR="00042214" w:rsidRPr="000F724B" w:rsidRDefault="00042214" w:rsidP="00BC69FB">
            <w:pPr>
              <w:spacing w:line="288" w:lineRule="auto"/>
              <w:jc w:val="center"/>
              <w:rPr>
                <w:rFonts w:ascii="Trebuchet MS" w:eastAsia="Calibri" w:hAnsi="Trebuchet MS" w:cs="Times New Roman"/>
                <w:b/>
                <w:kern w:val="0"/>
                <w:sz w:val="20"/>
                <w:szCs w:val="20"/>
                <w14:ligatures w14:val="none"/>
              </w:rPr>
            </w:pPr>
          </w:p>
        </w:tc>
        <w:tc>
          <w:tcPr>
            <w:tcW w:w="1751" w:type="dxa"/>
            <w:vAlign w:val="center"/>
          </w:tcPr>
          <w:p w14:paraId="543E45E8" w14:textId="77777777" w:rsidR="00042214" w:rsidRPr="000F724B" w:rsidRDefault="00042214" w:rsidP="00BC69FB">
            <w:pPr>
              <w:spacing w:line="288" w:lineRule="auto"/>
              <w:jc w:val="center"/>
              <w:rPr>
                <w:rFonts w:ascii="Trebuchet MS" w:eastAsia="Calibri" w:hAnsi="Trebuchet MS" w:cs="Times New Roman"/>
                <w:b/>
                <w:kern w:val="0"/>
                <w:sz w:val="20"/>
                <w:szCs w:val="20"/>
                <w14:ligatures w14:val="none"/>
              </w:rPr>
            </w:pPr>
          </w:p>
        </w:tc>
      </w:tr>
      <w:tr w:rsidR="00042214" w:rsidRPr="000F724B" w14:paraId="7013D9CA" w14:textId="77777777" w:rsidTr="00261065">
        <w:trPr>
          <w:trHeight w:val="824"/>
        </w:trPr>
        <w:tc>
          <w:tcPr>
            <w:tcW w:w="4248" w:type="dxa"/>
            <w:vAlign w:val="center"/>
          </w:tcPr>
          <w:p w14:paraId="741316B1" w14:textId="77777777" w:rsidR="00042214" w:rsidRPr="000F724B" w:rsidRDefault="00042214" w:rsidP="00BC69FB">
            <w:pPr>
              <w:spacing w:line="288" w:lineRule="auto"/>
              <w:jc w:val="center"/>
              <w:rPr>
                <w:rFonts w:ascii="Trebuchet MS" w:eastAsia="Calibri" w:hAnsi="Trebuchet MS" w:cs="Times New Roman"/>
                <w:b/>
                <w:kern w:val="0"/>
                <w:sz w:val="20"/>
                <w:szCs w:val="20"/>
                <w14:ligatures w14:val="none"/>
              </w:rPr>
            </w:pPr>
          </w:p>
        </w:tc>
        <w:tc>
          <w:tcPr>
            <w:tcW w:w="1701" w:type="dxa"/>
            <w:vAlign w:val="center"/>
          </w:tcPr>
          <w:p w14:paraId="1B5A82EF" w14:textId="77777777" w:rsidR="00042214" w:rsidRPr="000F724B" w:rsidRDefault="00042214" w:rsidP="00BC69FB">
            <w:pPr>
              <w:spacing w:line="288" w:lineRule="auto"/>
              <w:jc w:val="center"/>
              <w:rPr>
                <w:rFonts w:ascii="Trebuchet MS" w:eastAsia="Calibri" w:hAnsi="Trebuchet MS" w:cs="Times New Roman"/>
                <w:b/>
                <w:kern w:val="0"/>
                <w:sz w:val="20"/>
                <w:szCs w:val="20"/>
                <w14:ligatures w14:val="none"/>
              </w:rPr>
            </w:pPr>
          </w:p>
        </w:tc>
        <w:tc>
          <w:tcPr>
            <w:tcW w:w="2005" w:type="dxa"/>
            <w:vAlign w:val="center"/>
          </w:tcPr>
          <w:p w14:paraId="7A5DBD66" w14:textId="77777777" w:rsidR="00042214" w:rsidRPr="000F724B" w:rsidRDefault="00042214" w:rsidP="00BC69FB">
            <w:pPr>
              <w:spacing w:line="288" w:lineRule="auto"/>
              <w:jc w:val="center"/>
              <w:rPr>
                <w:rFonts w:ascii="Trebuchet MS" w:eastAsia="Calibri" w:hAnsi="Trebuchet MS" w:cs="Times New Roman"/>
                <w:b/>
                <w:kern w:val="0"/>
                <w:sz w:val="20"/>
                <w:szCs w:val="20"/>
                <w14:ligatures w14:val="none"/>
              </w:rPr>
            </w:pPr>
          </w:p>
        </w:tc>
        <w:tc>
          <w:tcPr>
            <w:tcW w:w="1751" w:type="dxa"/>
            <w:vAlign w:val="center"/>
          </w:tcPr>
          <w:p w14:paraId="7937E331" w14:textId="77777777" w:rsidR="00042214" w:rsidRPr="000F724B" w:rsidRDefault="00042214" w:rsidP="00BC69FB">
            <w:pPr>
              <w:spacing w:line="288" w:lineRule="auto"/>
              <w:jc w:val="center"/>
              <w:rPr>
                <w:rFonts w:ascii="Trebuchet MS" w:eastAsia="Calibri" w:hAnsi="Trebuchet MS" w:cs="Times New Roman"/>
                <w:b/>
                <w:kern w:val="0"/>
                <w:sz w:val="20"/>
                <w:szCs w:val="20"/>
                <w14:ligatures w14:val="none"/>
              </w:rPr>
            </w:pPr>
          </w:p>
        </w:tc>
      </w:tr>
      <w:tr w:rsidR="00042214" w:rsidRPr="000F724B" w14:paraId="74BAF382" w14:textId="77777777" w:rsidTr="00261065">
        <w:trPr>
          <w:trHeight w:val="824"/>
        </w:trPr>
        <w:tc>
          <w:tcPr>
            <w:tcW w:w="4248" w:type="dxa"/>
            <w:vAlign w:val="center"/>
          </w:tcPr>
          <w:p w14:paraId="739341DB" w14:textId="77777777" w:rsidR="00042214" w:rsidRPr="000F724B" w:rsidRDefault="00042214" w:rsidP="00BC69FB">
            <w:pPr>
              <w:spacing w:line="288" w:lineRule="auto"/>
              <w:jc w:val="center"/>
              <w:rPr>
                <w:rFonts w:ascii="Trebuchet MS" w:eastAsia="Calibri" w:hAnsi="Trebuchet MS" w:cs="Times New Roman"/>
                <w:kern w:val="0"/>
                <w:sz w:val="20"/>
                <w:szCs w:val="20"/>
                <w14:ligatures w14:val="none"/>
              </w:rPr>
            </w:pPr>
          </w:p>
        </w:tc>
        <w:tc>
          <w:tcPr>
            <w:tcW w:w="1701" w:type="dxa"/>
            <w:vAlign w:val="center"/>
          </w:tcPr>
          <w:p w14:paraId="73527594" w14:textId="77777777" w:rsidR="00042214" w:rsidRPr="000F724B" w:rsidRDefault="00042214" w:rsidP="00BC69FB">
            <w:pPr>
              <w:spacing w:line="288" w:lineRule="auto"/>
              <w:jc w:val="center"/>
              <w:rPr>
                <w:rFonts w:ascii="Trebuchet MS" w:eastAsia="Calibri" w:hAnsi="Trebuchet MS" w:cs="Times New Roman"/>
                <w:b/>
                <w:kern w:val="0"/>
                <w:sz w:val="20"/>
                <w:szCs w:val="20"/>
                <w14:ligatures w14:val="none"/>
              </w:rPr>
            </w:pPr>
          </w:p>
        </w:tc>
        <w:tc>
          <w:tcPr>
            <w:tcW w:w="2005" w:type="dxa"/>
            <w:vAlign w:val="center"/>
          </w:tcPr>
          <w:p w14:paraId="3D7594E5" w14:textId="77777777" w:rsidR="00042214" w:rsidRPr="000F724B" w:rsidRDefault="00042214" w:rsidP="00BC69FB">
            <w:pPr>
              <w:spacing w:line="288" w:lineRule="auto"/>
              <w:jc w:val="center"/>
              <w:rPr>
                <w:rFonts w:ascii="Trebuchet MS" w:eastAsia="Calibri" w:hAnsi="Trebuchet MS" w:cs="Times New Roman"/>
                <w:b/>
                <w:kern w:val="0"/>
                <w:sz w:val="20"/>
                <w:szCs w:val="20"/>
                <w14:ligatures w14:val="none"/>
              </w:rPr>
            </w:pPr>
          </w:p>
        </w:tc>
        <w:tc>
          <w:tcPr>
            <w:tcW w:w="1751" w:type="dxa"/>
            <w:vAlign w:val="center"/>
          </w:tcPr>
          <w:p w14:paraId="62DDDED8" w14:textId="77777777" w:rsidR="00042214" w:rsidRPr="000F724B" w:rsidRDefault="00042214" w:rsidP="00BC69FB">
            <w:pPr>
              <w:spacing w:line="288" w:lineRule="auto"/>
              <w:jc w:val="center"/>
              <w:rPr>
                <w:rFonts w:ascii="Trebuchet MS" w:eastAsia="Calibri" w:hAnsi="Trebuchet MS" w:cs="Times New Roman"/>
                <w:b/>
                <w:kern w:val="0"/>
                <w:sz w:val="20"/>
                <w:szCs w:val="20"/>
                <w14:ligatures w14:val="none"/>
              </w:rPr>
            </w:pPr>
          </w:p>
        </w:tc>
      </w:tr>
      <w:tr w:rsidR="00042214" w:rsidRPr="000F724B" w14:paraId="704F310A" w14:textId="77777777" w:rsidTr="00261065">
        <w:trPr>
          <w:trHeight w:val="824"/>
        </w:trPr>
        <w:tc>
          <w:tcPr>
            <w:tcW w:w="4248" w:type="dxa"/>
            <w:vAlign w:val="center"/>
          </w:tcPr>
          <w:p w14:paraId="42757B09" w14:textId="77777777" w:rsidR="00042214" w:rsidRPr="000F724B" w:rsidRDefault="00042214" w:rsidP="00BC69FB">
            <w:pPr>
              <w:spacing w:line="288" w:lineRule="auto"/>
              <w:jc w:val="center"/>
              <w:rPr>
                <w:rFonts w:ascii="Trebuchet MS" w:eastAsia="Calibri" w:hAnsi="Trebuchet MS" w:cs="Times New Roman"/>
                <w:kern w:val="0"/>
                <w:sz w:val="20"/>
                <w:szCs w:val="20"/>
                <w14:ligatures w14:val="none"/>
              </w:rPr>
            </w:pPr>
          </w:p>
        </w:tc>
        <w:tc>
          <w:tcPr>
            <w:tcW w:w="1701" w:type="dxa"/>
            <w:vAlign w:val="center"/>
          </w:tcPr>
          <w:p w14:paraId="2FFDD466" w14:textId="77777777" w:rsidR="00042214" w:rsidRPr="000F724B" w:rsidRDefault="00042214" w:rsidP="00BC69FB">
            <w:pPr>
              <w:spacing w:line="288" w:lineRule="auto"/>
              <w:jc w:val="center"/>
              <w:rPr>
                <w:rFonts w:ascii="Trebuchet MS" w:eastAsia="Calibri" w:hAnsi="Trebuchet MS" w:cs="Times New Roman"/>
                <w:b/>
                <w:kern w:val="0"/>
                <w:sz w:val="20"/>
                <w:szCs w:val="20"/>
                <w14:ligatures w14:val="none"/>
              </w:rPr>
            </w:pPr>
          </w:p>
        </w:tc>
        <w:tc>
          <w:tcPr>
            <w:tcW w:w="2005" w:type="dxa"/>
            <w:vAlign w:val="center"/>
          </w:tcPr>
          <w:p w14:paraId="37CA1583" w14:textId="77777777" w:rsidR="00042214" w:rsidRPr="000F724B" w:rsidRDefault="00042214" w:rsidP="00BC69FB">
            <w:pPr>
              <w:spacing w:line="288" w:lineRule="auto"/>
              <w:jc w:val="center"/>
              <w:rPr>
                <w:rFonts w:ascii="Trebuchet MS" w:eastAsia="Calibri" w:hAnsi="Trebuchet MS" w:cs="Times New Roman"/>
                <w:b/>
                <w:kern w:val="0"/>
                <w:sz w:val="20"/>
                <w:szCs w:val="20"/>
                <w14:ligatures w14:val="none"/>
              </w:rPr>
            </w:pPr>
          </w:p>
        </w:tc>
        <w:tc>
          <w:tcPr>
            <w:tcW w:w="1751" w:type="dxa"/>
            <w:vAlign w:val="center"/>
          </w:tcPr>
          <w:p w14:paraId="5EA80EDE" w14:textId="77777777" w:rsidR="00042214" w:rsidRPr="000F724B" w:rsidRDefault="00042214" w:rsidP="00BC69FB">
            <w:pPr>
              <w:spacing w:line="288" w:lineRule="auto"/>
              <w:jc w:val="center"/>
              <w:rPr>
                <w:rFonts w:ascii="Trebuchet MS" w:eastAsia="Calibri" w:hAnsi="Trebuchet MS" w:cs="Times New Roman"/>
                <w:b/>
                <w:kern w:val="0"/>
                <w:sz w:val="20"/>
                <w:szCs w:val="20"/>
                <w14:ligatures w14:val="none"/>
              </w:rPr>
            </w:pPr>
          </w:p>
        </w:tc>
      </w:tr>
      <w:tr w:rsidR="00042214" w:rsidRPr="000F724B" w14:paraId="416E1138" w14:textId="77777777" w:rsidTr="00261065">
        <w:trPr>
          <w:trHeight w:val="824"/>
        </w:trPr>
        <w:tc>
          <w:tcPr>
            <w:tcW w:w="4248" w:type="dxa"/>
            <w:vAlign w:val="center"/>
            <w:hideMark/>
          </w:tcPr>
          <w:p w14:paraId="4761050C" w14:textId="21C762B4" w:rsidR="00042214" w:rsidRPr="000F724B" w:rsidRDefault="00042214" w:rsidP="00BC69FB">
            <w:pPr>
              <w:spacing w:line="288" w:lineRule="auto"/>
              <w:jc w:val="center"/>
              <w:rPr>
                <w:rFonts w:ascii="Trebuchet MS" w:eastAsia="Calibri" w:hAnsi="Trebuchet MS" w:cs="Times New Roman"/>
                <w:b/>
                <w:kern w:val="0"/>
                <w:sz w:val="20"/>
                <w:szCs w:val="20"/>
                <w14:ligatures w14:val="none"/>
              </w:rPr>
            </w:pPr>
            <w:r w:rsidRPr="000F724B">
              <w:rPr>
                <w:rFonts w:ascii="Trebuchet MS" w:eastAsia="Calibri" w:hAnsi="Trebuchet MS" w:cs="Times New Roman"/>
                <w:b/>
                <w:kern w:val="0"/>
                <w:sz w:val="20"/>
                <w:szCs w:val="20"/>
                <w14:ligatures w14:val="none"/>
              </w:rPr>
              <w:t>R</w:t>
            </w:r>
            <w:r w:rsidR="00261065" w:rsidRPr="000F724B">
              <w:rPr>
                <w:rFonts w:ascii="Trebuchet MS" w:eastAsia="Calibri" w:hAnsi="Trebuchet MS" w:cs="Times New Roman"/>
                <w:b/>
                <w:kern w:val="0"/>
                <w:sz w:val="20"/>
                <w:szCs w:val="20"/>
                <w14:ligatures w14:val="none"/>
              </w:rPr>
              <w:t>azem</w:t>
            </w:r>
            <w:r w:rsidRPr="000F724B">
              <w:rPr>
                <w:rFonts w:ascii="Trebuchet MS" w:eastAsia="Calibri" w:hAnsi="Trebuchet MS" w:cs="Times New Roman"/>
                <w:b/>
                <w:kern w:val="0"/>
                <w:sz w:val="20"/>
                <w:szCs w:val="20"/>
                <w14:ligatures w14:val="none"/>
              </w:rPr>
              <w:t>:</w:t>
            </w:r>
          </w:p>
        </w:tc>
        <w:tc>
          <w:tcPr>
            <w:tcW w:w="1701" w:type="dxa"/>
            <w:vAlign w:val="center"/>
          </w:tcPr>
          <w:p w14:paraId="700B80B6" w14:textId="77777777" w:rsidR="00042214" w:rsidRPr="000F724B" w:rsidRDefault="00042214" w:rsidP="00BC69FB">
            <w:pPr>
              <w:spacing w:line="288" w:lineRule="auto"/>
              <w:jc w:val="center"/>
              <w:rPr>
                <w:rFonts w:ascii="Trebuchet MS" w:eastAsia="Calibri" w:hAnsi="Trebuchet MS" w:cs="Times New Roman"/>
                <w:b/>
                <w:kern w:val="0"/>
                <w:sz w:val="20"/>
                <w:szCs w:val="20"/>
                <w14:ligatures w14:val="none"/>
              </w:rPr>
            </w:pPr>
          </w:p>
        </w:tc>
        <w:tc>
          <w:tcPr>
            <w:tcW w:w="2005" w:type="dxa"/>
            <w:vAlign w:val="center"/>
          </w:tcPr>
          <w:p w14:paraId="0455C0C7" w14:textId="77777777" w:rsidR="00042214" w:rsidRPr="000F724B" w:rsidRDefault="00042214" w:rsidP="00BC69FB">
            <w:pPr>
              <w:spacing w:line="288" w:lineRule="auto"/>
              <w:jc w:val="center"/>
              <w:rPr>
                <w:rFonts w:ascii="Trebuchet MS" w:eastAsia="Calibri" w:hAnsi="Trebuchet MS" w:cs="Times New Roman"/>
                <w:b/>
                <w:kern w:val="0"/>
                <w:sz w:val="20"/>
                <w:szCs w:val="20"/>
                <w14:ligatures w14:val="none"/>
              </w:rPr>
            </w:pPr>
          </w:p>
        </w:tc>
        <w:tc>
          <w:tcPr>
            <w:tcW w:w="1751" w:type="dxa"/>
            <w:vAlign w:val="center"/>
          </w:tcPr>
          <w:p w14:paraId="68D1531B" w14:textId="77777777" w:rsidR="00042214" w:rsidRPr="000F724B" w:rsidRDefault="00042214" w:rsidP="00BC69FB">
            <w:pPr>
              <w:spacing w:line="288" w:lineRule="auto"/>
              <w:jc w:val="center"/>
              <w:rPr>
                <w:rFonts w:ascii="Trebuchet MS" w:eastAsia="Calibri" w:hAnsi="Trebuchet MS" w:cs="Times New Roman"/>
                <w:b/>
                <w:kern w:val="0"/>
                <w:sz w:val="20"/>
                <w:szCs w:val="20"/>
                <w14:ligatures w14:val="none"/>
              </w:rPr>
            </w:pPr>
          </w:p>
        </w:tc>
      </w:tr>
    </w:tbl>
    <w:p w14:paraId="131E9511" w14:textId="77777777" w:rsidR="00042214" w:rsidRPr="000F724B" w:rsidRDefault="00042214" w:rsidP="00BC69FB">
      <w:pPr>
        <w:tabs>
          <w:tab w:val="left" w:pos="540"/>
        </w:tabs>
        <w:spacing w:after="0" w:line="288" w:lineRule="auto"/>
        <w:rPr>
          <w:rFonts w:ascii="Trebuchet MS" w:eastAsia="Times New Roman" w:hAnsi="Trebuchet MS" w:cstheme="minorHAnsi"/>
          <w:kern w:val="0"/>
          <w:sz w:val="24"/>
          <w:szCs w:val="24"/>
          <w:lang w:eastAsia="pl-PL"/>
          <w14:ligatures w14:val="none"/>
        </w:rPr>
      </w:pPr>
    </w:p>
    <w:p w14:paraId="17495A96" w14:textId="77777777" w:rsidR="00042214" w:rsidRPr="000F724B" w:rsidRDefault="00042214" w:rsidP="00BC69FB">
      <w:pPr>
        <w:tabs>
          <w:tab w:val="left" w:pos="540"/>
        </w:tabs>
        <w:spacing w:after="0" w:line="288" w:lineRule="auto"/>
        <w:rPr>
          <w:rFonts w:ascii="Trebuchet MS" w:eastAsia="Times New Roman" w:hAnsi="Trebuchet MS" w:cstheme="minorHAnsi"/>
          <w:kern w:val="0"/>
          <w:sz w:val="24"/>
          <w:szCs w:val="24"/>
          <w:lang w:eastAsia="pl-PL"/>
          <w14:ligatures w14:val="none"/>
        </w:rPr>
      </w:pPr>
    </w:p>
    <w:p w14:paraId="51B10DA5" w14:textId="77777777" w:rsidR="00042214" w:rsidRPr="000F724B" w:rsidRDefault="00042214" w:rsidP="00BC69FB">
      <w:pPr>
        <w:spacing w:after="0" w:line="288" w:lineRule="auto"/>
        <w:ind w:left="1276"/>
        <w:rPr>
          <w:rFonts w:ascii="Trebuchet MS" w:eastAsia="Times New Roman" w:hAnsi="Trebuchet MS" w:cstheme="minorHAnsi"/>
          <w:kern w:val="0"/>
          <w:sz w:val="24"/>
          <w:szCs w:val="24"/>
          <w:lang w:eastAsia="pl-PL"/>
          <w14:ligatures w14:val="none"/>
        </w:rPr>
      </w:pPr>
      <w:r w:rsidRPr="000F724B">
        <w:rPr>
          <w:rFonts w:ascii="Trebuchet MS" w:eastAsia="Times New Roman" w:hAnsi="Trebuchet MS" w:cstheme="minorHAnsi"/>
          <w:kern w:val="0"/>
          <w:sz w:val="24"/>
          <w:szCs w:val="24"/>
          <w:lang w:eastAsia="pl-PL"/>
          <w14:ligatures w14:val="none"/>
        </w:rPr>
        <w:t xml:space="preserve">Zamawiający </w:t>
      </w:r>
      <w:r w:rsidRPr="000F724B">
        <w:rPr>
          <w:rFonts w:ascii="Trebuchet MS" w:eastAsia="Times New Roman" w:hAnsi="Trebuchet MS" w:cstheme="minorHAnsi"/>
          <w:kern w:val="0"/>
          <w:sz w:val="24"/>
          <w:szCs w:val="24"/>
          <w:lang w:eastAsia="pl-PL"/>
          <w14:ligatures w14:val="none"/>
        </w:rPr>
        <w:tab/>
      </w:r>
      <w:r w:rsidRPr="000F724B">
        <w:rPr>
          <w:rFonts w:ascii="Trebuchet MS" w:eastAsia="Times New Roman" w:hAnsi="Trebuchet MS" w:cstheme="minorHAnsi"/>
          <w:kern w:val="0"/>
          <w:sz w:val="24"/>
          <w:szCs w:val="24"/>
          <w:lang w:eastAsia="pl-PL"/>
          <w14:ligatures w14:val="none"/>
        </w:rPr>
        <w:tab/>
      </w:r>
      <w:r w:rsidRPr="000F724B">
        <w:rPr>
          <w:rFonts w:ascii="Trebuchet MS" w:eastAsia="Times New Roman" w:hAnsi="Trebuchet MS" w:cstheme="minorHAnsi"/>
          <w:kern w:val="0"/>
          <w:sz w:val="24"/>
          <w:szCs w:val="24"/>
          <w:lang w:eastAsia="pl-PL"/>
          <w14:ligatures w14:val="none"/>
        </w:rPr>
        <w:tab/>
      </w:r>
      <w:r w:rsidRPr="000F724B">
        <w:rPr>
          <w:rFonts w:ascii="Trebuchet MS" w:eastAsia="Times New Roman" w:hAnsi="Trebuchet MS" w:cstheme="minorHAnsi"/>
          <w:kern w:val="0"/>
          <w:sz w:val="24"/>
          <w:szCs w:val="24"/>
          <w:lang w:eastAsia="pl-PL"/>
          <w14:ligatures w14:val="none"/>
        </w:rPr>
        <w:tab/>
      </w:r>
      <w:r w:rsidRPr="000F724B">
        <w:rPr>
          <w:rFonts w:ascii="Trebuchet MS" w:eastAsia="Times New Roman" w:hAnsi="Trebuchet MS" w:cstheme="minorHAnsi"/>
          <w:kern w:val="0"/>
          <w:sz w:val="24"/>
          <w:szCs w:val="24"/>
          <w:lang w:eastAsia="pl-PL"/>
          <w14:ligatures w14:val="none"/>
        </w:rPr>
        <w:tab/>
      </w:r>
      <w:r w:rsidRPr="000F724B">
        <w:rPr>
          <w:rFonts w:ascii="Trebuchet MS" w:eastAsia="Times New Roman" w:hAnsi="Trebuchet MS" w:cstheme="minorHAnsi"/>
          <w:kern w:val="0"/>
          <w:sz w:val="24"/>
          <w:szCs w:val="24"/>
          <w:lang w:eastAsia="pl-PL"/>
          <w14:ligatures w14:val="none"/>
        </w:rPr>
        <w:tab/>
      </w:r>
      <w:r w:rsidRPr="000F724B">
        <w:rPr>
          <w:rFonts w:ascii="Trebuchet MS" w:eastAsia="Times New Roman" w:hAnsi="Trebuchet MS" w:cstheme="minorHAnsi"/>
          <w:kern w:val="0"/>
          <w:sz w:val="24"/>
          <w:szCs w:val="24"/>
          <w:lang w:eastAsia="pl-PL"/>
          <w14:ligatures w14:val="none"/>
        </w:rPr>
        <w:tab/>
        <w:t>Wykonawca</w:t>
      </w:r>
    </w:p>
    <w:p w14:paraId="461E39DA" w14:textId="77777777" w:rsidR="00042214" w:rsidRPr="000F724B" w:rsidRDefault="00042214" w:rsidP="00BC69FB">
      <w:pPr>
        <w:tabs>
          <w:tab w:val="left" w:pos="540"/>
        </w:tabs>
        <w:spacing w:after="0" w:line="288" w:lineRule="auto"/>
        <w:rPr>
          <w:rFonts w:ascii="Trebuchet MS" w:eastAsia="Times New Roman" w:hAnsi="Trebuchet MS" w:cstheme="minorHAnsi"/>
          <w:kern w:val="0"/>
          <w:sz w:val="24"/>
          <w:szCs w:val="24"/>
          <w:lang w:eastAsia="pl-PL"/>
          <w14:ligatures w14:val="none"/>
        </w:rPr>
      </w:pPr>
      <w:r w:rsidRPr="000F724B">
        <w:rPr>
          <w:rFonts w:ascii="Trebuchet MS" w:eastAsia="Times New Roman" w:hAnsi="Trebuchet MS" w:cstheme="minorHAnsi"/>
          <w:kern w:val="0"/>
          <w:sz w:val="24"/>
          <w:szCs w:val="24"/>
          <w:lang w:eastAsia="pl-PL"/>
          <w14:ligatures w14:val="none"/>
        </w:rPr>
        <w:t> </w:t>
      </w:r>
    </w:p>
    <w:p w14:paraId="64C7FFAF" w14:textId="77777777" w:rsidR="00042214" w:rsidRPr="000F724B" w:rsidRDefault="00042214" w:rsidP="00BC69FB">
      <w:pPr>
        <w:spacing w:line="288" w:lineRule="auto"/>
        <w:rPr>
          <w:rFonts w:ascii="Trebuchet MS" w:eastAsia="Times New Roman" w:hAnsi="Trebuchet MS" w:cstheme="minorHAnsi"/>
          <w:kern w:val="0"/>
          <w:sz w:val="24"/>
          <w:szCs w:val="24"/>
          <w:lang w:eastAsia="pl-PL"/>
          <w14:ligatures w14:val="none"/>
        </w:rPr>
      </w:pPr>
      <w:r w:rsidRPr="000F724B">
        <w:rPr>
          <w:rFonts w:ascii="Trebuchet MS" w:eastAsia="Times New Roman" w:hAnsi="Trebuchet MS" w:cstheme="minorHAnsi"/>
          <w:kern w:val="0"/>
          <w:sz w:val="24"/>
          <w:szCs w:val="24"/>
          <w:lang w:eastAsia="pl-PL"/>
          <w14:ligatures w14:val="none"/>
        </w:rPr>
        <w:br w:type="page"/>
      </w:r>
    </w:p>
    <w:p w14:paraId="109E3671" w14:textId="4DF5ABAE" w:rsidR="00042214" w:rsidRPr="000F724B" w:rsidRDefault="00042214" w:rsidP="00BC69FB">
      <w:pPr>
        <w:tabs>
          <w:tab w:val="left" w:pos="540"/>
        </w:tabs>
        <w:spacing w:after="0" w:line="288" w:lineRule="auto"/>
        <w:jc w:val="right"/>
        <w:rPr>
          <w:rFonts w:ascii="Trebuchet MS" w:eastAsia="Times New Roman" w:hAnsi="Trebuchet MS" w:cstheme="minorHAnsi"/>
          <w:kern w:val="0"/>
          <w:sz w:val="24"/>
          <w:szCs w:val="24"/>
          <w:lang w:eastAsia="pl-PL"/>
          <w14:ligatures w14:val="none"/>
        </w:rPr>
      </w:pPr>
      <w:r w:rsidRPr="000F724B">
        <w:rPr>
          <w:rFonts w:ascii="Trebuchet MS" w:eastAsia="Times New Roman" w:hAnsi="Trebuchet MS" w:cstheme="minorHAnsi"/>
          <w:kern w:val="0"/>
          <w:sz w:val="24"/>
          <w:szCs w:val="24"/>
          <w:lang w:eastAsia="pl-PL"/>
          <w14:ligatures w14:val="none"/>
        </w:rPr>
        <w:lastRenderedPageBreak/>
        <w:t>Załącznik nr 2 do Umowy</w:t>
      </w:r>
    </w:p>
    <w:p w14:paraId="209B4327" w14:textId="77777777" w:rsidR="00042214" w:rsidRPr="000F724B" w:rsidRDefault="00042214" w:rsidP="00BC69FB">
      <w:pPr>
        <w:tabs>
          <w:tab w:val="left" w:pos="540"/>
        </w:tabs>
        <w:spacing w:after="0" w:line="288" w:lineRule="auto"/>
        <w:jc w:val="right"/>
        <w:rPr>
          <w:rFonts w:ascii="Trebuchet MS" w:eastAsia="Times New Roman" w:hAnsi="Trebuchet MS" w:cstheme="minorHAnsi"/>
          <w:kern w:val="0"/>
          <w:sz w:val="24"/>
          <w:szCs w:val="24"/>
          <w:lang w:eastAsia="pl-PL"/>
          <w14:ligatures w14:val="none"/>
        </w:rPr>
      </w:pPr>
      <w:r w:rsidRPr="000F724B">
        <w:rPr>
          <w:rFonts w:ascii="Trebuchet MS" w:eastAsia="Times New Roman" w:hAnsi="Trebuchet MS" w:cstheme="minorHAnsi"/>
          <w:kern w:val="0"/>
          <w:sz w:val="24"/>
          <w:szCs w:val="24"/>
          <w:lang w:eastAsia="pl-PL"/>
          <w14:ligatures w14:val="none"/>
        </w:rPr>
        <w:t>--------------------------------</w:t>
      </w:r>
    </w:p>
    <w:p w14:paraId="7F6BE82F" w14:textId="77777777" w:rsidR="00042214" w:rsidRPr="000F724B" w:rsidRDefault="00042214" w:rsidP="00BC69FB">
      <w:pPr>
        <w:tabs>
          <w:tab w:val="left" w:pos="540"/>
        </w:tabs>
        <w:spacing w:after="0" w:line="288" w:lineRule="auto"/>
        <w:jc w:val="right"/>
        <w:rPr>
          <w:rFonts w:ascii="Trebuchet MS" w:eastAsia="Times New Roman" w:hAnsi="Trebuchet MS" w:cstheme="minorHAnsi"/>
          <w:kern w:val="0"/>
          <w:sz w:val="24"/>
          <w:szCs w:val="24"/>
          <w:lang w:eastAsia="pl-PL"/>
          <w14:ligatures w14:val="none"/>
        </w:rPr>
      </w:pPr>
      <w:r w:rsidRPr="000F724B">
        <w:rPr>
          <w:rFonts w:ascii="Trebuchet MS" w:eastAsia="Times New Roman" w:hAnsi="Trebuchet MS" w:cstheme="minorHAnsi"/>
          <w:kern w:val="0"/>
          <w:sz w:val="24"/>
          <w:szCs w:val="24"/>
          <w:lang w:eastAsia="pl-PL"/>
          <w14:ligatures w14:val="none"/>
        </w:rPr>
        <w:t>z dnia -----------------------</w:t>
      </w:r>
    </w:p>
    <w:p w14:paraId="69B75C0A" w14:textId="77777777" w:rsidR="00042214" w:rsidRPr="000F724B" w:rsidRDefault="00042214" w:rsidP="00BC69FB">
      <w:pPr>
        <w:tabs>
          <w:tab w:val="left" w:pos="540"/>
        </w:tabs>
        <w:spacing w:after="0" w:line="288" w:lineRule="auto"/>
        <w:rPr>
          <w:rFonts w:ascii="Trebuchet MS" w:eastAsia="Times New Roman" w:hAnsi="Trebuchet MS" w:cstheme="minorHAnsi"/>
          <w:kern w:val="0"/>
          <w:sz w:val="24"/>
          <w:szCs w:val="24"/>
          <w:lang w:eastAsia="pl-PL"/>
          <w14:ligatures w14:val="none"/>
        </w:rPr>
      </w:pPr>
    </w:p>
    <w:p w14:paraId="3A52ED56" w14:textId="77777777" w:rsidR="00042214" w:rsidRPr="000F724B" w:rsidRDefault="00042214" w:rsidP="00BC69FB">
      <w:pPr>
        <w:tabs>
          <w:tab w:val="left" w:pos="540"/>
        </w:tabs>
        <w:spacing w:after="0" w:line="288" w:lineRule="auto"/>
        <w:rPr>
          <w:rFonts w:ascii="Trebuchet MS" w:eastAsia="Times New Roman" w:hAnsi="Trebuchet MS" w:cstheme="minorHAnsi"/>
          <w:kern w:val="0"/>
          <w:sz w:val="24"/>
          <w:szCs w:val="24"/>
          <w:lang w:eastAsia="pl-PL"/>
          <w14:ligatures w14:val="none"/>
        </w:rPr>
      </w:pPr>
    </w:p>
    <w:p w14:paraId="1A67BFD5" w14:textId="77777777" w:rsidR="00042214" w:rsidRPr="000F724B" w:rsidRDefault="00042214" w:rsidP="00BC69FB">
      <w:pPr>
        <w:tabs>
          <w:tab w:val="left" w:pos="540"/>
        </w:tabs>
        <w:spacing w:after="0" w:line="288" w:lineRule="auto"/>
        <w:jc w:val="center"/>
        <w:rPr>
          <w:rFonts w:ascii="Trebuchet MS" w:eastAsia="Times New Roman" w:hAnsi="Trebuchet MS" w:cstheme="minorHAnsi"/>
          <w:kern w:val="0"/>
          <w:sz w:val="24"/>
          <w:szCs w:val="24"/>
          <w:lang w:eastAsia="pl-PL"/>
          <w14:ligatures w14:val="none"/>
        </w:rPr>
      </w:pPr>
      <w:r w:rsidRPr="000F724B">
        <w:rPr>
          <w:rFonts w:ascii="Trebuchet MS" w:eastAsia="Times New Roman" w:hAnsi="Trebuchet MS" w:cstheme="minorHAnsi"/>
          <w:kern w:val="0"/>
          <w:sz w:val="24"/>
          <w:szCs w:val="24"/>
          <w:lang w:eastAsia="pl-PL"/>
          <w14:ligatures w14:val="none"/>
        </w:rPr>
        <w:t>Oświadczenie podwykonawcy</w:t>
      </w:r>
    </w:p>
    <w:p w14:paraId="1936FBB7" w14:textId="77777777" w:rsidR="00042214" w:rsidRPr="000F724B" w:rsidRDefault="00042214" w:rsidP="00BC69FB">
      <w:pPr>
        <w:tabs>
          <w:tab w:val="left" w:pos="540"/>
        </w:tabs>
        <w:spacing w:after="0" w:line="288" w:lineRule="auto"/>
        <w:rPr>
          <w:rFonts w:ascii="Trebuchet MS" w:eastAsia="Times New Roman" w:hAnsi="Trebuchet MS" w:cstheme="minorHAnsi"/>
          <w:kern w:val="0"/>
          <w:sz w:val="24"/>
          <w:szCs w:val="24"/>
          <w:lang w:eastAsia="pl-PL"/>
          <w14:ligatures w14:val="none"/>
        </w:rPr>
      </w:pPr>
    </w:p>
    <w:p w14:paraId="6D634AD5" w14:textId="77777777" w:rsidR="00042214" w:rsidRPr="003B453D" w:rsidRDefault="00042214" w:rsidP="00BC69FB">
      <w:pPr>
        <w:tabs>
          <w:tab w:val="left" w:pos="540"/>
        </w:tabs>
        <w:spacing w:after="240" w:line="288" w:lineRule="auto"/>
        <w:rPr>
          <w:rFonts w:ascii="Trebuchet MS" w:eastAsia="Times New Roman" w:hAnsi="Trebuchet MS" w:cstheme="minorHAnsi"/>
          <w:kern w:val="0"/>
          <w:sz w:val="24"/>
          <w:szCs w:val="24"/>
          <w:lang w:eastAsia="pl-PL"/>
          <w14:ligatures w14:val="none"/>
        </w:rPr>
      </w:pPr>
      <w:r w:rsidRPr="000F724B">
        <w:rPr>
          <w:rFonts w:ascii="Trebuchet MS" w:eastAsia="Times New Roman" w:hAnsi="Trebuchet MS" w:cstheme="minorHAnsi"/>
          <w:kern w:val="0"/>
          <w:sz w:val="24"/>
          <w:szCs w:val="24"/>
          <w:lang w:eastAsia="pl-PL"/>
          <w14:ligatures w14:val="none"/>
        </w:rPr>
        <w:t>Ja/my*, niżej podpisany(i) -------------------------------  działając jako właściciel/</w:t>
      </w:r>
      <w:r w:rsidRPr="003B453D">
        <w:rPr>
          <w:rFonts w:ascii="Trebuchet MS" w:eastAsia="Times New Roman" w:hAnsi="Trebuchet MS" w:cstheme="minorHAnsi"/>
          <w:kern w:val="0"/>
          <w:sz w:val="24"/>
          <w:szCs w:val="24"/>
          <w:lang w:eastAsia="pl-PL"/>
          <w14:ligatures w14:val="none"/>
        </w:rPr>
        <w:t>osoba(y) uprawniona(e) do reprezentacji podmiotu (zgodnie z KRS):*</w:t>
      </w:r>
    </w:p>
    <w:p w14:paraId="0AC2AC54" w14:textId="11B347F4" w:rsidR="00042214" w:rsidRPr="003B453D" w:rsidRDefault="00042214" w:rsidP="00BC69FB">
      <w:pPr>
        <w:tabs>
          <w:tab w:val="left" w:pos="540"/>
        </w:tabs>
        <w:spacing w:after="240" w:line="288" w:lineRule="auto"/>
        <w:rPr>
          <w:rFonts w:ascii="Trebuchet MS" w:eastAsia="Times New Roman" w:hAnsi="Trebuchet MS" w:cstheme="minorHAnsi"/>
          <w:kern w:val="0"/>
          <w:sz w:val="24"/>
          <w:szCs w:val="24"/>
          <w:lang w:eastAsia="pl-PL"/>
          <w14:ligatures w14:val="none"/>
        </w:rPr>
      </w:pPr>
      <w:r w:rsidRPr="003B453D">
        <w:rPr>
          <w:rFonts w:ascii="Trebuchet MS" w:eastAsia="Times New Roman" w:hAnsi="Trebuchet MS" w:cstheme="minorHAnsi"/>
          <w:kern w:val="0"/>
          <w:sz w:val="24"/>
          <w:szCs w:val="24"/>
          <w:lang w:eastAsia="pl-PL"/>
          <w14:ligatures w14:val="none"/>
        </w:rPr>
        <w:t>--------------------------------------------------------------------------------------------------------------------------------------------------------------------------------------</w:t>
      </w:r>
      <w:r w:rsidR="003C0C4C" w:rsidRPr="003B453D">
        <w:rPr>
          <w:rFonts w:ascii="Trebuchet MS" w:eastAsia="Times New Roman" w:hAnsi="Trebuchet MS" w:cstheme="minorHAnsi"/>
          <w:kern w:val="0"/>
          <w:sz w:val="24"/>
          <w:szCs w:val="24"/>
          <w:lang w:eastAsia="pl-PL"/>
          <w14:ligatures w14:val="none"/>
        </w:rPr>
        <w:t>----------------------</w:t>
      </w:r>
    </w:p>
    <w:p w14:paraId="07AE7A3B" w14:textId="77777777" w:rsidR="003C0C4C" w:rsidRPr="003B453D" w:rsidRDefault="00042214" w:rsidP="00BC69FB">
      <w:pPr>
        <w:tabs>
          <w:tab w:val="left" w:pos="540"/>
        </w:tabs>
        <w:spacing w:after="240" w:line="288" w:lineRule="auto"/>
        <w:rPr>
          <w:rFonts w:ascii="Trebuchet MS" w:eastAsia="Times New Roman" w:hAnsi="Trebuchet MS" w:cstheme="minorHAnsi"/>
          <w:kern w:val="0"/>
          <w:sz w:val="24"/>
          <w:szCs w:val="24"/>
          <w:lang w:eastAsia="pl-PL"/>
          <w14:ligatures w14:val="none"/>
        </w:rPr>
      </w:pPr>
      <w:r w:rsidRPr="003B453D">
        <w:rPr>
          <w:rFonts w:ascii="Trebuchet MS" w:eastAsia="Times New Roman" w:hAnsi="Trebuchet MS" w:cstheme="minorHAnsi"/>
          <w:kern w:val="0"/>
          <w:sz w:val="24"/>
          <w:szCs w:val="24"/>
          <w:lang w:eastAsia="pl-PL"/>
          <w14:ligatures w14:val="none"/>
        </w:rPr>
        <w:t>będący podwy</w:t>
      </w:r>
      <w:r w:rsidR="003C0C4C" w:rsidRPr="003B453D">
        <w:rPr>
          <w:rFonts w:ascii="Trebuchet MS" w:eastAsia="Times New Roman" w:hAnsi="Trebuchet MS" w:cstheme="minorHAnsi"/>
          <w:kern w:val="0"/>
          <w:sz w:val="24"/>
          <w:szCs w:val="24"/>
          <w:lang w:eastAsia="pl-PL"/>
          <w14:ligatures w14:val="none"/>
        </w:rPr>
        <w:t>konawcą robót dla inwestycji</w:t>
      </w:r>
      <w:r w:rsidRPr="003B453D">
        <w:rPr>
          <w:rFonts w:ascii="Trebuchet MS" w:eastAsia="Times New Roman" w:hAnsi="Trebuchet MS" w:cstheme="minorHAnsi"/>
          <w:kern w:val="0"/>
          <w:sz w:val="24"/>
          <w:szCs w:val="24"/>
          <w:lang w:eastAsia="pl-PL"/>
          <w14:ligatures w14:val="none"/>
        </w:rPr>
        <w:t>:</w:t>
      </w:r>
    </w:p>
    <w:p w14:paraId="6959D31A" w14:textId="15B143D9" w:rsidR="00042214" w:rsidRPr="003B453D" w:rsidRDefault="003C0C4C" w:rsidP="00BC69FB">
      <w:pPr>
        <w:tabs>
          <w:tab w:val="left" w:pos="540"/>
        </w:tabs>
        <w:spacing w:after="240" w:line="288" w:lineRule="auto"/>
        <w:rPr>
          <w:rFonts w:ascii="Trebuchet MS" w:eastAsia="Times New Roman" w:hAnsi="Trebuchet MS" w:cstheme="minorHAnsi"/>
          <w:kern w:val="0"/>
          <w:sz w:val="24"/>
          <w:szCs w:val="24"/>
          <w:lang w:eastAsia="pl-PL"/>
          <w14:ligatures w14:val="none"/>
        </w:rPr>
      </w:pPr>
      <w:r w:rsidRPr="003B453D">
        <w:rPr>
          <w:rFonts w:ascii="Trebuchet MS" w:eastAsia="Times New Roman" w:hAnsi="Trebuchet MS" w:cstheme="minorHAnsi"/>
          <w:kern w:val="0"/>
          <w:sz w:val="24"/>
          <w:szCs w:val="24"/>
          <w:lang w:eastAsia="pl-PL"/>
          <w14:ligatures w14:val="none"/>
        </w:rPr>
        <w:t>------------------------------------------------------------------------------------------------------</w:t>
      </w:r>
      <w:r w:rsidR="00042214" w:rsidRPr="003B453D">
        <w:rPr>
          <w:rFonts w:ascii="Trebuchet MS" w:eastAsia="Times New Roman" w:hAnsi="Trebuchet MS" w:cstheme="minorHAnsi"/>
          <w:kern w:val="0"/>
          <w:sz w:val="24"/>
          <w:szCs w:val="24"/>
          <w:lang w:eastAsia="pl-PL"/>
          <w14:ligatures w14:val="none"/>
        </w:rPr>
        <w:t xml:space="preserve"> </w:t>
      </w:r>
    </w:p>
    <w:p w14:paraId="36047C50" w14:textId="77777777" w:rsidR="00042214" w:rsidRPr="003B453D" w:rsidRDefault="00042214" w:rsidP="00BC69FB">
      <w:pPr>
        <w:tabs>
          <w:tab w:val="left" w:pos="540"/>
        </w:tabs>
        <w:spacing w:after="0" w:line="288" w:lineRule="auto"/>
        <w:rPr>
          <w:rFonts w:ascii="Trebuchet MS" w:eastAsia="Times New Roman" w:hAnsi="Trebuchet MS" w:cstheme="minorHAnsi"/>
          <w:kern w:val="0"/>
          <w:sz w:val="24"/>
          <w:szCs w:val="24"/>
          <w:lang w:eastAsia="pl-PL"/>
          <w14:ligatures w14:val="none"/>
        </w:rPr>
      </w:pPr>
      <w:r w:rsidRPr="003B453D">
        <w:rPr>
          <w:rFonts w:ascii="Trebuchet MS" w:eastAsia="Times New Roman" w:hAnsi="Trebuchet MS" w:cstheme="minorHAnsi"/>
          <w:kern w:val="0"/>
          <w:sz w:val="24"/>
          <w:szCs w:val="24"/>
          <w:lang w:eastAsia="pl-PL"/>
          <w14:ligatures w14:val="none"/>
        </w:rPr>
        <w:t>oświadczam(y), że:</w:t>
      </w:r>
    </w:p>
    <w:p w14:paraId="6521EA2B" w14:textId="776A2896" w:rsidR="00042214" w:rsidRPr="003B453D" w:rsidRDefault="00042214" w:rsidP="00BC69FB">
      <w:pPr>
        <w:tabs>
          <w:tab w:val="left" w:pos="540"/>
        </w:tabs>
        <w:spacing w:after="120" w:line="288" w:lineRule="auto"/>
        <w:rPr>
          <w:rFonts w:ascii="Trebuchet MS" w:eastAsia="Times New Roman" w:hAnsi="Trebuchet MS" w:cstheme="minorHAnsi"/>
          <w:kern w:val="0"/>
          <w:sz w:val="24"/>
          <w:szCs w:val="24"/>
          <w:lang w:eastAsia="pl-PL"/>
          <w14:ligatures w14:val="none"/>
        </w:rPr>
      </w:pPr>
      <w:r w:rsidRPr="003B453D">
        <w:rPr>
          <w:rFonts w:ascii="Trebuchet MS" w:eastAsia="Times New Roman" w:hAnsi="Trebuchet MS" w:cstheme="minorHAnsi"/>
          <w:kern w:val="0"/>
          <w:sz w:val="24"/>
          <w:szCs w:val="24"/>
          <w:lang w:eastAsia="pl-PL"/>
          <w14:ligatures w14:val="none"/>
        </w:rPr>
        <w:t>- Wykonawca ww. inwestycji, tj. ----------------------------------------------------------</w:t>
      </w:r>
      <w:r w:rsidR="003C0C4C" w:rsidRPr="003B453D">
        <w:rPr>
          <w:rFonts w:ascii="Trebuchet MS" w:eastAsia="Times New Roman" w:hAnsi="Trebuchet MS" w:cstheme="minorHAnsi"/>
          <w:kern w:val="0"/>
          <w:sz w:val="24"/>
          <w:szCs w:val="24"/>
          <w:lang w:eastAsia="pl-PL"/>
          <w14:ligatures w14:val="none"/>
        </w:rPr>
        <w:t xml:space="preserve"> </w:t>
      </w:r>
      <w:r w:rsidRPr="003B453D">
        <w:rPr>
          <w:rFonts w:ascii="Trebuchet MS" w:eastAsia="Times New Roman" w:hAnsi="Trebuchet MS" w:cstheme="minorHAnsi"/>
          <w:kern w:val="0"/>
          <w:sz w:val="24"/>
          <w:szCs w:val="24"/>
          <w:lang w:eastAsia="pl-PL"/>
          <w14:ligatures w14:val="none"/>
        </w:rPr>
        <w:t>nie posiada żadnych zobowiązań finansowych wynikających z fak</w:t>
      </w:r>
      <w:r w:rsidR="003C0C4C" w:rsidRPr="003B453D">
        <w:rPr>
          <w:rFonts w:ascii="Trebuchet MS" w:eastAsia="Times New Roman" w:hAnsi="Trebuchet MS" w:cstheme="minorHAnsi"/>
          <w:kern w:val="0"/>
          <w:sz w:val="24"/>
          <w:szCs w:val="24"/>
          <w:lang w:eastAsia="pl-PL"/>
          <w14:ligatures w14:val="none"/>
        </w:rPr>
        <w:t>tury/faktur* nr ----</w:t>
      </w:r>
      <w:r w:rsidRPr="003B453D">
        <w:rPr>
          <w:rFonts w:ascii="Trebuchet MS" w:eastAsia="Times New Roman" w:hAnsi="Trebuchet MS" w:cstheme="minorHAnsi"/>
          <w:kern w:val="0"/>
          <w:sz w:val="24"/>
          <w:szCs w:val="24"/>
          <w:lang w:eastAsia="pl-PL"/>
          <w14:ligatures w14:val="none"/>
        </w:rPr>
        <w:t>z dnia  -------------------------------- do umowy nr -------------</w:t>
      </w:r>
      <w:r w:rsidR="003C0C4C" w:rsidRPr="003B453D">
        <w:rPr>
          <w:rFonts w:ascii="Trebuchet MS" w:eastAsia="Times New Roman" w:hAnsi="Trebuchet MS" w:cstheme="minorHAnsi"/>
          <w:kern w:val="0"/>
          <w:sz w:val="24"/>
          <w:szCs w:val="24"/>
          <w:lang w:eastAsia="pl-PL"/>
          <w14:ligatures w14:val="none"/>
        </w:rPr>
        <w:t>--------- z dnia ----------</w:t>
      </w:r>
      <w:r w:rsidRPr="003B453D">
        <w:rPr>
          <w:rFonts w:ascii="Trebuchet MS" w:eastAsia="Times New Roman" w:hAnsi="Trebuchet MS" w:cstheme="minorHAnsi"/>
          <w:kern w:val="0"/>
          <w:sz w:val="24"/>
          <w:szCs w:val="24"/>
          <w:lang w:eastAsia="pl-PL"/>
          <w14:ligatures w14:val="none"/>
        </w:rPr>
        <w:t>względem mnie/naszej firmy*, z tytułu rea</w:t>
      </w:r>
      <w:r w:rsidR="003C0C4C" w:rsidRPr="003B453D">
        <w:rPr>
          <w:rFonts w:ascii="Trebuchet MS" w:eastAsia="Times New Roman" w:hAnsi="Trebuchet MS" w:cstheme="minorHAnsi"/>
          <w:kern w:val="0"/>
          <w:sz w:val="24"/>
          <w:szCs w:val="24"/>
          <w:lang w:eastAsia="pl-PL"/>
          <w14:ligatures w14:val="none"/>
        </w:rPr>
        <w:t>lizacji zadania inwestycyjnego wskazanego po</w:t>
      </w:r>
      <w:r w:rsidRPr="003B453D">
        <w:rPr>
          <w:rFonts w:ascii="Trebuchet MS" w:eastAsia="Times New Roman" w:hAnsi="Trebuchet MS" w:cstheme="minorHAnsi"/>
          <w:kern w:val="0"/>
          <w:sz w:val="24"/>
          <w:szCs w:val="24"/>
          <w:lang w:eastAsia="pl-PL"/>
          <w14:ligatures w14:val="none"/>
        </w:rPr>
        <w:t>w</w:t>
      </w:r>
      <w:r w:rsidR="003C0C4C" w:rsidRPr="003B453D">
        <w:rPr>
          <w:rFonts w:ascii="Trebuchet MS" w:eastAsia="Times New Roman" w:hAnsi="Trebuchet MS" w:cstheme="minorHAnsi"/>
          <w:kern w:val="0"/>
          <w:sz w:val="24"/>
          <w:szCs w:val="24"/>
          <w:lang w:eastAsia="pl-PL"/>
          <w14:ligatures w14:val="none"/>
        </w:rPr>
        <w:t>yżej</w:t>
      </w:r>
      <w:r w:rsidRPr="003B453D">
        <w:rPr>
          <w:rFonts w:ascii="Trebuchet MS" w:eastAsia="Times New Roman" w:hAnsi="Trebuchet MS" w:cstheme="minorHAnsi"/>
          <w:kern w:val="0"/>
          <w:sz w:val="24"/>
          <w:szCs w:val="24"/>
          <w:lang w:eastAsia="pl-PL"/>
          <w14:ligatures w14:val="none"/>
        </w:rPr>
        <w:t xml:space="preserve">. </w:t>
      </w:r>
    </w:p>
    <w:p w14:paraId="61215D0B" w14:textId="77777777" w:rsidR="00042214" w:rsidRPr="003B453D" w:rsidRDefault="00042214" w:rsidP="00BC69FB">
      <w:pPr>
        <w:tabs>
          <w:tab w:val="left" w:pos="540"/>
        </w:tabs>
        <w:spacing w:after="240" w:line="288" w:lineRule="auto"/>
        <w:rPr>
          <w:rFonts w:ascii="Trebuchet MS" w:eastAsia="Times New Roman" w:hAnsi="Trebuchet MS" w:cstheme="minorHAnsi"/>
          <w:kern w:val="0"/>
          <w:sz w:val="24"/>
          <w:szCs w:val="24"/>
          <w:lang w:eastAsia="pl-PL"/>
          <w14:ligatures w14:val="none"/>
        </w:rPr>
      </w:pPr>
      <w:r w:rsidRPr="003B453D">
        <w:rPr>
          <w:rFonts w:ascii="Trebuchet MS" w:eastAsia="Times New Roman" w:hAnsi="Trebuchet MS" w:cstheme="minorHAnsi"/>
          <w:kern w:val="0"/>
          <w:sz w:val="24"/>
          <w:szCs w:val="24"/>
          <w:lang w:eastAsia="pl-PL"/>
          <w14:ligatures w14:val="none"/>
        </w:rPr>
        <w:t xml:space="preserve">- ogół należności został zapłacony w terminie umownym. </w:t>
      </w:r>
    </w:p>
    <w:p w14:paraId="616A85C7" w14:textId="29A3082D" w:rsidR="00042214" w:rsidRPr="003B453D" w:rsidRDefault="00042214" w:rsidP="00BC69FB">
      <w:pPr>
        <w:tabs>
          <w:tab w:val="left" w:pos="540"/>
        </w:tabs>
        <w:spacing w:after="0" w:line="288" w:lineRule="auto"/>
        <w:rPr>
          <w:rFonts w:ascii="Trebuchet MS" w:eastAsia="Times New Roman" w:hAnsi="Trebuchet MS" w:cstheme="minorHAnsi"/>
          <w:b/>
          <w:kern w:val="0"/>
          <w:sz w:val="24"/>
          <w:szCs w:val="24"/>
          <w:lang w:eastAsia="pl-PL"/>
          <w14:ligatures w14:val="none"/>
        </w:rPr>
      </w:pPr>
      <w:r w:rsidRPr="003B453D">
        <w:rPr>
          <w:rFonts w:ascii="Trebuchet MS" w:eastAsia="Times New Roman" w:hAnsi="Trebuchet MS" w:cstheme="minorHAnsi"/>
          <w:b/>
          <w:kern w:val="0"/>
          <w:sz w:val="24"/>
          <w:szCs w:val="24"/>
          <w:lang w:eastAsia="pl-PL"/>
          <w14:ligatures w14:val="none"/>
        </w:rPr>
        <w:t>W związku z powyższym oświadczam(y), że w stosunku do kwot za roboty podwykonawcze wynikające z ww. faktury/faktur* zrzekam(y) się wszelkich roszczeń wobec Zamawiającego z tytułu wykonanych prac podwykonawczych.</w:t>
      </w:r>
    </w:p>
    <w:p w14:paraId="4E9B1914" w14:textId="77777777" w:rsidR="00042214" w:rsidRPr="003B453D" w:rsidRDefault="00042214" w:rsidP="00BC69FB">
      <w:pPr>
        <w:tabs>
          <w:tab w:val="left" w:pos="540"/>
        </w:tabs>
        <w:spacing w:after="0" w:line="288" w:lineRule="auto"/>
        <w:rPr>
          <w:rFonts w:ascii="Trebuchet MS" w:eastAsia="Times New Roman" w:hAnsi="Trebuchet MS" w:cstheme="minorHAnsi"/>
          <w:kern w:val="0"/>
          <w:sz w:val="24"/>
          <w:szCs w:val="24"/>
          <w:lang w:eastAsia="pl-PL"/>
          <w14:ligatures w14:val="none"/>
        </w:rPr>
      </w:pPr>
    </w:p>
    <w:p w14:paraId="2F1E02C9" w14:textId="7E4B53C5" w:rsidR="00042214" w:rsidRPr="003B453D" w:rsidRDefault="003C0C4C" w:rsidP="00BC69FB">
      <w:pPr>
        <w:tabs>
          <w:tab w:val="left" w:pos="540"/>
        </w:tabs>
        <w:spacing w:after="0" w:line="288" w:lineRule="auto"/>
        <w:rPr>
          <w:rFonts w:ascii="Trebuchet MS" w:eastAsia="Times New Roman" w:hAnsi="Trebuchet MS" w:cstheme="minorHAnsi"/>
          <w:kern w:val="0"/>
          <w:sz w:val="24"/>
          <w:szCs w:val="24"/>
          <w:lang w:eastAsia="pl-PL"/>
          <w14:ligatures w14:val="none"/>
        </w:rPr>
      </w:pPr>
      <w:r w:rsidRPr="003B453D">
        <w:rPr>
          <w:rFonts w:ascii="Trebuchet MS" w:eastAsia="Times New Roman" w:hAnsi="Trebuchet MS" w:cstheme="minorHAnsi"/>
          <w:kern w:val="0"/>
          <w:sz w:val="24"/>
          <w:szCs w:val="24"/>
          <w:lang w:eastAsia="pl-PL"/>
          <w14:ligatures w14:val="none"/>
        </w:rPr>
        <w:t>……………………………………</w:t>
      </w:r>
      <w:r w:rsidRPr="003B453D">
        <w:rPr>
          <w:rFonts w:ascii="Trebuchet MS" w:eastAsia="Times New Roman" w:hAnsi="Trebuchet MS" w:cstheme="minorHAnsi"/>
          <w:kern w:val="0"/>
          <w:sz w:val="24"/>
          <w:szCs w:val="24"/>
          <w:lang w:eastAsia="pl-PL"/>
          <w14:ligatures w14:val="none"/>
        </w:rPr>
        <w:tab/>
      </w:r>
      <w:r w:rsidRPr="003B453D">
        <w:rPr>
          <w:rFonts w:ascii="Trebuchet MS" w:eastAsia="Times New Roman" w:hAnsi="Trebuchet MS" w:cstheme="minorHAnsi"/>
          <w:kern w:val="0"/>
          <w:sz w:val="24"/>
          <w:szCs w:val="24"/>
          <w:lang w:eastAsia="pl-PL"/>
          <w14:ligatures w14:val="none"/>
        </w:rPr>
        <w:tab/>
      </w:r>
      <w:r w:rsidRPr="003B453D">
        <w:rPr>
          <w:rFonts w:ascii="Trebuchet MS" w:eastAsia="Times New Roman" w:hAnsi="Trebuchet MS" w:cstheme="minorHAnsi"/>
          <w:kern w:val="0"/>
          <w:sz w:val="24"/>
          <w:szCs w:val="24"/>
          <w:lang w:eastAsia="pl-PL"/>
          <w14:ligatures w14:val="none"/>
        </w:rPr>
        <w:tab/>
      </w:r>
      <w:r w:rsidRPr="003B453D">
        <w:rPr>
          <w:rFonts w:ascii="Trebuchet MS" w:eastAsia="Times New Roman" w:hAnsi="Trebuchet MS" w:cstheme="minorHAnsi"/>
          <w:kern w:val="0"/>
          <w:sz w:val="24"/>
          <w:szCs w:val="24"/>
          <w:lang w:eastAsia="pl-PL"/>
          <w14:ligatures w14:val="none"/>
        </w:rPr>
        <w:tab/>
      </w:r>
      <w:r w:rsidR="00042214" w:rsidRPr="003B453D">
        <w:rPr>
          <w:rFonts w:ascii="Trebuchet MS" w:eastAsia="Times New Roman" w:hAnsi="Trebuchet MS" w:cstheme="minorHAnsi"/>
          <w:kern w:val="0"/>
          <w:sz w:val="24"/>
          <w:szCs w:val="24"/>
          <w:lang w:eastAsia="pl-PL"/>
          <w14:ligatures w14:val="none"/>
        </w:rPr>
        <w:t>……………………………………………………</w:t>
      </w:r>
    </w:p>
    <w:p w14:paraId="2D5DAFCA" w14:textId="5D0674ED" w:rsidR="00042214" w:rsidRPr="003B453D" w:rsidRDefault="00042214" w:rsidP="00BC69FB">
      <w:pPr>
        <w:tabs>
          <w:tab w:val="left" w:pos="540"/>
        </w:tabs>
        <w:spacing w:after="480" w:line="288" w:lineRule="auto"/>
        <w:rPr>
          <w:rFonts w:ascii="Trebuchet MS" w:eastAsia="Times New Roman" w:hAnsi="Trebuchet MS" w:cstheme="minorHAnsi"/>
          <w:kern w:val="0"/>
          <w:sz w:val="24"/>
          <w:szCs w:val="24"/>
          <w:lang w:eastAsia="pl-PL"/>
          <w14:ligatures w14:val="none"/>
        </w:rPr>
      </w:pPr>
      <w:r w:rsidRPr="003B453D">
        <w:rPr>
          <w:rFonts w:ascii="Trebuchet MS" w:eastAsia="Times New Roman" w:hAnsi="Trebuchet MS" w:cstheme="minorHAnsi"/>
          <w:kern w:val="0"/>
          <w:sz w:val="24"/>
          <w:szCs w:val="24"/>
          <w:lang w:eastAsia="pl-PL"/>
          <w14:ligatures w14:val="none"/>
        </w:rPr>
        <w:t>(miejscowość i da</w:t>
      </w:r>
      <w:r w:rsidR="003C0C4C" w:rsidRPr="003B453D">
        <w:rPr>
          <w:rFonts w:ascii="Trebuchet MS" w:eastAsia="Times New Roman" w:hAnsi="Trebuchet MS" w:cstheme="minorHAnsi"/>
          <w:kern w:val="0"/>
          <w:sz w:val="24"/>
          <w:szCs w:val="24"/>
          <w:lang w:eastAsia="pl-PL"/>
          <w14:ligatures w14:val="none"/>
        </w:rPr>
        <w:t>ta)</w:t>
      </w:r>
      <w:r w:rsidR="003C0C4C" w:rsidRPr="003B453D">
        <w:rPr>
          <w:rFonts w:ascii="Trebuchet MS" w:eastAsia="Times New Roman" w:hAnsi="Trebuchet MS" w:cstheme="minorHAnsi"/>
          <w:kern w:val="0"/>
          <w:sz w:val="24"/>
          <w:szCs w:val="24"/>
          <w:lang w:eastAsia="pl-PL"/>
          <w14:ligatures w14:val="none"/>
        </w:rPr>
        <w:tab/>
      </w:r>
      <w:r w:rsidR="003C0C4C" w:rsidRPr="003B453D">
        <w:rPr>
          <w:rFonts w:ascii="Trebuchet MS" w:eastAsia="Times New Roman" w:hAnsi="Trebuchet MS" w:cstheme="minorHAnsi"/>
          <w:kern w:val="0"/>
          <w:sz w:val="24"/>
          <w:szCs w:val="24"/>
          <w:lang w:eastAsia="pl-PL"/>
          <w14:ligatures w14:val="none"/>
        </w:rPr>
        <w:tab/>
      </w:r>
      <w:r w:rsidR="003C0C4C" w:rsidRPr="003B453D">
        <w:rPr>
          <w:rFonts w:ascii="Trebuchet MS" w:eastAsia="Times New Roman" w:hAnsi="Trebuchet MS" w:cstheme="minorHAnsi"/>
          <w:kern w:val="0"/>
          <w:sz w:val="24"/>
          <w:szCs w:val="24"/>
          <w:lang w:eastAsia="pl-PL"/>
          <w14:ligatures w14:val="none"/>
        </w:rPr>
        <w:tab/>
      </w:r>
      <w:r w:rsidR="003C0C4C" w:rsidRPr="003B453D">
        <w:rPr>
          <w:rFonts w:ascii="Trebuchet MS" w:eastAsia="Times New Roman" w:hAnsi="Trebuchet MS" w:cstheme="minorHAnsi"/>
          <w:kern w:val="0"/>
          <w:sz w:val="24"/>
          <w:szCs w:val="24"/>
          <w:lang w:eastAsia="pl-PL"/>
          <w14:ligatures w14:val="none"/>
        </w:rPr>
        <w:tab/>
      </w:r>
      <w:r w:rsidRPr="003B453D">
        <w:rPr>
          <w:rFonts w:ascii="Trebuchet MS" w:eastAsia="Times New Roman" w:hAnsi="Trebuchet MS" w:cstheme="minorHAnsi"/>
          <w:kern w:val="0"/>
          <w:sz w:val="24"/>
          <w:szCs w:val="24"/>
          <w:lang w:eastAsia="pl-PL"/>
          <w14:ligatures w14:val="none"/>
        </w:rPr>
        <w:t>(pieczątka i podpis podwykonawcy)</w:t>
      </w:r>
    </w:p>
    <w:p w14:paraId="364F7218" w14:textId="77777777" w:rsidR="00042214" w:rsidRPr="003B453D" w:rsidRDefault="00042214" w:rsidP="00BC69FB">
      <w:pPr>
        <w:tabs>
          <w:tab w:val="left" w:pos="540"/>
        </w:tabs>
        <w:spacing w:after="0" w:line="288" w:lineRule="auto"/>
        <w:rPr>
          <w:rFonts w:ascii="Trebuchet MS" w:eastAsia="Times New Roman" w:hAnsi="Trebuchet MS" w:cstheme="minorHAnsi"/>
          <w:kern w:val="0"/>
          <w:sz w:val="24"/>
          <w:szCs w:val="24"/>
          <w:lang w:eastAsia="pl-PL"/>
          <w14:ligatures w14:val="none"/>
        </w:rPr>
      </w:pPr>
      <w:r w:rsidRPr="003B453D">
        <w:rPr>
          <w:rFonts w:ascii="Trebuchet MS" w:eastAsia="Times New Roman" w:hAnsi="Trebuchet MS" w:cstheme="minorHAnsi"/>
          <w:kern w:val="0"/>
          <w:sz w:val="24"/>
          <w:szCs w:val="24"/>
          <w:lang w:eastAsia="pl-PL"/>
          <w14:ligatures w14:val="none"/>
        </w:rPr>
        <w:tab/>
      </w:r>
      <w:r w:rsidRPr="003B453D">
        <w:rPr>
          <w:rFonts w:ascii="Trebuchet MS" w:eastAsia="Times New Roman" w:hAnsi="Trebuchet MS" w:cstheme="minorHAnsi"/>
          <w:kern w:val="0"/>
          <w:sz w:val="24"/>
          <w:szCs w:val="24"/>
          <w:lang w:eastAsia="pl-PL"/>
          <w14:ligatures w14:val="none"/>
        </w:rPr>
        <w:tab/>
      </w:r>
      <w:r w:rsidRPr="003B453D">
        <w:rPr>
          <w:rFonts w:ascii="Trebuchet MS" w:eastAsia="Times New Roman" w:hAnsi="Trebuchet MS" w:cstheme="minorHAnsi"/>
          <w:kern w:val="0"/>
          <w:sz w:val="24"/>
          <w:szCs w:val="24"/>
          <w:lang w:eastAsia="pl-PL"/>
          <w14:ligatures w14:val="none"/>
        </w:rPr>
        <w:tab/>
      </w:r>
      <w:r w:rsidRPr="003B453D">
        <w:rPr>
          <w:rFonts w:ascii="Trebuchet MS" w:eastAsia="Times New Roman" w:hAnsi="Trebuchet MS" w:cstheme="minorHAnsi"/>
          <w:kern w:val="0"/>
          <w:sz w:val="24"/>
          <w:szCs w:val="24"/>
          <w:lang w:eastAsia="pl-PL"/>
          <w14:ligatures w14:val="none"/>
        </w:rPr>
        <w:tab/>
      </w:r>
      <w:r w:rsidRPr="003B453D">
        <w:rPr>
          <w:rFonts w:ascii="Trebuchet MS" w:eastAsia="Times New Roman" w:hAnsi="Trebuchet MS" w:cstheme="minorHAnsi"/>
          <w:kern w:val="0"/>
          <w:sz w:val="24"/>
          <w:szCs w:val="24"/>
          <w:lang w:eastAsia="pl-PL"/>
          <w14:ligatures w14:val="none"/>
        </w:rPr>
        <w:tab/>
      </w:r>
      <w:r w:rsidRPr="003B453D">
        <w:rPr>
          <w:rFonts w:ascii="Trebuchet MS" w:eastAsia="Times New Roman" w:hAnsi="Trebuchet MS" w:cstheme="minorHAnsi"/>
          <w:kern w:val="0"/>
          <w:sz w:val="24"/>
          <w:szCs w:val="24"/>
          <w:lang w:eastAsia="pl-PL"/>
          <w14:ligatures w14:val="none"/>
        </w:rPr>
        <w:tab/>
      </w:r>
      <w:r w:rsidRPr="003B453D">
        <w:rPr>
          <w:rFonts w:ascii="Trebuchet MS" w:eastAsia="Times New Roman" w:hAnsi="Trebuchet MS" w:cstheme="minorHAnsi"/>
          <w:kern w:val="0"/>
          <w:sz w:val="24"/>
          <w:szCs w:val="24"/>
          <w:lang w:eastAsia="pl-PL"/>
          <w14:ligatures w14:val="none"/>
        </w:rPr>
        <w:tab/>
      </w:r>
      <w:r w:rsidRPr="003B453D">
        <w:rPr>
          <w:rFonts w:ascii="Trebuchet MS" w:eastAsia="Times New Roman" w:hAnsi="Trebuchet MS" w:cstheme="minorHAnsi"/>
          <w:kern w:val="0"/>
          <w:sz w:val="24"/>
          <w:szCs w:val="24"/>
          <w:lang w:eastAsia="pl-PL"/>
          <w14:ligatures w14:val="none"/>
        </w:rPr>
        <w:tab/>
        <w:t>……………………………………………………</w:t>
      </w:r>
    </w:p>
    <w:p w14:paraId="20D8C196" w14:textId="77777777" w:rsidR="00042214" w:rsidRPr="003B453D" w:rsidRDefault="00042214" w:rsidP="00BC69FB">
      <w:pPr>
        <w:tabs>
          <w:tab w:val="left" w:pos="540"/>
        </w:tabs>
        <w:spacing w:after="480" w:line="288" w:lineRule="auto"/>
        <w:ind w:right="567"/>
        <w:jc w:val="right"/>
        <w:rPr>
          <w:rFonts w:ascii="Trebuchet MS" w:eastAsia="Times New Roman" w:hAnsi="Trebuchet MS" w:cstheme="minorHAnsi"/>
          <w:kern w:val="0"/>
          <w:sz w:val="24"/>
          <w:szCs w:val="24"/>
          <w:lang w:eastAsia="pl-PL"/>
          <w14:ligatures w14:val="none"/>
        </w:rPr>
      </w:pPr>
      <w:r w:rsidRPr="003B453D">
        <w:rPr>
          <w:rFonts w:ascii="Trebuchet MS" w:eastAsia="Times New Roman" w:hAnsi="Trebuchet MS" w:cstheme="minorHAnsi"/>
          <w:kern w:val="0"/>
          <w:sz w:val="24"/>
          <w:szCs w:val="24"/>
          <w:lang w:eastAsia="pl-PL"/>
          <w14:ligatures w14:val="none"/>
        </w:rPr>
        <w:t>(pieczątka i podpis Wykonawcy)</w:t>
      </w:r>
    </w:p>
    <w:p w14:paraId="36875A2E" w14:textId="5F40F856" w:rsidR="00042214" w:rsidRPr="003B453D" w:rsidRDefault="003C0C4C" w:rsidP="00BC69FB">
      <w:pPr>
        <w:tabs>
          <w:tab w:val="left" w:pos="540"/>
        </w:tabs>
        <w:spacing w:after="0" w:line="288" w:lineRule="auto"/>
        <w:rPr>
          <w:rFonts w:ascii="Trebuchet MS" w:eastAsia="Times New Roman" w:hAnsi="Trebuchet MS" w:cstheme="minorHAnsi"/>
          <w:kern w:val="0"/>
          <w:sz w:val="24"/>
          <w:szCs w:val="24"/>
          <w:lang w:eastAsia="pl-PL"/>
          <w14:ligatures w14:val="none"/>
        </w:rPr>
      </w:pPr>
      <w:r w:rsidRPr="003B453D">
        <w:rPr>
          <w:rFonts w:ascii="Trebuchet MS" w:eastAsia="Times New Roman" w:hAnsi="Trebuchet MS" w:cstheme="minorHAnsi"/>
          <w:kern w:val="0"/>
          <w:sz w:val="24"/>
          <w:szCs w:val="24"/>
          <w:lang w:eastAsia="pl-PL"/>
          <w14:ligatures w14:val="none"/>
        </w:rPr>
        <w:t>*</w:t>
      </w:r>
      <w:r w:rsidR="00042214" w:rsidRPr="003B453D">
        <w:rPr>
          <w:rFonts w:ascii="Trebuchet MS" w:eastAsia="Times New Roman" w:hAnsi="Trebuchet MS" w:cstheme="minorHAnsi"/>
          <w:kern w:val="0"/>
          <w:sz w:val="24"/>
          <w:szCs w:val="24"/>
          <w:lang w:eastAsia="pl-PL"/>
          <w14:ligatures w14:val="none"/>
        </w:rPr>
        <w:tab/>
        <w:t>niepotrzebne skreślić</w:t>
      </w:r>
    </w:p>
    <w:p w14:paraId="019B6384" w14:textId="35BD9AD5" w:rsidR="003C0C4C" w:rsidRPr="003B453D" w:rsidRDefault="003C0C4C" w:rsidP="00BC69FB">
      <w:pPr>
        <w:spacing w:line="288" w:lineRule="auto"/>
        <w:rPr>
          <w:rFonts w:ascii="Trebuchet MS" w:eastAsia="Times New Roman" w:hAnsi="Trebuchet MS" w:cstheme="minorHAnsi"/>
          <w:kern w:val="0"/>
          <w:sz w:val="24"/>
          <w:szCs w:val="24"/>
          <w:lang w:eastAsia="pl-PL"/>
          <w14:ligatures w14:val="none"/>
        </w:rPr>
      </w:pPr>
      <w:r w:rsidRPr="003B453D">
        <w:rPr>
          <w:rFonts w:ascii="Trebuchet MS" w:eastAsia="Times New Roman" w:hAnsi="Trebuchet MS" w:cstheme="minorHAnsi"/>
          <w:kern w:val="0"/>
          <w:sz w:val="24"/>
          <w:szCs w:val="24"/>
          <w:lang w:eastAsia="pl-PL"/>
          <w14:ligatures w14:val="none"/>
        </w:rPr>
        <w:br w:type="page"/>
      </w:r>
    </w:p>
    <w:p w14:paraId="41457966" w14:textId="77777777" w:rsidR="00042214" w:rsidRPr="00842EC6" w:rsidRDefault="00042214" w:rsidP="00BC69FB">
      <w:pPr>
        <w:tabs>
          <w:tab w:val="left" w:pos="540"/>
        </w:tabs>
        <w:spacing w:after="0" w:line="288" w:lineRule="auto"/>
        <w:rPr>
          <w:rFonts w:ascii="Trebuchet MS" w:eastAsia="Times New Roman" w:hAnsi="Trebuchet MS" w:cstheme="minorHAnsi"/>
          <w:kern w:val="0"/>
          <w:sz w:val="24"/>
          <w:szCs w:val="24"/>
          <w:highlight w:val="yellow"/>
          <w:lang w:eastAsia="pl-PL"/>
          <w14:ligatures w14:val="none"/>
        </w:rPr>
      </w:pPr>
      <w:r w:rsidRPr="00842EC6">
        <w:rPr>
          <w:rFonts w:ascii="Trebuchet MS" w:eastAsia="Times New Roman" w:hAnsi="Trebuchet MS" w:cstheme="minorHAnsi"/>
          <w:kern w:val="0"/>
          <w:sz w:val="24"/>
          <w:szCs w:val="24"/>
          <w:highlight w:val="yellow"/>
          <w:lang w:eastAsia="pl-PL"/>
          <w14:ligatures w14:val="none"/>
        </w:rPr>
        <w:lastRenderedPageBreak/>
        <w:t> </w:t>
      </w:r>
    </w:p>
    <w:p w14:paraId="214F0B9C" w14:textId="77777777" w:rsidR="00042214" w:rsidRPr="003B453D" w:rsidRDefault="00042214" w:rsidP="00BC69FB">
      <w:pPr>
        <w:tabs>
          <w:tab w:val="left" w:pos="540"/>
        </w:tabs>
        <w:spacing w:after="0" w:line="288" w:lineRule="auto"/>
        <w:jc w:val="right"/>
        <w:rPr>
          <w:rFonts w:ascii="Trebuchet MS" w:eastAsia="Times New Roman" w:hAnsi="Trebuchet MS" w:cstheme="minorHAnsi"/>
          <w:kern w:val="0"/>
          <w:sz w:val="24"/>
          <w:szCs w:val="24"/>
          <w:lang w:eastAsia="pl-PL"/>
          <w14:ligatures w14:val="none"/>
        </w:rPr>
      </w:pPr>
      <w:r w:rsidRPr="003B453D">
        <w:rPr>
          <w:rFonts w:ascii="Trebuchet MS" w:eastAsia="Times New Roman" w:hAnsi="Trebuchet MS" w:cstheme="minorHAnsi"/>
          <w:kern w:val="0"/>
          <w:sz w:val="24"/>
          <w:szCs w:val="24"/>
          <w:lang w:eastAsia="pl-PL"/>
          <w14:ligatures w14:val="none"/>
        </w:rPr>
        <w:t>Załącznik nr 3 do Umowy</w:t>
      </w:r>
    </w:p>
    <w:p w14:paraId="707D1E89" w14:textId="77777777" w:rsidR="00042214" w:rsidRPr="003B453D" w:rsidRDefault="00042214" w:rsidP="00BC69FB">
      <w:pPr>
        <w:tabs>
          <w:tab w:val="left" w:pos="540"/>
        </w:tabs>
        <w:spacing w:after="0" w:line="288" w:lineRule="auto"/>
        <w:jc w:val="right"/>
        <w:rPr>
          <w:rFonts w:ascii="Trebuchet MS" w:eastAsia="Times New Roman" w:hAnsi="Trebuchet MS" w:cstheme="minorHAnsi"/>
          <w:kern w:val="0"/>
          <w:sz w:val="24"/>
          <w:szCs w:val="24"/>
          <w:lang w:eastAsia="pl-PL"/>
          <w14:ligatures w14:val="none"/>
        </w:rPr>
      </w:pPr>
      <w:r w:rsidRPr="003B453D">
        <w:rPr>
          <w:rFonts w:ascii="Trebuchet MS" w:eastAsia="Times New Roman" w:hAnsi="Trebuchet MS" w:cstheme="minorHAnsi"/>
          <w:kern w:val="0"/>
          <w:sz w:val="24"/>
          <w:szCs w:val="24"/>
          <w:lang w:eastAsia="pl-PL"/>
          <w14:ligatures w14:val="none"/>
        </w:rPr>
        <w:t>--------------------------------</w:t>
      </w:r>
    </w:p>
    <w:p w14:paraId="0B0956D3" w14:textId="77777777" w:rsidR="00042214" w:rsidRPr="003B453D" w:rsidRDefault="00042214" w:rsidP="00BC69FB">
      <w:pPr>
        <w:tabs>
          <w:tab w:val="left" w:pos="540"/>
        </w:tabs>
        <w:spacing w:after="0" w:line="288" w:lineRule="auto"/>
        <w:jc w:val="right"/>
        <w:rPr>
          <w:rFonts w:ascii="Trebuchet MS" w:eastAsia="Times New Roman" w:hAnsi="Trebuchet MS" w:cstheme="minorHAnsi"/>
          <w:kern w:val="0"/>
          <w:sz w:val="24"/>
          <w:szCs w:val="24"/>
          <w:lang w:eastAsia="pl-PL"/>
          <w14:ligatures w14:val="none"/>
        </w:rPr>
      </w:pPr>
      <w:r w:rsidRPr="003B453D">
        <w:rPr>
          <w:rFonts w:ascii="Trebuchet MS" w:eastAsia="Times New Roman" w:hAnsi="Trebuchet MS" w:cstheme="minorHAnsi"/>
          <w:kern w:val="0"/>
          <w:sz w:val="24"/>
          <w:szCs w:val="24"/>
          <w:lang w:eastAsia="pl-PL"/>
          <w14:ligatures w14:val="none"/>
        </w:rPr>
        <w:t>z dnia -----------------------</w:t>
      </w:r>
    </w:p>
    <w:p w14:paraId="0054833F" w14:textId="77777777" w:rsidR="00042214" w:rsidRPr="003B453D" w:rsidRDefault="00042214" w:rsidP="00BC69FB">
      <w:pPr>
        <w:tabs>
          <w:tab w:val="left" w:pos="540"/>
        </w:tabs>
        <w:spacing w:after="0" w:line="288" w:lineRule="auto"/>
        <w:rPr>
          <w:rFonts w:ascii="Trebuchet MS" w:eastAsia="Times New Roman" w:hAnsi="Trebuchet MS" w:cstheme="minorHAnsi"/>
          <w:kern w:val="0"/>
          <w:sz w:val="24"/>
          <w:szCs w:val="24"/>
          <w:lang w:eastAsia="pl-PL"/>
          <w14:ligatures w14:val="none"/>
        </w:rPr>
      </w:pPr>
    </w:p>
    <w:p w14:paraId="453BA9E7" w14:textId="55B50E09" w:rsidR="00042214" w:rsidRPr="003B453D" w:rsidRDefault="00042214" w:rsidP="00BC69FB">
      <w:pPr>
        <w:tabs>
          <w:tab w:val="left" w:pos="540"/>
        </w:tabs>
        <w:spacing w:after="240" w:line="288" w:lineRule="auto"/>
        <w:jc w:val="center"/>
        <w:rPr>
          <w:rFonts w:ascii="Trebuchet MS" w:eastAsia="Times New Roman" w:hAnsi="Trebuchet MS" w:cstheme="minorHAnsi"/>
          <w:b/>
          <w:kern w:val="0"/>
          <w:sz w:val="24"/>
          <w:szCs w:val="24"/>
          <w:lang w:eastAsia="pl-PL"/>
          <w14:ligatures w14:val="none"/>
        </w:rPr>
      </w:pPr>
      <w:r w:rsidRPr="003B453D">
        <w:rPr>
          <w:rFonts w:ascii="Trebuchet MS" w:eastAsia="Times New Roman" w:hAnsi="Trebuchet MS" w:cstheme="minorHAnsi"/>
          <w:b/>
          <w:kern w:val="0"/>
          <w:sz w:val="24"/>
          <w:szCs w:val="24"/>
          <w:lang w:eastAsia="pl-PL"/>
          <w14:ligatures w14:val="none"/>
        </w:rPr>
        <w:t>K</w:t>
      </w:r>
      <w:r w:rsidR="003C0C4C" w:rsidRPr="003B453D">
        <w:rPr>
          <w:rFonts w:ascii="Trebuchet MS" w:eastAsia="Times New Roman" w:hAnsi="Trebuchet MS" w:cstheme="minorHAnsi"/>
          <w:b/>
          <w:kern w:val="0"/>
          <w:sz w:val="24"/>
          <w:szCs w:val="24"/>
          <w:lang w:eastAsia="pl-PL"/>
          <w14:ligatures w14:val="none"/>
        </w:rPr>
        <w:t>arta Gwarancyjna jakości wykonania robót</w:t>
      </w:r>
    </w:p>
    <w:p w14:paraId="1CF1EE98" w14:textId="2C93B806" w:rsidR="00042214" w:rsidRPr="003B453D" w:rsidRDefault="00042214" w:rsidP="00BC69FB">
      <w:pPr>
        <w:tabs>
          <w:tab w:val="left" w:pos="540"/>
        </w:tabs>
        <w:spacing w:after="0" w:line="288" w:lineRule="auto"/>
        <w:rPr>
          <w:rFonts w:ascii="Trebuchet MS" w:eastAsia="Times New Roman" w:hAnsi="Trebuchet MS" w:cstheme="minorHAnsi"/>
          <w:kern w:val="0"/>
          <w:sz w:val="24"/>
          <w:szCs w:val="24"/>
          <w:lang w:eastAsia="pl-PL"/>
          <w14:ligatures w14:val="none"/>
        </w:rPr>
      </w:pPr>
      <w:r w:rsidRPr="003B453D">
        <w:rPr>
          <w:rFonts w:ascii="Trebuchet MS" w:eastAsia="Times New Roman" w:hAnsi="Trebuchet MS" w:cstheme="minorHAnsi"/>
          <w:kern w:val="0"/>
          <w:sz w:val="24"/>
          <w:szCs w:val="24"/>
          <w:lang w:eastAsia="pl-PL"/>
          <w14:ligatures w14:val="none"/>
        </w:rPr>
        <w:t>Sporządzona w dniu   ----------------------------------------------------------------</w:t>
      </w:r>
      <w:r w:rsidR="003C0C4C" w:rsidRPr="003B453D">
        <w:rPr>
          <w:rFonts w:ascii="Trebuchet MS" w:eastAsia="Times New Roman" w:hAnsi="Trebuchet MS" w:cstheme="minorHAnsi"/>
          <w:kern w:val="0"/>
          <w:sz w:val="24"/>
          <w:szCs w:val="24"/>
          <w:lang w:eastAsia="pl-PL"/>
          <w14:ligatures w14:val="none"/>
        </w:rPr>
        <w:t>------------</w:t>
      </w:r>
    </w:p>
    <w:p w14:paraId="085AFFC2" w14:textId="46D2A084" w:rsidR="00042214" w:rsidRPr="003B453D" w:rsidRDefault="00042214" w:rsidP="00BC69FB">
      <w:pPr>
        <w:tabs>
          <w:tab w:val="left" w:pos="540"/>
        </w:tabs>
        <w:spacing w:after="0" w:line="288" w:lineRule="auto"/>
        <w:rPr>
          <w:rFonts w:ascii="Trebuchet MS" w:eastAsia="Times New Roman" w:hAnsi="Trebuchet MS" w:cstheme="minorHAnsi"/>
          <w:kern w:val="0"/>
          <w:sz w:val="24"/>
          <w:szCs w:val="24"/>
          <w:lang w:eastAsia="pl-PL"/>
          <w14:ligatures w14:val="none"/>
        </w:rPr>
      </w:pPr>
      <w:r w:rsidRPr="003B453D">
        <w:rPr>
          <w:rFonts w:ascii="Trebuchet MS" w:eastAsia="Times New Roman" w:hAnsi="Trebuchet MS" w:cstheme="minorHAnsi"/>
          <w:kern w:val="0"/>
          <w:sz w:val="24"/>
          <w:szCs w:val="24"/>
          <w:lang w:eastAsia="pl-PL"/>
          <w14:ligatures w14:val="none"/>
        </w:rPr>
        <w:t>1.</w:t>
      </w:r>
      <w:r w:rsidRPr="003B453D">
        <w:rPr>
          <w:rFonts w:ascii="Trebuchet MS" w:eastAsia="Times New Roman" w:hAnsi="Trebuchet MS" w:cstheme="minorHAnsi"/>
          <w:kern w:val="0"/>
          <w:sz w:val="24"/>
          <w:szCs w:val="24"/>
          <w:lang w:eastAsia="pl-PL"/>
          <w14:ligatures w14:val="none"/>
        </w:rPr>
        <w:tab/>
        <w:t xml:space="preserve">Zamawiający: </w:t>
      </w:r>
      <w:r w:rsidR="003B453D" w:rsidRPr="003B453D">
        <w:rPr>
          <w:rFonts w:ascii="Trebuchet MS" w:eastAsia="Times New Roman" w:hAnsi="Trebuchet MS" w:cstheme="minorHAnsi"/>
          <w:kern w:val="0"/>
          <w:sz w:val="24"/>
          <w:szCs w:val="24"/>
          <w:lang w:eastAsia="pl-PL"/>
          <w14:ligatures w14:val="none"/>
        </w:rPr>
        <w:t>Stowarzyszenie Wspierania Organizacji Pozarządowych MOST</w:t>
      </w:r>
    </w:p>
    <w:p w14:paraId="26127458" w14:textId="766D578F" w:rsidR="00042214" w:rsidRPr="003B453D" w:rsidRDefault="00042214" w:rsidP="00BC69FB">
      <w:pPr>
        <w:tabs>
          <w:tab w:val="left" w:pos="540"/>
        </w:tabs>
        <w:spacing w:after="0" w:line="288" w:lineRule="auto"/>
        <w:rPr>
          <w:rFonts w:ascii="Trebuchet MS" w:eastAsia="Times New Roman" w:hAnsi="Trebuchet MS" w:cstheme="minorHAnsi"/>
          <w:kern w:val="0"/>
          <w:sz w:val="24"/>
          <w:szCs w:val="24"/>
          <w:lang w:eastAsia="pl-PL"/>
          <w14:ligatures w14:val="none"/>
        </w:rPr>
      </w:pPr>
      <w:r w:rsidRPr="003B453D">
        <w:rPr>
          <w:rFonts w:ascii="Trebuchet MS" w:eastAsia="Times New Roman" w:hAnsi="Trebuchet MS" w:cstheme="minorHAnsi"/>
          <w:kern w:val="0"/>
          <w:sz w:val="24"/>
          <w:szCs w:val="24"/>
          <w:lang w:eastAsia="pl-PL"/>
          <w14:ligatures w14:val="none"/>
        </w:rPr>
        <w:t>2.</w:t>
      </w:r>
      <w:r w:rsidRPr="003B453D">
        <w:rPr>
          <w:rFonts w:ascii="Trebuchet MS" w:eastAsia="Times New Roman" w:hAnsi="Trebuchet MS" w:cstheme="minorHAnsi"/>
          <w:kern w:val="0"/>
          <w:sz w:val="24"/>
          <w:szCs w:val="24"/>
          <w:lang w:eastAsia="pl-PL"/>
          <w14:ligatures w14:val="none"/>
        </w:rPr>
        <w:tab/>
        <w:t>Wykonawca:---------------------------------------------------------------------</w:t>
      </w:r>
      <w:r w:rsidR="003C0C4C" w:rsidRPr="003B453D">
        <w:rPr>
          <w:rFonts w:ascii="Trebuchet MS" w:eastAsia="Times New Roman" w:hAnsi="Trebuchet MS" w:cstheme="minorHAnsi"/>
          <w:kern w:val="0"/>
          <w:sz w:val="24"/>
          <w:szCs w:val="24"/>
          <w:lang w:eastAsia="pl-PL"/>
          <w14:ligatures w14:val="none"/>
        </w:rPr>
        <w:t>------------</w:t>
      </w:r>
    </w:p>
    <w:p w14:paraId="2D0616A8" w14:textId="10CB2924" w:rsidR="00042214" w:rsidRPr="003B453D" w:rsidRDefault="00042214" w:rsidP="00BC69FB">
      <w:pPr>
        <w:tabs>
          <w:tab w:val="left" w:pos="540"/>
        </w:tabs>
        <w:spacing w:after="120" w:line="288" w:lineRule="auto"/>
        <w:rPr>
          <w:rFonts w:ascii="Trebuchet MS" w:eastAsia="Times New Roman" w:hAnsi="Trebuchet MS" w:cstheme="minorHAnsi"/>
          <w:kern w:val="0"/>
          <w:sz w:val="24"/>
          <w:szCs w:val="24"/>
          <w:lang w:eastAsia="pl-PL"/>
          <w14:ligatures w14:val="none"/>
        </w:rPr>
      </w:pPr>
      <w:r w:rsidRPr="003B453D">
        <w:rPr>
          <w:rFonts w:ascii="Trebuchet MS" w:eastAsia="Times New Roman" w:hAnsi="Trebuchet MS" w:cstheme="minorHAnsi"/>
          <w:kern w:val="0"/>
          <w:sz w:val="24"/>
          <w:szCs w:val="24"/>
          <w:lang w:eastAsia="pl-PL"/>
          <w14:ligatures w14:val="none"/>
        </w:rPr>
        <w:t>3.</w:t>
      </w:r>
      <w:r w:rsidRPr="003B453D">
        <w:rPr>
          <w:rFonts w:ascii="Trebuchet MS" w:eastAsia="Times New Roman" w:hAnsi="Trebuchet MS" w:cstheme="minorHAnsi"/>
          <w:kern w:val="0"/>
          <w:sz w:val="24"/>
          <w:szCs w:val="24"/>
          <w:lang w:eastAsia="pl-PL"/>
          <w14:ligatures w14:val="none"/>
        </w:rPr>
        <w:tab/>
        <w:t>Umowa nr ------------------------------------------------- z dnia  -------------</w:t>
      </w:r>
      <w:r w:rsidR="003C0C4C" w:rsidRPr="003B453D">
        <w:rPr>
          <w:rFonts w:ascii="Trebuchet MS" w:eastAsia="Times New Roman" w:hAnsi="Trebuchet MS" w:cstheme="minorHAnsi"/>
          <w:kern w:val="0"/>
          <w:sz w:val="24"/>
          <w:szCs w:val="24"/>
          <w:lang w:eastAsia="pl-PL"/>
          <w14:ligatures w14:val="none"/>
        </w:rPr>
        <w:t>-----------</w:t>
      </w:r>
    </w:p>
    <w:p w14:paraId="5D9FF7D5" w14:textId="77777777" w:rsidR="00042214" w:rsidRPr="003B453D" w:rsidRDefault="00042214" w:rsidP="00BC69FB">
      <w:pPr>
        <w:tabs>
          <w:tab w:val="left" w:pos="540"/>
        </w:tabs>
        <w:spacing w:after="0" w:line="288" w:lineRule="auto"/>
        <w:rPr>
          <w:rFonts w:ascii="Trebuchet MS" w:eastAsia="Times New Roman" w:hAnsi="Trebuchet MS" w:cstheme="minorHAnsi"/>
          <w:kern w:val="0"/>
          <w:sz w:val="24"/>
          <w:szCs w:val="24"/>
          <w:lang w:eastAsia="pl-PL"/>
          <w14:ligatures w14:val="none"/>
        </w:rPr>
      </w:pPr>
      <w:r w:rsidRPr="003B453D">
        <w:rPr>
          <w:rFonts w:ascii="Trebuchet MS" w:eastAsia="Times New Roman" w:hAnsi="Trebuchet MS" w:cstheme="minorHAnsi"/>
          <w:kern w:val="0"/>
          <w:sz w:val="24"/>
          <w:szCs w:val="24"/>
          <w:lang w:eastAsia="pl-PL"/>
          <w14:ligatures w14:val="none"/>
        </w:rPr>
        <w:t>Przedsięwzięcie pod nazwą:</w:t>
      </w:r>
    </w:p>
    <w:p w14:paraId="54AF4530" w14:textId="77777777" w:rsidR="003C0C4C" w:rsidRPr="003B453D" w:rsidRDefault="003C0C4C" w:rsidP="00BC69FB">
      <w:pPr>
        <w:tabs>
          <w:tab w:val="left" w:pos="540"/>
        </w:tabs>
        <w:spacing w:after="0" w:line="288" w:lineRule="auto"/>
        <w:rPr>
          <w:rFonts w:ascii="Trebuchet MS" w:eastAsia="Times New Roman" w:hAnsi="Trebuchet MS" w:cstheme="minorHAnsi"/>
          <w:kern w:val="0"/>
          <w:sz w:val="24"/>
          <w:szCs w:val="24"/>
          <w:lang w:eastAsia="pl-PL"/>
          <w14:ligatures w14:val="none"/>
        </w:rPr>
      </w:pPr>
      <w:r w:rsidRPr="003B453D">
        <w:rPr>
          <w:rFonts w:ascii="Trebuchet MS" w:eastAsia="Times New Roman" w:hAnsi="Trebuchet MS" w:cstheme="minorHAnsi"/>
          <w:kern w:val="0"/>
          <w:sz w:val="24"/>
          <w:szCs w:val="24"/>
          <w:lang w:eastAsia="pl-PL"/>
          <w14:ligatures w14:val="none"/>
        </w:rPr>
        <w:t>------------------------------------------------------------------------------------------------------</w:t>
      </w:r>
    </w:p>
    <w:p w14:paraId="79C70478" w14:textId="5085D333" w:rsidR="003C0C4C" w:rsidRPr="003B453D" w:rsidRDefault="003C0C4C" w:rsidP="00BC69FB">
      <w:pPr>
        <w:tabs>
          <w:tab w:val="left" w:pos="540"/>
        </w:tabs>
        <w:spacing w:after="120" w:line="288" w:lineRule="auto"/>
        <w:rPr>
          <w:rFonts w:ascii="Trebuchet MS" w:eastAsia="Times New Roman" w:hAnsi="Trebuchet MS" w:cstheme="minorHAnsi"/>
          <w:kern w:val="0"/>
          <w:sz w:val="24"/>
          <w:szCs w:val="24"/>
          <w:lang w:eastAsia="pl-PL"/>
          <w14:ligatures w14:val="none"/>
        </w:rPr>
      </w:pPr>
      <w:r w:rsidRPr="003B453D">
        <w:rPr>
          <w:rFonts w:ascii="Trebuchet MS" w:eastAsia="Times New Roman" w:hAnsi="Trebuchet MS" w:cstheme="minorHAnsi"/>
          <w:kern w:val="0"/>
          <w:sz w:val="24"/>
          <w:szCs w:val="24"/>
          <w:lang w:eastAsia="pl-PL"/>
          <w14:ligatures w14:val="none"/>
        </w:rPr>
        <w:t>------------------------------------------------------------------------------------------------------</w:t>
      </w:r>
    </w:p>
    <w:p w14:paraId="059609FE" w14:textId="4C447846" w:rsidR="00042214" w:rsidRPr="003B453D" w:rsidRDefault="00042214" w:rsidP="00BC69FB">
      <w:pPr>
        <w:tabs>
          <w:tab w:val="left" w:pos="540"/>
        </w:tabs>
        <w:spacing w:after="240" w:line="288" w:lineRule="auto"/>
        <w:rPr>
          <w:rFonts w:ascii="Trebuchet MS" w:eastAsia="Times New Roman" w:hAnsi="Trebuchet MS" w:cstheme="minorHAnsi"/>
          <w:kern w:val="0"/>
          <w:sz w:val="24"/>
          <w:szCs w:val="24"/>
          <w:lang w:eastAsia="pl-PL"/>
          <w14:ligatures w14:val="none"/>
        </w:rPr>
      </w:pPr>
      <w:r w:rsidRPr="003B453D">
        <w:rPr>
          <w:rFonts w:ascii="Trebuchet MS" w:eastAsia="Times New Roman" w:hAnsi="Trebuchet MS" w:cstheme="minorHAnsi"/>
          <w:kern w:val="0"/>
          <w:sz w:val="24"/>
          <w:szCs w:val="24"/>
          <w:lang w:eastAsia="pl-PL"/>
          <w14:ligatures w14:val="none"/>
        </w:rPr>
        <w:t>4.</w:t>
      </w:r>
      <w:r w:rsidRPr="003B453D">
        <w:rPr>
          <w:rFonts w:ascii="Trebuchet MS" w:eastAsia="Times New Roman" w:hAnsi="Trebuchet MS" w:cstheme="minorHAnsi"/>
          <w:kern w:val="0"/>
          <w:sz w:val="24"/>
          <w:szCs w:val="24"/>
          <w:lang w:eastAsia="pl-PL"/>
          <w14:ligatures w14:val="none"/>
        </w:rPr>
        <w:tab/>
        <w:t>Charakterystyka techniczna przedmiotu umowy, zwanego dalej przedmiotem gwarancji.</w:t>
      </w:r>
    </w:p>
    <w:p w14:paraId="680A08AC" w14:textId="59409027" w:rsidR="00042214" w:rsidRPr="003B453D" w:rsidRDefault="00042214" w:rsidP="00BC69FB">
      <w:pPr>
        <w:tabs>
          <w:tab w:val="left" w:pos="540"/>
        </w:tabs>
        <w:spacing w:after="0" w:line="288" w:lineRule="auto"/>
        <w:rPr>
          <w:rFonts w:ascii="Trebuchet MS" w:eastAsia="Times New Roman" w:hAnsi="Trebuchet MS" w:cstheme="minorHAnsi"/>
          <w:kern w:val="0"/>
          <w:sz w:val="24"/>
          <w:szCs w:val="24"/>
          <w:lang w:eastAsia="pl-PL"/>
          <w14:ligatures w14:val="none"/>
        </w:rPr>
      </w:pPr>
      <w:r w:rsidRPr="003B453D">
        <w:rPr>
          <w:rFonts w:ascii="Trebuchet MS" w:eastAsia="Times New Roman" w:hAnsi="Trebuchet MS" w:cstheme="minorHAnsi"/>
          <w:kern w:val="0"/>
          <w:sz w:val="24"/>
          <w:szCs w:val="24"/>
          <w:lang w:eastAsia="pl-PL"/>
          <w14:ligatures w14:val="none"/>
        </w:rPr>
        <w:t>Przedmiot gwarancji  obejmuje :</w:t>
      </w:r>
    </w:p>
    <w:p w14:paraId="63FB9F8D" w14:textId="79405281" w:rsidR="00042214" w:rsidRPr="003B453D" w:rsidRDefault="00042214" w:rsidP="00BC69FB">
      <w:pPr>
        <w:tabs>
          <w:tab w:val="left" w:pos="540"/>
        </w:tabs>
        <w:spacing w:after="120" w:line="288" w:lineRule="auto"/>
        <w:rPr>
          <w:rFonts w:ascii="Trebuchet MS" w:eastAsia="Times New Roman" w:hAnsi="Trebuchet MS" w:cstheme="minorHAnsi"/>
          <w:kern w:val="0"/>
          <w:sz w:val="24"/>
          <w:szCs w:val="24"/>
          <w:lang w:eastAsia="pl-PL"/>
          <w14:ligatures w14:val="none"/>
        </w:rPr>
      </w:pPr>
      <w:r w:rsidRPr="003B453D">
        <w:rPr>
          <w:rFonts w:ascii="Trebuchet MS" w:eastAsia="Times New Roman" w:hAnsi="Trebuchet MS" w:cstheme="minorHAnsi"/>
          <w:kern w:val="0"/>
          <w:sz w:val="24"/>
          <w:szCs w:val="24"/>
          <w:lang w:eastAsia="pl-PL"/>
          <w14:ligatures w14:val="none"/>
        </w:rPr>
        <w:t>------------------------------------------------------------------------------------------------------------------------------------------------------------------------------------------------------------</w:t>
      </w:r>
    </w:p>
    <w:p w14:paraId="4724C1BC" w14:textId="31E88DAE" w:rsidR="00042214" w:rsidRPr="003B453D" w:rsidRDefault="00042214" w:rsidP="00BC69FB">
      <w:pPr>
        <w:tabs>
          <w:tab w:val="left" w:pos="540"/>
        </w:tabs>
        <w:spacing w:after="120" w:line="288" w:lineRule="auto"/>
        <w:rPr>
          <w:rFonts w:ascii="Trebuchet MS" w:eastAsia="Times New Roman" w:hAnsi="Trebuchet MS" w:cstheme="minorHAnsi"/>
          <w:kern w:val="0"/>
          <w:sz w:val="24"/>
          <w:szCs w:val="24"/>
          <w:lang w:eastAsia="pl-PL"/>
          <w14:ligatures w14:val="none"/>
        </w:rPr>
      </w:pPr>
      <w:r w:rsidRPr="003B453D">
        <w:rPr>
          <w:rFonts w:ascii="Trebuchet MS" w:eastAsia="Times New Roman" w:hAnsi="Trebuchet MS" w:cstheme="minorHAnsi"/>
          <w:kern w:val="0"/>
          <w:sz w:val="24"/>
          <w:szCs w:val="24"/>
          <w:lang w:eastAsia="pl-PL"/>
          <w14:ligatures w14:val="none"/>
        </w:rPr>
        <w:t>5.</w:t>
      </w:r>
      <w:r w:rsidRPr="003B453D">
        <w:rPr>
          <w:rFonts w:ascii="Trebuchet MS" w:eastAsia="Times New Roman" w:hAnsi="Trebuchet MS" w:cstheme="minorHAnsi"/>
          <w:kern w:val="0"/>
          <w:sz w:val="24"/>
          <w:szCs w:val="24"/>
          <w:lang w:eastAsia="pl-PL"/>
          <w14:ligatures w14:val="none"/>
        </w:rPr>
        <w:tab/>
        <w:t>Data odbioru ko</w:t>
      </w:r>
      <w:r w:rsidR="003C0C4C" w:rsidRPr="003B453D">
        <w:rPr>
          <w:rFonts w:ascii="Trebuchet MS" w:eastAsia="Times New Roman" w:hAnsi="Trebuchet MS" w:cstheme="minorHAnsi"/>
          <w:kern w:val="0"/>
          <w:sz w:val="24"/>
          <w:szCs w:val="24"/>
          <w:lang w:eastAsia="pl-PL"/>
          <w14:ligatures w14:val="none"/>
        </w:rPr>
        <w:t>ńcowego:  dzień -------------</w:t>
      </w:r>
      <w:r w:rsidRPr="003B453D">
        <w:rPr>
          <w:rFonts w:ascii="Trebuchet MS" w:eastAsia="Times New Roman" w:hAnsi="Trebuchet MS" w:cstheme="minorHAnsi"/>
          <w:kern w:val="0"/>
          <w:sz w:val="24"/>
          <w:szCs w:val="24"/>
          <w:lang w:eastAsia="pl-PL"/>
          <w14:ligatures w14:val="none"/>
        </w:rPr>
        <w:t>-</w:t>
      </w:r>
      <w:r w:rsidR="003C0C4C" w:rsidRPr="003B453D">
        <w:rPr>
          <w:rFonts w:ascii="Trebuchet MS" w:eastAsia="Times New Roman" w:hAnsi="Trebuchet MS" w:cstheme="minorHAnsi"/>
          <w:kern w:val="0"/>
          <w:sz w:val="24"/>
          <w:szCs w:val="24"/>
          <w:lang w:eastAsia="pl-PL"/>
          <w14:ligatures w14:val="none"/>
        </w:rPr>
        <w:t xml:space="preserve"> miesiąc -------------- rok ------------</w:t>
      </w:r>
    </w:p>
    <w:p w14:paraId="68291725" w14:textId="77777777" w:rsidR="00042214" w:rsidRPr="003B453D" w:rsidRDefault="00042214" w:rsidP="00BC69FB">
      <w:pPr>
        <w:tabs>
          <w:tab w:val="left" w:pos="540"/>
        </w:tabs>
        <w:spacing w:after="0" w:line="288" w:lineRule="auto"/>
        <w:rPr>
          <w:rFonts w:ascii="Trebuchet MS" w:eastAsia="Times New Roman" w:hAnsi="Trebuchet MS" w:cstheme="minorHAnsi"/>
          <w:kern w:val="0"/>
          <w:sz w:val="24"/>
          <w:szCs w:val="24"/>
          <w:lang w:eastAsia="pl-PL"/>
          <w14:ligatures w14:val="none"/>
        </w:rPr>
      </w:pPr>
      <w:r w:rsidRPr="003B453D">
        <w:rPr>
          <w:rFonts w:ascii="Trebuchet MS" w:eastAsia="Times New Roman" w:hAnsi="Trebuchet MS" w:cstheme="minorHAnsi"/>
          <w:kern w:val="0"/>
          <w:sz w:val="24"/>
          <w:szCs w:val="24"/>
          <w:lang w:eastAsia="pl-PL"/>
          <w14:ligatures w14:val="none"/>
        </w:rPr>
        <w:t>6.</w:t>
      </w:r>
      <w:r w:rsidRPr="003B453D">
        <w:rPr>
          <w:rFonts w:ascii="Trebuchet MS" w:eastAsia="Times New Roman" w:hAnsi="Trebuchet MS" w:cstheme="minorHAnsi"/>
          <w:kern w:val="0"/>
          <w:sz w:val="24"/>
          <w:szCs w:val="24"/>
          <w:lang w:eastAsia="pl-PL"/>
          <w14:ligatures w14:val="none"/>
        </w:rPr>
        <w:tab/>
        <w:t>Ogólne warunki gwarancji jakości:</w:t>
      </w:r>
    </w:p>
    <w:p w14:paraId="0B69DC15" w14:textId="636D7EB4" w:rsidR="00042214" w:rsidRPr="003B453D" w:rsidRDefault="00042214" w:rsidP="00BC69FB">
      <w:pPr>
        <w:pStyle w:val="Akapitzlist"/>
        <w:numPr>
          <w:ilvl w:val="1"/>
          <w:numId w:val="45"/>
        </w:numPr>
        <w:spacing w:after="0" w:line="288" w:lineRule="auto"/>
        <w:ind w:left="709"/>
        <w:rPr>
          <w:rFonts w:ascii="Trebuchet MS" w:eastAsia="Times New Roman" w:hAnsi="Trebuchet MS" w:cstheme="minorHAnsi"/>
          <w:kern w:val="0"/>
          <w:sz w:val="24"/>
          <w:szCs w:val="24"/>
          <w:lang w:eastAsia="pl-PL"/>
          <w14:ligatures w14:val="none"/>
        </w:rPr>
      </w:pPr>
      <w:r w:rsidRPr="003B453D">
        <w:rPr>
          <w:rFonts w:ascii="Trebuchet MS" w:eastAsia="Times New Roman" w:hAnsi="Trebuchet MS" w:cstheme="minorHAnsi"/>
          <w:kern w:val="0"/>
          <w:sz w:val="24"/>
          <w:szCs w:val="24"/>
          <w:lang w:eastAsia="pl-PL"/>
          <w14:ligatures w14:val="none"/>
        </w:rPr>
        <w:t>Wykonawca oświadcza, że objęty niniejszą kartą gwarancyjną przedmiot gwarancji został wykonany zgodnie z umową, specyfikacją techniczną wykonania i odbioru robót, zasadami wiedzy technicznej i przepisami techniczno-budowlanymi,</w:t>
      </w:r>
    </w:p>
    <w:p w14:paraId="772CCBD8" w14:textId="2AFAB692" w:rsidR="00042214" w:rsidRPr="003B453D" w:rsidRDefault="00042214" w:rsidP="00BC69FB">
      <w:pPr>
        <w:pStyle w:val="Akapitzlist"/>
        <w:numPr>
          <w:ilvl w:val="1"/>
          <w:numId w:val="45"/>
        </w:numPr>
        <w:spacing w:after="0" w:line="288" w:lineRule="auto"/>
        <w:ind w:left="709"/>
        <w:rPr>
          <w:rFonts w:ascii="Trebuchet MS" w:eastAsia="Times New Roman" w:hAnsi="Trebuchet MS" w:cstheme="minorHAnsi"/>
          <w:kern w:val="0"/>
          <w:sz w:val="24"/>
          <w:szCs w:val="24"/>
          <w:lang w:eastAsia="pl-PL"/>
          <w14:ligatures w14:val="none"/>
        </w:rPr>
      </w:pPr>
      <w:r w:rsidRPr="003B453D">
        <w:rPr>
          <w:rFonts w:ascii="Trebuchet MS" w:eastAsia="Times New Roman" w:hAnsi="Trebuchet MS" w:cstheme="minorHAnsi"/>
          <w:kern w:val="0"/>
          <w:sz w:val="24"/>
          <w:szCs w:val="24"/>
          <w:lang w:eastAsia="pl-PL"/>
          <w14:ligatures w14:val="none"/>
        </w:rPr>
        <w:t xml:space="preserve">okres gwarancji na przedmiot umowy wynosi 5 lat, </w:t>
      </w:r>
    </w:p>
    <w:p w14:paraId="0C9522D8" w14:textId="13C21829" w:rsidR="00042214" w:rsidRPr="003B453D" w:rsidRDefault="00042214" w:rsidP="00BC69FB">
      <w:pPr>
        <w:pStyle w:val="Akapitzlist"/>
        <w:numPr>
          <w:ilvl w:val="1"/>
          <w:numId w:val="45"/>
        </w:numPr>
        <w:spacing w:after="0" w:line="288" w:lineRule="auto"/>
        <w:ind w:left="709"/>
        <w:rPr>
          <w:rFonts w:ascii="Trebuchet MS" w:eastAsia="Times New Roman" w:hAnsi="Trebuchet MS" w:cstheme="minorHAnsi"/>
          <w:kern w:val="0"/>
          <w:sz w:val="24"/>
          <w:szCs w:val="24"/>
          <w:lang w:eastAsia="pl-PL"/>
          <w14:ligatures w14:val="none"/>
        </w:rPr>
      </w:pPr>
      <w:r w:rsidRPr="003B453D">
        <w:rPr>
          <w:rFonts w:ascii="Trebuchet MS" w:eastAsia="Times New Roman" w:hAnsi="Trebuchet MS" w:cstheme="minorHAnsi"/>
          <w:kern w:val="0"/>
          <w:sz w:val="24"/>
          <w:szCs w:val="24"/>
          <w:lang w:eastAsia="pl-PL"/>
          <w14:ligatures w14:val="none"/>
        </w:rPr>
        <w:t>w okresie gwarancji jakości Wykonawca obowiązany jest w ramach otrzymanego wynagrodzenia do usuwania wad ujawnionych po odbiorze końcowym robót,</w:t>
      </w:r>
    </w:p>
    <w:p w14:paraId="5066783B" w14:textId="77409948" w:rsidR="00042214" w:rsidRPr="005D541B" w:rsidRDefault="00042214" w:rsidP="005D541B">
      <w:pPr>
        <w:pStyle w:val="Akapitzlist"/>
        <w:numPr>
          <w:ilvl w:val="1"/>
          <w:numId w:val="45"/>
        </w:numPr>
        <w:spacing w:after="0" w:line="288" w:lineRule="auto"/>
        <w:ind w:left="709"/>
        <w:rPr>
          <w:rFonts w:ascii="Trebuchet MS" w:eastAsia="Times New Roman" w:hAnsi="Trebuchet MS" w:cstheme="minorHAnsi"/>
          <w:kern w:val="0"/>
          <w:sz w:val="24"/>
          <w:szCs w:val="24"/>
          <w:lang w:eastAsia="pl-PL"/>
          <w14:ligatures w14:val="none"/>
        </w:rPr>
      </w:pPr>
      <w:r w:rsidRPr="003B453D">
        <w:rPr>
          <w:rFonts w:ascii="Trebuchet MS" w:eastAsia="Times New Roman" w:hAnsi="Trebuchet MS" w:cstheme="minorHAnsi"/>
          <w:kern w:val="0"/>
          <w:sz w:val="24"/>
          <w:szCs w:val="24"/>
          <w:lang w:eastAsia="pl-PL"/>
          <w14:ligatures w14:val="none"/>
        </w:rPr>
        <w:t>o wystąpieniu wad Zamawiający poinformuje Wykonawcę – G</w:t>
      </w:r>
      <w:r w:rsidR="00D06FAD">
        <w:rPr>
          <w:rFonts w:ascii="Trebuchet MS" w:eastAsia="Times New Roman" w:hAnsi="Trebuchet MS" w:cstheme="minorHAnsi"/>
          <w:kern w:val="0"/>
          <w:sz w:val="24"/>
          <w:szCs w:val="24"/>
          <w:lang w:eastAsia="pl-PL"/>
          <w14:ligatures w14:val="none"/>
        </w:rPr>
        <w:t>waranta na piśmie (pismo, e-</w:t>
      </w:r>
      <w:r w:rsidRPr="005D541B">
        <w:rPr>
          <w:rFonts w:ascii="Trebuchet MS" w:eastAsia="Times New Roman" w:hAnsi="Trebuchet MS" w:cstheme="minorHAnsi"/>
          <w:kern w:val="0"/>
          <w:sz w:val="24"/>
          <w:szCs w:val="24"/>
          <w:lang w:eastAsia="pl-PL"/>
          <w14:ligatures w14:val="none"/>
        </w:rPr>
        <w:t>mail )  podając rodzaj wady,</w:t>
      </w:r>
    </w:p>
    <w:p w14:paraId="061F5F61" w14:textId="63A0376D" w:rsidR="00042214" w:rsidRPr="003B453D" w:rsidRDefault="00042214" w:rsidP="00BC69FB">
      <w:pPr>
        <w:pStyle w:val="Akapitzlist"/>
        <w:numPr>
          <w:ilvl w:val="1"/>
          <w:numId w:val="45"/>
        </w:numPr>
        <w:spacing w:after="0" w:line="288" w:lineRule="auto"/>
        <w:ind w:left="709"/>
        <w:rPr>
          <w:rFonts w:ascii="Trebuchet MS" w:eastAsia="Times New Roman" w:hAnsi="Trebuchet MS" w:cstheme="minorHAnsi"/>
          <w:kern w:val="0"/>
          <w:sz w:val="24"/>
          <w:szCs w:val="24"/>
          <w:lang w:eastAsia="pl-PL"/>
          <w14:ligatures w14:val="none"/>
        </w:rPr>
      </w:pPr>
      <w:r w:rsidRPr="003B453D">
        <w:rPr>
          <w:rFonts w:ascii="Trebuchet MS" w:eastAsia="Times New Roman" w:hAnsi="Trebuchet MS" w:cstheme="minorHAnsi"/>
          <w:kern w:val="0"/>
          <w:sz w:val="24"/>
          <w:szCs w:val="24"/>
          <w:lang w:eastAsia="pl-PL"/>
          <w14:ligatures w14:val="none"/>
        </w:rPr>
        <w:t>ustala się poniższe terminy usunięcia wad:</w:t>
      </w:r>
    </w:p>
    <w:p w14:paraId="7C9ACDF2" w14:textId="5000CA29" w:rsidR="00042214" w:rsidRPr="003B453D" w:rsidRDefault="00042214" w:rsidP="00BC69FB">
      <w:pPr>
        <w:pStyle w:val="Akapitzlist"/>
        <w:numPr>
          <w:ilvl w:val="0"/>
          <w:numId w:val="46"/>
        </w:numPr>
        <w:spacing w:after="0" w:line="288" w:lineRule="auto"/>
        <w:ind w:left="1134"/>
        <w:rPr>
          <w:rFonts w:ascii="Trebuchet MS" w:eastAsia="Times New Roman" w:hAnsi="Trebuchet MS" w:cstheme="minorHAnsi"/>
          <w:kern w:val="0"/>
          <w:sz w:val="24"/>
          <w:szCs w:val="24"/>
          <w:lang w:eastAsia="pl-PL"/>
          <w14:ligatures w14:val="none"/>
        </w:rPr>
      </w:pPr>
      <w:r w:rsidRPr="003B453D">
        <w:rPr>
          <w:rFonts w:ascii="Trebuchet MS" w:eastAsia="Times New Roman" w:hAnsi="Trebuchet MS" w:cstheme="minorHAnsi"/>
          <w:kern w:val="0"/>
          <w:sz w:val="24"/>
          <w:szCs w:val="24"/>
          <w:lang w:eastAsia="pl-PL"/>
          <w14:ligatures w14:val="none"/>
        </w:rPr>
        <w:t>jeśli wada powoduje szkody w obiekcie przedmiotu gwarancji – niezwłocznie, tj. w czasie do 24 godzin od jej wykrycia,</w:t>
      </w:r>
    </w:p>
    <w:p w14:paraId="59DBC894" w14:textId="1A362961" w:rsidR="00042214" w:rsidRPr="003B453D" w:rsidRDefault="00042214" w:rsidP="00BC69FB">
      <w:pPr>
        <w:pStyle w:val="Akapitzlist"/>
        <w:numPr>
          <w:ilvl w:val="0"/>
          <w:numId w:val="46"/>
        </w:numPr>
        <w:spacing w:after="0" w:line="288" w:lineRule="auto"/>
        <w:ind w:left="1134"/>
        <w:rPr>
          <w:rFonts w:ascii="Trebuchet MS" w:eastAsia="Times New Roman" w:hAnsi="Trebuchet MS" w:cstheme="minorHAnsi"/>
          <w:kern w:val="0"/>
          <w:sz w:val="24"/>
          <w:szCs w:val="24"/>
          <w:lang w:eastAsia="pl-PL"/>
          <w14:ligatures w14:val="none"/>
        </w:rPr>
      </w:pPr>
      <w:r w:rsidRPr="003B453D">
        <w:rPr>
          <w:rFonts w:ascii="Trebuchet MS" w:eastAsia="Times New Roman" w:hAnsi="Trebuchet MS" w:cstheme="minorHAnsi"/>
          <w:kern w:val="0"/>
          <w:sz w:val="24"/>
          <w:szCs w:val="24"/>
          <w:lang w:eastAsia="pl-PL"/>
          <w14:ligatures w14:val="none"/>
        </w:rPr>
        <w:t xml:space="preserve">w pozostałych przypadkach, maksymalnie do 5 dni roboczych (tj. 120 godzin) od daty otrzymania zgłoszenia. W sytuacji, gdy czas dostawy zamówionego przez Wykonawcę komponentu, niezbędnego do usunięcia usterki, jest dłuższy niż określony powyżej (pod warunkiem, że </w:t>
      </w:r>
      <w:r w:rsidRPr="003B453D">
        <w:rPr>
          <w:rFonts w:ascii="Trebuchet MS" w:eastAsia="Times New Roman" w:hAnsi="Trebuchet MS" w:cstheme="minorHAnsi"/>
          <w:kern w:val="0"/>
          <w:sz w:val="24"/>
          <w:szCs w:val="24"/>
          <w:lang w:eastAsia="pl-PL"/>
          <w14:ligatures w14:val="none"/>
        </w:rPr>
        <w:lastRenderedPageBreak/>
        <w:t>zamówienie zostało złożone przez Wykonawcę najpóźniej w dniu następnym od daty powzięcia informacji o usterce), dopuszcza się usunięcie usterki w terminie maksymalnie 24 godzin od daty otrzymania rzeczonego komponentu. Obowiązek udokumentowania wskazanych powyżej terminów leży po stronie Wykonawcy,</w:t>
      </w:r>
    </w:p>
    <w:p w14:paraId="5FAAC5C8" w14:textId="5D928E3F" w:rsidR="00042214" w:rsidRPr="003B453D" w:rsidRDefault="00042214" w:rsidP="00BC69FB">
      <w:pPr>
        <w:pStyle w:val="Akapitzlist"/>
        <w:numPr>
          <w:ilvl w:val="0"/>
          <w:numId w:val="47"/>
        </w:numPr>
        <w:spacing w:after="0" w:line="288" w:lineRule="auto"/>
        <w:ind w:left="709"/>
        <w:rPr>
          <w:rFonts w:ascii="Trebuchet MS" w:eastAsia="Times New Roman" w:hAnsi="Trebuchet MS" w:cstheme="minorHAnsi"/>
          <w:kern w:val="0"/>
          <w:sz w:val="24"/>
          <w:szCs w:val="24"/>
          <w:lang w:eastAsia="pl-PL"/>
          <w14:ligatures w14:val="none"/>
        </w:rPr>
      </w:pPr>
      <w:r w:rsidRPr="003B453D">
        <w:rPr>
          <w:rFonts w:ascii="Trebuchet MS" w:eastAsia="Times New Roman" w:hAnsi="Trebuchet MS" w:cstheme="minorHAnsi"/>
          <w:kern w:val="0"/>
          <w:sz w:val="24"/>
          <w:szCs w:val="24"/>
          <w:lang w:eastAsia="pl-PL"/>
          <w14:ligatures w14:val="none"/>
        </w:rPr>
        <w:t>usunięcie wady powinno być stwierdzone protokolarnie,</w:t>
      </w:r>
    </w:p>
    <w:p w14:paraId="357278B3" w14:textId="7BA37B37" w:rsidR="00042214" w:rsidRPr="003B453D" w:rsidRDefault="00042214" w:rsidP="00BC69FB">
      <w:pPr>
        <w:pStyle w:val="Akapitzlist"/>
        <w:numPr>
          <w:ilvl w:val="0"/>
          <w:numId w:val="47"/>
        </w:numPr>
        <w:spacing w:after="0" w:line="288" w:lineRule="auto"/>
        <w:ind w:left="709"/>
        <w:rPr>
          <w:rFonts w:ascii="Trebuchet MS" w:eastAsia="Times New Roman" w:hAnsi="Trebuchet MS" w:cstheme="minorHAnsi"/>
          <w:kern w:val="0"/>
          <w:sz w:val="24"/>
          <w:szCs w:val="24"/>
          <w:lang w:eastAsia="pl-PL"/>
          <w14:ligatures w14:val="none"/>
        </w:rPr>
      </w:pPr>
      <w:r w:rsidRPr="003B453D">
        <w:rPr>
          <w:rFonts w:ascii="Trebuchet MS" w:eastAsia="Times New Roman" w:hAnsi="Trebuchet MS" w:cstheme="minorHAnsi"/>
          <w:kern w:val="0"/>
          <w:sz w:val="24"/>
          <w:szCs w:val="24"/>
          <w:lang w:eastAsia="pl-PL"/>
          <w14:ligatures w14:val="none"/>
        </w:rPr>
        <w:t>jeżeli w ramach wykonania swoich obowiązków Gwarant dostarczył uprawnionemu z gwarancji zamiast rzeczy wadliwej rzecz wolną od wad albo istotnych napraw termin gwarancji biegnie na nowo od chwili dostarczenia rzeczy wolnej od wad lub zwróconej rzeczy naprawionej. Jeżeli Gwarant wymienił część rzeczy, powyższe stosuje się odpowiednio do części wymienionej,</w:t>
      </w:r>
    </w:p>
    <w:p w14:paraId="038D4C37" w14:textId="014DF9BD" w:rsidR="00042214" w:rsidRPr="003B453D" w:rsidRDefault="00042214" w:rsidP="00BC69FB">
      <w:pPr>
        <w:pStyle w:val="Akapitzlist"/>
        <w:numPr>
          <w:ilvl w:val="0"/>
          <w:numId w:val="47"/>
        </w:numPr>
        <w:spacing w:after="0" w:line="288" w:lineRule="auto"/>
        <w:ind w:left="709"/>
        <w:rPr>
          <w:rFonts w:ascii="Trebuchet MS" w:eastAsia="Times New Roman" w:hAnsi="Trebuchet MS" w:cstheme="minorHAnsi"/>
          <w:kern w:val="0"/>
          <w:sz w:val="24"/>
          <w:szCs w:val="24"/>
          <w:lang w:eastAsia="pl-PL"/>
          <w14:ligatures w14:val="none"/>
        </w:rPr>
      </w:pPr>
      <w:r w:rsidRPr="003B453D">
        <w:rPr>
          <w:rFonts w:ascii="Trebuchet MS" w:eastAsia="Times New Roman" w:hAnsi="Trebuchet MS" w:cstheme="minorHAnsi"/>
          <w:kern w:val="0"/>
          <w:sz w:val="24"/>
          <w:szCs w:val="24"/>
          <w:lang w:eastAsia="pl-PL"/>
          <w14:ligatures w14:val="none"/>
        </w:rPr>
        <w:t>w innych przypadkach termin gwarancji ulega przedłużeniu o czas, w ciągu którego wskutek wady przedmiotu objętego gwarancją Zamawiający z</w:t>
      </w:r>
      <w:r w:rsidR="008E634C">
        <w:rPr>
          <w:rFonts w:ascii="Trebuchet MS" w:eastAsia="Times New Roman" w:hAnsi="Trebuchet MS" w:cstheme="minorHAnsi"/>
          <w:kern w:val="0"/>
          <w:sz w:val="24"/>
          <w:szCs w:val="24"/>
          <w:lang w:eastAsia="pl-PL"/>
          <w14:ligatures w14:val="none"/>
        </w:rPr>
        <w:t> </w:t>
      </w:r>
      <w:r w:rsidRPr="003B453D">
        <w:rPr>
          <w:rFonts w:ascii="Trebuchet MS" w:eastAsia="Times New Roman" w:hAnsi="Trebuchet MS" w:cstheme="minorHAnsi"/>
          <w:kern w:val="0"/>
          <w:sz w:val="24"/>
          <w:szCs w:val="24"/>
          <w:lang w:eastAsia="pl-PL"/>
          <w14:ligatures w14:val="none"/>
        </w:rPr>
        <w:t>przedmiotu gwarancji nie mógł korzystać,</w:t>
      </w:r>
    </w:p>
    <w:p w14:paraId="5EB17DA5" w14:textId="1F07CAAB" w:rsidR="00042214" w:rsidRPr="003B453D" w:rsidRDefault="00042214" w:rsidP="00BC69FB">
      <w:pPr>
        <w:pStyle w:val="Akapitzlist"/>
        <w:numPr>
          <w:ilvl w:val="0"/>
          <w:numId w:val="47"/>
        </w:numPr>
        <w:spacing w:after="0" w:line="288" w:lineRule="auto"/>
        <w:ind w:left="709"/>
        <w:rPr>
          <w:rFonts w:ascii="Trebuchet MS" w:eastAsia="Times New Roman" w:hAnsi="Trebuchet MS" w:cstheme="minorHAnsi"/>
          <w:kern w:val="0"/>
          <w:sz w:val="24"/>
          <w:szCs w:val="24"/>
          <w:lang w:eastAsia="pl-PL"/>
          <w14:ligatures w14:val="none"/>
        </w:rPr>
      </w:pPr>
      <w:r w:rsidRPr="003B453D">
        <w:rPr>
          <w:rFonts w:ascii="Trebuchet MS" w:eastAsia="Times New Roman" w:hAnsi="Trebuchet MS" w:cstheme="minorHAnsi"/>
          <w:kern w:val="0"/>
          <w:sz w:val="24"/>
          <w:szCs w:val="24"/>
          <w:lang w:eastAsia="pl-PL"/>
          <w14:ligatures w14:val="none"/>
        </w:rPr>
        <w:t>nie podlegają uprawnieniom z tytułu gwarancji jakości wady powstałe na skutek:</w:t>
      </w:r>
    </w:p>
    <w:p w14:paraId="5A2E0E76" w14:textId="268B26F8" w:rsidR="00042214" w:rsidRPr="003B453D" w:rsidRDefault="00042214" w:rsidP="00BC69FB">
      <w:pPr>
        <w:pStyle w:val="Akapitzlist"/>
        <w:numPr>
          <w:ilvl w:val="0"/>
          <w:numId w:val="48"/>
        </w:numPr>
        <w:spacing w:after="0" w:line="288" w:lineRule="auto"/>
        <w:ind w:left="1134"/>
        <w:rPr>
          <w:rFonts w:ascii="Trebuchet MS" w:eastAsia="Times New Roman" w:hAnsi="Trebuchet MS" w:cstheme="minorHAnsi"/>
          <w:kern w:val="0"/>
          <w:sz w:val="24"/>
          <w:szCs w:val="24"/>
          <w:lang w:eastAsia="pl-PL"/>
          <w14:ligatures w14:val="none"/>
        </w:rPr>
      </w:pPr>
      <w:r w:rsidRPr="003B453D">
        <w:rPr>
          <w:rFonts w:ascii="Trebuchet MS" w:eastAsia="Times New Roman" w:hAnsi="Trebuchet MS" w:cstheme="minorHAnsi"/>
          <w:kern w:val="0"/>
          <w:sz w:val="24"/>
          <w:szCs w:val="24"/>
          <w:lang w:eastAsia="pl-PL"/>
          <w14:ligatures w14:val="none"/>
        </w:rPr>
        <w:t>siły wyższej, pod pojęciem której strony ustalają: stan wojny, stan klęski żywiołowej i strajk generalny,</w:t>
      </w:r>
    </w:p>
    <w:p w14:paraId="33EDB7CF" w14:textId="3CAFADDD" w:rsidR="00042214" w:rsidRPr="003B453D" w:rsidRDefault="00042214" w:rsidP="00BC69FB">
      <w:pPr>
        <w:pStyle w:val="Akapitzlist"/>
        <w:numPr>
          <w:ilvl w:val="0"/>
          <w:numId w:val="48"/>
        </w:numPr>
        <w:spacing w:after="0" w:line="288" w:lineRule="auto"/>
        <w:ind w:left="1134"/>
        <w:rPr>
          <w:rFonts w:ascii="Trebuchet MS" w:eastAsia="Times New Roman" w:hAnsi="Trebuchet MS" w:cstheme="minorHAnsi"/>
          <w:kern w:val="0"/>
          <w:sz w:val="24"/>
          <w:szCs w:val="24"/>
          <w:lang w:eastAsia="pl-PL"/>
          <w14:ligatures w14:val="none"/>
        </w:rPr>
      </w:pPr>
      <w:r w:rsidRPr="003B453D">
        <w:rPr>
          <w:rFonts w:ascii="Trebuchet MS" w:eastAsia="Times New Roman" w:hAnsi="Trebuchet MS" w:cstheme="minorHAnsi"/>
          <w:kern w:val="0"/>
          <w:sz w:val="24"/>
          <w:szCs w:val="24"/>
          <w:lang w:eastAsia="pl-PL"/>
          <w14:ligatures w14:val="none"/>
        </w:rPr>
        <w:t>normalnego zużycia obiektu lub jego części,</w:t>
      </w:r>
    </w:p>
    <w:p w14:paraId="41B14C1A" w14:textId="7F981539" w:rsidR="00042214" w:rsidRPr="003B453D" w:rsidRDefault="00042214" w:rsidP="00BC69FB">
      <w:pPr>
        <w:pStyle w:val="Akapitzlist"/>
        <w:numPr>
          <w:ilvl w:val="0"/>
          <w:numId w:val="48"/>
        </w:numPr>
        <w:spacing w:after="0" w:line="288" w:lineRule="auto"/>
        <w:ind w:left="1134"/>
        <w:rPr>
          <w:rFonts w:ascii="Trebuchet MS" w:eastAsia="Times New Roman" w:hAnsi="Trebuchet MS" w:cstheme="minorHAnsi"/>
          <w:kern w:val="0"/>
          <w:sz w:val="24"/>
          <w:szCs w:val="24"/>
          <w:lang w:eastAsia="pl-PL"/>
          <w14:ligatures w14:val="none"/>
        </w:rPr>
      </w:pPr>
      <w:r w:rsidRPr="003B453D">
        <w:rPr>
          <w:rFonts w:ascii="Trebuchet MS" w:eastAsia="Times New Roman" w:hAnsi="Trebuchet MS" w:cstheme="minorHAnsi"/>
          <w:kern w:val="0"/>
          <w:sz w:val="24"/>
          <w:szCs w:val="24"/>
          <w:lang w:eastAsia="pl-PL"/>
          <w14:ligatures w14:val="none"/>
        </w:rPr>
        <w:t>szkód wynikłych z winy Użytkownika, a szczególnie użytkowania przedmiotu gwarancji w sposób niezgodny z zasadami eksploatacji i użytkowania,</w:t>
      </w:r>
    </w:p>
    <w:p w14:paraId="49C15B5C" w14:textId="0FA92AF8" w:rsidR="00042214" w:rsidRPr="003B453D" w:rsidRDefault="00042214" w:rsidP="00BC69FB">
      <w:pPr>
        <w:pStyle w:val="Akapitzlist"/>
        <w:numPr>
          <w:ilvl w:val="0"/>
          <w:numId w:val="49"/>
        </w:numPr>
        <w:spacing w:after="0" w:line="288" w:lineRule="auto"/>
        <w:ind w:left="709" w:hanging="425"/>
        <w:rPr>
          <w:rFonts w:ascii="Trebuchet MS" w:eastAsia="Times New Roman" w:hAnsi="Trebuchet MS" w:cstheme="minorHAnsi"/>
          <w:kern w:val="0"/>
          <w:sz w:val="24"/>
          <w:szCs w:val="24"/>
          <w:lang w:eastAsia="pl-PL"/>
          <w14:ligatures w14:val="none"/>
        </w:rPr>
      </w:pPr>
      <w:r w:rsidRPr="003B453D">
        <w:rPr>
          <w:rFonts w:ascii="Trebuchet MS" w:eastAsia="Times New Roman" w:hAnsi="Trebuchet MS" w:cstheme="minorHAnsi"/>
          <w:kern w:val="0"/>
          <w:sz w:val="24"/>
          <w:szCs w:val="24"/>
          <w:lang w:eastAsia="pl-PL"/>
          <w14:ligatures w14:val="none"/>
        </w:rPr>
        <w:t>w celu umożliwienia kwalifikacji zgłoszonych wad, przyczyn ich powstania i sposobu usunięcia, Wykonawca zobowiązuje się do przechowania otrzymanej w dniu odbioru dokumentacji powykonawczej i protokołu przekazania przedmiotu gwarancji do użytkowania,</w:t>
      </w:r>
    </w:p>
    <w:p w14:paraId="19DAB111" w14:textId="7CB00AB8" w:rsidR="00042214" w:rsidRPr="003B453D" w:rsidRDefault="00042214" w:rsidP="00BC69FB">
      <w:pPr>
        <w:pStyle w:val="Akapitzlist"/>
        <w:numPr>
          <w:ilvl w:val="0"/>
          <w:numId w:val="49"/>
        </w:numPr>
        <w:spacing w:after="0" w:line="288" w:lineRule="auto"/>
        <w:ind w:left="709" w:hanging="425"/>
        <w:rPr>
          <w:rFonts w:ascii="Trebuchet MS" w:eastAsia="Times New Roman" w:hAnsi="Trebuchet MS" w:cstheme="minorHAnsi"/>
          <w:kern w:val="0"/>
          <w:sz w:val="24"/>
          <w:szCs w:val="24"/>
          <w:lang w:eastAsia="pl-PL"/>
          <w14:ligatures w14:val="none"/>
        </w:rPr>
      </w:pPr>
      <w:r w:rsidRPr="003B453D">
        <w:rPr>
          <w:rFonts w:ascii="Trebuchet MS" w:eastAsia="Times New Roman" w:hAnsi="Trebuchet MS" w:cstheme="minorHAnsi"/>
          <w:kern w:val="0"/>
          <w:sz w:val="24"/>
          <w:szCs w:val="24"/>
          <w:lang w:eastAsia="pl-PL"/>
          <w14:ligatures w14:val="none"/>
        </w:rPr>
        <w:t>Wykonawca jest odpowiedzialny za wszelkie szkody i straty, które spowodował w czasie robót nad usuwaniem wad,</w:t>
      </w:r>
    </w:p>
    <w:p w14:paraId="75C78814" w14:textId="084DF02D" w:rsidR="00042214" w:rsidRPr="003B453D" w:rsidRDefault="00042214" w:rsidP="00BC69FB">
      <w:pPr>
        <w:pStyle w:val="Akapitzlist"/>
        <w:numPr>
          <w:ilvl w:val="0"/>
          <w:numId w:val="49"/>
        </w:numPr>
        <w:spacing w:after="0" w:line="288" w:lineRule="auto"/>
        <w:ind w:left="709" w:hanging="425"/>
        <w:rPr>
          <w:rFonts w:ascii="Trebuchet MS" w:eastAsia="Times New Roman" w:hAnsi="Trebuchet MS" w:cstheme="minorHAnsi"/>
          <w:kern w:val="0"/>
          <w:sz w:val="24"/>
          <w:szCs w:val="24"/>
          <w:lang w:eastAsia="pl-PL"/>
          <w14:ligatures w14:val="none"/>
        </w:rPr>
      </w:pPr>
      <w:r w:rsidRPr="003B453D">
        <w:rPr>
          <w:rFonts w:ascii="Trebuchet MS" w:eastAsia="Times New Roman" w:hAnsi="Trebuchet MS" w:cstheme="minorHAnsi"/>
          <w:kern w:val="0"/>
          <w:sz w:val="24"/>
          <w:szCs w:val="24"/>
          <w:lang w:eastAsia="pl-PL"/>
          <w14:ligatures w14:val="none"/>
        </w:rPr>
        <w:t>Wykonawca, niezależnie od ustalonej gwarancji jakości ponosi odpowiedzialność z tytułu rękojmi za wady przedmiotu gwarancji,</w:t>
      </w:r>
    </w:p>
    <w:p w14:paraId="02BC5C3C" w14:textId="3A92F7F1" w:rsidR="00042214" w:rsidRPr="003B453D" w:rsidRDefault="00042214" w:rsidP="00BC69FB">
      <w:pPr>
        <w:pStyle w:val="Akapitzlist"/>
        <w:numPr>
          <w:ilvl w:val="0"/>
          <w:numId w:val="49"/>
        </w:numPr>
        <w:spacing w:after="0" w:line="288" w:lineRule="auto"/>
        <w:ind w:left="709" w:hanging="425"/>
        <w:rPr>
          <w:rFonts w:ascii="Trebuchet MS" w:eastAsia="Times New Roman" w:hAnsi="Trebuchet MS" w:cstheme="minorHAnsi"/>
          <w:kern w:val="0"/>
          <w:sz w:val="24"/>
          <w:szCs w:val="24"/>
          <w:lang w:eastAsia="pl-PL"/>
          <w14:ligatures w14:val="none"/>
        </w:rPr>
      </w:pPr>
      <w:r w:rsidRPr="003B453D">
        <w:rPr>
          <w:rFonts w:ascii="Trebuchet MS" w:eastAsia="Times New Roman" w:hAnsi="Trebuchet MS" w:cstheme="minorHAnsi"/>
          <w:kern w:val="0"/>
          <w:sz w:val="24"/>
          <w:szCs w:val="24"/>
          <w:lang w:eastAsia="pl-PL"/>
          <w14:ligatures w14:val="none"/>
        </w:rPr>
        <w:t>Zamawiający po bezskutecznym upływie terminu na usunięcie wad, wyznaczonego w zawiadomieniu do Wykonawcy, może zlecić ich usunięcie na koszt i ryzyko Wykonawcy innemu podmiotowi, pod warunkiem wcześniejszego poinformowania Wykonawcy o tym fakcie,</w:t>
      </w:r>
    </w:p>
    <w:p w14:paraId="0F2B0BBE" w14:textId="04F4BCF0" w:rsidR="00042214" w:rsidRPr="003B453D" w:rsidRDefault="00042214" w:rsidP="00BC69FB">
      <w:pPr>
        <w:pStyle w:val="Akapitzlist"/>
        <w:numPr>
          <w:ilvl w:val="0"/>
          <w:numId w:val="49"/>
        </w:numPr>
        <w:spacing w:after="0" w:line="288" w:lineRule="auto"/>
        <w:ind w:left="709" w:hanging="425"/>
        <w:rPr>
          <w:rFonts w:ascii="Trebuchet MS" w:eastAsia="Times New Roman" w:hAnsi="Trebuchet MS" w:cstheme="minorHAnsi"/>
          <w:kern w:val="0"/>
          <w:sz w:val="24"/>
          <w:szCs w:val="24"/>
          <w:lang w:eastAsia="pl-PL"/>
          <w14:ligatures w14:val="none"/>
        </w:rPr>
      </w:pPr>
      <w:r w:rsidRPr="003B453D">
        <w:rPr>
          <w:rFonts w:ascii="Trebuchet MS" w:eastAsia="Times New Roman" w:hAnsi="Trebuchet MS" w:cstheme="minorHAnsi"/>
          <w:kern w:val="0"/>
          <w:sz w:val="24"/>
          <w:szCs w:val="24"/>
          <w:lang w:eastAsia="pl-PL"/>
          <w14:ligatures w14:val="none"/>
        </w:rPr>
        <w:t>w sprawach nie uregulowanych niniejszą kartą gwarancyjną zastosowanie mają przepisy Kodeksu Cywilnego, Prawa Budowlanego oraz inne obowiązujące przepisy prawa,</w:t>
      </w:r>
    </w:p>
    <w:p w14:paraId="016E365F" w14:textId="2AEAEB2E" w:rsidR="00042214" w:rsidRPr="003B453D" w:rsidRDefault="00042214" w:rsidP="00631C85">
      <w:pPr>
        <w:pStyle w:val="Akapitzlist"/>
        <w:numPr>
          <w:ilvl w:val="0"/>
          <w:numId w:val="49"/>
        </w:numPr>
        <w:spacing w:after="360" w:line="288" w:lineRule="auto"/>
        <w:ind w:left="709" w:hanging="425"/>
        <w:contextualSpacing w:val="0"/>
        <w:rPr>
          <w:rFonts w:ascii="Trebuchet MS" w:eastAsia="Times New Roman" w:hAnsi="Trebuchet MS" w:cstheme="minorHAnsi"/>
          <w:kern w:val="0"/>
          <w:sz w:val="24"/>
          <w:szCs w:val="24"/>
          <w:lang w:eastAsia="pl-PL"/>
          <w14:ligatures w14:val="none"/>
        </w:rPr>
      </w:pPr>
      <w:r w:rsidRPr="003B453D">
        <w:rPr>
          <w:rFonts w:ascii="Trebuchet MS" w:eastAsia="Times New Roman" w:hAnsi="Trebuchet MS" w:cstheme="minorHAnsi"/>
          <w:kern w:val="0"/>
          <w:sz w:val="24"/>
          <w:szCs w:val="24"/>
          <w:lang w:eastAsia="pl-PL"/>
          <w14:ligatures w14:val="none"/>
        </w:rPr>
        <w:t>karta gwarancyjna ważna jest tylko z umową na wykonanie przedmiotu zamówienia, podpisaną przez strony umowy.</w:t>
      </w:r>
    </w:p>
    <w:p w14:paraId="7C28836B" w14:textId="242A028B" w:rsidR="00042214" w:rsidRPr="003B453D" w:rsidRDefault="00042214" w:rsidP="00BC69FB">
      <w:pPr>
        <w:tabs>
          <w:tab w:val="left" w:pos="540"/>
        </w:tabs>
        <w:spacing w:after="0" w:line="288" w:lineRule="auto"/>
        <w:rPr>
          <w:rFonts w:ascii="Trebuchet MS" w:eastAsia="Times New Roman" w:hAnsi="Trebuchet MS" w:cstheme="minorHAnsi"/>
          <w:kern w:val="0"/>
          <w:szCs w:val="24"/>
          <w:lang w:eastAsia="pl-PL"/>
          <w14:ligatures w14:val="none"/>
        </w:rPr>
      </w:pPr>
      <w:r w:rsidRPr="003B453D">
        <w:rPr>
          <w:rFonts w:ascii="Trebuchet MS" w:eastAsia="Times New Roman" w:hAnsi="Trebuchet MS" w:cstheme="minorHAnsi"/>
          <w:kern w:val="0"/>
          <w:szCs w:val="24"/>
          <w:lang w:eastAsia="pl-PL"/>
          <w14:ligatures w14:val="none"/>
        </w:rPr>
        <w:lastRenderedPageBreak/>
        <w:t>U</w:t>
      </w:r>
      <w:r w:rsidR="004D5981" w:rsidRPr="003B453D">
        <w:rPr>
          <w:rFonts w:ascii="Trebuchet MS" w:eastAsia="Times New Roman" w:hAnsi="Trebuchet MS" w:cstheme="minorHAnsi"/>
          <w:kern w:val="0"/>
          <w:szCs w:val="24"/>
          <w:lang w:eastAsia="pl-PL"/>
          <w14:ligatures w14:val="none"/>
        </w:rPr>
        <w:t>dzielający gwarancji jakości</w:t>
      </w:r>
      <w:r w:rsidR="004D5981" w:rsidRPr="003B453D">
        <w:rPr>
          <w:rFonts w:ascii="Trebuchet MS" w:eastAsia="Times New Roman" w:hAnsi="Trebuchet MS" w:cstheme="minorHAnsi"/>
          <w:kern w:val="0"/>
          <w:szCs w:val="24"/>
          <w:lang w:eastAsia="pl-PL"/>
          <w14:ligatures w14:val="none"/>
        </w:rPr>
        <w:tab/>
      </w:r>
      <w:r w:rsidR="004D5981" w:rsidRPr="003B453D">
        <w:rPr>
          <w:rFonts w:ascii="Trebuchet MS" w:eastAsia="Times New Roman" w:hAnsi="Trebuchet MS" w:cstheme="minorHAnsi"/>
          <w:kern w:val="0"/>
          <w:szCs w:val="24"/>
          <w:lang w:eastAsia="pl-PL"/>
          <w14:ligatures w14:val="none"/>
        </w:rPr>
        <w:tab/>
      </w:r>
      <w:r w:rsidR="004D5981" w:rsidRPr="003B453D">
        <w:rPr>
          <w:rFonts w:ascii="Trebuchet MS" w:eastAsia="Times New Roman" w:hAnsi="Trebuchet MS" w:cstheme="minorHAnsi"/>
          <w:kern w:val="0"/>
          <w:szCs w:val="24"/>
          <w:lang w:eastAsia="pl-PL"/>
          <w14:ligatures w14:val="none"/>
        </w:rPr>
        <w:tab/>
      </w:r>
      <w:r w:rsidRPr="003B453D">
        <w:rPr>
          <w:rFonts w:ascii="Trebuchet MS" w:eastAsia="Times New Roman" w:hAnsi="Trebuchet MS" w:cstheme="minorHAnsi"/>
          <w:kern w:val="0"/>
          <w:szCs w:val="24"/>
          <w:lang w:eastAsia="pl-PL"/>
          <w14:ligatures w14:val="none"/>
        </w:rPr>
        <w:t>Przyjmujący  gwarancję jakości</w:t>
      </w:r>
    </w:p>
    <w:p w14:paraId="3946A6D2" w14:textId="3E0B1809" w:rsidR="00042214" w:rsidRPr="003B453D" w:rsidRDefault="00042214" w:rsidP="00BC69FB">
      <w:pPr>
        <w:tabs>
          <w:tab w:val="left" w:pos="540"/>
        </w:tabs>
        <w:spacing w:after="0" w:line="288" w:lineRule="auto"/>
        <w:rPr>
          <w:rFonts w:ascii="Trebuchet MS" w:eastAsia="Times New Roman" w:hAnsi="Trebuchet MS" w:cstheme="minorHAnsi"/>
          <w:kern w:val="0"/>
          <w:szCs w:val="24"/>
          <w:lang w:eastAsia="pl-PL"/>
          <w14:ligatures w14:val="none"/>
        </w:rPr>
      </w:pPr>
      <w:r w:rsidRPr="003B453D">
        <w:rPr>
          <w:rFonts w:ascii="Trebuchet MS" w:eastAsia="Times New Roman" w:hAnsi="Trebuchet MS" w:cstheme="minorHAnsi"/>
          <w:kern w:val="0"/>
          <w:szCs w:val="24"/>
          <w:lang w:eastAsia="pl-PL"/>
          <w14:ligatures w14:val="none"/>
        </w:rPr>
        <w:t>upoważniony przedstawiciel</w:t>
      </w:r>
      <w:r w:rsidRPr="003B453D">
        <w:rPr>
          <w:rFonts w:ascii="Trebuchet MS" w:eastAsia="Times New Roman" w:hAnsi="Trebuchet MS" w:cstheme="minorHAnsi"/>
          <w:kern w:val="0"/>
          <w:szCs w:val="24"/>
          <w:lang w:eastAsia="pl-PL"/>
          <w14:ligatures w14:val="none"/>
        </w:rPr>
        <w:tab/>
      </w:r>
      <w:r w:rsidR="004D5981" w:rsidRPr="003B453D">
        <w:rPr>
          <w:rFonts w:ascii="Trebuchet MS" w:eastAsia="Times New Roman" w:hAnsi="Trebuchet MS" w:cstheme="minorHAnsi"/>
          <w:kern w:val="0"/>
          <w:szCs w:val="24"/>
          <w:lang w:eastAsia="pl-PL"/>
          <w14:ligatures w14:val="none"/>
        </w:rPr>
        <w:t>Wykonawcy</w:t>
      </w:r>
      <w:r w:rsidRPr="003B453D">
        <w:rPr>
          <w:rFonts w:ascii="Trebuchet MS" w:eastAsia="Times New Roman" w:hAnsi="Trebuchet MS" w:cstheme="minorHAnsi"/>
          <w:kern w:val="0"/>
          <w:szCs w:val="24"/>
          <w:lang w:eastAsia="pl-PL"/>
          <w14:ligatures w14:val="none"/>
        </w:rPr>
        <w:tab/>
      </w:r>
      <w:r w:rsidRPr="003B453D">
        <w:rPr>
          <w:rFonts w:ascii="Trebuchet MS" w:eastAsia="Times New Roman" w:hAnsi="Trebuchet MS" w:cstheme="minorHAnsi"/>
          <w:kern w:val="0"/>
          <w:szCs w:val="24"/>
          <w:lang w:eastAsia="pl-PL"/>
          <w14:ligatures w14:val="none"/>
        </w:rPr>
        <w:tab/>
        <w:t>przedstawiciel Zamawiającego:</w:t>
      </w:r>
    </w:p>
    <w:p w14:paraId="062208E9" w14:textId="77777777" w:rsidR="00042214" w:rsidRPr="003B453D" w:rsidRDefault="00042214" w:rsidP="00BC69FB">
      <w:pPr>
        <w:tabs>
          <w:tab w:val="left" w:pos="540"/>
        </w:tabs>
        <w:spacing w:after="0" w:line="288" w:lineRule="auto"/>
        <w:rPr>
          <w:rFonts w:ascii="Trebuchet MS" w:eastAsia="Times New Roman" w:hAnsi="Trebuchet MS" w:cstheme="minorHAnsi"/>
          <w:kern w:val="0"/>
          <w:sz w:val="24"/>
          <w:szCs w:val="24"/>
          <w:lang w:eastAsia="pl-PL"/>
          <w14:ligatures w14:val="none"/>
        </w:rPr>
      </w:pPr>
      <w:r w:rsidRPr="003B453D">
        <w:rPr>
          <w:rFonts w:ascii="Trebuchet MS" w:eastAsia="Times New Roman" w:hAnsi="Trebuchet MS" w:cstheme="minorHAnsi"/>
          <w:kern w:val="0"/>
          <w:sz w:val="24"/>
          <w:szCs w:val="24"/>
          <w:lang w:eastAsia="pl-PL"/>
          <w14:ligatures w14:val="none"/>
        </w:rPr>
        <w:t>----------------------------</w:t>
      </w:r>
      <w:r w:rsidRPr="003B453D">
        <w:rPr>
          <w:rFonts w:ascii="Trebuchet MS" w:eastAsia="Times New Roman" w:hAnsi="Trebuchet MS" w:cstheme="minorHAnsi"/>
          <w:kern w:val="0"/>
          <w:sz w:val="24"/>
          <w:szCs w:val="24"/>
          <w:lang w:eastAsia="pl-PL"/>
          <w14:ligatures w14:val="none"/>
        </w:rPr>
        <w:tab/>
      </w:r>
      <w:r w:rsidRPr="003B453D">
        <w:rPr>
          <w:rFonts w:ascii="Trebuchet MS" w:eastAsia="Times New Roman" w:hAnsi="Trebuchet MS" w:cstheme="minorHAnsi"/>
          <w:kern w:val="0"/>
          <w:sz w:val="24"/>
          <w:szCs w:val="24"/>
          <w:lang w:eastAsia="pl-PL"/>
          <w14:ligatures w14:val="none"/>
        </w:rPr>
        <w:tab/>
      </w:r>
      <w:r w:rsidRPr="003B453D">
        <w:rPr>
          <w:rFonts w:ascii="Trebuchet MS" w:eastAsia="Times New Roman" w:hAnsi="Trebuchet MS" w:cstheme="minorHAnsi"/>
          <w:kern w:val="0"/>
          <w:sz w:val="24"/>
          <w:szCs w:val="24"/>
          <w:lang w:eastAsia="pl-PL"/>
          <w14:ligatures w14:val="none"/>
        </w:rPr>
        <w:tab/>
      </w:r>
      <w:r w:rsidRPr="003B453D">
        <w:rPr>
          <w:rFonts w:ascii="Trebuchet MS" w:eastAsia="Times New Roman" w:hAnsi="Trebuchet MS" w:cstheme="minorHAnsi"/>
          <w:kern w:val="0"/>
          <w:sz w:val="24"/>
          <w:szCs w:val="24"/>
          <w:lang w:eastAsia="pl-PL"/>
          <w14:ligatures w14:val="none"/>
        </w:rPr>
        <w:tab/>
        <w:t>------------------------</w:t>
      </w:r>
    </w:p>
    <w:p w14:paraId="1EE0C430" w14:textId="2B0F5EA8" w:rsidR="00042214" w:rsidRPr="004D5981" w:rsidRDefault="00042214" w:rsidP="00BC69FB">
      <w:pPr>
        <w:tabs>
          <w:tab w:val="left" w:pos="540"/>
        </w:tabs>
        <w:spacing w:after="0" w:line="288" w:lineRule="auto"/>
        <w:rPr>
          <w:rFonts w:ascii="Trebuchet MS" w:eastAsia="Times New Roman" w:hAnsi="Trebuchet MS" w:cstheme="minorHAnsi"/>
          <w:kern w:val="0"/>
          <w:sz w:val="20"/>
          <w:szCs w:val="24"/>
          <w:lang w:eastAsia="pl-PL"/>
          <w14:ligatures w14:val="none"/>
        </w:rPr>
      </w:pPr>
      <w:r w:rsidRPr="003B453D">
        <w:rPr>
          <w:rFonts w:ascii="Trebuchet MS" w:eastAsia="Times New Roman" w:hAnsi="Trebuchet MS" w:cstheme="minorHAnsi"/>
          <w:kern w:val="0"/>
          <w:sz w:val="20"/>
          <w:szCs w:val="24"/>
          <w:lang w:eastAsia="pl-PL"/>
          <w14:ligatures w14:val="none"/>
        </w:rPr>
        <w:t>(imię i nazwisko)</w:t>
      </w:r>
      <w:r w:rsidRPr="003B453D">
        <w:rPr>
          <w:rFonts w:ascii="Trebuchet MS" w:eastAsia="Times New Roman" w:hAnsi="Trebuchet MS" w:cstheme="minorHAnsi"/>
          <w:kern w:val="0"/>
          <w:sz w:val="20"/>
          <w:szCs w:val="24"/>
          <w:lang w:eastAsia="pl-PL"/>
          <w14:ligatures w14:val="none"/>
        </w:rPr>
        <w:tab/>
      </w:r>
      <w:r w:rsidRPr="003B453D">
        <w:rPr>
          <w:rFonts w:ascii="Trebuchet MS" w:eastAsia="Times New Roman" w:hAnsi="Trebuchet MS" w:cstheme="minorHAnsi"/>
          <w:kern w:val="0"/>
          <w:sz w:val="20"/>
          <w:szCs w:val="24"/>
          <w:lang w:eastAsia="pl-PL"/>
          <w14:ligatures w14:val="none"/>
        </w:rPr>
        <w:tab/>
      </w:r>
      <w:r w:rsidRPr="003B453D">
        <w:rPr>
          <w:rFonts w:ascii="Trebuchet MS" w:eastAsia="Times New Roman" w:hAnsi="Trebuchet MS" w:cstheme="minorHAnsi"/>
          <w:kern w:val="0"/>
          <w:sz w:val="20"/>
          <w:szCs w:val="24"/>
          <w:lang w:eastAsia="pl-PL"/>
          <w14:ligatures w14:val="none"/>
        </w:rPr>
        <w:tab/>
      </w:r>
      <w:r w:rsidRPr="003B453D">
        <w:rPr>
          <w:rFonts w:ascii="Trebuchet MS" w:eastAsia="Times New Roman" w:hAnsi="Trebuchet MS" w:cstheme="minorHAnsi"/>
          <w:kern w:val="0"/>
          <w:sz w:val="20"/>
          <w:szCs w:val="24"/>
          <w:lang w:eastAsia="pl-PL"/>
          <w14:ligatures w14:val="none"/>
        </w:rPr>
        <w:tab/>
      </w:r>
      <w:r w:rsidRPr="003B453D">
        <w:rPr>
          <w:rFonts w:ascii="Trebuchet MS" w:eastAsia="Times New Roman" w:hAnsi="Trebuchet MS" w:cstheme="minorHAnsi"/>
          <w:kern w:val="0"/>
          <w:sz w:val="20"/>
          <w:szCs w:val="24"/>
          <w:lang w:eastAsia="pl-PL"/>
          <w14:ligatures w14:val="none"/>
        </w:rPr>
        <w:tab/>
        <w:t>(imię i nazwisko)</w:t>
      </w:r>
      <w:r w:rsidRPr="004D5981">
        <w:rPr>
          <w:rFonts w:ascii="Trebuchet MS" w:eastAsia="Times New Roman" w:hAnsi="Trebuchet MS" w:cstheme="minorHAnsi"/>
          <w:kern w:val="0"/>
          <w:sz w:val="20"/>
          <w:szCs w:val="24"/>
          <w:lang w:eastAsia="pl-PL"/>
          <w14:ligatures w14:val="none"/>
        </w:rPr>
        <w:t xml:space="preserve"> </w:t>
      </w:r>
    </w:p>
    <w:sectPr w:rsidR="00042214" w:rsidRPr="004D5981" w:rsidSect="00842EC6">
      <w:headerReference w:type="default" r:id="rId9"/>
      <w:footerReference w:type="default" r:id="rId10"/>
      <w:pgSz w:w="11906" w:h="16838"/>
      <w:pgMar w:top="1714"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B6828" w14:textId="77777777" w:rsidR="00CA7718" w:rsidRDefault="00CA7718" w:rsidP="00FE5D9C">
      <w:pPr>
        <w:spacing w:after="0" w:line="240" w:lineRule="auto"/>
      </w:pPr>
      <w:r>
        <w:separator/>
      </w:r>
    </w:p>
  </w:endnote>
  <w:endnote w:type="continuationSeparator" w:id="0">
    <w:p w14:paraId="005400BD" w14:textId="77777777" w:rsidR="00CA7718" w:rsidRDefault="00CA7718" w:rsidP="00FE5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Lato">
    <w:altName w:val="Arial"/>
    <w:charset w:val="00"/>
    <w:family w:val="swiss"/>
    <w:pitch w:val="variable"/>
    <w:sig w:usb0="E10002FF" w:usb1="5000ECFF" w:usb2="0000002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EE"/>
    <w:family w:val="roman"/>
    <w:pitch w:val="variable"/>
    <w:sig w:usb0="E0000AFF" w:usb1="500078FF" w:usb2="00000021" w:usb3="00000000" w:csb0="000001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037885"/>
      <w:docPartObj>
        <w:docPartGallery w:val="Page Numbers (Bottom of Page)"/>
        <w:docPartUnique/>
      </w:docPartObj>
    </w:sdtPr>
    <w:sdtContent>
      <w:p w14:paraId="1FDD5FF1" w14:textId="42F41D0E" w:rsidR="00021815" w:rsidRDefault="00021815">
        <w:pPr>
          <w:pStyle w:val="Stopka"/>
          <w:jc w:val="right"/>
        </w:pPr>
        <w:r>
          <w:fldChar w:fldCharType="begin"/>
        </w:r>
        <w:r>
          <w:instrText>PAGE   \* MERGEFORMAT</w:instrText>
        </w:r>
        <w:r>
          <w:fldChar w:fldCharType="separate"/>
        </w:r>
        <w:r w:rsidR="00912887">
          <w:rPr>
            <w:noProof/>
          </w:rPr>
          <w:t>21</w:t>
        </w:r>
        <w:r>
          <w:fldChar w:fldCharType="end"/>
        </w:r>
      </w:p>
    </w:sdtContent>
  </w:sdt>
  <w:p w14:paraId="21E31E65" w14:textId="77777777" w:rsidR="00021815" w:rsidRDefault="0002181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8DF0D" w14:textId="77777777" w:rsidR="00CA7718" w:rsidRDefault="00CA7718" w:rsidP="00FE5D9C">
      <w:pPr>
        <w:spacing w:after="0" w:line="240" w:lineRule="auto"/>
      </w:pPr>
      <w:r>
        <w:separator/>
      </w:r>
    </w:p>
  </w:footnote>
  <w:footnote w:type="continuationSeparator" w:id="0">
    <w:p w14:paraId="612D2E31" w14:textId="77777777" w:rsidR="00CA7718" w:rsidRDefault="00CA7718" w:rsidP="00FE5D9C">
      <w:pPr>
        <w:spacing w:after="0" w:line="240" w:lineRule="auto"/>
      </w:pPr>
      <w:r>
        <w:continuationSeparator/>
      </w:r>
    </w:p>
  </w:footnote>
  <w:footnote w:id="1">
    <w:p w14:paraId="023B75E8" w14:textId="11E99B8D" w:rsidR="00021815" w:rsidRDefault="00021815">
      <w:pPr>
        <w:pStyle w:val="Tekstprzypisudolnego"/>
      </w:pPr>
      <w:r>
        <w:rPr>
          <w:rStyle w:val="Odwoanieprzypisudolnego"/>
        </w:rPr>
        <w:footnoteRef/>
      </w:r>
      <w:r>
        <w:t xml:space="preserve"> </w:t>
      </w:r>
      <w:hyperlink r:id="rId1" w:history="1">
        <w:r w:rsidRPr="000B21BD">
          <w:rPr>
            <w:rStyle w:val="Hipercze"/>
            <w:rFonts w:ascii="Trebuchet MS" w:hAnsi="Trebuchet MS" w:cstheme="minorHAnsi"/>
            <w:sz w:val="16"/>
            <w:szCs w:val="16"/>
          </w:rPr>
          <w:t>most@mostkatowice.pl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14701" w14:textId="4B8B9CB2" w:rsidR="00021815" w:rsidRDefault="00021815">
    <w:pPr>
      <w:pStyle w:val="Nagwek"/>
    </w:pPr>
    <w:r w:rsidRPr="00842EC6">
      <w:rPr>
        <w:rFonts w:ascii="Calibri" w:eastAsia="Liberation Serif" w:hAnsi="Calibri" w:cs="Liberation Serif"/>
        <w:noProof/>
        <w:color w:val="000000"/>
        <w:kern w:val="0"/>
        <w:lang w:eastAsia="pl-PL"/>
        <w14:ligatures w14:val="none"/>
      </w:rPr>
      <w:drawing>
        <wp:inline distT="0" distB="0" distL="0" distR="0" wp14:anchorId="4607337A" wp14:editId="1D4EAEDB">
          <wp:extent cx="5448300" cy="666750"/>
          <wp:effectExtent l="0" t="0" r="0" b="0"/>
          <wp:docPr id="5" name="image3.jpg" descr="Trzy logotypy w wersju monochromatycznej w jednym rzędzie. &#10;Od lewej strony kolejno: &#10;Logo Funduszy Europejskich dla Śląskiego przedstawiajace 3 białe gwiazdki na czarnym tle oraz napis po prawej stronie o treści &quot; Fundusze Europejskie dla Śląskiego&quot;.&#10;Biała flaga Unii Europejskiej z czarnym konturem z małymi gwiazdami w centralnej części układającymi się w kształt okręgu wraz z napisem po lewej stronie o treści &quot;Dofinansowane przez UnięEuropejską&quot;&#10;Herb województwa śląskiego przedstawiający białego orła Piastów górnośląskich bez korony, zwróconego w prawo, na czarnym tle wraz z napisem po prawej stronie o treści &quot;Województwo Śląskie&quot; " title="Logotypy"/>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5448300" cy="666750"/>
                  </a:xfrm>
                  <a:prstGeom prst="rect">
                    <a:avLst/>
                  </a:prstGeom>
                  <a:ln/>
                </pic:spPr>
              </pic:pic>
            </a:graphicData>
          </a:graphic>
        </wp:inline>
      </w:drawing>
    </w:r>
  </w:p>
  <w:p w14:paraId="57F27FD9" w14:textId="77777777" w:rsidR="00021815" w:rsidRPr="009F6AAC" w:rsidRDefault="00021815" w:rsidP="00842EC6">
    <w:pPr>
      <w:tabs>
        <w:tab w:val="center" w:pos="4536"/>
        <w:tab w:val="right" w:pos="9356"/>
      </w:tabs>
      <w:spacing w:after="60" w:line="288" w:lineRule="auto"/>
      <w:jc w:val="center"/>
      <w:rPr>
        <w:rFonts w:ascii="Trebuchet MS" w:eastAsia="Times New Roman" w:hAnsi="Trebuchet MS" w:cs="Times New Roman"/>
        <w:sz w:val="20"/>
        <w:szCs w:val="14"/>
        <w:lang w:eastAsia="pl-PL"/>
      </w:rPr>
    </w:pPr>
    <w:r w:rsidRPr="009F6AAC">
      <w:rPr>
        <w:rFonts w:ascii="Trebuchet MS" w:eastAsia="Times New Roman" w:hAnsi="Trebuchet MS" w:cs="Times New Roman"/>
        <w:sz w:val="20"/>
        <w:szCs w:val="14"/>
        <w:lang w:eastAsia="pl-PL"/>
      </w:rPr>
      <w:t xml:space="preserve">Zapytanie ofertowe; nr </w:t>
    </w:r>
    <w:r w:rsidRPr="00FE3C35">
      <w:rPr>
        <w:rFonts w:ascii="Trebuchet MS" w:eastAsia="Times New Roman" w:hAnsi="Trebuchet MS" w:cs="Times New Roman"/>
        <w:sz w:val="20"/>
        <w:szCs w:val="14"/>
        <w:lang w:eastAsia="pl-PL"/>
      </w:rPr>
      <w:t xml:space="preserve">sprawy: </w:t>
    </w:r>
    <w:r w:rsidRPr="00FE3C35">
      <w:rPr>
        <w:rFonts w:ascii="Trebuchet MS" w:eastAsia="Times New Roman" w:hAnsi="Trebuchet MS" w:cs="Times New Roman"/>
        <w:b/>
        <w:sz w:val="20"/>
        <w:szCs w:val="14"/>
        <w:lang w:eastAsia="pl-PL"/>
      </w:rPr>
      <w:t>1/04/CISMYSLO/2025</w:t>
    </w:r>
  </w:p>
  <w:p w14:paraId="4A6BBE2F" w14:textId="32F40F0F" w:rsidR="00021815" w:rsidRPr="004B2853" w:rsidRDefault="00021815" w:rsidP="00842EC6">
    <w:pPr>
      <w:pStyle w:val="Nagwek"/>
      <w:pBdr>
        <w:bottom w:val="single" w:sz="4" w:space="1" w:color="auto"/>
      </w:pBdr>
      <w:tabs>
        <w:tab w:val="clear" w:pos="9072"/>
        <w:tab w:val="right" w:pos="9923"/>
      </w:tabs>
      <w:rPr>
        <w:rFonts w:ascii="Trebuchet MS" w:hAnsi="Trebuchet MS"/>
        <w:b/>
        <w:sz w:val="16"/>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2B38"/>
    <w:multiLevelType w:val="hybridMultilevel"/>
    <w:tmpl w:val="A4D061E6"/>
    <w:lvl w:ilvl="0" w:tplc="0415000F">
      <w:start w:val="1"/>
      <w:numFmt w:val="decimal"/>
      <w:lvlText w:val="%1."/>
      <w:lvlJc w:val="left"/>
      <w:pPr>
        <w:ind w:left="720" w:hanging="360"/>
      </w:pPr>
    </w:lvl>
    <w:lvl w:ilvl="1" w:tplc="0415000F">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D07FFB"/>
    <w:multiLevelType w:val="hybridMultilevel"/>
    <w:tmpl w:val="03FA06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E3641C"/>
    <w:multiLevelType w:val="hybridMultilevel"/>
    <w:tmpl w:val="2E3E4A4E"/>
    <w:lvl w:ilvl="0" w:tplc="04150011">
      <w:start w:val="1"/>
      <w:numFmt w:val="decimal"/>
      <w:lvlText w:val="%1)"/>
      <w:lvlJc w:val="left"/>
      <w:pPr>
        <w:ind w:left="720" w:hanging="360"/>
      </w:pPr>
    </w:lvl>
    <w:lvl w:ilvl="1" w:tplc="04150011">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6D0321"/>
    <w:multiLevelType w:val="hybridMultilevel"/>
    <w:tmpl w:val="7990EC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8E12C8"/>
    <w:multiLevelType w:val="hybridMultilevel"/>
    <w:tmpl w:val="5B94B0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241E38"/>
    <w:multiLevelType w:val="hybridMultilevel"/>
    <w:tmpl w:val="93C0D768"/>
    <w:lvl w:ilvl="0" w:tplc="0415000F">
      <w:start w:val="1"/>
      <w:numFmt w:val="decimal"/>
      <w:lvlText w:val="%1."/>
      <w:lvlJc w:val="left"/>
      <w:pPr>
        <w:ind w:left="720" w:hanging="360"/>
      </w:pPr>
    </w:lvl>
    <w:lvl w:ilvl="1" w:tplc="0415000F">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EB1EE7"/>
    <w:multiLevelType w:val="multilevel"/>
    <w:tmpl w:val="7CBCD20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D6F671E"/>
    <w:multiLevelType w:val="hybridMultilevel"/>
    <w:tmpl w:val="6CE027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0A76460"/>
    <w:multiLevelType w:val="hybridMultilevel"/>
    <w:tmpl w:val="FF5AD048"/>
    <w:lvl w:ilvl="0" w:tplc="0415000F">
      <w:start w:val="1"/>
      <w:numFmt w:val="decimal"/>
      <w:lvlText w:val="%1."/>
      <w:lvlJc w:val="left"/>
      <w:pPr>
        <w:ind w:left="720" w:hanging="360"/>
      </w:pPr>
    </w:lvl>
    <w:lvl w:ilvl="1" w:tplc="0415000F">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7F24C3"/>
    <w:multiLevelType w:val="hybridMultilevel"/>
    <w:tmpl w:val="1968EC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F52101"/>
    <w:multiLevelType w:val="hybridMultilevel"/>
    <w:tmpl w:val="7BB41048"/>
    <w:lvl w:ilvl="0" w:tplc="04150011">
      <w:start w:val="1"/>
      <w:numFmt w:val="decimal"/>
      <w:lvlText w:val="%1)"/>
      <w:lvlJc w:val="left"/>
      <w:pPr>
        <w:ind w:left="720" w:hanging="360"/>
      </w:pPr>
    </w:lvl>
    <w:lvl w:ilvl="1" w:tplc="04150011">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4910838"/>
    <w:multiLevelType w:val="hybridMultilevel"/>
    <w:tmpl w:val="08C61210"/>
    <w:lvl w:ilvl="0" w:tplc="5C78FBEE">
      <w:start w:val="1"/>
      <w:numFmt w:val="bullet"/>
      <w:lvlText w:val=""/>
      <w:lvlJc w:val="left"/>
      <w:pPr>
        <w:ind w:left="1003" w:hanging="360"/>
      </w:pPr>
      <w:rPr>
        <w:rFonts w:ascii="Symbol" w:hAnsi="Symbol"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12" w15:restartNumberingAfterBreak="0">
    <w:nsid w:val="24A7553E"/>
    <w:multiLevelType w:val="hybridMultilevel"/>
    <w:tmpl w:val="CE2042A0"/>
    <w:lvl w:ilvl="0" w:tplc="04150011">
      <w:start w:val="1"/>
      <w:numFmt w:val="decimal"/>
      <w:lvlText w:val="%1)"/>
      <w:lvlJc w:val="left"/>
      <w:pPr>
        <w:ind w:left="720" w:hanging="360"/>
      </w:pPr>
    </w:lvl>
    <w:lvl w:ilvl="1" w:tplc="04150011">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7D2627F"/>
    <w:multiLevelType w:val="hybridMultilevel"/>
    <w:tmpl w:val="CD0611B4"/>
    <w:lvl w:ilvl="0" w:tplc="0415000F">
      <w:start w:val="1"/>
      <w:numFmt w:val="decimal"/>
      <w:lvlText w:val="%1."/>
      <w:lvlJc w:val="left"/>
      <w:pPr>
        <w:ind w:left="720" w:hanging="360"/>
      </w:pPr>
    </w:lvl>
    <w:lvl w:ilvl="1" w:tplc="6CC89490">
      <w:start w:val="1"/>
      <w:numFmt w:val="decimal"/>
      <w:lvlText w:val="%2."/>
      <w:lvlJc w:val="left"/>
      <w:pPr>
        <w:ind w:left="720" w:hanging="360"/>
      </w:pPr>
      <w:rPr>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B5F2500"/>
    <w:multiLevelType w:val="hybridMultilevel"/>
    <w:tmpl w:val="C6A680CE"/>
    <w:lvl w:ilvl="0" w:tplc="0415000F">
      <w:start w:val="1"/>
      <w:numFmt w:val="decimal"/>
      <w:lvlText w:val="%1."/>
      <w:lvlJc w:val="left"/>
      <w:pPr>
        <w:ind w:left="720" w:hanging="360"/>
      </w:pPr>
    </w:lvl>
    <w:lvl w:ilvl="1" w:tplc="0415000F">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BC30838"/>
    <w:multiLevelType w:val="hybridMultilevel"/>
    <w:tmpl w:val="0FC8E7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DB82170"/>
    <w:multiLevelType w:val="hybridMultilevel"/>
    <w:tmpl w:val="DA3266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0E75CC3"/>
    <w:multiLevelType w:val="multilevel"/>
    <w:tmpl w:val="CA301004"/>
    <w:lvl w:ilvl="0">
      <w:start w:val="3"/>
      <w:numFmt w:val="decimal"/>
      <w:lvlText w:val="%1."/>
      <w:lvlJc w:val="left"/>
      <w:pPr>
        <w:tabs>
          <w:tab w:val="num" w:pos="0"/>
        </w:tabs>
        <w:ind w:left="360" w:hanging="360"/>
      </w:pPr>
      <w:rPr>
        <w:i w:val="0"/>
        <w:color w:val="auto"/>
      </w:r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33190BD8"/>
    <w:multiLevelType w:val="hybridMultilevel"/>
    <w:tmpl w:val="5352CCD8"/>
    <w:lvl w:ilvl="0" w:tplc="0415000F">
      <w:start w:val="1"/>
      <w:numFmt w:val="decimal"/>
      <w:lvlText w:val="%1."/>
      <w:lvlJc w:val="left"/>
      <w:pPr>
        <w:ind w:left="720" w:hanging="360"/>
      </w:pPr>
    </w:lvl>
    <w:lvl w:ilvl="1" w:tplc="0415000F">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4F3155B"/>
    <w:multiLevelType w:val="hybridMultilevel"/>
    <w:tmpl w:val="925EB322"/>
    <w:lvl w:ilvl="0" w:tplc="FFFFFFFF">
      <w:start w:val="1"/>
      <w:numFmt w:val="lowerLetter"/>
      <w:lvlText w:val="%1)"/>
      <w:lvlJc w:val="left"/>
      <w:pPr>
        <w:ind w:left="720"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A575054"/>
    <w:multiLevelType w:val="hybridMultilevel"/>
    <w:tmpl w:val="8D4E55D2"/>
    <w:lvl w:ilvl="0" w:tplc="04150017">
      <w:start w:val="1"/>
      <w:numFmt w:val="lowerLetter"/>
      <w:lvlText w:val="%1)"/>
      <w:lvlJc w:val="left"/>
      <w:pPr>
        <w:ind w:left="720" w:hanging="360"/>
      </w:pPr>
    </w:lvl>
    <w:lvl w:ilvl="1" w:tplc="04150017">
      <w:start w:val="1"/>
      <w:numFmt w:val="lowerLetter"/>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B822721"/>
    <w:multiLevelType w:val="hybridMultilevel"/>
    <w:tmpl w:val="E6061F4C"/>
    <w:lvl w:ilvl="0" w:tplc="0415000F">
      <w:start w:val="1"/>
      <w:numFmt w:val="decimal"/>
      <w:lvlText w:val="%1."/>
      <w:lvlJc w:val="left"/>
      <w:pPr>
        <w:ind w:left="720" w:hanging="360"/>
      </w:pPr>
    </w:lvl>
    <w:lvl w:ilvl="1" w:tplc="0415000F">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CE14999"/>
    <w:multiLevelType w:val="hybridMultilevel"/>
    <w:tmpl w:val="743E0B3A"/>
    <w:lvl w:ilvl="0" w:tplc="04150011">
      <w:start w:val="1"/>
      <w:numFmt w:val="decimal"/>
      <w:lvlText w:val="%1)"/>
      <w:lvlJc w:val="left"/>
      <w:pPr>
        <w:ind w:left="720" w:hanging="360"/>
      </w:pPr>
    </w:lvl>
    <w:lvl w:ilvl="1" w:tplc="04150011">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0413961"/>
    <w:multiLevelType w:val="hybridMultilevel"/>
    <w:tmpl w:val="D4FEB78A"/>
    <w:lvl w:ilvl="0" w:tplc="04150011">
      <w:start w:val="1"/>
      <w:numFmt w:val="decimal"/>
      <w:lvlText w:val="%1)"/>
      <w:lvlJc w:val="left"/>
      <w:pPr>
        <w:ind w:left="720" w:hanging="360"/>
      </w:pPr>
    </w:lvl>
    <w:lvl w:ilvl="1" w:tplc="04150011">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0E70D22"/>
    <w:multiLevelType w:val="hybridMultilevel"/>
    <w:tmpl w:val="E10C4C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34A28FC"/>
    <w:multiLevelType w:val="hybridMultilevel"/>
    <w:tmpl w:val="C39E30B0"/>
    <w:lvl w:ilvl="0" w:tplc="0415000F">
      <w:start w:val="1"/>
      <w:numFmt w:val="decimal"/>
      <w:lvlText w:val="%1."/>
      <w:lvlJc w:val="left"/>
      <w:pPr>
        <w:ind w:left="720" w:hanging="360"/>
      </w:pPr>
    </w:lvl>
    <w:lvl w:ilvl="1" w:tplc="0415000F">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4F94FEB"/>
    <w:multiLevelType w:val="hybridMultilevel"/>
    <w:tmpl w:val="E9784548"/>
    <w:lvl w:ilvl="0" w:tplc="0415000F">
      <w:start w:val="1"/>
      <w:numFmt w:val="decimal"/>
      <w:lvlText w:val="%1."/>
      <w:lvlJc w:val="left"/>
      <w:pPr>
        <w:ind w:left="720" w:hanging="360"/>
      </w:pPr>
    </w:lvl>
    <w:lvl w:ilvl="1" w:tplc="0415000F">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5730674"/>
    <w:multiLevelType w:val="hybridMultilevel"/>
    <w:tmpl w:val="7A3CEF9C"/>
    <w:lvl w:ilvl="0" w:tplc="7D70CB20">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7BE110B"/>
    <w:multiLevelType w:val="hybridMultilevel"/>
    <w:tmpl w:val="0CA434F2"/>
    <w:lvl w:ilvl="0" w:tplc="9B14EF54">
      <w:start w:val="7"/>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92669C9"/>
    <w:multiLevelType w:val="hybridMultilevel"/>
    <w:tmpl w:val="4B4E7DA2"/>
    <w:lvl w:ilvl="0" w:tplc="0415000F">
      <w:start w:val="1"/>
      <w:numFmt w:val="decimal"/>
      <w:lvlText w:val="%1."/>
      <w:lvlJc w:val="left"/>
      <w:pPr>
        <w:ind w:left="720" w:hanging="360"/>
      </w:pPr>
    </w:lvl>
    <w:lvl w:ilvl="1" w:tplc="0415000F">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9E507CD"/>
    <w:multiLevelType w:val="hybridMultilevel"/>
    <w:tmpl w:val="3E9C3ACA"/>
    <w:lvl w:ilvl="0" w:tplc="04150011">
      <w:start w:val="1"/>
      <w:numFmt w:val="decimal"/>
      <w:lvlText w:val="%1)"/>
      <w:lvlJc w:val="left"/>
      <w:pPr>
        <w:ind w:left="720" w:hanging="360"/>
      </w:pPr>
    </w:lvl>
    <w:lvl w:ilvl="1" w:tplc="B130F0C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A821C4F"/>
    <w:multiLevelType w:val="hybridMultilevel"/>
    <w:tmpl w:val="65085B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7B4230BC">
      <w:start w:val="1"/>
      <w:numFmt w:val="decimal"/>
      <w:lvlText w:val="%4."/>
      <w:lvlJc w:val="left"/>
      <w:pPr>
        <w:ind w:left="2880" w:hanging="360"/>
      </w:pPr>
      <w:rPr>
        <w:b w:val="0"/>
        <w:bCs/>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C552556"/>
    <w:multiLevelType w:val="hybridMultilevel"/>
    <w:tmpl w:val="3AF054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D395BA1"/>
    <w:multiLevelType w:val="hybridMultilevel"/>
    <w:tmpl w:val="0CA09E86"/>
    <w:lvl w:ilvl="0" w:tplc="676037CA">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1D52224"/>
    <w:multiLevelType w:val="hybridMultilevel"/>
    <w:tmpl w:val="0F0C7F46"/>
    <w:lvl w:ilvl="0" w:tplc="04150011">
      <w:start w:val="1"/>
      <w:numFmt w:val="decimal"/>
      <w:lvlText w:val="%1)"/>
      <w:lvlJc w:val="left"/>
      <w:pPr>
        <w:ind w:left="720" w:hanging="360"/>
      </w:pPr>
    </w:lvl>
    <w:lvl w:ilvl="1" w:tplc="04150011">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2CA6409"/>
    <w:multiLevelType w:val="hybridMultilevel"/>
    <w:tmpl w:val="0BBC746C"/>
    <w:lvl w:ilvl="0" w:tplc="04150011">
      <w:start w:val="1"/>
      <w:numFmt w:val="decimal"/>
      <w:lvlText w:val="%1)"/>
      <w:lvlJc w:val="left"/>
      <w:pPr>
        <w:ind w:left="720" w:hanging="360"/>
      </w:pPr>
    </w:lvl>
    <w:lvl w:ilvl="1" w:tplc="04150011">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329136B"/>
    <w:multiLevelType w:val="hybridMultilevel"/>
    <w:tmpl w:val="2514EE5A"/>
    <w:lvl w:ilvl="0" w:tplc="5C78FBEE">
      <w:start w:val="1"/>
      <w:numFmt w:val="bullet"/>
      <w:lvlText w:val=""/>
      <w:lvlJc w:val="left"/>
      <w:pPr>
        <w:ind w:left="1003" w:hanging="360"/>
      </w:pPr>
      <w:rPr>
        <w:rFonts w:ascii="Symbol" w:hAnsi="Symbol"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37" w15:restartNumberingAfterBreak="0">
    <w:nsid w:val="554F03E4"/>
    <w:multiLevelType w:val="hybridMultilevel"/>
    <w:tmpl w:val="E05A8ABA"/>
    <w:lvl w:ilvl="0" w:tplc="9BC43788">
      <w:start w:val="2"/>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5A573DB"/>
    <w:multiLevelType w:val="hybridMultilevel"/>
    <w:tmpl w:val="B2D2BDFA"/>
    <w:lvl w:ilvl="0" w:tplc="71D2ED50">
      <w:start w:val="10"/>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B79068A"/>
    <w:multiLevelType w:val="hybridMultilevel"/>
    <w:tmpl w:val="79F4181C"/>
    <w:lvl w:ilvl="0" w:tplc="04150017">
      <w:start w:val="1"/>
      <w:numFmt w:val="lowerLetter"/>
      <w:lvlText w:val="%1)"/>
      <w:lvlJc w:val="left"/>
      <w:pPr>
        <w:ind w:left="720" w:hanging="360"/>
      </w:pPr>
    </w:lvl>
    <w:lvl w:ilvl="1" w:tplc="04150017">
      <w:start w:val="1"/>
      <w:numFmt w:val="lowerLetter"/>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C2A0B16"/>
    <w:multiLevelType w:val="hybridMultilevel"/>
    <w:tmpl w:val="1AC410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F85430D"/>
    <w:multiLevelType w:val="hybridMultilevel"/>
    <w:tmpl w:val="0976741E"/>
    <w:lvl w:ilvl="0" w:tplc="5C78FBEE">
      <w:start w:val="1"/>
      <w:numFmt w:val="bullet"/>
      <w:lvlText w:val=""/>
      <w:lvlJc w:val="left"/>
      <w:pPr>
        <w:ind w:left="1003" w:hanging="360"/>
      </w:pPr>
      <w:rPr>
        <w:rFonts w:ascii="Symbol" w:hAnsi="Symbol"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42" w15:restartNumberingAfterBreak="0">
    <w:nsid w:val="608C1FE8"/>
    <w:multiLevelType w:val="multilevel"/>
    <w:tmpl w:val="E5CA0222"/>
    <w:lvl w:ilvl="0">
      <w:start w:val="1"/>
      <w:numFmt w:val="decimal"/>
      <w:lvlText w:val="%1."/>
      <w:lvlJc w:val="left"/>
      <w:pPr>
        <w:tabs>
          <w:tab w:val="num" w:pos="0"/>
        </w:tabs>
        <w:ind w:left="360" w:hanging="360"/>
      </w:pPr>
      <w:rPr>
        <w:i w:val="0"/>
        <w:color w:val="000000"/>
      </w:rPr>
    </w:lvl>
    <w:lvl w:ilvl="1">
      <w:start w:val="1"/>
      <w:numFmt w:val="decimal"/>
      <w:lvlText w:val="%2)"/>
      <w:lvlJc w:val="left"/>
      <w:pPr>
        <w:tabs>
          <w:tab w:val="num" w:pos="0"/>
        </w:tabs>
        <w:ind w:left="1440" w:hanging="360"/>
      </w:pPr>
      <w:rPr>
        <w:color w:val="auto"/>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15:restartNumberingAfterBreak="0">
    <w:nsid w:val="61D97F7C"/>
    <w:multiLevelType w:val="hybridMultilevel"/>
    <w:tmpl w:val="E0B4E91E"/>
    <w:lvl w:ilvl="0" w:tplc="04150011">
      <w:start w:val="1"/>
      <w:numFmt w:val="decimal"/>
      <w:lvlText w:val="%1)"/>
      <w:lvlJc w:val="left"/>
      <w:pPr>
        <w:ind w:left="720" w:hanging="360"/>
      </w:pPr>
    </w:lvl>
    <w:lvl w:ilvl="1" w:tplc="04150011">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276098D"/>
    <w:multiLevelType w:val="hybridMultilevel"/>
    <w:tmpl w:val="69681C02"/>
    <w:lvl w:ilvl="0" w:tplc="5406D1C8">
      <w:start w:val="4"/>
      <w:numFmt w:val="decimal"/>
      <w:lvlText w:val="%1."/>
      <w:lvlJc w:val="left"/>
      <w:pPr>
        <w:ind w:left="720" w:hanging="360"/>
      </w:pPr>
      <w:rPr>
        <w:rFonts w:hint="default"/>
      </w:rPr>
    </w:lvl>
    <w:lvl w:ilvl="1" w:tplc="D148678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55A6D20"/>
    <w:multiLevelType w:val="hybridMultilevel"/>
    <w:tmpl w:val="80E43C1A"/>
    <w:lvl w:ilvl="0" w:tplc="0AF23BD8">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5EF60D6"/>
    <w:multiLevelType w:val="hybridMultilevel"/>
    <w:tmpl w:val="4BAECAE2"/>
    <w:lvl w:ilvl="0" w:tplc="0415000F">
      <w:start w:val="1"/>
      <w:numFmt w:val="decimal"/>
      <w:lvlText w:val="%1."/>
      <w:lvlJc w:val="left"/>
      <w:pPr>
        <w:ind w:left="720" w:hanging="360"/>
      </w:pPr>
    </w:lvl>
    <w:lvl w:ilvl="1" w:tplc="0415000F">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B1B4ADD"/>
    <w:multiLevelType w:val="hybridMultilevel"/>
    <w:tmpl w:val="8D28CA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CD1533C"/>
    <w:multiLevelType w:val="hybridMultilevel"/>
    <w:tmpl w:val="3A16B13E"/>
    <w:lvl w:ilvl="0" w:tplc="04150017">
      <w:start w:val="1"/>
      <w:numFmt w:val="lowerLetter"/>
      <w:lvlText w:val="%1)"/>
      <w:lvlJc w:val="left"/>
      <w:pPr>
        <w:ind w:left="720" w:hanging="360"/>
      </w:pPr>
    </w:lvl>
    <w:lvl w:ilvl="1" w:tplc="04150017">
      <w:start w:val="1"/>
      <w:numFmt w:val="lowerLetter"/>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CED1B86"/>
    <w:multiLevelType w:val="hybridMultilevel"/>
    <w:tmpl w:val="7C8A2C0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76C2B87"/>
    <w:multiLevelType w:val="hybridMultilevel"/>
    <w:tmpl w:val="679E8EC2"/>
    <w:lvl w:ilvl="0" w:tplc="0415000F">
      <w:start w:val="1"/>
      <w:numFmt w:val="decimal"/>
      <w:lvlText w:val="%1."/>
      <w:lvlJc w:val="left"/>
      <w:pPr>
        <w:ind w:left="720" w:hanging="360"/>
      </w:pPr>
    </w:lvl>
    <w:lvl w:ilvl="1" w:tplc="0415000F">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98B28DA"/>
    <w:multiLevelType w:val="hybridMultilevel"/>
    <w:tmpl w:val="F1EEE01C"/>
    <w:lvl w:ilvl="0" w:tplc="9EF00054">
      <w:start w:val="6"/>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9E510AC"/>
    <w:multiLevelType w:val="hybridMultilevel"/>
    <w:tmpl w:val="9C84DC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C3B2996"/>
    <w:multiLevelType w:val="hybridMultilevel"/>
    <w:tmpl w:val="7CFC37A6"/>
    <w:lvl w:ilvl="0" w:tplc="04150017">
      <w:start w:val="1"/>
      <w:numFmt w:val="lowerLetter"/>
      <w:lvlText w:val="%1)"/>
      <w:lvlJc w:val="left"/>
      <w:pPr>
        <w:ind w:left="720" w:hanging="360"/>
      </w:pPr>
    </w:lvl>
    <w:lvl w:ilvl="1" w:tplc="04150017">
      <w:start w:val="1"/>
      <w:numFmt w:val="lowerLetter"/>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69944767">
    <w:abstractNumId w:val="37"/>
  </w:num>
  <w:num w:numId="2" w16cid:durableId="52971750">
    <w:abstractNumId w:val="33"/>
  </w:num>
  <w:num w:numId="3" w16cid:durableId="1829706778">
    <w:abstractNumId w:val="45"/>
  </w:num>
  <w:num w:numId="4" w16cid:durableId="613052842">
    <w:abstractNumId w:val="40"/>
  </w:num>
  <w:num w:numId="5" w16cid:durableId="1872835333">
    <w:abstractNumId w:val="30"/>
  </w:num>
  <w:num w:numId="6" w16cid:durableId="251015237">
    <w:abstractNumId w:val="16"/>
  </w:num>
  <w:num w:numId="7" w16cid:durableId="1390033435">
    <w:abstractNumId w:val="4"/>
  </w:num>
  <w:num w:numId="8" w16cid:durableId="780615518">
    <w:abstractNumId w:val="25"/>
  </w:num>
  <w:num w:numId="9" w16cid:durableId="946886516">
    <w:abstractNumId w:val="7"/>
  </w:num>
  <w:num w:numId="10" w16cid:durableId="1018119221">
    <w:abstractNumId w:val="44"/>
  </w:num>
  <w:num w:numId="11" w16cid:durableId="84155721">
    <w:abstractNumId w:val="23"/>
  </w:num>
  <w:num w:numId="12" w16cid:durableId="1929341555">
    <w:abstractNumId w:val="14"/>
  </w:num>
  <w:num w:numId="13" w16cid:durableId="826167011">
    <w:abstractNumId w:val="29"/>
  </w:num>
  <w:num w:numId="14" w16cid:durableId="1429231212">
    <w:abstractNumId w:val="22"/>
  </w:num>
  <w:num w:numId="15" w16cid:durableId="450560899">
    <w:abstractNumId w:val="42"/>
  </w:num>
  <w:num w:numId="16" w16cid:durableId="710767414">
    <w:abstractNumId w:val="17"/>
  </w:num>
  <w:num w:numId="17" w16cid:durableId="839544020">
    <w:abstractNumId w:val="24"/>
  </w:num>
  <w:num w:numId="18" w16cid:durableId="1518423192">
    <w:abstractNumId w:val="15"/>
  </w:num>
  <w:num w:numId="19" w16cid:durableId="1830172448">
    <w:abstractNumId w:val="35"/>
  </w:num>
  <w:num w:numId="20" w16cid:durableId="1133018414">
    <w:abstractNumId w:val="34"/>
  </w:num>
  <w:num w:numId="21" w16cid:durableId="1556742209">
    <w:abstractNumId w:val="46"/>
  </w:num>
  <w:num w:numId="22" w16cid:durableId="1986549107">
    <w:abstractNumId w:val="43"/>
  </w:num>
  <w:num w:numId="23" w16cid:durableId="734812964">
    <w:abstractNumId w:val="32"/>
  </w:num>
  <w:num w:numId="24" w16cid:durableId="1280643534">
    <w:abstractNumId w:val="21"/>
  </w:num>
  <w:num w:numId="25" w16cid:durableId="478159684">
    <w:abstractNumId w:val="13"/>
  </w:num>
  <w:num w:numId="26" w16cid:durableId="1498617611">
    <w:abstractNumId w:val="28"/>
  </w:num>
  <w:num w:numId="27" w16cid:durableId="574047262">
    <w:abstractNumId w:val="0"/>
  </w:num>
  <w:num w:numId="28" w16cid:durableId="1517380310">
    <w:abstractNumId w:val="50"/>
  </w:num>
  <w:num w:numId="29" w16cid:durableId="493499341">
    <w:abstractNumId w:val="2"/>
  </w:num>
  <w:num w:numId="30" w16cid:durableId="512915732">
    <w:abstractNumId w:val="5"/>
  </w:num>
  <w:num w:numId="31" w16cid:durableId="478039413">
    <w:abstractNumId w:val="8"/>
  </w:num>
  <w:num w:numId="32" w16cid:durableId="351958588">
    <w:abstractNumId w:val="12"/>
  </w:num>
  <w:num w:numId="33" w16cid:durableId="1103720084">
    <w:abstractNumId w:val="19"/>
  </w:num>
  <w:num w:numId="34" w16cid:durableId="673070322">
    <w:abstractNumId w:val="20"/>
  </w:num>
  <w:num w:numId="35" w16cid:durableId="1985893203">
    <w:abstractNumId w:val="39"/>
  </w:num>
  <w:num w:numId="36" w16cid:durableId="813529078">
    <w:abstractNumId w:val="18"/>
  </w:num>
  <w:num w:numId="37" w16cid:durableId="286352711">
    <w:abstractNumId w:val="10"/>
  </w:num>
  <w:num w:numId="38" w16cid:durableId="1295676364">
    <w:abstractNumId w:val="48"/>
  </w:num>
  <w:num w:numId="39" w16cid:durableId="1208030298">
    <w:abstractNumId w:val="53"/>
  </w:num>
  <w:num w:numId="40" w16cid:durableId="1872642338">
    <w:abstractNumId w:val="26"/>
  </w:num>
  <w:num w:numId="41" w16cid:durableId="1986082105">
    <w:abstractNumId w:val="9"/>
  </w:num>
  <w:num w:numId="42" w16cid:durableId="62262729">
    <w:abstractNumId w:val="31"/>
  </w:num>
  <w:num w:numId="43" w16cid:durableId="776099189">
    <w:abstractNumId w:val="27"/>
  </w:num>
  <w:num w:numId="44" w16cid:durableId="1270967824">
    <w:abstractNumId w:val="52"/>
  </w:num>
  <w:num w:numId="45" w16cid:durableId="1256941359">
    <w:abstractNumId w:val="49"/>
  </w:num>
  <w:num w:numId="46" w16cid:durableId="1862279800">
    <w:abstractNumId w:val="47"/>
  </w:num>
  <w:num w:numId="47" w16cid:durableId="7098085">
    <w:abstractNumId w:val="51"/>
  </w:num>
  <w:num w:numId="48" w16cid:durableId="191111159">
    <w:abstractNumId w:val="3"/>
  </w:num>
  <w:num w:numId="49" w16cid:durableId="1400246081">
    <w:abstractNumId w:val="38"/>
  </w:num>
  <w:num w:numId="50" w16cid:durableId="1661034758">
    <w:abstractNumId w:val="36"/>
  </w:num>
  <w:num w:numId="51" w16cid:durableId="1395205478">
    <w:abstractNumId w:val="11"/>
  </w:num>
  <w:num w:numId="52" w16cid:durableId="2066948987">
    <w:abstractNumId w:val="41"/>
  </w:num>
  <w:num w:numId="53" w16cid:durableId="1150828717">
    <w:abstractNumId w:val="1"/>
  </w:num>
  <w:num w:numId="54" w16cid:durableId="441147501">
    <w:abstractNumId w:val="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187"/>
    <w:rsid w:val="0000210F"/>
    <w:rsid w:val="00016250"/>
    <w:rsid w:val="00021815"/>
    <w:rsid w:val="000258BA"/>
    <w:rsid w:val="00041564"/>
    <w:rsid w:val="00042214"/>
    <w:rsid w:val="00042B60"/>
    <w:rsid w:val="00043AF3"/>
    <w:rsid w:val="00047A53"/>
    <w:rsid w:val="00054506"/>
    <w:rsid w:val="000556C1"/>
    <w:rsid w:val="000676CF"/>
    <w:rsid w:val="00084BFD"/>
    <w:rsid w:val="00093180"/>
    <w:rsid w:val="000C288B"/>
    <w:rsid w:val="000F6BB2"/>
    <w:rsid w:val="000F724B"/>
    <w:rsid w:val="000F7DCD"/>
    <w:rsid w:val="00112694"/>
    <w:rsid w:val="001211A7"/>
    <w:rsid w:val="00145709"/>
    <w:rsid w:val="001551D0"/>
    <w:rsid w:val="00160F6A"/>
    <w:rsid w:val="00180AF8"/>
    <w:rsid w:val="001E4F85"/>
    <w:rsid w:val="001E68AC"/>
    <w:rsid w:val="00203ADA"/>
    <w:rsid w:val="0020452C"/>
    <w:rsid w:val="00206ED6"/>
    <w:rsid w:val="0021381C"/>
    <w:rsid w:val="002139D9"/>
    <w:rsid w:val="00221187"/>
    <w:rsid w:val="0023406E"/>
    <w:rsid w:val="00250B3C"/>
    <w:rsid w:val="002568C5"/>
    <w:rsid w:val="00261065"/>
    <w:rsid w:val="002703AD"/>
    <w:rsid w:val="00273F4A"/>
    <w:rsid w:val="0028483D"/>
    <w:rsid w:val="00284AE7"/>
    <w:rsid w:val="002927F3"/>
    <w:rsid w:val="002C04AE"/>
    <w:rsid w:val="002E35B7"/>
    <w:rsid w:val="003227D1"/>
    <w:rsid w:val="00332534"/>
    <w:rsid w:val="003327D6"/>
    <w:rsid w:val="00335905"/>
    <w:rsid w:val="00365F9A"/>
    <w:rsid w:val="003B453D"/>
    <w:rsid w:val="003C0C4C"/>
    <w:rsid w:val="003D26E6"/>
    <w:rsid w:val="003D3F25"/>
    <w:rsid w:val="00415D43"/>
    <w:rsid w:val="004270BC"/>
    <w:rsid w:val="00431E01"/>
    <w:rsid w:val="004566ED"/>
    <w:rsid w:val="004801BB"/>
    <w:rsid w:val="00485C0D"/>
    <w:rsid w:val="00492470"/>
    <w:rsid w:val="0049336C"/>
    <w:rsid w:val="004B23C1"/>
    <w:rsid w:val="004B2853"/>
    <w:rsid w:val="004C06F2"/>
    <w:rsid w:val="004D37F0"/>
    <w:rsid w:val="004D467F"/>
    <w:rsid w:val="004D49A4"/>
    <w:rsid w:val="004D5981"/>
    <w:rsid w:val="004E619F"/>
    <w:rsid w:val="00502EE1"/>
    <w:rsid w:val="005115D7"/>
    <w:rsid w:val="00517757"/>
    <w:rsid w:val="00532319"/>
    <w:rsid w:val="0053784C"/>
    <w:rsid w:val="00557B2C"/>
    <w:rsid w:val="005614ED"/>
    <w:rsid w:val="00573609"/>
    <w:rsid w:val="00585A0E"/>
    <w:rsid w:val="00585F07"/>
    <w:rsid w:val="00587B9F"/>
    <w:rsid w:val="00591864"/>
    <w:rsid w:val="00596609"/>
    <w:rsid w:val="00597CB9"/>
    <w:rsid w:val="005B4412"/>
    <w:rsid w:val="005C0D3C"/>
    <w:rsid w:val="005C3AE3"/>
    <w:rsid w:val="005D541B"/>
    <w:rsid w:val="005E31B4"/>
    <w:rsid w:val="00631C85"/>
    <w:rsid w:val="006425D0"/>
    <w:rsid w:val="00651B71"/>
    <w:rsid w:val="006544CB"/>
    <w:rsid w:val="006632DE"/>
    <w:rsid w:val="00673B78"/>
    <w:rsid w:val="006755AE"/>
    <w:rsid w:val="006A21FB"/>
    <w:rsid w:val="006A7AD7"/>
    <w:rsid w:val="006B1002"/>
    <w:rsid w:val="006B1B42"/>
    <w:rsid w:val="006B4CE2"/>
    <w:rsid w:val="006B76BA"/>
    <w:rsid w:val="006C0695"/>
    <w:rsid w:val="006C123C"/>
    <w:rsid w:val="006F7A77"/>
    <w:rsid w:val="00717C04"/>
    <w:rsid w:val="00756A19"/>
    <w:rsid w:val="00765EF8"/>
    <w:rsid w:val="0077358D"/>
    <w:rsid w:val="007909FA"/>
    <w:rsid w:val="00791D18"/>
    <w:rsid w:val="00793604"/>
    <w:rsid w:val="00793BB4"/>
    <w:rsid w:val="00797A25"/>
    <w:rsid w:val="007C2C8A"/>
    <w:rsid w:val="007D0C38"/>
    <w:rsid w:val="007D4FD8"/>
    <w:rsid w:val="007E09BF"/>
    <w:rsid w:val="007E0B77"/>
    <w:rsid w:val="007E5B7B"/>
    <w:rsid w:val="00813AB6"/>
    <w:rsid w:val="00833105"/>
    <w:rsid w:val="00834115"/>
    <w:rsid w:val="00835F2B"/>
    <w:rsid w:val="00842EC6"/>
    <w:rsid w:val="00855165"/>
    <w:rsid w:val="008739EC"/>
    <w:rsid w:val="0087769F"/>
    <w:rsid w:val="00890608"/>
    <w:rsid w:val="00890871"/>
    <w:rsid w:val="0089345E"/>
    <w:rsid w:val="008A1FFC"/>
    <w:rsid w:val="008A44C0"/>
    <w:rsid w:val="008B4AC4"/>
    <w:rsid w:val="008B5EE5"/>
    <w:rsid w:val="008C49E4"/>
    <w:rsid w:val="008C633B"/>
    <w:rsid w:val="008E634C"/>
    <w:rsid w:val="00900238"/>
    <w:rsid w:val="00904C0B"/>
    <w:rsid w:val="00912887"/>
    <w:rsid w:val="00932DD4"/>
    <w:rsid w:val="009374F0"/>
    <w:rsid w:val="00966643"/>
    <w:rsid w:val="00994110"/>
    <w:rsid w:val="009B0585"/>
    <w:rsid w:val="009B4419"/>
    <w:rsid w:val="009C7541"/>
    <w:rsid w:val="009D759D"/>
    <w:rsid w:val="009F169E"/>
    <w:rsid w:val="009F463E"/>
    <w:rsid w:val="00A1373F"/>
    <w:rsid w:val="00A2507D"/>
    <w:rsid w:val="00A2540F"/>
    <w:rsid w:val="00A63A50"/>
    <w:rsid w:val="00A708EC"/>
    <w:rsid w:val="00A77E7C"/>
    <w:rsid w:val="00A850DC"/>
    <w:rsid w:val="00A86645"/>
    <w:rsid w:val="00A8730B"/>
    <w:rsid w:val="00A908C1"/>
    <w:rsid w:val="00A97368"/>
    <w:rsid w:val="00AA62BB"/>
    <w:rsid w:val="00AC0785"/>
    <w:rsid w:val="00AC1055"/>
    <w:rsid w:val="00AF3432"/>
    <w:rsid w:val="00AF7751"/>
    <w:rsid w:val="00B12602"/>
    <w:rsid w:val="00B32180"/>
    <w:rsid w:val="00B321B5"/>
    <w:rsid w:val="00B4392F"/>
    <w:rsid w:val="00B534C0"/>
    <w:rsid w:val="00B76871"/>
    <w:rsid w:val="00B83922"/>
    <w:rsid w:val="00B852BD"/>
    <w:rsid w:val="00B942F7"/>
    <w:rsid w:val="00B961EA"/>
    <w:rsid w:val="00BC69FB"/>
    <w:rsid w:val="00C02927"/>
    <w:rsid w:val="00C05D48"/>
    <w:rsid w:val="00C10204"/>
    <w:rsid w:val="00C27B36"/>
    <w:rsid w:val="00C47CC2"/>
    <w:rsid w:val="00C5202A"/>
    <w:rsid w:val="00C56B52"/>
    <w:rsid w:val="00C72219"/>
    <w:rsid w:val="00CA7718"/>
    <w:rsid w:val="00CB3B0D"/>
    <w:rsid w:val="00CC0013"/>
    <w:rsid w:val="00CD29A5"/>
    <w:rsid w:val="00CF1ADD"/>
    <w:rsid w:val="00CF6993"/>
    <w:rsid w:val="00D06FAD"/>
    <w:rsid w:val="00D13FB1"/>
    <w:rsid w:val="00D14D6C"/>
    <w:rsid w:val="00D67A65"/>
    <w:rsid w:val="00D748B0"/>
    <w:rsid w:val="00D830E9"/>
    <w:rsid w:val="00D87B53"/>
    <w:rsid w:val="00D93CEE"/>
    <w:rsid w:val="00DA363F"/>
    <w:rsid w:val="00DB3959"/>
    <w:rsid w:val="00DC4846"/>
    <w:rsid w:val="00DC5787"/>
    <w:rsid w:val="00DE5297"/>
    <w:rsid w:val="00E00450"/>
    <w:rsid w:val="00E01249"/>
    <w:rsid w:val="00E52FC9"/>
    <w:rsid w:val="00E56535"/>
    <w:rsid w:val="00E844AC"/>
    <w:rsid w:val="00E97F71"/>
    <w:rsid w:val="00EB53A4"/>
    <w:rsid w:val="00EC1B18"/>
    <w:rsid w:val="00EE5422"/>
    <w:rsid w:val="00EF0CD3"/>
    <w:rsid w:val="00F132C0"/>
    <w:rsid w:val="00F316D1"/>
    <w:rsid w:val="00F429E5"/>
    <w:rsid w:val="00F45292"/>
    <w:rsid w:val="00F62AB3"/>
    <w:rsid w:val="00F64DA2"/>
    <w:rsid w:val="00F95FEB"/>
    <w:rsid w:val="00FA4721"/>
    <w:rsid w:val="00FB660B"/>
    <w:rsid w:val="00FB6AE0"/>
    <w:rsid w:val="00FC133D"/>
    <w:rsid w:val="00FE28D0"/>
    <w:rsid w:val="00FE52EB"/>
    <w:rsid w:val="00FE53C3"/>
    <w:rsid w:val="00FE5D9C"/>
    <w:rsid w:val="00FE778C"/>
    <w:rsid w:val="00FF1E93"/>
    <w:rsid w:val="00FF28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92F75"/>
  <w15:chartTrackingRefBased/>
  <w15:docId w15:val="{E0A24886-AFCD-43A8-86E8-CD4394A7C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42EC6"/>
  </w:style>
  <w:style w:type="paragraph" w:styleId="Nagwek1">
    <w:name w:val="heading 1"/>
    <w:basedOn w:val="Normalny"/>
    <w:next w:val="Normalny"/>
    <w:link w:val="Nagwek1Znak"/>
    <w:uiPriority w:val="9"/>
    <w:qFormat/>
    <w:rsid w:val="00492470"/>
    <w:pPr>
      <w:keepNext/>
      <w:keepLines/>
      <w:spacing w:after="240"/>
      <w:outlineLvl w:val="0"/>
    </w:pPr>
    <w:rPr>
      <w:rFonts w:ascii="Trebuchet MS" w:eastAsiaTheme="majorEastAsia" w:hAnsi="Trebuchet MS" w:cstheme="majorBidi"/>
      <w:sz w:val="24"/>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E5D9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E5D9C"/>
  </w:style>
  <w:style w:type="paragraph" w:styleId="Stopka">
    <w:name w:val="footer"/>
    <w:basedOn w:val="Normalny"/>
    <w:link w:val="StopkaZnak"/>
    <w:uiPriority w:val="99"/>
    <w:unhideWhenUsed/>
    <w:rsid w:val="00FE5D9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E5D9C"/>
  </w:style>
  <w:style w:type="paragraph" w:styleId="Akapitzlist">
    <w:name w:val="List Paragraph"/>
    <w:basedOn w:val="Normalny"/>
    <w:uiPriority w:val="99"/>
    <w:qFormat/>
    <w:rsid w:val="00A86645"/>
    <w:pPr>
      <w:ind w:left="720"/>
      <w:contextualSpacing/>
    </w:pPr>
  </w:style>
  <w:style w:type="paragraph" w:styleId="Tekstkomentarza">
    <w:name w:val="annotation text"/>
    <w:basedOn w:val="Normalny"/>
    <w:link w:val="TekstkomentarzaZnak"/>
    <w:uiPriority w:val="99"/>
    <w:unhideWhenUsed/>
    <w:rsid w:val="006C0695"/>
    <w:pPr>
      <w:spacing w:line="240" w:lineRule="auto"/>
    </w:pPr>
    <w:rPr>
      <w:sz w:val="20"/>
      <w:szCs w:val="20"/>
    </w:rPr>
  </w:style>
  <w:style w:type="character" w:customStyle="1" w:styleId="TekstkomentarzaZnak">
    <w:name w:val="Tekst komentarza Znak"/>
    <w:basedOn w:val="Domylnaczcionkaakapitu"/>
    <w:link w:val="Tekstkomentarza"/>
    <w:uiPriority w:val="99"/>
    <w:rsid w:val="006C0695"/>
    <w:rPr>
      <w:sz w:val="20"/>
      <w:szCs w:val="20"/>
    </w:rPr>
  </w:style>
  <w:style w:type="character" w:customStyle="1" w:styleId="Nagwek1Znak">
    <w:name w:val="Nagłówek 1 Znak"/>
    <w:basedOn w:val="Domylnaczcionkaakapitu"/>
    <w:link w:val="Nagwek1"/>
    <w:uiPriority w:val="9"/>
    <w:rsid w:val="00492470"/>
    <w:rPr>
      <w:rFonts w:ascii="Trebuchet MS" w:eastAsiaTheme="majorEastAsia" w:hAnsi="Trebuchet MS" w:cstheme="majorBidi"/>
      <w:sz w:val="24"/>
      <w:szCs w:val="32"/>
    </w:rPr>
  </w:style>
  <w:style w:type="paragraph" w:customStyle="1" w:styleId="Default">
    <w:name w:val="Default"/>
    <w:uiPriority w:val="99"/>
    <w:rsid w:val="00492470"/>
    <w:pPr>
      <w:autoSpaceDE w:val="0"/>
      <w:autoSpaceDN w:val="0"/>
      <w:adjustRightInd w:val="0"/>
      <w:spacing w:after="0" w:line="240" w:lineRule="auto"/>
    </w:pPr>
    <w:rPr>
      <w:rFonts w:ascii="Lato" w:hAnsi="Lato" w:cs="Lato"/>
      <w:color w:val="000000"/>
      <w:kern w:val="0"/>
      <w:sz w:val="24"/>
      <w:szCs w:val="24"/>
    </w:rPr>
  </w:style>
  <w:style w:type="paragraph" w:styleId="Tekstpodstawowy">
    <w:name w:val="Body Text"/>
    <w:basedOn w:val="Normalny"/>
    <w:link w:val="TekstpodstawowyZnak"/>
    <w:uiPriority w:val="99"/>
    <w:semiHidden/>
    <w:unhideWhenUsed/>
    <w:rsid w:val="00E56535"/>
    <w:pPr>
      <w:spacing w:after="120"/>
    </w:pPr>
  </w:style>
  <w:style w:type="character" w:customStyle="1" w:styleId="TekstpodstawowyZnak">
    <w:name w:val="Tekst podstawowy Znak"/>
    <w:basedOn w:val="Domylnaczcionkaakapitu"/>
    <w:link w:val="Tekstpodstawowy"/>
    <w:qFormat/>
    <w:rsid w:val="00E56535"/>
  </w:style>
  <w:style w:type="character" w:styleId="Hipercze">
    <w:name w:val="Hyperlink"/>
    <w:basedOn w:val="Domylnaczcionkaakapitu"/>
    <w:uiPriority w:val="99"/>
    <w:unhideWhenUsed/>
    <w:rsid w:val="000F6BB2"/>
    <w:rPr>
      <w:color w:val="0563C1" w:themeColor="hyperlink"/>
      <w:u w:val="single"/>
    </w:rPr>
  </w:style>
  <w:style w:type="paragraph" w:styleId="Tekstprzypisudolnego">
    <w:name w:val="footnote text"/>
    <w:basedOn w:val="Normalny"/>
    <w:link w:val="TekstprzypisudolnegoZnak"/>
    <w:uiPriority w:val="99"/>
    <w:semiHidden/>
    <w:unhideWhenUsed/>
    <w:rsid w:val="0083411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34115"/>
    <w:rPr>
      <w:sz w:val="20"/>
      <w:szCs w:val="20"/>
    </w:rPr>
  </w:style>
  <w:style w:type="character" w:styleId="Odwoanieprzypisudolnego">
    <w:name w:val="footnote reference"/>
    <w:basedOn w:val="Domylnaczcionkaakapitu"/>
    <w:uiPriority w:val="99"/>
    <w:semiHidden/>
    <w:unhideWhenUsed/>
    <w:rsid w:val="00834115"/>
    <w:rPr>
      <w:vertAlign w:val="superscript"/>
    </w:rPr>
  </w:style>
  <w:style w:type="table" w:styleId="Tabela-Siatka">
    <w:name w:val="Table Grid"/>
    <w:basedOn w:val="Standardowy"/>
    <w:uiPriority w:val="39"/>
    <w:rsid w:val="000422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084BFD"/>
    <w:rPr>
      <w:sz w:val="16"/>
      <w:szCs w:val="16"/>
    </w:rPr>
  </w:style>
  <w:style w:type="paragraph" w:styleId="Tematkomentarza">
    <w:name w:val="annotation subject"/>
    <w:basedOn w:val="Tekstkomentarza"/>
    <w:next w:val="Tekstkomentarza"/>
    <w:link w:val="TematkomentarzaZnak"/>
    <w:uiPriority w:val="99"/>
    <w:semiHidden/>
    <w:unhideWhenUsed/>
    <w:rsid w:val="00084BFD"/>
    <w:rPr>
      <w:b/>
      <w:bCs/>
    </w:rPr>
  </w:style>
  <w:style w:type="character" w:customStyle="1" w:styleId="TematkomentarzaZnak">
    <w:name w:val="Temat komentarza Znak"/>
    <w:basedOn w:val="TekstkomentarzaZnak"/>
    <w:link w:val="Tematkomentarza"/>
    <w:uiPriority w:val="99"/>
    <w:semiHidden/>
    <w:rsid w:val="00084BFD"/>
    <w:rPr>
      <w:b/>
      <w:bCs/>
      <w:sz w:val="20"/>
      <w:szCs w:val="20"/>
    </w:rPr>
  </w:style>
  <w:style w:type="paragraph" w:styleId="Tekstdymka">
    <w:name w:val="Balloon Text"/>
    <w:basedOn w:val="Normalny"/>
    <w:link w:val="TekstdymkaZnak"/>
    <w:uiPriority w:val="99"/>
    <w:semiHidden/>
    <w:unhideWhenUsed/>
    <w:rsid w:val="00084BF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84BFD"/>
    <w:rPr>
      <w:rFonts w:ascii="Segoe UI" w:hAnsi="Segoe UI" w:cs="Segoe UI"/>
      <w:sz w:val="18"/>
      <w:szCs w:val="18"/>
    </w:rPr>
  </w:style>
  <w:style w:type="character" w:styleId="Uwydatnienie">
    <w:name w:val="Emphasis"/>
    <w:basedOn w:val="Domylnaczcionkaakapitu"/>
    <w:uiPriority w:val="20"/>
    <w:qFormat/>
    <w:rsid w:val="00813AB6"/>
    <w:rPr>
      <w:i/>
      <w:iCs/>
    </w:rPr>
  </w:style>
  <w:style w:type="paragraph" w:styleId="Poprawka">
    <w:name w:val="Revision"/>
    <w:hidden/>
    <w:uiPriority w:val="99"/>
    <w:semiHidden/>
    <w:rsid w:val="008331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st@mostkatowi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mailto:most@mostkatowice.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00EBC-132D-4A00-9139-AD74A739C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740</TotalTime>
  <Pages>27</Pages>
  <Words>7317</Words>
  <Characters>43903</Characters>
  <Application>Microsoft Office Word</Application>
  <DocSecurity>0</DocSecurity>
  <Lines>365</Lines>
  <Paragraphs>102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Górny</dc:creator>
  <cp:keywords/>
  <dc:description/>
  <cp:lastModifiedBy>Tomasz Wieczorek</cp:lastModifiedBy>
  <cp:revision>62</cp:revision>
  <dcterms:created xsi:type="dcterms:W3CDTF">2025-03-23T20:33:00Z</dcterms:created>
  <dcterms:modified xsi:type="dcterms:W3CDTF">2025-05-19T17:42:00Z</dcterms:modified>
</cp:coreProperties>
</file>