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CC9BF" w14:textId="77777777" w:rsidR="00A94EFB" w:rsidRDefault="00A94EFB" w:rsidP="00A94EFB">
      <w:pPr>
        <w:tabs>
          <w:tab w:val="left" w:pos="1215"/>
        </w:tabs>
        <w:spacing w:before="38"/>
        <w:ind w:right="1246"/>
      </w:pPr>
    </w:p>
    <w:p w14:paraId="73178DF5" w14:textId="77777777" w:rsidR="00495858" w:rsidRDefault="00000000" w:rsidP="00FB7E31">
      <w:pPr>
        <w:spacing w:before="81"/>
        <w:ind w:left="3141" w:right="1246"/>
        <w:rPr>
          <w:b/>
        </w:rPr>
      </w:pPr>
      <w:r>
        <w:rPr>
          <w:b/>
          <w:color w:val="000090"/>
        </w:rPr>
        <w:t>ZAŁĄCZNIK</w:t>
      </w:r>
      <w:r>
        <w:rPr>
          <w:b/>
          <w:color w:val="000090"/>
          <w:spacing w:val="-4"/>
        </w:rPr>
        <w:t xml:space="preserve"> </w:t>
      </w:r>
      <w:r>
        <w:rPr>
          <w:b/>
          <w:color w:val="000090"/>
        </w:rPr>
        <w:t>NR</w:t>
      </w:r>
      <w:r>
        <w:rPr>
          <w:b/>
          <w:color w:val="000090"/>
          <w:spacing w:val="-5"/>
        </w:rPr>
        <w:t xml:space="preserve"> </w:t>
      </w:r>
      <w:r>
        <w:rPr>
          <w:b/>
          <w:color w:val="000090"/>
        </w:rPr>
        <w:t>1</w:t>
      </w:r>
      <w:r>
        <w:rPr>
          <w:b/>
          <w:color w:val="000090"/>
          <w:spacing w:val="-4"/>
        </w:rPr>
        <w:t xml:space="preserve"> </w:t>
      </w:r>
      <w:r>
        <w:rPr>
          <w:b/>
          <w:color w:val="000090"/>
        </w:rPr>
        <w:t>UMOWA</w:t>
      </w:r>
      <w:r>
        <w:rPr>
          <w:b/>
          <w:color w:val="000090"/>
          <w:spacing w:val="-7"/>
        </w:rPr>
        <w:t xml:space="preserve"> </w:t>
      </w:r>
      <w:r>
        <w:rPr>
          <w:b/>
          <w:color w:val="000090"/>
        </w:rPr>
        <w:t>O</w:t>
      </w:r>
      <w:r>
        <w:rPr>
          <w:b/>
          <w:color w:val="000090"/>
          <w:spacing w:val="-3"/>
        </w:rPr>
        <w:t xml:space="preserve"> </w:t>
      </w:r>
      <w:r>
        <w:rPr>
          <w:b/>
          <w:color w:val="000090"/>
        </w:rPr>
        <w:t>ZACHOWANIU</w:t>
      </w:r>
      <w:r>
        <w:rPr>
          <w:b/>
          <w:color w:val="000090"/>
          <w:spacing w:val="-7"/>
        </w:rPr>
        <w:t xml:space="preserve"> </w:t>
      </w:r>
      <w:r>
        <w:rPr>
          <w:b/>
          <w:color w:val="000090"/>
          <w:spacing w:val="-2"/>
        </w:rPr>
        <w:t>POUFNOŚCI</w:t>
      </w:r>
    </w:p>
    <w:p w14:paraId="69ADE5CA" w14:textId="77777777" w:rsidR="00495858" w:rsidRDefault="00495858" w:rsidP="00FB7E31">
      <w:pPr>
        <w:pStyle w:val="Tekstpodstawowy"/>
        <w:ind w:right="1246"/>
        <w:jc w:val="left"/>
        <w:rPr>
          <w:b/>
        </w:rPr>
      </w:pPr>
    </w:p>
    <w:p w14:paraId="4F5564E7" w14:textId="77777777" w:rsidR="00495858" w:rsidRDefault="00495858" w:rsidP="00FB7E31">
      <w:pPr>
        <w:pStyle w:val="Tekstpodstawowy"/>
        <w:spacing w:before="48"/>
        <w:ind w:right="1246"/>
        <w:jc w:val="left"/>
        <w:rPr>
          <w:b/>
        </w:rPr>
      </w:pPr>
    </w:p>
    <w:p w14:paraId="1A0CC8B0" w14:textId="77777777" w:rsidR="00495858" w:rsidRDefault="00000000" w:rsidP="00FB7E31">
      <w:pPr>
        <w:spacing w:before="1"/>
        <w:ind w:right="1246"/>
        <w:jc w:val="center"/>
        <w:rPr>
          <w:b/>
          <w:sz w:val="26"/>
        </w:rPr>
      </w:pPr>
      <w:r>
        <w:rPr>
          <w:b/>
          <w:sz w:val="26"/>
        </w:rPr>
        <w:t>Umowa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o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zachowaniu</w:t>
      </w:r>
      <w:r>
        <w:rPr>
          <w:b/>
          <w:spacing w:val="-8"/>
          <w:sz w:val="26"/>
        </w:rPr>
        <w:t xml:space="preserve"> </w:t>
      </w:r>
      <w:r>
        <w:rPr>
          <w:b/>
          <w:spacing w:val="-2"/>
          <w:sz w:val="26"/>
        </w:rPr>
        <w:t>poufności</w:t>
      </w:r>
    </w:p>
    <w:p w14:paraId="777BC873" w14:textId="7ED927DD" w:rsidR="00495858" w:rsidRDefault="00000000" w:rsidP="00FB7E31">
      <w:pPr>
        <w:pStyle w:val="Tekstpodstawowy"/>
        <w:tabs>
          <w:tab w:val="left" w:leader="dot" w:pos="3606"/>
        </w:tabs>
        <w:spacing w:before="249"/>
        <w:ind w:right="1246"/>
        <w:jc w:val="center"/>
      </w:pPr>
      <w:r>
        <w:t>zawarta</w:t>
      </w:r>
      <w:r>
        <w:rPr>
          <w:spacing w:val="-5"/>
        </w:rPr>
        <w:t xml:space="preserve"> </w:t>
      </w:r>
      <w:r>
        <w:t>w</w:t>
      </w:r>
      <w:r>
        <w:rPr>
          <w:spacing w:val="-2"/>
        </w:rPr>
        <w:t xml:space="preserve"> </w:t>
      </w:r>
      <w:r w:rsidR="00E6375D">
        <w:t xml:space="preserve">Lublinie </w:t>
      </w:r>
      <w:r>
        <w:t>w</w:t>
      </w:r>
      <w:r>
        <w:rPr>
          <w:spacing w:val="-3"/>
        </w:rPr>
        <w:t xml:space="preserve"> </w:t>
      </w:r>
      <w:r>
        <w:rPr>
          <w:spacing w:val="-4"/>
        </w:rPr>
        <w:t>dniu</w:t>
      </w:r>
      <w:r>
        <w:tab/>
      </w:r>
      <w:r>
        <w:rPr>
          <w:spacing w:val="-4"/>
        </w:rPr>
        <w:t>roku</w:t>
      </w:r>
    </w:p>
    <w:p w14:paraId="62C5CCAD" w14:textId="77777777" w:rsidR="00495858" w:rsidRDefault="00495858" w:rsidP="00FB7E31">
      <w:pPr>
        <w:pStyle w:val="Tekstpodstawowy"/>
        <w:ind w:right="1246"/>
        <w:jc w:val="left"/>
      </w:pPr>
    </w:p>
    <w:p w14:paraId="5949EE13" w14:textId="77777777" w:rsidR="00495858" w:rsidRDefault="00000000" w:rsidP="00FB7E31">
      <w:pPr>
        <w:pStyle w:val="Tekstpodstawowy"/>
        <w:spacing w:before="1"/>
        <w:ind w:left="136" w:right="1246"/>
        <w:jc w:val="left"/>
      </w:pPr>
      <w:r>
        <w:rPr>
          <w:spacing w:val="-2"/>
        </w:rPr>
        <w:t>pomiędzy:</w:t>
      </w:r>
    </w:p>
    <w:p w14:paraId="043F37F5" w14:textId="77777777" w:rsidR="00495858" w:rsidRDefault="00495858" w:rsidP="00FB7E31">
      <w:pPr>
        <w:pStyle w:val="Tekstpodstawowy"/>
        <w:ind w:right="1246"/>
        <w:jc w:val="left"/>
      </w:pPr>
    </w:p>
    <w:p w14:paraId="5A17C7DB" w14:textId="3218A7C5" w:rsidR="00495858" w:rsidRDefault="00E6375D" w:rsidP="00FB7E31">
      <w:pPr>
        <w:pStyle w:val="Tekstpodstawowy"/>
        <w:spacing w:before="2"/>
        <w:ind w:left="136" w:right="1246"/>
      </w:pPr>
      <w:r w:rsidRPr="00E6375D">
        <w:rPr>
          <w:rStyle w:val="Pogrubienie"/>
          <w:color w:val="000000"/>
        </w:rPr>
        <w:t>PACITONE Spółka z ograniczoną odpowiedzialnością</w:t>
      </w:r>
      <w:r w:rsidRPr="00E6375D">
        <w:rPr>
          <w:color w:val="000000"/>
        </w:rPr>
        <w:t>, z siedzibą w Lublinie, kod pocztowy 20-124, ul. Szkolna 15, wpisaną do rejestru przedsiębiorców Krajowego Rejestru Sądowego prowadzonego przez Sąd Rejonowy Lublin-Wschód w Lublinie z siedzibą w Świdniku, VI Wydział Gospodarczy Krajowego Rejestru Sądowego pod numerem KRS 0000845599, z kapitałem zakładowym w wysokości 5 000,00 zł, o numerze NIP 9462697678</w:t>
      </w:r>
      <w:r>
        <w:rPr>
          <w:color w:val="000000"/>
        </w:rPr>
        <w:t xml:space="preserve"> </w:t>
      </w:r>
      <w:r>
        <w:t>reprezentowaną</w:t>
      </w:r>
      <w:r>
        <w:rPr>
          <w:spacing w:val="-9"/>
        </w:rPr>
        <w:t xml:space="preserve"> </w:t>
      </w:r>
      <w:r>
        <w:rPr>
          <w:spacing w:val="-2"/>
        </w:rPr>
        <w:t>przez:</w:t>
      </w:r>
    </w:p>
    <w:p w14:paraId="5D5B1079" w14:textId="2EC8A0B4" w:rsidR="00495858" w:rsidRDefault="00E6375D" w:rsidP="00FB7E31">
      <w:pPr>
        <w:pStyle w:val="Tekstpodstawowy"/>
        <w:spacing w:before="251"/>
        <w:ind w:left="136" w:right="1246"/>
      </w:pPr>
      <w:proofErr w:type="spellStart"/>
      <w:r>
        <w:t>Anhelina</w:t>
      </w:r>
      <w:proofErr w:type="spellEnd"/>
      <w:r>
        <w:t xml:space="preserve"> </w:t>
      </w:r>
      <w:proofErr w:type="spellStart"/>
      <w:r>
        <w:t>Dudkina</w:t>
      </w:r>
      <w:proofErr w:type="spellEnd"/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Prezes </w:t>
      </w:r>
      <w:proofErr w:type="gramStart"/>
      <w:r>
        <w:rPr>
          <w:spacing w:val="-2"/>
        </w:rPr>
        <w:t>Zarządu ,</w:t>
      </w:r>
      <w:proofErr w:type="gramEnd"/>
    </w:p>
    <w:p w14:paraId="0993CBBA" w14:textId="7E128A39" w:rsidR="00495858" w:rsidRDefault="00000000" w:rsidP="00FB7E31">
      <w:pPr>
        <w:spacing w:before="1"/>
        <w:ind w:left="136" w:right="1246"/>
        <w:rPr>
          <w:b/>
          <w:i/>
        </w:rPr>
      </w:pPr>
      <w:r>
        <w:rPr>
          <w:b/>
        </w:rPr>
        <w:t>zwaną</w:t>
      </w:r>
      <w:r>
        <w:rPr>
          <w:b/>
          <w:spacing w:val="-7"/>
        </w:rPr>
        <w:t xml:space="preserve"> </w:t>
      </w:r>
      <w:r>
        <w:rPr>
          <w:b/>
        </w:rPr>
        <w:t>w</w:t>
      </w:r>
      <w:r>
        <w:rPr>
          <w:b/>
          <w:spacing w:val="-2"/>
        </w:rPr>
        <w:t xml:space="preserve"> </w:t>
      </w:r>
      <w:r>
        <w:rPr>
          <w:b/>
        </w:rPr>
        <w:t>dalszej</w:t>
      </w:r>
      <w:r>
        <w:rPr>
          <w:b/>
          <w:spacing w:val="-3"/>
        </w:rPr>
        <w:t xml:space="preserve"> </w:t>
      </w:r>
      <w:r>
        <w:rPr>
          <w:b/>
        </w:rPr>
        <w:t>części</w:t>
      </w:r>
      <w:r>
        <w:rPr>
          <w:b/>
          <w:spacing w:val="-3"/>
        </w:rPr>
        <w:t xml:space="preserve"> </w:t>
      </w:r>
      <w:r>
        <w:rPr>
          <w:b/>
        </w:rPr>
        <w:t xml:space="preserve">umowy </w:t>
      </w:r>
      <w:r w:rsidR="00E6375D">
        <w:rPr>
          <w:b/>
          <w:i/>
        </w:rPr>
        <w:t>PACITONE</w:t>
      </w:r>
    </w:p>
    <w:p w14:paraId="05FB42EA" w14:textId="77777777" w:rsidR="00495858" w:rsidRDefault="00495858" w:rsidP="00FB7E31">
      <w:pPr>
        <w:pStyle w:val="Tekstpodstawowy"/>
        <w:ind w:right="1246"/>
        <w:jc w:val="left"/>
        <w:rPr>
          <w:b/>
          <w:i/>
        </w:rPr>
      </w:pPr>
    </w:p>
    <w:p w14:paraId="1342C228" w14:textId="77777777" w:rsidR="00495858" w:rsidRDefault="00000000" w:rsidP="00FB7E31">
      <w:pPr>
        <w:pStyle w:val="Nagwek2"/>
        <w:ind w:left="136" w:right="1246"/>
      </w:pPr>
      <w:r>
        <w:rPr>
          <w:spacing w:val="-10"/>
        </w:rPr>
        <w:t>a</w:t>
      </w:r>
    </w:p>
    <w:p w14:paraId="031F4663" w14:textId="77777777" w:rsidR="00495858" w:rsidRDefault="00000000" w:rsidP="00FB7E31">
      <w:pPr>
        <w:spacing w:line="252" w:lineRule="exact"/>
        <w:ind w:left="136" w:right="1246"/>
      </w:pPr>
      <w:r>
        <w:rPr>
          <w:spacing w:val="-2"/>
        </w:rPr>
        <w:t>……………………………………………………………………………………………………………</w:t>
      </w:r>
    </w:p>
    <w:p w14:paraId="61DBECE0" w14:textId="77777777" w:rsidR="00495858" w:rsidRDefault="00000000" w:rsidP="00FB7E31">
      <w:pPr>
        <w:spacing w:line="252" w:lineRule="exact"/>
        <w:ind w:left="138" w:right="1246"/>
      </w:pPr>
      <w:r>
        <w:rPr>
          <w:spacing w:val="-10"/>
        </w:rPr>
        <w:t>…</w:t>
      </w:r>
    </w:p>
    <w:p w14:paraId="4D1B2DF6" w14:textId="77777777" w:rsidR="00495858" w:rsidRDefault="00000000" w:rsidP="00FB7E31">
      <w:pPr>
        <w:spacing w:before="2" w:line="252" w:lineRule="exact"/>
        <w:ind w:left="136" w:right="1246"/>
      </w:pPr>
      <w:r>
        <w:rPr>
          <w:spacing w:val="-2"/>
        </w:rPr>
        <w:t>……………………………………………………………………………………………………………</w:t>
      </w:r>
    </w:p>
    <w:p w14:paraId="26BF0605" w14:textId="77777777" w:rsidR="00495858" w:rsidRDefault="00000000" w:rsidP="00FB7E31">
      <w:pPr>
        <w:spacing w:line="252" w:lineRule="exact"/>
        <w:ind w:left="138" w:right="1246"/>
      </w:pPr>
      <w:r>
        <w:rPr>
          <w:spacing w:val="-10"/>
        </w:rPr>
        <w:t>…</w:t>
      </w:r>
    </w:p>
    <w:p w14:paraId="0956A485" w14:textId="77777777" w:rsidR="00495858" w:rsidRDefault="00000000" w:rsidP="00FB7E31">
      <w:pPr>
        <w:spacing w:before="2" w:line="252" w:lineRule="exact"/>
        <w:ind w:left="136" w:right="1246"/>
      </w:pPr>
      <w:r>
        <w:rPr>
          <w:spacing w:val="-2"/>
        </w:rPr>
        <w:t>……………………………………………………………………………………………………………</w:t>
      </w:r>
    </w:p>
    <w:p w14:paraId="5BF2265B" w14:textId="77777777" w:rsidR="00495858" w:rsidRDefault="00000000" w:rsidP="00FB7E31">
      <w:pPr>
        <w:spacing w:line="252" w:lineRule="exact"/>
        <w:ind w:left="138" w:right="1246"/>
      </w:pPr>
      <w:r>
        <w:rPr>
          <w:spacing w:val="-10"/>
        </w:rPr>
        <w:t>…</w:t>
      </w:r>
    </w:p>
    <w:p w14:paraId="73B6590E" w14:textId="77777777" w:rsidR="00495858" w:rsidRDefault="00000000" w:rsidP="00FB7E31">
      <w:pPr>
        <w:pStyle w:val="Tekstpodstawowy"/>
        <w:spacing w:line="252" w:lineRule="exact"/>
        <w:ind w:left="136" w:right="1246"/>
        <w:jc w:val="left"/>
      </w:pPr>
      <w:r>
        <w:t>reprezentowaną</w:t>
      </w:r>
      <w:r>
        <w:rPr>
          <w:spacing w:val="-9"/>
        </w:rPr>
        <w:t xml:space="preserve"> </w:t>
      </w:r>
      <w:r>
        <w:rPr>
          <w:spacing w:val="-2"/>
        </w:rPr>
        <w:t>przez:</w:t>
      </w:r>
    </w:p>
    <w:p w14:paraId="358372C9" w14:textId="77777777" w:rsidR="00495858" w:rsidRDefault="00000000" w:rsidP="00FB7E31">
      <w:pPr>
        <w:spacing w:before="1" w:line="252" w:lineRule="exact"/>
        <w:ind w:left="136" w:right="1246"/>
      </w:pPr>
      <w:r>
        <w:t>……………………….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………………………..</w:t>
      </w:r>
    </w:p>
    <w:p w14:paraId="0ED756E0" w14:textId="77777777" w:rsidR="00495858" w:rsidRDefault="00000000" w:rsidP="00FB7E31">
      <w:pPr>
        <w:spacing w:line="252" w:lineRule="exact"/>
        <w:ind w:left="136" w:right="1246"/>
        <w:rPr>
          <w:b/>
        </w:rPr>
      </w:pPr>
      <w:r>
        <w:rPr>
          <w:b/>
        </w:rPr>
        <w:t>zwaną</w:t>
      </w:r>
      <w:r>
        <w:rPr>
          <w:b/>
          <w:spacing w:val="-7"/>
        </w:rPr>
        <w:t xml:space="preserve"> </w:t>
      </w:r>
      <w:r>
        <w:rPr>
          <w:b/>
        </w:rPr>
        <w:t>w</w:t>
      </w:r>
      <w:r>
        <w:rPr>
          <w:b/>
          <w:spacing w:val="-3"/>
        </w:rPr>
        <w:t xml:space="preserve"> </w:t>
      </w:r>
      <w:r>
        <w:rPr>
          <w:b/>
        </w:rPr>
        <w:t>dalszej</w:t>
      </w:r>
      <w:r>
        <w:rPr>
          <w:b/>
          <w:spacing w:val="-3"/>
        </w:rPr>
        <w:t xml:space="preserve"> </w:t>
      </w:r>
      <w:r>
        <w:rPr>
          <w:b/>
        </w:rPr>
        <w:t>części</w:t>
      </w:r>
      <w:r>
        <w:rPr>
          <w:b/>
          <w:spacing w:val="-3"/>
        </w:rPr>
        <w:t xml:space="preserve"> </w:t>
      </w:r>
      <w:r>
        <w:rPr>
          <w:b/>
        </w:rPr>
        <w:t xml:space="preserve">umowy </w:t>
      </w:r>
      <w:r>
        <w:rPr>
          <w:b/>
          <w:i/>
          <w:spacing w:val="-2"/>
        </w:rPr>
        <w:t>Partnerem</w:t>
      </w:r>
      <w:r>
        <w:rPr>
          <w:b/>
          <w:spacing w:val="-2"/>
        </w:rPr>
        <w:t>,</w:t>
      </w:r>
    </w:p>
    <w:p w14:paraId="762C7848" w14:textId="77777777" w:rsidR="00495858" w:rsidRDefault="00495858" w:rsidP="00FB7E31">
      <w:pPr>
        <w:pStyle w:val="Tekstpodstawowy"/>
        <w:ind w:right="1246"/>
        <w:jc w:val="left"/>
        <w:rPr>
          <w:b/>
        </w:rPr>
      </w:pPr>
    </w:p>
    <w:p w14:paraId="230F691B" w14:textId="77777777" w:rsidR="00495858" w:rsidRDefault="00000000" w:rsidP="00FB7E31">
      <w:pPr>
        <w:spacing w:before="1"/>
        <w:ind w:left="136" w:right="1246"/>
      </w:pPr>
      <w:r>
        <w:t>oraz</w:t>
      </w:r>
      <w:r>
        <w:rPr>
          <w:spacing w:val="-5"/>
        </w:rPr>
        <w:t xml:space="preserve"> </w:t>
      </w:r>
      <w:r>
        <w:t>zwanymi</w:t>
      </w:r>
      <w:r>
        <w:rPr>
          <w:spacing w:val="-4"/>
        </w:rPr>
        <w:t xml:space="preserve"> </w:t>
      </w:r>
      <w:r>
        <w:t>dalej</w:t>
      </w:r>
      <w:r>
        <w:rPr>
          <w:spacing w:val="-4"/>
        </w:rPr>
        <w:t xml:space="preserve"> </w:t>
      </w:r>
      <w:r>
        <w:t>łącznie</w:t>
      </w:r>
      <w:r>
        <w:rPr>
          <w:spacing w:val="-2"/>
        </w:rPr>
        <w:t xml:space="preserve"> </w:t>
      </w:r>
      <w:r>
        <w:rPr>
          <w:b/>
          <w:spacing w:val="-2"/>
        </w:rPr>
        <w:t>„Stronami”</w:t>
      </w:r>
      <w:r>
        <w:rPr>
          <w:spacing w:val="-2"/>
        </w:rPr>
        <w:t>.</w:t>
      </w:r>
    </w:p>
    <w:p w14:paraId="213FE988" w14:textId="77777777" w:rsidR="00495858" w:rsidRDefault="00495858" w:rsidP="00FB7E31">
      <w:pPr>
        <w:pStyle w:val="Tekstpodstawowy"/>
        <w:spacing w:before="242"/>
        <w:ind w:right="1246"/>
        <w:jc w:val="left"/>
      </w:pPr>
    </w:p>
    <w:p w14:paraId="2BEECD24" w14:textId="77777777" w:rsidR="00495858" w:rsidRDefault="00000000" w:rsidP="00FB7E31">
      <w:pPr>
        <w:pStyle w:val="Tekstpodstawowy"/>
        <w:ind w:left="136" w:right="1246"/>
      </w:pPr>
      <w:r>
        <w:t>Zważywszy,</w:t>
      </w:r>
      <w:r>
        <w:rPr>
          <w:spacing w:val="-9"/>
        </w:rPr>
        <w:t xml:space="preserve"> </w:t>
      </w:r>
      <w:r>
        <w:rPr>
          <w:spacing w:val="-5"/>
        </w:rPr>
        <w:t>że:</w:t>
      </w:r>
    </w:p>
    <w:p w14:paraId="5AC86D40" w14:textId="5B87AFB4" w:rsidR="00E6375D" w:rsidRDefault="00000000" w:rsidP="00E6375D">
      <w:pPr>
        <w:pStyle w:val="Akapitzlist"/>
        <w:numPr>
          <w:ilvl w:val="0"/>
          <w:numId w:val="9"/>
        </w:numPr>
        <w:tabs>
          <w:tab w:val="left" w:pos="854"/>
          <w:tab w:val="left" w:pos="856"/>
        </w:tabs>
        <w:spacing w:before="237" w:line="244" w:lineRule="auto"/>
        <w:ind w:right="1246"/>
      </w:pPr>
      <w:r>
        <w:t>umawiające</w:t>
      </w:r>
      <w:r>
        <w:rPr>
          <w:spacing w:val="-14"/>
        </w:rPr>
        <w:t xml:space="preserve"> </w:t>
      </w:r>
      <w:r>
        <w:t>się</w:t>
      </w:r>
      <w:r>
        <w:rPr>
          <w:spacing w:val="-14"/>
        </w:rPr>
        <w:t xml:space="preserve"> </w:t>
      </w:r>
      <w:r>
        <w:t>Strony</w:t>
      </w:r>
      <w:r>
        <w:rPr>
          <w:spacing w:val="-14"/>
        </w:rPr>
        <w:t xml:space="preserve"> </w:t>
      </w:r>
      <w:r>
        <w:t>rozważają</w:t>
      </w:r>
      <w:r>
        <w:rPr>
          <w:spacing w:val="-13"/>
        </w:rPr>
        <w:t xml:space="preserve"> </w:t>
      </w:r>
      <w:r>
        <w:t>możliwość</w:t>
      </w:r>
      <w:r>
        <w:rPr>
          <w:spacing w:val="-14"/>
        </w:rPr>
        <w:t xml:space="preserve"> </w:t>
      </w:r>
      <w:r>
        <w:t>współpracy</w:t>
      </w:r>
      <w:r>
        <w:rPr>
          <w:spacing w:val="-14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celu</w:t>
      </w:r>
      <w:r>
        <w:rPr>
          <w:spacing w:val="-13"/>
        </w:rPr>
        <w:t xml:space="preserve"> </w:t>
      </w:r>
      <w:r>
        <w:t>wsparcia</w:t>
      </w:r>
      <w:r>
        <w:rPr>
          <w:spacing w:val="-14"/>
        </w:rPr>
        <w:t xml:space="preserve"> </w:t>
      </w:r>
      <w:r>
        <w:t>merytorycznego</w:t>
      </w:r>
      <w:r>
        <w:rPr>
          <w:spacing w:val="-14"/>
        </w:rPr>
        <w:t xml:space="preserve"> </w:t>
      </w:r>
      <w:r w:rsidR="00E6375D">
        <w:rPr>
          <w:i/>
        </w:rPr>
        <w:t>PACITONE</w:t>
      </w:r>
      <w:r>
        <w:rPr>
          <w:i/>
        </w:rPr>
        <w:t xml:space="preserve"> </w:t>
      </w:r>
      <w:r>
        <w:t>w następującym zakresie wykonania:</w:t>
      </w:r>
    </w:p>
    <w:p w14:paraId="38FD146E" w14:textId="77777777" w:rsidR="00A94423" w:rsidRDefault="00A94423" w:rsidP="00A94423">
      <w:pPr>
        <w:pStyle w:val="Akapitzlis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856" w:right="1246" w:firstLine="0"/>
        <w:rPr>
          <w:rFonts w:eastAsiaTheme="minorHAnsi"/>
          <w:b/>
          <w:color w:val="000000"/>
        </w:rPr>
      </w:pPr>
    </w:p>
    <w:p w14:paraId="753972D0" w14:textId="7F6C6554" w:rsidR="00A94423" w:rsidRPr="00A94423" w:rsidRDefault="00A94423" w:rsidP="00A94423">
      <w:pPr>
        <w:pStyle w:val="Akapitzlis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856" w:right="1246" w:firstLine="0"/>
        <w:jc w:val="center"/>
        <w:rPr>
          <w:rFonts w:eastAsiaTheme="minorHAnsi"/>
          <w:b/>
          <w:color w:val="000000"/>
        </w:rPr>
      </w:pPr>
      <w:r w:rsidRPr="00A94423">
        <w:rPr>
          <w:rFonts w:eastAsiaTheme="minorHAnsi"/>
          <w:b/>
          <w:color w:val="000000"/>
        </w:rPr>
        <w:t>usługę zleconej nisko seryjnej produkcji demonstratorów kierowanych do potencjalnych nabywców technologii</w:t>
      </w:r>
      <w:r>
        <w:rPr>
          <w:rFonts w:eastAsiaTheme="minorHAnsi"/>
          <w:b/>
          <w:color w:val="000000"/>
        </w:rPr>
        <w:t>.</w:t>
      </w:r>
    </w:p>
    <w:p w14:paraId="4FF1F120" w14:textId="77777777" w:rsidR="00495858" w:rsidRDefault="00000000" w:rsidP="00FB7E31">
      <w:pPr>
        <w:pStyle w:val="Tekstpodstawowy"/>
        <w:spacing w:before="240"/>
        <w:ind w:left="856" w:right="1246"/>
      </w:pPr>
      <w:r>
        <w:t>Dla</w:t>
      </w:r>
      <w:r>
        <w:rPr>
          <w:spacing w:val="-13"/>
        </w:rPr>
        <w:t xml:space="preserve"> </w:t>
      </w:r>
      <w:r>
        <w:t>realizacji</w:t>
      </w:r>
      <w:r>
        <w:rPr>
          <w:spacing w:val="-12"/>
        </w:rPr>
        <w:t xml:space="preserve"> </w:t>
      </w:r>
      <w:r>
        <w:t>tego</w:t>
      </w:r>
      <w:r>
        <w:rPr>
          <w:spacing w:val="-13"/>
        </w:rPr>
        <w:t xml:space="preserve"> </w:t>
      </w:r>
      <w:r>
        <w:t>celu</w:t>
      </w:r>
      <w:r>
        <w:rPr>
          <w:spacing w:val="-13"/>
        </w:rPr>
        <w:t xml:space="preserve"> </w:t>
      </w:r>
      <w:r>
        <w:t>może</w:t>
      </w:r>
      <w:r>
        <w:rPr>
          <w:spacing w:val="-10"/>
        </w:rPr>
        <w:t xml:space="preserve"> </w:t>
      </w:r>
      <w:r>
        <w:t>być</w:t>
      </w:r>
      <w:r>
        <w:rPr>
          <w:spacing w:val="-13"/>
        </w:rPr>
        <w:t xml:space="preserve"> </w:t>
      </w:r>
      <w:r>
        <w:t>wymagane</w:t>
      </w:r>
      <w:r>
        <w:rPr>
          <w:spacing w:val="-10"/>
        </w:rPr>
        <w:t xml:space="preserve"> </w:t>
      </w:r>
      <w:r>
        <w:t>pozyskanie</w:t>
      </w:r>
      <w:r>
        <w:rPr>
          <w:spacing w:val="-10"/>
        </w:rPr>
        <w:t xml:space="preserve"> </w:t>
      </w:r>
      <w:r>
        <w:t>informacji</w:t>
      </w:r>
      <w:r>
        <w:rPr>
          <w:spacing w:val="-12"/>
        </w:rPr>
        <w:t xml:space="preserve"> </w:t>
      </w:r>
      <w:r>
        <w:t>poufnych</w:t>
      </w:r>
      <w:r>
        <w:rPr>
          <w:spacing w:val="-13"/>
        </w:rPr>
        <w:t xml:space="preserve"> </w:t>
      </w:r>
      <w:r>
        <w:t>pochodzących</w:t>
      </w:r>
      <w:r>
        <w:rPr>
          <w:spacing w:val="-13"/>
        </w:rPr>
        <w:t xml:space="preserve"> </w:t>
      </w:r>
      <w:r>
        <w:t>od każdej ze</w:t>
      </w:r>
      <w:r>
        <w:rPr>
          <w:spacing w:val="-2"/>
        </w:rPr>
        <w:t xml:space="preserve"> </w:t>
      </w:r>
      <w:r>
        <w:t>stron. Z uwagi na</w:t>
      </w:r>
      <w:r>
        <w:rPr>
          <w:spacing w:val="-2"/>
        </w:rPr>
        <w:t xml:space="preserve"> </w:t>
      </w:r>
      <w:r>
        <w:t>rodzaj oraz zakres prowadzonej</w:t>
      </w:r>
      <w:r>
        <w:rPr>
          <w:spacing w:val="-1"/>
        </w:rPr>
        <w:t xml:space="preserve"> </w:t>
      </w:r>
      <w:r>
        <w:t>działalności przez każdą ze Stron, uważa się za niezbędne, utrzymanie w tajemnicy wszelkich informacji, które Strony uzyskają w trakcie prowadzonych rozmów oraz w związku ze świadczeniem usług,</w:t>
      </w:r>
    </w:p>
    <w:p w14:paraId="0FBC4B0B" w14:textId="77777777" w:rsidR="00495858" w:rsidRDefault="00000000" w:rsidP="00FB7E31">
      <w:pPr>
        <w:pStyle w:val="Akapitzlist"/>
        <w:numPr>
          <w:ilvl w:val="0"/>
          <w:numId w:val="9"/>
        </w:numPr>
        <w:tabs>
          <w:tab w:val="left" w:pos="856"/>
        </w:tabs>
        <w:spacing w:before="241"/>
        <w:ind w:right="1246"/>
      </w:pPr>
      <w:r>
        <w:t>ujawnienie informacji może narazić na Strony odpowiedzialność finansową, w tym z tytułu roszczeń odszkodowawczych zgłoszonych przez osoby trzecie,</w:t>
      </w:r>
    </w:p>
    <w:p w14:paraId="58682468" w14:textId="77777777" w:rsidR="00E6375D" w:rsidRDefault="00000000" w:rsidP="00E6375D">
      <w:pPr>
        <w:pStyle w:val="Akapitzlist"/>
        <w:numPr>
          <w:ilvl w:val="0"/>
          <w:numId w:val="9"/>
        </w:numPr>
        <w:tabs>
          <w:tab w:val="left" w:pos="856"/>
        </w:tabs>
        <w:spacing w:before="241"/>
        <w:ind w:right="1246"/>
      </w:pPr>
      <w:r>
        <w:lastRenderedPageBreak/>
        <w:t>Strony zapewniły, że dysponują stosownymi procedurami oraz zabezpieczeniami umożliwiającymi zagwarantowanie poufności w odniesieniu do informacji przekazanych</w:t>
      </w:r>
    </w:p>
    <w:p w14:paraId="7013F050" w14:textId="77777777" w:rsidR="00E6375D" w:rsidRDefault="00E6375D" w:rsidP="00E6375D">
      <w:pPr>
        <w:tabs>
          <w:tab w:val="left" w:pos="856"/>
        </w:tabs>
        <w:spacing w:before="241"/>
        <w:ind w:left="496" w:right="1246"/>
      </w:pPr>
    </w:p>
    <w:p w14:paraId="6DC49B93" w14:textId="77777777" w:rsidR="00E6375D" w:rsidRDefault="00E6375D" w:rsidP="00E6375D">
      <w:pPr>
        <w:tabs>
          <w:tab w:val="left" w:pos="856"/>
        </w:tabs>
        <w:spacing w:before="241"/>
        <w:ind w:left="496" w:right="1246"/>
      </w:pPr>
    </w:p>
    <w:p w14:paraId="6A8DCA7C" w14:textId="47F71A9C" w:rsidR="00495858" w:rsidRPr="00A94423" w:rsidRDefault="00000000" w:rsidP="00E6375D">
      <w:pPr>
        <w:tabs>
          <w:tab w:val="left" w:pos="856"/>
        </w:tabs>
        <w:spacing w:before="241"/>
        <w:ind w:left="496" w:right="1246"/>
        <w:rPr>
          <w:sz w:val="22"/>
          <w:szCs w:val="22"/>
        </w:rPr>
      </w:pPr>
      <w:r w:rsidRPr="00A94423">
        <w:rPr>
          <w:sz w:val="22"/>
          <w:szCs w:val="22"/>
        </w:rPr>
        <w:t>Strony</w:t>
      </w:r>
      <w:r w:rsidRPr="00A94423">
        <w:rPr>
          <w:spacing w:val="-7"/>
          <w:sz w:val="22"/>
          <w:szCs w:val="22"/>
        </w:rPr>
        <w:t xml:space="preserve"> </w:t>
      </w:r>
      <w:r w:rsidRPr="00A94423">
        <w:rPr>
          <w:sz w:val="22"/>
          <w:szCs w:val="22"/>
        </w:rPr>
        <w:t>zwane</w:t>
      </w:r>
      <w:r w:rsidRPr="00A94423">
        <w:rPr>
          <w:spacing w:val="-7"/>
          <w:sz w:val="22"/>
          <w:szCs w:val="22"/>
        </w:rPr>
        <w:t xml:space="preserve"> </w:t>
      </w:r>
      <w:r w:rsidRPr="00A94423">
        <w:rPr>
          <w:sz w:val="22"/>
          <w:szCs w:val="22"/>
        </w:rPr>
        <w:t>również</w:t>
      </w:r>
      <w:r w:rsidRPr="00A94423">
        <w:rPr>
          <w:spacing w:val="-6"/>
          <w:sz w:val="22"/>
          <w:szCs w:val="22"/>
        </w:rPr>
        <w:t xml:space="preserve"> </w:t>
      </w:r>
      <w:r w:rsidRPr="00A94423">
        <w:rPr>
          <w:sz w:val="22"/>
          <w:szCs w:val="22"/>
        </w:rPr>
        <w:t>„Stroną</w:t>
      </w:r>
      <w:r w:rsidRPr="00A94423">
        <w:rPr>
          <w:spacing w:val="-5"/>
          <w:sz w:val="22"/>
          <w:szCs w:val="22"/>
        </w:rPr>
        <w:t xml:space="preserve"> </w:t>
      </w:r>
      <w:r w:rsidRPr="00A94423">
        <w:rPr>
          <w:sz w:val="22"/>
          <w:szCs w:val="22"/>
        </w:rPr>
        <w:t>odbierającą”</w:t>
      </w:r>
      <w:r w:rsidRPr="00A94423">
        <w:rPr>
          <w:spacing w:val="-4"/>
          <w:sz w:val="22"/>
          <w:szCs w:val="22"/>
        </w:rPr>
        <w:t xml:space="preserve"> </w:t>
      </w:r>
      <w:r w:rsidRPr="00A94423">
        <w:rPr>
          <w:sz w:val="22"/>
          <w:szCs w:val="22"/>
        </w:rPr>
        <w:t>lub</w:t>
      </w:r>
      <w:r w:rsidRPr="00A94423">
        <w:rPr>
          <w:spacing w:val="-5"/>
          <w:sz w:val="22"/>
          <w:szCs w:val="22"/>
        </w:rPr>
        <w:t xml:space="preserve"> </w:t>
      </w:r>
      <w:r w:rsidRPr="00A94423">
        <w:rPr>
          <w:sz w:val="22"/>
          <w:szCs w:val="22"/>
        </w:rPr>
        <w:t>„Stroną</w:t>
      </w:r>
      <w:r w:rsidRPr="00A94423">
        <w:rPr>
          <w:spacing w:val="-4"/>
          <w:sz w:val="22"/>
          <w:szCs w:val="22"/>
        </w:rPr>
        <w:t xml:space="preserve"> </w:t>
      </w:r>
      <w:r w:rsidRPr="00A94423">
        <w:rPr>
          <w:sz w:val="22"/>
          <w:szCs w:val="22"/>
        </w:rPr>
        <w:t>ujawniającą”</w:t>
      </w:r>
      <w:r w:rsidRPr="00A94423">
        <w:rPr>
          <w:spacing w:val="-5"/>
          <w:sz w:val="22"/>
          <w:szCs w:val="22"/>
        </w:rPr>
        <w:t xml:space="preserve"> </w:t>
      </w:r>
      <w:r w:rsidRPr="00A94423">
        <w:rPr>
          <w:sz w:val="22"/>
          <w:szCs w:val="22"/>
        </w:rPr>
        <w:t>postanawiają,</w:t>
      </w:r>
      <w:r w:rsidRPr="00A94423">
        <w:rPr>
          <w:spacing w:val="-4"/>
          <w:sz w:val="22"/>
          <w:szCs w:val="22"/>
        </w:rPr>
        <w:t xml:space="preserve"> </w:t>
      </w:r>
      <w:r w:rsidRPr="00A94423">
        <w:rPr>
          <w:sz w:val="22"/>
          <w:szCs w:val="22"/>
        </w:rPr>
        <w:t>co</w:t>
      </w:r>
      <w:r w:rsidRPr="00A94423">
        <w:rPr>
          <w:spacing w:val="-4"/>
          <w:sz w:val="22"/>
          <w:szCs w:val="22"/>
        </w:rPr>
        <w:t xml:space="preserve"> </w:t>
      </w:r>
      <w:r w:rsidRPr="00A94423">
        <w:rPr>
          <w:spacing w:val="-2"/>
          <w:sz w:val="22"/>
          <w:szCs w:val="22"/>
        </w:rPr>
        <w:t>następuje:</w:t>
      </w:r>
    </w:p>
    <w:p w14:paraId="5C9DD887" w14:textId="77777777" w:rsidR="00495858" w:rsidRDefault="00000000" w:rsidP="00FB7E31">
      <w:pPr>
        <w:pStyle w:val="Nagwek2"/>
        <w:ind w:right="1246"/>
        <w:jc w:val="both"/>
      </w:pPr>
      <w:r>
        <w:t xml:space="preserve">§ </w:t>
      </w:r>
      <w:r>
        <w:rPr>
          <w:spacing w:val="-10"/>
        </w:rPr>
        <w:t>1</w:t>
      </w:r>
    </w:p>
    <w:p w14:paraId="2E8898F2" w14:textId="1BD06B44" w:rsidR="00495858" w:rsidRDefault="00000000" w:rsidP="00FB7E31">
      <w:pPr>
        <w:pStyle w:val="Akapitzlist"/>
        <w:numPr>
          <w:ilvl w:val="0"/>
          <w:numId w:val="8"/>
        </w:numPr>
        <w:tabs>
          <w:tab w:val="left" w:pos="138"/>
          <w:tab w:val="left" w:pos="495"/>
        </w:tabs>
        <w:spacing w:before="1"/>
        <w:ind w:right="1246" w:hanging="3"/>
      </w:pPr>
      <w:r>
        <w:t>Ilekroć w niniejszej umowie mowa jest o „informacji poufnej” lub „informacjach poufnych” rozumie się przez to wszelkie informacje lub dane dotyczące działalności Stron, w szczególności informacje</w:t>
      </w:r>
      <w:r>
        <w:rPr>
          <w:spacing w:val="-10"/>
        </w:rPr>
        <w:t xml:space="preserve"> </w:t>
      </w:r>
      <w:r>
        <w:t>organizacyjne,</w:t>
      </w:r>
      <w:r>
        <w:rPr>
          <w:spacing w:val="-10"/>
        </w:rPr>
        <w:t xml:space="preserve"> </w:t>
      </w:r>
      <w:r>
        <w:t>handlowe,</w:t>
      </w:r>
      <w:r>
        <w:rPr>
          <w:spacing w:val="-11"/>
        </w:rPr>
        <w:t xml:space="preserve"> </w:t>
      </w:r>
      <w:r>
        <w:t>finansowe,</w:t>
      </w:r>
      <w:r>
        <w:rPr>
          <w:spacing w:val="-11"/>
        </w:rPr>
        <w:t xml:space="preserve"> </w:t>
      </w:r>
      <w:r>
        <w:t>prawne,</w:t>
      </w:r>
      <w:r>
        <w:rPr>
          <w:spacing w:val="-10"/>
        </w:rPr>
        <w:t xml:space="preserve"> </w:t>
      </w:r>
      <w:r>
        <w:t>biznesowe,</w:t>
      </w:r>
      <w:r>
        <w:rPr>
          <w:spacing w:val="-10"/>
        </w:rPr>
        <w:t xml:space="preserve"> </w:t>
      </w:r>
      <w:r>
        <w:t>techniczne,</w:t>
      </w:r>
      <w:r>
        <w:rPr>
          <w:spacing w:val="-11"/>
        </w:rPr>
        <w:t xml:space="preserve"> </w:t>
      </w:r>
      <w:r>
        <w:t>technologiczne</w:t>
      </w:r>
      <w:r>
        <w:rPr>
          <w:spacing w:val="-10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 xml:space="preserve">tym dotyczące zakresu współpracy, know-how lub inne informacje mające wartość gospodarczą - w przypadku </w:t>
      </w:r>
      <w:r w:rsidR="00E6375D">
        <w:t>PACITONE</w:t>
      </w:r>
      <w:r>
        <w:t xml:space="preserve"> także wszelkie szczegółowe dane dotyczące technologii i produktów opracowanych</w:t>
      </w:r>
      <w:r>
        <w:rPr>
          <w:spacing w:val="-5"/>
        </w:rPr>
        <w:t xml:space="preserve"> </w:t>
      </w:r>
      <w:r>
        <w:t>przez</w:t>
      </w:r>
      <w:r>
        <w:rPr>
          <w:spacing w:val="-5"/>
        </w:rPr>
        <w:t xml:space="preserve"> </w:t>
      </w:r>
      <w:r w:rsidR="00E6375D">
        <w:t>PACITONE</w:t>
      </w:r>
      <w:r>
        <w:t>,</w:t>
      </w:r>
      <w:r>
        <w:rPr>
          <w:spacing w:val="-6"/>
        </w:rPr>
        <w:t xml:space="preserve"> </w:t>
      </w:r>
      <w:r>
        <w:t>moduły,</w:t>
      </w:r>
      <w:r>
        <w:rPr>
          <w:spacing w:val="-3"/>
        </w:rPr>
        <w:t xml:space="preserve"> </w:t>
      </w:r>
      <w:r>
        <w:t>próbki,</w:t>
      </w:r>
      <w:r>
        <w:rPr>
          <w:spacing w:val="-3"/>
        </w:rPr>
        <w:t xml:space="preserve"> </w:t>
      </w:r>
      <w:r>
        <w:t>prototypy</w:t>
      </w:r>
      <w:r>
        <w:rPr>
          <w:spacing w:val="-3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ich</w:t>
      </w:r>
      <w:r>
        <w:rPr>
          <w:spacing w:val="-3"/>
        </w:rPr>
        <w:t xml:space="preserve"> </w:t>
      </w:r>
      <w:r>
        <w:t>części,</w:t>
      </w:r>
      <w:r>
        <w:rPr>
          <w:spacing w:val="-3"/>
        </w:rPr>
        <w:t xml:space="preserve"> </w:t>
      </w:r>
      <w:r>
        <w:t>oprogramowanie, dokumentację i dane, które mogą stać się dostępne podczas ich używania, testowania lub przeglądania</w:t>
      </w:r>
    </w:p>
    <w:p w14:paraId="496056F4" w14:textId="77777777" w:rsidR="00495858" w:rsidRDefault="00000000" w:rsidP="00FB7E31">
      <w:pPr>
        <w:pStyle w:val="Tekstpodstawowy"/>
        <w:ind w:left="138" w:right="1246"/>
      </w:pPr>
      <w:r>
        <w:t>- a także informacje pozyskane w wyniku analizy lub przetworzenia dostarczonych informacji, niezależnie od</w:t>
      </w:r>
      <w:r>
        <w:rPr>
          <w:spacing w:val="-3"/>
        </w:rPr>
        <w:t xml:space="preserve"> </w:t>
      </w:r>
      <w:r>
        <w:t>sposobu</w:t>
      </w:r>
      <w:r>
        <w:rPr>
          <w:spacing w:val="-2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ujawnienia</w:t>
      </w:r>
      <w:r>
        <w:rPr>
          <w:spacing w:val="-2"/>
        </w:rPr>
        <w:t xml:space="preserve"> </w:t>
      </w:r>
      <w:r>
        <w:t>(w</w:t>
      </w:r>
      <w:r>
        <w:rPr>
          <w:spacing w:val="-1"/>
        </w:rPr>
        <w:t xml:space="preserve"> </w:t>
      </w:r>
      <w:r>
        <w:t>tym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piśmie, ustnie</w:t>
      </w:r>
      <w:r>
        <w:rPr>
          <w:spacing w:val="-2"/>
        </w:rPr>
        <w:t xml:space="preserve"> </w:t>
      </w:r>
      <w:r>
        <w:t>lub przy wykorzystaniu</w:t>
      </w:r>
      <w:r>
        <w:rPr>
          <w:spacing w:val="-2"/>
        </w:rPr>
        <w:t xml:space="preserve"> </w:t>
      </w:r>
      <w:r>
        <w:t>jakichkolwiek innych środków).</w:t>
      </w:r>
    </w:p>
    <w:p w14:paraId="0FF49CB8" w14:textId="6512F408" w:rsidR="00495858" w:rsidRDefault="00000000" w:rsidP="00FB7E31">
      <w:pPr>
        <w:pStyle w:val="Akapitzlist"/>
        <w:numPr>
          <w:ilvl w:val="0"/>
          <w:numId w:val="8"/>
        </w:numPr>
        <w:tabs>
          <w:tab w:val="left" w:pos="138"/>
          <w:tab w:val="left" w:pos="495"/>
        </w:tabs>
        <w:spacing w:line="237" w:lineRule="auto"/>
        <w:ind w:right="1246" w:hanging="3"/>
      </w:pPr>
      <w:r>
        <w:t xml:space="preserve">W celu uściślenia zakresu pojęcia informacji poufnych dotyczących celu zawarcia tej umowy, o których mowa w niniejszej umowie Strony wskazują, że do informacji poufnych zaliczają m.in. wszystkie informacje dotyczące zakresu i szczegółów dostaw realizowanych dla </w:t>
      </w:r>
      <w:r w:rsidR="00E6375D">
        <w:t>PACITONE</w:t>
      </w:r>
      <w:r>
        <w:t xml:space="preserve"> oraz możliwości potencjalnego ich wykorzystania – w tym:</w:t>
      </w:r>
    </w:p>
    <w:p w14:paraId="362CFCA9" w14:textId="706F633D" w:rsidR="00495858" w:rsidRDefault="00000000" w:rsidP="00FB7E31">
      <w:pPr>
        <w:pStyle w:val="Akapitzlist"/>
        <w:numPr>
          <w:ilvl w:val="1"/>
          <w:numId w:val="8"/>
        </w:numPr>
        <w:tabs>
          <w:tab w:val="left" w:pos="363"/>
        </w:tabs>
        <w:spacing w:before="2" w:line="252" w:lineRule="exact"/>
        <w:ind w:left="363" w:right="1246" w:hanging="227"/>
      </w:pPr>
      <w:r>
        <w:t>parametry,</w:t>
      </w:r>
      <w:r>
        <w:rPr>
          <w:spacing w:val="-10"/>
        </w:rPr>
        <w:t xml:space="preserve"> </w:t>
      </w:r>
      <w:r>
        <w:t>specyfikacje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nazwy</w:t>
      </w:r>
      <w:r>
        <w:rPr>
          <w:spacing w:val="-5"/>
        </w:rPr>
        <w:t xml:space="preserve"> </w:t>
      </w:r>
      <w:r>
        <w:t>produktów</w:t>
      </w:r>
      <w:r>
        <w:rPr>
          <w:spacing w:val="-5"/>
        </w:rPr>
        <w:t xml:space="preserve"> </w:t>
      </w:r>
      <w:r>
        <w:t>zamawianych</w:t>
      </w:r>
      <w:r>
        <w:rPr>
          <w:spacing w:val="-5"/>
        </w:rPr>
        <w:t xml:space="preserve"> </w:t>
      </w:r>
      <w:r>
        <w:t xml:space="preserve">przez </w:t>
      </w:r>
      <w:r w:rsidR="00E6375D">
        <w:rPr>
          <w:i/>
        </w:rPr>
        <w:t>PACITONE</w:t>
      </w:r>
      <w:r>
        <w:rPr>
          <w:spacing w:val="-2"/>
        </w:rPr>
        <w:t>,</w:t>
      </w:r>
    </w:p>
    <w:p w14:paraId="76E5B39C" w14:textId="19F8A855" w:rsidR="00495858" w:rsidRDefault="00000000" w:rsidP="00FB7E31">
      <w:pPr>
        <w:pStyle w:val="Akapitzlist"/>
        <w:numPr>
          <w:ilvl w:val="1"/>
          <w:numId w:val="8"/>
        </w:numPr>
        <w:tabs>
          <w:tab w:val="left" w:pos="138"/>
          <w:tab w:val="left" w:pos="397"/>
        </w:tabs>
        <w:ind w:right="1246" w:hanging="3"/>
      </w:pPr>
      <w:r>
        <w:t xml:space="preserve">zakres zamówienia, które </w:t>
      </w:r>
      <w:r w:rsidR="00E6375D">
        <w:rPr>
          <w:i/>
        </w:rPr>
        <w:t>PACITONE</w:t>
      </w:r>
      <w:r>
        <w:rPr>
          <w:i/>
        </w:rPr>
        <w:t xml:space="preserve"> </w:t>
      </w:r>
      <w:r>
        <w:t>planuje realizować lub realizuje ze Stroną w tym</w:t>
      </w:r>
      <w:r>
        <w:rPr>
          <w:spacing w:val="40"/>
        </w:rPr>
        <w:t xml:space="preserve"> </w:t>
      </w:r>
      <w:r>
        <w:t>kwoty zamówień oraz wolumen,</w:t>
      </w:r>
    </w:p>
    <w:p w14:paraId="65286E2B" w14:textId="09E010DF" w:rsidR="00495858" w:rsidRDefault="00000000" w:rsidP="00FB7E31">
      <w:pPr>
        <w:pStyle w:val="Akapitzlist"/>
        <w:numPr>
          <w:ilvl w:val="1"/>
          <w:numId w:val="8"/>
        </w:numPr>
        <w:tabs>
          <w:tab w:val="left" w:pos="363"/>
        </w:tabs>
        <w:spacing w:line="252" w:lineRule="exact"/>
        <w:ind w:left="363" w:right="1246" w:hanging="227"/>
      </w:pPr>
      <w:r>
        <w:t>nazwy</w:t>
      </w:r>
      <w:r>
        <w:rPr>
          <w:spacing w:val="-6"/>
        </w:rPr>
        <w:t xml:space="preserve"> </w:t>
      </w:r>
      <w:r>
        <w:t>grup</w:t>
      </w:r>
      <w:r>
        <w:rPr>
          <w:spacing w:val="-4"/>
        </w:rPr>
        <w:t xml:space="preserve"> </w:t>
      </w:r>
      <w:r>
        <w:t>produktów</w:t>
      </w:r>
      <w:r>
        <w:rPr>
          <w:spacing w:val="-4"/>
        </w:rPr>
        <w:t xml:space="preserve"> </w:t>
      </w:r>
      <w:r>
        <w:t>zamawianych</w:t>
      </w:r>
      <w:r>
        <w:rPr>
          <w:spacing w:val="-4"/>
        </w:rPr>
        <w:t xml:space="preserve"> </w:t>
      </w:r>
      <w:r>
        <w:t>przez</w:t>
      </w:r>
      <w:r>
        <w:rPr>
          <w:spacing w:val="-3"/>
        </w:rPr>
        <w:t xml:space="preserve"> </w:t>
      </w:r>
      <w:r w:rsidR="00E6375D">
        <w:t>PACITONE</w:t>
      </w:r>
      <w:r>
        <w:rPr>
          <w:spacing w:val="-2"/>
        </w:rPr>
        <w:t>,</w:t>
      </w:r>
    </w:p>
    <w:p w14:paraId="5B174342" w14:textId="7283A6E3" w:rsidR="00495858" w:rsidRDefault="00000000" w:rsidP="00FB7E31">
      <w:pPr>
        <w:pStyle w:val="Akapitzlist"/>
        <w:numPr>
          <w:ilvl w:val="1"/>
          <w:numId w:val="8"/>
        </w:numPr>
        <w:tabs>
          <w:tab w:val="left" w:pos="138"/>
          <w:tab w:val="left" w:pos="398"/>
        </w:tabs>
        <w:ind w:right="1246" w:hanging="3"/>
      </w:pPr>
      <w:r>
        <w:t xml:space="preserve">wszelkie inne informacje dotyczące sprzedaży produktów oferowanych przez Stronę, które mogą wskazywać, że </w:t>
      </w:r>
      <w:r w:rsidR="00E6375D">
        <w:t>PACITONE</w:t>
      </w:r>
      <w:r>
        <w:t xml:space="preserve"> było lub będzie nabywcą określonego produktu.</w:t>
      </w:r>
    </w:p>
    <w:p w14:paraId="267C1A70" w14:textId="77777777" w:rsidR="00495858" w:rsidRDefault="00000000" w:rsidP="00FB7E31">
      <w:pPr>
        <w:pStyle w:val="Akapitzlist"/>
        <w:numPr>
          <w:ilvl w:val="0"/>
          <w:numId w:val="8"/>
        </w:numPr>
        <w:tabs>
          <w:tab w:val="left" w:pos="138"/>
          <w:tab w:val="left" w:pos="854"/>
        </w:tabs>
        <w:spacing w:before="5" w:line="235" w:lineRule="auto"/>
        <w:ind w:right="1246" w:hanging="3"/>
      </w:pPr>
      <w:r>
        <w:t>Informacje inne niż wymienione w § 1 ust. 2, będą stanowiły informacje poufne wyłącznie wtedy, gdy strona ujawniająca oznaczyła je jako poufne przy przekazaniu stronie odbierającej.</w:t>
      </w:r>
    </w:p>
    <w:p w14:paraId="020EFDE7" w14:textId="77777777" w:rsidR="00495858" w:rsidRDefault="00000000" w:rsidP="00FB7E31">
      <w:pPr>
        <w:pStyle w:val="Akapitzlist"/>
        <w:numPr>
          <w:ilvl w:val="0"/>
          <w:numId w:val="8"/>
        </w:numPr>
        <w:tabs>
          <w:tab w:val="left" w:pos="138"/>
          <w:tab w:val="left" w:pos="854"/>
        </w:tabs>
        <w:spacing w:before="5" w:line="237" w:lineRule="auto"/>
        <w:ind w:right="1246" w:hanging="3"/>
      </w:pPr>
      <w:r>
        <w:t>Wykluczeniem § 1 ust.</w:t>
      </w:r>
      <w:r>
        <w:rPr>
          <w:spacing w:val="-1"/>
        </w:rPr>
        <w:t xml:space="preserve"> </w:t>
      </w:r>
      <w:r>
        <w:t>2 objęte są następujące</w:t>
      </w:r>
      <w:r>
        <w:rPr>
          <w:spacing w:val="-1"/>
        </w:rPr>
        <w:t xml:space="preserve"> </w:t>
      </w:r>
      <w:r>
        <w:t>podmioty, które uzyskują</w:t>
      </w:r>
      <w:r>
        <w:rPr>
          <w:spacing w:val="-1"/>
        </w:rPr>
        <w:t xml:space="preserve"> </w:t>
      </w:r>
      <w:r>
        <w:t>informacje</w:t>
      </w:r>
      <w:r>
        <w:rPr>
          <w:spacing w:val="-1"/>
        </w:rPr>
        <w:t xml:space="preserve"> </w:t>
      </w:r>
      <w:r>
        <w:t>poufne w celu prawidłowej realizacji umowy dostawy zawartej pomiędzy Stronami: dostawca sprzętu, przewoźnik sprzętu, urząd skarbowy oraz urząd celny.</w:t>
      </w:r>
    </w:p>
    <w:p w14:paraId="142F37C6" w14:textId="77777777" w:rsidR="00495858" w:rsidRDefault="00000000" w:rsidP="00FB7E31">
      <w:pPr>
        <w:pStyle w:val="Akapitzlist"/>
        <w:numPr>
          <w:ilvl w:val="0"/>
          <w:numId w:val="8"/>
        </w:numPr>
        <w:tabs>
          <w:tab w:val="left" w:pos="138"/>
          <w:tab w:val="left" w:pos="854"/>
        </w:tabs>
        <w:spacing w:before="1"/>
        <w:ind w:right="1246" w:hanging="3"/>
      </w:pPr>
      <w:r>
        <w:t>Informacje poufne mogą być przekazywane w dowolnej formie, w tym ustnej, graficznej, cyfrowej, pisemnej, w szczególności jako: raport, biznes plan, plany handlowe, analizy, opracowania, sprawozdanie finansowe i podatkowe, projekt, wzór, próbka, proces technologiczny, informacje o negocjacjach z klientami i dostawcami, bazy danych, oprogramowanie urządzeń sterowanych programowo i produkty stworzone w ten sposób, a więc między innymi: pliki cyfrowe, wydruki, procedury, algorytmy, receptury, wzory lub usprawnienia, know-how, dowolna ich część lub fraza.</w:t>
      </w:r>
    </w:p>
    <w:p w14:paraId="727B6AE4" w14:textId="77777777" w:rsidR="00495858" w:rsidRDefault="00000000" w:rsidP="00FB7E31">
      <w:pPr>
        <w:pStyle w:val="Akapitzlist"/>
        <w:numPr>
          <w:ilvl w:val="0"/>
          <w:numId w:val="8"/>
        </w:numPr>
        <w:tabs>
          <w:tab w:val="left" w:pos="138"/>
          <w:tab w:val="left" w:pos="495"/>
        </w:tabs>
        <w:spacing w:line="235" w:lineRule="auto"/>
        <w:ind w:right="1246" w:hanging="3"/>
      </w:pPr>
      <w:r>
        <w:t xml:space="preserve">Strony zobowiązują się stosować bezpieczny sposób przekazywania między sobą informacji </w:t>
      </w:r>
      <w:r>
        <w:rPr>
          <w:spacing w:val="-2"/>
        </w:rPr>
        <w:t>poufnych.</w:t>
      </w:r>
    </w:p>
    <w:p w14:paraId="03C09402" w14:textId="77777777" w:rsidR="00495858" w:rsidRDefault="00000000" w:rsidP="00FB7E31">
      <w:pPr>
        <w:pStyle w:val="Akapitzlist"/>
        <w:numPr>
          <w:ilvl w:val="0"/>
          <w:numId w:val="8"/>
        </w:numPr>
        <w:tabs>
          <w:tab w:val="left" w:pos="496"/>
        </w:tabs>
        <w:spacing w:before="3" w:line="274" w:lineRule="exact"/>
        <w:ind w:left="496" w:right="1246"/>
      </w:pPr>
      <w:r>
        <w:t>Dla</w:t>
      </w:r>
      <w:r>
        <w:rPr>
          <w:spacing w:val="-9"/>
        </w:rPr>
        <w:t xml:space="preserve"> </w:t>
      </w:r>
      <w:r>
        <w:t>formy</w:t>
      </w:r>
      <w:r>
        <w:rPr>
          <w:spacing w:val="-7"/>
        </w:rPr>
        <w:t xml:space="preserve"> </w:t>
      </w:r>
      <w:r>
        <w:t>służącej</w:t>
      </w:r>
      <w:r>
        <w:rPr>
          <w:spacing w:val="-6"/>
        </w:rPr>
        <w:t xml:space="preserve"> </w:t>
      </w:r>
      <w:r>
        <w:t>przekazywaniu</w:t>
      </w:r>
      <w:r>
        <w:rPr>
          <w:spacing w:val="-9"/>
        </w:rPr>
        <w:t xml:space="preserve"> </w:t>
      </w:r>
      <w:r>
        <w:t>informacji</w:t>
      </w:r>
      <w:r>
        <w:rPr>
          <w:spacing w:val="-6"/>
        </w:rPr>
        <w:t xml:space="preserve"> </w:t>
      </w:r>
      <w:r>
        <w:t>poufnych</w:t>
      </w:r>
      <w:r>
        <w:rPr>
          <w:spacing w:val="-7"/>
        </w:rPr>
        <w:t xml:space="preserve"> </w:t>
      </w:r>
      <w:r>
        <w:t>nie</w:t>
      </w:r>
      <w:r>
        <w:rPr>
          <w:spacing w:val="-9"/>
        </w:rPr>
        <w:t xml:space="preserve"> </w:t>
      </w:r>
      <w:r>
        <w:t>jest</w:t>
      </w:r>
      <w:r>
        <w:rPr>
          <w:spacing w:val="-6"/>
        </w:rPr>
        <w:t xml:space="preserve"> </w:t>
      </w:r>
      <w:r>
        <w:t>wymagany</w:t>
      </w:r>
      <w:r>
        <w:rPr>
          <w:spacing w:val="-7"/>
        </w:rPr>
        <w:t xml:space="preserve"> </w:t>
      </w:r>
      <w:r>
        <w:t>podpis</w:t>
      </w:r>
      <w:r>
        <w:rPr>
          <w:spacing w:val="-9"/>
        </w:rPr>
        <w:t xml:space="preserve"> </w:t>
      </w:r>
      <w:r>
        <w:t>żadnej</w:t>
      </w:r>
      <w:r>
        <w:rPr>
          <w:spacing w:val="-6"/>
        </w:rPr>
        <w:t xml:space="preserve"> </w:t>
      </w:r>
      <w:r>
        <w:t>ze</w:t>
      </w:r>
      <w:r>
        <w:rPr>
          <w:spacing w:val="-6"/>
        </w:rPr>
        <w:t xml:space="preserve"> </w:t>
      </w:r>
      <w:r>
        <w:rPr>
          <w:spacing w:val="-2"/>
        </w:rPr>
        <w:t>Stron.</w:t>
      </w:r>
    </w:p>
    <w:p w14:paraId="0DFAC8DA" w14:textId="77777777" w:rsidR="00495858" w:rsidRDefault="00000000" w:rsidP="00FB7E31">
      <w:pPr>
        <w:pStyle w:val="Akapitzlist"/>
        <w:numPr>
          <w:ilvl w:val="0"/>
          <w:numId w:val="8"/>
        </w:numPr>
        <w:tabs>
          <w:tab w:val="left" w:pos="138"/>
          <w:tab w:val="left" w:pos="495"/>
        </w:tabs>
        <w:ind w:right="1246" w:hanging="3"/>
      </w:pPr>
      <w:r>
        <w:t>Strony zobowiązują się nie przekazywać i nie ujawniać informacji poufnych, ani ich źródła, zarówno w całości, jak i w części, podmiotom trzecim bez uzyskania uprzedniej, wyraźnej zgody na piśmie (lub formie równoważnej w rozumieniu art. 78¹ k.c.) od Strony, której informacja lub źródło informacji dotyczy. Zakaz obejmuje także zakaz potwierdzania/ zaprzeczania informacjom poufnym lub składania komentarzy dotyczących informacji poufnych wobec osób trzecich oraz zakaz rozpowszechniania lub dystrybucji informacji poufnych.</w:t>
      </w:r>
    </w:p>
    <w:p w14:paraId="68F8088B" w14:textId="77777777" w:rsidR="00495858" w:rsidRDefault="00000000" w:rsidP="00FB7E31">
      <w:pPr>
        <w:pStyle w:val="Akapitzlist"/>
        <w:numPr>
          <w:ilvl w:val="0"/>
          <w:numId w:val="8"/>
        </w:numPr>
        <w:tabs>
          <w:tab w:val="left" w:pos="138"/>
          <w:tab w:val="left" w:pos="495"/>
        </w:tabs>
        <w:spacing w:line="237" w:lineRule="auto"/>
        <w:ind w:right="1246" w:hanging="3"/>
      </w:pPr>
      <w:r>
        <w:t>Wykorzystanie informacji poufnych może nastąpić tylko w celach niezbędnych do realizacji wspólnych</w:t>
      </w:r>
      <w:r>
        <w:rPr>
          <w:spacing w:val="-3"/>
        </w:rPr>
        <w:t xml:space="preserve"> </w:t>
      </w:r>
      <w:r>
        <w:t>przedsięwzięć</w:t>
      </w:r>
      <w:r>
        <w:rPr>
          <w:spacing w:val="-4"/>
        </w:rPr>
        <w:t xml:space="preserve"> </w:t>
      </w:r>
      <w:r>
        <w:t>określonych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osobnej</w:t>
      </w:r>
      <w:r>
        <w:rPr>
          <w:spacing w:val="-4"/>
        </w:rPr>
        <w:t xml:space="preserve"> </w:t>
      </w:r>
      <w:r>
        <w:t>umowie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tylko</w:t>
      </w:r>
      <w:r>
        <w:rPr>
          <w:spacing w:val="-3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zakresie</w:t>
      </w:r>
      <w:r>
        <w:rPr>
          <w:spacing w:val="-7"/>
        </w:rPr>
        <w:t xml:space="preserve"> </w:t>
      </w:r>
      <w:r>
        <w:t>tam</w:t>
      </w:r>
      <w:r>
        <w:rPr>
          <w:spacing w:val="-4"/>
        </w:rPr>
        <w:t xml:space="preserve"> </w:t>
      </w:r>
      <w:r>
        <w:t>określonym,</w:t>
      </w:r>
      <w:r>
        <w:rPr>
          <w:spacing w:val="-5"/>
        </w:rPr>
        <w:t xml:space="preserve"> </w:t>
      </w:r>
      <w:r>
        <w:t>chyba</w:t>
      </w:r>
      <w:r>
        <w:rPr>
          <w:spacing w:val="-4"/>
        </w:rPr>
        <w:t xml:space="preserve"> </w:t>
      </w:r>
      <w:r>
        <w:t>że Strony inaczej uzgodnią na piśmie pod rygorem nieważności.</w:t>
      </w:r>
    </w:p>
    <w:p w14:paraId="0E6CA2ED" w14:textId="6845D851" w:rsidR="00495858" w:rsidRDefault="00000000" w:rsidP="00FB7E31">
      <w:pPr>
        <w:pStyle w:val="Akapitzlist"/>
        <w:numPr>
          <w:ilvl w:val="0"/>
          <w:numId w:val="8"/>
        </w:numPr>
        <w:tabs>
          <w:tab w:val="left" w:pos="138"/>
          <w:tab w:val="left" w:pos="495"/>
        </w:tabs>
        <w:spacing w:line="237" w:lineRule="auto"/>
        <w:ind w:right="1246" w:hanging="3"/>
      </w:pPr>
      <w:r>
        <w:t xml:space="preserve">W przypadku zakończenia negocjacji Stron bez podjęcia decyzji </w:t>
      </w:r>
      <w:proofErr w:type="gramStart"/>
      <w:r>
        <w:t>odnośnie</w:t>
      </w:r>
      <w:proofErr w:type="gramEnd"/>
      <w:r>
        <w:t xml:space="preserve"> współpracy Stron, Partner zobowiązuje się nie wykorzystywać w jakikolwiek sposób informacji poufnych </w:t>
      </w:r>
      <w:r w:rsidR="00E6375D">
        <w:t>PACITONE</w:t>
      </w:r>
      <w:r>
        <w:t xml:space="preserve"> (w tym </w:t>
      </w:r>
      <w:r>
        <w:lastRenderedPageBreak/>
        <w:t>dotyczących Technologii oraz samej Technologii) pośrednio lub bezpośrednio, w tym także za pośrednictwem osób trzecich.</w:t>
      </w:r>
    </w:p>
    <w:p w14:paraId="78B31D2F" w14:textId="77777777" w:rsidR="00495858" w:rsidRDefault="00000000" w:rsidP="00FB7E31">
      <w:pPr>
        <w:pStyle w:val="Nagwek2"/>
        <w:spacing w:before="4" w:line="240" w:lineRule="auto"/>
        <w:ind w:left="0" w:right="1246"/>
        <w:jc w:val="center"/>
      </w:pPr>
      <w:r>
        <w:t xml:space="preserve">§ </w:t>
      </w:r>
      <w:r>
        <w:rPr>
          <w:spacing w:val="-10"/>
        </w:rPr>
        <w:t>2</w:t>
      </w:r>
    </w:p>
    <w:p w14:paraId="0EB5FD6C" w14:textId="77777777" w:rsidR="00495858" w:rsidRDefault="00000000" w:rsidP="00FB7E31">
      <w:pPr>
        <w:pStyle w:val="Tekstpodstawowy"/>
        <w:spacing w:before="81"/>
        <w:ind w:left="138" w:right="1246" w:hanging="3"/>
      </w:pPr>
      <w:r>
        <w:t>W stosunku do informacji poufnych, Strona odbierająca takie informacje powinna je chronić przed ujawnieniem osobom nieuprawnionym, w szczególności zaś:</w:t>
      </w:r>
    </w:p>
    <w:p w14:paraId="76C7DAC5" w14:textId="77777777" w:rsidR="00495858" w:rsidRDefault="00000000" w:rsidP="00FB7E31">
      <w:pPr>
        <w:pStyle w:val="Akapitzlist"/>
        <w:numPr>
          <w:ilvl w:val="1"/>
          <w:numId w:val="8"/>
        </w:numPr>
        <w:tabs>
          <w:tab w:val="left" w:pos="138"/>
          <w:tab w:val="left" w:pos="854"/>
        </w:tabs>
        <w:spacing w:before="3" w:line="237" w:lineRule="auto"/>
        <w:ind w:right="1246" w:hanging="3"/>
        <w:rPr>
          <w:sz w:val="24"/>
        </w:rPr>
      </w:pPr>
      <w:r>
        <w:t>utrzymać informację poufną w tajemnicy i chronić ją co najmniej ze starannością, z jaką chroni swoje tajemnice</w:t>
      </w:r>
      <w:r>
        <w:rPr>
          <w:spacing w:val="40"/>
        </w:rPr>
        <w:t xml:space="preserve"> </w:t>
      </w:r>
      <w:r>
        <w:t>przedsiębiorstwa</w:t>
      </w:r>
      <w:r>
        <w:rPr>
          <w:spacing w:val="40"/>
        </w:rPr>
        <w:t xml:space="preserve"> </w:t>
      </w:r>
      <w:r>
        <w:t>oraz</w:t>
      </w:r>
      <w:r>
        <w:rPr>
          <w:spacing w:val="40"/>
        </w:rPr>
        <w:t xml:space="preserve"> </w:t>
      </w:r>
      <w:r>
        <w:t>przestrzegać</w:t>
      </w:r>
      <w:r>
        <w:rPr>
          <w:spacing w:val="40"/>
        </w:rPr>
        <w:t xml:space="preserve"> </w:t>
      </w:r>
      <w:r>
        <w:t>zasad</w:t>
      </w:r>
      <w:r>
        <w:rPr>
          <w:spacing w:val="40"/>
        </w:rPr>
        <w:t xml:space="preserve"> </w:t>
      </w:r>
      <w:r>
        <w:t>dostępu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przekazywania</w:t>
      </w:r>
      <w:r>
        <w:rPr>
          <w:spacing w:val="40"/>
        </w:rPr>
        <w:t xml:space="preserve"> </w:t>
      </w:r>
      <w:r>
        <w:t>informacji, wprowadzać do umów z podwykonawcami zapisy zobowiązujące do zachowania w tajemnicy informacji poufnych,</w:t>
      </w:r>
    </w:p>
    <w:p w14:paraId="6C209CCB" w14:textId="77777777" w:rsidR="00495858" w:rsidRDefault="00000000" w:rsidP="00FB7E31">
      <w:pPr>
        <w:pStyle w:val="Akapitzlist"/>
        <w:numPr>
          <w:ilvl w:val="1"/>
          <w:numId w:val="8"/>
        </w:numPr>
        <w:tabs>
          <w:tab w:val="left" w:pos="138"/>
          <w:tab w:val="left" w:pos="854"/>
        </w:tabs>
        <w:spacing w:before="8" w:line="235" w:lineRule="auto"/>
        <w:ind w:right="1246" w:hanging="3"/>
        <w:rPr>
          <w:sz w:val="24"/>
        </w:rPr>
      </w:pPr>
      <w:r>
        <w:t>wykorzystywać</w:t>
      </w:r>
      <w:r>
        <w:rPr>
          <w:spacing w:val="40"/>
        </w:rPr>
        <w:t xml:space="preserve"> </w:t>
      </w:r>
      <w:r>
        <w:t>informacje</w:t>
      </w:r>
      <w:r>
        <w:rPr>
          <w:spacing w:val="40"/>
        </w:rPr>
        <w:t xml:space="preserve"> </w:t>
      </w:r>
      <w:r>
        <w:t>poufne</w:t>
      </w:r>
      <w:r>
        <w:rPr>
          <w:spacing w:val="40"/>
        </w:rPr>
        <w:t xml:space="preserve"> </w:t>
      </w:r>
      <w:r>
        <w:t>tylko</w:t>
      </w:r>
      <w:r>
        <w:rPr>
          <w:spacing w:val="40"/>
        </w:rPr>
        <w:t xml:space="preserve"> </w:t>
      </w:r>
      <w:r>
        <w:t>w celach niezbędnych do realizacji</w:t>
      </w:r>
      <w:r>
        <w:rPr>
          <w:spacing w:val="40"/>
        </w:rPr>
        <w:t xml:space="preserve"> </w:t>
      </w:r>
      <w:r>
        <w:t>wspólnych przedsięwzięć określonych w osobnej umowie,</w:t>
      </w:r>
    </w:p>
    <w:p w14:paraId="3A2C00DF" w14:textId="77777777" w:rsidR="00495858" w:rsidRDefault="00000000" w:rsidP="00FB7E31">
      <w:pPr>
        <w:pStyle w:val="Akapitzlist"/>
        <w:numPr>
          <w:ilvl w:val="1"/>
          <w:numId w:val="8"/>
        </w:numPr>
        <w:tabs>
          <w:tab w:val="left" w:pos="138"/>
          <w:tab w:val="left" w:pos="854"/>
        </w:tabs>
        <w:spacing w:before="7" w:line="235" w:lineRule="auto"/>
        <w:ind w:right="1246" w:hanging="3"/>
        <w:rPr>
          <w:sz w:val="24"/>
        </w:rPr>
      </w:pPr>
      <w:r>
        <w:t>z</w:t>
      </w:r>
      <w:r>
        <w:rPr>
          <w:spacing w:val="40"/>
        </w:rPr>
        <w:t xml:space="preserve"> </w:t>
      </w:r>
      <w:r>
        <w:t>wyjątkiem</w:t>
      </w:r>
      <w:r>
        <w:rPr>
          <w:spacing w:val="40"/>
        </w:rPr>
        <w:t xml:space="preserve"> </w:t>
      </w:r>
      <w:r>
        <w:t>celów</w:t>
      </w:r>
      <w:r>
        <w:rPr>
          <w:spacing w:val="40"/>
        </w:rPr>
        <w:t xml:space="preserve"> </w:t>
      </w:r>
      <w:r>
        <w:t>określonych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poprzednim</w:t>
      </w:r>
      <w:r>
        <w:rPr>
          <w:spacing w:val="40"/>
        </w:rPr>
        <w:t xml:space="preserve"> </w:t>
      </w:r>
      <w:r>
        <w:t>punkcie,</w:t>
      </w:r>
      <w:r>
        <w:rPr>
          <w:spacing w:val="40"/>
        </w:rPr>
        <w:t xml:space="preserve"> </w:t>
      </w:r>
      <w:r>
        <w:t>nie</w:t>
      </w:r>
      <w:r>
        <w:rPr>
          <w:spacing w:val="40"/>
        </w:rPr>
        <w:t xml:space="preserve"> </w:t>
      </w:r>
      <w:r>
        <w:t>kopiować</w:t>
      </w:r>
      <w:r>
        <w:rPr>
          <w:spacing w:val="40"/>
        </w:rPr>
        <w:t xml:space="preserve"> </w:t>
      </w:r>
      <w:r>
        <w:t>ani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inny</w:t>
      </w:r>
      <w:r>
        <w:rPr>
          <w:spacing w:val="40"/>
        </w:rPr>
        <w:t xml:space="preserve"> </w:t>
      </w:r>
      <w:r>
        <w:t>sposób</w:t>
      </w:r>
      <w:r>
        <w:rPr>
          <w:spacing w:val="40"/>
        </w:rPr>
        <w:t xml:space="preserve"> </w:t>
      </w:r>
      <w:r>
        <w:t>nie powielać informacji poufnych,</w:t>
      </w:r>
    </w:p>
    <w:p w14:paraId="452A3EDB" w14:textId="77777777" w:rsidR="00495858" w:rsidRDefault="00000000" w:rsidP="00FB7E31">
      <w:pPr>
        <w:pStyle w:val="Akapitzlist"/>
        <w:numPr>
          <w:ilvl w:val="1"/>
          <w:numId w:val="8"/>
        </w:numPr>
        <w:tabs>
          <w:tab w:val="left" w:pos="138"/>
          <w:tab w:val="left" w:pos="854"/>
        </w:tabs>
        <w:ind w:right="1246" w:hanging="3"/>
        <w:rPr>
          <w:sz w:val="24"/>
        </w:rPr>
      </w:pPr>
      <w:r>
        <w:t>ujawniać informacje poufne wyłącznie osobom zaangażowanym w realizację wspólnych</w:t>
      </w:r>
      <w:r>
        <w:rPr>
          <w:spacing w:val="40"/>
        </w:rPr>
        <w:t xml:space="preserve"> </w:t>
      </w:r>
      <w:r>
        <w:t xml:space="preserve">przedsięwzięć i tylko w takim zakresie, w jakim potrzebne jest to do wykonania zadania, a nadto: po nawiązaniu z nimi stosunku pracy lub zawarciu umowy, po przeszkoleniu tych osób z zakresu </w:t>
      </w:r>
      <w:r>
        <w:rPr>
          <w:spacing w:val="-2"/>
        </w:rPr>
        <w:t>organizacji ochrony</w:t>
      </w:r>
      <w:r>
        <w:rPr>
          <w:spacing w:val="-6"/>
        </w:rPr>
        <w:t xml:space="preserve"> </w:t>
      </w:r>
      <w:r>
        <w:rPr>
          <w:spacing w:val="-2"/>
        </w:rPr>
        <w:t>tajemnicy oraz po</w:t>
      </w:r>
      <w:r>
        <w:rPr>
          <w:spacing w:val="-3"/>
        </w:rPr>
        <w:t xml:space="preserve"> </w:t>
      </w:r>
      <w:r>
        <w:rPr>
          <w:spacing w:val="-2"/>
        </w:rPr>
        <w:t>złożeniu</w:t>
      </w:r>
      <w:r>
        <w:rPr>
          <w:spacing w:val="-3"/>
        </w:rPr>
        <w:t xml:space="preserve"> </w:t>
      </w:r>
      <w:r>
        <w:rPr>
          <w:spacing w:val="-2"/>
        </w:rPr>
        <w:t>przez</w:t>
      </w:r>
      <w:r>
        <w:rPr>
          <w:spacing w:val="-6"/>
        </w:rPr>
        <w:t xml:space="preserve"> </w:t>
      </w:r>
      <w:r>
        <w:rPr>
          <w:spacing w:val="-2"/>
        </w:rPr>
        <w:t>te</w:t>
      </w:r>
      <w:r>
        <w:rPr>
          <w:spacing w:val="-6"/>
        </w:rPr>
        <w:t xml:space="preserve"> </w:t>
      </w:r>
      <w:r>
        <w:rPr>
          <w:spacing w:val="-2"/>
        </w:rPr>
        <w:t>osoby zobowiązania na piśmie do</w:t>
      </w:r>
      <w:r>
        <w:rPr>
          <w:spacing w:val="-3"/>
        </w:rPr>
        <w:t xml:space="preserve"> </w:t>
      </w:r>
      <w:r>
        <w:rPr>
          <w:spacing w:val="-2"/>
        </w:rPr>
        <w:t xml:space="preserve">nieujawniania </w:t>
      </w:r>
      <w:r>
        <w:t>informacji poufnych osobom niepowołanym.</w:t>
      </w:r>
    </w:p>
    <w:p w14:paraId="00BA3B38" w14:textId="77777777" w:rsidR="00495858" w:rsidRDefault="00000000" w:rsidP="00FB7E31">
      <w:pPr>
        <w:pStyle w:val="Akapitzlist"/>
        <w:numPr>
          <w:ilvl w:val="1"/>
          <w:numId w:val="8"/>
        </w:numPr>
        <w:tabs>
          <w:tab w:val="left" w:pos="138"/>
          <w:tab w:val="left" w:pos="854"/>
        </w:tabs>
        <w:spacing w:before="1" w:line="235" w:lineRule="auto"/>
        <w:ind w:right="1246" w:hanging="3"/>
        <w:rPr>
          <w:sz w:val="24"/>
        </w:rPr>
      </w:pPr>
      <w:r>
        <w:t>odpowiadać za zachowanie poufności przez wszystkich swoich podwykonawców, w przypadku powierzenia im jakichkolwiek prac z zakresu umowy.</w:t>
      </w:r>
    </w:p>
    <w:p w14:paraId="037E76CA" w14:textId="77777777" w:rsidR="00495858" w:rsidRDefault="00000000" w:rsidP="00FB7E31">
      <w:pPr>
        <w:pStyle w:val="Akapitzlist"/>
        <w:numPr>
          <w:ilvl w:val="1"/>
          <w:numId w:val="8"/>
        </w:numPr>
        <w:tabs>
          <w:tab w:val="left" w:pos="138"/>
          <w:tab w:val="left" w:pos="853"/>
        </w:tabs>
        <w:spacing w:before="5" w:line="237" w:lineRule="auto"/>
        <w:ind w:right="1246" w:hanging="3"/>
        <w:rPr>
          <w:sz w:val="24"/>
        </w:rPr>
      </w:pPr>
      <w:r>
        <w:t>bezzwłocznie powiadomić Stronę ujawniającą o zaistnieniu okoliczności mogących skutkować koniecznością ujawnienia informacji poufnych, jak w szczególności prowadzenie postępowania sądowego</w:t>
      </w:r>
      <w:r>
        <w:rPr>
          <w:spacing w:val="-14"/>
        </w:rPr>
        <w:t xml:space="preserve"> </w:t>
      </w:r>
      <w:r>
        <w:t>lub</w:t>
      </w:r>
      <w:r>
        <w:rPr>
          <w:spacing w:val="-14"/>
        </w:rPr>
        <w:t xml:space="preserve"> </w:t>
      </w:r>
      <w:r>
        <w:t>administracyjnego,</w:t>
      </w:r>
      <w:r>
        <w:rPr>
          <w:spacing w:val="-14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których</w:t>
      </w:r>
      <w:r>
        <w:rPr>
          <w:spacing w:val="-14"/>
        </w:rPr>
        <w:t xml:space="preserve"> </w:t>
      </w:r>
      <w:r>
        <w:t>wynika</w:t>
      </w:r>
      <w:r>
        <w:rPr>
          <w:spacing w:val="-14"/>
        </w:rPr>
        <w:t xml:space="preserve"> </w:t>
      </w:r>
      <w:r>
        <w:t>obowiązek</w:t>
      </w:r>
      <w:r>
        <w:rPr>
          <w:spacing w:val="-14"/>
        </w:rPr>
        <w:t xml:space="preserve"> </w:t>
      </w:r>
      <w:r>
        <w:t>prawny</w:t>
      </w:r>
      <w:r>
        <w:rPr>
          <w:spacing w:val="-13"/>
        </w:rPr>
        <w:t xml:space="preserve"> </w:t>
      </w:r>
      <w:r>
        <w:t>ujawnienia</w:t>
      </w:r>
      <w:r>
        <w:rPr>
          <w:spacing w:val="-14"/>
        </w:rPr>
        <w:t xml:space="preserve"> </w:t>
      </w:r>
      <w:r>
        <w:t>informacji</w:t>
      </w:r>
      <w:r>
        <w:rPr>
          <w:spacing w:val="-14"/>
        </w:rPr>
        <w:t xml:space="preserve"> </w:t>
      </w:r>
      <w:r>
        <w:t>poufnych,</w:t>
      </w:r>
    </w:p>
    <w:p w14:paraId="259FD3A4" w14:textId="77777777" w:rsidR="00495858" w:rsidRDefault="00000000" w:rsidP="00FB7E31">
      <w:pPr>
        <w:pStyle w:val="Akapitzlist"/>
        <w:numPr>
          <w:ilvl w:val="1"/>
          <w:numId w:val="8"/>
        </w:numPr>
        <w:tabs>
          <w:tab w:val="left" w:pos="138"/>
          <w:tab w:val="left" w:pos="854"/>
        </w:tabs>
        <w:spacing w:before="4" w:line="237" w:lineRule="auto"/>
        <w:ind w:right="1246" w:hanging="3"/>
        <w:rPr>
          <w:sz w:val="24"/>
        </w:rPr>
      </w:pPr>
      <w:r>
        <w:t>bezzwłocznie</w:t>
      </w:r>
      <w:r>
        <w:rPr>
          <w:spacing w:val="40"/>
        </w:rPr>
        <w:t xml:space="preserve"> </w:t>
      </w:r>
      <w:r>
        <w:t>poinformować</w:t>
      </w:r>
      <w:r>
        <w:rPr>
          <w:spacing w:val="40"/>
        </w:rPr>
        <w:t xml:space="preserve"> </w:t>
      </w:r>
      <w:r>
        <w:t>Stronę</w:t>
      </w:r>
      <w:r>
        <w:rPr>
          <w:spacing w:val="40"/>
        </w:rPr>
        <w:t xml:space="preserve"> </w:t>
      </w:r>
      <w:r>
        <w:t>ujawniającą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fakcie</w:t>
      </w:r>
      <w:r>
        <w:rPr>
          <w:spacing w:val="40"/>
        </w:rPr>
        <w:t xml:space="preserve"> </w:t>
      </w:r>
      <w:r>
        <w:t>utraty,</w:t>
      </w:r>
      <w:r>
        <w:rPr>
          <w:spacing w:val="40"/>
        </w:rPr>
        <w:t xml:space="preserve"> </w:t>
      </w:r>
      <w:r>
        <w:t>ujawnienia</w:t>
      </w:r>
      <w:r>
        <w:rPr>
          <w:spacing w:val="40"/>
        </w:rPr>
        <w:t xml:space="preserve"> </w:t>
      </w:r>
      <w:r>
        <w:t>lub</w:t>
      </w:r>
      <w:r>
        <w:rPr>
          <w:spacing w:val="40"/>
        </w:rPr>
        <w:t xml:space="preserve"> </w:t>
      </w:r>
      <w:r>
        <w:t xml:space="preserve">powielenia informacji poufnej, zarówno w sposób autoryzowany, jak i bez autoryzacji lub niedotrzymaniu </w:t>
      </w:r>
      <w:r>
        <w:rPr>
          <w:spacing w:val="-2"/>
        </w:rPr>
        <w:t>poufności.</w:t>
      </w:r>
    </w:p>
    <w:p w14:paraId="7F86F8A7" w14:textId="77777777" w:rsidR="00495858" w:rsidRDefault="00000000" w:rsidP="00FB7E31">
      <w:pPr>
        <w:pStyle w:val="Nagwek2"/>
        <w:spacing w:before="1"/>
        <w:ind w:right="1246"/>
        <w:jc w:val="both"/>
      </w:pPr>
      <w:r>
        <w:t xml:space="preserve">§ </w:t>
      </w:r>
      <w:r>
        <w:rPr>
          <w:spacing w:val="-10"/>
        </w:rPr>
        <w:t>3</w:t>
      </w:r>
    </w:p>
    <w:p w14:paraId="77FE1E75" w14:textId="77777777" w:rsidR="00495858" w:rsidRDefault="00000000" w:rsidP="00FB7E31">
      <w:pPr>
        <w:pStyle w:val="Tekstpodstawowy"/>
        <w:spacing w:line="252" w:lineRule="exact"/>
        <w:ind w:left="136" w:right="1246"/>
      </w:pPr>
      <w:r>
        <w:t>Obowiązek</w:t>
      </w:r>
      <w:r>
        <w:rPr>
          <w:spacing w:val="-8"/>
        </w:rPr>
        <w:t xml:space="preserve"> </w:t>
      </w:r>
      <w:r>
        <w:t>zachowania</w:t>
      </w:r>
      <w:r>
        <w:rPr>
          <w:spacing w:val="-5"/>
        </w:rPr>
        <w:t xml:space="preserve"> </w:t>
      </w:r>
      <w:r>
        <w:t>poufności</w:t>
      </w:r>
      <w:r>
        <w:rPr>
          <w:spacing w:val="-5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dotyczy</w:t>
      </w:r>
      <w:r>
        <w:rPr>
          <w:spacing w:val="-8"/>
        </w:rPr>
        <w:t xml:space="preserve"> </w:t>
      </w:r>
      <w:r>
        <w:t>tych</w:t>
      </w:r>
      <w:r>
        <w:rPr>
          <w:spacing w:val="-7"/>
        </w:rPr>
        <w:t xml:space="preserve"> </w:t>
      </w:r>
      <w:r>
        <w:t>informacji,</w:t>
      </w:r>
      <w:r>
        <w:rPr>
          <w:spacing w:val="-5"/>
        </w:rPr>
        <w:t xml:space="preserve"> </w:t>
      </w:r>
      <w:r>
        <w:rPr>
          <w:spacing w:val="-2"/>
        </w:rPr>
        <w:t>które:</w:t>
      </w:r>
    </w:p>
    <w:p w14:paraId="6AE3536E" w14:textId="77777777" w:rsidR="00495858" w:rsidRDefault="00000000" w:rsidP="00FB7E31">
      <w:pPr>
        <w:pStyle w:val="Akapitzlist"/>
        <w:numPr>
          <w:ilvl w:val="0"/>
          <w:numId w:val="7"/>
        </w:numPr>
        <w:tabs>
          <w:tab w:val="left" w:pos="138"/>
          <w:tab w:val="left" w:pos="854"/>
        </w:tabs>
        <w:spacing w:before="1"/>
        <w:ind w:right="1246" w:hanging="3"/>
      </w:pPr>
      <w:r>
        <w:t>były znane Stronie odbierającej przed ich udostępnieniem przez Stronę ujawniającą, na co istnieje pisemne potwierdzenie,</w:t>
      </w:r>
    </w:p>
    <w:p w14:paraId="2E049694" w14:textId="77777777" w:rsidR="00495858" w:rsidRDefault="00000000" w:rsidP="00FB7E31">
      <w:pPr>
        <w:pStyle w:val="Akapitzlist"/>
        <w:numPr>
          <w:ilvl w:val="0"/>
          <w:numId w:val="7"/>
        </w:numPr>
        <w:tabs>
          <w:tab w:val="left" w:pos="138"/>
          <w:tab w:val="left" w:pos="854"/>
        </w:tabs>
        <w:ind w:right="1246" w:hanging="3"/>
      </w:pPr>
      <w:r>
        <w:t>zostały</w:t>
      </w:r>
      <w:r>
        <w:rPr>
          <w:spacing w:val="-14"/>
        </w:rPr>
        <w:t xml:space="preserve"> </w:t>
      </w:r>
      <w:r>
        <w:t>uprzednio</w:t>
      </w:r>
      <w:r>
        <w:rPr>
          <w:spacing w:val="-14"/>
        </w:rPr>
        <w:t xml:space="preserve"> </w:t>
      </w:r>
      <w:r>
        <w:t>ujawnione</w:t>
      </w:r>
      <w:r>
        <w:rPr>
          <w:spacing w:val="-14"/>
        </w:rPr>
        <w:t xml:space="preserve"> </w:t>
      </w:r>
      <w:r>
        <w:t>przez</w:t>
      </w:r>
      <w:r>
        <w:rPr>
          <w:spacing w:val="-13"/>
        </w:rPr>
        <w:t xml:space="preserve"> </w:t>
      </w:r>
      <w:r>
        <w:t>Stronę,</w:t>
      </w:r>
      <w:r>
        <w:rPr>
          <w:spacing w:val="-14"/>
        </w:rPr>
        <w:t xml:space="preserve"> </w:t>
      </w:r>
      <w:r>
        <w:t>której</w:t>
      </w:r>
      <w:r>
        <w:rPr>
          <w:spacing w:val="-14"/>
        </w:rPr>
        <w:t xml:space="preserve"> </w:t>
      </w:r>
      <w:r>
        <w:t>informacje</w:t>
      </w:r>
      <w:r>
        <w:rPr>
          <w:spacing w:val="-14"/>
        </w:rPr>
        <w:t xml:space="preserve"> </w:t>
      </w:r>
      <w:r>
        <w:t>dotyczą</w:t>
      </w:r>
      <w:r>
        <w:rPr>
          <w:spacing w:val="-13"/>
        </w:rPr>
        <w:t xml:space="preserve"> </w:t>
      </w:r>
      <w:r>
        <w:t>lub</w:t>
      </w:r>
      <w:r>
        <w:rPr>
          <w:spacing w:val="-14"/>
        </w:rPr>
        <w:t xml:space="preserve"> </w:t>
      </w:r>
      <w:r>
        <w:t>osobę</w:t>
      </w:r>
      <w:r>
        <w:rPr>
          <w:spacing w:val="-14"/>
        </w:rPr>
        <w:t xml:space="preserve"> </w:t>
      </w:r>
      <w:r>
        <w:t>trzecią</w:t>
      </w:r>
      <w:r>
        <w:rPr>
          <w:spacing w:val="-14"/>
        </w:rPr>
        <w:t xml:space="preserve"> </w:t>
      </w:r>
      <w:r>
        <w:t>nieobjętą postanowieniami</w:t>
      </w:r>
      <w:r>
        <w:rPr>
          <w:spacing w:val="-5"/>
        </w:rPr>
        <w:t xml:space="preserve"> </w:t>
      </w:r>
      <w:r>
        <w:t>niniejszej</w:t>
      </w:r>
      <w:r>
        <w:rPr>
          <w:spacing w:val="-9"/>
        </w:rPr>
        <w:t xml:space="preserve"> </w:t>
      </w:r>
      <w:r>
        <w:t>umowy</w:t>
      </w:r>
      <w:r>
        <w:rPr>
          <w:spacing w:val="-3"/>
        </w:rPr>
        <w:t xml:space="preserve"> </w:t>
      </w:r>
      <w:r>
        <w:t>–</w:t>
      </w:r>
      <w:r>
        <w:rPr>
          <w:spacing w:val="-8"/>
        </w:rPr>
        <w:t xml:space="preserve"> </w:t>
      </w:r>
      <w:proofErr w:type="gramStart"/>
      <w:r>
        <w:t>za</w:t>
      </w:r>
      <w:r>
        <w:rPr>
          <w:spacing w:val="-5"/>
        </w:rPr>
        <w:t xml:space="preserve"> </w:t>
      </w:r>
      <w:r>
        <w:t>wyjątkiem</w:t>
      </w:r>
      <w:proofErr w:type="gramEnd"/>
      <w:r>
        <w:rPr>
          <w:spacing w:val="-7"/>
        </w:rPr>
        <w:t xml:space="preserve"> </w:t>
      </w:r>
      <w:r>
        <w:t>sytuacji,</w:t>
      </w:r>
      <w:r>
        <w:rPr>
          <w:spacing w:val="-6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których</w:t>
      </w:r>
      <w:r>
        <w:rPr>
          <w:spacing w:val="-5"/>
        </w:rPr>
        <w:t xml:space="preserve"> </w:t>
      </w:r>
      <w:r>
        <w:t>ujawnienie</w:t>
      </w:r>
      <w:r>
        <w:rPr>
          <w:spacing w:val="-8"/>
        </w:rPr>
        <w:t xml:space="preserve"> </w:t>
      </w:r>
      <w:r>
        <w:t>informacji</w:t>
      </w:r>
      <w:r>
        <w:rPr>
          <w:spacing w:val="-7"/>
        </w:rPr>
        <w:t xml:space="preserve"> </w:t>
      </w:r>
      <w:r>
        <w:t xml:space="preserve">nastąpiło w sposób niezgodny z prawem (np. naruszenie tajemnicy przedsiębiorstwa przez osobę trzecią, atak </w:t>
      </w:r>
      <w:proofErr w:type="spellStart"/>
      <w:r>
        <w:t>hakerski</w:t>
      </w:r>
      <w:proofErr w:type="spellEnd"/>
      <w:r>
        <w:t>) lub na skutek nieumyślnego działania Strony, której informacje dotyczą,</w:t>
      </w:r>
    </w:p>
    <w:p w14:paraId="011169BC" w14:textId="77777777" w:rsidR="00495858" w:rsidRDefault="00000000" w:rsidP="00FB7E31">
      <w:pPr>
        <w:pStyle w:val="Akapitzlist"/>
        <w:numPr>
          <w:ilvl w:val="0"/>
          <w:numId w:val="7"/>
        </w:numPr>
        <w:tabs>
          <w:tab w:val="left" w:pos="138"/>
          <w:tab w:val="left" w:pos="854"/>
        </w:tabs>
        <w:ind w:right="1246" w:hanging="3"/>
      </w:pPr>
      <w:r>
        <w:t>zostały zaaprobowane jako informacje do ujawnienia, na podstawie pisemnego upoważnienia przez Stronę, której dotyczą,</w:t>
      </w:r>
    </w:p>
    <w:p w14:paraId="14120D18" w14:textId="77777777" w:rsidR="00495858" w:rsidRDefault="00000000" w:rsidP="00FB7E31">
      <w:pPr>
        <w:pStyle w:val="Akapitzlist"/>
        <w:numPr>
          <w:ilvl w:val="0"/>
          <w:numId w:val="7"/>
        </w:numPr>
        <w:tabs>
          <w:tab w:val="left" w:pos="855"/>
        </w:tabs>
        <w:ind w:left="855" w:right="1246" w:hanging="719"/>
      </w:pPr>
      <w:r>
        <w:t>muszą</w:t>
      </w:r>
      <w:r>
        <w:rPr>
          <w:spacing w:val="-3"/>
        </w:rPr>
        <w:t xml:space="preserve"> </w:t>
      </w:r>
      <w:r>
        <w:t>być</w:t>
      </w:r>
      <w:r>
        <w:rPr>
          <w:spacing w:val="-2"/>
        </w:rPr>
        <w:t xml:space="preserve"> </w:t>
      </w:r>
      <w:r>
        <w:t>ujawnione</w:t>
      </w:r>
      <w:r>
        <w:rPr>
          <w:spacing w:val="-2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mocy</w:t>
      </w:r>
      <w:r>
        <w:rPr>
          <w:spacing w:val="-2"/>
        </w:rPr>
        <w:t xml:space="preserve"> prawa.</w:t>
      </w:r>
    </w:p>
    <w:p w14:paraId="138D0340" w14:textId="77777777" w:rsidR="00495858" w:rsidRDefault="00495858" w:rsidP="00FB7E31">
      <w:pPr>
        <w:pStyle w:val="Tekstpodstawowy"/>
        <w:spacing w:before="1"/>
        <w:ind w:right="1246"/>
        <w:jc w:val="left"/>
      </w:pPr>
    </w:p>
    <w:p w14:paraId="23C26FB4" w14:textId="77777777" w:rsidR="00495858" w:rsidRDefault="00000000" w:rsidP="00FB7E31">
      <w:pPr>
        <w:pStyle w:val="Nagwek2"/>
        <w:ind w:right="1246"/>
        <w:jc w:val="both"/>
      </w:pPr>
      <w:r>
        <w:t xml:space="preserve">§ </w:t>
      </w:r>
      <w:r>
        <w:rPr>
          <w:spacing w:val="-10"/>
        </w:rPr>
        <w:t>4</w:t>
      </w:r>
    </w:p>
    <w:p w14:paraId="7544061F" w14:textId="77777777" w:rsidR="00495858" w:rsidRDefault="00000000" w:rsidP="00FB7E31">
      <w:pPr>
        <w:pStyle w:val="Tekstpodstawowy"/>
        <w:spacing w:line="252" w:lineRule="exact"/>
        <w:ind w:left="136" w:right="1246"/>
      </w:pPr>
      <w:r>
        <w:t>W</w:t>
      </w:r>
      <w:r>
        <w:rPr>
          <w:spacing w:val="-6"/>
        </w:rPr>
        <w:t xml:space="preserve"> </w:t>
      </w:r>
      <w:r>
        <w:t>przypadku,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którym</w:t>
      </w:r>
      <w:r>
        <w:rPr>
          <w:spacing w:val="-5"/>
        </w:rPr>
        <w:t xml:space="preserve"> </w:t>
      </w:r>
      <w:r>
        <w:t>mowa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§3</w:t>
      </w:r>
      <w:r>
        <w:rPr>
          <w:spacing w:val="-4"/>
        </w:rPr>
        <w:t xml:space="preserve"> </w:t>
      </w:r>
      <w:r>
        <w:t>lit.</w:t>
      </w:r>
      <w:r>
        <w:rPr>
          <w:spacing w:val="-4"/>
        </w:rPr>
        <w:t xml:space="preserve"> </w:t>
      </w:r>
      <w:r>
        <w:t>d.</w:t>
      </w:r>
      <w:r>
        <w:rPr>
          <w:spacing w:val="-6"/>
        </w:rPr>
        <w:t xml:space="preserve"> </w:t>
      </w:r>
      <w:r>
        <w:t>powyżej</w:t>
      </w:r>
      <w:r>
        <w:rPr>
          <w:spacing w:val="-2"/>
        </w:rPr>
        <w:t xml:space="preserve"> </w:t>
      </w:r>
      <w:r>
        <w:t>Strona</w:t>
      </w:r>
      <w:r>
        <w:rPr>
          <w:spacing w:val="-4"/>
        </w:rPr>
        <w:t xml:space="preserve"> </w:t>
      </w:r>
      <w:r>
        <w:t>ujawniająca</w:t>
      </w:r>
      <w:r>
        <w:rPr>
          <w:spacing w:val="-3"/>
        </w:rPr>
        <w:t xml:space="preserve"> </w:t>
      </w:r>
      <w:r>
        <w:t>będzie</w:t>
      </w:r>
      <w:r>
        <w:rPr>
          <w:spacing w:val="-4"/>
        </w:rPr>
        <w:t xml:space="preserve"> </w:t>
      </w:r>
      <w:r>
        <w:t>zobowiązana</w:t>
      </w:r>
      <w:r>
        <w:rPr>
          <w:spacing w:val="-3"/>
        </w:rPr>
        <w:t xml:space="preserve"> </w:t>
      </w:r>
      <w:r>
        <w:rPr>
          <w:spacing w:val="-5"/>
        </w:rPr>
        <w:t>do:</w:t>
      </w:r>
    </w:p>
    <w:p w14:paraId="4DABBE85" w14:textId="77777777" w:rsidR="00495858" w:rsidRDefault="00000000" w:rsidP="00FB7E31">
      <w:pPr>
        <w:pStyle w:val="Akapitzlist"/>
        <w:numPr>
          <w:ilvl w:val="0"/>
          <w:numId w:val="6"/>
        </w:numPr>
        <w:tabs>
          <w:tab w:val="left" w:pos="138"/>
          <w:tab w:val="left" w:pos="854"/>
        </w:tabs>
        <w:ind w:right="1246" w:hanging="3"/>
      </w:pPr>
      <w:r>
        <w:t>natychmiastowego poinformowania drugiej Strony o obowiązku ujawnienia informacji poufnych lub też o dokonanym ujawnieniu ze wskazaniem zakresu ujawnienia i osoby lub osób, na rzecz których ujawnienie ma nastąpić lub nastąpiło, o ile nie będzie to sprzeczne z prawem,</w:t>
      </w:r>
    </w:p>
    <w:p w14:paraId="50B8E216" w14:textId="77777777" w:rsidR="00495858" w:rsidRDefault="00000000" w:rsidP="00FB7E31">
      <w:pPr>
        <w:pStyle w:val="Akapitzlist"/>
        <w:numPr>
          <w:ilvl w:val="0"/>
          <w:numId w:val="6"/>
        </w:numPr>
        <w:tabs>
          <w:tab w:val="left" w:pos="855"/>
        </w:tabs>
        <w:spacing w:before="1" w:line="252" w:lineRule="exact"/>
        <w:ind w:left="855" w:right="1246" w:hanging="719"/>
      </w:pPr>
      <w:r>
        <w:t>ujawnienia</w:t>
      </w:r>
      <w:r>
        <w:rPr>
          <w:spacing w:val="-6"/>
        </w:rPr>
        <w:t xml:space="preserve"> </w:t>
      </w:r>
      <w:r>
        <w:t>tylko</w:t>
      </w:r>
      <w:r>
        <w:rPr>
          <w:spacing w:val="-8"/>
        </w:rPr>
        <w:t xml:space="preserve"> </w:t>
      </w:r>
      <w:r>
        <w:t>niezbędnej</w:t>
      </w:r>
      <w:r>
        <w:rPr>
          <w:spacing w:val="-4"/>
        </w:rPr>
        <w:t xml:space="preserve"> </w:t>
      </w:r>
      <w:r>
        <w:t>części</w:t>
      </w:r>
      <w:r>
        <w:rPr>
          <w:spacing w:val="-5"/>
        </w:rPr>
        <w:t xml:space="preserve"> </w:t>
      </w:r>
      <w:r>
        <w:t>informacji</w:t>
      </w:r>
      <w:r>
        <w:rPr>
          <w:spacing w:val="-4"/>
        </w:rPr>
        <w:t xml:space="preserve"> </w:t>
      </w:r>
      <w:r>
        <w:rPr>
          <w:spacing w:val="-2"/>
        </w:rPr>
        <w:t>poufnych,</w:t>
      </w:r>
    </w:p>
    <w:p w14:paraId="5FC643CD" w14:textId="77777777" w:rsidR="00495858" w:rsidRDefault="00000000" w:rsidP="00FB7E31">
      <w:pPr>
        <w:pStyle w:val="Akapitzlist"/>
        <w:numPr>
          <w:ilvl w:val="0"/>
          <w:numId w:val="6"/>
        </w:numPr>
        <w:tabs>
          <w:tab w:val="left" w:pos="138"/>
          <w:tab w:val="left" w:pos="854"/>
        </w:tabs>
        <w:ind w:right="1246" w:hanging="3"/>
      </w:pPr>
      <w:r>
        <w:t xml:space="preserve">podjęcia wszelkich możliwych działań celem zapewnienia, iż ujawnione informacje poufne będą traktowane w sposób poufny i wykorzystywane będą tylko dla celów uzasadnionych celem </w:t>
      </w:r>
      <w:r>
        <w:rPr>
          <w:spacing w:val="-2"/>
        </w:rPr>
        <w:t>ujawnienia.</w:t>
      </w:r>
    </w:p>
    <w:p w14:paraId="5423F932" w14:textId="77777777" w:rsidR="00495858" w:rsidRDefault="00000000" w:rsidP="00FB7E31">
      <w:pPr>
        <w:pStyle w:val="Nagwek2"/>
        <w:ind w:right="1246"/>
        <w:jc w:val="both"/>
      </w:pPr>
      <w:r>
        <w:t xml:space="preserve">§ </w:t>
      </w:r>
      <w:r>
        <w:rPr>
          <w:spacing w:val="-10"/>
        </w:rPr>
        <w:t>5</w:t>
      </w:r>
    </w:p>
    <w:p w14:paraId="031BD852" w14:textId="77777777" w:rsidR="00495858" w:rsidRDefault="00000000" w:rsidP="00FB7E31">
      <w:pPr>
        <w:pStyle w:val="Akapitzlist"/>
        <w:numPr>
          <w:ilvl w:val="0"/>
          <w:numId w:val="5"/>
        </w:numPr>
        <w:tabs>
          <w:tab w:val="left" w:pos="138"/>
          <w:tab w:val="left" w:pos="495"/>
        </w:tabs>
        <w:spacing w:before="4" w:line="237" w:lineRule="auto"/>
        <w:ind w:right="1246" w:hanging="3"/>
      </w:pPr>
      <w:r>
        <w:t>Strona odbierająca, której została ujawniona informacja poufna, będzie w</w:t>
      </w:r>
      <w:r>
        <w:rPr>
          <w:spacing w:val="-1"/>
        </w:rPr>
        <w:t xml:space="preserve"> </w:t>
      </w:r>
      <w:r>
        <w:t>pełni odpowiedzialna za wszelkie szkody wynikające dla Strony ujawniającej z nieuprawnionego wykorzystania lub udostępnienia tej informacji przez Stronę odbierającą lub przez jakąkolwiek osobę, której Strona odbierająca przekazała informację poufną.</w:t>
      </w:r>
    </w:p>
    <w:p w14:paraId="5E467D81" w14:textId="3000E954" w:rsidR="00495858" w:rsidRDefault="00000000" w:rsidP="00FB7E31">
      <w:pPr>
        <w:pStyle w:val="Akapitzlist"/>
        <w:numPr>
          <w:ilvl w:val="0"/>
          <w:numId w:val="5"/>
        </w:numPr>
        <w:tabs>
          <w:tab w:val="left" w:pos="138"/>
          <w:tab w:val="left" w:pos="854"/>
        </w:tabs>
        <w:spacing w:before="5" w:line="237" w:lineRule="auto"/>
        <w:ind w:right="1246" w:hanging="3"/>
      </w:pPr>
      <w:r>
        <w:t xml:space="preserve">W przypadku niewykonania lub nienależytego wykonania obowiązków wynikających z niniejszej umowy przez którąkolwiek ze Stron polegającego na nieuprawnionym ujawnieniu lub </w:t>
      </w:r>
      <w:r>
        <w:lastRenderedPageBreak/>
        <w:t>wykorzystaniu</w:t>
      </w:r>
      <w:r>
        <w:rPr>
          <w:spacing w:val="-16"/>
        </w:rPr>
        <w:t xml:space="preserve"> </w:t>
      </w:r>
      <w:r>
        <w:t>informacji</w:t>
      </w:r>
      <w:r>
        <w:rPr>
          <w:spacing w:val="-14"/>
        </w:rPr>
        <w:t xml:space="preserve"> </w:t>
      </w:r>
      <w:r>
        <w:t>poufnych</w:t>
      </w:r>
      <w:r>
        <w:rPr>
          <w:spacing w:val="-14"/>
        </w:rPr>
        <w:t xml:space="preserve"> </w:t>
      </w:r>
      <w:r>
        <w:t>ustala</w:t>
      </w:r>
      <w:r>
        <w:rPr>
          <w:spacing w:val="-13"/>
        </w:rPr>
        <w:t xml:space="preserve"> </w:t>
      </w:r>
      <w:r>
        <w:t>się</w:t>
      </w:r>
      <w:r>
        <w:rPr>
          <w:spacing w:val="-14"/>
        </w:rPr>
        <w:t xml:space="preserve"> </w:t>
      </w:r>
      <w:r>
        <w:t>karę</w:t>
      </w:r>
      <w:r>
        <w:rPr>
          <w:spacing w:val="-14"/>
        </w:rPr>
        <w:t xml:space="preserve"> </w:t>
      </w:r>
      <w:r>
        <w:t>umowną</w:t>
      </w:r>
      <w:r>
        <w:rPr>
          <w:spacing w:val="-14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wysokości</w:t>
      </w:r>
      <w:r>
        <w:rPr>
          <w:spacing w:val="-14"/>
        </w:rPr>
        <w:t xml:space="preserve"> </w:t>
      </w:r>
      <w:r w:rsidR="009E2E12">
        <w:rPr>
          <w:b/>
        </w:rPr>
        <w:t>5</w:t>
      </w:r>
      <w:r>
        <w:rPr>
          <w:b/>
        </w:rPr>
        <w:t>0.000</w:t>
      </w:r>
      <w:r>
        <w:rPr>
          <w:b/>
          <w:spacing w:val="-14"/>
        </w:rPr>
        <w:t xml:space="preserve"> </w:t>
      </w:r>
      <w:r>
        <w:rPr>
          <w:b/>
        </w:rPr>
        <w:t>(słownie:</w:t>
      </w:r>
      <w:r>
        <w:rPr>
          <w:b/>
          <w:spacing w:val="-14"/>
        </w:rPr>
        <w:t xml:space="preserve"> </w:t>
      </w:r>
      <w:r w:rsidR="009E2E12">
        <w:rPr>
          <w:b/>
        </w:rPr>
        <w:t xml:space="preserve">pięćdziesiąt </w:t>
      </w:r>
      <w:r>
        <w:rPr>
          <w:b/>
        </w:rPr>
        <w:t>tysięcy</w:t>
      </w:r>
      <w:r>
        <w:t>) złotych za każdy fakt naruszenia – płatną w terminie 7 dni od dnia otrzymania wezwania.</w:t>
      </w:r>
    </w:p>
    <w:p w14:paraId="5149B527" w14:textId="77777777" w:rsidR="00495858" w:rsidRDefault="00495858" w:rsidP="00FB7E31">
      <w:pPr>
        <w:spacing w:line="237" w:lineRule="auto"/>
        <w:ind w:right="1246"/>
        <w:jc w:val="both"/>
        <w:sectPr w:rsidR="00495858">
          <w:headerReference w:type="default" r:id="rId7"/>
          <w:footerReference w:type="default" r:id="rId8"/>
          <w:pgSz w:w="11900" w:h="16850"/>
          <w:pgMar w:top="1560" w:right="160" w:bottom="1220" w:left="1280" w:header="456" w:footer="1024" w:gutter="0"/>
          <w:cols w:space="708"/>
        </w:sectPr>
      </w:pPr>
    </w:p>
    <w:p w14:paraId="13B76A3E" w14:textId="77777777" w:rsidR="00495858" w:rsidRDefault="00000000" w:rsidP="00FB7E31">
      <w:pPr>
        <w:pStyle w:val="Akapitzlist"/>
        <w:numPr>
          <w:ilvl w:val="0"/>
          <w:numId w:val="5"/>
        </w:numPr>
        <w:tabs>
          <w:tab w:val="left" w:pos="138"/>
          <w:tab w:val="left" w:pos="854"/>
        </w:tabs>
        <w:spacing w:before="84" w:line="237" w:lineRule="auto"/>
        <w:ind w:right="1246" w:hanging="3"/>
      </w:pPr>
      <w:r>
        <w:lastRenderedPageBreak/>
        <w:t>W przypadku innego niż wskazane w ust. 2 powyżej niewykonania lub nienależytego wykonania</w:t>
      </w:r>
      <w:r>
        <w:rPr>
          <w:spacing w:val="-14"/>
        </w:rPr>
        <w:t xml:space="preserve"> </w:t>
      </w:r>
      <w:r>
        <w:t>obowiązków</w:t>
      </w:r>
      <w:r>
        <w:rPr>
          <w:spacing w:val="-14"/>
        </w:rPr>
        <w:t xml:space="preserve"> </w:t>
      </w:r>
      <w:r>
        <w:t>wynikających</w:t>
      </w:r>
      <w:r>
        <w:rPr>
          <w:spacing w:val="-14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niniejszej</w:t>
      </w:r>
      <w:r>
        <w:rPr>
          <w:spacing w:val="-14"/>
        </w:rPr>
        <w:t xml:space="preserve"> </w:t>
      </w:r>
      <w:r>
        <w:t>umowy</w:t>
      </w:r>
      <w:r>
        <w:rPr>
          <w:spacing w:val="-14"/>
        </w:rPr>
        <w:t xml:space="preserve"> </w:t>
      </w:r>
      <w:r>
        <w:t>przez</w:t>
      </w:r>
      <w:r>
        <w:rPr>
          <w:spacing w:val="-14"/>
        </w:rPr>
        <w:t xml:space="preserve"> </w:t>
      </w:r>
      <w:r>
        <w:t>którąkolwiek</w:t>
      </w:r>
      <w:r>
        <w:rPr>
          <w:spacing w:val="-13"/>
        </w:rPr>
        <w:t xml:space="preserve"> </w:t>
      </w:r>
      <w:r>
        <w:t>ze</w:t>
      </w:r>
      <w:r>
        <w:rPr>
          <w:spacing w:val="-14"/>
        </w:rPr>
        <w:t xml:space="preserve"> </w:t>
      </w:r>
      <w:r>
        <w:t>Stron</w:t>
      </w:r>
      <w:r>
        <w:rPr>
          <w:spacing w:val="-14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szczególności polegającego na:</w:t>
      </w:r>
    </w:p>
    <w:p w14:paraId="7E739487" w14:textId="77777777" w:rsidR="00495858" w:rsidRDefault="00000000" w:rsidP="00FB7E31">
      <w:pPr>
        <w:pStyle w:val="Akapitzlist"/>
        <w:numPr>
          <w:ilvl w:val="1"/>
          <w:numId w:val="5"/>
        </w:numPr>
        <w:tabs>
          <w:tab w:val="left" w:pos="855"/>
        </w:tabs>
        <w:spacing w:before="1" w:line="252" w:lineRule="exact"/>
        <w:ind w:left="855" w:right="1246" w:hanging="719"/>
      </w:pPr>
      <w:r>
        <w:t>braku</w:t>
      </w:r>
      <w:r>
        <w:rPr>
          <w:spacing w:val="-8"/>
        </w:rPr>
        <w:t xml:space="preserve"> </w:t>
      </w:r>
      <w:r>
        <w:t>należytego</w:t>
      </w:r>
      <w:r>
        <w:rPr>
          <w:spacing w:val="-7"/>
        </w:rPr>
        <w:t xml:space="preserve"> </w:t>
      </w:r>
      <w:r>
        <w:t>zabezpieczenia</w:t>
      </w:r>
      <w:r>
        <w:rPr>
          <w:spacing w:val="-6"/>
        </w:rPr>
        <w:t xml:space="preserve"> </w:t>
      </w:r>
      <w:r>
        <w:t>informacji</w:t>
      </w:r>
      <w:r>
        <w:rPr>
          <w:spacing w:val="-4"/>
        </w:rPr>
        <w:t xml:space="preserve"> </w:t>
      </w:r>
      <w:r>
        <w:rPr>
          <w:spacing w:val="-2"/>
        </w:rPr>
        <w:t>poufnych,</w:t>
      </w:r>
    </w:p>
    <w:p w14:paraId="3315EE3D" w14:textId="77777777" w:rsidR="00495858" w:rsidRDefault="00000000" w:rsidP="00FB7E31">
      <w:pPr>
        <w:pStyle w:val="Akapitzlist"/>
        <w:numPr>
          <w:ilvl w:val="1"/>
          <w:numId w:val="5"/>
        </w:numPr>
        <w:tabs>
          <w:tab w:val="left" w:pos="138"/>
          <w:tab w:val="left" w:pos="856"/>
        </w:tabs>
        <w:ind w:left="138" w:right="1246" w:hanging="3"/>
      </w:pPr>
      <w:r>
        <w:t>braku</w:t>
      </w:r>
      <w:r>
        <w:rPr>
          <w:spacing w:val="40"/>
        </w:rPr>
        <w:t xml:space="preserve"> </w:t>
      </w:r>
      <w:r>
        <w:t>poinformowania</w:t>
      </w:r>
      <w:r>
        <w:rPr>
          <w:spacing w:val="40"/>
        </w:rPr>
        <w:t xml:space="preserve"> </w:t>
      </w:r>
      <w:r>
        <w:t>drugiej</w:t>
      </w:r>
      <w:r>
        <w:rPr>
          <w:spacing w:val="40"/>
        </w:rPr>
        <w:t xml:space="preserve"> </w:t>
      </w:r>
      <w:r>
        <w:t>Strony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konieczności</w:t>
      </w:r>
      <w:r>
        <w:rPr>
          <w:spacing w:val="40"/>
        </w:rPr>
        <w:t xml:space="preserve"> </w:t>
      </w:r>
      <w:r>
        <w:t>ujawnienia</w:t>
      </w:r>
      <w:r>
        <w:rPr>
          <w:spacing w:val="40"/>
        </w:rPr>
        <w:t xml:space="preserve"> </w:t>
      </w:r>
      <w:r>
        <w:t>informacji</w:t>
      </w:r>
      <w:r>
        <w:rPr>
          <w:spacing w:val="40"/>
        </w:rPr>
        <w:t xml:space="preserve"> </w:t>
      </w:r>
      <w:r>
        <w:t>poufnych</w:t>
      </w:r>
      <w:r>
        <w:rPr>
          <w:spacing w:val="40"/>
        </w:rPr>
        <w:t xml:space="preserve"> </w:t>
      </w:r>
      <w:r>
        <w:t>w przypadkach określonych w umowie,</w:t>
      </w:r>
    </w:p>
    <w:p w14:paraId="6B6162EA" w14:textId="77777777" w:rsidR="00495858" w:rsidRDefault="00000000" w:rsidP="00FB7E31">
      <w:pPr>
        <w:pStyle w:val="Akapitzlist"/>
        <w:numPr>
          <w:ilvl w:val="1"/>
          <w:numId w:val="5"/>
        </w:numPr>
        <w:tabs>
          <w:tab w:val="left" w:pos="856"/>
        </w:tabs>
        <w:ind w:right="1246"/>
      </w:pPr>
      <w:r>
        <w:t>nieuprawnionym</w:t>
      </w:r>
      <w:r>
        <w:rPr>
          <w:spacing w:val="-5"/>
        </w:rPr>
        <w:t xml:space="preserve"> </w:t>
      </w:r>
      <w:r>
        <w:t>skopiowaniu</w:t>
      </w:r>
      <w:r>
        <w:rPr>
          <w:spacing w:val="-6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powieleniu</w:t>
      </w:r>
      <w:r>
        <w:rPr>
          <w:spacing w:val="-7"/>
        </w:rPr>
        <w:t xml:space="preserve"> </w:t>
      </w:r>
      <w:r>
        <w:t>informacji</w:t>
      </w:r>
      <w:r>
        <w:rPr>
          <w:spacing w:val="-7"/>
        </w:rPr>
        <w:t xml:space="preserve"> </w:t>
      </w:r>
      <w:r>
        <w:rPr>
          <w:spacing w:val="-2"/>
        </w:rPr>
        <w:t>poufnych,</w:t>
      </w:r>
    </w:p>
    <w:p w14:paraId="121C9329" w14:textId="77777777" w:rsidR="00495858" w:rsidRDefault="00000000" w:rsidP="00FB7E31">
      <w:pPr>
        <w:pStyle w:val="Akapitzlist"/>
        <w:numPr>
          <w:ilvl w:val="1"/>
          <w:numId w:val="5"/>
        </w:numPr>
        <w:tabs>
          <w:tab w:val="left" w:pos="138"/>
          <w:tab w:val="left" w:pos="856"/>
          <w:tab w:val="left" w:pos="2444"/>
          <w:tab w:val="left" w:pos="3614"/>
          <w:tab w:val="left" w:pos="4859"/>
          <w:tab w:val="left" w:pos="5931"/>
          <w:tab w:val="left" w:pos="7053"/>
          <w:tab w:val="left" w:pos="7737"/>
          <w:tab w:val="left" w:pos="9137"/>
        </w:tabs>
        <w:spacing w:before="1"/>
        <w:ind w:left="138" w:right="1246" w:hanging="3"/>
      </w:pPr>
      <w:r>
        <w:rPr>
          <w:spacing w:val="-2"/>
        </w:rPr>
        <w:t>niezapewnieniu</w:t>
      </w:r>
      <w:r>
        <w:tab/>
      </w:r>
      <w:r>
        <w:rPr>
          <w:spacing w:val="-2"/>
        </w:rPr>
        <w:t>obowiązku</w:t>
      </w:r>
      <w:r>
        <w:tab/>
      </w:r>
      <w:r>
        <w:rPr>
          <w:spacing w:val="-2"/>
        </w:rPr>
        <w:t>zachowania</w:t>
      </w:r>
      <w:r>
        <w:tab/>
      </w:r>
      <w:r>
        <w:rPr>
          <w:spacing w:val="-2"/>
        </w:rPr>
        <w:t>poufności</w:t>
      </w:r>
      <w:r>
        <w:tab/>
      </w:r>
      <w:r>
        <w:rPr>
          <w:spacing w:val="-2"/>
        </w:rPr>
        <w:t>informacji</w:t>
      </w:r>
      <w:r>
        <w:tab/>
      </w:r>
      <w:r>
        <w:rPr>
          <w:spacing w:val="-2"/>
        </w:rPr>
        <w:t>przez</w:t>
      </w:r>
      <w:r>
        <w:tab/>
      </w:r>
      <w:r>
        <w:rPr>
          <w:spacing w:val="-2"/>
        </w:rPr>
        <w:t>pracowników</w:t>
      </w:r>
      <w:r>
        <w:tab/>
      </w:r>
      <w:r>
        <w:rPr>
          <w:spacing w:val="-10"/>
        </w:rPr>
        <w:t xml:space="preserve">i </w:t>
      </w:r>
      <w:r>
        <w:t>współpracowników Strony,</w:t>
      </w:r>
    </w:p>
    <w:p w14:paraId="6D4651CD" w14:textId="526A4B16" w:rsidR="00495858" w:rsidRDefault="00000000" w:rsidP="00FB7E31">
      <w:pPr>
        <w:pStyle w:val="Tekstpodstawowy"/>
        <w:ind w:left="138" w:right="1246" w:hanging="3"/>
      </w:pPr>
      <w:r>
        <w:t>których skutkiem nie było nieuprawnione ujawnienie lub wykorzystanie informacji poufnych -</w:t>
      </w:r>
      <w:r>
        <w:rPr>
          <w:spacing w:val="40"/>
        </w:rPr>
        <w:t xml:space="preserve"> </w:t>
      </w:r>
      <w:r>
        <w:t>ustala się</w:t>
      </w:r>
      <w:r>
        <w:rPr>
          <w:spacing w:val="-4"/>
        </w:rPr>
        <w:t xml:space="preserve"> </w:t>
      </w:r>
      <w:r>
        <w:t>karę</w:t>
      </w:r>
      <w:r>
        <w:rPr>
          <w:spacing w:val="-4"/>
        </w:rPr>
        <w:t xml:space="preserve"> </w:t>
      </w:r>
      <w:r>
        <w:t>umowną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wysokości</w:t>
      </w:r>
      <w:r>
        <w:rPr>
          <w:spacing w:val="-4"/>
        </w:rPr>
        <w:t xml:space="preserve"> </w:t>
      </w:r>
      <w:r w:rsidR="009E2E12">
        <w:t>5</w:t>
      </w:r>
      <w:r>
        <w:t>0.000</w:t>
      </w:r>
      <w:r>
        <w:rPr>
          <w:spacing w:val="-5"/>
        </w:rPr>
        <w:t xml:space="preserve"> </w:t>
      </w:r>
      <w:r>
        <w:t>(słownie:</w:t>
      </w:r>
      <w:r>
        <w:rPr>
          <w:spacing w:val="-4"/>
        </w:rPr>
        <w:t xml:space="preserve"> </w:t>
      </w:r>
      <w:r w:rsidR="009E2E12">
        <w:t>pięćdziesiąt</w:t>
      </w:r>
      <w:r>
        <w:rPr>
          <w:spacing w:val="-5"/>
        </w:rPr>
        <w:t xml:space="preserve"> </w:t>
      </w:r>
      <w:r>
        <w:t>tysięcy</w:t>
      </w:r>
      <w:r w:rsidR="009E2E12">
        <w:t xml:space="preserve"> złotych</w:t>
      </w:r>
      <w:r>
        <w:t>)</w:t>
      </w:r>
      <w:r>
        <w:rPr>
          <w:spacing w:val="-4"/>
        </w:rPr>
        <w:t xml:space="preserve"> </w:t>
      </w:r>
      <w:r>
        <w:t>złotych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każdy</w:t>
      </w:r>
      <w:r>
        <w:rPr>
          <w:spacing w:val="-5"/>
        </w:rPr>
        <w:t xml:space="preserve"> </w:t>
      </w:r>
      <w:r>
        <w:t>fakt</w:t>
      </w:r>
      <w:r>
        <w:rPr>
          <w:spacing w:val="-3"/>
        </w:rPr>
        <w:t xml:space="preserve"> </w:t>
      </w:r>
      <w:r>
        <w:t>naruszenia –</w:t>
      </w:r>
      <w:r>
        <w:rPr>
          <w:spacing w:val="-5"/>
        </w:rPr>
        <w:t xml:space="preserve"> </w:t>
      </w:r>
      <w:r>
        <w:t>płatną w terminie 7 dni od dnia otrzymania wezwania.</w:t>
      </w:r>
    </w:p>
    <w:p w14:paraId="3DBD115F" w14:textId="77777777" w:rsidR="00495858" w:rsidRDefault="00000000" w:rsidP="00FB7E31">
      <w:pPr>
        <w:pStyle w:val="Akapitzlist"/>
        <w:numPr>
          <w:ilvl w:val="0"/>
          <w:numId w:val="5"/>
        </w:numPr>
        <w:tabs>
          <w:tab w:val="left" w:pos="138"/>
          <w:tab w:val="left" w:pos="854"/>
        </w:tabs>
        <w:spacing w:before="3" w:line="237" w:lineRule="auto"/>
        <w:ind w:right="1246" w:hanging="3"/>
      </w:pPr>
      <w:r>
        <w:t>Stronom przysługuje prawo do żądania odszkodowania przenoszącego wysokość zastrzeżonej kary umownej, na zasadach ogólnych kodeksu cywilnego, w przypadku, gdy wyrządzona szkoda przewyższa wartość otrzymanej kary umownej.</w:t>
      </w:r>
    </w:p>
    <w:p w14:paraId="19503292" w14:textId="77777777" w:rsidR="00495858" w:rsidRDefault="00000000" w:rsidP="00FB7E31">
      <w:pPr>
        <w:pStyle w:val="Nagwek2"/>
        <w:spacing w:before="1"/>
        <w:ind w:right="1246"/>
        <w:jc w:val="both"/>
      </w:pPr>
      <w:r>
        <w:t xml:space="preserve">§ </w:t>
      </w:r>
      <w:r>
        <w:rPr>
          <w:spacing w:val="-10"/>
        </w:rPr>
        <w:t>6</w:t>
      </w:r>
    </w:p>
    <w:p w14:paraId="34B0C256" w14:textId="77777777" w:rsidR="00495858" w:rsidRDefault="00000000" w:rsidP="00FB7E31">
      <w:pPr>
        <w:pStyle w:val="Akapitzlist"/>
        <w:numPr>
          <w:ilvl w:val="0"/>
          <w:numId w:val="4"/>
        </w:numPr>
        <w:tabs>
          <w:tab w:val="left" w:pos="138"/>
          <w:tab w:val="left" w:pos="854"/>
        </w:tabs>
        <w:ind w:right="1246" w:hanging="3"/>
      </w:pPr>
      <w:r>
        <w:t xml:space="preserve">Żadna ze Stron nie nabywa na podstawie niniejszej umowy jakichkolwiek praw do własności </w:t>
      </w:r>
      <w:r>
        <w:rPr>
          <w:spacing w:val="-2"/>
        </w:rPr>
        <w:t>intelektualnej.</w:t>
      </w:r>
    </w:p>
    <w:p w14:paraId="7C1C3907" w14:textId="77777777" w:rsidR="00495858" w:rsidRDefault="00000000" w:rsidP="00FB7E31">
      <w:pPr>
        <w:pStyle w:val="Akapitzlist"/>
        <w:numPr>
          <w:ilvl w:val="0"/>
          <w:numId w:val="4"/>
        </w:numPr>
        <w:tabs>
          <w:tab w:val="left" w:pos="138"/>
          <w:tab w:val="left" w:pos="494"/>
        </w:tabs>
        <w:ind w:right="1246" w:hanging="3"/>
      </w:pPr>
      <w:r>
        <w:t>Niniejsza umowa nie nakłada na żadną ze Stron obowiązku kupna, sprzedaży, licencjonowania, przekazywania bądź w jakikolwiek inny sposób zbycia jakiejkolwiek technologii, usług lub produktu.</w:t>
      </w:r>
    </w:p>
    <w:p w14:paraId="61C4AEF0" w14:textId="77777777" w:rsidR="00495858" w:rsidRDefault="00000000" w:rsidP="00FB7E31">
      <w:pPr>
        <w:pStyle w:val="Akapitzlist"/>
        <w:numPr>
          <w:ilvl w:val="0"/>
          <w:numId w:val="4"/>
        </w:numPr>
        <w:tabs>
          <w:tab w:val="left" w:pos="138"/>
          <w:tab w:val="left" w:pos="494"/>
        </w:tabs>
        <w:ind w:right="1246" w:hanging="3"/>
      </w:pPr>
      <w:r>
        <w:t>Strony</w:t>
      </w:r>
      <w:r>
        <w:rPr>
          <w:spacing w:val="-5"/>
        </w:rPr>
        <w:t xml:space="preserve"> </w:t>
      </w:r>
      <w:r>
        <w:t>niniejszej</w:t>
      </w:r>
      <w:r>
        <w:rPr>
          <w:spacing w:val="-4"/>
        </w:rPr>
        <w:t xml:space="preserve"> </w:t>
      </w:r>
      <w:r>
        <w:t>umowy</w:t>
      </w:r>
      <w:r>
        <w:rPr>
          <w:spacing w:val="-5"/>
        </w:rPr>
        <w:t xml:space="preserve"> </w:t>
      </w:r>
      <w:r>
        <w:t>zobowiązane</w:t>
      </w:r>
      <w:r>
        <w:rPr>
          <w:spacing w:val="-4"/>
        </w:rPr>
        <w:t xml:space="preserve"> </w:t>
      </w:r>
      <w:r>
        <w:t>są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przestrzegania</w:t>
      </w:r>
      <w:r>
        <w:rPr>
          <w:spacing w:val="-4"/>
        </w:rPr>
        <w:t xml:space="preserve"> </w:t>
      </w:r>
      <w:r>
        <w:t>wszelkich</w:t>
      </w:r>
      <w:r>
        <w:rPr>
          <w:spacing w:val="-5"/>
        </w:rPr>
        <w:t xml:space="preserve"> </w:t>
      </w:r>
      <w:r>
        <w:t>przepisów</w:t>
      </w:r>
      <w:r>
        <w:rPr>
          <w:spacing w:val="-5"/>
        </w:rPr>
        <w:t xml:space="preserve"> </w:t>
      </w:r>
      <w:r>
        <w:t>prawa,</w:t>
      </w:r>
      <w:r>
        <w:rPr>
          <w:spacing w:val="-5"/>
        </w:rPr>
        <w:t xml:space="preserve"> </w:t>
      </w:r>
      <w:r>
        <w:t>regulacji</w:t>
      </w:r>
      <w:r>
        <w:rPr>
          <w:spacing w:val="-4"/>
        </w:rPr>
        <w:t xml:space="preserve"> </w:t>
      </w:r>
      <w:r>
        <w:t>i zasad odnoszących się do eksportowania danych technicznych i nie powinny bez właściwego zezwolenia</w:t>
      </w:r>
      <w:r>
        <w:rPr>
          <w:spacing w:val="-10"/>
        </w:rPr>
        <w:t xml:space="preserve"> </w:t>
      </w:r>
      <w:r>
        <w:t>eksportować</w:t>
      </w:r>
      <w:r>
        <w:rPr>
          <w:spacing w:val="-10"/>
        </w:rPr>
        <w:t xml:space="preserve"> </w:t>
      </w:r>
      <w:r>
        <w:t>lub</w:t>
      </w:r>
      <w:r>
        <w:rPr>
          <w:spacing w:val="-11"/>
        </w:rPr>
        <w:t xml:space="preserve"> </w:t>
      </w:r>
      <w:r>
        <w:t>reeksportować</w:t>
      </w:r>
      <w:r>
        <w:rPr>
          <w:spacing w:val="-10"/>
        </w:rPr>
        <w:t xml:space="preserve"> </w:t>
      </w:r>
      <w:r>
        <w:t>żadnych</w:t>
      </w:r>
      <w:r>
        <w:rPr>
          <w:spacing w:val="-11"/>
        </w:rPr>
        <w:t xml:space="preserve"> </w:t>
      </w:r>
      <w:r>
        <w:t>danych</w:t>
      </w:r>
      <w:r>
        <w:rPr>
          <w:spacing w:val="-11"/>
        </w:rPr>
        <w:t xml:space="preserve"> </w:t>
      </w:r>
      <w:r>
        <w:t>technicznych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produktów</w:t>
      </w:r>
      <w:r>
        <w:rPr>
          <w:spacing w:val="-12"/>
        </w:rPr>
        <w:t xml:space="preserve"> </w:t>
      </w:r>
      <w:r>
        <w:t>otrzymanych</w:t>
      </w:r>
      <w:r>
        <w:rPr>
          <w:spacing w:val="-10"/>
        </w:rPr>
        <w:t xml:space="preserve"> </w:t>
      </w:r>
      <w:r>
        <w:t>od Strony ujawniającej lub też produktów bezpośrednich, takich jak dane techniczne, do państw zastrzeżonych w tych przepisach, regulacjach i zasadach, bez stosownego zezwolenia.</w:t>
      </w:r>
    </w:p>
    <w:p w14:paraId="51780E85" w14:textId="77777777" w:rsidR="00495858" w:rsidRDefault="00000000" w:rsidP="00FB7E31">
      <w:pPr>
        <w:pStyle w:val="Akapitzlist"/>
        <w:numPr>
          <w:ilvl w:val="0"/>
          <w:numId w:val="4"/>
        </w:numPr>
        <w:tabs>
          <w:tab w:val="left" w:pos="495"/>
        </w:tabs>
        <w:spacing w:before="1" w:line="252" w:lineRule="exact"/>
        <w:ind w:left="495" w:right="1246" w:hanging="359"/>
      </w:pPr>
      <w:r>
        <w:t>Niniejsza</w:t>
      </w:r>
      <w:r>
        <w:rPr>
          <w:spacing w:val="-8"/>
        </w:rPr>
        <w:t xml:space="preserve"> </w:t>
      </w:r>
      <w:r>
        <w:t>umowa</w:t>
      </w:r>
      <w:r>
        <w:rPr>
          <w:spacing w:val="-6"/>
        </w:rPr>
        <w:t xml:space="preserve"> </w:t>
      </w:r>
      <w:r>
        <w:t>nie</w:t>
      </w:r>
      <w:r>
        <w:rPr>
          <w:spacing w:val="-9"/>
        </w:rPr>
        <w:t xml:space="preserve"> </w:t>
      </w:r>
      <w:r>
        <w:t>stwarza</w:t>
      </w:r>
      <w:r>
        <w:rPr>
          <w:spacing w:val="-5"/>
        </w:rPr>
        <w:t xml:space="preserve"> </w:t>
      </w:r>
      <w:r>
        <w:t>żadnych</w:t>
      </w:r>
      <w:r>
        <w:rPr>
          <w:spacing w:val="-9"/>
        </w:rPr>
        <w:t xml:space="preserve"> </w:t>
      </w:r>
      <w:r>
        <w:t>stosunków</w:t>
      </w:r>
      <w:r>
        <w:rPr>
          <w:spacing w:val="-10"/>
        </w:rPr>
        <w:t xml:space="preserve"> </w:t>
      </w:r>
      <w:r>
        <w:t>prawnych,</w:t>
      </w:r>
      <w:r>
        <w:rPr>
          <w:spacing w:val="-5"/>
        </w:rPr>
        <w:t xml:space="preserve"> </w:t>
      </w:r>
      <w:r>
        <w:t>opartych</w:t>
      </w:r>
      <w:r>
        <w:rPr>
          <w:spacing w:val="-6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umowę</w:t>
      </w:r>
      <w:r>
        <w:rPr>
          <w:spacing w:val="-8"/>
        </w:rPr>
        <w:t xml:space="preserve"> </w:t>
      </w:r>
      <w:r>
        <w:t>agencji</w:t>
      </w:r>
      <w:r>
        <w:rPr>
          <w:spacing w:val="-8"/>
        </w:rPr>
        <w:t xml:space="preserve"> </w:t>
      </w:r>
      <w:r>
        <w:t>czy</w:t>
      </w:r>
      <w:r>
        <w:rPr>
          <w:spacing w:val="-8"/>
        </w:rPr>
        <w:t xml:space="preserve"> </w:t>
      </w:r>
      <w:r>
        <w:rPr>
          <w:spacing w:val="-2"/>
        </w:rPr>
        <w:t>spółki.</w:t>
      </w:r>
    </w:p>
    <w:p w14:paraId="05D1DC49" w14:textId="77777777" w:rsidR="00495858" w:rsidRDefault="00000000" w:rsidP="00FB7E31">
      <w:pPr>
        <w:pStyle w:val="Akapitzlist"/>
        <w:numPr>
          <w:ilvl w:val="0"/>
          <w:numId w:val="4"/>
        </w:numPr>
        <w:tabs>
          <w:tab w:val="left" w:pos="138"/>
          <w:tab w:val="left" w:pos="494"/>
        </w:tabs>
        <w:ind w:right="1246" w:hanging="3"/>
      </w:pPr>
      <w:r>
        <w:t>Wszelkie materiały i dokumenty zawierające informacje poufne, które zostały lub zostaną przekazane Stronie odbierającej, pozostają własnością Strony ujawniającej i podlegają zwrotowi na każde</w:t>
      </w:r>
      <w:r>
        <w:rPr>
          <w:spacing w:val="-14"/>
        </w:rPr>
        <w:t xml:space="preserve"> </w:t>
      </w:r>
      <w:r>
        <w:t>jej</w:t>
      </w:r>
      <w:r>
        <w:rPr>
          <w:spacing w:val="-14"/>
        </w:rPr>
        <w:t xml:space="preserve"> </w:t>
      </w:r>
      <w:r>
        <w:t>żądanie,</w:t>
      </w:r>
      <w:r>
        <w:rPr>
          <w:spacing w:val="-11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szczególności</w:t>
      </w:r>
      <w:r>
        <w:rPr>
          <w:spacing w:val="-13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przypadku</w:t>
      </w:r>
      <w:r>
        <w:rPr>
          <w:spacing w:val="-14"/>
        </w:rPr>
        <w:t xml:space="preserve"> </w:t>
      </w:r>
      <w:r>
        <w:t>zakończenia</w:t>
      </w:r>
      <w:r>
        <w:rPr>
          <w:spacing w:val="-14"/>
        </w:rPr>
        <w:t xml:space="preserve"> </w:t>
      </w:r>
      <w:r>
        <w:t>rozmów</w:t>
      </w:r>
      <w:r>
        <w:rPr>
          <w:spacing w:val="-14"/>
        </w:rPr>
        <w:t xml:space="preserve"> </w:t>
      </w:r>
      <w:r>
        <w:t>przez</w:t>
      </w:r>
      <w:r>
        <w:rPr>
          <w:spacing w:val="-11"/>
        </w:rPr>
        <w:t xml:space="preserve"> </w:t>
      </w:r>
      <w:r>
        <w:t>Strony</w:t>
      </w:r>
      <w:r>
        <w:rPr>
          <w:spacing w:val="-12"/>
        </w:rPr>
        <w:t xml:space="preserve"> </w:t>
      </w:r>
      <w:r>
        <w:t>bez</w:t>
      </w:r>
      <w:r>
        <w:rPr>
          <w:spacing w:val="-14"/>
        </w:rPr>
        <w:t xml:space="preserve"> </w:t>
      </w:r>
      <w:r>
        <w:t>podjęcia</w:t>
      </w:r>
      <w:r>
        <w:rPr>
          <w:spacing w:val="-14"/>
        </w:rPr>
        <w:t xml:space="preserve"> </w:t>
      </w:r>
      <w:r>
        <w:t xml:space="preserve">decyzji </w:t>
      </w:r>
      <w:proofErr w:type="gramStart"/>
      <w:r>
        <w:t>odnośnie</w:t>
      </w:r>
      <w:proofErr w:type="gramEnd"/>
      <w:r>
        <w:t xml:space="preserve"> współpracy.</w:t>
      </w:r>
    </w:p>
    <w:p w14:paraId="5EFC996F" w14:textId="77777777" w:rsidR="00495858" w:rsidRDefault="00000000" w:rsidP="00FB7E31">
      <w:pPr>
        <w:pStyle w:val="Nagwek2"/>
        <w:ind w:right="1246"/>
      </w:pPr>
      <w:r>
        <w:t xml:space="preserve">§ </w:t>
      </w:r>
      <w:r>
        <w:rPr>
          <w:spacing w:val="-10"/>
        </w:rPr>
        <w:t>7</w:t>
      </w:r>
    </w:p>
    <w:p w14:paraId="1B972B04" w14:textId="77777777" w:rsidR="00495858" w:rsidRDefault="00000000" w:rsidP="00FB7E31">
      <w:pPr>
        <w:pStyle w:val="Akapitzlist"/>
        <w:numPr>
          <w:ilvl w:val="0"/>
          <w:numId w:val="3"/>
        </w:numPr>
        <w:tabs>
          <w:tab w:val="left" w:pos="138"/>
          <w:tab w:val="left" w:pos="856"/>
        </w:tabs>
        <w:ind w:right="1246" w:hanging="3"/>
      </w:pPr>
      <w:r>
        <w:t>Umowa podlega prawu polskiemu, w zakresie w niej nie uregulowanym stosuje się przepisy kodeksu cywilnego.</w:t>
      </w:r>
    </w:p>
    <w:p w14:paraId="1159FD51" w14:textId="77777777" w:rsidR="00495858" w:rsidRDefault="00000000" w:rsidP="00FB7E31">
      <w:pPr>
        <w:pStyle w:val="Akapitzlist"/>
        <w:numPr>
          <w:ilvl w:val="0"/>
          <w:numId w:val="3"/>
        </w:numPr>
        <w:tabs>
          <w:tab w:val="left" w:pos="138"/>
          <w:tab w:val="left" w:pos="856"/>
        </w:tabs>
        <w:ind w:right="1246" w:hanging="3"/>
      </w:pPr>
      <w:r>
        <w:t>Wszelkie</w:t>
      </w:r>
      <w:r>
        <w:rPr>
          <w:spacing w:val="80"/>
        </w:rPr>
        <w:t xml:space="preserve"> </w:t>
      </w:r>
      <w:r>
        <w:t>zmiany</w:t>
      </w:r>
      <w:r>
        <w:rPr>
          <w:spacing w:val="80"/>
        </w:rPr>
        <w:t xml:space="preserve"> </w:t>
      </w:r>
      <w:r>
        <w:t>lub</w:t>
      </w:r>
      <w:r>
        <w:rPr>
          <w:spacing w:val="80"/>
        </w:rPr>
        <w:t xml:space="preserve"> </w:t>
      </w:r>
      <w:r>
        <w:t>uzupełnienia</w:t>
      </w:r>
      <w:r>
        <w:rPr>
          <w:spacing w:val="80"/>
        </w:rPr>
        <w:t xml:space="preserve"> </w:t>
      </w:r>
      <w:r>
        <w:t>niniejszej</w:t>
      </w:r>
      <w:r>
        <w:rPr>
          <w:spacing w:val="80"/>
        </w:rPr>
        <w:t xml:space="preserve"> </w:t>
      </w:r>
      <w:r>
        <w:t>umowy</w:t>
      </w:r>
      <w:r>
        <w:rPr>
          <w:spacing w:val="80"/>
        </w:rPr>
        <w:t xml:space="preserve"> </w:t>
      </w:r>
      <w:r>
        <w:t>wymagają</w:t>
      </w:r>
      <w:r>
        <w:rPr>
          <w:spacing w:val="80"/>
        </w:rPr>
        <w:t xml:space="preserve"> </w:t>
      </w:r>
      <w:r>
        <w:t>formy</w:t>
      </w:r>
      <w:r>
        <w:rPr>
          <w:spacing w:val="80"/>
        </w:rPr>
        <w:t xml:space="preserve"> </w:t>
      </w:r>
      <w:r>
        <w:t>pisemnej</w:t>
      </w:r>
      <w:r>
        <w:rPr>
          <w:spacing w:val="80"/>
        </w:rPr>
        <w:t xml:space="preserve"> </w:t>
      </w:r>
      <w:r>
        <w:t>(lub równoważnej w rozumieniu art. 78¹ k.c.) pod rygorem nieważności.</w:t>
      </w:r>
    </w:p>
    <w:p w14:paraId="4457BD21" w14:textId="5001D8AF" w:rsidR="00495858" w:rsidRDefault="00000000" w:rsidP="00FB7E31">
      <w:pPr>
        <w:pStyle w:val="Akapitzlist"/>
        <w:numPr>
          <w:ilvl w:val="0"/>
          <w:numId w:val="3"/>
        </w:numPr>
        <w:tabs>
          <w:tab w:val="left" w:pos="138"/>
          <w:tab w:val="left" w:pos="856"/>
        </w:tabs>
        <w:spacing w:before="1"/>
        <w:ind w:right="1246" w:hanging="3"/>
      </w:pPr>
      <w:r>
        <w:t>Spory</w:t>
      </w:r>
      <w:r>
        <w:rPr>
          <w:spacing w:val="-1"/>
        </w:rPr>
        <w:t xml:space="preserve"> </w:t>
      </w:r>
      <w:r>
        <w:t>wynikłe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związku</w:t>
      </w:r>
      <w:r>
        <w:rPr>
          <w:spacing w:val="-1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wykonywaniem postanowień</w:t>
      </w:r>
      <w:r>
        <w:rPr>
          <w:spacing w:val="-1"/>
        </w:rPr>
        <w:t xml:space="preserve"> </w:t>
      </w:r>
      <w:r>
        <w:t>umowy</w:t>
      </w:r>
      <w:r>
        <w:rPr>
          <w:spacing w:val="-1"/>
        </w:rPr>
        <w:t xml:space="preserve"> </w:t>
      </w:r>
      <w:r>
        <w:t>będą</w:t>
      </w:r>
      <w:r>
        <w:rPr>
          <w:spacing w:val="-3"/>
        </w:rPr>
        <w:t xml:space="preserve"> </w:t>
      </w:r>
      <w:r>
        <w:t>rozstrzygane</w:t>
      </w:r>
      <w:r>
        <w:rPr>
          <w:spacing w:val="-1"/>
        </w:rPr>
        <w:t xml:space="preserve"> </w:t>
      </w:r>
      <w:r>
        <w:t>przez</w:t>
      </w:r>
      <w:r>
        <w:rPr>
          <w:spacing w:val="-1"/>
        </w:rPr>
        <w:t xml:space="preserve"> </w:t>
      </w:r>
      <w:r>
        <w:t xml:space="preserve">sąd właściwy dla </w:t>
      </w:r>
      <w:r w:rsidR="009E2E12">
        <w:t>miasta Lublin</w:t>
      </w:r>
      <w:r>
        <w:t>.</w:t>
      </w:r>
    </w:p>
    <w:p w14:paraId="74FF775F" w14:textId="77777777" w:rsidR="00495858" w:rsidRDefault="00000000" w:rsidP="00FB7E31">
      <w:pPr>
        <w:pStyle w:val="Akapitzlist"/>
        <w:numPr>
          <w:ilvl w:val="0"/>
          <w:numId w:val="3"/>
        </w:numPr>
        <w:tabs>
          <w:tab w:val="left" w:pos="138"/>
          <w:tab w:val="left" w:pos="856"/>
        </w:tabs>
        <w:ind w:right="1246" w:hanging="3"/>
      </w:pPr>
      <w:r>
        <w:t>Umowa</w:t>
      </w:r>
      <w:r>
        <w:rPr>
          <w:spacing w:val="-1"/>
        </w:rPr>
        <w:t xml:space="preserve"> </w:t>
      </w:r>
      <w:r>
        <w:t>została</w:t>
      </w:r>
      <w:r>
        <w:rPr>
          <w:spacing w:val="-1"/>
        </w:rPr>
        <w:t xml:space="preserve"> </w:t>
      </w:r>
      <w:r>
        <w:t>sporządzona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dwóch</w:t>
      </w:r>
      <w:r>
        <w:rPr>
          <w:spacing w:val="-1"/>
        </w:rPr>
        <w:t xml:space="preserve"> </w:t>
      </w:r>
      <w:r>
        <w:t>jednobrzmiących</w:t>
      </w:r>
      <w:r>
        <w:rPr>
          <w:spacing w:val="-1"/>
        </w:rPr>
        <w:t xml:space="preserve"> </w:t>
      </w:r>
      <w:r>
        <w:t>egzemplarzach,</w:t>
      </w:r>
      <w:r>
        <w:rPr>
          <w:spacing w:val="-1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jednym dla</w:t>
      </w:r>
      <w:r>
        <w:rPr>
          <w:spacing w:val="-1"/>
        </w:rPr>
        <w:t xml:space="preserve"> </w:t>
      </w:r>
      <w:r>
        <w:t>każdej ze Stron.</w:t>
      </w:r>
    </w:p>
    <w:p w14:paraId="0793764B" w14:textId="57BEADF6" w:rsidR="00495858" w:rsidRDefault="00000000" w:rsidP="00FB7E31">
      <w:pPr>
        <w:tabs>
          <w:tab w:val="left" w:pos="5808"/>
        </w:tabs>
        <w:spacing w:line="251" w:lineRule="exact"/>
        <w:ind w:left="136" w:right="1246"/>
      </w:pPr>
      <w:r>
        <w:t>Imię</w:t>
      </w:r>
      <w:r>
        <w:rPr>
          <w:spacing w:val="-6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Nazwisko:</w:t>
      </w:r>
      <w:r>
        <w:rPr>
          <w:spacing w:val="-2"/>
        </w:rPr>
        <w:t xml:space="preserve"> </w:t>
      </w:r>
      <w:proofErr w:type="spellStart"/>
      <w:r w:rsidR="00E6375D">
        <w:rPr>
          <w:i/>
        </w:rPr>
        <w:t>Anhelina</w:t>
      </w:r>
      <w:proofErr w:type="spellEnd"/>
      <w:r w:rsidR="00E6375D">
        <w:rPr>
          <w:i/>
        </w:rPr>
        <w:t xml:space="preserve"> </w:t>
      </w:r>
      <w:proofErr w:type="spellStart"/>
      <w:r w:rsidR="00E6375D">
        <w:rPr>
          <w:i/>
        </w:rPr>
        <w:t>Dudkina</w:t>
      </w:r>
      <w:proofErr w:type="spellEnd"/>
      <w:r>
        <w:rPr>
          <w:i/>
        </w:rPr>
        <w:tab/>
      </w:r>
      <w:r>
        <w:t>Imię</w:t>
      </w:r>
      <w:r>
        <w:rPr>
          <w:spacing w:val="-5"/>
        </w:rPr>
        <w:t xml:space="preserve"> </w:t>
      </w:r>
      <w:r>
        <w:t xml:space="preserve">i </w:t>
      </w:r>
      <w:r>
        <w:rPr>
          <w:spacing w:val="-2"/>
        </w:rPr>
        <w:t>Nazwisko:</w:t>
      </w:r>
    </w:p>
    <w:p w14:paraId="3F2DDB9C" w14:textId="0B2A9B98" w:rsidR="00495858" w:rsidRDefault="00000000" w:rsidP="00FB7E31">
      <w:pPr>
        <w:tabs>
          <w:tab w:val="left" w:pos="5808"/>
        </w:tabs>
        <w:spacing w:before="2" w:line="252" w:lineRule="exact"/>
        <w:ind w:left="136" w:right="1246"/>
      </w:pPr>
      <w:r>
        <w:t>Stanowisko:</w:t>
      </w:r>
      <w:r>
        <w:rPr>
          <w:spacing w:val="-5"/>
        </w:rPr>
        <w:t xml:space="preserve"> </w:t>
      </w:r>
      <w:r w:rsidR="00E6375D">
        <w:rPr>
          <w:i/>
          <w:spacing w:val="-2"/>
        </w:rPr>
        <w:t>Prezes Zarządu</w:t>
      </w:r>
      <w:r>
        <w:rPr>
          <w:i/>
        </w:rPr>
        <w:tab/>
      </w:r>
      <w:r>
        <w:rPr>
          <w:spacing w:val="-2"/>
        </w:rPr>
        <w:t>Stanowisko:</w:t>
      </w:r>
    </w:p>
    <w:p w14:paraId="388BD708" w14:textId="457F1CE6" w:rsidR="00E5530E" w:rsidRDefault="00000000" w:rsidP="00E6375D">
      <w:pPr>
        <w:pStyle w:val="Tekstpodstawowy"/>
        <w:tabs>
          <w:tab w:val="left" w:pos="5808"/>
        </w:tabs>
        <w:spacing w:line="252" w:lineRule="exact"/>
        <w:ind w:left="136" w:right="1246"/>
        <w:jc w:val="left"/>
        <w:rPr>
          <w:spacing w:val="-2"/>
        </w:rPr>
      </w:pPr>
      <w:r>
        <w:rPr>
          <w:spacing w:val="-2"/>
        </w:rPr>
        <w:t>Data:</w:t>
      </w:r>
      <w:r w:rsidR="00E5530E">
        <w:rPr>
          <w:spacing w:val="-2"/>
        </w:rPr>
        <w:tab/>
        <w:t>Data:</w:t>
      </w:r>
    </w:p>
    <w:p w14:paraId="3C4262C7" w14:textId="77777777" w:rsidR="00E5530E" w:rsidRDefault="00E5530E" w:rsidP="00E6375D">
      <w:pPr>
        <w:pStyle w:val="Tekstpodstawowy"/>
        <w:tabs>
          <w:tab w:val="left" w:pos="5808"/>
        </w:tabs>
        <w:spacing w:line="252" w:lineRule="exact"/>
        <w:ind w:left="136" w:right="1246"/>
        <w:jc w:val="left"/>
        <w:rPr>
          <w:spacing w:val="-2"/>
        </w:rPr>
      </w:pPr>
    </w:p>
    <w:p w14:paraId="32C09653" w14:textId="2D7187BF" w:rsidR="00495858" w:rsidRPr="00E6375D" w:rsidRDefault="00000000" w:rsidP="00E6375D">
      <w:pPr>
        <w:pStyle w:val="Tekstpodstawowy"/>
        <w:tabs>
          <w:tab w:val="left" w:pos="5808"/>
        </w:tabs>
        <w:spacing w:line="252" w:lineRule="exact"/>
        <w:ind w:left="136" w:right="1246"/>
        <w:jc w:val="left"/>
      </w:pPr>
      <w:r>
        <w:tab/>
      </w:r>
    </w:p>
    <w:tbl>
      <w:tblPr>
        <w:tblStyle w:val="TableNormal"/>
        <w:tblW w:w="0" w:type="auto"/>
        <w:tblInd w:w="431" w:type="dxa"/>
        <w:tblLayout w:type="fixed"/>
        <w:tblLook w:val="01E0" w:firstRow="1" w:lastRow="1" w:firstColumn="1" w:lastColumn="1" w:noHBand="0" w:noVBand="0"/>
      </w:tblPr>
      <w:tblGrid>
        <w:gridCol w:w="3792"/>
        <w:gridCol w:w="2700"/>
        <w:gridCol w:w="3423"/>
      </w:tblGrid>
      <w:tr w:rsidR="00495858" w14:paraId="1350A2E2" w14:textId="77777777">
        <w:trPr>
          <w:trHeight w:val="251"/>
        </w:trPr>
        <w:tc>
          <w:tcPr>
            <w:tcW w:w="3792" w:type="dxa"/>
            <w:tcBorders>
              <w:top w:val="single" w:sz="4" w:space="0" w:color="000000"/>
            </w:tcBorders>
          </w:tcPr>
          <w:p w14:paraId="2153B017" w14:textId="44A4EE39" w:rsidR="00495858" w:rsidRDefault="00000000" w:rsidP="00FB7E31">
            <w:pPr>
              <w:pStyle w:val="TableParagraph"/>
              <w:spacing w:line="232" w:lineRule="exact"/>
              <w:ind w:left="107" w:right="1246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za</w:t>
            </w:r>
            <w:r>
              <w:rPr>
                <w:rFonts w:ascii="Times New Roman" w:hAnsi="Times New Roman"/>
                <w:i/>
                <w:spacing w:val="-3"/>
              </w:rPr>
              <w:t xml:space="preserve"> </w:t>
            </w:r>
            <w:r w:rsidR="00E6375D">
              <w:rPr>
                <w:rFonts w:ascii="Times New Roman" w:hAnsi="Times New Roman"/>
                <w:i/>
              </w:rPr>
              <w:t>PACITONE</w:t>
            </w:r>
          </w:p>
        </w:tc>
        <w:tc>
          <w:tcPr>
            <w:tcW w:w="2700" w:type="dxa"/>
          </w:tcPr>
          <w:p w14:paraId="22973634" w14:textId="77777777" w:rsidR="00495858" w:rsidRDefault="00495858" w:rsidP="00FB7E31">
            <w:pPr>
              <w:pStyle w:val="TableParagraph"/>
              <w:ind w:right="1246"/>
              <w:rPr>
                <w:rFonts w:ascii="Times New Roman"/>
                <w:sz w:val="18"/>
              </w:rPr>
            </w:pPr>
          </w:p>
        </w:tc>
        <w:tc>
          <w:tcPr>
            <w:tcW w:w="3423" w:type="dxa"/>
            <w:tcBorders>
              <w:top w:val="single" w:sz="4" w:space="0" w:color="000000"/>
            </w:tcBorders>
          </w:tcPr>
          <w:p w14:paraId="1E07262F" w14:textId="77777777" w:rsidR="00495858" w:rsidRDefault="00000000" w:rsidP="00FB7E31">
            <w:pPr>
              <w:pStyle w:val="TableParagraph"/>
              <w:spacing w:line="232" w:lineRule="exact"/>
              <w:ind w:left="166" w:right="1246"/>
              <w:rPr>
                <w:rFonts w:ascii="Times New Roman"/>
                <w:i/>
              </w:rPr>
            </w:pPr>
            <w:r>
              <w:rPr>
                <w:rFonts w:ascii="Times New Roman"/>
                <w:i/>
              </w:rPr>
              <w:t xml:space="preserve">za </w:t>
            </w:r>
            <w:r>
              <w:rPr>
                <w:rFonts w:ascii="Times New Roman"/>
                <w:i/>
                <w:spacing w:val="-2"/>
              </w:rPr>
              <w:t>Partnera</w:t>
            </w:r>
          </w:p>
        </w:tc>
      </w:tr>
    </w:tbl>
    <w:p w14:paraId="04340D03" w14:textId="77777777" w:rsidR="00FE30D6" w:rsidRDefault="00FE30D6" w:rsidP="008C0D86">
      <w:pPr>
        <w:spacing w:before="83"/>
        <w:ind w:right="1246"/>
      </w:pPr>
    </w:p>
    <w:sectPr w:rsidR="00FE30D6">
      <w:pgSz w:w="11900" w:h="16850"/>
      <w:pgMar w:top="1560" w:right="160" w:bottom="1220" w:left="1280" w:header="456" w:footer="10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D3841" w14:textId="77777777" w:rsidR="00E3519B" w:rsidRDefault="00E3519B">
      <w:r>
        <w:separator/>
      </w:r>
    </w:p>
  </w:endnote>
  <w:endnote w:type="continuationSeparator" w:id="0">
    <w:p w14:paraId="3B54F319" w14:textId="77777777" w:rsidR="00E3519B" w:rsidRDefault="00E35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4413F" w14:textId="77777777" w:rsidR="00495858" w:rsidRDefault="00000000">
    <w:pPr>
      <w:pStyle w:val="Tekstpodstawowy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C3D3100" wp14:editId="728D8FAF">
              <wp:simplePos x="0" y="0"/>
              <wp:positionH relativeFrom="page">
                <wp:posOffset>6476746</wp:posOffset>
              </wp:positionH>
              <wp:positionV relativeFrom="page">
                <wp:posOffset>9903757</wp:posOffset>
              </wp:positionV>
              <wp:extent cx="229235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CE1FBD" w14:textId="77777777" w:rsidR="00495858" w:rsidRDefault="00000000">
                          <w:pPr>
                            <w:spacing w:before="12"/>
                            <w:ind w:left="6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3D310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10pt;margin-top:779.8pt;width:18.05pt;height:13.1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" filled="f" stroked="f">
              <v:textbox inset="0,0,0,0">
                <w:txbxContent>
                  <w:p w14:paraId="3BCE1FBD" w14:textId="77777777" w:rsidR="00495858" w:rsidRDefault="00000000">
                    <w:pPr>
                      <w:spacing w:before="12"/>
                      <w:ind w:left="6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t>10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84684" w14:textId="77777777" w:rsidR="00E3519B" w:rsidRDefault="00E3519B">
      <w:r>
        <w:separator/>
      </w:r>
    </w:p>
  </w:footnote>
  <w:footnote w:type="continuationSeparator" w:id="0">
    <w:p w14:paraId="10E59490" w14:textId="77777777" w:rsidR="00E3519B" w:rsidRDefault="00E35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497B0" w14:textId="4FF68310" w:rsidR="00495858" w:rsidRDefault="005D0EDC" w:rsidP="005D0EDC">
    <w:pPr>
      <w:pStyle w:val="Tekstpodstawowy"/>
      <w:spacing w:line="14" w:lineRule="auto"/>
      <w:ind w:left="-1280" w:right="-160"/>
      <w:jc w:val="center"/>
      <w:rPr>
        <w:sz w:val="20"/>
      </w:rPr>
    </w:pPr>
    <w:r w:rsidRPr="005D0EDC">
      <w:rPr>
        <w:noProof/>
        <w:sz w:val="20"/>
      </w:rPr>
      <w:drawing>
        <wp:inline distT="0" distB="0" distL="0" distR="0" wp14:anchorId="3F0EDBF9" wp14:editId="1E31F986">
          <wp:extent cx="6642100" cy="947420"/>
          <wp:effectExtent l="0" t="0" r="0" b="5080"/>
          <wp:docPr id="45074196" name="Obraz 1" descr="Obraz zawierający tekst, Czcionka, zrzut ekranu, logo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8315800" name="Obraz 1" descr="Obraz zawierający tekst, Czcionka, zrzut ekranu, logo&#10;&#10;Zawartość wygenerowana przez sztuczną inteligencję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2100" cy="947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76B4"/>
    <w:multiLevelType w:val="hybridMultilevel"/>
    <w:tmpl w:val="53544E76"/>
    <w:lvl w:ilvl="0" w:tplc="88B4E37A">
      <w:start w:val="1"/>
      <w:numFmt w:val="upperRoman"/>
      <w:lvlText w:val="%1."/>
      <w:lvlJc w:val="left"/>
      <w:pPr>
        <w:ind w:left="1216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5440BEE">
      <w:start w:val="1"/>
      <w:numFmt w:val="decimal"/>
      <w:lvlText w:val="%2."/>
      <w:lvlJc w:val="left"/>
      <w:pPr>
        <w:ind w:left="301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E4E6F2D2">
      <w:numFmt w:val="bullet"/>
      <w:lvlText w:val="●"/>
      <w:lvlJc w:val="left"/>
      <w:pPr>
        <w:ind w:left="97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FEFA6702">
      <w:numFmt w:val="bullet"/>
      <w:lvlText w:val="•"/>
      <w:lvlJc w:val="left"/>
      <w:pPr>
        <w:ind w:left="1220" w:hanging="360"/>
      </w:pPr>
      <w:rPr>
        <w:rFonts w:hint="default"/>
        <w:lang w:val="pl-PL" w:eastAsia="en-US" w:bidi="ar-SA"/>
      </w:rPr>
    </w:lvl>
    <w:lvl w:ilvl="4" w:tplc="24149C16">
      <w:numFmt w:val="bullet"/>
      <w:lvlText w:val="•"/>
      <w:lvlJc w:val="left"/>
      <w:pPr>
        <w:ind w:left="3020" w:hanging="360"/>
      </w:pPr>
      <w:rPr>
        <w:rFonts w:hint="default"/>
        <w:lang w:val="pl-PL" w:eastAsia="en-US" w:bidi="ar-SA"/>
      </w:rPr>
    </w:lvl>
    <w:lvl w:ilvl="5" w:tplc="896C7E54">
      <w:numFmt w:val="bullet"/>
      <w:lvlText w:val="•"/>
      <w:lvlJc w:val="left"/>
      <w:pPr>
        <w:ind w:left="4259" w:hanging="360"/>
      </w:pPr>
      <w:rPr>
        <w:rFonts w:hint="default"/>
        <w:lang w:val="pl-PL" w:eastAsia="en-US" w:bidi="ar-SA"/>
      </w:rPr>
    </w:lvl>
    <w:lvl w:ilvl="6" w:tplc="F9443BEE">
      <w:numFmt w:val="bullet"/>
      <w:lvlText w:val="•"/>
      <w:lvlJc w:val="left"/>
      <w:pPr>
        <w:ind w:left="5499" w:hanging="360"/>
      </w:pPr>
      <w:rPr>
        <w:rFonts w:hint="default"/>
        <w:lang w:val="pl-PL" w:eastAsia="en-US" w:bidi="ar-SA"/>
      </w:rPr>
    </w:lvl>
    <w:lvl w:ilvl="7" w:tplc="909C5080">
      <w:numFmt w:val="bullet"/>
      <w:lvlText w:val="•"/>
      <w:lvlJc w:val="left"/>
      <w:pPr>
        <w:ind w:left="6739" w:hanging="360"/>
      </w:pPr>
      <w:rPr>
        <w:rFonts w:hint="default"/>
        <w:lang w:val="pl-PL" w:eastAsia="en-US" w:bidi="ar-SA"/>
      </w:rPr>
    </w:lvl>
    <w:lvl w:ilvl="8" w:tplc="A26EF0BA">
      <w:numFmt w:val="bullet"/>
      <w:lvlText w:val="•"/>
      <w:lvlJc w:val="left"/>
      <w:pPr>
        <w:ind w:left="7979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A896657"/>
    <w:multiLevelType w:val="hybridMultilevel"/>
    <w:tmpl w:val="BDD415B8"/>
    <w:lvl w:ilvl="0" w:tplc="7F74F914">
      <w:start w:val="1"/>
      <w:numFmt w:val="decimal"/>
      <w:lvlText w:val="%1)"/>
      <w:lvlJc w:val="left"/>
      <w:pPr>
        <w:ind w:left="12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B6C13CC">
      <w:numFmt w:val="bullet"/>
      <w:lvlText w:val="•"/>
      <w:lvlJc w:val="left"/>
      <w:pPr>
        <w:ind w:left="2143" w:hanging="360"/>
      </w:pPr>
      <w:rPr>
        <w:rFonts w:hint="default"/>
        <w:lang w:val="pl-PL" w:eastAsia="en-US" w:bidi="ar-SA"/>
      </w:rPr>
    </w:lvl>
    <w:lvl w:ilvl="2" w:tplc="EC260DAC">
      <w:numFmt w:val="bullet"/>
      <w:lvlText w:val="•"/>
      <w:lvlJc w:val="left"/>
      <w:pPr>
        <w:ind w:left="3067" w:hanging="360"/>
      </w:pPr>
      <w:rPr>
        <w:rFonts w:hint="default"/>
        <w:lang w:val="pl-PL" w:eastAsia="en-US" w:bidi="ar-SA"/>
      </w:rPr>
    </w:lvl>
    <w:lvl w:ilvl="3" w:tplc="ECD2EE62">
      <w:numFmt w:val="bullet"/>
      <w:lvlText w:val="•"/>
      <w:lvlJc w:val="left"/>
      <w:pPr>
        <w:ind w:left="3991" w:hanging="360"/>
      </w:pPr>
      <w:rPr>
        <w:rFonts w:hint="default"/>
        <w:lang w:val="pl-PL" w:eastAsia="en-US" w:bidi="ar-SA"/>
      </w:rPr>
    </w:lvl>
    <w:lvl w:ilvl="4" w:tplc="EA22B778">
      <w:numFmt w:val="bullet"/>
      <w:lvlText w:val="•"/>
      <w:lvlJc w:val="left"/>
      <w:pPr>
        <w:ind w:left="4915" w:hanging="360"/>
      </w:pPr>
      <w:rPr>
        <w:rFonts w:hint="default"/>
        <w:lang w:val="pl-PL" w:eastAsia="en-US" w:bidi="ar-SA"/>
      </w:rPr>
    </w:lvl>
    <w:lvl w:ilvl="5" w:tplc="1A06AF3A">
      <w:numFmt w:val="bullet"/>
      <w:lvlText w:val="•"/>
      <w:lvlJc w:val="left"/>
      <w:pPr>
        <w:ind w:left="5839" w:hanging="360"/>
      </w:pPr>
      <w:rPr>
        <w:rFonts w:hint="default"/>
        <w:lang w:val="pl-PL" w:eastAsia="en-US" w:bidi="ar-SA"/>
      </w:rPr>
    </w:lvl>
    <w:lvl w:ilvl="6" w:tplc="CA329606">
      <w:numFmt w:val="bullet"/>
      <w:lvlText w:val="•"/>
      <w:lvlJc w:val="left"/>
      <w:pPr>
        <w:ind w:left="6763" w:hanging="360"/>
      </w:pPr>
      <w:rPr>
        <w:rFonts w:hint="default"/>
        <w:lang w:val="pl-PL" w:eastAsia="en-US" w:bidi="ar-SA"/>
      </w:rPr>
    </w:lvl>
    <w:lvl w:ilvl="7" w:tplc="DCEE1C20">
      <w:numFmt w:val="bullet"/>
      <w:lvlText w:val="•"/>
      <w:lvlJc w:val="left"/>
      <w:pPr>
        <w:ind w:left="7687" w:hanging="360"/>
      </w:pPr>
      <w:rPr>
        <w:rFonts w:hint="default"/>
        <w:lang w:val="pl-PL" w:eastAsia="en-US" w:bidi="ar-SA"/>
      </w:rPr>
    </w:lvl>
    <w:lvl w:ilvl="8" w:tplc="5C4AFE56">
      <w:numFmt w:val="bullet"/>
      <w:lvlText w:val="•"/>
      <w:lvlJc w:val="left"/>
      <w:pPr>
        <w:ind w:left="8611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AAE6174"/>
    <w:multiLevelType w:val="hybridMultilevel"/>
    <w:tmpl w:val="B5D8D4E6"/>
    <w:lvl w:ilvl="0" w:tplc="1BD049D6">
      <w:start w:val="1"/>
      <w:numFmt w:val="lowerLetter"/>
      <w:lvlText w:val="%1)"/>
      <w:lvlJc w:val="left"/>
      <w:pPr>
        <w:ind w:left="136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405B04">
      <w:start w:val="1"/>
      <w:numFmt w:val="decimal"/>
      <w:lvlText w:val="%2."/>
      <w:lvlJc w:val="left"/>
      <w:pPr>
        <w:ind w:left="8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06F675F6">
      <w:numFmt w:val="bullet"/>
      <w:lvlText w:val="•"/>
      <w:lvlJc w:val="left"/>
      <w:pPr>
        <w:ind w:left="1926" w:hanging="360"/>
      </w:pPr>
      <w:rPr>
        <w:rFonts w:hint="default"/>
        <w:lang w:val="pl-PL" w:eastAsia="en-US" w:bidi="ar-SA"/>
      </w:rPr>
    </w:lvl>
    <w:lvl w:ilvl="3" w:tplc="C82CFB58">
      <w:numFmt w:val="bullet"/>
      <w:lvlText w:val="•"/>
      <w:lvlJc w:val="left"/>
      <w:pPr>
        <w:ind w:left="2993" w:hanging="360"/>
      </w:pPr>
      <w:rPr>
        <w:rFonts w:hint="default"/>
        <w:lang w:val="pl-PL" w:eastAsia="en-US" w:bidi="ar-SA"/>
      </w:rPr>
    </w:lvl>
    <w:lvl w:ilvl="4" w:tplc="233AF38A">
      <w:numFmt w:val="bullet"/>
      <w:lvlText w:val="•"/>
      <w:lvlJc w:val="left"/>
      <w:pPr>
        <w:ind w:left="4059" w:hanging="360"/>
      </w:pPr>
      <w:rPr>
        <w:rFonts w:hint="default"/>
        <w:lang w:val="pl-PL" w:eastAsia="en-US" w:bidi="ar-SA"/>
      </w:rPr>
    </w:lvl>
    <w:lvl w:ilvl="5" w:tplc="8022F4F8">
      <w:numFmt w:val="bullet"/>
      <w:lvlText w:val="•"/>
      <w:lvlJc w:val="left"/>
      <w:pPr>
        <w:ind w:left="5126" w:hanging="360"/>
      </w:pPr>
      <w:rPr>
        <w:rFonts w:hint="default"/>
        <w:lang w:val="pl-PL" w:eastAsia="en-US" w:bidi="ar-SA"/>
      </w:rPr>
    </w:lvl>
    <w:lvl w:ilvl="6" w:tplc="88EE92F8">
      <w:numFmt w:val="bullet"/>
      <w:lvlText w:val="•"/>
      <w:lvlJc w:val="left"/>
      <w:pPr>
        <w:ind w:left="6192" w:hanging="360"/>
      </w:pPr>
      <w:rPr>
        <w:rFonts w:hint="default"/>
        <w:lang w:val="pl-PL" w:eastAsia="en-US" w:bidi="ar-SA"/>
      </w:rPr>
    </w:lvl>
    <w:lvl w:ilvl="7" w:tplc="D5DE2D2A">
      <w:numFmt w:val="bullet"/>
      <w:lvlText w:val="•"/>
      <w:lvlJc w:val="left"/>
      <w:pPr>
        <w:ind w:left="7259" w:hanging="360"/>
      </w:pPr>
      <w:rPr>
        <w:rFonts w:hint="default"/>
        <w:lang w:val="pl-PL" w:eastAsia="en-US" w:bidi="ar-SA"/>
      </w:rPr>
    </w:lvl>
    <w:lvl w:ilvl="8" w:tplc="263ACCE4">
      <w:numFmt w:val="bullet"/>
      <w:lvlText w:val="•"/>
      <w:lvlJc w:val="left"/>
      <w:pPr>
        <w:ind w:left="8326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0B2D60F1"/>
    <w:multiLevelType w:val="hybridMultilevel"/>
    <w:tmpl w:val="7D2EEF5A"/>
    <w:lvl w:ilvl="0" w:tplc="0D2466CC">
      <w:start w:val="1"/>
      <w:numFmt w:val="upperLetter"/>
      <w:lvlText w:val="%1."/>
      <w:lvlJc w:val="left"/>
      <w:pPr>
        <w:ind w:left="8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1" w:tplc="0A162F86">
      <w:numFmt w:val="bullet"/>
      <w:lvlText w:val="•"/>
      <w:lvlJc w:val="left"/>
      <w:pPr>
        <w:ind w:left="1819" w:hanging="360"/>
      </w:pPr>
      <w:rPr>
        <w:rFonts w:hint="default"/>
        <w:lang w:val="pl-PL" w:eastAsia="en-US" w:bidi="ar-SA"/>
      </w:rPr>
    </w:lvl>
    <w:lvl w:ilvl="2" w:tplc="B3D69F12">
      <w:numFmt w:val="bullet"/>
      <w:lvlText w:val="•"/>
      <w:lvlJc w:val="left"/>
      <w:pPr>
        <w:ind w:left="2779" w:hanging="360"/>
      </w:pPr>
      <w:rPr>
        <w:rFonts w:hint="default"/>
        <w:lang w:val="pl-PL" w:eastAsia="en-US" w:bidi="ar-SA"/>
      </w:rPr>
    </w:lvl>
    <w:lvl w:ilvl="3" w:tplc="FF9CBE54">
      <w:numFmt w:val="bullet"/>
      <w:lvlText w:val="•"/>
      <w:lvlJc w:val="left"/>
      <w:pPr>
        <w:ind w:left="3739" w:hanging="360"/>
      </w:pPr>
      <w:rPr>
        <w:rFonts w:hint="default"/>
        <w:lang w:val="pl-PL" w:eastAsia="en-US" w:bidi="ar-SA"/>
      </w:rPr>
    </w:lvl>
    <w:lvl w:ilvl="4" w:tplc="46523E46">
      <w:numFmt w:val="bullet"/>
      <w:lvlText w:val="•"/>
      <w:lvlJc w:val="left"/>
      <w:pPr>
        <w:ind w:left="4699" w:hanging="360"/>
      </w:pPr>
      <w:rPr>
        <w:rFonts w:hint="default"/>
        <w:lang w:val="pl-PL" w:eastAsia="en-US" w:bidi="ar-SA"/>
      </w:rPr>
    </w:lvl>
    <w:lvl w:ilvl="5" w:tplc="519E7180">
      <w:numFmt w:val="bullet"/>
      <w:lvlText w:val="•"/>
      <w:lvlJc w:val="left"/>
      <w:pPr>
        <w:ind w:left="5659" w:hanging="360"/>
      </w:pPr>
      <w:rPr>
        <w:rFonts w:hint="default"/>
        <w:lang w:val="pl-PL" w:eastAsia="en-US" w:bidi="ar-SA"/>
      </w:rPr>
    </w:lvl>
    <w:lvl w:ilvl="6" w:tplc="B4DE47E2">
      <w:numFmt w:val="bullet"/>
      <w:lvlText w:val="•"/>
      <w:lvlJc w:val="left"/>
      <w:pPr>
        <w:ind w:left="6619" w:hanging="360"/>
      </w:pPr>
      <w:rPr>
        <w:rFonts w:hint="default"/>
        <w:lang w:val="pl-PL" w:eastAsia="en-US" w:bidi="ar-SA"/>
      </w:rPr>
    </w:lvl>
    <w:lvl w:ilvl="7" w:tplc="000C3E4C">
      <w:numFmt w:val="bullet"/>
      <w:lvlText w:val="•"/>
      <w:lvlJc w:val="left"/>
      <w:pPr>
        <w:ind w:left="7579" w:hanging="360"/>
      </w:pPr>
      <w:rPr>
        <w:rFonts w:hint="default"/>
        <w:lang w:val="pl-PL" w:eastAsia="en-US" w:bidi="ar-SA"/>
      </w:rPr>
    </w:lvl>
    <w:lvl w:ilvl="8" w:tplc="673E36DA">
      <w:numFmt w:val="bullet"/>
      <w:lvlText w:val="•"/>
      <w:lvlJc w:val="left"/>
      <w:pPr>
        <w:ind w:left="8539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0F6E1939"/>
    <w:multiLevelType w:val="multilevel"/>
    <w:tmpl w:val="B310D8CE"/>
    <w:styleLink w:val="WWNum4"/>
    <w:lvl w:ilvl="0">
      <w:start w:val="1"/>
      <w:numFmt w:val="decimal"/>
      <w:lvlText w:val="5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1B27B49"/>
    <w:multiLevelType w:val="hybridMultilevel"/>
    <w:tmpl w:val="FAF8AD2E"/>
    <w:lvl w:ilvl="0" w:tplc="30F0B9A8">
      <w:start w:val="1"/>
      <w:numFmt w:val="decimal"/>
      <w:lvlText w:val="%1."/>
      <w:lvlJc w:val="left"/>
      <w:pPr>
        <w:ind w:left="13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7B495E8">
      <w:start w:val="1"/>
      <w:numFmt w:val="lowerLetter"/>
      <w:lvlText w:val="%2)"/>
      <w:lvlJc w:val="left"/>
      <w:pPr>
        <w:ind w:left="138" w:hanging="720"/>
      </w:pPr>
      <w:rPr>
        <w:rFonts w:hint="default"/>
        <w:spacing w:val="-1"/>
        <w:w w:val="100"/>
        <w:lang w:val="pl-PL" w:eastAsia="en-US" w:bidi="ar-SA"/>
      </w:rPr>
    </w:lvl>
    <w:lvl w:ilvl="2" w:tplc="9426F68E">
      <w:numFmt w:val="bullet"/>
      <w:lvlText w:val="•"/>
      <w:lvlJc w:val="left"/>
      <w:pPr>
        <w:ind w:left="1482" w:hanging="720"/>
      </w:pPr>
      <w:rPr>
        <w:rFonts w:hint="default"/>
        <w:lang w:val="pl-PL" w:eastAsia="en-US" w:bidi="ar-SA"/>
      </w:rPr>
    </w:lvl>
    <w:lvl w:ilvl="3" w:tplc="3B6C1D24">
      <w:numFmt w:val="bullet"/>
      <w:lvlText w:val="•"/>
      <w:lvlJc w:val="left"/>
      <w:pPr>
        <w:ind w:left="2604" w:hanging="720"/>
      </w:pPr>
      <w:rPr>
        <w:rFonts w:hint="default"/>
        <w:lang w:val="pl-PL" w:eastAsia="en-US" w:bidi="ar-SA"/>
      </w:rPr>
    </w:lvl>
    <w:lvl w:ilvl="4" w:tplc="2E0E45A6">
      <w:numFmt w:val="bullet"/>
      <w:lvlText w:val="•"/>
      <w:lvlJc w:val="left"/>
      <w:pPr>
        <w:ind w:left="3726" w:hanging="720"/>
      </w:pPr>
      <w:rPr>
        <w:rFonts w:hint="default"/>
        <w:lang w:val="pl-PL" w:eastAsia="en-US" w:bidi="ar-SA"/>
      </w:rPr>
    </w:lvl>
    <w:lvl w:ilvl="5" w:tplc="7E10BFF8">
      <w:numFmt w:val="bullet"/>
      <w:lvlText w:val="•"/>
      <w:lvlJc w:val="left"/>
      <w:pPr>
        <w:ind w:left="4848" w:hanging="720"/>
      </w:pPr>
      <w:rPr>
        <w:rFonts w:hint="default"/>
        <w:lang w:val="pl-PL" w:eastAsia="en-US" w:bidi="ar-SA"/>
      </w:rPr>
    </w:lvl>
    <w:lvl w:ilvl="6" w:tplc="1A082030">
      <w:numFmt w:val="bullet"/>
      <w:lvlText w:val="•"/>
      <w:lvlJc w:val="left"/>
      <w:pPr>
        <w:ind w:left="5970" w:hanging="720"/>
      </w:pPr>
      <w:rPr>
        <w:rFonts w:hint="default"/>
        <w:lang w:val="pl-PL" w:eastAsia="en-US" w:bidi="ar-SA"/>
      </w:rPr>
    </w:lvl>
    <w:lvl w:ilvl="7" w:tplc="409634F2">
      <w:numFmt w:val="bullet"/>
      <w:lvlText w:val="•"/>
      <w:lvlJc w:val="left"/>
      <w:pPr>
        <w:ind w:left="7092" w:hanging="720"/>
      </w:pPr>
      <w:rPr>
        <w:rFonts w:hint="default"/>
        <w:lang w:val="pl-PL" w:eastAsia="en-US" w:bidi="ar-SA"/>
      </w:rPr>
    </w:lvl>
    <w:lvl w:ilvl="8" w:tplc="9634AE3C">
      <w:numFmt w:val="bullet"/>
      <w:lvlText w:val="•"/>
      <w:lvlJc w:val="left"/>
      <w:pPr>
        <w:ind w:left="8214" w:hanging="720"/>
      </w:pPr>
      <w:rPr>
        <w:rFonts w:hint="default"/>
        <w:lang w:val="pl-PL" w:eastAsia="en-US" w:bidi="ar-SA"/>
      </w:rPr>
    </w:lvl>
  </w:abstractNum>
  <w:abstractNum w:abstractNumId="6" w15:restartNumberingAfterBreak="0">
    <w:nsid w:val="139A2D50"/>
    <w:multiLevelType w:val="hybridMultilevel"/>
    <w:tmpl w:val="2F309A6A"/>
    <w:lvl w:ilvl="0" w:tplc="4372F104">
      <w:start w:val="1"/>
      <w:numFmt w:val="decimal"/>
      <w:lvlText w:val="%1)"/>
      <w:lvlJc w:val="left"/>
      <w:pPr>
        <w:ind w:left="12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7C08D08">
      <w:numFmt w:val="bullet"/>
      <w:lvlText w:val="•"/>
      <w:lvlJc w:val="left"/>
      <w:pPr>
        <w:ind w:left="2143" w:hanging="360"/>
      </w:pPr>
      <w:rPr>
        <w:rFonts w:hint="default"/>
        <w:lang w:val="pl-PL" w:eastAsia="en-US" w:bidi="ar-SA"/>
      </w:rPr>
    </w:lvl>
    <w:lvl w:ilvl="2" w:tplc="E3EA1DF4">
      <w:numFmt w:val="bullet"/>
      <w:lvlText w:val="•"/>
      <w:lvlJc w:val="left"/>
      <w:pPr>
        <w:ind w:left="3067" w:hanging="360"/>
      </w:pPr>
      <w:rPr>
        <w:rFonts w:hint="default"/>
        <w:lang w:val="pl-PL" w:eastAsia="en-US" w:bidi="ar-SA"/>
      </w:rPr>
    </w:lvl>
    <w:lvl w:ilvl="3" w:tplc="863AF52E">
      <w:numFmt w:val="bullet"/>
      <w:lvlText w:val="•"/>
      <w:lvlJc w:val="left"/>
      <w:pPr>
        <w:ind w:left="3991" w:hanging="360"/>
      </w:pPr>
      <w:rPr>
        <w:rFonts w:hint="default"/>
        <w:lang w:val="pl-PL" w:eastAsia="en-US" w:bidi="ar-SA"/>
      </w:rPr>
    </w:lvl>
    <w:lvl w:ilvl="4" w:tplc="AAA279EA">
      <w:numFmt w:val="bullet"/>
      <w:lvlText w:val="•"/>
      <w:lvlJc w:val="left"/>
      <w:pPr>
        <w:ind w:left="4915" w:hanging="360"/>
      </w:pPr>
      <w:rPr>
        <w:rFonts w:hint="default"/>
        <w:lang w:val="pl-PL" w:eastAsia="en-US" w:bidi="ar-SA"/>
      </w:rPr>
    </w:lvl>
    <w:lvl w:ilvl="5" w:tplc="6B646E72">
      <w:numFmt w:val="bullet"/>
      <w:lvlText w:val="•"/>
      <w:lvlJc w:val="left"/>
      <w:pPr>
        <w:ind w:left="5839" w:hanging="360"/>
      </w:pPr>
      <w:rPr>
        <w:rFonts w:hint="default"/>
        <w:lang w:val="pl-PL" w:eastAsia="en-US" w:bidi="ar-SA"/>
      </w:rPr>
    </w:lvl>
    <w:lvl w:ilvl="6" w:tplc="9B6638D6">
      <w:numFmt w:val="bullet"/>
      <w:lvlText w:val="•"/>
      <w:lvlJc w:val="left"/>
      <w:pPr>
        <w:ind w:left="6763" w:hanging="360"/>
      </w:pPr>
      <w:rPr>
        <w:rFonts w:hint="default"/>
        <w:lang w:val="pl-PL" w:eastAsia="en-US" w:bidi="ar-SA"/>
      </w:rPr>
    </w:lvl>
    <w:lvl w:ilvl="7" w:tplc="DA4AD1FC">
      <w:numFmt w:val="bullet"/>
      <w:lvlText w:val="•"/>
      <w:lvlJc w:val="left"/>
      <w:pPr>
        <w:ind w:left="7687" w:hanging="360"/>
      </w:pPr>
      <w:rPr>
        <w:rFonts w:hint="default"/>
        <w:lang w:val="pl-PL" w:eastAsia="en-US" w:bidi="ar-SA"/>
      </w:rPr>
    </w:lvl>
    <w:lvl w:ilvl="8" w:tplc="55DC6642">
      <w:numFmt w:val="bullet"/>
      <w:lvlText w:val="•"/>
      <w:lvlJc w:val="left"/>
      <w:pPr>
        <w:ind w:left="8611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1657396D"/>
    <w:multiLevelType w:val="hybridMultilevel"/>
    <w:tmpl w:val="9DE4BA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A29FB"/>
    <w:multiLevelType w:val="multilevel"/>
    <w:tmpl w:val="56FA0E4A"/>
    <w:lvl w:ilvl="0">
      <w:start w:val="1"/>
      <w:numFmt w:val="upperRoman"/>
      <w:lvlText w:val="%1."/>
      <w:lvlJc w:val="left"/>
      <w:pPr>
        <w:ind w:left="102" w:hanging="210"/>
      </w:pPr>
      <w:rPr>
        <w:rFonts w:ascii="Times New Roman" w:eastAsia="Times New Roman" w:hAnsi="Times New Roman" w:cs="Times New Roman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822" w:hanging="361"/>
      </w:pPr>
    </w:lvl>
    <w:lvl w:ilvl="2">
      <w:numFmt w:val="bullet"/>
      <w:lvlText w:val="●"/>
      <w:lvlJc w:val="left"/>
      <w:pPr>
        <w:ind w:left="1168" w:hanging="361"/>
      </w:pPr>
      <w:rPr>
        <w:rFonts w:ascii="Noto Sans Symbols" w:eastAsia="Noto Sans Symbols" w:hAnsi="Noto Sans Symbols" w:cs="Noto Sans Symbols"/>
        <w:sz w:val="22"/>
        <w:szCs w:val="22"/>
      </w:rPr>
    </w:lvl>
    <w:lvl w:ilvl="3">
      <w:numFmt w:val="bullet"/>
      <w:lvlText w:val="•"/>
      <w:lvlJc w:val="left"/>
      <w:pPr>
        <w:ind w:left="1180" w:hanging="361"/>
      </w:pPr>
    </w:lvl>
    <w:lvl w:ilvl="4">
      <w:numFmt w:val="bullet"/>
      <w:lvlText w:val="•"/>
      <w:lvlJc w:val="left"/>
      <w:pPr>
        <w:ind w:left="2335" w:hanging="361"/>
      </w:pPr>
    </w:lvl>
    <w:lvl w:ilvl="5">
      <w:numFmt w:val="bullet"/>
      <w:lvlText w:val="•"/>
      <w:lvlJc w:val="left"/>
      <w:pPr>
        <w:ind w:left="3491" w:hanging="361"/>
      </w:pPr>
    </w:lvl>
    <w:lvl w:ilvl="6">
      <w:numFmt w:val="bullet"/>
      <w:lvlText w:val="•"/>
      <w:lvlJc w:val="left"/>
      <w:pPr>
        <w:ind w:left="4647" w:hanging="361"/>
      </w:pPr>
    </w:lvl>
    <w:lvl w:ilvl="7">
      <w:numFmt w:val="bullet"/>
      <w:lvlText w:val="•"/>
      <w:lvlJc w:val="left"/>
      <w:pPr>
        <w:ind w:left="5802" w:hanging="361"/>
      </w:pPr>
    </w:lvl>
    <w:lvl w:ilvl="8">
      <w:numFmt w:val="bullet"/>
      <w:lvlText w:val="•"/>
      <w:lvlJc w:val="left"/>
      <w:pPr>
        <w:ind w:left="6958" w:hanging="361"/>
      </w:pPr>
    </w:lvl>
  </w:abstractNum>
  <w:abstractNum w:abstractNumId="9" w15:restartNumberingAfterBreak="0">
    <w:nsid w:val="2A5E1C2B"/>
    <w:multiLevelType w:val="hybridMultilevel"/>
    <w:tmpl w:val="9266CCB0"/>
    <w:lvl w:ilvl="0" w:tplc="146CEE14">
      <w:start w:val="1"/>
      <w:numFmt w:val="decimal"/>
      <w:lvlText w:val="%1."/>
      <w:lvlJc w:val="left"/>
      <w:pPr>
        <w:ind w:left="138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9EA9BB2">
      <w:numFmt w:val="bullet"/>
      <w:lvlText w:val="•"/>
      <w:lvlJc w:val="left"/>
      <w:pPr>
        <w:ind w:left="1171" w:hanging="720"/>
      </w:pPr>
      <w:rPr>
        <w:rFonts w:hint="default"/>
        <w:lang w:val="pl-PL" w:eastAsia="en-US" w:bidi="ar-SA"/>
      </w:rPr>
    </w:lvl>
    <w:lvl w:ilvl="2" w:tplc="6302AB44">
      <w:numFmt w:val="bullet"/>
      <w:lvlText w:val="•"/>
      <w:lvlJc w:val="left"/>
      <w:pPr>
        <w:ind w:left="2203" w:hanging="720"/>
      </w:pPr>
      <w:rPr>
        <w:rFonts w:hint="default"/>
        <w:lang w:val="pl-PL" w:eastAsia="en-US" w:bidi="ar-SA"/>
      </w:rPr>
    </w:lvl>
    <w:lvl w:ilvl="3" w:tplc="B9C0AB46">
      <w:numFmt w:val="bullet"/>
      <w:lvlText w:val="•"/>
      <w:lvlJc w:val="left"/>
      <w:pPr>
        <w:ind w:left="3235" w:hanging="720"/>
      </w:pPr>
      <w:rPr>
        <w:rFonts w:hint="default"/>
        <w:lang w:val="pl-PL" w:eastAsia="en-US" w:bidi="ar-SA"/>
      </w:rPr>
    </w:lvl>
    <w:lvl w:ilvl="4" w:tplc="4C967486">
      <w:numFmt w:val="bullet"/>
      <w:lvlText w:val="•"/>
      <w:lvlJc w:val="left"/>
      <w:pPr>
        <w:ind w:left="4267" w:hanging="720"/>
      </w:pPr>
      <w:rPr>
        <w:rFonts w:hint="default"/>
        <w:lang w:val="pl-PL" w:eastAsia="en-US" w:bidi="ar-SA"/>
      </w:rPr>
    </w:lvl>
    <w:lvl w:ilvl="5" w:tplc="C44C10FE">
      <w:numFmt w:val="bullet"/>
      <w:lvlText w:val="•"/>
      <w:lvlJc w:val="left"/>
      <w:pPr>
        <w:ind w:left="5299" w:hanging="720"/>
      </w:pPr>
      <w:rPr>
        <w:rFonts w:hint="default"/>
        <w:lang w:val="pl-PL" w:eastAsia="en-US" w:bidi="ar-SA"/>
      </w:rPr>
    </w:lvl>
    <w:lvl w:ilvl="6" w:tplc="4E58E8B8">
      <w:numFmt w:val="bullet"/>
      <w:lvlText w:val="•"/>
      <w:lvlJc w:val="left"/>
      <w:pPr>
        <w:ind w:left="6331" w:hanging="720"/>
      </w:pPr>
      <w:rPr>
        <w:rFonts w:hint="default"/>
        <w:lang w:val="pl-PL" w:eastAsia="en-US" w:bidi="ar-SA"/>
      </w:rPr>
    </w:lvl>
    <w:lvl w:ilvl="7" w:tplc="939659A0">
      <w:numFmt w:val="bullet"/>
      <w:lvlText w:val="•"/>
      <w:lvlJc w:val="left"/>
      <w:pPr>
        <w:ind w:left="7363" w:hanging="720"/>
      </w:pPr>
      <w:rPr>
        <w:rFonts w:hint="default"/>
        <w:lang w:val="pl-PL" w:eastAsia="en-US" w:bidi="ar-SA"/>
      </w:rPr>
    </w:lvl>
    <w:lvl w:ilvl="8" w:tplc="CAF0D6CC">
      <w:numFmt w:val="bullet"/>
      <w:lvlText w:val="•"/>
      <w:lvlJc w:val="left"/>
      <w:pPr>
        <w:ind w:left="8395" w:hanging="720"/>
      </w:pPr>
      <w:rPr>
        <w:rFonts w:hint="default"/>
        <w:lang w:val="pl-PL" w:eastAsia="en-US" w:bidi="ar-SA"/>
      </w:rPr>
    </w:lvl>
  </w:abstractNum>
  <w:abstractNum w:abstractNumId="10" w15:restartNumberingAfterBreak="0">
    <w:nsid w:val="2AB75E3C"/>
    <w:multiLevelType w:val="hybridMultilevel"/>
    <w:tmpl w:val="C9DA6C80"/>
    <w:lvl w:ilvl="0" w:tplc="0784B156">
      <w:start w:val="1"/>
      <w:numFmt w:val="decimal"/>
      <w:lvlText w:val="%1."/>
      <w:lvlJc w:val="left"/>
      <w:pPr>
        <w:ind w:left="13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67A88F8">
      <w:start w:val="1"/>
      <w:numFmt w:val="lowerLetter"/>
      <w:lvlText w:val="%2)"/>
      <w:lvlJc w:val="left"/>
      <w:pPr>
        <w:ind w:left="856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15D2964A">
      <w:numFmt w:val="bullet"/>
      <w:lvlText w:val="•"/>
      <w:lvlJc w:val="left"/>
      <w:pPr>
        <w:ind w:left="1926" w:hanging="720"/>
      </w:pPr>
      <w:rPr>
        <w:rFonts w:hint="default"/>
        <w:lang w:val="pl-PL" w:eastAsia="en-US" w:bidi="ar-SA"/>
      </w:rPr>
    </w:lvl>
    <w:lvl w:ilvl="3" w:tplc="403CCF64">
      <w:numFmt w:val="bullet"/>
      <w:lvlText w:val="•"/>
      <w:lvlJc w:val="left"/>
      <w:pPr>
        <w:ind w:left="2993" w:hanging="720"/>
      </w:pPr>
      <w:rPr>
        <w:rFonts w:hint="default"/>
        <w:lang w:val="pl-PL" w:eastAsia="en-US" w:bidi="ar-SA"/>
      </w:rPr>
    </w:lvl>
    <w:lvl w:ilvl="4" w:tplc="DDA21E60">
      <w:numFmt w:val="bullet"/>
      <w:lvlText w:val="•"/>
      <w:lvlJc w:val="left"/>
      <w:pPr>
        <w:ind w:left="4059" w:hanging="720"/>
      </w:pPr>
      <w:rPr>
        <w:rFonts w:hint="default"/>
        <w:lang w:val="pl-PL" w:eastAsia="en-US" w:bidi="ar-SA"/>
      </w:rPr>
    </w:lvl>
    <w:lvl w:ilvl="5" w:tplc="C89A5336">
      <w:numFmt w:val="bullet"/>
      <w:lvlText w:val="•"/>
      <w:lvlJc w:val="left"/>
      <w:pPr>
        <w:ind w:left="5126" w:hanging="720"/>
      </w:pPr>
      <w:rPr>
        <w:rFonts w:hint="default"/>
        <w:lang w:val="pl-PL" w:eastAsia="en-US" w:bidi="ar-SA"/>
      </w:rPr>
    </w:lvl>
    <w:lvl w:ilvl="6" w:tplc="B98C9E66">
      <w:numFmt w:val="bullet"/>
      <w:lvlText w:val="•"/>
      <w:lvlJc w:val="left"/>
      <w:pPr>
        <w:ind w:left="6192" w:hanging="720"/>
      </w:pPr>
      <w:rPr>
        <w:rFonts w:hint="default"/>
        <w:lang w:val="pl-PL" w:eastAsia="en-US" w:bidi="ar-SA"/>
      </w:rPr>
    </w:lvl>
    <w:lvl w:ilvl="7" w:tplc="4AC49310">
      <w:numFmt w:val="bullet"/>
      <w:lvlText w:val="•"/>
      <w:lvlJc w:val="left"/>
      <w:pPr>
        <w:ind w:left="7259" w:hanging="720"/>
      </w:pPr>
      <w:rPr>
        <w:rFonts w:hint="default"/>
        <w:lang w:val="pl-PL" w:eastAsia="en-US" w:bidi="ar-SA"/>
      </w:rPr>
    </w:lvl>
    <w:lvl w:ilvl="8" w:tplc="71A2D968">
      <w:numFmt w:val="bullet"/>
      <w:lvlText w:val="•"/>
      <w:lvlJc w:val="left"/>
      <w:pPr>
        <w:ind w:left="8326" w:hanging="720"/>
      </w:pPr>
      <w:rPr>
        <w:rFonts w:hint="default"/>
        <w:lang w:val="pl-PL" w:eastAsia="en-US" w:bidi="ar-SA"/>
      </w:rPr>
    </w:lvl>
  </w:abstractNum>
  <w:abstractNum w:abstractNumId="11" w15:restartNumberingAfterBreak="0">
    <w:nsid w:val="2C5C0C2B"/>
    <w:multiLevelType w:val="hybridMultilevel"/>
    <w:tmpl w:val="033EC816"/>
    <w:lvl w:ilvl="0" w:tplc="6A941AAC">
      <w:start w:val="1"/>
      <w:numFmt w:val="upperRoman"/>
      <w:lvlText w:val="%1."/>
      <w:lvlJc w:val="left"/>
      <w:pPr>
        <w:ind w:left="1216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69822B0">
      <w:start w:val="1"/>
      <w:numFmt w:val="decimal"/>
      <w:lvlText w:val="%2."/>
      <w:lvlJc w:val="left"/>
      <w:pPr>
        <w:ind w:left="8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3BC45FC0">
      <w:start w:val="1"/>
      <w:numFmt w:val="lowerLetter"/>
      <w:lvlText w:val="%3."/>
      <w:lvlJc w:val="left"/>
      <w:pPr>
        <w:ind w:left="1576" w:hanging="360"/>
      </w:pPr>
      <w:rPr>
        <w:rFonts w:hint="default"/>
        <w:spacing w:val="0"/>
        <w:w w:val="100"/>
        <w:lang w:val="pl-PL" w:eastAsia="en-US" w:bidi="ar-SA"/>
      </w:rPr>
    </w:lvl>
    <w:lvl w:ilvl="3" w:tplc="E708C69E">
      <w:numFmt w:val="bullet"/>
      <w:lvlText w:val="•"/>
      <w:lvlJc w:val="left"/>
      <w:pPr>
        <w:ind w:left="3020" w:hanging="360"/>
      </w:pPr>
      <w:rPr>
        <w:rFonts w:hint="default"/>
        <w:lang w:val="pl-PL" w:eastAsia="en-US" w:bidi="ar-SA"/>
      </w:rPr>
    </w:lvl>
    <w:lvl w:ilvl="4" w:tplc="45809478">
      <w:numFmt w:val="bullet"/>
      <w:lvlText w:val="•"/>
      <w:lvlJc w:val="left"/>
      <w:pPr>
        <w:ind w:left="4082" w:hanging="360"/>
      </w:pPr>
      <w:rPr>
        <w:rFonts w:hint="default"/>
        <w:lang w:val="pl-PL" w:eastAsia="en-US" w:bidi="ar-SA"/>
      </w:rPr>
    </w:lvl>
    <w:lvl w:ilvl="5" w:tplc="22F4723A">
      <w:numFmt w:val="bullet"/>
      <w:lvlText w:val="•"/>
      <w:lvlJc w:val="left"/>
      <w:pPr>
        <w:ind w:left="5145" w:hanging="360"/>
      </w:pPr>
      <w:rPr>
        <w:rFonts w:hint="default"/>
        <w:lang w:val="pl-PL" w:eastAsia="en-US" w:bidi="ar-SA"/>
      </w:rPr>
    </w:lvl>
    <w:lvl w:ilvl="6" w:tplc="A4B421AA">
      <w:numFmt w:val="bullet"/>
      <w:lvlText w:val="•"/>
      <w:lvlJc w:val="left"/>
      <w:pPr>
        <w:ind w:left="6208" w:hanging="360"/>
      </w:pPr>
      <w:rPr>
        <w:rFonts w:hint="default"/>
        <w:lang w:val="pl-PL" w:eastAsia="en-US" w:bidi="ar-SA"/>
      </w:rPr>
    </w:lvl>
    <w:lvl w:ilvl="7" w:tplc="F216CE84">
      <w:numFmt w:val="bullet"/>
      <w:lvlText w:val="•"/>
      <w:lvlJc w:val="left"/>
      <w:pPr>
        <w:ind w:left="7270" w:hanging="360"/>
      </w:pPr>
      <w:rPr>
        <w:rFonts w:hint="default"/>
        <w:lang w:val="pl-PL" w:eastAsia="en-US" w:bidi="ar-SA"/>
      </w:rPr>
    </w:lvl>
    <w:lvl w:ilvl="8" w:tplc="1598ABB4">
      <w:numFmt w:val="bullet"/>
      <w:lvlText w:val="•"/>
      <w:lvlJc w:val="left"/>
      <w:pPr>
        <w:ind w:left="8333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34F4352B"/>
    <w:multiLevelType w:val="hybridMultilevel"/>
    <w:tmpl w:val="C8969D54"/>
    <w:lvl w:ilvl="0" w:tplc="1EB45B72">
      <w:start w:val="1"/>
      <w:numFmt w:val="lowerLetter"/>
      <w:lvlText w:val="%1)"/>
      <w:lvlJc w:val="left"/>
      <w:pPr>
        <w:ind w:left="138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8B8E868">
      <w:numFmt w:val="bullet"/>
      <w:lvlText w:val="•"/>
      <w:lvlJc w:val="left"/>
      <w:pPr>
        <w:ind w:left="1171" w:hanging="720"/>
      </w:pPr>
      <w:rPr>
        <w:rFonts w:hint="default"/>
        <w:lang w:val="pl-PL" w:eastAsia="en-US" w:bidi="ar-SA"/>
      </w:rPr>
    </w:lvl>
    <w:lvl w:ilvl="2" w:tplc="8CFE6BF6">
      <w:numFmt w:val="bullet"/>
      <w:lvlText w:val="•"/>
      <w:lvlJc w:val="left"/>
      <w:pPr>
        <w:ind w:left="2203" w:hanging="720"/>
      </w:pPr>
      <w:rPr>
        <w:rFonts w:hint="default"/>
        <w:lang w:val="pl-PL" w:eastAsia="en-US" w:bidi="ar-SA"/>
      </w:rPr>
    </w:lvl>
    <w:lvl w:ilvl="3" w:tplc="3B963800">
      <w:numFmt w:val="bullet"/>
      <w:lvlText w:val="•"/>
      <w:lvlJc w:val="left"/>
      <w:pPr>
        <w:ind w:left="3235" w:hanging="720"/>
      </w:pPr>
      <w:rPr>
        <w:rFonts w:hint="default"/>
        <w:lang w:val="pl-PL" w:eastAsia="en-US" w:bidi="ar-SA"/>
      </w:rPr>
    </w:lvl>
    <w:lvl w:ilvl="4" w:tplc="BC06A738">
      <w:numFmt w:val="bullet"/>
      <w:lvlText w:val="•"/>
      <w:lvlJc w:val="left"/>
      <w:pPr>
        <w:ind w:left="4267" w:hanging="720"/>
      </w:pPr>
      <w:rPr>
        <w:rFonts w:hint="default"/>
        <w:lang w:val="pl-PL" w:eastAsia="en-US" w:bidi="ar-SA"/>
      </w:rPr>
    </w:lvl>
    <w:lvl w:ilvl="5" w:tplc="78F6EB92">
      <w:numFmt w:val="bullet"/>
      <w:lvlText w:val="•"/>
      <w:lvlJc w:val="left"/>
      <w:pPr>
        <w:ind w:left="5299" w:hanging="720"/>
      </w:pPr>
      <w:rPr>
        <w:rFonts w:hint="default"/>
        <w:lang w:val="pl-PL" w:eastAsia="en-US" w:bidi="ar-SA"/>
      </w:rPr>
    </w:lvl>
    <w:lvl w:ilvl="6" w:tplc="EF8C9120">
      <w:numFmt w:val="bullet"/>
      <w:lvlText w:val="•"/>
      <w:lvlJc w:val="left"/>
      <w:pPr>
        <w:ind w:left="6331" w:hanging="720"/>
      </w:pPr>
      <w:rPr>
        <w:rFonts w:hint="default"/>
        <w:lang w:val="pl-PL" w:eastAsia="en-US" w:bidi="ar-SA"/>
      </w:rPr>
    </w:lvl>
    <w:lvl w:ilvl="7" w:tplc="EF8C8232">
      <w:numFmt w:val="bullet"/>
      <w:lvlText w:val="•"/>
      <w:lvlJc w:val="left"/>
      <w:pPr>
        <w:ind w:left="7363" w:hanging="720"/>
      </w:pPr>
      <w:rPr>
        <w:rFonts w:hint="default"/>
        <w:lang w:val="pl-PL" w:eastAsia="en-US" w:bidi="ar-SA"/>
      </w:rPr>
    </w:lvl>
    <w:lvl w:ilvl="8" w:tplc="498E2D06">
      <w:numFmt w:val="bullet"/>
      <w:lvlText w:val="•"/>
      <w:lvlJc w:val="left"/>
      <w:pPr>
        <w:ind w:left="8395" w:hanging="720"/>
      </w:pPr>
      <w:rPr>
        <w:rFonts w:hint="default"/>
        <w:lang w:val="pl-PL" w:eastAsia="en-US" w:bidi="ar-SA"/>
      </w:rPr>
    </w:lvl>
  </w:abstractNum>
  <w:abstractNum w:abstractNumId="13" w15:restartNumberingAfterBreak="0">
    <w:nsid w:val="3B707743"/>
    <w:multiLevelType w:val="multilevel"/>
    <w:tmpl w:val="25489B20"/>
    <w:lvl w:ilvl="0">
      <w:start w:val="1"/>
      <w:numFmt w:val="lowerLetter"/>
      <w:lvlText w:val="%1)"/>
      <w:lvlJc w:val="left"/>
      <w:pPr>
        <w:ind w:left="1168" w:hanging="361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1971" w:hanging="361"/>
      </w:pPr>
    </w:lvl>
    <w:lvl w:ilvl="2">
      <w:numFmt w:val="bullet"/>
      <w:lvlText w:val="•"/>
      <w:lvlJc w:val="left"/>
      <w:pPr>
        <w:ind w:left="2782" w:hanging="361"/>
      </w:pPr>
    </w:lvl>
    <w:lvl w:ilvl="3">
      <w:numFmt w:val="bullet"/>
      <w:lvlText w:val="•"/>
      <w:lvlJc w:val="left"/>
      <w:pPr>
        <w:ind w:left="3593" w:hanging="361"/>
      </w:pPr>
    </w:lvl>
    <w:lvl w:ilvl="4">
      <w:numFmt w:val="bullet"/>
      <w:lvlText w:val="•"/>
      <w:lvlJc w:val="left"/>
      <w:pPr>
        <w:ind w:left="4404" w:hanging="361"/>
      </w:pPr>
    </w:lvl>
    <w:lvl w:ilvl="5">
      <w:numFmt w:val="bullet"/>
      <w:lvlText w:val="•"/>
      <w:lvlJc w:val="left"/>
      <w:pPr>
        <w:ind w:left="5215" w:hanging="361"/>
      </w:pPr>
    </w:lvl>
    <w:lvl w:ilvl="6">
      <w:numFmt w:val="bullet"/>
      <w:lvlText w:val="•"/>
      <w:lvlJc w:val="left"/>
      <w:pPr>
        <w:ind w:left="6026" w:hanging="361"/>
      </w:pPr>
    </w:lvl>
    <w:lvl w:ilvl="7">
      <w:numFmt w:val="bullet"/>
      <w:lvlText w:val="•"/>
      <w:lvlJc w:val="left"/>
      <w:pPr>
        <w:ind w:left="6837" w:hanging="361"/>
      </w:pPr>
    </w:lvl>
    <w:lvl w:ilvl="8">
      <w:numFmt w:val="bullet"/>
      <w:lvlText w:val="•"/>
      <w:lvlJc w:val="left"/>
      <w:pPr>
        <w:ind w:left="7648" w:hanging="361"/>
      </w:pPr>
    </w:lvl>
  </w:abstractNum>
  <w:abstractNum w:abstractNumId="14" w15:restartNumberingAfterBreak="0">
    <w:nsid w:val="3DC867AC"/>
    <w:multiLevelType w:val="hybridMultilevel"/>
    <w:tmpl w:val="EC9CBD1A"/>
    <w:lvl w:ilvl="0" w:tplc="1D00E1C0">
      <w:start w:val="1"/>
      <w:numFmt w:val="lowerLetter"/>
      <w:lvlText w:val="%1)"/>
      <w:lvlJc w:val="left"/>
      <w:pPr>
        <w:ind w:left="138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7E0DDBE">
      <w:numFmt w:val="bullet"/>
      <w:lvlText w:val="•"/>
      <w:lvlJc w:val="left"/>
      <w:pPr>
        <w:ind w:left="1171" w:hanging="720"/>
      </w:pPr>
      <w:rPr>
        <w:rFonts w:hint="default"/>
        <w:lang w:val="pl-PL" w:eastAsia="en-US" w:bidi="ar-SA"/>
      </w:rPr>
    </w:lvl>
    <w:lvl w:ilvl="2" w:tplc="74B0E5E8">
      <w:numFmt w:val="bullet"/>
      <w:lvlText w:val="•"/>
      <w:lvlJc w:val="left"/>
      <w:pPr>
        <w:ind w:left="2203" w:hanging="720"/>
      </w:pPr>
      <w:rPr>
        <w:rFonts w:hint="default"/>
        <w:lang w:val="pl-PL" w:eastAsia="en-US" w:bidi="ar-SA"/>
      </w:rPr>
    </w:lvl>
    <w:lvl w:ilvl="3" w:tplc="76B0D07C">
      <w:numFmt w:val="bullet"/>
      <w:lvlText w:val="•"/>
      <w:lvlJc w:val="left"/>
      <w:pPr>
        <w:ind w:left="3235" w:hanging="720"/>
      </w:pPr>
      <w:rPr>
        <w:rFonts w:hint="default"/>
        <w:lang w:val="pl-PL" w:eastAsia="en-US" w:bidi="ar-SA"/>
      </w:rPr>
    </w:lvl>
    <w:lvl w:ilvl="4" w:tplc="AAE00582">
      <w:numFmt w:val="bullet"/>
      <w:lvlText w:val="•"/>
      <w:lvlJc w:val="left"/>
      <w:pPr>
        <w:ind w:left="4267" w:hanging="720"/>
      </w:pPr>
      <w:rPr>
        <w:rFonts w:hint="default"/>
        <w:lang w:val="pl-PL" w:eastAsia="en-US" w:bidi="ar-SA"/>
      </w:rPr>
    </w:lvl>
    <w:lvl w:ilvl="5" w:tplc="8F06431C">
      <w:numFmt w:val="bullet"/>
      <w:lvlText w:val="•"/>
      <w:lvlJc w:val="left"/>
      <w:pPr>
        <w:ind w:left="5299" w:hanging="720"/>
      </w:pPr>
      <w:rPr>
        <w:rFonts w:hint="default"/>
        <w:lang w:val="pl-PL" w:eastAsia="en-US" w:bidi="ar-SA"/>
      </w:rPr>
    </w:lvl>
    <w:lvl w:ilvl="6" w:tplc="EBBAE3E2">
      <w:numFmt w:val="bullet"/>
      <w:lvlText w:val="•"/>
      <w:lvlJc w:val="left"/>
      <w:pPr>
        <w:ind w:left="6331" w:hanging="720"/>
      </w:pPr>
      <w:rPr>
        <w:rFonts w:hint="default"/>
        <w:lang w:val="pl-PL" w:eastAsia="en-US" w:bidi="ar-SA"/>
      </w:rPr>
    </w:lvl>
    <w:lvl w:ilvl="7" w:tplc="FA425B06">
      <w:numFmt w:val="bullet"/>
      <w:lvlText w:val="•"/>
      <w:lvlJc w:val="left"/>
      <w:pPr>
        <w:ind w:left="7363" w:hanging="720"/>
      </w:pPr>
      <w:rPr>
        <w:rFonts w:hint="default"/>
        <w:lang w:val="pl-PL" w:eastAsia="en-US" w:bidi="ar-SA"/>
      </w:rPr>
    </w:lvl>
    <w:lvl w:ilvl="8" w:tplc="7F32400E">
      <w:numFmt w:val="bullet"/>
      <w:lvlText w:val="•"/>
      <w:lvlJc w:val="left"/>
      <w:pPr>
        <w:ind w:left="8395" w:hanging="720"/>
      </w:pPr>
      <w:rPr>
        <w:rFonts w:hint="default"/>
        <w:lang w:val="pl-PL" w:eastAsia="en-US" w:bidi="ar-SA"/>
      </w:rPr>
    </w:lvl>
  </w:abstractNum>
  <w:abstractNum w:abstractNumId="15" w15:restartNumberingAfterBreak="0">
    <w:nsid w:val="4E944A86"/>
    <w:multiLevelType w:val="multilevel"/>
    <w:tmpl w:val="7E6A1A76"/>
    <w:lvl w:ilvl="0">
      <w:start w:val="1"/>
      <w:numFmt w:val="upperRoman"/>
      <w:lvlText w:val="%1."/>
      <w:lvlJc w:val="right"/>
      <w:pPr>
        <w:ind w:left="720" w:hanging="360"/>
      </w:pPr>
      <w:rPr>
        <w:b/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60D814F1"/>
    <w:multiLevelType w:val="hybridMultilevel"/>
    <w:tmpl w:val="13680404"/>
    <w:lvl w:ilvl="0" w:tplc="80E0B2A4">
      <w:numFmt w:val="bullet"/>
      <w:lvlText w:val="-"/>
      <w:lvlJc w:val="left"/>
      <w:pPr>
        <w:ind w:left="844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F8EDBCA">
      <w:numFmt w:val="bullet"/>
      <w:lvlText w:val="•"/>
      <w:lvlJc w:val="left"/>
      <w:pPr>
        <w:ind w:left="1801" w:hanging="128"/>
      </w:pPr>
      <w:rPr>
        <w:rFonts w:hint="default"/>
        <w:lang w:val="pl-PL" w:eastAsia="en-US" w:bidi="ar-SA"/>
      </w:rPr>
    </w:lvl>
    <w:lvl w:ilvl="2" w:tplc="689A7D64">
      <w:numFmt w:val="bullet"/>
      <w:lvlText w:val="•"/>
      <w:lvlJc w:val="left"/>
      <w:pPr>
        <w:ind w:left="2763" w:hanging="128"/>
      </w:pPr>
      <w:rPr>
        <w:rFonts w:hint="default"/>
        <w:lang w:val="pl-PL" w:eastAsia="en-US" w:bidi="ar-SA"/>
      </w:rPr>
    </w:lvl>
    <w:lvl w:ilvl="3" w:tplc="DF264430">
      <w:numFmt w:val="bullet"/>
      <w:lvlText w:val="•"/>
      <w:lvlJc w:val="left"/>
      <w:pPr>
        <w:ind w:left="3725" w:hanging="128"/>
      </w:pPr>
      <w:rPr>
        <w:rFonts w:hint="default"/>
        <w:lang w:val="pl-PL" w:eastAsia="en-US" w:bidi="ar-SA"/>
      </w:rPr>
    </w:lvl>
    <w:lvl w:ilvl="4" w:tplc="45E270DA">
      <w:numFmt w:val="bullet"/>
      <w:lvlText w:val="•"/>
      <w:lvlJc w:val="left"/>
      <w:pPr>
        <w:ind w:left="4687" w:hanging="128"/>
      </w:pPr>
      <w:rPr>
        <w:rFonts w:hint="default"/>
        <w:lang w:val="pl-PL" w:eastAsia="en-US" w:bidi="ar-SA"/>
      </w:rPr>
    </w:lvl>
    <w:lvl w:ilvl="5" w:tplc="B8EA6E6E">
      <w:numFmt w:val="bullet"/>
      <w:lvlText w:val="•"/>
      <w:lvlJc w:val="left"/>
      <w:pPr>
        <w:ind w:left="5649" w:hanging="128"/>
      </w:pPr>
      <w:rPr>
        <w:rFonts w:hint="default"/>
        <w:lang w:val="pl-PL" w:eastAsia="en-US" w:bidi="ar-SA"/>
      </w:rPr>
    </w:lvl>
    <w:lvl w:ilvl="6" w:tplc="D2BAD28E">
      <w:numFmt w:val="bullet"/>
      <w:lvlText w:val="•"/>
      <w:lvlJc w:val="left"/>
      <w:pPr>
        <w:ind w:left="6611" w:hanging="128"/>
      </w:pPr>
      <w:rPr>
        <w:rFonts w:hint="default"/>
        <w:lang w:val="pl-PL" w:eastAsia="en-US" w:bidi="ar-SA"/>
      </w:rPr>
    </w:lvl>
    <w:lvl w:ilvl="7" w:tplc="30A2428E">
      <w:numFmt w:val="bullet"/>
      <w:lvlText w:val="•"/>
      <w:lvlJc w:val="left"/>
      <w:pPr>
        <w:ind w:left="7573" w:hanging="128"/>
      </w:pPr>
      <w:rPr>
        <w:rFonts w:hint="default"/>
        <w:lang w:val="pl-PL" w:eastAsia="en-US" w:bidi="ar-SA"/>
      </w:rPr>
    </w:lvl>
    <w:lvl w:ilvl="8" w:tplc="CF4C2F64">
      <w:numFmt w:val="bullet"/>
      <w:lvlText w:val="•"/>
      <w:lvlJc w:val="left"/>
      <w:pPr>
        <w:ind w:left="8535" w:hanging="128"/>
      </w:pPr>
      <w:rPr>
        <w:rFonts w:hint="default"/>
        <w:lang w:val="pl-PL" w:eastAsia="en-US" w:bidi="ar-SA"/>
      </w:rPr>
    </w:lvl>
  </w:abstractNum>
  <w:abstractNum w:abstractNumId="17" w15:restartNumberingAfterBreak="0">
    <w:nsid w:val="67F023AB"/>
    <w:multiLevelType w:val="hybridMultilevel"/>
    <w:tmpl w:val="22FC65D0"/>
    <w:lvl w:ilvl="0" w:tplc="465A5196">
      <w:start w:val="1"/>
      <w:numFmt w:val="decimal"/>
      <w:lvlText w:val="%1."/>
      <w:lvlJc w:val="left"/>
      <w:pPr>
        <w:ind w:left="138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A1C7BCE">
      <w:numFmt w:val="bullet"/>
      <w:lvlText w:val="•"/>
      <w:lvlJc w:val="left"/>
      <w:pPr>
        <w:ind w:left="1171" w:hanging="720"/>
      </w:pPr>
      <w:rPr>
        <w:rFonts w:hint="default"/>
        <w:lang w:val="pl-PL" w:eastAsia="en-US" w:bidi="ar-SA"/>
      </w:rPr>
    </w:lvl>
    <w:lvl w:ilvl="2" w:tplc="FF90C0BC">
      <w:numFmt w:val="bullet"/>
      <w:lvlText w:val="•"/>
      <w:lvlJc w:val="left"/>
      <w:pPr>
        <w:ind w:left="2203" w:hanging="720"/>
      </w:pPr>
      <w:rPr>
        <w:rFonts w:hint="default"/>
        <w:lang w:val="pl-PL" w:eastAsia="en-US" w:bidi="ar-SA"/>
      </w:rPr>
    </w:lvl>
    <w:lvl w:ilvl="3" w:tplc="A4364790">
      <w:numFmt w:val="bullet"/>
      <w:lvlText w:val="•"/>
      <w:lvlJc w:val="left"/>
      <w:pPr>
        <w:ind w:left="3235" w:hanging="720"/>
      </w:pPr>
      <w:rPr>
        <w:rFonts w:hint="default"/>
        <w:lang w:val="pl-PL" w:eastAsia="en-US" w:bidi="ar-SA"/>
      </w:rPr>
    </w:lvl>
    <w:lvl w:ilvl="4" w:tplc="C9DA5816">
      <w:numFmt w:val="bullet"/>
      <w:lvlText w:val="•"/>
      <w:lvlJc w:val="left"/>
      <w:pPr>
        <w:ind w:left="4267" w:hanging="720"/>
      </w:pPr>
      <w:rPr>
        <w:rFonts w:hint="default"/>
        <w:lang w:val="pl-PL" w:eastAsia="en-US" w:bidi="ar-SA"/>
      </w:rPr>
    </w:lvl>
    <w:lvl w:ilvl="5" w:tplc="9A82D42E">
      <w:numFmt w:val="bullet"/>
      <w:lvlText w:val="•"/>
      <w:lvlJc w:val="left"/>
      <w:pPr>
        <w:ind w:left="5299" w:hanging="720"/>
      </w:pPr>
      <w:rPr>
        <w:rFonts w:hint="default"/>
        <w:lang w:val="pl-PL" w:eastAsia="en-US" w:bidi="ar-SA"/>
      </w:rPr>
    </w:lvl>
    <w:lvl w:ilvl="6" w:tplc="8716EC7A">
      <w:numFmt w:val="bullet"/>
      <w:lvlText w:val="•"/>
      <w:lvlJc w:val="left"/>
      <w:pPr>
        <w:ind w:left="6331" w:hanging="720"/>
      </w:pPr>
      <w:rPr>
        <w:rFonts w:hint="default"/>
        <w:lang w:val="pl-PL" w:eastAsia="en-US" w:bidi="ar-SA"/>
      </w:rPr>
    </w:lvl>
    <w:lvl w:ilvl="7" w:tplc="A2923B68">
      <w:numFmt w:val="bullet"/>
      <w:lvlText w:val="•"/>
      <w:lvlJc w:val="left"/>
      <w:pPr>
        <w:ind w:left="7363" w:hanging="720"/>
      </w:pPr>
      <w:rPr>
        <w:rFonts w:hint="default"/>
        <w:lang w:val="pl-PL" w:eastAsia="en-US" w:bidi="ar-SA"/>
      </w:rPr>
    </w:lvl>
    <w:lvl w:ilvl="8" w:tplc="96DABDD6">
      <w:numFmt w:val="bullet"/>
      <w:lvlText w:val="•"/>
      <w:lvlJc w:val="left"/>
      <w:pPr>
        <w:ind w:left="8395" w:hanging="720"/>
      </w:pPr>
      <w:rPr>
        <w:rFonts w:hint="default"/>
        <w:lang w:val="pl-PL" w:eastAsia="en-US" w:bidi="ar-SA"/>
      </w:rPr>
    </w:lvl>
  </w:abstractNum>
  <w:abstractNum w:abstractNumId="18" w15:restartNumberingAfterBreak="0">
    <w:nsid w:val="6F281E18"/>
    <w:multiLevelType w:val="hybridMultilevel"/>
    <w:tmpl w:val="54ACA512"/>
    <w:lvl w:ilvl="0" w:tplc="F6942A0C">
      <w:start w:val="1"/>
      <w:numFmt w:val="decimal"/>
      <w:lvlText w:val="%1."/>
      <w:lvlJc w:val="left"/>
      <w:pPr>
        <w:ind w:left="22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942" w:hanging="360"/>
      </w:pPr>
    </w:lvl>
    <w:lvl w:ilvl="2" w:tplc="0415001B">
      <w:start w:val="1"/>
      <w:numFmt w:val="lowerRoman"/>
      <w:lvlText w:val="%3."/>
      <w:lvlJc w:val="right"/>
      <w:pPr>
        <w:ind w:left="1662" w:hanging="180"/>
      </w:pPr>
    </w:lvl>
    <w:lvl w:ilvl="3" w:tplc="0415000F" w:tentative="1">
      <w:start w:val="1"/>
      <w:numFmt w:val="decimal"/>
      <w:lvlText w:val="%4."/>
      <w:lvlJc w:val="left"/>
      <w:pPr>
        <w:ind w:left="2382" w:hanging="360"/>
      </w:pPr>
    </w:lvl>
    <w:lvl w:ilvl="4" w:tplc="04150019" w:tentative="1">
      <w:start w:val="1"/>
      <w:numFmt w:val="lowerLetter"/>
      <w:lvlText w:val="%5."/>
      <w:lvlJc w:val="left"/>
      <w:pPr>
        <w:ind w:left="3102" w:hanging="360"/>
      </w:pPr>
    </w:lvl>
    <w:lvl w:ilvl="5" w:tplc="0415001B" w:tentative="1">
      <w:start w:val="1"/>
      <w:numFmt w:val="lowerRoman"/>
      <w:lvlText w:val="%6."/>
      <w:lvlJc w:val="right"/>
      <w:pPr>
        <w:ind w:left="3822" w:hanging="180"/>
      </w:pPr>
    </w:lvl>
    <w:lvl w:ilvl="6" w:tplc="0415000F" w:tentative="1">
      <w:start w:val="1"/>
      <w:numFmt w:val="decimal"/>
      <w:lvlText w:val="%7."/>
      <w:lvlJc w:val="left"/>
      <w:pPr>
        <w:ind w:left="4542" w:hanging="360"/>
      </w:pPr>
    </w:lvl>
    <w:lvl w:ilvl="7" w:tplc="04150019" w:tentative="1">
      <w:start w:val="1"/>
      <w:numFmt w:val="lowerLetter"/>
      <w:lvlText w:val="%8."/>
      <w:lvlJc w:val="left"/>
      <w:pPr>
        <w:ind w:left="5262" w:hanging="360"/>
      </w:pPr>
    </w:lvl>
    <w:lvl w:ilvl="8" w:tplc="0415001B" w:tentative="1">
      <w:start w:val="1"/>
      <w:numFmt w:val="lowerRoman"/>
      <w:lvlText w:val="%9."/>
      <w:lvlJc w:val="right"/>
      <w:pPr>
        <w:ind w:left="5982" w:hanging="180"/>
      </w:pPr>
    </w:lvl>
  </w:abstractNum>
  <w:abstractNum w:abstractNumId="19" w15:restartNumberingAfterBreak="0">
    <w:nsid w:val="7F50021D"/>
    <w:multiLevelType w:val="multilevel"/>
    <w:tmpl w:val="7F1CF3E4"/>
    <w:styleLink w:val="WWNum7"/>
    <w:lvl w:ilvl="0">
      <w:numFmt w:val="bullet"/>
      <w:lvlText w:val=""/>
      <w:lvlJc w:val="left"/>
      <w:pPr>
        <w:ind w:left="213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5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7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29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1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3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5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17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96" w:hanging="360"/>
      </w:pPr>
      <w:rPr>
        <w:rFonts w:ascii="Wingdings" w:hAnsi="Wingdings"/>
      </w:rPr>
    </w:lvl>
  </w:abstractNum>
  <w:abstractNum w:abstractNumId="20" w15:restartNumberingAfterBreak="0">
    <w:nsid w:val="7FBD4E4D"/>
    <w:multiLevelType w:val="hybridMultilevel"/>
    <w:tmpl w:val="2E583546"/>
    <w:lvl w:ilvl="0" w:tplc="2FE02E3E">
      <w:numFmt w:val="bullet"/>
      <w:lvlText w:val="●"/>
      <w:lvlJc w:val="left"/>
      <w:pPr>
        <w:ind w:left="121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88E4758">
      <w:numFmt w:val="bullet"/>
      <w:lvlText w:val="•"/>
      <w:lvlJc w:val="left"/>
      <w:pPr>
        <w:ind w:left="2143" w:hanging="360"/>
      </w:pPr>
      <w:rPr>
        <w:rFonts w:hint="default"/>
        <w:lang w:val="pl-PL" w:eastAsia="en-US" w:bidi="ar-SA"/>
      </w:rPr>
    </w:lvl>
    <w:lvl w:ilvl="2" w:tplc="632C0B9C">
      <w:numFmt w:val="bullet"/>
      <w:lvlText w:val="•"/>
      <w:lvlJc w:val="left"/>
      <w:pPr>
        <w:ind w:left="3067" w:hanging="360"/>
      </w:pPr>
      <w:rPr>
        <w:rFonts w:hint="default"/>
        <w:lang w:val="pl-PL" w:eastAsia="en-US" w:bidi="ar-SA"/>
      </w:rPr>
    </w:lvl>
    <w:lvl w:ilvl="3" w:tplc="CCE27830">
      <w:numFmt w:val="bullet"/>
      <w:lvlText w:val="•"/>
      <w:lvlJc w:val="left"/>
      <w:pPr>
        <w:ind w:left="3991" w:hanging="360"/>
      </w:pPr>
      <w:rPr>
        <w:rFonts w:hint="default"/>
        <w:lang w:val="pl-PL" w:eastAsia="en-US" w:bidi="ar-SA"/>
      </w:rPr>
    </w:lvl>
    <w:lvl w:ilvl="4" w:tplc="51D033A2">
      <w:numFmt w:val="bullet"/>
      <w:lvlText w:val="•"/>
      <w:lvlJc w:val="left"/>
      <w:pPr>
        <w:ind w:left="4915" w:hanging="360"/>
      </w:pPr>
      <w:rPr>
        <w:rFonts w:hint="default"/>
        <w:lang w:val="pl-PL" w:eastAsia="en-US" w:bidi="ar-SA"/>
      </w:rPr>
    </w:lvl>
    <w:lvl w:ilvl="5" w:tplc="47D40ECE">
      <w:numFmt w:val="bullet"/>
      <w:lvlText w:val="•"/>
      <w:lvlJc w:val="left"/>
      <w:pPr>
        <w:ind w:left="5839" w:hanging="360"/>
      </w:pPr>
      <w:rPr>
        <w:rFonts w:hint="default"/>
        <w:lang w:val="pl-PL" w:eastAsia="en-US" w:bidi="ar-SA"/>
      </w:rPr>
    </w:lvl>
    <w:lvl w:ilvl="6" w:tplc="4072CC3A">
      <w:numFmt w:val="bullet"/>
      <w:lvlText w:val="•"/>
      <w:lvlJc w:val="left"/>
      <w:pPr>
        <w:ind w:left="6763" w:hanging="360"/>
      </w:pPr>
      <w:rPr>
        <w:rFonts w:hint="default"/>
        <w:lang w:val="pl-PL" w:eastAsia="en-US" w:bidi="ar-SA"/>
      </w:rPr>
    </w:lvl>
    <w:lvl w:ilvl="7" w:tplc="4F469512">
      <w:numFmt w:val="bullet"/>
      <w:lvlText w:val="•"/>
      <w:lvlJc w:val="left"/>
      <w:pPr>
        <w:ind w:left="7687" w:hanging="360"/>
      </w:pPr>
      <w:rPr>
        <w:rFonts w:hint="default"/>
        <w:lang w:val="pl-PL" w:eastAsia="en-US" w:bidi="ar-SA"/>
      </w:rPr>
    </w:lvl>
    <w:lvl w:ilvl="8" w:tplc="4E56CA82">
      <w:numFmt w:val="bullet"/>
      <w:lvlText w:val="•"/>
      <w:lvlJc w:val="left"/>
      <w:pPr>
        <w:ind w:left="8611" w:hanging="360"/>
      </w:pPr>
      <w:rPr>
        <w:rFonts w:hint="default"/>
        <w:lang w:val="pl-PL" w:eastAsia="en-US" w:bidi="ar-SA"/>
      </w:rPr>
    </w:lvl>
  </w:abstractNum>
  <w:num w:numId="1" w16cid:durableId="1165170376">
    <w:abstractNumId w:val="20"/>
  </w:num>
  <w:num w:numId="2" w16cid:durableId="369381553">
    <w:abstractNumId w:val="11"/>
  </w:num>
  <w:num w:numId="3" w16cid:durableId="1674919154">
    <w:abstractNumId w:val="17"/>
  </w:num>
  <w:num w:numId="4" w16cid:durableId="1436243653">
    <w:abstractNumId w:val="9"/>
  </w:num>
  <w:num w:numId="5" w16cid:durableId="728529814">
    <w:abstractNumId w:val="10"/>
  </w:num>
  <w:num w:numId="6" w16cid:durableId="987393891">
    <w:abstractNumId w:val="12"/>
  </w:num>
  <w:num w:numId="7" w16cid:durableId="1763993202">
    <w:abstractNumId w:val="14"/>
  </w:num>
  <w:num w:numId="8" w16cid:durableId="1953509994">
    <w:abstractNumId w:val="5"/>
  </w:num>
  <w:num w:numId="9" w16cid:durableId="1071776484">
    <w:abstractNumId w:val="3"/>
  </w:num>
  <w:num w:numId="10" w16cid:durableId="870073654">
    <w:abstractNumId w:val="16"/>
  </w:num>
  <w:num w:numId="11" w16cid:durableId="380137951">
    <w:abstractNumId w:val="1"/>
  </w:num>
  <w:num w:numId="12" w16cid:durableId="916983542">
    <w:abstractNumId w:val="6"/>
  </w:num>
  <w:num w:numId="13" w16cid:durableId="1958684443">
    <w:abstractNumId w:val="2"/>
  </w:num>
  <w:num w:numId="14" w16cid:durableId="1947348662">
    <w:abstractNumId w:val="0"/>
  </w:num>
  <w:num w:numId="15" w16cid:durableId="1561093776">
    <w:abstractNumId w:val="8"/>
  </w:num>
  <w:num w:numId="16" w16cid:durableId="566234300">
    <w:abstractNumId w:val="15"/>
  </w:num>
  <w:num w:numId="17" w16cid:durableId="310520583">
    <w:abstractNumId w:val="13"/>
  </w:num>
  <w:num w:numId="18" w16cid:durableId="352263810">
    <w:abstractNumId w:val="4"/>
  </w:num>
  <w:num w:numId="19" w16cid:durableId="867067374">
    <w:abstractNumId w:val="19"/>
  </w:num>
  <w:num w:numId="20" w16cid:durableId="1494836465">
    <w:abstractNumId w:val="4"/>
    <w:lvlOverride w:ilvl="0">
      <w:startOverride w:val="1"/>
    </w:lvlOverride>
  </w:num>
  <w:num w:numId="21" w16cid:durableId="1380015026">
    <w:abstractNumId w:val="7"/>
  </w:num>
  <w:num w:numId="22" w16cid:durableId="19861597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858"/>
    <w:rsid w:val="00023B4F"/>
    <w:rsid w:val="002B4EF2"/>
    <w:rsid w:val="00375E85"/>
    <w:rsid w:val="00495858"/>
    <w:rsid w:val="004D31D2"/>
    <w:rsid w:val="005770A3"/>
    <w:rsid w:val="005D0EDC"/>
    <w:rsid w:val="006E6877"/>
    <w:rsid w:val="00770184"/>
    <w:rsid w:val="007A3109"/>
    <w:rsid w:val="007A3337"/>
    <w:rsid w:val="008A0D94"/>
    <w:rsid w:val="008B013D"/>
    <w:rsid w:val="008C0D86"/>
    <w:rsid w:val="009713FA"/>
    <w:rsid w:val="009C5690"/>
    <w:rsid w:val="009E2E12"/>
    <w:rsid w:val="00A02D41"/>
    <w:rsid w:val="00A94423"/>
    <w:rsid w:val="00A94EFB"/>
    <w:rsid w:val="00B61E36"/>
    <w:rsid w:val="00C37050"/>
    <w:rsid w:val="00CD5CAF"/>
    <w:rsid w:val="00D00E7B"/>
    <w:rsid w:val="00D9057E"/>
    <w:rsid w:val="00E3519B"/>
    <w:rsid w:val="00E5530E"/>
    <w:rsid w:val="00E6375D"/>
    <w:rsid w:val="00F14A16"/>
    <w:rsid w:val="00F26300"/>
    <w:rsid w:val="00F71D8C"/>
    <w:rsid w:val="00FA4D6F"/>
    <w:rsid w:val="00FB7E31"/>
    <w:rsid w:val="00FE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4DC2A"/>
  <w15:docId w15:val="{922B0B29-FA28-024C-8F95-405158EA1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6877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gwek1">
    <w:name w:val="heading 1"/>
    <w:basedOn w:val="Normalny"/>
    <w:uiPriority w:val="9"/>
    <w:qFormat/>
    <w:pPr>
      <w:widowControl w:val="0"/>
      <w:autoSpaceDE w:val="0"/>
      <w:autoSpaceDN w:val="0"/>
      <w:ind w:left="1216" w:hanging="720"/>
      <w:outlineLvl w:val="0"/>
    </w:pPr>
    <w:rPr>
      <w:b/>
      <w:bCs/>
      <w:sz w:val="22"/>
      <w:szCs w:val="22"/>
      <w:lang w:eastAsia="en-US"/>
    </w:rPr>
  </w:style>
  <w:style w:type="paragraph" w:styleId="Nagwek2">
    <w:name w:val="heading 2"/>
    <w:basedOn w:val="Normalny"/>
    <w:uiPriority w:val="9"/>
    <w:unhideWhenUsed/>
    <w:qFormat/>
    <w:pPr>
      <w:widowControl w:val="0"/>
      <w:autoSpaceDE w:val="0"/>
      <w:autoSpaceDN w:val="0"/>
      <w:spacing w:line="252" w:lineRule="exact"/>
      <w:ind w:left="4531"/>
      <w:outlineLvl w:val="1"/>
    </w:pPr>
    <w:rPr>
      <w:b/>
      <w:bCs/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widowControl w:val="0"/>
      <w:autoSpaceDE w:val="0"/>
      <w:autoSpaceDN w:val="0"/>
      <w:jc w:val="both"/>
    </w:pPr>
    <w:rPr>
      <w:sz w:val="22"/>
      <w:szCs w:val="22"/>
      <w:lang w:eastAsia="en-US"/>
    </w:rPr>
  </w:style>
  <w:style w:type="paragraph" w:styleId="Akapitzlist">
    <w:name w:val="List Paragraph"/>
    <w:basedOn w:val="Normalny"/>
    <w:qFormat/>
    <w:pPr>
      <w:widowControl w:val="0"/>
      <w:autoSpaceDE w:val="0"/>
      <w:autoSpaceDN w:val="0"/>
      <w:ind w:left="138" w:hanging="360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Normalny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D0EDC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D0EDC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D0EDC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D0EDC"/>
    <w:rPr>
      <w:rFonts w:ascii="Times New Roman" w:eastAsia="Times New Roman" w:hAnsi="Times New Roman" w:cs="Times New Roman"/>
      <w:lang w:val="pl-PL"/>
    </w:rPr>
  </w:style>
  <w:style w:type="paragraph" w:styleId="NormalnyWeb">
    <w:name w:val="Normal (Web)"/>
    <w:basedOn w:val="Normalny"/>
    <w:uiPriority w:val="99"/>
    <w:unhideWhenUsed/>
    <w:rsid w:val="005D0EDC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023B4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3B4F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B61E36"/>
    <w:rPr>
      <w:b/>
      <w:bCs/>
    </w:rPr>
  </w:style>
  <w:style w:type="numbering" w:customStyle="1" w:styleId="WWNum4">
    <w:name w:val="WWNum4"/>
    <w:basedOn w:val="Bezlisty"/>
    <w:rsid w:val="00375E85"/>
    <w:pPr>
      <w:numPr>
        <w:numId w:val="18"/>
      </w:numPr>
    </w:pPr>
  </w:style>
  <w:style w:type="numbering" w:customStyle="1" w:styleId="WWNum7">
    <w:name w:val="WWNum7"/>
    <w:basedOn w:val="Bezlisty"/>
    <w:rsid w:val="00375E85"/>
    <w:pPr>
      <w:numPr>
        <w:numId w:val="19"/>
      </w:numPr>
    </w:pPr>
  </w:style>
  <w:style w:type="paragraph" w:customStyle="1" w:styleId="Standard">
    <w:name w:val="Standard"/>
    <w:rsid w:val="00770184"/>
    <w:pPr>
      <w:widowControl/>
      <w:suppressAutoHyphens/>
      <w:autoSpaceDE/>
      <w:spacing w:after="200" w:line="276" w:lineRule="auto"/>
      <w:textAlignment w:val="baseline"/>
    </w:pPr>
    <w:rPr>
      <w:rFonts w:ascii="Calibri" w:eastAsia="Calibri" w:hAnsi="Calibri" w:cs="Times New Roman"/>
      <w:kern w:val="3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4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1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76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92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3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8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2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5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57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6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0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03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15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2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1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50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70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79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3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13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6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798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0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83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3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6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32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64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8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9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36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1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06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8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53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1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0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8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73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5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2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67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9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7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45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54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3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02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8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66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5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66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27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0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0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9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7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1741</Words>
  <Characters>10451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</dc:creator>
  <cp:lastModifiedBy>Łukasz Szpaderski</cp:lastModifiedBy>
  <cp:revision>2</cp:revision>
  <cp:lastPrinted>2025-04-24T11:52:00Z</cp:lastPrinted>
  <dcterms:created xsi:type="dcterms:W3CDTF">2025-05-15T16:13:00Z</dcterms:created>
  <dcterms:modified xsi:type="dcterms:W3CDTF">2025-05-15T16:13:00Z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2024-10-04T00:00:00Z</vt:filetime>
  </property>
  <property fmtid="{D5CDD505-2E9C-101B-9397-08002B2CF9AE}" pid="5" name="Producer">
    <vt:lpwstr>Microsoft® Word dla Microsoft 365</vt:lpwstr>
  </property>
</Properties>
</file>