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9EF8" w14:textId="77777777" w:rsidR="003A7551" w:rsidRPr="00DD5AB5" w:rsidRDefault="003A7551" w:rsidP="00A46987">
      <w:pPr>
        <w:spacing w:after="0" w:line="360" w:lineRule="auto"/>
        <w:rPr>
          <w:rFonts w:ascii="Arial Narrow" w:hAnsi="Arial Narrow"/>
        </w:rPr>
      </w:pPr>
    </w:p>
    <w:p w14:paraId="5DE176F8" w14:textId="77777777" w:rsidR="009E5364" w:rsidRDefault="003A7551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>Zapytanie ofertowe</w:t>
      </w:r>
    </w:p>
    <w:p w14:paraId="2D9DF0FF" w14:textId="578D9A24" w:rsidR="003A7551" w:rsidRPr="00116BE8" w:rsidRDefault="006C2EE9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 xml:space="preserve">nr </w:t>
      </w:r>
      <w:r w:rsidR="00F11CE2">
        <w:rPr>
          <w:rFonts w:cs="Arial"/>
          <w:b/>
          <w:sz w:val="28"/>
          <w:szCs w:val="28"/>
        </w:rPr>
        <w:t>SZKŁOMAL</w:t>
      </w:r>
      <w:r w:rsidR="003374AD" w:rsidRPr="003374AD">
        <w:rPr>
          <w:rFonts w:cs="Arial"/>
          <w:b/>
          <w:sz w:val="28"/>
          <w:szCs w:val="28"/>
        </w:rPr>
        <w:t>/</w:t>
      </w:r>
      <w:r w:rsidR="00F11CE2" w:rsidRPr="00F11CE2">
        <w:rPr>
          <w:rFonts w:cs="Arial"/>
          <w:b/>
          <w:sz w:val="28"/>
          <w:szCs w:val="28"/>
        </w:rPr>
        <w:t>FEPW.01.04/2024/2.</w:t>
      </w:r>
      <w:r w:rsidR="00DD05B4">
        <w:rPr>
          <w:rFonts w:cs="Arial"/>
          <w:b/>
          <w:sz w:val="28"/>
          <w:szCs w:val="28"/>
        </w:rPr>
        <w:t>6</w:t>
      </w:r>
      <w:r w:rsidR="00FB1A5A">
        <w:rPr>
          <w:rFonts w:cs="Arial"/>
          <w:b/>
          <w:sz w:val="28"/>
          <w:szCs w:val="28"/>
        </w:rPr>
        <w:t>.A</w:t>
      </w:r>
    </w:p>
    <w:p w14:paraId="1F332581" w14:textId="172BB7A7" w:rsidR="00C50CE0" w:rsidRPr="00116BE8" w:rsidRDefault="008D43FC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 dnia </w:t>
      </w:r>
      <w:bookmarkStart w:id="0" w:name="_Hlk140729168"/>
      <w:r w:rsidR="00FB1A5A">
        <w:rPr>
          <w:rFonts w:cs="Arial"/>
          <w:b/>
          <w:sz w:val="28"/>
          <w:szCs w:val="28"/>
        </w:rPr>
        <w:t>09 maja</w:t>
      </w:r>
      <w:r w:rsidR="00ED0B8D">
        <w:rPr>
          <w:rFonts w:cs="Arial"/>
          <w:b/>
          <w:sz w:val="28"/>
          <w:szCs w:val="28"/>
        </w:rPr>
        <w:t xml:space="preserve"> 2025</w:t>
      </w:r>
      <w:r w:rsidR="0074489B">
        <w:rPr>
          <w:rFonts w:cs="Arial"/>
          <w:b/>
          <w:sz w:val="28"/>
          <w:szCs w:val="28"/>
        </w:rPr>
        <w:t xml:space="preserve"> roku</w:t>
      </w:r>
      <w:bookmarkEnd w:id="0"/>
    </w:p>
    <w:p w14:paraId="0832888E" w14:textId="77777777" w:rsidR="008B116B" w:rsidRDefault="008B116B" w:rsidP="008B116B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15AD5607" w14:textId="519FD793" w:rsidR="008B1D34" w:rsidRPr="00885A98" w:rsidRDefault="00F11CE2" w:rsidP="00885A9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825D8">
        <w:rPr>
          <w:rFonts w:asciiTheme="minorHAnsi" w:hAnsiTheme="minorHAnsi" w:cstheme="minorHAnsi"/>
          <w:iCs/>
          <w:sz w:val="22"/>
          <w:szCs w:val="22"/>
        </w:rPr>
        <w:t xml:space="preserve">Zapytanie ofertowe na </w:t>
      </w:r>
      <w:r>
        <w:rPr>
          <w:rFonts w:asciiTheme="minorHAnsi" w:hAnsiTheme="minorHAnsi" w:cstheme="minorHAnsi"/>
          <w:iCs/>
          <w:sz w:val="22"/>
          <w:szCs w:val="22"/>
        </w:rPr>
        <w:t>dostawę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bookmarkStart w:id="1" w:name="_Hlk160515983"/>
      <w:r w:rsidR="00DD05B4">
        <w:rPr>
          <w:rFonts w:asciiTheme="minorHAnsi" w:hAnsiTheme="minorHAnsi" w:cstheme="minorHAnsi"/>
          <w:b/>
          <w:iCs/>
          <w:sz w:val="22"/>
          <w:szCs w:val="22"/>
        </w:rPr>
        <w:t>owijarki do palet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bookmarkEnd w:id="1"/>
      <w:r w:rsidRPr="004825D8">
        <w:rPr>
          <w:rFonts w:asciiTheme="minorHAnsi" w:hAnsiTheme="minorHAnsi" w:cstheme="minorHAnsi"/>
          <w:iCs/>
          <w:sz w:val="22"/>
          <w:szCs w:val="22"/>
        </w:rPr>
        <w:t xml:space="preserve">w ramach projektu pod nazwą </w:t>
      </w:r>
      <w:bookmarkStart w:id="2" w:name="_Hlk140729133"/>
      <w:r w:rsidRPr="004825D8">
        <w:rPr>
          <w:rStyle w:val="Pogrubienie"/>
          <w:rFonts w:asciiTheme="minorHAnsi" w:hAnsiTheme="minorHAnsi" w:cstheme="minorHAnsi"/>
          <w:iCs/>
          <w:sz w:val="22"/>
          <w:szCs w:val="22"/>
        </w:rPr>
        <w:t>„</w:t>
      </w:r>
      <w:r w:rsidRPr="0025212D">
        <w:rPr>
          <w:rStyle w:val="Pogrubienie"/>
          <w:rFonts w:asciiTheme="minorHAnsi" w:hAnsiTheme="minorHAnsi" w:cstheme="minorHAnsi"/>
          <w:iCs/>
          <w:sz w:val="22"/>
          <w:szCs w:val="22"/>
        </w:rPr>
        <w:t>Wzrost konkurencyjności firmy "Szkłomal" poprzez wdrożenie strategii wzorniczej</w:t>
      </w:r>
      <w:r>
        <w:rPr>
          <w:rStyle w:val="Pogrubienie"/>
          <w:rFonts w:asciiTheme="minorHAnsi" w:hAnsiTheme="minorHAnsi" w:cstheme="minorHAnsi"/>
          <w:iCs/>
          <w:sz w:val="22"/>
          <w:szCs w:val="22"/>
        </w:rPr>
        <w:t xml:space="preserve">” </w:t>
      </w:r>
      <w:r>
        <w:rPr>
          <w:rStyle w:val="Pogrubienie"/>
          <w:rFonts w:asciiTheme="minorHAnsi" w:hAnsiTheme="minorHAnsi" w:cstheme="minorHAnsi"/>
          <w:b w:val="0"/>
          <w:iCs/>
          <w:sz w:val="22"/>
          <w:szCs w:val="22"/>
        </w:rPr>
        <w:t>dofinansowanego</w:t>
      </w:r>
      <w:r>
        <w:rPr>
          <w:rStyle w:val="Pogrubienie"/>
          <w:rFonts w:asciiTheme="minorHAnsi" w:hAnsiTheme="minorHAnsi" w:cstheme="minorHAnsi"/>
          <w:iCs/>
          <w:sz w:val="22"/>
          <w:szCs w:val="22"/>
        </w:rPr>
        <w:t xml:space="preserve"> </w:t>
      </w:r>
      <w:r w:rsidRPr="00D50F4B">
        <w:rPr>
          <w:rFonts w:asciiTheme="minorHAnsi" w:hAnsiTheme="minorHAnsi" w:cstheme="minorHAnsi"/>
          <w:iCs/>
          <w:sz w:val="22"/>
          <w:szCs w:val="22"/>
        </w:rPr>
        <w:t xml:space="preserve">w ramach </w:t>
      </w:r>
      <w:r w:rsidRPr="00D50F4B">
        <w:rPr>
          <w:rFonts w:asciiTheme="minorHAnsi" w:hAnsiTheme="minorHAnsi" w:cstheme="minorHAnsi"/>
          <w:b/>
          <w:iCs/>
          <w:sz w:val="22"/>
          <w:szCs w:val="22"/>
        </w:rPr>
        <w:t>działania 1.</w:t>
      </w:r>
      <w:r>
        <w:rPr>
          <w:rFonts w:asciiTheme="minorHAnsi" w:hAnsiTheme="minorHAnsi" w:cstheme="minorHAnsi"/>
          <w:b/>
          <w:iCs/>
          <w:sz w:val="22"/>
          <w:szCs w:val="22"/>
        </w:rPr>
        <w:t>4</w:t>
      </w:r>
      <w:r w:rsidRPr="00D50F4B">
        <w:rPr>
          <w:rFonts w:asciiTheme="minorHAnsi" w:hAnsiTheme="minorHAnsi" w:cstheme="minorHAnsi"/>
          <w:b/>
          <w:iCs/>
          <w:sz w:val="22"/>
          <w:szCs w:val="22"/>
        </w:rPr>
        <w:t xml:space="preserve"> „</w:t>
      </w:r>
      <w:r>
        <w:rPr>
          <w:rFonts w:asciiTheme="minorHAnsi" w:hAnsiTheme="minorHAnsi" w:cstheme="minorHAnsi"/>
          <w:b/>
          <w:iCs/>
          <w:sz w:val="22"/>
          <w:szCs w:val="22"/>
        </w:rPr>
        <w:t>Wzornictwo</w:t>
      </w:r>
      <w:r w:rsidRPr="00390951">
        <w:rPr>
          <w:rFonts w:asciiTheme="minorHAnsi" w:hAnsiTheme="minorHAnsi" w:cstheme="minorHAnsi"/>
          <w:b/>
          <w:iCs/>
          <w:sz w:val="22"/>
          <w:szCs w:val="22"/>
        </w:rPr>
        <w:t xml:space="preserve"> w MŚP</w:t>
      </w:r>
      <w:r w:rsidRPr="00D50F4B">
        <w:rPr>
          <w:rFonts w:asciiTheme="minorHAnsi" w:hAnsiTheme="minorHAnsi" w:cstheme="minorHAnsi"/>
          <w:b/>
          <w:iCs/>
          <w:sz w:val="22"/>
          <w:szCs w:val="22"/>
        </w:rPr>
        <w:t xml:space="preserve">” </w:t>
      </w:r>
      <w:bookmarkEnd w:id="2"/>
      <w:r w:rsidRPr="00390951">
        <w:rPr>
          <w:rFonts w:asciiTheme="minorHAnsi" w:hAnsiTheme="minorHAnsi" w:cstheme="minorHAnsi"/>
          <w:b/>
          <w:iCs/>
          <w:sz w:val="22"/>
          <w:szCs w:val="22"/>
        </w:rPr>
        <w:t>Fundusze Europejskie dla Polski Wschodniej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390951">
        <w:rPr>
          <w:rFonts w:asciiTheme="minorHAnsi" w:hAnsiTheme="minorHAnsi" w:cstheme="minorHAnsi"/>
          <w:b/>
          <w:iCs/>
          <w:sz w:val="22"/>
          <w:szCs w:val="22"/>
        </w:rPr>
        <w:t>2021-2027</w:t>
      </w:r>
      <w:r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14:paraId="35CA04FD" w14:textId="77777777" w:rsidR="008B1D34" w:rsidRPr="00116BE8" w:rsidRDefault="008B1D34" w:rsidP="008B1D34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2E2B77" w14:textId="77777777" w:rsidR="008B116B" w:rsidRPr="00116BE8" w:rsidRDefault="008B116B" w:rsidP="00AA7AA8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ZAMAWIAJĄCY</w:t>
      </w:r>
    </w:p>
    <w:p w14:paraId="5637DBFC" w14:textId="77777777" w:rsidR="00F11CE2" w:rsidRPr="00116BE8" w:rsidRDefault="00F11CE2" w:rsidP="00F11CE2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bookmarkStart w:id="3" w:name="_Hlk140729013"/>
      <w:r w:rsidRPr="0025212D">
        <w:rPr>
          <w:rFonts w:asciiTheme="minorHAnsi" w:hAnsiTheme="minorHAnsi" w:cs="Arial"/>
          <w:b/>
          <w:sz w:val="22"/>
          <w:szCs w:val="22"/>
        </w:rPr>
        <w:t>Piotr Truszczyński Firma Handlowo-Usługowa "Szkłomal"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z siedzibą w Lubawie przy ul. Żeromskiego 49</w:t>
      </w:r>
      <w:r w:rsidRPr="00116BE8">
        <w:rPr>
          <w:rFonts w:asciiTheme="minorHAnsi" w:hAnsiTheme="minorHAnsi" w:cs="Arial"/>
          <w:sz w:val="22"/>
          <w:szCs w:val="22"/>
        </w:rPr>
        <w:t>, (pocz</w:t>
      </w:r>
      <w:r>
        <w:rPr>
          <w:rFonts w:asciiTheme="minorHAnsi" w:hAnsiTheme="minorHAnsi" w:cs="Arial"/>
          <w:sz w:val="22"/>
          <w:szCs w:val="22"/>
        </w:rPr>
        <w:t>ta 14-260 Lubawa</w:t>
      </w:r>
      <w:r w:rsidRPr="00116BE8">
        <w:rPr>
          <w:rFonts w:asciiTheme="minorHAnsi" w:hAnsiTheme="minorHAnsi" w:cs="Arial"/>
          <w:sz w:val="22"/>
          <w:szCs w:val="22"/>
        </w:rPr>
        <w:t xml:space="preserve">), NIP </w:t>
      </w:r>
      <w:bookmarkEnd w:id="3"/>
      <w:r>
        <w:rPr>
          <w:rFonts w:asciiTheme="minorHAnsi" w:hAnsiTheme="minorHAnsi" w:cs="Arial"/>
          <w:sz w:val="22"/>
          <w:szCs w:val="22"/>
        </w:rPr>
        <w:t>744-000-89-37.</w:t>
      </w:r>
    </w:p>
    <w:p w14:paraId="7E6B3C8D" w14:textId="37FF30BC" w:rsidR="003E0595" w:rsidRPr="00116BE8" w:rsidRDefault="00F11CE2" w:rsidP="00F11CE2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Przedmiot działalności związany z projektem: </w:t>
      </w:r>
      <w:r w:rsidRPr="0025212D">
        <w:rPr>
          <w:rFonts w:asciiTheme="minorHAnsi" w:hAnsiTheme="minorHAnsi" w:cs="Arial"/>
          <w:b/>
          <w:sz w:val="22"/>
          <w:szCs w:val="22"/>
        </w:rPr>
        <w:t>27.40.Z</w:t>
      </w:r>
      <w:r>
        <w:rPr>
          <w:rFonts w:asciiTheme="minorHAnsi" w:hAnsiTheme="minorHAnsi" w:cs="Arial"/>
          <w:b/>
          <w:sz w:val="22"/>
          <w:szCs w:val="22"/>
        </w:rPr>
        <w:t xml:space="preserve"> – </w:t>
      </w:r>
      <w:r w:rsidRPr="0025212D">
        <w:rPr>
          <w:rFonts w:asciiTheme="minorHAnsi" w:hAnsiTheme="minorHAnsi" w:cs="Arial"/>
          <w:b/>
          <w:sz w:val="22"/>
          <w:szCs w:val="22"/>
        </w:rPr>
        <w:t>Produkcja elektrycznego sprzętu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25212D">
        <w:rPr>
          <w:rFonts w:asciiTheme="minorHAnsi" w:hAnsiTheme="minorHAnsi" w:cs="Arial"/>
          <w:b/>
          <w:sz w:val="22"/>
          <w:szCs w:val="22"/>
        </w:rPr>
        <w:t>oświetleniowego</w:t>
      </w:r>
      <w:r>
        <w:rPr>
          <w:rFonts w:asciiTheme="minorHAnsi" w:hAnsiTheme="minorHAnsi" w:cs="Arial"/>
          <w:b/>
          <w:sz w:val="22"/>
          <w:szCs w:val="22"/>
        </w:rPr>
        <w:t>.</w:t>
      </w:r>
    </w:p>
    <w:p w14:paraId="72FEF118" w14:textId="77777777" w:rsidR="005A3276" w:rsidRPr="00116BE8" w:rsidRDefault="005A3276" w:rsidP="005A3276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397419EF" w14:textId="77777777" w:rsidR="00632D8C" w:rsidRPr="00116BE8" w:rsidRDefault="00632D8C" w:rsidP="00632D8C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PRZEDMIOT ZAMÓWIENIA</w:t>
      </w:r>
    </w:p>
    <w:p w14:paraId="3613B52D" w14:textId="5D34DF7C" w:rsidR="00632D8C" w:rsidRDefault="00632D8C" w:rsidP="00632D8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6613D">
        <w:rPr>
          <w:rFonts w:asciiTheme="minorHAnsi" w:hAnsiTheme="minorHAnsi" w:cs="Arial"/>
          <w:sz w:val="22"/>
          <w:szCs w:val="22"/>
        </w:rPr>
        <w:t xml:space="preserve">Przedmiotem </w:t>
      </w:r>
      <w:r>
        <w:rPr>
          <w:rFonts w:asciiTheme="minorHAnsi" w:hAnsiTheme="minorHAnsi" w:cs="Arial"/>
          <w:sz w:val="22"/>
          <w:szCs w:val="22"/>
        </w:rPr>
        <w:t>z</w:t>
      </w:r>
      <w:r w:rsidRPr="0016613D">
        <w:rPr>
          <w:rFonts w:asciiTheme="minorHAnsi" w:hAnsiTheme="minorHAnsi" w:cs="Arial"/>
          <w:sz w:val="22"/>
          <w:szCs w:val="22"/>
        </w:rPr>
        <w:t xml:space="preserve">amówienia jest </w:t>
      </w:r>
      <w:r>
        <w:rPr>
          <w:rFonts w:asciiTheme="minorHAnsi" w:hAnsiTheme="minorHAnsi" w:cs="Arial"/>
          <w:sz w:val="22"/>
          <w:szCs w:val="22"/>
        </w:rPr>
        <w:t>dostawa na rzecz Zamawiającego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DD05B4">
        <w:rPr>
          <w:rFonts w:asciiTheme="minorHAnsi" w:hAnsiTheme="minorHAnsi" w:cstheme="minorHAnsi"/>
          <w:b/>
          <w:iCs/>
          <w:sz w:val="22"/>
          <w:szCs w:val="22"/>
        </w:rPr>
        <w:t>owijarki do palet</w:t>
      </w:r>
      <w:r w:rsidR="00CA1A8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zgodnie ze szczegółowym opisem zamówienia zawartym w punkcie III</w:t>
      </w:r>
      <w:r w:rsidRPr="00242825">
        <w:rPr>
          <w:rFonts w:asciiTheme="minorHAnsi" w:hAnsiTheme="minorHAnsi" w:cs="Arial"/>
          <w:sz w:val="22"/>
          <w:szCs w:val="22"/>
        </w:rPr>
        <w:t>.</w:t>
      </w:r>
    </w:p>
    <w:p w14:paraId="2D1A4089" w14:textId="77777777" w:rsidR="00632D8C" w:rsidRPr="00242825" w:rsidRDefault="00632D8C" w:rsidP="00632D8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42825">
        <w:rPr>
          <w:rFonts w:asciiTheme="minorHAnsi" w:hAnsiTheme="minorHAnsi" w:cstheme="minorHAnsi"/>
          <w:sz w:val="22"/>
          <w:szCs w:val="22"/>
        </w:rPr>
        <w:t>Kod i nazwa (CPV)</w:t>
      </w:r>
    </w:p>
    <w:p w14:paraId="2B90CC20" w14:textId="744440AB" w:rsidR="00782C09" w:rsidRDefault="00552683" w:rsidP="00F11CE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52683">
        <w:rPr>
          <w:rFonts w:asciiTheme="minorHAnsi" w:hAnsiTheme="minorHAnsi" w:cstheme="minorHAnsi"/>
          <w:sz w:val="22"/>
          <w:szCs w:val="22"/>
        </w:rPr>
        <w:t xml:space="preserve">- </w:t>
      </w:r>
      <w:r w:rsidR="0087270E" w:rsidRPr="0087270E">
        <w:rPr>
          <w:rFonts w:asciiTheme="minorHAnsi" w:hAnsiTheme="minorHAnsi" w:cstheme="minorHAnsi"/>
          <w:sz w:val="22"/>
          <w:szCs w:val="22"/>
        </w:rPr>
        <w:t>42921300-1</w:t>
      </w:r>
      <w:r w:rsidR="00240FED">
        <w:rPr>
          <w:rFonts w:asciiTheme="minorHAnsi" w:hAnsiTheme="minorHAnsi" w:cstheme="minorHAnsi"/>
          <w:sz w:val="22"/>
          <w:szCs w:val="22"/>
        </w:rPr>
        <w:t xml:space="preserve"> – </w:t>
      </w:r>
      <w:r w:rsidR="0087270E" w:rsidRPr="0087270E">
        <w:rPr>
          <w:rFonts w:asciiTheme="minorHAnsi" w:hAnsiTheme="minorHAnsi" w:cstheme="minorHAnsi"/>
          <w:sz w:val="22"/>
          <w:szCs w:val="22"/>
        </w:rPr>
        <w:t>Maszyny do pakowania zbiorczego lub jednostkowego</w:t>
      </w:r>
    </w:p>
    <w:p w14:paraId="75AEED88" w14:textId="42CD78F4" w:rsidR="00632D8C" w:rsidRPr="00A92E4D" w:rsidRDefault="00632D8C" w:rsidP="00632D8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Postępowanie prowadzone jest w trybie procedury ogłoszenia zapytania ofertowego zgodnie z zasadą konkurencyjności w oparciu o </w:t>
      </w:r>
      <w:r w:rsidR="00390951" w:rsidRPr="00390951">
        <w:rPr>
          <w:rFonts w:asciiTheme="minorHAnsi" w:hAnsiTheme="minorHAnsi" w:cstheme="minorHAnsi"/>
          <w:sz w:val="22"/>
          <w:szCs w:val="22"/>
        </w:rPr>
        <w:t>Wytyczne dotyczące kwalifikowalności wydatków na lata 2021-2027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2DB66D4" w14:textId="77777777" w:rsidR="00632D8C" w:rsidRPr="00116BE8" w:rsidRDefault="00632D8C" w:rsidP="00632D8C">
      <w:pPr>
        <w:spacing w:after="0" w:line="360" w:lineRule="auto"/>
        <w:jc w:val="both"/>
      </w:pPr>
    </w:p>
    <w:p w14:paraId="4604A690" w14:textId="77777777" w:rsidR="00632D8C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SZCZEGÓŁOWY OPIS ZAMÓWIENIA</w:t>
      </w:r>
    </w:p>
    <w:p w14:paraId="3B76AA18" w14:textId="076BFADE" w:rsidR="00632D8C" w:rsidRPr="004F1715" w:rsidRDefault="00C24912" w:rsidP="000405DC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4912">
        <w:rPr>
          <w:rFonts w:asciiTheme="minorHAnsi" w:hAnsiTheme="minorHAnsi" w:cstheme="minorHAnsi"/>
          <w:sz w:val="22"/>
          <w:szCs w:val="22"/>
        </w:rPr>
        <w:t xml:space="preserve">Zakres zamówienia obejmuje dostawę do </w:t>
      </w:r>
      <w:r w:rsidR="00E73D7A">
        <w:rPr>
          <w:rFonts w:asciiTheme="minorHAnsi" w:hAnsiTheme="minorHAnsi" w:cstheme="minorHAnsi"/>
          <w:sz w:val="22"/>
          <w:szCs w:val="22"/>
        </w:rPr>
        <w:t>oddziału</w:t>
      </w:r>
      <w:r w:rsidR="00DD5D5D">
        <w:rPr>
          <w:rFonts w:asciiTheme="minorHAnsi" w:hAnsiTheme="minorHAnsi" w:cstheme="minorHAnsi"/>
          <w:sz w:val="22"/>
          <w:szCs w:val="22"/>
        </w:rPr>
        <w:t xml:space="preserve"> </w:t>
      </w:r>
      <w:r w:rsidR="00D42C49">
        <w:rPr>
          <w:rFonts w:asciiTheme="minorHAnsi" w:hAnsiTheme="minorHAnsi" w:cstheme="minorHAnsi"/>
          <w:sz w:val="22"/>
          <w:szCs w:val="22"/>
        </w:rPr>
        <w:t xml:space="preserve">Zamawiającego oraz </w:t>
      </w:r>
      <w:r w:rsidR="00577EA2">
        <w:rPr>
          <w:rFonts w:asciiTheme="minorHAnsi" w:hAnsiTheme="minorHAnsi" w:cstheme="minorHAnsi"/>
          <w:sz w:val="22"/>
          <w:szCs w:val="22"/>
        </w:rPr>
        <w:t>instalację</w:t>
      </w:r>
      <w:r w:rsidR="00413A8D">
        <w:rPr>
          <w:rFonts w:asciiTheme="minorHAnsi" w:hAnsiTheme="minorHAnsi" w:cstheme="minorHAnsi"/>
          <w:sz w:val="22"/>
          <w:szCs w:val="22"/>
        </w:rPr>
        <w:t>/</w:t>
      </w:r>
      <w:r w:rsidR="00577EA2">
        <w:rPr>
          <w:rFonts w:asciiTheme="minorHAnsi" w:hAnsiTheme="minorHAnsi" w:cstheme="minorHAnsi"/>
          <w:sz w:val="22"/>
          <w:szCs w:val="22"/>
        </w:rPr>
        <w:t>uruchomienie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DD05B4">
        <w:rPr>
          <w:rFonts w:asciiTheme="minorHAnsi" w:hAnsiTheme="minorHAnsi" w:cstheme="minorHAnsi"/>
          <w:b/>
          <w:iCs/>
          <w:sz w:val="22"/>
          <w:szCs w:val="22"/>
        </w:rPr>
        <w:t>owijarki do palet</w:t>
      </w:r>
      <w:r w:rsidR="00017FEB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14:paraId="52683502" w14:textId="33115BB5" w:rsidR="00577EA2" w:rsidRPr="001B0858" w:rsidRDefault="00577EA2" w:rsidP="00577EA2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48686189"/>
      <w:r w:rsidRPr="00174E4E">
        <w:rPr>
          <w:rFonts w:ascii="Calibri" w:hAnsi="Calibri" w:cs="Calibri"/>
          <w:sz w:val="22"/>
          <w:szCs w:val="22"/>
        </w:rPr>
        <w:t xml:space="preserve">Minimalne, oczekiwane parametry </w:t>
      </w:r>
      <w:r w:rsidR="00DD05B4">
        <w:rPr>
          <w:rFonts w:asciiTheme="minorHAnsi" w:hAnsiTheme="minorHAnsi" w:cstheme="minorHAnsi"/>
          <w:b/>
          <w:iCs/>
          <w:sz w:val="22"/>
          <w:szCs w:val="22"/>
        </w:rPr>
        <w:t>owijarki do palet</w:t>
      </w:r>
      <w:r w:rsidR="00BB4335" w:rsidRPr="00174E4E">
        <w:rPr>
          <w:rFonts w:ascii="Calibri" w:hAnsi="Calibri" w:cs="Calibri"/>
          <w:sz w:val="22"/>
          <w:szCs w:val="22"/>
        </w:rPr>
        <w:t xml:space="preserve"> </w:t>
      </w:r>
      <w:r w:rsidRPr="00174E4E">
        <w:rPr>
          <w:rFonts w:ascii="Calibri" w:hAnsi="Calibri" w:cs="Calibri"/>
          <w:sz w:val="22"/>
          <w:szCs w:val="22"/>
        </w:rPr>
        <w:t>określono następująco:</w:t>
      </w:r>
    </w:p>
    <w:p w14:paraId="68F4CC8A" w14:textId="77777777" w:rsidR="00B91140" w:rsidRDefault="003A1B12" w:rsidP="00D72611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zasilanie elektryczne</w:t>
      </w:r>
    </w:p>
    <w:p w14:paraId="1D6A1551" w14:textId="4636A9E8" w:rsidR="00B5029F" w:rsidRPr="00B5029F" w:rsidRDefault="00B5029F" w:rsidP="00B5029F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sterowanie: pulpit z ekranem</w:t>
      </w:r>
    </w:p>
    <w:p w14:paraId="36FBF96E" w14:textId="6EA35452" w:rsidR="00753882" w:rsidRDefault="00753882" w:rsidP="00E73D7A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automatyczne wydawanie i rozciąganie folii</w:t>
      </w:r>
    </w:p>
    <w:p w14:paraId="19C003B9" w14:textId="77777777" w:rsidR="00B5029F" w:rsidRDefault="00753882" w:rsidP="00E73D7A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regulowane rozciąganie folii</w:t>
      </w:r>
    </w:p>
    <w:p w14:paraId="4D8F03E3" w14:textId="6AA03B36" w:rsidR="00B5029F" w:rsidRDefault="00B5029F" w:rsidP="00E73D7A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regulowana liczba owinięć ładunku</w:t>
      </w:r>
    </w:p>
    <w:p w14:paraId="72C0AFEA" w14:textId="378E8F65" w:rsidR="00753882" w:rsidRDefault="00B5029F" w:rsidP="00E73D7A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system automatycznego wykrywania wysokości owijanego ładunku</w:t>
      </w:r>
      <w:r w:rsidR="00753882">
        <w:rPr>
          <w:rFonts w:ascii="Calibri" w:hAnsi="Calibri"/>
        </w:rPr>
        <w:t xml:space="preserve"> </w:t>
      </w:r>
    </w:p>
    <w:p w14:paraId="540C512F" w14:textId="747C0CC8" w:rsidR="00753882" w:rsidRDefault="00753882" w:rsidP="00E73D7A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system płynnego rozruchu i hamowania obrotów</w:t>
      </w:r>
      <w:r w:rsidR="00B5029F">
        <w:rPr>
          <w:rFonts w:ascii="Calibri" w:hAnsi="Calibri"/>
        </w:rPr>
        <w:t xml:space="preserve"> podczas owijania</w:t>
      </w:r>
    </w:p>
    <w:p w14:paraId="057A032D" w14:textId="1663C716" w:rsidR="00753882" w:rsidRDefault="00753882" w:rsidP="00B5029F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automatyczne pozycjonowanie palety po zakończeniu pracy</w:t>
      </w:r>
    </w:p>
    <w:p w14:paraId="32265879" w14:textId="388A2463" w:rsidR="00B5029F" w:rsidRPr="00B5029F" w:rsidRDefault="00B5029F" w:rsidP="00B5029F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możliwość wyboru programu pracy, w tym program automatyczny i półautomatyczny</w:t>
      </w:r>
    </w:p>
    <w:p w14:paraId="512C159B" w14:textId="7BF6481B" w:rsidR="00753882" w:rsidRPr="00753882" w:rsidRDefault="00E73D7A" w:rsidP="00753882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E73D7A">
        <w:rPr>
          <w:rFonts w:ascii="Calibri" w:hAnsi="Calibri"/>
        </w:rPr>
        <w:t>wydajność: min. 15 palet/h</w:t>
      </w:r>
    </w:p>
    <w:p w14:paraId="1F67028A" w14:textId="77777777" w:rsidR="00E73D7A" w:rsidRPr="00E73D7A" w:rsidRDefault="00E73D7A" w:rsidP="00E73D7A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E73D7A">
        <w:rPr>
          <w:rFonts w:ascii="Calibri" w:hAnsi="Calibri"/>
        </w:rPr>
        <w:t>max. ciężar palety: 1.500 kg</w:t>
      </w:r>
    </w:p>
    <w:p w14:paraId="4DD92F9D" w14:textId="77777777" w:rsidR="00E73D7A" w:rsidRPr="00E73D7A" w:rsidRDefault="00E73D7A" w:rsidP="00E73D7A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E73D7A">
        <w:rPr>
          <w:rFonts w:ascii="Calibri" w:hAnsi="Calibri"/>
        </w:rPr>
        <w:t>prędkość obrotów talerza: regulowana falownikiem</w:t>
      </w:r>
    </w:p>
    <w:p w14:paraId="20047ED1" w14:textId="77777777" w:rsidR="00E73D7A" w:rsidRPr="00E73D7A" w:rsidRDefault="00E73D7A" w:rsidP="00E73D7A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E73D7A">
        <w:rPr>
          <w:rFonts w:ascii="Calibri" w:hAnsi="Calibri"/>
        </w:rPr>
        <w:t>podwójny najazd dla wózków paletowych</w:t>
      </w:r>
    </w:p>
    <w:p w14:paraId="0BE01271" w14:textId="6781D72A" w:rsidR="00FC66C2" w:rsidRPr="00A8103E" w:rsidRDefault="00E73D7A" w:rsidP="00E73D7A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 w:rsidRPr="00E73D7A">
        <w:rPr>
          <w:rFonts w:ascii="Calibri" w:hAnsi="Calibri"/>
        </w:rPr>
        <w:t>możliwość owijania palet euro, półpalet oraz palet niestandardowych</w:t>
      </w:r>
    </w:p>
    <w:p w14:paraId="0490BAB1" w14:textId="4D9203C6" w:rsidR="001B0858" w:rsidRPr="00DD20E1" w:rsidRDefault="00552683" w:rsidP="00B91140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urządzenie musi posiadać</w:t>
      </w:r>
      <w:r w:rsidR="001B0858" w:rsidRPr="009559FF">
        <w:rPr>
          <w:rFonts w:ascii="Calibri" w:hAnsi="Calibri"/>
        </w:rPr>
        <w:t xml:space="preserve"> </w:t>
      </w:r>
      <w:r w:rsidR="00E824E7">
        <w:rPr>
          <w:rFonts w:ascii="Calibri" w:hAnsi="Calibri"/>
        </w:rPr>
        <w:t xml:space="preserve">rozwiązania w zakresie dostępności dla osób niepełnosprawnych, w tym: </w:t>
      </w:r>
      <w:r w:rsidR="00DD20E1" w:rsidRPr="00DD20E1">
        <w:rPr>
          <w:rFonts w:ascii="Calibri" w:hAnsi="Calibri"/>
        </w:rPr>
        <w:t>zastosowanie odpowiedniej formy komunikatów pisanych</w:t>
      </w:r>
      <w:r w:rsidR="00DD20E1">
        <w:rPr>
          <w:rFonts w:ascii="Calibri" w:hAnsi="Calibri"/>
        </w:rPr>
        <w:t xml:space="preserve"> (</w:t>
      </w:r>
      <w:r w:rsidR="00DD20E1" w:rsidRPr="00DD20E1">
        <w:rPr>
          <w:rFonts w:ascii="Calibri" w:hAnsi="Calibri"/>
        </w:rPr>
        <w:t xml:space="preserve">pozwalające na </w:t>
      </w:r>
      <w:r w:rsidR="00DD20E1">
        <w:rPr>
          <w:rFonts w:ascii="Calibri" w:hAnsi="Calibri"/>
        </w:rPr>
        <w:t>łatwą interakcję użytkownika z urządzeniem</w:t>
      </w:r>
      <w:r w:rsidR="00753721">
        <w:rPr>
          <w:rFonts w:ascii="Calibri" w:hAnsi="Calibri"/>
        </w:rPr>
        <w:t xml:space="preserve">, </w:t>
      </w:r>
      <w:r w:rsidR="006F3FBE">
        <w:rPr>
          <w:rFonts w:ascii="Calibri" w:hAnsi="Calibri"/>
        </w:rPr>
        <w:t>umożliwiające korzystanie z urządzenia przez osoby z niepełnosprawnością intelektualną</w:t>
      </w:r>
      <w:r w:rsidR="00DD20E1">
        <w:rPr>
          <w:rFonts w:ascii="Calibri" w:hAnsi="Calibri"/>
        </w:rPr>
        <w:t xml:space="preserve">), </w:t>
      </w:r>
      <w:r w:rsidR="00DD20E1" w:rsidRPr="00DD20E1">
        <w:rPr>
          <w:rFonts w:ascii="Calibri" w:hAnsi="Calibri"/>
        </w:rPr>
        <w:t>instrukcja obsługi przygotowana w języku łatwym do czytania (lub w innych wersjach</w:t>
      </w:r>
      <w:r w:rsidR="00DD20E1">
        <w:rPr>
          <w:rFonts w:ascii="Calibri" w:hAnsi="Calibri"/>
        </w:rPr>
        <w:t xml:space="preserve"> </w:t>
      </w:r>
      <w:r w:rsidR="00DD20E1" w:rsidRPr="00DD20E1">
        <w:rPr>
          <w:rFonts w:ascii="Calibri" w:hAnsi="Calibri"/>
        </w:rPr>
        <w:t>alternatywnych)</w:t>
      </w:r>
      <w:r w:rsidR="0039640E" w:rsidRPr="00DD20E1">
        <w:rPr>
          <w:rFonts w:ascii="Calibri" w:hAnsi="Calibri"/>
        </w:rPr>
        <w:t>.</w:t>
      </w:r>
    </w:p>
    <w:p w14:paraId="2156B2DC" w14:textId="77777777" w:rsidR="001B0858" w:rsidRPr="001B0858" w:rsidRDefault="001B0858" w:rsidP="001B0858">
      <w:pPr>
        <w:spacing w:after="0" w:line="360" w:lineRule="auto"/>
        <w:jc w:val="both"/>
        <w:rPr>
          <w:rFonts w:ascii="Calibri" w:hAnsi="Calibri"/>
        </w:rPr>
      </w:pPr>
    </w:p>
    <w:bookmarkEnd w:id="4"/>
    <w:p w14:paraId="4D25C6FD" w14:textId="77777777" w:rsidR="00632D8C" w:rsidRPr="00116BE8" w:rsidRDefault="00632D8C" w:rsidP="00F1742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DODATKOWE INFORMACJE DOTYCZĄCE ZAMÓWIENIA</w:t>
      </w:r>
    </w:p>
    <w:p w14:paraId="3D4FB306" w14:textId="77777777" w:rsidR="00632D8C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Przedmiot zamówienia powinien być</w:t>
      </w:r>
      <w:r w:rsidR="00A9454A">
        <w:rPr>
          <w:rFonts w:cstheme="minorHAnsi"/>
        </w:rPr>
        <w:t xml:space="preserve"> fabrycznie nowy, </w:t>
      </w:r>
      <w:r>
        <w:rPr>
          <w:rFonts w:cstheme="minorHAnsi"/>
        </w:rPr>
        <w:t>wolny od wad fizycznych i prawnych oraz obciążeń osób trzecich.</w:t>
      </w:r>
    </w:p>
    <w:p w14:paraId="728F3B94" w14:textId="77777777" w:rsidR="00E73D7A" w:rsidRDefault="00E73D7A" w:rsidP="00E73D7A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DD5D5D">
        <w:rPr>
          <w:rFonts w:cstheme="minorHAnsi"/>
        </w:rPr>
        <w:t xml:space="preserve">Miejsce realizacji zamówienia: </w:t>
      </w:r>
      <w:r w:rsidRPr="00C416E1">
        <w:rPr>
          <w:rFonts w:cstheme="minorHAnsi"/>
          <w:b/>
        </w:rPr>
        <w:t>oddział Zamawiającego przy ul. Unii Europejskiej 4, 14-260 Lubawa</w:t>
      </w:r>
      <w:r w:rsidRPr="00DD5D5D">
        <w:rPr>
          <w:rFonts w:cstheme="minorHAnsi"/>
        </w:rPr>
        <w:t>.</w:t>
      </w:r>
    </w:p>
    <w:p w14:paraId="7BED947F" w14:textId="77777777" w:rsidR="00E73D7A" w:rsidRPr="00C32524" w:rsidRDefault="00E73D7A" w:rsidP="00E73D7A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C32524">
        <w:rPr>
          <w:rFonts w:eastAsia="Times New Roman" w:cs="Times New Roman"/>
          <w:lang w:eastAsia="pl-PL"/>
        </w:rPr>
        <w:t>Termin realizacji zamówienia</w:t>
      </w:r>
      <w:r>
        <w:rPr>
          <w:rFonts w:eastAsia="Times New Roman" w:cs="Times New Roman"/>
          <w:lang w:eastAsia="pl-PL"/>
        </w:rPr>
        <w:t xml:space="preserve">: </w:t>
      </w:r>
      <w:r w:rsidRPr="00C416E1">
        <w:rPr>
          <w:rFonts w:eastAsia="Times New Roman" w:cs="Times New Roman"/>
          <w:b/>
          <w:lang w:eastAsia="pl-PL"/>
        </w:rPr>
        <w:t>najpóźniej do dnia 31 grudnia 2025 roku</w:t>
      </w:r>
      <w:r>
        <w:rPr>
          <w:rFonts w:eastAsia="Times New Roman" w:cs="Times New Roman"/>
          <w:b/>
          <w:lang w:eastAsia="pl-PL"/>
        </w:rPr>
        <w:t>.</w:t>
      </w:r>
    </w:p>
    <w:p w14:paraId="04EB07CD" w14:textId="7CD8624E" w:rsidR="00632D8C" w:rsidRPr="00C32524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eastAsia="Times New Roman" w:cs="Times New Roman"/>
          <w:lang w:eastAsia="pl-PL"/>
        </w:rPr>
        <w:t xml:space="preserve">W ramach dostawy przedmiotu zamówienia udzielona zostanie gwarancja </w:t>
      </w:r>
      <w:r w:rsidRPr="00C32524">
        <w:rPr>
          <w:rFonts w:eastAsia="Times New Roman" w:cs="Times New Roman"/>
          <w:b/>
          <w:lang w:eastAsia="pl-PL"/>
        </w:rPr>
        <w:t xml:space="preserve">min. </w:t>
      </w:r>
      <w:r w:rsidR="00E73D7A">
        <w:rPr>
          <w:rFonts w:eastAsia="Times New Roman" w:cs="Times New Roman"/>
          <w:b/>
          <w:lang w:eastAsia="pl-PL"/>
        </w:rPr>
        <w:t>24</w:t>
      </w:r>
      <w:r w:rsidRPr="00C32524">
        <w:rPr>
          <w:rFonts w:eastAsia="Times New Roman" w:cs="Times New Roman"/>
          <w:b/>
          <w:lang w:eastAsia="pl-PL"/>
        </w:rPr>
        <w:t xml:space="preserve"> miesi</w:t>
      </w:r>
      <w:r w:rsidR="00C24912">
        <w:rPr>
          <w:rFonts w:eastAsia="Times New Roman" w:cs="Times New Roman"/>
          <w:b/>
          <w:lang w:eastAsia="pl-PL"/>
        </w:rPr>
        <w:t>ęcy</w:t>
      </w:r>
      <w:r>
        <w:rPr>
          <w:rFonts w:eastAsia="Times New Roman" w:cs="Times New Roman"/>
          <w:lang w:eastAsia="pl-PL"/>
        </w:rPr>
        <w:t xml:space="preserve"> </w:t>
      </w:r>
      <w:r w:rsidRPr="00C32524">
        <w:rPr>
          <w:rFonts w:eastAsia="Times New Roman" w:cs="Times New Roman"/>
          <w:b/>
          <w:lang w:eastAsia="pl-PL"/>
        </w:rPr>
        <w:t>od daty podpisania protokołu odbioru przedmiotu zamówienia</w:t>
      </w:r>
      <w:r>
        <w:rPr>
          <w:rFonts w:eastAsia="Times New Roman" w:cs="Times New Roman"/>
          <w:lang w:eastAsia="pl-PL"/>
        </w:rPr>
        <w:t>.</w:t>
      </w:r>
    </w:p>
    <w:p w14:paraId="4796F9B9" w14:textId="77777777" w:rsidR="00632D8C" w:rsidRPr="00116BE8" w:rsidRDefault="00632D8C" w:rsidP="00632D8C">
      <w:pPr>
        <w:pStyle w:val="Akapitzlist"/>
        <w:spacing w:after="0" w:line="360" w:lineRule="auto"/>
        <w:ind w:left="284"/>
        <w:jc w:val="both"/>
        <w:rPr>
          <w:b/>
        </w:rPr>
      </w:pPr>
    </w:p>
    <w:p w14:paraId="05F700AA" w14:textId="77777777" w:rsidR="0074489B" w:rsidRPr="00116BE8" w:rsidRDefault="0074489B" w:rsidP="0074489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WARUNKI UDZIAŁU W POSTĘPOWANIU</w:t>
      </w:r>
    </w:p>
    <w:p w14:paraId="6FE134CC" w14:textId="2DD78D1A" w:rsidR="0074489B" w:rsidRPr="00AE62FF" w:rsidRDefault="0074489B" w:rsidP="0074489B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Arial"/>
        </w:rPr>
      </w:pPr>
      <w:r w:rsidRPr="005667F3">
        <w:t>Z</w:t>
      </w:r>
      <w:r>
        <w:t xml:space="preserve"> możliwości ubiegania się o zamówienie wykluczone są podmioty (</w:t>
      </w:r>
      <w:r>
        <w:rPr>
          <w:b/>
        </w:rPr>
        <w:t>Oferenci</w:t>
      </w:r>
      <w:r>
        <w:t xml:space="preserve">), które są powiązane osobowo lub kapitałowo z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. Przez powiązania kapitałowe lub osobowe rozumie się wzajemne powiązanie między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 lub osobami upoważnionymi do zaciągania zobowiązań w imieniu </w:t>
      </w:r>
      <w:r>
        <w:rPr>
          <w:rFonts w:cs="Arial"/>
          <w:b/>
        </w:rPr>
        <w:t>Zamawiającego</w:t>
      </w:r>
      <w:r w:rsidRPr="00AE62FF">
        <w:rPr>
          <w:rFonts w:cs="Arial"/>
        </w:rPr>
        <w:t xml:space="preserve"> lub osobami wykonującymi w imieniu </w:t>
      </w:r>
      <w:r>
        <w:rPr>
          <w:rFonts w:cs="Arial"/>
          <w:b/>
        </w:rPr>
        <w:t xml:space="preserve">Zamawiającego </w:t>
      </w:r>
      <w:r w:rsidRPr="00AE62FF">
        <w:rPr>
          <w:rFonts w:cs="Arial"/>
        </w:rPr>
        <w:t xml:space="preserve">czynności związane z przygotowaniem i przeprowadzeniem procedury wybory wykonawcy a </w:t>
      </w:r>
      <w:r>
        <w:rPr>
          <w:rFonts w:cs="Arial"/>
          <w:b/>
        </w:rPr>
        <w:t>Oferentem</w:t>
      </w:r>
      <w:r w:rsidRPr="00AE62FF">
        <w:rPr>
          <w:rFonts w:cs="Arial"/>
        </w:rPr>
        <w:t>, polegające w szczególności na:</w:t>
      </w:r>
    </w:p>
    <w:p w14:paraId="2DB37B69" w14:textId="23750AA8" w:rsidR="0074489B" w:rsidRDefault="00E22244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 w:rsidRPr="00E22244">
        <w:rPr>
          <w:rFonts w:eastAsia="Tahoma" w:cs="Times New Roman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 w:rsidR="0074489B">
        <w:rPr>
          <w:rFonts w:eastAsia="Tahoma" w:cs="Times New Roman"/>
        </w:rPr>
        <w:t>,</w:t>
      </w:r>
    </w:p>
    <w:p w14:paraId="59922404" w14:textId="0E418664" w:rsidR="0074489B" w:rsidRDefault="00E22244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 w:rsidRPr="00E22244">
        <w:rPr>
          <w:rFonts w:eastAsia="Tahoma" w:cs="Times New Roman"/>
        </w:rPr>
        <w:lastRenderedPageBreak/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oferentem, jego zastępcą prawnym lub członkami organów zarządzających lub organów nadzorczych oferentów ubiegających się o udzielenie zamówienia</w:t>
      </w:r>
      <w:r w:rsidR="0074489B">
        <w:rPr>
          <w:rFonts w:eastAsia="Tahoma" w:cs="Times New Roman"/>
        </w:rPr>
        <w:t>,</w:t>
      </w:r>
    </w:p>
    <w:p w14:paraId="0198C2D8" w14:textId="48C903F5" w:rsidR="0074489B" w:rsidRPr="00BB63AF" w:rsidRDefault="00E22244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 w:rsidRPr="00E22244">
        <w:rPr>
          <w:rFonts w:cs="TimesNewRoman"/>
        </w:rPr>
        <w:t>pozostawaniu z oferentem w takim stosunku prawnym lub faktycznym, że istnieje uzasadniona wątpliwość co do ich bezstronności lub niezależności w związku z postępowaniem o udzielenie zamówienia</w:t>
      </w:r>
      <w:r w:rsidR="0074489B">
        <w:rPr>
          <w:rFonts w:eastAsia="Tahoma" w:cs="Times New Roman"/>
        </w:rPr>
        <w:t>.</w:t>
      </w:r>
    </w:p>
    <w:p w14:paraId="5C779B4E" w14:textId="77777777" w:rsidR="00632D8C" w:rsidRPr="00F542BF" w:rsidRDefault="0074489B" w:rsidP="0074489B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t>Zamawiający dokona oceny spełniania warunku, o którym mowa w punkcie V.</w:t>
      </w:r>
      <w:r w:rsidR="00A74C2D">
        <w:t xml:space="preserve"> </w:t>
      </w:r>
      <w:r>
        <w:t>1) według formuły spełnia/nie spełnia – na podstawie analizy złożonego przez Oferenta oświadczenia (Załącznika nr 2).</w:t>
      </w:r>
    </w:p>
    <w:p w14:paraId="738DDA13" w14:textId="77777777" w:rsidR="00F542BF" w:rsidRPr="006227AD" w:rsidRDefault="00F542BF" w:rsidP="00F542BF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5667F3">
        <w:t>Z</w:t>
      </w:r>
      <w:r>
        <w:t xml:space="preserve"> możliwości ubiegania się o zamówienie wykluczone są podmioty (</w:t>
      </w:r>
      <w:r>
        <w:rPr>
          <w:b/>
        </w:rPr>
        <w:t>Oferenci</w:t>
      </w:r>
      <w:r>
        <w:t xml:space="preserve">), które podlegają wykluczeniu z postępowania </w:t>
      </w:r>
      <w:r w:rsidRPr="006227AD">
        <w:rPr>
          <w:rFonts w:ascii="Calibri" w:eastAsia="Calibri" w:hAnsi="Calibri" w:cs="Times New Roman"/>
        </w:rPr>
        <w:t>na podstawie art.  7 ust. 1 ustawy z dnia 13 kwietnia 2022 r. o szczególnych rozwiązaniach w zakresie przeciwdziałania wspieraniu agresji na Ukrainę oraz służących ochronie bezpieczeństwa narodowego (Dz. U. z 2022 r., poz. 835)</w:t>
      </w:r>
      <w:r>
        <w:rPr>
          <w:rFonts w:ascii="Calibri" w:eastAsia="Calibri" w:hAnsi="Calibri" w:cs="Times New Roman"/>
        </w:rPr>
        <w:t xml:space="preserve"> oraz podmioty wobec których zachodzą </w:t>
      </w:r>
      <w:r w:rsidRPr="00613937">
        <w:rPr>
          <w:rFonts w:ascii="Calibri" w:eastAsia="Calibri" w:hAnsi="Calibri" w:cs="Times New Roman"/>
          <w:iCs/>
        </w:rPr>
        <w:t>podstawy wykluczenia z postępowania na podstawie art. 5k Rozporządzenia Rady (UE) nr 833/2014 w brzmieniu nadanym Rozporządzeniem Rady (UE) nr 2022/576</w:t>
      </w:r>
      <w:r>
        <w:rPr>
          <w:rFonts w:ascii="Calibri" w:eastAsia="Calibri" w:hAnsi="Calibri" w:cs="Times New Roman"/>
          <w:iCs/>
        </w:rPr>
        <w:t>.</w:t>
      </w:r>
    </w:p>
    <w:p w14:paraId="23F3EEEF" w14:textId="77777777" w:rsidR="00F542BF" w:rsidRPr="0074489B" w:rsidRDefault="00F542BF" w:rsidP="00F542BF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t>Zamawiający dokona oceny spełniania warunku, o którym mowa w punkcie V. 3) według formuły spełnia/nie spełnia – na podstawie analizy złożonego przez Oferenta oświadczenia (Załącznika nr 2).</w:t>
      </w:r>
    </w:p>
    <w:p w14:paraId="60220D2E" w14:textId="77777777" w:rsidR="00632D8C" w:rsidRPr="00361E3B" w:rsidRDefault="00632D8C" w:rsidP="00632D8C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</w:p>
    <w:p w14:paraId="15608D0F" w14:textId="77777777" w:rsidR="00F05862" w:rsidRPr="00116BE8" w:rsidRDefault="00F05862" w:rsidP="00F0586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KRYTERIA WYBORU OFERTY</w:t>
      </w:r>
    </w:p>
    <w:p w14:paraId="3DB83D63" w14:textId="77777777" w:rsidR="00C64053" w:rsidRDefault="00C64053" w:rsidP="00C6405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Rozpatrywane będą jedynie oferty </w:t>
      </w:r>
      <w:r>
        <w:rPr>
          <w:rFonts w:asciiTheme="minorHAnsi" w:hAnsiTheme="minorHAnsi" w:cs="Arial"/>
          <w:sz w:val="22"/>
          <w:szCs w:val="22"/>
        </w:rPr>
        <w:t>niepodlegające odrzuceniu oraz złożone przez Oferentów niepodlegających wykluczeniu z postępowania.</w:t>
      </w:r>
    </w:p>
    <w:p w14:paraId="6017E205" w14:textId="64BB79DA" w:rsidR="00C64053" w:rsidRPr="00116BE8" w:rsidRDefault="00C64053" w:rsidP="00C6405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Wybór najkorzystniejszej oferty nastąpi </w:t>
      </w:r>
      <w:r w:rsidRPr="00116BE8">
        <w:rPr>
          <w:rFonts w:asciiTheme="minorHAnsi" w:hAnsiTheme="minorHAnsi" w:cs="Arial"/>
          <w:sz w:val="22"/>
          <w:szCs w:val="22"/>
        </w:rPr>
        <w:t xml:space="preserve">w oparciu o jedno kryterium, którym jest: </w:t>
      </w:r>
      <w:r w:rsidR="009559FF">
        <w:rPr>
          <w:rFonts w:asciiTheme="minorHAnsi" w:hAnsiTheme="minorHAnsi" w:cs="Arial"/>
          <w:b/>
          <w:bCs/>
          <w:sz w:val="22"/>
          <w:szCs w:val="22"/>
        </w:rPr>
        <w:t>C</w:t>
      </w:r>
      <w:r w:rsidRPr="007014FD">
        <w:rPr>
          <w:rFonts w:asciiTheme="minorHAnsi" w:hAnsiTheme="minorHAnsi" w:cs="Arial"/>
          <w:b/>
          <w:bCs/>
          <w:sz w:val="22"/>
          <w:szCs w:val="22"/>
        </w:rPr>
        <w:t>ena netto</w:t>
      </w:r>
      <w:r w:rsidRPr="00116BE8">
        <w:rPr>
          <w:rFonts w:asciiTheme="minorHAnsi" w:hAnsiTheme="minorHAnsi" w:cs="Arial"/>
          <w:bCs/>
          <w:sz w:val="22"/>
          <w:szCs w:val="22"/>
        </w:rPr>
        <w:t>.</w:t>
      </w:r>
    </w:p>
    <w:p w14:paraId="0F46B89B" w14:textId="07576958" w:rsidR="00C64053" w:rsidRPr="00265181" w:rsidRDefault="00C64053" w:rsidP="00C6405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 xml:space="preserve">Punktacja 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za kryterium </w:t>
      </w:r>
      <w:r w:rsidR="009559FF">
        <w:rPr>
          <w:rFonts w:asciiTheme="minorHAnsi" w:eastAsia="Times New Roman" w:hAnsiTheme="minorHAnsi"/>
          <w:b/>
          <w:sz w:val="22"/>
          <w:szCs w:val="22"/>
          <w:lang w:eastAsia="pl-PL"/>
        </w:rPr>
        <w:t>C</w:t>
      </w:r>
      <w:r w:rsidRPr="004B5887">
        <w:rPr>
          <w:rFonts w:asciiTheme="minorHAnsi" w:eastAsia="Times New Roman" w:hAnsiTheme="minorHAnsi"/>
          <w:b/>
          <w:sz w:val="22"/>
          <w:szCs w:val="22"/>
          <w:lang w:eastAsia="pl-PL"/>
        </w:rPr>
        <w:t>ena netto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>zostanie ustalona następująco:</w:t>
      </w:r>
    </w:p>
    <w:p w14:paraId="2724BD2B" w14:textId="070DA380" w:rsidR="00C64053" w:rsidRPr="00C4782B" w:rsidRDefault="00C64053" w:rsidP="00C64053">
      <w:pPr>
        <w:spacing w:after="0" w:line="360" w:lineRule="auto"/>
        <w:ind w:left="284"/>
        <w:rPr>
          <w:rFonts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Liczba punkt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ó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w za kryterium=</m:t>
          </m:r>
          <m:f>
            <m:fPr>
              <m:ctrlPr>
                <w:rPr>
                  <w:rFonts w:ascii="Cambria Math" w:eastAsia="Times New Roman" w:hAnsi="Cambria Math" w:cstheme="minorHAnsi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cena netto oferty najni</m:t>
              </m:r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lang w:eastAsia="pl-PL"/>
                </w:rPr>
                <m:t>ż</m:t>
              </m:r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szej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cena netto oferenta</m:t>
              </m:r>
            </m:den>
          </m:f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 xml:space="preserve"> x 100</m:t>
          </m:r>
          <m:r>
            <m:rPr>
              <m:sty m:val="p"/>
            </m:rPr>
            <w:rPr>
              <w:rFonts w:eastAsia="Times New Roman" w:cstheme="minorHAnsi"/>
              <w:lang w:eastAsia="pl-PL"/>
            </w:rPr>
            <w:br/>
          </m:r>
        </m:oMath>
      </m:oMathPara>
      <w:r>
        <w:rPr>
          <w:rFonts w:cstheme="minorHAnsi"/>
        </w:rPr>
        <w:t>Końcowy wynik powyższego działania zostanie zaokrąglony do 2 miejsc po przecinku.</w:t>
      </w:r>
    </w:p>
    <w:p w14:paraId="4779F090" w14:textId="77777777" w:rsidR="00C64053" w:rsidRPr="00116BE8" w:rsidRDefault="00C64053" w:rsidP="00C6405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Maksymalna możliwa do uzyskania ilość punktów w ramach tego kryterium wynosi 100.</w:t>
      </w:r>
    </w:p>
    <w:p w14:paraId="2C0EAB44" w14:textId="77777777" w:rsidR="00C64053" w:rsidRDefault="00C64053" w:rsidP="00C6405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Uwzględniając powyższe kryteria oceny ofert, wybrana zostanie oferta z najwyższą ilością punktów.</w:t>
      </w:r>
    </w:p>
    <w:p w14:paraId="536415FF" w14:textId="49CD1935" w:rsidR="00632D8C" w:rsidRPr="0022654B" w:rsidRDefault="00C64053" w:rsidP="00C6405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Zamawiający zastrzega sobie prawo do przeprowadzenia dodatkowych negocjacji z Oferentami w przypadku, gdy nie będzie można dokonać wyboru oferty najkorzystniejszej ze względu na to, że dwie bądź więcej ofert otrzyma taką samą liczbę punktów</w:t>
      </w:r>
      <w:r w:rsidR="0022654B">
        <w:rPr>
          <w:rFonts w:asciiTheme="minorHAnsi" w:hAnsiTheme="minorHAnsi" w:cs="Arial"/>
          <w:sz w:val="22"/>
          <w:szCs w:val="22"/>
        </w:rPr>
        <w:t>.</w:t>
      </w:r>
    </w:p>
    <w:p w14:paraId="41ACB3A6" w14:textId="77777777" w:rsidR="00632D8C" w:rsidRPr="00116BE8" w:rsidRDefault="00632D8C" w:rsidP="00632D8C">
      <w:pPr>
        <w:spacing w:after="0" w:line="360" w:lineRule="auto"/>
        <w:jc w:val="both"/>
        <w:rPr>
          <w:rFonts w:eastAsia="Calibri" w:cs="Calibri"/>
        </w:rPr>
      </w:pPr>
    </w:p>
    <w:p w14:paraId="1974C33F" w14:textId="77777777" w:rsidR="0074489B" w:rsidRDefault="0074489B" w:rsidP="0074489B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OFERTA</w:t>
      </w:r>
    </w:p>
    <w:p w14:paraId="2F72F67E" w14:textId="77777777" w:rsidR="0074489B" w:rsidRPr="00242825" w:rsidRDefault="0074489B" w:rsidP="0074489B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242825">
        <w:rPr>
          <w:rFonts w:cstheme="minorHAnsi"/>
        </w:rPr>
        <w:t xml:space="preserve">Kompletna oferta musi być sporządzona w formie pisemnej i zawierać: </w:t>
      </w:r>
    </w:p>
    <w:p w14:paraId="79B8D4A4" w14:textId="77777777" w:rsidR="00AF7CEE" w:rsidRDefault="00AF7CEE" w:rsidP="00AF7CEE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Pr="00116BE8">
        <w:rPr>
          <w:rFonts w:asciiTheme="minorHAnsi" w:hAnsiTheme="minorHAnsi"/>
          <w:sz w:val="22"/>
          <w:szCs w:val="22"/>
        </w:rPr>
        <w:t>ormularz ofertowy</w:t>
      </w:r>
      <w:r>
        <w:rPr>
          <w:rFonts w:asciiTheme="minorHAnsi" w:hAnsiTheme="minorHAnsi"/>
          <w:sz w:val="22"/>
          <w:szCs w:val="22"/>
        </w:rPr>
        <w:t xml:space="preserve"> do zapytania ofertowego - (Załącznik nr 1),</w:t>
      </w:r>
    </w:p>
    <w:p w14:paraId="42C28353" w14:textId="77777777" w:rsidR="00AF7CEE" w:rsidRDefault="00AF7CEE" w:rsidP="00AF7CEE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542BF">
        <w:rPr>
          <w:rFonts w:asciiTheme="minorHAnsi" w:hAnsiTheme="minorHAnsi"/>
          <w:sz w:val="22"/>
          <w:szCs w:val="22"/>
        </w:rPr>
        <w:t>oświadczenie o braku powiązań kapitałowych lub osobowych oraz oświadczenie o braku podstaw do wykluczenia z postępowania - (Załącznik nr 2)</w:t>
      </w:r>
      <w:r>
        <w:rPr>
          <w:rFonts w:asciiTheme="minorHAnsi" w:hAnsiTheme="minorHAnsi"/>
          <w:sz w:val="22"/>
          <w:szCs w:val="22"/>
        </w:rPr>
        <w:t>,</w:t>
      </w:r>
    </w:p>
    <w:p w14:paraId="3B34E8C9" w14:textId="77777777" w:rsidR="00AF7CEE" w:rsidRPr="00FF4104" w:rsidRDefault="00AF7CEE" w:rsidP="00AF7CEE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E2ED3">
        <w:rPr>
          <w:rFonts w:asciiTheme="minorHAnsi" w:hAnsiTheme="minorHAnsi"/>
          <w:sz w:val="22"/>
          <w:szCs w:val="22"/>
        </w:rPr>
        <w:t>szczegółową specyfikację techniczną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6135EC">
        <w:rPr>
          <w:rFonts w:asciiTheme="minorHAnsi" w:hAnsiTheme="minorHAnsi"/>
          <w:sz w:val="22"/>
          <w:szCs w:val="22"/>
        </w:rPr>
        <w:t>która będzie stanowić podstawę do stwierdzenia czy przedmiot oferty odpowiada zapisom szczegółowych warunków zamówienia</w:t>
      </w:r>
      <w:r w:rsidRPr="00FF410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9F41A4" w14:textId="77777777" w:rsidR="0074489B" w:rsidRPr="00FF4104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Oferty niekompletne, nieczytelne, niepodpisane przez osoby uprawnione do reprezentacji Oferenta lu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b złożone po terminie zostaną odrzucone. </w:t>
      </w:r>
    </w:p>
    <w:p w14:paraId="02CA52B6" w14:textId="77777777" w:rsidR="00AF7CEE" w:rsidRPr="00D05453" w:rsidRDefault="00AF7CEE" w:rsidP="00AF7CEE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Odrzuceniu będą podlegać również oferty, w których z załączonej specyfikacji technicznej przedmiotu oferty nie będzie wprost wynikać, że wszystkie zapisy zawarte w szczegółowych warunkach zamówienia będą spełnione.</w:t>
      </w:r>
    </w:p>
    <w:p w14:paraId="2D555A4A" w14:textId="0EF2F061" w:rsidR="0074489B" w:rsidRPr="00D05453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Zamawiający zastrzega sobie prawo do żądania od Oferentów dodatkowych dokumentów poświadczających dane zawarte w przedłożonej ofercie. Żądanie dodatkowych dokumentów będzie przesyłane na adres e-mail Oferenta wskazany na formularzu ofertowym do zapytania ofertowego. Zamawiający w żądaniu wyznaczy termin na dostarczenie dodatkowych dokumentów, który będzie nie krótszy niż </w:t>
      </w:r>
      <w:r w:rsidR="00AA59AA">
        <w:rPr>
          <w:rFonts w:asciiTheme="minorHAnsi" w:eastAsia="Times New Roman" w:hAnsiTheme="minorHAnsi" w:cstheme="minorHAnsi"/>
          <w:sz w:val="22"/>
          <w:szCs w:val="22"/>
          <w:lang w:eastAsia="pl-PL"/>
        </w:rPr>
        <w:t>1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</w:t>
      </w:r>
      <w:r w:rsidR="00AA59AA">
        <w:rPr>
          <w:rFonts w:asciiTheme="minorHAnsi" w:eastAsia="Times New Roman" w:hAnsiTheme="minorHAnsi" w:cstheme="minorHAnsi"/>
          <w:sz w:val="22"/>
          <w:szCs w:val="22"/>
          <w:lang w:eastAsia="pl-PL"/>
        </w:rPr>
        <w:t>zień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robocz</w:t>
      </w:r>
      <w:r w:rsidR="00AA59AA">
        <w:rPr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począwszy od dnia następnego po dniu wysłania żądania. W przypadku braku odpowiedzi na żądanie oferta zostanie oceniona na podstawie posiadanych informacji.</w:t>
      </w:r>
    </w:p>
    <w:p w14:paraId="3E759709" w14:textId="77777777" w:rsidR="0074489B" w:rsidRPr="00A24977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Oferent jest związany ofertą przez 30 dni kalendarzowych licząc od dnia upływu terminu na złożenie ofert.</w:t>
      </w:r>
    </w:p>
    <w:p w14:paraId="402FF90E" w14:textId="77777777" w:rsidR="0074489B" w:rsidRPr="00A24977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24977">
        <w:rPr>
          <w:rFonts w:asciiTheme="minorHAnsi" w:hAnsiTheme="minorHAnsi" w:cstheme="minorHAnsi"/>
          <w:sz w:val="22"/>
          <w:szCs w:val="22"/>
        </w:rPr>
        <w:t xml:space="preserve">Oferta musi zawierać cenę netto wyrażona w złotych (PLN). Cena </w:t>
      </w:r>
      <w:r w:rsidRPr="00A24977">
        <w:rPr>
          <w:rFonts w:asciiTheme="minorHAnsi" w:eastAsia="Times New Roman" w:hAnsiTheme="minorHAnsi" w:cstheme="minorHAnsi"/>
          <w:sz w:val="22"/>
          <w:szCs w:val="22"/>
        </w:rPr>
        <w:t>uwzględnia wszystkie koszty związane z realizacją zamówienia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0B725E30" w14:textId="77777777" w:rsidR="004F1715" w:rsidRPr="00025530" w:rsidRDefault="007D4C46" w:rsidP="0074489B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b/>
        </w:rPr>
      </w:pPr>
      <w:r w:rsidRPr="007D4C46">
        <w:t>Pytania w zakresie zapytania ofertowego kierowane do Zamawiającego należy przekazywać w formie elektronicznej za pośrednictwem Bazy konkurencyjności</w:t>
      </w:r>
      <w:r w:rsidR="00BE5EFA" w:rsidRPr="00BE5EFA">
        <w:t>.</w:t>
      </w:r>
    </w:p>
    <w:p w14:paraId="3D941195" w14:textId="77777777" w:rsidR="00025530" w:rsidRPr="00025530" w:rsidRDefault="00025530" w:rsidP="00025530">
      <w:pPr>
        <w:pStyle w:val="Akapitzlist"/>
        <w:spacing w:after="0" w:line="360" w:lineRule="auto"/>
        <w:ind w:left="284"/>
        <w:jc w:val="both"/>
        <w:rPr>
          <w:b/>
        </w:rPr>
      </w:pPr>
    </w:p>
    <w:p w14:paraId="7473592B" w14:textId="77777777" w:rsidR="00632D8C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TERMIN I SPOSÓB ZŁOŻENIA OFERTY</w:t>
      </w:r>
    </w:p>
    <w:p w14:paraId="0830B0E0" w14:textId="3C10BC26" w:rsidR="00632D8C" w:rsidRDefault="00632D8C" w:rsidP="00632D8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99190A">
        <w:rPr>
          <w:rFonts w:eastAsia="Times New Roman" w:cs="Times New Roman"/>
          <w:lang w:eastAsia="pl-PL"/>
        </w:rPr>
        <w:t xml:space="preserve">Ofertę </w:t>
      </w:r>
      <w:r w:rsidR="009559FF">
        <w:rPr>
          <w:rFonts w:eastAsia="Times New Roman" w:cs="Times New Roman"/>
          <w:lang w:eastAsia="pl-PL"/>
        </w:rPr>
        <w:t>należy</w:t>
      </w:r>
      <w:r w:rsidR="007D4C46" w:rsidRPr="007D4C46">
        <w:rPr>
          <w:rFonts w:eastAsia="Times New Roman" w:cs="Times New Roman"/>
          <w:lang w:eastAsia="pl-PL"/>
        </w:rPr>
        <w:t xml:space="preserve"> złożyć za pośrednictwem Bazy konkurencyjności</w:t>
      </w:r>
      <w:r w:rsidR="009559FF">
        <w:rPr>
          <w:rFonts w:eastAsia="Times New Roman" w:cs="Times New Roman"/>
          <w:lang w:eastAsia="pl-PL"/>
        </w:rPr>
        <w:t xml:space="preserve"> znajdującej się pod adresem </w:t>
      </w:r>
      <w:hyperlink r:id="rId8" w:history="1">
        <w:r w:rsidR="009559FF" w:rsidRPr="00E13E2A">
          <w:rPr>
            <w:rStyle w:val="Hipercze"/>
            <w:rFonts w:eastAsia="Times New Roman" w:cs="Times New Roman"/>
            <w:lang w:eastAsia="pl-PL"/>
          </w:rPr>
          <w:t>https://bazakonkurencyjnosci.funduszeeuropejskie.gov.pl</w:t>
        </w:r>
      </w:hyperlink>
      <w:r w:rsidR="009559FF">
        <w:rPr>
          <w:rFonts w:eastAsia="Times New Roman" w:cs="Times New Roman"/>
          <w:lang w:eastAsia="pl-PL"/>
        </w:rPr>
        <w:t xml:space="preserve"> </w:t>
      </w:r>
      <w:r w:rsidR="005D5F6D">
        <w:t>d</w:t>
      </w:r>
      <w:r w:rsidR="005D5F6D" w:rsidRPr="0099190A">
        <w:rPr>
          <w:rFonts w:eastAsia="Times New Roman" w:cs="Times New Roman"/>
          <w:lang w:eastAsia="pl-PL"/>
        </w:rPr>
        <w:t xml:space="preserve">o dnia </w:t>
      </w:r>
      <w:r w:rsidR="00046221">
        <w:rPr>
          <w:rFonts w:eastAsia="Times New Roman" w:cs="Times New Roman"/>
          <w:b/>
          <w:lang w:eastAsia="pl-PL"/>
        </w:rPr>
        <w:t>1</w:t>
      </w:r>
      <w:r w:rsidR="009C39A5">
        <w:rPr>
          <w:rFonts w:eastAsia="Times New Roman" w:cs="Times New Roman"/>
          <w:b/>
          <w:lang w:eastAsia="pl-PL"/>
        </w:rPr>
        <w:t>6</w:t>
      </w:r>
      <w:r w:rsidR="00AF7CEE">
        <w:rPr>
          <w:rFonts w:eastAsia="Times New Roman" w:cs="Times New Roman"/>
          <w:b/>
          <w:lang w:eastAsia="pl-PL"/>
        </w:rPr>
        <w:t xml:space="preserve"> maja</w:t>
      </w:r>
      <w:r w:rsidR="00873CCF">
        <w:rPr>
          <w:rFonts w:eastAsia="Times New Roman" w:cs="Times New Roman"/>
          <w:b/>
          <w:lang w:eastAsia="pl-PL"/>
        </w:rPr>
        <w:t xml:space="preserve"> 2025</w:t>
      </w:r>
      <w:r w:rsidR="005D5F6D" w:rsidRPr="0099190A">
        <w:rPr>
          <w:rFonts w:eastAsia="Times New Roman" w:cs="Times New Roman"/>
          <w:b/>
          <w:lang w:eastAsia="pl-PL"/>
        </w:rPr>
        <w:t xml:space="preserve"> roku</w:t>
      </w:r>
      <w:r w:rsidR="00946B36">
        <w:rPr>
          <w:rFonts w:eastAsia="Times New Roman" w:cs="Times New Roman"/>
          <w:b/>
          <w:lang w:eastAsia="pl-PL"/>
        </w:rPr>
        <w:t>.</w:t>
      </w:r>
    </w:p>
    <w:p w14:paraId="06C5FD53" w14:textId="77777777" w:rsidR="00632D8C" w:rsidRPr="0099190A" w:rsidRDefault="00632D8C" w:rsidP="00632D8C">
      <w:pPr>
        <w:tabs>
          <w:tab w:val="left" w:pos="284"/>
        </w:tabs>
        <w:spacing w:after="0" w:line="360" w:lineRule="auto"/>
        <w:rPr>
          <w:b/>
        </w:rPr>
      </w:pPr>
    </w:p>
    <w:p w14:paraId="7493FE17" w14:textId="77777777" w:rsidR="00632D8C" w:rsidRPr="00116BE8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POSTANOWIENIA DODATKOWE</w:t>
      </w:r>
    </w:p>
    <w:p w14:paraId="57AA77A3" w14:textId="2F15CDB0" w:rsidR="00EA007A" w:rsidRPr="00116BE8" w:rsidRDefault="00EA007A" w:rsidP="00EA007A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EA007A">
        <w:t>Zamawiający zastrzega możliwość wprowadzenia zmian do dokumentacji zapytania ofertowego wraz z załącznikami.</w:t>
      </w:r>
      <w:r w:rsidR="003525B0" w:rsidRPr="003525B0">
        <w:t xml:space="preserve"> Informacja o wprowadzeniu zmian zostanie umieszczona na stronie internetowej, na której upubliczniono zapytanie ofertowe.</w:t>
      </w:r>
    </w:p>
    <w:p w14:paraId="41BC7F95" w14:textId="77777777" w:rsidR="00EA007A" w:rsidRPr="00116BE8" w:rsidRDefault="00EA007A" w:rsidP="00EA007A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lastRenderedPageBreak/>
        <w:t>Zamawiający zastrzega sobie prawo do zamknięcia postępowania bez dokonywania wyboru oferty lub do unieważnienia postępowania bez podawania przyczyn.</w:t>
      </w:r>
    </w:p>
    <w:p w14:paraId="77774906" w14:textId="77777777" w:rsidR="00EA007A" w:rsidRPr="00116BE8" w:rsidRDefault="00EA007A" w:rsidP="00EA007A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Jeżeli firma/instytucja, której oferta została wybrana uchyla się od zawarcia umowy, Zamawiający może wybrać najkorzystniejszą spośród pozostałych ofert.</w:t>
      </w:r>
    </w:p>
    <w:p w14:paraId="55070F6C" w14:textId="3639597A" w:rsidR="00632D8C" w:rsidRPr="00116BE8" w:rsidRDefault="00EA007A" w:rsidP="00EA007A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 xml:space="preserve">Zapytanie zostało upublicznione </w:t>
      </w:r>
      <w:r>
        <w:t xml:space="preserve">zgodnie z obowiązującymi wytycznymi </w:t>
      </w:r>
      <w:r w:rsidRPr="00116BE8">
        <w:t xml:space="preserve">na stronie </w:t>
      </w:r>
      <w:hyperlink r:id="rId9" w:history="1">
        <w:r w:rsidRPr="00476C93">
          <w:rPr>
            <w:rStyle w:val="Hipercze"/>
          </w:rPr>
          <w:t>https://bazakonkurencyjnosci.funduszeeuropejskie.gov.pl</w:t>
        </w:r>
      </w:hyperlink>
      <w:r w:rsidR="0022654B">
        <w:t xml:space="preserve"> </w:t>
      </w:r>
      <w:r w:rsidR="00632D8C">
        <w:t xml:space="preserve"> </w:t>
      </w:r>
    </w:p>
    <w:p w14:paraId="0AE7981A" w14:textId="77777777" w:rsidR="00632D8C" w:rsidRPr="0099190A" w:rsidRDefault="00632D8C" w:rsidP="00632D8C">
      <w:pPr>
        <w:spacing w:after="0" w:line="360" w:lineRule="auto"/>
        <w:rPr>
          <w:b/>
        </w:rPr>
      </w:pPr>
    </w:p>
    <w:p w14:paraId="71C2C634" w14:textId="77777777" w:rsidR="00632D8C" w:rsidRPr="00116BE8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ZAŁĄCZNIKI</w:t>
      </w:r>
    </w:p>
    <w:p w14:paraId="583AB1E6" w14:textId="79EF410D" w:rsidR="00632D8C" w:rsidRPr="000405DC" w:rsidRDefault="00632D8C" w:rsidP="00632D8C">
      <w:pPr>
        <w:spacing w:after="0" w:line="360" w:lineRule="auto"/>
        <w:jc w:val="both"/>
      </w:pPr>
      <w:r w:rsidRPr="000405DC">
        <w:rPr>
          <w:b/>
        </w:rPr>
        <w:t>Załącznik nr 1</w:t>
      </w:r>
      <w:r w:rsidRPr="000405DC">
        <w:t xml:space="preserve"> Formularz ofertowy </w:t>
      </w:r>
      <w:r w:rsidRPr="000405DC">
        <w:rPr>
          <w:rFonts w:eastAsia="Tahoma" w:cs="Times New Roman"/>
        </w:rPr>
        <w:t xml:space="preserve">do zapytania ofertowego </w:t>
      </w:r>
      <w:r w:rsidRPr="000405DC">
        <w:rPr>
          <w:rFonts w:cs="Arial"/>
        </w:rPr>
        <w:t xml:space="preserve">nr </w:t>
      </w:r>
      <w:r w:rsidR="00F11CE2" w:rsidRPr="00F11CE2">
        <w:rPr>
          <w:rFonts w:cs="Arial"/>
          <w:b/>
        </w:rPr>
        <w:t>SZKŁOMAL/FEPW.01.04/2024/2.</w:t>
      </w:r>
      <w:r w:rsidR="00DD05B4">
        <w:rPr>
          <w:rFonts w:cs="Arial"/>
          <w:b/>
        </w:rPr>
        <w:t>6</w:t>
      </w:r>
      <w:r w:rsidR="00046221">
        <w:rPr>
          <w:rFonts w:cs="Arial"/>
          <w:b/>
        </w:rPr>
        <w:t>.A</w:t>
      </w:r>
    </w:p>
    <w:p w14:paraId="5EC7ABE1" w14:textId="77777777" w:rsidR="00632D8C" w:rsidRDefault="00632D8C" w:rsidP="00632D8C">
      <w:pPr>
        <w:spacing w:after="0" w:line="360" w:lineRule="auto"/>
        <w:jc w:val="both"/>
      </w:pPr>
      <w:r w:rsidRPr="000405DC">
        <w:rPr>
          <w:b/>
        </w:rPr>
        <w:t>Załącznik nr 2</w:t>
      </w:r>
      <w:r w:rsidRPr="000405DC">
        <w:t xml:space="preserve"> </w:t>
      </w:r>
      <w:r w:rsidR="00F542BF" w:rsidRPr="00F542BF">
        <w:t>Oświadczenie o braku powiązań kapitałowych lub osobowych oraz oświadczenie o braku podstaw do wykluczenia z postępowania</w:t>
      </w:r>
    </w:p>
    <w:p w14:paraId="2D19C316" w14:textId="77777777" w:rsidR="006B3FD1" w:rsidRDefault="0074489B" w:rsidP="007072C2">
      <w:pPr>
        <w:spacing w:after="0" w:line="360" w:lineRule="auto"/>
        <w:jc w:val="both"/>
        <w:rPr>
          <w:rFonts w:cstheme="minorHAnsi"/>
        </w:rPr>
      </w:pPr>
      <w:r w:rsidRPr="00FF7341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3</w:t>
      </w:r>
      <w:r w:rsidRPr="00FF7341">
        <w:rPr>
          <w:rFonts w:cstheme="minorHAnsi"/>
        </w:rPr>
        <w:t xml:space="preserve"> Wzór umowy</w:t>
      </w:r>
    </w:p>
    <w:sectPr w:rsidR="006B3FD1" w:rsidSect="00860AB0">
      <w:headerReference w:type="default" r:id="rId10"/>
      <w:footerReference w:type="default" r:id="rId11"/>
      <w:pgSz w:w="11906" w:h="16838"/>
      <w:pgMar w:top="168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404A" w14:textId="77777777" w:rsidR="001D42A9" w:rsidRDefault="001D42A9" w:rsidP="000905D2">
      <w:pPr>
        <w:spacing w:after="0" w:line="240" w:lineRule="auto"/>
      </w:pPr>
      <w:r>
        <w:separator/>
      </w:r>
    </w:p>
  </w:endnote>
  <w:endnote w:type="continuationSeparator" w:id="0">
    <w:p w14:paraId="2A57AE35" w14:textId="77777777" w:rsidR="001D42A9" w:rsidRDefault="001D42A9" w:rsidP="0009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390954"/>
      <w:docPartObj>
        <w:docPartGallery w:val="Page Numbers (Bottom of Page)"/>
        <w:docPartUnique/>
      </w:docPartObj>
    </w:sdtPr>
    <w:sdtContent>
      <w:p w14:paraId="2D5D7928" w14:textId="77777777" w:rsidR="00D665F0" w:rsidRDefault="00C131FF">
        <w:pPr>
          <w:pStyle w:val="Stopka"/>
          <w:jc w:val="right"/>
        </w:pPr>
        <w:r>
          <w:fldChar w:fldCharType="begin"/>
        </w:r>
        <w:r w:rsidR="00AE7B3F">
          <w:instrText xml:space="preserve"> PAGE   \* MERGEFORMAT </w:instrText>
        </w:r>
        <w:r>
          <w:fldChar w:fldCharType="separate"/>
        </w:r>
        <w:r w:rsidR="00F479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FDB251" w14:textId="77777777" w:rsidR="00D665F0" w:rsidRDefault="00D66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5A48" w14:textId="77777777" w:rsidR="001D42A9" w:rsidRDefault="001D42A9" w:rsidP="000905D2">
      <w:pPr>
        <w:spacing w:after="0" w:line="240" w:lineRule="auto"/>
      </w:pPr>
      <w:r>
        <w:separator/>
      </w:r>
    </w:p>
  </w:footnote>
  <w:footnote w:type="continuationSeparator" w:id="0">
    <w:p w14:paraId="0AB552F4" w14:textId="77777777" w:rsidR="001D42A9" w:rsidRDefault="001D42A9" w:rsidP="0009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A557" w14:textId="235010F5" w:rsidR="00675DE8" w:rsidRPr="00675DE8" w:rsidRDefault="00F11CE2" w:rsidP="00675DE8">
    <w:pPr>
      <w:pStyle w:val="Nagwek"/>
    </w:pPr>
    <w:r>
      <w:rPr>
        <w:noProof/>
      </w:rPr>
      <w:drawing>
        <wp:inline distT="0" distB="0" distL="0" distR="0" wp14:anchorId="51A747BE" wp14:editId="48B0F059">
          <wp:extent cx="5760720" cy="821690"/>
          <wp:effectExtent l="0" t="0" r="0" b="0"/>
          <wp:docPr id="14635163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ahoma" w:hAnsi="Cambria" w:cs="Times New Roman"/>
        <w:b/>
        <w:sz w:val="24"/>
        <w:szCs w:val="24"/>
      </w:rPr>
    </w:lvl>
  </w:abstractNum>
  <w:abstractNum w:abstractNumId="1" w15:restartNumberingAfterBreak="0">
    <w:nsid w:val="042E01D1"/>
    <w:multiLevelType w:val="hybridMultilevel"/>
    <w:tmpl w:val="BAC6E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02E94"/>
    <w:multiLevelType w:val="hybridMultilevel"/>
    <w:tmpl w:val="63D41D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C1763"/>
    <w:multiLevelType w:val="hybridMultilevel"/>
    <w:tmpl w:val="61A67C66"/>
    <w:lvl w:ilvl="0" w:tplc="FBCEA6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4242"/>
    <w:multiLevelType w:val="hybridMultilevel"/>
    <w:tmpl w:val="0986B582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007109F"/>
    <w:multiLevelType w:val="hybridMultilevel"/>
    <w:tmpl w:val="D18A4F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74692"/>
    <w:multiLevelType w:val="hybridMultilevel"/>
    <w:tmpl w:val="26341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719AB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96F08"/>
    <w:multiLevelType w:val="hybridMultilevel"/>
    <w:tmpl w:val="C7522140"/>
    <w:lvl w:ilvl="0" w:tplc="E7AE98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6644"/>
    <w:multiLevelType w:val="hybridMultilevel"/>
    <w:tmpl w:val="E0801072"/>
    <w:lvl w:ilvl="0" w:tplc="446435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B03D5"/>
    <w:multiLevelType w:val="hybridMultilevel"/>
    <w:tmpl w:val="088C3990"/>
    <w:lvl w:ilvl="0" w:tplc="98742D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B0713"/>
    <w:multiLevelType w:val="multilevel"/>
    <w:tmpl w:val="46EC4D7C"/>
    <w:styleLink w:val="WWNum1"/>
    <w:lvl w:ilvl="0">
      <w:start w:val="1"/>
      <w:numFmt w:val="low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2D86B3A"/>
    <w:multiLevelType w:val="hybridMultilevel"/>
    <w:tmpl w:val="BC545BC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5FED"/>
    <w:multiLevelType w:val="hybridMultilevel"/>
    <w:tmpl w:val="ACEA2DF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09A49B1"/>
    <w:multiLevelType w:val="hybridMultilevel"/>
    <w:tmpl w:val="7B8AD104"/>
    <w:lvl w:ilvl="0" w:tplc="0415000B">
      <w:start w:val="1"/>
      <w:numFmt w:val="bullet"/>
      <w:lvlText w:val=""/>
      <w:lvlJc w:val="left"/>
      <w:pPr>
        <w:ind w:left="48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5" w15:restartNumberingAfterBreak="0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37E049BD"/>
    <w:multiLevelType w:val="hybridMultilevel"/>
    <w:tmpl w:val="8410E6CE"/>
    <w:lvl w:ilvl="0" w:tplc="1D965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B1FAE"/>
    <w:multiLevelType w:val="hybridMultilevel"/>
    <w:tmpl w:val="28D033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F5D32"/>
    <w:multiLevelType w:val="hybridMultilevel"/>
    <w:tmpl w:val="1AD498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00A10"/>
    <w:multiLevelType w:val="hybridMultilevel"/>
    <w:tmpl w:val="6602BC2A"/>
    <w:lvl w:ilvl="0" w:tplc="478E7A0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40802"/>
    <w:multiLevelType w:val="hybridMultilevel"/>
    <w:tmpl w:val="7098F9C0"/>
    <w:lvl w:ilvl="0" w:tplc="DD0CC96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0B46E98"/>
    <w:multiLevelType w:val="hybridMultilevel"/>
    <w:tmpl w:val="C21C4BBC"/>
    <w:lvl w:ilvl="0" w:tplc="02B099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31214"/>
    <w:multiLevelType w:val="hybridMultilevel"/>
    <w:tmpl w:val="53E85D1C"/>
    <w:lvl w:ilvl="0" w:tplc="5D9E03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04DF0"/>
    <w:multiLevelType w:val="hybridMultilevel"/>
    <w:tmpl w:val="61602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C227D"/>
    <w:multiLevelType w:val="hybridMultilevel"/>
    <w:tmpl w:val="7A1014D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4C2E4AA5"/>
    <w:multiLevelType w:val="hybridMultilevel"/>
    <w:tmpl w:val="9306BF7C"/>
    <w:lvl w:ilvl="0" w:tplc="774410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0567D"/>
    <w:multiLevelType w:val="hybridMultilevel"/>
    <w:tmpl w:val="1B5C0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86D26"/>
    <w:multiLevelType w:val="hybridMultilevel"/>
    <w:tmpl w:val="1B3E5C2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C90562"/>
    <w:multiLevelType w:val="hybridMultilevel"/>
    <w:tmpl w:val="F4FE5FC6"/>
    <w:lvl w:ilvl="0" w:tplc="855EE86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C5CE1"/>
    <w:multiLevelType w:val="hybridMultilevel"/>
    <w:tmpl w:val="E2080F5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0B30C5"/>
    <w:multiLevelType w:val="hybridMultilevel"/>
    <w:tmpl w:val="C292D0EC"/>
    <w:lvl w:ilvl="0" w:tplc="40A4634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B44A4"/>
    <w:multiLevelType w:val="hybridMultilevel"/>
    <w:tmpl w:val="31B2F7E4"/>
    <w:lvl w:ilvl="0" w:tplc="A89E598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CBA149D"/>
    <w:multiLevelType w:val="hybridMultilevel"/>
    <w:tmpl w:val="F036CEE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2095A"/>
    <w:multiLevelType w:val="hybridMultilevel"/>
    <w:tmpl w:val="052CC0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26B2D"/>
    <w:multiLevelType w:val="hybridMultilevel"/>
    <w:tmpl w:val="F432A41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72258F5"/>
    <w:multiLevelType w:val="hybridMultilevel"/>
    <w:tmpl w:val="0D4C5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B4F8B"/>
    <w:multiLevelType w:val="hybridMultilevel"/>
    <w:tmpl w:val="3060604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6F37EC"/>
    <w:multiLevelType w:val="hybridMultilevel"/>
    <w:tmpl w:val="1312EF0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26FE6"/>
    <w:multiLevelType w:val="hybridMultilevel"/>
    <w:tmpl w:val="419A0318"/>
    <w:lvl w:ilvl="0" w:tplc="82E2AE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03675">
    <w:abstractNumId w:val="37"/>
  </w:num>
  <w:num w:numId="2" w16cid:durableId="1768962777">
    <w:abstractNumId w:val="31"/>
  </w:num>
  <w:num w:numId="3" w16cid:durableId="669068470">
    <w:abstractNumId w:val="28"/>
  </w:num>
  <w:num w:numId="4" w16cid:durableId="538976695">
    <w:abstractNumId w:val="9"/>
  </w:num>
  <w:num w:numId="5" w16cid:durableId="1927377799">
    <w:abstractNumId w:val="25"/>
  </w:num>
  <w:num w:numId="6" w16cid:durableId="580339049">
    <w:abstractNumId w:val="8"/>
  </w:num>
  <w:num w:numId="7" w16cid:durableId="1915774482">
    <w:abstractNumId w:val="11"/>
  </w:num>
  <w:num w:numId="8" w16cid:durableId="1093865091">
    <w:abstractNumId w:val="18"/>
  </w:num>
  <w:num w:numId="9" w16cid:durableId="210002235">
    <w:abstractNumId w:val="1"/>
  </w:num>
  <w:num w:numId="10" w16cid:durableId="646394032">
    <w:abstractNumId w:val="22"/>
  </w:num>
  <w:num w:numId="11" w16cid:durableId="1699308036">
    <w:abstractNumId w:val="30"/>
  </w:num>
  <w:num w:numId="12" w16cid:durableId="735669744">
    <w:abstractNumId w:val="16"/>
  </w:num>
  <w:num w:numId="13" w16cid:durableId="887376440">
    <w:abstractNumId w:val="15"/>
  </w:num>
  <w:num w:numId="14" w16cid:durableId="2014070529">
    <w:abstractNumId w:val="3"/>
  </w:num>
  <w:num w:numId="15" w16cid:durableId="832142317">
    <w:abstractNumId w:val="4"/>
  </w:num>
  <w:num w:numId="16" w16cid:durableId="1817800281">
    <w:abstractNumId w:val="20"/>
  </w:num>
  <w:num w:numId="17" w16cid:durableId="1977693">
    <w:abstractNumId w:val="38"/>
  </w:num>
  <w:num w:numId="18" w16cid:durableId="505100599">
    <w:abstractNumId w:val="27"/>
  </w:num>
  <w:num w:numId="19" w16cid:durableId="314843820">
    <w:abstractNumId w:val="30"/>
  </w:num>
  <w:num w:numId="20" w16cid:durableId="135218814">
    <w:abstractNumId w:val="1"/>
  </w:num>
  <w:num w:numId="21" w16cid:durableId="2109151799">
    <w:abstractNumId w:val="7"/>
  </w:num>
  <w:num w:numId="22" w16cid:durableId="1530411412">
    <w:abstractNumId w:val="23"/>
  </w:num>
  <w:num w:numId="23" w16cid:durableId="1858494074">
    <w:abstractNumId w:val="19"/>
  </w:num>
  <w:num w:numId="24" w16cid:durableId="1595899350">
    <w:abstractNumId w:val="29"/>
  </w:num>
  <w:num w:numId="25" w16cid:durableId="1416827283">
    <w:abstractNumId w:val="26"/>
  </w:num>
  <w:num w:numId="26" w16cid:durableId="411784414">
    <w:abstractNumId w:val="6"/>
  </w:num>
  <w:num w:numId="27" w16cid:durableId="1577200155">
    <w:abstractNumId w:val="5"/>
  </w:num>
  <w:num w:numId="28" w16cid:durableId="1728841361">
    <w:abstractNumId w:val="14"/>
  </w:num>
  <w:num w:numId="29" w16cid:durableId="911623476">
    <w:abstractNumId w:val="12"/>
  </w:num>
  <w:num w:numId="30" w16cid:durableId="1945915821">
    <w:abstractNumId w:val="2"/>
  </w:num>
  <w:num w:numId="31" w16cid:durableId="642348254">
    <w:abstractNumId w:val="32"/>
  </w:num>
  <w:num w:numId="32" w16cid:durableId="1206407226">
    <w:abstractNumId w:val="33"/>
  </w:num>
  <w:num w:numId="33" w16cid:durableId="1082490084">
    <w:abstractNumId w:val="21"/>
  </w:num>
  <w:num w:numId="34" w16cid:durableId="1404182762">
    <w:abstractNumId w:val="24"/>
  </w:num>
  <w:num w:numId="35" w16cid:durableId="1156535220">
    <w:abstractNumId w:val="10"/>
  </w:num>
  <w:num w:numId="36" w16cid:durableId="351953667">
    <w:abstractNumId w:val="17"/>
  </w:num>
  <w:num w:numId="37" w16cid:durableId="205488898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3501268">
    <w:abstractNumId w:val="13"/>
  </w:num>
  <w:num w:numId="39" w16cid:durableId="664557325">
    <w:abstractNumId w:val="34"/>
  </w:num>
  <w:num w:numId="40" w16cid:durableId="36198638">
    <w:abstractNumId w:val="36"/>
  </w:num>
  <w:num w:numId="41" w16cid:durableId="966354709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51"/>
    <w:rsid w:val="00010DBB"/>
    <w:rsid w:val="00011FC4"/>
    <w:rsid w:val="00017FEB"/>
    <w:rsid w:val="0002542F"/>
    <w:rsid w:val="00025530"/>
    <w:rsid w:val="00026032"/>
    <w:rsid w:val="00034D5B"/>
    <w:rsid w:val="00036865"/>
    <w:rsid w:val="000379E0"/>
    <w:rsid w:val="000405DC"/>
    <w:rsid w:val="000418E5"/>
    <w:rsid w:val="00046221"/>
    <w:rsid w:val="000469A4"/>
    <w:rsid w:val="000548BA"/>
    <w:rsid w:val="000579E4"/>
    <w:rsid w:val="000660AE"/>
    <w:rsid w:val="00067184"/>
    <w:rsid w:val="00071724"/>
    <w:rsid w:val="00073135"/>
    <w:rsid w:val="00073526"/>
    <w:rsid w:val="000740C2"/>
    <w:rsid w:val="00077EC8"/>
    <w:rsid w:val="00082C7D"/>
    <w:rsid w:val="000849B7"/>
    <w:rsid w:val="000905D2"/>
    <w:rsid w:val="00093B5D"/>
    <w:rsid w:val="000A143E"/>
    <w:rsid w:val="000A310C"/>
    <w:rsid w:val="000A58FC"/>
    <w:rsid w:val="000A5DC8"/>
    <w:rsid w:val="000A7562"/>
    <w:rsid w:val="000B0281"/>
    <w:rsid w:val="000B1C8E"/>
    <w:rsid w:val="000B3085"/>
    <w:rsid w:val="000C3946"/>
    <w:rsid w:val="000C5B8B"/>
    <w:rsid w:val="000C6A71"/>
    <w:rsid w:val="000E1073"/>
    <w:rsid w:val="000E1820"/>
    <w:rsid w:val="000E475F"/>
    <w:rsid w:val="000F1CDE"/>
    <w:rsid w:val="000F335C"/>
    <w:rsid w:val="000F3451"/>
    <w:rsid w:val="000F5ADA"/>
    <w:rsid w:val="000F7D5C"/>
    <w:rsid w:val="00101D95"/>
    <w:rsid w:val="00102D5F"/>
    <w:rsid w:val="00110240"/>
    <w:rsid w:val="001146D7"/>
    <w:rsid w:val="001160B9"/>
    <w:rsid w:val="00116BE8"/>
    <w:rsid w:val="001219AC"/>
    <w:rsid w:val="00131EC1"/>
    <w:rsid w:val="00133030"/>
    <w:rsid w:val="00133267"/>
    <w:rsid w:val="0014166E"/>
    <w:rsid w:val="00145B7A"/>
    <w:rsid w:val="00146061"/>
    <w:rsid w:val="0015370B"/>
    <w:rsid w:val="00157B5A"/>
    <w:rsid w:val="001609ED"/>
    <w:rsid w:val="0016308C"/>
    <w:rsid w:val="00166C51"/>
    <w:rsid w:val="00177CAE"/>
    <w:rsid w:val="00183F9D"/>
    <w:rsid w:val="00184ED2"/>
    <w:rsid w:val="001919BA"/>
    <w:rsid w:val="00193F4E"/>
    <w:rsid w:val="00194EE9"/>
    <w:rsid w:val="001A01EA"/>
    <w:rsid w:val="001A4239"/>
    <w:rsid w:val="001A4378"/>
    <w:rsid w:val="001A5178"/>
    <w:rsid w:val="001A7653"/>
    <w:rsid w:val="001B0858"/>
    <w:rsid w:val="001B0A89"/>
    <w:rsid w:val="001B1122"/>
    <w:rsid w:val="001B2DD5"/>
    <w:rsid w:val="001B4809"/>
    <w:rsid w:val="001C3C4F"/>
    <w:rsid w:val="001C3D62"/>
    <w:rsid w:val="001C3E55"/>
    <w:rsid w:val="001C6F85"/>
    <w:rsid w:val="001D2228"/>
    <w:rsid w:val="001D42A9"/>
    <w:rsid w:val="001E06C8"/>
    <w:rsid w:val="001E1980"/>
    <w:rsid w:val="001E1A87"/>
    <w:rsid w:val="001E26E2"/>
    <w:rsid w:val="00211A9E"/>
    <w:rsid w:val="00211B2A"/>
    <w:rsid w:val="00212887"/>
    <w:rsid w:val="00214FAD"/>
    <w:rsid w:val="0021735E"/>
    <w:rsid w:val="00220A2C"/>
    <w:rsid w:val="00220EC7"/>
    <w:rsid w:val="00223F58"/>
    <w:rsid w:val="002264F7"/>
    <w:rsid w:val="0022654B"/>
    <w:rsid w:val="002363A0"/>
    <w:rsid w:val="00240FED"/>
    <w:rsid w:val="00242825"/>
    <w:rsid w:val="00243B9E"/>
    <w:rsid w:val="002511E6"/>
    <w:rsid w:val="002541B6"/>
    <w:rsid w:val="00255D3C"/>
    <w:rsid w:val="002570B5"/>
    <w:rsid w:val="0026078E"/>
    <w:rsid w:val="00261B13"/>
    <w:rsid w:val="00267CA5"/>
    <w:rsid w:val="002772EC"/>
    <w:rsid w:val="0028160C"/>
    <w:rsid w:val="002820B4"/>
    <w:rsid w:val="00283583"/>
    <w:rsid w:val="00284E44"/>
    <w:rsid w:val="00285CFA"/>
    <w:rsid w:val="00287CCF"/>
    <w:rsid w:val="00293C53"/>
    <w:rsid w:val="00295688"/>
    <w:rsid w:val="00296152"/>
    <w:rsid w:val="002A0284"/>
    <w:rsid w:val="002A2257"/>
    <w:rsid w:val="002A2DC9"/>
    <w:rsid w:val="002A353E"/>
    <w:rsid w:val="002A7561"/>
    <w:rsid w:val="002B23B7"/>
    <w:rsid w:val="002B361A"/>
    <w:rsid w:val="002C0479"/>
    <w:rsid w:val="002C206B"/>
    <w:rsid w:val="002C209D"/>
    <w:rsid w:val="002C2E24"/>
    <w:rsid w:val="002C308F"/>
    <w:rsid w:val="002C4CA5"/>
    <w:rsid w:val="002D39D0"/>
    <w:rsid w:val="002D52C2"/>
    <w:rsid w:val="002D6331"/>
    <w:rsid w:val="002D7338"/>
    <w:rsid w:val="002E09E1"/>
    <w:rsid w:val="002E7204"/>
    <w:rsid w:val="002F1276"/>
    <w:rsid w:val="002F2F18"/>
    <w:rsid w:val="002F498C"/>
    <w:rsid w:val="002F4EEF"/>
    <w:rsid w:val="00300B87"/>
    <w:rsid w:val="00302A23"/>
    <w:rsid w:val="003049EF"/>
    <w:rsid w:val="003065AD"/>
    <w:rsid w:val="00310003"/>
    <w:rsid w:val="003126C7"/>
    <w:rsid w:val="00317A7F"/>
    <w:rsid w:val="00320335"/>
    <w:rsid w:val="00321FBE"/>
    <w:rsid w:val="00327204"/>
    <w:rsid w:val="00332050"/>
    <w:rsid w:val="00333EB4"/>
    <w:rsid w:val="003374AD"/>
    <w:rsid w:val="0034034E"/>
    <w:rsid w:val="0034036E"/>
    <w:rsid w:val="003413EB"/>
    <w:rsid w:val="00341485"/>
    <w:rsid w:val="00342657"/>
    <w:rsid w:val="00342EB0"/>
    <w:rsid w:val="00343659"/>
    <w:rsid w:val="00346285"/>
    <w:rsid w:val="00347CD5"/>
    <w:rsid w:val="00351287"/>
    <w:rsid w:val="00352380"/>
    <w:rsid w:val="003525B0"/>
    <w:rsid w:val="00356464"/>
    <w:rsid w:val="003605C8"/>
    <w:rsid w:val="0036070E"/>
    <w:rsid w:val="003625AD"/>
    <w:rsid w:val="00365753"/>
    <w:rsid w:val="00371FCC"/>
    <w:rsid w:val="00373024"/>
    <w:rsid w:val="0037699F"/>
    <w:rsid w:val="00380C32"/>
    <w:rsid w:val="00384F29"/>
    <w:rsid w:val="00387180"/>
    <w:rsid w:val="00390951"/>
    <w:rsid w:val="003921A5"/>
    <w:rsid w:val="00396196"/>
    <w:rsid w:val="0039640E"/>
    <w:rsid w:val="003A13E8"/>
    <w:rsid w:val="003A1B12"/>
    <w:rsid w:val="003A207B"/>
    <w:rsid w:val="003A24F5"/>
    <w:rsid w:val="003A6520"/>
    <w:rsid w:val="003A6694"/>
    <w:rsid w:val="003A7551"/>
    <w:rsid w:val="003B6CF8"/>
    <w:rsid w:val="003D0EB2"/>
    <w:rsid w:val="003D2118"/>
    <w:rsid w:val="003D5E71"/>
    <w:rsid w:val="003E0595"/>
    <w:rsid w:val="003E147D"/>
    <w:rsid w:val="003E2122"/>
    <w:rsid w:val="003F65F5"/>
    <w:rsid w:val="003F779B"/>
    <w:rsid w:val="004021D8"/>
    <w:rsid w:val="00406FFC"/>
    <w:rsid w:val="004077DD"/>
    <w:rsid w:val="00413A8D"/>
    <w:rsid w:val="004174F3"/>
    <w:rsid w:val="00423300"/>
    <w:rsid w:val="00427CFA"/>
    <w:rsid w:val="00430273"/>
    <w:rsid w:val="00436A14"/>
    <w:rsid w:val="00436B4E"/>
    <w:rsid w:val="0043791C"/>
    <w:rsid w:val="004441A9"/>
    <w:rsid w:val="00445D87"/>
    <w:rsid w:val="00451974"/>
    <w:rsid w:val="004547C1"/>
    <w:rsid w:val="0045523A"/>
    <w:rsid w:val="00456DFA"/>
    <w:rsid w:val="00462727"/>
    <w:rsid w:val="00463102"/>
    <w:rsid w:val="00463146"/>
    <w:rsid w:val="00470F71"/>
    <w:rsid w:val="00474A78"/>
    <w:rsid w:val="00476C93"/>
    <w:rsid w:val="00477D66"/>
    <w:rsid w:val="0048226F"/>
    <w:rsid w:val="00483C90"/>
    <w:rsid w:val="0048408E"/>
    <w:rsid w:val="00485BBD"/>
    <w:rsid w:val="00486597"/>
    <w:rsid w:val="004869CC"/>
    <w:rsid w:val="00490639"/>
    <w:rsid w:val="00493D8A"/>
    <w:rsid w:val="00494817"/>
    <w:rsid w:val="004A37B5"/>
    <w:rsid w:val="004A4151"/>
    <w:rsid w:val="004A4E41"/>
    <w:rsid w:val="004A647A"/>
    <w:rsid w:val="004B0778"/>
    <w:rsid w:val="004B374C"/>
    <w:rsid w:val="004B4716"/>
    <w:rsid w:val="004C6D78"/>
    <w:rsid w:val="004C7C58"/>
    <w:rsid w:val="004D04FA"/>
    <w:rsid w:val="004D15D8"/>
    <w:rsid w:val="004D60BD"/>
    <w:rsid w:val="004D7D09"/>
    <w:rsid w:val="004E521B"/>
    <w:rsid w:val="004E5D82"/>
    <w:rsid w:val="004F16F6"/>
    <w:rsid w:val="004F1715"/>
    <w:rsid w:val="004F38C5"/>
    <w:rsid w:val="00501457"/>
    <w:rsid w:val="0050232C"/>
    <w:rsid w:val="0050266B"/>
    <w:rsid w:val="00503E78"/>
    <w:rsid w:val="0050455D"/>
    <w:rsid w:val="00517972"/>
    <w:rsid w:val="00536DE4"/>
    <w:rsid w:val="00540786"/>
    <w:rsid w:val="0054244D"/>
    <w:rsid w:val="00552683"/>
    <w:rsid w:val="00554F8B"/>
    <w:rsid w:val="00555BFE"/>
    <w:rsid w:val="00556D86"/>
    <w:rsid w:val="005625A7"/>
    <w:rsid w:val="005738C8"/>
    <w:rsid w:val="00576D20"/>
    <w:rsid w:val="00577EA2"/>
    <w:rsid w:val="00580080"/>
    <w:rsid w:val="00587294"/>
    <w:rsid w:val="00594253"/>
    <w:rsid w:val="00594653"/>
    <w:rsid w:val="005950B8"/>
    <w:rsid w:val="005955A2"/>
    <w:rsid w:val="0059589F"/>
    <w:rsid w:val="005962A4"/>
    <w:rsid w:val="00597D75"/>
    <w:rsid w:val="005A195C"/>
    <w:rsid w:val="005A1D7E"/>
    <w:rsid w:val="005A208A"/>
    <w:rsid w:val="005A3276"/>
    <w:rsid w:val="005A6303"/>
    <w:rsid w:val="005A655A"/>
    <w:rsid w:val="005B4E14"/>
    <w:rsid w:val="005B7987"/>
    <w:rsid w:val="005C1F40"/>
    <w:rsid w:val="005D5F6D"/>
    <w:rsid w:val="005D6E7C"/>
    <w:rsid w:val="005E1426"/>
    <w:rsid w:val="005E14AC"/>
    <w:rsid w:val="005E29CA"/>
    <w:rsid w:val="005E7FE2"/>
    <w:rsid w:val="005F05F6"/>
    <w:rsid w:val="005F3C66"/>
    <w:rsid w:val="005F6EF5"/>
    <w:rsid w:val="005F7330"/>
    <w:rsid w:val="00602893"/>
    <w:rsid w:val="006135EC"/>
    <w:rsid w:val="00613D7E"/>
    <w:rsid w:val="006249BF"/>
    <w:rsid w:val="00627227"/>
    <w:rsid w:val="00632D8C"/>
    <w:rsid w:val="006352AC"/>
    <w:rsid w:val="006374DF"/>
    <w:rsid w:val="00641E6C"/>
    <w:rsid w:val="0064230E"/>
    <w:rsid w:val="00645C99"/>
    <w:rsid w:val="006473C5"/>
    <w:rsid w:val="006479A3"/>
    <w:rsid w:val="006530A8"/>
    <w:rsid w:val="00653BA1"/>
    <w:rsid w:val="006543B4"/>
    <w:rsid w:val="00667F10"/>
    <w:rsid w:val="00667F84"/>
    <w:rsid w:val="00672C8A"/>
    <w:rsid w:val="00675D65"/>
    <w:rsid w:val="00675DE8"/>
    <w:rsid w:val="006770D4"/>
    <w:rsid w:val="00685F4F"/>
    <w:rsid w:val="00686EA1"/>
    <w:rsid w:val="00687F5C"/>
    <w:rsid w:val="00692A05"/>
    <w:rsid w:val="00695A2D"/>
    <w:rsid w:val="006965A0"/>
    <w:rsid w:val="006978D9"/>
    <w:rsid w:val="006A1043"/>
    <w:rsid w:val="006A1BA3"/>
    <w:rsid w:val="006A2F63"/>
    <w:rsid w:val="006A373F"/>
    <w:rsid w:val="006B3FD1"/>
    <w:rsid w:val="006B54F4"/>
    <w:rsid w:val="006B6145"/>
    <w:rsid w:val="006B6A9F"/>
    <w:rsid w:val="006B70D0"/>
    <w:rsid w:val="006C19BB"/>
    <w:rsid w:val="006C1E94"/>
    <w:rsid w:val="006C2EE9"/>
    <w:rsid w:val="006C6F15"/>
    <w:rsid w:val="006E0B55"/>
    <w:rsid w:val="006E3104"/>
    <w:rsid w:val="006E3256"/>
    <w:rsid w:val="006E5DA7"/>
    <w:rsid w:val="006F0591"/>
    <w:rsid w:val="006F0CDE"/>
    <w:rsid w:val="006F30A8"/>
    <w:rsid w:val="006F3FBE"/>
    <w:rsid w:val="006F736F"/>
    <w:rsid w:val="00700F26"/>
    <w:rsid w:val="00702FD4"/>
    <w:rsid w:val="0070300D"/>
    <w:rsid w:val="00703DD7"/>
    <w:rsid w:val="007064D1"/>
    <w:rsid w:val="007072C2"/>
    <w:rsid w:val="00710794"/>
    <w:rsid w:val="007165D8"/>
    <w:rsid w:val="007171C0"/>
    <w:rsid w:val="00720CE5"/>
    <w:rsid w:val="00721681"/>
    <w:rsid w:val="007244E7"/>
    <w:rsid w:val="007320A0"/>
    <w:rsid w:val="007351E2"/>
    <w:rsid w:val="00740038"/>
    <w:rsid w:val="0074489B"/>
    <w:rsid w:val="007450A7"/>
    <w:rsid w:val="007475B6"/>
    <w:rsid w:val="00753721"/>
    <w:rsid w:val="00753882"/>
    <w:rsid w:val="00754F7C"/>
    <w:rsid w:val="00757987"/>
    <w:rsid w:val="00761A33"/>
    <w:rsid w:val="00762329"/>
    <w:rsid w:val="007647FE"/>
    <w:rsid w:val="00771FE7"/>
    <w:rsid w:val="00774C28"/>
    <w:rsid w:val="00776030"/>
    <w:rsid w:val="00781327"/>
    <w:rsid w:val="00781CE2"/>
    <w:rsid w:val="00782C09"/>
    <w:rsid w:val="00784AD5"/>
    <w:rsid w:val="00790EA1"/>
    <w:rsid w:val="007911C8"/>
    <w:rsid w:val="007923AC"/>
    <w:rsid w:val="007923F6"/>
    <w:rsid w:val="00793C09"/>
    <w:rsid w:val="00795881"/>
    <w:rsid w:val="007A0473"/>
    <w:rsid w:val="007A1A13"/>
    <w:rsid w:val="007A339F"/>
    <w:rsid w:val="007A46F5"/>
    <w:rsid w:val="007A497C"/>
    <w:rsid w:val="007A799A"/>
    <w:rsid w:val="007B5514"/>
    <w:rsid w:val="007C33E4"/>
    <w:rsid w:val="007C3564"/>
    <w:rsid w:val="007D3C13"/>
    <w:rsid w:val="007D3EC1"/>
    <w:rsid w:val="007D433B"/>
    <w:rsid w:val="007D4C46"/>
    <w:rsid w:val="007E06E5"/>
    <w:rsid w:val="007E0888"/>
    <w:rsid w:val="007E7A13"/>
    <w:rsid w:val="007F6463"/>
    <w:rsid w:val="008021FF"/>
    <w:rsid w:val="00810834"/>
    <w:rsid w:val="00814B2C"/>
    <w:rsid w:val="00816444"/>
    <w:rsid w:val="008213F7"/>
    <w:rsid w:val="00822C76"/>
    <w:rsid w:val="008269FF"/>
    <w:rsid w:val="00827032"/>
    <w:rsid w:val="008304E1"/>
    <w:rsid w:val="00834805"/>
    <w:rsid w:val="008374AE"/>
    <w:rsid w:val="00840461"/>
    <w:rsid w:val="00844D11"/>
    <w:rsid w:val="008456B5"/>
    <w:rsid w:val="00850F1D"/>
    <w:rsid w:val="00853261"/>
    <w:rsid w:val="00854D77"/>
    <w:rsid w:val="008560AD"/>
    <w:rsid w:val="008570A7"/>
    <w:rsid w:val="00857E6F"/>
    <w:rsid w:val="00860AB0"/>
    <w:rsid w:val="00860DAE"/>
    <w:rsid w:val="008627CE"/>
    <w:rsid w:val="00864A6C"/>
    <w:rsid w:val="0086524E"/>
    <w:rsid w:val="00865723"/>
    <w:rsid w:val="0087270E"/>
    <w:rsid w:val="00872A63"/>
    <w:rsid w:val="008732E2"/>
    <w:rsid w:val="00873CCF"/>
    <w:rsid w:val="00873D8A"/>
    <w:rsid w:val="008748CC"/>
    <w:rsid w:val="00876E11"/>
    <w:rsid w:val="00877AFC"/>
    <w:rsid w:val="00881AE8"/>
    <w:rsid w:val="00882306"/>
    <w:rsid w:val="00882C3A"/>
    <w:rsid w:val="00882C3E"/>
    <w:rsid w:val="00885A98"/>
    <w:rsid w:val="00885E5C"/>
    <w:rsid w:val="008908FA"/>
    <w:rsid w:val="00890F20"/>
    <w:rsid w:val="008A11FF"/>
    <w:rsid w:val="008A16AA"/>
    <w:rsid w:val="008A191A"/>
    <w:rsid w:val="008A4C29"/>
    <w:rsid w:val="008A6B89"/>
    <w:rsid w:val="008B116B"/>
    <w:rsid w:val="008B1D34"/>
    <w:rsid w:val="008C0377"/>
    <w:rsid w:val="008C0DE9"/>
    <w:rsid w:val="008C78F4"/>
    <w:rsid w:val="008D0C72"/>
    <w:rsid w:val="008D43FC"/>
    <w:rsid w:val="008E2142"/>
    <w:rsid w:val="008E2D1E"/>
    <w:rsid w:val="008E4565"/>
    <w:rsid w:val="008F70D3"/>
    <w:rsid w:val="009004C6"/>
    <w:rsid w:val="009011D4"/>
    <w:rsid w:val="00901817"/>
    <w:rsid w:val="009053F0"/>
    <w:rsid w:val="00907F88"/>
    <w:rsid w:val="00910BD8"/>
    <w:rsid w:val="009116CE"/>
    <w:rsid w:val="0091360E"/>
    <w:rsid w:val="00914444"/>
    <w:rsid w:val="00917A89"/>
    <w:rsid w:val="009228DE"/>
    <w:rsid w:val="00924047"/>
    <w:rsid w:val="00924B13"/>
    <w:rsid w:val="00925A17"/>
    <w:rsid w:val="009312D2"/>
    <w:rsid w:val="009328C3"/>
    <w:rsid w:val="00934900"/>
    <w:rsid w:val="00940168"/>
    <w:rsid w:val="00946B36"/>
    <w:rsid w:val="009505C8"/>
    <w:rsid w:val="009510D1"/>
    <w:rsid w:val="0095271A"/>
    <w:rsid w:val="0095484C"/>
    <w:rsid w:val="009559FF"/>
    <w:rsid w:val="009579EF"/>
    <w:rsid w:val="009613CF"/>
    <w:rsid w:val="00964EFF"/>
    <w:rsid w:val="00966399"/>
    <w:rsid w:val="0097253E"/>
    <w:rsid w:val="00973044"/>
    <w:rsid w:val="009730E9"/>
    <w:rsid w:val="0097472C"/>
    <w:rsid w:val="00976958"/>
    <w:rsid w:val="00985967"/>
    <w:rsid w:val="00990A18"/>
    <w:rsid w:val="00992A0F"/>
    <w:rsid w:val="00995397"/>
    <w:rsid w:val="00997674"/>
    <w:rsid w:val="009B1FFD"/>
    <w:rsid w:val="009B659C"/>
    <w:rsid w:val="009C39A5"/>
    <w:rsid w:val="009C3BCF"/>
    <w:rsid w:val="009D4F8D"/>
    <w:rsid w:val="009D5AFC"/>
    <w:rsid w:val="009D5B6D"/>
    <w:rsid w:val="009D6EF7"/>
    <w:rsid w:val="009E5364"/>
    <w:rsid w:val="009E5663"/>
    <w:rsid w:val="009E6184"/>
    <w:rsid w:val="009F0847"/>
    <w:rsid w:val="009F1C85"/>
    <w:rsid w:val="009F24EC"/>
    <w:rsid w:val="009F42CF"/>
    <w:rsid w:val="009F452F"/>
    <w:rsid w:val="009F5100"/>
    <w:rsid w:val="00A01C18"/>
    <w:rsid w:val="00A0251D"/>
    <w:rsid w:val="00A14D25"/>
    <w:rsid w:val="00A14D85"/>
    <w:rsid w:val="00A20AF5"/>
    <w:rsid w:val="00A25215"/>
    <w:rsid w:val="00A25F3E"/>
    <w:rsid w:val="00A26F72"/>
    <w:rsid w:val="00A279BD"/>
    <w:rsid w:val="00A335F2"/>
    <w:rsid w:val="00A340D6"/>
    <w:rsid w:val="00A341E7"/>
    <w:rsid w:val="00A36482"/>
    <w:rsid w:val="00A4056F"/>
    <w:rsid w:val="00A43529"/>
    <w:rsid w:val="00A46562"/>
    <w:rsid w:val="00A46987"/>
    <w:rsid w:val="00A50678"/>
    <w:rsid w:val="00A52DE1"/>
    <w:rsid w:val="00A5392F"/>
    <w:rsid w:val="00A55296"/>
    <w:rsid w:val="00A623BA"/>
    <w:rsid w:val="00A67AB8"/>
    <w:rsid w:val="00A724F2"/>
    <w:rsid w:val="00A74C2D"/>
    <w:rsid w:val="00A765E2"/>
    <w:rsid w:val="00A76866"/>
    <w:rsid w:val="00A770FA"/>
    <w:rsid w:val="00A8103E"/>
    <w:rsid w:val="00A81533"/>
    <w:rsid w:val="00A8670C"/>
    <w:rsid w:val="00A91167"/>
    <w:rsid w:val="00A927C7"/>
    <w:rsid w:val="00A9345C"/>
    <w:rsid w:val="00A9454A"/>
    <w:rsid w:val="00A94CDF"/>
    <w:rsid w:val="00A9754E"/>
    <w:rsid w:val="00AA19C3"/>
    <w:rsid w:val="00AA59AA"/>
    <w:rsid w:val="00AA59CA"/>
    <w:rsid w:val="00AA7AA8"/>
    <w:rsid w:val="00AB46FA"/>
    <w:rsid w:val="00AB4C4B"/>
    <w:rsid w:val="00AB6BA0"/>
    <w:rsid w:val="00AB793D"/>
    <w:rsid w:val="00AC0D7F"/>
    <w:rsid w:val="00AC1268"/>
    <w:rsid w:val="00AC4FC0"/>
    <w:rsid w:val="00AC6484"/>
    <w:rsid w:val="00AD0757"/>
    <w:rsid w:val="00AD16F5"/>
    <w:rsid w:val="00AD7D68"/>
    <w:rsid w:val="00AE50E1"/>
    <w:rsid w:val="00AE7B3F"/>
    <w:rsid w:val="00AF54AC"/>
    <w:rsid w:val="00AF7CEE"/>
    <w:rsid w:val="00B04C71"/>
    <w:rsid w:val="00B15E88"/>
    <w:rsid w:val="00B22BD5"/>
    <w:rsid w:val="00B318AA"/>
    <w:rsid w:val="00B31E8B"/>
    <w:rsid w:val="00B341DE"/>
    <w:rsid w:val="00B34C02"/>
    <w:rsid w:val="00B36C7D"/>
    <w:rsid w:val="00B37543"/>
    <w:rsid w:val="00B4097B"/>
    <w:rsid w:val="00B443E5"/>
    <w:rsid w:val="00B459BF"/>
    <w:rsid w:val="00B5029F"/>
    <w:rsid w:val="00B519E5"/>
    <w:rsid w:val="00B56265"/>
    <w:rsid w:val="00B610EC"/>
    <w:rsid w:val="00B62939"/>
    <w:rsid w:val="00B65473"/>
    <w:rsid w:val="00B70632"/>
    <w:rsid w:val="00B733C7"/>
    <w:rsid w:val="00B75D04"/>
    <w:rsid w:val="00B76963"/>
    <w:rsid w:val="00B803FB"/>
    <w:rsid w:val="00B805F8"/>
    <w:rsid w:val="00B82FD5"/>
    <w:rsid w:val="00B91140"/>
    <w:rsid w:val="00B92578"/>
    <w:rsid w:val="00B925A7"/>
    <w:rsid w:val="00B935C9"/>
    <w:rsid w:val="00B93C81"/>
    <w:rsid w:val="00B95E48"/>
    <w:rsid w:val="00BA042C"/>
    <w:rsid w:val="00BA7223"/>
    <w:rsid w:val="00BB0D52"/>
    <w:rsid w:val="00BB0ED4"/>
    <w:rsid w:val="00BB34DC"/>
    <w:rsid w:val="00BB4335"/>
    <w:rsid w:val="00BB517A"/>
    <w:rsid w:val="00BC432E"/>
    <w:rsid w:val="00BC4C7B"/>
    <w:rsid w:val="00BC7B95"/>
    <w:rsid w:val="00BD2513"/>
    <w:rsid w:val="00BD49C7"/>
    <w:rsid w:val="00BD6ACD"/>
    <w:rsid w:val="00BD714D"/>
    <w:rsid w:val="00BD7578"/>
    <w:rsid w:val="00BE5EFA"/>
    <w:rsid w:val="00BE7644"/>
    <w:rsid w:val="00C04000"/>
    <w:rsid w:val="00C0406F"/>
    <w:rsid w:val="00C131FF"/>
    <w:rsid w:val="00C14607"/>
    <w:rsid w:val="00C220F7"/>
    <w:rsid w:val="00C23947"/>
    <w:rsid w:val="00C23969"/>
    <w:rsid w:val="00C24912"/>
    <w:rsid w:val="00C25BE2"/>
    <w:rsid w:val="00C263D6"/>
    <w:rsid w:val="00C303D6"/>
    <w:rsid w:val="00C30C3E"/>
    <w:rsid w:val="00C31A9B"/>
    <w:rsid w:val="00C31BE9"/>
    <w:rsid w:val="00C3257A"/>
    <w:rsid w:val="00C334D2"/>
    <w:rsid w:val="00C33CB8"/>
    <w:rsid w:val="00C36187"/>
    <w:rsid w:val="00C3741C"/>
    <w:rsid w:val="00C3742B"/>
    <w:rsid w:val="00C37B23"/>
    <w:rsid w:val="00C4360E"/>
    <w:rsid w:val="00C50455"/>
    <w:rsid w:val="00C50CE0"/>
    <w:rsid w:val="00C57C75"/>
    <w:rsid w:val="00C61547"/>
    <w:rsid w:val="00C64053"/>
    <w:rsid w:val="00C66514"/>
    <w:rsid w:val="00C66DBB"/>
    <w:rsid w:val="00C70B3E"/>
    <w:rsid w:val="00C724FB"/>
    <w:rsid w:val="00C73A73"/>
    <w:rsid w:val="00C73E59"/>
    <w:rsid w:val="00C73F1A"/>
    <w:rsid w:val="00C76507"/>
    <w:rsid w:val="00C826D5"/>
    <w:rsid w:val="00C82B9B"/>
    <w:rsid w:val="00C82DAD"/>
    <w:rsid w:val="00C85496"/>
    <w:rsid w:val="00C86272"/>
    <w:rsid w:val="00C86C73"/>
    <w:rsid w:val="00C90B9A"/>
    <w:rsid w:val="00C915A2"/>
    <w:rsid w:val="00C91D9F"/>
    <w:rsid w:val="00C96AD2"/>
    <w:rsid w:val="00CA1A89"/>
    <w:rsid w:val="00CA618F"/>
    <w:rsid w:val="00CA67B4"/>
    <w:rsid w:val="00CB2F09"/>
    <w:rsid w:val="00CC0CC4"/>
    <w:rsid w:val="00CC74B5"/>
    <w:rsid w:val="00CC7EA9"/>
    <w:rsid w:val="00CD0547"/>
    <w:rsid w:val="00CD0CC7"/>
    <w:rsid w:val="00CD7145"/>
    <w:rsid w:val="00CE0887"/>
    <w:rsid w:val="00CE619A"/>
    <w:rsid w:val="00CE7151"/>
    <w:rsid w:val="00CF5E04"/>
    <w:rsid w:val="00D1111B"/>
    <w:rsid w:val="00D16CA7"/>
    <w:rsid w:val="00D17697"/>
    <w:rsid w:val="00D230E4"/>
    <w:rsid w:val="00D23328"/>
    <w:rsid w:val="00D244CA"/>
    <w:rsid w:val="00D341C5"/>
    <w:rsid w:val="00D34757"/>
    <w:rsid w:val="00D40F2B"/>
    <w:rsid w:val="00D41736"/>
    <w:rsid w:val="00D42C49"/>
    <w:rsid w:val="00D43C58"/>
    <w:rsid w:val="00D44425"/>
    <w:rsid w:val="00D47208"/>
    <w:rsid w:val="00D50F4B"/>
    <w:rsid w:val="00D51557"/>
    <w:rsid w:val="00D61B31"/>
    <w:rsid w:val="00D640F5"/>
    <w:rsid w:val="00D665F0"/>
    <w:rsid w:val="00D67630"/>
    <w:rsid w:val="00D67C34"/>
    <w:rsid w:val="00D72611"/>
    <w:rsid w:val="00D7265D"/>
    <w:rsid w:val="00D7268C"/>
    <w:rsid w:val="00D726D0"/>
    <w:rsid w:val="00D74624"/>
    <w:rsid w:val="00D75F3E"/>
    <w:rsid w:val="00D82638"/>
    <w:rsid w:val="00D85358"/>
    <w:rsid w:val="00D9264C"/>
    <w:rsid w:val="00D93C42"/>
    <w:rsid w:val="00DA04E6"/>
    <w:rsid w:val="00DA21F3"/>
    <w:rsid w:val="00DA2273"/>
    <w:rsid w:val="00DA2971"/>
    <w:rsid w:val="00DA3F8E"/>
    <w:rsid w:val="00DA42AA"/>
    <w:rsid w:val="00DA45A1"/>
    <w:rsid w:val="00DB068C"/>
    <w:rsid w:val="00DB5367"/>
    <w:rsid w:val="00DB69EE"/>
    <w:rsid w:val="00DB6A37"/>
    <w:rsid w:val="00DC0D21"/>
    <w:rsid w:val="00DC0ED2"/>
    <w:rsid w:val="00DC4465"/>
    <w:rsid w:val="00DC47B5"/>
    <w:rsid w:val="00DC4A64"/>
    <w:rsid w:val="00DC4FA8"/>
    <w:rsid w:val="00DD05B4"/>
    <w:rsid w:val="00DD20E1"/>
    <w:rsid w:val="00DD2138"/>
    <w:rsid w:val="00DD5AB5"/>
    <w:rsid w:val="00DD5D5D"/>
    <w:rsid w:val="00DD6B7C"/>
    <w:rsid w:val="00DD6E1A"/>
    <w:rsid w:val="00DE10CA"/>
    <w:rsid w:val="00DF15A2"/>
    <w:rsid w:val="00DF2DA4"/>
    <w:rsid w:val="00DF4644"/>
    <w:rsid w:val="00DF5235"/>
    <w:rsid w:val="00DF5F2B"/>
    <w:rsid w:val="00DF7F8A"/>
    <w:rsid w:val="00E00984"/>
    <w:rsid w:val="00E10194"/>
    <w:rsid w:val="00E107EB"/>
    <w:rsid w:val="00E10AB3"/>
    <w:rsid w:val="00E13482"/>
    <w:rsid w:val="00E174FE"/>
    <w:rsid w:val="00E21B9A"/>
    <w:rsid w:val="00E22244"/>
    <w:rsid w:val="00E23FD9"/>
    <w:rsid w:val="00E300BF"/>
    <w:rsid w:val="00E30D4E"/>
    <w:rsid w:val="00E31C23"/>
    <w:rsid w:val="00E33723"/>
    <w:rsid w:val="00E33846"/>
    <w:rsid w:val="00E3388F"/>
    <w:rsid w:val="00E33FC2"/>
    <w:rsid w:val="00E42EE9"/>
    <w:rsid w:val="00E44BB1"/>
    <w:rsid w:val="00E54C6A"/>
    <w:rsid w:val="00E603E5"/>
    <w:rsid w:val="00E60A75"/>
    <w:rsid w:val="00E65DC4"/>
    <w:rsid w:val="00E715C3"/>
    <w:rsid w:val="00E73D7A"/>
    <w:rsid w:val="00E753DF"/>
    <w:rsid w:val="00E824E7"/>
    <w:rsid w:val="00E84748"/>
    <w:rsid w:val="00E957AA"/>
    <w:rsid w:val="00E968D5"/>
    <w:rsid w:val="00E971E5"/>
    <w:rsid w:val="00EA007A"/>
    <w:rsid w:val="00EA1A38"/>
    <w:rsid w:val="00EA4185"/>
    <w:rsid w:val="00EA54F0"/>
    <w:rsid w:val="00EA6F01"/>
    <w:rsid w:val="00EA78D1"/>
    <w:rsid w:val="00EA7C8E"/>
    <w:rsid w:val="00EB0437"/>
    <w:rsid w:val="00EB7978"/>
    <w:rsid w:val="00EC551A"/>
    <w:rsid w:val="00EC7963"/>
    <w:rsid w:val="00ED0B8D"/>
    <w:rsid w:val="00ED27EC"/>
    <w:rsid w:val="00ED7910"/>
    <w:rsid w:val="00EE58CB"/>
    <w:rsid w:val="00EE66B3"/>
    <w:rsid w:val="00EF1465"/>
    <w:rsid w:val="00EF4727"/>
    <w:rsid w:val="00EF656D"/>
    <w:rsid w:val="00EF72A6"/>
    <w:rsid w:val="00F03838"/>
    <w:rsid w:val="00F05862"/>
    <w:rsid w:val="00F11CE2"/>
    <w:rsid w:val="00F1426D"/>
    <w:rsid w:val="00F16B44"/>
    <w:rsid w:val="00F17423"/>
    <w:rsid w:val="00F26FEA"/>
    <w:rsid w:val="00F27F69"/>
    <w:rsid w:val="00F300F4"/>
    <w:rsid w:val="00F36B10"/>
    <w:rsid w:val="00F442E5"/>
    <w:rsid w:val="00F479FD"/>
    <w:rsid w:val="00F506EC"/>
    <w:rsid w:val="00F50BD3"/>
    <w:rsid w:val="00F52545"/>
    <w:rsid w:val="00F52C38"/>
    <w:rsid w:val="00F542BF"/>
    <w:rsid w:val="00F56B90"/>
    <w:rsid w:val="00F578B8"/>
    <w:rsid w:val="00F60545"/>
    <w:rsid w:val="00F61C95"/>
    <w:rsid w:val="00F64085"/>
    <w:rsid w:val="00F65A62"/>
    <w:rsid w:val="00F67F0A"/>
    <w:rsid w:val="00F71912"/>
    <w:rsid w:val="00F750E6"/>
    <w:rsid w:val="00F759C9"/>
    <w:rsid w:val="00F87907"/>
    <w:rsid w:val="00F9454F"/>
    <w:rsid w:val="00F9583A"/>
    <w:rsid w:val="00FA1D8C"/>
    <w:rsid w:val="00FA20AC"/>
    <w:rsid w:val="00FA2A82"/>
    <w:rsid w:val="00FA577C"/>
    <w:rsid w:val="00FA66A6"/>
    <w:rsid w:val="00FB1A5A"/>
    <w:rsid w:val="00FB23A1"/>
    <w:rsid w:val="00FB25C7"/>
    <w:rsid w:val="00FB4043"/>
    <w:rsid w:val="00FC0E1E"/>
    <w:rsid w:val="00FC37F0"/>
    <w:rsid w:val="00FC66C2"/>
    <w:rsid w:val="00FC7737"/>
    <w:rsid w:val="00FD2FC8"/>
    <w:rsid w:val="00FD382D"/>
    <w:rsid w:val="00FD4A6D"/>
    <w:rsid w:val="00FD68A3"/>
    <w:rsid w:val="00FE054F"/>
    <w:rsid w:val="00FE57C8"/>
    <w:rsid w:val="00FE5F18"/>
    <w:rsid w:val="00FF386A"/>
    <w:rsid w:val="00FF48AD"/>
    <w:rsid w:val="00FF4B40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50614"/>
  <w15:docId w15:val="{AE741E41-7550-485B-B638-F5CC6B5E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8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D2"/>
  </w:style>
  <w:style w:type="paragraph" w:styleId="Stopka">
    <w:name w:val="footer"/>
    <w:basedOn w:val="Normalny"/>
    <w:link w:val="Stopka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D2"/>
  </w:style>
  <w:style w:type="paragraph" w:styleId="Tekstdymka">
    <w:name w:val="Balloon Text"/>
    <w:basedOn w:val="Normalny"/>
    <w:link w:val="TekstdymkaZnak"/>
    <w:uiPriority w:val="99"/>
    <w:semiHidden/>
    <w:unhideWhenUsed/>
    <w:rsid w:val="000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8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info">
    <w:name w:val="docinfo"/>
    <w:basedOn w:val="Domylnaczcionkaakapitu"/>
    <w:rsid w:val="00DF5235"/>
  </w:style>
  <w:style w:type="character" w:customStyle="1" w:styleId="number2">
    <w:name w:val="number2"/>
    <w:basedOn w:val="Domylnaczcionkaakapitu"/>
    <w:rsid w:val="00F750E6"/>
    <w:rPr>
      <w:vanish w:val="0"/>
      <w:webHidden w:val="0"/>
      <w:specVanish w:val="0"/>
    </w:rPr>
  </w:style>
  <w:style w:type="paragraph" w:customStyle="1" w:styleId="Standard">
    <w:name w:val="Standard"/>
    <w:rsid w:val="00485B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numbering" w:customStyle="1" w:styleId="WWNum1">
    <w:name w:val="WWNum1"/>
    <w:basedOn w:val="Bezlisty"/>
    <w:rsid w:val="00D7265D"/>
    <w:pPr>
      <w:numPr>
        <w:numId w:val="7"/>
      </w:numPr>
    </w:pPr>
  </w:style>
  <w:style w:type="character" w:styleId="Pogrubienie">
    <w:name w:val="Strong"/>
    <w:basedOn w:val="Domylnaczcionkaakapitu"/>
    <w:uiPriority w:val="22"/>
    <w:qFormat/>
    <w:rsid w:val="008B1D3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935C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59A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42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42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42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4648A-C042-4746-9852-3AD7A6EF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5</Pages>
  <Words>1282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Klarysa K.F. Ferens</dc:creator>
  <cp:lastModifiedBy>Dariusz Salej</cp:lastModifiedBy>
  <cp:revision>30</cp:revision>
  <dcterms:created xsi:type="dcterms:W3CDTF">2025-01-17T14:38:00Z</dcterms:created>
  <dcterms:modified xsi:type="dcterms:W3CDTF">2025-05-09T14:05:00Z</dcterms:modified>
</cp:coreProperties>
</file>