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7BCB" w14:textId="77777777" w:rsidR="007431DC" w:rsidRPr="00954B7C" w:rsidRDefault="007431DC" w:rsidP="00954B7C">
      <w:pPr>
        <w:tabs>
          <w:tab w:val="left" w:pos="426"/>
          <w:tab w:val="left" w:pos="5529"/>
        </w:tabs>
        <w:spacing w:after="60" w:line="276" w:lineRule="auto"/>
        <w:jc w:val="center"/>
        <w:rPr>
          <w:rFonts w:asciiTheme="minorHAnsi" w:hAnsiTheme="minorHAnsi" w:cstheme="minorHAnsi"/>
          <w:b/>
          <w:bCs/>
          <w:i/>
          <w:iCs/>
        </w:rPr>
      </w:pPr>
    </w:p>
    <w:p w14:paraId="01AB5FCA" w14:textId="77777777" w:rsidR="005B0574" w:rsidRPr="00954B7C" w:rsidRDefault="005B0574" w:rsidP="00954B7C">
      <w:pPr>
        <w:tabs>
          <w:tab w:val="left" w:pos="426"/>
          <w:tab w:val="left" w:pos="5529"/>
        </w:tabs>
        <w:spacing w:after="60" w:line="276" w:lineRule="auto"/>
        <w:jc w:val="center"/>
        <w:rPr>
          <w:rFonts w:asciiTheme="minorHAnsi" w:hAnsiTheme="minorHAnsi" w:cstheme="minorHAnsi"/>
          <w:b/>
          <w:bCs/>
          <w:i/>
          <w:iCs/>
        </w:rPr>
      </w:pPr>
    </w:p>
    <w:p w14:paraId="4249F51C" w14:textId="77777777" w:rsidR="007431DC" w:rsidRPr="00954B7C" w:rsidRDefault="007431DC" w:rsidP="00954B7C">
      <w:pPr>
        <w:pBdr>
          <w:between w:val="nil"/>
        </w:pBdr>
        <w:tabs>
          <w:tab w:val="left" w:pos="3585"/>
          <w:tab w:val="left" w:pos="7380"/>
        </w:tabs>
        <w:spacing w:after="60" w:line="276" w:lineRule="auto"/>
        <w:ind w:hanging="2"/>
        <w:jc w:val="both"/>
        <w:rPr>
          <w:rFonts w:asciiTheme="minorHAnsi" w:hAnsiTheme="minorHAnsi" w:cstheme="minorHAnsi"/>
        </w:rPr>
      </w:pPr>
    </w:p>
    <w:p w14:paraId="2A4D0F43" w14:textId="77777777" w:rsidR="007431DC" w:rsidRPr="00954B7C" w:rsidRDefault="007431DC" w:rsidP="00954B7C">
      <w:pPr>
        <w:tabs>
          <w:tab w:val="left" w:pos="2880"/>
        </w:tabs>
        <w:spacing w:after="60" w:line="276" w:lineRule="auto"/>
        <w:ind w:hanging="2"/>
        <w:jc w:val="center"/>
        <w:rPr>
          <w:rFonts w:asciiTheme="minorHAnsi" w:hAnsiTheme="minorHAnsi" w:cstheme="minorHAnsi"/>
          <w:b/>
        </w:rPr>
      </w:pPr>
      <w:r w:rsidRPr="00954B7C">
        <w:rPr>
          <w:rFonts w:asciiTheme="minorHAnsi" w:hAnsiTheme="minorHAnsi" w:cstheme="minorHAnsi"/>
          <w:b/>
        </w:rPr>
        <w:t>MIEJSKIE PRZEDSIĘBIORSTWO ENERGETYKI CIEPLNEJ SPÓŁKA Z O.O.</w:t>
      </w:r>
    </w:p>
    <w:p w14:paraId="694F39E1" w14:textId="77777777" w:rsidR="007431DC" w:rsidRPr="00954B7C" w:rsidRDefault="007431DC" w:rsidP="00954B7C">
      <w:pPr>
        <w:spacing w:after="60" w:line="276" w:lineRule="auto"/>
        <w:ind w:hanging="2"/>
        <w:jc w:val="center"/>
        <w:rPr>
          <w:rFonts w:asciiTheme="minorHAnsi" w:hAnsiTheme="minorHAnsi" w:cstheme="minorHAnsi"/>
        </w:rPr>
      </w:pPr>
      <w:r w:rsidRPr="00954B7C">
        <w:rPr>
          <w:rFonts w:asciiTheme="minorHAnsi" w:hAnsiTheme="minorHAnsi" w:cstheme="minorHAnsi"/>
        </w:rPr>
        <w:t>10-710 OLSZTYN, ul. SŁONECZNA 46</w:t>
      </w:r>
    </w:p>
    <w:p w14:paraId="1F6C63F4" w14:textId="77777777" w:rsidR="007431DC" w:rsidRPr="00954B7C" w:rsidRDefault="007431DC" w:rsidP="00954B7C">
      <w:pPr>
        <w:spacing w:after="60" w:line="276" w:lineRule="auto"/>
        <w:ind w:hanging="2"/>
        <w:jc w:val="center"/>
        <w:rPr>
          <w:rFonts w:asciiTheme="minorHAnsi" w:hAnsiTheme="minorHAnsi" w:cstheme="minorHAnsi"/>
        </w:rPr>
      </w:pPr>
      <w:r w:rsidRPr="00954B7C">
        <w:rPr>
          <w:rFonts w:asciiTheme="minorHAnsi" w:hAnsiTheme="minorHAnsi" w:cstheme="minorHAnsi"/>
        </w:rPr>
        <w:t>tel. /89/ 524 12 03</w:t>
      </w:r>
    </w:p>
    <w:p w14:paraId="1C433ABF" w14:textId="77777777" w:rsidR="007431DC" w:rsidRPr="00954B7C" w:rsidRDefault="007431DC" w:rsidP="00954B7C">
      <w:pPr>
        <w:spacing w:after="60" w:line="276" w:lineRule="auto"/>
        <w:ind w:hanging="2"/>
        <w:jc w:val="center"/>
        <w:rPr>
          <w:rFonts w:asciiTheme="minorHAnsi" w:hAnsiTheme="minorHAnsi" w:cstheme="minorHAnsi"/>
        </w:rPr>
      </w:pPr>
      <w:r w:rsidRPr="00954B7C">
        <w:rPr>
          <w:rFonts w:asciiTheme="minorHAnsi" w:hAnsiTheme="minorHAnsi" w:cstheme="minorHAnsi"/>
        </w:rPr>
        <w:t>REGON: 510620015, NIP: 739-02-00-206</w:t>
      </w:r>
    </w:p>
    <w:p w14:paraId="5A316037" w14:textId="77777777" w:rsidR="007431DC" w:rsidRPr="00954B7C" w:rsidRDefault="007431DC" w:rsidP="00954B7C">
      <w:pPr>
        <w:tabs>
          <w:tab w:val="left" w:pos="426"/>
          <w:tab w:val="left" w:pos="5529"/>
        </w:tabs>
        <w:spacing w:after="60" w:line="276" w:lineRule="auto"/>
        <w:ind w:hanging="2"/>
        <w:jc w:val="center"/>
        <w:rPr>
          <w:rFonts w:asciiTheme="minorHAnsi" w:hAnsiTheme="minorHAnsi" w:cstheme="minorHAnsi"/>
          <w:i/>
          <w:iCs/>
          <w:lang w:val="de-DE"/>
        </w:rPr>
      </w:pPr>
    </w:p>
    <w:p w14:paraId="33450BFA" w14:textId="549F7AF6" w:rsidR="007431DC" w:rsidRPr="00954B7C" w:rsidRDefault="008F0709" w:rsidP="00954B7C">
      <w:pPr>
        <w:tabs>
          <w:tab w:val="left" w:pos="426"/>
          <w:tab w:val="left" w:pos="5529"/>
        </w:tabs>
        <w:spacing w:after="60" w:line="276" w:lineRule="auto"/>
        <w:ind w:hanging="2"/>
        <w:jc w:val="center"/>
        <w:rPr>
          <w:rFonts w:asciiTheme="minorHAnsi" w:hAnsiTheme="minorHAnsi" w:cstheme="minorHAnsi"/>
          <w:i/>
          <w:iCs/>
          <w:lang w:val="de-DE"/>
        </w:rPr>
      </w:pPr>
      <w:r w:rsidRPr="00954B7C">
        <w:rPr>
          <w:rFonts w:asciiTheme="minorHAnsi" w:hAnsiTheme="minorHAnsi" w:cstheme="minorHAnsi"/>
          <w:noProof/>
        </w:rPr>
        <w:drawing>
          <wp:inline distT="0" distB="0" distL="0" distR="0" wp14:anchorId="47EF9C1A" wp14:editId="3DE6A6F3">
            <wp:extent cx="3371850" cy="590550"/>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590550"/>
                    </a:xfrm>
                    <a:prstGeom prst="rect">
                      <a:avLst/>
                    </a:prstGeom>
                    <a:noFill/>
                    <a:ln>
                      <a:noFill/>
                    </a:ln>
                  </pic:spPr>
                </pic:pic>
              </a:graphicData>
            </a:graphic>
          </wp:inline>
        </w:drawing>
      </w:r>
    </w:p>
    <w:p w14:paraId="7AE9422B" w14:textId="77777777" w:rsidR="007431DC" w:rsidRPr="00954B7C" w:rsidRDefault="007431DC" w:rsidP="00954B7C">
      <w:pPr>
        <w:spacing w:after="60" w:line="276" w:lineRule="auto"/>
        <w:ind w:hanging="2"/>
        <w:rPr>
          <w:rFonts w:asciiTheme="minorHAnsi" w:hAnsiTheme="minorHAnsi" w:cstheme="minorHAnsi"/>
          <w:b/>
          <w:i/>
        </w:rPr>
      </w:pPr>
    </w:p>
    <w:p w14:paraId="619C6F58" w14:textId="77777777" w:rsidR="007431DC" w:rsidRPr="00954B7C" w:rsidRDefault="007431DC" w:rsidP="00954B7C">
      <w:pPr>
        <w:spacing w:after="60" w:line="276" w:lineRule="auto"/>
        <w:ind w:hanging="2"/>
        <w:jc w:val="center"/>
        <w:rPr>
          <w:rFonts w:asciiTheme="minorHAnsi" w:hAnsiTheme="minorHAnsi" w:cstheme="minorHAnsi"/>
          <w:b/>
        </w:rPr>
      </w:pPr>
      <w:r w:rsidRPr="00954B7C">
        <w:rPr>
          <w:rFonts w:asciiTheme="minorHAnsi" w:hAnsiTheme="minorHAnsi" w:cstheme="minorHAnsi"/>
          <w:b/>
        </w:rPr>
        <w:t>SPECYFIKACJA WARUNKÓW ZAMÓWIENIA</w:t>
      </w:r>
    </w:p>
    <w:p w14:paraId="49686965" w14:textId="77777777" w:rsidR="007431DC" w:rsidRPr="00954B7C" w:rsidRDefault="007431DC" w:rsidP="00954B7C">
      <w:pPr>
        <w:spacing w:after="60" w:line="276" w:lineRule="auto"/>
        <w:ind w:hanging="2"/>
        <w:jc w:val="center"/>
        <w:rPr>
          <w:rFonts w:asciiTheme="minorHAnsi" w:hAnsiTheme="minorHAnsi" w:cstheme="minorHAnsi"/>
          <w:b/>
          <w:i/>
        </w:rPr>
      </w:pPr>
    </w:p>
    <w:p w14:paraId="45A02D25" w14:textId="5BE7AF70" w:rsidR="00B5226E" w:rsidRPr="00954B7C" w:rsidRDefault="00E80BB1" w:rsidP="00954B7C">
      <w:pPr>
        <w:shd w:val="clear" w:color="auto" w:fill="FFFFFF"/>
        <w:spacing w:after="60" w:line="276" w:lineRule="auto"/>
        <w:ind w:right="17"/>
        <w:jc w:val="center"/>
        <w:rPr>
          <w:rFonts w:asciiTheme="minorHAnsi" w:hAnsiTheme="minorHAnsi" w:cstheme="minorHAnsi"/>
          <w:b/>
          <w:i/>
          <w:iCs/>
          <w:color w:val="000000"/>
          <w:spacing w:val="4"/>
        </w:rPr>
      </w:pPr>
      <w:r w:rsidRPr="00954B7C">
        <w:rPr>
          <w:rFonts w:asciiTheme="minorHAnsi" w:hAnsiTheme="minorHAnsi" w:cstheme="minorHAnsi"/>
          <w:b/>
          <w:i/>
          <w:iCs/>
          <w:color w:val="000000"/>
          <w:spacing w:val="4"/>
        </w:rPr>
        <w:t>Wymiana stolarki okiennej i drzwiowej w budynku administracyjnym MPEC Sp. z o.o.</w:t>
      </w:r>
    </w:p>
    <w:p w14:paraId="2CF0BC09" w14:textId="77777777" w:rsidR="00B5226E" w:rsidRPr="00954B7C" w:rsidRDefault="00B5226E" w:rsidP="00954B7C">
      <w:pPr>
        <w:shd w:val="clear" w:color="auto" w:fill="FFFFFF"/>
        <w:spacing w:after="60" w:line="276" w:lineRule="auto"/>
        <w:ind w:right="16"/>
        <w:jc w:val="center"/>
        <w:rPr>
          <w:rFonts w:asciiTheme="minorHAnsi" w:hAnsiTheme="minorHAnsi" w:cstheme="minorHAnsi"/>
          <w:b/>
          <w:i/>
          <w:iCs/>
          <w:color w:val="000000"/>
        </w:rPr>
      </w:pPr>
    </w:p>
    <w:p w14:paraId="2A6A65B6" w14:textId="77777777" w:rsidR="00B5226E" w:rsidRPr="00954B7C" w:rsidRDefault="00B5226E" w:rsidP="00954B7C">
      <w:pPr>
        <w:shd w:val="clear" w:color="auto" w:fill="FFFFFF"/>
        <w:spacing w:after="60" w:line="276" w:lineRule="auto"/>
        <w:ind w:right="16"/>
        <w:jc w:val="center"/>
        <w:rPr>
          <w:rFonts w:asciiTheme="minorHAnsi" w:hAnsiTheme="minorHAnsi" w:cstheme="minorHAnsi"/>
          <w:b/>
          <w:i/>
          <w:iCs/>
          <w:color w:val="000000"/>
        </w:rPr>
      </w:pPr>
    </w:p>
    <w:p w14:paraId="4ECCB2AF" w14:textId="77777777" w:rsidR="00B5226E" w:rsidRPr="00954B7C" w:rsidRDefault="00B5226E" w:rsidP="00954B7C">
      <w:pPr>
        <w:shd w:val="clear" w:color="auto" w:fill="FFFFFF"/>
        <w:spacing w:after="60" w:line="276" w:lineRule="auto"/>
        <w:ind w:right="16"/>
        <w:jc w:val="center"/>
        <w:rPr>
          <w:rFonts w:asciiTheme="minorHAnsi" w:hAnsiTheme="minorHAnsi" w:cstheme="minorHAnsi"/>
          <w:b/>
          <w:i/>
          <w:iCs/>
          <w:color w:val="000000"/>
        </w:rPr>
      </w:pPr>
    </w:p>
    <w:p w14:paraId="1DEFCCED" w14:textId="77777777" w:rsidR="003933A4" w:rsidRPr="00954B7C" w:rsidRDefault="003933A4" w:rsidP="00954B7C">
      <w:pPr>
        <w:shd w:val="clear" w:color="auto" w:fill="FFFFFF"/>
        <w:spacing w:after="60" w:line="276" w:lineRule="auto"/>
        <w:ind w:right="16"/>
        <w:jc w:val="center"/>
        <w:rPr>
          <w:rFonts w:asciiTheme="minorHAnsi" w:hAnsiTheme="minorHAnsi" w:cstheme="minorHAnsi"/>
          <w:b/>
          <w:i/>
          <w:iCs/>
          <w:color w:val="000000"/>
        </w:rPr>
      </w:pPr>
    </w:p>
    <w:p w14:paraId="1395626A" w14:textId="66CAE62A" w:rsidR="00B5226E" w:rsidRPr="00954B7C" w:rsidRDefault="00C83A7C" w:rsidP="00954B7C">
      <w:pPr>
        <w:shd w:val="clear" w:color="auto" w:fill="FFFFFF"/>
        <w:spacing w:after="60" w:line="276" w:lineRule="auto"/>
        <w:ind w:right="16"/>
        <w:jc w:val="center"/>
        <w:rPr>
          <w:rFonts w:asciiTheme="minorHAnsi" w:hAnsiTheme="minorHAnsi" w:cstheme="minorHAnsi"/>
          <w:b/>
          <w:i/>
          <w:iCs/>
          <w:color w:val="000000"/>
        </w:rPr>
      </w:pPr>
      <w:r w:rsidRPr="00954B7C">
        <w:rPr>
          <w:rFonts w:asciiTheme="minorHAnsi" w:hAnsiTheme="minorHAnsi" w:cstheme="minorHAnsi"/>
          <w:b/>
          <w:i/>
          <w:iCs/>
          <w:color w:val="000000"/>
        </w:rPr>
        <w:t>Znak postępowania: MPEC/PE-EZ/</w:t>
      </w:r>
      <w:r w:rsidR="00E80BB1" w:rsidRPr="00954B7C">
        <w:rPr>
          <w:rFonts w:asciiTheme="minorHAnsi" w:hAnsiTheme="minorHAnsi" w:cstheme="minorHAnsi"/>
          <w:b/>
          <w:i/>
          <w:iCs/>
          <w:color w:val="000000"/>
        </w:rPr>
        <w:t>145</w:t>
      </w:r>
      <w:r w:rsidR="00B5226E" w:rsidRPr="00954B7C">
        <w:rPr>
          <w:rFonts w:asciiTheme="minorHAnsi" w:hAnsiTheme="minorHAnsi" w:cstheme="minorHAnsi"/>
          <w:b/>
          <w:i/>
          <w:iCs/>
          <w:color w:val="000000"/>
        </w:rPr>
        <w:t>/</w:t>
      </w:r>
      <w:r w:rsidR="000B40FA" w:rsidRPr="00954B7C">
        <w:rPr>
          <w:rFonts w:asciiTheme="minorHAnsi" w:hAnsiTheme="minorHAnsi" w:cstheme="minorHAnsi"/>
          <w:b/>
          <w:i/>
          <w:iCs/>
          <w:color w:val="000000"/>
        </w:rPr>
        <w:t>2</w:t>
      </w:r>
      <w:r w:rsidR="005D4AAA" w:rsidRPr="00954B7C">
        <w:rPr>
          <w:rFonts w:asciiTheme="minorHAnsi" w:hAnsiTheme="minorHAnsi" w:cstheme="minorHAnsi"/>
          <w:b/>
          <w:i/>
          <w:iCs/>
          <w:color w:val="000000"/>
        </w:rPr>
        <w:t>5</w:t>
      </w:r>
    </w:p>
    <w:p w14:paraId="074813F8" w14:textId="77777777" w:rsidR="007431DC" w:rsidRPr="00954B7C" w:rsidRDefault="007431DC" w:rsidP="00954B7C">
      <w:pPr>
        <w:shd w:val="clear" w:color="auto" w:fill="FFFFFF"/>
        <w:spacing w:after="60" w:line="276" w:lineRule="auto"/>
        <w:ind w:left="14" w:right="16"/>
        <w:jc w:val="center"/>
        <w:rPr>
          <w:rFonts w:asciiTheme="minorHAnsi" w:hAnsiTheme="minorHAnsi" w:cstheme="minorHAnsi"/>
          <w:i/>
        </w:rPr>
      </w:pPr>
    </w:p>
    <w:p w14:paraId="7332C4A4" w14:textId="77777777" w:rsidR="007431DC" w:rsidRPr="00954B7C" w:rsidRDefault="007431DC" w:rsidP="00954B7C">
      <w:pPr>
        <w:widowControl w:val="0"/>
        <w:autoSpaceDE w:val="0"/>
        <w:autoSpaceDN w:val="0"/>
        <w:adjustRightInd w:val="0"/>
        <w:spacing w:after="60" w:line="276" w:lineRule="auto"/>
        <w:jc w:val="center"/>
        <w:rPr>
          <w:rFonts w:asciiTheme="minorHAnsi" w:hAnsiTheme="minorHAnsi" w:cstheme="minorHAnsi"/>
          <w:i/>
        </w:rPr>
      </w:pPr>
    </w:p>
    <w:p w14:paraId="7DAEC694" w14:textId="77777777" w:rsidR="003933A4" w:rsidRPr="00954B7C" w:rsidRDefault="003933A4" w:rsidP="00954B7C">
      <w:pPr>
        <w:widowControl w:val="0"/>
        <w:overflowPunct w:val="0"/>
        <w:autoSpaceDE w:val="0"/>
        <w:autoSpaceDN w:val="0"/>
        <w:adjustRightInd w:val="0"/>
        <w:spacing w:after="60" w:line="276" w:lineRule="auto"/>
        <w:ind w:right="620"/>
        <w:jc w:val="center"/>
        <w:rPr>
          <w:rFonts w:asciiTheme="minorHAnsi" w:hAnsiTheme="minorHAnsi" w:cstheme="minorHAnsi"/>
          <w:i/>
        </w:rPr>
      </w:pPr>
    </w:p>
    <w:p w14:paraId="35051779" w14:textId="77777777" w:rsidR="00E05C3B" w:rsidRPr="00954B7C" w:rsidRDefault="00E05C3B" w:rsidP="00954B7C">
      <w:pPr>
        <w:widowControl w:val="0"/>
        <w:overflowPunct w:val="0"/>
        <w:autoSpaceDE w:val="0"/>
        <w:autoSpaceDN w:val="0"/>
        <w:adjustRightInd w:val="0"/>
        <w:spacing w:after="60" w:line="276" w:lineRule="auto"/>
        <w:ind w:right="620"/>
        <w:jc w:val="center"/>
        <w:rPr>
          <w:rFonts w:asciiTheme="minorHAnsi" w:hAnsiTheme="minorHAnsi" w:cstheme="minorHAnsi"/>
          <w:i/>
        </w:rPr>
      </w:pPr>
    </w:p>
    <w:p w14:paraId="1F62529A" w14:textId="77777777" w:rsidR="00BC0CAF" w:rsidRPr="00954B7C" w:rsidRDefault="00BC0CAF" w:rsidP="00954B7C">
      <w:pPr>
        <w:widowControl w:val="0"/>
        <w:overflowPunct w:val="0"/>
        <w:autoSpaceDE w:val="0"/>
        <w:autoSpaceDN w:val="0"/>
        <w:adjustRightInd w:val="0"/>
        <w:spacing w:after="60" w:line="276" w:lineRule="auto"/>
        <w:ind w:right="620"/>
        <w:rPr>
          <w:rFonts w:asciiTheme="minorHAnsi" w:hAnsiTheme="minorHAnsi" w:cstheme="minorHAnsi"/>
          <w:i/>
        </w:rPr>
      </w:pPr>
    </w:p>
    <w:p w14:paraId="1A07A907" w14:textId="77777777" w:rsidR="00BC0CAF" w:rsidRPr="00954B7C" w:rsidRDefault="00BC0CAF" w:rsidP="00954B7C">
      <w:pPr>
        <w:widowControl w:val="0"/>
        <w:overflowPunct w:val="0"/>
        <w:autoSpaceDE w:val="0"/>
        <w:autoSpaceDN w:val="0"/>
        <w:adjustRightInd w:val="0"/>
        <w:spacing w:after="60" w:line="276" w:lineRule="auto"/>
        <w:ind w:right="620"/>
        <w:rPr>
          <w:rFonts w:asciiTheme="minorHAnsi" w:hAnsiTheme="minorHAnsi" w:cstheme="minorHAnsi"/>
          <w:i/>
        </w:rPr>
      </w:pPr>
    </w:p>
    <w:p w14:paraId="32EC252B" w14:textId="77777777" w:rsidR="005D4AAA" w:rsidRPr="00954B7C" w:rsidRDefault="005D4AAA" w:rsidP="00954B7C">
      <w:pPr>
        <w:widowControl w:val="0"/>
        <w:overflowPunct w:val="0"/>
        <w:autoSpaceDE w:val="0"/>
        <w:autoSpaceDN w:val="0"/>
        <w:adjustRightInd w:val="0"/>
        <w:spacing w:after="60" w:line="276" w:lineRule="auto"/>
        <w:ind w:right="620"/>
        <w:rPr>
          <w:rFonts w:asciiTheme="minorHAnsi" w:hAnsiTheme="minorHAnsi" w:cstheme="minorHAnsi"/>
          <w:i/>
        </w:rPr>
      </w:pPr>
    </w:p>
    <w:p w14:paraId="285AC23B" w14:textId="77777777" w:rsidR="005D4AAA" w:rsidRPr="00954B7C" w:rsidRDefault="005D4AAA" w:rsidP="00954B7C">
      <w:pPr>
        <w:widowControl w:val="0"/>
        <w:overflowPunct w:val="0"/>
        <w:autoSpaceDE w:val="0"/>
        <w:autoSpaceDN w:val="0"/>
        <w:adjustRightInd w:val="0"/>
        <w:spacing w:after="60" w:line="276" w:lineRule="auto"/>
        <w:ind w:right="620"/>
        <w:rPr>
          <w:rFonts w:asciiTheme="minorHAnsi" w:hAnsiTheme="minorHAnsi" w:cstheme="minorHAnsi"/>
          <w:i/>
        </w:rPr>
      </w:pPr>
    </w:p>
    <w:p w14:paraId="3CDA2295" w14:textId="77777777" w:rsidR="005D4AAA" w:rsidRPr="00954B7C" w:rsidRDefault="005D4AAA" w:rsidP="00954B7C">
      <w:pPr>
        <w:widowControl w:val="0"/>
        <w:overflowPunct w:val="0"/>
        <w:autoSpaceDE w:val="0"/>
        <w:autoSpaceDN w:val="0"/>
        <w:adjustRightInd w:val="0"/>
        <w:spacing w:after="60" w:line="276" w:lineRule="auto"/>
        <w:ind w:right="620"/>
        <w:rPr>
          <w:rFonts w:asciiTheme="minorHAnsi" w:hAnsiTheme="minorHAnsi" w:cstheme="minorHAnsi"/>
          <w:i/>
        </w:rPr>
      </w:pPr>
    </w:p>
    <w:p w14:paraId="176D7D1B" w14:textId="77777777" w:rsidR="00E05C3B" w:rsidRDefault="00E05C3B" w:rsidP="00954B7C">
      <w:pPr>
        <w:widowControl w:val="0"/>
        <w:overflowPunct w:val="0"/>
        <w:autoSpaceDE w:val="0"/>
        <w:autoSpaceDN w:val="0"/>
        <w:adjustRightInd w:val="0"/>
        <w:spacing w:after="60" w:line="276" w:lineRule="auto"/>
        <w:ind w:right="620"/>
        <w:rPr>
          <w:rFonts w:asciiTheme="minorHAnsi" w:hAnsiTheme="minorHAnsi" w:cstheme="minorHAnsi"/>
          <w:i/>
        </w:rPr>
      </w:pPr>
    </w:p>
    <w:p w14:paraId="4E3ED4CF" w14:textId="77777777" w:rsidR="00954B7C" w:rsidRDefault="00954B7C" w:rsidP="00954B7C">
      <w:pPr>
        <w:widowControl w:val="0"/>
        <w:overflowPunct w:val="0"/>
        <w:autoSpaceDE w:val="0"/>
        <w:autoSpaceDN w:val="0"/>
        <w:adjustRightInd w:val="0"/>
        <w:spacing w:after="60" w:line="276" w:lineRule="auto"/>
        <w:ind w:right="620"/>
        <w:rPr>
          <w:rFonts w:asciiTheme="minorHAnsi" w:hAnsiTheme="minorHAnsi" w:cstheme="minorHAnsi"/>
          <w:i/>
        </w:rPr>
      </w:pPr>
    </w:p>
    <w:p w14:paraId="7DB3E87D" w14:textId="77777777" w:rsidR="00954B7C" w:rsidRDefault="00954B7C" w:rsidP="00954B7C">
      <w:pPr>
        <w:widowControl w:val="0"/>
        <w:overflowPunct w:val="0"/>
        <w:autoSpaceDE w:val="0"/>
        <w:autoSpaceDN w:val="0"/>
        <w:adjustRightInd w:val="0"/>
        <w:spacing w:after="60" w:line="276" w:lineRule="auto"/>
        <w:ind w:right="620"/>
        <w:rPr>
          <w:rFonts w:asciiTheme="minorHAnsi" w:hAnsiTheme="minorHAnsi" w:cstheme="minorHAnsi"/>
          <w:i/>
        </w:rPr>
      </w:pPr>
    </w:p>
    <w:p w14:paraId="45728CC0" w14:textId="77777777" w:rsidR="00954B7C" w:rsidRDefault="00954B7C" w:rsidP="00954B7C">
      <w:pPr>
        <w:widowControl w:val="0"/>
        <w:overflowPunct w:val="0"/>
        <w:autoSpaceDE w:val="0"/>
        <w:autoSpaceDN w:val="0"/>
        <w:adjustRightInd w:val="0"/>
        <w:spacing w:after="60" w:line="276" w:lineRule="auto"/>
        <w:ind w:right="620"/>
        <w:rPr>
          <w:rFonts w:asciiTheme="minorHAnsi" w:hAnsiTheme="minorHAnsi" w:cstheme="minorHAnsi"/>
          <w:i/>
        </w:rPr>
      </w:pPr>
    </w:p>
    <w:p w14:paraId="34811202" w14:textId="77777777" w:rsidR="00954B7C" w:rsidRDefault="00954B7C" w:rsidP="00954B7C">
      <w:pPr>
        <w:widowControl w:val="0"/>
        <w:overflowPunct w:val="0"/>
        <w:autoSpaceDE w:val="0"/>
        <w:autoSpaceDN w:val="0"/>
        <w:adjustRightInd w:val="0"/>
        <w:spacing w:after="60" w:line="276" w:lineRule="auto"/>
        <w:ind w:right="620"/>
        <w:rPr>
          <w:rFonts w:asciiTheme="minorHAnsi" w:hAnsiTheme="minorHAnsi" w:cstheme="minorHAnsi"/>
          <w:i/>
        </w:rPr>
      </w:pPr>
    </w:p>
    <w:p w14:paraId="54BE35E1" w14:textId="77777777" w:rsidR="00954B7C" w:rsidRDefault="00954B7C" w:rsidP="00954B7C">
      <w:pPr>
        <w:widowControl w:val="0"/>
        <w:overflowPunct w:val="0"/>
        <w:autoSpaceDE w:val="0"/>
        <w:autoSpaceDN w:val="0"/>
        <w:adjustRightInd w:val="0"/>
        <w:spacing w:after="60" w:line="276" w:lineRule="auto"/>
        <w:ind w:right="620"/>
        <w:rPr>
          <w:rFonts w:asciiTheme="minorHAnsi" w:hAnsiTheme="minorHAnsi" w:cstheme="minorHAnsi"/>
          <w:i/>
        </w:rPr>
      </w:pPr>
    </w:p>
    <w:p w14:paraId="159CF891" w14:textId="77777777" w:rsidR="00954B7C" w:rsidRPr="00954B7C" w:rsidRDefault="00954B7C" w:rsidP="00954B7C">
      <w:pPr>
        <w:widowControl w:val="0"/>
        <w:overflowPunct w:val="0"/>
        <w:autoSpaceDE w:val="0"/>
        <w:autoSpaceDN w:val="0"/>
        <w:adjustRightInd w:val="0"/>
        <w:spacing w:after="60" w:line="276" w:lineRule="auto"/>
        <w:ind w:right="620"/>
        <w:rPr>
          <w:rFonts w:asciiTheme="minorHAnsi" w:hAnsiTheme="minorHAnsi" w:cstheme="minorHAnsi"/>
          <w:i/>
        </w:rPr>
      </w:pPr>
    </w:p>
    <w:p w14:paraId="76511977" w14:textId="77777777" w:rsidR="00BB3882" w:rsidRPr="00954B7C" w:rsidRDefault="00BB3882" w:rsidP="00954B7C">
      <w:pPr>
        <w:widowControl w:val="0"/>
        <w:overflowPunct w:val="0"/>
        <w:autoSpaceDE w:val="0"/>
        <w:autoSpaceDN w:val="0"/>
        <w:adjustRightInd w:val="0"/>
        <w:spacing w:after="60" w:line="276" w:lineRule="auto"/>
        <w:ind w:right="620"/>
        <w:jc w:val="center"/>
        <w:rPr>
          <w:rFonts w:asciiTheme="minorHAnsi" w:hAnsiTheme="minorHAnsi" w:cstheme="minorHAnsi"/>
          <w:i/>
        </w:rPr>
      </w:pPr>
    </w:p>
    <w:p w14:paraId="5E653984" w14:textId="0624EBB8" w:rsidR="00B5226E" w:rsidRPr="00954B7C" w:rsidRDefault="00E80002" w:rsidP="00954B7C">
      <w:pPr>
        <w:widowControl w:val="0"/>
        <w:overflowPunct w:val="0"/>
        <w:autoSpaceDE w:val="0"/>
        <w:autoSpaceDN w:val="0"/>
        <w:adjustRightInd w:val="0"/>
        <w:spacing w:after="60" w:line="276" w:lineRule="auto"/>
        <w:ind w:right="620"/>
        <w:jc w:val="center"/>
        <w:rPr>
          <w:rFonts w:asciiTheme="minorHAnsi" w:hAnsiTheme="minorHAnsi" w:cstheme="minorHAnsi"/>
          <w:i/>
        </w:rPr>
      </w:pPr>
      <w:r w:rsidRPr="00954B7C">
        <w:rPr>
          <w:rFonts w:asciiTheme="minorHAnsi" w:hAnsiTheme="minorHAnsi" w:cstheme="minorHAnsi"/>
          <w:i/>
        </w:rPr>
        <w:t xml:space="preserve">Olsztyn, </w:t>
      </w:r>
      <w:r w:rsidR="00E80BB1" w:rsidRPr="00954B7C">
        <w:rPr>
          <w:rFonts w:asciiTheme="minorHAnsi" w:hAnsiTheme="minorHAnsi" w:cstheme="minorHAnsi"/>
          <w:i/>
        </w:rPr>
        <w:t>maj</w:t>
      </w:r>
      <w:r w:rsidR="00AB6C23" w:rsidRPr="00954B7C">
        <w:rPr>
          <w:rFonts w:asciiTheme="minorHAnsi" w:hAnsiTheme="minorHAnsi" w:cstheme="minorHAnsi"/>
          <w:i/>
        </w:rPr>
        <w:t xml:space="preserve"> </w:t>
      </w:r>
      <w:r w:rsidR="00B5226E" w:rsidRPr="00954B7C">
        <w:rPr>
          <w:rFonts w:asciiTheme="minorHAnsi" w:hAnsiTheme="minorHAnsi" w:cstheme="minorHAnsi"/>
          <w:i/>
        </w:rPr>
        <w:t>20</w:t>
      </w:r>
      <w:r w:rsidR="005D4AAA" w:rsidRPr="00954B7C">
        <w:rPr>
          <w:rFonts w:asciiTheme="minorHAnsi" w:hAnsiTheme="minorHAnsi" w:cstheme="minorHAnsi"/>
          <w:i/>
        </w:rPr>
        <w:t>25</w:t>
      </w:r>
      <w:r w:rsidR="00B5226E" w:rsidRPr="00954B7C">
        <w:rPr>
          <w:rFonts w:asciiTheme="minorHAnsi" w:hAnsiTheme="minorHAnsi" w:cstheme="minorHAnsi"/>
          <w:i/>
        </w:rPr>
        <w:t xml:space="preserve"> r.</w:t>
      </w:r>
    </w:p>
    <w:p w14:paraId="6C5C6C72" w14:textId="77777777" w:rsidR="00B5226E" w:rsidRPr="00954B7C" w:rsidRDefault="00B5226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bookmarkStart w:id="0" w:name="page3"/>
      <w:bookmarkEnd w:id="0"/>
      <w:r w:rsidRPr="00954B7C">
        <w:rPr>
          <w:rFonts w:asciiTheme="minorHAnsi" w:hAnsiTheme="minorHAnsi" w:cstheme="minorHAnsi"/>
          <w:b/>
          <w:bCs/>
        </w:rPr>
        <w:lastRenderedPageBreak/>
        <w:t xml:space="preserve">INFORMACJE O ZAMAWIAJĄCYM. </w:t>
      </w:r>
    </w:p>
    <w:p w14:paraId="30B9360B" w14:textId="77777777" w:rsidR="00B5226E" w:rsidRPr="00954B7C" w:rsidRDefault="00B5226E" w:rsidP="00954B7C">
      <w:pPr>
        <w:widowControl w:val="0"/>
        <w:shd w:val="clear" w:color="auto" w:fill="FFFFFF"/>
        <w:autoSpaceDE w:val="0"/>
        <w:autoSpaceDN w:val="0"/>
        <w:adjustRightInd w:val="0"/>
        <w:spacing w:after="60" w:line="276" w:lineRule="auto"/>
        <w:ind w:left="284" w:right="16"/>
        <w:jc w:val="both"/>
        <w:rPr>
          <w:rFonts w:asciiTheme="minorHAnsi" w:hAnsiTheme="minorHAnsi" w:cstheme="minorHAnsi"/>
        </w:rPr>
      </w:pPr>
      <w:bookmarkStart w:id="1" w:name="_Hlk64459860"/>
      <w:r w:rsidRPr="00954B7C">
        <w:rPr>
          <w:rFonts w:asciiTheme="minorHAnsi" w:hAnsiTheme="minorHAnsi" w:cstheme="minorHAnsi"/>
          <w:color w:val="000000"/>
        </w:rPr>
        <w:t>Miejskie Przedsiębiorstwo</w:t>
      </w:r>
      <w:r w:rsidR="003933A4" w:rsidRPr="00954B7C">
        <w:rPr>
          <w:rFonts w:asciiTheme="minorHAnsi" w:hAnsiTheme="minorHAnsi" w:cstheme="minorHAnsi"/>
          <w:color w:val="000000"/>
        </w:rPr>
        <w:t xml:space="preserve"> Energetyki Cieplnej </w:t>
      </w:r>
      <w:r w:rsidR="00197F9F" w:rsidRPr="00954B7C">
        <w:rPr>
          <w:rFonts w:asciiTheme="minorHAnsi" w:hAnsiTheme="minorHAnsi" w:cstheme="minorHAnsi"/>
          <w:color w:val="000000"/>
        </w:rPr>
        <w:t>s</w:t>
      </w:r>
      <w:r w:rsidR="003933A4" w:rsidRPr="00954B7C">
        <w:rPr>
          <w:rFonts w:asciiTheme="minorHAnsi" w:hAnsiTheme="minorHAnsi" w:cstheme="minorHAnsi"/>
          <w:color w:val="000000"/>
        </w:rPr>
        <w:t xml:space="preserve">p. z o.o., </w:t>
      </w:r>
      <w:r w:rsidRPr="00954B7C">
        <w:rPr>
          <w:rFonts w:asciiTheme="minorHAnsi" w:hAnsiTheme="minorHAnsi" w:cstheme="minorHAnsi"/>
          <w:color w:val="000000"/>
        </w:rPr>
        <w:t>1</w:t>
      </w:r>
      <w:r w:rsidR="003933A4" w:rsidRPr="00954B7C">
        <w:rPr>
          <w:rFonts w:asciiTheme="minorHAnsi" w:hAnsiTheme="minorHAnsi" w:cstheme="minorHAnsi"/>
          <w:color w:val="000000"/>
        </w:rPr>
        <w:t>0-710 Olsztyn, ul. Słoneczna 46</w:t>
      </w:r>
      <w:r w:rsidR="000260FC" w:rsidRPr="00954B7C">
        <w:rPr>
          <w:rFonts w:asciiTheme="minorHAnsi" w:hAnsiTheme="minorHAnsi" w:cstheme="minorHAnsi"/>
          <w:color w:val="000000"/>
        </w:rPr>
        <w:t>,</w:t>
      </w:r>
      <w:r w:rsidR="003933A4" w:rsidRPr="00954B7C">
        <w:rPr>
          <w:rFonts w:asciiTheme="minorHAnsi" w:hAnsiTheme="minorHAnsi" w:cstheme="minorHAnsi"/>
          <w:color w:val="000000"/>
        </w:rPr>
        <w:t xml:space="preserve"> </w:t>
      </w:r>
      <w:r w:rsidR="00570CCE" w:rsidRPr="00954B7C">
        <w:rPr>
          <w:rFonts w:asciiTheme="minorHAnsi" w:hAnsiTheme="minorHAnsi" w:cstheme="minorHAnsi"/>
          <w:color w:val="000000"/>
        </w:rPr>
        <w:br/>
      </w:r>
      <w:r w:rsidRPr="00954B7C">
        <w:rPr>
          <w:rFonts w:asciiTheme="minorHAnsi" w:hAnsiTheme="minorHAnsi" w:cstheme="minorHAnsi"/>
          <w:color w:val="000000"/>
        </w:rPr>
        <w:t>NIP</w:t>
      </w:r>
      <w:r w:rsidR="000260FC" w:rsidRPr="00954B7C">
        <w:rPr>
          <w:rFonts w:asciiTheme="minorHAnsi" w:hAnsiTheme="minorHAnsi" w:cstheme="minorHAnsi"/>
          <w:color w:val="000000"/>
        </w:rPr>
        <w:t>:</w:t>
      </w:r>
      <w:r w:rsidRPr="00954B7C">
        <w:rPr>
          <w:rFonts w:asciiTheme="minorHAnsi" w:hAnsiTheme="minorHAnsi" w:cstheme="minorHAnsi"/>
          <w:color w:val="000000"/>
        </w:rPr>
        <w:t xml:space="preserve"> 739-02-00-206</w:t>
      </w:r>
      <w:r w:rsidR="003933A4" w:rsidRPr="00954B7C">
        <w:rPr>
          <w:rFonts w:asciiTheme="minorHAnsi" w:hAnsiTheme="minorHAnsi" w:cstheme="minorHAnsi"/>
          <w:color w:val="000000"/>
        </w:rPr>
        <w:t>,</w:t>
      </w:r>
      <w:r w:rsidRPr="00954B7C">
        <w:rPr>
          <w:rFonts w:asciiTheme="minorHAnsi" w:hAnsiTheme="minorHAnsi" w:cstheme="minorHAnsi"/>
          <w:color w:val="000000"/>
        </w:rPr>
        <w:t xml:space="preserve"> REGON</w:t>
      </w:r>
      <w:r w:rsidR="000260FC" w:rsidRPr="00954B7C">
        <w:rPr>
          <w:rFonts w:asciiTheme="minorHAnsi" w:hAnsiTheme="minorHAnsi" w:cstheme="minorHAnsi"/>
          <w:color w:val="000000"/>
        </w:rPr>
        <w:t>:</w:t>
      </w:r>
      <w:r w:rsidRPr="00954B7C">
        <w:rPr>
          <w:rFonts w:asciiTheme="minorHAnsi" w:hAnsiTheme="minorHAnsi" w:cstheme="minorHAnsi"/>
          <w:color w:val="000000"/>
        </w:rPr>
        <w:t xml:space="preserve"> 510620015</w:t>
      </w:r>
      <w:r w:rsidR="003933A4" w:rsidRPr="00954B7C">
        <w:rPr>
          <w:rFonts w:asciiTheme="minorHAnsi" w:hAnsiTheme="minorHAnsi" w:cstheme="minorHAnsi"/>
          <w:color w:val="000000"/>
        </w:rPr>
        <w:t xml:space="preserve">, </w:t>
      </w:r>
      <w:r w:rsidRPr="00954B7C">
        <w:rPr>
          <w:rFonts w:asciiTheme="minorHAnsi" w:hAnsiTheme="minorHAnsi" w:cstheme="minorHAnsi"/>
          <w:color w:val="000000"/>
        </w:rPr>
        <w:t>godzi</w:t>
      </w:r>
      <w:r w:rsidR="003933A4" w:rsidRPr="00954B7C">
        <w:rPr>
          <w:rFonts w:asciiTheme="minorHAnsi" w:hAnsiTheme="minorHAnsi" w:cstheme="minorHAnsi"/>
          <w:color w:val="000000"/>
        </w:rPr>
        <w:t xml:space="preserve">ny pracy pn. – pt. 7:00 – 15:00, </w:t>
      </w:r>
      <w:r w:rsidRPr="00954B7C">
        <w:rPr>
          <w:rFonts w:asciiTheme="minorHAnsi" w:hAnsiTheme="minorHAnsi" w:cstheme="minorHAnsi"/>
          <w:color w:val="000000"/>
        </w:rPr>
        <w:t>tel. 89 524-05-34; 89 524-03-04</w:t>
      </w:r>
      <w:r w:rsidR="003933A4" w:rsidRPr="00954B7C">
        <w:rPr>
          <w:rFonts w:asciiTheme="minorHAnsi" w:hAnsiTheme="minorHAnsi" w:cstheme="minorHAnsi"/>
          <w:color w:val="000000"/>
        </w:rPr>
        <w:t xml:space="preserve"> </w:t>
      </w:r>
      <w:r w:rsidRPr="00954B7C">
        <w:rPr>
          <w:rFonts w:asciiTheme="minorHAnsi" w:hAnsiTheme="minorHAnsi" w:cstheme="minorHAnsi"/>
          <w:color w:val="000000"/>
        </w:rPr>
        <w:t>fax: 89 524-02-10</w:t>
      </w:r>
      <w:r w:rsidR="003933A4" w:rsidRPr="00954B7C">
        <w:rPr>
          <w:rFonts w:asciiTheme="minorHAnsi" w:hAnsiTheme="minorHAnsi" w:cstheme="minorHAnsi"/>
          <w:color w:val="000000"/>
        </w:rPr>
        <w:t xml:space="preserve">, </w:t>
      </w:r>
      <w:r w:rsidRPr="00954B7C">
        <w:rPr>
          <w:rFonts w:asciiTheme="minorHAnsi" w:hAnsiTheme="minorHAnsi" w:cstheme="minorHAnsi"/>
          <w:color w:val="0070C0"/>
          <w:u w:val="single"/>
        </w:rPr>
        <w:t>www.mpec.olsztyn.pl</w:t>
      </w:r>
      <w:r w:rsidR="009D64C2" w:rsidRPr="00954B7C">
        <w:rPr>
          <w:rFonts w:asciiTheme="minorHAnsi" w:hAnsiTheme="minorHAnsi" w:cstheme="minorHAnsi"/>
          <w:color w:val="0070C0"/>
        </w:rPr>
        <w:t xml:space="preserve"> </w:t>
      </w:r>
      <w:r w:rsidRPr="00954B7C">
        <w:rPr>
          <w:rFonts w:asciiTheme="minorHAnsi" w:hAnsiTheme="minorHAnsi" w:cstheme="minorHAnsi"/>
          <w:color w:val="000000"/>
        </w:rPr>
        <w:t xml:space="preserve">e-mail: </w:t>
      </w:r>
      <w:r w:rsidRPr="00954B7C">
        <w:rPr>
          <w:rFonts w:asciiTheme="minorHAnsi" w:hAnsiTheme="minorHAnsi" w:cstheme="minorHAnsi"/>
          <w:color w:val="0070C0"/>
          <w:u w:val="single"/>
        </w:rPr>
        <w:t>biuro@mpec.olsztyn.pl</w:t>
      </w:r>
      <w:r w:rsidR="003933A4" w:rsidRPr="00954B7C">
        <w:rPr>
          <w:rFonts w:asciiTheme="minorHAnsi" w:hAnsiTheme="minorHAnsi" w:cstheme="minorHAnsi"/>
        </w:rPr>
        <w:t>.</w:t>
      </w:r>
    </w:p>
    <w:bookmarkEnd w:id="1"/>
    <w:p w14:paraId="4C5B1BBD" w14:textId="77777777" w:rsidR="00B5226E" w:rsidRPr="00954B7C" w:rsidRDefault="00B5226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TRYB UDZIELENIA ZAMÓWIENIA</w:t>
      </w:r>
      <w:r w:rsidR="003933A4" w:rsidRPr="00954B7C">
        <w:rPr>
          <w:rFonts w:asciiTheme="minorHAnsi" w:hAnsiTheme="minorHAnsi" w:cstheme="minorHAnsi"/>
          <w:b/>
          <w:bCs/>
        </w:rPr>
        <w:t>.</w:t>
      </w:r>
    </w:p>
    <w:p w14:paraId="5C9DF076" w14:textId="4696E852" w:rsidR="00976601" w:rsidRPr="00954B7C" w:rsidRDefault="007710DA" w:rsidP="00954B7C">
      <w:pPr>
        <w:pStyle w:val="Standard"/>
        <w:numPr>
          <w:ilvl w:val="0"/>
          <w:numId w:val="4"/>
        </w:numPr>
        <w:spacing w:after="60" w:line="276" w:lineRule="auto"/>
        <w:ind w:left="426" w:hanging="426"/>
        <w:jc w:val="both"/>
        <w:textDirection w:val="btLr"/>
        <w:rPr>
          <w:rFonts w:asciiTheme="minorHAnsi" w:eastAsia="Calibri" w:hAnsiTheme="minorHAnsi" w:cstheme="minorHAnsi"/>
          <w:sz w:val="22"/>
          <w:szCs w:val="22"/>
        </w:rPr>
      </w:pPr>
      <w:r w:rsidRPr="00954B7C">
        <w:rPr>
          <w:rFonts w:asciiTheme="minorHAnsi" w:eastAsia="Calibri" w:hAnsiTheme="minorHAnsi" w:cstheme="minorHAnsi"/>
          <w:sz w:val="22"/>
          <w:szCs w:val="22"/>
        </w:rPr>
        <w:t xml:space="preserve">Postępowanie prowadzone jest w trybie przetargu nieograniczonego na podstawie </w:t>
      </w:r>
      <w:r w:rsidRPr="00954B7C">
        <w:rPr>
          <w:rFonts w:asciiTheme="minorHAnsi" w:eastAsia="Calibri" w:hAnsiTheme="minorHAnsi" w:cstheme="minorHAnsi"/>
          <w:i/>
          <w:iCs/>
          <w:sz w:val="22"/>
          <w:szCs w:val="22"/>
        </w:rPr>
        <w:t>Regulaminu udzielania zamówień sektorowych</w:t>
      </w:r>
      <w:r w:rsidR="00D36F7D" w:rsidRPr="00954B7C">
        <w:rPr>
          <w:rFonts w:asciiTheme="minorHAnsi" w:eastAsia="Calibri" w:hAnsiTheme="minorHAnsi" w:cstheme="minorHAnsi"/>
          <w:i/>
          <w:iCs/>
          <w:sz w:val="22"/>
          <w:szCs w:val="22"/>
        </w:rPr>
        <w:t xml:space="preserve"> </w:t>
      </w:r>
      <w:r w:rsidRPr="00954B7C">
        <w:rPr>
          <w:rFonts w:asciiTheme="minorHAnsi" w:eastAsia="Calibri" w:hAnsiTheme="minorHAnsi" w:cstheme="minorHAnsi"/>
          <w:i/>
          <w:iCs/>
          <w:sz w:val="22"/>
          <w:szCs w:val="22"/>
        </w:rPr>
        <w:t>-</w:t>
      </w:r>
      <w:r w:rsidR="00D36F7D" w:rsidRPr="00954B7C">
        <w:rPr>
          <w:rFonts w:asciiTheme="minorHAnsi" w:eastAsia="Calibri" w:hAnsiTheme="minorHAnsi" w:cstheme="minorHAnsi"/>
          <w:i/>
          <w:iCs/>
          <w:sz w:val="22"/>
          <w:szCs w:val="22"/>
        </w:rPr>
        <w:t xml:space="preserve"> </w:t>
      </w:r>
      <w:proofErr w:type="spellStart"/>
      <w:r w:rsidRPr="00954B7C">
        <w:rPr>
          <w:rFonts w:asciiTheme="minorHAnsi" w:eastAsia="Calibri" w:hAnsiTheme="minorHAnsi" w:cstheme="minorHAnsi"/>
          <w:i/>
          <w:iCs/>
          <w:sz w:val="22"/>
          <w:szCs w:val="22"/>
        </w:rPr>
        <w:t>doprogowych</w:t>
      </w:r>
      <w:proofErr w:type="spellEnd"/>
      <w:r w:rsidRPr="00954B7C">
        <w:rPr>
          <w:rFonts w:asciiTheme="minorHAnsi" w:eastAsia="Calibri" w:hAnsiTheme="minorHAnsi" w:cstheme="minorHAnsi"/>
          <w:i/>
          <w:iCs/>
          <w:sz w:val="22"/>
          <w:szCs w:val="22"/>
        </w:rPr>
        <w:t xml:space="preserve"> przez Miejskie Przedsiębiorstwo Energetyki Cieplnej </w:t>
      </w:r>
      <w:r w:rsidR="00197F9F" w:rsidRPr="00954B7C">
        <w:rPr>
          <w:rFonts w:asciiTheme="minorHAnsi" w:eastAsia="Calibri" w:hAnsiTheme="minorHAnsi" w:cstheme="minorHAnsi"/>
          <w:i/>
          <w:iCs/>
          <w:sz w:val="22"/>
          <w:szCs w:val="22"/>
        </w:rPr>
        <w:t>s</w:t>
      </w:r>
      <w:r w:rsidRPr="00954B7C">
        <w:rPr>
          <w:rFonts w:asciiTheme="minorHAnsi" w:eastAsia="Calibri" w:hAnsiTheme="minorHAnsi" w:cstheme="minorHAnsi"/>
          <w:i/>
          <w:iCs/>
          <w:sz w:val="22"/>
          <w:szCs w:val="22"/>
        </w:rPr>
        <w:t>p. z o.o. w Olsztynie</w:t>
      </w:r>
      <w:r w:rsidR="00976601" w:rsidRPr="00954B7C">
        <w:rPr>
          <w:rFonts w:asciiTheme="minorHAnsi" w:eastAsia="Calibri" w:hAnsiTheme="minorHAnsi" w:cstheme="minorHAnsi"/>
          <w:sz w:val="22"/>
          <w:szCs w:val="22"/>
        </w:rPr>
        <w:t xml:space="preserve"> oraz </w:t>
      </w:r>
      <w:r w:rsidR="00976601" w:rsidRPr="00954B7C">
        <w:rPr>
          <w:rFonts w:asciiTheme="minorHAnsi" w:eastAsia="Calibri" w:hAnsiTheme="minorHAnsi" w:cstheme="minorHAnsi"/>
          <w:i/>
          <w:iCs/>
          <w:sz w:val="22"/>
          <w:szCs w:val="22"/>
        </w:rPr>
        <w:t>Wytycznych dotyczących kwalifikowalności wydatków na lata 2021 -2027</w:t>
      </w:r>
      <w:r w:rsidR="00976601" w:rsidRPr="00954B7C">
        <w:rPr>
          <w:rFonts w:asciiTheme="minorHAnsi" w:eastAsia="Calibri" w:hAnsiTheme="minorHAnsi" w:cstheme="minorHAnsi"/>
          <w:sz w:val="22"/>
          <w:szCs w:val="22"/>
        </w:rPr>
        <w:t xml:space="preserve">, dalej „Wytyczne”. </w:t>
      </w:r>
    </w:p>
    <w:p w14:paraId="6F5C62F5" w14:textId="7EC00988" w:rsidR="009D64C2" w:rsidRPr="00954B7C" w:rsidRDefault="0065558A" w:rsidP="00954B7C">
      <w:pPr>
        <w:pStyle w:val="Standard"/>
        <w:numPr>
          <w:ilvl w:val="0"/>
          <w:numId w:val="4"/>
        </w:numPr>
        <w:spacing w:after="60" w:line="276" w:lineRule="auto"/>
        <w:ind w:left="426" w:hanging="426"/>
        <w:jc w:val="both"/>
        <w:rPr>
          <w:rFonts w:asciiTheme="minorHAnsi" w:eastAsia="Calibri" w:hAnsiTheme="minorHAnsi" w:cstheme="minorHAnsi"/>
          <w:sz w:val="22"/>
          <w:szCs w:val="22"/>
        </w:rPr>
      </w:pPr>
      <w:r w:rsidRPr="00954B7C">
        <w:rPr>
          <w:rFonts w:asciiTheme="minorHAnsi" w:eastAsia="Calibri" w:hAnsiTheme="minorHAnsi" w:cstheme="minorHAnsi"/>
          <w:sz w:val="22"/>
          <w:szCs w:val="22"/>
        </w:rPr>
        <w:t>Przedmiotowe postępowanie nie podlega</w:t>
      </w:r>
      <w:r w:rsidR="007710DA" w:rsidRPr="00954B7C">
        <w:rPr>
          <w:rFonts w:asciiTheme="minorHAnsi" w:eastAsia="Calibri" w:hAnsiTheme="minorHAnsi" w:cstheme="minorHAnsi"/>
          <w:sz w:val="22"/>
          <w:szCs w:val="22"/>
        </w:rPr>
        <w:t xml:space="preserve"> </w:t>
      </w:r>
      <w:r w:rsidR="00244ACA" w:rsidRPr="00954B7C">
        <w:rPr>
          <w:rFonts w:asciiTheme="minorHAnsi" w:eastAsia="Calibri" w:hAnsiTheme="minorHAnsi" w:cstheme="minorHAnsi"/>
          <w:sz w:val="22"/>
          <w:szCs w:val="22"/>
        </w:rPr>
        <w:t>u</w:t>
      </w:r>
      <w:r w:rsidRPr="00954B7C">
        <w:rPr>
          <w:rFonts w:asciiTheme="minorHAnsi" w:eastAsia="Calibri" w:hAnsiTheme="minorHAnsi" w:cstheme="minorHAnsi"/>
          <w:sz w:val="22"/>
          <w:szCs w:val="22"/>
        </w:rPr>
        <w:t>stawie z dnia 11 września 2019 r. - Prawo zamówień publicznych (</w:t>
      </w:r>
      <w:proofErr w:type="spellStart"/>
      <w:r w:rsidRPr="00954B7C">
        <w:rPr>
          <w:rFonts w:asciiTheme="minorHAnsi" w:eastAsia="Calibri" w:hAnsiTheme="minorHAnsi" w:cstheme="minorHAnsi"/>
          <w:sz w:val="22"/>
          <w:szCs w:val="22"/>
        </w:rPr>
        <w:t>t.j</w:t>
      </w:r>
      <w:proofErr w:type="spellEnd"/>
      <w:r w:rsidRPr="00954B7C">
        <w:rPr>
          <w:rFonts w:asciiTheme="minorHAnsi" w:eastAsia="Calibri" w:hAnsiTheme="minorHAnsi" w:cstheme="minorHAnsi"/>
          <w:sz w:val="22"/>
          <w:szCs w:val="22"/>
        </w:rPr>
        <w:t xml:space="preserve">. Dz. U. z </w:t>
      </w:r>
      <w:r w:rsidR="00167D39" w:rsidRPr="00954B7C">
        <w:rPr>
          <w:rFonts w:asciiTheme="minorHAnsi" w:eastAsia="Calibri" w:hAnsiTheme="minorHAnsi" w:cstheme="minorHAnsi"/>
          <w:sz w:val="22"/>
          <w:szCs w:val="22"/>
        </w:rPr>
        <w:t>2024</w:t>
      </w:r>
      <w:r w:rsidRPr="00954B7C">
        <w:rPr>
          <w:rFonts w:asciiTheme="minorHAnsi" w:eastAsia="Calibri" w:hAnsiTheme="minorHAnsi" w:cstheme="minorHAnsi"/>
          <w:sz w:val="22"/>
          <w:szCs w:val="22"/>
        </w:rPr>
        <w:t xml:space="preserve"> r. poz. </w:t>
      </w:r>
      <w:r w:rsidR="00167D39" w:rsidRPr="00954B7C">
        <w:rPr>
          <w:rFonts w:asciiTheme="minorHAnsi" w:eastAsia="Calibri" w:hAnsiTheme="minorHAnsi" w:cstheme="minorHAnsi"/>
          <w:sz w:val="22"/>
          <w:szCs w:val="22"/>
        </w:rPr>
        <w:t>1320).</w:t>
      </w:r>
    </w:p>
    <w:p w14:paraId="464D3B1A" w14:textId="21B821C8" w:rsidR="00DD187A" w:rsidRPr="00954B7C" w:rsidRDefault="00B5226E" w:rsidP="00954B7C">
      <w:pPr>
        <w:pStyle w:val="Standard"/>
        <w:numPr>
          <w:ilvl w:val="0"/>
          <w:numId w:val="4"/>
        </w:numPr>
        <w:spacing w:after="60" w:line="276" w:lineRule="auto"/>
        <w:ind w:left="426" w:hanging="426"/>
        <w:jc w:val="both"/>
        <w:rPr>
          <w:rFonts w:asciiTheme="minorHAnsi" w:hAnsiTheme="minorHAnsi" w:cstheme="minorHAnsi"/>
          <w:sz w:val="22"/>
          <w:szCs w:val="22"/>
        </w:rPr>
      </w:pPr>
      <w:r w:rsidRPr="00954B7C">
        <w:rPr>
          <w:rFonts w:asciiTheme="minorHAnsi" w:eastAsia="Calibri" w:hAnsiTheme="minorHAnsi" w:cstheme="minorHAnsi"/>
          <w:sz w:val="22"/>
          <w:szCs w:val="22"/>
        </w:rPr>
        <w:t>Centralny Rejest</w:t>
      </w:r>
      <w:r w:rsidR="00773AD8" w:rsidRPr="00954B7C">
        <w:rPr>
          <w:rFonts w:asciiTheme="minorHAnsi" w:eastAsia="Calibri" w:hAnsiTheme="minorHAnsi" w:cstheme="minorHAnsi"/>
          <w:sz w:val="22"/>
          <w:szCs w:val="22"/>
        </w:rPr>
        <w:t>r</w:t>
      </w:r>
      <w:r w:rsidR="00576756" w:rsidRPr="00954B7C">
        <w:rPr>
          <w:rFonts w:asciiTheme="minorHAnsi" w:eastAsia="Calibri" w:hAnsiTheme="minorHAnsi" w:cstheme="minorHAnsi"/>
          <w:sz w:val="22"/>
          <w:szCs w:val="22"/>
        </w:rPr>
        <w:t xml:space="preserve"> MPEC </w:t>
      </w:r>
      <w:r w:rsidR="00AD683C" w:rsidRPr="00954B7C">
        <w:rPr>
          <w:rFonts w:asciiTheme="minorHAnsi" w:eastAsia="Calibri" w:hAnsiTheme="minorHAnsi" w:cstheme="minorHAnsi"/>
          <w:sz w:val="22"/>
          <w:szCs w:val="22"/>
        </w:rPr>
        <w:t>S</w:t>
      </w:r>
      <w:r w:rsidR="00576756" w:rsidRPr="00954B7C">
        <w:rPr>
          <w:rFonts w:asciiTheme="minorHAnsi" w:eastAsia="Calibri" w:hAnsiTheme="minorHAnsi" w:cstheme="minorHAnsi"/>
          <w:sz w:val="22"/>
          <w:szCs w:val="22"/>
        </w:rPr>
        <w:t>p. z o.o. – MPEC/PE-EZ/</w:t>
      </w:r>
      <w:r w:rsidR="00E80BB1" w:rsidRPr="00954B7C">
        <w:rPr>
          <w:rFonts w:asciiTheme="minorHAnsi" w:eastAsia="Calibri" w:hAnsiTheme="minorHAnsi" w:cstheme="minorHAnsi"/>
          <w:sz w:val="22"/>
          <w:szCs w:val="22"/>
        </w:rPr>
        <w:t>145</w:t>
      </w:r>
      <w:r w:rsidR="0062129D" w:rsidRPr="00954B7C">
        <w:rPr>
          <w:rFonts w:asciiTheme="minorHAnsi" w:eastAsia="Calibri" w:hAnsiTheme="minorHAnsi" w:cstheme="minorHAnsi"/>
          <w:sz w:val="22"/>
          <w:szCs w:val="22"/>
        </w:rPr>
        <w:t>/2</w:t>
      </w:r>
      <w:r w:rsidR="005D4AAA" w:rsidRPr="00954B7C">
        <w:rPr>
          <w:rFonts w:asciiTheme="minorHAnsi" w:eastAsia="Calibri" w:hAnsiTheme="minorHAnsi" w:cstheme="minorHAnsi"/>
          <w:sz w:val="22"/>
          <w:szCs w:val="22"/>
        </w:rPr>
        <w:t>5</w:t>
      </w:r>
      <w:r w:rsidR="00E05C3B" w:rsidRPr="00954B7C">
        <w:rPr>
          <w:rFonts w:asciiTheme="minorHAnsi" w:eastAsia="Calibri" w:hAnsiTheme="minorHAnsi" w:cstheme="minorHAnsi"/>
          <w:sz w:val="22"/>
          <w:szCs w:val="22"/>
        </w:rPr>
        <w:t>.</w:t>
      </w:r>
    </w:p>
    <w:p w14:paraId="1BE13614" w14:textId="77777777" w:rsidR="006760F1" w:rsidRPr="00954B7C" w:rsidRDefault="006760F1" w:rsidP="00954B7C">
      <w:pPr>
        <w:pStyle w:val="Standard"/>
        <w:numPr>
          <w:ilvl w:val="0"/>
          <w:numId w:val="4"/>
        </w:numPr>
        <w:spacing w:after="60" w:line="276" w:lineRule="auto"/>
        <w:ind w:left="426" w:hanging="426"/>
        <w:jc w:val="both"/>
        <w:rPr>
          <w:rFonts w:asciiTheme="minorHAnsi" w:hAnsiTheme="minorHAnsi" w:cstheme="minorHAnsi"/>
          <w:sz w:val="22"/>
          <w:szCs w:val="22"/>
        </w:rPr>
      </w:pPr>
      <w:r w:rsidRPr="00954B7C">
        <w:rPr>
          <w:rFonts w:asciiTheme="minorHAnsi" w:hAnsiTheme="minorHAnsi" w:cstheme="minorHAnsi"/>
          <w:color w:val="000000"/>
          <w:sz w:val="22"/>
          <w:szCs w:val="22"/>
        </w:rPr>
        <w:t xml:space="preserve">Wspólny Słownik Zamówień CPV: </w:t>
      </w:r>
    </w:p>
    <w:p w14:paraId="18AFECCA" w14:textId="73AFD853" w:rsidR="00C6530C" w:rsidRPr="00954B7C" w:rsidRDefault="00C6530C" w:rsidP="00954B7C">
      <w:pPr>
        <w:widowControl w:val="0"/>
        <w:overflowPunct w:val="0"/>
        <w:autoSpaceDE w:val="0"/>
        <w:autoSpaceDN w:val="0"/>
        <w:adjustRightInd w:val="0"/>
        <w:spacing w:after="60" w:line="276" w:lineRule="auto"/>
        <w:ind w:left="426"/>
        <w:jc w:val="both"/>
        <w:rPr>
          <w:rFonts w:asciiTheme="minorHAnsi" w:hAnsiTheme="minorHAnsi" w:cstheme="minorHAnsi"/>
        </w:rPr>
      </w:pPr>
      <w:r w:rsidRPr="00954B7C">
        <w:rPr>
          <w:rFonts w:asciiTheme="minorHAnsi" w:hAnsiTheme="minorHAnsi" w:cstheme="minorHAnsi"/>
        </w:rPr>
        <w:t>45421132-8 – Instalowanie okien</w:t>
      </w:r>
      <w:r w:rsidR="00954B7C" w:rsidRPr="00954B7C">
        <w:rPr>
          <w:rFonts w:asciiTheme="minorHAnsi" w:hAnsiTheme="minorHAnsi" w:cstheme="minorHAnsi"/>
        </w:rPr>
        <w:t>.</w:t>
      </w:r>
    </w:p>
    <w:p w14:paraId="73C1F5AB" w14:textId="4A046999" w:rsidR="005D4AAA" w:rsidRPr="00954B7C" w:rsidRDefault="00C6530C" w:rsidP="00954B7C">
      <w:pPr>
        <w:widowControl w:val="0"/>
        <w:overflowPunct w:val="0"/>
        <w:autoSpaceDE w:val="0"/>
        <w:autoSpaceDN w:val="0"/>
        <w:adjustRightInd w:val="0"/>
        <w:spacing w:after="60" w:line="276" w:lineRule="auto"/>
        <w:ind w:left="426"/>
        <w:jc w:val="both"/>
        <w:rPr>
          <w:rFonts w:asciiTheme="minorHAnsi" w:hAnsiTheme="minorHAnsi" w:cstheme="minorHAnsi"/>
        </w:rPr>
      </w:pPr>
      <w:r w:rsidRPr="00954B7C">
        <w:rPr>
          <w:rFonts w:asciiTheme="minorHAnsi" w:hAnsiTheme="minorHAnsi" w:cstheme="minorHAnsi"/>
        </w:rPr>
        <w:t>45421131-1 – Instalowanie drzwi</w:t>
      </w:r>
      <w:r w:rsidR="00D10EE0" w:rsidRPr="00954B7C">
        <w:rPr>
          <w:rFonts w:asciiTheme="minorHAnsi" w:hAnsiTheme="minorHAnsi" w:cstheme="minorHAnsi"/>
        </w:rPr>
        <w:t>.</w:t>
      </w:r>
      <w:r w:rsidR="005D4AAA" w:rsidRPr="00954B7C">
        <w:rPr>
          <w:rFonts w:asciiTheme="minorHAnsi" w:hAnsiTheme="minorHAnsi" w:cstheme="minorHAnsi"/>
        </w:rPr>
        <w:t xml:space="preserve"> </w:t>
      </w:r>
    </w:p>
    <w:p w14:paraId="72FA98DB" w14:textId="77777777" w:rsidR="00B5226E" w:rsidRPr="00954B7C" w:rsidRDefault="00B5226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OPIS PRZEDMIOTU ZAMÓWIENI</w:t>
      </w:r>
      <w:r w:rsidR="000B40FA" w:rsidRPr="00954B7C">
        <w:rPr>
          <w:rFonts w:asciiTheme="minorHAnsi" w:hAnsiTheme="minorHAnsi" w:cstheme="minorHAnsi"/>
          <w:b/>
          <w:bCs/>
        </w:rPr>
        <w:t>A</w:t>
      </w:r>
      <w:r w:rsidR="003933A4" w:rsidRPr="00954B7C">
        <w:rPr>
          <w:rFonts w:asciiTheme="minorHAnsi" w:hAnsiTheme="minorHAnsi" w:cstheme="minorHAnsi"/>
          <w:b/>
          <w:bCs/>
        </w:rPr>
        <w:t>.</w:t>
      </w:r>
    </w:p>
    <w:p w14:paraId="12C6ED97" w14:textId="1ADE8E2A" w:rsidR="0057511D" w:rsidRPr="00954B7C" w:rsidRDefault="003933A4" w:rsidP="00954B7C">
      <w:pPr>
        <w:numPr>
          <w:ilvl w:val="0"/>
          <w:numId w:val="8"/>
        </w:numPr>
        <w:shd w:val="clear" w:color="auto" w:fill="FFFFFF"/>
        <w:spacing w:after="60" w:line="276" w:lineRule="auto"/>
        <w:ind w:right="17"/>
        <w:jc w:val="both"/>
        <w:rPr>
          <w:rFonts w:asciiTheme="minorHAnsi" w:hAnsiTheme="minorHAnsi" w:cstheme="minorHAnsi"/>
        </w:rPr>
      </w:pPr>
      <w:r w:rsidRPr="00954B7C">
        <w:rPr>
          <w:rFonts w:asciiTheme="minorHAnsi" w:hAnsiTheme="minorHAnsi" w:cstheme="minorHAnsi"/>
        </w:rPr>
        <w:t xml:space="preserve">Przedmiotem zamówienia jest </w:t>
      </w:r>
      <w:r w:rsidR="00C6530C" w:rsidRPr="00954B7C">
        <w:rPr>
          <w:rFonts w:asciiTheme="minorHAnsi" w:hAnsiTheme="minorHAnsi" w:cstheme="minorHAnsi"/>
        </w:rPr>
        <w:t>wymiana stolarki okiennej i drzwiowej w budynku administracyjnym MPEC Sp. z o.o. przy ul. Słonecznej 46 w Olsztynie</w:t>
      </w:r>
      <w:r w:rsidR="005D4AAA" w:rsidRPr="00954B7C">
        <w:rPr>
          <w:rFonts w:asciiTheme="minorHAnsi" w:hAnsiTheme="minorHAnsi" w:cstheme="minorHAnsi"/>
          <w:spacing w:val="4"/>
        </w:rPr>
        <w:t>.</w:t>
      </w:r>
      <w:r w:rsidR="005D4AAA" w:rsidRPr="00954B7C">
        <w:rPr>
          <w:rFonts w:asciiTheme="minorHAnsi" w:hAnsiTheme="minorHAnsi" w:cstheme="minorHAnsi"/>
        </w:rPr>
        <w:t xml:space="preserve"> </w:t>
      </w:r>
    </w:p>
    <w:p w14:paraId="6BE15B1D" w14:textId="2D4510CA" w:rsidR="00BB3882" w:rsidRPr="00954B7C" w:rsidRDefault="007946F0" w:rsidP="00954B7C">
      <w:pPr>
        <w:numPr>
          <w:ilvl w:val="0"/>
          <w:numId w:val="8"/>
        </w:numPr>
        <w:shd w:val="clear" w:color="auto" w:fill="FFFFFF"/>
        <w:spacing w:after="60" w:line="276" w:lineRule="auto"/>
        <w:jc w:val="both"/>
        <w:rPr>
          <w:rFonts w:asciiTheme="minorHAnsi" w:hAnsiTheme="minorHAnsi" w:cstheme="minorHAnsi"/>
          <w:spacing w:val="4"/>
        </w:rPr>
      </w:pPr>
      <w:r w:rsidRPr="00954B7C">
        <w:rPr>
          <w:rFonts w:asciiTheme="minorHAnsi" w:hAnsiTheme="minorHAnsi" w:cstheme="minorHAnsi"/>
        </w:rPr>
        <w:t>Szczegółowy opi</w:t>
      </w:r>
      <w:r w:rsidR="009809A8" w:rsidRPr="00954B7C">
        <w:rPr>
          <w:rFonts w:asciiTheme="minorHAnsi" w:hAnsiTheme="minorHAnsi" w:cstheme="minorHAnsi"/>
        </w:rPr>
        <w:t>s przedmiotu zamówienia stanowi dokumentacja</w:t>
      </w:r>
      <w:r w:rsidR="00E05C3B" w:rsidRPr="00954B7C">
        <w:rPr>
          <w:rFonts w:asciiTheme="minorHAnsi" w:hAnsiTheme="minorHAnsi" w:cstheme="minorHAnsi"/>
        </w:rPr>
        <w:t>, w skład której wchodzą</w:t>
      </w:r>
      <w:r w:rsidRPr="00954B7C">
        <w:rPr>
          <w:rFonts w:asciiTheme="minorHAnsi" w:hAnsiTheme="minorHAnsi" w:cstheme="minorHAnsi"/>
        </w:rPr>
        <w:t xml:space="preserve">: </w:t>
      </w:r>
    </w:p>
    <w:p w14:paraId="12061132" w14:textId="77777777" w:rsidR="00087EE2" w:rsidRPr="00954B7C" w:rsidRDefault="00087EE2" w:rsidP="00954B7C">
      <w:pPr>
        <w:pStyle w:val="Akapitzlist"/>
        <w:widowControl w:val="0"/>
        <w:numPr>
          <w:ilvl w:val="1"/>
          <w:numId w:val="8"/>
        </w:numPr>
        <w:overflowPunct w:val="0"/>
        <w:autoSpaceDE w:val="0"/>
        <w:autoSpaceDN w:val="0"/>
        <w:adjustRightInd w:val="0"/>
        <w:spacing w:after="60" w:line="276" w:lineRule="auto"/>
        <w:ind w:right="23"/>
        <w:contextualSpacing w:val="0"/>
        <w:jc w:val="both"/>
        <w:rPr>
          <w:rFonts w:asciiTheme="minorHAnsi" w:hAnsiTheme="minorHAnsi" w:cstheme="minorHAnsi"/>
          <w:color w:val="000000" w:themeColor="text1"/>
          <w:sz w:val="22"/>
          <w:szCs w:val="22"/>
        </w:rPr>
      </w:pPr>
      <w:r w:rsidRPr="00954B7C">
        <w:rPr>
          <w:rFonts w:asciiTheme="minorHAnsi" w:hAnsiTheme="minorHAnsi" w:cstheme="minorHAnsi"/>
          <w:color w:val="000000" w:themeColor="text1"/>
          <w:sz w:val="22"/>
          <w:szCs w:val="22"/>
        </w:rPr>
        <w:t>Przedmiar.</w:t>
      </w:r>
    </w:p>
    <w:p w14:paraId="00029DB5" w14:textId="77777777" w:rsidR="00087EE2" w:rsidRPr="00954B7C" w:rsidRDefault="00087EE2" w:rsidP="00954B7C">
      <w:pPr>
        <w:pStyle w:val="Akapitzlist"/>
        <w:widowControl w:val="0"/>
        <w:numPr>
          <w:ilvl w:val="1"/>
          <w:numId w:val="8"/>
        </w:numPr>
        <w:overflowPunct w:val="0"/>
        <w:autoSpaceDE w:val="0"/>
        <w:autoSpaceDN w:val="0"/>
        <w:adjustRightInd w:val="0"/>
        <w:spacing w:after="60" w:line="276" w:lineRule="auto"/>
        <w:ind w:right="23"/>
        <w:contextualSpacing w:val="0"/>
        <w:jc w:val="both"/>
        <w:rPr>
          <w:rFonts w:asciiTheme="minorHAnsi" w:hAnsiTheme="minorHAnsi" w:cstheme="minorHAnsi"/>
          <w:color w:val="000000" w:themeColor="text1"/>
          <w:sz w:val="22"/>
          <w:szCs w:val="22"/>
        </w:rPr>
      </w:pPr>
      <w:r w:rsidRPr="00954B7C">
        <w:rPr>
          <w:rFonts w:asciiTheme="minorHAnsi" w:hAnsiTheme="minorHAnsi" w:cstheme="minorHAnsi"/>
          <w:color w:val="000000" w:themeColor="text1"/>
          <w:sz w:val="22"/>
          <w:szCs w:val="22"/>
        </w:rPr>
        <w:t>Specyfikacja Techniczna Wykonania i Odbioru Robót.</w:t>
      </w:r>
    </w:p>
    <w:p w14:paraId="5F8D1532" w14:textId="3C0ADFE3" w:rsidR="00087EE2" w:rsidRPr="00954B7C" w:rsidRDefault="00087EE2" w:rsidP="00954B7C">
      <w:pPr>
        <w:pStyle w:val="Akapitzlist"/>
        <w:widowControl w:val="0"/>
        <w:numPr>
          <w:ilvl w:val="1"/>
          <w:numId w:val="8"/>
        </w:numPr>
        <w:overflowPunct w:val="0"/>
        <w:autoSpaceDE w:val="0"/>
        <w:autoSpaceDN w:val="0"/>
        <w:adjustRightInd w:val="0"/>
        <w:spacing w:after="60" w:line="276" w:lineRule="auto"/>
        <w:ind w:right="23"/>
        <w:contextualSpacing w:val="0"/>
        <w:jc w:val="both"/>
        <w:rPr>
          <w:rFonts w:asciiTheme="minorHAnsi" w:hAnsiTheme="minorHAnsi" w:cstheme="minorHAnsi"/>
          <w:color w:val="000000" w:themeColor="text1"/>
          <w:sz w:val="22"/>
          <w:szCs w:val="22"/>
        </w:rPr>
      </w:pPr>
      <w:r w:rsidRPr="00954B7C">
        <w:rPr>
          <w:rFonts w:asciiTheme="minorHAnsi" w:hAnsiTheme="minorHAnsi" w:cstheme="minorHAnsi"/>
          <w:color w:val="000000" w:themeColor="text1"/>
          <w:sz w:val="22"/>
          <w:szCs w:val="22"/>
        </w:rPr>
        <w:t>Rzuty elewacji</w:t>
      </w:r>
      <w:r w:rsidR="00954B7C" w:rsidRPr="00954B7C">
        <w:rPr>
          <w:rFonts w:asciiTheme="minorHAnsi" w:hAnsiTheme="minorHAnsi" w:cstheme="minorHAnsi"/>
          <w:color w:val="000000" w:themeColor="text1"/>
          <w:sz w:val="22"/>
          <w:szCs w:val="22"/>
        </w:rPr>
        <w:t>.</w:t>
      </w:r>
    </w:p>
    <w:p w14:paraId="5AE51E79" w14:textId="083BEB7F" w:rsidR="00087EE2" w:rsidRPr="00954B7C" w:rsidRDefault="00087EE2" w:rsidP="00954B7C">
      <w:pPr>
        <w:pStyle w:val="Akapitzlist"/>
        <w:widowControl w:val="0"/>
        <w:numPr>
          <w:ilvl w:val="1"/>
          <w:numId w:val="8"/>
        </w:numPr>
        <w:overflowPunct w:val="0"/>
        <w:autoSpaceDE w:val="0"/>
        <w:autoSpaceDN w:val="0"/>
        <w:adjustRightInd w:val="0"/>
        <w:spacing w:after="60" w:line="276" w:lineRule="auto"/>
        <w:ind w:right="23"/>
        <w:contextualSpacing w:val="0"/>
        <w:jc w:val="both"/>
        <w:rPr>
          <w:rFonts w:asciiTheme="minorHAnsi" w:hAnsiTheme="minorHAnsi" w:cstheme="minorHAnsi"/>
          <w:color w:val="000000" w:themeColor="text1"/>
          <w:sz w:val="22"/>
          <w:szCs w:val="22"/>
        </w:rPr>
      </w:pPr>
      <w:r w:rsidRPr="00954B7C">
        <w:rPr>
          <w:rFonts w:asciiTheme="minorHAnsi" w:hAnsiTheme="minorHAnsi" w:cstheme="minorHAnsi"/>
          <w:color w:val="000000" w:themeColor="text1"/>
          <w:sz w:val="22"/>
          <w:szCs w:val="22"/>
        </w:rPr>
        <w:t>Szczegół osadzenia okien</w:t>
      </w:r>
      <w:r w:rsidR="00954B7C" w:rsidRPr="00954B7C">
        <w:rPr>
          <w:rFonts w:asciiTheme="minorHAnsi" w:hAnsiTheme="minorHAnsi" w:cstheme="minorHAnsi"/>
          <w:color w:val="000000" w:themeColor="text1"/>
          <w:sz w:val="22"/>
          <w:szCs w:val="22"/>
        </w:rPr>
        <w:t>.</w:t>
      </w:r>
    </w:p>
    <w:p w14:paraId="3C5B21E8" w14:textId="63322DC6" w:rsidR="00087EE2" w:rsidRPr="00954B7C" w:rsidRDefault="00087EE2" w:rsidP="00954B7C">
      <w:pPr>
        <w:pStyle w:val="Akapitzlist"/>
        <w:widowControl w:val="0"/>
        <w:numPr>
          <w:ilvl w:val="1"/>
          <w:numId w:val="8"/>
        </w:numPr>
        <w:overflowPunct w:val="0"/>
        <w:autoSpaceDE w:val="0"/>
        <w:autoSpaceDN w:val="0"/>
        <w:adjustRightInd w:val="0"/>
        <w:spacing w:after="60" w:line="276" w:lineRule="auto"/>
        <w:ind w:right="23"/>
        <w:contextualSpacing w:val="0"/>
        <w:jc w:val="both"/>
        <w:rPr>
          <w:rFonts w:asciiTheme="minorHAnsi" w:hAnsiTheme="minorHAnsi" w:cstheme="minorHAnsi"/>
          <w:color w:val="000000" w:themeColor="text1"/>
          <w:sz w:val="22"/>
          <w:szCs w:val="22"/>
        </w:rPr>
      </w:pPr>
      <w:r w:rsidRPr="00954B7C">
        <w:rPr>
          <w:rFonts w:asciiTheme="minorHAnsi" w:hAnsiTheme="minorHAnsi" w:cstheme="minorHAnsi"/>
          <w:color w:val="000000" w:themeColor="text1"/>
          <w:sz w:val="22"/>
          <w:szCs w:val="22"/>
        </w:rPr>
        <w:t>Schemat okna</w:t>
      </w:r>
      <w:r w:rsidR="00954B7C" w:rsidRPr="00954B7C">
        <w:rPr>
          <w:rFonts w:asciiTheme="minorHAnsi" w:hAnsiTheme="minorHAnsi" w:cstheme="minorHAnsi"/>
          <w:color w:val="000000" w:themeColor="text1"/>
          <w:sz w:val="22"/>
          <w:szCs w:val="22"/>
        </w:rPr>
        <w:t>.</w:t>
      </w:r>
    </w:p>
    <w:p w14:paraId="20AEA2FC" w14:textId="7F1B2C71" w:rsidR="008525D1" w:rsidRPr="00954B7C" w:rsidRDefault="008525D1" w:rsidP="00954B7C">
      <w:pPr>
        <w:widowControl w:val="0"/>
        <w:numPr>
          <w:ilvl w:val="0"/>
          <w:numId w:val="8"/>
        </w:numPr>
        <w:overflowPunct w:val="0"/>
        <w:autoSpaceDE w:val="0"/>
        <w:autoSpaceDN w:val="0"/>
        <w:adjustRightInd w:val="0"/>
        <w:spacing w:after="60" w:line="276" w:lineRule="auto"/>
        <w:ind w:left="426" w:right="23" w:hanging="426"/>
        <w:jc w:val="both"/>
        <w:rPr>
          <w:rFonts w:asciiTheme="minorHAnsi" w:hAnsiTheme="minorHAnsi" w:cstheme="minorHAnsi"/>
        </w:rPr>
      </w:pPr>
      <w:r w:rsidRPr="00954B7C">
        <w:rPr>
          <w:rFonts w:asciiTheme="minorHAnsi" w:hAnsiTheme="minorHAnsi" w:cstheme="minorHAnsi"/>
        </w:rPr>
        <w:t xml:space="preserve">Zakres przedmiotu zamówienia obejmuje m.in.: </w:t>
      </w:r>
    </w:p>
    <w:p w14:paraId="66AF56A4" w14:textId="77777777" w:rsidR="008525D1" w:rsidRPr="00954B7C" w:rsidRDefault="008525D1" w:rsidP="00954B7C">
      <w:pPr>
        <w:widowControl w:val="0"/>
        <w:numPr>
          <w:ilvl w:val="1"/>
          <w:numId w:val="8"/>
        </w:numPr>
        <w:overflowPunct w:val="0"/>
        <w:autoSpaceDE w:val="0"/>
        <w:autoSpaceDN w:val="0"/>
        <w:adjustRightInd w:val="0"/>
        <w:spacing w:after="60" w:line="276" w:lineRule="auto"/>
        <w:ind w:left="993" w:right="23" w:hanging="567"/>
        <w:jc w:val="both"/>
        <w:rPr>
          <w:rFonts w:asciiTheme="minorHAnsi" w:hAnsiTheme="minorHAnsi" w:cstheme="minorHAnsi"/>
        </w:rPr>
      </w:pPr>
      <w:r w:rsidRPr="00954B7C">
        <w:rPr>
          <w:rFonts w:asciiTheme="minorHAnsi" w:hAnsiTheme="minorHAnsi" w:cstheme="minorHAnsi"/>
        </w:rPr>
        <w:t xml:space="preserve">Prace budowlano- montażowe: </w:t>
      </w:r>
    </w:p>
    <w:p w14:paraId="0818030E" w14:textId="1712EB6F" w:rsidR="00562982" w:rsidRPr="00954B7C" w:rsidRDefault="00562982" w:rsidP="00954B7C">
      <w:pPr>
        <w:pStyle w:val="Bezodstpw"/>
        <w:spacing w:after="60" w:line="276" w:lineRule="auto"/>
        <w:ind w:left="567" w:hanging="207"/>
        <w:rPr>
          <w:rFonts w:asciiTheme="minorHAnsi" w:hAnsiTheme="minorHAnsi" w:cstheme="minorHAnsi"/>
        </w:rPr>
      </w:pPr>
      <w:r w:rsidRPr="00954B7C">
        <w:rPr>
          <w:rFonts w:asciiTheme="minorHAnsi" w:hAnsiTheme="minorHAnsi" w:cstheme="minorHAnsi"/>
        </w:rPr>
        <w:t xml:space="preserve">- </w:t>
      </w:r>
      <w:r w:rsidRPr="00954B7C">
        <w:rPr>
          <w:rFonts w:asciiTheme="minorHAnsi" w:hAnsiTheme="minorHAnsi" w:cstheme="minorHAnsi"/>
        </w:rPr>
        <w:tab/>
        <w:t>Zabezpieczenie miejsca robót</w:t>
      </w:r>
      <w:r w:rsidR="00954B7C" w:rsidRPr="00954B7C">
        <w:rPr>
          <w:rFonts w:asciiTheme="minorHAnsi" w:hAnsiTheme="minorHAnsi" w:cstheme="minorHAnsi"/>
        </w:rPr>
        <w:t>,</w:t>
      </w:r>
    </w:p>
    <w:p w14:paraId="46AC2F7D" w14:textId="3AB6B396" w:rsidR="00562982" w:rsidRPr="00954B7C" w:rsidRDefault="00562982" w:rsidP="00954B7C">
      <w:pPr>
        <w:pStyle w:val="Bezodstpw"/>
        <w:spacing w:after="60" w:line="276" w:lineRule="auto"/>
        <w:ind w:left="567" w:hanging="207"/>
        <w:rPr>
          <w:rFonts w:asciiTheme="minorHAnsi" w:hAnsiTheme="minorHAnsi" w:cstheme="minorHAnsi"/>
        </w:rPr>
      </w:pPr>
      <w:r w:rsidRPr="00954B7C">
        <w:rPr>
          <w:rFonts w:asciiTheme="minorHAnsi" w:hAnsiTheme="minorHAnsi" w:cstheme="minorHAnsi"/>
        </w:rPr>
        <w:t xml:space="preserve">- </w:t>
      </w:r>
      <w:r w:rsidRPr="00954B7C">
        <w:rPr>
          <w:rFonts w:asciiTheme="minorHAnsi" w:hAnsiTheme="minorHAnsi" w:cstheme="minorHAnsi"/>
        </w:rPr>
        <w:tab/>
        <w:t>Demontaż - wykucie stolarki podlegającej wymianie</w:t>
      </w:r>
      <w:r w:rsidR="00954B7C" w:rsidRPr="00954B7C">
        <w:rPr>
          <w:rFonts w:asciiTheme="minorHAnsi" w:hAnsiTheme="minorHAnsi" w:cstheme="minorHAnsi"/>
        </w:rPr>
        <w:t>,</w:t>
      </w:r>
    </w:p>
    <w:p w14:paraId="1C39D960" w14:textId="62A4E8D4" w:rsidR="00562982" w:rsidRPr="002D1F50" w:rsidRDefault="00562982" w:rsidP="00954B7C">
      <w:pPr>
        <w:pStyle w:val="Bezodstpw"/>
        <w:spacing w:after="60" w:line="276" w:lineRule="auto"/>
        <w:ind w:left="567" w:hanging="207"/>
        <w:rPr>
          <w:rFonts w:asciiTheme="minorHAnsi" w:hAnsiTheme="minorHAnsi" w:cstheme="minorHAnsi"/>
        </w:rPr>
      </w:pPr>
      <w:r w:rsidRPr="002D1F50">
        <w:rPr>
          <w:rFonts w:asciiTheme="minorHAnsi" w:hAnsiTheme="minorHAnsi" w:cstheme="minorHAnsi"/>
        </w:rPr>
        <w:t xml:space="preserve">- </w:t>
      </w:r>
      <w:r w:rsidRPr="002D1F50">
        <w:rPr>
          <w:rFonts w:asciiTheme="minorHAnsi" w:hAnsiTheme="minorHAnsi" w:cstheme="minorHAnsi"/>
        </w:rPr>
        <w:tab/>
        <w:t xml:space="preserve">Demontaż </w:t>
      </w:r>
      <w:r w:rsidR="002D1F50" w:rsidRPr="002D1F50">
        <w:rPr>
          <w:rFonts w:asciiTheme="minorHAnsi" w:hAnsiTheme="minorHAnsi" w:cstheme="minorHAnsi"/>
        </w:rPr>
        <w:t>parapetów</w:t>
      </w:r>
      <w:r w:rsidRPr="002D1F50">
        <w:rPr>
          <w:rFonts w:asciiTheme="minorHAnsi" w:hAnsiTheme="minorHAnsi" w:cstheme="minorHAnsi"/>
        </w:rPr>
        <w:t xml:space="preserve"> zewnętrzny</w:t>
      </w:r>
      <w:r w:rsidR="002D1F50" w:rsidRPr="002D1F50">
        <w:rPr>
          <w:rFonts w:asciiTheme="minorHAnsi" w:hAnsiTheme="minorHAnsi" w:cstheme="minorHAnsi"/>
        </w:rPr>
        <w:t>ch i</w:t>
      </w:r>
      <w:r w:rsidRPr="002D1F50">
        <w:rPr>
          <w:rFonts w:asciiTheme="minorHAnsi" w:hAnsiTheme="minorHAnsi" w:cstheme="minorHAnsi"/>
        </w:rPr>
        <w:t xml:space="preserve"> wewnętrzny</w:t>
      </w:r>
      <w:r w:rsidR="002D1F50" w:rsidRPr="002D1F50">
        <w:rPr>
          <w:rFonts w:asciiTheme="minorHAnsi" w:hAnsiTheme="minorHAnsi" w:cstheme="minorHAnsi"/>
        </w:rPr>
        <w:t>ch</w:t>
      </w:r>
      <w:r w:rsidRPr="002D1F50">
        <w:rPr>
          <w:rFonts w:asciiTheme="minorHAnsi" w:hAnsiTheme="minorHAnsi" w:cstheme="minorHAnsi"/>
        </w:rPr>
        <w:t>,</w:t>
      </w:r>
    </w:p>
    <w:p w14:paraId="72550590" w14:textId="54CC242E" w:rsidR="00562982" w:rsidRPr="002D1F50" w:rsidRDefault="00562982" w:rsidP="00954B7C">
      <w:pPr>
        <w:pStyle w:val="Bezodstpw"/>
        <w:spacing w:after="60" w:line="276" w:lineRule="auto"/>
        <w:ind w:left="567" w:hanging="207"/>
        <w:rPr>
          <w:rFonts w:asciiTheme="minorHAnsi" w:hAnsiTheme="minorHAnsi" w:cstheme="minorHAnsi"/>
        </w:rPr>
      </w:pPr>
      <w:r w:rsidRPr="002D1F50">
        <w:rPr>
          <w:rFonts w:asciiTheme="minorHAnsi" w:hAnsiTheme="minorHAnsi" w:cstheme="minorHAnsi"/>
        </w:rPr>
        <w:t xml:space="preserve">- </w:t>
      </w:r>
      <w:r w:rsidRPr="002D1F50">
        <w:rPr>
          <w:rFonts w:asciiTheme="minorHAnsi" w:hAnsiTheme="minorHAnsi" w:cstheme="minorHAnsi"/>
        </w:rPr>
        <w:tab/>
        <w:t>Montaż stolarki,</w:t>
      </w:r>
    </w:p>
    <w:p w14:paraId="42C36421" w14:textId="575900F9" w:rsidR="00562982" w:rsidRPr="00954B7C" w:rsidRDefault="00562982" w:rsidP="00954B7C">
      <w:pPr>
        <w:pStyle w:val="Bezodstpw"/>
        <w:spacing w:after="60" w:line="276" w:lineRule="auto"/>
        <w:ind w:left="567" w:hanging="207"/>
        <w:rPr>
          <w:rFonts w:asciiTheme="minorHAnsi" w:hAnsiTheme="minorHAnsi" w:cstheme="minorHAnsi"/>
        </w:rPr>
      </w:pPr>
      <w:r w:rsidRPr="002D1F50">
        <w:rPr>
          <w:rFonts w:asciiTheme="minorHAnsi" w:hAnsiTheme="minorHAnsi" w:cstheme="minorHAnsi"/>
        </w:rPr>
        <w:t xml:space="preserve">- </w:t>
      </w:r>
      <w:r w:rsidRPr="002D1F50">
        <w:rPr>
          <w:rFonts w:asciiTheme="minorHAnsi" w:hAnsiTheme="minorHAnsi" w:cstheme="minorHAnsi"/>
        </w:rPr>
        <w:tab/>
        <w:t xml:space="preserve">Montaż parapetów, </w:t>
      </w:r>
      <w:r w:rsidR="002D1F50" w:rsidRPr="002D1F50">
        <w:rPr>
          <w:rFonts w:asciiTheme="minorHAnsi" w:hAnsiTheme="minorHAnsi" w:cstheme="minorHAnsi"/>
        </w:rPr>
        <w:t xml:space="preserve">wewnętrznych </w:t>
      </w:r>
      <w:r w:rsidRPr="002D1F50">
        <w:rPr>
          <w:rFonts w:asciiTheme="minorHAnsi" w:hAnsiTheme="minorHAnsi" w:cstheme="minorHAnsi"/>
        </w:rPr>
        <w:t>i zewnętrzn</w:t>
      </w:r>
      <w:r w:rsidR="002D1F50" w:rsidRPr="002D1F50">
        <w:rPr>
          <w:rFonts w:asciiTheme="minorHAnsi" w:hAnsiTheme="minorHAnsi" w:cstheme="minorHAnsi"/>
        </w:rPr>
        <w:t>ych</w:t>
      </w:r>
      <w:r w:rsidRPr="002D1F50">
        <w:rPr>
          <w:rFonts w:asciiTheme="minorHAnsi" w:hAnsiTheme="minorHAnsi" w:cstheme="minorHAnsi"/>
        </w:rPr>
        <w:t>,</w:t>
      </w:r>
    </w:p>
    <w:p w14:paraId="5CE51D21" w14:textId="3FAFCA27" w:rsidR="00562982" w:rsidRPr="00954B7C" w:rsidRDefault="00562982" w:rsidP="00954B7C">
      <w:pPr>
        <w:pStyle w:val="Bezodstpw"/>
        <w:spacing w:after="60" w:line="276" w:lineRule="auto"/>
        <w:ind w:left="567" w:hanging="207"/>
        <w:jc w:val="both"/>
        <w:rPr>
          <w:rFonts w:asciiTheme="minorHAnsi" w:hAnsiTheme="minorHAnsi" w:cstheme="minorHAnsi"/>
        </w:rPr>
      </w:pPr>
      <w:r w:rsidRPr="00954B7C">
        <w:rPr>
          <w:rFonts w:asciiTheme="minorHAnsi" w:hAnsiTheme="minorHAnsi" w:cstheme="minorHAnsi"/>
        </w:rPr>
        <w:t xml:space="preserve">- </w:t>
      </w:r>
      <w:r w:rsidRPr="00954B7C">
        <w:rPr>
          <w:rFonts w:asciiTheme="minorHAnsi" w:hAnsiTheme="minorHAnsi" w:cstheme="minorHAnsi"/>
        </w:rPr>
        <w:tab/>
        <w:t>Odtworzenie tynków wewnętrznych i zewnętrznych uszkodzonych w trakcie wykonywania wymiany stolarki</w:t>
      </w:r>
      <w:r w:rsidR="00954B7C" w:rsidRPr="00954B7C">
        <w:rPr>
          <w:rFonts w:asciiTheme="minorHAnsi" w:hAnsiTheme="minorHAnsi" w:cstheme="minorHAnsi"/>
        </w:rPr>
        <w:t>,</w:t>
      </w:r>
    </w:p>
    <w:p w14:paraId="5C9B5E57" w14:textId="2984A2D4" w:rsidR="00562982" w:rsidRPr="00954B7C" w:rsidRDefault="00562982" w:rsidP="00954B7C">
      <w:pPr>
        <w:pStyle w:val="Bezodstpw"/>
        <w:spacing w:after="60" w:line="276" w:lineRule="auto"/>
        <w:ind w:left="567" w:hanging="207"/>
        <w:rPr>
          <w:rFonts w:asciiTheme="minorHAnsi" w:hAnsiTheme="minorHAnsi" w:cstheme="minorHAnsi"/>
        </w:rPr>
      </w:pPr>
      <w:r w:rsidRPr="00954B7C">
        <w:rPr>
          <w:rFonts w:asciiTheme="minorHAnsi" w:hAnsiTheme="minorHAnsi" w:cstheme="minorHAnsi"/>
        </w:rPr>
        <w:t xml:space="preserve">- </w:t>
      </w:r>
      <w:r w:rsidRPr="00954B7C">
        <w:rPr>
          <w:rFonts w:asciiTheme="minorHAnsi" w:hAnsiTheme="minorHAnsi" w:cstheme="minorHAnsi"/>
        </w:rPr>
        <w:tab/>
        <w:t>Prace malarskie w miejscach odtworzenia/naprawy,</w:t>
      </w:r>
    </w:p>
    <w:p w14:paraId="4F7F2A43" w14:textId="55EB0F36" w:rsidR="00562982" w:rsidRPr="00954B7C" w:rsidRDefault="00562982" w:rsidP="00954B7C">
      <w:pPr>
        <w:pStyle w:val="Bezodstpw"/>
        <w:spacing w:after="60" w:line="276" w:lineRule="auto"/>
        <w:ind w:left="567" w:hanging="207"/>
        <w:rPr>
          <w:rFonts w:asciiTheme="minorHAnsi" w:hAnsiTheme="minorHAnsi" w:cstheme="minorHAnsi"/>
        </w:rPr>
      </w:pPr>
      <w:r w:rsidRPr="00954B7C">
        <w:rPr>
          <w:rFonts w:asciiTheme="minorHAnsi" w:hAnsiTheme="minorHAnsi" w:cstheme="minorHAnsi"/>
        </w:rPr>
        <w:t xml:space="preserve">- </w:t>
      </w:r>
      <w:r w:rsidRPr="00954B7C">
        <w:rPr>
          <w:rFonts w:asciiTheme="minorHAnsi" w:hAnsiTheme="minorHAnsi" w:cstheme="minorHAnsi"/>
        </w:rPr>
        <w:tab/>
        <w:t>Wywóz i utylizacja gruzu, stolarki.</w:t>
      </w:r>
    </w:p>
    <w:p w14:paraId="76F71C08" w14:textId="77777777" w:rsidR="008525D1" w:rsidRPr="002D1F50" w:rsidRDefault="008525D1" w:rsidP="00954B7C">
      <w:pPr>
        <w:numPr>
          <w:ilvl w:val="1"/>
          <w:numId w:val="8"/>
        </w:numPr>
        <w:autoSpaceDE w:val="0"/>
        <w:autoSpaceDN w:val="0"/>
        <w:spacing w:after="60" w:line="276" w:lineRule="auto"/>
        <w:ind w:left="851" w:hanging="425"/>
        <w:jc w:val="both"/>
        <w:rPr>
          <w:rFonts w:asciiTheme="minorHAnsi" w:hAnsiTheme="minorHAnsi" w:cstheme="minorHAnsi"/>
        </w:rPr>
      </w:pPr>
      <w:r w:rsidRPr="00954B7C">
        <w:rPr>
          <w:rFonts w:asciiTheme="minorHAnsi" w:hAnsiTheme="minorHAnsi" w:cstheme="minorHAnsi"/>
        </w:rPr>
        <w:t xml:space="preserve">Ponadto, Wykonawca jest zobowiązany we własnym zakresie i na własny koszt w </w:t>
      </w:r>
      <w:r w:rsidRPr="002D1F50">
        <w:rPr>
          <w:rFonts w:asciiTheme="minorHAnsi" w:hAnsiTheme="minorHAnsi" w:cstheme="minorHAnsi"/>
        </w:rPr>
        <w:t xml:space="preserve">szczególności do: </w:t>
      </w:r>
    </w:p>
    <w:p w14:paraId="5AAE442D" w14:textId="3B24C3F9" w:rsidR="00F028FA" w:rsidRPr="002D1F50" w:rsidRDefault="0098271E" w:rsidP="00954B7C">
      <w:pPr>
        <w:pStyle w:val="Akapitzlist"/>
        <w:numPr>
          <w:ilvl w:val="0"/>
          <w:numId w:val="154"/>
        </w:numPr>
        <w:autoSpaceDE w:val="0"/>
        <w:autoSpaceDN w:val="0"/>
        <w:adjustRightInd w:val="0"/>
        <w:spacing w:after="60" w:line="276" w:lineRule="auto"/>
        <w:contextualSpacing w:val="0"/>
        <w:jc w:val="both"/>
        <w:rPr>
          <w:rFonts w:asciiTheme="minorHAnsi" w:hAnsiTheme="minorHAnsi" w:cstheme="minorHAnsi"/>
          <w:color w:val="FF0000"/>
          <w:sz w:val="22"/>
          <w:szCs w:val="22"/>
        </w:rPr>
      </w:pPr>
      <w:r w:rsidRPr="002D1F50">
        <w:rPr>
          <w:rFonts w:asciiTheme="minorHAnsi" w:hAnsiTheme="minorHAnsi" w:cstheme="minorHAnsi"/>
          <w:color w:val="000000" w:themeColor="text1"/>
          <w:sz w:val="22"/>
          <w:szCs w:val="22"/>
        </w:rPr>
        <w:t xml:space="preserve">zabezpieczenia terenu </w:t>
      </w:r>
      <w:r w:rsidR="000722D6" w:rsidRPr="002D1F50">
        <w:rPr>
          <w:rFonts w:asciiTheme="minorHAnsi" w:hAnsiTheme="minorHAnsi" w:cstheme="minorHAnsi"/>
          <w:color w:val="000000" w:themeColor="text1"/>
          <w:sz w:val="22"/>
          <w:szCs w:val="22"/>
        </w:rPr>
        <w:t xml:space="preserve">wykonywania robót budowlanych przed dostępem osób trzecich </w:t>
      </w:r>
      <w:r w:rsidRPr="002D1F50">
        <w:rPr>
          <w:rFonts w:asciiTheme="minorHAnsi" w:hAnsiTheme="minorHAnsi" w:cstheme="minorHAnsi"/>
          <w:color w:val="000000" w:themeColor="text1"/>
          <w:sz w:val="22"/>
          <w:szCs w:val="22"/>
        </w:rPr>
        <w:t>budowy</w:t>
      </w:r>
      <w:r w:rsidRPr="002D1F50">
        <w:rPr>
          <w:rFonts w:asciiTheme="minorHAnsi" w:hAnsiTheme="minorHAnsi" w:cstheme="minorHAnsi"/>
          <w:strike/>
          <w:color w:val="000000" w:themeColor="text1"/>
          <w:sz w:val="22"/>
          <w:szCs w:val="22"/>
        </w:rPr>
        <w:t>,</w:t>
      </w:r>
      <w:r w:rsidR="000722D6" w:rsidRPr="002D1F50">
        <w:rPr>
          <w:rFonts w:asciiTheme="minorHAnsi" w:hAnsiTheme="minorHAnsi" w:cstheme="minorHAnsi"/>
          <w:color w:val="000000" w:themeColor="text1"/>
          <w:sz w:val="22"/>
          <w:szCs w:val="22"/>
        </w:rPr>
        <w:t xml:space="preserve"> poprzez odpowiednie oznakowanie. Prace będą toczyły się przy czynnym w godzinach </w:t>
      </w:r>
      <w:r w:rsidR="000722D6" w:rsidRPr="002D1F50">
        <w:rPr>
          <w:rFonts w:asciiTheme="minorHAnsi" w:hAnsiTheme="minorHAnsi" w:cstheme="minorHAnsi"/>
          <w:color w:val="000000" w:themeColor="text1"/>
          <w:sz w:val="22"/>
          <w:szCs w:val="22"/>
        </w:rPr>
        <w:lastRenderedPageBreak/>
        <w:t>6.30-16  biurze.</w:t>
      </w:r>
      <w:r w:rsidR="002D1F50" w:rsidRPr="002D1F50">
        <w:rPr>
          <w:rFonts w:asciiTheme="minorHAnsi" w:hAnsiTheme="minorHAnsi" w:cstheme="minorHAnsi"/>
          <w:color w:val="000000" w:themeColor="text1"/>
          <w:sz w:val="22"/>
          <w:szCs w:val="22"/>
        </w:rPr>
        <w:t xml:space="preserve"> </w:t>
      </w:r>
      <w:r w:rsidR="002D1F50" w:rsidRPr="002D1F50">
        <w:rPr>
          <w:rFonts w:eastAsia="Calibri" w:cstheme="minorHAnsi"/>
          <w:b/>
          <w:bCs/>
          <w:color w:val="000000" w:themeColor="text1"/>
          <w:u w:val="single"/>
          <w:lang w:eastAsia="en-US"/>
        </w:rPr>
        <w:t>Przewiduje się prowadzenie prac związanych z wymianą okien w 4 pomieszczeniach jednocześnie.</w:t>
      </w:r>
    </w:p>
    <w:p w14:paraId="32EEF04F" w14:textId="77777777" w:rsidR="00F028FA" w:rsidRPr="00954B7C" w:rsidRDefault="0098271E" w:rsidP="00954B7C">
      <w:pPr>
        <w:pStyle w:val="Akapitzlist"/>
        <w:numPr>
          <w:ilvl w:val="0"/>
          <w:numId w:val="154"/>
        </w:numPr>
        <w:autoSpaceDE w:val="0"/>
        <w:autoSpaceDN w:val="0"/>
        <w:adjustRightInd w:val="0"/>
        <w:spacing w:after="60" w:line="276" w:lineRule="auto"/>
        <w:contextualSpacing w:val="0"/>
        <w:jc w:val="both"/>
        <w:rPr>
          <w:rFonts w:asciiTheme="minorHAnsi" w:hAnsiTheme="minorHAnsi" w:cstheme="minorHAnsi"/>
          <w:color w:val="FF0000"/>
          <w:sz w:val="22"/>
          <w:szCs w:val="22"/>
        </w:rPr>
      </w:pPr>
      <w:r w:rsidRPr="00954B7C">
        <w:rPr>
          <w:rFonts w:asciiTheme="minorHAnsi" w:hAnsiTheme="minorHAnsi" w:cstheme="minorHAnsi"/>
          <w:sz w:val="22"/>
          <w:szCs w:val="22"/>
        </w:rPr>
        <w:t>ubezpieczenia się od odpowiedzialności cywilnej w zakresie podanym w projekcie umowy</w:t>
      </w:r>
      <w:r w:rsidR="00D10EE0" w:rsidRPr="00954B7C">
        <w:rPr>
          <w:rFonts w:asciiTheme="minorHAnsi" w:hAnsiTheme="minorHAnsi" w:cstheme="minorHAnsi"/>
          <w:sz w:val="22"/>
          <w:szCs w:val="22"/>
        </w:rPr>
        <w:t>,</w:t>
      </w:r>
      <w:r w:rsidRPr="00954B7C">
        <w:rPr>
          <w:rFonts w:asciiTheme="minorHAnsi" w:hAnsiTheme="minorHAnsi" w:cstheme="minorHAnsi"/>
          <w:sz w:val="22"/>
          <w:szCs w:val="22"/>
        </w:rPr>
        <w:t xml:space="preserve"> </w:t>
      </w:r>
    </w:p>
    <w:p w14:paraId="271D6643" w14:textId="3174B786" w:rsidR="00B21607" w:rsidRPr="00954B7C" w:rsidRDefault="00B21607" w:rsidP="00954B7C">
      <w:pPr>
        <w:widowControl w:val="0"/>
        <w:numPr>
          <w:ilvl w:val="0"/>
          <w:numId w:val="8"/>
        </w:numPr>
        <w:overflowPunct w:val="0"/>
        <w:autoSpaceDE w:val="0"/>
        <w:autoSpaceDN w:val="0"/>
        <w:adjustRightInd w:val="0"/>
        <w:spacing w:after="60" w:line="276" w:lineRule="auto"/>
        <w:ind w:left="426" w:right="23" w:hanging="426"/>
        <w:jc w:val="both"/>
        <w:rPr>
          <w:rFonts w:asciiTheme="minorHAnsi" w:hAnsiTheme="minorHAnsi" w:cstheme="minorHAnsi"/>
        </w:rPr>
      </w:pPr>
      <w:r w:rsidRPr="00954B7C">
        <w:rPr>
          <w:rFonts w:asciiTheme="minorHAnsi" w:hAnsiTheme="minorHAnsi" w:cstheme="minorHAnsi"/>
        </w:rPr>
        <w:t>Zamawiający dopuszcza możliwość składania rozwiązań równoważnych o parametrach technicznych, eksploatacyjnych i użytkowych nie g</w:t>
      </w:r>
      <w:r w:rsidR="00E83A77" w:rsidRPr="00954B7C">
        <w:rPr>
          <w:rFonts w:asciiTheme="minorHAnsi" w:hAnsiTheme="minorHAnsi" w:cstheme="minorHAnsi"/>
        </w:rPr>
        <w:t>orszych, niż te wskazane w S</w:t>
      </w:r>
      <w:r w:rsidR="00A97B09" w:rsidRPr="00954B7C">
        <w:rPr>
          <w:rFonts w:asciiTheme="minorHAnsi" w:hAnsiTheme="minorHAnsi" w:cstheme="minorHAnsi"/>
        </w:rPr>
        <w:t>WZ</w:t>
      </w:r>
      <w:r w:rsidR="00766A42" w:rsidRPr="00954B7C">
        <w:rPr>
          <w:rFonts w:asciiTheme="minorHAnsi" w:hAnsiTheme="minorHAnsi" w:cstheme="minorHAnsi"/>
        </w:rPr>
        <w:t xml:space="preserve"> </w:t>
      </w:r>
      <w:r w:rsidRPr="00954B7C">
        <w:rPr>
          <w:rFonts w:asciiTheme="minorHAnsi" w:hAnsiTheme="minorHAnsi" w:cstheme="minorHAnsi"/>
        </w:rPr>
        <w:t>i</w:t>
      </w:r>
      <w:r w:rsidR="008D3BE8" w:rsidRPr="00954B7C">
        <w:rPr>
          <w:rFonts w:asciiTheme="minorHAnsi" w:hAnsiTheme="minorHAnsi" w:cstheme="minorHAnsi"/>
        </w:rPr>
        <w:t> </w:t>
      </w:r>
      <w:r w:rsidRPr="00954B7C">
        <w:rPr>
          <w:rFonts w:asciiTheme="minorHAnsi" w:hAnsiTheme="minorHAnsi" w:cstheme="minorHAnsi"/>
        </w:rPr>
        <w:t>w</w:t>
      </w:r>
      <w:r w:rsidR="008D3BE8" w:rsidRPr="00954B7C">
        <w:rPr>
          <w:rFonts w:asciiTheme="minorHAnsi" w:hAnsiTheme="minorHAnsi" w:cstheme="minorHAnsi"/>
        </w:rPr>
        <w:t> </w:t>
      </w:r>
      <w:r w:rsidRPr="00954B7C">
        <w:rPr>
          <w:rFonts w:asciiTheme="minorHAnsi" w:hAnsiTheme="minorHAnsi" w:cstheme="minorHAnsi"/>
        </w:rPr>
        <w:t>załącznikach do niej.</w:t>
      </w:r>
    </w:p>
    <w:p w14:paraId="2DE8D5C8" w14:textId="77777777" w:rsidR="00B21607" w:rsidRPr="00954B7C" w:rsidRDefault="00324273" w:rsidP="00954B7C">
      <w:pPr>
        <w:widowControl w:val="0"/>
        <w:numPr>
          <w:ilvl w:val="0"/>
          <w:numId w:val="8"/>
        </w:numPr>
        <w:overflowPunct w:val="0"/>
        <w:autoSpaceDE w:val="0"/>
        <w:autoSpaceDN w:val="0"/>
        <w:adjustRightInd w:val="0"/>
        <w:spacing w:after="60" w:line="276" w:lineRule="auto"/>
        <w:ind w:left="426" w:right="23" w:hanging="426"/>
        <w:jc w:val="both"/>
        <w:rPr>
          <w:rFonts w:asciiTheme="minorHAnsi" w:hAnsiTheme="minorHAnsi" w:cstheme="minorHAnsi"/>
        </w:rPr>
      </w:pPr>
      <w:r w:rsidRPr="00954B7C">
        <w:rPr>
          <w:rFonts w:asciiTheme="minorHAnsi" w:hAnsiTheme="minorHAnsi" w:cstheme="minorHAnsi"/>
        </w:rPr>
        <w:t xml:space="preserve">Wskazane </w:t>
      </w:r>
      <w:r w:rsidR="00B21607" w:rsidRPr="00954B7C">
        <w:rPr>
          <w:rFonts w:asciiTheme="minorHAnsi" w:hAnsiTheme="minorHAnsi" w:cstheme="minorHAnsi"/>
        </w:rPr>
        <w:t>w dokumentacji projektowej</w:t>
      </w:r>
      <w:r w:rsidRPr="00954B7C">
        <w:rPr>
          <w:rFonts w:asciiTheme="minorHAnsi" w:hAnsiTheme="minorHAnsi" w:cstheme="minorHAnsi"/>
        </w:rPr>
        <w:t xml:space="preserve"> </w:t>
      </w:r>
      <w:r w:rsidR="00B21607" w:rsidRPr="00954B7C">
        <w:rPr>
          <w:rFonts w:asciiTheme="minorHAnsi" w:hAnsiTheme="minorHAnsi" w:cstheme="minorHAnsi"/>
        </w:rPr>
        <w:t>znak</w:t>
      </w:r>
      <w:r w:rsidRPr="00954B7C">
        <w:rPr>
          <w:rFonts w:asciiTheme="minorHAnsi" w:hAnsiTheme="minorHAnsi" w:cstheme="minorHAnsi"/>
        </w:rPr>
        <w:t>i</w:t>
      </w:r>
      <w:r w:rsidR="00B21607" w:rsidRPr="00954B7C">
        <w:rPr>
          <w:rFonts w:asciiTheme="minorHAnsi" w:hAnsiTheme="minorHAnsi" w:cstheme="minorHAnsi"/>
        </w:rPr>
        <w:t xml:space="preserve"> towarow</w:t>
      </w:r>
      <w:r w:rsidRPr="00954B7C">
        <w:rPr>
          <w:rFonts w:asciiTheme="minorHAnsi" w:hAnsiTheme="minorHAnsi" w:cstheme="minorHAnsi"/>
        </w:rPr>
        <w:t>e</w:t>
      </w:r>
      <w:r w:rsidR="00B21607" w:rsidRPr="00954B7C">
        <w:rPr>
          <w:rFonts w:asciiTheme="minorHAnsi" w:hAnsiTheme="minorHAnsi" w:cstheme="minorHAnsi"/>
        </w:rPr>
        <w:t>, patent</w:t>
      </w:r>
      <w:r w:rsidRPr="00954B7C">
        <w:rPr>
          <w:rFonts w:asciiTheme="minorHAnsi" w:hAnsiTheme="minorHAnsi" w:cstheme="minorHAnsi"/>
        </w:rPr>
        <w:t>y</w:t>
      </w:r>
      <w:r w:rsidR="00B21607" w:rsidRPr="00954B7C">
        <w:rPr>
          <w:rFonts w:asciiTheme="minorHAnsi" w:hAnsiTheme="minorHAnsi" w:cstheme="minorHAnsi"/>
        </w:rPr>
        <w:t xml:space="preserve"> lub pochodzeni</w:t>
      </w:r>
      <w:r w:rsidRPr="00954B7C">
        <w:rPr>
          <w:rFonts w:asciiTheme="minorHAnsi" w:hAnsiTheme="minorHAnsi" w:cstheme="minorHAnsi"/>
        </w:rPr>
        <w:t>e</w:t>
      </w:r>
      <w:r w:rsidR="00B21607" w:rsidRPr="00954B7C">
        <w:rPr>
          <w:rFonts w:asciiTheme="minorHAnsi" w:hAnsiTheme="minorHAnsi" w:cstheme="minorHAnsi"/>
        </w:rPr>
        <w:t xml:space="preserve"> określają minimalny standard jakości materiałów lub urządzeń przyjętych do wyceny. Zamawiający dopuszcza możliwość zaoferowania przez Wykonawcę materiałów i urządzeń równoważnych o</w:t>
      </w:r>
      <w:r w:rsidR="008D3BE8" w:rsidRPr="00954B7C">
        <w:rPr>
          <w:rFonts w:asciiTheme="minorHAnsi" w:hAnsiTheme="minorHAnsi" w:cstheme="minorHAnsi"/>
        </w:rPr>
        <w:t> </w:t>
      </w:r>
      <w:r w:rsidR="00B21607" w:rsidRPr="00954B7C">
        <w:rPr>
          <w:rFonts w:asciiTheme="minorHAnsi" w:hAnsiTheme="minorHAnsi" w:cstheme="minorHAnsi"/>
        </w:rPr>
        <w:t>parametrach nie gorszych od wymaganych. Oferowane materiały i urządzenia muszą być równoważne jakości</w:t>
      </w:r>
      <w:r w:rsidR="00B53238" w:rsidRPr="00954B7C">
        <w:rPr>
          <w:rFonts w:asciiTheme="minorHAnsi" w:hAnsiTheme="minorHAnsi" w:cstheme="minorHAnsi"/>
        </w:rPr>
        <w:t xml:space="preserve">owo tym podanym w </w:t>
      </w:r>
      <w:r w:rsidR="00E83A77" w:rsidRPr="00954B7C">
        <w:rPr>
          <w:rFonts w:asciiTheme="minorHAnsi" w:hAnsiTheme="minorHAnsi" w:cstheme="minorHAnsi"/>
        </w:rPr>
        <w:t>S</w:t>
      </w:r>
      <w:r w:rsidR="00B21607" w:rsidRPr="00954B7C">
        <w:rPr>
          <w:rFonts w:asciiTheme="minorHAnsi" w:hAnsiTheme="minorHAnsi" w:cstheme="minorHAnsi"/>
        </w:rPr>
        <w:t>WZ</w:t>
      </w:r>
      <w:r w:rsidR="004E7B79" w:rsidRPr="00954B7C">
        <w:rPr>
          <w:rFonts w:asciiTheme="minorHAnsi" w:hAnsiTheme="minorHAnsi" w:cstheme="minorHAnsi"/>
        </w:rPr>
        <w:t>, załącznikach do niej</w:t>
      </w:r>
      <w:r w:rsidR="00E42B92" w:rsidRPr="00954B7C">
        <w:rPr>
          <w:rFonts w:asciiTheme="minorHAnsi" w:hAnsiTheme="minorHAnsi" w:cstheme="minorHAnsi"/>
        </w:rPr>
        <w:t xml:space="preserve"> oraz dokumentacji projektowej</w:t>
      </w:r>
      <w:r w:rsidR="00B21607" w:rsidRPr="00954B7C">
        <w:rPr>
          <w:rFonts w:asciiTheme="minorHAnsi" w:hAnsiTheme="minorHAnsi" w:cstheme="minorHAnsi"/>
        </w:rPr>
        <w:t>. Ciężar udowodnienia równoważności zaoferowanego przedmiotu spoczywa na Wykonawcy. W</w:t>
      </w:r>
      <w:r w:rsidR="008D3BE8" w:rsidRPr="00954B7C">
        <w:rPr>
          <w:rFonts w:asciiTheme="minorHAnsi" w:hAnsiTheme="minorHAnsi" w:cstheme="minorHAnsi"/>
        </w:rPr>
        <w:t> </w:t>
      </w:r>
      <w:r w:rsidR="00B21607" w:rsidRPr="00954B7C">
        <w:rPr>
          <w:rFonts w:asciiTheme="minorHAnsi" w:hAnsiTheme="minorHAnsi" w:cstheme="minorHAnsi"/>
        </w:rPr>
        <w:t>przypadku wątpliwości dotyczących równoważności oferowanych produktów Zamawiający wezwie Wykonawcę do złożenia we wskazanym terminie wyjaśnień dotyczących treści oferty.</w:t>
      </w:r>
    </w:p>
    <w:p w14:paraId="585E3165" w14:textId="77777777" w:rsidR="00B21607" w:rsidRPr="00954B7C" w:rsidRDefault="00B21607" w:rsidP="00954B7C">
      <w:pPr>
        <w:widowControl w:val="0"/>
        <w:numPr>
          <w:ilvl w:val="0"/>
          <w:numId w:val="8"/>
        </w:numPr>
        <w:overflowPunct w:val="0"/>
        <w:autoSpaceDE w:val="0"/>
        <w:autoSpaceDN w:val="0"/>
        <w:adjustRightInd w:val="0"/>
        <w:spacing w:after="60" w:line="276" w:lineRule="auto"/>
        <w:ind w:left="426" w:right="23" w:hanging="426"/>
        <w:jc w:val="both"/>
        <w:rPr>
          <w:rFonts w:asciiTheme="minorHAnsi" w:hAnsiTheme="minorHAnsi" w:cstheme="minorHAnsi"/>
        </w:rPr>
      </w:pPr>
      <w:r w:rsidRPr="00954B7C">
        <w:rPr>
          <w:rFonts w:asciiTheme="minorHAnsi" w:hAnsiTheme="minorHAnsi" w:cstheme="minorHAnsi"/>
        </w:rPr>
        <w:t>Zamawiający dopuszcza możliwość zaoferowania materiałów i urządzeń równoważnych w</w:t>
      </w:r>
      <w:r w:rsidR="008D3BE8" w:rsidRPr="00954B7C">
        <w:rPr>
          <w:rFonts w:asciiTheme="minorHAnsi" w:hAnsiTheme="minorHAnsi" w:cstheme="minorHAnsi"/>
        </w:rPr>
        <w:t> </w:t>
      </w:r>
      <w:r w:rsidRPr="00954B7C">
        <w:rPr>
          <w:rFonts w:asciiTheme="minorHAnsi" w:hAnsiTheme="minorHAnsi" w:cstheme="minorHAnsi"/>
        </w:rPr>
        <w:t>stosunku do określonych w dokumentacji projektowej, specyfikacji technicznej wykonania i</w:t>
      </w:r>
      <w:r w:rsidR="008D3BE8" w:rsidRPr="00954B7C">
        <w:rPr>
          <w:rFonts w:asciiTheme="minorHAnsi" w:hAnsiTheme="minorHAnsi" w:cstheme="minorHAnsi"/>
        </w:rPr>
        <w:t> </w:t>
      </w:r>
      <w:r w:rsidRPr="00954B7C">
        <w:rPr>
          <w:rFonts w:asciiTheme="minorHAnsi" w:hAnsiTheme="minorHAnsi" w:cstheme="minorHAnsi"/>
        </w:rPr>
        <w:t>odbioru robót, przez wskazanie znaków towarowych, patentów lub pochodzenia, źródła lub szczególnego procesu, który charakteryzują się produkty lub usługi dostarczone przez konkretnego wykonawcę, pod warunkiem:</w:t>
      </w:r>
    </w:p>
    <w:p w14:paraId="3099E46E" w14:textId="77777777" w:rsidR="00293AA1" w:rsidRPr="00954B7C" w:rsidRDefault="00B21607" w:rsidP="00954B7C">
      <w:pPr>
        <w:widowControl w:val="0"/>
        <w:numPr>
          <w:ilvl w:val="0"/>
          <w:numId w:val="6"/>
        </w:numPr>
        <w:overflowPunct w:val="0"/>
        <w:autoSpaceDE w:val="0"/>
        <w:autoSpaceDN w:val="0"/>
        <w:adjustRightInd w:val="0"/>
        <w:spacing w:after="60" w:line="276" w:lineRule="auto"/>
        <w:ind w:left="709" w:right="23" w:hanging="283"/>
        <w:jc w:val="both"/>
        <w:rPr>
          <w:rFonts w:asciiTheme="minorHAnsi" w:hAnsiTheme="minorHAnsi" w:cstheme="minorHAnsi"/>
        </w:rPr>
      </w:pPr>
      <w:r w:rsidRPr="00954B7C">
        <w:rPr>
          <w:rFonts w:asciiTheme="minorHAnsi" w:hAnsiTheme="minorHAnsi" w:cstheme="minorHAnsi"/>
        </w:rPr>
        <w:t>zastosowania wyrobów budowlanych, urządzeń, materiałów i elementów wyposażenia o</w:t>
      </w:r>
      <w:r w:rsidR="008D3BE8" w:rsidRPr="00954B7C">
        <w:rPr>
          <w:rFonts w:asciiTheme="minorHAnsi" w:hAnsiTheme="minorHAnsi" w:cstheme="minorHAnsi"/>
        </w:rPr>
        <w:t> </w:t>
      </w:r>
      <w:r w:rsidRPr="00954B7C">
        <w:rPr>
          <w:rFonts w:asciiTheme="minorHAnsi" w:hAnsiTheme="minorHAnsi" w:cstheme="minorHAnsi"/>
        </w:rPr>
        <w:t>parametrach technicznych i jakościowych nie gorszych niż wyroby budowlane i urządzenia wskazane w dokumentacji projektowej i specyfikacji technicznej wykonania i odbioru robót,</w:t>
      </w:r>
    </w:p>
    <w:p w14:paraId="1ADD29A7" w14:textId="77777777" w:rsidR="00B21607" w:rsidRPr="00954B7C" w:rsidRDefault="00B21607" w:rsidP="00954B7C">
      <w:pPr>
        <w:widowControl w:val="0"/>
        <w:numPr>
          <w:ilvl w:val="0"/>
          <w:numId w:val="6"/>
        </w:numPr>
        <w:overflowPunct w:val="0"/>
        <w:autoSpaceDE w:val="0"/>
        <w:autoSpaceDN w:val="0"/>
        <w:adjustRightInd w:val="0"/>
        <w:spacing w:after="60" w:line="276" w:lineRule="auto"/>
        <w:ind w:left="709" w:right="23" w:hanging="283"/>
        <w:jc w:val="both"/>
        <w:rPr>
          <w:rFonts w:asciiTheme="minorHAnsi" w:hAnsiTheme="minorHAnsi" w:cstheme="minorHAnsi"/>
        </w:rPr>
      </w:pPr>
      <w:r w:rsidRPr="00954B7C">
        <w:rPr>
          <w:rFonts w:asciiTheme="minorHAnsi" w:hAnsiTheme="minorHAnsi" w:cstheme="minorHAnsi"/>
        </w:rPr>
        <w:t>wykazania, że zastosowane wyroby budowlane i urządzenia spełniają wymagania określone w</w:t>
      </w:r>
      <w:r w:rsidR="008D3BE8" w:rsidRPr="00954B7C">
        <w:rPr>
          <w:rFonts w:asciiTheme="minorHAnsi" w:hAnsiTheme="minorHAnsi" w:cstheme="minorHAnsi"/>
        </w:rPr>
        <w:t> </w:t>
      </w:r>
      <w:r w:rsidRPr="00954B7C">
        <w:rPr>
          <w:rFonts w:asciiTheme="minorHAnsi" w:hAnsiTheme="minorHAnsi" w:cstheme="minorHAnsi"/>
        </w:rPr>
        <w:t xml:space="preserve">dokumentacji projektowej i specyfikacji technicznej wykonania i odbioru robót. </w:t>
      </w:r>
    </w:p>
    <w:p w14:paraId="3193AF68" w14:textId="77777777" w:rsidR="00C32431" w:rsidRPr="00954B7C" w:rsidRDefault="00C32431" w:rsidP="00954B7C">
      <w:pPr>
        <w:widowControl w:val="0"/>
        <w:numPr>
          <w:ilvl w:val="0"/>
          <w:numId w:val="8"/>
        </w:numPr>
        <w:overflowPunct w:val="0"/>
        <w:autoSpaceDE w:val="0"/>
        <w:autoSpaceDN w:val="0"/>
        <w:adjustRightInd w:val="0"/>
        <w:spacing w:after="60" w:line="276" w:lineRule="auto"/>
        <w:ind w:left="426" w:right="23" w:hanging="426"/>
        <w:jc w:val="both"/>
        <w:rPr>
          <w:rFonts w:asciiTheme="minorHAnsi" w:hAnsiTheme="minorHAnsi" w:cstheme="minorHAnsi"/>
        </w:rPr>
      </w:pPr>
      <w:r w:rsidRPr="00954B7C">
        <w:rPr>
          <w:rFonts w:asciiTheme="minorHAnsi" w:hAnsiTheme="minorHAnsi" w:cstheme="minorHAnsi"/>
        </w:rPr>
        <w:t xml:space="preserve">W sytuacji, gdyby w dokumentach opisujących przedmiot zamówienia, zawarto odniesienie do norm, ocen technicznych, specyfikacji technicznych i systemów referencji technicznych, a takim odniesieniom nie towarzyszyło wyrażenie „lub równoważne”, to Zamawiający dopuszcza rozwiązania równoważne opisywanym w każdej takiej normie, ocenie technicznej, specyfikacji technicznej, systemie referencji technicznych. W związku z powyższym należy przyjąć, że każdej: normie, ocenie technicznej, specyfikacji technicznej, systemowi referencji technicznych występującym w opisie przedmiotu zamówienia towarzyszą wyrazy „lub równoważne". </w:t>
      </w:r>
    </w:p>
    <w:p w14:paraId="09BCE40E" w14:textId="77777777" w:rsidR="00B21607" w:rsidRPr="00954B7C" w:rsidRDefault="00B21607" w:rsidP="00954B7C">
      <w:pPr>
        <w:widowControl w:val="0"/>
        <w:numPr>
          <w:ilvl w:val="0"/>
          <w:numId w:val="8"/>
        </w:numPr>
        <w:overflowPunct w:val="0"/>
        <w:autoSpaceDE w:val="0"/>
        <w:autoSpaceDN w:val="0"/>
        <w:adjustRightInd w:val="0"/>
        <w:spacing w:after="60" w:line="276" w:lineRule="auto"/>
        <w:ind w:left="426" w:right="23" w:hanging="426"/>
        <w:jc w:val="both"/>
        <w:rPr>
          <w:rFonts w:asciiTheme="minorHAnsi" w:hAnsiTheme="minorHAnsi" w:cstheme="minorHAnsi"/>
        </w:rPr>
      </w:pPr>
      <w:r w:rsidRPr="00954B7C">
        <w:rPr>
          <w:rFonts w:asciiTheme="minorHAnsi" w:hAnsiTheme="minorHAnsi" w:cstheme="minorHAnsi"/>
        </w:rPr>
        <w:t>Wbudowane urządzenia i materiały mają być nowe i oryginalne (rok produkcji nie wcześniejszy niż 20</w:t>
      </w:r>
      <w:r w:rsidR="00917451" w:rsidRPr="00954B7C">
        <w:rPr>
          <w:rFonts w:asciiTheme="minorHAnsi" w:hAnsiTheme="minorHAnsi" w:cstheme="minorHAnsi"/>
        </w:rPr>
        <w:t>2</w:t>
      </w:r>
      <w:r w:rsidR="00491FBE" w:rsidRPr="00954B7C">
        <w:rPr>
          <w:rFonts w:asciiTheme="minorHAnsi" w:hAnsiTheme="minorHAnsi" w:cstheme="minorHAnsi"/>
        </w:rPr>
        <w:t>4</w:t>
      </w:r>
      <w:r w:rsidRPr="00954B7C">
        <w:rPr>
          <w:rFonts w:asciiTheme="minorHAnsi" w:hAnsiTheme="minorHAnsi" w:cstheme="minorHAnsi"/>
        </w:rPr>
        <w:t>) zgodne z dokumentacją producentów i muszą posiadać udokumentowane certyfikaty.</w:t>
      </w:r>
    </w:p>
    <w:p w14:paraId="2E859433" w14:textId="77777777" w:rsidR="00B21607" w:rsidRPr="00954B7C" w:rsidRDefault="00B21607" w:rsidP="00954B7C">
      <w:pPr>
        <w:widowControl w:val="0"/>
        <w:numPr>
          <w:ilvl w:val="0"/>
          <w:numId w:val="8"/>
        </w:numPr>
        <w:overflowPunct w:val="0"/>
        <w:autoSpaceDE w:val="0"/>
        <w:autoSpaceDN w:val="0"/>
        <w:adjustRightInd w:val="0"/>
        <w:spacing w:after="60" w:line="276" w:lineRule="auto"/>
        <w:ind w:left="426" w:right="23" w:hanging="426"/>
        <w:jc w:val="both"/>
        <w:rPr>
          <w:rFonts w:asciiTheme="minorHAnsi" w:hAnsiTheme="minorHAnsi" w:cstheme="minorHAnsi"/>
        </w:rPr>
      </w:pPr>
      <w:r w:rsidRPr="00954B7C">
        <w:rPr>
          <w:rFonts w:asciiTheme="minorHAnsi" w:hAnsiTheme="minorHAnsi" w:cstheme="minorHAnsi"/>
        </w:rPr>
        <w:t xml:space="preserve">Zgodnie z art. 10 </w:t>
      </w:r>
      <w:r w:rsidR="00D5111A" w:rsidRPr="00954B7C">
        <w:rPr>
          <w:rFonts w:asciiTheme="minorHAnsi" w:hAnsiTheme="minorHAnsi" w:cstheme="minorHAnsi"/>
        </w:rPr>
        <w:t>Ustawy z dnia 7 lipca 1994 r. Prawo budowlane (</w:t>
      </w:r>
      <w:proofErr w:type="spellStart"/>
      <w:r w:rsidR="00D5111A" w:rsidRPr="00954B7C">
        <w:rPr>
          <w:rFonts w:asciiTheme="minorHAnsi" w:hAnsiTheme="minorHAnsi" w:cstheme="minorHAnsi"/>
        </w:rPr>
        <w:t>t.j</w:t>
      </w:r>
      <w:proofErr w:type="spellEnd"/>
      <w:r w:rsidR="00D5111A" w:rsidRPr="00954B7C">
        <w:rPr>
          <w:rFonts w:asciiTheme="minorHAnsi" w:hAnsiTheme="minorHAnsi" w:cstheme="minorHAnsi"/>
        </w:rPr>
        <w:t xml:space="preserve">. Dz. U. z 2023 r. poz. 682 z </w:t>
      </w:r>
      <w:proofErr w:type="spellStart"/>
      <w:r w:rsidR="00D5111A" w:rsidRPr="00954B7C">
        <w:rPr>
          <w:rFonts w:asciiTheme="minorHAnsi" w:hAnsiTheme="minorHAnsi" w:cstheme="minorHAnsi"/>
        </w:rPr>
        <w:t>późn</w:t>
      </w:r>
      <w:proofErr w:type="spellEnd"/>
      <w:r w:rsidR="00D5111A" w:rsidRPr="00954B7C">
        <w:rPr>
          <w:rFonts w:asciiTheme="minorHAnsi" w:hAnsiTheme="minorHAnsi" w:cstheme="minorHAnsi"/>
        </w:rPr>
        <w:t xml:space="preserve">. zm.) </w:t>
      </w:r>
      <w:r w:rsidRPr="00954B7C">
        <w:rPr>
          <w:rFonts w:asciiTheme="minorHAnsi" w:hAnsiTheme="minorHAnsi" w:cstheme="minorHAnsi"/>
        </w:rPr>
        <w:t>wyroby wytworzone w celu zastosowania w obiekcie budowlanym w sposób trwały o właściwościach użytkowych umożliwiających prawidłowo zaprojektowanym i wykonanym obiektom budowlanym spełnienie podstawowych wymagań można zastosować przy wykonywaniu robót budowlanych wyłącznie, jeżeli wyroby te zostały wprowadzone do obrotu lub udostępnione na rynku krajowym zgodnie z przepisami odrębnymi, a</w:t>
      </w:r>
      <w:r w:rsidR="008A7137" w:rsidRPr="00954B7C">
        <w:rPr>
          <w:rFonts w:asciiTheme="minorHAnsi" w:hAnsiTheme="minorHAnsi" w:cstheme="minorHAnsi"/>
        </w:rPr>
        <w:t> </w:t>
      </w:r>
      <w:r w:rsidRPr="00954B7C">
        <w:rPr>
          <w:rFonts w:asciiTheme="minorHAnsi" w:hAnsiTheme="minorHAnsi" w:cstheme="minorHAnsi"/>
        </w:rPr>
        <w:t>w przypadku wyrobów budowlanych – również zgodnie z zamierzonym zastosowaniem.</w:t>
      </w:r>
    </w:p>
    <w:p w14:paraId="55933B52" w14:textId="77777777" w:rsidR="00483383" w:rsidRPr="00954B7C" w:rsidRDefault="00B055A1" w:rsidP="00954B7C">
      <w:pPr>
        <w:widowControl w:val="0"/>
        <w:numPr>
          <w:ilvl w:val="0"/>
          <w:numId w:val="8"/>
        </w:numPr>
        <w:overflowPunct w:val="0"/>
        <w:autoSpaceDE w:val="0"/>
        <w:autoSpaceDN w:val="0"/>
        <w:adjustRightInd w:val="0"/>
        <w:spacing w:after="60" w:line="276" w:lineRule="auto"/>
        <w:ind w:left="426" w:right="23" w:hanging="426"/>
        <w:jc w:val="both"/>
        <w:rPr>
          <w:rFonts w:asciiTheme="minorHAnsi" w:hAnsiTheme="minorHAnsi" w:cstheme="minorHAnsi"/>
        </w:rPr>
      </w:pPr>
      <w:r w:rsidRPr="00954B7C">
        <w:rPr>
          <w:rFonts w:asciiTheme="minorHAnsi" w:hAnsiTheme="minorHAnsi" w:cstheme="minorHAnsi"/>
          <w:color w:val="000000"/>
        </w:rPr>
        <w:t>Wykonawca zrealizuje zamówienie z materiałów własnych.</w:t>
      </w:r>
    </w:p>
    <w:p w14:paraId="0C57ADFB" w14:textId="77777777" w:rsidR="00491FBE" w:rsidRPr="00954B7C" w:rsidRDefault="00570CCE" w:rsidP="00954B7C">
      <w:pPr>
        <w:widowControl w:val="0"/>
        <w:numPr>
          <w:ilvl w:val="0"/>
          <w:numId w:val="8"/>
        </w:numPr>
        <w:overflowPunct w:val="0"/>
        <w:autoSpaceDE w:val="0"/>
        <w:autoSpaceDN w:val="0"/>
        <w:adjustRightInd w:val="0"/>
        <w:spacing w:after="60" w:line="276" w:lineRule="auto"/>
        <w:ind w:left="426" w:right="23" w:hanging="426"/>
        <w:jc w:val="both"/>
        <w:rPr>
          <w:rFonts w:asciiTheme="minorHAnsi" w:hAnsiTheme="minorHAnsi" w:cstheme="minorHAnsi"/>
        </w:rPr>
      </w:pPr>
      <w:r w:rsidRPr="00954B7C">
        <w:rPr>
          <w:rFonts w:asciiTheme="minorHAnsi" w:hAnsiTheme="minorHAnsi" w:cstheme="minorHAnsi"/>
        </w:rPr>
        <w:t xml:space="preserve">Wykonawcę obowiązują zapisy Klauzul do umów stosowanych w postępowaniach prowadzonych </w:t>
      </w:r>
      <w:r w:rsidRPr="00954B7C">
        <w:rPr>
          <w:rFonts w:asciiTheme="minorHAnsi" w:hAnsiTheme="minorHAnsi" w:cstheme="minorHAnsi"/>
        </w:rPr>
        <w:lastRenderedPageBreak/>
        <w:t xml:space="preserve">na podstawie Regulaminu Udzielania Zamówień </w:t>
      </w:r>
      <w:proofErr w:type="spellStart"/>
      <w:r w:rsidRPr="00954B7C">
        <w:rPr>
          <w:rFonts w:asciiTheme="minorHAnsi" w:hAnsiTheme="minorHAnsi" w:cstheme="minorHAnsi"/>
        </w:rPr>
        <w:t>Sektorowych-Doprogowych</w:t>
      </w:r>
      <w:proofErr w:type="spellEnd"/>
      <w:r w:rsidRPr="00954B7C">
        <w:rPr>
          <w:rFonts w:asciiTheme="minorHAnsi" w:hAnsiTheme="minorHAnsi" w:cstheme="minorHAnsi"/>
        </w:rPr>
        <w:t xml:space="preserve"> udzielanych przez Miejskie Przedsiębiorstwo Energetyki Cieplnej Sp. z o.o. w Olsztynie niepodlegających Ustawie Prawo Zamówień Publicznych z dnia 11</w:t>
      </w:r>
      <w:r w:rsidR="00FE0002" w:rsidRPr="00954B7C">
        <w:rPr>
          <w:rFonts w:asciiTheme="minorHAnsi" w:hAnsiTheme="minorHAnsi" w:cstheme="minorHAnsi"/>
        </w:rPr>
        <w:t xml:space="preserve"> </w:t>
      </w:r>
      <w:r w:rsidRPr="00954B7C">
        <w:rPr>
          <w:rFonts w:asciiTheme="minorHAnsi" w:hAnsiTheme="minorHAnsi" w:cstheme="minorHAnsi"/>
        </w:rPr>
        <w:t>września 2019</w:t>
      </w:r>
      <w:r w:rsidR="00FE0002" w:rsidRPr="00954B7C">
        <w:rPr>
          <w:rFonts w:asciiTheme="minorHAnsi" w:hAnsiTheme="minorHAnsi" w:cstheme="minorHAnsi"/>
        </w:rPr>
        <w:t xml:space="preserve"> </w:t>
      </w:r>
      <w:r w:rsidRPr="00954B7C">
        <w:rPr>
          <w:rFonts w:asciiTheme="minorHAnsi" w:hAnsiTheme="minorHAnsi" w:cstheme="minorHAnsi"/>
        </w:rPr>
        <w:t>r. (</w:t>
      </w:r>
      <w:proofErr w:type="spellStart"/>
      <w:r w:rsidR="00491FBE" w:rsidRPr="00954B7C">
        <w:rPr>
          <w:rFonts w:asciiTheme="minorHAnsi" w:hAnsiTheme="minorHAnsi" w:cstheme="minorHAnsi"/>
        </w:rPr>
        <w:t>t.j</w:t>
      </w:r>
      <w:proofErr w:type="spellEnd"/>
      <w:r w:rsidR="00491FBE" w:rsidRPr="00954B7C">
        <w:rPr>
          <w:rFonts w:asciiTheme="minorHAnsi" w:hAnsiTheme="minorHAnsi" w:cstheme="minorHAnsi"/>
        </w:rPr>
        <w:t xml:space="preserve">. Dz. U. z 2023 r. poz. 1605 z </w:t>
      </w:r>
      <w:proofErr w:type="spellStart"/>
      <w:r w:rsidR="00491FBE" w:rsidRPr="00954B7C">
        <w:rPr>
          <w:rFonts w:asciiTheme="minorHAnsi" w:hAnsiTheme="minorHAnsi" w:cstheme="minorHAnsi"/>
        </w:rPr>
        <w:t>późn</w:t>
      </w:r>
      <w:proofErr w:type="spellEnd"/>
      <w:r w:rsidR="00491FBE" w:rsidRPr="00954B7C">
        <w:rPr>
          <w:rFonts w:asciiTheme="minorHAnsi" w:hAnsiTheme="minorHAnsi" w:cstheme="minorHAnsi"/>
        </w:rPr>
        <w:t>. zm.</w:t>
      </w:r>
      <w:r w:rsidRPr="00954B7C">
        <w:rPr>
          <w:rFonts w:asciiTheme="minorHAnsi" w:hAnsiTheme="minorHAnsi" w:cstheme="minorHAnsi"/>
        </w:rPr>
        <w:t>), dostępn</w:t>
      </w:r>
      <w:r w:rsidR="00047C76" w:rsidRPr="00954B7C">
        <w:rPr>
          <w:rFonts w:asciiTheme="minorHAnsi" w:hAnsiTheme="minorHAnsi" w:cstheme="minorHAnsi"/>
        </w:rPr>
        <w:t>e</w:t>
      </w:r>
      <w:r w:rsidRPr="00954B7C">
        <w:rPr>
          <w:rFonts w:asciiTheme="minorHAnsi" w:hAnsiTheme="minorHAnsi" w:cstheme="minorHAnsi"/>
        </w:rPr>
        <w:t xml:space="preserve"> na stronie</w:t>
      </w:r>
      <w:r w:rsidR="00EF1BBF" w:rsidRPr="00954B7C">
        <w:rPr>
          <w:rFonts w:asciiTheme="minorHAnsi" w:hAnsiTheme="minorHAnsi" w:cstheme="minorHAnsi"/>
        </w:rPr>
        <w:t>:</w:t>
      </w:r>
      <w:r w:rsidR="00491FBE" w:rsidRPr="00954B7C">
        <w:rPr>
          <w:rFonts w:asciiTheme="minorHAnsi" w:hAnsiTheme="minorHAnsi" w:cstheme="minorHAnsi"/>
        </w:rPr>
        <w:t xml:space="preserve"> </w:t>
      </w:r>
      <w:hyperlink r:id="rId9" w:history="1">
        <w:r w:rsidR="00491FBE" w:rsidRPr="00954B7C">
          <w:rPr>
            <w:rStyle w:val="Hipercze"/>
            <w:rFonts w:asciiTheme="minorHAnsi" w:hAnsiTheme="minorHAnsi" w:cstheme="minorHAnsi"/>
          </w:rPr>
          <w:t>plik,131,klauzule-do-umow-stosowane-w-postepowaniach-prowadzonych-na-podstawie-regulaminu-udzielania-zamowien-sektorowych-doprogowych-01-03-2024-pdf.pdf</w:t>
        </w:r>
      </w:hyperlink>
    </w:p>
    <w:p w14:paraId="34EBF247" w14:textId="23511562" w:rsidR="00333FB8" w:rsidRPr="00954B7C" w:rsidRDefault="00333FB8" w:rsidP="00954B7C">
      <w:pPr>
        <w:widowControl w:val="0"/>
        <w:numPr>
          <w:ilvl w:val="0"/>
          <w:numId w:val="8"/>
        </w:numPr>
        <w:overflowPunct w:val="0"/>
        <w:autoSpaceDE w:val="0"/>
        <w:autoSpaceDN w:val="0"/>
        <w:adjustRightInd w:val="0"/>
        <w:spacing w:after="60" w:line="276" w:lineRule="auto"/>
        <w:ind w:left="426" w:right="23" w:hanging="426"/>
        <w:jc w:val="both"/>
        <w:rPr>
          <w:rFonts w:asciiTheme="minorHAnsi" w:hAnsiTheme="minorHAnsi" w:cstheme="minorHAnsi"/>
          <w:color w:val="000000"/>
        </w:rPr>
      </w:pPr>
      <w:r w:rsidRPr="00954B7C">
        <w:rPr>
          <w:rFonts w:asciiTheme="minorHAnsi" w:hAnsiTheme="minorHAnsi" w:cstheme="minorHAnsi"/>
          <w:color w:val="000000"/>
        </w:rPr>
        <w:t>Wykonawca zobowiązany jest do przestrzegania art. 9 ust. 1-3 rozporządzenia Parlamentu Europejskiego i Rady 2021/1060 oraz Wytycznych dotyczących realizacji zasad równościowych w ramach funduszy unijnych na lata 2021-2027, w szczególności zapewnieni</w:t>
      </w:r>
      <w:r w:rsidR="00626F1B" w:rsidRPr="00954B7C">
        <w:rPr>
          <w:rFonts w:asciiTheme="minorHAnsi" w:hAnsiTheme="minorHAnsi" w:cstheme="minorHAnsi"/>
          <w:color w:val="000000"/>
        </w:rPr>
        <w:t>a</w:t>
      </w:r>
      <w:r w:rsidRPr="00954B7C">
        <w:rPr>
          <w:rFonts w:asciiTheme="minorHAnsi" w:hAnsiTheme="minorHAnsi" w:cstheme="minorHAnsi"/>
          <w:color w:val="000000"/>
        </w:rPr>
        <w:t xml:space="preserve"> produktów nie zawierających elementów/cech stanowiących bariery w jego użytkowaniu dla osób z niepełnosprawnościami</w:t>
      </w:r>
      <w:r w:rsidR="00051D4A" w:rsidRPr="00954B7C">
        <w:rPr>
          <w:rFonts w:asciiTheme="minorHAnsi" w:hAnsiTheme="minorHAnsi" w:cstheme="minorHAnsi"/>
          <w:color w:val="000000"/>
        </w:rPr>
        <w:t>, r</w:t>
      </w:r>
      <w:r w:rsidRPr="00954B7C">
        <w:rPr>
          <w:rFonts w:asciiTheme="minorHAnsi" w:hAnsiTheme="minorHAnsi" w:cstheme="minorHAnsi"/>
          <w:color w:val="000000"/>
        </w:rPr>
        <w:t xml:space="preserve">ozumianych jako zaoferowanie produktów dostępny dla wszystkich użytkowników bez względu na ich sprawność bez konieczności jego specjalnego przystosowania dla osób z niepełnosprawnościami. </w:t>
      </w:r>
    </w:p>
    <w:p w14:paraId="2F169EC3" w14:textId="77777777" w:rsidR="00033237" w:rsidRDefault="000722D6" w:rsidP="00033237">
      <w:pPr>
        <w:pStyle w:val="Akapitzlist"/>
        <w:numPr>
          <w:ilvl w:val="0"/>
          <w:numId w:val="8"/>
        </w:numPr>
        <w:autoSpaceDE w:val="0"/>
        <w:autoSpaceDN w:val="0"/>
        <w:adjustRightInd w:val="0"/>
        <w:spacing w:after="60" w:line="276" w:lineRule="auto"/>
        <w:contextualSpacing w:val="0"/>
        <w:jc w:val="both"/>
        <w:rPr>
          <w:rFonts w:asciiTheme="minorHAnsi" w:hAnsiTheme="minorHAnsi" w:cstheme="minorHAnsi"/>
          <w:color w:val="000000" w:themeColor="text1"/>
          <w:sz w:val="22"/>
          <w:szCs w:val="22"/>
          <w:lang w:val="pl-PL"/>
        </w:rPr>
      </w:pPr>
      <w:r w:rsidRPr="00954B7C">
        <w:rPr>
          <w:rFonts w:asciiTheme="minorHAnsi" w:hAnsiTheme="minorHAnsi" w:cstheme="minorHAnsi"/>
          <w:color w:val="000000" w:themeColor="text1"/>
          <w:sz w:val="22"/>
          <w:szCs w:val="22"/>
          <w:lang w:val="pl-PL"/>
        </w:rPr>
        <w:t xml:space="preserve">W cenie ofertowej Wykonawca winien uwzględnić wszystkie koszty bezpośrednie i pośrednie związane z wszelkimi działaniami i czynnościami zmierzającymi do wykonania przedmiotu zamówienia w sposób kompletny dla celu jakiemu ma służyć. </w:t>
      </w:r>
    </w:p>
    <w:p w14:paraId="3C1F086A" w14:textId="67939480" w:rsidR="00954B7C" w:rsidRPr="00033237" w:rsidRDefault="000722D6" w:rsidP="00033237">
      <w:pPr>
        <w:pStyle w:val="Akapitzlist"/>
        <w:numPr>
          <w:ilvl w:val="0"/>
          <w:numId w:val="8"/>
        </w:numPr>
        <w:autoSpaceDE w:val="0"/>
        <w:autoSpaceDN w:val="0"/>
        <w:adjustRightInd w:val="0"/>
        <w:spacing w:after="60" w:line="276" w:lineRule="auto"/>
        <w:contextualSpacing w:val="0"/>
        <w:jc w:val="both"/>
        <w:rPr>
          <w:rFonts w:asciiTheme="minorHAnsi" w:hAnsiTheme="minorHAnsi" w:cstheme="minorHAnsi"/>
          <w:color w:val="000000" w:themeColor="text1"/>
          <w:sz w:val="22"/>
          <w:szCs w:val="22"/>
          <w:lang w:val="pl-PL"/>
        </w:rPr>
      </w:pPr>
      <w:r w:rsidRPr="00033237">
        <w:rPr>
          <w:rFonts w:asciiTheme="minorHAnsi" w:hAnsiTheme="minorHAnsi" w:cstheme="minorHAnsi"/>
          <w:color w:val="000000" w:themeColor="text1"/>
          <w:sz w:val="22"/>
          <w:szCs w:val="22"/>
        </w:rPr>
        <w:t xml:space="preserve">Zaleca się dokonanie wizji lokalnej w terenie (na własny koszt) oraz do zdobycia wszelkich informacji, które mogą być konieczne do prawidłowej wyceny wartości robót, gdyż wyklucza się możliwość roszczeń Wykonawcy związanych z błędnym skalkulowaniem ceny lub pominięciem elementów niezbędnych do prawidłowego wykonania umowy. </w:t>
      </w:r>
      <w:r w:rsidR="00033237" w:rsidRPr="00033237">
        <w:rPr>
          <w:rFonts w:asciiTheme="minorHAnsi" w:hAnsiTheme="minorHAnsi" w:cstheme="minorHAnsi"/>
          <w:sz w:val="22"/>
          <w:szCs w:val="22"/>
        </w:rPr>
        <w:t xml:space="preserve">  Wizji można dokonywać po uprzednim złożeniu wniosku o dokonanie wizji lokalnej za pośrednictwem Bazy Konkurencyjności ze wskazaniem imienia i nazwiska, a także numeru telefonu, do osoby z którą przedstawiciel Zamawiającego powinien się kontaktować. </w:t>
      </w:r>
    </w:p>
    <w:p w14:paraId="6F05B2D6" w14:textId="456B300C" w:rsidR="000722D6" w:rsidRPr="00954B7C" w:rsidRDefault="000722D6" w:rsidP="00954B7C">
      <w:pPr>
        <w:pStyle w:val="Akapitzlist"/>
        <w:numPr>
          <w:ilvl w:val="0"/>
          <w:numId w:val="8"/>
        </w:numPr>
        <w:autoSpaceDE w:val="0"/>
        <w:autoSpaceDN w:val="0"/>
        <w:adjustRightInd w:val="0"/>
        <w:spacing w:after="60" w:line="276" w:lineRule="auto"/>
        <w:contextualSpacing w:val="0"/>
        <w:jc w:val="both"/>
        <w:rPr>
          <w:rFonts w:asciiTheme="minorHAnsi" w:hAnsiTheme="minorHAnsi" w:cstheme="minorHAnsi"/>
          <w:color w:val="000000" w:themeColor="text1"/>
          <w:sz w:val="22"/>
          <w:szCs w:val="22"/>
          <w:lang w:val="pl-PL"/>
        </w:rPr>
      </w:pPr>
      <w:r w:rsidRPr="00954B7C">
        <w:rPr>
          <w:rFonts w:asciiTheme="minorHAnsi" w:hAnsiTheme="minorHAnsi" w:cstheme="minorHAnsi"/>
          <w:color w:val="000000" w:themeColor="text1"/>
          <w:sz w:val="22"/>
          <w:szCs w:val="22"/>
          <w:lang w:val="pl-PL"/>
        </w:rPr>
        <w:t>Przed zamówieniem materiałów Wykonawca bezwzględnie musi dokonać własnych pomiarów sprawdzających poszczególne otwory okienne i drzwiowe.</w:t>
      </w:r>
    </w:p>
    <w:p w14:paraId="4EB78FBE" w14:textId="77777777" w:rsidR="000722D6" w:rsidRPr="00954B7C" w:rsidRDefault="000722D6" w:rsidP="00954B7C">
      <w:pPr>
        <w:widowControl w:val="0"/>
        <w:overflowPunct w:val="0"/>
        <w:autoSpaceDE w:val="0"/>
        <w:autoSpaceDN w:val="0"/>
        <w:adjustRightInd w:val="0"/>
        <w:spacing w:after="60" w:line="276" w:lineRule="auto"/>
        <w:ind w:left="426" w:right="23"/>
        <w:jc w:val="both"/>
        <w:rPr>
          <w:rFonts w:asciiTheme="minorHAnsi" w:hAnsiTheme="minorHAnsi" w:cstheme="minorHAnsi"/>
          <w:color w:val="000000"/>
          <w:sz w:val="4"/>
          <w:szCs w:val="4"/>
        </w:rPr>
      </w:pPr>
    </w:p>
    <w:p w14:paraId="1ABA2CF5" w14:textId="77777777" w:rsidR="00B5226E" w:rsidRPr="00954B7C" w:rsidRDefault="00B5226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TERMIN WYKONANIA ZAMÓWIENIA</w:t>
      </w:r>
      <w:r w:rsidR="000413C4" w:rsidRPr="00954B7C">
        <w:rPr>
          <w:rFonts w:asciiTheme="minorHAnsi" w:hAnsiTheme="minorHAnsi" w:cstheme="minorHAnsi"/>
          <w:b/>
          <w:bCs/>
        </w:rPr>
        <w:t>.</w:t>
      </w:r>
    </w:p>
    <w:p w14:paraId="735B8460" w14:textId="7EE739C6" w:rsidR="004B1F4B" w:rsidRPr="00954B7C" w:rsidRDefault="00B5226E" w:rsidP="00954B7C">
      <w:pPr>
        <w:pStyle w:val="Akapitzlist"/>
        <w:widowControl w:val="0"/>
        <w:numPr>
          <w:ilvl w:val="0"/>
          <w:numId w:val="91"/>
        </w:numPr>
        <w:shd w:val="clear" w:color="auto" w:fill="FFFFFF"/>
        <w:autoSpaceDE w:val="0"/>
        <w:autoSpaceDN w:val="0"/>
        <w:adjustRightInd w:val="0"/>
        <w:spacing w:after="60" w:line="276" w:lineRule="auto"/>
        <w:ind w:right="16"/>
        <w:contextualSpacing w:val="0"/>
        <w:jc w:val="both"/>
        <w:rPr>
          <w:rFonts w:asciiTheme="minorHAnsi" w:hAnsiTheme="minorHAnsi" w:cstheme="minorHAnsi"/>
          <w:color w:val="000000"/>
          <w:sz w:val="22"/>
          <w:szCs w:val="22"/>
        </w:rPr>
      </w:pPr>
      <w:r w:rsidRPr="00954B7C">
        <w:rPr>
          <w:rFonts w:asciiTheme="minorHAnsi" w:hAnsiTheme="minorHAnsi" w:cstheme="minorHAnsi"/>
          <w:color w:val="000000"/>
          <w:sz w:val="22"/>
          <w:szCs w:val="22"/>
        </w:rPr>
        <w:t xml:space="preserve">Termin rozpoczęcia </w:t>
      </w:r>
      <w:r w:rsidR="0081709A" w:rsidRPr="00954B7C">
        <w:rPr>
          <w:rFonts w:asciiTheme="minorHAnsi" w:hAnsiTheme="minorHAnsi" w:cstheme="minorHAnsi"/>
          <w:color w:val="000000"/>
          <w:sz w:val="22"/>
          <w:szCs w:val="22"/>
        </w:rPr>
        <w:t>wykonania</w:t>
      </w:r>
      <w:r w:rsidR="00E0582A" w:rsidRPr="00954B7C">
        <w:rPr>
          <w:rFonts w:asciiTheme="minorHAnsi" w:hAnsiTheme="minorHAnsi" w:cstheme="minorHAnsi"/>
          <w:color w:val="000000"/>
          <w:sz w:val="22"/>
          <w:szCs w:val="22"/>
        </w:rPr>
        <w:t xml:space="preserve"> Umowy </w:t>
      </w:r>
      <w:r w:rsidR="0081709A" w:rsidRPr="00954B7C">
        <w:rPr>
          <w:rFonts w:asciiTheme="minorHAnsi" w:hAnsiTheme="minorHAnsi" w:cstheme="minorHAnsi"/>
          <w:color w:val="000000"/>
          <w:sz w:val="22"/>
          <w:szCs w:val="22"/>
        </w:rPr>
        <w:t>–</w:t>
      </w:r>
      <w:r w:rsidRPr="00954B7C">
        <w:rPr>
          <w:rFonts w:asciiTheme="minorHAnsi" w:hAnsiTheme="minorHAnsi" w:cstheme="minorHAnsi"/>
          <w:color w:val="000000"/>
          <w:sz w:val="22"/>
          <w:szCs w:val="22"/>
        </w:rPr>
        <w:t xml:space="preserve"> od dnia podpisania Umowy.</w:t>
      </w:r>
      <w:r w:rsidR="0081709A" w:rsidRPr="00954B7C">
        <w:rPr>
          <w:rFonts w:asciiTheme="minorHAnsi" w:hAnsiTheme="minorHAnsi" w:cstheme="minorHAnsi"/>
          <w:color w:val="000000"/>
          <w:sz w:val="22"/>
          <w:szCs w:val="22"/>
        </w:rPr>
        <w:t xml:space="preserve"> </w:t>
      </w:r>
    </w:p>
    <w:p w14:paraId="4EFB9085" w14:textId="1D8D0FB9" w:rsidR="00F4087D" w:rsidRPr="00954B7C" w:rsidRDefault="00E0582A" w:rsidP="00954B7C">
      <w:pPr>
        <w:pStyle w:val="Akapitzlist"/>
        <w:widowControl w:val="0"/>
        <w:numPr>
          <w:ilvl w:val="0"/>
          <w:numId w:val="91"/>
        </w:numPr>
        <w:shd w:val="clear" w:color="auto" w:fill="FFFFFF"/>
        <w:autoSpaceDE w:val="0"/>
        <w:autoSpaceDN w:val="0"/>
        <w:adjustRightInd w:val="0"/>
        <w:spacing w:after="60" w:line="276" w:lineRule="auto"/>
        <w:ind w:right="16"/>
        <w:contextualSpacing w:val="0"/>
        <w:jc w:val="both"/>
        <w:rPr>
          <w:rFonts w:asciiTheme="minorHAnsi" w:hAnsiTheme="minorHAnsi" w:cstheme="minorHAnsi"/>
          <w:sz w:val="22"/>
          <w:szCs w:val="22"/>
        </w:rPr>
      </w:pPr>
      <w:r w:rsidRPr="00954B7C">
        <w:rPr>
          <w:rFonts w:asciiTheme="minorHAnsi" w:hAnsiTheme="minorHAnsi" w:cstheme="minorHAnsi"/>
          <w:sz w:val="22"/>
          <w:szCs w:val="22"/>
        </w:rPr>
        <w:t>Realizacja</w:t>
      </w:r>
      <w:r w:rsidR="005D153A" w:rsidRPr="00954B7C">
        <w:rPr>
          <w:rFonts w:asciiTheme="minorHAnsi" w:hAnsiTheme="minorHAnsi" w:cstheme="minorHAnsi"/>
          <w:sz w:val="22"/>
          <w:szCs w:val="22"/>
        </w:rPr>
        <w:t xml:space="preserve"> przedmiotu </w:t>
      </w:r>
      <w:r w:rsidRPr="00954B7C">
        <w:rPr>
          <w:rFonts w:asciiTheme="minorHAnsi" w:hAnsiTheme="minorHAnsi" w:cstheme="minorHAnsi"/>
          <w:sz w:val="22"/>
          <w:szCs w:val="22"/>
        </w:rPr>
        <w:t>Umowy</w:t>
      </w:r>
      <w:r w:rsidR="0081709A" w:rsidRPr="00954B7C">
        <w:rPr>
          <w:rFonts w:asciiTheme="minorHAnsi" w:hAnsiTheme="minorHAnsi" w:cstheme="minorHAnsi"/>
          <w:sz w:val="22"/>
          <w:szCs w:val="22"/>
        </w:rPr>
        <w:t xml:space="preserve"> </w:t>
      </w:r>
      <w:r w:rsidRPr="00954B7C">
        <w:rPr>
          <w:rFonts w:asciiTheme="minorHAnsi" w:hAnsiTheme="minorHAnsi" w:cstheme="minorHAnsi"/>
          <w:sz w:val="22"/>
          <w:szCs w:val="22"/>
        </w:rPr>
        <w:t>nastąpi</w:t>
      </w:r>
      <w:r w:rsidR="005D153A" w:rsidRPr="00954B7C">
        <w:rPr>
          <w:rFonts w:asciiTheme="minorHAnsi" w:hAnsiTheme="minorHAnsi" w:cstheme="minorHAnsi"/>
          <w:sz w:val="22"/>
          <w:szCs w:val="22"/>
        </w:rPr>
        <w:t xml:space="preserve"> </w:t>
      </w:r>
      <w:r w:rsidR="00C6530C" w:rsidRPr="00954B7C">
        <w:rPr>
          <w:rFonts w:asciiTheme="minorHAnsi" w:hAnsiTheme="minorHAnsi" w:cstheme="minorHAnsi"/>
          <w:sz w:val="22"/>
          <w:szCs w:val="22"/>
        </w:rPr>
        <w:t>do dnia 30.09.2025 r.</w:t>
      </w:r>
      <w:r w:rsidR="00F4087D" w:rsidRPr="00954B7C">
        <w:rPr>
          <w:rFonts w:asciiTheme="minorHAnsi" w:hAnsiTheme="minorHAnsi" w:cstheme="minorHAnsi"/>
          <w:sz w:val="22"/>
          <w:szCs w:val="22"/>
        </w:rPr>
        <w:t xml:space="preserve">  </w:t>
      </w:r>
    </w:p>
    <w:p w14:paraId="0584C0C1" w14:textId="77777777" w:rsidR="00B5226E" w:rsidRPr="00954B7C" w:rsidRDefault="00B5226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WARUNKI UDZIAŁU W POSTĘPOWANIU ORAZ OPIS SPOSOBU DOKONYWANIA OCENY ICH SPEŁNIENIA.</w:t>
      </w:r>
    </w:p>
    <w:p w14:paraId="50E34F67" w14:textId="77777777" w:rsidR="00B5226E" w:rsidRPr="00954B7C" w:rsidRDefault="004B1F4B" w:rsidP="00954B7C">
      <w:pPr>
        <w:numPr>
          <w:ilvl w:val="0"/>
          <w:numId w:val="10"/>
        </w:numPr>
        <w:shd w:val="clear" w:color="auto" w:fill="FFFFFF"/>
        <w:spacing w:after="60" w:line="276" w:lineRule="auto"/>
        <w:ind w:left="426" w:hanging="426"/>
        <w:jc w:val="both"/>
        <w:rPr>
          <w:rFonts w:asciiTheme="minorHAnsi" w:hAnsiTheme="minorHAnsi" w:cstheme="minorHAnsi"/>
        </w:rPr>
      </w:pPr>
      <w:r w:rsidRPr="00954B7C">
        <w:rPr>
          <w:rFonts w:asciiTheme="minorHAnsi" w:hAnsiTheme="minorHAnsi" w:cstheme="minorHAnsi"/>
          <w:color w:val="000000"/>
        </w:rPr>
        <w:t>O udzielenie z</w:t>
      </w:r>
      <w:r w:rsidR="00B5226E" w:rsidRPr="00954B7C">
        <w:rPr>
          <w:rFonts w:asciiTheme="minorHAnsi" w:hAnsiTheme="minorHAnsi" w:cstheme="minorHAnsi"/>
          <w:color w:val="000000"/>
        </w:rPr>
        <w:t>amówieni</w:t>
      </w:r>
      <w:r w:rsidRPr="00954B7C">
        <w:rPr>
          <w:rFonts w:asciiTheme="minorHAnsi" w:hAnsiTheme="minorHAnsi" w:cstheme="minorHAnsi"/>
          <w:color w:val="000000"/>
        </w:rPr>
        <w:t>a</w:t>
      </w:r>
      <w:r w:rsidR="00B5226E" w:rsidRPr="00954B7C">
        <w:rPr>
          <w:rFonts w:asciiTheme="minorHAnsi" w:hAnsiTheme="minorHAnsi" w:cstheme="minorHAnsi"/>
          <w:color w:val="000000"/>
        </w:rPr>
        <w:t xml:space="preserve"> mogą ubiegać się </w:t>
      </w:r>
      <w:r w:rsidR="00B5226E" w:rsidRPr="00954B7C">
        <w:rPr>
          <w:rFonts w:asciiTheme="minorHAnsi" w:hAnsiTheme="minorHAnsi" w:cstheme="minorHAnsi"/>
        </w:rPr>
        <w:t>Wy</w:t>
      </w:r>
      <w:r w:rsidR="00B5226E" w:rsidRPr="00954B7C">
        <w:rPr>
          <w:rFonts w:asciiTheme="minorHAnsi" w:hAnsiTheme="minorHAnsi" w:cstheme="minorHAnsi"/>
          <w:color w:val="000000"/>
        </w:rPr>
        <w:t>konawcy, którzy:</w:t>
      </w:r>
    </w:p>
    <w:p w14:paraId="3B6A1176" w14:textId="77777777" w:rsidR="00623487" w:rsidRPr="00954B7C" w:rsidRDefault="00623487" w:rsidP="00954B7C">
      <w:pPr>
        <w:numPr>
          <w:ilvl w:val="1"/>
          <w:numId w:val="10"/>
        </w:numPr>
        <w:spacing w:after="60" w:line="276" w:lineRule="auto"/>
        <w:ind w:left="851" w:hanging="425"/>
        <w:jc w:val="both"/>
        <w:rPr>
          <w:rFonts w:asciiTheme="minorHAnsi" w:hAnsiTheme="minorHAnsi" w:cstheme="minorHAnsi"/>
          <w:color w:val="000000"/>
          <w:u w:val="single"/>
        </w:rPr>
      </w:pPr>
      <w:r w:rsidRPr="00954B7C">
        <w:rPr>
          <w:rFonts w:asciiTheme="minorHAnsi" w:hAnsiTheme="minorHAnsi" w:cstheme="minorHAnsi"/>
          <w:color w:val="000000"/>
          <w:u w:val="single"/>
        </w:rPr>
        <w:t>posiadają uprawnienia do wykonywania określonej działalności lub czynności, jeżeli przepisy prawa nakładają obowiązek ich posiadania.</w:t>
      </w:r>
    </w:p>
    <w:p w14:paraId="6F2CBD0C" w14:textId="77777777" w:rsidR="0098271E" w:rsidRPr="00954B7C" w:rsidRDefault="0098271E" w:rsidP="00954B7C">
      <w:pPr>
        <w:spacing w:after="60" w:line="276" w:lineRule="auto"/>
        <w:ind w:left="851" w:hanging="425"/>
        <w:jc w:val="both"/>
        <w:rPr>
          <w:rFonts w:asciiTheme="minorHAnsi" w:hAnsiTheme="minorHAnsi" w:cstheme="minorHAnsi"/>
          <w:color w:val="000000"/>
        </w:rPr>
      </w:pPr>
      <w:r w:rsidRPr="00954B7C">
        <w:rPr>
          <w:rFonts w:asciiTheme="minorHAnsi" w:hAnsiTheme="minorHAnsi" w:cstheme="minorHAnsi"/>
        </w:rPr>
        <w:t>Zamawiający nie stawia warunków w tym zakresie.</w:t>
      </w:r>
    </w:p>
    <w:p w14:paraId="225D65C1" w14:textId="77777777" w:rsidR="00623487" w:rsidRPr="00954B7C" w:rsidRDefault="00623487" w:rsidP="00954B7C">
      <w:pPr>
        <w:numPr>
          <w:ilvl w:val="1"/>
          <w:numId w:val="10"/>
        </w:numPr>
        <w:spacing w:after="60" w:line="276" w:lineRule="auto"/>
        <w:ind w:left="851" w:hanging="425"/>
        <w:jc w:val="both"/>
        <w:rPr>
          <w:rFonts w:asciiTheme="minorHAnsi" w:hAnsiTheme="minorHAnsi" w:cstheme="minorHAnsi"/>
          <w:color w:val="000000"/>
          <w:u w:val="single"/>
        </w:rPr>
      </w:pPr>
      <w:r w:rsidRPr="00954B7C">
        <w:rPr>
          <w:rFonts w:asciiTheme="minorHAnsi" w:hAnsiTheme="minorHAnsi" w:cstheme="minorHAnsi"/>
          <w:color w:val="000000"/>
          <w:u w:val="single"/>
        </w:rPr>
        <w:t>posiadają odpowiednią zdolność techniczną i zawodową, tj.:</w:t>
      </w:r>
    </w:p>
    <w:p w14:paraId="74156245" w14:textId="77777777" w:rsidR="00623487" w:rsidRPr="00954B7C" w:rsidRDefault="00623487" w:rsidP="00954B7C">
      <w:pPr>
        <w:spacing w:after="60" w:line="276" w:lineRule="auto"/>
        <w:ind w:left="426"/>
        <w:jc w:val="both"/>
        <w:rPr>
          <w:rFonts w:asciiTheme="minorHAnsi" w:hAnsiTheme="minorHAnsi" w:cstheme="minorHAnsi"/>
          <w:i/>
          <w:color w:val="000000"/>
        </w:rPr>
      </w:pPr>
      <w:r w:rsidRPr="00954B7C">
        <w:rPr>
          <w:rFonts w:asciiTheme="minorHAnsi" w:hAnsiTheme="minorHAnsi" w:cstheme="minorHAnsi"/>
          <w:color w:val="000000"/>
        </w:rPr>
        <w:t>W szczególności Wykonawcy musz</w:t>
      </w:r>
      <w:r w:rsidR="00D81A73" w:rsidRPr="00954B7C">
        <w:rPr>
          <w:rFonts w:asciiTheme="minorHAnsi" w:hAnsiTheme="minorHAnsi" w:cstheme="minorHAnsi"/>
          <w:color w:val="000000"/>
        </w:rPr>
        <w:t>ą spełniać następujące warunki (</w:t>
      </w:r>
      <w:r w:rsidRPr="00954B7C">
        <w:rPr>
          <w:rFonts w:asciiTheme="minorHAnsi" w:hAnsiTheme="minorHAnsi" w:cstheme="minorHAnsi"/>
          <w:i/>
          <w:color w:val="000000"/>
        </w:rPr>
        <w:t>w przypadku Wykonawców wspólnie ubiegających się o udzielenie zamówienia, oceniana będzie ich łączna zdolność techniczna i zawodowa</w:t>
      </w:r>
      <w:r w:rsidR="00D81A73" w:rsidRPr="00954B7C">
        <w:rPr>
          <w:rFonts w:asciiTheme="minorHAnsi" w:hAnsiTheme="minorHAnsi" w:cstheme="minorHAnsi"/>
          <w:i/>
          <w:color w:val="000000"/>
        </w:rPr>
        <w:t>)</w:t>
      </w:r>
      <w:r w:rsidRPr="00954B7C">
        <w:rPr>
          <w:rFonts w:asciiTheme="minorHAnsi" w:hAnsiTheme="minorHAnsi" w:cstheme="minorHAnsi"/>
          <w:i/>
          <w:color w:val="000000"/>
        </w:rPr>
        <w:t>:</w:t>
      </w:r>
    </w:p>
    <w:p w14:paraId="7367E401" w14:textId="77777777" w:rsidR="00C14E58" w:rsidRPr="00954B7C" w:rsidRDefault="0098271E" w:rsidP="00954B7C">
      <w:pPr>
        <w:numPr>
          <w:ilvl w:val="2"/>
          <w:numId w:val="10"/>
        </w:numPr>
        <w:spacing w:after="60" w:line="276" w:lineRule="auto"/>
        <w:ind w:left="993" w:hanging="567"/>
        <w:jc w:val="both"/>
        <w:rPr>
          <w:rFonts w:asciiTheme="minorHAnsi" w:hAnsiTheme="minorHAnsi" w:cstheme="minorHAnsi"/>
          <w:color w:val="000000"/>
        </w:rPr>
      </w:pPr>
      <w:r w:rsidRPr="00954B7C">
        <w:rPr>
          <w:rFonts w:asciiTheme="minorHAnsi" w:hAnsiTheme="minorHAnsi" w:cstheme="minorHAnsi"/>
          <w:color w:val="000000"/>
        </w:rPr>
        <w:t>Zrealizowali zgodnie z zasadami sztuki budowlanej i prawidłowo ukończyli w okresie ostatnich 5 lat przed upływem terminu składania ofert, a jeżeli okres prowadzenia działalności jest krótszy – w tym okresie</w:t>
      </w:r>
      <w:r w:rsidR="00C14E58" w:rsidRPr="00954B7C">
        <w:rPr>
          <w:rFonts w:asciiTheme="minorHAnsi" w:hAnsiTheme="minorHAnsi" w:cstheme="minorHAnsi"/>
          <w:color w:val="000000"/>
        </w:rPr>
        <w:t>:</w:t>
      </w:r>
    </w:p>
    <w:p w14:paraId="071E224A" w14:textId="475BBD86" w:rsidR="00F4087D" w:rsidRPr="00954B7C" w:rsidRDefault="0098271E" w:rsidP="00954B7C">
      <w:pPr>
        <w:pStyle w:val="Akapitzlist"/>
        <w:numPr>
          <w:ilvl w:val="0"/>
          <w:numId w:val="151"/>
        </w:numPr>
        <w:spacing w:after="60" w:line="276" w:lineRule="auto"/>
        <w:contextualSpacing w:val="0"/>
        <w:jc w:val="both"/>
        <w:rPr>
          <w:rFonts w:asciiTheme="minorHAnsi" w:hAnsiTheme="minorHAnsi" w:cstheme="minorHAnsi"/>
          <w:sz w:val="22"/>
          <w:szCs w:val="22"/>
        </w:rPr>
      </w:pPr>
      <w:r w:rsidRPr="00954B7C">
        <w:rPr>
          <w:rFonts w:asciiTheme="minorHAnsi" w:hAnsiTheme="minorHAnsi" w:cstheme="minorHAnsi"/>
          <w:sz w:val="22"/>
          <w:szCs w:val="22"/>
        </w:rPr>
        <w:lastRenderedPageBreak/>
        <w:t xml:space="preserve">minimum </w:t>
      </w:r>
      <w:r w:rsidR="00F4087D" w:rsidRPr="00954B7C">
        <w:rPr>
          <w:rFonts w:asciiTheme="minorHAnsi" w:hAnsiTheme="minorHAnsi" w:cstheme="minorHAnsi"/>
          <w:sz w:val="22"/>
          <w:szCs w:val="22"/>
        </w:rPr>
        <w:t>dwie</w:t>
      </w:r>
      <w:r w:rsidRPr="00954B7C">
        <w:rPr>
          <w:rFonts w:asciiTheme="minorHAnsi" w:hAnsiTheme="minorHAnsi" w:cstheme="minorHAnsi"/>
          <w:sz w:val="22"/>
          <w:szCs w:val="22"/>
        </w:rPr>
        <w:t xml:space="preserve"> roboty budowlane w zakresie </w:t>
      </w:r>
      <w:r w:rsidR="00C6530C" w:rsidRPr="00954B7C">
        <w:rPr>
          <w:rFonts w:asciiTheme="minorHAnsi" w:hAnsiTheme="minorHAnsi" w:cstheme="minorHAnsi"/>
          <w:sz w:val="22"/>
          <w:szCs w:val="22"/>
        </w:rPr>
        <w:t>wymiany stolarki okiennej</w:t>
      </w:r>
      <w:r w:rsidR="00B649DA" w:rsidRPr="00954B7C">
        <w:rPr>
          <w:rFonts w:asciiTheme="minorHAnsi" w:hAnsiTheme="minorHAnsi" w:cstheme="minorHAnsi"/>
          <w:sz w:val="22"/>
          <w:szCs w:val="22"/>
        </w:rPr>
        <w:t xml:space="preserve"> na kwotę </w:t>
      </w:r>
      <w:r w:rsidR="002D1F50">
        <w:rPr>
          <w:rFonts w:asciiTheme="minorHAnsi" w:hAnsiTheme="minorHAnsi" w:cstheme="minorHAnsi"/>
          <w:sz w:val="22"/>
          <w:szCs w:val="22"/>
        </w:rPr>
        <w:t xml:space="preserve">minimum </w:t>
      </w:r>
      <w:r w:rsidR="00B649DA" w:rsidRPr="00954B7C">
        <w:rPr>
          <w:rFonts w:asciiTheme="minorHAnsi" w:hAnsiTheme="minorHAnsi" w:cstheme="minorHAnsi"/>
          <w:sz w:val="22"/>
          <w:szCs w:val="22"/>
        </w:rPr>
        <w:t>100 000,00 zł</w:t>
      </w:r>
      <w:r w:rsidR="002D1F50">
        <w:rPr>
          <w:rFonts w:asciiTheme="minorHAnsi" w:hAnsiTheme="minorHAnsi" w:cstheme="minorHAnsi"/>
          <w:sz w:val="22"/>
          <w:szCs w:val="22"/>
        </w:rPr>
        <w:t xml:space="preserve"> brutto każda.</w:t>
      </w:r>
      <w:r w:rsidR="00BC0CAF" w:rsidRPr="00954B7C">
        <w:rPr>
          <w:rFonts w:asciiTheme="minorHAnsi" w:hAnsiTheme="minorHAnsi" w:cstheme="minorHAnsi"/>
          <w:sz w:val="22"/>
          <w:szCs w:val="22"/>
        </w:rPr>
        <w:t xml:space="preserve"> </w:t>
      </w:r>
      <w:r w:rsidR="00623487" w:rsidRPr="00954B7C">
        <w:rPr>
          <w:rFonts w:asciiTheme="minorHAnsi" w:hAnsiTheme="minorHAnsi" w:cstheme="minorHAnsi"/>
          <w:sz w:val="22"/>
          <w:szCs w:val="22"/>
        </w:rPr>
        <w:t xml:space="preserve">Należy podać datę i miejsce wykonania </w:t>
      </w:r>
      <w:bookmarkStart w:id="2" w:name="_Hlk191983793"/>
      <w:r w:rsidR="00623487" w:rsidRPr="00954B7C">
        <w:rPr>
          <w:rFonts w:asciiTheme="minorHAnsi" w:hAnsiTheme="minorHAnsi" w:cstheme="minorHAnsi"/>
          <w:sz w:val="22"/>
          <w:szCs w:val="22"/>
        </w:rPr>
        <w:t>oraz załączyć dowody potwierdzające, że roboty te zostały wykonane zgodnie z zasadami sztuki budowlanej i</w:t>
      </w:r>
      <w:r w:rsidR="00B649DA" w:rsidRPr="00954B7C">
        <w:rPr>
          <w:rFonts w:asciiTheme="minorHAnsi" w:hAnsiTheme="minorHAnsi" w:cstheme="minorHAnsi"/>
          <w:sz w:val="22"/>
          <w:szCs w:val="22"/>
        </w:rPr>
        <w:t> </w:t>
      </w:r>
      <w:r w:rsidR="00623487" w:rsidRPr="00954B7C">
        <w:rPr>
          <w:rFonts w:asciiTheme="minorHAnsi" w:hAnsiTheme="minorHAnsi" w:cstheme="minorHAnsi"/>
          <w:sz w:val="22"/>
          <w:szCs w:val="22"/>
        </w:rPr>
        <w:t>prawidłowo ukończone</w:t>
      </w:r>
      <w:bookmarkEnd w:id="2"/>
      <w:r w:rsidR="00623487" w:rsidRPr="00954B7C">
        <w:rPr>
          <w:rFonts w:asciiTheme="minorHAnsi" w:hAnsiTheme="minorHAnsi" w:cstheme="minorHAnsi"/>
          <w:sz w:val="22"/>
          <w:szCs w:val="22"/>
        </w:rPr>
        <w:t xml:space="preserve">. </w:t>
      </w:r>
    </w:p>
    <w:p w14:paraId="785E19C8" w14:textId="77777777" w:rsidR="00623487" w:rsidRPr="00954B7C" w:rsidRDefault="00623487" w:rsidP="00954B7C">
      <w:pPr>
        <w:spacing w:after="60" w:line="276" w:lineRule="auto"/>
        <w:ind w:left="360"/>
        <w:jc w:val="both"/>
        <w:rPr>
          <w:rFonts w:asciiTheme="minorHAnsi" w:hAnsiTheme="minorHAnsi" w:cstheme="minorHAnsi"/>
          <w:color w:val="000000"/>
        </w:rPr>
      </w:pPr>
      <w:r w:rsidRPr="00954B7C">
        <w:rPr>
          <w:rFonts w:asciiTheme="minorHAnsi" w:hAnsiTheme="minorHAnsi" w:cstheme="minorHAnsi"/>
          <w:color w:val="000000"/>
        </w:rPr>
        <w:t>1.2.2. Wykażą, że dysponują odpowiednio przygotowanym zawodowo potencjałem osobowym, który będzie skierowany przez Wykonawcę do realizacji przedmiotu zamówienia:</w:t>
      </w:r>
    </w:p>
    <w:p w14:paraId="4D100CE2" w14:textId="3B7EC1E5" w:rsidR="00623487" w:rsidRPr="00954B7C" w:rsidRDefault="00623487" w:rsidP="00954B7C">
      <w:pPr>
        <w:numPr>
          <w:ilvl w:val="0"/>
          <w:numId w:val="12"/>
        </w:numPr>
        <w:spacing w:after="60" w:line="276" w:lineRule="auto"/>
        <w:ind w:left="1276" w:hanging="283"/>
        <w:jc w:val="both"/>
        <w:rPr>
          <w:rFonts w:asciiTheme="minorHAnsi" w:hAnsiTheme="minorHAnsi" w:cstheme="minorHAnsi"/>
          <w:color w:val="000000"/>
        </w:rPr>
      </w:pPr>
      <w:r w:rsidRPr="00954B7C">
        <w:rPr>
          <w:rFonts w:asciiTheme="minorHAnsi" w:hAnsiTheme="minorHAnsi" w:cstheme="minorHAnsi"/>
          <w:b/>
          <w:bCs/>
          <w:color w:val="000000"/>
        </w:rPr>
        <w:t>Kierownik budowy</w:t>
      </w:r>
      <w:r w:rsidR="00405C2D" w:rsidRPr="00954B7C">
        <w:rPr>
          <w:rFonts w:asciiTheme="minorHAnsi" w:hAnsiTheme="minorHAnsi" w:cstheme="minorHAnsi"/>
          <w:b/>
          <w:bCs/>
          <w:color w:val="000000"/>
        </w:rPr>
        <w:t xml:space="preserve"> </w:t>
      </w:r>
      <w:r w:rsidR="00405C2D" w:rsidRPr="00954B7C">
        <w:rPr>
          <w:rFonts w:asciiTheme="minorHAnsi" w:hAnsiTheme="minorHAnsi" w:cstheme="minorHAnsi"/>
          <w:color w:val="000000"/>
        </w:rPr>
        <w:t>–</w:t>
      </w:r>
      <w:r w:rsidRPr="00954B7C">
        <w:rPr>
          <w:rFonts w:asciiTheme="minorHAnsi" w:hAnsiTheme="minorHAnsi" w:cstheme="minorHAnsi"/>
          <w:b/>
          <w:bCs/>
          <w:color w:val="000000"/>
        </w:rPr>
        <w:t xml:space="preserve"> </w:t>
      </w:r>
      <w:r w:rsidRPr="00954B7C">
        <w:rPr>
          <w:rFonts w:asciiTheme="minorHAnsi" w:hAnsiTheme="minorHAnsi" w:cstheme="minorHAnsi"/>
          <w:color w:val="000000"/>
        </w:rPr>
        <w:t xml:space="preserve">posiadający uprawnienia do kierowania robotami bez ograniczeń w specjalności </w:t>
      </w:r>
      <w:r w:rsidR="00562982" w:rsidRPr="00954B7C">
        <w:rPr>
          <w:rFonts w:asciiTheme="minorHAnsi" w:hAnsiTheme="minorHAnsi" w:cstheme="minorHAnsi"/>
          <w:color w:val="000000" w:themeColor="text1"/>
        </w:rPr>
        <w:t>konstrukcyjno-budowlanej</w:t>
      </w:r>
      <w:r w:rsidRPr="00954B7C">
        <w:rPr>
          <w:rFonts w:asciiTheme="minorHAnsi" w:hAnsiTheme="minorHAnsi" w:cstheme="minorHAnsi"/>
          <w:color w:val="000000" w:themeColor="text1"/>
        </w:rPr>
        <w:t xml:space="preserve"> </w:t>
      </w:r>
      <w:r w:rsidRPr="00954B7C">
        <w:rPr>
          <w:rFonts w:asciiTheme="minorHAnsi" w:hAnsiTheme="minorHAnsi" w:cstheme="minorHAnsi"/>
          <w:color w:val="000000"/>
        </w:rPr>
        <w:t xml:space="preserve">określone w art. 14 ust. 1 pkt. 4 lit. b) ustawy </w:t>
      </w:r>
      <w:r w:rsidR="00733D09" w:rsidRPr="00954B7C">
        <w:rPr>
          <w:rFonts w:asciiTheme="minorHAnsi" w:hAnsiTheme="minorHAnsi" w:cstheme="minorHAnsi"/>
          <w:color w:val="000000"/>
        </w:rPr>
        <w:t xml:space="preserve">z dnia 7 lipca 1994 r. </w:t>
      </w:r>
      <w:r w:rsidRPr="00954B7C">
        <w:rPr>
          <w:rFonts w:asciiTheme="minorHAnsi" w:hAnsiTheme="minorHAnsi" w:cstheme="minorHAnsi"/>
          <w:color w:val="000000"/>
        </w:rPr>
        <w:t xml:space="preserve">Prawo budowlane </w:t>
      </w:r>
      <w:r w:rsidR="00733D09" w:rsidRPr="00954B7C">
        <w:rPr>
          <w:rFonts w:asciiTheme="minorHAnsi" w:hAnsiTheme="minorHAnsi" w:cstheme="minorHAnsi"/>
          <w:color w:val="000000"/>
        </w:rPr>
        <w:t xml:space="preserve">(tj. Dz. U. z 2025 r. poz. 418) </w:t>
      </w:r>
      <w:r w:rsidRPr="00954B7C">
        <w:rPr>
          <w:rFonts w:asciiTheme="minorHAnsi" w:hAnsiTheme="minorHAnsi" w:cstheme="minorHAnsi"/>
          <w:color w:val="000000"/>
        </w:rPr>
        <w:t>lub uprawnienia równoważne wg rozporządzeń w sprawie samodzielnych funkcji technicznych w budownictwie obowiązujących przed rokiem 2006 lub odpowiadające im ważne uprawnienia budowlane wydane obywatelom Europejskiego Obszaru Gospodarczego oraz Konfederacji Szwajcarskiej, w tym w trybie uznawania kwalifikacji zawodowych cudzoziemców.</w:t>
      </w:r>
    </w:p>
    <w:p w14:paraId="3B460CE1" w14:textId="77777777" w:rsidR="00E249A6" w:rsidRPr="00954B7C" w:rsidRDefault="00E249A6" w:rsidP="00954B7C">
      <w:pPr>
        <w:spacing w:after="60" w:line="276" w:lineRule="auto"/>
        <w:ind w:left="1276"/>
        <w:jc w:val="both"/>
        <w:rPr>
          <w:rFonts w:asciiTheme="minorHAnsi" w:hAnsiTheme="minorHAnsi" w:cstheme="minorHAnsi"/>
          <w:color w:val="000000"/>
          <w:u w:val="single"/>
        </w:rPr>
      </w:pPr>
      <w:r w:rsidRPr="00954B7C">
        <w:rPr>
          <w:rFonts w:asciiTheme="minorHAnsi" w:hAnsiTheme="minorHAnsi" w:cstheme="minorHAnsi"/>
          <w:color w:val="000000"/>
          <w:u w:val="single"/>
        </w:rPr>
        <w:t>UWAGA:</w:t>
      </w:r>
    </w:p>
    <w:p w14:paraId="0968ED5B" w14:textId="77777777" w:rsidR="00E249A6" w:rsidRPr="00954B7C" w:rsidRDefault="00E249A6" w:rsidP="00954B7C">
      <w:pPr>
        <w:spacing w:after="60" w:line="276" w:lineRule="auto"/>
        <w:ind w:left="1276"/>
        <w:jc w:val="both"/>
        <w:rPr>
          <w:rFonts w:asciiTheme="minorHAnsi" w:hAnsiTheme="minorHAnsi" w:cstheme="minorHAnsi"/>
          <w:color w:val="000000"/>
        </w:rPr>
      </w:pPr>
      <w:r w:rsidRPr="00954B7C">
        <w:rPr>
          <w:rFonts w:asciiTheme="minorHAnsi" w:hAnsiTheme="minorHAnsi" w:cstheme="minorHAnsi"/>
          <w:color w:val="000000"/>
        </w:rPr>
        <w:t>Przez uprawnienia budowlane Zamawiający rozumie uprawnienia do sprawowania samodzielnych funkcji technicznych w budownictwie, o których mowa w Prawie budowlanym bądź innych aktach prawnych właściwych danej dziedzinie.</w:t>
      </w:r>
    </w:p>
    <w:p w14:paraId="196678D4" w14:textId="6D869B73" w:rsidR="00E249A6" w:rsidRPr="00954B7C" w:rsidRDefault="00E249A6" w:rsidP="00954B7C">
      <w:pPr>
        <w:spacing w:after="60" w:line="276" w:lineRule="auto"/>
        <w:ind w:left="1276"/>
        <w:jc w:val="both"/>
        <w:rPr>
          <w:rFonts w:asciiTheme="minorHAnsi" w:hAnsiTheme="minorHAnsi" w:cstheme="minorHAnsi"/>
          <w:color w:val="FF0000"/>
        </w:rPr>
      </w:pPr>
      <w:r w:rsidRPr="00954B7C">
        <w:rPr>
          <w:rFonts w:asciiTheme="minorHAnsi" w:hAnsiTheme="minorHAnsi" w:cstheme="minorHAnsi"/>
          <w:color w:val="000000"/>
        </w:rPr>
        <w:t>Jeżeli Wykonawca dysponuje osobą posiadającą uprawnienia, która jest obywatelem jednego z państw członkowskich Unii Europejskiej, musi wykazać, że osoba ta legitymuje się kwalifikacjami odpowiadającymi wymaganym uprawnieniom w kraju zamieszkania, jeśli takie w tym kraju obowiązują, z uwzględnieniem prawa do wykonywania określonych zawodów regulowanych lub określonych działalności, jeżeli te kwalifikacje zostały uznane na zasadach przewidzianych w ustawie o zasadach uznawania kwalifikacji zawodowych nabytych w państwach członkowskich Unii Europejskiej oraz w rozumieniu art. 20 a ust. 1 ustawy z dnia 15 grudnia 2000 r. o samorządach zawodowych architektów oraz inżynierów budownictwa (</w:t>
      </w:r>
      <w:proofErr w:type="spellStart"/>
      <w:r w:rsidRPr="00954B7C">
        <w:rPr>
          <w:rFonts w:asciiTheme="minorHAnsi" w:hAnsiTheme="minorHAnsi" w:cstheme="minorHAnsi"/>
          <w:color w:val="000000"/>
        </w:rPr>
        <w:t>t.j</w:t>
      </w:r>
      <w:proofErr w:type="spellEnd"/>
      <w:r w:rsidRPr="00954B7C">
        <w:rPr>
          <w:rFonts w:asciiTheme="minorHAnsi" w:hAnsiTheme="minorHAnsi" w:cstheme="minorHAnsi"/>
          <w:color w:val="000000"/>
        </w:rPr>
        <w:t xml:space="preserve">. </w:t>
      </w:r>
      <w:bookmarkStart w:id="3" w:name="_Hlk166498193"/>
      <w:r w:rsidRPr="00954B7C">
        <w:rPr>
          <w:rFonts w:asciiTheme="minorHAnsi" w:hAnsiTheme="minorHAnsi" w:cstheme="minorHAnsi"/>
          <w:color w:val="000000"/>
        </w:rPr>
        <w:t>Dz.U. z 2023 r. poz. 551</w:t>
      </w:r>
      <w:bookmarkEnd w:id="3"/>
      <w:r w:rsidRPr="00954B7C">
        <w:rPr>
          <w:rFonts w:asciiTheme="minorHAnsi" w:hAnsiTheme="minorHAnsi" w:cstheme="minorHAnsi"/>
          <w:color w:val="000000"/>
        </w:rPr>
        <w:t>).</w:t>
      </w:r>
    </w:p>
    <w:p w14:paraId="50522231" w14:textId="77777777" w:rsidR="00623487" w:rsidRPr="00954B7C" w:rsidRDefault="00623487" w:rsidP="00954B7C">
      <w:pPr>
        <w:numPr>
          <w:ilvl w:val="1"/>
          <w:numId w:val="10"/>
        </w:numPr>
        <w:spacing w:after="60" w:line="276" w:lineRule="auto"/>
        <w:ind w:left="851" w:hanging="425"/>
        <w:jc w:val="both"/>
        <w:rPr>
          <w:rFonts w:asciiTheme="minorHAnsi" w:hAnsiTheme="minorHAnsi" w:cstheme="minorHAnsi"/>
          <w:color w:val="000000"/>
          <w:u w:val="single"/>
        </w:rPr>
      </w:pPr>
      <w:r w:rsidRPr="00954B7C">
        <w:rPr>
          <w:rFonts w:asciiTheme="minorHAnsi" w:hAnsiTheme="minorHAnsi" w:cstheme="minorHAnsi"/>
          <w:color w:val="000000"/>
          <w:u w:val="single"/>
        </w:rPr>
        <w:t xml:space="preserve">znajdują się w sytuacji ekonomicznej i finansowej zapewniającej wykonanie Zamówienia. </w:t>
      </w:r>
    </w:p>
    <w:p w14:paraId="4FB40E66" w14:textId="77777777" w:rsidR="00F4087D" w:rsidRPr="00954B7C" w:rsidRDefault="00F4087D" w:rsidP="00954B7C">
      <w:pPr>
        <w:spacing w:after="60" w:line="276" w:lineRule="auto"/>
        <w:ind w:left="426"/>
        <w:jc w:val="both"/>
        <w:rPr>
          <w:rFonts w:asciiTheme="minorHAnsi" w:hAnsiTheme="minorHAnsi" w:cstheme="minorHAnsi"/>
          <w:color w:val="000000"/>
        </w:rPr>
      </w:pPr>
      <w:r w:rsidRPr="00954B7C">
        <w:rPr>
          <w:rFonts w:asciiTheme="minorHAnsi" w:hAnsiTheme="minorHAnsi" w:cstheme="minorHAnsi"/>
          <w:color w:val="000000"/>
        </w:rPr>
        <w:t>Wykonawcy muszą spełniać następujące warunki (w przypadku Wykonawców wspólnie ubiegających się o udzielenie zamówienia, oceniana będzie ich łączna zdolność ekonomiczna i finansowa):</w:t>
      </w:r>
    </w:p>
    <w:p w14:paraId="2DC75624" w14:textId="156CB308" w:rsidR="00F4087D" w:rsidRPr="00954B7C" w:rsidRDefault="0034365C" w:rsidP="00954B7C">
      <w:pPr>
        <w:spacing w:after="60" w:line="276" w:lineRule="auto"/>
        <w:ind w:left="426"/>
        <w:jc w:val="both"/>
        <w:rPr>
          <w:rFonts w:asciiTheme="minorHAnsi" w:hAnsiTheme="minorHAnsi" w:cstheme="minorHAnsi"/>
        </w:rPr>
      </w:pPr>
      <w:r w:rsidRPr="00954B7C">
        <w:rPr>
          <w:rFonts w:asciiTheme="minorHAnsi" w:hAnsiTheme="minorHAnsi" w:cstheme="minorHAnsi"/>
          <w:u w:val="single"/>
        </w:rPr>
        <w:t>P</w:t>
      </w:r>
      <w:r w:rsidR="00F4087D" w:rsidRPr="00954B7C">
        <w:rPr>
          <w:rFonts w:asciiTheme="minorHAnsi" w:hAnsiTheme="minorHAnsi" w:cstheme="minorHAnsi"/>
          <w:u w:val="single"/>
        </w:rPr>
        <w:t xml:space="preserve">osiadają środki finansowe lub zdolność kredytową co najmniej w wysokości </w:t>
      </w:r>
      <w:r w:rsidR="00033237">
        <w:rPr>
          <w:rFonts w:asciiTheme="minorHAnsi" w:hAnsiTheme="minorHAnsi" w:cstheme="minorHAnsi"/>
          <w:u w:val="single"/>
        </w:rPr>
        <w:t>2</w:t>
      </w:r>
      <w:r w:rsidR="00F4087D" w:rsidRPr="00954B7C">
        <w:rPr>
          <w:rFonts w:asciiTheme="minorHAnsi" w:hAnsiTheme="minorHAnsi" w:cstheme="minorHAnsi"/>
          <w:u w:val="single"/>
        </w:rPr>
        <w:t>00 000,00 zł (</w:t>
      </w:r>
      <w:r w:rsidR="00F4087D" w:rsidRPr="00954B7C">
        <w:rPr>
          <w:rFonts w:asciiTheme="minorHAnsi" w:hAnsiTheme="minorHAnsi" w:cstheme="minorHAnsi"/>
          <w:i/>
          <w:iCs/>
          <w:u w:val="single"/>
        </w:rPr>
        <w:t xml:space="preserve">słownie: </w:t>
      </w:r>
      <w:r w:rsidR="00033237">
        <w:rPr>
          <w:rFonts w:asciiTheme="minorHAnsi" w:hAnsiTheme="minorHAnsi" w:cstheme="minorHAnsi"/>
          <w:i/>
          <w:iCs/>
          <w:u w:val="single"/>
        </w:rPr>
        <w:t>dwieście</w:t>
      </w:r>
      <w:r w:rsidR="00AF5BDB" w:rsidRPr="00954B7C">
        <w:rPr>
          <w:rFonts w:asciiTheme="minorHAnsi" w:hAnsiTheme="minorHAnsi" w:cstheme="minorHAnsi"/>
          <w:i/>
          <w:iCs/>
          <w:u w:val="single"/>
        </w:rPr>
        <w:t xml:space="preserve"> tysięcy</w:t>
      </w:r>
      <w:r w:rsidR="00F4087D" w:rsidRPr="00954B7C">
        <w:rPr>
          <w:rFonts w:asciiTheme="minorHAnsi" w:hAnsiTheme="minorHAnsi" w:cstheme="minorHAnsi"/>
          <w:i/>
          <w:iCs/>
          <w:u w:val="single"/>
        </w:rPr>
        <w:t xml:space="preserve"> złotych</w:t>
      </w:r>
      <w:r w:rsidR="00F4087D" w:rsidRPr="00954B7C">
        <w:rPr>
          <w:rFonts w:asciiTheme="minorHAnsi" w:hAnsiTheme="minorHAnsi" w:cstheme="minorHAnsi"/>
          <w:u w:val="single"/>
        </w:rPr>
        <w:t>)</w:t>
      </w:r>
      <w:r w:rsidR="00F8770D" w:rsidRPr="00954B7C">
        <w:rPr>
          <w:rFonts w:asciiTheme="minorHAnsi" w:hAnsiTheme="minorHAnsi" w:cstheme="minorHAnsi"/>
          <w:u w:val="single"/>
        </w:rPr>
        <w:t>.</w:t>
      </w:r>
      <w:r w:rsidR="00F4087D" w:rsidRPr="00954B7C">
        <w:rPr>
          <w:rFonts w:asciiTheme="minorHAnsi" w:hAnsiTheme="minorHAnsi" w:cstheme="minorHAnsi"/>
          <w:u w:val="single"/>
        </w:rPr>
        <w:t xml:space="preserve"> </w:t>
      </w:r>
    </w:p>
    <w:p w14:paraId="7E2A7B5E" w14:textId="77777777" w:rsidR="00623487" w:rsidRPr="00954B7C" w:rsidRDefault="00623487" w:rsidP="00954B7C">
      <w:pPr>
        <w:numPr>
          <w:ilvl w:val="0"/>
          <w:numId w:val="11"/>
        </w:numPr>
        <w:spacing w:after="60" w:line="276" w:lineRule="auto"/>
        <w:ind w:left="426" w:hanging="426"/>
        <w:jc w:val="both"/>
        <w:rPr>
          <w:rFonts w:asciiTheme="minorHAnsi" w:hAnsiTheme="minorHAnsi" w:cstheme="minorHAnsi"/>
          <w:color w:val="000000"/>
        </w:rPr>
      </w:pPr>
      <w:r w:rsidRPr="00954B7C">
        <w:rPr>
          <w:rFonts w:asciiTheme="minorHAnsi" w:hAnsiTheme="minorHAnsi" w:cstheme="minorHAnsi"/>
          <w:color w:val="000000"/>
        </w:rPr>
        <w:t>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 Wykonawca, który polega na zdolnościach lub sytuacji innych podmiotów, musi wykazać, że realizując Zamówienie, będzie dysponował niezbędnymi zasobami tych podmiotów, w</w:t>
      </w:r>
      <w:r w:rsidR="00DF0D53" w:rsidRPr="00954B7C">
        <w:rPr>
          <w:rFonts w:asciiTheme="minorHAnsi" w:hAnsiTheme="minorHAnsi" w:cstheme="minorHAnsi"/>
          <w:color w:val="000000"/>
        </w:rPr>
        <w:t xml:space="preserve"> </w:t>
      </w:r>
      <w:r w:rsidRPr="00954B7C">
        <w:rPr>
          <w:rFonts w:asciiTheme="minorHAnsi" w:hAnsiTheme="minorHAnsi" w:cstheme="minorHAnsi"/>
          <w:color w:val="000000"/>
        </w:rPr>
        <w:t xml:space="preserve">szczególności przedstawiając wraz z ofertą zobowiązanie tych podmiotów do oddania mu do dyspozycji niezbędnych zasobów na potrzeby realizacji zamówienia (wzór oświadczenia stanowi </w:t>
      </w:r>
      <w:r w:rsidR="006E6CDC" w:rsidRPr="00954B7C">
        <w:rPr>
          <w:rFonts w:asciiTheme="minorHAnsi" w:hAnsiTheme="minorHAnsi" w:cstheme="minorHAnsi"/>
        </w:rPr>
        <w:t xml:space="preserve">Załącznik nr </w:t>
      </w:r>
      <w:r w:rsidR="002B0172" w:rsidRPr="00954B7C">
        <w:rPr>
          <w:rFonts w:asciiTheme="minorHAnsi" w:hAnsiTheme="minorHAnsi" w:cstheme="minorHAnsi"/>
        </w:rPr>
        <w:t>7</w:t>
      </w:r>
      <w:r w:rsidR="00593816" w:rsidRPr="00954B7C">
        <w:rPr>
          <w:rFonts w:asciiTheme="minorHAnsi" w:hAnsiTheme="minorHAnsi" w:cstheme="minorHAnsi"/>
        </w:rPr>
        <w:t xml:space="preserve"> do S</w:t>
      </w:r>
      <w:r w:rsidRPr="00954B7C">
        <w:rPr>
          <w:rFonts w:asciiTheme="minorHAnsi" w:hAnsiTheme="minorHAnsi" w:cstheme="minorHAnsi"/>
        </w:rPr>
        <w:t>WZ). Z dokumentu</w:t>
      </w:r>
      <w:r w:rsidRPr="00954B7C">
        <w:rPr>
          <w:rFonts w:asciiTheme="minorHAnsi" w:hAnsiTheme="minorHAnsi" w:cstheme="minorHAnsi"/>
          <w:color w:val="000000"/>
        </w:rPr>
        <w:t xml:space="preserve"> tego </w:t>
      </w:r>
      <w:r w:rsidR="00EF1BBF" w:rsidRPr="00954B7C">
        <w:rPr>
          <w:rFonts w:asciiTheme="minorHAnsi" w:hAnsiTheme="minorHAnsi" w:cstheme="minorHAnsi"/>
          <w:color w:val="000000"/>
        </w:rPr>
        <w:t xml:space="preserve">powinno </w:t>
      </w:r>
      <w:r w:rsidRPr="00954B7C">
        <w:rPr>
          <w:rFonts w:asciiTheme="minorHAnsi" w:hAnsiTheme="minorHAnsi" w:cstheme="minorHAnsi"/>
          <w:color w:val="000000"/>
        </w:rPr>
        <w:t xml:space="preserve">wynikać: </w:t>
      </w:r>
    </w:p>
    <w:p w14:paraId="3ECBB9F6" w14:textId="77777777" w:rsidR="00623487" w:rsidRPr="00954B7C" w:rsidRDefault="00623487" w:rsidP="00954B7C">
      <w:pPr>
        <w:spacing w:after="60" w:line="276" w:lineRule="auto"/>
        <w:ind w:left="426"/>
        <w:jc w:val="both"/>
        <w:rPr>
          <w:rFonts w:asciiTheme="minorHAnsi" w:hAnsiTheme="minorHAnsi" w:cstheme="minorHAnsi"/>
          <w:color w:val="000000"/>
        </w:rPr>
      </w:pPr>
      <w:r w:rsidRPr="00954B7C">
        <w:rPr>
          <w:rFonts w:asciiTheme="minorHAnsi" w:hAnsiTheme="minorHAnsi" w:cstheme="minorHAnsi"/>
          <w:color w:val="000000"/>
        </w:rPr>
        <w:t xml:space="preserve">2.1. </w:t>
      </w:r>
      <w:r w:rsidR="00EF1BBF" w:rsidRPr="00954B7C">
        <w:rPr>
          <w:rFonts w:asciiTheme="minorHAnsi" w:hAnsiTheme="minorHAnsi" w:cstheme="minorHAnsi"/>
          <w:color w:val="000000"/>
        </w:rPr>
        <w:t>z</w:t>
      </w:r>
      <w:r w:rsidRPr="00954B7C">
        <w:rPr>
          <w:rFonts w:asciiTheme="minorHAnsi" w:hAnsiTheme="minorHAnsi" w:cstheme="minorHAnsi"/>
          <w:color w:val="000000"/>
        </w:rPr>
        <w:t xml:space="preserve">akres dostępnych Wykonawcy zasobów innego podmiotu; </w:t>
      </w:r>
    </w:p>
    <w:p w14:paraId="28A9F31A" w14:textId="77777777" w:rsidR="00623487" w:rsidRPr="00954B7C" w:rsidRDefault="00623487" w:rsidP="00954B7C">
      <w:pPr>
        <w:spacing w:after="60" w:line="276" w:lineRule="auto"/>
        <w:ind w:left="426"/>
        <w:jc w:val="both"/>
        <w:rPr>
          <w:rFonts w:asciiTheme="minorHAnsi" w:hAnsiTheme="minorHAnsi" w:cstheme="minorHAnsi"/>
          <w:color w:val="000000"/>
        </w:rPr>
      </w:pPr>
      <w:r w:rsidRPr="00954B7C">
        <w:rPr>
          <w:rFonts w:asciiTheme="minorHAnsi" w:hAnsiTheme="minorHAnsi" w:cstheme="minorHAnsi"/>
          <w:color w:val="000000"/>
        </w:rPr>
        <w:lastRenderedPageBreak/>
        <w:t xml:space="preserve">2.2. </w:t>
      </w:r>
      <w:r w:rsidR="00EF1BBF" w:rsidRPr="00954B7C">
        <w:rPr>
          <w:rFonts w:asciiTheme="minorHAnsi" w:hAnsiTheme="minorHAnsi" w:cstheme="minorHAnsi"/>
          <w:color w:val="000000"/>
        </w:rPr>
        <w:t>s</w:t>
      </w:r>
      <w:r w:rsidRPr="00954B7C">
        <w:rPr>
          <w:rFonts w:asciiTheme="minorHAnsi" w:hAnsiTheme="minorHAnsi" w:cstheme="minorHAnsi"/>
          <w:color w:val="000000"/>
        </w:rPr>
        <w:t xml:space="preserve">posób wykorzystania zasobów innego podmiotu, przez Wykonawcę, przy wykonywaniu zamówienia; </w:t>
      </w:r>
    </w:p>
    <w:p w14:paraId="1ADFF308" w14:textId="77777777" w:rsidR="00623487" w:rsidRPr="00954B7C" w:rsidRDefault="00623487" w:rsidP="00954B7C">
      <w:pPr>
        <w:spacing w:after="60" w:line="276" w:lineRule="auto"/>
        <w:ind w:left="426"/>
        <w:jc w:val="both"/>
        <w:rPr>
          <w:rFonts w:asciiTheme="minorHAnsi" w:hAnsiTheme="minorHAnsi" w:cstheme="minorHAnsi"/>
          <w:color w:val="000000"/>
        </w:rPr>
      </w:pPr>
      <w:r w:rsidRPr="00954B7C">
        <w:rPr>
          <w:rFonts w:asciiTheme="minorHAnsi" w:hAnsiTheme="minorHAnsi" w:cstheme="minorHAnsi"/>
          <w:color w:val="000000"/>
        </w:rPr>
        <w:t xml:space="preserve">2.3. </w:t>
      </w:r>
      <w:r w:rsidR="00EF1BBF" w:rsidRPr="00954B7C">
        <w:rPr>
          <w:rFonts w:asciiTheme="minorHAnsi" w:hAnsiTheme="minorHAnsi" w:cstheme="minorHAnsi"/>
          <w:color w:val="000000"/>
        </w:rPr>
        <w:t>z</w:t>
      </w:r>
      <w:r w:rsidRPr="00954B7C">
        <w:rPr>
          <w:rFonts w:asciiTheme="minorHAnsi" w:hAnsiTheme="minorHAnsi" w:cstheme="minorHAnsi"/>
          <w:color w:val="000000"/>
        </w:rPr>
        <w:t xml:space="preserve">akres i okres udziału innego podmiotu przy wykonywaniu zamówienia; </w:t>
      </w:r>
    </w:p>
    <w:p w14:paraId="1C7B316E" w14:textId="77777777" w:rsidR="00623487" w:rsidRPr="00954B7C" w:rsidRDefault="00623487" w:rsidP="00954B7C">
      <w:pPr>
        <w:spacing w:after="60" w:line="276" w:lineRule="auto"/>
        <w:ind w:left="426"/>
        <w:jc w:val="both"/>
        <w:rPr>
          <w:rFonts w:asciiTheme="minorHAnsi" w:hAnsiTheme="minorHAnsi" w:cstheme="minorHAnsi"/>
          <w:color w:val="000000"/>
        </w:rPr>
      </w:pPr>
      <w:r w:rsidRPr="00954B7C">
        <w:rPr>
          <w:rFonts w:asciiTheme="minorHAnsi" w:hAnsiTheme="minorHAnsi" w:cstheme="minorHAnsi"/>
          <w:color w:val="000000"/>
        </w:rPr>
        <w:t xml:space="preserve">2.4. </w:t>
      </w:r>
      <w:r w:rsidR="00EF1BBF" w:rsidRPr="00954B7C">
        <w:rPr>
          <w:rFonts w:asciiTheme="minorHAnsi" w:hAnsiTheme="minorHAnsi" w:cstheme="minorHAnsi"/>
          <w:color w:val="000000"/>
        </w:rPr>
        <w:t>c</w:t>
      </w:r>
      <w:r w:rsidRPr="00954B7C">
        <w:rPr>
          <w:rFonts w:asciiTheme="minorHAnsi" w:hAnsiTheme="minorHAnsi" w:cstheme="minorHAnsi"/>
          <w:color w:val="000000"/>
        </w:rPr>
        <w:t>zy podmiot, na zdolnościach którego Wykonawca polega w odniesieniu do warunków udziału w</w:t>
      </w:r>
      <w:r w:rsidR="00DF0D53" w:rsidRPr="00954B7C">
        <w:rPr>
          <w:rFonts w:asciiTheme="minorHAnsi" w:hAnsiTheme="minorHAnsi" w:cstheme="minorHAnsi"/>
          <w:color w:val="000000"/>
        </w:rPr>
        <w:t xml:space="preserve"> </w:t>
      </w:r>
      <w:r w:rsidRPr="00954B7C">
        <w:rPr>
          <w:rFonts w:asciiTheme="minorHAnsi" w:hAnsiTheme="minorHAnsi" w:cstheme="minorHAnsi"/>
          <w:color w:val="000000"/>
        </w:rPr>
        <w:t xml:space="preserve">postępowaniu dotyczących wykształcenia, kwalifikacji zawodowych lub doświadczenia, zrealizuje roboty budowlane lub usługi, których wskazane zdolności dotyczą. </w:t>
      </w:r>
    </w:p>
    <w:p w14:paraId="3D24134A" w14:textId="77777777" w:rsidR="00623487" w:rsidRPr="00954B7C" w:rsidRDefault="00623487" w:rsidP="00954B7C">
      <w:pPr>
        <w:numPr>
          <w:ilvl w:val="0"/>
          <w:numId w:val="11"/>
        </w:numPr>
        <w:spacing w:after="60" w:line="276" w:lineRule="auto"/>
        <w:ind w:left="426" w:hanging="426"/>
        <w:jc w:val="both"/>
        <w:rPr>
          <w:rFonts w:asciiTheme="minorHAnsi" w:hAnsiTheme="minorHAnsi" w:cstheme="minorHAnsi"/>
          <w:color w:val="000000"/>
        </w:rPr>
      </w:pPr>
      <w:r w:rsidRPr="00954B7C">
        <w:rPr>
          <w:rFonts w:asciiTheme="minorHAnsi" w:hAnsiTheme="minorHAnsi" w:cstheme="minorHAnsi"/>
          <w:color w:val="000000"/>
        </w:rPr>
        <w:t>Zamawiający ocenia, czy udostępniane Wykonawcy przez inne podmioty zdolności techniczne lub zawodowe pozwalają na wykazanie przez Wykonawcę spełniania warunków udziału w postępowaniu oraz bada, czy nie zachodzą wobec tego podmiotu podstawy wykluczenia</w:t>
      </w:r>
    </w:p>
    <w:p w14:paraId="2C04DEEB" w14:textId="77777777" w:rsidR="00623487" w:rsidRPr="00954B7C" w:rsidRDefault="00623487" w:rsidP="00954B7C">
      <w:pPr>
        <w:numPr>
          <w:ilvl w:val="0"/>
          <w:numId w:val="11"/>
        </w:numPr>
        <w:spacing w:after="60" w:line="276" w:lineRule="auto"/>
        <w:ind w:left="426" w:hanging="426"/>
        <w:jc w:val="both"/>
        <w:rPr>
          <w:rFonts w:asciiTheme="minorHAnsi" w:hAnsiTheme="minorHAnsi" w:cstheme="minorHAnsi"/>
          <w:color w:val="000000"/>
        </w:rPr>
      </w:pPr>
      <w:r w:rsidRPr="00954B7C">
        <w:rPr>
          <w:rFonts w:asciiTheme="minorHAnsi" w:hAnsiTheme="minorHAnsi" w:cstheme="minorHAnsi"/>
          <w:color w:val="00000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51E89976" w14:textId="77777777" w:rsidR="00623487" w:rsidRPr="00954B7C" w:rsidRDefault="00623487" w:rsidP="00954B7C">
      <w:pPr>
        <w:numPr>
          <w:ilvl w:val="0"/>
          <w:numId w:val="11"/>
        </w:numPr>
        <w:spacing w:after="60" w:line="276" w:lineRule="auto"/>
        <w:ind w:left="426" w:hanging="426"/>
        <w:jc w:val="both"/>
        <w:rPr>
          <w:rFonts w:asciiTheme="minorHAnsi" w:hAnsiTheme="minorHAnsi" w:cstheme="minorHAnsi"/>
          <w:color w:val="000000"/>
        </w:rPr>
      </w:pPr>
      <w:r w:rsidRPr="00954B7C">
        <w:rPr>
          <w:rFonts w:asciiTheme="minorHAnsi" w:hAnsiTheme="minorHAnsi" w:cstheme="minorHAnsi"/>
          <w:color w:val="000000"/>
        </w:rPr>
        <w:t xml:space="preserve">Jeżeli zdolności techniczne lub zawodowe podmiotu udostępniającego zasoby, nie potwierdzają spełnienia przez Wykonawcę warunków udziału w postępowaniu lub zachodzą wobec tych podmiotów podstawy wykluczenia, Zamawiający żąda, aby Wykonawca w terminie określonym przez Zamawiającego: </w:t>
      </w:r>
    </w:p>
    <w:p w14:paraId="41B87DFD" w14:textId="5DC63C2F" w:rsidR="00F4087D" w:rsidRPr="00954B7C" w:rsidRDefault="00DF0D53" w:rsidP="00954B7C">
      <w:pPr>
        <w:pStyle w:val="Akapitzlist"/>
        <w:numPr>
          <w:ilvl w:val="1"/>
          <w:numId w:val="7"/>
        </w:numPr>
        <w:spacing w:after="60" w:line="276" w:lineRule="auto"/>
        <w:contextualSpacing w:val="0"/>
        <w:jc w:val="both"/>
        <w:rPr>
          <w:rFonts w:asciiTheme="minorHAnsi" w:hAnsiTheme="minorHAnsi" w:cstheme="minorHAnsi"/>
          <w:color w:val="000000"/>
          <w:sz w:val="22"/>
          <w:szCs w:val="22"/>
        </w:rPr>
      </w:pPr>
      <w:r w:rsidRPr="00954B7C">
        <w:rPr>
          <w:rFonts w:asciiTheme="minorHAnsi" w:hAnsiTheme="minorHAnsi" w:cstheme="minorHAnsi"/>
          <w:color w:val="000000"/>
          <w:sz w:val="22"/>
          <w:szCs w:val="22"/>
        </w:rPr>
        <w:t>z</w:t>
      </w:r>
      <w:r w:rsidR="00623487" w:rsidRPr="00954B7C">
        <w:rPr>
          <w:rFonts w:asciiTheme="minorHAnsi" w:hAnsiTheme="minorHAnsi" w:cstheme="minorHAnsi"/>
          <w:color w:val="000000"/>
          <w:sz w:val="22"/>
          <w:szCs w:val="22"/>
        </w:rPr>
        <w:t xml:space="preserve">astąpił ten podmiot innym podmiotem lub podmiotami lub </w:t>
      </w:r>
    </w:p>
    <w:p w14:paraId="30E70DAE" w14:textId="0AFA5C6D" w:rsidR="000413C4" w:rsidRPr="00954B7C" w:rsidRDefault="00DF0D53" w:rsidP="00954B7C">
      <w:pPr>
        <w:pStyle w:val="Akapitzlist"/>
        <w:numPr>
          <w:ilvl w:val="1"/>
          <w:numId w:val="7"/>
        </w:numPr>
        <w:spacing w:after="60" w:line="276" w:lineRule="auto"/>
        <w:contextualSpacing w:val="0"/>
        <w:jc w:val="both"/>
        <w:rPr>
          <w:rFonts w:asciiTheme="minorHAnsi" w:hAnsiTheme="minorHAnsi" w:cstheme="minorHAnsi"/>
          <w:color w:val="000000"/>
          <w:sz w:val="22"/>
          <w:szCs w:val="22"/>
        </w:rPr>
      </w:pPr>
      <w:r w:rsidRPr="00954B7C">
        <w:rPr>
          <w:rFonts w:asciiTheme="minorHAnsi" w:hAnsiTheme="minorHAnsi" w:cstheme="minorHAnsi"/>
          <w:color w:val="000000"/>
          <w:sz w:val="22"/>
          <w:szCs w:val="22"/>
        </w:rPr>
        <w:t>z</w:t>
      </w:r>
      <w:r w:rsidR="00623487" w:rsidRPr="00954B7C">
        <w:rPr>
          <w:rFonts w:asciiTheme="minorHAnsi" w:hAnsiTheme="minorHAnsi" w:cstheme="minorHAnsi"/>
          <w:color w:val="000000"/>
          <w:sz w:val="22"/>
          <w:szCs w:val="22"/>
        </w:rPr>
        <w:t>obowiązał się do osobistego wykonania odpowiedniej części zamówienia, jeżeli wykaże zdolności techniczne lub zawodowe, o których mowa w ust.</w:t>
      </w:r>
      <w:r w:rsidRPr="00954B7C">
        <w:rPr>
          <w:rFonts w:asciiTheme="minorHAnsi" w:hAnsiTheme="minorHAnsi" w:cstheme="minorHAnsi"/>
          <w:color w:val="000000"/>
          <w:sz w:val="22"/>
          <w:szCs w:val="22"/>
        </w:rPr>
        <w:t xml:space="preserve"> </w:t>
      </w:r>
      <w:r w:rsidR="00623487" w:rsidRPr="00954B7C">
        <w:rPr>
          <w:rFonts w:asciiTheme="minorHAnsi" w:hAnsiTheme="minorHAnsi" w:cstheme="minorHAnsi"/>
          <w:color w:val="000000"/>
          <w:sz w:val="22"/>
          <w:szCs w:val="22"/>
        </w:rPr>
        <w:t xml:space="preserve">1. </w:t>
      </w:r>
    </w:p>
    <w:p w14:paraId="2B049F28" w14:textId="575DCE4D" w:rsidR="009849A5" w:rsidRPr="00954B7C" w:rsidRDefault="005F5524"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PODSTAWY WYKLUCZENIA</w:t>
      </w:r>
      <w:r w:rsidR="00D15BA7" w:rsidRPr="00954B7C">
        <w:rPr>
          <w:rFonts w:asciiTheme="minorHAnsi" w:hAnsiTheme="minorHAnsi" w:cstheme="minorHAnsi"/>
          <w:b/>
          <w:bCs/>
        </w:rPr>
        <w:t>.</w:t>
      </w:r>
    </w:p>
    <w:p w14:paraId="6B5A9E4A" w14:textId="77777777" w:rsidR="009849A5" w:rsidRPr="00954B7C" w:rsidRDefault="009849A5" w:rsidP="00954B7C">
      <w:pPr>
        <w:numPr>
          <w:ilvl w:val="0"/>
          <w:numId w:val="64"/>
        </w:numPr>
        <w:spacing w:after="60" w:line="276" w:lineRule="auto"/>
        <w:jc w:val="both"/>
        <w:rPr>
          <w:rFonts w:asciiTheme="minorHAnsi" w:hAnsiTheme="minorHAnsi" w:cstheme="minorHAnsi"/>
        </w:rPr>
      </w:pPr>
      <w:bookmarkStart w:id="4" w:name="_Hlk195007062"/>
      <w:r w:rsidRPr="00954B7C">
        <w:rPr>
          <w:rFonts w:asciiTheme="minorHAnsi" w:hAnsiTheme="minorHAnsi" w:cstheme="minorHAnsi"/>
        </w:rPr>
        <w:t xml:space="preserve">Z postępowania Zamawiający wykluczy podmioty powiązane osobowo lub kapitałowo </w:t>
      </w:r>
      <w:r w:rsidRPr="00954B7C">
        <w:rPr>
          <w:rFonts w:asciiTheme="minorHAnsi" w:hAnsiTheme="minorHAnsi" w:cstheme="minorHAnsi"/>
        </w:rPr>
        <w:br/>
        <w:t xml:space="preserve">z Zamawiającym. </w:t>
      </w:r>
      <w:r w:rsidR="003A180F" w:rsidRPr="00954B7C">
        <w:rPr>
          <w:rFonts w:asciiTheme="minorHAnsi" w:hAnsiTheme="minorHAnsi" w:cstheme="minorHAnsi"/>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r w:rsidRPr="00954B7C">
        <w:rPr>
          <w:rFonts w:asciiTheme="minorHAnsi" w:hAnsiTheme="minorHAnsi" w:cstheme="minorHAnsi"/>
        </w:rPr>
        <w:t xml:space="preserve">Przez powiązania kapitałowe lub osobowe rozumie się wzajemne powiązania między Zamawiającym lub osobami upoważnionymi do zaciągania zobowiązań w imieniu Zamawiającego lub osobami wykonującymi w imieniu </w:t>
      </w:r>
      <w:r w:rsidR="003A180F" w:rsidRPr="00954B7C">
        <w:rPr>
          <w:rFonts w:asciiTheme="minorHAnsi" w:hAnsiTheme="minorHAnsi" w:cstheme="minorHAnsi"/>
        </w:rPr>
        <w:t>Z</w:t>
      </w:r>
      <w:r w:rsidRPr="00954B7C">
        <w:rPr>
          <w:rFonts w:asciiTheme="minorHAnsi" w:hAnsiTheme="minorHAnsi" w:cstheme="minorHAnsi"/>
        </w:rPr>
        <w:t>amawiającego</w:t>
      </w:r>
      <w:r w:rsidR="003A180F" w:rsidRPr="00954B7C">
        <w:rPr>
          <w:rFonts w:asciiTheme="minorHAnsi" w:hAnsiTheme="minorHAnsi" w:cstheme="minorHAnsi"/>
        </w:rPr>
        <w:t xml:space="preserve"> </w:t>
      </w:r>
      <w:r w:rsidRPr="00954B7C">
        <w:rPr>
          <w:rFonts w:asciiTheme="minorHAnsi" w:hAnsiTheme="minorHAnsi" w:cstheme="minorHAnsi"/>
        </w:rPr>
        <w:t>czynności związane z</w:t>
      </w:r>
      <w:r w:rsidR="003A180F" w:rsidRPr="00954B7C">
        <w:rPr>
          <w:rFonts w:asciiTheme="minorHAnsi" w:hAnsiTheme="minorHAnsi" w:cstheme="minorHAnsi"/>
        </w:rPr>
        <w:t xml:space="preserve"> przygotowaniem oraz</w:t>
      </w:r>
      <w:r w:rsidRPr="00954B7C">
        <w:rPr>
          <w:rFonts w:asciiTheme="minorHAnsi" w:hAnsiTheme="minorHAnsi" w:cstheme="minorHAnsi"/>
        </w:rPr>
        <w:t xml:space="preserve"> przeprowadzeniem procedury wyboru wykonawcy a wykonawcą, polegające w szczególności na:</w:t>
      </w:r>
    </w:p>
    <w:p w14:paraId="0E777825" w14:textId="77777777" w:rsidR="009849A5" w:rsidRPr="00954B7C" w:rsidRDefault="009849A5" w:rsidP="00954B7C">
      <w:pPr>
        <w:numPr>
          <w:ilvl w:val="0"/>
          <w:numId w:val="65"/>
        </w:numPr>
        <w:spacing w:after="60" w:line="276" w:lineRule="auto"/>
        <w:jc w:val="both"/>
        <w:rPr>
          <w:rFonts w:asciiTheme="minorHAnsi" w:hAnsiTheme="minorHAnsi" w:cstheme="minorHAnsi"/>
        </w:rPr>
      </w:pPr>
      <w:r w:rsidRPr="00954B7C">
        <w:rPr>
          <w:rFonts w:asciiTheme="minorHAnsi" w:hAnsiTheme="minorHAnsi" w:cstheme="minorHAnsi"/>
        </w:rPr>
        <w:t>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1848CF47" w14:textId="77777777" w:rsidR="009849A5" w:rsidRPr="00954B7C" w:rsidRDefault="009849A5" w:rsidP="00954B7C">
      <w:pPr>
        <w:numPr>
          <w:ilvl w:val="0"/>
          <w:numId w:val="65"/>
        </w:numPr>
        <w:spacing w:after="60" w:line="276" w:lineRule="auto"/>
        <w:jc w:val="both"/>
        <w:rPr>
          <w:rFonts w:asciiTheme="minorHAnsi" w:hAnsiTheme="minorHAnsi" w:cstheme="minorHAnsi"/>
        </w:rPr>
      </w:pPr>
      <w:r w:rsidRPr="00954B7C">
        <w:rPr>
          <w:rFonts w:asciiTheme="minorHAnsi" w:hAnsiTheme="minorHAnsi" w:cstheme="minorHAnsi"/>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w:t>
      </w:r>
      <w:r w:rsidRPr="00954B7C">
        <w:rPr>
          <w:rFonts w:asciiTheme="minorHAnsi" w:hAnsiTheme="minorHAnsi" w:cstheme="minorHAnsi"/>
        </w:rPr>
        <w:br/>
        <w:t>z wykonawcą, jego zastępcą prawnym lub członkami organów zarządzających lub organów nadzorczych wykonawców ubiegających się o udzielenie zamówienia, </w:t>
      </w:r>
    </w:p>
    <w:p w14:paraId="3C44943C" w14:textId="77777777" w:rsidR="009849A5" w:rsidRPr="00954B7C" w:rsidRDefault="009849A5" w:rsidP="00954B7C">
      <w:pPr>
        <w:numPr>
          <w:ilvl w:val="0"/>
          <w:numId w:val="65"/>
        </w:numPr>
        <w:spacing w:after="60" w:line="276" w:lineRule="auto"/>
        <w:jc w:val="both"/>
        <w:rPr>
          <w:rFonts w:asciiTheme="minorHAnsi" w:hAnsiTheme="minorHAnsi" w:cstheme="minorHAnsi"/>
        </w:rPr>
      </w:pPr>
      <w:r w:rsidRPr="00954B7C">
        <w:rPr>
          <w:rFonts w:asciiTheme="minorHAnsi" w:hAnsiTheme="minorHAnsi" w:cstheme="minorHAnsi"/>
        </w:rPr>
        <w:t xml:space="preserve">pozostawaniu z wykonawcą w takim stosunku prawnym lub faktycznym, że istnieje uzasadniona wątpliwość co do ich bezstronności lub niezależności w związku </w:t>
      </w:r>
      <w:r w:rsidRPr="00954B7C">
        <w:rPr>
          <w:rFonts w:asciiTheme="minorHAnsi" w:hAnsiTheme="minorHAnsi" w:cstheme="minorHAnsi"/>
        </w:rPr>
        <w:br/>
        <w:t>z postępowaniem o udzielenie zamówienia.</w:t>
      </w:r>
    </w:p>
    <w:p w14:paraId="2DF7998A" w14:textId="6C15A1D1" w:rsidR="009849A5" w:rsidRPr="00954B7C" w:rsidRDefault="009849A5" w:rsidP="00954B7C">
      <w:pPr>
        <w:numPr>
          <w:ilvl w:val="0"/>
          <w:numId w:val="64"/>
        </w:numPr>
        <w:spacing w:after="60" w:line="276" w:lineRule="auto"/>
        <w:jc w:val="both"/>
        <w:rPr>
          <w:rFonts w:asciiTheme="minorHAnsi" w:hAnsiTheme="minorHAnsi" w:cstheme="minorHAnsi"/>
        </w:rPr>
      </w:pPr>
      <w:r w:rsidRPr="00954B7C">
        <w:rPr>
          <w:rFonts w:asciiTheme="minorHAnsi" w:hAnsiTheme="minorHAnsi" w:cstheme="minorHAnsi"/>
        </w:rPr>
        <w:t xml:space="preserve">Ponadto z postępowania Zamawiający wyklucza wykonawcę, o którym jest mowa w art. 7 ust. 1 ustawy z dnia 13 kwietnia 2022 r. o szczególnych rozwiązaniach w zakresie przeciwdziałania </w:t>
      </w:r>
      <w:r w:rsidRPr="00954B7C">
        <w:rPr>
          <w:rFonts w:asciiTheme="minorHAnsi" w:hAnsiTheme="minorHAnsi" w:cstheme="minorHAnsi"/>
        </w:rPr>
        <w:lastRenderedPageBreak/>
        <w:t>wspieraniu agresji na Ukrainę oraz służących ochronie bezpieczeństwa narodowego (</w:t>
      </w:r>
      <w:r w:rsidR="00C94C37" w:rsidRPr="00954B7C">
        <w:rPr>
          <w:rFonts w:asciiTheme="minorHAnsi" w:hAnsiTheme="minorHAnsi" w:cstheme="minorHAnsi"/>
        </w:rPr>
        <w:t xml:space="preserve">tj. </w:t>
      </w:r>
      <w:r w:rsidRPr="00954B7C">
        <w:rPr>
          <w:rFonts w:asciiTheme="minorHAnsi" w:hAnsiTheme="minorHAnsi" w:cstheme="minorHAnsi"/>
        </w:rPr>
        <w:t>Dz. U. z 2024 r. poz. 507), tj.: </w:t>
      </w:r>
    </w:p>
    <w:p w14:paraId="0ECA1183" w14:textId="60066AD5" w:rsidR="009849A5" w:rsidRPr="00954B7C" w:rsidRDefault="009849A5" w:rsidP="00954B7C">
      <w:pPr>
        <w:numPr>
          <w:ilvl w:val="0"/>
          <w:numId w:val="58"/>
        </w:numPr>
        <w:spacing w:after="60" w:line="276" w:lineRule="auto"/>
        <w:jc w:val="both"/>
        <w:rPr>
          <w:rFonts w:asciiTheme="minorHAnsi" w:hAnsiTheme="minorHAnsi" w:cstheme="minorHAnsi"/>
        </w:rPr>
      </w:pPr>
      <w:r w:rsidRPr="00954B7C">
        <w:rPr>
          <w:rFonts w:asciiTheme="minorHAnsi" w:hAnsiTheme="minorHAnsi" w:cstheme="minorHAnsi"/>
        </w:rPr>
        <w:t>Wykonawcę wymienionego w wykazach określonych w rozporządzeniu Rady (WE) nr 765/2006 z dnia 18 maja 2006 r. dotyczącego środków ograniczających w związku z sytuacją na Białorusi i udziałem Białorusi w agresji Rosji wobec Ukrainy oraz rozporządzeniu Rady (UE) nr 269/2014 z dnia 17 marca 2014 r w sprawie środków ograniczających w odniesieniu do działań podważających integralność terytorialną, suwerenność i niezależność Ukrainy lub im zagrażających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790E81EA" w14:textId="0097F1E2" w:rsidR="009849A5" w:rsidRPr="00954B7C" w:rsidRDefault="009849A5" w:rsidP="00954B7C">
      <w:pPr>
        <w:numPr>
          <w:ilvl w:val="0"/>
          <w:numId w:val="58"/>
        </w:numPr>
        <w:spacing w:after="60" w:line="276" w:lineRule="auto"/>
        <w:jc w:val="both"/>
        <w:rPr>
          <w:rFonts w:asciiTheme="minorHAnsi" w:hAnsiTheme="minorHAnsi" w:cstheme="minorHAnsi"/>
        </w:rPr>
      </w:pPr>
      <w:r w:rsidRPr="00954B7C">
        <w:rPr>
          <w:rFonts w:asciiTheme="minorHAnsi" w:hAnsiTheme="minorHAnsi" w:cstheme="minorHAnsi"/>
        </w:rPr>
        <w:t xml:space="preserve">Wykonawcę, którego beneficjentem rzeczywistym w rozumieniu ustawy z dnia </w:t>
      </w:r>
      <w:r w:rsidRPr="00954B7C">
        <w:rPr>
          <w:rFonts w:asciiTheme="minorHAnsi" w:hAnsiTheme="minorHAnsi" w:cstheme="minorHAnsi"/>
        </w:rPr>
        <w:br/>
        <w:t>1 marca 2018 r. o przeciwdziałaniu praniu pieniędzy oraz finansowaniu terroryzmu (</w:t>
      </w:r>
      <w:r w:rsidR="00F65D60" w:rsidRPr="00954B7C">
        <w:rPr>
          <w:rFonts w:asciiTheme="minorHAnsi" w:hAnsiTheme="minorHAnsi" w:cstheme="minorHAnsi"/>
        </w:rPr>
        <w:t xml:space="preserve">tj. </w:t>
      </w:r>
      <w:r w:rsidRPr="00954B7C">
        <w:rPr>
          <w:rFonts w:asciiTheme="minorHAnsi" w:hAnsiTheme="minorHAnsi" w:cstheme="minorHAnsi"/>
        </w:rPr>
        <w:t xml:space="preserve">Dz. U. </w:t>
      </w:r>
      <w:r w:rsidRPr="00954B7C">
        <w:rPr>
          <w:rFonts w:asciiTheme="minorHAnsi" w:hAnsiTheme="minorHAnsi" w:cstheme="minorHAnsi"/>
        </w:rPr>
        <w:br/>
        <w:t xml:space="preserve">z 2023 r. poz. 1124) jest osoba wymieniona w wykazach określonych w rozporządzeniu Rady (WE) nr 765/2006 z dnia 18 maja 2006 r. dotyczącego środków ograniczających w związku </w:t>
      </w:r>
      <w:r w:rsidRPr="00954B7C">
        <w:rPr>
          <w:rFonts w:asciiTheme="minorHAnsi" w:hAnsiTheme="minorHAnsi" w:cstheme="minorHAnsi"/>
        </w:rPr>
        <w:br/>
        <w:t xml:space="preserve">z sytuacją na Białorusi i udziałem Białorusi w agresji Rosji wobec Ukrainy oraz rozporządzeniu Rady (UE) nr 269/2014 z dnia 17 marca 2014 r. w sprawie środków ograniczających </w:t>
      </w:r>
      <w:r w:rsidRPr="00954B7C">
        <w:rPr>
          <w:rFonts w:asciiTheme="minorHAnsi" w:hAnsiTheme="minorHAnsi" w:cstheme="minorHAnsi"/>
        </w:rPr>
        <w:br/>
        <w:t>w odniesieniu do działań podważających integralność terytorialną, suwerenność i niezależność Ukrainy lub im zagrażających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3C9AD81B" w14:textId="713D687C" w:rsidR="009849A5" w:rsidRPr="00954B7C" w:rsidRDefault="009849A5" w:rsidP="00954B7C">
      <w:pPr>
        <w:numPr>
          <w:ilvl w:val="0"/>
          <w:numId w:val="58"/>
        </w:numPr>
        <w:spacing w:after="60" w:line="276" w:lineRule="auto"/>
        <w:jc w:val="both"/>
        <w:rPr>
          <w:rFonts w:asciiTheme="minorHAnsi" w:hAnsiTheme="minorHAnsi" w:cstheme="minorHAnsi"/>
        </w:rPr>
      </w:pPr>
      <w:r w:rsidRPr="00954B7C">
        <w:rPr>
          <w:rFonts w:asciiTheme="minorHAnsi" w:hAnsiTheme="minorHAnsi" w:cstheme="minorHAnsi"/>
        </w:rPr>
        <w:t>Wykonawcę, którego jednostką dominującą w rozumieniu art. 3 ust. 1 pkt. 37 ustawy z dnia 29 września 1994 r. o rachunkowości (</w:t>
      </w:r>
      <w:r w:rsidR="00F65D60" w:rsidRPr="00954B7C">
        <w:rPr>
          <w:rFonts w:asciiTheme="minorHAnsi" w:hAnsiTheme="minorHAnsi" w:cstheme="minorHAnsi"/>
        </w:rPr>
        <w:t xml:space="preserve">tj. </w:t>
      </w:r>
      <w:r w:rsidRPr="00954B7C">
        <w:rPr>
          <w:rFonts w:asciiTheme="minorHAnsi" w:hAnsiTheme="minorHAnsi" w:cstheme="minorHAnsi"/>
        </w:rPr>
        <w:t>Dz. U. z 2023 r. poz. 120), jest podmiot wymieniony w wykazach określonych w rozporządzeniu Rady (WE) nr 765/2006 z dnia 18 maja 2006 r. dotyczącego środków ograniczających w związku z sytuacją na Białorusi i udziałem Białorusi w agresji Rosji wobec Ukrainy oraz rozporządzeniu Rady (UE) nr 269/2014 z dnia 17 marca 2014 r. w sprawie środków ograniczających w odniesieniu do działań podważających integralność terytorialną, suwerenność i niezależność Ukrainy lub im zagrażających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1B616571" w14:textId="77777777" w:rsidR="009849A5" w:rsidRPr="00954B7C" w:rsidRDefault="009849A5" w:rsidP="00954B7C">
      <w:pPr>
        <w:numPr>
          <w:ilvl w:val="0"/>
          <w:numId w:val="64"/>
        </w:numPr>
        <w:spacing w:after="60" w:line="276" w:lineRule="auto"/>
        <w:jc w:val="both"/>
        <w:rPr>
          <w:rFonts w:asciiTheme="minorHAnsi" w:hAnsiTheme="minorHAnsi" w:cstheme="minorHAnsi"/>
        </w:rPr>
      </w:pPr>
      <w:r w:rsidRPr="00954B7C">
        <w:rPr>
          <w:rFonts w:asciiTheme="minorHAnsi" w:hAnsiTheme="minorHAnsi" w:cstheme="minorHAnsi"/>
        </w:rPr>
        <w:t xml:space="preserve">Wykluczenie następuje na okres trwania okoliczności określonych w pkt. 2 </w:t>
      </w:r>
      <w:proofErr w:type="spellStart"/>
      <w:r w:rsidRPr="00954B7C">
        <w:rPr>
          <w:rFonts w:asciiTheme="minorHAnsi" w:hAnsiTheme="minorHAnsi" w:cstheme="minorHAnsi"/>
        </w:rPr>
        <w:t>ppkt</w:t>
      </w:r>
      <w:proofErr w:type="spellEnd"/>
      <w:r w:rsidRPr="00954B7C">
        <w:rPr>
          <w:rFonts w:asciiTheme="minorHAnsi" w:hAnsiTheme="minorHAnsi" w:cstheme="minorHAnsi"/>
        </w:rPr>
        <w:t>. 1) -3) powyżej. W przypadku Wykonawcy wykluczonego na podstawie art. 7 ust. 1 ustawy z dnia 13 kwietnia 2022 r. o szczególnych rozwiązaniach w zakresie przeciwdziałania wspieraniu agresji na Ukrainę oraz służących ochronie bezpieczeństwa narodowego, Zamawiający odrzuca ofertę takiego Wykonawcy.</w:t>
      </w:r>
    </w:p>
    <w:p w14:paraId="027D6D88" w14:textId="77777777" w:rsidR="009849A5" w:rsidRPr="00954B7C" w:rsidRDefault="009849A5" w:rsidP="00954B7C">
      <w:pPr>
        <w:numPr>
          <w:ilvl w:val="0"/>
          <w:numId w:val="64"/>
        </w:numPr>
        <w:spacing w:after="60" w:line="276" w:lineRule="auto"/>
        <w:jc w:val="both"/>
        <w:rPr>
          <w:rFonts w:asciiTheme="minorHAnsi" w:hAnsiTheme="minorHAnsi" w:cstheme="minorHAnsi"/>
        </w:rPr>
      </w:pPr>
      <w:r w:rsidRPr="00954B7C">
        <w:rPr>
          <w:rFonts w:asciiTheme="minorHAnsi" w:hAnsiTheme="minorHAnsi" w:cstheme="minorHAnsi"/>
        </w:rPr>
        <w:t xml:space="preserve">Z postępowania o udzielenie zamówienia publicznego w oparciu o 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w:t>
      </w:r>
      <w:r w:rsidRPr="00954B7C">
        <w:rPr>
          <w:rFonts w:asciiTheme="minorHAnsi" w:hAnsiTheme="minorHAnsi" w:cstheme="minorHAnsi"/>
        </w:rPr>
        <w:lastRenderedPageBreak/>
        <w:t>833/2014 dotyczącego środków ograniczających w związku z działaniami Rosji destabilizującymi sytuację na Ukrainie (Dz. Urz. UE nr L 111 z 8.4.2022, str. 1). Zgodnie z treścią ww. przepisu, zakazuje się udzielania lub dalszego wykonywania wszelkich zamówień publicznych na rzecz lub z udziałem: </w:t>
      </w:r>
    </w:p>
    <w:p w14:paraId="20DFA6D7" w14:textId="77777777" w:rsidR="009849A5" w:rsidRPr="00954B7C" w:rsidRDefault="009849A5" w:rsidP="00954B7C">
      <w:pPr>
        <w:numPr>
          <w:ilvl w:val="0"/>
          <w:numId w:val="61"/>
        </w:numPr>
        <w:spacing w:after="60" w:line="276" w:lineRule="auto"/>
        <w:jc w:val="both"/>
        <w:rPr>
          <w:rFonts w:asciiTheme="minorHAnsi" w:hAnsiTheme="minorHAnsi" w:cstheme="minorHAnsi"/>
        </w:rPr>
      </w:pPr>
      <w:r w:rsidRPr="00954B7C">
        <w:rPr>
          <w:rFonts w:asciiTheme="minorHAnsi" w:hAnsiTheme="minorHAnsi" w:cstheme="minorHAnsi"/>
        </w:rPr>
        <w:t xml:space="preserve">obywateli rosyjskich lub osób fizycznych lub prawnych, podmiotów lub organów z siedzibą </w:t>
      </w:r>
      <w:r w:rsidRPr="00954B7C">
        <w:rPr>
          <w:rFonts w:asciiTheme="minorHAnsi" w:hAnsiTheme="minorHAnsi" w:cstheme="minorHAnsi"/>
        </w:rPr>
        <w:br/>
        <w:t>w Rosji; </w:t>
      </w:r>
    </w:p>
    <w:p w14:paraId="3F1054EF" w14:textId="77777777" w:rsidR="009849A5" w:rsidRPr="00954B7C" w:rsidRDefault="009849A5" w:rsidP="00954B7C">
      <w:pPr>
        <w:numPr>
          <w:ilvl w:val="0"/>
          <w:numId w:val="61"/>
        </w:numPr>
        <w:spacing w:after="60" w:line="276" w:lineRule="auto"/>
        <w:jc w:val="both"/>
        <w:rPr>
          <w:rFonts w:asciiTheme="minorHAnsi" w:hAnsiTheme="minorHAnsi" w:cstheme="minorHAnsi"/>
        </w:rPr>
      </w:pPr>
      <w:r w:rsidRPr="00954B7C">
        <w:rPr>
          <w:rFonts w:asciiTheme="minorHAnsi" w:hAnsiTheme="minorHAnsi" w:cstheme="minorHAnsi"/>
        </w:rPr>
        <w:t>osób prawnych, podmiotów lub organów, do których prawa własności bezpośrednio lub pośrednio w ponad 50 % należą do podmiotu, o którym mowa w pkt. 1) niniejszego ustępu; lub</w:t>
      </w:r>
    </w:p>
    <w:p w14:paraId="70972299" w14:textId="77777777" w:rsidR="009849A5" w:rsidRPr="00954B7C" w:rsidRDefault="009849A5" w:rsidP="00954B7C">
      <w:pPr>
        <w:numPr>
          <w:ilvl w:val="0"/>
          <w:numId w:val="61"/>
        </w:numPr>
        <w:spacing w:after="60" w:line="276" w:lineRule="auto"/>
        <w:jc w:val="both"/>
        <w:rPr>
          <w:rFonts w:asciiTheme="minorHAnsi" w:hAnsiTheme="minorHAnsi" w:cstheme="minorHAnsi"/>
        </w:rPr>
      </w:pPr>
      <w:r w:rsidRPr="00954B7C">
        <w:rPr>
          <w:rFonts w:asciiTheme="minorHAnsi" w:hAnsiTheme="minorHAnsi" w:cstheme="minorHAnsi"/>
        </w:rPr>
        <w:t>osób fizycznych lub prawnych, podmiotów lub organów działających w imieniu lub pod kierunkiem podmiotu, o którym mowa w pkt. 1) lub 2) niniejszego ustępu, 7 w tym podwykonawców, dostawców lub podmiotów, na których zdolności polega się w rozumieniu dyrektyw w sprawie zamówień publicznych, w przypadku gdy przypada na nich ponad 10 % wartości zamówienia.</w:t>
      </w:r>
    </w:p>
    <w:bookmarkEnd w:id="4"/>
    <w:p w14:paraId="71173640" w14:textId="77777777" w:rsidR="009849A5" w:rsidRPr="00954B7C" w:rsidRDefault="009849A5" w:rsidP="00954B7C">
      <w:pPr>
        <w:numPr>
          <w:ilvl w:val="0"/>
          <w:numId w:val="64"/>
        </w:numPr>
        <w:spacing w:after="60" w:line="276" w:lineRule="auto"/>
        <w:jc w:val="both"/>
        <w:rPr>
          <w:rFonts w:asciiTheme="minorHAnsi" w:hAnsiTheme="minorHAnsi" w:cstheme="minorHAnsi"/>
        </w:rPr>
      </w:pPr>
      <w:r w:rsidRPr="00954B7C">
        <w:rPr>
          <w:rFonts w:asciiTheme="minorHAnsi" w:hAnsiTheme="minorHAnsi" w:cstheme="minorHAnsi"/>
        </w:rPr>
        <w:t xml:space="preserve">Wykonawca może zostać wykluczony przez Zamawiającego na każdym etapie postępowania </w:t>
      </w:r>
      <w:r w:rsidRPr="00954B7C">
        <w:rPr>
          <w:rFonts w:asciiTheme="minorHAnsi" w:hAnsiTheme="minorHAnsi" w:cstheme="minorHAnsi"/>
        </w:rPr>
        <w:br/>
        <w:t>o udzielenie zamówienia.</w:t>
      </w:r>
    </w:p>
    <w:p w14:paraId="22891A08" w14:textId="77777777" w:rsidR="009849A5" w:rsidRPr="00954B7C" w:rsidRDefault="009849A5" w:rsidP="00954B7C">
      <w:pPr>
        <w:numPr>
          <w:ilvl w:val="0"/>
          <w:numId w:val="64"/>
        </w:numPr>
        <w:spacing w:after="60" w:line="276" w:lineRule="auto"/>
        <w:jc w:val="both"/>
        <w:rPr>
          <w:rFonts w:asciiTheme="minorHAnsi" w:hAnsiTheme="minorHAnsi" w:cstheme="minorHAnsi"/>
        </w:rPr>
      </w:pPr>
      <w:r w:rsidRPr="00954B7C">
        <w:rPr>
          <w:rFonts w:asciiTheme="minorHAnsi" w:hAnsiTheme="minorHAnsi" w:cstheme="minorHAnsi"/>
        </w:rPr>
        <w:t>Na potwierdzenie braku przesłanek do wykluczenia z postępowania wykonawca zobowiązany będzie złożyć oświadczenie stanowiące Załącznik nr 4 do SWZ.</w:t>
      </w:r>
    </w:p>
    <w:p w14:paraId="00B8643A" w14:textId="77777777" w:rsidR="00B57D42" w:rsidRPr="00954B7C" w:rsidRDefault="00B57D42" w:rsidP="00954B7C">
      <w:pPr>
        <w:numPr>
          <w:ilvl w:val="0"/>
          <w:numId w:val="64"/>
        </w:numPr>
        <w:spacing w:after="60" w:line="276" w:lineRule="auto"/>
        <w:jc w:val="both"/>
        <w:rPr>
          <w:rFonts w:asciiTheme="minorHAnsi" w:hAnsiTheme="minorHAnsi" w:cstheme="minorHAnsi"/>
        </w:rPr>
      </w:pPr>
      <w:r w:rsidRPr="00954B7C">
        <w:rPr>
          <w:rFonts w:asciiTheme="minorHAnsi" w:hAnsiTheme="minorHAnsi" w:cstheme="minorHAnsi"/>
        </w:rPr>
        <w:t>Przesłanki wykluczenia</w:t>
      </w:r>
      <w:r w:rsidR="00EF2963" w:rsidRPr="00954B7C">
        <w:rPr>
          <w:rFonts w:asciiTheme="minorHAnsi" w:hAnsiTheme="minorHAnsi" w:cstheme="minorHAnsi"/>
        </w:rPr>
        <w:t xml:space="preserve"> b</w:t>
      </w:r>
      <w:r w:rsidRPr="00954B7C">
        <w:rPr>
          <w:rFonts w:asciiTheme="minorHAnsi" w:hAnsiTheme="minorHAnsi" w:cstheme="minorHAnsi"/>
        </w:rPr>
        <w:t xml:space="preserve">adane są w odniesieniu do każdego ze wspólników konsorcjum (w przypadku składania oferty wspólnej), jak również w odniesieniu do podmiotu, na którego zasoby powołuje się Wykonawca. </w:t>
      </w:r>
    </w:p>
    <w:p w14:paraId="3CE9A4D7" w14:textId="77777777" w:rsidR="00B5226E" w:rsidRPr="00954B7C" w:rsidRDefault="00B5226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WYKONAWCY WSPÓLNIE UBIEGAJĄCY SIĘ O UDZIELENIE ZAMÓWIENIA.</w:t>
      </w:r>
    </w:p>
    <w:p w14:paraId="6A65A68B" w14:textId="77777777" w:rsidR="00B5226E" w:rsidRPr="00954B7C" w:rsidRDefault="00B5226E" w:rsidP="00954B7C">
      <w:pPr>
        <w:pStyle w:val="Default"/>
        <w:numPr>
          <w:ilvl w:val="1"/>
          <w:numId w:val="20"/>
        </w:numPr>
        <w:spacing w:after="60" w:line="276" w:lineRule="auto"/>
        <w:ind w:left="426" w:hanging="426"/>
        <w:jc w:val="both"/>
        <w:rPr>
          <w:rFonts w:asciiTheme="minorHAnsi" w:hAnsiTheme="minorHAnsi" w:cstheme="minorHAnsi"/>
          <w:iCs/>
          <w:sz w:val="22"/>
          <w:szCs w:val="22"/>
          <w:lang w:eastAsia="x-none"/>
        </w:rPr>
      </w:pPr>
      <w:r w:rsidRPr="00954B7C">
        <w:rPr>
          <w:rFonts w:asciiTheme="minorHAnsi" w:hAnsiTheme="minorHAnsi" w:cstheme="minorHAnsi"/>
          <w:iCs/>
          <w:sz w:val="22"/>
          <w:szCs w:val="22"/>
          <w:lang w:eastAsia="x-none"/>
        </w:rPr>
        <w:t>Wykonawcy mogą wspólnie ubiegać się o udzielenie Zamówienia. Wykonawcy, którzy wspólnie ubiegają się o udzielenie Zamówienia ustanawiają pełnomocnika do reprezentowania ich w</w:t>
      </w:r>
      <w:r w:rsidR="008D3BE8" w:rsidRPr="00954B7C">
        <w:rPr>
          <w:rFonts w:asciiTheme="minorHAnsi" w:hAnsiTheme="minorHAnsi" w:cstheme="minorHAnsi"/>
          <w:iCs/>
          <w:sz w:val="22"/>
          <w:szCs w:val="22"/>
          <w:lang w:eastAsia="x-none"/>
        </w:rPr>
        <w:t> </w:t>
      </w:r>
      <w:r w:rsidRPr="00954B7C">
        <w:rPr>
          <w:rFonts w:asciiTheme="minorHAnsi" w:hAnsiTheme="minorHAnsi" w:cstheme="minorHAnsi"/>
          <w:iCs/>
          <w:sz w:val="22"/>
          <w:szCs w:val="22"/>
          <w:lang w:eastAsia="x-none"/>
        </w:rPr>
        <w:t>niniejszym postępowaniu albo do reprezentowania ich w postępowaniu i do zawarcia Umowy o wykonanie Zamówienia.</w:t>
      </w:r>
    </w:p>
    <w:p w14:paraId="58B31104" w14:textId="77777777" w:rsidR="00B5226E" w:rsidRPr="00954B7C" w:rsidRDefault="00B5226E" w:rsidP="00954B7C">
      <w:pPr>
        <w:pStyle w:val="Default"/>
        <w:numPr>
          <w:ilvl w:val="1"/>
          <w:numId w:val="20"/>
        </w:numPr>
        <w:spacing w:after="60" w:line="276" w:lineRule="auto"/>
        <w:ind w:left="426" w:hanging="426"/>
        <w:jc w:val="both"/>
        <w:rPr>
          <w:rFonts w:asciiTheme="minorHAnsi" w:hAnsiTheme="minorHAnsi" w:cstheme="minorHAnsi"/>
          <w:iCs/>
          <w:sz w:val="22"/>
          <w:szCs w:val="22"/>
          <w:lang w:eastAsia="x-none"/>
        </w:rPr>
      </w:pPr>
      <w:r w:rsidRPr="00954B7C">
        <w:rPr>
          <w:rFonts w:asciiTheme="minorHAnsi" w:hAnsiTheme="minorHAnsi" w:cstheme="minorHAnsi"/>
          <w:iCs/>
          <w:sz w:val="22"/>
          <w:szCs w:val="22"/>
          <w:lang w:eastAsia="x-none"/>
        </w:rPr>
        <w:t xml:space="preserve">Wykonawcy wspólnie ubiegający się o udzielenie Zamówienia są zobowiązani do złożenia </w:t>
      </w:r>
      <w:r w:rsidR="00DB7C1D" w:rsidRPr="00954B7C">
        <w:rPr>
          <w:rFonts w:asciiTheme="minorHAnsi" w:hAnsiTheme="minorHAnsi" w:cstheme="minorHAnsi"/>
          <w:iCs/>
          <w:sz w:val="22"/>
          <w:szCs w:val="22"/>
          <w:lang w:eastAsia="x-none"/>
        </w:rPr>
        <w:t xml:space="preserve">najpóźniej </w:t>
      </w:r>
      <w:r w:rsidRPr="00954B7C">
        <w:rPr>
          <w:rFonts w:asciiTheme="minorHAnsi" w:hAnsiTheme="minorHAnsi" w:cstheme="minorHAnsi"/>
          <w:iCs/>
          <w:sz w:val="22"/>
          <w:szCs w:val="22"/>
          <w:lang w:eastAsia="x-none"/>
        </w:rPr>
        <w:t>w</w:t>
      </w:r>
      <w:r w:rsidR="008D3BE8" w:rsidRPr="00954B7C">
        <w:rPr>
          <w:rFonts w:asciiTheme="minorHAnsi" w:hAnsiTheme="minorHAnsi" w:cstheme="minorHAnsi"/>
          <w:iCs/>
          <w:sz w:val="22"/>
          <w:szCs w:val="22"/>
          <w:lang w:eastAsia="x-none"/>
        </w:rPr>
        <w:t> </w:t>
      </w:r>
      <w:r w:rsidRPr="00954B7C">
        <w:rPr>
          <w:rFonts w:asciiTheme="minorHAnsi" w:hAnsiTheme="minorHAnsi" w:cstheme="minorHAnsi"/>
          <w:iCs/>
          <w:sz w:val="22"/>
          <w:szCs w:val="22"/>
          <w:lang w:eastAsia="x-none"/>
        </w:rPr>
        <w:t>ofercie pełnomocnictwa ustanawiającego pełnomocnika, o którym mowa w pkt 1 powyżej. Wszelka korespondencja prowadzona będzie wyłącznie z ustanowionym zgodnie z pkt 1 powyżej pełnomocnikiem.</w:t>
      </w:r>
    </w:p>
    <w:p w14:paraId="68A09D38" w14:textId="77777777" w:rsidR="00B5226E" w:rsidRPr="00954B7C" w:rsidRDefault="00B5226E" w:rsidP="00954B7C">
      <w:pPr>
        <w:pStyle w:val="Default"/>
        <w:numPr>
          <w:ilvl w:val="1"/>
          <w:numId w:val="20"/>
        </w:numPr>
        <w:spacing w:after="60" w:line="276" w:lineRule="auto"/>
        <w:ind w:left="426" w:hanging="426"/>
        <w:jc w:val="both"/>
        <w:rPr>
          <w:rFonts w:asciiTheme="minorHAnsi" w:hAnsiTheme="minorHAnsi" w:cstheme="minorHAnsi"/>
          <w:iCs/>
          <w:sz w:val="22"/>
          <w:szCs w:val="22"/>
          <w:lang w:eastAsia="x-none"/>
        </w:rPr>
      </w:pPr>
      <w:r w:rsidRPr="00954B7C">
        <w:rPr>
          <w:rFonts w:asciiTheme="minorHAnsi" w:hAnsiTheme="minorHAnsi" w:cstheme="minorHAnsi"/>
          <w:iCs/>
          <w:sz w:val="22"/>
          <w:szCs w:val="22"/>
          <w:lang w:eastAsia="x-none"/>
        </w:rPr>
        <w:t>Warunki udziału w postępowaniu określone w R</w:t>
      </w:r>
      <w:r w:rsidR="00E626C7" w:rsidRPr="00954B7C">
        <w:rPr>
          <w:rFonts w:asciiTheme="minorHAnsi" w:hAnsiTheme="minorHAnsi" w:cstheme="minorHAnsi"/>
          <w:iCs/>
          <w:sz w:val="22"/>
          <w:szCs w:val="22"/>
          <w:lang w:eastAsia="x-none"/>
        </w:rPr>
        <w:t xml:space="preserve">ozdziale </w:t>
      </w:r>
      <w:r w:rsidR="00F82597" w:rsidRPr="00954B7C">
        <w:rPr>
          <w:rFonts w:asciiTheme="minorHAnsi" w:hAnsiTheme="minorHAnsi" w:cstheme="minorHAnsi"/>
          <w:iCs/>
          <w:sz w:val="22"/>
          <w:szCs w:val="22"/>
          <w:lang w:eastAsia="x-none"/>
        </w:rPr>
        <w:t>V</w:t>
      </w:r>
      <w:r w:rsidR="00E626C7" w:rsidRPr="00954B7C">
        <w:rPr>
          <w:rFonts w:asciiTheme="minorHAnsi" w:hAnsiTheme="minorHAnsi" w:cstheme="minorHAnsi"/>
          <w:iCs/>
          <w:sz w:val="22"/>
          <w:szCs w:val="22"/>
          <w:lang w:eastAsia="x-none"/>
        </w:rPr>
        <w:t xml:space="preserve"> S</w:t>
      </w:r>
      <w:r w:rsidRPr="00954B7C">
        <w:rPr>
          <w:rFonts w:asciiTheme="minorHAnsi" w:hAnsiTheme="minorHAnsi" w:cstheme="minorHAnsi"/>
          <w:iCs/>
          <w:sz w:val="22"/>
          <w:szCs w:val="22"/>
          <w:lang w:eastAsia="x-none"/>
        </w:rPr>
        <w:t>WZ Wykonawcy wspólnie ubiegający się o udzielenie Zamówienia powinni spełniać łącznie.</w:t>
      </w:r>
    </w:p>
    <w:p w14:paraId="74BC5438" w14:textId="77777777" w:rsidR="00B5226E" w:rsidRPr="00954B7C" w:rsidRDefault="00B5226E" w:rsidP="00954B7C">
      <w:pPr>
        <w:pStyle w:val="Default"/>
        <w:numPr>
          <w:ilvl w:val="1"/>
          <w:numId w:val="20"/>
        </w:numPr>
        <w:spacing w:after="60" w:line="276" w:lineRule="auto"/>
        <w:ind w:left="426" w:hanging="426"/>
        <w:jc w:val="both"/>
        <w:rPr>
          <w:rFonts w:asciiTheme="minorHAnsi" w:hAnsiTheme="minorHAnsi" w:cstheme="minorHAnsi"/>
          <w:iCs/>
          <w:sz w:val="22"/>
          <w:szCs w:val="22"/>
          <w:lang w:eastAsia="x-none"/>
        </w:rPr>
      </w:pPr>
      <w:r w:rsidRPr="00954B7C">
        <w:rPr>
          <w:rFonts w:asciiTheme="minorHAnsi" w:hAnsiTheme="minorHAnsi" w:cstheme="minorHAnsi"/>
          <w:iCs/>
          <w:sz w:val="22"/>
          <w:szCs w:val="22"/>
          <w:lang w:eastAsia="x-none"/>
        </w:rPr>
        <w:t>Wykonawcy wspólnie ubiegający się o udzielenie Zamówienia, których Oferta zostanie uznana za najkorzystniejszą, przed podpisaniem Umowy są zobowiązani dostarczyć Zamawiającemu zawartą umowę regulującą ich współpracę w zakresie wykonania Zamówienia. Nie dopuszcza się składania umowy przedwstępnej regulującej współpracę lub umowy zawartej pod warunkiem zawieszającym.</w:t>
      </w:r>
    </w:p>
    <w:p w14:paraId="77F7D13E" w14:textId="77777777" w:rsidR="0007745F" w:rsidRPr="00954B7C" w:rsidRDefault="00B5226E" w:rsidP="00954B7C">
      <w:pPr>
        <w:pStyle w:val="Default"/>
        <w:numPr>
          <w:ilvl w:val="1"/>
          <w:numId w:val="20"/>
        </w:numPr>
        <w:spacing w:after="60" w:line="276" w:lineRule="auto"/>
        <w:ind w:left="426" w:hanging="426"/>
        <w:jc w:val="both"/>
        <w:rPr>
          <w:rFonts w:asciiTheme="minorHAnsi" w:hAnsiTheme="minorHAnsi" w:cstheme="minorHAnsi"/>
          <w:iCs/>
          <w:sz w:val="22"/>
          <w:szCs w:val="22"/>
          <w:lang w:eastAsia="x-none"/>
        </w:rPr>
      </w:pPr>
      <w:r w:rsidRPr="00954B7C">
        <w:rPr>
          <w:rFonts w:asciiTheme="minorHAnsi" w:hAnsiTheme="minorHAnsi" w:cstheme="minorHAnsi"/>
          <w:iCs/>
          <w:sz w:val="22"/>
          <w:szCs w:val="22"/>
          <w:lang w:eastAsia="x-none"/>
        </w:rPr>
        <w:t xml:space="preserve">Odpowiedzialność za należyte wykonanie Umowy i wniesienie zabezpieczenia należytego wykonania Umowy przez Wykonawców wspólnie ubiegających się o zamówienie jest solidarna. </w:t>
      </w:r>
    </w:p>
    <w:p w14:paraId="79231CC0" w14:textId="77777777" w:rsidR="000E591E" w:rsidRPr="00954B7C" w:rsidRDefault="00B5226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INFORMACJA O SPOSOBIE POROZUMIEWANIA SIĘ ZAMAWIAJĄCEGO Z WYKONAWCĄ ORAZ PRZEKAZYWANIA OŚWIADCZEŃ LUB DOKUMENTÓW, A TAKŻE WSKAZANIE OSÓB UPRAWNIONYCH DO POROZUMIEWANIA SIĘ Z WYKONAWCAMI.</w:t>
      </w:r>
    </w:p>
    <w:p w14:paraId="5312DAE0" w14:textId="77777777" w:rsidR="000E591E" w:rsidRPr="00954B7C" w:rsidRDefault="000E591E" w:rsidP="00954B7C">
      <w:pPr>
        <w:pStyle w:val="Default"/>
        <w:numPr>
          <w:ilvl w:val="1"/>
          <w:numId w:val="26"/>
        </w:numPr>
        <w:spacing w:after="60" w:line="276" w:lineRule="auto"/>
        <w:ind w:left="426" w:hanging="426"/>
        <w:jc w:val="both"/>
        <w:rPr>
          <w:rFonts w:asciiTheme="minorHAnsi" w:hAnsiTheme="minorHAnsi" w:cstheme="minorHAnsi"/>
          <w:iCs/>
          <w:color w:val="auto"/>
          <w:sz w:val="22"/>
          <w:szCs w:val="22"/>
          <w:lang w:eastAsia="x-none"/>
        </w:rPr>
      </w:pPr>
      <w:r w:rsidRPr="00954B7C">
        <w:rPr>
          <w:rFonts w:asciiTheme="minorHAnsi" w:hAnsiTheme="minorHAnsi" w:cstheme="minorHAnsi"/>
          <w:iCs/>
          <w:color w:val="auto"/>
          <w:sz w:val="22"/>
          <w:szCs w:val="22"/>
          <w:lang w:eastAsia="x-none"/>
        </w:rPr>
        <w:t xml:space="preserve">Postępowanie prowadzone jest w języku polskim. </w:t>
      </w:r>
    </w:p>
    <w:p w14:paraId="15639739" w14:textId="2C1CCA87" w:rsidR="000E591E" w:rsidRPr="00954B7C" w:rsidRDefault="000E591E" w:rsidP="00954B7C">
      <w:pPr>
        <w:pStyle w:val="Default"/>
        <w:numPr>
          <w:ilvl w:val="1"/>
          <w:numId w:val="26"/>
        </w:numPr>
        <w:spacing w:after="60" w:line="276" w:lineRule="auto"/>
        <w:ind w:left="426" w:hanging="426"/>
        <w:jc w:val="both"/>
        <w:rPr>
          <w:rFonts w:asciiTheme="minorHAnsi" w:hAnsiTheme="minorHAnsi" w:cstheme="minorHAnsi"/>
          <w:iCs/>
          <w:color w:val="auto"/>
          <w:sz w:val="22"/>
          <w:szCs w:val="22"/>
          <w:lang w:eastAsia="x-none"/>
        </w:rPr>
      </w:pPr>
      <w:r w:rsidRPr="00954B7C">
        <w:rPr>
          <w:rFonts w:asciiTheme="minorHAnsi" w:hAnsiTheme="minorHAnsi" w:cstheme="minorHAnsi"/>
          <w:iCs/>
          <w:color w:val="auto"/>
          <w:sz w:val="22"/>
          <w:szCs w:val="22"/>
          <w:lang w:eastAsia="x-none"/>
        </w:rPr>
        <w:lastRenderedPageBreak/>
        <w:t>Komunikacja między Zamawiającym a Wykonawcami odbywa się wyłącznie przy użyciu środków komunikacji elektronicznej, za pośrednictwem Bazy Konkurencyjności</w:t>
      </w:r>
      <w:r w:rsidR="009849A5" w:rsidRPr="00954B7C">
        <w:rPr>
          <w:rFonts w:asciiTheme="minorHAnsi" w:hAnsiTheme="minorHAnsi" w:cstheme="minorHAnsi"/>
          <w:iCs/>
          <w:color w:val="auto"/>
          <w:sz w:val="22"/>
          <w:szCs w:val="22"/>
          <w:lang w:eastAsia="x-none"/>
        </w:rPr>
        <w:t xml:space="preserve"> </w:t>
      </w:r>
      <w:r w:rsidRPr="00954B7C">
        <w:rPr>
          <w:rFonts w:asciiTheme="minorHAnsi" w:hAnsiTheme="minorHAnsi" w:cstheme="minorHAnsi"/>
          <w:iCs/>
          <w:color w:val="auto"/>
          <w:sz w:val="22"/>
          <w:szCs w:val="22"/>
          <w:lang w:eastAsia="x-none"/>
        </w:rPr>
        <w:t xml:space="preserve">dostępnej pod adresem https://bazakonkurencyjnosci.funduszeeuropejskie.gov.pl/ (dalej: </w:t>
      </w:r>
      <w:r w:rsidR="008C4D99" w:rsidRPr="00954B7C">
        <w:rPr>
          <w:rFonts w:asciiTheme="minorHAnsi" w:hAnsiTheme="minorHAnsi" w:cstheme="minorHAnsi"/>
          <w:iCs/>
          <w:color w:val="auto"/>
          <w:sz w:val="22"/>
          <w:szCs w:val="22"/>
          <w:lang w:eastAsia="x-none"/>
        </w:rPr>
        <w:t xml:space="preserve">BK2021, </w:t>
      </w:r>
      <w:r w:rsidRPr="00954B7C">
        <w:rPr>
          <w:rFonts w:asciiTheme="minorHAnsi" w:hAnsiTheme="minorHAnsi" w:cstheme="minorHAnsi"/>
          <w:iCs/>
          <w:color w:val="auto"/>
          <w:sz w:val="22"/>
          <w:szCs w:val="22"/>
          <w:lang w:eastAsia="x-none"/>
        </w:rPr>
        <w:t>Baza Konkurencyjności lub Baza)</w:t>
      </w:r>
      <w:r w:rsidR="00530E46" w:rsidRPr="00954B7C">
        <w:rPr>
          <w:rFonts w:asciiTheme="minorHAnsi" w:hAnsiTheme="minorHAnsi" w:cstheme="minorHAnsi"/>
          <w:iCs/>
          <w:color w:val="auto"/>
          <w:sz w:val="22"/>
          <w:szCs w:val="22"/>
          <w:lang w:eastAsia="x-none"/>
        </w:rPr>
        <w:t>, z zastrzeżeniem Rozdziału III pkt 3 SWZ</w:t>
      </w:r>
      <w:r w:rsidR="00400CAC" w:rsidRPr="00954B7C">
        <w:rPr>
          <w:rFonts w:asciiTheme="minorHAnsi" w:hAnsiTheme="minorHAnsi" w:cstheme="minorHAnsi"/>
          <w:iCs/>
          <w:color w:val="auto"/>
          <w:sz w:val="22"/>
          <w:szCs w:val="22"/>
          <w:lang w:eastAsia="x-none"/>
        </w:rPr>
        <w:t>.</w:t>
      </w:r>
    </w:p>
    <w:p w14:paraId="28AD2300" w14:textId="77777777" w:rsidR="009849A5" w:rsidRPr="00954B7C" w:rsidRDefault="009849A5" w:rsidP="00954B7C">
      <w:pPr>
        <w:pStyle w:val="Default"/>
        <w:numPr>
          <w:ilvl w:val="1"/>
          <w:numId w:val="26"/>
        </w:numPr>
        <w:spacing w:after="60" w:line="276" w:lineRule="auto"/>
        <w:ind w:left="426" w:hanging="426"/>
        <w:jc w:val="both"/>
        <w:rPr>
          <w:rFonts w:asciiTheme="minorHAnsi" w:hAnsiTheme="minorHAnsi" w:cstheme="minorHAnsi"/>
          <w:iCs/>
          <w:color w:val="auto"/>
          <w:sz w:val="22"/>
          <w:szCs w:val="22"/>
          <w:lang w:eastAsia="x-none"/>
        </w:rPr>
      </w:pPr>
      <w:r w:rsidRPr="00954B7C">
        <w:rPr>
          <w:rFonts w:asciiTheme="minorHAnsi" w:hAnsiTheme="minorHAnsi" w:cstheme="minorHAnsi"/>
          <w:sz w:val="22"/>
          <w:szCs w:val="22"/>
        </w:rPr>
        <w:t>Zamawiający informuje, że mając na celu zachowania zasady pisemności postępowania oraz równego traktowania Wykonawców nie będzie udzielał żadnych ustnych lub telefonicznych informacji, wyjaśnień, czy odpowiedzi na kierowane do Zamawiającego zapytania dotyczące przedmiotu zamówienia.</w:t>
      </w:r>
    </w:p>
    <w:p w14:paraId="152480CF" w14:textId="77777777" w:rsidR="00C321E8" w:rsidRPr="00954B7C" w:rsidRDefault="00C321E8" w:rsidP="00954B7C">
      <w:pPr>
        <w:pStyle w:val="Default"/>
        <w:numPr>
          <w:ilvl w:val="1"/>
          <w:numId w:val="26"/>
        </w:numPr>
        <w:spacing w:after="60" w:line="276" w:lineRule="auto"/>
        <w:ind w:left="426" w:hanging="426"/>
        <w:jc w:val="both"/>
        <w:rPr>
          <w:rFonts w:asciiTheme="minorHAnsi" w:hAnsiTheme="minorHAnsi" w:cstheme="minorHAnsi"/>
          <w:iCs/>
          <w:color w:val="auto"/>
          <w:sz w:val="22"/>
          <w:szCs w:val="22"/>
          <w:lang w:eastAsia="x-none"/>
        </w:rPr>
      </w:pPr>
      <w:r w:rsidRPr="00954B7C">
        <w:rPr>
          <w:rFonts w:asciiTheme="minorHAnsi" w:hAnsiTheme="minorHAnsi" w:cstheme="minorHAnsi"/>
          <w:sz w:val="22"/>
          <w:szCs w:val="22"/>
        </w:rPr>
        <w:t xml:space="preserve">Sposób zadawania pytań, składania wniosków, oświadczeń i ofert oraz wymiany informacji udostępniono w BK2021 w zakładce Pomoc, pod adresem: </w:t>
      </w:r>
      <w:hyperlink r:id="rId10" w:history="1">
        <w:r w:rsidRPr="00954B7C">
          <w:rPr>
            <w:rStyle w:val="Hipercze"/>
            <w:rFonts w:asciiTheme="minorHAnsi" w:hAnsiTheme="minorHAnsi" w:cstheme="minorHAnsi"/>
            <w:sz w:val="22"/>
            <w:szCs w:val="22"/>
          </w:rPr>
          <w:t>https://bazakonkurencyjnosci.funduszeeuropejskie.gov.pl/pomoc</w:t>
        </w:r>
      </w:hyperlink>
      <w:r w:rsidRPr="00954B7C">
        <w:rPr>
          <w:rFonts w:asciiTheme="minorHAnsi" w:hAnsiTheme="minorHAnsi" w:cstheme="minorHAnsi"/>
          <w:sz w:val="22"/>
          <w:szCs w:val="22"/>
        </w:rPr>
        <w:t xml:space="preserve"> .</w:t>
      </w:r>
    </w:p>
    <w:p w14:paraId="346E3574" w14:textId="77777777" w:rsidR="00C321E8" w:rsidRPr="00954B7C" w:rsidRDefault="00C321E8" w:rsidP="00954B7C">
      <w:pPr>
        <w:pStyle w:val="Default"/>
        <w:numPr>
          <w:ilvl w:val="1"/>
          <w:numId w:val="26"/>
        </w:numPr>
        <w:spacing w:after="60" w:line="276" w:lineRule="auto"/>
        <w:ind w:left="426" w:hanging="426"/>
        <w:jc w:val="both"/>
        <w:rPr>
          <w:rFonts w:asciiTheme="minorHAnsi" w:hAnsiTheme="minorHAnsi" w:cstheme="minorHAnsi"/>
          <w:iCs/>
          <w:color w:val="auto"/>
          <w:sz w:val="22"/>
          <w:szCs w:val="22"/>
          <w:lang w:eastAsia="x-none"/>
        </w:rPr>
      </w:pPr>
      <w:r w:rsidRPr="00954B7C">
        <w:rPr>
          <w:rFonts w:asciiTheme="minorHAnsi" w:hAnsiTheme="minorHAnsi" w:cstheme="minorHAnsi"/>
          <w:sz w:val="22"/>
          <w:szCs w:val="22"/>
        </w:rPr>
        <w:t xml:space="preserve">Zasady korzystania z Bazy Konkurencyjności zostały określone w Regulaminie Bazy Konkurencyjności udostępnionym na stronie BK2021 pod adresem: </w:t>
      </w:r>
      <w:hyperlink r:id="rId11" w:history="1">
        <w:r w:rsidRPr="00954B7C">
          <w:rPr>
            <w:rStyle w:val="Hipercze"/>
            <w:rFonts w:asciiTheme="minorHAnsi" w:hAnsiTheme="minorHAnsi" w:cstheme="minorHAnsi"/>
            <w:sz w:val="22"/>
            <w:szCs w:val="22"/>
          </w:rPr>
          <w:t>https://bazakonkurencyjnosci.funduszeeuropejskie.gov.pl/regulamin</w:t>
        </w:r>
      </w:hyperlink>
    </w:p>
    <w:p w14:paraId="03057C16" w14:textId="77777777" w:rsidR="00C321E8" w:rsidRPr="00954B7C" w:rsidRDefault="00C321E8" w:rsidP="00954B7C">
      <w:pPr>
        <w:pStyle w:val="Default"/>
        <w:numPr>
          <w:ilvl w:val="1"/>
          <w:numId w:val="26"/>
        </w:numPr>
        <w:spacing w:after="60" w:line="276" w:lineRule="auto"/>
        <w:ind w:left="426" w:hanging="426"/>
        <w:jc w:val="both"/>
        <w:rPr>
          <w:rFonts w:asciiTheme="minorHAnsi" w:hAnsiTheme="minorHAnsi" w:cstheme="minorHAnsi"/>
          <w:iCs/>
          <w:color w:val="auto"/>
          <w:sz w:val="22"/>
          <w:szCs w:val="22"/>
          <w:lang w:eastAsia="x-none"/>
        </w:rPr>
      </w:pPr>
      <w:r w:rsidRPr="00954B7C">
        <w:rPr>
          <w:rFonts w:asciiTheme="minorHAnsi" w:hAnsiTheme="minorHAnsi" w:cstheme="minorHAnsi"/>
          <w:b/>
          <w:sz w:val="22"/>
          <w:szCs w:val="22"/>
          <w:u w:val="single"/>
        </w:rPr>
        <w:t>Po upływie terminu składania ofert</w:t>
      </w:r>
      <w:r w:rsidRPr="00954B7C">
        <w:rPr>
          <w:rFonts w:asciiTheme="minorHAnsi" w:hAnsiTheme="minorHAnsi" w:cstheme="minorHAnsi"/>
          <w:sz w:val="22"/>
          <w:szCs w:val="22"/>
        </w:rPr>
        <w:t xml:space="preserve"> komunikacja z Wykonawcami, w tym przekazywanie dokumentów i zawiadomień odbywa się za pośrednictwem poczty elektronicznej.</w:t>
      </w:r>
    </w:p>
    <w:p w14:paraId="0475FC69" w14:textId="655D85DC" w:rsidR="00C321E8" w:rsidRPr="00954B7C" w:rsidRDefault="00C321E8" w:rsidP="00954B7C">
      <w:pPr>
        <w:pStyle w:val="Default"/>
        <w:spacing w:after="60" w:line="276" w:lineRule="auto"/>
        <w:ind w:left="426"/>
        <w:jc w:val="both"/>
        <w:rPr>
          <w:rFonts w:asciiTheme="minorHAnsi" w:hAnsiTheme="minorHAnsi" w:cstheme="minorHAnsi"/>
          <w:iCs/>
          <w:color w:val="auto"/>
          <w:sz w:val="22"/>
          <w:szCs w:val="22"/>
          <w:lang w:eastAsia="x-none"/>
        </w:rPr>
      </w:pPr>
      <w:r w:rsidRPr="00954B7C">
        <w:rPr>
          <w:rFonts w:asciiTheme="minorHAnsi" w:hAnsiTheme="minorHAnsi" w:cstheme="minorHAnsi"/>
          <w:sz w:val="22"/>
          <w:szCs w:val="22"/>
        </w:rPr>
        <w:t xml:space="preserve">Adres e-mail </w:t>
      </w:r>
      <w:r w:rsidR="002B0172" w:rsidRPr="00954B7C">
        <w:rPr>
          <w:rFonts w:asciiTheme="minorHAnsi" w:hAnsiTheme="minorHAnsi" w:cstheme="minorHAnsi"/>
          <w:sz w:val="22"/>
          <w:szCs w:val="22"/>
        </w:rPr>
        <w:t xml:space="preserve">przedstawiciela </w:t>
      </w:r>
      <w:r w:rsidRPr="00954B7C">
        <w:rPr>
          <w:rFonts w:asciiTheme="minorHAnsi" w:hAnsiTheme="minorHAnsi" w:cstheme="minorHAnsi"/>
          <w:sz w:val="22"/>
          <w:szCs w:val="22"/>
        </w:rPr>
        <w:t xml:space="preserve">Zamawiającego: </w:t>
      </w:r>
      <w:r w:rsidR="00821370" w:rsidRPr="00954B7C">
        <w:rPr>
          <w:rFonts w:asciiTheme="minorHAnsi" w:hAnsiTheme="minorHAnsi" w:cstheme="minorHAnsi"/>
          <w:sz w:val="22"/>
          <w:szCs w:val="22"/>
        </w:rPr>
        <w:t>Kamila Nowakowska</w:t>
      </w:r>
      <w:r w:rsidRPr="00954B7C">
        <w:rPr>
          <w:rFonts w:asciiTheme="minorHAnsi" w:hAnsiTheme="minorHAnsi" w:cstheme="minorHAnsi"/>
          <w:sz w:val="22"/>
          <w:szCs w:val="22"/>
        </w:rPr>
        <w:t xml:space="preserve"> </w:t>
      </w:r>
      <w:hyperlink r:id="rId12" w:history="1">
        <w:r w:rsidR="00DD6D2D" w:rsidRPr="00954B7C">
          <w:rPr>
            <w:rStyle w:val="Hipercze"/>
            <w:rFonts w:asciiTheme="minorHAnsi" w:hAnsiTheme="minorHAnsi" w:cstheme="minorHAnsi"/>
            <w:iCs/>
            <w:sz w:val="22"/>
            <w:szCs w:val="22"/>
            <w:lang w:eastAsia="x-none"/>
          </w:rPr>
          <w:t>pmarchut@mpec.olsztyn.pl</w:t>
        </w:r>
      </w:hyperlink>
      <w:r w:rsidRPr="00954B7C">
        <w:rPr>
          <w:rFonts w:asciiTheme="minorHAnsi" w:hAnsiTheme="minorHAnsi" w:cstheme="minorHAnsi"/>
          <w:iCs/>
          <w:color w:val="auto"/>
          <w:sz w:val="22"/>
          <w:szCs w:val="22"/>
          <w:lang w:eastAsia="x-none"/>
        </w:rPr>
        <w:t>.</w:t>
      </w:r>
    </w:p>
    <w:p w14:paraId="3D610643" w14:textId="77777777" w:rsidR="000E591E" w:rsidRPr="00954B7C" w:rsidRDefault="000E591E" w:rsidP="00954B7C">
      <w:pPr>
        <w:suppressAutoHyphens/>
        <w:spacing w:after="60" w:line="276" w:lineRule="auto"/>
        <w:jc w:val="both"/>
        <w:rPr>
          <w:rFonts w:asciiTheme="minorHAnsi" w:eastAsia="MS Mincho" w:hAnsiTheme="minorHAnsi" w:cstheme="minorHAnsi"/>
          <w:b/>
          <w:u w:val="single"/>
        </w:rPr>
      </w:pPr>
      <w:r w:rsidRPr="00954B7C">
        <w:rPr>
          <w:rFonts w:asciiTheme="minorHAnsi" w:eastAsia="MS Mincho" w:hAnsiTheme="minorHAnsi" w:cstheme="minorHAnsi"/>
          <w:b/>
          <w:u w:val="single"/>
        </w:rPr>
        <w:t>Wyjaśnienia</w:t>
      </w:r>
      <w:r w:rsidR="008C4D99" w:rsidRPr="00954B7C">
        <w:rPr>
          <w:rFonts w:asciiTheme="minorHAnsi" w:eastAsia="MS Mincho" w:hAnsiTheme="minorHAnsi" w:cstheme="minorHAnsi"/>
          <w:b/>
          <w:u w:val="single"/>
        </w:rPr>
        <w:t>/Zmiany</w:t>
      </w:r>
      <w:r w:rsidRPr="00954B7C">
        <w:rPr>
          <w:rFonts w:asciiTheme="minorHAnsi" w:eastAsia="MS Mincho" w:hAnsiTheme="minorHAnsi" w:cstheme="minorHAnsi"/>
          <w:b/>
          <w:u w:val="single"/>
        </w:rPr>
        <w:t xml:space="preserve"> treści SWZ </w:t>
      </w:r>
    </w:p>
    <w:p w14:paraId="4E3A1910" w14:textId="77777777" w:rsidR="000E591E" w:rsidRPr="00954B7C" w:rsidRDefault="000E591E" w:rsidP="00954B7C">
      <w:pPr>
        <w:pStyle w:val="Default"/>
        <w:numPr>
          <w:ilvl w:val="1"/>
          <w:numId w:val="28"/>
        </w:numPr>
        <w:spacing w:after="60" w:line="276" w:lineRule="auto"/>
        <w:ind w:left="426" w:hanging="426"/>
        <w:jc w:val="both"/>
        <w:rPr>
          <w:rFonts w:asciiTheme="minorHAnsi" w:hAnsiTheme="minorHAnsi" w:cstheme="minorHAnsi"/>
          <w:iCs/>
          <w:color w:val="auto"/>
          <w:sz w:val="22"/>
          <w:szCs w:val="22"/>
          <w:lang w:eastAsia="x-none"/>
        </w:rPr>
      </w:pPr>
      <w:r w:rsidRPr="00954B7C">
        <w:rPr>
          <w:rFonts w:asciiTheme="minorHAnsi" w:hAnsiTheme="minorHAnsi" w:cstheme="minorHAnsi"/>
          <w:iCs/>
          <w:color w:val="auto"/>
          <w:sz w:val="22"/>
          <w:szCs w:val="22"/>
          <w:lang w:eastAsia="x-none"/>
        </w:rPr>
        <w:t xml:space="preserve">Wykonawca może zwracać się do Zamawiającego o wyjaśnienia treści SWZ. </w:t>
      </w:r>
    </w:p>
    <w:p w14:paraId="25E0587A" w14:textId="77777777" w:rsidR="000E591E" w:rsidRPr="00954B7C" w:rsidRDefault="000E591E" w:rsidP="00954B7C">
      <w:pPr>
        <w:pStyle w:val="Default"/>
        <w:numPr>
          <w:ilvl w:val="1"/>
          <w:numId w:val="28"/>
        </w:numPr>
        <w:spacing w:after="60" w:line="276" w:lineRule="auto"/>
        <w:ind w:left="426" w:hanging="426"/>
        <w:jc w:val="both"/>
        <w:rPr>
          <w:rFonts w:asciiTheme="minorHAnsi" w:hAnsiTheme="minorHAnsi" w:cstheme="minorHAnsi"/>
          <w:iCs/>
          <w:color w:val="auto"/>
          <w:sz w:val="22"/>
          <w:szCs w:val="22"/>
          <w:lang w:eastAsia="x-none"/>
        </w:rPr>
      </w:pPr>
      <w:r w:rsidRPr="00954B7C">
        <w:rPr>
          <w:rFonts w:asciiTheme="minorHAnsi" w:hAnsiTheme="minorHAnsi" w:cstheme="minorHAnsi"/>
          <w:iCs/>
          <w:color w:val="auto"/>
          <w:sz w:val="22"/>
          <w:szCs w:val="22"/>
          <w:lang w:eastAsia="x-none"/>
        </w:rPr>
        <w:t xml:space="preserve">Pytania należy kierować poprzez Bazę Konkurencyjności. Zamawiający zastrzega, że nie będzie udzielał odpowiedzi na pytania zadane inną drogą niż poprzez Bazę Konkurencyjności. </w:t>
      </w:r>
    </w:p>
    <w:p w14:paraId="2AAEF5BF" w14:textId="77777777" w:rsidR="008C4D99" w:rsidRPr="00954B7C" w:rsidRDefault="008C4D99" w:rsidP="00954B7C">
      <w:pPr>
        <w:pStyle w:val="Default"/>
        <w:numPr>
          <w:ilvl w:val="1"/>
          <w:numId w:val="28"/>
        </w:numPr>
        <w:spacing w:after="60" w:line="276" w:lineRule="auto"/>
        <w:ind w:left="426" w:hanging="426"/>
        <w:jc w:val="both"/>
        <w:rPr>
          <w:rFonts w:asciiTheme="minorHAnsi" w:hAnsiTheme="minorHAnsi" w:cstheme="minorHAnsi"/>
          <w:iCs/>
          <w:color w:val="auto"/>
          <w:sz w:val="22"/>
          <w:szCs w:val="22"/>
          <w:lang w:eastAsia="x-none"/>
        </w:rPr>
      </w:pPr>
      <w:r w:rsidRPr="00954B7C">
        <w:rPr>
          <w:rFonts w:asciiTheme="minorHAnsi" w:hAnsiTheme="minorHAnsi" w:cstheme="minorHAnsi"/>
          <w:iCs/>
          <w:color w:val="auto"/>
          <w:sz w:val="22"/>
          <w:szCs w:val="22"/>
          <w:lang w:eastAsia="x-none"/>
        </w:rPr>
        <w:t xml:space="preserve">Treść pytań dotyczących dokumentacji postępowania wraz z wyjaśnieniami Zamawiającego zostanie opublikowana w Bazie konkurencyjności. </w:t>
      </w:r>
    </w:p>
    <w:p w14:paraId="1516676C" w14:textId="77777777" w:rsidR="008C4D99" w:rsidRPr="00954B7C" w:rsidRDefault="008C4D99" w:rsidP="00954B7C">
      <w:pPr>
        <w:pStyle w:val="Default"/>
        <w:numPr>
          <w:ilvl w:val="1"/>
          <w:numId w:val="28"/>
        </w:numPr>
        <w:spacing w:after="60" w:line="276" w:lineRule="auto"/>
        <w:ind w:left="426" w:hanging="426"/>
        <w:jc w:val="both"/>
        <w:rPr>
          <w:rFonts w:asciiTheme="minorHAnsi" w:hAnsiTheme="minorHAnsi" w:cstheme="minorHAnsi"/>
          <w:iCs/>
          <w:color w:val="auto"/>
          <w:sz w:val="22"/>
          <w:szCs w:val="22"/>
          <w:lang w:eastAsia="x-none"/>
        </w:rPr>
      </w:pPr>
      <w:r w:rsidRPr="00954B7C">
        <w:rPr>
          <w:rFonts w:asciiTheme="minorHAnsi" w:hAnsiTheme="minorHAnsi" w:cstheme="minorHAnsi"/>
          <w:sz w:val="22"/>
          <w:szCs w:val="22"/>
        </w:rPr>
        <w:t xml:space="preserve">W uzasadnionych przypadkach Zamawiający może przed upływem terminu składania ofert, zmienić treść niniejszej SWZ. Dokonaną zmianę treści specyfikacji Zamawiający udostępnia na stronie internetowej </w:t>
      </w:r>
      <w:hyperlink r:id="rId13" w:history="1">
        <w:r w:rsidRPr="00954B7C">
          <w:rPr>
            <w:rStyle w:val="Hipercze"/>
            <w:rFonts w:asciiTheme="minorHAnsi" w:hAnsiTheme="minorHAnsi" w:cstheme="minorHAnsi"/>
            <w:sz w:val="22"/>
            <w:szCs w:val="22"/>
          </w:rPr>
          <w:t>https://bazakonkurencyjnosci.funduszeeuropejskie.gov.pl</w:t>
        </w:r>
      </w:hyperlink>
      <w:r w:rsidRPr="00954B7C">
        <w:rPr>
          <w:rFonts w:asciiTheme="minorHAnsi" w:hAnsiTheme="minorHAnsi" w:cstheme="minorHAnsi"/>
          <w:sz w:val="22"/>
          <w:szCs w:val="22"/>
        </w:rPr>
        <w:t xml:space="preserve"> </w:t>
      </w:r>
      <w:r w:rsidR="00B02D6F" w:rsidRPr="00954B7C">
        <w:rPr>
          <w:rFonts w:asciiTheme="minorHAnsi" w:hAnsiTheme="minorHAnsi" w:cstheme="minorHAnsi"/>
          <w:sz w:val="22"/>
          <w:szCs w:val="22"/>
        </w:rPr>
        <w:t>.</w:t>
      </w:r>
      <w:r w:rsidRPr="00954B7C">
        <w:rPr>
          <w:rFonts w:asciiTheme="minorHAnsi" w:hAnsiTheme="minorHAnsi" w:cstheme="minorHAnsi"/>
          <w:sz w:val="22"/>
          <w:szCs w:val="22"/>
        </w:rPr>
        <w:t xml:space="preserve">   </w:t>
      </w:r>
    </w:p>
    <w:p w14:paraId="178A5535" w14:textId="77777777" w:rsidR="000E591E" w:rsidRPr="00954B7C" w:rsidRDefault="000E591E" w:rsidP="00954B7C">
      <w:pPr>
        <w:pStyle w:val="Default"/>
        <w:numPr>
          <w:ilvl w:val="1"/>
          <w:numId w:val="28"/>
        </w:numPr>
        <w:spacing w:after="60" w:line="276" w:lineRule="auto"/>
        <w:ind w:left="426" w:hanging="426"/>
        <w:jc w:val="both"/>
        <w:rPr>
          <w:rFonts w:asciiTheme="minorHAnsi" w:hAnsiTheme="minorHAnsi" w:cstheme="minorHAnsi"/>
          <w:iCs/>
          <w:color w:val="auto"/>
          <w:sz w:val="22"/>
          <w:szCs w:val="22"/>
          <w:lang w:eastAsia="x-none"/>
        </w:rPr>
      </w:pPr>
      <w:r w:rsidRPr="00954B7C">
        <w:rPr>
          <w:rFonts w:asciiTheme="minorHAnsi" w:hAnsiTheme="minorHAnsi" w:cstheme="minorHAnsi"/>
          <w:iCs/>
          <w:color w:val="auto"/>
          <w:sz w:val="22"/>
          <w:szCs w:val="22"/>
          <w:lang w:eastAsia="x-none"/>
        </w:rPr>
        <w:t xml:space="preserve">Zamawiający przedłuży termin składania ofert o czas niezbędny do wprowadzenia zmian w ofertach, jeżeli okaże się to konieczne z uwagi na zakres wprowadzonych zmian. </w:t>
      </w:r>
    </w:p>
    <w:p w14:paraId="30F383DC" w14:textId="77777777" w:rsidR="000E591E" w:rsidRPr="00954B7C" w:rsidRDefault="000E591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 xml:space="preserve">INFORMACJA O MOŻLIWOŚCI ZASTRZEŻENIA DOKUMENTÓW STANOWIĄCYCH TAJEMNICĘ PRZEDSIĘBIORSTWA WYKONAWCY, W FORMIE UMOŻLIWIAJĄCEJ ZACHOWANIE ICH POUFNOŚCI WRAZ Z OŚWIADCZENIEM NA PIŚMIE, KTÓRE INFORMACJE STANOWIĄ TAJEMNICĘ PRZEDSIĘBIORSTWA, A CO ZA TYM IDZIE NIE MOGĄ BYĆ OGÓLNIE UDOSTĘPNIANE. </w:t>
      </w:r>
    </w:p>
    <w:p w14:paraId="09164BD8" w14:textId="77777777" w:rsidR="000E591E" w:rsidRPr="00954B7C" w:rsidRDefault="000E591E" w:rsidP="00954B7C">
      <w:pPr>
        <w:pStyle w:val="Default"/>
        <w:numPr>
          <w:ilvl w:val="1"/>
          <w:numId w:val="22"/>
        </w:numPr>
        <w:spacing w:after="60" w:line="276" w:lineRule="auto"/>
        <w:ind w:left="426" w:hanging="426"/>
        <w:jc w:val="both"/>
        <w:rPr>
          <w:rFonts w:asciiTheme="minorHAnsi" w:hAnsiTheme="minorHAnsi" w:cstheme="minorHAnsi"/>
          <w:iCs/>
          <w:color w:val="auto"/>
          <w:sz w:val="22"/>
          <w:szCs w:val="22"/>
          <w:lang w:eastAsia="x-none"/>
        </w:rPr>
      </w:pPr>
      <w:r w:rsidRPr="00954B7C">
        <w:rPr>
          <w:rFonts w:asciiTheme="minorHAnsi" w:hAnsiTheme="minorHAnsi" w:cstheme="minorHAnsi"/>
          <w:iCs/>
          <w:color w:val="auto"/>
          <w:sz w:val="22"/>
          <w:szCs w:val="22"/>
          <w:lang w:eastAsia="x-none"/>
        </w:rPr>
        <w:t>Wykonawca może zastrzec w ofercie stosownym oświadczeniem, iż Zamawiający nie będzie mógł ujawnić informacji stanowiących tajemnicę przedsiębiorstwa w rozumieniu przepisów o zwalczaniu nieuczciwej konkurencji, tj.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poufności.</w:t>
      </w:r>
    </w:p>
    <w:p w14:paraId="3768446F" w14:textId="77777777" w:rsidR="000E591E" w:rsidRPr="00954B7C" w:rsidRDefault="000E591E" w:rsidP="00954B7C">
      <w:pPr>
        <w:pStyle w:val="Default"/>
        <w:numPr>
          <w:ilvl w:val="1"/>
          <w:numId w:val="22"/>
        </w:numPr>
        <w:spacing w:after="60" w:line="276" w:lineRule="auto"/>
        <w:ind w:left="426" w:hanging="426"/>
        <w:jc w:val="both"/>
        <w:rPr>
          <w:rFonts w:asciiTheme="minorHAnsi" w:hAnsiTheme="minorHAnsi" w:cstheme="minorHAnsi"/>
          <w:iCs/>
          <w:color w:val="auto"/>
          <w:sz w:val="22"/>
          <w:szCs w:val="22"/>
          <w:lang w:eastAsia="x-none"/>
        </w:rPr>
      </w:pPr>
      <w:r w:rsidRPr="00954B7C">
        <w:rPr>
          <w:rFonts w:asciiTheme="minorHAnsi" w:hAnsiTheme="minorHAnsi" w:cstheme="minorHAnsi"/>
          <w:iCs/>
          <w:color w:val="auto"/>
          <w:sz w:val="22"/>
          <w:szCs w:val="22"/>
          <w:lang w:eastAsia="x-none"/>
        </w:rPr>
        <w:t xml:space="preserve">Wszelkie informacje stanowiące tajemnicę przedsiębiorstwa, które Wykonawca zastrzeże jako tajemnicę przedsiębiorstwa, powinny zostać złożone w osobnym pliku wraz z jednoczesnym </w:t>
      </w:r>
      <w:r w:rsidRPr="00954B7C">
        <w:rPr>
          <w:rFonts w:asciiTheme="minorHAnsi" w:hAnsiTheme="minorHAnsi" w:cstheme="minorHAnsi"/>
          <w:iCs/>
          <w:color w:val="auto"/>
          <w:sz w:val="22"/>
          <w:szCs w:val="22"/>
          <w:lang w:eastAsia="x-none"/>
        </w:rPr>
        <w:lastRenderedPageBreak/>
        <w:t xml:space="preserve">zaznaczeniem polecenia „Załącznik stanowiący tajemnicę przedsiębiorstwa” a następnie wraz z plikiem stanowiącym jawną część skompresuje do jednego pliku archiwum (ZIP). </w:t>
      </w:r>
    </w:p>
    <w:p w14:paraId="36161B2F" w14:textId="77777777" w:rsidR="000E591E" w:rsidRPr="00954B7C" w:rsidRDefault="000E591E" w:rsidP="00954B7C">
      <w:pPr>
        <w:pStyle w:val="Default"/>
        <w:numPr>
          <w:ilvl w:val="1"/>
          <w:numId w:val="22"/>
        </w:numPr>
        <w:spacing w:after="60" w:line="276" w:lineRule="auto"/>
        <w:ind w:left="426" w:hanging="426"/>
        <w:jc w:val="both"/>
        <w:rPr>
          <w:rFonts w:asciiTheme="minorHAnsi" w:hAnsiTheme="minorHAnsi" w:cstheme="minorHAnsi"/>
          <w:iCs/>
          <w:color w:val="auto"/>
          <w:sz w:val="22"/>
          <w:szCs w:val="22"/>
          <w:lang w:eastAsia="x-none"/>
        </w:rPr>
      </w:pPr>
      <w:r w:rsidRPr="00954B7C">
        <w:rPr>
          <w:rFonts w:asciiTheme="minorHAnsi" w:hAnsiTheme="minorHAnsi" w:cstheme="minorHAnsi"/>
          <w:iCs/>
          <w:color w:val="auto"/>
          <w:sz w:val="22"/>
          <w:szCs w:val="22"/>
          <w:lang w:eastAsia="x-none"/>
        </w:rPr>
        <w:t>Wykonawca zobowiązany jest wraz z przekazaniem tych informacji wykazać spełnienie przesłanek określonych w art. 11 ust. 2 ustawy o zwalczaniu nieuczciwej konkurencji, co powinno zostać złożone w osobnym pliku wraz z jednoczesnym zaznaczeniem: „Uzasadnienie tajemnicy przedsiębiorstwa”.</w:t>
      </w:r>
    </w:p>
    <w:p w14:paraId="091DB125" w14:textId="77777777" w:rsidR="000E591E" w:rsidRPr="00954B7C" w:rsidRDefault="000E591E" w:rsidP="00954B7C">
      <w:pPr>
        <w:pStyle w:val="Default"/>
        <w:numPr>
          <w:ilvl w:val="1"/>
          <w:numId w:val="22"/>
        </w:numPr>
        <w:spacing w:after="60" w:line="276" w:lineRule="auto"/>
        <w:ind w:left="426" w:hanging="426"/>
        <w:jc w:val="both"/>
        <w:rPr>
          <w:rFonts w:asciiTheme="minorHAnsi" w:hAnsiTheme="minorHAnsi" w:cstheme="minorHAnsi"/>
          <w:iCs/>
          <w:color w:val="auto"/>
          <w:sz w:val="22"/>
          <w:szCs w:val="22"/>
          <w:lang w:eastAsia="x-none"/>
        </w:rPr>
      </w:pPr>
      <w:r w:rsidRPr="00954B7C">
        <w:rPr>
          <w:rFonts w:asciiTheme="minorHAnsi" w:hAnsiTheme="minorHAnsi" w:cstheme="minorHAnsi"/>
          <w:iCs/>
          <w:color w:val="auto"/>
          <w:sz w:val="22"/>
          <w:szCs w:val="22"/>
          <w:lang w:eastAsia="x-none"/>
        </w:rPr>
        <w:t>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53218E77" w14:textId="77777777" w:rsidR="000E591E" w:rsidRPr="00954B7C" w:rsidRDefault="000E591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ZMIANA LUB WYCOFANIE OFERTY.</w:t>
      </w:r>
    </w:p>
    <w:p w14:paraId="496343A5" w14:textId="77777777" w:rsidR="000E591E" w:rsidRPr="00954B7C" w:rsidRDefault="000E591E" w:rsidP="00954B7C">
      <w:pPr>
        <w:pStyle w:val="Default"/>
        <w:numPr>
          <w:ilvl w:val="1"/>
          <w:numId w:val="39"/>
        </w:numPr>
        <w:spacing w:after="60" w:line="276" w:lineRule="auto"/>
        <w:ind w:left="426"/>
        <w:jc w:val="both"/>
        <w:rPr>
          <w:rFonts w:asciiTheme="minorHAnsi" w:hAnsiTheme="minorHAnsi" w:cstheme="minorHAnsi"/>
          <w:iCs/>
          <w:color w:val="auto"/>
          <w:sz w:val="22"/>
          <w:szCs w:val="22"/>
          <w:lang w:eastAsia="x-none"/>
        </w:rPr>
      </w:pPr>
      <w:r w:rsidRPr="00954B7C">
        <w:rPr>
          <w:rFonts w:asciiTheme="minorHAnsi" w:hAnsiTheme="minorHAnsi" w:cstheme="minorHAnsi"/>
          <w:iCs/>
          <w:color w:val="auto"/>
          <w:sz w:val="22"/>
          <w:szCs w:val="22"/>
          <w:lang w:eastAsia="x-none"/>
        </w:rPr>
        <w:t xml:space="preserve">Przed upływem terminu składania ofert, Wykonawca za pośrednictwem Bazy Konkurencyjności może wprowadzić zmiany do złożonej oferty lub wycofać ofertę. </w:t>
      </w:r>
    </w:p>
    <w:p w14:paraId="0026F7AC" w14:textId="77777777" w:rsidR="000E591E" w:rsidRPr="00954B7C" w:rsidRDefault="000E591E" w:rsidP="00954B7C">
      <w:pPr>
        <w:pStyle w:val="Default"/>
        <w:numPr>
          <w:ilvl w:val="1"/>
          <w:numId w:val="39"/>
        </w:numPr>
        <w:spacing w:after="60" w:line="276" w:lineRule="auto"/>
        <w:ind w:left="426"/>
        <w:jc w:val="both"/>
        <w:rPr>
          <w:rFonts w:asciiTheme="minorHAnsi" w:hAnsiTheme="minorHAnsi" w:cstheme="minorHAnsi"/>
          <w:iCs/>
          <w:color w:val="auto"/>
          <w:sz w:val="22"/>
          <w:szCs w:val="22"/>
          <w:lang w:eastAsia="x-none"/>
        </w:rPr>
      </w:pPr>
      <w:r w:rsidRPr="00954B7C">
        <w:rPr>
          <w:rFonts w:asciiTheme="minorHAnsi" w:hAnsiTheme="minorHAnsi" w:cstheme="minorHAnsi"/>
          <w:iCs/>
          <w:color w:val="auto"/>
          <w:sz w:val="22"/>
          <w:szCs w:val="22"/>
          <w:lang w:eastAsia="x-none"/>
        </w:rPr>
        <w:t>Wykonawca po upływie terminu do składania ofert nie może skutecznie dokonać zmiany ani wycofać złożonej oferty (załączników).</w:t>
      </w:r>
    </w:p>
    <w:p w14:paraId="71F83615" w14:textId="77777777" w:rsidR="000E591E" w:rsidRPr="00954B7C" w:rsidRDefault="000E591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MIEJSCE ORAZ TERMIN SKŁADANIA I OTWARCIA OFERT.</w:t>
      </w:r>
    </w:p>
    <w:p w14:paraId="5A3FB119" w14:textId="2507BE0D" w:rsidR="000E591E" w:rsidRPr="00954B7C" w:rsidRDefault="000E591E" w:rsidP="00954B7C">
      <w:pPr>
        <w:pStyle w:val="Default"/>
        <w:numPr>
          <w:ilvl w:val="1"/>
          <w:numId w:val="24"/>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Ofertę wraz z oświadczeniami i dokumentami, o których mowa w pkt </w:t>
      </w:r>
      <w:r w:rsidR="006D05DD" w:rsidRPr="00954B7C">
        <w:rPr>
          <w:rFonts w:asciiTheme="minorHAnsi" w:hAnsiTheme="minorHAnsi" w:cstheme="minorHAnsi"/>
          <w:color w:val="auto"/>
          <w:sz w:val="22"/>
          <w:szCs w:val="22"/>
        </w:rPr>
        <w:t>6</w:t>
      </w:r>
      <w:r w:rsidRPr="00954B7C">
        <w:rPr>
          <w:rFonts w:asciiTheme="minorHAnsi" w:hAnsiTheme="minorHAnsi" w:cstheme="minorHAnsi"/>
          <w:color w:val="auto"/>
          <w:sz w:val="22"/>
          <w:szCs w:val="22"/>
        </w:rPr>
        <w:t xml:space="preserve"> poniżej należy złożyć za pośrednictwem Bazy Konkurencyjności. </w:t>
      </w:r>
      <w:r w:rsidR="006D05DD" w:rsidRPr="00954B7C">
        <w:rPr>
          <w:rFonts w:asciiTheme="minorHAnsi" w:hAnsiTheme="minorHAnsi" w:cstheme="minorHAnsi"/>
          <w:color w:val="auto"/>
          <w:sz w:val="22"/>
          <w:szCs w:val="22"/>
        </w:rPr>
        <w:t xml:space="preserve">Nie dopuszcza się składania ofert częściowych </w:t>
      </w:r>
      <w:r w:rsidR="006D05DD" w:rsidRPr="00954B7C">
        <w:rPr>
          <w:rFonts w:asciiTheme="minorHAnsi" w:hAnsiTheme="minorHAnsi" w:cstheme="minorHAnsi"/>
          <w:color w:val="auto"/>
          <w:sz w:val="22"/>
          <w:szCs w:val="22"/>
        </w:rPr>
        <w:br/>
        <w:t xml:space="preserve">i wariantowych. </w:t>
      </w:r>
    </w:p>
    <w:p w14:paraId="587A02D8" w14:textId="77777777" w:rsidR="000E591E" w:rsidRPr="00954B7C" w:rsidRDefault="000E591E" w:rsidP="00954B7C">
      <w:pPr>
        <w:pStyle w:val="Default"/>
        <w:numPr>
          <w:ilvl w:val="1"/>
          <w:numId w:val="24"/>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Ofertę i inne dokumenty za pośrednictwem Bazy Konkurencyjności należy złożyć w postaci skanu dokumentu zawierającego własnoręczny podpis lub w postaci elektronicznej opatrzonej kwalifikowanym podpisem elektronicznym, podpisem zaufanym lub podpisem osobistym. (instrukcja dla oferenta znajduje się pod adresem https://bazakonkurencyjnosci.funduszeeuropejskie.gov.pl/pomoc). </w:t>
      </w:r>
    </w:p>
    <w:p w14:paraId="5BCBEE7C" w14:textId="6AADC1CC" w:rsidR="000E591E" w:rsidRPr="00954B7C" w:rsidRDefault="000E591E" w:rsidP="00954B7C">
      <w:pPr>
        <w:pStyle w:val="Default"/>
        <w:numPr>
          <w:ilvl w:val="1"/>
          <w:numId w:val="24"/>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Ofertę należy złożyć </w:t>
      </w:r>
      <w:r w:rsidRPr="00EB586F">
        <w:rPr>
          <w:rFonts w:asciiTheme="minorHAnsi" w:hAnsiTheme="minorHAnsi" w:cstheme="minorHAnsi"/>
          <w:sz w:val="22"/>
          <w:szCs w:val="22"/>
        </w:rPr>
        <w:t xml:space="preserve">do </w:t>
      </w:r>
      <w:r w:rsidR="00056CE0" w:rsidRPr="00EB586F">
        <w:rPr>
          <w:rFonts w:asciiTheme="minorHAnsi" w:hAnsiTheme="minorHAnsi" w:cstheme="minorHAnsi"/>
          <w:b/>
          <w:bCs/>
          <w:sz w:val="22"/>
          <w:szCs w:val="22"/>
        </w:rPr>
        <w:t>26</w:t>
      </w:r>
      <w:r w:rsidR="00056CE0" w:rsidRPr="00EB586F">
        <w:rPr>
          <w:rFonts w:asciiTheme="minorHAnsi" w:hAnsiTheme="minorHAnsi" w:cstheme="minorHAnsi"/>
          <w:b/>
          <w:bCs/>
          <w:color w:val="000000" w:themeColor="text1"/>
          <w:sz w:val="22"/>
          <w:szCs w:val="22"/>
        </w:rPr>
        <w:t>.</w:t>
      </w:r>
      <w:r w:rsidR="0034365C" w:rsidRPr="00EB586F">
        <w:rPr>
          <w:rFonts w:asciiTheme="minorHAnsi" w:hAnsiTheme="minorHAnsi" w:cstheme="minorHAnsi"/>
          <w:b/>
          <w:bCs/>
          <w:color w:val="000000" w:themeColor="text1"/>
          <w:sz w:val="22"/>
          <w:szCs w:val="22"/>
        </w:rPr>
        <w:t>05</w:t>
      </w:r>
      <w:r w:rsidRPr="00EB586F">
        <w:rPr>
          <w:rFonts w:asciiTheme="minorHAnsi" w:hAnsiTheme="minorHAnsi" w:cstheme="minorHAnsi"/>
          <w:b/>
          <w:color w:val="000000" w:themeColor="text1"/>
          <w:sz w:val="22"/>
          <w:szCs w:val="22"/>
        </w:rPr>
        <w:t>.2025</w:t>
      </w:r>
      <w:r w:rsidRPr="00954B7C">
        <w:rPr>
          <w:rFonts w:asciiTheme="minorHAnsi" w:hAnsiTheme="minorHAnsi" w:cstheme="minorHAnsi"/>
          <w:b/>
          <w:color w:val="000000" w:themeColor="text1"/>
          <w:sz w:val="22"/>
          <w:szCs w:val="22"/>
        </w:rPr>
        <w:t xml:space="preserve"> r. do godziny 1</w:t>
      </w:r>
      <w:r w:rsidR="00EA483F" w:rsidRPr="00954B7C">
        <w:rPr>
          <w:rFonts w:asciiTheme="minorHAnsi" w:hAnsiTheme="minorHAnsi" w:cstheme="minorHAnsi"/>
          <w:b/>
          <w:color w:val="000000" w:themeColor="text1"/>
          <w:sz w:val="22"/>
          <w:szCs w:val="22"/>
        </w:rPr>
        <w:t>2</w:t>
      </w:r>
      <w:r w:rsidRPr="00954B7C">
        <w:rPr>
          <w:rFonts w:asciiTheme="minorHAnsi" w:hAnsiTheme="minorHAnsi" w:cstheme="minorHAnsi"/>
          <w:b/>
          <w:color w:val="000000" w:themeColor="text1"/>
          <w:sz w:val="22"/>
          <w:szCs w:val="22"/>
        </w:rPr>
        <w:t>:00.</w:t>
      </w:r>
      <w:r w:rsidRPr="00954B7C">
        <w:rPr>
          <w:rFonts w:asciiTheme="minorHAnsi" w:hAnsiTheme="minorHAnsi" w:cstheme="minorHAnsi"/>
          <w:color w:val="000000" w:themeColor="text1"/>
          <w:sz w:val="22"/>
          <w:szCs w:val="22"/>
        </w:rPr>
        <w:t xml:space="preserve"> </w:t>
      </w:r>
    </w:p>
    <w:p w14:paraId="3988F8F8" w14:textId="77777777" w:rsidR="008C4D99" w:rsidRPr="00954B7C" w:rsidRDefault="008C4D99" w:rsidP="00954B7C">
      <w:pPr>
        <w:pStyle w:val="Default"/>
        <w:numPr>
          <w:ilvl w:val="1"/>
          <w:numId w:val="24"/>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sz w:val="22"/>
          <w:szCs w:val="22"/>
        </w:rPr>
        <w:t>Otwarcie ofert nastąpi za pośrednictwem BK2021 automatycznie po upływie terminu na składanie ofert.</w:t>
      </w:r>
    </w:p>
    <w:p w14:paraId="56C4077A" w14:textId="77777777" w:rsidR="009849A5" w:rsidRPr="00954B7C" w:rsidRDefault="009849A5" w:rsidP="00954B7C">
      <w:pPr>
        <w:pStyle w:val="Default"/>
        <w:numPr>
          <w:ilvl w:val="1"/>
          <w:numId w:val="24"/>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sz w:val="22"/>
          <w:szCs w:val="22"/>
        </w:rPr>
        <w:t>Oferty złożone po upływie w/w terminu nie będą rozpatrywane. O terminowym złożeniu oferty decyduje data złożenia oferty za pośrednictwem BK2021.</w:t>
      </w:r>
    </w:p>
    <w:p w14:paraId="395FB4CE" w14:textId="77777777" w:rsidR="000E591E" w:rsidRPr="00954B7C" w:rsidRDefault="000E591E" w:rsidP="00954B7C">
      <w:pPr>
        <w:pStyle w:val="Default"/>
        <w:numPr>
          <w:ilvl w:val="1"/>
          <w:numId w:val="24"/>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Oferta powinna zawierać: </w:t>
      </w:r>
    </w:p>
    <w:p w14:paraId="27A80260" w14:textId="77777777" w:rsidR="000E591E" w:rsidRPr="00954B7C" w:rsidRDefault="000E591E" w:rsidP="00954B7C">
      <w:pPr>
        <w:pStyle w:val="Default"/>
        <w:numPr>
          <w:ilvl w:val="1"/>
          <w:numId w:val="1"/>
        </w:numPr>
        <w:spacing w:after="60" w:line="276" w:lineRule="auto"/>
        <w:ind w:left="709" w:hanging="283"/>
        <w:jc w:val="both"/>
        <w:rPr>
          <w:rFonts w:asciiTheme="minorHAnsi" w:hAnsiTheme="minorHAnsi" w:cstheme="minorHAnsi"/>
          <w:sz w:val="22"/>
          <w:szCs w:val="22"/>
        </w:rPr>
      </w:pPr>
      <w:r w:rsidRPr="00954B7C">
        <w:rPr>
          <w:rFonts w:asciiTheme="minorHAnsi" w:hAnsiTheme="minorHAnsi" w:cstheme="minorHAnsi"/>
          <w:sz w:val="22"/>
          <w:szCs w:val="22"/>
        </w:rPr>
        <w:t xml:space="preserve">kompletny, prawidłowo wypełniony i podpisany przez osoby uprawnione do reprezentacji Wykonawcy Formularz Oferty (wg Załącznika nr </w:t>
      </w:r>
      <w:r w:rsidR="00C321E8" w:rsidRPr="00954B7C">
        <w:rPr>
          <w:rFonts w:asciiTheme="minorHAnsi" w:hAnsiTheme="minorHAnsi" w:cstheme="minorHAnsi"/>
          <w:sz w:val="22"/>
          <w:szCs w:val="22"/>
        </w:rPr>
        <w:t>2</w:t>
      </w:r>
      <w:r w:rsidRPr="00954B7C">
        <w:rPr>
          <w:rFonts w:asciiTheme="minorHAnsi" w:hAnsiTheme="minorHAnsi" w:cstheme="minorHAnsi"/>
          <w:sz w:val="22"/>
          <w:szCs w:val="22"/>
        </w:rPr>
        <w:t xml:space="preserve"> do SWZ),</w:t>
      </w:r>
    </w:p>
    <w:p w14:paraId="736FF7E9" w14:textId="77777777" w:rsidR="000E591E" w:rsidRPr="00954B7C" w:rsidRDefault="000E591E" w:rsidP="00954B7C">
      <w:pPr>
        <w:pStyle w:val="Default"/>
        <w:numPr>
          <w:ilvl w:val="1"/>
          <w:numId w:val="1"/>
        </w:numPr>
        <w:spacing w:after="60" w:line="276" w:lineRule="auto"/>
        <w:ind w:left="709" w:hanging="283"/>
        <w:jc w:val="both"/>
        <w:rPr>
          <w:rFonts w:asciiTheme="minorHAnsi" w:hAnsiTheme="minorHAnsi" w:cstheme="minorHAnsi"/>
          <w:sz w:val="22"/>
          <w:szCs w:val="22"/>
        </w:rPr>
      </w:pPr>
      <w:r w:rsidRPr="00954B7C">
        <w:rPr>
          <w:rFonts w:asciiTheme="minorHAnsi" w:hAnsiTheme="minorHAnsi" w:cstheme="minorHAnsi"/>
          <w:sz w:val="22"/>
          <w:szCs w:val="22"/>
        </w:rPr>
        <w:t>oświadczenie stanowiące potwierdzenie, że Wykonawca nie podlega wykluczeniu</w:t>
      </w:r>
      <w:r w:rsidR="00400CAC" w:rsidRPr="00954B7C">
        <w:rPr>
          <w:rFonts w:asciiTheme="minorHAnsi" w:hAnsiTheme="minorHAnsi" w:cstheme="minorHAnsi"/>
          <w:sz w:val="22"/>
          <w:szCs w:val="22"/>
        </w:rPr>
        <w:t xml:space="preserve"> </w:t>
      </w:r>
      <w:r w:rsidRPr="00954B7C">
        <w:rPr>
          <w:rFonts w:asciiTheme="minorHAnsi" w:hAnsiTheme="minorHAnsi" w:cstheme="minorHAnsi"/>
          <w:sz w:val="22"/>
          <w:szCs w:val="22"/>
        </w:rPr>
        <w:t xml:space="preserve">wraz z oświadczeniem o braku powiązań osobowych i kapitałowych (wg Załącznika nr </w:t>
      </w:r>
      <w:r w:rsidR="00C321E8" w:rsidRPr="00954B7C">
        <w:rPr>
          <w:rFonts w:asciiTheme="minorHAnsi" w:hAnsiTheme="minorHAnsi" w:cstheme="minorHAnsi"/>
          <w:sz w:val="22"/>
          <w:szCs w:val="22"/>
        </w:rPr>
        <w:t>4</w:t>
      </w:r>
      <w:r w:rsidRPr="00954B7C">
        <w:rPr>
          <w:rFonts w:asciiTheme="minorHAnsi" w:hAnsiTheme="minorHAnsi" w:cstheme="minorHAnsi"/>
          <w:sz w:val="22"/>
          <w:szCs w:val="22"/>
        </w:rPr>
        <w:t xml:space="preserve"> do SWZ),</w:t>
      </w:r>
    </w:p>
    <w:p w14:paraId="29869A16" w14:textId="77777777" w:rsidR="000E591E" w:rsidRPr="00954B7C" w:rsidRDefault="000E591E" w:rsidP="00954B7C">
      <w:pPr>
        <w:pStyle w:val="Default"/>
        <w:numPr>
          <w:ilvl w:val="1"/>
          <w:numId w:val="1"/>
        </w:numPr>
        <w:spacing w:after="60" w:line="276" w:lineRule="auto"/>
        <w:ind w:left="709" w:hanging="283"/>
        <w:jc w:val="both"/>
        <w:rPr>
          <w:rFonts w:asciiTheme="minorHAnsi" w:hAnsiTheme="minorHAnsi" w:cstheme="minorHAnsi"/>
          <w:sz w:val="22"/>
          <w:szCs w:val="22"/>
        </w:rPr>
      </w:pPr>
      <w:r w:rsidRPr="00954B7C">
        <w:rPr>
          <w:rFonts w:asciiTheme="minorHAnsi" w:hAnsiTheme="minorHAnsi" w:cstheme="minorHAnsi"/>
          <w:sz w:val="22"/>
          <w:szCs w:val="22"/>
        </w:rPr>
        <w:t>o ile umocowanie nie wynika z przepisów prawa lub dostępnych danych i dokumentów rejestrowych – dokumenty potwierdzające umocowanie osób podpisujących ofertę do jej podpisania (np. pełnomocnictwo),</w:t>
      </w:r>
    </w:p>
    <w:p w14:paraId="2BD1FBF6" w14:textId="77777777" w:rsidR="000E591E" w:rsidRPr="00954B7C" w:rsidRDefault="000E591E" w:rsidP="00954B7C">
      <w:pPr>
        <w:pStyle w:val="Default"/>
        <w:numPr>
          <w:ilvl w:val="1"/>
          <w:numId w:val="1"/>
        </w:numPr>
        <w:spacing w:after="60" w:line="276" w:lineRule="auto"/>
        <w:ind w:left="709" w:hanging="283"/>
        <w:jc w:val="both"/>
        <w:rPr>
          <w:rFonts w:asciiTheme="minorHAnsi" w:hAnsiTheme="minorHAnsi" w:cstheme="minorHAnsi"/>
          <w:sz w:val="22"/>
          <w:szCs w:val="22"/>
        </w:rPr>
      </w:pPr>
      <w:r w:rsidRPr="00954B7C">
        <w:rPr>
          <w:rFonts w:asciiTheme="minorHAnsi" w:hAnsiTheme="minorHAnsi" w:cstheme="minorHAnsi"/>
          <w:sz w:val="22"/>
          <w:szCs w:val="22"/>
        </w:rPr>
        <w:t xml:space="preserve">wykaz robót budowlanych w zakresie niezbędnym do wykazania spełniania warunku wiedzy i doświadczenia, wykonanych w okresie ostatnich 5 lat przed upływem terminu składania ofert, a jeżeli okres prowadzenia działalności jest krótszy – w tym okresie, z podaniem nazwy zadania, wartości robót, nazwy i adresu Zamawiającego, zakresu wykonywanych robót oraz datą wykonania i odbioru (wg Załącznika nr </w:t>
      </w:r>
      <w:r w:rsidR="00C321E8" w:rsidRPr="00954B7C">
        <w:rPr>
          <w:rFonts w:asciiTheme="minorHAnsi" w:hAnsiTheme="minorHAnsi" w:cstheme="minorHAnsi"/>
          <w:sz w:val="22"/>
          <w:szCs w:val="22"/>
        </w:rPr>
        <w:t>5</w:t>
      </w:r>
      <w:r w:rsidRPr="00954B7C">
        <w:rPr>
          <w:rFonts w:asciiTheme="minorHAnsi" w:hAnsiTheme="minorHAnsi" w:cstheme="minorHAnsi"/>
          <w:sz w:val="22"/>
          <w:szCs w:val="22"/>
        </w:rPr>
        <w:t xml:space="preserve"> do SWZ),</w:t>
      </w:r>
    </w:p>
    <w:p w14:paraId="31BBC829" w14:textId="77777777" w:rsidR="000E591E" w:rsidRPr="00954B7C" w:rsidRDefault="000E591E" w:rsidP="00954B7C">
      <w:pPr>
        <w:pStyle w:val="Default"/>
        <w:numPr>
          <w:ilvl w:val="1"/>
          <w:numId w:val="1"/>
        </w:numPr>
        <w:spacing w:after="60" w:line="276" w:lineRule="auto"/>
        <w:ind w:left="709" w:hanging="283"/>
        <w:jc w:val="both"/>
        <w:rPr>
          <w:rFonts w:asciiTheme="minorHAnsi" w:hAnsiTheme="minorHAnsi" w:cstheme="minorHAnsi"/>
          <w:sz w:val="22"/>
          <w:szCs w:val="22"/>
        </w:rPr>
      </w:pPr>
      <w:r w:rsidRPr="00954B7C">
        <w:rPr>
          <w:rFonts w:asciiTheme="minorHAnsi" w:hAnsiTheme="minorHAnsi" w:cstheme="minorHAnsi"/>
          <w:sz w:val="22"/>
          <w:szCs w:val="22"/>
        </w:rPr>
        <w:lastRenderedPageBreak/>
        <w:t>referencje lub inne dokumenty potwierdzające, że roboty budowlane, zostały wykonane zgodnie z zasadami sztuki budowlanej i prawidłowo ukończone,</w:t>
      </w:r>
    </w:p>
    <w:p w14:paraId="0BFAA4CA" w14:textId="6078F067" w:rsidR="000E591E" w:rsidRPr="00954B7C" w:rsidRDefault="000E591E" w:rsidP="00954B7C">
      <w:pPr>
        <w:pStyle w:val="Default"/>
        <w:numPr>
          <w:ilvl w:val="1"/>
          <w:numId w:val="1"/>
        </w:numPr>
        <w:spacing w:after="60" w:line="276" w:lineRule="auto"/>
        <w:ind w:left="709" w:hanging="283"/>
        <w:jc w:val="both"/>
        <w:rPr>
          <w:rFonts w:asciiTheme="minorHAnsi" w:hAnsiTheme="minorHAnsi" w:cstheme="minorHAnsi"/>
          <w:sz w:val="22"/>
          <w:szCs w:val="22"/>
        </w:rPr>
      </w:pPr>
      <w:r w:rsidRPr="00954B7C">
        <w:rPr>
          <w:rFonts w:asciiTheme="minorHAnsi" w:hAnsiTheme="minorHAnsi" w:cstheme="minorHAnsi"/>
          <w:sz w:val="22"/>
          <w:szCs w:val="22"/>
        </w:rPr>
        <w:t xml:space="preserve">wykaz osób skierowanych przez </w:t>
      </w:r>
      <w:r w:rsidR="00F8770D" w:rsidRPr="00954B7C">
        <w:rPr>
          <w:rFonts w:asciiTheme="minorHAnsi" w:hAnsiTheme="minorHAnsi" w:cstheme="minorHAnsi"/>
          <w:sz w:val="22"/>
          <w:szCs w:val="22"/>
        </w:rPr>
        <w:t>W</w:t>
      </w:r>
      <w:r w:rsidRPr="00954B7C">
        <w:rPr>
          <w:rFonts w:asciiTheme="minorHAnsi" w:hAnsiTheme="minorHAnsi" w:cstheme="minorHAnsi"/>
          <w:sz w:val="22"/>
          <w:szCs w:val="22"/>
        </w:rPr>
        <w:t xml:space="preserve">ykonawcę do realizacji zamówienia wraz z informacjami na temat ich kwalifikacji zawodowych, uprawnień a także zakresu wykonywanych przez nie czynności oraz informacją o podstawie do dysponowania tymi osobami (wg Załącznika nr </w:t>
      </w:r>
      <w:r w:rsidR="00C321E8" w:rsidRPr="00954B7C">
        <w:rPr>
          <w:rFonts w:asciiTheme="minorHAnsi" w:hAnsiTheme="minorHAnsi" w:cstheme="minorHAnsi"/>
          <w:sz w:val="22"/>
          <w:szCs w:val="22"/>
        </w:rPr>
        <w:t>6</w:t>
      </w:r>
      <w:r w:rsidRPr="00954B7C">
        <w:rPr>
          <w:rFonts w:asciiTheme="minorHAnsi" w:hAnsiTheme="minorHAnsi" w:cstheme="minorHAnsi"/>
          <w:sz w:val="22"/>
          <w:szCs w:val="22"/>
        </w:rPr>
        <w:t xml:space="preserve"> do SWZ),</w:t>
      </w:r>
    </w:p>
    <w:p w14:paraId="29908F55" w14:textId="77777777" w:rsidR="000E591E" w:rsidRPr="00954B7C" w:rsidRDefault="000E591E" w:rsidP="00954B7C">
      <w:pPr>
        <w:pStyle w:val="Default"/>
        <w:numPr>
          <w:ilvl w:val="1"/>
          <w:numId w:val="1"/>
        </w:numPr>
        <w:spacing w:after="60" w:line="276" w:lineRule="auto"/>
        <w:ind w:left="709" w:hanging="283"/>
        <w:jc w:val="both"/>
        <w:rPr>
          <w:rFonts w:asciiTheme="minorHAnsi" w:hAnsiTheme="minorHAnsi" w:cstheme="minorHAnsi"/>
          <w:sz w:val="22"/>
          <w:szCs w:val="22"/>
        </w:rPr>
      </w:pPr>
      <w:r w:rsidRPr="00954B7C">
        <w:rPr>
          <w:rFonts w:asciiTheme="minorHAnsi" w:hAnsiTheme="minorHAnsi" w:cstheme="minorHAnsi"/>
          <w:sz w:val="22"/>
          <w:szCs w:val="22"/>
        </w:rPr>
        <w:t xml:space="preserve">podpisane Oświadczenie o udostępnieniu zasobów (wg Załącznika nr </w:t>
      </w:r>
      <w:r w:rsidR="00C321E8" w:rsidRPr="00954B7C">
        <w:rPr>
          <w:rFonts w:asciiTheme="minorHAnsi" w:hAnsiTheme="minorHAnsi" w:cstheme="minorHAnsi"/>
          <w:sz w:val="22"/>
          <w:szCs w:val="22"/>
        </w:rPr>
        <w:t>7</w:t>
      </w:r>
      <w:r w:rsidRPr="00954B7C">
        <w:rPr>
          <w:rFonts w:asciiTheme="minorHAnsi" w:hAnsiTheme="minorHAnsi" w:cstheme="minorHAnsi"/>
          <w:sz w:val="22"/>
          <w:szCs w:val="22"/>
        </w:rPr>
        <w:t xml:space="preserve"> do SWZ) – (jeżeli dotyczy),</w:t>
      </w:r>
    </w:p>
    <w:p w14:paraId="29D78154" w14:textId="77777777" w:rsidR="000E591E" w:rsidRPr="00954B7C" w:rsidRDefault="000E591E" w:rsidP="00954B7C">
      <w:pPr>
        <w:pStyle w:val="Default"/>
        <w:numPr>
          <w:ilvl w:val="1"/>
          <w:numId w:val="1"/>
        </w:numPr>
        <w:spacing w:after="60" w:line="276" w:lineRule="auto"/>
        <w:ind w:left="709" w:hanging="283"/>
        <w:jc w:val="both"/>
        <w:rPr>
          <w:rFonts w:asciiTheme="minorHAnsi" w:hAnsiTheme="minorHAnsi" w:cstheme="minorHAnsi"/>
          <w:sz w:val="22"/>
          <w:szCs w:val="22"/>
        </w:rPr>
      </w:pPr>
      <w:r w:rsidRPr="00954B7C">
        <w:rPr>
          <w:rFonts w:asciiTheme="minorHAnsi" w:hAnsiTheme="minorHAnsi" w:cstheme="minorHAnsi"/>
          <w:sz w:val="22"/>
          <w:szCs w:val="22"/>
        </w:rPr>
        <w:t>dowód wniesienia wadium – w przypadku wniesienia wadium w innej formie niż pieniądz,</w:t>
      </w:r>
    </w:p>
    <w:p w14:paraId="3C3F957C" w14:textId="02A5E494" w:rsidR="00A96564" w:rsidRPr="00954B7C" w:rsidRDefault="00C321E8" w:rsidP="00954B7C">
      <w:pPr>
        <w:pStyle w:val="Default"/>
        <w:numPr>
          <w:ilvl w:val="1"/>
          <w:numId w:val="1"/>
        </w:numPr>
        <w:spacing w:after="60" w:line="276" w:lineRule="auto"/>
        <w:ind w:left="709" w:hanging="283"/>
        <w:jc w:val="both"/>
        <w:rPr>
          <w:rFonts w:asciiTheme="minorHAnsi" w:hAnsiTheme="minorHAnsi" w:cstheme="minorHAnsi"/>
          <w:sz w:val="22"/>
          <w:szCs w:val="22"/>
        </w:rPr>
      </w:pPr>
      <w:r w:rsidRPr="00954B7C">
        <w:rPr>
          <w:rFonts w:asciiTheme="minorHAnsi" w:hAnsiTheme="minorHAnsi" w:cstheme="minorHAnsi"/>
          <w:sz w:val="22"/>
          <w:szCs w:val="22"/>
        </w:rPr>
        <w:t>z</w:t>
      </w:r>
      <w:r w:rsidR="00A96564" w:rsidRPr="00954B7C">
        <w:rPr>
          <w:rFonts w:asciiTheme="minorHAnsi" w:hAnsiTheme="minorHAnsi" w:cstheme="minorHAnsi"/>
          <w:sz w:val="22"/>
          <w:szCs w:val="22"/>
        </w:rPr>
        <w:t xml:space="preserve">estawienie materiałów do </w:t>
      </w:r>
      <w:r w:rsidR="00AF5BDB" w:rsidRPr="00954B7C">
        <w:rPr>
          <w:rFonts w:asciiTheme="minorHAnsi" w:hAnsiTheme="minorHAnsi" w:cstheme="minorHAnsi"/>
          <w:sz w:val="22"/>
          <w:szCs w:val="22"/>
        </w:rPr>
        <w:t>przedmiotu zamówienia</w:t>
      </w:r>
      <w:r w:rsidR="00A96564" w:rsidRPr="00954B7C">
        <w:rPr>
          <w:rFonts w:asciiTheme="minorHAnsi" w:hAnsiTheme="minorHAnsi" w:cstheme="minorHAnsi"/>
          <w:sz w:val="22"/>
          <w:szCs w:val="22"/>
        </w:rPr>
        <w:t xml:space="preserve"> z ilością i </w:t>
      </w:r>
      <w:r w:rsidR="00AF5BDB" w:rsidRPr="00954B7C">
        <w:rPr>
          <w:rFonts w:asciiTheme="minorHAnsi" w:hAnsiTheme="minorHAnsi" w:cstheme="minorHAnsi"/>
          <w:sz w:val="22"/>
          <w:szCs w:val="22"/>
        </w:rPr>
        <w:t>charakterystyką</w:t>
      </w:r>
      <w:r w:rsidR="00014488" w:rsidRPr="00954B7C">
        <w:rPr>
          <w:rFonts w:asciiTheme="minorHAnsi" w:hAnsiTheme="minorHAnsi" w:cstheme="minorHAnsi"/>
          <w:sz w:val="22"/>
          <w:szCs w:val="22"/>
        </w:rPr>
        <w:t>, producent</w:t>
      </w:r>
      <w:r w:rsidR="00AF5BDB" w:rsidRPr="00954B7C">
        <w:rPr>
          <w:rFonts w:asciiTheme="minorHAnsi" w:hAnsiTheme="minorHAnsi" w:cstheme="minorHAnsi"/>
          <w:sz w:val="22"/>
          <w:szCs w:val="22"/>
        </w:rPr>
        <w:t>a</w:t>
      </w:r>
      <w:r w:rsidR="00A96564" w:rsidRPr="00954B7C">
        <w:rPr>
          <w:rFonts w:asciiTheme="minorHAnsi" w:hAnsiTheme="minorHAnsi" w:cstheme="minorHAnsi"/>
          <w:sz w:val="22"/>
          <w:szCs w:val="22"/>
        </w:rPr>
        <w:t xml:space="preserve"> oferowanych wyrobów</w:t>
      </w:r>
      <w:r w:rsidR="00F8770D" w:rsidRPr="00954B7C">
        <w:rPr>
          <w:rFonts w:asciiTheme="minorHAnsi" w:hAnsiTheme="minorHAnsi" w:cstheme="minorHAnsi"/>
          <w:sz w:val="22"/>
          <w:szCs w:val="22"/>
        </w:rPr>
        <w:t>,</w:t>
      </w:r>
    </w:p>
    <w:p w14:paraId="0D579BF2" w14:textId="33298489" w:rsidR="00F4087D" w:rsidRPr="00954B7C" w:rsidRDefault="00F4087D" w:rsidP="00954B7C">
      <w:pPr>
        <w:pStyle w:val="Default"/>
        <w:numPr>
          <w:ilvl w:val="1"/>
          <w:numId w:val="1"/>
        </w:numPr>
        <w:spacing w:after="60" w:line="276" w:lineRule="auto"/>
        <w:ind w:left="709" w:hanging="283"/>
        <w:jc w:val="both"/>
        <w:rPr>
          <w:rFonts w:asciiTheme="minorHAnsi" w:hAnsiTheme="minorHAnsi" w:cstheme="minorHAnsi"/>
          <w:color w:val="auto"/>
          <w:sz w:val="22"/>
          <w:szCs w:val="22"/>
        </w:rPr>
      </w:pPr>
      <w:r w:rsidRPr="00954B7C">
        <w:rPr>
          <w:rFonts w:asciiTheme="minorHAnsi" w:eastAsia="CIDFont+F1" w:hAnsiTheme="minorHAnsi" w:cstheme="minorHAnsi"/>
          <w:color w:val="auto"/>
          <w:sz w:val="22"/>
          <w:szCs w:val="22"/>
        </w:rPr>
        <w:t>informację banku lub spółdzielczej kasy oszczędnościowo-kredytowej potwierdzająca wysokość posiadanych środków finansowych lub zdolność kredytową Wykonawcy, w okresie nie wcześniejszym niż 3 miesiące przed upływem terminu składania ofert,</w:t>
      </w:r>
      <w:r w:rsidRPr="00954B7C">
        <w:rPr>
          <w:rFonts w:asciiTheme="minorHAnsi" w:hAnsiTheme="minorHAnsi" w:cstheme="minorHAnsi"/>
          <w:color w:val="auto"/>
          <w:sz w:val="22"/>
          <w:szCs w:val="22"/>
        </w:rPr>
        <w:t xml:space="preserve"> </w:t>
      </w:r>
      <w:r w:rsidRPr="00954B7C">
        <w:rPr>
          <w:rFonts w:asciiTheme="minorHAnsi" w:eastAsia="CIDFont+F1" w:hAnsiTheme="minorHAnsi" w:cstheme="minorHAnsi"/>
          <w:color w:val="auto"/>
          <w:sz w:val="22"/>
          <w:szCs w:val="22"/>
        </w:rPr>
        <w:t>w wysokości i na zasadach przedstawionych w SWZ.</w:t>
      </w:r>
    </w:p>
    <w:p w14:paraId="6E568C96" w14:textId="77777777" w:rsidR="000E591E" w:rsidRPr="00954B7C" w:rsidRDefault="000E591E" w:rsidP="00954B7C">
      <w:pPr>
        <w:pStyle w:val="Default"/>
        <w:numPr>
          <w:ilvl w:val="1"/>
          <w:numId w:val="24"/>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Powyższe dokumenty oraz załączniki powinny zostać wypełnione przez Wykonawcę bez wyjątku i ściśle według warunków i postanowień zawartych w SWZ bez dokonywania w nich zmian przez Wykonawcę. </w:t>
      </w:r>
    </w:p>
    <w:p w14:paraId="095C4ED5" w14:textId="77777777" w:rsidR="000E591E" w:rsidRPr="00954B7C" w:rsidRDefault="000E591E" w:rsidP="00954B7C">
      <w:pPr>
        <w:pStyle w:val="Default"/>
        <w:numPr>
          <w:ilvl w:val="1"/>
          <w:numId w:val="24"/>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W przypadku wystąpienia awarii systemu teleinformatycznego, która spowoduje brak możliwości otwarcia ofert w terminie określonym przez Zamawiającego, otwarcie ofert nastąpi niezwłocznie po usunięciu awarii. </w:t>
      </w:r>
    </w:p>
    <w:p w14:paraId="3548EA11" w14:textId="77777777" w:rsidR="000E591E" w:rsidRPr="00954B7C" w:rsidRDefault="000E591E" w:rsidP="00954B7C">
      <w:pPr>
        <w:pStyle w:val="Default"/>
        <w:numPr>
          <w:ilvl w:val="1"/>
          <w:numId w:val="24"/>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Zamawiający wezwie Wykonawców, którzy w określonym terminie nie złożyli wymaganych przez Zamawiającego oświadczeń lub dokumentów lub którzy nie złożyli pełnomocnictw, albo którzy złożyli wymagane przez Zamawiającego oświadczenia i dokumenty zawierające błędy lub którzy złożyli wadliwe pełnomocnictwa, do ich złożenia w wyznaczonym terminie, chyba że mimo ich złożenia Wykonawca podlega wykluczeniu, oferta Wykonawcy podlega odrzuceniu albo konieczne byłoby unieważnienie postępowania. </w:t>
      </w:r>
    </w:p>
    <w:p w14:paraId="494859DA" w14:textId="77777777" w:rsidR="000E591E" w:rsidRPr="00954B7C" w:rsidRDefault="000E591E" w:rsidP="00954B7C">
      <w:pPr>
        <w:pStyle w:val="Default"/>
        <w:numPr>
          <w:ilvl w:val="1"/>
          <w:numId w:val="24"/>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Złożone na wezwanie Zamawiającego oświadczenia i dokumenty powinny potwierdzać spełnianie przez Wykonawcę warunków udziału w postępowaniu oraz spełnianie przez oferowane usługi i roboty budowlane wymagań określonych przez Zamawiającego w SWZ, nie później niż w dniu, w którym upłynął termin składania wniosków o dopuszczenie do udziału w postępowaniu albo termin składania ofert. </w:t>
      </w:r>
    </w:p>
    <w:p w14:paraId="77ABEB91" w14:textId="77777777" w:rsidR="00B5226E" w:rsidRPr="00954B7C" w:rsidRDefault="00B5226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TERMIN ZWIĄZANIA OFERTĄ.</w:t>
      </w:r>
    </w:p>
    <w:p w14:paraId="1978FEAF" w14:textId="38F7EE0A" w:rsidR="00B5226E" w:rsidRPr="00954B7C" w:rsidRDefault="00B5226E" w:rsidP="00954B7C">
      <w:pPr>
        <w:pStyle w:val="Default"/>
        <w:numPr>
          <w:ilvl w:val="1"/>
          <w:numId w:val="29"/>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Wykonawca jest związany ofertą przez okres </w:t>
      </w:r>
      <w:r w:rsidR="00033237">
        <w:rPr>
          <w:rFonts w:asciiTheme="minorHAnsi" w:hAnsiTheme="minorHAnsi" w:cstheme="minorHAnsi"/>
          <w:color w:val="auto"/>
          <w:sz w:val="22"/>
          <w:szCs w:val="22"/>
        </w:rPr>
        <w:t>3</w:t>
      </w:r>
      <w:r w:rsidR="00DD6D2D" w:rsidRPr="00954B7C">
        <w:rPr>
          <w:rFonts w:asciiTheme="minorHAnsi" w:hAnsiTheme="minorHAnsi" w:cstheme="minorHAnsi"/>
          <w:color w:val="auto"/>
          <w:sz w:val="22"/>
          <w:szCs w:val="22"/>
        </w:rPr>
        <w:t>0</w:t>
      </w:r>
      <w:r w:rsidRPr="00954B7C">
        <w:rPr>
          <w:rFonts w:asciiTheme="minorHAnsi" w:hAnsiTheme="minorHAnsi" w:cstheme="minorHAnsi"/>
          <w:color w:val="auto"/>
          <w:sz w:val="22"/>
          <w:szCs w:val="22"/>
        </w:rPr>
        <w:t xml:space="preserve"> dni. </w:t>
      </w:r>
    </w:p>
    <w:p w14:paraId="51CF2D5B" w14:textId="77777777" w:rsidR="00B5226E" w:rsidRPr="00954B7C" w:rsidRDefault="00B5226E" w:rsidP="00954B7C">
      <w:pPr>
        <w:pStyle w:val="Default"/>
        <w:numPr>
          <w:ilvl w:val="1"/>
          <w:numId w:val="29"/>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Bieg terminu związania ofertą rozpoczyna się wraz z upływem terminu składania ofert. </w:t>
      </w:r>
    </w:p>
    <w:p w14:paraId="140BD53A" w14:textId="77777777" w:rsidR="00B5226E" w:rsidRPr="00954B7C" w:rsidRDefault="00B5226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WYMAGANIA DOTYCZĄCE WADIUM.</w:t>
      </w:r>
    </w:p>
    <w:p w14:paraId="24FFCB64" w14:textId="10765A37" w:rsidR="00576756" w:rsidRPr="00954B7C" w:rsidRDefault="00B5226E" w:rsidP="00954B7C">
      <w:pPr>
        <w:pStyle w:val="Default"/>
        <w:numPr>
          <w:ilvl w:val="1"/>
          <w:numId w:val="30"/>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Wykonawca </w:t>
      </w:r>
      <w:r w:rsidR="00AD5538" w:rsidRPr="00954B7C">
        <w:rPr>
          <w:rFonts w:asciiTheme="minorHAnsi" w:hAnsiTheme="minorHAnsi" w:cstheme="minorHAnsi"/>
          <w:color w:val="auto"/>
          <w:sz w:val="22"/>
          <w:szCs w:val="22"/>
        </w:rPr>
        <w:t xml:space="preserve">przystępując do przetargu </w:t>
      </w:r>
      <w:r w:rsidRPr="00954B7C">
        <w:rPr>
          <w:rFonts w:asciiTheme="minorHAnsi" w:hAnsiTheme="minorHAnsi" w:cstheme="minorHAnsi"/>
          <w:color w:val="auto"/>
          <w:sz w:val="22"/>
          <w:szCs w:val="22"/>
        </w:rPr>
        <w:t xml:space="preserve">jest zobowiązany do wniesienia wadium w wysokości </w:t>
      </w:r>
      <w:r w:rsidR="00AF5BDB" w:rsidRPr="00954B7C">
        <w:rPr>
          <w:rFonts w:asciiTheme="minorHAnsi" w:hAnsiTheme="minorHAnsi" w:cstheme="minorHAnsi"/>
          <w:color w:val="auto"/>
          <w:sz w:val="22"/>
          <w:szCs w:val="22"/>
        </w:rPr>
        <w:t>10</w:t>
      </w:r>
      <w:r w:rsidR="00C45E51" w:rsidRPr="00954B7C">
        <w:rPr>
          <w:rFonts w:asciiTheme="minorHAnsi" w:hAnsiTheme="minorHAnsi" w:cstheme="minorHAnsi"/>
          <w:color w:val="auto"/>
          <w:sz w:val="22"/>
          <w:szCs w:val="22"/>
        </w:rPr>
        <w:t xml:space="preserve"> </w:t>
      </w:r>
      <w:r w:rsidRPr="00954B7C">
        <w:rPr>
          <w:rFonts w:asciiTheme="minorHAnsi" w:hAnsiTheme="minorHAnsi" w:cstheme="minorHAnsi"/>
          <w:color w:val="auto"/>
          <w:sz w:val="22"/>
          <w:szCs w:val="22"/>
        </w:rPr>
        <w:t>000,00 zł (</w:t>
      </w:r>
      <w:r w:rsidRPr="00954B7C">
        <w:rPr>
          <w:rFonts w:asciiTheme="minorHAnsi" w:hAnsiTheme="minorHAnsi" w:cstheme="minorHAnsi"/>
          <w:i/>
          <w:iCs/>
          <w:color w:val="auto"/>
          <w:sz w:val="22"/>
          <w:szCs w:val="22"/>
        </w:rPr>
        <w:t xml:space="preserve">słownie: </w:t>
      </w:r>
      <w:r w:rsidR="00AF5BDB" w:rsidRPr="00954B7C">
        <w:rPr>
          <w:rFonts w:asciiTheme="minorHAnsi" w:hAnsiTheme="minorHAnsi" w:cstheme="minorHAnsi"/>
          <w:i/>
          <w:iCs/>
          <w:color w:val="auto"/>
          <w:sz w:val="22"/>
          <w:szCs w:val="22"/>
        </w:rPr>
        <w:t>dziesięć</w:t>
      </w:r>
      <w:r w:rsidR="00505169" w:rsidRPr="00954B7C">
        <w:rPr>
          <w:rFonts w:asciiTheme="minorHAnsi" w:hAnsiTheme="minorHAnsi" w:cstheme="minorHAnsi"/>
          <w:i/>
          <w:iCs/>
          <w:color w:val="auto"/>
          <w:sz w:val="22"/>
          <w:szCs w:val="22"/>
        </w:rPr>
        <w:t xml:space="preserve"> </w:t>
      </w:r>
      <w:r w:rsidR="00A0210C" w:rsidRPr="00954B7C">
        <w:rPr>
          <w:rFonts w:asciiTheme="minorHAnsi" w:hAnsiTheme="minorHAnsi" w:cstheme="minorHAnsi"/>
          <w:i/>
          <w:iCs/>
          <w:color w:val="auto"/>
          <w:sz w:val="22"/>
          <w:szCs w:val="22"/>
        </w:rPr>
        <w:t>tysięcy</w:t>
      </w:r>
      <w:r w:rsidR="00C45E51" w:rsidRPr="00954B7C">
        <w:rPr>
          <w:rFonts w:asciiTheme="minorHAnsi" w:hAnsiTheme="minorHAnsi" w:cstheme="minorHAnsi"/>
          <w:i/>
          <w:iCs/>
          <w:color w:val="auto"/>
          <w:sz w:val="22"/>
          <w:szCs w:val="22"/>
        </w:rPr>
        <w:t xml:space="preserve"> złotych 00/100</w:t>
      </w:r>
      <w:r w:rsidRPr="00954B7C">
        <w:rPr>
          <w:rFonts w:asciiTheme="minorHAnsi" w:hAnsiTheme="minorHAnsi" w:cstheme="minorHAnsi"/>
          <w:color w:val="auto"/>
          <w:sz w:val="22"/>
          <w:szCs w:val="22"/>
        </w:rPr>
        <w:t>).</w:t>
      </w:r>
      <w:r w:rsidR="00AD5538" w:rsidRPr="00954B7C">
        <w:rPr>
          <w:rFonts w:asciiTheme="minorHAnsi" w:hAnsiTheme="minorHAnsi" w:cstheme="minorHAnsi"/>
          <w:color w:val="auto"/>
          <w:sz w:val="22"/>
          <w:szCs w:val="22"/>
        </w:rPr>
        <w:t xml:space="preserve">  </w:t>
      </w:r>
    </w:p>
    <w:p w14:paraId="042A9373" w14:textId="77777777" w:rsidR="00A0210C" w:rsidRPr="00954B7C" w:rsidRDefault="00A0210C" w:rsidP="00954B7C">
      <w:pPr>
        <w:pStyle w:val="Default"/>
        <w:numPr>
          <w:ilvl w:val="1"/>
          <w:numId w:val="30"/>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Wadium musi być wniesione przed upływem terminu składania ofert w jednej lub kilku następujących formach, w zależności od wyboru Wykonawcy:</w:t>
      </w:r>
    </w:p>
    <w:p w14:paraId="70674744" w14:textId="5664E9F0" w:rsidR="00A0210C" w:rsidRPr="00954B7C" w:rsidRDefault="00A0210C" w:rsidP="00954B7C">
      <w:pPr>
        <w:pStyle w:val="Default"/>
        <w:numPr>
          <w:ilvl w:val="2"/>
          <w:numId w:val="40"/>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pieniądzu, przelewem na rachunek bankowy Zamawiającego w banku BOŚ S.A. nr 13 1540 1072 2107 5011 7001 0006 (w tytule przelewu należy wpisać </w:t>
      </w:r>
      <w:r w:rsidR="009B6D4D" w:rsidRPr="00954B7C">
        <w:rPr>
          <w:rFonts w:asciiTheme="minorHAnsi" w:hAnsiTheme="minorHAnsi" w:cstheme="minorHAnsi"/>
          <w:color w:val="auto"/>
          <w:sz w:val="22"/>
          <w:szCs w:val="22"/>
        </w:rPr>
        <w:t>Wadium– nazwa Wykonawcy – z</w:t>
      </w:r>
      <w:r w:rsidR="00FE0002" w:rsidRPr="00954B7C">
        <w:rPr>
          <w:rFonts w:asciiTheme="minorHAnsi" w:hAnsiTheme="minorHAnsi" w:cstheme="minorHAnsi"/>
          <w:color w:val="auto"/>
          <w:sz w:val="22"/>
          <w:szCs w:val="22"/>
        </w:rPr>
        <w:t xml:space="preserve">nak </w:t>
      </w:r>
      <w:r w:rsidR="00FE0002" w:rsidRPr="00954B7C">
        <w:rPr>
          <w:rFonts w:asciiTheme="minorHAnsi" w:hAnsiTheme="minorHAnsi" w:cstheme="minorHAnsi"/>
          <w:color w:val="auto"/>
          <w:sz w:val="22"/>
          <w:szCs w:val="22"/>
        </w:rPr>
        <w:lastRenderedPageBreak/>
        <w:t>postępowania: MPEC/PE-EZ/</w:t>
      </w:r>
      <w:r w:rsidR="00AF5BDB" w:rsidRPr="00954B7C">
        <w:rPr>
          <w:rFonts w:asciiTheme="minorHAnsi" w:hAnsiTheme="minorHAnsi" w:cstheme="minorHAnsi"/>
          <w:color w:val="auto"/>
          <w:sz w:val="22"/>
          <w:szCs w:val="22"/>
        </w:rPr>
        <w:t>145</w:t>
      </w:r>
      <w:r w:rsidR="009B6D4D" w:rsidRPr="00954B7C">
        <w:rPr>
          <w:rFonts w:asciiTheme="minorHAnsi" w:hAnsiTheme="minorHAnsi" w:cstheme="minorHAnsi"/>
          <w:color w:val="auto"/>
          <w:sz w:val="22"/>
          <w:szCs w:val="22"/>
        </w:rPr>
        <w:t>/2</w:t>
      </w:r>
      <w:r w:rsidR="00A96564" w:rsidRPr="00954B7C">
        <w:rPr>
          <w:rFonts w:asciiTheme="minorHAnsi" w:hAnsiTheme="minorHAnsi" w:cstheme="minorHAnsi"/>
          <w:color w:val="auto"/>
          <w:sz w:val="22"/>
          <w:szCs w:val="22"/>
        </w:rPr>
        <w:t>5</w:t>
      </w:r>
      <w:r w:rsidRPr="00954B7C">
        <w:rPr>
          <w:rFonts w:asciiTheme="minorHAnsi" w:hAnsiTheme="minorHAnsi" w:cstheme="minorHAnsi"/>
          <w:color w:val="auto"/>
          <w:sz w:val="22"/>
          <w:szCs w:val="22"/>
        </w:rPr>
        <w:t xml:space="preserve">). Za termin jego wniesienia zostanie przyjęty termin uznania rachunku bankowego Zamawiającego (tj. datę i godzinę wpływu środków pieniężnych na konto Zamawiającego). </w:t>
      </w:r>
    </w:p>
    <w:p w14:paraId="4525E726" w14:textId="77777777" w:rsidR="00A0210C" w:rsidRPr="00954B7C" w:rsidRDefault="00A0210C" w:rsidP="00954B7C">
      <w:pPr>
        <w:pStyle w:val="Default"/>
        <w:numPr>
          <w:ilvl w:val="2"/>
          <w:numId w:val="40"/>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gwarancjach bankowych;</w:t>
      </w:r>
    </w:p>
    <w:p w14:paraId="5A2188ED" w14:textId="77777777" w:rsidR="00A0210C" w:rsidRPr="00954B7C" w:rsidRDefault="00A0210C" w:rsidP="00954B7C">
      <w:pPr>
        <w:pStyle w:val="Default"/>
        <w:numPr>
          <w:ilvl w:val="2"/>
          <w:numId w:val="40"/>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gwarancjach ubezpieczeniowych;</w:t>
      </w:r>
    </w:p>
    <w:p w14:paraId="538ECA0F" w14:textId="6B6E6E87" w:rsidR="00A0210C" w:rsidRPr="00954B7C" w:rsidRDefault="00A0210C" w:rsidP="00954B7C">
      <w:pPr>
        <w:pStyle w:val="Default"/>
        <w:numPr>
          <w:ilvl w:val="2"/>
          <w:numId w:val="40"/>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poręczeniach udzielanych przez podmioty, o których mowa w art. 6b ust. 5 pkt 2 ustawy z dnia 9 listopada 2000 roku o utworzeniu Polskiej Agencji Rozwoju Przedsiębiorczości </w:t>
      </w:r>
      <w:r w:rsidR="00810C21" w:rsidRPr="00954B7C">
        <w:rPr>
          <w:rFonts w:asciiTheme="minorHAnsi" w:hAnsiTheme="minorHAnsi" w:cstheme="minorHAnsi"/>
          <w:color w:val="auto"/>
          <w:sz w:val="22"/>
          <w:szCs w:val="22"/>
        </w:rPr>
        <w:t>(</w:t>
      </w:r>
      <w:r w:rsidR="00E23297" w:rsidRPr="00954B7C">
        <w:rPr>
          <w:rFonts w:asciiTheme="minorHAnsi" w:hAnsiTheme="minorHAnsi" w:cstheme="minorHAnsi"/>
          <w:color w:val="auto"/>
          <w:sz w:val="22"/>
          <w:szCs w:val="22"/>
        </w:rPr>
        <w:t>tj. 2025 r. poz. 98</w:t>
      </w:r>
      <w:r w:rsidR="00810C21" w:rsidRPr="00954B7C">
        <w:rPr>
          <w:rFonts w:asciiTheme="minorHAnsi" w:hAnsiTheme="minorHAnsi" w:cstheme="minorHAnsi"/>
          <w:color w:val="auto"/>
          <w:sz w:val="22"/>
          <w:szCs w:val="22"/>
        </w:rPr>
        <w:t>).</w:t>
      </w:r>
    </w:p>
    <w:p w14:paraId="27EA72C0" w14:textId="77777777" w:rsidR="00FE2BAB" w:rsidRPr="00954B7C" w:rsidRDefault="00FE2BAB" w:rsidP="00954B7C">
      <w:pPr>
        <w:pStyle w:val="Default"/>
        <w:numPr>
          <w:ilvl w:val="1"/>
          <w:numId w:val="30"/>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Wadium wnoszone w formie poręczeń lub gwarancji powinno być złożone w oryginale w postaci dokumentu elektronicznego i musi obejmować cały okres związania ofertą. Oryginał wadium, sporządzony w postaci dokumentu elektronicznego podpisanego kwalifikowanym podpisem elektronicznym przez Gwaranta, nie może zawierać postanowień uzależniających jego dalsze obowiązywanie </w:t>
      </w:r>
      <w:r w:rsidR="00505169" w:rsidRPr="00954B7C">
        <w:rPr>
          <w:rFonts w:asciiTheme="minorHAnsi" w:hAnsiTheme="minorHAnsi" w:cstheme="minorHAnsi"/>
          <w:color w:val="auto"/>
          <w:sz w:val="22"/>
          <w:szCs w:val="22"/>
        </w:rPr>
        <w:t xml:space="preserve">od </w:t>
      </w:r>
      <w:r w:rsidRPr="00954B7C">
        <w:rPr>
          <w:rFonts w:asciiTheme="minorHAnsi" w:hAnsiTheme="minorHAnsi" w:cstheme="minorHAnsi"/>
          <w:color w:val="auto"/>
          <w:sz w:val="22"/>
          <w:szCs w:val="22"/>
        </w:rPr>
        <w:t>zwrotu oryginału dokumentu gwarancyjnego do gwaranta.</w:t>
      </w:r>
    </w:p>
    <w:p w14:paraId="6840E64C" w14:textId="77777777" w:rsidR="00FE2BAB" w:rsidRPr="00954B7C" w:rsidRDefault="00FE2BAB" w:rsidP="00954B7C">
      <w:pPr>
        <w:pStyle w:val="Default"/>
        <w:spacing w:after="60" w:line="276" w:lineRule="auto"/>
        <w:ind w:left="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UWAGA: w przypadku wniesienia wadium w formie gwarancji, wymagane jest załączenie do oferty oryginalnego dokumentu gwarancji w formie elektronicznej za pośrednictwem </w:t>
      </w:r>
      <w:r w:rsidR="00A96564" w:rsidRPr="00954B7C">
        <w:rPr>
          <w:rFonts w:asciiTheme="minorHAnsi" w:hAnsiTheme="minorHAnsi" w:cstheme="minorHAnsi"/>
          <w:color w:val="auto"/>
          <w:sz w:val="22"/>
          <w:szCs w:val="22"/>
        </w:rPr>
        <w:t>bazy Konkurencyjności</w:t>
      </w:r>
      <w:r w:rsidRPr="00954B7C">
        <w:rPr>
          <w:rFonts w:asciiTheme="minorHAnsi" w:hAnsiTheme="minorHAnsi" w:cstheme="minorHAnsi"/>
          <w:color w:val="auto"/>
          <w:sz w:val="22"/>
          <w:szCs w:val="22"/>
        </w:rPr>
        <w:t xml:space="preserve"> z zastrzeżeniem, że dokument będzie podpisany kwalifikowanym podpisem elektronicznym przez Gwaranta tj. wystawcę gwarancji. Jako Beneficjenta wadium wnoszonego w formie poręczeń lub gwarancji należy wskazać – „Miejskie Przedsiębiorstwo Energetyki Cieplnej Spółka z ograniczoną odpowiedzialnością, 10-710 Olsztyn, ul. Słoneczna 46”.</w:t>
      </w:r>
    </w:p>
    <w:p w14:paraId="1CCFD471" w14:textId="77777777" w:rsidR="00810C21" w:rsidRPr="00954B7C" w:rsidRDefault="00810C21" w:rsidP="00954B7C">
      <w:pPr>
        <w:pStyle w:val="Default"/>
        <w:numPr>
          <w:ilvl w:val="1"/>
          <w:numId w:val="30"/>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Wadium wniesione w pieniądzu zwraca się w kwocie otrzymanej, na rachunek określony przez Wykonawcę jako rachunek właściwy do dokonania zwrotu. </w:t>
      </w:r>
    </w:p>
    <w:p w14:paraId="6C15BCED" w14:textId="77777777" w:rsidR="00810C21" w:rsidRPr="00954B7C" w:rsidRDefault="00810C21" w:rsidP="00954B7C">
      <w:pPr>
        <w:pStyle w:val="Default"/>
        <w:numPr>
          <w:ilvl w:val="1"/>
          <w:numId w:val="30"/>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Na wniosek Wykonawcy, którego oferta została wybrana, wadium wniesione w pieniądzu, może być zaliczone na poczet zabezpieczenia należytego wykonania umowy. </w:t>
      </w:r>
    </w:p>
    <w:p w14:paraId="18FDD40D" w14:textId="77777777" w:rsidR="00810C21" w:rsidRPr="00954B7C" w:rsidRDefault="00810C21" w:rsidP="00954B7C">
      <w:pPr>
        <w:pStyle w:val="Default"/>
        <w:numPr>
          <w:ilvl w:val="1"/>
          <w:numId w:val="30"/>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Zwrot wadium dokonywany jest: </w:t>
      </w:r>
    </w:p>
    <w:p w14:paraId="5CBCA540" w14:textId="77777777" w:rsidR="00810C21" w:rsidRPr="00954B7C" w:rsidRDefault="00810C21" w:rsidP="00954B7C">
      <w:pPr>
        <w:pStyle w:val="Default"/>
        <w:numPr>
          <w:ilvl w:val="1"/>
          <w:numId w:val="14"/>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Wykonawcy, którego oferta została wybrana jako najkorzystniejsza niezwłocznie po zawarciu umowy i po wniesieniu zabezpieczenia należytego wykonania umowy, gdy takie jest wymagane, chyba że wadium zostanie zaliczone na poczet zabezpieczenia, </w:t>
      </w:r>
    </w:p>
    <w:p w14:paraId="4C1C80BC" w14:textId="77777777" w:rsidR="00810C21" w:rsidRPr="00954B7C" w:rsidRDefault="00810C21" w:rsidP="00954B7C">
      <w:pPr>
        <w:pStyle w:val="Default"/>
        <w:numPr>
          <w:ilvl w:val="1"/>
          <w:numId w:val="14"/>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pozostałym Wykonawcom - po zakończeniu postępowania, </w:t>
      </w:r>
    </w:p>
    <w:p w14:paraId="7C838921" w14:textId="77777777" w:rsidR="00810C21" w:rsidRPr="00954B7C" w:rsidRDefault="00810C21" w:rsidP="00954B7C">
      <w:pPr>
        <w:pStyle w:val="Default"/>
        <w:numPr>
          <w:ilvl w:val="1"/>
          <w:numId w:val="14"/>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wszystkim Wykonawcom - po unieważnieniu postępowania lub zamknięciu bez dokonania wyboru oferty, </w:t>
      </w:r>
    </w:p>
    <w:p w14:paraId="5D30B936" w14:textId="77777777" w:rsidR="00810C21" w:rsidRPr="00954B7C" w:rsidRDefault="00810C21" w:rsidP="00954B7C">
      <w:pPr>
        <w:pStyle w:val="Default"/>
        <w:numPr>
          <w:ilvl w:val="1"/>
          <w:numId w:val="14"/>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Wykonawcy, który wycofał ofertę przed upływem terminu składania ofert, </w:t>
      </w:r>
    </w:p>
    <w:p w14:paraId="313E4122" w14:textId="77777777" w:rsidR="00810C21" w:rsidRPr="00954B7C" w:rsidRDefault="00810C21" w:rsidP="00954B7C">
      <w:pPr>
        <w:pStyle w:val="Default"/>
        <w:numPr>
          <w:ilvl w:val="1"/>
          <w:numId w:val="14"/>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Wykonawcy, który został wykluczony lub którego oferta została odrzucona – po zakończeniu postępowania. </w:t>
      </w:r>
    </w:p>
    <w:p w14:paraId="3C557A23" w14:textId="77777777" w:rsidR="00810C21" w:rsidRPr="00954B7C" w:rsidRDefault="00810C21" w:rsidP="00954B7C">
      <w:pPr>
        <w:pStyle w:val="Default"/>
        <w:numPr>
          <w:ilvl w:val="1"/>
          <w:numId w:val="30"/>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Zamawiający zatrzymuje wadium, jeżeli Wykonawca, którego oferta została wybrana: </w:t>
      </w:r>
    </w:p>
    <w:p w14:paraId="363B60D0" w14:textId="77777777" w:rsidR="00505169" w:rsidRPr="00954B7C" w:rsidRDefault="00505169" w:rsidP="00954B7C">
      <w:pPr>
        <w:pStyle w:val="Default"/>
        <w:numPr>
          <w:ilvl w:val="0"/>
          <w:numId w:val="50"/>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wykonawca w odpowiedzi na wezwanie, z przyczyn leżących po jego stronie, nie złożył dokumentów lub oświadczeń lub nie wyraził zgody na poprawienie omyłki, co spowodowało brak możliwości wybrania oferty złożonej przez wykonawcę jako najkorzystniejszej;</w:t>
      </w:r>
    </w:p>
    <w:p w14:paraId="1EFDEC13" w14:textId="77777777" w:rsidR="00505169" w:rsidRPr="00954B7C" w:rsidRDefault="00505169" w:rsidP="00954B7C">
      <w:pPr>
        <w:pStyle w:val="Default"/>
        <w:numPr>
          <w:ilvl w:val="0"/>
          <w:numId w:val="50"/>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odmówi podpisania umowy na warunkach określonych w złożonej przez niego ofercie.</w:t>
      </w:r>
    </w:p>
    <w:p w14:paraId="0E564695" w14:textId="77777777" w:rsidR="00505169" w:rsidRPr="00954B7C" w:rsidRDefault="00505169" w:rsidP="00954B7C">
      <w:pPr>
        <w:pStyle w:val="Default"/>
        <w:numPr>
          <w:ilvl w:val="0"/>
          <w:numId w:val="50"/>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nie wniesie w terminie wymaganego zabezpieczenia należytego wykonania umowy. </w:t>
      </w:r>
    </w:p>
    <w:p w14:paraId="1EDE8604" w14:textId="77777777" w:rsidR="00505169" w:rsidRPr="00954B7C" w:rsidRDefault="00505169" w:rsidP="00954B7C">
      <w:pPr>
        <w:pStyle w:val="Default"/>
        <w:numPr>
          <w:ilvl w:val="0"/>
          <w:numId w:val="50"/>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zawarcie umowy w sprawie zamówienia stało się niemożliwe z przyczyn leżących po stronie wykonawcy, którego oferta została wybrana. </w:t>
      </w:r>
    </w:p>
    <w:p w14:paraId="59C810A8" w14:textId="77777777" w:rsidR="00E626C7" w:rsidRPr="00954B7C" w:rsidRDefault="00B5226E" w:rsidP="00954B7C">
      <w:pPr>
        <w:pStyle w:val="Default"/>
        <w:numPr>
          <w:ilvl w:val="1"/>
          <w:numId w:val="30"/>
        </w:numPr>
        <w:spacing w:after="60" w:line="276" w:lineRule="auto"/>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lastRenderedPageBreak/>
        <w:t>Wykonawca, który nie złożył wadiu</w:t>
      </w:r>
      <w:r w:rsidR="00E626C7" w:rsidRPr="00954B7C">
        <w:rPr>
          <w:rFonts w:asciiTheme="minorHAnsi" w:hAnsiTheme="minorHAnsi" w:cstheme="minorHAnsi"/>
          <w:color w:val="auto"/>
          <w:sz w:val="22"/>
          <w:szCs w:val="22"/>
        </w:rPr>
        <w:t>m w dopuszczonej w niniejszej S</w:t>
      </w:r>
      <w:r w:rsidRPr="00954B7C">
        <w:rPr>
          <w:rFonts w:asciiTheme="minorHAnsi" w:hAnsiTheme="minorHAnsi" w:cstheme="minorHAnsi"/>
          <w:color w:val="auto"/>
          <w:sz w:val="22"/>
          <w:szCs w:val="22"/>
        </w:rPr>
        <w:t>WZ formie i terminie zostanie z postępowania wykluczony.</w:t>
      </w:r>
    </w:p>
    <w:p w14:paraId="6B33E8A0" w14:textId="77777777" w:rsidR="00B5226E" w:rsidRPr="00954B7C" w:rsidRDefault="00B5226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OPIS SPOSOBU OBLICZANIA CENY.</w:t>
      </w:r>
    </w:p>
    <w:p w14:paraId="41703C09" w14:textId="77777777" w:rsidR="00B5226E" w:rsidRPr="00954B7C" w:rsidRDefault="00B5226E" w:rsidP="00954B7C">
      <w:pPr>
        <w:pStyle w:val="Default"/>
        <w:numPr>
          <w:ilvl w:val="1"/>
          <w:numId w:val="32"/>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Ceny muszą być podane przez Wykonawcę w polskich złotych cyframi i słownie. </w:t>
      </w:r>
    </w:p>
    <w:p w14:paraId="09BBED21" w14:textId="77777777" w:rsidR="00B5226E" w:rsidRPr="00954B7C" w:rsidRDefault="00B5226E" w:rsidP="00954B7C">
      <w:pPr>
        <w:pStyle w:val="Default"/>
        <w:numPr>
          <w:ilvl w:val="1"/>
          <w:numId w:val="32"/>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Zamawiający wymaga, aby oferta zawierała określenie ceny netto w PLN, określenie stawki i</w:t>
      </w:r>
      <w:r w:rsidR="008D3BE8" w:rsidRPr="00954B7C">
        <w:rPr>
          <w:rFonts w:asciiTheme="minorHAnsi" w:hAnsiTheme="minorHAnsi" w:cstheme="minorHAnsi"/>
          <w:color w:val="auto"/>
          <w:sz w:val="22"/>
          <w:szCs w:val="22"/>
        </w:rPr>
        <w:t> </w:t>
      </w:r>
      <w:r w:rsidRPr="00954B7C">
        <w:rPr>
          <w:rFonts w:asciiTheme="minorHAnsi" w:hAnsiTheme="minorHAnsi" w:cstheme="minorHAnsi"/>
          <w:color w:val="auto"/>
          <w:sz w:val="22"/>
          <w:szCs w:val="22"/>
        </w:rPr>
        <w:t>kwoty podatku VAT (wg obowiązujących przepisów) oraz określenie ceny brutto w PLN.</w:t>
      </w:r>
    </w:p>
    <w:p w14:paraId="0984C5E3" w14:textId="77777777" w:rsidR="00B5226E" w:rsidRPr="00954B7C" w:rsidRDefault="00B5226E" w:rsidP="00954B7C">
      <w:pPr>
        <w:pStyle w:val="Default"/>
        <w:numPr>
          <w:ilvl w:val="1"/>
          <w:numId w:val="32"/>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Na etapie przygotowania ofert Wykonawcy są zobowiązani przeanalizować wszystkie elementy dokumentacji i w razie wątpliwości zgłosić pisemnie w przewidzianym trybie wszelkie zastrzeżenia i uwagi.</w:t>
      </w:r>
    </w:p>
    <w:p w14:paraId="45A84019" w14:textId="77777777" w:rsidR="00B5226E" w:rsidRPr="00954B7C" w:rsidRDefault="00B5226E" w:rsidP="00954B7C">
      <w:pPr>
        <w:pStyle w:val="Default"/>
        <w:numPr>
          <w:ilvl w:val="1"/>
          <w:numId w:val="32"/>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Sposób zapłaty i rozliczenia za realizację niniejszego Zamówienia określone zostały w projekcie Umowy.</w:t>
      </w:r>
    </w:p>
    <w:p w14:paraId="62AFE67B" w14:textId="77777777" w:rsidR="00B5226E" w:rsidRPr="00954B7C" w:rsidRDefault="00B5226E" w:rsidP="00954B7C">
      <w:pPr>
        <w:pStyle w:val="Default"/>
        <w:numPr>
          <w:ilvl w:val="1"/>
          <w:numId w:val="32"/>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Jeżeli złożono ofertę, której wybór prowadziłby do powstania obowiązku podatkowego po stronie</w:t>
      </w:r>
      <w:r w:rsidR="00B60268" w:rsidRPr="00954B7C">
        <w:rPr>
          <w:rFonts w:asciiTheme="minorHAnsi" w:hAnsiTheme="minorHAnsi" w:cstheme="minorHAnsi"/>
          <w:color w:val="auto"/>
          <w:sz w:val="22"/>
          <w:szCs w:val="22"/>
        </w:rPr>
        <w:t xml:space="preserve"> </w:t>
      </w:r>
      <w:r w:rsidRPr="00954B7C">
        <w:rPr>
          <w:rFonts w:asciiTheme="minorHAnsi" w:hAnsiTheme="minorHAnsi" w:cstheme="minorHAnsi"/>
          <w:color w:val="auto"/>
          <w:sz w:val="22"/>
          <w:szCs w:val="22"/>
        </w:rPr>
        <w:t xml:space="preserve">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p>
    <w:p w14:paraId="1129F000" w14:textId="77777777" w:rsidR="00D855B5" w:rsidRPr="00954B7C" w:rsidRDefault="00B5226E" w:rsidP="00954B7C">
      <w:pPr>
        <w:pStyle w:val="Default"/>
        <w:numPr>
          <w:ilvl w:val="1"/>
          <w:numId w:val="32"/>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Cena ofertowa podana w FORMULARZU OFERTY stanowi wynagrodzenie ryczałtowe Wykonawcy. Cena ofertowa stanowi wartość brutto wyliczoną przez Wykonawcę na podstawie dokumentacji technicznej,</w:t>
      </w:r>
      <w:r w:rsidR="008C7F3B" w:rsidRPr="00954B7C">
        <w:rPr>
          <w:rFonts w:asciiTheme="minorHAnsi" w:hAnsiTheme="minorHAnsi" w:cstheme="minorHAnsi"/>
          <w:color w:val="auto"/>
          <w:sz w:val="22"/>
          <w:szCs w:val="22"/>
        </w:rPr>
        <w:t xml:space="preserve"> </w:t>
      </w:r>
      <w:proofErr w:type="spellStart"/>
      <w:r w:rsidR="008C7F3B" w:rsidRPr="00954B7C">
        <w:rPr>
          <w:rFonts w:asciiTheme="minorHAnsi" w:hAnsiTheme="minorHAnsi" w:cstheme="minorHAnsi"/>
          <w:color w:val="auto"/>
          <w:sz w:val="22"/>
          <w:szCs w:val="22"/>
        </w:rPr>
        <w:t>STWiOR</w:t>
      </w:r>
      <w:proofErr w:type="spellEnd"/>
      <w:r w:rsidR="008C7F3B" w:rsidRPr="00954B7C">
        <w:rPr>
          <w:rFonts w:asciiTheme="minorHAnsi" w:hAnsiTheme="minorHAnsi" w:cstheme="minorHAnsi"/>
          <w:color w:val="auto"/>
          <w:sz w:val="22"/>
          <w:szCs w:val="22"/>
        </w:rPr>
        <w:t>,</w:t>
      </w:r>
      <w:r w:rsidRPr="00954B7C">
        <w:rPr>
          <w:rFonts w:asciiTheme="minorHAnsi" w:hAnsiTheme="minorHAnsi" w:cstheme="minorHAnsi"/>
          <w:color w:val="auto"/>
          <w:sz w:val="22"/>
          <w:szCs w:val="22"/>
        </w:rPr>
        <w:t xml:space="preserve"> zapisó</w:t>
      </w:r>
      <w:r w:rsidR="00E626C7" w:rsidRPr="00954B7C">
        <w:rPr>
          <w:rFonts w:asciiTheme="minorHAnsi" w:hAnsiTheme="minorHAnsi" w:cstheme="minorHAnsi"/>
          <w:color w:val="auto"/>
          <w:sz w:val="22"/>
          <w:szCs w:val="22"/>
        </w:rPr>
        <w:t>w wynikających z S</w:t>
      </w:r>
      <w:r w:rsidRPr="00954B7C">
        <w:rPr>
          <w:rFonts w:asciiTheme="minorHAnsi" w:hAnsiTheme="minorHAnsi" w:cstheme="minorHAnsi"/>
          <w:color w:val="auto"/>
          <w:sz w:val="22"/>
          <w:szCs w:val="22"/>
        </w:rPr>
        <w:t>WZ, wzoru Umowy, zasad wiedzy technicznej i</w:t>
      </w:r>
      <w:r w:rsidR="008D3BE8" w:rsidRPr="00954B7C">
        <w:rPr>
          <w:rFonts w:asciiTheme="minorHAnsi" w:hAnsiTheme="minorHAnsi" w:cstheme="minorHAnsi"/>
          <w:color w:val="auto"/>
          <w:sz w:val="22"/>
          <w:szCs w:val="22"/>
        </w:rPr>
        <w:t> </w:t>
      </w:r>
      <w:r w:rsidRPr="00954B7C">
        <w:rPr>
          <w:rFonts w:asciiTheme="minorHAnsi" w:hAnsiTheme="minorHAnsi" w:cstheme="minorHAnsi"/>
          <w:color w:val="auto"/>
          <w:sz w:val="22"/>
          <w:szCs w:val="22"/>
        </w:rPr>
        <w:t xml:space="preserve">obowiązujących przepisów. Zamawiający w celu porównania ofert złożonych przez Wykonawców porównuje cenę brutto. Cena zaoferowana przez Wykonawcę w ofercie powinna uwzględniać wszystkie koszty, jakie poniesie Wykonawca realizując Zamówienie w </w:t>
      </w:r>
      <w:r w:rsidR="00E626C7" w:rsidRPr="00954B7C">
        <w:rPr>
          <w:rFonts w:asciiTheme="minorHAnsi" w:hAnsiTheme="minorHAnsi" w:cstheme="minorHAnsi"/>
          <w:color w:val="auto"/>
          <w:sz w:val="22"/>
          <w:szCs w:val="22"/>
        </w:rPr>
        <w:t>sposób należyty i zgodny z S</w:t>
      </w:r>
      <w:r w:rsidR="00D855B5" w:rsidRPr="00954B7C">
        <w:rPr>
          <w:rFonts w:asciiTheme="minorHAnsi" w:hAnsiTheme="minorHAnsi" w:cstheme="minorHAnsi"/>
          <w:color w:val="auto"/>
          <w:sz w:val="22"/>
          <w:szCs w:val="22"/>
        </w:rPr>
        <w:t>WZ</w:t>
      </w:r>
      <w:r w:rsidR="00E626C7" w:rsidRPr="00954B7C">
        <w:rPr>
          <w:rFonts w:asciiTheme="minorHAnsi" w:hAnsiTheme="minorHAnsi" w:cstheme="minorHAnsi"/>
          <w:color w:val="auto"/>
          <w:sz w:val="22"/>
          <w:szCs w:val="22"/>
        </w:rPr>
        <w:t>.</w:t>
      </w:r>
    </w:p>
    <w:p w14:paraId="1563CA55" w14:textId="3C91421E" w:rsidR="000F5D57" w:rsidRPr="00954B7C" w:rsidRDefault="000F5D57" w:rsidP="00954B7C">
      <w:pPr>
        <w:pStyle w:val="Default"/>
        <w:numPr>
          <w:ilvl w:val="1"/>
          <w:numId w:val="32"/>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SWZ lub wynikającymi z odrębnych przepisów, Zamawiający żąda od Wykonawcy złożenia w wyznaczonym terminie wyjaśnień, w tym złożenia dowodów w zakresie wyliczenia ceny lub kosztu. Zamawiający może odrzucić tę ofertę wyłącznie w przypadku, gdy złożone wyjaśnienia wraz z dowodami nie uzasadniają podanej ceny lub kosztu w tej ofercie.</w:t>
      </w:r>
    </w:p>
    <w:p w14:paraId="3055D1D5" w14:textId="77777777" w:rsidR="001E5D2E" w:rsidRPr="00954B7C" w:rsidRDefault="00B5226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OPIS KRYTERIÓW I SPOSÓB OCENY OFERT.</w:t>
      </w:r>
    </w:p>
    <w:p w14:paraId="675F9FA2" w14:textId="77777777" w:rsidR="001E5D2E" w:rsidRPr="00954B7C" w:rsidRDefault="001E5D2E" w:rsidP="00954B7C">
      <w:pPr>
        <w:pStyle w:val="Default"/>
        <w:numPr>
          <w:ilvl w:val="1"/>
          <w:numId w:val="33"/>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Zamawiający oceni i porówna jedynie ważne i niepodlegające odrzuceniu oferty. </w:t>
      </w:r>
    </w:p>
    <w:p w14:paraId="5A7C0016" w14:textId="77777777" w:rsidR="001E5D2E" w:rsidRPr="00954B7C" w:rsidRDefault="001E5D2E" w:rsidP="00954B7C">
      <w:pPr>
        <w:pStyle w:val="Default"/>
        <w:numPr>
          <w:ilvl w:val="1"/>
          <w:numId w:val="33"/>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W trakcie badania i oceny ofert Zamawiający może żądać od Wykonawców wyjaśnień dotyczących treści złożonych przez nich ofert. </w:t>
      </w:r>
    </w:p>
    <w:p w14:paraId="621C3DF5" w14:textId="77777777" w:rsidR="00C83A7C" w:rsidRPr="00954B7C" w:rsidRDefault="001E5D2E" w:rsidP="00954B7C">
      <w:pPr>
        <w:pStyle w:val="Default"/>
        <w:numPr>
          <w:ilvl w:val="1"/>
          <w:numId w:val="33"/>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Przy ocenie Ofert Zamawiający będzie się kierował poniższymi kryteriami i ich wagami: </w:t>
      </w:r>
    </w:p>
    <w:tbl>
      <w:tblPr>
        <w:tblW w:w="8623" w:type="dxa"/>
        <w:tblInd w:w="557"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4A0" w:firstRow="1" w:lastRow="0" w:firstColumn="1" w:lastColumn="0" w:noHBand="0" w:noVBand="1"/>
      </w:tblPr>
      <w:tblGrid>
        <w:gridCol w:w="1136"/>
        <w:gridCol w:w="946"/>
        <w:gridCol w:w="3769"/>
        <w:gridCol w:w="1327"/>
        <w:gridCol w:w="1445"/>
      </w:tblGrid>
      <w:tr w:rsidR="00FE5177" w:rsidRPr="00954B7C" w14:paraId="27DFF8F6" w14:textId="77777777" w:rsidTr="00AF5BDB">
        <w:tc>
          <w:tcPr>
            <w:tcW w:w="1136" w:type="dxa"/>
            <w:tcBorders>
              <w:top w:val="single" w:sz="8" w:space="0" w:color="5B9BD5"/>
              <w:left w:val="single" w:sz="8" w:space="0" w:color="5B9BD5"/>
              <w:bottom w:val="single" w:sz="18" w:space="0" w:color="5B9BD5"/>
              <w:right w:val="single" w:sz="8" w:space="0" w:color="5B9BD5"/>
            </w:tcBorders>
            <w:shd w:val="clear" w:color="auto" w:fill="auto"/>
            <w:vAlign w:val="center"/>
            <w:hideMark/>
          </w:tcPr>
          <w:p w14:paraId="7081C468" w14:textId="77777777" w:rsidR="0009458A" w:rsidRPr="00954B7C" w:rsidRDefault="0009458A" w:rsidP="00954B7C">
            <w:pPr>
              <w:pStyle w:val="Default"/>
              <w:spacing w:after="60" w:line="276" w:lineRule="auto"/>
              <w:jc w:val="center"/>
              <w:rPr>
                <w:rFonts w:asciiTheme="minorHAnsi" w:eastAsia="Times New Roman" w:hAnsiTheme="minorHAnsi" w:cstheme="minorHAnsi"/>
                <w:b/>
                <w:bCs/>
                <w:color w:val="auto"/>
                <w:sz w:val="22"/>
                <w:szCs w:val="22"/>
              </w:rPr>
            </w:pPr>
            <w:r w:rsidRPr="00954B7C">
              <w:rPr>
                <w:rFonts w:asciiTheme="minorHAnsi" w:eastAsia="Times New Roman" w:hAnsiTheme="minorHAnsi" w:cstheme="minorHAnsi"/>
                <w:b/>
                <w:bCs/>
                <w:color w:val="auto"/>
                <w:sz w:val="22"/>
                <w:szCs w:val="22"/>
              </w:rPr>
              <w:t>Kryterium</w:t>
            </w:r>
          </w:p>
        </w:tc>
        <w:tc>
          <w:tcPr>
            <w:tcW w:w="946" w:type="dxa"/>
            <w:tcBorders>
              <w:top w:val="single" w:sz="8" w:space="0" w:color="5B9BD5"/>
              <w:left w:val="single" w:sz="8" w:space="0" w:color="5B9BD5"/>
              <w:bottom w:val="single" w:sz="18" w:space="0" w:color="5B9BD5"/>
              <w:right w:val="single" w:sz="8" w:space="0" w:color="5B9BD5"/>
            </w:tcBorders>
            <w:shd w:val="clear" w:color="auto" w:fill="auto"/>
            <w:vAlign w:val="center"/>
            <w:hideMark/>
          </w:tcPr>
          <w:p w14:paraId="3D58B2E8" w14:textId="77777777" w:rsidR="0009458A" w:rsidRPr="00954B7C" w:rsidRDefault="0009458A" w:rsidP="00954B7C">
            <w:pPr>
              <w:pStyle w:val="Default"/>
              <w:spacing w:after="60" w:line="276" w:lineRule="auto"/>
              <w:jc w:val="center"/>
              <w:rPr>
                <w:rFonts w:asciiTheme="minorHAnsi" w:eastAsia="Times New Roman" w:hAnsiTheme="minorHAnsi" w:cstheme="minorHAnsi"/>
                <w:b/>
                <w:bCs/>
                <w:color w:val="auto"/>
                <w:sz w:val="22"/>
                <w:szCs w:val="22"/>
              </w:rPr>
            </w:pPr>
          </w:p>
        </w:tc>
        <w:tc>
          <w:tcPr>
            <w:tcW w:w="3769" w:type="dxa"/>
            <w:tcBorders>
              <w:top w:val="single" w:sz="8" w:space="0" w:color="5B9BD5"/>
              <w:left w:val="single" w:sz="8" w:space="0" w:color="5B9BD5"/>
              <w:bottom w:val="single" w:sz="18" w:space="0" w:color="5B9BD5"/>
              <w:right w:val="single" w:sz="8" w:space="0" w:color="5B9BD5"/>
            </w:tcBorders>
            <w:shd w:val="clear" w:color="auto" w:fill="auto"/>
            <w:vAlign w:val="center"/>
            <w:hideMark/>
          </w:tcPr>
          <w:p w14:paraId="0ED44221" w14:textId="77777777" w:rsidR="0009458A" w:rsidRPr="00954B7C" w:rsidRDefault="0009458A" w:rsidP="00954B7C">
            <w:pPr>
              <w:pStyle w:val="Default"/>
              <w:spacing w:after="60" w:line="276" w:lineRule="auto"/>
              <w:jc w:val="center"/>
              <w:rPr>
                <w:rFonts w:asciiTheme="minorHAnsi" w:eastAsia="Times New Roman" w:hAnsiTheme="minorHAnsi" w:cstheme="minorHAnsi"/>
                <w:b/>
                <w:bCs/>
                <w:color w:val="auto"/>
                <w:sz w:val="22"/>
                <w:szCs w:val="22"/>
              </w:rPr>
            </w:pPr>
            <w:r w:rsidRPr="00954B7C">
              <w:rPr>
                <w:rFonts w:asciiTheme="minorHAnsi" w:eastAsia="Times New Roman" w:hAnsiTheme="minorHAnsi" w:cstheme="minorHAnsi"/>
                <w:b/>
                <w:bCs/>
                <w:color w:val="auto"/>
                <w:sz w:val="22"/>
                <w:szCs w:val="22"/>
              </w:rPr>
              <w:t>Nazwa kryterium</w:t>
            </w:r>
          </w:p>
        </w:tc>
        <w:tc>
          <w:tcPr>
            <w:tcW w:w="2772" w:type="dxa"/>
            <w:gridSpan w:val="2"/>
            <w:tcBorders>
              <w:top w:val="single" w:sz="8" w:space="0" w:color="5B9BD5"/>
              <w:left w:val="single" w:sz="8" w:space="0" w:color="5B9BD5"/>
              <w:bottom w:val="single" w:sz="18" w:space="0" w:color="5B9BD5"/>
              <w:right w:val="single" w:sz="8" w:space="0" w:color="5B9BD5"/>
            </w:tcBorders>
            <w:shd w:val="clear" w:color="auto" w:fill="auto"/>
            <w:vAlign w:val="center"/>
            <w:hideMark/>
          </w:tcPr>
          <w:p w14:paraId="7FF9A947" w14:textId="77777777" w:rsidR="0009458A" w:rsidRPr="00954B7C" w:rsidRDefault="0009458A" w:rsidP="00954B7C">
            <w:pPr>
              <w:pStyle w:val="Default"/>
              <w:spacing w:after="60" w:line="276" w:lineRule="auto"/>
              <w:jc w:val="center"/>
              <w:rPr>
                <w:rFonts w:asciiTheme="minorHAnsi" w:eastAsia="Times New Roman" w:hAnsiTheme="minorHAnsi" w:cstheme="minorHAnsi"/>
                <w:b/>
                <w:bCs/>
                <w:color w:val="auto"/>
                <w:sz w:val="22"/>
                <w:szCs w:val="22"/>
              </w:rPr>
            </w:pPr>
            <w:r w:rsidRPr="00954B7C">
              <w:rPr>
                <w:rFonts w:asciiTheme="minorHAnsi" w:eastAsia="Times New Roman" w:hAnsiTheme="minorHAnsi" w:cstheme="minorHAnsi"/>
                <w:b/>
                <w:bCs/>
                <w:color w:val="auto"/>
                <w:sz w:val="22"/>
                <w:szCs w:val="22"/>
              </w:rPr>
              <w:t>Liczba możliwych do uzyskania punktów</w:t>
            </w:r>
          </w:p>
        </w:tc>
      </w:tr>
      <w:tr w:rsidR="00FE5177" w:rsidRPr="00954B7C" w14:paraId="5D8BBB00" w14:textId="77777777" w:rsidTr="00AF5BDB">
        <w:tc>
          <w:tcPr>
            <w:tcW w:w="1136" w:type="dxa"/>
            <w:tcBorders>
              <w:top w:val="single" w:sz="8" w:space="0" w:color="5B9BD5"/>
              <w:left w:val="single" w:sz="8" w:space="0" w:color="5B9BD5"/>
              <w:bottom w:val="single" w:sz="8" w:space="0" w:color="5B9BD5"/>
              <w:right w:val="single" w:sz="8" w:space="0" w:color="5B9BD5"/>
            </w:tcBorders>
            <w:shd w:val="clear" w:color="auto" w:fill="D6E6F4"/>
            <w:hideMark/>
          </w:tcPr>
          <w:p w14:paraId="565ECC0F" w14:textId="77777777" w:rsidR="0009458A" w:rsidRPr="00954B7C" w:rsidRDefault="0009458A" w:rsidP="00954B7C">
            <w:pPr>
              <w:pStyle w:val="Default"/>
              <w:spacing w:after="60" w:line="276" w:lineRule="auto"/>
              <w:jc w:val="both"/>
              <w:rPr>
                <w:rFonts w:asciiTheme="minorHAnsi" w:eastAsia="Times New Roman" w:hAnsiTheme="minorHAnsi" w:cstheme="minorHAnsi"/>
                <w:b/>
                <w:bCs/>
                <w:color w:val="auto"/>
                <w:sz w:val="22"/>
                <w:szCs w:val="22"/>
              </w:rPr>
            </w:pPr>
            <w:r w:rsidRPr="00954B7C">
              <w:rPr>
                <w:rFonts w:asciiTheme="minorHAnsi" w:eastAsia="Times New Roman" w:hAnsiTheme="minorHAnsi" w:cstheme="minorHAnsi"/>
                <w:b/>
                <w:bCs/>
                <w:sz w:val="22"/>
                <w:szCs w:val="22"/>
              </w:rPr>
              <w:t>K1</w:t>
            </w:r>
          </w:p>
        </w:tc>
        <w:tc>
          <w:tcPr>
            <w:tcW w:w="946" w:type="dxa"/>
            <w:tcBorders>
              <w:top w:val="single" w:sz="8" w:space="0" w:color="5B9BD5"/>
              <w:left w:val="single" w:sz="8" w:space="0" w:color="5B9BD5"/>
              <w:bottom w:val="single" w:sz="8" w:space="0" w:color="5B9BD5"/>
              <w:right w:val="single" w:sz="8" w:space="0" w:color="5B9BD5"/>
            </w:tcBorders>
            <w:shd w:val="clear" w:color="auto" w:fill="D6E6F4"/>
            <w:hideMark/>
          </w:tcPr>
          <w:p w14:paraId="0DC73B5C" w14:textId="77777777" w:rsidR="0009458A" w:rsidRPr="00954B7C" w:rsidRDefault="0009458A" w:rsidP="00954B7C">
            <w:pPr>
              <w:pStyle w:val="Default"/>
              <w:spacing w:after="60" w:line="276" w:lineRule="auto"/>
              <w:jc w:val="both"/>
              <w:rPr>
                <w:rFonts w:asciiTheme="minorHAnsi" w:hAnsiTheme="minorHAnsi" w:cstheme="minorHAnsi"/>
                <w:sz w:val="22"/>
                <w:szCs w:val="22"/>
              </w:rPr>
            </w:pPr>
          </w:p>
        </w:tc>
        <w:tc>
          <w:tcPr>
            <w:tcW w:w="3769" w:type="dxa"/>
            <w:tcBorders>
              <w:top w:val="single" w:sz="8" w:space="0" w:color="5B9BD5"/>
              <w:left w:val="single" w:sz="8" w:space="0" w:color="5B9BD5"/>
              <w:bottom w:val="single" w:sz="8" w:space="0" w:color="5B9BD5"/>
              <w:right w:val="single" w:sz="8" w:space="0" w:color="5B9BD5"/>
            </w:tcBorders>
            <w:shd w:val="clear" w:color="auto" w:fill="D6E6F4"/>
            <w:hideMark/>
          </w:tcPr>
          <w:p w14:paraId="2F3CFF15" w14:textId="77777777" w:rsidR="0009458A" w:rsidRPr="00954B7C" w:rsidRDefault="0009458A" w:rsidP="00954B7C">
            <w:pPr>
              <w:pStyle w:val="Default"/>
              <w:spacing w:after="60" w:line="276" w:lineRule="auto"/>
              <w:jc w:val="both"/>
              <w:rPr>
                <w:rFonts w:asciiTheme="minorHAnsi" w:hAnsiTheme="minorHAnsi" w:cstheme="minorHAnsi"/>
                <w:b/>
                <w:color w:val="auto"/>
                <w:sz w:val="22"/>
                <w:szCs w:val="22"/>
              </w:rPr>
            </w:pPr>
            <w:r w:rsidRPr="00954B7C">
              <w:rPr>
                <w:rFonts w:asciiTheme="minorHAnsi" w:hAnsiTheme="minorHAnsi" w:cstheme="minorHAnsi"/>
                <w:sz w:val="22"/>
                <w:szCs w:val="22"/>
              </w:rPr>
              <w:t>Cena ofertowa brutto</w:t>
            </w:r>
          </w:p>
        </w:tc>
        <w:tc>
          <w:tcPr>
            <w:tcW w:w="1327" w:type="dxa"/>
            <w:tcBorders>
              <w:top w:val="single" w:sz="8" w:space="0" w:color="5B9BD5"/>
              <w:left w:val="single" w:sz="8" w:space="0" w:color="5B9BD5"/>
              <w:bottom w:val="single" w:sz="8" w:space="0" w:color="5B9BD5"/>
              <w:right w:val="single" w:sz="8" w:space="0" w:color="5B9BD5"/>
            </w:tcBorders>
            <w:shd w:val="clear" w:color="auto" w:fill="D6E6F4"/>
            <w:vAlign w:val="center"/>
            <w:hideMark/>
          </w:tcPr>
          <w:p w14:paraId="5212871E" w14:textId="20C0F157" w:rsidR="0009458A" w:rsidRPr="00954B7C" w:rsidRDefault="00AF5BDB" w:rsidP="00954B7C">
            <w:pPr>
              <w:pStyle w:val="Default"/>
              <w:spacing w:after="60" w:line="276" w:lineRule="auto"/>
              <w:jc w:val="center"/>
              <w:rPr>
                <w:rFonts w:asciiTheme="minorHAnsi" w:hAnsiTheme="minorHAnsi" w:cstheme="minorHAnsi"/>
                <w:color w:val="auto"/>
                <w:sz w:val="22"/>
                <w:szCs w:val="22"/>
              </w:rPr>
            </w:pPr>
            <w:r w:rsidRPr="00954B7C">
              <w:rPr>
                <w:rFonts w:asciiTheme="minorHAnsi" w:hAnsiTheme="minorHAnsi" w:cstheme="minorHAnsi"/>
                <w:sz w:val="22"/>
                <w:szCs w:val="22"/>
              </w:rPr>
              <w:t>95</w:t>
            </w:r>
          </w:p>
        </w:tc>
        <w:tc>
          <w:tcPr>
            <w:tcW w:w="1445" w:type="dxa"/>
            <w:vMerge w:val="restart"/>
            <w:tcBorders>
              <w:top w:val="single" w:sz="8" w:space="0" w:color="5B9BD5"/>
              <w:left w:val="single" w:sz="8" w:space="0" w:color="5B9BD5"/>
              <w:bottom w:val="single" w:sz="8" w:space="0" w:color="5B9BD5"/>
              <w:right w:val="single" w:sz="8" w:space="0" w:color="5B9BD5"/>
            </w:tcBorders>
            <w:shd w:val="clear" w:color="auto" w:fill="D6E6F4"/>
            <w:vAlign w:val="center"/>
            <w:hideMark/>
          </w:tcPr>
          <w:p w14:paraId="2BD67679" w14:textId="77777777" w:rsidR="0009458A" w:rsidRPr="00954B7C" w:rsidRDefault="0009458A" w:rsidP="00954B7C">
            <w:pPr>
              <w:pStyle w:val="Default"/>
              <w:spacing w:after="60" w:line="276" w:lineRule="auto"/>
              <w:jc w:val="center"/>
              <w:rPr>
                <w:rFonts w:asciiTheme="minorHAnsi" w:hAnsiTheme="minorHAnsi" w:cstheme="minorHAnsi"/>
                <w:color w:val="auto"/>
                <w:sz w:val="22"/>
                <w:szCs w:val="22"/>
              </w:rPr>
            </w:pPr>
            <w:r w:rsidRPr="00954B7C">
              <w:rPr>
                <w:rFonts w:asciiTheme="minorHAnsi" w:hAnsiTheme="minorHAnsi" w:cstheme="minorHAnsi"/>
                <w:sz w:val="22"/>
                <w:szCs w:val="22"/>
              </w:rPr>
              <w:t>100 punktów</w:t>
            </w:r>
          </w:p>
        </w:tc>
      </w:tr>
      <w:tr w:rsidR="00FE5177" w:rsidRPr="00954B7C" w14:paraId="7A62F793" w14:textId="77777777" w:rsidTr="00AF5BDB">
        <w:tc>
          <w:tcPr>
            <w:tcW w:w="1136" w:type="dxa"/>
            <w:tcBorders>
              <w:top w:val="single" w:sz="8" w:space="0" w:color="5B9BD5"/>
              <w:left w:val="single" w:sz="8" w:space="0" w:color="5B9BD5"/>
              <w:bottom w:val="single" w:sz="8" w:space="0" w:color="5B9BD5"/>
              <w:right w:val="single" w:sz="8" w:space="0" w:color="5B9BD5"/>
            </w:tcBorders>
            <w:shd w:val="clear" w:color="auto" w:fill="auto"/>
            <w:hideMark/>
          </w:tcPr>
          <w:p w14:paraId="5491CDEF" w14:textId="77777777" w:rsidR="0009458A" w:rsidRPr="00954B7C" w:rsidRDefault="0009458A" w:rsidP="00954B7C">
            <w:pPr>
              <w:pStyle w:val="Default"/>
              <w:spacing w:after="60" w:line="276" w:lineRule="auto"/>
              <w:jc w:val="both"/>
              <w:rPr>
                <w:rFonts w:asciiTheme="minorHAnsi" w:eastAsia="Times New Roman" w:hAnsiTheme="minorHAnsi" w:cstheme="minorHAnsi"/>
                <w:b/>
                <w:bCs/>
                <w:color w:val="auto"/>
                <w:sz w:val="22"/>
                <w:szCs w:val="22"/>
              </w:rPr>
            </w:pPr>
            <w:r w:rsidRPr="00954B7C">
              <w:rPr>
                <w:rFonts w:asciiTheme="minorHAnsi" w:eastAsia="Times New Roman" w:hAnsiTheme="minorHAnsi" w:cstheme="minorHAnsi"/>
                <w:b/>
                <w:bCs/>
                <w:color w:val="auto"/>
                <w:sz w:val="22"/>
                <w:szCs w:val="22"/>
              </w:rPr>
              <w:t>K2</w:t>
            </w:r>
          </w:p>
        </w:tc>
        <w:tc>
          <w:tcPr>
            <w:tcW w:w="946" w:type="dxa"/>
            <w:tcBorders>
              <w:top w:val="single" w:sz="8" w:space="0" w:color="5B9BD5"/>
              <w:left w:val="single" w:sz="8" w:space="0" w:color="5B9BD5"/>
              <w:bottom w:val="single" w:sz="8" w:space="0" w:color="5B9BD5"/>
              <w:right w:val="single" w:sz="8" w:space="0" w:color="5B9BD5"/>
            </w:tcBorders>
            <w:shd w:val="clear" w:color="auto" w:fill="auto"/>
            <w:hideMark/>
          </w:tcPr>
          <w:p w14:paraId="789628FB" w14:textId="77777777" w:rsidR="0009458A" w:rsidRPr="00954B7C" w:rsidRDefault="0009458A" w:rsidP="00954B7C">
            <w:pPr>
              <w:pStyle w:val="Default"/>
              <w:spacing w:after="60" w:line="276" w:lineRule="auto"/>
              <w:jc w:val="both"/>
              <w:rPr>
                <w:rFonts w:asciiTheme="minorHAnsi" w:hAnsiTheme="minorHAnsi" w:cstheme="minorHAnsi"/>
                <w:color w:val="auto"/>
                <w:sz w:val="22"/>
                <w:szCs w:val="22"/>
              </w:rPr>
            </w:pPr>
          </w:p>
        </w:tc>
        <w:tc>
          <w:tcPr>
            <w:tcW w:w="3769" w:type="dxa"/>
            <w:tcBorders>
              <w:top w:val="single" w:sz="8" w:space="0" w:color="5B9BD5"/>
              <w:left w:val="single" w:sz="8" w:space="0" w:color="5B9BD5"/>
              <w:bottom w:val="single" w:sz="8" w:space="0" w:color="5B9BD5"/>
              <w:right w:val="single" w:sz="8" w:space="0" w:color="5B9BD5"/>
            </w:tcBorders>
            <w:shd w:val="clear" w:color="auto" w:fill="auto"/>
            <w:hideMark/>
          </w:tcPr>
          <w:p w14:paraId="33AF1940" w14:textId="77777777" w:rsidR="0009458A" w:rsidRPr="00954B7C" w:rsidRDefault="0009458A" w:rsidP="00954B7C">
            <w:pPr>
              <w:pStyle w:val="Default"/>
              <w:spacing w:after="60" w:line="276" w:lineRule="auto"/>
              <w:jc w:val="both"/>
              <w:rPr>
                <w:rFonts w:asciiTheme="minorHAnsi" w:hAnsiTheme="minorHAnsi" w:cstheme="minorHAnsi"/>
                <w:b/>
                <w:color w:val="auto"/>
                <w:sz w:val="22"/>
                <w:szCs w:val="22"/>
              </w:rPr>
            </w:pPr>
            <w:r w:rsidRPr="00954B7C">
              <w:rPr>
                <w:rFonts w:asciiTheme="minorHAnsi" w:hAnsiTheme="minorHAnsi" w:cstheme="minorHAnsi"/>
                <w:color w:val="auto"/>
                <w:sz w:val="22"/>
                <w:szCs w:val="22"/>
              </w:rPr>
              <w:t xml:space="preserve">Okres gwarancji </w:t>
            </w:r>
          </w:p>
        </w:tc>
        <w:tc>
          <w:tcPr>
            <w:tcW w:w="1327"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5F686DA9" w14:textId="77777777" w:rsidR="0009458A" w:rsidRPr="00954B7C" w:rsidRDefault="0009458A" w:rsidP="00954B7C">
            <w:pPr>
              <w:pStyle w:val="Default"/>
              <w:spacing w:after="60" w:line="276" w:lineRule="auto"/>
              <w:jc w:val="center"/>
              <w:rPr>
                <w:rFonts w:asciiTheme="minorHAnsi" w:hAnsiTheme="minorHAnsi" w:cstheme="minorHAnsi"/>
                <w:color w:val="auto"/>
                <w:sz w:val="22"/>
                <w:szCs w:val="22"/>
              </w:rPr>
            </w:pPr>
            <w:r w:rsidRPr="00954B7C">
              <w:rPr>
                <w:rFonts w:asciiTheme="minorHAnsi" w:hAnsiTheme="minorHAnsi" w:cstheme="minorHAnsi"/>
                <w:color w:val="auto"/>
                <w:sz w:val="22"/>
                <w:szCs w:val="22"/>
              </w:rPr>
              <w:t>5</w:t>
            </w:r>
          </w:p>
        </w:tc>
        <w:tc>
          <w:tcPr>
            <w:tcW w:w="1445" w:type="dxa"/>
            <w:vMerge/>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4443DC30" w14:textId="77777777" w:rsidR="0009458A" w:rsidRPr="00954B7C" w:rsidRDefault="0009458A" w:rsidP="00954B7C">
            <w:pPr>
              <w:spacing w:after="60" w:line="276" w:lineRule="auto"/>
              <w:rPr>
                <w:rFonts w:asciiTheme="minorHAnsi" w:hAnsiTheme="minorHAnsi" w:cstheme="minorHAnsi"/>
                <w:lang w:eastAsia="en-US"/>
              </w:rPr>
            </w:pPr>
          </w:p>
        </w:tc>
      </w:tr>
    </w:tbl>
    <w:p w14:paraId="432E1D9E" w14:textId="77777777" w:rsidR="0009458A" w:rsidRPr="00954B7C" w:rsidRDefault="0009458A" w:rsidP="00954B7C">
      <w:pPr>
        <w:pStyle w:val="Default"/>
        <w:spacing w:after="60" w:line="276" w:lineRule="auto"/>
        <w:jc w:val="both"/>
        <w:rPr>
          <w:rFonts w:asciiTheme="minorHAnsi" w:hAnsiTheme="minorHAnsi" w:cstheme="minorHAnsi"/>
          <w:b/>
          <w:color w:val="auto"/>
          <w:sz w:val="22"/>
          <w:szCs w:val="22"/>
        </w:rPr>
      </w:pPr>
    </w:p>
    <w:p w14:paraId="5B331D20" w14:textId="1FCAA92C" w:rsidR="0009458A" w:rsidRPr="00954B7C" w:rsidRDefault="0009458A" w:rsidP="00954B7C">
      <w:pPr>
        <w:autoSpaceDE w:val="0"/>
        <w:autoSpaceDN w:val="0"/>
        <w:adjustRightInd w:val="0"/>
        <w:spacing w:after="60" w:line="276" w:lineRule="auto"/>
        <w:ind w:left="426"/>
        <w:jc w:val="both"/>
        <w:rPr>
          <w:rFonts w:asciiTheme="minorHAnsi" w:hAnsiTheme="minorHAnsi" w:cstheme="minorHAnsi"/>
          <w:b/>
        </w:rPr>
      </w:pPr>
      <w:r w:rsidRPr="00954B7C">
        <w:rPr>
          <w:rFonts w:asciiTheme="minorHAnsi" w:hAnsiTheme="minorHAnsi" w:cstheme="minorHAnsi"/>
          <w:b/>
        </w:rPr>
        <w:t xml:space="preserve">Kryterium K1. Cena ofertowa brutto – waga </w:t>
      </w:r>
      <w:r w:rsidR="00AF5BDB" w:rsidRPr="00954B7C">
        <w:rPr>
          <w:rFonts w:asciiTheme="minorHAnsi" w:hAnsiTheme="minorHAnsi" w:cstheme="minorHAnsi"/>
          <w:b/>
        </w:rPr>
        <w:t>95</w:t>
      </w:r>
      <w:r w:rsidRPr="00954B7C">
        <w:rPr>
          <w:rFonts w:asciiTheme="minorHAnsi" w:hAnsiTheme="minorHAnsi" w:cstheme="minorHAnsi"/>
          <w:b/>
        </w:rPr>
        <w:t xml:space="preserve"> pkt</w:t>
      </w:r>
    </w:p>
    <w:p w14:paraId="52F12F96" w14:textId="77777777" w:rsidR="0009458A" w:rsidRPr="00954B7C" w:rsidRDefault="0009458A" w:rsidP="00954B7C">
      <w:pPr>
        <w:spacing w:after="60" w:line="276" w:lineRule="auto"/>
        <w:ind w:left="426"/>
        <w:jc w:val="both"/>
        <w:rPr>
          <w:rFonts w:asciiTheme="minorHAnsi" w:hAnsiTheme="minorHAnsi" w:cstheme="minorHAnsi"/>
        </w:rPr>
      </w:pPr>
      <w:r w:rsidRPr="00954B7C">
        <w:rPr>
          <w:rFonts w:asciiTheme="minorHAnsi" w:hAnsiTheme="minorHAnsi" w:cstheme="minorHAnsi"/>
        </w:rPr>
        <w:lastRenderedPageBreak/>
        <w:t>Kryterium K1 – „Cena” (CW) będzie oceniane na podstawie ceny brutto przedmiotu zamówienia zawartej w ofercie, a ilość punktów obliczana będzie według poniższego wzoru:</w:t>
      </w:r>
    </w:p>
    <w:p w14:paraId="1EEE08CE" w14:textId="77777777" w:rsidR="002F1B33" w:rsidRPr="00954B7C" w:rsidRDefault="002F1B33" w:rsidP="00954B7C">
      <w:pPr>
        <w:spacing w:after="60" w:line="276" w:lineRule="auto"/>
        <w:ind w:left="426"/>
        <w:jc w:val="both"/>
        <w:rPr>
          <w:rFonts w:asciiTheme="minorHAnsi" w:hAnsiTheme="minorHAnsi" w:cstheme="minorHAnsi"/>
        </w:rPr>
      </w:pPr>
    </w:p>
    <w:tbl>
      <w:tblPr>
        <w:tblW w:w="4719" w:type="dxa"/>
        <w:tblInd w:w="430" w:type="dxa"/>
        <w:tblCellMar>
          <w:left w:w="70" w:type="dxa"/>
          <w:right w:w="70" w:type="dxa"/>
        </w:tblCellMar>
        <w:tblLook w:val="04A0" w:firstRow="1" w:lastRow="0" w:firstColumn="1" w:lastColumn="0" w:noHBand="0" w:noVBand="1"/>
      </w:tblPr>
      <w:tblGrid>
        <w:gridCol w:w="902"/>
        <w:gridCol w:w="1097"/>
        <w:gridCol w:w="2720"/>
      </w:tblGrid>
      <w:tr w:rsidR="0009458A" w:rsidRPr="00954B7C" w14:paraId="76B9BD75" w14:textId="77777777" w:rsidTr="00FE5177">
        <w:trPr>
          <w:trHeight w:val="360"/>
        </w:trPr>
        <w:tc>
          <w:tcPr>
            <w:tcW w:w="902" w:type="dxa"/>
            <w:vMerge w:val="restart"/>
            <w:noWrap/>
            <w:vAlign w:val="center"/>
            <w:hideMark/>
          </w:tcPr>
          <w:p w14:paraId="09BB7AF7" w14:textId="77777777" w:rsidR="0009458A" w:rsidRPr="00954B7C" w:rsidRDefault="0009458A" w:rsidP="00954B7C">
            <w:pPr>
              <w:spacing w:after="60" w:line="276" w:lineRule="auto"/>
              <w:ind w:left="426"/>
              <w:jc w:val="both"/>
              <w:rPr>
                <w:rFonts w:asciiTheme="minorHAnsi" w:hAnsiTheme="minorHAnsi" w:cstheme="minorHAnsi"/>
              </w:rPr>
            </w:pPr>
            <w:r w:rsidRPr="00954B7C">
              <w:rPr>
                <w:rFonts w:asciiTheme="minorHAnsi" w:hAnsiTheme="minorHAnsi" w:cstheme="minorHAnsi"/>
              </w:rPr>
              <w:t>K1=</w:t>
            </w:r>
          </w:p>
        </w:tc>
        <w:tc>
          <w:tcPr>
            <w:tcW w:w="1097" w:type="dxa"/>
            <w:tcBorders>
              <w:top w:val="nil"/>
              <w:left w:val="nil"/>
              <w:bottom w:val="single" w:sz="4" w:space="0" w:color="auto"/>
              <w:right w:val="nil"/>
            </w:tcBorders>
            <w:noWrap/>
            <w:vAlign w:val="center"/>
            <w:hideMark/>
          </w:tcPr>
          <w:p w14:paraId="786917AA" w14:textId="77777777" w:rsidR="0009458A" w:rsidRPr="00954B7C" w:rsidRDefault="0009458A" w:rsidP="00954B7C">
            <w:pPr>
              <w:spacing w:after="60" w:line="276" w:lineRule="auto"/>
              <w:ind w:left="426"/>
              <w:rPr>
                <w:rFonts w:asciiTheme="minorHAnsi" w:hAnsiTheme="minorHAnsi" w:cstheme="minorHAnsi"/>
              </w:rPr>
            </w:pPr>
            <w:proofErr w:type="spellStart"/>
            <w:r w:rsidRPr="00954B7C">
              <w:rPr>
                <w:rFonts w:asciiTheme="minorHAnsi" w:hAnsiTheme="minorHAnsi" w:cstheme="minorHAnsi"/>
              </w:rPr>
              <w:t>CW</w:t>
            </w:r>
            <w:r w:rsidRPr="00954B7C">
              <w:rPr>
                <w:rFonts w:asciiTheme="minorHAnsi" w:hAnsiTheme="minorHAnsi" w:cstheme="minorHAnsi"/>
                <w:vertAlign w:val="subscript"/>
              </w:rPr>
              <w:t>min</w:t>
            </w:r>
            <w:proofErr w:type="spellEnd"/>
          </w:p>
        </w:tc>
        <w:tc>
          <w:tcPr>
            <w:tcW w:w="2720" w:type="dxa"/>
            <w:vMerge w:val="restart"/>
            <w:noWrap/>
            <w:vAlign w:val="center"/>
            <w:hideMark/>
          </w:tcPr>
          <w:p w14:paraId="72BDCEF7" w14:textId="62A0BE77" w:rsidR="0009458A" w:rsidRPr="00954B7C" w:rsidRDefault="0009458A" w:rsidP="00954B7C">
            <w:pPr>
              <w:spacing w:after="60" w:line="276" w:lineRule="auto"/>
              <w:ind w:left="426"/>
              <w:jc w:val="both"/>
              <w:rPr>
                <w:rFonts w:asciiTheme="minorHAnsi" w:hAnsiTheme="minorHAnsi" w:cstheme="minorHAnsi"/>
              </w:rPr>
            </w:pPr>
            <w:r w:rsidRPr="00954B7C">
              <w:rPr>
                <w:rFonts w:asciiTheme="minorHAnsi" w:hAnsiTheme="minorHAnsi" w:cstheme="minorHAnsi"/>
              </w:rPr>
              <w:t xml:space="preserve">x </w:t>
            </w:r>
            <w:r w:rsidR="00AF5BDB" w:rsidRPr="00954B7C">
              <w:rPr>
                <w:rFonts w:asciiTheme="minorHAnsi" w:hAnsiTheme="minorHAnsi" w:cstheme="minorHAnsi"/>
              </w:rPr>
              <w:t>95</w:t>
            </w:r>
            <w:r w:rsidRPr="00954B7C">
              <w:rPr>
                <w:rFonts w:asciiTheme="minorHAnsi" w:hAnsiTheme="minorHAnsi" w:cstheme="minorHAnsi"/>
              </w:rPr>
              <w:t xml:space="preserve"> </w:t>
            </w:r>
          </w:p>
        </w:tc>
      </w:tr>
      <w:tr w:rsidR="0009458A" w:rsidRPr="00954B7C" w14:paraId="0CF16DB3" w14:textId="77777777" w:rsidTr="00FE5177">
        <w:trPr>
          <w:trHeight w:val="360"/>
        </w:trPr>
        <w:tc>
          <w:tcPr>
            <w:tcW w:w="0" w:type="auto"/>
            <w:vMerge/>
            <w:vAlign w:val="center"/>
            <w:hideMark/>
          </w:tcPr>
          <w:p w14:paraId="4EA628B7" w14:textId="77777777" w:rsidR="0009458A" w:rsidRPr="00954B7C" w:rsidRDefault="0009458A" w:rsidP="00954B7C">
            <w:pPr>
              <w:spacing w:after="60" w:line="276" w:lineRule="auto"/>
              <w:rPr>
                <w:rFonts w:asciiTheme="minorHAnsi" w:hAnsiTheme="minorHAnsi" w:cstheme="minorHAnsi"/>
                <w:lang w:eastAsia="en-US"/>
              </w:rPr>
            </w:pPr>
          </w:p>
        </w:tc>
        <w:tc>
          <w:tcPr>
            <w:tcW w:w="1097" w:type="dxa"/>
            <w:tcBorders>
              <w:top w:val="single" w:sz="4" w:space="0" w:color="auto"/>
              <w:left w:val="nil"/>
              <w:bottom w:val="nil"/>
              <w:right w:val="nil"/>
            </w:tcBorders>
            <w:noWrap/>
            <w:vAlign w:val="center"/>
            <w:hideMark/>
          </w:tcPr>
          <w:p w14:paraId="5774CE05" w14:textId="77777777" w:rsidR="0009458A" w:rsidRPr="00954B7C" w:rsidRDefault="0009458A" w:rsidP="00954B7C">
            <w:pPr>
              <w:spacing w:after="60" w:line="276" w:lineRule="auto"/>
              <w:jc w:val="center"/>
              <w:rPr>
                <w:rFonts w:asciiTheme="minorHAnsi" w:hAnsiTheme="minorHAnsi" w:cstheme="minorHAnsi"/>
              </w:rPr>
            </w:pPr>
            <w:r w:rsidRPr="00954B7C">
              <w:rPr>
                <w:rFonts w:asciiTheme="minorHAnsi" w:hAnsiTheme="minorHAnsi" w:cstheme="minorHAnsi"/>
              </w:rPr>
              <w:t xml:space="preserve">    </w:t>
            </w:r>
            <w:proofErr w:type="spellStart"/>
            <w:r w:rsidRPr="00954B7C">
              <w:rPr>
                <w:rFonts w:asciiTheme="minorHAnsi" w:hAnsiTheme="minorHAnsi" w:cstheme="minorHAnsi"/>
              </w:rPr>
              <w:t>CW</w:t>
            </w:r>
            <w:r w:rsidRPr="00954B7C">
              <w:rPr>
                <w:rFonts w:asciiTheme="minorHAnsi" w:hAnsiTheme="minorHAnsi" w:cstheme="minorHAnsi"/>
                <w:vertAlign w:val="subscript"/>
              </w:rPr>
              <w:t>i</w:t>
            </w:r>
            <w:proofErr w:type="spellEnd"/>
          </w:p>
        </w:tc>
        <w:tc>
          <w:tcPr>
            <w:tcW w:w="0" w:type="auto"/>
            <w:vMerge/>
            <w:vAlign w:val="center"/>
            <w:hideMark/>
          </w:tcPr>
          <w:p w14:paraId="371071FB" w14:textId="77777777" w:rsidR="0009458A" w:rsidRPr="00954B7C" w:rsidRDefault="0009458A" w:rsidP="00954B7C">
            <w:pPr>
              <w:spacing w:after="60" w:line="276" w:lineRule="auto"/>
              <w:rPr>
                <w:rFonts w:asciiTheme="minorHAnsi" w:hAnsiTheme="minorHAnsi" w:cstheme="minorHAnsi"/>
                <w:lang w:eastAsia="en-US"/>
              </w:rPr>
            </w:pPr>
          </w:p>
        </w:tc>
      </w:tr>
    </w:tbl>
    <w:p w14:paraId="250A1265" w14:textId="77777777" w:rsidR="0009458A" w:rsidRPr="00954B7C" w:rsidRDefault="0009458A" w:rsidP="00954B7C">
      <w:pPr>
        <w:spacing w:after="60" w:line="276" w:lineRule="auto"/>
        <w:ind w:left="426"/>
        <w:jc w:val="both"/>
        <w:rPr>
          <w:rFonts w:asciiTheme="minorHAnsi" w:hAnsiTheme="minorHAnsi" w:cstheme="minorHAnsi"/>
          <w:lang w:eastAsia="en-US"/>
        </w:rPr>
      </w:pPr>
      <w:r w:rsidRPr="00954B7C">
        <w:rPr>
          <w:rFonts w:asciiTheme="minorHAnsi" w:hAnsiTheme="minorHAnsi" w:cstheme="minorHAnsi"/>
        </w:rPr>
        <w:t>gdzie:</w:t>
      </w:r>
    </w:p>
    <w:p w14:paraId="0E70602C" w14:textId="77777777" w:rsidR="0009458A" w:rsidRPr="00954B7C" w:rsidRDefault="0009458A" w:rsidP="00954B7C">
      <w:pPr>
        <w:spacing w:after="60" w:line="276" w:lineRule="auto"/>
        <w:ind w:left="426"/>
        <w:jc w:val="both"/>
        <w:rPr>
          <w:rFonts w:asciiTheme="minorHAnsi" w:hAnsiTheme="minorHAnsi" w:cstheme="minorHAnsi"/>
        </w:rPr>
      </w:pPr>
      <w:r w:rsidRPr="00954B7C">
        <w:rPr>
          <w:rFonts w:asciiTheme="minorHAnsi" w:hAnsiTheme="minorHAnsi" w:cstheme="minorHAnsi"/>
        </w:rPr>
        <w:t>K 1 – liczba punktów przyznanych ocenianej ofercie w kryterium „Cena”</w:t>
      </w:r>
    </w:p>
    <w:p w14:paraId="0826234C" w14:textId="77777777" w:rsidR="0009458A" w:rsidRPr="00954B7C" w:rsidRDefault="0009458A" w:rsidP="00954B7C">
      <w:pPr>
        <w:spacing w:after="60" w:line="276" w:lineRule="auto"/>
        <w:ind w:left="426"/>
        <w:jc w:val="both"/>
        <w:rPr>
          <w:rFonts w:asciiTheme="minorHAnsi" w:hAnsiTheme="minorHAnsi" w:cstheme="minorHAnsi"/>
        </w:rPr>
      </w:pPr>
      <w:proofErr w:type="spellStart"/>
      <w:r w:rsidRPr="00954B7C">
        <w:rPr>
          <w:rFonts w:asciiTheme="minorHAnsi" w:hAnsiTheme="minorHAnsi" w:cstheme="minorHAnsi"/>
        </w:rPr>
        <w:t>CW</w:t>
      </w:r>
      <w:r w:rsidRPr="00954B7C">
        <w:rPr>
          <w:rFonts w:asciiTheme="minorHAnsi" w:hAnsiTheme="minorHAnsi" w:cstheme="minorHAnsi"/>
          <w:vertAlign w:val="subscript"/>
        </w:rPr>
        <w:t>min</w:t>
      </w:r>
      <w:proofErr w:type="spellEnd"/>
      <w:r w:rsidRPr="00954B7C">
        <w:rPr>
          <w:rFonts w:asciiTheme="minorHAnsi" w:hAnsiTheme="minorHAnsi" w:cstheme="minorHAnsi"/>
        </w:rPr>
        <w:t xml:space="preserve"> – cena oferty najtańszej</w:t>
      </w:r>
    </w:p>
    <w:p w14:paraId="3A24CDA3" w14:textId="77777777" w:rsidR="0009458A" w:rsidRPr="00954B7C" w:rsidRDefault="0009458A" w:rsidP="00954B7C">
      <w:pPr>
        <w:spacing w:after="60" w:line="276" w:lineRule="auto"/>
        <w:ind w:left="426"/>
        <w:jc w:val="both"/>
        <w:rPr>
          <w:rFonts w:asciiTheme="minorHAnsi" w:hAnsiTheme="minorHAnsi" w:cstheme="minorHAnsi"/>
        </w:rPr>
      </w:pPr>
      <w:proofErr w:type="spellStart"/>
      <w:r w:rsidRPr="00954B7C">
        <w:rPr>
          <w:rFonts w:asciiTheme="minorHAnsi" w:hAnsiTheme="minorHAnsi" w:cstheme="minorHAnsi"/>
        </w:rPr>
        <w:t>CW</w:t>
      </w:r>
      <w:r w:rsidRPr="00954B7C">
        <w:rPr>
          <w:rFonts w:asciiTheme="minorHAnsi" w:hAnsiTheme="minorHAnsi" w:cstheme="minorHAnsi"/>
          <w:vertAlign w:val="subscript"/>
        </w:rPr>
        <w:t>i</w:t>
      </w:r>
      <w:proofErr w:type="spellEnd"/>
      <w:r w:rsidRPr="00954B7C">
        <w:rPr>
          <w:rFonts w:asciiTheme="minorHAnsi" w:hAnsiTheme="minorHAnsi" w:cstheme="minorHAnsi"/>
        </w:rPr>
        <w:t xml:space="preserve"> – cena oferty badanej</w:t>
      </w:r>
    </w:p>
    <w:p w14:paraId="30F1B471" w14:textId="77777777" w:rsidR="0009458A" w:rsidRPr="00954B7C" w:rsidRDefault="0009458A" w:rsidP="00954B7C">
      <w:pPr>
        <w:autoSpaceDE w:val="0"/>
        <w:autoSpaceDN w:val="0"/>
        <w:adjustRightInd w:val="0"/>
        <w:spacing w:after="60" w:line="276" w:lineRule="auto"/>
        <w:ind w:left="426"/>
        <w:jc w:val="both"/>
        <w:rPr>
          <w:rFonts w:asciiTheme="minorHAnsi" w:hAnsiTheme="minorHAnsi" w:cstheme="minorHAnsi"/>
          <w:b/>
        </w:rPr>
      </w:pPr>
      <w:r w:rsidRPr="00954B7C">
        <w:rPr>
          <w:rFonts w:asciiTheme="minorHAnsi" w:hAnsiTheme="minorHAnsi" w:cstheme="minorHAnsi"/>
          <w:b/>
        </w:rPr>
        <w:t>Kryterium K2. Okres gwarancji – waga 5 pkt</w:t>
      </w:r>
    </w:p>
    <w:p w14:paraId="43A41ECE" w14:textId="1266F6DB" w:rsidR="0009458A" w:rsidRPr="00954B7C" w:rsidRDefault="0009458A" w:rsidP="00954B7C">
      <w:pPr>
        <w:suppressAutoHyphens/>
        <w:spacing w:after="60" w:line="276" w:lineRule="auto"/>
        <w:ind w:left="426"/>
        <w:jc w:val="both"/>
        <w:rPr>
          <w:rFonts w:asciiTheme="minorHAnsi" w:hAnsiTheme="minorHAnsi" w:cstheme="minorHAnsi"/>
        </w:rPr>
      </w:pPr>
      <w:r w:rsidRPr="00954B7C">
        <w:rPr>
          <w:rFonts w:asciiTheme="minorHAnsi" w:hAnsiTheme="minorHAnsi" w:cstheme="minorHAnsi"/>
        </w:rPr>
        <w:t xml:space="preserve">Kryterium K2 – „Okres gwarancji” (G) na wykonane </w:t>
      </w:r>
      <w:r w:rsidR="00170F71" w:rsidRPr="00954B7C">
        <w:rPr>
          <w:rFonts w:asciiTheme="minorHAnsi" w:hAnsiTheme="minorHAnsi" w:cstheme="minorHAnsi"/>
        </w:rPr>
        <w:t>roboty budowlane (</w:t>
      </w:r>
      <w:r w:rsidRPr="00954B7C">
        <w:rPr>
          <w:rFonts w:asciiTheme="minorHAnsi" w:hAnsiTheme="minorHAnsi" w:cstheme="minorHAnsi"/>
        </w:rPr>
        <w:t>prace</w:t>
      </w:r>
      <w:r w:rsidR="00170F71" w:rsidRPr="00954B7C">
        <w:rPr>
          <w:rFonts w:asciiTheme="minorHAnsi" w:hAnsiTheme="minorHAnsi" w:cstheme="minorHAnsi"/>
        </w:rPr>
        <w:t>)</w:t>
      </w:r>
      <w:r w:rsidRPr="00954B7C">
        <w:rPr>
          <w:rFonts w:asciiTheme="minorHAnsi" w:hAnsiTheme="minorHAnsi" w:cstheme="minorHAnsi"/>
        </w:rPr>
        <w:t xml:space="preserve"> będzie rozpatrywany na podstawie okresu udzielanej gwarancji na wykonanie zamówienia, podanej przez Wykonawcę w formularzu ofertowym. Wykonawca może zaproponować okres gwarancji wyrażony w </w:t>
      </w:r>
      <w:r w:rsidR="009574FF" w:rsidRPr="00954B7C">
        <w:rPr>
          <w:rFonts w:asciiTheme="minorHAnsi" w:eastAsia="MS Mincho" w:hAnsiTheme="minorHAnsi" w:cstheme="minorHAnsi"/>
        </w:rPr>
        <w:t xml:space="preserve">pełnych </w:t>
      </w:r>
      <w:r w:rsidRPr="00954B7C">
        <w:rPr>
          <w:rFonts w:asciiTheme="minorHAnsi" w:hAnsiTheme="minorHAnsi" w:cstheme="minorHAnsi"/>
        </w:rPr>
        <w:t xml:space="preserve">miesiącach </w:t>
      </w:r>
      <w:r w:rsidR="009574FF" w:rsidRPr="00954B7C">
        <w:rPr>
          <w:rFonts w:asciiTheme="minorHAnsi" w:eastAsia="MS Mincho" w:hAnsiTheme="minorHAnsi" w:cstheme="minorHAnsi"/>
        </w:rPr>
        <w:t xml:space="preserve">(wyrażonych liczbą całkowita) </w:t>
      </w:r>
      <w:r w:rsidRPr="00954B7C">
        <w:rPr>
          <w:rFonts w:asciiTheme="minorHAnsi" w:hAnsiTheme="minorHAnsi" w:cstheme="minorHAnsi"/>
        </w:rPr>
        <w:t>o długości od 60 do 120 miesięcy.K2 = ((G</w:t>
      </w:r>
      <w:r w:rsidRPr="00954B7C">
        <w:rPr>
          <w:rFonts w:asciiTheme="minorHAnsi" w:hAnsiTheme="minorHAnsi" w:cstheme="minorHAnsi"/>
          <w:vertAlign w:val="subscript"/>
        </w:rPr>
        <w:t>o</w:t>
      </w:r>
      <w:r w:rsidRPr="00954B7C">
        <w:rPr>
          <w:rFonts w:asciiTheme="minorHAnsi" w:hAnsiTheme="minorHAnsi" w:cstheme="minorHAnsi"/>
        </w:rPr>
        <w:t>-60)</w:t>
      </w:r>
      <w:r w:rsidR="0049170A" w:rsidRPr="00954B7C">
        <w:rPr>
          <w:rFonts w:asciiTheme="minorHAnsi" w:hAnsiTheme="minorHAnsi" w:cstheme="minorHAnsi"/>
        </w:rPr>
        <w:t xml:space="preserve"> </w:t>
      </w:r>
      <w:r w:rsidRPr="00954B7C">
        <w:rPr>
          <w:rFonts w:asciiTheme="minorHAnsi" w:hAnsiTheme="minorHAnsi" w:cstheme="minorHAnsi"/>
        </w:rPr>
        <w:t>/</w:t>
      </w:r>
      <w:r w:rsidR="0049170A" w:rsidRPr="00954B7C">
        <w:rPr>
          <w:rFonts w:asciiTheme="minorHAnsi" w:hAnsiTheme="minorHAnsi" w:cstheme="minorHAnsi"/>
        </w:rPr>
        <w:t xml:space="preserve"> </w:t>
      </w:r>
      <w:r w:rsidRPr="00954B7C">
        <w:rPr>
          <w:rFonts w:asciiTheme="minorHAnsi" w:hAnsiTheme="minorHAnsi" w:cstheme="minorHAnsi"/>
        </w:rPr>
        <w:t>(120-60)) x 5</w:t>
      </w:r>
    </w:p>
    <w:p w14:paraId="1D465C72" w14:textId="77777777" w:rsidR="0009458A" w:rsidRPr="00954B7C" w:rsidRDefault="0009458A" w:rsidP="00954B7C">
      <w:pPr>
        <w:suppressAutoHyphens/>
        <w:spacing w:after="60" w:line="276" w:lineRule="auto"/>
        <w:ind w:left="426"/>
        <w:jc w:val="both"/>
        <w:rPr>
          <w:rFonts w:asciiTheme="minorHAnsi" w:hAnsiTheme="minorHAnsi" w:cstheme="minorHAnsi"/>
        </w:rPr>
      </w:pPr>
      <w:r w:rsidRPr="00954B7C">
        <w:rPr>
          <w:rFonts w:asciiTheme="minorHAnsi" w:hAnsiTheme="minorHAnsi" w:cstheme="minorHAnsi"/>
        </w:rPr>
        <w:t>gdzie: G</w:t>
      </w:r>
      <w:r w:rsidRPr="00954B7C">
        <w:rPr>
          <w:rFonts w:asciiTheme="minorHAnsi" w:hAnsiTheme="minorHAnsi" w:cstheme="minorHAnsi"/>
          <w:vertAlign w:val="subscript"/>
        </w:rPr>
        <w:t>o</w:t>
      </w:r>
      <w:r w:rsidRPr="00954B7C">
        <w:rPr>
          <w:rFonts w:asciiTheme="minorHAnsi" w:hAnsiTheme="minorHAnsi" w:cstheme="minorHAnsi"/>
        </w:rPr>
        <w:t xml:space="preserve"> – okres gwarancji w badanej ofercie</w:t>
      </w:r>
    </w:p>
    <w:p w14:paraId="012FC2E4" w14:textId="77777777" w:rsidR="009574FF" w:rsidRPr="00954B7C" w:rsidRDefault="009574FF" w:rsidP="00954B7C">
      <w:pPr>
        <w:suppressAutoHyphens/>
        <w:spacing w:after="60" w:line="276" w:lineRule="auto"/>
        <w:ind w:left="426"/>
        <w:jc w:val="both"/>
        <w:rPr>
          <w:rFonts w:asciiTheme="minorHAnsi" w:eastAsia="MS Mincho" w:hAnsiTheme="minorHAnsi" w:cstheme="minorHAnsi"/>
        </w:rPr>
      </w:pPr>
      <w:r w:rsidRPr="00954B7C">
        <w:rPr>
          <w:rFonts w:asciiTheme="minorHAnsi" w:eastAsia="MS Mincho" w:hAnsiTheme="minorHAnsi" w:cstheme="minorHAnsi"/>
        </w:rPr>
        <w:t>Jeżeli Wykonawca zapewni gwarancję na okres krótszy niż 60 miesiące, licząc od daty bezusterkowego protokolarnego odbioru, wówczas Zamawiający obowiązany będzie odrzucić taką ofertę, jako niezgodną z warunkami zamówienia.</w:t>
      </w:r>
    </w:p>
    <w:p w14:paraId="5FBDEF25" w14:textId="0E7FB8CC" w:rsidR="009574FF" w:rsidRPr="00954B7C" w:rsidRDefault="009574FF" w:rsidP="00954B7C">
      <w:pPr>
        <w:suppressAutoHyphens/>
        <w:spacing w:after="60" w:line="276" w:lineRule="auto"/>
        <w:ind w:left="426"/>
        <w:jc w:val="both"/>
        <w:rPr>
          <w:rFonts w:asciiTheme="minorHAnsi" w:eastAsia="MS Mincho" w:hAnsiTheme="minorHAnsi" w:cstheme="minorHAnsi"/>
        </w:rPr>
      </w:pPr>
      <w:r w:rsidRPr="00954B7C">
        <w:rPr>
          <w:rFonts w:asciiTheme="minorHAnsi" w:eastAsia="MS Mincho" w:hAnsiTheme="minorHAnsi" w:cstheme="minorHAnsi"/>
        </w:rPr>
        <w:t>W przypadku</w:t>
      </w:r>
      <w:r w:rsidR="004A46F3">
        <w:rPr>
          <w:rFonts w:asciiTheme="minorHAnsi" w:eastAsia="MS Mincho" w:hAnsiTheme="minorHAnsi" w:cstheme="minorHAnsi"/>
        </w:rPr>
        <w:t>,</w:t>
      </w:r>
      <w:r w:rsidRPr="00954B7C">
        <w:rPr>
          <w:rFonts w:asciiTheme="minorHAnsi" w:eastAsia="MS Mincho" w:hAnsiTheme="minorHAnsi" w:cstheme="minorHAnsi"/>
        </w:rPr>
        <w:t xml:space="preserve"> gdy Wykonawca wskaże okres gwarancji inny niż wskazany, Zamawiający przyjmie do obliczenia punktów w kryterium wartość zaokrąglając, wskazany przez Wykonawcę okres gwarancji w dół do najbliższej wartości. W przypadku, gdy </w:t>
      </w:r>
      <w:r w:rsidR="004A46F3">
        <w:rPr>
          <w:rFonts w:asciiTheme="minorHAnsi" w:eastAsia="MS Mincho" w:hAnsiTheme="minorHAnsi" w:cstheme="minorHAnsi"/>
        </w:rPr>
        <w:t>W</w:t>
      </w:r>
      <w:r w:rsidRPr="00954B7C">
        <w:rPr>
          <w:rFonts w:asciiTheme="minorHAnsi" w:eastAsia="MS Mincho" w:hAnsiTheme="minorHAnsi" w:cstheme="minorHAnsi"/>
        </w:rPr>
        <w:t xml:space="preserve">ykonawca poda dłuższy okres gwarancji niż 120 miesiące </w:t>
      </w:r>
      <w:r w:rsidR="004A46F3">
        <w:rPr>
          <w:rFonts w:asciiTheme="minorHAnsi" w:eastAsia="MS Mincho" w:hAnsiTheme="minorHAnsi" w:cstheme="minorHAnsi"/>
        </w:rPr>
        <w:t>Z</w:t>
      </w:r>
      <w:r w:rsidRPr="00954B7C">
        <w:rPr>
          <w:rFonts w:asciiTheme="minorHAnsi" w:eastAsia="MS Mincho" w:hAnsiTheme="minorHAnsi" w:cstheme="minorHAnsi"/>
        </w:rPr>
        <w:t xml:space="preserve">amawiający przyjmie do wyliczenia punktów za powyższe kryterium maksymalną dopuszczalną ilość miesięcy. </w:t>
      </w:r>
    </w:p>
    <w:p w14:paraId="148C4270" w14:textId="77777777" w:rsidR="009574FF" w:rsidRPr="00954B7C" w:rsidRDefault="009574FF" w:rsidP="00954B7C">
      <w:pPr>
        <w:suppressAutoHyphens/>
        <w:spacing w:after="60" w:line="276" w:lineRule="auto"/>
        <w:ind w:left="426"/>
        <w:jc w:val="both"/>
        <w:rPr>
          <w:rFonts w:asciiTheme="minorHAnsi" w:eastAsia="MS Mincho" w:hAnsiTheme="minorHAnsi" w:cstheme="minorHAnsi"/>
        </w:rPr>
      </w:pPr>
      <w:r w:rsidRPr="00954B7C">
        <w:rPr>
          <w:rFonts w:asciiTheme="minorHAnsi" w:eastAsia="MS Mincho" w:hAnsiTheme="minorHAnsi" w:cstheme="minorHAnsi"/>
        </w:rPr>
        <w:t>Okres gwarancji zaoferowany przez Wykonawcę zostanie wpisany do umowy.</w:t>
      </w:r>
    </w:p>
    <w:p w14:paraId="66C4FA4E" w14:textId="77777777" w:rsidR="0009458A" w:rsidRPr="00954B7C" w:rsidRDefault="0009458A" w:rsidP="00954B7C">
      <w:pPr>
        <w:spacing w:after="60" w:line="276" w:lineRule="auto"/>
        <w:ind w:left="426"/>
        <w:jc w:val="both"/>
        <w:rPr>
          <w:rFonts w:asciiTheme="minorHAnsi" w:hAnsiTheme="minorHAnsi" w:cstheme="minorHAnsi"/>
          <w:b/>
        </w:rPr>
      </w:pPr>
      <w:r w:rsidRPr="00954B7C">
        <w:rPr>
          <w:rFonts w:asciiTheme="minorHAnsi" w:hAnsiTheme="minorHAnsi" w:cstheme="minorHAnsi"/>
          <w:b/>
        </w:rPr>
        <w:t xml:space="preserve">Ocena ostateczna (K) zostanie wyznaczona poprzez zsumowanie punktów uzyskanych </w:t>
      </w:r>
      <w:r w:rsidRPr="00954B7C">
        <w:rPr>
          <w:rFonts w:asciiTheme="minorHAnsi" w:hAnsiTheme="minorHAnsi" w:cstheme="minorHAnsi"/>
          <w:b/>
        </w:rPr>
        <w:br/>
        <w:t>w ramach każdego z kryteriów. Za najkorzystniejszą zostanie uznana Oferta, która uzyska największą liczbą punktów wynikającą z zsumowania.</w:t>
      </w:r>
    </w:p>
    <w:p w14:paraId="2DC3719B" w14:textId="4BB7BD9C" w:rsidR="0009458A" w:rsidRPr="00954B7C" w:rsidRDefault="0009458A" w:rsidP="00954B7C">
      <w:pPr>
        <w:autoSpaceDE w:val="0"/>
        <w:autoSpaceDN w:val="0"/>
        <w:adjustRightInd w:val="0"/>
        <w:spacing w:after="60" w:line="276" w:lineRule="auto"/>
        <w:ind w:left="426"/>
        <w:jc w:val="both"/>
        <w:rPr>
          <w:rFonts w:asciiTheme="minorHAnsi" w:hAnsiTheme="minorHAnsi" w:cstheme="minorHAnsi"/>
        </w:rPr>
      </w:pPr>
      <w:r w:rsidRPr="00954B7C">
        <w:rPr>
          <w:rFonts w:ascii="Cambria Math" w:hAnsi="Cambria Math" w:cs="Cambria Math"/>
        </w:rPr>
        <w:t>𝐾</w:t>
      </w:r>
      <w:r w:rsidRPr="00954B7C">
        <w:rPr>
          <w:rFonts w:asciiTheme="minorHAnsi" w:hAnsiTheme="minorHAnsi" w:cstheme="minorHAnsi"/>
        </w:rPr>
        <w:t xml:space="preserve">= </w:t>
      </w:r>
      <w:r w:rsidRPr="00954B7C">
        <w:rPr>
          <w:rFonts w:ascii="Cambria Math" w:hAnsi="Cambria Math" w:cs="Cambria Math"/>
        </w:rPr>
        <w:t>𝐾</w:t>
      </w:r>
      <w:r w:rsidRPr="00954B7C">
        <w:rPr>
          <w:rFonts w:asciiTheme="minorHAnsi" w:hAnsiTheme="minorHAnsi" w:cstheme="minorHAnsi"/>
        </w:rPr>
        <w:t xml:space="preserve">1 + </w:t>
      </w:r>
      <w:r w:rsidRPr="00954B7C">
        <w:rPr>
          <w:rFonts w:ascii="Cambria Math" w:hAnsi="Cambria Math" w:cs="Cambria Math"/>
        </w:rPr>
        <w:t>𝐾</w:t>
      </w:r>
      <w:r w:rsidRPr="00954B7C">
        <w:rPr>
          <w:rFonts w:asciiTheme="minorHAnsi" w:hAnsiTheme="minorHAnsi" w:cstheme="minorHAnsi"/>
        </w:rPr>
        <w:t xml:space="preserve">2 </w:t>
      </w:r>
    </w:p>
    <w:p w14:paraId="3DEA1708" w14:textId="77777777" w:rsidR="00B5226E" w:rsidRPr="00954B7C" w:rsidRDefault="00B5226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INFORMACJE O FORMALNOŚCIACH, JAKIE POWINNY ZOSTAĆ SPEŁNIONE PO WYBORZE NAJKORZYSTNIEJSZEJ OFERTY W CELU ZAWARCIA UMOWY.</w:t>
      </w:r>
    </w:p>
    <w:p w14:paraId="588271EF" w14:textId="77777777" w:rsidR="00B5226E" w:rsidRPr="00954B7C" w:rsidRDefault="00B5226E" w:rsidP="00954B7C">
      <w:pPr>
        <w:pStyle w:val="Default"/>
        <w:numPr>
          <w:ilvl w:val="1"/>
          <w:numId w:val="34"/>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Niezwłocznie po wyborze najkorzystniejszej Oferty, Zamawiający jednocześnie zawiadomi wszystkich Wykonawców, którzy złożyli Oferty o:</w:t>
      </w:r>
    </w:p>
    <w:p w14:paraId="1F59CA79" w14:textId="77777777" w:rsidR="00B5226E" w:rsidRPr="00954B7C" w:rsidRDefault="00B5226E" w:rsidP="00954B7C">
      <w:pPr>
        <w:numPr>
          <w:ilvl w:val="0"/>
          <w:numId w:val="3"/>
        </w:numPr>
        <w:autoSpaceDE w:val="0"/>
        <w:autoSpaceDN w:val="0"/>
        <w:adjustRightInd w:val="0"/>
        <w:spacing w:after="60" w:line="276" w:lineRule="auto"/>
        <w:ind w:hanging="294"/>
        <w:jc w:val="both"/>
        <w:rPr>
          <w:rFonts w:asciiTheme="minorHAnsi" w:eastAsia="Calibri" w:hAnsiTheme="minorHAnsi" w:cstheme="minorHAnsi"/>
          <w:lang w:eastAsia="en-US"/>
        </w:rPr>
      </w:pPr>
      <w:r w:rsidRPr="00954B7C">
        <w:rPr>
          <w:rFonts w:asciiTheme="minorHAnsi" w:eastAsia="Calibri" w:hAnsiTheme="minorHAnsi" w:cstheme="minorHAnsi"/>
          <w:lang w:eastAsia="en-US"/>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w:t>
      </w:r>
    </w:p>
    <w:p w14:paraId="52B945F8" w14:textId="77777777" w:rsidR="00B5226E" w:rsidRPr="00954B7C" w:rsidRDefault="00B5226E" w:rsidP="00954B7C">
      <w:pPr>
        <w:numPr>
          <w:ilvl w:val="0"/>
          <w:numId w:val="3"/>
        </w:numPr>
        <w:autoSpaceDE w:val="0"/>
        <w:autoSpaceDN w:val="0"/>
        <w:adjustRightInd w:val="0"/>
        <w:spacing w:after="60" w:line="276" w:lineRule="auto"/>
        <w:ind w:hanging="294"/>
        <w:jc w:val="both"/>
        <w:rPr>
          <w:rFonts w:asciiTheme="minorHAnsi" w:eastAsia="Calibri" w:hAnsiTheme="minorHAnsi" w:cstheme="minorHAnsi"/>
          <w:lang w:eastAsia="en-US"/>
        </w:rPr>
      </w:pPr>
      <w:r w:rsidRPr="00954B7C">
        <w:rPr>
          <w:rFonts w:asciiTheme="minorHAnsi" w:eastAsia="Calibri" w:hAnsiTheme="minorHAnsi" w:cstheme="minorHAnsi"/>
          <w:lang w:eastAsia="en-US"/>
        </w:rPr>
        <w:t>Wykonawcach, których Oferty zostały odrzucone, podając uzasadnienie faktyczne i prawne;</w:t>
      </w:r>
    </w:p>
    <w:p w14:paraId="28BE15E9" w14:textId="77777777" w:rsidR="00B5226E" w:rsidRPr="00954B7C" w:rsidRDefault="00B5226E" w:rsidP="00954B7C">
      <w:pPr>
        <w:numPr>
          <w:ilvl w:val="0"/>
          <w:numId w:val="3"/>
        </w:numPr>
        <w:autoSpaceDE w:val="0"/>
        <w:autoSpaceDN w:val="0"/>
        <w:adjustRightInd w:val="0"/>
        <w:spacing w:after="60" w:line="276" w:lineRule="auto"/>
        <w:ind w:hanging="294"/>
        <w:jc w:val="both"/>
        <w:rPr>
          <w:rFonts w:asciiTheme="minorHAnsi" w:eastAsia="Calibri" w:hAnsiTheme="minorHAnsi" w:cstheme="minorHAnsi"/>
          <w:lang w:eastAsia="en-US"/>
        </w:rPr>
      </w:pPr>
      <w:r w:rsidRPr="00954B7C">
        <w:rPr>
          <w:rFonts w:asciiTheme="minorHAnsi" w:eastAsia="Calibri" w:hAnsiTheme="minorHAnsi" w:cstheme="minorHAnsi"/>
          <w:lang w:eastAsia="en-US"/>
        </w:rPr>
        <w:t>Wykonawcach, którzy zostali wykluczeni z postępowania o udzielenie Zamówienia, podając uzasadnienie faktyczne i prawne.</w:t>
      </w:r>
    </w:p>
    <w:p w14:paraId="1F5B44D1" w14:textId="77777777" w:rsidR="00B5226E" w:rsidRPr="00954B7C" w:rsidRDefault="00B5226E" w:rsidP="00954B7C">
      <w:pPr>
        <w:pStyle w:val="Default"/>
        <w:numPr>
          <w:ilvl w:val="1"/>
          <w:numId w:val="34"/>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lastRenderedPageBreak/>
        <w:t xml:space="preserve">Niezwłocznie po wyborze najkorzystniejszej Oferty Zamawiający zamieści informacje, o których mowa w pkt 1, </w:t>
      </w:r>
      <w:r w:rsidR="00A96564" w:rsidRPr="00954B7C">
        <w:rPr>
          <w:rFonts w:asciiTheme="minorHAnsi" w:hAnsiTheme="minorHAnsi" w:cstheme="minorHAnsi"/>
          <w:color w:val="auto"/>
          <w:sz w:val="22"/>
          <w:szCs w:val="22"/>
        </w:rPr>
        <w:t>w</w:t>
      </w:r>
      <w:r w:rsidR="00E626C7" w:rsidRPr="00954B7C">
        <w:rPr>
          <w:rFonts w:asciiTheme="minorHAnsi" w:hAnsiTheme="minorHAnsi" w:cstheme="minorHAnsi"/>
          <w:color w:val="auto"/>
          <w:sz w:val="22"/>
          <w:szCs w:val="22"/>
        </w:rPr>
        <w:t xml:space="preserve"> </w:t>
      </w:r>
      <w:r w:rsidR="00A96564" w:rsidRPr="00954B7C">
        <w:rPr>
          <w:rFonts w:asciiTheme="minorHAnsi" w:hAnsiTheme="minorHAnsi" w:cstheme="minorHAnsi"/>
          <w:color w:val="auto"/>
          <w:sz w:val="22"/>
          <w:szCs w:val="22"/>
        </w:rPr>
        <w:t>B</w:t>
      </w:r>
      <w:r w:rsidR="00E626C7" w:rsidRPr="00954B7C">
        <w:rPr>
          <w:rFonts w:asciiTheme="minorHAnsi" w:hAnsiTheme="minorHAnsi" w:cstheme="minorHAnsi"/>
          <w:color w:val="auto"/>
          <w:sz w:val="22"/>
          <w:szCs w:val="22"/>
        </w:rPr>
        <w:t>azie</w:t>
      </w:r>
      <w:r w:rsidR="00C65A27" w:rsidRPr="00954B7C">
        <w:rPr>
          <w:rFonts w:asciiTheme="minorHAnsi" w:hAnsiTheme="minorHAnsi" w:cstheme="minorHAnsi"/>
          <w:color w:val="auto"/>
          <w:sz w:val="22"/>
          <w:szCs w:val="22"/>
        </w:rPr>
        <w:t xml:space="preserve"> </w:t>
      </w:r>
      <w:r w:rsidR="00A96564" w:rsidRPr="00954B7C">
        <w:rPr>
          <w:rFonts w:asciiTheme="minorHAnsi" w:hAnsiTheme="minorHAnsi" w:cstheme="minorHAnsi"/>
          <w:color w:val="auto"/>
          <w:sz w:val="22"/>
          <w:szCs w:val="22"/>
        </w:rPr>
        <w:t>K</w:t>
      </w:r>
      <w:r w:rsidR="00E626C7" w:rsidRPr="00954B7C">
        <w:rPr>
          <w:rFonts w:asciiTheme="minorHAnsi" w:hAnsiTheme="minorHAnsi" w:cstheme="minorHAnsi"/>
          <w:color w:val="auto"/>
          <w:sz w:val="22"/>
          <w:szCs w:val="22"/>
        </w:rPr>
        <w:t>onkurencyjności</w:t>
      </w:r>
      <w:r w:rsidR="00CD48FA" w:rsidRPr="00954B7C">
        <w:rPr>
          <w:rFonts w:asciiTheme="minorHAnsi" w:hAnsiTheme="minorHAnsi" w:cstheme="minorHAnsi"/>
          <w:color w:val="auto"/>
          <w:sz w:val="22"/>
          <w:szCs w:val="22"/>
        </w:rPr>
        <w:t xml:space="preserve">. </w:t>
      </w:r>
    </w:p>
    <w:p w14:paraId="0B6BD01C" w14:textId="77777777" w:rsidR="00B5226E" w:rsidRPr="00954B7C" w:rsidRDefault="00B5226E" w:rsidP="00954B7C">
      <w:pPr>
        <w:pStyle w:val="Default"/>
        <w:numPr>
          <w:ilvl w:val="1"/>
          <w:numId w:val="34"/>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Wykonawca, którego Oferta została wybrana jako najkorzystniejsza, ma obowiązek zawarcia Umowy wg wzoru umowy stanowi</w:t>
      </w:r>
      <w:r w:rsidR="00DA5E5D" w:rsidRPr="00954B7C">
        <w:rPr>
          <w:rFonts w:asciiTheme="minorHAnsi" w:hAnsiTheme="minorHAnsi" w:cstheme="minorHAnsi"/>
          <w:color w:val="auto"/>
          <w:sz w:val="22"/>
          <w:szCs w:val="22"/>
        </w:rPr>
        <w:t xml:space="preserve">ącego Załącznik nr </w:t>
      </w:r>
      <w:r w:rsidR="00D10EE0" w:rsidRPr="00954B7C">
        <w:rPr>
          <w:rFonts w:asciiTheme="minorHAnsi" w:hAnsiTheme="minorHAnsi" w:cstheme="minorHAnsi"/>
          <w:color w:val="auto"/>
          <w:sz w:val="22"/>
          <w:szCs w:val="22"/>
        </w:rPr>
        <w:t>3</w:t>
      </w:r>
      <w:r w:rsidR="00DA5E5D" w:rsidRPr="00954B7C">
        <w:rPr>
          <w:rFonts w:asciiTheme="minorHAnsi" w:hAnsiTheme="minorHAnsi" w:cstheme="minorHAnsi"/>
          <w:color w:val="auto"/>
          <w:sz w:val="22"/>
          <w:szCs w:val="22"/>
        </w:rPr>
        <w:t xml:space="preserve"> </w:t>
      </w:r>
      <w:r w:rsidRPr="00954B7C">
        <w:rPr>
          <w:rFonts w:asciiTheme="minorHAnsi" w:hAnsiTheme="minorHAnsi" w:cstheme="minorHAnsi"/>
          <w:color w:val="auto"/>
          <w:sz w:val="22"/>
          <w:szCs w:val="22"/>
        </w:rPr>
        <w:t xml:space="preserve">do </w:t>
      </w:r>
      <w:r w:rsidR="00E626C7" w:rsidRPr="00954B7C">
        <w:rPr>
          <w:rFonts w:asciiTheme="minorHAnsi" w:hAnsiTheme="minorHAnsi" w:cstheme="minorHAnsi"/>
          <w:color w:val="auto"/>
          <w:sz w:val="22"/>
          <w:szCs w:val="22"/>
        </w:rPr>
        <w:t>S</w:t>
      </w:r>
      <w:r w:rsidRPr="00954B7C">
        <w:rPr>
          <w:rFonts w:asciiTheme="minorHAnsi" w:hAnsiTheme="minorHAnsi" w:cstheme="minorHAnsi"/>
          <w:color w:val="auto"/>
          <w:sz w:val="22"/>
          <w:szCs w:val="22"/>
        </w:rPr>
        <w:t>WZ oraz na warunkach podanych w</w:t>
      </w:r>
      <w:r w:rsidR="008D3BE8" w:rsidRPr="00954B7C">
        <w:rPr>
          <w:rFonts w:asciiTheme="minorHAnsi" w:hAnsiTheme="minorHAnsi" w:cstheme="minorHAnsi"/>
          <w:color w:val="auto"/>
          <w:sz w:val="22"/>
          <w:szCs w:val="22"/>
        </w:rPr>
        <w:t> </w:t>
      </w:r>
      <w:r w:rsidRPr="00954B7C">
        <w:rPr>
          <w:rFonts w:asciiTheme="minorHAnsi" w:hAnsiTheme="minorHAnsi" w:cstheme="minorHAnsi"/>
          <w:color w:val="auto"/>
          <w:sz w:val="22"/>
          <w:szCs w:val="22"/>
        </w:rPr>
        <w:t>swojej Ofercie, w terminie określonym przez Zamawiającego.</w:t>
      </w:r>
    </w:p>
    <w:p w14:paraId="421B6EE7" w14:textId="77777777" w:rsidR="00B5226E" w:rsidRPr="00954B7C" w:rsidRDefault="00B5226E" w:rsidP="00954B7C">
      <w:pPr>
        <w:pStyle w:val="Default"/>
        <w:numPr>
          <w:ilvl w:val="1"/>
          <w:numId w:val="34"/>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Przed zawarciem Umowy, Wykonawca jest zobowiązany do</w:t>
      </w:r>
      <w:r w:rsidR="00CD48FA" w:rsidRPr="00954B7C">
        <w:rPr>
          <w:rFonts w:asciiTheme="minorHAnsi" w:hAnsiTheme="minorHAnsi" w:cstheme="minorHAnsi"/>
          <w:color w:val="auto"/>
          <w:sz w:val="22"/>
          <w:szCs w:val="22"/>
        </w:rPr>
        <w:t xml:space="preserve"> </w:t>
      </w:r>
      <w:r w:rsidRPr="00954B7C">
        <w:rPr>
          <w:rFonts w:asciiTheme="minorHAnsi" w:hAnsiTheme="minorHAnsi" w:cstheme="minorHAnsi"/>
          <w:color w:val="auto"/>
          <w:sz w:val="22"/>
          <w:szCs w:val="22"/>
        </w:rPr>
        <w:t>wniesienia zabezpieczenia należytego wykonania umowy w wysokoś</w:t>
      </w:r>
      <w:r w:rsidR="00E626C7" w:rsidRPr="00954B7C">
        <w:rPr>
          <w:rFonts w:asciiTheme="minorHAnsi" w:hAnsiTheme="minorHAnsi" w:cstheme="minorHAnsi"/>
          <w:color w:val="auto"/>
          <w:sz w:val="22"/>
          <w:szCs w:val="22"/>
        </w:rPr>
        <w:t>ci i według zasad opisanych w S</w:t>
      </w:r>
      <w:r w:rsidRPr="00954B7C">
        <w:rPr>
          <w:rFonts w:asciiTheme="minorHAnsi" w:hAnsiTheme="minorHAnsi" w:cstheme="minorHAnsi"/>
          <w:color w:val="auto"/>
          <w:sz w:val="22"/>
          <w:szCs w:val="22"/>
        </w:rPr>
        <w:t>WZ.</w:t>
      </w:r>
    </w:p>
    <w:p w14:paraId="317A7E9E" w14:textId="4EAC4C4F" w:rsidR="00B5226E" w:rsidRPr="00E82DB1" w:rsidRDefault="00B5226E" w:rsidP="00954B7C">
      <w:pPr>
        <w:pStyle w:val="Default"/>
        <w:numPr>
          <w:ilvl w:val="1"/>
          <w:numId w:val="34"/>
        </w:numPr>
        <w:spacing w:after="60" w:line="276" w:lineRule="auto"/>
        <w:ind w:left="426" w:hanging="426"/>
        <w:jc w:val="both"/>
        <w:rPr>
          <w:rFonts w:asciiTheme="minorHAnsi" w:hAnsiTheme="minorHAnsi" w:cstheme="minorHAnsi"/>
          <w:color w:val="auto"/>
          <w:sz w:val="22"/>
          <w:szCs w:val="22"/>
        </w:rPr>
      </w:pPr>
      <w:r w:rsidRPr="00E82DB1">
        <w:rPr>
          <w:rFonts w:asciiTheme="minorHAnsi" w:hAnsiTheme="minorHAnsi" w:cstheme="minorHAnsi"/>
          <w:color w:val="auto"/>
          <w:sz w:val="22"/>
          <w:szCs w:val="22"/>
        </w:rPr>
        <w:t xml:space="preserve">Wykonawca, którego Oferta zostanie wybrana jako najkorzystniejsza, zobowiązany będzie - przed zawarciem Umowy </w:t>
      </w:r>
      <w:r w:rsidR="00E82DB1" w:rsidRPr="00E82DB1">
        <w:rPr>
          <w:rFonts w:asciiTheme="minorHAnsi" w:hAnsiTheme="minorHAnsi" w:cstheme="minorHAnsi"/>
          <w:color w:val="auto"/>
          <w:sz w:val="22"/>
          <w:szCs w:val="22"/>
        </w:rPr>
        <w:t>–</w:t>
      </w:r>
      <w:r w:rsidRPr="00E82DB1">
        <w:rPr>
          <w:rFonts w:asciiTheme="minorHAnsi" w:hAnsiTheme="minorHAnsi" w:cstheme="minorHAnsi"/>
          <w:color w:val="auto"/>
          <w:sz w:val="22"/>
          <w:szCs w:val="22"/>
        </w:rPr>
        <w:t xml:space="preserve"> </w:t>
      </w:r>
      <w:r w:rsidR="00E82DB1" w:rsidRPr="00E82DB1">
        <w:rPr>
          <w:rFonts w:asciiTheme="minorHAnsi" w:hAnsiTheme="minorHAnsi" w:cstheme="minorHAnsi"/>
          <w:color w:val="auto"/>
          <w:sz w:val="22"/>
          <w:szCs w:val="22"/>
        </w:rPr>
        <w:t xml:space="preserve">do przedłożenia Zamawiającemu potwierdzonej za zgodność polisy </w:t>
      </w:r>
      <w:r w:rsidRPr="00E82DB1">
        <w:rPr>
          <w:rFonts w:asciiTheme="minorHAnsi" w:hAnsiTheme="minorHAnsi" w:cstheme="minorHAnsi"/>
          <w:color w:val="auto"/>
          <w:sz w:val="22"/>
          <w:szCs w:val="22"/>
        </w:rPr>
        <w:t xml:space="preserve">odpowiedzialności cywilnej. Wartość ubezpieczenia, o którym mowa powyżej będzie obejmowała kwotę nie niższą niż wartość zawartej przez Wykonawcę i Zamawiającego Umowy. </w:t>
      </w:r>
    </w:p>
    <w:p w14:paraId="4358400D" w14:textId="77777777" w:rsidR="00B5226E" w:rsidRPr="00954B7C" w:rsidRDefault="00B5226E" w:rsidP="00954B7C">
      <w:pPr>
        <w:pStyle w:val="Default"/>
        <w:numPr>
          <w:ilvl w:val="1"/>
          <w:numId w:val="34"/>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Jeżeli zostanie wybrana Oferta Wykonawców, którzy wspólnie ubiegali się o wykonanie Zamówienia</w:t>
      </w:r>
      <w:r w:rsidR="00D81A73" w:rsidRPr="00954B7C">
        <w:rPr>
          <w:rFonts w:asciiTheme="minorHAnsi" w:hAnsiTheme="minorHAnsi" w:cstheme="minorHAnsi"/>
          <w:color w:val="auto"/>
          <w:sz w:val="22"/>
          <w:szCs w:val="22"/>
        </w:rPr>
        <w:t xml:space="preserve"> </w:t>
      </w:r>
      <w:r w:rsidRPr="00954B7C">
        <w:rPr>
          <w:rFonts w:asciiTheme="minorHAnsi" w:hAnsiTheme="minorHAnsi" w:cstheme="minorHAnsi"/>
          <w:color w:val="auto"/>
          <w:sz w:val="22"/>
          <w:szCs w:val="22"/>
        </w:rPr>
        <w:t>(konsorcjum), Zamawiający będzie żądał przed zawarciem Umowy, umowy regulującej współpracę tych Wykonawców.</w:t>
      </w:r>
    </w:p>
    <w:p w14:paraId="2B9E0598" w14:textId="77777777" w:rsidR="00014488" w:rsidRPr="00954B7C" w:rsidRDefault="004A5585" w:rsidP="00954B7C">
      <w:pPr>
        <w:pStyle w:val="Akapitzlist"/>
        <w:widowControl w:val="0"/>
        <w:numPr>
          <w:ilvl w:val="1"/>
          <w:numId w:val="34"/>
        </w:numPr>
        <w:overflowPunct w:val="0"/>
        <w:autoSpaceDE w:val="0"/>
        <w:autoSpaceDN w:val="0"/>
        <w:adjustRightInd w:val="0"/>
        <w:spacing w:after="60" w:line="276" w:lineRule="auto"/>
        <w:ind w:left="426" w:hanging="426"/>
        <w:contextualSpacing w:val="0"/>
        <w:jc w:val="both"/>
        <w:rPr>
          <w:rFonts w:asciiTheme="minorHAnsi" w:eastAsia="Calibri" w:hAnsiTheme="minorHAnsi" w:cstheme="minorHAnsi"/>
          <w:sz w:val="22"/>
          <w:szCs w:val="22"/>
          <w:lang w:val="pl-PL" w:eastAsia="en-US"/>
        </w:rPr>
      </w:pPr>
      <w:r w:rsidRPr="00954B7C">
        <w:rPr>
          <w:rFonts w:asciiTheme="minorHAnsi" w:eastAsia="Calibri" w:hAnsiTheme="minorHAnsi" w:cstheme="minorHAnsi"/>
          <w:sz w:val="22"/>
          <w:szCs w:val="22"/>
          <w:lang w:val="pl-PL" w:eastAsia="en-US"/>
        </w:rPr>
        <w:t xml:space="preserve">W terminie do 5 dni roboczych po zamieszczeniu informacji o wyborze najkorzystniejszej oferty </w:t>
      </w:r>
      <w:r w:rsidR="00014488" w:rsidRPr="00954B7C">
        <w:rPr>
          <w:rFonts w:asciiTheme="minorHAnsi" w:eastAsia="Calibri" w:hAnsiTheme="minorHAnsi" w:cstheme="minorHAnsi"/>
          <w:sz w:val="22"/>
          <w:szCs w:val="22"/>
          <w:lang w:val="pl-PL" w:eastAsia="en-US"/>
        </w:rPr>
        <w:t>Wykonawca przed podpisaniem umowy dostarczy Zamawiającemu:</w:t>
      </w:r>
    </w:p>
    <w:p w14:paraId="3D0F9ED7" w14:textId="3D436721" w:rsidR="00170F71" w:rsidRPr="00033237" w:rsidRDefault="00014488" w:rsidP="00033237">
      <w:pPr>
        <w:pStyle w:val="Akapitzlist"/>
        <w:widowControl w:val="0"/>
        <w:numPr>
          <w:ilvl w:val="0"/>
          <w:numId w:val="42"/>
        </w:numPr>
        <w:overflowPunct w:val="0"/>
        <w:autoSpaceDE w:val="0"/>
        <w:autoSpaceDN w:val="0"/>
        <w:adjustRightInd w:val="0"/>
        <w:spacing w:after="60" w:line="276" w:lineRule="auto"/>
        <w:ind w:left="709" w:hanging="283"/>
        <w:contextualSpacing w:val="0"/>
        <w:jc w:val="both"/>
        <w:rPr>
          <w:rFonts w:asciiTheme="minorHAnsi" w:eastAsia="Calibri" w:hAnsiTheme="minorHAnsi" w:cstheme="minorHAnsi"/>
          <w:color w:val="000000" w:themeColor="text1"/>
          <w:sz w:val="22"/>
          <w:szCs w:val="22"/>
          <w:lang w:val="pl-PL" w:eastAsia="en-US"/>
        </w:rPr>
      </w:pPr>
      <w:r w:rsidRPr="00954B7C">
        <w:rPr>
          <w:rFonts w:asciiTheme="minorHAnsi" w:eastAsia="Calibri" w:hAnsiTheme="minorHAnsi" w:cstheme="minorHAnsi"/>
          <w:color w:val="000000" w:themeColor="text1"/>
          <w:sz w:val="22"/>
          <w:szCs w:val="22"/>
          <w:lang w:val="pl-PL" w:eastAsia="en-US"/>
        </w:rPr>
        <w:t xml:space="preserve">kosztorys ofertowy w wersji szczegółowej opracowany na podstawie dokumentacji technicznej ( przedmiar, specyfikacja techniczna), </w:t>
      </w:r>
    </w:p>
    <w:p w14:paraId="5E30F529" w14:textId="241918AC" w:rsidR="000722D6" w:rsidRPr="00954B7C" w:rsidRDefault="000722D6" w:rsidP="00954B7C">
      <w:pPr>
        <w:pStyle w:val="Akapitzlist"/>
        <w:numPr>
          <w:ilvl w:val="1"/>
          <w:numId w:val="34"/>
        </w:numPr>
        <w:autoSpaceDE w:val="0"/>
        <w:autoSpaceDN w:val="0"/>
        <w:adjustRightInd w:val="0"/>
        <w:spacing w:after="60" w:line="276" w:lineRule="auto"/>
        <w:ind w:left="426" w:hanging="426"/>
        <w:contextualSpacing w:val="0"/>
        <w:jc w:val="both"/>
        <w:rPr>
          <w:rFonts w:asciiTheme="minorHAnsi" w:eastAsia="Calibri" w:hAnsiTheme="minorHAnsi" w:cstheme="minorHAnsi"/>
          <w:color w:val="000000" w:themeColor="text1"/>
          <w:sz w:val="22"/>
          <w:szCs w:val="22"/>
          <w:lang w:val="pl-PL" w:eastAsia="en-US"/>
        </w:rPr>
      </w:pPr>
      <w:bookmarkStart w:id="5" w:name="_Hlk197323003"/>
      <w:r w:rsidRPr="00954B7C">
        <w:rPr>
          <w:rFonts w:asciiTheme="minorHAnsi" w:eastAsia="Calibri" w:hAnsiTheme="minorHAnsi" w:cstheme="minorHAnsi"/>
          <w:color w:val="000000" w:themeColor="text1"/>
          <w:sz w:val="22"/>
          <w:szCs w:val="22"/>
          <w:lang w:val="pl-PL" w:eastAsia="en-US"/>
        </w:rPr>
        <w:t>Wykonawca w terminie 7 dni przed rozpoczęciem prac uzgodni z  Zamawiającym Harmonogram ich wykonywania, tak aby Zamawiający dokonał zmiany organizacji pracy w  pomieszczeniach, w których wykonywane będą prace budowlane. Wykonawca we własnym zakresie przygotuje w każdym pomieszczeniu front wykonywania prac budowlanych.</w:t>
      </w:r>
    </w:p>
    <w:p w14:paraId="074ADDF0" w14:textId="2BBE979A" w:rsidR="000722D6" w:rsidRPr="00954B7C" w:rsidRDefault="000722D6" w:rsidP="00954B7C">
      <w:pPr>
        <w:widowControl w:val="0"/>
        <w:overflowPunct w:val="0"/>
        <w:autoSpaceDE w:val="0"/>
        <w:autoSpaceDN w:val="0"/>
        <w:adjustRightInd w:val="0"/>
        <w:spacing w:after="60" w:line="276" w:lineRule="auto"/>
        <w:ind w:left="426"/>
        <w:jc w:val="both"/>
        <w:rPr>
          <w:rFonts w:asciiTheme="minorHAnsi" w:eastAsia="Calibri" w:hAnsiTheme="minorHAnsi" w:cstheme="minorHAnsi"/>
          <w:b/>
          <w:bCs/>
          <w:color w:val="000000" w:themeColor="text1"/>
          <w:u w:val="single"/>
          <w:lang w:eastAsia="en-US"/>
        </w:rPr>
      </w:pPr>
      <w:r w:rsidRPr="00954B7C">
        <w:rPr>
          <w:rFonts w:asciiTheme="minorHAnsi" w:eastAsia="Calibri" w:hAnsiTheme="minorHAnsi" w:cstheme="minorHAnsi"/>
          <w:b/>
          <w:bCs/>
          <w:color w:val="000000" w:themeColor="text1"/>
          <w:u w:val="single"/>
          <w:lang w:eastAsia="en-US"/>
        </w:rPr>
        <w:t>Przewiduje się prowadzenie prac związanych z wymianą okien w 4 pomieszczeniach jednocześnie</w:t>
      </w:r>
      <w:r w:rsidR="00F028FA" w:rsidRPr="00954B7C">
        <w:rPr>
          <w:rFonts w:asciiTheme="minorHAnsi" w:eastAsia="Calibri" w:hAnsiTheme="minorHAnsi" w:cstheme="minorHAnsi"/>
          <w:b/>
          <w:bCs/>
          <w:color w:val="000000" w:themeColor="text1"/>
          <w:u w:val="single"/>
          <w:lang w:eastAsia="en-US"/>
        </w:rPr>
        <w:t>.</w:t>
      </w:r>
    </w:p>
    <w:bookmarkEnd w:id="5"/>
    <w:p w14:paraId="201FD577" w14:textId="77777777" w:rsidR="00B5226E" w:rsidRPr="00954B7C" w:rsidRDefault="00B5226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WYMAGANIA DOTYCZĄCE ZABEZPIECZENIA NALEŻYTEGO WYKONANIA UMOWY.</w:t>
      </w:r>
    </w:p>
    <w:p w14:paraId="004CEB22" w14:textId="4BCD4867" w:rsidR="00181B89" w:rsidRPr="00954B7C" w:rsidRDefault="00B5226E" w:rsidP="00954B7C">
      <w:pPr>
        <w:pStyle w:val="Default"/>
        <w:numPr>
          <w:ilvl w:val="1"/>
          <w:numId w:val="35"/>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Zamawiający żąda od Wykonawcy, wybranego w wyniku postępowania, z którym zawrze Umowę, wniesienia zabezpieczenia należyteg</w:t>
      </w:r>
      <w:r w:rsidR="00205B8E" w:rsidRPr="00954B7C">
        <w:rPr>
          <w:rFonts w:asciiTheme="minorHAnsi" w:hAnsiTheme="minorHAnsi" w:cstheme="minorHAnsi"/>
          <w:color w:val="auto"/>
          <w:sz w:val="22"/>
          <w:szCs w:val="22"/>
        </w:rPr>
        <w:t xml:space="preserve">o wykonania umowy w wysokości </w:t>
      </w:r>
      <w:r w:rsidR="00033237">
        <w:rPr>
          <w:rFonts w:asciiTheme="minorHAnsi" w:hAnsiTheme="minorHAnsi" w:cstheme="minorHAnsi"/>
          <w:color w:val="auto"/>
          <w:sz w:val="22"/>
          <w:szCs w:val="22"/>
        </w:rPr>
        <w:t>5</w:t>
      </w:r>
      <w:r w:rsidR="00AB6C23" w:rsidRPr="00954B7C">
        <w:rPr>
          <w:rFonts w:asciiTheme="minorHAnsi" w:hAnsiTheme="minorHAnsi" w:cstheme="minorHAnsi"/>
          <w:color w:val="auto"/>
          <w:sz w:val="22"/>
          <w:szCs w:val="22"/>
        </w:rPr>
        <w:t xml:space="preserve"> </w:t>
      </w:r>
      <w:r w:rsidRPr="00954B7C">
        <w:rPr>
          <w:rFonts w:asciiTheme="minorHAnsi" w:hAnsiTheme="minorHAnsi" w:cstheme="minorHAnsi"/>
          <w:color w:val="auto"/>
          <w:sz w:val="22"/>
          <w:szCs w:val="22"/>
        </w:rPr>
        <w:t>% całkowitego wynagrodzenia umownego brutto, zaoferowanego przez Wykonawcę, na pokrycie roszczeń z tytułu niewykonania lub nienależytego wykonania Umowy</w:t>
      </w:r>
      <w:r w:rsidR="000C0D6B" w:rsidRPr="00954B7C">
        <w:rPr>
          <w:rFonts w:asciiTheme="minorHAnsi" w:hAnsiTheme="minorHAnsi" w:cstheme="minorHAnsi"/>
          <w:color w:val="auto"/>
          <w:sz w:val="22"/>
          <w:szCs w:val="22"/>
        </w:rPr>
        <w:t xml:space="preserve"> oraz kar umownych</w:t>
      </w:r>
      <w:r w:rsidRPr="00954B7C">
        <w:rPr>
          <w:rFonts w:asciiTheme="minorHAnsi" w:hAnsiTheme="minorHAnsi" w:cstheme="minorHAnsi"/>
          <w:color w:val="auto"/>
          <w:sz w:val="22"/>
          <w:szCs w:val="22"/>
        </w:rPr>
        <w:t>, a</w:t>
      </w:r>
      <w:r w:rsidR="008D3BE8" w:rsidRPr="00954B7C">
        <w:rPr>
          <w:rFonts w:asciiTheme="minorHAnsi" w:hAnsiTheme="minorHAnsi" w:cstheme="minorHAnsi"/>
          <w:color w:val="auto"/>
          <w:sz w:val="22"/>
          <w:szCs w:val="22"/>
        </w:rPr>
        <w:t> </w:t>
      </w:r>
      <w:r w:rsidRPr="00954B7C">
        <w:rPr>
          <w:rFonts w:asciiTheme="minorHAnsi" w:hAnsiTheme="minorHAnsi" w:cstheme="minorHAnsi"/>
          <w:color w:val="auto"/>
          <w:sz w:val="22"/>
          <w:szCs w:val="22"/>
        </w:rPr>
        <w:t>także roszczeń z tytułu rękojmi za wady przedmiotu Zamówienia. Wykonawca jest zobowiązany wnieść zabezpieczenie należytego wykonania umowy przed podpisaniem Umowy.</w:t>
      </w:r>
    </w:p>
    <w:p w14:paraId="21E533F9" w14:textId="77777777" w:rsidR="00B5226E" w:rsidRPr="00954B7C" w:rsidRDefault="00B5226E" w:rsidP="00954B7C">
      <w:pPr>
        <w:pStyle w:val="Default"/>
        <w:numPr>
          <w:ilvl w:val="1"/>
          <w:numId w:val="35"/>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Zabezpieczenie może być wnoszone, według wyboru Wykonawcy, w jednej lub w kilku następujących formach: </w:t>
      </w:r>
    </w:p>
    <w:p w14:paraId="710788E9" w14:textId="77777777" w:rsidR="00455B37" w:rsidRPr="00954B7C" w:rsidRDefault="00D81A73" w:rsidP="00954B7C">
      <w:pPr>
        <w:numPr>
          <w:ilvl w:val="0"/>
          <w:numId w:val="36"/>
        </w:numPr>
        <w:autoSpaceDE w:val="0"/>
        <w:autoSpaceDN w:val="0"/>
        <w:adjustRightInd w:val="0"/>
        <w:spacing w:after="60" w:line="276" w:lineRule="auto"/>
        <w:ind w:hanging="294"/>
        <w:jc w:val="both"/>
        <w:rPr>
          <w:rFonts w:asciiTheme="minorHAnsi" w:eastAsia="Calibri" w:hAnsiTheme="minorHAnsi" w:cstheme="minorHAnsi"/>
          <w:lang w:eastAsia="en-US"/>
        </w:rPr>
      </w:pPr>
      <w:r w:rsidRPr="00954B7C">
        <w:rPr>
          <w:rFonts w:asciiTheme="minorHAnsi" w:eastAsia="Calibri" w:hAnsiTheme="minorHAnsi" w:cstheme="minorHAnsi"/>
          <w:lang w:eastAsia="en-US"/>
        </w:rPr>
        <w:t>pieniądzu,</w:t>
      </w:r>
    </w:p>
    <w:p w14:paraId="491C3660" w14:textId="77777777" w:rsidR="00B5226E" w:rsidRPr="00954B7C" w:rsidRDefault="00B5226E" w:rsidP="00954B7C">
      <w:pPr>
        <w:numPr>
          <w:ilvl w:val="0"/>
          <w:numId w:val="36"/>
        </w:numPr>
        <w:autoSpaceDE w:val="0"/>
        <w:autoSpaceDN w:val="0"/>
        <w:adjustRightInd w:val="0"/>
        <w:spacing w:after="60" w:line="276" w:lineRule="auto"/>
        <w:ind w:hanging="294"/>
        <w:jc w:val="both"/>
        <w:rPr>
          <w:rFonts w:asciiTheme="minorHAnsi" w:eastAsia="Calibri" w:hAnsiTheme="minorHAnsi" w:cstheme="minorHAnsi"/>
          <w:lang w:eastAsia="en-US"/>
        </w:rPr>
      </w:pPr>
      <w:r w:rsidRPr="00954B7C">
        <w:rPr>
          <w:rFonts w:asciiTheme="minorHAnsi" w:eastAsia="Calibri" w:hAnsiTheme="minorHAnsi" w:cstheme="minorHAnsi"/>
          <w:lang w:eastAsia="en-US"/>
        </w:rPr>
        <w:t>poręczeniach bankowych lub poręczeniach spółdzielczej kasy oszczędnościowo-kredytowej, z</w:t>
      </w:r>
      <w:r w:rsidR="008D3BE8" w:rsidRPr="00954B7C">
        <w:rPr>
          <w:rFonts w:asciiTheme="minorHAnsi" w:eastAsia="Calibri" w:hAnsiTheme="minorHAnsi" w:cstheme="minorHAnsi"/>
          <w:lang w:eastAsia="en-US"/>
        </w:rPr>
        <w:t> </w:t>
      </w:r>
      <w:r w:rsidR="00D67B25" w:rsidRPr="00954B7C">
        <w:rPr>
          <w:rFonts w:asciiTheme="minorHAnsi" w:eastAsia="Calibri" w:hAnsiTheme="minorHAnsi" w:cstheme="minorHAnsi"/>
          <w:lang w:eastAsia="en-US"/>
        </w:rPr>
        <w:t>tym,</w:t>
      </w:r>
      <w:r w:rsidRPr="00954B7C">
        <w:rPr>
          <w:rFonts w:asciiTheme="minorHAnsi" w:eastAsia="Calibri" w:hAnsiTheme="minorHAnsi" w:cstheme="minorHAnsi"/>
          <w:lang w:eastAsia="en-US"/>
        </w:rPr>
        <w:t xml:space="preserve"> że poręczenie kasy jest zawsze poręczeniem pieniężnym, </w:t>
      </w:r>
    </w:p>
    <w:p w14:paraId="5A5ED1B9" w14:textId="77777777" w:rsidR="00B5226E" w:rsidRPr="00954B7C" w:rsidRDefault="00B5226E" w:rsidP="00954B7C">
      <w:pPr>
        <w:numPr>
          <w:ilvl w:val="0"/>
          <w:numId w:val="36"/>
        </w:numPr>
        <w:autoSpaceDE w:val="0"/>
        <w:autoSpaceDN w:val="0"/>
        <w:adjustRightInd w:val="0"/>
        <w:spacing w:after="60" w:line="276" w:lineRule="auto"/>
        <w:ind w:hanging="294"/>
        <w:jc w:val="both"/>
        <w:rPr>
          <w:rFonts w:asciiTheme="minorHAnsi" w:eastAsia="Calibri" w:hAnsiTheme="minorHAnsi" w:cstheme="minorHAnsi"/>
          <w:lang w:eastAsia="en-US"/>
        </w:rPr>
      </w:pPr>
      <w:r w:rsidRPr="00954B7C">
        <w:rPr>
          <w:rFonts w:asciiTheme="minorHAnsi" w:eastAsia="Calibri" w:hAnsiTheme="minorHAnsi" w:cstheme="minorHAnsi"/>
          <w:lang w:eastAsia="en-US"/>
        </w:rPr>
        <w:t xml:space="preserve">gwarancjach bankowych, </w:t>
      </w:r>
    </w:p>
    <w:p w14:paraId="02A07FAD" w14:textId="77777777" w:rsidR="00B5226E" w:rsidRPr="00954B7C" w:rsidRDefault="00B5226E" w:rsidP="00954B7C">
      <w:pPr>
        <w:numPr>
          <w:ilvl w:val="0"/>
          <w:numId w:val="36"/>
        </w:numPr>
        <w:autoSpaceDE w:val="0"/>
        <w:autoSpaceDN w:val="0"/>
        <w:adjustRightInd w:val="0"/>
        <w:spacing w:after="60" w:line="276" w:lineRule="auto"/>
        <w:ind w:hanging="294"/>
        <w:jc w:val="both"/>
        <w:rPr>
          <w:rFonts w:asciiTheme="minorHAnsi" w:eastAsia="Calibri" w:hAnsiTheme="minorHAnsi" w:cstheme="minorHAnsi"/>
          <w:lang w:eastAsia="en-US"/>
        </w:rPr>
      </w:pPr>
      <w:r w:rsidRPr="00954B7C">
        <w:rPr>
          <w:rFonts w:asciiTheme="minorHAnsi" w:eastAsia="Calibri" w:hAnsiTheme="minorHAnsi" w:cstheme="minorHAnsi"/>
          <w:lang w:eastAsia="en-US"/>
        </w:rPr>
        <w:t>gwarancjach ubezpieczeniowych</w:t>
      </w:r>
      <w:r w:rsidR="00D81A73" w:rsidRPr="00954B7C">
        <w:rPr>
          <w:rFonts w:asciiTheme="minorHAnsi" w:eastAsia="Calibri" w:hAnsiTheme="minorHAnsi" w:cstheme="minorHAnsi"/>
          <w:lang w:eastAsia="en-US"/>
        </w:rPr>
        <w:t>,</w:t>
      </w:r>
    </w:p>
    <w:p w14:paraId="624EBEAD" w14:textId="069323B0" w:rsidR="00E626C7" w:rsidRPr="00954B7C" w:rsidRDefault="00E626C7" w:rsidP="00954B7C">
      <w:pPr>
        <w:numPr>
          <w:ilvl w:val="0"/>
          <w:numId w:val="36"/>
        </w:numPr>
        <w:autoSpaceDE w:val="0"/>
        <w:autoSpaceDN w:val="0"/>
        <w:adjustRightInd w:val="0"/>
        <w:spacing w:after="60" w:line="276" w:lineRule="auto"/>
        <w:ind w:hanging="294"/>
        <w:jc w:val="both"/>
        <w:rPr>
          <w:rFonts w:asciiTheme="minorHAnsi" w:eastAsia="Calibri" w:hAnsiTheme="minorHAnsi" w:cstheme="minorHAnsi"/>
          <w:lang w:eastAsia="en-US"/>
        </w:rPr>
      </w:pPr>
      <w:r w:rsidRPr="00954B7C">
        <w:rPr>
          <w:rFonts w:asciiTheme="minorHAnsi" w:eastAsia="Calibri" w:hAnsiTheme="minorHAnsi" w:cstheme="minorHAnsi"/>
          <w:lang w:eastAsia="en-US"/>
        </w:rPr>
        <w:t xml:space="preserve">poręczeniach udzielanych przez podmioty, o których mowa w art. 6b ust. 5 pkt 2 ustawy z dnia 9 listopada 2000 roku o utworzeniu Polskiej Agencji Rozwoju Przedsiębiorczości </w:t>
      </w:r>
      <w:r w:rsidR="00115BDE" w:rsidRPr="00954B7C">
        <w:rPr>
          <w:rFonts w:asciiTheme="minorHAnsi" w:eastAsia="Calibri" w:hAnsiTheme="minorHAnsi" w:cstheme="minorHAnsi"/>
          <w:lang w:eastAsia="en-US"/>
        </w:rPr>
        <w:t>(Dz. U. z 202</w:t>
      </w:r>
      <w:r w:rsidR="00454D2A" w:rsidRPr="00954B7C">
        <w:rPr>
          <w:rFonts w:asciiTheme="minorHAnsi" w:eastAsia="Calibri" w:hAnsiTheme="minorHAnsi" w:cstheme="minorHAnsi"/>
          <w:lang w:eastAsia="en-US"/>
        </w:rPr>
        <w:t>5 r. poz. 98</w:t>
      </w:r>
      <w:r w:rsidR="00115BDE" w:rsidRPr="00954B7C">
        <w:rPr>
          <w:rFonts w:asciiTheme="minorHAnsi" w:eastAsia="Calibri" w:hAnsiTheme="minorHAnsi" w:cstheme="minorHAnsi"/>
          <w:lang w:eastAsia="en-US"/>
        </w:rPr>
        <w:t>).</w:t>
      </w:r>
    </w:p>
    <w:p w14:paraId="01F5E0D9" w14:textId="2A09489C" w:rsidR="00115BDE" w:rsidRPr="00954B7C" w:rsidRDefault="00B5226E" w:rsidP="00954B7C">
      <w:pPr>
        <w:pStyle w:val="Default"/>
        <w:numPr>
          <w:ilvl w:val="1"/>
          <w:numId w:val="35"/>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lastRenderedPageBreak/>
        <w:t>Zabezpieczenie wnoszone w pieniądzu Wykonawca wpłaca przelewem na następujący rachunek bankowy Zamawiającego: Bank Ochrony Środowiska SA 13 1540 1072 2107 5011 7001 0006 z dopiskiem: „Zabezpieczenie należytego wykonania umowy</w:t>
      </w:r>
      <w:r w:rsidR="00DA5E5D" w:rsidRPr="00954B7C">
        <w:rPr>
          <w:rFonts w:asciiTheme="minorHAnsi" w:hAnsiTheme="minorHAnsi" w:cstheme="minorHAnsi"/>
          <w:color w:val="auto"/>
          <w:sz w:val="22"/>
          <w:szCs w:val="22"/>
        </w:rPr>
        <w:t xml:space="preserve"> </w:t>
      </w:r>
      <w:r w:rsidRPr="00954B7C">
        <w:rPr>
          <w:rFonts w:asciiTheme="minorHAnsi" w:hAnsiTheme="minorHAnsi" w:cstheme="minorHAnsi"/>
          <w:color w:val="auto"/>
          <w:sz w:val="22"/>
          <w:szCs w:val="22"/>
        </w:rPr>
        <w:t>–</w:t>
      </w:r>
      <w:r w:rsidR="00DA5E5D" w:rsidRPr="00954B7C">
        <w:rPr>
          <w:rFonts w:asciiTheme="minorHAnsi" w:hAnsiTheme="minorHAnsi" w:cstheme="minorHAnsi"/>
          <w:color w:val="auto"/>
          <w:sz w:val="22"/>
          <w:szCs w:val="22"/>
        </w:rPr>
        <w:t xml:space="preserve"> </w:t>
      </w:r>
      <w:r w:rsidRPr="00954B7C">
        <w:rPr>
          <w:rFonts w:asciiTheme="minorHAnsi" w:hAnsiTheme="minorHAnsi" w:cstheme="minorHAnsi"/>
          <w:color w:val="auto"/>
          <w:sz w:val="22"/>
          <w:szCs w:val="22"/>
        </w:rPr>
        <w:t>nazwa Wykonawcy – z</w:t>
      </w:r>
      <w:r w:rsidR="00455B37" w:rsidRPr="00954B7C">
        <w:rPr>
          <w:rFonts w:asciiTheme="minorHAnsi" w:hAnsiTheme="minorHAnsi" w:cstheme="minorHAnsi"/>
          <w:color w:val="auto"/>
          <w:sz w:val="22"/>
          <w:szCs w:val="22"/>
        </w:rPr>
        <w:t>nak postępowania:</w:t>
      </w:r>
      <w:r w:rsidR="001105EB" w:rsidRPr="00954B7C">
        <w:rPr>
          <w:rFonts w:asciiTheme="minorHAnsi" w:hAnsiTheme="minorHAnsi" w:cstheme="minorHAnsi"/>
          <w:color w:val="auto"/>
          <w:sz w:val="22"/>
          <w:szCs w:val="22"/>
        </w:rPr>
        <w:t xml:space="preserve"> M</w:t>
      </w:r>
      <w:r w:rsidR="00253E56" w:rsidRPr="00954B7C">
        <w:rPr>
          <w:rFonts w:asciiTheme="minorHAnsi" w:hAnsiTheme="minorHAnsi" w:cstheme="minorHAnsi"/>
          <w:color w:val="auto"/>
          <w:sz w:val="22"/>
          <w:szCs w:val="22"/>
        </w:rPr>
        <w:t>PEC/PE-EZ/</w:t>
      </w:r>
      <w:r w:rsidR="00AF5BDB" w:rsidRPr="00954B7C">
        <w:rPr>
          <w:rFonts w:asciiTheme="minorHAnsi" w:hAnsiTheme="minorHAnsi" w:cstheme="minorHAnsi"/>
          <w:color w:val="auto"/>
          <w:sz w:val="22"/>
          <w:szCs w:val="22"/>
        </w:rPr>
        <w:t>145</w:t>
      </w:r>
      <w:r w:rsidR="009B6D4D" w:rsidRPr="00954B7C">
        <w:rPr>
          <w:rFonts w:asciiTheme="minorHAnsi" w:hAnsiTheme="minorHAnsi" w:cstheme="minorHAnsi"/>
          <w:color w:val="auto"/>
          <w:sz w:val="22"/>
          <w:szCs w:val="22"/>
        </w:rPr>
        <w:t>/2</w:t>
      </w:r>
      <w:r w:rsidR="000C0D6B" w:rsidRPr="00954B7C">
        <w:rPr>
          <w:rFonts w:asciiTheme="minorHAnsi" w:hAnsiTheme="minorHAnsi" w:cstheme="minorHAnsi"/>
          <w:color w:val="auto"/>
          <w:sz w:val="22"/>
          <w:szCs w:val="22"/>
        </w:rPr>
        <w:t>5</w:t>
      </w:r>
      <w:r w:rsidRPr="00954B7C">
        <w:rPr>
          <w:rFonts w:asciiTheme="minorHAnsi" w:hAnsiTheme="minorHAnsi" w:cstheme="minorHAnsi"/>
          <w:color w:val="auto"/>
          <w:sz w:val="22"/>
          <w:szCs w:val="22"/>
        </w:rPr>
        <w:t xml:space="preserve">”. </w:t>
      </w:r>
    </w:p>
    <w:p w14:paraId="50BFA1D3" w14:textId="77777777" w:rsidR="00115BDE" w:rsidRPr="00954B7C" w:rsidRDefault="00115BDE" w:rsidP="00954B7C">
      <w:pPr>
        <w:pStyle w:val="Default"/>
        <w:numPr>
          <w:ilvl w:val="1"/>
          <w:numId w:val="35"/>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Zamawiający dopuszcza wniesienie zabezpieczenia, określonego w pkt </w:t>
      </w:r>
      <w:r w:rsidR="00CA471E" w:rsidRPr="00954B7C">
        <w:rPr>
          <w:rFonts w:asciiTheme="minorHAnsi" w:hAnsiTheme="minorHAnsi" w:cstheme="minorHAnsi"/>
          <w:color w:val="auto"/>
          <w:sz w:val="22"/>
          <w:szCs w:val="22"/>
        </w:rPr>
        <w:t>2</w:t>
      </w:r>
      <w:r w:rsidRPr="00954B7C">
        <w:rPr>
          <w:rFonts w:asciiTheme="minorHAnsi" w:hAnsiTheme="minorHAnsi" w:cstheme="minorHAnsi"/>
          <w:color w:val="auto"/>
          <w:sz w:val="22"/>
          <w:szCs w:val="22"/>
        </w:rPr>
        <w:t xml:space="preserve"> lit. b, c, d</w:t>
      </w:r>
      <w:r w:rsidR="00EF2963" w:rsidRPr="00954B7C">
        <w:rPr>
          <w:rFonts w:asciiTheme="minorHAnsi" w:hAnsiTheme="minorHAnsi" w:cstheme="minorHAnsi"/>
          <w:color w:val="auto"/>
          <w:sz w:val="22"/>
          <w:szCs w:val="22"/>
        </w:rPr>
        <w:t>, e</w:t>
      </w:r>
      <w:r w:rsidRPr="00954B7C">
        <w:rPr>
          <w:rFonts w:asciiTheme="minorHAnsi" w:hAnsiTheme="minorHAnsi" w:cstheme="minorHAnsi"/>
          <w:color w:val="auto"/>
          <w:sz w:val="22"/>
          <w:szCs w:val="22"/>
        </w:rPr>
        <w:t xml:space="preserve"> w formie elektronicznej </w:t>
      </w:r>
      <w:r w:rsidR="00D10EE0" w:rsidRPr="00954B7C">
        <w:rPr>
          <w:rFonts w:asciiTheme="minorHAnsi" w:hAnsiTheme="minorHAnsi" w:cstheme="minorHAnsi"/>
          <w:color w:val="auto"/>
          <w:sz w:val="22"/>
          <w:szCs w:val="22"/>
        </w:rPr>
        <w:t xml:space="preserve">z </w:t>
      </w:r>
      <w:r w:rsidRPr="00954B7C">
        <w:rPr>
          <w:rFonts w:asciiTheme="minorHAnsi" w:hAnsiTheme="minorHAnsi" w:cstheme="minorHAnsi"/>
          <w:color w:val="auto"/>
          <w:sz w:val="22"/>
          <w:szCs w:val="22"/>
        </w:rPr>
        <w:t>zastrzeżeniem, że dokument będzie podpisany kwalifikowanym podpisem elektronicznym przez Gwaranta tj. wystawcę gwarancji/poręczenia.</w:t>
      </w:r>
    </w:p>
    <w:p w14:paraId="62AFEFF2" w14:textId="77777777" w:rsidR="00115BDE" w:rsidRPr="00954B7C" w:rsidRDefault="00115BDE" w:rsidP="00954B7C">
      <w:pPr>
        <w:pStyle w:val="Default"/>
        <w:numPr>
          <w:ilvl w:val="1"/>
          <w:numId w:val="35"/>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Zabezpieczenie należytego wykonania umowy niezależnie od zastosowanej formy powinno być nieodwołalne i bezwarunkowe, płatne na pierwsze żądanie, bez konieczności uzyskania akceptacji Wykonawcy. </w:t>
      </w:r>
    </w:p>
    <w:p w14:paraId="12951505" w14:textId="77777777" w:rsidR="00115BDE" w:rsidRPr="00954B7C" w:rsidRDefault="00115BDE" w:rsidP="00954B7C">
      <w:pPr>
        <w:pStyle w:val="Default"/>
        <w:numPr>
          <w:ilvl w:val="1"/>
          <w:numId w:val="35"/>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W przypadku wniesienia wadium w pieniądzu Wykonawca może wyrazić zgodę na zaliczenie kwoty wadium na poczet zabezpieczenia. </w:t>
      </w:r>
    </w:p>
    <w:p w14:paraId="7C542F30" w14:textId="77777777" w:rsidR="00115BDE" w:rsidRPr="00954B7C" w:rsidRDefault="00115BDE" w:rsidP="00954B7C">
      <w:pPr>
        <w:pStyle w:val="Default"/>
        <w:numPr>
          <w:ilvl w:val="1"/>
          <w:numId w:val="35"/>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Jeżeli zabezpieczenie wnosi się w pieniądzu, za datę wniesienia zabezpieczenia przyjmuje się datę uznania rachunku bankowego Zamawiającego. </w:t>
      </w:r>
    </w:p>
    <w:p w14:paraId="44A3447D" w14:textId="77777777" w:rsidR="00115BDE" w:rsidRPr="00954B7C" w:rsidRDefault="00115BDE" w:rsidP="00954B7C">
      <w:pPr>
        <w:pStyle w:val="Default"/>
        <w:numPr>
          <w:ilvl w:val="1"/>
          <w:numId w:val="35"/>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W trakcie realizacji umowy Wykonawca może dokonać zmiany formy zabezpieczenia na jedną lub kilka form, o których mowa w pkt </w:t>
      </w:r>
      <w:r w:rsidR="00CA471E" w:rsidRPr="00954B7C">
        <w:rPr>
          <w:rFonts w:asciiTheme="minorHAnsi" w:hAnsiTheme="minorHAnsi" w:cstheme="minorHAnsi"/>
          <w:color w:val="auto"/>
          <w:sz w:val="22"/>
          <w:szCs w:val="22"/>
        </w:rPr>
        <w:t>2</w:t>
      </w:r>
      <w:r w:rsidRPr="00954B7C">
        <w:rPr>
          <w:rFonts w:asciiTheme="minorHAnsi" w:hAnsiTheme="minorHAnsi" w:cstheme="minorHAnsi"/>
          <w:color w:val="auto"/>
          <w:sz w:val="22"/>
          <w:szCs w:val="22"/>
        </w:rPr>
        <w:t xml:space="preserve"> powyżej, z zastrzeżeniem pkt. 10 poniżej.</w:t>
      </w:r>
    </w:p>
    <w:p w14:paraId="46875995" w14:textId="77777777" w:rsidR="00115BDE" w:rsidRPr="00954B7C" w:rsidRDefault="00115BDE" w:rsidP="00954B7C">
      <w:pPr>
        <w:pStyle w:val="Default"/>
        <w:numPr>
          <w:ilvl w:val="1"/>
          <w:numId w:val="35"/>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Zmiana formy zabezpieczenia należytego wykonania umowy może być dokonana wyłącznie za zgodą Zamawiającego, w uzasadnionych przypadkach. Zmiana formy zabezpieczenia jest dokonywana z zachowaniem ciągłości zabezpieczenia i bez zmniejszenia jego wysokości. </w:t>
      </w:r>
    </w:p>
    <w:p w14:paraId="518491BA" w14:textId="77777777" w:rsidR="008B4E2A" w:rsidRPr="00954B7C" w:rsidRDefault="00115BDE" w:rsidP="00954B7C">
      <w:pPr>
        <w:pStyle w:val="Default"/>
        <w:numPr>
          <w:ilvl w:val="1"/>
          <w:numId w:val="35"/>
        </w:numPr>
        <w:spacing w:after="60" w:line="276" w:lineRule="auto"/>
        <w:ind w:left="426" w:hanging="426"/>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Zwrot zabezpieczenia należytego wykonania umowy następuje w terminie i na warunkach określonych w umowie.</w:t>
      </w:r>
    </w:p>
    <w:p w14:paraId="65D77C49" w14:textId="77777777" w:rsidR="00B5226E" w:rsidRPr="00954B7C" w:rsidRDefault="00B5226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 xml:space="preserve">ODRZUCENIE OFERTY. </w:t>
      </w:r>
    </w:p>
    <w:p w14:paraId="16C7F60E" w14:textId="77777777" w:rsidR="004C23AC" w:rsidRPr="00954B7C" w:rsidRDefault="00505169" w:rsidP="00954B7C">
      <w:pPr>
        <w:pStyle w:val="Default"/>
        <w:spacing w:after="60" w:line="276" w:lineRule="auto"/>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Po otwarciu oferty i dokonaniu jej oceny formalnej, oferta może zostać odrzucona po uprzednim wezwaniu do uzupełnienia oferty. Zamawiający odrzuca ofertę, jeżeli</w:t>
      </w:r>
      <w:r w:rsidR="004C23AC" w:rsidRPr="00954B7C">
        <w:rPr>
          <w:rFonts w:asciiTheme="minorHAnsi" w:hAnsiTheme="minorHAnsi" w:cstheme="minorHAnsi"/>
          <w:color w:val="auto"/>
          <w:sz w:val="22"/>
          <w:szCs w:val="22"/>
        </w:rPr>
        <w:t>:</w:t>
      </w:r>
    </w:p>
    <w:p w14:paraId="10374264" w14:textId="77777777" w:rsidR="004C23AC" w:rsidRPr="00954B7C" w:rsidRDefault="004C23AC" w:rsidP="00954B7C">
      <w:pPr>
        <w:pStyle w:val="Default"/>
        <w:numPr>
          <w:ilvl w:val="2"/>
          <w:numId w:val="1"/>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Wykonawca nie złożył wymaganych oświadczeń lub nie spełnił innych wymagań określonych w dokumentacji postępowania,</w:t>
      </w:r>
    </w:p>
    <w:p w14:paraId="32FABEDC" w14:textId="77777777" w:rsidR="004C23AC" w:rsidRPr="00954B7C" w:rsidRDefault="004C23AC" w:rsidP="00954B7C">
      <w:pPr>
        <w:pStyle w:val="Default"/>
        <w:numPr>
          <w:ilvl w:val="2"/>
          <w:numId w:val="1"/>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oferta stanowi czyn nieuczciwej konkurencji,</w:t>
      </w:r>
    </w:p>
    <w:p w14:paraId="5878D12B" w14:textId="77777777" w:rsidR="004C23AC" w:rsidRPr="00954B7C" w:rsidRDefault="004C23AC" w:rsidP="00954B7C">
      <w:pPr>
        <w:pStyle w:val="Default"/>
        <w:numPr>
          <w:ilvl w:val="2"/>
          <w:numId w:val="1"/>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jest nieważna na podstawie odrębnych przepisów,</w:t>
      </w:r>
      <w:r w:rsidR="00505169" w:rsidRPr="00954B7C">
        <w:rPr>
          <w:rFonts w:asciiTheme="minorHAnsi" w:hAnsiTheme="minorHAnsi" w:cstheme="minorHAnsi"/>
          <w:color w:val="auto"/>
          <w:sz w:val="22"/>
          <w:szCs w:val="22"/>
        </w:rPr>
        <w:t xml:space="preserve"> </w:t>
      </w:r>
    </w:p>
    <w:p w14:paraId="2DFD30E5" w14:textId="77777777" w:rsidR="004C23AC" w:rsidRPr="00954B7C" w:rsidRDefault="004C23AC" w:rsidP="00954B7C">
      <w:pPr>
        <w:pStyle w:val="Default"/>
        <w:numPr>
          <w:ilvl w:val="2"/>
          <w:numId w:val="1"/>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nie została sporządzona lub przekazana w sposób zgodny z wymaganiami określonymi przez Zamawiającego w dokumentacji postępowania,</w:t>
      </w:r>
    </w:p>
    <w:p w14:paraId="65498599" w14:textId="77777777" w:rsidR="004C23AC" w:rsidRPr="00954B7C" w:rsidRDefault="004C23AC" w:rsidP="00954B7C">
      <w:pPr>
        <w:pStyle w:val="Default"/>
        <w:numPr>
          <w:ilvl w:val="2"/>
          <w:numId w:val="1"/>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została złożona przez Wykonawcę podlegającego wykluczeniu z postępowania </w:t>
      </w:r>
    </w:p>
    <w:p w14:paraId="50973891" w14:textId="77777777" w:rsidR="004C23AC" w:rsidRPr="00954B7C" w:rsidRDefault="004C23AC" w:rsidP="00954B7C">
      <w:pPr>
        <w:pStyle w:val="Default"/>
        <w:numPr>
          <w:ilvl w:val="2"/>
          <w:numId w:val="1"/>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Wykonawca nie wyraził pisemnej zgody na przedłużenie terminu związania ofertą,</w:t>
      </w:r>
    </w:p>
    <w:p w14:paraId="5461E16D" w14:textId="77777777" w:rsidR="004C23AC" w:rsidRPr="00954B7C" w:rsidRDefault="004C23AC" w:rsidP="00954B7C">
      <w:pPr>
        <w:pStyle w:val="Default"/>
        <w:numPr>
          <w:ilvl w:val="2"/>
          <w:numId w:val="1"/>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Wykonawca nie wyraził pisemnej zgody na wybór jego oferty po upływie terminu związania ofertą,</w:t>
      </w:r>
    </w:p>
    <w:p w14:paraId="4A11E8C4" w14:textId="77777777" w:rsidR="004C23AC" w:rsidRPr="00954B7C" w:rsidRDefault="004C23AC" w:rsidP="00954B7C">
      <w:pPr>
        <w:pStyle w:val="Default"/>
        <w:numPr>
          <w:ilvl w:val="2"/>
          <w:numId w:val="1"/>
        </w:numPr>
        <w:spacing w:after="60" w:line="276" w:lineRule="auto"/>
        <w:ind w:left="709" w:hanging="283"/>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Wykonawca nie wniósł wadium lub wniósł w sposób nieprawidłowy (np. po terminie lub w innej formie niż było wymagane w dokumentacji postępowania).</w:t>
      </w:r>
    </w:p>
    <w:p w14:paraId="2C1B7CB3" w14:textId="77777777" w:rsidR="00FD7484" w:rsidRPr="00954B7C" w:rsidRDefault="00FD7484"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UMOWA W SPRAWIE ZAMÓWIENIA.</w:t>
      </w:r>
    </w:p>
    <w:p w14:paraId="358B9C2B" w14:textId="77777777" w:rsidR="00FD7484" w:rsidRPr="00954B7C" w:rsidRDefault="00FD7484" w:rsidP="00954B7C">
      <w:pPr>
        <w:pStyle w:val="Akapitzlist"/>
        <w:widowControl w:val="0"/>
        <w:numPr>
          <w:ilvl w:val="0"/>
          <w:numId w:val="16"/>
        </w:numPr>
        <w:shd w:val="clear" w:color="auto" w:fill="FFFFFF"/>
        <w:tabs>
          <w:tab w:val="left" w:pos="426"/>
        </w:tabs>
        <w:autoSpaceDE w:val="0"/>
        <w:autoSpaceDN w:val="0"/>
        <w:adjustRightInd w:val="0"/>
        <w:spacing w:after="60" w:line="276" w:lineRule="auto"/>
        <w:ind w:left="426" w:right="16" w:hanging="426"/>
        <w:contextualSpacing w:val="0"/>
        <w:jc w:val="both"/>
        <w:rPr>
          <w:rFonts w:asciiTheme="minorHAnsi" w:hAnsiTheme="minorHAnsi" w:cstheme="minorHAnsi"/>
          <w:sz w:val="22"/>
          <w:szCs w:val="22"/>
        </w:rPr>
      </w:pPr>
      <w:r w:rsidRPr="00954B7C">
        <w:rPr>
          <w:rFonts w:asciiTheme="minorHAnsi" w:hAnsiTheme="minorHAnsi" w:cstheme="minorHAnsi"/>
          <w:color w:val="000000"/>
          <w:sz w:val="22"/>
          <w:szCs w:val="22"/>
        </w:rPr>
        <w:t xml:space="preserve">Wszystkie istotne dla Zamawiającego postanowienia zostały zawarte w projekcie umowy stanowiącym </w:t>
      </w:r>
      <w:r w:rsidR="00493B4F" w:rsidRPr="00954B7C">
        <w:rPr>
          <w:rFonts w:asciiTheme="minorHAnsi" w:hAnsiTheme="minorHAnsi" w:cstheme="minorHAnsi"/>
          <w:sz w:val="22"/>
          <w:szCs w:val="22"/>
        </w:rPr>
        <w:t xml:space="preserve">Załącznik nr </w:t>
      </w:r>
      <w:r w:rsidR="00582347" w:rsidRPr="00954B7C">
        <w:rPr>
          <w:rFonts w:asciiTheme="minorHAnsi" w:hAnsiTheme="minorHAnsi" w:cstheme="minorHAnsi"/>
          <w:sz w:val="22"/>
          <w:szCs w:val="22"/>
          <w:lang w:val="pl-PL"/>
        </w:rPr>
        <w:t>3</w:t>
      </w:r>
      <w:r w:rsidR="00CA471E" w:rsidRPr="00954B7C">
        <w:rPr>
          <w:rFonts w:asciiTheme="minorHAnsi" w:hAnsiTheme="minorHAnsi" w:cstheme="minorHAnsi"/>
          <w:sz w:val="22"/>
          <w:szCs w:val="22"/>
          <w:lang w:val="pl-PL"/>
        </w:rPr>
        <w:t xml:space="preserve"> </w:t>
      </w:r>
      <w:r w:rsidRPr="00954B7C">
        <w:rPr>
          <w:rFonts w:asciiTheme="minorHAnsi" w:hAnsiTheme="minorHAnsi" w:cstheme="minorHAnsi"/>
          <w:sz w:val="22"/>
          <w:szCs w:val="22"/>
        </w:rPr>
        <w:t>do SWZ.</w:t>
      </w:r>
    </w:p>
    <w:p w14:paraId="47F2FFDA" w14:textId="77777777" w:rsidR="00FD7484" w:rsidRPr="00954B7C" w:rsidRDefault="00FD7484" w:rsidP="00954B7C">
      <w:pPr>
        <w:pStyle w:val="Akapitzlist"/>
        <w:widowControl w:val="0"/>
        <w:numPr>
          <w:ilvl w:val="0"/>
          <w:numId w:val="16"/>
        </w:numPr>
        <w:shd w:val="clear" w:color="auto" w:fill="FFFFFF"/>
        <w:tabs>
          <w:tab w:val="left" w:pos="426"/>
        </w:tabs>
        <w:autoSpaceDE w:val="0"/>
        <w:autoSpaceDN w:val="0"/>
        <w:adjustRightInd w:val="0"/>
        <w:spacing w:after="60" w:line="276" w:lineRule="auto"/>
        <w:ind w:left="426" w:right="16" w:hanging="426"/>
        <w:contextualSpacing w:val="0"/>
        <w:jc w:val="both"/>
        <w:rPr>
          <w:rFonts w:asciiTheme="minorHAnsi" w:hAnsiTheme="minorHAnsi" w:cstheme="minorHAnsi"/>
          <w:color w:val="000000"/>
          <w:sz w:val="22"/>
          <w:szCs w:val="22"/>
        </w:rPr>
      </w:pPr>
      <w:r w:rsidRPr="00954B7C">
        <w:rPr>
          <w:rFonts w:asciiTheme="minorHAnsi" w:hAnsiTheme="minorHAnsi" w:cstheme="minorHAnsi"/>
          <w:color w:val="000000"/>
          <w:sz w:val="22"/>
          <w:szCs w:val="22"/>
        </w:rPr>
        <w:t xml:space="preserve">Zamawiający wymaga, aby zamówienie realizowane było zgodnie z ofertą w terminach określonych w </w:t>
      </w:r>
      <w:r w:rsidR="00D66AC7" w:rsidRPr="00954B7C">
        <w:rPr>
          <w:rFonts w:asciiTheme="minorHAnsi" w:hAnsiTheme="minorHAnsi" w:cstheme="minorHAnsi"/>
          <w:color w:val="000000"/>
          <w:sz w:val="22"/>
          <w:szCs w:val="22"/>
        </w:rPr>
        <w:t xml:space="preserve">SWZ i w projekcie umowy stanowiącym Załącznik nr </w:t>
      </w:r>
      <w:r w:rsidR="00582347" w:rsidRPr="00954B7C">
        <w:rPr>
          <w:rFonts w:asciiTheme="minorHAnsi" w:hAnsiTheme="minorHAnsi" w:cstheme="minorHAnsi"/>
          <w:color w:val="000000"/>
          <w:sz w:val="22"/>
          <w:szCs w:val="22"/>
          <w:lang w:val="pl-PL"/>
        </w:rPr>
        <w:t>3</w:t>
      </w:r>
      <w:r w:rsidR="00D66AC7" w:rsidRPr="00954B7C">
        <w:rPr>
          <w:rFonts w:asciiTheme="minorHAnsi" w:hAnsiTheme="minorHAnsi" w:cstheme="minorHAnsi"/>
          <w:color w:val="000000"/>
          <w:sz w:val="22"/>
          <w:szCs w:val="22"/>
        </w:rPr>
        <w:t xml:space="preserve"> do SWZ. </w:t>
      </w:r>
    </w:p>
    <w:p w14:paraId="504E2D0E" w14:textId="77777777" w:rsidR="00FD7484" w:rsidRPr="00954B7C" w:rsidRDefault="00FD7484" w:rsidP="00954B7C">
      <w:pPr>
        <w:pStyle w:val="Akapitzlist"/>
        <w:widowControl w:val="0"/>
        <w:numPr>
          <w:ilvl w:val="0"/>
          <w:numId w:val="16"/>
        </w:numPr>
        <w:shd w:val="clear" w:color="auto" w:fill="FFFFFF"/>
        <w:tabs>
          <w:tab w:val="left" w:pos="426"/>
        </w:tabs>
        <w:autoSpaceDE w:val="0"/>
        <w:autoSpaceDN w:val="0"/>
        <w:adjustRightInd w:val="0"/>
        <w:spacing w:after="60" w:line="276" w:lineRule="auto"/>
        <w:ind w:left="426" w:right="16" w:hanging="426"/>
        <w:contextualSpacing w:val="0"/>
        <w:jc w:val="both"/>
        <w:rPr>
          <w:rFonts w:asciiTheme="minorHAnsi" w:hAnsiTheme="minorHAnsi" w:cstheme="minorHAnsi"/>
          <w:color w:val="000000"/>
          <w:sz w:val="22"/>
          <w:szCs w:val="22"/>
        </w:rPr>
      </w:pPr>
      <w:r w:rsidRPr="00954B7C">
        <w:rPr>
          <w:rFonts w:asciiTheme="minorHAnsi" w:hAnsiTheme="minorHAnsi" w:cstheme="minorHAnsi"/>
          <w:color w:val="000000"/>
          <w:sz w:val="22"/>
          <w:szCs w:val="22"/>
        </w:rPr>
        <w:lastRenderedPageBreak/>
        <w:t>Faktura końcowa będzie wystawiona i opłacona po w</w:t>
      </w:r>
      <w:r w:rsidR="00455B37" w:rsidRPr="00954B7C">
        <w:rPr>
          <w:rFonts w:asciiTheme="minorHAnsi" w:hAnsiTheme="minorHAnsi" w:cstheme="minorHAnsi"/>
          <w:color w:val="000000"/>
          <w:sz w:val="22"/>
          <w:szCs w:val="22"/>
        </w:rPr>
        <w:t xml:space="preserve">ykonaniu przedmiotu zamówienia </w:t>
      </w:r>
      <w:r w:rsidR="000C0D6B" w:rsidRPr="00954B7C">
        <w:rPr>
          <w:rFonts w:asciiTheme="minorHAnsi" w:hAnsiTheme="minorHAnsi" w:cstheme="minorHAnsi"/>
          <w:color w:val="000000"/>
          <w:sz w:val="22"/>
          <w:szCs w:val="22"/>
        </w:rPr>
        <w:br/>
      </w:r>
      <w:r w:rsidR="00455B37" w:rsidRPr="00954B7C">
        <w:rPr>
          <w:rFonts w:asciiTheme="minorHAnsi" w:hAnsiTheme="minorHAnsi" w:cstheme="minorHAnsi"/>
          <w:color w:val="000000"/>
          <w:sz w:val="22"/>
          <w:szCs w:val="22"/>
        </w:rPr>
        <w:t xml:space="preserve">i </w:t>
      </w:r>
      <w:r w:rsidRPr="00954B7C">
        <w:rPr>
          <w:rFonts w:asciiTheme="minorHAnsi" w:hAnsiTheme="minorHAnsi" w:cstheme="minorHAnsi"/>
          <w:color w:val="000000"/>
          <w:sz w:val="22"/>
          <w:szCs w:val="22"/>
        </w:rPr>
        <w:t>dokonaniu odbioru końcowego.</w:t>
      </w:r>
    </w:p>
    <w:p w14:paraId="62234A46" w14:textId="77777777" w:rsidR="00FD7484" w:rsidRPr="00954B7C" w:rsidRDefault="00FD7484" w:rsidP="00954B7C">
      <w:pPr>
        <w:pStyle w:val="Akapitzlist"/>
        <w:widowControl w:val="0"/>
        <w:numPr>
          <w:ilvl w:val="0"/>
          <w:numId w:val="16"/>
        </w:numPr>
        <w:shd w:val="clear" w:color="auto" w:fill="FFFFFF"/>
        <w:tabs>
          <w:tab w:val="left" w:pos="426"/>
        </w:tabs>
        <w:autoSpaceDE w:val="0"/>
        <w:autoSpaceDN w:val="0"/>
        <w:adjustRightInd w:val="0"/>
        <w:spacing w:after="60" w:line="276" w:lineRule="auto"/>
        <w:ind w:left="426" w:right="16" w:hanging="426"/>
        <w:contextualSpacing w:val="0"/>
        <w:jc w:val="both"/>
        <w:rPr>
          <w:rFonts w:asciiTheme="minorHAnsi" w:hAnsiTheme="minorHAnsi" w:cstheme="minorHAnsi"/>
          <w:color w:val="000000"/>
          <w:sz w:val="22"/>
          <w:szCs w:val="22"/>
        </w:rPr>
      </w:pPr>
      <w:r w:rsidRPr="00954B7C">
        <w:rPr>
          <w:rFonts w:asciiTheme="minorHAnsi" w:hAnsiTheme="minorHAnsi" w:cstheme="minorHAnsi"/>
          <w:color w:val="000000"/>
          <w:sz w:val="22"/>
          <w:szCs w:val="22"/>
        </w:rPr>
        <w:t xml:space="preserve">W przypadku zmiany obowiązującej stawki VAT Zamawiający dopuszcza możliwość zmiany umowy w zakresie ceny o kwotę wynikającą ze zmienionej stawki tego podatku. </w:t>
      </w:r>
    </w:p>
    <w:p w14:paraId="7EE5579C" w14:textId="77777777" w:rsidR="00FD7484" w:rsidRPr="00954B7C" w:rsidRDefault="00FD7484" w:rsidP="00954B7C">
      <w:pPr>
        <w:pStyle w:val="Akapitzlist"/>
        <w:widowControl w:val="0"/>
        <w:numPr>
          <w:ilvl w:val="0"/>
          <w:numId w:val="16"/>
        </w:numPr>
        <w:shd w:val="clear" w:color="auto" w:fill="FFFFFF"/>
        <w:tabs>
          <w:tab w:val="left" w:pos="426"/>
        </w:tabs>
        <w:autoSpaceDE w:val="0"/>
        <w:autoSpaceDN w:val="0"/>
        <w:adjustRightInd w:val="0"/>
        <w:spacing w:after="60" w:line="276" w:lineRule="auto"/>
        <w:ind w:left="426" w:right="16" w:hanging="426"/>
        <w:contextualSpacing w:val="0"/>
        <w:jc w:val="both"/>
        <w:rPr>
          <w:rFonts w:asciiTheme="minorHAnsi" w:hAnsiTheme="minorHAnsi" w:cstheme="minorHAnsi"/>
          <w:color w:val="000000"/>
          <w:sz w:val="22"/>
          <w:szCs w:val="22"/>
        </w:rPr>
      </w:pPr>
      <w:r w:rsidRPr="00954B7C">
        <w:rPr>
          <w:rFonts w:asciiTheme="minorHAnsi" w:hAnsiTheme="minorHAnsi" w:cstheme="minorHAnsi"/>
          <w:color w:val="000000"/>
          <w:sz w:val="22"/>
          <w:szCs w:val="22"/>
        </w:rPr>
        <w:t xml:space="preserve">Wykonawca może powierzyć wykonanie części zamówienia podwykonawcy. </w:t>
      </w:r>
    </w:p>
    <w:p w14:paraId="3F5F095D" w14:textId="77777777" w:rsidR="00FD7484" w:rsidRPr="00954B7C" w:rsidRDefault="00FD7484" w:rsidP="00954B7C">
      <w:pPr>
        <w:pStyle w:val="Akapitzlist"/>
        <w:widowControl w:val="0"/>
        <w:numPr>
          <w:ilvl w:val="0"/>
          <w:numId w:val="16"/>
        </w:numPr>
        <w:shd w:val="clear" w:color="auto" w:fill="FFFFFF"/>
        <w:tabs>
          <w:tab w:val="left" w:pos="426"/>
        </w:tabs>
        <w:autoSpaceDE w:val="0"/>
        <w:autoSpaceDN w:val="0"/>
        <w:adjustRightInd w:val="0"/>
        <w:spacing w:after="60" w:line="276" w:lineRule="auto"/>
        <w:ind w:left="426" w:right="16" w:hanging="426"/>
        <w:contextualSpacing w:val="0"/>
        <w:jc w:val="both"/>
        <w:rPr>
          <w:rFonts w:asciiTheme="minorHAnsi" w:hAnsiTheme="minorHAnsi" w:cstheme="minorHAnsi"/>
          <w:color w:val="000000"/>
          <w:sz w:val="22"/>
          <w:szCs w:val="22"/>
        </w:rPr>
      </w:pPr>
      <w:r w:rsidRPr="00954B7C">
        <w:rPr>
          <w:rFonts w:asciiTheme="minorHAnsi" w:hAnsiTheme="minorHAnsi" w:cstheme="minorHAnsi"/>
          <w:color w:val="000000"/>
          <w:sz w:val="22"/>
          <w:szCs w:val="22"/>
        </w:rPr>
        <w:t>Zamawiający nie zastrzega obowiązku osobistego wykonania przedmiotu umowy przez Wykonawcę.</w:t>
      </w:r>
    </w:p>
    <w:p w14:paraId="3BF6FAD8" w14:textId="77777777" w:rsidR="00FD7484" w:rsidRPr="00954B7C" w:rsidRDefault="00FD7484" w:rsidP="00954B7C">
      <w:pPr>
        <w:pStyle w:val="Akapitzlist"/>
        <w:widowControl w:val="0"/>
        <w:numPr>
          <w:ilvl w:val="0"/>
          <w:numId w:val="16"/>
        </w:numPr>
        <w:shd w:val="clear" w:color="auto" w:fill="FFFFFF"/>
        <w:tabs>
          <w:tab w:val="left" w:pos="426"/>
        </w:tabs>
        <w:autoSpaceDE w:val="0"/>
        <w:autoSpaceDN w:val="0"/>
        <w:adjustRightInd w:val="0"/>
        <w:spacing w:after="60" w:line="276" w:lineRule="auto"/>
        <w:ind w:left="426" w:right="16" w:hanging="426"/>
        <w:contextualSpacing w:val="0"/>
        <w:jc w:val="both"/>
        <w:rPr>
          <w:rFonts w:asciiTheme="minorHAnsi" w:hAnsiTheme="minorHAnsi" w:cstheme="minorHAnsi"/>
          <w:color w:val="000000"/>
          <w:sz w:val="22"/>
          <w:szCs w:val="22"/>
        </w:rPr>
      </w:pPr>
      <w:r w:rsidRPr="00954B7C">
        <w:rPr>
          <w:rFonts w:asciiTheme="minorHAnsi" w:hAnsiTheme="minorHAnsi" w:cstheme="minorHAnsi"/>
          <w:color w:val="000000"/>
          <w:sz w:val="22"/>
          <w:szCs w:val="22"/>
        </w:rPr>
        <w:t xml:space="preserve">Warunkiem zapłaty przez Zamawiającego wynagrodzenia jest przedstawienie dowodów zapłaty wymagalnego wynagrodzenia podwykonawcom i dalszym podwykonawcom, biorącym udział </w:t>
      </w:r>
      <w:r w:rsidR="00F82597" w:rsidRPr="00954B7C">
        <w:rPr>
          <w:rFonts w:asciiTheme="minorHAnsi" w:hAnsiTheme="minorHAnsi" w:cstheme="minorHAnsi"/>
          <w:color w:val="000000"/>
          <w:sz w:val="22"/>
          <w:szCs w:val="22"/>
        </w:rPr>
        <w:br/>
      </w:r>
      <w:r w:rsidRPr="00954B7C">
        <w:rPr>
          <w:rFonts w:asciiTheme="minorHAnsi" w:hAnsiTheme="minorHAnsi" w:cstheme="minorHAnsi"/>
          <w:color w:val="000000"/>
          <w:sz w:val="22"/>
          <w:szCs w:val="22"/>
        </w:rPr>
        <w:t>w realizacji zamówienia na 7 dni roboczych przed dokonaniem płatności na rzecz Wykonawcy</w:t>
      </w:r>
      <w:r w:rsidR="006D05DD" w:rsidRPr="00954B7C">
        <w:rPr>
          <w:rFonts w:asciiTheme="minorHAnsi" w:hAnsiTheme="minorHAnsi" w:cstheme="minorHAnsi"/>
          <w:color w:val="000000"/>
          <w:sz w:val="22"/>
          <w:szCs w:val="22"/>
        </w:rPr>
        <w:t xml:space="preserve"> lub przedstawienie oryginału oświadczenia o braku podwykonawców</w:t>
      </w:r>
      <w:r w:rsidRPr="00954B7C">
        <w:rPr>
          <w:rFonts w:asciiTheme="minorHAnsi" w:hAnsiTheme="minorHAnsi" w:cstheme="minorHAnsi"/>
          <w:color w:val="000000"/>
          <w:sz w:val="22"/>
          <w:szCs w:val="22"/>
        </w:rPr>
        <w:t>.</w:t>
      </w:r>
    </w:p>
    <w:p w14:paraId="0D0203F1" w14:textId="77777777" w:rsidR="00CA471E" w:rsidRPr="00954B7C" w:rsidRDefault="00FD7484"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ZMIANY UMOWY.</w:t>
      </w:r>
    </w:p>
    <w:p w14:paraId="215DF55E" w14:textId="77777777" w:rsidR="00843B67" w:rsidRPr="00954B7C" w:rsidRDefault="00843B67" w:rsidP="00954B7C">
      <w:pPr>
        <w:widowControl w:val="0"/>
        <w:overflowPunct w:val="0"/>
        <w:autoSpaceDE w:val="0"/>
        <w:autoSpaceDN w:val="0"/>
        <w:adjustRightInd w:val="0"/>
        <w:spacing w:after="60" w:line="276" w:lineRule="auto"/>
        <w:jc w:val="both"/>
        <w:rPr>
          <w:rFonts w:asciiTheme="minorHAnsi" w:hAnsiTheme="minorHAnsi" w:cstheme="minorHAnsi"/>
        </w:rPr>
      </w:pPr>
      <w:r w:rsidRPr="00954B7C">
        <w:rPr>
          <w:rFonts w:asciiTheme="minorHAnsi" w:hAnsiTheme="minorHAnsi" w:cstheme="minorHAnsi"/>
        </w:rPr>
        <w:t xml:space="preserve">Zamawiający, przewiduje możliwość zmian postanowień zawartej umowy, w przypadku wystąpienia co najmniej jednej z okoliczności wymienionych we wzorze umowy stanowiącej Załącznik nr </w:t>
      </w:r>
      <w:r w:rsidR="00582347" w:rsidRPr="00954B7C">
        <w:rPr>
          <w:rFonts w:asciiTheme="minorHAnsi" w:hAnsiTheme="minorHAnsi" w:cstheme="minorHAnsi"/>
        </w:rPr>
        <w:t>3</w:t>
      </w:r>
      <w:r w:rsidRPr="00954B7C">
        <w:rPr>
          <w:rFonts w:asciiTheme="minorHAnsi" w:hAnsiTheme="minorHAnsi" w:cstheme="minorHAnsi"/>
        </w:rPr>
        <w:t xml:space="preserve"> do SWZ.</w:t>
      </w:r>
    </w:p>
    <w:p w14:paraId="2C9ACF32" w14:textId="77777777" w:rsidR="00F77B5E" w:rsidRPr="00954B7C" w:rsidRDefault="00F77B5E" w:rsidP="00954B7C">
      <w:pPr>
        <w:widowControl w:val="0"/>
        <w:numPr>
          <w:ilvl w:val="0"/>
          <w:numId w:val="7"/>
        </w:numPr>
        <w:overflowPunct w:val="0"/>
        <w:autoSpaceDE w:val="0"/>
        <w:autoSpaceDN w:val="0"/>
        <w:adjustRightInd w:val="0"/>
        <w:spacing w:after="60" w:line="276" w:lineRule="auto"/>
        <w:ind w:left="284" w:hanging="284"/>
        <w:jc w:val="both"/>
        <w:rPr>
          <w:rFonts w:asciiTheme="minorHAnsi" w:hAnsiTheme="minorHAnsi" w:cstheme="minorHAnsi"/>
          <w:b/>
          <w:bCs/>
        </w:rPr>
      </w:pPr>
      <w:r w:rsidRPr="00954B7C">
        <w:rPr>
          <w:rFonts w:asciiTheme="minorHAnsi" w:hAnsiTheme="minorHAnsi" w:cstheme="minorHAnsi"/>
          <w:b/>
          <w:bCs/>
        </w:rPr>
        <w:t>UNIEWAŻNIENIE POSTĘPOWANIA.</w:t>
      </w:r>
    </w:p>
    <w:p w14:paraId="4A0B85E8" w14:textId="77777777" w:rsidR="000C0D6B" w:rsidRPr="00954B7C" w:rsidRDefault="000C0D6B" w:rsidP="00954B7C">
      <w:pPr>
        <w:numPr>
          <w:ilvl w:val="3"/>
          <w:numId w:val="1"/>
        </w:numPr>
        <w:spacing w:after="60" w:line="276" w:lineRule="auto"/>
        <w:jc w:val="both"/>
        <w:rPr>
          <w:rFonts w:asciiTheme="minorHAnsi" w:hAnsiTheme="minorHAnsi" w:cstheme="minorHAnsi"/>
        </w:rPr>
      </w:pPr>
      <w:bookmarkStart w:id="6" w:name="_Hlk156894958"/>
      <w:r w:rsidRPr="00954B7C">
        <w:rPr>
          <w:rFonts w:asciiTheme="minorHAnsi" w:hAnsiTheme="minorHAnsi" w:cstheme="minorHAnsi"/>
        </w:rPr>
        <w:t>Zamawiający zastrzega sobie prawo do unieważnienia postępowania w przypadku wystąpienia okoliczności powodujących, że prowadzone postępowanie nie leży w interesie Zamawiającego, czego nie można było przewidzieć wcześniej.</w:t>
      </w:r>
    </w:p>
    <w:p w14:paraId="371CFFD5" w14:textId="77777777" w:rsidR="002B0172" w:rsidRPr="00954B7C" w:rsidRDefault="002B0172" w:rsidP="00954B7C">
      <w:pPr>
        <w:numPr>
          <w:ilvl w:val="3"/>
          <w:numId w:val="1"/>
        </w:numPr>
        <w:spacing w:after="60" w:line="276" w:lineRule="auto"/>
        <w:jc w:val="both"/>
        <w:rPr>
          <w:rFonts w:asciiTheme="minorHAnsi" w:hAnsiTheme="minorHAnsi" w:cstheme="minorHAnsi"/>
        </w:rPr>
      </w:pPr>
      <w:r w:rsidRPr="00954B7C">
        <w:rPr>
          <w:rFonts w:asciiTheme="minorHAnsi" w:hAnsiTheme="minorHAnsi" w:cstheme="minorHAnsi"/>
        </w:rPr>
        <w:t>Zamawiający może unieważnić postępowanie o udzielenie zamówienia, jeżeli środki publiczne, które Zamawiający zamierzał przeznaczyć na sfinansowanie całości lub części zamówienia, nie zostały mu przyznane.</w:t>
      </w:r>
    </w:p>
    <w:p w14:paraId="217C1FE0" w14:textId="77777777" w:rsidR="004A46F3" w:rsidRDefault="004A46F3" w:rsidP="00954B7C">
      <w:pPr>
        <w:widowControl w:val="0"/>
        <w:autoSpaceDE w:val="0"/>
        <w:autoSpaceDN w:val="0"/>
        <w:adjustRightInd w:val="0"/>
        <w:spacing w:after="60" w:line="276" w:lineRule="auto"/>
        <w:rPr>
          <w:rFonts w:asciiTheme="minorHAnsi" w:hAnsiTheme="minorHAnsi" w:cstheme="minorHAnsi"/>
          <w:u w:val="single"/>
        </w:rPr>
      </w:pPr>
    </w:p>
    <w:p w14:paraId="6B623A36" w14:textId="77777777" w:rsidR="004A46F3" w:rsidRDefault="004A46F3" w:rsidP="00954B7C">
      <w:pPr>
        <w:widowControl w:val="0"/>
        <w:autoSpaceDE w:val="0"/>
        <w:autoSpaceDN w:val="0"/>
        <w:adjustRightInd w:val="0"/>
        <w:spacing w:after="60" w:line="276" w:lineRule="auto"/>
        <w:rPr>
          <w:rFonts w:asciiTheme="minorHAnsi" w:hAnsiTheme="minorHAnsi" w:cstheme="minorHAnsi"/>
          <w:u w:val="single"/>
        </w:rPr>
      </w:pPr>
    </w:p>
    <w:p w14:paraId="2E95CA96" w14:textId="77777777" w:rsidR="004A46F3" w:rsidRDefault="004A46F3" w:rsidP="00954B7C">
      <w:pPr>
        <w:widowControl w:val="0"/>
        <w:autoSpaceDE w:val="0"/>
        <w:autoSpaceDN w:val="0"/>
        <w:adjustRightInd w:val="0"/>
        <w:spacing w:after="60" w:line="276" w:lineRule="auto"/>
        <w:rPr>
          <w:rFonts w:asciiTheme="minorHAnsi" w:hAnsiTheme="minorHAnsi" w:cstheme="minorHAnsi"/>
          <w:u w:val="single"/>
        </w:rPr>
      </w:pPr>
    </w:p>
    <w:p w14:paraId="734AED16" w14:textId="32602C71" w:rsidR="00331BE5" w:rsidRPr="00954B7C" w:rsidRDefault="00331BE5" w:rsidP="00954B7C">
      <w:pPr>
        <w:widowControl w:val="0"/>
        <w:autoSpaceDE w:val="0"/>
        <w:autoSpaceDN w:val="0"/>
        <w:adjustRightInd w:val="0"/>
        <w:spacing w:after="60" w:line="276" w:lineRule="auto"/>
        <w:rPr>
          <w:rFonts w:asciiTheme="minorHAnsi" w:hAnsiTheme="minorHAnsi" w:cstheme="minorHAnsi"/>
          <w:u w:val="single"/>
        </w:rPr>
      </w:pPr>
      <w:r w:rsidRPr="00954B7C">
        <w:rPr>
          <w:rFonts w:asciiTheme="minorHAnsi" w:hAnsiTheme="minorHAnsi" w:cstheme="minorHAnsi"/>
          <w:u w:val="single"/>
        </w:rPr>
        <w:t xml:space="preserve">Załączniki: </w:t>
      </w:r>
    </w:p>
    <w:p w14:paraId="391997DE" w14:textId="1C41A1A3" w:rsidR="006053E4" w:rsidRPr="00954B7C" w:rsidRDefault="006053E4" w:rsidP="00954B7C">
      <w:pPr>
        <w:widowControl w:val="0"/>
        <w:overflowPunct w:val="0"/>
        <w:autoSpaceDE w:val="0"/>
        <w:autoSpaceDN w:val="0"/>
        <w:adjustRightInd w:val="0"/>
        <w:spacing w:after="60" w:line="276" w:lineRule="auto"/>
        <w:ind w:right="23"/>
        <w:jc w:val="both"/>
        <w:rPr>
          <w:rFonts w:asciiTheme="minorHAnsi" w:hAnsiTheme="minorHAnsi" w:cstheme="minorHAnsi"/>
        </w:rPr>
      </w:pPr>
      <w:bookmarkStart w:id="7" w:name="_Hlk156912408"/>
      <w:r w:rsidRPr="00954B7C">
        <w:rPr>
          <w:rFonts w:asciiTheme="minorHAnsi" w:hAnsiTheme="minorHAnsi" w:cstheme="minorHAnsi"/>
        </w:rPr>
        <w:t xml:space="preserve">Załącznik nr </w:t>
      </w:r>
      <w:r w:rsidR="000C0D6B" w:rsidRPr="00954B7C">
        <w:rPr>
          <w:rFonts w:asciiTheme="minorHAnsi" w:hAnsiTheme="minorHAnsi" w:cstheme="minorHAnsi"/>
        </w:rPr>
        <w:t>1.</w:t>
      </w:r>
      <w:r w:rsidR="00AF5BDB" w:rsidRPr="00954B7C">
        <w:rPr>
          <w:rFonts w:asciiTheme="minorHAnsi" w:hAnsiTheme="minorHAnsi" w:cstheme="minorHAnsi"/>
        </w:rPr>
        <w:t>1</w:t>
      </w:r>
      <w:r w:rsidR="000C0D6B" w:rsidRPr="00954B7C">
        <w:rPr>
          <w:rFonts w:asciiTheme="minorHAnsi" w:hAnsiTheme="minorHAnsi" w:cstheme="minorHAnsi"/>
        </w:rPr>
        <w:t>.</w:t>
      </w:r>
      <w:r w:rsidRPr="00954B7C">
        <w:rPr>
          <w:rFonts w:asciiTheme="minorHAnsi" w:hAnsiTheme="minorHAnsi" w:cstheme="minorHAnsi"/>
        </w:rPr>
        <w:t xml:space="preserve"> – </w:t>
      </w:r>
      <w:r w:rsidR="000C0D6B" w:rsidRPr="00954B7C">
        <w:rPr>
          <w:rFonts w:asciiTheme="minorHAnsi" w:hAnsiTheme="minorHAnsi" w:cstheme="minorHAnsi"/>
        </w:rPr>
        <w:t>Przedmia</w:t>
      </w:r>
      <w:r w:rsidR="00F8770D" w:rsidRPr="00954B7C">
        <w:rPr>
          <w:rFonts w:asciiTheme="minorHAnsi" w:hAnsiTheme="minorHAnsi" w:cstheme="minorHAnsi"/>
        </w:rPr>
        <w:t>r.</w:t>
      </w:r>
    </w:p>
    <w:p w14:paraId="78EA6F4F" w14:textId="3E10123B" w:rsidR="00F3334E" w:rsidRPr="00954B7C" w:rsidRDefault="006053E4" w:rsidP="00954B7C">
      <w:pPr>
        <w:widowControl w:val="0"/>
        <w:overflowPunct w:val="0"/>
        <w:autoSpaceDE w:val="0"/>
        <w:autoSpaceDN w:val="0"/>
        <w:adjustRightInd w:val="0"/>
        <w:spacing w:after="60" w:line="276" w:lineRule="auto"/>
        <w:ind w:right="23"/>
        <w:jc w:val="both"/>
        <w:rPr>
          <w:rFonts w:asciiTheme="minorHAnsi" w:hAnsiTheme="minorHAnsi" w:cstheme="minorHAnsi"/>
        </w:rPr>
      </w:pPr>
      <w:r w:rsidRPr="00954B7C">
        <w:rPr>
          <w:rFonts w:asciiTheme="minorHAnsi" w:hAnsiTheme="minorHAnsi" w:cstheme="minorHAnsi"/>
        </w:rPr>
        <w:t xml:space="preserve">Załącznik nr </w:t>
      </w:r>
      <w:r w:rsidR="000C0D6B" w:rsidRPr="00954B7C">
        <w:rPr>
          <w:rFonts w:asciiTheme="minorHAnsi" w:hAnsiTheme="minorHAnsi" w:cstheme="minorHAnsi"/>
        </w:rPr>
        <w:t>1.</w:t>
      </w:r>
      <w:r w:rsidR="00AF5BDB" w:rsidRPr="00954B7C">
        <w:rPr>
          <w:rFonts w:asciiTheme="minorHAnsi" w:hAnsiTheme="minorHAnsi" w:cstheme="minorHAnsi"/>
        </w:rPr>
        <w:t>2</w:t>
      </w:r>
      <w:r w:rsidR="000C0D6B" w:rsidRPr="00954B7C">
        <w:rPr>
          <w:rFonts w:asciiTheme="minorHAnsi" w:hAnsiTheme="minorHAnsi" w:cstheme="minorHAnsi"/>
        </w:rPr>
        <w:t>.</w:t>
      </w:r>
      <w:r w:rsidRPr="00954B7C">
        <w:rPr>
          <w:rFonts w:asciiTheme="minorHAnsi" w:hAnsiTheme="minorHAnsi" w:cstheme="minorHAnsi"/>
        </w:rPr>
        <w:t xml:space="preserve"> – </w:t>
      </w:r>
      <w:r w:rsidR="000C0D6B" w:rsidRPr="00954B7C">
        <w:rPr>
          <w:rFonts w:asciiTheme="minorHAnsi" w:hAnsiTheme="minorHAnsi" w:cstheme="minorHAnsi"/>
        </w:rPr>
        <w:t>Specyfikacja Techniczna Wykonania i Odbioru Robót.</w:t>
      </w:r>
    </w:p>
    <w:p w14:paraId="47327850" w14:textId="4389A6AC" w:rsidR="00562982" w:rsidRPr="00954B7C" w:rsidRDefault="00562982" w:rsidP="00954B7C">
      <w:pPr>
        <w:widowControl w:val="0"/>
        <w:overflowPunct w:val="0"/>
        <w:autoSpaceDE w:val="0"/>
        <w:autoSpaceDN w:val="0"/>
        <w:adjustRightInd w:val="0"/>
        <w:spacing w:after="60" w:line="276" w:lineRule="auto"/>
        <w:ind w:right="23"/>
        <w:jc w:val="both"/>
        <w:rPr>
          <w:rFonts w:asciiTheme="minorHAnsi" w:hAnsiTheme="minorHAnsi" w:cstheme="minorHAnsi"/>
          <w:color w:val="000000" w:themeColor="text1"/>
        </w:rPr>
      </w:pPr>
      <w:r w:rsidRPr="00954B7C">
        <w:rPr>
          <w:rFonts w:asciiTheme="minorHAnsi" w:hAnsiTheme="minorHAnsi" w:cstheme="minorHAnsi"/>
          <w:color w:val="000000" w:themeColor="text1"/>
        </w:rPr>
        <w:t>Załącznik 1.3.</w:t>
      </w:r>
      <w:r w:rsidR="005014EC" w:rsidRPr="00954B7C">
        <w:rPr>
          <w:rFonts w:asciiTheme="minorHAnsi" w:hAnsiTheme="minorHAnsi" w:cstheme="minorHAnsi"/>
          <w:color w:val="000000" w:themeColor="text1"/>
        </w:rPr>
        <w:t xml:space="preserve"> </w:t>
      </w:r>
      <w:r w:rsidRPr="00954B7C">
        <w:rPr>
          <w:rFonts w:asciiTheme="minorHAnsi" w:hAnsiTheme="minorHAnsi" w:cstheme="minorHAnsi"/>
          <w:color w:val="000000" w:themeColor="text1"/>
        </w:rPr>
        <w:t>- Rzuty elewacji</w:t>
      </w:r>
      <w:r w:rsidR="004A46F3">
        <w:rPr>
          <w:rFonts w:asciiTheme="minorHAnsi" w:hAnsiTheme="minorHAnsi" w:cstheme="minorHAnsi"/>
          <w:color w:val="000000" w:themeColor="text1"/>
        </w:rPr>
        <w:t>.</w:t>
      </w:r>
    </w:p>
    <w:p w14:paraId="3DA57784" w14:textId="12CBE795" w:rsidR="00562982" w:rsidRPr="00954B7C" w:rsidRDefault="00562982" w:rsidP="00954B7C">
      <w:pPr>
        <w:widowControl w:val="0"/>
        <w:overflowPunct w:val="0"/>
        <w:autoSpaceDE w:val="0"/>
        <w:autoSpaceDN w:val="0"/>
        <w:adjustRightInd w:val="0"/>
        <w:spacing w:after="60" w:line="276" w:lineRule="auto"/>
        <w:ind w:right="23"/>
        <w:jc w:val="both"/>
        <w:rPr>
          <w:rFonts w:asciiTheme="minorHAnsi" w:hAnsiTheme="minorHAnsi" w:cstheme="minorHAnsi"/>
          <w:color w:val="000000" w:themeColor="text1"/>
        </w:rPr>
      </w:pPr>
      <w:r w:rsidRPr="00954B7C">
        <w:rPr>
          <w:rFonts w:asciiTheme="minorHAnsi" w:hAnsiTheme="minorHAnsi" w:cstheme="minorHAnsi"/>
          <w:color w:val="000000" w:themeColor="text1"/>
        </w:rPr>
        <w:t xml:space="preserve">Załącznik 1.4. </w:t>
      </w:r>
      <w:r w:rsidR="005014EC" w:rsidRPr="00954B7C">
        <w:rPr>
          <w:rFonts w:asciiTheme="minorHAnsi" w:hAnsiTheme="minorHAnsi" w:cstheme="minorHAnsi"/>
          <w:color w:val="000000" w:themeColor="text1"/>
        </w:rPr>
        <w:t>–</w:t>
      </w:r>
      <w:r w:rsidRPr="00954B7C">
        <w:rPr>
          <w:rFonts w:asciiTheme="minorHAnsi" w:hAnsiTheme="minorHAnsi" w:cstheme="minorHAnsi"/>
          <w:color w:val="000000" w:themeColor="text1"/>
        </w:rPr>
        <w:t xml:space="preserve"> </w:t>
      </w:r>
      <w:r w:rsidR="005014EC" w:rsidRPr="00954B7C">
        <w:rPr>
          <w:rFonts w:asciiTheme="minorHAnsi" w:hAnsiTheme="minorHAnsi" w:cstheme="minorHAnsi"/>
          <w:color w:val="000000" w:themeColor="text1"/>
        </w:rPr>
        <w:t>Szczegół osadzenia okien</w:t>
      </w:r>
      <w:r w:rsidR="004A46F3">
        <w:rPr>
          <w:rFonts w:asciiTheme="minorHAnsi" w:hAnsiTheme="minorHAnsi" w:cstheme="minorHAnsi"/>
          <w:color w:val="000000" w:themeColor="text1"/>
        </w:rPr>
        <w:t>.</w:t>
      </w:r>
    </w:p>
    <w:p w14:paraId="4A7CCBFA" w14:textId="2FEE88F9" w:rsidR="005014EC" w:rsidRPr="00954B7C" w:rsidRDefault="005014EC" w:rsidP="00954B7C">
      <w:pPr>
        <w:widowControl w:val="0"/>
        <w:overflowPunct w:val="0"/>
        <w:autoSpaceDE w:val="0"/>
        <w:autoSpaceDN w:val="0"/>
        <w:adjustRightInd w:val="0"/>
        <w:spacing w:after="60" w:line="276" w:lineRule="auto"/>
        <w:ind w:right="23"/>
        <w:jc w:val="both"/>
        <w:rPr>
          <w:rFonts w:asciiTheme="minorHAnsi" w:hAnsiTheme="minorHAnsi" w:cstheme="minorHAnsi"/>
          <w:color w:val="000000" w:themeColor="text1"/>
        </w:rPr>
      </w:pPr>
      <w:r w:rsidRPr="00954B7C">
        <w:rPr>
          <w:rFonts w:asciiTheme="minorHAnsi" w:hAnsiTheme="minorHAnsi" w:cstheme="minorHAnsi"/>
          <w:color w:val="000000" w:themeColor="text1"/>
        </w:rPr>
        <w:t>Załącznik 1.5. – Schemat okna</w:t>
      </w:r>
      <w:r w:rsidR="004A46F3">
        <w:rPr>
          <w:rFonts w:asciiTheme="minorHAnsi" w:hAnsiTheme="minorHAnsi" w:cstheme="minorHAnsi"/>
          <w:color w:val="000000" w:themeColor="text1"/>
        </w:rPr>
        <w:t>.</w:t>
      </w:r>
    </w:p>
    <w:p w14:paraId="0C5EA674" w14:textId="77777777" w:rsidR="00331BE5" w:rsidRPr="00954B7C" w:rsidRDefault="00331BE5" w:rsidP="00954B7C">
      <w:pPr>
        <w:widowControl w:val="0"/>
        <w:autoSpaceDE w:val="0"/>
        <w:autoSpaceDN w:val="0"/>
        <w:adjustRightInd w:val="0"/>
        <w:spacing w:after="60" w:line="276" w:lineRule="auto"/>
        <w:rPr>
          <w:rFonts w:asciiTheme="minorHAnsi" w:hAnsiTheme="minorHAnsi" w:cstheme="minorHAnsi"/>
        </w:rPr>
      </w:pPr>
      <w:r w:rsidRPr="00954B7C">
        <w:rPr>
          <w:rFonts w:asciiTheme="minorHAnsi" w:hAnsiTheme="minorHAnsi" w:cstheme="minorHAnsi"/>
        </w:rPr>
        <w:t xml:space="preserve">Załącznik nr </w:t>
      </w:r>
      <w:r w:rsidR="000C0D6B" w:rsidRPr="00954B7C">
        <w:rPr>
          <w:rFonts w:asciiTheme="minorHAnsi" w:hAnsiTheme="minorHAnsi" w:cstheme="minorHAnsi"/>
        </w:rPr>
        <w:t>2</w:t>
      </w:r>
      <w:r w:rsidR="004A2AC3" w:rsidRPr="00954B7C">
        <w:rPr>
          <w:rFonts w:asciiTheme="minorHAnsi" w:hAnsiTheme="minorHAnsi" w:cstheme="minorHAnsi"/>
        </w:rPr>
        <w:t xml:space="preserve"> </w:t>
      </w:r>
      <w:r w:rsidRPr="00954B7C">
        <w:rPr>
          <w:rFonts w:asciiTheme="minorHAnsi" w:hAnsiTheme="minorHAnsi" w:cstheme="minorHAnsi"/>
        </w:rPr>
        <w:t>– Formularz oferty</w:t>
      </w:r>
      <w:r w:rsidR="00BC0CAF" w:rsidRPr="00954B7C">
        <w:rPr>
          <w:rFonts w:asciiTheme="minorHAnsi" w:hAnsiTheme="minorHAnsi" w:cstheme="minorHAnsi"/>
        </w:rPr>
        <w:t>.</w:t>
      </w:r>
    </w:p>
    <w:p w14:paraId="26245B4D" w14:textId="77777777" w:rsidR="00331BE5" w:rsidRPr="00954B7C" w:rsidRDefault="00331BE5" w:rsidP="00954B7C">
      <w:pPr>
        <w:widowControl w:val="0"/>
        <w:autoSpaceDE w:val="0"/>
        <w:autoSpaceDN w:val="0"/>
        <w:adjustRightInd w:val="0"/>
        <w:spacing w:after="60" w:line="276" w:lineRule="auto"/>
        <w:rPr>
          <w:rFonts w:asciiTheme="minorHAnsi" w:hAnsiTheme="minorHAnsi" w:cstheme="minorHAnsi"/>
        </w:rPr>
      </w:pPr>
      <w:r w:rsidRPr="00954B7C">
        <w:rPr>
          <w:rFonts w:asciiTheme="minorHAnsi" w:hAnsiTheme="minorHAnsi" w:cstheme="minorHAnsi"/>
        </w:rPr>
        <w:t xml:space="preserve">Załącznik nr </w:t>
      </w:r>
      <w:r w:rsidR="000C0D6B" w:rsidRPr="00954B7C">
        <w:rPr>
          <w:rFonts w:asciiTheme="minorHAnsi" w:hAnsiTheme="minorHAnsi" w:cstheme="minorHAnsi"/>
        </w:rPr>
        <w:t>3</w:t>
      </w:r>
      <w:r w:rsidRPr="00954B7C">
        <w:rPr>
          <w:rFonts w:asciiTheme="minorHAnsi" w:hAnsiTheme="minorHAnsi" w:cstheme="minorHAnsi"/>
        </w:rPr>
        <w:t xml:space="preserve"> – Projekt umo</w:t>
      </w:r>
      <w:r w:rsidR="005F75BF" w:rsidRPr="00954B7C">
        <w:rPr>
          <w:rFonts w:asciiTheme="minorHAnsi" w:hAnsiTheme="minorHAnsi" w:cstheme="minorHAnsi"/>
        </w:rPr>
        <w:t>w</w:t>
      </w:r>
      <w:r w:rsidRPr="00954B7C">
        <w:rPr>
          <w:rFonts w:asciiTheme="minorHAnsi" w:hAnsiTheme="minorHAnsi" w:cstheme="minorHAnsi"/>
        </w:rPr>
        <w:t>y</w:t>
      </w:r>
      <w:r w:rsidR="00BC0CAF" w:rsidRPr="00954B7C">
        <w:rPr>
          <w:rFonts w:asciiTheme="minorHAnsi" w:hAnsiTheme="minorHAnsi" w:cstheme="minorHAnsi"/>
        </w:rPr>
        <w:t>.</w:t>
      </w:r>
    </w:p>
    <w:p w14:paraId="5BCF646D" w14:textId="77777777" w:rsidR="00331BE5" w:rsidRPr="00954B7C" w:rsidRDefault="00331BE5" w:rsidP="00954B7C">
      <w:pPr>
        <w:widowControl w:val="0"/>
        <w:autoSpaceDE w:val="0"/>
        <w:autoSpaceDN w:val="0"/>
        <w:adjustRightInd w:val="0"/>
        <w:spacing w:after="60" w:line="276" w:lineRule="auto"/>
        <w:rPr>
          <w:rFonts w:asciiTheme="minorHAnsi" w:hAnsiTheme="minorHAnsi" w:cstheme="minorHAnsi"/>
        </w:rPr>
      </w:pPr>
      <w:r w:rsidRPr="00954B7C">
        <w:rPr>
          <w:rFonts w:asciiTheme="minorHAnsi" w:hAnsiTheme="minorHAnsi" w:cstheme="minorHAnsi"/>
        </w:rPr>
        <w:t xml:space="preserve">Załącznik nr </w:t>
      </w:r>
      <w:r w:rsidR="000C0D6B" w:rsidRPr="00954B7C">
        <w:rPr>
          <w:rFonts w:asciiTheme="minorHAnsi" w:hAnsiTheme="minorHAnsi" w:cstheme="minorHAnsi"/>
        </w:rPr>
        <w:t>4</w:t>
      </w:r>
      <w:r w:rsidRPr="00954B7C">
        <w:rPr>
          <w:rFonts w:asciiTheme="minorHAnsi" w:hAnsiTheme="minorHAnsi" w:cstheme="minorHAnsi"/>
        </w:rPr>
        <w:t xml:space="preserve"> – Oświadczenie własne</w:t>
      </w:r>
      <w:r w:rsidR="00BC0CAF" w:rsidRPr="00954B7C">
        <w:rPr>
          <w:rFonts w:asciiTheme="minorHAnsi" w:hAnsiTheme="minorHAnsi" w:cstheme="minorHAnsi"/>
        </w:rPr>
        <w:t>.</w:t>
      </w:r>
    </w:p>
    <w:p w14:paraId="3E4C8011" w14:textId="77777777" w:rsidR="00331BE5" w:rsidRPr="00954B7C" w:rsidRDefault="00331BE5" w:rsidP="00954B7C">
      <w:pPr>
        <w:widowControl w:val="0"/>
        <w:autoSpaceDE w:val="0"/>
        <w:autoSpaceDN w:val="0"/>
        <w:adjustRightInd w:val="0"/>
        <w:spacing w:after="60" w:line="276" w:lineRule="auto"/>
        <w:rPr>
          <w:rFonts w:asciiTheme="minorHAnsi" w:hAnsiTheme="minorHAnsi" w:cstheme="minorHAnsi"/>
        </w:rPr>
      </w:pPr>
      <w:r w:rsidRPr="00954B7C">
        <w:rPr>
          <w:rFonts w:asciiTheme="minorHAnsi" w:hAnsiTheme="minorHAnsi" w:cstheme="minorHAnsi"/>
        </w:rPr>
        <w:t>Załącznik n</w:t>
      </w:r>
      <w:r w:rsidR="00D81A73" w:rsidRPr="00954B7C">
        <w:rPr>
          <w:rFonts w:asciiTheme="minorHAnsi" w:hAnsiTheme="minorHAnsi" w:cstheme="minorHAnsi"/>
        </w:rPr>
        <w:t xml:space="preserve">r </w:t>
      </w:r>
      <w:r w:rsidR="000C0D6B" w:rsidRPr="00954B7C">
        <w:rPr>
          <w:rFonts w:asciiTheme="minorHAnsi" w:hAnsiTheme="minorHAnsi" w:cstheme="minorHAnsi"/>
        </w:rPr>
        <w:t>5</w:t>
      </w:r>
      <w:r w:rsidR="00D81A73" w:rsidRPr="00954B7C">
        <w:rPr>
          <w:rFonts w:asciiTheme="minorHAnsi" w:hAnsiTheme="minorHAnsi" w:cstheme="minorHAnsi"/>
        </w:rPr>
        <w:t xml:space="preserve"> – Wykaz robót</w:t>
      </w:r>
      <w:r w:rsidR="00BC0CAF" w:rsidRPr="00954B7C">
        <w:rPr>
          <w:rFonts w:asciiTheme="minorHAnsi" w:hAnsiTheme="minorHAnsi" w:cstheme="minorHAnsi"/>
        </w:rPr>
        <w:t>.</w:t>
      </w:r>
    </w:p>
    <w:p w14:paraId="17D9D72F" w14:textId="77777777" w:rsidR="00331BE5" w:rsidRPr="00954B7C" w:rsidRDefault="00D81A73" w:rsidP="00954B7C">
      <w:pPr>
        <w:widowControl w:val="0"/>
        <w:autoSpaceDE w:val="0"/>
        <w:autoSpaceDN w:val="0"/>
        <w:adjustRightInd w:val="0"/>
        <w:spacing w:after="60" w:line="276" w:lineRule="auto"/>
        <w:rPr>
          <w:rFonts w:asciiTheme="minorHAnsi" w:hAnsiTheme="minorHAnsi" w:cstheme="minorHAnsi"/>
        </w:rPr>
      </w:pPr>
      <w:r w:rsidRPr="00954B7C">
        <w:rPr>
          <w:rFonts w:asciiTheme="minorHAnsi" w:hAnsiTheme="minorHAnsi" w:cstheme="minorHAnsi"/>
        </w:rPr>
        <w:t>Załącznik nr</w:t>
      </w:r>
      <w:r w:rsidR="006053E4" w:rsidRPr="00954B7C">
        <w:rPr>
          <w:rFonts w:asciiTheme="minorHAnsi" w:hAnsiTheme="minorHAnsi" w:cstheme="minorHAnsi"/>
        </w:rPr>
        <w:t xml:space="preserve"> </w:t>
      </w:r>
      <w:r w:rsidR="000C0D6B" w:rsidRPr="00954B7C">
        <w:rPr>
          <w:rFonts w:asciiTheme="minorHAnsi" w:hAnsiTheme="minorHAnsi" w:cstheme="minorHAnsi"/>
        </w:rPr>
        <w:t>6</w:t>
      </w:r>
      <w:r w:rsidRPr="00954B7C">
        <w:rPr>
          <w:rFonts w:asciiTheme="minorHAnsi" w:hAnsiTheme="minorHAnsi" w:cstheme="minorHAnsi"/>
        </w:rPr>
        <w:t xml:space="preserve"> – Wykaz osób</w:t>
      </w:r>
      <w:r w:rsidR="00BC0CAF" w:rsidRPr="00954B7C">
        <w:rPr>
          <w:rFonts w:asciiTheme="minorHAnsi" w:hAnsiTheme="minorHAnsi" w:cstheme="minorHAnsi"/>
        </w:rPr>
        <w:t>.</w:t>
      </w:r>
    </w:p>
    <w:p w14:paraId="1B20D2BC" w14:textId="77777777" w:rsidR="00331BE5" w:rsidRPr="00954B7C" w:rsidRDefault="00331BE5" w:rsidP="00954B7C">
      <w:pPr>
        <w:widowControl w:val="0"/>
        <w:autoSpaceDE w:val="0"/>
        <w:autoSpaceDN w:val="0"/>
        <w:adjustRightInd w:val="0"/>
        <w:spacing w:after="60" w:line="276" w:lineRule="auto"/>
        <w:rPr>
          <w:rFonts w:asciiTheme="minorHAnsi" w:hAnsiTheme="minorHAnsi" w:cstheme="minorHAnsi"/>
        </w:rPr>
      </w:pPr>
      <w:r w:rsidRPr="00954B7C">
        <w:rPr>
          <w:rFonts w:asciiTheme="minorHAnsi" w:hAnsiTheme="minorHAnsi" w:cstheme="minorHAnsi"/>
        </w:rPr>
        <w:t xml:space="preserve">Załącznik nr </w:t>
      </w:r>
      <w:r w:rsidR="000C0D6B" w:rsidRPr="00954B7C">
        <w:rPr>
          <w:rFonts w:asciiTheme="minorHAnsi" w:hAnsiTheme="minorHAnsi" w:cstheme="minorHAnsi"/>
        </w:rPr>
        <w:t>7</w:t>
      </w:r>
      <w:r w:rsidRPr="00954B7C">
        <w:rPr>
          <w:rFonts w:asciiTheme="minorHAnsi" w:hAnsiTheme="minorHAnsi" w:cstheme="minorHAnsi"/>
        </w:rPr>
        <w:t xml:space="preserve"> – Oświadczenie o udostępnieniu zasobów</w:t>
      </w:r>
      <w:r w:rsidR="00BC0CAF" w:rsidRPr="00954B7C">
        <w:rPr>
          <w:rFonts w:asciiTheme="minorHAnsi" w:hAnsiTheme="minorHAnsi" w:cstheme="minorHAnsi"/>
        </w:rPr>
        <w:t>.</w:t>
      </w:r>
    </w:p>
    <w:p w14:paraId="5A7F3CBF" w14:textId="1D5F68F1" w:rsidR="00EE0F4D" w:rsidRPr="00954B7C" w:rsidRDefault="00EE0F4D" w:rsidP="00954B7C">
      <w:pPr>
        <w:widowControl w:val="0"/>
        <w:autoSpaceDE w:val="0"/>
        <w:autoSpaceDN w:val="0"/>
        <w:adjustRightInd w:val="0"/>
        <w:spacing w:after="60" w:line="276" w:lineRule="auto"/>
        <w:rPr>
          <w:rFonts w:asciiTheme="minorHAnsi" w:hAnsiTheme="minorHAnsi" w:cstheme="minorHAnsi"/>
        </w:rPr>
      </w:pPr>
    </w:p>
    <w:p w14:paraId="10D6C6CA" w14:textId="77777777" w:rsidR="005014EC" w:rsidRPr="00954B7C" w:rsidRDefault="005014EC" w:rsidP="00954B7C">
      <w:pPr>
        <w:widowControl w:val="0"/>
        <w:autoSpaceDE w:val="0"/>
        <w:autoSpaceDN w:val="0"/>
        <w:adjustRightInd w:val="0"/>
        <w:spacing w:after="60" w:line="276" w:lineRule="auto"/>
        <w:rPr>
          <w:rFonts w:asciiTheme="minorHAnsi" w:hAnsiTheme="minorHAnsi" w:cstheme="minorHAnsi"/>
        </w:rPr>
      </w:pPr>
    </w:p>
    <w:p w14:paraId="646FAE04" w14:textId="77777777" w:rsidR="005014EC" w:rsidRPr="00954B7C" w:rsidRDefault="005014EC" w:rsidP="00954B7C">
      <w:pPr>
        <w:widowControl w:val="0"/>
        <w:autoSpaceDE w:val="0"/>
        <w:autoSpaceDN w:val="0"/>
        <w:adjustRightInd w:val="0"/>
        <w:spacing w:after="60" w:line="276" w:lineRule="auto"/>
        <w:rPr>
          <w:rFonts w:asciiTheme="minorHAnsi" w:hAnsiTheme="minorHAnsi" w:cstheme="minorHAnsi"/>
        </w:rPr>
      </w:pPr>
    </w:p>
    <w:p w14:paraId="579004EB" w14:textId="77777777" w:rsidR="005014EC" w:rsidRPr="00954B7C" w:rsidRDefault="005014EC" w:rsidP="00954B7C">
      <w:pPr>
        <w:widowControl w:val="0"/>
        <w:autoSpaceDE w:val="0"/>
        <w:autoSpaceDN w:val="0"/>
        <w:adjustRightInd w:val="0"/>
        <w:spacing w:after="60" w:line="276" w:lineRule="auto"/>
        <w:rPr>
          <w:rFonts w:asciiTheme="minorHAnsi" w:hAnsiTheme="minorHAnsi" w:cstheme="minorHAnsi"/>
        </w:rPr>
      </w:pPr>
    </w:p>
    <w:bookmarkEnd w:id="6"/>
    <w:bookmarkEnd w:id="7"/>
    <w:p w14:paraId="554133AA" w14:textId="77777777" w:rsidR="00235149" w:rsidRPr="00954B7C" w:rsidRDefault="00CA471E" w:rsidP="00954B7C">
      <w:pPr>
        <w:pStyle w:val="Default"/>
        <w:spacing w:after="60" w:line="276" w:lineRule="auto"/>
        <w:ind w:left="-142"/>
        <w:jc w:val="right"/>
        <w:rPr>
          <w:rFonts w:asciiTheme="minorHAnsi" w:hAnsiTheme="minorHAnsi" w:cstheme="minorHAnsi"/>
          <w:color w:val="auto"/>
          <w:sz w:val="22"/>
          <w:szCs w:val="22"/>
        </w:rPr>
      </w:pPr>
      <w:r w:rsidRPr="00954B7C">
        <w:rPr>
          <w:rFonts w:asciiTheme="minorHAnsi" w:hAnsiTheme="minorHAnsi" w:cstheme="minorHAnsi"/>
          <w:b/>
          <w:sz w:val="22"/>
          <w:szCs w:val="22"/>
        </w:rPr>
        <w:br w:type="page"/>
      </w:r>
      <w:r w:rsidR="00235149" w:rsidRPr="00954B7C">
        <w:rPr>
          <w:rFonts w:asciiTheme="minorHAnsi" w:hAnsiTheme="minorHAnsi" w:cstheme="minorHAnsi"/>
          <w:b/>
          <w:sz w:val="22"/>
          <w:szCs w:val="22"/>
        </w:rPr>
        <w:lastRenderedPageBreak/>
        <w:t>Załącznik nr 4 do SWZ</w:t>
      </w:r>
    </w:p>
    <w:p w14:paraId="4167D188" w14:textId="77777777" w:rsidR="00235149" w:rsidRPr="00954B7C" w:rsidRDefault="00235149" w:rsidP="00954B7C">
      <w:pPr>
        <w:pStyle w:val="Default"/>
        <w:spacing w:after="60" w:line="276" w:lineRule="auto"/>
        <w:ind w:left="-142"/>
        <w:rPr>
          <w:rFonts w:asciiTheme="minorHAnsi" w:hAnsiTheme="minorHAnsi" w:cstheme="minorHAnsi"/>
          <w:b/>
          <w:sz w:val="22"/>
          <w:szCs w:val="22"/>
        </w:rPr>
      </w:pPr>
      <w:r w:rsidRPr="00954B7C">
        <w:rPr>
          <w:rFonts w:asciiTheme="minorHAnsi" w:hAnsiTheme="minorHAnsi" w:cstheme="minorHAnsi"/>
          <w:color w:val="auto"/>
          <w:sz w:val="22"/>
          <w:szCs w:val="22"/>
        </w:rPr>
        <w:t xml:space="preserve">  ............................................................</w:t>
      </w:r>
      <w:r w:rsidRPr="00954B7C">
        <w:rPr>
          <w:rFonts w:asciiTheme="minorHAnsi" w:hAnsiTheme="minorHAnsi" w:cstheme="minorHAnsi"/>
          <w:b/>
          <w:sz w:val="22"/>
          <w:szCs w:val="22"/>
        </w:rPr>
        <w:t xml:space="preserve"> </w:t>
      </w:r>
    </w:p>
    <w:p w14:paraId="46DE20E7" w14:textId="77777777" w:rsidR="00235149" w:rsidRPr="00954B7C" w:rsidRDefault="00235149" w:rsidP="00954B7C">
      <w:pPr>
        <w:pStyle w:val="Default"/>
        <w:tabs>
          <w:tab w:val="left" w:pos="8055"/>
        </w:tabs>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miejscowość i data</w:t>
      </w:r>
    </w:p>
    <w:p w14:paraId="52A1173B" w14:textId="77777777" w:rsidR="00235149" w:rsidRPr="00954B7C" w:rsidRDefault="00235149" w:rsidP="00954B7C">
      <w:pPr>
        <w:pStyle w:val="Default"/>
        <w:spacing w:after="60" w:line="276" w:lineRule="auto"/>
        <w:rPr>
          <w:rFonts w:asciiTheme="minorHAnsi" w:hAnsiTheme="minorHAnsi" w:cstheme="minorHAnsi"/>
          <w:b/>
          <w:color w:val="auto"/>
          <w:sz w:val="22"/>
          <w:szCs w:val="22"/>
        </w:rPr>
      </w:pPr>
      <w:r w:rsidRPr="00954B7C">
        <w:rPr>
          <w:rFonts w:asciiTheme="minorHAnsi" w:hAnsiTheme="minorHAnsi" w:cstheme="minorHAnsi"/>
          <w:b/>
          <w:color w:val="auto"/>
          <w:sz w:val="22"/>
          <w:szCs w:val="22"/>
        </w:rPr>
        <w:t xml:space="preserve">WYKONAWCA: </w:t>
      </w:r>
    </w:p>
    <w:p w14:paraId="0905200F" w14:textId="77777777" w:rsidR="00235149" w:rsidRPr="00954B7C" w:rsidRDefault="00235149"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w:t>
      </w:r>
    </w:p>
    <w:p w14:paraId="24AB88F6" w14:textId="77777777" w:rsidR="00235149" w:rsidRPr="00954B7C" w:rsidRDefault="00235149"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w:t>
      </w:r>
    </w:p>
    <w:p w14:paraId="63B210F8" w14:textId="77777777" w:rsidR="00235149" w:rsidRPr="00954B7C" w:rsidRDefault="00235149" w:rsidP="00954B7C">
      <w:pPr>
        <w:spacing w:after="60" w:line="276" w:lineRule="auto"/>
        <w:jc w:val="center"/>
        <w:rPr>
          <w:rFonts w:asciiTheme="minorHAnsi" w:eastAsia="Cambria" w:hAnsiTheme="minorHAnsi" w:cstheme="minorHAnsi"/>
          <w:b/>
          <w:u w:val="single"/>
        </w:rPr>
      </w:pPr>
      <w:r w:rsidRPr="00954B7C">
        <w:rPr>
          <w:rFonts w:asciiTheme="minorHAnsi" w:eastAsia="Cambria" w:hAnsiTheme="minorHAnsi" w:cstheme="minorHAnsi"/>
          <w:b/>
          <w:u w:val="single"/>
        </w:rPr>
        <w:t xml:space="preserve">Oświadczenie </w:t>
      </w:r>
    </w:p>
    <w:p w14:paraId="4141DE7F" w14:textId="34D38E0F" w:rsidR="00235149" w:rsidRPr="00954B7C" w:rsidRDefault="00235149" w:rsidP="00954B7C">
      <w:pPr>
        <w:spacing w:after="60" w:line="276" w:lineRule="auto"/>
        <w:jc w:val="both"/>
        <w:rPr>
          <w:rFonts w:asciiTheme="minorHAnsi" w:eastAsia="Cambria" w:hAnsiTheme="minorHAnsi" w:cstheme="minorHAnsi"/>
          <w:b/>
          <w:u w:val="single"/>
        </w:rPr>
      </w:pPr>
      <w:r w:rsidRPr="00954B7C">
        <w:rPr>
          <w:rFonts w:asciiTheme="minorHAnsi" w:eastAsia="Cambria" w:hAnsiTheme="minorHAnsi" w:cstheme="minorHAnsi"/>
          <w:b/>
          <w:u w:val="single"/>
        </w:rPr>
        <w:t>DOTYCZĄCE NIEPODLEGANIA WYKLUCZENIU ORAZ SPEŁNIANIA WARUNKÓW UDZIAŁU W POSTĘPOWANIU</w:t>
      </w:r>
    </w:p>
    <w:p w14:paraId="17019744" w14:textId="63CDB933" w:rsidR="00235149" w:rsidRPr="00954B7C" w:rsidRDefault="00235149" w:rsidP="00954B7C">
      <w:pPr>
        <w:spacing w:after="60" w:line="276" w:lineRule="auto"/>
        <w:jc w:val="both"/>
        <w:rPr>
          <w:rFonts w:asciiTheme="minorHAnsi" w:eastAsia="Cambria" w:hAnsiTheme="minorHAnsi" w:cstheme="minorHAnsi"/>
        </w:rPr>
      </w:pPr>
      <w:bookmarkStart w:id="8" w:name="_heading=h.gjdgxs"/>
      <w:bookmarkEnd w:id="8"/>
      <w:r w:rsidRPr="00954B7C">
        <w:rPr>
          <w:rFonts w:asciiTheme="minorHAnsi" w:eastAsia="Cambria" w:hAnsiTheme="minorHAnsi" w:cstheme="minorHAnsi"/>
        </w:rPr>
        <w:t xml:space="preserve">Na potrzeby postępowania nr </w:t>
      </w:r>
      <w:r w:rsidRPr="00954B7C">
        <w:rPr>
          <w:rFonts w:asciiTheme="minorHAnsi" w:eastAsia="Cambria" w:hAnsiTheme="minorHAnsi" w:cstheme="minorHAnsi"/>
          <w:b/>
        </w:rPr>
        <w:t>MPEC/PE-EZ/</w:t>
      </w:r>
      <w:r w:rsidR="00AF5BDB" w:rsidRPr="00954B7C">
        <w:rPr>
          <w:rFonts w:asciiTheme="minorHAnsi" w:eastAsia="Cambria" w:hAnsiTheme="minorHAnsi" w:cstheme="minorHAnsi"/>
          <w:b/>
        </w:rPr>
        <w:t>145</w:t>
      </w:r>
      <w:r w:rsidRPr="00954B7C">
        <w:rPr>
          <w:rFonts w:asciiTheme="minorHAnsi" w:eastAsia="Cambria" w:hAnsiTheme="minorHAnsi" w:cstheme="minorHAnsi"/>
          <w:b/>
        </w:rPr>
        <w:t>/25</w:t>
      </w:r>
      <w:r w:rsidRPr="00954B7C">
        <w:rPr>
          <w:rFonts w:asciiTheme="minorHAnsi" w:eastAsia="Cambria" w:hAnsiTheme="minorHAnsi" w:cstheme="minorHAnsi"/>
          <w:i/>
        </w:rPr>
        <w:t xml:space="preserve">, </w:t>
      </w:r>
      <w:r w:rsidRPr="00954B7C">
        <w:rPr>
          <w:rFonts w:asciiTheme="minorHAnsi" w:eastAsia="Cambria" w:hAnsiTheme="minorHAnsi" w:cstheme="minorHAnsi"/>
        </w:rPr>
        <w:t>oświadczam, co następuje:</w:t>
      </w:r>
    </w:p>
    <w:p w14:paraId="3314B91C" w14:textId="77777777" w:rsidR="003A180F" w:rsidRPr="00954B7C" w:rsidRDefault="003A180F" w:rsidP="00954B7C">
      <w:pPr>
        <w:numPr>
          <w:ilvl w:val="0"/>
          <w:numId w:val="71"/>
        </w:numPr>
        <w:spacing w:after="60" w:line="276" w:lineRule="auto"/>
        <w:jc w:val="both"/>
        <w:rPr>
          <w:rFonts w:asciiTheme="minorHAnsi" w:eastAsia="Cambria" w:hAnsiTheme="minorHAnsi" w:cstheme="minorHAnsi"/>
        </w:rPr>
      </w:pPr>
      <w:r w:rsidRPr="00954B7C">
        <w:rPr>
          <w:rFonts w:asciiTheme="minorHAnsi" w:eastAsia="Cambria" w:hAnsiTheme="minorHAnsi" w:cstheme="minorHAnsi"/>
        </w:rPr>
        <w:t>Nie jestem(</w:t>
      </w:r>
      <w:proofErr w:type="spellStart"/>
      <w:r w:rsidRPr="00954B7C">
        <w:rPr>
          <w:rFonts w:asciiTheme="minorHAnsi" w:eastAsia="Cambria" w:hAnsiTheme="minorHAnsi" w:cstheme="minorHAnsi"/>
        </w:rPr>
        <w:t>eśmy</w:t>
      </w:r>
      <w:proofErr w:type="spellEnd"/>
      <w:r w:rsidRPr="00954B7C">
        <w:rPr>
          <w:rFonts w:asciiTheme="minorHAnsi" w:eastAsia="Cambria" w:hAnsiTheme="minorHAnsi" w:cstheme="minorHAnsi"/>
        </w:rPr>
        <w:t xml:space="preserve">) powiązani z Zamawiającym osobowo lub kapitałowo. </w:t>
      </w:r>
    </w:p>
    <w:p w14:paraId="3D0E43DC" w14:textId="77777777" w:rsidR="003A180F" w:rsidRPr="00954B7C" w:rsidRDefault="003A180F" w:rsidP="00954B7C">
      <w:pPr>
        <w:spacing w:after="60" w:line="276" w:lineRule="auto"/>
        <w:jc w:val="both"/>
        <w:rPr>
          <w:rFonts w:asciiTheme="minorHAnsi" w:eastAsia="Cambria" w:hAnsiTheme="minorHAnsi" w:cstheme="minorHAnsi"/>
        </w:rPr>
      </w:pPr>
      <w:r w:rsidRPr="00954B7C">
        <w:rPr>
          <w:rFonts w:asciiTheme="minorHAnsi" w:eastAsia="Cambria" w:hAnsiTheme="minorHAnsi" w:cstheme="minorHAnsi"/>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674E1CD8" w14:textId="77777777" w:rsidR="003A180F" w:rsidRPr="00954B7C" w:rsidRDefault="003A180F" w:rsidP="00954B7C">
      <w:pPr>
        <w:numPr>
          <w:ilvl w:val="0"/>
          <w:numId w:val="70"/>
        </w:numPr>
        <w:tabs>
          <w:tab w:val="num" w:pos="0"/>
        </w:tabs>
        <w:spacing w:after="60" w:line="276" w:lineRule="auto"/>
        <w:jc w:val="both"/>
        <w:rPr>
          <w:rFonts w:asciiTheme="minorHAnsi" w:eastAsia="Cambria" w:hAnsiTheme="minorHAnsi" w:cstheme="minorHAnsi"/>
        </w:rPr>
      </w:pPr>
      <w:r w:rsidRPr="00954B7C">
        <w:rPr>
          <w:rFonts w:asciiTheme="minorHAnsi" w:eastAsia="Cambria" w:hAnsiTheme="minorHAnsi" w:cstheme="minorHAnsi"/>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AB58713" w14:textId="77777777" w:rsidR="003A180F" w:rsidRPr="00954B7C" w:rsidRDefault="003A180F" w:rsidP="00954B7C">
      <w:pPr>
        <w:numPr>
          <w:ilvl w:val="0"/>
          <w:numId w:val="70"/>
        </w:numPr>
        <w:tabs>
          <w:tab w:val="num" w:pos="0"/>
        </w:tabs>
        <w:spacing w:after="60" w:line="276" w:lineRule="auto"/>
        <w:jc w:val="both"/>
        <w:rPr>
          <w:rFonts w:asciiTheme="minorHAnsi" w:eastAsia="Cambria" w:hAnsiTheme="minorHAnsi" w:cstheme="minorHAnsi"/>
        </w:rPr>
      </w:pPr>
      <w:r w:rsidRPr="00954B7C">
        <w:rPr>
          <w:rFonts w:asciiTheme="minorHAnsi" w:eastAsia="Cambria" w:hAnsiTheme="minorHAnsi" w:cstheme="minorHAnsi"/>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610BC05D" w14:textId="77777777" w:rsidR="003A180F" w:rsidRPr="00954B7C" w:rsidRDefault="003A180F" w:rsidP="00954B7C">
      <w:pPr>
        <w:numPr>
          <w:ilvl w:val="0"/>
          <w:numId w:val="70"/>
        </w:numPr>
        <w:tabs>
          <w:tab w:val="num" w:pos="0"/>
        </w:tabs>
        <w:spacing w:after="60" w:line="276" w:lineRule="auto"/>
        <w:jc w:val="both"/>
        <w:rPr>
          <w:rFonts w:asciiTheme="minorHAnsi" w:eastAsia="Cambria" w:hAnsiTheme="minorHAnsi" w:cstheme="minorHAnsi"/>
        </w:rPr>
      </w:pPr>
      <w:r w:rsidRPr="00954B7C">
        <w:rPr>
          <w:rFonts w:asciiTheme="minorHAnsi" w:eastAsia="Cambria" w:hAnsiTheme="minorHAnsi" w:cstheme="minorHAnsi"/>
        </w:rPr>
        <w:t>pozostawaniu z wykonawcą w takim stosunku prawnym lub faktycznym, że istnieje uzasadniona wątpliwość co do ich bezstronności lub niezależności w związku z postępowaniem o udzielenie zamówienia.</w:t>
      </w:r>
    </w:p>
    <w:p w14:paraId="1ADF8F2C" w14:textId="77FC477C" w:rsidR="003A180F" w:rsidRPr="00954B7C" w:rsidRDefault="003A180F" w:rsidP="00954B7C">
      <w:pPr>
        <w:numPr>
          <w:ilvl w:val="0"/>
          <w:numId w:val="71"/>
        </w:numPr>
        <w:tabs>
          <w:tab w:val="num" w:pos="0"/>
        </w:tabs>
        <w:spacing w:after="60" w:line="276" w:lineRule="auto"/>
        <w:jc w:val="both"/>
        <w:rPr>
          <w:rFonts w:asciiTheme="minorHAnsi" w:eastAsia="Cambria" w:hAnsiTheme="minorHAnsi" w:cstheme="minorHAnsi"/>
        </w:rPr>
      </w:pPr>
      <w:r w:rsidRPr="00954B7C">
        <w:rPr>
          <w:rFonts w:asciiTheme="minorHAnsi" w:hAnsiTheme="minorHAnsi" w:cstheme="minorHAnsi"/>
        </w:rPr>
        <w:t>Oświadczam, że nie zachodzą w stosunku do mnie przesłanki wykluczenia z postępowania na podstawie art.  7 ust. 1 ustawy z dnia 13 kwietnia 2022 r.</w:t>
      </w:r>
      <w:r w:rsidRPr="00954B7C">
        <w:rPr>
          <w:rFonts w:asciiTheme="minorHAnsi" w:hAnsiTheme="minorHAnsi" w:cstheme="minorHAnsi"/>
          <w:i/>
          <w:iCs/>
        </w:rPr>
        <w:t xml:space="preserve"> </w:t>
      </w:r>
      <w:r w:rsidRPr="00954B7C">
        <w:rPr>
          <w:rFonts w:asciiTheme="minorHAnsi" w:hAnsiTheme="minorHAnsi" w:cstheme="minorHAnsi"/>
          <w:i/>
          <w:iCs/>
          <w:color w:val="222222"/>
        </w:rPr>
        <w:t xml:space="preserve">o szczególnych rozwiązaniach w zakresie przeciwdziałania wspieraniu agresji na Ukrainę oraz służących ochronie bezpieczeństwa narodowego </w:t>
      </w:r>
      <w:r w:rsidRPr="00954B7C">
        <w:rPr>
          <w:rFonts w:asciiTheme="minorHAnsi" w:hAnsiTheme="minorHAnsi" w:cstheme="minorHAnsi"/>
          <w:color w:val="333333"/>
          <w:shd w:val="clear" w:color="auto" w:fill="FFFFFF"/>
        </w:rPr>
        <w:t>(</w:t>
      </w:r>
      <w:proofErr w:type="spellStart"/>
      <w:r w:rsidRPr="00954B7C">
        <w:rPr>
          <w:rFonts w:asciiTheme="minorHAnsi" w:hAnsiTheme="minorHAnsi" w:cstheme="minorHAnsi"/>
          <w:color w:val="333333"/>
          <w:shd w:val="clear" w:color="auto" w:fill="FFFFFF"/>
        </w:rPr>
        <w:t>t.j</w:t>
      </w:r>
      <w:proofErr w:type="spellEnd"/>
      <w:r w:rsidRPr="00954B7C">
        <w:rPr>
          <w:rFonts w:asciiTheme="minorHAnsi" w:hAnsiTheme="minorHAnsi" w:cstheme="minorHAnsi"/>
          <w:color w:val="333333"/>
          <w:shd w:val="clear" w:color="auto" w:fill="FFFFFF"/>
        </w:rPr>
        <w:t xml:space="preserve">. Dz. U. z </w:t>
      </w:r>
      <w:r w:rsidR="00AF5BDB" w:rsidRPr="00954B7C">
        <w:rPr>
          <w:rFonts w:asciiTheme="minorHAnsi" w:hAnsiTheme="minorHAnsi" w:cstheme="minorHAnsi"/>
          <w:color w:val="333333"/>
          <w:shd w:val="clear" w:color="auto" w:fill="FFFFFF"/>
        </w:rPr>
        <w:t>2025</w:t>
      </w:r>
      <w:r w:rsidRPr="00954B7C">
        <w:rPr>
          <w:rFonts w:asciiTheme="minorHAnsi" w:hAnsiTheme="minorHAnsi" w:cstheme="minorHAnsi"/>
          <w:color w:val="333333"/>
          <w:shd w:val="clear" w:color="auto" w:fill="FFFFFF"/>
        </w:rPr>
        <w:t xml:space="preserve"> r. poz. 5</w:t>
      </w:r>
      <w:r w:rsidR="00AF5BDB" w:rsidRPr="00954B7C">
        <w:rPr>
          <w:rFonts w:asciiTheme="minorHAnsi" w:hAnsiTheme="minorHAnsi" w:cstheme="minorHAnsi"/>
          <w:color w:val="333333"/>
          <w:shd w:val="clear" w:color="auto" w:fill="FFFFFF"/>
        </w:rPr>
        <w:t>14</w:t>
      </w:r>
      <w:r w:rsidRPr="00954B7C">
        <w:rPr>
          <w:rFonts w:asciiTheme="minorHAnsi" w:hAnsiTheme="minorHAnsi" w:cstheme="minorHAnsi"/>
          <w:color w:val="333333"/>
          <w:shd w:val="clear" w:color="auto" w:fill="FFFFFF"/>
        </w:rPr>
        <w:t>).</w:t>
      </w:r>
      <w:r w:rsidRPr="00954B7C">
        <w:rPr>
          <w:rFonts w:asciiTheme="minorHAnsi" w:hAnsiTheme="minorHAnsi" w:cstheme="minorHAnsi"/>
          <w:i/>
          <w:iCs/>
          <w:color w:val="222222"/>
          <w:vertAlign w:val="superscript"/>
        </w:rPr>
        <w:footnoteReference w:id="2"/>
      </w:r>
      <w:r w:rsidRPr="00954B7C">
        <w:rPr>
          <w:rFonts w:asciiTheme="minorHAnsi" w:hAnsiTheme="minorHAnsi" w:cstheme="minorHAnsi"/>
          <w:color w:val="333333"/>
          <w:shd w:val="clear" w:color="auto" w:fill="FFFFFF"/>
        </w:rPr>
        <w:t xml:space="preserve"> oraz  </w:t>
      </w:r>
      <w:r w:rsidRPr="00954B7C">
        <w:rPr>
          <w:rFonts w:asciiTheme="minorHAnsi" w:hAnsiTheme="minorHAnsi" w:cstheme="minorHAnsi"/>
        </w:rPr>
        <w:t xml:space="preserve">o art. 5k rozporządzenia Rady (UE) nr 833/2014 </w:t>
      </w:r>
      <w:r w:rsidRPr="00954B7C">
        <w:rPr>
          <w:rFonts w:asciiTheme="minorHAnsi" w:hAnsiTheme="minorHAnsi" w:cstheme="minorHAnsi"/>
        </w:rPr>
        <w:lastRenderedPageBreak/>
        <w:t>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r w:rsidRPr="00954B7C">
        <w:rPr>
          <w:rFonts w:asciiTheme="minorHAnsi" w:hAnsiTheme="minorHAnsi" w:cstheme="minorHAnsi"/>
          <w:color w:val="222222"/>
        </w:rPr>
        <w:t xml:space="preserve"> </w:t>
      </w:r>
    </w:p>
    <w:p w14:paraId="0D84473B" w14:textId="77777777" w:rsidR="003A180F" w:rsidRPr="00954B7C" w:rsidRDefault="003A180F" w:rsidP="00954B7C">
      <w:pPr>
        <w:numPr>
          <w:ilvl w:val="0"/>
          <w:numId w:val="71"/>
        </w:numPr>
        <w:tabs>
          <w:tab w:val="num" w:pos="0"/>
        </w:tabs>
        <w:spacing w:after="60" w:line="276" w:lineRule="auto"/>
        <w:jc w:val="both"/>
        <w:rPr>
          <w:rFonts w:asciiTheme="minorHAnsi" w:eastAsia="Cambria" w:hAnsiTheme="minorHAnsi" w:cstheme="minorHAnsi"/>
        </w:rPr>
      </w:pPr>
      <w:r w:rsidRPr="00954B7C">
        <w:rPr>
          <w:rFonts w:asciiTheme="minorHAnsi" w:hAnsiTheme="minorHAnsi" w:cstheme="minorHAnsi"/>
        </w:rPr>
        <w:t>Wskazuję następujące podmiotowe środki dowodowe, które można uzyskać za pomocą bezpłatnych i ogólnodostępnych baz danych, oraz dane umożliwiające dostęp do tych środków: ...............................................................................................................................................</w:t>
      </w:r>
    </w:p>
    <w:p w14:paraId="26AD5769" w14:textId="77777777" w:rsidR="003A180F" w:rsidRPr="00954B7C" w:rsidRDefault="003A180F" w:rsidP="00954B7C">
      <w:pPr>
        <w:pStyle w:val="Akapitzlist"/>
        <w:spacing w:after="60" w:line="276" w:lineRule="auto"/>
        <w:ind w:left="426"/>
        <w:contextualSpacing w:val="0"/>
        <w:jc w:val="both"/>
        <w:rPr>
          <w:rFonts w:asciiTheme="minorHAnsi" w:hAnsiTheme="minorHAnsi" w:cstheme="minorHAnsi"/>
          <w:sz w:val="22"/>
          <w:szCs w:val="22"/>
        </w:rPr>
      </w:pPr>
      <w:r w:rsidRPr="00954B7C">
        <w:rPr>
          <w:rFonts w:asciiTheme="minorHAnsi" w:hAnsiTheme="minorHAnsi" w:cstheme="minorHAnsi"/>
          <w:i/>
          <w:sz w:val="22"/>
          <w:szCs w:val="22"/>
        </w:rPr>
        <w:t>(wskazać podmiotowy środek dowodowy, adres internetowy, wydający urząd lub organ, dokładne dane referencyjne dokumentacji)</w:t>
      </w:r>
    </w:p>
    <w:p w14:paraId="62FF1ABA" w14:textId="77777777" w:rsidR="00A17073" w:rsidRPr="00954B7C" w:rsidRDefault="00A17073" w:rsidP="00954B7C">
      <w:pPr>
        <w:numPr>
          <w:ilvl w:val="0"/>
          <w:numId w:val="71"/>
        </w:numPr>
        <w:spacing w:after="60" w:line="276" w:lineRule="auto"/>
        <w:jc w:val="both"/>
        <w:rPr>
          <w:rFonts w:asciiTheme="minorHAnsi" w:eastAsia="Cambria" w:hAnsiTheme="minorHAnsi" w:cstheme="minorHAnsi"/>
        </w:rPr>
      </w:pPr>
      <w:r w:rsidRPr="00954B7C">
        <w:rPr>
          <w:rFonts w:asciiTheme="minorHAnsi" w:eastAsia="Cambria" w:hAnsiTheme="minorHAnsi" w:cstheme="minorHAnsi"/>
          <w:color w:val="000000"/>
        </w:rPr>
        <w:t xml:space="preserve">Nie podlegam/-y wykluczeniu z postępowania na podstawie przesłanek określonych w SWZ. </w:t>
      </w:r>
    </w:p>
    <w:p w14:paraId="6FB14BA0" w14:textId="77777777" w:rsidR="003A180F" w:rsidRPr="00954B7C" w:rsidRDefault="003A180F" w:rsidP="00954B7C">
      <w:pPr>
        <w:numPr>
          <w:ilvl w:val="0"/>
          <w:numId w:val="71"/>
        </w:numPr>
        <w:tabs>
          <w:tab w:val="num" w:pos="0"/>
        </w:tabs>
        <w:spacing w:after="60" w:line="276" w:lineRule="auto"/>
        <w:jc w:val="both"/>
        <w:rPr>
          <w:rFonts w:asciiTheme="minorHAnsi" w:eastAsia="Cambria" w:hAnsiTheme="minorHAnsi" w:cstheme="minorHAnsi"/>
        </w:rPr>
      </w:pPr>
      <w:r w:rsidRPr="00954B7C">
        <w:rPr>
          <w:rFonts w:asciiTheme="minorHAnsi" w:hAnsiTheme="minorHAnsi" w:cstheme="minorHAnsi"/>
        </w:rPr>
        <w:t>Jestem/-</w:t>
      </w:r>
      <w:proofErr w:type="spellStart"/>
      <w:r w:rsidRPr="00954B7C">
        <w:rPr>
          <w:rFonts w:asciiTheme="minorHAnsi" w:hAnsiTheme="minorHAnsi" w:cstheme="minorHAnsi"/>
        </w:rPr>
        <w:t>śmy</w:t>
      </w:r>
      <w:proofErr w:type="spellEnd"/>
      <w:r w:rsidRPr="00954B7C">
        <w:rPr>
          <w:rFonts w:asciiTheme="minorHAnsi" w:hAnsiTheme="minorHAnsi" w:cstheme="minorHAnsi"/>
        </w:rPr>
        <w:t xml:space="preserve"> uprawniony/-</w:t>
      </w:r>
      <w:proofErr w:type="spellStart"/>
      <w:r w:rsidRPr="00954B7C">
        <w:rPr>
          <w:rFonts w:asciiTheme="minorHAnsi" w:hAnsiTheme="minorHAnsi" w:cstheme="minorHAnsi"/>
        </w:rPr>
        <w:t>eni</w:t>
      </w:r>
      <w:proofErr w:type="spellEnd"/>
      <w:r w:rsidRPr="00954B7C">
        <w:rPr>
          <w:rFonts w:asciiTheme="minorHAnsi" w:hAnsiTheme="minorHAnsi" w:cstheme="minorHAnsi"/>
        </w:rPr>
        <w:t xml:space="preserve"> do występowania w obrocie prawnym.</w:t>
      </w:r>
    </w:p>
    <w:p w14:paraId="7FAF3534" w14:textId="77777777" w:rsidR="003A180F" w:rsidRPr="00954B7C" w:rsidRDefault="003A180F" w:rsidP="00954B7C">
      <w:pPr>
        <w:numPr>
          <w:ilvl w:val="0"/>
          <w:numId w:val="71"/>
        </w:numPr>
        <w:tabs>
          <w:tab w:val="num" w:pos="0"/>
        </w:tabs>
        <w:spacing w:after="60" w:line="276" w:lineRule="auto"/>
        <w:jc w:val="both"/>
        <w:rPr>
          <w:rFonts w:asciiTheme="minorHAnsi" w:eastAsia="Cambria" w:hAnsiTheme="minorHAnsi" w:cstheme="minorHAnsi"/>
        </w:rPr>
      </w:pPr>
      <w:r w:rsidRPr="00954B7C">
        <w:rPr>
          <w:rFonts w:asciiTheme="minorHAnsi" w:hAnsiTheme="minorHAnsi" w:cstheme="minorHAnsi"/>
        </w:rPr>
        <w:t>Posiadam/-y niezbędną wiedzę i doświadczenie, potencjał ekonomiczny i techniczny, a także zatrudniam/-y pracowników zdolnych do wykonania zamówienia.</w:t>
      </w:r>
    </w:p>
    <w:p w14:paraId="7F99044C" w14:textId="77777777" w:rsidR="003A180F" w:rsidRPr="00954B7C" w:rsidRDefault="003A180F" w:rsidP="00954B7C">
      <w:pPr>
        <w:numPr>
          <w:ilvl w:val="0"/>
          <w:numId w:val="71"/>
        </w:numPr>
        <w:tabs>
          <w:tab w:val="num" w:pos="0"/>
        </w:tabs>
        <w:spacing w:after="60" w:line="276" w:lineRule="auto"/>
        <w:jc w:val="both"/>
        <w:rPr>
          <w:rFonts w:asciiTheme="minorHAnsi" w:eastAsia="Cambria" w:hAnsiTheme="minorHAnsi" w:cstheme="minorHAnsi"/>
        </w:rPr>
      </w:pPr>
      <w:r w:rsidRPr="00954B7C">
        <w:rPr>
          <w:rFonts w:asciiTheme="minorHAnsi" w:hAnsiTheme="minorHAnsi" w:cstheme="minorHAnsi"/>
        </w:rPr>
        <w:t>W stosunku do firmy nie wszczęto postępowania upadłościowego ani też nie ogłoszono upadłości,</w:t>
      </w:r>
    </w:p>
    <w:p w14:paraId="2C46D3EB" w14:textId="77777777" w:rsidR="003A180F" w:rsidRPr="00954B7C" w:rsidRDefault="003A180F" w:rsidP="00954B7C">
      <w:pPr>
        <w:numPr>
          <w:ilvl w:val="0"/>
          <w:numId w:val="71"/>
        </w:numPr>
        <w:tabs>
          <w:tab w:val="num" w:pos="0"/>
        </w:tabs>
        <w:spacing w:after="60" w:line="276" w:lineRule="auto"/>
        <w:jc w:val="both"/>
        <w:rPr>
          <w:rFonts w:asciiTheme="minorHAnsi" w:eastAsia="Cambria" w:hAnsiTheme="minorHAnsi" w:cstheme="minorHAnsi"/>
        </w:rPr>
      </w:pPr>
      <w:r w:rsidRPr="00954B7C">
        <w:rPr>
          <w:rFonts w:asciiTheme="minorHAnsi" w:hAnsiTheme="minorHAnsi" w:cstheme="minorHAnsi"/>
        </w:rPr>
        <w:t>Zapoznałem/-liśmy się z warunkami umowy i zobowiązuję/-</w:t>
      </w:r>
      <w:proofErr w:type="spellStart"/>
      <w:r w:rsidRPr="00954B7C">
        <w:rPr>
          <w:rFonts w:asciiTheme="minorHAnsi" w:hAnsiTheme="minorHAnsi" w:cstheme="minorHAnsi"/>
        </w:rPr>
        <w:t>emy</w:t>
      </w:r>
      <w:proofErr w:type="spellEnd"/>
      <w:r w:rsidRPr="00954B7C">
        <w:rPr>
          <w:rFonts w:asciiTheme="minorHAnsi" w:hAnsiTheme="minorHAnsi" w:cstheme="minorHAnsi"/>
        </w:rPr>
        <w:t xml:space="preserve"> się do jej zawarcia w miejscu i terminie określonym przez Zamawiającego.</w:t>
      </w:r>
    </w:p>
    <w:p w14:paraId="343C9F09" w14:textId="77777777" w:rsidR="00235149" w:rsidRPr="00954B7C" w:rsidRDefault="00235149" w:rsidP="00954B7C">
      <w:pPr>
        <w:numPr>
          <w:ilvl w:val="0"/>
          <w:numId w:val="71"/>
        </w:numPr>
        <w:tabs>
          <w:tab w:val="num" w:pos="0"/>
        </w:tabs>
        <w:spacing w:after="60" w:line="276" w:lineRule="auto"/>
        <w:jc w:val="both"/>
        <w:rPr>
          <w:rFonts w:asciiTheme="minorHAnsi" w:eastAsia="Cambria" w:hAnsiTheme="minorHAnsi" w:cstheme="minorHAnsi"/>
        </w:rPr>
      </w:pPr>
      <w:r w:rsidRPr="00954B7C">
        <w:rPr>
          <w:rFonts w:asciiTheme="minorHAnsi" w:eastAsia="Cambria" w:hAnsiTheme="minorHAnsi" w:cstheme="minorHAnsi"/>
        </w:rPr>
        <w:t>Oświadczam, że spełniam warunki udziału w postępowaniu określone przez Zamawiającego w SWZ.</w:t>
      </w:r>
    </w:p>
    <w:p w14:paraId="14ADECBF" w14:textId="77777777" w:rsidR="00235149" w:rsidRPr="00954B7C" w:rsidRDefault="00235149" w:rsidP="00954B7C">
      <w:pPr>
        <w:spacing w:after="60" w:line="276" w:lineRule="auto"/>
        <w:ind w:left="426"/>
        <w:jc w:val="both"/>
        <w:rPr>
          <w:rFonts w:asciiTheme="minorHAnsi" w:eastAsia="Cambria" w:hAnsiTheme="minorHAnsi" w:cstheme="minorHAnsi"/>
        </w:rPr>
      </w:pPr>
      <w:r w:rsidRPr="00954B7C">
        <w:rPr>
          <w:rFonts w:asciiTheme="minorHAnsi" w:eastAsia="Cambria" w:hAnsiTheme="minorHAnsi" w:cstheme="minorHAnsi"/>
          <w:color w:val="000000"/>
        </w:rPr>
        <w:t>- wskazanie zakresu w jakim składane jest oświadczenie o spełnianiu warunków</w:t>
      </w:r>
      <w:r w:rsidRPr="00954B7C">
        <w:rPr>
          <w:rFonts w:asciiTheme="minorHAnsi" w:eastAsia="Cambria" w:hAnsiTheme="minorHAnsi" w:cstheme="minorHAnsi"/>
          <w:color w:val="000000"/>
          <w:vertAlign w:val="superscript"/>
        </w:rPr>
        <w:t>2</w:t>
      </w:r>
      <w:r w:rsidRPr="00954B7C">
        <w:rPr>
          <w:rFonts w:asciiTheme="minorHAnsi" w:eastAsia="Cambria" w:hAnsiTheme="minorHAnsi" w:cstheme="minorHAnsi"/>
          <w:color w:val="000000"/>
        </w:rPr>
        <w:t xml:space="preserve"> (</w:t>
      </w:r>
      <w:r w:rsidRPr="00954B7C">
        <w:rPr>
          <w:rFonts w:asciiTheme="minorHAnsi" w:eastAsia="Cambria" w:hAnsiTheme="minorHAnsi" w:cstheme="minorHAnsi"/>
          <w:i/>
          <w:color w:val="000000"/>
        </w:rPr>
        <w:t xml:space="preserve">wypełnia członek konsorcjum lub podmiot udostepniający zasoby) </w:t>
      </w:r>
      <w:r w:rsidRPr="00954B7C">
        <w:rPr>
          <w:rFonts w:asciiTheme="minorHAnsi" w:eastAsia="Cambria" w:hAnsiTheme="minorHAnsi" w:cstheme="minorHAnsi"/>
          <w:color w:val="000000"/>
        </w:rPr>
        <w:t>……………………………………………………</w:t>
      </w:r>
    </w:p>
    <w:p w14:paraId="6F601202" w14:textId="77777777" w:rsidR="00235149" w:rsidRPr="00954B7C" w:rsidRDefault="00235149" w:rsidP="00954B7C">
      <w:pPr>
        <w:numPr>
          <w:ilvl w:val="0"/>
          <w:numId w:val="71"/>
        </w:numPr>
        <w:spacing w:after="60" w:line="276" w:lineRule="auto"/>
        <w:jc w:val="both"/>
        <w:rPr>
          <w:rFonts w:asciiTheme="minorHAnsi" w:eastAsia="Cambria" w:hAnsiTheme="minorHAnsi" w:cstheme="minorHAnsi"/>
        </w:rPr>
      </w:pPr>
      <w:r w:rsidRPr="00954B7C">
        <w:rPr>
          <w:rFonts w:asciiTheme="minorHAnsi" w:eastAsia="Cambria" w:hAnsiTheme="minorHAnsi" w:cstheme="minorHAnsi"/>
          <w:color w:val="000000"/>
        </w:rPr>
        <w:t xml:space="preserve">Oświadczam, że wszystkie informacje podane w powyższych oświadczeniach są aktualne </w:t>
      </w:r>
      <w:r w:rsidRPr="00954B7C">
        <w:rPr>
          <w:rFonts w:asciiTheme="minorHAnsi" w:eastAsia="Cambria" w:hAnsiTheme="minorHAnsi" w:cstheme="minorHAnsi"/>
          <w:color w:val="000000"/>
        </w:rPr>
        <w:br/>
        <w:t>i zgodne z prawdą oraz zostały przedstawione z pełną świadomością konsekwencji wprowadzenia Zamawiającego w błąd przy przedstawianiu informacji.</w:t>
      </w:r>
    </w:p>
    <w:p w14:paraId="539FC086" w14:textId="7FDAEF37" w:rsidR="00235149" w:rsidRPr="00954B7C" w:rsidRDefault="00235149" w:rsidP="00954B7C">
      <w:pPr>
        <w:spacing w:after="60" w:line="276" w:lineRule="auto"/>
        <w:jc w:val="both"/>
        <w:rPr>
          <w:rFonts w:asciiTheme="minorHAnsi" w:eastAsia="Cambria" w:hAnsiTheme="minorHAnsi" w:cstheme="minorHAnsi"/>
          <w:i/>
        </w:rPr>
      </w:pPr>
      <w:r w:rsidRPr="00954B7C">
        <w:rPr>
          <w:rFonts w:asciiTheme="minorHAnsi" w:eastAsia="Cambria" w:hAnsiTheme="minorHAnsi" w:cstheme="minorHAnsi"/>
          <w:i/>
        </w:rPr>
        <w:t xml:space="preserve">Uwaga: w przypadku </w:t>
      </w:r>
      <w:r w:rsidR="004A46F3">
        <w:rPr>
          <w:rFonts w:asciiTheme="minorHAnsi" w:eastAsia="Cambria" w:hAnsiTheme="minorHAnsi" w:cstheme="minorHAnsi"/>
          <w:i/>
        </w:rPr>
        <w:t>W</w:t>
      </w:r>
      <w:r w:rsidRPr="00954B7C">
        <w:rPr>
          <w:rFonts w:asciiTheme="minorHAnsi" w:eastAsia="Cambria" w:hAnsiTheme="minorHAnsi" w:cstheme="minorHAnsi"/>
          <w:i/>
        </w:rPr>
        <w:t xml:space="preserve">ykonawców ubiegających się wspólnie o udzielenie zamówienia oświadczenie </w:t>
      </w:r>
      <w:r w:rsidRPr="00954B7C">
        <w:rPr>
          <w:rFonts w:asciiTheme="minorHAnsi" w:eastAsia="Cambria" w:hAnsiTheme="minorHAnsi" w:cstheme="minorHAnsi"/>
          <w:i/>
        </w:rPr>
        <w:br/>
        <w:t xml:space="preserve">o spełnianiu warunków udziału w postepowaniu składane jest w zakresie, w jakim każdy </w:t>
      </w:r>
      <w:r w:rsidRPr="00954B7C">
        <w:rPr>
          <w:rFonts w:asciiTheme="minorHAnsi" w:eastAsia="Cambria" w:hAnsiTheme="minorHAnsi" w:cstheme="minorHAnsi"/>
          <w:i/>
        </w:rPr>
        <w:br/>
        <w:t>z wykonawców wykazuje spełnianie warunków udziału w postępowaniu, a w przypadku podmiotu trzeciego udostepniającego wykonawcy swoje zasoby oświadczenie składane jest w zakresie, w jakim wykonawca powołuje się na jego zasoby.</w:t>
      </w:r>
    </w:p>
    <w:p w14:paraId="488DC70A" w14:textId="77777777" w:rsidR="0034365C" w:rsidRPr="00954B7C" w:rsidRDefault="0034365C" w:rsidP="00954B7C">
      <w:pPr>
        <w:pStyle w:val="Default"/>
        <w:spacing w:after="60" w:line="276" w:lineRule="auto"/>
        <w:ind w:left="4820"/>
        <w:rPr>
          <w:rFonts w:asciiTheme="minorHAnsi" w:hAnsiTheme="minorHAnsi" w:cstheme="minorHAnsi"/>
          <w:sz w:val="22"/>
          <w:szCs w:val="22"/>
        </w:rPr>
      </w:pPr>
    </w:p>
    <w:p w14:paraId="4C3EB19F" w14:textId="4F6AA020" w:rsidR="00235149" w:rsidRPr="00954B7C" w:rsidRDefault="00235149" w:rsidP="00954B7C">
      <w:pPr>
        <w:pStyle w:val="Default"/>
        <w:spacing w:after="60" w:line="276" w:lineRule="auto"/>
        <w:ind w:left="4820"/>
        <w:rPr>
          <w:rFonts w:asciiTheme="minorHAnsi" w:hAnsiTheme="minorHAnsi" w:cstheme="minorHAnsi"/>
          <w:sz w:val="22"/>
          <w:szCs w:val="22"/>
        </w:rPr>
      </w:pPr>
      <w:r w:rsidRPr="00954B7C">
        <w:rPr>
          <w:rFonts w:asciiTheme="minorHAnsi" w:hAnsiTheme="minorHAnsi" w:cstheme="minorHAnsi"/>
          <w:sz w:val="22"/>
          <w:szCs w:val="22"/>
        </w:rPr>
        <w:t xml:space="preserve">……………............................................................. </w:t>
      </w:r>
    </w:p>
    <w:p w14:paraId="1C30FDAD" w14:textId="77777777" w:rsidR="00235149" w:rsidRPr="00954B7C" w:rsidRDefault="00235149" w:rsidP="00954B7C">
      <w:pPr>
        <w:pStyle w:val="Default"/>
        <w:spacing w:after="60" w:line="276" w:lineRule="auto"/>
        <w:ind w:left="4820"/>
        <w:rPr>
          <w:rFonts w:asciiTheme="minorHAnsi" w:hAnsiTheme="minorHAnsi" w:cstheme="minorHAnsi"/>
          <w:i/>
          <w:sz w:val="22"/>
          <w:szCs w:val="22"/>
        </w:rPr>
      </w:pPr>
      <w:r w:rsidRPr="00954B7C">
        <w:rPr>
          <w:rFonts w:asciiTheme="minorHAnsi" w:hAnsiTheme="minorHAnsi" w:cstheme="minorHAnsi"/>
          <w:i/>
          <w:sz w:val="22"/>
          <w:szCs w:val="22"/>
        </w:rPr>
        <w:t>(podpis osoby uprawnionej do reprezentowania</w:t>
      </w:r>
    </w:p>
    <w:p w14:paraId="1E809251" w14:textId="77777777" w:rsidR="00235149" w:rsidRPr="00954B7C" w:rsidRDefault="00235149" w:rsidP="00954B7C">
      <w:pPr>
        <w:pStyle w:val="Default"/>
        <w:spacing w:after="60" w:line="276" w:lineRule="auto"/>
        <w:ind w:left="4820"/>
        <w:rPr>
          <w:rFonts w:asciiTheme="minorHAnsi" w:hAnsiTheme="minorHAnsi" w:cstheme="minorHAnsi"/>
          <w:i/>
          <w:sz w:val="22"/>
          <w:szCs w:val="22"/>
        </w:rPr>
      </w:pPr>
      <w:r w:rsidRPr="00954B7C">
        <w:rPr>
          <w:rFonts w:asciiTheme="minorHAnsi" w:hAnsiTheme="minorHAnsi" w:cstheme="minorHAnsi"/>
          <w:i/>
          <w:sz w:val="22"/>
          <w:szCs w:val="22"/>
        </w:rPr>
        <w:t>Wykonawcy lub upoważnionej do</w:t>
      </w:r>
    </w:p>
    <w:p w14:paraId="16FE66C0" w14:textId="05276C75" w:rsidR="00582347" w:rsidRPr="00954B7C" w:rsidRDefault="00235149" w:rsidP="00954B7C">
      <w:pPr>
        <w:pStyle w:val="Default"/>
        <w:spacing w:after="60" w:line="276" w:lineRule="auto"/>
        <w:ind w:left="4820"/>
        <w:rPr>
          <w:rFonts w:asciiTheme="minorHAnsi" w:hAnsiTheme="minorHAnsi" w:cstheme="minorHAnsi"/>
          <w:b/>
          <w:sz w:val="22"/>
          <w:szCs w:val="22"/>
        </w:rPr>
      </w:pPr>
      <w:r w:rsidRPr="00954B7C">
        <w:rPr>
          <w:rFonts w:asciiTheme="minorHAnsi" w:hAnsiTheme="minorHAnsi" w:cstheme="minorHAnsi"/>
          <w:i/>
          <w:sz w:val="22"/>
          <w:szCs w:val="22"/>
        </w:rPr>
        <w:t>występowania w jego imieniu)</w:t>
      </w:r>
    </w:p>
    <w:p w14:paraId="2A7D2203" w14:textId="77777777" w:rsidR="0034365C" w:rsidRPr="00954B7C" w:rsidRDefault="0034365C" w:rsidP="00954B7C">
      <w:pPr>
        <w:spacing w:after="60" w:line="276" w:lineRule="auto"/>
        <w:jc w:val="right"/>
        <w:rPr>
          <w:rFonts w:asciiTheme="minorHAnsi" w:eastAsia="Calibri" w:hAnsiTheme="minorHAnsi" w:cstheme="minorHAnsi"/>
          <w:b/>
          <w:color w:val="000000"/>
          <w:lang w:eastAsia="en-US"/>
        </w:rPr>
      </w:pPr>
    </w:p>
    <w:p w14:paraId="6DE25AA2" w14:textId="77777777" w:rsidR="004A46F3" w:rsidRDefault="004A46F3">
      <w:pPr>
        <w:spacing w:after="0" w:line="240" w:lineRule="auto"/>
        <w:rPr>
          <w:rFonts w:asciiTheme="minorHAnsi" w:eastAsia="Calibri" w:hAnsiTheme="minorHAnsi" w:cstheme="minorHAnsi"/>
          <w:b/>
          <w:color w:val="000000"/>
          <w:lang w:eastAsia="en-US"/>
        </w:rPr>
      </w:pPr>
      <w:r>
        <w:rPr>
          <w:rFonts w:asciiTheme="minorHAnsi" w:eastAsia="Calibri" w:hAnsiTheme="minorHAnsi" w:cstheme="minorHAnsi"/>
          <w:b/>
          <w:color w:val="000000"/>
          <w:lang w:eastAsia="en-US"/>
        </w:rPr>
        <w:br w:type="page"/>
      </w:r>
    </w:p>
    <w:p w14:paraId="38B89B75" w14:textId="0D180772" w:rsidR="00D82ED3" w:rsidRPr="00954B7C" w:rsidRDefault="00D82ED3" w:rsidP="00954B7C">
      <w:pPr>
        <w:spacing w:after="60" w:line="276" w:lineRule="auto"/>
        <w:jc w:val="right"/>
        <w:rPr>
          <w:rFonts w:asciiTheme="minorHAnsi" w:eastAsia="Calibri" w:hAnsiTheme="minorHAnsi" w:cstheme="minorHAnsi"/>
          <w:b/>
          <w:color w:val="000000"/>
          <w:lang w:eastAsia="en-US"/>
        </w:rPr>
      </w:pPr>
      <w:r w:rsidRPr="00954B7C">
        <w:rPr>
          <w:rFonts w:asciiTheme="minorHAnsi" w:eastAsia="Calibri" w:hAnsiTheme="minorHAnsi" w:cstheme="minorHAnsi"/>
          <w:b/>
          <w:color w:val="000000"/>
          <w:lang w:eastAsia="en-US"/>
        </w:rPr>
        <w:lastRenderedPageBreak/>
        <w:t xml:space="preserve">Załącznik nr </w:t>
      </w:r>
      <w:r w:rsidR="000C0D6B" w:rsidRPr="00954B7C">
        <w:rPr>
          <w:rFonts w:asciiTheme="minorHAnsi" w:eastAsia="Calibri" w:hAnsiTheme="minorHAnsi" w:cstheme="minorHAnsi"/>
          <w:b/>
          <w:color w:val="000000"/>
          <w:lang w:eastAsia="en-US"/>
        </w:rPr>
        <w:t>5</w:t>
      </w:r>
      <w:r w:rsidRPr="00954B7C">
        <w:rPr>
          <w:rFonts w:asciiTheme="minorHAnsi" w:eastAsia="Calibri" w:hAnsiTheme="minorHAnsi" w:cstheme="minorHAnsi"/>
          <w:b/>
          <w:color w:val="000000"/>
          <w:lang w:eastAsia="en-US"/>
        </w:rPr>
        <w:t xml:space="preserve"> do SWZ </w:t>
      </w:r>
    </w:p>
    <w:p w14:paraId="1D30AAD4" w14:textId="77777777" w:rsidR="00D82ED3" w:rsidRPr="00954B7C" w:rsidRDefault="00D82ED3" w:rsidP="00954B7C">
      <w:pPr>
        <w:autoSpaceDE w:val="0"/>
        <w:autoSpaceDN w:val="0"/>
        <w:adjustRightInd w:val="0"/>
        <w:spacing w:after="60" w:line="276" w:lineRule="auto"/>
        <w:rPr>
          <w:rFonts w:asciiTheme="minorHAnsi" w:eastAsia="Calibri" w:hAnsiTheme="minorHAnsi" w:cstheme="minorHAnsi"/>
          <w:color w:val="000000"/>
          <w:lang w:eastAsia="en-US"/>
        </w:rPr>
      </w:pPr>
      <w:r w:rsidRPr="00954B7C">
        <w:rPr>
          <w:rFonts w:asciiTheme="minorHAnsi" w:eastAsia="Calibri" w:hAnsiTheme="minorHAnsi" w:cstheme="minorHAnsi"/>
          <w:color w:val="000000"/>
          <w:lang w:eastAsia="en-US"/>
        </w:rPr>
        <w:t xml:space="preserve">..................................................... </w:t>
      </w:r>
    </w:p>
    <w:p w14:paraId="6F1639E4" w14:textId="77777777" w:rsidR="00D82ED3" w:rsidRPr="00954B7C" w:rsidRDefault="00D82ED3" w:rsidP="00954B7C">
      <w:pPr>
        <w:autoSpaceDE w:val="0"/>
        <w:autoSpaceDN w:val="0"/>
        <w:adjustRightInd w:val="0"/>
        <w:spacing w:after="60" w:line="276" w:lineRule="auto"/>
        <w:rPr>
          <w:rFonts w:asciiTheme="minorHAnsi" w:eastAsia="Calibri" w:hAnsiTheme="minorHAnsi" w:cstheme="minorHAnsi"/>
          <w:color w:val="000000"/>
          <w:lang w:eastAsia="en-US"/>
        </w:rPr>
      </w:pPr>
      <w:r w:rsidRPr="00954B7C">
        <w:rPr>
          <w:rFonts w:asciiTheme="minorHAnsi" w:eastAsia="Calibri" w:hAnsiTheme="minorHAnsi" w:cstheme="minorHAnsi"/>
          <w:color w:val="000000"/>
          <w:lang w:eastAsia="en-US"/>
        </w:rPr>
        <w:t xml:space="preserve">miejscowość i data </w:t>
      </w:r>
    </w:p>
    <w:p w14:paraId="42B7C67B" w14:textId="77777777" w:rsidR="00D82ED3" w:rsidRPr="00954B7C" w:rsidRDefault="00D82ED3" w:rsidP="00954B7C">
      <w:pPr>
        <w:autoSpaceDE w:val="0"/>
        <w:autoSpaceDN w:val="0"/>
        <w:adjustRightInd w:val="0"/>
        <w:spacing w:after="60" w:line="276" w:lineRule="auto"/>
        <w:rPr>
          <w:rFonts w:asciiTheme="minorHAnsi" w:eastAsia="Calibri" w:hAnsiTheme="minorHAnsi" w:cstheme="minorHAnsi"/>
          <w:color w:val="000000"/>
          <w:lang w:eastAsia="en-US"/>
        </w:rPr>
      </w:pPr>
    </w:p>
    <w:p w14:paraId="1F4630D5" w14:textId="77777777" w:rsidR="00D82ED3" w:rsidRPr="00954B7C" w:rsidRDefault="00D82ED3" w:rsidP="00954B7C">
      <w:pPr>
        <w:autoSpaceDE w:val="0"/>
        <w:autoSpaceDN w:val="0"/>
        <w:adjustRightInd w:val="0"/>
        <w:spacing w:after="60" w:line="276" w:lineRule="auto"/>
        <w:rPr>
          <w:rFonts w:asciiTheme="minorHAnsi" w:eastAsia="Calibri" w:hAnsiTheme="minorHAnsi" w:cstheme="minorHAnsi"/>
          <w:color w:val="000000"/>
          <w:lang w:eastAsia="en-US"/>
        </w:rPr>
      </w:pPr>
      <w:r w:rsidRPr="00954B7C">
        <w:rPr>
          <w:rFonts w:asciiTheme="minorHAnsi" w:eastAsia="Calibri" w:hAnsiTheme="minorHAnsi" w:cstheme="minorHAnsi"/>
          <w:color w:val="000000"/>
          <w:lang w:eastAsia="en-US"/>
        </w:rPr>
        <w:t xml:space="preserve">WYKONAWCA: </w:t>
      </w:r>
    </w:p>
    <w:p w14:paraId="62CC0E2E" w14:textId="77777777" w:rsidR="00D82ED3" w:rsidRPr="00954B7C" w:rsidRDefault="00D82ED3" w:rsidP="00954B7C">
      <w:pPr>
        <w:autoSpaceDE w:val="0"/>
        <w:autoSpaceDN w:val="0"/>
        <w:adjustRightInd w:val="0"/>
        <w:spacing w:after="60" w:line="276" w:lineRule="auto"/>
        <w:rPr>
          <w:rFonts w:asciiTheme="minorHAnsi" w:eastAsia="Calibri" w:hAnsiTheme="minorHAnsi" w:cstheme="minorHAnsi"/>
          <w:color w:val="000000"/>
          <w:lang w:eastAsia="en-US"/>
        </w:rPr>
      </w:pPr>
      <w:r w:rsidRPr="00954B7C">
        <w:rPr>
          <w:rFonts w:asciiTheme="minorHAnsi" w:eastAsia="Calibri" w:hAnsiTheme="minorHAnsi" w:cstheme="minorHAnsi"/>
          <w:color w:val="000000"/>
          <w:lang w:eastAsia="en-US"/>
        </w:rPr>
        <w:t>...............................................................</w:t>
      </w:r>
    </w:p>
    <w:p w14:paraId="4948DA65" w14:textId="77777777" w:rsidR="00D82ED3" w:rsidRPr="00954B7C" w:rsidRDefault="00D82ED3" w:rsidP="00954B7C">
      <w:pPr>
        <w:autoSpaceDE w:val="0"/>
        <w:autoSpaceDN w:val="0"/>
        <w:adjustRightInd w:val="0"/>
        <w:spacing w:after="60" w:line="276" w:lineRule="auto"/>
        <w:rPr>
          <w:rFonts w:asciiTheme="minorHAnsi" w:eastAsia="Calibri" w:hAnsiTheme="minorHAnsi" w:cstheme="minorHAnsi"/>
          <w:color w:val="000000"/>
          <w:lang w:eastAsia="en-US"/>
        </w:rPr>
      </w:pPr>
      <w:r w:rsidRPr="00954B7C">
        <w:rPr>
          <w:rFonts w:asciiTheme="minorHAnsi" w:eastAsia="Calibri" w:hAnsiTheme="minorHAnsi" w:cstheme="minorHAnsi"/>
          <w:color w:val="000000"/>
          <w:lang w:eastAsia="en-US"/>
        </w:rPr>
        <w:t xml:space="preserve"> ...............................................................</w:t>
      </w:r>
    </w:p>
    <w:p w14:paraId="0AEF2CD0" w14:textId="77777777" w:rsidR="00D82ED3" w:rsidRPr="00954B7C" w:rsidRDefault="00D82ED3" w:rsidP="00954B7C">
      <w:pPr>
        <w:autoSpaceDE w:val="0"/>
        <w:autoSpaceDN w:val="0"/>
        <w:adjustRightInd w:val="0"/>
        <w:spacing w:after="60" w:line="276" w:lineRule="auto"/>
        <w:rPr>
          <w:rFonts w:asciiTheme="minorHAnsi" w:eastAsia="Calibri" w:hAnsiTheme="minorHAnsi" w:cstheme="minorHAnsi"/>
          <w:color w:val="000000"/>
          <w:lang w:eastAsia="en-US"/>
        </w:rPr>
      </w:pPr>
      <w:r w:rsidRPr="00954B7C">
        <w:rPr>
          <w:rFonts w:asciiTheme="minorHAnsi" w:eastAsia="Calibri" w:hAnsiTheme="minorHAnsi" w:cstheme="minorHAnsi"/>
          <w:color w:val="000000"/>
          <w:lang w:eastAsia="en-US"/>
        </w:rPr>
        <w:t xml:space="preserve"> ............................................................... </w:t>
      </w:r>
    </w:p>
    <w:p w14:paraId="1496CC0E" w14:textId="77777777" w:rsidR="00D82ED3" w:rsidRPr="00954B7C" w:rsidRDefault="00D82ED3" w:rsidP="00954B7C">
      <w:pPr>
        <w:tabs>
          <w:tab w:val="left" w:pos="3195"/>
        </w:tabs>
        <w:spacing w:after="60" w:line="276" w:lineRule="auto"/>
        <w:rPr>
          <w:rFonts w:asciiTheme="minorHAnsi" w:hAnsiTheme="minorHAnsi" w:cstheme="minorHAnsi"/>
        </w:rPr>
      </w:pPr>
    </w:p>
    <w:p w14:paraId="781EFA2B" w14:textId="1AB10E96" w:rsidR="00D82ED3" w:rsidRPr="00954B7C" w:rsidRDefault="00D82ED3" w:rsidP="00954B7C">
      <w:pPr>
        <w:tabs>
          <w:tab w:val="left" w:pos="3195"/>
        </w:tabs>
        <w:spacing w:after="60" w:line="276" w:lineRule="auto"/>
        <w:jc w:val="center"/>
        <w:rPr>
          <w:rFonts w:asciiTheme="minorHAnsi" w:hAnsiTheme="minorHAnsi" w:cstheme="minorHAnsi"/>
        </w:rPr>
      </w:pPr>
      <w:r w:rsidRPr="00954B7C">
        <w:rPr>
          <w:rFonts w:asciiTheme="minorHAnsi" w:hAnsiTheme="minorHAnsi" w:cstheme="minorHAnsi"/>
          <w:b/>
          <w:bCs/>
        </w:rPr>
        <w:t xml:space="preserve">WYKAZ ROBÓT BUDOWLANYCH </w:t>
      </w:r>
      <w:r w:rsidRPr="00954B7C">
        <w:rPr>
          <w:rFonts w:asciiTheme="minorHAnsi" w:hAnsiTheme="minorHAnsi" w:cstheme="minorHAnsi"/>
          <w:iCs/>
          <w:color w:val="000000"/>
        </w:rPr>
        <w:t xml:space="preserve">do postępowania </w:t>
      </w:r>
      <w:r w:rsidRPr="00954B7C">
        <w:rPr>
          <w:rFonts w:asciiTheme="minorHAnsi" w:hAnsiTheme="minorHAnsi" w:cstheme="minorHAnsi"/>
        </w:rPr>
        <w:t>nr</w:t>
      </w:r>
      <w:r w:rsidRPr="00954B7C">
        <w:rPr>
          <w:rFonts w:asciiTheme="minorHAnsi" w:hAnsiTheme="minorHAnsi" w:cstheme="minorHAnsi"/>
          <w:b/>
          <w:i/>
          <w:iCs/>
          <w:color w:val="000000"/>
        </w:rPr>
        <w:t xml:space="preserve"> MPEC/PE-EZ/</w:t>
      </w:r>
      <w:r w:rsidR="00AF5BDB" w:rsidRPr="00954B7C">
        <w:rPr>
          <w:rFonts w:asciiTheme="minorHAnsi" w:hAnsiTheme="minorHAnsi" w:cstheme="minorHAnsi"/>
          <w:b/>
          <w:i/>
          <w:iCs/>
          <w:color w:val="000000"/>
        </w:rPr>
        <w:t>145</w:t>
      </w:r>
      <w:r w:rsidRPr="00954B7C">
        <w:rPr>
          <w:rFonts w:asciiTheme="minorHAnsi" w:hAnsiTheme="minorHAnsi" w:cstheme="minorHAnsi"/>
          <w:b/>
          <w:i/>
          <w:iCs/>
          <w:color w:val="000000"/>
        </w:rPr>
        <w:t>/2</w:t>
      </w:r>
      <w:r w:rsidR="000C0D6B" w:rsidRPr="00954B7C">
        <w:rPr>
          <w:rFonts w:asciiTheme="minorHAnsi" w:hAnsiTheme="minorHAnsi" w:cstheme="minorHAnsi"/>
          <w:b/>
          <w:i/>
          <w:iCs/>
          <w:color w:val="000000"/>
        </w:rPr>
        <w:t>5</w:t>
      </w:r>
      <w:r w:rsidRPr="00954B7C">
        <w:rPr>
          <w:rFonts w:asciiTheme="minorHAnsi" w:hAnsiTheme="minorHAnsi" w:cstheme="minorHAnsi"/>
          <w:b/>
          <w:i/>
          <w:i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136"/>
        <w:gridCol w:w="1590"/>
        <w:gridCol w:w="1599"/>
        <w:gridCol w:w="1958"/>
        <w:gridCol w:w="963"/>
        <w:gridCol w:w="1314"/>
      </w:tblGrid>
      <w:tr w:rsidR="00B649DA" w:rsidRPr="00954B7C" w14:paraId="0CAD0D6A" w14:textId="3AD19540" w:rsidTr="00B649DA">
        <w:tc>
          <w:tcPr>
            <w:tcW w:w="520" w:type="dxa"/>
            <w:shd w:val="clear" w:color="auto" w:fill="E7E6E6"/>
            <w:tcMar>
              <w:top w:w="113" w:type="dxa"/>
              <w:bottom w:w="113" w:type="dxa"/>
            </w:tcMar>
            <w:vAlign w:val="center"/>
          </w:tcPr>
          <w:p w14:paraId="57702F97" w14:textId="77777777" w:rsidR="00B649DA" w:rsidRPr="00954B7C" w:rsidRDefault="00B649DA" w:rsidP="00954B7C">
            <w:pPr>
              <w:spacing w:after="60" w:line="276" w:lineRule="auto"/>
              <w:jc w:val="center"/>
              <w:rPr>
                <w:rFonts w:asciiTheme="minorHAnsi" w:hAnsiTheme="minorHAnsi" w:cstheme="minorHAnsi"/>
              </w:rPr>
            </w:pPr>
            <w:r w:rsidRPr="00954B7C">
              <w:rPr>
                <w:rFonts w:asciiTheme="minorHAnsi" w:hAnsiTheme="minorHAnsi" w:cstheme="minorHAnsi"/>
              </w:rPr>
              <w:t>LP.</w:t>
            </w:r>
          </w:p>
        </w:tc>
        <w:tc>
          <w:tcPr>
            <w:tcW w:w="1309" w:type="dxa"/>
            <w:shd w:val="clear" w:color="auto" w:fill="E7E6E6"/>
            <w:tcMar>
              <w:top w:w="113" w:type="dxa"/>
              <w:bottom w:w="113" w:type="dxa"/>
            </w:tcMar>
            <w:vAlign w:val="center"/>
          </w:tcPr>
          <w:p w14:paraId="05DEAA52" w14:textId="77777777" w:rsidR="00B649DA" w:rsidRPr="00954B7C" w:rsidRDefault="00B649DA" w:rsidP="00954B7C">
            <w:pPr>
              <w:spacing w:after="60" w:line="276" w:lineRule="auto"/>
              <w:jc w:val="center"/>
              <w:rPr>
                <w:rFonts w:asciiTheme="minorHAnsi" w:hAnsiTheme="minorHAnsi" w:cstheme="minorHAnsi"/>
              </w:rPr>
            </w:pPr>
            <w:r w:rsidRPr="00954B7C">
              <w:rPr>
                <w:rFonts w:asciiTheme="minorHAnsi" w:hAnsiTheme="minorHAnsi" w:cstheme="minorHAnsi"/>
              </w:rPr>
              <w:t>Nazwa zadania</w:t>
            </w:r>
          </w:p>
        </w:tc>
        <w:tc>
          <w:tcPr>
            <w:tcW w:w="1602" w:type="dxa"/>
            <w:shd w:val="clear" w:color="auto" w:fill="E7E6E6"/>
            <w:tcMar>
              <w:top w:w="113" w:type="dxa"/>
              <w:bottom w:w="113" w:type="dxa"/>
            </w:tcMar>
            <w:vAlign w:val="center"/>
          </w:tcPr>
          <w:p w14:paraId="4A38C5EF" w14:textId="77777777" w:rsidR="00B649DA" w:rsidRPr="00954B7C" w:rsidRDefault="00B649DA" w:rsidP="00954B7C">
            <w:pPr>
              <w:spacing w:after="60" w:line="276" w:lineRule="auto"/>
              <w:jc w:val="center"/>
              <w:rPr>
                <w:rFonts w:asciiTheme="minorHAnsi" w:hAnsiTheme="minorHAnsi" w:cstheme="minorHAnsi"/>
              </w:rPr>
            </w:pPr>
            <w:r w:rsidRPr="00954B7C">
              <w:rPr>
                <w:rFonts w:asciiTheme="minorHAnsi" w:hAnsiTheme="minorHAnsi" w:cstheme="minorHAnsi"/>
              </w:rPr>
              <w:t xml:space="preserve">Dokument potwierdzający wykonanie ** </w:t>
            </w:r>
          </w:p>
        </w:tc>
        <w:tc>
          <w:tcPr>
            <w:tcW w:w="1599" w:type="dxa"/>
            <w:shd w:val="clear" w:color="auto" w:fill="E7E6E6"/>
            <w:tcMar>
              <w:top w:w="113" w:type="dxa"/>
              <w:bottom w:w="113" w:type="dxa"/>
            </w:tcMar>
            <w:vAlign w:val="center"/>
          </w:tcPr>
          <w:p w14:paraId="7F0E39DD" w14:textId="77777777" w:rsidR="00B649DA" w:rsidRPr="00954B7C" w:rsidRDefault="00B649DA" w:rsidP="00954B7C">
            <w:pPr>
              <w:spacing w:after="60" w:line="276" w:lineRule="auto"/>
              <w:jc w:val="center"/>
              <w:rPr>
                <w:rFonts w:asciiTheme="minorHAnsi" w:hAnsiTheme="minorHAnsi" w:cstheme="minorHAnsi"/>
              </w:rPr>
            </w:pPr>
            <w:r w:rsidRPr="00954B7C">
              <w:rPr>
                <w:rFonts w:asciiTheme="minorHAnsi" w:hAnsiTheme="minorHAnsi" w:cstheme="minorHAnsi"/>
              </w:rPr>
              <w:t>Nazwa i adres Zamawiającego</w:t>
            </w:r>
          </w:p>
        </w:tc>
        <w:tc>
          <w:tcPr>
            <w:tcW w:w="2417" w:type="dxa"/>
            <w:shd w:val="clear" w:color="auto" w:fill="E7E6E6"/>
            <w:tcMar>
              <w:top w:w="113" w:type="dxa"/>
              <w:bottom w:w="113" w:type="dxa"/>
            </w:tcMar>
            <w:vAlign w:val="center"/>
          </w:tcPr>
          <w:p w14:paraId="5FCEBD88" w14:textId="744B2A13" w:rsidR="00B649DA" w:rsidRPr="00954B7C" w:rsidRDefault="00B649DA" w:rsidP="00954B7C">
            <w:pPr>
              <w:spacing w:after="60" w:line="276" w:lineRule="auto"/>
              <w:jc w:val="center"/>
              <w:rPr>
                <w:rFonts w:asciiTheme="minorHAnsi" w:hAnsiTheme="minorHAnsi" w:cstheme="minorHAnsi"/>
              </w:rPr>
            </w:pPr>
            <w:r w:rsidRPr="00954B7C">
              <w:rPr>
                <w:rFonts w:asciiTheme="minorHAnsi" w:hAnsiTheme="minorHAnsi" w:cstheme="minorHAnsi"/>
              </w:rPr>
              <w:t xml:space="preserve">Zakres wykonanych robót </w:t>
            </w:r>
          </w:p>
          <w:p w14:paraId="1949FA21" w14:textId="6608A267" w:rsidR="00B649DA" w:rsidRPr="00954B7C" w:rsidRDefault="00B649DA" w:rsidP="00954B7C">
            <w:pPr>
              <w:spacing w:after="60" w:line="276" w:lineRule="auto"/>
              <w:jc w:val="center"/>
              <w:rPr>
                <w:rFonts w:asciiTheme="minorHAnsi" w:hAnsiTheme="minorHAnsi" w:cstheme="minorHAnsi"/>
              </w:rPr>
            </w:pPr>
          </w:p>
        </w:tc>
        <w:tc>
          <w:tcPr>
            <w:tcW w:w="237" w:type="dxa"/>
            <w:shd w:val="clear" w:color="auto" w:fill="E7E6E6"/>
            <w:tcMar>
              <w:top w:w="113" w:type="dxa"/>
              <w:bottom w:w="113" w:type="dxa"/>
            </w:tcMar>
            <w:vAlign w:val="center"/>
          </w:tcPr>
          <w:p w14:paraId="5B2E8B78" w14:textId="34C49842" w:rsidR="00B649DA" w:rsidRPr="00954B7C" w:rsidRDefault="00B649DA" w:rsidP="00954B7C">
            <w:pPr>
              <w:spacing w:after="60" w:line="276" w:lineRule="auto"/>
              <w:jc w:val="center"/>
              <w:rPr>
                <w:rFonts w:asciiTheme="minorHAnsi" w:hAnsiTheme="minorHAnsi" w:cstheme="minorHAnsi"/>
              </w:rPr>
            </w:pPr>
            <w:r w:rsidRPr="00954B7C">
              <w:rPr>
                <w:rFonts w:asciiTheme="minorHAnsi" w:hAnsiTheme="minorHAnsi" w:cstheme="minorHAnsi"/>
              </w:rPr>
              <w:t>Wartość robót w zł brutto</w:t>
            </w:r>
          </w:p>
          <w:p w14:paraId="188C310E" w14:textId="77777777" w:rsidR="00B649DA" w:rsidRPr="00954B7C" w:rsidRDefault="00B649DA" w:rsidP="00954B7C">
            <w:pPr>
              <w:spacing w:after="60" w:line="276" w:lineRule="auto"/>
              <w:jc w:val="center"/>
              <w:rPr>
                <w:rFonts w:asciiTheme="minorHAnsi" w:hAnsiTheme="minorHAnsi" w:cstheme="minorHAnsi"/>
              </w:rPr>
            </w:pPr>
          </w:p>
          <w:p w14:paraId="460D70CC" w14:textId="382290CD" w:rsidR="00B649DA" w:rsidRPr="00954B7C" w:rsidRDefault="00B649DA" w:rsidP="00954B7C">
            <w:pPr>
              <w:spacing w:after="60" w:line="276" w:lineRule="auto"/>
              <w:jc w:val="center"/>
              <w:rPr>
                <w:rFonts w:asciiTheme="minorHAnsi" w:hAnsiTheme="minorHAnsi" w:cstheme="minorHAnsi"/>
              </w:rPr>
            </w:pPr>
          </w:p>
        </w:tc>
        <w:tc>
          <w:tcPr>
            <w:tcW w:w="1378" w:type="dxa"/>
            <w:shd w:val="clear" w:color="auto" w:fill="E7E6E6"/>
            <w:vAlign w:val="center"/>
          </w:tcPr>
          <w:p w14:paraId="2D299AFD" w14:textId="77777777" w:rsidR="00B649DA" w:rsidRPr="00954B7C" w:rsidRDefault="00B649DA" w:rsidP="00954B7C">
            <w:pPr>
              <w:spacing w:after="60" w:line="276" w:lineRule="auto"/>
              <w:jc w:val="center"/>
              <w:rPr>
                <w:rFonts w:asciiTheme="minorHAnsi" w:hAnsiTheme="minorHAnsi" w:cstheme="minorHAnsi"/>
              </w:rPr>
            </w:pPr>
            <w:r w:rsidRPr="00954B7C">
              <w:rPr>
                <w:rFonts w:asciiTheme="minorHAnsi" w:hAnsiTheme="minorHAnsi" w:cstheme="minorHAnsi"/>
              </w:rPr>
              <w:t xml:space="preserve">Data </w:t>
            </w:r>
          </w:p>
          <w:p w14:paraId="76911D6B" w14:textId="77777777" w:rsidR="00B649DA" w:rsidRPr="00954B7C" w:rsidRDefault="00B649DA" w:rsidP="00954B7C">
            <w:pPr>
              <w:spacing w:after="60" w:line="276" w:lineRule="auto"/>
              <w:jc w:val="center"/>
              <w:rPr>
                <w:rFonts w:asciiTheme="minorHAnsi" w:hAnsiTheme="minorHAnsi" w:cstheme="minorHAnsi"/>
              </w:rPr>
            </w:pPr>
            <w:r w:rsidRPr="00954B7C">
              <w:rPr>
                <w:rFonts w:asciiTheme="minorHAnsi" w:hAnsiTheme="minorHAnsi" w:cstheme="minorHAnsi"/>
              </w:rPr>
              <w:t xml:space="preserve">wykonania </w:t>
            </w:r>
          </w:p>
          <w:p w14:paraId="15579C36" w14:textId="1BF3E47C" w:rsidR="00B649DA" w:rsidRPr="00954B7C" w:rsidRDefault="00B649DA" w:rsidP="00954B7C">
            <w:pPr>
              <w:spacing w:after="60" w:line="276" w:lineRule="auto"/>
              <w:jc w:val="center"/>
              <w:rPr>
                <w:rFonts w:asciiTheme="minorHAnsi" w:hAnsiTheme="minorHAnsi" w:cstheme="minorHAnsi"/>
              </w:rPr>
            </w:pPr>
            <w:r w:rsidRPr="00954B7C">
              <w:rPr>
                <w:rFonts w:asciiTheme="minorHAnsi" w:hAnsiTheme="minorHAnsi" w:cstheme="minorHAnsi"/>
              </w:rPr>
              <w:t>i odebrania</w:t>
            </w:r>
          </w:p>
        </w:tc>
      </w:tr>
      <w:tr w:rsidR="00B649DA" w:rsidRPr="00954B7C" w14:paraId="24933B9F" w14:textId="31C55AC9" w:rsidTr="00B649DA">
        <w:tc>
          <w:tcPr>
            <w:tcW w:w="520" w:type="dxa"/>
            <w:vAlign w:val="center"/>
          </w:tcPr>
          <w:p w14:paraId="65E86409" w14:textId="77777777" w:rsidR="00B649DA" w:rsidRPr="00954B7C" w:rsidRDefault="00B649DA" w:rsidP="00954B7C">
            <w:pPr>
              <w:spacing w:after="60" w:line="276" w:lineRule="auto"/>
              <w:jc w:val="center"/>
              <w:rPr>
                <w:rFonts w:asciiTheme="minorHAnsi" w:hAnsiTheme="minorHAnsi" w:cstheme="minorHAnsi"/>
              </w:rPr>
            </w:pPr>
          </w:p>
        </w:tc>
        <w:tc>
          <w:tcPr>
            <w:tcW w:w="1309" w:type="dxa"/>
            <w:vAlign w:val="center"/>
          </w:tcPr>
          <w:p w14:paraId="1F52A6E1" w14:textId="77777777" w:rsidR="00B649DA" w:rsidRPr="00954B7C" w:rsidRDefault="00B649DA" w:rsidP="00954B7C">
            <w:pPr>
              <w:spacing w:after="60" w:line="276" w:lineRule="auto"/>
              <w:jc w:val="center"/>
              <w:rPr>
                <w:rFonts w:asciiTheme="minorHAnsi" w:hAnsiTheme="minorHAnsi" w:cstheme="minorHAnsi"/>
              </w:rPr>
            </w:pPr>
          </w:p>
          <w:p w14:paraId="40D8D803" w14:textId="77777777" w:rsidR="00B649DA" w:rsidRPr="00954B7C" w:rsidRDefault="00B649DA" w:rsidP="00954B7C">
            <w:pPr>
              <w:spacing w:after="60" w:line="276" w:lineRule="auto"/>
              <w:jc w:val="center"/>
              <w:rPr>
                <w:rFonts w:asciiTheme="minorHAnsi" w:hAnsiTheme="minorHAnsi" w:cstheme="minorHAnsi"/>
              </w:rPr>
            </w:pPr>
          </w:p>
        </w:tc>
        <w:tc>
          <w:tcPr>
            <w:tcW w:w="1602" w:type="dxa"/>
            <w:vAlign w:val="center"/>
          </w:tcPr>
          <w:p w14:paraId="59E3AF80" w14:textId="77777777" w:rsidR="00B649DA" w:rsidRPr="00954B7C" w:rsidRDefault="00B649DA" w:rsidP="00954B7C">
            <w:pPr>
              <w:spacing w:after="60" w:line="276" w:lineRule="auto"/>
              <w:jc w:val="center"/>
              <w:rPr>
                <w:rFonts w:asciiTheme="minorHAnsi" w:hAnsiTheme="minorHAnsi" w:cstheme="minorHAnsi"/>
              </w:rPr>
            </w:pPr>
          </w:p>
        </w:tc>
        <w:tc>
          <w:tcPr>
            <w:tcW w:w="1599" w:type="dxa"/>
            <w:vAlign w:val="center"/>
          </w:tcPr>
          <w:p w14:paraId="0ED09520" w14:textId="77777777" w:rsidR="00B649DA" w:rsidRPr="00954B7C" w:rsidRDefault="00B649DA" w:rsidP="00954B7C">
            <w:pPr>
              <w:spacing w:after="60" w:line="276" w:lineRule="auto"/>
              <w:jc w:val="center"/>
              <w:rPr>
                <w:rFonts w:asciiTheme="minorHAnsi" w:hAnsiTheme="minorHAnsi" w:cstheme="minorHAnsi"/>
              </w:rPr>
            </w:pPr>
          </w:p>
        </w:tc>
        <w:tc>
          <w:tcPr>
            <w:tcW w:w="2417" w:type="dxa"/>
            <w:vAlign w:val="center"/>
          </w:tcPr>
          <w:p w14:paraId="72F59502" w14:textId="77777777" w:rsidR="00B649DA" w:rsidRPr="00954B7C" w:rsidRDefault="00B649DA" w:rsidP="00954B7C">
            <w:pPr>
              <w:spacing w:after="60" w:line="276" w:lineRule="auto"/>
              <w:jc w:val="center"/>
              <w:rPr>
                <w:rFonts w:asciiTheme="minorHAnsi" w:hAnsiTheme="minorHAnsi" w:cstheme="minorHAnsi"/>
              </w:rPr>
            </w:pPr>
          </w:p>
        </w:tc>
        <w:tc>
          <w:tcPr>
            <w:tcW w:w="237" w:type="dxa"/>
            <w:vAlign w:val="center"/>
          </w:tcPr>
          <w:p w14:paraId="52626A42" w14:textId="77777777" w:rsidR="00B649DA" w:rsidRPr="00954B7C" w:rsidRDefault="00B649DA" w:rsidP="00954B7C">
            <w:pPr>
              <w:spacing w:after="60" w:line="276" w:lineRule="auto"/>
              <w:jc w:val="center"/>
              <w:rPr>
                <w:rFonts w:asciiTheme="minorHAnsi" w:hAnsiTheme="minorHAnsi" w:cstheme="minorHAnsi"/>
              </w:rPr>
            </w:pPr>
          </w:p>
        </w:tc>
        <w:tc>
          <w:tcPr>
            <w:tcW w:w="1378" w:type="dxa"/>
            <w:vAlign w:val="center"/>
          </w:tcPr>
          <w:p w14:paraId="7B389906" w14:textId="77777777" w:rsidR="00B649DA" w:rsidRPr="00954B7C" w:rsidRDefault="00B649DA" w:rsidP="00954B7C">
            <w:pPr>
              <w:spacing w:after="60" w:line="276" w:lineRule="auto"/>
              <w:jc w:val="center"/>
              <w:rPr>
                <w:rFonts w:asciiTheme="minorHAnsi" w:hAnsiTheme="minorHAnsi" w:cstheme="minorHAnsi"/>
              </w:rPr>
            </w:pPr>
          </w:p>
        </w:tc>
      </w:tr>
      <w:tr w:rsidR="00B649DA" w:rsidRPr="00954B7C" w14:paraId="56D7DA0F" w14:textId="662FD2F8" w:rsidTr="00B649DA">
        <w:tc>
          <w:tcPr>
            <w:tcW w:w="520" w:type="dxa"/>
            <w:vAlign w:val="center"/>
          </w:tcPr>
          <w:p w14:paraId="3F630DD7" w14:textId="77777777" w:rsidR="00B649DA" w:rsidRPr="00954B7C" w:rsidRDefault="00B649DA" w:rsidP="00954B7C">
            <w:pPr>
              <w:spacing w:after="60" w:line="276" w:lineRule="auto"/>
              <w:jc w:val="center"/>
              <w:rPr>
                <w:rFonts w:asciiTheme="minorHAnsi" w:hAnsiTheme="minorHAnsi" w:cstheme="minorHAnsi"/>
              </w:rPr>
            </w:pPr>
          </w:p>
        </w:tc>
        <w:tc>
          <w:tcPr>
            <w:tcW w:w="1309" w:type="dxa"/>
            <w:vAlign w:val="center"/>
          </w:tcPr>
          <w:p w14:paraId="5616CB18" w14:textId="77777777" w:rsidR="00B649DA" w:rsidRPr="00954B7C" w:rsidRDefault="00B649DA" w:rsidP="00954B7C">
            <w:pPr>
              <w:spacing w:after="60" w:line="276" w:lineRule="auto"/>
              <w:jc w:val="center"/>
              <w:rPr>
                <w:rFonts w:asciiTheme="minorHAnsi" w:hAnsiTheme="minorHAnsi" w:cstheme="minorHAnsi"/>
              </w:rPr>
            </w:pPr>
          </w:p>
          <w:p w14:paraId="437A3754" w14:textId="77777777" w:rsidR="00B649DA" w:rsidRPr="00954B7C" w:rsidRDefault="00B649DA" w:rsidP="00954B7C">
            <w:pPr>
              <w:spacing w:after="60" w:line="276" w:lineRule="auto"/>
              <w:jc w:val="center"/>
              <w:rPr>
                <w:rFonts w:asciiTheme="minorHAnsi" w:hAnsiTheme="minorHAnsi" w:cstheme="minorHAnsi"/>
              </w:rPr>
            </w:pPr>
          </w:p>
        </w:tc>
        <w:tc>
          <w:tcPr>
            <w:tcW w:w="1602" w:type="dxa"/>
            <w:vAlign w:val="center"/>
          </w:tcPr>
          <w:p w14:paraId="42A962AA" w14:textId="77777777" w:rsidR="00B649DA" w:rsidRPr="00954B7C" w:rsidRDefault="00B649DA" w:rsidP="00954B7C">
            <w:pPr>
              <w:spacing w:after="60" w:line="276" w:lineRule="auto"/>
              <w:jc w:val="center"/>
              <w:rPr>
                <w:rFonts w:asciiTheme="minorHAnsi" w:hAnsiTheme="minorHAnsi" w:cstheme="minorHAnsi"/>
              </w:rPr>
            </w:pPr>
          </w:p>
        </w:tc>
        <w:tc>
          <w:tcPr>
            <w:tcW w:w="1599" w:type="dxa"/>
            <w:vAlign w:val="center"/>
          </w:tcPr>
          <w:p w14:paraId="773AE2BB" w14:textId="77777777" w:rsidR="00B649DA" w:rsidRPr="00954B7C" w:rsidRDefault="00B649DA" w:rsidP="00954B7C">
            <w:pPr>
              <w:spacing w:after="60" w:line="276" w:lineRule="auto"/>
              <w:jc w:val="center"/>
              <w:rPr>
                <w:rFonts w:asciiTheme="minorHAnsi" w:hAnsiTheme="minorHAnsi" w:cstheme="minorHAnsi"/>
              </w:rPr>
            </w:pPr>
          </w:p>
        </w:tc>
        <w:tc>
          <w:tcPr>
            <w:tcW w:w="2417" w:type="dxa"/>
            <w:vAlign w:val="center"/>
          </w:tcPr>
          <w:p w14:paraId="29190B02" w14:textId="77777777" w:rsidR="00B649DA" w:rsidRPr="00954B7C" w:rsidRDefault="00B649DA" w:rsidP="00954B7C">
            <w:pPr>
              <w:spacing w:after="60" w:line="276" w:lineRule="auto"/>
              <w:jc w:val="center"/>
              <w:rPr>
                <w:rFonts w:asciiTheme="minorHAnsi" w:hAnsiTheme="minorHAnsi" w:cstheme="minorHAnsi"/>
              </w:rPr>
            </w:pPr>
          </w:p>
        </w:tc>
        <w:tc>
          <w:tcPr>
            <w:tcW w:w="237" w:type="dxa"/>
            <w:vAlign w:val="center"/>
          </w:tcPr>
          <w:p w14:paraId="40C814EF" w14:textId="77777777" w:rsidR="00B649DA" w:rsidRPr="00954B7C" w:rsidRDefault="00B649DA" w:rsidP="00954B7C">
            <w:pPr>
              <w:spacing w:after="60" w:line="276" w:lineRule="auto"/>
              <w:jc w:val="center"/>
              <w:rPr>
                <w:rFonts w:asciiTheme="minorHAnsi" w:hAnsiTheme="minorHAnsi" w:cstheme="minorHAnsi"/>
              </w:rPr>
            </w:pPr>
          </w:p>
        </w:tc>
        <w:tc>
          <w:tcPr>
            <w:tcW w:w="1378" w:type="dxa"/>
            <w:vAlign w:val="center"/>
          </w:tcPr>
          <w:p w14:paraId="53BD51C1" w14:textId="77777777" w:rsidR="00B649DA" w:rsidRPr="00954B7C" w:rsidRDefault="00B649DA" w:rsidP="00954B7C">
            <w:pPr>
              <w:spacing w:after="60" w:line="276" w:lineRule="auto"/>
              <w:jc w:val="center"/>
              <w:rPr>
                <w:rFonts w:asciiTheme="minorHAnsi" w:hAnsiTheme="minorHAnsi" w:cstheme="minorHAnsi"/>
              </w:rPr>
            </w:pPr>
          </w:p>
        </w:tc>
      </w:tr>
      <w:tr w:rsidR="00B649DA" w:rsidRPr="00954B7C" w14:paraId="208C32AE" w14:textId="1EF4DC35" w:rsidTr="00B649DA">
        <w:tc>
          <w:tcPr>
            <w:tcW w:w="520" w:type="dxa"/>
            <w:vAlign w:val="center"/>
          </w:tcPr>
          <w:p w14:paraId="31D544FF" w14:textId="77777777" w:rsidR="00B649DA" w:rsidRPr="00954B7C" w:rsidRDefault="00B649DA" w:rsidP="00954B7C">
            <w:pPr>
              <w:spacing w:after="60" w:line="276" w:lineRule="auto"/>
              <w:jc w:val="center"/>
              <w:rPr>
                <w:rFonts w:asciiTheme="minorHAnsi" w:hAnsiTheme="minorHAnsi" w:cstheme="minorHAnsi"/>
              </w:rPr>
            </w:pPr>
          </w:p>
          <w:p w14:paraId="5DC4B26B" w14:textId="77777777" w:rsidR="00B649DA" w:rsidRPr="00954B7C" w:rsidRDefault="00B649DA" w:rsidP="00954B7C">
            <w:pPr>
              <w:spacing w:after="60" w:line="276" w:lineRule="auto"/>
              <w:jc w:val="center"/>
              <w:rPr>
                <w:rFonts w:asciiTheme="minorHAnsi" w:hAnsiTheme="minorHAnsi" w:cstheme="minorHAnsi"/>
              </w:rPr>
            </w:pPr>
          </w:p>
        </w:tc>
        <w:tc>
          <w:tcPr>
            <w:tcW w:w="1309" w:type="dxa"/>
            <w:vAlign w:val="center"/>
          </w:tcPr>
          <w:p w14:paraId="5DFD8D28" w14:textId="77777777" w:rsidR="00B649DA" w:rsidRPr="00954B7C" w:rsidRDefault="00B649DA" w:rsidP="00954B7C">
            <w:pPr>
              <w:spacing w:after="60" w:line="276" w:lineRule="auto"/>
              <w:jc w:val="center"/>
              <w:rPr>
                <w:rFonts w:asciiTheme="minorHAnsi" w:hAnsiTheme="minorHAnsi" w:cstheme="minorHAnsi"/>
              </w:rPr>
            </w:pPr>
          </w:p>
        </w:tc>
        <w:tc>
          <w:tcPr>
            <w:tcW w:w="1602" w:type="dxa"/>
            <w:vAlign w:val="center"/>
          </w:tcPr>
          <w:p w14:paraId="631D3303" w14:textId="77777777" w:rsidR="00B649DA" w:rsidRPr="00954B7C" w:rsidRDefault="00B649DA" w:rsidP="00954B7C">
            <w:pPr>
              <w:spacing w:after="60" w:line="276" w:lineRule="auto"/>
              <w:jc w:val="center"/>
              <w:rPr>
                <w:rFonts w:asciiTheme="minorHAnsi" w:hAnsiTheme="minorHAnsi" w:cstheme="minorHAnsi"/>
              </w:rPr>
            </w:pPr>
          </w:p>
        </w:tc>
        <w:tc>
          <w:tcPr>
            <w:tcW w:w="1599" w:type="dxa"/>
            <w:vAlign w:val="center"/>
          </w:tcPr>
          <w:p w14:paraId="723AE11D" w14:textId="77777777" w:rsidR="00B649DA" w:rsidRPr="00954B7C" w:rsidRDefault="00B649DA" w:rsidP="00954B7C">
            <w:pPr>
              <w:spacing w:after="60" w:line="276" w:lineRule="auto"/>
              <w:jc w:val="center"/>
              <w:rPr>
                <w:rFonts w:asciiTheme="minorHAnsi" w:hAnsiTheme="minorHAnsi" w:cstheme="minorHAnsi"/>
              </w:rPr>
            </w:pPr>
          </w:p>
        </w:tc>
        <w:tc>
          <w:tcPr>
            <w:tcW w:w="2417" w:type="dxa"/>
            <w:vAlign w:val="center"/>
          </w:tcPr>
          <w:p w14:paraId="57DB0C5F" w14:textId="77777777" w:rsidR="00B649DA" w:rsidRPr="00954B7C" w:rsidRDefault="00B649DA" w:rsidP="00954B7C">
            <w:pPr>
              <w:spacing w:after="60" w:line="276" w:lineRule="auto"/>
              <w:jc w:val="center"/>
              <w:rPr>
                <w:rFonts w:asciiTheme="minorHAnsi" w:hAnsiTheme="minorHAnsi" w:cstheme="minorHAnsi"/>
              </w:rPr>
            </w:pPr>
          </w:p>
        </w:tc>
        <w:tc>
          <w:tcPr>
            <w:tcW w:w="237" w:type="dxa"/>
            <w:vAlign w:val="center"/>
          </w:tcPr>
          <w:p w14:paraId="097675A7" w14:textId="77777777" w:rsidR="00B649DA" w:rsidRPr="00954B7C" w:rsidRDefault="00B649DA" w:rsidP="00954B7C">
            <w:pPr>
              <w:spacing w:after="60" w:line="276" w:lineRule="auto"/>
              <w:jc w:val="center"/>
              <w:rPr>
                <w:rFonts w:asciiTheme="minorHAnsi" w:hAnsiTheme="minorHAnsi" w:cstheme="minorHAnsi"/>
              </w:rPr>
            </w:pPr>
          </w:p>
        </w:tc>
        <w:tc>
          <w:tcPr>
            <w:tcW w:w="1378" w:type="dxa"/>
            <w:vAlign w:val="center"/>
          </w:tcPr>
          <w:p w14:paraId="32B09A06" w14:textId="77777777" w:rsidR="00B649DA" w:rsidRPr="00954B7C" w:rsidRDefault="00B649DA" w:rsidP="00954B7C">
            <w:pPr>
              <w:spacing w:after="60" w:line="276" w:lineRule="auto"/>
              <w:jc w:val="center"/>
              <w:rPr>
                <w:rFonts w:asciiTheme="minorHAnsi" w:hAnsiTheme="minorHAnsi" w:cstheme="minorHAnsi"/>
              </w:rPr>
            </w:pPr>
          </w:p>
        </w:tc>
      </w:tr>
    </w:tbl>
    <w:p w14:paraId="3D80FABA" w14:textId="77777777" w:rsidR="00D82ED3" w:rsidRPr="00954B7C" w:rsidRDefault="00D82ED3" w:rsidP="00954B7C">
      <w:pPr>
        <w:spacing w:after="60" w:line="276" w:lineRule="auto"/>
        <w:rPr>
          <w:rFonts w:asciiTheme="minorHAnsi" w:hAnsiTheme="minorHAnsi" w:cstheme="minorHAnsi"/>
        </w:rPr>
      </w:pPr>
    </w:p>
    <w:p w14:paraId="20BD6A36" w14:textId="77777777" w:rsidR="00D82ED3" w:rsidRPr="00954B7C" w:rsidRDefault="00D82ED3" w:rsidP="00954B7C">
      <w:pPr>
        <w:pStyle w:val="Default"/>
        <w:spacing w:after="60" w:line="276" w:lineRule="auto"/>
        <w:ind w:left="4820"/>
        <w:rPr>
          <w:rFonts w:asciiTheme="minorHAnsi" w:hAnsiTheme="minorHAnsi" w:cstheme="minorHAnsi"/>
          <w:sz w:val="22"/>
          <w:szCs w:val="22"/>
        </w:rPr>
      </w:pPr>
      <w:r w:rsidRPr="00954B7C">
        <w:rPr>
          <w:rFonts w:asciiTheme="minorHAnsi" w:hAnsiTheme="minorHAnsi" w:cstheme="minorHAnsi"/>
          <w:sz w:val="22"/>
          <w:szCs w:val="22"/>
        </w:rPr>
        <w:t xml:space="preserve">……………............................................................. </w:t>
      </w:r>
    </w:p>
    <w:p w14:paraId="1DA059D5" w14:textId="77777777" w:rsidR="00D82ED3" w:rsidRPr="00954B7C" w:rsidRDefault="00D82ED3" w:rsidP="00954B7C">
      <w:pPr>
        <w:pStyle w:val="Default"/>
        <w:spacing w:after="60" w:line="276" w:lineRule="auto"/>
        <w:ind w:left="4820"/>
        <w:rPr>
          <w:rFonts w:asciiTheme="minorHAnsi" w:hAnsiTheme="minorHAnsi" w:cstheme="minorHAnsi"/>
          <w:i/>
          <w:sz w:val="22"/>
          <w:szCs w:val="22"/>
        </w:rPr>
      </w:pPr>
      <w:r w:rsidRPr="00954B7C">
        <w:rPr>
          <w:rFonts w:asciiTheme="minorHAnsi" w:hAnsiTheme="minorHAnsi" w:cstheme="minorHAnsi"/>
          <w:i/>
          <w:sz w:val="22"/>
          <w:szCs w:val="22"/>
        </w:rPr>
        <w:t>(podpis osoby uprawnionej do reprezentowania</w:t>
      </w:r>
    </w:p>
    <w:p w14:paraId="2BA30D68" w14:textId="77777777" w:rsidR="00D82ED3" w:rsidRPr="00954B7C" w:rsidRDefault="00D82ED3" w:rsidP="00954B7C">
      <w:pPr>
        <w:pStyle w:val="Default"/>
        <w:spacing w:after="60" w:line="276" w:lineRule="auto"/>
        <w:ind w:left="4820"/>
        <w:rPr>
          <w:rFonts w:asciiTheme="minorHAnsi" w:hAnsiTheme="minorHAnsi" w:cstheme="minorHAnsi"/>
          <w:i/>
          <w:sz w:val="22"/>
          <w:szCs w:val="22"/>
        </w:rPr>
      </w:pPr>
      <w:r w:rsidRPr="00954B7C">
        <w:rPr>
          <w:rFonts w:asciiTheme="minorHAnsi" w:hAnsiTheme="minorHAnsi" w:cstheme="minorHAnsi"/>
          <w:i/>
          <w:sz w:val="22"/>
          <w:szCs w:val="22"/>
        </w:rPr>
        <w:t>Wykonawcy lub upoważnionej do</w:t>
      </w:r>
    </w:p>
    <w:p w14:paraId="29461E22" w14:textId="77777777" w:rsidR="00D82ED3" w:rsidRPr="00954B7C" w:rsidRDefault="00D82ED3" w:rsidP="00954B7C">
      <w:pPr>
        <w:pStyle w:val="Default"/>
        <w:spacing w:after="60" w:line="276" w:lineRule="auto"/>
        <w:ind w:left="4820"/>
        <w:rPr>
          <w:rFonts w:asciiTheme="minorHAnsi" w:hAnsiTheme="minorHAnsi" w:cstheme="minorHAnsi"/>
          <w:i/>
          <w:sz w:val="22"/>
          <w:szCs w:val="22"/>
        </w:rPr>
      </w:pPr>
      <w:r w:rsidRPr="00954B7C">
        <w:rPr>
          <w:rFonts w:asciiTheme="minorHAnsi" w:hAnsiTheme="minorHAnsi" w:cstheme="minorHAnsi"/>
          <w:i/>
          <w:sz w:val="22"/>
          <w:szCs w:val="22"/>
        </w:rPr>
        <w:t>występowania w jego imieniu)</w:t>
      </w:r>
    </w:p>
    <w:p w14:paraId="01FEBF8B" w14:textId="77777777" w:rsidR="00D82ED3" w:rsidRPr="00954B7C" w:rsidRDefault="00D82ED3" w:rsidP="00954B7C">
      <w:pPr>
        <w:widowControl w:val="0"/>
        <w:shd w:val="clear" w:color="auto" w:fill="FFFFFF"/>
        <w:autoSpaceDE w:val="0"/>
        <w:autoSpaceDN w:val="0"/>
        <w:adjustRightInd w:val="0"/>
        <w:spacing w:after="60" w:line="276" w:lineRule="auto"/>
        <w:ind w:right="16"/>
        <w:rPr>
          <w:rFonts w:asciiTheme="minorHAnsi" w:hAnsiTheme="minorHAnsi" w:cstheme="minorHAnsi"/>
          <w:b/>
          <w:bCs/>
          <w:color w:val="000000"/>
        </w:rPr>
      </w:pPr>
    </w:p>
    <w:p w14:paraId="2506EC06" w14:textId="77777777" w:rsidR="00D82ED3" w:rsidRPr="00954B7C" w:rsidRDefault="00D82ED3" w:rsidP="00954B7C">
      <w:pPr>
        <w:pStyle w:val="Default"/>
        <w:spacing w:after="60" w:line="276" w:lineRule="auto"/>
        <w:jc w:val="both"/>
        <w:rPr>
          <w:rFonts w:asciiTheme="minorHAnsi" w:hAnsiTheme="minorHAnsi" w:cstheme="minorHAnsi"/>
          <w:i/>
          <w:sz w:val="22"/>
          <w:szCs w:val="22"/>
        </w:rPr>
      </w:pPr>
      <w:r w:rsidRPr="00954B7C">
        <w:rPr>
          <w:rFonts w:asciiTheme="minorHAnsi" w:hAnsiTheme="minorHAnsi" w:cstheme="minorHAnsi"/>
          <w:i/>
          <w:sz w:val="22"/>
          <w:szCs w:val="22"/>
        </w:rPr>
        <w:t>*</w:t>
      </w:r>
      <w:r w:rsidR="00A0441C" w:rsidRPr="00954B7C">
        <w:rPr>
          <w:rFonts w:asciiTheme="minorHAnsi" w:hAnsiTheme="minorHAnsi" w:cstheme="minorHAnsi"/>
          <w:i/>
          <w:sz w:val="22"/>
          <w:szCs w:val="22"/>
        </w:rPr>
        <w:t xml:space="preserve"> </w:t>
      </w:r>
      <w:r w:rsidRPr="00954B7C">
        <w:rPr>
          <w:rFonts w:asciiTheme="minorHAnsi" w:hAnsiTheme="minorHAnsi" w:cstheme="minorHAnsi"/>
          <w:i/>
          <w:sz w:val="22"/>
          <w:szCs w:val="22"/>
        </w:rPr>
        <w:t xml:space="preserve">Zakres wykonywanych robót powinien pokrywać się z wymaganiami Zamawiającego przewidzianymi w SWZ. </w:t>
      </w:r>
    </w:p>
    <w:p w14:paraId="15996253" w14:textId="77777777" w:rsidR="00D82ED3" w:rsidRPr="00954B7C" w:rsidRDefault="00D82ED3" w:rsidP="00954B7C">
      <w:pPr>
        <w:spacing w:after="60" w:line="276" w:lineRule="auto"/>
        <w:jc w:val="both"/>
        <w:rPr>
          <w:rFonts w:asciiTheme="minorHAnsi" w:hAnsiTheme="minorHAnsi" w:cstheme="minorHAnsi"/>
        </w:rPr>
      </w:pPr>
      <w:r w:rsidRPr="00954B7C">
        <w:rPr>
          <w:rFonts w:asciiTheme="minorHAnsi" w:hAnsiTheme="minorHAnsi" w:cstheme="minorHAnsi"/>
          <w:i/>
        </w:rPr>
        <w:t>** dowody określające czy te roboty budowlane zostały wykonane należycie, w szczególności informacje o tym, czy roboty zostały wykonane zgodnie z przepisami prawa budowalnego i prawidłowo ukończone, przy czym dowodami, o których mowa</w:t>
      </w:r>
      <w:r w:rsidR="00A0441C" w:rsidRPr="00954B7C">
        <w:rPr>
          <w:rFonts w:asciiTheme="minorHAnsi" w:hAnsiTheme="minorHAnsi" w:cstheme="minorHAnsi"/>
          <w:i/>
        </w:rPr>
        <w:t>,</w:t>
      </w:r>
      <w:r w:rsidRPr="00954B7C">
        <w:rPr>
          <w:rFonts w:asciiTheme="minorHAnsi" w:hAnsiTheme="minorHAnsi" w:cstheme="minorHAnsi"/>
          <w:i/>
        </w:rPr>
        <w:t xml:space="preserve"> są referencje bądź inne dokumenty wystawione przez podmiot, na rzecz którego roboty budowlane były wykonywane, a jeżeli z uzasadnionej przyczyny o obiektywnym charakterze Wykonawca nie jest w stanie uzyskać tych dokumentów – inne dokumenty.</w:t>
      </w:r>
    </w:p>
    <w:p w14:paraId="385DC0DA" w14:textId="77777777" w:rsidR="000C0D6B" w:rsidRPr="00954B7C" w:rsidRDefault="000C0D6B" w:rsidP="00954B7C">
      <w:pPr>
        <w:spacing w:after="60" w:line="276" w:lineRule="auto"/>
        <w:jc w:val="right"/>
        <w:rPr>
          <w:rFonts w:asciiTheme="minorHAnsi" w:hAnsiTheme="minorHAnsi" w:cstheme="minorHAnsi"/>
          <w:b/>
        </w:rPr>
      </w:pPr>
    </w:p>
    <w:p w14:paraId="7FBC3598" w14:textId="77777777" w:rsidR="00D82ED3" w:rsidRPr="00954B7C" w:rsidRDefault="00582347" w:rsidP="00954B7C">
      <w:pPr>
        <w:spacing w:after="60" w:line="276" w:lineRule="auto"/>
        <w:jc w:val="right"/>
        <w:rPr>
          <w:rFonts w:asciiTheme="minorHAnsi" w:hAnsiTheme="minorHAnsi" w:cstheme="minorHAnsi"/>
          <w:b/>
        </w:rPr>
      </w:pPr>
      <w:r w:rsidRPr="00954B7C">
        <w:rPr>
          <w:rFonts w:asciiTheme="minorHAnsi" w:hAnsiTheme="minorHAnsi" w:cstheme="minorHAnsi"/>
          <w:b/>
        </w:rPr>
        <w:br w:type="page"/>
      </w:r>
      <w:r w:rsidR="00D82ED3" w:rsidRPr="00954B7C">
        <w:rPr>
          <w:rFonts w:asciiTheme="minorHAnsi" w:hAnsiTheme="minorHAnsi" w:cstheme="minorHAnsi"/>
          <w:b/>
        </w:rPr>
        <w:lastRenderedPageBreak/>
        <w:t xml:space="preserve">Załącznik nr </w:t>
      </w:r>
      <w:r w:rsidR="000C0D6B" w:rsidRPr="00954B7C">
        <w:rPr>
          <w:rFonts w:asciiTheme="minorHAnsi" w:hAnsiTheme="minorHAnsi" w:cstheme="minorHAnsi"/>
          <w:b/>
        </w:rPr>
        <w:t>6</w:t>
      </w:r>
      <w:r w:rsidR="00D82ED3" w:rsidRPr="00954B7C">
        <w:rPr>
          <w:rFonts w:asciiTheme="minorHAnsi" w:hAnsiTheme="minorHAnsi" w:cstheme="minorHAnsi"/>
          <w:b/>
        </w:rPr>
        <w:t xml:space="preserve"> do SWZ </w:t>
      </w:r>
    </w:p>
    <w:p w14:paraId="72611694" w14:textId="77777777" w:rsidR="00D82ED3" w:rsidRPr="00954B7C" w:rsidRDefault="00D82ED3" w:rsidP="00954B7C">
      <w:pPr>
        <w:pStyle w:val="Default"/>
        <w:spacing w:after="60" w:line="276" w:lineRule="auto"/>
        <w:rPr>
          <w:rFonts w:asciiTheme="minorHAnsi" w:hAnsiTheme="minorHAnsi" w:cstheme="minorHAnsi"/>
          <w:sz w:val="22"/>
          <w:szCs w:val="22"/>
        </w:rPr>
      </w:pPr>
      <w:r w:rsidRPr="00954B7C">
        <w:rPr>
          <w:rFonts w:asciiTheme="minorHAnsi" w:hAnsiTheme="minorHAnsi" w:cstheme="minorHAnsi"/>
          <w:sz w:val="22"/>
          <w:szCs w:val="22"/>
        </w:rPr>
        <w:t xml:space="preserve">..................................................... </w:t>
      </w:r>
    </w:p>
    <w:p w14:paraId="11AC3077" w14:textId="77777777" w:rsidR="00D82ED3" w:rsidRPr="00954B7C" w:rsidRDefault="00D82ED3" w:rsidP="00954B7C">
      <w:pPr>
        <w:pStyle w:val="Default"/>
        <w:spacing w:after="60" w:line="276" w:lineRule="auto"/>
        <w:rPr>
          <w:rFonts w:asciiTheme="minorHAnsi" w:hAnsiTheme="minorHAnsi" w:cstheme="minorHAnsi"/>
          <w:sz w:val="22"/>
          <w:szCs w:val="22"/>
        </w:rPr>
      </w:pPr>
      <w:r w:rsidRPr="00954B7C">
        <w:rPr>
          <w:rFonts w:asciiTheme="minorHAnsi" w:hAnsiTheme="minorHAnsi" w:cstheme="minorHAnsi"/>
          <w:sz w:val="22"/>
          <w:szCs w:val="22"/>
        </w:rPr>
        <w:t xml:space="preserve">miejscowość i data </w:t>
      </w:r>
    </w:p>
    <w:p w14:paraId="15CC1315" w14:textId="77777777" w:rsidR="00D82ED3" w:rsidRPr="00954B7C" w:rsidRDefault="00D82ED3" w:rsidP="00954B7C">
      <w:pPr>
        <w:pStyle w:val="Default"/>
        <w:spacing w:after="60" w:line="276" w:lineRule="auto"/>
        <w:rPr>
          <w:rFonts w:asciiTheme="minorHAnsi" w:hAnsiTheme="minorHAnsi" w:cstheme="minorHAnsi"/>
          <w:sz w:val="22"/>
          <w:szCs w:val="22"/>
        </w:rPr>
      </w:pPr>
      <w:r w:rsidRPr="00954B7C">
        <w:rPr>
          <w:rFonts w:asciiTheme="minorHAnsi" w:hAnsiTheme="minorHAnsi" w:cstheme="minorHAnsi"/>
          <w:sz w:val="22"/>
          <w:szCs w:val="22"/>
        </w:rPr>
        <w:t xml:space="preserve">WYKONAWCA: </w:t>
      </w:r>
    </w:p>
    <w:p w14:paraId="5104DBE7" w14:textId="77777777" w:rsidR="00D82ED3" w:rsidRPr="00954B7C" w:rsidRDefault="00D82ED3" w:rsidP="00954B7C">
      <w:pPr>
        <w:pStyle w:val="Default"/>
        <w:spacing w:after="60" w:line="276" w:lineRule="auto"/>
        <w:rPr>
          <w:rFonts w:asciiTheme="minorHAnsi" w:hAnsiTheme="minorHAnsi" w:cstheme="minorHAnsi"/>
          <w:sz w:val="22"/>
          <w:szCs w:val="22"/>
        </w:rPr>
      </w:pPr>
      <w:r w:rsidRPr="00954B7C">
        <w:rPr>
          <w:rFonts w:asciiTheme="minorHAnsi" w:hAnsiTheme="minorHAnsi" w:cstheme="minorHAnsi"/>
          <w:sz w:val="22"/>
          <w:szCs w:val="22"/>
        </w:rPr>
        <w:t xml:space="preserve">............................................................... </w:t>
      </w:r>
    </w:p>
    <w:p w14:paraId="1F93C683" w14:textId="77777777" w:rsidR="00D82ED3" w:rsidRPr="00954B7C" w:rsidRDefault="00D82ED3" w:rsidP="00954B7C">
      <w:pPr>
        <w:spacing w:after="60" w:line="276" w:lineRule="auto"/>
        <w:jc w:val="center"/>
        <w:rPr>
          <w:rFonts w:asciiTheme="minorHAnsi" w:hAnsiTheme="minorHAnsi" w:cstheme="minorHAnsi"/>
        </w:rPr>
      </w:pPr>
      <w:r w:rsidRPr="00954B7C">
        <w:rPr>
          <w:rFonts w:asciiTheme="minorHAnsi" w:hAnsiTheme="minorHAnsi" w:cstheme="minorHAnsi"/>
          <w:b/>
          <w:bCs/>
        </w:rPr>
        <w:t>WYKAZ OSÓB</w:t>
      </w:r>
    </w:p>
    <w:p w14:paraId="03334F5C" w14:textId="10DD34D0" w:rsidR="00D82ED3" w:rsidRPr="00954B7C" w:rsidRDefault="00D82ED3" w:rsidP="00954B7C">
      <w:pPr>
        <w:shd w:val="clear" w:color="auto" w:fill="FFFFFF"/>
        <w:spacing w:after="60" w:line="276" w:lineRule="auto"/>
        <w:ind w:right="16"/>
        <w:jc w:val="both"/>
        <w:rPr>
          <w:rFonts w:asciiTheme="minorHAnsi" w:hAnsiTheme="minorHAnsi" w:cstheme="minorHAnsi"/>
          <w:b/>
          <w:color w:val="000000"/>
        </w:rPr>
      </w:pPr>
      <w:r w:rsidRPr="00954B7C">
        <w:rPr>
          <w:rFonts w:asciiTheme="minorHAnsi" w:hAnsiTheme="minorHAnsi" w:cstheme="minorHAnsi"/>
          <w:b/>
          <w:color w:val="000000"/>
        </w:rPr>
        <w:t xml:space="preserve">Wykaz osób, które będą uczestniczyć w realizacji Zamówienia wraz z danymi na temat ich kwalifikacji zawodowych doświadczenia i wykształcenia, niezbędnymi do wykonania zamówienia </w:t>
      </w:r>
      <w:r w:rsidRPr="00954B7C">
        <w:rPr>
          <w:rFonts w:asciiTheme="minorHAnsi" w:hAnsiTheme="minorHAnsi" w:cstheme="minorHAnsi"/>
          <w:iCs/>
          <w:color w:val="000000"/>
        </w:rPr>
        <w:t>do postępowania nr</w:t>
      </w:r>
      <w:r w:rsidRPr="00954B7C">
        <w:rPr>
          <w:rFonts w:asciiTheme="minorHAnsi" w:hAnsiTheme="minorHAnsi" w:cstheme="minorHAnsi"/>
          <w:b/>
          <w:i/>
          <w:iCs/>
          <w:color w:val="000000"/>
        </w:rPr>
        <w:t xml:space="preserve"> MPEC/PE-EZ/</w:t>
      </w:r>
      <w:r w:rsidR="00AF5BDB" w:rsidRPr="00954B7C">
        <w:rPr>
          <w:rFonts w:asciiTheme="minorHAnsi" w:hAnsiTheme="minorHAnsi" w:cstheme="minorHAnsi"/>
          <w:b/>
          <w:i/>
          <w:iCs/>
          <w:color w:val="000000"/>
        </w:rPr>
        <w:t>145</w:t>
      </w:r>
      <w:r w:rsidRPr="00954B7C">
        <w:rPr>
          <w:rFonts w:asciiTheme="minorHAnsi" w:hAnsiTheme="minorHAnsi" w:cstheme="minorHAnsi"/>
          <w:b/>
          <w:i/>
          <w:iCs/>
          <w:color w:val="000000"/>
        </w:rPr>
        <w:t>/2</w:t>
      </w:r>
      <w:r w:rsidR="000C0D6B" w:rsidRPr="00954B7C">
        <w:rPr>
          <w:rFonts w:asciiTheme="minorHAnsi" w:hAnsiTheme="minorHAnsi" w:cstheme="minorHAnsi"/>
          <w:b/>
          <w:i/>
          <w:iCs/>
          <w:color w:val="000000"/>
        </w:rPr>
        <w:t>5</w:t>
      </w:r>
      <w:r w:rsidRPr="00954B7C">
        <w:rPr>
          <w:rFonts w:asciiTheme="minorHAnsi" w:hAnsiTheme="minorHAnsi" w:cstheme="minorHAnsi"/>
          <w:b/>
          <w:i/>
          <w:iCs/>
          <w:color w:val="000000"/>
        </w:rPr>
        <w:t>.</w:t>
      </w:r>
    </w:p>
    <w:tbl>
      <w:tblPr>
        <w:tblW w:w="9166" w:type="dxa"/>
        <w:tblInd w:w="40" w:type="dxa"/>
        <w:tblLayout w:type="fixed"/>
        <w:tblCellMar>
          <w:left w:w="40" w:type="dxa"/>
          <w:right w:w="40" w:type="dxa"/>
        </w:tblCellMar>
        <w:tblLook w:val="04A0" w:firstRow="1" w:lastRow="0" w:firstColumn="1" w:lastColumn="0" w:noHBand="0" w:noVBand="1"/>
      </w:tblPr>
      <w:tblGrid>
        <w:gridCol w:w="461"/>
        <w:gridCol w:w="1524"/>
        <w:gridCol w:w="1984"/>
        <w:gridCol w:w="1985"/>
        <w:gridCol w:w="1701"/>
        <w:gridCol w:w="1504"/>
        <w:gridCol w:w="7"/>
      </w:tblGrid>
      <w:tr w:rsidR="00D82ED3" w:rsidRPr="004A46F3" w14:paraId="3943FA79" w14:textId="77777777" w:rsidTr="004A46F3">
        <w:trPr>
          <w:trHeight w:hRule="exact" w:val="1838"/>
        </w:trPr>
        <w:tc>
          <w:tcPr>
            <w:tcW w:w="461" w:type="dxa"/>
            <w:tcBorders>
              <w:top w:val="single" w:sz="6" w:space="0" w:color="auto"/>
              <w:left w:val="single" w:sz="6" w:space="0" w:color="auto"/>
              <w:bottom w:val="single" w:sz="6" w:space="0" w:color="auto"/>
              <w:right w:val="single" w:sz="6" w:space="0" w:color="auto"/>
            </w:tcBorders>
            <w:shd w:val="clear" w:color="auto" w:fill="FFFFFF"/>
            <w:tcMar>
              <w:top w:w="57" w:type="dxa"/>
              <w:left w:w="57" w:type="dxa"/>
              <w:bottom w:w="57" w:type="dxa"/>
              <w:right w:w="57" w:type="dxa"/>
            </w:tcMar>
            <w:vAlign w:val="center"/>
          </w:tcPr>
          <w:p w14:paraId="62781FA3" w14:textId="77777777" w:rsidR="00D82ED3" w:rsidRPr="004A46F3" w:rsidRDefault="00D82ED3" w:rsidP="00954B7C">
            <w:pPr>
              <w:shd w:val="clear" w:color="auto" w:fill="FFFFFF"/>
              <w:spacing w:after="60" w:line="276" w:lineRule="auto"/>
              <w:ind w:left="38" w:right="16"/>
              <w:jc w:val="center"/>
              <w:rPr>
                <w:rFonts w:asciiTheme="minorHAnsi" w:hAnsiTheme="minorHAnsi" w:cstheme="minorHAnsi"/>
                <w:sz w:val="20"/>
                <w:szCs w:val="20"/>
                <w:lang w:eastAsia="en-US"/>
              </w:rPr>
            </w:pPr>
            <w:r w:rsidRPr="004A46F3">
              <w:rPr>
                <w:rFonts w:asciiTheme="minorHAnsi" w:hAnsiTheme="minorHAnsi" w:cstheme="minorHAnsi"/>
                <w:color w:val="000000"/>
                <w:sz w:val="20"/>
                <w:szCs w:val="20"/>
                <w:lang w:eastAsia="en-US"/>
              </w:rPr>
              <w:t>LP.</w:t>
            </w:r>
          </w:p>
        </w:tc>
        <w:tc>
          <w:tcPr>
            <w:tcW w:w="1524" w:type="dxa"/>
            <w:tcBorders>
              <w:top w:val="single" w:sz="6" w:space="0" w:color="auto"/>
              <w:left w:val="single" w:sz="6" w:space="0" w:color="auto"/>
              <w:bottom w:val="single" w:sz="6" w:space="0" w:color="auto"/>
              <w:right w:val="single" w:sz="6" w:space="0" w:color="auto"/>
            </w:tcBorders>
            <w:shd w:val="clear" w:color="auto" w:fill="FFFFFF"/>
            <w:tcMar>
              <w:top w:w="57" w:type="dxa"/>
              <w:left w:w="57" w:type="dxa"/>
              <w:bottom w:w="57" w:type="dxa"/>
              <w:right w:w="57" w:type="dxa"/>
            </w:tcMar>
            <w:vAlign w:val="center"/>
            <w:hideMark/>
          </w:tcPr>
          <w:p w14:paraId="3562984B" w14:textId="77777777" w:rsidR="00D82ED3" w:rsidRPr="004A46F3" w:rsidRDefault="00D82ED3" w:rsidP="00954B7C">
            <w:pPr>
              <w:shd w:val="clear" w:color="auto" w:fill="FFFFFF"/>
              <w:spacing w:after="60" w:line="276" w:lineRule="auto"/>
              <w:ind w:left="57" w:right="57"/>
              <w:jc w:val="center"/>
              <w:rPr>
                <w:rFonts w:asciiTheme="minorHAnsi" w:hAnsiTheme="minorHAnsi" w:cstheme="minorHAnsi"/>
                <w:sz w:val="20"/>
                <w:szCs w:val="20"/>
                <w:lang w:eastAsia="en-US"/>
              </w:rPr>
            </w:pPr>
            <w:r w:rsidRPr="004A46F3">
              <w:rPr>
                <w:rFonts w:asciiTheme="minorHAnsi" w:hAnsiTheme="minorHAnsi" w:cstheme="minorHAnsi"/>
                <w:color w:val="000000"/>
                <w:sz w:val="20"/>
                <w:szCs w:val="20"/>
                <w:lang w:eastAsia="en-US"/>
              </w:rPr>
              <w:t>Nazwisko i imię</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57" w:type="dxa"/>
              <w:left w:w="57" w:type="dxa"/>
              <w:bottom w:w="57" w:type="dxa"/>
              <w:right w:w="57" w:type="dxa"/>
            </w:tcMar>
            <w:vAlign w:val="center"/>
            <w:hideMark/>
          </w:tcPr>
          <w:p w14:paraId="22794B31" w14:textId="4DFD35B0" w:rsidR="00D82ED3" w:rsidRPr="004A46F3" w:rsidRDefault="00D82ED3" w:rsidP="00954B7C">
            <w:pPr>
              <w:shd w:val="clear" w:color="auto" w:fill="FFFFFF"/>
              <w:spacing w:after="60" w:line="276" w:lineRule="auto"/>
              <w:ind w:left="57" w:right="57"/>
              <w:jc w:val="center"/>
              <w:rPr>
                <w:rFonts w:asciiTheme="minorHAnsi" w:hAnsiTheme="minorHAnsi" w:cstheme="minorHAnsi"/>
                <w:sz w:val="20"/>
                <w:szCs w:val="20"/>
                <w:lang w:eastAsia="en-US"/>
              </w:rPr>
            </w:pPr>
            <w:r w:rsidRPr="004A46F3">
              <w:rPr>
                <w:rFonts w:asciiTheme="minorHAnsi" w:hAnsiTheme="minorHAnsi" w:cstheme="minorHAnsi"/>
                <w:color w:val="000000"/>
                <w:sz w:val="20"/>
                <w:szCs w:val="20"/>
                <w:lang w:eastAsia="en-US"/>
              </w:rPr>
              <w:t>Zakres czynności, które będzie wykonywał (kierownik budowy)</w:t>
            </w:r>
          </w:p>
        </w:tc>
        <w:tc>
          <w:tcPr>
            <w:tcW w:w="1985" w:type="dxa"/>
            <w:tcBorders>
              <w:top w:val="single" w:sz="6" w:space="0" w:color="auto"/>
              <w:left w:val="single" w:sz="6" w:space="0" w:color="auto"/>
              <w:bottom w:val="single" w:sz="6" w:space="0" w:color="auto"/>
              <w:right w:val="single" w:sz="6" w:space="0" w:color="auto"/>
            </w:tcBorders>
            <w:shd w:val="clear" w:color="auto" w:fill="FFFFFF"/>
            <w:tcMar>
              <w:top w:w="57" w:type="dxa"/>
              <w:left w:w="57" w:type="dxa"/>
              <w:bottom w:w="57" w:type="dxa"/>
              <w:right w:w="57" w:type="dxa"/>
            </w:tcMar>
            <w:vAlign w:val="center"/>
            <w:hideMark/>
          </w:tcPr>
          <w:p w14:paraId="22465764" w14:textId="77777777" w:rsidR="00D82ED3" w:rsidRPr="004A46F3" w:rsidRDefault="00D82ED3" w:rsidP="00954B7C">
            <w:pPr>
              <w:shd w:val="clear" w:color="auto" w:fill="FFFFFF"/>
              <w:spacing w:after="60" w:line="276" w:lineRule="auto"/>
              <w:ind w:left="57" w:right="57"/>
              <w:jc w:val="center"/>
              <w:rPr>
                <w:rFonts w:asciiTheme="minorHAnsi" w:hAnsiTheme="minorHAnsi" w:cstheme="minorHAnsi"/>
                <w:sz w:val="20"/>
                <w:szCs w:val="20"/>
                <w:lang w:eastAsia="en-US"/>
              </w:rPr>
            </w:pPr>
            <w:r w:rsidRPr="004A46F3">
              <w:rPr>
                <w:rFonts w:asciiTheme="minorHAnsi" w:hAnsiTheme="minorHAnsi" w:cstheme="minorHAnsi"/>
                <w:color w:val="000000"/>
                <w:sz w:val="20"/>
                <w:szCs w:val="20"/>
                <w:lang w:eastAsia="en-US"/>
              </w:rPr>
              <w:t xml:space="preserve">Wykształcenie, kwalifikacje zawodowe (posiadane uprawnienia </w:t>
            </w:r>
            <w:r w:rsidR="00467856" w:rsidRPr="004A46F3">
              <w:rPr>
                <w:rFonts w:asciiTheme="minorHAnsi" w:hAnsiTheme="minorHAnsi" w:cstheme="minorHAnsi"/>
                <w:color w:val="000000"/>
                <w:sz w:val="20"/>
                <w:szCs w:val="20"/>
                <w:lang w:eastAsia="en-US"/>
              </w:rPr>
              <w:br/>
            </w:r>
            <w:r w:rsidRPr="004A46F3">
              <w:rPr>
                <w:rFonts w:asciiTheme="minorHAnsi" w:hAnsiTheme="minorHAnsi" w:cstheme="minorHAnsi"/>
                <w:color w:val="000000"/>
                <w:sz w:val="20"/>
                <w:szCs w:val="20"/>
                <w:lang w:eastAsia="en-US"/>
              </w:rPr>
              <w:t>w specjalności)</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57" w:type="dxa"/>
              <w:left w:w="57" w:type="dxa"/>
              <w:bottom w:w="57" w:type="dxa"/>
              <w:right w:w="57" w:type="dxa"/>
            </w:tcMar>
            <w:vAlign w:val="center"/>
            <w:hideMark/>
          </w:tcPr>
          <w:p w14:paraId="7F9360D4" w14:textId="3206D9AB" w:rsidR="00D82ED3" w:rsidRPr="004A46F3" w:rsidRDefault="00D82ED3" w:rsidP="00954B7C">
            <w:pPr>
              <w:shd w:val="clear" w:color="auto" w:fill="FFFFFF"/>
              <w:spacing w:after="60" w:line="276" w:lineRule="auto"/>
              <w:ind w:left="57" w:right="57"/>
              <w:jc w:val="center"/>
              <w:rPr>
                <w:rFonts w:asciiTheme="minorHAnsi" w:hAnsiTheme="minorHAnsi" w:cstheme="minorHAnsi"/>
                <w:sz w:val="20"/>
                <w:szCs w:val="20"/>
                <w:lang w:eastAsia="en-US"/>
              </w:rPr>
            </w:pPr>
            <w:r w:rsidRPr="004A46F3">
              <w:rPr>
                <w:rFonts w:asciiTheme="minorHAnsi" w:hAnsiTheme="minorHAnsi" w:cstheme="minorHAnsi"/>
                <w:color w:val="000000"/>
                <w:sz w:val="20"/>
                <w:szCs w:val="20"/>
                <w:lang w:eastAsia="en-US"/>
              </w:rPr>
              <w:t>Doświadczenie zawodowe na stanowisku kierownika budowy /</w:t>
            </w:r>
            <w:r w:rsidR="00300D64" w:rsidRPr="004A46F3">
              <w:rPr>
                <w:rFonts w:asciiTheme="minorHAnsi" w:hAnsiTheme="minorHAnsi" w:cstheme="minorHAnsi"/>
                <w:color w:val="000000"/>
                <w:sz w:val="20"/>
                <w:szCs w:val="20"/>
                <w:lang w:eastAsia="en-US"/>
              </w:rPr>
              <w:t>robót</w:t>
            </w:r>
            <w:r w:rsidR="008371C7" w:rsidRPr="004A46F3">
              <w:rPr>
                <w:rFonts w:asciiTheme="minorHAnsi" w:hAnsiTheme="minorHAnsi" w:cstheme="minorHAnsi"/>
                <w:color w:val="000000"/>
                <w:sz w:val="20"/>
                <w:szCs w:val="20"/>
                <w:lang w:eastAsia="en-US"/>
              </w:rPr>
              <w:t xml:space="preserve">, </w:t>
            </w:r>
            <w:r w:rsidR="00300D64" w:rsidRPr="004A46F3">
              <w:rPr>
                <w:rFonts w:asciiTheme="minorHAnsi" w:hAnsiTheme="minorHAnsi" w:cstheme="minorHAnsi"/>
                <w:color w:val="000000"/>
                <w:sz w:val="20"/>
                <w:szCs w:val="20"/>
                <w:lang w:eastAsia="en-US"/>
              </w:rPr>
              <w:t xml:space="preserve"> (</w:t>
            </w:r>
            <w:r w:rsidRPr="004A46F3">
              <w:rPr>
                <w:rFonts w:asciiTheme="minorHAnsi" w:hAnsiTheme="minorHAnsi" w:cstheme="minorHAnsi"/>
                <w:color w:val="000000"/>
                <w:sz w:val="20"/>
                <w:szCs w:val="20"/>
                <w:lang w:eastAsia="en-US"/>
              </w:rPr>
              <w:t>podać w latach</w:t>
            </w:r>
            <w:r w:rsidR="00300D64" w:rsidRPr="004A46F3">
              <w:rPr>
                <w:rFonts w:asciiTheme="minorHAnsi" w:hAnsiTheme="minorHAnsi" w:cstheme="minorHAnsi"/>
                <w:color w:val="000000"/>
                <w:sz w:val="20"/>
                <w:szCs w:val="20"/>
                <w:lang w:eastAsia="en-US"/>
              </w:rPr>
              <w:t>)</w:t>
            </w:r>
          </w:p>
        </w:tc>
        <w:tc>
          <w:tcPr>
            <w:tcW w:w="1511" w:type="dxa"/>
            <w:gridSpan w:val="2"/>
            <w:tcBorders>
              <w:top w:val="single" w:sz="6" w:space="0" w:color="auto"/>
              <w:left w:val="single" w:sz="6" w:space="0" w:color="auto"/>
              <w:bottom w:val="single" w:sz="6" w:space="0" w:color="auto"/>
              <w:right w:val="single" w:sz="6" w:space="0" w:color="auto"/>
            </w:tcBorders>
            <w:shd w:val="clear" w:color="auto" w:fill="FFFFFF"/>
            <w:tcMar>
              <w:top w:w="57" w:type="dxa"/>
              <w:left w:w="57" w:type="dxa"/>
              <w:bottom w:w="57" w:type="dxa"/>
              <w:right w:w="57" w:type="dxa"/>
            </w:tcMar>
            <w:vAlign w:val="center"/>
            <w:hideMark/>
          </w:tcPr>
          <w:p w14:paraId="53F6AC7C" w14:textId="77777777" w:rsidR="00D82ED3" w:rsidRPr="004A46F3" w:rsidRDefault="00D82ED3" w:rsidP="00954B7C">
            <w:pPr>
              <w:shd w:val="clear" w:color="auto" w:fill="FFFFFF"/>
              <w:spacing w:after="60" w:line="276" w:lineRule="auto"/>
              <w:ind w:left="57" w:right="57"/>
              <w:jc w:val="center"/>
              <w:rPr>
                <w:rFonts w:asciiTheme="minorHAnsi" w:hAnsiTheme="minorHAnsi" w:cstheme="minorHAnsi"/>
                <w:sz w:val="20"/>
                <w:szCs w:val="20"/>
                <w:lang w:eastAsia="en-US"/>
              </w:rPr>
            </w:pPr>
            <w:r w:rsidRPr="004A46F3">
              <w:rPr>
                <w:rFonts w:asciiTheme="minorHAnsi" w:hAnsiTheme="minorHAnsi" w:cstheme="minorHAnsi"/>
                <w:color w:val="000000"/>
                <w:sz w:val="20"/>
                <w:szCs w:val="20"/>
                <w:lang w:eastAsia="en-US"/>
              </w:rPr>
              <w:t>Podstawa dysponowania osobą</w:t>
            </w:r>
          </w:p>
        </w:tc>
      </w:tr>
      <w:tr w:rsidR="00BB3882" w:rsidRPr="00954B7C" w14:paraId="51DBD667" w14:textId="77777777" w:rsidTr="0034365C">
        <w:trPr>
          <w:gridAfter w:val="1"/>
          <w:wAfter w:w="7" w:type="dxa"/>
          <w:trHeight w:hRule="exact" w:val="428"/>
        </w:trPr>
        <w:tc>
          <w:tcPr>
            <w:tcW w:w="461" w:type="dxa"/>
            <w:tcBorders>
              <w:top w:val="single" w:sz="6" w:space="0" w:color="auto"/>
              <w:left w:val="single" w:sz="6" w:space="0" w:color="auto"/>
              <w:bottom w:val="single" w:sz="6" w:space="0" w:color="auto"/>
              <w:right w:val="single" w:sz="6" w:space="0" w:color="auto"/>
            </w:tcBorders>
            <w:shd w:val="clear" w:color="auto" w:fill="FFFFFF"/>
          </w:tcPr>
          <w:p w14:paraId="7FECBD3C" w14:textId="77777777" w:rsidR="00D82ED3" w:rsidRPr="00954B7C" w:rsidRDefault="00D82ED3" w:rsidP="00954B7C">
            <w:pPr>
              <w:shd w:val="clear" w:color="auto" w:fill="FFFFFF"/>
              <w:spacing w:after="60" w:line="276" w:lineRule="auto"/>
              <w:ind w:right="16"/>
              <w:jc w:val="both"/>
              <w:rPr>
                <w:rFonts w:asciiTheme="minorHAnsi" w:hAnsiTheme="minorHAnsi" w:cstheme="minorHAnsi"/>
                <w:lang w:eastAsia="en-US"/>
              </w:rPr>
            </w:pPr>
          </w:p>
        </w:tc>
        <w:tc>
          <w:tcPr>
            <w:tcW w:w="1524" w:type="dxa"/>
            <w:tcBorders>
              <w:top w:val="single" w:sz="6" w:space="0" w:color="auto"/>
              <w:left w:val="single" w:sz="6" w:space="0" w:color="auto"/>
              <w:bottom w:val="single" w:sz="6" w:space="0" w:color="auto"/>
              <w:right w:val="single" w:sz="6" w:space="0" w:color="auto"/>
            </w:tcBorders>
            <w:shd w:val="clear" w:color="auto" w:fill="FFFFFF"/>
          </w:tcPr>
          <w:p w14:paraId="3824995D" w14:textId="77777777" w:rsidR="00D82ED3" w:rsidRPr="00954B7C" w:rsidRDefault="00D82ED3" w:rsidP="00954B7C">
            <w:pPr>
              <w:shd w:val="clear" w:color="auto" w:fill="FFFFFF"/>
              <w:spacing w:after="60" w:line="276" w:lineRule="auto"/>
              <w:ind w:right="16"/>
              <w:jc w:val="both"/>
              <w:rPr>
                <w:rFonts w:asciiTheme="minorHAnsi" w:hAnsiTheme="minorHAnsi" w:cstheme="minorHAnsi"/>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6F1C5448" w14:textId="77777777" w:rsidR="00D82ED3" w:rsidRPr="00954B7C" w:rsidRDefault="00D82ED3" w:rsidP="00954B7C">
            <w:pPr>
              <w:shd w:val="clear" w:color="auto" w:fill="FFFFFF"/>
              <w:spacing w:after="60" w:line="276" w:lineRule="auto"/>
              <w:ind w:right="16"/>
              <w:jc w:val="both"/>
              <w:rPr>
                <w:rFonts w:asciiTheme="minorHAnsi" w:hAnsiTheme="minorHAnsi" w:cstheme="minorHAnsi"/>
                <w:lang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CDA43A5" w14:textId="77777777" w:rsidR="00D82ED3" w:rsidRPr="00954B7C" w:rsidRDefault="00D82ED3" w:rsidP="00954B7C">
            <w:pPr>
              <w:shd w:val="clear" w:color="auto" w:fill="FFFFFF"/>
              <w:spacing w:after="60" w:line="276" w:lineRule="auto"/>
              <w:ind w:right="16"/>
              <w:jc w:val="both"/>
              <w:rPr>
                <w:rFonts w:asciiTheme="minorHAnsi" w:hAnsiTheme="minorHAnsi" w:cstheme="minorHAnsi"/>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C61E396" w14:textId="77777777" w:rsidR="00D82ED3" w:rsidRPr="00954B7C" w:rsidRDefault="00D82ED3" w:rsidP="00954B7C">
            <w:pPr>
              <w:shd w:val="clear" w:color="auto" w:fill="FFFFFF"/>
              <w:spacing w:after="60" w:line="276" w:lineRule="auto"/>
              <w:ind w:right="16"/>
              <w:jc w:val="both"/>
              <w:rPr>
                <w:rFonts w:asciiTheme="minorHAnsi" w:hAnsiTheme="minorHAnsi" w:cstheme="minorHAnsi"/>
                <w:lang w:eastAsia="en-US"/>
              </w:rPr>
            </w:pPr>
          </w:p>
        </w:tc>
        <w:tc>
          <w:tcPr>
            <w:tcW w:w="1504" w:type="dxa"/>
            <w:tcBorders>
              <w:top w:val="single" w:sz="6" w:space="0" w:color="auto"/>
              <w:left w:val="single" w:sz="6" w:space="0" w:color="auto"/>
              <w:bottom w:val="single" w:sz="6" w:space="0" w:color="auto"/>
              <w:right w:val="single" w:sz="6" w:space="0" w:color="auto"/>
            </w:tcBorders>
            <w:shd w:val="clear" w:color="auto" w:fill="FFFFFF"/>
          </w:tcPr>
          <w:p w14:paraId="6264D8BE" w14:textId="77777777" w:rsidR="00D82ED3" w:rsidRPr="00954B7C" w:rsidRDefault="00D82ED3" w:rsidP="00954B7C">
            <w:pPr>
              <w:shd w:val="clear" w:color="auto" w:fill="FFFFFF"/>
              <w:spacing w:after="60" w:line="276" w:lineRule="auto"/>
              <w:ind w:right="16"/>
              <w:jc w:val="both"/>
              <w:rPr>
                <w:rFonts w:asciiTheme="minorHAnsi" w:hAnsiTheme="minorHAnsi" w:cstheme="minorHAnsi"/>
                <w:lang w:eastAsia="en-US"/>
              </w:rPr>
            </w:pPr>
          </w:p>
        </w:tc>
      </w:tr>
      <w:tr w:rsidR="00BB3882" w:rsidRPr="00954B7C" w14:paraId="6620E20F" w14:textId="77777777" w:rsidTr="0034365C">
        <w:trPr>
          <w:gridAfter w:val="1"/>
          <w:wAfter w:w="7" w:type="dxa"/>
          <w:trHeight w:hRule="exact" w:val="420"/>
        </w:trPr>
        <w:tc>
          <w:tcPr>
            <w:tcW w:w="461" w:type="dxa"/>
            <w:tcBorders>
              <w:top w:val="single" w:sz="6" w:space="0" w:color="auto"/>
              <w:left w:val="single" w:sz="6" w:space="0" w:color="auto"/>
              <w:bottom w:val="single" w:sz="6" w:space="0" w:color="auto"/>
              <w:right w:val="single" w:sz="6" w:space="0" w:color="auto"/>
            </w:tcBorders>
            <w:shd w:val="clear" w:color="auto" w:fill="FFFFFF"/>
          </w:tcPr>
          <w:p w14:paraId="79BCFE0A" w14:textId="77777777" w:rsidR="00D82ED3" w:rsidRPr="00954B7C" w:rsidRDefault="00D82ED3" w:rsidP="00954B7C">
            <w:pPr>
              <w:shd w:val="clear" w:color="auto" w:fill="FFFFFF"/>
              <w:spacing w:after="60" w:line="276" w:lineRule="auto"/>
              <w:ind w:right="16"/>
              <w:jc w:val="both"/>
              <w:rPr>
                <w:rFonts w:asciiTheme="minorHAnsi" w:hAnsiTheme="minorHAnsi" w:cstheme="minorHAnsi"/>
                <w:lang w:eastAsia="en-US"/>
              </w:rPr>
            </w:pPr>
          </w:p>
        </w:tc>
        <w:tc>
          <w:tcPr>
            <w:tcW w:w="1524" w:type="dxa"/>
            <w:tcBorders>
              <w:top w:val="single" w:sz="6" w:space="0" w:color="auto"/>
              <w:left w:val="single" w:sz="6" w:space="0" w:color="auto"/>
              <w:bottom w:val="single" w:sz="6" w:space="0" w:color="auto"/>
              <w:right w:val="single" w:sz="6" w:space="0" w:color="auto"/>
            </w:tcBorders>
            <w:shd w:val="clear" w:color="auto" w:fill="FFFFFF"/>
          </w:tcPr>
          <w:p w14:paraId="626AB08E" w14:textId="77777777" w:rsidR="00D82ED3" w:rsidRPr="00954B7C" w:rsidRDefault="00D82ED3" w:rsidP="00954B7C">
            <w:pPr>
              <w:shd w:val="clear" w:color="auto" w:fill="FFFFFF"/>
              <w:spacing w:after="60" w:line="276" w:lineRule="auto"/>
              <w:ind w:right="16"/>
              <w:jc w:val="both"/>
              <w:rPr>
                <w:rFonts w:asciiTheme="minorHAnsi" w:hAnsiTheme="minorHAnsi" w:cstheme="minorHAnsi"/>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2041938" w14:textId="77777777" w:rsidR="00D82ED3" w:rsidRPr="00954B7C" w:rsidRDefault="00D82ED3" w:rsidP="00954B7C">
            <w:pPr>
              <w:shd w:val="clear" w:color="auto" w:fill="FFFFFF"/>
              <w:spacing w:after="60" w:line="276" w:lineRule="auto"/>
              <w:ind w:right="16"/>
              <w:jc w:val="both"/>
              <w:rPr>
                <w:rFonts w:asciiTheme="minorHAnsi" w:hAnsiTheme="minorHAnsi" w:cstheme="minorHAnsi"/>
                <w:lang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24846D1" w14:textId="77777777" w:rsidR="00D82ED3" w:rsidRPr="00954B7C" w:rsidRDefault="00D82ED3" w:rsidP="00954B7C">
            <w:pPr>
              <w:shd w:val="clear" w:color="auto" w:fill="FFFFFF"/>
              <w:spacing w:after="60" w:line="276" w:lineRule="auto"/>
              <w:ind w:right="16"/>
              <w:jc w:val="both"/>
              <w:rPr>
                <w:rFonts w:asciiTheme="minorHAnsi" w:hAnsiTheme="minorHAnsi" w:cstheme="minorHAnsi"/>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9D1B917" w14:textId="77777777" w:rsidR="00D82ED3" w:rsidRPr="00954B7C" w:rsidRDefault="00D82ED3" w:rsidP="00954B7C">
            <w:pPr>
              <w:shd w:val="clear" w:color="auto" w:fill="FFFFFF"/>
              <w:spacing w:after="60" w:line="276" w:lineRule="auto"/>
              <w:ind w:right="16"/>
              <w:jc w:val="both"/>
              <w:rPr>
                <w:rFonts w:asciiTheme="minorHAnsi" w:hAnsiTheme="minorHAnsi" w:cstheme="minorHAnsi"/>
                <w:lang w:eastAsia="en-US"/>
              </w:rPr>
            </w:pPr>
          </w:p>
        </w:tc>
        <w:tc>
          <w:tcPr>
            <w:tcW w:w="1504" w:type="dxa"/>
            <w:tcBorders>
              <w:top w:val="single" w:sz="6" w:space="0" w:color="auto"/>
              <w:left w:val="single" w:sz="6" w:space="0" w:color="auto"/>
              <w:bottom w:val="single" w:sz="6" w:space="0" w:color="auto"/>
              <w:right w:val="single" w:sz="6" w:space="0" w:color="auto"/>
            </w:tcBorders>
            <w:shd w:val="clear" w:color="auto" w:fill="FFFFFF"/>
          </w:tcPr>
          <w:p w14:paraId="4DB64FD1" w14:textId="77777777" w:rsidR="00D82ED3" w:rsidRPr="00954B7C" w:rsidRDefault="00D82ED3" w:rsidP="00954B7C">
            <w:pPr>
              <w:shd w:val="clear" w:color="auto" w:fill="FFFFFF"/>
              <w:spacing w:after="60" w:line="276" w:lineRule="auto"/>
              <w:ind w:right="16"/>
              <w:jc w:val="both"/>
              <w:rPr>
                <w:rFonts w:asciiTheme="minorHAnsi" w:hAnsiTheme="minorHAnsi" w:cstheme="minorHAnsi"/>
                <w:lang w:eastAsia="en-US"/>
              </w:rPr>
            </w:pPr>
          </w:p>
        </w:tc>
      </w:tr>
      <w:tr w:rsidR="00BB3882" w:rsidRPr="00954B7C" w14:paraId="0C1867D8" w14:textId="77777777" w:rsidTr="0034365C">
        <w:trPr>
          <w:gridAfter w:val="1"/>
          <w:wAfter w:w="7" w:type="dxa"/>
          <w:trHeight w:hRule="exact" w:val="412"/>
        </w:trPr>
        <w:tc>
          <w:tcPr>
            <w:tcW w:w="461" w:type="dxa"/>
            <w:tcBorders>
              <w:top w:val="single" w:sz="6" w:space="0" w:color="auto"/>
              <w:left w:val="single" w:sz="6" w:space="0" w:color="auto"/>
              <w:bottom w:val="single" w:sz="6" w:space="0" w:color="auto"/>
              <w:right w:val="single" w:sz="6" w:space="0" w:color="auto"/>
            </w:tcBorders>
            <w:shd w:val="clear" w:color="auto" w:fill="FFFFFF"/>
          </w:tcPr>
          <w:p w14:paraId="168D5130" w14:textId="77777777" w:rsidR="00467856" w:rsidRPr="00954B7C" w:rsidRDefault="00467856" w:rsidP="00954B7C">
            <w:pPr>
              <w:shd w:val="clear" w:color="auto" w:fill="FFFFFF"/>
              <w:spacing w:after="60" w:line="276" w:lineRule="auto"/>
              <w:ind w:right="16"/>
              <w:jc w:val="both"/>
              <w:rPr>
                <w:rFonts w:asciiTheme="minorHAnsi" w:hAnsiTheme="minorHAnsi" w:cstheme="minorHAnsi"/>
                <w:lang w:eastAsia="en-US"/>
              </w:rPr>
            </w:pPr>
          </w:p>
        </w:tc>
        <w:tc>
          <w:tcPr>
            <w:tcW w:w="1524" w:type="dxa"/>
            <w:tcBorders>
              <w:top w:val="single" w:sz="6" w:space="0" w:color="auto"/>
              <w:left w:val="single" w:sz="6" w:space="0" w:color="auto"/>
              <w:bottom w:val="single" w:sz="6" w:space="0" w:color="auto"/>
              <w:right w:val="single" w:sz="6" w:space="0" w:color="auto"/>
            </w:tcBorders>
            <w:shd w:val="clear" w:color="auto" w:fill="FFFFFF"/>
          </w:tcPr>
          <w:p w14:paraId="46705BF4" w14:textId="77777777" w:rsidR="00467856" w:rsidRPr="00954B7C" w:rsidRDefault="00467856" w:rsidP="00954B7C">
            <w:pPr>
              <w:shd w:val="clear" w:color="auto" w:fill="FFFFFF"/>
              <w:spacing w:after="60" w:line="276" w:lineRule="auto"/>
              <w:ind w:right="16"/>
              <w:jc w:val="both"/>
              <w:rPr>
                <w:rFonts w:asciiTheme="minorHAnsi" w:hAnsiTheme="minorHAnsi" w:cstheme="minorHAnsi"/>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5F847E59" w14:textId="77777777" w:rsidR="00467856" w:rsidRPr="00954B7C" w:rsidRDefault="00467856" w:rsidP="00954B7C">
            <w:pPr>
              <w:shd w:val="clear" w:color="auto" w:fill="FFFFFF"/>
              <w:spacing w:after="60" w:line="276" w:lineRule="auto"/>
              <w:ind w:right="16"/>
              <w:jc w:val="both"/>
              <w:rPr>
                <w:rFonts w:asciiTheme="minorHAnsi" w:hAnsiTheme="minorHAnsi" w:cstheme="minorHAnsi"/>
                <w:lang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78F00CF2" w14:textId="77777777" w:rsidR="00467856" w:rsidRPr="00954B7C" w:rsidRDefault="00467856" w:rsidP="00954B7C">
            <w:pPr>
              <w:shd w:val="clear" w:color="auto" w:fill="FFFFFF"/>
              <w:spacing w:after="60" w:line="276" w:lineRule="auto"/>
              <w:ind w:right="16"/>
              <w:jc w:val="both"/>
              <w:rPr>
                <w:rFonts w:asciiTheme="minorHAnsi" w:hAnsiTheme="minorHAnsi" w:cstheme="minorHAnsi"/>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C2DA058" w14:textId="77777777" w:rsidR="00467856" w:rsidRPr="00954B7C" w:rsidRDefault="00467856" w:rsidP="00954B7C">
            <w:pPr>
              <w:shd w:val="clear" w:color="auto" w:fill="FFFFFF"/>
              <w:spacing w:after="60" w:line="276" w:lineRule="auto"/>
              <w:ind w:right="16"/>
              <w:jc w:val="both"/>
              <w:rPr>
                <w:rFonts w:asciiTheme="minorHAnsi" w:hAnsiTheme="minorHAnsi" w:cstheme="minorHAnsi"/>
                <w:lang w:eastAsia="en-US"/>
              </w:rPr>
            </w:pPr>
          </w:p>
        </w:tc>
        <w:tc>
          <w:tcPr>
            <w:tcW w:w="1504" w:type="dxa"/>
            <w:tcBorders>
              <w:top w:val="single" w:sz="6" w:space="0" w:color="auto"/>
              <w:left w:val="single" w:sz="6" w:space="0" w:color="auto"/>
              <w:bottom w:val="single" w:sz="6" w:space="0" w:color="auto"/>
              <w:right w:val="single" w:sz="6" w:space="0" w:color="auto"/>
            </w:tcBorders>
            <w:shd w:val="clear" w:color="auto" w:fill="FFFFFF"/>
          </w:tcPr>
          <w:p w14:paraId="6D6D1054" w14:textId="77777777" w:rsidR="00467856" w:rsidRPr="00954B7C" w:rsidRDefault="00467856" w:rsidP="00954B7C">
            <w:pPr>
              <w:shd w:val="clear" w:color="auto" w:fill="FFFFFF"/>
              <w:spacing w:after="60" w:line="276" w:lineRule="auto"/>
              <w:ind w:right="16"/>
              <w:jc w:val="both"/>
              <w:rPr>
                <w:rFonts w:asciiTheme="minorHAnsi" w:hAnsiTheme="minorHAnsi" w:cstheme="minorHAnsi"/>
                <w:lang w:eastAsia="en-US"/>
              </w:rPr>
            </w:pPr>
          </w:p>
        </w:tc>
      </w:tr>
      <w:tr w:rsidR="00BB3882" w:rsidRPr="00954B7C" w14:paraId="0FB804A9" w14:textId="77777777" w:rsidTr="0034365C">
        <w:trPr>
          <w:gridAfter w:val="1"/>
          <w:wAfter w:w="7" w:type="dxa"/>
          <w:trHeight w:hRule="exact" w:val="417"/>
        </w:trPr>
        <w:tc>
          <w:tcPr>
            <w:tcW w:w="461" w:type="dxa"/>
            <w:tcBorders>
              <w:top w:val="single" w:sz="6" w:space="0" w:color="auto"/>
              <w:left w:val="single" w:sz="6" w:space="0" w:color="auto"/>
              <w:bottom w:val="single" w:sz="6" w:space="0" w:color="auto"/>
              <w:right w:val="single" w:sz="6" w:space="0" w:color="auto"/>
            </w:tcBorders>
            <w:shd w:val="clear" w:color="auto" w:fill="FFFFFF"/>
          </w:tcPr>
          <w:p w14:paraId="1F5490BA" w14:textId="77777777" w:rsidR="00467856" w:rsidRPr="00954B7C" w:rsidRDefault="00467856" w:rsidP="00954B7C">
            <w:pPr>
              <w:shd w:val="clear" w:color="auto" w:fill="FFFFFF"/>
              <w:spacing w:after="60" w:line="276" w:lineRule="auto"/>
              <w:ind w:right="16"/>
              <w:jc w:val="both"/>
              <w:rPr>
                <w:rFonts w:asciiTheme="minorHAnsi" w:hAnsiTheme="minorHAnsi" w:cstheme="minorHAnsi"/>
                <w:lang w:eastAsia="en-US"/>
              </w:rPr>
            </w:pPr>
          </w:p>
        </w:tc>
        <w:tc>
          <w:tcPr>
            <w:tcW w:w="1524" w:type="dxa"/>
            <w:tcBorders>
              <w:top w:val="single" w:sz="6" w:space="0" w:color="auto"/>
              <w:left w:val="single" w:sz="6" w:space="0" w:color="auto"/>
              <w:bottom w:val="single" w:sz="6" w:space="0" w:color="auto"/>
              <w:right w:val="single" w:sz="6" w:space="0" w:color="auto"/>
            </w:tcBorders>
            <w:shd w:val="clear" w:color="auto" w:fill="FFFFFF"/>
          </w:tcPr>
          <w:p w14:paraId="0A40FF73" w14:textId="77777777" w:rsidR="00467856" w:rsidRPr="00954B7C" w:rsidRDefault="00467856" w:rsidP="00954B7C">
            <w:pPr>
              <w:shd w:val="clear" w:color="auto" w:fill="FFFFFF"/>
              <w:spacing w:after="60" w:line="276" w:lineRule="auto"/>
              <w:ind w:right="16"/>
              <w:jc w:val="both"/>
              <w:rPr>
                <w:rFonts w:asciiTheme="minorHAnsi" w:hAnsiTheme="minorHAnsi" w:cstheme="minorHAnsi"/>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A948403" w14:textId="77777777" w:rsidR="00467856" w:rsidRPr="00954B7C" w:rsidRDefault="00467856" w:rsidP="00954B7C">
            <w:pPr>
              <w:shd w:val="clear" w:color="auto" w:fill="FFFFFF"/>
              <w:spacing w:after="60" w:line="276" w:lineRule="auto"/>
              <w:ind w:right="16"/>
              <w:jc w:val="both"/>
              <w:rPr>
                <w:rFonts w:asciiTheme="minorHAnsi" w:hAnsiTheme="minorHAnsi" w:cstheme="minorHAnsi"/>
                <w:lang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E9971DC" w14:textId="77777777" w:rsidR="00467856" w:rsidRPr="00954B7C" w:rsidRDefault="00467856" w:rsidP="00954B7C">
            <w:pPr>
              <w:shd w:val="clear" w:color="auto" w:fill="FFFFFF"/>
              <w:spacing w:after="60" w:line="276" w:lineRule="auto"/>
              <w:ind w:right="16"/>
              <w:jc w:val="both"/>
              <w:rPr>
                <w:rFonts w:asciiTheme="minorHAnsi" w:hAnsiTheme="minorHAnsi" w:cstheme="minorHAnsi"/>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FB1C7AF" w14:textId="77777777" w:rsidR="00467856" w:rsidRPr="00954B7C" w:rsidRDefault="00467856" w:rsidP="00954B7C">
            <w:pPr>
              <w:shd w:val="clear" w:color="auto" w:fill="FFFFFF"/>
              <w:spacing w:after="60" w:line="276" w:lineRule="auto"/>
              <w:ind w:right="16"/>
              <w:jc w:val="both"/>
              <w:rPr>
                <w:rFonts w:asciiTheme="minorHAnsi" w:hAnsiTheme="minorHAnsi" w:cstheme="minorHAnsi"/>
                <w:lang w:eastAsia="en-US"/>
              </w:rPr>
            </w:pPr>
          </w:p>
        </w:tc>
        <w:tc>
          <w:tcPr>
            <w:tcW w:w="1504" w:type="dxa"/>
            <w:tcBorders>
              <w:top w:val="single" w:sz="6" w:space="0" w:color="auto"/>
              <w:left w:val="single" w:sz="6" w:space="0" w:color="auto"/>
              <w:bottom w:val="single" w:sz="6" w:space="0" w:color="auto"/>
              <w:right w:val="single" w:sz="6" w:space="0" w:color="auto"/>
            </w:tcBorders>
            <w:shd w:val="clear" w:color="auto" w:fill="FFFFFF"/>
          </w:tcPr>
          <w:p w14:paraId="72465857" w14:textId="77777777" w:rsidR="00467856" w:rsidRPr="00954B7C" w:rsidRDefault="00467856" w:rsidP="00954B7C">
            <w:pPr>
              <w:shd w:val="clear" w:color="auto" w:fill="FFFFFF"/>
              <w:spacing w:after="60" w:line="276" w:lineRule="auto"/>
              <w:ind w:right="16"/>
              <w:jc w:val="both"/>
              <w:rPr>
                <w:rFonts w:asciiTheme="minorHAnsi" w:hAnsiTheme="minorHAnsi" w:cstheme="minorHAnsi"/>
                <w:lang w:eastAsia="en-US"/>
              </w:rPr>
            </w:pPr>
          </w:p>
        </w:tc>
      </w:tr>
    </w:tbl>
    <w:p w14:paraId="21976F09" w14:textId="77777777" w:rsidR="00D82ED3" w:rsidRPr="00954B7C" w:rsidRDefault="00D82ED3" w:rsidP="00954B7C">
      <w:pPr>
        <w:shd w:val="clear" w:color="auto" w:fill="FFFFFF"/>
        <w:tabs>
          <w:tab w:val="left" w:pos="9498"/>
        </w:tabs>
        <w:spacing w:after="60" w:line="276" w:lineRule="auto"/>
        <w:ind w:left="43" w:right="16"/>
        <w:jc w:val="both"/>
        <w:rPr>
          <w:rFonts w:asciiTheme="minorHAnsi" w:hAnsiTheme="minorHAnsi" w:cstheme="minorHAnsi"/>
          <w:i/>
        </w:rPr>
      </w:pPr>
      <w:r w:rsidRPr="00954B7C">
        <w:rPr>
          <w:rFonts w:asciiTheme="minorHAnsi" w:hAnsiTheme="minorHAnsi" w:cstheme="minorHAnsi"/>
          <w:b/>
          <w:i/>
          <w:color w:val="000000"/>
        </w:rPr>
        <w:t>UWAGA</w:t>
      </w:r>
      <w:r w:rsidRPr="00954B7C">
        <w:rPr>
          <w:rFonts w:asciiTheme="minorHAnsi" w:hAnsiTheme="minorHAnsi" w:cstheme="minorHAnsi"/>
          <w:i/>
          <w:color w:val="000000"/>
        </w:rPr>
        <w:t>: do wykazu należy dołączyć oświadczenia osób, które będą uczestniczyć w wykonywaniu zamówienia o posiadaniu wymaganych uprawnień oraz o zobowiązaniu do udziału w realizacji zamówienia (jeżeli nie są pracownikami Wykonawcy).</w:t>
      </w:r>
    </w:p>
    <w:p w14:paraId="498B631E" w14:textId="77777777" w:rsidR="000C0D6B" w:rsidRPr="00954B7C" w:rsidRDefault="000C0D6B" w:rsidP="00954B7C">
      <w:pPr>
        <w:spacing w:after="60" w:line="276" w:lineRule="auto"/>
        <w:jc w:val="both"/>
        <w:rPr>
          <w:rFonts w:asciiTheme="minorHAnsi" w:hAnsiTheme="minorHAnsi" w:cstheme="minorHAnsi"/>
          <w:b/>
          <w:bCs/>
        </w:rPr>
      </w:pPr>
      <w:r w:rsidRPr="00954B7C">
        <w:rPr>
          <w:rFonts w:asciiTheme="minorHAnsi" w:hAnsiTheme="minorHAnsi" w:cstheme="minorHAnsi"/>
          <w:b/>
          <w:bCs/>
        </w:rPr>
        <w:t>Oświadczenie wymagane od Wykonawcy w zakresie wypełnienia obowiązków informacyjnych przewidzianych w art. 13 lub art. 14 RODO.</w:t>
      </w:r>
    </w:p>
    <w:p w14:paraId="03664E3E" w14:textId="77777777" w:rsidR="000C0D6B" w:rsidRPr="00954B7C" w:rsidRDefault="000C0D6B" w:rsidP="00954B7C">
      <w:pPr>
        <w:spacing w:after="60" w:line="276" w:lineRule="auto"/>
        <w:jc w:val="both"/>
        <w:rPr>
          <w:rFonts w:asciiTheme="minorHAnsi" w:hAnsiTheme="minorHAnsi" w:cstheme="minorHAnsi"/>
        </w:rPr>
      </w:pPr>
      <w:r w:rsidRPr="00954B7C">
        <w:rPr>
          <w:rFonts w:asciiTheme="minorHAnsi" w:hAnsiTheme="minorHAnsi" w:cstheme="minorHAnsi"/>
        </w:rPr>
        <w:t>Oświadczam, że wypełniłem obowiązki informacyjne przewidziane w art. 13 lub art. 14 RODO</w:t>
      </w:r>
      <w:r w:rsidRPr="00954B7C">
        <w:rPr>
          <w:rStyle w:val="Odwoanieprzypisudolnego"/>
          <w:rFonts w:asciiTheme="minorHAnsi" w:hAnsiTheme="minorHAnsi" w:cstheme="minorHAnsi"/>
        </w:rPr>
        <w:footnoteReference w:id="3"/>
      </w:r>
      <w:r w:rsidRPr="00954B7C">
        <w:rPr>
          <w:rFonts w:asciiTheme="minorHAnsi" w:hAnsiTheme="minorHAnsi" w:cstheme="minorHAnsi"/>
        </w:rPr>
        <w:t xml:space="preserve"> wobec osób fizycznych, od których dane osobowe bezpośrednio lub pośrednio pozyskałem w celu ubiegania się o udzielenie zamówienia publicznego w niniejszym postępowaniu</w:t>
      </w:r>
      <w:r w:rsidRPr="00954B7C">
        <w:rPr>
          <w:rStyle w:val="Odwoanieprzypisudolnego"/>
          <w:rFonts w:asciiTheme="minorHAnsi" w:hAnsiTheme="minorHAnsi" w:cstheme="minorHAnsi"/>
        </w:rPr>
        <w:footnoteReference w:id="4"/>
      </w:r>
      <w:r w:rsidRPr="00954B7C">
        <w:rPr>
          <w:rFonts w:asciiTheme="minorHAnsi" w:hAnsiTheme="minorHAnsi" w:cstheme="minorHAnsi"/>
        </w:rPr>
        <w:t>.</w:t>
      </w:r>
    </w:p>
    <w:p w14:paraId="4C21F046" w14:textId="77777777" w:rsidR="00F8770D" w:rsidRPr="00954B7C" w:rsidRDefault="00F8770D" w:rsidP="00954B7C">
      <w:pPr>
        <w:pStyle w:val="Default"/>
        <w:spacing w:after="60" w:line="276" w:lineRule="auto"/>
        <w:ind w:left="4820"/>
        <w:rPr>
          <w:rFonts w:asciiTheme="minorHAnsi" w:hAnsiTheme="minorHAnsi" w:cstheme="minorHAnsi"/>
          <w:sz w:val="22"/>
          <w:szCs w:val="22"/>
        </w:rPr>
      </w:pPr>
    </w:p>
    <w:p w14:paraId="1B8A6B75" w14:textId="00A81B0A" w:rsidR="00D82ED3" w:rsidRPr="00954B7C" w:rsidRDefault="00D82ED3" w:rsidP="00954B7C">
      <w:pPr>
        <w:pStyle w:val="Default"/>
        <w:spacing w:after="60" w:line="276" w:lineRule="auto"/>
        <w:ind w:left="4820"/>
        <w:rPr>
          <w:rFonts w:asciiTheme="minorHAnsi" w:hAnsiTheme="minorHAnsi" w:cstheme="minorHAnsi"/>
          <w:sz w:val="22"/>
          <w:szCs w:val="22"/>
        </w:rPr>
      </w:pPr>
      <w:r w:rsidRPr="00954B7C">
        <w:rPr>
          <w:rFonts w:asciiTheme="minorHAnsi" w:hAnsiTheme="minorHAnsi" w:cstheme="minorHAnsi"/>
          <w:sz w:val="22"/>
          <w:szCs w:val="22"/>
        </w:rPr>
        <w:t xml:space="preserve">……………............................................................. </w:t>
      </w:r>
    </w:p>
    <w:p w14:paraId="28492E3D" w14:textId="77777777" w:rsidR="00D82ED3" w:rsidRPr="00954B7C" w:rsidRDefault="00D82ED3" w:rsidP="00954B7C">
      <w:pPr>
        <w:pStyle w:val="Default"/>
        <w:spacing w:after="60" w:line="276" w:lineRule="auto"/>
        <w:ind w:left="4820"/>
        <w:rPr>
          <w:rFonts w:asciiTheme="minorHAnsi" w:hAnsiTheme="minorHAnsi" w:cstheme="minorHAnsi"/>
          <w:i/>
          <w:sz w:val="22"/>
          <w:szCs w:val="22"/>
        </w:rPr>
      </w:pPr>
      <w:r w:rsidRPr="00954B7C">
        <w:rPr>
          <w:rFonts w:asciiTheme="minorHAnsi" w:hAnsiTheme="minorHAnsi" w:cstheme="minorHAnsi"/>
          <w:i/>
          <w:sz w:val="22"/>
          <w:szCs w:val="22"/>
        </w:rPr>
        <w:t>(podpis osoby uprawnionej do reprezentowania</w:t>
      </w:r>
    </w:p>
    <w:p w14:paraId="1A7F9F9F" w14:textId="77777777" w:rsidR="00D82ED3" w:rsidRPr="00954B7C" w:rsidRDefault="00D82ED3" w:rsidP="00954B7C">
      <w:pPr>
        <w:pStyle w:val="Default"/>
        <w:spacing w:after="60" w:line="276" w:lineRule="auto"/>
        <w:ind w:left="4820"/>
        <w:rPr>
          <w:rFonts w:asciiTheme="minorHAnsi" w:hAnsiTheme="minorHAnsi" w:cstheme="minorHAnsi"/>
          <w:i/>
          <w:sz w:val="22"/>
          <w:szCs w:val="22"/>
        </w:rPr>
      </w:pPr>
      <w:r w:rsidRPr="00954B7C">
        <w:rPr>
          <w:rFonts w:asciiTheme="minorHAnsi" w:hAnsiTheme="minorHAnsi" w:cstheme="minorHAnsi"/>
          <w:i/>
          <w:sz w:val="22"/>
          <w:szCs w:val="22"/>
        </w:rPr>
        <w:t>Wykonawcy lub upoważnionej do</w:t>
      </w:r>
    </w:p>
    <w:p w14:paraId="2D1B58DA" w14:textId="77777777" w:rsidR="00D82ED3" w:rsidRPr="00954B7C" w:rsidRDefault="00D82ED3" w:rsidP="00954B7C">
      <w:pPr>
        <w:pStyle w:val="Default"/>
        <w:spacing w:after="60" w:line="276" w:lineRule="auto"/>
        <w:ind w:left="4820"/>
        <w:rPr>
          <w:rFonts w:asciiTheme="minorHAnsi" w:hAnsiTheme="minorHAnsi" w:cstheme="minorHAnsi"/>
          <w:i/>
          <w:sz w:val="22"/>
          <w:szCs w:val="22"/>
        </w:rPr>
      </w:pPr>
      <w:r w:rsidRPr="00954B7C">
        <w:rPr>
          <w:rFonts w:asciiTheme="minorHAnsi" w:hAnsiTheme="minorHAnsi" w:cstheme="minorHAnsi"/>
          <w:i/>
          <w:sz w:val="22"/>
          <w:szCs w:val="22"/>
        </w:rPr>
        <w:t>występowania w jego imieniu)</w:t>
      </w:r>
    </w:p>
    <w:p w14:paraId="79F59D65" w14:textId="77777777" w:rsidR="008C1024" w:rsidRPr="00954B7C" w:rsidRDefault="008C1024" w:rsidP="00954B7C">
      <w:pPr>
        <w:pStyle w:val="Default"/>
        <w:spacing w:after="60" w:line="276" w:lineRule="auto"/>
        <w:ind w:left="4820"/>
        <w:rPr>
          <w:rFonts w:asciiTheme="minorHAnsi" w:hAnsiTheme="minorHAnsi" w:cstheme="minorHAnsi"/>
          <w:i/>
          <w:sz w:val="22"/>
          <w:szCs w:val="22"/>
        </w:rPr>
      </w:pPr>
    </w:p>
    <w:p w14:paraId="51847A58" w14:textId="77777777" w:rsidR="00F8770D" w:rsidRPr="00954B7C" w:rsidRDefault="00F8770D" w:rsidP="00954B7C">
      <w:pPr>
        <w:spacing w:after="60" w:line="276" w:lineRule="auto"/>
        <w:rPr>
          <w:rFonts w:asciiTheme="minorHAnsi" w:hAnsiTheme="minorHAnsi" w:cstheme="minorHAnsi"/>
          <w:b/>
        </w:rPr>
      </w:pPr>
      <w:r w:rsidRPr="00954B7C">
        <w:rPr>
          <w:rFonts w:asciiTheme="minorHAnsi" w:hAnsiTheme="minorHAnsi" w:cstheme="minorHAnsi"/>
          <w:b/>
        </w:rPr>
        <w:br w:type="page"/>
      </w:r>
    </w:p>
    <w:p w14:paraId="0D2C5E9E" w14:textId="4D0B9CA0" w:rsidR="00D82ED3" w:rsidRPr="00954B7C" w:rsidRDefault="00D82ED3" w:rsidP="00954B7C">
      <w:pPr>
        <w:spacing w:after="60" w:line="276" w:lineRule="auto"/>
        <w:jc w:val="right"/>
        <w:rPr>
          <w:rFonts w:asciiTheme="minorHAnsi" w:hAnsiTheme="minorHAnsi" w:cstheme="minorHAnsi"/>
          <w:b/>
        </w:rPr>
      </w:pPr>
      <w:r w:rsidRPr="00954B7C">
        <w:rPr>
          <w:rFonts w:asciiTheme="minorHAnsi" w:hAnsiTheme="minorHAnsi" w:cstheme="minorHAnsi"/>
          <w:b/>
        </w:rPr>
        <w:lastRenderedPageBreak/>
        <w:t xml:space="preserve">Załącznik nr </w:t>
      </w:r>
      <w:r w:rsidR="000C0D6B" w:rsidRPr="00954B7C">
        <w:rPr>
          <w:rFonts w:asciiTheme="minorHAnsi" w:hAnsiTheme="minorHAnsi" w:cstheme="minorHAnsi"/>
          <w:b/>
        </w:rPr>
        <w:t>7</w:t>
      </w:r>
      <w:r w:rsidRPr="00954B7C">
        <w:rPr>
          <w:rFonts w:asciiTheme="minorHAnsi" w:hAnsiTheme="minorHAnsi" w:cstheme="minorHAnsi"/>
          <w:b/>
        </w:rPr>
        <w:t xml:space="preserve"> do SWZ</w:t>
      </w:r>
    </w:p>
    <w:p w14:paraId="7A368872"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w:t>
      </w:r>
    </w:p>
    <w:p w14:paraId="191D6E55" w14:textId="77777777" w:rsidR="00D82ED3" w:rsidRPr="00954B7C" w:rsidRDefault="00D82ED3" w:rsidP="00954B7C">
      <w:pPr>
        <w:pStyle w:val="Default"/>
        <w:tabs>
          <w:tab w:val="left" w:pos="8055"/>
        </w:tabs>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miejscowość i data</w:t>
      </w:r>
    </w:p>
    <w:p w14:paraId="191E8288" w14:textId="77777777" w:rsidR="00D82ED3" w:rsidRPr="00954B7C" w:rsidRDefault="00D82ED3" w:rsidP="00954B7C">
      <w:pPr>
        <w:pStyle w:val="Default"/>
        <w:spacing w:after="60" w:line="276" w:lineRule="auto"/>
        <w:rPr>
          <w:rFonts w:asciiTheme="minorHAnsi" w:hAnsiTheme="minorHAnsi" w:cstheme="minorHAnsi"/>
          <w:b/>
          <w:color w:val="auto"/>
          <w:sz w:val="22"/>
          <w:szCs w:val="22"/>
        </w:rPr>
      </w:pPr>
      <w:r w:rsidRPr="00954B7C">
        <w:rPr>
          <w:rFonts w:asciiTheme="minorHAnsi" w:hAnsiTheme="minorHAnsi" w:cstheme="minorHAnsi"/>
          <w:b/>
          <w:color w:val="auto"/>
          <w:sz w:val="22"/>
          <w:szCs w:val="22"/>
        </w:rPr>
        <w:t xml:space="preserve">WYKONAWCA: </w:t>
      </w:r>
    </w:p>
    <w:p w14:paraId="4282521B"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w:t>
      </w:r>
    </w:p>
    <w:p w14:paraId="1C94A037"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w:t>
      </w:r>
    </w:p>
    <w:p w14:paraId="0CD31F9F" w14:textId="77777777" w:rsidR="00D82ED3" w:rsidRPr="00954B7C" w:rsidRDefault="00D82ED3" w:rsidP="00954B7C">
      <w:pPr>
        <w:pStyle w:val="Default"/>
        <w:spacing w:after="60" w:line="276" w:lineRule="auto"/>
        <w:rPr>
          <w:rFonts w:asciiTheme="minorHAnsi" w:hAnsiTheme="minorHAnsi" w:cstheme="minorHAnsi"/>
          <w:b/>
          <w:color w:val="auto"/>
          <w:sz w:val="22"/>
          <w:szCs w:val="22"/>
        </w:rPr>
      </w:pPr>
      <w:r w:rsidRPr="00954B7C">
        <w:rPr>
          <w:rFonts w:asciiTheme="minorHAnsi" w:hAnsiTheme="minorHAnsi" w:cstheme="minorHAnsi"/>
          <w:b/>
          <w:color w:val="auto"/>
          <w:sz w:val="22"/>
          <w:szCs w:val="22"/>
        </w:rPr>
        <w:t xml:space="preserve">PODMIOT UDOSTĘPNIAJĄCY ZASOBY: </w:t>
      </w:r>
    </w:p>
    <w:p w14:paraId="1A70CEBC"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 </w:t>
      </w:r>
    </w:p>
    <w:p w14:paraId="74B7D012"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w:t>
      </w:r>
    </w:p>
    <w:p w14:paraId="4AB63135" w14:textId="7ADE11DA" w:rsidR="00D82ED3" w:rsidRPr="00954B7C" w:rsidRDefault="00D82ED3" w:rsidP="00954B7C">
      <w:pPr>
        <w:pStyle w:val="Default"/>
        <w:spacing w:after="60" w:line="276" w:lineRule="auto"/>
        <w:jc w:val="center"/>
        <w:rPr>
          <w:rFonts w:asciiTheme="minorHAnsi" w:hAnsiTheme="minorHAnsi" w:cstheme="minorHAnsi"/>
          <w:b/>
          <w:bCs/>
          <w:color w:val="auto"/>
          <w:sz w:val="22"/>
          <w:szCs w:val="22"/>
        </w:rPr>
      </w:pPr>
      <w:r w:rsidRPr="00954B7C">
        <w:rPr>
          <w:rFonts w:asciiTheme="minorHAnsi" w:hAnsiTheme="minorHAnsi" w:cstheme="minorHAnsi"/>
          <w:b/>
          <w:bCs/>
          <w:color w:val="auto"/>
          <w:sz w:val="22"/>
          <w:szCs w:val="22"/>
        </w:rPr>
        <w:t xml:space="preserve">OŚWIADCZENIE O UDOSTĘPNIENIU ZASOBÓW </w:t>
      </w:r>
      <w:r w:rsidRPr="00954B7C">
        <w:rPr>
          <w:rFonts w:asciiTheme="minorHAnsi" w:hAnsiTheme="minorHAnsi" w:cstheme="minorHAnsi"/>
          <w:iCs/>
          <w:sz w:val="22"/>
          <w:szCs w:val="22"/>
        </w:rPr>
        <w:t>do postępowania nr</w:t>
      </w:r>
      <w:r w:rsidRPr="00954B7C">
        <w:rPr>
          <w:rFonts w:asciiTheme="minorHAnsi" w:hAnsiTheme="minorHAnsi" w:cstheme="minorHAnsi"/>
          <w:b/>
          <w:i/>
          <w:iCs/>
          <w:sz w:val="22"/>
          <w:szCs w:val="22"/>
        </w:rPr>
        <w:t xml:space="preserve"> MPEC/PE-EZ/</w:t>
      </w:r>
      <w:r w:rsidR="00AF5BDB" w:rsidRPr="00954B7C">
        <w:rPr>
          <w:rFonts w:asciiTheme="minorHAnsi" w:hAnsiTheme="minorHAnsi" w:cstheme="minorHAnsi"/>
          <w:b/>
          <w:i/>
          <w:iCs/>
          <w:sz w:val="22"/>
          <w:szCs w:val="22"/>
        </w:rPr>
        <w:t>145</w:t>
      </w:r>
      <w:r w:rsidRPr="00954B7C">
        <w:rPr>
          <w:rFonts w:asciiTheme="minorHAnsi" w:hAnsiTheme="minorHAnsi" w:cstheme="minorHAnsi"/>
          <w:b/>
          <w:i/>
          <w:iCs/>
          <w:sz w:val="22"/>
          <w:szCs w:val="22"/>
        </w:rPr>
        <w:t>/2</w:t>
      </w:r>
      <w:r w:rsidR="000C0D6B" w:rsidRPr="00954B7C">
        <w:rPr>
          <w:rFonts w:asciiTheme="minorHAnsi" w:hAnsiTheme="minorHAnsi" w:cstheme="minorHAnsi"/>
          <w:b/>
          <w:i/>
          <w:iCs/>
          <w:sz w:val="22"/>
          <w:szCs w:val="22"/>
        </w:rPr>
        <w:t>5</w:t>
      </w:r>
      <w:r w:rsidRPr="00954B7C">
        <w:rPr>
          <w:rFonts w:asciiTheme="minorHAnsi" w:hAnsiTheme="minorHAnsi" w:cstheme="minorHAnsi"/>
          <w:b/>
          <w:i/>
          <w:iCs/>
          <w:sz w:val="22"/>
          <w:szCs w:val="22"/>
        </w:rPr>
        <w:t>.</w:t>
      </w:r>
    </w:p>
    <w:p w14:paraId="4A8AA308" w14:textId="77777777" w:rsidR="00D82ED3" w:rsidRPr="00954B7C" w:rsidRDefault="00D82ED3" w:rsidP="00954B7C">
      <w:pPr>
        <w:pStyle w:val="Default"/>
        <w:spacing w:after="60" w:line="276" w:lineRule="auto"/>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Niniejszym oświadczamy, że oddajemy do dyspozycji Wykonawcy niezbędne zasoby z zakresu: </w:t>
      </w:r>
    </w:p>
    <w:p w14:paraId="439D4F82" w14:textId="77777777" w:rsidR="00D82ED3" w:rsidRPr="00954B7C" w:rsidRDefault="00D82ED3" w:rsidP="00954B7C">
      <w:pPr>
        <w:pStyle w:val="Default"/>
        <w:numPr>
          <w:ilvl w:val="0"/>
          <w:numId w:val="19"/>
        </w:numPr>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zdolności technicznej i zawodowej </w:t>
      </w:r>
    </w:p>
    <w:p w14:paraId="050013C2"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w postaci .................................................................................................................................. * </w:t>
      </w:r>
    </w:p>
    <w:p w14:paraId="6F02B1AC"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na okres korzystania z nich przy wykonaniu zamówienia. </w:t>
      </w:r>
    </w:p>
    <w:p w14:paraId="5566F62A"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1) Zakres udostępnianych zasobów: </w:t>
      </w:r>
    </w:p>
    <w:p w14:paraId="69FE8BA3"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w:t>
      </w:r>
    </w:p>
    <w:p w14:paraId="653FD902"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w:t>
      </w:r>
    </w:p>
    <w:p w14:paraId="5D751809"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2) Charakter stosunku, jaki będzie łączył podmiot udostępniający z Wykonawcą: </w:t>
      </w:r>
    </w:p>
    <w:p w14:paraId="70280A34"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w:t>
      </w:r>
    </w:p>
    <w:p w14:paraId="4B1C4D2C"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w:t>
      </w:r>
    </w:p>
    <w:p w14:paraId="17C97A90"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3) Zakres i okres udziału przy wykonywaniu zamówienia: </w:t>
      </w:r>
    </w:p>
    <w:p w14:paraId="276F972B"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w:t>
      </w:r>
    </w:p>
    <w:p w14:paraId="7F071094"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w:t>
      </w:r>
    </w:p>
    <w:p w14:paraId="4D13F44D" w14:textId="77777777" w:rsidR="00D82ED3" w:rsidRPr="00954B7C" w:rsidRDefault="00D82ED3" w:rsidP="00954B7C">
      <w:pPr>
        <w:pStyle w:val="Default"/>
        <w:spacing w:after="60" w:line="276" w:lineRule="auto"/>
        <w:jc w:val="both"/>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4) Czy podmiot, na zdolnościach którego Wykonawca polega w odniesieniu do warunków udziału w postępowaniu dotyczących wykształcenia, kwalifikacji zawodowych lub doświadczenia, zrealizuje roboty budowlane lub usługi, których wskazane zdolności dotyczą? </w:t>
      </w:r>
    </w:p>
    <w:p w14:paraId="1190159A"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 xml:space="preserve">.................................................................................................................................................................. </w:t>
      </w:r>
    </w:p>
    <w:p w14:paraId="5F997070" w14:textId="77777777" w:rsidR="00D82ED3" w:rsidRPr="00954B7C" w:rsidRDefault="00D82ED3" w:rsidP="00954B7C">
      <w:pPr>
        <w:pStyle w:val="Default"/>
        <w:spacing w:after="60" w:line="276" w:lineRule="auto"/>
        <w:rPr>
          <w:rFonts w:asciiTheme="minorHAnsi" w:hAnsiTheme="minorHAnsi" w:cstheme="minorHAnsi"/>
          <w:color w:val="auto"/>
          <w:sz w:val="22"/>
          <w:szCs w:val="22"/>
        </w:rPr>
      </w:pPr>
      <w:r w:rsidRPr="00954B7C">
        <w:rPr>
          <w:rFonts w:asciiTheme="minorHAnsi" w:hAnsiTheme="minorHAnsi" w:cstheme="minorHAnsi"/>
          <w:color w:val="auto"/>
          <w:sz w:val="22"/>
          <w:szCs w:val="22"/>
        </w:rPr>
        <w:t>...................................................................................................................................................................</w:t>
      </w:r>
    </w:p>
    <w:p w14:paraId="1C7B5B12" w14:textId="77777777" w:rsidR="00582347" w:rsidRPr="00954B7C" w:rsidRDefault="00582347" w:rsidP="00954B7C">
      <w:pPr>
        <w:pStyle w:val="Default"/>
        <w:spacing w:after="60" w:line="276" w:lineRule="auto"/>
        <w:ind w:left="4820"/>
        <w:rPr>
          <w:rFonts w:asciiTheme="minorHAnsi" w:hAnsiTheme="minorHAnsi" w:cstheme="minorHAnsi"/>
          <w:color w:val="auto"/>
          <w:sz w:val="22"/>
          <w:szCs w:val="22"/>
        </w:rPr>
      </w:pPr>
    </w:p>
    <w:p w14:paraId="436187F9" w14:textId="77777777" w:rsidR="00D82ED3" w:rsidRPr="00954B7C" w:rsidRDefault="00D82ED3" w:rsidP="00954B7C">
      <w:pPr>
        <w:pStyle w:val="Default"/>
        <w:spacing w:after="60" w:line="276" w:lineRule="auto"/>
        <w:ind w:left="4820"/>
        <w:rPr>
          <w:rFonts w:asciiTheme="minorHAnsi" w:hAnsiTheme="minorHAnsi" w:cstheme="minorHAnsi"/>
          <w:sz w:val="22"/>
          <w:szCs w:val="22"/>
        </w:rPr>
      </w:pPr>
      <w:r w:rsidRPr="00954B7C">
        <w:rPr>
          <w:rFonts w:asciiTheme="minorHAnsi" w:hAnsiTheme="minorHAnsi" w:cstheme="minorHAnsi"/>
          <w:color w:val="auto"/>
          <w:sz w:val="22"/>
          <w:szCs w:val="22"/>
        </w:rPr>
        <w:tab/>
      </w:r>
      <w:r w:rsidRPr="00954B7C">
        <w:rPr>
          <w:rFonts w:asciiTheme="minorHAnsi" w:hAnsiTheme="minorHAnsi" w:cstheme="minorHAnsi"/>
          <w:sz w:val="22"/>
          <w:szCs w:val="22"/>
        </w:rPr>
        <w:t xml:space="preserve">……………............................................................ </w:t>
      </w:r>
    </w:p>
    <w:p w14:paraId="0FAA2B69" w14:textId="77777777" w:rsidR="00D82ED3" w:rsidRPr="00954B7C" w:rsidRDefault="00D82ED3" w:rsidP="00954B7C">
      <w:pPr>
        <w:pStyle w:val="Default"/>
        <w:spacing w:after="60" w:line="276" w:lineRule="auto"/>
        <w:ind w:left="4820"/>
        <w:rPr>
          <w:rFonts w:asciiTheme="minorHAnsi" w:hAnsiTheme="minorHAnsi" w:cstheme="minorHAnsi"/>
          <w:i/>
          <w:sz w:val="22"/>
          <w:szCs w:val="22"/>
        </w:rPr>
      </w:pPr>
      <w:r w:rsidRPr="00954B7C">
        <w:rPr>
          <w:rFonts w:asciiTheme="minorHAnsi" w:hAnsiTheme="minorHAnsi" w:cstheme="minorHAnsi"/>
          <w:i/>
          <w:sz w:val="22"/>
          <w:szCs w:val="22"/>
        </w:rPr>
        <w:t>(podpis osoby uprawnionej do reprezentowania</w:t>
      </w:r>
    </w:p>
    <w:p w14:paraId="0E50075B" w14:textId="77777777" w:rsidR="00D82ED3" w:rsidRPr="00954B7C" w:rsidRDefault="00D82ED3" w:rsidP="00954B7C">
      <w:pPr>
        <w:pStyle w:val="Default"/>
        <w:spacing w:after="60" w:line="276" w:lineRule="auto"/>
        <w:ind w:left="4820"/>
        <w:rPr>
          <w:rFonts w:asciiTheme="minorHAnsi" w:hAnsiTheme="minorHAnsi" w:cstheme="minorHAnsi"/>
          <w:i/>
          <w:sz w:val="22"/>
          <w:szCs w:val="22"/>
        </w:rPr>
      </w:pPr>
      <w:r w:rsidRPr="00954B7C">
        <w:rPr>
          <w:rFonts w:asciiTheme="minorHAnsi" w:hAnsiTheme="minorHAnsi" w:cstheme="minorHAnsi"/>
          <w:i/>
          <w:sz w:val="22"/>
          <w:szCs w:val="22"/>
        </w:rPr>
        <w:t>Wykonawcy lub upoważnionej do</w:t>
      </w:r>
    </w:p>
    <w:p w14:paraId="2F36E7FB" w14:textId="77777777" w:rsidR="00D82ED3" w:rsidRPr="00954B7C" w:rsidRDefault="00D82ED3" w:rsidP="00954B7C">
      <w:pPr>
        <w:pStyle w:val="Default"/>
        <w:spacing w:after="60" w:line="276" w:lineRule="auto"/>
        <w:ind w:left="4820"/>
        <w:rPr>
          <w:rFonts w:asciiTheme="minorHAnsi" w:hAnsiTheme="minorHAnsi" w:cstheme="minorHAnsi"/>
          <w:sz w:val="22"/>
          <w:szCs w:val="22"/>
        </w:rPr>
      </w:pPr>
      <w:r w:rsidRPr="00954B7C">
        <w:rPr>
          <w:rFonts w:asciiTheme="minorHAnsi" w:hAnsiTheme="minorHAnsi" w:cstheme="minorHAnsi"/>
          <w:i/>
          <w:sz w:val="22"/>
          <w:szCs w:val="22"/>
        </w:rPr>
        <w:t>występowania w jego imieniu)</w:t>
      </w:r>
    </w:p>
    <w:p w14:paraId="686E4B51" w14:textId="77777777" w:rsidR="00D82ED3" w:rsidRPr="00954B7C" w:rsidRDefault="00D82ED3" w:rsidP="00954B7C">
      <w:pPr>
        <w:pStyle w:val="Default"/>
        <w:spacing w:after="60" w:line="276" w:lineRule="auto"/>
        <w:rPr>
          <w:rFonts w:asciiTheme="minorHAnsi" w:hAnsiTheme="minorHAnsi" w:cstheme="minorHAnsi"/>
          <w:i/>
          <w:color w:val="auto"/>
          <w:sz w:val="22"/>
          <w:szCs w:val="22"/>
        </w:rPr>
      </w:pPr>
    </w:p>
    <w:p w14:paraId="54BF8617" w14:textId="77777777" w:rsidR="008371C7" w:rsidRPr="00954B7C" w:rsidRDefault="00D82ED3" w:rsidP="00954B7C">
      <w:pPr>
        <w:pStyle w:val="Default"/>
        <w:spacing w:after="60" w:line="276" w:lineRule="auto"/>
        <w:rPr>
          <w:rFonts w:asciiTheme="minorHAnsi" w:hAnsiTheme="minorHAnsi" w:cstheme="minorHAnsi"/>
          <w:b/>
          <w:bCs/>
          <w:sz w:val="22"/>
          <w:szCs w:val="22"/>
        </w:rPr>
      </w:pPr>
      <w:r w:rsidRPr="00954B7C">
        <w:rPr>
          <w:rFonts w:asciiTheme="minorHAnsi" w:hAnsiTheme="minorHAnsi" w:cstheme="minorHAnsi"/>
          <w:i/>
          <w:color w:val="auto"/>
          <w:sz w:val="22"/>
          <w:szCs w:val="22"/>
        </w:rPr>
        <w:t>* należy uszczegółowić np. o jakie doświadczenie</w:t>
      </w:r>
      <w:r w:rsidR="00DF0D53" w:rsidRPr="00954B7C">
        <w:rPr>
          <w:rFonts w:asciiTheme="minorHAnsi" w:hAnsiTheme="minorHAnsi" w:cstheme="minorHAnsi"/>
          <w:i/>
          <w:color w:val="auto"/>
          <w:sz w:val="22"/>
          <w:szCs w:val="22"/>
        </w:rPr>
        <w:t>, o jaką osobę</w:t>
      </w:r>
      <w:r w:rsidRPr="00954B7C">
        <w:rPr>
          <w:rFonts w:asciiTheme="minorHAnsi" w:hAnsiTheme="minorHAnsi" w:cstheme="minorHAnsi"/>
          <w:i/>
          <w:color w:val="auto"/>
          <w:sz w:val="22"/>
          <w:szCs w:val="22"/>
        </w:rPr>
        <w:t xml:space="preserve"> chodzi itp. </w:t>
      </w:r>
      <w:r w:rsidRPr="00954B7C">
        <w:rPr>
          <w:rFonts w:asciiTheme="minorHAnsi" w:hAnsiTheme="minorHAnsi" w:cstheme="minorHAnsi"/>
          <w:b/>
          <w:bCs/>
          <w:sz w:val="22"/>
          <w:szCs w:val="22"/>
        </w:rPr>
        <w:t xml:space="preserve"> </w:t>
      </w:r>
    </w:p>
    <w:p w14:paraId="5CEEA731" w14:textId="77777777" w:rsidR="004A46F3" w:rsidRDefault="00D409D5" w:rsidP="00954B7C">
      <w:pPr>
        <w:widowControl w:val="0"/>
        <w:tabs>
          <w:tab w:val="center" w:pos="4761"/>
        </w:tabs>
        <w:autoSpaceDE w:val="0"/>
        <w:autoSpaceDN w:val="0"/>
        <w:adjustRightInd w:val="0"/>
        <w:spacing w:after="60" w:line="276" w:lineRule="auto"/>
        <w:jc w:val="right"/>
        <w:rPr>
          <w:rFonts w:asciiTheme="minorHAnsi" w:hAnsiTheme="minorHAnsi" w:cstheme="minorHAnsi"/>
          <w:b/>
          <w:bCs/>
        </w:rPr>
      </w:pPr>
      <w:r w:rsidRPr="00954B7C">
        <w:rPr>
          <w:rFonts w:asciiTheme="minorHAnsi" w:hAnsiTheme="minorHAnsi" w:cstheme="minorHAnsi"/>
          <w:b/>
        </w:rPr>
        <w:t xml:space="preserve"> </w:t>
      </w:r>
      <w:r w:rsidRPr="00954B7C">
        <w:rPr>
          <w:rFonts w:asciiTheme="minorHAnsi" w:hAnsiTheme="minorHAnsi" w:cstheme="minorHAnsi"/>
          <w:b/>
          <w:bCs/>
        </w:rPr>
        <w:t xml:space="preserve">          </w:t>
      </w:r>
    </w:p>
    <w:p w14:paraId="3219F500" w14:textId="77777777" w:rsidR="004A46F3" w:rsidRDefault="004A46F3">
      <w:pPr>
        <w:spacing w:after="0" w:line="240" w:lineRule="auto"/>
        <w:rPr>
          <w:rFonts w:asciiTheme="minorHAnsi" w:hAnsiTheme="minorHAnsi" w:cstheme="minorHAnsi"/>
          <w:b/>
          <w:bCs/>
        </w:rPr>
      </w:pPr>
      <w:r>
        <w:rPr>
          <w:rFonts w:asciiTheme="minorHAnsi" w:hAnsiTheme="minorHAnsi" w:cstheme="minorHAnsi"/>
          <w:b/>
          <w:bCs/>
        </w:rPr>
        <w:br w:type="page"/>
      </w:r>
    </w:p>
    <w:p w14:paraId="5287F433" w14:textId="4A90DA77" w:rsidR="00D409D5" w:rsidRPr="00954B7C" w:rsidRDefault="00D409D5" w:rsidP="00954B7C">
      <w:pPr>
        <w:widowControl w:val="0"/>
        <w:tabs>
          <w:tab w:val="center" w:pos="4761"/>
        </w:tabs>
        <w:autoSpaceDE w:val="0"/>
        <w:autoSpaceDN w:val="0"/>
        <w:adjustRightInd w:val="0"/>
        <w:spacing w:after="60" w:line="276" w:lineRule="auto"/>
        <w:jc w:val="right"/>
        <w:rPr>
          <w:rFonts w:asciiTheme="minorHAnsi" w:hAnsiTheme="minorHAnsi" w:cstheme="minorHAnsi"/>
          <w:b/>
          <w:bCs/>
        </w:rPr>
      </w:pPr>
      <w:r w:rsidRPr="00954B7C">
        <w:rPr>
          <w:rFonts w:asciiTheme="minorHAnsi" w:hAnsiTheme="minorHAnsi" w:cstheme="minorHAnsi"/>
          <w:b/>
          <w:bCs/>
        </w:rPr>
        <w:lastRenderedPageBreak/>
        <w:t>Załącznik nr 2 do SWZ</w:t>
      </w:r>
    </w:p>
    <w:p w14:paraId="44B02C2F" w14:textId="77777777" w:rsidR="00D409D5" w:rsidRPr="00954B7C" w:rsidRDefault="00D409D5" w:rsidP="00954B7C">
      <w:pPr>
        <w:widowControl w:val="0"/>
        <w:autoSpaceDE w:val="0"/>
        <w:autoSpaceDN w:val="0"/>
        <w:adjustRightInd w:val="0"/>
        <w:spacing w:after="60" w:line="276" w:lineRule="auto"/>
        <w:jc w:val="center"/>
        <w:rPr>
          <w:rFonts w:asciiTheme="minorHAnsi" w:hAnsiTheme="minorHAnsi" w:cstheme="minorHAnsi"/>
          <w:b/>
          <w:bCs/>
        </w:rPr>
      </w:pPr>
      <w:r w:rsidRPr="00954B7C">
        <w:rPr>
          <w:rFonts w:asciiTheme="minorHAnsi" w:hAnsiTheme="minorHAnsi" w:cstheme="minorHAnsi"/>
          <w:b/>
          <w:bCs/>
        </w:rPr>
        <w:t>FORMULARZ OFERTY</w:t>
      </w:r>
    </w:p>
    <w:p w14:paraId="359BD0E1" w14:textId="28D8DED0" w:rsidR="00D409D5" w:rsidRPr="00954B7C" w:rsidRDefault="00D409D5" w:rsidP="00954B7C">
      <w:pPr>
        <w:pStyle w:val="Akapitzlist"/>
        <w:widowControl w:val="0"/>
        <w:numPr>
          <w:ilvl w:val="0"/>
          <w:numId w:val="93"/>
        </w:numPr>
        <w:autoSpaceDE w:val="0"/>
        <w:autoSpaceDN w:val="0"/>
        <w:adjustRightInd w:val="0"/>
        <w:spacing w:after="60" w:line="276" w:lineRule="auto"/>
        <w:contextualSpacing w:val="0"/>
        <w:rPr>
          <w:rFonts w:asciiTheme="minorHAnsi" w:hAnsiTheme="minorHAnsi" w:cstheme="minorHAnsi"/>
          <w:b/>
          <w:bCs/>
          <w:sz w:val="22"/>
          <w:szCs w:val="22"/>
        </w:rPr>
      </w:pPr>
      <w:r w:rsidRPr="00954B7C">
        <w:rPr>
          <w:rFonts w:asciiTheme="minorHAnsi" w:hAnsiTheme="minorHAnsi" w:cstheme="minorHAnsi"/>
          <w:b/>
          <w:bCs/>
          <w:sz w:val="22"/>
          <w:szCs w:val="22"/>
        </w:rPr>
        <w:t>Wykonawca/y</w:t>
      </w:r>
      <w:permStart w:id="1193963645" w:edGrp="everyone"/>
      <w:r w:rsidRPr="00954B7C">
        <w:rPr>
          <w:rFonts w:asciiTheme="minorHAnsi" w:hAnsiTheme="minorHAnsi" w:cstheme="minorHAnsi"/>
          <w:b/>
          <w:bCs/>
          <w:sz w:val="22"/>
          <w:szCs w:val="22"/>
        </w:rPr>
        <w:t>………………………………………………………………………………………………………………………..…</w:t>
      </w:r>
    </w:p>
    <w:p w14:paraId="35A91E5B" w14:textId="22E894ED" w:rsidR="00D409D5" w:rsidRPr="00954B7C" w:rsidRDefault="00D409D5" w:rsidP="00954B7C">
      <w:pPr>
        <w:widowControl w:val="0"/>
        <w:autoSpaceDE w:val="0"/>
        <w:autoSpaceDN w:val="0"/>
        <w:adjustRightInd w:val="0"/>
        <w:spacing w:after="60" w:line="276" w:lineRule="auto"/>
        <w:rPr>
          <w:rFonts w:asciiTheme="minorHAnsi" w:hAnsiTheme="minorHAnsi" w:cstheme="minorHAnsi"/>
          <w:b/>
          <w:bCs/>
        </w:rPr>
      </w:pPr>
      <w:r w:rsidRPr="00954B7C">
        <w:rPr>
          <w:rFonts w:asciiTheme="minorHAnsi" w:hAnsiTheme="minorHAnsi" w:cstheme="minorHAnsi"/>
          <w:b/>
          <w:bCs/>
        </w:rPr>
        <w:t>………………………………………………………………………………………………………………………………………………….……</w:t>
      </w:r>
    </w:p>
    <w:permEnd w:id="1193963645"/>
    <w:p w14:paraId="33FE6200" w14:textId="77777777" w:rsidR="00D409D5" w:rsidRPr="00954B7C" w:rsidRDefault="00D409D5" w:rsidP="00954B7C">
      <w:pPr>
        <w:widowControl w:val="0"/>
        <w:autoSpaceDE w:val="0"/>
        <w:autoSpaceDN w:val="0"/>
        <w:adjustRightInd w:val="0"/>
        <w:spacing w:after="60" w:line="276" w:lineRule="auto"/>
        <w:rPr>
          <w:rFonts w:asciiTheme="minorHAnsi" w:hAnsiTheme="minorHAnsi" w:cstheme="minorHAnsi"/>
        </w:rPr>
      </w:pPr>
      <w:r w:rsidRPr="00954B7C">
        <w:rPr>
          <w:rFonts w:asciiTheme="minorHAnsi" w:hAnsiTheme="minorHAnsi" w:cstheme="minorHAnsi"/>
        </w:rPr>
        <w:t>NIP</w:t>
      </w:r>
      <w:permStart w:id="1874353994" w:edGrp="everyone"/>
      <w:r w:rsidRPr="00954B7C">
        <w:rPr>
          <w:rFonts w:asciiTheme="minorHAnsi" w:hAnsiTheme="minorHAnsi" w:cstheme="minorHAnsi"/>
        </w:rPr>
        <w:t>…………………….………………</w:t>
      </w:r>
      <w:permEnd w:id="1874353994"/>
      <w:r w:rsidRPr="00954B7C">
        <w:rPr>
          <w:rFonts w:asciiTheme="minorHAnsi" w:hAnsiTheme="minorHAnsi" w:cstheme="minorHAnsi"/>
        </w:rPr>
        <w:t>REGON</w:t>
      </w:r>
      <w:permStart w:id="407454991" w:edGrp="everyone"/>
      <w:r w:rsidRPr="00954B7C">
        <w:rPr>
          <w:rFonts w:asciiTheme="minorHAnsi" w:hAnsiTheme="minorHAnsi" w:cstheme="minorHAnsi"/>
        </w:rPr>
        <w:t xml:space="preserve">………………………………. </w:t>
      </w:r>
      <w:permEnd w:id="407454991"/>
      <w:r w:rsidRPr="00954B7C">
        <w:rPr>
          <w:rFonts w:asciiTheme="minorHAnsi" w:hAnsiTheme="minorHAnsi" w:cstheme="minorHAnsi"/>
        </w:rPr>
        <w:t>E mail:</w:t>
      </w:r>
      <w:permStart w:id="1138510947" w:edGrp="everyone"/>
      <w:r w:rsidRPr="00954B7C">
        <w:rPr>
          <w:rFonts w:asciiTheme="minorHAnsi" w:hAnsiTheme="minorHAnsi" w:cstheme="minorHAnsi"/>
        </w:rPr>
        <w:t>……………………………………….…………………..</w:t>
      </w:r>
      <w:permEnd w:id="1138510947"/>
    </w:p>
    <w:p w14:paraId="410264C7" w14:textId="07180FC9" w:rsidR="00D409D5" w:rsidRPr="00954B7C" w:rsidRDefault="00D409D5" w:rsidP="00954B7C">
      <w:pPr>
        <w:widowControl w:val="0"/>
        <w:autoSpaceDE w:val="0"/>
        <w:autoSpaceDN w:val="0"/>
        <w:adjustRightInd w:val="0"/>
        <w:spacing w:after="60" w:line="276" w:lineRule="auto"/>
        <w:rPr>
          <w:rFonts w:asciiTheme="minorHAnsi" w:hAnsiTheme="minorHAnsi" w:cstheme="minorHAnsi"/>
        </w:rPr>
      </w:pPr>
      <w:permStart w:id="13110879" w:edGrp="everyone"/>
      <w:r w:rsidRPr="00954B7C">
        <w:rPr>
          <w:rFonts w:asciiTheme="minorHAnsi" w:hAnsiTheme="minorHAnsi" w:cstheme="minorHAnsi"/>
        </w:rPr>
        <w:t>Osoba upoważniona do kontaktu z Zamawiającym: …………………………………….…………………………………</w:t>
      </w:r>
    </w:p>
    <w:p w14:paraId="13E10AC6" w14:textId="4FA606E3" w:rsidR="00D409D5" w:rsidRPr="00954B7C" w:rsidRDefault="00D409D5" w:rsidP="00954B7C">
      <w:pPr>
        <w:widowControl w:val="0"/>
        <w:autoSpaceDE w:val="0"/>
        <w:autoSpaceDN w:val="0"/>
        <w:adjustRightInd w:val="0"/>
        <w:spacing w:after="60" w:line="276" w:lineRule="auto"/>
        <w:rPr>
          <w:rFonts w:asciiTheme="minorHAnsi" w:hAnsiTheme="minorHAnsi" w:cstheme="minorHAnsi"/>
        </w:rPr>
      </w:pPr>
      <w:r w:rsidRPr="00954B7C">
        <w:rPr>
          <w:rFonts w:asciiTheme="minorHAnsi" w:hAnsiTheme="minorHAnsi" w:cstheme="minorHAnsi"/>
        </w:rPr>
        <w:t>…………………………………………………………………………………………………………………………………………..………………</w:t>
      </w:r>
    </w:p>
    <w:permEnd w:id="13110879"/>
    <w:p w14:paraId="3B6717A9" w14:textId="2F63148C" w:rsidR="00D409D5" w:rsidRPr="00954B7C" w:rsidRDefault="00D409D5" w:rsidP="00954B7C">
      <w:pPr>
        <w:widowControl w:val="0"/>
        <w:autoSpaceDE w:val="0"/>
        <w:autoSpaceDN w:val="0"/>
        <w:adjustRightInd w:val="0"/>
        <w:spacing w:after="60" w:line="276" w:lineRule="auto"/>
        <w:rPr>
          <w:rFonts w:asciiTheme="minorHAnsi" w:hAnsiTheme="minorHAnsi" w:cstheme="minorHAnsi"/>
        </w:rPr>
      </w:pPr>
      <w:r w:rsidRPr="00954B7C">
        <w:rPr>
          <w:rFonts w:asciiTheme="minorHAnsi" w:hAnsiTheme="minorHAnsi" w:cstheme="minorHAnsi"/>
        </w:rPr>
        <w:t>Numer telefonu</w:t>
      </w:r>
      <w:permStart w:id="195237268" w:edGrp="everyone"/>
      <w:r w:rsidRPr="00954B7C">
        <w:rPr>
          <w:rFonts w:asciiTheme="minorHAnsi" w:hAnsiTheme="minorHAnsi" w:cstheme="minorHAnsi"/>
        </w:rPr>
        <w:t xml:space="preserve">………………………………………….. </w:t>
      </w:r>
      <w:permEnd w:id="195237268"/>
      <w:r w:rsidRPr="00954B7C">
        <w:rPr>
          <w:rFonts w:asciiTheme="minorHAnsi" w:hAnsiTheme="minorHAnsi" w:cstheme="minorHAnsi"/>
        </w:rPr>
        <w:t xml:space="preserve">e mail: </w:t>
      </w:r>
      <w:permStart w:id="127733630" w:edGrp="everyone"/>
      <w:r w:rsidRPr="00954B7C">
        <w:rPr>
          <w:rFonts w:asciiTheme="minorHAnsi" w:hAnsiTheme="minorHAnsi" w:cstheme="minorHAnsi"/>
        </w:rPr>
        <w:t>…………………………………………………………………..</w:t>
      </w:r>
      <w:permEnd w:id="127733630"/>
    </w:p>
    <w:p w14:paraId="7D037E0A" w14:textId="77777777" w:rsidR="00D409D5" w:rsidRPr="00954B7C" w:rsidRDefault="00D409D5" w:rsidP="00954B7C">
      <w:pPr>
        <w:widowControl w:val="0"/>
        <w:overflowPunct w:val="0"/>
        <w:autoSpaceDE w:val="0"/>
        <w:autoSpaceDN w:val="0"/>
        <w:adjustRightInd w:val="0"/>
        <w:spacing w:after="60" w:line="276" w:lineRule="auto"/>
        <w:ind w:left="3" w:right="40"/>
        <w:jc w:val="both"/>
        <w:rPr>
          <w:rFonts w:asciiTheme="minorHAnsi" w:hAnsiTheme="minorHAnsi" w:cstheme="minorHAnsi"/>
        </w:rPr>
      </w:pPr>
      <w:r w:rsidRPr="00954B7C">
        <w:rPr>
          <w:rFonts w:asciiTheme="minorHAnsi" w:hAnsiTheme="minorHAnsi" w:cstheme="minorHAnsi"/>
        </w:rPr>
        <w:t xml:space="preserve">Dane teleadresowe, na które należy przekazywać korespondencję związaną z niniejszym postępowaniem: </w:t>
      </w:r>
    </w:p>
    <w:p w14:paraId="0A074910" w14:textId="41224C17" w:rsidR="00D409D5" w:rsidRPr="00954B7C" w:rsidRDefault="00D409D5" w:rsidP="00954B7C">
      <w:pPr>
        <w:widowControl w:val="0"/>
        <w:overflowPunct w:val="0"/>
        <w:autoSpaceDE w:val="0"/>
        <w:autoSpaceDN w:val="0"/>
        <w:adjustRightInd w:val="0"/>
        <w:spacing w:after="60" w:line="276" w:lineRule="auto"/>
        <w:ind w:right="40"/>
        <w:rPr>
          <w:rFonts w:asciiTheme="minorHAnsi" w:hAnsiTheme="minorHAnsi" w:cstheme="minorHAnsi"/>
          <w:b/>
          <w:bCs/>
        </w:rPr>
      </w:pPr>
      <w:r w:rsidRPr="00954B7C">
        <w:rPr>
          <w:rFonts w:asciiTheme="minorHAnsi" w:hAnsiTheme="minorHAnsi" w:cstheme="minorHAnsi"/>
        </w:rPr>
        <w:t xml:space="preserve">e mail: </w:t>
      </w:r>
      <w:permStart w:id="2048606608" w:edGrp="everyone"/>
      <w:r w:rsidRPr="00954B7C">
        <w:rPr>
          <w:rFonts w:asciiTheme="minorHAnsi" w:hAnsiTheme="minorHAnsi" w:cstheme="minorHAnsi"/>
          <w:b/>
          <w:bCs/>
        </w:rPr>
        <w:t>……………………………………………………………</w:t>
      </w:r>
    </w:p>
    <w:permEnd w:id="2048606608"/>
    <w:p w14:paraId="548A8F00" w14:textId="39519F81" w:rsidR="00D409D5" w:rsidRPr="00954B7C" w:rsidRDefault="00D409D5" w:rsidP="00954B7C">
      <w:pPr>
        <w:widowControl w:val="0"/>
        <w:autoSpaceDE w:val="0"/>
        <w:autoSpaceDN w:val="0"/>
        <w:adjustRightInd w:val="0"/>
        <w:spacing w:after="60" w:line="276" w:lineRule="auto"/>
        <w:ind w:left="3"/>
        <w:rPr>
          <w:rFonts w:asciiTheme="minorHAnsi" w:hAnsiTheme="minorHAnsi" w:cstheme="minorHAnsi"/>
        </w:rPr>
      </w:pPr>
      <w:r w:rsidRPr="00954B7C">
        <w:rPr>
          <w:rFonts w:asciiTheme="minorHAnsi" w:hAnsiTheme="minorHAnsi" w:cstheme="minorHAnsi"/>
        </w:rPr>
        <w:t xml:space="preserve">Adres do korespondencji: </w:t>
      </w:r>
      <w:permStart w:id="2002067991" w:edGrp="everyone"/>
      <w:r w:rsidRPr="00954B7C">
        <w:rPr>
          <w:rFonts w:asciiTheme="minorHAnsi" w:hAnsiTheme="minorHAnsi" w:cstheme="minorHAnsi"/>
        </w:rPr>
        <w:t>………………………………………………………………………………………………………………</w:t>
      </w:r>
      <w:r w:rsidR="004A46F3">
        <w:rPr>
          <w:rFonts w:asciiTheme="minorHAnsi" w:hAnsiTheme="minorHAnsi" w:cstheme="minorHAnsi"/>
        </w:rPr>
        <w:t>….</w:t>
      </w:r>
    </w:p>
    <w:p w14:paraId="629CE8EF" w14:textId="5BCDDF6D" w:rsidR="00D409D5" w:rsidRPr="00954B7C" w:rsidRDefault="00D409D5" w:rsidP="00954B7C">
      <w:pPr>
        <w:widowControl w:val="0"/>
        <w:overflowPunct w:val="0"/>
        <w:autoSpaceDE w:val="0"/>
        <w:autoSpaceDN w:val="0"/>
        <w:adjustRightInd w:val="0"/>
        <w:spacing w:after="60" w:line="276" w:lineRule="auto"/>
        <w:ind w:right="40"/>
        <w:rPr>
          <w:rFonts w:asciiTheme="minorHAnsi" w:hAnsiTheme="minorHAnsi" w:cstheme="minorHAnsi"/>
        </w:rPr>
      </w:pPr>
      <w:r w:rsidRPr="00954B7C">
        <w:rPr>
          <w:rFonts w:asciiTheme="minorHAnsi" w:hAnsiTheme="minorHAnsi" w:cstheme="minorHAnsi"/>
          <w:b/>
          <w:bCs/>
        </w:rPr>
        <w:t>………………………………………………………………………………………………………………………………………………………</w:t>
      </w:r>
    </w:p>
    <w:permEnd w:id="2002067991"/>
    <w:p w14:paraId="38A11548" w14:textId="77777777" w:rsidR="00D409D5" w:rsidRPr="00954B7C" w:rsidRDefault="00D409D5" w:rsidP="00954B7C">
      <w:pPr>
        <w:pStyle w:val="Akapitzlist"/>
        <w:widowControl w:val="0"/>
        <w:tabs>
          <w:tab w:val="left" w:pos="443"/>
        </w:tabs>
        <w:autoSpaceDE w:val="0"/>
        <w:autoSpaceDN w:val="0"/>
        <w:adjustRightInd w:val="0"/>
        <w:spacing w:after="60" w:line="276" w:lineRule="auto"/>
        <w:ind w:left="360"/>
        <w:contextualSpacing w:val="0"/>
        <w:rPr>
          <w:rFonts w:asciiTheme="minorHAnsi" w:hAnsiTheme="minorHAnsi" w:cstheme="minorHAnsi"/>
          <w:b/>
          <w:bCs/>
          <w:sz w:val="22"/>
          <w:szCs w:val="22"/>
        </w:rPr>
      </w:pPr>
    </w:p>
    <w:p w14:paraId="16BA39AF" w14:textId="77777777" w:rsidR="00D409D5" w:rsidRPr="00954B7C" w:rsidRDefault="00D409D5" w:rsidP="00954B7C">
      <w:pPr>
        <w:pStyle w:val="Akapitzlist"/>
        <w:widowControl w:val="0"/>
        <w:numPr>
          <w:ilvl w:val="0"/>
          <w:numId w:val="93"/>
        </w:numPr>
        <w:tabs>
          <w:tab w:val="left" w:pos="443"/>
        </w:tabs>
        <w:autoSpaceDE w:val="0"/>
        <w:autoSpaceDN w:val="0"/>
        <w:adjustRightInd w:val="0"/>
        <w:spacing w:after="60" w:line="276" w:lineRule="auto"/>
        <w:contextualSpacing w:val="0"/>
        <w:rPr>
          <w:rFonts w:asciiTheme="minorHAnsi" w:hAnsiTheme="minorHAnsi" w:cstheme="minorHAnsi"/>
          <w:b/>
          <w:bCs/>
          <w:sz w:val="22"/>
          <w:szCs w:val="22"/>
        </w:rPr>
      </w:pPr>
      <w:r w:rsidRPr="00954B7C">
        <w:rPr>
          <w:rFonts w:asciiTheme="minorHAnsi" w:hAnsiTheme="minorHAnsi" w:cstheme="minorHAnsi"/>
          <w:b/>
          <w:bCs/>
          <w:sz w:val="22"/>
          <w:szCs w:val="22"/>
        </w:rPr>
        <w:t>OFEROWANY PRZEDMIOT ZAMÓWIENIA:</w:t>
      </w:r>
    </w:p>
    <w:p w14:paraId="1CBD869A" w14:textId="6660931F" w:rsidR="00D409D5" w:rsidRPr="004A46F3" w:rsidRDefault="00D409D5" w:rsidP="004A46F3">
      <w:pPr>
        <w:pStyle w:val="Akapitzlist"/>
        <w:numPr>
          <w:ilvl w:val="1"/>
          <w:numId w:val="93"/>
        </w:numPr>
        <w:shd w:val="clear" w:color="auto" w:fill="FFFFFF"/>
        <w:tabs>
          <w:tab w:val="left" w:pos="9072"/>
        </w:tabs>
        <w:spacing w:after="60" w:line="276" w:lineRule="auto"/>
        <w:ind w:left="426" w:right="17" w:hanging="426"/>
        <w:contextualSpacing w:val="0"/>
        <w:jc w:val="both"/>
        <w:rPr>
          <w:rFonts w:asciiTheme="minorHAnsi" w:hAnsiTheme="minorHAnsi" w:cstheme="minorHAnsi"/>
          <w:b/>
          <w:i/>
          <w:iCs/>
          <w:sz w:val="22"/>
          <w:szCs w:val="22"/>
        </w:rPr>
      </w:pPr>
      <w:r w:rsidRPr="00954B7C">
        <w:rPr>
          <w:rFonts w:asciiTheme="minorHAnsi" w:hAnsiTheme="minorHAnsi" w:cstheme="minorHAnsi"/>
          <w:sz w:val="22"/>
          <w:szCs w:val="22"/>
        </w:rPr>
        <w:t>W odpowiedzi na ogłoszenie opublikowane na Bazie Konkurencyjności o postępowaniu prowadzonym w trybie przetargu nieograniczonego pn.</w:t>
      </w:r>
      <w:r w:rsidRPr="00954B7C">
        <w:rPr>
          <w:rFonts w:asciiTheme="minorHAnsi" w:hAnsiTheme="minorHAnsi" w:cstheme="minorHAnsi"/>
          <w:b/>
          <w:i/>
          <w:iCs/>
          <w:sz w:val="22"/>
          <w:szCs w:val="22"/>
        </w:rPr>
        <w:t xml:space="preserve"> „</w:t>
      </w:r>
      <w:r w:rsidR="00AF5BDB" w:rsidRPr="00954B7C">
        <w:rPr>
          <w:rFonts w:asciiTheme="minorHAnsi" w:hAnsiTheme="minorHAnsi" w:cstheme="minorHAnsi"/>
          <w:b/>
          <w:i/>
          <w:iCs/>
          <w:sz w:val="22"/>
          <w:szCs w:val="22"/>
        </w:rPr>
        <w:t>Wymiana stolarki okiennej i drzwiowej w budynku administracyjnym MPEC</w:t>
      </w:r>
      <w:r w:rsidRPr="00954B7C">
        <w:rPr>
          <w:rFonts w:asciiTheme="minorHAnsi" w:hAnsiTheme="minorHAnsi" w:cstheme="minorHAnsi"/>
          <w:b/>
          <w:i/>
          <w:iCs/>
          <w:color w:val="000000"/>
          <w:sz w:val="22"/>
          <w:szCs w:val="22"/>
        </w:rPr>
        <w:t xml:space="preserve">”, </w:t>
      </w:r>
      <w:r w:rsidRPr="00954B7C">
        <w:rPr>
          <w:rFonts w:asciiTheme="minorHAnsi" w:hAnsiTheme="minorHAnsi" w:cstheme="minorHAnsi"/>
          <w:b/>
          <w:color w:val="000000"/>
          <w:sz w:val="22"/>
          <w:szCs w:val="22"/>
        </w:rPr>
        <w:t>z</w:t>
      </w:r>
      <w:r w:rsidRPr="00954B7C">
        <w:rPr>
          <w:rFonts w:asciiTheme="minorHAnsi" w:hAnsiTheme="minorHAnsi" w:cstheme="minorHAnsi"/>
          <w:b/>
          <w:i/>
          <w:iCs/>
          <w:color w:val="000000"/>
          <w:sz w:val="22"/>
          <w:szCs w:val="22"/>
        </w:rPr>
        <w:t>nak postępowania: MPEC/PE-EZ/</w:t>
      </w:r>
      <w:r w:rsidR="00AF5BDB" w:rsidRPr="00954B7C">
        <w:rPr>
          <w:rFonts w:asciiTheme="minorHAnsi" w:hAnsiTheme="minorHAnsi" w:cstheme="minorHAnsi"/>
          <w:b/>
          <w:i/>
          <w:iCs/>
          <w:color w:val="000000"/>
          <w:sz w:val="22"/>
          <w:szCs w:val="22"/>
        </w:rPr>
        <w:t>145</w:t>
      </w:r>
      <w:r w:rsidRPr="00954B7C">
        <w:rPr>
          <w:rFonts w:asciiTheme="minorHAnsi" w:hAnsiTheme="minorHAnsi" w:cstheme="minorHAnsi"/>
          <w:b/>
          <w:i/>
          <w:iCs/>
          <w:color w:val="000000"/>
          <w:sz w:val="22"/>
          <w:szCs w:val="22"/>
        </w:rPr>
        <w:t xml:space="preserve">/25, </w:t>
      </w:r>
      <w:r w:rsidRPr="00954B7C">
        <w:rPr>
          <w:rFonts w:asciiTheme="minorHAnsi" w:hAnsiTheme="minorHAnsi" w:cstheme="minorHAnsi"/>
          <w:sz w:val="22"/>
          <w:szCs w:val="22"/>
        </w:rPr>
        <w:t>niniejszym składamy ofertę na wykonanie przedmiotu zamówienia zgodnie ze Specyfikacją Warunków Zamówienia oraz jej załącznikami i zobowiązujemy się wykonać przedmiot zamówienia za wynagrodzenie ryczałtowe wskazane poniżej:</w:t>
      </w:r>
    </w:p>
    <w:p w14:paraId="2DE17DF7" w14:textId="75AFBEFB" w:rsidR="00D409D5" w:rsidRPr="00954B7C" w:rsidRDefault="00D409D5" w:rsidP="00954B7C">
      <w:pPr>
        <w:pStyle w:val="Akapitzlist"/>
        <w:numPr>
          <w:ilvl w:val="1"/>
          <w:numId w:val="94"/>
        </w:numPr>
        <w:shd w:val="clear" w:color="auto" w:fill="FFFFFF"/>
        <w:tabs>
          <w:tab w:val="left" w:pos="9072"/>
        </w:tabs>
        <w:spacing w:after="60" w:line="276" w:lineRule="auto"/>
        <w:ind w:right="17" w:hanging="562"/>
        <w:contextualSpacing w:val="0"/>
        <w:jc w:val="both"/>
        <w:rPr>
          <w:rFonts w:asciiTheme="minorHAnsi" w:hAnsiTheme="minorHAnsi" w:cstheme="minorHAnsi"/>
          <w:b/>
          <w:sz w:val="22"/>
          <w:szCs w:val="22"/>
        </w:rPr>
      </w:pPr>
      <w:r w:rsidRPr="00954B7C">
        <w:rPr>
          <w:rFonts w:asciiTheme="minorHAnsi" w:hAnsiTheme="minorHAnsi" w:cstheme="minorHAnsi"/>
          <w:b/>
          <w:sz w:val="22"/>
          <w:szCs w:val="22"/>
        </w:rPr>
        <w:t>Całkowite wynagrodzenie ryczałtowe Wykonawcy:</w:t>
      </w:r>
    </w:p>
    <w:tbl>
      <w:tblPr>
        <w:tblW w:w="9030" w:type="dxa"/>
        <w:jc w:val="center"/>
        <w:tblLayout w:type="fixed"/>
        <w:tblCellMar>
          <w:left w:w="70" w:type="dxa"/>
          <w:right w:w="70" w:type="dxa"/>
        </w:tblCellMar>
        <w:tblLook w:val="04A0" w:firstRow="1" w:lastRow="0" w:firstColumn="1" w:lastColumn="0" w:noHBand="0" w:noVBand="1"/>
      </w:tblPr>
      <w:tblGrid>
        <w:gridCol w:w="4515"/>
        <w:gridCol w:w="4515"/>
      </w:tblGrid>
      <w:tr w:rsidR="00D409D5" w:rsidRPr="00954B7C" w14:paraId="4E891C14" w14:textId="77777777" w:rsidTr="00D409D5">
        <w:trPr>
          <w:trHeight w:val="397"/>
          <w:jc w:val="center"/>
        </w:trPr>
        <w:tc>
          <w:tcPr>
            <w:tcW w:w="4518" w:type="dxa"/>
            <w:tcBorders>
              <w:top w:val="single" w:sz="4" w:space="0" w:color="auto"/>
              <w:left w:val="single" w:sz="4" w:space="0" w:color="auto"/>
              <w:bottom w:val="single" w:sz="4" w:space="0" w:color="auto"/>
              <w:right w:val="nil"/>
            </w:tcBorders>
            <w:shd w:val="clear" w:color="auto" w:fill="B4C6E7"/>
            <w:noWrap/>
            <w:vAlign w:val="center"/>
            <w:hideMark/>
          </w:tcPr>
          <w:p w14:paraId="3EAA3EAA" w14:textId="77777777" w:rsidR="00D409D5" w:rsidRPr="00954B7C" w:rsidRDefault="00D409D5" w:rsidP="00954B7C">
            <w:pPr>
              <w:spacing w:after="60" w:line="276" w:lineRule="auto"/>
              <w:rPr>
                <w:rFonts w:asciiTheme="minorHAnsi" w:hAnsiTheme="minorHAnsi" w:cstheme="minorHAnsi"/>
                <w:bCs/>
                <w:lang w:eastAsia="en-US"/>
              </w:rPr>
            </w:pPr>
            <w:r w:rsidRPr="00954B7C">
              <w:rPr>
                <w:rFonts w:asciiTheme="minorHAnsi" w:hAnsiTheme="minorHAnsi" w:cstheme="minorHAnsi"/>
                <w:bCs/>
                <w:lang w:eastAsia="en-US"/>
              </w:rPr>
              <w:t>Wartość netto wynagrodzenia [PLN]</w:t>
            </w:r>
          </w:p>
        </w:tc>
        <w:tc>
          <w:tcPr>
            <w:tcW w:w="4517" w:type="dxa"/>
            <w:tcBorders>
              <w:top w:val="single" w:sz="8" w:space="0" w:color="008000"/>
              <w:left w:val="single" w:sz="8" w:space="0" w:color="008000"/>
              <w:bottom w:val="single" w:sz="8" w:space="0" w:color="008000"/>
              <w:right w:val="single" w:sz="4" w:space="0" w:color="auto"/>
            </w:tcBorders>
            <w:shd w:val="clear" w:color="auto" w:fill="FFFFFF"/>
            <w:noWrap/>
            <w:vAlign w:val="center"/>
            <w:hideMark/>
          </w:tcPr>
          <w:p w14:paraId="2432DE5B" w14:textId="77777777" w:rsidR="00D409D5" w:rsidRPr="00954B7C" w:rsidRDefault="00D409D5" w:rsidP="00954B7C">
            <w:pPr>
              <w:spacing w:after="60" w:line="276" w:lineRule="auto"/>
              <w:rPr>
                <w:rFonts w:asciiTheme="minorHAnsi" w:hAnsiTheme="minorHAnsi" w:cstheme="minorHAnsi"/>
                <w:bCs/>
                <w:lang w:eastAsia="en-US"/>
              </w:rPr>
            </w:pPr>
            <w:permStart w:id="1808492843" w:edGrp="everyone"/>
            <w:permStart w:id="505109363" w:edGrp="everyone"/>
            <w:permEnd w:id="1808492843"/>
            <w:permEnd w:id="505109363"/>
          </w:p>
        </w:tc>
      </w:tr>
      <w:tr w:rsidR="00D409D5" w:rsidRPr="00954B7C" w14:paraId="619017CA" w14:textId="77777777" w:rsidTr="00D409D5">
        <w:trPr>
          <w:trHeight w:val="397"/>
          <w:jc w:val="center"/>
        </w:trPr>
        <w:tc>
          <w:tcPr>
            <w:tcW w:w="4518" w:type="dxa"/>
            <w:tcBorders>
              <w:top w:val="single" w:sz="4" w:space="0" w:color="auto"/>
              <w:left w:val="single" w:sz="4" w:space="0" w:color="auto"/>
              <w:bottom w:val="single" w:sz="4" w:space="0" w:color="auto"/>
              <w:right w:val="nil"/>
            </w:tcBorders>
            <w:shd w:val="clear" w:color="auto" w:fill="B4C6E7"/>
            <w:noWrap/>
            <w:vAlign w:val="center"/>
            <w:hideMark/>
          </w:tcPr>
          <w:p w14:paraId="7D070EFE" w14:textId="77777777" w:rsidR="00D409D5" w:rsidRPr="00954B7C" w:rsidRDefault="00D409D5" w:rsidP="00954B7C">
            <w:pPr>
              <w:spacing w:after="60" w:line="276" w:lineRule="auto"/>
              <w:rPr>
                <w:rFonts w:asciiTheme="minorHAnsi" w:hAnsiTheme="minorHAnsi" w:cstheme="minorHAnsi"/>
                <w:bCs/>
                <w:i/>
                <w:lang w:eastAsia="en-US"/>
              </w:rPr>
            </w:pPr>
            <w:r w:rsidRPr="00954B7C">
              <w:rPr>
                <w:rFonts w:asciiTheme="minorHAnsi" w:hAnsiTheme="minorHAnsi" w:cstheme="minorHAnsi"/>
                <w:bCs/>
                <w:i/>
                <w:lang w:eastAsia="en-US"/>
              </w:rPr>
              <w:t>Słownie:</w:t>
            </w:r>
          </w:p>
        </w:tc>
        <w:tc>
          <w:tcPr>
            <w:tcW w:w="4517" w:type="dxa"/>
            <w:tcBorders>
              <w:top w:val="nil"/>
              <w:left w:val="single" w:sz="8" w:space="0" w:color="008000"/>
              <w:bottom w:val="single" w:sz="8" w:space="0" w:color="008000"/>
              <w:right w:val="single" w:sz="4" w:space="0" w:color="auto"/>
            </w:tcBorders>
            <w:shd w:val="clear" w:color="auto" w:fill="FFFFFF"/>
            <w:noWrap/>
            <w:vAlign w:val="center"/>
          </w:tcPr>
          <w:p w14:paraId="12D71D6A" w14:textId="77777777" w:rsidR="00D409D5" w:rsidRPr="00954B7C" w:rsidRDefault="00D409D5" w:rsidP="00954B7C">
            <w:pPr>
              <w:spacing w:after="60" w:line="276" w:lineRule="auto"/>
              <w:rPr>
                <w:rFonts w:asciiTheme="minorHAnsi" w:hAnsiTheme="minorHAnsi" w:cstheme="minorHAnsi"/>
                <w:i/>
                <w:lang w:eastAsia="en-US"/>
              </w:rPr>
            </w:pPr>
            <w:permStart w:id="840837700" w:edGrp="everyone"/>
            <w:permStart w:id="1855792129" w:edGrp="everyone"/>
            <w:permEnd w:id="840837700"/>
            <w:permEnd w:id="1855792129"/>
          </w:p>
        </w:tc>
      </w:tr>
      <w:tr w:rsidR="00D409D5" w:rsidRPr="00954B7C" w14:paraId="7348A321" w14:textId="77777777" w:rsidTr="00D409D5">
        <w:trPr>
          <w:trHeight w:val="397"/>
          <w:jc w:val="center"/>
        </w:trPr>
        <w:tc>
          <w:tcPr>
            <w:tcW w:w="4518" w:type="dxa"/>
            <w:tcBorders>
              <w:top w:val="single" w:sz="4" w:space="0" w:color="auto"/>
              <w:left w:val="single" w:sz="4" w:space="0" w:color="auto"/>
              <w:bottom w:val="single" w:sz="4" w:space="0" w:color="auto"/>
              <w:right w:val="nil"/>
            </w:tcBorders>
            <w:shd w:val="clear" w:color="auto" w:fill="B4C6E7"/>
            <w:noWrap/>
            <w:vAlign w:val="center"/>
            <w:hideMark/>
          </w:tcPr>
          <w:p w14:paraId="6FED87A2" w14:textId="77777777" w:rsidR="00D409D5" w:rsidRPr="00954B7C" w:rsidRDefault="00D409D5" w:rsidP="00954B7C">
            <w:pPr>
              <w:spacing w:after="60" w:line="276" w:lineRule="auto"/>
              <w:rPr>
                <w:rFonts w:asciiTheme="minorHAnsi" w:hAnsiTheme="minorHAnsi" w:cstheme="minorHAnsi"/>
                <w:bCs/>
                <w:lang w:eastAsia="en-US"/>
              </w:rPr>
            </w:pPr>
            <w:r w:rsidRPr="00954B7C">
              <w:rPr>
                <w:rFonts w:asciiTheme="minorHAnsi" w:hAnsiTheme="minorHAnsi" w:cstheme="minorHAnsi"/>
                <w:bCs/>
                <w:lang w:eastAsia="en-US"/>
              </w:rPr>
              <w:t>Podatek VAT [stawka %</w:t>
            </w:r>
            <w:permStart w:id="590496149" w:edGrp="everyone"/>
            <w:r w:rsidRPr="00954B7C">
              <w:rPr>
                <w:rFonts w:asciiTheme="minorHAnsi" w:hAnsiTheme="minorHAnsi" w:cstheme="minorHAnsi"/>
                <w:bCs/>
                <w:lang w:eastAsia="en-US"/>
              </w:rPr>
              <w:t>......</w:t>
            </w:r>
            <w:permEnd w:id="590496149"/>
            <w:r w:rsidRPr="00954B7C">
              <w:rPr>
                <w:rFonts w:asciiTheme="minorHAnsi" w:hAnsiTheme="minorHAnsi" w:cstheme="minorHAnsi"/>
                <w:bCs/>
                <w:lang w:eastAsia="en-US"/>
              </w:rPr>
              <w:t>] [PLN]:</w:t>
            </w:r>
          </w:p>
        </w:tc>
        <w:tc>
          <w:tcPr>
            <w:tcW w:w="4517" w:type="dxa"/>
            <w:tcBorders>
              <w:top w:val="nil"/>
              <w:left w:val="single" w:sz="8" w:space="0" w:color="008000"/>
              <w:bottom w:val="single" w:sz="8" w:space="0" w:color="008000"/>
              <w:right w:val="single" w:sz="4" w:space="0" w:color="auto"/>
            </w:tcBorders>
            <w:shd w:val="clear" w:color="auto" w:fill="FFFFFF"/>
            <w:noWrap/>
            <w:vAlign w:val="center"/>
            <w:hideMark/>
          </w:tcPr>
          <w:p w14:paraId="0679373C" w14:textId="77777777" w:rsidR="00D409D5" w:rsidRPr="00954B7C" w:rsidRDefault="00D409D5" w:rsidP="00954B7C">
            <w:pPr>
              <w:spacing w:after="60" w:line="276" w:lineRule="auto"/>
              <w:rPr>
                <w:rFonts w:asciiTheme="minorHAnsi" w:hAnsiTheme="minorHAnsi" w:cstheme="minorHAnsi"/>
                <w:bCs/>
                <w:lang w:eastAsia="en-US"/>
              </w:rPr>
            </w:pPr>
            <w:permStart w:id="123174193" w:edGrp="everyone"/>
            <w:permStart w:id="1331002981" w:edGrp="everyone"/>
            <w:permEnd w:id="123174193"/>
            <w:permEnd w:id="1331002981"/>
          </w:p>
        </w:tc>
      </w:tr>
      <w:tr w:rsidR="00D409D5" w:rsidRPr="00954B7C" w14:paraId="1083103C" w14:textId="77777777" w:rsidTr="00D409D5">
        <w:trPr>
          <w:trHeight w:val="397"/>
          <w:jc w:val="center"/>
        </w:trPr>
        <w:tc>
          <w:tcPr>
            <w:tcW w:w="4518" w:type="dxa"/>
            <w:tcBorders>
              <w:top w:val="single" w:sz="4" w:space="0" w:color="auto"/>
              <w:left w:val="single" w:sz="4" w:space="0" w:color="auto"/>
              <w:bottom w:val="single" w:sz="4" w:space="0" w:color="auto"/>
              <w:right w:val="nil"/>
            </w:tcBorders>
            <w:shd w:val="clear" w:color="auto" w:fill="B4C6E7"/>
            <w:noWrap/>
            <w:vAlign w:val="center"/>
            <w:hideMark/>
          </w:tcPr>
          <w:p w14:paraId="44A71AE1" w14:textId="77777777" w:rsidR="00D409D5" w:rsidRPr="00954B7C" w:rsidRDefault="00D409D5" w:rsidP="00954B7C">
            <w:pPr>
              <w:spacing w:after="60" w:line="276" w:lineRule="auto"/>
              <w:rPr>
                <w:rFonts w:asciiTheme="minorHAnsi" w:hAnsiTheme="minorHAnsi" w:cstheme="minorHAnsi"/>
                <w:bCs/>
                <w:lang w:eastAsia="en-US"/>
              </w:rPr>
            </w:pPr>
            <w:permStart w:id="568211466" w:edGrp="everyone" w:colFirst="1" w:colLast="1"/>
            <w:permStart w:id="345650663" w:edGrp="everyone" w:colFirst="1" w:colLast="1"/>
            <w:r w:rsidRPr="00954B7C">
              <w:rPr>
                <w:rFonts w:asciiTheme="minorHAnsi" w:hAnsiTheme="minorHAnsi" w:cstheme="minorHAnsi"/>
                <w:bCs/>
                <w:i/>
                <w:lang w:eastAsia="en-US"/>
              </w:rPr>
              <w:t>Słownie złotych:</w:t>
            </w:r>
          </w:p>
        </w:tc>
        <w:tc>
          <w:tcPr>
            <w:tcW w:w="4517" w:type="dxa"/>
            <w:tcBorders>
              <w:top w:val="nil"/>
              <w:left w:val="single" w:sz="8" w:space="0" w:color="008000"/>
              <w:bottom w:val="single" w:sz="8" w:space="0" w:color="008000"/>
              <w:right w:val="single" w:sz="4" w:space="0" w:color="auto"/>
            </w:tcBorders>
            <w:shd w:val="clear" w:color="auto" w:fill="FFFFFF"/>
            <w:noWrap/>
            <w:vAlign w:val="center"/>
          </w:tcPr>
          <w:p w14:paraId="59BF072C" w14:textId="77777777" w:rsidR="00D409D5" w:rsidRPr="00954B7C" w:rsidRDefault="00D409D5" w:rsidP="00954B7C">
            <w:pPr>
              <w:spacing w:after="60" w:line="276" w:lineRule="auto"/>
              <w:rPr>
                <w:rFonts w:asciiTheme="minorHAnsi" w:hAnsiTheme="minorHAnsi" w:cstheme="minorHAnsi"/>
                <w:lang w:eastAsia="en-US"/>
              </w:rPr>
            </w:pPr>
          </w:p>
        </w:tc>
      </w:tr>
      <w:permEnd w:id="568211466"/>
      <w:permEnd w:id="345650663"/>
      <w:tr w:rsidR="00D409D5" w:rsidRPr="00954B7C" w14:paraId="1A5F283E" w14:textId="77777777" w:rsidTr="00D409D5">
        <w:trPr>
          <w:trHeight w:val="397"/>
          <w:jc w:val="center"/>
        </w:trPr>
        <w:tc>
          <w:tcPr>
            <w:tcW w:w="4518" w:type="dxa"/>
            <w:tcBorders>
              <w:top w:val="single" w:sz="4" w:space="0" w:color="auto"/>
              <w:left w:val="single" w:sz="4" w:space="0" w:color="auto"/>
              <w:bottom w:val="single" w:sz="4" w:space="0" w:color="auto"/>
              <w:right w:val="nil"/>
            </w:tcBorders>
            <w:shd w:val="clear" w:color="auto" w:fill="B4C6E7"/>
            <w:noWrap/>
            <w:vAlign w:val="center"/>
            <w:hideMark/>
          </w:tcPr>
          <w:p w14:paraId="0F127AD5" w14:textId="77777777" w:rsidR="00D409D5" w:rsidRPr="00954B7C" w:rsidRDefault="00D409D5" w:rsidP="00954B7C">
            <w:pPr>
              <w:spacing w:after="60" w:line="276" w:lineRule="auto"/>
              <w:rPr>
                <w:rFonts w:asciiTheme="minorHAnsi" w:hAnsiTheme="minorHAnsi" w:cstheme="minorHAnsi"/>
                <w:bCs/>
                <w:lang w:eastAsia="en-US"/>
              </w:rPr>
            </w:pPr>
            <w:r w:rsidRPr="00954B7C">
              <w:rPr>
                <w:rFonts w:asciiTheme="minorHAnsi" w:hAnsiTheme="minorHAnsi" w:cstheme="minorHAnsi"/>
                <w:bCs/>
                <w:lang w:eastAsia="en-US"/>
              </w:rPr>
              <w:t>Wartość netto wynagrodzenia [PLN] *</w:t>
            </w:r>
          </w:p>
        </w:tc>
        <w:tc>
          <w:tcPr>
            <w:tcW w:w="4517" w:type="dxa"/>
            <w:tcBorders>
              <w:top w:val="nil"/>
              <w:left w:val="single" w:sz="8" w:space="0" w:color="008000"/>
              <w:bottom w:val="single" w:sz="8" w:space="0" w:color="008000"/>
              <w:right w:val="single" w:sz="4" w:space="0" w:color="auto"/>
            </w:tcBorders>
            <w:shd w:val="clear" w:color="auto" w:fill="FFFFFF"/>
            <w:noWrap/>
            <w:vAlign w:val="center"/>
          </w:tcPr>
          <w:p w14:paraId="52FEF739" w14:textId="77777777" w:rsidR="00D409D5" w:rsidRPr="00954B7C" w:rsidRDefault="00D409D5" w:rsidP="00954B7C">
            <w:pPr>
              <w:spacing w:after="60" w:line="276" w:lineRule="auto"/>
              <w:rPr>
                <w:rFonts w:asciiTheme="minorHAnsi" w:hAnsiTheme="minorHAnsi" w:cstheme="minorHAnsi"/>
                <w:lang w:eastAsia="en-US"/>
              </w:rPr>
            </w:pPr>
            <w:permStart w:id="654733320" w:edGrp="everyone"/>
            <w:permStart w:id="1202657529" w:edGrp="everyone"/>
            <w:permEnd w:id="654733320"/>
            <w:permEnd w:id="1202657529"/>
          </w:p>
        </w:tc>
      </w:tr>
      <w:tr w:rsidR="00D409D5" w:rsidRPr="00954B7C" w14:paraId="39A690DB" w14:textId="77777777" w:rsidTr="00D409D5">
        <w:trPr>
          <w:trHeight w:val="397"/>
          <w:jc w:val="center"/>
        </w:trPr>
        <w:tc>
          <w:tcPr>
            <w:tcW w:w="4518" w:type="dxa"/>
            <w:tcBorders>
              <w:top w:val="single" w:sz="4" w:space="0" w:color="auto"/>
              <w:left w:val="single" w:sz="4" w:space="0" w:color="auto"/>
              <w:bottom w:val="single" w:sz="4" w:space="0" w:color="auto"/>
              <w:right w:val="nil"/>
            </w:tcBorders>
            <w:shd w:val="clear" w:color="auto" w:fill="B4C6E7"/>
            <w:noWrap/>
            <w:vAlign w:val="center"/>
            <w:hideMark/>
          </w:tcPr>
          <w:p w14:paraId="4F978087" w14:textId="77777777" w:rsidR="00D409D5" w:rsidRPr="00954B7C" w:rsidRDefault="00D409D5" w:rsidP="00954B7C">
            <w:pPr>
              <w:spacing w:after="60" w:line="276" w:lineRule="auto"/>
              <w:rPr>
                <w:rFonts w:asciiTheme="minorHAnsi" w:hAnsiTheme="minorHAnsi" w:cstheme="minorHAnsi"/>
                <w:bCs/>
                <w:lang w:eastAsia="en-US"/>
              </w:rPr>
            </w:pPr>
            <w:r w:rsidRPr="00954B7C">
              <w:rPr>
                <w:rFonts w:asciiTheme="minorHAnsi" w:hAnsiTheme="minorHAnsi" w:cstheme="minorHAnsi"/>
                <w:bCs/>
                <w:i/>
                <w:lang w:eastAsia="en-US"/>
              </w:rPr>
              <w:t>Słownie:</w:t>
            </w:r>
            <w:r w:rsidRPr="00954B7C">
              <w:rPr>
                <w:rFonts w:asciiTheme="minorHAnsi" w:hAnsiTheme="minorHAnsi" w:cstheme="minorHAnsi"/>
                <w:bCs/>
                <w:lang w:eastAsia="en-US"/>
              </w:rPr>
              <w:t xml:space="preserve"> *</w:t>
            </w:r>
          </w:p>
        </w:tc>
        <w:tc>
          <w:tcPr>
            <w:tcW w:w="4517" w:type="dxa"/>
            <w:tcBorders>
              <w:top w:val="nil"/>
              <w:left w:val="single" w:sz="8" w:space="0" w:color="008000"/>
              <w:bottom w:val="single" w:sz="8" w:space="0" w:color="008000"/>
              <w:right w:val="single" w:sz="4" w:space="0" w:color="auto"/>
            </w:tcBorders>
            <w:shd w:val="clear" w:color="auto" w:fill="FFFFFF"/>
            <w:noWrap/>
            <w:vAlign w:val="center"/>
          </w:tcPr>
          <w:p w14:paraId="022AA91E" w14:textId="77777777" w:rsidR="00D409D5" w:rsidRPr="00954B7C" w:rsidRDefault="00D409D5" w:rsidP="00954B7C">
            <w:pPr>
              <w:spacing w:after="60" w:line="276" w:lineRule="auto"/>
              <w:rPr>
                <w:rFonts w:asciiTheme="minorHAnsi" w:hAnsiTheme="minorHAnsi" w:cstheme="minorHAnsi"/>
                <w:lang w:eastAsia="en-US"/>
              </w:rPr>
            </w:pPr>
            <w:permStart w:id="130302433" w:edGrp="everyone"/>
            <w:permStart w:id="566050960" w:edGrp="everyone"/>
            <w:permEnd w:id="130302433"/>
            <w:permEnd w:id="566050960"/>
          </w:p>
        </w:tc>
      </w:tr>
      <w:tr w:rsidR="00D409D5" w:rsidRPr="00954B7C" w14:paraId="45546722" w14:textId="77777777" w:rsidTr="00D409D5">
        <w:trPr>
          <w:trHeight w:val="397"/>
          <w:jc w:val="center"/>
        </w:trPr>
        <w:tc>
          <w:tcPr>
            <w:tcW w:w="4518" w:type="dxa"/>
            <w:tcBorders>
              <w:top w:val="single" w:sz="4" w:space="0" w:color="auto"/>
              <w:left w:val="single" w:sz="4" w:space="0" w:color="auto"/>
              <w:bottom w:val="single" w:sz="4" w:space="0" w:color="auto"/>
              <w:right w:val="nil"/>
            </w:tcBorders>
            <w:shd w:val="clear" w:color="auto" w:fill="B4C6E7"/>
            <w:noWrap/>
            <w:vAlign w:val="center"/>
            <w:hideMark/>
          </w:tcPr>
          <w:p w14:paraId="460FFACD" w14:textId="77777777" w:rsidR="00D409D5" w:rsidRPr="00954B7C" w:rsidRDefault="00D409D5" w:rsidP="00954B7C">
            <w:pPr>
              <w:spacing w:after="60" w:line="276" w:lineRule="auto"/>
              <w:rPr>
                <w:rFonts w:asciiTheme="minorHAnsi" w:hAnsiTheme="minorHAnsi" w:cstheme="minorHAnsi"/>
                <w:bCs/>
                <w:lang w:eastAsia="en-US"/>
              </w:rPr>
            </w:pPr>
            <w:r w:rsidRPr="00954B7C">
              <w:rPr>
                <w:rFonts w:asciiTheme="minorHAnsi" w:hAnsiTheme="minorHAnsi" w:cstheme="minorHAnsi"/>
                <w:bCs/>
                <w:lang w:eastAsia="en-US"/>
              </w:rPr>
              <w:t>Podatek VAT [stawka %</w:t>
            </w:r>
            <w:permStart w:id="2061336073" w:edGrp="everyone"/>
            <w:r w:rsidRPr="00954B7C">
              <w:rPr>
                <w:rFonts w:asciiTheme="minorHAnsi" w:hAnsiTheme="minorHAnsi" w:cstheme="minorHAnsi"/>
                <w:bCs/>
                <w:lang w:eastAsia="en-US"/>
              </w:rPr>
              <w:t>......</w:t>
            </w:r>
            <w:permEnd w:id="2061336073"/>
            <w:r w:rsidRPr="00954B7C">
              <w:rPr>
                <w:rFonts w:asciiTheme="minorHAnsi" w:hAnsiTheme="minorHAnsi" w:cstheme="minorHAnsi"/>
                <w:bCs/>
                <w:lang w:eastAsia="en-US"/>
              </w:rPr>
              <w:t>] [PLN]: *</w:t>
            </w:r>
          </w:p>
        </w:tc>
        <w:tc>
          <w:tcPr>
            <w:tcW w:w="4517" w:type="dxa"/>
            <w:tcBorders>
              <w:top w:val="nil"/>
              <w:left w:val="single" w:sz="8" w:space="0" w:color="008000"/>
              <w:bottom w:val="single" w:sz="8" w:space="0" w:color="008000"/>
              <w:right w:val="single" w:sz="4" w:space="0" w:color="auto"/>
            </w:tcBorders>
            <w:shd w:val="clear" w:color="auto" w:fill="FFFFFF"/>
            <w:noWrap/>
            <w:vAlign w:val="center"/>
          </w:tcPr>
          <w:p w14:paraId="6E1561C3" w14:textId="77777777" w:rsidR="00D409D5" w:rsidRPr="00954B7C" w:rsidRDefault="00D409D5" w:rsidP="00954B7C">
            <w:pPr>
              <w:spacing w:after="60" w:line="276" w:lineRule="auto"/>
              <w:rPr>
                <w:rFonts w:asciiTheme="minorHAnsi" w:hAnsiTheme="minorHAnsi" w:cstheme="minorHAnsi"/>
                <w:lang w:eastAsia="en-US"/>
              </w:rPr>
            </w:pPr>
            <w:permStart w:id="4073587" w:edGrp="everyone"/>
            <w:permStart w:id="239291630" w:edGrp="everyone"/>
            <w:permEnd w:id="4073587"/>
            <w:permEnd w:id="239291630"/>
          </w:p>
        </w:tc>
      </w:tr>
      <w:tr w:rsidR="00D409D5" w:rsidRPr="00954B7C" w14:paraId="6BCAC976" w14:textId="77777777" w:rsidTr="00D409D5">
        <w:trPr>
          <w:trHeight w:val="397"/>
          <w:jc w:val="center"/>
        </w:trPr>
        <w:tc>
          <w:tcPr>
            <w:tcW w:w="4518" w:type="dxa"/>
            <w:tcBorders>
              <w:top w:val="single" w:sz="4" w:space="0" w:color="auto"/>
              <w:left w:val="single" w:sz="4" w:space="0" w:color="auto"/>
              <w:bottom w:val="single" w:sz="4" w:space="0" w:color="auto"/>
              <w:right w:val="nil"/>
            </w:tcBorders>
            <w:shd w:val="clear" w:color="auto" w:fill="B4C6E7"/>
            <w:noWrap/>
            <w:vAlign w:val="center"/>
            <w:hideMark/>
          </w:tcPr>
          <w:p w14:paraId="52054F67" w14:textId="77777777" w:rsidR="00D409D5" w:rsidRPr="00954B7C" w:rsidRDefault="00D409D5" w:rsidP="00954B7C">
            <w:pPr>
              <w:spacing w:after="60" w:line="276" w:lineRule="auto"/>
              <w:rPr>
                <w:rFonts w:asciiTheme="minorHAnsi" w:hAnsiTheme="minorHAnsi" w:cstheme="minorHAnsi"/>
                <w:bCs/>
                <w:lang w:eastAsia="en-US"/>
              </w:rPr>
            </w:pPr>
            <w:r w:rsidRPr="00954B7C">
              <w:rPr>
                <w:rFonts w:asciiTheme="minorHAnsi" w:hAnsiTheme="minorHAnsi" w:cstheme="minorHAnsi"/>
                <w:bCs/>
                <w:i/>
                <w:lang w:eastAsia="en-US"/>
              </w:rPr>
              <w:t>Słownie złotych:</w:t>
            </w:r>
            <w:r w:rsidRPr="00954B7C">
              <w:rPr>
                <w:rFonts w:asciiTheme="minorHAnsi" w:hAnsiTheme="minorHAnsi" w:cstheme="minorHAnsi"/>
                <w:bCs/>
                <w:lang w:eastAsia="en-US"/>
              </w:rPr>
              <w:t xml:space="preserve"> *</w:t>
            </w:r>
          </w:p>
        </w:tc>
        <w:tc>
          <w:tcPr>
            <w:tcW w:w="4517" w:type="dxa"/>
            <w:tcBorders>
              <w:top w:val="nil"/>
              <w:left w:val="single" w:sz="8" w:space="0" w:color="008000"/>
              <w:bottom w:val="single" w:sz="8" w:space="0" w:color="008000"/>
              <w:right w:val="single" w:sz="4" w:space="0" w:color="auto"/>
            </w:tcBorders>
            <w:shd w:val="clear" w:color="auto" w:fill="FFFFFF"/>
            <w:noWrap/>
            <w:vAlign w:val="center"/>
          </w:tcPr>
          <w:p w14:paraId="30C40A45" w14:textId="77777777" w:rsidR="00D409D5" w:rsidRPr="00954B7C" w:rsidRDefault="00D409D5" w:rsidP="00954B7C">
            <w:pPr>
              <w:spacing w:after="60" w:line="276" w:lineRule="auto"/>
              <w:rPr>
                <w:rFonts w:asciiTheme="minorHAnsi" w:hAnsiTheme="minorHAnsi" w:cstheme="minorHAnsi"/>
                <w:lang w:eastAsia="en-US"/>
              </w:rPr>
            </w:pPr>
            <w:permStart w:id="1788936320" w:edGrp="everyone"/>
            <w:permStart w:id="845764024" w:edGrp="everyone"/>
            <w:permEnd w:id="1788936320"/>
            <w:permEnd w:id="845764024"/>
          </w:p>
        </w:tc>
      </w:tr>
      <w:tr w:rsidR="00D409D5" w:rsidRPr="00954B7C" w14:paraId="7B912094" w14:textId="77777777" w:rsidTr="00D409D5">
        <w:trPr>
          <w:trHeight w:val="397"/>
          <w:jc w:val="center"/>
        </w:trPr>
        <w:tc>
          <w:tcPr>
            <w:tcW w:w="4518" w:type="dxa"/>
            <w:tcBorders>
              <w:top w:val="single" w:sz="4" w:space="0" w:color="auto"/>
              <w:left w:val="single" w:sz="4" w:space="0" w:color="auto"/>
              <w:bottom w:val="single" w:sz="4" w:space="0" w:color="auto"/>
              <w:right w:val="nil"/>
            </w:tcBorders>
            <w:shd w:val="clear" w:color="auto" w:fill="B4C6E7"/>
            <w:noWrap/>
            <w:vAlign w:val="center"/>
            <w:hideMark/>
          </w:tcPr>
          <w:p w14:paraId="5D9FB03F" w14:textId="77777777" w:rsidR="00D409D5" w:rsidRPr="00954B7C" w:rsidRDefault="00D409D5" w:rsidP="00954B7C">
            <w:pPr>
              <w:spacing w:after="60" w:line="276" w:lineRule="auto"/>
              <w:rPr>
                <w:rFonts w:asciiTheme="minorHAnsi" w:hAnsiTheme="minorHAnsi" w:cstheme="minorHAnsi"/>
                <w:bCs/>
                <w:lang w:eastAsia="en-US"/>
              </w:rPr>
            </w:pPr>
            <w:permStart w:id="404388475" w:edGrp="everyone" w:colFirst="1" w:colLast="1"/>
            <w:permStart w:id="1183655149" w:edGrp="everyone" w:colFirst="1" w:colLast="1"/>
            <w:r w:rsidRPr="00954B7C">
              <w:rPr>
                <w:rFonts w:asciiTheme="minorHAnsi" w:hAnsiTheme="minorHAnsi" w:cstheme="minorHAnsi"/>
                <w:bCs/>
                <w:lang w:eastAsia="en-US"/>
              </w:rPr>
              <w:t>Wartość brutto wynagrodzenia [PLN]:</w:t>
            </w:r>
          </w:p>
        </w:tc>
        <w:tc>
          <w:tcPr>
            <w:tcW w:w="4517" w:type="dxa"/>
            <w:tcBorders>
              <w:top w:val="nil"/>
              <w:left w:val="single" w:sz="8" w:space="0" w:color="008000"/>
              <w:bottom w:val="single" w:sz="8" w:space="0" w:color="008000"/>
              <w:right w:val="single" w:sz="4" w:space="0" w:color="auto"/>
            </w:tcBorders>
            <w:shd w:val="clear" w:color="auto" w:fill="FFFFFF"/>
            <w:noWrap/>
            <w:vAlign w:val="center"/>
          </w:tcPr>
          <w:p w14:paraId="52394ECE" w14:textId="77777777" w:rsidR="00D409D5" w:rsidRPr="00954B7C" w:rsidRDefault="00D409D5" w:rsidP="00954B7C">
            <w:pPr>
              <w:spacing w:after="60" w:line="276" w:lineRule="auto"/>
              <w:rPr>
                <w:rFonts w:asciiTheme="minorHAnsi" w:hAnsiTheme="minorHAnsi" w:cstheme="minorHAnsi"/>
                <w:lang w:eastAsia="en-US"/>
              </w:rPr>
            </w:pPr>
          </w:p>
        </w:tc>
      </w:tr>
      <w:tr w:rsidR="00D409D5" w:rsidRPr="00954B7C" w14:paraId="5C526D4F" w14:textId="77777777" w:rsidTr="00D409D5">
        <w:trPr>
          <w:trHeight w:val="397"/>
          <w:jc w:val="center"/>
        </w:trPr>
        <w:tc>
          <w:tcPr>
            <w:tcW w:w="4518" w:type="dxa"/>
            <w:tcBorders>
              <w:top w:val="single" w:sz="4" w:space="0" w:color="auto"/>
              <w:left w:val="single" w:sz="4" w:space="0" w:color="auto"/>
              <w:bottom w:val="single" w:sz="4" w:space="0" w:color="auto"/>
              <w:right w:val="nil"/>
            </w:tcBorders>
            <w:shd w:val="clear" w:color="auto" w:fill="B4C6E7"/>
            <w:noWrap/>
            <w:vAlign w:val="center"/>
            <w:hideMark/>
          </w:tcPr>
          <w:p w14:paraId="099BD59D" w14:textId="77777777" w:rsidR="00D409D5" w:rsidRPr="00954B7C" w:rsidRDefault="00D409D5" w:rsidP="00954B7C">
            <w:pPr>
              <w:spacing w:after="60" w:line="276" w:lineRule="auto"/>
              <w:rPr>
                <w:rFonts w:asciiTheme="minorHAnsi" w:hAnsiTheme="minorHAnsi" w:cstheme="minorHAnsi"/>
                <w:bCs/>
                <w:lang w:eastAsia="en-US"/>
              </w:rPr>
            </w:pPr>
            <w:permStart w:id="982471019" w:edGrp="everyone" w:colFirst="1" w:colLast="1"/>
            <w:permStart w:id="1642024490" w:edGrp="everyone" w:colFirst="1" w:colLast="1"/>
            <w:permEnd w:id="404388475"/>
            <w:permEnd w:id="1183655149"/>
            <w:r w:rsidRPr="00954B7C">
              <w:rPr>
                <w:rFonts w:asciiTheme="minorHAnsi" w:hAnsiTheme="minorHAnsi" w:cstheme="minorHAnsi"/>
                <w:bCs/>
                <w:i/>
                <w:lang w:eastAsia="en-US"/>
              </w:rPr>
              <w:t>Słownie:</w:t>
            </w:r>
          </w:p>
        </w:tc>
        <w:tc>
          <w:tcPr>
            <w:tcW w:w="4517" w:type="dxa"/>
            <w:tcBorders>
              <w:top w:val="nil"/>
              <w:left w:val="single" w:sz="8" w:space="0" w:color="008000"/>
              <w:bottom w:val="single" w:sz="8" w:space="0" w:color="008000"/>
              <w:right w:val="single" w:sz="4" w:space="0" w:color="auto"/>
            </w:tcBorders>
            <w:shd w:val="clear" w:color="auto" w:fill="FFFFFF"/>
            <w:noWrap/>
            <w:vAlign w:val="center"/>
          </w:tcPr>
          <w:p w14:paraId="3A5EA7A6" w14:textId="77777777" w:rsidR="00D409D5" w:rsidRPr="00954B7C" w:rsidRDefault="00D409D5" w:rsidP="00954B7C">
            <w:pPr>
              <w:spacing w:after="60" w:line="276" w:lineRule="auto"/>
              <w:rPr>
                <w:rFonts w:asciiTheme="minorHAnsi" w:hAnsiTheme="minorHAnsi" w:cstheme="minorHAnsi"/>
                <w:lang w:eastAsia="en-US"/>
              </w:rPr>
            </w:pPr>
          </w:p>
        </w:tc>
      </w:tr>
    </w:tbl>
    <w:permEnd w:id="982471019"/>
    <w:permEnd w:id="1642024490"/>
    <w:p w14:paraId="61386004" w14:textId="77777777" w:rsidR="00D409D5" w:rsidRPr="00954B7C" w:rsidRDefault="00D409D5" w:rsidP="00954B7C">
      <w:pPr>
        <w:pStyle w:val="Akapitzlist"/>
        <w:widowControl w:val="0"/>
        <w:autoSpaceDE w:val="0"/>
        <w:autoSpaceDN w:val="0"/>
        <w:adjustRightInd w:val="0"/>
        <w:spacing w:after="60" w:line="276" w:lineRule="auto"/>
        <w:ind w:left="0"/>
        <w:contextualSpacing w:val="0"/>
        <w:jc w:val="both"/>
        <w:rPr>
          <w:rFonts w:asciiTheme="minorHAnsi" w:hAnsiTheme="minorHAnsi" w:cstheme="minorHAnsi"/>
          <w:b/>
          <w:bCs/>
          <w:sz w:val="22"/>
          <w:szCs w:val="22"/>
        </w:rPr>
      </w:pPr>
      <w:r w:rsidRPr="00954B7C">
        <w:rPr>
          <w:rFonts w:asciiTheme="minorHAnsi" w:hAnsiTheme="minorHAnsi" w:cstheme="minorHAnsi"/>
          <w:bCs/>
          <w:i/>
          <w:sz w:val="22"/>
          <w:szCs w:val="22"/>
        </w:rPr>
        <w:t>*Uwaga: W przypadku zastosowania dwóch różnych stawek VAT Wykonawca wypełnia wskazane pola</w:t>
      </w:r>
    </w:p>
    <w:p w14:paraId="4AC85E02" w14:textId="77777777" w:rsidR="00D409D5" w:rsidRPr="00954B7C" w:rsidRDefault="00D409D5" w:rsidP="00954B7C">
      <w:pPr>
        <w:pStyle w:val="Akapitzlist"/>
        <w:widowControl w:val="0"/>
        <w:autoSpaceDE w:val="0"/>
        <w:autoSpaceDN w:val="0"/>
        <w:adjustRightInd w:val="0"/>
        <w:spacing w:after="60" w:line="276" w:lineRule="auto"/>
        <w:ind w:left="420"/>
        <w:contextualSpacing w:val="0"/>
        <w:jc w:val="both"/>
        <w:rPr>
          <w:rFonts w:asciiTheme="minorHAnsi" w:hAnsiTheme="minorHAnsi" w:cstheme="minorHAnsi"/>
          <w:b/>
          <w:bCs/>
          <w:sz w:val="22"/>
          <w:szCs w:val="22"/>
        </w:rPr>
      </w:pPr>
    </w:p>
    <w:p w14:paraId="03CB436E" w14:textId="77777777" w:rsidR="00D409D5" w:rsidRPr="00954B7C" w:rsidRDefault="00D409D5" w:rsidP="00954B7C">
      <w:pPr>
        <w:widowControl w:val="0"/>
        <w:overflowPunct w:val="0"/>
        <w:autoSpaceDE w:val="0"/>
        <w:autoSpaceDN w:val="0"/>
        <w:adjustRightInd w:val="0"/>
        <w:spacing w:after="60" w:line="276" w:lineRule="auto"/>
        <w:jc w:val="both"/>
        <w:rPr>
          <w:rFonts w:asciiTheme="minorHAnsi" w:eastAsia="Calibri" w:hAnsiTheme="minorHAnsi" w:cstheme="minorHAnsi"/>
          <w:color w:val="000000"/>
          <w:lang w:eastAsia="en-US"/>
        </w:rPr>
      </w:pPr>
      <w:r w:rsidRPr="00954B7C">
        <w:rPr>
          <w:rFonts w:asciiTheme="minorHAnsi" w:hAnsiTheme="minorHAnsi" w:cstheme="minorHAnsi"/>
          <w:b/>
          <w:bCs/>
        </w:rPr>
        <w:t xml:space="preserve">Oferujemy </w:t>
      </w:r>
      <w:r w:rsidRPr="00954B7C">
        <w:rPr>
          <w:rFonts w:asciiTheme="minorHAnsi" w:hAnsiTheme="minorHAnsi" w:cstheme="minorHAnsi"/>
        </w:rPr>
        <w:t xml:space="preserve">udzielenie gwarancji </w:t>
      </w:r>
      <w:r w:rsidRPr="00954B7C">
        <w:rPr>
          <w:rFonts w:asciiTheme="minorHAnsi" w:eastAsia="Calibri" w:hAnsiTheme="minorHAnsi" w:cstheme="minorHAnsi"/>
          <w:color w:val="000000"/>
          <w:lang w:eastAsia="en-US"/>
        </w:rPr>
        <w:t xml:space="preserve">na roboty budowlane na okres: </w:t>
      </w:r>
      <w:permStart w:id="1430547805" w:edGrp="everyone"/>
      <w:r w:rsidRPr="00954B7C">
        <w:rPr>
          <w:rFonts w:asciiTheme="minorHAnsi" w:eastAsia="Calibri" w:hAnsiTheme="minorHAnsi" w:cstheme="minorHAnsi"/>
          <w:color w:val="000000"/>
          <w:lang w:eastAsia="en-US"/>
        </w:rPr>
        <w:t>………</w:t>
      </w:r>
      <w:permEnd w:id="1430547805"/>
      <w:r w:rsidRPr="00954B7C">
        <w:rPr>
          <w:rFonts w:asciiTheme="minorHAnsi" w:eastAsia="Calibri" w:hAnsiTheme="minorHAnsi" w:cstheme="minorHAnsi"/>
          <w:color w:val="000000"/>
          <w:lang w:eastAsia="en-US"/>
        </w:rPr>
        <w:t xml:space="preserve"> miesięcy, słownie </w:t>
      </w:r>
      <w:permStart w:id="926962074" w:edGrp="everyone"/>
      <w:r w:rsidRPr="00954B7C">
        <w:rPr>
          <w:rFonts w:asciiTheme="minorHAnsi" w:eastAsia="Calibri" w:hAnsiTheme="minorHAnsi" w:cstheme="minorHAnsi"/>
          <w:color w:val="000000"/>
          <w:lang w:eastAsia="en-US"/>
        </w:rPr>
        <w:t xml:space="preserve">…………………………………………………………………….. </w:t>
      </w:r>
      <w:permEnd w:id="926962074"/>
      <w:r w:rsidRPr="00954B7C">
        <w:rPr>
          <w:rFonts w:asciiTheme="minorHAnsi" w:eastAsia="Calibri" w:hAnsiTheme="minorHAnsi" w:cstheme="minorHAnsi"/>
          <w:i/>
          <w:iCs/>
          <w:color w:val="000000"/>
          <w:lang w:eastAsia="en-US"/>
        </w:rPr>
        <w:t>(nie mniej niż 60 miesięcy)</w:t>
      </w:r>
      <w:r w:rsidRPr="00954B7C">
        <w:rPr>
          <w:rFonts w:asciiTheme="minorHAnsi" w:eastAsia="Calibri" w:hAnsiTheme="minorHAnsi" w:cstheme="minorHAnsi"/>
          <w:color w:val="000000"/>
          <w:lang w:eastAsia="en-US"/>
        </w:rPr>
        <w:t xml:space="preserve">, licząc od daty końcowego odbioru przedmiotu umowy. </w:t>
      </w:r>
    </w:p>
    <w:p w14:paraId="763CD8CC" w14:textId="6E0C512E" w:rsidR="00AF5BDB" w:rsidRPr="00056CE0" w:rsidRDefault="00AF5BDB" w:rsidP="00954B7C">
      <w:pPr>
        <w:widowControl w:val="0"/>
        <w:overflowPunct w:val="0"/>
        <w:autoSpaceDE w:val="0"/>
        <w:autoSpaceDN w:val="0"/>
        <w:adjustRightInd w:val="0"/>
        <w:spacing w:after="60" w:line="276" w:lineRule="auto"/>
        <w:jc w:val="both"/>
        <w:rPr>
          <w:rFonts w:asciiTheme="minorHAnsi" w:eastAsia="Calibri" w:hAnsiTheme="minorHAnsi" w:cstheme="minorHAnsi"/>
          <w:color w:val="000000"/>
          <w:lang w:eastAsia="en-US"/>
        </w:rPr>
      </w:pPr>
      <w:r w:rsidRPr="00954B7C">
        <w:rPr>
          <w:rFonts w:asciiTheme="minorHAnsi" w:hAnsiTheme="minorHAnsi" w:cstheme="minorHAnsi"/>
          <w:b/>
          <w:bCs/>
        </w:rPr>
        <w:lastRenderedPageBreak/>
        <w:t xml:space="preserve">Oferujemy </w:t>
      </w:r>
      <w:r w:rsidRPr="00954B7C">
        <w:rPr>
          <w:rFonts w:asciiTheme="minorHAnsi" w:hAnsiTheme="minorHAnsi" w:cstheme="minorHAnsi"/>
        </w:rPr>
        <w:t xml:space="preserve">udzielenie gwarancji </w:t>
      </w:r>
      <w:r w:rsidRPr="00056CE0">
        <w:rPr>
          <w:rFonts w:asciiTheme="minorHAnsi" w:eastAsia="Calibri" w:hAnsiTheme="minorHAnsi" w:cstheme="minorHAnsi"/>
          <w:color w:val="000000"/>
          <w:lang w:eastAsia="en-US"/>
        </w:rPr>
        <w:t xml:space="preserve">na stolarkę okienną na okres: </w:t>
      </w:r>
      <w:permStart w:id="2117273709" w:edGrp="everyone"/>
      <w:r w:rsidRPr="00056CE0">
        <w:rPr>
          <w:rFonts w:asciiTheme="minorHAnsi" w:eastAsia="Calibri" w:hAnsiTheme="minorHAnsi" w:cstheme="minorHAnsi"/>
          <w:color w:val="000000"/>
          <w:lang w:eastAsia="en-US"/>
        </w:rPr>
        <w:t>………</w:t>
      </w:r>
      <w:permEnd w:id="2117273709"/>
      <w:r w:rsidRPr="00056CE0">
        <w:rPr>
          <w:rFonts w:asciiTheme="minorHAnsi" w:eastAsia="Calibri" w:hAnsiTheme="minorHAnsi" w:cstheme="minorHAnsi"/>
          <w:color w:val="000000"/>
          <w:lang w:eastAsia="en-US"/>
        </w:rPr>
        <w:t xml:space="preserve"> miesięcy, słownie </w:t>
      </w:r>
      <w:permStart w:id="1223053048" w:edGrp="everyone"/>
      <w:r w:rsidRPr="00056CE0">
        <w:rPr>
          <w:rFonts w:asciiTheme="minorHAnsi" w:eastAsia="Calibri" w:hAnsiTheme="minorHAnsi" w:cstheme="minorHAnsi"/>
          <w:color w:val="000000"/>
          <w:lang w:eastAsia="en-US"/>
        </w:rPr>
        <w:t xml:space="preserve">…………………………………………………………………….. </w:t>
      </w:r>
      <w:permEnd w:id="1223053048"/>
      <w:r w:rsidRPr="00056CE0">
        <w:rPr>
          <w:rFonts w:asciiTheme="minorHAnsi" w:eastAsia="Calibri" w:hAnsiTheme="minorHAnsi" w:cstheme="minorHAnsi"/>
          <w:i/>
          <w:iCs/>
          <w:color w:val="000000"/>
          <w:lang w:eastAsia="en-US"/>
        </w:rPr>
        <w:t xml:space="preserve">(nie mniej niż </w:t>
      </w:r>
      <w:r w:rsidR="001867A1" w:rsidRPr="00056CE0">
        <w:rPr>
          <w:rFonts w:asciiTheme="minorHAnsi" w:eastAsia="Calibri" w:hAnsiTheme="minorHAnsi" w:cstheme="minorHAnsi"/>
          <w:i/>
          <w:iCs/>
          <w:color w:val="000000"/>
          <w:lang w:eastAsia="en-US"/>
        </w:rPr>
        <w:t>60</w:t>
      </w:r>
      <w:r w:rsidRPr="00056CE0">
        <w:rPr>
          <w:rFonts w:asciiTheme="minorHAnsi" w:eastAsia="Calibri" w:hAnsiTheme="minorHAnsi" w:cstheme="minorHAnsi"/>
          <w:i/>
          <w:iCs/>
          <w:color w:val="000000"/>
          <w:lang w:eastAsia="en-US"/>
        </w:rPr>
        <w:t xml:space="preserve"> miesięcy)</w:t>
      </w:r>
      <w:r w:rsidRPr="00056CE0">
        <w:rPr>
          <w:rFonts w:asciiTheme="minorHAnsi" w:eastAsia="Calibri" w:hAnsiTheme="minorHAnsi" w:cstheme="minorHAnsi"/>
          <w:color w:val="000000"/>
          <w:lang w:eastAsia="en-US"/>
        </w:rPr>
        <w:t xml:space="preserve">, licząc od daty końcowego odbioru przedmiotu umowy. </w:t>
      </w:r>
    </w:p>
    <w:p w14:paraId="0A226BDA" w14:textId="3A16BDB0" w:rsidR="00AF5BDB" w:rsidRPr="00954B7C" w:rsidRDefault="00AF5BDB" w:rsidP="00954B7C">
      <w:pPr>
        <w:widowControl w:val="0"/>
        <w:overflowPunct w:val="0"/>
        <w:autoSpaceDE w:val="0"/>
        <w:autoSpaceDN w:val="0"/>
        <w:adjustRightInd w:val="0"/>
        <w:spacing w:after="60" w:line="276" w:lineRule="auto"/>
        <w:jc w:val="both"/>
        <w:rPr>
          <w:rFonts w:asciiTheme="minorHAnsi" w:eastAsia="Calibri" w:hAnsiTheme="minorHAnsi" w:cstheme="minorHAnsi"/>
          <w:color w:val="000000"/>
          <w:lang w:eastAsia="en-US"/>
        </w:rPr>
      </w:pPr>
      <w:r w:rsidRPr="00056CE0">
        <w:rPr>
          <w:rFonts w:asciiTheme="minorHAnsi" w:hAnsiTheme="minorHAnsi" w:cstheme="minorHAnsi"/>
          <w:b/>
          <w:bCs/>
        </w:rPr>
        <w:t xml:space="preserve">Oferujemy </w:t>
      </w:r>
      <w:r w:rsidRPr="00056CE0">
        <w:rPr>
          <w:rFonts w:asciiTheme="minorHAnsi" w:hAnsiTheme="minorHAnsi" w:cstheme="minorHAnsi"/>
        </w:rPr>
        <w:t xml:space="preserve">udzielenie gwarancji </w:t>
      </w:r>
      <w:r w:rsidRPr="00056CE0">
        <w:rPr>
          <w:rFonts w:asciiTheme="minorHAnsi" w:eastAsia="Calibri" w:hAnsiTheme="minorHAnsi" w:cstheme="minorHAnsi"/>
          <w:color w:val="000000"/>
          <w:lang w:eastAsia="en-US"/>
        </w:rPr>
        <w:t xml:space="preserve">na stolarkę drzwiową na okres: </w:t>
      </w:r>
      <w:permStart w:id="1260668270" w:edGrp="everyone"/>
      <w:r w:rsidRPr="00056CE0">
        <w:rPr>
          <w:rFonts w:asciiTheme="minorHAnsi" w:eastAsia="Calibri" w:hAnsiTheme="minorHAnsi" w:cstheme="minorHAnsi"/>
          <w:color w:val="000000"/>
          <w:lang w:eastAsia="en-US"/>
        </w:rPr>
        <w:t>………</w:t>
      </w:r>
      <w:permEnd w:id="1260668270"/>
      <w:r w:rsidRPr="00056CE0">
        <w:rPr>
          <w:rFonts w:asciiTheme="minorHAnsi" w:eastAsia="Calibri" w:hAnsiTheme="minorHAnsi" w:cstheme="minorHAnsi"/>
          <w:color w:val="000000"/>
          <w:lang w:eastAsia="en-US"/>
        </w:rPr>
        <w:t xml:space="preserve"> miesięcy, słownie </w:t>
      </w:r>
      <w:permStart w:id="241792735" w:edGrp="everyone"/>
      <w:r w:rsidRPr="00056CE0">
        <w:rPr>
          <w:rFonts w:asciiTheme="minorHAnsi" w:eastAsia="Calibri" w:hAnsiTheme="minorHAnsi" w:cstheme="minorHAnsi"/>
          <w:color w:val="000000"/>
          <w:lang w:eastAsia="en-US"/>
        </w:rPr>
        <w:t xml:space="preserve">…………………………………………………………………….. </w:t>
      </w:r>
      <w:permEnd w:id="241792735"/>
      <w:r w:rsidRPr="00056CE0">
        <w:rPr>
          <w:rFonts w:asciiTheme="minorHAnsi" w:eastAsia="Calibri" w:hAnsiTheme="minorHAnsi" w:cstheme="minorHAnsi"/>
          <w:i/>
          <w:iCs/>
          <w:color w:val="000000"/>
          <w:lang w:eastAsia="en-US"/>
        </w:rPr>
        <w:t xml:space="preserve">(nie mniej niż </w:t>
      </w:r>
      <w:r w:rsidR="001867A1" w:rsidRPr="00056CE0">
        <w:rPr>
          <w:rFonts w:asciiTheme="minorHAnsi" w:eastAsia="Calibri" w:hAnsiTheme="minorHAnsi" w:cstheme="minorHAnsi"/>
          <w:i/>
          <w:iCs/>
          <w:color w:val="000000"/>
          <w:lang w:eastAsia="en-US"/>
        </w:rPr>
        <w:t>60</w:t>
      </w:r>
      <w:r w:rsidRPr="00056CE0">
        <w:rPr>
          <w:rFonts w:asciiTheme="minorHAnsi" w:eastAsia="Calibri" w:hAnsiTheme="minorHAnsi" w:cstheme="minorHAnsi"/>
          <w:i/>
          <w:iCs/>
          <w:color w:val="000000"/>
          <w:lang w:eastAsia="en-US"/>
        </w:rPr>
        <w:t xml:space="preserve"> miesięcy)</w:t>
      </w:r>
      <w:r w:rsidRPr="00056CE0">
        <w:rPr>
          <w:rFonts w:asciiTheme="minorHAnsi" w:eastAsia="Calibri" w:hAnsiTheme="minorHAnsi" w:cstheme="minorHAnsi"/>
          <w:color w:val="000000"/>
          <w:lang w:eastAsia="en-US"/>
        </w:rPr>
        <w:t>,</w:t>
      </w:r>
      <w:r w:rsidRPr="00954B7C">
        <w:rPr>
          <w:rFonts w:asciiTheme="minorHAnsi" w:eastAsia="Calibri" w:hAnsiTheme="minorHAnsi" w:cstheme="minorHAnsi"/>
          <w:color w:val="000000"/>
          <w:lang w:eastAsia="en-US"/>
        </w:rPr>
        <w:t xml:space="preserve"> licząc od daty końcowego odbioru przedmiotu umowy. </w:t>
      </w:r>
    </w:p>
    <w:p w14:paraId="3B03608B" w14:textId="2BA2A816" w:rsidR="00172A58" w:rsidRPr="00954B7C" w:rsidRDefault="00172A58" w:rsidP="00954B7C">
      <w:pPr>
        <w:pStyle w:val="Akapitzlist"/>
        <w:widowControl w:val="0"/>
        <w:numPr>
          <w:ilvl w:val="0"/>
          <w:numId w:val="93"/>
        </w:numPr>
        <w:overflowPunct w:val="0"/>
        <w:autoSpaceDE w:val="0"/>
        <w:autoSpaceDN w:val="0"/>
        <w:adjustRightInd w:val="0"/>
        <w:spacing w:after="60" w:line="276" w:lineRule="auto"/>
        <w:contextualSpacing w:val="0"/>
        <w:jc w:val="both"/>
        <w:rPr>
          <w:rFonts w:asciiTheme="minorHAnsi" w:hAnsiTheme="minorHAnsi" w:cstheme="minorHAnsi"/>
          <w:b/>
          <w:bCs/>
          <w:sz w:val="22"/>
          <w:szCs w:val="22"/>
        </w:rPr>
      </w:pPr>
      <w:bookmarkStart w:id="9" w:name="_Hlk196908686"/>
      <w:r w:rsidRPr="00954B7C">
        <w:rPr>
          <w:rFonts w:asciiTheme="minorHAnsi" w:hAnsiTheme="minorHAnsi" w:cstheme="minorHAnsi"/>
          <w:b/>
          <w:bCs/>
          <w:sz w:val="22"/>
          <w:szCs w:val="22"/>
        </w:rPr>
        <w:t>OKREŚLENIE PRODUKTU</w:t>
      </w:r>
    </w:p>
    <w:p w14:paraId="0294609A" w14:textId="7353432E" w:rsidR="00172A58" w:rsidRPr="00954B7C" w:rsidRDefault="00172A58" w:rsidP="00954B7C">
      <w:pPr>
        <w:pStyle w:val="Akapitzlist"/>
        <w:widowControl w:val="0"/>
        <w:numPr>
          <w:ilvl w:val="2"/>
          <w:numId w:val="35"/>
        </w:numPr>
        <w:overflowPunct w:val="0"/>
        <w:autoSpaceDE w:val="0"/>
        <w:autoSpaceDN w:val="0"/>
        <w:adjustRightInd w:val="0"/>
        <w:spacing w:after="60" w:line="276" w:lineRule="auto"/>
        <w:ind w:left="426" w:hanging="426"/>
        <w:contextualSpacing w:val="0"/>
        <w:jc w:val="both"/>
        <w:rPr>
          <w:rFonts w:asciiTheme="minorHAnsi" w:hAnsiTheme="minorHAnsi" w:cstheme="minorHAnsi"/>
          <w:b/>
          <w:bCs/>
          <w:sz w:val="22"/>
          <w:szCs w:val="22"/>
        </w:rPr>
      </w:pPr>
      <w:r w:rsidRPr="00954B7C">
        <w:rPr>
          <w:rFonts w:asciiTheme="minorHAnsi" w:hAnsiTheme="minorHAnsi" w:cstheme="minorHAnsi"/>
          <w:b/>
          <w:bCs/>
          <w:sz w:val="22"/>
          <w:szCs w:val="22"/>
        </w:rPr>
        <w:t>OKNA</w:t>
      </w:r>
    </w:p>
    <w:p w14:paraId="77832D6A" w14:textId="72D8D839" w:rsidR="00172A58" w:rsidRPr="00954B7C" w:rsidRDefault="00172A58" w:rsidP="00954B7C">
      <w:pPr>
        <w:pStyle w:val="Akapitzlist"/>
        <w:widowControl w:val="0"/>
        <w:overflowPunct w:val="0"/>
        <w:autoSpaceDE w:val="0"/>
        <w:autoSpaceDN w:val="0"/>
        <w:adjustRightInd w:val="0"/>
        <w:spacing w:after="60" w:line="276" w:lineRule="auto"/>
        <w:ind w:left="426"/>
        <w:contextualSpacing w:val="0"/>
        <w:jc w:val="both"/>
        <w:rPr>
          <w:rFonts w:asciiTheme="minorHAnsi" w:hAnsiTheme="minorHAnsi" w:cstheme="minorHAnsi"/>
          <w:b/>
          <w:bCs/>
          <w:sz w:val="22"/>
          <w:szCs w:val="22"/>
        </w:rPr>
      </w:pPr>
      <w:r w:rsidRPr="00954B7C">
        <w:rPr>
          <w:rFonts w:asciiTheme="minorHAnsi" w:hAnsiTheme="minorHAnsi" w:cstheme="minorHAnsi"/>
          <w:b/>
          <w:bCs/>
          <w:sz w:val="22"/>
          <w:szCs w:val="22"/>
        </w:rPr>
        <w:t>PRODUCENT OKIEN: …………………………………………….</w:t>
      </w:r>
    </w:p>
    <w:p w14:paraId="49D05577" w14:textId="3FAF01AF" w:rsidR="00172A58" w:rsidRPr="00954B7C" w:rsidRDefault="00172A58" w:rsidP="00954B7C">
      <w:pPr>
        <w:pStyle w:val="Akapitzlist"/>
        <w:widowControl w:val="0"/>
        <w:overflowPunct w:val="0"/>
        <w:autoSpaceDE w:val="0"/>
        <w:autoSpaceDN w:val="0"/>
        <w:adjustRightInd w:val="0"/>
        <w:spacing w:after="60" w:line="276" w:lineRule="auto"/>
        <w:ind w:left="426"/>
        <w:contextualSpacing w:val="0"/>
        <w:jc w:val="both"/>
        <w:rPr>
          <w:rFonts w:asciiTheme="minorHAnsi" w:hAnsiTheme="minorHAnsi" w:cstheme="minorHAnsi"/>
          <w:b/>
          <w:bCs/>
          <w:sz w:val="22"/>
          <w:szCs w:val="22"/>
        </w:rPr>
      </w:pPr>
      <w:r w:rsidRPr="00954B7C">
        <w:rPr>
          <w:rFonts w:asciiTheme="minorHAnsi" w:hAnsiTheme="minorHAnsi" w:cstheme="minorHAnsi"/>
          <w:b/>
          <w:bCs/>
          <w:sz w:val="22"/>
          <w:szCs w:val="22"/>
        </w:rPr>
        <w:t>TYP OKIEN: ………………………………………………………….</w:t>
      </w:r>
    </w:p>
    <w:p w14:paraId="37AA2B2A" w14:textId="32D36510" w:rsidR="00172A58" w:rsidRPr="00954B7C" w:rsidRDefault="00172A58" w:rsidP="00954B7C">
      <w:pPr>
        <w:pStyle w:val="Akapitzlist"/>
        <w:widowControl w:val="0"/>
        <w:overflowPunct w:val="0"/>
        <w:autoSpaceDE w:val="0"/>
        <w:autoSpaceDN w:val="0"/>
        <w:adjustRightInd w:val="0"/>
        <w:spacing w:after="60" w:line="276" w:lineRule="auto"/>
        <w:ind w:left="426"/>
        <w:contextualSpacing w:val="0"/>
        <w:jc w:val="both"/>
        <w:rPr>
          <w:rFonts w:asciiTheme="minorHAnsi" w:hAnsiTheme="minorHAnsi" w:cstheme="minorHAnsi"/>
          <w:b/>
          <w:bCs/>
          <w:sz w:val="22"/>
          <w:szCs w:val="22"/>
        </w:rPr>
      </w:pPr>
      <w:r w:rsidRPr="00954B7C">
        <w:rPr>
          <w:rFonts w:asciiTheme="minorHAnsi" w:hAnsiTheme="minorHAnsi" w:cstheme="minorHAnsi"/>
          <w:b/>
          <w:bCs/>
          <w:sz w:val="22"/>
          <w:szCs w:val="22"/>
        </w:rPr>
        <w:t>MODEL: ……………………………………………………………….</w:t>
      </w:r>
    </w:p>
    <w:p w14:paraId="5DDE419C" w14:textId="64D6F08A" w:rsidR="00172A58" w:rsidRPr="00954B7C" w:rsidRDefault="00172A58" w:rsidP="00954B7C">
      <w:pPr>
        <w:pStyle w:val="Akapitzlist"/>
        <w:widowControl w:val="0"/>
        <w:numPr>
          <w:ilvl w:val="2"/>
          <w:numId w:val="35"/>
        </w:numPr>
        <w:overflowPunct w:val="0"/>
        <w:autoSpaceDE w:val="0"/>
        <w:autoSpaceDN w:val="0"/>
        <w:adjustRightInd w:val="0"/>
        <w:spacing w:after="60" w:line="276" w:lineRule="auto"/>
        <w:ind w:left="426" w:hanging="426"/>
        <w:contextualSpacing w:val="0"/>
        <w:jc w:val="both"/>
        <w:rPr>
          <w:rFonts w:asciiTheme="minorHAnsi" w:hAnsiTheme="minorHAnsi" w:cstheme="minorHAnsi"/>
          <w:b/>
          <w:bCs/>
          <w:sz w:val="22"/>
          <w:szCs w:val="22"/>
        </w:rPr>
      </w:pPr>
      <w:r w:rsidRPr="00954B7C">
        <w:rPr>
          <w:rFonts w:asciiTheme="minorHAnsi" w:hAnsiTheme="minorHAnsi" w:cstheme="minorHAnsi"/>
          <w:b/>
          <w:bCs/>
          <w:sz w:val="22"/>
          <w:szCs w:val="22"/>
        </w:rPr>
        <w:t>DRZWI</w:t>
      </w:r>
    </w:p>
    <w:p w14:paraId="582513B6" w14:textId="76376B10" w:rsidR="00172A58" w:rsidRPr="00954B7C" w:rsidRDefault="00172A58" w:rsidP="00954B7C">
      <w:pPr>
        <w:pStyle w:val="Akapitzlist"/>
        <w:widowControl w:val="0"/>
        <w:overflowPunct w:val="0"/>
        <w:autoSpaceDE w:val="0"/>
        <w:autoSpaceDN w:val="0"/>
        <w:adjustRightInd w:val="0"/>
        <w:spacing w:after="60" w:line="276" w:lineRule="auto"/>
        <w:ind w:left="360"/>
        <w:contextualSpacing w:val="0"/>
        <w:jc w:val="both"/>
        <w:rPr>
          <w:rFonts w:asciiTheme="minorHAnsi" w:hAnsiTheme="minorHAnsi" w:cstheme="minorHAnsi"/>
          <w:b/>
          <w:bCs/>
          <w:sz w:val="22"/>
          <w:szCs w:val="22"/>
        </w:rPr>
      </w:pPr>
      <w:r w:rsidRPr="00954B7C">
        <w:rPr>
          <w:rFonts w:asciiTheme="minorHAnsi" w:hAnsiTheme="minorHAnsi" w:cstheme="minorHAnsi"/>
          <w:b/>
          <w:bCs/>
          <w:sz w:val="22"/>
          <w:szCs w:val="22"/>
        </w:rPr>
        <w:t>PRODUCENT DRZWI: …………………………………………….</w:t>
      </w:r>
    </w:p>
    <w:p w14:paraId="2172145F" w14:textId="493223DE" w:rsidR="00172A58" w:rsidRPr="00954B7C" w:rsidRDefault="00172A58" w:rsidP="00954B7C">
      <w:pPr>
        <w:pStyle w:val="Akapitzlist"/>
        <w:widowControl w:val="0"/>
        <w:overflowPunct w:val="0"/>
        <w:autoSpaceDE w:val="0"/>
        <w:autoSpaceDN w:val="0"/>
        <w:adjustRightInd w:val="0"/>
        <w:spacing w:after="60" w:line="276" w:lineRule="auto"/>
        <w:ind w:left="360"/>
        <w:contextualSpacing w:val="0"/>
        <w:jc w:val="both"/>
        <w:rPr>
          <w:rFonts w:asciiTheme="minorHAnsi" w:hAnsiTheme="minorHAnsi" w:cstheme="minorHAnsi"/>
          <w:b/>
          <w:bCs/>
          <w:sz w:val="22"/>
          <w:szCs w:val="22"/>
        </w:rPr>
      </w:pPr>
      <w:r w:rsidRPr="00954B7C">
        <w:rPr>
          <w:rFonts w:asciiTheme="minorHAnsi" w:hAnsiTheme="minorHAnsi" w:cstheme="minorHAnsi"/>
          <w:b/>
          <w:bCs/>
          <w:sz w:val="22"/>
          <w:szCs w:val="22"/>
        </w:rPr>
        <w:t>TYP DRZWI: ………………………………………………………….</w:t>
      </w:r>
    </w:p>
    <w:p w14:paraId="30843F87" w14:textId="77777777" w:rsidR="00172A58" w:rsidRPr="00954B7C" w:rsidRDefault="00172A58" w:rsidP="00954B7C">
      <w:pPr>
        <w:pStyle w:val="Akapitzlist"/>
        <w:widowControl w:val="0"/>
        <w:overflowPunct w:val="0"/>
        <w:autoSpaceDE w:val="0"/>
        <w:autoSpaceDN w:val="0"/>
        <w:adjustRightInd w:val="0"/>
        <w:spacing w:after="60" w:line="276" w:lineRule="auto"/>
        <w:ind w:left="360"/>
        <w:contextualSpacing w:val="0"/>
        <w:jc w:val="both"/>
        <w:rPr>
          <w:rFonts w:asciiTheme="minorHAnsi" w:hAnsiTheme="minorHAnsi" w:cstheme="minorHAnsi"/>
          <w:b/>
          <w:bCs/>
          <w:sz w:val="22"/>
          <w:szCs w:val="22"/>
        </w:rPr>
      </w:pPr>
      <w:r w:rsidRPr="00954B7C">
        <w:rPr>
          <w:rFonts w:asciiTheme="minorHAnsi" w:hAnsiTheme="minorHAnsi" w:cstheme="minorHAnsi"/>
          <w:b/>
          <w:bCs/>
          <w:sz w:val="22"/>
          <w:szCs w:val="22"/>
        </w:rPr>
        <w:t>MODEL: ……………………………………………………………….</w:t>
      </w:r>
    </w:p>
    <w:p w14:paraId="1B52F245" w14:textId="77777777" w:rsidR="00172A58" w:rsidRPr="00954B7C" w:rsidRDefault="00172A58" w:rsidP="00954B7C">
      <w:pPr>
        <w:pStyle w:val="Akapitzlist"/>
        <w:widowControl w:val="0"/>
        <w:overflowPunct w:val="0"/>
        <w:autoSpaceDE w:val="0"/>
        <w:autoSpaceDN w:val="0"/>
        <w:adjustRightInd w:val="0"/>
        <w:spacing w:after="60" w:line="276" w:lineRule="auto"/>
        <w:ind w:left="426"/>
        <w:contextualSpacing w:val="0"/>
        <w:jc w:val="both"/>
        <w:rPr>
          <w:rFonts w:asciiTheme="minorHAnsi" w:hAnsiTheme="minorHAnsi" w:cstheme="minorHAnsi"/>
          <w:b/>
          <w:bCs/>
          <w:sz w:val="22"/>
          <w:szCs w:val="22"/>
        </w:rPr>
      </w:pPr>
    </w:p>
    <w:p w14:paraId="0CDAADB2" w14:textId="742E9B29" w:rsidR="00D409D5" w:rsidRPr="00954B7C" w:rsidRDefault="00D409D5" w:rsidP="00954B7C">
      <w:pPr>
        <w:pStyle w:val="Akapitzlist"/>
        <w:widowControl w:val="0"/>
        <w:numPr>
          <w:ilvl w:val="0"/>
          <w:numId w:val="35"/>
        </w:numPr>
        <w:overflowPunct w:val="0"/>
        <w:autoSpaceDE w:val="0"/>
        <w:autoSpaceDN w:val="0"/>
        <w:adjustRightInd w:val="0"/>
        <w:spacing w:after="60" w:line="276" w:lineRule="auto"/>
        <w:contextualSpacing w:val="0"/>
        <w:jc w:val="both"/>
        <w:rPr>
          <w:rFonts w:asciiTheme="minorHAnsi" w:hAnsiTheme="minorHAnsi" w:cstheme="minorHAnsi"/>
          <w:b/>
          <w:bCs/>
          <w:sz w:val="22"/>
          <w:szCs w:val="22"/>
        </w:rPr>
      </w:pPr>
      <w:r w:rsidRPr="00954B7C">
        <w:rPr>
          <w:rFonts w:asciiTheme="minorHAnsi" w:hAnsiTheme="minorHAnsi" w:cstheme="minorHAnsi"/>
          <w:b/>
          <w:bCs/>
          <w:sz w:val="22"/>
          <w:szCs w:val="22"/>
        </w:rPr>
        <w:t xml:space="preserve"> OŚWIADCZENIA: </w:t>
      </w:r>
    </w:p>
    <w:p w14:paraId="3C463F6F" w14:textId="77777777" w:rsidR="00D409D5" w:rsidRPr="00954B7C" w:rsidRDefault="00D409D5"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hAnsiTheme="minorHAnsi" w:cstheme="minorHAnsi"/>
        </w:rPr>
      </w:pPr>
      <w:r w:rsidRPr="00954B7C">
        <w:rPr>
          <w:rFonts w:asciiTheme="minorHAnsi" w:hAnsiTheme="minorHAnsi" w:cstheme="minorHAnsi"/>
          <w:b/>
          <w:bCs/>
        </w:rPr>
        <w:t>Gwarantujemy</w:t>
      </w:r>
      <w:r w:rsidRPr="00954B7C">
        <w:rPr>
          <w:rFonts w:asciiTheme="minorHAnsi" w:hAnsiTheme="minorHAnsi" w:cstheme="minorHAnsi"/>
        </w:rPr>
        <w:t xml:space="preserve"> realizację przedmiotu zamówienia w terminach określonych w SWZ oraz w projekcie umowy.</w:t>
      </w:r>
    </w:p>
    <w:p w14:paraId="6DFC60E2" w14:textId="77777777" w:rsidR="00D409D5" w:rsidRPr="00954B7C" w:rsidRDefault="00D409D5"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hAnsiTheme="minorHAnsi" w:cstheme="minorHAnsi"/>
        </w:rPr>
      </w:pPr>
      <w:r w:rsidRPr="00954B7C">
        <w:rPr>
          <w:rFonts w:asciiTheme="minorHAnsi" w:hAnsiTheme="minorHAnsi" w:cstheme="minorHAnsi"/>
          <w:b/>
          <w:bCs/>
        </w:rPr>
        <w:t>Zapoznaliśmy się</w:t>
      </w:r>
      <w:r w:rsidRPr="00954B7C">
        <w:rPr>
          <w:rFonts w:asciiTheme="minorHAnsi" w:hAnsiTheme="minorHAnsi" w:cstheme="minorHAnsi"/>
        </w:rPr>
        <w:t xml:space="preserve"> ze Specyfikacją Warunków Zamówienia oraz projektem umowy i nie wnosimy do nich zastrzeżeń oraz przyjmujemy wymagania w nich zawarte. </w:t>
      </w:r>
    </w:p>
    <w:p w14:paraId="061DBCF6" w14:textId="2DE3FDC1" w:rsidR="00D409D5" w:rsidRPr="00954B7C" w:rsidRDefault="00D409D5"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hAnsiTheme="minorHAnsi" w:cstheme="minorHAnsi"/>
        </w:rPr>
      </w:pPr>
      <w:r w:rsidRPr="00954B7C">
        <w:rPr>
          <w:rFonts w:asciiTheme="minorHAnsi" w:hAnsiTheme="minorHAnsi" w:cstheme="minorHAnsi"/>
          <w:b/>
          <w:bCs/>
        </w:rPr>
        <w:t>Uważamy się</w:t>
      </w:r>
      <w:r w:rsidRPr="00954B7C">
        <w:rPr>
          <w:rFonts w:asciiTheme="minorHAnsi" w:hAnsiTheme="minorHAnsi" w:cstheme="minorHAnsi"/>
        </w:rPr>
        <w:t xml:space="preserve"> za związanych niniejszą ofertą na okres</w:t>
      </w:r>
      <w:r w:rsidRPr="00954B7C">
        <w:rPr>
          <w:rFonts w:asciiTheme="minorHAnsi" w:hAnsiTheme="minorHAnsi" w:cstheme="minorHAnsi"/>
          <w:b/>
          <w:bCs/>
        </w:rPr>
        <w:t xml:space="preserve"> </w:t>
      </w:r>
      <w:r w:rsidR="00056CE0">
        <w:rPr>
          <w:rFonts w:asciiTheme="minorHAnsi" w:hAnsiTheme="minorHAnsi" w:cstheme="minorHAnsi"/>
          <w:b/>
          <w:bCs/>
        </w:rPr>
        <w:t>3</w:t>
      </w:r>
      <w:r w:rsidR="00AF5BDB" w:rsidRPr="00954B7C">
        <w:rPr>
          <w:rFonts w:asciiTheme="minorHAnsi" w:hAnsiTheme="minorHAnsi" w:cstheme="minorHAnsi"/>
          <w:b/>
          <w:bCs/>
        </w:rPr>
        <w:t>0</w:t>
      </w:r>
      <w:r w:rsidRPr="00954B7C">
        <w:rPr>
          <w:rFonts w:asciiTheme="minorHAnsi" w:hAnsiTheme="minorHAnsi" w:cstheme="minorHAnsi"/>
          <w:b/>
          <w:bCs/>
        </w:rPr>
        <w:t xml:space="preserve"> dni</w:t>
      </w:r>
      <w:r w:rsidRPr="00954B7C">
        <w:rPr>
          <w:rFonts w:asciiTheme="minorHAnsi" w:hAnsiTheme="minorHAnsi" w:cstheme="minorHAnsi"/>
        </w:rPr>
        <w:t xml:space="preserve"> licząc od dnia otwarcia ofert (włącznie z tym dniem).</w:t>
      </w:r>
    </w:p>
    <w:p w14:paraId="3DE6CA69" w14:textId="77777777" w:rsidR="00D409D5" w:rsidRPr="00954B7C" w:rsidRDefault="00D409D5"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hAnsiTheme="minorHAnsi" w:cstheme="minorHAnsi"/>
        </w:rPr>
      </w:pPr>
      <w:r w:rsidRPr="00954B7C">
        <w:rPr>
          <w:rFonts w:asciiTheme="minorHAnsi" w:hAnsiTheme="minorHAnsi" w:cstheme="minorHAnsi"/>
          <w:b/>
          <w:bCs/>
        </w:rPr>
        <w:t>Akceptujemy, iż</w:t>
      </w:r>
      <w:r w:rsidRPr="00954B7C">
        <w:rPr>
          <w:rFonts w:asciiTheme="minorHAnsi" w:hAnsiTheme="minorHAnsi" w:cstheme="minorHAnsi"/>
        </w:rPr>
        <w:t xml:space="preserve"> wynagrodzenie za zrealizowanie zamówienia następować będzie częściowo, na zasadach opisanych w projekcie umowy w terminie </w:t>
      </w:r>
      <w:r w:rsidRPr="00954B7C">
        <w:rPr>
          <w:rFonts w:asciiTheme="minorHAnsi" w:hAnsiTheme="minorHAnsi" w:cstheme="minorHAnsi"/>
          <w:b/>
          <w:bCs/>
        </w:rPr>
        <w:t>do 30 dni</w:t>
      </w:r>
      <w:r w:rsidRPr="00954B7C">
        <w:rPr>
          <w:rFonts w:asciiTheme="minorHAnsi" w:hAnsiTheme="minorHAnsi" w:cstheme="minorHAnsi"/>
        </w:rPr>
        <w:t xml:space="preserve"> od daty otrzymania przez Zamawiającego prawidłowo wystawionej faktury VAT.</w:t>
      </w:r>
    </w:p>
    <w:p w14:paraId="6A5E270A" w14:textId="16C1D5ED" w:rsidR="00172A58" w:rsidRPr="00954B7C" w:rsidRDefault="00172A58"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hAnsiTheme="minorHAnsi" w:cstheme="minorHAnsi"/>
        </w:rPr>
      </w:pPr>
      <w:r w:rsidRPr="00954B7C">
        <w:rPr>
          <w:rFonts w:asciiTheme="minorHAnsi" w:hAnsiTheme="minorHAnsi" w:cstheme="minorHAnsi"/>
          <w:b/>
          <w:bCs/>
        </w:rPr>
        <w:t xml:space="preserve">Oświadczamy, </w:t>
      </w:r>
      <w:r w:rsidRPr="00954B7C">
        <w:rPr>
          <w:rFonts w:asciiTheme="minorHAnsi" w:hAnsiTheme="minorHAnsi" w:cstheme="minorHAnsi"/>
        </w:rPr>
        <w:t xml:space="preserve">że oferowana przez nas stolarka okienna i drzwiowa spełnia wszystkie wymagania określone przez Zamawiającego w SWZ wraz z załącznikami i jest dopuszczona zgodnie z obowiązującymi przepisami do obrotu na terenie Rzeczypospolitej Polskiej. </w:t>
      </w:r>
    </w:p>
    <w:bookmarkEnd w:id="9"/>
    <w:p w14:paraId="59EFFBF4" w14:textId="77777777" w:rsidR="00D409D5" w:rsidRPr="00954B7C" w:rsidRDefault="00D409D5"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hAnsiTheme="minorHAnsi" w:cstheme="minorHAnsi"/>
        </w:rPr>
      </w:pPr>
      <w:r w:rsidRPr="00954B7C">
        <w:rPr>
          <w:rFonts w:asciiTheme="minorHAnsi" w:eastAsia="Calibri" w:hAnsiTheme="minorHAnsi" w:cstheme="minorHAnsi"/>
          <w:b/>
          <w:bCs/>
          <w:color w:val="000000"/>
          <w:lang w:eastAsia="en-US"/>
        </w:rPr>
        <w:t>Oświadczamy</w:t>
      </w:r>
      <w:r w:rsidRPr="00954B7C">
        <w:rPr>
          <w:rFonts w:asciiTheme="minorHAnsi" w:eastAsia="Calibri" w:hAnsiTheme="minorHAnsi" w:cstheme="minorHAnsi"/>
          <w:color w:val="000000"/>
          <w:lang w:eastAsia="en-US"/>
        </w:rPr>
        <w:t xml:space="preserve">, że podana przez nas cena ryczałtowa obejmuje wszystkie koszty związane z terminowym i prawidłowym wykonaniem przedmiotu zamówienia, obliczone w oparciu o informacje zawarte w szczegółowym opisie przedmiotu zamówienia, </w:t>
      </w:r>
      <w:proofErr w:type="spellStart"/>
      <w:r w:rsidRPr="00954B7C">
        <w:rPr>
          <w:rFonts w:asciiTheme="minorHAnsi" w:eastAsia="Calibri" w:hAnsiTheme="minorHAnsi" w:cstheme="minorHAnsi"/>
          <w:color w:val="000000"/>
          <w:lang w:eastAsia="en-US"/>
        </w:rPr>
        <w:t>STWiOR</w:t>
      </w:r>
      <w:proofErr w:type="spellEnd"/>
      <w:r w:rsidRPr="00954B7C">
        <w:rPr>
          <w:rFonts w:asciiTheme="minorHAnsi" w:eastAsia="Calibri" w:hAnsiTheme="minorHAnsi" w:cstheme="minorHAnsi"/>
          <w:color w:val="000000"/>
          <w:lang w:eastAsia="en-US"/>
        </w:rPr>
        <w:t>, dokumentacji projektowej, jak również z uwzględnieniem zapisów w projekcie umowy o zamówienie publiczne.</w:t>
      </w:r>
    </w:p>
    <w:p w14:paraId="66A1A95D" w14:textId="77777777" w:rsidR="00D409D5" w:rsidRPr="00954B7C" w:rsidRDefault="00D409D5"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hAnsiTheme="minorHAnsi" w:cstheme="minorHAnsi"/>
        </w:rPr>
      </w:pPr>
      <w:r w:rsidRPr="00954B7C">
        <w:rPr>
          <w:rFonts w:asciiTheme="minorHAnsi" w:eastAsia="Calibri" w:hAnsiTheme="minorHAnsi" w:cstheme="minorHAnsi"/>
          <w:color w:val="000000"/>
          <w:lang w:eastAsia="en-US"/>
        </w:rPr>
        <w:t xml:space="preserve">W przypadku uznania naszej oferty za najkorzystniejszą, </w:t>
      </w:r>
      <w:r w:rsidRPr="00954B7C">
        <w:rPr>
          <w:rFonts w:asciiTheme="minorHAnsi" w:eastAsia="Calibri" w:hAnsiTheme="minorHAnsi" w:cstheme="minorHAnsi"/>
          <w:b/>
          <w:bCs/>
          <w:color w:val="000000"/>
          <w:lang w:eastAsia="en-US"/>
        </w:rPr>
        <w:t>zobowiązujemy się</w:t>
      </w:r>
      <w:r w:rsidRPr="00954B7C">
        <w:rPr>
          <w:rFonts w:asciiTheme="minorHAnsi" w:eastAsia="Calibri" w:hAnsiTheme="minorHAnsi" w:cstheme="minorHAnsi"/>
          <w:color w:val="000000"/>
          <w:lang w:eastAsia="en-US"/>
        </w:rPr>
        <w:t xml:space="preserve"> zawrzeć w miejscu i w terminie, jakie zostaną wskazane przez Zamawiającego, umowę oraz </w:t>
      </w:r>
      <w:r w:rsidRPr="00954B7C">
        <w:rPr>
          <w:rFonts w:asciiTheme="minorHAnsi" w:eastAsia="Calibri" w:hAnsiTheme="minorHAnsi" w:cstheme="minorHAnsi"/>
          <w:b/>
          <w:bCs/>
          <w:color w:val="000000"/>
          <w:lang w:eastAsia="en-US"/>
        </w:rPr>
        <w:t>zobowiązujemy się</w:t>
      </w:r>
      <w:r w:rsidRPr="00954B7C">
        <w:rPr>
          <w:rFonts w:asciiTheme="minorHAnsi" w:eastAsia="Calibri" w:hAnsiTheme="minorHAnsi" w:cstheme="minorHAnsi"/>
          <w:color w:val="000000"/>
          <w:lang w:eastAsia="en-US"/>
        </w:rPr>
        <w:t xml:space="preserve"> wnieść zabezpieczenie należytego wykonania umowy na warunkach określonych w SWZ i projekcie umowy </w:t>
      </w:r>
      <w:r w:rsidRPr="00954B7C">
        <w:rPr>
          <w:rFonts w:asciiTheme="minorHAnsi" w:eastAsia="Calibri" w:hAnsiTheme="minorHAnsi" w:cstheme="minorHAnsi"/>
          <w:lang w:eastAsia="en-US"/>
        </w:rPr>
        <w:t>oraz przedłożyć Zamawiającemu polisę ubezpieczeniową w zakresie OC wraz z potwierdzeniem jej opłacenia zgodnie z wymaganiami Zamawiającego zawartymi w SWZ.</w:t>
      </w:r>
    </w:p>
    <w:p w14:paraId="62EB39F0" w14:textId="77777777" w:rsidR="00D409D5" w:rsidRPr="00954B7C" w:rsidRDefault="00D409D5"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hAnsiTheme="minorHAnsi" w:cstheme="minorHAnsi"/>
        </w:rPr>
      </w:pPr>
      <w:r w:rsidRPr="00954B7C">
        <w:rPr>
          <w:rFonts w:asciiTheme="minorHAnsi" w:eastAsia="Calibri" w:hAnsiTheme="minorHAnsi" w:cstheme="minorHAnsi"/>
          <w:b/>
          <w:bCs/>
          <w:lang w:eastAsia="en-US"/>
        </w:rPr>
        <w:t>Oświadczamy</w:t>
      </w:r>
      <w:r w:rsidRPr="00954B7C">
        <w:rPr>
          <w:rFonts w:asciiTheme="minorHAnsi" w:eastAsia="Calibri" w:hAnsiTheme="minorHAnsi" w:cstheme="minorHAnsi"/>
          <w:lang w:eastAsia="en-US"/>
        </w:rPr>
        <w:t xml:space="preserve">, że wszystkie dokumenty stanowiące załączniki do oferty są kompletne i zgodne z prawdą. </w:t>
      </w:r>
    </w:p>
    <w:p w14:paraId="751A8E44" w14:textId="77777777" w:rsidR="00D409D5" w:rsidRPr="00954B7C" w:rsidRDefault="00D409D5"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hAnsiTheme="minorHAnsi" w:cstheme="minorHAnsi"/>
        </w:rPr>
      </w:pPr>
      <w:r w:rsidRPr="00954B7C">
        <w:rPr>
          <w:rFonts w:asciiTheme="minorHAnsi" w:eastAsia="Calibri" w:hAnsiTheme="minorHAnsi" w:cstheme="minorHAnsi"/>
          <w:b/>
          <w:bCs/>
          <w:lang w:eastAsia="en-US"/>
        </w:rPr>
        <w:t xml:space="preserve">Oświadczamy, </w:t>
      </w:r>
      <w:r w:rsidRPr="00954B7C">
        <w:rPr>
          <w:rFonts w:asciiTheme="minorHAnsi" w:eastAsia="Calibri" w:hAnsiTheme="minorHAnsi" w:cstheme="minorHAnsi"/>
          <w:lang w:eastAsia="en-US"/>
        </w:rPr>
        <w:t xml:space="preserve">że wadium w kwocie </w:t>
      </w:r>
      <w:permStart w:id="1060530974" w:edGrp="everyone"/>
      <w:r w:rsidRPr="00954B7C">
        <w:rPr>
          <w:rFonts w:asciiTheme="minorHAnsi" w:eastAsia="Calibri" w:hAnsiTheme="minorHAnsi" w:cstheme="minorHAnsi"/>
          <w:lang w:eastAsia="en-US"/>
        </w:rPr>
        <w:t>………..……….</w:t>
      </w:r>
      <w:permEnd w:id="1060530974"/>
      <w:r w:rsidRPr="00954B7C">
        <w:rPr>
          <w:rFonts w:asciiTheme="minorHAnsi" w:eastAsia="Calibri" w:hAnsiTheme="minorHAnsi" w:cstheme="minorHAnsi"/>
          <w:lang w:eastAsia="en-US"/>
        </w:rPr>
        <w:t xml:space="preserve">zł </w:t>
      </w:r>
      <w:r w:rsidRPr="00954B7C">
        <w:rPr>
          <w:rFonts w:asciiTheme="minorHAnsi" w:eastAsia="Calibri" w:hAnsiTheme="minorHAnsi" w:cstheme="minorHAnsi"/>
          <w:i/>
          <w:lang w:eastAsia="en-US"/>
        </w:rPr>
        <w:t>(słownie:</w:t>
      </w:r>
      <w:permStart w:id="1490041368" w:edGrp="everyone"/>
      <w:r w:rsidRPr="00954B7C">
        <w:rPr>
          <w:rFonts w:asciiTheme="minorHAnsi" w:eastAsia="Calibri" w:hAnsiTheme="minorHAnsi" w:cstheme="minorHAnsi"/>
          <w:i/>
          <w:lang w:eastAsia="en-US"/>
        </w:rPr>
        <w:t xml:space="preserve"> …………..</w:t>
      </w:r>
      <w:permEnd w:id="1490041368"/>
      <w:r w:rsidRPr="00954B7C">
        <w:rPr>
          <w:rFonts w:asciiTheme="minorHAnsi" w:eastAsia="Calibri" w:hAnsiTheme="minorHAnsi" w:cstheme="minorHAnsi"/>
          <w:i/>
          <w:lang w:eastAsia="en-US"/>
        </w:rPr>
        <w:t xml:space="preserve">zł) </w:t>
      </w:r>
      <w:r w:rsidRPr="00954B7C">
        <w:rPr>
          <w:rFonts w:asciiTheme="minorHAnsi" w:eastAsia="Calibri" w:hAnsiTheme="minorHAnsi" w:cstheme="minorHAnsi"/>
          <w:lang w:eastAsia="en-US"/>
        </w:rPr>
        <w:t xml:space="preserve">zostało wniesione w dniu </w:t>
      </w:r>
      <w:permStart w:id="1643672162" w:edGrp="everyone"/>
      <w:r w:rsidRPr="00954B7C">
        <w:rPr>
          <w:rFonts w:asciiTheme="minorHAnsi" w:eastAsia="Calibri" w:hAnsiTheme="minorHAnsi" w:cstheme="minorHAnsi"/>
          <w:lang w:eastAsia="en-US"/>
        </w:rPr>
        <w:lastRenderedPageBreak/>
        <w:t>……………….</w:t>
      </w:r>
      <w:permEnd w:id="1643672162"/>
      <w:r w:rsidRPr="00954B7C">
        <w:rPr>
          <w:rFonts w:asciiTheme="minorHAnsi" w:eastAsia="Calibri" w:hAnsiTheme="minorHAnsi" w:cstheme="minorHAnsi"/>
          <w:lang w:eastAsia="en-US"/>
        </w:rPr>
        <w:t xml:space="preserve"> w formie </w:t>
      </w:r>
      <w:permStart w:id="622997627" w:edGrp="everyone"/>
      <w:r w:rsidRPr="00954B7C">
        <w:rPr>
          <w:rFonts w:asciiTheme="minorHAnsi" w:eastAsia="Calibri" w:hAnsiTheme="minorHAnsi" w:cstheme="minorHAnsi"/>
          <w:lang w:eastAsia="en-US"/>
        </w:rPr>
        <w:t xml:space="preserve">…………………………………………… </w:t>
      </w:r>
    </w:p>
    <w:permEnd w:id="622997627"/>
    <w:p w14:paraId="16D0BDFE" w14:textId="77777777" w:rsidR="00D409D5" w:rsidRPr="00954B7C" w:rsidRDefault="00D409D5"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hAnsiTheme="minorHAnsi" w:cstheme="minorHAnsi"/>
        </w:rPr>
      </w:pPr>
      <w:r w:rsidRPr="00954B7C">
        <w:rPr>
          <w:rFonts w:asciiTheme="minorHAnsi" w:eastAsia="Calibri" w:hAnsiTheme="minorHAnsi" w:cstheme="minorHAnsi"/>
          <w:lang w:eastAsia="en-US"/>
        </w:rPr>
        <w:t xml:space="preserve">Wskazujemy numer konta, na które należy zwrócić wadium wniesione w pieniądzu </w:t>
      </w:r>
      <w:permStart w:id="972506898" w:edGrp="everyone" w:colFirst="0" w:colLast="0"/>
      <w:r w:rsidRPr="00954B7C">
        <w:rPr>
          <w:rFonts w:asciiTheme="minorHAnsi" w:eastAsia="Calibri" w:hAnsiTheme="minorHAnsi" w:cstheme="minorHAnsi"/>
          <w:lang w:eastAsia="en-US"/>
        </w:rPr>
        <w:t>…………………………………………………..……….…………………………….</w:t>
      </w:r>
      <w:permEnd w:id="972506898"/>
      <w:r w:rsidRPr="00954B7C">
        <w:rPr>
          <w:rFonts w:asciiTheme="minorHAnsi" w:eastAsia="Calibri" w:hAnsiTheme="minorHAnsi" w:cstheme="minorHAnsi"/>
          <w:lang w:eastAsia="en-US"/>
        </w:rPr>
        <w:t xml:space="preserve"> </w:t>
      </w:r>
      <w:r w:rsidRPr="00954B7C">
        <w:rPr>
          <w:rFonts w:asciiTheme="minorHAnsi" w:eastAsia="Calibri" w:hAnsiTheme="minorHAnsi" w:cstheme="minorHAnsi"/>
          <w:i/>
          <w:iCs/>
          <w:lang w:eastAsia="en-US"/>
        </w:rPr>
        <w:t xml:space="preserve">(wypełnia Wykonawca wnoszący wadium w pieniądzu). </w:t>
      </w:r>
    </w:p>
    <w:p w14:paraId="61157357" w14:textId="77777777" w:rsidR="00D409D5" w:rsidRPr="00954B7C" w:rsidRDefault="00D409D5"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hAnsiTheme="minorHAnsi" w:cstheme="minorHAnsi"/>
        </w:rPr>
      </w:pPr>
      <w:r w:rsidRPr="00954B7C">
        <w:rPr>
          <w:rFonts w:asciiTheme="minorHAnsi" w:eastAsia="Calibri" w:hAnsiTheme="minorHAnsi" w:cstheme="minorHAnsi"/>
          <w:lang w:eastAsia="en-US"/>
        </w:rPr>
        <w:t>Zamierzamy /nie zamierzamy/* powierzyć podwykonawcom wykonanie następujących części zamówienia.</w:t>
      </w:r>
    </w:p>
    <w:tbl>
      <w:tblPr>
        <w:tblW w:w="9315" w:type="dxa"/>
        <w:tblInd w:w="34" w:type="dxa"/>
        <w:tblLayout w:type="fixed"/>
        <w:tblLook w:val="04A0" w:firstRow="1" w:lastRow="0" w:firstColumn="1" w:lastColumn="0" w:noHBand="0" w:noVBand="1"/>
      </w:tblPr>
      <w:tblGrid>
        <w:gridCol w:w="9315"/>
      </w:tblGrid>
      <w:tr w:rsidR="00D409D5" w:rsidRPr="00954B7C" w14:paraId="2C651601" w14:textId="77777777" w:rsidTr="007C0A18">
        <w:trPr>
          <w:trHeight w:val="93"/>
        </w:trPr>
        <w:tc>
          <w:tcPr>
            <w:tcW w:w="9322" w:type="dxa"/>
            <w:tcBorders>
              <w:top w:val="nil"/>
              <w:left w:val="nil"/>
              <w:bottom w:val="nil"/>
              <w:right w:val="nil"/>
            </w:tcBorders>
            <w:hideMark/>
          </w:tcPr>
          <w:p w14:paraId="0EF6C80B" w14:textId="77777777" w:rsidR="00D409D5" w:rsidRPr="00954B7C" w:rsidRDefault="00D409D5" w:rsidP="00954B7C">
            <w:pPr>
              <w:autoSpaceDE w:val="0"/>
              <w:autoSpaceDN w:val="0"/>
              <w:adjustRightInd w:val="0"/>
              <w:spacing w:after="60" w:line="276" w:lineRule="auto"/>
              <w:ind w:left="431" w:right="-2644"/>
              <w:rPr>
                <w:rFonts w:asciiTheme="minorHAnsi" w:eastAsia="Calibri" w:hAnsiTheme="minorHAnsi" w:cstheme="minorHAnsi"/>
                <w:color w:val="000000"/>
                <w:lang w:eastAsia="en-US"/>
              </w:rPr>
            </w:pPr>
            <w:permStart w:id="366178852" w:edGrp="everyone" w:colFirst="0" w:colLast="0"/>
            <w:permStart w:id="1947102418" w:edGrp="everyone" w:colFirst="0" w:colLast="0"/>
            <w:r w:rsidRPr="00954B7C">
              <w:rPr>
                <w:rFonts w:asciiTheme="minorHAnsi" w:eastAsia="Calibri" w:hAnsiTheme="minorHAnsi" w:cstheme="minorHAnsi"/>
                <w:b/>
                <w:bCs/>
                <w:color w:val="000000"/>
                <w:lang w:eastAsia="en-US"/>
              </w:rPr>
              <w:t>1. ………………………………………. …………………………....................................................</w:t>
            </w:r>
          </w:p>
        </w:tc>
      </w:tr>
      <w:tr w:rsidR="00D409D5" w:rsidRPr="00954B7C" w14:paraId="40DD5FEB" w14:textId="77777777" w:rsidTr="007C0A18">
        <w:trPr>
          <w:trHeight w:val="93"/>
        </w:trPr>
        <w:tc>
          <w:tcPr>
            <w:tcW w:w="9322" w:type="dxa"/>
            <w:tcBorders>
              <w:top w:val="nil"/>
              <w:left w:val="nil"/>
              <w:bottom w:val="nil"/>
              <w:right w:val="nil"/>
            </w:tcBorders>
            <w:hideMark/>
          </w:tcPr>
          <w:p w14:paraId="3D09ED32" w14:textId="77777777" w:rsidR="00D409D5" w:rsidRPr="00954B7C" w:rsidRDefault="00D409D5" w:rsidP="00954B7C">
            <w:pPr>
              <w:autoSpaceDE w:val="0"/>
              <w:autoSpaceDN w:val="0"/>
              <w:adjustRightInd w:val="0"/>
              <w:spacing w:after="60" w:line="276" w:lineRule="auto"/>
              <w:ind w:left="431"/>
              <w:rPr>
                <w:rFonts w:asciiTheme="minorHAnsi" w:eastAsia="Calibri" w:hAnsiTheme="minorHAnsi" w:cstheme="minorHAnsi"/>
                <w:color w:val="000000"/>
                <w:lang w:eastAsia="en-US"/>
              </w:rPr>
            </w:pPr>
            <w:permStart w:id="1236232360" w:edGrp="everyone" w:colFirst="0" w:colLast="0"/>
            <w:permStart w:id="999693918" w:edGrp="everyone" w:colFirst="0" w:colLast="0"/>
            <w:permEnd w:id="366178852"/>
            <w:permEnd w:id="1947102418"/>
            <w:r w:rsidRPr="00954B7C">
              <w:rPr>
                <w:rFonts w:asciiTheme="minorHAnsi" w:eastAsia="Calibri" w:hAnsiTheme="minorHAnsi" w:cstheme="minorHAnsi"/>
                <w:b/>
                <w:bCs/>
                <w:color w:val="000000"/>
                <w:lang w:eastAsia="en-US"/>
              </w:rPr>
              <w:t>2. ………………………………………. ……………………………………………………………</w:t>
            </w:r>
          </w:p>
        </w:tc>
      </w:tr>
    </w:tbl>
    <w:permEnd w:id="1236232360"/>
    <w:permEnd w:id="999693918"/>
    <w:p w14:paraId="07B5A286" w14:textId="052D05C5" w:rsidR="00D409D5" w:rsidRPr="00954B7C" w:rsidRDefault="00D409D5" w:rsidP="00954B7C">
      <w:pPr>
        <w:pStyle w:val="Default"/>
        <w:tabs>
          <w:tab w:val="left" w:pos="4095"/>
        </w:tabs>
        <w:spacing w:after="60" w:line="276" w:lineRule="auto"/>
        <w:rPr>
          <w:rFonts w:asciiTheme="minorHAnsi" w:hAnsiTheme="minorHAnsi" w:cstheme="minorHAnsi"/>
          <w:i/>
          <w:sz w:val="22"/>
          <w:szCs w:val="22"/>
        </w:rPr>
      </w:pPr>
      <w:r w:rsidRPr="00954B7C">
        <w:rPr>
          <w:rFonts w:asciiTheme="minorHAnsi" w:hAnsiTheme="minorHAnsi" w:cstheme="minorHAnsi"/>
          <w:i/>
          <w:sz w:val="22"/>
          <w:szCs w:val="22"/>
        </w:rPr>
        <w:t xml:space="preserve"> ( Nazwa i adres Podwykonawcy) (część zamówienia, którą Wykonawca powierzy Podwykonawcy</w:t>
      </w:r>
      <w:r w:rsidR="001867A1">
        <w:rPr>
          <w:rFonts w:asciiTheme="minorHAnsi" w:hAnsiTheme="minorHAnsi" w:cstheme="minorHAnsi"/>
          <w:i/>
          <w:sz w:val="22"/>
          <w:szCs w:val="22"/>
        </w:rPr>
        <w:t>, jeżeli są znani na etapie składania ofert</w:t>
      </w:r>
      <w:r w:rsidRPr="00954B7C">
        <w:rPr>
          <w:rFonts w:asciiTheme="minorHAnsi" w:hAnsiTheme="minorHAnsi" w:cstheme="minorHAnsi"/>
          <w:i/>
          <w:sz w:val="22"/>
          <w:szCs w:val="22"/>
        </w:rPr>
        <w:t>)</w:t>
      </w:r>
    </w:p>
    <w:p w14:paraId="5E28B496" w14:textId="77777777" w:rsidR="00D409D5" w:rsidRPr="00954B7C" w:rsidRDefault="00D409D5" w:rsidP="00954B7C">
      <w:pPr>
        <w:widowControl w:val="0"/>
        <w:overflowPunct w:val="0"/>
        <w:autoSpaceDE w:val="0"/>
        <w:autoSpaceDN w:val="0"/>
        <w:adjustRightInd w:val="0"/>
        <w:spacing w:after="60" w:line="276" w:lineRule="auto"/>
        <w:ind w:right="120"/>
        <w:jc w:val="both"/>
        <w:rPr>
          <w:rFonts w:asciiTheme="minorHAnsi" w:hAnsiTheme="minorHAnsi" w:cstheme="minorHAnsi"/>
          <w:i/>
        </w:rPr>
      </w:pPr>
      <w:r w:rsidRPr="00954B7C">
        <w:rPr>
          <w:rFonts w:asciiTheme="minorHAnsi" w:hAnsiTheme="minorHAnsi" w:cstheme="minorHAnsi"/>
          <w:i/>
        </w:rPr>
        <w:t>*- niepotrzebne skreślić</w:t>
      </w:r>
    </w:p>
    <w:p w14:paraId="5AA4CA63" w14:textId="10BC21BC" w:rsidR="00D409D5" w:rsidRPr="00954B7C" w:rsidRDefault="008F0709"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eastAsia="Calibri" w:hAnsiTheme="minorHAnsi" w:cstheme="minorHAnsi"/>
          <w:lang w:eastAsia="en-US"/>
        </w:rPr>
      </w:pPr>
      <w:r w:rsidRPr="00954B7C">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B753805" wp14:editId="6B4D54D3">
                <wp:simplePos x="0" y="0"/>
                <wp:positionH relativeFrom="column">
                  <wp:posOffset>-31115</wp:posOffset>
                </wp:positionH>
                <wp:positionV relativeFrom="paragraph">
                  <wp:posOffset>271780</wp:posOffset>
                </wp:positionV>
                <wp:extent cx="243840" cy="149225"/>
                <wp:effectExtent l="0" t="0" r="3810" b="3175"/>
                <wp:wrapNone/>
                <wp:docPr id="26633145"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49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3E3F5A" w14:textId="77777777" w:rsidR="00D409D5" w:rsidRDefault="00D409D5" w:rsidP="00D409D5">
                            <w:pPr>
                              <w:textDirection w:val="btLr"/>
                            </w:pPr>
                            <w:permStart w:id="850801067" w:edGrp="everyone"/>
                            <w:permStart w:id="741684785" w:edGrp="everyone"/>
                            <w:permStart w:id="2085559357" w:edGrp="everyone"/>
                            <w:permStart w:id="236922762" w:edGrp="everyone"/>
                            <w:permStart w:id="616786284" w:edGrp="everyone"/>
                            <w:permStart w:id="1487829902" w:edGrp="everyone"/>
                            <w:permStart w:id="1507023676" w:edGrp="everyone"/>
                            <w:permStart w:id="1548960791" w:edGrp="everyone"/>
                            <w:permStart w:id="2142381604" w:edGrp="everyone"/>
                            <w:permStart w:id="1672357645" w:edGrp="everyone"/>
                            <w:permStart w:id="844979514" w:edGrp="everyone"/>
                            <w:permStart w:id="1591626588" w:edGrp="everyone"/>
                            <w:permStart w:id="1306932415" w:edGrp="everyone"/>
                            <w:permStart w:id="1891444487" w:edGrp="everyone"/>
                            <w:permStart w:id="1455447241" w:edGrp="everyone"/>
                            <w:permStart w:id="863851666" w:edGrp="everyone"/>
                            <w:permStart w:id="311560102" w:edGrp="everyone"/>
                            <w:permStart w:id="991628629" w:edGrp="everyone"/>
                            <w:permStart w:id="1843284338" w:edGrp="everyone"/>
                            <w:permStart w:id="2145459551" w:edGrp="everyone"/>
                            <w:permStart w:id="286471791" w:edGrp="everyone"/>
                            <w:permStart w:id="130559348" w:edGrp="everyone"/>
                            <w:permStart w:id="620505868" w:edGrp="everyone"/>
                            <w:permStart w:id="1628966190" w:edGrp="everyone"/>
                            <w:permStart w:id="1609832471" w:edGrp="everyone"/>
                            <w:permStart w:id="2090947112" w:edGrp="everyone"/>
                            <w:permStart w:id="1414363489" w:edGrp="everyone"/>
                            <w:permStart w:id="1795246580" w:edGrp="everyone"/>
                            <w:permStart w:id="1840534566" w:edGrp="everyone"/>
                            <w:permStart w:id="417162837" w:edGrp="everyone"/>
                            <w:permStart w:id="1382907100" w:edGrp="everyone"/>
                            <w:permStart w:id="994989800" w:edGrp="everyone"/>
                            <w:permStart w:id="1007118090" w:edGrp="everyone"/>
                            <w:permStart w:id="452137695" w:edGrp="everyone"/>
                            <w:permStart w:id="1920074734" w:edGrp="everyone"/>
                            <w:permStart w:id="173758079" w:edGrp="everyone"/>
                            <w:permStart w:id="1393651718" w:edGrp="everyone"/>
                            <w:permStart w:id="806059667" w:edGrp="everyone"/>
                            <w:permStart w:id="375218409" w:edGrp="everyone"/>
                            <w:permStart w:id="868820895" w:edGrp="everyone"/>
                            <w:permStart w:id="2644237" w:edGrp="everyone"/>
                            <w:permStart w:id="972635217" w:edGrp="everyone"/>
                            <w:permStart w:id="759975321" w:edGrp="everyone"/>
                            <w:permStart w:id="1883204157" w:edGrp="everyone"/>
                            <w:permStart w:id="1033794081" w:edGrp="everyone"/>
                            <w:permStart w:id="990846889" w:edGrp="everyone"/>
                            <w:permStart w:id="168981972" w:edGrp="everyone"/>
                            <w:permStart w:id="1545371601" w:edGrp="everyone"/>
                            <w:permStart w:id="1948544777" w:edGrp="everyone"/>
                            <w:permStart w:id="443967638" w:edGrp="everyone"/>
                            <w:permStart w:id="414866118" w:edGrp="everyone"/>
                            <w:permStart w:id="1418808426" w:edGrp="everyone"/>
                            <w:permStart w:id="1543963489" w:edGrp="everyone"/>
                            <w:permEnd w:id="850801067"/>
                            <w:permEnd w:id="741684785"/>
                            <w:permEnd w:id="2085559357"/>
                            <w:permEnd w:id="236922762"/>
                            <w:permEnd w:id="616786284"/>
                            <w:permEnd w:id="1487829902"/>
                            <w:permEnd w:id="1507023676"/>
                            <w:permEnd w:id="1548960791"/>
                            <w:permEnd w:id="2142381604"/>
                            <w:permEnd w:id="1672357645"/>
                            <w:permEnd w:id="844979514"/>
                            <w:permEnd w:id="1591626588"/>
                            <w:permEnd w:id="1306932415"/>
                            <w:permEnd w:id="1891444487"/>
                            <w:permEnd w:id="1455447241"/>
                            <w:permEnd w:id="863851666"/>
                            <w:permEnd w:id="311560102"/>
                            <w:permEnd w:id="991628629"/>
                            <w:permEnd w:id="1843284338"/>
                            <w:permEnd w:id="2145459551"/>
                            <w:permEnd w:id="286471791"/>
                            <w:permEnd w:id="130559348"/>
                            <w:permEnd w:id="620505868"/>
                            <w:permEnd w:id="1628966190"/>
                            <w:permEnd w:id="1609832471"/>
                            <w:permEnd w:id="2090947112"/>
                            <w:permEnd w:id="1414363489"/>
                            <w:permEnd w:id="1795246580"/>
                            <w:permEnd w:id="1840534566"/>
                            <w:permEnd w:id="417162837"/>
                            <w:permEnd w:id="1382907100"/>
                            <w:permEnd w:id="994989800"/>
                            <w:permEnd w:id="1007118090"/>
                            <w:permEnd w:id="452137695"/>
                            <w:permEnd w:id="1920074734"/>
                            <w:permEnd w:id="173758079"/>
                            <w:permEnd w:id="1393651718"/>
                            <w:permEnd w:id="806059667"/>
                            <w:permEnd w:id="375218409"/>
                            <w:permEnd w:id="868820895"/>
                            <w:permEnd w:id="2644237"/>
                            <w:permEnd w:id="972635217"/>
                            <w:permEnd w:id="759975321"/>
                            <w:permEnd w:id="1883204157"/>
                            <w:permEnd w:id="1033794081"/>
                            <w:permEnd w:id="990846889"/>
                            <w:permEnd w:id="168981972"/>
                            <w:permEnd w:id="1545371601"/>
                            <w:permEnd w:id="1948544777"/>
                            <w:permEnd w:id="443967638"/>
                            <w:permEnd w:id="414866118"/>
                            <w:permEnd w:id="1418808426"/>
                            <w:permEnd w:id="1543963489"/>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B753805" id="Prostokąt 3" o:spid="_x0000_s1026" style="position:absolute;left:0;text-align:left;margin-left:-2.45pt;margin-top:21.4pt;width:19.2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">
                <v:stroke startarrowwidth="narrow" startarrowlength="short" endarrowwidth="narrow" endarrowlength="short"/>
                <v:path arrowok="t"/>
                <v:textbox inset="2.53958mm,2.53958mm,2.53958mm,2.53958mm">
                  <w:txbxContent>
                    <w:p w14:paraId="4C3E3F5A" w14:textId="77777777" w:rsidR="00D409D5" w:rsidRDefault="00D409D5" w:rsidP="00D409D5">
                      <w:pPr>
                        <w:textDirection w:val="btLr"/>
                      </w:pPr>
                      <w:permStart w:id="850801067" w:edGrp="everyone"/>
                      <w:permStart w:id="741684785" w:edGrp="everyone"/>
                      <w:permStart w:id="2085559357" w:edGrp="everyone"/>
                      <w:permStart w:id="236922762" w:edGrp="everyone"/>
                      <w:permStart w:id="616786284" w:edGrp="everyone"/>
                      <w:permStart w:id="1487829902" w:edGrp="everyone"/>
                      <w:permStart w:id="1507023676" w:edGrp="everyone"/>
                      <w:permStart w:id="1548960791" w:edGrp="everyone"/>
                      <w:permStart w:id="2142381604" w:edGrp="everyone"/>
                      <w:permStart w:id="1672357645" w:edGrp="everyone"/>
                      <w:permStart w:id="844979514" w:edGrp="everyone"/>
                      <w:permStart w:id="1591626588" w:edGrp="everyone"/>
                      <w:permStart w:id="1306932415" w:edGrp="everyone"/>
                      <w:permStart w:id="1891444487" w:edGrp="everyone"/>
                      <w:permStart w:id="1455447241" w:edGrp="everyone"/>
                      <w:permStart w:id="863851666" w:edGrp="everyone"/>
                      <w:permStart w:id="311560102" w:edGrp="everyone"/>
                      <w:permStart w:id="991628629" w:edGrp="everyone"/>
                      <w:permStart w:id="1843284338" w:edGrp="everyone"/>
                      <w:permStart w:id="2145459551" w:edGrp="everyone"/>
                      <w:permStart w:id="286471791" w:edGrp="everyone"/>
                      <w:permStart w:id="130559348" w:edGrp="everyone"/>
                      <w:permStart w:id="620505868" w:edGrp="everyone"/>
                      <w:permStart w:id="1628966190" w:edGrp="everyone"/>
                      <w:permStart w:id="1609832471" w:edGrp="everyone"/>
                      <w:permStart w:id="2090947112" w:edGrp="everyone"/>
                      <w:permStart w:id="1414363489" w:edGrp="everyone"/>
                      <w:permStart w:id="1795246580" w:edGrp="everyone"/>
                      <w:permStart w:id="1840534566" w:edGrp="everyone"/>
                      <w:permStart w:id="417162837" w:edGrp="everyone"/>
                      <w:permStart w:id="1382907100" w:edGrp="everyone"/>
                      <w:permStart w:id="994989800" w:edGrp="everyone"/>
                      <w:permStart w:id="1007118090" w:edGrp="everyone"/>
                      <w:permStart w:id="452137695" w:edGrp="everyone"/>
                      <w:permStart w:id="1920074734" w:edGrp="everyone"/>
                      <w:permStart w:id="173758079" w:edGrp="everyone"/>
                      <w:permStart w:id="1393651718" w:edGrp="everyone"/>
                      <w:permStart w:id="806059667" w:edGrp="everyone"/>
                      <w:permStart w:id="375218409" w:edGrp="everyone"/>
                      <w:permStart w:id="868820895" w:edGrp="everyone"/>
                      <w:permStart w:id="2644237" w:edGrp="everyone"/>
                      <w:permStart w:id="972635217" w:edGrp="everyone"/>
                      <w:permStart w:id="759975321" w:edGrp="everyone"/>
                      <w:permStart w:id="1883204157" w:edGrp="everyone"/>
                      <w:permStart w:id="1033794081" w:edGrp="everyone"/>
                      <w:permStart w:id="990846889" w:edGrp="everyone"/>
                      <w:permStart w:id="168981972" w:edGrp="everyone"/>
                      <w:permStart w:id="1545371601" w:edGrp="everyone"/>
                      <w:permStart w:id="1948544777" w:edGrp="everyone"/>
                      <w:permStart w:id="443967638" w:edGrp="everyone"/>
                      <w:permStart w:id="414866118" w:edGrp="everyone"/>
                      <w:permStart w:id="1418808426" w:edGrp="everyone"/>
                      <w:permStart w:id="1543963489" w:edGrp="everyone"/>
                      <w:permEnd w:id="850801067"/>
                      <w:permEnd w:id="741684785"/>
                      <w:permEnd w:id="2085559357"/>
                      <w:permEnd w:id="236922762"/>
                      <w:permEnd w:id="616786284"/>
                      <w:permEnd w:id="1487829902"/>
                      <w:permEnd w:id="1507023676"/>
                      <w:permEnd w:id="1548960791"/>
                      <w:permEnd w:id="2142381604"/>
                      <w:permEnd w:id="1672357645"/>
                      <w:permEnd w:id="844979514"/>
                      <w:permEnd w:id="1591626588"/>
                      <w:permEnd w:id="1306932415"/>
                      <w:permEnd w:id="1891444487"/>
                      <w:permEnd w:id="1455447241"/>
                      <w:permEnd w:id="863851666"/>
                      <w:permEnd w:id="311560102"/>
                      <w:permEnd w:id="991628629"/>
                      <w:permEnd w:id="1843284338"/>
                      <w:permEnd w:id="2145459551"/>
                      <w:permEnd w:id="286471791"/>
                      <w:permEnd w:id="130559348"/>
                      <w:permEnd w:id="620505868"/>
                      <w:permEnd w:id="1628966190"/>
                      <w:permEnd w:id="1609832471"/>
                      <w:permEnd w:id="2090947112"/>
                      <w:permEnd w:id="1414363489"/>
                      <w:permEnd w:id="1795246580"/>
                      <w:permEnd w:id="1840534566"/>
                      <w:permEnd w:id="417162837"/>
                      <w:permEnd w:id="1382907100"/>
                      <w:permEnd w:id="994989800"/>
                      <w:permEnd w:id="1007118090"/>
                      <w:permEnd w:id="452137695"/>
                      <w:permEnd w:id="1920074734"/>
                      <w:permEnd w:id="173758079"/>
                      <w:permEnd w:id="1393651718"/>
                      <w:permEnd w:id="806059667"/>
                      <w:permEnd w:id="375218409"/>
                      <w:permEnd w:id="868820895"/>
                      <w:permEnd w:id="2644237"/>
                      <w:permEnd w:id="972635217"/>
                      <w:permEnd w:id="759975321"/>
                      <w:permEnd w:id="1883204157"/>
                      <w:permEnd w:id="1033794081"/>
                      <w:permEnd w:id="990846889"/>
                      <w:permEnd w:id="168981972"/>
                      <w:permEnd w:id="1545371601"/>
                      <w:permEnd w:id="1948544777"/>
                      <w:permEnd w:id="443967638"/>
                      <w:permEnd w:id="414866118"/>
                      <w:permEnd w:id="1418808426"/>
                      <w:permEnd w:id="1543963489"/>
                    </w:p>
                  </w:txbxContent>
                </v:textbox>
              </v:rect>
            </w:pict>
          </mc:Fallback>
        </mc:AlternateContent>
      </w:r>
      <w:r w:rsidR="00D409D5" w:rsidRPr="00954B7C">
        <w:rPr>
          <w:rFonts w:asciiTheme="minorHAnsi" w:eastAsia="Calibri" w:hAnsiTheme="minorHAnsi" w:cstheme="minorHAnsi"/>
          <w:b/>
          <w:bCs/>
          <w:lang w:eastAsia="en-US"/>
        </w:rPr>
        <w:t>Wykonawca informuje, że</w:t>
      </w:r>
      <w:r w:rsidR="00D409D5" w:rsidRPr="00954B7C">
        <w:rPr>
          <w:rFonts w:asciiTheme="minorHAnsi" w:eastAsia="Calibri" w:hAnsiTheme="minorHAnsi" w:cstheme="minorHAnsi"/>
          <w:lang w:eastAsia="en-US"/>
        </w:rPr>
        <w:t xml:space="preserve"> (zaznaczyć właściwe):</w:t>
      </w:r>
    </w:p>
    <w:p w14:paraId="7EF52761" w14:textId="77777777" w:rsidR="00D409D5" w:rsidRPr="00954B7C" w:rsidRDefault="00D409D5" w:rsidP="00954B7C">
      <w:pPr>
        <w:spacing w:after="60" w:line="276" w:lineRule="auto"/>
        <w:ind w:left="426"/>
        <w:jc w:val="both"/>
        <w:rPr>
          <w:rFonts w:asciiTheme="minorHAnsi" w:hAnsiTheme="minorHAnsi" w:cstheme="minorHAnsi"/>
        </w:rPr>
      </w:pPr>
      <w:r w:rsidRPr="00954B7C">
        <w:rPr>
          <w:rFonts w:asciiTheme="minorHAnsi" w:hAnsiTheme="minorHAnsi" w:cstheme="minorHAnsi"/>
        </w:rPr>
        <w:t>wybór oferty nie będzie prowadzić do powstania u Zamawiającego obowiązku podatkowego,</w:t>
      </w:r>
    </w:p>
    <w:p w14:paraId="1DF4B844" w14:textId="6F5980B0" w:rsidR="00D409D5" w:rsidRPr="00954B7C" w:rsidRDefault="008F0709" w:rsidP="00954B7C">
      <w:pPr>
        <w:spacing w:after="60" w:line="276" w:lineRule="auto"/>
        <w:ind w:left="426" w:hanging="284"/>
        <w:jc w:val="both"/>
        <w:rPr>
          <w:rFonts w:asciiTheme="minorHAnsi" w:hAnsiTheme="minorHAnsi" w:cstheme="minorHAnsi"/>
        </w:rPr>
      </w:pPr>
      <w:r w:rsidRPr="00954B7C">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4AF2D8C7" wp14:editId="0D00B62C">
                <wp:simplePos x="0" y="0"/>
                <wp:positionH relativeFrom="column">
                  <wp:posOffset>-31115</wp:posOffset>
                </wp:positionH>
                <wp:positionV relativeFrom="paragraph">
                  <wp:posOffset>25400</wp:posOffset>
                </wp:positionV>
                <wp:extent cx="243840" cy="149225"/>
                <wp:effectExtent l="0" t="0" r="3810" b="3175"/>
                <wp:wrapNone/>
                <wp:docPr id="1726813129"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49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2B632C" w14:textId="77777777" w:rsidR="00D409D5" w:rsidRDefault="00D409D5" w:rsidP="00D409D5">
                            <w:pPr>
                              <w:textDirection w:val="btLr"/>
                            </w:pPr>
                            <w:permStart w:id="854535425" w:edGrp="everyone"/>
                            <w:permStart w:id="639647101" w:edGrp="everyone"/>
                            <w:permStart w:id="1981891881" w:edGrp="everyone"/>
                            <w:permStart w:id="1753756304" w:edGrp="everyone"/>
                            <w:permStart w:id="1002665859" w:edGrp="everyone"/>
                            <w:permStart w:id="471557620" w:edGrp="everyone"/>
                            <w:permStart w:id="1559525449" w:edGrp="everyone"/>
                            <w:permStart w:id="566637882" w:edGrp="everyone"/>
                            <w:permStart w:id="1814320279" w:edGrp="everyone"/>
                            <w:permStart w:id="1152676706" w:edGrp="everyone"/>
                            <w:permStart w:id="693067759" w:edGrp="everyone"/>
                            <w:permStart w:id="1400333337" w:edGrp="everyone"/>
                            <w:permStart w:id="617172781" w:edGrp="everyone"/>
                            <w:permStart w:id="577338870" w:edGrp="everyone"/>
                            <w:permStart w:id="1303072111" w:edGrp="everyone"/>
                            <w:permStart w:id="754537618" w:edGrp="everyone"/>
                            <w:permStart w:id="619608146" w:edGrp="everyone"/>
                            <w:permStart w:id="192808109" w:edGrp="everyone"/>
                            <w:permStart w:id="1596785172" w:edGrp="everyone"/>
                            <w:permStart w:id="1871316197" w:edGrp="everyone"/>
                            <w:permStart w:id="1064196700" w:edGrp="everyone"/>
                            <w:permStart w:id="550444931" w:edGrp="everyone"/>
                            <w:permStart w:id="1726246378" w:edGrp="everyone"/>
                            <w:permStart w:id="776343680" w:edGrp="everyone"/>
                            <w:permStart w:id="1716024133" w:edGrp="everyone"/>
                            <w:permStart w:id="75765247" w:edGrp="everyone"/>
                            <w:permStart w:id="475688417" w:edGrp="everyone"/>
                            <w:permStart w:id="598363471" w:edGrp="everyone"/>
                            <w:permStart w:id="1008954136" w:edGrp="everyone"/>
                            <w:permStart w:id="633687122" w:edGrp="everyone"/>
                            <w:permStart w:id="1598894919" w:edGrp="everyone"/>
                            <w:permStart w:id="653543249" w:edGrp="everyone"/>
                            <w:permStart w:id="1309738666" w:edGrp="everyone"/>
                            <w:permStart w:id="347151592" w:edGrp="everyone"/>
                            <w:permStart w:id="738526902" w:edGrp="everyone"/>
                            <w:permStart w:id="1147825287" w:edGrp="everyone"/>
                            <w:permStart w:id="453856408" w:edGrp="everyone"/>
                            <w:permStart w:id="2068908792" w:edGrp="everyone"/>
                            <w:permStart w:id="118890667" w:edGrp="everyone"/>
                            <w:permStart w:id="246940678" w:edGrp="everyone"/>
                            <w:permStart w:id="139551720" w:edGrp="everyone"/>
                            <w:permStart w:id="772620700" w:edGrp="everyone"/>
                            <w:permStart w:id="957634436" w:edGrp="everyone"/>
                            <w:permStart w:id="1327790953" w:edGrp="everyone"/>
                            <w:permStart w:id="1732012448" w:edGrp="everyone"/>
                            <w:permStart w:id="1862084926" w:edGrp="everyone"/>
                            <w:permStart w:id="238368080" w:edGrp="everyone"/>
                            <w:permStart w:id="1775974309" w:edGrp="everyone"/>
                            <w:permStart w:id="642601796" w:edGrp="everyone"/>
                            <w:permStart w:id="616109347" w:edGrp="everyone"/>
                            <w:permStart w:id="758217416" w:edGrp="everyone"/>
                            <w:permStart w:id="1776975796" w:edGrp="everyone"/>
                            <w:permStart w:id="1416696684" w:edGrp="everyone"/>
                            <w:permEnd w:id="854535425"/>
                            <w:permEnd w:id="639647101"/>
                            <w:permEnd w:id="1981891881"/>
                            <w:permEnd w:id="1753756304"/>
                            <w:permEnd w:id="1002665859"/>
                            <w:permEnd w:id="471557620"/>
                            <w:permEnd w:id="1559525449"/>
                            <w:permEnd w:id="566637882"/>
                            <w:permEnd w:id="1814320279"/>
                            <w:permEnd w:id="1152676706"/>
                            <w:permEnd w:id="693067759"/>
                            <w:permEnd w:id="1400333337"/>
                            <w:permEnd w:id="617172781"/>
                            <w:permEnd w:id="577338870"/>
                            <w:permEnd w:id="1303072111"/>
                            <w:permEnd w:id="754537618"/>
                            <w:permEnd w:id="619608146"/>
                            <w:permEnd w:id="192808109"/>
                            <w:permEnd w:id="1596785172"/>
                            <w:permEnd w:id="1871316197"/>
                            <w:permEnd w:id="1064196700"/>
                            <w:permEnd w:id="550444931"/>
                            <w:permEnd w:id="1726246378"/>
                            <w:permEnd w:id="776343680"/>
                            <w:permEnd w:id="1716024133"/>
                            <w:permEnd w:id="75765247"/>
                            <w:permEnd w:id="475688417"/>
                            <w:permEnd w:id="598363471"/>
                            <w:permEnd w:id="1008954136"/>
                            <w:permEnd w:id="633687122"/>
                            <w:permEnd w:id="1598894919"/>
                            <w:permEnd w:id="653543249"/>
                            <w:permEnd w:id="1309738666"/>
                            <w:permEnd w:id="347151592"/>
                            <w:permEnd w:id="738526902"/>
                            <w:permEnd w:id="1147825287"/>
                            <w:permEnd w:id="453856408"/>
                            <w:permEnd w:id="2068908792"/>
                            <w:permEnd w:id="118890667"/>
                            <w:permEnd w:id="246940678"/>
                            <w:permEnd w:id="139551720"/>
                            <w:permEnd w:id="772620700"/>
                            <w:permEnd w:id="957634436"/>
                            <w:permEnd w:id="1327790953"/>
                            <w:permEnd w:id="1732012448"/>
                            <w:permEnd w:id="1862084926"/>
                            <w:permEnd w:id="238368080"/>
                            <w:permEnd w:id="1775974309"/>
                            <w:permEnd w:id="642601796"/>
                            <w:permEnd w:id="616109347"/>
                            <w:permEnd w:id="758217416"/>
                            <w:permEnd w:id="1776975796"/>
                            <w:permEnd w:id="1416696684"/>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4AF2D8C7" id="Prostokąt 1" o:spid="_x0000_s1027" style="position:absolute;left:0;text-align:left;margin-left:-2.45pt;margin-top:2pt;width:19.2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">
                <v:stroke startarrowwidth="narrow" startarrowlength="short" endarrowwidth="narrow" endarrowlength="short"/>
                <v:path arrowok="t"/>
                <v:textbox inset="2.53958mm,2.53958mm,2.53958mm,2.53958mm">
                  <w:txbxContent>
                    <w:p w14:paraId="382B632C" w14:textId="77777777" w:rsidR="00D409D5" w:rsidRDefault="00D409D5" w:rsidP="00D409D5">
                      <w:pPr>
                        <w:textDirection w:val="btLr"/>
                      </w:pPr>
                      <w:permStart w:id="854535425" w:edGrp="everyone"/>
                      <w:permStart w:id="639647101" w:edGrp="everyone"/>
                      <w:permStart w:id="1981891881" w:edGrp="everyone"/>
                      <w:permStart w:id="1753756304" w:edGrp="everyone"/>
                      <w:permStart w:id="1002665859" w:edGrp="everyone"/>
                      <w:permStart w:id="471557620" w:edGrp="everyone"/>
                      <w:permStart w:id="1559525449" w:edGrp="everyone"/>
                      <w:permStart w:id="566637882" w:edGrp="everyone"/>
                      <w:permStart w:id="1814320279" w:edGrp="everyone"/>
                      <w:permStart w:id="1152676706" w:edGrp="everyone"/>
                      <w:permStart w:id="693067759" w:edGrp="everyone"/>
                      <w:permStart w:id="1400333337" w:edGrp="everyone"/>
                      <w:permStart w:id="617172781" w:edGrp="everyone"/>
                      <w:permStart w:id="577338870" w:edGrp="everyone"/>
                      <w:permStart w:id="1303072111" w:edGrp="everyone"/>
                      <w:permStart w:id="754537618" w:edGrp="everyone"/>
                      <w:permStart w:id="619608146" w:edGrp="everyone"/>
                      <w:permStart w:id="192808109" w:edGrp="everyone"/>
                      <w:permStart w:id="1596785172" w:edGrp="everyone"/>
                      <w:permStart w:id="1871316197" w:edGrp="everyone"/>
                      <w:permStart w:id="1064196700" w:edGrp="everyone"/>
                      <w:permStart w:id="550444931" w:edGrp="everyone"/>
                      <w:permStart w:id="1726246378" w:edGrp="everyone"/>
                      <w:permStart w:id="776343680" w:edGrp="everyone"/>
                      <w:permStart w:id="1716024133" w:edGrp="everyone"/>
                      <w:permStart w:id="75765247" w:edGrp="everyone"/>
                      <w:permStart w:id="475688417" w:edGrp="everyone"/>
                      <w:permStart w:id="598363471" w:edGrp="everyone"/>
                      <w:permStart w:id="1008954136" w:edGrp="everyone"/>
                      <w:permStart w:id="633687122" w:edGrp="everyone"/>
                      <w:permStart w:id="1598894919" w:edGrp="everyone"/>
                      <w:permStart w:id="653543249" w:edGrp="everyone"/>
                      <w:permStart w:id="1309738666" w:edGrp="everyone"/>
                      <w:permStart w:id="347151592" w:edGrp="everyone"/>
                      <w:permStart w:id="738526902" w:edGrp="everyone"/>
                      <w:permStart w:id="1147825287" w:edGrp="everyone"/>
                      <w:permStart w:id="453856408" w:edGrp="everyone"/>
                      <w:permStart w:id="2068908792" w:edGrp="everyone"/>
                      <w:permStart w:id="118890667" w:edGrp="everyone"/>
                      <w:permStart w:id="246940678" w:edGrp="everyone"/>
                      <w:permStart w:id="139551720" w:edGrp="everyone"/>
                      <w:permStart w:id="772620700" w:edGrp="everyone"/>
                      <w:permStart w:id="957634436" w:edGrp="everyone"/>
                      <w:permStart w:id="1327790953" w:edGrp="everyone"/>
                      <w:permStart w:id="1732012448" w:edGrp="everyone"/>
                      <w:permStart w:id="1862084926" w:edGrp="everyone"/>
                      <w:permStart w:id="238368080" w:edGrp="everyone"/>
                      <w:permStart w:id="1775974309" w:edGrp="everyone"/>
                      <w:permStart w:id="642601796" w:edGrp="everyone"/>
                      <w:permStart w:id="616109347" w:edGrp="everyone"/>
                      <w:permStart w:id="758217416" w:edGrp="everyone"/>
                      <w:permStart w:id="1776975796" w:edGrp="everyone"/>
                      <w:permStart w:id="1416696684" w:edGrp="everyone"/>
                      <w:permEnd w:id="854535425"/>
                      <w:permEnd w:id="639647101"/>
                      <w:permEnd w:id="1981891881"/>
                      <w:permEnd w:id="1753756304"/>
                      <w:permEnd w:id="1002665859"/>
                      <w:permEnd w:id="471557620"/>
                      <w:permEnd w:id="1559525449"/>
                      <w:permEnd w:id="566637882"/>
                      <w:permEnd w:id="1814320279"/>
                      <w:permEnd w:id="1152676706"/>
                      <w:permEnd w:id="693067759"/>
                      <w:permEnd w:id="1400333337"/>
                      <w:permEnd w:id="617172781"/>
                      <w:permEnd w:id="577338870"/>
                      <w:permEnd w:id="1303072111"/>
                      <w:permEnd w:id="754537618"/>
                      <w:permEnd w:id="619608146"/>
                      <w:permEnd w:id="192808109"/>
                      <w:permEnd w:id="1596785172"/>
                      <w:permEnd w:id="1871316197"/>
                      <w:permEnd w:id="1064196700"/>
                      <w:permEnd w:id="550444931"/>
                      <w:permEnd w:id="1726246378"/>
                      <w:permEnd w:id="776343680"/>
                      <w:permEnd w:id="1716024133"/>
                      <w:permEnd w:id="75765247"/>
                      <w:permEnd w:id="475688417"/>
                      <w:permEnd w:id="598363471"/>
                      <w:permEnd w:id="1008954136"/>
                      <w:permEnd w:id="633687122"/>
                      <w:permEnd w:id="1598894919"/>
                      <w:permEnd w:id="653543249"/>
                      <w:permEnd w:id="1309738666"/>
                      <w:permEnd w:id="347151592"/>
                      <w:permEnd w:id="738526902"/>
                      <w:permEnd w:id="1147825287"/>
                      <w:permEnd w:id="453856408"/>
                      <w:permEnd w:id="2068908792"/>
                      <w:permEnd w:id="118890667"/>
                      <w:permEnd w:id="246940678"/>
                      <w:permEnd w:id="139551720"/>
                      <w:permEnd w:id="772620700"/>
                      <w:permEnd w:id="957634436"/>
                      <w:permEnd w:id="1327790953"/>
                      <w:permEnd w:id="1732012448"/>
                      <w:permEnd w:id="1862084926"/>
                      <w:permEnd w:id="238368080"/>
                      <w:permEnd w:id="1775974309"/>
                      <w:permEnd w:id="642601796"/>
                      <w:permEnd w:id="616109347"/>
                      <w:permEnd w:id="758217416"/>
                      <w:permEnd w:id="1776975796"/>
                      <w:permEnd w:id="1416696684"/>
                    </w:p>
                  </w:txbxContent>
                </v:textbox>
              </v:rect>
            </w:pict>
          </mc:Fallback>
        </mc:AlternateContent>
      </w:r>
      <w:r w:rsidR="00D409D5" w:rsidRPr="00954B7C">
        <w:rPr>
          <w:rFonts w:asciiTheme="minorHAnsi" w:hAnsiTheme="minorHAnsi" w:cstheme="minorHAnsi"/>
        </w:rPr>
        <w:t xml:space="preserve">     </w:t>
      </w:r>
      <w:r w:rsidR="00D409D5" w:rsidRPr="00954B7C">
        <w:rPr>
          <w:rFonts w:asciiTheme="minorHAnsi" w:hAnsiTheme="minorHAnsi" w:cstheme="minorHAnsi"/>
        </w:rPr>
        <w:tab/>
        <w:t xml:space="preserve">wybór oferty będzie prowadzić do powstania u Zamawiającego obowiązku podatkowego </w:t>
      </w:r>
      <w:r w:rsidR="00D409D5" w:rsidRPr="00954B7C">
        <w:rPr>
          <w:rFonts w:asciiTheme="minorHAnsi" w:hAnsiTheme="minorHAnsi" w:cstheme="minorHAnsi"/>
        </w:rPr>
        <w:br/>
        <w:t>w odniesieniu do następującego towaru lub usługi: ................................................................... których dostawa lub świadczenie będą prowadzić do jego powstania. Wartość towaru lub usługi objętego obowiązkiem podatkowym Zamawiającego wynosi (bez kwoty podatku): ..................................................................zł. Zgodnie z wiedzą Wykonawcy do ww. towaru lub usługi zastosowanie będzie miała stawka podatku w wysokości .… %.</w:t>
      </w:r>
    </w:p>
    <w:p w14:paraId="504DBE47" w14:textId="77777777" w:rsidR="00D409D5" w:rsidRPr="00954B7C" w:rsidRDefault="00D409D5"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hAnsiTheme="minorHAnsi" w:cstheme="minorHAnsi"/>
        </w:rPr>
      </w:pPr>
      <w:r w:rsidRPr="00954B7C">
        <w:rPr>
          <w:rFonts w:asciiTheme="minorHAnsi" w:eastAsia="Calibri" w:hAnsiTheme="minorHAnsi" w:cstheme="minorHAnsi"/>
          <w:b/>
          <w:bCs/>
          <w:lang w:eastAsia="en-US"/>
        </w:rPr>
        <w:t>Oświadczamy</w:t>
      </w:r>
      <w:r w:rsidRPr="00954B7C">
        <w:rPr>
          <w:rFonts w:asciiTheme="minorHAnsi" w:eastAsia="Calibri" w:hAnsiTheme="minorHAnsi" w:cstheme="minorHAnsi"/>
          <w:lang w:eastAsia="en-US"/>
        </w:rPr>
        <w:t>,</w:t>
      </w:r>
      <w:r w:rsidRPr="00954B7C">
        <w:rPr>
          <w:rFonts w:asciiTheme="minorHAnsi" w:hAnsiTheme="minorHAnsi" w:cstheme="minorHAnsi"/>
        </w:rPr>
        <w:t xml:space="preserve"> że informacje i dokumenty zawarte w …………………….. stanowią tajemnicę przedsiębiorstwa w rozumieniu przepisów o zwalczaniu nieuczciwej konkurencji i zastrzegamy, </w:t>
      </w:r>
      <w:r w:rsidRPr="00954B7C">
        <w:rPr>
          <w:rFonts w:asciiTheme="minorHAnsi" w:hAnsiTheme="minorHAnsi" w:cstheme="minorHAnsi"/>
        </w:rPr>
        <w:br/>
        <w:t>że nie mogą być one udostępniane. Na potwierdzenie powyższego załączamy stosowne wyjaśnienia wskazujące, iż zastrzeżone informacje stanowią tajemnicę przedsiębiorstwa.</w:t>
      </w:r>
    </w:p>
    <w:p w14:paraId="51897EC3" w14:textId="77777777" w:rsidR="00D409D5" w:rsidRPr="00954B7C" w:rsidRDefault="00D409D5"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eastAsia="Calibri" w:hAnsiTheme="minorHAnsi" w:cstheme="minorHAnsi"/>
          <w:lang w:eastAsia="en-US"/>
        </w:rPr>
      </w:pPr>
      <w:r w:rsidRPr="00954B7C">
        <w:rPr>
          <w:rFonts w:asciiTheme="minorHAnsi" w:eastAsia="Calibri" w:hAnsiTheme="minorHAnsi" w:cstheme="minorHAnsi"/>
          <w:b/>
          <w:bCs/>
          <w:lang w:eastAsia="en-US"/>
        </w:rPr>
        <w:t>Oświadczamy</w:t>
      </w:r>
      <w:r w:rsidRPr="00954B7C">
        <w:rPr>
          <w:rFonts w:asciiTheme="minorHAnsi" w:eastAsia="Calibri" w:hAnsiTheme="minorHAnsi" w:cstheme="minorHAnsi"/>
          <w:lang w:eastAsia="en-US"/>
        </w:rPr>
        <w:t xml:space="preserve">, że </w:t>
      </w:r>
      <w:r w:rsidRPr="00954B7C">
        <w:rPr>
          <w:rFonts w:asciiTheme="minorHAnsi" w:hAnsiTheme="minorHAnsi" w:cstheme="minorHAnsi"/>
        </w:rPr>
        <w:t>zapoznałem się z</w:t>
      </w:r>
      <w:r w:rsidRPr="00954B7C">
        <w:rPr>
          <w:rFonts w:asciiTheme="minorHAnsi" w:hAnsiTheme="minorHAnsi" w:cstheme="minorHAnsi"/>
          <w:i/>
          <w:iCs/>
        </w:rPr>
        <w:t xml:space="preserve"> Klauzulami do umów stosowanymi w postępowaniach prowadzonych na podstawie Regulaminu Udzielania Zamówień </w:t>
      </w:r>
      <w:proofErr w:type="spellStart"/>
      <w:r w:rsidRPr="00954B7C">
        <w:rPr>
          <w:rFonts w:asciiTheme="minorHAnsi" w:hAnsiTheme="minorHAnsi" w:cstheme="minorHAnsi"/>
          <w:i/>
          <w:iCs/>
        </w:rPr>
        <w:t>Sektorowych-Doprogowych</w:t>
      </w:r>
      <w:proofErr w:type="spellEnd"/>
      <w:r w:rsidRPr="00954B7C">
        <w:rPr>
          <w:rFonts w:asciiTheme="minorHAnsi" w:hAnsiTheme="minorHAnsi" w:cstheme="minorHAnsi"/>
          <w:i/>
          <w:iCs/>
        </w:rPr>
        <w:t xml:space="preserve"> udzielanych przez Miejskie Przedsiębiorstwo Energetyki Cieplnej Sp. z o.o. w Olsztynie niepodlegających Ustawie Prawo Zamówień Publicznych z dnia 11 września 2019r., </w:t>
      </w:r>
      <w:r w:rsidRPr="00954B7C">
        <w:rPr>
          <w:rFonts w:asciiTheme="minorHAnsi" w:hAnsiTheme="minorHAnsi" w:cstheme="minorHAnsi"/>
        </w:rPr>
        <w:t>dostępnymi na stronie https://www.bip.mpec.olsztyn.pl/plik,131,klauzule-do-umow-stosowane-w-postepowaniach-prowadzonych-na-podstawie-regulaminu-udzielania-zamowien-sektorowych-doprogowych-01-03-2024-pdf oraz zobowiązuję/my się do ich stosowania.</w:t>
      </w:r>
    </w:p>
    <w:p w14:paraId="22D0D7EF" w14:textId="77777777" w:rsidR="00D409D5" w:rsidRPr="00954B7C" w:rsidRDefault="00D409D5"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eastAsia="Calibri" w:hAnsiTheme="minorHAnsi" w:cstheme="minorHAnsi"/>
          <w:lang w:eastAsia="en-US"/>
        </w:rPr>
      </w:pPr>
      <w:r w:rsidRPr="00954B7C">
        <w:rPr>
          <w:rFonts w:asciiTheme="minorHAnsi" w:eastAsia="Calibri" w:hAnsiTheme="minorHAnsi" w:cstheme="minorHAnsi"/>
          <w:b/>
          <w:bCs/>
          <w:lang w:eastAsia="en-US"/>
        </w:rPr>
        <w:t>Oświadczamy</w:t>
      </w:r>
      <w:r w:rsidRPr="00954B7C">
        <w:rPr>
          <w:rFonts w:asciiTheme="minorHAnsi" w:eastAsia="Calibri" w:hAnsiTheme="minorHAnsi" w:cstheme="minorHAnsi"/>
          <w:lang w:eastAsia="en-US"/>
        </w:rPr>
        <w:t xml:space="preserve">, że wypełniliśmy obowiązki informacyjne przewidziane w art. 13 lub art. 14 rozporządzenia Parlamentu Europejskiego i Rady (UE) 2016/679 z dnia 27 kwietnia 2016 r. </w:t>
      </w:r>
      <w:r w:rsidRPr="00954B7C">
        <w:rPr>
          <w:rFonts w:asciiTheme="minorHAnsi" w:eastAsia="Calibri" w:hAnsiTheme="minorHAnsi" w:cstheme="minorHAnsi"/>
          <w:lang w:eastAsia="en-US"/>
        </w:rPr>
        <w:br/>
        <w:t xml:space="preserve">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w:t>
      </w:r>
      <w:r w:rsidRPr="00954B7C">
        <w:rPr>
          <w:rFonts w:asciiTheme="minorHAnsi" w:eastAsia="Calibri" w:hAnsiTheme="minorHAnsi" w:cstheme="minorHAnsi"/>
          <w:lang w:eastAsia="en-US"/>
        </w:rPr>
        <w:br/>
        <w:t>o udzielenie zamówienia publicznego w niniejszym postępowaniu</w:t>
      </w:r>
      <w:r w:rsidRPr="00954B7C">
        <w:rPr>
          <w:rFonts w:asciiTheme="minorHAnsi" w:eastAsia="Calibri" w:hAnsiTheme="minorHAnsi" w:cstheme="minorHAnsi"/>
          <w:vertAlign w:val="superscript"/>
          <w:lang w:eastAsia="en-US"/>
        </w:rPr>
        <w:footnoteReference w:id="5"/>
      </w:r>
      <w:r w:rsidRPr="00954B7C">
        <w:rPr>
          <w:rFonts w:asciiTheme="minorHAnsi" w:eastAsia="Calibri" w:hAnsiTheme="minorHAnsi" w:cstheme="minorHAnsi"/>
          <w:lang w:eastAsia="en-US"/>
        </w:rPr>
        <w:t>.</w:t>
      </w:r>
    </w:p>
    <w:p w14:paraId="40F89E2D" w14:textId="1BA8FA14" w:rsidR="00D409D5" w:rsidRPr="00954B7C" w:rsidRDefault="00D409D5"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eastAsia="Calibri" w:hAnsiTheme="minorHAnsi" w:cstheme="minorHAnsi"/>
          <w:lang w:eastAsia="en-US"/>
        </w:rPr>
      </w:pPr>
      <w:r w:rsidRPr="00954B7C">
        <w:rPr>
          <w:rFonts w:asciiTheme="minorHAnsi" w:eastAsia="Calibri" w:hAnsiTheme="minorHAnsi" w:cstheme="minorHAnsi"/>
          <w:b/>
          <w:bCs/>
          <w:lang w:eastAsia="en-US"/>
        </w:rPr>
        <w:t>Oświadczamy</w:t>
      </w:r>
      <w:r w:rsidRPr="00954B7C">
        <w:rPr>
          <w:rFonts w:asciiTheme="minorHAnsi" w:eastAsia="Calibri" w:hAnsiTheme="minorHAnsi" w:cstheme="minorHAnsi"/>
          <w:lang w:eastAsia="en-US"/>
        </w:rPr>
        <w:t xml:space="preserve">, że </w:t>
      </w:r>
      <w:r w:rsidR="001867A1">
        <w:rPr>
          <w:rFonts w:asciiTheme="minorHAnsi" w:eastAsia="Calibri" w:hAnsiTheme="minorHAnsi" w:cstheme="minorHAnsi"/>
          <w:lang w:eastAsia="en-US"/>
        </w:rPr>
        <w:t>oferowane okna i drzwi</w:t>
      </w:r>
      <w:r w:rsidRPr="00954B7C">
        <w:rPr>
          <w:rFonts w:asciiTheme="minorHAnsi" w:eastAsia="Calibri" w:hAnsiTheme="minorHAnsi" w:cstheme="minorHAnsi"/>
          <w:lang w:eastAsia="en-US"/>
        </w:rPr>
        <w:t xml:space="preserve"> spełnia</w:t>
      </w:r>
      <w:r w:rsidR="001867A1">
        <w:rPr>
          <w:rFonts w:asciiTheme="minorHAnsi" w:eastAsia="Calibri" w:hAnsiTheme="minorHAnsi" w:cstheme="minorHAnsi"/>
          <w:lang w:eastAsia="en-US"/>
        </w:rPr>
        <w:t>ją</w:t>
      </w:r>
      <w:r w:rsidRPr="00954B7C">
        <w:rPr>
          <w:rFonts w:asciiTheme="minorHAnsi" w:eastAsia="Calibri" w:hAnsiTheme="minorHAnsi" w:cstheme="minorHAnsi"/>
          <w:lang w:eastAsia="en-US"/>
        </w:rPr>
        <w:t xml:space="preserve"> wszystkie wymagania Zamawiającego określone w SWZ, dokumentacji projektowej, aktualne normy oraz wymagania jakościowe </w:t>
      </w:r>
      <w:r w:rsidRPr="00954B7C">
        <w:rPr>
          <w:rFonts w:asciiTheme="minorHAnsi" w:eastAsia="Calibri" w:hAnsiTheme="minorHAnsi" w:cstheme="minorHAnsi"/>
          <w:lang w:eastAsia="en-US"/>
        </w:rPr>
        <w:lastRenderedPageBreak/>
        <w:t xml:space="preserve">wymienione w </w:t>
      </w:r>
      <w:proofErr w:type="spellStart"/>
      <w:r w:rsidRPr="00954B7C">
        <w:rPr>
          <w:rFonts w:asciiTheme="minorHAnsi" w:eastAsia="Calibri" w:hAnsiTheme="minorHAnsi" w:cstheme="minorHAnsi"/>
          <w:lang w:eastAsia="en-US"/>
        </w:rPr>
        <w:t>STWiOR</w:t>
      </w:r>
      <w:proofErr w:type="spellEnd"/>
      <w:r w:rsidRPr="00954B7C">
        <w:rPr>
          <w:rFonts w:asciiTheme="minorHAnsi" w:eastAsia="Calibri" w:hAnsiTheme="minorHAnsi" w:cstheme="minorHAnsi"/>
          <w:lang w:eastAsia="en-US"/>
        </w:rPr>
        <w:t>.</w:t>
      </w:r>
    </w:p>
    <w:p w14:paraId="1CD90096" w14:textId="77777777" w:rsidR="00D409D5" w:rsidRPr="00954B7C" w:rsidRDefault="00D409D5"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eastAsia="Calibri" w:hAnsiTheme="minorHAnsi" w:cstheme="minorHAnsi"/>
          <w:lang w:eastAsia="en-US"/>
        </w:rPr>
      </w:pPr>
      <w:r w:rsidRPr="00954B7C">
        <w:rPr>
          <w:rFonts w:asciiTheme="minorHAnsi" w:hAnsiTheme="minorHAnsi" w:cstheme="minorHAnsi"/>
          <w:b/>
          <w:bCs/>
          <w:color w:val="000000"/>
        </w:rPr>
        <w:t>Zobowiązujemy się</w:t>
      </w:r>
      <w:r w:rsidRPr="00954B7C">
        <w:rPr>
          <w:rFonts w:asciiTheme="minorHAnsi" w:hAnsiTheme="minorHAnsi" w:cstheme="minorHAnsi"/>
          <w:color w:val="000000"/>
        </w:rPr>
        <w:t xml:space="preserve"> do przestrzegania art. 9 ust. 1-3 rozporządzenia Parlamentu Europejskiego i Rady 2021/1060 oraz Wytycznych dotyczących realizacji zasad równościowych w ramach funduszy unijnych na lata 2021-2027, w szczególności zapewnienia produktów nie zawierających elementów/cech stanowiących bariery w jego użytkowaniu dla osób z niepełnosprawnościami, rozumianych jako zaoferowanie produktów dostępny dla wszystkich użytkowników bez względu na ich sprawność bez konieczności jego specjalnego przystosowania dla osób z niepełnosprawnościami.</w:t>
      </w:r>
    </w:p>
    <w:p w14:paraId="6D6A80E0" w14:textId="77777777" w:rsidR="0034365C" w:rsidRPr="00954B7C" w:rsidRDefault="0034365C" w:rsidP="00954B7C">
      <w:pPr>
        <w:widowControl w:val="0"/>
        <w:numPr>
          <w:ilvl w:val="0"/>
          <w:numId w:val="95"/>
        </w:numPr>
        <w:tabs>
          <w:tab w:val="num" w:pos="463"/>
        </w:tabs>
        <w:overflowPunct w:val="0"/>
        <w:autoSpaceDE w:val="0"/>
        <w:autoSpaceDN w:val="0"/>
        <w:adjustRightInd w:val="0"/>
        <w:spacing w:after="60" w:line="276" w:lineRule="auto"/>
        <w:ind w:left="463" w:hanging="463"/>
        <w:jc w:val="both"/>
        <w:rPr>
          <w:rFonts w:asciiTheme="minorHAnsi" w:eastAsiaTheme="minorHAnsi" w:hAnsiTheme="minorHAnsi" w:cstheme="minorHAnsi"/>
          <w:lang w:eastAsia="en-US"/>
        </w:rPr>
      </w:pPr>
      <w:r w:rsidRPr="00954B7C">
        <w:rPr>
          <w:rFonts w:asciiTheme="minorHAnsi" w:eastAsiaTheme="minorHAnsi" w:hAnsiTheme="minorHAnsi" w:cstheme="minorHAnsi"/>
          <w:lang w:eastAsia="en-US"/>
        </w:rPr>
        <w:t>Rodzaj przedsiębiorstwa, jakim jest Wykonawca</w:t>
      </w:r>
      <w:r w:rsidRPr="00954B7C">
        <w:rPr>
          <w:rFonts w:asciiTheme="minorHAnsi" w:eastAsiaTheme="minorHAnsi" w:hAnsiTheme="minorHAnsi" w:cstheme="minorHAnsi"/>
          <w:lang w:eastAsia="en-US"/>
        </w:rPr>
        <w:footnoteReference w:id="6"/>
      </w:r>
      <w:r w:rsidRPr="00954B7C">
        <w:rPr>
          <w:rFonts w:asciiTheme="minorHAnsi" w:eastAsiaTheme="minorHAnsi" w:hAnsiTheme="minorHAnsi" w:cstheme="minorHAnsi"/>
          <w:lang w:eastAsia="en-US"/>
        </w:rPr>
        <w:t xml:space="preserve"> (proszę zaznaczyć tylko jedną opcję). </w:t>
      </w:r>
      <w:r w:rsidRPr="00954B7C">
        <w:rPr>
          <w:rFonts w:asciiTheme="minorHAnsi" w:eastAsiaTheme="minorHAnsi" w:hAnsiTheme="minorHAnsi" w:cstheme="minorHAnsi"/>
          <w:lang w:eastAsia="en-US"/>
        </w:rPr>
        <w:br/>
        <w:t>W przypadku Wykonawców składających ofertę wspólną, należy wypełnić dla każdego podmiotu osobno:</w:t>
      </w:r>
    </w:p>
    <w:p w14:paraId="29DF0F2E" w14:textId="3007A243" w:rsidR="0034365C" w:rsidRPr="00954B7C" w:rsidRDefault="0034365C" w:rsidP="00954B7C">
      <w:pPr>
        <w:spacing w:after="60" w:line="276" w:lineRule="auto"/>
        <w:ind w:left="426"/>
        <w:rPr>
          <w:rFonts w:asciiTheme="minorHAnsi" w:eastAsiaTheme="minorEastAsia" w:hAnsiTheme="minorHAnsi" w:cstheme="minorHAnsi"/>
        </w:rPr>
      </w:pPr>
      <w:r w:rsidRPr="00954B7C">
        <w:rPr>
          <w:rFonts w:asciiTheme="minorHAnsi" w:hAnsiTheme="minorHAnsi" w:cstheme="minorHAnsi"/>
        </w:rPr>
        <w:t xml:space="preserve">mikroprzedsiębiorstwo </w:t>
      </w:r>
      <w:r w:rsidRPr="00954B7C">
        <w:rPr>
          <w:rFonts w:asciiTheme="minorHAnsi" w:eastAsiaTheme="minorEastAsia" w:hAnsiTheme="minorHAnsi" w:cstheme="minorHAnsi"/>
          <w:noProof/>
        </w:rPr>
        <mc:AlternateContent>
          <mc:Choice Requires="wps">
            <w:drawing>
              <wp:anchor distT="0" distB="0" distL="114300" distR="114300" simplePos="0" relativeHeight="251662336" behindDoc="0" locked="0" layoutInCell="1" allowOverlap="1" wp14:anchorId="47773AB9" wp14:editId="045E4848">
                <wp:simplePos x="0" y="0"/>
                <wp:positionH relativeFrom="column">
                  <wp:posOffset>0</wp:posOffset>
                </wp:positionH>
                <wp:positionV relativeFrom="paragraph">
                  <wp:posOffset>0</wp:posOffset>
                </wp:positionV>
                <wp:extent cx="243840" cy="149225"/>
                <wp:effectExtent l="0" t="0" r="22860" b="22225"/>
                <wp:wrapNone/>
                <wp:docPr id="36" name="Prostokąt 8"/>
                <wp:cNvGraphicFramePr/>
                <a:graphic xmlns:a="http://schemas.openxmlformats.org/drawingml/2006/main">
                  <a:graphicData uri="http://schemas.microsoft.com/office/word/2010/wordprocessingShape">
                    <wps:wsp>
                      <wps:cNvSpPr/>
                      <wps:spPr>
                        <a:xfrm>
                          <a:off x="0" y="0"/>
                          <a:ext cx="243840" cy="149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8DCECA" w14:textId="77777777" w:rsidR="0034365C" w:rsidRDefault="0034365C" w:rsidP="0034365C"/>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47773AB9" id="Prostokąt 8" o:spid="_x0000_s1028" style="position:absolute;left:0;text-align:left;margin-left:0;margin-top:0;width:19.2pt;height: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">
                <v:stroke startarrowwidth="narrow" startarrowlength="short" endarrowwidth="narrow" endarrowlength="short"/>
                <v:textbox inset="2.53958mm,2.53958mm,2.53958mm,2.53958mm">
                  <w:txbxContent>
                    <w:p w14:paraId="478DCECA" w14:textId="77777777" w:rsidR="0034365C" w:rsidRDefault="0034365C" w:rsidP="0034365C"/>
                  </w:txbxContent>
                </v:textbox>
              </v:rect>
            </w:pict>
          </mc:Fallback>
        </mc:AlternateContent>
      </w:r>
    </w:p>
    <w:p w14:paraId="6D5630A6" w14:textId="24E38188" w:rsidR="0034365C" w:rsidRPr="00954B7C" w:rsidRDefault="0034365C" w:rsidP="00954B7C">
      <w:pPr>
        <w:spacing w:after="60" w:line="276" w:lineRule="auto"/>
        <w:ind w:left="426"/>
        <w:rPr>
          <w:rFonts w:asciiTheme="minorHAnsi" w:hAnsiTheme="minorHAnsi" w:cstheme="minorHAnsi"/>
        </w:rPr>
      </w:pPr>
      <w:r w:rsidRPr="00954B7C">
        <w:rPr>
          <w:rFonts w:asciiTheme="minorHAnsi" w:hAnsiTheme="minorHAnsi" w:cstheme="minorHAnsi"/>
        </w:rPr>
        <w:t>małe przedsiębiorstwo</w:t>
      </w:r>
      <w:r w:rsidRPr="00954B7C">
        <w:rPr>
          <w:rFonts w:asciiTheme="minorHAnsi" w:hAnsiTheme="minorHAnsi" w:cstheme="minorHAnsi"/>
        </w:rPr>
        <w:tab/>
      </w:r>
      <w:r w:rsidRPr="00954B7C">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4414947D" wp14:editId="304D69E0">
                <wp:simplePos x="0" y="0"/>
                <wp:positionH relativeFrom="column">
                  <wp:posOffset>0</wp:posOffset>
                </wp:positionH>
                <wp:positionV relativeFrom="paragraph">
                  <wp:posOffset>0</wp:posOffset>
                </wp:positionV>
                <wp:extent cx="243840" cy="149225"/>
                <wp:effectExtent l="0" t="0" r="22860" b="22225"/>
                <wp:wrapNone/>
                <wp:docPr id="33" name="Prostokąt 7"/>
                <wp:cNvGraphicFramePr/>
                <a:graphic xmlns:a="http://schemas.openxmlformats.org/drawingml/2006/main">
                  <a:graphicData uri="http://schemas.microsoft.com/office/word/2010/wordprocessingShape">
                    <wps:wsp>
                      <wps:cNvSpPr/>
                      <wps:spPr>
                        <a:xfrm>
                          <a:off x="0" y="0"/>
                          <a:ext cx="243840" cy="149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082362" w14:textId="77777777" w:rsidR="0034365C" w:rsidRDefault="0034365C" w:rsidP="0034365C"/>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4414947D" id="Prostokąt 7" o:spid="_x0000_s1029" style="position:absolute;left:0;text-align:left;margin-left:0;margin-top:0;width:19.2pt;height: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">
                <v:stroke startarrowwidth="narrow" startarrowlength="short" endarrowwidth="narrow" endarrowlength="short"/>
                <v:textbox inset="2.53958mm,2.53958mm,2.53958mm,2.53958mm">
                  <w:txbxContent>
                    <w:p w14:paraId="74082362" w14:textId="77777777" w:rsidR="0034365C" w:rsidRDefault="0034365C" w:rsidP="0034365C"/>
                  </w:txbxContent>
                </v:textbox>
              </v:rect>
            </w:pict>
          </mc:Fallback>
        </mc:AlternateContent>
      </w:r>
    </w:p>
    <w:p w14:paraId="1E954173" w14:textId="48C85CB6" w:rsidR="0034365C" w:rsidRPr="00954B7C" w:rsidRDefault="0034365C" w:rsidP="00954B7C">
      <w:pPr>
        <w:spacing w:after="60" w:line="276" w:lineRule="auto"/>
        <w:ind w:left="426"/>
        <w:rPr>
          <w:rFonts w:asciiTheme="minorHAnsi" w:hAnsiTheme="minorHAnsi" w:cstheme="minorHAnsi"/>
        </w:rPr>
      </w:pPr>
      <w:r w:rsidRPr="00954B7C">
        <w:rPr>
          <w:rFonts w:asciiTheme="minorHAnsi" w:hAnsiTheme="minorHAnsi" w:cstheme="minorHAnsi"/>
        </w:rPr>
        <w:t>średnie przedsiębiorstwo</w:t>
      </w:r>
      <w:r w:rsidRPr="00954B7C">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64914B9C" wp14:editId="06FA3B7A">
                <wp:simplePos x="0" y="0"/>
                <wp:positionH relativeFrom="column">
                  <wp:posOffset>0</wp:posOffset>
                </wp:positionH>
                <wp:positionV relativeFrom="paragraph">
                  <wp:posOffset>0</wp:posOffset>
                </wp:positionV>
                <wp:extent cx="243840" cy="149225"/>
                <wp:effectExtent l="0" t="0" r="22860" b="22225"/>
                <wp:wrapNone/>
                <wp:docPr id="32" name="Prostokąt 6"/>
                <wp:cNvGraphicFramePr/>
                <a:graphic xmlns:a="http://schemas.openxmlformats.org/drawingml/2006/main">
                  <a:graphicData uri="http://schemas.microsoft.com/office/word/2010/wordprocessingShape">
                    <wps:wsp>
                      <wps:cNvSpPr/>
                      <wps:spPr>
                        <a:xfrm>
                          <a:off x="0" y="0"/>
                          <a:ext cx="243840" cy="149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F6869F" w14:textId="77777777" w:rsidR="0034365C" w:rsidRDefault="0034365C" w:rsidP="0034365C"/>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64914B9C" id="Prostokąt 6" o:spid="_x0000_s1030" style="position:absolute;left:0;text-align:left;margin-left:0;margin-top:0;width:19.2pt;height: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">
                <v:stroke startarrowwidth="narrow" startarrowlength="short" endarrowwidth="narrow" endarrowlength="short"/>
                <v:textbox inset="2.53958mm,2.53958mm,2.53958mm,2.53958mm">
                  <w:txbxContent>
                    <w:p w14:paraId="45F6869F" w14:textId="77777777" w:rsidR="0034365C" w:rsidRDefault="0034365C" w:rsidP="0034365C"/>
                  </w:txbxContent>
                </v:textbox>
              </v:rect>
            </w:pict>
          </mc:Fallback>
        </mc:AlternateContent>
      </w:r>
    </w:p>
    <w:p w14:paraId="5EFC970B" w14:textId="137C6F9C" w:rsidR="0034365C" w:rsidRPr="00954B7C" w:rsidRDefault="0034365C" w:rsidP="00954B7C">
      <w:pPr>
        <w:spacing w:after="60" w:line="276" w:lineRule="auto"/>
        <w:ind w:left="426"/>
        <w:rPr>
          <w:rFonts w:asciiTheme="minorHAnsi" w:hAnsiTheme="minorHAnsi" w:cstheme="minorHAnsi"/>
        </w:rPr>
      </w:pPr>
      <w:r w:rsidRPr="00954B7C">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350E9576" wp14:editId="4725E2D9">
                <wp:simplePos x="0" y="0"/>
                <wp:positionH relativeFrom="column">
                  <wp:posOffset>-5715</wp:posOffset>
                </wp:positionH>
                <wp:positionV relativeFrom="paragraph">
                  <wp:posOffset>27940</wp:posOffset>
                </wp:positionV>
                <wp:extent cx="243840" cy="149225"/>
                <wp:effectExtent l="0" t="0" r="22860" b="22225"/>
                <wp:wrapNone/>
                <wp:docPr id="44" name="Prostokąt 5"/>
                <wp:cNvGraphicFramePr/>
                <a:graphic xmlns:a="http://schemas.openxmlformats.org/drawingml/2006/main">
                  <a:graphicData uri="http://schemas.microsoft.com/office/word/2010/wordprocessingShape">
                    <wps:wsp>
                      <wps:cNvSpPr/>
                      <wps:spPr>
                        <a:xfrm>
                          <a:off x="0" y="0"/>
                          <a:ext cx="243840" cy="149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07129F" w14:textId="77777777" w:rsidR="0034365C" w:rsidRDefault="0034365C" w:rsidP="0034365C"/>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50E9576" id="Prostokąt 5" o:spid="_x0000_s1031" style="position:absolute;left:0;text-align:left;margin-left:-.45pt;margin-top:2.2pt;width:19.2pt;height:1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">
                <v:stroke startarrowwidth="narrow" startarrowlength="short" endarrowwidth="narrow" endarrowlength="short"/>
                <v:textbox inset="2.53958mm,2.53958mm,2.53958mm,2.53958mm">
                  <w:txbxContent>
                    <w:p w14:paraId="5007129F" w14:textId="77777777" w:rsidR="0034365C" w:rsidRDefault="0034365C" w:rsidP="0034365C"/>
                  </w:txbxContent>
                </v:textbox>
              </v:rect>
            </w:pict>
          </mc:Fallback>
        </mc:AlternateContent>
      </w:r>
      <w:r w:rsidRPr="00954B7C">
        <w:rPr>
          <w:rFonts w:asciiTheme="minorHAnsi" w:hAnsiTheme="minorHAnsi" w:cstheme="minorHAnsi"/>
        </w:rPr>
        <w:t xml:space="preserve"> jednoosobowa działalność gospodarcza</w:t>
      </w:r>
    </w:p>
    <w:p w14:paraId="1B3B58AA" w14:textId="408FCB6C" w:rsidR="0034365C" w:rsidRPr="00954B7C" w:rsidRDefault="0034365C" w:rsidP="00954B7C">
      <w:pPr>
        <w:spacing w:after="60" w:line="276" w:lineRule="auto"/>
        <w:ind w:left="426"/>
        <w:rPr>
          <w:rFonts w:asciiTheme="minorHAnsi" w:hAnsiTheme="minorHAnsi" w:cstheme="minorHAnsi"/>
        </w:rPr>
      </w:pPr>
      <w:r w:rsidRPr="00954B7C">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0B889807" wp14:editId="5E501057">
                <wp:simplePos x="0" y="0"/>
                <wp:positionH relativeFrom="column">
                  <wp:posOffset>-8890</wp:posOffset>
                </wp:positionH>
                <wp:positionV relativeFrom="paragraph">
                  <wp:posOffset>12700</wp:posOffset>
                </wp:positionV>
                <wp:extent cx="243840" cy="149225"/>
                <wp:effectExtent l="0" t="0" r="22860" b="22225"/>
                <wp:wrapNone/>
                <wp:docPr id="39" name="Prostokąt 4"/>
                <wp:cNvGraphicFramePr/>
                <a:graphic xmlns:a="http://schemas.openxmlformats.org/drawingml/2006/main">
                  <a:graphicData uri="http://schemas.microsoft.com/office/word/2010/wordprocessingShape">
                    <wps:wsp>
                      <wps:cNvSpPr/>
                      <wps:spPr>
                        <a:xfrm>
                          <a:off x="0" y="0"/>
                          <a:ext cx="243840" cy="149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77A690" w14:textId="77777777" w:rsidR="0034365C" w:rsidRDefault="0034365C" w:rsidP="0034365C"/>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0B889807" id="Prostokąt 4" o:spid="_x0000_s1032" style="position:absolute;left:0;text-align:left;margin-left:-.7pt;margin-top:1pt;width:19.2pt;height:1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">
                <v:stroke startarrowwidth="narrow" startarrowlength="short" endarrowwidth="narrow" endarrowlength="short"/>
                <v:textbox inset="2.53958mm,2.53958mm,2.53958mm,2.53958mm">
                  <w:txbxContent>
                    <w:p w14:paraId="6477A690" w14:textId="77777777" w:rsidR="0034365C" w:rsidRDefault="0034365C" w:rsidP="0034365C"/>
                  </w:txbxContent>
                </v:textbox>
              </v:rect>
            </w:pict>
          </mc:Fallback>
        </mc:AlternateContent>
      </w:r>
      <w:r w:rsidRPr="00954B7C">
        <w:rPr>
          <w:rFonts w:asciiTheme="minorHAnsi" w:hAnsiTheme="minorHAnsi" w:cstheme="minorHAnsi"/>
        </w:rPr>
        <w:t>osoba fizyczna nieprowadząca działalności gospodarczej</w:t>
      </w:r>
    </w:p>
    <w:p w14:paraId="4EC5392A" w14:textId="1EDFB6A8" w:rsidR="0034365C" w:rsidRPr="00954B7C" w:rsidRDefault="0034365C" w:rsidP="00954B7C">
      <w:pPr>
        <w:spacing w:after="60" w:line="276" w:lineRule="auto"/>
        <w:ind w:left="426"/>
        <w:rPr>
          <w:rFonts w:asciiTheme="minorHAnsi" w:hAnsiTheme="minorHAnsi" w:cstheme="minorHAnsi"/>
          <w:i/>
        </w:rPr>
      </w:pPr>
      <w:r w:rsidRPr="00954B7C">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123CF4F3" wp14:editId="1ECFA453">
                <wp:simplePos x="0" y="0"/>
                <wp:positionH relativeFrom="column">
                  <wp:posOffset>0</wp:posOffset>
                </wp:positionH>
                <wp:positionV relativeFrom="paragraph">
                  <wp:posOffset>27940</wp:posOffset>
                </wp:positionV>
                <wp:extent cx="243840" cy="149225"/>
                <wp:effectExtent l="0" t="0" r="22860" b="22225"/>
                <wp:wrapNone/>
                <wp:docPr id="41" name="Prostokąt 3"/>
                <wp:cNvGraphicFramePr/>
                <a:graphic xmlns:a="http://schemas.openxmlformats.org/drawingml/2006/main">
                  <a:graphicData uri="http://schemas.microsoft.com/office/word/2010/wordprocessingShape">
                    <wps:wsp>
                      <wps:cNvSpPr/>
                      <wps:spPr>
                        <a:xfrm>
                          <a:off x="0" y="0"/>
                          <a:ext cx="243840" cy="149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C03848" w14:textId="77777777" w:rsidR="0034365C" w:rsidRDefault="0034365C" w:rsidP="0034365C"/>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23CF4F3" id="_x0000_s1033" style="position:absolute;left:0;text-align:left;margin-left:0;margin-top:2.2pt;width:19.2pt;height:1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">
                <v:stroke startarrowwidth="narrow" startarrowlength="short" endarrowwidth="narrow" endarrowlength="short"/>
                <v:textbox inset="2.53958mm,2.53958mm,2.53958mm,2.53958mm">
                  <w:txbxContent>
                    <w:p w14:paraId="29C03848" w14:textId="77777777" w:rsidR="0034365C" w:rsidRDefault="0034365C" w:rsidP="0034365C"/>
                  </w:txbxContent>
                </v:textbox>
              </v:rect>
            </w:pict>
          </mc:Fallback>
        </mc:AlternateContent>
      </w:r>
      <w:r w:rsidRPr="00954B7C">
        <w:rPr>
          <w:rFonts w:asciiTheme="minorHAnsi" w:hAnsiTheme="minorHAnsi" w:cstheme="minorHAnsi"/>
        </w:rPr>
        <w:t>inny rodzaj, jaki: …………………………….………………………………….</w:t>
      </w:r>
    </w:p>
    <w:p w14:paraId="4BF844F8" w14:textId="365F601E" w:rsidR="00D409D5" w:rsidRPr="00954B7C" w:rsidRDefault="00D409D5" w:rsidP="00954B7C">
      <w:pPr>
        <w:widowControl w:val="0"/>
        <w:overflowPunct w:val="0"/>
        <w:autoSpaceDE w:val="0"/>
        <w:autoSpaceDN w:val="0"/>
        <w:adjustRightInd w:val="0"/>
        <w:spacing w:after="60" w:line="276" w:lineRule="auto"/>
        <w:ind w:right="120"/>
        <w:rPr>
          <w:rFonts w:asciiTheme="minorHAnsi" w:hAnsiTheme="minorHAnsi" w:cstheme="minorHAnsi"/>
        </w:rPr>
      </w:pPr>
    </w:p>
    <w:p w14:paraId="0E7ACD11" w14:textId="77777777" w:rsidR="00D409D5" w:rsidRPr="00954B7C" w:rsidRDefault="00D409D5" w:rsidP="00954B7C">
      <w:pPr>
        <w:pStyle w:val="Akapitzlist"/>
        <w:widowControl w:val="0"/>
        <w:numPr>
          <w:ilvl w:val="0"/>
          <w:numId w:val="35"/>
        </w:numPr>
        <w:overflowPunct w:val="0"/>
        <w:autoSpaceDE w:val="0"/>
        <w:autoSpaceDN w:val="0"/>
        <w:adjustRightInd w:val="0"/>
        <w:spacing w:after="60" w:line="276" w:lineRule="auto"/>
        <w:contextualSpacing w:val="0"/>
        <w:jc w:val="both"/>
        <w:rPr>
          <w:rFonts w:asciiTheme="minorHAnsi" w:hAnsiTheme="minorHAnsi" w:cstheme="minorHAnsi"/>
          <w:b/>
          <w:bCs/>
          <w:sz w:val="22"/>
          <w:szCs w:val="22"/>
        </w:rPr>
      </w:pPr>
      <w:r w:rsidRPr="00954B7C">
        <w:rPr>
          <w:rFonts w:asciiTheme="minorHAnsi" w:hAnsiTheme="minorHAnsi" w:cstheme="minorHAnsi"/>
          <w:b/>
          <w:bCs/>
          <w:sz w:val="22"/>
          <w:szCs w:val="22"/>
        </w:rPr>
        <w:t>Integralną część oferty stanowią następujące dokumenty:</w:t>
      </w:r>
    </w:p>
    <w:p w14:paraId="1819B907" w14:textId="77777777" w:rsidR="00D409D5" w:rsidRPr="00954B7C" w:rsidRDefault="00D409D5" w:rsidP="00954B7C">
      <w:pPr>
        <w:pStyle w:val="Akapitzlist"/>
        <w:widowControl w:val="0"/>
        <w:numPr>
          <w:ilvl w:val="0"/>
          <w:numId w:val="96"/>
        </w:numPr>
        <w:autoSpaceDE w:val="0"/>
        <w:autoSpaceDN w:val="0"/>
        <w:adjustRightInd w:val="0"/>
        <w:spacing w:after="60" w:line="276" w:lineRule="auto"/>
        <w:contextualSpacing w:val="0"/>
        <w:rPr>
          <w:rFonts w:asciiTheme="minorHAnsi" w:hAnsiTheme="minorHAnsi" w:cstheme="minorHAnsi"/>
          <w:sz w:val="22"/>
          <w:szCs w:val="22"/>
        </w:rPr>
      </w:pPr>
      <w:permStart w:id="561919653" w:edGrp="everyone"/>
      <w:r w:rsidRPr="00954B7C">
        <w:rPr>
          <w:rFonts w:asciiTheme="minorHAnsi" w:hAnsiTheme="minorHAnsi" w:cstheme="minorHAnsi"/>
          <w:sz w:val="22"/>
          <w:szCs w:val="22"/>
        </w:rPr>
        <w:t>......................................................................................................................................................</w:t>
      </w:r>
    </w:p>
    <w:p w14:paraId="2DDC0FB2" w14:textId="77777777" w:rsidR="00D409D5" w:rsidRPr="00954B7C" w:rsidRDefault="00D409D5" w:rsidP="00954B7C">
      <w:pPr>
        <w:pStyle w:val="Akapitzlist"/>
        <w:widowControl w:val="0"/>
        <w:numPr>
          <w:ilvl w:val="0"/>
          <w:numId w:val="96"/>
        </w:numPr>
        <w:autoSpaceDE w:val="0"/>
        <w:autoSpaceDN w:val="0"/>
        <w:adjustRightInd w:val="0"/>
        <w:spacing w:after="60" w:line="276" w:lineRule="auto"/>
        <w:contextualSpacing w:val="0"/>
        <w:rPr>
          <w:rFonts w:asciiTheme="minorHAnsi" w:hAnsiTheme="minorHAnsi" w:cstheme="minorHAnsi"/>
          <w:sz w:val="22"/>
          <w:szCs w:val="22"/>
        </w:rPr>
      </w:pPr>
      <w:r w:rsidRPr="00954B7C">
        <w:rPr>
          <w:rFonts w:asciiTheme="minorHAnsi" w:hAnsiTheme="minorHAnsi" w:cstheme="minorHAnsi"/>
          <w:sz w:val="22"/>
          <w:szCs w:val="22"/>
        </w:rPr>
        <w:t>......................................................................................................................................................</w:t>
      </w:r>
    </w:p>
    <w:p w14:paraId="6E52E472" w14:textId="77777777" w:rsidR="00D409D5" w:rsidRPr="00954B7C" w:rsidRDefault="00D409D5" w:rsidP="00954B7C">
      <w:pPr>
        <w:pStyle w:val="Akapitzlist"/>
        <w:widowControl w:val="0"/>
        <w:numPr>
          <w:ilvl w:val="0"/>
          <w:numId w:val="96"/>
        </w:numPr>
        <w:autoSpaceDE w:val="0"/>
        <w:autoSpaceDN w:val="0"/>
        <w:adjustRightInd w:val="0"/>
        <w:spacing w:after="60" w:line="276" w:lineRule="auto"/>
        <w:contextualSpacing w:val="0"/>
        <w:rPr>
          <w:rFonts w:asciiTheme="minorHAnsi" w:hAnsiTheme="minorHAnsi" w:cstheme="minorHAnsi"/>
          <w:sz w:val="22"/>
          <w:szCs w:val="22"/>
        </w:rPr>
      </w:pPr>
      <w:r w:rsidRPr="00954B7C">
        <w:rPr>
          <w:rFonts w:asciiTheme="minorHAnsi" w:hAnsiTheme="minorHAnsi" w:cstheme="minorHAnsi"/>
          <w:sz w:val="22"/>
          <w:szCs w:val="22"/>
        </w:rPr>
        <w:t>......................................................................................................................................................</w:t>
      </w:r>
    </w:p>
    <w:permEnd w:id="561919653"/>
    <w:p w14:paraId="7D12DFDF" w14:textId="77777777" w:rsidR="00D409D5" w:rsidRPr="00954B7C" w:rsidRDefault="00D409D5" w:rsidP="00954B7C">
      <w:pPr>
        <w:widowControl w:val="0"/>
        <w:autoSpaceDE w:val="0"/>
        <w:autoSpaceDN w:val="0"/>
        <w:adjustRightInd w:val="0"/>
        <w:spacing w:after="60" w:line="276" w:lineRule="auto"/>
        <w:ind w:left="140"/>
        <w:rPr>
          <w:rFonts w:asciiTheme="minorHAnsi" w:hAnsiTheme="minorHAnsi" w:cstheme="minorHAnsi"/>
        </w:rPr>
      </w:pPr>
    </w:p>
    <w:p w14:paraId="582374F5" w14:textId="77777777" w:rsidR="00D409D5" w:rsidRPr="00954B7C" w:rsidRDefault="00D409D5" w:rsidP="00954B7C">
      <w:pPr>
        <w:widowControl w:val="0"/>
        <w:autoSpaceDE w:val="0"/>
        <w:autoSpaceDN w:val="0"/>
        <w:adjustRightInd w:val="0"/>
        <w:spacing w:after="60" w:line="276" w:lineRule="auto"/>
        <w:ind w:left="140"/>
        <w:rPr>
          <w:rFonts w:asciiTheme="minorHAnsi" w:hAnsiTheme="minorHAnsi" w:cstheme="minorHAnsi"/>
        </w:rPr>
      </w:pPr>
    </w:p>
    <w:p w14:paraId="0E21146D" w14:textId="77777777" w:rsidR="00087EE2" w:rsidRPr="00954B7C" w:rsidRDefault="00087EE2" w:rsidP="00954B7C">
      <w:pPr>
        <w:widowControl w:val="0"/>
        <w:autoSpaceDE w:val="0"/>
        <w:autoSpaceDN w:val="0"/>
        <w:adjustRightInd w:val="0"/>
        <w:spacing w:after="60" w:line="276" w:lineRule="auto"/>
        <w:ind w:left="140"/>
        <w:rPr>
          <w:rFonts w:asciiTheme="minorHAnsi" w:hAnsiTheme="minorHAnsi" w:cstheme="minorHAnsi"/>
        </w:rPr>
      </w:pPr>
    </w:p>
    <w:sectPr w:rsidR="00087EE2" w:rsidRPr="00954B7C" w:rsidSect="00196F7B">
      <w:footerReference w:type="default" r:id="rId14"/>
      <w:pgSz w:w="11906" w:h="16838"/>
      <w:pgMar w:top="1560" w:right="1417" w:bottom="1135" w:left="1417" w:header="0" w:footer="2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CF5F" w14:textId="77777777" w:rsidR="006349B1" w:rsidRDefault="006349B1" w:rsidP="009F6235">
      <w:pPr>
        <w:spacing w:after="0" w:line="240" w:lineRule="auto"/>
      </w:pPr>
      <w:r>
        <w:separator/>
      </w:r>
    </w:p>
  </w:endnote>
  <w:endnote w:type="continuationSeparator" w:id="0">
    <w:p w14:paraId="4B1BB13A" w14:textId="77777777" w:rsidR="006349B1" w:rsidRDefault="006349B1" w:rsidP="009F6235">
      <w:pPr>
        <w:spacing w:after="0" w:line="240" w:lineRule="auto"/>
      </w:pPr>
      <w:r>
        <w:continuationSeparator/>
      </w:r>
    </w:p>
  </w:endnote>
  <w:endnote w:type="continuationNotice" w:id="1">
    <w:p w14:paraId="1BC7AFE4" w14:textId="77777777" w:rsidR="006349B1" w:rsidRDefault="00634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7D75" w14:textId="77777777" w:rsidR="00E83DDC" w:rsidRDefault="00E83DDC" w:rsidP="005940BF">
    <w:pPr>
      <w:pStyle w:val="Stopka"/>
      <w:jc w:val="center"/>
    </w:pPr>
    <w:r>
      <w:rPr>
        <w:noProof/>
      </w:rPr>
      <w:fldChar w:fldCharType="begin"/>
    </w:r>
    <w:r>
      <w:rPr>
        <w:noProof/>
      </w:rPr>
      <w:instrText>PAGE   \* MERGEFORMAT</w:instrText>
    </w:r>
    <w:r>
      <w:rPr>
        <w:noProof/>
      </w:rPr>
      <w:fldChar w:fldCharType="separate"/>
    </w:r>
    <w:r w:rsidR="00D81A73">
      <w:rPr>
        <w:noProof/>
      </w:rPr>
      <w:t>25</w:t>
    </w:r>
    <w:r>
      <w:rPr>
        <w:noProof/>
      </w:rPr>
      <w:fldChar w:fldCharType="end"/>
    </w:r>
  </w:p>
  <w:p w14:paraId="55D2BD8E" w14:textId="77777777" w:rsidR="00E83DDC" w:rsidRDefault="00E83D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FB8F" w14:textId="77777777" w:rsidR="006349B1" w:rsidRDefault="006349B1" w:rsidP="009F6235">
      <w:pPr>
        <w:spacing w:after="0" w:line="240" w:lineRule="auto"/>
      </w:pPr>
      <w:r>
        <w:separator/>
      </w:r>
    </w:p>
  </w:footnote>
  <w:footnote w:type="continuationSeparator" w:id="0">
    <w:p w14:paraId="232BF3F7" w14:textId="77777777" w:rsidR="006349B1" w:rsidRDefault="006349B1" w:rsidP="009F6235">
      <w:pPr>
        <w:spacing w:after="0" w:line="240" w:lineRule="auto"/>
      </w:pPr>
      <w:r>
        <w:continuationSeparator/>
      </w:r>
    </w:p>
  </w:footnote>
  <w:footnote w:type="continuationNotice" w:id="1">
    <w:p w14:paraId="3E057D16" w14:textId="77777777" w:rsidR="006349B1" w:rsidRDefault="006349B1">
      <w:pPr>
        <w:spacing w:after="0" w:line="240" w:lineRule="auto"/>
      </w:pPr>
    </w:p>
  </w:footnote>
  <w:footnote w:id="2">
    <w:p w14:paraId="0E009CB8" w14:textId="77777777" w:rsidR="003A180F" w:rsidRPr="00A82964" w:rsidRDefault="003A180F" w:rsidP="003A180F">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4888E847" w14:textId="77777777" w:rsidR="003A180F" w:rsidRPr="00A82964" w:rsidRDefault="003A180F" w:rsidP="003A180F">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743D6CA" w14:textId="77777777" w:rsidR="003A180F" w:rsidRPr="00A82964" w:rsidRDefault="003A180F" w:rsidP="003A180F">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093EBE9" w14:textId="77777777" w:rsidR="003A180F" w:rsidRPr="00761CEB" w:rsidRDefault="003A180F" w:rsidP="003A180F">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14:paraId="15CE0C09" w14:textId="77777777" w:rsidR="000C0D6B" w:rsidRDefault="000C0D6B" w:rsidP="000C0D6B">
      <w:pPr>
        <w:pStyle w:val="Tekstprzypisudolnego"/>
        <w:jc w:val="both"/>
      </w:pPr>
      <w:r>
        <w:rPr>
          <w:rStyle w:val="Odwoanieprzypisudolnego"/>
        </w:rPr>
        <w:footnoteRef/>
      </w:r>
      <w:r>
        <w:t xml:space="preserve"> R</w:t>
      </w:r>
      <w:r w:rsidRPr="00B75B3D">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t>.</w:t>
      </w:r>
    </w:p>
  </w:footnote>
  <w:footnote w:id="4">
    <w:p w14:paraId="1CB06633" w14:textId="77777777" w:rsidR="000C0D6B" w:rsidRDefault="000C0D6B" w:rsidP="000C0D6B">
      <w:pPr>
        <w:pStyle w:val="Tekstprzypisudolnego"/>
        <w:jc w:val="both"/>
      </w:pPr>
      <w:r>
        <w:rPr>
          <w:rStyle w:val="Odwoanieprzypisudolnego"/>
        </w:rPr>
        <w:footnoteRef/>
      </w:r>
      <w:r>
        <w:t xml:space="preserve"> </w:t>
      </w:r>
      <w:r w:rsidRPr="00B75B3D">
        <w:t>W przypadku</w:t>
      </w:r>
      <w:r>
        <w:t>,</w:t>
      </w:r>
      <w:r w:rsidRPr="00B75B3D">
        <w:t xml:space="preserve"> gdy </w:t>
      </w:r>
      <w:r>
        <w:t>W</w:t>
      </w:r>
      <w:r w:rsidRPr="00B75B3D">
        <w:t xml:space="preserve">ykonawca nie przekazuje danych osobowych innych niż bezpośrednio jego dotyczących lub zachodzi wyłączenie stosowania obowiązku informacyjnego, stosownie do art. 13 ust. 4 lub art. 14 ust. 5 RODO treści oświadczenia </w:t>
      </w:r>
      <w:r>
        <w:t>W</w:t>
      </w:r>
      <w:r w:rsidRPr="00B75B3D">
        <w:t>ykonawca nie składa (usunięcie treści oświadczenia np. przez jego wykreślenie)</w:t>
      </w:r>
      <w:r>
        <w:t xml:space="preserve">. </w:t>
      </w:r>
    </w:p>
  </w:footnote>
  <w:footnote w:id="5">
    <w:p w14:paraId="64BD2276" w14:textId="77777777" w:rsidR="00D409D5" w:rsidRPr="00A60FA2" w:rsidRDefault="00D409D5" w:rsidP="00D409D5">
      <w:pPr>
        <w:pBdr>
          <w:top w:val="none" w:sz="0" w:space="0" w:color="000000"/>
          <w:left w:val="none" w:sz="0" w:space="0" w:color="000000"/>
          <w:bottom w:val="none" w:sz="0" w:space="0" w:color="000000"/>
          <w:right w:val="none" w:sz="0" w:space="0" w:color="000000"/>
          <w:between w:val="none" w:sz="0" w:space="0" w:color="000000"/>
        </w:pBdr>
        <w:spacing w:after="0"/>
        <w:jc w:val="both"/>
        <w:rPr>
          <w:rFonts w:eastAsia="Cambria" w:cs="Cambria"/>
          <w:color w:val="000000"/>
          <w:sz w:val="16"/>
          <w:szCs w:val="16"/>
        </w:rPr>
      </w:pPr>
      <w:r w:rsidRPr="0019046F">
        <w:rPr>
          <w:vertAlign w:val="superscript"/>
        </w:rPr>
        <w:footnoteRef/>
      </w:r>
      <w:r w:rsidRPr="0019046F">
        <w:t xml:space="preserve"> </w:t>
      </w:r>
      <w:r w:rsidRPr="0019046F">
        <w:rPr>
          <w:rFonts w:eastAsia="Cambria" w:cs="Cambria"/>
          <w:color w:val="000000"/>
          <w:sz w:val="16"/>
          <w:szCs w:val="16"/>
        </w:rPr>
        <w:t>W</w:t>
      </w:r>
      <w:r w:rsidRPr="00A60FA2">
        <w:rPr>
          <w:rFonts w:eastAsia="Cambria" w:cs="Cambria"/>
          <w:color w:val="000000"/>
          <w:sz w:val="16"/>
          <w:szCs w:val="16"/>
        </w:rPr>
        <w:t xml:space="preserve"> przypadku gdy </w:t>
      </w:r>
      <w:r>
        <w:rPr>
          <w:rFonts w:eastAsia="Cambria" w:cs="Cambria"/>
          <w:color w:val="000000"/>
          <w:sz w:val="16"/>
          <w:szCs w:val="16"/>
        </w:rPr>
        <w:t>W</w:t>
      </w:r>
      <w:r w:rsidRPr="00A60FA2">
        <w:rPr>
          <w:rFonts w:eastAsia="Cambria" w:cs="Cambria"/>
          <w:color w:val="000000"/>
          <w:sz w:val="16"/>
          <w:szCs w:val="16"/>
        </w:rPr>
        <w:t xml:space="preserve">ykonawca nie przekazuje danych osobowych innych niż bezpośrednio jego dotyczących lub zachodzi wyłączenie stosowania obowiązku informacyjnego, stosownie do art. 13 ust. 4 lub art. 14 ust. 5 RODO  </w:t>
      </w:r>
      <w:r>
        <w:rPr>
          <w:rFonts w:eastAsia="Cambria" w:cs="Cambria"/>
          <w:color w:val="000000"/>
          <w:sz w:val="16"/>
          <w:szCs w:val="16"/>
        </w:rPr>
        <w:t>W</w:t>
      </w:r>
      <w:r w:rsidRPr="00A60FA2">
        <w:rPr>
          <w:rFonts w:eastAsia="Cambria" w:cs="Cambria"/>
          <w:color w:val="000000"/>
          <w:sz w:val="16"/>
          <w:szCs w:val="16"/>
        </w:rPr>
        <w:t>ykonawca może nie składać oświadczenia (należy usunąć treść oświadczenia przez jego wykreślenie)</w:t>
      </w:r>
    </w:p>
  </w:footnote>
  <w:footnote w:id="6">
    <w:p w14:paraId="7F2EDE11" w14:textId="77777777" w:rsidR="0034365C" w:rsidRDefault="0034365C" w:rsidP="0034365C">
      <w:pPr>
        <w:spacing w:after="0"/>
        <w:rPr>
          <w:rFonts w:eastAsia="Cambria" w:cs="Cambria"/>
          <w:color w:val="000000"/>
          <w:sz w:val="16"/>
          <w:szCs w:val="16"/>
        </w:rPr>
      </w:pPr>
      <w:r>
        <w:rPr>
          <w:sz w:val="16"/>
          <w:szCs w:val="16"/>
          <w:vertAlign w:val="superscript"/>
        </w:rPr>
        <w:footnoteRef/>
      </w:r>
      <w:r>
        <w:rPr>
          <w:rFonts w:eastAsia="Cambria" w:cs="Cambria"/>
          <w:color w:val="000000"/>
          <w:sz w:val="16"/>
          <w:szCs w:val="16"/>
        </w:rPr>
        <w:t xml:space="preserve"> </w:t>
      </w:r>
      <w:r>
        <w:rPr>
          <w:rFonts w:eastAsia="Cambria" w:cs="Cambria"/>
          <w:b/>
          <w:color w:val="000000"/>
          <w:sz w:val="16"/>
          <w:szCs w:val="16"/>
        </w:rPr>
        <w:t>Def. MŚP</w:t>
      </w:r>
      <w:r>
        <w:rPr>
          <w:rFonts w:eastAsia="Cambria" w:cs="Cambria"/>
          <w:color w:val="000000"/>
          <w:sz w:val="16"/>
          <w:szCs w:val="16"/>
        </w:rPr>
        <w:t xml:space="preserve">: „do kategorii </w:t>
      </w:r>
      <w:r>
        <w:rPr>
          <w:rFonts w:eastAsia="Cambria" w:cs="Cambria"/>
          <w:b/>
          <w:color w:val="000000"/>
          <w:sz w:val="16"/>
          <w:szCs w:val="16"/>
        </w:rPr>
        <w:t>mikroprzedsiębiorstw</w:t>
      </w:r>
      <w:r>
        <w:rPr>
          <w:rFonts w:eastAsia="Cambria" w:cs="Cambria"/>
          <w:color w:val="000000"/>
          <w:sz w:val="16"/>
          <w:szCs w:val="16"/>
        </w:rPr>
        <w:t xml:space="preserve"> oraz </w:t>
      </w:r>
      <w:r>
        <w:rPr>
          <w:rFonts w:eastAsia="Cambria" w:cs="Cambria"/>
          <w:b/>
          <w:color w:val="000000"/>
          <w:sz w:val="16"/>
          <w:szCs w:val="16"/>
        </w:rPr>
        <w:t>małych i średnich przedsiębiorstw</w:t>
      </w:r>
      <w:r>
        <w:rPr>
          <w:rFonts w:eastAsia="Cambria" w:cs="Cambria"/>
          <w:color w:val="000000"/>
          <w:sz w:val="16"/>
          <w:szCs w:val="16"/>
        </w:rPr>
        <w:t xml:space="preserve"> („MŚP”) należą przedsiębiorstwa, które zatrudniają mniej niż 250 pracowników, i których roczny obrót nie przekracza 50 mln EUR a/lub całkowity bilans roczny nie przekracza 43 mln EUR” – zgodnie z Rozporządzeniem Komisji (WE) 800/2008 z dnia 6 sierpnia 2008 r. uznające niektóre rodzaje pomocy za zgodne ze wspólnym rynkiem w zastosowaniu art 87 i 88 Traktatu (ogólne rozporządzenie w sprawie wyłączeń blokowych), Załącznik 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decimal"/>
      <w:lvlText w:val="%1)"/>
      <w:lvlJc w:val="left"/>
      <w:pPr>
        <w:tabs>
          <w:tab w:val="num" w:pos="0"/>
        </w:tabs>
        <w:ind w:left="1429" w:hanging="360"/>
      </w:pPr>
      <w:rPr>
        <w:rFonts w:ascii="Verdana" w:hAnsi="Verdana" w:cs="Verdana"/>
        <w:b w:val="0"/>
        <w:sz w:val="20"/>
        <w:szCs w:val="20"/>
      </w:rPr>
    </w:lvl>
  </w:abstractNum>
  <w:abstractNum w:abstractNumId="1" w15:restartNumberingAfterBreak="0">
    <w:nsid w:val="00000009"/>
    <w:multiLevelType w:val="multilevel"/>
    <w:tmpl w:val="0C66FA68"/>
    <w:name w:val="WW8Num9"/>
    <w:lvl w:ilvl="0">
      <w:start w:val="1"/>
      <w:numFmt w:val="decimal"/>
      <w:lvlText w:val="%1."/>
      <w:lvlJc w:val="left"/>
      <w:pPr>
        <w:tabs>
          <w:tab w:val="num" w:pos="720"/>
        </w:tabs>
        <w:ind w:left="720" w:hanging="360"/>
      </w:pPr>
      <w:rPr>
        <w:rFonts w:ascii="Calibri Light" w:eastAsia="SimSun" w:hAnsi="Calibri Light" w:cs="Calibri Light" w:hint="default"/>
        <w:b w:val="0"/>
        <w:bCs w:val="0"/>
        <w:i w:val="0"/>
        <w:iCs w:val="0"/>
        <w:sz w:val="22"/>
        <w:szCs w:val="22"/>
      </w:rPr>
    </w:lvl>
    <w:lvl w:ilvl="1">
      <w:start w:val="1"/>
      <w:numFmt w:val="decimal"/>
      <w:lvlText w:val="%2."/>
      <w:lvlJc w:val="left"/>
      <w:pPr>
        <w:tabs>
          <w:tab w:val="num" w:pos="1080"/>
        </w:tabs>
        <w:ind w:left="1080" w:hanging="360"/>
      </w:pPr>
      <w:rPr>
        <w:rFonts w:ascii="Times New Roman" w:eastAsia="SimSun" w:hAnsi="Times New Roman" w:cs="Calibri"/>
        <w:b w:val="0"/>
        <w:bCs w:val="0"/>
        <w:i w:val="0"/>
        <w:iCs w:val="0"/>
        <w:sz w:val="22"/>
        <w:szCs w:val="22"/>
      </w:rPr>
    </w:lvl>
    <w:lvl w:ilvl="2">
      <w:start w:val="1"/>
      <w:numFmt w:val="decimal"/>
      <w:lvlText w:val="%3."/>
      <w:lvlJc w:val="left"/>
      <w:pPr>
        <w:tabs>
          <w:tab w:val="num" w:pos="1440"/>
        </w:tabs>
        <w:ind w:left="1440" w:hanging="360"/>
      </w:pPr>
      <w:rPr>
        <w:rFonts w:ascii="Times New Roman" w:eastAsia="SimSun" w:hAnsi="Times New Roman" w:cs="Calibri"/>
        <w:b w:val="0"/>
        <w:bCs w:val="0"/>
        <w:i w:val="0"/>
        <w:iCs w:val="0"/>
        <w:sz w:val="22"/>
        <w:szCs w:val="22"/>
      </w:rPr>
    </w:lvl>
    <w:lvl w:ilvl="3">
      <w:start w:val="1"/>
      <w:numFmt w:val="decimal"/>
      <w:lvlText w:val="%4."/>
      <w:lvlJc w:val="left"/>
      <w:pPr>
        <w:tabs>
          <w:tab w:val="num" w:pos="1800"/>
        </w:tabs>
        <w:ind w:left="1800" w:hanging="360"/>
      </w:pPr>
      <w:rPr>
        <w:rFonts w:ascii="Times New Roman" w:eastAsia="SimSun" w:hAnsi="Times New Roman" w:cs="Calibri"/>
        <w:b w:val="0"/>
        <w:bCs w:val="0"/>
        <w:i w:val="0"/>
        <w:iCs w:val="0"/>
        <w:sz w:val="22"/>
        <w:szCs w:val="22"/>
      </w:rPr>
    </w:lvl>
    <w:lvl w:ilvl="4">
      <w:start w:val="1"/>
      <w:numFmt w:val="decimal"/>
      <w:lvlText w:val="%5."/>
      <w:lvlJc w:val="left"/>
      <w:pPr>
        <w:tabs>
          <w:tab w:val="num" w:pos="2160"/>
        </w:tabs>
        <w:ind w:left="2160" w:hanging="360"/>
      </w:pPr>
      <w:rPr>
        <w:rFonts w:ascii="Times New Roman" w:eastAsia="SimSun" w:hAnsi="Times New Roman" w:cs="Calibri"/>
        <w:b w:val="0"/>
        <w:bCs w:val="0"/>
        <w:i w:val="0"/>
        <w:iCs w:val="0"/>
        <w:sz w:val="22"/>
        <w:szCs w:val="22"/>
      </w:rPr>
    </w:lvl>
    <w:lvl w:ilvl="5">
      <w:start w:val="1"/>
      <w:numFmt w:val="decimal"/>
      <w:lvlText w:val="%6."/>
      <w:lvlJc w:val="left"/>
      <w:pPr>
        <w:tabs>
          <w:tab w:val="num" w:pos="2520"/>
        </w:tabs>
        <w:ind w:left="2520" w:hanging="360"/>
      </w:pPr>
      <w:rPr>
        <w:rFonts w:ascii="Times New Roman" w:eastAsia="SimSun" w:hAnsi="Times New Roman" w:cs="Calibri"/>
        <w:b w:val="0"/>
        <w:bCs w:val="0"/>
        <w:i w:val="0"/>
        <w:iCs w:val="0"/>
        <w:sz w:val="22"/>
        <w:szCs w:val="22"/>
      </w:rPr>
    </w:lvl>
    <w:lvl w:ilvl="6">
      <w:start w:val="1"/>
      <w:numFmt w:val="decimal"/>
      <w:lvlText w:val="%7."/>
      <w:lvlJc w:val="left"/>
      <w:pPr>
        <w:tabs>
          <w:tab w:val="num" w:pos="2880"/>
        </w:tabs>
        <w:ind w:left="2880" w:hanging="360"/>
      </w:pPr>
      <w:rPr>
        <w:rFonts w:ascii="Times New Roman" w:eastAsia="SimSun" w:hAnsi="Times New Roman" w:cs="Calibri"/>
        <w:b w:val="0"/>
        <w:bCs w:val="0"/>
        <w:i w:val="0"/>
        <w:iCs w:val="0"/>
        <w:sz w:val="22"/>
        <w:szCs w:val="22"/>
      </w:rPr>
    </w:lvl>
    <w:lvl w:ilvl="7">
      <w:start w:val="1"/>
      <w:numFmt w:val="decimal"/>
      <w:lvlText w:val="%8."/>
      <w:lvlJc w:val="left"/>
      <w:pPr>
        <w:tabs>
          <w:tab w:val="num" w:pos="3240"/>
        </w:tabs>
        <w:ind w:left="3240" w:hanging="360"/>
      </w:pPr>
      <w:rPr>
        <w:rFonts w:ascii="Times New Roman" w:eastAsia="SimSun" w:hAnsi="Times New Roman" w:cs="Calibri"/>
        <w:b w:val="0"/>
        <w:bCs w:val="0"/>
        <w:i w:val="0"/>
        <w:iCs w:val="0"/>
        <w:sz w:val="22"/>
        <w:szCs w:val="22"/>
      </w:rPr>
    </w:lvl>
    <w:lvl w:ilvl="8">
      <w:start w:val="1"/>
      <w:numFmt w:val="decimal"/>
      <w:lvlText w:val="%9."/>
      <w:lvlJc w:val="left"/>
      <w:pPr>
        <w:tabs>
          <w:tab w:val="num" w:pos="3600"/>
        </w:tabs>
        <w:ind w:left="3600" w:hanging="360"/>
      </w:pPr>
      <w:rPr>
        <w:rFonts w:ascii="Times New Roman" w:eastAsia="SimSun" w:hAnsi="Times New Roman" w:cs="Calibri"/>
        <w:b w:val="0"/>
        <w:bCs w:val="0"/>
        <w:i w:val="0"/>
        <w:iCs w:val="0"/>
        <w:sz w:val="22"/>
        <w:szCs w:val="22"/>
      </w:rPr>
    </w:lvl>
  </w:abstractNum>
  <w:abstractNum w:abstractNumId="2" w15:restartNumberingAfterBreak="0">
    <w:nsid w:val="00000016"/>
    <w:multiLevelType w:val="multilevel"/>
    <w:tmpl w:val="797896CA"/>
    <w:name w:val="WWNum34"/>
    <w:lvl w:ilvl="0">
      <w:start w:val="1"/>
      <w:numFmt w:val="decimal"/>
      <w:lvlText w:val="%1."/>
      <w:lvlJc w:val="left"/>
      <w:pPr>
        <w:tabs>
          <w:tab w:val="num" w:pos="360"/>
        </w:tabs>
        <w:ind w:left="360" w:hanging="360"/>
      </w:pPr>
      <w:rPr>
        <w:rFonts w:ascii="Arial" w:hAnsi="Arial" w:cs="Arial" w:hint="default"/>
        <w:b w:val="0"/>
        <w:bCs w:val="0"/>
        <w:i w:val="0"/>
        <w:iCs w:val="0"/>
        <w:color w:val="FF0000"/>
        <w:sz w:val="22"/>
        <w:szCs w:val="22"/>
      </w:rPr>
    </w:lvl>
    <w:lvl w:ilvl="1">
      <w:start w:val="1"/>
      <w:numFmt w:val="decimal"/>
      <w:lvlText w:val="%2)"/>
      <w:lvlJc w:val="left"/>
      <w:pPr>
        <w:tabs>
          <w:tab w:val="num" w:pos="786"/>
        </w:tabs>
        <w:ind w:left="786"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19"/>
    <w:multiLevelType w:val="multilevel"/>
    <w:tmpl w:val="A2ECCE22"/>
    <w:lvl w:ilvl="0">
      <w:start w:val="1"/>
      <w:numFmt w:val="lowerLetter"/>
      <w:lvlText w:val="%1)"/>
      <w:lvlJc w:val="left"/>
      <w:pPr>
        <w:tabs>
          <w:tab w:val="num" w:pos="785"/>
        </w:tabs>
        <w:ind w:left="785" w:hanging="360"/>
      </w:pPr>
      <w:rPr>
        <w:b w:val="0"/>
        <w:color w:val="auto"/>
      </w:rPr>
    </w:lvl>
    <w:lvl w:ilvl="1">
      <w:start w:val="1"/>
      <w:numFmt w:val="lowerLetter"/>
      <w:lvlText w:val="%2)"/>
      <w:lvlJc w:val="left"/>
      <w:pPr>
        <w:tabs>
          <w:tab w:val="num" w:pos="786"/>
        </w:tabs>
        <w:ind w:left="786" w:hanging="360"/>
      </w:pPr>
      <w:rPr>
        <w:rFonts w:cs="Times New Roman"/>
        <w:b w:val="0"/>
      </w:rPr>
    </w:lvl>
    <w:lvl w:ilvl="2">
      <w:start w:val="1"/>
      <w:numFmt w:val="decimal"/>
      <w:lvlText w:val="(%2.%3)"/>
      <w:lvlJc w:val="left"/>
      <w:pPr>
        <w:tabs>
          <w:tab w:val="num" w:pos="1506"/>
        </w:tabs>
        <w:ind w:left="1506" w:hanging="360"/>
      </w:pPr>
      <w:rPr>
        <w:rFonts w:cs="Times New Roman"/>
      </w:rPr>
    </w:lvl>
    <w:lvl w:ilvl="3">
      <w:start w:val="1"/>
      <w:numFmt w:val="lowerLetter"/>
      <w:lvlText w:val="(%2.%3.%4)"/>
      <w:lvlJc w:val="left"/>
      <w:pPr>
        <w:tabs>
          <w:tab w:val="num" w:pos="1866"/>
        </w:tabs>
        <w:ind w:left="1866" w:hanging="360"/>
      </w:pPr>
      <w:rPr>
        <w:rFonts w:cs="Times New Roman"/>
      </w:rPr>
    </w:lvl>
    <w:lvl w:ilvl="4">
      <w:start w:val="1"/>
      <w:numFmt w:val="lowerRoman"/>
      <w:lvlText w:val="(%2.%3.%4.%5)"/>
      <w:lvlJc w:val="left"/>
      <w:pPr>
        <w:tabs>
          <w:tab w:val="num" w:pos="2226"/>
        </w:tabs>
        <w:ind w:left="2226" w:hanging="360"/>
      </w:pPr>
      <w:rPr>
        <w:rFonts w:cs="Times New Roman"/>
      </w:rPr>
    </w:lvl>
    <w:lvl w:ilvl="5">
      <w:start w:val="1"/>
      <w:numFmt w:val="bullet"/>
      <w:lvlText w:val=""/>
      <w:lvlJc w:val="left"/>
      <w:pPr>
        <w:tabs>
          <w:tab w:val="num" w:pos="2586"/>
        </w:tabs>
        <w:ind w:left="2586" w:hanging="360"/>
      </w:pPr>
      <w:rPr>
        <w:rFonts w:ascii="Symbol" w:hAnsi="Symbol"/>
      </w:rPr>
    </w:lvl>
    <w:lvl w:ilvl="6">
      <w:start w:val="1"/>
      <w:numFmt w:val="decimal"/>
      <w:lvlText w:val="%2.%3.%4.%5.%6.%7."/>
      <w:lvlJc w:val="left"/>
      <w:pPr>
        <w:tabs>
          <w:tab w:val="num" w:pos="2946"/>
        </w:tabs>
        <w:ind w:left="2946" w:hanging="360"/>
      </w:pPr>
      <w:rPr>
        <w:rFonts w:cs="Times New Roman"/>
      </w:rPr>
    </w:lvl>
    <w:lvl w:ilvl="7">
      <w:start w:val="1"/>
      <w:numFmt w:val="lowerLetter"/>
      <w:lvlText w:val="%2.%3.%4.%5.%6.%7.%8."/>
      <w:lvlJc w:val="left"/>
      <w:pPr>
        <w:tabs>
          <w:tab w:val="num" w:pos="3306"/>
        </w:tabs>
        <w:ind w:left="3306" w:hanging="360"/>
      </w:pPr>
      <w:rPr>
        <w:rFonts w:cs="Times New Roman"/>
      </w:rPr>
    </w:lvl>
    <w:lvl w:ilvl="8">
      <w:start w:val="1"/>
      <w:numFmt w:val="lowerRoman"/>
      <w:lvlText w:val="%2.%3.%4.%5.%6.%7.%8.%9."/>
      <w:lvlJc w:val="left"/>
      <w:pPr>
        <w:tabs>
          <w:tab w:val="num" w:pos="3666"/>
        </w:tabs>
        <w:ind w:left="3666" w:hanging="360"/>
      </w:pPr>
      <w:rPr>
        <w:rFonts w:cs="Times New Roman"/>
      </w:rPr>
    </w:lvl>
  </w:abstractNum>
  <w:abstractNum w:abstractNumId="4" w15:restartNumberingAfterBreak="0">
    <w:nsid w:val="0000001A"/>
    <w:multiLevelType w:val="multilevel"/>
    <w:tmpl w:val="0000001A"/>
    <w:lvl w:ilvl="0">
      <w:start w:val="1"/>
      <w:numFmt w:val="lowerLetter"/>
      <w:lvlText w:val="%1)"/>
      <w:lvlJc w:val="left"/>
      <w:pPr>
        <w:tabs>
          <w:tab w:val="num" w:pos="786"/>
        </w:tabs>
        <w:ind w:left="786" w:hanging="360"/>
      </w:pPr>
      <w:rPr>
        <w:b w:val="0"/>
      </w:rPr>
    </w:lvl>
    <w:lvl w:ilvl="1">
      <w:start w:val="1"/>
      <w:numFmt w:val="lowerLetter"/>
      <w:lvlText w:val="%2)"/>
      <w:lvlJc w:val="left"/>
      <w:pPr>
        <w:tabs>
          <w:tab w:val="num" w:pos="786"/>
        </w:tabs>
        <w:ind w:left="786" w:hanging="360"/>
      </w:pPr>
      <w:rPr>
        <w:rFonts w:cs="Arial"/>
        <w:b w:val="0"/>
        <w:sz w:val="22"/>
        <w:szCs w:val="22"/>
      </w:rPr>
    </w:lvl>
    <w:lvl w:ilvl="2">
      <w:start w:val="1"/>
      <w:numFmt w:val="decimal"/>
      <w:lvlText w:val="(%2.%3)"/>
      <w:lvlJc w:val="left"/>
      <w:pPr>
        <w:tabs>
          <w:tab w:val="num" w:pos="1506"/>
        </w:tabs>
        <w:ind w:left="1506" w:hanging="360"/>
      </w:pPr>
      <w:rPr>
        <w:rFonts w:cs="Times New Roman"/>
      </w:rPr>
    </w:lvl>
    <w:lvl w:ilvl="3">
      <w:start w:val="1"/>
      <w:numFmt w:val="lowerLetter"/>
      <w:lvlText w:val="(%2.%3.%4)"/>
      <w:lvlJc w:val="left"/>
      <w:pPr>
        <w:tabs>
          <w:tab w:val="num" w:pos="1866"/>
        </w:tabs>
        <w:ind w:left="1866" w:hanging="360"/>
      </w:pPr>
      <w:rPr>
        <w:rFonts w:cs="Times New Roman"/>
      </w:rPr>
    </w:lvl>
    <w:lvl w:ilvl="4">
      <w:start w:val="1"/>
      <w:numFmt w:val="lowerRoman"/>
      <w:lvlText w:val="(%2.%3.%4.%5)"/>
      <w:lvlJc w:val="left"/>
      <w:pPr>
        <w:tabs>
          <w:tab w:val="num" w:pos="2226"/>
        </w:tabs>
        <w:ind w:left="2226" w:hanging="360"/>
      </w:pPr>
      <w:rPr>
        <w:rFonts w:cs="Times New Roman"/>
      </w:rPr>
    </w:lvl>
    <w:lvl w:ilvl="5">
      <w:start w:val="1"/>
      <w:numFmt w:val="bullet"/>
      <w:lvlText w:val=""/>
      <w:lvlJc w:val="left"/>
      <w:pPr>
        <w:tabs>
          <w:tab w:val="num" w:pos="2586"/>
        </w:tabs>
        <w:ind w:left="2586" w:hanging="360"/>
      </w:pPr>
      <w:rPr>
        <w:rFonts w:ascii="Symbol" w:hAnsi="Symbol"/>
      </w:rPr>
    </w:lvl>
    <w:lvl w:ilvl="6">
      <w:start w:val="1"/>
      <w:numFmt w:val="decimal"/>
      <w:lvlText w:val="%2.%3.%4.%5.%6.%7."/>
      <w:lvlJc w:val="left"/>
      <w:pPr>
        <w:tabs>
          <w:tab w:val="num" w:pos="2946"/>
        </w:tabs>
        <w:ind w:left="2946" w:hanging="360"/>
      </w:pPr>
      <w:rPr>
        <w:rFonts w:cs="Times New Roman"/>
      </w:rPr>
    </w:lvl>
    <w:lvl w:ilvl="7">
      <w:start w:val="1"/>
      <w:numFmt w:val="lowerLetter"/>
      <w:lvlText w:val="%2.%3.%4.%5.%6.%7.%8."/>
      <w:lvlJc w:val="left"/>
      <w:pPr>
        <w:tabs>
          <w:tab w:val="num" w:pos="3306"/>
        </w:tabs>
        <w:ind w:left="3306" w:hanging="360"/>
      </w:pPr>
      <w:rPr>
        <w:rFonts w:cs="Times New Roman"/>
      </w:rPr>
    </w:lvl>
    <w:lvl w:ilvl="8">
      <w:start w:val="1"/>
      <w:numFmt w:val="lowerRoman"/>
      <w:lvlText w:val="%2.%3.%4.%5.%6.%7.%8.%9."/>
      <w:lvlJc w:val="left"/>
      <w:pPr>
        <w:tabs>
          <w:tab w:val="num" w:pos="3666"/>
        </w:tabs>
        <w:ind w:left="3666" w:hanging="360"/>
      </w:pPr>
      <w:rPr>
        <w:rFonts w:cs="Times New Roman"/>
      </w:rPr>
    </w:lvl>
  </w:abstractNum>
  <w:abstractNum w:abstractNumId="5" w15:restartNumberingAfterBreak="0">
    <w:nsid w:val="00000020"/>
    <w:multiLevelType w:val="multilevel"/>
    <w:tmpl w:val="615A28D0"/>
    <w:lvl w:ilvl="0">
      <w:start w:val="1"/>
      <w:numFmt w:val="decimal"/>
      <w:pStyle w:val="OPISY1"/>
      <w:lvlText w:val="%1."/>
      <w:lvlJc w:val="left"/>
      <w:rPr>
        <w:rFonts w:ascii="Calibri Light" w:eastAsia="Cambria" w:hAnsi="Calibri Light" w:cs="Calibri Light" w:hint="default"/>
        <w:b w:val="0"/>
        <w:bCs/>
        <w:caps w:val="0"/>
        <w:smallCaps w:val="0"/>
        <w:strike w:val="0"/>
        <w:dstrike w:val="0"/>
        <w:color w:val="000000"/>
        <w:spacing w:val="0"/>
        <w:w w:val="100"/>
        <w:kern w:val="1"/>
        <w:position w:val="0"/>
        <w:sz w:val="22"/>
        <w:szCs w:val="22"/>
        <w:vertAlign w:val="baseline"/>
      </w:rPr>
    </w:lvl>
    <w:lvl w:ilvl="1">
      <w:start w:val="1"/>
      <w:numFmt w:val="decimal"/>
      <w:lvlText w:val="%2."/>
      <w:lvlJc w:val="left"/>
      <w:rPr>
        <w:b w:val="0"/>
        <w:bCs w:val="0"/>
        <w:caps w:val="0"/>
        <w:smallCaps w:val="0"/>
        <w:strike w:val="0"/>
        <w:dstrike w:val="0"/>
        <w:color w:val="000000"/>
        <w:spacing w:val="0"/>
        <w:w w:val="100"/>
        <w:kern w:val="1"/>
        <w:position w:val="0"/>
        <w:sz w:val="22"/>
        <w:szCs w:val="20"/>
        <w:vertAlign w:val="baseline"/>
      </w:rPr>
    </w:lvl>
    <w:lvl w:ilvl="2">
      <w:start w:val="1"/>
      <w:numFmt w:val="decimal"/>
      <w:lvlText w:val="%1.%2.%3."/>
      <w:lvlJc w:val="left"/>
      <w:pPr>
        <w:tabs>
          <w:tab w:val="num" w:pos="0"/>
        </w:tabs>
        <w:ind w:left="1418" w:hanging="338"/>
      </w:pPr>
      <w:rPr>
        <w:rFonts w:ascii="Cambria" w:eastAsia="Cambria" w:hAnsi="Cambria" w:cs="Arial Unicode MS"/>
        <w:b/>
        <w:bCs/>
        <w:caps w:val="0"/>
        <w:smallCaps w:val="0"/>
        <w:strike w:val="0"/>
        <w:dstrike w:val="0"/>
        <w:color w:val="000000"/>
        <w:spacing w:val="0"/>
        <w:w w:val="100"/>
        <w:kern w:val="1"/>
        <w:position w:val="0"/>
        <w:sz w:val="20"/>
        <w:szCs w:val="20"/>
        <w:vertAlign w:val="baseline"/>
      </w:rPr>
    </w:lvl>
    <w:lvl w:ilvl="3">
      <w:start w:val="1"/>
      <w:numFmt w:val="decimal"/>
      <w:lvlText w:val="%1.%2.%3.%4."/>
      <w:lvlJc w:val="left"/>
      <w:pPr>
        <w:tabs>
          <w:tab w:val="num" w:pos="0"/>
        </w:tabs>
        <w:ind w:left="1701" w:hanging="261"/>
      </w:pPr>
      <w:rPr>
        <w:rFonts w:ascii="Cambria" w:eastAsia="Cambria" w:hAnsi="Cambria" w:cs="Arial Unicode MS"/>
        <w:b/>
        <w:bCs/>
        <w:caps w:val="0"/>
        <w:smallCaps w:val="0"/>
        <w:strike w:val="0"/>
        <w:dstrike w:val="0"/>
        <w:color w:val="000000"/>
        <w:spacing w:val="0"/>
        <w:w w:val="100"/>
        <w:kern w:val="1"/>
        <w:position w:val="0"/>
        <w:sz w:val="20"/>
        <w:szCs w:val="20"/>
        <w:vertAlign w:val="baseline"/>
      </w:rPr>
    </w:lvl>
    <w:lvl w:ilvl="4">
      <w:start w:val="1"/>
      <w:numFmt w:val="decimal"/>
      <w:lvlText w:val="%1.%2.%3.%4.%5."/>
      <w:lvlJc w:val="left"/>
      <w:pPr>
        <w:tabs>
          <w:tab w:val="num" w:pos="0"/>
        </w:tabs>
        <w:ind w:left="2880" w:hanging="1080"/>
      </w:pPr>
      <w:rPr>
        <w:rFonts w:ascii="Cambria" w:eastAsia="Cambria" w:hAnsi="Cambria" w:cs="Arial Unicode MS"/>
        <w:b/>
        <w:bCs/>
        <w:caps w:val="0"/>
        <w:smallCaps w:val="0"/>
        <w:strike w:val="0"/>
        <w:dstrike w:val="0"/>
        <w:color w:val="000000"/>
        <w:spacing w:val="0"/>
        <w:w w:val="100"/>
        <w:kern w:val="1"/>
        <w:position w:val="0"/>
        <w:sz w:val="20"/>
        <w:szCs w:val="20"/>
        <w:vertAlign w:val="baseline"/>
      </w:rPr>
    </w:lvl>
    <w:lvl w:ilvl="5">
      <w:start w:val="1"/>
      <w:numFmt w:val="decimal"/>
      <w:lvlText w:val="%1.%2.%3.%4.%5.%6."/>
      <w:lvlJc w:val="left"/>
      <w:pPr>
        <w:tabs>
          <w:tab w:val="num" w:pos="0"/>
        </w:tabs>
        <w:ind w:left="3240" w:hanging="1080"/>
      </w:pPr>
      <w:rPr>
        <w:rFonts w:ascii="Cambria" w:eastAsia="Cambria" w:hAnsi="Cambria" w:cs="Arial Unicode MS"/>
        <w:b/>
        <w:bCs/>
        <w:caps w:val="0"/>
        <w:smallCaps w:val="0"/>
        <w:strike w:val="0"/>
        <w:dstrike w:val="0"/>
        <w:color w:val="000000"/>
        <w:spacing w:val="0"/>
        <w:w w:val="100"/>
        <w:kern w:val="1"/>
        <w:position w:val="0"/>
        <w:sz w:val="20"/>
        <w:szCs w:val="20"/>
        <w:vertAlign w:val="baseline"/>
      </w:rPr>
    </w:lvl>
    <w:lvl w:ilvl="6">
      <w:start w:val="1"/>
      <w:numFmt w:val="decimal"/>
      <w:lvlText w:val="%1.%2.%3.%4.%5.%6.%7."/>
      <w:lvlJc w:val="left"/>
      <w:pPr>
        <w:tabs>
          <w:tab w:val="num" w:pos="0"/>
        </w:tabs>
        <w:ind w:left="3960" w:hanging="1440"/>
      </w:pPr>
      <w:rPr>
        <w:rFonts w:ascii="Cambria" w:eastAsia="Cambria" w:hAnsi="Cambria" w:cs="Arial Unicode MS"/>
        <w:b/>
        <w:bCs/>
        <w:caps w:val="0"/>
        <w:smallCaps w:val="0"/>
        <w:strike w:val="0"/>
        <w:dstrike w:val="0"/>
        <w:color w:val="000000"/>
        <w:spacing w:val="0"/>
        <w:w w:val="100"/>
        <w:kern w:val="1"/>
        <w:position w:val="0"/>
        <w:sz w:val="20"/>
        <w:szCs w:val="20"/>
        <w:vertAlign w:val="baseline"/>
      </w:rPr>
    </w:lvl>
    <w:lvl w:ilvl="7">
      <w:start w:val="1"/>
      <w:numFmt w:val="decimal"/>
      <w:lvlText w:val="%1.%2.%3.%4.%5.%6.%7.%8."/>
      <w:lvlJc w:val="left"/>
      <w:pPr>
        <w:tabs>
          <w:tab w:val="num" w:pos="0"/>
        </w:tabs>
        <w:ind w:left="4320" w:hanging="1440"/>
      </w:pPr>
      <w:rPr>
        <w:rFonts w:ascii="Cambria" w:eastAsia="Cambria" w:hAnsi="Cambria" w:cs="Arial Unicode MS"/>
        <w:b/>
        <w:bCs/>
        <w:caps w:val="0"/>
        <w:smallCaps w:val="0"/>
        <w:strike w:val="0"/>
        <w:dstrike w:val="0"/>
        <w:color w:val="000000"/>
        <w:spacing w:val="0"/>
        <w:w w:val="100"/>
        <w:kern w:val="1"/>
        <w:position w:val="0"/>
        <w:sz w:val="20"/>
        <w:szCs w:val="20"/>
        <w:vertAlign w:val="baseline"/>
      </w:rPr>
    </w:lvl>
    <w:lvl w:ilvl="8">
      <w:start w:val="1"/>
      <w:numFmt w:val="decimal"/>
      <w:lvlText w:val="%1.%2.%3.%4.%5.%6.%7.%8.%9."/>
      <w:lvlJc w:val="left"/>
      <w:pPr>
        <w:tabs>
          <w:tab w:val="num" w:pos="0"/>
        </w:tabs>
        <w:ind w:left="4680" w:hanging="1440"/>
      </w:pPr>
      <w:rPr>
        <w:rFonts w:ascii="Cambria" w:eastAsia="Cambria" w:hAnsi="Cambria" w:cs="Arial Unicode MS"/>
        <w:b/>
        <w:bCs/>
        <w:caps w:val="0"/>
        <w:smallCaps w:val="0"/>
        <w:strike w:val="0"/>
        <w:dstrike w:val="0"/>
        <w:color w:val="000000"/>
        <w:spacing w:val="0"/>
        <w:w w:val="100"/>
        <w:kern w:val="1"/>
        <w:position w:val="0"/>
        <w:sz w:val="20"/>
        <w:szCs w:val="20"/>
        <w:vertAlign w:val="baseline"/>
      </w:rPr>
    </w:lvl>
  </w:abstractNum>
  <w:abstractNum w:abstractNumId="6" w15:restartNumberingAfterBreak="0">
    <w:nsid w:val="00000023"/>
    <w:multiLevelType w:val="multilevel"/>
    <w:tmpl w:val="BC92A598"/>
    <w:lvl w:ilvl="0">
      <w:start w:val="2"/>
      <w:numFmt w:val="bullet"/>
      <w:lvlText w:val="–"/>
      <w:lvlJc w:val="left"/>
      <w:rPr>
        <w:rFonts w:ascii="Times New Roman" w:hAnsi="Times New Roman" w:cs="Times New Roman" w:hint="default"/>
        <w:b w:val="0"/>
        <w:bCs w:val="0"/>
        <w:i w:val="0"/>
        <w:iCs w:val="0"/>
        <w:smallCaps w:val="0"/>
        <w:strike w:val="0"/>
        <w:color w:val="000000"/>
        <w:spacing w:val="0"/>
        <w:w w:val="100"/>
        <w:position w:val="0"/>
        <w:sz w:val="24"/>
        <w:szCs w:val="22"/>
        <w:u w:val="none"/>
      </w:rPr>
    </w:lvl>
    <w:lvl w:ilvl="1">
      <w:start w:val="2"/>
      <w:numFmt w:val="decimal"/>
      <w:lvlText w:val="%2."/>
      <w:lvlJc w:val="left"/>
      <w:rPr>
        <w:rFonts w:ascii="Calibri Light" w:hAnsi="Calibri Light" w:cs="Times New Roman" w:hint="default"/>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17"/>
        <w:szCs w:val="17"/>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17"/>
        <w:szCs w:val="17"/>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17"/>
        <w:szCs w:val="17"/>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17"/>
        <w:szCs w:val="17"/>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17"/>
        <w:szCs w:val="17"/>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17"/>
        <w:szCs w:val="17"/>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7" w15:restartNumberingAfterBreak="0">
    <w:nsid w:val="0000002B"/>
    <w:multiLevelType w:val="singleLevel"/>
    <w:tmpl w:val="477236DC"/>
    <w:name w:val="WW8Num51"/>
    <w:lvl w:ilvl="0">
      <w:start w:val="1"/>
      <w:numFmt w:val="decimal"/>
      <w:lvlText w:val="%1."/>
      <w:lvlJc w:val="left"/>
      <w:pPr>
        <w:tabs>
          <w:tab w:val="num" w:pos="-76"/>
        </w:tabs>
        <w:ind w:left="928" w:hanging="360"/>
      </w:pPr>
      <w:rPr>
        <w:rFonts w:ascii="Times New Roman" w:eastAsia="Times New Roman" w:hAnsi="Times New Roman" w:cs="Times New Roman"/>
        <w:sz w:val="24"/>
        <w:szCs w:val="24"/>
      </w:rPr>
    </w:lvl>
  </w:abstractNum>
  <w:abstractNum w:abstractNumId="8" w15:restartNumberingAfterBreak="0">
    <w:nsid w:val="000057D3"/>
    <w:multiLevelType w:val="hybridMultilevel"/>
    <w:tmpl w:val="0000458F"/>
    <w:lvl w:ilvl="0" w:tplc="00000975">
      <w:start w:val="1"/>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9" w15:restartNumberingAfterBreak="0">
    <w:nsid w:val="00A57045"/>
    <w:multiLevelType w:val="hybridMultilevel"/>
    <w:tmpl w:val="F6BAD1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0F3152D"/>
    <w:multiLevelType w:val="hybridMultilevel"/>
    <w:tmpl w:val="263E8F6C"/>
    <w:name w:val="WW8Num1152423"/>
    <w:lvl w:ilvl="0" w:tplc="C7DCBF1E">
      <w:start w:val="1"/>
      <w:numFmt w:val="decimal"/>
      <w:lvlText w:val="%1."/>
      <w:lvlJc w:val="right"/>
      <w:pPr>
        <w:tabs>
          <w:tab w:val="num" w:pos="170"/>
        </w:tabs>
        <w:ind w:left="170" w:hanging="17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1AE1346"/>
    <w:multiLevelType w:val="hybridMultilevel"/>
    <w:tmpl w:val="368CE980"/>
    <w:lvl w:ilvl="0" w:tplc="31E21D0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1DD3C2E"/>
    <w:multiLevelType w:val="multilevel"/>
    <w:tmpl w:val="46269E8C"/>
    <w:lvl w:ilvl="0">
      <w:start w:val="1"/>
      <w:numFmt w:val="decimal"/>
      <w:lvlText w:val="%1."/>
      <w:lvlJc w:val="left"/>
      <w:pPr>
        <w:ind w:left="360" w:hanging="360"/>
      </w:pPr>
      <w:rPr>
        <w:rFonts w:hint="default"/>
        <w:sz w:val="24"/>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1F2472D"/>
    <w:multiLevelType w:val="multilevel"/>
    <w:tmpl w:val="0415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2923DC4"/>
    <w:multiLevelType w:val="hybridMultilevel"/>
    <w:tmpl w:val="C0CCFCBC"/>
    <w:lvl w:ilvl="0" w:tplc="1DFC9A7A">
      <w:start w:val="1"/>
      <w:numFmt w:val="decimal"/>
      <w:lvlText w:val="%1."/>
      <w:lvlJc w:val="left"/>
      <w:pPr>
        <w:tabs>
          <w:tab w:val="num" w:pos="451"/>
        </w:tabs>
        <w:ind w:left="451" w:hanging="360"/>
      </w:pPr>
      <w:rPr>
        <w:rFonts w:hint="default"/>
      </w:rPr>
    </w:lvl>
    <w:lvl w:ilvl="1" w:tplc="04150019" w:tentative="1">
      <w:start w:val="1"/>
      <w:numFmt w:val="lowerLetter"/>
      <w:lvlText w:val="%2."/>
      <w:lvlJc w:val="left"/>
      <w:pPr>
        <w:tabs>
          <w:tab w:val="num" w:pos="1171"/>
        </w:tabs>
        <w:ind w:left="1171" w:hanging="360"/>
      </w:pPr>
    </w:lvl>
    <w:lvl w:ilvl="2" w:tplc="0415001B" w:tentative="1">
      <w:start w:val="1"/>
      <w:numFmt w:val="lowerRoman"/>
      <w:lvlText w:val="%3."/>
      <w:lvlJc w:val="right"/>
      <w:pPr>
        <w:tabs>
          <w:tab w:val="num" w:pos="1891"/>
        </w:tabs>
        <w:ind w:left="1891" w:hanging="180"/>
      </w:pPr>
    </w:lvl>
    <w:lvl w:ilvl="3" w:tplc="0415000F" w:tentative="1">
      <w:start w:val="1"/>
      <w:numFmt w:val="decimal"/>
      <w:lvlText w:val="%4."/>
      <w:lvlJc w:val="left"/>
      <w:pPr>
        <w:tabs>
          <w:tab w:val="num" w:pos="2611"/>
        </w:tabs>
        <w:ind w:left="2611" w:hanging="360"/>
      </w:pPr>
    </w:lvl>
    <w:lvl w:ilvl="4" w:tplc="04150019" w:tentative="1">
      <w:start w:val="1"/>
      <w:numFmt w:val="lowerLetter"/>
      <w:lvlText w:val="%5."/>
      <w:lvlJc w:val="left"/>
      <w:pPr>
        <w:tabs>
          <w:tab w:val="num" w:pos="3331"/>
        </w:tabs>
        <w:ind w:left="3331" w:hanging="360"/>
      </w:pPr>
    </w:lvl>
    <w:lvl w:ilvl="5" w:tplc="0415001B" w:tentative="1">
      <w:start w:val="1"/>
      <w:numFmt w:val="lowerRoman"/>
      <w:lvlText w:val="%6."/>
      <w:lvlJc w:val="right"/>
      <w:pPr>
        <w:tabs>
          <w:tab w:val="num" w:pos="4051"/>
        </w:tabs>
        <w:ind w:left="4051" w:hanging="180"/>
      </w:pPr>
    </w:lvl>
    <w:lvl w:ilvl="6" w:tplc="0415000F" w:tentative="1">
      <w:start w:val="1"/>
      <w:numFmt w:val="decimal"/>
      <w:lvlText w:val="%7."/>
      <w:lvlJc w:val="left"/>
      <w:pPr>
        <w:tabs>
          <w:tab w:val="num" w:pos="4771"/>
        </w:tabs>
        <w:ind w:left="4771" w:hanging="360"/>
      </w:pPr>
    </w:lvl>
    <w:lvl w:ilvl="7" w:tplc="04150019" w:tentative="1">
      <w:start w:val="1"/>
      <w:numFmt w:val="lowerLetter"/>
      <w:lvlText w:val="%8."/>
      <w:lvlJc w:val="left"/>
      <w:pPr>
        <w:tabs>
          <w:tab w:val="num" w:pos="5491"/>
        </w:tabs>
        <w:ind w:left="5491" w:hanging="360"/>
      </w:pPr>
    </w:lvl>
    <w:lvl w:ilvl="8" w:tplc="0415001B" w:tentative="1">
      <w:start w:val="1"/>
      <w:numFmt w:val="lowerRoman"/>
      <w:lvlText w:val="%9."/>
      <w:lvlJc w:val="right"/>
      <w:pPr>
        <w:tabs>
          <w:tab w:val="num" w:pos="6211"/>
        </w:tabs>
        <w:ind w:left="6211" w:hanging="180"/>
      </w:pPr>
    </w:lvl>
  </w:abstractNum>
  <w:abstractNum w:abstractNumId="15" w15:restartNumberingAfterBreak="0">
    <w:nsid w:val="03114878"/>
    <w:multiLevelType w:val="hybridMultilevel"/>
    <w:tmpl w:val="BAF00F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3213D8C"/>
    <w:multiLevelType w:val="hybridMultilevel"/>
    <w:tmpl w:val="4E36DA5E"/>
    <w:lvl w:ilvl="0" w:tplc="DB025E0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32848F9"/>
    <w:multiLevelType w:val="hybridMultilevel"/>
    <w:tmpl w:val="961A02F6"/>
    <w:name w:val="WW8Num292232"/>
    <w:lvl w:ilvl="0" w:tplc="24A08A46">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3A87B84"/>
    <w:multiLevelType w:val="hybridMultilevel"/>
    <w:tmpl w:val="455AFE6A"/>
    <w:lvl w:ilvl="0" w:tplc="FB6042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AD3B3F"/>
    <w:multiLevelType w:val="multilevel"/>
    <w:tmpl w:val="CDB0664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3C6030F"/>
    <w:multiLevelType w:val="hybridMultilevel"/>
    <w:tmpl w:val="CD04AFCC"/>
    <w:lvl w:ilvl="0" w:tplc="CE3A2674">
      <w:start w:val="1"/>
      <w:numFmt w:val="lowerLetter"/>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4C70242"/>
    <w:multiLevelType w:val="singleLevel"/>
    <w:tmpl w:val="9042AA30"/>
    <w:lvl w:ilvl="0">
      <w:start w:val="1"/>
      <w:numFmt w:val="decimal"/>
      <w:lvlText w:val="%1."/>
      <w:legacy w:legacy="1" w:legacySpace="0" w:legacyIndent="269"/>
      <w:lvlJc w:val="left"/>
      <w:rPr>
        <w:rFonts w:ascii="Calibri" w:hAnsi="Calibri" w:cs="Calibri" w:hint="default"/>
      </w:rPr>
    </w:lvl>
  </w:abstractNum>
  <w:abstractNum w:abstractNumId="22" w15:restartNumberingAfterBreak="0">
    <w:nsid w:val="04CC31B9"/>
    <w:multiLevelType w:val="hybridMultilevel"/>
    <w:tmpl w:val="20F600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4E612A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4EE5FEC"/>
    <w:multiLevelType w:val="hybridMultilevel"/>
    <w:tmpl w:val="B51C62DA"/>
    <w:lvl w:ilvl="0" w:tplc="2A7C45B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06022D2D"/>
    <w:multiLevelType w:val="hybridMultilevel"/>
    <w:tmpl w:val="35186370"/>
    <w:lvl w:ilvl="0" w:tplc="588A13C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07852F38"/>
    <w:multiLevelType w:val="hybridMultilevel"/>
    <w:tmpl w:val="1264FC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974569D"/>
    <w:multiLevelType w:val="multilevel"/>
    <w:tmpl w:val="FC028C80"/>
    <w:lvl w:ilvl="0">
      <w:start w:val="1"/>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320" w:hanging="1440"/>
      </w:pPr>
      <w:rPr>
        <w:vertAlign w:val="baseline"/>
      </w:rPr>
    </w:lvl>
  </w:abstractNum>
  <w:abstractNum w:abstractNumId="28" w15:restartNumberingAfterBreak="0">
    <w:nsid w:val="0A8D0587"/>
    <w:multiLevelType w:val="multilevel"/>
    <w:tmpl w:val="85EC3246"/>
    <w:lvl w:ilvl="0">
      <w:start w:val="2"/>
      <w:numFmt w:val="decimal"/>
      <w:lvlText w:val="%1."/>
      <w:lvlJc w:val="left"/>
      <w:pPr>
        <w:ind w:left="360" w:hanging="360"/>
      </w:pPr>
      <w:rPr>
        <w:rFonts w:hint="default"/>
      </w:rPr>
    </w:lvl>
    <w:lvl w:ilvl="1">
      <w:start w:val="2"/>
      <w:numFmt w:val="decimal"/>
      <w:lvlText w:val="%1.%2."/>
      <w:lvlJc w:val="left"/>
      <w:pPr>
        <w:ind w:left="1046" w:hanging="36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29" w15:restartNumberingAfterBreak="0">
    <w:nsid w:val="0D9A01B9"/>
    <w:multiLevelType w:val="multilevel"/>
    <w:tmpl w:val="A2ECCE22"/>
    <w:lvl w:ilvl="0">
      <w:start w:val="1"/>
      <w:numFmt w:val="lowerLetter"/>
      <w:lvlText w:val="%1)"/>
      <w:lvlJc w:val="left"/>
      <w:pPr>
        <w:tabs>
          <w:tab w:val="num" w:pos="785"/>
        </w:tabs>
        <w:ind w:left="785" w:hanging="360"/>
      </w:pPr>
      <w:rPr>
        <w:b w:val="0"/>
        <w:color w:val="auto"/>
      </w:rPr>
    </w:lvl>
    <w:lvl w:ilvl="1">
      <w:start w:val="1"/>
      <w:numFmt w:val="lowerLetter"/>
      <w:lvlText w:val="%2)"/>
      <w:lvlJc w:val="left"/>
      <w:pPr>
        <w:tabs>
          <w:tab w:val="num" w:pos="786"/>
        </w:tabs>
        <w:ind w:left="786" w:hanging="360"/>
      </w:pPr>
      <w:rPr>
        <w:rFonts w:cs="Times New Roman"/>
        <w:b w:val="0"/>
      </w:rPr>
    </w:lvl>
    <w:lvl w:ilvl="2">
      <w:start w:val="1"/>
      <w:numFmt w:val="decimal"/>
      <w:lvlText w:val="(%2.%3)"/>
      <w:lvlJc w:val="left"/>
      <w:pPr>
        <w:tabs>
          <w:tab w:val="num" w:pos="1506"/>
        </w:tabs>
        <w:ind w:left="1506" w:hanging="360"/>
      </w:pPr>
      <w:rPr>
        <w:rFonts w:cs="Times New Roman"/>
      </w:rPr>
    </w:lvl>
    <w:lvl w:ilvl="3">
      <w:start w:val="1"/>
      <w:numFmt w:val="lowerLetter"/>
      <w:lvlText w:val="(%2.%3.%4)"/>
      <w:lvlJc w:val="left"/>
      <w:pPr>
        <w:tabs>
          <w:tab w:val="num" w:pos="1866"/>
        </w:tabs>
        <w:ind w:left="1866" w:hanging="360"/>
      </w:pPr>
      <w:rPr>
        <w:rFonts w:cs="Times New Roman"/>
      </w:rPr>
    </w:lvl>
    <w:lvl w:ilvl="4">
      <w:start w:val="1"/>
      <w:numFmt w:val="lowerRoman"/>
      <w:lvlText w:val="(%2.%3.%4.%5)"/>
      <w:lvlJc w:val="left"/>
      <w:pPr>
        <w:tabs>
          <w:tab w:val="num" w:pos="2226"/>
        </w:tabs>
        <w:ind w:left="2226" w:hanging="360"/>
      </w:pPr>
      <w:rPr>
        <w:rFonts w:cs="Times New Roman"/>
      </w:rPr>
    </w:lvl>
    <w:lvl w:ilvl="5">
      <w:start w:val="1"/>
      <w:numFmt w:val="bullet"/>
      <w:lvlText w:val=""/>
      <w:lvlJc w:val="left"/>
      <w:pPr>
        <w:tabs>
          <w:tab w:val="num" w:pos="2586"/>
        </w:tabs>
        <w:ind w:left="2586" w:hanging="360"/>
      </w:pPr>
      <w:rPr>
        <w:rFonts w:ascii="Symbol" w:hAnsi="Symbol"/>
      </w:rPr>
    </w:lvl>
    <w:lvl w:ilvl="6">
      <w:start w:val="1"/>
      <w:numFmt w:val="decimal"/>
      <w:lvlText w:val="%2.%3.%4.%5.%6.%7."/>
      <w:lvlJc w:val="left"/>
      <w:pPr>
        <w:tabs>
          <w:tab w:val="num" w:pos="2946"/>
        </w:tabs>
        <w:ind w:left="2946" w:hanging="360"/>
      </w:pPr>
      <w:rPr>
        <w:rFonts w:cs="Times New Roman"/>
      </w:rPr>
    </w:lvl>
    <w:lvl w:ilvl="7">
      <w:start w:val="1"/>
      <w:numFmt w:val="lowerLetter"/>
      <w:lvlText w:val="%2.%3.%4.%5.%6.%7.%8."/>
      <w:lvlJc w:val="left"/>
      <w:pPr>
        <w:tabs>
          <w:tab w:val="num" w:pos="3306"/>
        </w:tabs>
        <w:ind w:left="3306" w:hanging="360"/>
      </w:pPr>
      <w:rPr>
        <w:rFonts w:cs="Times New Roman"/>
      </w:rPr>
    </w:lvl>
    <w:lvl w:ilvl="8">
      <w:start w:val="1"/>
      <w:numFmt w:val="lowerRoman"/>
      <w:lvlText w:val="%2.%3.%4.%5.%6.%7.%8.%9."/>
      <w:lvlJc w:val="left"/>
      <w:pPr>
        <w:tabs>
          <w:tab w:val="num" w:pos="3666"/>
        </w:tabs>
        <w:ind w:left="3666" w:hanging="360"/>
      </w:pPr>
      <w:rPr>
        <w:rFonts w:cs="Times New Roman"/>
      </w:rPr>
    </w:lvl>
  </w:abstractNum>
  <w:abstractNum w:abstractNumId="30" w15:restartNumberingAfterBreak="0">
    <w:nsid w:val="0F3B01E3"/>
    <w:multiLevelType w:val="hybridMultilevel"/>
    <w:tmpl w:val="FDE84670"/>
    <w:lvl w:ilvl="0" w:tplc="512C9F60">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1" w15:restartNumberingAfterBreak="0">
    <w:nsid w:val="0FFC7309"/>
    <w:multiLevelType w:val="hybridMultilevel"/>
    <w:tmpl w:val="CE44AE92"/>
    <w:lvl w:ilvl="0" w:tplc="FFFFFFFF">
      <w:start w:val="1"/>
      <w:numFmt w:val="decimal"/>
      <w:lvlText w:val="%1."/>
      <w:lvlJc w:val="left"/>
      <w:pPr>
        <w:ind w:left="360" w:hanging="360"/>
      </w:pPr>
      <w:rPr>
        <w:rFonts w:eastAsia="Times New Roman" w:hint="default"/>
        <w:color w:val="000000"/>
      </w:rPr>
    </w:lvl>
    <w:lvl w:ilvl="1" w:tplc="9AAAE8D2">
      <w:start w:val="1"/>
      <w:numFmt w:val="lowerLetter"/>
      <w:lvlText w:val="%2)"/>
      <w:lvlJc w:val="left"/>
      <w:pPr>
        <w:ind w:left="1080" w:hanging="360"/>
      </w:pPr>
      <w:rPr>
        <w:rFonts w:ascii="Calibri" w:eastAsia="Times New Roman" w:hAnsi="Calibri"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103505F3"/>
    <w:multiLevelType w:val="multilevel"/>
    <w:tmpl w:val="BC4EA9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123529D4"/>
    <w:multiLevelType w:val="hybridMultilevel"/>
    <w:tmpl w:val="CD664334"/>
    <w:lvl w:ilvl="0" w:tplc="6DDAC3F2">
      <w:start w:val="1"/>
      <w:numFmt w:val="decimal"/>
      <w:lvlText w:val="%1."/>
      <w:lvlJc w:val="left"/>
      <w:pPr>
        <w:ind w:left="360" w:hanging="360"/>
      </w:pPr>
      <w:rPr>
        <w:rFonts w:hint="default"/>
        <w:color w:val="00000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4AC43B6"/>
    <w:multiLevelType w:val="singleLevel"/>
    <w:tmpl w:val="D2E88F00"/>
    <w:lvl w:ilvl="0">
      <w:start w:val="1"/>
      <w:numFmt w:val="lowerLetter"/>
      <w:lvlText w:val="%1)"/>
      <w:lvlJc w:val="left"/>
      <w:pPr>
        <w:ind w:left="0" w:firstLine="0"/>
      </w:pPr>
      <w:rPr>
        <w:rFonts w:ascii="Calibri" w:hAnsi="Calibri" w:cs="Calibri" w:hint="default"/>
      </w:rPr>
    </w:lvl>
  </w:abstractNum>
  <w:abstractNum w:abstractNumId="35" w15:restartNumberingAfterBreak="0">
    <w:nsid w:val="14F47E4E"/>
    <w:multiLevelType w:val="hybridMultilevel"/>
    <w:tmpl w:val="521C886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18510B62"/>
    <w:multiLevelType w:val="multilevel"/>
    <w:tmpl w:val="B30694F2"/>
    <w:lvl w:ilvl="0">
      <w:start w:val="1"/>
      <w:numFmt w:val="bullet"/>
      <w:lvlText w:val=""/>
      <w:lvlJc w:val="left"/>
      <w:pPr>
        <w:ind w:left="720" w:hanging="360"/>
      </w:pPr>
      <w:rPr>
        <w:rFonts w:ascii="Symbol" w:hAnsi="Symbol" w:hint="default"/>
      </w:rPr>
    </w:lvl>
    <w:lvl w:ilvl="1">
      <w:start w:val="1"/>
      <w:numFmt w:val="decimal"/>
      <w:lvlText w:val="%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8A10F41"/>
    <w:multiLevelType w:val="multilevel"/>
    <w:tmpl w:val="DA00AF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18A411F8"/>
    <w:multiLevelType w:val="singleLevel"/>
    <w:tmpl w:val="0C9E8D80"/>
    <w:lvl w:ilvl="0">
      <w:start w:val="3"/>
      <w:numFmt w:val="lowerLetter"/>
      <w:lvlText w:val="%1)"/>
      <w:legacy w:legacy="1" w:legacySpace="0" w:legacyIndent="221"/>
      <w:lvlJc w:val="left"/>
      <w:rPr>
        <w:rFonts w:ascii="Calibri" w:hAnsi="Calibri" w:cs="Times New Roman" w:hint="default"/>
      </w:rPr>
    </w:lvl>
  </w:abstractNum>
  <w:abstractNum w:abstractNumId="39" w15:restartNumberingAfterBreak="0">
    <w:nsid w:val="196D1C66"/>
    <w:multiLevelType w:val="multilevel"/>
    <w:tmpl w:val="DE503A96"/>
    <w:lvl w:ilvl="0">
      <w:start w:val="1"/>
      <w:numFmt w:val="decimal"/>
      <w:lvlText w:val="%1."/>
      <w:lvlJc w:val="left"/>
      <w:pPr>
        <w:ind w:left="360" w:hanging="360"/>
      </w:pPr>
      <w:rPr>
        <w:rFonts w:hint="default"/>
        <w:sz w:val="24"/>
      </w:rPr>
    </w:lvl>
    <w:lvl w:ilvl="1">
      <w:start w:val="1"/>
      <w:numFmt w:val="lowerLetter"/>
      <w:lvlText w:val="%2)"/>
      <w:lvlJc w:val="left"/>
      <w:pPr>
        <w:ind w:left="1080" w:hanging="360"/>
      </w:pPr>
      <w:rPr>
        <w:rFonts w:hint="default"/>
      </w:rPr>
    </w:lvl>
    <w:lvl w:ilvl="2">
      <w:start w:val="1"/>
      <w:numFmt w:val="lowerLetter"/>
      <w:lvlText w:val="%3)"/>
      <w:lvlJc w:val="left"/>
      <w:pPr>
        <w:ind w:left="18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1C2A1E93"/>
    <w:multiLevelType w:val="multilevel"/>
    <w:tmpl w:val="DE503A96"/>
    <w:lvl w:ilvl="0">
      <w:start w:val="1"/>
      <w:numFmt w:val="decimal"/>
      <w:lvlText w:val="%1."/>
      <w:lvlJc w:val="left"/>
      <w:pPr>
        <w:ind w:left="360" w:hanging="360"/>
      </w:pPr>
      <w:rPr>
        <w:rFonts w:hint="default"/>
        <w:sz w:val="24"/>
      </w:rPr>
    </w:lvl>
    <w:lvl w:ilvl="1">
      <w:start w:val="1"/>
      <w:numFmt w:val="lowerLetter"/>
      <w:lvlText w:val="%2)"/>
      <w:lvlJc w:val="left"/>
      <w:pPr>
        <w:ind w:left="1080" w:hanging="360"/>
      </w:pPr>
      <w:rPr>
        <w:rFonts w:hint="default"/>
      </w:rPr>
    </w:lvl>
    <w:lvl w:ilvl="2">
      <w:start w:val="1"/>
      <w:numFmt w:val="lowerLetter"/>
      <w:lvlText w:val="%3)"/>
      <w:lvlJc w:val="left"/>
      <w:pPr>
        <w:ind w:left="18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1D075974"/>
    <w:multiLevelType w:val="multilevel"/>
    <w:tmpl w:val="F006D558"/>
    <w:lvl w:ilvl="0">
      <w:start w:val="1"/>
      <w:numFmt w:val="bullet"/>
      <w:lvlText w:val=""/>
      <w:lvlJc w:val="left"/>
      <w:pPr>
        <w:ind w:left="360" w:hanging="360"/>
      </w:pPr>
      <w:rPr>
        <w:rFonts w:ascii="Symbol" w:hAnsi="Symbol" w:hint="default"/>
        <w:i/>
        <w:color w:val="000000"/>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1D2018DB"/>
    <w:multiLevelType w:val="hybridMultilevel"/>
    <w:tmpl w:val="22EC163C"/>
    <w:lvl w:ilvl="0" w:tplc="5F141652">
      <w:start w:val="1"/>
      <w:numFmt w:val="bullet"/>
      <w:lvlText w:val=""/>
      <w:lvlJc w:val="left"/>
      <w:pPr>
        <w:ind w:left="720" w:hanging="360"/>
      </w:pPr>
      <w:rPr>
        <w:rFonts w:ascii="Symbol" w:hAnsi="Symbol" w:hint="default"/>
        <w:b w:val="0"/>
        <w:bCs w:val="0"/>
        <w:color w:val="000000" w:themeColor="text1"/>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F012FAE"/>
    <w:multiLevelType w:val="hybridMultilevel"/>
    <w:tmpl w:val="BB6214BC"/>
    <w:lvl w:ilvl="0" w:tplc="512C9F60">
      <w:start w:val="1"/>
      <w:numFmt w:val="bullet"/>
      <w:lvlText w:val=""/>
      <w:lvlJc w:val="left"/>
      <w:pPr>
        <w:ind w:left="786"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1FEF5859"/>
    <w:multiLevelType w:val="multilevel"/>
    <w:tmpl w:val="44FA860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FFE008F"/>
    <w:multiLevelType w:val="multilevel"/>
    <w:tmpl w:val="3314006E"/>
    <w:lvl w:ilvl="0">
      <w:start w:val="1"/>
      <w:numFmt w:val="upperRoman"/>
      <w:lvlText w:val="%1."/>
      <w:lvlJc w:val="left"/>
      <w:pPr>
        <w:ind w:left="360" w:hanging="360"/>
      </w:pPr>
      <w:rPr>
        <w:rFonts w:hint="default"/>
      </w:rPr>
    </w:lvl>
    <w:lvl w:ilvl="1">
      <w:start w:val="1"/>
      <w:numFmt w:val="decimal"/>
      <w:isLgl/>
      <w:lvlText w:val="%2."/>
      <w:lvlJc w:val="left"/>
      <w:pPr>
        <w:ind w:left="1211" w:hanging="360"/>
      </w:pPr>
      <w:rPr>
        <w:rFonts w:ascii="Calibri" w:eastAsia="Calibri" w:hAnsi="Calibri" w:cs="Calibri"/>
        <w:b w:val="0"/>
        <w:bCs w:val="0"/>
        <w:i w:val="0"/>
        <w:iCs/>
        <w:color w:val="000000" w:themeColor="text1"/>
      </w:rPr>
    </w:lvl>
    <w:lvl w:ilvl="2">
      <w:start w:val="1"/>
      <w:numFmt w:val="lowerLetter"/>
      <w:isLgl/>
      <w:lvlText w:val="%3)"/>
      <w:lvlJc w:val="left"/>
      <w:rPr>
        <w:rFonts w:ascii="Calibri" w:eastAsia="Calibri" w:hAnsi="Calibri" w:cs="Calibri"/>
        <w:b w:val="0"/>
        <w:bCs w:val="0"/>
      </w:rPr>
    </w:lvl>
    <w:lvl w:ilvl="3">
      <w:start w:val="1"/>
      <w:numFmt w:val="decimal"/>
      <w:isLgl/>
      <w:lvlText w:val="%1.%2.%3.%4."/>
      <w:lvlJc w:val="left"/>
      <w:pPr>
        <w:ind w:left="1428"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08D6727"/>
    <w:multiLevelType w:val="hybridMultilevel"/>
    <w:tmpl w:val="55BA1CCC"/>
    <w:lvl w:ilvl="0" w:tplc="545CB73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21015560"/>
    <w:multiLevelType w:val="singleLevel"/>
    <w:tmpl w:val="EDDCD908"/>
    <w:lvl w:ilvl="0">
      <w:start w:val="1"/>
      <w:numFmt w:val="lowerLetter"/>
      <w:lvlText w:val="%1)"/>
      <w:legacy w:legacy="1" w:legacySpace="0" w:legacyIndent="211"/>
      <w:lvlJc w:val="left"/>
      <w:rPr>
        <w:rFonts w:ascii="Calibri" w:hAnsi="Calibri" w:cs="Times New Roman" w:hint="default"/>
        <w:b w:val="0"/>
      </w:rPr>
    </w:lvl>
  </w:abstractNum>
  <w:abstractNum w:abstractNumId="48" w15:restartNumberingAfterBreak="0">
    <w:nsid w:val="219E65CB"/>
    <w:multiLevelType w:val="multilevel"/>
    <w:tmpl w:val="C61C9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21DE7752"/>
    <w:multiLevelType w:val="hybridMultilevel"/>
    <w:tmpl w:val="7B143D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24A1AF9"/>
    <w:multiLevelType w:val="multilevel"/>
    <w:tmpl w:val="EF5664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229013ED"/>
    <w:multiLevelType w:val="multilevel"/>
    <w:tmpl w:val="00122E78"/>
    <w:lvl w:ilvl="0">
      <w:start w:val="1"/>
      <w:numFmt w:val="upperRoman"/>
      <w:lvlText w:val="%1."/>
      <w:lvlJc w:val="left"/>
      <w:pPr>
        <w:ind w:left="360" w:hanging="360"/>
      </w:pPr>
      <w:rPr>
        <w:rFonts w:hint="default"/>
      </w:rPr>
    </w:lvl>
    <w:lvl w:ilvl="1">
      <w:start w:val="1"/>
      <w:numFmt w:val="decimal"/>
      <w:isLgl/>
      <w:lvlText w:val="%2."/>
      <w:lvlJc w:val="left"/>
      <w:pPr>
        <w:ind w:left="1211" w:hanging="360"/>
      </w:pPr>
      <w:rPr>
        <w:rFonts w:ascii="Calibri" w:eastAsia="Calibri" w:hAnsi="Calibri" w:cs="Calibri"/>
        <w:b w:val="0"/>
        <w:bCs w:val="0"/>
        <w:i w:val="0"/>
        <w:iCs/>
        <w:color w:val="auto"/>
      </w:rPr>
    </w:lvl>
    <w:lvl w:ilvl="2">
      <w:start w:val="1"/>
      <w:numFmt w:val="lowerLetter"/>
      <w:isLgl/>
      <w:lvlText w:val="%3)"/>
      <w:lvlJc w:val="left"/>
      <w:rPr>
        <w:rFonts w:ascii="Calibri" w:eastAsia="Calibri" w:hAnsi="Calibri" w:cs="Calibri"/>
        <w:b w:val="0"/>
        <w:bCs w:val="0"/>
      </w:rPr>
    </w:lvl>
    <w:lvl w:ilvl="3">
      <w:start w:val="1"/>
      <w:numFmt w:val="decimal"/>
      <w:isLgl/>
      <w:lvlText w:val="%1.%2.%3.%4."/>
      <w:lvlJc w:val="left"/>
      <w:pPr>
        <w:ind w:left="1428"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2330173E"/>
    <w:multiLevelType w:val="multilevel"/>
    <w:tmpl w:val="DE503A96"/>
    <w:lvl w:ilvl="0">
      <w:start w:val="1"/>
      <w:numFmt w:val="decimal"/>
      <w:lvlText w:val="%1."/>
      <w:lvlJc w:val="left"/>
      <w:pPr>
        <w:ind w:left="360" w:hanging="360"/>
      </w:pPr>
      <w:rPr>
        <w:rFonts w:hint="default"/>
        <w:sz w:val="24"/>
      </w:rPr>
    </w:lvl>
    <w:lvl w:ilvl="1">
      <w:start w:val="1"/>
      <w:numFmt w:val="lowerLetter"/>
      <w:lvlText w:val="%2)"/>
      <w:lvlJc w:val="left"/>
      <w:pPr>
        <w:ind w:left="1080" w:hanging="360"/>
      </w:pPr>
      <w:rPr>
        <w:rFonts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24C3083F"/>
    <w:multiLevelType w:val="hybridMultilevel"/>
    <w:tmpl w:val="E7426504"/>
    <w:lvl w:ilvl="0" w:tplc="C346EB88">
      <w:start w:val="1"/>
      <w:numFmt w:val="lowerLetter"/>
      <w:lvlText w:val="%1)"/>
      <w:lvlJc w:val="left"/>
      <w:pPr>
        <w:ind w:left="2073" w:hanging="360"/>
      </w:pPr>
      <w:rPr>
        <w:rFonts w:hint="default"/>
        <w:color w:val="000000"/>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54" w15:restartNumberingAfterBreak="0">
    <w:nsid w:val="24E46930"/>
    <w:multiLevelType w:val="multilevel"/>
    <w:tmpl w:val="7FCC33D6"/>
    <w:lvl w:ilvl="0">
      <w:start w:val="1"/>
      <w:numFmt w:val="upperRoman"/>
      <w:lvlText w:val="%1."/>
      <w:lvlJc w:val="right"/>
      <w:pPr>
        <w:ind w:left="720" w:hanging="360"/>
      </w:pPr>
    </w:lvl>
    <w:lvl w:ilvl="1">
      <w:start w:val="1"/>
      <w:numFmt w:val="decimal"/>
      <w:isLgl/>
      <w:lvlText w:val="%1.%2."/>
      <w:lvlJc w:val="left"/>
      <w:pPr>
        <w:ind w:left="816" w:hanging="39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5" w15:restartNumberingAfterBreak="0">
    <w:nsid w:val="25A147DF"/>
    <w:multiLevelType w:val="hybridMultilevel"/>
    <w:tmpl w:val="40B617DE"/>
    <w:lvl w:ilvl="0" w:tplc="8E0ABB08">
      <w:start w:val="1"/>
      <w:numFmt w:val="upperLetter"/>
      <w:lvlText w:val="%1."/>
      <w:lvlJc w:val="left"/>
      <w:pPr>
        <w:ind w:left="360" w:hanging="360"/>
      </w:pPr>
      <w:rPr>
        <w:sz w:val="24"/>
      </w:rPr>
    </w:lvl>
    <w:lvl w:ilvl="1" w:tplc="2CB808C0">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15:restartNumberingAfterBreak="0">
    <w:nsid w:val="26F42AE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C421054"/>
    <w:multiLevelType w:val="multilevel"/>
    <w:tmpl w:val="5594AABC"/>
    <w:styleLink w:val="WWNum1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2CDD4D2E"/>
    <w:multiLevelType w:val="multilevel"/>
    <w:tmpl w:val="D9F06E7E"/>
    <w:lvl w:ilvl="0">
      <w:start w:val="1"/>
      <w:numFmt w:val="decimal"/>
      <w:lvlText w:val="%1."/>
      <w:lvlJc w:val="left"/>
      <w:pPr>
        <w:ind w:left="840" w:hanging="360"/>
      </w:pPr>
      <w:rPr>
        <w:rFonts w:hint="default"/>
        <w:b w:val="0"/>
      </w:rPr>
    </w:lvl>
    <w:lvl w:ilvl="1">
      <w:start w:val="2"/>
      <w:numFmt w:val="decimal"/>
      <w:isLgl/>
      <w:lvlText w:val="%1.%2."/>
      <w:lvlJc w:val="left"/>
      <w:pPr>
        <w:ind w:left="91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59" w15:restartNumberingAfterBreak="0">
    <w:nsid w:val="2FDA6CC7"/>
    <w:multiLevelType w:val="multilevel"/>
    <w:tmpl w:val="00122E78"/>
    <w:lvl w:ilvl="0">
      <w:start w:val="1"/>
      <w:numFmt w:val="upperRoman"/>
      <w:lvlText w:val="%1."/>
      <w:lvlJc w:val="left"/>
      <w:pPr>
        <w:ind w:left="360" w:hanging="360"/>
      </w:pPr>
      <w:rPr>
        <w:rFonts w:hint="default"/>
      </w:rPr>
    </w:lvl>
    <w:lvl w:ilvl="1">
      <w:start w:val="1"/>
      <w:numFmt w:val="decimal"/>
      <w:isLgl/>
      <w:lvlText w:val="%2."/>
      <w:lvlJc w:val="left"/>
      <w:pPr>
        <w:ind w:left="1211" w:hanging="360"/>
      </w:pPr>
      <w:rPr>
        <w:rFonts w:ascii="Calibri" w:eastAsia="Calibri" w:hAnsi="Calibri" w:cs="Calibri"/>
        <w:b w:val="0"/>
        <w:bCs w:val="0"/>
        <w:i w:val="0"/>
        <w:iCs/>
        <w:color w:val="auto"/>
      </w:rPr>
    </w:lvl>
    <w:lvl w:ilvl="2">
      <w:start w:val="1"/>
      <w:numFmt w:val="lowerLetter"/>
      <w:isLgl/>
      <w:lvlText w:val="%3)"/>
      <w:lvlJc w:val="left"/>
      <w:rPr>
        <w:rFonts w:ascii="Calibri" w:eastAsia="Calibri" w:hAnsi="Calibri" w:cs="Calibri"/>
        <w:b w:val="0"/>
        <w:bCs w:val="0"/>
      </w:rPr>
    </w:lvl>
    <w:lvl w:ilvl="3">
      <w:start w:val="1"/>
      <w:numFmt w:val="decimal"/>
      <w:isLgl/>
      <w:lvlText w:val="%1.%2.%3.%4."/>
      <w:lvlJc w:val="left"/>
      <w:pPr>
        <w:ind w:left="1428"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1C178EB"/>
    <w:multiLevelType w:val="multilevel"/>
    <w:tmpl w:val="BC9881FE"/>
    <w:lvl w:ilvl="0">
      <w:start w:val="1"/>
      <w:numFmt w:val="decimal"/>
      <w:lvlText w:val="%1."/>
      <w:lvlJc w:val="left"/>
      <w:pPr>
        <w:ind w:left="360" w:hanging="360"/>
      </w:pPr>
      <w:rPr>
        <w:rFonts w:hint="default"/>
        <w:color w:val="000000" w:themeColor="text1"/>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1C4736C"/>
    <w:multiLevelType w:val="hybridMultilevel"/>
    <w:tmpl w:val="46B02F76"/>
    <w:lvl w:ilvl="0" w:tplc="0415000F">
      <w:start w:val="1"/>
      <w:numFmt w:val="decimal"/>
      <w:lvlText w:val="%1."/>
      <w:lvlJc w:val="left"/>
      <w:pPr>
        <w:ind w:left="398" w:hanging="360"/>
      </w:p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62" w15:restartNumberingAfterBreak="0">
    <w:nsid w:val="32437AE6"/>
    <w:multiLevelType w:val="hybridMultilevel"/>
    <w:tmpl w:val="02CA522A"/>
    <w:lvl w:ilvl="0" w:tplc="0415000F">
      <w:start w:val="1"/>
      <w:numFmt w:val="decimal"/>
      <w:lvlText w:val="%1."/>
      <w:lvlJc w:val="left"/>
      <w:pPr>
        <w:tabs>
          <w:tab w:val="num" w:pos="502"/>
        </w:tabs>
        <w:ind w:left="502" w:hanging="360"/>
      </w:pPr>
    </w:lvl>
    <w:lvl w:ilvl="1" w:tplc="0415000F">
      <w:start w:val="1"/>
      <w:numFmt w:val="decimal"/>
      <w:lvlText w:val="%2."/>
      <w:lvlJc w:val="left"/>
      <w:pPr>
        <w:tabs>
          <w:tab w:val="num" w:pos="502"/>
        </w:tabs>
        <w:ind w:left="502" w:hanging="360"/>
      </w:pPr>
    </w:lvl>
    <w:lvl w:ilvl="2" w:tplc="EC8C3596">
      <w:start w:val="1"/>
      <w:numFmt w:val="lowerLetter"/>
      <w:lvlText w:val="%3)"/>
      <w:lvlJc w:val="right"/>
      <w:pPr>
        <w:tabs>
          <w:tab w:val="num" w:pos="862"/>
        </w:tabs>
        <w:ind w:left="862" w:hanging="363"/>
      </w:pPr>
      <w:rPr>
        <w:rFonts w:hint="default"/>
      </w:r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63" w15:restartNumberingAfterBreak="0">
    <w:nsid w:val="32C0240E"/>
    <w:multiLevelType w:val="hybridMultilevel"/>
    <w:tmpl w:val="EF3EC04E"/>
    <w:name w:val="WW8Num11522223"/>
    <w:lvl w:ilvl="0" w:tplc="D15C4BA8">
      <w:start w:val="1"/>
      <w:numFmt w:val="decimal"/>
      <w:lvlText w:val="%1) "/>
      <w:lvlJc w:val="right"/>
      <w:pPr>
        <w:tabs>
          <w:tab w:val="num" w:pos="397"/>
        </w:tabs>
        <w:ind w:left="397" w:hanging="109"/>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33C8322A"/>
    <w:multiLevelType w:val="multilevel"/>
    <w:tmpl w:val="45A8A81E"/>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5" w15:restartNumberingAfterBreak="0">
    <w:nsid w:val="3452631B"/>
    <w:multiLevelType w:val="hybridMultilevel"/>
    <w:tmpl w:val="A1049B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57C1E27"/>
    <w:multiLevelType w:val="hybridMultilevel"/>
    <w:tmpl w:val="CC30CC3A"/>
    <w:lvl w:ilvl="0" w:tplc="FFFFFFFF">
      <w:start w:val="1"/>
      <w:numFmt w:val="lowerLetter"/>
      <w:lvlText w:val="%1)"/>
      <w:lvlJc w:val="left"/>
      <w:pPr>
        <w:ind w:left="144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5B35F5A"/>
    <w:multiLevelType w:val="multilevel"/>
    <w:tmpl w:val="0DD29F08"/>
    <w:lvl w:ilvl="0">
      <w:start w:val="1"/>
      <w:numFmt w:val="decimal"/>
      <w:pStyle w:val="1UmowaoPPP"/>
      <w:lvlText w:val="%1."/>
      <w:lvlJc w:val="left"/>
      <w:pPr>
        <w:ind w:left="360" w:hanging="360"/>
      </w:pPr>
      <w:rPr>
        <w:b/>
      </w:rPr>
    </w:lvl>
    <w:lvl w:ilvl="1">
      <w:start w:val="1"/>
      <w:numFmt w:val="decimal"/>
      <w:pStyle w:val="11UmowaoPPP"/>
      <w:lvlText w:val="%1.%2."/>
      <w:lvlJc w:val="left"/>
      <w:pPr>
        <w:ind w:left="716" w:hanging="432"/>
      </w:pPr>
      <w:rPr>
        <w:b w:val="0"/>
      </w:rPr>
    </w:lvl>
    <w:lvl w:ilvl="2">
      <w:start w:val="1"/>
      <w:numFmt w:val="decimal"/>
      <w:pStyle w:val="111UmowaoPPP"/>
      <w:lvlText w:val="%1.%2.%3."/>
      <w:lvlJc w:val="left"/>
      <w:pPr>
        <w:ind w:left="1224" w:hanging="504"/>
      </w:pPr>
      <w:rPr>
        <w:b w:val="0"/>
      </w:rPr>
    </w:lvl>
    <w:lvl w:ilvl="3">
      <w:start w:val="1"/>
      <w:numFmt w:val="decimal"/>
      <w:pStyle w:val="1111UmowaoPPP"/>
      <w:lvlText w:val="%1.%2.%3.%4."/>
      <w:lvlJc w:val="left"/>
      <w:pPr>
        <w:ind w:left="1728" w:hanging="648"/>
      </w:pPr>
    </w:lvl>
    <w:lvl w:ilvl="4">
      <w:start w:val="1"/>
      <w:numFmt w:val="decimal"/>
      <w:pStyle w:val="11111UmowaoPPP"/>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5DC7CFD"/>
    <w:multiLevelType w:val="hybridMultilevel"/>
    <w:tmpl w:val="1486C902"/>
    <w:lvl w:ilvl="0" w:tplc="FAF4FCA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15:restartNumberingAfterBreak="0">
    <w:nsid w:val="364A69F8"/>
    <w:multiLevelType w:val="multilevel"/>
    <w:tmpl w:val="00122E78"/>
    <w:lvl w:ilvl="0">
      <w:start w:val="1"/>
      <w:numFmt w:val="upperRoman"/>
      <w:lvlText w:val="%1."/>
      <w:lvlJc w:val="left"/>
      <w:pPr>
        <w:ind w:left="360" w:hanging="360"/>
      </w:pPr>
      <w:rPr>
        <w:rFonts w:hint="default"/>
      </w:rPr>
    </w:lvl>
    <w:lvl w:ilvl="1">
      <w:start w:val="1"/>
      <w:numFmt w:val="decimal"/>
      <w:isLgl/>
      <w:lvlText w:val="%2."/>
      <w:lvlJc w:val="left"/>
      <w:pPr>
        <w:ind w:left="1211" w:hanging="360"/>
      </w:pPr>
      <w:rPr>
        <w:rFonts w:ascii="Calibri" w:eastAsia="Calibri" w:hAnsi="Calibri" w:cs="Calibri"/>
        <w:b w:val="0"/>
        <w:bCs w:val="0"/>
        <w:i w:val="0"/>
        <w:iCs/>
        <w:color w:val="auto"/>
      </w:rPr>
    </w:lvl>
    <w:lvl w:ilvl="2">
      <w:start w:val="1"/>
      <w:numFmt w:val="lowerLetter"/>
      <w:isLgl/>
      <w:lvlText w:val="%3)"/>
      <w:lvlJc w:val="left"/>
      <w:rPr>
        <w:rFonts w:ascii="Calibri" w:eastAsia="Calibri" w:hAnsi="Calibri" w:cs="Calibri"/>
        <w:b w:val="0"/>
        <w:bCs w:val="0"/>
      </w:rPr>
    </w:lvl>
    <w:lvl w:ilvl="3">
      <w:start w:val="1"/>
      <w:numFmt w:val="decimal"/>
      <w:isLgl/>
      <w:lvlText w:val="%1.%2.%3.%4."/>
      <w:lvlJc w:val="left"/>
      <w:pPr>
        <w:ind w:left="1428"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36E65BEF"/>
    <w:multiLevelType w:val="hybridMultilevel"/>
    <w:tmpl w:val="624A0D80"/>
    <w:lvl w:ilvl="0" w:tplc="EEE8C79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1" w15:restartNumberingAfterBreak="0">
    <w:nsid w:val="3741717F"/>
    <w:multiLevelType w:val="hybridMultilevel"/>
    <w:tmpl w:val="B5D8A68A"/>
    <w:lvl w:ilvl="0" w:tplc="AA3AF76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79B03C8"/>
    <w:multiLevelType w:val="hybridMultilevel"/>
    <w:tmpl w:val="AF7CD8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93450BA"/>
    <w:multiLevelType w:val="multilevel"/>
    <w:tmpl w:val="3E8614AA"/>
    <w:lvl w:ilvl="0">
      <w:start w:val="1"/>
      <w:numFmt w:val="decimal"/>
      <w:pStyle w:val="1Zaacznik"/>
      <w:lvlText w:val="%1."/>
      <w:lvlJc w:val="left"/>
      <w:pPr>
        <w:ind w:left="1080" w:hanging="360"/>
      </w:pPr>
      <w:rPr>
        <w:rFonts w:hint="default"/>
      </w:rPr>
    </w:lvl>
    <w:lvl w:ilvl="1">
      <w:start w:val="1"/>
      <w:numFmt w:val="decimal"/>
      <w:pStyle w:val="11Zalacznik"/>
      <w:isLgl/>
      <w:lvlText w:val="%1.%2"/>
      <w:lvlJc w:val="left"/>
      <w:pPr>
        <w:ind w:left="10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Zalacznik"/>
      <w:isLgl/>
      <w:lvlText w:val="%1.%2.%3"/>
      <w:lvlJc w:val="left"/>
      <w:pPr>
        <w:ind w:left="1997" w:hanging="720"/>
      </w:pPr>
      <w:rPr>
        <w:rFonts w:hint="default"/>
        <w:b w:val="0"/>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74" w15:restartNumberingAfterBreak="0">
    <w:nsid w:val="3B154B57"/>
    <w:multiLevelType w:val="hybridMultilevel"/>
    <w:tmpl w:val="366AF718"/>
    <w:lvl w:ilvl="0" w:tplc="04150017">
      <w:start w:val="1"/>
      <w:numFmt w:val="lowerLetter"/>
      <w:lvlText w:val="%1)"/>
      <w:lvlJc w:val="left"/>
      <w:pPr>
        <w:ind w:left="720" w:hanging="360"/>
      </w:pPr>
      <w:rPr>
        <w:rFonts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B9F099F"/>
    <w:multiLevelType w:val="hybridMultilevel"/>
    <w:tmpl w:val="6096F03C"/>
    <w:lvl w:ilvl="0" w:tplc="DE32AECE">
      <w:start w:val="1"/>
      <w:numFmt w:val="decimal"/>
      <w:lvlText w:val="%1."/>
      <w:lvlJc w:val="left"/>
      <w:pPr>
        <w:ind w:left="606" w:hanging="360"/>
      </w:pPr>
      <w:rPr>
        <w:rFonts w:ascii="Calibri" w:eastAsia="Tahoma" w:hAnsi="Calibri" w:cs="Calibri" w:hint="default"/>
        <w:b w:val="0"/>
        <w:bCs w:val="0"/>
        <w:i w:val="0"/>
        <w:iCs w:val="0"/>
        <w:w w:val="100"/>
        <w:sz w:val="22"/>
        <w:szCs w:val="22"/>
        <w:lang w:val="pl-PL" w:eastAsia="en-US" w:bidi="ar-SA"/>
      </w:rPr>
    </w:lvl>
    <w:lvl w:ilvl="1" w:tplc="E25A1ED0">
      <w:start w:val="1"/>
      <w:numFmt w:val="decimal"/>
      <w:lvlText w:val="%2)"/>
      <w:lvlJc w:val="left"/>
      <w:pPr>
        <w:ind w:left="900" w:hanging="360"/>
      </w:pPr>
      <w:rPr>
        <w:rFonts w:ascii="Times New Roman" w:eastAsia="Tahoma" w:hAnsi="Times New Roman" w:cs="Times New Roman" w:hint="default"/>
        <w:b w:val="0"/>
        <w:bCs w:val="0"/>
        <w:i w:val="0"/>
        <w:iCs w:val="0"/>
        <w:w w:val="100"/>
        <w:sz w:val="20"/>
        <w:szCs w:val="20"/>
        <w:lang w:val="pl-PL" w:eastAsia="en-US" w:bidi="ar-SA"/>
      </w:rPr>
    </w:lvl>
    <w:lvl w:ilvl="2" w:tplc="D7964474">
      <w:start w:val="1"/>
      <w:numFmt w:val="lowerLetter"/>
      <w:lvlText w:val="%3)"/>
      <w:lvlJc w:val="left"/>
      <w:pPr>
        <w:ind w:left="900" w:hanging="360"/>
      </w:pPr>
      <w:rPr>
        <w:rFonts w:ascii="Calibri" w:eastAsia="Tahoma" w:hAnsi="Calibri" w:cs="Calibri" w:hint="default"/>
        <w:b w:val="0"/>
        <w:bCs w:val="0"/>
        <w:i w:val="0"/>
        <w:iCs w:val="0"/>
        <w:spacing w:val="-1"/>
        <w:w w:val="100"/>
        <w:sz w:val="22"/>
        <w:szCs w:val="22"/>
        <w:lang w:val="pl-PL" w:eastAsia="en-US" w:bidi="ar-SA"/>
      </w:rPr>
    </w:lvl>
    <w:lvl w:ilvl="3" w:tplc="5674105A">
      <w:numFmt w:val="bullet"/>
      <w:lvlText w:val="-"/>
      <w:lvlJc w:val="left"/>
      <w:pPr>
        <w:ind w:left="1440" w:hanging="116"/>
      </w:pPr>
      <w:rPr>
        <w:rFonts w:ascii="Times New Roman" w:eastAsia="Times New Roman" w:hAnsi="Times New Roman" w:cs="Times New Roman" w:hint="default"/>
        <w:b w:val="0"/>
        <w:bCs w:val="0"/>
        <w:i w:val="0"/>
        <w:iCs w:val="0"/>
        <w:w w:val="100"/>
        <w:sz w:val="20"/>
        <w:szCs w:val="20"/>
        <w:lang w:val="pl-PL" w:eastAsia="en-US" w:bidi="ar-SA"/>
      </w:rPr>
    </w:lvl>
    <w:lvl w:ilvl="4" w:tplc="AD60B84C">
      <w:numFmt w:val="bullet"/>
      <w:lvlText w:val=""/>
      <w:lvlJc w:val="left"/>
      <w:pPr>
        <w:ind w:left="2156" w:hanging="360"/>
      </w:pPr>
      <w:rPr>
        <w:rFonts w:ascii="Wingdings" w:eastAsia="Wingdings" w:hAnsi="Wingdings" w:cs="Wingdings" w:hint="default"/>
        <w:b w:val="0"/>
        <w:bCs w:val="0"/>
        <w:i w:val="0"/>
        <w:iCs w:val="0"/>
        <w:w w:val="100"/>
        <w:sz w:val="20"/>
        <w:szCs w:val="20"/>
        <w:lang w:val="pl-PL" w:eastAsia="en-US" w:bidi="ar-SA"/>
      </w:rPr>
    </w:lvl>
    <w:lvl w:ilvl="5" w:tplc="D02CE87A">
      <w:numFmt w:val="bullet"/>
      <w:lvlText w:val="•"/>
      <w:lvlJc w:val="left"/>
      <w:pPr>
        <w:ind w:left="3364" w:hanging="360"/>
      </w:pPr>
      <w:rPr>
        <w:rFonts w:hint="default"/>
        <w:lang w:val="pl-PL" w:eastAsia="en-US" w:bidi="ar-SA"/>
      </w:rPr>
    </w:lvl>
    <w:lvl w:ilvl="6" w:tplc="1BFCD4B0">
      <w:numFmt w:val="bullet"/>
      <w:lvlText w:val="•"/>
      <w:lvlJc w:val="left"/>
      <w:pPr>
        <w:ind w:left="4568" w:hanging="360"/>
      </w:pPr>
      <w:rPr>
        <w:rFonts w:hint="default"/>
        <w:lang w:val="pl-PL" w:eastAsia="en-US" w:bidi="ar-SA"/>
      </w:rPr>
    </w:lvl>
    <w:lvl w:ilvl="7" w:tplc="16089254">
      <w:numFmt w:val="bullet"/>
      <w:lvlText w:val="•"/>
      <w:lvlJc w:val="left"/>
      <w:pPr>
        <w:ind w:left="5773" w:hanging="360"/>
      </w:pPr>
      <w:rPr>
        <w:rFonts w:hint="default"/>
        <w:lang w:val="pl-PL" w:eastAsia="en-US" w:bidi="ar-SA"/>
      </w:rPr>
    </w:lvl>
    <w:lvl w:ilvl="8" w:tplc="490CB8E8">
      <w:numFmt w:val="bullet"/>
      <w:lvlText w:val="•"/>
      <w:lvlJc w:val="left"/>
      <w:pPr>
        <w:ind w:left="6977" w:hanging="360"/>
      </w:pPr>
      <w:rPr>
        <w:rFonts w:hint="default"/>
        <w:lang w:val="pl-PL" w:eastAsia="en-US" w:bidi="ar-SA"/>
      </w:rPr>
    </w:lvl>
  </w:abstractNum>
  <w:abstractNum w:abstractNumId="76" w15:restartNumberingAfterBreak="0">
    <w:nsid w:val="3CC17F86"/>
    <w:multiLevelType w:val="hybridMultilevel"/>
    <w:tmpl w:val="36420AC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CCE5FD3"/>
    <w:multiLevelType w:val="hybridMultilevel"/>
    <w:tmpl w:val="AF7CD8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CD3DB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3CE84AA3"/>
    <w:multiLevelType w:val="hybridMultilevel"/>
    <w:tmpl w:val="D42ADA8E"/>
    <w:lvl w:ilvl="0" w:tplc="BE381592">
      <w:start w:val="1"/>
      <w:numFmt w:val="lowerLetter"/>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0" w15:restartNumberingAfterBreak="0">
    <w:nsid w:val="3D051B39"/>
    <w:multiLevelType w:val="multilevel"/>
    <w:tmpl w:val="00122E78"/>
    <w:lvl w:ilvl="0">
      <w:start w:val="1"/>
      <w:numFmt w:val="upperRoman"/>
      <w:lvlText w:val="%1."/>
      <w:lvlJc w:val="left"/>
      <w:pPr>
        <w:ind w:left="360" w:hanging="360"/>
      </w:pPr>
      <w:rPr>
        <w:rFonts w:hint="default"/>
      </w:rPr>
    </w:lvl>
    <w:lvl w:ilvl="1">
      <w:start w:val="1"/>
      <w:numFmt w:val="decimal"/>
      <w:isLgl/>
      <w:lvlText w:val="%2."/>
      <w:lvlJc w:val="left"/>
      <w:pPr>
        <w:ind w:left="1211" w:hanging="360"/>
      </w:pPr>
      <w:rPr>
        <w:rFonts w:ascii="Calibri" w:eastAsia="Calibri" w:hAnsi="Calibri" w:cs="Calibri"/>
        <w:b w:val="0"/>
        <w:bCs w:val="0"/>
        <w:i w:val="0"/>
        <w:iCs/>
        <w:color w:val="auto"/>
      </w:rPr>
    </w:lvl>
    <w:lvl w:ilvl="2">
      <w:start w:val="1"/>
      <w:numFmt w:val="lowerLetter"/>
      <w:isLgl/>
      <w:lvlText w:val="%3)"/>
      <w:lvlJc w:val="left"/>
      <w:rPr>
        <w:rFonts w:ascii="Calibri" w:eastAsia="Calibri" w:hAnsi="Calibri" w:cs="Calibri"/>
        <w:b w:val="0"/>
        <w:bCs w:val="0"/>
      </w:rPr>
    </w:lvl>
    <w:lvl w:ilvl="3">
      <w:start w:val="1"/>
      <w:numFmt w:val="decimal"/>
      <w:isLgl/>
      <w:lvlText w:val="%1.%2.%3.%4."/>
      <w:lvlJc w:val="left"/>
      <w:pPr>
        <w:ind w:left="1428"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3D7163D9"/>
    <w:multiLevelType w:val="multilevel"/>
    <w:tmpl w:val="B0FE9D30"/>
    <w:lvl w:ilvl="0">
      <w:start w:val="2"/>
      <w:numFmt w:val="decimal"/>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2" w15:restartNumberingAfterBreak="0">
    <w:nsid w:val="40247417"/>
    <w:multiLevelType w:val="multilevel"/>
    <w:tmpl w:val="DE503A96"/>
    <w:lvl w:ilvl="0">
      <w:start w:val="1"/>
      <w:numFmt w:val="decimal"/>
      <w:lvlText w:val="%1."/>
      <w:lvlJc w:val="left"/>
      <w:pPr>
        <w:ind w:left="360" w:hanging="360"/>
      </w:pPr>
      <w:rPr>
        <w:rFonts w:hint="default"/>
        <w:sz w:val="24"/>
      </w:rPr>
    </w:lvl>
    <w:lvl w:ilvl="1">
      <w:start w:val="1"/>
      <w:numFmt w:val="lowerLetter"/>
      <w:lvlText w:val="%2)"/>
      <w:lvlJc w:val="left"/>
      <w:pPr>
        <w:ind w:left="1080" w:hanging="360"/>
      </w:pPr>
      <w:rPr>
        <w:rFonts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403B5802"/>
    <w:multiLevelType w:val="multilevel"/>
    <w:tmpl w:val="861AFAD6"/>
    <w:lvl w:ilvl="0">
      <w:start w:val="1"/>
      <w:numFmt w:val="lowerLetter"/>
      <w:lvlText w:val="%1)"/>
      <w:lvlJc w:val="left"/>
      <w:pPr>
        <w:ind w:left="360" w:hanging="360"/>
      </w:pPr>
      <w:rPr>
        <w:rFonts w:ascii="Calibri" w:eastAsia="Times New Roman" w:hAnsi="Calibri" w:cs="Calibri"/>
        <w:b w:val="0"/>
        <w:i w:val="0"/>
        <w:iCs/>
        <w:strike w:val="0"/>
        <w:color w:val="000000"/>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41D3762F"/>
    <w:multiLevelType w:val="multilevel"/>
    <w:tmpl w:val="75B2BAAE"/>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lowerLetter"/>
      <w:lvlText w:val="%3)"/>
      <w:lvlJc w:val="left"/>
      <w:pPr>
        <w:ind w:left="720" w:hanging="720"/>
      </w:pPr>
      <w:rPr>
        <w:rFonts w:ascii="Calibri" w:eastAsia="Times New Roman" w:hAnsi="Calibri" w:cs="Calibri"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43AE2FDE"/>
    <w:multiLevelType w:val="multilevel"/>
    <w:tmpl w:val="B54A5A8E"/>
    <w:lvl w:ilvl="0">
      <w:numFmt w:val="bullet"/>
      <w:lvlText w:val="•"/>
      <w:lvlJc w:val="left"/>
      <w:pPr>
        <w:tabs>
          <w:tab w:val="num" w:pos="785"/>
        </w:tabs>
        <w:ind w:left="785" w:hanging="360"/>
      </w:pPr>
      <w:rPr>
        <w:rFonts w:hint="default"/>
        <w:b w:val="0"/>
        <w:color w:val="auto"/>
        <w:lang w:val="pl-PL" w:eastAsia="en-US" w:bidi="ar-SA"/>
      </w:rPr>
    </w:lvl>
    <w:lvl w:ilvl="1">
      <w:start w:val="1"/>
      <w:numFmt w:val="lowerLetter"/>
      <w:lvlText w:val="%2)"/>
      <w:lvlJc w:val="left"/>
      <w:pPr>
        <w:tabs>
          <w:tab w:val="num" w:pos="786"/>
        </w:tabs>
        <w:ind w:left="786" w:hanging="360"/>
      </w:pPr>
      <w:rPr>
        <w:rFonts w:cs="Times New Roman"/>
        <w:b w:val="0"/>
      </w:rPr>
    </w:lvl>
    <w:lvl w:ilvl="2">
      <w:start w:val="1"/>
      <w:numFmt w:val="decimal"/>
      <w:lvlText w:val="(%2.%3)"/>
      <w:lvlJc w:val="left"/>
      <w:pPr>
        <w:tabs>
          <w:tab w:val="num" w:pos="1506"/>
        </w:tabs>
        <w:ind w:left="1506" w:hanging="360"/>
      </w:pPr>
      <w:rPr>
        <w:rFonts w:cs="Times New Roman"/>
      </w:rPr>
    </w:lvl>
    <w:lvl w:ilvl="3">
      <w:start w:val="1"/>
      <w:numFmt w:val="lowerLetter"/>
      <w:lvlText w:val="(%2.%3.%4)"/>
      <w:lvlJc w:val="left"/>
      <w:pPr>
        <w:tabs>
          <w:tab w:val="num" w:pos="1866"/>
        </w:tabs>
        <w:ind w:left="1866" w:hanging="360"/>
      </w:pPr>
      <w:rPr>
        <w:rFonts w:cs="Times New Roman"/>
      </w:rPr>
    </w:lvl>
    <w:lvl w:ilvl="4">
      <w:start w:val="1"/>
      <w:numFmt w:val="lowerRoman"/>
      <w:lvlText w:val="(%2.%3.%4.%5)"/>
      <w:lvlJc w:val="left"/>
      <w:pPr>
        <w:tabs>
          <w:tab w:val="num" w:pos="2226"/>
        </w:tabs>
        <w:ind w:left="2226" w:hanging="360"/>
      </w:pPr>
      <w:rPr>
        <w:rFonts w:cs="Times New Roman"/>
      </w:rPr>
    </w:lvl>
    <w:lvl w:ilvl="5">
      <w:start w:val="1"/>
      <w:numFmt w:val="bullet"/>
      <w:lvlText w:val=""/>
      <w:lvlJc w:val="left"/>
      <w:pPr>
        <w:tabs>
          <w:tab w:val="num" w:pos="2586"/>
        </w:tabs>
        <w:ind w:left="2586" w:hanging="360"/>
      </w:pPr>
      <w:rPr>
        <w:rFonts w:ascii="Symbol" w:hAnsi="Symbol"/>
      </w:rPr>
    </w:lvl>
    <w:lvl w:ilvl="6">
      <w:start w:val="1"/>
      <w:numFmt w:val="decimal"/>
      <w:lvlText w:val="%2.%3.%4.%5.%6.%7."/>
      <w:lvlJc w:val="left"/>
      <w:pPr>
        <w:tabs>
          <w:tab w:val="num" w:pos="2946"/>
        </w:tabs>
        <w:ind w:left="2946" w:hanging="360"/>
      </w:pPr>
      <w:rPr>
        <w:rFonts w:cs="Times New Roman"/>
      </w:rPr>
    </w:lvl>
    <w:lvl w:ilvl="7">
      <w:start w:val="1"/>
      <w:numFmt w:val="lowerLetter"/>
      <w:lvlText w:val="%2.%3.%4.%5.%6.%7.%8."/>
      <w:lvlJc w:val="left"/>
      <w:pPr>
        <w:tabs>
          <w:tab w:val="num" w:pos="3306"/>
        </w:tabs>
        <w:ind w:left="3306" w:hanging="360"/>
      </w:pPr>
      <w:rPr>
        <w:rFonts w:cs="Times New Roman"/>
      </w:rPr>
    </w:lvl>
    <w:lvl w:ilvl="8">
      <w:start w:val="1"/>
      <w:numFmt w:val="lowerRoman"/>
      <w:lvlText w:val="%2.%3.%4.%5.%6.%7.%8.%9."/>
      <w:lvlJc w:val="left"/>
      <w:pPr>
        <w:tabs>
          <w:tab w:val="num" w:pos="3666"/>
        </w:tabs>
        <w:ind w:left="3666" w:hanging="360"/>
      </w:pPr>
      <w:rPr>
        <w:rFonts w:cs="Times New Roman"/>
      </w:rPr>
    </w:lvl>
  </w:abstractNum>
  <w:abstractNum w:abstractNumId="86" w15:restartNumberingAfterBreak="0">
    <w:nsid w:val="43D516C5"/>
    <w:multiLevelType w:val="multilevel"/>
    <w:tmpl w:val="73A05BE6"/>
    <w:lvl w:ilvl="0">
      <w:start w:val="1"/>
      <w:numFmt w:val="decimal"/>
      <w:lvlText w:val="%1."/>
      <w:lvlJc w:val="left"/>
      <w:pPr>
        <w:ind w:left="86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87" w15:restartNumberingAfterBreak="0">
    <w:nsid w:val="469743AC"/>
    <w:multiLevelType w:val="multilevel"/>
    <w:tmpl w:val="D91A3254"/>
    <w:lvl w:ilvl="0">
      <w:start w:val="1"/>
      <w:numFmt w:val="lowerLetter"/>
      <w:lvlText w:val="%1)"/>
      <w:lvlJc w:val="left"/>
      <w:pPr>
        <w:tabs>
          <w:tab w:val="num" w:pos="-1080"/>
        </w:tabs>
        <w:ind w:left="360" w:hanging="360"/>
      </w:pPr>
    </w:lvl>
    <w:lvl w:ilvl="1">
      <w:start w:val="1"/>
      <w:numFmt w:val="lowerLetter"/>
      <w:lvlText w:val="%2."/>
      <w:lvlJc w:val="left"/>
      <w:pPr>
        <w:tabs>
          <w:tab w:val="num" w:pos="-1080"/>
        </w:tabs>
        <w:ind w:left="1080" w:hanging="360"/>
      </w:pPr>
    </w:lvl>
    <w:lvl w:ilvl="2">
      <w:start w:val="1"/>
      <w:numFmt w:val="lowerRoman"/>
      <w:lvlText w:val="%1.%2.%3."/>
      <w:lvlJc w:val="right"/>
      <w:pPr>
        <w:tabs>
          <w:tab w:val="num" w:pos="-1080"/>
        </w:tabs>
        <w:ind w:left="1800" w:hanging="180"/>
      </w:pPr>
    </w:lvl>
    <w:lvl w:ilvl="3">
      <w:start w:val="1"/>
      <w:numFmt w:val="decimal"/>
      <w:lvlText w:val="%1.%2.%3.%4."/>
      <w:lvlJc w:val="left"/>
      <w:pPr>
        <w:tabs>
          <w:tab w:val="num" w:pos="-1080"/>
        </w:tabs>
        <w:ind w:left="2520" w:hanging="360"/>
      </w:pPr>
    </w:lvl>
    <w:lvl w:ilvl="4">
      <w:start w:val="1"/>
      <w:numFmt w:val="lowerLetter"/>
      <w:lvlText w:val="%1.%2.%3.%4.%5."/>
      <w:lvlJc w:val="left"/>
      <w:pPr>
        <w:tabs>
          <w:tab w:val="num" w:pos="-1080"/>
        </w:tabs>
        <w:ind w:left="3240" w:hanging="360"/>
      </w:pPr>
    </w:lvl>
    <w:lvl w:ilvl="5">
      <w:start w:val="1"/>
      <w:numFmt w:val="lowerRoman"/>
      <w:lvlText w:val="%1.%2.%3.%4.%5.%6."/>
      <w:lvlJc w:val="right"/>
      <w:pPr>
        <w:tabs>
          <w:tab w:val="num" w:pos="-1080"/>
        </w:tabs>
        <w:ind w:left="3960" w:hanging="180"/>
      </w:pPr>
    </w:lvl>
    <w:lvl w:ilvl="6">
      <w:start w:val="1"/>
      <w:numFmt w:val="decimal"/>
      <w:lvlText w:val="%1.%2.%3.%4.%5.%6.%7."/>
      <w:lvlJc w:val="left"/>
      <w:pPr>
        <w:tabs>
          <w:tab w:val="num" w:pos="-1080"/>
        </w:tabs>
        <w:ind w:left="4680" w:hanging="360"/>
      </w:pPr>
    </w:lvl>
    <w:lvl w:ilvl="7">
      <w:start w:val="1"/>
      <w:numFmt w:val="lowerLetter"/>
      <w:lvlText w:val="%1.%2.%3.%4.%5.%6.%7.%8."/>
      <w:lvlJc w:val="left"/>
      <w:pPr>
        <w:tabs>
          <w:tab w:val="num" w:pos="-1080"/>
        </w:tabs>
        <w:ind w:left="5400" w:hanging="360"/>
      </w:pPr>
    </w:lvl>
    <w:lvl w:ilvl="8">
      <w:start w:val="1"/>
      <w:numFmt w:val="lowerRoman"/>
      <w:lvlText w:val="%1.%2.%3.%4.%5.%6.%7.%8.%9."/>
      <w:lvlJc w:val="right"/>
      <w:pPr>
        <w:tabs>
          <w:tab w:val="num" w:pos="-1080"/>
        </w:tabs>
        <w:ind w:left="6120" w:hanging="180"/>
      </w:pPr>
    </w:lvl>
  </w:abstractNum>
  <w:abstractNum w:abstractNumId="88" w15:restartNumberingAfterBreak="0">
    <w:nsid w:val="48702B6F"/>
    <w:multiLevelType w:val="hybridMultilevel"/>
    <w:tmpl w:val="DDE67A34"/>
    <w:lvl w:ilvl="0" w:tplc="77DEEF50">
      <w:start w:val="1"/>
      <w:numFmt w:val="lowerLetter"/>
      <w:lvlText w:val="%1)"/>
      <w:lvlJc w:val="left"/>
      <w:pPr>
        <w:ind w:left="720" w:hanging="360"/>
      </w:pPr>
      <w:rPr>
        <w:rFonts w:hint="default"/>
        <w:b w:val="0"/>
        <w:bCs w:val="0"/>
        <w:i w:val="0"/>
        <w:iCs/>
      </w:rPr>
    </w:lvl>
    <w:lvl w:ilvl="1" w:tplc="9DE0431A">
      <w:start w:val="1"/>
      <w:numFmt w:val="lowerLetter"/>
      <w:lvlText w:val="%2)"/>
      <w:lvlJc w:val="left"/>
      <w:pPr>
        <w:ind w:left="1440" w:hanging="360"/>
      </w:pPr>
      <w:rPr>
        <w:rFonts w:hint="default"/>
        <w:b w:val="0"/>
        <w:bCs w:val="0"/>
        <w:i w:val="0"/>
        <w:iCs w:val="0"/>
      </w:rPr>
    </w:lvl>
    <w:lvl w:ilvl="2" w:tplc="126ACCAC">
      <w:start w:val="1"/>
      <w:numFmt w:val="decimal"/>
      <w:lvlText w:val="%3)"/>
      <w:lvlJc w:val="left"/>
      <w:pPr>
        <w:ind w:left="2340" w:hanging="360"/>
      </w:pPr>
      <w:rPr>
        <w:rFonts w:hint="default"/>
      </w:rPr>
    </w:lvl>
    <w:lvl w:ilvl="3" w:tplc="16AE73CE">
      <w:start w:val="1"/>
      <w:numFmt w:val="upp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90038D0"/>
    <w:multiLevelType w:val="multilevel"/>
    <w:tmpl w:val="00122E78"/>
    <w:lvl w:ilvl="0">
      <w:start w:val="1"/>
      <w:numFmt w:val="upperRoman"/>
      <w:lvlText w:val="%1."/>
      <w:lvlJc w:val="left"/>
      <w:pPr>
        <w:ind w:left="360" w:hanging="360"/>
      </w:pPr>
      <w:rPr>
        <w:rFonts w:hint="default"/>
      </w:rPr>
    </w:lvl>
    <w:lvl w:ilvl="1">
      <w:start w:val="1"/>
      <w:numFmt w:val="decimal"/>
      <w:isLgl/>
      <w:lvlText w:val="%2."/>
      <w:lvlJc w:val="left"/>
      <w:pPr>
        <w:ind w:left="1211" w:hanging="360"/>
      </w:pPr>
      <w:rPr>
        <w:rFonts w:ascii="Calibri" w:eastAsia="Calibri" w:hAnsi="Calibri" w:cs="Calibri"/>
        <w:b w:val="0"/>
        <w:bCs w:val="0"/>
        <w:i w:val="0"/>
        <w:iCs/>
        <w:color w:val="auto"/>
      </w:rPr>
    </w:lvl>
    <w:lvl w:ilvl="2">
      <w:start w:val="1"/>
      <w:numFmt w:val="lowerLetter"/>
      <w:isLgl/>
      <w:lvlText w:val="%3)"/>
      <w:lvlJc w:val="left"/>
      <w:rPr>
        <w:rFonts w:ascii="Calibri" w:eastAsia="Calibri" w:hAnsi="Calibri" w:cs="Calibri"/>
        <w:b w:val="0"/>
        <w:bCs w:val="0"/>
      </w:rPr>
    </w:lvl>
    <w:lvl w:ilvl="3">
      <w:start w:val="1"/>
      <w:numFmt w:val="decimal"/>
      <w:isLgl/>
      <w:lvlText w:val="%1.%2.%3.%4."/>
      <w:lvlJc w:val="left"/>
      <w:pPr>
        <w:ind w:left="1428"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4A4032BC"/>
    <w:multiLevelType w:val="hybridMultilevel"/>
    <w:tmpl w:val="3AA408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D1F5B4F"/>
    <w:multiLevelType w:val="hybridMultilevel"/>
    <w:tmpl w:val="167CD04E"/>
    <w:lvl w:ilvl="0" w:tplc="C4822624">
      <w:start w:val="1"/>
      <w:numFmt w:val="bullet"/>
      <w:lvlText w:val=""/>
      <w:lvlJc w:val="left"/>
      <w:pPr>
        <w:ind w:left="1148" w:hanging="360"/>
      </w:pPr>
      <w:rPr>
        <w:rFonts w:ascii="Symbol" w:hAnsi="Symbol" w:hint="default"/>
        <w:b w:val="0"/>
        <w:bCs w:val="0"/>
      </w:rPr>
    </w:lvl>
    <w:lvl w:ilvl="1" w:tplc="04150003" w:tentative="1">
      <w:start w:val="1"/>
      <w:numFmt w:val="bullet"/>
      <w:lvlText w:val="o"/>
      <w:lvlJc w:val="left"/>
      <w:pPr>
        <w:ind w:left="1868" w:hanging="360"/>
      </w:pPr>
      <w:rPr>
        <w:rFonts w:ascii="Courier New" w:hAnsi="Courier New" w:cs="Courier New" w:hint="default"/>
      </w:rPr>
    </w:lvl>
    <w:lvl w:ilvl="2" w:tplc="04150005" w:tentative="1">
      <w:start w:val="1"/>
      <w:numFmt w:val="bullet"/>
      <w:lvlText w:val=""/>
      <w:lvlJc w:val="left"/>
      <w:pPr>
        <w:ind w:left="2588" w:hanging="360"/>
      </w:pPr>
      <w:rPr>
        <w:rFonts w:ascii="Wingdings" w:hAnsi="Wingdings" w:hint="default"/>
      </w:rPr>
    </w:lvl>
    <w:lvl w:ilvl="3" w:tplc="04150001" w:tentative="1">
      <w:start w:val="1"/>
      <w:numFmt w:val="bullet"/>
      <w:lvlText w:val=""/>
      <w:lvlJc w:val="left"/>
      <w:pPr>
        <w:ind w:left="3308" w:hanging="360"/>
      </w:pPr>
      <w:rPr>
        <w:rFonts w:ascii="Symbol" w:hAnsi="Symbol" w:hint="default"/>
      </w:rPr>
    </w:lvl>
    <w:lvl w:ilvl="4" w:tplc="04150003" w:tentative="1">
      <w:start w:val="1"/>
      <w:numFmt w:val="bullet"/>
      <w:lvlText w:val="o"/>
      <w:lvlJc w:val="left"/>
      <w:pPr>
        <w:ind w:left="4028" w:hanging="360"/>
      </w:pPr>
      <w:rPr>
        <w:rFonts w:ascii="Courier New" w:hAnsi="Courier New" w:cs="Courier New" w:hint="default"/>
      </w:rPr>
    </w:lvl>
    <w:lvl w:ilvl="5" w:tplc="04150005" w:tentative="1">
      <w:start w:val="1"/>
      <w:numFmt w:val="bullet"/>
      <w:lvlText w:val=""/>
      <w:lvlJc w:val="left"/>
      <w:pPr>
        <w:ind w:left="4748" w:hanging="360"/>
      </w:pPr>
      <w:rPr>
        <w:rFonts w:ascii="Wingdings" w:hAnsi="Wingdings" w:hint="default"/>
      </w:rPr>
    </w:lvl>
    <w:lvl w:ilvl="6" w:tplc="04150001" w:tentative="1">
      <w:start w:val="1"/>
      <w:numFmt w:val="bullet"/>
      <w:lvlText w:val=""/>
      <w:lvlJc w:val="left"/>
      <w:pPr>
        <w:ind w:left="5468" w:hanging="360"/>
      </w:pPr>
      <w:rPr>
        <w:rFonts w:ascii="Symbol" w:hAnsi="Symbol" w:hint="default"/>
      </w:rPr>
    </w:lvl>
    <w:lvl w:ilvl="7" w:tplc="04150003" w:tentative="1">
      <w:start w:val="1"/>
      <w:numFmt w:val="bullet"/>
      <w:lvlText w:val="o"/>
      <w:lvlJc w:val="left"/>
      <w:pPr>
        <w:ind w:left="6188" w:hanging="360"/>
      </w:pPr>
      <w:rPr>
        <w:rFonts w:ascii="Courier New" w:hAnsi="Courier New" w:cs="Courier New" w:hint="default"/>
      </w:rPr>
    </w:lvl>
    <w:lvl w:ilvl="8" w:tplc="04150005" w:tentative="1">
      <w:start w:val="1"/>
      <w:numFmt w:val="bullet"/>
      <w:lvlText w:val=""/>
      <w:lvlJc w:val="left"/>
      <w:pPr>
        <w:ind w:left="6908" w:hanging="360"/>
      </w:pPr>
      <w:rPr>
        <w:rFonts w:ascii="Wingdings" w:hAnsi="Wingdings" w:hint="default"/>
      </w:rPr>
    </w:lvl>
  </w:abstractNum>
  <w:abstractNum w:abstractNumId="92" w15:restartNumberingAfterBreak="0">
    <w:nsid w:val="4F176AE2"/>
    <w:multiLevelType w:val="multilevel"/>
    <w:tmpl w:val="A53A2E36"/>
    <w:lvl w:ilvl="0">
      <w:start w:val="1"/>
      <w:numFmt w:val="decimal"/>
      <w:pStyle w:val="1Rozdzia"/>
      <w:lvlText w:val="%1."/>
      <w:lvlJc w:val="left"/>
      <w:pPr>
        <w:ind w:left="360" w:hanging="36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9"/>
      <w:numFmt w:val="decimal"/>
      <w:lvlText w:val="%2."/>
      <w:lvlJc w:val="left"/>
      <w:pPr>
        <w:ind w:left="1709" w:hanging="432"/>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bullet"/>
      <w:lvlText w:val=""/>
      <w:lvlJc w:val="left"/>
      <w:pPr>
        <w:ind w:left="1355" w:hanging="504"/>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1.%2.%3.%4."/>
      <w:lvlJc w:val="left"/>
      <w:pPr>
        <w:ind w:left="1728" w:hanging="648"/>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pStyle w:val="11111-UmowaEPC"/>
      <w:lvlText w:val="%1.%2.%3.%4.%5."/>
      <w:lvlJc w:val="left"/>
      <w:pPr>
        <w:ind w:left="2232" w:hanging="79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F6645FB"/>
    <w:multiLevelType w:val="multilevel"/>
    <w:tmpl w:val="BDA865D0"/>
    <w:lvl w:ilvl="0">
      <w:start w:val="1"/>
      <w:numFmt w:val="decimal"/>
      <w:lvlText w:val="%1."/>
      <w:lvlJc w:val="left"/>
      <w:pPr>
        <w:ind w:left="360" w:hanging="360"/>
      </w:pPr>
      <w:rPr>
        <w:rFonts w:hint="default"/>
        <w:b w:val="0"/>
      </w:rPr>
    </w:lvl>
    <w:lvl w:ilvl="1">
      <w:start w:val="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4" w15:restartNumberingAfterBreak="0">
    <w:nsid w:val="4FAD6015"/>
    <w:multiLevelType w:val="hybridMultilevel"/>
    <w:tmpl w:val="D6389F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1201139"/>
    <w:multiLevelType w:val="hybridMultilevel"/>
    <w:tmpl w:val="19729522"/>
    <w:lvl w:ilvl="0" w:tplc="D270A0AC">
      <w:start w:val="1"/>
      <w:numFmt w:val="lowerLetter"/>
      <w:lvlText w:val="%1)"/>
      <w:lvlJc w:val="left"/>
      <w:pPr>
        <w:ind w:left="1494" w:hanging="360"/>
      </w:pPr>
      <w:rPr>
        <w:rFonts w:hint="default"/>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6" w15:restartNumberingAfterBreak="0">
    <w:nsid w:val="54A87C84"/>
    <w:multiLevelType w:val="hybridMultilevel"/>
    <w:tmpl w:val="049C3ABA"/>
    <w:lvl w:ilvl="0" w:tplc="7292C49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75C3060"/>
    <w:multiLevelType w:val="hybridMultilevel"/>
    <w:tmpl w:val="02F2470A"/>
    <w:lvl w:ilvl="0" w:tplc="04150001">
      <w:start w:val="1"/>
      <w:numFmt w:val="bullet"/>
      <w:lvlText w:val=""/>
      <w:lvlJc w:val="left"/>
      <w:pPr>
        <w:ind w:left="1335" w:hanging="360"/>
      </w:pPr>
      <w:rPr>
        <w:rFonts w:ascii="Symbol" w:hAnsi="Symbol" w:hint="default"/>
      </w:rPr>
    </w:lvl>
    <w:lvl w:ilvl="1" w:tplc="04150003">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98" w15:restartNumberingAfterBreak="0">
    <w:nsid w:val="578D74F0"/>
    <w:multiLevelType w:val="hybridMultilevel"/>
    <w:tmpl w:val="BF4E8F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15:restartNumberingAfterBreak="0">
    <w:nsid w:val="59B075B1"/>
    <w:multiLevelType w:val="multilevel"/>
    <w:tmpl w:val="B00433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5A913958"/>
    <w:multiLevelType w:val="hybridMultilevel"/>
    <w:tmpl w:val="A134B028"/>
    <w:lvl w:ilvl="0" w:tplc="3F6EE74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1" w15:restartNumberingAfterBreak="0">
    <w:nsid w:val="5A942968"/>
    <w:multiLevelType w:val="hybridMultilevel"/>
    <w:tmpl w:val="4D1A644A"/>
    <w:lvl w:ilvl="0" w:tplc="D9C85664">
      <w:start w:val="3"/>
      <w:numFmt w:val="decimal"/>
      <w:lvlText w:val="%1."/>
      <w:lvlJc w:val="left"/>
      <w:pPr>
        <w:ind w:left="36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BEA6B84"/>
    <w:multiLevelType w:val="hybridMultilevel"/>
    <w:tmpl w:val="0066BF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15:restartNumberingAfterBreak="0">
    <w:nsid w:val="5C432F81"/>
    <w:multiLevelType w:val="multilevel"/>
    <w:tmpl w:val="34E0FA94"/>
    <w:lvl w:ilvl="0">
      <w:start w:val="1"/>
      <w:numFmt w:val="lowerLetter"/>
      <w:lvlText w:val="%1)"/>
      <w:lvlJc w:val="left"/>
      <w:pPr>
        <w:ind w:left="720" w:hanging="360"/>
      </w:pPr>
      <w:rPr>
        <w:rFonts w:ascii="Calibri" w:hAnsi="Calibri" w:cs="Calibri Light" w:hint="default"/>
        <w:i w:val="0"/>
        <w:iCs/>
        <w:caps w:val="0"/>
        <w:strike w:val="0"/>
        <w:dstrike w:val="0"/>
        <w:vanish w:val="0"/>
        <w:color w:val="000000"/>
        <w:sz w:val="22"/>
        <w:szCs w:val="22"/>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4" w15:restartNumberingAfterBreak="0">
    <w:nsid w:val="5C7845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15:restartNumberingAfterBreak="0">
    <w:nsid w:val="5E826398"/>
    <w:multiLevelType w:val="singleLevel"/>
    <w:tmpl w:val="7532993C"/>
    <w:lvl w:ilvl="0">
      <w:start w:val="1"/>
      <w:numFmt w:val="decimal"/>
      <w:lvlText w:val="%1."/>
      <w:legacy w:legacy="1" w:legacySpace="0" w:legacyIndent="355"/>
      <w:lvlJc w:val="left"/>
      <w:rPr>
        <w:rFonts w:ascii="Calibri" w:hAnsi="Calibri" w:cs="Times New Roman" w:hint="default"/>
        <w:i w:val="0"/>
      </w:rPr>
    </w:lvl>
  </w:abstractNum>
  <w:abstractNum w:abstractNumId="106" w15:restartNumberingAfterBreak="0">
    <w:nsid w:val="601A2303"/>
    <w:multiLevelType w:val="hybridMultilevel"/>
    <w:tmpl w:val="72E8971E"/>
    <w:lvl w:ilvl="0" w:tplc="520E516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7" w15:restartNumberingAfterBreak="0">
    <w:nsid w:val="61152FA0"/>
    <w:multiLevelType w:val="multilevel"/>
    <w:tmpl w:val="C262BF52"/>
    <w:lvl w:ilvl="0">
      <w:start w:val="1"/>
      <w:numFmt w:val="decimal"/>
      <w:lvlText w:val="%1."/>
      <w:lvlJc w:val="left"/>
      <w:pPr>
        <w:ind w:left="720" w:hanging="360"/>
      </w:pPr>
      <w:rPr>
        <w:rFonts w:hint="default"/>
        <w:sz w:val="22"/>
        <w:szCs w:val="22"/>
      </w:rPr>
    </w:lvl>
    <w:lvl w:ilvl="1">
      <w:start w:val="4"/>
      <w:numFmt w:val="decimal"/>
      <w:isLgl/>
      <w:lvlText w:val="%1.%2."/>
      <w:lvlJc w:val="left"/>
      <w:pPr>
        <w:ind w:left="765" w:hanging="40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8" w15:restartNumberingAfterBreak="0">
    <w:nsid w:val="61D87125"/>
    <w:multiLevelType w:val="hybridMultilevel"/>
    <w:tmpl w:val="ED64CF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24B165D"/>
    <w:multiLevelType w:val="hybridMultilevel"/>
    <w:tmpl w:val="A4C461EA"/>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0" w15:restartNumberingAfterBreak="0">
    <w:nsid w:val="62983BD7"/>
    <w:multiLevelType w:val="multilevel"/>
    <w:tmpl w:val="8EBC417C"/>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1" w15:restartNumberingAfterBreak="0">
    <w:nsid w:val="62B04C7E"/>
    <w:multiLevelType w:val="multilevel"/>
    <w:tmpl w:val="44FA860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3127394"/>
    <w:multiLevelType w:val="multilevel"/>
    <w:tmpl w:val="F0FA2746"/>
    <w:lvl w:ilvl="0">
      <w:start w:val="1"/>
      <w:numFmt w:val="decimal"/>
      <w:lvlText w:val="%1."/>
      <w:legacy w:legacy="1" w:legacySpace="0" w:legacyIndent="278"/>
      <w:lvlJc w:val="left"/>
      <w:rPr>
        <w:rFonts w:ascii="Calibri" w:hAnsi="Calibri" w:cs="Calibri" w:hint="default"/>
        <w:i w:val="0"/>
      </w:rPr>
    </w:lvl>
    <w:lvl w:ilvl="1">
      <w:start w:val="1"/>
      <w:numFmt w:val="lowerRoman"/>
      <w:lvlText w:val="%2)"/>
      <w:lvlJc w:val="left"/>
      <w:pPr>
        <w:ind w:left="1493" w:hanging="720"/>
      </w:pPr>
      <w:rPr>
        <w:rFonts w:hint="default"/>
      </w:rPr>
    </w:lvl>
    <w:lvl w:ilvl="2">
      <w:start w:val="1"/>
      <w:numFmt w:val="lowerRoman"/>
      <w:lvlText w:val="%3."/>
      <w:lvlJc w:val="left"/>
      <w:pPr>
        <w:ind w:left="2393" w:hanging="720"/>
      </w:pPr>
      <w:rPr>
        <w:rFonts w:hint="default"/>
      </w:rPr>
    </w:lvl>
    <w:lvl w:ilvl="3" w:tentative="1">
      <w:start w:val="1"/>
      <w:numFmt w:val="decimal"/>
      <w:lvlText w:val="%4."/>
      <w:lvlJc w:val="left"/>
      <w:pPr>
        <w:ind w:left="2573" w:hanging="360"/>
      </w:pPr>
    </w:lvl>
    <w:lvl w:ilvl="4" w:tentative="1">
      <w:start w:val="1"/>
      <w:numFmt w:val="lowerLetter"/>
      <w:lvlText w:val="%5."/>
      <w:lvlJc w:val="left"/>
      <w:pPr>
        <w:ind w:left="3293" w:hanging="360"/>
      </w:pPr>
    </w:lvl>
    <w:lvl w:ilvl="5" w:tentative="1">
      <w:start w:val="1"/>
      <w:numFmt w:val="lowerRoman"/>
      <w:lvlText w:val="%6."/>
      <w:lvlJc w:val="right"/>
      <w:pPr>
        <w:ind w:left="4013" w:hanging="180"/>
      </w:pPr>
    </w:lvl>
    <w:lvl w:ilvl="6" w:tentative="1">
      <w:start w:val="1"/>
      <w:numFmt w:val="decimal"/>
      <w:lvlText w:val="%7."/>
      <w:lvlJc w:val="left"/>
      <w:pPr>
        <w:ind w:left="4733" w:hanging="360"/>
      </w:pPr>
    </w:lvl>
    <w:lvl w:ilvl="7" w:tentative="1">
      <w:start w:val="1"/>
      <w:numFmt w:val="lowerLetter"/>
      <w:lvlText w:val="%8."/>
      <w:lvlJc w:val="left"/>
      <w:pPr>
        <w:ind w:left="5453" w:hanging="360"/>
      </w:pPr>
    </w:lvl>
    <w:lvl w:ilvl="8" w:tentative="1">
      <w:start w:val="1"/>
      <w:numFmt w:val="lowerRoman"/>
      <w:lvlText w:val="%9."/>
      <w:lvlJc w:val="right"/>
      <w:pPr>
        <w:ind w:left="6173" w:hanging="180"/>
      </w:pPr>
    </w:lvl>
  </w:abstractNum>
  <w:abstractNum w:abstractNumId="113" w15:restartNumberingAfterBreak="0">
    <w:nsid w:val="636A37C0"/>
    <w:multiLevelType w:val="multilevel"/>
    <w:tmpl w:val="0A9A0A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638F42FF"/>
    <w:multiLevelType w:val="multilevel"/>
    <w:tmpl w:val="00122E78"/>
    <w:lvl w:ilvl="0">
      <w:start w:val="1"/>
      <w:numFmt w:val="upperRoman"/>
      <w:lvlText w:val="%1."/>
      <w:lvlJc w:val="left"/>
      <w:pPr>
        <w:ind w:left="360" w:hanging="360"/>
      </w:pPr>
      <w:rPr>
        <w:rFonts w:hint="default"/>
      </w:rPr>
    </w:lvl>
    <w:lvl w:ilvl="1">
      <w:start w:val="1"/>
      <w:numFmt w:val="decimal"/>
      <w:isLgl/>
      <w:lvlText w:val="%2."/>
      <w:lvlJc w:val="left"/>
      <w:pPr>
        <w:ind w:left="1211" w:hanging="360"/>
      </w:pPr>
      <w:rPr>
        <w:rFonts w:ascii="Calibri" w:eastAsia="Calibri" w:hAnsi="Calibri" w:cs="Calibri"/>
        <w:b w:val="0"/>
        <w:bCs w:val="0"/>
        <w:i w:val="0"/>
        <w:iCs/>
        <w:color w:val="auto"/>
      </w:rPr>
    </w:lvl>
    <w:lvl w:ilvl="2">
      <w:start w:val="1"/>
      <w:numFmt w:val="lowerLetter"/>
      <w:isLgl/>
      <w:lvlText w:val="%3)"/>
      <w:lvlJc w:val="left"/>
      <w:rPr>
        <w:rFonts w:ascii="Calibri" w:eastAsia="Calibri" w:hAnsi="Calibri" w:cs="Calibri"/>
        <w:b w:val="0"/>
        <w:bCs w:val="0"/>
      </w:rPr>
    </w:lvl>
    <w:lvl w:ilvl="3">
      <w:start w:val="1"/>
      <w:numFmt w:val="decimal"/>
      <w:isLgl/>
      <w:lvlText w:val="%1.%2.%3.%4."/>
      <w:lvlJc w:val="left"/>
      <w:pPr>
        <w:ind w:left="1428"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63C55A05"/>
    <w:multiLevelType w:val="multilevel"/>
    <w:tmpl w:val="44FA860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3E23355"/>
    <w:multiLevelType w:val="multilevel"/>
    <w:tmpl w:val="1046BF1A"/>
    <w:lvl w:ilvl="0">
      <w:start w:val="2"/>
      <w:numFmt w:val="decimal"/>
      <w:lvlText w:val="%1."/>
      <w:lvlJc w:val="left"/>
      <w:pPr>
        <w:ind w:left="840" w:hanging="360"/>
      </w:pPr>
      <w:rPr>
        <w:rFonts w:hint="default"/>
        <w:b w:val="0"/>
      </w:rPr>
    </w:lvl>
    <w:lvl w:ilvl="1">
      <w:start w:val="2"/>
      <w:numFmt w:val="decimal"/>
      <w:isLgl/>
      <w:lvlText w:val="%1.%2."/>
      <w:lvlJc w:val="left"/>
      <w:pPr>
        <w:ind w:left="91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17" w15:restartNumberingAfterBreak="0">
    <w:nsid w:val="63EB0434"/>
    <w:multiLevelType w:val="multilevel"/>
    <w:tmpl w:val="00122E78"/>
    <w:lvl w:ilvl="0">
      <w:start w:val="1"/>
      <w:numFmt w:val="upperRoman"/>
      <w:lvlText w:val="%1."/>
      <w:lvlJc w:val="left"/>
      <w:pPr>
        <w:ind w:left="360" w:hanging="360"/>
      </w:pPr>
      <w:rPr>
        <w:rFonts w:hint="default"/>
      </w:rPr>
    </w:lvl>
    <w:lvl w:ilvl="1">
      <w:start w:val="1"/>
      <w:numFmt w:val="decimal"/>
      <w:isLgl/>
      <w:lvlText w:val="%2."/>
      <w:lvlJc w:val="left"/>
      <w:pPr>
        <w:ind w:left="1211" w:hanging="360"/>
      </w:pPr>
      <w:rPr>
        <w:rFonts w:ascii="Calibri" w:eastAsia="Calibri" w:hAnsi="Calibri" w:cs="Calibri"/>
        <w:b w:val="0"/>
        <w:bCs w:val="0"/>
        <w:i w:val="0"/>
        <w:iCs/>
        <w:color w:val="auto"/>
      </w:rPr>
    </w:lvl>
    <w:lvl w:ilvl="2">
      <w:start w:val="1"/>
      <w:numFmt w:val="lowerLetter"/>
      <w:isLgl/>
      <w:lvlText w:val="%3)"/>
      <w:lvlJc w:val="left"/>
      <w:rPr>
        <w:rFonts w:ascii="Calibri" w:eastAsia="Calibri" w:hAnsi="Calibri" w:cs="Calibri"/>
        <w:b w:val="0"/>
        <w:bCs w:val="0"/>
      </w:rPr>
    </w:lvl>
    <w:lvl w:ilvl="3">
      <w:start w:val="1"/>
      <w:numFmt w:val="decimal"/>
      <w:isLgl/>
      <w:lvlText w:val="%1.%2.%3.%4."/>
      <w:lvlJc w:val="left"/>
      <w:pPr>
        <w:ind w:left="1428"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64805D7A"/>
    <w:multiLevelType w:val="hybridMultilevel"/>
    <w:tmpl w:val="BA608B1C"/>
    <w:lvl w:ilvl="0" w:tplc="C696E5D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9" w15:restartNumberingAfterBreak="0">
    <w:nsid w:val="64F964D0"/>
    <w:multiLevelType w:val="hybridMultilevel"/>
    <w:tmpl w:val="B906BC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6232380"/>
    <w:multiLevelType w:val="multilevel"/>
    <w:tmpl w:val="00922986"/>
    <w:lvl w:ilvl="0">
      <w:start w:val="1"/>
      <w:numFmt w:val="decimal"/>
      <w:lvlText w:val="%1."/>
      <w:lvlJc w:val="left"/>
      <w:pPr>
        <w:ind w:left="360" w:hanging="360"/>
      </w:pPr>
      <w:rPr>
        <w:rFonts w:ascii="Calibri" w:hAnsi="Calibri" w:cs="Calibri" w:hint="default"/>
        <w:sz w:val="22"/>
        <w:szCs w:val="22"/>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1" w15:restartNumberingAfterBreak="0">
    <w:nsid w:val="66DD7864"/>
    <w:multiLevelType w:val="multilevel"/>
    <w:tmpl w:val="73A05BE6"/>
    <w:lvl w:ilvl="0">
      <w:start w:val="1"/>
      <w:numFmt w:val="decimal"/>
      <w:lvlText w:val="%1."/>
      <w:lvlJc w:val="left"/>
      <w:pPr>
        <w:ind w:left="86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22" w15:restartNumberingAfterBreak="0">
    <w:nsid w:val="673C27E6"/>
    <w:multiLevelType w:val="hybridMultilevel"/>
    <w:tmpl w:val="3B906C58"/>
    <w:lvl w:ilvl="0" w:tplc="0415000F">
      <w:start w:val="1"/>
      <w:numFmt w:val="decimal"/>
      <w:lvlText w:val="%1."/>
      <w:lvlJc w:val="left"/>
      <w:pPr>
        <w:ind w:left="360" w:hanging="360"/>
      </w:pPr>
    </w:lvl>
    <w:lvl w:ilvl="1" w:tplc="FEBE42F6">
      <w:start w:val="1"/>
      <w:numFmt w:val="lowerLetter"/>
      <w:lvlText w:val="%2)"/>
      <w:lvlJc w:val="left"/>
      <w:pPr>
        <w:ind w:left="1080" w:hanging="360"/>
      </w:pPr>
      <w:rPr>
        <w:rFonts w:ascii="Calibri"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67EF7EDE"/>
    <w:multiLevelType w:val="multilevel"/>
    <w:tmpl w:val="9BA46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681839B3"/>
    <w:multiLevelType w:val="hybridMultilevel"/>
    <w:tmpl w:val="8934F02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5" w15:restartNumberingAfterBreak="0">
    <w:nsid w:val="691C290D"/>
    <w:multiLevelType w:val="multilevel"/>
    <w:tmpl w:val="00122E78"/>
    <w:lvl w:ilvl="0">
      <w:start w:val="1"/>
      <w:numFmt w:val="upperRoman"/>
      <w:lvlText w:val="%1."/>
      <w:lvlJc w:val="left"/>
      <w:pPr>
        <w:ind w:left="360" w:hanging="360"/>
      </w:pPr>
      <w:rPr>
        <w:rFonts w:hint="default"/>
      </w:rPr>
    </w:lvl>
    <w:lvl w:ilvl="1">
      <w:start w:val="1"/>
      <w:numFmt w:val="decimal"/>
      <w:isLgl/>
      <w:lvlText w:val="%2."/>
      <w:lvlJc w:val="left"/>
      <w:pPr>
        <w:ind w:left="1211" w:hanging="360"/>
      </w:pPr>
      <w:rPr>
        <w:rFonts w:ascii="Calibri" w:eastAsia="Calibri" w:hAnsi="Calibri" w:cs="Calibri"/>
        <w:b w:val="0"/>
        <w:bCs w:val="0"/>
        <w:i w:val="0"/>
        <w:iCs/>
        <w:color w:val="auto"/>
      </w:rPr>
    </w:lvl>
    <w:lvl w:ilvl="2">
      <w:start w:val="1"/>
      <w:numFmt w:val="lowerLetter"/>
      <w:isLgl/>
      <w:lvlText w:val="%3)"/>
      <w:lvlJc w:val="left"/>
      <w:rPr>
        <w:rFonts w:ascii="Calibri" w:eastAsia="Calibri" w:hAnsi="Calibri" w:cs="Calibri"/>
        <w:b w:val="0"/>
        <w:bCs w:val="0"/>
      </w:rPr>
    </w:lvl>
    <w:lvl w:ilvl="3">
      <w:start w:val="1"/>
      <w:numFmt w:val="decimal"/>
      <w:isLgl/>
      <w:lvlText w:val="%1.%2.%3.%4."/>
      <w:lvlJc w:val="left"/>
      <w:pPr>
        <w:ind w:left="1428"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69232E53"/>
    <w:multiLevelType w:val="multilevel"/>
    <w:tmpl w:val="D3B41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7" w15:restartNumberingAfterBreak="0">
    <w:nsid w:val="69744C70"/>
    <w:multiLevelType w:val="multilevel"/>
    <w:tmpl w:val="4C3E6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8" w15:restartNumberingAfterBreak="0">
    <w:nsid w:val="6A813728"/>
    <w:multiLevelType w:val="hybridMultilevel"/>
    <w:tmpl w:val="E2D80C26"/>
    <w:lvl w:ilvl="0" w:tplc="4ECE857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9" w15:restartNumberingAfterBreak="0">
    <w:nsid w:val="6C4F5EF5"/>
    <w:multiLevelType w:val="hybridMultilevel"/>
    <w:tmpl w:val="A4C461E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0" w15:restartNumberingAfterBreak="0">
    <w:nsid w:val="6C8210A4"/>
    <w:multiLevelType w:val="multilevel"/>
    <w:tmpl w:val="1F5A3008"/>
    <w:lvl w:ilvl="0">
      <w:start w:val="1"/>
      <w:numFmt w:val="decimal"/>
      <w:lvlText w:val="%1."/>
      <w:lvlJc w:val="left"/>
      <w:pPr>
        <w:ind w:left="3763"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1" w15:restartNumberingAfterBreak="0">
    <w:nsid w:val="6D245C32"/>
    <w:multiLevelType w:val="hybridMultilevel"/>
    <w:tmpl w:val="7C3ECB10"/>
    <w:lvl w:ilvl="0" w:tplc="512C9F6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2" w15:restartNumberingAfterBreak="0">
    <w:nsid w:val="6D8B47AD"/>
    <w:multiLevelType w:val="hybridMultilevel"/>
    <w:tmpl w:val="B03A39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F141DE8"/>
    <w:multiLevelType w:val="hybridMultilevel"/>
    <w:tmpl w:val="3F3417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0AC4B23"/>
    <w:multiLevelType w:val="multilevel"/>
    <w:tmpl w:val="D190F668"/>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3072912"/>
    <w:multiLevelType w:val="multilevel"/>
    <w:tmpl w:val="00122E78"/>
    <w:lvl w:ilvl="0">
      <w:start w:val="1"/>
      <w:numFmt w:val="upperRoman"/>
      <w:lvlText w:val="%1."/>
      <w:lvlJc w:val="left"/>
      <w:pPr>
        <w:ind w:left="360" w:hanging="360"/>
      </w:pPr>
      <w:rPr>
        <w:rFonts w:hint="default"/>
      </w:rPr>
    </w:lvl>
    <w:lvl w:ilvl="1">
      <w:start w:val="1"/>
      <w:numFmt w:val="decimal"/>
      <w:isLgl/>
      <w:lvlText w:val="%2."/>
      <w:lvlJc w:val="left"/>
      <w:pPr>
        <w:ind w:left="1211" w:hanging="360"/>
      </w:pPr>
      <w:rPr>
        <w:rFonts w:ascii="Calibri" w:eastAsia="Calibri" w:hAnsi="Calibri" w:cs="Calibri"/>
        <w:b w:val="0"/>
        <w:bCs w:val="0"/>
        <w:i w:val="0"/>
        <w:iCs/>
        <w:color w:val="auto"/>
      </w:rPr>
    </w:lvl>
    <w:lvl w:ilvl="2">
      <w:start w:val="1"/>
      <w:numFmt w:val="lowerLetter"/>
      <w:isLgl/>
      <w:lvlText w:val="%3)"/>
      <w:lvlJc w:val="left"/>
      <w:rPr>
        <w:rFonts w:ascii="Calibri" w:eastAsia="Calibri" w:hAnsi="Calibri" w:cs="Calibri"/>
        <w:b w:val="0"/>
        <w:bCs w:val="0"/>
      </w:rPr>
    </w:lvl>
    <w:lvl w:ilvl="3">
      <w:start w:val="1"/>
      <w:numFmt w:val="decimal"/>
      <w:isLgl/>
      <w:lvlText w:val="%1.%2.%3.%4."/>
      <w:lvlJc w:val="left"/>
      <w:pPr>
        <w:ind w:left="1428"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73443615"/>
    <w:multiLevelType w:val="multilevel"/>
    <w:tmpl w:val="00122E78"/>
    <w:lvl w:ilvl="0">
      <w:start w:val="1"/>
      <w:numFmt w:val="upperRoman"/>
      <w:lvlText w:val="%1."/>
      <w:lvlJc w:val="left"/>
      <w:pPr>
        <w:ind w:left="360" w:hanging="360"/>
      </w:pPr>
      <w:rPr>
        <w:rFonts w:hint="default"/>
      </w:rPr>
    </w:lvl>
    <w:lvl w:ilvl="1">
      <w:start w:val="1"/>
      <w:numFmt w:val="decimal"/>
      <w:isLgl/>
      <w:lvlText w:val="%2."/>
      <w:lvlJc w:val="left"/>
      <w:pPr>
        <w:ind w:left="1211" w:hanging="360"/>
      </w:pPr>
      <w:rPr>
        <w:rFonts w:ascii="Calibri" w:eastAsia="Calibri" w:hAnsi="Calibri" w:cs="Calibri"/>
        <w:b w:val="0"/>
        <w:bCs w:val="0"/>
        <w:i w:val="0"/>
        <w:iCs/>
        <w:color w:val="auto"/>
      </w:rPr>
    </w:lvl>
    <w:lvl w:ilvl="2">
      <w:start w:val="1"/>
      <w:numFmt w:val="lowerLetter"/>
      <w:isLgl/>
      <w:lvlText w:val="%3)"/>
      <w:lvlJc w:val="left"/>
      <w:rPr>
        <w:rFonts w:ascii="Calibri" w:eastAsia="Calibri" w:hAnsi="Calibri" w:cs="Calibri"/>
        <w:b w:val="0"/>
        <w:bCs w:val="0"/>
      </w:rPr>
    </w:lvl>
    <w:lvl w:ilvl="3">
      <w:start w:val="1"/>
      <w:numFmt w:val="decimal"/>
      <w:isLgl/>
      <w:lvlText w:val="%1.%2.%3.%4."/>
      <w:lvlJc w:val="left"/>
      <w:pPr>
        <w:ind w:left="1428"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74355901"/>
    <w:multiLevelType w:val="multilevel"/>
    <w:tmpl w:val="00122E78"/>
    <w:lvl w:ilvl="0">
      <w:start w:val="1"/>
      <w:numFmt w:val="upperRoman"/>
      <w:lvlText w:val="%1."/>
      <w:lvlJc w:val="left"/>
      <w:pPr>
        <w:ind w:left="360" w:hanging="360"/>
      </w:pPr>
      <w:rPr>
        <w:rFonts w:hint="default"/>
      </w:rPr>
    </w:lvl>
    <w:lvl w:ilvl="1">
      <w:start w:val="1"/>
      <w:numFmt w:val="decimal"/>
      <w:isLgl/>
      <w:lvlText w:val="%2."/>
      <w:lvlJc w:val="left"/>
      <w:pPr>
        <w:ind w:left="1211" w:hanging="360"/>
      </w:pPr>
      <w:rPr>
        <w:rFonts w:ascii="Calibri" w:eastAsia="Calibri" w:hAnsi="Calibri" w:cs="Calibri"/>
        <w:b w:val="0"/>
        <w:bCs w:val="0"/>
        <w:i w:val="0"/>
        <w:iCs/>
        <w:color w:val="auto"/>
      </w:rPr>
    </w:lvl>
    <w:lvl w:ilvl="2">
      <w:start w:val="1"/>
      <w:numFmt w:val="lowerLetter"/>
      <w:isLgl/>
      <w:lvlText w:val="%3)"/>
      <w:lvlJc w:val="left"/>
      <w:rPr>
        <w:rFonts w:ascii="Calibri" w:eastAsia="Calibri" w:hAnsi="Calibri" w:cs="Calibri"/>
        <w:b w:val="0"/>
        <w:bCs w:val="0"/>
      </w:rPr>
    </w:lvl>
    <w:lvl w:ilvl="3">
      <w:start w:val="1"/>
      <w:numFmt w:val="decimal"/>
      <w:isLgl/>
      <w:lvlText w:val="%1.%2.%3.%4."/>
      <w:lvlJc w:val="left"/>
      <w:pPr>
        <w:ind w:left="1428"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74E4226E"/>
    <w:multiLevelType w:val="hybridMultilevel"/>
    <w:tmpl w:val="A0824CDE"/>
    <w:lvl w:ilvl="0" w:tplc="CD6E6FA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9" w15:restartNumberingAfterBreak="0">
    <w:nsid w:val="74E557D5"/>
    <w:multiLevelType w:val="hybridMultilevel"/>
    <w:tmpl w:val="22268D52"/>
    <w:lvl w:ilvl="0" w:tplc="D906379A">
      <w:start w:val="1"/>
      <w:numFmt w:val="decimal"/>
      <w:lvlText w:val="%1."/>
      <w:lvlJc w:val="left"/>
      <w:pPr>
        <w:ind w:left="720" w:hanging="360"/>
      </w:pPr>
      <w:rPr>
        <w:rFonts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92F5ECA"/>
    <w:multiLevelType w:val="hybridMultilevel"/>
    <w:tmpl w:val="BA76C752"/>
    <w:lvl w:ilvl="0" w:tplc="23AE4D4E">
      <w:start w:val="1"/>
      <w:numFmt w:val="decimal"/>
      <w:lvlText w:val="%1)"/>
      <w:lvlJc w:val="left"/>
      <w:pPr>
        <w:tabs>
          <w:tab w:val="num" w:pos="2340"/>
        </w:tabs>
        <w:ind w:left="234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1" w15:restartNumberingAfterBreak="0">
    <w:nsid w:val="796B6115"/>
    <w:multiLevelType w:val="singleLevel"/>
    <w:tmpl w:val="9042AA30"/>
    <w:lvl w:ilvl="0">
      <w:start w:val="1"/>
      <w:numFmt w:val="decimal"/>
      <w:lvlText w:val="%1."/>
      <w:legacy w:legacy="1" w:legacySpace="0" w:legacyIndent="269"/>
      <w:lvlJc w:val="left"/>
      <w:rPr>
        <w:rFonts w:ascii="Calibri" w:hAnsi="Calibri" w:cs="Calibri" w:hint="default"/>
      </w:rPr>
    </w:lvl>
  </w:abstractNum>
  <w:abstractNum w:abstractNumId="142" w15:restartNumberingAfterBreak="0">
    <w:nsid w:val="79B275EB"/>
    <w:multiLevelType w:val="multilevel"/>
    <w:tmpl w:val="D8F6F2EC"/>
    <w:lvl w:ilvl="0">
      <w:start w:val="1"/>
      <w:numFmt w:val="decimal"/>
      <w:pStyle w:val="rozdz"/>
      <w:lvlText w:val="%1."/>
      <w:lvlJc w:val="left"/>
      <w:pPr>
        <w:ind w:left="786" w:hanging="360"/>
      </w:pPr>
      <w:rPr>
        <w:rFonts w:hint="default"/>
        <w:b/>
        <w:i w:val="0"/>
      </w:rPr>
    </w:lvl>
    <w:lvl w:ilvl="1">
      <w:start w:val="1"/>
      <w:numFmt w:val="decimal"/>
      <w:isLgl/>
      <w:lvlText w:val="%1.%2"/>
      <w:lvlJc w:val="left"/>
      <w:pPr>
        <w:ind w:left="928" w:hanging="360"/>
      </w:pPr>
      <w:rPr>
        <w:rFonts w:hint="default"/>
        <w:b w:val="0"/>
        <w:sz w:val="20"/>
      </w:rPr>
    </w:lvl>
    <w:lvl w:ilvl="2">
      <w:start w:val="1"/>
      <w:numFmt w:val="decimal"/>
      <w:isLgl/>
      <w:lvlText w:val="%1.%2.%3"/>
      <w:lvlJc w:val="left"/>
      <w:pPr>
        <w:ind w:left="1146" w:hanging="720"/>
      </w:pPr>
      <w:rPr>
        <w:rFonts w:hint="default"/>
        <w:sz w:val="20"/>
      </w:rPr>
    </w:lvl>
    <w:lvl w:ilvl="3">
      <w:start w:val="1"/>
      <w:numFmt w:val="decimal"/>
      <w:isLgl/>
      <w:lvlText w:val="%1.%2.%3.%4"/>
      <w:lvlJc w:val="left"/>
      <w:pPr>
        <w:ind w:left="1146" w:hanging="720"/>
      </w:pPr>
      <w:rPr>
        <w:rFonts w:hint="default"/>
        <w:sz w:val="20"/>
      </w:rPr>
    </w:lvl>
    <w:lvl w:ilvl="4">
      <w:start w:val="1"/>
      <w:numFmt w:val="decimal"/>
      <w:isLgl/>
      <w:lvlText w:val="%1.%2.%3.%4.%5"/>
      <w:lvlJc w:val="left"/>
      <w:pPr>
        <w:ind w:left="1506" w:hanging="1080"/>
      </w:pPr>
      <w:rPr>
        <w:rFonts w:hint="default"/>
        <w:sz w:val="20"/>
      </w:rPr>
    </w:lvl>
    <w:lvl w:ilvl="5">
      <w:start w:val="1"/>
      <w:numFmt w:val="decimal"/>
      <w:isLgl/>
      <w:lvlText w:val="%1.%2.%3.%4.%5.%6"/>
      <w:lvlJc w:val="left"/>
      <w:pPr>
        <w:ind w:left="1506" w:hanging="1080"/>
      </w:pPr>
      <w:rPr>
        <w:rFonts w:hint="default"/>
        <w:sz w:val="20"/>
      </w:rPr>
    </w:lvl>
    <w:lvl w:ilvl="6">
      <w:start w:val="1"/>
      <w:numFmt w:val="decimal"/>
      <w:isLgl/>
      <w:lvlText w:val="%1.%2.%3.%4.%5.%6.%7"/>
      <w:lvlJc w:val="left"/>
      <w:pPr>
        <w:ind w:left="1866" w:hanging="1440"/>
      </w:pPr>
      <w:rPr>
        <w:rFonts w:hint="default"/>
        <w:sz w:val="20"/>
      </w:rPr>
    </w:lvl>
    <w:lvl w:ilvl="7">
      <w:start w:val="1"/>
      <w:numFmt w:val="decimal"/>
      <w:isLgl/>
      <w:lvlText w:val="%1.%2.%3.%4.%5.%6.%7.%8"/>
      <w:lvlJc w:val="left"/>
      <w:pPr>
        <w:ind w:left="1866" w:hanging="1440"/>
      </w:pPr>
      <w:rPr>
        <w:rFonts w:hint="default"/>
        <w:sz w:val="20"/>
      </w:rPr>
    </w:lvl>
    <w:lvl w:ilvl="8">
      <w:start w:val="1"/>
      <w:numFmt w:val="decimal"/>
      <w:isLgl/>
      <w:lvlText w:val="%1.%2.%3.%4.%5.%6.%7.%8.%9"/>
      <w:lvlJc w:val="left"/>
      <w:pPr>
        <w:ind w:left="1866" w:hanging="1440"/>
      </w:pPr>
      <w:rPr>
        <w:rFonts w:hint="default"/>
        <w:sz w:val="20"/>
      </w:rPr>
    </w:lvl>
  </w:abstractNum>
  <w:abstractNum w:abstractNumId="143" w15:restartNumberingAfterBreak="0">
    <w:nsid w:val="7A3D3724"/>
    <w:multiLevelType w:val="multilevel"/>
    <w:tmpl w:val="00122E78"/>
    <w:lvl w:ilvl="0">
      <w:start w:val="1"/>
      <w:numFmt w:val="upperRoman"/>
      <w:lvlText w:val="%1."/>
      <w:lvlJc w:val="left"/>
      <w:pPr>
        <w:ind w:left="360" w:hanging="360"/>
      </w:pPr>
      <w:rPr>
        <w:rFonts w:hint="default"/>
      </w:rPr>
    </w:lvl>
    <w:lvl w:ilvl="1">
      <w:start w:val="1"/>
      <w:numFmt w:val="decimal"/>
      <w:isLgl/>
      <w:lvlText w:val="%2."/>
      <w:lvlJc w:val="left"/>
      <w:pPr>
        <w:ind w:left="360" w:hanging="360"/>
      </w:pPr>
      <w:rPr>
        <w:rFonts w:ascii="Calibri" w:eastAsia="Calibri" w:hAnsi="Calibri" w:cs="Calibri"/>
        <w:b w:val="0"/>
        <w:bCs w:val="0"/>
        <w:i w:val="0"/>
        <w:iCs/>
        <w:color w:val="auto"/>
      </w:rPr>
    </w:lvl>
    <w:lvl w:ilvl="2">
      <w:start w:val="1"/>
      <w:numFmt w:val="lowerLetter"/>
      <w:isLgl/>
      <w:lvlText w:val="%3)"/>
      <w:lvlJc w:val="left"/>
      <w:rPr>
        <w:rFonts w:ascii="Calibri" w:eastAsia="Calibri" w:hAnsi="Calibri" w:cs="Calibri"/>
        <w:b w:val="0"/>
        <w:bCs w:val="0"/>
      </w:rPr>
    </w:lvl>
    <w:lvl w:ilvl="3">
      <w:start w:val="1"/>
      <w:numFmt w:val="decimal"/>
      <w:isLgl/>
      <w:lvlText w:val="%1.%2.%3.%4."/>
      <w:lvlJc w:val="left"/>
      <w:pPr>
        <w:ind w:left="1428"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7AB2620F"/>
    <w:multiLevelType w:val="hybridMultilevel"/>
    <w:tmpl w:val="1FFC5DE8"/>
    <w:lvl w:ilvl="0" w:tplc="DA2A03C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5" w15:restartNumberingAfterBreak="0">
    <w:nsid w:val="7AEB5BC8"/>
    <w:multiLevelType w:val="hybridMultilevel"/>
    <w:tmpl w:val="C674F1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7BA41482"/>
    <w:multiLevelType w:val="hybridMultilevel"/>
    <w:tmpl w:val="988E0EE4"/>
    <w:lvl w:ilvl="0" w:tplc="333CED5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7" w15:restartNumberingAfterBreak="0">
    <w:nsid w:val="7BA4289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7DDD6711"/>
    <w:multiLevelType w:val="hybridMultilevel"/>
    <w:tmpl w:val="160E7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15:restartNumberingAfterBreak="0">
    <w:nsid w:val="7E72283D"/>
    <w:multiLevelType w:val="multilevel"/>
    <w:tmpl w:val="7C927FC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50" w15:restartNumberingAfterBreak="0">
    <w:nsid w:val="7EA8451F"/>
    <w:multiLevelType w:val="hybridMultilevel"/>
    <w:tmpl w:val="D6389F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FBB7190"/>
    <w:multiLevelType w:val="hybridMultilevel"/>
    <w:tmpl w:val="CC30CC3A"/>
    <w:lvl w:ilvl="0" w:tplc="9DE0431A">
      <w:start w:val="1"/>
      <w:numFmt w:val="lowerLetter"/>
      <w:lvlText w:val="%1)"/>
      <w:lvlJc w:val="left"/>
      <w:pPr>
        <w:ind w:left="144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0986136">
    <w:abstractNumId w:val="40"/>
  </w:num>
  <w:num w:numId="2" w16cid:durableId="1468621697">
    <w:abstractNumId w:val="83"/>
  </w:num>
  <w:num w:numId="3" w16cid:durableId="214196017">
    <w:abstractNumId w:val="36"/>
  </w:num>
  <w:num w:numId="4" w16cid:durableId="435368883">
    <w:abstractNumId w:val="149"/>
  </w:num>
  <w:num w:numId="5" w16cid:durableId="411129126">
    <w:abstractNumId w:val="56"/>
  </w:num>
  <w:num w:numId="6" w16cid:durableId="1831865184">
    <w:abstractNumId w:val="138"/>
  </w:num>
  <w:num w:numId="7" w16cid:durableId="90785533">
    <w:abstractNumId w:val="54"/>
  </w:num>
  <w:num w:numId="8" w16cid:durableId="338309852">
    <w:abstractNumId w:val="60"/>
  </w:num>
  <w:num w:numId="9" w16cid:durableId="1356231199">
    <w:abstractNumId w:val="91"/>
  </w:num>
  <w:num w:numId="10" w16cid:durableId="1692758693">
    <w:abstractNumId w:val="13"/>
  </w:num>
  <w:num w:numId="11" w16cid:durableId="1921519060">
    <w:abstractNumId w:val="28"/>
  </w:num>
  <w:num w:numId="12" w16cid:durableId="1021779863">
    <w:abstractNumId w:val="53"/>
  </w:num>
  <w:num w:numId="13" w16cid:durableId="389696748">
    <w:abstractNumId w:val="86"/>
  </w:num>
  <w:num w:numId="14" w16cid:durableId="1066417358">
    <w:abstractNumId w:val="76"/>
  </w:num>
  <w:num w:numId="15" w16cid:durableId="2027511415">
    <w:abstractNumId w:val="150"/>
  </w:num>
  <w:num w:numId="16" w16cid:durableId="1205291120">
    <w:abstractNumId w:val="130"/>
  </w:num>
  <w:num w:numId="17" w16cid:durableId="1167359673">
    <w:abstractNumId w:val="72"/>
  </w:num>
  <w:num w:numId="18" w16cid:durableId="13348383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5225333">
    <w:abstractNumId w:val="41"/>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4799178">
    <w:abstractNumId w:val="80"/>
  </w:num>
  <w:num w:numId="21" w16cid:durableId="833884409">
    <w:abstractNumId w:val="30"/>
  </w:num>
  <w:num w:numId="22" w16cid:durableId="1465076391">
    <w:abstractNumId w:val="89"/>
  </w:num>
  <w:num w:numId="23" w16cid:durableId="889465481">
    <w:abstractNumId w:val="124"/>
  </w:num>
  <w:num w:numId="24" w16cid:durableId="213931981">
    <w:abstractNumId w:val="125"/>
  </w:num>
  <w:num w:numId="25" w16cid:durableId="285280893">
    <w:abstractNumId w:val="136"/>
  </w:num>
  <w:num w:numId="26" w16cid:durableId="107821991">
    <w:abstractNumId w:val="135"/>
  </w:num>
  <w:num w:numId="27" w16cid:durableId="923800509">
    <w:abstractNumId w:val="146"/>
  </w:num>
  <w:num w:numId="28" w16cid:durableId="2092774487">
    <w:abstractNumId w:val="137"/>
  </w:num>
  <w:num w:numId="29" w16cid:durableId="998576078">
    <w:abstractNumId w:val="51"/>
  </w:num>
  <w:num w:numId="30" w16cid:durableId="80491019">
    <w:abstractNumId w:val="143"/>
  </w:num>
  <w:num w:numId="31" w16cid:durableId="315111550">
    <w:abstractNumId w:val="102"/>
  </w:num>
  <w:num w:numId="32" w16cid:durableId="133719228">
    <w:abstractNumId w:val="117"/>
  </w:num>
  <w:num w:numId="33" w16cid:durableId="1571960903">
    <w:abstractNumId w:val="59"/>
  </w:num>
  <w:num w:numId="34" w16cid:durableId="1060516867">
    <w:abstractNumId w:val="45"/>
  </w:num>
  <w:num w:numId="35" w16cid:durableId="290089631">
    <w:abstractNumId w:val="69"/>
  </w:num>
  <w:num w:numId="36" w16cid:durableId="871574170">
    <w:abstractNumId w:val="94"/>
  </w:num>
  <w:num w:numId="37" w16cid:durableId="436408471">
    <w:abstractNumId w:val="22"/>
  </w:num>
  <w:num w:numId="38" w16cid:durableId="310409948">
    <w:abstractNumId w:val="134"/>
  </w:num>
  <w:num w:numId="39" w16cid:durableId="424427882">
    <w:abstractNumId w:val="114"/>
  </w:num>
  <w:num w:numId="40" w16cid:durableId="829952909">
    <w:abstractNumId w:val="52"/>
  </w:num>
  <w:num w:numId="41" w16cid:durableId="829836131">
    <w:abstractNumId w:val="132"/>
  </w:num>
  <w:num w:numId="42" w16cid:durableId="1489128032">
    <w:abstractNumId w:val="97"/>
  </w:num>
  <w:num w:numId="43" w16cid:durableId="233396915">
    <w:abstractNumId w:val="46"/>
  </w:num>
  <w:num w:numId="44" w16cid:durableId="1220944790">
    <w:abstractNumId w:val="144"/>
  </w:num>
  <w:num w:numId="45" w16cid:durableId="1735814014">
    <w:abstractNumId w:val="9"/>
  </w:num>
  <w:num w:numId="46" w16cid:durableId="3635569">
    <w:abstractNumId w:val="128"/>
  </w:num>
  <w:num w:numId="47" w16cid:durableId="729690176">
    <w:abstractNumId w:val="70"/>
  </w:num>
  <w:num w:numId="48" w16cid:durableId="1002968418">
    <w:abstractNumId w:val="100"/>
  </w:num>
  <w:num w:numId="49" w16cid:durableId="289365224">
    <w:abstractNumId w:val="25"/>
  </w:num>
  <w:num w:numId="50" w16cid:durableId="172186912">
    <w:abstractNumId w:val="98"/>
  </w:num>
  <w:num w:numId="51" w16cid:durableId="1588423103">
    <w:abstractNumId w:val="104"/>
  </w:num>
  <w:num w:numId="52" w16cid:durableId="13309357">
    <w:abstractNumId w:val="78"/>
  </w:num>
  <w:num w:numId="53" w16cid:durableId="1036470887">
    <w:abstractNumId w:val="121"/>
  </w:num>
  <w:num w:numId="54" w16cid:durableId="634796735">
    <w:abstractNumId w:val="68"/>
  </w:num>
  <w:num w:numId="55" w16cid:durableId="2066176310">
    <w:abstractNumId w:val="12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1149055820">
    <w:abstractNumId w:val="12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7" w16cid:durableId="917710833">
    <w:abstractNumId w:val="12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8" w16cid:durableId="304819810">
    <w:abstractNumId w:val="127"/>
  </w:num>
  <w:num w:numId="59" w16cid:durableId="465202979">
    <w:abstractNumId w:val="50"/>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0" w16cid:durableId="1749383053">
    <w:abstractNumId w:val="50"/>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1" w16cid:durableId="505173312">
    <w:abstractNumId w:val="123"/>
  </w:num>
  <w:num w:numId="62" w16cid:durableId="1360816062">
    <w:abstractNumId w:val="37"/>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3" w16cid:durableId="799149572">
    <w:abstractNumId w:val="37"/>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4" w16cid:durableId="1578247625">
    <w:abstractNumId w:val="148"/>
  </w:num>
  <w:num w:numId="65" w16cid:durableId="1024399156">
    <w:abstractNumId w:val="90"/>
  </w:num>
  <w:num w:numId="66" w16cid:durableId="1664090840">
    <w:abstractNumId w:val="108"/>
  </w:num>
  <w:num w:numId="67" w16cid:durableId="9200213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61016056">
    <w:abstractNumId w:val="7"/>
    <w:lvlOverride w:ilvl="0">
      <w:startOverride w:val="1"/>
    </w:lvlOverride>
  </w:num>
  <w:num w:numId="69" w16cid:durableId="113988368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204641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06765479">
    <w:abstractNumId w:val="145"/>
  </w:num>
  <w:num w:numId="72" w16cid:durableId="1264609328">
    <w:abstractNumId w:val="15"/>
  </w:num>
  <w:num w:numId="73" w16cid:durableId="1227565178">
    <w:abstractNumId w:val="131"/>
  </w:num>
  <w:num w:numId="74" w16cid:durableId="419062971">
    <w:abstractNumId w:val="39"/>
  </w:num>
  <w:num w:numId="75" w16cid:durableId="802389371">
    <w:abstractNumId w:val="6"/>
  </w:num>
  <w:num w:numId="76" w16cid:durableId="823669446">
    <w:abstractNumId w:val="133"/>
  </w:num>
  <w:num w:numId="77" w16cid:durableId="519897366">
    <w:abstractNumId w:val="65"/>
  </w:num>
  <w:num w:numId="78" w16cid:durableId="1765491630">
    <w:abstractNumId w:val="16"/>
  </w:num>
  <w:num w:numId="79" w16cid:durableId="747268800">
    <w:abstractNumId w:val="18"/>
  </w:num>
  <w:num w:numId="80" w16cid:durableId="500975968">
    <w:abstractNumId w:val="96"/>
  </w:num>
  <w:num w:numId="81" w16cid:durableId="1012412511">
    <w:abstractNumId w:val="147"/>
  </w:num>
  <w:num w:numId="82" w16cid:durableId="1361664075">
    <w:abstractNumId w:val="24"/>
  </w:num>
  <w:num w:numId="83" w16cid:durableId="143936531">
    <w:abstractNumId w:val="77"/>
  </w:num>
  <w:num w:numId="84" w16cid:durableId="828134050">
    <w:abstractNumId w:val="49"/>
  </w:num>
  <w:num w:numId="85" w16cid:durableId="1241058981">
    <w:abstractNumId w:val="20"/>
  </w:num>
  <w:num w:numId="86" w16cid:durableId="78720611">
    <w:abstractNumId w:val="99"/>
  </w:num>
  <w:num w:numId="87" w16cid:durableId="1322732629">
    <w:abstractNumId w:val="26"/>
  </w:num>
  <w:num w:numId="88" w16cid:durableId="526603126">
    <w:abstractNumId w:val="44"/>
  </w:num>
  <w:num w:numId="89" w16cid:durableId="310209922">
    <w:abstractNumId w:val="111"/>
  </w:num>
  <w:num w:numId="90" w16cid:durableId="1402604507">
    <w:abstractNumId w:val="115"/>
  </w:num>
  <w:num w:numId="91" w16cid:durableId="1505625230">
    <w:abstractNumId w:val="31"/>
  </w:num>
  <w:num w:numId="92" w16cid:durableId="1924290317">
    <w:abstractNumId w:val="85"/>
  </w:num>
  <w:num w:numId="93" w16cid:durableId="11561880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163742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83946039">
    <w:abstractNumId w:val="8"/>
    <w:lvlOverride w:ilvl="0">
      <w:startOverride w:val="1"/>
    </w:lvlOverride>
    <w:lvlOverride w:ilvl="1"/>
    <w:lvlOverride w:ilvl="2"/>
    <w:lvlOverride w:ilvl="3"/>
    <w:lvlOverride w:ilvl="4"/>
    <w:lvlOverride w:ilvl="5"/>
    <w:lvlOverride w:ilvl="6"/>
    <w:lvlOverride w:ilvl="7"/>
    <w:lvlOverride w:ilvl="8"/>
  </w:num>
  <w:num w:numId="96" w16cid:durableId="71724593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0637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8" w16cid:durableId="95755439">
    <w:abstractNumId w:val="47"/>
  </w:num>
  <w:num w:numId="99" w16cid:durableId="249431761">
    <w:abstractNumId w:val="38"/>
  </w:num>
  <w:num w:numId="100" w16cid:durableId="1088887138">
    <w:abstractNumId w:val="141"/>
  </w:num>
  <w:num w:numId="101" w16cid:durableId="1824159851">
    <w:abstractNumId w:val="112"/>
  </w:num>
  <w:num w:numId="102" w16cid:durableId="1887716886">
    <w:abstractNumId w:val="34"/>
  </w:num>
  <w:num w:numId="103" w16cid:durableId="1918395188">
    <w:abstractNumId w:val="105"/>
  </w:num>
  <w:num w:numId="104" w16cid:durableId="115947959">
    <w:abstractNumId w:val="14"/>
  </w:num>
  <w:num w:numId="105" w16cid:durableId="1818838532">
    <w:abstractNumId w:val="61"/>
  </w:num>
  <w:num w:numId="106" w16cid:durableId="933975618">
    <w:abstractNumId w:val="33"/>
  </w:num>
  <w:num w:numId="107" w16cid:durableId="1813209509">
    <w:abstractNumId w:val="139"/>
  </w:num>
  <w:num w:numId="108" w16cid:durableId="1421292980">
    <w:abstractNumId w:val="107"/>
  </w:num>
  <w:num w:numId="109" w16cid:durableId="2070152963">
    <w:abstractNumId w:val="93"/>
  </w:num>
  <w:num w:numId="110" w16cid:durableId="685909508">
    <w:abstractNumId w:val="3"/>
  </w:num>
  <w:num w:numId="111" w16cid:durableId="488130863">
    <w:abstractNumId w:val="122"/>
  </w:num>
  <w:num w:numId="112" w16cid:durableId="1659269201">
    <w:abstractNumId w:val="101"/>
  </w:num>
  <w:num w:numId="113" w16cid:durableId="867792603">
    <w:abstractNumId w:val="120"/>
  </w:num>
  <w:num w:numId="114" w16cid:durableId="6831049">
    <w:abstractNumId w:val="71"/>
  </w:num>
  <w:num w:numId="115" w16cid:durableId="1067146032">
    <w:abstractNumId w:val="58"/>
  </w:num>
  <w:num w:numId="116" w16cid:durableId="327025959">
    <w:abstractNumId w:val="43"/>
  </w:num>
  <w:num w:numId="117" w16cid:durableId="1719474523">
    <w:abstractNumId w:val="116"/>
  </w:num>
  <w:num w:numId="118" w16cid:durableId="1523780325">
    <w:abstractNumId w:val="74"/>
  </w:num>
  <w:num w:numId="119" w16cid:durableId="395788762">
    <w:abstractNumId w:val="12"/>
  </w:num>
  <w:num w:numId="120" w16cid:durableId="160396836">
    <w:abstractNumId w:val="82"/>
  </w:num>
  <w:num w:numId="121" w16cid:durableId="474108157">
    <w:abstractNumId w:val="119"/>
  </w:num>
  <w:num w:numId="122" w16cid:durableId="1043477438">
    <w:abstractNumId w:val="62"/>
  </w:num>
  <w:num w:numId="123" w16cid:durableId="909657379">
    <w:abstractNumId w:val="103"/>
  </w:num>
  <w:num w:numId="124" w16cid:durableId="453523062">
    <w:abstractNumId w:val="1"/>
  </w:num>
  <w:num w:numId="125" w16cid:durableId="36321544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643198163">
    <w:abstractNumId w:val="142"/>
  </w:num>
  <w:num w:numId="127" w16cid:durableId="836380933">
    <w:abstractNumId w:val="92"/>
  </w:num>
  <w:num w:numId="128" w16cid:durableId="1800148403">
    <w:abstractNumId w:val="67"/>
  </w:num>
  <w:num w:numId="129" w16cid:durableId="639500983">
    <w:abstractNumId w:val="57"/>
  </w:num>
  <w:num w:numId="130" w16cid:durableId="1252738485">
    <w:abstractNumId w:val="73"/>
  </w:num>
  <w:num w:numId="131" w16cid:durableId="2035031785">
    <w:abstractNumId w:val="5"/>
  </w:num>
  <w:num w:numId="132" w16cid:durableId="45836457">
    <w:abstractNumId w:val="29"/>
  </w:num>
  <w:num w:numId="133" w16cid:durableId="1752005863">
    <w:abstractNumId w:val="151"/>
  </w:num>
  <w:num w:numId="134" w16cid:durableId="149834204">
    <w:abstractNumId w:val="66"/>
  </w:num>
  <w:num w:numId="135" w16cid:durableId="786047991">
    <w:abstractNumId w:val="75"/>
  </w:num>
  <w:num w:numId="136" w16cid:durableId="1629816630">
    <w:abstractNumId w:val="84"/>
  </w:num>
  <w:num w:numId="137" w16cid:durableId="1330906089">
    <w:abstractNumId w:val="95"/>
  </w:num>
  <w:num w:numId="138" w16cid:durableId="547641880">
    <w:abstractNumId w:val="81"/>
  </w:num>
  <w:num w:numId="139" w16cid:durableId="21174432">
    <w:abstractNumId w:val="129"/>
  </w:num>
  <w:num w:numId="140" w16cid:durableId="1733960241">
    <w:abstractNumId w:val="109"/>
  </w:num>
  <w:num w:numId="141" w16cid:durableId="1754887097">
    <w:abstractNumId w:val="79"/>
  </w:num>
  <w:num w:numId="142" w16cid:durableId="1045718120">
    <w:abstractNumId w:val="21"/>
  </w:num>
  <w:num w:numId="143" w16cid:durableId="714620836">
    <w:abstractNumId w:val="118"/>
  </w:num>
  <w:num w:numId="144" w16cid:durableId="11385665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979919713">
    <w:abstractNumId w:val="17"/>
  </w:num>
  <w:num w:numId="146" w16cid:durableId="681318770">
    <w:abstractNumId w:val="10"/>
  </w:num>
  <w:num w:numId="147" w16cid:durableId="1549876787">
    <w:abstractNumId w:val="32"/>
  </w:num>
  <w:num w:numId="148" w16cid:durableId="1719934070">
    <w:abstractNumId w:val="113"/>
  </w:num>
  <w:num w:numId="149" w16cid:durableId="3554286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35400464">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1" w16cid:durableId="1951275894">
    <w:abstractNumId w:val="106"/>
  </w:num>
  <w:num w:numId="152" w16cid:durableId="377824199">
    <w:abstractNumId w:val="27"/>
  </w:num>
  <w:num w:numId="153" w16cid:durableId="584219192">
    <w:abstractNumId w:val="11"/>
  </w:num>
  <w:num w:numId="154" w16cid:durableId="931276399">
    <w:abstractNumId w:val="4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B4"/>
    <w:rsid w:val="0000134B"/>
    <w:rsid w:val="000024EB"/>
    <w:rsid w:val="000052DE"/>
    <w:rsid w:val="00005688"/>
    <w:rsid w:val="000117C1"/>
    <w:rsid w:val="000119DB"/>
    <w:rsid w:val="0001290A"/>
    <w:rsid w:val="00014488"/>
    <w:rsid w:val="000144AE"/>
    <w:rsid w:val="000155F3"/>
    <w:rsid w:val="00015C6E"/>
    <w:rsid w:val="00015DD7"/>
    <w:rsid w:val="00015E6D"/>
    <w:rsid w:val="000169D0"/>
    <w:rsid w:val="0002306B"/>
    <w:rsid w:val="00023775"/>
    <w:rsid w:val="000247AF"/>
    <w:rsid w:val="00025A97"/>
    <w:rsid w:val="000260FC"/>
    <w:rsid w:val="00027B89"/>
    <w:rsid w:val="00031212"/>
    <w:rsid w:val="00033237"/>
    <w:rsid w:val="00033797"/>
    <w:rsid w:val="00035132"/>
    <w:rsid w:val="00035945"/>
    <w:rsid w:val="00035964"/>
    <w:rsid w:val="00040627"/>
    <w:rsid w:val="00040767"/>
    <w:rsid w:val="00040B19"/>
    <w:rsid w:val="000413C4"/>
    <w:rsid w:val="000422C0"/>
    <w:rsid w:val="000435E4"/>
    <w:rsid w:val="000444A8"/>
    <w:rsid w:val="000474BF"/>
    <w:rsid w:val="00047C76"/>
    <w:rsid w:val="000504F0"/>
    <w:rsid w:val="00050D5E"/>
    <w:rsid w:val="00051D4A"/>
    <w:rsid w:val="00053906"/>
    <w:rsid w:val="000559E4"/>
    <w:rsid w:val="00056CE0"/>
    <w:rsid w:val="00056EC4"/>
    <w:rsid w:val="00057AD6"/>
    <w:rsid w:val="0006563D"/>
    <w:rsid w:val="00065ECE"/>
    <w:rsid w:val="000673A7"/>
    <w:rsid w:val="00067DD1"/>
    <w:rsid w:val="000722D6"/>
    <w:rsid w:val="000729F1"/>
    <w:rsid w:val="00073751"/>
    <w:rsid w:val="00073978"/>
    <w:rsid w:val="00073B91"/>
    <w:rsid w:val="00076F64"/>
    <w:rsid w:val="0007745F"/>
    <w:rsid w:val="00077933"/>
    <w:rsid w:val="00077DFB"/>
    <w:rsid w:val="000811D3"/>
    <w:rsid w:val="000814AD"/>
    <w:rsid w:val="000815DA"/>
    <w:rsid w:val="00085F79"/>
    <w:rsid w:val="00087EE2"/>
    <w:rsid w:val="00091038"/>
    <w:rsid w:val="00091CF4"/>
    <w:rsid w:val="00091ECF"/>
    <w:rsid w:val="000924B8"/>
    <w:rsid w:val="00092F42"/>
    <w:rsid w:val="000936F1"/>
    <w:rsid w:val="0009458A"/>
    <w:rsid w:val="0009491B"/>
    <w:rsid w:val="00094F7E"/>
    <w:rsid w:val="00095F4F"/>
    <w:rsid w:val="00096128"/>
    <w:rsid w:val="00097E72"/>
    <w:rsid w:val="000A1ADA"/>
    <w:rsid w:val="000A2AC7"/>
    <w:rsid w:val="000A3133"/>
    <w:rsid w:val="000A3F77"/>
    <w:rsid w:val="000A47EC"/>
    <w:rsid w:val="000A4AB3"/>
    <w:rsid w:val="000A4F78"/>
    <w:rsid w:val="000A50E9"/>
    <w:rsid w:val="000A653F"/>
    <w:rsid w:val="000A74BF"/>
    <w:rsid w:val="000B047C"/>
    <w:rsid w:val="000B0FB5"/>
    <w:rsid w:val="000B2D83"/>
    <w:rsid w:val="000B3715"/>
    <w:rsid w:val="000B3A48"/>
    <w:rsid w:val="000B40FA"/>
    <w:rsid w:val="000B594C"/>
    <w:rsid w:val="000B608D"/>
    <w:rsid w:val="000B6796"/>
    <w:rsid w:val="000B699A"/>
    <w:rsid w:val="000C0D6B"/>
    <w:rsid w:val="000C2863"/>
    <w:rsid w:val="000C289F"/>
    <w:rsid w:val="000C3E01"/>
    <w:rsid w:val="000C4E1E"/>
    <w:rsid w:val="000C52BE"/>
    <w:rsid w:val="000C6E14"/>
    <w:rsid w:val="000C78C3"/>
    <w:rsid w:val="000D2001"/>
    <w:rsid w:val="000D2D2C"/>
    <w:rsid w:val="000D3E7D"/>
    <w:rsid w:val="000D442D"/>
    <w:rsid w:val="000D57AB"/>
    <w:rsid w:val="000D5DC8"/>
    <w:rsid w:val="000D65A1"/>
    <w:rsid w:val="000E17C7"/>
    <w:rsid w:val="000E2F72"/>
    <w:rsid w:val="000E591E"/>
    <w:rsid w:val="000F5D57"/>
    <w:rsid w:val="000F61D5"/>
    <w:rsid w:val="000F628A"/>
    <w:rsid w:val="000F6297"/>
    <w:rsid w:val="000F6CC5"/>
    <w:rsid w:val="000F71D5"/>
    <w:rsid w:val="0010037F"/>
    <w:rsid w:val="00100923"/>
    <w:rsid w:val="00107909"/>
    <w:rsid w:val="001079A5"/>
    <w:rsid w:val="001105D4"/>
    <w:rsid w:val="001105EB"/>
    <w:rsid w:val="00110D4B"/>
    <w:rsid w:val="00112892"/>
    <w:rsid w:val="00112E78"/>
    <w:rsid w:val="00112EA0"/>
    <w:rsid w:val="00112EA7"/>
    <w:rsid w:val="00113050"/>
    <w:rsid w:val="00113F84"/>
    <w:rsid w:val="00115BDE"/>
    <w:rsid w:val="00117973"/>
    <w:rsid w:val="00117DF9"/>
    <w:rsid w:val="001202FD"/>
    <w:rsid w:val="001212C4"/>
    <w:rsid w:val="00121CF2"/>
    <w:rsid w:val="00121ED9"/>
    <w:rsid w:val="0012463D"/>
    <w:rsid w:val="001255A8"/>
    <w:rsid w:val="0013356B"/>
    <w:rsid w:val="00135EE1"/>
    <w:rsid w:val="00136641"/>
    <w:rsid w:val="0013755A"/>
    <w:rsid w:val="0014036C"/>
    <w:rsid w:val="0014054E"/>
    <w:rsid w:val="001406B3"/>
    <w:rsid w:val="0014210C"/>
    <w:rsid w:val="00143940"/>
    <w:rsid w:val="00145833"/>
    <w:rsid w:val="0014665E"/>
    <w:rsid w:val="001470F3"/>
    <w:rsid w:val="00147B14"/>
    <w:rsid w:val="0015050C"/>
    <w:rsid w:val="00155208"/>
    <w:rsid w:val="001557AA"/>
    <w:rsid w:val="0015598F"/>
    <w:rsid w:val="00155CF3"/>
    <w:rsid w:val="0015619C"/>
    <w:rsid w:val="0015716F"/>
    <w:rsid w:val="00161191"/>
    <w:rsid w:val="0016213A"/>
    <w:rsid w:val="001622ED"/>
    <w:rsid w:val="00162D5B"/>
    <w:rsid w:val="00163246"/>
    <w:rsid w:val="00163B33"/>
    <w:rsid w:val="001649B1"/>
    <w:rsid w:val="00166BBA"/>
    <w:rsid w:val="00166BFA"/>
    <w:rsid w:val="00167A42"/>
    <w:rsid w:val="00167D39"/>
    <w:rsid w:val="00170D6A"/>
    <w:rsid w:val="00170F71"/>
    <w:rsid w:val="00172A58"/>
    <w:rsid w:val="00172E16"/>
    <w:rsid w:val="0017430F"/>
    <w:rsid w:val="0018117B"/>
    <w:rsid w:val="00181933"/>
    <w:rsid w:val="00181B89"/>
    <w:rsid w:val="001825D0"/>
    <w:rsid w:val="00183E45"/>
    <w:rsid w:val="001867A1"/>
    <w:rsid w:val="0018720B"/>
    <w:rsid w:val="00191C7C"/>
    <w:rsid w:val="001925A8"/>
    <w:rsid w:val="00193957"/>
    <w:rsid w:val="00196B55"/>
    <w:rsid w:val="00196F7B"/>
    <w:rsid w:val="00197117"/>
    <w:rsid w:val="00197F9F"/>
    <w:rsid w:val="001A146B"/>
    <w:rsid w:val="001A2D8A"/>
    <w:rsid w:val="001A38DC"/>
    <w:rsid w:val="001A59F7"/>
    <w:rsid w:val="001A60C6"/>
    <w:rsid w:val="001A6369"/>
    <w:rsid w:val="001A665D"/>
    <w:rsid w:val="001B09A5"/>
    <w:rsid w:val="001B13A2"/>
    <w:rsid w:val="001B1738"/>
    <w:rsid w:val="001B1EA1"/>
    <w:rsid w:val="001B2655"/>
    <w:rsid w:val="001B3A68"/>
    <w:rsid w:val="001B4869"/>
    <w:rsid w:val="001B512A"/>
    <w:rsid w:val="001B6568"/>
    <w:rsid w:val="001B667A"/>
    <w:rsid w:val="001C1C24"/>
    <w:rsid w:val="001C3022"/>
    <w:rsid w:val="001C3C8A"/>
    <w:rsid w:val="001C466C"/>
    <w:rsid w:val="001C59BA"/>
    <w:rsid w:val="001C68D7"/>
    <w:rsid w:val="001C737C"/>
    <w:rsid w:val="001D0495"/>
    <w:rsid w:val="001D3055"/>
    <w:rsid w:val="001D3621"/>
    <w:rsid w:val="001D4393"/>
    <w:rsid w:val="001D43C8"/>
    <w:rsid w:val="001D48A4"/>
    <w:rsid w:val="001D4AAC"/>
    <w:rsid w:val="001D4DF9"/>
    <w:rsid w:val="001D7187"/>
    <w:rsid w:val="001E0468"/>
    <w:rsid w:val="001E08D5"/>
    <w:rsid w:val="001E0AC4"/>
    <w:rsid w:val="001E36D3"/>
    <w:rsid w:val="001E509E"/>
    <w:rsid w:val="001E5D2E"/>
    <w:rsid w:val="001F059E"/>
    <w:rsid w:val="001F15F5"/>
    <w:rsid w:val="001F19B6"/>
    <w:rsid w:val="001F237C"/>
    <w:rsid w:val="001F49B6"/>
    <w:rsid w:val="001F4A83"/>
    <w:rsid w:val="001F5059"/>
    <w:rsid w:val="001F63C4"/>
    <w:rsid w:val="001F65B9"/>
    <w:rsid w:val="00204F6D"/>
    <w:rsid w:val="002052FE"/>
    <w:rsid w:val="00205B8E"/>
    <w:rsid w:val="002070DE"/>
    <w:rsid w:val="0020737A"/>
    <w:rsid w:val="00207A5C"/>
    <w:rsid w:val="00207F6D"/>
    <w:rsid w:val="002107F9"/>
    <w:rsid w:val="0021109D"/>
    <w:rsid w:val="002115FB"/>
    <w:rsid w:val="00211FCC"/>
    <w:rsid w:val="002130B9"/>
    <w:rsid w:val="00215EDE"/>
    <w:rsid w:val="00216EA3"/>
    <w:rsid w:val="002172E5"/>
    <w:rsid w:val="00220622"/>
    <w:rsid w:val="002225BF"/>
    <w:rsid w:val="002229E3"/>
    <w:rsid w:val="00223BC1"/>
    <w:rsid w:val="00226E37"/>
    <w:rsid w:val="00226FA1"/>
    <w:rsid w:val="00227633"/>
    <w:rsid w:val="00231196"/>
    <w:rsid w:val="00231A20"/>
    <w:rsid w:val="0023494D"/>
    <w:rsid w:val="00235149"/>
    <w:rsid w:val="002353E4"/>
    <w:rsid w:val="00236214"/>
    <w:rsid w:val="0023787D"/>
    <w:rsid w:val="00241014"/>
    <w:rsid w:val="0024240B"/>
    <w:rsid w:val="00242CDC"/>
    <w:rsid w:val="00242D0B"/>
    <w:rsid w:val="00242F5C"/>
    <w:rsid w:val="002432AD"/>
    <w:rsid w:val="00243B05"/>
    <w:rsid w:val="002446C1"/>
    <w:rsid w:val="00244ACA"/>
    <w:rsid w:val="00245A68"/>
    <w:rsid w:val="00246C10"/>
    <w:rsid w:val="00253E56"/>
    <w:rsid w:val="002551D9"/>
    <w:rsid w:val="00255B83"/>
    <w:rsid w:val="00255F04"/>
    <w:rsid w:val="00256372"/>
    <w:rsid w:val="002565C8"/>
    <w:rsid w:val="00257C54"/>
    <w:rsid w:val="00257DF8"/>
    <w:rsid w:val="00257F1D"/>
    <w:rsid w:val="00260BAA"/>
    <w:rsid w:val="00261EE9"/>
    <w:rsid w:val="002622C2"/>
    <w:rsid w:val="00266F0F"/>
    <w:rsid w:val="00267B20"/>
    <w:rsid w:val="00276AAC"/>
    <w:rsid w:val="00276E59"/>
    <w:rsid w:val="002770F2"/>
    <w:rsid w:val="002809D9"/>
    <w:rsid w:val="00281FAC"/>
    <w:rsid w:val="00282C61"/>
    <w:rsid w:val="0028412F"/>
    <w:rsid w:val="002842B4"/>
    <w:rsid w:val="002850E2"/>
    <w:rsid w:val="00286448"/>
    <w:rsid w:val="002873C9"/>
    <w:rsid w:val="00287C7C"/>
    <w:rsid w:val="00291052"/>
    <w:rsid w:val="002910D1"/>
    <w:rsid w:val="00293AA1"/>
    <w:rsid w:val="0029413D"/>
    <w:rsid w:val="002948E1"/>
    <w:rsid w:val="00294956"/>
    <w:rsid w:val="00295C9D"/>
    <w:rsid w:val="00297813"/>
    <w:rsid w:val="002A2150"/>
    <w:rsid w:val="002A2339"/>
    <w:rsid w:val="002A34C2"/>
    <w:rsid w:val="002A3D9A"/>
    <w:rsid w:val="002A41BB"/>
    <w:rsid w:val="002A5B2E"/>
    <w:rsid w:val="002A7241"/>
    <w:rsid w:val="002B0172"/>
    <w:rsid w:val="002B0390"/>
    <w:rsid w:val="002B05C2"/>
    <w:rsid w:val="002B15DB"/>
    <w:rsid w:val="002B2DF1"/>
    <w:rsid w:val="002B3770"/>
    <w:rsid w:val="002B3DD0"/>
    <w:rsid w:val="002B5770"/>
    <w:rsid w:val="002B5D10"/>
    <w:rsid w:val="002B7397"/>
    <w:rsid w:val="002B7DD7"/>
    <w:rsid w:val="002C0629"/>
    <w:rsid w:val="002C1039"/>
    <w:rsid w:val="002C1256"/>
    <w:rsid w:val="002C12AC"/>
    <w:rsid w:val="002C159F"/>
    <w:rsid w:val="002C21D4"/>
    <w:rsid w:val="002C3A88"/>
    <w:rsid w:val="002C3FEC"/>
    <w:rsid w:val="002C4242"/>
    <w:rsid w:val="002D1709"/>
    <w:rsid w:val="002D189D"/>
    <w:rsid w:val="002D1F50"/>
    <w:rsid w:val="002D1F55"/>
    <w:rsid w:val="002D2F3E"/>
    <w:rsid w:val="002D3608"/>
    <w:rsid w:val="002D3E76"/>
    <w:rsid w:val="002D3FCB"/>
    <w:rsid w:val="002D4050"/>
    <w:rsid w:val="002D4372"/>
    <w:rsid w:val="002D4B7F"/>
    <w:rsid w:val="002D56D8"/>
    <w:rsid w:val="002D5BF5"/>
    <w:rsid w:val="002D604F"/>
    <w:rsid w:val="002D6642"/>
    <w:rsid w:val="002D6E7B"/>
    <w:rsid w:val="002E06BC"/>
    <w:rsid w:val="002E2155"/>
    <w:rsid w:val="002E4DF0"/>
    <w:rsid w:val="002E5058"/>
    <w:rsid w:val="002E579A"/>
    <w:rsid w:val="002E58A8"/>
    <w:rsid w:val="002E6114"/>
    <w:rsid w:val="002E6C46"/>
    <w:rsid w:val="002E7970"/>
    <w:rsid w:val="002F0036"/>
    <w:rsid w:val="002F1B33"/>
    <w:rsid w:val="002F33C0"/>
    <w:rsid w:val="002F42FC"/>
    <w:rsid w:val="002F5ADF"/>
    <w:rsid w:val="002F5F1A"/>
    <w:rsid w:val="002F66CC"/>
    <w:rsid w:val="002F6C0B"/>
    <w:rsid w:val="002F6CF5"/>
    <w:rsid w:val="002F7921"/>
    <w:rsid w:val="002F7956"/>
    <w:rsid w:val="0030024E"/>
    <w:rsid w:val="00300B66"/>
    <w:rsid w:val="00300C58"/>
    <w:rsid w:val="00300D64"/>
    <w:rsid w:val="00302D6C"/>
    <w:rsid w:val="00304B98"/>
    <w:rsid w:val="0030579F"/>
    <w:rsid w:val="0030770A"/>
    <w:rsid w:val="00307997"/>
    <w:rsid w:val="00307E90"/>
    <w:rsid w:val="00310522"/>
    <w:rsid w:val="003130C4"/>
    <w:rsid w:val="00313321"/>
    <w:rsid w:val="00313369"/>
    <w:rsid w:val="00313A2B"/>
    <w:rsid w:val="00316B7B"/>
    <w:rsid w:val="00317298"/>
    <w:rsid w:val="00317F27"/>
    <w:rsid w:val="003241CF"/>
    <w:rsid w:val="00324273"/>
    <w:rsid w:val="00324EE6"/>
    <w:rsid w:val="003277FD"/>
    <w:rsid w:val="00327F25"/>
    <w:rsid w:val="00330768"/>
    <w:rsid w:val="00331BE5"/>
    <w:rsid w:val="00331E17"/>
    <w:rsid w:val="003322AE"/>
    <w:rsid w:val="00333FB8"/>
    <w:rsid w:val="00335AA6"/>
    <w:rsid w:val="003370BC"/>
    <w:rsid w:val="00337139"/>
    <w:rsid w:val="0034045A"/>
    <w:rsid w:val="003405FE"/>
    <w:rsid w:val="003413CD"/>
    <w:rsid w:val="00341BAD"/>
    <w:rsid w:val="0034262D"/>
    <w:rsid w:val="003428CA"/>
    <w:rsid w:val="00342C04"/>
    <w:rsid w:val="0034365C"/>
    <w:rsid w:val="00343E7D"/>
    <w:rsid w:val="003477D8"/>
    <w:rsid w:val="003502EE"/>
    <w:rsid w:val="00351536"/>
    <w:rsid w:val="00351D68"/>
    <w:rsid w:val="003532BE"/>
    <w:rsid w:val="00354E24"/>
    <w:rsid w:val="00356475"/>
    <w:rsid w:val="00356644"/>
    <w:rsid w:val="00356C67"/>
    <w:rsid w:val="00360093"/>
    <w:rsid w:val="003605FB"/>
    <w:rsid w:val="00361B4C"/>
    <w:rsid w:val="003624BA"/>
    <w:rsid w:val="003638CD"/>
    <w:rsid w:val="003667DB"/>
    <w:rsid w:val="00366863"/>
    <w:rsid w:val="00372841"/>
    <w:rsid w:val="003732BD"/>
    <w:rsid w:val="00376763"/>
    <w:rsid w:val="00376BC6"/>
    <w:rsid w:val="00377AF7"/>
    <w:rsid w:val="00377E08"/>
    <w:rsid w:val="0038206A"/>
    <w:rsid w:val="00382808"/>
    <w:rsid w:val="00384F04"/>
    <w:rsid w:val="00385712"/>
    <w:rsid w:val="00385AD9"/>
    <w:rsid w:val="00386012"/>
    <w:rsid w:val="00386184"/>
    <w:rsid w:val="003907FF"/>
    <w:rsid w:val="00391893"/>
    <w:rsid w:val="00392291"/>
    <w:rsid w:val="003933A4"/>
    <w:rsid w:val="003937D7"/>
    <w:rsid w:val="00394865"/>
    <w:rsid w:val="00394C10"/>
    <w:rsid w:val="003970E3"/>
    <w:rsid w:val="003A14FF"/>
    <w:rsid w:val="003A180F"/>
    <w:rsid w:val="003A36EB"/>
    <w:rsid w:val="003A41D8"/>
    <w:rsid w:val="003A50AA"/>
    <w:rsid w:val="003A561F"/>
    <w:rsid w:val="003A720C"/>
    <w:rsid w:val="003A744F"/>
    <w:rsid w:val="003B0E99"/>
    <w:rsid w:val="003B1B14"/>
    <w:rsid w:val="003B1C0F"/>
    <w:rsid w:val="003B247B"/>
    <w:rsid w:val="003B254E"/>
    <w:rsid w:val="003B2564"/>
    <w:rsid w:val="003B3A17"/>
    <w:rsid w:val="003B4477"/>
    <w:rsid w:val="003B4F2D"/>
    <w:rsid w:val="003B7766"/>
    <w:rsid w:val="003B7BAD"/>
    <w:rsid w:val="003C0521"/>
    <w:rsid w:val="003C1019"/>
    <w:rsid w:val="003C2C92"/>
    <w:rsid w:val="003C3093"/>
    <w:rsid w:val="003C3263"/>
    <w:rsid w:val="003C37B8"/>
    <w:rsid w:val="003C4231"/>
    <w:rsid w:val="003C4595"/>
    <w:rsid w:val="003C4D2C"/>
    <w:rsid w:val="003C65DA"/>
    <w:rsid w:val="003C7060"/>
    <w:rsid w:val="003C7813"/>
    <w:rsid w:val="003C7BD8"/>
    <w:rsid w:val="003D080C"/>
    <w:rsid w:val="003D10D8"/>
    <w:rsid w:val="003D159D"/>
    <w:rsid w:val="003D1E0D"/>
    <w:rsid w:val="003D2941"/>
    <w:rsid w:val="003D3296"/>
    <w:rsid w:val="003D53D3"/>
    <w:rsid w:val="003D5EC1"/>
    <w:rsid w:val="003D65A8"/>
    <w:rsid w:val="003E014C"/>
    <w:rsid w:val="003E13A4"/>
    <w:rsid w:val="003E3D08"/>
    <w:rsid w:val="003E5326"/>
    <w:rsid w:val="003E5ABA"/>
    <w:rsid w:val="003E71C8"/>
    <w:rsid w:val="003E75AC"/>
    <w:rsid w:val="003E7A02"/>
    <w:rsid w:val="003F1A55"/>
    <w:rsid w:val="003F5729"/>
    <w:rsid w:val="003F65A5"/>
    <w:rsid w:val="003F682A"/>
    <w:rsid w:val="003F68B1"/>
    <w:rsid w:val="003F6F2C"/>
    <w:rsid w:val="003F706D"/>
    <w:rsid w:val="003F7087"/>
    <w:rsid w:val="003F7C35"/>
    <w:rsid w:val="0040007F"/>
    <w:rsid w:val="0040099C"/>
    <w:rsid w:val="00400CAC"/>
    <w:rsid w:val="004045D4"/>
    <w:rsid w:val="00404A17"/>
    <w:rsid w:val="00404CF3"/>
    <w:rsid w:val="00405C2D"/>
    <w:rsid w:val="00411824"/>
    <w:rsid w:val="00412CCD"/>
    <w:rsid w:val="00413A93"/>
    <w:rsid w:val="00415172"/>
    <w:rsid w:val="004152FF"/>
    <w:rsid w:val="00415AAA"/>
    <w:rsid w:val="00415F39"/>
    <w:rsid w:val="0041654A"/>
    <w:rsid w:val="00417075"/>
    <w:rsid w:val="004172FE"/>
    <w:rsid w:val="00422552"/>
    <w:rsid w:val="00422784"/>
    <w:rsid w:val="00422890"/>
    <w:rsid w:val="00423156"/>
    <w:rsid w:val="00423553"/>
    <w:rsid w:val="00423F3E"/>
    <w:rsid w:val="0042792F"/>
    <w:rsid w:val="00427EE6"/>
    <w:rsid w:val="0043015C"/>
    <w:rsid w:val="0043065B"/>
    <w:rsid w:val="00430E13"/>
    <w:rsid w:val="00430F2E"/>
    <w:rsid w:val="00431A7C"/>
    <w:rsid w:val="004348D4"/>
    <w:rsid w:val="00434DB5"/>
    <w:rsid w:val="00440631"/>
    <w:rsid w:val="004415B5"/>
    <w:rsid w:val="004419BC"/>
    <w:rsid w:val="0044282E"/>
    <w:rsid w:val="00442E6E"/>
    <w:rsid w:val="00444468"/>
    <w:rsid w:val="00444B20"/>
    <w:rsid w:val="00447742"/>
    <w:rsid w:val="00447A66"/>
    <w:rsid w:val="00447ADA"/>
    <w:rsid w:val="00447ED1"/>
    <w:rsid w:val="004514A2"/>
    <w:rsid w:val="00451514"/>
    <w:rsid w:val="004537BC"/>
    <w:rsid w:val="0045442F"/>
    <w:rsid w:val="004546F4"/>
    <w:rsid w:val="00454D2A"/>
    <w:rsid w:val="00454FC8"/>
    <w:rsid w:val="00455B37"/>
    <w:rsid w:val="00455D1C"/>
    <w:rsid w:val="00455F94"/>
    <w:rsid w:val="00456B0B"/>
    <w:rsid w:val="00464E92"/>
    <w:rsid w:val="00465680"/>
    <w:rsid w:val="00465CAF"/>
    <w:rsid w:val="004669B2"/>
    <w:rsid w:val="00467856"/>
    <w:rsid w:val="00470F80"/>
    <w:rsid w:val="0047146E"/>
    <w:rsid w:val="00472867"/>
    <w:rsid w:val="00473F09"/>
    <w:rsid w:val="004755DF"/>
    <w:rsid w:val="00476BF0"/>
    <w:rsid w:val="00477126"/>
    <w:rsid w:val="00480315"/>
    <w:rsid w:val="0048071C"/>
    <w:rsid w:val="00481117"/>
    <w:rsid w:val="00481C3F"/>
    <w:rsid w:val="00483383"/>
    <w:rsid w:val="00483634"/>
    <w:rsid w:val="004837CD"/>
    <w:rsid w:val="00484FCA"/>
    <w:rsid w:val="00485034"/>
    <w:rsid w:val="00486029"/>
    <w:rsid w:val="00487D56"/>
    <w:rsid w:val="0049093C"/>
    <w:rsid w:val="00490F9D"/>
    <w:rsid w:val="0049116B"/>
    <w:rsid w:val="0049170A"/>
    <w:rsid w:val="00491FBE"/>
    <w:rsid w:val="00492665"/>
    <w:rsid w:val="00493B4F"/>
    <w:rsid w:val="00495597"/>
    <w:rsid w:val="00495666"/>
    <w:rsid w:val="004963A3"/>
    <w:rsid w:val="004A0C9D"/>
    <w:rsid w:val="004A1C07"/>
    <w:rsid w:val="004A2100"/>
    <w:rsid w:val="004A2AC3"/>
    <w:rsid w:val="004A4276"/>
    <w:rsid w:val="004A46F3"/>
    <w:rsid w:val="004A4CA8"/>
    <w:rsid w:val="004A504C"/>
    <w:rsid w:val="004A5585"/>
    <w:rsid w:val="004A5D98"/>
    <w:rsid w:val="004B19DD"/>
    <w:rsid w:val="004B1F4B"/>
    <w:rsid w:val="004B3663"/>
    <w:rsid w:val="004B37F1"/>
    <w:rsid w:val="004B4841"/>
    <w:rsid w:val="004B53A1"/>
    <w:rsid w:val="004B58B2"/>
    <w:rsid w:val="004B78D9"/>
    <w:rsid w:val="004C23AC"/>
    <w:rsid w:val="004C5E14"/>
    <w:rsid w:val="004C5EB3"/>
    <w:rsid w:val="004C60BF"/>
    <w:rsid w:val="004C7C75"/>
    <w:rsid w:val="004D0831"/>
    <w:rsid w:val="004D12F1"/>
    <w:rsid w:val="004D134A"/>
    <w:rsid w:val="004D1532"/>
    <w:rsid w:val="004D1906"/>
    <w:rsid w:val="004D190E"/>
    <w:rsid w:val="004D2443"/>
    <w:rsid w:val="004D3AC3"/>
    <w:rsid w:val="004D3D06"/>
    <w:rsid w:val="004D6AE3"/>
    <w:rsid w:val="004D6DB3"/>
    <w:rsid w:val="004D6ECF"/>
    <w:rsid w:val="004D6EDF"/>
    <w:rsid w:val="004D7A2C"/>
    <w:rsid w:val="004D7BD8"/>
    <w:rsid w:val="004E0481"/>
    <w:rsid w:val="004E1A30"/>
    <w:rsid w:val="004E317D"/>
    <w:rsid w:val="004E42AF"/>
    <w:rsid w:val="004E7B79"/>
    <w:rsid w:val="004F035E"/>
    <w:rsid w:val="004F12A1"/>
    <w:rsid w:val="004F15CE"/>
    <w:rsid w:val="004F4DCB"/>
    <w:rsid w:val="004F4EC5"/>
    <w:rsid w:val="004F6EFD"/>
    <w:rsid w:val="004F7DB7"/>
    <w:rsid w:val="005006DF"/>
    <w:rsid w:val="00500C49"/>
    <w:rsid w:val="00500FD7"/>
    <w:rsid w:val="005014EC"/>
    <w:rsid w:val="005027BF"/>
    <w:rsid w:val="00502B95"/>
    <w:rsid w:val="005042C8"/>
    <w:rsid w:val="0050490F"/>
    <w:rsid w:val="00505169"/>
    <w:rsid w:val="0050567E"/>
    <w:rsid w:val="00510606"/>
    <w:rsid w:val="00510C07"/>
    <w:rsid w:val="00513663"/>
    <w:rsid w:val="00514317"/>
    <w:rsid w:val="00515757"/>
    <w:rsid w:val="00516391"/>
    <w:rsid w:val="00517166"/>
    <w:rsid w:val="00522696"/>
    <w:rsid w:val="00522E55"/>
    <w:rsid w:val="00522E62"/>
    <w:rsid w:val="00523221"/>
    <w:rsid w:val="00523A87"/>
    <w:rsid w:val="0052533A"/>
    <w:rsid w:val="00526151"/>
    <w:rsid w:val="005305F8"/>
    <w:rsid w:val="00530C3F"/>
    <w:rsid w:val="00530E46"/>
    <w:rsid w:val="00531013"/>
    <w:rsid w:val="00534051"/>
    <w:rsid w:val="005350EC"/>
    <w:rsid w:val="0054072D"/>
    <w:rsid w:val="00540D35"/>
    <w:rsid w:val="005413D5"/>
    <w:rsid w:val="005418D0"/>
    <w:rsid w:val="00542FE5"/>
    <w:rsid w:val="005435C1"/>
    <w:rsid w:val="00547037"/>
    <w:rsid w:val="005471FB"/>
    <w:rsid w:val="005478CD"/>
    <w:rsid w:val="0055148E"/>
    <w:rsid w:val="005517C6"/>
    <w:rsid w:val="00551E16"/>
    <w:rsid w:val="00552761"/>
    <w:rsid w:val="00553EF3"/>
    <w:rsid w:val="005554DC"/>
    <w:rsid w:val="0055696F"/>
    <w:rsid w:val="005577FF"/>
    <w:rsid w:val="00557DF0"/>
    <w:rsid w:val="0056187B"/>
    <w:rsid w:val="00562139"/>
    <w:rsid w:val="005622C3"/>
    <w:rsid w:val="00562982"/>
    <w:rsid w:val="00563FBE"/>
    <w:rsid w:val="00565032"/>
    <w:rsid w:val="005658F3"/>
    <w:rsid w:val="0056660C"/>
    <w:rsid w:val="00570442"/>
    <w:rsid w:val="00570CCE"/>
    <w:rsid w:val="00573910"/>
    <w:rsid w:val="00573D20"/>
    <w:rsid w:val="0057511D"/>
    <w:rsid w:val="005757B5"/>
    <w:rsid w:val="00575F96"/>
    <w:rsid w:val="00576756"/>
    <w:rsid w:val="00577383"/>
    <w:rsid w:val="005809C1"/>
    <w:rsid w:val="00581373"/>
    <w:rsid w:val="0058145A"/>
    <w:rsid w:val="00582347"/>
    <w:rsid w:val="0058379F"/>
    <w:rsid w:val="00587380"/>
    <w:rsid w:val="00590F64"/>
    <w:rsid w:val="005914F9"/>
    <w:rsid w:val="00593816"/>
    <w:rsid w:val="005940BF"/>
    <w:rsid w:val="0059492D"/>
    <w:rsid w:val="00594A0C"/>
    <w:rsid w:val="00596640"/>
    <w:rsid w:val="005A062D"/>
    <w:rsid w:val="005A0685"/>
    <w:rsid w:val="005A2194"/>
    <w:rsid w:val="005A3B9B"/>
    <w:rsid w:val="005A4246"/>
    <w:rsid w:val="005A4709"/>
    <w:rsid w:val="005A585F"/>
    <w:rsid w:val="005A7071"/>
    <w:rsid w:val="005A792F"/>
    <w:rsid w:val="005B044F"/>
    <w:rsid w:val="005B0574"/>
    <w:rsid w:val="005B1A0A"/>
    <w:rsid w:val="005B3AD3"/>
    <w:rsid w:val="005B433F"/>
    <w:rsid w:val="005B4E62"/>
    <w:rsid w:val="005B5202"/>
    <w:rsid w:val="005B57F3"/>
    <w:rsid w:val="005B65B9"/>
    <w:rsid w:val="005B706B"/>
    <w:rsid w:val="005B7533"/>
    <w:rsid w:val="005C12B5"/>
    <w:rsid w:val="005C1B80"/>
    <w:rsid w:val="005C2284"/>
    <w:rsid w:val="005C2C16"/>
    <w:rsid w:val="005C2D1B"/>
    <w:rsid w:val="005C2DC4"/>
    <w:rsid w:val="005C2E01"/>
    <w:rsid w:val="005C34E4"/>
    <w:rsid w:val="005C38F4"/>
    <w:rsid w:val="005C3FD8"/>
    <w:rsid w:val="005C4532"/>
    <w:rsid w:val="005C5805"/>
    <w:rsid w:val="005C5FB1"/>
    <w:rsid w:val="005C6BC9"/>
    <w:rsid w:val="005C754C"/>
    <w:rsid w:val="005C7D9D"/>
    <w:rsid w:val="005D12E2"/>
    <w:rsid w:val="005D1345"/>
    <w:rsid w:val="005D153A"/>
    <w:rsid w:val="005D1653"/>
    <w:rsid w:val="005D2BA2"/>
    <w:rsid w:val="005D3774"/>
    <w:rsid w:val="005D4AAA"/>
    <w:rsid w:val="005D5008"/>
    <w:rsid w:val="005D5388"/>
    <w:rsid w:val="005E1F15"/>
    <w:rsid w:val="005E24F3"/>
    <w:rsid w:val="005E48B1"/>
    <w:rsid w:val="005E6E77"/>
    <w:rsid w:val="005F08EF"/>
    <w:rsid w:val="005F2572"/>
    <w:rsid w:val="005F37EE"/>
    <w:rsid w:val="005F5524"/>
    <w:rsid w:val="005F75BF"/>
    <w:rsid w:val="005F7D1A"/>
    <w:rsid w:val="00600FB7"/>
    <w:rsid w:val="0060162E"/>
    <w:rsid w:val="00604AF4"/>
    <w:rsid w:val="006053E4"/>
    <w:rsid w:val="00606381"/>
    <w:rsid w:val="0060673F"/>
    <w:rsid w:val="00607570"/>
    <w:rsid w:val="00607FD5"/>
    <w:rsid w:val="006117AF"/>
    <w:rsid w:val="00613332"/>
    <w:rsid w:val="00614753"/>
    <w:rsid w:val="006155F3"/>
    <w:rsid w:val="00615E2D"/>
    <w:rsid w:val="00617944"/>
    <w:rsid w:val="00620780"/>
    <w:rsid w:val="0062129D"/>
    <w:rsid w:val="00621698"/>
    <w:rsid w:val="0062217C"/>
    <w:rsid w:val="00622A55"/>
    <w:rsid w:val="00623487"/>
    <w:rsid w:val="0062434B"/>
    <w:rsid w:val="00624450"/>
    <w:rsid w:val="006250CB"/>
    <w:rsid w:val="00625734"/>
    <w:rsid w:val="0062673B"/>
    <w:rsid w:val="006267C5"/>
    <w:rsid w:val="00626F1B"/>
    <w:rsid w:val="006279BC"/>
    <w:rsid w:val="00630935"/>
    <w:rsid w:val="006337A2"/>
    <w:rsid w:val="006339B9"/>
    <w:rsid w:val="00634174"/>
    <w:rsid w:val="006349B1"/>
    <w:rsid w:val="00635957"/>
    <w:rsid w:val="00635AE5"/>
    <w:rsid w:val="006410DB"/>
    <w:rsid w:val="00643EDA"/>
    <w:rsid w:val="00644299"/>
    <w:rsid w:val="00644945"/>
    <w:rsid w:val="00645E68"/>
    <w:rsid w:val="00647C57"/>
    <w:rsid w:val="00651894"/>
    <w:rsid w:val="00652333"/>
    <w:rsid w:val="00653A0D"/>
    <w:rsid w:val="00654017"/>
    <w:rsid w:val="00654B91"/>
    <w:rsid w:val="00654CCF"/>
    <w:rsid w:val="00654F16"/>
    <w:rsid w:val="00655391"/>
    <w:rsid w:val="00655563"/>
    <w:rsid w:val="0065558A"/>
    <w:rsid w:val="00656EFB"/>
    <w:rsid w:val="00660464"/>
    <w:rsid w:val="0066079F"/>
    <w:rsid w:val="00661EFF"/>
    <w:rsid w:val="0066383A"/>
    <w:rsid w:val="00663EF0"/>
    <w:rsid w:val="00664159"/>
    <w:rsid w:val="00664367"/>
    <w:rsid w:val="00666C39"/>
    <w:rsid w:val="00670654"/>
    <w:rsid w:val="0067231D"/>
    <w:rsid w:val="00672838"/>
    <w:rsid w:val="0067378C"/>
    <w:rsid w:val="006737FA"/>
    <w:rsid w:val="00673C8B"/>
    <w:rsid w:val="00674260"/>
    <w:rsid w:val="006742E1"/>
    <w:rsid w:val="006760F1"/>
    <w:rsid w:val="00676A7F"/>
    <w:rsid w:val="00677573"/>
    <w:rsid w:val="006801C8"/>
    <w:rsid w:val="006804AC"/>
    <w:rsid w:val="00680B42"/>
    <w:rsid w:val="00680BB7"/>
    <w:rsid w:val="006810FC"/>
    <w:rsid w:val="0068110F"/>
    <w:rsid w:val="00681683"/>
    <w:rsid w:val="00685B94"/>
    <w:rsid w:val="00686222"/>
    <w:rsid w:val="0068648E"/>
    <w:rsid w:val="00687234"/>
    <w:rsid w:val="006905F1"/>
    <w:rsid w:val="006922BA"/>
    <w:rsid w:val="00692C65"/>
    <w:rsid w:val="00695450"/>
    <w:rsid w:val="00695C82"/>
    <w:rsid w:val="00695D0B"/>
    <w:rsid w:val="00695E88"/>
    <w:rsid w:val="006962AC"/>
    <w:rsid w:val="006972FE"/>
    <w:rsid w:val="0069756F"/>
    <w:rsid w:val="00697D5B"/>
    <w:rsid w:val="006A1640"/>
    <w:rsid w:val="006A1FB3"/>
    <w:rsid w:val="006A2D25"/>
    <w:rsid w:val="006A4E08"/>
    <w:rsid w:val="006A546F"/>
    <w:rsid w:val="006A6A38"/>
    <w:rsid w:val="006A7CCA"/>
    <w:rsid w:val="006B118F"/>
    <w:rsid w:val="006B2324"/>
    <w:rsid w:val="006B2473"/>
    <w:rsid w:val="006B3077"/>
    <w:rsid w:val="006B3E5F"/>
    <w:rsid w:val="006B5E64"/>
    <w:rsid w:val="006B654B"/>
    <w:rsid w:val="006C09F4"/>
    <w:rsid w:val="006C1B78"/>
    <w:rsid w:val="006C1F1B"/>
    <w:rsid w:val="006C2322"/>
    <w:rsid w:val="006C4395"/>
    <w:rsid w:val="006C45B6"/>
    <w:rsid w:val="006C6F5D"/>
    <w:rsid w:val="006C7460"/>
    <w:rsid w:val="006D036B"/>
    <w:rsid w:val="006D05DD"/>
    <w:rsid w:val="006D0DDE"/>
    <w:rsid w:val="006D12E2"/>
    <w:rsid w:val="006D177A"/>
    <w:rsid w:val="006D1BB7"/>
    <w:rsid w:val="006D1FA2"/>
    <w:rsid w:val="006D2FF4"/>
    <w:rsid w:val="006D38EC"/>
    <w:rsid w:val="006D417D"/>
    <w:rsid w:val="006D42B2"/>
    <w:rsid w:val="006D43A0"/>
    <w:rsid w:val="006D5637"/>
    <w:rsid w:val="006D5E20"/>
    <w:rsid w:val="006D6A99"/>
    <w:rsid w:val="006D7A0E"/>
    <w:rsid w:val="006E10AA"/>
    <w:rsid w:val="006E19B0"/>
    <w:rsid w:val="006E1D50"/>
    <w:rsid w:val="006E245A"/>
    <w:rsid w:val="006E360C"/>
    <w:rsid w:val="006E3750"/>
    <w:rsid w:val="006E6053"/>
    <w:rsid w:val="006E68E0"/>
    <w:rsid w:val="006E6C37"/>
    <w:rsid w:val="006E6C99"/>
    <w:rsid w:val="006E6CDC"/>
    <w:rsid w:val="006E79FA"/>
    <w:rsid w:val="006F274D"/>
    <w:rsid w:val="006F360A"/>
    <w:rsid w:val="006F4D9F"/>
    <w:rsid w:val="006F58FD"/>
    <w:rsid w:val="006F5C19"/>
    <w:rsid w:val="006F7BBB"/>
    <w:rsid w:val="00700EB7"/>
    <w:rsid w:val="00703A6D"/>
    <w:rsid w:val="00705366"/>
    <w:rsid w:val="007057A6"/>
    <w:rsid w:val="0070627F"/>
    <w:rsid w:val="007068D2"/>
    <w:rsid w:val="00710653"/>
    <w:rsid w:val="00712CEA"/>
    <w:rsid w:val="00714C4C"/>
    <w:rsid w:val="007150CB"/>
    <w:rsid w:val="00715C8B"/>
    <w:rsid w:val="00716695"/>
    <w:rsid w:val="00716DF9"/>
    <w:rsid w:val="00717B40"/>
    <w:rsid w:val="00720543"/>
    <w:rsid w:val="00721820"/>
    <w:rsid w:val="007226D6"/>
    <w:rsid w:val="00722C54"/>
    <w:rsid w:val="00723A0F"/>
    <w:rsid w:val="007261A2"/>
    <w:rsid w:val="007317D9"/>
    <w:rsid w:val="007331C7"/>
    <w:rsid w:val="00733520"/>
    <w:rsid w:val="007336BC"/>
    <w:rsid w:val="00733A43"/>
    <w:rsid w:val="00733D09"/>
    <w:rsid w:val="007349D2"/>
    <w:rsid w:val="007361FF"/>
    <w:rsid w:val="0073691E"/>
    <w:rsid w:val="00736ECA"/>
    <w:rsid w:val="007371E5"/>
    <w:rsid w:val="00737302"/>
    <w:rsid w:val="00741FC8"/>
    <w:rsid w:val="007426A6"/>
    <w:rsid w:val="007431DC"/>
    <w:rsid w:val="00743FED"/>
    <w:rsid w:val="00746043"/>
    <w:rsid w:val="00750CCF"/>
    <w:rsid w:val="007540CD"/>
    <w:rsid w:val="007568F8"/>
    <w:rsid w:val="007572F6"/>
    <w:rsid w:val="00757759"/>
    <w:rsid w:val="00760762"/>
    <w:rsid w:val="00760C2E"/>
    <w:rsid w:val="007622C5"/>
    <w:rsid w:val="00762899"/>
    <w:rsid w:val="00762ECE"/>
    <w:rsid w:val="00763C0D"/>
    <w:rsid w:val="00764F9C"/>
    <w:rsid w:val="00766A42"/>
    <w:rsid w:val="007703C4"/>
    <w:rsid w:val="007710DA"/>
    <w:rsid w:val="00772D43"/>
    <w:rsid w:val="00773AD8"/>
    <w:rsid w:val="00774D7E"/>
    <w:rsid w:val="00775C77"/>
    <w:rsid w:val="00775D3A"/>
    <w:rsid w:val="00776611"/>
    <w:rsid w:val="00776748"/>
    <w:rsid w:val="0077768A"/>
    <w:rsid w:val="007825E1"/>
    <w:rsid w:val="00784457"/>
    <w:rsid w:val="00790ECE"/>
    <w:rsid w:val="00792676"/>
    <w:rsid w:val="00793CE7"/>
    <w:rsid w:val="007945CE"/>
    <w:rsid w:val="007946F0"/>
    <w:rsid w:val="0079566E"/>
    <w:rsid w:val="00795B40"/>
    <w:rsid w:val="00797A62"/>
    <w:rsid w:val="00797E0C"/>
    <w:rsid w:val="007A1D60"/>
    <w:rsid w:val="007A37ED"/>
    <w:rsid w:val="007A3ECD"/>
    <w:rsid w:val="007A4D87"/>
    <w:rsid w:val="007A5AB4"/>
    <w:rsid w:val="007A5B26"/>
    <w:rsid w:val="007A6B07"/>
    <w:rsid w:val="007B187F"/>
    <w:rsid w:val="007B23C5"/>
    <w:rsid w:val="007B2574"/>
    <w:rsid w:val="007B3643"/>
    <w:rsid w:val="007B3A36"/>
    <w:rsid w:val="007B42DA"/>
    <w:rsid w:val="007B4480"/>
    <w:rsid w:val="007B4E6C"/>
    <w:rsid w:val="007B54E1"/>
    <w:rsid w:val="007B6990"/>
    <w:rsid w:val="007B7578"/>
    <w:rsid w:val="007B7BE4"/>
    <w:rsid w:val="007B7EDE"/>
    <w:rsid w:val="007C064A"/>
    <w:rsid w:val="007C0A18"/>
    <w:rsid w:val="007C1246"/>
    <w:rsid w:val="007C38BA"/>
    <w:rsid w:val="007C4374"/>
    <w:rsid w:val="007C6024"/>
    <w:rsid w:val="007C6982"/>
    <w:rsid w:val="007D25B0"/>
    <w:rsid w:val="007D35D0"/>
    <w:rsid w:val="007D3CE3"/>
    <w:rsid w:val="007D52D5"/>
    <w:rsid w:val="007D5DB1"/>
    <w:rsid w:val="007D6A07"/>
    <w:rsid w:val="007D70A1"/>
    <w:rsid w:val="007D7255"/>
    <w:rsid w:val="007D7B5B"/>
    <w:rsid w:val="007E1CC7"/>
    <w:rsid w:val="007E2D2F"/>
    <w:rsid w:val="007E517D"/>
    <w:rsid w:val="007F07E2"/>
    <w:rsid w:val="007F09D0"/>
    <w:rsid w:val="007F21C6"/>
    <w:rsid w:val="007F3DAF"/>
    <w:rsid w:val="007F53B1"/>
    <w:rsid w:val="007F5725"/>
    <w:rsid w:val="007F5BDF"/>
    <w:rsid w:val="007F69FE"/>
    <w:rsid w:val="007F712E"/>
    <w:rsid w:val="008009C2"/>
    <w:rsid w:val="008011EF"/>
    <w:rsid w:val="00802673"/>
    <w:rsid w:val="0080270D"/>
    <w:rsid w:val="00803174"/>
    <w:rsid w:val="00803F67"/>
    <w:rsid w:val="00803F94"/>
    <w:rsid w:val="00803F95"/>
    <w:rsid w:val="00804297"/>
    <w:rsid w:val="00805F32"/>
    <w:rsid w:val="00810C21"/>
    <w:rsid w:val="008119D1"/>
    <w:rsid w:val="00812B93"/>
    <w:rsid w:val="00812D9E"/>
    <w:rsid w:val="0081709A"/>
    <w:rsid w:val="0081711C"/>
    <w:rsid w:val="00817F05"/>
    <w:rsid w:val="00821370"/>
    <w:rsid w:val="008218E9"/>
    <w:rsid w:val="0082788A"/>
    <w:rsid w:val="00827E17"/>
    <w:rsid w:val="0083252B"/>
    <w:rsid w:val="00833EAC"/>
    <w:rsid w:val="00834D8B"/>
    <w:rsid w:val="008351AB"/>
    <w:rsid w:val="008354CF"/>
    <w:rsid w:val="0083704E"/>
    <w:rsid w:val="008371C7"/>
    <w:rsid w:val="008414CF"/>
    <w:rsid w:val="008418B1"/>
    <w:rsid w:val="00843B67"/>
    <w:rsid w:val="00845A9F"/>
    <w:rsid w:val="00845B2C"/>
    <w:rsid w:val="00846E29"/>
    <w:rsid w:val="0084700C"/>
    <w:rsid w:val="00847344"/>
    <w:rsid w:val="00850D98"/>
    <w:rsid w:val="0085193C"/>
    <w:rsid w:val="00851DE5"/>
    <w:rsid w:val="00852117"/>
    <w:rsid w:val="008525D1"/>
    <w:rsid w:val="00854A25"/>
    <w:rsid w:val="00855360"/>
    <w:rsid w:val="008558EF"/>
    <w:rsid w:val="00860027"/>
    <w:rsid w:val="008603D4"/>
    <w:rsid w:val="00860E16"/>
    <w:rsid w:val="008631C1"/>
    <w:rsid w:val="00864C45"/>
    <w:rsid w:val="00864EB6"/>
    <w:rsid w:val="0086592E"/>
    <w:rsid w:val="00867830"/>
    <w:rsid w:val="00872667"/>
    <w:rsid w:val="00875F37"/>
    <w:rsid w:val="00881553"/>
    <w:rsid w:val="0088190D"/>
    <w:rsid w:val="00881B10"/>
    <w:rsid w:val="00882F1E"/>
    <w:rsid w:val="00884386"/>
    <w:rsid w:val="00885484"/>
    <w:rsid w:val="00886F14"/>
    <w:rsid w:val="008878EA"/>
    <w:rsid w:val="00890412"/>
    <w:rsid w:val="008925E5"/>
    <w:rsid w:val="00894547"/>
    <w:rsid w:val="00895F64"/>
    <w:rsid w:val="008966F8"/>
    <w:rsid w:val="00897412"/>
    <w:rsid w:val="008A00CB"/>
    <w:rsid w:val="008A061D"/>
    <w:rsid w:val="008A16B4"/>
    <w:rsid w:val="008A2F17"/>
    <w:rsid w:val="008A48E0"/>
    <w:rsid w:val="008A4ECB"/>
    <w:rsid w:val="008A6395"/>
    <w:rsid w:val="008A6DF2"/>
    <w:rsid w:val="008A6FDD"/>
    <w:rsid w:val="008A7137"/>
    <w:rsid w:val="008A78B5"/>
    <w:rsid w:val="008A7AB3"/>
    <w:rsid w:val="008B07AE"/>
    <w:rsid w:val="008B1186"/>
    <w:rsid w:val="008B185D"/>
    <w:rsid w:val="008B1EEA"/>
    <w:rsid w:val="008B1FDC"/>
    <w:rsid w:val="008B2426"/>
    <w:rsid w:val="008B4E2A"/>
    <w:rsid w:val="008B50F7"/>
    <w:rsid w:val="008B525B"/>
    <w:rsid w:val="008B588A"/>
    <w:rsid w:val="008B6A20"/>
    <w:rsid w:val="008B78AD"/>
    <w:rsid w:val="008C07E4"/>
    <w:rsid w:val="008C1024"/>
    <w:rsid w:val="008C1308"/>
    <w:rsid w:val="008C4D99"/>
    <w:rsid w:val="008C4E8A"/>
    <w:rsid w:val="008C716C"/>
    <w:rsid w:val="008C7F3B"/>
    <w:rsid w:val="008D0DF3"/>
    <w:rsid w:val="008D334C"/>
    <w:rsid w:val="008D3BE8"/>
    <w:rsid w:val="008D4B3D"/>
    <w:rsid w:val="008D4BCE"/>
    <w:rsid w:val="008D724A"/>
    <w:rsid w:val="008E173C"/>
    <w:rsid w:val="008E2E35"/>
    <w:rsid w:val="008E4BF4"/>
    <w:rsid w:val="008E4C4A"/>
    <w:rsid w:val="008E56CA"/>
    <w:rsid w:val="008E7140"/>
    <w:rsid w:val="008E7C6D"/>
    <w:rsid w:val="008F0709"/>
    <w:rsid w:val="008F3677"/>
    <w:rsid w:val="00901A5B"/>
    <w:rsid w:val="009040BE"/>
    <w:rsid w:val="009045B7"/>
    <w:rsid w:val="0090476A"/>
    <w:rsid w:val="009057D1"/>
    <w:rsid w:val="00905E6B"/>
    <w:rsid w:val="00905F87"/>
    <w:rsid w:val="00905FA1"/>
    <w:rsid w:val="009063FD"/>
    <w:rsid w:val="0090730E"/>
    <w:rsid w:val="009076A1"/>
    <w:rsid w:val="00907A28"/>
    <w:rsid w:val="00913312"/>
    <w:rsid w:val="00915534"/>
    <w:rsid w:val="00917451"/>
    <w:rsid w:val="00917932"/>
    <w:rsid w:val="00920F44"/>
    <w:rsid w:val="009223AA"/>
    <w:rsid w:val="009230BE"/>
    <w:rsid w:val="00923281"/>
    <w:rsid w:val="009232C0"/>
    <w:rsid w:val="00923F4F"/>
    <w:rsid w:val="00924887"/>
    <w:rsid w:val="00925AEE"/>
    <w:rsid w:val="00925EC4"/>
    <w:rsid w:val="009270BF"/>
    <w:rsid w:val="00927A9B"/>
    <w:rsid w:val="00927C51"/>
    <w:rsid w:val="00930E23"/>
    <w:rsid w:val="00931333"/>
    <w:rsid w:val="00931C91"/>
    <w:rsid w:val="00931E84"/>
    <w:rsid w:val="00933D31"/>
    <w:rsid w:val="00934D80"/>
    <w:rsid w:val="009363FD"/>
    <w:rsid w:val="00936D2A"/>
    <w:rsid w:val="0093770E"/>
    <w:rsid w:val="00940643"/>
    <w:rsid w:val="0094151D"/>
    <w:rsid w:val="0094168A"/>
    <w:rsid w:val="00941D71"/>
    <w:rsid w:val="009443BF"/>
    <w:rsid w:val="00945D17"/>
    <w:rsid w:val="00945DE9"/>
    <w:rsid w:val="0095060C"/>
    <w:rsid w:val="009523AF"/>
    <w:rsid w:val="0095288B"/>
    <w:rsid w:val="00952897"/>
    <w:rsid w:val="0095404D"/>
    <w:rsid w:val="00954B7C"/>
    <w:rsid w:val="0095616D"/>
    <w:rsid w:val="009574FF"/>
    <w:rsid w:val="00963A73"/>
    <w:rsid w:val="0096481C"/>
    <w:rsid w:val="009671A9"/>
    <w:rsid w:val="009700EC"/>
    <w:rsid w:val="00971045"/>
    <w:rsid w:val="009720F8"/>
    <w:rsid w:val="00973D98"/>
    <w:rsid w:val="00974AB0"/>
    <w:rsid w:val="00976601"/>
    <w:rsid w:val="009772F0"/>
    <w:rsid w:val="00980693"/>
    <w:rsid w:val="009809A8"/>
    <w:rsid w:val="00981570"/>
    <w:rsid w:val="00982259"/>
    <w:rsid w:val="0098271E"/>
    <w:rsid w:val="009838EC"/>
    <w:rsid w:val="009842E8"/>
    <w:rsid w:val="00984706"/>
    <w:rsid w:val="009849A5"/>
    <w:rsid w:val="00984FA3"/>
    <w:rsid w:val="009854B2"/>
    <w:rsid w:val="009857B4"/>
    <w:rsid w:val="009866B6"/>
    <w:rsid w:val="00987378"/>
    <w:rsid w:val="0099087F"/>
    <w:rsid w:val="00993D3C"/>
    <w:rsid w:val="009945A7"/>
    <w:rsid w:val="00994706"/>
    <w:rsid w:val="00997FB5"/>
    <w:rsid w:val="009A0B29"/>
    <w:rsid w:val="009A2223"/>
    <w:rsid w:val="009A2643"/>
    <w:rsid w:val="009A33D9"/>
    <w:rsid w:val="009A38A9"/>
    <w:rsid w:val="009A3B50"/>
    <w:rsid w:val="009A4EA4"/>
    <w:rsid w:val="009A603D"/>
    <w:rsid w:val="009B1328"/>
    <w:rsid w:val="009B1E06"/>
    <w:rsid w:val="009B3BB9"/>
    <w:rsid w:val="009B4C67"/>
    <w:rsid w:val="009B6D4D"/>
    <w:rsid w:val="009B71A6"/>
    <w:rsid w:val="009C022C"/>
    <w:rsid w:val="009C0275"/>
    <w:rsid w:val="009C2824"/>
    <w:rsid w:val="009C28F4"/>
    <w:rsid w:val="009C29A3"/>
    <w:rsid w:val="009C32E4"/>
    <w:rsid w:val="009C489C"/>
    <w:rsid w:val="009C5F02"/>
    <w:rsid w:val="009C69FA"/>
    <w:rsid w:val="009C6D1D"/>
    <w:rsid w:val="009D1BE1"/>
    <w:rsid w:val="009D2F25"/>
    <w:rsid w:val="009D4CDE"/>
    <w:rsid w:val="009D60DC"/>
    <w:rsid w:val="009D64C2"/>
    <w:rsid w:val="009D68DD"/>
    <w:rsid w:val="009D6FC2"/>
    <w:rsid w:val="009E046F"/>
    <w:rsid w:val="009E053E"/>
    <w:rsid w:val="009E0934"/>
    <w:rsid w:val="009E3AFC"/>
    <w:rsid w:val="009E3C9A"/>
    <w:rsid w:val="009E3EFA"/>
    <w:rsid w:val="009E4D10"/>
    <w:rsid w:val="009E5282"/>
    <w:rsid w:val="009E5F6E"/>
    <w:rsid w:val="009E7C50"/>
    <w:rsid w:val="009F1534"/>
    <w:rsid w:val="009F292F"/>
    <w:rsid w:val="009F33C5"/>
    <w:rsid w:val="009F6235"/>
    <w:rsid w:val="00A014FD"/>
    <w:rsid w:val="00A0210C"/>
    <w:rsid w:val="00A03A6B"/>
    <w:rsid w:val="00A0441C"/>
    <w:rsid w:val="00A044B5"/>
    <w:rsid w:val="00A07DFC"/>
    <w:rsid w:val="00A07E7A"/>
    <w:rsid w:val="00A07F98"/>
    <w:rsid w:val="00A10648"/>
    <w:rsid w:val="00A10A97"/>
    <w:rsid w:val="00A114DB"/>
    <w:rsid w:val="00A127AE"/>
    <w:rsid w:val="00A1318B"/>
    <w:rsid w:val="00A14CA6"/>
    <w:rsid w:val="00A157CA"/>
    <w:rsid w:val="00A16FB5"/>
    <w:rsid w:val="00A17073"/>
    <w:rsid w:val="00A24B62"/>
    <w:rsid w:val="00A24B8E"/>
    <w:rsid w:val="00A31771"/>
    <w:rsid w:val="00A31A59"/>
    <w:rsid w:val="00A31DEC"/>
    <w:rsid w:val="00A3427D"/>
    <w:rsid w:val="00A35A06"/>
    <w:rsid w:val="00A36BAE"/>
    <w:rsid w:val="00A36CEB"/>
    <w:rsid w:val="00A370D4"/>
    <w:rsid w:val="00A409D3"/>
    <w:rsid w:val="00A4173E"/>
    <w:rsid w:val="00A41CDA"/>
    <w:rsid w:val="00A42AE6"/>
    <w:rsid w:val="00A43751"/>
    <w:rsid w:val="00A43B1F"/>
    <w:rsid w:val="00A43CBB"/>
    <w:rsid w:val="00A43D1C"/>
    <w:rsid w:val="00A4510E"/>
    <w:rsid w:val="00A46687"/>
    <w:rsid w:val="00A47B82"/>
    <w:rsid w:val="00A50464"/>
    <w:rsid w:val="00A50E29"/>
    <w:rsid w:val="00A5205E"/>
    <w:rsid w:val="00A52324"/>
    <w:rsid w:val="00A53309"/>
    <w:rsid w:val="00A53F53"/>
    <w:rsid w:val="00A541B5"/>
    <w:rsid w:val="00A54896"/>
    <w:rsid w:val="00A54EEE"/>
    <w:rsid w:val="00A563C6"/>
    <w:rsid w:val="00A6234D"/>
    <w:rsid w:val="00A66603"/>
    <w:rsid w:val="00A67614"/>
    <w:rsid w:val="00A71B5A"/>
    <w:rsid w:val="00A72277"/>
    <w:rsid w:val="00A738F7"/>
    <w:rsid w:val="00A73F0F"/>
    <w:rsid w:val="00A7488D"/>
    <w:rsid w:val="00A767AD"/>
    <w:rsid w:val="00A76DF2"/>
    <w:rsid w:val="00A80115"/>
    <w:rsid w:val="00A8011F"/>
    <w:rsid w:val="00A8167C"/>
    <w:rsid w:val="00A821BE"/>
    <w:rsid w:val="00A82D0B"/>
    <w:rsid w:val="00A85AFA"/>
    <w:rsid w:val="00A8659C"/>
    <w:rsid w:val="00A86739"/>
    <w:rsid w:val="00A86E5D"/>
    <w:rsid w:val="00A872B2"/>
    <w:rsid w:val="00A90804"/>
    <w:rsid w:val="00A9126B"/>
    <w:rsid w:val="00A91B93"/>
    <w:rsid w:val="00A91D2F"/>
    <w:rsid w:val="00A95B43"/>
    <w:rsid w:val="00A95FB2"/>
    <w:rsid w:val="00A96564"/>
    <w:rsid w:val="00A97824"/>
    <w:rsid w:val="00A97B09"/>
    <w:rsid w:val="00AA0EDB"/>
    <w:rsid w:val="00AA18DE"/>
    <w:rsid w:val="00AA1C72"/>
    <w:rsid w:val="00AA2939"/>
    <w:rsid w:val="00AA3642"/>
    <w:rsid w:val="00AA3BFA"/>
    <w:rsid w:val="00AA3E2C"/>
    <w:rsid w:val="00AA4ED6"/>
    <w:rsid w:val="00AA6818"/>
    <w:rsid w:val="00AB005F"/>
    <w:rsid w:val="00AB09B0"/>
    <w:rsid w:val="00AB11CD"/>
    <w:rsid w:val="00AB1626"/>
    <w:rsid w:val="00AB1B12"/>
    <w:rsid w:val="00AB23A0"/>
    <w:rsid w:val="00AB3A8A"/>
    <w:rsid w:val="00AB49E4"/>
    <w:rsid w:val="00AB5827"/>
    <w:rsid w:val="00AB6C23"/>
    <w:rsid w:val="00AB7216"/>
    <w:rsid w:val="00AB74D1"/>
    <w:rsid w:val="00AC13FA"/>
    <w:rsid w:val="00AC28AE"/>
    <w:rsid w:val="00AC2B26"/>
    <w:rsid w:val="00AC2FB4"/>
    <w:rsid w:val="00AC414B"/>
    <w:rsid w:val="00AC42F6"/>
    <w:rsid w:val="00AC4C82"/>
    <w:rsid w:val="00AC4F2D"/>
    <w:rsid w:val="00AC551F"/>
    <w:rsid w:val="00AC68E4"/>
    <w:rsid w:val="00AC7835"/>
    <w:rsid w:val="00AD0CC7"/>
    <w:rsid w:val="00AD391F"/>
    <w:rsid w:val="00AD3BF2"/>
    <w:rsid w:val="00AD5538"/>
    <w:rsid w:val="00AD683C"/>
    <w:rsid w:val="00AD6A51"/>
    <w:rsid w:val="00AD6AFF"/>
    <w:rsid w:val="00AD74F7"/>
    <w:rsid w:val="00AD7E76"/>
    <w:rsid w:val="00AE2AA4"/>
    <w:rsid w:val="00AE3C34"/>
    <w:rsid w:val="00AE3D30"/>
    <w:rsid w:val="00AE455A"/>
    <w:rsid w:val="00AF083A"/>
    <w:rsid w:val="00AF3A62"/>
    <w:rsid w:val="00AF5364"/>
    <w:rsid w:val="00AF5BDB"/>
    <w:rsid w:val="00B0073A"/>
    <w:rsid w:val="00B00B45"/>
    <w:rsid w:val="00B0113C"/>
    <w:rsid w:val="00B01F30"/>
    <w:rsid w:val="00B02CD9"/>
    <w:rsid w:val="00B02D6F"/>
    <w:rsid w:val="00B03097"/>
    <w:rsid w:val="00B036E3"/>
    <w:rsid w:val="00B04E64"/>
    <w:rsid w:val="00B055A1"/>
    <w:rsid w:val="00B05921"/>
    <w:rsid w:val="00B0595C"/>
    <w:rsid w:val="00B060FA"/>
    <w:rsid w:val="00B06A9B"/>
    <w:rsid w:val="00B07F4F"/>
    <w:rsid w:val="00B10F40"/>
    <w:rsid w:val="00B14EEF"/>
    <w:rsid w:val="00B15834"/>
    <w:rsid w:val="00B174BD"/>
    <w:rsid w:val="00B17863"/>
    <w:rsid w:val="00B209D8"/>
    <w:rsid w:val="00B20C82"/>
    <w:rsid w:val="00B20FED"/>
    <w:rsid w:val="00B21607"/>
    <w:rsid w:val="00B21658"/>
    <w:rsid w:val="00B220E6"/>
    <w:rsid w:val="00B22A79"/>
    <w:rsid w:val="00B23D81"/>
    <w:rsid w:val="00B23DB9"/>
    <w:rsid w:val="00B254D6"/>
    <w:rsid w:val="00B267D3"/>
    <w:rsid w:val="00B271A3"/>
    <w:rsid w:val="00B305BB"/>
    <w:rsid w:val="00B35833"/>
    <w:rsid w:val="00B35C2F"/>
    <w:rsid w:val="00B37615"/>
    <w:rsid w:val="00B40AD1"/>
    <w:rsid w:val="00B40D00"/>
    <w:rsid w:val="00B411EB"/>
    <w:rsid w:val="00B41FCB"/>
    <w:rsid w:val="00B4320C"/>
    <w:rsid w:val="00B43DCE"/>
    <w:rsid w:val="00B4443A"/>
    <w:rsid w:val="00B458D8"/>
    <w:rsid w:val="00B50167"/>
    <w:rsid w:val="00B5058D"/>
    <w:rsid w:val="00B50A7F"/>
    <w:rsid w:val="00B5111D"/>
    <w:rsid w:val="00B5152A"/>
    <w:rsid w:val="00B5226E"/>
    <w:rsid w:val="00B53238"/>
    <w:rsid w:val="00B54325"/>
    <w:rsid w:val="00B572BD"/>
    <w:rsid w:val="00B57D42"/>
    <w:rsid w:val="00B60268"/>
    <w:rsid w:val="00B60664"/>
    <w:rsid w:val="00B60ECF"/>
    <w:rsid w:val="00B624E4"/>
    <w:rsid w:val="00B62D89"/>
    <w:rsid w:val="00B649DA"/>
    <w:rsid w:val="00B64AA5"/>
    <w:rsid w:val="00B66331"/>
    <w:rsid w:val="00B66D61"/>
    <w:rsid w:val="00B67A62"/>
    <w:rsid w:val="00B67E1C"/>
    <w:rsid w:val="00B703B5"/>
    <w:rsid w:val="00B720DD"/>
    <w:rsid w:val="00B73B28"/>
    <w:rsid w:val="00B73CF0"/>
    <w:rsid w:val="00B74A34"/>
    <w:rsid w:val="00B81FED"/>
    <w:rsid w:val="00B845B6"/>
    <w:rsid w:val="00B8507E"/>
    <w:rsid w:val="00B85593"/>
    <w:rsid w:val="00B859E8"/>
    <w:rsid w:val="00B87646"/>
    <w:rsid w:val="00B87CBD"/>
    <w:rsid w:val="00B90110"/>
    <w:rsid w:val="00B91479"/>
    <w:rsid w:val="00B91BD1"/>
    <w:rsid w:val="00B938A6"/>
    <w:rsid w:val="00B95275"/>
    <w:rsid w:val="00B95C47"/>
    <w:rsid w:val="00B95C94"/>
    <w:rsid w:val="00B971ED"/>
    <w:rsid w:val="00BA1338"/>
    <w:rsid w:val="00BA3135"/>
    <w:rsid w:val="00BA4160"/>
    <w:rsid w:val="00BA662A"/>
    <w:rsid w:val="00BA6A9A"/>
    <w:rsid w:val="00BA6F39"/>
    <w:rsid w:val="00BA7C42"/>
    <w:rsid w:val="00BB0F86"/>
    <w:rsid w:val="00BB3882"/>
    <w:rsid w:val="00BC0CAF"/>
    <w:rsid w:val="00BC1059"/>
    <w:rsid w:val="00BC3147"/>
    <w:rsid w:val="00BC3F05"/>
    <w:rsid w:val="00BC7419"/>
    <w:rsid w:val="00BC75AF"/>
    <w:rsid w:val="00BC78FB"/>
    <w:rsid w:val="00BD0086"/>
    <w:rsid w:val="00BD225E"/>
    <w:rsid w:val="00BD457C"/>
    <w:rsid w:val="00BD4764"/>
    <w:rsid w:val="00BD584D"/>
    <w:rsid w:val="00BE05FD"/>
    <w:rsid w:val="00BE111F"/>
    <w:rsid w:val="00BE1294"/>
    <w:rsid w:val="00BE1E53"/>
    <w:rsid w:val="00BE24AA"/>
    <w:rsid w:val="00BE2570"/>
    <w:rsid w:val="00BE3AB8"/>
    <w:rsid w:val="00BE6B82"/>
    <w:rsid w:val="00BE6F6B"/>
    <w:rsid w:val="00BE783A"/>
    <w:rsid w:val="00BE7EE7"/>
    <w:rsid w:val="00BF2B25"/>
    <w:rsid w:val="00BF4651"/>
    <w:rsid w:val="00BF46E0"/>
    <w:rsid w:val="00BF4AD0"/>
    <w:rsid w:val="00BF6C60"/>
    <w:rsid w:val="00BF6CE4"/>
    <w:rsid w:val="00BF755D"/>
    <w:rsid w:val="00BF7597"/>
    <w:rsid w:val="00C012F6"/>
    <w:rsid w:val="00C04B73"/>
    <w:rsid w:val="00C06B53"/>
    <w:rsid w:val="00C0725C"/>
    <w:rsid w:val="00C073A7"/>
    <w:rsid w:val="00C078D4"/>
    <w:rsid w:val="00C07FE9"/>
    <w:rsid w:val="00C07FF1"/>
    <w:rsid w:val="00C10048"/>
    <w:rsid w:val="00C102AB"/>
    <w:rsid w:val="00C134B7"/>
    <w:rsid w:val="00C14E58"/>
    <w:rsid w:val="00C14F44"/>
    <w:rsid w:val="00C201DA"/>
    <w:rsid w:val="00C20728"/>
    <w:rsid w:val="00C23743"/>
    <w:rsid w:val="00C23812"/>
    <w:rsid w:val="00C24222"/>
    <w:rsid w:val="00C24465"/>
    <w:rsid w:val="00C24A64"/>
    <w:rsid w:val="00C2533E"/>
    <w:rsid w:val="00C27D2C"/>
    <w:rsid w:val="00C321E8"/>
    <w:rsid w:val="00C32431"/>
    <w:rsid w:val="00C34233"/>
    <w:rsid w:val="00C347FD"/>
    <w:rsid w:val="00C355B7"/>
    <w:rsid w:val="00C373E5"/>
    <w:rsid w:val="00C3796E"/>
    <w:rsid w:val="00C37F30"/>
    <w:rsid w:val="00C40F99"/>
    <w:rsid w:val="00C424F2"/>
    <w:rsid w:val="00C45E51"/>
    <w:rsid w:val="00C462E8"/>
    <w:rsid w:val="00C47A28"/>
    <w:rsid w:val="00C51013"/>
    <w:rsid w:val="00C51AD9"/>
    <w:rsid w:val="00C522FF"/>
    <w:rsid w:val="00C528C9"/>
    <w:rsid w:val="00C52EA0"/>
    <w:rsid w:val="00C53B28"/>
    <w:rsid w:val="00C54549"/>
    <w:rsid w:val="00C5546D"/>
    <w:rsid w:val="00C574EE"/>
    <w:rsid w:val="00C575E0"/>
    <w:rsid w:val="00C60DE8"/>
    <w:rsid w:val="00C62DB1"/>
    <w:rsid w:val="00C63626"/>
    <w:rsid w:val="00C64264"/>
    <w:rsid w:val="00C645E5"/>
    <w:rsid w:val="00C6530C"/>
    <w:rsid w:val="00C65A27"/>
    <w:rsid w:val="00C661FE"/>
    <w:rsid w:val="00C677D0"/>
    <w:rsid w:val="00C67CE5"/>
    <w:rsid w:val="00C702DC"/>
    <w:rsid w:val="00C7170C"/>
    <w:rsid w:val="00C7208E"/>
    <w:rsid w:val="00C73351"/>
    <w:rsid w:val="00C73642"/>
    <w:rsid w:val="00C75538"/>
    <w:rsid w:val="00C76568"/>
    <w:rsid w:val="00C76BE4"/>
    <w:rsid w:val="00C76D7D"/>
    <w:rsid w:val="00C77170"/>
    <w:rsid w:val="00C77D3B"/>
    <w:rsid w:val="00C800E2"/>
    <w:rsid w:val="00C8010C"/>
    <w:rsid w:val="00C823E4"/>
    <w:rsid w:val="00C82788"/>
    <w:rsid w:val="00C82CC1"/>
    <w:rsid w:val="00C83A7C"/>
    <w:rsid w:val="00C83ED8"/>
    <w:rsid w:val="00C844E3"/>
    <w:rsid w:val="00C94C37"/>
    <w:rsid w:val="00C97318"/>
    <w:rsid w:val="00CA03E8"/>
    <w:rsid w:val="00CA2BA0"/>
    <w:rsid w:val="00CA2E1A"/>
    <w:rsid w:val="00CA39B0"/>
    <w:rsid w:val="00CA471E"/>
    <w:rsid w:val="00CA5536"/>
    <w:rsid w:val="00CA5786"/>
    <w:rsid w:val="00CA5EB7"/>
    <w:rsid w:val="00CA6E23"/>
    <w:rsid w:val="00CA73D7"/>
    <w:rsid w:val="00CA7AAC"/>
    <w:rsid w:val="00CB2D06"/>
    <w:rsid w:val="00CB2E17"/>
    <w:rsid w:val="00CB3CD4"/>
    <w:rsid w:val="00CB40F9"/>
    <w:rsid w:val="00CB4551"/>
    <w:rsid w:val="00CB4AA7"/>
    <w:rsid w:val="00CB54AD"/>
    <w:rsid w:val="00CB7427"/>
    <w:rsid w:val="00CC12FD"/>
    <w:rsid w:val="00CC55F8"/>
    <w:rsid w:val="00CC568A"/>
    <w:rsid w:val="00CC6397"/>
    <w:rsid w:val="00CC67F6"/>
    <w:rsid w:val="00CC7D8F"/>
    <w:rsid w:val="00CD1D53"/>
    <w:rsid w:val="00CD27B0"/>
    <w:rsid w:val="00CD2BF5"/>
    <w:rsid w:val="00CD3E29"/>
    <w:rsid w:val="00CD3E93"/>
    <w:rsid w:val="00CD48FA"/>
    <w:rsid w:val="00CD7535"/>
    <w:rsid w:val="00CD7F0E"/>
    <w:rsid w:val="00CE079A"/>
    <w:rsid w:val="00CE2650"/>
    <w:rsid w:val="00CE2B5C"/>
    <w:rsid w:val="00CE3AD4"/>
    <w:rsid w:val="00CE3BC1"/>
    <w:rsid w:val="00CE4485"/>
    <w:rsid w:val="00CE67D3"/>
    <w:rsid w:val="00CE6F5D"/>
    <w:rsid w:val="00CE70F1"/>
    <w:rsid w:val="00CF0393"/>
    <w:rsid w:val="00CF03C6"/>
    <w:rsid w:val="00CF2AF4"/>
    <w:rsid w:val="00CF3C6F"/>
    <w:rsid w:val="00CF5AB6"/>
    <w:rsid w:val="00CF64BA"/>
    <w:rsid w:val="00CF64CB"/>
    <w:rsid w:val="00D014E7"/>
    <w:rsid w:val="00D03D04"/>
    <w:rsid w:val="00D05BB7"/>
    <w:rsid w:val="00D06BFC"/>
    <w:rsid w:val="00D07B70"/>
    <w:rsid w:val="00D101A0"/>
    <w:rsid w:val="00D10EE0"/>
    <w:rsid w:val="00D10F9F"/>
    <w:rsid w:val="00D11650"/>
    <w:rsid w:val="00D12F7F"/>
    <w:rsid w:val="00D1318D"/>
    <w:rsid w:val="00D134A5"/>
    <w:rsid w:val="00D15BA7"/>
    <w:rsid w:val="00D17017"/>
    <w:rsid w:val="00D174BC"/>
    <w:rsid w:val="00D20138"/>
    <w:rsid w:val="00D22285"/>
    <w:rsid w:val="00D227E7"/>
    <w:rsid w:val="00D2455C"/>
    <w:rsid w:val="00D24EBB"/>
    <w:rsid w:val="00D27C3C"/>
    <w:rsid w:val="00D27C55"/>
    <w:rsid w:val="00D27EDD"/>
    <w:rsid w:val="00D30418"/>
    <w:rsid w:val="00D30FAC"/>
    <w:rsid w:val="00D31232"/>
    <w:rsid w:val="00D31338"/>
    <w:rsid w:val="00D32798"/>
    <w:rsid w:val="00D346C2"/>
    <w:rsid w:val="00D34703"/>
    <w:rsid w:val="00D367B4"/>
    <w:rsid w:val="00D36824"/>
    <w:rsid w:val="00D36E76"/>
    <w:rsid w:val="00D36F7D"/>
    <w:rsid w:val="00D3778A"/>
    <w:rsid w:val="00D37928"/>
    <w:rsid w:val="00D37C31"/>
    <w:rsid w:val="00D37D8C"/>
    <w:rsid w:val="00D4000D"/>
    <w:rsid w:val="00D4007A"/>
    <w:rsid w:val="00D409D5"/>
    <w:rsid w:val="00D40B20"/>
    <w:rsid w:val="00D4116C"/>
    <w:rsid w:val="00D415DD"/>
    <w:rsid w:val="00D424EB"/>
    <w:rsid w:val="00D42C7A"/>
    <w:rsid w:val="00D42CC4"/>
    <w:rsid w:val="00D43691"/>
    <w:rsid w:val="00D4389E"/>
    <w:rsid w:val="00D43D83"/>
    <w:rsid w:val="00D44614"/>
    <w:rsid w:val="00D449A2"/>
    <w:rsid w:val="00D44D35"/>
    <w:rsid w:val="00D45903"/>
    <w:rsid w:val="00D45E4A"/>
    <w:rsid w:val="00D460C5"/>
    <w:rsid w:val="00D464CF"/>
    <w:rsid w:val="00D46D6E"/>
    <w:rsid w:val="00D46DD2"/>
    <w:rsid w:val="00D5111A"/>
    <w:rsid w:val="00D51B4A"/>
    <w:rsid w:val="00D556A0"/>
    <w:rsid w:val="00D55A3F"/>
    <w:rsid w:val="00D55F03"/>
    <w:rsid w:val="00D568DE"/>
    <w:rsid w:val="00D573CC"/>
    <w:rsid w:val="00D5796B"/>
    <w:rsid w:val="00D605A0"/>
    <w:rsid w:val="00D61E27"/>
    <w:rsid w:val="00D6697F"/>
    <w:rsid w:val="00D66AC7"/>
    <w:rsid w:val="00D67B25"/>
    <w:rsid w:val="00D72F2A"/>
    <w:rsid w:val="00D7453D"/>
    <w:rsid w:val="00D75686"/>
    <w:rsid w:val="00D77ED8"/>
    <w:rsid w:val="00D81574"/>
    <w:rsid w:val="00D81A73"/>
    <w:rsid w:val="00D81D0C"/>
    <w:rsid w:val="00D82ED3"/>
    <w:rsid w:val="00D831B1"/>
    <w:rsid w:val="00D84F2A"/>
    <w:rsid w:val="00D855B5"/>
    <w:rsid w:val="00D86295"/>
    <w:rsid w:val="00D86EF2"/>
    <w:rsid w:val="00D87528"/>
    <w:rsid w:val="00D87DE5"/>
    <w:rsid w:val="00D90DC7"/>
    <w:rsid w:val="00D966C9"/>
    <w:rsid w:val="00D97A0B"/>
    <w:rsid w:val="00DA0ADE"/>
    <w:rsid w:val="00DA0B80"/>
    <w:rsid w:val="00DA2E3E"/>
    <w:rsid w:val="00DA4A7D"/>
    <w:rsid w:val="00DA5C0E"/>
    <w:rsid w:val="00DA5E5D"/>
    <w:rsid w:val="00DA62FC"/>
    <w:rsid w:val="00DB0362"/>
    <w:rsid w:val="00DB06D7"/>
    <w:rsid w:val="00DB1E1B"/>
    <w:rsid w:val="00DB2879"/>
    <w:rsid w:val="00DB3476"/>
    <w:rsid w:val="00DB3533"/>
    <w:rsid w:val="00DB36FA"/>
    <w:rsid w:val="00DB40D1"/>
    <w:rsid w:val="00DB4E47"/>
    <w:rsid w:val="00DB509A"/>
    <w:rsid w:val="00DB5148"/>
    <w:rsid w:val="00DB53D0"/>
    <w:rsid w:val="00DB5C2E"/>
    <w:rsid w:val="00DB75B4"/>
    <w:rsid w:val="00DB7C1D"/>
    <w:rsid w:val="00DC086F"/>
    <w:rsid w:val="00DC1C65"/>
    <w:rsid w:val="00DC324D"/>
    <w:rsid w:val="00DC54B5"/>
    <w:rsid w:val="00DC5AE0"/>
    <w:rsid w:val="00DC6885"/>
    <w:rsid w:val="00DC7DCD"/>
    <w:rsid w:val="00DD0EE3"/>
    <w:rsid w:val="00DD1058"/>
    <w:rsid w:val="00DD187A"/>
    <w:rsid w:val="00DD6D2D"/>
    <w:rsid w:val="00DE02F6"/>
    <w:rsid w:val="00DE04BC"/>
    <w:rsid w:val="00DE05ED"/>
    <w:rsid w:val="00DE09D6"/>
    <w:rsid w:val="00DE0A2E"/>
    <w:rsid w:val="00DE18AC"/>
    <w:rsid w:val="00DE2579"/>
    <w:rsid w:val="00DE338B"/>
    <w:rsid w:val="00DE4DD1"/>
    <w:rsid w:val="00DE6DA1"/>
    <w:rsid w:val="00DF038F"/>
    <w:rsid w:val="00DF0D53"/>
    <w:rsid w:val="00DF371D"/>
    <w:rsid w:val="00DF3DA9"/>
    <w:rsid w:val="00DF4AF3"/>
    <w:rsid w:val="00DF5263"/>
    <w:rsid w:val="00DF5D9B"/>
    <w:rsid w:val="00DF7F1E"/>
    <w:rsid w:val="00E0121D"/>
    <w:rsid w:val="00E01726"/>
    <w:rsid w:val="00E01D21"/>
    <w:rsid w:val="00E01F01"/>
    <w:rsid w:val="00E02090"/>
    <w:rsid w:val="00E02262"/>
    <w:rsid w:val="00E032EF"/>
    <w:rsid w:val="00E038C0"/>
    <w:rsid w:val="00E0582A"/>
    <w:rsid w:val="00E05C3B"/>
    <w:rsid w:val="00E0622D"/>
    <w:rsid w:val="00E100A8"/>
    <w:rsid w:val="00E111EA"/>
    <w:rsid w:val="00E113E6"/>
    <w:rsid w:val="00E114CD"/>
    <w:rsid w:val="00E13188"/>
    <w:rsid w:val="00E13819"/>
    <w:rsid w:val="00E1443C"/>
    <w:rsid w:val="00E14B9E"/>
    <w:rsid w:val="00E1510B"/>
    <w:rsid w:val="00E15868"/>
    <w:rsid w:val="00E15942"/>
    <w:rsid w:val="00E159E0"/>
    <w:rsid w:val="00E21AB9"/>
    <w:rsid w:val="00E23297"/>
    <w:rsid w:val="00E24786"/>
    <w:rsid w:val="00E249A6"/>
    <w:rsid w:val="00E2598C"/>
    <w:rsid w:val="00E25A31"/>
    <w:rsid w:val="00E26D4D"/>
    <w:rsid w:val="00E27E60"/>
    <w:rsid w:val="00E300C3"/>
    <w:rsid w:val="00E319B4"/>
    <w:rsid w:val="00E325F8"/>
    <w:rsid w:val="00E32ABA"/>
    <w:rsid w:val="00E33FC1"/>
    <w:rsid w:val="00E37090"/>
    <w:rsid w:val="00E40C01"/>
    <w:rsid w:val="00E41738"/>
    <w:rsid w:val="00E42B92"/>
    <w:rsid w:val="00E42D18"/>
    <w:rsid w:val="00E458D2"/>
    <w:rsid w:val="00E50E04"/>
    <w:rsid w:val="00E533BB"/>
    <w:rsid w:val="00E540A4"/>
    <w:rsid w:val="00E549B4"/>
    <w:rsid w:val="00E57115"/>
    <w:rsid w:val="00E5725C"/>
    <w:rsid w:val="00E57395"/>
    <w:rsid w:val="00E600F2"/>
    <w:rsid w:val="00E6181E"/>
    <w:rsid w:val="00E626C7"/>
    <w:rsid w:val="00E67C46"/>
    <w:rsid w:val="00E71C61"/>
    <w:rsid w:val="00E720D9"/>
    <w:rsid w:val="00E73211"/>
    <w:rsid w:val="00E74059"/>
    <w:rsid w:val="00E7471A"/>
    <w:rsid w:val="00E76572"/>
    <w:rsid w:val="00E77844"/>
    <w:rsid w:val="00E80002"/>
    <w:rsid w:val="00E80BB1"/>
    <w:rsid w:val="00E82553"/>
    <w:rsid w:val="00E82DB1"/>
    <w:rsid w:val="00E8345D"/>
    <w:rsid w:val="00E83A77"/>
    <w:rsid w:val="00E83DDC"/>
    <w:rsid w:val="00E84505"/>
    <w:rsid w:val="00E85DC5"/>
    <w:rsid w:val="00E85E3F"/>
    <w:rsid w:val="00E87E1A"/>
    <w:rsid w:val="00E92207"/>
    <w:rsid w:val="00E929E4"/>
    <w:rsid w:val="00E94F0E"/>
    <w:rsid w:val="00E95155"/>
    <w:rsid w:val="00E96984"/>
    <w:rsid w:val="00E96A27"/>
    <w:rsid w:val="00E97A6D"/>
    <w:rsid w:val="00EA050F"/>
    <w:rsid w:val="00EA1824"/>
    <w:rsid w:val="00EA1F8B"/>
    <w:rsid w:val="00EA483F"/>
    <w:rsid w:val="00EA7AB2"/>
    <w:rsid w:val="00EB073E"/>
    <w:rsid w:val="00EB2ACA"/>
    <w:rsid w:val="00EB3114"/>
    <w:rsid w:val="00EB387B"/>
    <w:rsid w:val="00EB586F"/>
    <w:rsid w:val="00EB6FE8"/>
    <w:rsid w:val="00EB7F6D"/>
    <w:rsid w:val="00EC096B"/>
    <w:rsid w:val="00EC1131"/>
    <w:rsid w:val="00EC1DA6"/>
    <w:rsid w:val="00EC244D"/>
    <w:rsid w:val="00EC4599"/>
    <w:rsid w:val="00EC52A9"/>
    <w:rsid w:val="00EC7283"/>
    <w:rsid w:val="00EC7A61"/>
    <w:rsid w:val="00ED4916"/>
    <w:rsid w:val="00ED61F3"/>
    <w:rsid w:val="00ED70C1"/>
    <w:rsid w:val="00EE0F4D"/>
    <w:rsid w:val="00EE1D4D"/>
    <w:rsid w:val="00EE1F88"/>
    <w:rsid w:val="00EE39F8"/>
    <w:rsid w:val="00EE404A"/>
    <w:rsid w:val="00EE4240"/>
    <w:rsid w:val="00EE71AF"/>
    <w:rsid w:val="00EF021B"/>
    <w:rsid w:val="00EF0377"/>
    <w:rsid w:val="00EF0B83"/>
    <w:rsid w:val="00EF1BBF"/>
    <w:rsid w:val="00EF2963"/>
    <w:rsid w:val="00EF3F70"/>
    <w:rsid w:val="00EF5185"/>
    <w:rsid w:val="00F01EBF"/>
    <w:rsid w:val="00F02204"/>
    <w:rsid w:val="00F028FA"/>
    <w:rsid w:val="00F02D0B"/>
    <w:rsid w:val="00F0398D"/>
    <w:rsid w:val="00F03A6D"/>
    <w:rsid w:val="00F049A5"/>
    <w:rsid w:val="00F05122"/>
    <w:rsid w:val="00F0635D"/>
    <w:rsid w:val="00F07304"/>
    <w:rsid w:val="00F0775A"/>
    <w:rsid w:val="00F07DF8"/>
    <w:rsid w:val="00F07E4D"/>
    <w:rsid w:val="00F113A0"/>
    <w:rsid w:val="00F11FF3"/>
    <w:rsid w:val="00F122A9"/>
    <w:rsid w:val="00F13A96"/>
    <w:rsid w:val="00F160B3"/>
    <w:rsid w:val="00F16FBD"/>
    <w:rsid w:val="00F177EE"/>
    <w:rsid w:val="00F20A31"/>
    <w:rsid w:val="00F230C0"/>
    <w:rsid w:val="00F2385C"/>
    <w:rsid w:val="00F24364"/>
    <w:rsid w:val="00F249BB"/>
    <w:rsid w:val="00F24D96"/>
    <w:rsid w:val="00F24FE6"/>
    <w:rsid w:val="00F25406"/>
    <w:rsid w:val="00F27EE3"/>
    <w:rsid w:val="00F3334E"/>
    <w:rsid w:val="00F33801"/>
    <w:rsid w:val="00F3383F"/>
    <w:rsid w:val="00F3431A"/>
    <w:rsid w:val="00F3457B"/>
    <w:rsid w:val="00F353FF"/>
    <w:rsid w:val="00F35890"/>
    <w:rsid w:val="00F35EB4"/>
    <w:rsid w:val="00F37183"/>
    <w:rsid w:val="00F4065C"/>
    <w:rsid w:val="00F4087D"/>
    <w:rsid w:val="00F40B5B"/>
    <w:rsid w:val="00F4106B"/>
    <w:rsid w:val="00F422B1"/>
    <w:rsid w:val="00F43422"/>
    <w:rsid w:val="00F43E3E"/>
    <w:rsid w:val="00F44503"/>
    <w:rsid w:val="00F44D84"/>
    <w:rsid w:val="00F451D4"/>
    <w:rsid w:val="00F4680C"/>
    <w:rsid w:val="00F46882"/>
    <w:rsid w:val="00F478FB"/>
    <w:rsid w:val="00F523FF"/>
    <w:rsid w:val="00F5280D"/>
    <w:rsid w:val="00F54CFC"/>
    <w:rsid w:val="00F56A83"/>
    <w:rsid w:val="00F57AB3"/>
    <w:rsid w:val="00F57B24"/>
    <w:rsid w:val="00F616BD"/>
    <w:rsid w:val="00F6564B"/>
    <w:rsid w:val="00F65D60"/>
    <w:rsid w:val="00F6604C"/>
    <w:rsid w:val="00F665B0"/>
    <w:rsid w:val="00F66C56"/>
    <w:rsid w:val="00F72EAD"/>
    <w:rsid w:val="00F74842"/>
    <w:rsid w:val="00F751B0"/>
    <w:rsid w:val="00F757D0"/>
    <w:rsid w:val="00F76168"/>
    <w:rsid w:val="00F7643B"/>
    <w:rsid w:val="00F77B5E"/>
    <w:rsid w:val="00F80AC8"/>
    <w:rsid w:val="00F81523"/>
    <w:rsid w:val="00F81CF3"/>
    <w:rsid w:val="00F81ECC"/>
    <w:rsid w:val="00F82597"/>
    <w:rsid w:val="00F83258"/>
    <w:rsid w:val="00F84720"/>
    <w:rsid w:val="00F85499"/>
    <w:rsid w:val="00F86849"/>
    <w:rsid w:val="00F86D7A"/>
    <w:rsid w:val="00F8770D"/>
    <w:rsid w:val="00F904EB"/>
    <w:rsid w:val="00F949D7"/>
    <w:rsid w:val="00F95C13"/>
    <w:rsid w:val="00F97300"/>
    <w:rsid w:val="00FA179B"/>
    <w:rsid w:val="00FA1AC2"/>
    <w:rsid w:val="00FA1E3D"/>
    <w:rsid w:val="00FA3979"/>
    <w:rsid w:val="00FB0696"/>
    <w:rsid w:val="00FB0AF0"/>
    <w:rsid w:val="00FB1FF8"/>
    <w:rsid w:val="00FB2487"/>
    <w:rsid w:val="00FB449D"/>
    <w:rsid w:val="00FB6E8D"/>
    <w:rsid w:val="00FB72F2"/>
    <w:rsid w:val="00FB73DD"/>
    <w:rsid w:val="00FC08B2"/>
    <w:rsid w:val="00FC1736"/>
    <w:rsid w:val="00FC2249"/>
    <w:rsid w:val="00FC265E"/>
    <w:rsid w:val="00FC3DED"/>
    <w:rsid w:val="00FC5E24"/>
    <w:rsid w:val="00FC615B"/>
    <w:rsid w:val="00FD2096"/>
    <w:rsid w:val="00FD28DC"/>
    <w:rsid w:val="00FD4BB4"/>
    <w:rsid w:val="00FD5B2F"/>
    <w:rsid w:val="00FD61A8"/>
    <w:rsid w:val="00FD7484"/>
    <w:rsid w:val="00FE0002"/>
    <w:rsid w:val="00FE0C25"/>
    <w:rsid w:val="00FE2BAB"/>
    <w:rsid w:val="00FE320E"/>
    <w:rsid w:val="00FE429A"/>
    <w:rsid w:val="00FE50FC"/>
    <w:rsid w:val="00FE5177"/>
    <w:rsid w:val="00FE7A8B"/>
    <w:rsid w:val="00FF1699"/>
    <w:rsid w:val="00FF2EF9"/>
    <w:rsid w:val="00FF5052"/>
    <w:rsid w:val="00FF5704"/>
    <w:rsid w:val="00FF5978"/>
    <w:rsid w:val="00FF648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DA3B"/>
  <w15:chartTrackingRefBased/>
  <w15:docId w15:val="{EFAE6C39-8D66-4F5E-8540-0A51D413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EE2"/>
    <w:pPr>
      <w:spacing w:after="160" w:line="259" w:lineRule="auto"/>
    </w:pPr>
    <w:rPr>
      <w:rFonts w:eastAsia="Times New Roman"/>
      <w:sz w:val="22"/>
      <w:szCs w:val="22"/>
    </w:rPr>
  </w:style>
  <w:style w:type="paragraph" w:styleId="Nagwek1">
    <w:name w:val="heading 1"/>
    <w:basedOn w:val="Normalny"/>
    <w:next w:val="Normalny"/>
    <w:link w:val="Nagwek1Znak"/>
    <w:qFormat/>
    <w:rsid w:val="00167A42"/>
    <w:pPr>
      <w:keepNext/>
      <w:keepLines/>
      <w:spacing w:before="240" w:after="0"/>
      <w:outlineLvl w:val="0"/>
    </w:pPr>
    <w:rPr>
      <w:rFonts w:ascii="Calibri Light" w:hAnsi="Calibri Light"/>
      <w:color w:val="2E74B5"/>
      <w:sz w:val="32"/>
      <w:szCs w:val="32"/>
    </w:rPr>
  </w:style>
  <w:style w:type="paragraph" w:styleId="Nagwek2">
    <w:name w:val="heading 2"/>
    <w:basedOn w:val="Normalny"/>
    <w:next w:val="Normalny"/>
    <w:link w:val="Nagwek2Znak"/>
    <w:uiPriority w:val="9"/>
    <w:qFormat/>
    <w:rsid w:val="001B4869"/>
    <w:pPr>
      <w:keepNext/>
      <w:spacing w:after="0" w:line="240" w:lineRule="auto"/>
      <w:jc w:val="both"/>
      <w:outlineLvl w:val="1"/>
    </w:pPr>
    <w:rPr>
      <w:rFonts w:ascii="Times New Roman" w:hAnsi="Times New Roman"/>
      <w:sz w:val="24"/>
      <w:szCs w:val="24"/>
    </w:rPr>
  </w:style>
  <w:style w:type="paragraph" w:styleId="Nagwek3">
    <w:name w:val="heading 3"/>
    <w:basedOn w:val="Normalny"/>
    <w:next w:val="Normalny"/>
    <w:link w:val="Nagwek3Znak"/>
    <w:uiPriority w:val="9"/>
    <w:unhideWhenUsed/>
    <w:qFormat/>
    <w:rsid w:val="0007745F"/>
    <w:pPr>
      <w:keepNext/>
      <w:spacing w:before="360" w:after="180"/>
      <w:outlineLvl w:val="2"/>
    </w:pPr>
    <w:rPr>
      <w:b/>
      <w:bCs/>
      <w:sz w:val="24"/>
      <w:szCs w:val="26"/>
    </w:rPr>
  </w:style>
  <w:style w:type="paragraph" w:styleId="Nagwek4">
    <w:name w:val="heading 4"/>
    <w:basedOn w:val="Normalny"/>
    <w:next w:val="Normalny"/>
    <w:link w:val="Nagwek4Znak"/>
    <w:uiPriority w:val="9"/>
    <w:unhideWhenUsed/>
    <w:qFormat/>
    <w:rsid w:val="008F0709"/>
    <w:pPr>
      <w:keepNext/>
      <w:keepLines/>
      <w:spacing w:before="160" w:after="120"/>
      <w:ind w:left="1715" w:hanging="864"/>
      <w:jc w:val="both"/>
      <w:outlineLvl w:val="3"/>
    </w:pPr>
    <w:rPr>
      <w:rFonts w:ascii="Arial" w:hAnsi="Arial"/>
      <w:iCs/>
      <w:lang w:eastAsia="en-US"/>
    </w:rPr>
  </w:style>
  <w:style w:type="paragraph" w:styleId="Nagwek5">
    <w:name w:val="heading 5"/>
    <w:basedOn w:val="Normalny"/>
    <w:next w:val="Normalny"/>
    <w:link w:val="Nagwek5Znak"/>
    <w:uiPriority w:val="9"/>
    <w:unhideWhenUsed/>
    <w:qFormat/>
    <w:rsid w:val="008F0709"/>
    <w:pPr>
      <w:keepNext/>
      <w:keepLines/>
      <w:spacing w:before="160" w:after="120"/>
      <w:ind w:left="2424" w:hanging="1008"/>
      <w:jc w:val="both"/>
      <w:outlineLvl w:val="4"/>
    </w:pPr>
    <w:rPr>
      <w:rFonts w:ascii="Arial" w:hAnsi="Arial"/>
      <w:lang w:eastAsia="en-US"/>
    </w:rPr>
  </w:style>
  <w:style w:type="paragraph" w:styleId="Nagwek6">
    <w:name w:val="heading 6"/>
    <w:basedOn w:val="Normalny"/>
    <w:next w:val="Normalny"/>
    <w:link w:val="Nagwek6Znak"/>
    <w:uiPriority w:val="9"/>
    <w:unhideWhenUsed/>
    <w:qFormat/>
    <w:rsid w:val="008F0709"/>
    <w:pPr>
      <w:keepNext/>
      <w:keepLines/>
      <w:spacing w:before="160" w:after="120"/>
      <w:ind w:left="3276" w:hanging="1152"/>
      <w:jc w:val="both"/>
      <w:outlineLvl w:val="5"/>
    </w:pPr>
    <w:rPr>
      <w:rFonts w:ascii="Arial" w:hAnsi="Arial"/>
      <w:lang w:eastAsia="en-US"/>
    </w:rPr>
  </w:style>
  <w:style w:type="paragraph" w:styleId="Nagwek7">
    <w:name w:val="heading 7"/>
    <w:basedOn w:val="Normalny"/>
    <w:next w:val="Normalny"/>
    <w:link w:val="Nagwek7Znak"/>
    <w:uiPriority w:val="99"/>
    <w:unhideWhenUsed/>
    <w:qFormat/>
    <w:rsid w:val="008F0709"/>
    <w:pPr>
      <w:keepNext/>
      <w:keepLines/>
      <w:spacing w:before="40" w:after="0"/>
      <w:ind w:left="1296" w:hanging="1296"/>
      <w:jc w:val="both"/>
      <w:outlineLvl w:val="6"/>
    </w:pPr>
    <w:rPr>
      <w:rFonts w:ascii="Calibri Light" w:hAnsi="Calibri Light"/>
      <w:i/>
      <w:iCs/>
      <w:color w:val="1F4D78"/>
      <w:lang w:eastAsia="en-US"/>
    </w:rPr>
  </w:style>
  <w:style w:type="paragraph" w:styleId="Nagwek8">
    <w:name w:val="heading 8"/>
    <w:basedOn w:val="Normalny"/>
    <w:next w:val="Normalny"/>
    <w:link w:val="Nagwek8Znak"/>
    <w:uiPriority w:val="9"/>
    <w:semiHidden/>
    <w:unhideWhenUsed/>
    <w:qFormat/>
    <w:rsid w:val="008F0709"/>
    <w:pPr>
      <w:keepNext/>
      <w:keepLines/>
      <w:spacing w:before="40" w:after="0"/>
      <w:ind w:left="1440" w:hanging="1440"/>
      <w:jc w:val="both"/>
      <w:outlineLvl w:val="7"/>
    </w:pPr>
    <w:rPr>
      <w:rFonts w:ascii="Calibri Light" w:hAnsi="Calibri Light"/>
      <w:color w:val="272727"/>
      <w:sz w:val="21"/>
      <w:szCs w:val="21"/>
      <w:lang w:eastAsia="en-US"/>
    </w:rPr>
  </w:style>
  <w:style w:type="paragraph" w:styleId="Nagwek9">
    <w:name w:val="heading 9"/>
    <w:basedOn w:val="Normalny"/>
    <w:next w:val="Normalny"/>
    <w:link w:val="Nagwek9Znak"/>
    <w:uiPriority w:val="9"/>
    <w:semiHidden/>
    <w:unhideWhenUsed/>
    <w:qFormat/>
    <w:rsid w:val="008F0709"/>
    <w:pPr>
      <w:keepNext/>
      <w:keepLines/>
      <w:spacing w:before="40" w:after="0"/>
      <w:ind w:left="1584" w:hanging="1584"/>
      <w:jc w:val="both"/>
      <w:outlineLvl w:val="8"/>
    </w:pPr>
    <w:rPr>
      <w:rFonts w:ascii="Calibri Light" w:hAnsi="Calibri Light"/>
      <w:i/>
      <w:iCs/>
      <w:color w:val="272727"/>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ormal,Akapit z listą3,Akapit z listą31,Wypunktowanie,List Paragraph,Normal2,L1,Numerowanie,Adresat stanowisko,sw tekst,Preambuła,lp1,Normalny1,Bullet Number,Body MS Bullet,List Paragraph1,List Paragraph2,ISCG Numerowanie,Obiekt"/>
    <w:basedOn w:val="Normalny"/>
    <w:link w:val="AkapitzlistZnak"/>
    <w:uiPriority w:val="34"/>
    <w:qFormat/>
    <w:rsid w:val="00B60ECF"/>
    <w:pPr>
      <w:ind w:left="720"/>
      <w:contextualSpacing/>
    </w:pPr>
    <w:rPr>
      <w:sz w:val="20"/>
      <w:szCs w:val="20"/>
      <w:lang w:val="x-none"/>
    </w:rPr>
  </w:style>
  <w:style w:type="paragraph" w:customStyle="1" w:styleId="Default">
    <w:name w:val="Default"/>
    <w:rsid w:val="00B60ECF"/>
    <w:pPr>
      <w:autoSpaceDE w:val="0"/>
      <w:autoSpaceDN w:val="0"/>
      <w:adjustRightInd w:val="0"/>
    </w:pPr>
    <w:rPr>
      <w:rFonts w:ascii="Arial" w:hAnsi="Arial" w:cs="Arial"/>
      <w:color w:val="000000"/>
      <w:sz w:val="24"/>
      <w:szCs w:val="24"/>
      <w:lang w:eastAsia="en-US"/>
    </w:rPr>
  </w:style>
  <w:style w:type="paragraph" w:styleId="Stopka">
    <w:name w:val="footer"/>
    <w:basedOn w:val="Normalny"/>
    <w:link w:val="StopkaZnak"/>
    <w:uiPriority w:val="99"/>
    <w:unhideWhenUsed/>
    <w:rsid w:val="00DC086F"/>
    <w:pPr>
      <w:tabs>
        <w:tab w:val="center" w:pos="4536"/>
        <w:tab w:val="right" w:pos="9072"/>
      </w:tabs>
      <w:spacing w:after="0" w:line="240" w:lineRule="auto"/>
    </w:pPr>
  </w:style>
  <w:style w:type="character" w:customStyle="1" w:styleId="StopkaZnak">
    <w:name w:val="Stopka Znak"/>
    <w:link w:val="Stopka"/>
    <w:uiPriority w:val="99"/>
    <w:rsid w:val="00DC086F"/>
    <w:rPr>
      <w:rFonts w:eastAsia="Times New Roman" w:cs="Times New Roman"/>
      <w:lang w:eastAsia="pl-PL"/>
    </w:rPr>
  </w:style>
  <w:style w:type="paragraph" w:styleId="Nagwek">
    <w:name w:val="header"/>
    <w:basedOn w:val="Normalny"/>
    <w:link w:val="NagwekZnak"/>
    <w:unhideWhenUsed/>
    <w:rsid w:val="009F6235"/>
    <w:pPr>
      <w:tabs>
        <w:tab w:val="center" w:pos="4536"/>
        <w:tab w:val="right" w:pos="9072"/>
      </w:tabs>
      <w:spacing w:after="0" w:line="240" w:lineRule="auto"/>
    </w:pPr>
  </w:style>
  <w:style w:type="character" w:customStyle="1" w:styleId="NagwekZnak">
    <w:name w:val="Nagłówek Znak"/>
    <w:link w:val="Nagwek"/>
    <w:rsid w:val="009F6235"/>
    <w:rPr>
      <w:rFonts w:eastAsia="Times New Roman" w:cs="Times New Roman"/>
      <w:lang w:eastAsia="pl-PL"/>
    </w:rPr>
  </w:style>
  <w:style w:type="table" w:styleId="Tabela-Siatka">
    <w:name w:val="Table Grid"/>
    <w:basedOn w:val="Standardowy"/>
    <w:uiPriority w:val="39"/>
    <w:rsid w:val="001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BA6A9A"/>
    <w:rPr>
      <w:color w:val="0563C1"/>
      <w:u w:val="single"/>
    </w:rPr>
  </w:style>
  <w:style w:type="paragraph" w:customStyle="1" w:styleId="Tekstpodstawowywcity21">
    <w:name w:val="Tekst podstawowy wcięty 21"/>
    <w:basedOn w:val="Normalny"/>
    <w:rsid w:val="009D60DC"/>
    <w:pPr>
      <w:suppressAutoHyphens/>
      <w:spacing w:after="0" w:line="240" w:lineRule="auto"/>
      <w:ind w:left="360" w:hanging="360"/>
      <w:jc w:val="both"/>
    </w:pPr>
    <w:rPr>
      <w:rFonts w:ascii="Times New Roman" w:hAnsi="Times New Roman"/>
      <w:color w:val="00000A"/>
      <w:lang w:eastAsia="ar-SA"/>
    </w:rPr>
  </w:style>
  <w:style w:type="paragraph" w:customStyle="1" w:styleId="Akapitzlist1">
    <w:name w:val="Akapit z listą1"/>
    <w:basedOn w:val="Normalny"/>
    <w:rsid w:val="009D60DC"/>
    <w:pPr>
      <w:suppressAutoHyphens/>
      <w:spacing w:after="0" w:line="240" w:lineRule="auto"/>
      <w:ind w:left="708"/>
    </w:pPr>
    <w:rPr>
      <w:rFonts w:ascii="Times New Roman" w:hAnsi="Times New Roman"/>
      <w:color w:val="00000A"/>
      <w:sz w:val="24"/>
      <w:szCs w:val="24"/>
      <w:lang w:eastAsia="ar-SA"/>
    </w:rPr>
  </w:style>
  <w:style w:type="numbering" w:customStyle="1" w:styleId="Bezlisty1">
    <w:name w:val="Bez listy1"/>
    <w:next w:val="Bezlisty"/>
    <w:uiPriority w:val="99"/>
    <w:semiHidden/>
    <w:unhideWhenUsed/>
    <w:rsid w:val="00B66331"/>
  </w:style>
  <w:style w:type="character" w:styleId="Numerstrony">
    <w:name w:val="page number"/>
    <w:basedOn w:val="Domylnaczcionkaakapitu"/>
    <w:rsid w:val="00B66331"/>
  </w:style>
  <w:style w:type="paragraph" w:styleId="Tekstprzypisukocowego">
    <w:name w:val="endnote text"/>
    <w:basedOn w:val="Normalny"/>
    <w:link w:val="TekstprzypisukocowegoZnak"/>
    <w:semiHidden/>
    <w:rsid w:val="00B66331"/>
    <w:pPr>
      <w:widowControl w:val="0"/>
      <w:autoSpaceDE w:val="0"/>
      <w:autoSpaceDN w:val="0"/>
      <w:adjustRightInd w:val="0"/>
      <w:spacing w:after="0" w:line="240" w:lineRule="auto"/>
    </w:pPr>
    <w:rPr>
      <w:rFonts w:ascii="Times New Roman" w:hAnsi="Times New Roman"/>
      <w:sz w:val="20"/>
      <w:szCs w:val="20"/>
    </w:rPr>
  </w:style>
  <w:style w:type="character" w:customStyle="1" w:styleId="TekstprzypisukocowegoZnak">
    <w:name w:val="Tekst przypisu końcowego Znak"/>
    <w:link w:val="Tekstprzypisukocowego"/>
    <w:semiHidden/>
    <w:rsid w:val="00B66331"/>
    <w:rPr>
      <w:rFonts w:ascii="Times New Roman" w:eastAsia="Times New Roman" w:hAnsi="Times New Roman" w:cs="Times New Roman"/>
      <w:sz w:val="20"/>
      <w:szCs w:val="20"/>
      <w:lang w:eastAsia="pl-PL"/>
    </w:rPr>
  </w:style>
  <w:style w:type="paragraph" w:customStyle="1" w:styleId="Standard">
    <w:name w:val="Standard"/>
    <w:qFormat/>
    <w:rsid w:val="00B66331"/>
    <w:rPr>
      <w:rFonts w:ascii="Times" w:eastAsia="Times New Roman" w:hAnsi="Times" w:cs="Times"/>
      <w:sz w:val="24"/>
      <w:szCs w:val="24"/>
    </w:rPr>
  </w:style>
  <w:style w:type="paragraph" w:customStyle="1" w:styleId="CharChar3ZnakZnakCharCharZnakZnakCharChar">
    <w:name w:val="Char Char3 Znak Znak Char Char Znak Znak Char Char"/>
    <w:basedOn w:val="Normalny"/>
    <w:rsid w:val="00B66331"/>
    <w:pPr>
      <w:spacing w:after="0" w:line="240" w:lineRule="auto"/>
    </w:pPr>
    <w:rPr>
      <w:rFonts w:ascii="Times New Roman" w:hAnsi="Times New Roman"/>
      <w:sz w:val="24"/>
      <w:szCs w:val="24"/>
    </w:rPr>
  </w:style>
  <w:style w:type="paragraph" w:customStyle="1" w:styleId="Standardowytekst">
    <w:name w:val="Standardowy.tekst"/>
    <w:rsid w:val="00B66331"/>
    <w:pPr>
      <w:overflowPunct w:val="0"/>
      <w:autoSpaceDE w:val="0"/>
      <w:autoSpaceDN w:val="0"/>
      <w:adjustRightInd w:val="0"/>
      <w:jc w:val="both"/>
    </w:pPr>
    <w:rPr>
      <w:rFonts w:ascii="Times New Roman" w:eastAsia="Times New Roman" w:hAnsi="Times New Roman"/>
    </w:rPr>
  </w:style>
  <w:style w:type="paragraph" w:styleId="Tekstpodstawowywcity">
    <w:name w:val="Body Text Indent"/>
    <w:basedOn w:val="Normalny"/>
    <w:link w:val="TekstpodstawowywcityZnak"/>
    <w:rsid w:val="00B66331"/>
    <w:pPr>
      <w:tabs>
        <w:tab w:val="left" w:pos="0"/>
      </w:tabs>
      <w:overflowPunct w:val="0"/>
      <w:autoSpaceDE w:val="0"/>
      <w:autoSpaceDN w:val="0"/>
      <w:adjustRightInd w:val="0"/>
      <w:spacing w:after="0" w:line="240" w:lineRule="auto"/>
      <w:ind w:left="708"/>
    </w:pPr>
    <w:rPr>
      <w:rFonts w:ascii="Times New Roman" w:hAnsi="Times New Roman"/>
      <w:sz w:val="24"/>
      <w:szCs w:val="24"/>
    </w:rPr>
  </w:style>
  <w:style w:type="character" w:customStyle="1" w:styleId="TekstpodstawowywcityZnak">
    <w:name w:val="Tekst podstawowy wcięty Znak"/>
    <w:link w:val="Tekstpodstawowywcity"/>
    <w:rsid w:val="00B66331"/>
    <w:rPr>
      <w:rFonts w:ascii="Times New Roman" w:eastAsia="Times New Roman" w:hAnsi="Times New Roman" w:cs="Times New Roman"/>
      <w:sz w:val="24"/>
      <w:szCs w:val="24"/>
      <w:lang w:eastAsia="pl-PL"/>
    </w:rPr>
  </w:style>
  <w:style w:type="paragraph" w:customStyle="1" w:styleId="Plandokumentu">
    <w:name w:val="Plan dokumentu"/>
    <w:basedOn w:val="Normalny"/>
    <w:link w:val="PlandokumentuZnak"/>
    <w:semiHidden/>
    <w:rsid w:val="00B66331"/>
    <w:pPr>
      <w:widowControl w:val="0"/>
      <w:shd w:val="clear" w:color="auto" w:fill="000080"/>
      <w:autoSpaceDE w:val="0"/>
      <w:autoSpaceDN w:val="0"/>
      <w:adjustRightInd w:val="0"/>
      <w:spacing w:after="0" w:line="240" w:lineRule="auto"/>
    </w:pPr>
    <w:rPr>
      <w:rFonts w:ascii="Tahoma" w:hAnsi="Tahoma" w:cs="Tahoma"/>
      <w:sz w:val="20"/>
      <w:szCs w:val="20"/>
    </w:rPr>
  </w:style>
  <w:style w:type="character" w:customStyle="1" w:styleId="PlandokumentuZnak">
    <w:name w:val="Plan dokumentu Znak"/>
    <w:link w:val="Plandokumentu"/>
    <w:semiHidden/>
    <w:rsid w:val="00B66331"/>
    <w:rPr>
      <w:rFonts w:ascii="Tahoma" w:eastAsia="Times New Roman" w:hAnsi="Tahoma" w:cs="Tahoma"/>
      <w:sz w:val="20"/>
      <w:szCs w:val="20"/>
      <w:shd w:val="clear" w:color="auto" w:fill="000080"/>
      <w:lang w:eastAsia="pl-PL"/>
    </w:rPr>
  </w:style>
  <w:style w:type="character" w:styleId="Odwoaniedokomentarza">
    <w:name w:val="annotation reference"/>
    <w:uiPriority w:val="99"/>
    <w:rsid w:val="00B66331"/>
    <w:rPr>
      <w:sz w:val="16"/>
      <w:szCs w:val="16"/>
    </w:rPr>
  </w:style>
  <w:style w:type="paragraph" w:styleId="Tekstkomentarza">
    <w:name w:val="annotation text"/>
    <w:basedOn w:val="Normalny"/>
    <w:link w:val="TekstkomentarzaZnak"/>
    <w:uiPriority w:val="99"/>
    <w:rsid w:val="00B66331"/>
    <w:pPr>
      <w:widowControl w:val="0"/>
      <w:autoSpaceDE w:val="0"/>
      <w:autoSpaceDN w:val="0"/>
      <w:adjustRightInd w:val="0"/>
      <w:spacing w:after="0" w:line="240" w:lineRule="auto"/>
    </w:pPr>
    <w:rPr>
      <w:rFonts w:ascii="Times New Roman" w:hAnsi="Times New Roman"/>
      <w:sz w:val="20"/>
      <w:szCs w:val="20"/>
    </w:rPr>
  </w:style>
  <w:style w:type="character" w:customStyle="1" w:styleId="TekstkomentarzaZnak">
    <w:name w:val="Tekst komentarza Znak"/>
    <w:link w:val="Tekstkomentarza"/>
    <w:uiPriority w:val="99"/>
    <w:rsid w:val="00B6633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B66331"/>
    <w:rPr>
      <w:b/>
      <w:bCs/>
    </w:rPr>
  </w:style>
  <w:style w:type="character" w:customStyle="1" w:styleId="TematkomentarzaZnak">
    <w:name w:val="Temat komentarza Znak"/>
    <w:link w:val="Tematkomentarza"/>
    <w:uiPriority w:val="99"/>
    <w:rsid w:val="00B66331"/>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B66331"/>
    <w:pPr>
      <w:widowControl w:val="0"/>
      <w:autoSpaceDE w:val="0"/>
      <w:autoSpaceDN w:val="0"/>
      <w:adjustRightInd w:val="0"/>
      <w:spacing w:after="0" w:line="240" w:lineRule="auto"/>
    </w:pPr>
    <w:rPr>
      <w:rFonts w:ascii="Tahoma" w:hAnsi="Tahoma" w:cs="Tahoma"/>
      <w:sz w:val="16"/>
      <w:szCs w:val="16"/>
    </w:rPr>
  </w:style>
  <w:style w:type="character" w:customStyle="1" w:styleId="TekstdymkaZnak">
    <w:name w:val="Tekst dymka Znak"/>
    <w:link w:val="Tekstdymka"/>
    <w:rsid w:val="00B66331"/>
    <w:rPr>
      <w:rFonts w:ascii="Tahoma" w:eastAsia="Times New Roman" w:hAnsi="Tahoma" w:cs="Tahoma"/>
      <w:sz w:val="16"/>
      <w:szCs w:val="16"/>
      <w:lang w:eastAsia="pl-PL"/>
    </w:rPr>
  </w:style>
  <w:style w:type="table" w:customStyle="1" w:styleId="Jasnasiatkaakcent11">
    <w:name w:val="Jasna siatka — akcent 11"/>
    <w:basedOn w:val="Standardowy"/>
    <w:uiPriority w:val="62"/>
    <w:rsid w:val="00BD584D"/>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styleId="Bezodstpw">
    <w:name w:val="No Spacing"/>
    <w:aliases w:val="Odstępy"/>
    <w:uiPriority w:val="1"/>
    <w:qFormat/>
    <w:rsid w:val="005B7533"/>
    <w:rPr>
      <w:rFonts w:eastAsia="Times New Roman"/>
      <w:sz w:val="22"/>
      <w:szCs w:val="22"/>
    </w:rPr>
  </w:style>
  <w:style w:type="character" w:customStyle="1" w:styleId="AkapitzlistZnak">
    <w:name w:val="Akapit z listą Znak"/>
    <w:aliases w:val="CW_Lista Znak,Normal Znak,Akapit z listą3 Znak,Akapit z listą31 Znak,Wypunktowanie Znak,List Paragraph Znak,Normal2 Znak,L1 Znak,Numerowanie Znak,Adresat stanowisko Znak,sw tekst Znak,Preambuła Znak,lp1 Znak,Normalny1 Znak"/>
    <w:link w:val="Akapitzlist"/>
    <w:uiPriority w:val="34"/>
    <w:qFormat/>
    <w:locked/>
    <w:rsid w:val="00E5725C"/>
    <w:rPr>
      <w:rFonts w:eastAsia="Times New Roman" w:cs="Times New Roman"/>
      <w:lang w:eastAsia="pl-PL"/>
    </w:rPr>
  </w:style>
  <w:style w:type="character" w:customStyle="1" w:styleId="Nierozpoznanawzmianka1">
    <w:name w:val="Nierozpoznana wzmianka1"/>
    <w:uiPriority w:val="99"/>
    <w:semiHidden/>
    <w:unhideWhenUsed/>
    <w:rsid w:val="0068110F"/>
    <w:rPr>
      <w:color w:val="808080"/>
      <w:shd w:val="clear" w:color="auto" w:fill="E6E6E6"/>
    </w:rPr>
  </w:style>
  <w:style w:type="paragraph" w:styleId="Poprawka">
    <w:name w:val="Revision"/>
    <w:hidden/>
    <w:uiPriority w:val="99"/>
    <w:semiHidden/>
    <w:rsid w:val="00581373"/>
    <w:rPr>
      <w:rFonts w:eastAsia="Times New Roman"/>
      <w:sz w:val="22"/>
      <w:szCs w:val="22"/>
    </w:rPr>
  </w:style>
  <w:style w:type="paragraph" w:customStyle="1" w:styleId="ox-6741dd5636-msonormal">
    <w:name w:val="ox-6741dd5636-msonormal"/>
    <w:basedOn w:val="Normalny"/>
    <w:rsid w:val="006A546F"/>
    <w:pPr>
      <w:spacing w:before="100" w:beforeAutospacing="1" w:after="100" w:afterAutospacing="1" w:line="240" w:lineRule="auto"/>
    </w:pPr>
    <w:rPr>
      <w:rFonts w:ascii="Times New Roman" w:hAnsi="Times New Roman"/>
      <w:sz w:val="24"/>
      <w:szCs w:val="24"/>
    </w:rPr>
  </w:style>
  <w:style w:type="table" w:styleId="Jasnasiatkaakcent5">
    <w:name w:val="Light Grid Accent 5"/>
    <w:basedOn w:val="Standardowy"/>
    <w:uiPriority w:val="62"/>
    <w:rsid w:val="000B594C"/>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Verdana" w:eastAsia="Times New Roman" w:hAnsi="Verdan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Verdana" w:eastAsia="Times New Roman" w:hAnsi="Verdan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Nierozpoznanawzmianka2">
    <w:name w:val="Nierozpoznana wzmianka2"/>
    <w:uiPriority w:val="99"/>
    <w:semiHidden/>
    <w:unhideWhenUsed/>
    <w:rsid w:val="002E579A"/>
    <w:rPr>
      <w:color w:val="605E5C"/>
      <w:shd w:val="clear" w:color="auto" w:fill="E1DFDD"/>
    </w:rPr>
  </w:style>
  <w:style w:type="paragraph" w:styleId="Tekstpodstawowy2">
    <w:name w:val="Body Text 2"/>
    <w:basedOn w:val="Normalny"/>
    <w:link w:val="Tekstpodstawowy2Znak"/>
    <w:uiPriority w:val="99"/>
    <w:semiHidden/>
    <w:unhideWhenUsed/>
    <w:rsid w:val="00097E72"/>
    <w:pPr>
      <w:spacing w:after="120" w:line="480" w:lineRule="auto"/>
    </w:pPr>
  </w:style>
  <w:style w:type="character" w:customStyle="1" w:styleId="Tekstpodstawowy2Znak">
    <w:name w:val="Tekst podstawowy 2 Znak"/>
    <w:link w:val="Tekstpodstawowy2"/>
    <w:uiPriority w:val="99"/>
    <w:semiHidden/>
    <w:rsid w:val="00097E72"/>
    <w:rPr>
      <w:rFonts w:eastAsia="Times New Roman" w:cs="Times New Roman"/>
      <w:lang w:eastAsia="pl-PL"/>
    </w:rPr>
  </w:style>
  <w:style w:type="character" w:customStyle="1" w:styleId="Nagwek2Znak">
    <w:name w:val="Nagłówek 2 Znak"/>
    <w:link w:val="Nagwek2"/>
    <w:uiPriority w:val="9"/>
    <w:rsid w:val="001B4869"/>
    <w:rPr>
      <w:rFonts w:ascii="Times New Roman" w:eastAsia="Times New Roman" w:hAnsi="Times New Roman" w:cs="Times New Roman"/>
      <w:sz w:val="24"/>
      <w:szCs w:val="24"/>
      <w:lang w:eastAsia="pl-PL"/>
    </w:rPr>
  </w:style>
  <w:style w:type="character" w:customStyle="1" w:styleId="Nagwek1Znak">
    <w:name w:val="Nagłówek 1 Znak"/>
    <w:link w:val="Nagwek1"/>
    <w:uiPriority w:val="9"/>
    <w:rsid w:val="00167A42"/>
    <w:rPr>
      <w:rFonts w:ascii="Calibri Light" w:eastAsia="Times New Roman" w:hAnsi="Calibri Light" w:cs="Times New Roman"/>
      <w:color w:val="2E74B5"/>
      <w:sz w:val="32"/>
      <w:szCs w:val="32"/>
      <w:lang w:eastAsia="pl-PL"/>
    </w:rPr>
  </w:style>
  <w:style w:type="paragraph" w:customStyle="1" w:styleId="rozdzia">
    <w:name w:val="rozdział"/>
    <w:basedOn w:val="Normalny"/>
    <w:autoRedefine/>
    <w:rsid w:val="003E75AC"/>
    <w:pPr>
      <w:spacing w:after="0" w:line="240" w:lineRule="auto"/>
      <w:ind w:left="709" w:right="-1" w:firstLine="425"/>
    </w:pPr>
    <w:rPr>
      <w:rFonts w:ascii="Verdana" w:hAnsi="Verdana" w:cs="Verdana"/>
      <w:b/>
      <w:bCs/>
      <w:color w:val="000000"/>
      <w:spacing w:val="4"/>
      <w:sz w:val="20"/>
      <w:szCs w:val="20"/>
    </w:rPr>
  </w:style>
  <w:style w:type="character" w:customStyle="1" w:styleId="Nierozpoznanawzmianka3">
    <w:name w:val="Nierozpoznana wzmianka3"/>
    <w:uiPriority w:val="99"/>
    <w:semiHidden/>
    <w:unhideWhenUsed/>
    <w:rsid w:val="008351AB"/>
    <w:rPr>
      <w:color w:val="605E5C"/>
      <w:shd w:val="clear" w:color="auto" w:fill="E1DFDD"/>
    </w:rPr>
  </w:style>
  <w:style w:type="character" w:styleId="UyteHipercze">
    <w:name w:val="FollowedHyperlink"/>
    <w:uiPriority w:val="99"/>
    <w:semiHidden/>
    <w:unhideWhenUsed/>
    <w:rsid w:val="004D6EDF"/>
    <w:rPr>
      <w:color w:val="954F72"/>
      <w:u w:val="single"/>
    </w:rPr>
  </w:style>
  <w:style w:type="numbering" w:customStyle="1" w:styleId="Bezlisty2">
    <w:name w:val="Bez listy2"/>
    <w:next w:val="Bezlisty"/>
    <w:uiPriority w:val="99"/>
    <w:semiHidden/>
    <w:unhideWhenUsed/>
    <w:rsid w:val="00B5226E"/>
  </w:style>
  <w:style w:type="table" w:customStyle="1" w:styleId="Tabela-Siatka1">
    <w:name w:val="Tabela - Siatka1"/>
    <w:basedOn w:val="Standardowy"/>
    <w:next w:val="Tabela-Siatka"/>
    <w:uiPriority w:val="99"/>
    <w:rsid w:val="00B52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B5226E"/>
  </w:style>
  <w:style w:type="table" w:customStyle="1" w:styleId="Jasnasiatkaakcent111">
    <w:name w:val="Jasna siatka — akcent 111"/>
    <w:basedOn w:val="Standardowy"/>
    <w:uiPriority w:val="62"/>
    <w:rsid w:val="00B5226E"/>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Jasnasiatkaakcent51">
    <w:name w:val="Jasna siatka — akcent 51"/>
    <w:basedOn w:val="Standardowy"/>
    <w:next w:val="Jasnasiatkaakcent5"/>
    <w:uiPriority w:val="62"/>
    <w:rsid w:val="00B5226E"/>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Verdana" w:eastAsia="Times New Roman" w:hAnsi="Verdan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Verdana" w:eastAsia="Times New Roman" w:hAnsi="Verdan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apple-converted-space">
    <w:name w:val="apple-converted-space"/>
    <w:rsid w:val="00B21607"/>
  </w:style>
  <w:style w:type="character" w:styleId="Nierozpoznanawzmianka">
    <w:name w:val="Unresolved Mention"/>
    <w:uiPriority w:val="99"/>
    <w:semiHidden/>
    <w:unhideWhenUsed/>
    <w:rsid w:val="00570CCE"/>
    <w:rPr>
      <w:color w:val="605E5C"/>
      <w:shd w:val="clear" w:color="auto" w:fill="E1DFDD"/>
    </w:rPr>
  </w:style>
  <w:style w:type="character" w:customStyle="1" w:styleId="Nagwek3Znak">
    <w:name w:val="Nagłówek 3 Znak"/>
    <w:link w:val="Nagwek3"/>
    <w:uiPriority w:val="9"/>
    <w:rsid w:val="0007745F"/>
    <w:rPr>
      <w:rFonts w:ascii="Calibri" w:eastAsia="Times New Roman" w:hAnsi="Calibri" w:cs="Times New Roman"/>
      <w:b/>
      <w:bCs/>
      <w:sz w:val="24"/>
      <w:szCs w:val="26"/>
    </w:rPr>
  </w:style>
  <w:style w:type="table" w:styleId="Jasnasiatkaakcent1">
    <w:name w:val="Light Grid Accent 1"/>
    <w:basedOn w:val="Standardowy"/>
    <w:uiPriority w:val="62"/>
    <w:rsid w:val="00E626C7"/>
    <w:rPr>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DengXian" w:eastAsia="Times New Roman" w:hAnsi="DengXi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DengXian" w:eastAsia="Times New Roman" w:hAnsi="DengXi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Bezlisty3">
    <w:name w:val="Bez listy3"/>
    <w:next w:val="Bezlisty"/>
    <w:uiPriority w:val="99"/>
    <w:semiHidden/>
    <w:unhideWhenUsed/>
    <w:rsid w:val="00E83DDC"/>
  </w:style>
  <w:style w:type="table" w:customStyle="1" w:styleId="Tabela-Siatka2">
    <w:name w:val="Tabela - Siatka2"/>
    <w:basedOn w:val="Standardowy"/>
    <w:next w:val="Tabela-Siatka"/>
    <w:uiPriority w:val="39"/>
    <w:rsid w:val="00E83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E83DDC"/>
  </w:style>
  <w:style w:type="character" w:customStyle="1" w:styleId="MapadokumentuZnak">
    <w:name w:val="Mapa dokumentu Znak"/>
    <w:semiHidden/>
    <w:rsid w:val="00E83DDC"/>
    <w:rPr>
      <w:rFonts w:ascii="Tahoma" w:eastAsia="Times New Roman" w:hAnsi="Tahoma" w:cs="Tahoma"/>
      <w:sz w:val="20"/>
      <w:szCs w:val="20"/>
      <w:shd w:val="clear" w:color="auto" w:fill="000080"/>
      <w:lang w:eastAsia="pl-PL"/>
    </w:rPr>
  </w:style>
  <w:style w:type="table" w:customStyle="1" w:styleId="Jasnasiatkaakcent12">
    <w:name w:val="Jasna siatka — akcent 12"/>
    <w:basedOn w:val="Standardowy"/>
    <w:next w:val="Jasnasiatkaakcent1"/>
    <w:uiPriority w:val="62"/>
    <w:rsid w:val="00E83DDC"/>
    <w:rPr>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DengXian" w:eastAsia="Times New Roman" w:hAnsi="DengXi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DengXian" w:eastAsia="Times New Roman" w:hAnsi="DengXi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Jasnasiatkaakcent52">
    <w:name w:val="Jasna siatka — akcent 52"/>
    <w:basedOn w:val="Standardowy"/>
    <w:next w:val="Jasnasiatkaakcent5"/>
    <w:uiPriority w:val="62"/>
    <w:rsid w:val="00E83DDC"/>
    <w:rPr>
      <w:sz w:val="22"/>
      <w:szCs w:val="22"/>
      <w:lang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DengXian" w:eastAsia="Times New Roman" w:hAnsi="DengXian"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DengXian" w:eastAsia="Times New Roman" w:hAnsi="DengXian"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Nierozpoznanawzmianka4">
    <w:name w:val="Nierozpoznana wzmianka4"/>
    <w:uiPriority w:val="99"/>
    <w:semiHidden/>
    <w:unhideWhenUsed/>
    <w:rsid w:val="00E83DDC"/>
    <w:rPr>
      <w:color w:val="605E5C"/>
      <w:shd w:val="clear" w:color="auto" w:fill="E1DFDD"/>
    </w:rPr>
  </w:style>
  <w:style w:type="character" w:customStyle="1" w:styleId="Nierozpoznanawzmianka5">
    <w:name w:val="Nierozpoznana wzmianka5"/>
    <w:uiPriority w:val="99"/>
    <w:semiHidden/>
    <w:unhideWhenUsed/>
    <w:rsid w:val="00E83DDC"/>
    <w:rPr>
      <w:color w:val="605E5C"/>
      <w:shd w:val="clear" w:color="auto" w:fill="E1DFDD"/>
    </w:rPr>
  </w:style>
  <w:style w:type="paragraph" w:styleId="NormalnyWeb">
    <w:name w:val="Normal (Web)"/>
    <w:basedOn w:val="Normalny"/>
    <w:uiPriority w:val="99"/>
    <w:unhideWhenUsed/>
    <w:rsid w:val="00993D3C"/>
    <w:pPr>
      <w:spacing w:before="100" w:beforeAutospacing="1" w:after="100" w:afterAutospacing="1" w:line="240" w:lineRule="auto"/>
    </w:pPr>
    <w:rPr>
      <w:rFonts w:ascii="Times New Roman" w:hAnsi="Times New Roman"/>
      <w:sz w:val="24"/>
      <w:szCs w:val="24"/>
    </w:rPr>
  </w:style>
  <w:style w:type="paragraph" w:styleId="Tekstprzypisudolnego">
    <w:name w:val="footnote text"/>
    <w:basedOn w:val="Normalny"/>
    <w:link w:val="TekstprzypisudolnegoZnak"/>
    <w:uiPriority w:val="99"/>
    <w:semiHidden/>
    <w:unhideWhenUsed/>
    <w:rsid w:val="000C0D6B"/>
    <w:pPr>
      <w:spacing w:after="0" w:line="240" w:lineRule="auto"/>
    </w:pPr>
    <w:rPr>
      <w:rFonts w:eastAsia="Calibri"/>
      <w:kern w:val="2"/>
      <w:sz w:val="20"/>
      <w:szCs w:val="20"/>
      <w:lang w:eastAsia="en-US"/>
    </w:rPr>
  </w:style>
  <w:style w:type="character" w:customStyle="1" w:styleId="TekstprzypisudolnegoZnak">
    <w:name w:val="Tekst przypisu dolnego Znak"/>
    <w:link w:val="Tekstprzypisudolnego"/>
    <w:uiPriority w:val="99"/>
    <w:semiHidden/>
    <w:rsid w:val="000C0D6B"/>
    <w:rPr>
      <w:kern w:val="2"/>
      <w:lang w:eastAsia="en-US"/>
    </w:rPr>
  </w:style>
  <w:style w:type="character" w:styleId="Odwoanieprzypisudolnego">
    <w:name w:val="footnote reference"/>
    <w:uiPriority w:val="99"/>
    <w:semiHidden/>
    <w:unhideWhenUsed/>
    <w:rsid w:val="000C0D6B"/>
    <w:rPr>
      <w:vertAlign w:val="superscript"/>
    </w:rPr>
  </w:style>
  <w:style w:type="character" w:customStyle="1" w:styleId="CharStyle22">
    <w:name w:val="Char Style 22"/>
    <w:link w:val="Style4"/>
    <w:uiPriority w:val="99"/>
    <w:rsid w:val="00014488"/>
    <w:rPr>
      <w:rFonts w:ascii="Arial" w:hAnsi="Arial" w:cs="Arial"/>
      <w:sz w:val="17"/>
      <w:szCs w:val="17"/>
      <w:shd w:val="clear" w:color="auto" w:fill="FFFFFF"/>
    </w:rPr>
  </w:style>
  <w:style w:type="paragraph" w:customStyle="1" w:styleId="Style4">
    <w:name w:val="Style 4"/>
    <w:basedOn w:val="Normalny"/>
    <w:link w:val="CharStyle22"/>
    <w:uiPriority w:val="99"/>
    <w:rsid w:val="00014488"/>
    <w:pPr>
      <w:widowControl w:val="0"/>
      <w:shd w:val="clear" w:color="auto" w:fill="FFFFFF"/>
      <w:spacing w:after="0" w:line="240" w:lineRule="atLeast"/>
      <w:ind w:hanging="700"/>
    </w:pPr>
    <w:rPr>
      <w:rFonts w:ascii="Arial" w:eastAsia="Calibri" w:hAnsi="Arial" w:cs="Arial"/>
      <w:sz w:val="17"/>
      <w:szCs w:val="17"/>
    </w:rPr>
  </w:style>
  <w:style w:type="character" w:customStyle="1" w:styleId="Nagwek4Znak">
    <w:name w:val="Nagłówek 4 Znak"/>
    <w:basedOn w:val="Domylnaczcionkaakapitu"/>
    <w:link w:val="Nagwek4"/>
    <w:uiPriority w:val="9"/>
    <w:rsid w:val="008F0709"/>
    <w:rPr>
      <w:rFonts w:ascii="Arial" w:eastAsia="Times New Roman" w:hAnsi="Arial"/>
      <w:iCs/>
      <w:sz w:val="22"/>
      <w:szCs w:val="22"/>
      <w:lang w:eastAsia="en-US"/>
    </w:rPr>
  </w:style>
  <w:style w:type="character" w:customStyle="1" w:styleId="Nagwek5Znak">
    <w:name w:val="Nagłówek 5 Znak"/>
    <w:basedOn w:val="Domylnaczcionkaakapitu"/>
    <w:link w:val="Nagwek5"/>
    <w:uiPriority w:val="9"/>
    <w:rsid w:val="008F0709"/>
    <w:rPr>
      <w:rFonts w:ascii="Arial" w:eastAsia="Times New Roman" w:hAnsi="Arial"/>
      <w:sz w:val="22"/>
      <w:szCs w:val="22"/>
      <w:lang w:eastAsia="en-US"/>
    </w:rPr>
  </w:style>
  <w:style w:type="character" w:customStyle="1" w:styleId="Nagwek6Znak">
    <w:name w:val="Nagłówek 6 Znak"/>
    <w:basedOn w:val="Domylnaczcionkaakapitu"/>
    <w:link w:val="Nagwek6"/>
    <w:uiPriority w:val="9"/>
    <w:rsid w:val="008F0709"/>
    <w:rPr>
      <w:rFonts w:ascii="Arial" w:eastAsia="Times New Roman" w:hAnsi="Arial"/>
      <w:sz w:val="22"/>
      <w:szCs w:val="22"/>
      <w:lang w:eastAsia="en-US"/>
    </w:rPr>
  </w:style>
  <w:style w:type="character" w:customStyle="1" w:styleId="Nagwek7Znak">
    <w:name w:val="Nagłówek 7 Znak"/>
    <w:basedOn w:val="Domylnaczcionkaakapitu"/>
    <w:link w:val="Nagwek7"/>
    <w:uiPriority w:val="99"/>
    <w:rsid w:val="008F0709"/>
    <w:rPr>
      <w:rFonts w:ascii="Calibri Light" w:eastAsia="Times New Roman" w:hAnsi="Calibri Light"/>
      <w:i/>
      <w:iCs/>
      <w:color w:val="1F4D78"/>
      <w:sz w:val="22"/>
      <w:szCs w:val="22"/>
      <w:lang w:eastAsia="en-US"/>
    </w:rPr>
  </w:style>
  <w:style w:type="character" w:customStyle="1" w:styleId="Nagwek8Znak">
    <w:name w:val="Nagłówek 8 Znak"/>
    <w:basedOn w:val="Domylnaczcionkaakapitu"/>
    <w:link w:val="Nagwek8"/>
    <w:uiPriority w:val="9"/>
    <w:semiHidden/>
    <w:rsid w:val="008F0709"/>
    <w:rPr>
      <w:rFonts w:ascii="Calibri Light" w:eastAsia="Times New Roman" w:hAnsi="Calibri Light"/>
      <w:color w:val="272727"/>
      <w:sz w:val="21"/>
      <w:szCs w:val="21"/>
      <w:lang w:eastAsia="en-US"/>
    </w:rPr>
  </w:style>
  <w:style w:type="character" w:customStyle="1" w:styleId="Nagwek9Znak">
    <w:name w:val="Nagłówek 9 Znak"/>
    <w:basedOn w:val="Domylnaczcionkaakapitu"/>
    <w:link w:val="Nagwek9"/>
    <w:uiPriority w:val="9"/>
    <w:semiHidden/>
    <w:rsid w:val="008F0709"/>
    <w:rPr>
      <w:rFonts w:ascii="Calibri Light" w:eastAsia="Times New Roman" w:hAnsi="Calibri Light"/>
      <w:i/>
      <w:iCs/>
      <w:color w:val="272727"/>
      <w:sz w:val="21"/>
      <w:szCs w:val="21"/>
      <w:lang w:eastAsia="en-US"/>
    </w:rPr>
  </w:style>
  <w:style w:type="character" w:customStyle="1" w:styleId="Nierozpoznanawzmianka50">
    <w:name w:val="Nierozpoznana wzmianka5"/>
    <w:uiPriority w:val="99"/>
    <w:semiHidden/>
    <w:unhideWhenUsed/>
    <w:rsid w:val="008F0709"/>
    <w:rPr>
      <w:color w:val="605E5C"/>
      <w:shd w:val="clear" w:color="auto" w:fill="E1DFDD"/>
    </w:rPr>
  </w:style>
  <w:style w:type="paragraph" w:styleId="Tekstpodstawowy">
    <w:name w:val="Body Text"/>
    <w:basedOn w:val="Normalny"/>
    <w:link w:val="TekstpodstawowyZnak"/>
    <w:rsid w:val="008F0709"/>
    <w:pPr>
      <w:spacing w:after="120" w:line="240" w:lineRule="auto"/>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8F0709"/>
    <w:rPr>
      <w:rFonts w:ascii="Times New Roman" w:eastAsia="Times New Roman" w:hAnsi="Times New Roman"/>
      <w:sz w:val="24"/>
      <w:szCs w:val="24"/>
    </w:rPr>
  </w:style>
  <w:style w:type="character" w:customStyle="1" w:styleId="111UmowaEPCZnak">
    <w:name w:val="1.1.1 Umowa EPC Znak"/>
    <w:link w:val="111UmowaEPC"/>
    <w:locked/>
    <w:rsid w:val="008F0709"/>
    <w:rPr>
      <w:rFonts w:ascii="Times New Roman" w:eastAsia="Times New Roman" w:hAnsi="Times New Roman"/>
    </w:rPr>
  </w:style>
  <w:style w:type="paragraph" w:customStyle="1" w:styleId="111UmowaEPC">
    <w:name w:val="1.1.1 Umowa EPC"/>
    <w:basedOn w:val="Normalny"/>
    <w:link w:val="111UmowaEPCZnak"/>
    <w:qFormat/>
    <w:rsid w:val="008F0709"/>
    <w:pPr>
      <w:spacing w:before="120" w:after="120" w:line="276" w:lineRule="auto"/>
      <w:jc w:val="both"/>
      <w:outlineLvl w:val="3"/>
    </w:pPr>
    <w:rPr>
      <w:rFonts w:ascii="Times New Roman" w:hAnsi="Times New Roman"/>
      <w:sz w:val="20"/>
      <w:szCs w:val="20"/>
    </w:rPr>
  </w:style>
  <w:style w:type="character" w:customStyle="1" w:styleId="fontstyle21">
    <w:name w:val="fontstyle21"/>
    <w:rsid w:val="008F0709"/>
    <w:rPr>
      <w:rFonts w:ascii="Times New Roman" w:hAnsi="Times New Roman" w:cs="Times New Roman" w:hint="default"/>
      <w:b w:val="0"/>
      <w:bCs w:val="0"/>
      <w:i w:val="0"/>
      <w:iCs w:val="0"/>
      <w:color w:val="000000"/>
      <w:sz w:val="24"/>
      <w:szCs w:val="24"/>
    </w:rPr>
  </w:style>
  <w:style w:type="character" w:styleId="Pogrubienie">
    <w:name w:val="Strong"/>
    <w:uiPriority w:val="22"/>
    <w:qFormat/>
    <w:rsid w:val="008F0709"/>
    <w:rPr>
      <w:b/>
      <w:bCs/>
    </w:rPr>
  </w:style>
  <w:style w:type="paragraph" w:customStyle="1" w:styleId="11UmowaEPC">
    <w:name w:val="1.1. Umowa EPC"/>
    <w:basedOn w:val="Normalny"/>
    <w:link w:val="11UmowaEPCZnak"/>
    <w:qFormat/>
    <w:rsid w:val="008F0709"/>
    <w:pPr>
      <w:spacing w:before="120" w:after="120" w:line="276" w:lineRule="auto"/>
      <w:jc w:val="both"/>
      <w:outlineLvl w:val="3"/>
    </w:pPr>
    <w:rPr>
      <w:rFonts w:ascii="Times New Roman" w:eastAsia="Arial" w:hAnsi="Times New Roman"/>
      <w:lang w:eastAsia="en-US"/>
    </w:rPr>
  </w:style>
  <w:style w:type="character" w:customStyle="1" w:styleId="11UmowaEPCZnak">
    <w:name w:val="1.1. Umowa EPC Znak"/>
    <w:link w:val="11UmowaEPC"/>
    <w:rsid w:val="008F0709"/>
    <w:rPr>
      <w:rFonts w:ascii="Times New Roman" w:eastAsia="Arial" w:hAnsi="Times New Roman"/>
      <w:sz w:val="22"/>
      <w:szCs w:val="22"/>
      <w:lang w:eastAsia="en-US"/>
    </w:rPr>
  </w:style>
  <w:style w:type="paragraph" w:customStyle="1" w:styleId="styltrzeci111">
    <w:name w:val="styl trzeci 1.1.1."/>
    <w:basedOn w:val="Normalny"/>
    <w:link w:val="styltrzeci111Znak"/>
    <w:rsid w:val="008F0709"/>
    <w:pPr>
      <w:numPr>
        <w:ilvl w:val="2"/>
      </w:numPr>
      <w:spacing w:before="120" w:after="120" w:line="276" w:lineRule="auto"/>
      <w:jc w:val="both"/>
      <w:outlineLvl w:val="3"/>
    </w:pPr>
    <w:rPr>
      <w:rFonts w:ascii="Times New Roman" w:eastAsia="Arial" w:hAnsi="Times New Roman"/>
      <w:lang w:eastAsia="en-US"/>
    </w:rPr>
  </w:style>
  <w:style w:type="character" w:customStyle="1" w:styleId="styltrzeci111Znak">
    <w:name w:val="styl trzeci 1.1.1. Znak"/>
    <w:link w:val="styltrzeci111"/>
    <w:rsid w:val="008F0709"/>
    <w:rPr>
      <w:rFonts w:ascii="Times New Roman" w:eastAsia="Arial" w:hAnsi="Times New Roman"/>
      <w:sz w:val="22"/>
      <w:szCs w:val="22"/>
      <w:lang w:eastAsia="en-US"/>
    </w:rPr>
  </w:style>
  <w:style w:type="character" w:customStyle="1" w:styleId="fontstyle01">
    <w:name w:val="fontstyle01"/>
    <w:rsid w:val="008F0709"/>
    <w:rPr>
      <w:rFonts w:ascii="Times New Roman" w:hAnsi="Times New Roman" w:cs="Times New Roman" w:hint="default"/>
      <w:b/>
      <w:bCs/>
      <w:i w:val="0"/>
      <w:iCs w:val="0"/>
      <w:color w:val="000000"/>
      <w:sz w:val="24"/>
      <w:szCs w:val="24"/>
    </w:rPr>
  </w:style>
  <w:style w:type="character" w:customStyle="1" w:styleId="ListParagraphChar">
    <w:name w:val="List Paragraph Char"/>
    <w:link w:val="Akapitzlist2"/>
    <w:locked/>
    <w:rsid w:val="008F0709"/>
    <w:rPr>
      <w:rFonts w:eastAsia="Times New Roman"/>
    </w:rPr>
  </w:style>
  <w:style w:type="paragraph" w:customStyle="1" w:styleId="Akapitzlist2">
    <w:name w:val="Akapit z listą2"/>
    <w:basedOn w:val="Normalny"/>
    <w:link w:val="ListParagraphChar"/>
    <w:rsid w:val="008F0709"/>
    <w:pPr>
      <w:spacing w:line="256" w:lineRule="auto"/>
      <w:ind w:left="720"/>
      <w:contextualSpacing/>
    </w:pPr>
    <w:rPr>
      <w:sz w:val="20"/>
      <w:szCs w:val="20"/>
    </w:rPr>
  </w:style>
  <w:style w:type="paragraph" w:customStyle="1" w:styleId="11111-UmowaEPC">
    <w:name w:val="1.1.1.1.1 - Umowa EPC"/>
    <w:basedOn w:val="Normalny"/>
    <w:qFormat/>
    <w:rsid w:val="008F0709"/>
    <w:pPr>
      <w:numPr>
        <w:ilvl w:val="4"/>
        <w:numId w:val="127"/>
      </w:numPr>
      <w:spacing w:before="100" w:after="120" w:line="280" w:lineRule="exact"/>
      <w:jc w:val="both"/>
    </w:pPr>
    <w:rPr>
      <w:rFonts w:ascii="Times New Roman" w:hAnsi="Times New Roman"/>
      <w:bCs/>
      <w:color w:val="000000"/>
    </w:rPr>
  </w:style>
  <w:style w:type="paragraph" w:customStyle="1" w:styleId="1Rozdzia">
    <w:name w:val="1. Rozdział"/>
    <w:basedOn w:val="Normalny"/>
    <w:link w:val="1RozdziaZnak"/>
    <w:qFormat/>
    <w:rsid w:val="008F0709"/>
    <w:pPr>
      <w:keepNext/>
      <w:numPr>
        <w:numId w:val="127"/>
      </w:numPr>
      <w:spacing w:before="480" w:after="480" w:line="276" w:lineRule="auto"/>
      <w:jc w:val="both"/>
      <w:outlineLvl w:val="3"/>
    </w:pPr>
    <w:rPr>
      <w:rFonts w:ascii="Times New Roman" w:eastAsia="Arial" w:hAnsi="Times New Roman"/>
      <w:b/>
      <w:lang w:eastAsia="en-US"/>
    </w:rPr>
  </w:style>
  <w:style w:type="paragraph" w:customStyle="1" w:styleId="1111UmowaEPC">
    <w:name w:val="1.1.1.1 Umowa EPC"/>
    <w:basedOn w:val="111UmowaEPC"/>
    <w:link w:val="1111UmowaEPCZnak"/>
    <w:qFormat/>
    <w:rsid w:val="008F0709"/>
    <w:pPr>
      <w:numPr>
        <w:ilvl w:val="3"/>
      </w:numPr>
    </w:pPr>
    <w:rPr>
      <w:rFonts w:eastAsia="Arial"/>
    </w:rPr>
  </w:style>
  <w:style w:type="character" w:customStyle="1" w:styleId="1111UmowaEPCZnak">
    <w:name w:val="1.1.1.1 Umowa EPC Znak"/>
    <w:link w:val="1111UmowaEPC"/>
    <w:rsid w:val="008F0709"/>
    <w:rPr>
      <w:rFonts w:ascii="Times New Roman" w:eastAsia="Arial" w:hAnsi="Times New Roman"/>
    </w:rPr>
  </w:style>
  <w:style w:type="character" w:customStyle="1" w:styleId="Wzmianka1">
    <w:name w:val="Wzmianka1"/>
    <w:uiPriority w:val="99"/>
    <w:semiHidden/>
    <w:unhideWhenUsed/>
    <w:rsid w:val="008F0709"/>
    <w:rPr>
      <w:color w:val="2B579A"/>
      <w:shd w:val="clear" w:color="auto" w:fill="E6E6E6"/>
    </w:rPr>
  </w:style>
  <w:style w:type="paragraph" w:customStyle="1" w:styleId="rozdz">
    <w:name w:val="rozdz"/>
    <w:basedOn w:val="Akapitzlist"/>
    <w:qFormat/>
    <w:rsid w:val="008F0709"/>
    <w:pPr>
      <w:numPr>
        <w:numId w:val="126"/>
      </w:numPr>
      <w:tabs>
        <w:tab w:val="num" w:pos="360"/>
      </w:tabs>
      <w:spacing w:before="40" w:line="276" w:lineRule="auto"/>
      <w:contextualSpacing w:val="0"/>
      <w:jc w:val="both"/>
      <w:outlineLvl w:val="0"/>
    </w:pPr>
    <w:rPr>
      <w:rFonts w:ascii="Times New Roman" w:hAnsi="Times New Roman"/>
      <w:b/>
      <w:sz w:val="24"/>
      <w:szCs w:val="24"/>
      <w:lang w:val="pl-PL" w:eastAsia="ar-SA"/>
    </w:rPr>
  </w:style>
  <w:style w:type="character" w:customStyle="1" w:styleId="1RozdziaZnak">
    <w:name w:val="1. Rozdział Znak"/>
    <w:link w:val="1Rozdzia"/>
    <w:rsid w:val="008F0709"/>
    <w:rPr>
      <w:rFonts w:ascii="Times New Roman" w:eastAsia="Arial" w:hAnsi="Times New Roman"/>
      <w:b/>
      <w:sz w:val="22"/>
      <w:szCs w:val="22"/>
      <w:lang w:eastAsia="en-US"/>
    </w:rPr>
  </w:style>
  <w:style w:type="character" w:customStyle="1" w:styleId="Teksttreci">
    <w:name w:val="Tekst treści"/>
    <w:basedOn w:val="Domylnaczcionkaakapitu"/>
    <w:rsid w:val="008F0709"/>
  </w:style>
  <w:style w:type="character" w:customStyle="1" w:styleId="Teksttreci2">
    <w:name w:val="Tekst treści (2)"/>
    <w:rsid w:val="008F0709"/>
    <w:rPr>
      <w:rFonts w:ascii="Arial" w:eastAsia="Arial" w:hAnsi="Arial" w:cs="Arial" w:hint="default"/>
      <w:b w:val="0"/>
      <w:bCs w:val="0"/>
      <w:i w:val="0"/>
      <w:iCs w:val="0"/>
      <w:smallCaps w:val="0"/>
      <w:strike w:val="0"/>
      <w:dstrike w:val="0"/>
      <w:spacing w:val="0"/>
      <w:sz w:val="21"/>
      <w:szCs w:val="21"/>
      <w:u w:val="none"/>
      <w:effect w:val="none"/>
    </w:rPr>
  </w:style>
  <w:style w:type="paragraph" w:customStyle="1" w:styleId="styldrugi11">
    <w:name w:val="styl drugi 1.1."/>
    <w:basedOn w:val="Normalny"/>
    <w:link w:val="styldrugi11Znak"/>
    <w:rsid w:val="008F0709"/>
    <w:pPr>
      <w:spacing w:before="120" w:after="120" w:line="276" w:lineRule="auto"/>
      <w:jc w:val="both"/>
      <w:outlineLvl w:val="3"/>
    </w:pPr>
    <w:rPr>
      <w:rFonts w:ascii="Times New Roman" w:eastAsia="Arial" w:hAnsi="Times New Roman"/>
      <w:lang w:eastAsia="en-US"/>
    </w:rPr>
  </w:style>
  <w:style w:type="character" w:customStyle="1" w:styleId="styldrugi11Znak">
    <w:name w:val="styl drugi 1.1. Znak"/>
    <w:link w:val="styldrugi11"/>
    <w:rsid w:val="008F0709"/>
    <w:rPr>
      <w:rFonts w:ascii="Times New Roman" w:eastAsia="Arial" w:hAnsi="Times New Roman"/>
      <w:sz w:val="22"/>
      <w:szCs w:val="22"/>
      <w:lang w:eastAsia="en-US"/>
    </w:rPr>
  </w:style>
  <w:style w:type="paragraph" w:customStyle="1" w:styleId="1UmowaoPPP">
    <w:name w:val="1. Umowa o PPP"/>
    <w:basedOn w:val="Akapitzlist"/>
    <w:qFormat/>
    <w:rsid w:val="008F0709"/>
    <w:pPr>
      <w:numPr>
        <w:numId w:val="128"/>
      </w:numPr>
      <w:spacing w:after="120" w:line="280" w:lineRule="exact"/>
      <w:contextualSpacing w:val="0"/>
      <w:jc w:val="both"/>
    </w:pPr>
    <w:rPr>
      <w:rFonts w:ascii="Times New Roman" w:eastAsia="Calibri" w:hAnsi="Times New Roman"/>
      <w:sz w:val="22"/>
      <w:szCs w:val="22"/>
      <w:lang w:val="pl-PL" w:eastAsia="en-US"/>
    </w:rPr>
  </w:style>
  <w:style w:type="paragraph" w:customStyle="1" w:styleId="11UmowaoPPP">
    <w:name w:val="1.1. Umowa o PPP"/>
    <w:basedOn w:val="1UmowaoPPP"/>
    <w:link w:val="11UmowaoPPPZnak"/>
    <w:qFormat/>
    <w:rsid w:val="008F0709"/>
    <w:pPr>
      <w:numPr>
        <w:ilvl w:val="1"/>
      </w:numPr>
    </w:pPr>
  </w:style>
  <w:style w:type="paragraph" w:customStyle="1" w:styleId="111UmowaoPPP">
    <w:name w:val="1.1.1. Umowa o PPP"/>
    <w:basedOn w:val="11UmowaoPPP"/>
    <w:qFormat/>
    <w:rsid w:val="008F0709"/>
    <w:pPr>
      <w:numPr>
        <w:ilvl w:val="2"/>
      </w:numPr>
      <w:tabs>
        <w:tab w:val="num" w:pos="360"/>
      </w:tabs>
    </w:pPr>
  </w:style>
  <w:style w:type="character" w:customStyle="1" w:styleId="11UmowaoPPPZnak">
    <w:name w:val="1.1. Umowa o PPP Znak"/>
    <w:link w:val="11UmowaoPPP"/>
    <w:rsid w:val="008F0709"/>
    <w:rPr>
      <w:rFonts w:ascii="Times New Roman" w:hAnsi="Times New Roman"/>
      <w:sz w:val="22"/>
      <w:szCs w:val="22"/>
      <w:lang w:eastAsia="en-US"/>
    </w:rPr>
  </w:style>
  <w:style w:type="paragraph" w:customStyle="1" w:styleId="1111UmowaoPPP">
    <w:name w:val="1.1.1.1. Umowa o PPP"/>
    <w:basedOn w:val="111UmowaoPPP"/>
    <w:qFormat/>
    <w:rsid w:val="008F0709"/>
    <w:pPr>
      <w:numPr>
        <w:ilvl w:val="3"/>
      </w:numPr>
      <w:tabs>
        <w:tab w:val="num" w:pos="360"/>
      </w:tabs>
    </w:pPr>
  </w:style>
  <w:style w:type="paragraph" w:customStyle="1" w:styleId="11111UmowaoPPP">
    <w:name w:val="1.1.1.1.1. Umowa o PPP"/>
    <w:basedOn w:val="1111UmowaoPPP"/>
    <w:qFormat/>
    <w:rsid w:val="008F0709"/>
    <w:pPr>
      <w:numPr>
        <w:ilvl w:val="4"/>
      </w:numPr>
      <w:tabs>
        <w:tab w:val="num" w:pos="360"/>
      </w:tabs>
    </w:pPr>
  </w:style>
  <w:style w:type="numbering" w:customStyle="1" w:styleId="WWNum19">
    <w:name w:val="WWNum19"/>
    <w:basedOn w:val="Bezlisty"/>
    <w:rsid w:val="008F0709"/>
    <w:pPr>
      <w:numPr>
        <w:numId w:val="129"/>
      </w:numPr>
    </w:pPr>
  </w:style>
  <w:style w:type="paragraph" w:customStyle="1" w:styleId="DZPNaglowek1">
    <w:name w:val="DZPNaglowek 1"/>
    <w:basedOn w:val="Normalny"/>
    <w:next w:val="Normalny"/>
    <w:autoRedefine/>
    <w:uiPriority w:val="99"/>
    <w:locked/>
    <w:rsid w:val="008F0709"/>
    <w:pPr>
      <w:keepNext/>
      <w:keepLines/>
      <w:tabs>
        <w:tab w:val="num" w:pos="567"/>
      </w:tabs>
      <w:suppressAutoHyphens/>
      <w:spacing w:before="360" w:after="240" w:line="288" w:lineRule="auto"/>
      <w:ind w:left="567" w:hanging="567"/>
      <w:jc w:val="both"/>
      <w:outlineLvl w:val="0"/>
    </w:pPr>
    <w:rPr>
      <w:rFonts w:ascii="Arial" w:hAnsi="Arial"/>
      <w:b/>
      <w:caps/>
      <w:kern w:val="28"/>
      <w:szCs w:val="20"/>
      <w:lang w:eastAsia="en-US"/>
    </w:rPr>
  </w:style>
  <w:style w:type="paragraph" w:customStyle="1" w:styleId="DZPNaglowek5">
    <w:name w:val="DZPNaglowek 5"/>
    <w:basedOn w:val="Normalny"/>
    <w:next w:val="Normalny"/>
    <w:autoRedefine/>
    <w:uiPriority w:val="99"/>
    <w:rsid w:val="008F0709"/>
    <w:pPr>
      <w:tabs>
        <w:tab w:val="num" w:pos="2268"/>
      </w:tabs>
      <w:spacing w:before="40" w:after="80" w:line="288" w:lineRule="auto"/>
      <w:ind w:left="2268" w:hanging="850"/>
      <w:jc w:val="both"/>
    </w:pPr>
    <w:rPr>
      <w:rFonts w:ascii="Arial" w:hAnsi="Arial"/>
      <w:szCs w:val="20"/>
      <w:lang w:eastAsia="en-US"/>
    </w:rPr>
  </w:style>
  <w:style w:type="paragraph" w:customStyle="1" w:styleId="DZPNaglowek4">
    <w:name w:val="DZPNaglowek 4"/>
    <w:basedOn w:val="Normalny"/>
    <w:next w:val="Normalny"/>
    <w:autoRedefine/>
    <w:uiPriority w:val="99"/>
    <w:rsid w:val="008F0709"/>
    <w:pPr>
      <w:tabs>
        <w:tab w:val="num" w:pos="1418"/>
      </w:tabs>
      <w:spacing w:after="0" w:line="288" w:lineRule="auto"/>
      <w:ind w:left="1418" w:hanging="851"/>
      <w:jc w:val="both"/>
      <w:outlineLvl w:val="3"/>
    </w:pPr>
    <w:rPr>
      <w:rFonts w:ascii="Arial" w:hAnsi="Arial"/>
      <w:szCs w:val="20"/>
      <w:lang w:eastAsia="en-US"/>
    </w:rPr>
  </w:style>
  <w:style w:type="paragraph" w:customStyle="1" w:styleId="DZPNaglowek6">
    <w:name w:val="DZPNaglowek 6"/>
    <w:basedOn w:val="Normalny"/>
    <w:next w:val="Normalny"/>
    <w:autoRedefine/>
    <w:uiPriority w:val="99"/>
    <w:rsid w:val="008F0709"/>
    <w:pPr>
      <w:tabs>
        <w:tab w:val="num" w:pos="2835"/>
      </w:tabs>
      <w:spacing w:before="40" w:after="80" w:line="288" w:lineRule="auto"/>
      <w:ind w:left="2835" w:hanging="567"/>
      <w:jc w:val="both"/>
    </w:pPr>
    <w:rPr>
      <w:rFonts w:ascii="Arial" w:hAnsi="Arial"/>
      <w:szCs w:val="20"/>
      <w:lang w:eastAsia="en-US"/>
    </w:rPr>
  </w:style>
  <w:style w:type="paragraph" w:customStyle="1" w:styleId="DZPNaglowek2">
    <w:name w:val="DZPNaglowek 2"/>
    <w:basedOn w:val="Normalny"/>
    <w:next w:val="Normalny"/>
    <w:autoRedefine/>
    <w:uiPriority w:val="99"/>
    <w:rsid w:val="008F0709"/>
    <w:pPr>
      <w:keepNext/>
      <w:keepLines/>
      <w:tabs>
        <w:tab w:val="num" w:pos="567"/>
      </w:tabs>
      <w:suppressAutoHyphens/>
      <w:spacing w:before="240" w:after="120" w:line="288" w:lineRule="auto"/>
      <w:ind w:left="567" w:hanging="567"/>
      <w:jc w:val="both"/>
      <w:outlineLvl w:val="1"/>
    </w:pPr>
    <w:rPr>
      <w:rFonts w:ascii="Arial" w:hAnsi="Arial"/>
      <w:b/>
      <w:szCs w:val="20"/>
      <w:lang w:eastAsia="en-US"/>
    </w:rPr>
  </w:style>
  <w:style w:type="paragraph" w:customStyle="1" w:styleId="DZPNaglowek3">
    <w:name w:val="DZPNaglowek 3"/>
    <w:basedOn w:val="Normalny"/>
    <w:next w:val="Normalny"/>
    <w:autoRedefine/>
    <w:uiPriority w:val="99"/>
    <w:rsid w:val="008F0709"/>
    <w:pPr>
      <w:tabs>
        <w:tab w:val="num" w:pos="1419"/>
      </w:tabs>
      <w:suppressAutoHyphens/>
      <w:spacing w:before="80" w:after="40" w:line="288" w:lineRule="auto"/>
      <w:ind w:left="1419" w:hanging="851"/>
      <w:jc w:val="both"/>
      <w:outlineLvl w:val="2"/>
    </w:pPr>
    <w:rPr>
      <w:rFonts w:ascii="Arial" w:hAnsi="Arial"/>
      <w:szCs w:val="20"/>
      <w:lang w:eastAsia="en-US"/>
    </w:rPr>
  </w:style>
  <w:style w:type="paragraph" w:customStyle="1" w:styleId="Tekst">
    <w:name w:val="Tekst."/>
    <w:link w:val="TekstZnak"/>
    <w:autoRedefine/>
    <w:qFormat/>
    <w:rsid w:val="008F0709"/>
    <w:pPr>
      <w:spacing w:before="120" w:after="120" w:line="360" w:lineRule="auto"/>
      <w:jc w:val="both"/>
    </w:pPr>
    <w:rPr>
      <w:rFonts w:ascii="Arial" w:eastAsia="Times New Roman" w:hAnsi="Arial" w:cs="Arial"/>
      <w:bCs/>
      <w:sz w:val="24"/>
      <w:szCs w:val="24"/>
      <w:lang w:eastAsia="en-US"/>
    </w:rPr>
  </w:style>
  <w:style w:type="character" w:customStyle="1" w:styleId="TekstZnak">
    <w:name w:val="Tekst. Znak"/>
    <w:link w:val="Tekst"/>
    <w:rsid w:val="008F0709"/>
    <w:rPr>
      <w:rFonts w:ascii="Arial" w:eastAsia="Times New Roman" w:hAnsi="Arial" w:cs="Arial"/>
      <w:bCs/>
      <w:sz w:val="24"/>
      <w:szCs w:val="24"/>
      <w:lang w:eastAsia="en-US"/>
    </w:rPr>
  </w:style>
  <w:style w:type="character" w:styleId="Odwoanieprzypisukocowego">
    <w:name w:val="endnote reference"/>
    <w:uiPriority w:val="99"/>
    <w:semiHidden/>
    <w:unhideWhenUsed/>
    <w:rsid w:val="008F0709"/>
    <w:rPr>
      <w:vertAlign w:val="superscript"/>
    </w:rPr>
  </w:style>
  <w:style w:type="paragraph" w:styleId="Spistreci1">
    <w:name w:val="toc 1"/>
    <w:basedOn w:val="Normalny"/>
    <w:next w:val="Normalny"/>
    <w:autoRedefine/>
    <w:uiPriority w:val="39"/>
    <w:unhideWhenUsed/>
    <w:rsid w:val="008F0709"/>
    <w:pPr>
      <w:spacing w:after="100"/>
    </w:pPr>
  </w:style>
  <w:style w:type="character" w:customStyle="1" w:styleId="WW8Num5z0">
    <w:name w:val="WW8Num5z0"/>
    <w:rsid w:val="008F0709"/>
    <w:rPr>
      <w:u w:val="single"/>
    </w:rPr>
  </w:style>
  <w:style w:type="character" w:customStyle="1" w:styleId="WW8Num13z2">
    <w:name w:val="WW8Num13z2"/>
    <w:rsid w:val="008F0709"/>
    <w:rPr>
      <w:rFonts w:ascii="Times New Roman" w:eastAsia="Times New Roman" w:hAnsi="Times New Roman" w:cs="Times New Roman"/>
    </w:rPr>
  </w:style>
  <w:style w:type="character" w:customStyle="1" w:styleId="WW8Num14z1">
    <w:name w:val="WW8Num14z1"/>
    <w:rsid w:val="008F0709"/>
    <w:rPr>
      <w:b/>
    </w:rPr>
  </w:style>
  <w:style w:type="character" w:customStyle="1" w:styleId="WW8Num16z0">
    <w:name w:val="WW8Num16z0"/>
    <w:rsid w:val="008F0709"/>
    <w:rPr>
      <w:b/>
    </w:rPr>
  </w:style>
  <w:style w:type="character" w:customStyle="1" w:styleId="Absatz-Standardschriftart">
    <w:name w:val="Absatz-Standardschriftart"/>
    <w:rsid w:val="008F0709"/>
  </w:style>
  <w:style w:type="character" w:customStyle="1" w:styleId="WW8Num2z0">
    <w:name w:val="WW8Num2z0"/>
    <w:rsid w:val="008F0709"/>
    <w:rPr>
      <w:rFonts w:ascii="Times New Roman" w:hAnsi="Times New Roman"/>
      <w:b/>
    </w:rPr>
  </w:style>
  <w:style w:type="character" w:customStyle="1" w:styleId="WW8Num2z1">
    <w:name w:val="WW8Num2z1"/>
    <w:rsid w:val="008F0709"/>
    <w:rPr>
      <w:rFonts w:ascii="Arial" w:hAnsi="Arial"/>
    </w:rPr>
  </w:style>
  <w:style w:type="character" w:customStyle="1" w:styleId="WW8Num2z2">
    <w:name w:val="WW8Num2z2"/>
    <w:rsid w:val="008F0709"/>
    <w:rPr>
      <w:rFonts w:ascii="Times New Roman" w:hAnsi="Times New Roman"/>
    </w:rPr>
  </w:style>
  <w:style w:type="character" w:customStyle="1" w:styleId="WW8Num3z0">
    <w:name w:val="WW8Num3z0"/>
    <w:rsid w:val="008F0709"/>
    <w:rPr>
      <w:rFonts w:ascii="Times New Roman" w:hAnsi="Times New Roman"/>
    </w:rPr>
  </w:style>
  <w:style w:type="character" w:customStyle="1" w:styleId="WW8Num3z1">
    <w:name w:val="WW8Num3z1"/>
    <w:rsid w:val="008F0709"/>
    <w:rPr>
      <w:rFonts w:ascii="Tahoma" w:hAnsi="Tahoma" w:cs="Tahoma"/>
      <w:b/>
    </w:rPr>
  </w:style>
  <w:style w:type="character" w:customStyle="1" w:styleId="WW8Num3z2">
    <w:name w:val="WW8Num3z2"/>
    <w:rsid w:val="008F0709"/>
    <w:rPr>
      <w:rFonts w:ascii="Tahoma" w:eastAsia="Arial Unicode MS" w:hAnsi="Tahoma" w:cs="Tahoma"/>
      <w:b w:val="0"/>
    </w:rPr>
  </w:style>
  <w:style w:type="character" w:customStyle="1" w:styleId="WW8Num3z3">
    <w:name w:val="WW8Num3z3"/>
    <w:rsid w:val="008F0709"/>
    <w:rPr>
      <w:rFonts w:ascii="Tahoma" w:hAnsi="Tahoma" w:cs="Tahoma"/>
      <w:b/>
      <w:i w:val="0"/>
    </w:rPr>
  </w:style>
  <w:style w:type="character" w:customStyle="1" w:styleId="WW8Num4z0">
    <w:name w:val="WW8Num4z0"/>
    <w:rsid w:val="008F0709"/>
    <w:rPr>
      <w:rFonts w:ascii="Times New Roman" w:hAnsi="Times New Roman"/>
      <w:b/>
    </w:rPr>
  </w:style>
  <w:style w:type="character" w:customStyle="1" w:styleId="WW8Num4z1">
    <w:name w:val="WW8Num4z1"/>
    <w:rsid w:val="008F0709"/>
    <w:rPr>
      <w:rFonts w:ascii="Times New Roman" w:hAnsi="Times New Roman"/>
    </w:rPr>
  </w:style>
  <w:style w:type="character" w:customStyle="1" w:styleId="WW8Num8z0">
    <w:name w:val="WW8Num8z0"/>
    <w:rsid w:val="008F0709"/>
    <w:rPr>
      <w:u w:val="single"/>
    </w:rPr>
  </w:style>
  <w:style w:type="character" w:customStyle="1" w:styleId="WW8Num16z2">
    <w:name w:val="WW8Num16z2"/>
    <w:rsid w:val="008F0709"/>
    <w:rPr>
      <w:rFonts w:ascii="Times New Roman" w:eastAsia="Times New Roman" w:hAnsi="Times New Roman" w:cs="Times New Roman"/>
    </w:rPr>
  </w:style>
  <w:style w:type="character" w:customStyle="1" w:styleId="WW8Num17z1">
    <w:name w:val="WW8Num17z1"/>
    <w:rsid w:val="008F0709"/>
    <w:rPr>
      <w:b/>
    </w:rPr>
  </w:style>
  <w:style w:type="character" w:customStyle="1" w:styleId="WW8Num20z0">
    <w:name w:val="WW8Num20z0"/>
    <w:rsid w:val="008F0709"/>
    <w:rPr>
      <w:b/>
    </w:rPr>
  </w:style>
  <w:style w:type="character" w:customStyle="1" w:styleId="Domylnaczcionkaakapitu1">
    <w:name w:val="Domyślna czcionka akapitu1"/>
    <w:rsid w:val="008F0709"/>
  </w:style>
  <w:style w:type="character" w:customStyle="1" w:styleId="Odwoaniedokomentarza1">
    <w:name w:val="Odwołanie do komentarza1"/>
    <w:rsid w:val="008F0709"/>
    <w:rPr>
      <w:sz w:val="16"/>
      <w:szCs w:val="16"/>
    </w:rPr>
  </w:style>
  <w:style w:type="paragraph" w:customStyle="1" w:styleId="Nagwek10">
    <w:name w:val="Nagłówek1"/>
    <w:basedOn w:val="Normalny"/>
    <w:next w:val="Tekstpodstawowy"/>
    <w:rsid w:val="008F0709"/>
    <w:pPr>
      <w:keepNext/>
      <w:suppressAutoHyphens/>
      <w:spacing w:before="240" w:after="120" w:line="276" w:lineRule="auto"/>
    </w:pPr>
    <w:rPr>
      <w:rFonts w:ascii="Arial" w:eastAsia="Lucida Sans Unicode" w:hAnsi="Arial" w:cs="Mangal"/>
      <w:sz w:val="28"/>
      <w:szCs w:val="28"/>
      <w:lang w:eastAsia="ar-SA"/>
    </w:rPr>
  </w:style>
  <w:style w:type="character" w:customStyle="1" w:styleId="TekstpodstawowyZnak1">
    <w:name w:val="Tekst podstawowy Znak1"/>
    <w:rsid w:val="008F0709"/>
    <w:rPr>
      <w:rFonts w:ascii="Times New Roman" w:eastAsia="Arial Unicode MS" w:hAnsi="Times New Roman" w:cs="Tahoma"/>
      <w:color w:val="000000"/>
      <w:sz w:val="24"/>
      <w:szCs w:val="24"/>
      <w:lang w:val="en-US" w:eastAsia="ar-SA"/>
    </w:rPr>
  </w:style>
  <w:style w:type="paragraph" w:styleId="Lista">
    <w:name w:val="List"/>
    <w:basedOn w:val="Tekstpodstawowy"/>
    <w:rsid w:val="008F0709"/>
    <w:pPr>
      <w:widowControl w:val="0"/>
      <w:suppressAutoHyphens/>
      <w:spacing w:after="283"/>
      <w:jc w:val="left"/>
    </w:pPr>
    <w:rPr>
      <w:rFonts w:eastAsia="Arial Unicode MS" w:cs="Tahoma"/>
      <w:color w:val="000000"/>
      <w:lang w:val="en-US" w:eastAsia="ar-SA"/>
    </w:rPr>
  </w:style>
  <w:style w:type="paragraph" w:customStyle="1" w:styleId="Podpis1">
    <w:name w:val="Podpis1"/>
    <w:basedOn w:val="Normalny"/>
    <w:rsid w:val="008F0709"/>
    <w:pPr>
      <w:suppressLineNumbers/>
      <w:suppressAutoHyphens/>
      <w:spacing w:before="120" w:after="120" w:line="276" w:lineRule="auto"/>
    </w:pPr>
    <w:rPr>
      <w:rFonts w:eastAsia="Calibri" w:cs="Mangal"/>
      <w:i/>
      <w:iCs/>
      <w:sz w:val="24"/>
      <w:szCs w:val="24"/>
      <w:lang w:eastAsia="ar-SA"/>
    </w:rPr>
  </w:style>
  <w:style w:type="paragraph" w:customStyle="1" w:styleId="Indeks">
    <w:name w:val="Indeks"/>
    <w:basedOn w:val="Normalny"/>
    <w:rsid w:val="008F0709"/>
    <w:pPr>
      <w:suppressLineNumbers/>
      <w:suppressAutoHyphens/>
      <w:spacing w:after="0" w:line="276" w:lineRule="auto"/>
    </w:pPr>
    <w:rPr>
      <w:rFonts w:eastAsia="Calibri" w:cs="Mangal"/>
      <w:lang w:eastAsia="ar-SA"/>
    </w:rPr>
  </w:style>
  <w:style w:type="paragraph" w:customStyle="1" w:styleId="Tekstpodstawowy21">
    <w:name w:val="Tekst podstawowy 21"/>
    <w:basedOn w:val="Normalny"/>
    <w:rsid w:val="008F0709"/>
    <w:pPr>
      <w:widowControl w:val="0"/>
      <w:suppressAutoHyphens/>
      <w:autoSpaceDE w:val="0"/>
      <w:spacing w:after="0" w:line="240" w:lineRule="auto"/>
      <w:jc w:val="both"/>
    </w:pPr>
    <w:rPr>
      <w:rFonts w:ascii="Verdana" w:eastAsia="Arial Unicode MS" w:hAnsi="Verdana" w:cs="Tahoma"/>
      <w:bCs/>
      <w:color w:val="000000"/>
      <w:sz w:val="20"/>
      <w:szCs w:val="20"/>
      <w:lang w:eastAsia="ar-SA"/>
    </w:rPr>
  </w:style>
  <w:style w:type="paragraph" w:customStyle="1" w:styleId="Tekstkomentarza1">
    <w:name w:val="Tekst komentarza1"/>
    <w:basedOn w:val="Normalny"/>
    <w:rsid w:val="008F0709"/>
    <w:pPr>
      <w:suppressAutoHyphens/>
      <w:spacing w:after="200" w:line="276" w:lineRule="auto"/>
    </w:pPr>
    <w:rPr>
      <w:rFonts w:eastAsia="Calibri" w:cs="Calibri"/>
      <w:sz w:val="20"/>
      <w:szCs w:val="20"/>
      <w:lang w:eastAsia="ar-SA"/>
    </w:rPr>
  </w:style>
  <w:style w:type="character" w:customStyle="1" w:styleId="TekstkomentarzaZnak1">
    <w:name w:val="Tekst komentarza Znak1"/>
    <w:uiPriority w:val="99"/>
    <w:semiHidden/>
    <w:rsid w:val="008F0709"/>
    <w:rPr>
      <w:rFonts w:ascii="Calibri" w:eastAsia="Calibri" w:hAnsi="Calibri" w:cs="Calibri"/>
      <w:lang w:eastAsia="ar-SA"/>
    </w:rPr>
  </w:style>
  <w:style w:type="paragraph" w:customStyle="1" w:styleId="Znak5">
    <w:name w:val="Znak5"/>
    <w:basedOn w:val="Normalny"/>
    <w:rsid w:val="008F0709"/>
    <w:pPr>
      <w:spacing w:line="240" w:lineRule="exact"/>
    </w:pPr>
    <w:rPr>
      <w:rFonts w:ascii="Tahoma" w:hAnsi="Tahoma"/>
      <w:sz w:val="20"/>
      <w:szCs w:val="20"/>
      <w:lang w:val="en-US" w:eastAsia="en-US"/>
    </w:rPr>
  </w:style>
  <w:style w:type="character" w:styleId="Tekstzastpczy">
    <w:name w:val="Placeholder Text"/>
    <w:uiPriority w:val="99"/>
    <w:semiHidden/>
    <w:rsid w:val="008F0709"/>
    <w:rPr>
      <w:color w:val="808080"/>
    </w:rPr>
  </w:style>
  <w:style w:type="paragraph" w:customStyle="1" w:styleId="1Zaacznik">
    <w:name w:val="1. Załacznik"/>
    <w:basedOn w:val="Akapitzlist"/>
    <w:qFormat/>
    <w:rsid w:val="008F0709"/>
    <w:pPr>
      <w:numPr>
        <w:numId w:val="130"/>
      </w:numPr>
      <w:spacing w:after="0" w:line="276" w:lineRule="auto"/>
      <w:jc w:val="both"/>
    </w:pPr>
    <w:rPr>
      <w:rFonts w:ascii="Times New Roman" w:eastAsia="Calibri" w:hAnsi="Times New Roman"/>
      <w:b/>
      <w:sz w:val="22"/>
      <w:szCs w:val="22"/>
      <w:lang w:val="pl-PL" w:eastAsia="en-US"/>
    </w:rPr>
  </w:style>
  <w:style w:type="paragraph" w:customStyle="1" w:styleId="11Zalacznik">
    <w:name w:val="1.1 Zalacznik"/>
    <w:basedOn w:val="Akapitzlist"/>
    <w:qFormat/>
    <w:rsid w:val="008F0709"/>
    <w:pPr>
      <w:numPr>
        <w:ilvl w:val="1"/>
        <w:numId w:val="130"/>
      </w:numPr>
      <w:spacing w:after="120" w:line="276" w:lineRule="auto"/>
      <w:jc w:val="both"/>
    </w:pPr>
    <w:rPr>
      <w:rFonts w:ascii="Times New Roman" w:eastAsia="Calibri" w:hAnsi="Times New Roman"/>
      <w:sz w:val="22"/>
      <w:szCs w:val="22"/>
      <w:lang w:val="pl-PL" w:eastAsia="en-US"/>
    </w:rPr>
  </w:style>
  <w:style w:type="paragraph" w:customStyle="1" w:styleId="111Zalacznik">
    <w:name w:val="1.1.1 Zalacznik"/>
    <w:basedOn w:val="Akapitzlist"/>
    <w:qFormat/>
    <w:rsid w:val="008F0709"/>
    <w:pPr>
      <w:numPr>
        <w:ilvl w:val="2"/>
        <w:numId w:val="130"/>
      </w:numPr>
      <w:spacing w:after="120" w:line="276" w:lineRule="auto"/>
      <w:jc w:val="both"/>
    </w:pPr>
    <w:rPr>
      <w:rFonts w:ascii="Times New Roman" w:eastAsia="Calibri" w:hAnsi="Times New Roman"/>
      <w:sz w:val="22"/>
      <w:szCs w:val="22"/>
      <w:lang w:val="pl-PL" w:eastAsia="en-US"/>
    </w:rPr>
  </w:style>
  <w:style w:type="character" w:customStyle="1" w:styleId="Nierozpoznanawzmianka6">
    <w:name w:val="Nierozpoznana wzmianka6"/>
    <w:uiPriority w:val="99"/>
    <w:semiHidden/>
    <w:unhideWhenUsed/>
    <w:rsid w:val="008F0709"/>
    <w:rPr>
      <w:color w:val="605E5C"/>
      <w:shd w:val="clear" w:color="auto" w:fill="E1DFDD"/>
    </w:rPr>
  </w:style>
  <w:style w:type="paragraph" w:customStyle="1" w:styleId="MPEC">
    <w:name w:val="MPEC"/>
    <w:basedOn w:val="Normalny"/>
    <w:link w:val="MPECZnak"/>
    <w:qFormat/>
    <w:rsid w:val="008F0709"/>
    <w:pPr>
      <w:widowControl w:val="0"/>
      <w:tabs>
        <w:tab w:val="num" w:pos="720"/>
      </w:tabs>
      <w:overflowPunct w:val="0"/>
      <w:autoSpaceDE w:val="0"/>
      <w:autoSpaceDN w:val="0"/>
      <w:adjustRightInd w:val="0"/>
      <w:spacing w:after="120" w:line="276" w:lineRule="auto"/>
      <w:ind w:left="720" w:hanging="360"/>
      <w:jc w:val="both"/>
    </w:pPr>
    <w:rPr>
      <w:rFonts w:eastAsia="Calibri" w:cs="Calibri"/>
      <w:b/>
      <w:bCs/>
      <w:lang w:eastAsia="en-US"/>
    </w:rPr>
  </w:style>
  <w:style w:type="character" w:customStyle="1" w:styleId="MPECZnak">
    <w:name w:val="MPEC Znak"/>
    <w:link w:val="MPEC"/>
    <w:rsid w:val="008F0709"/>
    <w:rPr>
      <w:rFonts w:cs="Calibri"/>
      <w:b/>
      <w:bCs/>
      <w:sz w:val="22"/>
      <w:szCs w:val="22"/>
      <w:lang w:eastAsia="en-US"/>
    </w:rPr>
  </w:style>
  <w:style w:type="character" w:customStyle="1" w:styleId="Nierozpoznanawzmianka7">
    <w:name w:val="Nierozpoznana wzmianka7"/>
    <w:uiPriority w:val="99"/>
    <w:semiHidden/>
    <w:unhideWhenUsed/>
    <w:rsid w:val="008F0709"/>
    <w:rPr>
      <w:color w:val="605E5C"/>
      <w:shd w:val="clear" w:color="auto" w:fill="E1DFDD"/>
    </w:rPr>
  </w:style>
  <w:style w:type="character" w:customStyle="1" w:styleId="Nierozpoznanawzmianka8">
    <w:name w:val="Nierozpoznana wzmianka8"/>
    <w:uiPriority w:val="99"/>
    <w:semiHidden/>
    <w:unhideWhenUsed/>
    <w:rsid w:val="008F0709"/>
    <w:rPr>
      <w:color w:val="605E5C"/>
      <w:shd w:val="clear" w:color="auto" w:fill="E1DFDD"/>
    </w:rPr>
  </w:style>
  <w:style w:type="character" w:customStyle="1" w:styleId="WW8Num27z3">
    <w:name w:val="WW8Num27z3"/>
    <w:rsid w:val="008F0709"/>
    <w:rPr>
      <w:rFonts w:ascii="Symbol" w:hAnsi="Symbol" w:cs="Symbol"/>
    </w:rPr>
  </w:style>
  <w:style w:type="paragraph" w:customStyle="1" w:styleId="OPISY1">
    <w:name w:val="OPISY 1"/>
    <w:basedOn w:val="Normalny"/>
    <w:rsid w:val="008F0709"/>
    <w:pPr>
      <w:numPr>
        <w:numId w:val="131"/>
      </w:numPr>
      <w:pBdr>
        <w:top w:val="none" w:sz="0" w:space="0" w:color="000000"/>
        <w:left w:val="none" w:sz="0" w:space="0" w:color="000000"/>
        <w:bottom w:val="none" w:sz="0" w:space="0" w:color="000000"/>
        <w:right w:val="none" w:sz="0" w:space="0" w:color="000000"/>
      </w:pBdr>
      <w:suppressAutoHyphens/>
      <w:spacing w:after="0" w:line="240" w:lineRule="auto"/>
    </w:pPr>
    <w:rPr>
      <w:rFonts w:ascii="Liberation Serif" w:eastAsia="SimSun" w:hAnsi="Liberation Serif" w:cs="Mangal"/>
      <w:b/>
      <w:kern w:val="1"/>
      <w:sz w:val="24"/>
      <w:szCs w:val="24"/>
      <w:lang w:eastAsia="zh-CN" w:bidi="hi-IN"/>
    </w:rPr>
  </w:style>
  <w:style w:type="paragraph" w:styleId="Zwykytekst">
    <w:name w:val="Plain Text"/>
    <w:basedOn w:val="Normalny"/>
    <w:link w:val="ZwykytekstZnak"/>
    <w:uiPriority w:val="99"/>
    <w:unhideWhenUsed/>
    <w:rsid w:val="008F0709"/>
    <w:pPr>
      <w:spacing w:after="0" w:line="240" w:lineRule="auto"/>
    </w:pPr>
    <w:rPr>
      <w:rFonts w:eastAsia="Calibri"/>
      <w:szCs w:val="21"/>
      <w:lang w:eastAsia="en-US"/>
    </w:rPr>
  </w:style>
  <w:style w:type="character" w:customStyle="1" w:styleId="ZwykytekstZnak">
    <w:name w:val="Zwykły tekst Znak"/>
    <w:basedOn w:val="Domylnaczcionkaakapitu"/>
    <w:link w:val="Zwykytekst"/>
    <w:uiPriority w:val="99"/>
    <w:rsid w:val="008F0709"/>
    <w:rPr>
      <w:sz w:val="22"/>
      <w:szCs w:val="21"/>
      <w:lang w:eastAsia="en-US"/>
    </w:rPr>
  </w:style>
  <w:style w:type="character" w:customStyle="1" w:styleId="Nierozpoznanawzmianka9">
    <w:name w:val="Nierozpoznana wzmianka9"/>
    <w:uiPriority w:val="99"/>
    <w:semiHidden/>
    <w:unhideWhenUsed/>
    <w:rsid w:val="008F0709"/>
    <w:rPr>
      <w:color w:val="605E5C"/>
      <w:shd w:val="clear" w:color="auto" w:fill="E1DFDD"/>
    </w:rPr>
  </w:style>
  <w:style w:type="paragraph" w:styleId="Tekstpodstawowy3">
    <w:name w:val="Body Text 3"/>
    <w:basedOn w:val="Normalny"/>
    <w:link w:val="Tekstpodstawowy3Znak"/>
    <w:uiPriority w:val="99"/>
    <w:semiHidden/>
    <w:unhideWhenUsed/>
    <w:rsid w:val="008F0709"/>
    <w:pPr>
      <w:spacing w:after="120" w:line="240" w:lineRule="auto"/>
    </w:pPr>
    <w:rPr>
      <w:rFonts w:ascii="Times New Roman" w:hAnsi="Times New Roman"/>
      <w:sz w:val="16"/>
      <w:szCs w:val="16"/>
      <w:lang w:val="x-none" w:eastAsia="x-none"/>
    </w:rPr>
  </w:style>
  <w:style w:type="character" w:customStyle="1" w:styleId="Tekstpodstawowy3Znak">
    <w:name w:val="Tekst podstawowy 3 Znak"/>
    <w:basedOn w:val="Domylnaczcionkaakapitu"/>
    <w:link w:val="Tekstpodstawowy3"/>
    <w:uiPriority w:val="99"/>
    <w:semiHidden/>
    <w:rsid w:val="008F0709"/>
    <w:rPr>
      <w:rFonts w:ascii="Times New Roman" w:eastAsia="Times New Roman" w:hAnsi="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5541">
      <w:bodyDiv w:val="1"/>
      <w:marLeft w:val="0"/>
      <w:marRight w:val="0"/>
      <w:marTop w:val="0"/>
      <w:marBottom w:val="0"/>
      <w:divBdr>
        <w:top w:val="none" w:sz="0" w:space="0" w:color="auto"/>
        <w:left w:val="none" w:sz="0" w:space="0" w:color="auto"/>
        <w:bottom w:val="none" w:sz="0" w:space="0" w:color="auto"/>
        <w:right w:val="none" w:sz="0" w:space="0" w:color="auto"/>
      </w:divBdr>
    </w:div>
    <w:div w:id="100154207">
      <w:bodyDiv w:val="1"/>
      <w:marLeft w:val="0"/>
      <w:marRight w:val="0"/>
      <w:marTop w:val="0"/>
      <w:marBottom w:val="0"/>
      <w:divBdr>
        <w:top w:val="none" w:sz="0" w:space="0" w:color="auto"/>
        <w:left w:val="none" w:sz="0" w:space="0" w:color="auto"/>
        <w:bottom w:val="none" w:sz="0" w:space="0" w:color="auto"/>
        <w:right w:val="none" w:sz="0" w:space="0" w:color="auto"/>
      </w:divBdr>
    </w:div>
    <w:div w:id="273171457">
      <w:bodyDiv w:val="1"/>
      <w:marLeft w:val="0"/>
      <w:marRight w:val="0"/>
      <w:marTop w:val="0"/>
      <w:marBottom w:val="0"/>
      <w:divBdr>
        <w:top w:val="none" w:sz="0" w:space="0" w:color="auto"/>
        <w:left w:val="none" w:sz="0" w:space="0" w:color="auto"/>
        <w:bottom w:val="none" w:sz="0" w:space="0" w:color="auto"/>
        <w:right w:val="none" w:sz="0" w:space="0" w:color="auto"/>
      </w:divBdr>
    </w:div>
    <w:div w:id="293564296">
      <w:bodyDiv w:val="1"/>
      <w:marLeft w:val="0"/>
      <w:marRight w:val="0"/>
      <w:marTop w:val="0"/>
      <w:marBottom w:val="0"/>
      <w:divBdr>
        <w:top w:val="none" w:sz="0" w:space="0" w:color="auto"/>
        <w:left w:val="none" w:sz="0" w:space="0" w:color="auto"/>
        <w:bottom w:val="none" w:sz="0" w:space="0" w:color="auto"/>
        <w:right w:val="none" w:sz="0" w:space="0" w:color="auto"/>
      </w:divBdr>
    </w:div>
    <w:div w:id="381557411">
      <w:bodyDiv w:val="1"/>
      <w:marLeft w:val="0"/>
      <w:marRight w:val="0"/>
      <w:marTop w:val="0"/>
      <w:marBottom w:val="0"/>
      <w:divBdr>
        <w:top w:val="none" w:sz="0" w:space="0" w:color="auto"/>
        <w:left w:val="none" w:sz="0" w:space="0" w:color="auto"/>
        <w:bottom w:val="none" w:sz="0" w:space="0" w:color="auto"/>
        <w:right w:val="none" w:sz="0" w:space="0" w:color="auto"/>
      </w:divBdr>
    </w:div>
    <w:div w:id="389501737">
      <w:bodyDiv w:val="1"/>
      <w:marLeft w:val="0"/>
      <w:marRight w:val="0"/>
      <w:marTop w:val="0"/>
      <w:marBottom w:val="0"/>
      <w:divBdr>
        <w:top w:val="none" w:sz="0" w:space="0" w:color="auto"/>
        <w:left w:val="none" w:sz="0" w:space="0" w:color="auto"/>
        <w:bottom w:val="none" w:sz="0" w:space="0" w:color="auto"/>
        <w:right w:val="none" w:sz="0" w:space="0" w:color="auto"/>
      </w:divBdr>
    </w:div>
    <w:div w:id="453600890">
      <w:bodyDiv w:val="1"/>
      <w:marLeft w:val="0"/>
      <w:marRight w:val="0"/>
      <w:marTop w:val="0"/>
      <w:marBottom w:val="0"/>
      <w:divBdr>
        <w:top w:val="none" w:sz="0" w:space="0" w:color="auto"/>
        <w:left w:val="none" w:sz="0" w:space="0" w:color="auto"/>
        <w:bottom w:val="none" w:sz="0" w:space="0" w:color="auto"/>
        <w:right w:val="none" w:sz="0" w:space="0" w:color="auto"/>
      </w:divBdr>
    </w:div>
    <w:div w:id="487207515">
      <w:bodyDiv w:val="1"/>
      <w:marLeft w:val="0"/>
      <w:marRight w:val="0"/>
      <w:marTop w:val="0"/>
      <w:marBottom w:val="0"/>
      <w:divBdr>
        <w:top w:val="none" w:sz="0" w:space="0" w:color="auto"/>
        <w:left w:val="none" w:sz="0" w:space="0" w:color="auto"/>
        <w:bottom w:val="none" w:sz="0" w:space="0" w:color="auto"/>
        <w:right w:val="none" w:sz="0" w:space="0" w:color="auto"/>
      </w:divBdr>
    </w:div>
    <w:div w:id="506822514">
      <w:bodyDiv w:val="1"/>
      <w:marLeft w:val="0"/>
      <w:marRight w:val="0"/>
      <w:marTop w:val="0"/>
      <w:marBottom w:val="0"/>
      <w:divBdr>
        <w:top w:val="none" w:sz="0" w:space="0" w:color="auto"/>
        <w:left w:val="none" w:sz="0" w:space="0" w:color="auto"/>
        <w:bottom w:val="none" w:sz="0" w:space="0" w:color="auto"/>
        <w:right w:val="none" w:sz="0" w:space="0" w:color="auto"/>
      </w:divBdr>
    </w:div>
    <w:div w:id="544030242">
      <w:bodyDiv w:val="1"/>
      <w:marLeft w:val="0"/>
      <w:marRight w:val="0"/>
      <w:marTop w:val="0"/>
      <w:marBottom w:val="0"/>
      <w:divBdr>
        <w:top w:val="none" w:sz="0" w:space="0" w:color="auto"/>
        <w:left w:val="none" w:sz="0" w:space="0" w:color="auto"/>
        <w:bottom w:val="none" w:sz="0" w:space="0" w:color="auto"/>
        <w:right w:val="none" w:sz="0" w:space="0" w:color="auto"/>
      </w:divBdr>
    </w:div>
    <w:div w:id="544831426">
      <w:bodyDiv w:val="1"/>
      <w:marLeft w:val="0"/>
      <w:marRight w:val="0"/>
      <w:marTop w:val="0"/>
      <w:marBottom w:val="0"/>
      <w:divBdr>
        <w:top w:val="none" w:sz="0" w:space="0" w:color="auto"/>
        <w:left w:val="none" w:sz="0" w:space="0" w:color="auto"/>
        <w:bottom w:val="none" w:sz="0" w:space="0" w:color="auto"/>
        <w:right w:val="none" w:sz="0" w:space="0" w:color="auto"/>
      </w:divBdr>
    </w:div>
    <w:div w:id="591935715">
      <w:bodyDiv w:val="1"/>
      <w:marLeft w:val="0"/>
      <w:marRight w:val="0"/>
      <w:marTop w:val="0"/>
      <w:marBottom w:val="0"/>
      <w:divBdr>
        <w:top w:val="none" w:sz="0" w:space="0" w:color="auto"/>
        <w:left w:val="none" w:sz="0" w:space="0" w:color="auto"/>
        <w:bottom w:val="none" w:sz="0" w:space="0" w:color="auto"/>
        <w:right w:val="none" w:sz="0" w:space="0" w:color="auto"/>
      </w:divBdr>
    </w:div>
    <w:div w:id="606159833">
      <w:bodyDiv w:val="1"/>
      <w:marLeft w:val="0"/>
      <w:marRight w:val="0"/>
      <w:marTop w:val="0"/>
      <w:marBottom w:val="0"/>
      <w:divBdr>
        <w:top w:val="none" w:sz="0" w:space="0" w:color="auto"/>
        <w:left w:val="none" w:sz="0" w:space="0" w:color="auto"/>
        <w:bottom w:val="none" w:sz="0" w:space="0" w:color="auto"/>
        <w:right w:val="none" w:sz="0" w:space="0" w:color="auto"/>
      </w:divBdr>
    </w:div>
    <w:div w:id="704062461">
      <w:bodyDiv w:val="1"/>
      <w:marLeft w:val="0"/>
      <w:marRight w:val="0"/>
      <w:marTop w:val="0"/>
      <w:marBottom w:val="0"/>
      <w:divBdr>
        <w:top w:val="none" w:sz="0" w:space="0" w:color="auto"/>
        <w:left w:val="none" w:sz="0" w:space="0" w:color="auto"/>
        <w:bottom w:val="none" w:sz="0" w:space="0" w:color="auto"/>
        <w:right w:val="none" w:sz="0" w:space="0" w:color="auto"/>
      </w:divBdr>
    </w:div>
    <w:div w:id="718751190">
      <w:bodyDiv w:val="1"/>
      <w:marLeft w:val="0"/>
      <w:marRight w:val="0"/>
      <w:marTop w:val="0"/>
      <w:marBottom w:val="0"/>
      <w:divBdr>
        <w:top w:val="none" w:sz="0" w:space="0" w:color="auto"/>
        <w:left w:val="none" w:sz="0" w:space="0" w:color="auto"/>
        <w:bottom w:val="none" w:sz="0" w:space="0" w:color="auto"/>
        <w:right w:val="none" w:sz="0" w:space="0" w:color="auto"/>
      </w:divBdr>
    </w:div>
    <w:div w:id="758797155">
      <w:bodyDiv w:val="1"/>
      <w:marLeft w:val="0"/>
      <w:marRight w:val="0"/>
      <w:marTop w:val="0"/>
      <w:marBottom w:val="0"/>
      <w:divBdr>
        <w:top w:val="none" w:sz="0" w:space="0" w:color="auto"/>
        <w:left w:val="none" w:sz="0" w:space="0" w:color="auto"/>
        <w:bottom w:val="none" w:sz="0" w:space="0" w:color="auto"/>
        <w:right w:val="none" w:sz="0" w:space="0" w:color="auto"/>
      </w:divBdr>
    </w:div>
    <w:div w:id="827476838">
      <w:bodyDiv w:val="1"/>
      <w:marLeft w:val="0"/>
      <w:marRight w:val="0"/>
      <w:marTop w:val="0"/>
      <w:marBottom w:val="0"/>
      <w:divBdr>
        <w:top w:val="none" w:sz="0" w:space="0" w:color="auto"/>
        <w:left w:val="none" w:sz="0" w:space="0" w:color="auto"/>
        <w:bottom w:val="none" w:sz="0" w:space="0" w:color="auto"/>
        <w:right w:val="none" w:sz="0" w:space="0" w:color="auto"/>
      </w:divBdr>
    </w:div>
    <w:div w:id="833762495">
      <w:bodyDiv w:val="1"/>
      <w:marLeft w:val="0"/>
      <w:marRight w:val="0"/>
      <w:marTop w:val="0"/>
      <w:marBottom w:val="0"/>
      <w:divBdr>
        <w:top w:val="none" w:sz="0" w:space="0" w:color="auto"/>
        <w:left w:val="none" w:sz="0" w:space="0" w:color="auto"/>
        <w:bottom w:val="none" w:sz="0" w:space="0" w:color="auto"/>
        <w:right w:val="none" w:sz="0" w:space="0" w:color="auto"/>
      </w:divBdr>
    </w:div>
    <w:div w:id="877012623">
      <w:bodyDiv w:val="1"/>
      <w:marLeft w:val="0"/>
      <w:marRight w:val="0"/>
      <w:marTop w:val="0"/>
      <w:marBottom w:val="0"/>
      <w:divBdr>
        <w:top w:val="none" w:sz="0" w:space="0" w:color="auto"/>
        <w:left w:val="none" w:sz="0" w:space="0" w:color="auto"/>
        <w:bottom w:val="none" w:sz="0" w:space="0" w:color="auto"/>
        <w:right w:val="none" w:sz="0" w:space="0" w:color="auto"/>
      </w:divBdr>
    </w:div>
    <w:div w:id="961376256">
      <w:bodyDiv w:val="1"/>
      <w:marLeft w:val="0"/>
      <w:marRight w:val="0"/>
      <w:marTop w:val="0"/>
      <w:marBottom w:val="0"/>
      <w:divBdr>
        <w:top w:val="none" w:sz="0" w:space="0" w:color="auto"/>
        <w:left w:val="none" w:sz="0" w:space="0" w:color="auto"/>
        <w:bottom w:val="none" w:sz="0" w:space="0" w:color="auto"/>
        <w:right w:val="none" w:sz="0" w:space="0" w:color="auto"/>
      </w:divBdr>
    </w:div>
    <w:div w:id="1046180254">
      <w:bodyDiv w:val="1"/>
      <w:marLeft w:val="0"/>
      <w:marRight w:val="0"/>
      <w:marTop w:val="0"/>
      <w:marBottom w:val="0"/>
      <w:divBdr>
        <w:top w:val="none" w:sz="0" w:space="0" w:color="auto"/>
        <w:left w:val="none" w:sz="0" w:space="0" w:color="auto"/>
        <w:bottom w:val="none" w:sz="0" w:space="0" w:color="auto"/>
        <w:right w:val="none" w:sz="0" w:space="0" w:color="auto"/>
      </w:divBdr>
    </w:div>
    <w:div w:id="1076123139">
      <w:bodyDiv w:val="1"/>
      <w:marLeft w:val="0"/>
      <w:marRight w:val="0"/>
      <w:marTop w:val="0"/>
      <w:marBottom w:val="0"/>
      <w:divBdr>
        <w:top w:val="none" w:sz="0" w:space="0" w:color="auto"/>
        <w:left w:val="none" w:sz="0" w:space="0" w:color="auto"/>
        <w:bottom w:val="none" w:sz="0" w:space="0" w:color="auto"/>
        <w:right w:val="none" w:sz="0" w:space="0" w:color="auto"/>
      </w:divBdr>
    </w:div>
    <w:div w:id="1217661803">
      <w:bodyDiv w:val="1"/>
      <w:marLeft w:val="0"/>
      <w:marRight w:val="0"/>
      <w:marTop w:val="0"/>
      <w:marBottom w:val="0"/>
      <w:divBdr>
        <w:top w:val="none" w:sz="0" w:space="0" w:color="auto"/>
        <w:left w:val="none" w:sz="0" w:space="0" w:color="auto"/>
        <w:bottom w:val="none" w:sz="0" w:space="0" w:color="auto"/>
        <w:right w:val="none" w:sz="0" w:space="0" w:color="auto"/>
      </w:divBdr>
    </w:div>
    <w:div w:id="1258833255">
      <w:bodyDiv w:val="1"/>
      <w:marLeft w:val="0"/>
      <w:marRight w:val="0"/>
      <w:marTop w:val="0"/>
      <w:marBottom w:val="0"/>
      <w:divBdr>
        <w:top w:val="none" w:sz="0" w:space="0" w:color="auto"/>
        <w:left w:val="none" w:sz="0" w:space="0" w:color="auto"/>
        <w:bottom w:val="none" w:sz="0" w:space="0" w:color="auto"/>
        <w:right w:val="none" w:sz="0" w:space="0" w:color="auto"/>
      </w:divBdr>
    </w:div>
    <w:div w:id="1314140613">
      <w:bodyDiv w:val="1"/>
      <w:marLeft w:val="0"/>
      <w:marRight w:val="0"/>
      <w:marTop w:val="0"/>
      <w:marBottom w:val="0"/>
      <w:divBdr>
        <w:top w:val="none" w:sz="0" w:space="0" w:color="auto"/>
        <w:left w:val="none" w:sz="0" w:space="0" w:color="auto"/>
        <w:bottom w:val="none" w:sz="0" w:space="0" w:color="auto"/>
        <w:right w:val="none" w:sz="0" w:space="0" w:color="auto"/>
      </w:divBdr>
    </w:div>
    <w:div w:id="1462265707">
      <w:bodyDiv w:val="1"/>
      <w:marLeft w:val="0"/>
      <w:marRight w:val="0"/>
      <w:marTop w:val="0"/>
      <w:marBottom w:val="0"/>
      <w:divBdr>
        <w:top w:val="none" w:sz="0" w:space="0" w:color="auto"/>
        <w:left w:val="none" w:sz="0" w:space="0" w:color="auto"/>
        <w:bottom w:val="none" w:sz="0" w:space="0" w:color="auto"/>
        <w:right w:val="none" w:sz="0" w:space="0" w:color="auto"/>
      </w:divBdr>
    </w:div>
    <w:div w:id="1498959681">
      <w:bodyDiv w:val="1"/>
      <w:marLeft w:val="0"/>
      <w:marRight w:val="0"/>
      <w:marTop w:val="0"/>
      <w:marBottom w:val="0"/>
      <w:divBdr>
        <w:top w:val="none" w:sz="0" w:space="0" w:color="auto"/>
        <w:left w:val="none" w:sz="0" w:space="0" w:color="auto"/>
        <w:bottom w:val="none" w:sz="0" w:space="0" w:color="auto"/>
        <w:right w:val="none" w:sz="0" w:space="0" w:color="auto"/>
      </w:divBdr>
    </w:div>
    <w:div w:id="1543900446">
      <w:bodyDiv w:val="1"/>
      <w:marLeft w:val="0"/>
      <w:marRight w:val="0"/>
      <w:marTop w:val="0"/>
      <w:marBottom w:val="0"/>
      <w:divBdr>
        <w:top w:val="none" w:sz="0" w:space="0" w:color="auto"/>
        <w:left w:val="none" w:sz="0" w:space="0" w:color="auto"/>
        <w:bottom w:val="none" w:sz="0" w:space="0" w:color="auto"/>
        <w:right w:val="none" w:sz="0" w:space="0" w:color="auto"/>
      </w:divBdr>
    </w:div>
    <w:div w:id="1557013143">
      <w:bodyDiv w:val="1"/>
      <w:marLeft w:val="0"/>
      <w:marRight w:val="0"/>
      <w:marTop w:val="0"/>
      <w:marBottom w:val="0"/>
      <w:divBdr>
        <w:top w:val="none" w:sz="0" w:space="0" w:color="auto"/>
        <w:left w:val="none" w:sz="0" w:space="0" w:color="auto"/>
        <w:bottom w:val="none" w:sz="0" w:space="0" w:color="auto"/>
        <w:right w:val="none" w:sz="0" w:space="0" w:color="auto"/>
      </w:divBdr>
    </w:div>
    <w:div w:id="1635670827">
      <w:bodyDiv w:val="1"/>
      <w:marLeft w:val="0"/>
      <w:marRight w:val="0"/>
      <w:marTop w:val="0"/>
      <w:marBottom w:val="0"/>
      <w:divBdr>
        <w:top w:val="none" w:sz="0" w:space="0" w:color="auto"/>
        <w:left w:val="none" w:sz="0" w:space="0" w:color="auto"/>
        <w:bottom w:val="none" w:sz="0" w:space="0" w:color="auto"/>
        <w:right w:val="none" w:sz="0" w:space="0" w:color="auto"/>
      </w:divBdr>
    </w:div>
    <w:div w:id="1670672013">
      <w:bodyDiv w:val="1"/>
      <w:marLeft w:val="0"/>
      <w:marRight w:val="0"/>
      <w:marTop w:val="0"/>
      <w:marBottom w:val="0"/>
      <w:divBdr>
        <w:top w:val="none" w:sz="0" w:space="0" w:color="auto"/>
        <w:left w:val="none" w:sz="0" w:space="0" w:color="auto"/>
        <w:bottom w:val="none" w:sz="0" w:space="0" w:color="auto"/>
        <w:right w:val="none" w:sz="0" w:space="0" w:color="auto"/>
      </w:divBdr>
    </w:div>
    <w:div w:id="1788693804">
      <w:bodyDiv w:val="1"/>
      <w:marLeft w:val="0"/>
      <w:marRight w:val="0"/>
      <w:marTop w:val="0"/>
      <w:marBottom w:val="0"/>
      <w:divBdr>
        <w:top w:val="none" w:sz="0" w:space="0" w:color="auto"/>
        <w:left w:val="none" w:sz="0" w:space="0" w:color="auto"/>
        <w:bottom w:val="none" w:sz="0" w:space="0" w:color="auto"/>
        <w:right w:val="none" w:sz="0" w:space="0" w:color="auto"/>
      </w:divBdr>
    </w:div>
    <w:div w:id="1849638672">
      <w:bodyDiv w:val="1"/>
      <w:marLeft w:val="0"/>
      <w:marRight w:val="0"/>
      <w:marTop w:val="0"/>
      <w:marBottom w:val="0"/>
      <w:divBdr>
        <w:top w:val="none" w:sz="0" w:space="0" w:color="auto"/>
        <w:left w:val="none" w:sz="0" w:space="0" w:color="auto"/>
        <w:bottom w:val="none" w:sz="0" w:space="0" w:color="auto"/>
        <w:right w:val="none" w:sz="0" w:space="0" w:color="auto"/>
      </w:divBdr>
    </w:div>
    <w:div w:id="1871915449">
      <w:bodyDiv w:val="1"/>
      <w:marLeft w:val="0"/>
      <w:marRight w:val="0"/>
      <w:marTop w:val="0"/>
      <w:marBottom w:val="0"/>
      <w:divBdr>
        <w:top w:val="none" w:sz="0" w:space="0" w:color="auto"/>
        <w:left w:val="none" w:sz="0" w:space="0" w:color="auto"/>
        <w:bottom w:val="none" w:sz="0" w:space="0" w:color="auto"/>
        <w:right w:val="none" w:sz="0" w:space="0" w:color="auto"/>
      </w:divBdr>
    </w:div>
    <w:div w:id="1930385690">
      <w:bodyDiv w:val="1"/>
      <w:marLeft w:val="0"/>
      <w:marRight w:val="0"/>
      <w:marTop w:val="0"/>
      <w:marBottom w:val="0"/>
      <w:divBdr>
        <w:top w:val="none" w:sz="0" w:space="0" w:color="auto"/>
        <w:left w:val="none" w:sz="0" w:space="0" w:color="auto"/>
        <w:bottom w:val="none" w:sz="0" w:space="0" w:color="auto"/>
        <w:right w:val="none" w:sz="0" w:space="0" w:color="auto"/>
      </w:divBdr>
    </w:div>
    <w:div w:id="1947273404">
      <w:bodyDiv w:val="1"/>
      <w:marLeft w:val="0"/>
      <w:marRight w:val="0"/>
      <w:marTop w:val="0"/>
      <w:marBottom w:val="0"/>
      <w:divBdr>
        <w:top w:val="none" w:sz="0" w:space="0" w:color="auto"/>
        <w:left w:val="none" w:sz="0" w:space="0" w:color="auto"/>
        <w:bottom w:val="none" w:sz="0" w:space="0" w:color="auto"/>
        <w:right w:val="none" w:sz="0" w:space="0" w:color="auto"/>
      </w:divBdr>
    </w:div>
    <w:div w:id="1981887513">
      <w:bodyDiv w:val="1"/>
      <w:marLeft w:val="0"/>
      <w:marRight w:val="0"/>
      <w:marTop w:val="0"/>
      <w:marBottom w:val="0"/>
      <w:divBdr>
        <w:top w:val="none" w:sz="0" w:space="0" w:color="auto"/>
        <w:left w:val="none" w:sz="0" w:space="0" w:color="auto"/>
        <w:bottom w:val="none" w:sz="0" w:space="0" w:color="auto"/>
        <w:right w:val="none" w:sz="0" w:space="0" w:color="auto"/>
      </w:divBdr>
    </w:div>
    <w:div w:id="2115398120">
      <w:bodyDiv w:val="1"/>
      <w:marLeft w:val="0"/>
      <w:marRight w:val="0"/>
      <w:marTop w:val="0"/>
      <w:marBottom w:val="0"/>
      <w:divBdr>
        <w:top w:val="none" w:sz="0" w:space="0" w:color="auto"/>
        <w:left w:val="none" w:sz="0" w:space="0" w:color="auto"/>
        <w:bottom w:val="none" w:sz="0" w:space="0" w:color="auto"/>
        <w:right w:val="none" w:sz="0" w:space="0" w:color="auto"/>
      </w:divBdr>
    </w:div>
    <w:div w:id="214712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archut@mpec.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regulam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zakonkurencyjnosci.funduszeeuropejskie.gov.pl/pomoc" TargetMode="External"/><Relationship Id="rId4" Type="http://schemas.openxmlformats.org/officeDocument/2006/relationships/settings" Target="settings.xml"/><Relationship Id="rId9" Type="http://schemas.openxmlformats.org/officeDocument/2006/relationships/hyperlink" Target="https://www.bip.mpec.olsztyn.pl/plik,131,klauzule-do-umow-stosowane-w-postepowaniach-prowadzonych-na-podstawie-regulaminu-udzielania-zamowien-sektorowych-doprogowych-01-03-2024-pdf.pdf"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13435-283E-46C1-B037-BBF5DB95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26</Pages>
  <Words>9397</Words>
  <Characters>56385</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65651</CharactersWithSpaces>
  <SharedDoc>false</SharedDoc>
  <HLinks>
    <vt:vector size="30" baseType="variant">
      <vt:variant>
        <vt:i4>5111815</vt:i4>
      </vt:variant>
      <vt:variant>
        <vt:i4>12</vt:i4>
      </vt:variant>
      <vt:variant>
        <vt:i4>0</vt:i4>
      </vt:variant>
      <vt:variant>
        <vt:i4>5</vt:i4>
      </vt:variant>
      <vt:variant>
        <vt:lpwstr>https://bazakonkurencyjnosci.funduszeeuropejskie.gov.pl/</vt:lpwstr>
      </vt:variant>
      <vt:variant>
        <vt:lpwstr/>
      </vt:variant>
      <vt:variant>
        <vt:i4>7405569</vt:i4>
      </vt:variant>
      <vt:variant>
        <vt:i4>9</vt:i4>
      </vt:variant>
      <vt:variant>
        <vt:i4>0</vt:i4>
      </vt:variant>
      <vt:variant>
        <vt:i4>5</vt:i4>
      </vt:variant>
      <vt:variant>
        <vt:lpwstr>mailto:knowakowska@mpec.olsztyn.pl</vt:lpwstr>
      </vt:variant>
      <vt:variant>
        <vt:lpwstr/>
      </vt:variant>
      <vt:variant>
        <vt:i4>5636115</vt:i4>
      </vt:variant>
      <vt:variant>
        <vt:i4>6</vt:i4>
      </vt:variant>
      <vt:variant>
        <vt:i4>0</vt:i4>
      </vt:variant>
      <vt:variant>
        <vt:i4>5</vt:i4>
      </vt:variant>
      <vt:variant>
        <vt:lpwstr>https://bazakonkurencyjnosci.funduszeeuropejskie.gov.pl/regulamin</vt:lpwstr>
      </vt:variant>
      <vt:variant>
        <vt:lpwstr/>
      </vt:variant>
      <vt:variant>
        <vt:i4>5111834</vt:i4>
      </vt:variant>
      <vt:variant>
        <vt:i4>3</vt:i4>
      </vt:variant>
      <vt:variant>
        <vt:i4>0</vt:i4>
      </vt:variant>
      <vt:variant>
        <vt:i4>5</vt:i4>
      </vt:variant>
      <vt:variant>
        <vt:lpwstr>https://bazakonkurencyjnosci.funduszeeuropejskie.gov.pl/pomoc</vt:lpwstr>
      </vt:variant>
      <vt:variant>
        <vt:lpwstr/>
      </vt:variant>
      <vt:variant>
        <vt:i4>5832713</vt:i4>
      </vt:variant>
      <vt:variant>
        <vt:i4>0</vt:i4>
      </vt:variant>
      <vt:variant>
        <vt:i4>0</vt:i4>
      </vt:variant>
      <vt:variant>
        <vt:i4>5</vt:i4>
      </vt:variant>
      <vt:variant>
        <vt:lpwstr>https://www.bip.mpec.olsztyn.pl/plik,131,klauzule-do-umow-stosowane-w-postepowaniach-prowadzonych-na-podstawie-regulaminu-udzielania-zamowien-sektorowych-doprogowych-01-03-2024-pdf.pdf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Bozena</dc:creator>
  <cp:keywords/>
  <cp:lastModifiedBy>Kamila Nowakowska</cp:lastModifiedBy>
  <cp:revision>13</cp:revision>
  <cp:lastPrinted>2025-04-16T09:29:00Z</cp:lastPrinted>
  <dcterms:created xsi:type="dcterms:W3CDTF">2025-04-30T09:46:00Z</dcterms:created>
  <dcterms:modified xsi:type="dcterms:W3CDTF">2025-05-09T11:21:00Z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48cb7629728dcb3d79c38acfd29ab6b8276c86ca568fbf43948b1d365cf822d2</vt:lpwstr>
  </property>
</Properties>
</file>