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DC1E" w14:textId="114E3899" w:rsidR="00383D07" w:rsidRPr="00562C61" w:rsidRDefault="00383D07" w:rsidP="00383D0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2C61">
        <w:rPr>
          <w:rFonts w:ascii="Arial" w:hAnsi="Arial" w:cs="Arial"/>
          <w:b/>
          <w:sz w:val="20"/>
          <w:szCs w:val="20"/>
        </w:rPr>
        <w:t>Załącznik nr 1 do zapytania ofertowego</w:t>
      </w:r>
      <w:r w:rsidRPr="00562C61">
        <w:rPr>
          <w:rFonts w:ascii="Arial" w:hAnsi="Arial" w:cs="Arial"/>
          <w:sz w:val="20"/>
          <w:szCs w:val="20"/>
        </w:rPr>
        <w:t xml:space="preserve"> </w:t>
      </w:r>
    </w:p>
    <w:p w14:paraId="23B930F5" w14:textId="77777777" w:rsidR="00383D07" w:rsidRPr="00562C61" w:rsidRDefault="00383D07" w:rsidP="00383D0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62C61">
        <w:rPr>
          <w:rFonts w:ascii="Arial" w:hAnsi="Arial" w:cs="Arial"/>
          <w:b/>
          <w:sz w:val="20"/>
          <w:szCs w:val="20"/>
        </w:rPr>
        <w:t>Formularz ofertowy</w:t>
      </w:r>
    </w:p>
    <w:p w14:paraId="1297FA7A" w14:textId="77777777" w:rsidR="00383D07" w:rsidRPr="00562C61" w:rsidRDefault="00383D07" w:rsidP="00383D0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70DB22" w14:textId="77777777" w:rsidR="00383D07" w:rsidRPr="00562C61" w:rsidRDefault="00383D07" w:rsidP="00383D0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2C61">
        <w:rPr>
          <w:rFonts w:ascii="Arial" w:hAnsi="Arial" w:cs="Arial"/>
          <w:b/>
          <w:sz w:val="20"/>
          <w:szCs w:val="20"/>
        </w:rPr>
        <w:t>OFERTA DLA</w:t>
      </w:r>
    </w:p>
    <w:p w14:paraId="00D929CA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624C7E8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 xml:space="preserve">PRZEDSIĘBIORSTWO PRODUKCYJNO HANDLOWO USŁUGOWE </w:t>
      </w:r>
    </w:p>
    <w:p w14:paraId="6C15D87C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>"KUP-POL" EKSPORT-IMPORT S.C. ZBIGNIEW WOŚ,</w:t>
      </w:r>
    </w:p>
    <w:p w14:paraId="1D1F0426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>KRZYSZTOF GOJ, SZYMON WOŚ</w:t>
      </w:r>
    </w:p>
    <w:p w14:paraId="49EEE1AC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>Radostów Drugi 61</w:t>
      </w:r>
    </w:p>
    <w:p w14:paraId="6C546257" w14:textId="77777777" w:rsidR="00D06408" w:rsidRPr="00D06408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>98-410 Czastary</w:t>
      </w:r>
    </w:p>
    <w:p w14:paraId="2FAED036" w14:textId="7C4DA228" w:rsidR="00383D07" w:rsidRPr="00562C61" w:rsidRDefault="00D06408" w:rsidP="00D06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06408">
        <w:rPr>
          <w:rFonts w:ascii="Arial" w:hAnsi="Arial" w:cs="Arial"/>
          <w:b/>
          <w:bCs/>
          <w:color w:val="auto"/>
          <w:sz w:val="20"/>
          <w:szCs w:val="20"/>
        </w:rPr>
        <w:t>NIP 6190018666</w:t>
      </w:r>
    </w:p>
    <w:p w14:paraId="7BF85E11" w14:textId="77777777" w:rsidR="00562C61" w:rsidRPr="00562C61" w:rsidRDefault="00562C61" w:rsidP="00562C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rebuchet MS" w:hAnsi="Arial" w:cs="Arial"/>
          <w:bCs/>
          <w:color w:val="auto"/>
          <w:sz w:val="20"/>
          <w:szCs w:val="20"/>
        </w:rPr>
      </w:pPr>
    </w:p>
    <w:p w14:paraId="60767CA9" w14:textId="35608602" w:rsidR="00383D07" w:rsidRPr="00562C61" w:rsidRDefault="00383D07" w:rsidP="00383D07">
      <w:pPr>
        <w:spacing w:after="0" w:line="360" w:lineRule="auto"/>
        <w:jc w:val="both"/>
        <w:rPr>
          <w:rFonts w:ascii="Arial" w:eastAsia="Trebuchet MS" w:hAnsi="Arial" w:cs="Arial"/>
          <w:b/>
          <w:bCs/>
          <w:color w:val="auto"/>
          <w:sz w:val="20"/>
          <w:szCs w:val="20"/>
        </w:rPr>
      </w:pPr>
      <w:r w:rsidRPr="00562C61">
        <w:rPr>
          <w:rFonts w:ascii="Arial" w:eastAsia="Trebuchet MS" w:hAnsi="Arial" w:cs="Arial"/>
          <w:bCs/>
          <w:color w:val="auto"/>
          <w:sz w:val="20"/>
          <w:szCs w:val="20"/>
        </w:rPr>
        <w:t xml:space="preserve">W odpowiedzi na zapytanie </w:t>
      </w:r>
      <w:r w:rsidRPr="00E2624F">
        <w:rPr>
          <w:rFonts w:ascii="Arial" w:eastAsia="Trebuchet MS" w:hAnsi="Arial" w:cs="Arial"/>
          <w:bCs/>
          <w:color w:val="auto"/>
          <w:sz w:val="20"/>
          <w:szCs w:val="20"/>
        </w:rPr>
        <w:t xml:space="preserve">ofertowe nr </w:t>
      </w:r>
      <w:r w:rsidR="00562C61" w:rsidRPr="00E2624F">
        <w:rPr>
          <w:rFonts w:ascii="Arial" w:hAnsi="Arial" w:cs="Arial"/>
          <w:sz w:val="20"/>
          <w:szCs w:val="20"/>
        </w:rPr>
        <w:t xml:space="preserve"> </w:t>
      </w:r>
      <w:bookmarkStart w:id="0" w:name="Bookmark2"/>
      <w:r w:rsidR="003B0EAE">
        <w:rPr>
          <w:rFonts w:ascii="Arial" w:hAnsi="Arial" w:cs="Arial"/>
          <w:sz w:val="20"/>
          <w:szCs w:val="20"/>
        </w:rPr>
        <w:t>1</w:t>
      </w:r>
      <w:r w:rsidR="00562C61" w:rsidRPr="00E2624F">
        <w:rPr>
          <w:rFonts w:ascii="Arial" w:hAnsi="Arial" w:cs="Arial"/>
          <w:sz w:val="20"/>
          <w:szCs w:val="20"/>
        </w:rPr>
        <w:t>/202</w:t>
      </w:r>
      <w:bookmarkEnd w:id="0"/>
      <w:r w:rsidR="005F3324">
        <w:rPr>
          <w:rFonts w:ascii="Arial" w:hAnsi="Arial" w:cs="Arial"/>
          <w:sz w:val="20"/>
          <w:szCs w:val="20"/>
        </w:rPr>
        <w:t>5</w:t>
      </w:r>
      <w:r w:rsidRPr="00E2624F">
        <w:rPr>
          <w:rFonts w:ascii="Arial" w:eastAsia="Trebuchet MS" w:hAnsi="Arial" w:cs="Arial"/>
          <w:bCs/>
          <w:color w:val="auto"/>
          <w:sz w:val="20"/>
          <w:szCs w:val="20"/>
        </w:rPr>
        <w:t xml:space="preserve"> </w:t>
      </w:r>
      <w:r w:rsidRPr="006E2F83">
        <w:rPr>
          <w:rFonts w:ascii="Arial" w:eastAsia="Trebuchet MS" w:hAnsi="Arial" w:cs="Arial"/>
          <w:bCs/>
          <w:color w:val="auto"/>
          <w:sz w:val="20"/>
          <w:szCs w:val="20"/>
        </w:rPr>
        <w:t xml:space="preserve">dnia </w:t>
      </w:r>
      <w:r w:rsidR="003B0EAE" w:rsidRPr="008E7034">
        <w:rPr>
          <w:rFonts w:ascii="Arial" w:eastAsia="Trebuchet MS" w:hAnsi="Arial" w:cs="Arial"/>
          <w:bCs/>
          <w:color w:val="auto"/>
          <w:sz w:val="20"/>
          <w:szCs w:val="20"/>
        </w:rPr>
        <w:t>0</w:t>
      </w:r>
      <w:r w:rsidR="008E7034" w:rsidRPr="008E7034">
        <w:rPr>
          <w:rFonts w:ascii="Arial" w:eastAsia="Trebuchet MS" w:hAnsi="Arial" w:cs="Arial"/>
          <w:bCs/>
          <w:color w:val="auto"/>
          <w:sz w:val="20"/>
          <w:szCs w:val="20"/>
        </w:rPr>
        <w:t>9</w:t>
      </w:r>
      <w:r w:rsidR="006E2F83" w:rsidRPr="008E7034">
        <w:rPr>
          <w:rFonts w:ascii="Arial" w:eastAsia="Trebuchet MS" w:hAnsi="Arial" w:cs="Arial"/>
          <w:bCs/>
          <w:color w:val="auto"/>
          <w:sz w:val="20"/>
          <w:szCs w:val="20"/>
        </w:rPr>
        <w:t>.</w:t>
      </w:r>
      <w:r w:rsidR="005F3324" w:rsidRPr="008E7034">
        <w:rPr>
          <w:rFonts w:ascii="Arial" w:eastAsia="Trebuchet MS" w:hAnsi="Arial" w:cs="Arial"/>
          <w:bCs/>
          <w:color w:val="auto"/>
          <w:sz w:val="20"/>
          <w:szCs w:val="20"/>
        </w:rPr>
        <w:t>0</w:t>
      </w:r>
      <w:r w:rsidR="00D06408" w:rsidRPr="008E7034">
        <w:rPr>
          <w:rFonts w:ascii="Arial" w:eastAsia="Trebuchet MS" w:hAnsi="Arial" w:cs="Arial"/>
          <w:bCs/>
          <w:color w:val="auto"/>
          <w:sz w:val="20"/>
          <w:szCs w:val="20"/>
        </w:rPr>
        <w:t>5</w:t>
      </w:r>
      <w:r w:rsidRPr="008E7034">
        <w:rPr>
          <w:rFonts w:ascii="Arial" w:eastAsia="Trebuchet MS" w:hAnsi="Arial" w:cs="Arial"/>
          <w:bCs/>
          <w:color w:val="auto"/>
          <w:sz w:val="20"/>
          <w:szCs w:val="20"/>
        </w:rPr>
        <w:t>.202</w:t>
      </w:r>
      <w:r w:rsidR="005F3324" w:rsidRPr="008E7034">
        <w:rPr>
          <w:rFonts w:ascii="Arial" w:eastAsia="Trebuchet MS" w:hAnsi="Arial" w:cs="Arial"/>
          <w:bCs/>
          <w:color w:val="auto"/>
          <w:sz w:val="20"/>
          <w:szCs w:val="20"/>
        </w:rPr>
        <w:t>5</w:t>
      </w:r>
      <w:r w:rsidRPr="008E7034">
        <w:rPr>
          <w:rFonts w:ascii="Arial" w:eastAsia="Trebuchet MS" w:hAnsi="Arial" w:cs="Arial"/>
          <w:bCs/>
          <w:color w:val="auto"/>
          <w:sz w:val="20"/>
          <w:szCs w:val="20"/>
        </w:rPr>
        <w:t xml:space="preserve"> r. </w:t>
      </w:r>
      <w:r w:rsidR="005F3324" w:rsidRPr="008E7034">
        <w:rPr>
          <w:rFonts w:ascii="Arial" w:eastAsia="Trebuchet MS" w:hAnsi="Arial" w:cs="Arial"/>
          <w:bCs/>
          <w:color w:val="auto"/>
          <w:sz w:val="20"/>
          <w:szCs w:val="20"/>
        </w:rPr>
        <w:t>na</w:t>
      </w:r>
      <w:r w:rsidR="005F3324">
        <w:rPr>
          <w:rFonts w:ascii="Arial" w:eastAsia="Trebuchet MS" w:hAnsi="Arial" w:cs="Arial"/>
          <w:bCs/>
          <w:color w:val="auto"/>
          <w:sz w:val="20"/>
          <w:szCs w:val="20"/>
        </w:rPr>
        <w:t xml:space="preserve"> </w:t>
      </w:r>
      <w:r w:rsidR="00D06408">
        <w:rPr>
          <w:rFonts w:ascii="Arial" w:hAnsi="Arial" w:cs="Arial"/>
          <w:b/>
          <w:bCs/>
          <w:color w:val="auto"/>
          <w:sz w:val="20"/>
          <w:szCs w:val="20"/>
        </w:rPr>
        <w:t>z</w:t>
      </w:r>
      <w:r w:rsidR="00D06408" w:rsidRPr="00D06408">
        <w:rPr>
          <w:rFonts w:ascii="Arial" w:hAnsi="Arial" w:cs="Arial"/>
          <w:b/>
          <w:bCs/>
          <w:color w:val="auto"/>
          <w:sz w:val="20"/>
          <w:szCs w:val="20"/>
        </w:rPr>
        <w:t>akup frezarki CNC – 1 szt</w:t>
      </w:r>
      <w:r w:rsidR="003B0EAE" w:rsidRPr="003B0EAE">
        <w:rPr>
          <w:rFonts w:ascii="Arial" w:hAnsi="Arial" w:cs="Arial"/>
          <w:b/>
          <w:bCs/>
          <w:color w:val="auto"/>
          <w:sz w:val="20"/>
          <w:szCs w:val="20"/>
        </w:rPr>
        <w:t xml:space="preserve">.  </w:t>
      </w:r>
      <w:r w:rsidRPr="00562C61">
        <w:rPr>
          <w:rFonts w:ascii="Arial" w:hAnsi="Arial" w:cs="Arial"/>
          <w:color w:val="auto"/>
          <w:sz w:val="20"/>
          <w:szCs w:val="20"/>
        </w:rPr>
        <w:t xml:space="preserve">w związku </w:t>
      </w:r>
      <w:r w:rsidR="00D06408" w:rsidRPr="00D06408">
        <w:rPr>
          <w:rFonts w:ascii="Arial" w:hAnsi="Arial" w:cs="Arial"/>
          <w:color w:val="auto"/>
          <w:sz w:val="20"/>
          <w:szCs w:val="20"/>
        </w:rPr>
        <w:t>z realizacją projektu w ramach Funduszy Europejskich dla Łódzkiego 2021-2027, Działania 01.05 „Konkurencyjność MŚP”, dofinansowanego ze środków Europejskiego Funduszu Rozwoju Regionalnego</w:t>
      </w:r>
      <w:r w:rsidR="00562C61" w:rsidRPr="00562C61">
        <w:rPr>
          <w:rFonts w:ascii="Arial" w:hAnsi="Arial" w:cs="Arial"/>
          <w:color w:val="00000A"/>
          <w:sz w:val="20"/>
          <w:szCs w:val="20"/>
        </w:rPr>
        <w:t xml:space="preserve">, </w:t>
      </w:r>
      <w:r w:rsidRPr="00562C61">
        <w:rPr>
          <w:rFonts w:ascii="Arial" w:eastAsia="Trebuchet MS" w:hAnsi="Arial" w:cs="Arial"/>
          <w:bCs/>
          <w:color w:val="auto"/>
          <w:sz w:val="20"/>
          <w:szCs w:val="20"/>
        </w:rPr>
        <w:t>składam niniejszą ofertę na wykonanie w/w zamówienia</w:t>
      </w:r>
      <w:r w:rsidRPr="00562C61">
        <w:rPr>
          <w:rFonts w:ascii="Arial" w:eastAsia="Trebuchet MS" w:hAnsi="Arial" w:cs="Arial"/>
          <w:bCs/>
          <w:color w:val="auto"/>
        </w:rPr>
        <w:t>.</w:t>
      </w:r>
    </w:p>
    <w:p w14:paraId="3C993F74" w14:textId="77777777" w:rsidR="00383D07" w:rsidRPr="00562C61" w:rsidRDefault="00383D07" w:rsidP="00383D07">
      <w:pPr>
        <w:suppressAutoHyphens/>
        <w:spacing w:after="0" w:line="276" w:lineRule="auto"/>
        <w:jc w:val="both"/>
        <w:rPr>
          <w:rFonts w:ascii="Arial" w:eastAsia="Trebuchet MS" w:hAnsi="Arial" w:cs="Arial"/>
          <w:bCs/>
          <w:color w:val="auto"/>
        </w:rPr>
      </w:pPr>
    </w:p>
    <w:p w14:paraId="5E2419BC" w14:textId="77777777" w:rsidR="00383D07" w:rsidRPr="00562C61" w:rsidRDefault="00383D07" w:rsidP="003B0EAE">
      <w:pPr>
        <w:pStyle w:val="Akapitzlist"/>
        <w:numPr>
          <w:ilvl w:val="0"/>
          <w:numId w:val="3"/>
        </w:numPr>
        <w:suppressAutoHyphens/>
        <w:spacing w:after="120" w:line="276" w:lineRule="auto"/>
        <w:ind w:left="357" w:hanging="357"/>
        <w:jc w:val="both"/>
        <w:rPr>
          <w:rFonts w:ascii="Arial" w:eastAsia="Trebuchet MS" w:hAnsi="Arial" w:cs="Arial"/>
          <w:b/>
          <w:bCs/>
          <w:color w:val="auto"/>
          <w:sz w:val="20"/>
          <w:szCs w:val="20"/>
        </w:rPr>
      </w:pPr>
      <w:r w:rsidRPr="00562C61">
        <w:rPr>
          <w:rFonts w:ascii="Arial" w:eastAsia="Trebuchet MS" w:hAnsi="Arial" w:cs="Arial"/>
          <w:b/>
          <w:bCs/>
          <w:color w:val="auto"/>
          <w:sz w:val="20"/>
          <w:szCs w:val="20"/>
        </w:rPr>
        <w:t>Nazwa i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66"/>
        <w:gridCol w:w="5490"/>
      </w:tblGrid>
      <w:tr w:rsidR="00383D07" w:rsidRPr="00562C61" w14:paraId="4B19004F" w14:textId="77777777" w:rsidTr="009B07DD">
        <w:trPr>
          <w:trHeight w:val="680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FC1DE9" w14:textId="73393C21" w:rsidR="00383D07" w:rsidRPr="00E2624F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  <w:vertAlign w:val="superscript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Nazwa</w:t>
            </w:r>
          </w:p>
        </w:tc>
        <w:tc>
          <w:tcPr>
            <w:tcW w:w="6793" w:type="dxa"/>
          </w:tcPr>
          <w:p w14:paraId="48143A9A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383D07" w:rsidRPr="00562C61" w14:paraId="2B4073F2" w14:textId="77777777" w:rsidTr="009B07DD">
        <w:trPr>
          <w:trHeight w:val="680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92DB2CA" w14:textId="579E6944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Adres</w:t>
            </w:r>
          </w:p>
        </w:tc>
        <w:tc>
          <w:tcPr>
            <w:tcW w:w="6793" w:type="dxa"/>
          </w:tcPr>
          <w:p w14:paraId="0930ABEE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383D07" w:rsidRPr="00562C61" w14:paraId="3E1593F5" w14:textId="77777777" w:rsidTr="009B07DD">
        <w:trPr>
          <w:trHeight w:val="501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2ACE460" w14:textId="6F241DF6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NIP</w:t>
            </w:r>
          </w:p>
        </w:tc>
        <w:tc>
          <w:tcPr>
            <w:tcW w:w="6793" w:type="dxa"/>
          </w:tcPr>
          <w:p w14:paraId="1DC2326F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383D07" w:rsidRPr="00562C61" w14:paraId="1EE81FA0" w14:textId="77777777" w:rsidTr="009B07DD">
        <w:trPr>
          <w:trHeight w:val="1079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CD9EA5B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Dane kontaktowe: imię nazwisko,</w:t>
            </w:r>
          </w:p>
          <w:p w14:paraId="2F00826C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numer telefonu,</w:t>
            </w:r>
          </w:p>
          <w:p w14:paraId="41982926" w14:textId="3AF549FC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562C61">
              <w:rPr>
                <w:rFonts w:ascii="Arial" w:eastAsia="Trebuchet MS" w:hAnsi="Arial" w:cs="Arial"/>
                <w:b/>
                <w:bCs/>
                <w:color w:val="auto"/>
              </w:rPr>
              <w:t>e-mail</w:t>
            </w:r>
          </w:p>
        </w:tc>
        <w:tc>
          <w:tcPr>
            <w:tcW w:w="6793" w:type="dxa"/>
          </w:tcPr>
          <w:p w14:paraId="056F6E53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</w:tbl>
    <w:p w14:paraId="4A11FCD0" w14:textId="77777777" w:rsidR="00383D07" w:rsidRPr="00562C61" w:rsidRDefault="00383D07" w:rsidP="00383D07">
      <w:pPr>
        <w:suppressAutoHyphens/>
        <w:spacing w:after="0" w:line="276" w:lineRule="auto"/>
        <w:jc w:val="both"/>
        <w:rPr>
          <w:rFonts w:ascii="Arial" w:eastAsia="Trebuchet MS" w:hAnsi="Arial" w:cs="Arial"/>
          <w:bCs/>
          <w:color w:val="auto"/>
        </w:rPr>
      </w:pPr>
    </w:p>
    <w:p w14:paraId="2F1CA08A" w14:textId="77777777" w:rsidR="00383D07" w:rsidRPr="00562C61" w:rsidRDefault="00383D07" w:rsidP="00383D07">
      <w:pPr>
        <w:pStyle w:val="Akapitzlist"/>
        <w:numPr>
          <w:ilvl w:val="0"/>
          <w:numId w:val="3"/>
        </w:numPr>
        <w:rPr>
          <w:rFonts w:ascii="Arial" w:hAnsi="Arial" w:cs="Arial"/>
          <w:b/>
          <w:color w:val="auto"/>
          <w:sz w:val="20"/>
          <w:szCs w:val="20"/>
        </w:rPr>
      </w:pPr>
      <w:r w:rsidRPr="00562C61">
        <w:rPr>
          <w:rFonts w:ascii="Arial" w:hAnsi="Arial" w:cs="Arial"/>
          <w:b/>
          <w:color w:val="auto"/>
          <w:sz w:val="20"/>
          <w:szCs w:val="20"/>
        </w:rPr>
        <w:t>Warunki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5F3324" w:rsidRPr="000661B6" w14:paraId="71ECC34D" w14:textId="77777777" w:rsidTr="00F242F5">
        <w:trPr>
          <w:trHeight w:val="7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5B9713F" w14:textId="77777777" w:rsidR="005F3324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</w:p>
          <w:p w14:paraId="263A5302" w14:textId="77777777" w:rsidR="005F3324" w:rsidRDefault="005F3324" w:rsidP="00F242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eastAsia="Trebuchet MS" w:hAnsi="Arial" w:cs="Arial"/>
                <w:b/>
                <w:bCs/>
                <w:color w:val="auto"/>
              </w:rPr>
              <w:t xml:space="preserve">Kryterium: </w:t>
            </w:r>
          </w:p>
          <w:p w14:paraId="268F3464" w14:textId="77777777" w:rsidR="005F3324" w:rsidRPr="000661B6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0608575" w14:textId="49028BF1" w:rsidR="005F3324" w:rsidRPr="000661B6" w:rsidRDefault="005F3324" w:rsidP="00D064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Zamówienie:</w:t>
            </w:r>
            <w:r>
              <w:rPr>
                <w:rFonts w:ascii="Arial" w:eastAsia="Trebuchet MS" w:hAnsi="Arial" w:cs="Arial"/>
                <w:b/>
                <w:bCs/>
                <w:color w:val="auto"/>
              </w:rPr>
              <w:t xml:space="preserve"> </w:t>
            </w:r>
            <w:r w:rsidR="003B0EAE" w:rsidRPr="003B0EAE">
              <w:rPr>
                <w:rFonts w:ascii="Arial" w:hAnsi="Arial" w:cs="Arial"/>
                <w:b/>
                <w:bCs/>
                <w:color w:val="auto"/>
              </w:rPr>
              <w:t xml:space="preserve">dostawa, montaż oraz uruchomienie </w:t>
            </w:r>
            <w:r w:rsidR="00D06408">
              <w:rPr>
                <w:rFonts w:ascii="Arial" w:hAnsi="Arial" w:cs="Arial"/>
                <w:b/>
                <w:bCs/>
                <w:color w:val="auto"/>
              </w:rPr>
              <w:t>frezarki CNC</w:t>
            </w:r>
            <w:r w:rsidR="003B0EAE" w:rsidRPr="003B0EAE">
              <w:rPr>
                <w:rFonts w:ascii="Arial" w:hAnsi="Arial" w:cs="Arial"/>
                <w:b/>
                <w:bCs/>
                <w:color w:val="auto"/>
              </w:rPr>
              <w:t xml:space="preserve"> – 1 szt.  </w:t>
            </w:r>
          </w:p>
        </w:tc>
      </w:tr>
      <w:tr w:rsidR="005F3324" w:rsidRPr="000661B6" w14:paraId="2BF31761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30D4D19" w14:textId="77777777" w:rsidR="005F3324" w:rsidRDefault="005F3324" w:rsidP="00F242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Cena netto*</w:t>
            </w:r>
          </w:p>
        </w:tc>
        <w:tc>
          <w:tcPr>
            <w:tcW w:w="5375" w:type="dxa"/>
            <w:vAlign w:val="center"/>
          </w:tcPr>
          <w:p w14:paraId="50536FC1" w14:textId="3FC458BB" w:rsidR="005F3324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5F3324" w:rsidRPr="000661B6" w14:paraId="5944C41B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7D4BD08" w14:textId="77777777" w:rsidR="005F3324" w:rsidRDefault="005F3324" w:rsidP="00F242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Cena brutto*</w:t>
            </w:r>
          </w:p>
        </w:tc>
        <w:tc>
          <w:tcPr>
            <w:tcW w:w="5375" w:type="dxa"/>
            <w:vAlign w:val="center"/>
          </w:tcPr>
          <w:p w14:paraId="276498C0" w14:textId="6A8CE016" w:rsidR="005F3324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5F3324" w:rsidRPr="000661B6" w14:paraId="48E6F4D4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E242F27" w14:textId="77777777" w:rsidR="005F3324" w:rsidRDefault="005F3324" w:rsidP="00F242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Waluta*</w:t>
            </w:r>
          </w:p>
        </w:tc>
        <w:tc>
          <w:tcPr>
            <w:tcW w:w="5375" w:type="dxa"/>
            <w:vAlign w:val="center"/>
          </w:tcPr>
          <w:p w14:paraId="0D31C1DD" w14:textId="397DAA3F" w:rsidR="005F3324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  <w:tr w:rsidR="005F3324" w:rsidRPr="000661B6" w14:paraId="27169DD6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F4B5609" w14:textId="2E49CE57" w:rsidR="005F3324" w:rsidRDefault="005F3324" w:rsidP="00D06408">
            <w:pPr>
              <w:spacing w:line="360" w:lineRule="auto"/>
              <w:jc w:val="both"/>
              <w:rPr>
                <w:rFonts w:ascii="Arial" w:eastAsia="Trebuchet MS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lastRenderedPageBreak/>
              <w:t xml:space="preserve">Gwarancja na cały przedmiot zamówienia (min. </w:t>
            </w:r>
            <w:r w:rsidR="00D06408">
              <w:rPr>
                <w:rFonts w:ascii="Arial" w:hAnsi="Arial" w:cs="Arial"/>
                <w:b/>
                <w:bCs/>
                <w:color w:val="auto"/>
              </w:rPr>
              <w:t>36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m</w:t>
            </w:r>
            <w:r w:rsidR="00197F6B">
              <w:rPr>
                <w:rFonts w:ascii="Arial" w:hAnsi="Arial" w:cs="Arial"/>
                <w:b/>
                <w:bCs/>
                <w:color w:val="auto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</w:rPr>
              <w:t>c</w:t>
            </w:r>
            <w:r w:rsidR="003B0EAE">
              <w:rPr>
                <w:rFonts w:ascii="Arial" w:hAnsi="Arial" w:cs="Arial"/>
                <w:b/>
                <w:bCs/>
                <w:color w:val="auto"/>
              </w:rPr>
              <w:t>y</w:t>
            </w:r>
            <w:r>
              <w:rPr>
                <w:rFonts w:ascii="Arial" w:hAnsi="Arial" w:cs="Arial"/>
                <w:b/>
                <w:bCs/>
                <w:color w:val="auto"/>
              </w:rPr>
              <w:t>)*</w:t>
            </w:r>
          </w:p>
        </w:tc>
        <w:tc>
          <w:tcPr>
            <w:tcW w:w="5375" w:type="dxa"/>
            <w:vAlign w:val="center"/>
          </w:tcPr>
          <w:p w14:paraId="68307C1F" w14:textId="24F90F33" w:rsidR="005F3324" w:rsidRPr="003D2C5D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color w:val="auto"/>
              </w:rPr>
            </w:pPr>
          </w:p>
        </w:tc>
      </w:tr>
      <w:tr w:rsidR="00197F6B" w:rsidRPr="000661B6" w14:paraId="2275D466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FF3B6A" w14:textId="1E309455" w:rsidR="00197F6B" w:rsidRDefault="00197F6B" w:rsidP="00F242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A</w:t>
            </w:r>
            <w:r w:rsidRPr="00197F6B">
              <w:rPr>
                <w:rFonts w:ascii="Arial" w:hAnsi="Arial" w:cs="Arial"/>
                <w:b/>
                <w:bCs/>
                <w:color w:val="auto"/>
              </w:rPr>
              <w:t>utomatyczny tryb niskiego zużycia energii w razie braku wykonywania czynności na urządzeniu</w:t>
            </w:r>
          </w:p>
        </w:tc>
        <w:tc>
          <w:tcPr>
            <w:tcW w:w="5375" w:type="dxa"/>
            <w:vAlign w:val="center"/>
          </w:tcPr>
          <w:p w14:paraId="3497110C" w14:textId="7C646CF4" w:rsidR="00197F6B" w:rsidRDefault="00197F6B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color w:val="auto"/>
              </w:rPr>
            </w:pPr>
            <w:r>
              <w:rPr>
                <w:rFonts w:ascii="Arial" w:eastAsia="Trebuchet MS" w:hAnsi="Arial" w:cs="Arial"/>
                <w:b/>
                <w:color w:val="auto"/>
              </w:rPr>
              <w:t>TAK/ NIE (niepotrzebne skreślić)</w:t>
            </w:r>
          </w:p>
        </w:tc>
      </w:tr>
      <w:tr w:rsidR="005F3324" w:rsidRPr="000661B6" w14:paraId="7CD16465" w14:textId="77777777" w:rsidTr="00F242F5">
        <w:trPr>
          <w:trHeight w:val="68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330A985" w14:textId="77777777" w:rsidR="00287D5D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Ważność oferty</w:t>
            </w:r>
            <w:r w:rsidR="00287D5D">
              <w:rPr>
                <w:rFonts w:ascii="Arial" w:eastAsia="Trebuchet MS" w:hAnsi="Arial" w:cs="Arial"/>
                <w:b/>
                <w:bCs/>
                <w:color w:val="auto"/>
              </w:rPr>
              <w:t xml:space="preserve"> w dniach</w:t>
            </w: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*</w:t>
            </w:r>
            <w:r>
              <w:rPr>
                <w:rFonts w:ascii="Arial" w:eastAsia="Trebuchet MS" w:hAnsi="Arial" w:cs="Arial"/>
                <w:b/>
                <w:bCs/>
                <w:color w:val="auto"/>
              </w:rPr>
              <w:t xml:space="preserve"> </w:t>
            </w:r>
          </w:p>
          <w:p w14:paraId="7505A72C" w14:textId="1CE428F6" w:rsidR="005F3324" w:rsidRPr="000661B6" w:rsidRDefault="005F3324" w:rsidP="00F242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>
              <w:rPr>
                <w:rFonts w:ascii="Arial" w:eastAsia="Trebuchet MS" w:hAnsi="Arial" w:cs="Arial"/>
                <w:b/>
                <w:bCs/>
                <w:color w:val="auto"/>
              </w:rPr>
              <w:t xml:space="preserve">(min. </w:t>
            </w:r>
            <w:r w:rsidR="005E1736">
              <w:rPr>
                <w:rFonts w:ascii="Arial" w:eastAsia="Trebuchet MS" w:hAnsi="Arial" w:cs="Arial"/>
                <w:b/>
                <w:bCs/>
                <w:color w:val="auto"/>
              </w:rPr>
              <w:t xml:space="preserve">21 </w:t>
            </w:r>
            <w:r>
              <w:rPr>
                <w:rFonts w:ascii="Arial" w:eastAsia="Trebuchet MS" w:hAnsi="Arial" w:cs="Arial"/>
                <w:b/>
                <w:bCs/>
                <w:color w:val="auto"/>
              </w:rPr>
              <w:t>dni)</w:t>
            </w:r>
            <w:r w:rsidRPr="000661B6">
              <w:rPr>
                <w:rFonts w:ascii="Arial" w:eastAsia="Trebuchet MS" w:hAnsi="Arial" w:cs="Arial"/>
                <w:b/>
                <w:bCs/>
                <w:color w:val="auto"/>
              </w:rPr>
              <w:t>:</w:t>
            </w:r>
          </w:p>
        </w:tc>
        <w:tc>
          <w:tcPr>
            <w:tcW w:w="5375" w:type="dxa"/>
            <w:vAlign w:val="center"/>
          </w:tcPr>
          <w:p w14:paraId="74EB2AAF" w14:textId="5AEE9B02" w:rsidR="005F3324" w:rsidRPr="000661B6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Cs/>
                <w:color w:val="auto"/>
              </w:rPr>
            </w:pPr>
          </w:p>
        </w:tc>
      </w:tr>
    </w:tbl>
    <w:p w14:paraId="366FFAEB" w14:textId="77777777" w:rsidR="00383D07" w:rsidRPr="00562C61" w:rsidRDefault="00383D07" w:rsidP="00383D07">
      <w:pPr>
        <w:spacing w:after="0"/>
        <w:jc w:val="both"/>
        <w:rPr>
          <w:rFonts w:ascii="Arial" w:hAnsi="Arial" w:cs="Arial"/>
          <w:i/>
          <w:sz w:val="16"/>
          <w:szCs w:val="16"/>
          <w:lang w:eastAsia="zh-CN" w:bidi="hi-IN"/>
        </w:rPr>
      </w:pPr>
      <w:r w:rsidRPr="00562C61">
        <w:rPr>
          <w:rFonts w:ascii="Arial" w:hAnsi="Arial" w:cs="Arial"/>
          <w:i/>
          <w:sz w:val="16"/>
          <w:szCs w:val="16"/>
          <w:vertAlign w:val="superscript"/>
          <w:lang w:eastAsia="zh-CN" w:bidi="hi-IN"/>
        </w:rPr>
        <w:t>1</w:t>
      </w:r>
      <w:r w:rsidRPr="00562C61">
        <w:rPr>
          <w:rFonts w:ascii="Arial" w:hAnsi="Arial" w:cs="Arial"/>
          <w:i/>
          <w:sz w:val="16"/>
          <w:szCs w:val="16"/>
          <w:lang w:eastAsia="zh-CN" w:bidi="hi-IN"/>
        </w:rPr>
        <w:t xml:space="preserve"> w przypadku oferty podanej w walucie obcej do przeliczenia zostanie zastosowany średni kurs NBP z ostatniego dnia roboczego poprzedzającego sporządzenie protokołu wyboru ofert przez Zamawiającego</w:t>
      </w:r>
    </w:p>
    <w:p w14:paraId="00F9DC52" w14:textId="77777777" w:rsidR="00383D07" w:rsidRPr="00562C61" w:rsidRDefault="00383D07" w:rsidP="00383D07">
      <w:pPr>
        <w:spacing w:after="0" w:line="276" w:lineRule="auto"/>
        <w:jc w:val="both"/>
        <w:rPr>
          <w:rFonts w:ascii="Arial" w:eastAsia="Trebuchet MS" w:hAnsi="Arial" w:cs="Arial"/>
          <w:b/>
          <w:bCs/>
        </w:rPr>
      </w:pPr>
    </w:p>
    <w:p w14:paraId="5FC80BB7" w14:textId="77777777" w:rsidR="00562C61" w:rsidRDefault="00562C61" w:rsidP="00383D07">
      <w:pPr>
        <w:spacing w:after="0" w:line="276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p w14:paraId="38081704" w14:textId="31CDDB2E" w:rsidR="005F3324" w:rsidRPr="00287D5D" w:rsidRDefault="005F3324" w:rsidP="005F332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 w:rsidRPr="00287D5D">
        <w:rPr>
          <w:rFonts w:ascii="Arial" w:hAnsi="Arial" w:cs="Arial"/>
          <w:b/>
          <w:bCs/>
          <w:sz w:val="20"/>
          <w:szCs w:val="20"/>
        </w:rPr>
        <w:t xml:space="preserve">Wykaz </w:t>
      </w:r>
      <w:r w:rsidR="00287D5D" w:rsidRPr="00287D5D">
        <w:rPr>
          <w:rFonts w:ascii="Arial" w:hAnsi="Arial" w:cs="Arial"/>
          <w:b/>
          <w:bCs/>
          <w:sz w:val="20"/>
          <w:szCs w:val="20"/>
        </w:rPr>
        <w:t xml:space="preserve">doświadczenia w zakresie </w:t>
      </w:r>
      <w:r w:rsidRPr="00287D5D">
        <w:rPr>
          <w:rFonts w:ascii="Arial" w:hAnsi="Arial" w:cs="Arial"/>
          <w:b/>
          <w:bCs/>
          <w:sz w:val="20"/>
          <w:szCs w:val="20"/>
        </w:rPr>
        <w:t xml:space="preserve">zrealizowanych </w:t>
      </w:r>
      <w:r w:rsidR="003B0EAE" w:rsidRPr="00287D5D">
        <w:rPr>
          <w:rFonts w:ascii="Arial" w:hAnsi="Arial" w:cs="Arial"/>
          <w:b/>
          <w:sz w:val="20"/>
          <w:szCs w:val="20"/>
        </w:rPr>
        <w:t>co</w:t>
      </w:r>
      <w:r w:rsidR="003B0EAE" w:rsidRPr="00287D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7D5D">
        <w:rPr>
          <w:rFonts w:ascii="Arial" w:hAnsi="Arial" w:cs="Arial"/>
          <w:b/>
          <w:sz w:val="20"/>
          <w:szCs w:val="20"/>
        </w:rPr>
        <w:t xml:space="preserve">najmniej 3 </w:t>
      </w:r>
      <w:r w:rsidR="00D06408">
        <w:rPr>
          <w:rFonts w:ascii="Arial" w:hAnsi="Arial" w:cs="Arial"/>
          <w:b/>
          <w:sz w:val="20"/>
          <w:szCs w:val="20"/>
        </w:rPr>
        <w:t>frezarek CNC</w:t>
      </w:r>
    </w:p>
    <w:p w14:paraId="5B5F60BF" w14:textId="6C628F43" w:rsidR="005F3324" w:rsidRDefault="005F3324" w:rsidP="00383D07">
      <w:pPr>
        <w:spacing w:after="0" w:line="276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tbl>
      <w:tblPr>
        <w:tblStyle w:val="TableNormal"/>
        <w:tblW w:w="9553" w:type="dxa"/>
        <w:tblInd w:w="118" w:type="dxa"/>
        <w:tblBorders>
          <w:top w:val="single" w:sz="6" w:space="0" w:color="28282B"/>
          <w:left w:val="single" w:sz="6" w:space="0" w:color="28282B"/>
          <w:bottom w:val="single" w:sz="6" w:space="0" w:color="28282B"/>
          <w:right w:val="single" w:sz="6" w:space="0" w:color="28282B"/>
          <w:insideH w:val="single" w:sz="6" w:space="0" w:color="28282B"/>
          <w:insideV w:val="single" w:sz="6" w:space="0" w:color="28282B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22"/>
        <w:gridCol w:w="3953"/>
        <w:gridCol w:w="1563"/>
        <w:gridCol w:w="1554"/>
      </w:tblGrid>
      <w:tr w:rsidR="005F3324" w:rsidRPr="005501D3" w14:paraId="0631C551" w14:textId="77777777" w:rsidTr="00287D5D">
        <w:trPr>
          <w:trHeight w:val="1058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BF3194F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287D5D">
              <w:rPr>
                <w:rFonts w:ascii="Arial" w:eastAsia="Trebuchet MS" w:hAnsi="Arial" w:cs="Arial"/>
                <w:b/>
                <w:bCs/>
                <w:color w:val="auto"/>
              </w:rPr>
              <w:t>Lp.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581EAF82" w14:textId="27ED625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 xml:space="preserve">Dane </w:t>
            </w:r>
            <w:r w:rsidR="00DD2DA3" w:rsidRPr="00DD2DA3">
              <w:rPr>
                <w:rFonts w:ascii="Arial" w:hAnsi="Arial" w:cs="Arial"/>
                <w:b/>
                <w:bCs/>
                <w:color w:val="auto"/>
              </w:rPr>
              <w:t>Podmiotu na rzecz którego realizowane było zamówienie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2C3FF6D4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>Przedmiot zamówienia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2CECEC5F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>Data wykonania</w:t>
            </w:r>
          </w:p>
          <w:p w14:paraId="1834CBAF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>zamówienia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C76C3E1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>Miejsce</w:t>
            </w:r>
          </w:p>
          <w:p w14:paraId="33455745" w14:textId="5942084B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87D5D">
              <w:rPr>
                <w:rFonts w:ascii="Arial" w:hAnsi="Arial" w:cs="Arial"/>
                <w:b/>
                <w:bCs/>
                <w:color w:val="auto"/>
              </w:rPr>
              <w:t xml:space="preserve">wykonania </w:t>
            </w:r>
            <w:r w:rsidR="00287D5D">
              <w:rPr>
                <w:rFonts w:ascii="Arial" w:hAnsi="Arial" w:cs="Arial"/>
                <w:b/>
                <w:bCs/>
                <w:color w:val="auto"/>
              </w:rPr>
              <w:t>zamówienia</w:t>
            </w:r>
          </w:p>
        </w:tc>
      </w:tr>
      <w:tr w:rsidR="005F3324" w:rsidRPr="005501D3" w14:paraId="3CC2644F" w14:textId="77777777" w:rsidTr="00287D5D">
        <w:trPr>
          <w:trHeight w:val="523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3E6B6056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287D5D">
              <w:rPr>
                <w:rFonts w:ascii="Arial" w:eastAsia="Trebuchet MS" w:hAnsi="Arial" w:cs="Arial"/>
                <w:b/>
                <w:bCs/>
                <w:color w:val="auto"/>
              </w:rPr>
              <w:t>1.</w:t>
            </w:r>
          </w:p>
        </w:tc>
        <w:tc>
          <w:tcPr>
            <w:tcW w:w="1922" w:type="dxa"/>
          </w:tcPr>
          <w:p w14:paraId="385B87A7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3953" w:type="dxa"/>
          </w:tcPr>
          <w:p w14:paraId="2A6FE54A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63" w:type="dxa"/>
          </w:tcPr>
          <w:p w14:paraId="21BC16A2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54" w:type="dxa"/>
          </w:tcPr>
          <w:p w14:paraId="47BD1B05" w14:textId="77777777" w:rsidR="005F3324" w:rsidRPr="005E1736" w:rsidRDefault="005F3324" w:rsidP="00F242F5">
            <w:pPr>
              <w:pStyle w:val="TableParagraph"/>
            </w:pPr>
          </w:p>
        </w:tc>
      </w:tr>
      <w:tr w:rsidR="005F3324" w:rsidRPr="005501D3" w14:paraId="48F90B79" w14:textId="77777777" w:rsidTr="00287D5D">
        <w:trPr>
          <w:trHeight w:val="523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88F0E35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287D5D">
              <w:rPr>
                <w:rFonts w:ascii="Arial" w:eastAsia="Trebuchet MS" w:hAnsi="Arial" w:cs="Arial"/>
                <w:b/>
                <w:bCs/>
                <w:color w:val="auto"/>
              </w:rPr>
              <w:t>2.</w:t>
            </w:r>
          </w:p>
        </w:tc>
        <w:tc>
          <w:tcPr>
            <w:tcW w:w="1922" w:type="dxa"/>
          </w:tcPr>
          <w:p w14:paraId="7320C31E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3953" w:type="dxa"/>
          </w:tcPr>
          <w:p w14:paraId="4AEA5B1F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63" w:type="dxa"/>
          </w:tcPr>
          <w:p w14:paraId="1BB68C9B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54" w:type="dxa"/>
          </w:tcPr>
          <w:p w14:paraId="453CCFB4" w14:textId="77777777" w:rsidR="005F3324" w:rsidRPr="005E1736" w:rsidRDefault="005F3324" w:rsidP="00F242F5">
            <w:pPr>
              <w:pStyle w:val="TableParagraph"/>
            </w:pPr>
          </w:p>
        </w:tc>
      </w:tr>
      <w:tr w:rsidR="005F3324" w:rsidRPr="005501D3" w14:paraId="6614F299" w14:textId="77777777" w:rsidTr="00287D5D">
        <w:trPr>
          <w:trHeight w:val="528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153A0E0E" w14:textId="77777777" w:rsidR="005F3324" w:rsidRPr="00287D5D" w:rsidRDefault="005F3324" w:rsidP="00287D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jc w:val="center"/>
              <w:rPr>
                <w:rFonts w:ascii="Arial" w:eastAsia="Trebuchet MS" w:hAnsi="Arial" w:cs="Arial"/>
                <w:b/>
                <w:bCs/>
                <w:color w:val="auto"/>
              </w:rPr>
            </w:pPr>
            <w:r w:rsidRPr="00287D5D">
              <w:rPr>
                <w:rFonts w:ascii="Arial" w:eastAsia="Trebuchet MS" w:hAnsi="Arial" w:cs="Arial"/>
                <w:b/>
                <w:bCs/>
                <w:color w:val="auto"/>
              </w:rPr>
              <w:t>3.</w:t>
            </w:r>
          </w:p>
        </w:tc>
        <w:tc>
          <w:tcPr>
            <w:tcW w:w="1922" w:type="dxa"/>
          </w:tcPr>
          <w:p w14:paraId="6F39F48B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3953" w:type="dxa"/>
          </w:tcPr>
          <w:p w14:paraId="1D6760F3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63" w:type="dxa"/>
          </w:tcPr>
          <w:p w14:paraId="21FF05D9" w14:textId="77777777" w:rsidR="005F3324" w:rsidRPr="005E1736" w:rsidRDefault="005F3324" w:rsidP="00F242F5">
            <w:pPr>
              <w:pStyle w:val="TableParagraph"/>
            </w:pPr>
          </w:p>
        </w:tc>
        <w:tc>
          <w:tcPr>
            <w:tcW w:w="1554" w:type="dxa"/>
          </w:tcPr>
          <w:p w14:paraId="4F9018D1" w14:textId="77777777" w:rsidR="005F3324" w:rsidRPr="005E1736" w:rsidRDefault="005F3324" w:rsidP="00F242F5">
            <w:pPr>
              <w:pStyle w:val="TableParagraph"/>
            </w:pPr>
          </w:p>
        </w:tc>
      </w:tr>
    </w:tbl>
    <w:p w14:paraId="684E3924" w14:textId="77777777" w:rsidR="005F3324" w:rsidRPr="00562C61" w:rsidRDefault="005F3324" w:rsidP="00383D07">
      <w:pPr>
        <w:spacing w:after="0" w:line="276" w:lineRule="auto"/>
        <w:jc w:val="both"/>
        <w:rPr>
          <w:rFonts w:ascii="Arial" w:eastAsia="Trebuchet MS" w:hAnsi="Arial" w:cs="Arial"/>
          <w:color w:val="auto"/>
          <w:sz w:val="20"/>
          <w:szCs w:val="20"/>
        </w:rPr>
      </w:pPr>
    </w:p>
    <w:p w14:paraId="55F56584" w14:textId="2E542D95" w:rsidR="005F3324" w:rsidRDefault="005F3324" w:rsidP="005F332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rebuchet MS" w:hAnsi="Arial" w:cs="Arial"/>
          <w:b/>
          <w:bCs/>
          <w:color w:val="00000A"/>
          <w:sz w:val="20"/>
          <w:szCs w:val="20"/>
        </w:rPr>
      </w:pPr>
      <w:r w:rsidRPr="005F3324">
        <w:rPr>
          <w:rFonts w:ascii="Arial" w:eastAsia="Trebuchet MS" w:hAnsi="Arial" w:cs="Arial"/>
          <w:b/>
          <w:bCs/>
          <w:color w:val="00000A"/>
          <w:sz w:val="20"/>
          <w:szCs w:val="20"/>
        </w:rPr>
        <w:t>Harmonogram:</w:t>
      </w:r>
    </w:p>
    <w:p w14:paraId="5A29CF1B" w14:textId="77777777" w:rsidR="005F3324" w:rsidRPr="005F3324" w:rsidRDefault="005F3324" w:rsidP="005F3324">
      <w:pPr>
        <w:pStyle w:val="Akapitzlist"/>
        <w:spacing w:after="0" w:line="276" w:lineRule="auto"/>
        <w:ind w:left="1428"/>
        <w:jc w:val="both"/>
        <w:rPr>
          <w:rFonts w:ascii="Arial" w:eastAsia="Trebuchet MS" w:hAnsi="Arial" w:cs="Arial"/>
          <w:b/>
          <w:bCs/>
          <w:color w:val="00000A"/>
          <w:sz w:val="20"/>
          <w:szCs w:val="20"/>
        </w:rPr>
      </w:pPr>
    </w:p>
    <w:p w14:paraId="67FCF291" w14:textId="262D8DB8" w:rsidR="005F3324" w:rsidRPr="005F3324" w:rsidRDefault="005F3324" w:rsidP="005F3324">
      <w:p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5F3324">
        <w:rPr>
          <w:rFonts w:ascii="Arial" w:eastAsia="Trebuchet MS" w:hAnsi="Arial" w:cs="Arial"/>
          <w:color w:val="00000A"/>
          <w:sz w:val="20"/>
          <w:szCs w:val="20"/>
        </w:rPr>
        <w:t>Termin real</w:t>
      </w:r>
      <w:r w:rsidR="00287D5D">
        <w:rPr>
          <w:rFonts w:ascii="Arial" w:eastAsia="Trebuchet MS" w:hAnsi="Arial" w:cs="Arial"/>
          <w:color w:val="00000A"/>
          <w:sz w:val="20"/>
          <w:szCs w:val="20"/>
        </w:rPr>
        <w:t>izacji zamówienia: maksymalnie: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 </w:t>
      </w:r>
      <w:r w:rsidR="008E7034">
        <w:rPr>
          <w:rFonts w:ascii="Arial" w:eastAsia="Trebuchet MS" w:hAnsi="Arial" w:cs="Arial"/>
          <w:color w:val="00000A"/>
          <w:sz w:val="20"/>
          <w:szCs w:val="20"/>
        </w:rPr>
        <w:t xml:space="preserve">do </w:t>
      </w:r>
      <w:r w:rsidR="00D06408">
        <w:rPr>
          <w:rFonts w:ascii="Arial" w:eastAsia="Trebuchet MS" w:hAnsi="Arial" w:cs="Arial"/>
          <w:color w:val="00000A"/>
          <w:sz w:val="20"/>
          <w:szCs w:val="20"/>
        </w:rPr>
        <w:t>2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6 </w:t>
      </w:r>
      <w:r w:rsidR="00D06408">
        <w:rPr>
          <w:rFonts w:ascii="Arial" w:eastAsia="Trebuchet MS" w:hAnsi="Arial" w:cs="Arial"/>
          <w:color w:val="00000A"/>
          <w:sz w:val="20"/>
          <w:szCs w:val="20"/>
        </w:rPr>
        <w:t>tygodni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 od momentu podpisania umowy.</w:t>
      </w:r>
    </w:p>
    <w:p w14:paraId="5484AC42" w14:textId="77777777" w:rsidR="005F3324" w:rsidRPr="005F3324" w:rsidRDefault="005F3324" w:rsidP="005F3324">
      <w:p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5F3324">
        <w:rPr>
          <w:rFonts w:ascii="Arial" w:eastAsia="Trebuchet MS" w:hAnsi="Arial" w:cs="Arial"/>
          <w:color w:val="00000A"/>
          <w:sz w:val="20"/>
          <w:szCs w:val="20"/>
        </w:rPr>
        <w:t>Przez realizację zamówienia należy rozumieć:</w:t>
      </w:r>
    </w:p>
    <w:p w14:paraId="00D14A4E" w14:textId="13AE6C9D" w:rsidR="005F3324" w:rsidRPr="005F3324" w:rsidRDefault="005F3324" w:rsidP="005F3324">
      <w:p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- </w:t>
      </w:r>
      <w:r w:rsidR="00197F6B">
        <w:rPr>
          <w:rFonts w:ascii="Arial" w:eastAsia="Trebuchet MS" w:hAnsi="Arial" w:cs="Arial"/>
          <w:color w:val="00000A"/>
          <w:sz w:val="20"/>
          <w:szCs w:val="20"/>
        </w:rPr>
        <w:t>Dostawę, m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ontaż i uruchomienie maszyny </w:t>
      </w:r>
    </w:p>
    <w:p w14:paraId="6E3C3EEB" w14:textId="13615BCF" w:rsidR="005F3324" w:rsidRPr="005F3324" w:rsidRDefault="005F3324" w:rsidP="005F3324">
      <w:p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- </w:t>
      </w:r>
      <w:r w:rsidR="00287D5D">
        <w:rPr>
          <w:rFonts w:ascii="Arial" w:eastAsia="Trebuchet MS" w:hAnsi="Arial" w:cs="Arial"/>
          <w:color w:val="00000A"/>
          <w:sz w:val="20"/>
          <w:szCs w:val="20"/>
        </w:rPr>
        <w:t>Przekazanie d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>okumentacj</w:t>
      </w:r>
      <w:r w:rsidR="00287D5D">
        <w:rPr>
          <w:rFonts w:ascii="Arial" w:eastAsia="Trebuchet MS" w:hAnsi="Arial" w:cs="Arial"/>
          <w:color w:val="00000A"/>
          <w:sz w:val="20"/>
          <w:szCs w:val="20"/>
        </w:rPr>
        <w:t>i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>: Instrukcja obsługi urządzeń w języku polskim, schematy elektryczne.</w:t>
      </w:r>
    </w:p>
    <w:p w14:paraId="2325FD65" w14:textId="76F9CA9B" w:rsidR="00562C61" w:rsidRPr="00562C61" w:rsidRDefault="005F3324" w:rsidP="005F3324">
      <w:pPr>
        <w:spacing w:after="0" w:line="360" w:lineRule="auto"/>
        <w:jc w:val="both"/>
        <w:rPr>
          <w:rFonts w:ascii="Arial" w:eastAsia="Trebuchet MS" w:hAnsi="Arial" w:cs="Arial"/>
          <w:color w:val="auto"/>
        </w:rPr>
      </w:pPr>
      <w:r w:rsidRPr="005F3324">
        <w:rPr>
          <w:rFonts w:ascii="Arial" w:eastAsia="Trebuchet MS" w:hAnsi="Arial" w:cs="Arial"/>
          <w:color w:val="00000A"/>
          <w:sz w:val="20"/>
          <w:szCs w:val="20"/>
        </w:rPr>
        <w:t xml:space="preserve">Potwierdzeniem realizacji zamówienia będzie podpisanie protokołu </w:t>
      </w:r>
      <w:r w:rsidR="00287D5D">
        <w:rPr>
          <w:rFonts w:ascii="Arial" w:eastAsia="Trebuchet MS" w:hAnsi="Arial" w:cs="Arial"/>
          <w:color w:val="00000A"/>
          <w:sz w:val="20"/>
          <w:szCs w:val="20"/>
        </w:rPr>
        <w:t>zdawczo-odbiorczego</w:t>
      </w:r>
      <w:r w:rsidRPr="005F3324">
        <w:rPr>
          <w:rFonts w:ascii="Arial" w:eastAsia="Trebuchet MS" w:hAnsi="Arial" w:cs="Arial"/>
          <w:color w:val="00000A"/>
          <w:sz w:val="20"/>
          <w:szCs w:val="20"/>
        </w:rPr>
        <w:t>.</w:t>
      </w:r>
    </w:p>
    <w:p w14:paraId="129CC217" w14:textId="77777777" w:rsidR="00383D07" w:rsidRPr="00562C61" w:rsidRDefault="00383D07" w:rsidP="00383D07">
      <w:pPr>
        <w:spacing w:after="0" w:line="276" w:lineRule="auto"/>
        <w:jc w:val="both"/>
        <w:rPr>
          <w:rFonts w:ascii="Arial" w:eastAsia="Trebuchet MS" w:hAnsi="Arial" w:cs="Arial"/>
          <w:color w:val="auto"/>
        </w:rPr>
      </w:pPr>
    </w:p>
    <w:p w14:paraId="22CEA215" w14:textId="77777777" w:rsidR="00383D07" w:rsidRDefault="00383D07" w:rsidP="00383D0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  <w:r w:rsidRPr="005E1736">
        <w:rPr>
          <w:rFonts w:ascii="Arial" w:eastAsia="Trebuchet MS" w:hAnsi="Arial" w:cs="Arial"/>
          <w:b/>
          <w:color w:val="auto"/>
          <w:sz w:val="20"/>
          <w:szCs w:val="20"/>
        </w:rPr>
        <w:t>Oświadczenia wykonawcy</w:t>
      </w:r>
    </w:p>
    <w:p w14:paraId="027D82D4" w14:textId="77777777" w:rsidR="003B0EAE" w:rsidRPr="005E1736" w:rsidRDefault="003B0EAE" w:rsidP="003B0EAE">
      <w:pPr>
        <w:pStyle w:val="Akapitzlist"/>
        <w:spacing w:after="0" w:line="276" w:lineRule="auto"/>
        <w:ind w:left="360"/>
        <w:jc w:val="both"/>
        <w:rPr>
          <w:rFonts w:ascii="Arial" w:eastAsia="Trebuchet MS" w:hAnsi="Arial" w:cs="Arial"/>
          <w:b/>
          <w:color w:val="auto"/>
          <w:sz w:val="20"/>
          <w:szCs w:val="20"/>
        </w:rPr>
      </w:pPr>
    </w:p>
    <w:p w14:paraId="6C2CBC2B" w14:textId="77777777" w:rsidR="00383D07" w:rsidRPr="005E1736" w:rsidRDefault="00383D07" w:rsidP="003B0EAE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 xml:space="preserve">Wykonawca oświadcza, że zna i akceptuje warunki realizacji zamówienia określone </w:t>
      </w:r>
      <w:r w:rsidRPr="005E1736">
        <w:rPr>
          <w:rFonts w:ascii="Arial" w:hAnsi="Arial" w:cs="Arial"/>
          <w:color w:val="auto"/>
          <w:sz w:val="20"/>
          <w:szCs w:val="20"/>
        </w:rPr>
        <w:br/>
        <w:t xml:space="preserve">w zapytaniu ofertowym oraz nie wnosi żadnych zastrzeżeń i uwag w tym zakresie. </w:t>
      </w:r>
    </w:p>
    <w:p w14:paraId="0B3BB4D6" w14:textId="77777777" w:rsidR="00383D07" w:rsidRPr="005E1736" w:rsidRDefault="00383D07" w:rsidP="003B0EAE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Wykonawca oświadcza, że posiada uprawnienia do wykonywania określonej działalności lub czynności, jeżeli przepisy prawa nakładają obowiązek ich posiadania.</w:t>
      </w:r>
    </w:p>
    <w:p w14:paraId="0C9528EC" w14:textId="77777777" w:rsidR="00383D07" w:rsidRPr="005E1736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Wykonawca oświadcza, że posiada niezbędną wiedzę i doświadczenie lub zapewni podwykonawców posiadających niezbędną wiedzę i doświadczenie do wykonania zamówienia.</w:t>
      </w:r>
    </w:p>
    <w:p w14:paraId="514F9B88" w14:textId="77777777" w:rsidR="00383D07" w:rsidRPr="005E1736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Wykonawca oświadcza, że dysponuje odpowiednim potencjałem technicznym lub zapewni podwykonawców dysponujących odpowiednim potencjałem technicznym do wykonania zamówienia.</w:t>
      </w:r>
    </w:p>
    <w:p w14:paraId="760E9A47" w14:textId="77777777" w:rsidR="00383D07" w:rsidRPr="005E1736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lastRenderedPageBreak/>
        <w:t>Wykonawca oświadcza, że dysponuje osobami zdolnymi do wykonania zamówienia lub zapewni podwykonawców dysponujących osobami zdolnymi do wykonania zamówienia.</w:t>
      </w:r>
    </w:p>
    <w:p w14:paraId="294188E2" w14:textId="77777777" w:rsidR="00383D07" w:rsidRPr="005E1736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Wykonawca oświadcza, że znajduje się w sytuacji ekonomicznej i finansowej zapewniającej wykonanie zamówienia we wskazanym terminie.</w:t>
      </w:r>
    </w:p>
    <w:p w14:paraId="522D1FF1" w14:textId="77777777" w:rsidR="00383D07" w:rsidRPr="005E1736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Wykonawca oświadcza, że:</w:t>
      </w:r>
    </w:p>
    <w:p w14:paraId="282F3239" w14:textId="6539602B" w:rsidR="00383D07" w:rsidRPr="005E1736" w:rsidRDefault="00383D07" w:rsidP="003B0EAE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 xml:space="preserve">nie podlega wykluczeniu z postępowania na podstawie </w:t>
      </w:r>
      <w:r w:rsidRPr="005E1736">
        <w:rPr>
          <w:rFonts w:ascii="Arial" w:eastAsia="Trebuchet MS" w:hAnsi="Arial" w:cs="Arial"/>
          <w:color w:val="auto"/>
          <w:sz w:val="20"/>
          <w:szCs w:val="20"/>
        </w:rPr>
        <w:br/>
      </w:r>
      <w:r w:rsidRPr="005E1736">
        <w:rPr>
          <w:rFonts w:ascii="Arial" w:hAnsi="Arial" w:cs="Arial"/>
          <w:color w:val="auto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35A68E19" w14:textId="77777777" w:rsidR="00383D07" w:rsidRPr="00562C61" w:rsidRDefault="00383D07" w:rsidP="003B0EAE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 w:rsidRPr="005E1736">
        <w:rPr>
          <w:rFonts w:ascii="Arial" w:hAnsi="Arial" w:cs="Arial"/>
          <w:color w:val="auto"/>
          <w:sz w:val="20"/>
          <w:szCs w:val="20"/>
        </w:rPr>
        <w:t>nie zachodzą w stosunku</w:t>
      </w:r>
      <w:r w:rsidRPr="00562C61">
        <w:rPr>
          <w:rFonts w:ascii="Arial" w:hAnsi="Arial" w:cs="Arial"/>
          <w:color w:val="auto"/>
          <w:sz w:val="20"/>
          <w:szCs w:val="20"/>
        </w:rPr>
        <w:t xml:space="preserve">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1A6234E" w14:textId="652B3DBE" w:rsidR="00383D07" w:rsidRPr="00562C61" w:rsidRDefault="00383D07" w:rsidP="003B0EAE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 w:rsidRPr="00562C61">
        <w:rPr>
          <w:rFonts w:ascii="Arial" w:hAnsi="Arial" w:cs="Arial"/>
          <w:color w:val="auto"/>
          <w:sz w:val="20"/>
          <w:szCs w:val="20"/>
        </w:rPr>
        <w:t>wszystkie informacje podane w powyższych oświadczeniach są aktualne 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6DA55973" w14:textId="0760F034" w:rsidR="00383D07" w:rsidRPr="00562C61" w:rsidRDefault="00383D07" w:rsidP="003B0EAE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562C61">
        <w:rPr>
          <w:rFonts w:ascii="Arial" w:hAnsi="Arial" w:cs="Arial"/>
          <w:color w:val="auto"/>
          <w:sz w:val="20"/>
          <w:szCs w:val="20"/>
        </w:rPr>
        <w:t xml:space="preserve">Wykonawca oświadcza, że nie jest powiązany osobowo lub kapitałowo z Zamawiającym. Przez powiązania osobowe lub kapitałowe, rozumie się powiązania między </w:t>
      </w:r>
      <w:r w:rsidR="00DD2DA3">
        <w:rPr>
          <w:rFonts w:ascii="Arial" w:hAnsi="Arial" w:cs="Arial"/>
          <w:color w:val="auto"/>
          <w:sz w:val="20"/>
          <w:szCs w:val="20"/>
        </w:rPr>
        <w:t>Zamawiającym</w:t>
      </w:r>
      <w:r w:rsidRPr="00562C61">
        <w:rPr>
          <w:rFonts w:ascii="Arial" w:hAnsi="Arial" w:cs="Arial"/>
          <w:color w:val="auto"/>
          <w:sz w:val="20"/>
          <w:szCs w:val="20"/>
        </w:rPr>
        <w:t xml:space="preserve"> a innym podmiotem, polegające na: </w:t>
      </w:r>
    </w:p>
    <w:p w14:paraId="6AFF66D5" w14:textId="77777777" w:rsidR="002D6FA5" w:rsidRPr="009F5C04" w:rsidRDefault="002D6FA5" w:rsidP="002D6FA5">
      <w:pPr>
        <w:pStyle w:val="Akapitzlist"/>
        <w:numPr>
          <w:ilvl w:val="0"/>
          <w:numId w:val="9"/>
        </w:numPr>
        <w:pBdr>
          <w:bar w:val="none" w:sz="0" w:color="auto"/>
        </w:pBdr>
        <w:shd w:val="clear" w:color="auto" w:fill="FFFFFF"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A"/>
          <w:kern w:val="1"/>
          <w:position w:val="-1"/>
          <w:sz w:val="20"/>
          <w:szCs w:val="20"/>
        </w:rPr>
      </w:pPr>
      <w:r w:rsidRPr="009F5C04">
        <w:rPr>
          <w:rFonts w:ascii="Arial" w:eastAsia="Arial" w:hAnsi="Arial" w:cs="Arial"/>
          <w:color w:val="00000A"/>
          <w:kern w:val="1"/>
          <w:position w:val="-1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318FC80" w14:textId="77777777" w:rsidR="002D6FA5" w:rsidRPr="009F5C04" w:rsidRDefault="002D6FA5" w:rsidP="002D6FA5">
      <w:pPr>
        <w:pStyle w:val="Akapitzlist"/>
        <w:numPr>
          <w:ilvl w:val="0"/>
          <w:numId w:val="9"/>
        </w:numPr>
        <w:pBdr>
          <w:bar w:val="none" w:sz="0" w:color="auto"/>
        </w:pBdr>
        <w:shd w:val="clear" w:color="auto" w:fill="FFFFFF"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A"/>
          <w:kern w:val="1"/>
          <w:position w:val="-1"/>
          <w:sz w:val="20"/>
          <w:szCs w:val="20"/>
        </w:rPr>
      </w:pPr>
      <w:r w:rsidRPr="009F5C04">
        <w:rPr>
          <w:rFonts w:ascii="Arial" w:eastAsia="Arial" w:hAnsi="Arial" w:cs="Arial"/>
          <w:color w:val="00000A"/>
          <w:kern w:val="1"/>
          <w:position w:val="-1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09BB5E8" w14:textId="77777777" w:rsidR="002D6FA5" w:rsidRPr="00A07E7F" w:rsidRDefault="002D6FA5" w:rsidP="002D6FA5">
      <w:pPr>
        <w:pStyle w:val="Akapitzlist"/>
        <w:numPr>
          <w:ilvl w:val="0"/>
          <w:numId w:val="9"/>
        </w:numPr>
        <w:pBdr>
          <w:bar w:val="none" w:sz="0" w:color="auto"/>
        </w:pBdr>
        <w:shd w:val="clear" w:color="auto" w:fill="FFFFFF"/>
        <w:spacing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kern w:val="1"/>
          <w:position w:val="-1"/>
        </w:rPr>
      </w:pPr>
      <w:r w:rsidRPr="00A07E7F">
        <w:rPr>
          <w:rFonts w:ascii="Arial" w:eastAsia="Arial" w:hAnsi="Arial" w:cs="Arial"/>
          <w:color w:val="00000A"/>
          <w:kern w:val="1"/>
          <w:position w:val="-1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5B7E6A5" w14:textId="54375D34" w:rsidR="00383D07" w:rsidRPr="00562C61" w:rsidRDefault="00383D07" w:rsidP="003B0EAE">
      <w:pPr>
        <w:pStyle w:val="Akapitzlist"/>
        <w:shd w:val="clear" w:color="auto" w:fill="FFFFFF"/>
        <w:suppressAutoHyphens/>
        <w:spacing w:after="0"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0B181E05" w14:textId="77777777" w:rsidR="00383D07" w:rsidRPr="00562C61" w:rsidRDefault="00383D07" w:rsidP="00383D07">
      <w:pPr>
        <w:shd w:val="clear" w:color="auto" w:fill="FFFFFF"/>
        <w:suppressAutoHyphens/>
        <w:spacing w:after="0" w:line="276" w:lineRule="auto"/>
        <w:jc w:val="both"/>
        <w:rPr>
          <w:rFonts w:ascii="Arial" w:hAnsi="Arial" w:cs="Arial"/>
          <w:color w:val="aut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28"/>
      </w:tblGrid>
      <w:tr w:rsidR="00383D07" w:rsidRPr="00562C61" w14:paraId="75B900C9" w14:textId="77777777" w:rsidTr="009B07DD">
        <w:trPr>
          <w:trHeight w:val="510"/>
          <w:jc w:val="center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74455D9" w14:textId="4D877182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562C61">
              <w:rPr>
                <w:rFonts w:ascii="Arial" w:hAnsi="Arial" w:cs="Arial"/>
                <w:color w:val="auto"/>
              </w:rPr>
              <w:lastRenderedPageBreak/>
              <w:t>Data sporządzenia oferty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39E29DE" w14:textId="601A6DC1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562C61">
              <w:rPr>
                <w:rFonts w:ascii="Arial" w:hAnsi="Arial" w:cs="Arial"/>
                <w:color w:val="auto"/>
              </w:rPr>
              <w:t>Podpis i pieczęć</w:t>
            </w:r>
          </w:p>
        </w:tc>
      </w:tr>
      <w:tr w:rsidR="00383D07" w:rsidRPr="00562C61" w14:paraId="72D56D7B" w14:textId="77777777" w:rsidTr="009B07DD">
        <w:trPr>
          <w:trHeight w:val="1102"/>
          <w:jc w:val="center"/>
        </w:trPr>
        <w:tc>
          <w:tcPr>
            <w:tcW w:w="4528" w:type="dxa"/>
            <w:vAlign w:val="center"/>
          </w:tcPr>
          <w:p w14:paraId="556028BD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6507AF1A" w14:textId="77777777" w:rsidR="00383D07" w:rsidRPr="00562C61" w:rsidRDefault="00383D07" w:rsidP="009B07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00D5FD40" w14:textId="77777777" w:rsidR="00383D07" w:rsidRPr="00562C61" w:rsidRDefault="00383D07" w:rsidP="00383D07">
      <w:pPr>
        <w:spacing w:after="0" w:line="276" w:lineRule="auto"/>
        <w:rPr>
          <w:rFonts w:ascii="Arial" w:hAnsi="Arial" w:cs="Arial"/>
        </w:rPr>
      </w:pPr>
      <w:r w:rsidRPr="00562C61">
        <w:rPr>
          <w:rFonts w:ascii="Arial" w:hAnsi="Arial" w:cs="Arial"/>
        </w:rPr>
        <w:t xml:space="preserve"> </w:t>
      </w:r>
    </w:p>
    <w:p w14:paraId="2C613394" w14:textId="77777777" w:rsidR="00383D07" w:rsidRPr="00562C61" w:rsidRDefault="00383D07" w:rsidP="00383D07">
      <w:pPr>
        <w:spacing w:after="0" w:line="276" w:lineRule="auto"/>
        <w:rPr>
          <w:rFonts w:ascii="Arial" w:hAnsi="Arial" w:cs="Arial"/>
          <w:b/>
        </w:rPr>
      </w:pPr>
      <w:r w:rsidRPr="00562C61">
        <w:rPr>
          <w:rFonts w:ascii="Arial" w:hAnsi="Arial" w:cs="Arial"/>
          <w:b/>
        </w:rPr>
        <w:t>Załączniki:</w:t>
      </w:r>
    </w:p>
    <w:p w14:paraId="4E8FB3A2" w14:textId="4F816997" w:rsidR="00383D07" w:rsidRPr="003B0EAE" w:rsidRDefault="003B0EAE" w:rsidP="003B0EA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3B0EAE">
        <w:rPr>
          <w:rFonts w:ascii="Arial" w:eastAsia="Trebuchet MS" w:hAnsi="Arial" w:cs="Arial"/>
          <w:color w:val="00000A"/>
          <w:sz w:val="20"/>
          <w:szCs w:val="20"/>
        </w:rPr>
        <w:t>specyfikacja techniczna oferowanych urządzeń potwierdzająca spełnienie minimalnych wymogów określonych w opisie przedmiotu zamówienia</w:t>
      </w:r>
    </w:p>
    <w:p w14:paraId="66E59488" w14:textId="05E7D136" w:rsidR="000936FE" w:rsidRPr="003B0EAE" w:rsidRDefault="003B0EAE" w:rsidP="003B0EA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rebuchet MS" w:hAnsi="Arial" w:cs="Arial"/>
          <w:color w:val="00000A"/>
          <w:sz w:val="20"/>
          <w:szCs w:val="20"/>
        </w:rPr>
      </w:pPr>
      <w:r w:rsidRPr="003B0EAE">
        <w:rPr>
          <w:rFonts w:ascii="Arial" w:eastAsia="Trebuchet MS" w:hAnsi="Arial" w:cs="Arial"/>
          <w:color w:val="00000A"/>
          <w:sz w:val="20"/>
          <w:szCs w:val="20"/>
        </w:rPr>
        <w:t>pełnomocnictwo do złożenia oferty (jeśli dotyczy)</w:t>
      </w:r>
    </w:p>
    <w:sectPr w:rsidR="000936FE" w:rsidRPr="003B0EAE" w:rsidSect="003B0EAE">
      <w:footerReference w:type="default" r:id="rId7"/>
      <w:pgSz w:w="11900" w:h="16840"/>
      <w:pgMar w:top="1702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978E" w14:textId="77777777" w:rsidR="00766712" w:rsidRDefault="00766712">
      <w:pPr>
        <w:spacing w:after="0" w:line="240" w:lineRule="auto"/>
      </w:pPr>
      <w:r>
        <w:separator/>
      </w:r>
    </w:p>
  </w:endnote>
  <w:endnote w:type="continuationSeparator" w:id="0">
    <w:p w14:paraId="1F9CF482" w14:textId="77777777" w:rsidR="00766712" w:rsidRDefault="0076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DD3B" w14:textId="77777777" w:rsidR="00987463" w:rsidRDefault="004F0407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0640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D490" w14:textId="77777777" w:rsidR="00766712" w:rsidRDefault="00766712">
      <w:pPr>
        <w:spacing w:after="0" w:line="240" w:lineRule="auto"/>
      </w:pPr>
      <w:r>
        <w:separator/>
      </w:r>
    </w:p>
  </w:footnote>
  <w:footnote w:type="continuationSeparator" w:id="0">
    <w:p w14:paraId="46C01722" w14:textId="77777777" w:rsidR="00766712" w:rsidRDefault="0076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80"/>
    <w:multiLevelType w:val="hybridMultilevel"/>
    <w:tmpl w:val="65249376"/>
    <w:lvl w:ilvl="0" w:tplc="04150017">
      <w:start w:val="1"/>
      <w:numFmt w:val="lowerLetter"/>
      <w:lvlText w:val="%1)"/>
      <w:lvlJc w:val="left"/>
      <w:pPr>
        <w:ind w:left="113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816123"/>
    <w:multiLevelType w:val="hybridMultilevel"/>
    <w:tmpl w:val="9D789B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50B97"/>
    <w:multiLevelType w:val="hybridMultilevel"/>
    <w:tmpl w:val="20D60E70"/>
    <w:lvl w:ilvl="0" w:tplc="D5CA5E86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0F546F"/>
    <w:multiLevelType w:val="hybridMultilevel"/>
    <w:tmpl w:val="D9CAA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5CCF3B3C"/>
    <w:multiLevelType w:val="hybridMultilevel"/>
    <w:tmpl w:val="5712D8D4"/>
    <w:lvl w:ilvl="0" w:tplc="04150019">
      <w:start w:val="1"/>
      <w:numFmt w:val="lowerLetter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544801"/>
    <w:multiLevelType w:val="hybridMultilevel"/>
    <w:tmpl w:val="22DA6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F5F5B"/>
    <w:multiLevelType w:val="hybridMultilevel"/>
    <w:tmpl w:val="C624E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DD0812"/>
    <w:multiLevelType w:val="hybridMultilevel"/>
    <w:tmpl w:val="152A6B3A"/>
    <w:numStyleLink w:val="Zaimportowanystyl7"/>
  </w:abstractNum>
  <w:num w:numId="1" w16cid:durableId="966545984">
    <w:abstractNumId w:val="5"/>
  </w:num>
  <w:num w:numId="2" w16cid:durableId="353921126">
    <w:abstractNumId w:val="8"/>
  </w:num>
  <w:num w:numId="3" w16cid:durableId="1731686983">
    <w:abstractNumId w:val="7"/>
  </w:num>
  <w:num w:numId="4" w16cid:durableId="1535116231">
    <w:abstractNumId w:val="3"/>
  </w:num>
  <w:num w:numId="5" w16cid:durableId="1800225318">
    <w:abstractNumId w:val="4"/>
  </w:num>
  <w:num w:numId="6" w16cid:durableId="54356156">
    <w:abstractNumId w:val="2"/>
  </w:num>
  <w:num w:numId="7" w16cid:durableId="1814444851">
    <w:abstractNumId w:val="6"/>
  </w:num>
  <w:num w:numId="8" w16cid:durableId="1800565268">
    <w:abstractNumId w:val="1"/>
  </w:num>
  <w:num w:numId="9" w16cid:durableId="10396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07"/>
    <w:rsid w:val="00091D8A"/>
    <w:rsid w:val="000936FE"/>
    <w:rsid w:val="00125F3A"/>
    <w:rsid w:val="00154F9F"/>
    <w:rsid w:val="00197F6B"/>
    <w:rsid w:val="001F22DD"/>
    <w:rsid w:val="00215719"/>
    <w:rsid w:val="00234A59"/>
    <w:rsid w:val="00287D5D"/>
    <w:rsid w:val="00287FDA"/>
    <w:rsid w:val="002D6FA5"/>
    <w:rsid w:val="002E7401"/>
    <w:rsid w:val="00326092"/>
    <w:rsid w:val="00383D07"/>
    <w:rsid w:val="003B0EAE"/>
    <w:rsid w:val="003E71AE"/>
    <w:rsid w:val="004F0407"/>
    <w:rsid w:val="00562C61"/>
    <w:rsid w:val="005E1736"/>
    <w:rsid w:val="005F1BDC"/>
    <w:rsid w:val="005F3324"/>
    <w:rsid w:val="0068413D"/>
    <w:rsid w:val="00692DF4"/>
    <w:rsid w:val="006E2F83"/>
    <w:rsid w:val="0070275A"/>
    <w:rsid w:val="00766712"/>
    <w:rsid w:val="00865E1F"/>
    <w:rsid w:val="008E7034"/>
    <w:rsid w:val="00987463"/>
    <w:rsid w:val="009F6445"/>
    <w:rsid w:val="00A93106"/>
    <w:rsid w:val="00AA5E4B"/>
    <w:rsid w:val="00AB48BB"/>
    <w:rsid w:val="00B30E08"/>
    <w:rsid w:val="00B72180"/>
    <w:rsid w:val="00B84EAF"/>
    <w:rsid w:val="00BA49DF"/>
    <w:rsid w:val="00C04302"/>
    <w:rsid w:val="00D06408"/>
    <w:rsid w:val="00DD2DA3"/>
    <w:rsid w:val="00E2624F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F84F"/>
  <w15:chartTrackingRefBased/>
  <w15:docId w15:val="{45BC83DE-98CD-4FBA-87D5-3571E7D5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8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383D0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383D07"/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Lista - wielopoziomowa,sw tekst,L1,Akapit z listą1,normalny"/>
    <w:link w:val="AkapitzlistZnak"/>
    <w:qFormat/>
    <w:rsid w:val="00383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7">
    <w:name w:val="Zaimportowany styl 7"/>
    <w:rsid w:val="00383D07"/>
    <w:pPr>
      <w:numPr>
        <w:numId w:val="1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Lista - wielopoziomowa Znak,sw tekst Znak,L1 Znak,Akapit z listą1 Znak,normalny Znak"/>
    <w:link w:val="Akapitzlist"/>
    <w:uiPriority w:val="34"/>
    <w:qFormat/>
    <w:rsid w:val="00383D07"/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table" w:styleId="Tabela-Siatka">
    <w:name w:val="Table Grid"/>
    <w:basedOn w:val="Standardowy"/>
    <w:uiPriority w:val="39"/>
    <w:rsid w:val="00383D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2C61"/>
    <w:pPr>
      <w:suppressAutoHyphens/>
      <w:autoSpaceDN w:val="0"/>
      <w:textAlignment w:val="baseline"/>
    </w:pPr>
    <w:rPr>
      <w:rFonts w:ascii="Calibri" w:eastAsia="Arial Unicode MS" w:hAnsi="Calibri" w:cs="Arial Unicode MS"/>
      <w:color w:val="000000"/>
      <w:kern w:val="3"/>
      <w:lang w:eastAsia="pl-PL"/>
      <w14:ligatures w14:val="none"/>
    </w:rPr>
  </w:style>
  <w:style w:type="table" w:customStyle="1" w:styleId="TableNormal">
    <w:name w:val="Table Normal"/>
    <w:uiPriority w:val="2"/>
    <w:qFormat/>
    <w:rsid w:val="005F33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F33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 w:after="0" w:line="240" w:lineRule="auto"/>
      <w:ind w:left="107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EAE"/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D5D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D5D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D5D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Paruszewska</dc:creator>
  <cp:keywords/>
  <dc:description/>
  <cp:lastModifiedBy>APotyka</cp:lastModifiedBy>
  <cp:revision>3</cp:revision>
  <dcterms:created xsi:type="dcterms:W3CDTF">2025-05-08T12:21:00Z</dcterms:created>
  <dcterms:modified xsi:type="dcterms:W3CDTF">2025-05-09T06:37:00Z</dcterms:modified>
</cp:coreProperties>
</file>