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9FE12" w14:textId="48508C9D" w:rsidR="006075BF" w:rsidRPr="007A533F" w:rsidRDefault="006075BF" w:rsidP="002B40C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A533F">
        <w:rPr>
          <w:rFonts w:ascii="Times New Roman" w:hAnsi="Times New Roman" w:cs="Times New Roman"/>
        </w:rPr>
        <w:t>Tychy, dn</w:t>
      </w:r>
      <w:r w:rsidR="007A533F" w:rsidRPr="007A533F">
        <w:rPr>
          <w:rFonts w:ascii="Times New Roman" w:hAnsi="Times New Roman" w:cs="Times New Roman"/>
        </w:rPr>
        <w:t xml:space="preserve">ia </w:t>
      </w:r>
      <w:r w:rsidR="00F953AB">
        <w:rPr>
          <w:rFonts w:ascii="Times New Roman" w:hAnsi="Times New Roman" w:cs="Times New Roman"/>
        </w:rPr>
        <w:t>30</w:t>
      </w:r>
      <w:r w:rsidR="00840AD7" w:rsidRPr="007A533F">
        <w:rPr>
          <w:rFonts w:ascii="Times New Roman" w:hAnsi="Times New Roman" w:cs="Times New Roman"/>
        </w:rPr>
        <w:t>.</w:t>
      </w:r>
      <w:r w:rsidR="00AF1180">
        <w:rPr>
          <w:rFonts w:ascii="Times New Roman" w:hAnsi="Times New Roman" w:cs="Times New Roman"/>
        </w:rPr>
        <w:t>0</w:t>
      </w:r>
      <w:r w:rsidR="00F953AB">
        <w:rPr>
          <w:rFonts w:ascii="Times New Roman" w:hAnsi="Times New Roman" w:cs="Times New Roman"/>
        </w:rPr>
        <w:t>4</w:t>
      </w:r>
      <w:r w:rsidRPr="007A533F">
        <w:rPr>
          <w:rFonts w:ascii="Times New Roman" w:hAnsi="Times New Roman" w:cs="Times New Roman"/>
        </w:rPr>
        <w:t>.202</w:t>
      </w:r>
      <w:r w:rsidR="00AF1180">
        <w:rPr>
          <w:rFonts w:ascii="Times New Roman" w:hAnsi="Times New Roman" w:cs="Times New Roman"/>
        </w:rPr>
        <w:t>5</w:t>
      </w:r>
      <w:r w:rsidRPr="007A533F">
        <w:rPr>
          <w:rFonts w:ascii="Times New Roman" w:hAnsi="Times New Roman" w:cs="Times New Roman"/>
        </w:rPr>
        <w:t xml:space="preserve"> r.</w:t>
      </w:r>
    </w:p>
    <w:p w14:paraId="2F04E496" w14:textId="77777777" w:rsidR="006075BF" w:rsidRPr="007A533F" w:rsidRDefault="006075BF" w:rsidP="002B40C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9C2257B" w14:textId="77777777" w:rsidR="006075BF" w:rsidRPr="007A533F" w:rsidRDefault="006075BF" w:rsidP="002B4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33F">
        <w:rPr>
          <w:rFonts w:ascii="Times New Roman" w:hAnsi="Times New Roman" w:cs="Times New Roman"/>
          <w:b/>
          <w:sz w:val="24"/>
          <w:szCs w:val="24"/>
        </w:rPr>
        <w:t xml:space="preserve">ZAPYTANIE OFERTOWE </w:t>
      </w:r>
    </w:p>
    <w:p w14:paraId="5824DB77" w14:textId="778B8348" w:rsidR="006075BF" w:rsidRPr="002B40C5" w:rsidRDefault="006075BF" w:rsidP="002B4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33F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F953AB">
        <w:rPr>
          <w:rFonts w:ascii="Times New Roman" w:hAnsi="Times New Roman" w:cs="Times New Roman"/>
          <w:b/>
          <w:sz w:val="24"/>
          <w:szCs w:val="24"/>
        </w:rPr>
        <w:t>2/04/2025</w:t>
      </w:r>
    </w:p>
    <w:p w14:paraId="190440C5" w14:textId="77777777" w:rsidR="006075BF" w:rsidRPr="002B40C5" w:rsidRDefault="006075BF" w:rsidP="006075BF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bookmarkStart w:id="0" w:name="_heading=h.gjdgxs"/>
      <w:bookmarkEnd w:id="0"/>
    </w:p>
    <w:p w14:paraId="0CBFCB65" w14:textId="62AA327F" w:rsidR="00583DF5" w:rsidRPr="006258AE" w:rsidRDefault="006075BF" w:rsidP="006075B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258AE">
        <w:rPr>
          <w:rFonts w:ascii="Times New Roman" w:hAnsi="Times New Roman" w:cs="Times New Roman"/>
        </w:rPr>
        <w:t>W związku z realizacją przez Zamawiającego projektu pt. „</w:t>
      </w:r>
      <w:bookmarkStart w:id="1" w:name="_Hlk169009602"/>
      <w:r w:rsidRPr="006258AE">
        <w:rPr>
          <w:rFonts w:ascii="Times New Roman" w:hAnsi="Times New Roman" w:cs="Times New Roman"/>
        </w:rPr>
        <w:t xml:space="preserve">Wdrożenie wyników prac B+R opracowanych przez Politechnikę Śląską szansą na poszerzenie rynków zbytu i transformację </w:t>
      </w:r>
      <w:proofErr w:type="spellStart"/>
      <w:r w:rsidRPr="006258AE">
        <w:rPr>
          <w:rFonts w:ascii="Times New Roman" w:hAnsi="Times New Roman" w:cs="Times New Roman"/>
        </w:rPr>
        <w:t>prośrodowiskową</w:t>
      </w:r>
      <w:proofErr w:type="spellEnd"/>
      <w:r w:rsidRPr="006258AE">
        <w:rPr>
          <w:rFonts w:ascii="Times New Roman" w:hAnsi="Times New Roman" w:cs="Times New Roman"/>
        </w:rPr>
        <w:t xml:space="preserve"> Firmy</w:t>
      </w:r>
      <w:bookmarkEnd w:id="1"/>
      <w:r w:rsidRPr="006258AE">
        <w:rPr>
          <w:rFonts w:ascii="Times New Roman" w:hAnsi="Times New Roman" w:cs="Times New Roman"/>
        </w:rPr>
        <w:t>” zwracamy się z prośbą</w:t>
      </w:r>
      <w:r w:rsidR="000F3AF5" w:rsidRPr="006258AE">
        <w:rPr>
          <w:rFonts w:ascii="Times New Roman" w:hAnsi="Times New Roman" w:cs="Times New Roman"/>
        </w:rPr>
        <w:t xml:space="preserve"> </w:t>
      </w:r>
      <w:r w:rsidR="000F3AF5" w:rsidRPr="006258AE">
        <w:rPr>
          <w:rFonts w:ascii="Times New Roman" w:hAnsi="Times New Roman" w:cs="Times New Roman"/>
          <w:b/>
        </w:rPr>
        <w:t xml:space="preserve">o złożenie oferty </w:t>
      </w:r>
      <w:bookmarkStart w:id="2" w:name="_Hlk169009587"/>
      <w:r w:rsidR="000F3AF5" w:rsidRPr="006258AE">
        <w:rPr>
          <w:rFonts w:ascii="Times New Roman" w:hAnsi="Times New Roman" w:cs="Times New Roman"/>
          <w:b/>
        </w:rPr>
        <w:t>na</w:t>
      </w:r>
      <w:r w:rsidR="0012650D">
        <w:rPr>
          <w:rFonts w:ascii="Times New Roman" w:hAnsi="Times New Roman" w:cs="Times New Roman"/>
          <w:b/>
        </w:rPr>
        <w:t xml:space="preserve"> sprzedaż i</w:t>
      </w:r>
      <w:r w:rsidR="000F3AF5" w:rsidRPr="006258AE">
        <w:rPr>
          <w:rFonts w:ascii="Times New Roman" w:hAnsi="Times New Roman" w:cs="Times New Roman"/>
          <w:b/>
        </w:rPr>
        <w:t xml:space="preserve"> dostawę </w:t>
      </w:r>
      <w:bookmarkStart w:id="3" w:name="_Hlk176434860"/>
      <w:r w:rsidR="00AF1180">
        <w:rPr>
          <w:rFonts w:ascii="Times New Roman" w:hAnsi="Times New Roman" w:cs="Times New Roman"/>
          <w:b/>
        </w:rPr>
        <w:t>komputera mobilnego</w:t>
      </w:r>
      <w:r w:rsidR="00F87F96">
        <w:rPr>
          <w:rFonts w:ascii="Times New Roman" w:hAnsi="Times New Roman" w:cs="Times New Roman"/>
          <w:b/>
        </w:rPr>
        <w:t xml:space="preserve"> (laptopa)</w:t>
      </w:r>
      <w:r w:rsidR="00AF1180">
        <w:rPr>
          <w:rFonts w:ascii="Times New Roman" w:hAnsi="Times New Roman" w:cs="Times New Roman"/>
          <w:b/>
        </w:rPr>
        <w:t xml:space="preserve"> </w:t>
      </w:r>
      <w:bookmarkEnd w:id="2"/>
      <w:bookmarkEnd w:id="3"/>
      <w:r w:rsidR="000F3AF5" w:rsidRPr="006258AE">
        <w:rPr>
          <w:rFonts w:ascii="Times New Roman" w:hAnsi="Times New Roman" w:cs="Times New Roman"/>
          <w:b/>
        </w:rPr>
        <w:t xml:space="preserve">o parametrach technicznych wskazanych w pkt. III zapytania. </w:t>
      </w:r>
    </w:p>
    <w:p w14:paraId="47517712" w14:textId="77777777" w:rsidR="006075BF" w:rsidRPr="002B40C5" w:rsidRDefault="006075BF" w:rsidP="006075B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1B51C941" w14:textId="02632650" w:rsidR="006075BF" w:rsidRPr="002B40C5" w:rsidRDefault="006075BF" w:rsidP="002B40C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B40C5">
        <w:rPr>
          <w:rFonts w:ascii="Times New Roman" w:hAnsi="Times New Roman" w:cs="Times New Roman"/>
          <w:b/>
          <w:u w:val="single"/>
        </w:rPr>
        <w:t>I. NAZWA, ADRES ZAMAWIAJĄCEGO I DANE KONTAKTOWE ZAMAWIAJĄCEGO:</w:t>
      </w:r>
    </w:p>
    <w:p w14:paraId="2BA282AE" w14:textId="77777777" w:rsidR="006075BF" w:rsidRPr="002B40C5" w:rsidRDefault="006075BF" w:rsidP="006075B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B40C5">
        <w:rPr>
          <w:rFonts w:ascii="Times New Roman" w:hAnsi="Times New Roman" w:cs="Times New Roman"/>
        </w:rPr>
        <w:br/>
      </w:r>
      <w:bookmarkStart w:id="4" w:name="_Hlk169009564"/>
      <w:r w:rsidRPr="002B40C5">
        <w:rPr>
          <w:rFonts w:ascii="Times New Roman" w:hAnsi="Times New Roman" w:cs="Times New Roman"/>
          <w:bCs/>
        </w:rPr>
        <w:t>RoTec Polska Piotr Cimr</w:t>
      </w:r>
      <w:bookmarkEnd w:id="4"/>
    </w:p>
    <w:p w14:paraId="147C0C4E" w14:textId="77777777" w:rsidR="006075BF" w:rsidRPr="002B40C5" w:rsidRDefault="006075BF" w:rsidP="006075B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B40C5">
        <w:rPr>
          <w:rFonts w:ascii="Times New Roman" w:hAnsi="Times New Roman" w:cs="Times New Roman"/>
          <w:bCs/>
        </w:rPr>
        <w:t xml:space="preserve">ul. Strefowa, nr 8A, </w:t>
      </w:r>
    </w:p>
    <w:p w14:paraId="75F0BD90" w14:textId="77777777" w:rsidR="006075BF" w:rsidRPr="002B40C5" w:rsidRDefault="006075BF" w:rsidP="006075B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B40C5">
        <w:rPr>
          <w:rFonts w:ascii="Times New Roman" w:hAnsi="Times New Roman" w:cs="Times New Roman"/>
          <w:bCs/>
        </w:rPr>
        <w:t>43-100 Tychy</w:t>
      </w:r>
    </w:p>
    <w:p w14:paraId="2FA5241E" w14:textId="77777777" w:rsidR="006075BF" w:rsidRPr="006258AE" w:rsidRDefault="006075BF" w:rsidP="006075B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58AE">
        <w:rPr>
          <w:rFonts w:ascii="Times New Roman" w:hAnsi="Times New Roman" w:cs="Times New Roman"/>
          <w:bCs/>
        </w:rPr>
        <w:t>NIP: 6462363869</w:t>
      </w:r>
    </w:p>
    <w:p w14:paraId="6D674E77" w14:textId="77777777" w:rsidR="006075BF" w:rsidRPr="002B40C5" w:rsidRDefault="006075BF" w:rsidP="006075B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B40C5">
        <w:rPr>
          <w:rFonts w:ascii="Times New Roman" w:hAnsi="Times New Roman" w:cs="Times New Roman"/>
          <w:bCs/>
        </w:rPr>
        <w:t>Tel. stacjonarny: +48 32 780 67 50</w:t>
      </w:r>
    </w:p>
    <w:p w14:paraId="59A37364" w14:textId="77777777" w:rsidR="000279A0" w:rsidRPr="000279A0" w:rsidRDefault="000279A0" w:rsidP="000279A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279A0">
        <w:rPr>
          <w:rFonts w:ascii="Times New Roman" w:hAnsi="Times New Roman" w:cs="Times New Roman"/>
          <w:bCs/>
        </w:rPr>
        <w:t>Tel. komórkowy: +48 691 350 712</w:t>
      </w:r>
    </w:p>
    <w:p w14:paraId="6E8EB8BD" w14:textId="77777777" w:rsidR="000279A0" w:rsidRDefault="000279A0" w:rsidP="000279A0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  <w:r w:rsidRPr="000279A0">
        <w:rPr>
          <w:rFonts w:ascii="Times New Roman" w:hAnsi="Times New Roman" w:cs="Times New Roman"/>
          <w:bCs/>
          <w:lang w:val="it-IT"/>
        </w:rPr>
        <w:t xml:space="preserve">e-mail: </w:t>
      </w:r>
      <w:r>
        <w:fldChar w:fldCharType="begin"/>
      </w:r>
      <w:r>
        <w:instrText>HYPERLINK "mailto:krzysztof.zemanek@rotec.pl"</w:instrText>
      </w:r>
      <w:r>
        <w:fldChar w:fldCharType="separate"/>
      </w:r>
      <w:r w:rsidRPr="00B36018">
        <w:rPr>
          <w:rStyle w:val="Hipercze"/>
          <w:rFonts w:ascii="Times New Roman" w:hAnsi="Times New Roman" w:cs="Times New Roman"/>
          <w:bCs/>
          <w:lang w:val="it-IT"/>
        </w:rPr>
        <w:t>krzysztof.zemanek@rotec.pl</w:t>
      </w:r>
      <w:r>
        <w:fldChar w:fldCharType="end"/>
      </w:r>
      <w:r w:rsidRPr="00B36018">
        <w:rPr>
          <w:rFonts w:ascii="Times New Roman" w:hAnsi="Times New Roman" w:cs="Times New Roman"/>
          <w:bCs/>
          <w:lang w:val="it-IT"/>
        </w:rPr>
        <w:t xml:space="preserve"> </w:t>
      </w:r>
    </w:p>
    <w:p w14:paraId="2F9AE774" w14:textId="77777777" w:rsidR="00BC32BE" w:rsidRDefault="00BC32BE" w:rsidP="000279A0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</w:p>
    <w:p w14:paraId="03D8CDE0" w14:textId="3FDAA432" w:rsidR="00BC32BE" w:rsidRPr="000279A0" w:rsidRDefault="00BC32BE" w:rsidP="00BC32BE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  <w:r>
        <w:rPr>
          <w:rFonts w:ascii="Times New Roman" w:hAnsi="Times New Roman" w:cs="Times New Roman"/>
          <w:bCs/>
          <w:lang w:val="it-IT"/>
        </w:rPr>
        <w:t xml:space="preserve">Miejsce dostawy: </w:t>
      </w:r>
      <w:r w:rsidRPr="00BC32BE">
        <w:rPr>
          <w:rFonts w:ascii="Times New Roman" w:hAnsi="Times New Roman" w:cs="Times New Roman"/>
          <w:bCs/>
          <w:lang w:val="it-IT"/>
        </w:rPr>
        <w:t>ul. Strefowa, nr 8A, 43-100 Tychy</w:t>
      </w:r>
      <w:r>
        <w:rPr>
          <w:rFonts w:ascii="Times New Roman" w:hAnsi="Times New Roman" w:cs="Times New Roman"/>
          <w:bCs/>
          <w:lang w:val="it-IT"/>
        </w:rPr>
        <w:t>.</w:t>
      </w:r>
    </w:p>
    <w:p w14:paraId="60CFBC82" w14:textId="77777777" w:rsidR="00B37FE2" w:rsidRPr="002B40C5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it-IT"/>
        </w:rPr>
      </w:pPr>
    </w:p>
    <w:p w14:paraId="1F7EC765" w14:textId="77777777" w:rsidR="006075BF" w:rsidRPr="002B40C5" w:rsidRDefault="006075BF" w:rsidP="006075B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B40C5">
        <w:rPr>
          <w:rFonts w:ascii="Times New Roman" w:hAnsi="Times New Roman" w:cs="Times New Roman"/>
          <w:b/>
          <w:u w:val="single"/>
        </w:rPr>
        <w:t>II. TRYB UDZIELENIA ZAMÓWIENIA:</w:t>
      </w:r>
    </w:p>
    <w:p w14:paraId="6794F7DF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35EDD98" w14:textId="7790B9E5" w:rsidR="00B37FE2" w:rsidRPr="006258AE" w:rsidRDefault="00B6665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Niniejsze postępowanie jest prowadzone zgodnie z zachowaniem zasady konkurencyjności</w:t>
      </w:r>
      <w:r w:rsidR="00537EA7" w:rsidRPr="006258AE">
        <w:rPr>
          <w:rFonts w:ascii="Times New Roman" w:eastAsia="Times New Roman" w:hAnsi="Times New Roman" w:cs="Times New Roman"/>
        </w:rPr>
        <w:t xml:space="preserve"> określonej w podrozdziale 3.2 Wytycznych dotyczących kwalifikowalności wydatków na lata 2021-2027.</w:t>
      </w:r>
    </w:p>
    <w:p w14:paraId="1967FE11" w14:textId="184D4BAD" w:rsidR="00B37FE2" w:rsidRPr="00F87F96" w:rsidRDefault="00B6665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 xml:space="preserve">Zamawiający zastrzega sobie prawo unieważnienia postępowania na każdym jego etapie z podaniem przyczyny szczegółowo ujętej w </w:t>
      </w:r>
      <w:r w:rsidRPr="00F87F96">
        <w:rPr>
          <w:rFonts w:ascii="Times New Roman" w:eastAsia="Times New Roman" w:hAnsi="Times New Roman" w:cs="Times New Roman"/>
        </w:rPr>
        <w:t>pkt IX</w:t>
      </w:r>
      <w:r w:rsidR="006075BF" w:rsidRPr="00F87F96">
        <w:rPr>
          <w:rFonts w:ascii="Times New Roman" w:eastAsia="Times New Roman" w:hAnsi="Times New Roman" w:cs="Times New Roman"/>
        </w:rPr>
        <w:t xml:space="preserve"> niniejszego</w:t>
      </w:r>
      <w:r w:rsidRPr="00F87F96">
        <w:rPr>
          <w:rFonts w:ascii="Times New Roman" w:eastAsia="Times New Roman" w:hAnsi="Times New Roman" w:cs="Times New Roman"/>
        </w:rPr>
        <w:t xml:space="preserve"> zapytania</w:t>
      </w:r>
      <w:r w:rsidR="006075BF" w:rsidRPr="00F87F96">
        <w:rPr>
          <w:rFonts w:ascii="Times New Roman" w:eastAsia="Times New Roman" w:hAnsi="Times New Roman" w:cs="Times New Roman"/>
        </w:rPr>
        <w:t xml:space="preserve"> ofertowego</w:t>
      </w:r>
      <w:r w:rsidRPr="00F87F96">
        <w:rPr>
          <w:rFonts w:ascii="Times New Roman" w:eastAsia="Times New Roman" w:hAnsi="Times New Roman" w:cs="Times New Roman"/>
        </w:rPr>
        <w:t>.</w:t>
      </w:r>
    </w:p>
    <w:p w14:paraId="41373916" w14:textId="37F1A202" w:rsidR="006075BF" w:rsidRPr="00F87F96" w:rsidRDefault="006075B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F87F96">
        <w:rPr>
          <w:rFonts w:ascii="Times New Roman" w:eastAsia="Times New Roman" w:hAnsi="Times New Roman" w:cs="Times New Roman"/>
        </w:rPr>
        <w:t>Zamawiający zastrzega sobie prawo do</w:t>
      </w:r>
      <w:r w:rsidR="00F87F96">
        <w:rPr>
          <w:rFonts w:ascii="Times New Roman" w:eastAsia="Times New Roman" w:hAnsi="Times New Roman" w:cs="Times New Roman"/>
        </w:rPr>
        <w:t>:</w:t>
      </w:r>
    </w:p>
    <w:p w14:paraId="73630094" w14:textId="77777777" w:rsidR="00F87F96" w:rsidRPr="00F87F96" w:rsidRDefault="00F87F96" w:rsidP="00F87F96">
      <w:pPr>
        <w:pStyle w:val="Akapitzlist"/>
        <w:numPr>
          <w:ilvl w:val="4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F87F96">
        <w:rPr>
          <w:rFonts w:ascii="Times New Roman" w:eastAsia="Times New Roman" w:hAnsi="Times New Roman" w:cs="Times New Roman"/>
        </w:rPr>
        <w:t>poprawienia oczywistych lub nieistotnych omyłek w ofercie,</w:t>
      </w:r>
    </w:p>
    <w:p w14:paraId="381A123F" w14:textId="77777777" w:rsidR="00F87F96" w:rsidRPr="00F87F96" w:rsidRDefault="00F87F96" w:rsidP="00F87F96">
      <w:pPr>
        <w:pStyle w:val="Akapitzlist"/>
        <w:numPr>
          <w:ilvl w:val="4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F87F96">
        <w:rPr>
          <w:rFonts w:ascii="Times New Roman" w:eastAsia="Times New Roman" w:hAnsi="Times New Roman" w:cs="Times New Roman"/>
        </w:rPr>
        <w:t xml:space="preserve">wyboru kolejnej najkorzystniejszej oferty, jeżeli Oferent, którego oferta zostanie wybrana, uchyli się od zawarcia umowy w sprawie niniejszego zamówienia, </w:t>
      </w:r>
    </w:p>
    <w:p w14:paraId="5B3AC4B1" w14:textId="77777777" w:rsidR="00F87F96" w:rsidRPr="00F87F96" w:rsidRDefault="00F87F96" w:rsidP="00F87F96">
      <w:pPr>
        <w:pStyle w:val="Akapitzlist"/>
        <w:numPr>
          <w:ilvl w:val="4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F87F96">
        <w:rPr>
          <w:rFonts w:ascii="Times New Roman" w:eastAsia="Times New Roman" w:hAnsi="Times New Roman" w:cs="Times New Roman"/>
        </w:rPr>
        <w:t>wystąpienia z żądaniem od Oferenta złożenia w wyznaczonym terminie wyjaśnień, w tym złożenia dowodów w zakresie wyliczenia ceny jeżeli zaoferowana cena wyda się rażąco niska w stosunku do przedmiotu zamówienia, tj. różnić się będzie o więcej niż 30% od średniej arytmetycznej cen wszystkich ważnych ofert niepodlegających odrzuceniu lub będzie budzić wątpliwości Zamawiającego co do możliwości wykonania przedmiotu zamówienia zgodnie z wymaganiami określonymi w zapytaniu ofertowym lub wynikającymi z odrębnych przepisów.</w:t>
      </w:r>
    </w:p>
    <w:p w14:paraId="6FDF9632" w14:textId="35D4D68A" w:rsidR="00B37FE2" w:rsidRPr="00F87F96" w:rsidRDefault="00B6665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F87F96">
        <w:rPr>
          <w:rFonts w:ascii="Times New Roman" w:eastAsia="Times New Roman" w:hAnsi="Times New Roman" w:cs="Times New Roman"/>
        </w:rPr>
        <w:t xml:space="preserve">Niniejsze zapytanie ofertowe nie zobowiązuje Zamawiającego do zawarcia umowy. </w:t>
      </w:r>
    </w:p>
    <w:p w14:paraId="7D238224" w14:textId="13BE9F99" w:rsidR="007F3382" w:rsidRDefault="00B66652" w:rsidP="00FE1FA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</w:rPr>
      </w:pPr>
      <w:r w:rsidRPr="007A533F">
        <w:rPr>
          <w:rFonts w:ascii="Times New Roman" w:eastAsia="Times New Roman" w:hAnsi="Times New Roman" w:cs="Times New Roman"/>
        </w:rPr>
        <w:t>W ramach niniejszego postępowania Zamawiający</w:t>
      </w:r>
      <w:r w:rsidRPr="007A533F">
        <w:rPr>
          <w:rFonts w:ascii="Times New Roman" w:eastAsia="Times New Roman" w:hAnsi="Times New Roman" w:cs="Times New Roman"/>
          <w:b/>
          <w:bCs/>
        </w:rPr>
        <w:t xml:space="preserve"> </w:t>
      </w:r>
      <w:r w:rsidR="00F953AB">
        <w:rPr>
          <w:rFonts w:ascii="Times New Roman" w:eastAsia="Times New Roman" w:hAnsi="Times New Roman" w:cs="Times New Roman"/>
          <w:b/>
          <w:bCs/>
        </w:rPr>
        <w:t xml:space="preserve">nie </w:t>
      </w:r>
      <w:r w:rsidR="006075BF" w:rsidRPr="007A533F">
        <w:rPr>
          <w:rFonts w:ascii="Times New Roman" w:eastAsia="Times New Roman" w:hAnsi="Times New Roman" w:cs="Times New Roman"/>
          <w:b/>
          <w:bCs/>
        </w:rPr>
        <w:t>d</w:t>
      </w:r>
      <w:r w:rsidRPr="007A533F">
        <w:rPr>
          <w:rFonts w:ascii="Times New Roman" w:eastAsia="Times New Roman" w:hAnsi="Times New Roman" w:cs="Times New Roman"/>
          <w:b/>
          <w:bCs/>
        </w:rPr>
        <w:t xml:space="preserve">opuszcza </w:t>
      </w:r>
      <w:r w:rsidRPr="007A533F">
        <w:rPr>
          <w:rFonts w:ascii="Times New Roman" w:eastAsia="Times New Roman" w:hAnsi="Times New Roman" w:cs="Times New Roman"/>
        </w:rPr>
        <w:t>możliwoś</w:t>
      </w:r>
      <w:r w:rsidR="00F953AB">
        <w:rPr>
          <w:rFonts w:ascii="Times New Roman" w:eastAsia="Times New Roman" w:hAnsi="Times New Roman" w:cs="Times New Roman"/>
        </w:rPr>
        <w:t>ci</w:t>
      </w:r>
      <w:r w:rsidRPr="007A533F">
        <w:rPr>
          <w:rFonts w:ascii="Times New Roman" w:eastAsia="Times New Roman" w:hAnsi="Times New Roman" w:cs="Times New Roman"/>
        </w:rPr>
        <w:t xml:space="preserve"> składania ofert częściowych</w:t>
      </w:r>
      <w:r w:rsidR="00F953AB">
        <w:rPr>
          <w:rFonts w:ascii="Times New Roman" w:eastAsia="Times New Roman" w:hAnsi="Times New Roman" w:cs="Times New Roman"/>
        </w:rPr>
        <w:t xml:space="preserve">, gdyż przedmiotem zamówienia jest jeden </w:t>
      </w:r>
      <w:r w:rsidR="005C3D38">
        <w:rPr>
          <w:rFonts w:ascii="Times New Roman" w:eastAsia="Times New Roman" w:hAnsi="Times New Roman" w:cs="Times New Roman"/>
        </w:rPr>
        <w:t>komputer mobilny (laptop</w:t>
      </w:r>
      <w:r w:rsidR="00F953AB">
        <w:rPr>
          <w:rFonts w:ascii="Times New Roman" w:eastAsia="Times New Roman" w:hAnsi="Times New Roman" w:cs="Times New Roman"/>
        </w:rPr>
        <w:t>)</w:t>
      </w:r>
      <w:r w:rsidR="00F87F96">
        <w:rPr>
          <w:rFonts w:ascii="Times New Roman" w:eastAsia="Times New Roman" w:hAnsi="Times New Roman" w:cs="Times New Roman"/>
        </w:rPr>
        <w:t>.</w:t>
      </w:r>
    </w:p>
    <w:p w14:paraId="4F0FADF2" w14:textId="77777777" w:rsidR="00B37FE2" w:rsidRPr="006258AE" w:rsidRDefault="00B6665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 xml:space="preserve">W ramach niniejszego postępowania Zamawiający </w:t>
      </w:r>
      <w:r w:rsidRPr="006258AE">
        <w:rPr>
          <w:rFonts w:ascii="Times New Roman" w:eastAsia="Times New Roman" w:hAnsi="Times New Roman" w:cs="Times New Roman"/>
          <w:b/>
        </w:rPr>
        <w:t>nie dopuszcza</w:t>
      </w:r>
      <w:r w:rsidRPr="006258AE">
        <w:rPr>
          <w:rFonts w:ascii="Times New Roman" w:eastAsia="Times New Roman" w:hAnsi="Times New Roman" w:cs="Times New Roman"/>
        </w:rPr>
        <w:t xml:space="preserve"> możliwości składania ofert wariantowych lub wariantowości cen.</w:t>
      </w:r>
    </w:p>
    <w:p w14:paraId="2790FF99" w14:textId="77777777" w:rsidR="00B37FE2" w:rsidRPr="006258AE" w:rsidRDefault="00B6665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</w:rPr>
        <w:t>Zamawiający ma prawo wglądu do dokumentów potwierdzających prawdziwość danych zawartych w ofercie, a Oferent ma obowiązek takie dokumenty przedstawić do wglądu na wezwanie Zamawiającego.</w:t>
      </w:r>
    </w:p>
    <w:p w14:paraId="1FBA1DB8" w14:textId="77777777" w:rsidR="005C4666" w:rsidRDefault="005C4666" w:rsidP="005C4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</w:p>
    <w:p w14:paraId="20469682" w14:textId="52B905CF" w:rsidR="00B37FE2" w:rsidRPr="006258AE" w:rsidRDefault="006075BF" w:rsidP="00823831">
      <w:pPr>
        <w:pBdr>
          <w:top w:val="nil"/>
          <w:left w:val="nil"/>
          <w:bottom w:val="nil"/>
          <w:right w:val="nil"/>
          <w:between w:val="nil"/>
        </w:pBd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III. </w:t>
      </w:r>
      <w:r w:rsidR="00B66652" w:rsidRPr="006258AE">
        <w:rPr>
          <w:rFonts w:ascii="Times New Roman" w:eastAsia="Times New Roman" w:hAnsi="Times New Roman" w:cs="Times New Roman"/>
          <w:b/>
        </w:rPr>
        <w:t>SZCZEGÓŁY DOTYCZĄCE PRZEDMIOTU ZAMÓWIENIA:</w:t>
      </w:r>
    </w:p>
    <w:p w14:paraId="4F08CD4C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B4DD572" w14:textId="5238CDB9" w:rsidR="00F87F96" w:rsidRPr="006258AE" w:rsidRDefault="00F953AB" w:rsidP="00632896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1</w:t>
      </w:r>
      <w:r w:rsidR="007F3382" w:rsidRPr="007A533F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F87F96" w:rsidRPr="006258AE">
        <w:rPr>
          <w:rFonts w:ascii="Times New Roman" w:eastAsia="Times New Roman" w:hAnsi="Times New Roman" w:cs="Times New Roman"/>
        </w:rPr>
        <w:t xml:space="preserve">Zamówienie obejmuje sprzedaż i dostawę fabrycznie </w:t>
      </w:r>
      <w:r w:rsidR="00F87F96">
        <w:rPr>
          <w:rFonts w:ascii="Times New Roman" w:eastAsia="Times New Roman" w:hAnsi="Times New Roman" w:cs="Times New Roman"/>
        </w:rPr>
        <w:t>nowego komputera mobilnego</w:t>
      </w:r>
      <w:r>
        <w:rPr>
          <w:rFonts w:ascii="Times New Roman" w:eastAsia="Times New Roman" w:hAnsi="Times New Roman" w:cs="Times New Roman"/>
        </w:rPr>
        <w:t>/laptopa</w:t>
      </w:r>
      <w:r w:rsidR="00F87F96">
        <w:rPr>
          <w:rFonts w:ascii="Times New Roman" w:eastAsia="Times New Roman" w:hAnsi="Times New Roman" w:cs="Times New Roman"/>
        </w:rPr>
        <w:t>.</w:t>
      </w:r>
    </w:p>
    <w:p w14:paraId="05F14DE2" w14:textId="77777777" w:rsidR="007F3382" w:rsidRPr="007A533F" w:rsidRDefault="007F3382" w:rsidP="007F338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5457E97" w14:textId="39A4E5FD" w:rsidR="007F3382" w:rsidRPr="00F953AB" w:rsidRDefault="00F953AB" w:rsidP="007F338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953AB">
        <w:rPr>
          <w:rFonts w:ascii="Times New Roman" w:eastAsia="Times New Roman" w:hAnsi="Times New Roman" w:cs="Times New Roman"/>
        </w:rPr>
        <w:t>2</w:t>
      </w:r>
      <w:r w:rsidR="007F3382" w:rsidRPr="00F953AB">
        <w:rPr>
          <w:rFonts w:ascii="Times New Roman" w:eastAsia="Times New Roman" w:hAnsi="Times New Roman" w:cs="Times New Roman"/>
        </w:rPr>
        <w:t>. Kod wspólnego słownika zamówień (CPV)</w:t>
      </w:r>
      <w:r w:rsidRPr="00F953AB">
        <w:rPr>
          <w:rFonts w:ascii="Times New Roman" w:eastAsia="Times New Roman" w:hAnsi="Times New Roman" w:cs="Times New Roman"/>
        </w:rPr>
        <w:t>:</w:t>
      </w:r>
    </w:p>
    <w:p w14:paraId="26163622" w14:textId="500EB10A" w:rsidR="007F3382" w:rsidRPr="007A533F" w:rsidRDefault="007F3382" w:rsidP="007F338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A533F">
        <w:rPr>
          <w:rFonts w:ascii="Times New Roman" w:eastAsia="Times New Roman" w:hAnsi="Times New Roman" w:cs="Times New Roman"/>
        </w:rPr>
        <w:lastRenderedPageBreak/>
        <w:t xml:space="preserve">- </w:t>
      </w:r>
      <w:r w:rsidR="00F87F96" w:rsidRPr="00F87F96">
        <w:rPr>
          <w:rFonts w:ascii="Times New Roman" w:eastAsia="Times New Roman" w:hAnsi="Times New Roman" w:cs="Times New Roman"/>
        </w:rPr>
        <w:t>30200000-1: Urządzenia komputerowe</w:t>
      </w:r>
    </w:p>
    <w:p w14:paraId="6F4F8821" w14:textId="3D277092" w:rsidR="00107000" w:rsidRPr="007A533F" w:rsidRDefault="00107000" w:rsidP="007F338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CE8C163" w14:textId="6D6240BD" w:rsidR="00FF5DA6" w:rsidRPr="00F953AB" w:rsidRDefault="00F953AB" w:rsidP="00107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="00107000" w:rsidRPr="00F953AB">
        <w:rPr>
          <w:rFonts w:ascii="Times New Roman" w:eastAsia="Times New Roman" w:hAnsi="Times New Roman" w:cs="Times New Roman"/>
        </w:rPr>
        <w:t xml:space="preserve">. </w:t>
      </w:r>
      <w:r w:rsidR="00296542" w:rsidRPr="00F953AB">
        <w:rPr>
          <w:rFonts w:ascii="Times New Roman" w:eastAsia="Times New Roman" w:hAnsi="Times New Roman" w:cs="Times New Roman"/>
        </w:rPr>
        <w:t>Wymagane</w:t>
      </w:r>
      <w:r w:rsidR="00107000" w:rsidRPr="00F953AB">
        <w:rPr>
          <w:rFonts w:ascii="Times New Roman" w:eastAsia="Times New Roman" w:hAnsi="Times New Roman" w:cs="Times New Roman"/>
        </w:rPr>
        <w:t xml:space="preserve"> parametr</w:t>
      </w:r>
      <w:r w:rsidRPr="00F953AB">
        <w:rPr>
          <w:rFonts w:ascii="Times New Roman" w:eastAsia="Times New Roman" w:hAnsi="Times New Roman" w:cs="Times New Roman"/>
        </w:rPr>
        <w:t>y</w:t>
      </w:r>
      <w:r w:rsidR="00107000" w:rsidRPr="00F953AB">
        <w:rPr>
          <w:rFonts w:ascii="Times New Roman" w:eastAsia="Times New Roman" w:hAnsi="Times New Roman" w:cs="Times New Roman"/>
        </w:rPr>
        <w:t xml:space="preserve">: </w:t>
      </w:r>
    </w:p>
    <w:p w14:paraId="5BB36980" w14:textId="77777777" w:rsidR="00587CEB" w:rsidRDefault="00587CEB" w:rsidP="0010700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20386DFA" w14:textId="584D041C" w:rsidR="00780059" w:rsidRPr="00780059" w:rsidRDefault="00780059" w:rsidP="0078005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0059"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 xml:space="preserve"> </w:t>
      </w:r>
      <w:r w:rsidRPr="00780059">
        <w:rPr>
          <w:rFonts w:ascii="Times New Roman" w:eastAsia="Times New Roman" w:hAnsi="Times New Roman" w:cs="Times New Roman"/>
        </w:rPr>
        <w:t>Procesor posiadający poniższe minimalne parametry:</w:t>
      </w:r>
    </w:p>
    <w:p w14:paraId="2FDFC34C" w14:textId="23928EDA" w:rsidR="00780059" w:rsidRPr="00780059" w:rsidRDefault="00780059" w:rsidP="0078005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0059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 w:rsidRPr="00780059">
        <w:rPr>
          <w:rFonts w:ascii="Times New Roman" w:eastAsia="Times New Roman" w:hAnsi="Times New Roman" w:cs="Times New Roman"/>
        </w:rPr>
        <w:t xml:space="preserve">min. liczba wątków: 14 </w:t>
      </w:r>
    </w:p>
    <w:p w14:paraId="36540C48" w14:textId="4B99A3D8" w:rsidR="00780059" w:rsidRPr="00780059" w:rsidRDefault="00780059" w:rsidP="0078005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0059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 w:rsidRPr="00780059">
        <w:rPr>
          <w:rFonts w:ascii="Times New Roman" w:eastAsia="Times New Roman" w:hAnsi="Times New Roman" w:cs="Times New Roman"/>
        </w:rPr>
        <w:t>min. liczba rdzeni 12</w:t>
      </w:r>
    </w:p>
    <w:p w14:paraId="5167FF8C" w14:textId="159D4915" w:rsidR="00780059" w:rsidRPr="00780059" w:rsidRDefault="00780059" w:rsidP="0078005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0059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 w:rsidRPr="00780059">
        <w:rPr>
          <w:rFonts w:ascii="Times New Roman" w:eastAsia="Times New Roman" w:hAnsi="Times New Roman" w:cs="Times New Roman"/>
        </w:rPr>
        <w:t>częstotliwość taktowania w trybie turbo: min. 4,7 GHz</w:t>
      </w:r>
    </w:p>
    <w:p w14:paraId="1DC36C16" w14:textId="5A93EAA6" w:rsidR="00780059" w:rsidRPr="00780059" w:rsidRDefault="00780059" w:rsidP="0078005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0059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 w:rsidRPr="00780059">
        <w:rPr>
          <w:rFonts w:ascii="Times New Roman" w:eastAsia="Times New Roman" w:hAnsi="Times New Roman" w:cs="Times New Roman"/>
        </w:rPr>
        <w:t>pamięć podręczna 3-go poziomu min. 12 MB</w:t>
      </w:r>
    </w:p>
    <w:p w14:paraId="6D1653BE" w14:textId="7B5E510E" w:rsidR="00780059" w:rsidRPr="00780059" w:rsidRDefault="00780059" w:rsidP="0078005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0059"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 xml:space="preserve"> </w:t>
      </w:r>
      <w:r w:rsidRPr="00780059">
        <w:rPr>
          <w:rFonts w:ascii="Times New Roman" w:eastAsia="Times New Roman" w:hAnsi="Times New Roman" w:cs="Times New Roman"/>
        </w:rPr>
        <w:t>System operacyjny: nie starszy niż Windows 11 lub równoważny</w:t>
      </w:r>
    </w:p>
    <w:p w14:paraId="0C97925E" w14:textId="1B30161D" w:rsidR="00780059" w:rsidRPr="00780059" w:rsidRDefault="00780059" w:rsidP="0078005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0059"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 xml:space="preserve"> </w:t>
      </w:r>
      <w:r w:rsidRPr="00780059">
        <w:rPr>
          <w:rFonts w:ascii="Times New Roman" w:eastAsia="Times New Roman" w:hAnsi="Times New Roman" w:cs="Times New Roman"/>
        </w:rPr>
        <w:t>Pamięć RAM o poniższych parametrach:</w:t>
      </w:r>
    </w:p>
    <w:p w14:paraId="2DD6DAD2" w14:textId="3F4A359E" w:rsidR="00780059" w:rsidRPr="00780059" w:rsidRDefault="00780059" w:rsidP="0078005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0059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 w:rsidRPr="00780059">
        <w:rPr>
          <w:rFonts w:ascii="Times New Roman" w:eastAsia="Times New Roman" w:hAnsi="Times New Roman" w:cs="Times New Roman"/>
        </w:rPr>
        <w:t>pojemność min. 32 GB</w:t>
      </w:r>
    </w:p>
    <w:p w14:paraId="26956662" w14:textId="69C0D2B5" w:rsidR="00780059" w:rsidRPr="00780059" w:rsidRDefault="00780059" w:rsidP="0078005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0059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 w:rsidRPr="00780059">
        <w:rPr>
          <w:rFonts w:ascii="Times New Roman" w:eastAsia="Times New Roman" w:hAnsi="Times New Roman" w:cs="Times New Roman"/>
        </w:rPr>
        <w:t>typ pamięci min. DDR5 lub równoważna</w:t>
      </w:r>
    </w:p>
    <w:p w14:paraId="4C858B01" w14:textId="7D5DBE3A" w:rsidR="00780059" w:rsidRPr="00780059" w:rsidRDefault="00780059" w:rsidP="0078005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0059"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</w:rPr>
        <w:t xml:space="preserve"> </w:t>
      </w:r>
      <w:r w:rsidRPr="00780059">
        <w:rPr>
          <w:rFonts w:ascii="Times New Roman" w:eastAsia="Times New Roman" w:hAnsi="Times New Roman" w:cs="Times New Roman"/>
        </w:rPr>
        <w:t>Dysk typu SSD o pojemności min. 2 TB</w:t>
      </w:r>
    </w:p>
    <w:p w14:paraId="3A327131" w14:textId="0E9D9B82" w:rsidR="00780059" w:rsidRPr="00780059" w:rsidRDefault="00780059" w:rsidP="0078005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0059"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</w:rPr>
        <w:t xml:space="preserve"> </w:t>
      </w:r>
      <w:r w:rsidRPr="00780059">
        <w:rPr>
          <w:rFonts w:ascii="Times New Roman" w:eastAsia="Times New Roman" w:hAnsi="Times New Roman" w:cs="Times New Roman"/>
        </w:rPr>
        <w:t xml:space="preserve">Karta graficzna obsługująca biblioteki: min. DirectX 12, </w:t>
      </w:r>
      <w:proofErr w:type="spellStart"/>
      <w:r w:rsidRPr="00780059">
        <w:rPr>
          <w:rFonts w:ascii="Times New Roman" w:eastAsia="Times New Roman" w:hAnsi="Times New Roman" w:cs="Times New Roman"/>
        </w:rPr>
        <w:t>OpenGL</w:t>
      </w:r>
      <w:proofErr w:type="spellEnd"/>
      <w:r w:rsidRPr="00780059">
        <w:rPr>
          <w:rFonts w:ascii="Times New Roman" w:eastAsia="Times New Roman" w:hAnsi="Times New Roman" w:cs="Times New Roman"/>
        </w:rPr>
        <w:t xml:space="preserve"> 4.6 lub równoważne</w:t>
      </w:r>
    </w:p>
    <w:p w14:paraId="3C2D37BF" w14:textId="3A18EEB0" w:rsidR="00780059" w:rsidRPr="00780059" w:rsidRDefault="00780059" w:rsidP="0078005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0059">
        <w:rPr>
          <w:rFonts w:ascii="Times New Roman" w:eastAsia="Times New Roman" w:hAnsi="Times New Roman" w:cs="Times New Roman"/>
        </w:rPr>
        <w:t>f.</w:t>
      </w:r>
      <w:r>
        <w:rPr>
          <w:rFonts w:ascii="Times New Roman" w:eastAsia="Times New Roman" w:hAnsi="Times New Roman" w:cs="Times New Roman"/>
        </w:rPr>
        <w:t xml:space="preserve"> </w:t>
      </w:r>
      <w:r w:rsidRPr="00780059">
        <w:rPr>
          <w:rFonts w:ascii="Times New Roman" w:eastAsia="Times New Roman" w:hAnsi="Times New Roman" w:cs="Times New Roman"/>
        </w:rPr>
        <w:t>Matryca:</w:t>
      </w:r>
    </w:p>
    <w:p w14:paraId="2DC07726" w14:textId="61D5DAB7" w:rsidR="00780059" w:rsidRPr="00780059" w:rsidRDefault="00780059" w:rsidP="0078005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0059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 w:rsidRPr="00780059">
        <w:rPr>
          <w:rFonts w:ascii="Times New Roman" w:eastAsia="Times New Roman" w:hAnsi="Times New Roman" w:cs="Times New Roman"/>
        </w:rPr>
        <w:t>wielkość matrycy: min. 16 cali</w:t>
      </w:r>
    </w:p>
    <w:p w14:paraId="4BA7C1B3" w14:textId="4C910C9B" w:rsidR="00780059" w:rsidRPr="00780059" w:rsidRDefault="00780059" w:rsidP="0078005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0059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 w:rsidRPr="00780059">
        <w:rPr>
          <w:rFonts w:ascii="Times New Roman" w:eastAsia="Times New Roman" w:hAnsi="Times New Roman" w:cs="Times New Roman"/>
        </w:rPr>
        <w:t>rozdzielczość min. 1920 x 1200</w:t>
      </w:r>
    </w:p>
    <w:p w14:paraId="7DBEC225" w14:textId="515BCF8F" w:rsidR="00780059" w:rsidRPr="00780059" w:rsidRDefault="00780059" w:rsidP="0078005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0059">
        <w:rPr>
          <w:rFonts w:ascii="Times New Roman" w:eastAsia="Times New Roman" w:hAnsi="Times New Roman" w:cs="Times New Roman"/>
        </w:rPr>
        <w:t>g.</w:t>
      </w:r>
      <w:r>
        <w:rPr>
          <w:rFonts w:ascii="Times New Roman" w:eastAsia="Times New Roman" w:hAnsi="Times New Roman" w:cs="Times New Roman"/>
        </w:rPr>
        <w:t xml:space="preserve"> </w:t>
      </w:r>
      <w:r w:rsidRPr="00780059">
        <w:rPr>
          <w:rFonts w:ascii="Times New Roman" w:eastAsia="Times New Roman" w:hAnsi="Times New Roman" w:cs="Times New Roman"/>
        </w:rPr>
        <w:t>Podświetlana klawiatura QWERT</w:t>
      </w:r>
      <w:r w:rsidR="00B65621">
        <w:rPr>
          <w:rFonts w:ascii="Times New Roman" w:eastAsia="Times New Roman" w:hAnsi="Times New Roman" w:cs="Times New Roman"/>
        </w:rPr>
        <w:t>Y</w:t>
      </w:r>
    </w:p>
    <w:p w14:paraId="1A2B08A5" w14:textId="41364AE8" w:rsidR="00780059" w:rsidRPr="00780059" w:rsidRDefault="00780059" w:rsidP="0078005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0059">
        <w:rPr>
          <w:rFonts w:ascii="Times New Roman" w:eastAsia="Times New Roman" w:hAnsi="Times New Roman" w:cs="Times New Roman"/>
        </w:rPr>
        <w:t>h.</w:t>
      </w:r>
      <w:r>
        <w:rPr>
          <w:rFonts w:ascii="Times New Roman" w:eastAsia="Times New Roman" w:hAnsi="Times New Roman" w:cs="Times New Roman"/>
        </w:rPr>
        <w:t xml:space="preserve"> </w:t>
      </w:r>
      <w:r w:rsidRPr="00780059">
        <w:rPr>
          <w:rFonts w:ascii="Times New Roman" w:eastAsia="Times New Roman" w:hAnsi="Times New Roman" w:cs="Times New Roman"/>
        </w:rPr>
        <w:t>Bateria o pojemności min. 55Wh</w:t>
      </w:r>
    </w:p>
    <w:p w14:paraId="7FF75783" w14:textId="0A30E127" w:rsidR="00780059" w:rsidRPr="00780059" w:rsidRDefault="00780059" w:rsidP="0078005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0059">
        <w:rPr>
          <w:rFonts w:ascii="Times New Roman" w:eastAsia="Times New Roman" w:hAnsi="Times New Roman" w:cs="Times New Roman"/>
        </w:rPr>
        <w:t>i.</w:t>
      </w:r>
      <w:r>
        <w:rPr>
          <w:rFonts w:ascii="Times New Roman" w:eastAsia="Times New Roman" w:hAnsi="Times New Roman" w:cs="Times New Roman"/>
        </w:rPr>
        <w:t xml:space="preserve"> </w:t>
      </w:r>
      <w:r w:rsidRPr="00780059">
        <w:rPr>
          <w:rFonts w:ascii="Times New Roman" w:eastAsia="Times New Roman" w:hAnsi="Times New Roman" w:cs="Times New Roman"/>
        </w:rPr>
        <w:t>Obudowa ze stopu aluminium</w:t>
      </w:r>
    </w:p>
    <w:p w14:paraId="767A9366" w14:textId="342AEADB" w:rsidR="00C6576A" w:rsidRDefault="00780059" w:rsidP="0078005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0059">
        <w:rPr>
          <w:rFonts w:ascii="Times New Roman" w:eastAsia="Times New Roman" w:hAnsi="Times New Roman" w:cs="Times New Roman"/>
        </w:rPr>
        <w:t>j.</w:t>
      </w:r>
      <w:r>
        <w:rPr>
          <w:rFonts w:ascii="Times New Roman" w:eastAsia="Times New Roman" w:hAnsi="Times New Roman" w:cs="Times New Roman"/>
        </w:rPr>
        <w:t xml:space="preserve"> </w:t>
      </w:r>
      <w:r w:rsidRPr="00780059">
        <w:rPr>
          <w:rFonts w:ascii="Times New Roman" w:eastAsia="Times New Roman" w:hAnsi="Times New Roman" w:cs="Times New Roman"/>
        </w:rPr>
        <w:t>Karta Wi-Fi min. 6E lub równoważna</w:t>
      </w:r>
      <w:r>
        <w:rPr>
          <w:rFonts w:ascii="Times New Roman" w:eastAsia="Times New Roman" w:hAnsi="Times New Roman" w:cs="Times New Roman"/>
        </w:rPr>
        <w:t>.</w:t>
      </w:r>
    </w:p>
    <w:p w14:paraId="7CF06F11" w14:textId="77777777" w:rsidR="00780059" w:rsidRDefault="00780059" w:rsidP="0078005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BE9AF57" w14:textId="13F4F761" w:rsidR="00C5686E" w:rsidRDefault="00C5686E" w:rsidP="00C5686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W przypadku użycia w zapytaniu ofertowym nr </w:t>
      </w:r>
      <w:r w:rsidR="00F953AB">
        <w:rPr>
          <w:rFonts w:ascii="Times New Roman" w:eastAsia="Times New Roman" w:hAnsi="Times New Roman" w:cs="Times New Roman"/>
          <w:b/>
        </w:rPr>
        <w:t>2/04/2025</w:t>
      </w:r>
      <w:r>
        <w:rPr>
          <w:rFonts w:ascii="Times New Roman" w:eastAsia="Times New Roman" w:hAnsi="Times New Roman" w:cs="Times New Roman"/>
          <w:b/>
        </w:rPr>
        <w:t xml:space="preserve"> odniesień do przykładowych rozwiązań i technologii i specyfikacji technicznych, Zamawiający dopuszcza rozwiązania równoważne opisywanym. Wykonawca analizując treść zapytania ofertowego nr </w:t>
      </w:r>
      <w:r w:rsidR="00F953AB">
        <w:rPr>
          <w:rFonts w:ascii="Times New Roman" w:eastAsia="Times New Roman" w:hAnsi="Times New Roman" w:cs="Times New Roman"/>
          <w:b/>
        </w:rPr>
        <w:t>2/04/2025</w:t>
      </w:r>
      <w:r>
        <w:rPr>
          <w:rFonts w:ascii="Times New Roman" w:eastAsia="Times New Roman" w:hAnsi="Times New Roman" w:cs="Times New Roman"/>
          <w:b/>
        </w:rPr>
        <w:t xml:space="preserve"> winien założyć, że każdemu odniesieniu użytemu w zapytaniu towarzyszy wyraz „lub równoważne".</w:t>
      </w:r>
    </w:p>
    <w:p w14:paraId="3EF87386" w14:textId="77777777" w:rsidR="00C5686E" w:rsidRDefault="00C5686E" w:rsidP="00C5686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C74AA21" w14:textId="742DBC38" w:rsidR="00C5686E" w:rsidRDefault="00C5686E" w:rsidP="00C5686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Jednocześnie, jeżeli w zapytaniu ofertowym wykazano technologie poprzez wskazanie znaków towarowych, patentów lub pochodzenia, źródła lub szczególnego procesu, który charakteryzuje produkty dostarczane przez konkretnego wykonawcę, wszystkie te wskazania należy rozumieć w ramach niniejszego postępowania, jak i w procesie realizacji, wyłącznie jako przykładowe, obrazujące wymagany przez Zamawiającego standard wykonania. Oznacza to, że Wykonawcy mogą zaproponować inne niż wyszczególnione w dokumentacji rozwiązania, tzw. „równoważne” tj. o podobnych parametrach, nie gorszych od przedstawionych w dokumentacji przetargowej pozwalających na osiągnięcie przez zamawiającego oczekiwanych zamierzeń. Ciężar dowodu, że rozwiązanie jest równoważne, spoczywa na oferencie.</w:t>
      </w:r>
    </w:p>
    <w:p w14:paraId="72910669" w14:textId="517C10B0" w:rsidR="00731116" w:rsidRDefault="00731116" w:rsidP="00731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575DFD9" w14:textId="6EB976C4" w:rsidR="00A610B1" w:rsidRPr="00A610B1" w:rsidRDefault="00A610B1" w:rsidP="00A610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A610B1">
        <w:rPr>
          <w:rFonts w:ascii="Times New Roman" w:eastAsia="Times New Roman" w:hAnsi="Times New Roman" w:cs="Times New Roman"/>
          <w:b/>
          <w:u w:val="single"/>
        </w:rPr>
        <w:t>Oferent składający ofertę zobowiązany jest wypełnić specyfikację techniczną</w:t>
      </w:r>
      <w:sdt>
        <w:sdtPr>
          <w:rPr>
            <w:rFonts w:ascii="Times New Roman" w:eastAsia="Times New Roman" w:hAnsi="Times New Roman" w:cs="Times New Roman"/>
            <w:b/>
            <w:u w:val="single"/>
          </w:rPr>
          <w:tag w:val="goog_rdk_283"/>
          <w:id w:val="1875344753"/>
        </w:sdtPr>
        <w:sdtContent>
          <w:r w:rsidRPr="00A610B1">
            <w:rPr>
              <w:rFonts w:ascii="Times New Roman" w:eastAsia="Times New Roman" w:hAnsi="Times New Roman" w:cs="Times New Roman"/>
              <w:b/>
              <w:u w:val="single"/>
            </w:rPr>
            <w:t xml:space="preserve"> oferowan</w:t>
          </w:r>
          <w:r w:rsidR="00BC32BE">
            <w:rPr>
              <w:rFonts w:ascii="Times New Roman" w:eastAsia="Times New Roman" w:hAnsi="Times New Roman" w:cs="Times New Roman"/>
              <w:b/>
              <w:u w:val="single"/>
            </w:rPr>
            <w:t>ego</w:t>
          </w:r>
          <w:r w:rsidRPr="00A610B1">
            <w:rPr>
              <w:rFonts w:ascii="Times New Roman" w:eastAsia="Times New Roman" w:hAnsi="Times New Roman" w:cs="Times New Roman"/>
              <w:b/>
              <w:u w:val="single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u w:val="single"/>
            </w:rPr>
            <w:t>komputer</w:t>
          </w:r>
          <w:r w:rsidR="00632896">
            <w:rPr>
              <w:rFonts w:ascii="Times New Roman" w:eastAsia="Times New Roman" w:hAnsi="Times New Roman" w:cs="Times New Roman"/>
              <w:b/>
              <w:u w:val="single"/>
            </w:rPr>
            <w:t>a mobilnego/laptopa</w:t>
          </w:r>
          <w:r w:rsidRPr="00A610B1">
            <w:rPr>
              <w:rFonts w:ascii="Times New Roman" w:eastAsia="Times New Roman" w:hAnsi="Times New Roman" w:cs="Times New Roman"/>
              <w:b/>
              <w:u w:val="single"/>
            </w:rPr>
            <w:t xml:space="preserve"> (na wzorze załącznika nr 4 do niniejszego zapytania ofertowego) </w:t>
          </w:r>
        </w:sdtContent>
      </w:sdt>
      <w:r w:rsidRPr="00A610B1">
        <w:rPr>
          <w:rFonts w:ascii="Times New Roman" w:eastAsia="Times New Roman" w:hAnsi="Times New Roman" w:cs="Times New Roman"/>
          <w:b/>
          <w:u w:val="single"/>
        </w:rPr>
        <w:t>potwierdzając</w:t>
      </w:r>
      <w:sdt>
        <w:sdtPr>
          <w:rPr>
            <w:rFonts w:ascii="Times New Roman" w:eastAsia="Times New Roman" w:hAnsi="Times New Roman" w:cs="Times New Roman"/>
            <w:b/>
            <w:u w:val="single"/>
          </w:rPr>
          <w:tag w:val="goog_rdk_284"/>
          <w:id w:val="-1488323929"/>
        </w:sdtPr>
        <w:sdtContent>
          <w:r w:rsidRPr="00A610B1">
            <w:rPr>
              <w:rFonts w:ascii="Times New Roman" w:eastAsia="Times New Roman" w:hAnsi="Times New Roman" w:cs="Times New Roman"/>
              <w:b/>
              <w:u w:val="single"/>
            </w:rPr>
            <w:t>ą</w:t>
          </w:r>
        </w:sdtContent>
      </w:sdt>
      <w:r w:rsidRPr="00A610B1">
        <w:rPr>
          <w:rFonts w:ascii="Times New Roman" w:eastAsia="Times New Roman" w:hAnsi="Times New Roman" w:cs="Times New Roman"/>
          <w:b/>
          <w:u w:val="single"/>
        </w:rPr>
        <w:t xml:space="preserve"> spełnienie parametrów/funkcjonalności oraz elementów z zapytania opisanych wyżej lub osiągnięcie parametrów/rozwiązań równoważnych. </w:t>
      </w:r>
    </w:p>
    <w:p w14:paraId="43383B5F" w14:textId="77777777" w:rsidR="00A610B1" w:rsidRPr="00A610B1" w:rsidRDefault="00A610B1" w:rsidP="00A610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5F4A7EFB" w14:textId="77777777" w:rsidR="00A610B1" w:rsidRPr="00A610B1" w:rsidRDefault="00A610B1" w:rsidP="00A610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A610B1">
        <w:rPr>
          <w:rFonts w:ascii="Times New Roman" w:eastAsia="Times New Roman" w:hAnsi="Times New Roman" w:cs="Times New Roman"/>
          <w:b/>
          <w:u w:val="single"/>
        </w:rPr>
        <w:t>Ww. specyfikację należy wypełnić w języku polskim.</w:t>
      </w:r>
    </w:p>
    <w:p w14:paraId="65AF5CDA" w14:textId="77777777" w:rsidR="00F87F96" w:rsidRDefault="00F87F96" w:rsidP="00F87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060FF7C0" w14:textId="77777777" w:rsidR="00A610B1" w:rsidRPr="00244E34" w:rsidRDefault="00A610B1" w:rsidP="00A610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244E34">
        <w:rPr>
          <w:rFonts w:ascii="Times New Roman" w:eastAsia="Times New Roman" w:hAnsi="Times New Roman" w:cs="Times New Roman"/>
          <w:bCs/>
        </w:rPr>
        <w:t xml:space="preserve">W ramach projektu pn. „Wdrożenie wyników prac B+R opracowanych przez Politechnikę Śląską szansą na poszerzenie rynków zbytu i transformację </w:t>
      </w:r>
      <w:proofErr w:type="spellStart"/>
      <w:r w:rsidRPr="00244E34">
        <w:rPr>
          <w:rFonts w:ascii="Times New Roman" w:eastAsia="Times New Roman" w:hAnsi="Times New Roman" w:cs="Times New Roman"/>
          <w:bCs/>
        </w:rPr>
        <w:t>prośrodowiskową</w:t>
      </w:r>
      <w:proofErr w:type="spellEnd"/>
      <w:r w:rsidRPr="00244E34">
        <w:rPr>
          <w:rFonts w:ascii="Times New Roman" w:eastAsia="Times New Roman" w:hAnsi="Times New Roman" w:cs="Times New Roman"/>
          <w:bCs/>
        </w:rPr>
        <w:t xml:space="preserve"> Firmy” </w:t>
      </w:r>
      <w:r w:rsidRPr="008F11AB">
        <w:rPr>
          <w:rFonts w:ascii="Times New Roman" w:eastAsia="Times New Roman" w:hAnsi="Times New Roman" w:cs="Times New Roman"/>
          <w:bCs/>
        </w:rPr>
        <w:t xml:space="preserve">oprócz przedmiotowego zamówienia planowana jest realizacja, realizowane są, bądź zrealizowane zostały inne zamówienia. Szczegółowe informacje w tym zakresie zawarto w załączniku nr </w:t>
      </w:r>
      <w:r>
        <w:rPr>
          <w:rFonts w:ascii="Times New Roman" w:eastAsia="Times New Roman" w:hAnsi="Times New Roman" w:cs="Times New Roman"/>
          <w:bCs/>
        </w:rPr>
        <w:t>3</w:t>
      </w:r>
      <w:r w:rsidRPr="008F11AB">
        <w:rPr>
          <w:rFonts w:ascii="Times New Roman" w:eastAsia="Times New Roman" w:hAnsi="Times New Roman" w:cs="Times New Roman"/>
          <w:bCs/>
        </w:rPr>
        <w:t xml:space="preserve"> do niniejszego zapytania.</w:t>
      </w:r>
    </w:p>
    <w:p w14:paraId="4E7C6852" w14:textId="77777777" w:rsidR="00A610B1" w:rsidRPr="00EB7704" w:rsidRDefault="00A610B1" w:rsidP="003474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5A2C2801" w14:textId="63496840" w:rsidR="00B37FE2" w:rsidRPr="006258AE" w:rsidRDefault="009A50CF" w:rsidP="009A5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  <w:b/>
        </w:rPr>
        <w:t xml:space="preserve">IV. </w:t>
      </w:r>
      <w:r w:rsidR="00B66652" w:rsidRPr="006258AE">
        <w:rPr>
          <w:rFonts w:ascii="Times New Roman" w:eastAsia="Times New Roman" w:hAnsi="Times New Roman" w:cs="Times New Roman"/>
          <w:b/>
        </w:rPr>
        <w:t>WARUNKI UDZIAŁU W POSTĘPOWANIU:</w:t>
      </w:r>
    </w:p>
    <w:p w14:paraId="6B0796A9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7F99019" w14:textId="653C1E54" w:rsidR="001A2575" w:rsidRPr="006258AE" w:rsidRDefault="00B66652" w:rsidP="001A257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 xml:space="preserve">O </w:t>
      </w:r>
      <w:r w:rsidR="001A2575" w:rsidRPr="006258AE">
        <w:rPr>
          <w:rFonts w:ascii="Times New Roman" w:eastAsia="Times New Roman" w:hAnsi="Times New Roman" w:cs="Times New Roman"/>
        </w:rPr>
        <w:t>realizację zamówienia może ubiegać się wyłącznie podmiot:</w:t>
      </w:r>
    </w:p>
    <w:p w14:paraId="1C19F609" w14:textId="77777777" w:rsidR="001A2575" w:rsidRPr="006258AE" w:rsidRDefault="001A2575" w:rsidP="000F6C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a. wobec którego nie otwarto likwidacji ani nie ogłoszono upadłości,</w:t>
      </w:r>
    </w:p>
    <w:p w14:paraId="2B0080C7" w14:textId="77777777" w:rsidR="001A2575" w:rsidRPr="006258AE" w:rsidRDefault="001A2575" w:rsidP="000F6C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lastRenderedPageBreak/>
        <w:t xml:space="preserve">b. nie jest powiązany z Zamawiającym osobowo lub kapitałowo - Oferent zobowiązany jest do </w:t>
      </w:r>
      <w:r w:rsidRPr="006258AE">
        <w:rPr>
          <w:rFonts w:ascii="Times New Roman" w:eastAsia="Times New Roman" w:hAnsi="Times New Roman" w:cs="Times New Roman"/>
          <w:u w:val="single"/>
        </w:rPr>
        <w:t>dostarczenia wraz z ofertą oświadczenia stanowiącego załącznik nr 2 do niniejszego zapytania ofertowego</w:t>
      </w:r>
      <w:r w:rsidRPr="006258AE">
        <w:rPr>
          <w:rFonts w:ascii="Times New Roman" w:eastAsia="Times New Roman" w:hAnsi="Times New Roman" w:cs="Times New Roman"/>
        </w:rPr>
        <w:t>,</w:t>
      </w:r>
    </w:p>
    <w:p w14:paraId="4D590D09" w14:textId="77777777" w:rsidR="001A2575" w:rsidRPr="006258AE" w:rsidRDefault="001A2575" w:rsidP="000F6C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c. który nie podlega sankcjom wobec podmiotów i osób, które w bezpośredni lub pośredni sposób wspierają działania wojenne Federacji Rosyjskiej lub są za nie odpowiedzialne – zgodnie z punktem X.2-3 niniejszego zapytania.</w:t>
      </w:r>
    </w:p>
    <w:p w14:paraId="26454763" w14:textId="77777777" w:rsidR="00750AC2" w:rsidRPr="006258AE" w:rsidRDefault="00750AC2" w:rsidP="000F6C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D485D89" w14:textId="4868AA27" w:rsidR="00B37FE2" w:rsidRPr="007A533F" w:rsidRDefault="009A50CF" w:rsidP="009A5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V. </w:t>
      </w:r>
      <w:r w:rsidR="00B66652" w:rsidRPr="006258AE">
        <w:rPr>
          <w:rFonts w:ascii="Times New Roman" w:eastAsia="Times New Roman" w:hAnsi="Times New Roman" w:cs="Times New Roman"/>
          <w:b/>
        </w:rPr>
        <w:t xml:space="preserve">TERMIN </w:t>
      </w:r>
      <w:r w:rsidR="00B66652" w:rsidRPr="007A533F">
        <w:rPr>
          <w:rFonts w:ascii="Times New Roman" w:eastAsia="Times New Roman" w:hAnsi="Times New Roman" w:cs="Times New Roman"/>
          <w:b/>
        </w:rPr>
        <w:t>WYKONANIA ZAMÓWIENIA:</w:t>
      </w:r>
    </w:p>
    <w:p w14:paraId="0C394523" w14:textId="77777777" w:rsidR="00B37FE2" w:rsidRPr="007A533F" w:rsidRDefault="00B37F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6F17A85" w14:textId="311F8D8F" w:rsidR="00B37FE2" w:rsidRPr="006258AE" w:rsidRDefault="00B66652" w:rsidP="008028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A533F">
        <w:rPr>
          <w:rFonts w:ascii="Times New Roman" w:eastAsia="Times New Roman" w:hAnsi="Times New Roman" w:cs="Times New Roman"/>
        </w:rPr>
        <w:t>Termin realizacji umowy:</w:t>
      </w:r>
      <w:r w:rsidR="0080284B" w:rsidRPr="007A533F">
        <w:rPr>
          <w:rFonts w:ascii="Times New Roman" w:eastAsia="Times New Roman" w:hAnsi="Times New Roman" w:cs="Times New Roman"/>
        </w:rPr>
        <w:t xml:space="preserve"> do </w:t>
      </w:r>
      <w:r w:rsidR="00632896" w:rsidRPr="00632896">
        <w:rPr>
          <w:rFonts w:ascii="Times New Roman" w:eastAsia="Times New Roman" w:hAnsi="Times New Roman" w:cs="Times New Roman"/>
          <w:b/>
          <w:bCs/>
        </w:rPr>
        <w:t>13</w:t>
      </w:r>
      <w:r w:rsidR="0080284B" w:rsidRPr="00632896">
        <w:rPr>
          <w:rFonts w:ascii="Times New Roman" w:eastAsia="Times New Roman" w:hAnsi="Times New Roman" w:cs="Times New Roman"/>
          <w:b/>
          <w:bCs/>
        </w:rPr>
        <w:t>.</w:t>
      </w:r>
      <w:r w:rsidR="009F0A04" w:rsidRPr="00632896">
        <w:rPr>
          <w:rFonts w:ascii="Times New Roman" w:eastAsia="Times New Roman" w:hAnsi="Times New Roman" w:cs="Times New Roman"/>
          <w:b/>
          <w:bCs/>
        </w:rPr>
        <w:t>0</w:t>
      </w:r>
      <w:r w:rsidR="00632896" w:rsidRPr="00632896">
        <w:rPr>
          <w:rFonts w:ascii="Times New Roman" w:eastAsia="Times New Roman" w:hAnsi="Times New Roman" w:cs="Times New Roman"/>
          <w:b/>
          <w:bCs/>
        </w:rPr>
        <w:t>6</w:t>
      </w:r>
      <w:r w:rsidR="0080284B" w:rsidRPr="00632896">
        <w:rPr>
          <w:rFonts w:ascii="Times New Roman" w:eastAsia="Times New Roman" w:hAnsi="Times New Roman" w:cs="Times New Roman"/>
          <w:b/>
          <w:bCs/>
        </w:rPr>
        <w:t>.202</w:t>
      </w:r>
      <w:r w:rsidR="00FF7662" w:rsidRPr="00632896">
        <w:rPr>
          <w:rFonts w:ascii="Times New Roman" w:eastAsia="Times New Roman" w:hAnsi="Times New Roman" w:cs="Times New Roman"/>
          <w:b/>
          <w:bCs/>
        </w:rPr>
        <w:t>5</w:t>
      </w:r>
      <w:r w:rsidR="0080284B" w:rsidRPr="00632896">
        <w:rPr>
          <w:rFonts w:ascii="Times New Roman" w:eastAsia="Times New Roman" w:hAnsi="Times New Roman" w:cs="Times New Roman"/>
          <w:b/>
          <w:bCs/>
        </w:rPr>
        <w:t>r.</w:t>
      </w:r>
    </w:p>
    <w:p w14:paraId="54BFBEBC" w14:textId="77777777" w:rsidR="0080284B" w:rsidRPr="006258AE" w:rsidRDefault="0080284B" w:rsidP="008028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8F64252" w14:textId="30B9EE74" w:rsidR="00B37FE2" w:rsidRPr="006258AE" w:rsidRDefault="009A50CF" w:rsidP="009A5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VI. </w:t>
      </w:r>
      <w:r w:rsidR="00B66652" w:rsidRPr="006258AE">
        <w:rPr>
          <w:rFonts w:ascii="Times New Roman" w:eastAsia="Times New Roman" w:hAnsi="Times New Roman" w:cs="Times New Roman"/>
          <w:b/>
        </w:rPr>
        <w:t>TERMIN WAŻNOŚCI OFERTY:</w:t>
      </w:r>
    </w:p>
    <w:p w14:paraId="0A5AFCF7" w14:textId="77777777" w:rsidR="00B37FE2" w:rsidRPr="006258AE" w:rsidRDefault="00B37F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</w:rPr>
      </w:pPr>
    </w:p>
    <w:p w14:paraId="5FA7338B" w14:textId="71C5B0D1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 xml:space="preserve">Oferta powinna być ważna nie krócej niż do dnia </w:t>
      </w:r>
      <w:r w:rsidR="00632896">
        <w:rPr>
          <w:rFonts w:ascii="Times New Roman" w:eastAsia="Times New Roman" w:hAnsi="Times New Roman" w:cs="Times New Roman"/>
          <w:b/>
          <w:bCs/>
        </w:rPr>
        <w:t>30</w:t>
      </w:r>
      <w:r w:rsidR="008004E2">
        <w:rPr>
          <w:rFonts w:ascii="Times New Roman" w:eastAsia="Times New Roman" w:hAnsi="Times New Roman" w:cs="Times New Roman"/>
          <w:b/>
          <w:bCs/>
        </w:rPr>
        <w:t>.</w:t>
      </w:r>
      <w:r w:rsidR="00B61808">
        <w:rPr>
          <w:rFonts w:ascii="Times New Roman" w:eastAsia="Times New Roman" w:hAnsi="Times New Roman" w:cs="Times New Roman"/>
          <w:b/>
          <w:bCs/>
        </w:rPr>
        <w:t>0</w:t>
      </w:r>
      <w:r w:rsidR="00632896">
        <w:rPr>
          <w:rFonts w:ascii="Times New Roman" w:eastAsia="Times New Roman" w:hAnsi="Times New Roman" w:cs="Times New Roman"/>
          <w:b/>
          <w:bCs/>
        </w:rPr>
        <w:t>5</w:t>
      </w:r>
      <w:r w:rsidR="008004E2">
        <w:rPr>
          <w:rFonts w:ascii="Times New Roman" w:eastAsia="Times New Roman" w:hAnsi="Times New Roman" w:cs="Times New Roman"/>
          <w:b/>
          <w:bCs/>
        </w:rPr>
        <w:t>.2025r.</w:t>
      </w:r>
    </w:p>
    <w:p w14:paraId="2C7154F5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2D4FF57" w14:textId="23E0D05C" w:rsidR="00B37FE2" w:rsidRPr="006258AE" w:rsidRDefault="009A50CF" w:rsidP="009A5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VII. </w:t>
      </w:r>
      <w:r w:rsidR="00B66652" w:rsidRPr="006258AE">
        <w:rPr>
          <w:rFonts w:ascii="Times New Roman" w:eastAsia="Times New Roman" w:hAnsi="Times New Roman" w:cs="Times New Roman"/>
          <w:b/>
        </w:rPr>
        <w:t>MINIMALNY ZAKRES UMOWY Z DOSTAWCĄ:</w:t>
      </w:r>
    </w:p>
    <w:p w14:paraId="10547943" w14:textId="77777777" w:rsidR="00B37FE2" w:rsidRPr="006258A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</w:rPr>
      </w:pPr>
      <w:sdt>
        <w:sdtPr>
          <w:rPr>
            <w:rFonts w:ascii="Times New Roman" w:hAnsi="Times New Roman" w:cs="Times New Roman"/>
          </w:rPr>
          <w:tag w:val="goog_rdk_20"/>
          <w:id w:val="901100841"/>
        </w:sdtPr>
        <w:sdtContent>
          <w:r w:rsidR="00B66652" w:rsidRPr="006258AE">
            <w:rPr>
              <w:rFonts w:ascii="Times New Roman" w:eastAsia="Times New Roman" w:hAnsi="Times New Roman" w:cs="Times New Roman"/>
              <w:b/>
            </w:rPr>
            <w:tab/>
          </w:r>
        </w:sdtContent>
      </w:sdt>
    </w:p>
    <w:p w14:paraId="13BCABDA" w14:textId="77777777" w:rsidR="00B37FE2" w:rsidRPr="007A533F" w:rsidRDefault="00B66652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 w:rsidRPr="007A533F">
        <w:rPr>
          <w:rFonts w:ascii="Times New Roman" w:eastAsia="Times New Roman" w:hAnsi="Times New Roman" w:cs="Times New Roman"/>
        </w:rPr>
        <w:t>Wszelkie zmiany postanowień umowy wymagają formy pisemnej pod rygorem nieważności.</w:t>
      </w:r>
    </w:p>
    <w:p w14:paraId="481979A0" w14:textId="604B873E" w:rsidR="00B37FE2" w:rsidRPr="007A533F" w:rsidRDefault="00B66652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 w:rsidRPr="007A533F">
        <w:rPr>
          <w:rFonts w:ascii="Times New Roman" w:eastAsia="Times New Roman" w:hAnsi="Times New Roman" w:cs="Times New Roman"/>
        </w:rPr>
        <w:t>Dostawca zobowiąże się do zapłaty na rzecz Zamawiającego następujących kar umownych:</w:t>
      </w:r>
    </w:p>
    <w:p w14:paraId="145BC825" w14:textId="3D8BB567" w:rsidR="00B37FE2" w:rsidRPr="007A533F" w:rsidRDefault="00B66652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A533F">
        <w:rPr>
          <w:rFonts w:ascii="Times New Roman" w:eastAsia="Times New Roman" w:hAnsi="Times New Roman" w:cs="Times New Roman"/>
        </w:rPr>
        <w:t>w wysokości 1% wartości wynagrodzenia umownego netto</w:t>
      </w:r>
      <w:r w:rsidR="00632896">
        <w:rPr>
          <w:rFonts w:ascii="Times New Roman" w:eastAsia="Times New Roman" w:hAnsi="Times New Roman" w:cs="Times New Roman"/>
        </w:rPr>
        <w:t xml:space="preserve">, </w:t>
      </w:r>
      <w:r w:rsidRPr="007A533F">
        <w:rPr>
          <w:rFonts w:ascii="Times New Roman" w:eastAsia="Times New Roman" w:hAnsi="Times New Roman" w:cs="Times New Roman"/>
        </w:rPr>
        <w:t xml:space="preserve">za każdy dzień opóźnienia w dostawie przedmiotu zamówienia objętego umową, w stosunku do terminu określonego w umowie, jednakże nie więcej niż </w:t>
      </w:r>
      <w:r w:rsidR="008004E2">
        <w:rPr>
          <w:rFonts w:ascii="Times New Roman" w:eastAsia="Times New Roman" w:hAnsi="Times New Roman" w:cs="Times New Roman"/>
        </w:rPr>
        <w:t>3</w:t>
      </w:r>
      <w:r w:rsidRPr="007A533F">
        <w:rPr>
          <w:rFonts w:ascii="Times New Roman" w:eastAsia="Times New Roman" w:hAnsi="Times New Roman" w:cs="Times New Roman"/>
        </w:rPr>
        <w:t xml:space="preserve">0% wartości netto </w:t>
      </w:r>
      <w:r w:rsidR="008F19B4">
        <w:rPr>
          <w:rFonts w:ascii="Times New Roman" w:eastAsia="Times New Roman" w:hAnsi="Times New Roman" w:cs="Times New Roman"/>
        </w:rPr>
        <w:t>przedmiotu zamówienia objętego opóźnieniem</w:t>
      </w:r>
      <w:r w:rsidRPr="007A533F">
        <w:rPr>
          <w:rFonts w:ascii="Times New Roman" w:eastAsia="Times New Roman" w:hAnsi="Times New Roman" w:cs="Times New Roman"/>
        </w:rPr>
        <w:t>,</w:t>
      </w:r>
    </w:p>
    <w:p w14:paraId="2019DED4" w14:textId="79AE55BE" w:rsidR="00B37FE2" w:rsidRPr="007A533F" w:rsidRDefault="00B66652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A533F">
        <w:rPr>
          <w:rFonts w:ascii="Times New Roman" w:eastAsia="Times New Roman" w:hAnsi="Times New Roman" w:cs="Times New Roman"/>
        </w:rPr>
        <w:t xml:space="preserve">w wysokości </w:t>
      </w:r>
      <w:r w:rsidR="00721FB4">
        <w:rPr>
          <w:rFonts w:ascii="Times New Roman" w:eastAsia="Times New Roman" w:hAnsi="Times New Roman" w:cs="Times New Roman"/>
        </w:rPr>
        <w:t>3</w:t>
      </w:r>
      <w:r w:rsidRPr="007A533F">
        <w:rPr>
          <w:rFonts w:ascii="Times New Roman" w:eastAsia="Times New Roman" w:hAnsi="Times New Roman" w:cs="Times New Roman"/>
        </w:rPr>
        <w:t xml:space="preserve">0% wartości wynagrodzenia umownego netto, z tytułu odstąpienia od umowy przez </w:t>
      </w:r>
      <w:r w:rsidR="006E79FE" w:rsidRPr="007A533F">
        <w:rPr>
          <w:rFonts w:ascii="Times New Roman" w:eastAsia="Times New Roman" w:hAnsi="Times New Roman" w:cs="Times New Roman"/>
        </w:rPr>
        <w:t xml:space="preserve">Dostawcę </w:t>
      </w:r>
      <w:r w:rsidRPr="007A533F">
        <w:rPr>
          <w:rFonts w:ascii="Times New Roman" w:eastAsia="Times New Roman" w:hAnsi="Times New Roman" w:cs="Times New Roman"/>
        </w:rPr>
        <w:t xml:space="preserve">lub </w:t>
      </w:r>
      <w:r w:rsidR="006E79FE" w:rsidRPr="007A533F">
        <w:rPr>
          <w:rFonts w:ascii="Times New Roman" w:eastAsia="Times New Roman" w:hAnsi="Times New Roman" w:cs="Times New Roman"/>
        </w:rPr>
        <w:t>Zamawiającego,</w:t>
      </w:r>
      <w:r w:rsidR="000F79CD" w:rsidRPr="007A533F">
        <w:rPr>
          <w:rFonts w:ascii="Times New Roman" w:eastAsia="Times New Roman" w:hAnsi="Times New Roman" w:cs="Times New Roman"/>
        </w:rPr>
        <w:t xml:space="preserve"> </w:t>
      </w:r>
      <w:r w:rsidRPr="007A533F">
        <w:rPr>
          <w:rFonts w:ascii="Times New Roman" w:eastAsia="Times New Roman" w:hAnsi="Times New Roman" w:cs="Times New Roman"/>
        </w:rPr>
        <w:t>na skutek okoliczności leżących po stronie Dostawcy.</w:t>
      </w:r>
    </w:p>
    <w:sdt>
      <w:sdtPr>
        <w:rPr>
          <w:rFonts w:ascii="Times New Roman" w:hAnsi="Times New Roman" w:cs="Times New Roman"/>
        </w:rPr>
        <w:tag w:val="goog_rdk_22"/>
        <w:id w:val="1060522537"/>
      </w:sdtPr>
      <w:sdtEndPr>
        <w:rPr>
          <w:rFonts w:ascii="Calibri" w:hAnsi="Calibri" w:cs="Calibri"/>
        </w:rPr>
      </w:sdtEndPr>
      <w:sdtContent>
        <w:sdt>
          <w:sdtPr>
            <w:rPr>
              <w:rFonts w:ascii="Times New Roman" w:hAnsi="Times New Roman" w:cs="Times New Roman"/>
            </w:rPr>
            <w:tag w:val="goog_rdk_22"/>
            <w:id w:val="995384032"/>
          </w:sdtPr>
          <w:sdtEndPr>
            <w:rPr>
              <w:b/>
              <w:bCs/>
            </w:rPr>
          </w:sdtEndPr>
          <w:sdtContent>
            <w:p w14:paraId="36B84C1A" w14:textId="4FE42B47" w:rsidR="00C14D59" w:rsidRPr="007A533F" w:rsidRDefault="00C14D59" w:rsidP="002B40C5">
              <w:pPr>
                <w:pStyle w:val="Akapitzlist"/>
                <w:numPr>
                  <w:ilvl w:val="3"/>
                  <w:numId w:val="12"/>
                </w:numPr>
                <w:spacing w:after="0" w:line="240" w:lineRule="auto"/>
                <w:ind w:left="709"/>
                <w:jc w:val="both"/>
                <w:rPr>
                  <w:rFonts w:ascii="Times New Roman" w:hAnsi="Times New Roman" w:cs="Times New Roman"/>
                  <w:b/>
                  <w:bCs/>
                </w:rPr>
              </w:pPr>
              <w:r w:rsidRPr="007A533F">
                <w:rPr>
                  <w:rFonts w:ascii="Times New Roman" w:hAnsi="Times New Roman" w:cs="Times New Roman"/>
                  <w:b/>
                  <w:bCs/>
                </w:rPr>
                <w:t>Minimalna długość gwarancji</w:t>
              </w:r>
              <w:r w:rsidR="00632896">
                <w:rPr>
                  <w:rFonts w:ascii="Times New Roman" w:hAnsi="Times New Roman" w:cs="Times New Roman"/>
                  <w:b/>
                  <w:bCs/>
                </w:rPr>
                <w:t xml:space="preserve">: </w:t>
              </w:r>
              <w:r w:rsidR="009F0A04" w:rsidRPr="007A533F">
                <w:rPr>
                  <w:rFonts w:ascii="Times New Roman" w:hAnsi="Times New Roman" w:cs="Times New Roman"/>
                  <w:b/>
                  <w:bCs/>
                </w:rPr>
                <w:t>24</w:t>
              </w:r>
              <w:r w:rsidRPr="007A533F">
                <w:rPr>
                  <w:rFonts w:ascii="Times New Roman" w:hAnsi="Times New Roman" w:cs="Times New Roman"/>
                  <w:b/>
                  <w:bCs/>
                </w:rPr>
                <w:t xml:space="preserve"> miesi</w:t>
              </w:r>
              <w:r w:rsidR="009F0A04" w:rsidRPr="007A533F">
                <w:rPr>
                  <w:rFonts w:ascii="Times New Roman" w:hAnsi="Times New Roman" w:cs="Times New Roman"/>
                  <w:b/>
                  <w:bCs/>
                </w:rPr>
                <w:t>ące</w:t>
              </w:r>
              <w:r w:rsidRPr="007A533F">
                <w:rPr>
                  <w:rFonts w:ascii="Times New Roman" w:hAnsi="Times New Roman" w:cs="Times New Roman"/>
                  <w:b/>
                  <w:bCs/>
                </w:rPr>
                <w:t xml:space="preserve"> liczon</w:t>
              </w:r>
              <w:r w:rsidR="004A517D" w:rsidRPr="007A533F">
                <w:rPr>
                  <w:rFonts w:ascii="Times New Roman" w:hAnsi="Times New Roman" w:cs="Times New Roman"/>
                  <w:b/>
                  <w:bCs/>
                </w:rPr>
                <w:t>e</w:t>
              </w:r>
              <w:r w:rsidRPr="007A533F">
                <w:rPr>
                  <w:rFonts w:ascii="Times New Roman" w:hAnsi="Times New Roman" w:cs="Times New Roman"/>
                  <w:b/>
                  <w:bCs/>
                </w:rPr>
                <w:t xml:space="preserve"> od dnia dostawy oraz podpisania protokołu odbioru.</w:t>
              </w:r>
            </w:p>
            <w:p w14:paraId="1964238F" w14:textId="7122F4DC" w:rsidR="00AF32F6" w:rsidRPr="007A533F" w:rsidRDefault="00AF32F6" w:rsidP="002B40C5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after="0" w:line="240" w:lineRule="auto"/>
                <w:ind w:left="709"/>
                <w:jc w:val="both"/>
                <w:rPr>
                  <w:rFonts w:ascii="Times New Roman" w:eastAsia="Times New Roman" w:hAnsi="Times New Roman" w:cs="Times New Roman"/>
                  <w:b/>
                  <w:bCs/>
                </w:rPr>
              </w:pPr>
              <w:r w:rsidRPr="007A533F">
                <w:rPr>
                  <w:rFonts w:ascii="Times New Roman" w:eastAsia="Times New Roman" w:hAnsi="Times New Roman" w:cs="Times New Roman"/>
                  <w:b/>
                  <w:bCs/>
                  <w:u w:val="single"/>
                </w:rPr>
                <w:t>Gwarancja ponad min. gwarancję opisaną wyżej jest dodatkowo punktowana w ramach niniejszego przetargu - szczegóły pkt XII.</w:t>
              </w:r>
              <w:r w:rsidR="0059475D" w:rsidRPr="007A533F">
                <w:rPr>
                  <w:rFonts w:ascii="Times New Roman" w:eastAsia="Times New Roman" w:hAnsi="Times New Roman" w:cs="Times New Roman"/>
                  <w:b/>
                  <w:bCs/>
                  <w:u w:val="single"/>
                </w:rPr>
                <w:t>2</w:t>
              </w:r>
              <w:r w:rsidRPr="007A533F">
                <w:rPr>
                  <w:rFonts w:ascii="Times New Roman" w:eastAsia="Times New Roman" w:hAnsi="Times New Roman" w:cs="Times New Roman"/>
                  <w:b/>
                  <w:bCs/>
                  <w:u w:val="single"/>
                </w:rPr>
                <w:t xml:space="preserve"> zapytania. </w:t>
              </w:r>
            </w:p>
          </w:sdtContent>
        </w:sdt>
        <w:p w14:paraId="09E4560C" w14:textId="7C94BA24" w:rsidR="00345275" w:rsidRPr="007A533F" w:rsidRDefault="00882087" w:rsidP="002B40C5">
          <w:pPr>
            <w:pStyle w:val="Akapitzlist"/>
            <w:numPr>
              <w:ilvl w:val="3"/>
              <w:numId w:val="12"/>
            </w:numPr>
            <w:spacing w:after="0" w:line="240" w:lineRule="auto"/>
            <w:ind w:left="709" w:hanging="357"/>
            <w:jc w:val="both"/>
          </w:pPr>
          <w:r w:rsidRPr="007A533F">
            <w:rPr>
              <w:rFonts w:ascii="Times New Roman" w:hAnsi="Times New Roman" w:cs="Times New Roman"/>
              <w:b/>
              <w:bCs/>
            </w:rPr>
            <w:t>Maksymalny czas</w:t>
          </w:r>
          <w:r w:rsidR="00345275" w:rsidRPr="007A533F">
            <w:rPr>
              <w:rFonts w:ascii="Times New Roman" w:hAnsi="Times New Roman" w:cs="Times New Roman"/>
              <w:b/>
              <w:bCs/>
            </w:rPr>
            <w:t xml:space="preserve"> reakcj</w:t>
          </w:r>
          <w:r w:rsidRPr="007A533F">
            <w:rPr>
              <w:rFonts w:ascii="Times New Roman" w:hAnsi="Times New Roman" w:cs="Times New Roman"/>
              <w:b/>
              <w:bCs/>
            </w:rPr>
            <w:t>i</w:t>
          </w:r>
          <w:r w:rsidR="00345275" w:rsidRPr="007A533F">
            <w:rPr>
              <w:rFonts w:ascii="Times New Roman" w:hAnsi="Times New Roman" w:cs="Times New Roman"/>
              <w:b/>
              <w:bCs/>
            </w:rPr>
            <w:t xml:space="preserve"> serwisow</w:t>
          </w:r>
          <w:r w:rsidRPr="007A533F">
            <w:rPr>
              <w:rFonts w:ascii="Times New Roman" w:hAnsi="Times New Roman" w:cs="Times New Roman"/>
              <w:b/>
              <w:bCs/>
            </w:rPr>
            <w:t>ej</w:t>
          </w:r>
          <w:r w:rsidR="00345275" w:rsidRPr="007A533F">
            <w:rPr>
              <w:rFonts w:ascii="Times New Roman" w:hAnsi="Times New Roman" w:cs="Times New Roman"/>
              <w:b/>
              <w:bCs/>
            </w:rPr>
            <w:t xml:space="preserve">: sprzedający zobowiązuje się do rozpoczęcia gwarancyjnej reakcji serwisowej (przez reakcję serwisową rozumie się przyjazd serwisanta do zakładu Zamawiającego) w ciągu max. </w:t>
          </w:r>
          <w:r w:rsidR="008004E2">
            <w:rPr>
              <w:rFonts w:ascii="Times New Roman" w:hAnsi="Times New Roman" w:cs="Times New Roman"/>
              <w:b/>
              <w:bCs/>
            </w:rPr>
            <w:t>24</w:t>
          </w:r>
          <w:r w:rsidR="00345275" w:rsidRPr="007A533F">
            <w:rPr>
              <w:rFonts w:ascii="Times New Roman" w:hAnsi="Times New Roman" w:cs="Times New Roman"/>
              <w:b/>
              <w:bCs/>
            </w:rPr>
            <w:t xml:space="preserve"> godzin liczonych od zgłoszenia awarii e-mailem na adres mailowy Dostawcy.</w:t>
          </w:r>
        </w:p>
        <w:p w14:paraId="17E018AB" w14:textId="326E1E55" w:rsidR="00E7679C" w:rsidRDefault="00345275" w:rsidP="00E767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709"/>
            <w:jc w:val="both"/>
            <w:rPr>
              <w:rFonts w:ascii="Times New Roman" w:eastAsia="Times New Roman" w:hAnsi="Times New Roman" w:cs="Times New Roman"/>
              <w:b/>
              <w:bCs/>
              <w:u w:val="single"/>
            </w:rPr>
          </w:pPr>
          <w:r w:rsidRPr="007A533F">
            <w:rPr>
              <w:rFonts w:ascii="Times New Roman" w:eastAsia="Times New Roman" w:hAnsi="Times New Roman" w:cs="Times New Roman"/>
              <w:b/>
              <w:bCs/>
              <w:u w:val="single"/>
            </w:rPr>
            <w:t xml:space="preserve">Oferent proponujący krótszą niż </w:t>
          </w:r>
          <w:r w:rsidR="008004E2">
            <w:rPr>
              <w:rFonts w:ascii="Times New Roman" w:eastAsia="Times New Roman" w:hAnsi="Times New Roman" w:cs="Times New Roman"/>
              <w:b/>
              <w:bCs/>
              <w:u w:val="single"/>
            </w:rPr>
            <w:t>24</w:t>
          </w:r>
          <w:r w:rsidRPr="007A533F">
            <w:rPr>
              <w:rFonts w:ascii="Times New Roman" w:eastAsia="Times New Roman" w:hAnsi="Times New Roman" w:cs="Times New Roman"/>
              <w:b/>
              <w:bCs/>
              <w:u w:val="single"/>
            </w:rPr>
            <w:t xml:space="preserve">h reakcję serwisową </w:t>
          </w:r>
          <w:r w:rsidR="0059475D" w:rsidRPr="007A533F">
            <w:rPr>
              <w:rFonts w:ascii="Times New Roman" w:eastAsia="Times New Roman" w:hAnsi="Times New Roman" w:cs="Times New Roman"/>
              <w:b/>
              <w:bCs/>
              <w:u w:val="single"/>
            </w:rPr>
            <w:t xml:space="preserve">otrzyma dodatkowe punkty </w:t>
          </w:r>
          <w:r w:rsidRPr="007A533F">
            <w:rPr>
              <w:rFonts w:ascii="Times New Roman" w:eastAsia="Times New Roman" w:hAnsi="Times New Roman" w:cs="Times New Roman"/>
              <w:b/>
              <w:bCs/>
              <w:u w:val="single"/>
            </w:rPr>
            <w:t>w ramach niniejszego przetargu - szczegóły pkt XII.</w:t>
          </w:r>
          <w:r w:rsidR="0059475D" w:rsidRPr="007A533F">
            <w:rPr>
              <w:rFonts w:ascii="Times New Roman" w:eastAsia="Times New Roman" w:hAnsi="Times New Roman" w:cs="Times New Roman"/>
              <w:b/>
              <w:bCs/>
              <w:u w:val="single"/>
            </w:rPr>
            <w:t>3</w:t>
          </w:r>
          <w:r w:rsidRPr="007A533F">
            <w:rPr>
              <w:rFonts w:ascii="Times New Roman" w:eastAsia="Times New Roman" w:hAnsi="Times New Roman" w:cs="Times New Roman"/>
              <w:b/>
              <w:bCs/>
              <w:u w:val="single"/>
            </w:rPr>
            <w:t xml:space="preserve"> zapytania. </w:t>
          </w:r>
        </w:p>
        <w:p w14:paraId="6E76A0F5" w14:textId="5486F39F" w:rsidR="00FD1297" w:rsidRPr="00DF26B6" w:rsidRDefault="00E7679C" w:rsidP="00DF26B6">
          <w:pPr>
            <w:pStyle w:val="Akapitzlist"/>
            <w:numPr>
              <w:ilvl w:val="3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709"/>
            <w:jc w:val="both"/>
            <w:rPr>
              <w:rFonts w:ascii="Times New Roman" w:eastAsia="Times New Roman" w:hAnsi="Times New Roman" w:cs="Times New Roman"/>
              <w:b/>
              <w:bCs/>
              <w:u w:val="single"/>
            </w:rPr>
          </w:pPr>
          <w:r w:rsidRPr="00DF26B6">
            <w:rPr>
              <w:rFonts w:ascii="Times New Roman" w:eastAsia="Times New Roman" w:hAnsi="Times New Roman" w:cs="Times New Roman"/>
              <w:b/>
              <w:bCs/>
              <w:u w:val="single"/>
            </w:rPr>
            <w:t>Termin płatności całej ceny po podpisaniu protokołu odbioru i wystawieniu faktury: co najmniej 30 dni.</w:t>
          </w:r>
        </w:p>
      </w:sdtContent>
    </w:sdt>
    <w:p w14:paraId="03723986" w14:textId="138C240D" w:rsidR="004C71C7" w:rsidRPr="00533C76" w:rsidRDefault="00AC613F" w:rsidP="00533C76">
      <w:pPr>
        <w:pStyle w:val="Akapitzlist"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</w:rPr>
      </w:pPr>
      <w:r w:rsidRPr="002E7FE3">
        <w:rPr>
          <w:rFonts w:ascii="Times New Roman" w:eastAsia="Times New Roman" w:hAnsi="Times New Roman" w:cs="Times New Roman"/>
          <w:b/>
        </w:rPr>
        <w:t xml:space="preserve">Na etapie podpisania </w:t>
      </w:r>
      <w:r w:rsidRPr="007A533F">
        <w:rPr>
          <w:rFonts w:ascii="Times New Roman" w:eastAsia="Times New Roman" w:hAnsi="Times New Roman" w:cs="Times New Roman"/>
          <w:b/>
        </w:rPr>
        <w:t>protokołu</w:t>
      </w:r>
      <w:sdt>
        <w:sdtPr>
          <w:tag w:val="goog_rdk_34"/>
          <w:id w:val="443585123"/>
        </w:sdtPr>
        <w:sdtContent>
          <w:r w:rsidR="001F223C" w:rsidRPr="007A533F">
            <w:rPr>
              <w:rFonts w:ascii="Times New Roman" w:hAnsi="Times New Roman" w:cs="Times New Roman"/>
            </w:rPr>
            <w:t xml:space="preserve"> </w:t>
          </w:r>
        </w:sdtContent>
      </w:sdt>
      <w:r w:rsidRPr="007A533F">
        <w:rPr>
          <w:rFonts w:ascii="Times New Roman" w:eastAsia="Times New Roman" w:hAnsi="Times New Roman" w:cs="Times New Roman"/>
          <w:b/>
        </w:rPr>
        <w:t>odbioru Dostawca będzie zobowiązany dostarczyć</w:t>
      </w:r>
      <w:r w:rsidR="00533C76">
        <w:rPr>
          <w:rFonts w:ascii="Times New Roman" w:eastAsia="Times New Roman" w:hAnsi="Times New Roman" w:cs="Times New Roman"/>
          <w:b/>
        </w:rPr>
        <w:t xml:space="preserve"> </w:t>
      </w:r>
      <w:r w:rsidR="004C71C7" w:rsidRPr="00533C76">
        <w:rPr>
          <w:rFonts w:ascii="Times New Roman" w:eastAsia="Times New Roman" w:hAnsi="Times New Roman" w:cs="Times New Roman"/>
          <w:b/>
        </w:rPr>
        <w:t xml:space="preserve">instrukcję </w:t>
      </w:r>
      <w:r w:rsidR="008F1372" w:rsidRPr="00533C76">
        <w:rPr>
          <w:rFonts w:ascii="Times New Roman" w:eastAsia="Times New Roman" w:hAnsi="Times New Roman" w:cs="Times New Roman"/>
          <w:b/>
        </w:rPr>
        <w:t>użytkowania</w:t>
      </w:r>
      <w:r w:rsidR="00533C76">
        <w:rPr>
          <w:rFonts w:ascii="Times New Roman" w:eastAsia="Times New Roman" w:hAnsi="Times New Roman" w:cs="Times New Roman"/>
          <w:b/>
        </w:rPr>
        <w:t>.</w:t>
      </w:r>
    </w:p>
    <w:p w14:paraId="59B354A9" w14:textId="77777777" w:rsidR="00E26BFC" w:rsidRPr="006258AE" w:rsidRDefault="00E26BFC" w:rsidP="000709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E417C9B" w14:textId="3027AE73" w:rsidR="00B37FE2" w:rsidRPr="006258AE" w:rsidRDefault="009A50CF" w:rsidP="009A5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VIII. </w:t>
      </w:r>
      <w:r w:rsidR="00B66652" w:rsidRPr="006258AE">
        <w:rPr>
          <w:rFonts w:ascii="Times New Roman" w:eastAsia="Times New Roman" w:hAnsi="Times New Roman" w:cs="Times New Roman"/>
          <w:b/>
        </w:rPr>
        <w:t>WARUNKI ZMIANY UMOWY:</w:t>
      </w:r>
    </w:p>
    <w:p w14:paraId="21560A0C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CCC29A0" w14:textId="77777777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Zamawiający przewiduje możliwość dokonania zmian postanowień zawartej umowy w stosunku do treści oferty, na podstawie której dokonano wyboru Dostawcy:</w:t>
      </w:r>
    </w:p>
    <w:p w14:paraId="3F65D2F7" w14:textId="77777777" w:rsidR="00B37FE2" w:rsidRPr="006258AE" w:rsidRDefault="00B66652" w:rsidP="00840A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 xml:space="preserve">W zakresie terminu wykonania umowy, w przypadkach gdy: </w:t>
      </w:r>
    </w:p>
    <w:p w14:paraId="405B20AD" w14:textId="77777777" w:rsidR="00B37FE2" w:rsidRPr="006258AE" w:rsidRDefault="00B66652" w:rsidP="00840AD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wystąpią okoliczności, których strony umowy nie były w stanie przewidzieć, pomimo zachowania należytej staranności lub z przyczyn wystąpienia przeszkód formalnoprawnych niezależnych od stron umowy,</w:t>
      </w:r>
    </w:p>
    <w:p w14:paraId="1AA15629" w14:textId="4473469E" w:rsidR="00840AD7" w:rsidRPr="006258AE" w:rsidRDefault="00B66652" w:rsidP="00840AD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wystąpiły zjawiska związane z działaniem siły wyższej (przedłużające się złe warunki atmosferyczne, klęska żywiołowa, niepokoje społeczne, działania militarne, wprowadzone restrykcje w prowadzeniu działalności przez instytucje państwowe czy samorządowe,</w:t>
      </w:r>
      <w:r w:rsidR="00721FB4">
        <w:rPr>
          <w:rFonts w:ascii="Times New Roman" w:eastAsia="Times New Roman" w:hAnsi="Times New Roman" w:cs="Times New Roman"/>
        </w:rPr>
        <w:t xml:space="preserve"> </w:t>
      </w:r>
      <w:r w:rsidRPr="006258AE">
        <w:rPr>
          <w:rFonts w:ascii="Times New Roman" w:eastAsia="Times New Roman" w:hAnsi="Times New Roman" w:cs="Times New Roman"/>
        </w:rPr>
        <w:t>konsekwencje pandemii</w:t>
      </w:r>
      <w:r w:rsidR="00721FB4">
        <w:rPr>
          <w:rFonts w:ascii="Times New Roman" w:eastAsia="Times New Roman" w:hAnsi="Times New Roman" w:cs="Times New Roman"/>
        </w:rPr>
        <w:t>, itp.</w:t>
      </w:r>
      <w:r w:rsidRPr="006258AE">
        <w:rPr>
          <w:rFonts w:ascii="Times New Roman" w:eastAsia="Times New Roman" w:hAnsi="Times New Roman" w:cs="Times New Roman"/>
        </w:rPr>
        <w:t>) uniemożliwiające wykonanie przedmiotu zamówienia</w:t>
      </w:r>
      <w:r w:rsidR="003813F6">
        <w:rPr>
          <w:rFonts w:ascii="Times New Roman" w:eastAsia="Times New Roman" w:hAnsi="Times New Roman" w:cs="Times New Roman"/>
        </w:rPr>
        <w:t>.</w:t>
      </w:r>
    </w:p>
    <w:p w14:paraId="0F6F204E" w14:textId="373CCADB" w:rsidR="004E7C20" w:rsidRPr="003813F6" w:rsidRDefault="004E7C20" w:rsidP="003813F6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813F6">
        <w:rPr>
          <w:rFonts w:ascii="Times New Roman" w:eastAsia="Times New Roman" w:hAnsi="Times New Roman" w:cs="Times New Roman"/>
        </w:rPr>
        <w:lastRenderedPageBreak/>
        <w:t>W przypadku zmiany obowiązującego prawa, mającego wpływ na realizację umowy.</w:t>
      </w:r>
    </w:p>
    <w:p w14:paraId="683D5A90" w14:textId="3E2345F1" w:rsidR="00B37FE2" w:rsidRPr="006258AE" w:rsidRDefault="00B66652" w:rsidP="004E7C2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W przypadkach wskazanych w „Wytycznych dotyczących kwalifikowalności wydatków na lata 2021-2027” Ministra Funduszy i Polityki Regionalnej.</w:t>
      </w:r>
    </w:p>
    <w:p w14:paraId="14C83ECD" w14:textId="77777777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Wystąpienie którejkolwiek z wymienionych wyżej okoliczności w zakresie mającym wpływ na przebieg realizacji zamówienia, skutkuje tym, iż termin wykonania umowy ulega odpowiedniemu przedłużeniu/zmianie o czas niezbędny do zakończenia wykonania jej przedmiotu w sposób należyty. Wszelkie opóźnienia/zmiany muszą być udokumentowane stosownymi protokołami podpisanymi przez Dostawcę i Zamawiającego, na podstawie których strony ustalą nowe terminy.</w:t>
      </w:r>
    </w:p>
    <w:p w14:paraId="4B99D9F8" w14:textId="77777777" w:rsidR="00D008E1" w:rsidRPr="006258AE" w:rsidRDefault="00D008E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8BD3C12" w14:textId="4AEEBB71" w:rsidR="00B37FE2" w:rsidRPr="006258AE" w:rsidRDefault="009A50CF" w:rsidP="009A5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IX. </w:t>
      </w:r>
      <w:r w:rsidR="00B66652" w:rsidRPr="006258AE">
        <w:rPr>
          <w:rFonts w:ascii="Times New Roman" w:eastAsia="Times New Roman" w:hAnsi="Times New Roman" w:cs="Times New Roman"/>
          <w:b/>
        </w:rPr>
        <w:t>WARUNKI UNIEWAŻNIENIA POSTĘPOWANIA:</w:t>
      </w:r>
    </w:p>
    <w:p w14:paraId="6EB673B9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88283B4" w14:textId="3328B8A0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Zamawiający może unieważnić postępowanie, w sytuacji gdy:</w:t>
      </w:r>
    </w:p>
    <w:p w14:paraId="72038833" w14:textId="77777777" w:rsidR="00B37FE2" w:rsidRPr="006258AE" w:rsidRDefault="00B666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cena najkorzystniejszej oferty przekroczy kwotę przeznaczoną na finansowanie zamówienia.</w:t>
      </w:r>
    </w:p>
    <w:p w14:paraId="0C8CF761" w14:textId="3CE98593" w:rsidR="00B37FE2" w:rsidRDefault="00B666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postępowanie obarczone jest niemożliwą do usunięcia wadą uniemożliwiającą zawarcie niepodlegającej unieważnieniu umowy lub uniemożliwiającą skuteczne rozliczenie wydatków kwalifikowanych w ramach projektu dofinansowanego ze źródeł pomocy publicznej</w:t>
      </w:r>
      <w:r w:rsidR="001F3AE3" w:rsidRPr="006258AE">
        <w:rPr>
          <w:rFonts w:ascii="Times New Roman" w:eastAsia="Times New Roman" w:hAnsi="Times New Roman" w:cs="Times New Roman"/>
        </w:rPr>
        <w:t>, w tym konieczność doprecyzowania lub dodania parametrów określających przedmiot zapytania</w:t>
      </w:r>
      <w:r w:rsidR="003644A0" w:rsidRPr="006258AE">
        <w:rPr>
          <w:rFonts w:ascii="Times New Roman" w:eastAsia="Times New Roman" w:hAnsi="Times New Roman" w:cs="Times New Roman"/>
        </w:rPr>
        <w:t>.</w:t>
      </w:r>
    </w:p>
    <w:p w14:paraId="58FD5EAD" w14:textId="0177206A" w:rsidR="004E7C20" w:rsidRPr="006258AE" w:rsidRDefault="004E7C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Nie wpłynie żadna poprawna formalnie oferta.</w:t>
      </w:r>
    </w:p>
    <w:p w14:paraId="16FAF89E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520779A" w14:textId="77777777" w:rsidR="00B37FE2" w:rsidRPr="006258AE" w:rsidRDefault="00B666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Oferent, przedkładając ofertę, tym samym zgadza się na wszystkie warunki opisane w pkt. VII-IX zapytania. </w:t>
      </w:r>
    </w:p>
    <w:p w14:paraId="006D093B" w14:textId="77777777" w:rsidR="00F34A73" w:rsidRPr="006258AE" w:rsidRDefault="00F34A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203CC9C" w14:textId="46DD679D" w:rsidR="00B37FE2" w:rsidRPr="006258AE" w:rsidRDefault="009A50CF" w:rsidP="009A5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X. </w:t>
      </w:r>
      <w:r w:rsidR="00B66652" w:rsidRPr="006258AE">
        <w:rPr>
          <w:rFonts w:ascii="Times New Roman" w:eastAsia="Times New Roman" w:hAnsi="Times New Roman" w:cs="Times New Roman"/>
          <w:b/>
        </w:rPr>
        <w:t xml:space="preserve">WYKLUCZENIA </w:t>
      </w:r>
    </w:p>
    <w:p w14:paraId="26CD4488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BCAD04D" w14:textId="77777777" w:rsidR="00B37FE2" w:rsidRPr="006258AE" w:rsidRDefault="00B66652" w:rsidP="009A50CF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W celu uniknięcia konfliktu interesów zamówienie publiczne nie może zostać udzielone podmiotowi powiązanemu z Zamawiającym osobowo lub kapitałowo, w związku z czym każdy Oferent zobowiązany jest do dostarczenia wraz z ofertą oświadczenia stanowiącego załącznik nr 2 do niniejszego zapytania ofertowego.</w:t>
      </w:r>
    </w:p>
    <w:p w14:paraId="1EA5EAF9" w14:textId="77777777" w:rsidR="00B37FE2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581CC48" w14:textId="4889AB21" w:rsidR="00E73A8B" w:rsidRPr="006258AE" w:rsidRDefault="00E73A8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5" w:name="_Hlk193973333"/>
      <w:r w:rsidRPr="00E73A8B">
        <w:rPr>
          <w:rFonts w:ascii="Times New Roman" w:eastAsia="Times New Roman" w:hAnsi="Times New Roman" w:cs="Times New Roman"/>
        </w:rPr>
        <w:t>Czynności związane z przygotowaniem oraz przeprowadzeniem postępowania o udzielenie zamówienia wykonują osoby zapewniające bezstronność i obiektywizm. Oferent składa oświadczenie w formie pisemnej lub w formie elektronicznej (w rozumieniu odpowiednio art. 78 i art. 78¹ Kodeksu cywilnego) o braku istnienia albo braku wpływu powiązań osobowych lub kapitałowych z zamawiającym na bezstronność postępowania, polegających na:</w:t>
      </w:r>
    </w:p>
    <w:p w14:paraId="2E87F39E" w14:textId="77777777" w:rsidR="009A50CF" w:rsidRPr="002B40C5" w:rsidRDefault="009A50CF" w:rsidP="009A50CF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6" w:name="_Hlk169009500"/>
      <w:bookmarkEnd w:id="5"/>
      <w:r w:rsidRPr="002B40C5">
        <w:rPr>
          <w:rFonts w:ascii="Times New Roman" w:hAnsi="Times New Roman" w:cs="Times New Roman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3099C6E5" w14:textId="77777777" w:rsidR="009A50CF" w:rsidRPr="002B40C5" w:rsidRDefault="009A50CF" w:rsidP="009A50C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16701882" w14:textId="77777777" w:rsidR="009A50CF" w:rsidRPr="002B40C5" w:rsidRDefault="009A50CF" w:rsidP="009A50C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pozostawaniu z wykonawcą w takim stosunku prawnym lub faktycznym, że istnieje uzasadniona wątpliwość co do ich bezstronności lub niezależności w związku z postępowaniem o udzielenie zamówienia.</w:t>
      </w:r>
    </w:p>
    <w:bookmarkEnd w:id="6"/>
    <w:p w14:paraId="3290A88B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29EAE17" w14:textId="77777777" w:rsidR="00B37FE2" w:rsidRPr="006258AE" w:rsidRDefault="00B66652" w:rsidP="009A50CF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 xml:space="preserve">W związku z trwającą agresją wojskową Rosji wobec Ukrainy oraz doniesieniami o okrucieństwach popełnianych przez rosyjskie siły zbrojne w Ukrainie w ramach piątego pakietu sankcji gospodarczych i indywidualnych wobec Rosji w dniu 8 kwietnia 2022 r. Rada Unii Europejskiej przyjęła rozporządzenie (UE) 2022/576 w sprawie zmiany rozporządzenia (UE) nr 833/2014 dotyczącego środków ograniczających w związku z działaniami Rosji destabilizującymi sytuację na Ukrainie (Dz. Urz. UE nr L 111 z 8.4.2022, str. 1), ustanowiono </w:t>
      </w:r>
      <w:proofErr w:type="spellStart"/>
      <w:r w:rsidRPr="006258AE">
        <w:rPr>
          <w:rFonts w:ascii="Times New Roman" w:eastAsia="Times New Roman" w:hAnsi="Times New Roman" w:cs="Times New Roman"/>
        </w:rPr>
        <w:t>ogólnounijny</w:t>
      </w:r>
      <w:proofErr w:type="spellEnd"/>
      <w:r w:rsidRPr="006258AE">
        <w:rPr>
          <w:rFonts w:ascii="Times New Roman" w:eastAsia="Times New Roman" w:hAnsi="Times New Roman" w:cs="Times New Roman"/>
        </w:rPr>
        <w:t xml:space="preserve"> zakaz udziału rosyjskich wykonawców w zamówieniach publicznych i koncesjach udzielanych w państwach członkowskich Unii Europejskiej.</w:t>
      </w:r>
    </w:p>
    <w:p w14:paraId="4C89A124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6F7B46C" w14:textId="77777777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lastRenderedPageBreak/>
        <w:t>Rozporządzenie 2022/576 ma zasięg ogólny i obowiązuje bezpośrednio we wszystkich państwach członkowskich.</w:t>
      </w:r>
    </w:p>
    <w:p w14:paraId="77D184F9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BE73A52" w14:textId="77777777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Na mocy art. 1 pkt 23 rozporządzenia 2022/576 zmieniającego rozporządzenie Rady (UE) nr 833/2014 z dnia 31 lipca 2014 r. dotyczącego środków ograniczających w związku z działaniami Rosji destabilizującymi sytuację na Ukrainie (Dz. Urz. UE nr L 229 z 31.7.2014, str. 1) zostały dodane przepisy art. 5k ust. 1 w następującym brzmieniu:</w:t>
      </w:r>
    </w:p>
    <w:p w14:paraId="30B52AFD" w14:textId="77777777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„Zakazuje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313F0587" w14:textId="77777777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a. obywateli rosyjskich lub osób fizycznych lub prawnych, podmiotów lub organów z siedzibą w Rosji;</w:t>
      </w:r>
    </w:p>
    <w:p w14:paraId="59C3C8CF" w14:textId="77777777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b. osób prawnych, podmiotów lub organów, do których prawa własności bezpośrednio lub pośrednio w ponad 50 % należą do podmiotu, o którym mowa w lit. a) niniejszego ustępu; lub</w:t>
      </w:r>
    </w:p>
    <w:p w14:paraId="46FB92F4" w14:textId="77777777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c. osób fizycznych lub prawnych, podmiotów lub organów działających w imieniu lub pod kierunkiem podmiotu, o którym mowa w lit. a) lub b) niniejszego ustępu,</w:t>
      </w:r>
    </w:p>
    <w:p w14:paraId="3C4167BE" w14:textId="77777777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w tym podwykonawców, dostawców lub podmiotów, na których zdolności polega się w rozumieniu dyrektyw w sprawie zamówień publicznych, w przypadku gdy przypada na nich ponad 10 % wartości zamówienia.”</w:t>
      </w:r>
    </w:p>
    <w:p w14:paraId="3435BA58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C3A7F0A" w14:textId="3090629D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Weryfikacja braku wykluczenia z postępowania na podstawie oświadczenia znajdującego się w formularzu ofertowym (załącznik nr 1)</w:t>
      </w:r>
      <w:r w:rsidR="0073557B" w:rsidRPr="006258AE">
        <w:rPr>
          <w:rFonts w:ascii="Times New Roman" w:eastAsia="Times New Roman" w:hAnsi="Times New Roman" w:cs="Times New Roman"/>
        </w:rPr>
        <w:t>.</w:t>
      </w:r>
    </w:p>
    <w:p w14:paraId="3B285788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5B2DF64" w14:textId="55230375" w:rsidR="00B37FE2" w:rsidRPr="0093125B" w:rsidRDefault="00B66652" w:rsidP="009A50CF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Zgodnie z art. 1 pkt 3 ustawy</w:t>
      </w:r>
      <w:r w:rsidRPr="006258AE">
        <w:rPr>
          <w:rFonts w:ascii="Times New Roman" w:eastAsia="Times New Roman" w:hAnsi="Times New Roman" w:cs="Times New Roman"/>
          <w:vertAlign w:val="superscript"/>
        </w:rPr>
        <w:footnoteReference w:id="1"/>
      </w:r>
      <w:r w:rsidRPr="006258AE">
        <w:rPr>
          <w:rFonts w:ascii="Times New Roman" w:eastAsia="Times New Roman" w:hAnsi="Times New Roman" w:cs="Times New Roman"/>
        </w:rPr>
        <w:t xml:space="preserve">, w celu przeciwdziałania wspieraniu agresji Federacji Rosyjskiej na Ukrainę rozpoczętej w dniu 24 </w:t>
      </w:r>
      <w:r w:rsidRPr="0093125B">
        <w:rPr>
          <w:rFonts w:ascii="Times New Roman" w:eastAsia="Times New Roman" w:hAnsi="Times New Roman" w:cs="Times New Roman"/>
        </w:rPr>
        <w:t xml:space="preserve">lutego 2022 r., wobec osób i podmiotów wpisanych na listę, o której mowa w art. 2 ww. ustawy, stosuje się sankcje polegające m.in. na wykluczeniu z postępowania o udzielenie zamówienia publicznego nr </w:t>
      </w:r>
      <w:r w:rsidR="00F953AB">
        <w:rPr>
          <w:rFonts w:ascii="Times New Roman" w:eastAsia="Times New Roman" w:hAnsi="Times New Roman" w:cs="Times New Roman"/>
        </w:rPr>
        <w:t>2/04/2025</w:t>
      </w:r>
      <w:r w:rsidRPr="0093125B">
        <w:rPr>
          <w:rFonts w:ascii="Times New Roman" w:eastAsia="Times New Roman" w:hAnsi="Times New Roman" w:cs="Times New Roman"/>
        </w:rPr>
        <w:t>.</w:t>
      </w:r>
    </w:p>
    <w:p w14:paraId="0A30B0C9" w14:textId="77777777" w:rsidR="00B37FE2" w:rsidRPr="0093125B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4C24FDB" w14:textId="77777777" w:rsidR="007B4563" w:rsidRPr="0093125B" w:rsidRDefault="007B4563" w:rsidP="007B45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25B">
        <w:rPr>
          <w:rFonts w:ascii="Times New Roman" w:hAnsi="Times New Roman" w:cs="Times New Roman"/>
        </w:rPr>
        <w:t>Na podstawie art. 7 ust. 1 ustawy</w:t>
      </w:r>
      <w:r w:rsidRPr="0093125B">
        <w:rPr>
          <w:rFonts w:ascii="Times New Roman" w:hAnsi="Times New Roman" w:cs="Times New Roman"/>
          <w:vertAlign w:val="superscript"/>
        </w:rPr>
        <w:footnoteReference w:id="2"/>
      </w:r>
      <w:r w:rsidRPr="0093125B">
        <w:rPr>
          <w:rFonts w:ascii="Times New Roman" w:hAnsi="Times New Roman" w:cs="Times New Roman"/>
        </w:rPr>
        <w:t xml:space="preserve"> z postępowania o udzielenie zamówienia wyklucza się:</w:t>
      </w:r>
    </w:p>
    <w:p w14:paraId="7D7E47FE" w14:textId="77777777" w:rsidR="007B4563" w:rsidRPr="006258AE" w:rsidRDefault="007B4563" w:rsidP="007B45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25B">
        <w:rPr>
          <w:rFonts w:ascii="Times New Roman" w:hAnsi="Times New Roman" w:cs="Times New Roman"/>
        </w:rPr>
        <w:t>„a) Wykonawcę oraz uczestnika konkursu wymienionego w</w:t>
      </w:r>
      <w:r w:rsidRPr="006258AE">
        <w:rPr>
          <w:rFonts w:ascii="Times New Roman" w:hAnsi="Times New Roman" w:cs="Times New Roman"/>
        </w:rPr>
        <w:t xml:space="preserve">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09CC764" w14:textId="77777777" w:rsidR="007B4563" w:rsidRPr="006258AE" w:rsidRDefault="007B4563" w:rsidP="007B45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58AE">
        <w:rPr>
          <w:rFonts w:ascii="Times New Roman" w:hAnsi="Times New Roman" w:cs="Times New Roman"/>
        </w:rPr>
        <w:t>b) Wykonawcę oraz uczestnika konkursu, którego beneficjentem rzeczywistym w rozumieniu ustawy z dnia 1 marca 2018 r. o przeciwdziałaniu praniu pieniędzy oraz finansowaniu terroryzmu (Dz. U. z 2022r.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99A4BBA" w14:textId="77777777" w:rsidR="007B4563" w:rsidRPr="006258AE" w:rsidRDefault="007B4563" w:rsidP="007B45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58AE">
        <w:rPr>
          <w:rFonts w:ascii="Times New Roman" w:hAnsi="Times New Roman" w:cs="Times New Roman"/>
        </w:rPr>
        <w:t xml:space="preserve">c)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</w:t>
      </w:r>
      <w:r w:rsidRPr="006258AE">
        <w:rPr>
          <w:rFonts w:ascii="Times New Roman" w:hAnsi="Times New Roman" w:cs="Times New Roman"/>
        </w:rPr>
        <w:lastRenderedPageBreak/>
        <w:t>albo wpisany na listę lub będący taką jednostką dominującą od dnia 24 lutego 2022 r., o ile został wpisany na listę na podstawie decyzji w sprawie wpisu na listę rozstrzygającej o zastosowaniu środka, o którym mowa w art. 1 pkt 3 ustawy.”</w:t>
      </w:r>
    </w:p>
    <w:p w14:paraId="42FBB73E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DB19A31" w14:textId="77777777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Weryfikacja braku wykluczenia z postępowania na podstawie oświadczenia znajdującego się w formularzu ofertowym (załącznik nr 1).</w:t>
      </w:r>
    </w:p>
    <w:p w14:paraId="3C518F56" w14:textId="77777777" w:rsidR="003644A0" w:rsidRPr="006258AE" w:rsidRDefault="003644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75ACB6F" w14:textId="7F5DB4AC" w:rsidR="00B37FE2" w:rsidRPr="0093125B" w:rsidRDefault="009A50CF" w:rsidP="009A5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XI. </w:t>
      </w:r>
      <w:r w:rsidR="00B66652" w:rsidRPr="006258AE">
        <w:rPr>
          <w:rFonts w:ascii="Times New Roman" w:eastAsia="Times New Roman" w:hAnsi="Times New Roman" w:cs="Times New Roman"/>
          <w:b/>
        </w:rPr>
        <w:t xml:space="preserve">MIEJSCE, SPOSÓB ORAZ TERMIN </w:t>
      </w:r>
      <w:r w:rsidR="00B66652" w:rsidRPr="0093125B">
        <w:rPr>
          <w:rFonts w:ascii="Times New Roman" w:eastAsia="Times New Roman" w:hAnsi="Times New Roman" w:cs="Times New Roman"/>
          <w:b/>
        </w:rPr>
        <w:t>SKŁADANIA OFERT:</w:t>
      </w:r>
    </w:p>
    <w:p w14:paraId="5B5F0193" w14:textId="77777777" w:rsidR="00AF32F6" w:rsidRPr="0093125B" w:rsidRDefault="00AF32F6" w:rsidP="00AF32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6CC5D8F" w14:textId="0DEADC17" w:rsidR="00AF32F6" w:rsidRPr="0093125B" w:rsidRDefault="00AF32F6" w:rsidP="00AF32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 w:rsidRPr="0093125B">
        <w:rPr>
          <w:rFonts w:ascii="Times New Roman" w:eastAsia="Times New Roman" w:hAnsi="Times New Roman" w:cs="Times New Roman"/>
          <w:b/>
        </w:rPr>
        <w:t>Oferty należy złożyć najpóźniej do dnia</w:t>
      </w:r>
      <w:r w:rsidR="0093125B" w:rsidRPr="0093125B">
        <w:rPr>
          <w:rFonts w:ascii="Times New Roman" w:eastAsia="Times New Roman" w:hAnsi="Times New Roman" w:cs="Times New Roman"/>
          <w:b/>
        </w:rPr>
        <w:t xml:space="preserve"> </w:t>
      </w:r>
      <w:r w:rsidR="00632896">
        <w:rPr>
          <w:rFonts w:ascii="Times New Roman" w:eastAsia="Times New Roman" w:hAnsi="Times New Roman" w:cs="Times New Roman"/>
          <w:b/>
          <w:u w:val="single"/>
        </w:rPr>
        <w:t>7</w:t>
      </w:r>
      <w:r w:rsidR="0003493F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632896">
        <w:rPr>
          <w:rFonts w:ascii="Times New Roman" w:eastAsia="Times New Roman" w:hAnsi="Times New Roman" w:cs="Times New Roman"/>
          <w:b/>
          <w:u w:val="single"/>
        </w:rPr>
        <w:t>maja</w:t>
      </w:r>
      <w:r w:rsidRPr="0093125B">
        <w:rPr>
          <w:rFonts w:ascii="Times New Roman" w:eastAsia="Times New Roman" w:hAnsi="Times New Roman" w:cs="Times New Roman"/>
          <w:b/>
          <w:u w:val="single"/>
        </w:rPr>
        <w:t xml:space="preserve"> 202</w:t>
      </w:r>
      <w:r w:rsidR="004E7C20">
        <w:rPr>
          <w:rFonts w:ascii="Times New Roman" w:eastAsia="Times New Roman" w:hAnsi="Times New Roman" w:cs="Times New Roman"/>
          <w:b/>
          <w:u w:val="single"/>
        </w:rPr>
        <w:t>5</w:t>
      </w:r>
      <w:r w:rsidRPr="0093125B">
        <w:rPr>
          <w:rFonts w:ascii="Times New Roman" w:eastAsia="Times New Roman" w:hAnsi="Times New Roman" w:cs="Times New Roman"/>
          <w:b/>
          <w:u w:val="single"/>
        </w:rPr>
        <w:t xml:space="preserve"> r.</w:t>
      </w:r>
      <w:r w:rsidRPr="0093125B">
        <w:rPr>
          <w:rFonts w:ascii="Times New Roman" w:eastAsia="Times New Roman" w:hAnsi="Times New Roman" w:cs="Times New Roman"/>
          <w:b/>
        </w:rPr>
        <w:t xml:space="preserve"> </w:t>
      </w:r>
    </w:p>
    <w:p w14:paraId="492E2C23" w14:textId="77777777" w:rsidR="00AF32F6" w:rsidRPr="006258AE" w:rsidRDefault="00AF32F6" w:rsidP="00AF32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</w:rPr>
      </w:pPr>
      <w:bookmarkStart w:id="7" w:name="_Hlk189827171"/>
      <w:r w:rsidRPr="006258AE">
        <w:rPr>
          <w:rFonts w:ascii="Times New Roman" w:eastAsia="Times New Roman" w:hAnsi="Times New Roman" w:cs="Times New Roman"/>
        </w:rPr>
        <w:t>Oferta powinna być sporządzona w języku polskim.</w:t>
      </w:r>
    </w:p>
    <w:p w14:paraId="0B6017DB" w14:textId="77777777" w:rsidR="00AF32F6" w:rsidRPr="006258AE" w:rsidRDefault="00AF32F6" w:rsidP="00AF32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Oferta musi zostać złożona na formularzu oferty, stanowiącym </w:t>
      </w:r>
      <w:r w:rsidRPr="006258AE">
        <w:rPr>
          <w:rFonts w:ascii="Times New Roman" w:eastAsia="Times New Roman" w:hAnsi="Times New Roman" w:cs="Times New Roman"/>
          <w:b/>
          <w:u w:val="single"/>
        </w:rPr>
        <w:t>załącznik nr 1</w:t>
      </w:r>
      <w:r w:rsidRPr="006258AE">
        <w:rPr>
          <w:rFonts w:ascii="Times New Roman" w:eastAsia="Times New Roman" w:hAnsi="Times New Roman" w:cs="Times New Roman"/>
          <w:b/>
        </w:rPr>
        <w:t xml:space="preserve"> do niniejszego zapytania.</w:t>
      </w:r>
    </w:p>
    <w:p w14:paraId="007FD792" w14:textId="77777777" w:rsidR="00AF32F6" w:rsidRPr="006258AE" w:rsidRDefault="00AF32F6" w:rsidP="00AF32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Oferta powinna:</w:t>
      </w:r>
    </w:p>
    <w:p w14:paraId="437DB98E" w14:textId="77777777" w:rsidR="00AF32F6" w:rsidRPr="006258AE" w:rsidRDefault="00AF32F6" w:rsidP="00AF32F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zawierać datę sporządzenia,</w:t>
      </w:r>
    </w:p>
    <w:p w14:paraId="49445B4C" w14:textId="77777777" w:rsidR="00AF32F6" w:rsidRPr="006258AE" w:rsidRDefault="00AF32F6" w:rsidP="00AF32F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zawierać adres Oferenta, NIP (lub nr równoważny w kraju siedziby Oferenta),</w:t>
      </w:r>
    </w:p>
    <w:p w14:paraId="5E6F4853" w14:textId="77777777" w:rsidR="00AF32F6" w:rsidRPr="006258AE" w:rsidRDefault="00AF32F6" w:rsidP="00AF32F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zawierać dane kontaktowe Oferenta (imię i nazwisko osoby wyznaczonej do kontaktu, nr tel., adres e-mail),</w:t>
      </w:r>
    </w:p>
    <w:p w14:paraId="6E36908F" w14:textId="094C06A3" w:rsidR="00AF32F6" w:rsidRPr="006258AE" w:rsidRDefault="00AF32F6" w:rsidP="004E7C2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być opatrzona podpisem osoby upoważnionej lub umocowanej do reprezentowania Oferenta.</w:t>
      </w:r>
      <w:r w:rsidR="00DF5DBF">
        <w:rPr>
          <w:rFonts w:ascii="Times New Roman" w:eastAsia="Times New Roman" w:hAnsi="Times New Roman" w:cs="Times New Roman"/>
        </w:rPr>
        <w:t xml:space="preserve"> </w:t>
      </w:r>
      <w:r w:rsidR="00DF5DBF" w:rsidRPr="00DF5DBF">
        <w:rPr>
          <w:rFonts w:ascii="Times New Roman" w:eastAsia="Times New Roman" w:hAnsi="Times New Roman" w:cs="Times New Roman"/>
        </w:rPr>
        <w:t>W przypadku reprezentacji wieloosobowej na ofercie wymagany jest podpis wszystkich osób wskazanych do reprezentacji, zgodnie z dokumentem rejestrowym.</w:t>
      </w:r>
    </w:p>
    <w:p w14:paraId="29B1B60F" w14:textId="77777777" w:rsidR="004E7C20" w:rsidRDefault="00AF32F6" w:rsidP="004E7C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u w:val="single"/>
        </w:rPr>
      </w:pPr>
      <w:r w:rsidRPr="006258AE">
        <w:rPr>
          <w:rFonts w:ascii="Times New Roman" w:eastAsia="Times New Roman" w:hAnsi="Times New Roman" w:cs="Times New Roman"/>
        </w:rPr>
        <w:t xml:space="preserve">Oferta powinna zostać dostarczona pisemnie za pośrednictwem Bazy Konkurencyjności: </w:t>
      </w:r>
      <w:hyperlink r:id="rId9">
        <w:r w:rsidRPr="006258AE">
          <w:rPr>
            <w:rFonts w:ascii="Times New Roman" w:eastAsia="Times New Roman" w:hAnsi="Times New Roman" w:cs="Times New Roman"/>
            <w:u w:val="single"/>
          </w:rPr>
          <w:t>https://bazakonkurencyjnosci.funduszeeuropejskie.gov.pl/</w:t>
        </w:r>
      </w:hyperlink>
      <w:r w:rsidRPr="006258AE">
        <w:rPr>
          <w:rFonts w:ascii="Times New Roman" w:eastAsia="Times New Roman" w:hAnsi="Times New Roman" w:cs="Times New Roman"/>
        </w:rPr>
        <w:t>.</w:t>
      </w:r>
    </w:p>
    <w:p w14:paraId="1578A90A" w14:textId="77777777" w:rsidR="004E7C20" w:rsidRDefault="00AF32F6" w:rsidP="004E7C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u w:val="single"/>
        </w:rPr>
      </w:pPr>
      <w:r w:rsidRPr="004E7C20">
        <w:rPr>
          <w:rFonts w:ascii="Times New Roman" w:eastAsia="Times New Roman" w:hAnsi="Times New Roman" w:cs="Times New Roman"/>
        </w:rPr>
        <w:t>Oferty złożone po terminie lub w inny sposób niż w pkt 5 powyżej (np. pocztą, czy osobiście) nie będą podlegały ocenie.</w:t>
      </w:r>
    </w:p>
    <w:bookmarkEnd w:id="7"/>
    <w:p w14:paraId="066885D1" w14:textId="77777777" w:rsidR="004E7C20" w:rsidRDefault="00AF32F6" w:rsidP="004E7C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u w:val="single"/>
        </w:rPr>
      </w:pPr>
      <w:r w:rsidRPr="004E7C20">
        <w:rPr>
          <w:rFonts w:ascii="Times New Roman" w:eastAsia="Times New Roman" w:hAnsi="Times New Roman" w:cs="Times New Roman"/>
        </w:rPr>
        <w:t>Koszty związane z przygotowaniem oferty ponosi Oferent.</w:t>
      </w:r>
    </w:p>
    <w:p w14:paraId="7CCBFFAA" w14:textId="60EA67BD" w:rsidR="004E7C20" w:rsidRDefault="004E7C20" w:rsidP="004E7C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u w:val="single"/>
        </w:rPr>
      </w:pPr>
      <w:r w:rsidRPr="004E7C20">
        <w:rPr>
          <w:rFonts w:ascii="Times New Roman" w:eastAsia="Times New Roman" w:hAnsi="Times New Roman" w:cs="Times New Roman"/>
        </w:rPr>
        <w:t xml:space="preserve">W uzasadnionych przypadkach Zamawiający może przed upływem terminu składania ofert zmodyfikować treść zapytania ofertowego wyznaczając nowy termin składania ofert nie krótszy niż </w:t>
      </w:r>
      <w:r>
        <w:rPr>
          <w:rFonts w:ascii="Times New Roman" w:eastAsia="Times New Roman" w:hAnsi="Times New Roman" w:cs="Times New Roman"/>
        </w:rPr>
        <w:t>7</w:t>
      </w:r>
      <w:r w:rsidRPr="004E7C20">
        <w:rPr>
          <w:rFonts w:ascii="Times New Roman" w:eastAsia="Times New Roman" w:hAnsi="Times New Roman" w:cs="Times New Roman"/>
        </w:rPr>
        <w:t xml:space="preserve"> dni, jeżeli jest to konieczne z uwagi na zakres wprowadzonych zmian. Wszelkie modyfikacje, uzupełnienia i ustalenia oraz zmiany, w tym zmiany terminów stają się integralną częścią zapytania ofertowego i będą wiążące przy składaniu ofert. Wszelkie prawa i zobowiązania Zamawiającego oraz Oferenta odnośnie wcześniej ustalonych terminów będą podlegały nowemu terminowi. Jeśli przed wyznaczeniem nowego terminu składania ofert wpłynie co najmniej 1 oferta na bazę konkurencyjności, postępowanie zostanie unieważnione, aby te oferty mogły być złożone w oparciu o aktualną treść zapytania. Procedura ta nie dotyczy nieistotnych zmian w treści zapytania ofertowego.</w:t>
      </w:r>
    </w:p>
    <w:p w14:paraId="474C52C7" w14:textId="77777777" w:rsidR="004E7C20" w:rsidRDefault="00AF32F6" w:rsidP="004E7C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u w:val="single"/>
        </w:rPr>
      </w:pPr>
      <w:r w:rsidRPr="004E7C20">
        <w:rPr>
          <w:rFonts w:ascii="Times New Roman" w:eastAsia="Times New Roman" w:hAnsi="Times New Roman" w:cs="Times New Roman"/>
        </w:rPr>
        <w:t xml:space="preserve">Zapytania w zakresie przedmiotu zamówienia należy kierować za pośrednictwem Bazy Konkurencyjności. </w:t>
      </w:r>
    </w:p>
    <w:p w14:paraId="4FF57FAF" w14:textId="77777777" w:rsidR="004E7C20" w:rsidRDefault="00AF32F6" w:rsidP="004E7C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u w:val="single"/>
        </w:rPr>
      </w:pPr>
      <w:r w:rsidRPr="004E7C20">
        <w:rPr>
          <w:rFonts w:ascii="Times New Roman" w:eastAsia="Times New Roman" w:hAnsi="Times New Roman" w:cs="Times New Roman"/>
        </w:rPr>
        <w:t>W przypadku braku możliwości komunikacji pomiędzy Zamawiającym a Wykonawcą przez Bazę Konkurencyjności, komunikacja pomiędzy Zamawiającym a Wykonawcą odbywać się może pisemnie bądź elektronicznie za pośrednictwem danych kontaktowych wskazanych w zapytaniu ofertowym i ofertach.</w:t>
      </w:r>
    </w:p>
    <w:p w14:paraId="5FFE1F81" w14:textId="30DE01BD" w:rsidR="00B37FE2" w:rsidRPr="004E7C20" w:rsidRDefault="00B66652" w:rsidP="004E7C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u w:val="single"/>
        </w:rPr>
      </w:pPr>
      <w:bookmarkStart w:id="8" w:name="_Hlk189827212"/>
      <w:r w:rsidRPr="004E7C20">
        <w:rPr>
          <w:rFonts w:ascii="Times New Roman" w:eastAsia="Times New Roman" w:hAnsi="Times New Roman" w:cs="Times New Roman"/>
          <w:b/>
        </w:rPr>
        <w:t>DO OFERTY NALEŻY DOŁĄCZYĆ:</w:t>
      </w:r>
    </w:p>
    <w:p w14:paraId="714678CF" w14:textId="77777777" w:rsidR="004E7C20" w:rsidRDefault="00B66652" w:rsidP="004E7C20">
      <w:pPr>
        <w:numPr>
          <w:ilvl w:val="1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oświadczenie o braku powiązań osobowych i kapitałowych z Zamawiającym stanowiące załącznik nr 2 do zapytania ofertowego, </w:t>
      </w:r>
      <w:bookmarkStart w:id="9" w:name="_heading=h.2et92p0" w:colFirst="0" w:colLast="0"/>
      <w:bookmarkEnd w:id="9"/>
    </w:p>
    <w:p w14:paraId="0181C55C" w14:textId="237DD404" w:rsidR="004E7C20" w:rsidRPr="004E7C20" w:rsidRDefault="004E7C20" w:rsidP="004E7C20">
      <w:pPr>
        <w:numPr>
          <w:ilvl w:val="1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</w:rPr>
      </w:pPr>
      <w:r w:rsidRPr="004E7C20">
        <w:rPr>
          <w:rFonts w:ascii="Times New Roman" w:eastAsia="Times New Roman" w:hAnsi="Times New Roman" w:cs="Times New Roman"/>
          <w:b/>
        </w:rPr>
        <w:t>specyfikację techniczną (wypełniony załącznik nr 4 do niniejszego zapytania ofertowego) potwierdzającą spełnienie parametrów z zapytania (opisanych w pkt III</w:t>
      </w:r>
      <w:r w:rsidR="004D7C9A">
        <w:rPr>
          <w:rFonts w:ascii="Times New Roman" w:eastAsia="Times New Roman" w:hAnsi="Times New Roman" w:cs="Times New Roman"/>
          <w:b/>
        </w:rPr>
        <w:t>.</w:t>
      </w:r>
      <w:r w:rsidR="00632896">
        <w:rPr>
          <w:rFonts w:ascii="Times New Roman" w:eastAsia="Times New Roman" w:hAnsi="Times New Roman" w:cs="Times New Roman"/>
          <w:b/>
        </w:rPr>
        <w:t>3</w:t>
      </w:r>
      <w:r w:rsidRPr="004E7C20">
        <w:rPr>
          <w:rFonts w:ascii="Times New Roman" w:eastAsia="Times New Roman" w:hAnsi="Times New Roman" w:cs="Times New Roman"/>
          <w:b/>
        </w:rPr>
        <w:t>) lub potwierdzającą osiągnięcie parametrów/rozwiązań równoważnych,</w:t>
      </w:r>
    </w:p>
    <w:p w14:paraId="64FF930A" w14:textId="4621B63F" w:rsidR="00100720" w:rsidRDefault="00100720" w:rsidP="00C6257C">
      <w:pPr>
        <w:numPr>
          <w:ilvl w:val="1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upoważnienie/pełnomocnictwo do reprezentowania </w:t>
      </w:r>
      <w:r w:rsidR="00DC6886" w:rsidRPr="006258AE">
        <w:rPr>
          <w:rFonts w:ascii="Times New Roman" w:eastAsia="Times New Roman" w:hAnsi="Times New Roman" w:cs="Times New Roman"/>
          <w:b/>
        </w:rPr>
        <w:t>Oferenta</w:t>
      </w:r>
      <w:r w:rsidRPr="006258AE">
        <w:rPr>
          <w:rFonts w:ascii="Times New Roman" w:eastAsia="Times New Roman" w:hAnsi="Times New Roman" w:cs="Times New Roman"/>
          <w:b/>
        </w:rPr>
        <w:t xml:space="preserve"> </w:t>
      </w:r>
      <w:r w:rsidR="0091141F" w:rsidRPr="006258AE">
        <w:rPr>
          <w:rFonts w:ascii="Times New Roman" w:eastAsia="Times New Roman" w:hAnsi="Times New Roman" w:cs="Times New Roman"/>
          <w:b/>
        </w:rPr>
        <w:t>przez osobę podpisującą Ofertę, o ile nie wynika to z dokumentu rejestrowego Oferenta (jeżeli dotyczy)</w:t>
      </w:r>
      <w:r w:rsidRPr="006258AE">
        <w:rPr>
          <w:rFonts w:ascii="Times New Roman" w:eastAsia="Times New Roman" w:hAnsi="Times New Roman" w:cs="Times New Roman"/>
          <w:b/>
        </w:rPr>
        <w:t>.</w:t>
      </w:r>
    </w:p>
    <w:p w14:paraId="0C0B333B" w14:textId="6A9284DA" w:rsidR="004E7C20" w:rsidRPr="006258AE" w:rsidRDefault="004E7C20" w:rsidP="004E7C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E7C20">
        <w:rPr>
          <w:rFonts w:ascii="Times New Roman" w:eastAsia="Times New Roman" w:hAnsi="Times New Roman" w:cs="Times New Roman"/>
          <w:b/>
        </w:rPr>
        <w:t xml:space="preserve">Brak któregokolwiek z dokumentów wskazanych w pkt </w:t>
      </w:r>
      <w:r>
        <w:rPr>
          <w:rFonts w:ascii="Times New Roman" w:eastAsia="Times New Roman" w:hAnsi="Times New Roman" w:cs="Times New Roman"/>
          <w:b/>
        </w:rPr>
        <w:t>1</w:t>
      </w:r>
      <w:r w:rsidR="00DF26B6">
        <w:rPr>
          <w:rFonts w:ascii="Times New Roman" w:eastAsia="Times New Roman" w:hAnsi="Times New Roman" w:cs="Times New Roman"/>
          <w:b/>
        </w:rPr>
        <w:t>1</w:t>
      </w:r>
      <w:r w:rsidRPr="004E7C20">
        <w:rPr>
          <w:rFonts w:ascii="Times New Roman" w:eastAsia="Times New Roman" w:hAnsi="Times New Roman" w:cs="Times New Roman"/>
          <w:b/>
        </w:rPr>
        <w:t xml:space="preserve"> bądź brak informacji w zakresie wymaganym danym dokumentem o którym mowa w pkt 1</w:t>
      </w:r>
      <w:r w:rsidR="00DF26B6">
        <w:rPr>
          <w:rFonts w:ascii="Times New Roman" w:eastAsia="Times New Roman" w:hAnsi="Times New Roman" w:cs="Times New Roman"/>
          <w:b/>
        </w:rPr>
        <w:t>1</w:t>
      </w:r>
      <w:r w:rsidRPr="004E7C20">
        <w:rPr>
          <w:rFonts w:ascii="Times New Roman" w:eastAsia="Times New Roman" w:hAnsi="Times New Roman" w:cs="Times New Roman"/>
          <w:b/>
        </w:rPr>
        <w:t xml:space="preserve"> (np. brak potwierdzenia w załączniku nr 4 spełnienia każdego wymaganego parametru lub brak przedstawienia dowodu na rozwiązanie równoważne) spowoduje odrzucenie oferty z przyczyn formalnych.</w:t>
      </w:r>
    </w:p>
    <w:bookmarkEnd w:id="8"/>
    <w:p w14:paraId="7B7FF99D" w14:textId="77777777" w:rsidR="00B37FE2" w:rsidRPr="006258AE" w:rsidRDefault="00B37FE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7797FEEF" w14:textId="6FD21715" w:rsidR="00B37FE2" w:rsidRPr="006258AE" w:rsidRDefault="009A50CF" w:rsidP="009A5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XII. </w:t>
      </w:r>
      <w:r w:rsidR="00B66652" w:rsidRPr="006258AE">
        <w:rPr>
          <w:rFonts w:ascii="Times New Roman" w:eastAsia="Times New Roman" w:hAnsi="Times New Roman" w:cs="Times New Roman"/>
          <w:b/>
        </w:rPr>
        <w:t>KRYTERIA OCENY OFERT ORAZ SPOSÓB NADAWANIA PUNKTACJI:</w:t>
      </w:r>
    </w:p>
    <w:p w14:paraId="1D1BFD41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5CF65C7" w14:textId="2FBCA408" w:rsidR="00E91B21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 xml:space="preserve">Zamawiający dokona oceny ważnych ofert, spełniających warunki udziału w postępowaniu ofertowym, na podstawie następujących kryteriów: </w:t>
      </w:r>
    </w:p>
    <w:p w14:paraId="7B16982D" w14:textId="77777777" w:rsidR="005C0584" w:rsidRDefault="005C05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404"/>
        <w:gridCol w:w="5667"/>
        <w:gridCol w:w="992"/>
      </w:tblGrid>
      <w:tr w:rsidR="006258AE" w:rsidRPr="006258AE" w14:paraId="52A3A719" w14:textId="77777777" w:rsidTr="004F66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330F68E" w14:textId="77777777" w:rsidR="0004639E" w:rsidRPr="006258AE" w:rsidRDefault="0004639E" w:rsidP="00046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58AE"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6F772E" w14:textId="77777777" w:rsidR="0004639E" w:rsidRPr="006258AE" w:rsidRDefault="0004639E" w:rsidP="00046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58AE">
              <w:rPr>
                <w:rFonts w:ascii="Times New Roman" w:eastAsia="Times New Roman" w:hAnsi="Times New Roman" w:cs="Times New Roman"/>
                <w:b/>
              </w:rPr>
              <w:t>Kryterium</w:t>
            </w:r>
          </w:p>
          <w:p w14:paraId="673C187E" w14:textId="77777777" w:rsidR="0004639E" w:rsidRPr="006258AE" w:rsidRDefault="0004639E" w:rsidP="00046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784927D" w14:textId="77777777" w:rsidR="0004639E" w:rsidRPr="006258AE" w:rsidRDefault="0004639E" w:rsidP="000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58AE">
              <w:rPr>
                <w:rFonts w:ascii="Times New Roman" w:eastAsia="Times New Roman" w:hAnsi="Times New Roman" w:cs="Times New Roman"/>
                <w:b/>
              </w:rPr>
              <w:t>Metodologia przyznawania punktów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3F46A6E" w14:textId="77777777" w:rsidR="0004639E" w:rsidRPr="006258AE" w:rsidRDefault="0004639E" w:rsidP="000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58AE">
              <w:rPr>
                <w:rFonts w:ascii="Times New Roman" w:eastAsia="Times New Roman" w:hAnsi="Times New Roman" w:cs="Times New Roman"/>
                <w:b/>
              </w:rPr>
              <w:t>Waga</w:t>
            </w:r>
          </w:p>
        </w:tc>
      </w:tr>
      <w:tr w:rsidR="006258AE" w:rsidRPr="006258AE" w14:paraId="6AF63EAA" w14:textId="77777777" w:rsidTr="004F66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4E3934" w14:textId="77777777" w:rsidR="0004639E" w:rsidRPr="006258AE" w:rsidRDefault="0004639E" w:rsidP="0004639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578E7" w14:textId="2D3B73B2" w:rsidR="0004639E" w:rsidRPr="006258AE" w:rsidRDefault="0004639E" w:rsidP="00046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58AE">
              <w:rPr>
                <w:rFonts w:ascii="Times New Roman" w:eastAsia="Times New Roman" w:hAnsi="Times New Roman" w:cs="Times New Roman"/>
                <w:b/>
              </w:rPr>
              <w:t xml:space="preserve">Cena netto za przedmiot zamówienia 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F6E2" w14:textId="77777777" w:rsidR="0004639E" w:rsidRPr="006258AE" w:rsidRDefault="0004639E" w:rsidP="00046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258AE">
              <w:rPr>
                <w:rFonts w:ascii="Times New Roman" w:eastAsia="Times New Roman" w:hAnsi="Times New Roman" w:cs="Times New Roman"/>
              </w:rPr>
              <w:t>Cena najtańszej spośród złożonych i prawidłowych pod względem formalnym ofert zostanie podzielona przez cenę netto każdej oferty i pomnożona przez 100 punktów.</w:t>
            </w:r>
          </w:p>
          <w:p w14:paraId="67B734E4" w14:textId="77777777" w:rsidR="0004639E" w:rsidRPr="006258AE" w:rsidRDefault="0004639E" w:rsidP="00046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F39D984" w14:textId="498226AD" w:rsidR="0004639E" w:rsidRPr="006258AE" w:rsidRDefault="0004639E" w:rsidP="000463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</w:rPr>
            </w:pPr>
            <m:oMath>
              <m:r>
                <w:rPr>
                  <w:rFonts w:ascii="Cambria Math" w:eastAsia="Cambria Math" w:hAnsi="Cambria Math" w:cs="Times New Roman"/>
                </w:rPr>
                <m:t>Kryterium 1=</m:t>
              </m:r>
              <m:f>
                <m:fPr>
                  <m:ctrlPr>
                    <w:rPr>
                      <w:rFonts w:ascii="Cambria Math" w:eastAsia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</w:rPr>
                    <m:t>najniższa cena</m:t>
                  </m:r>
                </m:num>
                <m:den>
                  <m:r>
                    <w:rPr>
                      <w:rFonts w:ascii="Cambria Math" w:eastAsia="Cambria Math" w:hAnsi="Cambria Math" w:cs="Times New Roman"/>
                    </w:rPr>
                    <m:t>rozpatrywana cena</m:t>
                  </m:r>
                </m:den>
              </m:f>
              <m:r>
                <w:rPr>
                  <w:rFonts w:ascii="Cambria Math" w:eastAsia="Cambria Math" w:hAnsi="Cambria Math" w:cs="Times New Roman"/>
                </w:rPr>
                <m:t>×100</m:t>
              </m:r>
            </m:oMath>
            <w:r w:rsidR="000E5175" w:rsidRPr="006258AE">
              <w:rPr>
                <w:rFonts w:ascii="Times New Roman" w:eastAsia="Cambria Math" w:hAnsi="Times New Roman" w:cs="Times New Roman"/>
              </w:rPr>
              <w:t xml:space="preserve"> * waga </w:t>
            </w:r>
            <w:r w:rsidR="00C5686E">
              <w:rPr>
                <w:rFonts w:ascii="Times New Roman" w:eastAsia="Cambria Math" w:hAnsi="Times New Roman" w:cs="Times New Roman"/>
              </w:rPr>
              <w:t>5</w:t>
            </w:r>
            <w:r w:rsidR="005C3D38">
              <w:rPr>
                <w:rFonts w:ascii="Times New Roman" w:eastAsia="Cambria Math" w:hAnsi="Times New Roman" w:cs="Times New Roman"/>
              </w:rPr>
              <w:t>0</w:t>
            </w:r>
            <w:r w:rsidR="000E5175" w:rsidRPr="006258AE">
              <w:rPr>
                <w:rFonts w:ascii="Times New Roman" w:eastAsia="Cambria Math" w:hAnsi="Times New Roman" w:cs="Times New Roman"/>
              </w:rPr>
              <w:t>%</w:t>
            </w:r>
          </w:p>
          <w:p w14:paraId="57471712" w14:textId="31E9A2E4" w:rsidR="00B96B12" w:rsidRPr="006258AE" w:rsidRDefault="00B96B12" w:rsidP="000463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CEB93" w14:textId="2112A1BB" w:rsidR="0004639E" w:rsidRPr="006258AE" w:rsidRDefault="007072AB" w:rsidP="000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  <w:r w:rsidR="0004639E" w:rsidRPr="006258AE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6258AE" w:rsidRPr="006258AE" w14:paraId="4C2161D1" w14:textId="77777777" w:rsidTr="004F66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CEFEEA" w14:textId="77777777" w:rsidR="0004639E" w:rsidRPr="006258AE" w:rsidRDefault="0004639E" w:rsidP="0004639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77360" w14:textId="77777777" w:rsidR="00AF32F6" w:rsidRPr="006258AE" w:rsidRDefault="00AF32F6" w:rsidP="00AF3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58AE">
              <w:rPr>
                <w:rFonts w:ascii="Times New Roman" w:eastAsia="Times New Roman" w:hAnsi="Times New Roman" w:cs="Times New Roman"/>
                <w:b/>
              </w:rPr>
              <w:t xml:space="preserve">Długość gwarancji </w:t>
            </w:r>
          </w:p>
          <w:p w14:paraId="6507386C" w14:textId="0B58BB03" w:rsidR="0004639E" w:rsidRPr="006258AE" w:rsidRDefault="00AF32F6" w:rsidP="00046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58AE">
              <w:rPr>
                <w:rFonts w:ascii="Times New Roman" w:eastAsia="Times New Roman" w:hAnsi="Times New Roman" w:cs="Times New Roman"/>
                <w:b/>
              </w:rPr>
              <w:t>(w miesiącach</w:t>
            </w:r>
            <w:r w:rsidR="00632896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E5CA" w14:textId="77777777" w:rsidR="005527BA" w:rsidRPr="006258AE" w:rsidRDefault="005527BA" w:rsidP="00552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258AE">
              <w:rPr>
                <w:rFonts w:ascii="Times New Roman" w:eastAsia="Times New Roman" w:hAnsi="Times New Roman" w:cs="Times New Roman"/>
              </w:rPr>
              <w:t>Weryfikacja spełnienia kryterium na podstawie deklaracji zawartej w ofercie.</w:t>
            </w:r>
          </w:p>
          <w:p w14:paraId="02F7C144" w14:textId="77777777" w:rsidR="005527BA" w:rsidRPr="006258AE" w:rsidRDefault="005527BA" w:rsidP="00AF3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5D73930" w14:textId="62D3361C" w:rsidR="00AF32F6" w:rsidRPr="006258AE" w:rsidRDefault="00AF32F6" w:rsidP="00AF3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258AE">
              <w:rPr>
                <w:rFonts w:ascii="Times New Roman" w:eastAsia="Times New Roman" w:hAnsi="Times New Roman" w:cs="Times New Roman"/>
              </w:rPr>
              <w:t>Oferent proponujący dłuższą gwarancję niż</w:t>
            </w:r>
            <w:r w:rsidR="00C14D59" w:rsidRPr="006258AE">
              <w:rPr>
                <w:rFonts w:ascii="Times New Roman" w:eastAsia="Times New Roman" w:hAnsi="Times New Roman" w:cs="Times New Roman"/>
              </w:rPr>
              <w:t xml:space="preserve"> </w:t>
            </w:r>
            <w:r w:rsidR="009F0A04">
              <w:rPr>
                <w:rFonts w:ascii="Times New Roman" w:eastAsia="Times New Roman" w:hAnsi="Times New Roman" w:cs="Times New Roman"/>
              </w:rPr>
              <w:t>24</w:t>
            </w:r>
            <w:r w:rsidR="000E5175" w:rsidRPr="006258AE">
              <w:rPr>
                <w:rFonts w:ascii="Times New Roman" w:eastAsia="Times New Roman" w:hAnsi="Times New Roman" w:cs="Times New Roman"/>
              </w:rPr>
              <w:t>-</w:t>
            </w:r>
            <w:r w:rsidR="00C14D59" w:rsidRPr="006258AE">
              <w:rPr>
                <w:rFonts w:ascii="Times New Roman" w:eastAsia="Times New Roman" w:hAnsi="Times New Roman" w:cs="Times New Roman"/>
              </w:rPr>
              <w:t xml:space="preserve">miesięczną </w:t>
            </w:r>
            <w:r w:rsidRPr="006258AE">
              <w:rPr>
                <w:rFonts w:ascii="Times New Roman" w:eastAsia="Times New Roman" w:hAnsi="Times New Roman" w:cs="Times New Roman"/>
              </w:rPr>
              <w:t xml:space="preserve">otrzyma </w:t>
            </w:r>
            <w:r w:rsidR="00E8312C">
              <w:rPr>
                <w:rFonts w:ascii="Times New Roman" w:eastAsia="Times New Roman" w:hAnsi="Times New Roman" w:cs="Times New Roman"/>
              </w:rPr>
              <w:t>5</w:t>
            </w:r>
            <w:r w:rsidRPr="006258AE">
              <w:rPr>
                <w:rFonts w:ascii="Times New Roman" w:eastAsia="Times New Roman" w:hAnsi="Times New Roman" w:cs="Times New Roman"/>
              </w:rPr>
              <w:t xml:space="preserve"> pkt</w:t>
            </w:r>
            <w:r w:rsidR="000E5CB0">
              <w:rPr>
                <w:rFonts w:ascii="Times New Roman" w:eastAsia="Times New Roman" w:hAnsi="Times New Roman" w:cs="Times New Roman"/>
              </w:rPr>
              <w:t xml:space="preserve"> </w:t>
            </w:r>
            <w:r w:rsidRPr="006258AE">
              <w:rPr>
                <w:rFonts w:ascii="Times New Roman" w:eastAsia="Times New Roman" w:hAnsi="Times New Roman" w:cs="Times New Roman"/>
              </w:rPr>
              <w:t>za każdy miesiąc ponad minimalną gwarancję, nie więcej niż 100 pkt. (przykładowo:</w:t>
            </w:r>
            <w:r w:rsidR="00345275" w:rsidRPr="00625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6258AE">
              <w:rPr>
                <w:rFonts w:ascii="Times New Roman" w:eastAsia="Times New Roman" w:hAnsi="Times New Roman" w:cs="Times New Roman"/>
              </w:rPr>
              <w:t xml:space="preserve">za wydłużenie gwarancji o 1 rok Oferent otrzyma dodatkowo </w:t>
            </w:r>
            <w:r w:rsidR="00E8312C">
              <w:rPr>
                <w:rFonts w:ascii="Times New Roman" w:eastAsia="Times New Roman" w:hAnsi="Times New Roman" w:cs="Times New Roman"/>
              </w:rPr>
              <w:t>60</w:t>
            </w:r>
            <w:r w:rsidRPr="006258AE">
              <w:rPr>
                <w:rFonts w:ascii="Times New Roman" w:eastAsia="Times New Roman" w:hAnsi="Times New Roman" w:cs="Times New Roman"/>
              </w:rPr>
              <w:t xml:space="preserve"> pkt * waga </w:t>
            </w:r>
            <w:r w:rsidR="00C5686E">
              <w:rPr>
                <w:rFonts w:ascii="Times New Roman" w:eastAsia="Times New Roman" w:hAnsi="Times New Roman" w:cs="Times New Roman"/>
              </w:rPr>
              <w:t>30</w:t>
            </w:r>
            <w:r w:rsidRPr="006258AE">
              <w:rPr>
                <w:rFonts w:ascii="Times New Roman" w:eastAsia="Times New Roman" w:hAnsi="Times New Roman" w:cs="Times New Roman"/>
              </w:rPr>
              <w:t>%).</w:t>
            </w:r>
          </w:p>
          <w:p w14:paraId="5CB9E4EA" w14:textId="77777777" w:rsidR="00AF32F6" w:rsidRPr="006258AE" w:rsidRDefault="00AF32F6" w:rsidP="00AF3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834C26C" w14:textId="2285DCBD" w:rsidR="0004639E" w:rsidRPr="006258AE" w:rsidRDefault="00AF32F6" w:rsidP="00046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258AE">
              <w:rPr>
                <w:rFonts w:ascii="Times New Roman" w:eastAsia="Times New Roman" w:hAnsi="Times New Roman" w:cs="Times New Roman"/>
              </w:rPr>
              <w:t>W przypadku braku informacji w przedmiotowym zakresie pod uwagę brana będzie minimalna wymagana długość gwarancji opisana wyżej (0 pkt).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3A803" w14:textId="5BCFAC55" w:rsidR="0004639E" w:rsidRPr="006258AE" w:rsidRDefault="007072AB" w:rsidP="000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  <w:r w:rsidR="0004639E" w:rsidRPr="006258AE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6258AE" w:rsidRPr="006258AE" w14:paraId="776F6046" w14:textId="77777777" w:rsidTr="004F66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DEB2E4" w14:textId="77777777" w:rsidR="00BD270E" w:rsidRPr="006258AE" w:rsidRDefault="00BD270E" w:rsidP="0004639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A17B" w14:textId="2A9D3C65" w:rsidR="00BD270E" w:rsidRPr="0093125B" w:rsidRDefault="00C857DC" w:rsidP="00046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bookmarkStart w:id="10" w:name="_Hlk169004868"/>
            <w:r w:rsidRPr="0093125B">
              <w:rPr>
                <w:rFonts w:ascii="Times New Roman" w:eastAsia="Times New Roman" w:hAnsi="Times New Roman" w:cs="Times New Roman"/>
                <w:b/>
              </w:rPr>
              <w:t>Rozpoczęcie  gwarancyjnej reakcji serwisowej (</w:t>
            </w:r>
            <w:r w:rsidRPr="0093125B">
              <w:rPr>
                <w:rFonts w:ascii="Times New Roman" w:eastAsia="Times New Roman" w:hAnsi="Times New Roman" w:cs="Times New Roman"/>
                <w:b/>
                <w:u w:val="single"/>
              </w:rPr>
              <w:t>przez reakcję serwisową rozumie się przyjazd serwisanta do zakładu Zamawiającego</w:t>
            </w:r>
            <w:r w:rsidRPr="0093125B">
              <w:rPr>
                <w:rFonts w:ascii="Times New Roman" w:eastAsia="Times New Roman" w:hAnsi="Times New Roman" w:cs="Times New Roman"/>
                <w:b/>
              </w:rPr>
              <w:t>) od zgłoszenia awarii e-mailem na adres mailowy Dostawcy</w:t>
            </w:r>
            <w:bookmarkEnd w:id="10"/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2D30" w14:textId="77777777" w:rsidR="005527BA" w:rsidRPr="0093125B" w:rsidRDefault="005527BA" w:rsidP="00552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125B">
              <w:rPr>
                <w:rFonts w:ascii="Times New Roman" w:eastAsia="Times New Roman" w:hAnsi="Times New Roman" w:cs="Times New Roman"/>
              </w:rPr>
              <w:t>Weryfikacja spełnienia kryterium na podstawie deklaracji zawartej w ofercie.</w:t>
            </w:r>
          </w:p>
          <w:p w14:paraId="38A38BBC" w14:textId="77777777" w:rsidR="005527BA" w:rsidRPr="0093125B" w:rsidRDefault="005527BA" w:rsidP="00C85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BC343C6" w14:textId="624F661D" w:rsidR="00C857DC" w:rsidRPr="0093125B" w:rsidRDefault="00C857DC" w:rsidP="00C85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125B">
              <w:rPr>
                <w:rFonts w:ascii="Times New Roman" w:eastAsia="Times New Roman" w:hAnsi="Times New Roman" w:cs="Times New Roman"/>
              </w:rPr>
              <w:t>Maksymalny czas reakcji serwisowej</w:t>
            </w:r>
            <w:r w:rsidR="000E5175" w:rsidRPr="0093125B">
              <w:rPr>
                <w:rFonts w:ascii="Times New Roman" w:eastAsia="Times New Roman" w:hAnsi="Times New Roman" w:cs="Times New Roman"/>
              </w:rPr>
              <w:t xml:space="preserve"> (przez reakcję serwisową rozumie się przyjazd serwisanta do zakładu Zamawiającego)</w:t>
            </w:r>
            <w:r w:rsidRPr="0093125B">
              <w:rPr>
                <w:rFonts w:ascii="Times New Roman" w:eastAsia="Times New Roman" w:hAnsi="Times New Roman" w:cs="Times New Roman"/>
              </w:rPr>
              <w:t xml:space="preserve">: </w:t>
            </w:r>
            <w:r w:rsidR="004E7C20">
              <w:rPr>
                <w:rFonts w:ascii="Times New Roman" w:eastAsia="Times New Roman" w:hAnsi="Times New Roman" w:cs="Times New Roman"/>
              </w:rPr>
              <w:t>24</w:t>
            </w:r>
            <w:r w:rsidRPr="0093125B">
              <w:rPr>
                <w:rFonts w:ascii="Times New Roman" w:eastAsia="Times New Roman" w:hAnsi="Times New Roman" w:cs="Times New Roman"/>
              </w:rPr>
              <w:t>h.</w:t>
            </w:r>
          </w:p>
          <w:p w14:paraId="1E0061B1" w14:textId="77777777" w:rsidR="00C857DC" w:rsidRPr="0093125B" w:rsidRDefault="00C857DC" w:rsidP="00C85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A963384" w14:textId="3B46BC67" w:rsidR="00C857DC" w:rsidRPr="0093125B" w:rsidRDefault="00C857DC" w:rsidP="00C85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125B">
              <w:rPr>
                <w:rFonts w:ascii="Times New Roman" w:eastAsia="Times New Roman" w:hAnsi="Times New Roman" w:cs="Times New Roman"/>
              </w:rPr>
              <w:t xml:space="preserve">Oferent proponujący krótszą niż </w:t>
            </w:r>
            <w:r w:rsidR="00E168D5">
              <w:rPr>
                <w:rFonts w:ascii="Times New Roman" w:eastAsia="Times New Roman" w:hAnsi="Times New Roman" w:cs="Times New Roman"/>
              </w:rPr>
              <w:t>24</w:t>
            </w:r>
            <w:r w:rsidRPr="0093125B">
              <w:rPr>
                <w:rFonts w:ascii="Times New Roman" w:eastAsia="Times New Roman" w:hAnsi="Times New Roman" w:cs="Times New Roman"/>
              </w:rPr>
              <w:t xml:space="preserve">h reakcję serwisową otrzyma </w:t>
            </w:r>
            <w:r w:rsidR="00E168D5">
              <w:rPr>
                <w:rFonts w:ascii="Times New Roman" w:eastAsia="Times New Roman" w:hAnsi="Times New Roman" w:cs="Times New Roman"/>
              </w:rPr>
              <w:t>5</w:t>
            </w:r>
            <w:r w:rsidRPr="0093125B">
              <w:rPr>
                <w:rFonts w:ascii="Times New Roman" w:eastAsia="Times New Roman" w:hAnsi="Times New Roman" w:cs="Times New Roman"/>
              </w:rPr>
              <w:t xml:space="preserve"> pkt za </w:t>
            </w:r>
            <w:r w:rsidR="00345275" w:rsidRPr="0093125B">
              <w:rPr>
                <w:rFonts w:ascii="Times New Roman" w:eastAsia="Times New Roman" w:hAnsi="Times New Roman" w:cs="Times New Roman"/>
              </w:rPr>
              <w:t>każdą godzinę krótszej reakcji</w:t>
            </w:r>
            <w:r w:rsidRPr="0093125B">
              <w:rPr>
                <w:rFonts w:ascii="Times New Roman" w:eastAsia="Times New Roman" w:hAnsi="Times New Roman" w:cs="Times New Roman"/>
              </w:rPr>
              <w:t xml:space="preserve">, nie więcej niż 100 pkt. (przykładowo: </w:t>
            </w:r>
            <w:r w:rsidR="000E5175" w:rsidRPr="0093125B">
              <w:rPr>
                <w:rFonts w:ascii="Times New Roman" w:eastAsia="Times New Roman" w:hAnsi="Times New Roman" w:cs="Times New Roman"/>
              </w:rPr>
              <w:t xml:space="preserve">oferent zaoferował </w:t>
            </w:r>
            <w:r w:rsidR="00E168D5">
              <w:rPr>
                <w:rFonts w:ascii="Times New Roman" w:eastAsia="Times New Roman" w:hAnsi="Times New Roman" w:cs="Times New Roman"/>
              </w:rPr>
              <w:t>12</w:t>
            </w:r>
            <w:r w:rsidR="000E5175" w:rsidRPr="0093125B">
              <w:rPr>
                <w:rFonts w:ascii="Times New Roman" w:eastAsia="Times New Roman" w:hAnsi="Times New Roman" w:cs="Times New Roman"/>
              </w:rPr>
              <w:t xml:space="preserve">h reakcję serwisową, o 12h krótszą od maksymalnej </w:t>
            </w:r>
            <w:r w:rsidR="00E168D5">
              <w:rPr>
                <w:rFonts w:ascii="Times New Roman" w:eastAsia="Times New Roman" w:hAnsi="Times New Roman" w:cs="Times New Roman"/>
              </w:rPr>
              <w:t>24</w:t>
            </w:r>
            <w:r w:rsidR="000E5175" w:rsidRPr="0093125B">
              <w:rPr>
                <w:rFonts w:ascii="Times New Roman" w:eastAsia="Times New Roman" w:hAnsi="Times New Roman" w:cs="Times New Roman"/>
              </w:rPr>
              <w:t xml:space="preserve">h; różnica 12h zostanie przemnożona przez </w:t>
            </w:r>
            <w:r w:rsidR="00E168D5">
              <w:rPr>
                <w:rFonts w:ascii="Times New Roman" w:eastAsia="Times New Roman" w:hAnsi="Times New Roman" w:cs="Times New Roman"/>
              </w:rPr>
              <w:t>5</w:t>
            </w:r>
            <w:r w:rsidR="000E5175" w:rsidRPr="0093125B">
              <w:rPr>
                <w:rFonts w:ascii="Times New Roman" w:eastAsia="Times New Roman" w:hAnsi="Times New Roman" w:cs="Times New Roman"/>
              </w:rPr>
              <w:t xml:space="preserve"> pkt; </w:t>
            </w:r>
            <w:r w:rsidRPr="0093125B">
              <w:rPr>
                <w:rFonts w:ascii="Times New Roman" w:eastAsia="Times New Roman" w:hAnsi="Times New Roman" w:cs="Times New Roman"/>
              </w:rPr>
              <w:t xml:space="preserve">Oferent otrzyma dodatkowo </w:t>
            </w:r>
            <w:r w:rsidR="00E168D5">
              <w:rPr>
                <w:rFonts w:ascii="Times New Roman" w:eastAsia="Times New Roman" w:hAnsi="Times New Roman" w:cs="Times New Roman"/>
              </w:rPr>
              <w:t>60</w:t>
            </w:r>
            <w:r w:rsidRPr="0093125B">
              <w:rPr>
                <w:rFonts w:ascii="Times New Roman" w:eastAsia="Times New Roman" w:hAnsi="Times New Roman" w:cs="Times New Roman"/>
              </w:rPr>
              <w:t xml:space="preserve"> pkt * waga </w:t>
            </w:r>
            <w:r w:rsidR="00345275" w:rsidRPr="0093125B">
              <w:rPr>
                <w:rFonts w:ascii="Times New Roman" w:eastAsia="Times New Roman" w:hAnsi="Times New Roman" w:cs="Times New Roman"/>
              </w:rPr>
              <w:t>1</w:t>
            </w:r>
            <w:r w:rsidR="00732493">
              <w:rPr>
                <w:rFonts w:ascii="Times New Roman" w:eastAsia="Times New Roman" w:hAnsi="Times New Roman" w:cs="Times New Roman"/>
              </w:rPr>
              <w:t>0</w:t>
            </w:r>
            <w:r w:rsidRPr="0093125B">
              <w:rPr>
                <w:rFonts w:ascii="Times New Roman" w:eastAsia="Times New Roman" w:hAnsi="Times New Roman" w:cs="Times New Roman"/>
              </w:rPr>
              <w:t>%).</w:t>
            </w:r>
          </w:p>
          <w:p w14:paraId="6F434EEE" w14:textId="77777777" w:rsidR="00C857DC" w:rsidRPr="0093125B" w:rsidRDefault="00C857DC" w:rsidP="00C85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01CBE8E" w14:textId="76641C89" w:rsidR="00C857DC" w:rsidRPr="0093125B" w:rsidRDefault="00C857DC" w:rsidP="00C85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125B">
              <w:rPr>
                <w:rFonts w:ascii="Times New Roman" w:eastAsia="Times New Roman" w:hAnsi="Times New Roman" w:cs="Times New Roman"/>
              </w:rPr>
              <w:t>W przypadku braku informacji w przedmiotowym zakresie pod uwagę bran</w:t>
            </w:r>
            <w:r w:rsidR="005108C4">
              <w:rPr>
                <w:rFonts w:ascii="Times New Roman" w:eastAsia="Times New Roman" w:hAnsi="Times New Roman" w:cs="Times New Roman"/>
              </w:rPr>
              <w:t>y</w:t>
            </w:r>
            <w:r w:rsidRPr="0093125B">
              <w:rPr>
                <w:rFonts w:ascii="Times New Roman" w:eastAsia="Times New Roman" w:hAnsi="Times New Roman" w:cs="Times New Roman"/>
              </w:rPr>
              <w:t xml:space="preserve"> będzie </w:t>
            </w:r>
            <w:r w:rsidR="007568A0" w:rsidRPr="0093125B">
              <w:rPr>
                <w:rFonts w:ascii="Times New Roman" w:eastAsia="Times New Roman" w:hAnsi="Times New Roman" w:cs="Times New Roman"/>
              </w:rPr>
              <w:t>maksymalny czas reakcji serwisowej</w:t>
            </w:r>
            <w:r w:rsidR="00345275" w:rsidRPr="0093125B">
              <w:rPr>
                <w:rFonts w:ascii="Times New Roman" w:eastAsia="Times New Roman" w:hAnsi="Times New Roman" w:cs="Times New Roman"/>
              </w:rPr>
              <w:t xml:space="preserve">: </w:t>
            </w:r>
            <w:r w:rsidR="005C3D38">
              <w:rPr>
                <w:rFonts w:ascii="Times New Roman" w:eastAsia="Times New Roman" w:hAnsi="Times New Roman" w:cs="Times New Roman"/>
              </w:rPr>
              <w:t>24</w:t>
            </w:r>
            <w:r w:rsidR="00345275" w:rsidRPr="0093125B">
              <w:rPr>
                <w:rFonts w:ascii="Times New Roman" w:eastAsia="Times New Roman" w:hAnsi="Times New Roman" w:cs="Times New Roman"/>
              </w:rPr>
              <w:t>h</w:t>
            </w:r>
            <w:r w:rsidRPr="0093125B">
              <w:rPr>
                <w:rFonts w:ascii="Times New Roman" w:eastAsia="Times New Roman" w:hAnsi="Times New Roman" w:cs="Times New Roman"/>
              </w:rPr>
              <w:t xml:space="preserve"> (0 pkt).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2361" w14:textId="7E2912D6" w:rsidR="00BD270E" w:rsidRPr="0093125B" w:rsidRDefault="007072AB" w:rsidP="000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BD270E" w:rsidRPr="0093125B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8E30DE" w:rsidRPr="006258AE" w14:paraId="1E269C7A" w14:textId="77777777" w:rsidTr="004F66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D7B2DC" w14:textId="03692AB4" w:rsidR="008E30DE" w:rsidRPr="006258AE" w:rsidRDefault="005F7BE4" w:rsidP="005F7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989C" w14:textId="08C49BF3" w:rsidR="008E30DE" w:rsidRPr="0093125B" w:rsidRDefault="004D7C9A" w:rsidP="00046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Z</w:t>
            </w:r>
            <w:r w:rsidR="008E30DE" w:rsidRPr="008E30DE">
              <w:rPr>
                <w:rFonts w:ascii="Times New Roman" w:eastAsia="Times New Roman" w:hAnsi="Times New Roman" w:cs="Times New Roman"/>
                <w:b/>
              </w:rPr>
              <w:t xml:space="preserve">użycie energii elektrycznej </w:t>
            </w:r>
            <w:r w:rsidR="008E30DE">
              <w:rPr>
                <w:rFonts w:ascii="Times New Roman" w:eastAsia="Times New Roman" w:hAnsi="Times New Roman" w:cs="Times New Roman"/>
                <w:b/>
              </w:rPr>
              <w:t>komputera</w:t>
            </w:r>
            <w:r w:rsidR="008E30DE" w:rsidRPr="008E30DE">
              <w:rPr>
                <w:rFonts w:ascii="Times New Roman" w:eastAsia="Times New Roman" w:hAnsi="Times New Roman" w:cs="Times New Roman"/>
                <w:b/>
              </w:rPr>
              <w:t xml:space="preserve"> w trybie włączonym - liczone w kWh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60D1" w14:textId="77777777" w:rsidR="008E30DE" w:rsidRPr="008E30DE" w:rsidRDefault="008E30DE" w:rsidP="008E3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E30DE">
              <w:rPr>
                <w:rFonts w:ascii="Times New Roman" w:eastAsia="Times New Roman" w:hAnsi="Times New Roman" w:cs="Times New Roman"/>
              </w:rPr>
              <w:t>Weryfikacja spełnienia kryterium na podstawie deklaracji zawartej w ofercie.</w:t>
            </w:r>
          </w:p>
          <w:p w14:paraId="34B7E4CE" w14:textId="77777777" w:rsidR="008E30DE" w:rsidRPr="008E30DE" w:rsidRDefault="008E30DE" w:rsidP="008E3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DD17321" w14:textId="799F64A8" w:rsidR="008E30DE" w:rsidRPr="008E30DE" w:rsidRDefault="008E30DE" w:rsidP="008E3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E30DE">
              <w:rPr>
                <w:rFonts w:ascii="Times New Roman" w:eastAsia="Times New Roman" w:hAnsi="Times New Roman" w:cs="Times New Roman"/>
              </w:rPr>
              <w:t>Najniższe zużycie energii elektrycznej sprzętu IT objętego zamówieniem w trybie włączonym liczone w kWh, spośród złożonych i prawidłowych pod względem formalnym ofert</w:t>
            </w:r>
          </w:p>
          <w:p w14:paraId="373A669F" w14:textId="77777777" w:rsidR="008E30DE" w:rsidRPr="008E30DE" w:rsidRDefault="008E30DE" w:rsidP="008E3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E30DE">
              <w:rPr>
                <w:rFonts w:ascii="Times New Roman" w:eastAsia="Times New Roman" w:hAnsi="Times New Roman" w:cs="Times New Roman"/>
              </w:rPr>
              <w:t> </w:t>
            </w:r>
          </w:p>
          <w:p w14:paraId="567FACFD" w14:textId="77777777" w:rsidR="008E30DE" w:rsidRPr="008E30DE" w:rsidRDefault="008E30DE" w:rsidP="008E3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E30DE">
              <w:rPr>
                <w:rFonts w:ascii="Times New Roman" w:eastAsia="Times New Roman" w:hAnsi="Times New Roman" w:cs="Times New Roman"/>
              </w:rPr>
              <w:t>zostanie podzielone przez:</w:t>
            </w:r>
          </w:p>
          <w:p w14:paraId="7B1C4DD5" w14:textId="77777777" w:rsidR="008E30DE" w:rsidRPr="008E30DE" w:rsidRDefault="008E30DE" w:rsidP="008E3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7E2E21D" w14:textId="72E587C0" w:rsidR="008E30DE" w:rsidRPr="008E30DE" w:rsidRDefault="008E30DE" w:rsidP="008E3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E30DE">
              <w:rPr>
                <w:rFonts w:ascii="Times New Roman" w:eastAsia="Times New Roman" w:hAnsi="Times New Roman" w:cs="Times New Roman"/>
              </w:rPr>
              <w:t>zużycie energii elektrycznej sprzętu IT w analizowanej ofercie</w:t>
            </w:r>
          </w:p>
          <w:p w14:paraId="26091E38" w14:textId="77777777" w:rsidR="008E30DE" w:rsidRPr="008E30DE" w:rsidRDefault="008E30DE" w:rsidP="008E3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6D92036" w14:textId="6A95C15D" w:rsidR="008E30DE" w:rsidRPr="008E30DE" w:rsidRDefault="008E30DE" w:rsidP="008E3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E30DE">
              <w:rPr>
                <w:rFonts w:ascii="Times New Roman" w:eastAsia="Times New Roman" w:hAnsi="Times New Roman" w:cs="Times New Roman"/>
              </w:rPr>
              <w:t>i przemnożone przez 100 oraz wagę (</w:t>
            </w:r>
            <w:r w:rsidR="00C5686E">
              <w:rPr>
                <w:rFonts w:ascii="Times New Roman" w:eastAsia="Times New Roman" w:hAnsi="Times New Roman" w:cs="Times New Roman"/>
              </w:rPr>
              <w:t>10</w:t>
            </w:r>
            <w:r w:rsidRPr="008E30DE">
              <w:rPr>
                <w:rFonts w:ascii="Times New Roman" w:eastAsia="Times New Roman" w:hAnsi="Times New Roman" w:cs="Times New Roman"/>
              </w:rPr>
              <w:t>%).</w:t>
            </w:r>
          </w:p>
          <w:p w14:paraId="12B5979A" w14:textId="77777777" w:rsidR="008E30DE" w:rsidRPr="008E30DE" w:rsidRDefault="008E30DE" w:rsidP="008E3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FEC67B8" w14:textId="0A0D8B20" w:rsidR="008E30DE" w:rsidRPr="0093125B" w:rsidRDefault="008E30DE" w:rsidP="00552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E30DE">
              <w:rPr>
                <w:rFonts w:ascii="Times New Roman" w:eastAsia="Times New Roman" w:hAnsi="Times New Roman" w:cs="Times New Roman"/>
              </w:rPr>
              <w:t>W przypadku braku informacji w przedmiotowym zakresie oferta uzyska 0 pkt w ramach tego kryterium.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EFE3" w14:textId="0E280D4A" w:rsidR="008E30DE" w:rsidRPr="0093125B" w:rsidRDefault="007072AB" w:rsidP="000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</w:t>
            </w:r>
            <w:r w:rsidR="008E30DE">
              <w:rPr>
                <w:rFonts w:ascii="Times New Roman" w:eastAsia="Times New Roman" w:hAnsi="Times New Roman" w:cs="Times New Roman"/>
              </w:rPr>
              <w:t>%</w:t>
            </w:r>
          </w:p>
        </w:tc>
      </w:tr>
    </w:tbl>
    <w:p w14:paraId="1693CED7" w14:textId="77777777" w:rsidR="005C0584" w:rsidRPr="006258AE" w:rsidRDefault="005C0584" w:rsidP="006D7FB4">
      <w:pPr>
        <w:spacing w:after="0"/>
        <w:jc w:val="both"/>
        <w:rPr>
          <w:rFonts w:ascii="Times New Roman" w:hAnsi="Times New Roman" w:cs="Times New Roman"/>
          <w:b/>
        </w:rPr>
      </w:pPr>
    </w:p>
    <w:p w14:paraId="7F6C2669" w14:textId="70CE1D2A" w:rsidR="000F7A8E" w:rsidRDefault="007800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0059">
        <w:rPr>
          <w:rFonts w:ascii="Times New Roman" w:hAnsi="Times New Roman" w:cs="Times New Roman"/>
        </w:rPr>
        <w:t>Oferty, spełniające wszystkie wymogi przedstawione w niniejszym zapytaniu ofertowym, zostaną uszeregowane od najmniej korzystnej do najbardziej korzystnej w ramach każdego kryterium oceny i osobno w odniesieniu do każdego z kryteriów przyznana zostanie punktacja. W zależności od danego kryterium, liczba zdobytych punktów zostanie przemnożona przez jego wagę procentową podaną wyżej. W postępowaniu zwycięży oferent, który zdobędzie najwyższą liczbę punktów zsumowanych w ramach wszystkich kryteriów.</w:t>
      </w:r>
    </w:p>
    <w:p w14:paraId="2DAEAE22" w14:textId="77777777" w:rsidR="00780059" w:rsidRPr="006258AE" w:rsidRDefault="00780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0E506A5" w14:textId="77777777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>Oferty złożone w walucie obcej zostaną przeliczone na PLN zgodnie z tabelą średnich kursów walut obcych NBP z ostatniego dnia składania ofert.</w:t>
      </w:r>
    </w:p>
    <w:p w14:paraId="3D3C8F5B" w14:textId="77777777" w:rsidR="00B37FE2" w:rsidRPr="006258AE" w:rsidRDefault="00B37FE2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</w:rPr>
      </w:pPr>
    </w:p>
    <w:p w14:paraId="57545E5D" w14:textId="418C28CD" w:rsidR="00B37FE2" w:rsidRPr="006258AE" w:rsidRDefault="009A50CF" w:rsidP="009A5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XIII. </w:t>
      </w:r>
      <w:r w:rsidR="00B66652" w:rsidRPr="006258AE">
        <w:rPr>
          <w:rFonts w:ascii="Times New Roman" w:eastAsia="Times New Roman" w:hAnsi="Times New Roman" w:cs="Times New Roman"/>
          <w:b/>
        </w:rPr>
        <w:t xml:space="preserve">KLAUZULA INFORMACYJNA RODO </w:t>
      </w:r>
    </w:p>
    <w:p w14:paraId="5AB4FA7D" w14:textId="77777777" w:rsidR="00B37FE2" w:rsidRPr="006258AE" w:rsidRDefault="00B37F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</w:rPr>
      </w:pPr>
    </w:p>
    <w:p w14:paraId="64F8EBD1" w14:textId="77777777" w:rsidR="009A50CF" w:rsidRPr="002B40C5" w:rsidRDefault="009A50CF" w:rsidP="009A50CF">
      <w:pPr>
        <w:spacing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Zgodnie z art. 13 ust.1 i ust. 2 ogólnego Rozporządzenia Parlamentu Europejskiego i Rady</w:t>
      </w:r>
      <w:r w:rsidRPr="006258AE">
        <w:rPr>
          <w:rFonts w:ascii="Times New Roman" w:hAnsi="Times New Roman" w:cs="Times New Roman"/>
        </w:rPr>
        <w:t xml:space="preserve"> </w:t>
      </w:r>
      <w:r w:rsidRPr="002B40C5">
        <w:rPr>
          <w:rFonts w:ascii="Times New Roman" w:hAnsi="Times New Roman" w:cs="Times New Roman"/>
        </w:rPr>
        <w:t>(UE) 2016/679 z dnia 27 kwietnia 2016 r., w sprawie ochrony osób fizycznych w związku z</w:t>
      </w:r>
      <w:r w:rsidRPr="006258AE">
        <w:rPr>
          <w:rFonts w:ascii="Times New Roman" w:hAnsi="Times New Roman" w:cs="Times New Roman"/>
        </w:rPr>
        <w:t xml:space="preserve"> </w:t>
      </w:r>
      <w:r w:rsidRPr="002B40C5">
        <w:rPr>
          <w:rFonts w:ascii="Times New Roman" w:hAnsi="Times New Roman" w:cs="Times New Roman"/>
        </w:rPr>
        <w:t>przetwarzaniem danych osobowych i w sprawie swobodnego przepływu takich danych oraz</w:t>
      </w:r>
      <w:r w:rsidRPr="006258AE">
        <w:rPr>
          <w:rFonts w:ascii="Times New Roman" w:hAnsi="Times New Roman" w:cs="Times New Roman"/>
        </w:rPr>
        <w:t xml:space="preserve"> </w:t>
      </w:r>
      <w:r w:rsidRPr="002B40C5">
        <w:rPr>
          <w:rFonts w:ascii="Times New Roman" w:hAnsi="Times New Roman" w:cs="Times New Roman"/>
        </w:rPr>
        <w:t>uchylenia dyrektywy 95/46/WE (ogólne rozporządzenie o ochronie danych „RODO”)</w:t>
      </w:r>
      <w:r w:rsidRPr="006258AE">
        <w:rPr>
          <w:rFonts w:ascii="Times New Roman" w:hAnsi="Times New Roman" w:cs="Times New Roman"/>
        </w:rPr>
        <w:t xml:space="preserve"> </w:t>
      </w:r>
      <w:r w:rsidRPr="002B40C5">
        <w:rPr>
          <w:rFonts w:ascii="Times New Roman" w:hAnsi="Times New Roman" w:cs="Times New Roman"/>
        </w:rPr>
        <w:t>informuję, iż:</w:t>
      </w:r>
    </w:p>
    <w:p w14:paraId="3C7BAA16" w14:textId="78D4C231" w:rsidR="009A50CF" w:rsidRPr="002B40C5" w:rsidRDefault="009A50CF" w:rsidP="009A50C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 xml:space="preserve">Administratorem danych osobowych </w:t>
      </w:r>
      <w:r w:rsidR="000F7A8E" w:rsidRPr="002B40C5">
        <w:rPr>
          <w:rFonts w:ascii="Times New Roman" w:hAnsi="Times New Roman" w:cs="Times New Roman"/>
        </w:rPr>
        <w:t>Dostawcy/Dostawców</w:t>
      </w:r>
      <w:r w:rsidRPr="002B40C5">
        <w:rPr>
          <w:rFonts w:ascii="Times New Roman" w:hAnsi="Times New Roman" w:cs="Times New Roman"/>
        </w:rPr>
        <w:t xml:space="preserve"> jest </w:t>
      </w:r>
      <w:r w:rsidRPr="002B40C5">
        <w:rPr>
          <w:rFonts w:ascii="Times New Roman" w:hAnsi="Times New Roman" w:cs="Times New Roman"/>
          <w:b/>
        </w:rPr>
        <w:t>RoTec Polska Piotr Cimr z siedzibą w Tychach ul. Strefowej nr 8A, NIP: 6462363869.</w:t>
      </w:r>
    </w:p>
    <w:p w14:paraId="6F38DCD0" w14:textId="77777777" w:rsidR="009A50CF" w:rsidRPr="002B40C5" w:rsidRDefault="009A50CF" w:rsidP="009A50C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Dane osobowe Wykonawcy przetwarzane będą na podstawie art. 6 ust 1 lit. b RODO w celu</w:t>
      </w:r>
      <w:r w:rsidRPr="006258AE">
        <w:rPr>
          <w:rFonts w:ascii="Times New Roman" w:hAnsi="Times New Roman" w:cs="Times New Roman"/>
        </w:rPr>
        <w:t xml:space="preserve"> </w:t>
      </w:r>
      <w:r w:rsidRPr="002B40C5">
        <w:rPr>
          <w:rFonts w:ascii="Times New Roman" w:hAnsi="Times New Roman" w:cs="Times New Roman"/>
        </w:rPr>
        <w:t>związanym z postępowaniem o udzielenie zamówienia publicznego objętego niniejszym zapytaniem ofertowym na podstawie art.6 ust 1 lit. f RODO – prawnie uzasadniony interes realizowany przez administratora, który polega na dochodzeniu roszczeń i obronie praw Administratora w przypadku ewentualnych sporów.</w:t>
      </w:r>
    </w:p>
    <w:p w14:paraId="737C1B0F" w14:textId="77777777" w:rsidR="009A50CF" w:rsidRPr="00D330DC" w:rsidRDefault="009A50CF" w:rsidP="009A50C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Dane osobowe Wykonawcy mogą zostać udostępnione podmiotom trzecim wyłącznie w</w:t>
      </w:r>
      <w:r w:rsidRPr="002B40C5">
        <w:rPr>
          <w:rFonts w:ascii="Times New Roman" w:hAnsi="Times New Roman" w:cs="Times New Roman"/>
        </w:rPr>
        <w:br/>
        <w:t>przypadku, gdy Administrator będzie do tego uprawniony lub zobowiązany na podstawie</w:t>
      </w:r>
      <w:r w:rsidRPr="002B40C5">
        <w:rPr>
          <w:rFonts w:ascii="Times New Roman" w:hAnsi="Times New Roman" w:cs="Times New Roman"/>
        </w:rPr>
        <w:br/>
        <w:t xml:space="preserve">przepisów prawa. Odbiorcami danych będą osoby lub podmioty, którym udostępniona zostanie dokumentacja postępowania w tym m.in. pracownicy Śląskiego Centrum Przedsiębiorczości </w:t>
      </w:r>
      <w:r w:rsidRPr="00D330DC">
        <w:rPr>
          <w:rFonts w:ascii="Times New Roman" w:hAnsi="Times New Roman" w:cs="Times New Roman"/>
        </w:rPr>
        <w:t>(Instytucja Pośrednicząca w realizacji projektu), organów skarbowych, komisji europejskiej.</w:t>
      </w:r>
    </w:p>
    <w:p w14:paraId="2CDC7E75" w14:textId="77777777" w:rsidR="00120F99" w:rsidRPr="00950D97" w:rsidRDefault="00120F99" w:rsidP="00120F9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950D97">
        <w:rPr>
          <w:rFonts w:ascii="Times New Roman" w:hAnsi="Times New Roman" w:cs="Times New Roman"/>
        </w:rPr>
        <w:t xml:space="preserve">ane osobowe </w:t>
      </w:r>
      <w:r w:rsidRPr="00D24923">
        <w:rPr>
          <w:rFonts w:ascii="Times New Roman" w:hAnsi="Times New Roman" w:cs="Times New Roman"/>
        </w:rPr>
        <w:t>Wykonawcy będą przechowywane przez okres wymagany przepisami Programu:  Fundusze Europejskie dla Śląskiego 2021-2027 (Fundusz na rzecz Sprawiedliwej Transformacji).</w:t>
      </w:r>
    </w:p>
    <w:p w14:paraId="279BD217" w14:textId="030D6D93" w:rsidR="00950D97" w:rsidRPr="00D330DC" w:rsidRDefault="00950D97" w:rsidP="00950D9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950D97">
        <w:rPr>
          <w:rFonts w:ascii="Times New Roman" w:hAnsi="Times New Roman" w:cs="Times New Roman"/>
        </w:rPr>
        <w:t>bowiązek podania przez Oferenta danych osobowych bezpośrednio jego dotyczących jest wymogiem niniejszego zapytania ofertowego; konsekwencją niepodania określonych danych osobowych jest wykluczenie Oferenta z postępowania o udzielenie zamówienia;</w:t>
      </w:r>
    </w:p>
    <w:p w14:paraId="2327FCE7" w14:textId="4015744B" w:rsidR="009A50CF" w:rsidRPr="002B40C5" w:rsidRDefault="009A50CF" w:rsidP="009A50C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W</w:t>
      </w:r>
      <w:r w:rsidR="00950D97">
        <w:rPr>
          <w:rFonts w:ascii="Times New Roman" w:hAnsi="Times New Roman" w:cs="Times New Roman"/>
        </w:rPr>
        <w:t xml:space="preserve"> </w:t>
      </w:r>
      <w:r w:rsidRPr="002B40C5">
        <w:rPr>
          <w:rFonts w:ascii="Times New Roman" w:hAnsi="Times New Roman" w:cs="Times New Roman"/>
        </w:rPr>
        <w:t>odniesieniu do danych osobowych Oferenta decyzje nie będą podejmowane w sposób zautomatyzowany, stosownie do art. 22 RODO</w:t>
      </w:r>
      <w:r w:rsidR="00950D97">
        <w:rPr>
          <w:rFonts w:ascii="Times New Roman" w:hAnsi="Times New Roman" w:cs="Times New Roman"/>
        </w:rPr>
        <w:t>;</w:t>
      </w:r>
    </w:p>
    <w:p w14:paraId="501DE530" w14:textId="77777777" w:rsidR="009A50CF" w:rsidRPr="002B40C5" w:rsidRDefault="009A50CF" w:rsidP="009A50C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Wykonawca posiada:</w:t>
      </w:r>
    </w:p>
    <w:p w14:paraId="25EE2FEA" w14:textId="77777777" w:rsidR="009A50CF" w:rsidRPr="002B40C5" w:rsidRDefault="009A50CF" w:rsidP="009A50CF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na podstawie art. 15 RODO prawo dostępu do własnych danych osobowych;</w:t>
      </w:r>
    </w:p>
    <w:p w14:paraId="3DB0F6CE" w14:textId="77777777" w:rsidR="009A50CF" w:rsidRPr="002B40C5" w:rsidRDefault="009A50CF" w:rsidP="009A50CF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na podstawie art. 16 RODO prawo do sprostowania własnych danych osobowych  ;</w:t>
      </w:r>
    </w:p>
    <w:p w14:paraId="48F90BA9" w14:textId="77777777" w:rsidR="009A50CF" w:rsidRPr="002B40C5" w:rsidRDefault="009A50CF" w:rsidP="009A50CF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15412F89" w14:textId="77777777" w:rsidR="009A50CF" w:rsidRPr="002B40C5" w:rsidRDefault="009A50CF" w:rsidP="009A50CF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prawo do wniesienia skargi do Prezesa Urzędu Ochrony Danych Osobowych, gdy uzna on, że przetwarzanie danych osobowych jego dotyczących narusza przepisy RODO;</w:t>
      </w:r>
    </w:p>
    <w:p w14:paraId="00C945C8" w14:textId="77777777" w:rsidR="009A50CF" w:rsidRPr="002B40C5" w:rsidRDefault="009A50CF" w:rsidP="009A50C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Nie przysługuje Wykonawcy:</w:t>
      </w:r>
    </w:p>
    <w:p w14:paraId="4486C72C" w14:textId="77777777" w:rsidR="009A50CF" w:rsidRPr="002B40C5" w:rsidRDefault="009A50CF" w:rsidP="009A50CF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w związku z art. 17 ust. 3 lit. b, d lub e RODO prawo do usunięcia danych osobowych;</w:t>
      </w:r>
    </w:p>
    <w:p w14:paraId="0193C1B3" w14:textId="77777777" w:rsidR="009A50CF" w:rsidRPr="002B40C5" w:rsidRDefault="009A50CF" w:rsidP="009A50CF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prawo do przenoszenia danych osobowych, o którym mowa w art. 20 RODO;</w:t>
      </w:r>
    </w:p>
    <w:p w14:paraId="1C7A9F62" w14:textId="77777777" w:rsidR="009A50CF" w:rsidRPr="002B40C5" w:rsidRDefault="009A50CF" w:rsidP="009A50CF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lastRenderedPageBreak/>
        <w:t xml:space="preserve">na podstawie art. 21 RODO prawo sprzeciwu, wobec przetwarzania danych osobowych, gdyż podstawą prawną przetwarzania jego danych osobowych jest art. 6 ust. 1 lit. c RODO. </w:t>
      </w:r>
    </w:p>
    <w:p w14:paraId="674B3B0B" w14:textId="774108B9" w:rsidR="00976943" w:rsidRPr="006258AE" w:rsidRDefault="00976943">
      <w:pPr>
        <w:rPr>
          <w:rFonts w:ascii="Times New Roman" w:eastAsia="Times New Roman" w:hAnsi="Times New Roman" w:cs="Times New Roman"/>
        </w:rPr>
      </w:pPr>
    </w:p>
    <w:sectPr w:rsidR="00976943" w:rsidRPr="006258AE">
      <w:headerReference w:type="default" r:id="rId10"/>
      <w:footerReference w:type="default" r:id="rId11"/>
      <w:pgSz w:w="11907" w:h="16840"/>
      <w:pgMar w:top="1417" w:right="1417" w:bottom="1417" w:left="1417" w:header="0" w:footer="42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DA4D9" w14:textId="77777777" w:rsidR="0045580E" w:rsidRDefault="0045580E">
      <w:pPr>
        <w:spacing w:after="0" w:line="240" w:lineRule="auto"/>
      </w:pPr>
      <w:r>
        <w:separator/>
      </w:r>
    </w:p>
  </w:endnote>
  <w:endnote w:type="continuationSeparator" w:id="0">
    <w:p w14:paraId="050A8544" w14:textId="77777777" w:rsidR="0045580E" w:rsidRDefault="00455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89511" w14:textId="77777777" w:rsidR="00B37FE2" w:rsidRDefault="00B666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6608D">
      <w:rPr>
        <w:noProof/>
        <w:color w:val="000000"/>
      </w:rPr>
      <w:t>1</w:t>
    </w:r>
    <w:r>
      <w:rPr>
        <w:color w:val="000000"/>
      </w:rPr>
      <w:fldChar w:fldCharType="end"/>
    </w:r>
  </w:p>
  <w:p w14:paraId="792B96F9" w14:textId="77777777" w:rsidR="00B37FE2" w:rsidRDefault="00B37F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D9ECC" w14:textId="77777777" w:rsidR="0045580E" w:rsidRDefault="0045580E">
      <w:pPr>
        <w:spacing w:after="0" w:line="240" w:lineRule="auto"/>
      </w:pPr>
      <w:r>
        <w:separator/>
      </w:r>
    </w:p>
  </w:footnote>
  <w:footnote w:type="continuationSeparator" w:id="0">
    <w:p w14:paraId="47F5559B" w14:textId="77777777" w:rsidR="0045580E" w:rsidRDefault="0045580E">
      <w:pPr>
        <w:spacing w:after="0" w:line="240" w:lineRule="auto"/>
      </w:pPr>
      <w:r>
        <w:continuationSeparator/>
      </w:r>
    </w:p>
  </w:footnote>
  <w:footnote w:id="1">
    <w:p w14:paraId="0AE8DF10" w14:textId="77777777" w:rsidR="00B37FE2" w:rsidRPr="00D6635D" w:rsidRDefault="00B666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15"/>
          <w:szCs w:val="15"/>
        </w:rPr>
      </w:pPr>
      <w:r w:rsidRPr="00D6635D">
        <w:rPr>
          <w:rFonts w:ascii="Times New Roman" w:hAnsi="Times New Roman" w:cs="Times New Roman"/>
          <w:sz w:val="15"/>
          <w:szCs w:val="15"/>
          <w:vertAlign w:val="superscript"/>
        </w:rPr>
        <w:footnoteRef/>
      </w:r>
      <w:r w:rsidRPr="00D6635D">
        <w:rPr>
          <w:rFonts w:ascii="Times New Roman" w:hAnsi="Times New Roman" w:cs="Times New Roman"/>
          <w:color w:val="000000"/>
          <w:sz w:val="15"/>
          <w:szCs w:val="15"/>
        </w:rPr>
        <w:t xml:space="preserve"> Ustawa z dnia 13 kwietnia 2022r. o szczególnych rozwiązaniach w zakresie przeciwdziałania wspieraniu agresji na Ukrainę oraz służących ochronie bezpieczeństwa narodowego</w:t>
      </w:r>
    </w:p>
  </w:footnote>
  <w:footnote w:id="2">
    <w:p w14:paraId="3F57F6E9" w14:textId="77777777" w:rsidR="007B4563" w:rsidRPr="00D6635D" w:rsidRDefault="007B4563" w:rsidP="007B4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D6635D">
        <w:rPr>
          <w:rFonts w:ascii="Times New Roman" w:hAnsi="Times New Roman" w:cs="Times New Roman"/>
          <w:sz w:val="15"/>
          <w:szCs w:val="15"/>
          <w:vertAlign w:val="superscript"/>
        </w:rPr>
        <w:footnoteRef/>
      </w:r>
      <w:r w:rsidRPr="00D6635D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 w:rsidRPr="00D6635D">
        <w:rPr>
          <w:rFonts w:ascii="Times New Roman" w:eastAsia="Arial" w:hAnsi="Times New Roman" w:cs="Times New Roman"/>
          <w:color w:val="000000"/>
          <w:sz w:val="15"/>
          <w:szCs w:val="15"/>
        </w:rPr>
        <w:t> </w:t>
      </w:r>
      <w:r w:rsidRPr="00D6635D">
        <w:rPr>
          <w:rFonts w:ascii="Times New Roman" w:eastAsia="Arial" w:hAnsi="Times New Roman" w:cs="Times New Roman"/>
          <w:color w:val="222222"/>
          <w:sz w:val="15"/>
          <w:szCs w:val="15"/>
        </w:rPr>
        <w:t xml:space="preserve">Zgodnie z treścią art. 7 ust. 1 ustawy z dnia 13 kwietnia 2022 r. </w:t>
      </w:r>
      <w:r w:rsidRPr="00D6635D">
        <w:rPr>
          <w:rFonts w:ascii="Times New Roman" w:eastAsia="Arial" w:hAnsi="Times New Roman" w:cs="Times New Roman"/>
          <w:i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D6635D">
        <w:rPr>
          <w:rFonts w:ascii="Times New Roman" w:eastAsia="Arial" w:hAnsi="Times New Roman" w:cs="Times New Roman"/>
          <w:color w:val="222222"/>
          <w:sz w:val="15"/>
          <w:szCs w:val="15"/>
        </w:rPr>
        <w:t>z postępowania o udzielenie zamówienia publicznego lub konkursu prowadzonego na podstawie ustawy Pzp wyklucza się:</w:t>
      </w:r>
    </w:p>
    <w:p w14:paraId="2CA82868" w14:textId="77777777" w:rsidR="007B4563" w:rsidRPr="00D6635D" w:rsidRDefault="007B4563" w:rsidP="007B4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D6635D">
        <w:rPr>
          <w:rFonts w:ascii="Times New Roman" w:eastAsia="Arial" w:hAnsi="Times New Roman" w:cs="Times New Roman"/>
          <w:color w:val="222222"/>
          <w:sz w:val="15"/>
          <w:szCs w:val="15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A22D680" w14:textId="77777777" w:rsidR="007B4563" w:rsidRPr="00D6635D" w:rsidRDefault="007B4563" w:rsidP="007B4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D6635D">
        <w:rPr>
          <w:rFonts w:ascii="Times New Roman" w:eastAsia="Arial" w:hAnsi="Times New Roman" w:cs="Times New Roman"/>
          <w:color w:val="222222"/>
          <w:sz w:val="15"/>
          <w:szCs w:val="15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8BD999" w14:textId="77777777" w:rsidR="007B4563" w:rsidRPr="00D6635D" w:rsidRDefault="007B4563" w:rsidP="007B4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D6635D">
        <w:rPr>
          <w:rFonts w:ascii="Times New Roman" w:eastAsia="Arial" w:hAnsi="Times New Roman" w:cs="Times New Roman"/>
          <w:color w:val="222222"/>
          <w:sz w:val="15"/>
          <w:szCs w:val="15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127880A" w14:textId="77777777" w:rsidR="007B4563" w:rsidRPr="00D6635D" w:rsidRDefault="007B4563" w:rsidP="007B4563">
      <w:pPr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8CA1A" w14:textId="77777777" w:rsidR="00B37FE2" w:rsidRDefault="00B37FE2"/>
  <w:p w14:paraId="113E42EE" w14:textId="77777777" w:rsidR="00B37FE2" w:rsidRDefault="00B66652">
    <w:r>
      <w:rPr>
        <w:noProof/>
      </w:rPr>
      <w:drawing>
        <wp:inline distT="0" distB="0" distL="0" distR="0" wp14:anchorId="6C4F99BC" wp14:editId="44C9C073">
          <wp:extent cx="5755005" cy="420370"/>
          <wp:effectExtent l="0" t="0" r="0" b="0"/>
          <wp:docPr id="938827734" name="image1.png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005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C9A6520" w14:textId="77777777" w:rsidR="00B37FE2" w:rsidRDefault="00B37F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74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76C"/>
    <w:multiLevelType w:val="multilevel"/>
    <w:tmpl w:val="ED60356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9B4CF9"/>
    <w:multiLevelType w:val="multilevel"/>
    <w:tmpl w:val="54B89FE0"/>
    <w:lvl w:ilvl="0">
      <w:start w:val="1"/>
      <w:numFmt w:val="decimal"/>
      <w:lvlText w:val="%1."/>
      <w:lvlJc w:val="left"/>
      <w:pPr>
        <w:ind w:left="750" w:hanging="39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329D2"/>
    <w:multiLevelType w:val="multilevel"/>
    <w:tmpl w:val="195AF0E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AE512EA"/>
    <w:multiLevelType w:val="multilevel"/>
    <w:tmpl w:val="8B745034"/>
    <w:lvl w:ilvl="0">
      <w:start w:val="1"/>
      <w:numFmt w:val="decimal"/>
      <w:lvlText w:val="%1."/>
      <w:lvlJc w:val="left"/>
      <w:pPr>
        <w:ind w:left="72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486ADD"/>
    <w:multiLevelType w:val="multilevel"/>
    <w:tmpl w:val="CAB04B2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00661"/>
    <w:multiLevelType w:val="hybridMultilevel"/>
    <w:tmpl w:val="6F9299C2"/>
    <w:lvl w:ilvl="0" w:tplc="FEA83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A73FB8"/>
    <w:multiLevelType w:val="hybridMultilevel"/>
    <w:tmpl w:val="7AD6C4A6"/>
    <w:lvl w:ilvl="0" w:tplc="607622C0">
      <w:start w:val="1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4769"/>
    <w:multiLevelType w:val="multilevel"/>
    <w:tmpl w:val="80523780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A6137"/>
    <w:multiLevelType w:val="multilevel"/>
    <w:tmpl w:val="98A43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D05B0B"/>
    <w:multiLevelType w:val="multilevel"/>
    <w:tmpl w:val="1450C1A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180" w:hanging="180"/>
      </w:pPr>
      <w:rPr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8010D"/>
    <w:multiLevelType w:val="multilevel"/>
    <w:tmpl w:val="FE76905C"/>
    <w:lvl w:ilvl="0">
      <w:start w:val="1"/>
      <w:numFmt w:val="decimal"/>
      <w:lvlText w:val="%1."/>
      <w:lvlJc w:val="left"/>
      <w:pPr>
        <w:ind w:left="72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6C6D49"/>
    <w:multiLevelType w:val="multilevel"/>
    <w:tmpl w:val="C3A2C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56761"/>
    <w:multiLevelType w:val="multilevel"/>
    <w:tmpl w:val="96B87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352EA"/>
    <w:multiLevelType w:val="hybridMultilevel"/>
    <w:tmpl w:val="481CE7FA"/>
    <w:lvl w:ilvl="0" w:tplc="9C08657A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3648A4"/>
    <w:multiLevelType w:val="multilevel"/>
    <w:tmpl w:val="EE281D4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1580A"/>
    <w:multiLevelType w:val="multilevel"/>
    <w:tmpl w:val="84843008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BC11768"/>
    <w:multiLevelType w:val="hybridMultilevel"/>
    <w:tmpl w:val="A2DC6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F7292"/>
    <w:multiLevelType w:val="multilevel"/>
    <w:tmpl w:val="59046B78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19D689A"/>
    <w:multiLevelType w:val="multilevel"/>
    <w:tmpl w:val="46EAEFD6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D5E75"/>
    <w:multiLevelType w:val="multilevel"/>
    <w:tmpl w:val="0686AE9E"/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AC09D3"/>
    <w:multiLevelType w:val="hybridMultilevel"/>
    <w:tmpl w:val="145C5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3526D"/>
    <w:multiLevelType w:val="multilevel"/>
    <w:tmpl w:val="B566B4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2B74C20"/>
    <w:multiLevelType w:val="multilevel"/>
    <w:tmpl w:val="35FC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A57648"/>
    <w:multiLevelType w:val="hybridMultilevel"/>
    <w:tmpl w:val="B1AE0D0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05B5A"/>
    <w:multiLevelType w:val="hybridMultilevel"/>
    <w:tmpl w:val="981ABBC8"/>
    <w:lvl w:ilvl="0" w:tplc="00C83ABC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C67D5"/>
    <w:multiLevelType w:val="hybridMultilevel"/>
    <w:tmpl w:val="6C30DF22"/>
    <w:lvl w:ilvl="0" w:tplc="3E302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783982"/>
    <w:multiLevelType w:val="multilevel"/>
    <w:tmpl w:val="80523780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91509"/>
    <w:multiLevelType w:val="multilevel"/>
    <w:tmpl w:val="332A400E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79DF1FAF"/>
    <w:multiLevelType w:val="multilevel"/>
    <w:tmpl w:val="4DAE967A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9926256">
    <w:abstractNumId w:val="10"/>
  </w:num>
  <w:num w:numId="2" w16cid:durableId="2007971763">
    <w:abstractNumId w:val="4"/>
  </w:num>
  <w:num w:numId="3" w16cid:durableId="1769157229">
    <w:abstractNumId w:val="1"/>
  </w:num>
  <w:num w:numId="4" w16cid:durableId="557933222">
    <w:abstractNumId w:val="18"/>
  </w:num>
  <w:num w:numId="5" w16cid:durableId="345059449">
    <w:abstractNumId w:val="2"/>
  </w:num>
  <w:num w:numId="6" w16cid:durableId="1012729752">
    <w:abstractNumId w:val="0"/>
  </w:num>
  <w:num w:numId="7" w16cid:durableId="66198313">
    <w:abstractNumId w:val="17"/>
  </w:num>
  <w:num w:numId="8" w16cid:durableId="1610308986">
    <w:abstractNumId w:val="15"/>
  </w:num>
  <w:num w:numId="9" w16cid:durableId="1053505189">
    <w:abstractNumId w:val="14"/>
  </w:num>
  <w:num w:numId="10" w16cid:durableId="285045407">
    <w:abstractNumId w:val="21"/>
  </w:num>
  <w:num w:numId="11" w16cid:durableId="439035022">
    <w:abstractNumId w:val="19"/>
  </w:num>
  <w:num w:numId="12" w16cid:durableId="719591627">
    <w:abstractNumId w:val="7"/>
  </w:num>
  <w:num w:numId="13" w16cid:durableId="2129275934">
    <w:abstractNumId w:val="13"/>
  </w:num>
  <w:num w:numId="14" w16cid:durableId="17823359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1185118">
    <w:abstractNumId w:val="9"/>
  </w:num>
  <w:num w:numId="16" w16cid:durableId="1911310145">
    <w:abstractNumId w:val="11"/>
  </w:num>
  <w:num w:numId="17" w16cid:durableId="731657550">
    <w:abstractNumId w:val="5"/>
  </w:num>
  <w:num w:numId="18" w16cid:durableId="898976872">
    <w:abstractNumId w:val="25"/>
  </w:num>
  <w:num w:numId="19" w16cid:durableId="1373918338">
    <w:abstractNumId w:val="16"/>
  </w:num>
  <w:num w:numId="20" w16cid:durableId="933242545">
    <w:abstractNumId w:val="20"/>
  </w:num>
  <w:num w:numId="21" w16cid:durableId="1812822177">
    <w:abstractNumId w:val="24"/>
  </w:num>
  <w:num w:numId="22" w16cid:durableId="1953784464">
    <w:abstractNumId w:val="26"/>
  </w:num>
  <w:num w:numId="23" w16cid:durableId="1048383913">
    <w:abstractNumId w:val="6"/>
  </w:num>
  <w:num w:numId="24" w16cid:durableId="4407609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72428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20245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85603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26110583">
    <w:abstractNumId w:val="22"/>
    <w:lvlOverride w:ilvl="0">
      <w:lvl w:ilvl="0">
        <w:numFmt w:val="lowerLetter"/>
        <w:lvlText w:val="%1."/>
        <w:lvlJc w:val="left"/>
      </w:lvl>
    </w:lvlOverride>
  </w:num>
  <w:num w:numId="29" w16cid:durableId="1543707733">
    <w:abstractNumId w:val="22"/>
    <w:lvlOverride w:ilvl="0">
      <w:lvl w:ilvl="0">
        <w:numFmt w:val="lowerLetter"/>
        <w:lvlText w:val="%1."/>
        <w:lvlJc w:val="left"/>
      </w:lvl>
    </w:lvlOverride>
  </w:num>
  <w:num w:numId="30" w16cid:durableId="453016953">
    <w:abstractNumId w:val="8"/>
  </w:num>
  <w:num w:numId="31" w16cid:durableId="192422308">
    <w:abstractNumId w:val="23"/>
  </w:num>
  <w:num w:numId="32" w16cid:durableId="1456024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E2"/>
    <w:rsid w:val="0000351F"/>
    <w:rsid w:val="00004DAC"/>
    <w:rsid w:val="000127FF"/>
    <w:rsid w:val="00024537"/>
    <w:rsid w:val="0002623C"/>
    <w:rsid w:val="0002798E"/>
    <w:rsid w:val="000279A0"/>
    <w:rsid w:val="0003493F"/>
    <w:rsid w:val="00035E53"/>
    <w:rsid w:val="000410ED"/>
    <w:rsid w:val="00044344"/>
    <w:rsid w:val="00045BD3"/>
    <w:rsid w:val="0004639E"/>
    <w:rsid w:val="00050A5E"/>
    <w:rsid w:val="00051208"/>
    <w:rsid w:val="00051F7F"/>
    <w:rsid w:val="00053C1F"/>
    <w:rsid w:val="00056418"/>
    <w:rsid w:val="00061601"/>
    <w:rsid w:val="00063C73"/>
    <w:rsid w:val="00063C86"/>
    <w:rsid w:val="00065476"/>
    <w:rsid w:val="00070968"/>
    <w:rsid w:val="00073288"/>
    <w:rsid w:val="0007340A"/>
    <w:rsid w:val="000739F4"/>
    <w:rsid w:val="00073D24"/>
    <w:rsid w:val="000761F0"/>
    <w:rsid w:val="0008052A"/>
    <w:rsid w:val="00081D9F"/>
    <w:rsid w:val="00082FA4"/>
    <w:rsid w:val="00092C11"/>
    <w:rsid w:val="000A03F3"/>
    <w:rsid w:val="000A1401"/>
    <w:rsid w:val="000A1AAE"/>
    <w:rsid w:val="000B6290"/>
    <w:rsid w:val="000C215C"/>
    <w:rsid w:val="000C5962"/>
    <w:rsid w:val="000E1733"/>
    <w:rsid w:val="000E5175"/>
    <w:rsid w:val="000E5CB0"/>
    <w:rsid w:val="000E7791"/>
    <w:rsid w:val="000F3AF5"/>
    <w:rsid w:val="000F6CF9"/>
    <w:rsid w:val="000F79CD"/>
    <w:rsid w:val="000F7A8E"/>
    <w:rsid w:val="00100720"/>
    <w:rsid w:val="00100CB1"/>
    <w:rsid w:val="00104401"/>
    <w:rsid w:val="00107000"/>
    <w:rsid w:val="00111E8C"/>
    <w:rsid w:val="001120A1"/>
    <w:rsid w:val="001134F2"/>
    <w:rsid w:val="0011418B"/>
    <w:rsid w:val="00117D06"/>
    <w:rsid w:val="00120F99"/>
    <w:rsid w:val="00125DBC"/>
    <w:rsid w:val="0012650D"/>
    <w:rsid w:val="00131C15"/>
    <w:rsid w:val="001322EA"/>
    <w:rsid w:val="00133147"/>
    <w:rsid w:val="001352F9"/>
    <w:rsid w:val="0013634F"/>
    <w:rsid w:val="00140AC6"/>
    <w:rsid w:val="00143284"/>
    <w:rsid w:val="00155C09"/>
    <w:rsid w:val="0016078F"/>
    <w:rsid w:val="0016720C"/>
    <w:rsid w:val="0016738A"/>
    <w:rsid w:val="0017448E"/>
    <w:rsid w:val="00174E7D"/>
    <w:rsid w:val="00177DE9"/>
    <w:rsid w:val="00181621"/>
    <w:rsid w:val="001857BF"/>
    <w:rsid w:val="00195B5E"/>
    <w:rsid w:val="001A2575"/>
    <w:rsid w:val="001A6047"/>
    <w:rsid w:val="001A6769"/>
    <w:rsid w:val="001A7A0D"/>
    <w:rsid w:val="001B14D7"/>
    <w:rsid w:val="001C24B0"/>
    <w:rsid w:val="001C3140"/>
    <w:rsid w:val="001C7B70"/>
    <w:rsid w:val="001D4F99"/>
    <w:rsid w:val="001E3E7A"/>
    <w:rsid w:val="001F024C"/>
    <w:rsid w:val="001F1576"/>
    <w:rsid w:val="001F19A0"/>
    <w:rsid w:val="001F223C"/>
    <w:rsid w:val="001F29EF"/>
    <w:rsid w:val="001F2B68"/>
    <w:rsid w:val="001F32E1"/>
    <w:rsid w:val="001F3AE3"/>
    <w:rsid w:val="002115F8"/>
    <w:rsid w:val="0021162C"/>
    <w:rsid w:val="002126B8"/>
    <w:rsid w:val="00215E5D"/>
    <w:rsid w:val="0022591A"/>
    <w:rsid w:val="00235FBF"/>
    <w:rsid w:val="00243E38"/>
    <w:rsid w:val="00244A34"/>
    <w:rsid w:val="00250483"/>
    <w:rsid w:val="0026642C"/>
    <w:rsid w:val="00267CCB"/>
    <w:rsid w:val="002704BA"/>
    <w:rsid w:val="002732A6"/>
    <w:rsid w:val="00274AC4"/>
    <w:rsid w:val="002762D3"/>
    <w:rsid w:val="00285C77"/>
    <w:rsid w:val="00286A08"/>
    <w:rsid w:val="0028735D"/>
    <w:rsid w:val="00287880"/>
    <w:rsid w:val="00290C14"/>
    <w:rsid w:val="00292EE1"/>
    <w:rsid w:val="00293400"/>
    <w:rsid w:val="00296542"/>
    <w:rsid w:val="002B184D"/>
    <w:rsid w:val="002B4026"/>
    <w:rsid w:val="002B40C5"/>
    <w:rsid w:val="002C1819"/>
    <w:rsid w:val="002C1C3E"/>
    <w:rsid w:val="002C2DE5"/>
    <w:rsid w:val="002C33C8"/>
    <w:rsid w:val="002C38C4"/>
    <w:rsid w:val="002C41DB"/>
    <w:rsid w:val="002C7E91"/>
    <w:rsid w:val="002D3650"/>
    <w:rsid w:val="002D5D29"/>
    <w:rsid w:val="002E55E0"/>
    <w:rsid w:val="002E7FE3"/>
    <w:rsid w:val="002F6C99"/>
    <w:rsid w:val="002F7849"/>
    <w:rsid w:val="00300C8C"/>
    <w:rsid w:val="003028E5"/>
    <w:rsid w:val="003070AD"/>
    <w:rsid w:val="003243E3"/>
    <w:rsid w:val="00324CD8"/>
    <w:rsid w:val="0032576C"/>
    <w:rsid w:val="00325F09"/>
    <w:rsid w:val="00327D13"/>
    <w:rsid w:val="0033175D"/>
    <w:rsid w:val="00334242"/>
    <w:rsid w:val="00335B83"/>
    <w:rsid w:val="0033733A"/>
    <w:rsid w:val="00342CF7"/>
    <w:rsid w:val="00345275"/>
    <w:rsid w:val="00347488"/>
    <w:rsid w:val="003474DF"/>
    <w:rsid w:val="003644A0"/>
    <w:rsid w:val="00364B6D"/>
    <w:rsid w:val="00365E72"/>
    <w:rsid w:val="00367046"/>
    <w:rsid w:val="00371364"/>
    <w:rsid w:val="003737BA"/>
    <w:rsid w:val="003802F9"/>
    <w:rsid w:val="003813F6"/>
    <w:rsid w:val="00382C97"/>
    <w:rsid w:val="00382E2A"/>
    <w:rsid w:val="00383BBF"/>
    <w:rsid w:val="00386CB6"/>
    <w:rsid w:val="00391DDB"/>
    <w:rsid w:val="00392659"/>
    <w:rsid w:val="00396CF1"/>
    <w:rsid w:val="003B1CAC"/>
    <w:rsid w:val="003B6036"/>
    <w:rsid w:val="003B7914"/>
    <w:rsid w:val="003B79DF"/>
    <w:rsid w:val="003C0621"/>
    <w:rsid w:val="003C15FE"/>
    <w:rsid w:val="003C2957"/>
    <w:rsid w:val="003D099D"/>
    <w:rsid w:val="003D4EA3"/>
    <w:rsid w:val="003E3373"/>
    <w:rsid w:val="003E4C5A"/>
    <w:rsid w:val="003F243E"/>
    <w:rsid w:val="003F51A8"/>
    <w:rsid w:val="00407B02"/>
    <w:rsid w:val="00417147"/>
    <w:rsid w:val="004217FF"/>
    <w:rsid w:val="004266DC"/>
    <w:rsid w:val="004336EB"/>
    <w:rsid w:val="0044034C"/>
    <w:rsid w:val="0044042D"/>
    <w:rsid w:val="00441138"/>
    <w:rsid w:val="00441C29"/>
    <w:rsid w:val="004510BC"/>
    <w:rsid w:val="00451B9E"/>
    <w:rsid w:val="0045580E"/>
    <w:rsid w:val="004712A1"/>
    <w:rsid w:val="00474926"/>
    <w:rsid w:val="0047551A"/>
    <w:rsid w:val="00481049"/>
    <w:rsid w:val="0048294F"/>
    <w:rsid w:val="00487E98"/>
    <w:rsid w:val="004969EB"/>
    <w:rsid w:val="00496C4B"/>
    <w:rsid w:val="004A1C72"/>
    <w:rsid w:val="004A517D"/>
    <w:rsid w:val="004B3A9F"/>
    <w:rsid w:val="004B46F5"/>
    <w:rsid w:val="004B667C"/>
    <w:rsid w:val="004C5217"/>
    <w:rsid w:val="004C71C7"/>
    <w:rsid w:val="004D5966"/>
    <w:rsid w:val="004D6382"/>
    <w:rsid w:val="004D7C9A"/>
    <w:rsid w:val="004E0536"/>
    <w:rsid w:val="004E2B00"/>
    <w:rsid w:val="004E3D1D"/>
    <w:rsid w:val="004E5E8D"/>
    <w:rsid w:val="004E7C20"/>
    <w:rsid w:val="004F6690"/>
    <w:rsid w:val="004F7E62"/>
    <w:rsid w:val="00503329"/>
    <w:rsid w:val="005038DA"/>
    <w:rsid w:val="005108C4"/>
    <w:rsid w:val="00513404"/>
    <w:rsid w:val="00523352"/>
    <w:rsid w:val="00523D6D"/>
    <w:rsid w:val="00527DF8"/>
    <w:rsid w:val="00531736"/>
    <w:rsid w:val="005333A5"/>
    <w:rsid w:val="00533C76"/>
    <w:rsid w:val="00537EA7"/>
    <w:rsid w:val="00542259"/>
    <w:rsid w:val="00545739"/>
    <w:rsid w:val="005527BA"/>
    <w:rsid w:val="0055671A"/>
    <w:rsid w:val="00563D5C"/>
    <w:rsid w:val="005655A1"/>
    <w:rsid w:val="00573914"/>
    <w:rsid w:val="005741C3"/>
    <w:rsid w:val="00574B7F"/>
    <w:rsid w:val="00574C9B"/>
    <w:rsid w:val="00574DC0"/>
    <w:rsid w:val="005760E6"/>
    <w:rsid w:val="00576A17"/>
    <w:rsid w:val="00577402"/>
    <w:rsid w:val="00583DF5"/>
    <w:rsid w:val="0058412F"/>
    <w:rsid w:val="00587CEB"/>
    <w:rsid w:val="00591DC4"/>
    <w:rsid w:val="005945FC"/>
    <w:rsid w:val="0059475D"/>
    <w:rsid w:val="00595B4A"/>
    <w:rsid w:val="005A32B5"/>
    <w:rsid w:val="005A46B4"/>
    <w:rsid w:val="005A6136"/>
    <w:rsid w:val="005C0584"/>
    <w:rsid w:val="005C3D38"/>
    <w:rsid w:val="005C4666"/>
    <w:rsid w:val="005F1B44"/>
    <w:rsid w:val="005F53A2"/>
    <w:rsid w:val="005F67C2"/>
    <w:rsid w:val="005F7BDD"/>
    <w:rsid w:val="005F7BE4"/>
    <w:rsid w:val="0060025D"/>
    <w:rsid w:val="0060118F"/>
    <w:rsid w:val="00606BB6"/>
    <w:rsid w:val="006075BF"/>
    <w:rsid w:val="00612BB3"/>
    <w:rsid w:val="00616790"/>
    <w:rsid w:val="006229E9"/>
    <w:rsid w:val="006258AE"/>
    <w:rsid w:val="006261BE"/>
    <w:rsid w:val="00626EBD"/>
    <w:rsid w:val="00632896"/>
    <w:rsid w:val="006368B7"/>
    <w:rsid w:val="00644137"/>
    <w:rsid w:val="00645D42"/>
    <w:rsid w:val="0065086B"/>
    <w:rsid w:val="006644BF"/>
    <w:rsid w:val="0066604B"/>
    <w:rsid w:val="00666E76"/>
    <w:rsid w:val="00672DA0"/>
    <w:rsid w:val="00677E4D"/>
    <w:rsid w:val="00680222"/>
    <w:rsid w:val="006831EC"/>
    <w:rsid w:val="006919D2"/>
    <w:rsid w:val="006A26B6"/>
    <w:rsid w:val="006A2D82"/>
    <w:rsid w:val="006A365E"/>
    <w:rsid w:val="006B1EA7"/>
    <w:rsid w:val="006B2339"/>
    <w:rsid w:val="006B2A90"/>
    <w:rsid w:val="006B3BCF"/>
    <w:rsid w:val="006B4D39"/>
    <w:rsid w:val="006B59E2"/>
    <w:rsid w:val="006B600D"/>
    <w:rsid w:val="006B65A7"/>
    <w:rsid w:val="006B6996"/>
    <w:rsid w:val="006B69F0"/>
    <w:rsid w:val="006C03DF"/>
    <w:rsid w:val="006C0A58"/>
    <w:rsid w:val="006C47D9"/>
    <w:rsid w:val="006C49C4"/>
    <w:rsid w:val="006C795C"/>
    <w:rsid w:val="006D1432"/>
    <w:rsid w:val="006D2A7C"/>
    <w:rsid w:val="006D36F4"/>
    <w:rsid w:val="006D5876"/>
    <w:rsid w:val="006D7FB4"/>
    <w:rsid w:val="006E1406"/>
    <w:rsid w:val="006E1637"/>
    <w:rsid w:val="006E2326"/>
    <w:rsid w:val="006E269C"/>
    <w:rsid w:val="006E4446"/>
    <w:rsid w:val="006E5F90"/>
    <w:rsid w:val="006E6AF3"/>
    <w:rsid w:val="006E79FE"/>
    <w:rsid w:val="006F71D6"/>
    <w:rsid w:val="006F793A"/>
    <w:rsid w:val="0070592F"/>
    <w:rsid w:val="00706641"/>
    <w:rsid w:val="007072AB"/>
    <w:rsid w:val="00721645"/>
    <w:rsid w:val="00721FB4"/>
    <w:rsid w:val="00724620"/>
    <w:rsid w:val="00725CBA"/>
    <w:rsid w:val="00726D56"/>
    <w:rsid w:val="00730CB5"/>
    <w:rsid w:val="00731116"/>
    <w:rsid w:val="00731DFD"/>
    <w:rsid w:val="00732493"/>
    <w:rsid w:val="00732C1D"/>
    <w:rsid w:val="00733572"/>
    <w:rsid w:val="0073557B"/>
    <w:rsid w:val="00741EF0"/>
    <w:rsid w:val="007436A6"/>
    <w:rsid w:val="007436D8"/>
    <w:rsid w:val="00743EC9"/>
    <w:rsid w:val="00745A4B"/>
    <w:rsid w:val="00746422"/>
    <w:rsid w:val="00746B3F"/>
    <w:rsid w:val="00750AC2"/>
    <w:rsid w:val="0075543C"/>
    <w:rsid w:val="007568A0"/>
    <w:rsid w:val="00765148"/>
    <w:rsid w:val="007752A9"/>
    <w:rsid w:val="00777332"/>
    <w:rsid w:val="00780059"/>
    <w:rsid w:val="00781FAD"/>
    <w:rsid w:val="00785007"/>
    <w:rsid w:val="00785FEF"/>
    <w:rsid w:val="007865F9"/>
    <w:rsid w:val="00792C99"/>
    <w:rsid w:val="007A1A94"/>
    <w:rsid w:val="007A2BD7"/>
    <w:rsid w:val="007A533F"/>
    <w:rsid w:val="007B02C4"/>
    <w:rsid w:val="007B4563"/>
    <w:rsid w:val="007B7189"/>
    <w:rsid w:val="007C6A32"/>
    <w:rsid w:val="007C7900"/>
    <w:rsid w:val="007D14D0"/>
    <w:rsid w:val="007E3566"/>
    <w:rsid w:val="007F3382"/>
    <w:rsid w:val="007F3719"/>
    <w:rsid w:val="008000C9"/>
    <w:rsid w:val="008004E2"/>
    <w:rsid w:val="00801FCA"/>
    <w:rsid w:val="0080284B"/>
    <w:rsid w:val="00807040"/>
    <w:rsid w:val="00820F9C"/>
    <w:rsid w:val="00823097"/>
    <w:rsid w:val="00823831"/>
    <w:rsid w:val="00824D2F"/>
    <w:rsid w:val="00840554"/>
    <w:rsid w:val="00840AD7"/>
    <w:rsid w:val="008449B4"/>
    <w:rsid w:val="00855D70"/>
    <w:rsid w:val="008621C0"/>
    <w:rsid w:val="008648A7"/>
    <w:rsid w:val="00866AF3"/>
    <w:rsid w:val="00867904"/>
    <w:rsid w:val="008761E4"/>
    <w:rsid w:val="00882087"/>
    <w:rsid w:val="0088366E"/>
    <w:rsid w:val="008875C2"/>
    <w:rsid w:val="00893476"/>
    <w:rsid w:val="008957EE"/>
    <w:rsid w:val="00896832"/>
    <w:rsid w:val="00897F52"/>
    <w:rsid w:val="008A3BB8"/>
    <w:rsid w:val="008A6671"/>
    <w:rsid w:val="008B014F"/>
    <w:rsid w:val="008B0545"/>
    <w:rsid w:val="008B44F9"/>
    <w:rsid w:val="008B487C"/>
    <w:rsid w:val="008B6C17"/>
    <w:rsid w:val="008C5121"/>
    <w:rsid w:val="008C682B"/>
    <w:rsid w:val="008E17B2"/>
    <w:rsid w:val="008E1A1E"/>
    <w:rsid w:val="008E30DE"/>
    <w:rsid w:val="008E4F2C"/>
    <w:rsid w:val="008E7EFE"/>
    <w:rsid w:val="008F1372"/>
    <w:rsid w:val="008F19B4"/>
    <w:rsid w:val="008F3E7A"/>
    <w:rsid w:val="008F4894"/>
    <w:rsid w:val="00901A4C"/>
    <w:rsid w:val="00902813"/>
    <w:rsid w:val="0090367A"/>
    <w:rsid w:val="00904436"/>
    <w:rsid w:val="00905FA2"/>
    <w:rsid w:val="00906455"/>
    <w:rsid w:val="00906DAC"/>
    <w:rsid w:val="0091141F"/>
    <w:rsid w:val="00913F5D"/>
    <w:rsid w:val="009144EF"/>
    <w:rsid w:val="00920079"/>
    <w:rsid w:val="00920C12"/>
    <w:rsid w:val="00921791"/>
    <w:rsid w:val="00926281"/>
    <w:rsid w:val="0093125B"/>
    <w:rsid w:val="00933A33"/>
    <w:rsid w:val="00935852"/>
    <w:rsid w:val="00940133"/>
    <w:rsid w:val="009405C2"/>
    <w:rsid w:val="00946091"/>
    <w:rsid w:val="009503AC"/>
    <w:rsid w:val="00950D97"/>
    <w:rsid w:val="00962B63"/>
    <w:rsid w:val="00963151"/>
    <w:rsid w:val="00965EE2"/>
    <w:rsid w:val="0096612E"/>
    <w:rsid w:val="00966133"/>
    <w:rsid w:val="0097120A"/>
    <w:rsid w:val="00972B2D"/>
    <w:rsid w:val="0097638F"/>
    <w:rsid w:val="00976943"/>
    <w:rsid w:val="009847FD"/>
    <w:rsid w:val="0099040D"/>
    <w:rsid w:val="0099256E"/>
    <w:rsid w:val="00996711"/>
    <w:rsid w:val="009978D9"/>
    <w:rsid w:val="009A343E"/>
    <w:rsid w:val="009A3E7C"/>
    <w:rsid w:val="009A50CF"/>
    <w:rsid w:val="009A72E6"/>
    <w:rsid w:val="009A7A1D"/>
    <w:rsid w:val="009B189A"/>
    <w:rsid w:val="009B35BE"/>
    <w:rsid w:val="009B5DD0"/>
    <w:rsid w:val="009C6F38"/>
    <w:rsid w:val="009C7003"/>
    <w:rsid w:val="009D0270"/>
    <w:rsid w:val="009D23F7"/>
    <w:rsid w:val="009E3BEC"/>
    <w:rsid w:val="009E40FE"/>
    <w:rsid w:val="009E5822"/>
    <w:rsid w:val="009E6BC8"/>
    <w:rsid w:val="009E6F0B"/>
    <w:rsid w:val="009F0A04"/>
    <w:rsid w:val="009F1F7B"/>
    <w:rsid w:val="009F2AF5"/>
    <w:rsid w:val="009F3379"/>
    <w:rsid w:val="00A00EA1"/>
    <w:rsid w:val="00A030DB"/>
    <w:rsid w:val="00A0568F"/>
    <w:rsid w:val="00A109F2"/>
    <w:rsid w:val="00A128D1"/>
    <w:rsid w:val="00A12FF1"/>
    <w:rsid w:val="00A14C16"/>
    <w:rsid w:val="00A15624"/>
    <w:rsid w:val="00A25F85"/>
    <w:rsid w:val="00A33B5E"/>
    <w:rsid w:val="00A40694"/>
    <w:rsid w:val="00A40A33"/>
    <w:rsid w:val="00A452CA"/>
    <w:rsid w:val="00A45C40"/>
    <w:rsid w:val="00A47EB8"/>
    <w:rsid w:val="00A567F2"/>
    <w:rsid w:val="00A610B1"/>
    <w:rsid w:val="00A64D2A"/>
    <w:rsid w:val="00A67019"/>
    <w:rsid w:val="00A74A1F"/>
    <w:rsid w:val="00A76ABA"/>
    <w:rsid w:val="00A80621"/>
    <w:rsid w:val="00A812D4"/>
    <w:rsid w:val="00A83376"/>
    <w:rsid w:val="00A96F4F"/>
    <w:rsid w:val="00AA784C"/>
    <w:rsid w:val="00AB3C47"/>
    <w:rsid w:val="00AB75DE"/>
    <w:rsid w:val="00AC1254"/>
    <w:rsid w:val="00AC613F"/>
    <w:rsid w:val="00AC7820"/>
    <w:rsid w:val="00AD6584"/>
    <w:rsid w:val="00AD7809"/>
    <w:rsid w:val="00AE1E38"/>
    <w:rsid w:val="00AF1180"/>
    <w:rsid w:val="00AF32F6"/>
    <w:rsid w:val="00AF3AB0"/>
    <w:rsid w:val="00AF5A72"/>
    <w:rsid w:val="00AF6F09"/>
    <w:rsid w:val="00B003B1"/>
    <w:rsid w:val="00B038CF"/>
    <w:rsid w:val="00B13B8D"/>
    <w:rsid w:val="00B20019"/>
    <w:rsid w:val="00B20845"/>
    <w:rsid w:val="00B20EE5"/>
    <w:rsid w:val="00B2677F"/>
    <w:rsid w:val="00B340A2"/>
    <w:rsid w:val="00B35B26"/>
    <w:rsid w:val="00B36018"/>
    <w:rsid w:val="00B37FE2"/>
    <w:rsid w:val="00B401CC"/>
    <w:rsid w:val="00B45E27"/>
    <w:rsid w:val="00B51F50"/>
    <w:rsid w:val="00B57B5B"/>
    <w:rsid w:val="00B606C4"/>
    <w:rsid w:val="00B61808"/>
    <w:rsid w:val="00B65621"/>
    <w:rsid w:val="00B660C2"/>
    <w:rsid w:val="00B66652"/>
    <w:rsid w:val="00B66AA4"/>
    <w:rsid w:val="00B71CAB"/>
    <w:rsid w:val="00B727E0"/>
    <w:rsid w:val="00B82E75"/>
    <w:rsid w:val="00B84031"/>
    <w:rsid w:val="00B96B12"/>
    <w:rsid w:val="00BA2A8E"/>
    <w:rsid w:val="00BA5E84"/>
    <w:rsid w:val="00BA6856"/>
    <w:rsid w:val="00BA76A4"/>
    <w:rsid w:val="00BB5466"/>
    <w:rsid w:val="00BC1159"/>
    <w:rsid w:val="00BC32BE"/>
    <w:rsid w:val="00BC4C93"/>
    <w:rsid w:val="00BC65FC"/>
    <w:rsid w:val="00BC6B61"/>
    <w:rsid w:val="00BD270E"/>
    <w:rsid w:val="00BD5B3D"/>
    <w:rsid w:val="00BF1871"/>
    <w:rsid w:val="00BF39AB"/>
    <w:rsid w:val="00BF7005"/>
    <w:rsid w:val="00BF7836"/>
    <w:rsid w:val="00C01A70"/>
    <w:rsid w:val="00C053C4"/>
    <w:rsid w:val="00C07C3E"/>
    <w:rsid w:val="00C100CF"/>
    <w:rsid w:val="00C14D59"/>
    <w:rsid w:val="00C308A2"/>
    <w:rsid w:val="00C32D39"/>
    <w:rsid w:val="00C34707"/>
    <w:rsid w:val="00C351AA"/>
    <w:rsid w:val="00C351EC"/>
    <w:rsid w:val="00C417F1"/>
    <w:rsid w:val="00C42012"/>
    <w:rsid w:val="00C431AF"/>
    <w:rsid w:val="00C43E21"/>
    <w:rsid w:val="00C46701"/>
    <w:rsid w:val="00C47460"/>
    <w:rsid w:val="00C47A86"/>
    <w:rsid w:val="00C5075D"/>
    <w:rsid w:val="00C54A1B"/>
    <w:rsid w:val="00C5686E"/>
    <w:rsid w:val="00C61D9F"/>
    <w:rsid w:val="00C6257C"/>
    <w:rsid w:val="00C630BF"/>
    <w:rsid w:val="00C6576A"/>
    <w:rsid w:val="00C677C6"/>
    <w:rsid w:val="00C73D99"/>
    <w:rsid w:val="00C7441E"/>
    <w:rsid w:val="00C75DB2"/>
    <w:rsid w:val="00C7691B"/>
    <w:rsid w:val="00C80004"/>
    <w:rsid w:val="00C82D1B"/>
    <w:rsid w:val="00C857DC"/>
    <w:rsid w:val="00C968D5"/>
    <w:rsid w:val="00CA0B1D"/>
    <w:rsid w:val="00CB089E"/>
    <w:rsid w:val="00CB26F9"/>
    <w:rsid w:val="00CC2724"/>
    <w:rsid w:val="00CC2DDB"/>
    <w:rsid w:val="00CC788B"/>
    <w:rsid w:val="00CC7D58"/>
    <w:rsid w:val="00CD2374"/>
    <w:rsid w:val="00CD40C8"/>
    <w:rsid w:val="00CD793C"/>
    <w:rsid w:val="00CE7970"/>
    <w:rsid w:val="00CF4BBE"/>
    <w:rsid w:val="00CF6CEC"/>
    <w:rsid w:val="00D008E1"/>
    <w:rsid w:val="00D03DB0"/>
    <w:rsid w:val="00D071F3"/>
    <w:rsid w:val="00D1377D"/>
    <w:rsid w:val="00D21AF7"/>
    <w:rsid w:val="00D25264"/>
    <w:rsid w:val="00D30320"/>
    <w:rsid w:val="00D330DC"/>
    <w:rsid w:val="00D3449C"/>
    <w:rsid w:val="00D359B1"/>
    <w:rsid w:val="00D42CB9"/>
    <w:rsid w:val="00D4314E"/>
    <w:rsid w:val="00D4516C"/>
    <w:rsid w:val="00D47E4A"/>
    <w:rsid w:val="00D51634"/>
    <w:rsid w:val="00D53530"/>
    <w:rsid w:val="00D63C93"/>
    <w:rsid w:val="00D6635D"/>
    <w:rsid w:val="00D720E9"/>
    <w:rsid w:val="00D7686B"/>
    <w:rsid w:val="00D77B24"/>
    <w:rsid w:val="00D821B4"/>
    <w:rsid w:val="00D834B2"/>
    <w:rsid w:val="00D8550A"/>
    <w:rsid w:val="00D91A45"/>
    <w:rsid w:val="00D92E96"/>
    <w:rsid w:val="00D93FD8"/>
    <w:rsid w:val="00DB4F23"/>
    <w:rsid w:val="00DB5630"/>
    <w:rsid w:val="00DB6FC4"/>
    <w:rsid w:val="00DC6886"/>
    <w:rsid w:val="00DD27FC"/>
    <w:rsid w:val="00DD4DA4"/>
    <w:rsid w:val="00DD713C"/>
    <w:rsid w:val="00DE1529"/>
    <w:rsid w:val="00DE565D"/>
    <w:rsid w:val="00DF1101"/>
    <w:rsid w:val="00DF26B6"/>
    <w:rsid w:val="00DF4547"/>
    <w:rsid w:val="00DF5DBF"/>
    <w:rsid w:val="00E049AE"/>
    <w:rsid w:val="00E07B27"/>
    <w:rsid w:val="00E1132C"/>
    <w:rsid w:val="00E12FF2"/>
    <w:rsid w:val="00E13F03"/>
    <w:rsid w:val="00E168D5"/>
    <w:rsid w:val="00E1770B"/>
    <w:rsid w:val="00E26BFC"/>
    <w:rsid w:val="00E34E25"/>
    <w:rsid w:val="00E43C1C"/>
    <w:rsid w:val="00E44587"/>
    <w:rsid w:val="00E448CD"/>
    <w:rsid w:val="00E5004A"/>
    <w:rsid w:val="00E5138E"/>
    <w:rsid w:val="00E61C09"/>
    <w:rsid w:val="00E705AF"/>
    <w:rsid w:val="00E73A8B"/>
    <w:rsid w:val="00E74EF2"/>
    <w:rsid w:val="00E75B35"/>
    <w:rsid w:val="00E75C96"/>
    <w:rsid w:val="00E7679C"/>
    <w:rsid w:val="00E77401"/>
    <w:rsid w:val="00E8312C"/>
    <w:rsid w:val="00E846CD"/>
    <w:rsid w:val="00E859FC"/>
    <w:rsid w:val="00E91B21"/>
    <w:rsid w:val="00E92356"/>
    <w:rsid w:val="00EA20BE"/>
    <w:rsid w:val="00EA3157"/>
    <w:rsid w:val="00EB19D0"/>
    <w:rsid w:val="00EB3D6E"/>
    <w:rsid w:val="00EC1576"/>
    <w:rsid w:val="00EC2425"/>
    <w:rsid w:val="00EC56A1"/>
    <w:rsid w:val="00ED24F2"/>
    <w:rsid w:val="00ED7443"/>
    <w:rsid w:val="00EE0B18"/>
    <w:rsid w:val="00EE1671"/>
    <w:rsid w:val="00EE56AE"/>
    <w:rsid w:val="00EF5C68"/>
    <w:rsid w:val="00F00F65"/>
    <w:rsid w:val="00F07B21"/>
    <w:rsid w:val="00F12708"/>
    <w:rsid w:val="00F14A48"/>
    <w:rsid w:val="00F20154"/>
    <w:rsid w:val="00F201FE"/>
    <w:rsid w:val="00F241FE"/>
    <w:rsid w:val="00F24E4B"/>
    <w:rsid w:val="00F25DE1"/>
    <w:rsid w:val="00F261F0"/>
    <w:rsid w:val="00F27E8F"/>
    <w:rsid w:val="00F345BE"/>
    <w:rsid w:val="00F34A73"/>
    <w:rsid w:val="00F34D40"/>
    <w:rsid w:val="00F3527F"/>
    <w:rsid w:val="00F44217"/>
    <w:rsid w:val="00F4501F"/>
    <w:rsid w:val="00F468D2"/>
    <w:rsid w:val="00F52927"/>
    <w:rsid w:val="00F54225"/>
    <w:rsid w:val="00F6035C"/>
    <w:rsid w:val="00F61261"/>
    <w:rsid w:val="00F64DE9"/>
    <w:rsid w:val="00F65E6C"/>
    <w:rsid w:val="00F6608D"/>
    <w:rsid w:val="00F67AE1"/>
    <w:rsid w:val="00F7270C"/>
    <w:rsid w:val="00F744E1"/>
    <w:rsid w:val="00F764B0"/>
    <w:rsid w:val="00F802B2"/>
    <w:rsid w:val="00F802DB"/>
    <w:rsid w:val="00F80364"/>
    <w:rsid w:val="00F82955"/>
    <w:rsid w:val="00F83627"/>
    <w:rsid w:val="00F85E53"/>
    <w:rsid w:val="00F87F0A"/>
    <w:rsid w:val="00F87F96"/>
    <w:rsid w:val="00F91097"/>
    <w:rsid w:val="00F91550"/>
    <w:rsid w:val="00F94E85"/>
    <w:rsid w:val="00F953AB"/>
    <w:rsid w:val="00FA222B"/>
    <w:rsid w:val="00FA66B8"/>
    <w:rsid w:val="00FA7763"/>
    <w:rsid w:val="00FC14F8"/>
    <w:rsid w:val="00FC23D1"/>
    <w:rsid w:val="00FC3556"/>
    <w:rsid w:val="00FC53C0"/>
    <w:rsid w:val="00FC629E"/>
    <w:rsid w:val="00FC7BE8"/>
    <w:rsid w:val="00FD121B"/>
    <w:rsid w:val="00FD1297"/>
    <w:rsid w:val="00FD64CB"/>
    <w:rsid w:val="00FE2EFD"/>
    <w:rsid w:val="00FE490B"/>
    <w:rsid w:val="00FF0745"/>
    <w:rsid w:val="00FF3184"/>
    <w:rsid w:val="00FF5DA6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AE7D"/>
  <w15:docId w15:val="{F72C1C66-266A-49C6-B686-64A88567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623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5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E0F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99"/>
    <w:qFormat/>
    <w:rsid w:val="003474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71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71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716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27D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C7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CCA"/>
  </w:style>
  <w:style w:type="paragraph" w:styleId="Tekstdymka">
    <w:name w:val="Balloon Text"/>
    <w:basedOn w:val="Normalny"/>
    <w:link w:val="TekstdymkaZnak"/>
    <w:uiPriority w:val="99"/>
    <w:semiHidden/>
    <w:unhideWhenUsed/>
    <w:rsid w:val="00EC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CC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37F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1"/>
    <w:uiPriority w:val="99"/>
    <w:unhideWhenUsed/>
    <w:qFormat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7D221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uiPriority w:val="99"/>
    <w:semiHidden/>
    <w:rsid w:val="00E900F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E900F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6D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6D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6D5A"/>
    <w:rPr>
      <w:vertAlign w:val="superscript"/>
    </w:rPr>
  </w:style>
  <w:style w:type="table" w:styleId="Tabela-Siatka">
    <w:name w:val="Table Grid"/>
    <w:basedOn w:val="Standardowy"/>
    <w:uiPriority w:val="59"/>
    <w:rsid w:val="003D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E3C12"/>
    <w:rPr>
      <w:color w:val="800080" w:themeColor="followedHyperlink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Pr>
      <w:b/>
      <w:bCs/>
      <w:sz w:val="20"/>
      <w:szCs w:val="20"/>
    </w:rPr>
  </w:style>
  <w:style w:type="character" w:customStyle="1" w:styleId="TekstkomentarzaZnak1">
    <w:name w:val="Tekst komentarza Znak1"/>
    <w:aliases w:val="Znak Znak, Znak Znak"/>
    <w:link w:val="Tekstkomentarza"/>
    <w:uiPriority w:val="99"/>
    <w:rPr>
      <w:sz w:val="20"/>
      <w:szCs w:val="20"/>
    </w:r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E610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0F14"/>
    <w:rPr>
      <w:color w:val="605E5C"/>
      <w:shd w:val="clear" w:color="auto" w:fill="E1DFDD"/>
    </w:rPr>
  </w:style>
  <w:style w:type="character" w:customStyle="1" w:styleId="TekstkomentarzaZnak2">
    <w:name w:val="Tekst komentarza Znak2"/>
    <w:aliases w:val="Znak Znak1, Znak Znak1"/>
    <w:uiPriority w:val="99"/>
    <w:locked/>
    <w:rsid w:val="0052451A"/>
    <w:rPr>
      <w:lang w:val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3152"/>
    <w:rPr>
      <w:color w:val="605E5C"/>
      <w:shd w:val="clear" w:color="auto" w:fill="E1DFDD"/>
    </w:r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99"/>
    <w:qFormat/>
    <w:locked/>
    <w:rsid w:val="009A5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ylopEEpGI8wlznCIZI4OobL6PQ==">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</go:docsCustomData>
</go:gDocsCustomXmlDataStorage>
</file>

<file path=customXml/itemProps1.xml><?xml version="1.0" encoding="utf-8"?>
<ds:datastoreItem xmlns:ds="http://schemas.openxmlformats.org/officeDocument/2006/customXml" ds:itemID="{626780FC-56EA-4557-B38F-55E56292D1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9</Pages>
  <Words>3508</Words>
  <Characters>21049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</dc:creator>
  <cp:lastModifiedBy>Sebastian Matejczyk</cp:lastModifiedBy>
  <cp:revision>43</cp:revision>
  <cp:lastPrinted>2025-02-04T12:26:00Z</cp:lastPrinted>
  <dcterms:created xsi:type="dcterms:W3CDTF">2025-02-06T12:23:00Z</dcterms:created>
  <dcterms:modified xsi:type="dcterms:W3CDTF">2025-04-30T18:53:00Z</dcterms:modified>
</cp:coreProperties>
</file>