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4C6" w:rsidRDefault="00C604C6" w:rsidP="0041130B">
      <w:pPr>
        <w:spacing w:afterLines="60" w:after="144"/>
        <w:jc w:val="both"/>
      </w:pPr>
    </w:p>
    <w:p w:rsidR="00C604C6" w:rsidRDefault="00C604C6" w:rsidP="0041130B">
      <w:pPr>
        <w:spacing w:afterLines="60" w:after="144"/>
        <w:jc w:val="both"/>
        <w:rPr>
          <w:b/>
        </w:rPr>
      </w:pPr>
    </w:p>
    <w:p w:rsidR="00C604C6" w:rsidRDefault="00ED1639" w:rsidP="0041130B">
      <w:pPr>
        <w:pStyle w:val="Bezodstpw"/>
        <w:spacing w:afterLines="60" w:after="144"/>
        <w:ind w:left="1416" w:firstLine="708"/>
        <w:jc w:val="both"/>
        <w:rPr>
          <w:b/>
        </w:rPr>
      </w:pPr>
      <w:r w:rsidRPr="00DA0511">
        <w:rPr>
          <w:b/>
          <w:spacing w:val="-2"/>
        </w:rPr>
        <w:t>Z</w:t>
      </w:r>
      <w:r w:rsidRPr="00DA0511">
        <w:rPr>
          <w:b/>
          <w:spacing w:val="-1"/>
        </w:rPr>
        <w:t>A</w:t>
      </w:r>
      <w:r w:rsidRPr="00DA0511">
        <w:rPr>
          <w:b/>
          <w:spacing w:val="1"/>
        </w:rPr>
        <w:t>P</w:t>
      </w:r>
      <w:r w:rsidRPr="00DA0511">
        <w:rPr>
          <w:b/>
          <w:spacing w:val="-1"/>
        </w:rPr>
        <w:t>R</w:t>
      </w:r>
      <w:r w:rsidRPr="00DA0511">
        <w:rPr>
          <w:b/>
        </w:rPr>
        <w:t>O</w:t>
      </w:r>
      <w:r w:rsidRPr="00DA0511">
        <w:rPr>
          <w:b/>
          <w:spacing w:val="2"/>
        </w:rPr>
        <w:t>S</w:t>
      </w:r>
      <w:r w:rsidRPr="00DA0511">
        <w:rPr>
          <w:b/>
          <w:spacing w:val="-5"/>
        </w:rPr>
        <w:t>Z</w:t>
      </w:r>
      <w:r w:rsidRPr="00DA0511">
        <w:rPr>
          <w:b/>
        </w:rPr>
        <w:t>E</w:t>
      </w:r>
      <w:r w:rsidRPr="00DA0511">
        <w:rPr>
          <w:b/>
          <w:spacing w:val="-1"/>
        </w:rPr>
        <w:t>N</w:t>
      </w:r>
      <w:r w:rsidRPr="00DA0511">
        <w:rPr>
          <w:b/>
          <w:spacing w:val="1"/>
        </w:rPr>
        <w:t>I</w:t>
      </w:r>
      <w:r w:rsidRPr="00DA0511">
        <w:rPr>
          <w:b/>
        </w:rPr>
        <w:t xml:space="preserve">E </w:t>
      </w:r>
      <w:r w:rsidRPr="00DA0511">
        <w:rPr>
          <w:b/>
          <w:spacing w:val="1"/>
        </w:rPr>
        <w:t>D</w:t>
      </w:r>
      <w:r w:rsidRPr="00DA0511">
        <w:rPr>
          <w:b/>
        </w:rPr>
        <w:t>O SKŁ</w:t>
      </w:r>
      <w:r w:rsidRPr="00DA0511">
        <w:rPr>
          <w:b/>
          <w:spacing w:val="-1"/>
        </w:rPr>
        <w:t>ADAN</w:t>
      </w:r>
      <w:r w:rsidRPr="00DA0511">
        <w:rPr>
          <w:b/>
          <w:spacing w:val="1"/>
        </w:rPr>
        <w:t>I</w:t>
      </w:r>
      <w:r w:rsidRPr="00DA0511">
        <w:rPr>
          <w:b/>
        </w:rPr>
        <w:t>A</w:t>
      </w:r>
      <w:r w:rsidRPr="00DA0511">
        <w:rPr>
          <w:b/>
          <w:spacing w:val="-1"/>
        </w:rPr>
        <w:t xml:space="preserve"> </w:t>
      </w:r>
      <w:r w:rsidRPr="00DA0511">
        <w:rPr>
          <w:b/>
        </w:rPr>
        <w:t>O</w:t>
      </w:r>
      <w:r w:rsidRPr="00DA0511">
        <w:rPr>
          <w:b/>
          <w:spacing w:val="-1"/>
        </w:rPr>
        <w:t>F</w:t>
      </w:r>
      <w:r w:rsidRPr="00DA0511">
        <w:rPr>
          <w:b/>
        </w:rPr>
        <w:t>E</w:t>
      </w:r>
      <w:r w:rsidRPr="00DA0511">
        <w:rPr>
          <w:b/>
          <w:spacing w:val="-1"/>
        </w:rPr>
        <w:t>R</w:t>
      </w:r>
      <w:r w:rsidRPr="00DA0511">
        <w:rPr>
          <w:b/>
        </w:rPr>
        <w:t>T</w:t>
      </w:r>
    </w:p>
    <w:p w:rsidR="00C604C6" w:rsidRDefault="0081301A" w:rsidP="0041130B">
      <w:pPr>
        <w:pStyle w:val="Bezodstpw"/>
        <w:spacing w:afterLines="60" w:after="144"/>
        <w:jc w:val="center"/>
      </w:pPr>
      <w:r w:rsidRPr="00DA0511">
        <w:t>Usługa zorganizowania i przeprowadzeniu szkoleń</w:t>
      </w:r>
      <w:r w:rsidR="00E32B48" w:rsidRPr="00DA0511">
        <w:t xml:space="preserve"> z</w:t>
      </w:r>
      <w:r w:rsidRPr="00DA0511">
        <w:t xml:space="preserve"> </w:t>
      </w:r>
      <w:r w:rsidR="00E32B48" w:rsidRPr="00DA0511">
        <w:t xml:space="preserve">symulacji medycznej </w:t>
      </w:r>
      <w:r w:rsidRPr="00DA0511">
        <w:t>dla wykładowców i pracowni</w:t>
      </w:r>
      <w:r w:rsidR="0004543D" w:rsidRPr="00DA0511">
        <w:t>ków administracji Wyższej Szkoły</w:t>
      </w:r>
      <w:r w:rsidRPr="00DA0511">
        <w:t xml:space="preserve"> Rehabilitacji w Warszawie w związku z realizacją projektu „Regionalny Rozwój Uczelni” POWR.03.05.00-00-ZR56/18-00</w:t>
      </w:r>
    </w:p>
    <w:p w:rsidR="00C604C6" w:rsidRDefault="00ED063D" w:rsidP="0041130B">
      <w:pPr>
        <w:spacing w:afterLines="60" w:after="144"/>
        <w:jc w:val="center"/>
      </w:pPr>
      <w:r w:rsidRPr="00DA0511">
        <w:t>(</w:t>
      </w:r>
      <w:r w:rsidR="008242D5" w:rsidRPr="00DA0511">
        <w:rPr>
          <w:rFonts w:eastAsiaTheme="minorHAnsi"/>
          <w:b/>
          <w:lang w:eastAsia="en-US"/>
        </w:rPr>
        <w:t>nr 2</w:t>
      </w:r>
      <w:r w:rsidRPr="00DA0511">
        <w:rPr>
          <w:rFonts w:eastAsiaTheme="minorHAnsi"/>
          <w:b/>
          <w:lang w:eastAsia="en-US"/>
        </w:rPr>
        <w:t>/</w:t>
      </w:r>
      <w:r w:rsidR="008242D5" w:rsidRPr="00DA0511">
        <w:rPr>
          <w:rFonts w:eastAsiaTheme="minorHAnsi"/>
          <w:b/>
          <w:lang w:eastAsia="en-US"/>
        </w:rPr>
        <w:t>SZKOL/RRU/</w:t>
      </w:r>
      <w:r w:rsidRPr="00DA0511">
        <w:rPr>
          <w:rFonts w:eastAsiaTheme="minorHAnsi"/>
          <w:b/>
          <w:lang w:eastAsia="en-US"/>
        </w:rPr>
        <w:t>202</w:t>
      </w:r>
      <w:r w:rsidR="008242D5" w:rsidRPr="00DA0511">
        <w:rPr>
          <w:rFonts w:eastAsiaTheme="minorHAnsi"/>
          <w:b/>
          <w:lang w:eastAsia="en-US"/>
        </w:rPr>
        <w:t>1</w:t>
      </w:r>
      <w:r w:rsidR="0036131C" w:rsidRPr="00DA0511">
        <w:t>)</w:t>
      </w:r>
    </w:p>
    <w:p w:rsidR="00C604C6" w:rsidRDefault="00D51DE4" w:rsidP="0041130B">
      <w:pPr>
        <w:spacing w:afterLines="60" w:after="144"/>
        <w:jc w:val="center"/>
        <w:rPr>
          <w:rStyle w:val="Teksttreci"/>
        </w:rPr>
      </w:pPr>
      <w:r w:rsidRPr="00DA0511">
        <w:rPr>
          <w:rStyle w:val="Teksttreci"/>
        </w:rPr>
        <w:t xml:space="preserve">Środki wydatkowane na przedmiotowe zamówienie pochodzą w co najmniej 70% ze środków publicznych w rozumieniu ustawy z dnia 27 sierpnia 2009 r. o finansach publicznych </w:t>
      </w:r>
      <w:r w:rsidRPr="00DA0511">
        <w:rPr>
          <w:rStyle w:val="Teksttreci"/>
        </w:rPr>
        <w:br/>
        <w:t>(</w:t>
      </w:r>
      <w:proofErr w:type="spellStart"/>
      <w:r w:rsidRPr="00DA0511">
        <w:rPr>
          <w:rStyle w:val="Teksttreci"/>
        </w:rPr>
        <w:t>Dz.U.z</w:t>
      </w:r>
      <w:proofErr w:type="spellEnd"/>
      <w:r w:rsidRPr="00DA0511">
        <w:rPr>
          <w:rStyle w:val="Teksttreci"/>
        </w:rPr>
        <w:t xml:space="preserve"> 2019 r., poz. 869).</w:t>
      </w:r>
    </w:p>
    <w:p w:rsidR="00C604C6" w:rsidRDefault="00C604C6" w:rsidP="0041130B">
      <w:pPr>
        <w:spacing w:afterLines="60" w:after="144"/>
        <w:jc w:val="both"/>
        <w:rPr>
          <w:rStyle w:val="Teksttreci"/>
        </w:rPr>
      </w:pPr>
    </w:p>
    <w:p w:rsidR="00C604C6" w:rsidRDefault="00D51DE4" w:rsidP="0041130B">
      <w:pPr>
        <w:spacing w:afterLines="60" w:after="144"/>
        <w:jc w:val="both"/>
        <w:rPr>
          <w:rStyle w:val="Teksttreci"/>
        </w:rPr>
      </w:pPr>
      <w:r w:rsidRPr="00DA0511">
        <w:rPr>
          <w:rStyle w:val="Teksttreci"/>
          <w:b/>
        </w:rPr>
        <w:t>Kod CPV:</w:t>
      </w:r>
      <w:r w:rsidRPr="00DA0511">
        <w:rPr>
          <w:rStyle w:val="Teksttreci"/>
        </w:rPr>
        <w:t xml:space="preserve"> </w:t>
      </w:r>
      <w:r w:rsidRPr="00DA0511">
        <w:t>80500000-9 Usługi szkoleniowe</w:t>
      </w:r>
    </w:p>
    <w:p w:rsidR="00C604C6" w:rsidRDefault="00C604C6" w:rsidP="0041130B">
      <w:pPr>
        <w:spacing w:afterLines="60" w:after="144"/>
        <w:jc w:val="both"/>
        <w:rPr>
          <w:b/>
          <w:lang w:eastAsia="en-US"/>
        </w:rPr>
      </w:pPr>
    </w:p>
    <w:p w:rsidR="00C604C6" w:rsidRDefault="00ED1639" w:rsidP="0041130B">
      <w:pPr>
        <w:widowControl w:val="0"/>
        <w:autoSpaceDE w:val="0"/>
        <w:autoSpaceDN w:val="0"/>
        <w:adjustRightInd w:val="0"/>
        <w:spacing w:afterLines="60" w:after="144"/>
        <w:ind w:right="-20"/>
        <w:jc w:val="both"/>
        <w:rPr>
          <w:b/>
          <w:bCs/>
        </w:rPr>
      </w:pPr>
      <w:r w:rsidRPr="00DA0511">
        <w:rPr>
          <w:b/>
          <w:bCs/>
        </w:rPr>
        <w:t>Zamawiający:</w:t>
      </w:r>
    </w:p>
    <w:p w:rsidR="00C604C6" w:rsidRDefault="0004543D" w:rsidP="0041130B">
      <w:pPr>
        <w:spacing w:afterLines="60" w:after="144"/>
        <w:jc w:val="both"/>
      </w:pPr>
      <w:r w:rsidRPr="00DA0511">
        <w:t>Wyższa</w:t>
      </w:r>
      <w:r w:rsidR="0081301A" w:rsidRPr="00DA0511">
        <w:t xml:space="preserve"> Szkoła Rehabilitacji w Warszawie, Marcina Kasprzaka 49, 01-234 Warszawa.</w:t>
      </w:r>
    </w:p>
    <w:p w:rsidR="00C604C6" w:rsidRDefault="00C604C6" w:rsidP="0041130B">
      <w:pPr>
        <w:spacing w:afterLines="60" w:after="144"/>
        <w:jc w:val="both"/>
      </w:pPr>
    </w:p>
    <w:p w:rsidR="00C604C6" w:rsidRDefault="006B2EAA" w:rsidP="0041130B">
      <w:pPr>
        <w:pStyle w:val="Akapitzlist"/>
        <w:numPr>
          <w:ilvl w:val="0"/>
          <w:numId w:val="3"/>
        </w:numPr>
        <w:spacing w:before="0" w:afterLines="60" w:after="144"/>
        <w:contextualSpacing w:val="0"/>
        <w:jc w:val="both"/>
        <w:rPr>
          <w:rStyle w:val="Teksttreci"/>
          <w:b/>
          <w:sz w:val="24"/>
          <w:szCs w:val="24"/>
        </w:rPr>
      </w:pPr>
      <w:r w:rsidRPr="00DA0511">
        <w:rPr>
          <w:b/>
          <w:sz w:val="24"/>
          <w:szCs w:val="24"/>
        </w:rPr>
        <w:t>O</w:t>
      </w:r>
      <w:r w:rsidR="00D51DE4" w:rsidRPr="00DA0511">
        <w:rPr>
          <w:b/>
          <w:sz w:val="24"/>
          <w:szCs w:val="24"/>
        </w:rPr>
        <w:t>pis przedmiotu zamówienia</w:t>
      </w:r>
    </w:p>
    <w:p w:rsidR="00C604C6" w:rsidRDefault="00D51DE4" w:rsidP="0041130B">
      <w:pPr>
        <w:pStyle w:val="text"/>
        <w:spacing w:before="0" w:beforeAutospacing="0" w:afterLines="60" w:after="144" w:afterAutospacing="0"/>
        <w:jc w:val="both"/>
      </w:pPr>
      <w:r w:rsidRPr="00DA0511">
        <w:t>Przedmiotem zamówienia jest: u</w:t>
      </w:r>
      <w:r w:rsidR="0081301A" w:rsidRPr="00DA0511">
        <w:t>sługa zorganizowania i przeprowad</w:t>
      </w:r>
      <w:r w:rsidR="006B104E" w:rsidRPr="00DA0511">
        <w:t>zeniu szkoleń</w:t>
      </w:r>
      <w:r w:rsidR="008D0E79" w:rsidRPr="00DA0511">
        <w:t xml:space="preserve"> z symulacji medycznej</w:t>
      </w:r>
      <w:r w:rsidR="006B104E" w:rsidRPr="00DA0511">
        <w:t xml:space="preserve"> dla wykładowców </w:t>
      </w:r>
      <w:r w:rsidR="0081301A" w:rsidRPr="00DA0511">
        <w:t>Wyższej Szkoł</w:t>
      </w:r>
      <w:r w:rsidR="008D0E79" w:rsidRPr="00DA0511">
        <w:t>y</w:t>
      </w:r>
      <w:r w:rsidR="0081301A" w:rsidRPr="00DA0511">
        <w:t xml:space="preserve"> Rehabilitacji w Warszawie w związku z realizacją projektu „Regionalny Rozwój Uczelni” POWR.03.05.00-00-ZR56/18-00 współfinansowanego z Programu Opera</w:t>
      </w:r>
      <w:r w:rsidRPr="00DA0511">
        <w:t>cyjnego Wiedza Edukacja Rozwój</w:t>
      </w:r>
      <w:r w:rsidR="0055481F" w:rsidRPr="00DA0511">
        <w:t>.</w:t>
      </w:r>
    </w:p>
    <w:p w:rsidR="00C604C6" w:rsidRDefault="00D51DE4" w:rsidP="0041130B">
      <w:pPr>
        <w:pStyle w:val="text"/>
        <w:spacing w:before="0" w:beforeAutospacing="0" w:afterLines="60" w:after="144" w:afterAutospacing="0"/>
        <w:jc w:val="both"/>
      </w:pPr>
      <w:r w:rsidRPr="00DA0511">
        <w:t xml:space="preserve">W ramach zamówienia będą realizowane </w:t>
      </w:r>
      <w:r w:rsidR="0004543D" w:rsidRPr="00DA0511">
        <w:t>następujące szkolenia</w:t>
      </w:r>
      <w:r w:rsidR="0081301A" w:rsidRPr="00DA0511">
        <w:t>:</w:t>
      </w:r>
    </w:p>
    <w:p w:rsidR="00C604C6" w:rsidRDefault="0004543D" w:rsidP="0041130B">
      <w:pPr>
        <w:pStyle w:val="text"/>
        <w:numPr>
          <w:ilvl w:val="0"/>
          <w:numId w:val="13"/>
        </w:numPr>
        <w:spacing w:before="0" w:beforeAutospacing="0" w:afterLines="60" w:after="144" w:afterAutospacing="0"/>
        <w:jc w:val="both"/>
      </w:pPr>
      <w:r w:rsidRPr="00DA0511">
        <w:t>Szkolenie pt. „</w:t>
      </w:r>
      <w:r w:rsidR="006B104E" w:rsidRPr="00DA0511">
        <w:rPr>
          <w:lang w:eastAsia="en-US"/>
        </w:rPr>
        <w:t>Instruktor symulacji medycznej zakres podstawowy</w:t>
      </w:r>
      <w:r w:rsidRPr="00DA0511">
        <w:t>”</w:t>
      </w:r>
      <w:r w:rsidR="0081301A" w:rsidRPr="00DA0511">
        <w:t xml:space="preserve">. </w:t>
      </w:r>
    </w:p>
    <w:p w:rsidR="00C604C6" w:rsidRDefault="0004543D" w:rsidP="0041130B">
      <w:pPr>
        <w:pStyle w:val="text"/>
        <w:numPr>
          <w:ilvl w:val="0"/>
          <w:numId w:val="13"/>
        </w:numPr>
        <w:spacing w:before="0" w:beforeAutospacing="0" w:afterLines="60" w:after="144" w:afterAutospacing="0"/>
        <w:jc w:val="both"/>
      </w:pPr>
      <w:r w:rsidRPr="00DA0511">
        <w:t>Szkolenie pt.</w:t>
      </w:r>
      <w:r w:rsidR="0081301A" w:rsidRPr="00DA0511">
        <w:t xml:space="preserve"> </w:t>
      </w:r>
      <w:r w:rsidRPr="00DA0511">
        <w:t>„</w:t>
      </w:r>
      <w:r w:rsidR="006B104E" w:rsidRPr="00DA0511">
        <w:rPr>
          <w:lang w:eastAsia="en-US"/>
        </w:rPr>
        <w:t>Instruktor symulacji medycznej zakres rozszerzony</w:t>
      </w:r>
      <w:r w:rsidRPr="00DA0511">
        <w:t>”</w:t>
      </w:r>
      <w:r w:rsidR="0081301A" w:rsidRPr="00DA0511">
        <w:t xml:space="preserve">. </w:t>
      </w:r>
    </w:p>
    <w:p w:rsidR="00C604C6" w:rsidRDefault="0004543D" w:rsidP="0041130B">
      <w:pPr>
        <w:pStyle w:val="text"/>
        <w:numPr>
          <w:ilvl w:val="0"/>
          <w:numId w:val="13"/>
        </w:numPr>
        <w:spacing w:before="0" w:beforeAutospacing="0" w:afterLines="60" w:after="144" w:afterAutospacing="0"/>
        <w:jc w:val="both"/>
      </w:pPr>
      <w:r w:rsidRPr="00DA0511">
        <w:t>Szkolenie pt.</w:t>
      </w:r>
      <w:r w:rsidR="0081301A" w:rsidRPr="00DA0511">
        <w:t xml:space="preserve"> </w:t>
      </w:r>
      <w:r w:rsidRPr="00DA0511">
        <w:t>„</w:t>
      </w:r>
      <w:r w:rsidR="006B104E" w:rsidRPr="00DA0511">
        <w:rPr>
          <w:lang w:eastAsia="en-US"/>
        </w:rPr>
        <w:t>Instruktor symulacji medycznej w stanach zagrożenia życia</w:t>
      </w:r>
      <w:r w:rsidR="006B104E" w:rsidRPr="00DA0511">
        <w:t xml:space="preserve"> </w:t>
      </w:r>
      <w:r w:rsidR="006B104E" w:rsidRPr="00DA0511">
        <w:rPr>
          <w:lang w:eastAsia="en-US"/>
        </w:rPr>
        <w:t>zakres podstawowy</w:t>
      </w:r>
      <w:r w:rsidRPr="00DA0511">
        <w:t>”.</w:t>
      </w:r>
    </w:p>
    <w:p w:rsidR="00C604C6" w:rsidRDefault="0004543D" w:rsidP="0041130B">
      <w:pPr>
        <w:pStyle w:val="text"/>
        <w:numPr>
          <w:ilvl w:val="0"/>
          <w:numId w:val="13"/>
        </w:numPr>
        <w:spacing w:before="0" w:beforeAutospacing="0" w:afterLines="60" w:after="144" w:afterAutospacing="0"/>
        <w:jc w:val="both"/>
      </w:pPr>
      <w:r w:rsidRPr="00DA0511">
        <w:t>Szkolenie pt.</w:t>
      </w:r>
      <w:r w:rsidR="00F86888" w:rsidRPr="00DA0511">
        <w:t xml:space="preserve"> „</w:t>
      </w:r>
      <w:r w:rsidR="006B104E" w:rsidRPr="00DA0511">
        <w:rPr>
          <w:lang w:eastAsia="en-US"/>
        </w:rPr>
        <w:t>Instruktor symulacji medycznej w stanach zagrożenia życia zakres rozszerzony</w:t>
      </w:r>
      <w:r w:rsidRPr="00DA0511">
        <w:t>”</w:t>
      </w:r>
      <w:r w:rsidR="0081301A" w:rsidRPr="00DA0511">
        <w:t>.</w:t>
      </w:r>
    </w:p>
    <w:p w:rsidR="00C604C6" w:rsidRDefault="0004543D" w:rsidP="0041130B">
      <w:pPr>
        <w:pStyle w:val="text"/>
        <w:numPr>
          <w:ilvl w:val="0"/>
          <w:numId w:val="13"/>
        </w:numPr>
        <w:spacing w:before="0" w:beforeAutospacing="0" w:afterLines="60" w:after="144" w:afterAutospacing="0"/>
        <w:jc w:val="both"/>
      </w:pPr>
      <w:r w:rsidRPr="00DA0511">
        <w:t>Szkolenie pt.</w:t>
      </w:r>
      <w:r w:rsidR="0081301A" w:rsidRPr="00DA0511">
        <w:t xml:space="preserve"> </w:t>
      </w:r>
      <w:r w:rsidRPr="00DA0511">
        <w:t>„</w:t>
      </w:r>
      <w:r w:rsidR="006B104E" w:rsidRPr="00DA0511">
        <w:rPr>
          <w:lang w:eastAsia="en-US"/>
        </w:rPr>
        <w:t>Instruktor symulacji medycznej: badania fizykalne</w:t>
      </w:r>
      <w:r w:rsidR="00F86888" w:rsidRPr="00DA0511">
        <w:t xml:space="preserve"> </w:t>
      </w:r>
      <w:r w:rsidR="006B104E" w:rsidRPr="00DA0511">
        <w:rPr>
          <w:lang w:eastAsia="en-US"/>
        </w:rPr>
        <w:t>zakres podstawowy</w:t>
      </w:r>
      <w:r w:rsidRPr="00DA0511">
        <w:t>”</w:t>
      </w:r>
      <w:r w:rsidR="00F86888" w:rsidRPr="00DA0511">
        <w:t>.</w:t>
      </w:r>
    </w:p>
    <w:p w:rsidR="00C604C6" w:rsidRDefault="0004543D" w:rsidP="0041130B">
      <w:pPr>
        <w:pStyle w:val="text"/>
        <w:numPr>
          <w:ilvl w:val="0"/>
          <w:numId w:val="13"/>
        </w:numPr>
        <w:spacing w:before="0" w:beforeAutospacing="0" w:afterLines="60" w:after="144" w:afterAutospacing="0"/>
        <w:jc w:val="both"/>
      </w:pPr>
      <w:r w:rsidRPr="00DA0511">
        <w:t>Szkolenie pt.</w:t>
      </w:r>
      <w:r w:rsidR="0081301A" w:rsidRPr="00DA0511">
        <w:t xml:space="preserve"> </w:t>
      </w:r>
      <w:r w:rsidRPr="00DA0511">
        <w:t>„</w:t>
      </w:r>
      <w:r w:rsidR="00F86888" w:rsidRPr="00DA0511">
        <w:rPr>
          <w:lang w:eastAsia="en-US"/>
        </w:rPr>
        <w:t>Instruktor symulacji medycznej: badania fizykalne</w:t>
      </w:r>
      <w:r w:rsidR="00F86888" w:rsidRPr="00DA0511">
        <w:t xml:space="preserve"> </w:t>
      </w:r>
      <w:r w:rsidR="00F86888" w:rsidRPr="00DA0511">
        <w:rPr>
          <w:lang w:eastAsia="en-US"/>
        </w:rPr>
        <w:t>zakres rozszerzony</w:t>
      </w:r>
      <w:r w:rsidRPr="00DA0511">
        <w:t>”</w:t>
      </w:r>
      <w:r w:rsidR="0081301A" w:rsidRPr="00DA0511">
        <w:t>.</w:t>
      </w:r>
    </w:p>
    <w:p w:rsidR="00C604C6" w:rsidRDefault="0004543D" w:rsidP="0041130B">
      <w:pPr>
        <w:pStyle w:val="text"/>
        <w:numPr>
          <w:ilvl w:val="0"/>
          <w:numId w:val="13"/>
        </w:numPr>
        <w:spacing w:before="0" w:beforeAutospacing="0" w:afterLines="60" w:after="144" w:afterAutospacing="0"/>
        <w:jc w:val="both"/>
      </w:pPr>
      <w:r w:rsidRPr="00DA0511">
        <w:t>Szkolenie pt.</w:t>
      </w:r>
      <w:r w:rsidR="0081301A" w:rsidRPr="00DA0511">
        <w:t xml:space="preserve"> </w:t>
      </w:r>
      <w:r w:rsidRPr="00DA0511">
        <w:t>„</w:t>
      </w:r>
      <w:r w:rsidR="00F86888" w:rsidRPr="00DA0511">
        <w:rPr>
          <w:lang w:eastAsia="en-US"/>
        </w:rPr>
        <w:t>Praca ze studentem metodą symulacji medycznej</w:t>
      </w:r>
      <w:r w:rsidRPr="00DA0511">
        <w:t>”</w:t>
      </w:r>
      <w:r w:rsidR="0081301A" w:rsidRPr="00DA0511">
        <w:t xml:space="preserve">. </w:t>
      </w:r>
    </w:p>
    <w:p w:rsidR="00C604C6" w:rsidRDefault="00C604C6" w:rsidP="0041130B">
      <w:pPr>
        <w:pStyle w:val="Bezodstpw"/>
        <w:spacing w:afterLines="60" w:after="144"/>
        <w:jc w:val="both"/>
        <w:rPr>
          <w:b/>
        </w:rPr>
      </w:pPr>
    </w:p>
    <w:p w:rsidR="00C604C6" w:rsidRDefault="00C604C6" w:rsidP="0041130B">
      <w:pPr>
        <w:pStyle w:val="Bezodstpw"/>
        <w:spacing w:afterLines="60" w:after="144"/>
        <w:jc w:val="both"/>
        <w:rPr>
          <w:b/>
        </w:rPr>
      </w:pPr>
    </w:p>
    <w:p w:rsidR="00C604C6" w:rsidRDefault="00C604C6" w:rsidP="0041130B">
      <w:pPr>
        <w:pStyle w:val="Bezodstpw"/>
        <w:spacing w:afterLines="60" w:after="144"/>
        <w:jc w:val="both"/>
        <w:rPr>
          <w:b/>
        </w:rPr>
      </w:pPr>
    </w:p>
    <w:tbl>
      <w:tblPr>
        <w:tblW w:w="928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6"/>
        <w:gridCol w:w="3241"/>
        <w:gridCol w:w="1880"/>
        <w:gridCol w:w="973"/>
        <w:gridCol w:w="1068"/>
        <w:gridCol w:w="1288"/>
      </w:tblGrid>
      <w:tr w:rsidR="00F86888" w:rsidRPr="00DA0511" w:rsidTr="00F86888">
        <w:trPr>
          <w:trHeight w:val="1345"/>
          <w:jc w:val="center"/>
        </w:trPr>
        <w:tc>
          <w:tcPr>
            <w:tcW w:w="8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6A6A6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791C4A" w:rsidRDefault="00F86888" w:rsidP="0041130B">
            <w:pPr>
              <w:pStyle w:val="Standard"/>
              <w:spacing w:afterLines="60" w:after="144"/>
              <w:jc w:val="center"/>
            </w:pPr>
            <w:r w:rsidRPr="00DA0511">
              <w:rPr>
                <w:color w:val="FFFFFF"/>
              </w:rPr>
              <w:lastRenderedPageBreak/>
              <w:t>L.p.</w:t>
            </w:r>
          </w:p>
        </w:tc>
        <w:tc>
          <w:tcPr>
            <w:tcW w:w="324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6A6A6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791C4A" w:rsidRDefault="00F86888" w:rsidP="0041130B">
            <w:pPr>
              <w:pStyle w:val="Standard"/>
              <w:spacing w:afterLines="60" w:after="144"/>
              <w:jc w:val="center"/>
            </w:pPr>
            <w:r w:rsidRPr="00DA0511">
              <w:rPr>
                <w:color w:val="FFFFFF"/>
              </w:rPr>
              <w:t>Nazwa szkolenia</w:t>
            </w:r>
          </w:p>
        </w:tc>
        <w:tc>
          <w:tcPr>
            <w:tcW w:w="18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6A6A6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791C4A" w:rsidRDefault="00F86888" w:rsidP="0041130B">
            <w:pPr>
              <w:pStyle w:val="Standard"/>
              <w:spacing w:afterLines="60" w:after="144"/>
              <w:jc w:val="center"/>
            </w:pPr>
            <w:r w:rsidRPr="00DA0511">
              <w:rPr>
                <w:color w:val="FFFFFF"/>
              </w:rPr>
              <w:t>Kategoria</w:t>
            </w:r>
          </w:p>
        </w:tc>
        <w:tc>
          <w:tcPr>
            <w:tcW w:w="97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6A6A6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791C4A" w:rsidRDefault="00F86888" w:rsidP="0041130B">
            <w:pPr>
              <w:pStyle w:val="Standard"/>
              <w:spacing w:afterLines="60" w:after="144"/>
              <w:jc w:val="center"/>
            </w:pPr>
            <w:r w:rsidRPr="00DA0511">
              <w:rPr>
                <w:color w:val="FFFFFF"/>
              </w:rPr>
              <w:t>Czas trwania [</w:t>
            </w:r>
            <w:r w:rsidR="00A204C0" w:rsidRPr="00DA0511">
              <w:rPr>
                <w:color w:val="FFFFFF"/>
              </w:rPr>
              <w:t>godz. dydaktyczna</w:t>
            </w:r>
            <w:r w:rsidRPr="00DA0511">
              <w:rPr>
                <w:color w:val="FFFFFF"/>
              </w:rPr>
              <w:t>]</w:t>
            </w:r>
          </w:p>
        </w:tc>
        <w:tc>
          <w:tcPr>
            <w:tcW w:w="10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6A6A6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791C4A" w:rsidRDefault="00F86888" w:rsidP="0041130B">
            <w:pPr>
              <w:pStyle w:val="Standard"/>
              <w:spacing w:afterLines="60" w:after="144"/>
              <w:jc w:val="center"/>
            </w:pPr>
            <w:r w:rsidRPr="00DA0511">
              <w:rPr>
                <w:color w:val="FFFFFF"/>
              </w:rPr>
              <w:t>Max. liczba osób w grupie</w:t>
            </w:r>
          </w:p>
        </w:tc>
        <w:tc>
          <w:tcPr>
            <w:tcW w:w="128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6A6A6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791C4A" w:rsidRDefault="00F86888" w:rsidP="0041130B">
            <w:pPr>
              <w:pStyle w:val="Standard"/>
              <w:spacing w:afterLines="60" w:after="144"/>
              <w:jc w:val="center"/>
            </w:pPr>
            <w:r w:rsidRPr="00DA0511">
              <w:rPr>
                <w:color w:val="FFFFFF"/>
              </w:rPr>
              <w:t>Planowana Liczba grup*</w:t>
            </w:r>
          </w:p>
        </w:tc>
      </w:tr>
      <w:tr w:rsidR="00F86888" w:rsidRPr="00DA0511" w:rsidTr="00F86888">
        <w:trPr>
          <w:jc w:val="center"/>
        </w:trPr>
        <w:tc>
          <w:tcPr>
            <w:tcW w:w="8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791C4A" w:rsidRDefault="00F86888" w:rsidP="0041130B">
            <w:pPr>
              <w:pStyle w:val="Standard"/>
              <w:spacing w:afterLines="60" w:after="144"/>
              <w:jc w:val="center"/>
            </w:pPr>
            <w:r w:rsidRPr="00DA0511">
              <w:rPr>
                <w:color w:val="00000A"/>
              </w:rPr>
              <w:t>1</w:t>
            </w:r>
          </w:p>
        </w:tc>
        <w:tc>
          <w:tcPr>
            <w:tcW w:w="324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791C4A" w:rsidRDefault="00F86888" w:rsidP="0041130B">
            <w:pPr>
              <w:pStyle w:val="Standard"/>
              <w:spacing w:afterLines="60" w:after="144"/>
              <w:jc w:val="center"/>
              <w:rPr>
                <w:lang w:eastAsia="en-US"/>
              </w:rPr>
            </w:pPr>
            <w:r w:rsidRPr="00DA0511">
              <w:rPr>
                <w:lang w:eastAsia="en-US"/>
              </w:rPr>
              <w:t>Instruktor symulacji medycznej zakres podstawowy</w:t>
            </w:r>
          </w:p>
        </w:tc>
        <w:tc>
          <w:tcPr>
            <w:tcW w:w="18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791C4A" w:rsidRDefault="00F86888" w:rsidP="0041130B">
            <w:pPr>
              <w:pStyle w:val="Standard"/>
              <w:spacing w:afterLines="60" w:after="144"/>
              <w:jc w:val="center"/>
              <w:rPr>
                <w:lang w:eastAsia="en-US"/>
              </w:rPr>
            </w:pPr>
            <w:r w:rsidRPr="00DA0511">
              <w:rPr>
                <w:lang w:eastAsia="en-US"/>
              </w:rPr>
              <w:t>Symulacja medyczna</w:t>
            </w:r>
          </w:p>
        </w:tc>
        <w:tc>
          <w:tcPr>
            <w:tcW w:w="97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791C4A" w:rsidRDefault="00F86888" w:rsidP="0041130B">
            <w:pPr>
              <w:pStyle w:val="Standard"/>
              <w:spacing w:afterLines="60" w:after="144"/>
              <w:jc w:val="center"/>
              <w:rPr>
                <w:lang w:eastAsia="en-US"/>
              </w:rPr>
            </w:pPr>
            <w:r w:rsidRPr="00DA0511">
              <w:rPr>
                <w:lang w:eastAsia="en-US"/>
              </w:rPr>
              <w:t>18</w:t>
            </w:r>
          </w:p>
        </w:tc>
        <w:tc>
          <w:tcPr>
            <w:tcW w:w="10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791C4A" w:rsidRDefault="00F86888" w:rsidP="0041130B">
            <w:pPr>
              <w:pStyle w:val="Standard"/>
              <w:spacing w:afterLines="60" w:after="144"/>
              <w:jc w:val="center"/>
              <w:rPr>
                <w:lang w:eastAsia="en-US"/>
              </w:rPr>
            </w:pPr>
            <w:r w:rsidRPr="00DA0511">
              <w:rPr>
                <w:lang w:eastAsia="en-US"/>
              </w:rPr>
              <w:t>10</w:t>
            </w:r>
          </w:p>
        </w:tc>
        <w:tc>
          <w:tcPr>
            <w:tcW w:w="128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791C4A" w:rsidRDefault="00F86888" w:rsidP="0041130B">
            <w:pPr>
              <w:pStyle w:val="Standard"/>
              <w:spacing w:afterLines="60" w:after="144"/>
              <w:jc w:val="center"/>
              <w:rPr>
                <w:lang w:eastAsia="en-US"/>
              </w:rPr>
            </w:pPr>
            <w:r w:rsidRPr="00DA0511">
              <w:rPr>
                <w:lang w:eastAsia="en-US"/>
              </w:rPr>
              <w:t>1</w:t>
            </w:r>
          </w:p>
        </w:tc>
      </w:tr>
      <w:tr w:rsidR="00F86888" w:rsidRPr="00DA0511" w:rsidTr="00F86888">
        <w:trPr>
          <w:jc w:val="center"/>
        </w:trPr>
        <w:tc>
          <w:tcPr>
            <w:tcW w:w="8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791C4A" w:rsidRDefault="00F86888" w:rsidP="0041130B">
            <w:pPr>
              <w:pStyle w:val="Standard"/>
              <w:spacing w:afterLines="60" w:after="144"/>
              <w:jc w:val="center"/>
            </w:pPr>
            <w:r w:rsidRPr="00DA0511">
              <w:rPr>
                <w:color w:val="00000A"/>
              </w:rPr>
              <w:t>2</w:t>
            </w:r>
          </w:p>
        </w:tc>
        <w:tc>
          <w:tcPr>
            <w:tcW w:w="324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791C4A" w:rsidRDefault="00F86888" w:rsidP="0041130B">
            <w:pPr>
              <w:pStyle w:val="Standard"/>
              <w:spacing w:afterLines="60" w:after="144"/>
              <w:jc w:val="center"/>
              <w:rPr>
                <w:lang w:eastAsia="en-US"/>
              </w:rPr>
            </w:pPr>
            <w:r w:rsidRPr="00DA0511">
              <w:rPr>
                <w:lang w:eastAsia="en-US"/>
              </w:rPr>
              <w:t>Instruktor symulacji medycznej zakres rozszerzony</w:t>
            </w:r>
          </w:p>
        </w:tc>
        <w:tc>
          <w:tcPr>
            <w:tcW w:w="18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791C4A" w:rsidRDefault="00F86888" w:rsidP="0041130B">
            <w:pPr>
              <w:pStyle w:val="Standard"/>
              <w:spacing w:afterLines="60" w:after="144"/>
              <w:jc w:val="center"/>
              <w:rPr>
                <w:lang w:eastAsia="en-US"/>
              </w:rPr>
            </w:pPr>
            <w:r w:rsidRPr="00DA0511">
              <w:rPr>
                <w:lang w:eastAsia="en-US"/>
              </w:rPr>
              <w:t>Symulacja medyczna</w:t>
            </w:r>
          </w:p>
        </w:tc>
        <w:tc>
          <w:tcPr>
            <w:tcW w:w="97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791C4A" w:rsidRDefault="00F86888" w:rsidP="0041130B">
            <w:pPr>
              <w:pStyle w:val="Standard"/>
              <w:spacing w:afterLines="60" w:after="144"/>
              <w:jc w:val="center"/>
              <w:rPr>
                <w:lang w:eastAsia="en-US"/>
              </w:rPr>
            </w:pPr>
            <w:r w:rsidRPr="00DA0511">
              <w:rPr>
                <w:lang w:eastAsia="en-US"/>
              </w:rPr>
              <w:t>24</w:t>
            </w:r>
          </w:p>
        </w:tc>
        <w:tc>
          <w:tcPr>
            <w:tcW w:w="10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791C4A" w:rsidRDefault="00F86888" w:rsidP="0041130B">
            <w:pPr>
              <w:pStyle w:val="Standard"/>
              <w:spacing w:afterLines="60" w:after="144"/>
              <w:jc w:val="center"/>
              <w:rPr>
                <w:lang w:eastAsia="en-US"/>
              </w:rPr>
            </w:pPr>
            <w:r w:rsidRPr="00DA0511">
              <w:rPr>
                <w:lang w:eastAsia="en-US"/>
              </w:rPr>
              <w:t>10</w:t>
            </w:r>
          </w:p>
        </w:tc>
        <w:tc>
          <w:tcPr>
            <w:tcW w:w="128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791C4A" w:rsidRDefault="00F86888" w:rsidP="0041130B">
            <w:pPr>
              <w:pStyle w:val="Standard"/>
              <w:spacing w:afterLines="60" w:after="144"/>
              <w:jc w:val="center"/>
              <w:rPr>
                <w:lang w:eastAsia="en-US"/>
              </w:rPr>
            </w:pPr>
            <w:r w:rsidRPr="00DA0511">
              <w:rPr>
                <w:lang w:eastAsia="en-US"/>
              </w:rPr>
              <w:t>1</w:t>
            </w:r>
          </w:p>
        </w:tc>
      </w:tr>
      <w:tr w:rsidR="00F86888" w:rsidRPr="00DA0511" w:rsidTr="00F86888">
        <w:trPr>
          <w:jc w:val="center"/>
        </w:trPr>
        <w:tc>
          <w:tcPr>
            <w:tcW w:w="8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791C4A" w:rsidRDefault="00F86888" w:rsidP="0041130B">
            <w:pPr>
              <w:pStyle w:val="Standard"/>
              <w:spacing w:afterLines="60" w:after="144"/>
              <w:jc w:val="center"/>
            </w:pPr>
            <w:r w:rsidRPr="00DA0511">
              <w:rPr>
                <w:color w:val="00000A"/>
              </w:rPr>
              <w:t>3</w:t>
            </w:r>
          </w:p>
        </w:tc>
        <w:tc>
          <w:tcPr>
            <w:tcW w:w="324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791C4A" w:rsidRDefault="00F86888" w:rsidP="0041130B">
            <w:pPr>
              <w:pStyle w:val="Standard"/>
              <w:spacing w:afterLines="60" w:after="144"/>
              <w:jc w:val="center"/>
              <w:rPr>
                <w:lang w:eastAsia="en-US"/>
              </w:rPr>
            </w:pPr>
            <w:r w:rsidRPr="00DA0511">
              <w:rPr>
                <w:lang w:eastAsia="en-US"/>
              </w:rPr>
              <w:t>Instruktor symulacji medycznej w stanach zagrożenia życia</w:t>
            </w:r>
          </w:p>
          <w:p w:rsidR="00791C4A" w:rsidRDefault="00F86888" w:rsidP="0041130B">
            <w:pPr>
              <w:pStyle w:val="Standard"/>
              <w:spacing w:afterLines="60" w:after="144"/>
              <w:jc w:val="center"/>
              <w:rPr>
                <w:lang w:eastAsia="en-US"/>
              </w:rPr>
            </w:pPr>
            <w:r w:rsidRPr="00DA0511">
              <w:rPr>
                <w:lang w:eastAsia="en-US"/>
              </w:rPr>
              <w:t xml:space="preserve"> zakres podstawowy</w:t>
            </w:r>
          </w:p>
        </w:tc>
        <w:tc>
          <w:tcPr>
            <w:tcW w:w="18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791C4A" w:rsidRDefault="00F86888" w:rsidP="0041130B">
            <w:pPr>
              <w:pStyle w:val="Standard"/>
              <w:spacing w:afterLines="60" w:after="144"/>
              <w:jc w:val="center"/>
              <w:rPr>
                <w:lang w:eastAsia="en-US"/>
              </w:rPr>
            </w:pPr>
            <w:r w:rsidRPr="00DA0511">
              <w:rPr>
                <w:lang w:eastAsia="en-US"/>
              </w:rPr>
              <w:t>Symulacja medyczna</w:t>
            </w:r>
          </w:p>
        </w:tc>
        <w:tc>
          <w:tcPr>
            <w:tcW w:w="97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791C4A" w:rsidRDefault="00F86888" w:rsidP="0041130B">
            <w:pPr>
              <w:pStyle w:val="Standard"/>
              <w:spacing w:afterLines="60" w:after="144"/>
              <w:jc w:val="center"/>
              <w:rPr>
                <w:lang w:eastAsia="en-US"/>
              </w:rPr>
            </w:pPr>
            <w:r w:rsidRPr="00DA0511">
              <w:rPr>
                <w:lang w:eastAsia="en-US"/>
              </w:rPr>
              <w:t>18</w:t>
            </w:r>
          </w:p>
        </w:tc>
        <w:tc>
          <w:tcPr>
            <w:tcW w:w="10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791C4A" w:rsidRDefault="00F86888" w:rsidP="0041130B">
            <w:pPr>
              <w:pStyle w:val="Standard"/>
              <w:spacing w:afterLines="60" w:after="144"/>
              <w:jc w:val="center"/>
              <w:rPr>
                <w:lang w:eastAsia="en-US"/>
              </w:rPr>
            </w:pPr>
            <w:r w:rsidRPr="00DA0511">
              <w:rPr>
                <w:lang w:eastAsia="en-US"/>
              </w:rPr>
              <w:t>10</w:t>
            </w:r>
          </w:p>
        </w:tc>
        <w:tc>
          <w:tcPr>
            <w:tcW w:w="128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791C4A" w:rsidRDefault="00F86888" w:rsidP="0041130B">
            <w:pPr>
              <w:pStyle w:val="Standard"/>
              <w:spacing w:afterLines="60" w:after="144"/>
              <w:jc w:val="center"/>
              <w:rPr>
                <w:lang w:eastAsia="en-US"/>
              </w:rPr>
            </w:pPr>
            <w:r w:rsidRPr="00DA0511">
              <w:rPr>
                <w:lang w:eastAsia="en-US"/>
              </w:rPr>
              <w:t>1</w:t>
            </w:r>
          </w:p>
        </w:tc>
      </w:tr>
      <w:tr w:rsidR="00F86888" w:rsidRPr="00DA0511" w:rsidTr="00F86888">
        <w:trPr>
          <w:jc w:val="center"/>
        </w:trPr>
        <w:tc>
          <w:tcPr>
            <w:tcW w:w="8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791C4A" w:rsidRDefault="00F86888" w:rsidP="0041130B">
            <w:pPr>
              <w:pStyle w:val="Standard"/>
              <w:spacing w:afterLines="60" w:after="144"/>
              <w:jc w:val="center"/>
              <w:rPr>
                <w:color w:val="00000A"/>
              </w:rPr>
            </w:pPr>
            <w:r w:rsidRPr="00DA0511">
              <w:rPr>
                <w:color w:val="00000A"/>
              </w:rPr>
              <w:t>4</w:t>
            </w:r>
          </w:p>
        </w:tc>
        <w:tc>
          <w:tcPr>
            <w:tcW w:w="324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791C4A" w:rsidRDefault="00F86888" w:rsidP="0041130B">
            <w:pPr>
              <w:pStyle w:val="Standard"/>
              <w:spacing w:afterLines="60" w:after="144"/>
              <w:jc w:val="center"/>
              <w:rPr>
                <w:lang w:eastAsia="en-US"/>
              </w:rPr>
            </w:pPr>
            <w:r w:rsidRPr="00DA0511">
              <w:rPr>
                <w:lang w:eastAsia="en-US"/>
              </w:rPr>
              <w:t xml:space="preserve">Instruktor symulacji medycznej w stanach zagrożenia życia </w:t>
            </w:r>
          </w:p>
          <w:p w:rsidR="00791C4A" w:rsidRDefault="00F86888" w:rsidP="0041130B">
            <w:pPr>
              <w:pStyle w:val="Standard"/>
              <w:spacing w:afterLines="60" w:after="144"/>
              <w:jc w:val="center"/>
              <w:rPr>
                <w:lang w:eastAsia="en-US"/>
              </w:rPr>
            </w:pPr>
            <w:r w:rsidRPr="00DA0511">
              <w:rPr>
                <w:lang w:eastAsia="en-US"/>
              </w:rPr>
              <w:t xml:space="preserve">zakres rozszerzony </w:t>
            </w:r>
          </w:p>
        </w:tc>
        <w:tc>
          <w:tcPr>
            <w:tcW w:w="18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791C4A" w:rsidRDefault="00F86888" w:rsidP="0041130B">
            <w:pPr>
              <w:pStyle w:val="Standard"/>
              <w:spacing w:afterLines="60" w:after="144"/>
              <w:jc w:val="center"/>
              <w:rPr>
                <w:lang w:eastAsia="en-US"/>
              </w:rPr>
            </w:pPr>
            <w:r w:rsidRPr="00DA0511">
              <w:rPr>
                <w:lang w:eastAsia="en-US"/>
              </w:rPr>
              <w:t>Symulacja medyczna</w:t>
            </w:r>
          </w:p>
        </w:tc>
        <w:tc>
          <w:tcPr>
            <w:tcW w:w="97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791C4A" w:rsidRDefault="00F86888" w:rsidP="0041130B">
            <w:pPr>
              <w:pStyle w:val="Standard"/>
              <w:spacing w:afterLines="60" w:after="144"/>
              <w:jc w:val="center"/>
              <w:rPr>
                <w:lang w:eastAsia="en-US"/>
              </w:rPr>
            </w:pPr>
            <w:r w:rsidRPr="00DA0511">
              <w:rPr>
                <w:lang w:eastAsia="en-US"/>
              </w:rPr>
              <w:t>24</w:t>
            </w:r>
          </w:p>
        </w:tc>
        <w:tc>
          <w:tcPr>
            <w:tcW w:w="10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791C4A" w:rsidRDefault="00F86888" w:rsidP="0041130B">
            <w:pPr>
              <w:pStyle w:val="Standard"/>
              <w:spacing w:afterLines="60" w:after="144"/>
              <w:jc w:val="center"/>
              <w:rPr>
                <w:lang w:eastAsia="en-US"/>
              </w:rPr>
            </w:pPr>
            <w:r w:rsidRPr="00DA0511">
              <w:rPr>
                <w:lang w:eastAsia="en-US"/>
              </w:rPr>
              <w:t>10</w:t>
            </w:r>
          </w:p>
        </w:tc>
        <w:tc>
          <w:tcPr>
            <w:tcW w:w="128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791C4A" w:rsidRDefault="00F86888" w:rsidP="0041130B">
            <w:pPr>
              <w:pStyle w:val="Standard"/>
              <w:spacing w:afterLines="60" w:after="144"/>
              <w:jc w:val="center"/>
              <w:rPr>
                <w:lang w:eastAsia="en-US"/>
              </w:rPr>
            </w:pPr>
            <w:r w:rsidRPr="00DA0511">
              <w:rPr>
                <w:lang w:eastAsia="en-US"/>
              </w:rPr>
              <w:t>1</w:t>
            </w:r>
          </w:p>
        </w:tc>
      </w:tr>
      <w:tr w:rsidR="00F86888" w:rsidRPr="00DA0511" w:rsidTr="00F86888">
        <w:trPr>
          <w:jc w:val="center"/>
        </w:trPr>
        <w:tc>
          <w:tcPr>
            <w:tcW w:w="8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791C4A" w:rsidRDefault="00F86888" w:rsidP="0041130B">
            <w:pPr>
              <w:pStyle w:val="Standard"/>
              <w:spacing w:afterLines="60" w:after="144"/>
              <w:jc w:val="center"/>
              <w:rPr>
                <w:color w:val="00000A"/>
              </w:rPr>
            </w:pPr>
            <w:r w:rsidRPr="00DA0511">
              <w:rPr>
                <w:color w:val="00000A"/>
              </w:rPr>
              <w:t>5</w:t>
            </w:r>
          </w:p>
        </w:tc>
        <w:tc>
          <w:tcPr>
            <w:tcW w:w="324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791C4A" w:rsidRDefault="00F86888" w:rsidP="0041130B">
            <w:pPr>
              <w:pStyle w:val="Standard"/>
              <w:spacing w:afterLines="60" w:after="144"/>
              <w:jc w:val="center"/>
              <w:rPr>
                <w:lang w:eastAsia="en-US"/>
              </w:rPr>
            </w:pPr>
            <w:r w:rsidRPr="00DA0511">
              <w:rPr>
                <w:lang w:eastAsia="en-US"/>
              </w:rPr>
              <w:t>Instruktor symulacji medycznej: badania fizykalne</w:t>
            </w:r>
          </w:p>
          <w:p w:rsidR="00791C4A" w:rsidRDefault="00F86888" w:rsidP="0041130B">
            <w:pPr>
              <w:pStyle w:val="Standard"/>
              <w:spacing w:afterLines="60" w:after="144"/>
              <w:jc w:val="center"/>
              <w:rPr>
                <w:lang w:eastAsia="en-US"/>
              </w:rPr>
            </w:pPr>
            <w:r w:rsidRPr="00DA0511">
              <w:rPr>
                <w:lang w:eastAsia="en-US"/>
              </w:rPr>
              <w:t>zakres podstawowy</w:t>
            </w:r>
          </w:p>
        </w:tc>
        <w:tc>
          <w:tcPr>
            <w:tcW w:w="18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791C4A" w:rsidRDefault="00F86888" w:rsidP="0041130B">
            <w:pPr>
              <w:pStyle w:val="Standard"/>
              <w:spacing w:afterLines="60" w:after="144"/>
              <w:jc w:val="center"/>
              <w:rPr>
                <w:lang w:eastAsia="en-US"/>
              </w:rPr>
            </w:pPr>
            <w:r w:rsidRPr="00DA0511">
              <w:rPr>
                <w:lang w:eastAsia="en-US"/>
              </w:rPr>
              <w:t>Symulacja medyczna</w:t>
            </w:r>
          </w:p>
        </w:tc>
        <w:tc>
          <w:tcPr>
            <w:tcW w:w="97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791C4A" w:rsidRDefault="00F86888" w:rsidP="0041130B">
            <w:pPr>
              <w:pStyle w:val="Standard"/>
              <w:spacing w:afterLines="60" w:after="144"/>
              <w:jc w:val="center"/>
              <w:rPr>
                <w:lang w:eastAsia="en-US"/>
              </w:rPr>
            </w:pPr>
            <w:r w:rsidRPr="00DA0511">
              <w:rPr>
                <w:lang w:eastAsia="en-US"/>
              </w:rPr>
              <w:t>18</w:t>
            </w:r>
          </w:p>
        </w:tc>
        <w:tc>
          <w:tcPr>
            <w:tcW w:w="10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791C4A" w:rsidRDefault="00F86888" w:rsidP="0041130B">
            <w:pPr>
              <w:pStyle w:val="Standard"/>
              <w:spacing w:afterLines="60" w:after="144"/>
              <w:jc w:val="center"/>
              <w:rPr>
                <w:lang w:eastAsia="en-US"/>
              </w:rPr>
            </w:pPr>
            <w:r w:rsidRPr="00DA0511">
              <w:rPr>
                <w:lang w:eastAsia="en-US"/>
              </w:rPr>
              <w:t>10</w:t>
            </w:r>
          </w:p>
        </w:tc>
        <w:tc>
          <w:tcPr>
            <w:tcW w:w="128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791C4A" w:rsidRDefault="00F86888" w:rsidP="0041130B">
            <w:pPr>
              <w:pStyle w:val="Standard"/>
              <w:spacing w:afterLines="60" w:after="144"/>
              <w:jc w:val="center"/>
              <w:rPr>
                <w:lang w:eastAsia="en-US"/>
              </w:rPr>
            </w:pPr>
            <w:r w:rsidRPr="00DA0511">
              <w:rPr>
                <w:lang w:eastAsia="en-US"/>
              </w:rPr>
              <w:t>1</w:t>
            </w:r>
          </w:p>
        </w:tc>
      </w:tr>
      <w:tr w:rsidR="00F86888" w:rsidRPr="00DA0511" w:rsidTr="00F86888">
        <w:trPr>
          <w:jc w:val="center"/>
        </w:trPr>
        <w:tc>
          <w:tcPr>
            <w:tcW w:w="8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791C4A" w:rsidRDefault="00F86888" w:rsidP="0041130B">
            <w:pPr>
              <w:pStyle w:val="Standard"/>
              <w:spacing w:afterLines="60" w:after="144"/>
              <w:jc w:val="center"/>
              <w:rPr>
                <w:color w:val="00000A"/>
              </w:rPr>
            </w:pPr>
            <w:r w:rsidRPr="00DA0511">
              <w:rPr>
                <w:color w:val="00000A"/>
              </w:rPr>
              <w:t>6</w:t>
            </w:r>
          </w:p>
        </w:tc>
        <w:tc>
          <w:tcPr>
            <w:tcW w:w="324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791C4A" w:rsidRDefault="00F86888" w:rsidP="0041130B">
            <w:pPr>
              <w:pStyle w:val="Standard"/>
              <w:spacing w:afterLines="60" w:after="144"/>
              <w:jc w:val="center"/>
              <w:rPr>
                <w:lang w:eastAsia="en-US"/>
              </w:rPr>
            </w:pPr>
            <w:r w:rsidRPr="00DA0511">
              <w:rPr>
                <w:lang w:eastAsia="en-US"/>
              </w:rPr>
              <w:t>Instruktor symulacji medycznej: badania fizykalne</w:t>
            </w:r>
          </w:p>
          <w:p w:rsidR="00791C4A" w:rsidRDefault="00F86888" w:rsidP="0041130B">
            <w:pPr>
              <w:pStyle w:val="Standard"/>
              <w:spacing w:afterLines="60" w:after="144"/>
              <w:jc w:val="center"/>
              <w:rPr>
                <w:lang w:eastAsia="en-US"/>
              </w:rPr>
            </w:pPr>
            <w:r w:rsidRPr="00DA0511">
              <w:rPr>
                <w:lang w:eastAsia="en-US"/>
              </w:rPr>
              <w:t>zakres rozszerzony</w:t>
            </w:r>
          </w:p>
        </w:tc>
        <w:tc>
          <w:tcPr>
            <w:tcW w:w="18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791C4A" w:rsidRDefault="00F86888" w:rsidP="0041130B">
            <w:pPr>
              <w:pStyle w:val="Standard"/>
              <w:spacing w:afterLines="60" w:after="144"/>
              <w:jc w:val="center"/>
              <w:rPr>
                <w:lang w:eastAsia="en-US"/>
              </w:rPr>
            </w:pPr>
            <w:r w:rsidRPr="00DA0511">
              <w:rPr>
                <w:lang w:eastAsia="en-US"/>
              </w:rPr>
              <w:t>Symulacja medyczna</w:t>
            </w:r>
          </w:p>
        </w:tc>
        <w:tc>
          <w:tcPr>
            <w:tcW w:w="97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791C4A" w:rsidRDefault="00F86888" w:rsidP="0041130B">
            <w:pPr>
              <w:pStyle w:val="Standard"/>
              <w:spacing w:afterLines="60" w:after="144"/>
              <w:jc w:val="center"/>
              <w:rPr>
                <w:lang w:eastAsia="en-US"/>
              </w:rPr>
            </w:pPr>
            <w:r w:rsidRPr="00DA0511">
              <w:rPr>
                <w:lang w:eastAsia="en-US"/>
              </w:rPr>
              <w:t>24</w:t>
            </w:r>
          </w:p>
        </w:tc>
        <w:tc>
          <w:tcPr>
            <w:tcW w:w="10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791C4A" w:rsidRDefault="00F86888" w:rsidP="0041130B">
            <w:pPr>
              <w:pStyle w:val="Standard"/>
              <w:spacing w:afterLines="60" w:after="144"/>
              <w:jc w:val="center"/>
              <w:rPr>
                <w:lang w:eastAsia="en-US"/>
              </w:rPr>
            </w:pPr>
            <w:r w:rsidRPr="00DA0511">
              <w:rPr>
                <w:lang w:eastAsia="en-US"/>
              </w:rPr>
              <w:t>10</w:t>
            </w:r>
          </w:p>
        </w:tc>
        <w:tc>
          <w:tcPr>
            <w:tcW w:w="128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791C4A" w:rsidRDefault="00F86888" w:rsidP="0041130B">
            <w:pPr>
              <w:pStyle w:val="Standard"/>
              <w:spacing w:afterLines="60" w:after="144"/>
              <w:jc w:val="center"/>
              <w:rPr>
                <w:lang w:eastAsia="en-US"/>
              </w:rPr>
            </w:pPr>
            <w:r w:rsidRPr="00DA0511">
              <w:rPr>
                <w:lang w:eastAsia="en-US"/>
              </w:rPr>
              <w:t>1</w:t>
            </w:r>
          </w:p>
        </w:tc>
      </w:tr>
      <w:tr w:rsidR="00F86888" w:rsidRPr="00DA0511" w:rsidTr="00F86888">
        <w:trPr>
          <w:jc w:val="center"/>
        </w:trPr>
        <w:tc>
          <w:tcPr>
            <w:tcW w:w="8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791C4A" w:rsidRDefault="00F86888" w:rsidP="0041130B">
            <w:pPr>
              <w:pStyle w:val="Standard"/>
              <w:spacing w:afterLines="60" w:after="144"/>
              <w:jc w:val="center"/>
              <w:rPr>
                <w:color w:val="00000A"/>
              </w:rPr>
            </w:pPr>
            <w:r w:rsidRPr="00DA0511">
              <w:rPr>
                <w:color w:val="00000A"/>
              </w:rPr>
              <w:t>7</w:t>
            </w:r>
          </w:p>
        </w:tc>
        <w:tc>
          <w:tcPr>
            <w:tcW w:w="324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791C4A" w:rsidRDefault="00F86888" w:rsidP="0041130B">
            <w:pPr>
              <w:pStyle w:val="Standard"/>
              <w:spacing w:afterLines="60" w:after="144"/>
              <w:jc w:val="center"/>
              <w:rPr>
                <w:lang w:eastAsia="en-US"/>
              </w:rPr>
            </w:pPr>
            <w:r w:rsidRPr="00DA0511">
              <w:rPr>
                <w:lang w:eastAsia="en-US"/>
              </w:rPr>
              <w:t>Praca ze studentem metodą symulacji medycznej</w:t>
            </w:r>
          </w:p>
        </w:tc>
        <w:tc>
          <w:tcPr>
            <w:tcW w:w="18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791C4A" w:rsidRDefault="00F86888" w:rsidP="0041130B">
            <w:pPr>
              <w:pStyle w:val="Standard"/>
              <w:spacing w:afterLines="60" w:after="144"/>
              <w:jc w:val="center"/>
              <w:rPr>
                <w:lang w:eastAsia="en-US"/>
              </w:rPr>
            </w:pPr>
            <w:r w:rsidRPr="00DA0511">
              <w:rPr>
                <w:lang w:eastAsia="en-US"/>
              </w:rPr>
              <w:t>Symulacja medyczna</w:t>
            </w:r>
          </w:p>
        </w:tc>
        <w:tc>
          <w:tcPr>
            <w:tcW w:w="97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791C4A" w:rsidRDefault="00F86888" w:rsidP="0041130B">
            <w:pPr>
              <w:pStyle w:val="Standard"/>
              <w:spacing w:afterLines="60" w:after="144"/>
              <w:jc w:val="center"/>
              <w:rPr>
                <w:lang w:eastAsia="en-US"/>
              </w:rPr>
            </w:pPr>
            <w:r w:rsidRPr="00DA0511">
              <w:rPr>
                <w:lang w:eastAsia="en-US"/>
              </w:rPr>
              <w:t>18</w:t>
            </w:r>
          </w:p>
        </w:tc>
        <w:tc>
          <w:tcPr>
            <w:tcW w:w="10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791C4A" w:rsidRDefault="00F86888" w:rsidP="0041130B">
            <w:pPr>
              <w:pStyle w:val="Standard"/>
              <w:spacing w:afterLines="60" w:after="144"/>
              <w:jc w:val="center"/>
              <w:rPr>
                <w:lang w:eastAsia="en-US"/>
              </w:rPr>
            </w:pPr>
            <w:r w:rsidRPr="00DA0511">
              <w:rPr>
                <w:lang w:eastAsia="en-US"/>
              </w:rPr>
              <w:t>10</w:t>
            </w:r>
          </w:p>
        </w:tc>
        <w:tc>
          <w:tcPr>
            <w:tcW w:w="128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791C4A" w:rsidRDefault="00F86888" w:rsidP="0041130B">
            <w:pPr>
              <w:pStyle w:val="Standard"/>
              <w:spacing w:afterLines="60" w:after="144"/>
              <w:jc w:val="center"/>
              <w:rPr>
                <w:lang w:eastAsia="en-US"/>
              </w:rPr>
            </w:pPr>
            <w:r w:rsidRPr="00DA0511">
              <w:rPr>
                <w:lang w:eastAsia="en-US"/>
              </w:rPr>
              <w:t>1</w:t>
            </w:r>
          </w:p>
        </w:tc>
      </w:tr>
    </w:tbl>
    <w:p w:rsidR="00791C4A" w:rsidRDefault="00791C4A" w:rsidP="0041130B">
      <w:pPr>
        <w:pStyle w:val="Bezodstpw"/>
        <w:spacing w:afterLines="60" w:after="144"/>
        <w:jc w:val="both"/>
        <w:rPr>
          <w:b/>
        </w:rPr>
      </w:pPr>
    </w:p>
    <w:p w:rsidR="00791C4A" w:rsidRDefault="006B2EAA" w:rsidP="0041130B">
      <w:pPr>
        <w:spacing w:afterLines="60" w:after="144"/>
        <w:jc w:val="both"/>
        <w:rPr>
          <w:b/>
        </w:rPr>
      </w:pPr>
      <w:r w:rsidRPr="00DA0511">
        <w:rPr>
          <w:b/>
        </w:rPr>
        <w:t>Szczegółowy opis przedmiotu zamówienia</w:t>
      </w:r>
      <w:r w:rsidR="00367590" w:rsidRPr="00DA0511">
        <w:rPr>
          <w:b/>
        </w:rPr>
        <w:t>, w tym poszczególnych szkoleń,</w:t>
      </w:r>
      <w:r w:rsidRPr="00DA0511">
        <w:rPr>
          <w:b/>
        </w:rPr>
        <w:t xml:space="preserve"> zawarty jest w załączniku nr 1 do ogłoszenia: „Szczegółowy opis przedmiotu zamówienia”.</w:t>
      </w:r>
    </w:p>
    <w:p w:rsidR="00791C4A" w:rsidRDefault="00367590" w:rsidP="0041130B">
      <w:pPr>
        <w:spacing w:afterLines="60" w:after="144"/>
        <w:jc w:val="both"/>
        <w:rPr>
          <w:b/>
        </w:rPr>
      </w:pPr>
      <w:r w:rsidRPr="00DA0511">
        <w:rPr>
          <w:b/>
        </w:rPr>
        <w:t>1</w:t>
      </w:r>
      <w:r w:rsidR="00C01A0F" w:rsidRPr="00DA0511">
        <w:rPr>
          <w:b/>
        </w:rPr>
        <w:t xml:space="preserve">. </w:t>
      </w:r>
      <w:r w:rsidR="00C624B8" w:rsidRPr="00DA0511">
        <w:rPr>
          <w:b/>
        </w:rPr>
        <w:t>Warunki ogólne</w:t>
      </w:r>
      <w:r w:rsidR="006B2EAA" w:rsidRPr="00DA0511">
        <w:rPr>
          <w:b/>
        </w:rPr>
        <w:t xml:space="preserve"> przedmiotu zamówienia</w:t>
      </w:r>
    </w:p>
    <w:p w:rsidR="00791C4A" w:rsidRDefault="00CA7284" w:rsidP="0041130B">
      <w:pPr>
        <w:pStyle w:val="Akapitzlist"/>
        <w:numPr>
          <w:ilvl w:val="0"/>
          <w:numId w:val="14"/>
        </w:numPr>
        <w:spacing w:afterLines="60" w:after="144"/>
        <w:ind w:left="284" w:hanging="284"/>
        <w:contextualSpacing w:val="0"/>
        <w:jc w:val="both"/>
        <w:rPr>
          <w:sz w:val="24"/>
          <w:szCs w:val="24"/>
        </w:rPr>
      </w:pPr>
      <w:r w:rsidRPr="00DA0511">
        <w:rPr>
          <w:sz w:val="24"/>
          <w:szCs w:val="24"/>
        </w:rPr>
        <w:t>Termin realizacji zamówienia</w:t>
      </w:r>
      <w:r w:rsidR="006E1F75" w:rsidRPr="00DA0511">
        <w:rPr>
          <w:sz w:val="24"/>
          <w:szCs w:val="24"/>
        </w:rPr>
        <w:t xml:space="preserve">: </w:t>
      </w:r>
      <w:r w:rsidR="008242D5" w:rsidRPr="00DA0511">
        <w:rPr>
          <w:sz w:val="24"/>
          <w:szCs w:val="24"/>
        </w:rPr>
        <w:t>marzec</w:t>
      </w:r>
      <w:r w:rsidR="002A7163" w:rsidRPr="00DA0511">
        <w:rPr>
          <w:sz w:val="24"/>
          <w:szCs w:val="24"/>
        </w:rPr>
        <w:t xml:space="preserve"> </w:t>
      </w:r>
      <w:r w:rsidR="00AA6191" w:rsidRPr="00DA0511">
        <w:rPr>
          <w:sz w:val="24"/>
          <w:szCs w:val="24"/>
        </w:rPr>
        <w:t>2021</w:t>
      </w:r>
      <w:r w:rsidR="006E1F75" w:rsidRPr="00DA0511">
        <w:rPr>
          <w:sz w:val="24"/>
          <w:szCs w:val="24"/>
        </w:rPr>
        <w:t xml:space="preserve"> r. </w:t>
      </w:r>
      <w:r w:rsidR="0098210D" w:rsidRPr="00DA0511">
        <w:rPr>
          <w:sz w:val="24"/>
          <w:szCs w:val="24"/>
        </w:rPr>
        <w:t>–</w:t>
      </w:r>
      <w:r w:rsidR="006E1F75" w:rsidRPr="00DA0511">
        <w:rPr>
          <w:sz w:val="24"/>
          <w:szCs w:val="24"/>
        </w:rPr>
        <w:t xml:space="preserve"> </w:t>
      </w:r>
      <w:r w:rsidR="008242D5" w:rsidRPr="00DA0511">
        <w:rPr>
          <w:sz w:val="24"/>
          <w:szCs w:val="24"/>
        </w:rPr>
        <w:t>marzec</w:t>
      </w:r>
      <w:r w:rsidR="002A7163" w:rsidRPr="00DA0511">
        <w:rPr>
          <w:sz w:val="24"/>
          <w:szCs w:val="24"/>
        </w:rPr>
        <w:t xml:space="preserve"> </w:t>
      </w:r>
      <w:r w:rsidR="00AA6191" w:rsidRPr="00DA0511">
        <w:rPr>
          <w:sz w:val="24"/>
          <w:szCs w:val="24"/>
        </w:rPr>
        <w:t>2022</w:t>
      </w:r>
      <w:r w:rsidR="006E1F75" w:rsidRPr="00DA0511">
        <w:rPr>
          <w:sz w:val="24"/>
          <w:szCs w:val="24"/>
        </w:rPr>
        <w:t xml:space="preserve"> r.</w:t>
      </w:r>
    </w:p>
    <w:p w:rsidR="00791C4A" w:rsidRDefault="006E1F75" w:rsidP="0041130B">
      <w:pPr>
        <w:pStyle w:val="Akapitzlist"/>
        <w:numPr>
          <w:ilvl w:val="0"/>
          <w:numId w:val="14"/>
        </w:numPr>
        <w:spacing w:afterLines="60" w:after="144"/>
        <w:ind w:left="284" w:hanging="284"/>
        <w:contextualSpacing w:val="0"/>
        <w:jc w:val="both"/>
        <w:rPr>
          <w:sz w:val="24"/>
          <w:szCs w:val="24"/>
        </w:rPr>
      </w:pPr>
      <w:r w:rsidRPr="00DA0511">
        <w:rPr>
          <w:sz w:val="24"/>
          <w:szCs w:val="24"/>
        </w:rPr>
        <w:t>Planowana liczba uczestników szkoleń</w:t>
      </w:r>
      <w:r w:rsidR="00DB697D" w:rsidRPr="00DA0511">
        <w:rPr>
          <w:sz w:val="24"/>
          <w:szCs w:val="24"/>
        </w:rPr>
        <w:t xml:space="preserve"> to </w:t>
      </w:r>
      <w:r w:rsidR="00740497" w:rsidRPr="00DA0511">
        <w:rPr>
          <w:sz w:val="24"/>
          <w:szCs w:val="24"/>
        </w:rPr>
        <w:t xml:space="preserve">łącznie nie więcej niż </w:t>
      </w:r>
      <w:r w:rsidR="00DB697D" w:rsidRPr="00DA0511">
        <w:rPr>
          <w:sz w:val="24"/>
          <w:szCs w:val="24"/>
        </w:rPr>
        <w:t>7</w:t>
      </w:r>
      <w:r w:rsidRPr="00DA0511">
        <w:rPr>
          <w:sz w:val="24"/>
          <w:szCs w:val="24"/>
        </w:rPr>
        <w:t>0 osób.</w:t>
      </w:r>
      <w:r w:rsidR="0055481F" w:rsidRPr="00DA0511">
        <w:rPr>
          <w:sz w:val="24"/>
          <w:szCs w:val="24"/>
        </w:rPr>
        <w:t xml:space="preserve"> </w:t>
      </w:r>
      <w:r w:rsidR="0055481F" w:rsidRPr="00DA0511">
        <w:rPr>
          <w:b/>
          <w:bCs/>
          <w:sz w:val="24"/>
          <w:szCs w:val="24"/>
        </w:rPr>
        <w:t>Zamawiający zapewnia udział minimum 3 uczestników na każdym szkoleniu.</w:t>
      </w:r>
      <w:r w:rsidR="0055481F" w:rsidRPr="00DA0511">
        <w:rPr>
          <w:sz w:val="24"/>
          <w:szCs w:val="24"/>
        </w:rPr>
        <w:t xml:space="preserve"> </w:t>
      </w:r>
    </w:p>
    <w:p w:rsidR="00791C4A" w:rsidRDefault="002138CE" w:rsidP="0041130B">
      <w:pPr>
        <w:pStyle w:val="Akapitzlist"/>
        <w:numPr>
          <w:ilvl w:val="0"/>
          <w:numId w:val="14"/>
        </w:numPr>
        <w:spacing w:afterLines="60" w:after="144"/>
        <w:ind w:left="284" w:hanging="284"/>
        <w:contextualSpacing w:val="0"/>
        <w:jc w:val="both"/>
        <w:rPr>
          <w:sz w:val="24"/>
          <w:szCs w:val="24"/>
        </w:rPr>
      </w:pPr>
      <w:r w:rsidRPr="00DA0511">
        <w:rPr>
          <w:sz w:val="24"/>
          <w:szCs w:val="24"/>
        </w:rPr>
        <w:t>P</w:t>
      </w:r>
      <w:r w:rsidR="00E32B48" w:rsidRPr="00DA0511">
        <w:rPr>
          <w:sz w:val="24"/>
          <w:szCs w:val="24"/>
        </w:rPr>
        <w:t>o</w:t>
      </w:r>
      <w:r w:rsidRPr="00DA0511">
        <w:rPr>
          <w:sz w:val="24"/>
          <w:szCs w:val="24"/>
        </w:rPr>
        <w:t xml:space="preserve">szczególne szkolenia będą </w:t>
      </w:r>
      <w:r w:rsidR="004A4A30" w:rsidRPr="00DA0511">
        <w:rPr>
          <w:sz w:val="24"/>
          <w:szCs w:val="24"/>
        </w:rPr>
        <w:t xml:space="preserve">trwać </w:t>
      </w:r>
      <w:r w:rsidRPr="00DA0511">
        <w:rPr>
          <w:sz w:val="24"/>
          <w:szCs w:val="24"/>
        </w:rPr>
        <w:t xml:space="preserve">maksymalnie trzy [3] </w:t>
      </w:r>
      <w:r w:rsidR="00D51DE4" w:rsidRPr="00DA0511">
        <w:rPr>
          <w:sz w:val="24"/>
          <w:szCs w:val="24"/>
        </w:rPr>
        <w:t xml:space="preserve">dni robocze, </w:t>
      </w:r>
      <w:r w:rsidRPr="00DA0511">
        <w:rPr>
          <w:sz w:val="24"/>
          <w:szCs w:val="24"/>
        </w:rPr>
        <w:t xml:space="preserve">minimalnie dwa [2] dni robocze, </w:t>
      </w:r>
      <w:r w:rsidR="00D51DE4" w:rsidRPr="00DA0511">
        <w:rPr>
          <w:sz w:val="24"/>
          <w:szCs w:val="24"/>
        </w:rPr>
        <w:t xml:space="preserve">z czego jeden dzień roboczy może obejmować min. 5 i maks. </w:t>
      </w:r>
      <w:r w:rsidR="00525BF5" w:rsidRPr="00DA0511">
        <w:rPr>
          <w:sz w:val="24"/>
          <w:szCs w:val="24"/>
        </w:rPr>
        <w:t>9</w:t>
      </w:r>
      <w:r w:rsidR="00D51DE4" w:rsidRPr="00DA0511">
        <w:rPr>
          <w:sz w:val="24"/>
          <w:szCs w:val="24"/>
        </w:rPr>
        <w:t xml:space="preserve"> godz. </w:t>
      </w:r>
      <w:r w:rsidR="00EF44A0" w:rsidRPr="00DA0511">
        <w:rPr>
          <w:sz w:val="24"/>
          <w:szCs w:val="24"/>
        </w:rPr>
        <w:t>dydaktycznych</w:t>
      </w:r>
      <w:r w:rsidR="00740497" w:rsidRPr="00DA0511">
        <w:rPr>
          <w:sz w:val="24"/>
          <w:szCs w:val="24"/>
        </w:rPr>
        <w:t xml:space="preserve"> </w:t>
      </w:r>
      <w:r w:rsidR="00D51DE4" w:rsidRPr="00DA0511">
        <w:rPr>
          <w:sz w:val="24"/>
          <w:szCs w:val="24"/>
        </w:rPr>
        <w:t>szkolenia</w:t>
      </w:r>
      <w:r w:rsidR="00740497" w:rsidRPr="00DA0511">
        <w:rPr>
          <w:sz w:val="24"/>
          <w:szCs w:val="24"/>
        </w:rPr>
        <w:t>,</w:t>
      </w:r>
      <w:r w:rsidR="00D51DE4" w:rsidRPr="00DA0511">
        <w:rPr>
          <w:sz w:val="24"/>
          <w:szCs w:val="24"/>
        </w:rPr>
        <w:t xml:space="preserve"> wliczając w to przerwy.</w:t>
      </w:r>
    </w:p>
    <w:p w:rsidR="00791C4A" w:rsidRDefault="00CD7CE8" w:rsidP="0041130B">
      <w:pPr>
        <w:pStyle w:val="Akapitzlist"/>
        <w:numPr>
          <w:ilvl w:val="0"/>
          <w:numId w:val="14"/>
        </w:numPr>
        <w:spacing w:afterLines="60" w:after="144"/>
        <w:ind w:left="284" w:hanging="284"/>
        <w:contextualSpacing w:val="0"/>
        <w:jc w:val="both"/>
        <w:rPr>
          <w:sz w:val="24"/>
          <w:szCs w:val="24"/>
        </w:rPr>
      </w:pPr>
      <w:r w:rsidRPr="00DA0511">
        <w:rPr>
          <w:sz w:val="24"/>
          <w:szCs w:val="24"/>
        </w:rPr>
        <w:lastRenderedPageBreak/>
        <w:t xml:space="preserve">Wynagrodzenie Wykonawcy będzie </w:t>
      </w:r>
      <w:r w:rsidR="00B4732C" w:rsidRPr="00DA0511">
        <w:rPr>
          <w:sz w:val="24"/>
          <w:szCs w:val="24"/>
        </w:rPr>
        <w:t xml:space="preserve">obliczane jako iloczyn ceny za jednego uczestnika szkolenia i faktycznej liczby uczestników szkolenia. Liczba uczestników szkolenia będzie między 3 a 10 uczestników. </w:t>
      </w:r>
    </w:p>
    <w:p w:rsidR="00791C4A" w:rsidRDefault="00B4732C" w:rsidP="0041130B">
      <w:pPr>
        <w:pStyle w:val="Akapitzlist"/>
        <w:numPr>
          <w:ilvl w:val="0"/>
          <w:numId w:val="14"/>
        </w:numPr>
        <w:spacing w:afterLines="60" w:after="144"/>
        <w:ind w:left="284" w:hanging="284"/>
        <w:contextualSpacing w:val="0"/>
        <w:jc w:val="both"/>
        <w:rPr>
          <w:sz w:val="24"/>
          <w:szCs w:val="24"/>
        </w:rPr>
      </w:pPr>
      <w:r w:rsidRPr="00DA0511">
        <w:rPr>
          <w:sz w:val="24"/>
          <w:szCs w:val="24"/>
        </w:rPr>
        <w:t xml:space="preserve">Wynagrodzenie Wykonawcy będzie </w:t>
      </w:r>
      <w:r w:rsidR="00CD7CE8" w:rsidRPr="00DA0511">
        <w:rPr>
          <w:sz w:val="24"/>
          <w:szCs w:val="24"/>
        </w:rPr>
        <w:t>płatne w terminie 21 dni od daty doręczenia przez Wykonawcę faktury VAT, przelewem na rachunek Wykonawcy wskazany na fakturze VAT. Za dzień zapłaty wynagrodzenia przyjmuje się dzień obciążenia rachunku bankowego Zamawiającego.</w:t>
      </w:r>
      <w:r w:rsidR="008322CE" w:rsidRPr="00DA0511">
        <w:rPr>
          <w:sz w:val="24"/>
          <w:szCs w:val="24"/>
        </w:rPr>
        <w:t xml:space="preserve"> W przypadku opóźnień związanych z otrzymaniem środków na ten cel z właściwej instytucji finansującej projekt, zapłata wynagrodzenia nastąpi niezwłocznie po otrzymaniu środków finansowych z tej instytucji.</w:t>
      </w:r>
    </w:p>
    <w:p w:rsidR="00791C4A" w:rsidRDefault="00CD7CE8" w:rsidP="0041130B">
      <w:pPr>
        <w:pStyle w:val="Akapitzlist"/>
        <w:numPr>
          <w:ilvl w:val="0"/>
          <w:numId w:val="14"/>
        </w:numPr>
        <w:spacing w:afterLines="60" w:after="144"/>
        <w:ind w:left="284" w:hanging="284"/>
        <w:contextualSpacing w:val="0"/>
        <w:jc w:val="both"/>
        <w:rPr>
          <w:sz w:val="24"/>
          <w:szCs w:val="24"/>
        </w:rPr>
      </w:pPr>
      <w:r w:rsidRPr="00DA0511">
        <w:rPr>
          <w:sz w:val="24"/>
          <w:szCs w:val="24"/>
        </w:rPr>
        <w:t>Szkoleni</w:t>
      </w:r>
      <w:r w:rsidR="00B07E03" w:rsidRPr="00DA0511">
        <w:rPr>
          <w:sz w:val="24"/>
          <w:szCs w:val="24"/>
        </w:rPr>
        <w:t>a</w:t>
      </w:r>
      <w:r w:rsidRPr="00DA0511">
        <w:rPr>
          <w:sz w:val="24"/>
          <w:szCs w:val="24"/>
        </w:rPr>
        <w:t xml:space="preserve"> realizowane </w:t>
      </w:r>
      <w:r w:rsidR="00266CF4" w:rsidRPr="00DA0511">
        <w:rPr>
          <w:sz w:val="24"/>
          <w:szCs w:val="24"/>
        </w:rPr>
        <w:t xml:space="preserve">w siedzibie </w:t>
      </w:r>
      <w:r w:rsidRPr="00DA0511">
        <w:rPr>
          <w:sz w:val="24"/>
          <w:szCs w:val="24"/>
        </w:rPr>
        <w:t xml:space="preserve">Zamawiającego </w:t>
      </w:r>
      <w:r w:rsidR="00B07E03" w:rsidRPr="00DA0511">
        <w:rPr>
          <w:sz w:val="24"/>
          <w:szCs w:val="24"/>
        </w:rPr>
        <w:t xml:space="preserve">odbędą się </w:t>
      </w:r>
      <w:r w:rsidRPr="00DA0511">
        <w:rPr>
          <w:sz w:val="24"/>
          <w:szCs w:val="24"/>
        </w:rPr>
        <w:t xml:space="preserve">z wykorzystaniem posiadanego zaplecza technicznego </w:t>
      </w:r>
      <w:r w:rsidR="00266CF4" w:rsidRPr="00DA0511">
        <w:rPr>
          <w:sz w:val="24"/>
          <w:szCs w:val="24"/>
        </w:rPr>
        <w:t>u</w:t>
      </w:r>
      <w:r w:rsidRPr="00DA0511">
        <w:rPr>
          <w:sz w:val="24"/>
          <w:szCs w:val="24"/>
        </w:rPr>
        <w:t xml:space="preserve">czelni </w:t>
      </w:r>
      <w:r w:rsidR="00266CF4" w:rsidRPr="00DA0511">
        <w:rPr>
          <w:sz w:val="24"/>
          <w:szCs w:val="24"/>
        </w:rPr>
        <w:t xml:space="preserve">Zamawiającego, </w:t>
      </w:r>
      <w:r w:rsidRPr="00DA0511">
        <w:rPr>
          <w:sz w:val="24"/>
          <w:szCs w:val="24"/>
        </w:rPr>
        <w:t>tj. sal szkoleniowych z wyposażeniem meblowym, projektorem multimedialnym, ekranem, komputerem oraz z dostępem do Internetu (sieć  Wi-Fi) z możliwością podłączenia laptopów.</w:t>
      </w:r>
    </w:p>
    <w:p w:rsidR="00791C4A" w:rsidRDefault="00154273" w:rsidP="0041130B">
      <w:pPr>
        <w:pStyle w:val="Akapitzlist"/>
        <w:numPr>
          <w:ilvl w:val="0"/>
          <w:numId w:val="14"/>
        </w:numPr>
        <w:spacing w:afterLines="60" w:after="144"/>
        <w:ind w:left="284" w:hanging="284"/>
        <w:contextualSpacing w:val="0"/>
        <w:jc w:val="both"/>
        <w:rPr>
          <w:sz w:val="24"/>
          <w:szCs w:val="24"/>
        </w:rPr>
      </w:pPr>
      <w:r w:rsidRPr="00DA0511">
        <w:rPr>
          <w:sz w:val="24"/>
          <w:szCs w:val="24"/>
        </w:rPr>
        <w:t xml:space="preserve">W przypadku szkolenia wyjazdowego </w:t>
      </w:r>
      <w:r w:rsidR="00266CF4" w:rsidRPr="00DA0511">
        <w:rPr>
          <w:sz w:val="24"/>
          <w:szCs w:val="24"/>
        </w:rPr>
        <w:t xml:space="preserve">(tj. poza siedzibą Zamawiającego) </w:t>
      </w:r>
      <w:r w:rsidRPr="00DA0511">
        <w:rPr>
          <w:sz w:val="24"/>
          <w:szCs w:val="24"/>
        </w:rPr>
        <w:t>Wykonawca zobowiązany jest do zapewnienia</w:t>
      </w:r>
      <w:r w:rsidR="00B47F7F" w:rsidRPr="00DA0511">
        <w:rPr>
          <w:sz w:val="24"/>
          <w:szCs w:val="24"/>
        </w:rPr>
        <w:t>:</w:t>
      </w:r>
    </w:p>
    <w:p w:rsidR="00791C4A" w:rsidRDefault="00CD7CE8" w:rsidP="0041130B">
      <w:pPr>
        <w:pStyle w:val="Akapitzlist"/>
        <w:numPr>
          <w:ilvl w:val="0"/>
          <w:numId w:val="23"/>
        </w:numPr>
        <w:spacing w:afterLines="60" w:after="144"/>
        <w:ind w:hanging="294"/>
        <w:contextualSpacing w:val="0"/>
        <w:jc w:val="both"/>
        <w:rPr>
          <w:sz w:val="24"/>
          <w:szCs w:val="24"/>
        </w:rPr>
      </w:pPr>
      <w:r w:rsidRPr="00DA0511">
        <w:rPr>
          <w:color w:val="000000" w:themeColor="text1"/>
          <w:sz w:val="24"/>
          <w:szCs w:val="24"/>
        </w:rPr>
        <w:t>miejsca szkolenia, któr</w:t>
      </w:r>
      <w:r w:rsidR="004464DB" w:rsidRPr="00DA0511">
        <w:rPr>
          <w:color w:val="000000" w:themeColor="text1"/>
          <w:sz w:val="24"/>
          <w:szCs w:val="24"/>
        </w:rPr>
        <w:t>e</w:t>
      </w:r>
      <w:r w:rsidRPr="00DA0511">
        <w:rPr>
          <w:color w:val="000000" w:themeColor="text1"/>
          <w:sz w:val="24"/>
          <w:szCs w:val="24"/>
        </w:rPr>
        <w:t xml:space="preserve"> spełnia poniższe wymogi:</w:t>
      </w:r>
    </w:p>
    <w:p w:rsidR="00791C4A" w:rsidRDefault="00CD7CE8" w:rsidP="0041130B">
      <w:pPr>
        <w:pStyle w:val="Akapitzlist"/>
        <w:numPr>
          <w:ilvl w:val="0"/>
          <w:numId w:val="18"/>
        </w:numPr>
        <w:spacing w:afterLines="60" w:after="144"/>
        <w:ind w:left="1134" w:hanging="425"/>
        <w:contextualSpacing w:val="0"/>
        <w:jc w:val="both"/>
        <w:rPr>
          <w:color w:val="000000" w:themeColor="text1"/>
          <w:sz w:val="24"/>
          <w:szCs w:val="24"/>
        </w:rPr>
      </w:pPr>
      <w:r w:rsidRPr="00DA0511">
        <w:rPr>
          <w:color w:val="000000" w:themeColor="text1"/>
          <w:sz w:val="24"/>
          <w:szCs w:val="24"/>
        </w:rPr>
        <w:t xml:space="preserve">posiada pomieszczenia składające się z co najmniej: sterowni, dwóch </w:t>
      </w:r>
      <w:proofErr w:type="spellStart"/>
      <w:r w:rsidRPr="00DA0511">
        <w:rPr>
          <w:color w:val="000000" w:themeColor="text1"/>
          <w:sz w:val="24"/>
          <w:szCs w:val="24"/>
        </w:rPr>
        <w:t>sal</w:t>
      </w:r>
      <w:proofErr w:type="spellEnd"/>
      <w:r w:rsidRPr="00DA0511">
        <w:rPr>
          <w:color w:val="000000" w:themeColor="text1"/>
          <w:sz w:val="24"/>
          <w:szCs w:val="24"/>
        </w:rPr>
        <w:t xml:space="preserve"> symulacyjnych, pomieszczeń </w:t>
      </w:r>
      <w:proofErr w:type="spellStart"/>
      <w:r w:rsidRPr="00DA0511">
        <w:rPr>
          <w:color w:val="000000" w:themeColor="text1"/>
          <w:sz w:val="24"/>
          <w:szCs w:val="24"/>
        </w:rPr>
        <w:t>debriefingu</w:t>
      </w:r>
      <w:proofErr w:type="spellEnd"/>
      <w:r w:rsidRPr="00DA0511">
        <w:rPr>
          <w:color w:val="000000" w:themeColor="text1"/>
          <w:sz w:val="24"/>
          <w:szCs w:val="24"/>
        </w:rPr>
        <w:t>, umożliwiające przeprowadzenie szkolenia dla 3 grup 5-osobowych jednoczasowo</w:t>
      </w:r>
      <w:r w:rsidR="004464DB" w:rsidRPr="00DA0511">
        <w:rPr>
          <w:color w:val="000000" w:themeColor="text1"/>
          <w:sz w:val="24"/>
          <w:szCs w:val="24"/>
        </w:rPr>
        <w:t>;</w:t>
      </w:r>
    </w:p>
    <w:p w:rsidR="00791C4A" w:rsidRDefault="00CD7CE8" w:rsidP="0041130B">
      <w:pPr>
        <w:pStyle w:val="Akapitzlist"/>
        <w:numPr>
          <w:ilvl w:val="0"/>
          <w:numId w:val="18"/>
        </w:numPr>
        <w:spacing w:before="0" w:afterLines="60" w:after="144"/>
        <w:ind w:left="1134" w:hanging="425"/>
        <w:contextualSpacing w:val="0"/>
        <w:jc w:val="both"/>
        <w:rPr>
          <w:color w:val="000000" w:themeColor="text1"/>
          <w:sz w:val="24"/>
          <w:szCs w:val="24"/>
        </w:rPr>
      </w:pPr>
      <w:r w:rsidRPr="00DA0511">
        <w:rPr>
          <w:color w:val="000000" w:themeColor="text1"/>
          <w:sz w:val="24"/>
          <w:szCs w:val="24"/>
        </w:rPr>
        <w:t xml:space="preserve">pomieszczenia charakteryzujące się użytecznością dla przeprowadzenia symulacji niskiej, pośredniej i wysokiej wierności; </w:t>
      </w:r>
    </w:p>
    <w:p w:rsidR="00791C4A" w:rsidRDefault="00CD7CE8" w:rsidP="0041130B">
      <w:pPr>
        <w:pStyle w:val="Akapitzlist"/>
        <w:numPr>
          <w:ilvl w:val="0"/>
          <w:numId w:val="18"/>
        </w:numPr>
        <w:spacing w:before="0" w:afterLines="60" w:after="144"/>
        <w:ind w:left="1134" w:hanging="425"/>
        <w:contextualSpacing w:val="0"/>
        <w:jc w:val="both"/>
        <w:rPr>
          <w:color w:val="000000" w:themeColor="text1"/>
          <w:sz w:val="24"/>
          <w:szCs w:val="24"/>
        </w:rPr>
      </w:pPr>
      <w:r w:rsidRPr="00DA0511">
        <w:rPr>
          <w:color w:val="000000" w:themeColor="text1"/>
          <w:sz w:val="24"/>
          <w:szCs w:val="24"/>
        </w:rPr>
        <w:t xml:space="preserve">jednostka posiadająca zaawansowany system audio-video umożliwiający nagranie i odtwarzanie sesji symulacyjnych w wersji audio-video; </w:t>
      </w:r>
    </w:p>
    <w:p w:rsidR="00791C4A" w:rsidRDefault="00CD7CE8" w:rsidP="0041130B">
      <w:pPr>
        <w:pStyle w:val="Akapitzlist"/>
        <w:numPr>
          <w:ilvl w:val="0"/>
          <w:numId w:val="18"/>
        </w:numPr>
        <w:spacing w:before="0" w:afterLines="60" w:after="144"/>
        <w:ind w:left="1134" w:hanging="425"/>
        <w:contextualSpacing w:val="0"/>
        <w:jc w:val="both"/>
        <w:rPr>
          <w:color w:val="000000" w:themeColor="text1"/>
          <w:sz w:val="24"/>
          <w:szCs w:val="24"/>
        </w:rPr>
      </w:pPr>
      <w:r w:rsidRPr="00DA0511">
        <w:rPr>
          <w:color w:val="000000" w:themeColor="text1"/>
          <w:sz w:val="24"/>
          <w:szCs w:val="24"/>
        </w:rPr>
        <w:t>jednostka uczestnicząca w kształceniu studentów kierunków medycznych;</w:t>
      </w:r>
    </w:p>
    <w:p w:rsidR="00791C4A" w:rsidRDefault="00CD7CE8" w:rsidP="0041130B">
      <w:pPr>
        <w:pStyle w:val="Akapitzlist"/>
        <w:numPr>
          <w:ilvl w:val="0"/>
          <w:numId w:val="18"/>
        </w:numPr>
        <w:spacing w:before="0" w:afterLines="60" w:after="144"/>
        <w:ind w:left="1134" w:hanging="425"/>
        <w:contextualSpacing w:val="0"/>
        <w:jc w:val="both"/>
        <w:rPr>
          <w:color w:val="000000" w:themeColor="text1"/>
          <w:sz w:val="24"/>
          <w:szCs w:val="24"/>
        </w:rPr>
      </w:pPr>
      <w:r w:rsidRPr="00DA0511">
        <w:rPr>
          <w:color w:val="000000" w:themeColor="text1"/>
          <w:sz w:val="24"/>
          <w:szCs w:val="24"/>
        </w:rPr>
        <w:t xml:space="preserve">wyposażenie jednostki opiewające w co najmniej 1 szt. każdego z wymienionych sprzętów, sprawnych technicznie, znajdujących się w salach symulacyjnych: defibrylator, łóżko szpitalne z elektryczną regulacją, wózek anestezjologiczny, zestaw mebli medycznych, zaawansowany symulator dorosłego pacjenta, zaawansowany symulator dziecka, zaawansowany symulator noworodka/niemowlęcia symulator pacjenta ALS, symulator BLS, trenażery inne niż wymienione min. 4 szt. różnych rodzajów; inkubator otwarty, respirator, sprzęt do prowadzenia badań fizykalnych. Drobny sprzęt medyczny (np.: zestawy do intubacji, ciśnieniomierze, zestawy do wkłuć), sprzęt drobny (np.: </w:t>
      </w:r>
      <w:proofErr w:type="spellStart"/>
      <w:r w:rsidRPr="00DA0511">
        <w:rPr>
          <w:color w:val="000000" w:themeColor="text1"/>
          <w:sz w:val="24"/>
          <w:szCs w:val="24"/>
        </w:rPr>
        <w:t>stazy</w:t>
      </w:r>
      <w:proofErr w:type="spellEnd"/>
      <w:r w:rsidRPr="00DA0511">
        <w:rPr>
          <w:color w:val="000000" w:themeColor="text1"/>
          <w:sz w:val="24"/>
          <w:szCs w:val="24"/>
        </w:rPr>
        <w:t>, latarki, nożyczki) oraz jednorazowy, nowy i nieużywany (strzykawki, igły, cewniki, worki na mocz itp.) w ilości niezbędnej do przeprowadzenia zajęć praktycznych  w ramach szkolenia z uwzględnieniem ilości uczestników i podziału na grupy.</w:t>
      </w:r>
    </w:p>
    <w:p w:rsidR="00791C4A" w:rsidRDefault="00CD7CE8" w:rsidP="0041130B">
      <w:pPr>
        <w:pStyle w:val="Akapitzlist"/>
        <w:numPr>
          <w:ilvl w:val="0"/>
          <w:numId w:val="18"/>
        </w:numPr>
        <w:spacing w:before="0" w:afterLines="60" w:after="144"/>
        <w:ind w:left="1134" w:hanging="425"/>
        <w:contextualSpacing w:val="0"/>
        <w:jc w:val="both"/>
        <w:rPr>
          <w:color w:val="000000" w:themeColor="text1"/>
          <w:sz w:val="24"/>
          <w:szCs w:val="24"/>
        </w:rPr>
      </w:pPr>
      <w:r w:rsidRPr="00DA0511">
        <w:rPr>
          <w:color w:val="000000" w:themeColor="text1"/>
          <w:sz w:val="24"/>
          <w:szCs w:val="24"/>
        </w:rPr>
        <w:t xml:space="preserve">jednostka wyposażona w system gazów medycznych wraz z centralną instalacją umożliwiającą uruchomienie respiratora  - konieczne wyposażenie w tlen oraz powietrze; </w:t>
      </w:r>
    </w:p>
    <w:p w:rsidR="00791C4A" w:rsidRDefault="00CD7CE8" w:rsidP="0041130B">
      <w:pPr>
        <w:pStyle w:val="Akapitzlist"/>
        <w:numPr>
          <w:ilvl w:val="0"/>
          <w:numId w:val="18"/>
        </w:numPr>
        <w:spacing w:before="0" w:afterLines="60" w:after="144"/>
        <w:ind w:left="1134" w:hanging="425"/>
        <w:contextualSpacing w:val="0"/>
        <w:jc w:val="both"/>
        <w:rPr>
          <w:color w:val="000000" w:themeColor="text1"/>
          <w:sz w:val="24"/>
          <w:szCs w:val="24"/>
        </w:rPr>
      </w:pPr>
      <w:r w:rsidRPr="00DA0511">
        <w:rPr>
          <w:color w:val="000000" w:themeColor="text1"/>
          <w:sz w:val="24"/>
          <w:szCs w:val="24"/>
        </w:rPr>
        <w:t xml:space="preserve">możliwość nagrania sesji symulacyjnych w sposób zsynchronizowany z symulatorami  i odtworzenia w tej samej sali; </w:t>
      </w:r>
    </w:p>
    <w:p w:rsidR="00791C4A" w:rsidRDefault="00CD7CE8" w:rsidP="0041130B">
      <w:pPr>
        <w:pStyle w:val="Akapitzlist"/>
        <w:numPr>
          <w:ilvl w:val="0"/>
          <w:numId w:val="18"/>
        </w:numPr>
        <w:spacing w:before="0" w:afterLines="60" w:after="144"/>
        <w:ind w:left="1134" w:hanging="425"/>
        <w:contextualSpacing w:val="0"/>
        <w:jc w:val="both"/>
        <w:rPr>
          <w:color w:val="000000" w:themeColor="text1"/>
          <w:sz w:val="24"/>
          <w:szCs w:val="24"/>
        </w:rPr>
      </w:pPr>
      <w:r w:rsidRPr="00DA0511">
        <w:rPr>
          <w:color w:val="000000" w:themeColor="text1"/>
          <w:sz w:val="24"/>
          <w:szCs w:val="24"/>
        </w:rPr>
        <w:lastRenderedPageBreak/>
        <w:t xml:space="preserve">możliwość nagrania </w:t>
      </w:r>
      <w:proofErr w:type="spellStart"/>
      <w:r w:rsidRPr="00DA0511">
        <w:rPr>
          <w:color w:val="000000" w:themeColor="text1"/>
          <w:sz w:val="24"/>
          <w:szCs w:val="24"/>
        </w:rPr>
        <w:t>debriefingu</w:t>
      </w:r>
      <w:proofErr w:type="spellEnd"/>
      <w:r w:rsidRPr="00DA0511">
        <w:rPr>
          <w:color w:val="000000" w:themeColor="text1"/>
          <w:sz w:val="24"/>
          <w:szCs w:val="24"/>
        </w:rPr>
        <w:t xml:space="preserve"> w dedykowanej/oddzielnej sali poprzez ten sam system AV</w:t>
      </w:r>
      <w:r w:rsidR="00154273" w:rsidRPr="00DA0511">
        <w:rPr>
          <w:color w:val="000000" w:themeColor="text1"/>
          <w:sz w:val="24"/>
          <w:szCs w:val="24"/>
        </w:rPr>
        <w:t>.</w:t>
      </w:r>
    </w:p>
    <w:p w:rsidR="00791C4A" w:rsidRDefault="00F0596D" w:rsidP="0041130B">
      <w:pPr>
        <w:pStyle w:val="Akapitzlist"/>
        <w:numPr>
          <w:ilvl w:val="0"/>
          <w:numId w:val="23"/>
        </w:numPr>
        <w:spacing w:afterLines="60" w:after="144"/>
        <w:contextualSpacing w:val="0"/>
        <w:jc w:val="both"/>
        <w:rPr>
          <w:color w:val="000000" w:themeColor="text1"/>
          <w:sz w:val="24"/>
          <w:szCs w:val="24"/>
        </w:rPr>
      </w:pPr>
      <w:r w:rsidRPr="00DA0511">
        <w:rPr>
          <w:color w:val="000000" w:themeColor="text1"/>
          <w:sz w:val="24"/>
          <w:szCs w:val="24"/>
        </w:rPr>
        <w:t>w</w:t>
      </w:r>
      <w:r w:rsidRPr="00DA0511">
        <w:rPr>
          <w:sz w:val="24"/>
          <w:szCs w:val="24"/>
        </w:rPr>
        <w:t xml:space="preserve">yżywienie dla uczestników </w:t>
      </w:r>
      <w:r w:rsidR="00154273" w:rsidRPr="00DA0511">
        <w:rPr>
          <w:sz w:val="24"/>
          <w:szCs w:val="24"/>
        </w:rPr>
        <w:t>szkolenia w formie:</w:t>
      </w:r>
    </w:p>
    <w:p w:rsidR="00791C4A" w:rsidRDefault="00154273" w:rsidP="0041130B">
      <w:pPr>
        <w:pStyle w:val="Akapitzlist"/>
        <w:spacing w:afterLines="60" w:after="144"/>
        <w:ind w:left="1134" w:hanging="425"/>
        <w:contextualSpacing w:val="0"/>
        <w:jc w:val="both"/>
        <w:rPr>
          <w:sz w:val="24"/>
          <w:szCs w:val="24"/>
        </w:rPr>
      </w:pPr>
      <w:r w:rsidRPr="00DA0511">
        <w:rPr>
          <w:sz w:val="24"/>
          <w:szCs w:val="24"/>
        </w:rPr>
        <w:t>•</w:t>
      </w:r>
      <w:r w:rsidRPr="00DA0511">
        <w:rPr>
          <w:sz w:val="24"/>
          <w:szCs w:val="24"/>
        </w:rPr>
        <w:tab/>
        <w:t>dzień poprzedzający szkolenie: kolacja;</w:t>
      </w:r>
    </w:p>
    <w:p w:rsidR="00791C4A" w:rsidRDefault="00154273" w:rsidP="0041130B">
      <w:pPr>
        <w:pStyle w:val="Akapitzlist"/>
        <w:spacing w:afterLines="60" w:after="144"/>
        <w:ind w:left="1134" w:hanging="425"/>
        <w:contextualSpacing w:val="0"/>
        <w:jc w:val="both"/>
        <w:rPr>
          <w:sz w:val="24"/>
          <w:szCs w:val="24"/>
        </w:rPr>
      </w:pPr>
      <w:r w:rsidRPr="00DA0511">
        <w:rPr>
          <w:sz w:val="24"/>
          <w:szCs w:val="24"/>
        </w:rPr>
        <w:t>•</w:t>
      </w:r>
      <w:r w:rsidRPr="00DA0511">
        <w:rPr>
          <w:sz w:val="24"/>
          <w:szCs w:val="24"/>
        </w:rPr>
        <w:tab/>
        <w:t xml:space="preserve"> I dzień szkolenia: śniadanie, obiad (2 dania + napój), kolacja;</w:t>
      </w:r>
    </w:p>
    <w:p w:rsidR="00791C4A" w:rsidRDefault="00154273" w:rsidP="0041130B">
      <w:pPr>
        <w:pStyle w:val="Akapitzlist"/>
        <w:spacing w:afterLines="60" w:after="144"/>
        <w:ind w:left="1134" w:hanging="425"/>
        <w:contextualSpacing w:val="0"/>
        <w:jc w:val="both"/>
        <w:rPr>
          <w:sz w:val="24"/>
          <w:szCs w:val="24"/>
        </w:rPr>
      </w:pPr>
      <w:r w:rsidRPr="00DA0511">
        <w:rPr>
          <w:sz w:val="24"/>
          <w:szCs w:val="24"/>
        </w:rPr>
        <w:t>•</w:t>
      </w:r>
      <w:r w:rsidRPr="00DA0511">
        <w:rPr>
          <w:sz w:val="24"/>
          <w:szCs w:val="24"/>
        </w:rPr>
        <w:tab/>
        <w:t xml:space="preserve"> II dzień szkolenia: śniadanie, obiad (2 dania +napój);</w:t>
      </w:r>
    </w:p>
    <w:p w:rsidR="00791C4A" w:rsidRDefault="00154273" w:rsidP="0041130B">
      <w:pPr>
        <w:pStyle w:val="Akapitzlist"/>
        <w:spacing w:afterLines="60" w:after="144"/>
        <w:ind w:left="1134" w:hanging="425"/>
        <w:contextualSpacing w:val="0"/>
        <w:jc w:val="both"/>
        <w:rPr>
          <w:sz w:val="24"/>
          <w:szCs w:val="24"/>
        </w:rPr>
      </w:pPr>
      <w:r w:rsidRPr="00DA0511">
        <w:rPr>
          <w:sz w:val="24"/>
          <w:szCs w:val="24"/>
        </w:rPr>
        <w:t>•</w:t>
      </w:r>
      <w:r w:rsidRPr="00DA0511">
        <w:rPr>
          <w:sz w:val="24"/>
          <w:szCs w:val="24"/>
        </w:rPr>
        <w:tab/>
        <w:t>w każdym dniu szkolenia: serwis kawowy z poczęstunkiem (słodkie przekąski: kruche ciastka, owoce).</w:t>
      </w:r>
    </w:p>
    <w:p w:rsidR="00791C4A" w:rsidRDefault="00CD7CE8" w:rsidP="0041130B">
      <w:pPr>
        <w:pStyle w:val="Akapitzlist"/>
        <w:numPr>
          <w:ilvl w:val="0"/>
          <w:numId w:val="23"/>
        </w:numPr>
        <w:spacing w:afterLines="60" w:after="144"/>
        <w:contextualSpacing w:val="0"/>
        <w:jc w:val="both"/>
        <w:rPr>
          <w:sz w:val="24"/>
          <w:szCs w:val="24"/>
        </w:rPr>
      </w:pPr>
      <w:r w:rsidRPr="00DA0511">
        <w:rPr>
          <w:color w:val="000000" w:themeColor="text1"/>
          <w:sz w:val="24"/>
          <w:szCs w:val="24"/>
        </w:rPr>
        <w:t>transport</w:t>
      </w:r>
      <w:r w:rsidRPr="00DA0511">
        <w:rPr>
          <w:sz w:val="24"/>
          <w:szCs w:val="24"/>
        </w:rPr>
        <w:t xml:space="preserve"> dla uczestników szkolenia: </w:t>
      </w:r>
    </w:p>
    <w:p w:rsidR="00791C4A" w:rsidRDefault="00154273" w:rsidP="0041130B">
      <w:pPr>
        <w:pStyle w:val="Akapitzlist"/>
        <w:spacing w:afterLines="60" w:after="144"/>
        <w:ind w:left="1134" w:hanging="425"/>
        <w:contextualSpacing w:val="0"/>
        <w:jc w:val="both"/>
        <w:rPr>
          <w:sz w:val="24"/>
          <w:szCs w:val="24"/>
        </w:rPr>
      </w:pPr>
      <w:r w:rsidRPr="00DA0511">
        <w:rPr>
          <w:sz w:val="24"/>
          <w:szCs w:val="24"/>
        </w:rPr>
        <w:t>•</w:t>
      </w:r>
      <w:r w:rsidRPr="00DA0511">
        <w:rPr>
          <w:sz w:val="24"/>
          <w:szCs w:val="24"/>
        </w:rPr>
        <w:tab/>
        <w:t>z siedziby Zamawiającego do miejsca noclegu  (trasa tam i powrót);</w:t>
      </w:r>
    </w:p>
    <w:p w:rsidR="00791C4A" w:rsidRDefault="00154273" w:rsidP="0041130B">
      <w:pPr>
        <w:pStyle w:val="Akapitzlist"/>
        <w:spacing w:afterLines="60" w:after="144"/>
        <w:ind w:left="1134" w:hanging="425"/>
        <w:contextualSpacing w:val="0"/>
        <w:jc w:val="both"/>
        <w:rPr>
          <w:sz w:val="24"/>
          <w:szCs w:val="24"/>
        </w:rPr>
      </w:pPr>
      <w:r w:rsidRPr="00DA0511">
        <w:rPr>
          <w:sz w:val="24"/>
          <w:szCs w:val="24"/>
        </w:rPr>
        <w:t>•</w:t>
      </w:r>
      <w:r w:rsidRPr="00DA0511">
        <w:rPr>
          <w:sz w:val="24"/>
          <w:szCs w:val="24"/>
        </w:rPr>
        <w:tab/>
        <w:t xml:space="preserve">z miejsca noclegu do miejsca realizacji szkolenia (o ile odległość  pomiędzy tymi miejscami  przekracza 1 km) - dotyczy wszystkich dni szkolenia. </w:t>
      </w:r>
    </w:p>
    <w:p w:rsidR="00791C4A" w:rsidRDefault="00367590" w:rsidP="0041130B">
      <w:pPr>
        <w:pStyle w:val="Akapitzlist"/>
        <w:spacing w:afterLines="60" w:after="144"/>
        <w:ind w:left="1134" w:hanging="425"/>
        <w:contextualSpacing w:val="0"/>
        <w:jc w:val="both"/>
        <w:rPr>
          <w:sz w:val="24"/>
          <w:szCs w:val="24"/>
        </w:rPr>
      </w:pPr>
      <w:r w:rsidRPr="00DA0511">
        <w:rPr>
          <w:sz w:val="24"/>
          <w:szCs w:val="24"/>
        </w:rPr>
        <w:t>•</w:t>
      </w:r>
      <w:r w:rsidRPr="00DA0511">
        <w:rPr>
          <w:sz w:val="24"/>
          <w:szCs w:val="24"/>
        </w:rPr>
        <w:tab/>
      </w:r>
      <w:r w:rsidR="00154273" w:rsidRPr="00DA0511">
        <w:rPr>
          <w:sz w:val="24"/>
          <w:szCs w:val="24"/>
        </w:rPr>
        <w:t>Przejazd pojazdem klimatyzowanym, posiadającym ważną polisę ubezpieczeniową oraz sprawnie działające ogrzewanie/klimatyzację.</w:t>
      </w:r>
    </w:p>
    <w:p w:rsidR="00791C4A" w:rsidRDefault="00B47F7F" w:rsidP="0041130B">
      <w:pPr>
        <w:pStyle w:val="Akapitzlist"/>
        <w:numPr>
          <w:ilvl w:val="0"/>
          <w:numId w:val="23"/>
        </w:numPr>
        <w:spacing w:afterLines="60" w:after="144"/>
        <w:contextualSpacing w:val="0"/>
        <w:jc w:val="both"/>
        <w:rPr>
          <w:sz w:val="24"/>
          <w:szCs w:val="24"/>
        </w:rPr>
      </w:pPr>
      <w:r w:rsidRPr="00DA0511">
        <w:rPr>
          <w:sz w:val="24"/>
          <w:szCs w:val="24"/>
        </w:rPr>
        <w:t xml:space="preserve">nocleg dla uczestników szkolenia: </w:t>
      </w:r>
    </w:p>
    <w:p w:rsidR="00791C4A" w:rsidRDefault="00367590" w:rsidP="0041130B">
      <w:pPr>
        <w:pStyle w:val="Akapitzlist"/>
        <w:spacing w:afterLines="60" w:after="144"/>
        <w:ind w:left="1134" w:hanging="425"/>
        <w:contextualSpacing w:val="0"/>
        <w:jc w:val="both"/>
        <w:rPr>
          <w:sz w:val="24"/>
          <w:szCs w:val="24"/>
        </w:rPr>
      </w:pPr>
      <w:r w:rsidRPr="00DA0511">
        <w:rPr>
          <w:sz w:val="24"/>
          <w:szCs w:val="24"/>
        </w:rPr>
        <w:t>•</w:t>
      </w:r>
      <w:r w:rsidRPr="00DA0511">
        <w:rPr>
          <w:sz w:val="24"/>
          <w:szCs w:val="24"/>
        </w:rPr>
        <w:tab/>
      </w:r>
      <w:r w:rsidR="00B47F7F" w:rsidRPr="00DA0511">
        <w:rPr>
          <w:sz w:val="24"/>
          <w:szCs w:val="24"/>
        </w:rPr>
        <w:t>Nocleg w hotelu o maksym</w:t>
      </w:r>
      <w:r w:rsidR="00CD7CE8" w:rsidRPr="00DA0511">
        <w:rPr>
          <w:sz w:val="24"/>
          <w:szCs w:val="24"/>
        </w:rPr>
        <w:t xml:space="preserve">alnym standardzie 3* (zgodnie z rozporządzeniem Ministra Gospodarki i Pracy z dnia 19.08.2004 r. w sprawie obiektów hotelarskich i innych obiektów, w których świadczone są usługi hotelarskie Dz.U. 2017, poz. 2166). </w:t>
      </w:r>
    </w:p>
    <w:p w:rsidR="00791C4A" w:rsidRDefault="00367590" w:rsidP="0041130B">
      <w:pPr>
        <w:spacing w:afterLines="60" w:after="144"/>
        <w:ind w:left="1134" w:hanging="426"/>
        <w:jc w:val="both"/>
      </w:pPr>
      <w:r w:rsidRPr="00DA0511">
        <w:t xml:space="preserve">• </w:t>
      </w:r>
      <w:r w:rsidRPr="00DA0511">
        <w:tab/>
      </w:r>
      <w:r w:rsidR="00B47F7F" w:rsidRPr="00DA0511">
        <w:t>Zakwaterowanie na dwie noce:</w:t>
      </w:r>
    </w:p>
    <w:p w:rsidR="00791C4A" w:rsidRDefault="00B47F7F" w:rsidP="0041130B">
      <w:pPr>
        <w:pStyle w:val="Akapitzlist"/>
        <w:numPr>
          <w:ilvl w:val="1"/>
          <w:numId w:val="37"/>
        </w:numPr>
        <w:spacing w:afterLines="60" w:after="144"/>
        <w:ind w:left="1701" w:hanging="567"/>
        <w:contextualSpacing w:val="0"/>
        <w:jc w:val="both"/>
        <w:rPr>
          <w:sz w:val="24"/>
          <w:szCs w:val="24"/>
        </w:rPr>
      </w:pPr>
      <w:r w:rsidRPr="00DA0511">
        <w:rPr>
          <w:sz w:val="24"/>
          <w:szCs w:val="24"/>
        </w:rPr>
        <w:t>w dzień poprzedzający rozpoczęcie szkolenia,</w:t>
      </w:r>
    </w:p>
    <w:p w:rsidR="00791C4A" w:rsidRDefault="00B47F7F" w:rsidP="0041130B">
      <w:pPr>
        <w:pStyle w:val="Akapitzlist"/>
        <w:numPr>
          <w:ilvl w:val="1"/>
          <w:numId w:val="37"/>
        </w:numPr>
        <w:spacing w:afterLines="60" w:after="144"/>
        <w:ind w:left="1701" w:hanging="567"/>
        <w:contextualSpacing w:val="0"/>
        <w:jc w:val="both"/>
        <w:rPr>
          <w:sz w:val="24"/>
          <w:szCs w:val="24"/>
        </w:rPr>
      </w:pPr>
      <w:r w:rsidRPr="00DA0511">
        <w:rPr>
          <w:sz w:val="24"/>
          <w:szCs w:val="24"/>
        </w:rPr>
        <w:t xml:space="preserve">w dniu pomiędzy pierwszym i drugim dniem szkolenia </w:t>
      </w:r>
    </w:p>
    <w:p w:rsidR="00791C4A" w:rsidRDefault="00B47F7F" w:rsidP="0041130B">
      <w:pPr>
        <w:pStyle w:val="Akapitzlist"/>
        <w:spacing w:afterLines="60" w:after="144"/>
        <w:ind w:left="1134"/>
        <w:contextualSpacing w:val="0"/>
        <w:jc w:val="both"/>
        <w:rPr>
          <w:sz w:val="24"/>
          <w:szCs w:val="24"/>
        </w:rPr>
      </w:pPr>
      <w:r w:rsidRPr="00DA0511">
        <w:rPr>
          <w:sz w:val="24"/>
          <w:szCs w:val="24"/>
        </w:rPr>
        <w:t>w pokojach jedno lub dwu osobowych (w zależności od potrzeb Zamawiającego) z pełnym węzłem sanitarnym. Hotel zlokalizowany w odległości do 10 km od miejsca prowadz</w:t>
      </w:r>
      <w:r w:rsidR="00CD7CE8" w:rsidRPr="00DA0511">
        <w:rPr>
          <w:sz w:val="24"/>
          <w:szCs w:val="24"/>
        </w:rPr>
        <w:t>enia szkoleń.</w:t>
      </w:r>
    </w:p>
    <w:p w:rsidR="00791C4A" w:rsidRDefault="00791C4A" w:rsidP="0041130B">
      <w:pPr>
        <w:pStyle w:val="Akapitzlist"/>
        <w:spacing w:afterLines="60" w:after="144"/>
        <w:ind w:left="1134"/>
        <w:contextualSpacing w:val="0"/>
        <w:jc w:val="both"/>
        <w:rPr>
          <w:sz w:val="24"/>
          <w:szCs w:val="24"/>
        </w:rPr>
      </w:pPr>
    </w:p>
    <w:p w:rsidR="00791C4A" w:rsidRDefault="002A7163" w:rsidP="0041130B">
      <w:pPr>
        <w:pStyle w:val="Akapitzlist"/>
        <w:spacing w:afterLines="60" w:after="144"/>
        <w:ind w:left="284"/>
        <w:contextualSpacing w:val="0"/>
        <w:jc w:val="both"/>
        <w:rPr>
          <w:sz w:val="24"/>
          <w:szCs w:val="24"/>
        </w:rPr>
      </w:pPr>
      <w:r w:rsidRPr="00DA0511">
        <w:rPr>
          <w:sz w:val="24"/>
          <w:szCs w:val="24"/>
        </w:rPr>
        <w:t>Wykonawca w ofercie wskaże miejsce w którym będzie odbywało się szkolenie.</w:t>
      </w:r>
    </w:p>
    <w:p w:rsidR="00791C4A" w:rsidRDefault="00CD7CE8" w:rsidP="0041130B">
      <w:pPr>
        <w:pStyle w:val="Akapitzlist"/>
        <w:numPr>
          <w:ilvl w:val="0"/>
          <w:numId w:val="14"/>
        </w:numPr>
        <w:spacing w:afterLines="60" w:after="144"/>
        <w:ind w:left="284" w:hanging="284"/>
        <w:contextualSpacing w:val="0"/>
        <w:jc w:val="both"/>
        <w:rPr>
          <w:sz w:val="24"/>
          <w:szCs w:val="24"/>
        </w:rPr>
      </w:pPr>
      <w:r w:rsidRPr="00DA0511">
        <w:rPr>
          <w:sz w:val="24"/>
          <w:szCs w:val="24"/>
        </w:rPr>
        <w:t xml:space="preserve">Wykonawca zobowiązany jest posiadać ubezpieczenie odpowiedzialności cywilnej z tytułu prowadzonej działalności gospodarczej związanej z przedmiotem zamówienia przez cały okres obowiązywania Umowy na sumę gwarancyjną co najmniej </w:t>
      </w:r>
      <w:r w:rsidR="002A7163" w:rsidRPr="00DA0511">
        <w:rPr>
          <w:sz w:val="24"/>
          <w:szCs w:val="24"/>
        </w:rPr>
        <w:t xml:space="preserve">500 </w:t>
      </w:r>
      <w:r w:rsidRPr="00DA0511">
        <w:rPr>
          <w:sz w:val="24"/>
          <w:szCs w:val="24"/>
        </w:rPr>
        <w:t xml:space="preserve">000,00 zł na jedno i wszystkie zdarzenia. Wykonawca zobowiązany jest </w:t>
      </w:r>
      <w:r w:rsidR="00BD4AEE" w:rsidRPr="00DA0511">
        <w:rPr>
          <w:sz w:val="24"/>
          <w:szCs w:val="24"/>
        </w:rPr>
        <w:t xml:space="preserve">z ofertą, </w:t>
      </w:r>
      <w:r w:rsidRPr="00DA0511">
        <w:rPr>
          <w:sz w:val="24"/>
          <w:szCs w:val="24"/>
        </w:rPr>
        <w:t>przedstawić Zamawiającemu polisę ubezpieczenia odpowiedzialności cywilnej z tytułu prowadzonej działalności gospodarczej związanej z przedmiotem zamówienia. W przypadku wygaśnięcia ubezpieczenia w trakcie realizacji umowy (także w przypadku przedłużenia terminu realizacji umowy), Wykonawca zobowiązany jest, najpóźniej na 7 dni przed wygaśnięciem, do przedstawienia nowej polisy, z której wynika, że Wykonawca dysponuje, z zachowaniem ciągłości i wysokości, ubezpieczeniem odpowiedzialności cywilnej z tytułu prowadzonej działalności gospodarczej.</w:t>
      </w:r>
    </w:p>
    <w:p w:rsidR="00791C4A" w:rsidRDefault="00D51DE4" w:rsidP="0041130B">
      <w:pPr>
        <w:spacing w:afterLines="60" w:after="144"/>
        <w:jc w:val="both"/>
        <w:rPr>
          <w:b/>
        </w:rPr>
      </w:pPr>
      <w:r w:rsidRPr="00DA0511">
        <w:rPr>
          <w:b/>
        </w:rPr>
        <w:t>3. Materiały szkoleniowe</w:t>
      </w:r>
    </w:p>
    <w:p w:rsidR="00791C4A" w:rsidRDefault="00D51DE4" w:rsidP="0041130B">
      <w:pPr>
        <w:spacing w:afterLines="60" w:after="144"/>
        <w:jc w:val="both"/>
      </w:pPr>
      <w:r w:rsidRPr="00DA0511">
        <w:lastRenderedPageBreak/>
        <w:t xml:space="preserve">Wykonawca </w:t>
      </w:r>
      <w:r w:rsidR="00266CF4" w:rsidRPr="00DA0511">
        <w:t xml:space="preserve">przygotuje i </w:t>
      </w:r>
      <w:r w:rsidRPr="00DA0511">
        <w:t xml:space="preserve">przekaże na własność </w:t>
      </w:r>
      <w:r w:rsidR="00266CF4" w:rsidRPr="00DA0511">
        <w:t xml:space="preserve">w trakcie danego Szkolenia </w:t>
      </w:r>
      <w:r w:rsidRPr="00DA0511">
        <w:t>każdemu uczestnikowi wszystkie materiały szkoleniowe w języku polskim, w wersji elektronicznej</w:t>
      </w:r>
      <w:r w:rsidR="0004543D" w:rsidRPr="00DA0511">
        <w:t xml:space="preserve"> i papierowej</w:t>
      </w:r>
      <w:r w:rsidRPr="00DA0511">
        <w:t xml:space="preserve">. </w:t>
      </w:r>
    </w:p>
    <w:p w:rsidR="00791C4A" w:rsidRDefault="00D51DE4" w:rsidP="0041130B">
      <w:pPr>
        <w:spacing w:afterLines="60" w:after="144"/>
        <w:jc w:val="both"/>
        <w:rPr>
          <w:b/>
        </w:rPr>
      </w:pPr>
      <w:r w:rsidRPr="00DA0511">
        <w:rPr>
          <w:b/>
        </w:rPr>
        <w:t>4. Inne wymagane elementy:</w:t>
      </w:r>
    </w:p>
    <w:p w:rsidR="00791C4A" w:rsidRDefault="00D51DE4" w:rsidP="0041130B">
      <w:pPr>
        <w:pStyle w:val="Default"/>
        <w:spacing w:afterLines="60" w:after="144"/>
        <w:jc w:val="both"/>
      </w:pPr>
      <w:r w:rsidRPr="00DA0511">
        <w:rPr>
          <w:b/>
          <w:bCs/>
        </w:rPr>
        <w:t>a)</w:t>
      </w:r>
      <w:r w:rsidRPr="00DA0511">
        <w:t xml:space="preserve"> Szkolenie zostanie zrealizowane w formie stacjonarnej</w:t>
      </w:r>
      <w:r w:rsidR="00AF412F" w:rsidRPr="00DA0511">
        <w:t xml:space="preserve"> (wyłącza się możliwość przeprowadzanie szkoleń np. w formie wideo-konferencji)</w:t>
      </w:r>
      <w:r w:rsidRPr="00DA0511">
        <w:t xml:space="preserve">. </w:t>
      </w:r>
    </w:p>
    <w:p w:rsidR="00791C4A" w:rsidRDefault="00AF412F" w:rsidP="0041130B">
      <w:pPr>
        <w:pStyle w:val="Default"/>
        <w:spacing w:afterLines="60" w:after="144"/>
        <w:jc w:val="both"/>
      </w:pPr>
      <w:r w:rsidRPr="00DA0511">
        <w:rPr>
          <w:b/>
          <w:bCs/>
        </w:rPr>
        <w:t>b)</w:t>
      </w:r>
      <w:r w:rsidRPr="00DA0511">
        <w:t xml:space="preserve"> </w:t>
      </w:r>
      <w:r w:rsidR="00D51DE4" w:rsidRPr="00DA0511">
        <w:t>Wykonawca zobowiązany jest zapewnić:</w:t>
      </w:r>
    </w:p>
    <w:p w:rsidR="00791C4A" w:rsidRDefault="00E13871" w:rsidP="0041130B">
      <w:pPr>
        <w:pStyle w:val="Default"/>
        <w:numPr>
          <w:ilvl w:val="0"/>
          <w:numId w:val="5"/>
        </w:numPr>
        <w:spacing w:afterLines="60" w:after="144"/>
        <w:jc w:val="both"/>
        <w:rPr>
          <w:color w:val="auto"/>
        </w:rPr>
      </w:pPr>
      <w:r w:rsidRPr="00DA0511">
        <w:rPr>
          <w:color w:val="auto"/>
        </w:rPr>
        <w:t xml:space="preserve">przygotowania propozycji pytań określających przyrost wiedzy uczestników </w:t>
      </w:r>
      <w:r w:rsidR="00AF412F" w:rsidRPr="00DA0511">
        <w:rPr>
          <w:color w:val="auto"/>
        </w:rPr>
        <w:t>S</w:t>
      </w:r>
      <w:r w:rsidRPr="00DA0511">
        <w:rPr>
          <w:color w:val="auto"/>
        </w:rPr>
        <w:t>zkolenia</w:t>
      </w:r>
      <w:r w:rsidR="00AF412F" w:rsidRPr="00DA0511">
        <w:rPr>
          <w:color w:val="auto"/>
        </w:rPr>
        <w:t xml:space="preserve">. Propozycja pytań zostanie </w:t>
      </w:r>
      <w:r w:rsidRPr="00DA0511">
        <w:rPr>
          <w:color w:val="auto"/>
        </w:rPr>
        <w:t>dostarczon</w:t>
      </w:r>
      <w:r w:rsidR="00AF412F" w:rsidRPr="00DA0511">
        <w:rPr>
          <w:color w:val="auto"/>
        </w:rPr>
        <w:t xml:space="preserve">a przez Wykonawcę </w:t>
      </w:r>
      <w:r w:rsidRPr="00DA0511">
        <w:rPr>
          <w:color w:val="auto"/>
        </w:rPr>
        <w:t xml:space="preserve">do Biura Projektu </w:t>
      </w:r>
      <w:r w:rsidR="00AF412F" w:rsidRPr="00DA0511">
        <w:rPr>
          <w:color w:val="auto"/>
        </w:rPr>
        <w:t xml:space="preserve">nie później niż </w:t>
      </w:r>
      <w:r w:rsidR="004B5ED2" w:rsidRPr="00DA0511">
        <w:rPr>
          <w:color w:val="auto"/>
        </w:rPr>
        <w:t xml:space="preserve">10 </w:t>
      </w:r>
      <w:r w:rsidRPr="00DA0511">
        <w:rPr>
          <w:color w:val="auto"/>
        </w:rPr>
        <w:t xml:space="preserve">dni przed </w:t>
      </w:r>
      <w:r w:rsidR="00AF412F" w:rsidRPr="00DA0511">
        <w:rPr>
          <w:color w:val="auto"/>
        </w:rPr>
        <w:t>terminem S</w:t>
      </w:r>
      <w:r w:rsidRPr="00DA0511">
        <w:rPr>
          <w:color w:val="auto"/>
        </w:rPr>
        <w:t>zkoleni</w:t>
      </w:r>
      <w:r w:rsidR="00AF412F" w:rsidRPr="00DA0511">
        <w:rPr>
          <w:color w:val="auto"/>
        </w:rPr>
        <w:t xml:space="preserve">a </w:t>
      </w:r>
      <w:r w:rsidRPr="00DA0511">
        <w:rPr>
          <w:color w:val="auto"/>
        </w:rPr>
        <w:t xml:space="preserve">w formie </w:t>
      </w:r>
      <w:proofErr w:type="spellStart"/>
      <w:r w:rsidRPr="00DA0511">
        <w:rPr>
          <w:color w:val="auto"/>
        </w:rPr>
        <w:t>pre</w:t>
      </w:r>
      <w:proofErr w:type="spellEnd"/>
      <w:r w:rsidRPr="00DA0511">
        <w:rPr>
          <w:color w:val="auto"/>
        </w:rPr>
        <w:t xml:space="preserve"> i post testów (</w:t>
      </w:r>
      <w:proofErr w:type="spellStart"/>
      <w:r w:rsidRPr="00DA0511">
        <w:rPr>
          <w:color w:val="auto"/>
        </w:rPr>
        <w:t>pre</w:t>
      </w:r>
      <w:proofErr w:type="spellEnd"/>
      <w:r w:rsidRPr="00DA0511">
        <w:rPr>
          <w:color w:val="auto"/>
        </w:rPr>
        <w:t xml:space="preserve"> -test do przeprowadzenia </w:t>
      </w:r>
      <w:r w:rsidR="004B5ED2" w:rsidRPr="00DA0511">
        <w:rPr>
          <w:color w:val="auto"/>
        </w:rPr>
        <w:t xml:space="preserve">na 7 dni przed </w:t>
      </w:r>
      <w:r w:rsidRPr="00DA0511">
        <w:rPr>
          <w:color w:val="auto"/>
        </w:rPr>
        <w:t>szkoleni</w:t>
      </w:r>
      <w:r w:rsidR="004B5ED2" w:rsidRPr="00DA0511">
        <w:rPr>
          <w:color w:val="auto"/>
        </w:rPr>
        <w:t>em</w:t>
      </w:r>
      <w:r w:rsidRPr="00DA0511">
        <w:rPr>
          <w:color w:val="auto"/>
        </w:rPr>
        <w:t xml:space="preserve"> i post test na końcu szkolenia) </w:t>
      </w:r>
      <w:r w:rsidR="00AF412F" w:rsidRPr="00DA0511">
        <w:rPr>
          <w:color w:val="auto"/>
        </w:rPr>
        <w:t xml:space="preserve">w </w:t>
      </w:r>
      <w:r w:rsidRPr="00DA0511">
        <w:rPr>
          <w:color w:val="auto"/>
        </w:rPr>
        <w:t>celu</w:t>
      </w:r>
      <w:r w:rsidR="00AF412F" w:rsidRPr="00DA0511">
        <w:rPr>
          <w:color w:val="auto"/>
        </w:rPr>
        <w:t xml:space="preserve"> ich</w:t>
      </w:r>
      <w:r w:rsidRPr="00DA0511">
        <w:rPr>
          <w:color w:val="auto"/>
        </w:rPr>
        <w:t xml:space="preserve"> weryfikacji</w:t>
      </w:r>
      <w:r w:rsidR="00AF412F" w:rsidRPr="00DA0511">
        <w:rPr>
          <w:color w:val="auto"/>
        </w:rPr>
        <w:t xml:space="preserve"> przez Zamawiającego</w:t>
      </w:r>
      <w:r w:rsidRPr="00DA0511">
        <w:rPr>
          <w:color w:val="auto"/>
        </w:rPr>
        <w:t xml:space="preserve">. Zamawiający zastrzega sobie możliwość wprowadzenia uwag </w:t>
      </w:r>
      <w:r w:rsidR="00AF412F" w:rsidRPr="00DA0511">
        <w:rPr>
          <w:color w:val="auto"/>
        </w:rPr>
        <w:t xml:space="preserve">do pytań opracowanych przez Wykonawcę w terminie </w:t>
      </w:r>
      <w:r w:rsidRPr="00DA0511">
        <w:rPr>
          <w:color w:val="auto"/>
        </w:rPr>
        <w:t xml:space="preserve">do trzech dni przed </w:t>
      </w:r>
      <w:r w:rsidR="00AF412F" w:rsidRPr="00DA0511">
        <w:rPr>
          <w:color w:val="auto"/>
        </w:rPr>
        <w:t>planowanym terminem S</w:t>
      </w:r>
      <w:r w:rsidRPr="00DA0511">
        <w:rPr>
          <w:color w:val="auto"/>
        </w:rPr>
        <w:t>zkoleni</w:t>
      </w:r>
      <w:r w:rsidR="00AF412F" w:rsidRPr="00DA0511">
        <w:rPr>
          <w:color w:val="auto"/>
        </w:rPr>
        <w:t>a, a Wykonawca zobowiązany jest te uwagi uwzględnić</w:t>
      </w:r>
      <w:r w:rsidRPr="00DA0511">
        <w:t>.</w:t>
      </w:r>
    </w:p>
    <w:p w:rsidR="00791C4A" w:rsidRDefault="00D51DE4" w:rsidP="0041130B">
      <w:pPr>
        <w:pStyle w:val="Default"/>
        <w:numPr>
          <w:ilvl w:val="0"/>
          <w:numId w:val="5"/>
        </w:numPr>
        <w:spacing w:afterLines="60" w:after="144"/>
        <w:jc w:val="both"/>
        <w:rPr>
          <w:color w:val="auto"/>
        </w:rPr>
      </w:pPr>
      <w:r w:rsidRPr="00DA0511">
        <w:rPr>
          <w:color w:val="auto"/>
        </w:rPr>
        <w:t xml:space="preserve">przygotowanie dla każdego uczestnika szkoleń zaświadczenia/certyfikatu ukończenia </w:t>
      </w:r>
      <w:r w:rsidR="00AF412F" w:rsidRPr="00DA0511">
        <w:rPr>
          <w:color w:val="auto"/>
        </w:rPr>
        <w:t>S</w:t>
      </w:r>
      <w:r w:rsidRPr="00DA0511">
        <w:rPr>
          <w:color w:val="auto"/>
        </w:rPr>
        <w:t xml:space="preserve">zkolenia w wersji papierowej lub elektronicznej, podpisanego przez osobę prowadzącą </w:t>
      </w:r>
      <w:r w:rsidR="00AF412F" w:rsidRPr="00DA0511">
        <w:rPr>
          <w:color w:val="auto"/>
        </w:rPr>
        <w:t>S</w:t>
      </w:r>
      <w:r w:rsidRPr="00DA0511">
        <w:rPr>
          <w:color w:val="auto"/>
        </w:rPr>
        <w:t xml:space="preserve">zkolenie. W przypadku dostarczenia dokumentów w postaci elektronicznej certyfikat musi zostać podpisany podpisem kwalifikowanym, a następnie przekazany każdemu z uczestników szkolenia oraz koordynatorowi </w:t>
      </w:r>
      <w:r w:rsidR="00AF412F" w:rsidRPr="00DA0511">
        <w:rPr>
          <w:color w:val="auto"/>
        </w:rPr>
        <w:t>S</w:t>
      </w:r>
      <w:r w:rsidRPr="00DA0511">
        <w:rPr>
          <w:color w:val="auto"/>
        </w:rPr>
        <w:t>zkolenia po stronie Zamawiającego,</w:t>
      </w:r>
    </w:p>
    <w:p w:rsidR="00791C4A" w:rsidRDefault="00D51DE4" w:rsidP="0041130B">
      <w:pPr>
        <w:pStyle w:val="Default"/>
        <w:numPr>
          <w:ilvl w:val="0"/>
          <w:numId w:val="5"/>
        </w:numPr>
        <w:spacing w:afterLines="60" w:after="144"/>
        <w:jc w:val="both"/>
        <w:rPr>
          <w:color w:val="auto"/>
        </w:rPr>
      </w:pPr>
      <w:r w:rsidRPr="00DA0511">
        <w:rPr>
          <w:color w:val="auto"/>
        </w:rPr>
        <w:t xml:space="preserve">prowadzenie listy obecności uczestników </w:t>
      </w:r>
      <w:r w:rsidR="00691942" w:rsidRPr="00DA0511">
        <w:rPr>
          <w:color w:val="auto"/>
        </w:rPr>
        <w:t xml:space="preserve">oraz dziennika zajęć </w:t>
      </w:r>
      <w:r w:rsidRPr="00DA0511">
        <w:rPr>
          <w:color w:val="auto"/>
        </w:rPr>
        <w:t xml:space="preserve">w wersji papierowej, podpisanie przez osobę prowadzącą </w:t>
      </w:r>
      <w:r w:rsidR="00AF412F" w:rsidRPr="00DA0511">
        <w:rPr>
          <w:color w:val="auto"/>
        </w:rPr>
        <w:t>S</w:t>
      </w:r>
      <w:r w:rsidRPr="00DA0511">
        <w:rPr>
          <w:color w:val="auto"/>
        </w:rPr>
        <w:t xml:space="preserve">zkolenie oraz przekazanie </w:t>
      </w:r>
      <w:r w:rsidR="00AF412F" w:rsidRPr="00DA0511">
        <w:rPr>
          <w:color w:val="auto"/>
        </w:rPr>
        <w:t xml:space="preserve">jej </w:t>
      </w:r>
      <w:r w:rsidRPr="00DA0511">
        <w:rPr>
          <w:color w:val="auto"/>
        </w:rPr>
        <w:t xml:space="preserve">do Zamawiającego. Wykonawca zobowiązany jest do przekazania podpisanej listy </w:t>
      </w:r>
      <w:r w:rsidR="00691942" w:rsidRPr="00DA0511">
        <w:rPr>
          <w:color w:val="auto"/>
        </w:rPr>
        <w:t xml:space="preserve">oraz dziennika zajęć </w:t>
      </w:r>
      <w:r w:rsidRPr="00DA0511">
        <w:rPr>
          <w:color w:val="auto"/>
        </w:rPr>
        <w:t xml:space="preserve">najpóźniej ostatniego dnia </w:t>
      </w:r>
      <w:r w:rsidR="00AF412F" w:rsidRPr="00DA0511">
        <w:rPr>
          <w:color w:val="auto"/>
        </w:rPr>
        <w:t>S</w:t>
      </w:r>
      <w:r w:rsidRPr="00DA0511">
        <w:rPr>
          <w:color w:val="auto"/>
        </w:rPr>
        <w:t xml:space="preserve">zkolenia. W przypadku listy papierowej </w:t>
      </w:r>
      <w:r w:rsidR="00691942" w:rsidRPr="00DA0511">
        <w:rPr>
          <w:color w:val="auto"/>
        </w:rPr>
        <w:t xml:space="preserve">i dziennika zajęć </w:t>
      </w:r>
      <w:r w:rsidRPr="00DA0511">
        <w:rPr>
          <w:color w:val="auto"/>
        </w:rPr>
        <w:t xml:space="preserve">należy wysłać </w:t>
      </w:r>
      <w:r w:rsidR="00691942" w:rsidRPr="00DA0511">
        <w:rPr>
          <w:color w:val="auto"/>
        </w:rPr>
        <w:t xml:space="preserve">podpisane </w:t>
      </w:r>
      <w:r w:rsidRPr="00DA0511">
        <w:rPr>
          <w:color w:val="auto"/>
        </w:rPr>
        <w:t>skan</w:t>
      </w:r>
      <w:r w:rsidR="00691942" w:rsidRPr="00DA0511">
        <w:rPr>
          <w:color w:val="auto"/>
        </w:rPr>
        <w:t>y</w:t>
      </w:r>
      <w:r w:rsidRPr="00DA0511">
        <w:rPr>
          <w:color w:val="auto"/>
        </w:rPr>
        <w:t>, a następnie dosłać wersję oryginalną do Zamawiającego,</w:t>
      </w:r>
    </w:p>
    <w:p w:rsidR="00791C4A" w:rsidRDefault="00D51DE4" w:rsidP="0041130B">
      <w:pPr>
        <w:pStyle w:val="Default"/>
        <w:numPr>
          <w:ilvl w:val="0"/>
          <w:numId w:val="5"/>
        </w:numPr>
        <w:spacing w:afterLines="60" w:after="144"/>
        <w:jc w:val="both"/>
        <w:rPr>
          <w:color w:val="auto"/>
        </w:rPr>
      </w:pPr>
      <w:r w:rsidRPr="00DA0511">
        <w:t>materiały szkoleniowe zapewniające realizację założeń</w:t>
      </w:r>
      <w:r w:rsidR="00AF412F" w:rsidRPr="00DA0511">
        <w:t xml:space="preserve"> Szkolenia. Materiały </w:t>
      </w:r>
      <w:r w:rsidRPr="00DA0511">
        <w:t xml:space="preserve"> </w:t>
      </w:r>
      <w:r w:rsidR="00AF412F" w:rsidRPr="00DA0511">
        <w:t xml:space="preserve">zostaną przygotowane przez Wykonawcę w wersji papierowej i elektronicznej </w:t>
      </w:r>
      <w:r w:rsidR="00C624B8" w:rsidRPr="00DA0511">
        <w:t>w formacie pdf</w:t>
      </w:r>
      <w:r w:rsidR="00AF412F" w:rsidRPr="00DA0511">
        <w:t xml:space="preserve"> i przekazane do </w:t>
      </w:r>
      <w:r w:rsidR="00C624B8" w:rsidRPr="00DA0511">
        <w:t>Biura Projektu</w:t>
      </w:r>
      <w:r w:rsidR="00AF412F" w:rsidRPr="00DA0511">
        <w:t xml:space="preserve"> przed rozpoczęciem Szkolenia</w:t>
      </w:r>
      <w:r w:rsidR="00C624B8" w:rsidRPr="00DA0511">
        <w:t>.</w:t>
      </w:r>
    </w:p>
    <w:p w:rsidR="00791C4A" w:rsidRDefault="00367590" w:rsidP="0041130B">
      <w:pPr>
        <w:pStyle w:val="Default"/>
        <w:spacing w:afterLines="60" w:after="144"/>
        <w:jc w:val="both"/>
      </w:pPr>
      <w:r w:rsidRPr="00DA0511">
        <w:rPr>
          <w:b/>
          <w:bCs/>
        </w:rPr>
        <w:t>c</w:t>
      </w:r>
      <w:r w:rsidR="00D51DE4" w:rsidRPr="00DA0511">
        <w:rPr>
          <w:b/>
          <w:bCs/>
        </w:rPr>
        <w:t>)</w:t>
      </w:r>
      <w:r w:rsidR="00AF412F" w:rsidRPr="00DA0511">
        <w:t xml:space="preserve"> </w:t>
      </w:r>
      <w:r w:rsidR="00D51DE4" w:rsidRPr="00DA0511">
        <w:t>Szkolenie musi być prowadzone w języku polskim.</w:t>
      </w:r>
    </w:p>
    <w:p w:rsidR="00791C4A" w:rsidRDefault="00367590" w:rsidP="0041130B">
      <w:pPr>
        <w:pStyle w:val="Default"/>
        <w:spacing w:afterLines="60" w:after="144"/>
        <w:jc w:val="both"/>
      </w:pPr>
      <w:r w:rsidRPr="00DA0511">
        <w:rPr>
          <w:b/>
          <w:bCs/>
        </w:rPr>
        <w:t>d</w:t>
      </w:r>
      <w:r w:rsidR="00D51DE4" w:rsidRPr="00DA0511">
        <w:rPr>
          <w:b/>
          <w:bCs/>
        </w:rPr>
        <w:t>)</w:t>
      </w:r>
      <w:r w:rsidR="00AF412F" w:rsidRPr="00DA0511">
        <w:t xml:space="preserve"> </w:t>
      </w:r>
      <w:r w:rsidR="00D51DE4" w:rsidRPr="00DA0511">
        <w:t xml:space="preserve">Na podręcznikach, materiałach szkoleniowych, zaświadczeniach o ukończeniu szkolenia, listach obecności itd. powinny zostać umieszczone obowiązujące logotypy Programu Operacyjnego Wiedza Edukacja Rozwój, Unii Europejskiej wraz z wyrażeniem UNIA EUROPEJSKA Europejski Fundusz Społeczny. Logotypy oraz informację o współfinansowaniu szkolenia przez Unię Europejską zostaną przekazane przez zamawiającego  </w:t>
      </w:r>
    </w:p>
    <w:p w:rsidR="00791C4A" w:rsidRDefault="00406CF3" w:rsidP="0041130B">
      <w:pPr>
        <w:pStyle w:val="Akapitzlist1"/>
        <w:numPr>
          <w:ilvl w:val="0"/>
          <w:numId w:val="3"/>
        </w:numPr>
        <w:spacing w:afterLines="60" w:after="144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A0511">
        <w:rPr>
          <w:rFonts w:ascii="Times New Roman" w:hAnsi="Times New Roman"/>
          <w:b/>
          <w:bCs/>
          <w:sz w:val="24"/>
          <w:szCs w:val="24"/>
        </w:rPr>
        <w:t>Warunki udziału w postępowaniu:</w:t>
      </w:r>
    </w:p>
    <w:p w:rsidR="00791C4A" w:rsidRDefault="003805F8" w:rsidP="0041130B">
      <w:pPr>
        <w:pStyle w:val="Akapitzlist1"/>
        <w:spacing w:afterLines="60" w:after="144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DA0511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406CF3" w:rsidRPr="00DA0511">
        <w:rPr>
          <w:rFonts w:ascii="Times New Roman" w:hAnsi="Times New Roman"/>
          <w:color w:val="auto"/>
          <w:sz w:val="24"/>
          <w:szCs w:val="24"/>
        </w:rPr>
        <w:t>O udzielenie zamówienia mogą się ubiegać wykonawcy, którzy</w:t>
      </w:r>
      <w:r w:rsidR="00852D2A" w:rsidRPr="00DA0511">
        <w:rPr>
          <w:rFonts w:ascii="Times New Roman" w:hAnsi="Times New Roman"/>
          <w:color w:val="auto"/>
          <w:sz w:val="24"/>
          <w:szCs w:val="24"/>
        </w:rPr>
        <w:t xml:space="preserve"> spełniają łącznie następujące warunki</w:t>
      </w:r>
      <w:r w:rsidR="00406CF3" w:rsidRPr="00DA0511">
        <w:rPr>
          <w:rFonts w:ascii="Times New Roman" w:hAnsi="Times New Roman"/>
          <w:color w:val="auto"/>
          <w:sz w:val="24"/>
          <w:szCs w:val="24"/>
        </w:rPr>
        <w:t>:</w:t>
      </w:r>
    </w:p>
    <w:p w:rsidR="00791C4A" w:rsidRDefault="003805F8" w:rsidP="0041130B">
      <w:pPr>
        <w:pStyle w:val="Akapitzlist1"/>
        <w:numPr>
          <w:ilvl w:val="1"/>
          <w:numId w:val="3"/>
        </w:numPr>
        <w:spacing w:afterLines="60" w:after="144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eastAsia="pl-PL"/>
        </w:rPr>
      </w:pPr>
      <w:r w:rsidRPr="00DA0511">
        <w:rPr>
          <w:rFonts w:ascii="Times New Roman" w:hAnsi="Times New Roman"/>
          <w:sz w:val="24"/>
          <w:szCs w:val="24"/>
          <w:lang w:eastAsia="pl-PL"/>
        </w:rPr>
        <w:t>Z</w:t>
      </w:r>
      <w:r w:rsidR="00CE2F5A" w:rsidRPr="00DA0511">
        <w:rPr>
          <w:rFonts w:ascii="Times New Roman" w:hAnsi="Times New Roman"/>
          <w:sz w:val="24"/>
          <w:szCs w:val="24"/>
          <w:lang w:eastAsia="pl-PL"/>
        </w:rPr>
        <w:t xml:space="preserve">realizowali </w:t>
      </w:r>
      <w:r w:rsidR="00A21DFD" w:rsidRPr="00DA0511">
        <w:rPr>
          <w:rFonts w:ascii="Times New Roman" w:hAnsi="Times New Roman"/>
          <w:sz w:val="24"/>
          <w:szCs w:val="24"/>
          <w:lang w:eastAsia="pl-PL"/>
        </w:rPr>
        <w:t xml:space="preserve">należycie </w:t>
      </w:r>
      <w:r w:rsidR="00EA6B3F" w:rsidRPr="00DA0511">
        <w:rPr>
          <w:rFonts w:ascii="Times New Roman" w:hAnsi="Times New Roman"/>
          <w:sz w:val="24"/>
          <w:szCs w:val="24"/>
          <w:lang w:eastAsia="pl-PL"/>
        </w:rPr>
        <w:t xml:space="preserve">w okresie ostatnich 3 lat </w:t>
      </w:r>
      <w:r w:rsidR="0051108A" w:rsidRPr="00DA0511">
        <w:rPr>
          <w:rFonts w:ascii="Times New Roman" w:hAnsi="Times New Roman"/>
          <w:sz w:val="24"/>
          <w:szCs w:val="24"/>
          <w:lang w:eastAsia="pl-PL"/>
        </w:rPr>
        <w:t xml:space="preserve">minimum </w:t>
      </w:r>
      <w:r w:rsidR="00575335" w:rsidRPr="00DA0511">
        <w:rPr>
          <w:rFonts w:ascii="Times New Roman" w:hAnsi="Times New Roman"/>
          <w:sz w:val="24"/>
          <w:szCs w:val="24"/>
          <w:lang w:eastAsia="pl-PL"/>
        </w:rPr>
        <w:t>dwa szkolenia</w:t>
      </w:r>
      <w:r w:rsidR="00A21DFD" w:rsidRPr="00DA0511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51108A" w:rsidRPr="00DA0511">
        <w:rPr>
          <w:rFonts w:ascii="Times New Roman" w:hAnsi="Times New Roman"/>
          <w:sz w:val="24"/>
          <w:szCs w:val="24"/>
          <w:lang w:eastAsia="pl-PL"/>
        </w:rPr>
        <w:t>w</w:t>
      </w:r>
      <w:r w:rsidR="00EF44A0" w:rsidRPr="00DA0511">
        <w:rPr>
          <w:rFonts w:ascii="Times New Roman" w:hAnsi="Times New Roman"/>
          <w:sz w:val="24"/>
          <w:szCs w:val="24"/>
          <w:lang w:eastAsia="pl-PL"/>
        </w:rPr>
        <w:t xml:space="preserve"> zakresie symulacji medycznej</w:t>
      </w:r>
      <w:r w:rsidR="00BD4AEE" w:rsidRPr="00DA0511">
        <w:rPr>
          <w:rFonts w:ascii="Times New Roman" w:hAnsi="Times New Roman"/>
          <w:sz w:val="24"/>
          <w:szCs w:val="24"/>
          <w:lang w:eastAsia="pl-PL"/>
        </w:rPr>
        <w:t xml:space="preserve"> dla kadry dydaktycznej</w:t>
      </w:r>
      <w:r w:rsidR="0051108A" w:rsidRPr="00DA0511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8A782D" w:rsidRPr="00DA0511">
        <w:rPr>
          <w:rFonts w:ascii="Times New Roman" w:hAnsi="Times New Roman"/>
          <w:sz w:val="24"/>
          <w:szCs w:val="24"/>
          <w:lang w:eastAsia="pl-PL"/>
        </w:rPr>
        <w:t xml:space="preserve">uczelni wyższej, </w:t>
      </w:r>
      <w:r w:rsidR="0051108A" w:rsidRPr="00DA0511">
        <w:rPr>
          <w:rFonts w:ascii="Times New Roman" w:hAnsi="Times New Roman"/>
          <w:sz w:val="24"/>
          <w:szCs w:val="24"/>
          <w:lang w:eastAsia="pl-PL"/>
        </w:rPr>
        <w:t>o wartości</w:t>
      </w:r>
      <w:r w:rsidR="00A21DFD" w:rsidRPr="00DA0511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575335" w:rsidRPr="00DA0511">
        <w:rPr>
          <w:rFonts w:ascii="Times New Roman" w:hAnsi="Times New Roman"/>
          <w:sz w:val="24"/>
          <w:szCs w:val="24"/>
          <w:lang w:eastAsia="pl-PL"/>
        </w:rPr>
        <w:t>nie mniejszej niż 50 000</w:t>
      </w:r>
      <w:r w:rsidR="0051108A" w:rsidRPr="00DA0511">
        <w:rPr>
          <w:rFonts w:ascii="Times New Roman" w:hAnsi="Times New Roman"/>
          <w:sz w:val="24"/>
          <w:szCs w:val="24"/>
          <w:lang w:eastAsia="pl-PL"/>
        </w:rPr>
        <w:t xml:space="preserve"> zł </w:t>
      </w:r>
      <w:r w:rsidR="00A21DFD" w:rsidRPr="00DA0511">
        <w:rPr>
          <w:rFonts w:ascii="Times New Roman" w:hAnsi="Times New Roman"/>
          <w:sz w:val="24"/>
          <w:szCs w:val="24"/>
          <w:lang w:eastAsia="pl-PL"/>
        </w:rPr>
        <w:t xml:space="preserve">netto </w:t>
      </w:r>
      <w:r w:rsidR="0051108A" w:rsidRPr="00DA0511">
        <w:rPr>
          <w:rFonts w:ascii="Times New Roman" w:hAnsi="Times New Roman"/>
          <w:sz w:val="24"/>
          <w:szCs w:val="24"/>
          <w:lang w:eastAsia="pl-PL"/>
        </w:rPr>
        <w:t>każde szkolenie</w:t>
      </w:r>
      <w:r w:rsidR="00F155C4" w:rsidRPr="00DA0511">
        <w:rPr>
          <w:rFonts w:ascii="Times New Roman" w:hAnsi="Times New Roman"/>
          <w:sz w:val="24"/>
          <w:szCs w:val="24"/>
          <w:lang w:eastAsia="pl-PL"/>
        </w:rPr>
        <w:t xml:space="preserve">. </w:t>
      </w:r>
    </w:p>
    <w:p w:rsidR="00791C4A" w:rsidRDefault="00CE2F5A" w:rsidP="0041130B">
      <w:pPr>
        <w:pStyle w:val="Akapitzlist1"/>
        <w:spacing w:afterLines="60" w:after="144" w:line="240" w:lineRule="auto"/>
        <w:ind w:left="567"/>
        <w:jc w:val="both"/>
        <w:rPr>
          <w:rFonts w:ascii="Times New Roman" w:hAnsi="Times New Roman"/>
          <w:sz w:val="24"/>
          <w:szCs w:val="24"/>
          <w:lang w:eastAsia="pl-PL"/>
        </w:rPr>
      </w:pPr>
      <w:r w:rsidRPr="00DA0511">
        <w:rPr>
          <w:rFonts w:ascii="Times New Roman" w:hAnsi="Times New Roman"/>
          <w:sz w:val="24"/>
          <w:szCs w:val="24"/>
          <w:lang w:eastAsia="pl-PL"/>
        </w:rPr>
        <w:t>Wnioskodawca zobowiązany jest do podania</w:t>
      </w:r>
      <w:r w:rsidR="007C7133" w:rsidRPr="00DA0511">
        <w:rPr>
          <w:rFonts w:ascii="Times New Roman" w:hAnsi="Times New Roman"/>
          <w:sz w:val="24"/>
          <w:szCs w:val="24"/>
          <w:lang w:eastAsia="pl-PL"/>
        </w:rPr>
        <w:t xml:space="preserve"> ich wartości, </w:t>
      </w:r>
      <w:r w:rsidR="004464DB" w:rsidRPr="00DA0511">
        <w:rPr>
          <w:rFonts w:ascii="Times New Roman" w:hAnsi="Times New Roman"/>
          <w:sz w:val="24"/>
          <w:szCs w:val="24"/>
          <w:lang w:eastAsia="pl-PL"/>
        </w:rPr>
        <w:t xml:space="preserve">liczby godzin szkolenia, </w:t>
      </w:r>
      <w:r w:rsidR="007C7133" w:rsidRPr="00DA0511">
        <w:rPr>
          <w:rFonts w:ascii="Times New Roman" w:hAnsi="Times New Roman"/>
          <w:sz w:val="24"/>
          <w:szCs w:val="24"/>
          <w:lang w:eastAsia="pl-PL"/>
        </w:rPr>
        <w:t>przedmiotu, dat wykonania i podmiotów, na rzecz których usługi zostały</w:t>
      </w:r>
      <w:r w:rsidR="0055481F" w:rsidRPr="00DA0511">
        <w:rPr>
          <w:rFonts w:ascii="Times New Roman" w:hAnsi="Times New Roman"/>
          <w:sz w:val="24"/>
          <w:szCs w:val="24"/>
          <w:lang w:eastAsia="pl-PL"/>
        </w:rPr>
        <w:t xml:space="preserve"> wykonane</w:t>
      </w:r>
      <w:r w:rsidR="00F155C4" w:rsidRPr="00DA0511">
        <w:rPr>
          <w:rFonts w:ascii="Times New Roman" w:hAnsi="Times New Roman"/>
          <w:sz w:val="24"/>
          <w:szCs w:val="24"/>
          <w:lang w:eastAsia="pl-PL"/>
        </w:rPr>
        <w:t>.</w:t>
      </w:r>
    </w:p>
    <w:p w:rsidR="00791C4A" w:rsidRDefault="00F155C4" w:rsidP="0041130B">
      <w:pPr>
        <w:pStyle w:val="Akapitzlist1"/>
        <w:spacing w:afterLines="60" w:after="144" w:line="240" w:lineRule="auto"/>
        <w:ind w:left="567"/>
        <w:jc w:val="both"/>
        <w:rPr>
          <w:rFonts w:ascii="Times New Roman" w:hAnsi="Times New Roman"/>
          <w:sz w:val="24"/>
          <w:szCs w:val="24"/>
          <w:lang w:eastAsia="pl-PL"/>
        </w:rPr>
      </w:pPr>
      <w:r w:rsidRPr="00DA0511">
        <w:rPr>
          <w:rFonts w:ascii="Times New Roman" w:hAnsi="Times New Roman"/>
          <w:sz w:val="24"/>
          <w:szCs w:val="24"/>
          <w:lang w:eastAsia="pl-PL"/>
        </w:rPr>
        <w:lastRenderedPageBreak/>
        <w:t xml:space="preserve">Dla potwierdzenia spełnienia tego warunku udziału w postępowaniu Zamawiający wymaga złożenia wraz z formularzem ofertowym wypełnionego załącznika nr 3 </w:t>
      </w:r>
      <w:r w:rsidR="00464C82" w:rsidRPr="00DA0511">
        <w:rPr>
          <w:rFonts w:ascii="Times New Roman" w:hAnsi="Times New Roman"/>
          <w:sz w:val="24"/>
          <w:szCs w:val="24"/>
          <w:lang w:eastAsia="pl-PL"/>
        </w:rPr>
        <w:t xml:space="preserve">„Wykaz </w:t>
      </w:r>
      <w:r w:rsidRPr="00DA0511">
        <w:rPr>
          <w:rFonts w:ascii="Times New Roman" w:hAnsi="Times New Roman"/>
          <w:sz w:val="24"/>
          <w:szCs w:val="24"/>
          <w:lang w:eastAsia="pl-PL"/>
        </w:rPr>
        <w:t>usług</w:t>
      </w:r>
      <w:r w:rsidR="00464C82" w:rsidRPr="00DA0511">
        <w:rPr>
          <w:rFonts w:ascii="Times New Roman" w:hAnsi="Times New Roman"/>
          <w:sz w:val="24"/>
          <w:szCs w:val="24"/>
          <w:lang w:eastAsia="pl-PL"/>
        </w:rPr>
        <w:t>”</w:t>
      </w:r>
      <w:r w:rsidRPr="00DA0511">
        <w:rPr>
          <w:rFonts w:ascii="Times New Roman" w:hAnsi="Times New Roman"/>
          <w:sz w:val="24"/>
          <w:szCs w:val="24"/>
          <w:lang w:eastAsia="pl-PL"/>
        </w:rPr>
        <w:t xml:space="preserve"> oraz dokumentów potwierdzających, że zamówienia zostały wykonane należycie </w:t>
      </w:r>
      <w:bookmarkStart w:id="0" w:name="_Hlk55488809"/>
      <w:r w:rsidRPr="00DA0511">
        <w:rPr>
          <w:rFonts w:ascii="Times New Roman" w:hAnsi="Times New Roman"/>
          <w:sz w:val="24"/>
          <w:szCs w:val="24"/>
          <w:lang w:eastAsia="pl-PL"/>
        </w:rPr>
        <w:t xml:space="preserve">(przykładowo: listy referencyjne </w:t>
      </w:r>
      <w:r w:rsidR="008E0EED" w:rsidRPr="00DA0511">
        <w:rPr>
          <w:rFonts w:ascii="Times New Roman" w:hAnsi="Times New Roman"/>
          <w:sz w:val="24"/>
          <w:szCs w:val="24"/>
          <w:lang w:eastAsia="pl-PL"/>
        </w:rPr>
        <w:t>bądź inne dokumenty wystawione przez podmiot, na rzecz którego dostawa i prace były wykonywane, a jeżeli z uzasadnionej przyczyny o obiektywnym charakterze Wykonawca nie jest w stanie uzyskać tych dokumentów – inne dokumenty</w:t>
      </w:r>
      <w:r w:rsidRPr="00DA0511">
        <w:rPr>
          <w:rFonts w:ascii="Times New Roman" w:hAnsi="Times New Roman"/>
          <w:sz w:val="24"/>
          <w:szCs w:val="24"/>
          <w:lang w:eastAsia="pl-PL"/>
        </w:rPr>
        <w:t>).</w:t>
      </w:r>
      <w:bookmarkEnd w:id="0"/>
    </w:p>
    <w:p w:rsidR="00791C4A" w:rsidRDefault="00D44218" w:rsidP="0041130B">
      <w:pPr>
        <w:pStyle w:val="Akapitzlist1"/>
        <w:numPr>
          <w:ilvl w:val="1"/>
          <w:numId w:val="3"/>
        </w:numPr>
        <w:spacing w:afterLines="60" w:after="144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eastAsia="pl-PL"/>
        </w:rPr>
      </w:pPr>
      <w:r w:rsidRPr="00DA0511">
        <w:rPr>
          <w:rFonts w:ascii="Times New Roman" w:hAnsi="Times New Roman"/>
          <w:sz w:val="24"/>
          <w:szCs w:val="24"/>
          <w:lang w:eastAsia="pl-PL"/>
        </w:rPr>
        <w:t>Dysponują wykwalifikowaną kadrą trenerską do przeprowadzenia szkoleń</w:t>
      </w:r>
      <w:r w:rsidR="00EF44A0" w:rsidRPr="00DA0511">
        <w:rPr>
          <w:rFonts w:ascii="Times New Roman" w:hAnsi="Times New Roman"/>
          <w:sz w:val="24"/>
          <w:szCs w:val="24"/>
          <w:lang w:eastAsia="pl-PL"/>
        </w:rPr>
        <w:t xml:space="preserve"> z zakresu symulacji medycznej</w:t>
      </w:r>
      <w:r w:rsidR="00324D07" w:rsidRPr="00DA0511">
        <w:rPr>
          <w:rFonts w:ascii="Times New Roman" w:hAnsi="Times New Roman"/>
          <w:sz w:val="24"/>
          <w:szCs w:val="24"/>
          <w:lang w:eastAsia="pl-PL"/>
        </w:rPr>
        <w:t xml:space="preserve">. Wykonawca powinien dysponować co najmniej 4 (czterema) instruktorami/szkoleniowcami, posiadającymi kwalifikacje zawodowe, doświadczenie </w:t>
      </w:r>
      <w:r w:rsidR="00324D07" w:rsidRPr="00DA0511">
        <w:rPr>
          <w:rFonts w:ascii="Times New Roman" w:hAnsi="Times New Roman"/>
          <w:sz w:val="24"/>
          <w:szCs w:val="24"/>
          <w:lang w:eastAsia="pl-PL"/>
        </w:rPr>
        <w:br/>
        <w:t>i wykształcenie niezbędne do wykonania zamówienia, przy czym:</w:t>
      </w:r>
    </w:p>
    <w:p w:rsidR="00791C4A" w:rsidRDefault="00324D07" w:rsidP="0041130B">
      <w:pPr>
        <w:pStyle w:val="Akapitzlist1"/>
        <w:numPr>
          <w:ilvl w:val="0"/>
          <w:numId w:val="38"/>
        </w:numPr>
        <w:spacing w:afterLines="60" w:after="144" w:line="240" w:lineRule="auto"/>
        <w:ind w:left="1134" w:hanging="567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DA0511">
        <w:rPr>
          <w:rFonts w:ascii="Times New Roman" w:hAnsi="Times New Roman"/>
          <w:b/>
          <w:sz w:val="24"/>
          <w:szCs w:val="24"/>
        </w:rPr>
        <w:t>Co najmniej 1 instruktor/szkoleniowiec powinien posiadać</w:t>
      </w:r>
      <w:r w:rsidR="00F155C4" w:rsidRPr="00DA0511">
        <w:rPr>
          <w:rFonts w:ascii="Times New Roman" w:hAnsi="Times New Roman"/>
          <w:b/>
          <w:sz w:val="24"/>
          <w:szCs w:val="24"/>
        </w:rPr>
        <w:t xml:space="preserve"> </w:t>
      </w:r>
    </w:p>
    <w:p w:rsidR="00791C4A" w:rsidRDefault="00ED063D" w:rsidP="0041130B">
      <w:pPr>
        <w:pStyle w:val="Akapitzlist"/>
        <w:numPr>
          <w:ilvl w:val="0"/>
          <w:numId w:val="39"/>
        </w:numPr>
        <w:spacing w:afterLines="60" w:after="144"/>
        <w:ind w:left="1701" w:hanging="567"/>
        <w:contextualSpacing w:val="0"/>
        <w:jc w:val="both"/>
        <w:rPr>
          <w:bCs/>
          <w:sz w:val="24"/>
          <w:szCs w:val="24"/>
        </w:rPr>
      </w:pPr>
      <w:r w:rsidRPr="00DA0511">
        <w:rPr>
          <w:bCs/>
          <w:sz w:val="24"/>
          <w:szCs w:val="24"/>
        </w:rPr>
        <w:t>doświadczenie w pracy ratownika medycznego, lekarza lub pielęgniarki w Państwowym Systemie Ratownictwa Medycznego</w:t>
      </w:r>
      <w:r w:rsidR="00B01E5F" w:rsidRPr="00DA0511">
        <w:rPr>
          <w:rFonts w:eastAsia="Calibri"/>
          <w:bCs/>
          <w:sz w:val="24"/>
          <w:szCs w:val="24"/>
        </w:rPr>
        <w:t xml:space="preserve"> </w:t>
      </w:r>
    </w:p>
    <w:p w:rsidR="00791C4A" w:rsidRDefault="00407E05" w:rsidP="0041130B">
      <w:pPr>
        <w:pStyle w:val="Akapitzlist"/>
        <w:numPr>
          <w:ilvl w:val="0"/>
          <w:numId w:val="39"/>
        </w:numPr>
        <w:spacing w:afterLines="60" w:after="144"/>
        <w:ind w:left="1701" w:hanging="567"/>
        <w:contextualSpacing w:val="0"/>
        <w:jc w:val="both"/>
        <w:rPr>
          <w:sz w:val="24"/>
          <w:szCs w:val="24"/>
        </w:rPr>
      </w:pPr>
      <w:r w:rsidRPr="00DA0511">
        <w:rPr>
          <w:rFonts w:eastAsia="Calibri"/>
          <w:sz w:val="24"/>
          <w:szCs w:val="24"/>
        </w:rPr>
        <w:t>tytuł magister ratownik medyczny lub dr nauk o zdrowiu lub doktora nauk medycznych lub mgr pielęgniarstwa;</w:t>
      </w:r>
    </w:p>
    <w:p w:rsidR="00791C4A" w:rsidRDefault="00407E05" w:rsidP="0041130B">
      <w:pPr>
        <w:pStyle w:val="Akapitzlist"/>
        <w:numPr>
          <w:ilvl w:val="0"/>
          <w:numId w:val="39"/>
        </w:numPr>
        <w:spacing w:afterLines="60" w:after="144"/>
        <w:ind w:left="1701" w:hanging="567"/>
        <w:contextualSpacing w:val="0"/>
        <w:jc w:val="both"/>
        <w:rPr>
          <w:rFonts w:eastAsia="Calibri"/>
          <w:sz w:val="24"/>
          <w:szCs w:val="24"/>
        </w:rPr>
      </w:pPr>
      <w:r w:rsidRPr="00DA0511">
        <w:rPr>
          <w:rFonts w:eastAsia="Calibri"/>
          <w:sz w:val="24"/>
          <w:szCs w:val="24"/>
        </w:rPr>
        <w:t xml:space="preserve">doświadczenie w nauczaniu metodą symulacji medycznej na kierunkach medycznych przy czym minimalne doświadczenie zawodowe w ww. zakresie </w:t>
      </w:r>
      <w:r w:rsidRPr="00DA0511">
        <w:rPr>
          <w:rFonts w:eastAsia="Calibri"/>
          <w:sz w:val="24"/>
          <w:szCs w:val="24"/>
          <w:u w:val="single"/>
        </w:rPr>
        <w:t>nie może być krótsze niż</w:t>
      </w:r>
      <w:r w:rsidRPr="00DA0511">
        <w:rPr>
          <w:rFonts w:eastAsia="Calibri"/>
          <w:sz w:val="24"/>
          <w:szCs w:val="24"/>
        </w:rPr>
        <w:t xml:space="preserve"> osiem [8] lat. </w:t>
      </w:r>
    </w:p>
    <w:p w:rsidR="00791C4A" w:rsidRDefault="00407E05" w:rsidP="0041130B">
      <w:pPr>
        <w:pStyle w:val="Akapitzlist"/>
        <w:numPr>
          <w:ilvl w:val="0"/>
          <w:numId w:val="39"/>
        </w:numPr>
        <w:spacing w:afterLines="60" w:after="144"/>
        <w:ind w:left="1701" w:hanging="567"/>
        <w:contextualSpacing w:val="0"/>
        <w:jc w:val="both"/>
        <w:rPr>
          <w:sz w:val="24"/>
          <w:szCs w:val="24"/>
        </w:rPr>
      </w:pPr>
      <w:r w:rsidRPr="00DA0511">
        <w:rPr>
          <w:sz w:val="24"/>
          <w:szCs w:val="24"/>
        </w:rPr>
        <w:t xml:space="preserve">kwalifikacje i doświadczenie nauczyciela akademickiego – min. 500 godzin doświadczenia w prowadzeniu zajęć praktycznych w centrum symulacji medycznej (CSM) z zakresu medycznych czynności ratunkowych (MCR) dla kierunku ratownictwo medyczne z wykorzystaniem symulacji medycznej dla studentów 1, 2 oraz 3 roku studiów licencjackich </w:t>
      </w:r>
    </w:p>
    <w:p w:rsidR="00C604C6" w:rsidRDefault="004B5ED2" w:rsidP="0041130B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Lines="60" w:after="144"/>
        <w:ind w:left="1701" w:hanging="567"/>
        <w:contextualSpacing w:val="0"/>
        <w:jc w:val="both"/>
        <w:rPr>
          <w:sz w:val="24"/>
          <w:szCs w:val="24"/>
        </w:rPr>
      </w:pPr>
      <w:r w:rsidRPr="00DA0511">
        <w:rPr>
          <w:rFonts w:eastAsia="Calibri"/>
          <w:iCs/>
          <w:sz w:val="24"/>
          <w:szCs w:val="24"/>
          <w:lang w:eastAsia="en-US"/>
        </w:rPr>
        <w:t xml:space="preserve">doświadczenie jako kierownik szkoleń/kursów z zakresu symulacji </w:t>
      </w:r>
      <w:proofErr w:type="spellStart"/>
      <w:r w:rsidRPr="00DA0511">
        <w:rPr>
          <w:rFonts w:eastAsia="Calibri"/>
          <w:iCs/>
          <w:sz w:val="24"/>
          <w:szCs w:val="24"/>
          <w:lang w:eastAsia="en-US"/>
        </w:rPr>
        <w:t>medycznejdla</w:t>
      </w:r>
      <w:proofErr w:type="spellEnd"/>
      <w:r w:rsidRPr="00DA0511">
        <w:rPr>
          <w:rFonts w:eastAsia="Calibri"/>
          <w:iCs/>
          <w:sz w:val="24"/>
          <w:szCs w:val="24"/>
          <w:lang w:eastAsia="en-US"/>
        </w:rPr>
        <w:t xml:space="preserve"> kadry dydaktycznej, tj. przeprowadził minimum </w:t>
      </w:r>
      <w:r w:rsidRPr="00DA0511">
        <w:rPr>
          <w:rFonts w:eastAsia="Calibri"/>
          <w:i/>
          <w:iCs/>
          <w:sz w:val="24"/>
          <w:szCs w:val="24"/>
          <w:lang w:eastAsia="en-US"/>
        </w:rPr>
        <w:t>dziesięć</w:t>
      </w:r>
      <w:r w:rsidRPr="00DA0511">
        <w:rPr>
          <w:rFonts w:eastAsia="Calibri"/>
          <w:iCs/>
          <w:sz w:val="24"/>
          <w:szCs w:val="24"/>
          <w:lang w:eastAsia="en-US"/>
        </w:rPr>
        <w:t xml:space="preserve"> [ 10 ] szkoleń </w:t>
      </w:r>
      <w:r w:rsidR="001C303E" w:rsidRPr="00DA0511">
        <w:rPr>
          <w:rFonts w:eastAsia="Calibri"/>
          <w:iCs/>
          <w:sz w:val="24"/>
          <w:szCs w:val="24"/>
          <w:lang w:eastAsia="en-US"/>
        </w:rPr>
        <w:t xml:space="preserve">z zakresu symulacji </w:t>
      </w:r>
      <w:proofErr w:type="spellStart"/>
      <w:r w:rsidR="001C303E" w:rsidRPr="00DA0511">
        <w:rPr>
          <w:rFonts w:eastAsia="Calibri"/>
          <w:iCs/>
          <w:sz w:val="24"/>
          <w:szCs w:val="24"/>
          <w:lang w:eastAsia="en-US"/>
        </w:rPr>
        <w:t>medycznejdla</w:t>
      </w:r>
      <w:proofErr w:type="spellEnd"/>
      <w:r w:rsidR="001C303E" w:rsidRPr="00DA0511">
        <w:rPr>
          <w:rFonts w:eastAsia="Calibri"/>
          <w:iCs/>
          <w:sz w:val="24"/>
          <w:szCs w:val="24"/>
          <w:lang w:eastAsia="en-US"/>
        </w:rPr>
        <w:t xml:space="preserve"> kadry dydaktycznej </w:t>
      </w:r>
      <w:r w:rsidRPr="00DA0511">
        <w:rPr>
          <w:rFonts w:eastAsia="Calibri"/>
          <w:iCs/>
          <w:sz w:val="24"/>
          <w:szCs w:val="24"/>
          <w:lang w:eastAsia="en-US"/>
        </w:rPr>
        <w:t xml:space="preserve">w okresie ostatnich </w:t>
      </w:r>
      <w:r w:rsidRPr="00DA0511">
        <w:rPr>
          <w:rFonts w:eastAsia="Calibri"/>
          <w:i/>
          <w:iCs/>
          <w:sz w:val="24"/>
          <w:szCs w:val="24"/>
          <w:lang w:eastAsia="en-US"/>
        </w:rPr>
        <w:t xml:space="preserve">dwóch </w:t>
      </w:r>
      <w:r w:rsidRPr="00DA0511">
        <w:rPr>
          <w:rFonts w:eastAsia="Calibri"/>
          <w:iCs/>
          <w:sz w:val="24"/>
          <w:szCs w:val="24"/>
          <w:lang w:eastAsia="en-US"/>
        </w:rPr>
        <w:t>[</w:t>
      </w:r>
      <w:r w:rsidR="00945F3D" w:rsidRPr="00DA0511">
        <w:rPr>
          <w:rFonts w:eastAsia="Calibri"/>
          <w:iCs/>
          <w:sz w:val="24"/>
          <w:szCs w:val="24"/>
          <w:lang w:eastAsia="en-US"/>
        </w:rPr>
        <w:t>2</w:t>
      </w:r>
      <w:r w:rsidRPr="00DA0511">
        <w:rPr>
          <w:rFonts w:eastAsia="Calibri"/>
          <w:iCs/>
          <w:sz w:val="24"/>
          <w:szCs w:val="24"/>
          <w:lang w:eastAsia="en-US"/>
        </w:rPr>
        <w:t>] lat przed terminem składania ofert</w:t>
      </w:r>
    </w:p>
    <w:p w:rsidR="00791C4A" w:rsidRDefault="00F103DC" w:rsidP="0041130B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Lines="60" w:after="144"/>
        <w:ind w:left="1701" w:hanging="567"/>
        <w:contextualSpacing w:val="0"/>
        <w:jc w:val="both"/>
        <w:rPr>
          <w:sz w:val="24"/>
          <w:szCs w:val="24"/>
        </w:rPr>
      </w:pPr>
      <w:r w:rsidRPr="00DA0511">
        <w:rPr>
          <w:rFonts w:eastAsia="Calibri"/>
          <w:iCs/>
          <w:sz w:val="24"/>
          <w:szCs w:val="24"/>
          <w:lang w:eastAsia="en-US"/>
        </w:rPr>
        <w:t xml:space="preserve">doświadczenie w prowadzeniu szkoleń/kursów z zakresu symulacji medycznej dla kadry dydaktycznej, tj. przeprowadził minimum </w:t>
      </w:r>
      <w:r w:rsidR="00321658" w:rsidRPr="00DA0511">
        <w:rPr>
          <w:rFonts w:eastAsia="Calibri"/>
          <w:i/>
          <w:iCs/>
          <w:sz w:val="24"/>
          <w:szCs w:val="24"/>
          <w:lang w:eastAsia="en-US"/>
        </w:rPr>
        <w:t>dziesięć</w:t>
      </w:r>
      <w:r w:rsidRPr="00DA0511">
        <w:rPr>
          <w:rFonts w:eastAsia="Calibri"/>
          <w:i/>
          <w:iCs/>
          <w:sz w:val="24"/>
          <w:szCs w:val="24"/>
          <w:lang w:eastAsia="en-US"/>
        </w:rPr>
        <w:t xml:space="preserve"> </w:t>
      </w:r>
      <w:r w:rsidRPr="00DA0511">
        <w:rPr>
          <w:rFonts w:eastAsia="Calibri"/>
          <w:iCs/>
          <w:sz w:val="24"/>
          <w:szCs w:val="24"/>
          <w:lang w:eastAsia="en-US"/>
        </w:rPr>
        <w:t xml:space="preserve">[ 10] szkoleń w okresie ostatnich dwóch </w:t>
      </w:r>
      <w:r w:rsidR="00321658" w:rsidRPr="00DA0511">
        <w:rPr>
          <w:rFonts w:eastAsia="Calibri"/>
          <w:iCs/>
          <w:sz w:val="24"/>
          <w:szCs w:val="24"/>
          <w:lang w:eastAsia="en-US"/>
        </w:rPr>
        <w:t xml:space="preserve">   </w:t>
      </w:r>
      <w:r w:rsidRPr="00DA0511">
        <w:rPr>
          <w:rFonts w:eastAsia="Calibri"/>
          <w:iCs/>
          <w:sz w:val="24"/>
          <w:szCs w:val="24"/>
          <w:lang w:eastAsia="en-US"/>
        </w:rPr>
        <w:t>[ 2 ] lat przed terminem składania ofert</w:t>
      </w:r>
    </w:p>
    <w:p w:rsidR="00791C4A" w:rsidRDefault="00ED063D" w:rsidP="0041130B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Lines="60" w:after="144"/>
        <w:ind w:left="1701" w:hanging="567"/>
        <w:contextualSpacing w:val="0"/>
        <w:jc w:val="both"/>
        <w:rPr>
          <w:sz w:val="24"/>
          <w:szCs w:val="24"/>
        </w:rPr>
      </w:pPr>
      <w:r w:rsidRPr="00DA0511">
        <w:rPr>
          <w:rFonts w:eastAsia="Calibri"/>
          <w:iCs/>
          <w:sz w:val="24"/>
          <w:szCs w:val="24"/>
          <w:lang w:eastAsia="en-US"/>
        </w:rPr>
        <w:t xml:space="preserve">doświadczenie w prowadzeniu szkoleń dla personelu medycznego </w:t>
      </w:r>
      <w:r w:rsidRPr="00DA0511">
        <w:rPr>
          <w:rFonts w:eastAsia="Calibri"/>
          <w:iCs/>
          <w:sz w:val="24"/>
          <w:szCs w:val="24"/>
          <w:lang w:eastAsia="en-US"/>
        </w:rPr>
        <w:br/>
        <w:t xml:space="preserve">(minimum </w:t>
      </w:r>
      <w:r w:rsidRPr="00DA0511">
        <w:rPr>
          <w:rFonts w:eastAsia="Calibri"/>
          <w:i/>
          <w:iCs/>
          <w:sz w:val="24"/>
          <w:szCs w:val="24"/>
          <w:lang w:eastAsia="en-US"/>
        </w:rPr>
        <w:t>dziesię</w:t>
      </w:r>
      <w:r w:rsidR="00321658" w:rsidRPr="00DA0511">
        <w:rPr>
          <w:rFonts w:eastAsia="Calibri"/>
          <w:i/>
          <w:iCs/>
          <w:sz w:val="24"/>
          <w:szCs w:val="24"/>
          <w:lang w:eastAsia="en-US"/>
        </w:rPr>
        <w:t>ć</w:t>
      </w:r>
      <w:r w:rsidRPr="00DA0511">
        <w:rPr>
          <w:rFonts w:eastAsia="Calibri"/>
          <w:i/>
          <w:iCs/>
          <w:sz w:val="24"/>
          <w:szCs w:val="24"/>
          <w:lang w:eastAsia="en-US"/>
        </w:rPr>
        <w:t xml:space="preserve"> </w:t>
      </w:r>
      <w:r w:rsidRPr="00DA0511">
        <w:rPr>
          <w:rFonts w:eastAsia="Calibri"/>
          <w:iCs/>
          <w:sz w:val="24"/>
          <w:szCs w:val="24"/>
          <w:lang w:eastAsia="en-US"/>
        </w:rPr>
        <w:t xml:space="preserve">[ 10 ] szkoleń w okresie ostatnich </w:t>
      </w:r>
      <w:r w:rsidRPr="00DA0511">
        <w:rPr>
          <w:rFonts w:eastAsia="Calibri"/>
          <w:i/>
          <w:iCs/>
          <w:sz w:val="24"/>
          <w:szCs w:val="24"/>
          <w:lang w:eastAsia="en-US"/>
        </w:rPr>
        <w:t xml:space="preserve">trzech </w:t>
      </w:r>
      <w:r w:rsidRPr="00DA0511">
        <w:rPr>
          <w:rFonts w:eastAsia="Calibri"/>
          <w:iCs/>
          <w:sz w:val="24"/>
          <w:szCs w:val="24"/>
          <w:lang w:eastAsia="en-US"/>
        </w:rPr>
        <w:t>[ 3 ] lat przed terminem składania ofert)</w:t>
      </w:r>
    </w:p>
    <w:p w:rsidR="00791C4A" w:rsidRDefault="00407E05" w:rsidP="0041130B">
      <w:pPr>
        <w:pStyle w:val="Akapitzlist"/>
        <w:numPr>
          <w:ilvl w:val="0"/>
          <w:numId w:val="39"/>
        </w:numPr>
        <w:spacing w:afterLines="60" w:after="144"/>
        <w:ind w:left="1701" w:hanging="567"/>
        <w:contextualSpacing w:val="0"/>
        <w:jc w:val="both"/>
        <w:rPr>
          <w:sz w:val="24"/>
          <w:szCs w:val="24"/>
        </w:rPr>
      </w:pPr>
      <w:r w:rsidRPr="00DA0511">
        <w:rPr>
          <w:sz w:val="24"/>
          <w:szCs w:val="24"/>
        </w:rPr>
        <w:t xml:space="preserve">posiadanie kwalifikacji </w:t>
      </w:r>
      <w:r w:rsidR="000A1124" w:rsidRPr="0041130B">
        <w:rPr>
          <w:sz w:val="24"/>
          <w:szCs w:val="24"/>
          <w:highlight w:val="yellow"/>
        </w:rPr>
        <w:t>trenera/</w:t>
      </w:r>
      <w:r w:rsidRPr="0041130B">
        <w:rPr>
          <w:sz w:val="24"/>
          <w:szCs w:val="24"/>
          <w:highlight w:val="yellow"/>
        </w:rPr>
        <w:t xml:space="preserve">instruktora symulacji medycznej </w:t>
      </w:r>
      <w:r w:rsidR="000A1124" w:rsidRPr="0041130B">
        <w:rPr>
          <w:sz w:val="24"/>
          <w:szCs w:val="24"/>
          <w:highlight w:val="yellow"/>
        </w:rPr>
        <w:t xml:space="preserve">szkolenia ukończone </w:t>
      </w:r>
      <w:r w:rsidR="00072DC9" w:rsidRPr="0041130B">
        <w:rPr>
          <w:sz w:val="24"/>
          <w:szCs w:val="24"/>
          <w:highlight w:val="yellow"/>
        </w:rPr>
        <w:t>EUSIM</w:t>
      </w:r>
      <w:r w:rsidRPr="0041130B">
        <w:rPr>
          <w:sz w:val="24"/>
          <w:szCs w:val="24"/>
          <w:highlight w:val="yellow"/>
        </w:rPr>
        <w:t>–</w:t>
      </w:r>
      <w:r w:rsidRPr="00DA0511">
        <w:rPr>
          <w:sz w:val="24"/>
          <w:szCs w:val="24"/>
        </w:rPr>
        <w:t xml:space="preserve"> potwierdzone </w:t>
      </w:r>
      <w:r w:rsidR="00072DC9" w:rsidRPr="00DA0511">
        <w:rPr>
          <w:sz w:val="24"/>
          <w:szCs w:val="24"/>
        </w:rPr>
        <w:t>certyfik</w:t>
      </w:r>
      <w:r w:rsidR="00072DC9">
        <w:rPr>
          <w:sz w:val="24"/>
          <w:szCs w:val="24"/>
        </w:rPr>
        <w:t>atem</w:t>
      </w:r>
      <w:r w:rsidR="00072DC9" w:rsidRPr="00DA0511">
        <w:rPr>
          <w:sz w:val="24"/>
          <w:szCs w:val="24"/>
        </w:rPr>
        <w:t xml:space="preserve"> </w:t>
      </w:r>
      <w:r w:rsidRPr="00DA0511">
        <w:rPr>
          <w:sz w:val="24"/>
          <w:szCs w:val="24"/>
        </w:rPr>
        <w:t>(Europejskie Towarzystwo Symulacji Medycznej) lub równoważne np. certyfikat wydany przez ośrodek szkoleniowy certyfikowany przez SESAM (</w:t>
      </w:r>
      <w:proofErr w:type="spellStart"/>
      <w:r w:rsidRPr="00DA0511">
        <w:rPr>
          <w:sz w:val="24"/>
          <w:szCs w:val="24"/>
        </w:rPr>
        <w:t>Society</w:t>
      </w:r>
      <w:proofErr w:type="spellEnd"/>
      <w:r w:rsidRPr="00DA0511">
        <w:rPr>
          <w:sz w:val="24"/>
          <w:szCs w:val="24"/>
        </w:rPr>
        <w:t xml:space="preserve"> in Europe for </w:t>
      </w:r>
      <w:proofErr w:type="spellStart"/>
      <w:r w:rsidRPr="00DA0511">
        <w:rPr>
          <w:sz w:val="24"/>
          <w:szCs w:val="24"/>
        </w:rPr>
        <w:t>Simulation</w:t>
      </w:r>
      <w:proofErr w:type="spellEnd"/>
      <w:r w:rsidRPr="00DA0511">
        <w:rPr>
          <w:sz w:val="24"/>
          <w:szCs w:val="24"/>
        </w:rPr>
        <w:t xml:space="preserve"> Applied to </w:t>
      </w:r>
      <w:proofErr w:type="spellStart"/>
      <w:r w:rsidRPr="00DA0511">
        <w:rPr>
          <w:sz w:val="24"/>
          <w:szCs w:val="24"/>
        </w:rPr>
        <w:t>Medicine</w:t>
      </w:r>
      <w:proofErr w:type="spellEnd"/>
      <w:r w:rsidRPr="00DA0511">
        <w:rPr>
          <w:sz w:val="24"/>
          <w:szCs w:val="24"/>
        </w:rPr>
        <w:t>)</w:t>
      </w:r>
      <w:r w:rsidR="007C7FA2" w:rsidRPr="00DA0511">
        <w:rPr>
          <w:sz w:val="24"/>
          <w:szCs w:val="24"/>
        </w:rPr>
        <w:t xml:space="preserve"> </w:t>
      </w:r>
      <w:r w:rsidR="00C604C6" w:rsidRPr="00866C19">
        <w:rPr>
          <w:sz w:val="24"/>
          <w:szCs w:val="24"/>
        </w:rPr>
        <w:t>lub inne równoważne</w:t>
      </w:r>
      <w:r w:rsidR="00F103DC" w:rsidRPr="00866C19">
        <w:rPr>
          <w:sz w:val="24"/>
          <w:szCs w:val="24"/>
        </w:rPr>
        <w:t>.</w:t>
      </w:r>
    </w:p>
    <w:p w:rsidR="00791C4A" w:rsidRDefault="00324D07" w:rsidP="0041130B">
      <w:pPr>
        <w:pStyle w:val="Akapitzlist1"/>
        <w:numPr>
          <w:ilvl w:val="0"/>
          <w:numId w:val="38"/>
        </w:numPr>
        <w:spacing w:afterLines="60" w:after="144" w:line="240" w:lineRule="auto"/>
        <w:ind w:left="1134" w:hanging="567"/>
        <w:jc w:val="both"/>
        <w:rPr>
          <w:rFonts w:ascii="Times New Roman" w:hAnsi="Times New Roman"/>
          <w:b/>
          <w:sz w:val="24"/>
          <w:szCs w:val="24"/>
        </w:rPr>
      </w:pPr>
      <w:r w:rsidRPr="00DA0511">
        <w:rPr>
          <w:rFonts w:ascii="Times New Roman" w:hAnsi="Times New Roman"/>
          <w:b/>
          <w:sz w:val="24"/>
          <w:szCs w:val="24"/>
        </w:rPr>
        <w:t>co najmniej 1 instruktor/szkoleniowiec powinien posiadać:</w:t>
      </w:r>
    </w:p>
    <w:p w:rsidR="00791C4A" w:rsidRPr="0041130B" w:rsidRDefault="00324D07" w:rsidP="0041130B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Lines="60" w:after="144"/>
        <w:ind w:left="1701" w:hanging="567"/>
        <w:contextualSpacing w:val="0"/>
        <w:jc w:val="both"/>
        <w:rPr>
          <w:sz w:val="24"/>
          <w:szCs w:val="24"/>
          <w:highlight w:val="yellow"/>
        </w:rPr>
      </w:pPr>
      <w:r w:rsidRPr="00351868">
        <w:rPr>
          <w:color w:val="000000"/>
          <w:sz w:val="24"/>
          <w:szCs w:val="24"/>
        </w:rPr>
        <w:t>wykształcenie wyższe</w:t>
      </w:r>
      <w:r w:rsidR="000A1124" w:rsidRPr="00351868">
        <w:rPr>
          <w:color w:val="000000"/>
          <w:sz w:val="24"/>
          <w:szCs w:val="24"/>
        </w:rPr>
        <w:t xml:space="preserve"> medyczne</w:t>
      </w:r>
      <w:r w:rsidR="00072DC9" w:rsidRPr="00351868">
        <w:rPr>
          <w:color w:val="000000"/>
          <w:sz w:val="24"/>
          <w:szCs w:val="24"/>
        </w:rPr>
        <w:t xml:space="preserve"> </w:t>
      </w:r>
      <w:r w:rsidR="00072DC9" w:rsidRPr="0041130B">
        <w:rPr>
          <w:color w:val="000000"/>
          <w:sz w:val="24"/>
          <w:szCs w:val="24"/>
          <w:highlight w:val="yellow"/>
        </w:rPr>
        <w:t>co najmniej 2 kierunków</w:t>
      </w:r>
      <w:r w:rsidRPr="0041130B">
        <w:rPr>
          <w:color w:val="000000"/>
          <w:sz w:val="24"/>
          <w:szCs w:val="24"/>
          <w:highlight w:val="yellow"/>
        </w:rPr>
        <w:t xml:space="preserve">: </w:t>
      </w:r>
      <w:r w:rsidR="00072DC9" w:rsidRPr="0041130B">
        <w:rPr>
          <w:color w:val="000000"/>
          <w:sz w:val="24"/>
          <w:szCs w:val="24"/>
          <w:highlight w:val="yellow"/>
        </w:rPr>
        <w:t xml:space="preserve">w tym </w:t>
      </w:r>
      <w:r w:rsidRPr="0041130B">
        <w:rPr>
          <w:color w:val="000000"/>
          <w:sz w:val="24"/>
          <w:szCs w:val="24"/>
          <w:highlight w:val="yellow"/>
        </w:rPr>
        <w:t xml:space="preserve">psychologia </w:t>
      </w:r>
      <w:r w:rsidR="00F23AE5" w:rsidRPr="0041130B">
        <w:rPr>
          <w:color w:val="000000"/>
          <w:sz w:val="24"/>
          <w:szCs w:val="24"/>
          <w:highlight w:val="yellow"/>
        </w:rPr>
        <w:t>oraz ratowni</w:t>
      </w:r>
      <w:r w:rsidR="00255F54" w:rsidRPr="0041130B">
        <w:rPr>
          <w:color w:val="000000"/>
          <w:sz w:val="24"/>
          <w:szCs w:val="24"/>
          <w:highlight w:val="yellow"/>
        </w:rPr>
        <w:t>ctwo medyczne</w:t>
      </w:r>
      <w:r w:rsidR="00072DC9" w:rsidRPr="0041130B">
        <w:rPr>
          <w:color w:val="000000"/>
          <w:sz w:val="24"/>
          <w:szCs w:val="24"/>
          <w:highlight w:val="yellow"/>
        </w:rPr>
        <w:t xml:space="preserve"> i/lub pielęgniarstwo i/lub</w:t>
      </w:r>
      <w:r w:rsidR="00351868" w:rsidRPr="0041130B">
        <w:rPr>
          <w:color w:val="000000"/>
          <w:sz w:val="24"/>
          <w:szCs w:val="24"/>
          <w:highlight w:val="yellow"/>
        </w:rPr>
        <w:t xml:space="preserve"> kierunek</w:t>
      </w:r>
      <w:r w:rsidR="00072DC9" w:rsidRPr="0041130B">
        <w:rPr>
          <w:color w:val="000000"/>
          <w:sz w:val="24"/>
          <w:szCs w:val="24"/>
          <w:highlight w:val="yellow"/>
        </w:rPr>
        <w:t xml:space="preserve"> lekarski</w:t>
      </w:r>
      <w:r w:rsidR="00351868" w:rsidRPr="0041130B">
        <w:rPr>
          <w:color w:val="000000"/>
          <w:sz w:val="24"/>
          <w:szCs w:val="24"/>
          <w:highlight w:val="yellow"/>
        </w:rPr>
        <w:t xml:space="preserve"> </w:t>
      </w:r>
      <w:r w:rsidR="00C604C6" w:rsidRPr="0041130B">
        <w:rPr>
          <w:color w:val="000000"/>
          <w:sz w:val="24"/>
          <w:szCs w:val="24"/>
          <w:highlight w:val="yellow"/>
        </w:rPr>
        <w:t xml:space="preserve">lub </w:t>
      </w:r>
      <w:r w:rsidR="00C604C6" w:rsidRPr="0041130B">
        <w:rPr>
          <w:color w:val="000000"/>
          <w:sz w:val="24"/>
          <w:szCs w:val="24"/>
          <w:highlight w:val="yellow"/>
        </w:rPr>
        <w:lastRenderedPageBreak/>
        <w:t xml:space="preserve">równoważnie co najmniej </w:t>
      </w:r>
      <w:r w:rsidR="00C604C6" w:rsidRPr="0041130B">
        <w:rPr>
          <w:i/>
          <w:iCs/>
          <w:color w:val="000000"/>
          <w:sz w:val="24"/>
          <w:szCs w:val="24"/>
          <w:highlight w:val="yellow"/>
        </w:rPr>
        <w:t xml:space="preserve">dwóch </w:t>
      </w:r>
      <w:r w:rsidR="00C604C6" w:rsidRPr="0041130B">
        <w:rPr>
          <w:color w:val="000000"/>
          <w:sz w:val="24"/>
          <w:szCs w:val="24"/>
          <w:highlight w:val="yellow"/>
        </w:rPr>
        <w:t xml:space="preserve">[ 2 ] trenerów, z czego jeden posiada wykształcenie wyższe z psychologii i spełnia wszystkie pozostałe warunki udziału dla tego trenera, oraz drugi posiada wykształcenie wyższe – ratownik medyczny lub pielęgniarstwo lub kierunek lekarski oraz spełnia </w:t>
      </w:r>
      <w:r w:rsidR="00351868" w:rsidRPr="0041130B">
        <w:rPr>
          <w:color w:val="000000"/>
          <w:sz w:val="24"/>
          <w:szCs w:val="24"/>
          <w:highlight w:val="yellow"/>
        </w:rPr>
        <w:t xml:space="preserve">wszystkie </w:t>
      </w:r>
      <w:r w:rsidR="00C604C6" w:rsidRPr="0041130B">
        <w:rPr>
          <w:color w:val="000000"/>
          <w:sz w:val="24"/>
          <w:szCs w:val="24"/>
          <w:highlight w:val="yellow"/>
        </w:rPr>
        <w:t xml:space="preserve">pozostałe warunki udziału dla tego trenera </w:t>
      </w:r>
      <w:r w:rsidR="00351868" w:rsidRPr="0041130B">
        <w:rPr>
          <w:color w:val="000000"/>
          <w:sz w:val="24"/>
          <w:szCs w:val="24"/>
          <w:highlight w:val="yellow"/>
        </w:rPr>
        <w:t xml:space="preserve">(bez konieczności posiadania udokumentowanego przeprowadzenia co najmniej 2 kursów/szkoleń z zakresu komunikacji personalnej w kształceniu z wykorzystaniem technik symulacji medycznych </w:t>
      </w:r>
      <w:r w:rsidR="00351868" w:rsidRPr="0041130B">
        <w:rPr>
          <w:rFonts w:eastAsia="Calibri"/>
          <w:iCs/>
          <w:sz w:val="24"/>
          <w:szCs w:val="24"/>
          <w:highlight w:val="yellow"/>
          <w:lang w:eastAsia="en-US"/>
        </w:rPr>
        <w:t xml:space="preserve">w okresie ostatnich </w:t>
      </w:r>
      <w:r w:rsidR="00351868" w:rsidRPr="0041130B">
        <w:rPr>
          <w:rFonts w:eastAsia="Calibri"/>
          <w:i/>
          <w:iCs/>
          <w:sz w:val="24"/>
          <w:szCs w:val="24"/>
          <w:highlight w:val="yellow"/>
          <w:lang w:eastAsia="en-US"/>
        </w:rPr>
        <w:t xml:space="preserve">trzech </w:t>
      </w:r>
      <w:r w:rsidR="00351868" w:rsidRPr="0041130B">
        <w:rPr>
          <w:rFonts w:eastAsia="Calibri"/>
          <w:iCs/>
          <w:sz w:val="24"/>
          <w:szCs w:val="24"/>
          <w:highlight w:val="yellow"/>
          <w:lang w:eastAsia="en-US"/>
        </w:rPr>
        <w:t>[ 3 ] lat przed terminem składania ofert)</w:t>
      </w:r>
      <w:r w:rsidR="00C604C6" w:rsidRPr="0041130B">
        <w:rPr>
          <w:color w:val="000000"/>
          <w:sz w:val="24"/>
          <w:szCs w:val="24"/>
          <w:highlight w:val="yellow"/>
        </w:rPr>
        <w:t xml:space="preserve"> </w:t>
      </w:r>
    </w:p>
    <w:p w:rsidR="00791C4A" w:rsidRDefault="00324D07" w:rsidP="0041130B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Lines="60" w:after="144"/>
        <w:ind w:left="1701" w:hanging="567"/>
        <w:contextualSpacing w:val="0"/>
        <w:jc w:val="both"/>
        <w:rPr>
          <w:sz w:val="24"/>
          <w:szCs w:val="24"/>
        </w:rPr>
      </w:pPr>
      <w:r w:rsidRPr="00DA0511">
        <w:rPr>
          <w:color w:val="000000"/>
          <w:sz w:val="24"/>
          <w:szCs w:val="24"/>
        </w:rPr>
        <w:t>udokumentowane przeprowadzenie co najmniej 2 kursów/szkoleń z zakresu komunikacji personalnej w kształceniu z wykorzystaniem technik symulacji medycznych</w:t>
      </w:r>
      <w:r w:rsidR="001C303E" w:rsidRPr="00DA0511">
        <w:rPr>
          <w:color w:val="000000"/>
          <w:sz w:val="24"/>
          <w:szCs w:val="24"/>
        </w:rPr>
        <w:t xml:space="preserve"> </w:t>
      </w:r>
      <w:r w:rsidR="001C303E" w:rsidRPr="00DA0511">
        <w:rPr>
          <w:rFonts w:eastAsia="Calibri"/>
          <w:iCs/>
          <w:sz w:val="24"/>
          <w:szCs w:val="24"/>
          <w:lang w:eastAsia="en-US"/>
        </w:rPr>
        <w:t xml:space="preserve">w okresie ostatnich </w:t>
      </w:r>
      <w:r w:rsidR="001C303E" w:rsidRPr="00DA0511">
        <w:rPr>
          <w:rFonts w:eastAsia="Calibri"/>
          <w:i/>
          <w:iCs/>
          <w:sz w:val="24"/>
          <w:szCs w:val="24"/>
          <w:lang w:eastAsia="en-US"/>
        </w:rPr>
        <w:t xml:space="preserve">trzech </w:t>
      </w:r>
      <w:r w:rsidR="001C303E" w:rsidRPr="00DA0511">
        <w:rPr>
          <w:rFonts w:eastAsia="Calibri"/>
          <w:iCs/>
          <w:sz w:val="24"/>
          <w:szCs w:val="24"/>
          <w:lang w:eastAsia="en-US"/>
        </w:rPr>
        <w:t>[ 3 ] lat przed terminem składania ofert)</w:t>
      </w:r>
    </w:p>
    <w:p w:rsidR="00791C4A" w:rsidRDefault="00ED063D" w:rsidP="0041130B">
      <w:pPr>
        <w:pStyle w:val="Akapitzlist"/>
        <w:numPr>
          <w:ilvl w:val="0"/>
          <w:numId w:val="40"/>
        </w:numPr>
        <w:spacing w:afterLines="60" w:after="144"/>
        <w:ind w:left="1701" w:hanging="567"/>
        <w:contextualSpacing w:val="0"/>
        <w:jc w:val="both"/>
        <w:rPr>
          <w:color w:val="000000"/>
          <w:sz w:val="24"/>
          <w:szCs w:val="24"/>
        </w:rPr>
      </w:pPr>
      <w:proofErr w:type="spellStart"/>
      <w:r w:rsidRPr="00DA0511">
        <w:rPr>
          <w:color w:val="000000"/>
          <w:sz w:val="24"/>
          <w:szCs w:val="24"/>
          <w:lang w:val="en-US"/>
        </w:rPr>
        <w:t>kwalifikacje</w:t>
      </w:r>
      <w:proofErr w:type="spellEnd"/>
      <w:r w:rsidRPr="00DA0511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DA0511">
        <w:rPr>
          <w:color w:val="000000"/>
          <w:sz w:val="24"/>
          <w:szCs w:val="24"/>
          <w:lang w:val="en-US"/>
        </w:rPr>
        <w:t>Instruktor</w:t>
      </w:r>
      <w:proofErr w:type="spellEnd"/>
      <w:r w:rsidRPr="00DA0511">
        <w:rPr>
          <w:color w:val="000000"/>
          <w:sz w:val="24"/>
          <w:szCs w:val="24"/>
          <w:lang w:val="en-US"/>
        </w:rPr>
        <w:t xml:space="preserve"> ACLS </w:t>
      </w:r>
      <w:proofErr w:type="spellStart"/>
      <w:r w:rsidRPr="00DA0511">
        <w:rPr>
          <w:color w:val="000000"/>
          <w:sz w:val="24"/>
          <w:szCs w:val="24"/>
          <w:lang w:val="en-US"/>
        </w:rPr>
        <w:t>Certyfikat</w:t>
      </w:r>
      <w:proofErr w:type="spellEnd"/>
      <w:r w:rsidRPr="00DA0511">
        <w:rPr>
          <w:color w:val="000000"/>
          <w:sz w:val="24"/>
          <w:szCs w:val="24"/>
          <w:lang w:val="en-US"/>
        </w:rPr>
        <w:t xml:space="preserve"> </w:t>
      </w:r>
      <w:r w:rsidR="00255F54" w:rsidRPr="00DA0511">
        <w:rPr>
          <w:color w:val="000000"/>
          <w:sz w:val="24"/>
          <w:szCs w:val="24"/>
          <w:lang w:val="en-US"/>
        </w:rPr>
        <w:t xml:space="preserve">(Advanced Cardiovascular Life Support, </w:t>
      </w:r>
      <w:proofErr w:type="spellStart"/>
      <w:r w:rsidR="00255F54" w:rsidRPr="00DA0511">
        <w:rPr>
          <w:color w:val="000000"/>
          <w:sz w:val="24"/>
          <w:szCs w:val="24"/>
          <w:lang w:val="en-US"/>
        </w:rPr>
        <w:t>tłum</w:t>
      </w:r>
      <w:proofErr w:type="spellEnd"/>
      <w:r w:rsidR="00255F54" w:rsidRPr="00DA0511">
        <w:rPr>
          <w:color w:val="000000"/>
          <w:sz w:val="24"/>
          <w:szCs w:val="24"/>
          <w:lang w:val="en-US"/>
        </w:rPr>
        <w:t xml:space="preserve">. </w:t>
      </w:r>
      <w:r w:rsidR="00255F54" w:rsidRPr="00DA0511">
        <w:rPr>
          <w:color w:val="000000"/>
          <w:sz w:val="24"/>
          <w:szCs w:val="24"/>
        </w:rPr>
        <w:t xml:space="preserve">Zaawansowane czynności resuscytacyjne) - certyfikat wydany przez American </w:t>
      </w:r>
      <w:proofErr w:type="spellStart"/>
      <w:r w:rsidR="00255F54" w:rsidRPr="00DA0511">
        <w:rPr>
          <w:color w:val="000000"/>
          <w:sz w:val="24"/>
          <w:szCs w:val="24"/>
        </w:rPr>
        <w:t>Heart</w:t>
      </w:r>
      <w:proofErr w:type="spellEnd"/>
      <w:r w:rsidR="00255F54" w:rsidRPr="00DA0511">
        <w:rPr>
          <w:color w:val="000000"/>
          <w:sz w:val="24"/>
          <w:szCs w:val="24"/>
        </w:rPr>
        <w:t xml:space="preserve"> </w:t>
      </w:r>
      <w:proofErr w:type="spellStart"/>
      <w:r w:rsidR="00255F54" w:rsidRPr="00DA0511">
        <w:rPr>
          <w:color w:val="000000"/>
          <w:sz w:val="24"/>
          <w:szCs w:val="24"/>
        </w:rPr>
        <w:t>Association</w:t>
      </w:r>
      <w:proofErr w:type="spellEnd"/>
      <w:r w:rsidR="00255F54" w:rsidRPr="00DA0511">
        <w:rPr>
          <w:color w:val="000000"/>
          <w:sz w:val="24"/>
          <w:szCs w:val="24"/>
        </w:rPr>
        <w:t xml:space="preserve"> (AHA) lub placówkę/instytucję posiadającą uprawnienia do wydania certyfikatu AHA lub równoważne np. ALS (Advanced Life </w:t>
      </w:r>
      <w:proofErr w:type="spellStart"/>
      <w:r w:rsidR="00255F54" w:rsidRPr="00DA0511">
        <w:rPr>
          <w:color w:val="000000"/>
          <w:sz w:val="24"/>
          <w:szCs w:val="24"/>
        </w:rPr>
        <w:t>Support</w:t>
      </w:r>
      <w:proofErr w:type="spellEnd"/>
      <w:r w:rsidR="00255F54" w:rsidRPr="00DA0511">
        <w:rPr>
          <w:color w:val="000000"/>
          <w:sz w:val="24"/>
          <w:szCs w:val="24"/>
        </w:rPr>
        <w:t xml:space="preserve"> - Zaawansowane zabiegi resuscytacyjne u dorosłych) – certyfikat wydany przez Europejską Radę Resuscytacji (ERC) lub placówkę/instytucję posiadającą uprawnienia do wydania certyfikatu ERC </w:t>
      </w:r>
      <w:r w:rsidR="00C604C6" w:rsidRPr="00866C19">
        <w:rPr>
          <w:color w:val="000000"/>
          <w:sz w:val="24"/>
          <w:szCs w:val="24"/>
        </w:rPr>
        <w:t>lub inny równoważny</w:t>
      </w:r>
      <w:r w:rsidR="00483721" w:rsidRPr="00866C19">
        <w:rPr>
          <w:color w:val="000000"/>
          <w:sz w:val="24"/>
          <w:szCs w:val="24"/>
        </w:rPr>
        <w:t>,</w:t>
      </w:r>
      <w:r w:rsidR="00EC1396" w:rsidRPr="00DA0511">
        <w:rPr>
          <w:color w:val="000000"/>
          <w:sz w:val="24"/>
          <w:szCs w:val="24"/>
        </w:rPr>
        <w:t xml:space="preserve"> </w:t>
      </w:r>
    </w:p>
    <w:p w:rsidR="00791C4A" w:rsidRDefault="00324D07" w:rsidP="0041130B">
      <w:pPr>
        <w:pStyle w:val="Akapitzlist"/>
        <w:numPr>
          <w:ilvl w:val="0"/>
          <w:numId w:val="40"/>
        </w:numPr>
        <w:spacing w:afterLines="60" w:after="144"/>
        <w:ind w:left="1701" w:hanging="567"/>
        <w:contextualSpacing w:val="0"/>
        <w:jc w:val="both"/>
        <w:rPr>
          <w:color w:val="000000"/>
          <w:sz w:val="24"/>
          <w:szCs w:val="24"/>
        </w:rPr>
      </w:pPr>
      <w:r w:rsidRPr="00DA0511">
        <w:rPr>
          <w:color w:val="000000"/>
          <w:sz w:val="24"/>
          <w:szCs w:val="24"/>
        </w:rPr>
        <w:t xml:space="preserve">nauczyciel akademicki pracujący dla wyższej uczelni medycznej </w:t>
      </w:r>
    </w:p>
    <w:p w:rsidR="00791C4A" w:rsidRDefault="00A610FD" w:rsidP="0041130B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Lines="60" w:after="144"/>
        <w:ind w:left="1701" w:hanging="567"/>
        <w:contextualSpacing w:val="0"/>
        <w:jc w:val="both"/>
        <w:rPr>
          <w:color w:val="000000"/>
          <w:sz w:val="24"/>
          <w:szCs w:val="24"/>
        </w:rPr>
      </w:pPr>
      <w:r w:rsidRPr="00DA0511">
        <w:rPr>
          <w:color w:val="000000"/>
          <w:sz w:val="24"/>
          <w:szCs w:val="24"/>
        </w:rPr>
        <w:t xml:space="preserve">posiadanie kwalifikacji </w:t>
      </w:r>
      <w:r w:rsidR="00072DC9" w:rsidRPr="0041130B">
        <w:rPr>
          <w:color w:val="000000"/>
          <w:sz w:val="24"/>
          <w:szCs w:val="24"/>
          <w:highlight w:val="yellow"/>
        </w:rPr>
        <w:t>trenera/</w:t>
      </w:r>
      <w:r w:rsidRPr="0041130B">
        <w:rPr>
          <w:color w:val="000000"/>
          <w:sz w:val="24"/>
          <w:szCs w:val="24"/>
          <w:highlight w:val="yellow"/>
        </w:rPr>
        <w:t>instruktora symulacji medycznej, ukończone szkolenie EUSIM</w:t>
      </w:r>
      <w:r w:rsidRPr="00DA0511">
        <w:rPr>
          <w:color w:val="000000"/>
          <w:sz w:val="24"/>
          <w:szCs w:val="24"/>
        </w:rPr>
        <w:t xml:space="preserve">  – potwierdzone certyfikatem (Europejskie Towarzystwo Symulacji Medycznej) lub równoważne np. certyfikat wydany przez ośrodek szkoleniowy certyfikowany przez SESAM (</w:t>
      </w:r>
      <w:proofErr w:type="spellStart"/>
      <w:r w:rsidRPr="00DA0511">
        <w:rPr>
          <w:color w:val="000000"/>
          <w:sz w:val="24"/>
          <w:szCs w:val="24"/>
        </w:rPr>
        <w:t>Society</w:t>
      </w:r>
      <w:proofErr w:type="spellEnd"/>
      <w:r w:rsidRPr="00DA0511">
        <w:rPr>
          <w:color w:val="000000"/>
          <w:sz w:val="24"/>
          <w:szCs w:val="24"/>
        </w:rPr>
        <w:t xml:space="preserve"> in Europe for </w:t>
      </w:r>
      <w:proofErr w:type="spellStart"/>
      <w:r w:rsidRPr="00DA0511">
        <w:rPr>
          <w:color w:val="000000"/>
          <w:sz w:val="24"/>
          <w:szCs w:val="24"/>
        </w:rPr>
        <w:t>Simulation</w:t>
      </w:r>
      <w:proofErr w:type="spellEnd"/>
      <w:r w:rsidRPr="00DA0511">
        <w:rPr>
          <w:color w:val="000000"/>
          <w:sz w:val="24"/>
          <w:szCs w:val="24"/>
        </w:rPr>
        <w:t xml:space="preserve"> Applied to </w:t>
      </w:r>
      <w:proofErr w:type="spellStart"/>
      <w:r w:rsidRPr="00DA0511">
        <w:rPr>
          <w:color w:val="000000"/>
          <w:sz w:val="24"/>
          <w:szCs w:val="24"/>
        </w:rPr>
        <w:t>Medicine</w:t>
      </w:r>
      <w:proofErr w:type="spellEnd"/>
      <w:r w:rsidRPr="00DA0511">
        <w:rPr>
          <w:color w:val="000000"/>
          <w:sz w:val="24"/>
          <w:szCs w:val="24"/>
        </w:rPr>
        <w:t>)</w:t>
      </w:r>
      <w:r w:rsidR="00351868">
        <w:rPr>
          <w:color w:val="000000"/>
          <w:sz w:val="24"/>
          <w:szCs w:val="24"/>
        </w:rPr>
        <w:t xml:space="preserve"> </w:t>
      </w:r>
      <w:r w:rsidR="00F649D5" w:rsidRPr="00866C19">
        <w:rPr>
          <w:color w:val="000000"/>
          <w:sz w:val="24"/>
          <w:szCs w:val="24"/>
        </w:rPr>
        <w:t xml:space="preserve">lub inny </w:t>
      </w:r>
      <w:r w:rsidR="00C604C6" w:rsidRPr="00866C19">
        <w:rPr>
          <w:color w:val="000000"/>
          <w:sz w:val="24"/>
          <w:szCs w:val="24"/>
        </w:rPr>
        <w:t>równoważne</w:t>
      </w:r>
      <w:r w:rsidR="00866C19">
        <w:rPr>
          <w:color w:val="000000"/>
          <w:sz w:val="24"/>
          <w:szCs w:val="24"/>
        </w:rPr>
        <w:t>,</w:t>
      </w:r>
      <w:r w:rsidR="00351868">
        <w:rPr>
          <w:color w:val="000000"/>
          <w:sz w:val="24"/>
          <w:szCs w:val="24"/>
        </w:rPr>
        <w:t xml:space="preserve"> </w:t>
      </w:r>
    </w:p>
    <w:p w:rsidR="00791C4A" w:rsidRDefault="00324D07" w:rsidP="0041130B">
      <w:pPr>
        <w:pStyle w:val="Akapitzlist"/>
        <w:numPr>
          <w:ilvl w:val="0"/>
          <w:numId w:val="40"/>
        </w:numPr>
        <w:spacing w:afterLines="60" w:after="144"/>
        <w:ind w:left="1701" w:hanging="567"/>
        <w:contextualSpacing w:val="0"/>
        <w:jc w:val="both"/>
        <w:rPr>
          <w:color w:val="000000"/>
          <w:sz w:val="24"/>
          <w:szCs w:val="24"/>
        </w:rPr>
      </w:pPr>
      <w:r w:rsidRPr="00DA0511">
        <w:rPr>
          <w:color w:val="000000"/>
          <w:sz w:val="24"/>
          <w:szCs w:val="24"/>
        </w:rPr>
        <w:t xml:space="preserve">doświadczenie w prowadzeniu szkoleń w zakresie symulacji medycznej dla kadry dydaktycznej szkół wyższych o profilach medycznych  </w:t>
      </w:r>
    </w:p>
    <w:p w:rsidR="00791C4A" w:rsidRDefault="00324D07" w:rsidP="0041130B">
      <w:pPr>
        <w:pStyle w:val="Akapitzlist1"/>
        <w:numPr>
          <w:ilvl w:val="0"/>
          <w:numId w:val="38"/>
        </w:numPr>
        <w:spacing w:afterLines="60" w:after="144" w:line="240" w:lineRule="auto"/>
        <w:ind w:left="1134" w:hanging="567"/>
        <w:jc w:val="both"/>
        <w:rPr>
          <w:rFonts w:ascii="Times New Roman" w:hAnsi="Times New Roman"/>
          <w:b/>
          <w:sz w:val="24"/>
          <w:szCs w:val="24"/>
        </w:rPr>
      </w:pPr>
      <w:r w:rsidRPr="00DA0511">
        <w:rPr>
          <w:rFonts w:ascii="Times New Roman" w:hAnsi="Times New Roman"/>
          <w:b/>
          <w:sz w:val="24"/>
          <w:szCs w:val="24"/>
        </w:rPr>
        <w:t>co najmniej 1 instruktor/szkoleniowiec powinien posiadać:</w:t>
      </w:r>
    </w:p>
    <w:p w:rsidR="00791C4A" w:rsidRDefault="00324D07" w:rsidP="0041130B">
      <w:pPr>
        <w:pStyle w:val="Akapitzlist"/>
        <w:numPr>
          <w:ilvl w:val="0"/>
          <w:numId w:val="41"/>
        </w:numPr>
        <w:spacing w:afterLines="60" w:after="144"/>
        <w:ind w:left="1701" w:hanging="567"/>
        <w:contextualSpacing w:val="0"/>
        <w:jc w:val="both"/>
        <w:rPr>
          <w:color w:val="000000"/>
          <w:sz w:val="24"/>
          <w:szCs w:val="24"/>
        </w:rPr>
      </w:pPr>
      <w:r w:rsidRPr="00DA0511">
        <w:rPr>
          <w:color w:val="000000"/>
          <w:sz w:val="24"/>
          <w:szCs w:val="24"/>
        </w:rPr>
        <w:t xml:space="preserve">wykształcenie wyższe: ratownictwo medyczne </w:t>
      </w:r>
    </w:p>
    <w:p w:rsidR="00791C4A" w:rsidRDefault="00324D07" w:rsidP="0041130B">
      <w:pPr>
        <w:pStyle w:val="Akapitzlist"/>
        <w:numPr>
          <w:ilvl w:val="0"/>
          <w:numId w:val="41"/>
        </w:numPr>
        <w:spacing w:afterLines="60" w:after="144"/>
        <w:ind w:left="1701" w:hanging="567"/>
        <w:contextualSpacing w:val="0"/>
        <w:jc w:val="both"/>
        <w:rPr>
          <w:color w:val="000000"/>
          <w:sz w:val="24"/>
          <w:szCs w:val="24"/>
        </w:rPr>
      </w:pPr>
      <w:r w:rsidRPr="00DA0511">
        <w:rPr>
          <w:color w:val="000000"/>
          <w:sz w:val="24"/>
          <w:szCs w:val="24"/>
        </w:rPr>
        <w:t xml:space="preserve">czynny zawodowy strażak z uprawnieniami ratownika medycznego, posiadający min. 5 letnie doświadczenie w kierowaniu akcjami ratowniczo-gaśniczymi, z doświadczeniem w prowadzeniu zajęć jako trener w min. 3 szkoleniach z zakresu ratownictwa technicznego dla studentów, strażaków, kadry medycznej lub kadry dydaktycznej </w:t>
      </w:r>
    </w:p>
    <w:p w:rsidR="00791C4A" w:rsidRDefault="00255F54" w:rsidP="0041130B">
      <w:pPr>
        <w:pStyle w:val="Akapitzlist"/>
        <w:numPr>
          <w:ilvl w:val="0"/>
          <w:numId w:val="40"/>
        </w:numPr>
        <w:spacing w:afterLines="60" w:after="144"/>
        <w:ind w:left="1701" w:hanging="567"/>
        <w:contextualSpacing w:val="0"/>
        <w:jc w:val="both"/>
        <w:rPr>
          <w:color w:val="000000"/>
          <w:sz w:val="24"/>
          <w:szCs w:val="24"/>
        </w:rPr>
      </w:pPr>
      <w:r w:rsidRPr="00DA0511">
        <w:rPr>
          <w:color w:val="000000"/>
          <w:sz w:val="24"/>
          <w:szCs w:val="24"/>
        </w:rPr>
        <w:t xml:space="preserve">kwalifikacje Instruktor ACLS AHA oraz udokumentowane przeprowadzenie co najmniej 5 kursów ACLS w ciągu ostatnich 2 lat – Certyfikat </w:t>
      </w:r>
      <w:r w:rsidR="00ED063D" w:rsidRPr="00DA0511">
        <w:rPr>
          <w:color w:val="000000"/>
          <w:sz w:val="24"/>
          <w:szCs w:val="24"/>
        </w:rPr>
        <w:t xml:space="preserve">(Advanced </w:t>
      </w:r>
      <w:proofErr w:type="spellStart"/>
      <w:r w:rsidR="00ED063D" w:rsidRPr="00DA0511">
        <w:rPr>
          <w:color w:val="000000"/>
          <w:sz w:val="24"/>
          <w:szCs w:val="24"/>
        </w:rPr>
        <w:t>Cardiovascular</w:t>
      </w:r>
      <w:proofErr w:type="spellEnd"/>
      <w:r w:rsidR="00ED063D" w:rsidRPr="00DA0511">
        <w:rPr>
          <w:color w:val="000000"/>
          <w:sz w:val="24"/>
          <w:szCs w:val="24"/>
        </w:rPr>
        <w:t xml:space="preserve"> Life </w:t>
      </w:r>
      <w:proofErr w:type="spellStart"/>
      <w:r w:rsidR="00ED063D" w:rsidRPr="00DA0511">
        <w:rPr>
          <w:color w:val="000000"/>
          <w:sz w:val="24"/>
          <w:szCs w:val="24"/>
        </w:rPr>
        <w:t>Support</w:t>
      </w:r>
      <w:proofErr w:type="spellEnd"/>
      <w:r w:rsidR="00ED063D" w:rsidRPr="00DA0511">
        <w:rPr>
          <w:color w:val="000000"/>
          <w:sz w:val="24"/>
          <w:szCs w:val="24"/>
        </w:rPr>
        <w:t xml:space="preserve">, tłum. </w:t>
      </w:r>
      <w:r w:rsidRPr="00DA0511">
        <w:rPr>
          <w:color w:val="000000"/>
          <w:sz w:val="24"/>
          <w:szCs w:val="24"/>
        </w:rPr>
        <w:t xml:space="preserve">Zaawansowane czynności resuscytacyjne) - certyfikat wydany przez American </w:t>
      </w:r>
      <w:proofErr w:type="spellStart"/>
      <w:r w:rsidRPr="00DA0511">
        <w:rPr>
          <w:color w:val="000000"/>
          <w:sz w:val="24"/>
          <w:szCs w:val="24"/>
        </w:rPr>
        <w:t>Heart</w:t>
      </w:r>
      <w:proofErr w:type="spellEnd"/>
      <w:r w:rsidRPr="00DA0511">
        <w:rPr>
          <w:color w:val="000000"/>
          <w:sz w:val="24"/>
          <w:szCs w:val="24"/>
        </w:rPr>
        <w:t xml:space="preserve"> </w:t>
      </w:r>
      <w:proofErr w:type="spellStart"/>
      <w:r w:rsidRPr="00DA0511">
        <w:rPr>
          <w:color w:val="000000"/>
          <w:sz w:val="24"/>
          <w:szCs w:val="24"/>
        </w:rPr>
        <w:t>Association</w:t>
      </w:r>
      <w:proofErr w:type="spellEnd"/>
      <w:r w:rsidRPr="00DA0511">
        <w:rPr>
          <w:color w:val="000000"/>
          <w:sz w:val="24"/>
          <w:szCs w:val="24"/>
        </w:rPr>
        <w:t xml:space="preserve"> (AHA) lub placówkę/instytucję posiadającą uprawnienia do wydania certyfikatu AHA lub równoważne np. ALS (Advanced Life </w:t>
      </w:r>
      <w:proofErr w:type="spellStart"/>
      <w:r w:rsidRPr="00DA0511">
        <w:rPr>
          <w:color w:val="000000"/>
          <w:sz w:val="24"/>
          <w:szCs w:val="24"/>
        </w:rPr>
        <w:t>Support</w:t>
      </w:r>
      <w:proofErr w:type="spellEnd"/>
      <w:r w:rsidRPr="00DA0511">
        <w:rPr>
          <w:color w:val="000000"/>
          <w:sz w:val="24"/>
          <w:szCs w:val="24"/>
        </w:rPr>
        <w:t xml:space="preserve"> - Zaawansowane zabiegi resuscytacyjne u dorosłych) – certyfikat wydany przez Europejską Radę Resuscytacji (ERC) lub placówkę/instytucję posiadającą uprawnienia do wydania certyfikatu ERC </w:t>
      </w:r>
      <w:r w:rsidR="00C604C6" w:rsidRPr="00866C19">
        <w:rPr>
          <w:color w:val="000000"/>
          <w:sz w:val="24"/>
          <w:szCs w:val="24"/>
        </w:rPr>
        <w:t>lub inne równoważne</w:t>
      </w:r>
      <w:r w:rsidR="00964036" w:rsidRPr="00866C19">
        <w:rPr>
          <w:color w:val="000000"/>
          <w:sz w:val="24"/>
          <w:szCs w:val="24"/>
        </w:rPr>
        <w:t>,</w:t>
      </w:r>
      <w:r w:rsidR="00964036" w:rsidRPr="00DA0511">
        <w:rPr>
          <w:color w:val="000000"/>
          <w:sz w:val="24"/>
          <w:szCs w:val="24"/>
        </w:rPr>
        <w:t xml:space="preserve"> </w:t>
      </w:r>
    </w:p>
    <w:p w:rsidR="00791C4A" w:rsidRDefault="00255F54" w:rsidP="0041130B">
      <w:pPr>
        <w:pStyle w:val="Akapitzlist"/>
        <w:spacing w:afterLines="60" w:after="144"/>
        <w:ind w:left="1701"/>
        <w:contextualSpacing w:val="0"/>
        <w:jc w:val="both"/>
        <w:rPr>
          <w:color w:val="000000"/>
          <w:sz w:val="24"/>
          <w:szCs w:val="24"/>
        </w:rPr>
      </w:pPr>
      <w:r w:rsidRPr="00DA0511">
        <w:rPr>
          <w:color w:val="000000"/>
          <w:sz w:val="24"/>
          <w:szCs w:val="24"/>
        </w:rPr>
        <w:lastRenderedPageBreak/>
        <w:t>kwalifikacje Instruktor PALS AHA oraz udokumentowane przeprowadzenie co najmniej 5 kursów PALS w ciągu ostatnich 2 lat – Certyfikat (</w:t>
      </w:r>
      <w:proofErr w:type="spellStart"/>
      <w:r w:rsidRPr="00DA0511">
        <w:rPr>
          <w:color w:val="000000"/>
          <w:sz w:val="24"/>
          <w:szCs w:val="24"/>
        </w:rPr>
        <w:t>Pediatric</w:t>
      </w:r>
      <w:proofErr w:type="spellEnd"/>
      <w:r w:rsidRPr="00DA0511">
        <w:rPr>
          <w:color w:val="000000"/>
          <w:sz w:val="24"/>
          <w:szCs w:val="24"/>
        </w:rPr>
        <w:t xml:space="preserve"> Advanced Life </w:t>
      </w:r>
      <w:proofErr w:type="spellStart"/>
      <w:r w:rsidRPr="00DA0511">
        <w:rPr>
          <w:color w:val="000000"/>
          <w:sz w:val="24"/>
          <w:szCs w:val="24"/>
        </w:rPr>
        <w:t>Support</w:t>
      </w:r>
      <w:proofErr w:type="spellEnd"/>
      <w:r w:rsidRPr="00DA0511">
        <w:rPr>
          <w:color w:val="000000"/>
          <w:sz w:val="24"/>
          <w:szCs w:val="24"/>
        </w:rPr>
        <w:t xml:space="preserve"> - zaawansowane zabiegi ratujące życie u dzieci) certyfikat wydany przez American </w:t>
      </w:r>
      <w:proofErr w:type="spellStart"/>
      <w:r w:rsidRPr="00DA0511">
        <w:rPr>
          <w:color w:val="000000"/>
          <w:sz w:val="24"/>
          <w:szCs w:val="24"/>
        </w:rPr>
        <w:t>Heart</w:t>
      </w:r>
      <w:proofErr w:type="spellEnd"/>
      <w:r w:rsidRPr="00DA0511">
        <w:rPr>
          <w:color w:val="000000"/>
          <w:sz w:val="24"/>
          <w:szCs w:val="24"/>
        </w:rPr>
        <w:t xml:space="preserve"> </w:t>
      </w:r>
      <w:proofErr w:type="spellStart"/>
      <w:r w:rsidRPr="00DA0511">
        <w:rPr>
          <w:color w:val="000000"/>
          <w:sz w:val="24"/>
          <w:szCs w:val="24"/>
        </w:rPr>
        <w:t>Association</w:t>
      </w:r>
      <w:proofErr w:type="spellEnd"/>
      <w:r w:rsidRPr="00DA0511">
        <w:rPr>
          <w:color w:val="000000"/>
          <w:sz w:val="24"/>
          <w:szCs w:val="24"/>
        </w:rPr>
        <w:t xml:space="preserve"> (AHA) lub placówkę/instytucję posiadającą uprawnienia do wydania certyfikatu AHA lub równoważne np. EPALS (</w:t>
      </w:r>
      <w:proofErr w:type="spellStart"/>
      <w:r w:rsidRPr="00DA0511">
        <w:rPr>
          <w:color w:val="000000"/>
          <w:sz w:val="24"/>
          <w:szCs w:val="24"/>
        </w:rPr>
        <w:t>European</w:t>
      </w:r>
      <w:proofErr w:type="spellEnd"/>
      <w:r w:rsidRPr="00DA0511">
        <w:rPr>
          <w:color w:val="000000"/>
          <w:sz w:val="24"/>
          <w:szCs w:val="24"/>
        </w:rPr>
        <w:t xml:space="preserve"> </w:t>
      </w:r>
      <w:proofErr w:type="spellStart"/>
      <w:r w:rsidRPr="00DA0511">
        <w:rPr>
          <w:color w:val="000000"/>
          <w:sz w:val="24"/>
          <w:szCs w:val="24"/>
        </w:rPr>
        <w:t>Pediatric</w:t>
      </w:r>
      <w:proofErr w:type="spellEnd"/>
      <w:r w:rsidRPr="00DA0511">
        <w:rPr>
          <w:color w:val="000000"/>
          <w:sz w:val="24"/>
          <w:szCs w:val="24"/>
        </w:rPr>
        <w:t xml:space="preserve"> Advanced Life </w:t>
      </w:r>
      <w:proofErr w:type="spellStart"/>
      <w:r w:rsidRPr="00DA0511">
        <w:rPr>
          <w:color w:val="000000"/>
          <w:sz w:val="24"/>
          <w:szCs w:val="24"/>
        </w:rPr>
        <w:t>Support</w:t>
      </w:r>
      <w:proofErr w:type="spellEnd"/>
      <w:r w:rsidRPr="00DA0511">
        <w:rPr>
          <w:color w:val="000000"/>
          <w:sz w:val="24"/>
          <w:szCs w:val="24"/>
        </w:rPr>
        <w:t xml:space="preserve"> - Zaawansowane zabiegi resuscytacyjne u dzieci) certyfikat wydany przez Europejską Radę Resuscytacji (ERC) lub placówkę/instytucję posiadającą uprawnienia do wydania certyfikatu ERC </w:t>
      </w:r>
      <w:r w:rsidR="00964036" w:rsidRPr="00DA0511">
        <w:rPr>
          <w:color w:val="000000"/>
          <w:sz w:val="24"/>
          <w:szCs w:val="24"/>
        </w:rPr>
        <w:t xml:space="preserve">lub </w:t>
      </w:r>
      <w:r w:rsidR="00C604C6" w:rsidRPr="00866C19">
        <w:rPr>
          <w:color w:val="000000"/>
          <w:sz w:val="24"/>
          <w:szCs w:val="24"/>
        </w:rPr>
        <w:t>inne równoważne</w:t>
      </w:r>
      <w:r w:rsidR="00866C19">
        <w:rPr>
          <w:color w:val="000000"/>
          <w:sz w:val="24"/>
          <w:szCs w:val="24"/>
        </w:rPr>
        <w:t>,</w:t>
      </w:r>
      <w:r w:rsidR="004B5ED2" w:rsidRPr="00DA0511">
        <w:rPr>
          <w:color w:val="000000"/>
          <w:sz w:val="24"/>
          <w:szCs w:val="24"/>
        </w:rPr>
        <w:t xml:space="preserve"> </w:t>
      </w:r>
    </w:p>
    <w:p w:rsidR="00791C4A" w:rsidRDefault="00C604C6" w:rsidP="0041130B">
      <w:pPr>
        <w:pStyle w:val="Akapitzlist"/>
        <w:numPr>
          <w:ilvl w:val="0"/>
          <w:numId w:val="40"/>
        </w:numPr>
        <w:spacing w:afterLines="60" w:after="144"/>
        <w:ind w:left="1701" w:hanging="567"/>
        <w:contextualSpacing w:val="0"/>
        <w:jc w:val="both"/>
        <w:rPr>
          <w:color w:val="000000"/>
          <w:sz w:val="24"/>
          <w:szCs w:val="24"/>
        </w:rPr>
      </w:pPr>
      <w:r w:rsidRPr="00C604C6">
        <w:rPr>
          <w:color w:val="000000"/>
          <w:sz w:val="24"/>
          <w:szCs w:val="24"/>
        </w:rPr>
        <w:t xml:space="preserve">kwalifikacje Instruktor ITLS oraz udokumentowane przeprowadzenie co najmniej 5 kursów ITLS w ciągu ostatnich 2 lat – Certyfikat </w:t>
      </w:r>
      <w:r w:rsidRPr="00C604C6">
        <w:rPr>
          <w:color w:val="000000"/>
          <w:sz w:val="24"/>
          <w:szCs w:val="24"/>
        </w:rPr>
        <w:br/>
        <w:t xml:space="preserve">(INSTRUKTOR ITLS (Postępowanie w obrażeniach ciała w opiece przedszpitalnej) certyfikowany przez International Trauma Life </w:t>
      </w:r>
      <w:proofErr w:type="spellStart"/>
      <w:r w:rsidRPr="00C604C6">
        <w:rPr>
          <w:color w:val="000000"/>
          <w:sz w:val="24"/>
          <w:szCs w:val="24"/>
        </w:rPr>
        <w:t>Support</w:t>
      </w:r>
      <w:proofErr w:type="spellEnd"/>
      <w:r w:rsidRPr="00C604C6">
        <w:rPr>
          <w:color w:val="000000"/>
          <w:sz w:val="24"/>
          <w:szCs w:val="24"/>
        </w:rPr>
        <w:t>} lub równoważne np. PHTLS (</w:t>
      </w:r>
      <w:proofErr w:type="spellStart"/>
      <w:r w:rsidRPr="00C604C6">
        <w:rPr>
          <w:color w:val="000000"/>
          <w:sz w:val="24"/>
          <w:szCs w:val="24"/>
        </w:rPr>
        <w:t>Prehospital</w:t>
      </w:r>
      <w:proofErr w:type="spellEnd"/>
      <w:r w:rsidRPr="00C604C6">
        <w:rPr>
          <w:color w:val="000000"/>
          <w:sz w:val="24"/>
          <w:szCs w:val="24"/>
        </w:rPr>
        <w:t xml:space="preserve"> Trauma Life </w:t>
      </w:r>
      <w:proofErr w:type="spellStart"/>
      <w:r w:rsidRPr="00C604C6">
        <w:rPr>
          <w:color w:val="000000"/>
          <w:sz w:val="24"/>
          <w:szCs w:val="24"/>
        </w:rPr>
        <w:t>Support</w:t>
      </w:r>
      <w:proofErr w:type="spellEnd"/>
      <w:r w:rsidRPr="00C604C6">
        <w:rPr>
          <w:color w:val="000000"/>
          <w:sz w:val="24"/>
          <w:szCs w:val="24"/>
        </w:rPr>
        <w:t xml:space="preserve"> – Opieka przedszpitalna pacjenta po urazie) – certyfikat wydany przez  </w:t>
      </w:r>
      <w:proofErr w:type="spellStart"/>
      <w:r w:rsidRPr="00C604C6">
        <w:rPr>
          <w:color w:val="000000"/>
          <w:sz w:val="24"/>
          <w:szCs w:val="24"/>
        </w:rPr>
        <w:t>National</w:t>
      </w:r>
      <w:proofErr w:type="spellEnd"/>
      <w:r w:rsidRPr="00C604C6">
        <w:rPr>
          <w:color w:val="000000"/>
          <w:sz w:val="24"/>
          <w:szCs w:val="24"/>
        </w:rPr>
        <w:t xml:space="preserve"> </w:t>
      </w:r>
      <w:proofErr w:type="spellStart"/>
      <w:r w:rsidRPr="00C604C6">
        <w:rPr>
          <w:color w:val="000000"/>
          <w:sz w:val="24"/>
          <w:szCs w:val="24"/>
        </w:rPr>
        <w:t>Association</w:t>
      </w:r>
      <w:proofErr w:type="spellEnd"/>
      <w:r w:rsidRPr="00C604C6">
        <w:rPr>
          <w:color w:val="000000"/>
          <w:sz w:val="24"/>
          <w:szCs w:val="24"/>
        </w:rPr>
        <w:t xml:space="preserve"> of </w:t>
      </w:r>
      <w:proofErr w:type="spellStart"/>
      <w:r w:rsidRPr="00C604C6">
        <w:rPr>
          <w:color w:val="000000"/>
          <w:sz w:val="24"/>
          <w:szCs w:val="24"/>
        </w:rPr>
        <w:t>Emergency</w:t>
      </w:r>
      <w:proofErr w:type="spellEnd"/>
      <w:r w:rsidRPr="00C604C6">
        <w:rPr>
          <w:color w:val="000000"/>
          <w:sz w:val="24"/>
          <w:szCs w:val="24"/>
        </w:rPr>
        <w:t xml:space="preserve"> </w:t>
      </w:r>
      <w:proofErr w:type="spellStart"/>
      <w:r w:rsidRPr="00C604C6">
        <w:rPr>
          <w:color w:val="000000"/>
          <w:sz w:val="24"/>
          <w:szCs w:val="24"/>
        </w:rPr>
        <w:t>Medical</w:t>
      </w:r>
      <w:proofErr w:type="spellEnd"/>
      <w:r w:rsidRPr="00C604C6">
        <w:rPr>
          <w:color w:val="000000"/>
          <w:sz w:val="24"/>
          <w:szCs w:val="24"/>
        </w:rPr>
        <w:t xml:space="preserve"> </w:t>
      </w:r>
      <w:proofErr w:type="spellStart"/>
      <w:r w:rsidRPr="00C604C6">
        <w:rPr>
          <w:color w:val="000000"/>
          <w:sz w:val="24"/>
          <w:szCs w:val="24"/>
        </w:rPr>
        <w:t>Technicians</w:t>
      </w:r>
      <w:proofErr w:type="spellEnd"/>
      <w:r w:rsidRPr="00C604C6">
        <w:rPr>
          <w:color w:val="000000"/>
          <w:sz w:val="24"/>
          <w:szCs w:val="24"/>
        </w:rPr>
        <w:t xml:space="preserve"> (NAEMT) lub placówkę/instytucję posiadającą uprawnienia do wydania certyfikatu NAEMT </w:t>
      </w:r>
      <w:r w:rsidRPr="00866C19">
        <w:rPr>
          <w:color w:val="000000"/>
          <w:sz w:val="24"/>
          <w:szCs w:val="24"/>
        </w:rPr>
        <w:t>lub inne równoważne,</w:t>
      </w:r>
      <w:r w:rsidRPr="00C604C6">
        <w:rPr>
          <w:color w:val="000000"/>
          <w:sz w:val="24"/>
          <w:szCs w:val="24"/>
        </w:rPr>
        <w:t xml:space="preserve"> </w:t>
      </w:r>
    </w:p>
    <w:p w:rsidR="00791C4A" w:rsidRDefault="00324D07" w:rsidP="0041130B">
      <w:pPr>
        <w:pStyle w:val="Akapitzlist"/>
        <w:numPr>
          <w:ilvl w:val="0"/>
          <w:numId w:val="41"/>
        </w:numPr>
        <w:spacing w:afterLines="60" w:after="144"/>
        <w:ind w:left="1701" w:hanging="567"/>
        <w:contextualSpacing w:val="0"/>
        <w:jc w:val="both"/>
        <w:rPr>
          <w:color w:val="000000"/>
          <w:sz w:val="24"/>
          <w:szCs w:val="24"/>
        </w:rPr>
      </w:pPr>
      <w:r w:rsidRPr="00DA0511">
        <w:rPr>
          <w:color w:val="000000"/>
          <w:sz w:val="24"/>
          <w:szCs w:val="24"/>
        </w:rPr>
        <w:t>doświadczenie w roli nauczyciela akademickiego</w:t>
      </w:r>
    </w:p>
    <w:p w:rsidR="00791C4A" w:rsidRDefault="00324D07" w:rsidP="0041130B">
      <w:pPr>
        <w:pStyle w:val="Akapitzlist1"/>
        <w:numPr>
          <w:ilvl w:val="0"/>
          <w:numId w:val="38"/>
        </w:numPr>
        <w:spacing w:afterLines="60" w:after="144" w:line="240" w:lineRule="auto"/>
        <w:ind w:left="1134" w:hanging="567"/>
        <w:jc w:val="both"/>
        <w:rPr>
          <w:rFonts w:ascii="Times New Roman" w:hAnsi="Times New Roman"/>
          <w:b/>
          <w:sz w:val="24"/>
          <w:szCs w:val="24"/>
        </w:rPr>
      </w:pPr>
      <w:r w:rsidRPr="00DA0511">
        <w:rPr>
          <w:rFonts w:ascii="Times New Roman" w:hAnsi="Times New Roman"/>
          <w:b/>
          <w:sz w:val="24"/>
          <w:szCs w:val="24"/>
        </w:rPr>
        <w:t>co najmniej 1 instruktor/szkoleniowiec powinien posiadać:</w:t>
      </w:r>
    </w:p>
    <w:p w:rsidR="00791C4A" w:rsidRDefault="00324D07" w:rsidP="0041130B">
      <w:pPr>
        <w:pStyle w:val="Akapitzlist"/>
        <w:numPr>
          <w:ilvl w:val="0"/>
          <w:numId w:val="42"/>
        </w:numPr>
        <w:spacing w:afterLines="60" w:after="144"/>
        <w:ind w:left="1701" w:hanging="567"/>
        <w:contextualSpacing w:val="0"/>
        <w:jc w:val="both"/>
        <w:rPr>
          <w:color w:val="000000"/>
          <w:sz w:val="24"/>
          <w:szCs w:val="24"/>
        </w:rPr>
      </w:pPr>
      <w:r w:rsidRPr="00DA0511">
        <w:rPr>
          <w:color w:val="000000"/>
          <w:sz w:val="24"/>
          <w:szCs w:val="24"/>
        </w:rPr>
        <w:t xml:space="preserve">wykształcenie wyższe: ratownictwo medyczne </w:t>
      </w:r>
    </w:p>
    <w:p w:rsidR="00791C4A" w:rsidRDefault="00324D07" w:rsidP="0041130B">
      <w:pPr>
        <w:pStyle w:val="Akapitzlist"/>
        <w:numPr>
          <w:ilvl w:val="0"/>
          <w:numId w:val="42"/>
        </w:numPr>
        <w:spacing w:afterLines="60" w:after="144"/>
        <w:ind w:left="1701" w:hanging="567"/>
        <w:contextualSpacing w:val="0"/>
        <w:jc w:val="both"/>
        <w:rPr>
          <w:color w:val="000000"/>
          <w:sz w:val="24"/>
          <w:szCs w:val="24"/>
        </w:rPr>
      </w:pPr>
      <w:r w:rsidRPr="00DA0511">
        <w:rPr>
          <w:color w:val="000000"/>
          <w:sz w:val="24"/>
          <w:szCs w:val="24"/>
        </w:rPr>
        <w:t xml:space="preserve">czynny zawodowo ratownik medyczny, posiadający min. 5 letnie doświadczenie w kierowaniu zespołem ratownictwa medycznego, </w:t>
      </w:r>
    </w:p>
    <w:p w:rsidR="00791C4A" w:rsidRDefault="00324D07" w:rsidP="0041130B">
      <w:pPr>
        <w:pStyle w:val="Akapitzlist"/>
        <w:numPr>
          <w:ilvl w:val="0"/>
          <w:numId w:val="42"/>
        </w:numPr>
        <w:spacing w:afterLines="60" w:after="144"/>
        <w:ind w:left="1701" w:hanging="567"/>
        <w:contextualSpacing w:val="0"/>
        <w:jc w:val="both"/>
        <w:rPr>
          <w:color w:val="000000"/>
          <w:sz w:val="24"/>
          <w:szCs w:val="24"/>
        </w:rPr>
      </w:pPr>
      <w:r w:rsidRPr="00DA0511">
        <w:rPr>
          <w:color w:val="000000"/>
          <w:sz w:val="24"/>
          <w:szCs w:val="24"/>
        </w:rPr>
        <w:t>doświadczenie w nauczaniu metodą symulacji medycznej na  kierunkach</w:t>
      </w:r>
      <w:r w:rsidR="00E4706C" w:rsidRPr="00DA0511">
        <w:rPr>
          <w:color w:val="000000"/>
          <w:sz w:val="24"/>
          <w:szCs w:val="24"/>
        </w:rPr>
        <w:t xml:space="preserve"> </w:t>
      </w:r>
      <w:r w:rsidRPr="00DA0511">
        <w:rPr>
          <w:color w:val="000000"/>
          <w:sz w:val="24"/>
          <w:szCs w:val="24"/>
        </w:rPr>
        <w:t>medycznych,  przy czym minimalne doświadczenie zawodowe w ww. zakresie nie może być krótsze niż pięć [5] lat;</w:t>
      </w:r>
    </w:p>
    <w:p w:rsidR="00791C4A" w:rsidRDefault="00324D07" w:rsidP="0041130B">
      <w:pPr>
        <w:pStyle w:val="Akapitzlist"/>
        <w:numPr>
          <w:ilvl w:val="0"/>
          <w:numId w:val="42"/>
        </w:numPr>
        <w:spacing w:afterLines="60" w:after="144"/>
        <w:ind w:left="1701" w:hanging="567"/>
        <w:contextualSpacing w:val="0"/>
        <w:jc w:val="both"/>
        <w:rPr>
          <w:color w:val="000000"/>
          <w:sz w:val="24"/>
          <w:szCs w:val="24"/>
        </w:rPr>
      </w:pPr>
      <w:r w:rsidRPr="00DA0511">
        <w:rPr>
          <w:color w:val="000000"/>
          <w:sz w:val="24"/>
          <w:szCs w:val="24"/>
        </w:rPr>
        <w:t xml:space="preserve">kwalifikacje i doświadczenie nauczyciela akademickiego – min. 300 godzin doświadczenia w prowadzeniu zajęć praktycznych w centrum symulacji medycznej (CSM) z zakresu medycznych czynności ratunkowych (MCR) dla kierunku ratownictwo medyczne z wykorzystaniem symulacji medycznej dla studentów 1 i 2 roku studiów licencjackich </w:t>
      </w:r>
    </w:p>
    <w:p w:rsidR="00791C4A" w:rsidRDefault="00324D07" w:rsidP="0041130B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Lines="60" w:after="144"/>
        <w:ind w:left="1701" w:hanging="567"/>
        <w:contextualSpacing w:val="0"/>
        <w:jc w:val="both"/>
        <w:rPr>
          <w:color w:val="000000"/>
          <w:sz w:val="24"/>
          <w:szCs w:val="24"/>
        </w:rPr>
      </w:pPr>
      <w:r w:rsidRPr="00DA0511">
        <w:rPr>
          <w:color w:val="000000"/>
          <w:sz w:val="24"/>
          <w:szCs w:val="24"/>
        </w:rPr>
        <w:t xml:space="preserve">co najmniej 3-letnie doświadczenie w prowadzeniu kursów lub szkoleń z zakresu symulacji medycznej dla kadry dydaktycznej (co najmniej 10 kursów/szkoleń z zakresu symulacji medycznej dla nauczycieli akademickich); </w:t>
      </w:r>
    </w:p>
    <w:p w:rsidR="00C604C6" w:rsidRDefault="001277D3" w:rsidP="0041130B">
      <w:pPr>
        <w:pStyle w:val="Akapitzlist"/>
        <w:numPr>
          <w:ilvl w:val="0"/>
          <w:numId w:val="40"/>
        </w:numPr>
        <w:spacing w:afterLines="60" w:after="144"/>
        <w:ind w:left="1701" w:hanging="567"/>
        <w:contextualSpacing w:val="0"/>
        <w:jc w:val="both"/>
        <w:rPr>
          <w:color w:val="000000"/>
          <w:sz w:val="24"/>
          <w:szCs w:val="24"/>
        </w:rPr>
      </w:pPr>
      <w:r w:rsidRPr="00DA0511">
        <w:rPr>
          <w:color w:val="000000"/>
          <w:sz w:val="24"/>
          <w:szCs w:val="24"/>
        </w:rPr>
        <w:t>kwalifikacje Instruktor ACLS AHA oraz udokumentowane przeprowadzenie co najmniej 5 kursów ACLS w ciągu ostatnich 2 lat – Certyfikat</w:t>
      </w:r>
      <w:r w:rsidR="00523F95" w:rsidRPr="00DA0511">
        <w:rPr>
          <w:color w:val="000000"/>
          <w:sz w:val="24"/>
          <w:szCs w:val="24"/>
        </w:rPr>
        <w:t xml:space="preserve"> </w:t>
      </w:r>
      <w:r w:rsidR="00ED063D" w:rsidRPr="00DA0511">
        <w:rPr>
          <w:color w:val="000000"/>
          <w:sz w:val="24"/>
          <w:szCs w:val="24"/>
        </w:rPr>
        <w:t xml:space="preserve">(Advanced </w:t>
      </w:r>
      <w:proofErr w:type="spellStart"/>
      <w:r w:rsidR="00ED063D" w:rsidRPr="00DA0511">
        <w:rPr>
          <w:color w:val="000000"/>
          <w:sz w:val="24"/>
          <w:szCs w:val="24"/>
        </w:rPr>
        <w:t>Cardiovascular</w:t>
      </w:r>
      <w:proofErr w:type="spellEnd"/>
      <w:r w:rsidR="00ED063D" w:rsidRPr="00DA0511">
        <w:rPr>
          <w:color w:val="000000"/>
          <w:sz w:val="24"/>
          <w:szCs w:val="24"/>
        </w:rPr>
        <w:t xml:space="preserve"> Life </w:t>
      </w:r>
      <w:proofErr w:type="spellStart"/>
      <w:r w:rsidR="00ED063D" w:rsidRPr="00DA0511">
        <w:rPr>
          <w:color w:val="000000"/>
          <w:sz w:val="24"/>
          <w:szCs w:val="24"/>
        </w:rPr>
        <w:t>Support</w:t>
      </w:r>
      <w:proofErr w:type="spellEnd"/>
      <w:r w:rsidR="00ED063D" w:rsidRPr="00DA0511">
        <w:rPr>
          <w:color w:val="000000"/>
          <w:sz w:val="24"/>
          <w:szCs w:val="24"/>
        </w:rPr>
        <w:t xml:space="preserve">, tłum. </w:t>
      </w:r>
      <w:r w:rsidR="00523F95" w:rsidRPr="00DA0511">
        <w:rPr>
          <w:color w:val="000000"/>
          <w:sz w:val="24"/>
          <w:szCs w:val="24"/>
        </w:rPr>
        <w:t xml:space="preserve">Zaawansowane czynności resuscytacyjne) - certyfikat wydany przez American </w:t>
      </w:r>
      <w:proofErr w:type="spellStart"/>
      <w:r w:rsidR="00523F95" w:rsidRPr="00DA0511">
        <w:rPr>
          <w:color w:val="000000"/>
          <w:sz w:val="24"/>
          <w:szCs w:val="24"/>
        </w:rPr>
        <w:t>Heart</w:t>
      </w:r>
      <w:proofErr w:type="spellEnd"/>
      <w:r w:rsidR="00523F95" w:rsidRPr="00DA0511">
        <w:rPr>
          <w:color w:val="000000"/>
          <w:sz w:val="24"/>
          <w:szCs w:val="24"/>
        </w:rPr>
        <w:t xml:space="preserve"> </w:t>
      </w:r>
      <w:proofErr w:type="spellStart"/>
      <w:r w:rsidR="00523F95" w:rsidRPr="00DA0511">
        <w:rPr>
          <w:color w:val="000000"/>
          <w:sz w:val="24"/>
          <w:szCs w:val="24"/>
        </w:rPr>
        <w:t>Association</w:t>
      </w:r>
      <w:proofErr w:type="spellEnd"/>
      <w:r w:rsidR="00523F95" w:rsidRPr="00DA0511">
        <w:rPr>
          <w:color w:val="000000"/>
          <w:sz w:val="24"/>
          <w:szCs w:val="24"/>
        </w:rPr>
        <w:t xml:space="preserve"> (AHA) lub placówkę/instytucję posiadającą uprawnienia do wydania certyfikatu AHA lub równoważne np. ALS (Advanced Life </w:t>
      </w:r>
      <w:proofErr w:type="spellStart"/>
      <w:r w:rsidR="00523F95" w:rsidRPr="00DA0511">
        <w:rPr>
          <w:color w:val="000000"/>
          <w:sz w:val="24"/>
          <w:szCs w:val="24"/>
        </w:rPr>
        <w:t>Support</w:t>
      </w:r>
      <w:proofErr w:type="spellEnd"/>
      <w:r w:rsidR="00523F95" w:rsidRPr="00DA0511">
        <w:rPr>
          <w:color w:val="000000"/>
          <w:sz w:val="24"/>
          <w:szCs w:val="24"/>
        </w:rPr>
        <w:t xml:space="preserve"> - Zaawansowane zabiegi resuscytacyjne u dorosłych) – certyfikat wydany przez Europejską Radę Resuscytacji (ERC) lub placówkę/instytucję posiadającą uprawnienia do wydania certyfikatu ERC </w:t>
      </w:r>
      <w:r w:rsidR="00C604C6" w:rsidRPr="00866C19">
        <w:rPr>
          <w:color w:val="000000"/>
          <w:sz w:val="24"/>
          <w:szCs w:val="24"/>
        </w:rPr>
        <w:t>lub inne równoważne</w:t>
      </w:r>
      <w:r w:rsidR="00866C19">
        <w:rPr>
          <w:color w:val="000000"/>
          <w:sz w:val="24"/>
          <w:szCs w:val="24"/>
        </w:rPr>
        <w:t>,</w:t>
      </w:r>
      <w:r w:rsidR="00EC1396" w:rsidRPr="00DA0511" w:rsidDel="00EC1396">
        <w:rPr>
          <w:color w:val="000000"/>
          <w:sz w:val="24"/>
          <w:szCs w:val="24"/>
        </w:rPr>
        <w:t xml:space="preserve"> </w:t>
      </w:r>
    </w:p>
    <w:p w:rsidR="00791C4A" w:rsidRDefault="001277D3" w:rsidP="0041130B">
      <w:pPr>
        <w:pStyle w:val="Akapitzlist"/>
        <w:numPr>
          <w:ilvl w:val="0"/>
          <w:numId w:val="40"/>
        </w:numPr>
        <w:spacing w:afterLines="60" w:after="144"/>
        <w:ind w:left="1701" w:hanging="567"/>
        <w:contextualSpacing w:val="0"/>
        <w:jc w:val="both"/>
        <w:rPr>
          <w:color w:val="000000"/>
          <w:sz w:val="24"/>
          <w:szCs w:val="24"/>
        </w:rPr>
      </w:pPr>
      <w:r w:rsidRPr="00DA0511">
        <w:rPr>
          <w:color w:val="000000"/>
          <w:sz w:val="24"/>
          <w:szCs w:val="24"/>
        </w:rPr>
        <w:lastRenderedPageBreak/>
        <w:t>kwalifikacje Instruktor PALS AHA oraz udokumentowane przeprowad</w:t>
      </w:r>
      <w:r w:rsidR="00523F95" w:rsidRPr="00DA0511">
        <w:rPr>
          <w:color w:val="000000"/>
          <w:sz w:val="24"/>
          <w:szCs w:val="24"/>
        </w:rPr>
        <w:t>zenie co najmniej 5 kursów PALS w ciągu ostatnich 2 lat – Certyfikat (</w:t>
      </w:r>
      <w:proofErr w:type="spellStart"/>
      <w:r w:rsidR="00523F95" w:rsidRPr="00DA0511">
        <w:rPr>
          <w:color w:val="000000"/>
          <w:sz w:val="24"/>
          <w:szCs w:val="24"/>
        </w:rPr>
        <w:t>Pediatric</w:t>
      </w:r>
      <w:proofErr w:type="spellEnd"/>
      <w:r w:rsidR="00523F95" w:rsidRPr="00DA0511">
        <w:rPr>
          <w:color w:val="000000"/>
          <w:sz w:val="24"/>
          <w:szCs w:val="24"/>
        </w:rPr>
        <w:t xml:space="preserve"> Advanced Life </w:t>
      </w:r>
      <w:proofErr w:type="spellStart"/>
      <w:r w:rsidR="00523F95" w:rsidRPr="00DA0511">
        <w:rPr>
          <w:color w:val="000000"/>
          <w:sz w:val="24"/>
          <w:szCs w:val="24"/>
        </w:rPr>
        <w:t>Support</w:t>
      </w:r>
      <w:proofErr w:type="spellEnd"/>
      <w:r w:rsidR="00523F95" w:rsidRPr="00DA0511">
        <w:rPr>
          <w:color w:val="000000"/>
          <w:sz w:val="24"/>
          <w:szCs w:val="24"/>
        </w:rPr>
        <w:t xml:space="preserve"> - zaawansowane zabiegi ratujące życie u dzieci) certyfikat wydany przez American </w:t>
      </w:r>
      <w:proofErr w:type="spellStart"/>
      <w:r w:rsidR="00523F95" w:rsidRPr="00DA0511">
        <w:rPr>
          <w:color w:val="000000"/>
          <w:sz w:val="24"/>
          <w:szCs w:val="24"/>
        </w:rPr>
        <w:t>Heart</w:t>
      </w:r>
      <w:proofErr w:type="spellEnd"/>
      <w:r w:rsidR="00523F95" w:rsidRPr="00DA0511">
        <w:rPr>
          <w:color w:val="000000"/>
          <w:sz w:val="24"/>
          <w:szCs w:val="24"/>
        </w:rPr>
        <w:t xml:space="preserve"> </w:t>
      </w:r>
      <w:proofErr w:type="spellStart"/>
      <w:r w:rsidR="00523F95" w:rsidRPr="00DA0511">
        <w:rPr>
          <w:color w:val="000000"/>
          <w:sz w:val="24"/>
          <w:szCs w:val="24"/>
        </w:rPr>
        <w:t>Association</w:t>
      </w:r>
      <w:proofErr w:type="spellEnd"/>
      <w:r w:rsidR="00523F95" w:rsidRPr="00DA0511">
        <w:rPr>
          <w:color w:val="000000"/>
          <w:sz w:val="24"/>
          <w:szCs w:val="24"/>
        </w:rPr>
        <w:t xml:space="preserve"> (AHA) lub placówkę/instytucję posiadającą uprawnienia do wydania certyfikatu AHA lub równoważne np. EPALS (</w:t>
      </w:r>
      <w:proofErr w:type="spellStart"/>
      <w:r w:rsidR="00523F95" w:rsidRPr="00DA0511">
        <w:rPr>
          <w:color w:val="000000"/>
          <w:sz w:val="24"/>
          <w:szCs w:val="24"/>
        </w:rPr>
        <w:t>European</w:t>
      </w:r>
      <w:proofErr w:type="spellEnd"/>
      <w:r w:rsidR="00523F95" w:rsidRPr="00DA0511">
        <w:rPr>
          <w:color w:val="000000"/>
          <w:sz w:val="24"/>
          <w:szCs w:val="24"/>
        </w:rPr>
        <w:t xml:space="preserve"> </w:t>
      </w:r>
      <w:proofErr w:type="spellStart"/>
      <w:r w:rsidR="00523F95" w:rsidRPr="00DA0511">
        <w:rPr>
          <w:color w:val="000000"/>
          <w:sz w:val="24"/>
          <w:szCs w:val="24"/>
        </w:rPr>
        <w:t>Pediatric</w:t>
      </w:r>
      <w:proofErr w:type="spellEnd"/>
      <w:r w:rsidR="00523F95" w:rsidRPr="00DA0511">
        <w:rPr>
          <w:color w:val="000000"/>
          <w:sz w:val="24"/>
          <w:szCs w:val="24"/>
        </w:rPr>
        <w:t xml:space="preserve"> Advanced Life </w:t>
      </w:r>
      <w:proofErr w:type="spellStart"/>
      <w:r w:rsidR="00523F95" w:rsidRPr="00DA0511">
        <w:rPr>
          <w:color w:val="000000"/>
          <w:sz w:val="24"/>
          <w:szCs w:val="24"/>
        </w:rPr>
        <w:t>Support</w:t>
      </w:r>
      <w:proofErr w:type="spellEnd"/>
      <w:r w:rsidR="00523F95" w:rsidRPr="00DA0511">
        <w:rPr>
          <w:color w:val="000000"/>
          <w:sz w:val="24"/>
          <w:szCs w:val="24"/>
        </w:rPr>
        <w:t xml:space="preserve"> - Zaawansowane zabiegi resuscytacyjne u dzieci) certyfikat wydany przez Europejską Radę Resuscytacji (ERC) lub placówkę/instytucję posiadającą uprawnienia do wydania certyfikatu ERC lub </w:t>
      </w:r>
      <w:r w:rsidR="00C604C6" w:rsidRPr="00866C19">
        <w:rPr>
          <w:color w:val="000000"/>
          <w:sz w:val="24"/>
          <w:szCs w:val="24"/>
        </w:rPr>
        <w:t>inne równoważne</w:t>
      </w:r>
      <w:r w:rsidR="00523F95" w:rsidRPr="00866C19">
        <w:rPr>
          <w:color w:val="000000"/>
          <w:sz w:val="24"/>
          <w:szCs w:val="24"/>
        </w:rPr>
        <w:t>,</w:t>
      </w:r>
      <w:r w:rsidR="00523F95" w:rsidRPr="00DA0511">
        <w:rPr>
          <w:color w:val="000000"/>
          <w:sz w:val="24"/>
          <w:szCs w:val="24"/>
        </w:rPr>
        <w:t xml:space="preserve"> </w:t>
      </w:r>
    </w:p>
    <w:p w:rsidR="00791C4A" w:rsidRDefault="00F155C4" w:rsidP="0041130B">
      <w:pPr>
        <w:pStyle w:val="Akapitzlist1"/>
        <w:tabs>
          <w:tab w:val="left" w:pos="426"/>
        </w:tabs>
        <w:spacing w:afterLines="60" w:after="144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A0511">
        <w:rPr>
          <w:rFonts w:ascii="Times New Roman" w:hAnsi="Times New Roman"/>
          <w:sz w:val="24"/>
          <w:szCs w:val="24"/>
          <w:u w:val="single"/>
        </w:rPr>
        <w:t xml:space="preserve">Dla potwierdzenia spełnienia tego warunku udziału w postępowaniu Zamawiający wymaga </w:t>
      </w:r>
      <w:r w:rsidRPr="00DA0511">
        <w:rPr>
          <w:rFonts w:ascii="Times New Roman" w:hAnsi="Times New Roman"/>
          <w:sz w:val="24"/>
          <w:szCs w:val="24"/>
        </w:rPr>
        <w:t xml:space="preserve">złożenia </w:t>
      </w:r>
      <w:r w:rsidRPr="00DA0511">
        <w:rPr>
          <w:rFonts w:ascii="Times New Roman" w:hAnsi="Times New Roman"/>
          <w:sz w:val="24"/>
          <w:szCs w:val="24"/>
          <w:lang w:eastAsia="pl-PL"/>
        </w:rPr>
        <w:t xml:space="preserve">wraz z formularzem ofertowym wypełnionego </w:t>
      </w:r>
      <w:r w:rsidRPr="00DA0511">
        <w:rPr>
          <w:rFonts w:ascii="Times New Roman" w:hAnsi="Times New Roman"/>
          <w:sz w:val="24"/>
          <w:szCs w:val="24"/>
        </w:rPr>
        <w:t>załącznika nr 4</w:t>
      </w:r>
      <w:r w:rsidRPr="00DA0511">
        <w:rPr>
          <w:rFonts w:ascii="Times New Roman" w:hAnsi="Times New Roman"/>
          <w:sz w:val="24"/>
          <w:szCs w:val="24"/>
          <w:lang w:eastAsia="pl-PL"/>
        </w:rPr>
        <w:t xml:space="preserve"> Wykaz trenerów wyznaczonych do przeprowadzenia szkolenia i ich doświadczenia zawodowego. </w:t>
      </w:r>
      <w:r w:rsidRPr="00DA0511">
        <w:rPr>
          <w:rFonts w:ascii="Times New Roman" w:hAnsi="Times New Roman"/>
          <w:sz w:val="24"/>
          <w:szCs w:val="24"/>
        </w:rPr>
        <w:t>Zamawiający uzna powyższy warunek za spełniony na podstawie oświadczenia Wykonawcy zawartego w formularzu ofertowym. Jednocześnie Zamawiający może w każdym czasie zażądać od Wykonawcy dokumentów potwierdzających wymagane kwalifikacje oraz doświadczenie trenerskie osób, za pomocą których Wykonawca zamierza zrealizować zamówienie.</w:t>
      </w:r>
    </w:p>
    <w:p w:rsidR="00791C4A" w:rsidRDefault="003805F8" w:rsidP="0041130B">
      <w:pPr>
        <w:pStyle w:val="Akapitzlist1"/>
        <w:numPr>
          <w:ilvl w:val="1"/>
          <w:numId w:val="3"/>
        </w:numPr>
        <w:spacing w:afterLines="60" w:after="144" w:line="240" w:lineRule="auto"/>
        <w:ind w:left="567" w:hanging="567"/>
        <w:jc w:val="both"/>
        <w:rPr>
          <w:rFonts w:ascii="Times New Roman" w:hAnsi="Times New Roman"/>
          <w:color w:val="auto"/>
          <w:sz w:val="24"/>
          <w:szCs w:val="24"/>
        </w:rPr>
      </w:pPr>
      <w:r w:rsidRPr="00DA0511">
        <w:rPr>
          <w:rFonts w:ascii="Times New Roman" w:hAnsi="Times New Roman"/>
          <w:sz w:val="24"/>
          <w:szCs w:val="24"/>
          <w:lang w:eastAsia="pl-PL"/>
        </w:rPr>
        <w:t>N</w:t>
      </w:r>
      <w:r w:rsidR="00406CF3" w:rsidRPr="00DA0511">
        <w:rPr>
          <w:rFonts w:ascii="Times New Roman" w:hAnsi="Times New Roman"/>
          <w:sz w:val="24"/>
          <w:szCs w:val="24"/>
          <w:lang w:eastAsia="pl-PL"/>
        </w:rPr>
        <w:t>ie</w:t>
      </w:r>
      <w:r w:rsidR="00406CF3" w:rsidRPr="00DA0511">
        <w:rPr>
          <w:rFonts w:ascii="Times New Roman" w:hAnsi="Times New Roman"/>
          <w:sz w:val="24"/>
          <w:szCs w:val="24"/>
        </w:rPr>
        <w:t xml:space="preserve"> znajdują się w stanie upadłości</w:t>
      </w:r>
      <w:r w:rsidR="008F061A" w:rsidRPr="00DA0511">
        <w:rPr>
          <w:rFonts w:ascii="Times New Roman" w:hAnsi="Times New Roman"/>
          <w:sz w:val="24"/>
          <w:szCs w:val="24"/>
        </w:rPr>
        <w:t>, restrukturyzacji</w:t>
      </w:r>
      <w:r w:rsidR="00406CF3" w:rsidRPr="00DA0511">
        <w:rPr>
          <w:rFonts w:ascii="Times New Roman" w:hAnsi="Times New Roman"/>
          <w:sz w:val="24"/>
          <w:szCs w:val="24"/>
        </w:rPr>
        <w:t xml:space="preserve"> lub likwidacji.</w:t>
      </w:r>
    </w:p>
    <w:p w:rsidR="00791C4A" w:rsidRDefault="00F155C4" w:rsidP="0041130B">
      <w:pPr>
        <w:pStyle w:val="Akapitzlist1"/>
        <w:spacing w:afterLines="60" w:after="144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DA0511">
        <w:rPr>
          <w:rFonts w:ascii="Times New Roman" w:hAnsi="Times New Roman"/>
          <w:sz w:val="24"/>
          <w:szCs w:val="24"/>
          <w:u w:val="single"/>
        </w:rPr>
        <w:t xml:space="preserve">Dla potwierdzenia spełnienia tego warunku udziału w postępowaniu Zamawiający wymaga </w:t>
      </w:r>
      <w:r w:rsidRPr="00DA0511">
        <w:rPr>
          <w:rFonts w:ascii="Times New Roman" w:hAnsi="Times New Roman"/>
          <w:sz w:val="24"/>
          <w:szCs w:val="24"/>
        </w:rPr>
        <w:t xml:space="preserve">złożenia </w:t>
      </w:r>
      <w:r w:rsidR="00A63CA4" w:rsidRPr="00DA0511">
        <w:rPr>
          <w:rFonts w:ascii="Times New Roman" w:hAnsi="Times New Roman"/>
          <w:sz w:val="24"/>
          <w:szCs w:val="24"/>
        </w:rPr>
        <w:t>o</w:t>
      </w:r>
      <w:r w:rsidR="00406CF3" w:rsidRPr="00DA0511">
        <w:rPr>
          <w:rFonts w:ascii="Times New Roman" w:hAnsi="Times New Roman"/>
          <w:sz w:val="24"/>
          <w:szCs w:val="24"/>
        </w:rPr>
        <w:t>świ</w:t>
      </w:r>
      <w:r w:rsidR="00A72DC6" w:rsidRPr="00DA0511">
        <w:rPr>
          <w:rFonts w:ascii="Times New Roman" w:hAnsi="Times New Roman"/>
          <w:sz w:val="24"/>
          <w:szCs w:val="24"/>
        </w:rPr>
        <w:t>adczeni</w:t>
      </w:r>
      <w:r w:rsidR="00A63CA4" w:rsidRPr="00DA0511">
        <w:rPr>
          <w:rFonts w:ascii="Times New Roman" w:hAnsi="Times New Roman"/>
          <w:sz w:val="24"/>
          <w:szCs w:val="24"/>
        </w:rPr>
        <w:t>a</w:t>
      </w:r>
      <w:r w:rsidR="00406CF3" w:rsidRPr="00DA0511">
        <w:rPr>
          <w:rFonts w:ascii="Times New Roman" w:hAnsi="Times New Roman"/>
          <w:sz w:val="24"/>
          <w:szCs w:val="24"/>
        </w:rPr>
        <w:t>, że Wykonawca nie znajduje się w stanie upadłości</w:t>
      </w:r>
      <w:r w:rsidR="008F061A" w:rsidRPr="00DA0511">
        <w:rPr>
          <w:rFonts w:ascii="Times New Roman" w:hAnsi="Times New Roman"/>
          <w:sz w:val="24"/>
          <w:szCs w:val="24"/>
        </w:rPr>
        <w:t xml:space="preserve">, restrukturyzacji </w:t>
      </w:r>
      <w:r w:rsidR="00406CF3" w:rsidRPr="00DA0511">
        <w:rPr>
          <w:rFonts w:ascii="Times New Roman" w:hAnsi="Times New Roman"/>
          <w:sz w:val="24"/>
          <w:szCs w:val="24"/>
        </w:rPr>
        <w:t xml:space="preserve"> lub likwidacji. </w:t>
      </w:r>
    </w:p>
    <w:p w:rsidR="00791C4A" w:rsidRDefault="00406CF3" w:rsidP="0041130B">
      <w:pPr>
        <w:pStyle w:val="Akapitzlist1"/>
        <w:spacing w:afterLines="60" w:after="144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A0511">
        <w:rPr>
          <w:rFonts w:ascii="Times New Roman" w:hAnsi="Times New Roman"/>
          <w:sz w:val="24"/>
          <w:szCs w:val="24"/>
        </w:rPr>
        <w:t xml:space="preserve">Zamawiający może w każdym czasie </w:t>
      </w:r>
      <w:r w:rsidRPr="00DA0511">
        <w:rPr>
          <w:rFonts w:ascii="Times New Roman" w:hAnsi="Times New Roman"/>
          <w:color w:val="auto"/>
          <w:sz w:val="24"/>
          <w:szCs w:val="24"/>
        </w:rPr>
        <w:t>zażądać od Wykonawcy dodatkowych dokumentów potwierdzających spełnienie warunków udziału w postępowaniu.</w:t>
      </w:r>
      <w:r w:rsidRPr="00DA0511">
        <w:rPr>
          <w:rFonts w:ascii="Times New Roman" w:hAnsi="Times New Roman"/>
          <w:sz w:val="24"/>
          <w:szCs w:val="24"/>
        </w:rPr>
        <w:t xml:space="preserve"> </w:t>
      </w:r>
      <w:r w:rsidRPr="00DA0511">
        <w:rPr>
          <w:rFonts w:ascii="Times New Roman" w:hAnsi="Times New Roman"/>
          <w:color w:val="auto"/>
          <w:sz w:val="24"/>
          <w:szCs w:val="24"/>
        </w:rPr>
        <w:t>Odmowa dostarczenia żądanych dokumentów lub brak dokumentów po</w:t>
      </w:r>
      <w:r w:rsidR="003805F8" w:rsidRPr="00DA0511">
        <w:rPr>
          <w:rFonts w:ascii="Times New Roman" w:hAnsi="Times New Roman"/>
          <w:color w:val="auto"/>
          <w:sz w:val="24"/>
          <w:szCs w:val="24"/>
        </w:rPr>
        <w:t xml:space="preserve">twierdzających warunki udziału </w:t>
      </w:r>
      <w:r w:rsidRPr="00DA0511">
        <w:rPr>
          <w:rFonts w:ascii="Times New Roman" w:hAnsi="Times New Roman"/>
          <w:color w:val="auto"/>
          <w:sz w:val="24"/>
          <w:szCs w:val="24"/>
        </w:rPr>
        <w:t xml:space="preserve">w postępowaniu będzie skutkować odrzuceniem oferty Wykonawcy lub odmową zawarcia przez Zamawiającego umowy </w:t>
      </w:r>
      <w:proofErr w:type="spellStart"/>
      <w:r w:rsidRPr="00DA0511">
        <w:rPr>
          <w:rFonts w:ascii="Times New Roman" w:hAnsi="Times New Roman"/>
          <w:color w:val="auto"/>
          <w:sz w:val="24"/>
          <w:szCs w:val="24"/>
        </w:rPr>
        <w:t>ws</w:t>
      </w:r>
      <w:proofErr w:type="spellEnd"/>
      <w:r w:rsidRPr="00DA0511">
        <w:rPr>
          <w:rFonts w:ascii="Times New Roman" w:hAnsi="Times New Roman"/>
          <w:color w:val="auto"/>
          <w:sz w:val="24"/>
          <w:szCs w:val="24"/>
        </w:rPr>
        <w:t xml:space="preserve">. realizacji zamówienia. </w:t>
      </w:r>
    </w:p>
    <w:p w:rsidR="00791C4A" w:rsidRDefault="00406CF3" w:rsidP="0041130B">
      <w:pPr>
        <w:pStyle w:val="Akapitzlist1"/>
        <w:spacing w:afterLines="60" w:after="144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A0511">
        <w:rPr>
          <w:rFonts w:ascii="Times New Roman" w:hAnsi="Times New Roman"/>
          <w:sz w:val="24"/>
          <w:szCs w:val="24"/>
        </w:rPr>
        <w:t>Niespełnienie któregoś z w/w wymogów skutkować będzie wykluczeniem Wykonawcy.</w:t>
      </w:r>
    </w:p>
    <w:p w:rsidR="00791C4A" w:rsidRDefault="00791C4A" w:rsidP="0041130B">
      <w:pPr>
        <w:pStyle w:val="Akapitzlist1"/>
        <w:spacing w:afterLines="60" w:after="144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791C4A" w:rsidRDefault="00852D2A" w:rsidP="0041130B">
      <w:pPr>
        <w:pStyle w:val="Akapitzlist"/>
        <w:numPr>
          <w:ilvl w:val="0"/>
          <w:numId w:val="3"/>
        </w:numPr>
        <w:suppressAutoHyphens/>
        <w:spacing w:before="0" w:afterLines="60" w:after="144"/>
        <w:ind w:left="426" w:hanging="426"/>
        <w:contextualSpacing w:val="0"/>
        <w:jc w:val="both"/>
        <w:rPr>
          <w:b/>
          <w:color w:val="000000"/>
          <w:sz w:val="24"/>
          <w:szCs w:val="24"/>
          <w:lang w:eastAsia="ar-SA"/>
        </w:rPr>
      </w:pPr>
      <w:r w:rsidRPr="00DA0511">
        <w:rPr>
          <w:b/>
          <w:color w:val="000000"/>
          <w:sz w:val="24"/>
          <w:szCs w:val="24"/>
          <w:lang w:eastAsia="ar-SA"/>
        </w:rPr>
        <w:t>Kryteria oceny oferty, informacje o wagach punktowych przypisanych do poszczególnych kryteriów oceny oferty oraz opis sposobu przyznawania punktacji za spełnienie danego kryterium oceny oferty.</w:t>
      </w:r>
    </w:p>
    <w:p w:rsidR="00791C4A" w:rsidRDefault="0055481F" w:rsidP="0041130B">
      <w:pPr>
        <w:autoSpaceDE w:val="0"/>
        <w:autoSpaceDN w:val="0"/>
        <w:adjustRightInd w:val="0"/>
        <w:spacing w:afterLines="60" w:after="144"/>
        <w:jc w:val="both"/>
        <w:rPr>
          <w:color w:val="000000"/>
          <w:lang w:eastAsia="ar-SA"/>
        </w:rPr>
      </w:pPr>
      <w:r w:rsidRPr="00DA0511">
        <w:rPr>
          <w:color w:val="000000"/>
          <w:lang w:eastAsia="ar-SA"/>
        </w:rPr>
        <w:t>Ocenie podlegać będą tylko oferty niepodlegające odrzuceniu, tj. złożone przez Wykonawców spełniających warunki udziału w postępowaniu.</w:t>
      </w:r>
    </w:p>
    <w:p w:rsidR="00791C4A" w:rsidRDefault="0055481F" w:rsidP="0041130B">
      <w:pPr>
        <w:autoSpaceDE w:val="0"/>
        <w:autoSpaceDN w:val="0"/>
        <w:adjustRightInd w:val="0"/>
        <w:spacing w:afterLines="60" w:after="144"/>
        <w:jc w:val="both"/>
        <w:rPr>
          <w:color w:val="000000"/>
          <w:lang w:eastAsia="ar-SA"/>
        </w:rPr>
      </w:pPr>
      <w:r w:rsidRPr="00DA0511">
        <w:rPr>
          <w:color w:val="000000"/>
          <w:lang w:eastAsia="ar-SA"/>
        </w:rPr>
        <w:t>Za najkorzystniejszą zostanie uznana oferta Wykonawcy, który spełni wszystkie postawione w niniejszym zapytaniu ofertowym warunki oraz uzyska łącznie najwyższą liczbę punktów stanowiących sumę punktów przyznanych w ramach każdego z podanych kryteriów.</w:t>
      </w:r>
    </w:p>
    <w:p w:rsidR="00791C4A" w:rsidRDefault="0055481F" w:rsidP="0041130B">
      <w:pPr>
        <w:autoSpaceDE w:val="0"/>
        <w:autoSpaceDN w:val="0"/>
        <w:adjustRightInd w:val="0"/>
        <w:spacing w:afterLines="60" w:after="144"/>
        <w:jc w:val="both"/>
        <w:rPr>
          <w:color w:val="000000"/>
          <w:lang w:eastAsia="ar-SA"/>
        </w:rPr>
      </w:pPr>
      <w:r w:rsidRPr="00DA0511">
        <w:rPr>
          <w:color w:val="000000"/>
          <w:lang w:eastAsia="ar-SA"/>
        </w:rPr>
        <w:t>Jeżeli nie można wybrać oferty najkorzystniejszej z uwagi na to, że dwie lub więcej ofert przedstawia taki sam bilans ceny i innych kryteriów oceny ofert, Zamawiający spośród tych ofert wybiera ofertę z najniższą ceną, a jeżeli zostały złożone oferty o takiej samej cenie, Zamawiający wzywa Wykonawców, którzy złożyli te oferty, do złożenia w terminie określonym przez Zamawiającego ofert dodatkowych.</w:t>
      </w:r>
    </w:p>
    <w:p w:rsidR="00791C4A" w:rsidRDefault="00C64FA8" w:rsidP="0041130B">
      <w:pPr>
        <w:autoSpaceDE w:val="0"/>
        <w:autoSpaceDN w:val="0"/>
        <w:adjustRightInd w:val="0"/>
        <w:spacing w:afterLines="60" w:after="144"/>
        <w:jc w:val="both"/>
        <w:rPr>
          <w:color w:val="000000"/>
          <w:lang w:eastAsia="ar-SA"/>
        </w:rPr>
      </w:pPr>
      <w:r w:rsidRPr="00DA0511">
        <w:rPr>
          <w:color w:val="000000"/>
          <w:lang w:eastAsia="ar-SA"/>
        </w:rPr>
        <w:t>Oferty Wykonawców będą oceniane według następujących kryteriów:</w:t>
      </w:r>
    </w:p>
    <w:p w:rsidR="00791C4A" w:rsidRDefault="00C64FA8" w:rsidP="0041130B">
      <w:pPr>
        <w:autoSpaceDE w:val="0"/>
        <w:autoSpaceDN w:val="0"/>
        <w:adjustRightInd w:val="0"/>
        <w:spacing w:afterLines="60" w:after="144"/>
        <w:jc w:val="both"/>
        <w:rPr>
          <w:b/>
          <w:bCs/>
          <w:color w:val="000000"/>
          <w:lang w:eastAsia="ar-SA"/>
        </w:rPr>
      </w:pPr>
      <w:r w:rsidRPr="00DA0511">
        <w:rPr>
          <w:b/>
          <w:bCs/>
          <w:color w:val="000000"/>
          <w:lang w:eastAsia="ar-SA"/>
        </w:rPr>
        <w:t>1.</w:t>
      </w:r>
      <w:r w:rsidRPr="00DA0511">
        <w:rPr>
          <w:b/>
          <w:bCs/>
          <w:color w:val="000000"/>
          <w:lang w:eastAsia="ar-SA"/>
        </w:rPr>
        <w:tab/>
        <w:t>Cena – 70%</w:t>
      </w:r>
    </w:p>
    <w:p w:rsidR="00791C4A" w:rsidRDefault="00C64FA8" w:rsidP="0041130B">
      <w:pPr>
        <w:autoSpaceDE w:val="0"/>
        <w:autoSpaceDN w:val="0"/>
        <w:adjustRightInd w:val="0"/>
        <w:spacing w:afterLines="60" w:after="144"/>
        <w:jc w:val="both"/>
        <w:rPr>
          <w:b/>
          <w:bCs/>
          <w:color w:val="000000"/>
          <w:lang w:eastAsia="ar-SA"/>
        </w:rPr>
      </w:pPr>
      <w:r w:rsidRPr="00DA0511">
        <w:rPr>
          <w:b/>
          <w:bCs/>
          <w:color w:val="000000"/>
          <w:lang w:eastAsia="ar-SA"/>
        </w:rPr>
        <w:lastRenderedPageBreak/>
        <w:t>2.</w:t>
      </w:r>
      <w:r w:rsidRPr="00DA0511">
        <w:rPr>
          <w:b/>
          <w:bCs/>
          <w:color w:val="000000"/>
          <w:lang w:eastAsia="ar-SA"/>
        </w:rPr>
        <w:tab/>
      </w:r>
      <w:bookmarkStart w:id="1" w:name="_Hlk55485861"/>
      <w:r w:rsidRPr="00DA0511">
        <w:rPr>
          <w:b/>
          <w:bCs/>
          <w:color w:val="000000"/>
          <w:lang w:eastAsia="ar-SA"/>
        </w:rPr>
        <w:t xml:space="preserve">Zrealizowane szkolenia </w:t>
      </w:r>
      <w:bookmarkEnd w:id="1"/>
      <w:r w:rsidRPr="00DA0511">
        <w:rPr>
          <w:b/>
          <w:bCs/>
          <w:color w:val="000000"/>
          <w:lang w:eastAsia="ar-SA"/>
        </w:rPr>
        <w:t>– 30%</w:t>
      </w:r>
    </w:p>
    <w:p w:rsidR="009A5840" w:rsidRPr="00DA0511" w:rsidRDefault="00C64FA8" w:rsidP="00DA0511">
      <w:pPr>
        <w:pStyle w:val="Akapitzlist"/>
        <w:ind w:left="567" w:hanging="567"/>
        <w:contextualSpacing w:val="0"/>
        <w:jc w:val="both"/>
        <w:rPr>
          <w:b/>
          <w:bCs/>
          <w:sz w:val="24"/>
          <w:szCs w:val="24"/>
        </w:rPr>
      </w:pPr>
      <w:r w:rsidRPr="00DA0511">
        <w:rPr>
          <w:sz w:val="24"/>
          <w:szCs w:val="24"/>
          <w:u w:val="single"/>
        </w:rPr>
        <w:t>Kryterium:</w:t>
      </w:r>
      <w:r w:rsidRPr="00DA0511">
        <w:rPr>
          <w:sz w:val="24"/>
          <w:szCs w:val="24"/>
        </w:rPr>
        <w:t xml:space="preserve"> </w:t>
      </w:r>
      <w:r w:rsidR="009A5840" w:rsidRPr="00DA0511">
        <w:rPr>
          <w:b/>
          <w:bCs/>
          <w:sz w:val="24"/>
          <w:szCs w:val="24"/>
        </w:rPr>
        <w:t xml:space="preserve">Oferowana cena powinna być ceną za jednego uczestnika szkolenia. </w:t>
      </w:r>
    </w:p>
    <w:p w:rsidR="00C64FA8" w:rsidRPr="00DA0511" w:rsidRDefault="009A5840" w:rsidP="00DA0511">
      <w:pPr>
        <w:pStyle w:val="Akapitzlist"/>
        <w:ind w:left="567" w:hanging="567"/>
        <w:contextualSpacing w:val="0"/>
        <w:jc w:val="both"/>
        <w:rPr>
          <w:sz w:val="24"/>
          <w:szCs w:val="24"/>
        </w:rPr>
      </w:pPr>
      <w:r w:rsidRPr="00DA0511">
        <w:rPr>
          <w:sz w:val="24"/>
          <w:szCs w:val="24"/>
        </w:rPr>
        <w:t xml:space="preserve">Kryterium </w:t>
      </w:r>
      <w:r w:rsidRPr="00DA0511">
        <w:rPr>
          <w:b/>
          <w:bCs/>
          <w:sz w:val="24"/>
          <w:szCs w:val="24"/>
        </w:rPr>
        <w:t>C</w:t>
      </w:r>
      <w:r w:rsidR="00C64FA8" w:rsidRPr="00DA0511">
        <w:rPr>
          <w:b/>
          <w:bCs/>
          <w:sz w:val="24"/>
          <w:szCs w:val="24"/>
        </w:rPr>
        <w:t>ena</w:t>
      </w:r>
      <w:r w:rsidR="00C64FA8" w:rsidRPr="00DA0511">
        <w:rPr>
          <w:sz w:val="24"/>
          <w:szCs w:val="24"/>
        </w:rPr>
        <w:t xml:space="preserve"> </w:t>
      </w:r>
      <w:r w:rsidR="00C64FA8" w:rsidRPr="00DA0511">
        <w:rPr>
          <w:b/>
          <w:bCs/>
          <w:sz w:val="24"/>
          <w:szCs w:val="24"/>
        </w:rPr>
        <w:t>(C)</w:t>
      </w:r>
      <w:r w:rsidR="00C64FA8" w:rsidRPr="00DA0511">
        <w:rPr>
          <w:sz w:val="24"/>
          <w:szCs w:val="24"/>
        </w:rPr>
        <w:t xml:space="preserve"> obliczane będzie na podstawie ceny brutto </w:t>
      </w:r>
      <w:r w:rsidRPr="00DA0511">
        <w:rPr>
          <w:sz w:val="24"/>
          <w:szCs w:val="24"/>
        </w:rPr>
        <w:t xml:space="preserve">za </w:t>
      </w:r>
      <w:r w:rsidR="00C64FA8" w:rsidRPr="00DA0511">
        <w:rPr>
          <w:sz w:val="24"/>
          <w:szCs w:val="24"/>
        </w:rPr>
        <w:t xml:space="preserve">wykonanie przedmiotu zamówienia </w:t>
      </w:r>
      <w:r w:rsidRPr="00DA0511">
        <w:rPr>
          <w:sz w:val="24"/>
          <w:szCs w:val="24"/>
        </w:rPr>
        <w:t xml:space="preserve">za jednego uczestnika szkolenia </w:t>
      </w:r>
      <w:r w:rsidR="00C64FA8" w:rsidRPr="00DA0511">
        <w:rPr>
          <w:sz w:val="24"/>
          <w:szCs w:val="24"/>
        </w:rPr>
        <w:t>wg wzoru:</w:t>
      </w:r>
    </w:p>
    <w:p w:rsidR="00C64FA8" w:rsidRPr="00DA0511" w:rsidRDefault="00C64FA8" w:rsidP="00DA0511">
      <w:pPr>
        <w:pStyle w:val="Akapitzlist"/>
        <w:ind w:left="1134" w:hanging="567"/>
        <w:contextualSpacing w:val="0"/>
        <w:jc w:val="both"/>
        <w:rPr>
          <w:b/>
          <w:bCs/>
          <w:sz w:val="24"/>
          <w:szCs w:val="24"/>
        </w:rPr>
      </w:pPr>
      <w:r w:rsidRPr="00DA0511">
        <w:rPr>
          <w:b/>
          <w:bCs/>
          <w:sz w:val="24"/>
          <w:szCs w:val="24"/>
        </w:rPr>
        <w:t>C = (</w:t>
      </w:r>
      <w:proofErr w:type="spellStart"/>
      <w:r w:rsidRPr="00DA0511">
        <w:rPr>
          <w:b/>
          <w:bCs/>
          <w:sz w:val="24"/>
          <w:szCs w:val="24"/>
        </w:rPr>
        <w:t>Cmin</w:t>
      </w:r>
      <w:proofErr w:type="spellEnd"/>
      <w:r w:rsidRPr="00DA0511">
        <w:rPr>
          <w:b/>
          <w:bCs/>
          <w:sz w:val="24"/>
          <w:szCs w:val="24"/>
        </w:rPr>
        <w:t>/</w:t>
      </w:r>
      <w:proofErr w:type="spellStart"/>
      <w:r w:rsidRPr="00DA0511">
        <w:rPr>
          <w:b/>
          <w:bCs/>
          <w:sz w:val="24"/>
          <w:szCs w:val="24"/>
        </w:rPr>
        <w:t>Cb</w:t>
      </w:r>
      <w:proofErr w:type="spellEnd"/>
      <w:r w:rsidRPr="00DA0511">
        <w:rPr>
          <w:b/>
          <w:bCs/>
          <w:sz w:val="24"/>
          <w:szCs w:val="24"/>
        </w:rPr>
        <w:t>) x 100 x 0,70</w:t>
      </w:r>
    </w:p>
    <w:p w:rsidR="00C64FA8" w:rsidRPr="00DA0511" w:rsidRDefault="00C64FA8" w:rsidP="00DA0511">
      <w:pPr>
        <w:pStyle w:val="Akapitzlist"/>
        <w:ind w:left="1134" w:hanging="567"/>
        <w:contextualSpacing w:val="0"/>
        <w:jc w:val="both"/>
        <w:rPr>
          <w:sz w:val="24"/>
          <w:szCs w:val="24"/>
        </w:rPr>
      </w:pPr>
      <w:r w:rsidRPr="00DA0511">
        <w:rPr>
          <w:sz w:val="24"/>
          <w:szCs w:val="24"/>
        </w:rPr>
        <w:t>gdzie:</w:t>
      </w:r>
    </w:p>
    <w:p w:rsidR="00C64FA8" w:rsidRPr="00DA0511" w:rsidRDefault="00C64FA8" w:rsidP="00DA0511">
      <w:pPr>
        <w:pStyle w:val="Akapitzlist"/>
        <w:ind w:left="1134" w:hanging="567"/>
        <w:contextualSpacing w:val="0"/>
        <w:jc w:val="both"/>
        <w:rPr>
          <w:sz w:val="24"/>
          <w:szCs w:val="24"/>
        </w:rPr>
      </w:pPr>
      <w:proofErr w:type="spellStart"/>
      <w:r w:rsidRPr="00DA0511">
        <w:rPr>
          <w:sz w:val="24"/>
          <w:szCs w:val="24"/>
        </w:rPr>
        <w:t>Cmin</w:t>
      </w:r>
      <w:proofErr w:type="spellEnd"/>
      <w:r w:rsidRPr="00DA0511">
        <w:rPr>
          <w:sz w:val="24"/>
          <w:szCs w:val="24"/>
        </w:rPr>
        <w:t xml:space="preserve"> – cena najniższa, </w:t>
      </w:r>
      <w:proofErr w:type="spellStart"/>
      <w:r w:rsidRPr="00DA0511">
        <w:rPr>
          <w:sz w:val="24"/>
          <w:szCs w:val="24"/>
        </w:rPr>
        <w:t>Cb</w:t>
      </w:r>
      <w:proofErr w:type="spellEnd"/>
      <w:r w:rsidRPr="00DA0511">
        <w:rPr>
          <w:sz w:val="24"/>
          <w:szCs w:val="24"/>
        </w:rPr>
        <w:t xml:space="preserve"> – cena badana</w:t>
      </w:r>
    </w:p>
    <w:p w:rsidR="00C64FA8" w:rsidRPr="00DA0511" w:rsidRDefault="00C64FA8" w:rsidP="00DA0511">
      <w:pPr>
        <w:pStyle w:val="Akapitzlist"/>
        <w:ind w:left="0"/>
        <w:contextualSpacing w:val="0"/>
        <w:jc w:val="both"/>
        <w:rPr>
          <w:sz w:val="24"/>
          <w:szCs w:val="24"/>
        </w:rPr>
      </w:pPr>
      <w:r w:rsidRPr="00DA0511">
        <w:rPr>
          <w:sz w:val="24"/>
          <w:szCs w:val="24"/>
        </w:rPr>
        <w:t>Końcowy wynik działań matematycznych, w razie konieczności, będzie zaokrąglany do dwóch miejsc po przecinku.</w:t>
      </w:r>
    </w:p>
    <w:p w:rsidR="00791C4A" w:rsidRDefault="00C64FA8" w:rsidP="0041130B">
      <w:pPr>
        <w:pStyle w:val="Tekstpodstawowy"/>
        <w:autoSpaceDE w:val="0"/>
        <w:autoSpaceDN w:val="0"/>
        <w:spacing w:afterLines="60" w:after="144"/>
        <w:jc w:val="both"/>
        <w:rPr>
          <w:color w:val="000000"/>
          <w:sz w:val="24"/>
          <w:lang w:eastAsia="ar-SA"/>
        </w:rPr>
      </w:pPr>
      <w:r w:rsidRPr="00DA0511">
        <w:rPr>
          <w:color w:val="000000"/>
          <w:sz w:val="24"/>
          <w:u w:val="single"/>
          <w:lang w:eastAsia="ar-SA"/>
        </w:rPr>
        <w:t xml:space="preserve">Kryterium: </w:t>
      </w:r>
      <w:r w:rsidRPr="00DA0511">
        <w:rPr>
          <w:b/>
          <w:bCs/>
          <w:color w:val="000000"/>
          <w:sz w:val="24"/>
          <w:lang w:eastAsia="ar-SA"/>
        </w:rPr>
        <w:t xml:space="preserve">Zrealizowane szkolenia (Z) </w:t>
      </w:r>
      <w:r w:rsidRPr="00DA0511">
        <w:rPr>
          <w:color w:val="000000"/>
          <w:sz w:val="24"/>
          <w:lang w:eastAsia="ar-SA"/>
        </w:rPr>
        <w:t xml:space="preserve">obliczane będzie na podstawie </w:t>
      </w:r>
      <w:r w:rsidR="00464C82" w:rsidRPr="00DA0511">
        <w:rPr>
          <w:color w:val="000000"/>
          <w:sz w:val="24"/>
          <w:lang w:eastAsia="ar-SA"/>
        </w:rPr>
        <w:t xml:space="preserve">sumy liczby godzin zrealizowanych szkoleń wskazanych przez Wykonawcę </w:t>
      </w:r>
      <w:r w:rsidR="00CD7CE8" w:rsidRPr="00DA0511">
        <w:rPr>
          <w:color w:val="000000"/>
          <w:sz w:val="24"/>
          <w:lang w:eastAsia="ar-SA"/>
        </w:rPr>
        <w:t xml:space="preserve">w treści załącznika nr </w:t>
      </w:r>
      <w:r w:rsidR="00464C82" w:rsidRPr="00DA0511">
        <w:rPr>
          <w:color w:val="000000"/>
          <w:sz w:val="24"/>
          <w:lang w:eastAsia="ar-SA"/>
        </w:rPr>
        <w:t>3</w:t>
      </w:r>
      <w:r w:rsidR="00CD7CE8" w:rsidRPr="00DA0511">
        <w:rPr>
          <w:color w:val="000000"/>
          <w:sz w:val="24"/>
          <w:lang w:eastAsia="ar-SA"/>
        </w:rPr>
        <w:t xml:space="preserve"> „Wykaz usług”, zrealizowanych w okresie 3 lat przed terminem składania ofert, w</w:t>
      </w:r>
      <w:r w:rsidR="00464C82" w:rsidRPr="00DA0511">
        <w:rPr>
          <w:color w:val="000000"/>
          <w:sz w:val="24"/>
          <w:lang w:eastAsia="ar-SA"/>
        </w:rPr>
        <w:t>g wzoru</w:t>
      </w:r>
      <w:r w:rsidR="00CD7CE8" w:rsidRPr="00DA0511">
        <w:rPr>
          <w:color w:val="000000"/>
          <w:sz w:val="24"/>
          <w:lang w:eastAsia="ar-SA"/>
        </w:rPr>
        <w:t xml:space="preserve">: </w:t>
      </w:r>
    </w:p>
    <w:p w:rsidR="00791C4A" w:rsidRDefault="00464C82" w:rsidP="0041130B">
      <w:pPr>
        <w:pStyle w:val="Tekstpodstawowy"/>
        <w:numPr>
          <w:ilvl w:val="0"/>
          <w:numId w:val="32"/>
        </w:numPr>
        <w:autoSpaceDE w:val="0"/>
        <w:autoSpaceDN w:val="0"/>
        <w:spacing w:afterLines="60" w:after="144"/>
        <w:ind w:left="709" w:hanging="283"/>
        <w:jc w:val="both"/>
        <w:rPr>
          <w:color w:val="000000"/>
          <w:sz w:val="24"/>
          <w:lang w:eastAsia="ar-SA"/>
        </w:rPr>
      </w:pPr>
      <w:bookmarkStart w:id="2" w:name="_Hlk55195268"/>
      <w:r w:rsidRPr="00DA0511">
        <w:rPr>
          <w:color w:val="000000"/>
          <w:sz w:val="24"/>
          <w:lang w:eastAsia="ar-SA"/>
        </w:rPr>
        <w:t xml:space="preserve">mniej niż 500 godzin zrealizowanych </w:t>
      </w:r>
      <w:r w:rsidRPr="00DA0511">
        <w:rPr>
          <w:sz w:val="24"/>
        </w:rPr>
        <w:t>szkoleń w zakresie symulacji medycznej: 5</w:t>
      </w:r>
      <w:r w:rsidR="00B15E9A" w:rsidRPr="00DA0511">
        <w:rPr>
          <w:sz w:val="24"/>
        </w:rPr>
        <w:t xml:space="preserve"> punktów</w:t>
      </w:r>
    </w:p>
    <w:p w:rsidR="00791C4A" w:rsidRDefault="00464C82" w:rsidP="0041130B">
      <w:pPr>
        <w:pStyle w:val="Tekstpodstawowy"/>
        <w:numPr>
          <w:ilvl w:val="0"/>
          <w:numId w:val="32"/>
        </w:numPr>
        <w:autoSpaceDE w:val="0"/>
        <w:autoSpaceDN w:val="0"/>
        <w:spacing w:afterLines="60" w:after="144"/>
        <w:ind w:left="709" w:hanging="283"/>
        <w:jc w:val="both"/>
        <w:rPr>
          <w:color w:val="000000"/>
          <w:sz w:val="24"/>
          <w:lang w:eastAsia="ar-SA"/>
        </w:rPr>
      </w:pPr>
      <w:r w:rsidRPr="00DA0511">
        <w:rPr>
          <w:color w:val="000000"/>
          <w:sz w:val="24"/>
          <w:lang w:eastAsia="ar-SA"/>
        </w:rPr>
        <w:t xml:space="preserve">między </w:t>
      </w:r>
      <w:r w:rsidR="00280F1E" w:rsidRPr="00DA0511">
        <w:rPr>
          <w:color w:val="000000"/>
          <w:sz w:val="24"/>
          <w:lang w:eastAsia="ar-SA"/>
        </w:rPr>
        <w:t>50</w:t>
      </w:r>
      <w:r w:rsidRPr="00DA0511">
        <w:rPr>
          <w:color w:val="000000"/>
          <w:sz w:val="24"/>
          <w:lang w:eastAsia="ar-SA"/>
        </w:rPr>
        <w:t xml:space="preserve">0 a </w:t>
      </w:r>
      <w:r w:rsidR="00034E5F" w:rsidRPr="00DA0511">
        <w:rPr>
          <w:color w:val="000000"/>
          <w:sz w:val="24"/>
          <w:lang w:eastAsia="ar-SA"/>
        </w:rPr>
        <w:t>700</w:t>
      </w:r>
      <w:r w:rsidR="00280F1E" w:rsidRPr="00DA0511">
        <w:rPr>
          <w:color w:val="000000"/>
          <w:sz w:val="24"/>
          <w:lang w:eastAsia="ar-SA"/>
        </w:rPr>
        <w:t xml:space="preserve"> godzin </w:t>
      </w:r>
      <w:r w:rsidRPr="00DA0511">
        <w:rPr>
          <w:color w:val="000000"/>
          <w:sz w:val="24"/>
          <w:lang w:eastAsia="ar-SA"/>
        </w:rPr>
        <w:t xml:space="preserve">zrealizowanych </w:t>
      </w:r>
      <w:r w:rsidRPr="00DA0511">
        <w:rPr>
          <w:sz w:val="24"/>
        </w:rPr>
        <w:t>szkoleń w zakresie symulacji medycznej: 10</w:t>
      </w:r>
      <w:r w:rsidRPr="00DA0511">
        <w:rPr>
          <w:color w:val="000000"/>
          <w:sz w:val="24"/>
          <w:lang w:eastAsia="ar-SA"/>
        </w:rPr>
        <w:t xml:space="preserve"> </w:t>
      </w:r>
      <w:r w:rsidR="00B15E9A" w:rsidRPr="00DA0511">
        <w:rPr>
          <w:sz w:val="24"/>
        </w:rPr>
        <w:t>punktów</w:t>
      </w:r>
    </w:p>
    <w:p w:rsidR="00791C4A" w:rsidRDefault="00464C82" w:rsidP="0041130B">
      <w:pPr>
        <w:pStyle w:val="Tekstpodstawowy"/>
        <w:numPr>
          <w:ilvl w:val="0"/>
          <w:numId w:val="32"/>
        </w:numPr>
        <w:autoSpaceDE w:val="0"/>
        <w:autoSpaceDN w:val="0"/>
        <w:spacing w:afterLines="60" w:after="144"/>
        <w:ind w:left="709" w:hanging="283"/>
        <w:jc w:val="both"/>
        <w:rPr>
          <w:color w:val="000000"/>
          <w:sz w:val="24"/>
          <w:lang w:eastAsia="ar-SA"/>
        </w:rPr>
      </w:pPr>
      <w:r w:rsidRPr="00DA0511">
        <w:rPr>
          <w:color w:val="000000"/>
          <w:sz w:val="24"/>
          <w:lang w:eastAsia="ar-SA"/>
        </w:rPr>
        <w:t xml:space="preserve">więcej niż </w:t>
      </w:r>
      <w:r w:rsidR="00034E5F" w:rsidRPr="00DA0511">
        <w:rPr>
          <w:color w:val="000000"/>
          <w:sz w:val="24"/>
          <w:lang w:eastAsia="ar-SA"/>
        </w:rPr>
        <w:t>70</w:t>
      </w:r>
      <w:r w:rsidRPr="00DA0511">
        <w:rPr>
          <w:color w:val="000000"/>
          <w:sz w:val="24"/>
          <w:lang w:eastAsia="ar-SA"/>
        </w:rPr>
        <w:t xml:space="preserve">0 godzin zrealizowanych </w:t>
      </w:r>
      <w:r w:rsidRPr="00DA0511">
        <w:rPr>
          <w:sz w:val="24"/>
        </w:rPr>
        <w:t>szkoleń w zakresie symulacji medycznej: 15</w:t>
      </w:r>
      <w:r w:rsidR="00B15E9A" w:rsidRPr="00DA0511">
        <w:rPr>
          <w:sz w:val="24"/>
        </w:rPr>
        <w:t xml:space="preserve"> punktów</w:t>
      </w:r>
    </w:p>
    <w:p w:rsidR="00464C82" w:rsidRPr="00DA0511" w:rsidRDefault="00464C82" w:rsidP="00DA0511">
      <w:pPr>
        <w:pStyle w:val="Akapitzlist"/>
        <w:ind w:left="567"/>
        <w:contextualSpacing w:val="0"/>
        <w:jc w:val="both"/>
        <w:rPr>
          <w:b/>
          <w:bCs/>
          <w:sz w:val="24"/>
          <w:szCs w:val="24"/>
        </w:rPr>
      </w:pPr>
      <w:r w:rsidRPr="00DA0511">
        <w:rPr>
          <w:b/>
          <w:bCs/>
          <w:sz w:val="24"/>
          <w:szCs w:val="24"/>
        </w:rPr>
        <w:t>Z = (</w:t>
      </w:r>
      <w:proofErr w:type="spellStart"/>
      <w:r w:rsidRPr="00DA0511">
        <w:rPr>
          <w:b/>
          <w:bCs/>
          <w:sz w:val="24"/>
          <w:szCs w:val="24"/>
        </w:rPr>
        <w:t>Zb</w:t>
      </w:r>
      <w:proofErr w:type="spellEnd"/>
      <w:r w:rsidRPr="00DA0511">
        <w:rPr>
          <w:b/>
          <w:bCs/>
          <w:sz w:val="24"/>
          <w:szCs w:val="24"/>
        </w:rPr>
        <w:t>/</w:t>
      </w:r>
      <w:proofErr w:type="spellStart"/>
      <w:r w:rsidRPr="00DA0511">
        <w:rPr>
          <w:b/>
          <w:bCs/>
          <w:sz w:val="24"/>
          <w:szCs w:val="24"/>
        </w:rPr>
        <w:t>Zmax</w:t>
      </w:r>
      <w:proofErr w:type="spellEnd"/>
      <w:r w:rsidRPr="00DA0511">
        <w:rPr>
          <w:b/>
          <w:bCs/>
          <w:sz w:val="24"/>
          <w:szCs w:val="24"/>
        </w:rPr>
        <w:t>) x 100 x 0,30</w:t>
      </w:r>
    </w:p>
    <w:p w:rsidR="00464C82" w:rsidRPr="00DA0511" w:rsidRDefault="00464C82" w:rsidP="00DA0511">
      <w:pPr>
        <w:pStyle w:val="Akapitzlist"/>
        <w:ind w:left="567"/>
        <w:contextualSpacing w:val="0"/>
        <w:jc w:val="both"/>
        <w:rPr>
          <w:sz w:val="24"/>
          <w:szCs w:val="24"/>
        </w:rPr>
      </w:pPr>
      <w:r w:rsidRPr="00DA0511">
        <w:rPr>
          <w:sz w:val="24"/>
          <w:szCs w:val="24"/>
        </w:rPr>
        <w:t>gdzie:</w:t>
      </w:r>
    </w:p>
    <w:p w:rsidR="00464C82" w:rsidRPr="00DA0511" w:rsidRDefault="00464C82" w:rsidP="00DA0511">
      <w:pPr>
        <w:pStyle w:val="Akapitzlist"/>
        <w:ind w:left="567"/>
        <w:contextualSpacing w:val="0"/>
        <w:jc w:val="both"/>
        <w:rPr>
          <w:sz w:val="24"/>
          <w:szCs w:val="24"/>
        </w:rPr>
      </w:pPr>
      <w:proofErr w:type="spellStart"/>
      <w:r w:rsidRPr="00DA0511">
        <w:rPr>
          <w:sz w:val="24"/>
          <w:szCs w:val="24"/>
        </w:rPr>
        <w:t>Zb</w:t>
      </w:r>
      <w:proofErr w:type="spellEnd"/>
      <w:r w:rsidRPr="00DA0511">
        <w:rPr>
          <w:sz w:val="24"/>
          <w:szCs w:val="24"/>
        </w:rPr>
        <w:t xml:space="preserve"> – liczba punktów badanej oferty;</w:t>
      </w:r>
    </w:p>
    <w:p w:rsidR="00464C82" w:rsidRPr="00DA0511" w:rsidRDefault="00464C82" w:rsidP="00DA0511">
      <w:pPr>
        <w:pStyle w:val="Akapitzlist"/>
        <w:ind w:left="567"/>
        <w:contextualSpacing w:val="0"/>
        <w:jc w:val="both"/>
        <w:rPr>
          <w:sz w:val="24"/>
          <w:szCs w:val="24"/>
        </w:rPr>
      </w:pPr>
      <w:proofErr w:type="spellStart"/>
      <w:r w:rsidRPr="00DA0511">
        <w:rPr>
          <w:sz w:val="24"/>
          <w:szCs w:val="24"/>
        </w:rPr>
        <w:t>Zmax</w:t>
      </w:r>
      <w:proofErr w:type="spellEnd"/>
      <w:r w:rsidRPr="00DA0511">
        <w:rPr>
          <w:sz w:val="24"/>
          <w:szCs w:val="24"/>
        </w:rPr>
        <w:t xml:space="preserve"> – maksymalny liczba punktów do uzyskania, tj. 15 punktów</w:t>
      </w:r>
    </w:p>
    <w:p w:rsidR="00464C82" w:rsidRPr="00DA0511" w:rsidRDefault="00464C82" w:rsidP="00DA0511">
      <w:pPr>
        <w:pStyle w:val="Akapitzlist"/>
        <w:ind w:left="567"/>
        <w:contextualSpacing w:val="0"/>
        <w:jc w:val="both"/>
        <w:rPr>
          <w:b/>
          <w:bCs/>
          <w:sz w:val="24"/>
          <w:szCs w:val="24"/>
        </w:rPr>
      </w:pPr>
      <w:r w:rsidRPr="00DA0511">
        <w:rPr>
          <w:b/>
          <w:bCs/>
          <w:sz w:val="24"/>
          <w:szCs w:val="24"/>
        </w:rPr>
        <w:t>Ostateczna liczba punktów uzyskanych przez Wykonawcę obliczana jest jako suma punktów poszczególnych kryteriów:</w:t>
      </w:r>
    </w:p>
    <w:p w:rsidR="00464C82" w:rsidRPr="00DA0511" w:rsidRDefault="00464C82" w:rsidP="00DA0511">
      <w:pPr>
        <w:pStyle w:val="Akapitzlist"/>
        <w:ind w:left="567"/>
        <w:contextualSpacing w:val="0"/>
        <w:jc w:val="both"/>
        <w:rPr>
          <w:b/>
          <w:bCs/>
          <w:sz w:val="24"/>
          <w:szCs w:val="24"/>
        </w:rPr>
      </w:pPr>
      <w:r w:rsidRPr="00DA0511">
        <w:rPr>
          <w:b/>
          <w:bCs/>
          <w:sz w:val="24"/>
          <w:szCs w:val="24"/>
        </w:rPr>
        <w:t>C + Z</w:t>
      </w:r>
    </w:p>
    <w:p w:rsidR="008242D5" w:rsidRPr="00DA0511" w:rsidRDefault="00EC4838" w:rsidP="00DA0511">
      <w:pPr>
        <w:pStyle w:val="Akapitzlist"/>
        <w:numPr>
          <w:ilvl w:val="0"/>
          <w:numId w:val="3"/>
        </w:numPr>
        <w:contextualSpacing w:val="0"/>
        <w:jc w:val="both"/>
        <w:rPr>
          <w:b/>
          <w:bCs/>
          <w:sz w:val="24"/>
          <w:szCs w:val="24"/>
        </w:rPr>
      </w:pPr>
      <w:r w:rsidRPr="00DA0511">
        <w:rPr>
          <w:b/>
          <w:bCs/>
          <w:sz w:val="24"/>
          <w:szCs w:val="24"/>
        </w:rPr>
        <w:t>Wadium</w:t>
      </w:r>
    </w:p>
    <w:p w:rsidR="008A782D" w:rsidRPr="00DA0511" w:rsidRDefault="00ED063D" w:rsidP="00DA0511">
      <w:pPr>
        <w:pStyle w:val="Akapitzlist"/>
        <w:numPr>
          <w:ilvl w:val="0"/>
          <w:numId w:val="43"/>
        </w:numPr>
        <w:contextualSpacing w:val="0"/>
        <w:jc w:val="both"/>
        <w:rPr>
          <w:bCs/>
          <w:sz w:val="24"/>
          <w:szCs w:val="24"/>
        </w:rPr>
      </w:pPr>
      <w:r w:rsidRPr="00DA0511">
        <w:rPr>
          <w:bCs/>
          <w:sz w:val="24"/>
          <w:szCs w:val="24"/>
        </w:rPr>
        <w:t>Zamawiający żąda od Wykonawców wniesienia wadium.</w:t>
      </w:r>
    </w:p>
    <w:p w:rsidR="008A782D" w:rsidRPr="00DA0511" w:rsidRDefault="00ED063D" w:rsidP="00DA0511">
      <w:pPr>
        <w:pStyle w:val="Akapitzlist"/>
        <w:numPr>
          <w:ilvl w:val="0"/>
          <w:numId w:val="43"/>
        </w:numPr>
        <w:contextualSpacing w:val="0"/>
        <w:rPr>
          <w:bCs/>
          <w:sz w:val="24"/>
          <w:szCs w:val="24"/>
        </w:rPr>
      </w:pPr>
      <w:r w:rsidRPr="00DA0511">
        <w:rPr>
          <w:bCs/>
          <w:sz w:val="24"/>
          <w:szCs w:val="24"/>
        </w:rPr>
        <w:t xml:space="preserve">Wykonawcy przystępujący do zapytania ofertowego zobowiązani są wnieść wadium w wysokości: </w:t>
      </w:r>
      <w:r w:rsidR="008A782D" w:rsidRPr="00DA0511">
        <w:rPr>
          <w:bCs/>
          <w:sz w:val="24"/>
          <w:szCs w:val="24"/>
        </w:rPr>
        <w:t>5</w:t>
      </w:r>
      <w:r w:rsidR="008242D5" w:rsidRPr="00DA0511">
        <w:rPr>
          <w:bCs/>
          <w:sz w:val="24"/>
          <w:szCs w:val="24"/>
        </w:rPr>
        <w:t> </w:t>
      </w:r>
      <w:r w:rsidR="008A782D" w:rsidRPr="00DA0511">
        <w:rPr>
          <w:bCs/>
          <w:sz w:val="24"/>
          <w:szCs w:val="24"/>
        </w:rPr>
        <w:t>000</w:t>
      </w:r>
      <w:r w:rsidR="008242D5" w:rsidRPr="00DA0511">
        <w:rPr>
          <w:bCs/>
          <w:sz w:val="24"/>
          <w:szCs w:val="24"/>
        </w:rPr>
        <w:t>,00</w:t>
      </w:r>
      <w:r w:rsidRPr="00DA0511">
        <w:rPr>
          <w:bCs/>
          <w:sz w:val="24"/>
          <w:szCs w:val="24"/>
        </w:rPr>
        <w:t xml:space="preserve"> PLN (słownie: </w:t>
      </w:r>
      <w:r w:rsidR="008A782D" w:rsidRPr="00DA0511">
        <w:rPr>
          <w:bCs/>
          <w:sz w:val="24"/>
          <w:szCs w:val="24"/>
        </w:rPr>
        <w:t>pięć</w:t>
      </w:r>
      <w:r w:rsidRPr="00DA0511">
        <w:rPr>
          <w:bCs/>
          <w:sz w:val="24"/>
          <w:szCs w:val="24"/>
        </w:rPr>
        <w:t xml:space="preserve"> tysięcy złotych</w:t>
      </w:r>
      <w:r w:rsidR="008242D5" w:rsidRPr="00DA0511">
        <w:rPr>
          <w:bCs/>
          <w:sz w:val="24"/>
          <w:szCs w:val="24"/>
        </w:rPr>
        <w:t xml:space="preserve"> 00/100</w:t>
      </w:r>
      <w:r w:rsidRPr="00DA0511">
        <w:rPr>
          <w:bCs/>
          <w:sz w:val="24"/>
          <w:szCs w:val="24"/>
        </w:rPr>
        <w:t xml:space="preserve">) </w:t>
      </w:r>
    </w:p>
    <w:p w:rsidR="008A782D" w:rsidRPr="00DA0511" w:rsidRDefault="00ED063D" w:rsidP="00DA0511">
      <w:pPr>
        <w:pStyle w:val="Akapitzlist"/>
        <w:numPr>
          <w:ilvl w:val="0"/>
          <w:numId w:val="43"/>
        </w:numPr>
        <w:contextualSpacing w:val="0"/>
        <w:rPr>
          <w:bCs/>
          <w:sz w:val="24"/>
          <w:szCs w:val="24"/>
        </w:rPr>
      </w:pPr>
      <w:r w:rsidRPr="00DA0511">
        <w:rPr>
          <w:bCs/>
          <w:sz w:val="24"/>
          <w:szCs w:val="24"/>
        </w:rPr>
        <w:t>Wadium może być wniesione w następujących formach:</w:t>
      </w:r>
    </w:p>
    <w:p w:rsidR="008A782D" w:rsidRPr="00DA0511" w:rsidRDefault="00ED063D" w:rsidP="00DA0511">
      <w:pPr>
        <w:pStyle w:val="Akapitzlist"/>
        <w:numPr>
          <w:ilvl w:val="1"/>
          <w:numId w:val="43"/>
        </w:numPr>
        <w:contextualSpacing w:val="0"/>
        <w:rPr>
          <w:bCs/>
          <w:sz w:val="24"/>
          <w:szCs w:val="24"/>
        </w:rPr>
      </w:pPr>
      <w:r w:rsidRPr="00DA0511">
        <w:rPr>
          <w:bCs/>
          <w:sz w:val="24"/>
          <w:szCs w:val="24"/>
        </w:rPr>
        <w:t>pieniądzu;</w:t>
      </w:r>
    </w:p>
    <w:p w:rsidR="008A782D" w:rsidRPr="00DA0511" w:rsidRDefault="00ED063D" w:rsidP="00DA0511">
      <w:pPr>
        <w:pStyle w:val="Akapitzlist"/>
        <w:numPr>
          <w:ilvl w:val="1"/>
          <w:numId w:val="43"/>
        </w:numPr>
        <w:contextualSpacing w:val="0"/>
        <w:rPr>
          <w:bCs/>
          <w:sz w:val="24"/>
          <w:szCs w:val="24"/>
        </w:rPr>
      </w:pPr>
      <w:r w:rsidRPr="00DA0511">
        <w:rPr>
          <w:bCs/>
          <w:sz w:val="24"/>
          <w:szCs w:val="24"/>
        </w:rPr>
        <w:t>poręczeniach bankowych lub poręczeniach spółdzielczej kasy oszczędnościowo-kredytowej, z tym że poręczenie kasy jest zawsze zobowiązaniem pieniężnym;</w:t>
      </w:r>
    </w:p>
    <w:p w:rsidR="008A782D" w:rsidRPr="00DA0511" w:rsidRDefault="00ED063D" w:rsidP="00DA0511">
      <w:pPr>
        <w:pStyle w:val="Akapitzlist"/>
        <w:numPr>
          <w:ilvl w:val="1"/>
          <w:numId w:val="43"/>
        </w:numPr>
        <w:contextualSpacing w:val="0"/>
        <w:rPr>
          <w:bCs/>
          <w:sz w:val="24"/>
          <w:szCs w:val="24"/>
        </w:rPr>
      </w:pPr>
      <w:r w:rsidRPr="00DA0511">
        <w:rPr>
          <w:bCs/>
          <w:sz w:val="24"/>
          <w:szCs w:val="24"/>
        </w:rPr>
        <w:t>gwarancjach bankowych;</w:t>
      </w:r>
    </w:p>
    <w:p w:rsidR="008A782D" w:rsidRPr="00DA0511" w:rsidRDefault="00ED063D" w:rsidP="00DA0511">
      <w:pPr>
        <w:pStyle w:val="Akapitzlist"/>
        <w:numPr>
          <w:ilvl w:val="1"/>
          <w:numId w:val="43"/>
        </w:numPr>
        <w:contextualSpacing w:val="0"/>
        <w:rPr>
          <w:bCs/>
          <w:sz w:val="24"/>
          <w:szCs w:val="24"/>
        </w:rPr>
      </w:pPr>
      <w:r w:rsidRPr="00DA0511">
        <w:rPr>
          <w:bCs/>
          <w:sz w:val="24"/>
          <w:szCs w:val="24"/>
        </w:rPr>
        <w:t>gwarancjach ubezpieczeniowych;</w:t>
      </w:r>
    </w:p>
    <w:p w:rsidR="008A782D" w:rsidRPr="00DA0511" w:rsidRDefault="00ED063D" w:rsidP="00DA0511">
      <w:pPr>
        <w:pStyle w:val="Akapitzlist"/>
        <w:numPr>
          <w:ilvl w:val="1"/>
          <w:numId w:val="43"/>
        </w:numPr>
        <w:contextualSpacing w:val="0"/>
        <w:rPr>
          <w:bCs/>
          <w:sz w:val="24"/>
          <w:szCs w:val="24"/>
        </w:rPr>
      </w:pPr>
      <w:r w:rsidRPr="00DA0511">
        <w:rPr>
          <w:bCs/>
          <w:sz w:val="24"/>
          <w:szCs w:val="24"/>
        </w:rPr>
        <w:t>poręczeniach udzielanych przez podmioty, o których mowa w art. 6b ust. 5 pkt 2 ustawy z dnia 9 listopada 2000 r. o utworzeniu Polskiej Agencji Rozwoju Przedsiębiorczości;</w:t>
      </w:r>
    </w:p>
    <w:p w:rsidR="008A782D" w:rsidRPr="00DA0511" w:rsidRDefault="00ED063D" w:rsidP="00DA0511">
      <w:pPr>
        <w:pStyle w:val="Akapitzlist"/>
        <w:numPr>
          <w:ilvl w:val="0"/>
          <w:numId w:val="43"/>
        </w:numPr>
        <w:contextualSpacing w:val="0"/>
        <w:rPr>
          <w:bCs/>
          <w:sz w:val="24"/>
          <w:szCs w:val="24"/>
        </w:rPr>
      </w:pPr>
      <w:r w:rsidRPr="00DA0511">
        <w:rPr>
          <w:bCs/>
          <w:sz w:val="24"/>
          <w:szCs w:val="24"/>
        </w:rPr>
        <w:t xml:space="preserve">Wadium należy wnieść przed upływem terminu składania ofert, przy czym wniesienie wadium w pieniądzu za pomocą przelewu bankowego Zamawiający będzie uważał za skuteczne wówczas, gdy bank prowadzący rachunek Zamawiającego potwierdzi, że </w:t>
      </w:r>
      <w:r w:rsidRPr="00DA0511">
        <w:rPr>
          <w:bCs/>
          <w:sz w:val="24"/>
          <w:szCs w:val="24"/>
        </w:rPr>
        <w:lastRenderedPageBreak/>
        <w:t>otrzymał taki przelew przed upływem terminu składania ofert (tj. przed datą i godziną wyznaczoną do składania ofert). W wymienionym przypadku dołączenie do oferty kopii polecenia przelewu zleconego przez Wykonawcę lub dokumentu poświadczającego dokonanie przelewu jest warunkiem niewystarczającym do stwierdzenia przez Zamawiającego terminowego wniesienia wadium przez Wykonawcę.</w:t>
      </w:r>
    </w:p>
    <w:p w:rsidR="008A782D" w:rsidRPr="00DA0511" w:rsidRDefault="00ED063D" w:rsidP="00DA0511">
      <w:pPr>
        <w:pStyle w:val="Akapitzlist"/>
        <w:numPr>
          <w:ilvl w:val="0"/>
          <w:numId w:val="43"/>
        </w:numPr>
        <w:rPr>
          <w:bCs/>
          <w:sz w:val="24"/>
          <w:szCs w:val="24"/>
        </w:rPr>
      </w:pPr>
      <w:r w:rsidRPr="00DA0511">
        <w:rPr>
          <w:bCs/>
          <w:sz w:val="24"/>
          <w:szCs w:val="24"/>
        </w:rPr>
        <w:t>Wadium wnoszone w pieniądzu należy wpłacić przelewem na rachunek bankowy Zamawiającego:</w:t>
      </w:r>
    </w:p>
    <w:p w:rsidR="008242D5" w:rsidRPr="00DA0511" w:rsidRDefault="00ED063D" w:rsidP="00DA0511">
      <w:pPr>
        <w:pStyle w:val="Akapitzlist"/>
        <w:ind w:left="567"/>
        <w:jc w:val="center"/>
        <w:rPr>
          <w:bCs/>
          <w:sz w:val="24"/>
          <w:szCs w:val="24"/>
        </w:rPr>
      </w:pPr>
      <w:r w:rsidRPr="00DA0511">
        <w:rPr>
          <w:bCs/>
          <w:sz w:val="24"/>
          <w:szCs w:val="24"/>
        </w:rPr>
        <w:t>73 1020 1013 0000 0902 0157 0126</w:t>
      </w:r>
    </w:p>
    <w:p w:rsidR="008242D5" w:rsidRPr="00DA0511" w:rsidRDefault="00ED063D" w:rsidP="00DA0511">
      <w:pPr>
        <w:pStyle w:val="Akapitzlist"/>
        <w:ind w:left="567"/>
        <w:jc w:val="center"/>
        <w:rPr>
          <w:bCs/>
          <w:sz w:val="24"/>
          <w:szCs w:val="24"/>
        </w:rPr>
      </w:pPr>
      <w:r w:rsidRPr="00DA0511">
        <w:rPr>
          <w:bCs/>
          <w:sz w:val="24"/>
          <w:szCs w:val="24"/>
        </w:rPr>
        <w:t>Bank PKO Bank Polski</w:t>
      </w:r>
    </w:p>
    <w:p w:rsidR="008A782D" w:rsidRPr="00DA0511" w:rsidRDefault="00ED063D" w:rsidP="00DA0511">
      <w:pPr>
        <w:pStyle w:val="Akapitzlist"/>
        <w:ind w:left="567"/>
        <w:rPr>
          <w:bCs/>
          <w:sz w:val="24"/>
          <w:szCs w:val="24"/>
        </w:rPr>
      </w:pPr>
      <w:r w:rsidRPr="00DA0511">
        <w:rPr>
          <w:bCs/>
          <w:sz w:val="24"/>
          <w:szCs w:val="24"/>
        </w:rPr>
        <w:t>Do oferty należy dołączyć dowód wniesienia wadium. Na poleceniu przelewu powinien być umieszczony tytuł:</w:t>
      </w:r>
    </w:p>
    <w:p w:rsidR="008A782D" w:rsidRPr="00DA0511" w:rsidRDefault="00ED063D" w:rsidP="00DA0511">
      <w:pPr>
        <w:pStyle w:val="Akapitzlist"/>
        <w:ind w:left="567"/>
        <w:jc w:val="both"/>
        <w:rPr>
          <w:bCs/>
          <w:sz w:val="24"/>
          <w:szCs w:val="24"/>
        </w:rPr>
      </w:pPr>
      <w:r w:rsidRPr="0041130B">
        <w:rPr>
          <w:bCs/>
          <w:sz w:val="24"/>
          <w:szCs w:val="24"/>
          <w:highlight w:val="yellow"/>
        </w:rPr>
        <w:t xml:space="preserve">„Wadium do zapytania ofertowego nr </w:t>
      </w:r>
      <w:r w:rsidR="0041130B" w:rsidRPr="0041130B">
        <w:rPr>
          <w:bCs/>
          <w:sz w:val="24"/>
          <w:szCs w:val="24"/>
          <w:highlight w:val="yellow"/>
        </w:rPr>
        <w:t>2/SZKOL/RRU/2021</w:t>
      </w:r>
      <w:r w:rsidRPr="0041130B">
        <w:rPr>
          <w:bCs/>
          <w:sz w:val="24"/>
          <w:szCs w:val="24"/>
          <w:highlight w:val="yellow"/>
        </w:rPr>
        <w:t>”</w:t>
      </w:r>
    </w:p>
    <w:p w:rsidR="008A782D" w:rsidRPr="00DA0511" w:rsidRDefault="00ED063D" w:rsidP="00DA0511">
      <w:pPr>
        <w:pStyle w:val="Akapitzlist"/>
        <w:numPr>
          <w:ilvl w:val="0"/>
          <w:numId w:val="43"/>
        </w:numPr>
        <w:rPr>
          <w:bCs/>
          <w:sz w:val="24"/>
          <w:szCs w:val="24"/>
        </w:rPr>
      </w:pPr>
      <w:r w:rsidRPr="00DA0511">
        <w:rPr>
          <w:bCs/>
          <w:sz w:val="24"/>
          <w:szCs w:val="24"/>
        </w:rPr>
        <w:t>W przypadku składania przez Wykonawcę wadium w formie innej niż w pieniądzu, gwarancja lub poręczenie powinny być sporządzone zgodnie z obowiązującym prawem i winna zawierać następujące elementy:</w:t>
      </w:r>
    </w:p>
    <w:p w:rsidR="008A782D" w:rsidRPr="00DA0511" w:rsidRDefault="00ED063D" w:rsidP="00DA0511">
      <w:pPr>
        <w:pStyle w:val="Akapitzlist"/>
        <w:numPr>
          <w:ilvl w:val="1"/>
          <w:numId w:val="43"/>
        </w:numPr>
        <w:rPr>
          <w:bCs/>
          <w:sz w:val="24"/>
          <w:szCs w:val="24"/>
        </w:rPr>
      </w:pPr>
      <w:r w:rsidRPr="00DA0511">
        <w:rPr>
          <w:bCs/>
          <w:sz w:val="24"/>
          <w:szCs w:val="24"/>
        </w:rPr>
        <w:t>nazwę dającego zlecenie (Wykonawcy, w przypadku Wykonawców wspólnie ubiegających się o udzielenie zamówienia – co najmniej jednego z współwykonawców), beneficjenta gwarancji (Zamawiającego), gwaranta (banku lub instytucji ubezpieczeniowej udzielających gwarancji) oraz wskazanie ich siedzib,</w:t>
      </w:r>
    </w:p>
    <w:p w:rsidR="008A782D" w:rsidRPr="00DA0511" w:rsidRDefault="00ED063D" w:rsidP="00DA0511">
      <w:pPr>
        <w:pStyle w:val="Akapitzlist"/>
        <w:numPr>
          <w:ilvl w:val="1"/>
          <w:numId w:val="43"/>
        </w:numPr>
        <w:rPr>
          <w:bCs/>
          <w:sz w:val="24"/>
          <w:szCs w:val="24"/>
        </w:rPr>
      </w:pPr>
      <w:r w:rsidRPr="00DA0511">
        <w:rPr>
          <w:bCs/>
          <w:sz w:val="24"/>
          <w:szCs w:val="24"/>
        </w:rPr>
        <w:t>określenie wierzytelności, która ma być zabezpieczona gwarancją,</w:t>
      </w:r>
    </w:p>
    <w:p w:rsidR="008A782D" w:rsidRPr="00DA0511" w:rsidRDefault="00ED063D" w:rsidP="00DA0511">
      <w:pPr>
        <w:pStyle w:val="Akapitzlist"/>
        <w:numPr>
          <w:ilvl w:val="1"/>
          <w:numId w:val="43"/>
        </w:numPr>
        <w:rPr>
          <w:bCs/>
          <w:sz w:val="24"/>
          <w:szCs w:val="24"/>
        </w:rPr>
      </w:pPr>
      <w:r w:rsidRPr="00DA0511">
        <w:rPr>
          <w:bCs/>
          <w:sz w:val="24"/>
          <w:szCs w:val="24"/>
        </w:rPr>
        <w:t>kwotę gwarancji,</w:t>
      </w:r>
    </w:p>
    <w:p w:rsidR="008A782D" w:rsidRPr="00DA0511" w:rsidRDefault="00ED063D" w:rsidP="00DA0511">
      <w:pPr>
        <w:pStyle w:val="Akapitzlist"/>
        <w:numPr>
          <w:ilvl w:val="1"/>
          <w:numId w:val="43"/>
        </w:numPr>
        <w:rPr>
          <w:bCs/>
          <w:sz w:val="24"/>
          <w:szCs w:val="24"/>
        </w:rPr>
      </w:pPr>
      <w:r w:rsidRPr="00DA0511">
        <w:rPr>
          <w:bCs/>
          <w:sz w:val="24"/>
          <w:szCs w:val="24"/>
        </w:rPr>
        <w:t>termin ważności gwarancji, obejmujący co najmniej okres związania ofertą,</w:t>
      </w:r>
    </w:p>
    <w:p w:rsidR="008A782D" w:rsidRPr="00DA0511" w:rsidRDefault="00ED063D" w:rsidP="00DA0511">
      <w:pPr>
        <w:pStyle w:val="Akapitzlist"/>
        <w:numPr>
          <w:ilvl w:val="1"/>
          <w:numId w:val="43"/>
        </w:numPr>
        <w:rPr>
          <w:bCs/>
          <w:sz w:val="24"/>
          <w:szCs w:val="24"/>
        </w:rPr>
      </w:pPr>
      <w:r w:rsidRPr="00DA0511">
        <w:rPr>
          <w:bCs/>
          <w:sz w:val="24"/>
          <w:szCs w:val="24"/>
        </w:rPr>
        <w:t xml:space="preserve">zobowiązanie gwaranta do „zapłacenia kwoty gwarancji w sposób </w:t>
      </w:r>
      <w:proofErr w:type="spellStart"/>
      <w:r w:rsidRPr="00DA0511">
        <w:rPr>
          <w:bCs/>
          <w:sz w:val="24"/>
          <w:szCs w:val="24"/>
        </w:rPr>
        <w:t>niodwołalny</w:t>
      </w:r>
      <w:proofErr w:type="spellEnd"/>
      <w:r w:rsidRPr="00DA0511">
        <w:rPr>
          <w:bCs/>
          <w:sz w:val="24"/>
          <w:szCs w:val="24"/>
        </w:rPr>
        <w:t xml:space="preserve">, bezwarunkowy i na pierwsze pisemne żądanie Zamawiającego” </w:t>
      </w:r>
    </w:p>
    <w:p w:rsidR="008A782D" w:rsidRPr="00DA0511" w:rsidRDefault="00ED063D" w:rsidP="00DA0511">
      <w:pPr>
        <w:pStyle w:val="Akapitzlist"/>
        <w:numPr>
          <w:ilvl w:val="0"/>
          <w:numId w:val="43"/>
        </w:numPr>
        <w:contextualSpacing w:val="0"/>
        <w:rPr>
          <w:bCs/>
          <w:sz w:val="24"/>
          <w:szCs w:val="24"/>
        </w:rPr>
      </w:pPr>
      <w:r w:rsidRPr="00DA0511">
        <w:rPr>
          <w:bCs/>
          <w:sz w:val="24"/>
          <w:szCs w:val="24"/>
        </w:rPr>
        <w:t xml:space="preserve">Oferta Wykonawcy, który nie wniesie wadium w terminie lub wniesie wadium </w:t>
      </w:r>
    </w:p>
    <w:p w:rsidR="008A782D" w:rsidRPr="00DA0511" w:rsidRDefault="00ED063D" w:rsidP="00DA0511">
      <w:pPr>
        <w:pStyle w:val="Akapitzlist"/>
        <w:ind w:left="567"/>
        <w:contextualSpacing w:val="0"/>
        <w:rPr>
          <w:bCs/>
          <w:sz w:val="24"/>
          <w:szCs w:val="24"/>
        </w:rPr>
      </w:pPr>
      <w:r w:rsidRPr="00DA0511">
        <w:rPr>
          <w:bCs/>
          <w:sz w:val="24"/>
          <w:szCs w:val="24"/>
        </w:rPr>
        <w:t xml:space="preserve">w sposób nieprawidłowy, zostanie odrzucona. </w:t>
      </w:r>
    </w:p>
    <w:p w:rsidR="008A782D" w:rsidRPr="00DA0511" w:rsidRDefault="00ED063D" w:rsidP="00DA0511">
      <w:pPr>
        <w:pStyle w:val="Akapitzlist"/>
        <w:numPr>
          <w:ilvl w:val="0"/>
          <w:numId w:val="43"/>
        </w:numPr>
        <w:contextualSpacing w:val="0"/>
        <w:rPr>
          <w:bCs/>
          <w:sz w:val="24"/>
          <w:szCs w:val="24"/>
        </w:rPr>
      </w:pPr>
      <w:r w:rsidRPr="00DA0511">
        <w:rPr>
          <w:bCs/>
          <w:sz w:val="24"/>
          <w:szCs w:val="24"/>
        </w:rPr>
        <w:t>Zamawiający zwraca wadium wszystkim wykonawcom niezwłocznie po wyborze oferty najkorzystniejszej lub unieważnieniu postępowania, z wyjątkiem wykonawcy, którego oferta została wybrana jako najkorzystniejsza, któremu zamawiający zwraca wadium niezwłocznie po zawarciu umowy w sprawie zamówienia oraz wniesieniu zabezpieczenia należytego wykonania umowy, jeżeli jego wniesienia żądano.</w:t>
      </w:r>
    </w:p>
    <w:p w:rsidR="008A782D" w:rsidRPr="00DA0511" w:rsidRDefault="00ED063D" w:rsidP="00DA0511">
      <w:pPr>
        <w:pStyle w:val="Akapitzlist"/>
        <w:numPr>
          <w:ilvl w:val="0"/>
          <w:numId w:val="43"/>
        </w:numPr>
        <w:contextualSpacing w:val="0"/>
        <w:jc w:val="both"/>
        <w:rPr>
          <w:bCs/>
          <w:sz w:val="24"/>
          <w:szCs w:val="24"/>
        </w:rPr>
      </w:pPr>
      <w:r w:rsidRPr="00DA0511">
        <w:rPr>
          <w:bCs/>
          <w:sz w:val="24"/>
          <w:szCs w:val="24"/>
        </w:rPr>
        <w:t>Zamawiający zwraca niezwłocznie wadium na wniosek wykonawcy, który wycofał ofertę przed upływem terminu składania ofert.</w:t>
      </w:r>
    </w:p>
    <w:p w:rsidR="008A782D" w:rsidRPr="00DA0511" w:rsidRDefault="00ED063D" w:rsidP="00DA0511">
      <w:pPr>
        <w:pStyle w:val="Akapitzlist"/>
        <w:numPr>
          <w:ilvl w:val="0"/>
          <w:numId w:val="43"/>
        </w:numPr>
        <w:rPr>
          <w:bCs/>
          <w:sz w:val="24"/>
          <w:szCs w:val="24"/>
        </w:rPr>
      </w:pPr>
      <w:r w:rsidRPr="00DA0511">
        <w:rPr>
          <w:bCs/>
          <w:sz w:val="24"/>
          <w:szCs w:val="24"/>
        </w:rPr>
        <w:t>Jeżeli wadium wniesiono w pieniądzu, zwraca się je wraz z odsetkami wynikającymi z umowy rachunku bankowego, na którym było ono przechowywane, pomniejszone o koszty prowadzenia rachunku bankowego oraz prowizji bankowej za przelew pieniędzy na rachunek bankowy wskazany przez wykonawcę.</w:t>
      </w:r>
    </w:p>
    <w:p w:rsidR="008A782D" w:rsidRPr="00DA0511" w:rsidRDefault="00ED063D" w:rsidP="00DA0511">
      <w:pPr>
        <w:pStyle w:val="Akapitzlist"/>
        <w:numPr>
          <w:ilvl w:val="0"/>
          <w:numId w:val="43"/>
        </w:numPr>
        <w:rPr>
          <w:bCs/>
          <w:sz w:val="24"/>
          <w:szCs w:val="24"/>
        </w:rPr>
      </w:pPr>
      <w:r w:rsidRPr="00DA0511">
        <w:rPr>
          <w:bCs/>
          <w:sz w:val="24"/>
          <w:szCs w:val="24"/>
        </w:rPr>
        <w:t>Zamawiający zatrzyma wadium wraz z odsetkami, jeżeli Wykonawca, którego oferta została wybrana:</w:t>
      </w:r>
    </w:p>
    <w:p w:rsidR="008A782D" w:rsidRPr="00DA0511" w:rsidRDefault="00ED063D" w:rsidP="00DA0511">
      <w:pPr>
        <w:pStyle w:val="Akapitzlist"/>
        <w:numPr>
          <w:ilvl w:val="1"/>
          <w:numId w:val="43"/>
        </w:numPr>
        <w:contextualSpacing w:val="0"/>
        <w:rPr>
          <w:bCs/>
          <w:sz w:val="24"/>
          <w:szCs w:val="24"/>
        </w:rPr>
      </w:pPr>
      <w:r w:rsidRPr="00DA0511">
        <w:rPr>
          <w:bCs/>
          <w:sz w:val="24"/>
          <w:szCs w:val="24"/>
        </w:rPr>
        <w:t>odmówił podpisania umowy w sprawie zamówienia na warunkach określonych w ofercie;</w:t>
      </w:r>
    </w:p>
    <w:p w:rsidR="008A782D" w:rsidRPr="00DA0511" w:rsidRDefault="00ED063D" w:rsidP="00DA0511">
      <w:pPr>
        <w:pStyle w:val="Akapitzlist"/>
        <w:numPr>
          <w:ilvl w:val="1"/>
          <w:numId w:val="43"/>
        </w:numPr>
        <w:rPr>
          <w:bCs/>
          <w:sz w:val="24"/>
          <w:szCs w:val="24"/>
        </w:rPr>
      </w:pPr>
      <w:r w:rsidRPr="00DA0511">
        <w:rPr>
          <w:bCs/>
          <w:sz w:val="24"/>
          <w:szCs w:val="24"/>
        </w:rPr>
        <w:t>zawarcie umowy w sprawie zamówienia stało się niemożliwe z przyczyn leżących po stronie Wykonawcy.</w:t>
      </w:r>
    </w:p>
    <w:p w:rsidR="008A782D" w:rsidRPr="00DA0511" w:rsidRDefault="008A782D" w:rsidP="00DA0511">
      <w:pPr>
        <w:pStyle w:val="Akapitzlist"/>
        <w:ind w:left="567"/>
        <w:contextualSpacing w:val="0"/>
        <w:jc w:val="both"/>
        <w:rPr>
          <w:b/>
          <w:bCs/>
          <w:sz w:val="24"/>
          <w:szCs w:val="24"/>
        </w:rPr>
      </w:pPr>
    </w:p>
    <w:bookmarkEnd w:id="2"/>
    <w:p w:rsidR="00791C4A" w:rsidRDefault="00712184" w:rsidP="0041130B">
      <w:pPr>
        <w:pStyle w:val="Akapitzlist"/>
        <w:numPr>
          <w:ilvl w:val="0"/>
          <w:numId w:val="3"/>
        </w:numPr>
        <w:suppressAutoHyphens/>
        <w:spacing w:before="0" w:afterLines="60" w:after="144"/>
        <w:contextualSpacing w:val="0"/>
        <w:jc w:val="both"/>
        <w:rPr>
          <w:b/>
          <w:sz w:val="24"/>
          <w:szCs w:val="24"/>
        </w:rPr>
      </w:pPr>
      <w:r w:rsidRPr="00DA0511">
        <w:rPr>
          <w:b/>
          <w:sz w:val="24"/>
          <w:szCs w:val="24"/>
        </w:rPr>
        <w:t xml:space="preserve">Termin, </w:t>
      </w:r>
      <w:r w:rsidR="00F26170" w:rsidRPr="00DA0511">
        <w:rPr>
          <w:b/>
          <w:sz w:val="24"/>
          <w:szCs w:val="24"/>
        </w:rPr>
        <w:t xml:space="preserve">miejsce </w:t>
      </w:r>
      <w:r w:rsidRPr="00DA0511">
        <w:rPr>
          <w:b/>
          <w:sz w:val="24"/>
          <w:szCs w:val="24"/>
        </w:rPr>
        <w:t xml:space="preserve">i sposób </w:t>
      </w:r>
      <w:r w:rsidR="00F26170" w:rsidRPr="00DA0511">
        <w:rPr>
          <w:b/>
          <w:sz w:val="24"/>
          <w:szCs w:val="24"/>
        </w:rPr>
        <w:t>składania ofert oraz inne informacje dotyczące oferty</w:t>
      </w:r>
    </w:p>
    <w:p w:rsidR="00791C4A" w:rsidRDefault="00852D2A" w:rsidP="0041130B">
      <w:pPr>
        <w:widowControl w:val="0"/>
        <w:numPr>
          <w:ilvl w:val="0"/>
          <w:numId w:val="8"/>
        </w:numPr>
        <w:tabs>
          <w:tab w:val="left" w:pos="322"/>
        </w:tabs>
        <w:spacing w:afterLines="60" w:after="144"/>
        <w:ind w:left="340" w:hanging="340"/>
        <w:jc w:val="both"/>
      </w:pPr>
      <w:r w:rsidRPr="00DA0511">
        <w:t>Ofertę wraz ze wszystkimi załącznikami należy sporządzić w języku polskim.</w:t>
      </w:r>
    </w:p>
    <w:p w:rsidR="00791C4A" w:rsidRDefault="00712184" w:rsidP="0041130B">
      <w:pPr>
        <w:widowControl w:val="0"/>
        <w:numPr>
          <w:ilvl w:val="0"/>
          <w:numId w:val="8"/>
        </w:numPr>
        <w:tabs>
          <w:tab w:val="left" w:pos="322"/>
        </w:tabs>
        <w:spacing w:afterLines="60" w:after="144"/>
        <w:ind w:left="340" w:hanging="340"/>
      </w:pPr>
      <w:r w:rsidRPr="00DA0511">
        <w:rPr>
          <w:color w:val="000000"/>
          <w:lang w:eastAsia="ar-SA"/>
        </w:rPr>
        <w:lastRenderedPageBreak/>
        <w:t xml:space="preserve">Oferty </w:t>
      </w:r>
      <w:r w:rsidR="008F061A" w:rsidRPr="00DA0511">
        <w:rPr>
          <w:color w:val="000000"/>
          <w:lang w:eastAsia="ar-SA"/>
        </w:rPr>
        <w:t xml:space="preserve">należy </w:t>
      </w:r>
      <w:r w:rsidRPr="00DA0511">
        <w:rPr>
          <w:color w:val="000000"/>
          <w:lang w:eastAsia="ar-SA"/>
        </w:rPr>
        <w:t>składać:</w:t>
      </w:r>
      <w:r w:rsidRPr="00DA0511">
        <w:rPr>
          <w:color w:val="000000"/>
          <w:lang w:eastAsia="ar-SA"/>
        </w:rPr>
        <w:br/>
      </w:r>
      <w:r w:rsidR="00B15E9A" w:rsidRPr="00DA0511">
        <w:rPr>
          <w:color w:val="000000"/>
          <w:lang w:eastAsia="ar-SA"/>
        </w:rPr>
        <w:t>a</w:t>
      </w:r>
      <w:r w:rsidRPr="00DA0511">
        <w:rPr>
          <w:color w:val="000000"/>
          <w:lang w:eastAsia="ar-SA"/>
        </w:rPr>
        <w:t xml:space="preserve">) w wersji papierowej na adres: Wyższa Szkoła Rehabilitacji, 01-234 Warszawa, ul. Kasprzaka 49. Prosimy o oznaczenie oferty na kopercie znakiem sprawy: „Zapytanie ofertowe </w:t>
      </w:r>
      <w:r w:rsidR="008242D5" w:rsidRPr="00DA0511">
        <w:rPr>
          <w:rFonts w:eastAsiaTheme="minorHAnsi"/>
          <w:lang w:eastAsia="en-US"/>
        </w:rPr>
        <w:t>nr 2/SZKOL/RRU/2021</w:t>
      </w:r>
      <w:r w:rsidRPr="00DA0511">
        <w:rPr>
          <w:color w:val="000000"/>
          <w:lang w:eastAsia="ar-SA"/>
        </w:rPr>
        <w:t xml:space="preserve">. Nie otwierać </w:t>
      </w:r>
      <w:r w:rsidRPr="00866C19">
        <w:rPr>
          <w:color w:val="000000"/>
          <w:lang w:eastAsia="ar-SA"/>
        </w:rPr>
        <w:t xml:space="preserve">przed </w:t>
      </w:r>
      <w:r w:rsidR="00783227">
        <w:rPr>
          <w:color w:val="000000"/>
          <w:highlight w:val="yellow"/>
          <w:lang w:eastAsia="ar-SA"/>
        </w:rPr>
        <w:t>08</w:t>
      </w:r>
      <w:r w:rsidR="00164054" w:rsidRPr="0041130B">
        <w:rPr>
          <w:color w:val="000000"/>
          <w:highlight w:val="yellow"/>
          <w:lang w:eastAsia="ar-SA"/>
        </w:rPr>
        <w:t>.</w:t>
      </w:r>
      <w:r w:rsidR="008242D5" w:rsidRPr="0041130B">
        <w:rPr>
          <w:color w:val="000000"/>
          <w:highlight w:val="yellow"/>
          <w:lang w:eastAsia="ar-SA"/>
        </w:rPr>
        <w:t>03</w:t>
      </w:r>
      <w:r w:rsidRPr="0041130B">
        <w:rPr>
          <w:color w:val="000000"/>
          <w:highlight w:val="yellow"/>
          <w:lang w:eastAsia="ar-SA"/>
        </w:rPr>
        <w:t>.202</w:t>
      </w:r>
      <w:r w:rsidR="00321658" w:rsidRPr="0041130B">
        <w:rPr>
          <w:color w:val="000000"/>
          <w:highlight w:val="yellow"/>
          <w:lang w:eastAsia="ar-SA"/>
        </w:rPr>
        <w:t>1</w:t>
      </w:r>
      <w:r w:rsidRPr="00866C19">
        <w:rPr>
          <w:color w:val="000000"/>
          <w:lang w:eastAsia="ar-SA"/>
        </w:rPr>
        <w:t xml:space="preserve"> r</w:t>
      </w:r>
      <w:r w:rsidRPr="00DA0511">
        <w:rPr>
          <w:color w:val="000000"/>
          <w:lang w:eastAsia="ar-SA"/>
        </w:rPr>
        <w:t>.”</w:t>
      </w:r>
      <w:r w:rsidR="00385C59" w:rsidRPr="00DA0511">
        <w:rPr>
          <w:color w:val="000000"/>
          <w:lang w:eastAsia="ar-SA"/>
        </w:rPr>
        <w:t xml:space="preserve"> </w:t>
      </w:r>
      <w:r w:rsidR="000D6746" w:rsidRPr="00DA0511">
        <w:rPr>
          <w:color w:val="000000"/>
          <w:lang w:eastAsia="ar-SA"/>
        </w:rPr>
        <w:t xml:space="preserve">w terminie do </w:t>
      </w:r>
      <w:r w:rsidR="00783227">
        <w:rPr>
          <w:color w:val="000000"/>
          <w:highlight w:val="yellow"/>
          <w:lang w:eastAsia="ar-SA"/>
        </w:rPr>
        <w:t>05</w:t>
      </w:r>
      <w:bookmarkStart w:id="3" w:name="_GoBack"/>
      <w:bookmarkEnd w:id="3"/>
      <w:r w:rsidR="000D6746" w:rsidRPr="0041130B">
        <w:rPr>
          <w:color w:val="000000"/>
          <w:highlight w:val="yellow"/>
          <w:lang w:eastAsia="ar-SA"/>
        </w:rPr>
        <w:t>.03.2021</w:t>
      </w:r>
      <w:r w:rsidR="000D6746" w:rsidRPr="00866C19">
        <w:rPr>
          <w:color w:val="000000"/>
          <w:lang w:eastAsia="ar-SA"/>
        </w:rPr>
        <w:t xml:space="preserve"> r.</w:t>
      </w:r>
      <w:r w:rsidR="00866C19">
        <w:rPr>
          <w:color w:val="000000"/>
          <w:lang w:eastAsia="ar-SA"/>
        </w:rPr>
        <w:t xml:space="preserve"> </w:t>
      </w:r>
      <w:r w:rsidR="00385C59" w:rsidRPr="00DA0511">
        <w:rPr>
          <w:color w:val="000000"/>
          <w:lang w:eastAsia="ar-SA"/>
        </w:rPr>
        <w:t>w godz.</w:t>
      </w:r>
      <w:r w:rsidR="00B15E9A" w:rsidRPr="00DA0511">
        <w:rPr>
          <w:color w:val="000000"/>
          <w:lang w:eastAsia="ar-SA"/>
        </w:rPr>
        <w:t xml:space="preserve"> pracy</w:t>
      </w:r>
      <w:r w:rsidR="00385C59" w:rsidRPr="00DA0511">
        <w:rPr>
          <w:color w:val="000000"/>
          <w:lang w:eastAsia="ar-SA"/>
        </w:rPr>
        <w:t xml:space="preserve"> 8:30-15:30.</w:t>
      </w:r>
      <w:r w:rsidRPr="00DA0511">
        <w:rPr>
          <w:color w:val="000000"/>
          <w:lang w:eastAsia="ar-SA"/>
        </w:rPr>
        <w:br/>
        <w:t xml:space="preserve">b) pocztą e-mail w pliku zabezpieczonym przed edycją np. pdf na wskazany adres: </w:t>
      </w:r>
      <w:hyperlink r:id="rId8" w:history="1">
        <w:r w:rsidRPr="00DA0511">
          <w:rPr>
            <w:rStyle w:val="Hipercze"/>
            <w:lang w:eastAsia="ar-SA"/>
          </w:rPr>
          <w:t>zamowienia@wsr.edu,pl</w:t>
        </w:r>
      </w:hyperlink>
      <w:r w:rsidRPr="00DA0511">
        <w:rPr>
          <w:color w:val="000000"/>
          <w:lang w:eastAsia="ar-SA"/>
        </w:rPr>
        <w:t xml:space="preserve">. w terminie </w:t>
      </w:r>
      <w:r w:rsidRPr="0041130B">
        <w:rPr>
          <w:color w:val="000000"/>
          <w:highlight w:val="yellow"/>
          <w:lang w:eastAsia="ar-SA"/>
        </w:rPr>
        <w:t xml:space="preserve">do </w:t>
      </w:r>
      <w:r w:rsidR="00430FD2">
        <w:rPr>
          <w:color w:val="000000"/>
          <w:highlight w:val="yellow"/>
          <w:lang w:eastAsia="ar-SA"/>
        </w:rPr>
        <w:t>05</w:t>
      </w:r>
      <w:r w:rsidR="00450F80" w:rsidRPr="0041130B">
        <w:rPr>
          <w:color w:val="000000"/>
          <w:highlight w:val="yellow"/>
          <w:lang w:eastAsia="ar-SA"/>
        </w:rPr>
        <w:t>.03</w:t>
      </w:r>
      <w:r w:rsidR="008242D5" w:rsidRPr="0041130B">
        <w:rPr>
          <w:color w:val="000000"/>
          <w:highlight w:val="yellow"/>
          <w:lang w:eastAsia="ar-SA"/>
        </w:rPr>
        <w:t>.2021</w:t>
      </w:r>
      <w:r w:rsidR="008242D5" w:rsidRPr="00DA0511">
        <w:rPr>
          <w:color w:val="000000"/>
          <w:lang w:eastAsia="ar-SA"/>
        </w:rPr>
        <w:t xml:space="preserve"> r.</w:t>
      </w:r>
      <w:r w:rsidRPr="00DA0511">
        <w:rPr>
          <w:color w:val="000000"/>
          <w:lang w:eastAsia="ar-SA"/>
        </w:rPr>
        <w:t xml:space="preserve"> do godz. 23:59:59 –</w:t>
      </w:r>
      <w:r w:rsidR="00B15E9A" w:rsidRPr="00DA0511">
        <w:rPr>
          <w:color w:val="000000"/>
          <w:lang w:eastAsia="ar-SA"/>
        </w:rPr>
        <w:t xml:space="preserve"> </w:t>
      </w:r>
      <w:r w:rsidRPr="00DA0511">
        <w:rPr>
          <w:color w:val="000000"/>
          <w:lang w:eastAsia="ar-SA"/>
        </w:rPr>
        <w:t xml:space="preserve">liczy się data wpływu oferty. Prosimy oznaczyć ofertę w tytule wiadomości znakiem sprawy: zapytanie ofertowe nr  </w:t>
      </w:r>
      <w:r w:rsidR="008242D5" w:rsidRPr="00DA0511">
        <w:rPr>
          <w:rFonts w:eastAsiaTheme="minorHAnsi"/>
          <w:lang w:eastAsia="en-US"/>
        </w:rPr>
        <w:t>2/SZKOL/RRU/2021.</w:t>
      </w:r>
    </w:p>
    <w:p w:rsidR="00791C4A" w:rsidRDefault="00712184" w:rsidP="0041130B">
      <w:pPr>
        <w:pStyle w:val="Akapitzlist"/>
        <w:numPr>
          <w:ilvl w:val="0"/>
          <w:numId w:val="8"/>
        </w:numPr>
        <w:spacing w:afterLines="60" w:after="144"/>
        <w:ind w:left="284" w:hanging="284"/>
        <w:contextualSpacing w:val="0"/>
        <w:jc w:val="both"/>
        <w:outlineLvl w:val="2"/>
        <w:rPr>
          <w:color w:val="000000"/>
          <w:sz w:val="24"/>
          <w:szCs w:val="24"/>
          <w:lang w:eastAsia="ar-SA"/>
        </w:rPr>
      </w:pPr>
      <w:r w:rsidRPr="00DA0511">
        <w:rPr>
          <w:color w:val="000000"/>
          <w:sz w:val="24"/>
          <w:szCs w:val="24"/>
          <w:lang w:eastAsia="ar-SA"/>
        </w:rPr>
        <w:t>Oferty złożone po terminie nie będą rozpatrywane.</w:t>
      </w:r>
    </w:p>
    <w:p w:rsidR="00791C4A" w:rsidRDefault="00712184" w:rsidP="0041130B">
      <w:pPr>
        <w:pStyle w:val="Akapitzlist"/>
        <w:numPr>
          <w:ilvl w:val="0"/>
          <w:numId w:val="8"/>
        </w:numPr>
        <w:spacing w:afterLines="60" w:after="144"/>
        <w:ind w:left="284" w:hanging="284"/>
        <w:contextualSpacing w:val="0"/>
        <w:jc w:val="both"/>
        <w:outlineLvl w:val="2"/>
        <w:rPr>
          <w:color w:val="000000"/>
          <w:sz w:val="24"/>
          <w:szCs w:val="24"/>
          <w:lang w:eastAsia="ar-SA"/>
        </w:rPr>
      </w:pPr>
      <w:r w:rsidRPr="00DA0511">
        <w:rPr>
          <w:color w:val="000000"/>
          <w:sz w:val="24"/>
          <w:szCs w:val="24"/>
          <w:lang w:eastAsia="ar-SA"/>
        </w:rPr>
        <w:t>Wykonawca przed terminem składania ofert ma prawo do wprowadzenia zmian lub wycofania oferty poprzez pisemne powiadomienie drogą opisaną dla składania ofert oraz dodatkowo oznaczone słowami ZMIANA lub WYCOFANIE. Wykonawca pozostaje</w:t>
      </w:r>
      <w:r w:rsidRPr="00DA0511">
        <w:rPr>
          <w:sz w:val="24"/>
          <w:szCs w:val="24"/>
        </w:rPr>
        <w:t xml:space="preserve"> związany ofertą przez okres 30 dni od upływu terminu składania ofert, o którym mowa w pkt 1.</w:t>
      </w:r>
    </w:p>
    <w:p w:rsidR="00791C4A" w:rsidRDefault="00712184" w:rsidP="0041130B">
      <w:pPr>
        <w:pStyle w:val="Akapitzlist"/>
        <w:numPr>
          <w:ilvl w:val="0"/>
          <w:numId w:val="8"/>
        </w:numPr>
        <w:spacing w:afterLines="60" w:after="144"/>
        <w:ind w:left="284" w:hanging="284"/>
        <w:contextualSpacing w:val="0"/>
        <w:jc w:val="both"/>
        <w:outlineLvl w:val="2"/>
        <w:rPr>
          <w:color w:val="000000"/>
          <w:sz w:val="24"/>
          <w:szCs w:val="24"/>
          <w:lang w:eastAsia="ar-SA"/>
        </w:rPr>
      </w:pPr>
      <w:r w:rsidRPr="00DA0511">
        <w:rPr>
          <w:color w:val="000000"/>
          <w:sz w:val="24"/>
          <w:szCs w:val="24"/>
          <w:lang w:eastAsia="ar-SA"/>
        </w:rPr>
        <w:t>Każdy Wykonawca może złożyć tylko jedną ofertę. Wykonawca, który złoży więcej niż jedną ofertę zostanie wykluczony z postępowania.</w:t>
      </w:r>
    </w:p>
    <w:p w:rsidR="00791C4A" w:rsidRDefault="00852D2A" w:rsidP="0041130B">
      <w:pPr>
        <w:pStyle w:val="Akapitzlist"/>
        <w:widowControl w:val="0"/>
        <w:numPr>
          <w:ilvl w:val="0"/>
          <w:numId w:val="8"/>
        </w:numPr>
        <w:tabs>
          <w:tab w:val="left" w:pos="322"/>
        </w:tabs>
        <w:spacing w:afterLines="60" w:after="144"/>
        <w:ind w:left="340" w:hanging="340"/>
        <w:contextualSpacing w:val="0"/>
        <w:jc w:val="both"/>
        <w:outlineLvl w:val="2"/>
        <w:rPr>
          <w:color w:val="000000"/>
          <w:sz w:val="24"/>
          <w:szCs w:val="24"/>
          <w:lang w:eastAsia="ar-SA"/>
        </w:rPr>
      </w:pPr>
      <w:r w:rsidRPr="00DA0511">
        <w:rPr>
          <w:color w:val="000000"/>
          <w:sz w:val="24"/>
          <w:szCs w:val="24"/>
          <w:lang w:eastAsia="ar-SA"/>
        </w:rPr>
        <w:t>Oferta musi być podpisana przez osobę/y upoważnioną/e do składania oświadczeń woli w imieniu Wykonawcy. W przypadku gdy ofertę podpisują osoby, których upoważnienie do reprezentacji nie wynika z dokumentów rejestrowych, wymaga się, aby Wykonawca dołączył do oferty pełnomocnictwo do podpisania oferty.</w:t>
      </w:r>
    </w:p>
    <w:p w:rsidR="00791C4A" w:rsidRDefault="00F26170" w:rsidP="0041130B">
      <w:pPr>
        <w:numPr>
          <w:ilvl w:val="0"/>
          <w:numId w:val="8"/>
        </w:numPr>
        <w:tabs>
          <w:tab w:val="left" w:pos="284"/>
        </w:tabs>
        <w:suppressAutoHyphens/>
        <w:spacing w:afterLines="60" w:after="144"/>
        <w:ind w:left="284" w:hanging="284"/>
        <w:jc w:val="both"/>
      </w:pPr>
      <w:r w:rsidRPr="00DA0511">
        <w:t>Wykonawca pozostaj</w:t>
      </w:r>
      <w:r w:rsidR="00A72DC6" w:rsidRPr="00DA0511">
        <w:t>e związany ofertą przez okres 30</w:t>
      </w:r>
      <w:r w:rsidRPr="00DA0511">
        <w:t xml:space="preserve"> dni od upływu terminu składania ofert, o którym mowa w pkt 3.</w:t>
      </w:r>
    </w:p>
    <w:p w:rsidR="00791C4A" w:rsidRDefault="00852D2A" w:rsidP="0041130B">
      <w:pPr>
        <w:numPr>
          <w:ilvl w:val="0"/>
          <w:numId w:val="8"/>
        </w:numPr>
        <w:tabs>
          <w:tab w:val="left" w:pos="284"/>
        </w:tabs>
        <w:suppressAutoHyphens/>
        <w:spacing w:afterLines="60" w:after="144"/>
        <w:ind w:left="284" w:hanging="284"/>
        <w:jc w:val="both"/>
      </w:pPr>
      <w:r w:rsidRPr="00DA0511">
        <w:t>Ryzyko związane z niedostarczeniem w terminie oferty ponosi wyłącznie Wykonawca.</w:t>
      </w:r>
    </w:p>
    <w:p w:rsidR="00791C4A" w:rsidRDefault="009D25B2" w:rsidP="0041130B">
      <w:pPr>
        <w:widowControl w:val="0"/>
        <w:numPr>
          <w:ilvl w:val="0"/>
          <w:numId w:val="8"/>
        </w:numPr>
        <w:tabs>
          <w:tab w:val="left" w:pos="322"/>
        </w:tabs>
        <w:spacing w:afterLines="60" w:after="144"/>
        <w:ind w:left="340" w:hanging="340"/>
        <w:jc w:val="both"/>
      </w:pPr>
      <w:r w:rsidRPr="00DA0511">
        <w:t>Oferta musi zawierać:</w:t>
      </w:r>
    </w:p>
    <w:p w:rsidR="00791C4A" w:rsidRDefault="009D25B2" w:rsidP="0041130B">
      <w:pPr>
        <w:pStyle w:val="Akapitzlist"/>
        <w:widowControl w:val="0"/>
        <w:numPr>
          <w:ilvl w:val="0"/>
          <w:numId w:val="9"/>
        </w:numPr>
        <w:tabs>
          <w:tab w:val="left" w:pos="322"/>
        </w:tabs>
        <w:spacing w:before="0" w:afterLines="60" w:after="144"/>
        <w:contextualSpacing w:val="0"/>
        <w:jc w:val="both"/>
        <w:rPr>
          <w:sz w:val="24"/>
          <w:szCs w:val="24"/>
        </w:rPr>
      </w:pPr>
      <w:r w:rsidRPr="00DA0511">
        <w:rPr>
          <w:sz w:val="24"/>
          <w:szCs w:val="24"/>
        </w:rPr>
        <w:t xml:space="preserve">Wypełniony i podpisany Formularz oferty wraz z oświadczeniami (załącznik nr </w:t>
      </w:r>
      <w:r w:rsidR="00B15E9A" w:rsidRPr="00DA0511">
        <w:rPr>
          <w:sz w:val="24"/>
          <w:szCs w:val="24"/>
        </w:rPr>
        <w:t>2</w:t>
      </w:r>
      <w:r w:rsidRPr="00DA0511">
        <w:rPr>
          <w:sz w:val="24"/>
          <w:szCs w:val="24"/>
        </w:rPr>
        <w:t xml:space="preserve"> do Zapytania).W ofercie należy podać pełną nazwę oferenta, adres lub siedzibę oferenta, numer tele</w:t>
      </w:r>
      <w:r w:rsidR="00F208C9" w:rsidRPr="00DA0511">
        <w:rPr>
          <w:sz w:val="24"/>
          <w:szCs w:val="24"/>
        </w:rPr>
        <w:t xml:space="preserve">fonu oraz numer NIP, cenę </w:t>
      </w:r>
      <w:r w:rsidR="00431C2B" w:rsidRPr="00DA0511">
        <w:rPr>
          <w:sz w:val="24"/>
          <w:szCs w:val="24"/>
        </w:rPr>
        <w:t>brutto</w:t>
      </w:r>
      <w:r w:rsidRPr="00DA0511">
        <w:rPr>
          <w:sz w:val="24"/>
          <w:szCs w:val="24"/>
        </w:rPr>
        <w:t>, która musi być podana w PLN liczbowo i słownie i obejmować wszystkie koszty i składniki związane z wykonaniem zamówienia.</w:t>
      </w:r>
    </w:p>
    <w:p w:rsidR="00791C4A" w:rsidRDefault="009D25B2" w:rsidP="0041130B">
      <w:pPr>
        <w:pStyle w:val="Akapitzlist"/>
        <w:widowControl w:val="0"/>
        <w:numPr>
          <w:ilvl w:val="0"/>
          <w:numId w:val="9"/>
        </w:numPr>
        <w:tabs>
          <w:tab w:val="left" w:pos="322"/>
        </w:tabs>
        <w:spacing w:before="0" w:afterLines="60" w:after="144"/>
        <w:contextualSpacing w:val="0"/>
        <w:jc w:val="both"/>
        <w:rPr>
          <w:sz w:val="24"/>
          <w:szCs w:val="24"/>
        </w:rPr>
      </w:pPr>
      <w:r w:rsidRPr="00DA0511">
        <w:rPr>
          <w:sz w:val="24"/>
          <w:szCs w:val="24"/>
        </w:rPr>
        <w:t xml:space="preserve">Wypełniony i podpisany załącznik </w:t>
      </w:r>
      <w:r w:rsidR="00B15E9A" w:rsidRPr="00DA0511">
        <w:rPr>
          <w:sz w:val="24"/>
          <w:szCs w:val="24"/>
        </w:rPr>
        <w:t>3</w:t>
      </w:r>
      <w:r w:rsidRPr="00DA0511">
        <w:rPr>
          <w:sz w:val="24"/>
          <w:szCs w:val="24"/>
        </w:rPr>
        <w:t xml:space="preserve"> do zapytania: Wykazu usług wraz z dokumentami (dowodami) potwierdzającymi fakt zrealizowania zamówienia.</w:t>
      </w:r>
    </w:p>
    <w:p w:rsidR="00791C4A" w:rsidRDefault="00B15E9A" w:rsidP="0041130B">
      <w:pPr>
        <w:pStyle w:val="Akapitzlist"/>
        <w:widowControl w:val="0"/>
        <w:numPr>
          <w:ilvl w:val="0"/>
          <w:numId w:val="9"/>
        </w:numPr>
        <w:tabs>
          <w:tab w:val="left" w:pos="322"/>
        </w:tabs>
        <w:spacing w:before="0" w:afterLines="60" w:after="144"/>
        <w:contextualSpacing w:val="0"/>
        <w:jc w:val="both"/>
        <w:rPr>
          <w:sz w:val="24"/>
          <w:szCs w:val="24"/>
        </w:rPr>
      </w:pPr>
      <w:r w:rsidRPr="00DA0511">
        <w:rPr>
          <w:sz w:val="24"/>
          <w:szCs w:val="24"/>
        </w:rPr>
        <w:t xml:space="preserve">Wypełniony i podpisany załącznik 4 do zapytania: </w:t>
      </w:r>
      <w:r w:rsidR="008A7B8E" w:rsidRPr="00DA0511">
        <w:rPr>
          <w:sz w:val="24"/>
          <w:szCs w:val="24"/>
        </w:rPr>
        <w:t>Wykaz trenerów wyznaczonych do przeprowadzenia szkolenia i ich doświadczenia zawodowego;</w:t>
      </w:r>
    </w:p>
    <w:p w:rsidR="00791C4A" w:rsidRDefault="009D25B2" w:rsidP="0041130B">
      <w:pPr>
        <w:pStyle w:val="Akapitzlist"/>
        <w:widowControl w:val="0"/>
        <w:numPr>
          <w:ilvl w:val="0"/>
          <w:numId w:val="9"/>
        </w:numPr>
        <w:tabs>
          <w:tab w:val="left" w:pos="322"/>
        </w:tabs>
        <w:spacing w:before="0" w:afterLines="60" w:after="144"/>
        <w:contextualSpacing w:val="0"/>
        <w:jc w:val="both"/>
        <w:rPr>
          <w:sz w:val="24"/>
          <w:szCs w:val="24"/>
        </w:rPr>
      </w:pPr>
      <w:r w:rsidRPr="00DA0511">
        <w:rPr>
          <w:sz w:val="24"/>
          <w:szCs w:val="24"/>
        </w:rPr>
        <w:t>W przypadku składania oferty w konsorcjum –</w:t>
      </w:r>
      <w:r w:rsidR="00022EFA" w:rsidRPr="00DA0511">
        <w:rPr>
          <w:sz w:val="24"/>
          <w:szCs w:val="24"/>
        </w:rPr>
        <w:t xml:space="preserve"> </w:t>
      </w:r>
      <w:r w:rsidRPr="00DA0511">
        <w:rPr>
          <w:sz w:val="24"/>
          <w:szCs w:val="24"/>
        </w:rPr>
        <w:t>pełnomocnictwo do złożenia oferty przez jednego z</w:t>
      </w:r>
      <w:r w:rsidR="008A7B8E" w:rsidRPr="00DA0511">
        <w:rPr>
          <w:sz w:val="24"/>
          <w:szCs w:val="24"/>
        </w:rPr>
        <w:t xml:space="preserve"> </w:t>
      </w:r>
      <w:r w:rsidRPr="00DA0511">
        <w:rPr>
          <w:sz w:val="24"/>
          <w:szCs w:val="24"/>
        </w:rPr>
        <w:t>konsorcjantów</w:t>
      </w:r>
      <w:r w:rsidR="008A7B8E" w:rsidRPr="00DA0511">
        <w:rPr>
          <w:sz w:val="24"/>
          <w:szCs w:val="24"/>
        </w:rPr>
        <w:t xml:space="preserve">. </w:t>
      </w:r>
    </w:p>
    <w:p w:rsidR="00791C4A" w:rsidRDefault="00386B40" w:rsidP="0041130B">
      <w:pPr>
        <w:widowControl w:val="0"/>
        <w:numPr>
          <w:ilvl w:val="0"/>
          <w:numId w:val="8"/>
        </w:numPr>
        <w:tabs>
          <w:tab w:val="left" w:pos="322"/>
        </w:tabs>
        <w:spacing w:afterLines="60" w:after="144"/>
        <w:ind w:left="340" w:hanging="340"/>
        <w:jc w:val="both"/>
      </w:pPr>
      <w:r w:rsidRPr="00DA0511">
        <w:t>Ocena spełniania warunków udziału w postępowaniu będzie dokonana na zasadzie „spełnia/nie spełnia”.</w:t>
      </w:r>
    </w:p>
    <w:p w:rsidR="00791C4A" w:rsidRDefault="00852D2A" w:rsidP="0041130B">
      <w:pPr>
        <w:widowControl w:val="0"/>
        <w:numPr>
          <w:ilvl w:val="0"/>
          <w:numId w:val="8"/>
        </w:numPr>
        <w:tabs>
          <w:tab w:val="left" w:pos="322"/>
        </w:tabs>
        <w:spacing w:afterLines="60" w:after="144"/>
        <w:ind w:left="340" w:hanging="340"/>
        <w:jc w:val="both"/>
      </w:pPr>
      <w:r w:rsidRPr="00DA0511">
        <w:t>Zamawiający nie dopuszcza składania ofert wariantowych</w:t>
      </w:r>
      <w:r w:rsidR="00B15E9A" w:rsidRPr="00DA0511">
        <w:t xml:space="preserve"> lub częściowych</w:t>
      </w:r>
      <w:r w:rsidRPr="00DA0511">
        <w:t>.</w:t>
      </w:r>
      <w:r w:rsidR="008A7B8E" w:rsidRPr="00DA0511">
        <w:t xml:space="preserve"> </w:t>
      </w:r>
      <w:r w:rsidRPr="00DA0511">
        <w:t>Oferty wariantowe zostaną odrzucone.</w:t>
      </w:r>
    </w:p>
    <w:p w:rsidR="00791C4A" w:rsidRDefault="00852D2A" w:rsidP="0041130B">
      <w:pPr>
        <w:widowControl w:val="0"/>
        <w:numPr>
          <w:ilvl w:val="0"/>
          <w:numId w:val="8"/>
        </w:numPr>
        <w:tabs>
          <w:tab w:val="left" w:pos="322"/>
        </w:tabs>
        <w:spacing w:afterLines="60" w:after="144"/>
        <w:ind w:left="340" w:hanging="340"/>
        <w:jc w:val="both"/>
      </w:pPr>
      <w:r w:rsidRPr="00DA0511">
        <w:t>Ofertę Wykonawcy wykluczonego z postępowania uzna się za odrzuconą.</w:t>
      </w:r>
    </w:p>
    <w:p w:rsidR="00791C4A" w:rsidRDefault="00852D2A" w:rsidP="0041130B">
      <w:pPr>
        <w:widowControl w:val="0"/>
        <w:numPr>
          <w:ilvl w:val="0"/>
          <w:numId w:val="8"/>
        </w:numPr>
        <w:tabs>
          <w:tab w:val="left" w:pos="322"/>
        </w:tabs>
        <w:spacing w:afterLines="60" w:after="144"/>
        <w:ind w:left="340" w:hanging="340"/>
        <w:jc w:val="both"/>
      </w:pPr>
      <w:r w:rsidRPr="00DA0511">
        <w:t xml:space="preserve">Wykonawca ponosi wszelkie koszty związane z przygotowaniem i złożeniem oferty. </w:t>
      </w:r>
      <w:r w:rsidRPr="00DA0511">
        <w:lastRenderedPageBreak/>
        <w:t>Wykonawcy nie przysługuje zwrot kosztów z tytułu udziału w niniejszym postępowaniu.</w:t>
      </w:r>
    </w:p>
    <w:p w:rsidR="00791C4A" w:rsidRDefault="00406CF3" w:rsidP="0041130B">
      <w:pPr>
        <w:pStyle w:val="Akapitzlist1"/>
        <w:numPr>
          <w:ilvl w:val="0"/>
          <w:numId w:val="3"/>
        </w:numPr>
        <w:spacing w:afterLines="60" w:after="144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DA0511">
        <w:rPr>
          <w:rFonts w:ascii="Times New Roman" w:hAnsi="Times New Roman"/>
          <w:b/>
          <w:bCs/>
          <w:sz w:val="24"/>
          <w:szCs w:val="24"/>
        </w:rPr>
        <w:t>Informacje na temat zakresu wykluczenia:</w:t>
      </w:r>
    </w:p>
    <w:p w:rsidR="00791C4A" w:rsidRDefault="00406CF3" w:rsidP="0041130B">
      <w:pPr>
        <w:pStyle w:val="Akapitzlist1"/>
        <w:numPr>
          <w:ilvl w:val="1"/>
          <w:numId w:val="3"/>
        </w:numPr>
        <w:spacing w:afterLines="60" w:after="144" w:line="240" w:lineRule="auto"/>
        <w:ind w:left="567" w:hanging="284"/>
        <w:jc w:val="both"/>
        <w:rPr>
          <w:rFonts w:ascii="Times New Roman" w:hAnsi="Times New Roman"/>
          <w:sz w:val="24"/>
          <w:szCs w:val="24"/>
        </w:rPr>
      </w:pPr>
      <w:r w:rsidRPr="00DA0511">
        <w:rPr>
          <w:rFonts w:ascii="Times New Roman" w:hAnsi="Times New Roman"/>
          <w:sz w:val="24"/>
          <w:szCs w:val="24"/>
        </w:rPr>
        <w:t>Z postępowania o udzielenie zamówienia wyklucza się wykonawców powiązanych osobowo lub kapitałowo z Zamawiającym.</w:t>
      </w:r>
    </w:p>
    <w:p w:rsidR="00791C4A" w:rsidRDefault="00406CF3" w:rsidP="0041130B">
      <w:pPr>
        <w:pStyle w:val="Akapitzlist1"/>
        <w:numPr>
          <w:ilvl w:val="1"/>
          <w:numId w:val="3"/>
        </w:numPr>
        <w:spacing w:afterLines="60" w:after="144" w:line="240" w:lineRule="auto"/>
        <w:ind w:left="567" w:hanging="284"/>
        <w:jc w:val="both"/>
        <w:rPr>
          <w:rFonts w:ascii="Times New Roman" w:hAnsi="Times New Roman"/>
          <w:sz w:val="24"/>
          <w:szCs w:val="24"/>
        </w:rPr>
      </w:pPr>
      <w:r w:rsidRPr="00DA0511">
        <w:rPr>
          <w:rFonts w:ascii="Times New Roman" w:hAnsi="Times New Roman"/>
          <w:sz w:val="24"/>
          <w:szCs w:val="24"/>
        </w:rPr>
        <w:t xml:space="preserve">Przez powiązanie kapitałowe lub osobowe rozumie się wzajemne powiązania między Zamawiającym lub osobami upoważnionymi do zaciągania zobowiązań w imieniu Zamawiającego lub osobami wykonującymi w imieniu Zamawiającego czynności związane </w:t>
      </w:r>
      <w:r w:rsidRPr="00DA0511">
        <w:rPr>
          <w:rFonts w:ascii="Times New Roman" w:hAnsi="Times New Roman"/>
          <w:sz w:val="24"/>
          <w:szCs w:val="24"/>
        </w:rPr>
        <w:br/>
        <w:t xml:space="preserve">z przeprowadzeniem procedury wyboru Wykonawcy a Wykonawcą, polegające </w:t>
      </w:r>
      <w:r w:rsidRPr="00DA0511">
        <w:rPr>
          <w:rFonts w:ascii="Times New Roman" w:hAnsi="Times New Roman"/>
          <w:sz w:val="24"/>
          <w:szCs w:val="24"/>
        </w:rPr>
        <w:br/>
        <w:t>w szczególności na:</w:t>
      </w:r>
    </w:p>
    <w:p w:rsidR="00791C4A" w:rsidRDefault="00406CF3" w:rsidP="0041130B">
      <w:pPr>
        <w:pStyle w:val="Akapitzlist1"/>
        <w:numPr>
          <w:ilvl w:val="2"/>
          <w:numId w:val="1"/>
        </w:numPr>
        <w:spacing w:afterLines="60" w:after="144" w:line="240" w:lineRule="auto"/>
        <w:ind w:left="993" w:hanging="425"/>
        <w:jc w:val="both"/>
        <w:rPr>
          <w:rFonts w:ascii="Times New Roman" w:hAnsi="Times New Roman"/>
          <w:sz w:val="24"/>
          <w:szCs w:val="24"/>
        </w:rPr>
      </w:pPr>
      <w:r w:rsidRPr="00DA0511">
        <w:rPr>
          <w:rFonts w:ascii="Times New Roman" w:hAnsi="Times New Roman"/>
          <w:sz w:val="24"/>
          <w:szCs w:val="24"/>
        </w:rPr>
        <w:t>uczestniczeniu w spółce jako wspólnik spółki cywilnej lub osobowej,</w:t>
      </w:r>
    </w:p>
    <w:p w:rsidR="00791C4A" w:rsidRDefault="00406CF3" w:rsidP="0041130B">
      <w:pPr>
        <w:pStyle w:val="Akapitzlist1"/>
        <w:numPr>
          <w:ilvl w:val="2"/>
          <w:numId w:val="1"/>
        </w:numPr>
        <w:spacing w:afterLines="60" w:after="144" w:line="240" w:lineRule="auto"/>
        <w:ind w:left="993" w:hanging="425"/>
        <w:jc w:val="both"/>
        <w:rPr>
          <w:rFonts w:ascii="Times New Roman" w:hAnsi="Times New Roman"/>
          <w:sz w:val="24"/>
          <w:szCs w:val="24"/>
        </w:rPr>
      </w:pPr>
      <w:r w:rsidRPr="00DA0511">
        <w:rPr>
          <w:rFonts w:ascii="Times New Roman" w:hAnsi="Times New Roman"/>
          <w:sz w:val="24"/>
          <w:szCs w:val="24"/>
        </w:rPr>
        <w:t>posiadaniu co najmniej 10% udziałów lub akcji,</w:t>
      </w:r>
    </w:p>
    <w:p w:rsidR="00791C4A" w:rsidRDefault="00406CF3" w:rsidP="0041130B">
      <w:pPr>
        <w:pStyle w:val="Akapitzlist1"/>
        <w:numPr>
          <w:ilvl w:val="2"/>
          <w:numId w:val="1"/>
        </w:numPr>
        <w:spacing w:afterLines="60" w:after="144" w:line="240" w:lineRule="auto"/>
        <w:ind w:left="993" w:hanging="425"/>
        <w:jc w:val="both"/>
        <w:rPr>
          <w:rFonts w:ascii="Times New Roman" w:hAnsi="Times New Roman"/>
          <w:sz w:val="24"/>
          <w:szCs w:val="24"/>
        </w:rPr>
      </w:pPr>
      <w:r w:rsidRPr="00DA0511">
        <w:rPr>
          <w:rFonts w:ascii="Times New Roman" w:hAnsi="Times New Roman"/>
          <w:sz w:val="24"/>
          <w:szCs w:val="24"/>
        </w:rPr>
        <w:t>pełnieniu funkcji członka organu nadzorczego lub zarządzającego, prokurenta, pełnomocnika,</w:t>
      </w:r>
    </w:p>
    <w:p w:rsidR="00791C4A" w:rsidRDefault="00406CF3" w:rsidP="0041130B">
      <w:pPr>
        <w:pStyle w:val="Akapitzlist1"/>
        <w:numPr>
          <w:ilvl w:val="2"/>
          <w:numId w:val="1"/>
        </w:numPr>
        <w:spacing w:afterLines="60" w:after="144" w:line="240" w:lineRule="auto"/>
        <w:ind w:left="993" w:hanging="425"/>
        <w:jc w:val="both"/>
        <w:rPr>
          <w:rFonts w:ascii="Times New Roman" w:hAnsi="Times New Roman"/>
          <w:sz w:val="24"/>
          <w:szCs w:val="24"/>
        </w:rPr>
      </w:pPr>
      <w:r w:rsidRPr="00DA0511">
        <w:rPr>
          <w:rFonts w:ascii="Times New Roman" w:hAnsi="Times New Roman"/>
          <w:sz w:val="24"/>
          <w:szCs w:val="24"/>
        </w:rPr>
        <w:t xml:space="preserve">pozostawaniu w związku małżeńskim, w stosunku pokrewieństwa lub powinowactwa </w:t>
      </w:r>
      <w:r w:rsidRPr="00DA0511">
        <w:rPr>
          <w:rFonts w:ascii="Times New Roman" w:hAnsi="Times New Roman"/>
          <w:sz w:val="24"/>
          <w:szCs w:val="24"/>
        </w:rPr>
        <w:br/>
        <w:t>w linii prostej, pokrewieństwa drugiego stopnia lub powinowactwa drugiego stopnia w linii bocznej lub w stosunku przysposobienia, opieki lub kurateli,</w:t>
      </w:r>
    </w:p>
    <w:p w:rsidR="00791C4A" w:rsidRDefault="00406CF3" w:rsidP="0041130B">
      <w:pPr>
        <w:pStyle w:val="Akapitzlist1"/>
        <w:numPr>
          <w:ilvl w:val="2"/>
          <w:numId w:val="1"/>
        </w:numPr>
        <w:spacing w:afterLines="60" w:after="144" w:line="240" w:lineRule="auto"/>
        <w:ind w:left="993" w:hanging="425"/>
        <w:jc w:val="both"/>
        <w:rPr>
          <w:rFonts w:ascii="Times New Roman" w:hAnsi="Times New Roman"/>
          <w:sz w:val="24"/>
          <w:szCs w:val="24"/>
        </w:rPr>
      </w:pPr>
      <w:r w:rsidRPr="00DA0511">
        <w:rPr>
          <w:rFonts w:ascii="Times New Roman" w:hAnsi="Times New Roman"/>
          <w:sz w:val="24"/>
          <w:szCs w:val="24"/>
        </w:rPr>
        <w:t xml:space="preserve">innym powiązaniu, które może naruszać przejrzystość postępowania, uczciwą konkurencję lub równe traktowanie wykonawców. </w:t>
      </w:r>
    </w:p>
    <w:p w:rsidR="00791C4A" w:rsidRDefault="00406CF3" w:rsidP="0041130B">
      <w:pPr>
        <w:pStyle w:val="Akapitzlist1"/>
        <w:numPr>
          <w:ilvl w:val="1"/>
          <w:numId w:val="3"/>
        </w:numPr>
        <w:spacing w:afterLines="60" w:after="144" w:line="240" w:lineRule="auto"/>
        <w:ind w:left="567" w:hanging="284"/>
        <w:jc w:val="both"/>
        <w:rPr>
          <w:rFonts w:ascii="Times New Roman" w:hAnsi="Times New Roman"/>
          <w:sz w:val="24"/>
          <w:szCs w:val="24"/>
        </w:rPr>
      </w:pPr>
      <w:r w:rsidRPr="00DA0511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W celu zweryfikowania, czy nie zachodzą powiązania osobowe lub kapitałowe Wykonawca jest zobowiązany do wypełnienia i popisania stosownego oświadczenia, </w:t>
      </w:r>
      <w:r w:rsidR="008049E9" w:rsidRPr="00DA0511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znajdującego się w </w:t>
      </w:r>
      <w:r w:rsidRPr="00DA0511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formularz</w:t>
      </w:r>
      <w:r w:rsidR="008049E9" w:rsidRPr="00DA0511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u ofertowym</w:t>
      </w:r>
      <w:r w:rsidRPr="00DA0511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. Oferty, które nie będą zawierać ww. oświadczenia zostaną odrzucone.</w:t>
      </w:r>
    </w:p>
    <w:p w:rsidR="00791C4A" w:rsidRDefault="008A7B8E" w:rsidP="0041130B">
      <w:pPr>
        <w:numPr>
          <w:ilvl w:val="0"/>
          <w:numId w:val="3"/>
        </w:numPr>
        <w:suppressAutoHyphens/>
        <w:spacing w:afterLines="60" w:after="144"/>
        <w:ind w:left="426" w:hanging="426"/>
        <w:jc w:val="both"/>
        <w:rPr>
          <w:b/>
        </w:rPr>
      </w:pPr>
      <w:r w:rsidRPr="00DA0511">
        <w:rPr>
          <w:b/>
        </w:rPr>
        <w:t>Informacje dotyczące przetwarzania danych osobowych</w:t>
      </w:r>
    </w:p>
    <w:p w:rsidR="00791C4A" w:rsidRDefault="001928CC" w:rsidP="0041130B">
      <w:pPr>
        <w:spacing w:afterLines="60" w:after="144"/>
        <w:ind w:left="142"/>
        <w:jc w:val="both"/>
        <w:rPr>
          <w:shd w:val="clear" w:color="auto" w:fill="FFFFFF"/>
          <w:lang w:eastAsia="ar-SA"/>
        </w:rPr>
      </w:pPr>
      <w:r w:rsidRPr="00DA0511">
        <w:rPr>
          <w:shd w:val="clear" w:color="auto" w:fill="FFFFFF"/>
          <w:lang w:eastAsia="ar-SA"/>
        </w:rPr>
        <w:t>Zgodnie z art. 13 ust. 1 i 2 rozporządzenia Parlamentu Europejskiego i Rady (UE) 2016/679 z dnia 27 kwietnia 2016 r. w sprawie ochrony osób fizycznych w związku z przetwarzaniem danych osobowych i w sprawie swobodnego przepływu takich danych oraz uchylenia dyrektywy 95/46/WE (ogólne rozporządzenie o ochronie danych) (Dz. Urz. UE L 119 z 04.05.2016, str. 1), dalej „RODO”, informujemy, że:</w:t>
      </w:r>
    </w:p>
    <w:p w:rsidR="00791C4A" w:rsidRDefault="001928CC" w:rsidP="0041130B">
      <w:pPr>
        <w:pStyle w:val="Akapitzlist"/>
        <w:numPr>
          <w:ilvl w:val="2"/>
          <w:numId w:val="10"/>
        </w:numPr>
        <w:spacing w:before="0" w:afterLines="60" w:after="144"/>
        <w:contextualSpacing w:val="0"/>
        <w:jc w:val="both"/>
        <w:rPr>
          <w:sz w:val="24"/>
          <w:szCs w:val="24"/>
          <w:shd w:val="clear" w:color="auto" w:fill="FFFFFF"/>
          <w:lang w:eastAsia="ar-SA"/>
        </w:rPr>
      </w:pPr>
      <w:r w:rsidRPr="00DA0511">
        <w:rPr>
          <w:sz w:val="24"/>
          <w:szCs w:val="24"/>
          <w:shd w:val="clear" w:color="auto" w:fill="FFFFFF"/>
          <w:lang w:eastAsia="ar-SA"/>
        </w:rPr>
        <w:t>administratorem Pani/Pana/Państ</w:t>
      </w:r>
      <w:r w:rsidR="00BB333F" w:rsidRPr="00DA0511">
        <w:rPr>
          <w:sz w:val="24"/>
          <w:szCs w:val="24"/>
          <w:shd w:val="clear" w:color="auto" w:fill="FFFFFF"/>
          <w:lang w:eastAsia="ar-SA"/>
        </w:rPr>
        <w:t>wa danych osobowych jest Wyższa</w:t>
      </w:r>
      <w:r w:rsidRPr="00DA0511">
        <w:rPr>
          <w:sz w:val="24"/>
          <w:szCs w:val="24"/>
          <w:shd w:val="clear" w:color="auto" w:fill="FFFFFF"/>
          <w:lang w:eastAsia="ar-SA"/>
        </w:rPr>
        <w:t xml:space="preserve"> Szkoła Rehabilitacji w Warszawie, </w:t>
      </w:r>
      <w:r w:rsidR="00BB333F" w:rsidRPr="00DA0511">
        <w:rPr>
          <w:sz w:val="24"/>
          <w:szCs w:val="24"/>
          <w:shd w:val="clear" w:color="auto" w:fill="FFFFFF"/>
          <w:lang w:eastAsia="ar-SA"/>
        </w:rPr>
        <w:t xml:space="preserve">ul. </w:t>
      </w:r>
      <w:r w:rsidRPr="00DA0511">
        <w:rPr>
          <w:sz w:val="24"/>
          <w:szCs w:val="24"/>
          <w:shd w:val="clear" w:color="auto" w:fill="FFFFFF"/>
          <w:lang w:eastAsia="ar-SA"/>
        </w:rPr>
        <w:t>Marcina Kasprzaka 49, 01-234 Warszawa, adres e-mail</w:t>
      </w:r>
      <w:r w:rsidR="00BB333F" w:rsidRPr="00DA0511">
        <w:rPr>
          <w:sz w:val="24"/>
          <w:szCs w:val="24"/>
        </w:rPr>
        <w:t xml:space="preserve"> </w:t>
      </w:r>
      <w:hyperlink r:id="rId9" w:history="1">
        <w:r w:rsidR="00BB333F" w:rsidRPr="00DA0511">
          <w:rPr>
            <w:color w:val="0000FF"/>
            <w:sz w:val="24"/>
            <w:szCs w:val="24"/>
            <w:u w:val="single"/>
          </w:rPr>
          <w:t>wsr@wsr.edu.pl</w:t>
        </w:r>
      </w:hyperlink>
      <w:r w:rsidR="00BB333F" w:rsidRPr="00DA0511">
        <w:rPr>
          <w:sz w:val="24"/>
          <w:szCs w:val="24"/>
        </w:rPr>
        <w:t>.</w:t>
      </w:r>
    </w:p>
    <w:p w:rsidR="00791C4A" w:rsidRDefault="001928CC" w:rsidP="0041130B">
      <w:pPr>
        <w:pStyle w:val="Akapitzlist"/>
        <w:numPr>
          <w:ilvl w:val="2"/>
          <w:numId w:val="10"/>
        </w:numPr>
        <w:spacing w:before="0" w:afterLines="60" w:after="144"/>
        <w:contextualSpacing w:val="0"/>
        <w:jc w:val="both"/>
        <w:rPr>
          <w:sz w:val="24"/>
          <w:szCs w:val="24"/>
          <w:shd w:val="clear" w:color="auto" w:fill="FFFFFF"/>
          <w:lang w:eastAsia="ar-SA"/>
        </w:rPr>
      </w:pPr>
      <w:r w:rsidRPr="00DA0511">
        <w:rPr>
          <w:sz w:val="24"/>
          <w:szCs w:val="24"/>
          <w:shd w:val="clear" w:color="auto" w:fill="FFFFFF"/>
          <w:lang w:eastAsia="ar-SA"/>
        </w:rPr>
        <w:t>Pani/Pana/Państwa dane osobowe przetwarzane będą na podstawie art. 6 ust. 1 lit. c RODO w celu związanym z niniejszym postępowaniem o udzielenie zamówienia publicznego;</w:t>
      </w:r>
    </w:p>
    <w:p w:rsidR="00791C4A" w:rsidRDefault="001928CC" w:rsidP="0041130B">
      <w:pPr>
        <w:pStyle w:val="Akapitzlist"/>
        <w:numPr>
          <w:ilvl w:val="2"/>
          <w:numId w:val="10"/>
        </w:numPr>
        <w:spacing w:before="0" w:afterLines="60" w:after="144"/>
        <w:contextualSpacing w:val="0"/>
        <w:jc w:val="both"/>
        <w:rPr>
          <w:sz w:val="24"/>
          <w:szCs w:val="24"/>
          <w:shd w:val="clear" w:color="auto" w:fill="FFFFFF"/>
          <w:lang w:eastAsia="ar-SA"/>
        </w:rPr>
      </w:pPr>
      <w:r w:rsidRPr="00DA0511">
        <w:rPr>
          <w:sz w:val="24"/>
          <w:szCs w:val="24"/>
          <w:shd w:val="clear" w:color="auto" w:fill="FFFFFF"/>
          <w:lang w:eastAsia="ar-SA"/>
        </w:rPr>
        <w:t>odbiorcami Pani/Pana/Państwa danych osobowych będą osoby lub podmioty, którym udostępniona zostanie dokumentacja postępowania w oparciu o art. 8 oraz art. 96 ust. 3 ustawy z dnia 29 stycznia 2004 r. – Prawo zamówień publicznych (Dz. U. z 2019 r. poz. 1843 ze zm.);</w:t>
      </w:r>
    </w:p>
    <w:p w:rsidR="00791C4A" w:rsidRDefault="001928CC" w:rsidP="0041130B">
      <w:pPr>
        <w:pStyle w:val="Akapitzlist"/>
        <w:numPr>
          <w:ilvl w:val="2"/>
          <w:numId w:val="10"/>
        </w:numPr>
        <w:spacing w:afterLines="60" w:after="144"/>
        <w:contextualSpacing w:val="0"/>
        <w:jc w:val="both"/>
        <w:rPr>
          <w:sz w:val="24"/>
          <w:szCs w:val="24"/>
          <w:shd w:val="clear" w:color="auto" w:fill="FFFFFF"/>
          <w:lang w:eastAsia="ar-SA"/>
        </w:rPr>
      </w:pPr>
      <w:r w:rsidRPr="00DA0511">
        <w:rPr>
          <w:sz w:val="24"/>
          <w:szCs w:val="24"/>
          <w:shd w:val="clear" w:color="auto" w:fill="FFFFFF"/>
          <w:lang w:eastAsia="ar-SA"/>
        </w:rPr>
        <w:lastRenderedPageBreak/>
        <w:t xml:space="preserve">Pani/Pana/Państwa dane osobowe będą przechowywane </w:t>
      </w:r>
      <w:r w:rsidR="00C75650" w:rsidRPr="00DA0511">
        <w:rPr>
          <w:sz w:val="24"/>
          <w:szCs w:val="24"/>
          <w:shd w:val="clear" w:color="auto" w:fill="FFFFFF"/>
          <w:lang w:eastAsia="ar-SA"/>
        </w:rPr>
        <w:t xml:space="preserve">przez okres </w:t>
      </w:r>
      <w:r w:rsidR="002077F1" w:rsidRPr="00DA0511">
        <w:rPr>
          <w:sz w:val="24"/>
          <w:szCs w:val="24"/>
          <w:shd w:val="clear" w:color="auto" w:fill="FFFFFF"/>
          <w:lang w:eastAsia="ar-SA"/>
        </w:rPr>
        <w:t>przez okres 5</w:t>
      </w:r>
      <w:r w:rsidR="00DA0B1B" w:rsidRPr="00DA0511">
        <w:rPr>
          <w:sz w:val="24"/>
          <w:szCs w:val="24"/>
          <w:shd w:val="clear" w:color="auto" w:fill="FFFFFF"/>
          <w:lang w:eastAsia="ar-SA"/>
        </w:rPr>
        <w:t xml:space="preserve"> lat lub w okresie niezbędnym do wyżej wskazanych celów przewidzianych przepisami prawa oraz wewnętrznymi aktami prawnymi obowiązującymi na Uczelni</w:t>
      </w:r>
      <w:r w:rsidR="00C75650" w:rsidRPr="00DA0511">
        <w:rPr>
          <w:sz w:val="24"/>
          <w:szCs w:val="24"/>
          <w:shd w:val="clear" w:color="auto" w:fill="FFFFFF"/>
          <w:lang w:eastAsia="ar-SA"/>
        </w:rPr>
        <w:t>.</w:t>
      </w:r>
    </w:p>
    <w:p w:rsidR="00791C4A" w:rsidRDefault="001928CC" w:rsidP="0041130B">
      <w:pPr>
        <w:pStyle w:val="Akapitzlist"/>
        <w:numPr>
          <w:ilvl w:val="2"/>
          <w:numId w:val="10"/>
        </w:numPr>
        <w:spacing w:before="0" w:afterLines="60" w:after="144"/>
        <w:contextualSpacing w:val="0"/>
        <w:jc w:val="both"/>
        <w:rPr>
          <w:sz w:val="24"/>
          <w:szCs w:val="24"/>
          <w:shd w:val="clear" w:color="auto" w:fill="FFFFFF"/>
          <w:lang w:eastAsia="ar-SA"/>
        </w:rPr>
      </w:pPr>
      <w:r w:rsidRPr="00DA0511">
        <w:rPr>
          <w:sz w:val="24"/>
          <w:szCs w:val="24"/>
          <w:shd w:val="clear" w:color="auto" w:fill="FFFFFF"/>
          <w:lang w:eastAsia="ar-SA"/>
        </w:rPr>
        <w:t xml:space="preserve">obowiązek podania przez Panią/Pana/Państwa danych osobowych bezpośrednio Pani/Pana dotyczących jest wymogiem ustawowym określonym w przepisach ustawy </w:t>
      </w:r>
      <w:proofErr w:type="spellStart"/>
      <w:r w:rsidRPr="00DA0511">
        <w:rPr>
          <w:sz w:val="24"/>
          <w:szCs w:val="24"/>
          <w:shd w:val="clear" w:color="auto" w:fill="FFFFFF"/>
          <w:lang w:eastAsia="ar-SA"/>
        </w:rPr>
        <w:t>Pzp</w:t>
      </w:r>
      <w:proofErr w:type="spellEnd"/>
      <w:r w:rsidRPr="00DA0511">
        <w:rPr>
          <w:sz w:val="24"/>
          <w:szCs w:val="24"/>
          <w:shd w:val="clear" w:color="auto" w:fill="FFFFFF"/>
          <w:lang w:eastAsia="ar-SA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DA0511">
        <w:rPr>
          <w:sz w:val="24"/>
          <w:szCs w:val="24"/>
          <w:shd w:val="clear" w:color="auto" w:fill="FFFFFF"/>
          <w:lang w:eastAsia="ar-SA"/>
        </w:rPr>
        <w:t>Pzp</w:t>
      </w:r>
      <w:proofErr w:type="spellEnd"/>
      <w:r w:rsidRPr="00DA0511">
        <w:rPr>
          <w:sz w:val="24"/>
          <w:szCs w:val="24"/>
          <w:shd w:val="clear" w:color="auto" w:fill="FFFFFF"/>
          <w:lang w:eastAsia="ar-SA"/>
        </w:rPr>
        <w:t>;</w:t>
      </w:r>
    </w:p>
    <w:p w:rsidR="00791C4A" w:rsidRDefault="001928CC" w:rsidP="0041130B">
      <w:pPr>
        <w:pStyle w:val="Akapitzlist"/>
        <w:numPr>
          <w:ilvl w:val="2"/>
          <w:numId w:val="10"/>
        </w:numPr>
        <w:spacing w:before="0" w:afterLines="60" w:after="144"/>
        <w:contextualSpacing w:val="0"/>
        <w:jc w:val="both"/>
        <w:rPr>
          <w:sz w:val="24"/>
          <w:szCs w:val="24"/>
          <w:shd w:val="clear" w:color="auto" w:fill="FFFFFF"/>
          <w:lang w:eastAsia="ar-SA"/>
        </w:rPr>
      </w:pPr>
      <w:r w:rsidRPr="00DA0511">
        <w:rPr>
          <w:sz w:val="24"/>
          <w:szCs w:val="24"/>
          <w:shd w:val="clear" w:color="auto" w:fill="FFFFFF"/>
          <w:lang w:eastAsia="ar-SA"/>
        </w:rPr>
        <w:t>w odniesieniu do Pani/Pana/Państwa danych osobowych decyzje nie będą podejmowane w sposób zautomatyzowany, stosowanie do art. 22 RODO;</w:t>
      </w:r>
    </w:p>
    <w:p w:rsidR="00791C4A" w:rsidRDefault="001928CC" w:rsidP="0041130B">
      <w:pPr>
        <w:pStyle w:val="Akapitzlist"/>
        <w:numPr>
          <w:ilvl w:val="2"/>
          <w:numId w:val="10"/>
        </w:numPr>
        <w:spacing w:before="0" w:afterLines="60" w:after="144"/>
        <w:contextualSpacing w:val="0"/>
        <w:jc w:val="both"/>
        <w:rPr>
          <w:sz w:val="24"/>
          <w:szCs w:val="24"/>
          <w:shd w:val="clear" w:color="auto" w:fill="FFFFFF"/>
          <w:lang w:eastAsia="ar-SA"/>
        </w:rPr>
      </w:pPr>
      <w:r w:rsidRPr="00DA0511">
        <w:rPr>
          <w:sz w:val="24"/>
          <w:szCs w:val="24"/>
          <w:shd w:val="clear" w:color="auto" w:fill="FFFFFF"/>
          <w:lang w:eastAsia="ar-SA"/>
        </w:rPr>
        <w:t>posiada/ją Pani/Pan/Państwo:</w:t>
      </w:r>
    </w:p>
    <w:p w:rsidR="00791C4A" w:rsidRDefault="001928CC" w:rsidP="0041130B">
      <w:pPr>
        <w:pStyle w:val="Akapitzlist"/>
        <w:numPr>
          <w:ilvl w:val="3"/>
          <w:numId w:val="10"/>
        </w:numPr>
        <w:spacing w:before="0" w:afterLines="60" w:after="144"/>
        <w:contextualSpacing w:val="0"/>
        <w:jc w:val="both"/>
        <w:rPr>
          <w:sz w:val="24"/>
          <w:szCs w:val="24"/>
          <w:shd w:val="clear" w:color="auto" w:fill="FFFFFF"/>
          <w:lang w:eastAsia="ar-SA"/>
        </w:rPr>
      </w:pPr>
      <w:r w:rsidRPr="00DA0511">
        <w:rPr>
          <w:sz w:val="24"/>
          <w:szCs w:val="24"/>
          <w:shd w:val="clear" w:color="auto" w:fill="FFFFFF"/>
          <w:lang w:eastAsia="ar-SA"/>
        </w:rPr>
        <w:t>na podstawie art. 15 RODO prawo dostępu do danych osobowych Pani/Pana/Państwo dotyczących;</w:t>
      </w:r>
    </w:p>
    <w:p w:rsidR="00791C4A" w:rsidRDefault="001928CC" w:rsidP="0041130B">
      <w:pPr>
        <w:pStyle w:val="Akapitzlist"/>
        <w:numPr>
          <w:ilvl w:val="3"/>
          <w:numId w:val="10"/>
        </w:numPr>
        <w:spacing w:before="0" w:afterLines="60" w:after="144"/>
        <w:contextualSpacing w:val="0"/>
        <w:jc w:val="both"/>
        <w:rPr>
          <w:sz w:val="24"/>
          <w:szCs w:val="24"/>
          <w:shd w:val="clear" w:color="auto" w:fill="FFFFFF"/>
          <w:lang w:eastAsia="ar-SA"/>
        </w:rPr>
      </w:pPr>
      <w:r w:rsidRPr="00DA0511">
        <w:rPr>
          <w:sz w:val="24"/>
          <w:szCs w:val="24"/>
          <w:shd w:val="clear" w:color="auto" w:fill="FFFFFF"/>
          <w:lang w:eastAsia="ar-SA"/>
        </w:rPr>
        <w:t>na podstawie art. 16 RODO prawo do sprostowania Pani/Pana/Państwa danych osobowych;</w:t>
      </w:r>
    </w:p>
    <w:p w:rsidR="00791C4A" w:rsidRDefault="001928CC" w:rsidP="0041130B">
      <w:pPr>
        <w:pStyle w:val="Akapitzlist"/>
        <w:numPr>
          <w:ilvl w:val="3"/>
          <w:numId w:val="10"/>
        </w:numPr>
        <w:spacing w:before="0" w:afterLines="60" w:after="144"/>
        <w:contextualSpacing w:val="0"/>
        <w:jc w:val="both"/>
        <w:rPr>
          <w:sz w:val="24"/>
          <w:szCs w:val="24"/>
          <w:shd w:val="clear" w:color="auto" w:fill="FFFFFF"/>
          <w:lang w:eastAsia="ar-SA"/>
        </w:rPr>
      </w:pPr>
      <w:r w:rsidRPr="00DA0511">
        <w:rPr>
          <w:sz w:val="24"/>
          <w:szCs w:val="24"/>
          <w:shd w:val="clear" w:color="auto" w:fill="FFFFFF"/>
          <w:lang w:eastAsia="ar-SA"/>
        </w:rPr>
        <w:t>na podstawie art. 18 RODO prawo żądania od administratora ograniczenia przetwarzania danych osobowych z zastrzeżeniem przypadków, o których mowa w art. 18 ust. 2 RODO;</w:t>
      </w:r>
    </w:p>
    <w:p w:rsidR="00791C4A" w:rsidRDefault="001928CC" w:rsidP="0041130B">
      <w:pPr>
        <w:pStyle w:val="Akapitzlist"/>
        <w:numPr>
          <w:ilvl w:val="3"/>
          <w:numId w:val="10"/>
        </w:numPr>
        <w:spacing w:before="0" w:afterLines="60" w:after="144"/>
        <w:contextualSpacing w:val="0"/>
        <w:jc w:val="both"/>
        <w:rPr>
          <w:sz w:val="24"/>
          <w:szCs w:val="24"/>
          <w:shd w:val="clear" w:color="auto" w:fill="FFFFFF"/>
          <w:lang w:eastAsia="ar-SA"/>
        </w:rPr>
      </w:pPr>
      <w:r w:rsidRPr="00DA0511">
        <w:rPr>
          <w:sz w:val="24"/>
          <w:szCs w:val="24"/>
          <w:shd w:val="clear" w:color="auto" w:fill="FFFFFF"/>
          <w:lang w:eastAsia="ar-SA"/>
        </w:rPr>
        <w:t>prawo do wniesienia skargi do Prezesa Urzędu Ochrony Danych Osobowych, gdy uzna Pani/Pan, że przetwarzanie danych osobowych Pani/Pana dotyczących narusza przepisy RODO;</w:t>
      </w:r>
    </w:p>
    <w:p w:rsidR="00791C4A" w:rsidRDefault="001928CC" w:rsidP="0041130B">
      <w:pPr>
        <w:pStyle w:val="Akapitzlist"/>
        <w:numPr>
          <w:ilvl w:val="2"/>
          <w:numId w:val="10"/>
        </w:numPr>
        <w:spacing w:before="0" w:afterLines="60" w:after="144"/>
        <w:contextualSpacing w:val="0"/>
        <w:jc w:val="both"/>
        <w:rPr>
          <w:sz w:val="24"/>
          <w:szCs w:val="24"/>
          <w:shd w:val="clear" w:color="auto" w:fill="FFFFFF"/>
          <w:lang w:eastAsia="ar-SA"/>
        </w:rPr>
      </w:pPr>
      <w:r w:rsidRPr="00DA0511">
        <w:rPr>
          <w:sz w:val="24"/>
          <w:szCs w:val="24"/>
          <w:shd w:val="clear" w:color="auto" w:fill="FFFFFF"/>
          <w:lang w:eastAsia="ar-SA"/>
        </w:rPr>
        <w:t>nie przysługuje Pani/Panu/Państwu:</w:t>
      </w:r>
    </w:p>
    <w:p w:rsidR="00791C4A" w:rsidRDefault="001928CC" w:rsidP="0041130B">
      <w:pPr>
        <w:pStyle w:val="Akapitzlist"/>
        <w:numPr>
          <w:ilvl w:val="3"/>
          <w:numId w:val="10"/>
        </w:numPr>
        <w:spacing w:before="0" w:afterLines="60" w:after="144"/>
        <w:contextualSpacing w:val="0"/>
        <w:jc w:val="both"/>
        <w:rPr>
          <w:sz w:val="24"/>
          <w:szCs w:val="24"/>
          <w:shd w:val="clear" w:color="auto" w:fill="FFFFFF"/>
          <w:lang w:eastAsia="ar-SA"/>
        </w:rPr>
      </w:pPr>
      <w:r w:rsidRPr="00DA0511">
        <w:rPr>
          <w:sz w:val="24"/>
          <w:szCs w:val="24"/>
          <w:shd w:val="clear" w:color="auto" w:fill="FFFFFF"/>
          <w:lang w:eastAsia="ar-SA"/>
        </w:rPr>
        <w:t>w związku z art. 17 ust. 3 lit. b, d lub e RODO prawo do usunięcia danych osobowych;</w:t>
      </w:r>
    </w:p>
    <w:p w:rsidR="00791C4A" w:rsidRDefault="001928CC" w:rsidP="0041130B">
      <w:pPr>
        <w:pStyle w:val="Akapitzlist"/>
        <w:numPr>
          <w:ilvl w:val="3"/>
          <w:numId w:val="10"/>
        </w:numPr>
        <w:spacing w:before="0" w:afterLines="60" w:after="144"/>
        <w:contextualSpacing w:val="0"/>
        <w:jc w:val="both"/>
        <w:rPr>
          <w:sz w:val="24"/>
          <w:szCs w:val="24"/>
          <w:shd w:val="clear" w:color="auto" w:fill="FFFFFF"/>
          <w:lang w:eastAsia="ar-SA"/>
        </w:rPr>
      </w:pPr>
      <w:r w:rsidRPr="00DA0511">
        <w:rPr>
          <w:sz w:val="24"/>
          <w:szCs w:val="24"/>
          <w:shd w:val="clear" w:color="auto" w:fill="FFFFFF"/>
          <w:lang w:eastAsia="ar-SA"/>
        </w:rPr>
        <w:t>prawo do przenoszenia danych osobowych, o którym mowa w art. 20 RODO;</w:t>
      </w:r>
    </w:p>
    <w:p w:rsidR="00791C4A" w:rsidRDefault="001928CC" w:rsidP="0041130B">
      <w:pPr>
        <w:pStyle w:val="Akapitzlist"/>
        <w:numPr>
          <w:ilvl w:val="3"/>
          <w:numId w:val="10"/>
        </w:numPr>
        <w:spacing w:before="0" w:afterLines="60" w:after="144"/>
        <w:ind w:left="1071" w:hanging="357"/>
        <w:contextualSpacing w:val="0"/>
        <w:jc w:val="both"/>
        <w:rPr>
          <w:sz w:val="24"/>
          <w:szCs w:val="24"/>
          <w:shd w:val="clear" w:color="auto" w:fill="FFFFFF"/>
          <w:lang w:eastAsia="ar-SA"/>
        </w:rPr>
      </w:pPr>
      <w:r w:rsidRPr="00DA0511">
        <w:rPr>
          <w:sz w:val="24"/>
          <w:szCs w:val="24"/>
          <w:shd w:val="clear" w:color="auto" w:fill="FFFFFF"/>
          <w:lang w:eastAsia="ar-SA"/>
        </w:rPr>
        <w:t>na podstawie art. 21 RODO prawo sprzeciwu, wobec przetwarzania danych osobowych, gdyż podstawą prawną przetwarzania Pani/Pana/Państwa danych osobowych jest art. 6 ust. 1 lit. c RODO.</w:t>
      </w:r>
    </w:p>
    <w:p w:rsidR="00791C4A" w:rsidRDefault="00406CF3" w:rsidP="0041130B">
      <w:pPr>
        <w:pStyle w:val="Akapitzlist1"/>
        <w:numPr>
          <w:ilvl w:val="0"/>
          <w:numId w:val="3"/>
        </w:numPr>
        <w:spacing w:afterLines="60" w:after="144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DA0511">
        <w:rPr>
          <w:rFonts w:ascii="Times New Roman" w:hAnsi="Times New Roman"/>
          <w:b/>
          <w:bCs/>
          <w:sz w:val="24"/>
          <w:szCs w:val="24"/>
        </w:rPr>
        <w:t>Zmiana treści zapytania ofertowego:</w:t>
      </w:r>
    </w:p>
    <w:p w:rsidR="00791C4A" w:rsidRDefault="00406CF3" w:rsidP="0041130B">
      <w:pPr>
        <w:pStyle w:val="Akapitzlist"/>
        <w:numPr>
          <w:ilvl w:val="1"/>
          <w:numId w:val="3"/>
        </w:numPr>
        <w:suppressAutoHyphens/>
        <w:spacing w:before="0" w:afterLines="60" w:after="144"/>
        <w:ind w:left="284" w:hanging="284"/>
        <w:contextualSpacing w:val="0"/>
        <w:jc w:val="both"/>
        <w:rPr>
          <w:sz w:val="24"/>
          <w:szCs w:val="24"/>
        </w:rPr>
      </w:pPr>
      <w:r w:rsidRPr="00DA0511">
        <w:rPr>
          <w:sz w:val="24"/>
          <w:szCs w:val="24"/>
        </w:rPr>
        <w:t xml:space="preserve">Zamawiający zastrzega sobie możliwość wprowadzania zmian do umowy </w:t>
      </w:r>
      <w:proofErr w:type="spellStart"/>
      <w:r w:rsidRPr="00DA0511">
        <w:rPr>
          <w:sz w:val="24"/>
          <w:szCs w:val="24"/>
        </w:rPr>
        <w:t>ws</w:t>
      </w:r>
      <w:proofErr w:type="spellEnd"/>
      <w:r w:rsidRPr="00DA0511">
        <w:rPr>
          <w:sz w:val="24"/>
          <w:szCs w:val="24"/>
        </w:rPr>
        <w:t>. r</w:t>
      </w:r>
      <w:r w:rsidR="004F4ECD" w:rsidRPr="00DA0511">
        <w:rPr>
          <w:sz w:val="24"/>
          <w:szCs w:val="24"/>
        </w:rPr>
        <w:t>ealizacji zamówienia na skutek:</w:t>
      </w:r>
    </w:p>
    <w:p w:rsidR="00791C4A" w:rsidRDefault="00406CF3" w:rsidP="0041130B">
      <w:pPr>
        <w:pStyle w:val="Akapitzlist"/>
        <w:numPr>
          <w:ilvl w:val="0"/>
          <w:numId w:val="12"/>
        </w:numPr>
        <w:suppressAutoHyphens/>
        <w:spacing w:before="0" w:afterLines="60" w:after="144"/>
        <w:contextualSpacing w:val="0"/>
        <w:jc w:val="both"/>
        <w:rPr>
          <w:sz w:val="24"/>
          <w:szCs w:val="24"/>
        </w:rPr>
      </w:pPr>
      <w:r w:rsidRPr="00DA0511">
        <w:rPr>
          <w:sz w:val="24"/>
          <w:szCs w:val="24"/>
        </w:rPr>
        <w:t>zmiany przepisów prawa, wytycznych horyzontalnych lub programowych, względnie ich</w:t>
      </w:r>
      <w:r w:rsidR="004F4ECD" w:rsidRPr="00DA0511">
        <w:rPr>
          <w:sz w:val="24"/>
          <w:szCs w:val="24"/>
        </w:rPr>
        <w:t xml:space="preserve"> obowiązującej interpretacji,</w:t>
      </w:r>
    </w:p>
    <w:p w:rsidR="00791C4A" w:rsidRDefault="00406CF3" w:rsidP="0041130B">
      <w:pPr>
        <w:pStyle w:val="Akapitzlist"/>
        <w:numPr>
          <w:ilvl w:val="0"/>
          <w:numId w:val="12"/>
        </w:numPr>
        <w:suppressAutoHyphens/>
        <w:spacing w:before="0" w:afterLines="60" w:after="144"/>
        <w:contextualSpacing w:val="0"/>
        <w:jc w:val="both"/>
        <w:rPr>
          <w:sz w:val="24"/>
          <w:szCs w:val="24"/>
        </w:rPr>
      </w:pPr>
      <w:r w:rsidRPr="00DA0511">
        <w:rPr>
          <w:sz w:val="24"/>
          <w:szCs w:val="24"/>
        </w:rPr>
        <w:t>rozwiązania lub zmiany umowy o dofina</w:t>
      </w:r>
      <w:r w:rsidR="004F4ECD" w:rsidRPr="00DA0511">
        <w:rPr>
          <w:sz w:val="24"/>
          <w:szCs w:val="24"/>
        </w:rPr>
        <w:t>nsowanie realizacji projektu,</w:t>
      </w:r>
    </w:p>
    <w:p w:rsidR="00791C4A" w:rsidRDefault="00406CF3" w:rsidP="0041130B">
      <w:pPr>
        <w:pStyle w:val="Akapitzlist"/>
        <w:numPr>
          <w:ilvl w:val="0"/>
          <w:numId w:val="12"/>
        </w:numPr>
        <w:suppressAutoHyphens/>
        <w:spacing w:before="0" w:afterLines="60" w:after="144"/>
        <w:contextualSpacing w:val="0"/>
        <w:jc w:val="both"/>
        <w:rPr>
          <w:sz w:val="24"/>
          <w:szCs w:val="24"/>
        </w:rPr>
      </w:pPr>
      <w:r w:rsidRPr="00DA0511">
        <w:rPr>
          <w:sz w:val="24"/>
          <w:szCs w:val="24"/>
        </w:rPr>
        <w:t>istotnej zmiany wnios</w:t>
      </w:r>
      <w:r w:rsidR="004F4ECD" w:rsidRPr="00DA0511">
        <w:rPr>
          <w:sz w:val="24"/>
          <w:szCs w:val="24"/>
        </w:rPr>
        <w:t>ku o dofinansowanie projektu,</w:t>
      </w:r>
    </w:p>
    <w:p w:rsidR="00791C4A" w:rsidRDefault="00406CF3" w:rsidP="0041130B">
      <w:pPr>
        <w:pStyle w:val="Akapitzlist"/>
        <w:numPr>
          <w:ilvl w:val="0"/>
          <w:numId w:val="12"/>
        </w:numPr>
        <w:suppressAutoHyphens/>
        <w:spacing w:before="0" w:afterLines="60" w:after="144"/>
        <w:contextualSpacing w:val="0"/>
        <w:jc w:val="both"/>
        <w:rPr>
          <w:sz w:val="24"/>
          <w:szCs w:val="24"/>
        </w:rPr>
      </w:pPr>
      <w:r w:rsidRPr="00DA0511">
        <w:rPr>
          <w:sz w:val="24"/>
          <w:szCs w:val="24"/>
        </w:rPr>
        <w:t>zaistnienia siły wyższej mając</w:t>
      </w:r>
      <w:r w:rsidR="004F4ECD" w:rsidRPr="00DA0511">
        <w:rPr>
          <w:sz w:val="24"/>
          <w:szCs w:val="24"/>
        </w:rPr>
        <w:t>ej wpływ na realizację umowy,</w:t>
      </w:r>
    </w:p>
    <w:p w:rsidR="00791C4A" w:rsidRDefault="00406CF3" w:rsidP="0041130B">
      <w:pPr>
        <w:pStyle w:val="Akapitzlist"/>
        <w:numPr>
          <w:ilvl w:val="0"/>
          <w:numId w:val="12"/>
        </w:numPr>
        <w:suppressAutoHyphens/>
        <w:spacing w:before="0" w:afterLines="60" w:after="144"/>
        <w:contextualSpacing w:val="0"/>
        <w:jc w:val="both"/>
        <w:rPr>
          <w:sz w:val="24"/>
          <w:szCs w:val="24"/>
        </w:rPr>
      </w:pPr>
      <w:r w:rsidRPr="00DA0511">
        <w:rPr>
          <w:sz w:val="24"/>
          <w:szCs w:val="24"/>
        </w:rPr>
        <w:t>zmiany terminów z powodu ważnych okoliczności, n</w:t>
      </w:r>
      <w:r w:rsidR="004F4ECD" w:rsidRPr="00DA0511">
        <w:rPr>
          <w:sz w:val="24"/>
          <w:szCs w:val="24"/>
        </w:rPr>
        <w:t>iezależnych od Zamawiającego</w:t>
      </w:r>
    </w:p>
    <w:p w:rsidR="00791C4A" w:rsidRDefault="00406CF3" w:rsidP="0041130B">
      <w:pPr>
        <w:pStyle w:val="Akapitzlist"/>
        <w:numPr>
          <w:ilvl w:val="0"/>
          <w:numId w:val="12"/>
        </w:numPr>
        <w:suppressAutoHyphens/>
        <w:spacing w:before="0" w:afterLines="60" w:after="144"/>
        <w:contextualSpacing w:val="0"/>
        <w:jc w:val="both"/>
        <w:rPr>
          <w:sz w:val="24"/>
          <w:szCs w:val="24"/>
        </w:rPr>
      </w:pPr>
      <w:r w:rsidRPr="00DA0511">
        <w:rPr>
          <w:sz w:val="24"/>
          <w:szCs w:val="24"/>
        </w:rPr>
        <w:t>z</w:t>
      </w:r>
      <w:r w:rsidR="004F4ECD" w:rsidRPr="00DA0511">
        <w:rPr>
          <w:sz w:val="24"/>
          <w:szCs w:val="24"/>
        </w:rPr>
        <w:t>aistniałej omyłki pisarskiej,</w:t>
      </w:r>
    </w:p>
    <w:p w:rsidR="00791C4A" w:rsidRDefault="00406CF3" w:rsidP="0041130B">
      <w:pPr>
        <w:pStyle w:val="Akapitzlist"/>
        <w:numPr>
          <w:ilvl w:val="0"/>
          <w:numId w:val="12"/>
        </w:numPr>
        <w:suppressAutoHyphens/>
        <w:spacing w:before="0" w:afterLines="60" w:after="144"/>
        <w:contextualSpacing w:val="0"/>
        <w:jc w:val="both"/>
        <w:rPr>
          <w:sz w:val="24"/>
          <w:szCs w:val="24"/>
        </w:rPr>
      </w:pPr>
      <w:r w:rsidRPr="00DA0511">
        <w:rPr>
          <w:sz w:val="24"/>
          <w:szCs w:val="24"/>
        </w:rPr>
        <w:t>zmiany danych teleadresowych, zmiany nazwy, osób upoważnionych do reprezentacji itp.</w:t>
      </w:r>
    </w:p>
    <w:p w:rsidR="00791C4A" w:rsidRDefault="00406CF3" w:rsidP="0041130B">
      <w:pPr>
        <w:pStyle w:val="Akapitzlist"/>
        <w:numPr>
          <w:ilvl w:val="1"/>
          <w:numId w:val="3"/>
        </w:numPr>
        <w:suppressAutoHyphens/>
        <w:spacing w:before="0" w:afterLines="60" w:after="144"/>
        <w:ind w:left="284" w:hanging="284"/>
        <w:contextualSpacing w:val="0"/>
        <w:jc w:val="both"/>
        <w:rPr>
          <w:sz w:val="24"/>
          <w:szCs w:val="24"/>
        </w:rPr>
      </w:pPr>
      <w:r w:rsidRPr="00DA0511">
        <w:rPr>
          <w:sz w:val="24"/>
          <w:szCs w:val="24"/>
        </w:rPr>
        <w:lastRenderedPageBreak/>
        <w:t>Zapytanie ofertowe może ulec zmianie przed upływem terminu składania ofert. Zmiana treści zapytania ofertowego zostanie podana do wiadomości Wykonawców w trybie przewidzianym dla upublicznienia zapytania. W takim przypadku termin składania ofert może ulec wydłużeniu.</w:t>
      </w:r>
    </w:p>
    <w:p w:rsidR="00791C4A" w:rsidRDefault="001928CC" w:rsidP="0041130B">
      <w:pPr>
        <w:pStyle w:val="Akapitzlist"/>
        <w:numPr>
          <w:ilvl w:val="1"/>
          <w:numId w:val="3"/>
        </w:numPr>
        <w:suppressAutoHyphens/>
        <w:spacing w:before="0" w:afterLines="60" w:after="144"/>
        <w:ind w:left="284" w:hanging="284"/>
        <w:contextualSpacing w:val="0"/>
        <w:jc w:val="both"/>
        <w:rPr>
          <w:sz w:val="24"/>
          <w:szCs w:val="24"/>
        </w:rPr>
      </w:pPr>
      <w:r w:rsidRPr="00DA0511">
        <w:rPr>
          <w:sz w:val="24"/>
          <w:szCs w:val="24"/>
        </w:rPr>
        <w:t xml:space="preserve">Wykonawcy mogą zwrócić się do Zamawiającego o wyjaśnienie treści zapytania ofertowego pocztą elektroniczną </w:t>
      </w:r>
      <w:r w:rsidR="00C75650" w:rsidRPr="00DA0511">
        <w:rPr>
          <w:sz w:val="24"/>
          <w:szCs w:val="24"/>
        </w:rPr>
        <w:t xml:space="preserve">na adres: </w:t>
      </w:r>
      <w:proofErr w:type="spellStart"/>
      <w:r w:rsidR="00C75650" w:rsidRPr="00DA0511">
        <w:rPr>
          <w:sz w:val="24"/>
          <w:szCs w:val="24"/>
        </w:rPr>
        <w:t>zamowienia@wsr.edu,pl</w:t>
      </w:r>
      <w:proofErr w:type="spellEnd"/>
      <w:r w:rsidR="00C75650" w:rsidRPr="00DA0511">
        <w:rPr>
          <w:sz w:val="24"/>
          <w:szCs w:val="24"/>
        </w:rPr>
        <w:t xml:space="preserve">. </w:t>
      </w:r>
      <w:r w:rsidRPr="00DA0511">
        <w:rPr>
          <w:sz w:val="24"/>
          <w:szCs w:val="24"/>
        </w:rPr>
        <w:t>Wskazane jest przekazywanie wniosków o wyjaśnienie (pytań), zwłaszcza przy większej ich objętości, pocztą elektroniczną w postaci edytowalnej, tj. umożliwiającej wpisanie wyjaśnień (odpowiedzi). Nie udziela się żadnych ustnych  i telefonicznych informacji, wyjaśnień czy odpowiedzi na kierowane do zamawiającego zapytania.</w:t>
      </w:r>
    </w:p>
    <w:p w:rsidR="00791C4A" w:rsidRDefault="001928CC" w:rsidP="0041130B">
      <w:pPr>
        <w:pStyle w:val="Akapitzlist"/>
        <w:numPr>
          <w:ilvl w:val="1"/>
          <w:numId w:val="3"/>
        </w:numPr>
        <w:suppressAutoHyphens/>
        <w:spacing w:before="0" w:afterLines="60" w:after="144"/>
        <w:ind w:left="284" w:hanging="284"/>
        <w:contextualSpacing w:val="0"/>
        <w:jc w:val="both"/>
        <w:rPr>
          <w:sz w:val="24"/>
          <w:szCs w:val="24"/>
        </w:rPr>
      </w:pPr>
      <w:r w:rsidRPr="00DA0511">
        <w:rPr>
          <w:sz w:val="24"/>
          <w:szCs w:val="24"/>
        </w:rPr>
        <w:t xml:space="preserve">Treść zapytań oraz udzielone wyjaśnienia zostaną jednocześnie przekazane wszystkim Wykonawcom, którzy złożyli zapytania, bez ujawniania źródła zapytania oraz zamieszczone na stronie internetowej </w:t>
      </w:r>
      <w:r w:rsidRPr="00DA0511">
        <w:rPr>
          <w:color w:val="0000FF"/>
          <w:sz w:val="24"/>
          <w:szCs w:val="24"/>
          <w:u w:val="single"/>
        </w:rPr>
        <w:t>https://bazakonkurencyjnosci.funduszeeuropejskie.pl/</w:t>
      </w:r>
      <w:r w:rsidRPr="00DA0511">
        <w:rPr>
          <w:sz w:val="24"/>
          <w:szCs w:val="24"/>
        </w:rPr>
        <w:t xml:space="preserve"> bez ujawniania źródła zapytania.</w:t>
      </w:r>
    </w:p>
    <w:p w:rsidR="00791C4A" w:rsidRDefault="00406CF3" w:rsidP="0041130B">
      <w:pPr>
        <w:pStyle w:val="Akapitzlist2"/>
        <w:numPr>
          <w:ilvl w:val="0"/>
          <w:numId w:val="3"/>
        </w:numPr>
        <w:tabs>
          <w:tab w:val="left" w:pos="567"/>
        </w:tabs>
        <w:spacing w:afterLines="60" w:after="144" w:line="240" w:lineRule="auto"/>
        <w:ind w:left="425" w:hanging="425"/>
        <w:jc w:val="both"/>
        <w:rPr>
          <w:rFonts w:ascii="Times New Roman" w:hAnsi="Times New Roman"/>
          <w:b/>
          <w:bCs/>
          <w:sz w:val="24"/>
          <w:szCs w:val="24"/>
        </w:rPr>
      </w:pPr>
      <w:r w:rsidRPr="00DA0511">
        <w:rPr>
          <w:rFonts w:ascii="Times New Roman" w:hAnsi="Times New Roman"/>
          <w:b/>
          <w:bCs/>
          <w:sz w:val="24"/>
          <w:szCs w:val="24"/>
        </w:rPr>
        <w:t>Zabezpieczenie należytego wykonania umowy:</w:t>
      </w:r>
    </w:p>
    <w:p w:rsidR="00791C4A" w:rsidRDefault="00406CF3" w:rsidP="0041130B">
      <w:pPr>
        <w:pStyle w:val="Akapitzlist2"/>
        <w:spacing w:afterLines="60" w:after="144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DA0511">
        <w:rPr>
          <w:rFonts w:ascii="Times New Roman" w:hAnsi="Times New Roman"/>
          <w:sz w:val="24"/>
          <w:szCs w:val="24"/>
        </w:rPr>
        <w:t>Zamawiający nie żąda zabezpieczenia należytego wykonania umowy.</w:t>
      </w:r>
    </w:p>
    <w:p w:rsidR="00791C4A" w:rsidRDefault="00406CF3" w:rsidP="0041130B">
      <w:pPr>
        <w:pStyle w:val="Akapitzlist1"/>
        <w:numPr>
          <w:ilvl w:val="0"/>
          <w:numId w:val="3"/>
        </w:numPr>
        <w:tabs>
          <w:tab w:val="left" w:pos="709"/>
        </w:tabs>
        <w:spacing w:afterLines="60" w:after="144" w:line="240" w:lineRule="auto"/>
        <w:ind w:left="425" w:hanging="425"/>
        <w:jc w:val="both"/>
        <w:rPr>
          <w:rFonts w:ascii="Times New Roman" w:hAnsi="Times New Roman"/>
          <w:b/>
          <w:bCs/>
          <w:sz w:val="24"/>
          <w:szCs w:val="24"/>
        </w:rPr>
      </w:pPr>
      <w:r w:rsidRPr="00DA0511">
        <w:rPr>
          <w:rFonts w:ascii="Times New Roman" w:hAnsi="Times New Roman"/>
          <w:b/>
          <w:bCs/>
          <w:sz w:val="24"/>
          <w:szCs w:val="24"/>
        </w:rPr>
        <w:t>Zamawiający nie uwzględni ofert:</w:t>
      </w:r>
    </w:p>
    <w:p w:rsidR="00791C4A" w:rsidRDefault="00EF6BDB" w:rsidP="0041130B">
      <w:pPr>
        <w:pStyle w:val="Akapitzlist1"/>
        <w:numPr>
          <w:ilvl w:val="1"/>
          <w:numId w:val="3"/>
        </w:numPr>
        <w:tabs>
          <w:tab w:val="left" w:pos="284"/>
          <w:tab w:val="left" w:pos="426"/>
        </w:tabs>
        <w:spacing w:afterLines="60" w:after="144" w:line="240" w:lineRule="auto"/>
        <w:ind w:hanging="1440"/>
        <w:jc w:val="both"/>
        <w:rPr>
          <w:rFonts w:ascii="Times New Roman" w:hAnsi="Times New Roman"/>
          <w:sz w:val="24"/>
          <w:szCs w:val="24"/>
        </w:rPr>
      </w:pPr>
      <w:r w:rsidRPr="00DA0511">
        <w:rPr>
          <w:rFonts w:ascii="Times New Roman" w:hAnsi="Times New Roman"/>
          <w:sz w:val="24"/>
          <w:szCs w:val="24"/>
        </w:rPr>
        <w:t>Odrzuceniu podlegają oferty:</w:t>
      </w:r>
    </w:p>
    <w:p w:rsidR="00791C4A" w:rsidRDefault="00EF6BDB" w:rsidP="0041130B">
      <w:pPr>
        <w:pStyle w:val="Akapitzlist1"/>
        <w:tabs>
          <w:tab w:val="left" w:pos="426"/>
        </w:tabs>
        <w:spacing w:afterLines="60" w:after="144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A0511">
        <w:rPr>
          <w:rFonts w:ascii="Times New Roman" w:hAnsi="Times New Roman"/>
          <w:sz w:val="24"/>
          <w:szCs w:val="24"/>
        </w:rPr>
        <w:t xml:space="preserve">- </w:t>
      </w:r>
      <w:r w:rsidRPr="00DA0511">
        <w:rPr>
          <w:rFonts w:ascii="Times New Roman" w:hAnsi="Times New Roman"/>
          <w:sz w:val="24"/>
          <w:szCs w:val="24"/>
        </w:rPr>
        <w:tab/>
        <w:t>złożone po terminie,</w:t>
      </w:r>
    </w:p>
    <w:p w:rsidR="00791C4A" w:rsidRDefault="00EF6BDB" w:rsidP="0041130B">
      <w:pPr>
        <w:pStyle w:val="Akapitzlist1"/>
        <w:tabs>
          <w:tab w:val="left" w:pos="426"/>
        </w:tabs>
        <w:spacing w:afterLines="60" w:after="144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A0511">
        <w:rPr>
          <w:rFonts w:ascii="Times New Roman" w:hAnsi="Times New Roman"/>
          <w:sz w:val="24"/>
          <w:szCs w:val="24"/>
        </w:rPr>
        <w:t xml:space="preserve">- </w:t>
      </w:r>
      <w:r w:rsidRPr="00DA0511">
        <w:rPr>
          <w:rFonts w:ascii="Times New Roman" w:hAnsi="Times New Roman"/>
          <w:sz w:val="24"/>
          <w:szCs w:val="24"/>
        </w:rPr>
        <w:tab/>
        <w:t>niekompletne,</w:t>
      </w:r>
    </w:p>
    <w:p w:rsidR="00791C4A" w:rsidRDefault="00EF6BDB" w:rsidP="0041130B">
      <w:pPr>
        <w:pStyle w:val="Akapitzlist1"/>
        <w:tabs>
          <w:tab w:val="left" w:pos="426"/>
        </w:tabs>
        <w:spacing w:afterLines="60" w:after="144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A0511">
        <w:rPr>
          <w:rFonts w:ascii="Times New Roman" w:hAnsi="Times New Roman"/>
          <w:sz w:val="24"/>
          <w:szCs w:val="24"/>
        </w:rPr>
        <w:t xml:space="preserve">- </w:t>
      </w:r>
      <w:r w:rsidRPr="00DA0511">
        <w:rPr>
          <w:rFonts w:ascii="Times New Roman" w:hAnsi="Times New Roman"/>
          <w:sz w:val="24"/>
          <w:szCs w:val="24"/>
        </w:rPr>
        <w:tab/>
        <w:t>niepodpisane (przez osobę/y upoważnioną/-e do reprezentowania Wykonawcy),</w:t>
      </w:r>
    </w:p>
    <w:p w:rsidR="00791C4A" w:rsidRDefault="00EF6BDB" w:rsidP="0041130B">
      <w:pPr>
        <w:pStyle w:val="Akapitzlist1"/>
        <w:tabs>
          <w:tab w:val="left" w:pos="426"/>
        </w:tabs>
        <w:spacing w:afterLines="60" w:after="144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A0511">
        <w:rPr>
          <w:rFonts w:ascii="Times New Roman" w:hAnsi="Times New Roman"/>
          <w:sz w:val="24"/>
          <w:szCs w:val="24"/>
        </w:rPr>
        <w:t>-</w:t>
      </w:r>
      <w:r w:rsidRPr="00DA0511">
        <w:rPr>
          <w:rFonts w:ascii="Times New Roman" w:hAnsi="Times New Roman"/>
          <w:sz w:val="24"/>
          <w:szCs w:val="24"/>
        </w:rPr>
        <w:tab/>
        <w:t xml:space="preserve">złożone przez Wykonawcę powiązanego osobowo lub kapitałowo z Zamawiającym, </w:t>
      </w:r>
    </w:p>
    <w:p w:rsidR="00791C4A" w:rsidRDefault="00EF6BDB" w:rsidP="0041130B">
      <w:pPr>
        <w:pStyle w:val="Akapitzlist1"/>
        <w:tabs>
          <w:tab w:val="left" w:pos="426"/>
        </w:tabs>
        <w:spacing w:afterLines="60" w:after="144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A0511">
        <w:rPr>
          <w:rFonts w:ascii="Times New Roman" w:hAnsi="Times New Roman"/>
          <w:sz w:val="24"/>
          <w:szCs w:val="24"/>
        </w:rPr>
        <w:t>-</w:t>
      </w:r>
      <w:r w:rsidRPr="00DA0511">
        <w:rPr>
          <w:rFonts w:ascii="Times New Roman" w:hAnsi="Times New Roman"/>
          <w:sz w:val="24"/>
          <w:szCs w:val="24"/>
        </w:rPr>
        <w:tab/>
        <w:t>niezgodne z treścią zapytania ofertowego,</w:t>
      </w:r>
    </w:p>
    <w:p w:rsidR="00791C4A" w:rsidRDefault="00EF6BDB" w:rsidP="0041130B">
      <w:pPr>
        <w:pStyle w:val="Akapitzlist1"/>
        <w:tabs>
          <w:tab w:val="left" w:pos="426"/>
        </w:tabs>
        <w:spacing w:afterLines="60" w:after="144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A0511">
        <w:rPr>
          <w:rFonts w:ascii="Times New Roman" w:hAnsi="Times New Roman"/>
          <w:sz w:val="24"/>
          <w:szCs w:val="24"/>
        </w:rPr>
        <w:t xml:space="preserve">- </w:t>
      </w:r>
      <w:r w:rsidRPr="00DA0511">
        <w:rPr>
          <w:rFonts w:ascii="Times New Roman" w:hAnsi="Times New Roman"/>
          <w:sz w:val="24"/>
          <w:szCs w:val="24"/>
        </w:rPr>
        <w:tab/>
        <w:t>zawierające błędy w obliczeniu ceny lub rażąco niską cenę w stosunku do przedmiotu zamówienia.</w:t>
      </w:r>
    </w:p>
    <w:p w:rsidR="00791C4A" w:rsidRDefault="00EF6BDB" w:rsidP="0041130B">
      <w:pPr>
        <w:pStyle w:val="Akapitzlist1"/>
        <w:numPr>
          <w:ilvl w:val="1"/>
          <w:numId w:val="3"/>
        </w:numPr>
        <w:tabs>
          <w:tab w:val="left" w:pos="426"/>
        </w:tabs>
        <w:spacing w:afterLines="60" w:after="144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A0511">
        <w:rPr>
          <w:rFonts w:ascii="Times New Roman" w:hAnsi="Times New Roman"/>
          <w:sz w:val="24"/>
          <w:szCs w:val="24"/>
        </w:rPr>
        <w:t>Jeżeli jednak oferta zawiera błąd rachunkowy lub jest niezgodna z treścią zapytania ofertowego, ale niezgodność ma charakter nieistotny, a w postępowaniu nie złożono więcej ofert, Zamawiający nie odrzuci oferty, tylko wezwie Wykonawcę do złożenia w ciągu 5 dni roboczych poprawionej oferty, pod rygorem jej odrzucenia. To samo stosuje się w przypadku, gdy oferta zawierająca błędy wymienione w zdaniu poprzedzającym byłaby uznana za najkorzystniejszą, a pozostałe oferty podlegają odrzuceniu.</w:t>
      </w:r>
    </w:p>
    <w:p w:rsidR="00791C4A" w:rsidRDefault="00EF6BDB" w:rsidP="0041130B">
      <w:pPr>
        <w:pStyle w:val="Akapitzlist1"/>
        <w:numPr>
          <w:ilvl w:val="1"/>
          <w:numId w:val="3"/>
        </w:numPr>
        <w:tabs>
          <w:tab w:val="left" w:pos="426"/>
        </w:tabs>
        <w:spacing w:afterLines="60" w:after="144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A0511">
        <w:rPr>
          <w:rFonts w:ascii="Times New Roman" w:hAnsi="Times New Roman"/>
          <w:sz w:val="24"/>
          <w:szCs w:val="24"/>
        </w:rPr>
        <w:t xml:space="preserve">Brak któregokolwiek z wymaganych oświadczeń lub dokumentów, załączenie ich </w:t>
      </w:r>
      <w:r w:rsidRPr="00DA0511">
        <w:rPr>
          <w:rFonts w:ascii="Times New Roman" w:hAnsi="Times New Roman"/>
          <w:sz w:val="24"/>
          <w:szCs w:val="24"/>
        </w:rPr>
        <w:br/>
        <w:t>w niewłaściwej formie lub niezgodnie z wymaganiami określonymi w zaproszeniu do składania ofert oznacza, że oferta jest niekompletna i podlega odrzuceniu.</w:t>
      </w:r>
    </w:p>
    <w:p w:rsidR="00791C4A" w:rsidRDefault="00406CF3" w:rsidP="0041130B">
      <w:pPr>
        <w:pStyle w:val="Akapitzlist1"/>
        <w:numPr>
          <w:ilvl w:val="0"/>
          <w:numId w:val="3"/>
        </w:numPr>
        <w:tabs>
          <w:tab w:val="left" w:pos="709"/>
        </w:tabs>
        <w:spacing w:afterLines="60" w:after="144" w:line="240" w:lineRule="auto"/>
        <w:ind w:left="425" w:hanging="425"/>
        <w:jc w:val="both"/>
        <w:rPr>
          <w:rFonts w:ascii="Times New Roman" w:hAnsi="Times New Roman"/>
          <w:b/>
          <w:bCs/>
          <w:sz w:val="24"/>
          <w:szCs w:val="24"/>
        </w:rPr>
      </w:pPr>
      <w:r w:rsidRPr="00DA0511">
        <w:rPr>
          <w:rFonts w:ascii="Times New Roman" w:hAnsi="Times New Roman"/>
          <w:b/>
          <w:bCs/>
          <w:sz w:val="24"/>
          <w:szCs w:val="24"/>
        </w:rPr>
        <w:t>Pytania i wyjaśnienia. Sposób porozumiewania się Stron:</w:t>
      </w:r>
    </w:p>
    <w:p w:rsidR="00791C4A" w:rsidRDefault="00EF6BDB" w:rsidP="0041130B">
      <w:pPr>
        <w:pStyle w:val="Akapitzlist1"/>
        <w:numPr>
          <w:ilvl w:val="1"/>
          <w:numId w:val="3"/>
        </w:numPr>
        <w:spacing w:afterLines="60" w:after="144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A0511">
        <w:rPr>
          <w:rFonts w:ascii="Times New Roman" w:hAnsi="Times New Roman"/>
          <w:sz w:val="24"/>
          <w:szCs w:val="24"/>
        </w:rPr>
        <w:t>Wykonawcy, którzy zamierzają ubiegać się o zamówienie mogą zwracać się do Zamawiającego z pisemnymi zapytaniami dotyczącymi przedmiotu zamówienia, treści zapytania ofertowego, kryteriów oceny ofert itd.</w:t>
      </w:r>
    </w:p>
    <w:p w:rsidR="00791C4A" w:rsidRDefault="00EF6BDB" w:rsidP="0041130B">
      <w:pPr>
        <w:pStyle w:val="Akapitzlist1"/>
        <w:numPr>
          <w:ilvl w:val="1"/>
          <w:numId w:val="3"/>
        </w:numPr>
        <w:spacing w:afterLines="60" w:after="144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A0511">
        <w:rPr>
          <w:rFonts w:ascii="Times New Roman" w:hAnsi="Times New Roman"/>
          <w:sz w:val="24"/>
          <w:szCs w:val="24"/>
        </w:rPr>
        <w:t>Zapytania należy kierować a pośrednictwem portalu https://bazakonkurencyjnosci.funduszeeuropejskie.gov.pl/</w:t>
      </w:r>
    </w:p>
    <w:p w:rsidR="00791C4A" w:rsidRDefault="00EF6BDB" w:rsidP="0041130B">
      <w:pPr>
        <w:pStyle w:val="Akapitzlist1"/>
        <w:numPr>
          <w:ilvl w:val="1"/>
          <w:numId w:val="3"/>
        </w:numPr>
        <w:tabs>
          <w:tab w:val="left" w:pos="426"/>
        </w:tabs>
        <w:spacing w:afterLines="60" w:after="144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DA0511">
        <w:rPr>
          <w:rFonts w:ascii="Times New Roman" w:hAnsi="Times New Roman"/>
          <w:sz w:val="24"/>
          <w:szCs w:val="24"/>
        </w:rPr>
        <w:lastRenderedPageBreak/>
        <w:t>Zamawiający udzieli odpowiedzi na ot</w:t>
      </w:r>
      <w:r w:rsidR="008B4F18" w:rsidRPr="00DA0511">
        <w:rPr>
          <w:rFonts w:ascii="Times New Roman" w:hAnsi="Times New Roman"/>
          <w:sz w:val="24"/>
          <w:szCs w:val="24"/>
        </w:rPr>
        <w:t>rzymane zapytania w ciągu dwóch</w:t>
      </w:r>
      <w:r w:rsidRPr="00DA0511">
        <w:rPr>
          <w:rFonts w:ascii="Times New Roman" w:hAnsi="Times New Roman"/>
          <w:sz w:val="24"/>
          <w:szCs w:val="24"/>
        </w:rPr>
        <w:t xml:space="preserve"> dni roboczych, przy czym dnia w którym zapytanie wpłynęło do Zamawiającego nie uwzględnia się przy liczeniu terminu.</w:t>
      </w:r>
      <w:r w:rsidR="008B4F18" w:rsidRPr="00DA0511">
        <w:rPr>
          <w:rFonts w:ascii="Times New Roman" w:hAnsi="Times New Roman"/>
          <w:sz w:val="24"/>
          <w:szCs w:val="24"/>
        </w:rPr>
        <w:t xml:space="preserve"> Pytania można składać nie później niż: na 2 dni przed upływem terminu składania ofert.</w:t>
      </w:r>
    </w:p>
    <w:p w:rsidR="00791C4A" w:rsidRDefault="00EF6BDB" w:rsidP="0041130B">
      <w:pPr>
        <w:pStyle w:val="Akapitzlist1"/>
        <w:numPr>
          <w:ilvl w:val="1"/>
          <w:numId w:val="3"/>
        </w:numPr>
        <w:spacing w:afterLines="60" w:after="144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A0511">
        <w:rPr>
          <w:rFonts w:ascii="Times New Roman" w:hAnsi="Times New Roman"/>
          <w:sz w:val="24"/>
          <w:szCs w:val="24"/>
        </w:rPr>
        <w:t>Treść zapytań i udzielonych odpowiedzi zostanie podana do wiadomości wszystkich Wykonawców za pośrednictwem Bazy Konkurencyjności.</w:t>
      </w:r>
    </w:p>
    <w:p w:rsidR="00791C4A" w:rsidRDefault="00406CF3" w:rsidP="0041130B">
      <w:pPr>
        <w:pStyle w:val="Akapitzlist1"/>
        <w:numPr>
          <w:ilvl w:val="0"/>
          <w:numId w:val="3"/>
        </w:numPr>
        <w:tabs>
          <w:tab w:val="left" w:pos="709"/>
        </w:tabs>
        <w:spacing w:afterLines="60" w:after="144" w:line="240" w:lineRule="auto"/>
        <w:ind w:left="425" w:hanging="425"/>
        <w:jc w:val="both"/>
        <w:rPr>
          <w:rFonts w:ascii="Times New Roman" w:hAnsi="Times New Roman"/>
          <w:b/>
          <w:bCs/>
          <w:sz w:val="24"/>
          <w:szCs w:val="24"/>
        </w:rPr>
      </w:pPr>
      <w:r w:rsidRPr="00DA0511">
        <w:rPr>
          <w:rFonts w:ascii="Times New Roman" w:hAnsi="Times New Roman"/>
          <w:b/>
          <w:bCs/>
          <w:sz w:val="24"/>
          <w:szCs w:val="24"/>
        </w:rPr>
        <w:t xml:space="preserve">Wybór najkorzystniejszej oferty, umowa </w:t>
      </w:r>
      <w:proofErr w:type="spellStart"/>
      <w:r w:rsidRPr="00DA0511">
        <w:rPr>
          <w:rFonts w:ascii="Times New Roman" w:hAnsi="Times New Roman"/>
          <w:b/>
          <w:bCs/>
          <w:sz w:val="24"/>
          <w:szCs w:val="24"/>
        </w:rPr>
        <w:t>ws</w:t>
      </w:r>
      <w:proofErr w:type="spellEnd"/>
      <w:r w:rsidRPr="00DA0511">
        <w:rPr>
          <w:rFonts w:ascii="Times New Roman" w:hAnsi="Times New Roman"/>
          <w:b/>
          <w:bCs/>
          <w:sz w:val="24"/>
          <w:szCs w:val="24"/>
        </w:rPr>
        <w:t>. realizacji zamówienia:</w:t>
      </w:r>
    </w:p>
    <w:p w:rsidR="00791C4A" w:rsidRDefault="00406CF3" w:rsidP="0041130B">
      <w:pPr>
        <w:pStyle w:val="Akapitzlist2"/>
        <w:numPr>
          <w:ilvl w:val="0"/>
          <w:numId w:val="4"/>
        </w:numPr>
        <w:spacing w:afterLines="60" w:after="144" w:line="240" w:lineRule="auto"/>
        <w:jc w:val="both"/>
        <w:rPr>
          <w:rFonts w:ascii="Times New Roman" w:hAnsi="Times New Roman"/>
          <w:sz w:val="24"/>
          <w:szCs w:val="24"/>
        </w:rPr>
      </w:pPr>
      <w:r w:rsidRPr="00DA0511">
        <w:rPr>
          <w:rFonts w:ascii="Times New Roman" w:hAnsi="Times New Roman"/>
          <w:sz w:val="24"/>
          <w:szCs w:val="24"/>
        </w:rPr>
        <w:t xml:space="preserve">Wykonawcy zostaną powiadomieni o wyborze najkorzystniejszej oferty za pośrednictwem Bazy Konkurencyjności. Dodatkowo Zamawiający poinformuje Wykonawcę, którego oferta zostanie uznana za </w:t>
      </w:r>
      <w:r w:rsidR="00CB688D" w:rsidRPr="00DA0511">
        <w:rPr>
          <w:rFonts w:ascii="Times New Roman" w:hAnsi="Times New Roman"/>
          <w:sz w:val="24"/>
          <w:szCs w:val="24"/>
        </w:rPr>
        <w:t>najkorzystniejszą drogą mailową.</w:t>
      </w:r>
    </w:p>
    <w:p w:rsidR="00791C4A" w:rsidRDefault="00406CF3" w:rsidP="0041130B">
      <w:pPr>
        <w:pStyle w:val="Akapitzlist2"/>
        <w:numPr>
          <w:ilvl w:val="0"/>
          <w:numId w:val="4"/>
        </w:numPr>
        <w:spacing w:afterLines="60" w:after="144" w:line="240" w:lineRule="auto"/>
        <w:jc w:val="both"/>
        <w:rPr>
          <w:rFonts w:ascii="Times New Roman" w:hAnsi="Times New Roman"/>
          <w:sz w:val="24"/>
          <w:szCs w:val="24"/>
        </w:rPr>
      </w:pPr>
      <w:r w:rsidRPr="00DA0511">
        <w:rPr>
          <w:rFonts w:ascii="Times New Roman" w:hAnsi="Times New Roman"/>
          <w:sz w:val="24"/>
          <w:szCs w:val="24"/>
        </w:rPr>
        <w:t>Jeżeli w oparciu o przyjęte kryteria oceny nie da się wyłonić najkorzystniejszej oferty Zamawiający może wezwać Wykonawców, których oferty uzyskały jednakową najwyższą ocenę w postępowaniu, do złożenia ofert dodatkowych w wyznaczonym przez Zamawiającego terminie.</w:t>
      </w:r>
    </w:p>
    <w:p w:rsidR="00791C4A" w:rsidRDefault="00406CF3" w:rsidP="0041130B">
      <w:pPr>
        <w:pStyle w:val="Akapitzlist2"/>
        <w:numPr>
          <w:ilvl w:val="0"/>
          <w:numId w:val="4"/>
        </w:numPr>
        <w:spacing w:afterLines="60" w:after="144" w:line="240" w:lineRule="auto"/>
        <w:jc w:val="both"/>
        <w:rPr>
          <w:rFonts w:ascii="Times New Roman" w:hAnsi="Times New Roman"/>
          <w:sz w:val="24"/>
          <w:szCs w:val="24"/>
        </w:rPr>
      </w:pPr>
      <w:r w:rsidRPr="00DA0511">
        <w:rPr>
          <w:rFonts w:ascii="Times New Roman" w:hAnsi="Times New Roman"/>
          <w:sz w:val="24"/>
          <w:szCs w:val="24"/>
        </w:rPr>
        <w:t>Zamawiający może podjąć negocjacje z Wykonawcą, którego oferta została uznana za najkorzystniejszą, jeżeli zaoferowana przez tego Wykonawcę cena przekracza kwotę przeznaczoną przez Zamawiającego na realizację zamówienia lub z innych ważnych powodów.</w:t>
      </w:r>
    </w:p>
    <w:p w:rsidR="00791C4A" w:rsidRDefault="00406CF3" w:rsidP="0041130B">
      <w:pPr>
        <w:pStyle w:val="Akapitzlist2"/>
        <w:numPr>
          <w:ilvl w:val="0"/>
          <w:numId w:val="4"/>
        </w:numPr>
        <w:spacing w:afterLines="60" w:after="144" w:line="240" w:lineRule="auto"/>
        <w:jc w:val="both"/>
        <w:rPr>
          <w:rFonts w:ascii="Times New Roman" w:hAnsi="Times New Roman"/>
          <w:sz w:val="24"/>
          <w:szCs w:val="24"/>
        </w:rPr>
      </w:pPr>
      <w:r w:rsidRPr="00DA0511">
        <w:rPr>
          <w:rFonts w:ascii="Times New Roman" w:hAnsi="Times New Roman"/>
          <w:sz w:val="24"/>
          <w:szCs w:val="24"/>
        </w:rPr>
        <w:t xml:space="preserve">Zamawiający zawrze z Wykonawcą, którego oferta zostanie uznana za najkorzystniejszą pisemną umowę </w:t>
      </w:r>
      <w:proofErr w:type="spellStart"/>
      <w:r w:rsidRPr="00DA0511">
        <w:rPr>
          <w:rFonts w:ascii="Times New Roman" w:hAnsi="Times New Roman"/>
          <w:sz w:val="24"/>
          <w:szCs w:val="24"/>
        </w:rPr>
        <w:t>ws</w:t>
      </w:r>
      <w:proofErr w:type="spellEnd"/>
      <w:r w:rsidRPr="00DA0511">
        <w:rPr>
          <w:rFonts w:ascii="Times New Roman" w:hAnsi="Times New Roman"/>
          <w:sz w:val="24"/>
          <w:szCs w:val="24"/>
        </w:rPr>
        <w:t>. realizacji zamówienia. Istotne postanowienia umowy stanowią załącznik do ogłoszenia.</w:t>
      </w:r>
    </w:p>
    <w:p w:rsidR="00791C4A" w:rsidRDefault="00406CF3" w:rsidP="0041130B">
      <w:pPr>
        <w:pStyle w:val="Akapitzlist2"/>
        <w:numPr>
          <w:ilvl w:val="0"/>
          <w:numId w:val="4"/>
        </w:numPr>
        <w:spacing w:afterLines="60" w:after="144" w:line="240" w:lineRule="auto"/>
        <w:jc w:val="both"/>
        <w:rPr>
          <w:rFonts w:ascii="Times New Roman" w:hAnsi="Times New Roman"/>
          <w:sz w:val="24"/>
          <w:szCs w:val="24"/>
        </w:rPr>
      </w:pPr>
      <w:r w:rsidRPr="00DA0511">
        <w:rPr>
          <w:rFonts w:ascii="Times New Roman" w:hAnsi="Times New Roman"/>
          <w:sz w:val="24"/>
          <w:szCs w:val="24"/>
        </w:rPr>
        <w:t xml:space="preserve">Zamawiający zastrzega sobie możliwość wprowadzania zmian do umowy </w:t>
      </w:r>
      <w:proofErr w:type="spellStart"/>
      <w:r w:rsidRPr="00DA0511">
        <w:rPr>
          <w:rFonts w:ascii="Times New Roman" w:hAnsi="Times New Roman"/>
          <w:sz w:val="24"/>
          <w:szCs w:val="24"/>
        </w:rPr>
        <w:t>ws</w:t>
      </w:r>
      <w:proofErr w:type="spellEnd"/>
      <w:r w:rsidRPr="00DA0511">
        <w:rPr>
          <w:rFonts w:ascii="Times New Roman" w:hAnsi="Times New Roman"/>
          <w:sz w:val="24"/>
          <w:szCs w:val="24"/>
        </w:rPr>
        <w:t>. realizacji zamówienia na skutek:</w:t>
      </w:r>
    </w:p>
    <w:p w:rsidR="00791C4A" w:rsidRDefault="00406CF3" w:rsidP="0041130B">
      <w:pPr>
        <w:pStyle w:val="Akapitzlist2"/>
        <w:numPr>
          <w:ilvl w:val="0"/>
          <w:numId w:val="2"/>
        </w:numPr>
        <w:spacing w:afterLines="60" w:after="144" w:line="240" w:lineRule="auto"/>
        <w:ind w:left="1418" w:hanging="425"/>
        <w:jc w:val="both"/>
        <w:rPr>
          <w:rFonts w:ascii="Times New Roman" w:hAnsi="Times New Roman"/>
          <w:sz w:val="24"/>
          <w:szCs w:val="24"/>
        </w:rPr>
      </w:pPr>
      <w:r w:rsidRPr="00DA0511">
        <w:rPr>
          <w:rFonts w:ascii="Times New Roman" w:hAnsi="Times New Roman"/>
          <w:sz w:val="24"/>
          <w:szCs w:val="24"/>
        </w:rPr>
        <w:t>zmiany przepisów prawa, wytycznych horyzontalnych lub programowych, względnie ich obowiązującej interpretacji,</w:t>
      </w:r>
    </w:p>
    <w:p w:rsidR="00791C4A" w:rsidRDefault="00406CF3" w:rsidP="0041130B">
      <w:pPr>
        <w:pStyle w:val="Akapitzlist2"/>
        <w:numPr>
          <w:ilvl w:val="0"/>
          <w:numId w:val="2"/>
        </w:numPr>
        <w:spacing w:afterLines="60" w:after="144" w:line="240" w:lineRule="auto"/>
        <w:ind w:left="1418" w:hanging="425"/>
        <w:jc w:val="both"/>
        <w:rPr>
          <w:rFonts w:ascii="Times New Roman" w:hAnsi="Times New Roman"/>
          <w:sz w:val="24"/>
          <w:szCs w:val="24"/>
        </w:rPr>
      </w:pPr>
      <w:r w:rsidRPr="00DA0511">
        <w:rPr>
          <w:rFonts w:ascii="Times New Roman" w:hAnsi="Times New Roman"/>
          <w:sz w:val="24"/>
          <w:szCs w:val="24"/>
        </w:rPr>
        <w:t>rozwiązania lub zmiany umowy o dofinansowanie realizacji projektu,</w:t>
      </w:r>
    </w:p>
    <w:p w:rsidR="00791C4A" w:rsidRDefault="00406CF3" w:rsidP="0041130B">
      <w:pPr>
        <w:pStyle w:val="Akapitzlist2"/>
        <w:numPr>
          <w:ilvl w:val="0"/>
          <w:numId w:val="2"/>
        </w:numPr>
        <w:spacing w:afterLines="60" w:after="144" w:line="240" w:lineRule="auto"/>
        <w:ind w:left="1418" w:hanging="425"/>
        <w:jc w:val="both"/>
        <w:rPr>
          <w:rFonts w:ascii="Times New Roman" w:hAnsi="Times New Roman"/>
          <w:sz w:val="24"/>
          <w:szCs w:val="24"/>
        </w:rPr>
      </w:pPr>
      <w:r w:rsidRPr="00DA0511">
        <w:rPr>
          <w:rFonts w:ascii="Times New Roman" w:hAnsi="Times New Roman"/>
          <w:sz w:val="24"/>
          <w:szCs w:val="24"/>
        </w:rPr>
        <w:t>istotnej zmiany wniosku o dofinansowanie projektu,</w:t>
      </w:r>
    </w:p>
    <w:p w:rsidR="00791C4A" w:rsidRDefault="00406CF3" w:rsidP="0041130B">
      <w:pPr>
        <w:pStyle w:val="Akapitzlist2"/>
        <w:numPr>
          <w:ilvl w:val="0"/>
          <w:numId w:val="2"/>
        </w:numPr>
        <w:spacing w:afterLines="60" w:after="144" w:line="240" w:lineRule="auto"/>
        <w:ind w:left="1418" w:hanging="425"/>
        <w:jc w:val="both"/>
        <w:rPr>
          <w:rFonts w:ascii="Times New Roman" w:hAnsi="Times New Roman"/>
          <w:sz w:val="24"/>
          <w:szCs w:val="24"/>
        </w:rPr>
      </w:pPr>
      <w:r w:rsidRPr="00DA0511">
        <w:rPr>
          <w:rFonts w:ascii="Times New Roman" w:hAnsi="Times New Roman"/>
          <w:sz w:val="24"/>
          <w:szCs w:val="24"/>
        </w:rPr>
        <w:t>zaistnienia siły wyższej mającej wpływ na realizację umowy,</w:t>
      </w:r>
    </w:p>
    <w:p w:rsidR="00791C4A" w:rsidRDefault="00406CF3" w:rsidP="0041130B">
      <w:pPr>
        <w:pStyle w:val="Akapitzlist2"/>
        <w:numPr>
          <w:ilvl w:val="0"/>
          <w:numId w:val="2"/>
        </w:numPr>
        <w:spacing w:afterLines="60" w:after="144" w:line="240" w:lineRule="auto"/>
        <w:ind w:left="1418" w:hanging="425"/>
        <w:jc w:val="both"/>
        <w:rPr>
          <w:rFonts w:ascii="Times New Roman" w:hAnsi="Times New Roman"/>
          <w:sz w:val="24"/>
          <w:szCs w:val="24"/>
        </w:rPr>
      </w:pPr>
      <w:r w:rsidRPr="00DA0511">
        <w:rPr>
          <w:rFonts w:ascii="Times New Roman" w:hAnsi="Times New Roman"/>
          <w:sz w:val="24"/>
          <w:szCs w:val="24"/>
        </w:rPr>
        <w:t>zmiany terminów z powodu ważnych okoliczności, niezależnych od Zamawiającego,</w:t>
      </w:r>
    </w:p>
    <w:p w:rsidR="00791C4A" w:rsidRDefault="00406CF3" w:rsidP="0041130B">
      <w:pPr>
        <w:pStyle w:val="Akapitzlist2"/>
        <w:numPr>
          <w:ilvl w:val="0"/>
          <w:numId w:val="2"/>
        </w:numPr>
        <w:spacing w:afterLines="60" w:after="144" w:line="240" w:lineRule="auto"/>
        <w:ind w:left="1418" w:hanging="425"/>
        <w:jc w:val="both"/>
        <w:rPr>
          <w:rFonts w:ascii="Times New Roman" w:hAnsi="Times New Roman"/>
          <w:sz w:val="24"/>
          <w:szCs w:val="24"/>
        </w:rPr>
      </w:pPr>
      <w:r w:rsidRPr="00DA0511">
        <w:rPr>
          <w:rFonts w:ascii="Times New Roman" w:hAnsi="Times New Roman"/>
          <w:sz w:val="24"/>
          <w:szCs w:val="24"/>
        </w:rPr>
        <w:t>zaistniałej omyłki pisarskiej,</w:t>
      </w:r>
    </w:p>
    <w:p w:rsidR="00791C4A" w:rsidRDefault="00406CF3" w:rsidP="0041130B">
      <w:pPr>
        <w:pStyle w:val="Akapitzlist2"/>
        <w:numPr>
          <w:ilvl w:val="0"/>
          <w:numId w:val="2"/>
        </w:numPr>
        <w:spacing w:afterLines="60" w:after="144" w:line="240" w:lineRule="auto"/>
        <w:ind w:left="1418" w:hanging="425"/>
        <w:jc w:val="both"/>
        <w:rPr>
          <w:rFonts w:ascii="Times New Roman" w:hAnsi="Times New Roman"/>
          <w:sz w:val="24"/>
          <w:szCs w:val="24"/>
        </w:rPr>
      </w:pPr>
      <w:r w:rsidRPr="00DA0511">
        <w:rPr>
          <w:rFonts w:ascii="Times New Roman" w:hAnsi="Times New Roman"/>
          <w:sz w:val="24"/>
          <w:szCs w:val="24"/>
        </w:rPr>
        <w:t>zmiany danych teleadresowych, zmiany nazwy, osób upoważnionych do reprezentacji itp.</w:t>
      </w:r>
    </w:p>
    <w:p w:rsidR="00791C4A" w:rsidRDefault="00406CF3" w:rsidP="0041130B">
      <w:pPr>
        <w:pStyle w:val="Akapitzlist2"/>
        <w:numPr>
          <w:ilvl w:val="0"/>
          <w:numId w:val="4"/>
        </w:numPr>
        <w:spacing w:afterLines="60" w:after="144" w:line="240" w:lineRule="auto"/>
        <w:jc w:val="both"/>
        <w:rPr>
          <w:rFonts w:ascii="Times New Roman" w:hAnsi="Times New Roman"/>
          <w:sz w:val="24"/>
          <w:szCs w:val="24"/>
        </w:rPr>
      </w:pPr>
      <w:r w:rsidRPr="00DA0511">
        <w:rPr>
          <w:rFonts w:ascii="Times New Roman" w:hAnsi="Times New Roman"/>
          <w:sz w:val="24"/>
          <w:szCs w:val="24"/>
        </w:rPr>
        <w:t>W przypadku, gdy wybrany Wykonawca uchyli się od podpisania umowy Zamawiający zastrzega sobie prawo wyboru kolejnej ze złożonych ofert.</w:t>
      </w:r>
    </w:p>
    <w:p w:rsidR="00791C4A" w:rsidRDefault="00406CF3" w:rsidP="0041130B">
      <w:pPr>
        <w:pStyle w:val="Akapitzlist2"/>
        <w:numPr>
          <w:ilvl w:val="0"/>
          <w:numId w:val="3"/>
        </w:numPr>
        <w:spacing w:afterLines="60" w:after="144" w:line="240" w:lineRule="auto"/>
        <w:ind w:left="425" w:hanging="425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DA0511">
        <w:rPr>
          <w:rFonts w:ascii="Times New Roman" w:hAnsi="Times New Roman"/>
          <w:b/>
          <w:bCs/>
          <w:sz w:val="24"/>
          <w:szCs w:val="24"/>
        </w:rPr>
        <w:t xml:space="preserve">Odwołanie postępowania: </w:t>
      </w:r>
    </w:p>
    <w:p w:rsidR="00791C4A" w:rsidRDefault="00406CF3" w:rsidP="0041130B">
      <w:pPr>
        <w:pStyle w:val="Akapitzlist2"/>
        <w:tabs>
          <w:tab w:val="left" w:pos="426"/>
        </w:tabs>
        <w:spacing w:afterLines="60" w:after="144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DA0511">
        <w:rPr>
          <w:rFonts w:ascii="Times New Roman" w:hAnsi="Times New Roman"/>
          <w:sz w:val="24"/>
          <w:szCs w:val="24"/>
        </w:rPr>
        <w:t xml:space="preserve">Zamawiający zastrzega sobie prawo odwołania postępowania lub zakończenia postępowania bez wyboru ofert, w szczególności w przypadku, gdy wartość oferty przekracza wysokość środków przeznaczonych przez Zamawiającego na sfinansowanie zamówienia, a </w:t>
      </w:r>
      <w:r w:rsidRPr="00DA0511">
        <w:rPr>
          <w:rFonts w:ascii="Times New Roman" w:hAnsi="Times New Roman"/>
          <w:sz w:val="24"/>
          <w:szCs w:val="24"/>
        </w:rPr>
        <w:lastRenderedPageBreak/>
        <w:t xml:space="preserve">przeprowadzone negocjacje nie doprowadzą do uzyskania ceny mieszczącej się w przedziale cenowym przeznaczonym przez Zamawiającego na realizację zamówienia. </w:t>
      </w:r>
    </w:p>
    <w:p w:rsidR="00791C4A" w:rsidRDefault="00791C4A" w:rsidP="0041130B">
      <w:pPr>
        <w:pStyle w:val="Default"/>
        <w:spacing w:afterLines="60" w:after="144"/>
        <w:jc w:val="both"/>
        <w:rPr>
          <w:b/>
        </w:rPr>
      </w:pPr>
    </w:p>
    <w:p w:rsidR="00791C4A" w:rsidRDefault="00DC0EF0" w:rsidP="0041130B">
      <w:pPr>
        <w:spacing w:afterLines="60" w:after="144"/>
        <w:jc w:val="both"/>
        <w:rPr>
          <w:u w:val="single"/>
        </w:rPr>
      </w:pPr>
      <w:r w:rsidRPr="00DA0511">
        <w:rPr>
          <w:u w:val="single"/>
        </w:rPr>
        <w:t>Załączniki:</w:t>
      </w:r>
    </w:p>
    <w:p w:rsidR="00791C4A" w:rsidRDefault="000C1630" w:rsidP="0041130B">
      <w:pPr>
        <w:pStyle w:val="Akapitzlist"/>
        <w:numPr>
          <w:ilvl w:val="0"/>
          <w:numId w:val="11"/>
        </w:numPr>
        <w:spacing w:before="0" w:afterLines="60" w:after="144"/>
        <w:contextualSpacing w:val="0"/>
        <w:jc w:val="both"/>
        <w:rPr>
          <w:sz w:val="24"/>
          <w:szCs w:val="24"/>
        </w:rPr>
      </w:pPr>
      <w:r w:rsidRPr="00DA0511">
        <w:rPr>
          <w:sz w:val="24"/>
          <w:szCs w:val="24"/>
        </w:rPr>
        <w:t>Szczegółowy opis przedmiotu zamówienia (Załącznik nr 1);</w:t>
      </w:r>
    </w:p>
    <w:p w:rsidR="00791C4A" w:rsidRDefault="00DC0EF0" w:rsidP="0041130B">
      <w:pPr>
        <w:pStyle w:val="Akapitzlist"/>
        <w:numPr>
          <w:ilvl w:val="0"/>
          <w:numId w:val="11"/>
        </w:numPr>
        <w:spacing w:before="0" w:afterLines="60" w:after="144"/>
        <w:contextualSpacing w:val="0"/>
        <w:jc w:val="both"/>
        <w:rPr>
          <w:sz w:val="24"/>
          <w:szCs w:val="24"/>
        </w:rPr>
      </w:pPr>
      <w:r w:rsidRPr="00DA0511">
        <w:rPr>
          <w:sz w:val="24"/>
          <w:szCs w:val="24"/>
        </w:rPr>
        <w:t xml:space="preserve">Formularz ofertowy wraz z oświadczeniem dotyczącym </w:t>
      </w:r>
      <w:r w:rsidR="00A506AD" w:rsidRPr="00DA0511">
        <w:rPr>
          <w:sz w:val="24"/>
          <w:szCs w:val="24"/>
        </w:rPr>
        <w:t>podstaw wykluczenia (</w:t>
      </w:r>
      <w:r w:rsidR="000C1630" w:rsidRPr="00DA0511">
        <w:rPr>
          <w:sz w:val="24"/>
          <w:szCs w:val="24"/>
        </w:rPr>
        <w:t>Załącznik nr 2</w:t>
      </w:r>
      <w:r w:rsidR="00A506AD" w:rsidRPr="00DA0511">
        <w:rPr>
          <w:sz w:val="24"/>
          <w:szCs w:val="24"/>
        </w:rPr>
        <w:t>)</w:t>
      </w:r>
      <w:r w:rsidR="000C1630" w:rsidRPr="00DA0511">
        <w:rPr>
          <w:sz w:val="24"/>
          <w:szCs w:val="24"/>
        </w:rPr>
        <w:t>;</w:t>
      </w:r>
    </w:p>
    <w:p w:rsidR="00791C4A" w:rsidRDefault="00A506AD" w:rsidP="0041130B">
      <w:pPr>
        <w:pStyle w:val="Akapitzlist"/>
        <w:numPr>
          <w:ilvl w:val="0"/>
          <w:numId w:val="11"/>
        </w:numPr>
        <w:spacing w:before="0" w:afterLines="60" w:after="144"/>
        <w:contextualSpacing w:val="0"/>
        <w:jc w:val="both"/>
        <w:rPr>
          <w:sz w:val="24"/>
          <w:szCs w:val="24"/>
        </w:rPr>
      </w:pPr>
      <w:r w:rsidRPr="00DA0511">
        <w:rPr>
          <w:sz w:val="24"/>
          <w:szCs w:val="24"/>
        </w:rPr>
        <w:t>Wykaz usług (</w:t>
      </w:r>
      <w:r w:rsidR="000C1630" w:rsidRPr="00DA0511">
        <w:rPr>
          <w:sz w:val="24"/>
          <w:szCs w:val="24"/>
        </w:rPr>
        <w:t>Załącznik nr 3</w:t>
      </w:r>
      <w:r w:rsidR="00DC0EF0" w:rsidRPr="00DA0511">
        <w:rPr>
          <w:sz w:val="24"/>
          <w:szCs w:val="24"/>
        </w:rPr>
        <w:t>)</w:t>
      </w:r>
      <w:r w:rsidR="000C1630" w:rsidRPr="00DA0511">
        <w:rPr>
          <w:sz w:val="24"/>
          <w:szCs w:val="24"/>
        </w:rPr>
        <w:t>;</w:t>
      </w:r>
    </w:p>
    <w:p w:rsidR="00791C4A" w:rsidRDefault="00DC0EF0" w:rsidP="0041130B">
      <w:pPr>
        <w:pStyle w:val="Akapitzlist"/>
        <w:numPr>
          <w:ilvl w:val="0"/>
          <w:numId w:val="11"/>
        </w:numPr>
        <w:spacing w:before="0" w:afterLines="60" w:after="144"/>
        <w:contextualSpacing w:val="0"/>
        <w:jc w:val="both"/>
        <w:rPr>
          <w:sz w:val="24"/>
          <w:szCs w:val="24"/>
        </w:rPr>
      </w:pPr>
      <w:r w:rsidRPr="00DA0511">
        <w:rPr>
          <w:sz w:val="24"/>
          <w:szCs w:val="24"/>
        </w:rPr>
        <w:t>Wykaz trenerów wyznaczonych do przeprowadzenia szkolenia i</w:t>
      </w:r>
      <w:r w:rsidR="00A506AD" w:rsidRPr="00DA0511">
        <w:rPr>
          <w:sz w:val="24"/>
          <w:szCs w:val="24"/>
        </w:rPr>
        <w:t xml:space="preserve"> ich doświadczenia zawodowego (</w:t>
      </w:r>
      <w:r w:rsidR="000C1630" w:rsidRPr="00DA0511">
        <w:rPr>
          <w:sz w:val="24"/>
          <w:szCs w:val="24"/>
        </w:rPr>
        <w:t>Załącznik nr 4</w:t>
      </w:r>
      <w:r w:rsidRPr="00DA0511">
        <w:rPr>
          <w:sz w:val="24"/>
          <w:szCs w:val="24"/>
        </w:rPr>
        <w:t>)</w:t>
      </w:r>
      <w:r w:rsidR="000C1630" w:rsidRPr="00DA0511">
        <w:rPr>
          <w:sz w:val="24"/>
          <w:szCs w:val="24"/>
        </w:rPr>
        <w:t>;</w:t>
      </w:r>
    </w:p>
    <w:p w:rsidR="00791C4A" w:rsidRDefault="00A506AD" w:rsidP="0041130B">
      <w:pPr>
        <w:pStyle w:val="Akapitzlist"/>
        <w:numPr>
          <w:ilvl w:val="0"/>
          <w:numId w:val="11"/>
        </w:numPr>
        <w:spacing w:before="0" w:afterLines="60" w:after="144"/>
        <w:contextualSpacing w:val="0"/>
        <w:jc w:val="both"/>
        <w:rPr>
          <w:sz w:val="24"/>
          <w:szCs w:val="24"/>
        </w:rPr>
      </w:pPr>
      <w:r w:rsidRPr="00DA0511">
        <w:rPr>
          <w:sz w:val="24"/>
          <w:szCs w:val="24"/>
        </w:rPr>
        <w:t>Wzór umowy (</w:t>
      </w:r>
      <w:r w:rsidR="000C1630" w:rsidRPr="00DA0511">
        <w:rPr>
          <w:sz w:val="24"/>
          <w:szCs w:val="24"/>
        </w:rPr>
        <w:t>Załącznik nr 5</w:t>
      </w:r>
      <w:r w:rsidRPr="00DA0511">
        <w:rPr>
          <w:sz w:val="24"/>
          <w:szCs w:val="24"/>
        </w:rPr>
        <w:t>).</w:t>
      </w:r>
    </w:p>
    <w:p w:rsidR="00791C4A" w:rsidRDefault="00791C4A" w:rsidP="0041130B">
      <w:pPr>
        <w:pStyle w:val="Akapitzlist"/>
        <w:spacing w:afterLines="60" w:after="144"/>
        <w:ind w:left="0"/>
        <w:contextualSpacing w:val="0"/>
        <w:jc w:val="both"/>
        <w:rPr>
          <w:sz w:val="24"/>
          <w:szCs w:val="24"/>
        </w:rPr>
      </w:pPr>
    </w:p>
    <w:p w:rsidR="008E6244" w:rsidRDefault="008E6244" w:rsidP="00791C4A">
      <w:pPr>
        <w:pStyle w:val="Default"/>
        <w:spacing w:afterLines="60" w:after="144"/>
        <w:jc w:val="both"/>
        <w:rPr>
          <w:b/>
        </w:rPr>
      </w:pPr>
    </w:p>
    <w:sectPr w:rsidR="008E6244" w:rsidSect="005B43A6">
      <w:headerReference w:type="default" r:id="rId10"/>
      <w:footerReference w:type="default" r:id="rId11"/>
      <w:headerReference w:type="first" r:id="rId12"/>
      <w:pgSz w:w="11906" w:h="16838"/>
      <w:pgMar w:top="1417" w:right="1274" w:bottom="1417" w:left="1418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C17254" w16cex:dateUtc="2021-01-31T17:15:00Z"/>
  <w16cex:commentExtensible w16cex:durableId="23C1728C" w16cex:dateUtc="2021-01-31T17:16:00Z"/>
  <w16cex:commentExtensible w16cex:durableId="23C172C5" w16cex:dateUtc="2021-01-31T17:1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BADDF84" w16cid:durableId="23C17195"/>
  <w16cid:commentId w16cid:paraId="5864C95B" w16cid:durableId="23C17196"/>
  <w16cid:commentId w16cid:paraId="0FD327AB" w16cid:durableId="23C17254"/>
  <w16cid:commentId w16cid:paraId="2D8D9262" w16cid:durableId="23C17197"/>
  <w16cid:commentId w16cid:paraId="4943F6B4" w16cid:durableId="23C1728C"/>
  <w16cid:commentId w16cid:paraId="2B3589C7" w16cid:durableId="23C17198"/>
  <w16cid:commentId w16cid:paraId="65848635" w16cid:durableId="23C172C5"/>
  <w16cid:commentId w16cid:paraId="3FF35868" w16cid:durableId="23C17199"/>
  <w16cid:commentId w16cid:paraId="759361B3" w16cid:durableId="23C1719A"/>
  <w16cid:commentId w16cid:paraId="3217FAA7" w16cid:durableId="23C1719B"/>
  <w16cid:commentId w16cid:paraId="2285998F" w16cid:durableId="23C1719C"/>
  <w16cid:commentId w16cid:paraId="7A60D43E" w16cid:durableId="23C1719D"/>
  <w16cid:commentId w16cid:paraId="6FBB51CC" w16cid:durableId="23C1719E"/>
  <w16cid:commentId w16cid:paraId="003DE1F2" w16cid:durableId="23C1719F"/>
  <w16cid:commentId w16cid:paraId="6111A481" w16cid:durableId="23C171A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3487" w:rsidRDefault="00213487">
      <w:r>
        <w:separator/>
      </w:r>
    </w:p>
  </w:endnote>
  <w:endnote w:type="continuationSeparator" w:id="0">
    <w:p w:rsidR="00213487" w:rsidRDefault="00213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1868" w:rsidRDefault="00351868" w:rsidP="005B43A6">
    <w:pPr>
      <w:pStyle w:val="Stopka"/>
    </w:pPr>
  </w:p>
  <w:p w:rsidR="00351868" w:rsidRDefault="0035186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3487" w:rsidRDefault="00213487">
      <w:r>
        <w:separator/>
      </w:r>
    </w:p>
  </w:footnote>
  <w:footnote w:type="continuationSeparator" w:id="0">
    <w:p w:rsidR="00213487" w:rsidRDefault="002134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1868" w:rsidRDefault="00351868">
    <w:pPr>
      <w:pStyle w:val="Nagwek"/>
    </w:pPr>
    <w:r>
      <w:rPr>
        <w:rFonts w:cs="Calibri"/>
        <w:noProof/>
      </w:rPr>
      <w:drawing>
        <wp:inline distT="0" distB="0" distL="0" distR="0">
          <wp:extent cx="5762625" cy="733425"/>
          <wp:effectExtent l="0" t="0" r="0" b="0"/>
          <wp:docPr id="2" name="Obraz 2" descr="FE_POWER_poziom_pl-1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FE_POWER_poziom_pl-1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1868" w:rsidRDefault="00351868">
    <w:pPr>
      <w:pStyle w:val="Nagwek"/>
    </w:pPr>
    <w:r>
      <w:rPr>
        <w:rFonts w:cs="Calibri"/>
        <w:noProof/>
      </w:rPr>
      <w:drawing>
        <wp:inline distT="0" distB="0" distL="0" distR="0">
          <wp:extent cx="5762625" cy="733425"/>
          <wp:effectExtent l="0" t="0" r="0" b="0"/>
          <wp:docPr id="1" name="Obraz 1" descr="FE_POWER_poziom_pl-1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FE_POWER_poziom_pl-1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hybridMultilevel"/>
    <w:tmpl w:val="DE9C978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591787"/>
    <w:multiLevelType w:val="hybridMultilevel"/>
    <w:tmpl w:val="77DC960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0770DE9"/>
    <w:multiLevelType w:val="multilevel"/>
    <w:tmpl w:val="A84273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10385534"/>
    <w:multiLevelType w:val="hybridMultilevel"/>
    <w:tmpl w:val="57CA52EE"/>
    <w:lvl w:ilvl="0" w:tplc="CED69286">
      <w:start w:val="1"/>
      <w:numFmt w:val="lowerRoman"/>
      <w:lvlText w:val="%1."/>
      <w:lvlJc w:val="right"/>
      <w:pPr>
        <w:ind w:left="108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664CF6"/>
    <w:multiLevelType w:val="hybridMultilevel"/>
    <w:tmpl w:val="9BCC821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550448"/>
    <w:multiLevelType w:val="hybridMultilevel"/>
    <w:tmpl w:val="B84CD778"/>
    <w:lvl w:ilvl="0" w:tplc="7D98BF5A">
      <w:start w:val="1"/>
      <w:numFmt w:val="upperRoman"/>
      <w:lvlText w:val="%1."/>
      <w:lvlJc w:val="left"/>
      <w:pPr>
        <w:ind w:left="862" w:hanging="720"/>
      </w:pPr>
      <w:rPr>
        <w:rFonts w:hint="default"/>
        <w:i w:val="0"/>
      </w:rPr>
    </w:lvl>
    <w:lvl w:ilvl="1" w:tplc="B6AA4B6A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DE321F"/>
    <w:multiLevelType w:val="hybridMultilevel"/>
    <w:tmpl w:val="F4D08C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0950D6"/>
    <w:multiLevelType w:val="hybridMultilevel"/>
    <w:tmpl w:val="46102FEA"/>
    <w:lvl w:ilvl="0" w:tplc="87F2F56E">
      <w:start w:val="1"/>
      <w:numFmt w:val="lowerRoman"/>
      <w:lvlText w:val="%1."/>
      <w:lvlJc w:val="right"/>
      <w:pPr>
        <w:ind w:left="108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392E88"/>
    <w:multiLevelType w:val="hybridMultilevel"/>
    <w:tmpl w:val="B43008F8"/>
    <w:lvl w:ilvl="0" w:tplc="96C470D4">
      <w:start w:val="1"/>
      <w:numFmt w:val="low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8E73A3"/>
    <w:multiLevelType w:val="hybridMultilevel"/>
    <w:tmpl w:val="2BFCC2C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1B67C3C"/>
    <w:multiLevelType w:val="hybridMultilevel"/>
    <w:tmpl w:val="B5D6514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271E5DBD"/>
    <w:multiLevelType w:val="hybridMultilevel"/>
    <w:tmpl w:val="AA90FA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86336F"/>
    <w:multiLevelType w:val="hybridMultilevel"/>
    <w:tmpl w:val="BEEA93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B90849"/>
    <w:multiLevelType w:val="hybridMultilevel"/>
    <w:tmpl w:val="15327F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3C30D3"/>
    <w:multiLevelType w:val="hybridMultilevel"/>
    <w:tmpl w:val="AC1C592A"/>
    <w:lvl w:ilvl="0" w:tplc="4B6E1E58">
      <w:start w:val="1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5121BF"/>
    <w:multiLevelType w:val="hybridMultilevel"/>
    <w:tmpl w:val="75C0B486"/>
    <w:lvl w:ilvl="0" w:tplc="47FCDD54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b w:val="0"/>
      </w:rPr>
    </w:lvl>
    <w:lvl w:ilvl="1" w:tplc="ED54678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70B699E"/>
    <w:multiLevelType w:val="hybridMultilevel"/>
    <w:tmpl w:val="3FDC2CA0"/>
    <w:lvl w:ilvl="0" w:tplc="988822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10134F"/>
    <w:multiLevelType w:val="hybridMultilevel"/>
    <w:tmpl w:val="F808EC50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F852AD"/>
    <w:multiLevelType w:val="hybridMultilevel"/>
    <w:tmpl w:val="3606F9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425F0A">
      <w:numFmt w:val="bullet"/>
      <w:lvlText w:val="•"/>
      <w:lvlJc w:val="left"/>
      <w:pPr>
        <w:ind w:left="1500" w:hanging="42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834512"/>
    <w:multiLevelType w:val="hybridMultilevel"/>
    <w:tmpl w:val="4AE0C0E0"/>
    <w:lvl w:ilvl="0" w:tplc="F20AFFA0">
      <w:start w:val="1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3087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247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Times New Roman" w:hint="default"/>
      </w:rPr>
    </w:lvl>
  </w:abstractNum>
  <w:abstractNum w:abstractNumId="20" w15:restartNumberingAfterBreak="0">
    <w:nsid w:val="38CB157F"/>
    <w:multiLevelType w:val="hybridMultilevel"/>
    <w:tmpl w:val="D264C23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3B1F5EF2"/>
    <w:multiLevelType w:val="multilevel"/>
    <w:tmpl w:val="DEE82592"/>
    <w:lvl w:ilvl="0">
      <w:start w:val="1"/>
      <w:numFmt w:val="upperRoman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  <w:color w:val="auto"/>
      </w:rPr>
    </w:lvl>
    <w:lvl w:ilvl="2">
      <w:start w:val="1"/>
      <w:numFmt w:val="decimal"/>
      <w:lvlText w:val="%3)"/>
      <w:lvlJc w:val="left"/>
      <w:pPr>
        <w:tabs>
          <w:tab w:val="num" w:pos="714"/>
        </w:tabs>
        <w:ind w:left="714" w:hanging="357"/>
      </w:pPr>
      <w:rPr>
        <w:rFonts w:ascii="Calibri" w:hAnsi="Calibri" w:cs="Times New Roman" w:hint="default"/>
        <w:b w:val="0"/>
        <w:u w:val="none"/>
      </w:rPr>
    </w:lvl>
    <w:lvl w:ilvl="3">
      <w:start w:val="1"/>
      <w:numFmt w:val="lowerLetter"/>
      <w:lvlText w:val="%4)"/>
      <w:lvlJc w:val="left"/>
      <w:pPr>
        <w:tabs>
          <w:tab w:val="num" w:pos="1074"/>
        </w:tabs>
        <w:ind w:left="1074" w:hanging="360"/>
      </w:pPr>
      <w:rPr>
        <w:rFonts w:hint="default"/>
        <w:b w:val="0"/>
        <w:color w:val="auto"/>
      </w:rPr>
    </w:lvl>
    <w:lvl w:ilvl="4">
      <w:start w:val="1"/>
      <w:numFmt w:val="bullet"/>
      <w:lvlText w:val=""/>
      <w:lvlJc w:val="left"/>
      <w:pPr>
        <w:tabs>
          <w:tab w:val="num" w:pos="1429"/>
        </w:tabs>
        <w:ind w:left="1429" w:hanging="357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0960202"/>
    <w:multiLevelType w:val="hybridMultilevel"/>
    <w:tmpl w:val="666A757E"/>
    <w:lvl w:ilvl="0" w:tplc="FF060E4E">
      <w:start w:val="1"/>
      <w:numFmt w:val="lowerRoman"/>
      <w:lvlText w:val="%1."/>
      <w:lvlJc w:val="right"/>
      <w:pPr>
        <w:ind w:left="108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20D233F"/>
    <w:multiLevelType w:val="hybridMultilevel"/>
    <w:tmpl w:val="DC3473E8"/>
    <w:lvl w:ilvl="0" w:tplc="DD0E1AC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2739EB"/>
    <w:multiLevelType w:val="hybridMultilevel"/>
    <w:tmpl w:val="6E5075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513E45"/>
    <w:multiLevelType w:val="hybridMultilevel"/>
    <w:tmpl w:val="2ED62724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6" w15:restartNumberingAfterBreak="0">
    <w:nsid w:val="4B983B2D"/>
    <w:multiLevelType w:val="hybridMultilevel"/>
    <w:tmpl w:val="FFFAA14C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B">
      <w:start w:val="1"/>
      <w:numFmt w:val="bullet"/>
      <w:lvlText w:val=""/>
      <w:lvlJc w:val="left"/>
      <w:pPr>
        <w:ind w:left="2149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1D77637"/>
    <w:multiLevelType w:val="hybridMultilevel"/>
    <w:tmpl w:val="917CE0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FF7277"/>
    <w:multiLevelType w:val="hybridMultilevel"/>
    <w:tmpl w:val="15327F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1A5BBA"/>
    <w:multiLevelType w:val="hybridMultilevel"/>
    <w:tmpl w:val="5A68CBAA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0" w15:restartNumberingAfterBreak="0">
    <w:nsid w:val="56F65A60"/>
    <w:multiLevelType w:val="hybridMultilevel"/>
    <w:tmpl w:val="B02899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91672B3"/>
    <w:multiLevelType w:val="hybridMultilevel"/>
    <w:tmpl w:val="90F8DD9C"/>
    <w:lvl w:ilvl="0" w:tplc="23968E12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EA3F19"/>
    <w:multiLevelType w:val="hybridMultilevel"/>
    <w:tmpl w:val="A59847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FE3F5F"/>
    <w:multiLevelType w:val="hybridMultilevel"/>
    <w:tmpl w:val="E326E3E8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C12994"/>
    <w:multiLevelType w:val="hybridMultilevel"/>
    <w:tmpl w:val="0C7EBBE0"/>
    <w:lvl w:ilvl="0" w:tplc="95CC5224">
      <w:start w:val="1"/>
      <w:numFmt w:val="low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0C6F2A"/>
    <w:multiLevelType w:val="hybridMultilevel"/>
    <w:tmpl w:val="8DAA355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6" w15:restartNumberingAfterBreak="0">
    <w:nsid w:val="6C762F4D"/>
    <w:multiLevelType w:val="hybridMultilevel"/>
    <w:tmpl w:val="9EB8844A"/>
    <w:lvl w:ilvl="0" w:tplc="CE12060E">
      <w:start w:val="1"/>
      <w:numFmt w:val="decimal"/>
      <w:lvlText w:val="7.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B9CD6B4">
      <w:start w:val="1"/>
      <w:numFmt w:val="decimal"/>
      <w:lvlText w:val="5.%2.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2" w:tplc="8B081226">
      <w:start w:val="1"/>
      <w:numFmt w:val="decimal"/>
      <w:lvlText w:val="%3)"/>
      <w:lvlJc w:val="left"/>
      <w:pPr>
        <w:ind w:left="2700" w:hanging="360"/>
      </w:pPr>
      <w:rPr>
        <w:rFonts w:ascii="Times New Roman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37" w15:restartNumberingAfterBreak="0">
    <w:nsid w:val="6F8E7BBC"/>
    <w:multiLevelType w:val="hybridMultilevel"/>
    <w:tmpl w:val="D65E8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C740BE"/>
    <w:multiLevelType w:val="hybridMultilevel"/>
    <w:tmpl w:val="DC42685E"/>
    <w:lvl w:ilvl="0" w:tplc="5854F17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4FC6DEAE">
      <w:start w:val="1"/>
      <w:numFmt w:val="lowerLetter"/>
      <w:lvlText w:val="%2."/>
      <w:lvlJc w:val="left"/>
      <w:pPr>
        <w:ind w:left="1080" w:hanging="360"/>
      </w:pPr>
      <w:rPr>
        <w:rFonts w:ascii="Arial" w:hAnsi="Arial" w:cs="Arial" w:hint="default"/>
        <w:b/>
        <w:sz w:val="20"/>
        <w:szCs w:val="2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22C5F2F"/>
    <w:multiLevelType w:val="hybridMultilevel"/>
    <w:tmpl w:val="7472AB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E57A4D"/>
    <w:multiLevelType w:val="hybridMultilevel"/>
    <w:tmpl w:val="6382F97C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771D76EA"/>
    <w:multiLevelType w:val="hybridMultilevel"/>
    <w:tmpl w:val="7D6658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943993"/>
    <w:multiLevelType w:val="hybridMultilevel"/>
    <w:tmpl w:val="D0C48E8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3" w15:restartNumberingAfterBreak="0">
    <w:nsid w:val="7EF02160"/>
    <w:multiLevelType w:val="hybridMultilevel"/>
    <w:tmpl w:val="0B200F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19"/>
  </w:num>
  <w:num w:numId="3">
    <w:abstractNumId w:val="5"/>
  </w:num>
  <w:num w:numId="4">
    <w:abstractNumId w:val="12"/>
  </w:num>
  <w:num w:numId="5">
    <w:abstractNumId w:val="32"/>
  </w:num>
  <w:num w:numId="6">
    <w:abstractNumId w:val="41"/>
  </w:num>
  <w:num w:numId="7">
    <w:abstractNumId w:val="15"/>
  </w:num>
  <w:num w:numId="8">
    <w:abstractNumId w:val="2"/>
  </w:num>
  <w:num w:numId="9">
    <w:abstractNumId w:val="4"/>
  </w:num>
  <w:num w:numId="10">
    <w:abstractNumId w:val="21"/>
  </w:num>
  <w:num w:numId="11">
    <w:abstractNumId w:val="30"/>
  </w:num>
  <w:num w:numId="12">
    <w:abstractNumId w:val="10"/>
  </w:num>
  <w:num w:numId="13">
    <w:abstractNumId w:val="39"/>
  </w:num>
  <w:num w:numId="14">
    <w:abstractNumId w:val="31"/>
  </w:num>
  <w:num w:numId="15">
    <w:abstractNumId w:val="11"/>
  </w:num>
  <w:num w:numId="16">
    <w:abstractNumId w:val="35"/>
  </w:num>
  <w:num w:numId="17">
    <w:abstractNumId w:val="38"/>
    <w:lvlOverride w:ilvl="0">
      <w:startOverride w:val="1"/>
    </w:lvlOverride>
  </w:num>
  <w:num w:numId="18">
    <w:abstractNumId w:val="18"/>
  </w:num>
  <w:num w:numId="19">
    <w:abstractNumId w:val="25"/>
  </w:num>
  <w:num w:numId="20">
    <w:abstractNumId w:val="33"/>
  </w:num>
  <w:num w:numId="21">
    <w:abstractNumId w:val="29"/>
  </w:num>
  <w:num w:numId="22">
    <w:abstractNumId w:val="1"/>
  </w:num>
  <w:num w:numId="23">
    <w:abstractNumId w:val="34"/>
  </w:num>
  <w:num w:numId="24">
    <w:abstractNumId w:val="14"/>
  </w:num>
  <w:num w:numId="25">
    <w:abstractNumId w:val="0"/>
  </w:num>
  <w:num w:numId="26">
    <w:abstractNumId w:val="27"/>
  </w:num>
  <w:num w:numId="27">
    <w:abstractNumId w:val="43"/>
  </w:num>
  <w:num w:numId="28">
    <w:abstractNumId w:val="13"/>
  </w:num>
  <w:num w:numId="29">
    <w:abstractNumId w:val="28"/>
  </w:num>
  <w:num w:numId="30">
    <w:abstractNumId w:val="37"/>
  </w:num>
  <w:num w:numId="31">
    <w:abstractNumId w:val="6"/>
  </w:num>
  <w:num w:numId="32">
    <w:abstractNumId w:val="42"/>
  </w:num>
  <w:num w:numId="33">
    <w:abstractNumId w:val="20"/>
  </w:num>
  <w:num w:numId="34">
    <w:abstractNumId w:val="9"/>
  </w:num>
  <w:num w:numId="35">
    <w:abstractNumId w:val="24"/>
  </w:num>
  <w:num w:numId="36">
    <w:abstractNumId w:val="40"/>
  </w:num>
  <w:num w:numId="37">
    <w:abstractNumId w:val="26"/>
  </w:num>
  <w:num w:numId="38">
    <w:abstractNumId w:val="16"/>
  </w:num>
  <w:num w:numId="39">
    <w:abstractNumId w:val="8"/>
  </w:num>
  <w:num w:numId="40">
    <w:abstractNumId w:val="22"/>
  </w:num>
  <w:num w:numId="41">
    <w:abstractNumId w:val="7"/>
  </w:num>
  <w:num w:numId="42">
    <w:abstractNumId w:val="3"/>
  </w:num>
  <w:num w:numId="43">
    <w:abstractNumId w:val="17"/>
  </w:num>
  <w:num w:numId="44">
    <w:abstractNumId w:val="2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25A"/>
    <w:rsid w:val="000078A0"/>
    <w:rsid w:val="00022EFA"/>
    <w:rsid w:val="00027400"/>
    <w:rsid w:val="00034E5F"/>
    <w:rsid w:val="00041255"/>
    <w:rsid w:val="0004543D"/>
    <w:rsid w:val="00057555"/>
    <w:rsid w:val="0006376E"/>
    <w:rsid w:val="00063FA3"/>
    <w:rsid w:val="00072DC9"/>
    <w:rsid w:val="000840E4"/>
    <w:rsid w:val="000938D9"/>
    <w:rsid w:val="00096E65"/>
    <w:rsid w:val="000A1124"/>
    <w:rsid w:val="000A1D80"/>
    <w:rsid w:val="000A24D2"/>
    <w:rsid w:val="000A4D5B"/>
    <w:rsid w:val="000B573F"/>
    <w:rsid w:val="000B6DE4"/>
    <w:rsid w:val="000C1630"/>
    <w:rsid w:val="000C3D37"/>
    <w:rsid w:val="000C4F0F"/>
    <w:rsid w:val="000D264C"/>
    <w:rsid w:val="000D6746"/>
    <w:rsid w:val="000E46C1"/>
    <w:rsid w:val="000E59CE"/>
    <w:rsid w:val="000E5EFB"/>
    <w:rsid w:val="000F462C"/>
    <w:rsid w:val="00105951"/>
    <w:rsid w:val="001120BE"/>
    <w:rsid w:val="0011347C"/>
    <w:rsid w:val="00114452"/>
    <w:rsid w:val="00123A62"/>
    <w:rsid w:val="001277D3"/>
    <w:rsid w:val="001310F6"/>
    <w:rsid w:val="0014100C"/>
    <w:rsid w:val="00144894"/>
    <w:rsid w:val="00154273"/>
    <w:rsid w:val="00164054"/>
    <w:rsid w:val="00175B28"/>
    <w:rsid w:val="00175F05"/>
    <w:rsid w:val="00177E9D"/>
    <w:rsid w:val="001817A3"/>
    <w:rsid w:val="00182E86"/>
    <w:rsid w:val="00185D2F"/>
    <w:rsid w:val="00186352"/>
    <w:rsid w:val="00187EC4"/>
    <w:rsid w:val="00192366"/>
    <w:rsid w:val="001928CC"/>
    <w:rsid w:val="00192AF3"/>
    <w:rsid w:val="00194D50"/>
    <w:rsid w:val="00197C2F"/>
    <w:rsid w:val="001A46FA"/>
    <w:rsid w:val="001B71F5"/>
    <w:rsid w:val="001C303E"/>
    <w:rsid w:val="001C6A6A"/>
    <w:rsid w:val="001E2E1A"/>
    <w:rsid w:val="001F21DF"/>
    <w:rsid w:val="002077F1"/>
    <w:rsid w:val="00213487"/>
    <w:rsid w:val="002138CE"/>
    <w:rsid w:val="00224D09"/>
    <w:rsid w:val="00233CE3"/>
    <w:rsid w:val="00242510"/>
    <w:rsid w:val="00255F54"/>
    <w:rsid w:val="00266CF4"/>
    <w:rsid w:val="00280F1E"/>
    <w:rsid w:val="00285F1A"/>
    <w:rsid w:val="002929A0"/>
    <w:rsid w:val="00295FCB"/>
    <w:rsid w:val="00297952"/>
    <w:rsid w:val="002A39FD"/>
    <w:rsid w:val="002A7163"/>
    <w:rsid w:val="002B5314"/>
    <w:rsid w:val="002C69EC"/>
    <w:rsid w:val="002D11FC"/>
    <w:rsid w:val="002D34C3"/>
    <w:rsid w:val="002D4BEF"/>
    <w:rsid w:val="00310BA7"/>
    <w:rsid w:val="00321658"/>
    <w:rsid w:val="00324D07"/>
    <w:rsid w:val="00331594"/>
    <w:rsid w:val="00344D90"/>
    <w:rsid w:val="00351868"/>
    <w:rsid w:val="0036131C"/>
    <w:rsid w:val="00367590"/>
    <w:rsid w:val="00370D6D"/>
    <w:rsid w:val="0037654E"/>
    <w:rsid w:val="00376632"/>
    <w:rsid w:val="00377A96"/>
    <w:rsid w:val="003805F8"/>
    <w:rsid w:val="00385476"/>
    <w:rsid w:val="00385C59"/>
    <w:rsid w:val="00386964"/>
    <w:rsid w:val="00386B40"/>
    <w:rsid w:val="00393FF3"/>
    <w:rsid w:val="003A2F77"/>
    <w:rsid w:val="003C1FC9"/>
    <w:rsid w:val="003D2178"/>
    <w:rsid w:val="003D4A11"/>
    <w:rsid w:val="003E6EFF"/>
    <w:rsid w:val="003F54BB"/>
    <w:rsid w:val="003F68BF"/>
    <w:rsid w:val="004069D7"/>
    <w:rsid w:val="00406CF3"/>
    <w:rsid w:val="00407E05"/>
    <w:rsid w:val="0041130B"/>
    <w:rsid w:val="004144C0"/>
    <w:rsid w:val="0041532F"/>
    <w:rsid w:val="0041714A"/>
    <w:rsid w:val="0042325A"/>
    <w:rsid w:val="0042488F"/>
    <w:rsid w:val="00430FD2"/>
    <w:rsid w:val="00431C2B"/>
    <w:rsid w:val="0044194A"/>
    <w:rsid w:val="004464DB"/>
    <w:rsid w:val="00447FDF"/>
    <w:rsid w:val="00450F80"/>
    <w:rsid w:val="00454F63"/>
    <w:rsid w:val="00457CC2"/>
    <w:rsid w:val="00464C82"/>
    <w:rsid w:val="00474DE2"/>
    <w:rsid w:val="00483721"/>
    <w:rsid w:val="00483A46"/>
    <w:rsid w:val="004861D0"/>
    <w:rsid w:val="004955ED"/>
    <w:rsid w:val="004A1154"/>
    <w:rsid w:val="004A1414"/>
    <w:rsid w:val="004A4A30"/>
    <w:rsid w:val="004B5C63"/>
    <w:rsid w:val="004B5ED2"/>
    <w:rsid w:val="004C28CC"/>
    <w:rsid w:val="004C59FC"/>
    <w:rsid w:val="004D24C1"/>
    <w:rsid w:val="004E0B23"/>
    <w:rsid w:val="004E0EA1"/>
    <w:rsid w:val="004F4ECD"/>
    <w:rsid w:val="00502F39"/>
    <w:rsid w:val="0051108A"/>
    <w:rsid w:val="0051615E"/>
    <w:rsid w:val="00523F95"/>
    <w:rsid w:val="00525BF5"/>
    <w:rsid w:val="00544A84"/>
    <w:rsid w:val="00554405"/>
    <w:rsid w:val="0055481F"/>
    <w:rsid w:val="00564BEC"/>
    <w:rsid w:val="00566D44"/>
    <w:rsid w:val="00567325"/>
    <w:rsid w:val="00575335"/>
    <w:rsid w:val="0057662E"/>
    <w:rsid w:val="00592041"/>
    <w:rsid w:val="00595C13"/>
    <w:rsid w:val="005A04F4"/>
    <w:rsid w:val="005A2739"/>
    <w:rsid w:val="005A619F"/>
    <w:rsid w:val="005B04C4"/>
    <w:rsid w:val="005B43A6"/>
    <w:rsid w:val="005B50B6"/>
    <w:rsid w:val="005C0C09"/>
    <w:rsid w:val="005C11D9"/>
    <w:rsid w:val="005C796E"/>
    <w:rsid w:val="005D2E6D"/>
    <w:rsid w:val="005E5872"/>
    <w:rsid w:val="005F3C01"/>
    <w:rsid w:val="00601537"/>
    <w:rsid w:val="00603F5C"/>
    <w:rsid w:val="0061096F"/>
    <w:rsid w:val="006173C3"/>
    <w:rsid w:val="00624228"/>
    <w:rsid w:val="00624F1C"/>
    <w:rsid w:val="00643BE3"/>
    <w:rsid w:val="00644149"/>
    <w:rsid w:val="006450B2"/>
    <w:rsid w:val="006628B3"/>
    <w:rsid w:val="00663946"/>
    <w:rsid w:val="0066571A"/>
    <w:rsid w:val="00667F84"/>
    <w:rsid w:val="00670C5D"/>
    <w:rsid w:val="0067172C"/>
    <w:rsid w:val="00691942"/>
    <w:rsid w:val="00692BCE"/>
    <w:rsid w:val="006A71EE"/>
    <w:rsid w:val="006B104E"/>
    <w:rsid w:val="006B2368"/>
    <w:rsid w:val="006B2EAA"/>
    <w:rsid w:val="006B4381"/>
    <w:rsid w:val="006D6F4D"/>
    <w:rsid w:val="006E1F75"/>
    <w:rsid w:val="006F4DF4"/>
    <w:rsid w:val="00712184"/>
    <w:rsid w:val="00724894"/>
    <w:rsid w:val="00725033"/>
    <w:rsid w:val="00725637"/>
    <w:rsid w:val="007309FB"/>
    <w:rsid w:val="007344C1"/>
    <w:rsid w:val="00740497"/>
    <w:rsid w:val="00743478"/>
    <w:rsid w:val="007450A3"/>
    <w:rsid w:val="00751818"/>
    <w:rsid w:val="00752E25"/>
    <w:rsid w:val="007613C1"/>
    <w:rsid w:val="00772E5D"/>
    <w:rsid w:val="00773C32"/>
    <w:rsid w:val="00774F2D"/>
    <w:rsid w:val="00783227"/>
    <w:rsid w:val="00787572"/>
    <w:rsid w:val="00791C4A"/>
    <w:rsid w:val="00794462"/>
    <w:rsid w:val="007A01B9"/>
    <w:rsid w:val="007A1911"/>
    <w:rsid w:val="007A3228"/>
    <w:rsid w:val="007A511D"/>
    <w:rsid w:val="007B0BD3"/>
    <w:rsid w:val="007B307E"/>
    <w:rsid w:val="007C7133"/>
    <w:rsid w:val="007C7FA2"/>
    <w:rsid w:val="007D11B7"/>
    <w:rsid w:val="007D2962"/>
    <w:rsid w:val="007D5AA1"/>
    <w:rsid w:val="007E0062"/>
    <w:rsid w:val="007E79F2"/>
    <w:rsid w:val="007F2138"/>
    <w:rsid w:val="00803E4B"/>
    <w:rsid w:val="008049E9"/>
    <w:rsid w:val="00805890"/>
    <w:rsid w:val="0081301A"/>
    <w:rsid w:val="0082391E"/>
    <w:rsid w:val="008242D5"/>
    <w:rsid w:val="0082546A"/>
    <w:rsid w:val="0082688B"/>
    <w:rsid w:val="008322CE"/>
    <w:rsid w:val="00852D2A"/>
    <w:rsid w:val="00857492"/>
    <w:rsid w:val="008627CD"/>
    <w:rsid w:val="008645A5"/>
    <w:rsid w:val="00866C19"/>
    <w:rsid w:val="00867948"/>
    <w:rsid w:val="00871378"/>
    <w:rsid w:val="00882634"/>
    <w:rsid w:val="00883358"/>
    <w:rsid w:val="008963D4"/>
    <w:rsid w:val="008966C3"/>
    <w:rsid w:val="008A0FE1"/>
    <w:rsid w:val="008A25A5"/>
    <w:rsid w:val="008A2DF6"/>
    <w:rsid w:val="008A77A7"/>
    <w:rsid w:val="008A782D"/>
    <w:rsid w:val="008A7B8E"/>
    <w:rsid w:val="008B3BCA"/>
    <w:rsid w:val="008B4F18"/>
    <w:rsid w:val="008C32C6"/>
    <w:rsid w:val="008C5026"/>
    <w:rsid w:val="008D0E79"/>
    <w:rsid w:val="008E0EED"/>
    <w:rsid w:val="008E20B0"/>
    <w:rsid w:val="008E4287"/>
    <w:rsid w:val="008E6244"/>
    <w:rsid w:val="008F061A"/>
    <w:rsid w:val="008F21D6"/>
    <w:rsid w:val="008F255F"/>
    <w:rsid w:val="008F4658"/>
    <w:rsid w:val="00904177"/>
    <w:rsid w:val="0090646F"/>
    <w:rsid w:val="00912DF5"/>
    <w:rsid w:val="00925706"/>
    <w:rsid w:val="009279E3"/>
    <w:rsid w:val="00933462"/>
    <w:rsid w:val="00942DD6"/>
    <w:rsid w:val="00945F3D"/>
    <w:rsid w:val="00953E7B"/>
    <w:rsid w:val="00964036"/>
    <w:rsid w:val="0098210D"/>
    <w:rsid w:val="009841AA"/>
    <w:rsid w:val="00992732"/>
    <w:rsid w:val="0099341C"/>
    <w:rsid w:val="00995FFF"/>
    <w:rsid w:val="009A145A"/>
    <w:rsid w:val="009A5840"/>
    <w:rsid w:val="009B0666"/>
    <w:rsid w:val="009B3EB3"/>
    <w:rsid w:val="009D25B2"/>
    <w:rsid w:val="009D28BE"/>
    <w:rsid w:val="009E13F4"/>
    <w:rsid w:val="009F4A40"/>
    <w:rsid w:val="009F594E"/>
    <w:rsid w:val="009F6153"/>
    <w:rsid w:val="00A00166"/>
    <w:rsid w:val="00A00473"/>
    <w:rsid w:val="00A00A95"/>
    <w:rsid w:val="00A040AE"/>
    <w:rsid w:val="00A05D9B"/>
    <w:rsid w:val="00A126C6"/>
    <w:rsid w:val="00A12DDB"/>
    <w:rsid w:val="00A149ED"/>
    <w:rsid w:val="00A204C0"/>
    <w:rsid w:val="00A21DFD"/>
    <w:rsid w:val="00A25054"/>
    <w:rsid w:val="00A2536D"/>
    <w:rsid w:val="00A26C04"/>
    <w:rsid w:val="00A41464"/>
    <w:rsid w:val="00A43EC2"/>
    <w:rsid w:val="00A506AD"/>
    <w:rsid w:val="00A610FD"/>
    <w:rsid w:val="00A6198C"/>
    <w:rsid w:val="00A63CA4"/>
    <w:rsid w:val="00A705A9"/>
    <w:rsid w:val="00A72DC6"/>
    <w:rsid w:val="00A87694"/>
    <w:rsid w:val="00A912DB"/>
    <w:rsid w:val="00A94E23"/>
    <w:rsid w:val="00AA6191"/>
    <w:rsid w:val="00AB0198"/>
    <w:rsid w:val="00AE4AB4"/>
    <w:rsid w:val="00AE6BB7"/>
    <w:rsid w:val="00AF412F"/>
    <w:rsid w:val="00AF4AC0"/>
    <w:rsid w:val="00AF5C37"/>
    <w:rsid w:val="00B01D3C"/>
    <w:rsid w:val="00B01E5F"/>
    <w:rsid w:val="00B06B45"/>
    <w:rsid w:val="00B07E03"/>
    <w:rsid w:val="00B13857"/>
    <w:rsid w:val="00B15E9A"/>
    <w:rsid w:val="00B24D54"/>
    <w:rsid w:val="00B26498"/>
    <w:rsid w:val="00B36E27"/>
    <w:rsid w:val="00B4626A"/>
    <w:rsid w:val="00B46E4F"/>
    <w:rsid w:val="00B4732C"/>
    <w:rsid w:val="00B47F7F"/>
    <w:rsid w:val="00B52AB4"/>
    <w:rsid w:val="00B52D9F"/>
    <w:rsid w:val="00B7410E"/>
    <w:rsid w:val="00BA11B1"/>
    <w:rsid w:val="00BA7819"/>
    <w:rsid w:val="00BB29F5"/>
    <w:rsid w:val="00BB333F"/>
    <w:rsid w:val="00BB64B4"/>
    <w:rsid w:val="00BB708C"/>
    <w:rsid w:val="00BC5F3F"/>
    <w:rsid w:val="00BC65FB"/>
    <w:rsid w:val="00BC6FD3"/>
    <w:rsid w:val="00BD4AEE"/>
    <w:rsid w:val="00BD4CA3"/>
    <w:rsid w:val="00BE5E23"/>
    <w:rsid w:val="00BE670D"/>
    <w:rsid w:val="00BE6E69"/>
    <w:rsid w:val="00BE7AC1"/>
    <w:rsid w:val="00BE7CC3"/>
    <w:rsid w:val="00BF7806"/>
    <w:rsid w:val="00C01A0F"/>
    <w:rsid w:val="00C05102"/>
    <w:rsid w:val="00C05A84"/>
    <w:rsid w:val="00C475A0"/>
    <w:rsid w:val="00C47D12"/>
    <w:rsid w:val="00C5547F"/>
    <w:rsid w:val="00C604C6"/>
    <w:rsid w:val="00C6184A"/>
    <w:rsid w:val="00C624B8"/>
    <w:rsid w:val="00C64FA8"/>
    <w:rsid w:val="00C66AD4"/>
    <w:rsid w:val="00C75650"/>
    <w:rsid w:val="00C77BCB"/>
    <w:rsid w:val="00C82A68"/>
    <w:rsid w:val="00C86CF4"/>
    <w:rsid w:val="00C87E04"/>
    <w:rsid w:val="00CA5425"/>
    <w:rsid w:val="00CA5C0E"/>
    <w:rsid w:val="00CA7284"/>
    <w:rsid w:val="00CB2ACF"/>
    <w:rsid w:val="00CB5364"/>
    <w:rsid w:val="00CB688D"/>
    <w:rsid w:val="00CD2CE2"/>
    <w:rsid w:val="00CD7CE8"/>
    <w:rsid w:val="00CE2F5A"/>
    <w:rsid w:val="00CE4356"/>
    <w:rsid w:val="00CE5D5E"/>
    <w:rsid w:val="00CE6851"/>
    <w:rsid w:val="00CE694A"/>
    <w:rsid w:val="00CF1D6D"/>
    <w:rsid w:val="00D04045"/>
    <w:rsid w:val="00D04FB0"/>
    <w:rsid w:val="00D07AAD"/>
    <w:rsid w:val="00D105F7"/>
    <w:rsid w:val="00D12082"/>
    <w:rsid w:val="00D15BF5"/>
    <w:rsid w:val="00D17471"/>
    <w:rsid w:val="00D24B2D"/>
    <w:rsid w:val="00D42E1A"/>
    <w:rsid w:val="00D44218"/>
    <w:rsid w:val="00D477C3"/>
    <w:rsid w:val="00D51DE4"/>
    <w:rsid w:val="00D57986"/>
    <w:rsid w:val="00D64DFF"/>
    <w:rsid w:val="00D83CEB"/>
    <w:rsid w:val="00D85335"/>
    <w:rsid w:val="00D860C9"/>
    <w:rsid w:val="00D910E2"/>
    <w:rsid w:val="00D9787A"/>
    <w:rsid w:val="00DA0511"/>
    <w:rsid w:val="00DA0B1B"/>
    <w:rsid w:val="00DA0D96"/>
    <w:rsid w:val="00DA1AFD"/>
    <w:rsid w:val="00DB0386"/>
    <w:rsid w:val="00DB06F3"/>
    <w:rsid w:val="00DB41E3"/>
    <w:rsid w:val="00DB697D"/>
    <w:rsid w:val="00DC072D"/>
    <w:rsid w:val="00DC0EF0"/>
    <w:rsid w:val="00DC12DB"/>
    <w:rsid w:val="00DC1410"/>
    <w:rsid w:val="00DC4980"/>
    <w:rsid w:val="00DC6A29"/>
    <w:rsid w:val="00DF6E25"/>
    <w:rsid w:val="00E137DA"/>
    <w:rsid w:val="00E13871"/>
    <w:rsid w:val="00E1409F"/>
    <w:rsid w:val="00E30A4E"/>
    <w:rsid w:val="00E32B48"/>
    <w:rsid w:val="00E4706C"/>
    <w:rsid w:val="00E539C0"/>
    <w:rsid w:val="00E5740C"/>
    <w:rsid w:val="00E62433"/>
    <w:rsid w:val="00E8199A"/>
    <w:rsid w:val="00E82B96"/>
    <w:rsid w:val="00EA06F3"/>
    <w:rsid w:val="00EA0770"/>
    <w:rsid w:val="00EA144E"/>
    <w:rsid w:val="00EA370E"/>
    <w:rsid w:val="00EA6B3F"/>
    <w:rsid w:val="00EB6274"/>
    <w:rsid w:val="00EC1396"/>
    <w:rsid w:val="00EC40FC"/>
    <w:rsid w:val="00EC4838"/>
    <w:rsid w:val="00EC5508"/>
    <w:rsid w:val="00ED063D"/>
    <w:rsid w:val="00ED0DEC"/>
    <w:rsid w:val="00ED1639"/>
    <w:rsid w:val="00ED3D79"/>
    <w:rsid w:val="00EE0C30"/>
    <w:rsid w:val="00EF3EF5"/>
    <w:rsid w:val="00EF44A0"/>
    <w:rsid w:val="00EF6BDB"/>
    <w:rsid w:val="00F01BBB"/>
    <w:rsid w:val="00F0596D"/>
    <w:rsid w:val="00F103DC"/>
    <w:rsid w:val="00F13A58"/>
    <w:rsid w:val="00F14A1C"/>
    <w:rsid w:val="00F14D4A"/>
    <w:rsid w:val="00F155C4"/>
    <w:rsid w:val="00F208C9"/>
    <w:rsid w:val="00F23AE5"/>
    <w:rsid w:val="00F23EC0"/>
    <w:rsid w:val="00F26170"/>
    <w:rsid w:val="00F3715D"/>
    <w:rsid w:val="00F45475"/>
    <w:rsid w:val="00F457C9"/>
    <w:rsid w:val="00F517CB"/>
    <w:rsid w:val="00F5327B"/>
    <w:rsid w:val="00F53D5F"/>
    <w:rsid w:val="00F55A55"/>
    <w:rsid w:val="00F649D5"/>
    <w:rsid w:val="00F65CDA"/>
    <w:rsid w:val="00F70FE3"/>
    <w:rsid w:val="00F7201A"/>
    <w:rsid w:val="00F811DB"/>
    <w:rsid w:val="00F81370"/>
    <w:rsid w:val="00F8210B"/>
    <w:rsid w:val="00F86888"/>
    <w:rsid w:val="00F900D5"/>
    <w:rsid w:val="00FA27C5"/>
    <w:rsid w:val="00FA2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F40898B-97C3-4BA3-9BA4-01BDB3CEE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8199A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E8199A"/>
    <w:pPr>
      <w:keepNext/>
      <w:tabs>
        <w:tab w:val="left" w:pos="3600"/>
      </w:tabs>
      <w:ind w:right="5472"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8199A"/>
    <w:pPr>
      <w:keepNext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rsid w:val="00E8199A"/>
    <w:pPr>
      <w:keepNext/>
      <w:outlineLvl w:val="2"/>
    </w:pPr>
    <w:rPr>
      <w:b/>
      <w:bCs/>
      <w:sz w:val="22"/>
    </w:rPr>
  </w:style>
  <w:style w:type="paragraph" w:styleId="Nagwek4">
    <w:name w:val="heading 4"/>
    <w:basedOn w:val="Normalny"/>
    <w:next w:val="Normalny"/>
    <w:qFormat/>
    <w:rsid w:val="00E8199A"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E8199A"/>
    <w:pPr>
      <w:keepNext/>
      <w:outlineLvl w:val="4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E8199A"/>
    <w:rPr>
      <w:sz w:val="28"/>
    </w:rPr>
  </w:style>
  <w:style w:type="paragraph" w:styleId="Tekstpodstawowy2">
    <w:name w:val="Body Text 2"/>
    <w:basedOn w:val="Normalny"/>
    <w:rsid w:val="00E8199A"/>
    <w:rPr>
      <w:i/>
      <w:iCs/>
      <w:sz w:val="28"/>
    </w:rPr>
  </w:style>
  <w:style w:type="paragraph" w:styleId="Nagwek">
    <w:name w:val="header"/>
    <w:basedOn w:val="Normalny"/>
    <w:link w:val="NagwekZnak"/>
    <w:uiPriority w:val="99"/>
    <w:rsid w:val="00E8199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E8199A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8627CD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E7CC3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BE7CC3"/>
    <w:pPr>
      <w:spacing w:before="96" w:after="120" w:line="360" w:lineRule="atLeast"/>
    </w:pPr>
  </w:style>
  <w:style w:type="character" w:customStyle="1" w:styleId="AkapitzlistZnak">
    <w:name w:val="Akapit z listą Znak"/>
    <w:aliases w:val="L1 Znak,Numerowanie Znak,List Paragraph Znak,normalny tekst Znak,wypunktowanie Znak,maz_wyliczenie Znak,opis dzialania Znak,K-P_odwolanie Znak,A_wyliczenie Znak,Akapit z listą 1 Znak,T_SZ_List Paragraph Znak,Lista PR Znak"/>
    <w:link w:val="Akapitzlist"/>
    <w:uiPriority w:val="34"/>
    <w:qFormat/>
    <w:locked/>
    <w:rsid w:val="00BE7CC3"/>
  </w:style>
  <w:style w:type="paragraph" w:styleId="Akapitzlist">
    <w:name w:val="List Paragraph"/>
    <w:aliases w:val="L1,Numerowanie,List Paragraph,normalny tekst,wypunktowanie,maz_wyliczenie,opis dzialania,K-P_odwolanie,A_wyliczenie,Akapit z listą 1,T_SZ_List Paragraph,Lista PR,Kolorowa lista — akcent 11,CW_Lista,Table of contents numbered"/>
    <w:basedOn w:val="Normalny"/>
    <w:link w:val="AkapitzlistZnak"/>
    <w:uiPriority w:val="34"/>
    <w:qFormat/>
    <w:rsid w:val="00BE7CC3"/>
    <w:pPr>
      <w:spacing w:before="60" w:after="60"/>
      <w:ind w:left="720"/>
      <w:contextualSpacing/>
    </w:pPr>
    <w:rPr>
      <w:sz w:val="20"/>
      <w:szCs w:val="20"/>
    </w:rPr>
  </w:style>
  <w:style w:type="paragraph" w:customStyle="1" w:styleId="Standard">
    <w:name w:val="Standard"/>
    <w:rsid w:val="00BE7CC3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Teksttreci">
    <w:name w:val="Tekst treści"/>
    <w:uiPriority w:val="99"/>
    <w:rsid w:val="00BE7CC3"/>
  </w:style>
  <w:style w:type="character" w:styleId="Odwoaniedokomentarza">
    <w:name w:val="annotation reference"/>
    <w:uiPriority w:val="99"/>
    <w:unhideWhenUsed/>
    <w:rsid w:val="00BE7C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E7CC3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komentarzaZnak">
    <w:name w:val="Tekst komentarza Znak"/>
    <w:link w:val="Tekstkomentarza"/>
    <w:uiPriority w:val="99"/>
    <w:rsid w:val="00BE7CC3"/>
    <w:rPr>
      <w:rFonts w:ascii="Calibri" w:eastAsia="Calibri" w:hAnsi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rsid w:val="000B6DE4"/>
    <w:pPr>
      <w:spacing w:after="0"/>
    </w:pPr>
    <w:rPr>
      <w:rFonts w:ascii="Times New Roman" w:eastAsia="Times New Roman" w:hAnsi="Times New Roman"/>
      <w:b/>
      <w:bCs/>
    </w:rPr>
  </w:style>
  <w:style w:type="character" w:customStyle="1" w:styleId="TematkomentarzaZnak">
    <w:name w:val="Temat komentarza Znak"/>
    <w:link w:val="Tematkomentarza"/>
    <w:rsid w:val="000B6DE4"/>
    <w:rPr>
      <w:rFonts w:ascii="Calibri" w:eastAsia="Calibri" w:hAnsi="Calibri"/>
      <w:b/>
      <w:bCs/>
    </w:rPr>
  </w:style>
  <w:style w:type="table" w:styleId="Tabela-Siatka">
    <w:name w:val="Table Grid"/>
    <w:basedOn w:val="Standardowy"/>
    <w:rsid w:val="00C475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24F1C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Poprawka">
    <w:name w:val="Revision"/>
    <w:hidden/>
    <w:uiPriority w:val="99"/>
    <w:semiHidden/>
    <w:rsid w:val="00883358"/>
    <w:rPr>
      <w:sz w:val="24"/>
      <w:szCs w:val="24"/>
    </w:rPr>
  </w:style>
  <w:style w:type="paragraph" w:styleId="Bezodstpw">
    <w:name w:val="No Spacing"/>
    <w:uiPriority w:val="1"/>
    <w:qFormat/>
    <w:rsid w:val="00ED1639"/>
    <w:rPr>
      <w:sz w:val="24"/>
      <w:szCs w:val="24"/>
    </w:rPr>
  </w:style>
  <w:style w:type="paragraph" w:customStyle="1" w:styleId="text">
    <w:name w:val="text"/>
    <w:basedOn w:val="Normalny"/>
    <w:rsid w:val="0081301A"/>
    <w:pPr>
      <w:spacing w:before="100" w:beforeAutospacing="1" w:after="100" w:afterAutospacing="1"/>
    </w:pPr>
  </w:style>
  <w:style w:type="paragraph" w:customStyle="1" w:styleId="Akapitzlist1">
    <w:name w:val="Akapit z listą1"/>
    <w:uiPriority w:val="99"/>
    <w:rsid w:val="00406CF3"/>
    <w:pPr>
      <w:suppressAutoHyphens/>
      <w:spacing w:after="200" w:line="276" w:lineRule="auto"/>
      <w:ind w:left="720"/>
    </w:pPr>
    <w:rPr>
      <w:rFonts w:ascii="Calibri" w:hAnsi="Calibri"/>
      <w:color w:val="000000"/>
      <w:sz w:val="22"/>
      <w:szCs w:val="22"/>
      <w:lang w:eastAsia="ar-SA"/>
    </w:rPr>
  </w:style>
  <w:style w:type="paragraph" w:customStyle="1" w:styleId="Akapitzlist2">
    <w:name w:val="Akapit z listą2"/>
    <w:basedOn w:val="Normalny"/>
    <w:uiPriority w:val="99"/>
    <w:rsid w:val="00406CF3"/>
    <w:pPr>
      <w:suppressAutoHyphens/>
      <w:spacing w:after="200" w:line="276" w:lineRule="auto"/>
      <w:ind w:left="720"/>
    </w:pPr>
    <w:rPr>
      <w:rFonts w:ascii="Calibri" w:hAnsi="Calibri"/>
      <w:color w:val="000000"/>
      <w:sz w:val="22"/>
      <w:szCs w:val="22"/>
      <w:lang w:eastAsia="ar-SA"/>
    </w:rPr>
  </w:style>
  <w:style w:type="paragraph" w:customStyle="1" w:styleId="ListParagraph1">
    <w:name w:val="List Paragraph1"/>
    <w:uiPriority w:val="99"/>
    <w:rsid w:val="00406CF3"/>
    <w:pPr>
      <w:suppressAutoHyphens/>
      <w:spacing w:after="200" w:line="276" w:lineRule="auto"/>
      <w:ind w:left="720"/>
    </w:pPr>
    <w:rPr>
      <w:rFonts w:ascii="Calibri" w:hAnsi="Calibri"/>
      <w:color w:val="000000"/>
      <w:sz w:val="22"/>
      <w:szCs w:val="22"/>
      <w:lang w:eastAsia="ar-SA"/>
    </w:rPr>
  </w:style>
  <w:style w:type="character" w:styleId="Pogrubienie">
    <w:name w:val="Strong"/>
    <w:basedOn w:val="Domylnaczcionkaakapitu"/>
    <w:uiPriority w:val="22"/>
    <w:qFormat/>
    <w:rsid w:val="00406CF3"/>
    <w:rPr>
      <w:rFonts w:cs="Times New Roman"/>
      <w:b/>
      <w:bCs/>
    </w:rPr>
  </w:style>
  <w:style w:type="paragraph" w:customStyle="1" w:styleId="ZnakZnakZnakZnakZnakZnakZnakZnakZnakZnakZnakZnakZnak">
    <w:name w:val="Znak Znak Znak Znak Znak Znak Znak Znak Znak Znak Znak Znak Znak"/>
    <w:basedOn w:val="Normalny"/>
    <w:rsid w:val="00852D2A"/>
    <w:rPr>
      <w:rFonts w:ascii="Arial" w:hAnsi="Arial" w:cs="Arial"/>
    </w:rPr>
  </w:style>
  <w:style w:type="paragraph" w:customStyle="1" w:styleId="Ustp">
    <w:name w:val="Ustęp"/>
    <w:basedOn w:val="Normalny"/>
    <w:uiPriority w:val="99"/>
    <w:qFormat/>
    <w:rsid w:val="005C11D9"/>
    <w:pPr>
      <w:spacing w:after="120" w:line="264" w:lineRule="auto"/>
      <w:contextualSpacing/>
      <w:jc w:val="both"/>
    </w:pPr>
    <w:rPr>
      <w:rFonts w:ascii="Calibri Light" w:hAnsi="Calibri Light"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51108A"/>
    <w:rPr>
      <w:sz w:val="24"/>
      <w:szCs w:val="24"/>
    </w:rPr>
  </w:style>
  <w:style w:type="character" w:customStyle="1" w:styleId="hgkelc">
    <w:name w:val="hgkelc"/>
    <w:basedOn w:val="Domylnaczcionkaakapitu"/>
    <w:rsid w:val="001277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8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39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owienia@wsr.edu,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hyperlink" Target="mailto:wsr@wsr.edu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BEATAJ~1\USTAWI~1\Temp\pismo%20Prezes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720DD-788B-4870-95DA-704FD5E7B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pismo Prezesa</Template>
  <TotalTime>0</TotalTime>
  <Pages>17</Pages>
  <Words>5737</Words>
  <Characters>34423</Characters>
  <Application>Microsoft Office Word</Application>
  <DocSecurity>0</DocSecurity>
  <Lines>286</Lines>
  <Paragraphs>80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40080</CharactersWithSpaces>
  <SharedDoc>false</SharedDoc>
  <HLinks>
    <vt:vector size="6" baseType="variant">
      <vt:variant>
        <vt:i4>7143519</vt:i4>
      </vt:variant>
      <vt:variant>
        <vt:i4>0</vt:i4>
      </vt:variant>
      <vt:variant>
        <vt:i4>0</vt:i4>
      </vt:variant>
      <vt:variant>
        <vt:i4>5</vt:i4>
      </vt:variant>
      <vt:variant>
        <vt:lpwstr>mailto:joanna.antczak@uke.gov.pl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Antczak Joanna</dc:creator>
  <cp:lastModifiedBy>Urszula Jabłońska-Korta</cp:lastModifiedBy>
  <cp:revision>2</cp:revision>
  <cp:lastPrinted>2021-02-23T09:25:00Z</cp:lastPrinted>
  <dcterms:created xsi:type="dcterms:W3CDTF">2021-03-01T18:39:00Z</dcterms:created>
  <dcterms:modified xsi:type="dcterms:W3CDTF">2021-03-01T18:39:00Z</dcterms:modified>
</cp:coreProperties>
</file>