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7A153" w14:textId="7081F4A8" w:rsidR="00455BD2" w:rsidRPr="009B0853" w:rsidRDefault="0029365F" w:rsidP="00CB4E27">
      <w:pPr>
        <w:jc w:val="right"/>
        <w:rPr>
          <w:rFonts w:ascii="Arial Narrow" w:hAnsi="Arial Narrow"/>
          <w:b/>
        </w:rPr>
      </w:pPr>
      <w:r w:rsidRPr="009B0853">
        <w:rPr>
          <w:rFonts w:ascii="Arial Narrow" w:hAnsi="Arial Narrow"/>
        </w:rPr>
        <w:tab/>
      </w:r>
      <w:r w:rsidRPr="009B0853">
        <w:rPr>
          <w:rFonts w:ascii="Arial Narrow" w:hAnsi="Arial Narrow"/>
        </w:rPr>
        <w:tab/>
      </w:r>
      <w:r w:rsidRPr="009B0853">
        <w:rPr>
          <w:rFonts w:ascii="Arial Narrow" w:hAnsi="Arial Narrow"/>
        </w:rPr>
        <w:tab/>
      </w:r>
      <w:r w:rsidRPr="009B0853">
        <w:rPr>
          <w:rFonts w:ascii="Arial Narrow" w:hAnsi="Arial Narrow"/>
        </w:rPr>
        <w:tab/>
      </w:r>
      <w:r w:rsidRPr="009B0853">
        <w:rPr>
          <w:rFonts w:ascii="Arial Narrow" w:hAnsi="Arial Narrow"/>
        </w:rPr>
        <w:tab/>
      </w:r>
      <w:r w:rsidRPr="009B0853">
        <w:rPr>
          <w:rFonts w:ascii="Arial Narrow" w:hAnsi="Arial Narrow"/>
        </w:rPr>
        <w:tab/>
      </w:r>
      <w:r w:rsidRPr="009B0853">
        <w:rPr>
          <w:rFonts w:ascii="Arial Narrow" w:hAnsi="Arial Narrow"/>
        </w:rPr>
        <w:tab/>
      </w:r>
      <w:r w:rsidR="00743CE6" w:rsidRPr="009B0853">
        <w:rPr>
          <w:rFonts w:ascii="Arial Narrow" w:hAnsi="Arial Narrow"/>
        </w:rPr>
        <w:t xml:space="preserve">  </w:t>
      </w:r>
      <w:r w:rsidR="00C9580B" w:rsidRPr="009B0853">
        <w:rPr>
          <w:rFonts w:ascii="Arial Narrow" w:hAnsi="Arial Narrow"/>
          <w:b/>
        </w:rPr>
        <w:t>Lubicz, dnia</w:t>
      </w:r>
      <w:r w:rsidR="00837D40">
        <w:rPr>
          <w:rFonts w:ascii="Arial Narrow" w:hAnsi="Arial Narrow"/>
          <w:b/>
        </w:rPr>
        <w:t xml:space="preserve"> </w:t>
      </w:r>
      <w:r w:rsidR="00903898">
        <w:rPr>
          <w:rFonts w:ascii="Arial Narrow" w:hAnsi="Arial Narrow"/>
          <w:b/>
        </w:rPr>
        <w:t>30.04</w:t>
      </w:r>
      <w:r w:rsidR="00C9580B" w:rsidRPr="009B0853">
        <w:rPr>
          <w:rFonts w:ascii="Arial Narrow" w:hAnsi="Arial Narrow"/>
          <w:b/>
        </w:rPr>
        <w:t>.202</w:t>
      </w:r>
      <w:r w:rsidR="00837D40">
        <w:rPr>
          <w:rFonts w:ascii="Arial Narrow" w:hAnsi="Arial Narrow"/>
          <w:b/>
        </w:rPr>
        <w:t>5</w:t>
      </w:r>
      <w:r w:rsidR="00073EB0" w:rsidRPr="009B0853">
        <w:rPr>
          <w:rFonts w:ascii="Arial Narrow" w:hAnsi="Arial Narrow"/>
          <w:b/>
        </w:rPr>
        <w:t xml:space="preserve"> r.</w:t>
      </w:r>
    </w:p>
    <w:p w14:paraId="32049B29" w14:textId="5BCAE831" w:rsidR="00CB4E27" w:rsidRPr="009B0853" w:rsidRDefault="00CB4E27" w:rsidP="00CB4E27">
      <w:pPr>
        <w:jc w:val="both"/>
        <w:rPr>
          <w:rFonts w:ascii="Arial Narrow" w:hAnsi="Arial Narrow"/>
        </w:rPr>
      </w:pPr>
      <w:r w:rsidRPr="009B0853">
        <w:rPr>
          <w:rFonts w:ascii="Arial Narrow" w:hAnsi="Arial Narrow"/>
        </w:rPr>
        <w:t xml:space="preserve">Znak sprawy: </w:t>
      </w:r>
      <w:r w:rsidR="00827BB2" w:rsidRPr="00827BB2">
        <w:rPr>
          <w:rFonts w:ascii="Arial Narrow" w:hAnsi="Arial Narrow"/>
          <w:b/>
        </w:rPr>
        <w:t>CUS.351.</w:t>
      </w:r>
      <w:r w:rsidR="007E0045">
        <w:rPr>
          <w:rFonts w:ascii="Arial Narrow" w:hAnsi="Arial Narrow"/>
          <w:b/>
        </w:rPr>
        <w:t>5</w:t>
      </w:r>
      <w:r w:rsidR="00837D40" w:rsidRPr="00837D40">
        <w:rPr>
          <w:rFonts w:ascii="Arial Narrow" w:hAnsi="Arial Narrow"/>
          <w:b/>
        </w:rPr>
        <w:t>.2025</w:t>
      </w:r>
    </w:p>
    <w:p w14:paraId="75C13B99" w14:textId="77777777" w:rsidR="00CB4E27" w:rsidRPr="009B0853" w:rsidRDefault="00CB4E27" w:rsidP="00CB4E27">
      <w:pPr>
        <w:rPr>
          <w:rFonts w:ascii="Arial Narrow" w:hAnsi="Arial Narrow"/>
        </w:rPr>
      </w:pPr>
    </w:p>
    <w:p w14:paraId="11185645" w14:textId="77777777" w:rsidR="00455BD2" w:rsidRPr="009B0853" w:rsidRDefault="00455BD2" w:rsidP="004A7981">
      <w:pPr>
        <w:jc w:val="both"/>
        <w:rPr>
          <w:rFonts w:ascii="Arial Narrow" w:hAnsi="Arial Narrow"/>
          <w:b/>
          <w:i/>
          <w:iCs/>
          <w:lang w:val="en-US"/>
        </w:rPr>
      </w:pPr>
    </w:p>
    <w:p w14:paraId="6DB247F1" w14:textId="77777777" w:rsidR="00AF15E8" w:rsidRPr="00690DA3" w:rsidRDefault="00AF15E8" w:rsidP="004A7981">
      <w:pPr>
        <w:jc w:val="center"/>
        <w:rPr>
          <w:rFonts w:ascii="Arial Narrow" w:hAnsi="Arial Narrow"/>
          <w:b/>
          <w:sz w:val="32"/>
          <w:szCs w:val="32"/>
        </w:rPr>
      </w:pPr>
      <w:r w:rsidRPr="00690DA3">
        <w:rPr>
          <w:rFonts w:ascii="Arial Narrow" w:hAnsi="Arial Narrow"/>
          <w:b/>
          <w:sz w:val="32"/>
          <w:szCs w:val="32"/>
        </w:rPr>
        <w:t>ZAPYTANIE  OFERTOWE</w:t>
      </w:r>
    </w:p>
    <w:p w14:paraId="6B7ECF33" w14:textId="77777777" w:rsidR="00AF15E8" w:rsidRPr="009B0853" w:rsidRDefault="00AF15E8" w:rsidP="004A7981">
      <w:pPr>
        <w:jc w:val="both"/>
        <w:rPr>
          <w:rFonts w:ascii="Arial Narrow" w:hAnsi="Arial Narrow"/>
          <w:b/>
        </w:rPr>
      </w:pPr>
    </w:p>
    <w:p w14:paraId="7AA18325" w14:textId="7DAA8860" w:rsidR="00F700D1" w:rsidRDefault="00AF72F7" w:rsidP="00E67FC1">
      <w:pPr>
        <w:spacing w:line="360" w:lineRule="auto"/>
        <w:jc w:val="both"/>
        <w:rPr>
          <w:rFonts w:ascii="Arial Narrow" w:hAnsi="Arial Narrow" w:cs="Arial"/>
          <w:b/>
        </w:rPr>
      </w:pPr>
      <w:r w:rsidRPr="009B0853">
        <w:rPr>
          <w:rFonts w:ascii="Arial Narrow" w:hAnsi="Arial Narrow"/>
          <w:sz w:val="22"/>
          <w:szCs w:val="22"/>
        </w:rPr>
        <w:t>Centrum Usług Społecznych</w:t>
      </w:r>
      <w:r w:rsidRPr="009B0853">
        <w:rPr>
          <w:rFonts w:ascii="Arial Narrow" w:hAnsi="Arial Narrow"/>
          <w:color w:val="FF0000"/>
          <w:sz w:val="22"/>
          <w:szCs w:val="22"/>
        </w:rPr>
        <w:t xml:space="preserve"> </w:t>
      </w:r>
      <w:r w:rsidR="00CB4E27" w:rsidRPr="009B0853">
        <w:rPr>
          <w:rFonts w:ascii="Arial Narrow" w:hAnsi="Arial Narrow" w:cs="Arial"/>
          <w:sz w:val="22"/>
          <w:szCs w:val="22"/>
        </w:rPr>
        <w:t xml:space="preserve">kieruje zapytanie ofertowe na realizację przedmiotu zamówienia: </w:t>
      </w:r>
      <w:r w:rsidR="00903898" w:rsidRPr="00E814C6">
        <w:rPr>
          <w:rFonts w:ascii="Arial Narrow" w:hAnsi="Arial Narrow" w:cs="Arial"/>
          <w:b/>
        </w:rPr>
        <w:t>„</w:t>
      </w:r>
      <w:r w:rsidR="00903898" w:rsidRPr="00E814C6">
        <w:rPr>
          <w:rFonts w:ascii="Arial Narrow" w:hAnsi="Arial Narrow" w:cs="Arial"/>
          <w:b/>
          <w:i/>
          <w:iCs/>
        </w:rPr>
        <w:t>Dostawa  sprzętu niezbędnego do opieki i rehabilitacji</w:t>
      </w:r>
      <w:r w:rsidR="00903898">
        <w:rPr>
          <w:rFonts w:ascii="Arial Narrow" w:hAnsi="Arial Narrow" w:cs="Arial"/>
          <w:b/>
          <w:i/>
          <w:iCs/>
        </w:rPr>
        <w:t xml:space="preserve"> na potrzeby tworzonej</w:t>
      </w:r>
      <w:r w:rsidR="00903898" w:rsidRPr="00E814C6">
        <w:rPr>
          <w:rFonts w:ascii="Arial Narrow" w:hAnsi="Arial Narrow" w:cs="Arial"/>
          <w:b/>
          <w:i/>
          <w:iCs/>
        </w:rPr>
        <w:t xml:space="preserve"> na terenie gminy Lubicz  wypożyczalni sprzętu</w:t>
      </w:r>
      <w:r w:rsidR="00903898" w:rsidRPr="00E814C6">
        <w:rPr>
          <w:rFonts w:ascii="Arial Narrow" w:hAnsi="Arial Narrow" w:cs="Arial"/>
          <w:b/>
        </w:rPr>
        <w:t>”</w:t>
      </w:r>
    </w:p>
    <w:p w14:paraId="123ED86B" w14:textId="77777777" w:rsidR="00903898" w:rsidRPr="009B0853" w:rsidRDefault="00903898" w:rsidP="00E67FC1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704E936E" w14:textId="382544D5" w:rsidR="00055BC9" w:rsidRDefault="00F700D1" w:rsidP="00E67FC1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B0853">
        <w:rPr>
          <w:rFonts w:ascii="Arial Narrow" w:hAnsi="Arial Narrow"/>
          <w:sz w:val="22"/>
          <w:szCs w:val="22"/>
        </w:rPr>
        <w:t xml:space="preserve">Dyrektor </w:t>
      </w:r>
      <w:r w:rsidR="00AF72F7" w:rsidRPr="009B0853">
        <w:rPr>
          <w:rFonts w:ascii="Arial Narrow" w:hAnsi="Arial Narrow"/>
          <w:sz w:val="22"/>
          <w:szCs w:val="22"/>
        </w:rPr>
        <w:t xml:space="preserve">Centrum Usług Społecznych </w:t>
      </w:r>
      <w:r w:rsidRPr="009B0853">
        <w:rPr>
          <w:rFonts w:ascii="Arial Narrow" w:hAnsi="Arial Narrow"/>
          <w:sz w:val="22"/>
          <w:szCs w:val="22"/>
        </w:rPr>
        <w:t xml:space="preserve"> w Lubiczu </w:t>
      </w:r>
      <w:r w:rsidR="00FC0435" w:rsidRPr="009B0853">
        <w:rPr>
          <w:rFonts w:ascii="Arial Narrow" w:hAnsi="Arial Narrow"/>
          <w:sz w:val="22"/>
          <w:szCs w:val="22"/>
        </w:rPr>
        <w:t xml:space="preserve">zaprasza do złożenia </w:t>
      </w:r>
      <w:r w:rsidRPr="009B0853">
        <w:rPr>
          <w:rFonts w:ascii="Arial Narrow" w:hAnsi="Arial Narrow"/>
          <w:sz w:val="22"/>
          <w:szCs w:val="22"/>
        </w:rPr>
        <w:t>oferty na wykonanie zamówienia</w:t>
      </w:r>
      <w:r w:rsidR="00055BC9">
        <w:rPr>
          <w:rFonts w:ascii="Arial Narrow" w:hAnsi="Arial Narrow"/>
          <w:sz w:val="22"/>
          <w:szCs w:val="22"/>
        </w:rPr>
        <w:t xml:space="preserve"> dotyczącego dostawy sprzętu niezbędnego do opieki i rehabilitacji na potrzeby tworzonej na terenie gminy Lubicz wypożyczalni sprzętu</w:t>
      </w:r>
      <w:bookmarkStart w:id="0" w:name="_GoBack"/>
      <w:bookmarkEnd w:id="0"/>
      <w:r w:rsidR="00903898">
        <w:rPr>
          <w:rFonts w:ascii="Arial Narrow" w:hAnsi="Arial Narrow"/>
          <w:sz w:val="22"/>
          <w:szCs w:val="22"/>
        </w:rPr>
        <w:t>.</w:t>
      </w:r>
    </w:p>
    <w:p w14:paraId="7ADFD208" w14:textId="2ED77D22" w:rsidR="00AF72F7" w:rsidRPr="009C326E" w:rsidRDefault="00903898" w:rsidP="00E67FC1">
      <w:pPr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  <w:szCs w:val="22"/>
        </w:rPr>
        <w:t>Termin wykonania zamówienia</w:t>
      </w:r>
      <w:r w:rsidR="00F700D1" w:rsidRPr="009B0853">
        <w:rPr>
          <w:rFonts w:ascii="Arial Narrow" w:hAnsi="Arial Narrow"/>
          <w:sz w:val="22"/>
          <w:szCs w:val="22"/>
        </w:rPr>
        <w:t xml:space="preserve"> </w:t>
      </w:r>
      <w:r w:rsidR="00FC61FB" w:rsidRPr="00FC61FB">
        <w:rPr>
          <w:rFonts w:ascii="Arial Narrow" w:hAnsi="Arial Narrow"/>
          <w:b/>
          <w:sz w:val="22"/>
          <w:szCs w:val="22"/>
        </w:rPr>
        <w:t>do 30 dni</w:t>
      </w:r>
      <w:r w:rsidR="00FC61FB">
        <w:rPr>
          <w:rFonts w:ascii="Arial Narrow" w:hAnsi="Arial Narrow"/>
          <w:sz w:val="22"/>
          <w:szCs w:val="22"/>
        </w:rPr>
        <w:t xml:space="preserve"> </w:t>
      </w:r>
      <w:r w:rsidR="00AF72F7" w:rsidRPr="009B0853">
        <w:rPr>
          <w:rFonts w:ascii="Arial Narrow" w:hAnsi="Arial Narrow"/>
          <w:b/>
          <w:sz w:val="22"/>
          <w:szCs w:val="22"/>
        </w:rPr>
        <w:t xml:space="preserve">od </w:t>
      </w:r>
      <w:r w:rsidR="00827BB2">
        <w:rPr>
          <w:rFonts w:ascii="Arial Narrow" w:hAnsi="Arial Narrow"/>
          <w:b/>
          <w:sz w:val="22"/>
          <w:szCs w:val="22"/>
        </w:rPr>
        <w:t>dnia zawarcia umowy</w:t>
      </w:r>
      <w:r w:rsidR="00FC61FB">
        <w:rPr>
          <w:rFonts w:ascii="Arial Narrow" w:hAnsi="Arial Narrow"/>
          <w:b/>
          <w:sz w:val="22"/>
          <w:szCs w:val="22"/>
        </w:rPr>
        <w:t xml:space="preserve"> jednak nie później niż do 30.06.2025r</w:t>
      </w:r>
      <w:r w:rsidR="00837D40" w:rsidRPr="009C326E">
        <w:rPr>
          <w:rFonts w:ascii="Arial Narrow" w:hAnsi="Arial Narrow"/>
          <w:b/>
          <w:sz w:val="22"/>
        </w:rPr>
        <w:t>.</w:t>
      </w:r>
    </w:p>
    <w:p w14:paraId="77897C82" w14:textId="77777777" w:rsidR="00F700D1" w:rsidRPr="009C326E" w:rsidRDefault="00F700D1" w:rsidP="00E67FC1">
      <w:pPr>
        <w:spacing w:line="360" w:lineRule="auto"/>
        <w:jc w:val="both"/>
        <w:rPr>
          <w:rFonts w:ascii="Arial Narrow" w:hAnsi="Arial Narrow"/>
          <w:b/>
          <w:sz w:val="22"/>
        </w:rPr>
      </w:pPr>
    </w:p>
    <w:p w14:paraId="707A6DF3" w14:textId="77777777" w:rsidR="00AF15E8" w:rsidRPr="009B0853" w:rsidRDefault="00AF15E8" w:rsidP="00C324DB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9B0853">
        <w:rPr>
          <w:rFonts w:ascii="Arial Narrow" w:hAnsi="Arial Narrow"/>
          <w:b/>
          <w:sz w:val="22"/>
          <w:szCs w:val="22"/>
        </w:rPr>
        <w:t>Nazwa i adres Zamawiającego</w:t>
      </w:r>
    </w:p>
    <w:p w14:paraId="751C24E9" w14:textId="77777777" w:rsidR="00AF15E8" w:rsidRPr="00690DA3" w:rsidRDefault="00AF72F7" w:rsidP="00E67FC1">
      <w:pPr>
        <w:spacing w:line="360" w:lineRule="auto"/>
        <w:ind w:firstLine="360"/>
        <w:jc w:val="both"/>
        <w:rPr>
          <w:rFonts w:ascii="Arial Narrow" w:hAnsi="Arial Narrow"/>
          <w:sz w:val="22"/>
          <w:szCs w:val="22"/>
        </w:rPr>
      </w:pPr>
      <w:r w:rsidRPr="00690DA3">
        <w:rPr>
          <w:rFonts w:ascii="Arial Narrow" w:hAnsi="Arial Narrow"/>
          <w:sz w:val="22"/>
          <w:szCs w:val="22"/>
        </w:rPr>
        <w:t>Centrum Usług Społecznych</w:t>
      </w:r>
    </w:p>
    <w:p w14:paraId="598ED223" w14:textId="5FC01B75" w:rsidR="00837D40" w:rsidRPr="00837D40" w:rsidRDefault="00837D40" w:rsidP="00837D40">
      <w:pPr>
        <w:spacing w:line="360" w:lineRule="auto"/>
        <w:ind w:firstLine="360"/>
        <w:jc w:val="both"/>
        <w:rPr>
          <w:rFonts w:ascii="Arial Narrow" w:hAnsi="Arial Narrow"/>
          <w:sz w:val="22"/>
          <w:szCs w:val="22"/>
        </w:rPr>
      </w:pPr>
      <w:r w:rsidRPr="00837D40">
        <w:rPr>
          <w:rFonts w:ascii="Arial Narrow" w:hAnsi="Arial Narrow"/>
          <w:sz w:val="22"/>
          <w:szCs w:val="22"/>
        </w:rPr>
        <w:t xml:space="preserve">ul. Toruńska </w:t>
      </w:r>
      <w:r w:rsidR="00F700D1" w:rsidRPr="00690DA3">
        <w:rPr>
          <w:rFonts w:ascii="Arial Narrow" w:hAnsi="Arial Narrow"/>
          <w:sz w:val="22"/>
          <w:szCs w:val="22"/>
        </w:rPr>
        <w:t>56</w:t>
      </w:r>
      <w:r w:rsidR="00AF15E8" w:rsidRPr="00690DA3">
        <w:rPr>
          <w:rFonts w:ascii="Arial Narrow" w:hAnsi="Arial Narrow"/>
          <w:sz w:val="22"/>
          <w:szCs w:val="22"/>
        </w:rPr>
        <w:t xml:space="preserve">, </w:t>
      </w:r>
      <w:r w:rsidRPr="00837D40">
        <w:rPr>
          <w:rFonts w:ascii="Arial Narrow" w:hAnsi="Arial Narrow"/>
          <w:sz w:val="22"/>
          <w:szCs w:val="22"/>
        </w:rPr>
        <w:t>87-162 Lubicz</w:t>
      </w:r>
    </w:p>
    <w:p w14:paraId="117187C0" w14:textId="67EA4AAB" w:rsidR="00837D40" w:rsidRPr="009C326E" w:rsidRDefault="00837D40" w:rsidP="00837D40">
      <w:pPr>
        <w:spacing w:line="360" w:lineRule="auto"/>
        <w:ind w:firstLine="360"/>
        <w:jc w:val="both"/>
        <w:rPr>
          <w:rStyle w:val="Pogrubienie"/>
          <w:b w:val="0"/>
        </w:rPr>
      </w:pPr>
      <w:r w:rsidRPr="00837D40">
        <w:rPr>
          <w:rFonts w:ascii="Arial Narrow" w:hAnsi="Arial Narrow"/>
          <w:sz w:val="22"/>
          <w:szCs w:val="22"/>
        </w:rPr>
        <w:t>e-mail:</w:t>
      </w:r>
      <w:r w:rsidR="00BA43E1" w:rsidRPr="00690DA3">
        <w:rPr>
          <w:rFonts w:ascii="Arial Narrow" w:hAnsi="Arial Narrow"/>
          <w:sz w:val="22"/>
          <w:szCs w:val="22"/>
        </w:rPr>
        <w:t>sekretariat</w:t>
      </w:r>
      <w:r w:rsidR="00F700D1" w:rsidRPr="00690DA3">
        <w:rPr>
          <w:rFonts w:ascii="Arial Narrow" w:hAnsi="Arial Narrow"/>
          <w:sz w:val="22"/>
          <w:szCs w:val="22"/>
        </w:rPr>
        <w:t>@</w:t>
      </w:r>
      <w:r w:rsidR="00BA43E1" w:rsidRPr="00690DA3">
        <w:rPr>
          <w:rFonts w:ascii="Arial Narrow" w:hAnsi="Arial Narrow"/>
          <w:sz w:val="22"/>
          <w:szCs w:val="22"/>
        </w:rPr>
        <w:t>cuslubicz</w:t>
      </w:r>
      <w:r w:rsidRPr="00837D40">
        <w:rPr>
          <w:rFonts w:ascii="Arial Narrow" w:hAnsi="Arial Narrow"/>
          <w:sz w:val="22"/>
          <w:szCs w:val="22"/>
        </w:rPr>
        <w:t>.pl</w:t>
      </w:r>
      <w:r w:rsidR="00690DA3" w:rsidRPr="00690DA3">
        <w:rPr>
          <w:rFonts w:ascii="Arial Narrow" w:hAnsi="Arial Narrow"/>
          <w:sz w:val="22"/>
          <w:szCs w:val="22"/>
        </w:rPr>
        <w:t xml:space="preserve">, </w:t>
      </w:r>
      <w:r w:rsidR="00FA2AE3" w:rsidRPr="00690DA3">
        <w:rPr>
          <w:rFonts w:ascii="Arial Narrow" w:hAnsi="Arial Narrow"/>
          <w:sz w:val="22"/>
          <w:szCs w:val="22"/>
        </w:rPr>
        <w:t xml:space="preserve">tel. </w:t>
      </w:r>
      <w:r w:rsidR="00F700D1" w:rsidRPr="00690DA3">
        <w:rPr>
          <w:rStyle w:val="Pogrubienie"/>
          <w:rFonts w:ascii="Arial Narrow" w:hAnsi="Arial Narrow"/>
          <w:b w:val="0"/>
          <w:sz w:val="22"/>
          <w:szCs w:val="22"/>
          <w:shd w:val="clear" w:color="auto" w:fill="FFFFFF"/>
        </w:rPr>
        <w:t>56 674 21 55</w:t>
      </w:r>
    </w:p>
    <w:p w14:paraId="0016C679" w14:textId="77777777" w:rsidR="00BA43E1" w:rsidRPr="009B0853" w:rsidRDefault="00BA43E1" w:rsidP="00E67FC1">
      <w:pPr>
        <w:spacing w:line="360" w:lineRule="auto"/>
        <w:jc w:val="both"/>
        <w:rPr>
          <w:rStyle w:val="Pogrubienie"/>
          <w:rFonts w:ascii="Arial Narrow" w:hAnsi="Arial Narrow"/>
          <w:b w:val="0"/>
          <w:color w:val="FF0000"/>
          <w:sz w:val="22"/>
          <w:szCs w:val="22"/>
          <w:shd w:val="clear" w:color="auto" w:fill="FFFFFF"/>
        </w:rPr>
      </w:pPr>
    </w:p>
    <w:p w14:paraId="04C8BD25" w14:textId="77777777" w:rsidR="00BA43E1" w:rsidRPr="009B0853" w:rsidRDefault="00BA43E1" w:rsidP="00C324DB">
      <w:pPr>
        <w:numPr>
          <w:ilvl w:val="0"/>
          <w:numId w:val="2"/>
        </w:numPr>
        <w:spacing w:line="360" w:lineRule="auto"/>
        <w:jc w:val="both"/>
        <w:rPr>
          <w:rStyle w:val="Pogrubienie"/>
          <w:rFonts w:ascii="Arial Narrow" w:hAnsi="Arial Narrow"/>
          <w:sz w:val="22"/>
          <w:szCs w:val="22"/>
          <w:shd w:val="clear" w:color="auto" w:fill="FFFFFF"/>
        </w:rPr>
      </w:pPr>
      <w:r w:rsidRPr="009B0853">
        <w:rPr>
          <w:rStyle w:val="Pogrubienie"/>
          <w:rFonts w:ascii="Arial Narrow" w:hAnsi="Arial Narrow"/>
          <w:sz w:val="22"/>
          <w:szCs w:val="22"/>
          <w:shd w:val="clear" w:color="auto" w:fill="FFFFFF"/>
        </w:rPr>
        <w:t>Źródło finansowania:</w:t>
      </w:r>
    </w:p>
    <w:p w14:paraId="240CD5DD" w14:textId="77777777" w:rsidR="00BA43E1" w:rsidRPr="00903898" w:rsidRDefault="006D61D5" w:rsidP="00E67FC1">
      <w:pPr>
        <w:spacing w:line="360" w:lineRule="auto"/>
        <w:ind w:left="720"/>
        <w:jc w:val="both"/>
        <w:rPr>
          <w:rStyle w:val="Pogrubienie"/>
          <w:rFonts w:ascii="Arial Narrow" w:hAnsi="Arial Narrow"/>
          <w:b w:val="0"/>
          <w:sz w:val="22"/>
          <w:szCs w:val="22"/>
          <w:shd w:val="clear" w:color="auto" w:fill="FFFFFF"/>
        </w:rPr>
      </w:pPr>
      <w:r w:rsidRPr="00903898">
        <w:rPr>
          <w:rFonts w:ascii="Arial Narrow" w:hAnsi="Arial Narrow" w:cs="Segoe UI"/>
          <w:color w:val="000000"/>
          <w:sz w:val="22"/>
          <w:szCs w:val="22"/>
        </w:rPr>
        <w:t>Projekt „Centrum Usług Społecznych w Lubiczu” realizowany w ramach programu Fundusze Europejskie dla Kujaw i Pomorza 2021- 2027 współfinansowany z Europejskiego Funduszu Społecznego Plus, Priorytet: 8 Fundusze Europejskie na wsparcie w obszarze rynku pracy, edukacji i włączenia społecznego, Działanie: FEKP.08.24 Usługi społeczne i zdrowotne</w:t>
      </w:r>
    </w:p>
    <w:p w14:paraId="1B7540DE" w14:textId="77777777" w:rsidR="00774C81" w:rsidRPr="009B0853" w:rsidRDefault="00774C81" w:rsidP="00E67FC1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7C465425" w14:textId="77777777" w:rsidR="00FA2AE3" w:rsidRPr="009B0853" w:rsidRDefault="00FA2AE3" w:rsidP="00C324DB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B0853">
        <w:rPr>
          <w:rFonts w:ascii="Arial Narrow" w:hAnsi="Arial Narrow"/>
          <w:b/>
          <w:sz w:val="22"/>
          <w:szCs w:val="22"/>
        </w:rPr>
        <w:t>Tryb udzielania zamówienia</w:t>
      </w:r>
      <w:r w:rsidR="00910DA6" w:rsidRPr="009B0853">
        <w:rPr>
          <w:rFonts w:ascii="Arial Narrow" w:hAnsi="Arial Narrow"/>
          <w:b/>
          <w:sz w:val="22"/>
          <w:szCs w:val="22"/>
        </w:rPr>
        <w:t>.</w:t>
      </w:r>
      <w:r w:rsidRPr="009B0853">
        <w:rPr>
          <w:rFonts w:ascii="Arial Narrow" w:hAnsi="Arial Narrow"/>
          <w:b/>
          <w:sz w:val="22"/>
          <w:szCs w:val="22"/>
        </w:rPr>
        <w:t xml:space="preserve"> </w:t>
      </w:r>
    </w:p>
    <w:p w14:paraId="311704EE" w14:textId="77777777" w:rsidR="009E190D" w:rsidRPr="009B0853" w:rsidRDefault="002964B3" w:rsidP="00C324DB">
      <w:pPr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B0853">
        <w:rPr>
          <w:rFonts w:ascii="Arial Narrow" w:hAnsi="Arial Narrow"/>
          <w:sz w:val="22"/>
          <w:szCs w:val="22"/>
        </w:rPr>
        <w:t>Niniejsze p</w:t>
      </w:r>
      <w:r w:rsidR="009E190D" w:rsidRPr="009B0853">
        <w:rPr>
          <w:rFonts w:ascii="Arial Narrow" w:hAnsi="Arial Narrow"/>
          <w:sz w:val="22"/>
          <w:szCs w:val="22"/>
        </w:rPr>
        <w:t xml:space="preserve">ostępowanie prowadzone </w:t>
      </w:r>
      <w:r w:rsidRPr="009B0853">
        <w:rPr>
          <w:rFonts w:ascii="Arial Narrow" w:hAnsi="Arial Narrow"/>
          <w:sz w:val="22"/>
          <w:szCs w:val="22"/>
        </w:rPr>
        <w:t xml:space="preserve"> jest w trybie zapytania ofertowego, do którego nie mają zastosowania przepisy ustawy z dnia </w:t>
      </w:r>
      <w:r w:rsidR="00990CEA" w:rsidRPr="009B0853">
        <w:rPr>
          <w:rFonts w:ascii="Arial Narrow" w:hAnsi="Arial Narrow"/>
          <w:sz w:val="22"/>
          <w:szCs w:val="22"/>
        </w:rPr>
        <w:t>11 września 2019</w:t>
      </w:r>
      <w:r w:rsidRPr="009B0853">
        <w:rPr>
          <w:rFonts w:ascii="Arial Narrow" w:hAnsi="Arial Narrow"/>
          <w:sz w:val="22"/>
          <w:szCs w:val="22"/>
        </w:rPr>
        <w:t xml:space="preserve"> r. Prawo Zamówień Publicznych (</w:t>
      </w:r>
      <w:r w:rsidR="00AF72F7" w:rsidRPr="009B0853">
        <w:rPr>
          <w:rFonts w:ascii="Arial Narrow" w:hAnsi="Arial Narrow"/>
          <w:sz w:val="22"/>
          <w:szCs w:val="22"/>
        </w:rPr>
        <w:t xml:space="preserve">t. j. </w:t>
      </w:r>
      <w:r w:rsidRPr="009B0853">
        <w:rPr>
          <w:rFonts w:ascii="Arial Narrow" w:hAnsi="Arial Narrow"/>
          <w:sz w:val="22"/>
          <w:szCs w:val="22"/>
        </w:rPr>
        <w:t>Dz.U.</w:t>
      </w:r>
      <w:r w:rsidR="00AF72F7" w:rsidRPr="009B0853">
        <w:rPr>
          <w:rFonts w:ascii="Arial Narrow" w:hAnsi="Arial Narrow"/>
          <w:sz w:val="22"/>
          <w:szCs w:val="22"/>
        </w:rPr>
        <w:t>2024.1320</w:t>
      </w:r>
      <w:r w:rsidRPr="009B0853">
        <w:rPr>
          <w:rFonts w:ascii="Arial Narrow" w:hAnsi="Arial Narrow"/>
          <w:sz w:val="22"/>
          <w:szCs w:val="22"/>
        </w:rPr>
        <w:t xml:space="preserve">) </w:t>
      </w:r>
      <w:r w:rsidR="009E190D" w:rsidRPr="009B0853">
        <w:rPr>
          <w:rFonts w:ascii="Arial Narrow" w:hAnsi="Arial Narrow"/>
          <w:sz w:val="22"/>
          <w:szCs w:val="22"/>
        </w:rPr>
        <w:t>oraz zgodnie z regulaminem udzielania zamówień</w:t>
      </w:r>
      <w:r w:rsidRPr="009B0853">
        <w:rPr>
          <w:rFonts w:ascii="Arial Narrow" w:hAnsi="Arial Narrow"/>
          <w:sz w:val="22"/>
          <w:szCs w:val="22"/>
        </w:rPr>
        <w:t>,</w:t>
      </w:r>
      <w:r w:rsidR="009E190D" w:rsidRPr="009B0853">
        <w:rPr>
          <w:rFonts w:ascii="Arial Narrow" w:hAnsi="Arial Narrow"/>
          <w:sz w:val="22"/>
          <w:szCs w:val="22"/>
        </w:rPr>
        <w:t xml:space="preserve"> których wartość nie przekracza 130 000 złotych netto.</w:t>
      </w:r>
    </w:p>
    <w:p w14:paraId="5B24F11B" w14:textId="77777777" w:rsidR="00827BB2" w:rsidRDefault="00BA43E1" w:rsidP="00827BB2">
      <w:pPr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B0853">
        <w:rPr>
          <w:rFonts w:ascii="Arial Narrow" w:hAnsi="Arial Narrow"/>
          <w:sz w:val="22"/>
          <w:szCs w:val="22"/>
        </w:rPr>
        <w:t>Postępowanie o udzielenie zamówienia w oparciu o zasadę konkurencyjności zgodnie z Wytycznymi dotyczącymi kwalifikowalności wydatków na lata 2021-2027</w:t>
      </w:r>
      <w:r w:rsidR="00827BB2">
        <w:rPr>
          <w:rFonts w:ascii="Arial Narrow" w:hAnsi="Arial Narrow"/>
          <w:sz w:val="22"/>
          <w:szCs w:val="22"/>
        </w:rPr>
        <w:t xml:space="preserve"> wydanych na podstawie </w:t>
      </w:r>
      <w:r w:rsidR="00827BB2" w:rsidRPr="00827BB2">
        <w:rPr>
          <w:rFonts w:ascii="Arial Narrow" w:hAnsi="Arial Narrow"/>
          <w:sz w:val="22"/>
          <w:szCs w:val="22"/>
        </w:rPr>
        <w:t>art. 5 ust. 1 pkt 2 ustawy z dnia 28 kwietnia</w:t>
      </w:r>
      <w:r w:rsidR="00827BB2">
        <w:rPr>
          <w:rFonts w:ascii="Arial Narrow" w:hAnsi="Arial Narrow"/>
          <w:sz w:val="22"/>
          <w:szCs w:val="22"/>
        </w:rPr>
        <w:t xml:space="preserve"> </w:t>
      </w:r>
      <w:r w:rsidR="00827BB2" w:rsidRPr="00827BB2">
        <w:rPr>
          <w:rFonts w:ascii="Arial Narrow" w:hAnsi="Arial Narrow"/>
          <w:sz w:val="22"/>
          <w:szCs w:val="22"/>
        </w:rPr>
        <w:t>2022 r. o zasadach realizacji zadań finansowanych ze środków europejskich</w:t>
      </w:r>
      <w:r w:rsidR="00827BB2">
        <w:rPr>
          <w:rFonts w:ascii="Arial Narrow" w:hAnsi="Arial Narrow"/>
          <w:sz w:val="22"/>
          <w:szCs w:val="22"/>
        </w:rPr>
        <w:t xml:space="preserve"> </w:t>
      </w:r>
      <w:r w:rsidR="00827BB2" w:rsidRPr="00827BB2">
        <w:rPr>
          <w:rFonts w:ascii="Arial Narrow" w:hAnsi="Arial Narrow"/>
          <w:sz w:val="22"/>
          <w:szCs w:val="22"/>
        </w:rPr>
        <w:t>w perspektywie finansowej 2021-2027 (Dz. U. poz. 1079)</w:t>
      </w:r>
      <w:r w:rsidR="00827BB2">
        <w:rPr>
          <w:rFonts w:ascii="Arial Narrow" w:hAnsi="Arial Narrow"/>
          <w:sz w:val="22"/>
          <w:szCs w:val="22"/>
        </w:rPr>
        <w:t xml:space="preserve"> –</w:t>
      </w:r>
    </w:p>
    <w:p w14:paraId="33428010" w14:textId="77777777" w:rsidR="00BA43E1" w:rsidRDefault="004237A2" w:rsidP="00827BB2">
      <w:pPr>
        <w:spacing w:line="360" w:lineRule="auto"/>
        <w:ind w:left="720"/>
        <w:jc w:val="both"/>
        <w:rPr>
          <w:rFonts w:ascii="Arial Narrow" w:hAnsi="Arial Narrow"/>
          <w:sz w:val="22"/>
          <w:szCs w:val="22"/>
        </w:rPr>
      </w:pPr>
      <w:hyperlink r:id="rId8" w:history="1">
        <w:r w:rsidR="00827BB2" w:rsidRPr="00C57614">
          <w:rPr>
            <w:rStyle w:val="Hipercze"/>
            <w:rFonts w:ascii="Arial Narrow" w:hAnsi="Arial Narrow"/>
            <w:sz w:val="22"/>
            <w:szCs w:val="22"/>
          </w:rPr>
          <w:t>https://www.funduszeeuropejskie.gov.pl/media/112343/Wytyczne_dotyczace_kwalifikowalnosci_2021_2027.pdf</w:t>
        </w:r>
      </w:hyperlink>
      <w:r w:rsidR="00827BB2">
        <w:rPr>
          <w:rFonts w:ascii="Arial Narrow" w:hAnsi="Arial Narrow"/>
          <w:sz w:val="22"/>
          <w:szCs w:val="22"/>
        </w:rPr>
        <w:t xml:space="preserve"> </w:t>
      </w:r>
    </w:p>
    <w:p w14:paraId="1937A4D4" w14:textId="77777777" w:rsidR="00E42B20" w:rsidRDefault="00E42B20" w:rsidP="00827BB2">
      <w:pPr>
        <w:spacing w:line="360" w:lineRule="auto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Komunikacja w postępowaniu o udzielenie zamówienia, w tym składanie ofert, wymiana informacji między Zamawiającym a Wykonawcami oraz przekazywanie dokumentów i oświadczeń odbywa się pisemnie za pomocą portalu:</w:t>
      </w:r>
    </w:p>
    <w:p w14:paraId="06BB29A4" w14:textId="77777777" w:rsidR="00E42B20" w:rsidRPr="00470327" w:rsidRDefault="004237A2" w:rsidP="00E42B20">
      <w:pPr>
        <w:pStyle w:val="Default"/>
        <w:spacing w:line="360" w:lineRule="auto"/>
        <w:ind w:left="720"/>
        <w:jc w:val="both"/>
        <w:rPr>
          <w:rFonts w:ascii="Arial Narrow" w:hAnsi="Arial Narrow"/>
          <w:sz w:val="22"/>
          <w:szCs w:val="22"/>
        </w:rPr>
      </w:pPr>
      <w:hyperlink r:id="rId9" w:history="1">
        <w:r w:rsidR="00E42B20" w:rsidRPr="00C57614">
          <w:rPr>
            <w:rStyle w:val="Hipercze"/>
            <w:rFonts w:ascii="Arial Narrow" w:hAnsi="Arial Narrow" w:cs="Arial"/>
            <w:b/>
            <w:bCs/>
            <w:sz w:val="22"/>
            <w:szCs w:val="22"/>
          </w:rPr>
          <w:t>https://bazakonkurencyjnosci.funduszeeuropejskie.gov.pl/</w:t>
        </w:r>
      </w:hyperlink>
    </w:p>
    <w:p w14:paraId="55393D23" w14:textId="665FF115" w:rsidR="001200BC" w:rsidRDefault="009C326E" w:rsidP="003F1A5F">
      <w:pPr>
        <w:spacing w:line="360" w:lineRule="auto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Komunikacja między Zamawiającym a Wykonawcami dotycząca treści złożonych ofert i/lub załączonych</w:t>
      </w:r>
      <w:r w:rsidR="003F1A5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do oferty dokumentów odbywa się drogą elektroniczną na adres mailowy </w:t>
      </w:r>
      <w:r w:rsidR="00FF5590">
        <w:rPr>
          <w:rFonts w:ascii="Arial Narrow" w:hAnsi="Arial Narrow"/>
          <w:sz w:val="22"/>
          <w:szCs w:val="22"/>
        </w:rPr>
        <w:t xml:space="preserve">Wykonawcy </w:t>
      </w:r>
      <w:r>
        <w:rPr>
          <w:rFonts w:ascii="Arial Narrow" w:hAnsi="Arial Narrow"/>
          <w:sz w:val="22"/>
          <w:szCs w:val="22"/>
        </w:rPr>
        <w:t>podany w Formularzu ofertowym</w:t>
      </w:r>
      <w:r w:rsidR="00FF5590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 xml:space="preserve">a </w:t>
      </w:r>
      <w:r w:rsidR="00FF5590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gdyby takiego</w:t>
      </w:r>
      <w:r w:rsidR="00FF559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adresu Wykonawca nie podał na adres mailowy Wykonawcy dostępny w Internecie lub inny adres mailowy ustalony przez Zamawiającego z Wykonawcą</w:t>
      </w:r>
      <w:r w:rsidR="003F1A5F">
        <w:rPr>
          <w:rFonts w:ascii="Arial Narrow" w:hAnsi="Arial Narrow"/>
          <w:sz w:val="22"/>
          <w:szCs w:val="22"/>
        </w:rPr>
        <w:t xml:space="preserve"> k</w:t>
      </w:r>
      <w:r>
        <w:rPr>
          <w:rFonts w:ascii="Arial Narrow" w:hAnsi="Arial Narrow"/>
          <w:sz w:val="22"/>
          <w:szCs w:val="22"/>
        </w:rPr>
        <w:t xml:space="preserve">tórego wezwanie dotyczy. </w:t>
      </w:r>
    </w:p>
    <w:p w14:paraId="745B2637" w14:textId="77777777" w:rsidR="009C326E" w:rsidRPr="009B0853" w:rsidRDefault="009C326E" w:rsidP="00E67FC1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0FEB4946" w14:textId="77777777" w:rsidR="009E559C" w:rsidRPr="009B0853" w:rsidRDefault="009E559C" w:rsidP="00C324DB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9B0853">
        <w:rPr>
          <w:rFonts w:ascii="Arial Narrow" w:hAnsi="Arial Narrow"/>
          <w:b/>
          <w:sz w:val="22"/>
          <w:szCs w:val="22"/>
        </w:rPr>
        <w:t>Przedmiot zamówienia</w:t>
      </w:r>
      <w:r w:rsidR="00910DA6" w:rsidRPr="009B0853">
        <w:rPr>
          <w:rFonts w:ascii="Arial Narrow" w:hAnsi="Arial Narrow"/>
          <w:b/>
          <w:sz w:val="22"/>
          <w:szCs w:val="22"/>
        </w:rPr>
        <w:t>.</w:t>
      </w:r>
    </w:p>
    <w:p w14:paraId="57769C91" w14:textId="2F0AC695" w:rsidR="00073EB0" w:rsidRPr="009B0853" w:rsidRDefault="00BA43E1" w:rsidP="00E67FC1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B0853">
        <w:rPr>
          <w:rFonts w:ascii="Arial Narrow" w:hAnsi="Arial Narrow"/>
          <w:sz w:val="22"/>
          <w:szCs w:val="22"/>
        </w:rPr>
        <w:t xml:space="preserve">Przedmiotem zamówienia jest </w:t>
      </w:r>
      <w:r w:rsidR="00141BC8">
        <w:rPr>
          <w:rFonts w:ascii="Arial Narrow" w:hAnsi="Arial Narrow"/>
          <w:sz w:val="22"/>
          <w:szCs w:val="22"/>
        </w:rPr>
        <w:t>dostawa</w:t>
      </w:r>
      <w:r w:rsidR="00691530">
        <w:rPr>
          <w:rFonts w:ascii="Arial Narrow" w:hAnsi="Arial Narrow"/>
          <w:sz w:val="22"/>
          <w:szCs w:val="22"/>
        </w:rPr>
        <w:t xml:space="preserve"> fabrycznie nowych, nieużywanych, niewadliwych, oryginalnie zapakowanych, dopuszczonych do użytku zgodnie z obowiązującymi przepisami oraz wolnych od wad fizycznych i prawnych, tj. nieobciążonych prawami osób trzecich</w:t>
      </w:r>
      <w:r w:rsidR="00141BC8">
        <w:rPr>
          <w:rFonts w:ascii="Arial Narrow" w:hAnsi="Arial Narrow"/>
          <w:sz w:val="22"/>
          <w:szCs w:val="22"/>
        </w:rPr>
        <w:t xml:space="preserve"> sprzęt</w:t>
      </w:r>
      <w:r w:rsidR="00903898">
        <w:rPr>
          <w:rFonts w:ascii="Arial Narrow" w:hAnsi="Arial Narrow"/>
          <w:sz w:val="22"/>
          <w:szCs w:val="22"/>
        </w:rPr>
        <w:t>ów</w:t>
      </w:r>
      <w:r w:rsidR="00141BC8">
        <w:rPr>
          <w:rFonts w:ascii="Arial Narrow" w:hAnsi="Arial Narrow"/>
          <w:sz w:val="22"/>
          <w:szCs w:val="22"/>
        </w:rPr>
        <w:t xml:space="preserve"> niezbędn</w:t>
      </w:r>
      <w:r w:rsidR="00903898">
        <w:rPr>
          <w:rFonts w:ascii="Arial Narrow" w:hAnsi="Arial Narrow"/>
          <w:sz w:val="22"/>
          <w:szCs w:val="22"/>
        </w:rPr>
        <w:t>ych</w:t>
      </w:r>
      <w:r w:rsidR="00141BC8">
        <w:rPr>
          <w:rFonts w:ascii="Arial Narrow" w:hAnsi="Arial Narrow"/>
          <w:sz w:val="22"/>
          <w:szCs w:val="22"/>
        </w:rPr>
        <w:t xml:space="preserve"> do opieki i rehabilitacji</w:t>
      </w:r>
      <w:r w:rsidR="00903898">
        <w:rPr>
          <w:rFonts w:ascii="Arial Narrow" w:hAnsi="Arial Narrow"/>
          <w:sz w:val="22"/>
          <w:szCs w:val="22"/>
        </w:rPr>
        <w:t xml:space="preserve"> na potrzeby tworzonej</w:t>
      </w:r>
      <w:r w:rsidR="00141BC8">
        <w:rPr>
          <w:rFonts w:ascii="Arial Narrow" w:hAnsi="Arial Narrow"/>
          <w:sz w:val="22"/>
          <w:szCs w:val="22"/>
        </w:rPr>
        <w:t xml:space="preserve"> na terenie gminy Lubicz</w:t>
      </w:r>
      <w:r w:rsidR="00691530">
        <w:rPr>
          <w:rFonts w:ascii="Arial Narrow" w:hAnsi="Arial Narrow"/>
          <w:sz w:val="22"/>
          <w:szCs w:val="22"/>
        </w:rPr>
        <w:t xml:space="preserve"> przez Centrum Usług Społecznych</w:t>
      </w:r>
      <w:r w:rsidR="00141BC8">
        <w:rPr>
          <w:rFonts w:ascii="Arial Narrow" w:hAnsi="Arial Narrow"/>
          <w:sz w:val="22"/>
          <w:szCs w:val="22"/>
        </w:rPr>
        <w:t xml:space="preserve"> wypożyczalni sprzętu</w:t>
      </w:r>
      <w:r w:rsidR="00AF72F7" w:rsidRPr="009B0853">
        <w:rPr>
          <w:rFonts w:ascii="Arial Narrow" w:hAnsi="Arial Narrow"/>
          <w:sz w:val="22"/>
          <w:szCs w:val="22"/>
        </w:rPr>
        <w:t>.</w:t>
      </w:r>
    </w:p>
    <w:p w14:paraId="7C613E30" w14:textId="77777777" w:rsidR="00AF72F7" w:rsidRPr="009B0853" w:rsidRDefault="00AF72F7" w:rsidP="00E67FC1">
      <w:pPr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62A097A4" w14:textId="59514CD7" w:rsidR="00271B19" w:rsidRPr="00271B19" w:rsidRDefault="00141BC8" w:rsidP="00FF5590">
      <w:pPr>
        <w:pStyle w:val="Akapitzlist"/>
        <w:tabs>
          <w:tab w:val="left" w:pos="426"/>
        </w:tabs>
        <w:suppressAutoHyphens/>
        <w:spacing w:line="360" w:lineRule="auto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Kod</w:t>
      </w:r>
      <w:r w:rsidR="00271B19" w:rsidRPr="00271B19">
        <w:rPr>
          <w:rFonts w:ascii="Arial Narrow" w:hAnsi="Arial Narrow"/>
          <w:sz w:val="22"/>
          <w:szCs w:val="22"/>
        </w:rPr>
        <w:t xml:space="preserve"> CPV</w:t>
      </w:r>
      <w:r>
        <w:rPr>
          <w:rFonts w:ascii="Arial Narrow" w:hAnsi="Arial Narrow"/>
          <w:sz w:val="22"/>
          <w:szCs w:val="22"/>
        </w:rPr>
        <w:t xml:space="preserve"> 33196200</w:t>
      </w:r>
      <w:r w:rsidR="00AF72F7" w:rsidRPr="009B0853"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 xml:space="preserve">2 </w:t>
      </w:r>
      <w:r w:rsidR="00271B19" w:rsidRPr="00271B19">
        <w:rPr>
          <w:rFonts w:ascii="Arial Narrow" w:hAnsi="Arial Narrow"/>
          <w:sz w:val="22"/>
          <w:szCs w:val="22"/>
        </w:rPr>
        <w:t xml:space="preserve">Sprzęt </w:t>
      </w:r>
      <w:r>
        <w:rPr>
          <w:rFonts w:ascii="Arial Narrow" w:hAnsi="Arial Narrow"/>
          <w:sz w:val="22"/>
          <w:szCs w:val="22"/>
        </w:rPr>
        <w:t>dla osób niepełnosprawnych</w:t>
      </w:r>
    </w:p>
    <w:p w14:paraId="1FFB6BEB" w14:textId="77777777" w:rsidR="00141BC8" w:rsidRDefault="00141BC8" w:rsidP="00E67FC1">
      <w:pPr>
        <w:pStyle w:val="Akapitzlist"/>
        <w:tabs>
          <w:tab w:val="left" w:pos="426"/>
        </w:tabs>
        <w:suppressAutoHyphens/>
        <w:spacing w:line="360" w:lineRule="auto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Kod </w:t>
      </w:r>
      <w:r w:rsidR="00AF72F7" w:rsidRPr="009B0853">
        <w:rPr>
          <w:rFonts w:ascii="Arial Narrow" w:hAnsi="Arial Narrow"/>
          <w:sz w:val="22"/>
          <w:szCs w:val="22"/>
        </w:rPr>
        <w:t xml:space="preserve">CPV </w:t>
      </w:r>
      <w:r>
        <w:rPr>
          <w:rFonts w:ascii="Arial Narrow" w:hAnsi="Arial Narrow"/>
          <w:sz w:val="22"/>
          <w:szCs w:val="22"/>
        </w:rPr>
        <w:t>33196100-1 Sprzęt dla osób starszych</w:t>
      </w:r>
    </w:p>
    <w:p w14:paraId="0B67D550" w14:textId="77777777" w:rsidR="00DC5B76" w:rsidRDefault="00DC5B76" w:rsidP="00E67FC1">
      <w:pPr>
        <w:pStyle w:val="Akapitzlist"/>
        <w:tabs>
          <w:tab w:val="left" w:pos="426"/>
        </w:tabs>
        <w:suppressAutoHyphens/>
        <w:spacing w:line="360" w:lineRule="auto"/>
        <w:ind w:left="0"/>
        <w:rPr>
          <w:rFonts w:ascii="Arial Narrow" w:hAnsi="Arial Narrow" w:cs="Arial"/>
          <w:color w:val="000000"/>
          <w:spacing w:val="1"/>
          <w:sz w:val="22"/>
          <w:szCs w:val="22"/>
          <w:shd w:val="clear" w:color="auto" w:fill="FFFFFF"/>
        </w:rPr>
      </w:pPr>
      <w:r w:rsidRPr="009B0853">
        <w:rPr>
          <w:rFonts w:ascii="Arial Narrow" w:hAnsi="Arial Narrow" w:cs="Arial"/>
          <w:color w:val="000000"/>
          <w:spacing w:val="1"/>
          <w:sz w:val="22"/>
          <w:szCs w:val="22"/>
          <w:shd w:val="clear" w:color="auto" w:fill="FFFFFF"/>
        </w:rPr>
        <w:t xml:space="preserve">Kod CPV </w:t>
      </w:r>
      <w:r w:rsidR="00141BC8">
        <w:rPr>
          <w:rFonts w:ascii="Arial Narrow" w:hAnsi="Arial Narrow" w:cs="Arial"/>
          <w:color w:val="000000"/>
          <w:spacing w:val="1"/>
          <w:sz w:val="22"/>
          <w:szCs w:val="22"/>
          <w:shd w:val="clear" w:color="auto" w:fill="FFFFFF"/>
        </w:rPr>
        <w:t>33196000-0 Pomoce medyczne</w:t>
      </w:r>
    </w:p>
    <w:p w14:paraId="296F27B8" w14:textId="77777777" w:rsidR="00141BC8" w:rsidRPr="009B0853" w:rsidRDefault="00141BC8" w:rsidP="00E67FC1">
      <w:pPr>
        <w:pStyle w:val="Akapitzlist"/>
        <w:tabs>
          <w:tab w:val="left" w:pos="426"/>
        </w:tabs>
        <w:suppressAutoHyphens/>
        <w:spacing w:line="360" w:lineRule="auto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pacing w:val="1"/>
          <w:sz w:val="22"/>
          <w:szCs w:val="22"/>
          <w:shd w:val="clear" w:color="auto" w:fill="FFFFFF"/>
        </w:rPr>
        <w:t>Kod CPV 33193000-9 Pojazdy inwalidzkie, wózki inwalidzkie i podobne urządzenia</w:t>
      </w:r>
    </w:p>
    <w:p w14:paraId="5E9B5E77" w14:textId="77777777" w:rsidR="00F67A43" w:rsidRDefault="00F67A43" w:rsidP="00E67FC1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0983D2AD" w14:textId="77777777" w:rsidR="00C20B8D" w:rsidRPr="009B0853" w:rsidRDefault="00C20B8D" w:rsidP="00C324DB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9B0853">
        <w:rPr>
          <w:rFonts w:ascii="Arial Narrow" w:hAnsi="Arial Narrow"/>
          <w:b/>
          <w:sz w:val="22"/>
          <w:szCs w:val="22"/>
        </w:rPr>
        <w:t xml:space="preserve">Termin </w:t>
      </w:r>
      <w:r w:rsidR="00910DA6" w:rsidRPr="009B0853">
        <w:rPr>
          <w:rFonts w:ascii="Arial Narrow" w:hAnsi="Arial Narrow"/>
          <w:b/>
          <w:sz w:val="22"/>
          <w:szCs w:val="22"/>
        </w:rPr>
        <w:t>wykonania usługi.</w:t>
      </w:r>
    </w:p>
    <w:p w14:paraId="2135E95A" w14:textId="7DFAD9DA" w:rsidR="00774C81" w:rsidRDefault="00FC61FB" w:rsidP="00E67FC1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30 dni od dnia</w:t>
      </w:r>
      <w:r w:rsidR="00AF72F7" w:rsidRPr="009B0853">
        <w:rPr>
          <w:rFonts w:ascii="Arial Narrow" w:hAnsi="Arial Narrow"/>
          <w:sz w:val="22"/>
          <w:szCs w:val="22"/>
        </w:rPr>
        <w:t xml:space="preserve"> </w:t>
      </w:r>
      <w:r w:rsidR="00827BB2">
        <w:rPr>
          <w:rFonts w:ascii="Arial Narrow" w:hAnsi="Arial Narrow"/>
          <w:sz w:val="22"/>
          <w:szCs w:val="22"/>
        </w:rPr>
        <w:t>zawarcia umowy</w:t>
      </w:r>
      <w:r>
        <w:rPr>
          <w:rFonts w:ascii="Arial Narrow" w:hAnsi="Arial Narrow"/>
          <w:sz w:val="22"/>
          <w:szCs w:val="22"/>
        </w:rPr>
        <w:t xml:space="preserve"> jednak nie później niż</w:t>
      </w:r>
      <w:r w:rsidR="00271B19">
        <w:rPr>
          <w:rFonts w:ascii="Arial Narrow" w:hAnsi="Arial Narrow"/>
          <w:sz w:val="22"/>
          <w:szCs w:val="22"/>
        </w:rPr>
        <w:t xml:space="preserve"> do </w:t>
      </w:r>
      <w:r w:rsidR="00215268" w:rsidRPr="00FC61FB">
        <w:rPr>
          <w:rFonts w:ascii="Arial Narrow" w:hAnsi="Arial Narrow"/>
          <w:sz w:val="22"/>
          <w:szCs w:val="22"/>
        </w:rPr>
        <w:t xml:space="preserve"> 3</w:t>
      </w:r>
      <w:r w:rsidR="00AF72F7" w:rsidRPr="00FC61FB">
        <w:rPr>
          <w:rFonts w:ascii="Arial Narrow" w:hAnsi="Arial Narrow"/>
          <w:sz w:val="22"/>
          <w:szCs w:val="22"/>
        </w:rPr>
        <w:t>0</w:t>
      </w:r>
      <w:r w:rsidR="00271B19">
        <w:rPr>
          <w:rFonts w:ascii="Arial Narrow" w:hAnsi="Arial Narrow"/>
          <w:sz w:val="22"/>
          <w:szCs w:val="22"/>
        </w:rPr>
        <w:t>.06.2025 r.</w:t>
      </w:r>
      <w:r w:rsidR="00D84450" w:rsidRPr="009B0853">
        <w:rPr>
          <w:rFonts w:ascii="Arial Narrow" w:hAnsi="Arial Narrow"/>
          <w:sz w:val="22"/>
          <w:szCs w:val="22"/>
        </w:rPr>
        <w:t xml:space="preserve"> </w:t>
      </w:r>
    </w:p>
    <w:p w14:paraId="10826E77" w14:textId="77777777" w:rsidR="00774C81" w:rsidRPr="009B0853" w:rsidRDefault="00774C81" w:rsidP="00E67FC1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76D49495" w14:textId="010F4AEA" w:rsidR="00DD7F23" w:rsidRPr="009B0853" w:rsidRDefault="00DD7F23" w:rsidP="00C324DB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9B0853">
        <w:rPr>
          <w:rFonts w:ascii="Arial Narrow" w:hAnsi="Arial Narrow"/>
          <w:b/>
          <w:sz w:val="22"/>
          <w:szCs w:val="22"/>
        </w:rPr>
        <w:t xml:space="preserve">Miejsce </w:t>
      </w:r>
      <w:r w:rsidR="00141BC8">
        <w:rPr>
          <w:rFonts w:ascii="Arial Narrow" w:hAnsi="Arial Narrow"/>
          <w:b/>
          <w:sz w:val="22"/>
          <w:szCs w:val="22"/>
        </w:rPr>
        <w:t>dostawy sprzętu</w:t>
      </w:r>
      <w:r w:rsidRPr="009B0853">
        <w:rPr>
          <w:rFonts w:ascii="Arial Narrow" w:hAnsi="Arial Narrow"/>
          <w:b/>
          <w:sz w:val="22"/>
          <w:szCs w:val="22"/>
        </w:rPr>
        <w:t>.</w:t>
      </w:r>
    </w:p>
    <w:p w14:paraId="7619E611" w14:textId="77777777" w:rsidR="0091447C" w:rsidRDefault="003A27FD" w:rsidP="00691530">
      <w:pPr>
        <w:numPr>
          <w:ilvl w:val="0"/>
          <w:numId w:val="25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Sprzęt należy dostarczyć na adres Gronowo 5, 87-162 Lubicz tj. miejsce wypożyczalni sprzętu.</w:t>
      </w:r>
    </w:p>
    <w:p w14:paraId="5D86A1F4" w14:textId="39C3F505" w:rsidR="0046753D" w:rsidRPr="00FF5590" w:rsidRDefault="00691530" w:rsidP="00FF5590">
      <w:pPr>
        <w:numPr>
          <w:ilvl w:val="0"/>
          <w:numId w:val="25"/>
        </w:numPr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  <w:szCs w:val="22"/>
        </w:rPr>
        <w:t>Dostawa zrealizowana może być od poniedziałku do piątku w godzinach 08:00 –</w:t>
      </w:r>
      <w:r w:rsidR="00F8368A" w:rsidRPr="00FF5590">
        <w:rPr>
          <w:rFonts w:ascii="Arial Narrow" w:hAnsi="Arial Narrow"/>
          <w:sz w:val="22"/>
        </w:rPr>
        <w:t xml:space="preserve"> </w:t>
      </w:r>
      <w:r w:rsidR="009F75FF" w:rsidRPr="00FF5590">
        <w:rPr>
          <w:rFonts w:ascii="Arial Narrow" w:hAnsi="Arial Narrow"/>
          <w:sz w:val="22"/>
        </w:rPr>
        <w:t>1</w:t>
      </w:r>
      <w:r w:rsidR="009F0E9C" w:rsidRPr="00FF5590">
        <w:rPr>
          <w:rFonts w:ascii="Arial Narrow" w:hAnsi="Arial Narrow"/>
          <w:sz w:val="22"/>
        </w:rPr>
        <w:t>3</w:t>
      </w:r>
      <w:r w:rsidR="009F75FF" w:rsidRPr="00FF5590">
        <w:rPr>
          <w:rFonts w:ascii="Arial Narrow" w:hAnsi="Arial Narrow"/>
          <w:sz w:val="22"/>
        </w:rPr>
        <w:t>:</w:t>
      </w:r>
      <w:r w:rsidR="009F0E9C" w:rsidRPr="00FF5590">
        <w:rPr>
          <w:rFonts w:ascii="Arial Narrow" w:hAnsi="Arial Narrow"/>
          <w:sz w:val="22"/>
        </w:rPr>
        <w:t>00</w:t>
      </w:r>
      <w:r w:rsidR="00F8368A" w:rsidRPr="00FF5590">
        <w:rPr>
          <w:rFonts w:ascii="Arial Narrow" w:hAnsi="Arial Narrow"/>
          <w:sz w:val="22"/>
        </w:rPr>
        <w:t>.</w:t>
      </w:r>
    </w:p>
    <w:p w14:paraId="10FFF8CB" w14:textId="77777777" w:rsidR="00691530" w:rsidRDefault="00691530" w:rsidP="00691530">
      <w:pPr>
        <w:numPr>
          <w:ilvl w:val="0"/>
          <w:numId w:val="25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Wykonawca zobowiązany jest do zawiadomienia Zamawiającego o terminie dostawy najpóźniej w ciągu 2 dni roboczych przed planowaną dostawą.</w:t>
      </w:r>
    </w:p>
    <w:p w14:paraId="46F82D7B" w14:textId="77777777" w:rsidR="00691530" w:rsidRPr="009B0853" w:rsidRDefault="00691530" w:rsidP="00691530">
      <w:pPr>
        <w:numPr>
          <w:ilvl w:val="0"/>
          <w:numId w:val="25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Pod pojęciem dostawy rozumie się dostawę do miejsca wskazanego przez Zamawiającego, o którym mowa w pkt. 1, wraz z transportem, rozładunkiem, wniesieniem i montażem (złożeniem) sprzętu rehabilitacyjnego.</w:t>
      </w:r>
    </w:p>
    <w:p w14:paraId="5E937236" w14:textId="77777777" w:rsidR="00DD7F23" w:rsidRPr="009B0853" w:rsidRDefault="00DD7F23" w:rsidP="00E67FC1">
      <w:pPr>
        <w:spacing w:line="360" w:lineRule="auto"/>
        <w:ind w:left="720"/>
        <w:jc w:val="both"/>
        <w:rPr>
          <w:rFonts w:ascii="Arial Narrow" w:hAnsi="Arial Narrow"/>
          <w:sz w:val="22"/>
          <w:szCs w:val="22"/>
        </w:rPr>
      </w:pPr>
    </w:p>
    <w:p w14:paraId="59915815" w14:textId="77777777" w:rsidR="00774C81" w:rsidRPr="009B0853" w:rsidRDefault="00774C81" w:rsidP="00C324DB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9B0853">
        <w:rPr>
          <w:rFonts w:ascii="Arial Narrow" w:hAnsi="Arial Narrow"/>
          <w:b/>
          <w:sz w:val="22"/>
          <w:szCs w:val="22"/>
        </w:rPr>
        <w:lastRenderedPageBreak/>
        <w:t>Opis przedmiotu zamówienia</w:t>
      </w:r>
    </w:p>
    <w:p w14:paraId="32A6309D" w14:textId="71934C57" w:rsidR="00E42B20" w:rsidRPr="00E42B20" w:rsidRDefault="00D64F1C" w:rsidP="00FF5590">
      <w:pPr>
        <w:numPr>
          <w:ilvl w:val="0"/>
          <w:numId w:val="17"/>
        </w:numPr>
        <w:spacing w:line="360" w:lineRule="auto"/>
        <w:jc w:val="both"/>
        <w:rPr>
          <w:rFonts w:ascii="Arial Narrow" w:hAnsi="Arial Narrow"/>
          <w:bCs/>
          <w:sz w:val="22"/>
          <w:szCs w:val="22"/>
        </w:rPr>
      </w:pPr>
      <w:r w:rsidRPr="009B0853">
        <w:rPr>
          <w:rFonts w:ascii="Arial Narrow" w:hAnsi="Arial Narrow"/>
          <w:b/>
          <w:sz w:val="22"/>
          <w:szCs w:val="22"/>
        </w:rPr>
        <w:t xml:space="preserve">Przedmiotem </w:t>
      </w:r>
      <w:r w:rsidR="00271B19" w:rsidRPr="00FF5590">
        <w:rPr>
          <w:rFonts w:ascii="Arial Narrow" w:hAnsi="Arial Narrow"/>
          <w:b/>
          <w:sz w:val="22"/>
        </w:rPr>
        <w:t>zamówienia</w:t>
      </w:r>
      <w:r w:rsidR="00271B19" w:rsidRPr="00271B19">
        <w:rPr>
          <w:rFonts w:ascii="Arial Narrow" w:hAnsi="Arial Narrow"/>
          <w:bCs/>
          <w:sz w:val="22"/>
          <w:szCs w:val="22"/>
        </w:rPr>
        <w:t xml:space="preserve"> </w:t>
      </w:r>
      <w:r w:rsidRPr="00BC5569">
        <w:rPr>
          <w:rFonts w:ascii="Arial Narrow" w:hAnsi="Arial Narrow"/>
          <w:sz w:val="22"/>
          <w:szCs w:val="22"/>
        </w:rPr>
        <w:t xml:space="preserve">jest </w:t>
      </w:r>
      <w:r w:rsidR="00BC5569">
        <w:rPr>
          <w:rFonts w:ascii="Arial Narrow" w:hAnsi="Arial Narrow"/>
          <w:sz w:val="22"/>
          <w:szCs w:val="22"/>
        </w:rPr>
        <w:t>dostarczenie fabrycznie nowego sprzętu rehabilitacyjnego, pomocniczego o poniższych parametrach</w:t>
      </w:r>
      <w:r w:rsidR="00E42B20" w:rsidRPr="00E42B20">
        <w:rPr>
          <w:rFonts w:ascii="Arial Narrow" w:hAnsi="Arial Narrow"/>
          <w:bCs/>
          <w:sz w:val="22"/>
          <w:szCs w:val="22"/>
        </w:rPr>
        <w:t xml:space="preserve"> lub </w:t>
      </w:r>
      <w:r w:rsidR="00BC5569">
        <w:rPr>
          <w:rFonts w:ascii="Arial Narrow" w:hAnsi="Arial Narrow"/>
          <w:sz w:val="22"/>
          <w:szCs w:val="22"/>
        </w:rPr>
        <w:t xml:space="preserve">parametrach </w:t>
      </w:r>
      <w:r w:rsidR="00E42B20" w:rsidRPr="00E42B20">
        <w:rPr>
          <w:rFonts w:ascii="Arial Narrow" w:hAnsi="Arial Narrow"/>
          <w:bCs/>
          <w:sz w:val="22"/>
          <w:szCs w:val="22"/>
        </w:rPr>
        <w:t>równoważnych</w:t>
      </w:r>
      <w:r w:rsidR="00BC5569">
        <w:rPr>
          <w:rFonts w:ascii="Arial Narrow" w:hAnsi="Arial Narrow"/>
          <w:sz w:val="22"/>
          <w:szCs w:val="22"/>
        </w:rPr>
        <w:t>: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368"/>
        <w:gridCol w:w="5812"/>
        <w:gridCol w:w="992"/>
      </w:tblGrid>
      <w:tr w:rsidR="00FF5590" w:rsidRPr="00691530" w14:paraId="653E5DE5" w14:textId="77777777" w:rsidTr="00691530">
        <w:tc>
          <w:tcPr>
            <w:tcW w:w="467" w:type="dxa"/>
            <w:shd w:val="clear" w:color="auto" w:fill="auto"/>
          </w:tcPr>
          <w:p w14:paraId="59FE58A2" w14:textId="77777777" w:rsidR="00BC5569" w:rsidRPr="00691530" w:rsidRDefault="00BC556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>Lp.</w:t>
            </w:r>
          </w:p>
        </w:tc>
        <w:tc>
          <w:tcPr>
            <w:tcW w:w="2368" w:type="dxa"/>
            <w:shd w:val="clear" w:color="auto" w:fill="auto"/>
          </w:tcPr>
          <w:p w14:paraId="0D9B2A01" w14:textId="77777777" w:rsidR="00BC5569" w:rsidRPr="00691530" w:rsidRDefault="00BC556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>Przedmiot</w:t>
            </w:r>
          </w:p>
        </w:tc>
        <w:tc>
          <w:tcPr>
            <w:tcW w:w="5812" w:type="dxa"/>
            <w:shd w:val="clear" w:color="auto" w:fill="auto"/>
          </w:tcPr>
          <w:p w14:paraId="14A7121A" w14:textId="77777777" w:rsidR="00BC5569" w:rsidRPr="00691530" w:rsidRDefault="00BC556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 xml:space="preserve">Specyfikacja </w:t>
            </w:r>
          </w:p>
        </w:tc>
        <w:tc>
          <w:tcPr>
            <w:tcW w:w="992" w:type="dxa"/>
            <w:shd w:val="clear" w:color="auto" w:fill="auto"/>
          </w:tcPr>
          <w:p w14:paraId="686E2996" w14:textId="77777777" w:rsidR="00BC5569" w:rsidRPr="00691530" w:rsidRDefault="00BC556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>ilość</w:t>
            </w:r>
          </w:p>
        </w:tc>
      </w:tr>
      <w:tr w:rsidR="00FF5590" w:rsidRPr="00691530" w14:paraId="54E73DA1" w14:textId="77777777" w:rsidTr="00691530">
        <w:tc>
          <w:tcPr>
            <w:tcW w:w="467" w:type="dxa"/>
            <w:shd w:val="clear" w:color="auto" w:fill="auto"/>
          </w:tcPr>
          <w:p w14:paraId="24A50471" w14:textId="77777777" w:rsidR="00BC5569" w:rsidRPr="00691530" w:rsidRDefault="00BC556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368" w:type="dxa"/>
            <w:shd w:val="clear" w:color="auto" w:fill="auto"/>
          </w:tcPr>
          <w:p w14:paraId="69A82C41" w14:textId="77777777" w:rsidR="00BC5569" w:rsidRPr="00691530" w:rsidRDefault="00BC556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>Łóżko rehabilitacyjne elektryczne z materacem przeciwodleżynowym</w:t>
            </w:r>
          </w:p>
        </w:tc>
        <w:tc>
          <w:tcPr>
            <w:tcW w:w="5812" w:type="dxa"/>
            <w:shd w:val="clear" w:color="auto" w:fill="auto"/>
          </w:tcPr>
          <w:p w14:paraId="73B6A535" w14:textId="77777777" w:rsidR="00BC5569" w:rsidRPr="00691530" w:rsidRDefault="00BC5569" w:rsidP="00134591">
            <w:pPr>
              <w:pStyle w:val="Akapitzlist"/>
              <w:ind w:left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691530">
              <w:rPr>
                <w:rFonts w:ascii="Arial Narrow" w:hAnsi="Arial Narrow"/>
              </w:rPr>
              <w:t xml:space="preserve">- </w:t>
            </w:r>
            <w:r w:rsidRPr="00691530">
              <w:rPr>
                <w:rFonts w:ascii="Arial Narrow" w:hAnsi="Arial Narrow"/>
                <w:sz w:val="20"/>
                <w:szCs w:val="20"/>
              </w:rPr>
              <w:t>Maksymalna waga użytkownika (pacjenta) (kg) 135</w:t>
            </w:r>
          </w:p>
          <w:p w14:paraId="40ECDC2A" w14:textId="77777777" w:rsidR="00BC5569" w:rsidRPr="00691530" w:rsidRDefault="00BC5569" w:rsidP="00134591">
            <w:pPr>
              <w:pStyle w:val="Akapitzlist"/>
              <w:ind w:left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691530">
              <w:rPr>
                <w:rFonts w:ascii="Arial Narrow" w:hAnsi="Arial Narrow"/>
                <w:sz w:val="20"/>
                <w:szCs w:val="20"/>
              </w:rPr>
              <w:t>- Maksymalny udźwig (materac +pacjent +wyposażenie) 180 kg</w:t>
            </w:r>
          </w:p>
          <w:p w14:paraId="59C6FF1D" w14:textId="77777777" w:rsidR="00BC5569" w:rsidRPr="00691530" w:rsidRDefault="00BC5569" w:rsidP="00134591">
            <w:pPr>
              <w:pStyle w:val="Akapitzlist"/>
              <w:ind w:left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691530">
              <w:rPr>
                <w:rFonts w:ascii="Arial Narrow" w:hAnsi="Arial Narrow"/>
                <w:sz w:val="20"/>
                <w:szCs w:val="20"/>
              </w:rPr>
              <w:t>- Całkowita długość łóżka (cm) 212</w:t>
            </w:r>
          </w:p>
          <w:p w14:paraId="4235DCCB" w14:textId="77777777" w:rsidR="00BC5569" w:rsidRPr="00691530" w:rsidRDefault="00BC5569" w:rsidP="00134591">
            <w:pPr>
              <w:pStyle w:val="Akapitzlist"/>
              <w:ind w:left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691530">
              <w:rPr>
                <w:rFonts w:ascii="Arial Narrow" w:hAnsi="Arial Narrow"/>
                <w:sz w:val="20"/>
                <w:szCs w:val="20"/>
              </w:rPr>
              <w:t>- Całkowita szerokość łóżka (cm) 103</w:t>
            </w:r>
          </w:p>
          <w:p w14:paraId="276428BF" w14:textId="77777777" w:rsidR="00BC5569" w:rsidRPr="00691530" w:rsidRDefault="00BC5569" w:rsidP="00134591">
            <w:pPr>
              <w:pStyle w:val="Akapitzlist"/>
              <w:ind w:left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691530">
              <w:rPr>
                <w:rFonts w:ascii="Arial Narrow" w:hAnsi="Arial Narrow"/>
                <w:sz w:val="20"/>
                <w:szCs w:val="20"/>
              </w:rPr>
              <w:t>- Regulacja wysokości leża za pomocą siłowników (cm) 39-80</w:t>
            </w:r>
          </w:p>
          <w:p w14:paraId="487BE86D" w14:textId="77777777" w:rsidR="00BC5569" w:rsidRPr="00691530" w:rsidRDefault="00BC5569" w:rsidP="00134591">
            <w:pPr>
              <w:pStyle w:val="Akapitzlist"/>
              <w:ind w:left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691530">
              <w:rPr>
                <w:rFonts w:ascii="Arial Narrow" w:hAnsi="Arial Narrow"/>
                <w:sz w:val="20"/>
                <w:szCs w:val="20"/>
              </w:rPr>
              <w:t>- Maksymalny kąt odchylenia sekcji pleców 70°</w:t>
            </w:r>
          </w:p>
          <w:p w14:paraId="54906A8C" w14:textId="77777777" w:rsidR="00BC5569" w:rsidRPr="00691530" w:rsidRDefault="00BC5569" w:rsidP="00134591">
            <w:pPr>
              <w:pStyle w:val="Akapitzlist"/>
              <w:ind w:left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691530">
              <w:rPr>
                <w:rFonts w:ascii="Arial Narrow" w:hAnsi="Arial Narrow"/>
                <w:sz w:val="20"/>
                <w:szCs w:val="20"/>
              </w:rPr>
              <w:t>- Maksymalny kąt odchylenia sekcji nóg 35°</w:t>
            </w:r>
          </w:p>
          <w:p w14:paraId="43546B9A" w14:textId="77777777" w:rsidR="00BC5569" w:rsidRPr="00691530" w:rsidRDefault="00BC5569" w:rsidP="00134591">
            <w:pPr>
              <w:pStyle w:val="Akapitzlist"/>
              <w:ind w:left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691530">
              <w:rPr>
                <w:rFonts w:ascii="Arial Narrow" w:hAnsi="Arial Narrow"/>
                <w:sz w:val="20"/>
                <w:szCs w:val="20"/>
              </w:rPr>
              <w:t>- Maksymalna wysokość uniesienia sekcji nóg od podstawy (cm) 21</w:t>
            </w:r>
          </w:p>
          <w:p w14:paraId="18B0DE9F" w14:textId="77777777" w:rsidR="00BC5569" w:rsidRPr="00691530" w:rsidRDefault="00BC5569" w:rsidP="00134591">
            <w:pPr>
              <w:pStyle w:val="Akapitzlist"/>
              <w:ind w:left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691530">
              <w:rPr>
                <w:rFonts w:ascii="Arial Narrow" w:hAnsi="Arial Narrow"/>
                <w:sz w:val="20"/>
                <w:szCs w:val="20"/>
              </w:rPr>
              <w:t>- Wymiary leża (cm) 200x90</w:t>
            </w:r>
          </w:p>
          <w:p w14:paraId="54592DE9" w14:textId="77777777" w:rsidR="00BC5569" w:rsidRPr="00691530" w:rsidRDefault="00BC5569" w:rsidP="00134591">
            <w:pPr>
              <w:pStyle w:val="Akapitzlist"/>
              <w:ind w:left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691530">
              <w:rPr>
                <w:rFonts w:ascii="Arial Narrow" w:hAnsi="Arial Narrow"/>
                <w:sz w:val="20"/>
                <w:szCs w:val="20"/>
              </w:rPr>
              <w:t xml:space="preserve">- Pozycja </w:t>
            </w:r>
            <w:proofErr w:type="spellStart"/>
            <w:r w:rsidRPr="00691530">
              <w:rPr>
                <w:rFonts w:ascii="Arial Narrow" w:hAnsi="Arial Narrow"/>
                <w:sz w:val="20"/>
                <w:szCs w:val="20"/>
              </w:rPr>
              <w:t>Trendelenburga</w:t>
            </w:r>
            <w:proofErr w:type="spellEnd"/>
            <w:r w:rsidRPr="00691530">
              <w:rPr>
                <w:rFonts w:ascii="Arial Narrow" w:hAnsi="Arial Narrow"/>
                <w:sz w:val="20"/>
                <w:szCs w:val="20"/>
              </w:rPr>
              <w:t xml:space="preserve"> / Anty-</w:t>
            </w:r>
            <w:proofErr w:type="spellStart"/>
            <w:r w:rsidRPr="00691530">
              <w:rPr>
                <w:rFonts w:ascii="Arial Narrow" w:hAnsi="Arial Narrow"/>
                <w:sz w:val="20"/>
                <w:szCs w:val="20"/>
              </w:rPr>
              <w:t>Trendelenburga</w:t>
            </w:r>
            <w:proofErr w:type="spellEnd"/>
            <w:r w:rsidRPr="00691530">
              <w:rPr>
                <w:rFonts w:ascii="Arial Narrow" w:hAnsi="Arial Narrow"/>
                <w:sz w:val="20"/>
                <w:szCs w:val="20"/>
              </w:rPr>
              <w:t xml:space="preserve"> 12</w:t>
            </w:r>
          </w:p>
          <w:p w14:paraId="7C432DAA" w14:textId="77777777" w:rsidR="00BC5569" w:rsidRPr="00691530" w:rsidRDefault="00BC5569" w:rsidP="00134591">
            <w:pPr>
              <w:pStyle w:val="Akapitzlist"/>
              <w:ind w:left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691530">
              <w:rPr>
                <w:rFonts w:ascii="Arial Narrow" w:hAnsi="Arial Narrow"/>
                <w:sz w:val="20"/>
                <w:szCs w:val="20"/>
              </w:rPr>
              <w:t>- Maksymalna siła ciągu siłowników leża 6500N</w:t>
            </w:r>
          </w:p>
          <w:p w14:paraId="383BD3C9" w14:textId="77777777" w:rsidR="00BC5569" w:rsidRPr="00691530" w:rsidRDefault="00BC5569" w:rsidP="00134591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691530">
              <w:rPr>
                <w:rFonts w:ascii="Arial Narrow" w:hAnsi="Arial Narrow"/>
                <w:sz w:val="20"/>
                <w:szCs w:val="20"/>
              </w:rPr>
              <w:t>- Maksymalna siła ciągu siłowników unoszących bazę łóżka 3000N</w:t>
            </w:r>
          </w:p>
          <w:p w14:paraId="6A3897C4" w14:textId="77777777" w:rsidR="00BC5569" w:rsidRPr="00691530" w:rsidRDefault="00BC5569" w:rsidP="00134591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691530">
              <w:rPr>
                <w:rFonts w:ascii="Arial Narrow" w:hAnsi="Arial Narrow"/>
                <w:sz w:val="20"/>
                <w:szCs w:val="20"/>
              </w:rPr>
              <w:t>- Waga całkowita łóżka (kg) 98</w:t>
            </w:r>
          </w:p>
          <w:p w14:paraId="18231A90" w14:textId="77777777" w:rsidR="00BC5569" w:rsidRPr="00691530" w:rsidRDefault="00BC5569" w:rsidP="00134591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691530">
              <w:rPr>
                <w:rFonts w:ascii="Arial Narrow" w:hAnsi="Arial Narrow"/>
                <w:sz w:val="20"/>
                <w:szCs w:val="20"/>
              </w:rPr>
              <w:t xml:space="preserve">- Napięcie wejściowe (zasilanie sterownika) AC 100-240V (50/60 </w:t>
            </w:r>
            <w:proofErr w:type="spellStart"/>
            <w:r w:rsidRPr="00691530">
              <w:rPr>
                <w:rFonts w:ascii="Arial Narrow" w:hAnsi="Arial Narrow"/>
                <w:sz w:val="20"/>
                <w:szCs w:val="20"/>
              </w:rPr>
              <w:t>Hz</w:t>
            </w:r>
            <w:proofErr w:type="spellEnd"/>
            <w:r w:rsidRPr="00691530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15BED06B" w14:textId="77777777" w:rsidR="00BC5569" w:rsidRPr="00691530" w:rsidRDefault="00BC5569" w:rsidP="00134591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691530">
              <w:rPr>
                <w:rFonts w:ascii="Arial Narrow" w:hAnsi="Arial Narrow"/>
                <w:sz w:val="20"/>
                <w:szCs w:val="20"/>
              </w:rPr>
              <w:t>- Napięcie wyjściowe (zasilanie siłowników) DC 24 V</w:t>
            </w:r>
          </w:p>
          <w:p w14:paraId="544E64FF" w14:textId="77777777" w:rsidR="00BC5569" w:rsidRPr="00691530" w:rsidRDefault="00BC5569" w:rsidP="00134591">
            <w:pPr>
              <w:pStyle w:val="Akapitzlist"/>
              <w:ind w:left="0"/>
              <w:rPr>
                <w:rFonts w:ascii="Arial Narrow" w:hAnsi="Arial Narrow"/>
              </w:rPr>
            </w:pPr>
            <w:r w:rsidRPr="00691530">
              <w:rPr>
                <w:rFonts w:ascii="Arial Narrow" w:hAnsi="Arial Narrow"/>
                <w:sz w:val="20"/>
                <w:szCs w:val="20"/>
              </w:rPr>
              <w:t>- Koła z hamulcem o średnicy 125 mm</w:t>
            </w:r>
          </w:p>
          <w:p w14:paraId="5E857974" w14:textId="77777777" w:rsidR="00BC5569" w:rsidRPr="00691530" w:rsidRDefault="00BC5569" w:rsidP="00134591">
            <w:pPr>
              <w:pStyle w:val="Akapitzlist"/>
              <w:tabs>
                <w:tab w:val="left" w:pos="3330"/>
              </w:tabs>
              <w:ind w:left="0"/>
              <w:rPr>
                <w:rFonts w:ascii="Arial Narrow" w:hAnsi="Arial Narrow"/>
                <w:sz w:val="20"/>
                <w:szCs w:val="20"/>
              </w:rPr>
            </w:pPr>
            <w:r w:rsidRPr="00691530">
              <w:rPr>
                <w:rFonts w:ascii="Arial Narrow" w:hAnsi="Arial Narrow"/>
              </w:rPr>
              <w:t xml:space="preserve">- </w:t>
            </w:r>
            <w:r w:rsidRPr="00691530">
              <w:rPr>
                <w:rFonts w:ascii="Arial Narrow" w:hAnsi="Arial Narrow"/>
                <w:sz w:val="20"/>
                <w:szCs w:val="20"/>
              </w:rPr>
              <w:t>Metalowy stelaż łóżka</w:t>
            </w:r>
            <w:r w:rsidRPr="00691530">
              <w:rPr>
                <w:rFonts w:ascii="Arial Narrow" w:hAnsi="Arial Narrow"/>
                <w:sz w:val="20"/>
                <w:szCs w:val="20"/>
              </w:rPr>
              <w:tab/>
            </w:r>
          </w:p>
          <w:p w14:paraId="419149C8" w14:textId="77777777" w:rsidR="00BC5569" w:rsidRPr="00691530" w:rsidRDefault="00BC5569" w:rsidP="00134591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691530">
              <w:rPr>
                <w:rFonts w:ascii="Arial Narrow" w:hAnsi="Arial Narrow"/>
                <w:sz w:val="20"/>
                <w:szCs w:val="20"/>
              </w:rPr>
              <w:t>- Pilot wielofunkcyjny</w:t>
            </w:r>
          </w:p>
          <w:p w14:paraId="7DC8540C" w14:textId="77777777" w:rsidR="00BC5569" w:rsidRPr="00691530" w:rsidRDefault="00BC5569" w:rsidP="00134591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691530">
              <w:rPr>
                <w:rFonts w:ascii="Arial Narrow" w:hAnsi="Arial Narrow"/>
                <w:sz w:val="20"/>
                <w:szCs w:val="20"/>
              </w:rPr>
              <w:t>- Siłowniki sterujące 3 sekcjami o sile 2x6500 N</w:t>
            </w:r>
          </w:p>
          <w:p w14:paraId="094D3AC3" w14:textId="77777777" w:rsidR="00BC5569" w:rsidRPr="00691530" w:rsidRDefault="00BC5569" w:rsidP="00BC5569">
            <w:pPr>
              <w:pStyle w:val="Akapitzlist"/>
              <w:rPr>
                <w:rFonts w:ascii="Arial Narrow" w:hAnsi="Arial Narrow"/>
              </w:rPr>
            </w:pPr>
          </w:p>
          <w:p w14:paraId="72D3FB9E" w14:textId="77777777" w:rsidR="00BC5569" w:rsidRPr="00691530" w:rsidRDefault="00BC5569" w:rsidP="00134591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691530">
              <w:rPr>
                <w:rFonts w:ascii="Arial Narrow" w:hAnsi="Arial Narrow"/>
                <w:sz w:val="20"/>
                <w:szCs w:val="20"/>
              </w:rPr>
              <w:t>- Materac bazowy w pokrowcu paroprzepuszczalnym zmywalnym</w:t>
            </w:r>
          </w:p>
          <w:p w14:paraId="4968BFC1" w14:textId="77777777" w:rsidR="00BC5569" w:rsidRPr="00691530" w:rsidRDefault="00BC5569" w:rsidP="00134591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691530">
              <w:rPr>
                <w:rFonts w:ascii="Arial Narrow" w:hAnsi="Arial Narrow"/>
                <w:sz w:val="20"/>
                <w:szCs w:val="20"/>
              </w:rPr>
              <w:t>- Wymiar: 200x90x10 cm</w:t>
            </w:r>
          </w:p>
          <w:p w14:paraId="5291238F" w14:textId="77777777" w:rsidR="00BC5569" w:rsidRPr="00691530" w:rsidRDefault="00BC5569" w:rsidP="00134591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691530">
              <w:rPr>
                <w:rFonts w:ascii="Arial Narrow" w:hAnsi="Arial Narrow"/>
                <w:sz w:val="20"/>
                <w:szCs w:val="20"/>
              </w:rPr>
              <w:t>- Obciążenie: minimum 100 kg</w:t>
            </w:r>
          </w:p>
          <w:p w14:paraId="250DF3A0" w14:textId="77777777" w:rsidR="00BC5569" w:rsidRPr="00691530" w:rsidRDefault="00BC5569" w:rsidP="00134591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691530">
              <w:rPr>
                <w:rFonts w:ascii="Arial Narrow" w:hAnsi="Arial Narrow"/>
                <w:sz w:val="20"/>
                <w:szCs w:val="20"/>
              </w:rPr>
              <w:t>- Gęstość pianki: 25kg/3m</w:t>
            </w:r>
          </w:p>
          <w:p w14:paraId="23481054" w14:textId="77777777" w:rsidR="00BC5569" w:rsidRPr="00691530" w:rsidRDefault="00BC5569" w:rsidP="00134591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691530">
              <w:rPr>
                <w:rFonts w:ascii="Arial Narrow" w:hAnsi="Arial Narrow"/>
                <w:sz w:val="20"/>
                <w:szCs w:val="20"/>
              </w:rPr>
              <w:t>- Pokrowiec zdejmowany (z zamkiem błyskawicznym)</w:t>
            </w:r>
          </w:p>
          <w:p w14:paraId="1EA719C5" w14:textId="77777777" w:rsidR="00306FD6" w:rsidRPr="00691530" w:rsidRDefault="00306FD6" w:rsidP="00134591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14:paraId="0B945756" w14:textId="77777777" w:rsidR="00BC5569" w:rsidRPr="00691530" w:rsidRDefault="006D0F70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>8 sztuk</w:t>
            </w:r>
          </w:p>
        </w:tc>
      </w:tr>
      <w:tr w:rsidR="00FF5590" w:rsidRPr="00691530" w14:paraId="6842B387" w14:textId="77777777" w:rsidTr="00691530">
        <w:tc>
          <w:tcPr>
            <w:tcW w:w="467" w:type="dxa"/>
            <w:shd w:val="clear" w:color="auto" w:fill="auto"/>
          </w:tcPr>
          <w:p w14:paraId="46343CF4" w14:textId="77777777" w:rsidR="00BC5569" w:rsidRPr="00691530" w:rsidRDefault="006D0F70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368" w:type="dxa"/>
            <w:shd w:val="clear" w:color="auto" w:fill="auto"/>
          </w:tcPr>
          <w:p w14:paraId="5D1332F5" w14:textId="77777777" w:rsidR="00BC5569" w:rsidRPr="00691530" w:rsidRDefault="006D0F70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>Podnośnik kąpielowo-transportowy</w:t>
            </w:r>
          </w:p>
        </w:tc>
        <w:tc>
          <w:tcPr>
            <w:tcW w:w="5812" w:type="dxa"/>
            <w:shd w:val="clear" w:color="auto" w:fill="auto"/>
          </w:tcPr>
          <w:p w14:paraId="4496C46F" w14:textId="77777777" w:rsidR="006D0F70" w:rsidRPr="00691530" w:rsidRDefault="00306FD6" w:rsidP="00306FD6">
            <w:pPr>
              <w:pStyle w:val="Akapitzlist"/>
              <w:ind w:left="0"/>
              <w:rPr>
                <w:rFonts w:ascii="Arial Narrow" w:hAnsi="Arial Narrow"/>
              </w:rPr>
            </w:pPr>
            <w:r w:rsidRPr="00691530">
              <w:rPr>
                <w:rFonts w:ascii="Arial Narrow" w:hAnsi="Arial Narrow"/>
              </w:rPr>
              <w:t xml:space="preserve">- </w:t>
            </w:r>
            <w:r w:rsidR="006D0F70" w:rsidRPr="00691530">
              <w:rPr>
                <w:rFonts w:ascii="Arial Narrow" w:hAnsi="Arial Narrow"/>
              </w:rPr>
              <w:t>napięcie nominalne</w:t>
            </w:r>
            <w:r w:rsidR="006D0F70" w:rsidRPr="00691530">
              <w:rPr>
                <w:rFonts w:ascii="Arial Narrow" w:hAnsi="Arial Narrow"/>
              </w:rPr>
              <w:tab/>
              <w:t>24V</w:t>
            </w:r>
          </w:p>
          <w:p w14:paraId="66FAB196" w14:textId="77777777" w:rsidR="006D0F70" w:rsidRPr="00691530" w:rsidRDefault="00306FD6" w:rsidP="00306FD6">
            <w:pPr>
              <w:pStyle w:val="Akapitzlist"/>
              <w:ind w:left="0"/>
              <w:rPr>
                <w:rFonts w:ascii="Arial Narrow" w:hAnsi="Arial Narrow"/>
              </w:rPr>
            </w:pPr>
            <w:r w:rsidRPr="00691530">
              <w:rPr>
                <w:rFonts w:ascii="Arial Narrow" w:hAnsi="Arial Narrow"/>
              </w:rPr>
              <w:t xml:space="preserve">- </w:t>
            </w:r>
            <w:r w:rsidR="006D0F70" w:rsidRPr="00691530">
              <w:rPr>
                <w:rFonts w:ascii="Arial Narrow" w:hAnsi="Arial Narrow"/>
              </w:rPr>
              <w:t>szerokość obudowy</w:t>
            </w:r>
            <w:r w:rsidR="006D0F70" w:rsidRPr="00691530">
              <w:rPr>
                <w:rFonts w:ascii="Arial Narrow" w:hAnsi="Arial Narrow"/>
              </w:rPr>
              <w:tab/>
              <w:t>81 cm</w:t>
            </w:r>
          </w:p>
          <w:p w14:paraId="3A7BAA79" w14:textId="77777777" w:rsidR="006D0F70" w:rsidRPr="00691530" w:rsidRDefault="00306FD6" w:rsidP="00306FD6">
            <w:pPr>
              <w:pStyle w:val="Akapitzlist"/>
              <w:ind w:left="0"/>
              <w:rPr>
                <w:rFonts w:ascii="Arial Narrow" w:hAnsi="Arial Narrow"/>
              </w:rPr>
            </w:pPr>
            <w:r w:rsidRPr="00691530">
              <w:rPr>
                <w:rFonts w:ascii="Arial Narrow" w:hAnsi="Arial Narrow"/>
              </w:rPr>
              <w:t xml:space="preserve">- </w:t>
            </w:r>
            <w:r w:rsidR="006D0F70" w:rsidRPr="00691530">
              <w:rPr>
                <w:rFonts w:ascii="Arial Narrow" w:hAnsi="Arial Narrow"/>
              </w:rPr>
              <w:t>ilość podniesień przy naładowanym akumulatorze</w:t>
            </w:r>
            <w:r w:rsidRPr="00691530">
              <w:rPr>
                <w:rFonts w:ascii="Arial Narrow" w:hAnsi="Arial Narrow"/>
              </w:rPr>
              <w:t xml:space="preserve"> </w:t>
            </w:r>
            <w:r w:rsidR="006D0F70" w:rsidRPr="00691530">
              <w:rPr>
                <w:rFonts w:ascii="Arial Narrow" w:hAnsi="Arial Narrow"/>
              </w:rPr>
              <w:t>80-120 razy</w:t>
            </w:r>
          </w:p>
          <w:p w14:paraId="3547BBC6" w14:textId="77777777" w:rsidR="006D0F70" w:rsidRPr="00691530" w:rsidRDefault="00306FD6" w:rsidP="00306FD6">
            <w:pPr>
              <w:pStyle w:val="Akapitzlist"/>
              <w:ind w:left="0"/>
              <w:rPr>
                <w:rFonts w:ascii="Arial Narrow" w:hAnsi="Arial Narrow"/>
              </w:rPr>
            </w:pPr>
            <w:r w:rsidRPr="00691530">
              <w:rPr>
                <w:rFonts w:ascii="Arial Narrow" w:hAnsi="Arial Narrow"/>
              </w:rPr>
              <w:t xml:space="preserve">- </w:t>
            </w:r>
            <w:r w:rsidR="006D0F70" w:rsidRPr="00691530">
              <w:rPr>
                <w:rFonts w:ascii="Arial Narrow" w:hAnsi="Arial Narrow"/>
              </w:rPr>
              <w:t>średnica tylnego koła</w:t>
            </w:r>
            <w:r w:rsidR="006D0F70" w:rsidRPr="00691530">
              <w:rPr>
                <w:rFonts w:ascii="Arial Narrow" w:hAnsi="Arial Narrow"/>
              </w:rPr>
              <w:tab/>
              <w:t>4 cale</w:t>
            </w:r>
          </w:p>
          <w:p w14:paraId="1BFB7047" w14:textId="77777777" w:rsidR="006D0F70" w:rsidRPr="00691530" w:rsidRDefault="00306FD6" w:rsidP="00306FD6">
            <w:pPr>
              <w:pStyle w:val="Akapitzlist"/>
              <w:ind w:left="0"/>
              <w:rPr>
                <w:rFonts w:ascii="Arial Narrow" w:hAnsi="Arial Narrow"/>
              </w:rPr>
            </w:pPr>
            <w:r w:rsidRPr="00691530">
              <w:rPr>
                <w:rFonts w:ascii="Arial Narrow" w:hAnsi="Arial Narrow"/>
              </w:rPr>
              <w:t xml:space="preserve">- </w:t>
            </w:r>
            <w:r w:rsidR="006D0F70" w:rsidRPr="00691530">
              <w:rPr>
                <w:rFonts w:ascii="Arial Narrow" w:hAnsi="Arial Narrow"/>
              </w:rPr>
              <w:t>średnica przedniego koła</w:t>
            </w:r>
            <w:r w:rsidRPr="00691530">
              <w:rPr>
                <w:rFonts w:ascii="Arial Narrow" w:hAnsi="Arial Narrow"/>
              </w:rPr>
              <w:t xml:space="preserve"> </w:t>
            </w:r>
            <w:r w:rsidR="006D0F70" w:rsidRPr="00691530">
              <w:rPr>
                <w:rFonts w:ascii="Arial Narrow" w:hAnsi="Arial Narrow"/>
              </w:rPr>
              <w:t>3 cale</w:t>
            </w:r>
          </w:p>
          <w:p w14:paraId="180F0300" w14:textId="77777777" w:rsidR="006D0F70" w:rsidRPr="00691530" w:rsidRDefault="00306FD6" w:rsidP="00306FD6">
            <w:pPr>
              <w:pStyle w:val="Akapitzlist"/>
              <w:ind w:left="0"/>
              <w:rPr>
                <w:rFonts w:ascii="Arial Narrow" w:hAnsi="Arial Narrow"/>
              </w:rPr>
            </w:pPr>
            <w:r w:rsidRPr="00691530">
              <w:rPr>
                <w:rFonts w:ascii="Arial Narrow" w:hAnsi="Arial Narrow"/>
              </w:rPr>
              <w:t xml:space="preserve">- pojemność akumulatora </w:t>
            </w:r>
            <w:r w:rsidR="006D0F70" w:rsidRPr="00691530">
              <w:rPr>
                <w:rFonts w:ascii="Arial Narrow" w:hAnsi="Arial Narrow"/>
              </w:rPr>
              <w:t>4,5 AH</w:t>
            </w:r>
          </w:p>
          <w:p w14:paraId="12F2DB1D" w14:textId="77777777" w:rsidR="006D0F70" w:rsidRPr="00691530" w:rsidRDefault="00306FD6" w:rsidP="00306FD6">
            <w:pPr>
              <w:pStyle w:val="Akapitzlist"/>
              <w:ind w:left="0"/>
              <w:rPr>
                <w:rFonts w:ascii="Arial Narrow" w:hAnsi="Arial Narrow"/>
              </w:rPr>
            </w:pPr>
            <w:r w:rsidRPr="00691530">
              <w:rPr>
                <w:rFonts w:ascii="Arial Narrow" w:hAnsi="Arial Narrow"/>
              </w:rPr>
              <w:t xml:space="preserve">- </w:t>
            </w:r>
            <w:r w:rsidR="006D0F70" w:rsidRPr="00691530">
              <w:rPr>
                <w:rFonts w:ascii="Arial Narrow" w:hAnsi="Arial Narrow"/>
              </w:rPr>
              <w:t>waga</w:t>
            </w:r>
            <w:r w:rsidR="006D0F70" w:rsidRPr="00691530">
              <w:rPr>
                <w:rFonts w:ascii="Arial Narrow" w:hAnsi="Arial Narrow"/>
              </w:rPr>
              <w:tab/>
              <w:t>42 kg</w:t>
            </w:r>
          </w:p>
          <w:p w14:paraId="09CC9F49" w14:textId="77777777" w:rsidR="006D0F70" w:rsidRPr="00691530" w:rsidRDefault="00306FD6" w:rsidP="00306FD6">
            <w:pPr>
              <w:pStyle w:val="Akapitzlist"/>
              <w:ind w:left="0"/>
              <w:rPr>
                <w:rFonts w:ascii="Arial Narrow" w:hAnsi="Arial Narrow"/>
              </w:rPr>
            </w:pPr>
            <w:r w:rsidRPr="00691530">
              <w:rPr>
                <w:rFonts w:ascii="Arial Narrow" w:hAnsi="Arial Narrow"/>
              </w:rPr>
              <w:t xml:space="preserve">- </w:t>
            </w:r>
            <w:r w:rsidR="006D0F70" w:rsidRPr="00691530">
              <w:rPr>
                <w:rFonts w:ascii="Arial Narrow" w:hAnsi="Arial Narrow"/>
              </w:rPr>
              <w:t>b</w:t>
            </w:r>
            <w:r w:rsidRPr="00691530">
              <w:rPr>
                <w:rFonts w:ascii="Arial Narrow" w:hAnsi="Arial Narrow"/>
              </w:rPr>
              <w:t xml:space="preserve">ezpieczne maksymalne obciążenie </w:t>
            </w:r>
            <w:r w:rsidR="006D0F70" w:rsidRPr="00691530">
              <w:rPr>
                <w:rFonts w:ascii="Arial Narrow" w:hAnsi="Arial Narrow"/>
              </w:rPr>
              <w:t>150 kg</w:t>
            </w:r>
          </w:p>
          <w:p w14:paraId="0A076C65" w14:textId="77777777" w:rsidR="006D0F70" w:rsidRPr="00691530" w:rsidRDefault="00306FD6" w:rsidP="00306FD6">
            <w:pPr>
              <w:pStyle w:val="Akapitzlist"/>
              <w:ind w:left="0"/>
              <w:rPr>
                <w:rFonts w:ascii="Arial Narrow" w:hAnsi="Arial Narrow"/>
              </w:rPr>
            </w:pPr>
            <w:r w:rsidRPr="00691530">
              <w:rPr>
                <w:rFonts w:ascii="Arial Narrow" w:hAnsi="Arial Narrow"/>
              </w:rPr>
              <w:t xml:space="preserve">- </w:t>
            </w:r>
            <w:r w:rsidR="006D0F70" w:rsidRPr="00691530">
              <w:rPr>
                <w:rFonts w:ascii="Arial Narrow" w:hAnsi="Arial Narrow"/>
              </w:rPr>
              <w:t>wymiary</w:t>
            </w:r>
            <w:r w:rsidRPr="00691530">
              <w:rPr>
                <w:rFonts w:ascii="Arial Narrow" w:hAnsi="Arial Narrow"/>
              </w:rPr>
              <w:t xml:space="preserve"> </w:t>
            </w:r>
            <w:r w:rsidR="006D0F70" w:rsidRPr="00691530">
              <w:rPr>
                <w:rFonts w:ascii="Arial Narrow" w:hAnsi="Arial Narrow"/>
              </w:rPr>
              <w:t>120 cm x 59,5 cm x 121 cm</w:t>
            </w:r>
          </w:p>
          <w:p w14:paraId="59D60CFF" w14:textId="77777777" w:rsidR="006D0F70" w:rsidRPr="00691530" w:rsidRDefault="00306FD6" w:rsidP="00306FD6">
            <w:pPr>
              <w:pStyle w:val="Akapitzlist"/>
              <w:ind w:left="0"/>
              <w:rPr>
                <w:rFonts w:ascii="Arial Narrow" w:hAnsi="Arial Narrow"/>
              </w:rPr>
            </w:pPr>
            <w:r w:rsidRPr="00691530">
              <w:rPr>
                <w:rFonts w:ascii="Arial Narrow" w:hAnsi="Arial Narrow"/>
              </w:rPr>
              <w:t xml:space="preserve">- </w:t>
            </w:r>
            <w:r w:rsidR="006D0F70" w:rsidRPr="00691530">
              <w:rPr>
                <w:rFonts w:ascii="Arial Narrow" w:hAnsi="Arial Narrow"/>
              </w:rPr>
              <w:t>maksymalna wysokość</w:t>
            </w:r>
            <w:r w:rsidR="006D0F70" w:rsidRPr="00691530">
              <w:rPr>
                <w:rFonts w:ascii="Arial Narrow" w:hAnsi="Arial Narrow"/>
              </w:rPr>
              <w:tab/>
              <w:t>182 cm</w:t>
            </w:r>
          </w:p>
          <w:p w14:paraId="03BD7638" w14:textId="77777777" w:rsidR="006D0F70" w:rsidRPr="00691530" w:rsidRDefault="00306FD6" w:rsidP="00306FD6">
            <w:pPr>
              <w:pStyle w:val="Akapitzlist"/>
              <w:ind w:left="0"/>
              <w:rPr>
                <w:rFonts w:ascii="Arial Narrow" w:hAnsi="Arial Narrow"/>
              </w:rPr>
            </w:pPr>
            <w:r w:rsidRPr="00691530">
              <w:rPr>
                <w:rFonts w:ascii="Arial Narrow" w:hAnsi="Arial Narrow"/>
              </w:rPr>
              <w:t xml:space="preserve">- </w:t>
            </w:r>
            <w:r w:rsidR="006D0F70" w:rsidRPr="00691530">
              <w:rPr>
                <w:rFonts w:ascii="Arial Narrow" w:hAnsi="Arial Narrow"/>
              </w:rPr>
              <w:t>minimalna wysokość</w:t>
            </w:r>
            <w:r w:rsidR="006D0F70" w:rsidRPr="00691530">
              <w:rPr>
                <w:rFonts w:ascii="Arial Narrow" w:hAnsi="Arial Narrow"/>
              </w:rPr>
              <w:tab/>
              <w:t>121 cm</w:t>
            </w:r>
          </w:p>
          <w:p w14:paraId="166D052F" w14:textId="77777777" w:rsidR="006D0F70" w:rsidRPr="00691530" w:rsidRDefault="00306FD6" w:rsidP="00306FD6">
            <w:pPr>
              <w:pStyle w:val="Akapitzlist"/>
              <w:ind w:left="0"/>
              <w:rPr>
                <w:rFonts w:ascii="Arial Narrow" w:hAnsi="Arial Narrow"/>
              </w:rPr>
            </w:pPr>
            <w:r w:rsidRPr="00691530">
              <w:rPr>
                <w:rFonts w:ascii="Arial Narrow" w:hAnsi="Arial Narrow"/>
              </w:rPr>
              <w:t xml:space="preserve">- </w:t>
            </w:r>
            <w:r w:rsidR="006D0F70" w:rsidRPr="00691530">
              <w:rPr>
                <w:rFonts w:ascii="Arial Narrow" w:hAnsi="Arial Narrow"/>
              </w:rPr>
              <w:t>siedzisko z podparciem głowy</w:t>
            </w:r>
          </w:p>
          <w:p w14:paraId="6F6C9072" w14:textId="77777777" w:rsidR="00BC5569" w:rsidRPr="00691530" w:rsidRDefault="00306FD6" w:rsidP="00306FD6">
            <w:pPr>
              <w:pStyle w:val="Akapitzlist"/>
              <w:ind w:left="0"/>
              <w:rPr>
                <w:rFonts w:ascii="Arial Narrow" w:hAnsi="Arial Narrow"/>
              </w:rPr>
            </w:pPr>
            <w:r w:rsidRPr="00691530">
              <w:rPr>
                <w:rFonts w:ascii="Arial Narrow" w:hAnsi="Arial Narrow"/>
              </w:rPr>
              <w:t xml:space="preserve">- </w:t>
            </w:r>
            <w:r w:rsidR="006D0F70" w:rsidRPr="00691530">
              <w:rPr>
                <w:rFonts w:ascii="Arial Narrow" w:hAnsi="Arial Narrow"/>
              </w:rPr>
              <w:t>rozmiary siedziska 54 cm x 97 cm x 77 cm</w:t>
            </w:r>
          </w:p>
          <w:p w14:paraId="32EE6458" w14:textId="77777777" w:rsidR="00306FD6" w:rsidRPr="00691530" w:rsidRDefault="00306FD6" w:rsidP="00306FD6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14:paraId="7E8C526A" w14:textId="77777777" w:rsidR="00BC5569" w:rsidRPr="00691530" w:rsidRDefault="00E119C8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>4</w:t>
            </w:r>
            <w:r w:rsidR="006D0F70" w:rsidRPr="00691530">
              <w:rPr>
                <w:rFonts w:ascii="Arial Narrow" w:hAnsi="Arial Narrow"/>
                <w:sz w:val="22"/>
                <w:szCs w:val="22"/>
              </w:rPr>
              <w:t xml:space="preserve"> sztuki</w:t>
            </w:r>
          </w:p>
        </w:tc>
      </w:tr>
      <w:tr w:rsidR="00FF5590" w:rsidRPr="00691530" w14:paraId="6E32E19B" w14:textId="77777777" w:rsidTr="00691530">
        <w:tc>
          <w:tcPr>
            <w:tcW w:w="467" w:type="dxa"/>
            <w:shd w:val="clear" w:color="auto" w:fill="auto"/>
          </w:tcPr>
          <w:p w14:paraId="61EE282B" w14:textId="77777777" w:rsidR="00BC5569" w:rsidRPr="00691530" w:rsidRDefault="006D0F70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368" w:type="dxa"/>
            <w:shd w:val="clear" w:color="auto" w:fill="auto"/>
          </w:tcPr>
          <w:p w14:paraId="0887E991" w14:textId="77777777" w:rsidR="00BC5569" w:rsidRPr="00691530" w:rsidRDefault="006D0F70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bCs/>
              </w:rPr>
              <w:t xml:space="preserve">Materac przeciwodleżynowy zmiennociśnieniowy </w:t>
            </w:r>
            <w:r w:rsidRPr="00691530">
              <w:rPr>
                <w:rFonts w:ascii="Arial Narrow" w:hAnsi="Arial Narrow"/>
                <w:bCs/>
              </w:rPr>
              <w:lastRenderedPageBreak/>
              <w:t>bąbelkowy (materac z pompą)</w:t>
            </w:r>
          </w:p>
        </w:tc>
        <w:tc>
          <w:tcPr>
            <w:tcW w:w="5812" w:type="dxa"/>
            <w:shd w:val="clear" w:color="auto" w:fill="auto"/>
          </w:tcPr>
          <w:p w14:paraId="61182163" w14:textId="77777777" w:rsidR="006D0F70" w:rsidRPr="00691530" w:rsidRDefault="006D0F70" w:rsidP="006D0F70">
            <w:pPr>
              <w:pStyle w:val="Akapitzlist"/>
              <w:ind w:left="0"/>
              <w:rPr>
                <w:rFonts w:ascii="Arial Narrow" w:hAnsi="Arial Narrow"/>
                <w:u w:val="single"/>
              </w:rPr>
            </w:pPr>
            <w:r w:rsidRPr="00691530">
              <w:rPr>
                <w:rFonts w:ascii="Arial Narrow" w:hAnsi="Arial Narrow"/>
                <w:u w:val="single"/>
              </w:rPr>
              <w:lastRenderedPageBreak/>
              <w:t>Parametry materaca:</w:t>
            </w:r>
          </w:p>
          <w:p w14:paraId="75C5B844" w14:textId="77777777" w:rsidR="006D0F70" w:rsidRPr="00691530" w:rsidRDefault="00306FD6" w:rsidP="006D0F70">
            <w:pPr>
              <w:pStyle w:val="Akapitzlist"/>
              <w:ind w:left="0"/>
              <w:rPr>
                <w:rFonts w:ascii="Arial Narrow" w:hAnsi="Arial Narrow"/>
              </w:rPr>
            </w:pPr>
            <w:r w:rsidRPr="00691530">
              <w:rPr>
                <w:rFonts w:ascii="Arial Narrow" w:hAnsi="Arial Narrow"/>
              </w:rPr>
              <w:t>- m</w:t>
            </w:r>
            <w:r w:rsidR="006D0F70" w:rsidRPr="00691530">
              <w:rPr>
                <w:rFonts w:ascii="Arial Narrow" w:hAnsi="Arial Narrow"/>
              </w:rPr>
              <w:t>ateriał: PVC zgodnie z CE</w:t>
            </w:r>
          </w:p>
          <w:p w14:paraId="3D3AF8B9" w14:textId="77777777" w:rsidR="006D0F70" w:rsidRPr="00691530" w:rsidRDefault="00306FD6" w:rsidP="006D0F70">
            <w:pPr>
              <w:pStyle w:val="Akapitzlist"/>
              <w:ind w:left="0"/>
              <w:rPr>
                <w:rFonts w:ascii="Arial Narrow" w:hAnsi="Arial Narrow"/>
              </w:rPr>
            </w:pPr>
            <w:r w:rsidRPr="00691530">
              <w:rPr>
                <w:rFonts w:ascii="Arial Narrow" w:hAnsi="Arial Narrow"/>
              </w:rPr>
              <w:t>- i</w:t>
            </w:r>
            <w:r w:rsidR="006D0F70" w:rsidRPr="00691530">
              <w:rPr>
                <w:rFonts w:ascii="Arial Narrow" w:hAnsi="Arial Narrow"/>
              </w:rPr>
              <w:t>lość komór (bąbelków): 130</w:t>
            </w:r>
          </w:p>
          <w:p w14:paraId="1A6499F7" w14:textId="77777777" w:rsidR="006D0F70" w:rsidRPr="00691530" w:rsidRDefault="00306FD6" w:rsidP="006D0F70">
            <w:pPr>
              <w:pStyle w:val="Akapitzlist"/>
              <w:ind w:left="0"/>
              <w:rPr>
                <w:rFonts w:ascii="Arial Narrow" w:hAnsi="Arial Narrow"/>
              </w:rPr>
            </w:pPr>
            <w:r w:rsidRPr="00691530">
              <w:rPr>
                <w:rFonts w:ascii="Arial Narrow" w:hAnsi="Arial Narrow"/>
              </w:rPr>
              <w:t>- w</w:t>
            </w:r>
            <w:r w:rsidR="006D0F70" w:rsidRPr="00691530">
              <w:rPr>
                <w:rFonts w:ascii="Arial Narrow" w:hAnsi="Arial Narrow"/>
              </w:rPr>
              <w:t>ymiary: 200 x 88 cm + 90 cm brzegi</w:t>
            </w:r>
          </w:p>
          <w:p w14:paraId="20735A85" w14:textId="77777777" w:rsidR="006D0F70" w:rsidRPr="00691530" w:rsidRDefault="00306FD6" w:rsidP="006D0F70">
            <w:pPr>
              <w:pStyle w:val="Akapitzlist"/>
              <w:ind w:left="0"/>
              <w:rPr>
                <w:rFonts w:ascii="Arial Narrow" w:hAnsi="Arial Narrow"/>
              </w:rPr>
            </w:pPr>
            <w:r w:rsidRPr="00691530">
              <w:rPr>
                <w:rFonts w:ascii="Arial Narrow" w:hAnsi="Arial Narrow"/>
              </w:rPr>
              <w:t>- w</w:t>
            </w:r>
            <w:r w:rsidR="006D0F70" w:rsidRPr="00691530">
              <w:rPr>
                <w:rFonts w:ascii="Arial Narrow" w:hAnsi="Arial Narrow"/>
              </w:rPr>
              <w:t>aga: ok. 2,3 kg</w:t>
            </w:r>
          </w:p>
          <w:p w14:paraId="0464663A" w14:textId="77777777" w:rsidR="006D0F70" w:rsidRPr="00691530" w:rsidRDefault="00306FD6" w:rsidP="006D0F70">
            <w:pPr>
              <w:pStyle w:val="Akapitzlist"/>
              <w:ind w:left="0"/>
              <w:rPr>
                <w:rFonts w:ascii="Arial Narrow" w:hAnsi="Arial Narrow"/>
              </w:rPr>
            </w:pPr>
            <w:r w:rsidRPr="00691530">
              <w:rPr>
                <w:rFonts w:ascii="Arial Narrow" w:hAnsi="Arial Narrow"/>
              </w:rPr>
              <w:lastRenderedPageBreak/>
              <w:t>- m</w:t>
            </w:r>
            <w:r w:rsidR="006D0F70" w:rsidRPr="00691530">
              <w:rPr>
                <w:rFonts w:ascii="Arial Narrow" w:hAnsi="Arial Narrow"/>
              </w:rPr>
              <w:t>aksymalne obciążenie: 110 kg</w:t>
            </w:r>
          </w:p>
          <w:p w14:paraId="1AB2849B" w14:textId="77777777" w:rsidR="006D0F70" w:rsidRPr="00691530" w:rsidRDefault="006D0F70" w:rsidP="006D0F70">
            <w:pPr>
              <w:pStyle w:val="Akapitzlist"/>
              <w:ind w:left="0"/>
              <w:rPr>
                <w:rFonts w:ascii="Arial Narrow" w:hAnsi="Arial Narrow"/>
                <w:bCs/>
              </w:rPr>
            </w:pPr>
          </w:p>
          <w:p w14:paraId="4D95F75D" w14:textId="77777777" w:rsidR="006D0F70" w:rsidRPr="00691530" w:rsidRDefault="006D0F70" w:rsidP="006D0F70">
            <w:pPr>
              <w:pStyle w:val="Akapitzlist"/>
              <w:ind w:left="0"/>
              <w:rPr>
                <w:rFonts w:ascii="Arial Narrow" w:hAnsi="Arial Narrow"/>
              </w:rPr>
            </w:pPr>
            <w:r w:rsidRPr="00691530">
              <w:rPr>
                <w:rFonts w:ascii="Arial Narrow" w:hAnsi="Arial Narrow"/>
                <w:u w:val="single"/>
              </w:rPr>
              <w:t>Parametry pompy</w:t>
            </w:r>
            <w:r w:rsidRPr="00691530">
              <w:rPr>
                <w:rFonts w:ascii="Arial Narrow" w:hAnsi="Arial Narrow"/>
              </w:rPr>
              <w:t>:</w:t>
            </w:r>
          </w:p>
          <w:p w14:paraId="0D3F8873" w14:textId="77777777" w:rsidR="006D0F70" w:rsidRPr="00691530" w:rsidRDefault="00306FD6" w:rsidP="006D0F70">
            <w:pPr>
              <w:pStyle w:val="Akapitzlist"/>
              <w:ind w:left="0"/>
              <w:rPr>
                <w:rFonts w:ascii="Arial Narrow" w:hAnsi="Arial Narrow"/>
              </w:rPr>
            </w:pPr>
            <w:r w:rsidRPr="00691530">
              <w:rPr>
                <w:rFonts w:ascii="Arial Narrow" w:hAnsi="Arial Narrow"/>
              </w:rPr>
              <w:t>- z</w:t>
            </w:r>
            <w:r w:rsidR="006D0F70" w:rsidRPr="00691530">
              <w:rPr>
                <w:rFonts w:ascii="Arial Narrow" w:hAnsi="Arial Narrow"/>
              </w:rPr>
              <w:t>astosowanie: pompa zmiennociśnieniowa do materaca b</w:t>
            </w:r>
            <w:r w:rsidR="006D0F70" w:rsidRPr="00691530">
              <w:rPr>
                <w:rFonts w:ascii="Arial Narrow" w:hAnsi="Arial Narrow"/>
              </w:rPr>
              <w:t>ą</w:t>
            </w:r>
            <w:r w:rsidR="006D0F70" w:rsidRPr="00691530">
              <w:rPr>
                <w:rFonts w:ascii="Arial Narrow" w:hAnsi="Arial Narrow"/>
              </w:rPr>
              <w:t>belkowego</w:t>
            </w:r>
          </w:p>
          <w:p w14:paraId="59625933" w14:textId="77777777" w:rsidR="006D0F70" w:rsidRPr="00691530" w:rsidRDefault="00306FD6" w:rsidP="006D0F70">
            <w:pPr>
              <w:pStyle w:val="Akapitzlist"/>
              <w:ind w:left="0"/>
              <w:rPr>
                <w:rFonts w:ascii="Arial Narrow" w:hAnsi="Arial Narrow"/>
              </w:rPr>
            </w:pPr>
            <w:r w:rsidRPr="00691530">
              <w:rPr>
                <w:rFonts w:ascii="Arial Narrow" w:hAnsi="Arial Narrow"/>
              </w:rPr>
              <w:t>- z</w:t>
            </w:r>
            <w:r w:rsidR="006D0F70" w:rsidRPr="00691530">
              <w:rPr>
                <w:rFonts w:ascii="Arial Narrow" w:hAnsi="Arial Narrow"/>
              </w:rPr>
              <w:t>asilanie: 220V ~ 50Hz</w:t>
            </w:r>
          </w:p>
          <w:p w14:paraId="2D04E6ED" w14:textId="77777777" w:rsidR="006D0F70" w:rsidRPr="00691530" w:rsidRDefault="00306FD6" w:rsidP="006D0F70">
            <w:pPr>
              <w:pStyle w:val="Akapitzlist"/>
              <w:ind w:left="0"/>
              <w:rPr>
                <w:rFonts w:ascii="Arial Narrow" w:hAnsi="Arial Narrow"/>
              </w:rPr>
            </w:pPr>
            <w:r w:rsidRPr="00691530">
              <w:rPr>
                <w:rFonts w:ascii="Arial Narrow" w:hAnsi="Arial Narrow"/>
              </w:rPr>
              <w:t>- z</w:t>
            </w:r>
            <w:r w:rsidR="006D0F70" w:rsidRPr="00691530">
              <w:rPr>
                <w:rFonts w:ascii="Arial Narrow" w:hAnsi="Arial Narrow"/>
              </w:rPr>
              <w:t>akres ciśnienia: 40 - 120 mmHg</w:t>
            </w:r>
          </w:p>
          <w:p w14:paraId="301BCD11" w14:textId="77777777" w:rsidR="006D0F70" w:rsidRPr="00691530" w:rsidRDefault="00306FD6" w:rsidP="006D0F70">
            <w:pPr>
              <w:pStyle w:val="Akapitzlist"/>
              <w:ind w:left="0"/>
              <w:rPr>
                <w:rFonts w:ascii="Arial Narrow" w:hAnsi="Arial Narrow"/>
              </w:rPr>
            </w:pPr>
            <w:r w:rsidRPr="00691530">
              <w:rPr>
                <w:rFonts w:ascii="Arial Narrow" w:hAnsi="Arial Narrow"/>
              </w:rPr>
              <w:t>- z</w:t>
            </w:r>
            <w:r w:rsidR="006D0F70" w:rsidRPr="00691530">
              <w:rPr>
                <w:rFonts w:ascii="Arial Narrow" w:hAnsi="Arial Narrow"/>
              </w:rPr>
              <w:t>użycie energii: 7W</w:t>
            </w:r>
          </w:p>
          <w:p w14:paraId="3596DD24" w14:textId="77777777" w:rsidR="00BC5569" w:rsidRPr="00691530" w:rsidRDefault="00306FD6" w:rsidP="00306FD6">
            <w:pPr>
              <w:pStyle w:val="Akapitzlist"/>
              <w:ind w:left="0"/>
              <w:rPr>
                <w:rFonts w:ascii="Arial Narrow" w:hAnsi="Arial Narrow"/>
              </w:rPr>
            </w:pPr>
            <w:r w:rsidRPr="00691530">
              <w:rPr>
                <w:rFonts w:ascii="Arial Narrow" w:hAnsi="Arial Narrow"/>
              </w:rPr>
              <w:t>- k</w:t>
            </w:r>
            <w:r w:rsidR="006D0F70" w:rsidRPr="00691530">
              <w:rPr>
                <w:rFonts w:ascii="Arial Narrow" w:hAnsi="Arial Narrow"/>
              </w:rPr>
              <w:t>lasa bezpieczeństwa elektrycznego: II</w:t>
            </w:r>
          </w:p>
          <w:p w14:paraId="77AE915B" w14:textId="77777777" w:rsidR="00306FD6" w:rsidRPr="00691530" w:rsidRDefault="00306FD6" w:rsidP="00306FD6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14:paraId="7F0B43BF" w14:textId="77777777" w:rsidR="00BC5569" w:rsidRPr="00691530" w:rsidRDefault="006D0F70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lastRenderedPageBreak/>
              <w:t>8 sztuk</w:t>
            </w:r>
          </w:p>
        </w:tc>
      </w:tr>
      <w:tr w:rsidR="00FF5590" w:rsidRPr="00691530" w14:paraId="0269C6AA" w14:textId="77777777" w:rsidTr="00691530">
        <w:tc>
          <w:tcPr>
            <w:tcW w:w="467" w:type="dxa"/>
            <w:shd w:val="clear" w:color="auto" w:fill="auto"/>
          </w:tcPr>
          <w:p w14:paraId="3105F4D1" w14:textId="77777777" w:rsidR="00BC5569" w:rsidRPr="00691530" w:rsidRDefault="006D0F70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lastRenderedPageBreak/>
              <w:t>4</w:t>
            </w:r>
          </w:p>
        </w:tc>
        <w:tc>
          <w:tcPr>
            <w:tcW w:w="2368" w:type="dxa"/>
            <w:shd w:val="clear" w:color="auto" w:fill="auto"/>
          </w:tcPr>
          <w:p w14:paraId="4C8DB2FE" w14:textId="77777777" w:rsidR="00BC5569" w:rsidRPr="00691530" w:rsidRDefault="006D0F70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>Wózek pod prysznic</w:t>
            </w:r>
          </w:p>
        </w:tc>
        <w:tc>
          <w:tcPr>
            <w:tcW w:w="5812" w:type="dxa"/>
            <w:shd w:val="clear" w:color="auto" w:fill="auto"/>
          </w:tcPr>
          <w:p w14:paraId="73189589" w14:textId="77777777" w:rsidR="006D0F70" w:rsidRPr="00691530" w:rsidRDefault="00306FD6" w:rsidP="006D0F70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6D0F70" w:rsidRPr="00691530">
              <w:rPr>
                <w:rFonts w:ascii="Arial Narrow" w:hAnsi="Arial Narrow" w:cs="Calibri"/>
                <w:color w:val="000000"/>
              </w:rPr>
              <w:t>Waga około 6 kg</w:t>
            </w:r>
          </w:p>
          <w:p w14:paraId="112D8BC1" w14:textId="77777777" w:rsidR="006D0F70" w:rsidRPr="00691530" w:rsidRDefault="00306FD6" w:rsidP="006D0F70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6D0F70" w:rsidRPr="00691530">
              <w:rPr>
                <w:rFonts w:ascii="Arial Narrow" w:hAnsi="Arial Narrow" w:cs="Calibri"/>
                <w:color w:val="000000"/>
              </w:rPr>
              <w:t>Koła przednie minimum 4’ obrotowe, z blokadą</w:t>
            </w:r>
          </w:p>
          <w:p w14:paraId="1B571CA5" w14:textId="77777777" w:rsidR="006D0F70" w:rsidRPr="00691530" w:rsidRDefault="00306FD6" w:rsidP="006D0F70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6D0F70" w:rsidRPr="00691530">
              <w:rPr>
                <w:rFonts w:ascii="Arial Narrow" w:hAnsi="Arial Narrow" w:cs="Calibri"/>
                <w:color w:val="000000"/>
              </w:rPr>
              <w:t>Koła tylne minimum 6’</w:t>
            </w:r>
          </w:p>
          <w:p w14:paraId="77F29BE3" w14:textId="77777777" w:rsidR="006D0F70" w:rsidRPr="00691530" w:rsidRDefault="00306FD6" w:rsidP="006D0F70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6D0F70" w:rsidRPr="00691530">
              <w:rPr>
                <w:rFonts w:ascii="Arial Narrow" w:hAnsi="Arial Narrow" w:cs="Calibri"/>
                <w:color w:val="000000"/>
              </w:rPr>
              <w:t>Siedzisko PC</w:t>
            </w:r>
            <w:r w:rsidRPr="00691530">
              <w:rPr>
                <w:rFonts w:ascii="Arial Narrow" w:hAnsi="Arial Narrow" w:cs="Calibri"/>
                <w:color w:val="000000"/>
              </w:rPr>
              <w:t xml:space="preserve">V z wycięciem „U” z otworami do </w:t>
            </w:r>
            <w:r w:rsidR="006D0F70" w:rsidRPr="00691530">
              <w:rPr>
                <w:rFonts w:ascii="Arial Narrow" w:hAnsi="Arial Narrow" w:cs="Calibri"/>
                <w:color w:val="000000"/>
              </w:rPr>
              <w:t>odprowadzania wody</w:t>
            </w:r>
          </w:p>
          <w:p w14:paraId="31534B47" w14:textId="77777777" w:rsidR="006D0F70" w:rsidRPr="00691530" w:rsidRDefault="00306FD6" w:rsidP="006D0F70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6D0F70" w:rsidRPr="00691530">
              <w:rPr>
                <w:rFonts w:ascii="Arial Narrow" w:hAnsi="Arial Narrow" w:cs="Calibri"/>
                <w:color w:val="000000"/>
              </w:rPr>
              <w:t xml:space="preserve">Składane podparcie pod nogi </w:t>
            </w:r>
          </w:p>
          <w:p w14:paraId="637BA75A" w14:textId="77777777" w:rsidR="006D0F70" w:rsidRPr="00691530" w:rsidRDefault="00306FD6" w:rsidP="006D0F70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6D0F70" w:rsidRPr="00691530">
              <w:rPr>
                <w:rFonts w:ascii="Arial Narrow" w:hAnsi="Arial Narrow" w:cs="Calibri"/>
                <w:color w:val="000000"/>
              </w:rPr>
              <w:t>Uchylne podłokietniki</w:t>
            </w:r>
          </w:p>
          <w:p w14:paraId="19D00941" w14:textId="77777777" w:rsidR="006D0F70" w:rsidRPr="00691530" w:rsidRDefault="00306FD6" w:rsidP="006D0F70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6D0F70" w:rsidRPr="00691530">
              <w:rPr>
                <w:rFonts w:ascii="Arial Narrow" w:hAnsi="Arial Narrow" w:cs="Calibri"/>
                <w:color w:val="000000"/>
              </w:rPr>
              <w:t>Składane podparcie pod nogi</w:t>
            </w:r>
          </w:p>
          <w:p w14:paraId="5CFFC91F" w14:textId="77777777" w:rsidR="006D0F70" w:rsidRPr="00691530" w:rsidRDefault="00306FD6" w:rsidP="006D0F70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6D0F70" w:rsidRPr="00691530">
              <w:rPr>
                <w:rFonts w:ascii="Arial Narrow" w:hAnsi="Arial Narrow" w:cs="Calibri"/>
                <w:color w:val="000000"/>
              </w:rPr>
              <w:t>Szerokość 54 cm</w:t>
            </w:r>
          </w:p>
          <w:p w14:paraId="5BD3812D" w14:textId="77777777" w:rsidR="006D0F70" w:rsidRPr="00691530" w:rsidRDefault="00306FD6" w:rsidP="006D0F70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6D0F70" w:rsidRPr="00691530">
              <w:rPr>
                <w:rFonts w:ascii="Arial Narrow" w:hAnsi="Arial Narrow" w:cs="Calibri"/>
                <w:color w:val="000000"/>
              </w:rPr>
              <w:t>Głębokość 74 cm</w:t>
            </w:r>
          </w:p>
          <w:p w14:paraId="5C0F9029" w14:textId="77777777" w:rsidR="006D0F70" w:rsidRPr="00691530" w:rsidRDefault="00306FD6" w:rsidP="006D0F70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6D0F70" w:rsidRPr="00691530">
              <w:rPr>
                <w:rFonts w:ascii="Arial Narrow" w:hAnsi="Arial Narrow" w:cs="Calibri"/>
                <w:color w:val="000000"/>
              </w:rPr>
              <w:t>Wysokość siedziska 47</w:t>
            </w:r>
          </w:p>
          <w:p w14:paraId="5C1A558D" w14:textId="77777777" w:rsidR="006D0F70" w:rsidRPr="00691530" w:rsidRDefault="00306FD6" w:rsidP="006D0F70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6D0F70" w:rsidRPr="00691530">
              <w:rPr>
                <w:rFonts w:ascii="Arial Narrow" w:hAnsi="Arial Narrow" w:cs="Calibri"/>
                <w:color w:val="000000"/>
              </w:rPr>
              <w:t>Wysokość całkowita 8 cm</w:t>
            </w:r>
          </w:p>
          <w:p w14:paraId="7950E832" w14:textId="77777777" w:rsidR="006D0F70" w:rsidRPr="00691530" w:rsidRDefault="00306FD6" w:rsidP="006D0F70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6D0F70" w:rsidRPr="00691530">
              <w:rPr>
                <w:rFonts w:ascii="Arial Narrow" w:hAnsi="Arial Narrow" w:cs="Calibri"/>
                <w:color w:val="000000"/>
              </w:rPr>
              <w:t>Wymiar siedziska 40x37,5</w:t>
            </w:r>
          </w:p>
          <w:p w14:paraId="2FE8CE89" w14:textId="77777777" w:rsidR="006D0F70" w:rsidRPr="00691530" w:rsidRDefault="00306FD6" w:rsidP="006D0F70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6D0F70" w:rsidRPr="00691530">
              <w:rPr>
                <w:rFonts w:ascii="Arial Narrow" w:hAnsi="Arial Narrow" w:cs="Calibri"/>
                <w:color w:val="000000"/>
              </w:rPr>
              <w:t>Maksymalne obciążenie minimum 100 kg</w:t>
            </w:r>
          </w:p>
          <w:p w14:paraId="114827BA" w14:textId="77777777" w:rsidR="006D0F70" w:rsidRPr="00691530" w:rsidRDefault="00306FD6" w:rsidP="006D0F70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6D0F70" w:rsidRPr="00691530">
              <w:rPr>
                <w:rFonts w:ascii="Arial Narrow" w:hAnsi="Arial Narrow" w:cs="Calibri"/>
                <w:color w:val="000000"/>
              </w:rPr>
              <w:t>Aluminiowa rama</w:t>
            </w:r>
          </w:p>
          <w:p w14:paraId="1828C8C3" w14:textId="77777777" w:rsidR="00BC5569" w:rsidRPr="00691530" w:rsidRDefault="00BC556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FAAB189" w14:textId="77777777" w:rsidR="00BC5569" w:rsidRPr="00691530" w:rsidRDefault="006D0F70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>2 sztuki</w:t>
            </w:r>
          </w:p>
        </w:tc>
      </w:tr>
      <w:tr w:rsidR="00FF5590" w:rsidRPr="00691530" w14:paraId="6831E343" w14:textId="77777777" w:rsidTr="00691530">
        <w:tc>
          <w:tcPr>
            <w:tcW w:w="467" w:type="dxa"/>
            <w:shd w:val="clear" w:color="auto" w:fill="auto"/>
          </w:tcPr>
          <w:p w14:paraId="2EF71ED5" w14:textId="77777777" w:rsidR="00BC5569" w:rsidRPr="00691530" w:rsidRDefault="006D0F70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368" w:type="dxa"/>
            <w:shd w:val="clear" w:color="auto" w:fill="auto"/>
          </w:tcPr>
          <w:p w14:paraId="59669843" w14:textId="77777777" w:rsidR="00BC5569" w:rsidRPr="00691530" w:rsidRDefault="006D0F70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>Ba</w:t>
            </w:r>
            <w:r w:rsidR="00306FD6" w:rsidRPr="00691530">
              <w:rPr>
                <w:rFonts w:ascii="Arial Narrow" w:hAnsi="Arial Narrow"/>
                <w:sz w:val="22"/>
                <w:szCs w:val="22"/>
              </w:rPr>
              <w:t>l</w:t>
            </w:r>
            <w:r w:rsidRPr="00691530">
              <w:rPr>
                <w:rFonts w:ascii="Arial Narrow" w:hAnsi="Arial Narrow"/>
                <w:sz w:val="22"/>
                <w:szCs w:val="22"/>
              </w:rPr>
              <w:t>konik</w:t>
            </w:r>
          </w:p>
        </w:tc>
        <w:tc>
          <w:tcPr>
            <w:tcW w:w="5812" w:type="dxa"/>
            <w:shd w:val="clear" w:color="auto" w:fill="auto"/>
          </w:tcPr>
          <w:p w14:paraId="4FEC2CBD" w14:textId="77777777" w:rsidR="006D0F70" w:rsidRPr="00691530" w:rsidRDefault="00306FD6" w:rsidP="006D0F70">
            <w:pPr>
              <w:shd w:val="clear" w:color="auto" w:fill="FFFFFF"/>
              <w:rPr>
                <w:rFonts w:ascii="Arial Narrow" w:hAnsi="Arial Narrow" w:cs="Calibri"/>
                <w:bCs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6D0F70" w:rsidRPr="00691530">
              <w:rPr>
                <w:rFonts w:ascii="Arial Narrow" w:hAnsi="Arial Narrow" w:cs="Calibri"/>
                <w:color w:val="000000"/>
              </w:rPr>
              <w:t>Szerokość całkowita: 59,5 cm</w:t>
            </w:r>
          </w:p>
          <w:p w14:paraId="327D25CE" w14:textId="77777777" w:rsidR="006D0F70" w:rsidRPr="00691530" w:rsidRDefault="00306FD6" w:rsidP="006D0F70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6D0F70" w:rsidRPr="00691530">
              <w:rPr>
                <w:rFonts w:ascii="Arial Narrow" w:hAnsi="Arial Narrow" w:cs="Calibri"/>
                <w:color w:val="000000"/>
              </w:rPr>
              <w:t>Szerokość wewnętrzna: 46 cm</w:t>
            </w:r>
          </w:p>
          <w:p w14:paraId="06200CD5" w14:textId="77777777" w:rsidR="006D0F70" w:rsidRPr="00691530" w:rsidRDefault="00306FD6" w:rsidP="006D0F70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6D0F70" w:rsidRPr="00691530">
              <w:rPr>
                <w:rFonts w:ascii="Arial Narrow" w:hAnsi="Arial Narrow" w:cs="Calibri"/>
                <w:color w:val="000000"/>
              </w:rPr>
              <w:t>Głębokość całkowita: 54 cm</w:t>
            </w:r>
          </w:p>
          <w:p w14:paraId="1698F550" w14:textId="77777777" w:rsidR="006D0F70" w:rsidRPr="00691530" w:rsidRDefault="00306FD6" w:rsidP="006D0F70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6D0F70" w:rsidRPr="00691530">
              <w:rPr>
                <w:rFonts w:ascii="Arial Narrow" w:hAnsi="Arial Narrow" w:cs="Calibri"/>
                <w:color w:val="000000"/>
              </w:rPr>
              <w:t>Regulacja wysokości: 79 - 91 cm</w:t>
            </w:r>
          </w:p>
          <w:p w14:paraId="0507BECE" w14:textId="77777777" w:rsidR="006D0F70" w:rsidRPr="00691530" w:rsidRDefault="00306FD6" w:rsidP="006D0F70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6D0F70" w:rsidRPr="00691530">
              <w:rPr>
                <w:rFonts w:ascii="Arial Narrow" w:hAnsi="Arial Narrow" w:cs="Calibri"/>
                <w:color w:val="000000"/>
              </w:rPr>
              <w:t>Waga: 3,8 kg</w:t>
            </w:r>
          </w:p>
          <w:p w14:paraId="152F95EB" w14:textId="77777777" w:rsidR="006D0F70" w:rsidRPr="00691530" w:rsidRDefault="00306FD6" w:rsidP="006D0F70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6D0F70" w:rsidRPr="00691530">
              <w:rPr>
                <w:rFonts w:ascii="Arial Narrow" w:hAnsi="Arial Narrow" w:cs="Calibri"/>
                <w:color w:val="000000"/>
              </w:rPr>
              <w:t>Maksymalne obciążenie: ok. 136 kg</w:t>
            </w:r>
          </w:p>
          <w:p w14:paraId="5D970ADF" w14:textId="77777777" w:rsidR="006D0F70" w:rsidRPr="00691530" w:rsidRDefault="00306FD6" w:rsidP="006D0F70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6D0F70" w:rsidRPr="00691530">
              <w:rPr>
                <w:rFonts w:ascii="Arial Narrow" w:hAnsi="Arial Narrow" w:cs="Calibri"/>
                <w:color w:val="000000"/>
              </w:rPr>
              <w:t>Przednie i tylne nóżki zakończone 5’ kołami</w:t>
            </w:r>
          </w:p>
          <w:p w14:paraId="0688F730" w14:textId="77777777" w:rsidR="006D0F70" w:rsidRPr="00691530" w:rsidRDefault="00306FD6" w:rsidP="006D0F70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6D0F70" w:rsidRPr="00691530">
              <w:rPr>
                <w:rFonts w:ascii="Arial Narrow" w:hAnsi="Arial Narrow" w:cs="Calibri"/>
                <w:color w:val="000000"/>
              </w:rPr>
              <w:t>Dodatkowe antypoślizgowe nasadki</w:t>
            </w:r>
          </w:p>
          <w:p w14:paraId="4F7FAEAC" w14:textId="77777777" w:rsidR="00BC5569" w:rsidRPr="00691530" w:rsidRDefault="00306FD6" w:rsidP="00306FD6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6D0F70" w:rsidRPr="00691530">
              <w:rPr>
                <w:rFonts w:ascii="Arial Narrow" w:hAnsi="Arial Narrow" w:cs="Calibri"/>
                <w:color w:val="000000"/>
              </w:rPr>
              <w:t>Hamulce z funkcją blokady postojowej</w:t>
            </w:r>
          </w:p>
          <w:p w14:paraId="705CEC33" w14:textId="77777777" w:rsidR="00306FD6" w:rsidRPr="00691530" w:rsidRDefault="00306FD6" w:rsidP="00306FD6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7DE5A10" w14:textId="77777777" w:rsidR="00BC5569" w:rsidRPr="00691530" w:rsidRDefault="006D0F70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>5 sztuk</w:t>
            </w:r>
          </w:p>
        </w:tc>
      </w:tr>
      <w:tr w:rsidR="00FF5590" w:rsidRPr="00691530" w14:paraId="7FAE302E" w14:textId="77777777" w:rsidTr="00691530">
        <w:tc>
          <w:tcPr>
            <w:tcW w:w="467" w:type="dxa"/>
            <w:shd w:val="clear" w:color="auto" w:fill="auto"/>
          </w:tcPr>
          <w:p w14:paraId="5CE87E2B" w14:textId="77777777" w:rsidR="00BC5569" w:rsidRPr="00691530" w:rsidRDefault="006D0F70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368" w:type="dxa"/>
            <w:shd w:val="clear" w:color="auto" w:fill="auto"/>
          </w:tcPr>
          <w:p w14:paraId="5E3D28FC" w14:textId="77777777" w:rsidR="00BC5569" w:rsidRPr="00691530" w:rsidRDefault="006D0F70" w:rsidP="00691530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 w:cs="Calibri"/>
                <w:bCs/>
                <w:color w:val="000000"/>
              </w:rPr>
              <w:t>Rotor rąk i nóg z regulacją i elektronicznym wyświetlaczem</w:t>
            </w:r>
          </w:p>
        </w:tc>
        <w:tc>
          <w:tcPr>
            <w:tcW w:w="5812" w:type="dxa"/>
            <w:shd w:val="clear" w:color="auto" w:fill="auto"/>
          </w:tcPr>
          <w:p w14:paraId="6B5A44EE" w14:textId="77777777" w:rsidR="006D0F70" w:rsidRPr="00691530" w:rsidRDefault="00306FD6" w:rsidP="006D0F70">
            <w:pPr>
              <w:shd w:val="clear" w:color="auto" w:fill="FFFFFF"/>
              <w:ind w:hanging="142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 - </w:t>
            </w:r>
            <w:r w:rsidR="006D0F70" w:rsidRPr="00691530">
              <w:rPr>
                <w:rFonts w:ascii="Arial Narrow" w:hAnsi="Arial Narrow" w:cs="Calibri"/>
                <w:color w:val="000000"/>
              </w:rPr>
              <w:t>Wymiary: minimum 50 x 36 x 26 cm</w:t>
            </w:r>
          </w:p>
          <w:p w14:paraId="01134232" w14:textId="77777777" w:rsidR="006D0F70" w:rsidRPr="00691530" w:rsidRDefault="00306FD6" w:rsidP="006D0F70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6D0F70" w:rsidRPr="00691530">
              <w:rPr>
                <w:rFonts w:ascii="Arial Narrow" w:hAnsi="Arial Narrow" w:cs="Calibri"/>
                <w:color w:val="000000"/>
              </w:rPr>
              <w:t>Waga: 2,3 kg</w:t>
            </w:r>
          </w:p>
          <w:p w14:paraId="5ADF22A6" w14:textId="77777777" w:rsidR="006D0F70" w:rsidRPr="00691530" w:rsidRDefault="00306FD6" w:rsidP="006D0F70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6D0F70" w:rsidRPr="00691530">
              <w:rPr>
                <w:rFonts w:ascii="Arial Narrow" w:hAnsi="Arial Narrow" w:cs="Calibri"/>
                <w:color w:val="000000"/>
              </w:rPr>
              <w:t>Maksymalne obciążenie: minimum 100 kg</w:t>
            </w:r>
          </w:p>
          <w:p w14:paraId="3D4113C5" w14:textId="77777777" w:rsidR="006D0F70" w:rsidRPr="00691530" w:rsidRDefault="00306FD6" w:rsidP="006D0F70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6D0F70" w:rsidRPr="00691530">
              <w:rPr>
                <w:rFonts w:ascii="Arial Narrow" w:hAnsi="Arial Narrow" w:cs="Calibri"/>
                <w:color w:val="000000"/>
              </w:rPr>
              <w:t xml:space="preserve">Materiał ramy: stalowa </w:t>
            </w:r>
          </w:p>
          <w:p w14:paraId="04A04D3A" w14:textId="77777777" w:rsidR="006D0F70" w:rsidRPr="00691530" w:rsidRDefault="00306FD6" w:rsidP="006D0F70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6D0F70" w:rsidRPr="00691530">
              <w:rPr>
                <w:rFonts w:ascii="Arial Narrow" w:hAnsi="Arial Narrow" w:cs="Calibri"/>
                <w:color w:val="000000"/>
              </w:rPr>
              <w:t>Materiał pedałów: nylon</w:t>
            </w:r>
          </w:p>
          <w:p w14:paraId="14BF69B0" w14:textId="77777777" w:rsidR="006D0F70" w:rsidRPr="00691530" w:rsidRDefault="00306FD6" w:rsidP="006D0F70">
            <w:pPr>
              <w:shd w:val="clear" w:color="auto" w:fill="FFFFFF"/>
              <w:tabs>
                <w:tab w:val="left" w:pos="1455"/>
              </w:tabs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6D0F70" w:rsidRPr="00691530">
              <w:rPr>
                <w:rFonts w:ascii="Arial Narrow" w:hAnsi="Arial Narrow" w:cs="Calibri"/>
                <w:color w:val="000000"/>
              </w:rPr>
              <w:t>Składany</w:t>
            </w:r>
            <w:r w:rsidR="006D0F70" w:rsidRPr="00691530">
              <w:rPr>
                <w:rFonts w:ascii="Arial Narrow" w:hAnsi="Arial Narrow" w:cs="Calibri"/>
                <w:color w:val="000000"/>
              </w:rPr>
              <w:tab/>
            </w:r>
          </w:p>
          <w:p w14:paraId="0E464095" w14:textId="77777777" w:rsidR="00BC5569" w:rsidRPr="00691530" w:rsidRDefault="00BC556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8285E15" w14:textId="77777777" w:rsidR="00BC5569" w:rsidRPr="00691530" w:rsidRDefault="006D0F70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>10 sztuk</w:t>
            </w:r>
          </w:p>
        </w:tc>
      </w:tr>
      <w:tr w:rsidR="00FF5590" w:rsidRPr="00691530" w14:paraId="4FDEB223" w14:textId="77777777" w:rsidTr="00691530">
        <w:tc>
          <w:tcPr>
            <w:tcW w:w="467" w:type="dxa"/>
            <w:shd w:val="clear" w:color="auto" w:fill="auto"/>
          </w:tcPr>
          <w:p w14:paraId="587B4BC5" w14:textId="77777777" w:rsidR="006D0F70" w:rsidRPr="00691530" w:rsidRDefault="006D0F70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2368" w:type="dxa"/>
            <w:shd w:val="clear" w:color="auto" w:fill="auto"/>
          </w:tcPr>
          <w:p w14:paraId="0D16B689" w14:textId="77777777" w:rsidR="006D0F70" w:rsidRPr="00691530" w:rsidRDefault="00A364E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>Pas stabilizujący na rzepy</w:t>
            </w:r>
          </w:p>
        </w:tc>
        <w:tc>
          <w:tcPr>
            <w:tcW w:w="5812" w:type="dxa"/>
            <w:shd w:val="clear" w:color="auto" w:fill="auto"/>
          </w:tcPr>
          <w:p w14:paraId="3B6563D0" w14:textId="77777777" w:rsidR="00A364E9" w:rsidRPr="00691530" w:rsidRDefault="00306FD6" w:rsidP="00A364E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A364E9" w:rsidRPr="00691530">
              <w:rPr>
                <w:rFonts w:ascii="Arial Narrow" w:hAnsi="Arial Narrow" w:cs="Calibri"/>
                <w:color w:val="000000"/>
              </w:rPr>
              <w:t xml:space="preserve">Długość minimum 165 cm </w:t>
            </w:r>
          </w:p>
          <w:p w14:paraId="3BB2E553" w14:textId="77777777" w:rsidR="00A364E9" w:rsidRPr="00691530" w:rsidRDefault="00306FD6" w:rsidP="00A364E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A364E9" w:rsidRPr="00691530">
              <w:rPr>
                <w:rFonts w:ascii="Arial Narrow" w:hAnsi="Arial Narrow" w:cs="Calibri"/>
                <w:color w:val="000000"/>
              </w:rPr>
              <w:t xml:space="preserve">Szerokość minimum 9 cm </w:t>
            </w:r>
          </w:p>
          <w:p w14:paraId="591474EC" w14:textId="77777777" w:rsidR="00A364E9" w:rsidRPr="00691530" w:rsidRDefault="00306FD6" w:rsidP="00A364E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A364E9" w:rsidRPr="00691530">
              <w:rPr>
                <w:rFonts w:ascii="Arial Narrow" w:hAnsi="Arial Narrow" w:cs="Calibri"/>
                <w:color w:val="000000"/>
              </w:rPr>
              <w:t>Mocowanie na 3 rzepy, wszyte po środku i na końcach</w:t>
            </w:r>
          </w:p>
          <w:p w14:paraId="00D65E6D" w14:textId="77777777" w:rsidR="006D0F70" w:rsidRPr="00691530" w:rsidRDefault="006D0F70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AF12329" w14:textId="77777777" w:rsidR="006D0F70" w:rsidRPr="00691530" w:rsidRDefault="00A364E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lastRenderedPageBreak/>
              <w:t>3 sztuki</w:t>
            </w:r>
          </w:p>
        </w:tc>
      </w:tr>
      <w:tr w:rsidR="00FF5590" w:rsidRPr="00691530" w14:paraId="29F71B77" w14:textId="77777777" w:rsidTr="00691530">
        <w:tc>
          <w:tcPr>
            <w:tcW w:w="467" w:type="dxa"/>
            <w:shd w:val="clear" w:color="auto" w:fill="auto"/>
          </w:tcPr>
          <w:p w14:paraId="2D64D0A4" w14:textId="77777777" w:rsidR="006D0F70" w:rsidRPr="00691530" w:rsidRDefault="00A364E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lastRenderedPageBreak/>
              <w:t>8</w:t>
            </w:r>
          </w:p>
        </w:tc>
        <w:tc>
          <w:tcPr>
            <w:tcW w:w="2368" w:type="dxa"/>
            <w:shd w:val="clear" w:color="auto" w:fill="auto"/>
          </w:tcPr>
          <w:p w14:paraId="0FA4FAF3" w14:textId="77777777" w:rsidR="006D0F70" w:rsidRPr="00691530" w:rsidRDefault="00A364E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>Chodzik (bez podpórki)</w:t>
            </w:r>
          </w:p>
        </w:tc>
        <w:tc>
          <w:tcPr>
            <w:tcW w:w="5812" w:type="dxa"/>
            <w:shd w:val="clear" w:color="auto" w:fill="auto"/>
          </w:tcPr>
          <w:p w14:paraId="473BE7D0" w14:textId="77777777" w:rsidR="00A364E9" w:rsidRPr="00691530" w:rsidRDefault="00306FD6" w:rsidP="00A364E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A364E9" w:rsidRPr="00691530">
              <w:rPr>
                <w:rFonts w:ascii="Arial Narrow" w:hAnsi="Arial Narrow" w:cs="Calibri"/>
                <w:color w:val="000000"/>
              </w:rPr>
              <w:t>Rama aluminiowa, składana</w:t>
            </w:r>
          </w:p>
          <w:p w14:paraId="6038DE7E" w14:textId="77777777" w:rsidR="00A364E9" w:rsidRPr="00691530" w:rsidRDefault="00306FD6" w:rsidP="00A364E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A364E9" w:rsidRPr="00691530">
              <w:rPr>
                <w:rFonts w:ascii="Arial Narrow" w:hAnsi="Arial Narrow" w:cs="Calibri"/>
                <w:color w:val="000000"/>
              </w:rPr>
              <w:t>Regulowana wysokość uchwytów</w:t>
            </w:r>
          </w:p>
          <w:p w14:paraId="00BC7001" w14:textId="77777777" w:rsidR="00A364E9" w:rsidRPr="00691530" w:rsidRDefault="00306FD6" w:rsidP="00A364E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A364E9" w:rsidRPr="00691530">
              <w:rPr>
                <w:rFonts w:ascii="Arial Narrow" w:hAnsi="Arial Narrow" w:cs="Calibri"/>
                <w:color w:val="000000"/>
              </w:rPr>
              <w:t>Wysokość siedziska 520 mm</w:t>
            </w:r>
          </w:p>
          <w:p w14:paraId="58217CE0" w14:textId="77777777" w:rsidR="00A364E9" w:rsidRPr="00691530" w:rsidRDefault="00306FD6" w:rsidP="00A364E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A364E9" w:rsidRPr="00691530">
              <w:rPr>
                <w:rFonts w:ascii="Arial Narrow" w:hAnsi="Arial Narrow" w:cs="Calibri"/>
                <w:color w:val="000000"/>
              </w:rPr>
              <w:t>Wymiary siedziska: szer. 350 x gł. 300 mm</w:t>
            </w:r>
          </w:p>
          <w:p w14:paraId="17C08528" w14:textId="77777777" w:rsidR="00A364E9" w:rsidRPr="00691530" w:rsidRDefault="00306FD6" w:rsidP="00A364E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A364E9" w:rsidRPr="00691530">
              <w:rPr>
                <w:rFonts w:ascii="Arial Narrow" w:hAnsi="Arial Narrow" w:cs="Calibri"/>
                <w:color w:val="000000"/>
              </w:rPr>
              <w:t>Szerokość wewnętrzna: 440 mm</w:t>
            </w:r>
          </w:p>
          <w:p w14:paraId="4FC0FE10" w14:textId="77777777" w:rsidR="00A364E9" w:rsidRPr="00691530" w:rsidRDefault="00306FD6" w:rsidP="00A364E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A364E9" w:rsidRPr="00691530">
              <w:rPr>
                <w:rFonts w:ascii="Arial Narrow" w:hAnsi="Arial Narrow" w:cs="Calibri"/>
                <w:color w:val="000000"/>
              </w:rPr>
              <w:t>Składane oparcie</w:t>
            </w:r>
          </w:p>
          <w:p w14:paraId="39DF7DEF" w14:textId="77777777" w:rsidR="00A364E9" w:rsidRPr="00691530" w:rsidRDefault="00306FD6" w:rsidP="00A364E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A364E9" w:rsidRPr="00691530">
              <w:rPr>
                <w:rFonts w:ascii="Arial Narrow" w:hAnsi="Arial Narrow" w:cs="Calibri"/>
                <w:color w:val="000000"/>
              </w:rPr>
              <w:t>Dopuszczalne obciążenie 130 kg</w:t>
            </w:r>
          </w:p>
          <w:p w14:paraId="4DEF16A9" w14:textId="77777777" w:rsidR="00A364E9" w:rsidRPr="00691530" w:rsidRDefault="00306FD6" w:rsidP="00A364E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A364E9" w:rsidRPr="00691530">
              <w:rPr>
                <w:rFonts w:ascii="Arial Narrow" w:hAnsi="Arial Narrow" w:cs="Calibri"/>
                <w:color w:val="000000"/>
              </w:rPr>
              <w:t>Masa całkowita 6 kg</w:t>
            </w:r>
          </w:p>
          <w:p w14:paraId="68452D41" w14:textId="77777777" w:rsidR="00A364E9" w:rsidRPr="00691530" w:rsidRDefault="00306FD6" w:rsidP="00A364E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A364E9" w:rsidRPr="00691530">
              <w:rPr>
                <w:rFonts w:ascii="Arial Narrow" w:hAnsi="Arial Narrow" w:cs="Calibri"/>
                <w:color w:val="000000"/>
              </w:rPr>
              <w:t>Kółka o średnicy 150 mm</w:t>
            </w:r>
          </w:p>
          <w:p w14:paraId="40E60AFA" w14:textId="77777777" w:rsidR="00A364E9" w:rsidRPr="00691530" w:rsidRDefault="00306FD6" w:rsidP="00A364E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A364E9" w:rsidRPr="00691530">
              <w:rPr>
                <w:rFonts w:ascii="Arial Narrow" w:hAnsi="Arial Narrow" w:cs="Calibri"/>
                <w:color w:val="000000"/>
              </w:rPr>
              <w:t>Torba na zakupy zainstalowana pod siedziskiem</w:t>
            </w:r>
          </w:p>
          <w:p w14:paraId="543FF608" w14:textId="77777777" w:rsidR="00A364E9" w:rsidRPr="00691530" w:rsidRDefault="00306FD6" w:rsidP="00A364E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A364E9" w:rsidRPr="00691530">
              <w:rPr>
                <w:rFonts w:ascii="Arial Narrow" w:hAnsi="Arial Narrow" w:cs="Calibri"/>
                <w:color w:val="000000"/>
              </w:rPr>
              <w:t>Regulacja uchwytów pozwalająca na ich dostosowanie do wzrostu użytkownika (zakres regulacji: 800 - 930 mm)</w:t>
            </w:r>
          </w:p>
          <w:p w14:paraId="34CE693F" w14:textId="77777777" w:rsidR="00A364E9" w:rsidRPr="00691530" w:rsidRDefault="00306FD6" w:rsidP="00A364E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A364E9" w:rsidRPr="00691530">
              <w:rPr>
                <w:rFonts w:ascii="Arial Narrow" w:hAnsi="Arial Narrow" w:cs="Calibri"/>
                <w:color w:val="000000"/>
              </w:rPr>
              <w:t>Przednie koła skrętne</w:t>
            </w:r>
          </w:p>
          <w:p w14:paraId="6DA875A5" w14:textId="77777777" w:rsidR="00A364E9" w:rsidRPr="00691530" w:rsidRDefault="00306FD6" w:rsidP="00A364E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A364E9" w:rsidRPr="00691530">
              <w:rPr>
                <w:rFonts w:ascii="Arial Narrow" w:hAnsi="Arial Narrow" w:cs="Calibri"/>
                <w:color w:val="000000"/>
              </w:rPr>
              <w:t>Tylne koła z hamulcami oraz możliwością zablokowania podczas postoju</w:t>
            </w:r>
          </w:p>
          <w:p w14:paraId="72B61A06" w14:textId="77777777" w:rsidR="00A364E9" w:rsidRPr="00691530" w:rsidRDefault="00306FD6" w:rsidP="00A364E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A364E9" w:rsidRPr="00691530">
              <w:rPr>
                <w:rFonts w:ascii="Arial Narrow" w:hAnsi="Arial Narrow" w:cs="Calibri"/>
                <w:color w:val="000000"/>
              </w:rPr>
              <w:t>Siedzisko pokryte łatwym w czyszczeniu materiałem</w:t>
            </w:r>
          </w:p>
          <w:p w14:paraId="4F11455A" w14:textId="77777777" w:rsidR="006D0F70" w:rsidRPr="00691530" w:rsidRDefault="006D0F70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49E5A32" w14:textId="77777777" w:rsidR="006D0F70" w:rsidRPr="00691530" w:rsidRDefault="00A364E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>11 sztuk</w:t>
            </w:r>
          </w:p>
        </w:tc>
      </w:tr>
      <w:tr w:rsidR="00FF5590" w:rsidRPr="00691530" w14:paraId="584A48F1" w14:textId="77777777" w:rsidTr="00691530">
        <w:tc>
          <w:tcPr>
            <w:tcW w:w="467" w:type="dxa"/>
            <w:shd w:val="clear" w:color="auto" w:fill="auto"/>
          </w:tcPr>
          <w:p w14:paraId="07E55BE8" w14:textId="77777777" w:rsidR="006D0F70" w:rsidRPr="00691530" w:rsidRDefault="00A364E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368" w:type="dxa"/>
            <w:shd w:val="clear" w:color="auto" w:fill="auto"/>
          </w:tcPr>
          <w:p w14:paraId="05038530" w14:textId="77777777" w:rsidR="006D0F70" w:rsidRPr="00691530" w:rsidRDefault="00A364E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 xml:space="preserve">Chodzik (z podpórką) </w:t>
            </w:r>
          </w:p>
        </w:tc>
        <w:tc>
          <w:tcPr>
            <w:tcW w:w="5812" w:type="dxa"/>
            <w:shd w:val="clear" w:color="auto" w:fill="auto"/>
          </w:tcPr>
          <w:p w14:paraId="731934DD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Składana rama aluminiowa</w:t>
            </w:r>
          </w:p>
          <w:p w14:paraId="290DE57E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Regulowana wysokość</w:t>
            </w:r>
          </w:p>
          <w:p w14:paraId="1529D922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Rozmiar kół: średnica 20,5 cm</w:t>
            </w:r>
          </w:p>
          <w:p w14:paraId="017BB656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Wysokość: 81-96 cm</w:t>
            </w:r>
          </w:p>
          <w:p w14:paraId="020EB193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Wysokość siedziska: 53 cm</w:t>
            </w:r>
          </w:p>
          <w:p w14:paraId="08BF0DF4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Wymiary siedziska: 31 x31 cm</w:t>
            </w:r>
          </w:p>
          <w:p w14:paraId="2486F570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Całkowita szerokość (z kołami): 62 cm</w:t>
            </w:r>
          </w:p>
          <w:p w14:paraId="68827FD5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Maksymalna masa użytkownika: 120 kg</w:t>
            </w:r>
          </w:p>
          <w:p w14:paraId="716EED4F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Waga chodzika: 8 kg</w:t>
            </w:r>
          </w:p>
          <w:p w14:paraId="4792F539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Długość: 66 cm</w:t>
            </w:r>
          </w:p>
          <w:p w14:paraId="6BD6598E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Długość rozłożonych podnóżek: 90 cm</w:t>
            </w:r>
          </w:p>
          <w:p w14:paraId="1936923A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Torba na zakupy zainstalowana pod siedziskiem</w:t>
            </w:r>
          </w:p>
          <w:p w14:paraId="5D947570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Siedzisko pokryte łatwym w czyszczeniu materiałem</w:t>
            </w:r>
          </w:p>
          <w:p w14:paraId="236A36A3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Hamulce z możliwością blokady</w:t>
            </w:r>
          </w:p>
          <w:p w14:paraId="3CBEC2BD" w14:textId="77777777" w:rsidR="006D0F70" w:rsidRPr="00691530" w:rsidRDefault="006D0F70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D4196FC" w14:textId="77777777" w:rsidR="006D0F70" w:rsidRPr="00691530" w:rsidRDefault="00A364E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>4 sztuki</w:t>
            </w:r>
          </w:p>
        </w:tc>
      </w:tr>
      <w:tr w:rsidR="00FF5590" w:rsidRPr="00691530" w14:paraId="014500EB" w14:textId="77777777" w:rsidTr="00691530">
        <w:tc>
          <w:tcPr>
            <w:tcW w:w="467" w:type="dxa"/>
            <w:shd w:val="clear" w:color="auto" w:fill="auto"/>
          </w:tcPr>
          <w:p w14:paraId="34DD2815" w14:textId="77777777" w:rsidR="006D0F70" w:rsidRPr="00691530" w:rsidRDefault="004E338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2368" w:type="dxa"/>
            <w:shd w:val="clear" w:color="auto" w:fill="auto"/>
          </w:tcPr>
          <w:p w14:paraId="23578200" w14:textId="77777777" w:rsidR="006D0F70" w:rsidRPr="00691530" w:rsidRDefault="004E338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>Wózek inwalidzki</w:t>
            </w:r>
          </w:p>
        </w:tc>
        <w:tc>
          <w:tcPr>
            <w:tcW w:w="5812" w:type="dxa"/>
            <w:shd w:val="clear" w:color="auto" w:fill="auto"/>
          </w:tcPr>
          <w:p w14:paraId="6F2301B4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Pas bezpieczeństwa</w:t>
            </w:r>
          </w:p>
          <w:p w14:paraId="2D055013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Poduszka</w:t>
            </w:r>
          </w:p>
          <w:p w14:paraId="3FDDC224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Taśma zabezpieczająca łydki</w:t>
            </w:r>
          </w:p>
          <w:p w14:paraId="396DC5BB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Zestaw kluczy</w:t>
            </w:r>
          </w:p>
          <w:p w14:paraId="43476AEE" w14:textId="77777777" w:rsidR="009427C7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Rama aluminiowa</w:t>
            </w:r>
          </w:p>
          <w:p w14:paraId="25DDF7B1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Hamulce dla osoby prowadzącej</w:t>
            </w:r>
          </w:p>
          <w:p w14:paraId="4F7402DD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 xml:space="preserve">Wózek składany </w:t>
            </w:r>
          </w:p>
          <w:p w14:paraId="309EAFA7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 xml:space="preserve">Regulacja środka ciężkości </w:t>
            </w:r>
          </w:p>
          <w:p w14:paraId="52C56B90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 xml:space="preserve">Podnóżki zdejmowane, uchylne </w:t>
            </w:r>
          </w:p>
          <w:p w14:paraId="7ABC619B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 xml:space="preserve">Podłokietniki profilowane, uchylne </w:t>
            </w:r>
          </w:p>
          <w:p w14:paraId="27F95F89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Hamulec postojowy</w:t>
            </w:r>
          </w:p>
          <w:p w14:paraId="24D2D7B9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Koła tylne pompowane o  średnicy 24"</w:t>
            </w:r>
          </w:p>
          <w:p w14:paraId="47AA9C96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Koła przednie pełne, o średnicy 8"</w:t>
            </w:r>
          </w:p>
          <w:p w14:paraId="77461229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lastRenderedPageBreak/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Maksymalna waga użytkownika - 115 kg</w:t>
            </w:r>
          </w:p>
          <w:p w14:paraId="5633AFC5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Waga wózka - 14-16 kg</w:t>
            </w:r>
          </w:p>
          <w:p w14:paraId="17EB0298" w14:textId="77777777" w:rsidR="006D0F70" w:rsidRPr="00691530" w:rsidRDefault="006D0F70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DCF3585" w14:textId="77777777" w:rsidR="006D0F70" w:rsidRPr="00691530" w:rsidRDefault="004E338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lastRenderedPageBreak/>
              <w:t>6 sztuk</w:t>
            </w:r>
          </w:p>
        </w:tc>
      </w:tr>
      <w:tr w:rsidR="00FF5590" w:rsidRPr="00691530" w14:paraId="6317224F" w14:textId="77777777" w:rsidTr="00691530">
        <w:tc>
          <w:tcPr>
            <w:tcW w:w="467" w:type="dxa"/>
            <w:shd w:val="clear" w:color="auto" w:fill="auto"/>
          </w:tcPr>
          <w:p w14:paraId="4F40E36E" w14:textId="77777777" w:rsidR="004E3389" w:rsidRPr="00691530" w:rsidRDefault="004E338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lastRenderedPageBreak/>
              <w:t>11</w:t>
            </w:r>
          </w:p>
        </w:tc>
        <w:tc>
          <w:tcPr>
            <w:tcW w:w="2368" w:type="dxa"/>
            <w:shd w:val="clear" w:color="auto" w:fill="auto"/>
          </w:tcPr>
          <w:p w14:paraId="0761C550" w14:textId="77777777" w:rsidR="004E3389" w:rsidRPr="00691530" w:rsidRDefault="004E338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 w:cs="Calibri"/>
                <w:bCs/>
                <w:color w:val="000000"/>
              </w:rPr>
              <w:t>Wózek transportowo prysznicowo – toaletowy</w:t>
            </w:r>
          </w:p>
        </w:tc>
        <w:tc>
          <w:tcPr>
            <w:tcW w:w="5812" w:type="dxa"/>
            <w:shd w:val="clear" w:color="auto" w:fill="auto"/>
          </w:tcPr>
          <w:p w14:paraId="4CDB3E8A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Aluminiowa rama</w:t>
            </w:r>
          </w:p>
          <w:p w14:paraId="11FB21FB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 xml:space="preserve">Uchylne podłokietniki </w:t>
            </w:r>
          </w:p>
          <w:p w14:paraId="6A535899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Zagłówek</w:t>
            </w:r>
          </w:p>
          <w:p w14:paraId="1A7ACB30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Regulacja kąta nachylenia siedziska z oparciem,</w:t>
            </w:r>
          </w:p>
          <w:p w14:paraId="73D1AF99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Siedzisko z klinem wykonane z PU,</w:t>
            </w:r>
          </w:p>
          <w:p w14:paraId="4E4A8581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Zagłówek,</w:t>
            </w:r>
          </w:p>
          <w:p w14:paraId="1BF088B2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Cztery obrotowe koła 5” z hamulcami,</w:t>
            </w:r>
          </w:p>
          <w:p w14:paraId="75B8DE8A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Uchylne podnóżki i pojemnik sanitarny,</w:t>
            </w:r>
          </w:p>
          <w:p w14:paraId="503E5815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Szerokość całkowita: 54 cm</w:t>
            </w:r>
          </w:p>
          <w:p w14:paraId="02C5F287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Szerokość wewnętrzna: 46 cm</w:t>
            </w:r>
          </w:p>
          <w:p w14:paraId="7EF5D0CC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Głębokość całkowita: 106 cm</w:t>
            </w:r>
          </w:p>
          <w:p w14:paraId="37582550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Wysokość siedziska od podłoża: 55-61 cm</w:t>
            </w:r>
          </w:p>
          <w:p w14:paraId="4B9C3A90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Wysokość całkowita: 115-136 cm</w:t>
            </w:r>
          </w:p>
          <w:p w14:paraId="437F919C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Wymiary siedziska: 44 x 44 cm</w:t>
            </w:r>
          </w:p>
          <w:p w14:paraId="1001EBB6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Maksymalne obciążenie: 150 kg</w:t>
            </w:r>
          </w:p>
          <w:p w14:paraId="34BC5705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Regulacja nachylenia: maks. 30°</w:t>
            </w:r>
          </w:p>
          <w:p w14:paraId="3863339B" w14:textId="77777777" w:rsidR="004E3389" w:rsidRPr="00691530" w:rsidRDefault="004E338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0BFA483" w14:textId="77777777" w:rsidR="004E3389" w:rsidRPr="00691530" w:rsidRDefault="004E338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>1 sztuka</w:t>
            </w:r>
          </w:p>
        </w:tc>
      </w:tr>
      <w:tr w:rsidR="00FF5590" w:rsidRPr="00691530" w14:paraId="6F66D8F5" w14:textId="77777777" w:rsidTr="00691530">
        <w:tc>
          <w:tcPr>
            <w:tcW w:w="467" w:type="dxa"/>
            <w:shd w:val="clear" w:color="auto" w:fill="auto"/>
          </w:tcPr>
          <w:p w14:paraId="098C200C" w14:textId="77777777" w:rsidR="004E3389" w:rsidRPr="00691530" w:rsidRDefault="004E338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2368" w:type="dxa"/>
            <w:shd w:val="clear" w:color="auto" w:fill="auto"/>
          </w:tcPr>
          <w:p w14:paraId="5FB61CB0" w14:textId="77777777" w:rsidR="004E3389" w:rsidRPr="00691530" w:rsidRDefault="004E338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>Krzesło pod prysznic z oparciem</w:t>
            </w:r>
          </w:p>
        </w:tc>
        <w:tc>
          <w:tcPr>
            <w:tcW w:w="5812" w:type="dxa"/>
            <w:shd w:val="clear" w:color="auto" w:fill="auto"/>
          </w:tcPr>
          <w:p w14:paraId="68776BD8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Materiał: aluminium + plastik</w:t>
            </w:r>
          </w:p>
          <w:p w14:paraId="48712A7D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Wymiary: wysokość siedziska - regulowana od 360 mm do 530 mm, szerokość - 485 mm, głębokość - 330 mm</w:t>
            </w:r>
          </w:p>
          <w:p w14:paraId="3877E244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Wysokość oparcia: 315 mm</w:t>
            </w:r>
          </w:p>
          <w:p w14:paraId="6A3010E9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Wycięcie w siedzisku</w:t>
            </w:r>
          </w:p>
          <w:p w14:paraId="51059C0D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Antypoślizgowe gumowane nakładki na nogach</w:t>
            </w:r>
          </w:p>
          <w:p w14:paraId="5F407DA8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Wielostopniowa regulacja wysokości</w:t>
            </w:r>
          </w:p>
          <w:p w14:paraId="48217531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Ułatwiające odpływ wody otwory w siedzisku</w:t>
            </w:r>
          </w:p>
          <w:p w14:paraId="4699A680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Uchwyty boczne umożliwiające wygodniejsze przenoszenie i siedzenie</w:t>
            </w:r>
          </w:p>
          <w:p w14:paraId="0F956434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 xml:space="preserve">Maksymalne obciążenie: 150 kg </w:t>
            </w:r>
          </w:p>
          <w:p w14:paraId="7131E159" w14:textId="77777777" w:rsidR="004E3389" w:rsidRPr="00691530" w:rsidRDefault="004E338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19F17F5" w14:textId="77777777" w:rsidR="004E3389" w:rsidRPr="00691530" w:rsidRDefault="004E338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>3 sztuki</w:t>
            </w:r>
          </w:p>
        </w:tc>
      </w:tr>
      <w:tr w:rsidR="00FF5590" w:rsidRPr="00691530" w14:paraId="1BF039D0" w14:textId="77777777" w:rsidTr="00691530">
        <w:tc>
          <w:tcPr>
            <w:tcW w:w="467" w:type="dxa"/>
            <w:shd w:val="clear" w:color="auto" w:fill="auto"/>
          </w:tcPr>
          <w:p w14:paraId="579E2FBB" w14:textId="77777777" w:rsidR="004E3389" w:rsidRPr="00691530" w:rsidRDefault="004E338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2368" w:type="dxa"/>
            <w:shd w:val="clear" w:color="auto" w:fill="auto"/>
          </w:tcPr>
          <w:p w14:paraId="6A99F52B" w14:textId="77777777" w:rsidR="004E3389" w:rsidRPr="00691530" w:rsidRDefault="004E338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t xml:space="preserve">Skuter </w:t>
            </w:r>
            <w:r w:rsidR="00FC61FB">
              <w:rPr>
                <w:rFonts w:ascii="Arial Narrow" w:hAnsi="Arial Narrow"/>
                <w:sz w:val="22"/>
                <w:szCs w:val="22"/>
              </w:rPr>
              <w:t xml:space="preserve">inwalidzki </w:t>
            </w:r>
            <w:r w:rsidRPr="00691530">
              <w:rPr>
                <w:rFonts w:ascii="Arial Narrow" w:hAnsi="Arial Narrow"/>
                <w:sz w:val="22"/>
                <w:szCs w:val="22"/>
              </w:rPr>
              <w:t>elektryczny - składany</w:t>
            </w:r>
          </w:p>
        </w:tc>
        <w:tc>
          <w:tcPr>
            <w:tcW w:w="5812" w:type="dxa"/>
            <w:shd w:val="clear" w:color="auto" w:fill="auto"/>
          </w:tcPr>
          <w:p w14:paraId="2F5F6377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Prędkość max (km/h) 6</w:t>
            </w:r>
          </w:p>
          <w:p w14:paraId="797794D5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Szerokość siedziska po tapicerce  42cm</w:t>
            </w:r>
          </w:p>
          <w:p w14:paraId="7B95AFF4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Szerokość siedziska między podłokietnikami  42 – 62 cm</w:t>
            </w:r>
          </w:p>
          <w:p w14:paraId="388C1828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Głębokość siedziska  37 cm</w:t>
            </w:r>
          </w:p>
          <w:p w14:paraId="71877B63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Wysokość oparcia pleców 32 cm</w:t>
            </w:r>
          </w:p>
          <w:p w14:paraId="75958264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Wysokość całkowita wózka 88 cm</w:t>
            </w:r>
          </w:p>
          <w:p w14:paraId="03B8393B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Wysokość podłokietnika od tapicerki siedziska 21,5 cm</w:t>
            </w:r>
          </w:p>
          <w:p w14:paraId="4D784C7F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Szerokość całkowita wózka  49 cm</w:t>
            </w:r>
          </w:p>
          <w:p w14:paraId="1B1B8998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Długość całkowita wózka  103 cm</w:t>
            </w:r>
          </w:p>
          <w:p w14:paraId="0A7A3D73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Waga wózka z akumulatorami / bez  43,2/34,5 cm</w:t>
            </w:r>
          </w:p>
          <w:p w14:paraId="0E942538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Rozmiar kółek przednich 8"</w:t>
            </w:r>
          </w:p>
          <w:p w14:paraId="646490E9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Rozmiar kółek tylnych 8"</w:t>
            </w:r>
          </w:p>
          <w:p w14:paraId="011823FF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Max przeszkoda do bezpiecznego pokonania  4,5 cm</w:t>
            </w:r>
          </w:p>
          <w:p w14:paraId="1629AFF3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Promień skrętu 115 cm</w:t>
            </w:r>
          </w:p>
          <w:p w14:paraId="584FCD9A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lastRenderedPageBreak/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Zasięg*  12 km</w:t>
            </w:r>
          </w:p>
          <w:p w14:paraId="088F6780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Waga użytkownika do 136 kg</w:t>
            </w:r>
          </w:p>
          <w:p w14:paraId="00824D81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Pojemność akumulatorów (Ah) 12</w:t>
            </w:r>
          </w:p>
          <w:p w14:paraId="21E40397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Moc silników (W) 270</w:t>
            </w:r>
          </w:p>
          <w:p w14:paraId="436A7466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Składany</w:t>
            </w:r>
          </w:p>
          <w:p w14:paraId="66004967" w14:textId="77777777" w:rsidR="004E3389" w:rsidRPr="00691530" w:rsidRDefault="009427C7" w:rsidP="004E3389">
            <w:pPr>
              <w:shd w:val="clear" w:color="auto" w:fill="FFFFFF"/>
              <w:rPr>
                <w:rFonts w:ascii="Arial Narrow" w:hAnsi="Arial Narrow" w:cs="Calibri"/>
                <w:color w:val="000000"/>
              </w:rPr>
            </w:pPr>
            <w:r w:rsidRPr="00691530">
              <w:rPr>
                <w:rFonts w:ascii="Arial Narrow" w:hAnsi="Arial Narrow" w:cs="Calibri"/>
                <w:color w:val="000000"/>
              </w:rPr>
              <w:t xml:space="preserve">- </w:t>
            </w:r>
            <w:r w:rsidR="004E3389" w:rsidRPr="00691530">
              <w:rPr>
                <w:rFonts w:ascii="Arial Narrow" w:hAnsi="Arial Narrow" w:cs="Calibri"/>
                <w:color w:val="000000"/>
              </w:rPr>
              <w:t>Wyposażony w kosz zakupowy</w:t>
            </w:r>
          </w:p>
          <w:p w14:paraId="340CDC92" w14:textId="77777777" w:rsidR="004E3389" w:rsidRPr="00691530" w:rsidRDefault="004E338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C7692F2" w14:textId="77777777" w:rsidR="004E3389" w:rsidRPr="00691530" w:rsidRDefault="004E3389" w:rsidP="00134591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91530">
              <w:rPr>
                <w:rFonts w:ascii="Arial Narrow" w:hAnsi="Arial Narrow"/>
                <w:sz w:val="22"/>
                <w:szCs w:val="22"/>
              </w:rPr>
              <w:lastRenderedPageBreak/>
              <w:t>2 sztuki</w:t>
            </w:r>
          </w:p>
        </w:tc>
      </w:tr>
    </w:tbl>
    <w:p w14:paraId="69E6A99E" w14:textId="77777777" w:rsidR="00BC5569" w:rsidRDefault="00BC5569" w:rsidP="00BC5569">
      <w:pPr>
        <w:spacing w:line="360" w:lineRule="auto"/>
        <w:ind w:left="360"/>
        <w:jc w:val="both"/>
        <w:rPr>
          <w:rFonts w:ascii="Arial Narrow" w:hAnsi="Arial Narrow"/>
          <w:sz w:val="22"/>
          <w:szCs w:val="22"/>
        </w:rPr>
      </w:pPr>
    </w:p>
    <w:p w14:paraId="6BD74B3C" w14:textId="35EFAE6E" w:rsidR="00FF0838" w:rsidRDefault="00FF0838" w:rsidP="003A27FD">
      <w:pPr>
        <w:numPr>
          <w:ilvl w:val="0"/>
          <w:numId w:val="17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Wykonawca zobowiązany jest do przekazania Zamawiającemu </w:t>
      </w:r>
      <w:r w:rsidR="00FF5590">
        <w:rPr>
          <w:rFonts w:ascii="Arial Narrow" w:hAnsi="Arial Narrow"/>
          <w:sz w:val="22"/>
          <w:szCs w:val="22"/>
        </w:rPr>
        <w:t xml:space="preserve">(na jego żądanie) </w:t>
      </w:r>
      <w:r>
        <w:rPr>
          <w:rFonts w:ascii="Arial Narrow" w:hAnsi="Arial Narrow"/>
          <w:sz w:val="22"/>
          <w:szCs w:val="22"/>
        </w:rPr>
        <w:t xml:space="preserve">dokumentacji dotyczącej dostarczonego sprzętu objętego przedmiotem </w:t>
      </w:r>
      <w:r w:rsidR="00E42B20" w:rsidRPr="00E42B20">
        <w:rPr>
          <w:rFonts w:ascii="Arial Narrow" w:hAnsi="Arial Narrow"/>
          <w:bCs/>
          <w:sz w:val="22"/>
          <w:szCs w:val="22"/>
        </w:rPr>
        <w:t xml:space="preserve">zamówienia </w:t>
      </w:r>
      <w:r>
        <w:rPr>
          <w:rFonts w:ascii="Arial Narrow" w:hAnsi="Arial Narrow"/>
          <w:sz w:val="22"/>
          <w:szCs w:val="22"/>
        </w:rPr>
        <w:t>tj.:</w:t>
      </w:r>
    </w:p>
    <w:p w14:paraId="3D6E2A31" w14:textId="77777777" w:rsidR="00FF0838" w:rsidRDefault="00FF0838" w:rsidP="00FF0838">
      <w:pPr>
        <w:numPr>
          <w:ilvl w:val="0"/>
          <w:numId w:val="26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karty gwarancyjne,</w:t>
      </w:r>
    </w:p>
    <w:p w14:paraId="46557B22" w14:textId="77777777" w:rsidR="00FF0838" w:rsidRDefault="00FF0838" w:rsidP="00FF0838">
      <w:pPr>
        <w:numPr>
          <w:ilvl w:val="0"/>
          <w:numId w:val="26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instrukcje użytkowania,</w:t>
      </w:r>
    </w:p>
    <w:p w14:paraId="58619F51" w14:textId="77777777" w:rsidR="00FF0838" w:rsidRDefault="00FF0838" w:rsidP="00FF0838">
      <w:pPr>
        <w:numPr>
          <w:ilvl w:val="0"/>
          <w:numId w:val="26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aktualne paszporty techniczne (jeżeli są wymagane),</w:t>
      </w:r>
    </w:p>
    <w:p w14:paraId="7248ADDD" w14:textId="795692F4" w:rsidR="00FF0838" w:rsidRDefault="00FF0838" w:rsidP="00FF0838">
      <w:pPr>
        <w:numPr>
          <w:ilvl w:val="0"/>
          <w:numId w:val="26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atesty i certyfikaty, w tym certyfikaty CE oraz </w:t>
      </w:r>
      <w:r w:rsidR="00B43792">
        <w:rPr>
          <w:rFonts w:ascii="Arial Narrow" w:hAnsi="Arial Narrow"/>
          <w:sz w:val="22"/>
          <w:szCs w:val="22"/>
        </w:rPr>
        <w:t xml:space="preserve">inną szczegółową </w:t>
      </w:r>
      <w:r>
        <w:rPr>
          <w:rFonts w:ascii="Arial Narrow" w:hAnsi="Arial Narrow"/>
          <w:sz w:val="22"/>
          <w:szCs w:val="22"/>
        </w:rPr>
        <w:t>dokumentację zawierającą</w:t>
      </w:r>
      <w:r w:rsidR="00E42B20" w:rsidRPr="00E42B20">
        <w:rPr>
          <w:rFonts w:ascii="Arial Narrow" w:hAnsi="Arial Narrow"/>
          <w:bCs/>
          <w:sz w:val="22"/>
          <w:szCs w:val="22"/>
        </w:rPr>
        <w:t xml:space="preserve"> parametry </w:t>
      </w:r>
      <w:r>
        <w:rPr>
          <w:rFonts w:ascii="Arial Narrow" w:hAnsi="Arial Narrow"/>
          <w:sz w:val="22"/>
          <w:szCs w:val="22"/>
        </w:rPr>
        <w:t>przedmiotu umowy,</w:t>
      </w:r>
    </w:p>
    <w:p w14:paraId="179FD197" w14:textId="548F79B2" w:rsidR="00903898" w:rsidRPr="00903898" w:rsidRDefault="00903898" w:rsidP="00903898">
      <w:pPr>
        <w:numPr>
          <w:ilvl w:val="0"/>
          <w:numId w:val="26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oraz inne dokumenty przekazywane przez producenta/producentów sprzętu dla zapewnienia Zamawiającemu prawidłowej eksploatacji.</w:t>
      </w:r>
    </w:p>
    <w:p w14:paraId="6942D9F7" w14:textId="77777777" w:rsidR="00FF0838" w:rsidRDefault="00FF0838" w:rsidP="00FF0838">
      <w:pPr>
        <w:numPr>
          <w:ilvl w:val="0"/>
          <w:numId w:val="17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Wszystkie wymagane dokumenty winny być w języku polskim lub przetłumaczone na język polski.</w:t>
      </w:r>
    </w:p>
    <w:p w14:paraId="227CFF77" w14:textId="3009FB40" w:rsidR="00E42B20" w:rsidRPr="00271B19" w:rsidRDefault="00FF0838" w:rsidP="00FF5590">
      <w:pPr>
        <w:numPr>
          <w:ilvl w:val="0"/>
          <w:numId w:val="17"/>
        </w:numPr>
        <w:spacing w:line="360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Realizacja dostawy</w:t>
      </w:r>
      <w:r w:rsidR="00D64F1C" w:rsidRPr="00BC5569">
        <w:rPr>
          <w:rFonts w:ascii="Arial Narrow" w:hAnsi="Arial Narrow"/>
          <w:sz w:val="22"/>
          <w:szCs w:val="22"/>
        </w:rPr>
        <w:t xml:space="preserve"> będzie elementem wsparcia dla mieszkańców </w:t>
      </w:r>
      <w:r w:rsidR="006D61D5" w:rsidRPr="00BC5569">
        <w:rPr>
          <w:rFonts w:ascii="Arial Narrow" w:hAnsi="Arial Narrow"/>
          <w:sz w:val="22"/>
          <w:szCs w:val="22"/>
        </w:rPr>
        <w:t>g</w:t>
      </w:r>
      <w:r w:rsidR="00D64F1C" w:rsidRPr="00BC5569">
        <w:rPr>
          <w:rFonts w:ascii="Arial Narrow" w:hAnsi="Arial Narrow"/>
          <w:sz w:val="22"/>
          <w:szCs w:val="22"/>
        </w:rPr>
        <w:t xml:space="preserve">miny Lubicz w związku realizacją projektu </w:t>
      </w:r>
      <w:r w:rsidR="006D61D5" w:rsidRPr="00BC5569">
        <w:rPr>
          <w:rFonts w:ascii="Arial Narrow" w:hAnsi="Arial Narrow" w:cs="Segoe UI"/>
          <w:color w:val="000000"/>
          <w:sz w:val="22"/>
          <w:szCs w:val="22"/>
        </w:rPr>
        <w:t>„Centrum Usług Społecznych w Lubiczu”</w:t>
      </w:r>
      <w:r>
        <w:rPr>
          <w:rFonts w:ascii="Arial Narrow" w:hAnsi="Arial Narrow" w:cs="Segoe UI"/>
          <w:color w:val="000000"/>
          <w:sz w:val="22"/>
          <w:szCs w:val="22"/>
        </w:rPr>
        <w:t>, który</w:t>
      </w:r>
      <w:r w:rsidR="006D61D5" w:rsidRPr="00BC5569">
        <w:rPr>
          <w:rFonts w:ascii="Arial Narrow" w:hAnsi="Arial Narrow" w:cs="Segoe UI"/>
          <w:color w:val="000000"/>
          <w:sz w:val="22"/>
          <w:szCs w:val="22"/>
        </w:rPr>
        <w:t xml:space="preserve"> realizowany</w:t>
      </w:r>
      <w:r>
        <w:rPr>
          <w:rFonts w:ascii="Arial Narrow" w:hAnsi="Arial Narrow" w:cs="Segoe UI"/>
          <w:color w:val="000000"/>
          <w:sz w:val="22"/>
          <w:szCs w:val="22"/>
        </w:rPr>
        <w:t xml:space="preserve"> jest</w:t>
      </w:r>
      <w:r w:rsidR="006D61D5" w:rsidRPr="00BC5569">
        <w:rPr>
          <w:rFonts w:ascii="Arial Narrow" w:hAnsi="Arial Narrow" w:cs="Segoe UI"/>
          <w:color w:val="000000"/>
          <w:sz w:val="22"/>
          <w:szCs w:val="22"/>
        </w:rPr>
        <w:t xml:space="preserve"> w ramach programu Fundusze Europejskie dla Kujaw i Pomorza 2021- 2027 współfinansowany z Europejskiego Funduszu Społecznego Plus, Priorytet: 8 Fundusze Europejskie na wsparcie w obszarze rynku pracy, edukacji i włączenia społecznego, Działanie: FEKP.08.24 Usługi społeczne i zdrowotne</w:t>
      </w:r>
      <w:r w:rsidR="00E42B20" w:rsidRPr="00FF5590">
        <w:rPr>
          <w:rFonts w:ascii="Arial Narrow" w:hAnsi="Arial Narrow"/>
          <w:color w:val="000000"/>
          <w:sz w:val="22"/>
        </w:rPr>
        <w:t>.</w:t>
      </w:r>
    </w:p>
    <w:p w14:paraId="3061373F" w14:textId="77777777" w:rsidR="00271B19" w:rsidRPr="00FF5590" w:rsidRDefault="00271B19" w:rsidP="002A5FCE">
      <w:pPr>
        <w:spacing w:line="360" w:lineRule="auto"/>
        <w:jc w:val="both"/>
        <w:rPr>
          <w:rFonts w:ascii="Arial Narrow" w:hAnsi="Arial Narrow"/>
          <w:sz w:val="22"/>
        </w:rPr>
      </w:pPr>
    </w:p>
    <w:p w14:paraId="1C913C83" w14:textId="77777777" w:rsidR="00DE4A86" w:rsidRPr="009B0853" w:rsidRDefault="00DE4A86" w:rsidP="00C324DB">
      <w:pPr>
        <w:pStyle w:val="Akapitzlist"/>
        <w:numPr>
          <w:ilvl w:val="0"/>
          <w:numId w:val="2"/>
        </w:numPr>
        <w:spacing w:line="360" w:lineRule="auto"/>
        <w:contextualSpacing/>
        <w:rPr>
          <w:rFonts w:ascii="Arial Narrow" w:hAnsi="Arial Narrow"/>
          <w:b/>
          <w:sz w:val="22"/>
          <w:szCs w:val="22"/>
        </w:rPr>
      </w:pPr>
      <w:r w:rsidRPr="009B0853">
        <w:rPr>
          <w:rFonts w:ascii="Arial Narrow" w:hAnsi="Arial Narrow"/>
          <w:b/>
          <w:sz w:val="22"/>
          <w:szCs w:val="22"/>
        </w:rPr>
        <w:t>Warunki udziału w postępowaniu:</w:t>
      </w:r>
    </w:p>
    <w:p w14:paraId="0ACB3227" w14:textId="77777777" w:rsidR="00DE4A86" w:rsidRPr="009B0853" w:rsidRDefault="00DE4A86" w:rsidP="00E67FC1">
      <w:pPr>
        <w:pStyle w:val="Akapitzlist"/>
        <w:spacing w:line="360" w:lineRule="auto"/>
        <w:ind w:left="0"/>
        <w:contextualSpacing/>
        <w:rPr>
          <w:rFonts w:ascii="Arial Narrow" w:hAnsi="Arial Narrow"/>
          <w:sz w:val="22"/>
          <w:szCs w:val="22"/>
        </w:rPr>
      </w:pPr>
      <w:r w:rsidRPr="009B0853">
        <w:rPr>
          <w:rFonts w:ascii="Arial Narrow" w:hAnsi="Arial Narrow"/>
          <w:sz w:val="22"/>
          <w:szCs w:val="22"/>
        </w:rPr>
        <w:t>O udzielenie zamówienia mogą ubiegać się Wykonawcy, którzy spełniają poniższe warunki:</w:t>
      </w:r>
    </w:p>
    <w:p w14:paraId="304FBD5D" w14:textId="77777777" w:rsidR="00DE4A86" w:rsidRPr="009B0853" w:rsidRDefault="00DE4A86" w:rsidP="00C324DB">
      <w:pPr>
        <w:pStyle w:val="Akapitzlist"/>
        <w:numPr>
          <w:ilvl w:val="0"/>
          <w:numId w:val="8"/>
        </w:numPr>
        <w:spacing w:line="360" w:lineRule="auto"/>
        <w:contextualSpacing/>
        <w:rPr>
          <w:rFonts w:ascii="Arial Narrow" w:hAnsi="Arial Narrow"/>
          <w:b/>
          <w:sz w:val="22"/>
          <w:szCs w:val="22"/>
        </w:rPr>
      </w:pPr>
      <w:r w:rsidRPr="009B0853">
        <w:rPr>
          <w:rFonts w:ascii="Arial Narrow" w:hAnsi="Arial Narrow"/>
          <w:sz w:val="22"/>
          <w:szCs w:val="22"/>
        </w:rPr>
        <w:t>Akceptują treść zapytania bez zastrzeżeń – złożenie oferty jest uważane za akceptację treści zapytania.</w:t>
      </w:r>
    </w:p>
    <w:p w14:paraId="7E205F4A" w14:textId="4B8E702D" w:rsidR="00DE4A86" w:rsidRPr="009B0853" w:rsidRDefault="009F65A2" w:rsidP="00C324DB">
      <w:pPr>
        <w:pStyle w:val="Akapitzlist"/>
        <w:numPr>
          <w:ilvl w:val="0"/>
          <w:numId w:val="8"/>
        </w:numPr>
        <w:spacing w:line="360" w:lineRule="auto"/>
        <w:contextualSpacing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Posiadają odpowiedni</w:t>
      </w:r>
      <w:r w:rsidR="00AA15C9">
        <w:rPr>
          <w:rFonts w:ascii="Arial Narrow" w:hAnsi="Arial Narrow"/>
          <w:sz w:val="22"/>
          <w:szCs w:val="22"/>
        </w:rPr>
        <w:t>ą wiedzę i doświadczenie,</w:t>
      </w:r>
      <w:r>
        <w:rPr>
          <w:rFonts w:ascii="Arial Narrow" w:hAnsi="Arial Narrow"/>
          <w:sz w:val="22"/>
          <w:szCs w:val="22"/>
        </w:rPr>
        <w:t xml:space="preserve"> zdolności techniczne, organizacyjne i prawne (o ile o</w:t>
      </w:r>
      <w:r>
        <w:rPr>
          <w:rFonts w:ascii="Arial Narrow" w:hAnsi="Arial Narrow"/>
          <w:sz w:val="22"/>
          <w:szCs w:val="22"/>
        </w:rPr>
        <w:t>b</w:t>
      </w:r>
      <w:r>
        <w:rPr>
          <w:rFonts w:ascii="Arial Narrow" w:hAnsi="Arial Narrow"/>
          <w:sz w:val="22"/>
          <w:szCs w:val="22"/>
        </w:rPr>
        <w:t>owiązek posiadania odpowiednich uprawnień wynika z odrębnych przepisów) oraz z</w:t>
      </w:r>
      <w:r w:rsidR="00DE4A86" w:rsidRPr="009B0853">
        <w:rPr>
          <w:rFonts w:ascii="Arial Narrow" w:hAnsi="Arial Narrow"/>
          <w:sz w:val="22"/>
          <w:szCs w:val="22"/>
        </w:rPr>
        <w:t>najdują się w sytu</w:t>
      </w:r>
      <w:r w:rsidR="00DE4A86" w:rsidRPr="009B0853">
        <w:rPr>
          <w:rFonts w:ascii="Arial Narrow" w:hAnsi="Arial Narrow"/>
          <w:sz w:val="22"/>
          <w:szCs w:val="22"/>
        </w:rPr>
        <w:t>a</w:t>
      </w:r>
      <w:r w:rsidR="00DE4A86" w:rsidRPr="009B0853">
        <w:rPr>
          <w:rFonts w:ascii="Arial Narrow" w:hAnsi="Arial Narrow"/>
          <w:sz w:val="22"/>
          <w:szCs w:val="22"/>
        </w:rPr>
        <w:t xml:space="preserve">cji ekonomicznej i finansowej zapewniającej wykonania zamówienia. </w:t>
      </w:r>
    </w:p>
    <w:p w14:paraId="3AF4972A" w14:textId="77777777" w:rsidR="00D84E60" w:rsidRPr="009B0853" w:rsidRDefault="00DE4A86" w:rsidP="00C324DB">
      <w:pPr>
        <w:pStyle w:val="Akapitzlist"/>
        <w:numPr>
          <w:ilvl w:val="0"/>
          <w:numId w:val="8"/>
        </w:numPr>
        <w:spacing w:line="360" w:lineRule="auto"/>
        <w:contextualSpacing/>
        <w:rPr>
          <w:rFonts w:ascii="Arial Narrow" w:hAnsi="Arial Narrow"/>
          <w:b/>
          <w:sz w:val="22"/>
          <w:szCs w:val="22"/>
        </w:rPr>
      </w:pPr>
      <w:r w:rsidRPr="009B0853">
        <w:rPr>
          <w:rFonts w:ascii="Arial Narrow" w:hAnsi="Arial Narrow"/>
          <w:sz w:val="22"/>
          <w:szCs w:val="22"/>
        </w:rPr>
        <w:t>Nie podlegają wykluczeniu z postępowania z w zak</w:t>
      </w:r>
      <w:r w:rsidR="00D84E60" w:rsidRPr="009B0853">
        <w:rPr>
          <w:rFonts w:ascii="Arial Narrow" w:hAnsi="Arial Narrow"/>
          <w:sz w:val="22"/>
          <w:szCs w:val="22"/>
        </w:rPr>
        <w:t>resie następujących przesłanek:</w:t>
      </w:r>
    </w:p>
    <w:p w14:paraId="5457F4B5" w14:textId="77777777" w:rsidR="00D84E60" w:rsidRPr="009B0853" w:rsidRDefault="00DE4A86" w:rsidP="00C324DB">
      <w:pPr>
        <w:pStyle w:val="Akapitzlist"/>
        <w:numPr>
          <w:ilvl w:val="0"/>
          <w:numId w:val="9"/>
        </w:numPr>
        <w:spacing w:line="360" w:lineRule="auto"/>
        <w:contextualSpacing/>
        <w:rPr>
          <w:rFonts w:ascii="Arial Narrow" w:hAnsi="Arial Narrow"/>
          <w:b/>
          <w:sz w:val="22"/>
          <w:szCs w:val="22"/>
        </w:rPr>
      </w:pPr>
      <w:r w:rsidRPr="009B0853">
        <w:rPr>
          <w:rFonts w:ascii="Arial Narrow" w:hAnsi="Arial Narrow"/>
          <w:sz w:val="22"/>
          <w:szCs w:val="22"/>
        </w:rPr>
        <w:t>nie są wskazani w art. 7 ust. 1 ustawy z dnia 13 kwietnia 2022 r. o szczególnych rozwiązaniach</w:t>
      </w:r>
      <w:r w:rsidR="00D84E60" w:rsidRPr="009B0853">
        <w:rPr>
          <w:rFonts w:ascii="Arial Narrow" w:hAnsi="Arial Narrow"/>
          <w:sz w:val="22"/>
          <w:szCs w:val="22"/>
        </w:rPr>
        <w:t xml:space="preserve"> </w:t>
      </w:r>
      <w:r w:rsidRPr="009B0853">
        <w:rPr>
          <w:rFonts w:ascii="Arial Narrow" w:hAnsi="Arial Narrow"/>
          <w:sz w:val="22"/>
          <w:szCs w:val="22"/>
        </w:rPr>
        <w:t>w zakresie przeciwdziałania wspieraniu agresji na Ukrainę oraz służących ochronie bezpi</w:t>
      </w:r>
      <w:r w:rsidRPr="009B0853">
        <w:rPr>
          <w:rFonts w:ascii="Arial Narrow" w:hAnsi="Arial Narrow"/>
          <w:sz w:val="22"/>
          <w:szCs w:val="22"/>
        </w:rPr>
        <w:t>e</w:t>
      </w:r>
      <w:r w:rsidRPr="009B0853">
        <w:rPr>
          <w:rFonts w:ascii="Arial Narrow" w:hAnsi="Arial Narrow"/>
          <w:sz w:val="22"/>
          <w:szCs w:val="22"/>
        </w:rPr>
        <w:t>czeństw</w:t>
      </w:r>
      <w:r w:rsidR="00D84E60" w:rsidRPr="009B0853">
        <w:rPr>
          <w:rFonts w:ascii="Arial Narrow" w:hAnsi="Arial Narrow"/>
          <w:sz w:val="22"/>
          <w:szCs w:val="22"/>
        </w:rPr>
        <w:t>a narodowego (Dz. U. Poz. 835),</w:t>
      </w:r>
    </w:p>
    <w:p w14:paraId="4D53A469" w14:textId="77777777" w:rsidR="00D84E60" w:rsidRPr="009B0853" w:rsidRDefault="00DE4A86" w:rsidP="00C324DB">
      <w:pPr>
        <w:pStyle w:val="Akapitzlist"/>
        <w:numPr>
          <w:ilvl w:val="0"/>
          <w:numId w:val="9"/>
        </w:numPr>
        <w:spacing w:line="360" w:lineRule="auto"/>
        <w:contextualSpacing/>
        <w:rPr>
          <w:rFonts w:ascii="Arial Narrow" w:hAnsi="Arial Narrow"/>
          <w:b/>
          <w:sz w:val="22"/>
          <w:szCs w:val="22"/>
        </w:rPr>
      </w:pPr>
      <w:r w:rsidRPr="009B0853">
        <w:rPr>
          <w:rFonts w:ascii="Arial Narrow" w:hAnsi="Arial Narrow"/>
          <w:sz w:val="22"/>
          <w:szCs w:val="22"/>
        </w:rPr>
        <w:lastRenderedPageBreak/>
        <w:t>nie są osobą/podmiotem objętą/</w:t>
      </w:r>
      <w:proofErr w:type="spellStart"/>
      <w:r w:rsidRPr="009B0853">
        <w:rPr>
          <w:rFonts w:ascii="Arial Narrow" w:hAnsi="Arial Narrow"/>
          <w:sz w:val="22"/>
          <w:szCs w:val="22"/>
        </w:rPr>
        <w:t>ym</w:t>
      </w:r>
      <w:proofErr w:type="spellEnd"/>
      <w:r w:rsidRPr="009B0853">
        <w:rPr>
          <w:rFonts w:ascii="Arial Narrow" w:hAnsi="Arial Narrow"/>
          <w:sz w:val="22"/>
          <w:szCs w:val="22"/>
        </w:rPr>
        <w:t xml:space="preserve"> sankcjami, o których mowa w art. 5 k ust. 1</w:t>
      </w:r>
      <w:r w:rsidR="00D84E60" w:rsidRPr="009B0853">
        <w:rPr>
          <w:rFonts w:ascii="Arial Narrow" w:hAnsi="Arial Narrow"/>
          <w:sz w:val="22"/>
          <w:szCs w:val="22"/>
        </w:rPr>
        <w:t xml:space="preserve"> </w:t>
      </w:r>
      <w:r w:rsidRPr="009B0853">
        <w:rPr>
          <w:rFonts w:ascii="Arial Narrow" w:hAnsi="Arial Narrow"/>
          <w:sz w:val="22"/>
          <w:szCs w:val="22"/>
        </w:rPr>
        <w:t>Rozporządz</w:t>
      </w:r>
      <w:r w:rsidRPr="009B0853">
        <w:rPr>
          <w:rFonts w:ascii="Arial Narrow" w:hAnsi="Arial Narrow"/>
          <w:sz w:val="22"/>
          <w:szCs w:val="22"/>
        </w:rPr>
        <w:t>e</w:t>
      </w:r>
      <w:r w:rsidRPr="009B0853">
        <w:rPr>
          <w:rFonts w:ascii="Arial Narrow" w:hAnsi="Arial Narrow"/>
          <w:sz w:val="22"/>
          <w:szCs w:val="22"/>
        </w:rPr>
        <w:t>nia (UE) nr 833/2014 z dnia 31 lipca 2014 dotyczącego środków ograniczających w związku z działaniami Rosji destabilizującymi sytu</w:t>
      </w:r>
      <w:r w:rsidR="00D84E60" w:rsidRPr="009B0853">
        <w:rPr>
          <w:rFonts w:ascii="Arial Narrow" w:hAnsi="Arial Narrow"/>
          <w:sz w:val="22"/>
          <w:szCs w:val="22"/>
        </w:rPr>
        <w:t>ację na Ukrainie,</w:t>
      </w:r>
    </w:p>
    <w:p w14:paraId="1CD73620" w14:textId="77777777" w:rsidR="00D84E60" w:rsidRPr="009B0853" w:rsidRDefault="00DE4A86" w:rsidP="00C324DB">
      <w:pPr>
        <w:pStyle w:val="Akapitzlist"/>
        <w:numPr>
          <w:ilvl w:val="0"/>
          <w:numId w:val="9"/>
        </w:numPr>
        <w:spacing w:line="360" w:lineRule="auto"/>
        <w:contextualSpacing/>
        <w:rPr>
          <w:rFonts w:ascii="Arial Narrow" w:hAnsi="Arial Narrow"/>
          <w:b/>
          <w:sz w:val="22"/>
          <w:szCs w:val="22"/>
        </w:rPr>
      </w:pPr>
      <w:r w:rsidRPr="009B0853">
        <w:rPr>
          <w:rFonts w:ascii="Arial Narrow" w:hAnsi="Arial Narrow"/>
          <w:sz w:val="22"/>
          <w:szCs w:val="22"/>
        </w:rPr>
        <w:t>nie są osobą/podmiotem/organem posiadającym siedzibę w Rosji, który w ponad 50 % jest własnością publiczną lub jest pod kontrolą publiczną, objętym sankcjami zgodnie z art. 5 l ust 1 Rozporządzenia (UE) nr 833/2014 z dnia 31 lipca 2014 dotyczącego środków ograniczających w związku z działaniami Rosji destabilizującymi sytuację na Ukra</w:t>
      </w:r>
      <w:r w:rsidR="00D84E60" w:rsidRPr="009B0853">
        <w:rPr>
          <w:rFonts w:ascii="Arial Narrow" w:hAnsi="Arial Narrow"/>
          <w:sz w:val="22"/>
          <w:szCs w:val="22"/>
        </w:rPr>
        <w:t>inie,</w:t>
      </w:r>
    </w:p>
    <w:p w14:paraId="07442546" w14:textId="77777777" w:rsidR="00DE4A86" w:rsidRPr="009B0853" w:rsidRDefault="00DE4A86" w:rsidP="00C324DB">
      <w:pPr>
        <w:pStyle w:val="Akapitzlist"/>
        <w:numPr>
          <w:ilvl w:val="0"/>
          <w:numId w:val="9"/>
        </w:numPr>
        <w:spacing w:line="360" w:lineRule="auto"/>
        <w:contextualSpacing/>
        <w:rPr>
          <w:rFonts w:ascii="Arial Narrow" w:hAnsi="Arial Narrow"/>
          <w:b/>
          <w:sz w:val="22"/>
          <w:szCs w:val="22"/>
        </w:rPr>
      </w:pPr>
      <w:r w:rsidRPr="009B0853">
        <w:rPr>
          <w:rFonts w:ascii="Arial Narrow" w:hAnsi="Arial Narrow"/>
          <w:sz w:val="22"/>
          <w:szCs w:val="22"/>
        </w:rPr>
        <w:t>nie zostali wpisani na listę osób i podmiotów objętych sankcjami, prowadzoną przez Ministra</w:t>
      </w:r>
      <w:r w:rsidR="00D84E60" w:rsidRPr="009B0853">
        <w:rPr>
          <w:rFonts w:ascii="Arial Narrow" w:hAnsi="Arial Narrow"/>
          <w:sz w:val="22"/>
          <w:szCs w:val="22"/>
        </w:rPr>
        <w:t xml:space="preserve"> </w:t>
      </w:r>
      <w:r w:rsidRPr="009B0853">
        <w:rPr>
          <w:rFonts w:ascii="Arial Narrow" w:hAnsi="Arial Narrow"/>
          <w:sz w:val="22"/>
          <w:szCs w:val="22"/>
        </w:rPr>
        <w:t>Spraw Wewnętrznych i Administracji.</w:t>
      </w:r>
    </w:p>
    <w:p w14:paraId="5C569205" w14:textId="1D17F074" w:rsidR="000021C4" w:rsidRPr="0089793F" w:rsidRDefault="000021C4" w:rsidP="00FF5590">
      <w:pPr>
        <w:pStyle w:val="Akapitzlist"/>
        <w:numPr>
          <w:ilvl w:val="0"/>
          <w:numId w:val="8"/>
        </w:numPr>
        <w:spacing w:line="360" w:lineRule="auto"/>
        <w:contextualSpacing/>
        <w:rPr>
          <w:rFonts w:ascii="Arial Narrow" w:hAnsi="Arial Narrow"/>
          <w:sz w:val="22"/>
          <w:szCs w:val="22"/>
        </w:rPr>
      </w:pPr>
      <w:r w:rsidRPr="0089793F">
        <w:rPr>
          <w:rFonts w:ascii="Arial Narrow" w:hAnsi="Arial Narrow"/>
          <w:sz w:val="22"/>
          <w:szCs w:val="22"/>
        </w:rPr>
        <w:t xml:space="preserve">Z postępowania o udzielenie zamówienia wyklucza się Wykonawców, którzy powiązani są </w:t>
      </w:r>
      <w:bookmarkStart w:id="1" w:name="_Hlk185281913"/>
      <w:r w:rsidRPr="0089793F">
        <w:rPr>
          <w:rFonts w:ascii="Arial Narrow" w:hAnsi="Arial Narrow"/>
          <w:sz w:val="22"/>
          <w:szCs w:val="22"/>
        </w:rPr>
        <w:t>osobowo lub kapitałowo z Zamawiającym lub osobami upoważnionymi do zaciągania zobowiązań w imieniu Zam</w:t>
      </w:r>
      <w:r w:rsidRPr="0089793F">
        <w:rPr>
          <w:rFonts w:ascii="Arial Narrow" w:hAnsi="Arial Narrow"/>
          <w:sz w:val="22"/>
          <w:szCs w:val="22"/>
        </w:rPr>
        <w:t>a</w:t>
      </w:r>
      <w:r w:rsidRPr="0089793F">
        <w:rPr>
          <w:rFonts w:ascii="Arial Narrow" w:hAnsi="Arial Narrow"/>
          <w:sz w:val="22"/>
          <w:szCs w:val="22"/>
        </w:rPr>
        <w:t>wiającego lub osobami wykonującymi w imieniu Zamawiającego czynności związane z przygotowaniem i przeprowadzeniem procedury wyboru Wykonawcy w szczególności poprzez</w:t>
      </w:r>
      <w:bookmarkEnd w:id="1"/>
      <w:r w:rsidRPr="0089793F">
        <w:rPr>
          <w:rFonts w:ascii="Arial Narrow" w:hAnsi="Arial Narrow"/>
          <w:sz w:val="22"/>
          <w:szCs w:val="22"/>
        </w:rPr>
        <w:t>:</w:t>
      </w:r>
    </w:p>
    <w:p w14:paraId="002CAE60" w14:textId="2FBB1262" w:rsidR="003948F1" w:rsidRPr="003948F1" w:rsidRDefault="003948F1" w:rsidP="003948F1">
      <w:pPr>
        <w:pStyle w:val="Akapitzlist"/>
        <w:spacing w:line="360" w:lineRule="auto"/>
        <w:contextualSpacing/>
        <w:rPr>
          <w:rFonts w:ascii="Arial Narrow" w:hAnsi="Arial Narrow" w:cs="Arial"/>
          <w:sz w:val="22"/>
          <w:szCs w:val="22"/>
        </w:rPr>
      </w:pPr>
      <w:r w:rsidRPr="003948F1">
        <w:rPr>
          <w:rFonts w:ascii="Arial Narrow" w:hAnsi="Arial Narrow" w:cs="Arial"/>
          <w:sz w:val="22"/>
          <w:szCs w:val="22"/>
        </w:rPr>
        <w:t>a) uczestniczeni</w:t>
      </w:r>
      <w:r w:rsidR="0089793F">
        <w:rPr>
          <w:rFonts w:ascii="Arial Narrow" w:hAnsi="Arial Narrow" w:cs="Arial"/>
          <w:sz w:val="22"/>
          <w:szCs w:val="22"/>
        </w:rPr>
        <w:t>e</w:t>
      </w:r>
      <w:r w:rsidRPr="003948F1">
        <w:rPr>
          <w:rFonts w:ascii="Arial Narrow" w:hAnsi="Arial Narrow" w:cs="Arial"/>
          <w:sz w:val="22"/>
          <w:szCs w:val="22"/>
        </w:rPr>
        <w:t xml:space="preserve"> w spółce jako wspólnik spółki cywilnej lub spółki osobowej,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948F1">
        <w:rPr>
          <w:rFonts w:ascii="Arial Narrow" w:hAnsi="Arial Narrow" w:cs="Arial"/>
          <w:sz w:val="22"/>
          <w:szCs w:val="22"/>
        </w:rPr>
        <w:t>posiadaniu co najmniej 10% udziałów lub akcji (o ile niższy próg nie wynika z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948F1">
        <w:rPr>
          <w:rFonts w:ascii="Arial Narrow" w:hAnsi="Arial Narrow" w:cs="Arial"/>
          <w:sz w:val="22"/>
          <w:szCs w:val="22"/>
        </w:rPr>
        <w:t>przepisów prawa), pełnieniu funkcji członka org</w:t>
      </w:r>
      <w:r w:rsidRPr="003948F1">
        <w:rPr>
          <w:rFonts w:ascii="Arial Narrow" w:hAnsi="Arial Narrow" w:cs="Arial"/>
          <w:sz w:val="22"/>
          <w:szCs w:val="22"/>
        </w:rPr>
        <w:t>a</w:t>
      </w:r>
      <w:r w:rsidRPr="003948F1">
        <w:rPr>
          <w:rFonts w:ascii="Arial Narrow" w:hAnsi="Arial Narrow" w:cs="Arial"/>
          <w:sz w:val="22"/>
          <w:szCs w:val="22"/>
        </w:rPr>
        <w:t>nu nadzorczego lub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948F1">
        <w:rPr>
          <w:rFonts w:ascii="Arial Narrow" w:hAnsi="Arial Narrow" w:cs="Arial"/>
          <w:sz w:val="22"/>
          <w:szCs w:val="22"/>
        </w:rPr>
        <w:t>zarządzającego, prokurenta, pełnomocnika,</w:t>
      </w:r>
    </w:p>
    <w:p w14:paraId="4D2A4336" w14:textId="36BD06B4" w:rsidR="003948F1" w:rsidRPr="003948F1" w:rsidRDefault="003948F1" w:rsidP="003948F1">
      <w:pPr>
        <w:pStyle w:val="Akapitzlist"/>
        <w:spacing w:line="360" w:lineRule="auto"/>
        <w:contextualSpacing/>
        <w:rPr>
          <w:rFonts w:ascii="Arial Narrow" w:hAnsi="Arial Narrow" w:cs="Arial"/>
          <w:sz w:val="22"/>
          <w:szCs w:val="22"/>
        </w:rPr>
      </w:pPr>
      <w:r w:rsidRPr="003948F1">
        <w:rPr>
          <w:rFonts w:ascii="Arial Narrow" w:hAnsi="Arial Narrow" w:cs="Arial"/>
          <w:sz w:val="22"/>
          <w:szCs w:val="22"/>
        </w:rPr>
        <w:t>b) pozostawani</w:t>
      </w:r>
      <w:r w:rsidR="0089793F">
        <w:rPr>
          <w:rFonts w:ascii="Arial Narrow" w:hAnsi="Arial Narrow" w:cs="Arial"/>
          <w:sz w:val="22"/>
          <w:szCs w:val="22"/>
        </w:rPr>
        <w:t>e</w:t>
      </w:r>
      <w:r w:rsidRPr="003948F1">
        <w:rPr>
          <w:rFonts w:ascii="Arial Narrow" w:hAnsi="Arial Narrow" w:cs="Arial"/>
          <w:sz w:val="22"/>
          <w:szCs w:val="22"/>
        </w:rPr>
        <w:t xml:space="preserve"> w związku małżeńskim, w stosunku pokrewieństwa lub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948F1">
        <w:rPr>
          <w:rFonts w:ascii="Arial Narrow" w:hAnsi="Arial Narrow" w:cs="Arial"/>
          <w:sz w:val="22"/>
          <w:szCs w:val="22"/>
        </w:rPr>
        <w:t>powinowactwa w linii prostej, pokrewieństwa lub powinowactwa w linii bocznej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948F1">
        <w:rPr>
          <w:rFonts w:ascii="Arial Narrow" w:hAnsi="Arial Narrow" w:cs="Arial"/>
          <w:sz w:val="22"/>
          <w:szCs w:val="22"/>
        </w:rPr>
        <w:t>do drugiego stopnia, lub związaniu z tytułu przyspos</w:t>
      </w:r>
      <w:r w:rsidRPr="003948F1">
        <w:rPr>
          <w:rFonts w:ascii="Arial Narrow" w:hAnsi="Arial Narrow" w:cs="Arial"/>
          <w:sz w:val="22"/>
          <w:szCs w:val="22"/>
        </w:rPr>
        <w:t>o</w:t>
      </w:r>
      <w:r w:rsidRPr="003948F1">
        <w:rPr>
          <w:rFonts w:ascii="Arial Narrow" w:hAnsi="Arial Narrow" w:cs="Arial"/>
          <w:sz w:val="22"/>
          <w:szCs w:val="22"/>
        </w:rPr>
        <w:t>bienia, opieki lub kurateli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948F1">
        <w:rPr>
          <w:rFonts w:ascii="Arial Narrow" w:hAnsi="Arial Narrow" w:cs="Arial"/>
          <w:sz w:val="22"/>
          <w:szCs w:val="22"/>
        </w:rPr>
        <w:t>albo pozostawaniu we wspólnym pożyciu z wykonawcą, jego zastępcą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948F1">
        <w:rPr>
          <w:rFonts w:ascii="Arial Narrow" w:hAnsi="Arial Narrow" w:cs="Arial"/>
          <w:sz w:val="22"/>
          <w:szCs w:val="22"/>
        </w:rPr>
        <w:t>pra</w:t>
      </w:r>
      <w:r w:rsidRPr="003948F1">
        <w:rPr>
          <w:rFonts w:ascii="Arial Narrow" w:hAnsi="Arial Narrow" w:cs="Arial"/>
          <w:sz w:val="22"/>
          <w:szCs w:val="22"/>
        </w:rPr>
        <w:t>w</w:t>
      </w:r>
      <w:r w:rsidRPr="003948F1">
        <w:rPr>
          <w:rFonts w:ascii="Arial Narrow" w:hAnsi="Arial Narrow" w:cs="Arial"/>
          <w:sz w:val="22"/>
          <w:szCs w:val="22"/>
        </w:rPr>
        <w:t>nym lub członkami organów zarządzających lub organów nadzorczych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948F1">
        <w:rPr>
          <w:rFonts w:ascii="Arial Narrow" w:hAnsi="Arial Narrow" w:cs="Arial"/>
          <w:sz w:val="22"/>
          <w:szCs w:val="22"/>
        </w:rPr>
        <w:t>wykonawców ubiegających się o udzielenie zamówienia,</w:t>
      </w:r>
    </w:p>
    <w:p w14:paraId="52008943" w14:textId="0B0EDDFE" w:rsidR="0089793F" w:rsidRPr="00FF5590" w:rsidRDefault="003948F1" w:rsidP="00FF5590">
      <w:pPr>
        <w:pStyle w:val="Akapitzlist"/>
        <w:spacing w:line="360" w:lineRule="auto"/>
        <w:contextualSpacing/>
        <w:rPr>
          <w:rFonts w:ascii="Arial Narrow" w:hAnsi="Arial Narrow" w:cs="Arial"/>
          <w:sz w:val="22"/>
          <w:szCs w:val="22"/>
        </w:rPr>
      </w:pPr>
      <w:r w:rsidRPr="003948F1">
        <w:rPr>
          <w:rFonts w:ascii="Arial Narrow" w:hAnsi="Arial Narrow" w:cs="Arial"/>
          <w:sz w:val="22"/>
          <w:szCs w:val="22"/>
        </w:rPr>
        <w:t>c) pozostawani</w:t>
      </w:r>
      <w:r w:rsidR="0089793F">
        <w:rPr>
          <w:rFonts w:ascii="Arial Narrow" w:hAnsi="Arial Narrow" w:cs="Arial"/>
          <w:sz w:val="22"/>
          <w:szCs w:val="22"/>
        </w:rPr>
        <w:t>e</w:t>
      </w:r>
      <w:r w:rsidRPr="003948F1">
        <w:rPr>
          <w:rFonts w:ascii="Arial Narrow" w:hAnsi="Arial Narrow" w:cs="Arial"/>
          <w:sz w:val="22"/>
          <w:szCs w:val="22"/>
        </w:rPr>
        <w:t xml:space="preserve"> z wykonawcą w takim stosunku prawnym lub faktycznym, że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948F1">
        <w:rPr>
          <w:rFonts w:ascii="Arial Narrow" w:hAnsi="Arial Narrow" w:cs="Arial"/>
          <w:sz w:val="22"/>
          <w:szCs w:val="22"/>
        </w:rPr>
        <w:t>istnieje uzasadniona wą</w:t>
      </w:r>
      <w:r w:rsidRPr="003948F1">
        <w:rPr>
          <w:rFonts w:ascii="Arial Narrow" w:hAnsi="Arial Narrow" w:cs="Arial"/>
          <w:sz w:val="22"/>
          <w:szCs w:val="22"/>
        </w:rPr>
        <w:t>t</w:t>
      </w:r>
      <w:r w:rsidRPr="003948F1">
        <w:rPr>
          <w:rFonts w:ascii="Arial Narrow" w:hAnsi="Arial Narrow" w:cs="Arial"/>
          <w:sz w:val="22"/>
          <w:szCs w:val="22"/>
        </w:rPr>
        <w:t>pliwość co do ich bezstronności lub niezależności w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948F1">
        <w:rPr>
          <w:rFonts w:ascii="Arial Narrow" w:hAnsi="Arial Narrow" w:cs="Arial"/>
          <w:sz w:val="22"/>
          <w:szCs w:val="22"/>
        </w:rPr>
        <w:t>związku z postępowaniem o udzielenie zamówienia.</w:t>
      </w:r>
    </w:p>
    <w:p w14:paraId="799EB7C9" w14:textId="77777777" w:rsidR="0089793F" w:rsidRPr="0089793F" w:rsidRDefault="0089793F" w:rsidP="00FF5590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rFonts w:ascii="Arial Narrow" w:hAnsi="Arial Narrow" w:cs="Arial"/>
          <w:sz w:val="22"/>
          <w:szCs w:val="22"/>
        </w:rPr>
      </w:pPr>
      <w:r w:rsidRPr="0089793F">
        <w:rPr>
          <w:rFonts w:ascii="Arial Narrow" w:hAnsi="Arial Narrow" w:cs="Arial"/>
          <w:sz w:val="22"/>
          <w:szCs w:val="22"/>
        </w:rPr>
        <w:t>Wykonawca zobowiązany jest dołączyć do oferty oświadczenie o niewystępowaniu powyższych</w:t>
      </w:r>
      <w:r>
        <w:rPr>
          <w:rFonts w:ascii="Arial Narrow" w:hAnsi="Arial Narrow" w:cs="Arial"/>
          <w:sz w:val="22"/>
          <w:szCs w:val="22"/>
        </w:rPr>
        <w:t xml:space="preserve"> (tj. w</w:t>
      </w:r>
      <w:r>
        <w:rPr>
          <w:rFonts w:ascii="Arial Narrow" w:hAnsi="Arial Narrow" w:cs="Arial"/>
          <w:sz w:val="22"/>
          <w:szCs w:val="22"/>
        </w:rPr>
        <w:t>y</w:t>
      </w:r>
      <w:r>
        <w:rPr>
          <w:rFonts w:ascii="Arial Narrow" w:hAnsi="Arial Narrow" w:cs="Arial"/>
          <w:sz w:val="22"/>
          <w:szCs w:val="22"/>
        </w:rPr>
        <w:t>mienionych w punkcie 3 i 4 powyżej)</w:t>
      </w:r>
      <w:r w:rsidRPr="0089793F">
        <w:rPr>
          <w:rFonts w:ascii="Arial Narrow" w:hAnsi="Arial Narrow" w:cs="Arial"/>
          <w:sz w:val="22"/>
          <w:szCs w:val="22"/>
        </w:rPr>
        <w:t xml:space="preserve"> przesłanek wykluczenia. Wzór oświadczenia stanowi załącznik nr 2 do niniejszego zapytania. </w:t>
      </w:r>
    </w:p>
    <w:p w14:paraId="58FDA22A" w14:textId="77777777" w:rsidR="00827BB2" w:rsidRDefault="00827BB2" w:rsidP="0089793F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Wykonawca winien złożyć ofertę na formularzu ofertowym (załącznik nr 1). </w:t>
      </w:r>
    </w:p>
    <w:p w14:paraId="154300C0" w14:textId="77777777" w:rsidR="00D84E60" w:rsidRPr="009B0853" w:rsidRDefault="00D84E60" w:rsidP="0089793F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rFonts w:ascii="Arial Narrow" w:hAnsi="Arial Narrow" w:cs="Arial"/>
          <w:sz w:val="22"/>
          <w:szCs w:val="22"/>
        </w:rPr>
      </w:pPr>
      <w:r w:rsidRPr="009B0853">
        <w:rPr>
          <w:rFonts w:ascii="Arial Narrow" w:hAnsi="Arial Narrow" w:cs="Arial"/>
          <w:sz w:val="22"/>
          <w:szCs w:val="22"/>
        </w:rPr>
        <w:t xml:space="preserve">W celu dokonania oceny spełnienia warunków udziału w postępowaniu Zamawiający żąda </w:t>
      </w:r>
      <w:r w:rsidR="00827BB2" w:rsidRPr="00827BB2">
        <w:rPr>
          <w:rFonts w:ascii="Arial Narrow" w:hAnsi="Arial Narrow" w:cs="Arial"/>
          <w:b/>
          <w:bCs/>
          <w:sz w:val="22"/>
          <w:szCs w:val="22"/>
        </w:rPr>
        <w:t>wraz z ofertą</w:t>
      </w:r>
      <w:r w:rsidR="00827BB2">
        <w:rPr>
          <w:rFonts w:ascii="Arial Narrow" w:hAnsi="Arial Narrow" w:cs="Arial"/>
          <w:sz w:val="22"/>
          <w:szCs w:val="22"/>
        </w:rPr>
        <w:t xml:space="preserve"> </w:t>
      </w:r>
      <w:r w:rsidRPr="009B0853">
        <w:rPr>
          <w:rFonts w:ascii="Arial Narrow" w:hAnsi="Arial Narrow" w:cs="Arial"/>
          <w:sz w:val="22"/>
          <w:szCs w:val="22"/>
        </w:rPr>
        <w:t>następujących dokumentów:</w:t>
      </w:r>
    </w:p>
    <w:p w14:paraId="468070E9" w14:textId="77777777" w:rsidR="00827BB2" w:rsidRDefault="00827BB2" w:rsidP="00827BB2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hanging="357"/>
        <w:rPr>
          <w:rFonts w:ascii="Arial Narrow" w:hAnsi="Arial Narrow" w:cs="Arial"/>
          <w:sz w:val="22"/>
          <w:szCs w:val="22"/>
        </w:rPr>
      </w:pPr>
      <w:r w:rsidRPr="009B0853">
        <w:rPr>
          <w:rFonts w:ascii="Arial Narrow" w:hAnsi="Arial Narrow" w:cs="Arial"/>
          <w:sz w:val="22"/>
          <w:szCs w:val="22"/>
        </w:rPr>
        <w:t>Oświadczenie Wykonawcy (załącznik nr 2).</w:t>
      </w:r>
    </w:p>
    <w:p w14:paraId="48786619" w14:textId="77777777" w:rsidR="00D84E60" w:rsidRPr="009B0853" w:rsidRDefault="00D84E60" w:rsidP="00E67FC1">
      <w:pPr>
        <w:pStyle w:val="Akapitzlist"/>
        <w:spacing w:line="360" w:lineRule="auto"/>
        <w:ind w:left="0"/>
        <w:contextualSpacing/>
        <w:rPr>
          <w:rFonts w:ascii="Arial Narrow" w:hAnsi="Arial Narrow"/>
          <w:b/>
          <w:sz w:val="22"/>
          <w:szCs w:val="22"/>
        </w:rPr>
      </w:pPr>
    </w:p>
    <w:p w14:paraId="4DF1A38C" w14:textId="77777777" w:rsidR="009C3103" w:rsidRPr="009B0853" w:rsidRDefault="009C3103" w:rsidP="00C324DB">
      <w:pPr>
        <w:pStyle w:val="Akapitzlist"/>
        <w:numPr>
          <w:ilvl w:val="0"/>
          <w:numId w:val="2"/>
        </w:numPr>
        <w:spacing w:line="360" w:lineRule="auto"/>
        <w:contextualSpacing/>
        <w:rPr>
          <w:rFonts w:ascii="Arial Narrow" w:hAnsi="Arial Narrow"/>
          <w:b/>
          <w:sz w:val="22"/>
          <w:szCs w:val="22"/>
        </w:rPr>
      </w:pPr>
      <w:r w:rsidRPr="009B0853">
        <w:rPr>
          <w:rFonts w:ascii="Arial Narrow" w:hAnsi="Arial Narrow"/>
          <w:b/>
          <w:sz w:val="22"/>
          <w:szCs w:val="22"/>
        </w:rPr>
        <w:t>Wizja lokalna</w:t>
      </w:r>
    </w:p>
    <w:p w14:paraId="4A1C233A" w14:textId="77777777" w:rsidR="009C3103" w:rsidRPr="009B0853" w:rsidRDefault="003D1EDF" w:rsidP="00E67FC1">
      <w:pPr>
        <w:spacing w:line="360" w:lineRule="auto"/>
        <w:ind w:left="720"/>
        <w:jc w:val="both"/>
        <w:rPr>
          <w:rFonts w:ascii="Arial Narrow" w:hAnsi="Arial Narrow"/>
          <w:sz w:val="22"/>
          <w:szCs w:val="22"/>
        </w:rPr>
      </w:pPr>
      <w:r w:rsidRPr="009B0853">
        <w:rPr>
          <w:rFonts w:ascii="Arial Narrow" w:hAnsi="Arial Narrow"/>
          <w:sz w:val="22"/>
          <w:szCs w:val="22"/>
        </w:rPr>
        <w:t>Zamawiający nie przewiduje przeprowadzeni</w:t>
      </w:r>
      <w:r w:rsidR="00827BB2">
        <w:rPr>
          <w:rFonts w:ascii="Arial Narrow" w:hAnsi="Arial Narrow"/>
          <w:sz w:val="22"/>
          <w:szCs w:val="22"/>
        </w:rPr>
        <w:t>a</w:t>
      </w:r>
      <w:r w:rsidRPr="009B0853">
        <w:rPr>
          <w:rFonts w:ascii="Arial Narrow" w:hAnsi="Arial Narrow"/>
          <w:sz w:val="22"/>
          <w:szCs w:val="22"/>
        </w:rPr>
        <w:t xml:space="preserve"> wizji lokalnej.</w:t>
      </w:r>
    </w:p>
    <w:p w14:paraId="34803B18" w14:textId="77777777" w:rsidR="003D1EDF" w:rsidRPr="009B0853" w:rsidRDefault="003D1EDF" w:rsidP="00E67FC1">
      <w:pPr>
        <w:spacing w:line="360" w:lineRule="auto"/>
        <w:ind w:left="720"/>
        <w:jc w:val="both"/>
        <w:rPr>
          <w:rFonts w:ascii="Arial Narrow" w:hAnsi="Arial Narrow"/>
          <w:sz w:val="22"/>
          <w:szCs w:val="22"/>
        </w:rPr>
      </w:pPr>
    </w:p>
    <w:p w14:paraId="3795B842" w14:textId="77777777" w:rsidR="0089793F" w:rsidRPr="00FF5590" w:rsidRDefault="00097A58" w:rsidP="00FF5590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Sposób obliczenia ceny oferty</w:t>
      </w:r>
    </w:p>
    <w:p w14:paraId="7B302B1B" w14:textId="77777777" w:rsidR="00097A58" w:rsidRPr="00FF5590" w:rsidRDefault="0089793F" w:rsidP="00097A58">
      <w:pPr>
        <w:numPr>
          <w:ilvl w:val="0"/>
          <w:numId w:val="28"/>
        </w:num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FF5590">
        <w:rPr>
          <w:rFonts w:ascii="Arial Narrow" w:hAnsi="Arial Narrow"/>
          <w:sz w:val="22"/>
        </w:rPr>
        <w:t xml:space="preserve">Podstawą </w:t>
      </w:r>
      <w:r w:rsidR="00097A58" w:rsidRPr="00FF5590">
        <w:rPr>
          <w:rFonts w:ascii="Arial Narrow" w:hAnsi="Arial Narrow"/>
          <w:sz w:val="22"/>
          <w:szCs w:val="22"/>
        </w:rPr>
        <w:t>określenia ceny są informacje zawarte w opisie</w:t>
      </w:r>
      <w:r w:rsidR="00097A58" w:rsidRPr="00FF5590">
        <w:rPr>
          <w:rFonts w:ascii="Arial Narrow" w:hAnsi="Arial Narrow"/>
          <w:b/>
          <w:sz w:val="22"/>
          <w:szCs w:val="22"/>
        </w:rPr>
        <w:t xml:space="preserve"> </w:t>
      </w:r>
      <w:r w:rsidR="00097A58" w:rsidRPr="00FF5590">
        <w:rPr>
          <w:rFonts w:ascii="Arial Narrow" w:hAnsi="Arial Narrow"/>
          <w:sz w:val="22"/>
          <w:szCs w:val="22"/>
        </w:rPr>
        <w:t>przedmiotu zamówienia.</w:t>
      </w:r>
    </w:p>
    <w:p w14:paraId="01F2A65F" w14:textId="77777777" w:rsidR="00097A58" w:rsidRPr="00FF5590" w:rsidRDefault="00097A58" w:rsidP="00097A58">
      <w:pPr>
        <w:numPr>
          <w:ilvl w:val="0"/>
          <w:numId w:val="28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F5590">
        <w:rPr>
          <w:rFonts w:ascii="Arial Narrow" w:hAnsi="Arial Narrow"/>
          <w:b/>
          <w:sz w:val="22"/>
          <w:szCs w:val="22"/>
        </w:rPr>
        <w:t xml:space="preserve"> </w:t>
      </w:r>
      <w:r w:rsidRPr="00FF5590">
        <w:rPr>
          <w:rFonts w:ascii="Arial Narrow" w:hAnsi="Arial Narrow"/>
          <w:sz w:val="22"/>
          <w:szCs w:val="22"/>
        </w:rPr>
        <w:t>W formularzu kalkulacji cenowej (załącznik nr 1A), należy podać cenę jednostkową brutto każdego sprzętu. Wartość brutto należy obliczyć mnożąc przewidywaną ilość zamawianych produktów w poszczególnych pozycjach przez cenę jednostkową brutto. Następnie należy podsumować wszystkie wartości brutto i tak powstałą kwotę należy wpisać w rubryce „Łączna wartość brutto”. Pozycja „Łączna wartość brutto” podlegać będzie ocenie przez Zamawiającego. Kwotę z pozycji „Łączna wartość brutto” należy przenieść do odpowiedniej pozycji w formularzu oferty.</w:t>
      </w:r>
    </w:p>
    <w:p w14:paraId="54E52BDB" w14:textId="77777777" w:rsidR="00252240" w:rsidRPr="00FF5590" w:rsidRDefault="00252240" w:rsidP="00097A58">
      <w:pPr>
        <w:numPr>
          <w:ilvl w:val="0"/>
          <w:numId w:val="28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F5590">
        <w:rPr>
          <w:rFonts w:ascii="Arial Narrow" w:hAnsi="Arial Narrow"/>
          <w:sz w:val="22"/>
          <w:szCs w:val="22"/>
        </w:rPr>
        <w:t>Ceny jednostkowe brutto muszą obejmować wszystkie koszty realizacji zamówienia, a w szczególności:</w:t>
      </w:r>
    </w:p>
    <w:p w14:paraId="76D043E1" w14:textId="77777777" w:rsidR="00097A58" w:rsidRPr="00FF5590" w:rsidRDefault="00252240" w:rsidP="00252240">
      <w:pPr>
        <w:numPr>
          <w:ilvl w:val="0"/>
          <w:numId w:val="2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F5590">
        <w:rPr>
          <w:rFonts w:ascii="Arial Narrow" w:hAnsi="Arial Narrow"/>
          <w:sz w:val="22"/>
          <w:szCs w:val="22"/>
        </w:rPr>
        <w:t>cenę sprzętu wraz z dostawą i wniesieniem, montażem oraz prawidłowym ustawieniem, a także zainstalowaniem (jeżeli dany produkt tego wymaga);</w:t>
      </w:r>
    </w:p>
    <w:p w14:paraId="2EC8FEFB" w14:textId="77777777" w:rsidR="00252240" w:rsidRPr="00FF5590" w:rsidRDefault="00252240" w:rsidP="00252240">
      <w:pPr>
        <w:numPr>
          <w:ilvl w:val="0"/>
          <w:numId w:val="2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F5590">
        <w:rPr>
          <w:rFonts w:ascii="Arial Narrow" w:hAnsi="Arial Narrow"/>
          <w:sz w:val="22"/>
          <w:szCs w:val="22"/>
        </w:rPr>
        <w:t>ewentualne upusty, rabaty i inne koszty;</w:t>
      </w:r>
    </w:p>
    <w:p w14:paraId="6FEAC0EB" w14:textId="77777777" w:rsidR="00252240" w:rsidRPr="00FF5590" w:rsidRDefault="00252240" w:rsidP="00252240">
      <w:pPr>
        <w:numPr>
          <w:ilvl w:val="0"/>
          <w:numId w:val="2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F5590">
        <w:rPr>
          <w:rFonts w:ascii="Arial Narrow" w:hAnsi="Arial Narrow"/>
          <w:sz w:val="22"/>
          <w:szCs w:val="22"/>
        </w:rPr>
        <w:t>podatek od towarów i usług (VAT);</w:t>
      </w:r>
    </w:p>
    <w:p w14:paraId="1BF7DA21" w14:textId="77777777" w:rsidR="00252240" w:rsidRPr="00FF5590" w:rsidRDefault="00252240" w:rsidP="00252240">
      <w:pPr>
        <w:numPr>
          <w:ilvl w:val="0"/>
          <w:numId w:val="29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F5590">
        <w:rPr>
          <w:rFonts w:ascii="Arial Narrow" w:hAnsi="Arial Narrow"/>
          <w:sz w:val="22"/>
          <w:szCs w:val="22"/>
        </w:rPr>
        <w:t>koszty opakowań, ubezpieczenia, gwarancji, załadunku, rozładunku, transportu.</w:t>
      </w:r>
    </w:p>
    <w:p w14:paraId="0E77E70D" w14:textId="77777777" w:rsidR="00252240" w:rsidRPr="00FF5590" w:rsidRDefault="00252240" w:rsidP="00252240">
      <w:pPr>
        <w:numPr>
          <w:ilvl w:val="0"/>
          <w:numId w:val="3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F5590">
        <w:rPr>
          <w:rFonts w:ascii="Arial Narrow" w:hAnsi="Arial Narrow"/>
          <w:sz w:val="22"/>
          <w:szCs w:val="22"/>
        </w:rPr>
        <w:t xml:space="preserve">Rozliczenia pomiędzy Zamawiającym a Wykonawcą będą prowadzone </w:t>
      </w:r>
      <w:r w:rsidR="00EB0817" w:rsidRPr="00FF5590">
        <w:rPr>
          <w:rFonts w:ascii="Arial Narrow" w:hAnsi="Arial Narrow"/>
          <w:sz w:val="22"/>
          <w:szCs w:val="22"/>
        </w:rPr>
        <w:t>w walucie PLN.</w:t>
      </w:r>
    </w:p>
    <w:p w14:paraId="28E7A701" w14:textId="77777777" w:rsidR="00EB0817" w:rsidRPr="00FF5590" w:rsidRDefault="00EB0817" w:rsidP="00252240">
      <w:pPr>
        <w:numPr>
          <w:ilvl w:val="0"/>
          <w:numId w:val="3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F5590">
        <w:rPr>
          <w:rFonts w:ascii="Arial Narrow" w:hAnsi="Arial Narrow"/>
          <w:sz w:val="22"/>
          <w:szCs w:val="22"/>
        </w:rPr>
        <w:t>Cen musi być wyrażona w złotych polskich niezależnie od wchodzących w jej skład elementów oraz zaokrąglona do dwóch miejsc po przecinku.</w:t>
      </w:r>
    </w:p>
    <w:p w14:paraId="3667C516" w14:textId="17EF931A" w:rsidR="00AA62BA" w:rsidRPr="009B0853" w:rsidRDefault="00AA62BA" w:rsidP="00C324DB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9B0853">
        <w:rPr>
          <w:rFonts w:ascii="Arial Narrow" w:hAnsi="Arial Narrow"/>
          <w:b/>
          <w:sz w:val="22"/>
          <w:szCs w:val="22"/>
        </w:rPr>
        <w:t>Opis kryteriów oceny ofert</w:t>
      </w:r>
    </w:p>
    <w:p w14:paraId="4600ADC4" w14:textId="192D26B2" w:rsidR="0089793F" w:rsidRPr="009F0E9C" w:rsidRDefault="0089793F" w:rsidP="00FF5590">
      <w:pPr>
        <w:pStyle w:val="ListParagraph1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Arial Narrow" w:hAnsi="Arial Narrow"/>
          <w:b/>
        </w:rPr>
      </w:pPr>
      <w:r w:rsidRPr="009F0E9C">
        <w:rPr>
          <w:rFonts w:ascii="Arial Narrow" w:hAnsi="Arial Narrow"/>
        </w:rPr>
        <w:t>Przy wyborze najkorzystniejszej oferty</w:t>
      </w:r>
      <w:r w:rsidR="00FC4BB1">
        <w:rPr>
          <w:rFonts w:ascii="Arial Narrow" w:hAnsi="Arial Narrow"/>
        </w:rPr>
        <w:t xml:space="preserve"> </w:t>
      </w:r>
      <w:r w:rsidRPr="009F0E9C">
        <w:rPr>
          <w:rFonts w:ascii="Arial Narrow" w:hAnsi="Arial Narrow"/>
        </w:rPr>
        <w:t xml:space="preserve">Zamawiający będzie się kierował następującymi kryteriami oceny ofert: </w:t>
      </w:r>
    </w:p>
    <w:p w14:paraId="23170AB4" w14:textId="74323B8D" w:rsidR="0089793F" w:rsidRPr="009F0E9C" w:rsidRDefault="0089793F" w:rsidP="00FF5590">
      <w:pPr>
        <w:pStyle w:val="ListParagraph1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 Narrow" w:hAnsi="Arial Narrow"/>
          <w:b/>
        </w:rPr>
      </w:pPr>
      <w:r w:rsidRPr="009F0E9C">
        <w:rPr>
          <w:rFonts w:ascii="Arial Narrow" w:hAnsi="Arial Narrow"/>
        </w:rPr>
        <w:t xml:space="preserve">Cena (C) – waga kryterium </w:t>
      </w:r>
      <w:r w:rsidR="00EB0817">
        <w:rPr>
          <w:rFonts w:ascii="Arial Narrow" w:hAnsi="Arial Narrow"/>
        </w:rPr>
        <w:t>8</w:t>
      </w:r>
      <w:r w:rsidR="000432F3">
        <w:rPr>
          <w:rFonts w:ascii="Arial Narrow" w:hAnsi="Arial Narrow"/>
        </w:rPr>
        <w:t>0</w:t>
      </w:r>
      <w:r w:rsidRPr="009F0E9C">
        <w:rPr>
          <w:rFonts w:ascii="Arial Narrow" w:hAnsi="Arial Narrow"/>
        </w:rPr>
        <w:t>%;</w:t>
      </w:r>
    </w:p>
    <w:p w14:paraId="119BFA79" w14:textId="77777777" w:rsidR="00EB0817" w:rsidRPr="00FF5590" w:rsidRDefault="00EB0817" w:rsidP="00FF5590">
      <w:pPr>
        <w:pStyle w:val="ListParagraph1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Gwarancja (G) – waga kryterium 10%;</w:t>
      </w:r>
    </w:p>
    <w:p w14:paraId="46024E58" w14:textId="4623759A" w:rsidR="0089793F" w:rsidRPr="00FF5590" w:rsidRDefault="0089793F" w:rsidP="00FF5590">
      <w:pPr>
        <w:pStyle w:val="ListParagraph1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 Narrow" w:hAnsi="Arial Narrow"/>
        </w:rPr>
      </w:pPr>
      <w:r w:rsidRPr="009F0E9C">
        <w:rPr>
          <w:rFonts w:ascii="Arial Narrow" w:hAnsi="Arial Narrow"/>
        </w:rPr>
        <w:t xml:space="preserve">Zatrudnienie (Z) – waga kryterium </w:t>
      </w:r>
      <w:r w:rsidR="000432F3">
        <w:rPr>
          <w:rFonts w:ascii="Arial Narrow" w:hAnsi="Arial Narrow"/>
        </w:rPr>
        <w:t>10%.</w:t>
      </w:r>
    </w:p>
    <w:p w14:paraId="61844D39" w14:textId="77777777" w:rsidR="0089793F" w:rsidRPr="009F0E9C" w:rsidRDefault="0089793F" w:rsidP="00FF5590">
      <w:pPr>
        <w:pStyle w:val="ListParagraph1"/>
        <w:spacing w:after="0" w:line="360" w:lineRule="auto"/>
        <w:contextualSpacing w:val="0"/>
        <w:jc w:val="both"/>
        <w:rPr>
          <w:rFonts w:ascii="Arial Narrow" w:hAnsi="Arial Narrow"/>
          <w:b/>
        </w:rPr>
      </w:pPr>
    </w:p>
    <w:p w14:paraId="2B9379F2" w14:textId="596365A4" w:rsidR="0089793F" w:rsidRPr="009F0E9C" w:rsidRDefault="0089793F" w:rsidP="00FF5590">
      <w:pPr>
        <w:pStyle w:val="ListParagraph1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 Narrow" w:hAnsi="Arial Narrow"/>
          <w:b/>
        </w:rPr>
      </w:pPr>
      <w:r w:rsidRPr="009F0E9C">
        <w:rPr>
          <w:rFonts w:ascii="Arial Narrow" w:hAnsi="Arial Narrow"/>
        </w:rPr>
        <w:t>Zasady oceny ofert w kryterium:</w:t>
      </w:r>
    </w:p>
    <w:p w14:paraId="224C205C" w14:textId="553F3678" w:rsidR="0089793F" w:rsidRPr="00FF5590" w:rsidRDefault="0089793F" w:rsidP="00FF5590">
      <w:pPr>
        <w:pStyle w:val="ListParagraph1"/>
        <w:numPr>
          <w:ilvl w:val="0"/>
          <w:numId w:val="32"/>
        </w:numPr>
        <w:spacing w:after="0" w:line="360" w:lineRule="auto"/>
        <w:contextualSpacing w:val="0"/>
        <w:jc w:val="both"/>
        <w:rPr>
          <w:rFonts w:ascii="Arial Narrow" w:hAnsi="Arial Narrow"/>
          <w:b/>
        </w:rPr>
      </w:pPr>
      <w:r w:rsidRPr="00FF5590">
        <w:rPr>
          <w:rFonts w:ascii="Arial Narrow" w:hAnsi="Arial Narrow"/>
          <w:b/>
        </w:rPr>
        <w:t xml:space="preserve">Cena (C) – waga </w:t>
      </w:r>
      <w:r w:rsidR="00FC7EA2" w:rsidRPr="00FC7EA2">
        <w:rPr>
          <w:rFonts w:ascii="Arial Narrow" w:hAnsi="Arial Narrow"/>
          <w:b/>
        </w:rPr>
        <w:t>kryterium</w:t>
      </w:r>
      <w:r w:rsidR="000432F3" w:rsidRPr="00FC7EA2">
        <w:rPr>
          <w:rFonts w:ascii="Arial Narrow" w:hAnsi="Arial Narrow"/>
          <w:b/>
        </w:rPr>
        <w:t xml:space="preserve"> 8</w:t>
      </w:r>
      <w:r w:rsidR="00AA62BA" w:rsidRPr="00FC7EA2">
        <w:rPr>
          <w:rFonts w:ascii="Arial Narrow" w:hAnsi="Arial Narrow"/>
          <w:b/>
        </w:rPr>
        <w:t>0</w:t>
      </w:r>
      <w:r w:rsidRPr="00FF5590">
        <w:rPr>
          <w:rFonts w:ascii="Arial Narrow" w:hAnsi="Arial Narrow"/>
          <w:b/>
        </w:rPr>
        <w:t xml:space="preserve">% </w:t>
      </w:r>
    </w:p>
    <w:p w14:paraId="65E5DAD8" w14:textId="77777777" w:rsidR="0089793F" w:rsidRPr="00FF5590" w:rsidRDefault="0089793F" w:rsidP="00FF5590">
      <w:pPr>
        <w:pStyle w:val="ListParagraph1"/>
        <w:spacing w:after="0" w:line="360" w:lineRule="auto"/>
        <w:ind w:left="1440"/>
        <w:contextualSpacing w:val="0"/>
        <w:jc w:val="both"/>
        <w:rPr>
          <w:rFonts w:ascii="Arial Narrow" w:hAnsi="Arial Narrow"/>
          <w:b/>
        </w:rPr>
      </w:pPr>
    </w:p>
    <w:p w14:paraId="3E096D28" w14:textId="77777777" w:rsidR="0089793F" w:rsidRPr="009F0E9C" w:rsidRDefault="0089793F" w:rsidP="00FF5590">
      <w:pPr>
        <w:pStyle w:val="ListParagraph1"/>
        <w:spacing w:after="0" w:line="240" w:lineRule="auto"/>
        <w:ind w:firstLine="696"/>
        <w:contextualSpacing w:val="0"/>
        <w:jc w:val="both"/>
        <w:rPr>
          <w:rFonts w:ascii="Arial Narrow" w:hAnsi="Arial Narrow"/>
        </w:rPr>
      </w:pPr>
      <w:r w:rsidRPr="009F0E9C">
        <w:rPr>
          <w:rFonts w:ascii="Arial Narrow" w:hAnsi="Arial Narrow"/>
        </w:rPr>
        <w:t xml:space="preserve">cena najniższa brutto* </w:t>
      </w:r>
    </w:p>
    <w:p w14:paraId="0AAD6576" w14:textId="75197707" w:rsidR="0089793F" w:rsidRPr="009F0E9C" w:rsidRDefault="0089793F" w:rsidP="00FF5590">
      <w:pPr>
        <w:pStyle w:val="ListParagraph1"/>
        <w:spacing w:after="0" w:line="240" w:lineRule="auto"/>
        <w:contextualSpacing w:val="0"/>
        <w:jc w:val="both"/>
        <w:rPr>
          <w:rFonts w:ascii="Arial Narrow" w:hAnsi="Arial Narrow"/>
        </w:rPr>
      </w:pPr>
      <w:r w:rsidRPr="009F0E9C">
        <w:rPr>
          <w:rFonts w:ascii="Arial Narrow" w:hAnsi="Arial Narrow"/>
        </w:rPr>
        <w:t xml:space="preserve">C = ------------------------------------------------ x 100 pkt x </w:t>
      </w:r>
      <w:r w:rsidR="000432F3" w:rsidRPr="00FC7EA2">
        <w:rPr>
          <w:rFonts w:ascii="Arial Narrow" w:hAnsi="Arial Narrow"/>
        </w:rPr>
        <w:t>8</w:t>
      </w:r>
      <w:r w:rsidR="00AA62BA" w:rsidRPr="00FC7EA2">
        <w:rPr>
          <w:rFonts w:ascii="Arial Narrow" w:hAnsi="Arial Narrow"/>
        </w:rPr>
        <w:t>0</w:t>
      </w:r>
      <w:r w:rsidRPr="009F0E9C">
        <w:rPr>
          <w:rFonts w:ascii="Arial Narrow" w:hAnsi="Arial Narrow"/>
        </w:rPr>
        <w:t xml:space="preserve">% </w:t>
      </w:r>
    </w:p>
    <w:p w14:paraId="391A0FBF" w14:textId="77777777" w:rsidR="0089793F" w:rsidRPr="009F0E9C" w:rsidRDefault="0089793F" w:rsidP="00FF5590">
      <w:pPr>
        <w:pStyle w:val="ListParagraph1"/>
        <w:spacing w:after="0" w:line="240" w:lineRule="auto"/>
        <w:ind w:firstLine="696"/>
        <w:contextualSpacing w:val="0"/>
        <w:jc w:val="both"/>
        <w:rPr>
          <w:rFonts w:ascii="Arial Narrow" w:hAnsi="Arial Narrow"/>
        </w:rPr>
      </w:pPr>
      <w:r w:rsidRPr="009F0E9C">
        <w:rPr>
          <w:rFonts w:ascii="Arial Narrow" w:hAnsi="Arial Narrow"/>
        </w:rPr>
        <w:t xml:space="preserve">cena oferty ocenianej brutto </w:t>
      </w:r>
    </w:p>
    <w:p w14:paraId="37DAEED9" w14:textId="77777777" w:rsidR="0089793F" w:rsidRPr="009F0E9C" w:rsidRDefault="0089793F" w:rsidP="00FF5590">
      <w:pPr>
        <w:pStyle w:val="ListParagraph1"/>
        <w:spacing w:after="0" w:line="240" w:lineRule="auto"/>
        <w:ind w:firstLine="696"/>
        <w:contextualSpacing w:val="0"/>
        <w:jc w:val="both"/>
        <w:rPr>
          <w:rFonts w:ascii="Arial Narrow" w:hAnsi="Arial Narrow"/>
        </w:rPr>
      </w:pPr>
    </w:p>
    <w:p w14:paraId="6509DA37" w14:textId="77777777" w:rsidR="0089793F" w:rsidRPr="009F0E9C" w:rsidRDefault="0089793F" w:rsidP="00FF5590">
      <w:pPr>
        <w:pStyle w:val="ListParagraph1"/>
        <w:spacing w:after="0" w:line="360" w:lineRule="auto"/>
        <w:contextualSpacing w:val="0"/>
        <w:jc w:val="both"/>
        <w:rPr>
          <w:rFonts w:ascii="Arial Narrow" w:hAnsi="Arial Narrow"/>
        </w:rPr>
      </w:pPr>
      <w:r w:rsidRPr="009F0E9C">
        <w:rPr>
          <w:rFonts w:ascii="Arial Narrow" w:hAnsi="Arial Narrow"/>
        </w:rPr>
        <w:t>* spośród wszystkich złożonych ofert niepodlegających odrzuceniu</w:t>
      </w:r>
    </w:p>
    <w:p w14:paraId="5ADAB7E0" w14:textId="6B40936D" w:rsidR="00FC7EA2" w:rsidRDefault="00FC7EA2" w:rsidP="00FC7EA2">
      <w:pPr>
        <w:pStyle w:val="ListParagraph1"/>
        <w:spacing w:after="0" w:line="360" w:lineRule="auto"/>
        <w:ind w:left="708" w:firstLine="708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Wykonawca może uzyskać w tym kryterium maksymalnie 80 pkt.</w:t>
      </w:r>
    </w:p>
    <w:p w14:paraId="13CCE4CB" w14:textId="77777777" w:rsidR="00FC7EA2" w:rsidRPr="009B0853" w:rsidRDefault="00FC7EA2" w:rsidP="00FC7EA2">
      <w:pPr>
        <w:pStyle w:val="ListParagraph1"/>
        <w:spacing w:after="0" w:line="360" w:lineRule="auto"/>
        <w:ind w:left="708" w:firstLine="708"/>
        <w:contextualSpacing w:val="0"/>
        <w:jc w:val="both"/>
        <w:rPr>
          <w:rFonts w:ascii="Arial Narrow" w:hAnsi="Arial Narrow"/>
        </w:rPr>
      </w:pPr>
    </w:p>
    <w:p w14:paraId="27F01879" w14:textId="551083C8" w:rsidR="0089793F" w:rsidRPr="00FF5590" w:rsidRDefault="00FC7EA2" w:rsidP="00FF5590">
      <w:pPr>
        <w:pStyle w:val="ListParagraph1"/>
        <w:numPr>
          <w:ilvl w:val="0"/>
          <w:numId w:val="32"/>
        </w:numPr>
        <w:spacing w:after="0" w:line="360" w:lineRule="auto"/>
        <w:contextualSpacing w:val="0"/>
        <w:jc w:val="both"/>
        <w:rPr>
          <w:rFonts w:ascii="Arial Narrow" w:hAnsi="Arial Narrow"/>
          <w:b/>
        </w:rPr>
      </w:pPr>
      <w:r w:rsidRPr="00FC7EA2">
        <w:rPr>
          <w:rFonts w:ascii="Arial Narrow" w:hAnsi="Arial Narrow"/>
          <w:b/>
        </w:rPr>
        <w:t xml:space="preserve">Gwarancja (G) – waga </w:t>
      </w:r>
      <w:r w:rsidR="0089793F" w:rsidRPr="00FF5590">
        <w:rPr>
          <w:rFonts w:ascii="Arial Narrow" w:hAnsi="Arial Narrow"/>
          <w:b/>
        </w:rPr>
        <w:t xml:space="preserve">kryterium </w:t>
      </w:r>
      <w:r w:rsidRPr="00FC7EA2">
        <w:rPr>
          <w:rFonts w:ascii="Arial Narrow" w:hAnsi="Arial Narrow"/>
          <w:b/>
        </w:rPr>
        <w:t>10%</w:t>
      </w:r>
    </w:p>
    <w:p w14:paraId="61B3BED2" w14:textId="77777777" w:rsidR="007A4A91" w:rsidRDefault="00FC7EA2" w:rsidP="00A35748">
      <w:pPr>
        <w:pStyle w:val="ListParagraph1"/>
        <w:spacing w:after="0" w:line="360" w:lineRule="auto"/>
        <w:contextualSpacing w:val="0"/>
        <w:jc w:val="both"/>
        <w:rPr>
          <w:rFonts w:ascii="Arial Narrow" w:hAnsi="Arial Narrow"/>
        </w:rPr>
      </w:pPr>
      <w:r w:rsidRPr="00FC7EA2">
        <w:rPr>
          <w:rFonts w:ascii="Arial Narrow" w:hAnsi="Arial Narrow"/>
        </w:rPr>
        <w:t>Wykonawca jest zobowiązany wskazać w formularzu ofertowym okres gwarancji i rękojmi w miesią</w:t>
      </w:r>
      <w:r w:rsidR="00A35748">
        <w:rPr>
          <w:rFonts w:ascii="Arial Narrow" w:hAnsi="Arial Narrow"/>
        </w:rPr>
        <w:t>cach</w:t>
      </w:r>
      <w:r w:rsidR="00A67184">
        <w:rPr>
          <w:rFonts w:ascii="Arial Narrow" w:hAnsi="Arial Narrow"/>
        </w:rPr>
        <w:t>.</w:t>
      </w:r>
    </w:p>
    <w:p w14:paraId="47AC6697" w14:textId="1C5104EC" w:rsidR="00A67184" w:rsidRPr="00FC7EA2" w:rsidRDefault="00A67184" w:rsidP="00A67184">
      <w:pPr>
        <w:pStyle w:val="ListParagraph1"/>
        <w:numPr>
          <w:ilvl w:val="0"/>
          <w:numId w:val="34"/>
        </w:numPr>
        <w:spacing w:after="0" w:line="360" w:lineRule="auto"/>
        <w:contextualSpacing w:val="0"/>
        <w:jc w:val="both"/>
        <w:rPr>
          <w:rFonts w:ascii="Arial Narrow" w:hAnsi="Arial Narrow"/>
        </w:rPr>
      </w:pPr>
      <w:r w:rsidRPr="00A67184">
        <w:rPr>
          <w:rFonts w:ascii="Arial Narrow" w:hAnsi="Arial Narrow"/>
          <w:b/>
        </w:rPr>
        <w:lastRenderedPageBreak/>
        <w:t>Okres gwarancji i rękojmi</w:t>
      </w:r>
      <w:r>
        <w:rPr>
          <w:rFonts w:ascii="Arial Narrow" w:hAnsi="Arial Narrow"/>
        </w:rPr>
        <w:t xml:space="preserve">  - </w:t>
      </w:r>
      <w:r w:rsidR="00903898">
        <w:rPr>
          <w:rFonts w:ascii="Arial Narrow" w:hAnsi="Arial Narrow"/>
          <w:b/>
        </w:rPr>
        <w:t>36</w:t>
      </w:r>
      <w:r w:rsidRPr="00A67184">
        <w:rPr>
          <w:rFonts w:ascii="Arial Narrow" w:hAnsi="Arial Narrow"/>
          <w:b/>
        </w:rPr>
        <w:t xml:space="preserve"> </w:t>
      </w:r>
      <w:r w:rsidR="00903898" w:rsidRPr="00A67184">
        <w:rPr>
          <w:rFonts w:ascii="Arial Narrow" w:hAnsi="Arial Narrow"/>
          <w:b/>
        </w:rPr>
        <w:t>miesi</w:t>
      </w:r>
      <w:r w:rsidR="00903898">
        <w:rPr>
          <w:rFonts w:ascii="Arial Narrow" w:hAnsi="Arial Narrow"/>
          <w:b/>
        </w:rPr>
        <w:t>ęcy</w:t>
      </w:r>
      <w:r>
        <w:rPr>
          <w:rFonts w:ascii="Arial Narrow" w:hAnsi="Arial Narrow"/>
        </w:rPr>
        <w:t xml:space="preserve"> od podpisania protokołu bez zastrzeżeń – </w:t>
      </w:r>
      <w:r>
        <w:rPr>
          <w:rFonts w:ascii="Arial Narrow" w:hAnsi="Arial Narrow"/>
          <w:b/>
        </w:rPr>
        <w:t>5</w:t>
      </w:r>
      <w:r w:rsidRPr="00A67184">
        <w:rPr>
          <w:rFonts w:ascii="Arial Narrow" w:hAnsi="Arial Narrow"/>
          <w:b/>
        </w:rPr>
        <w:t xml:space="preserve"> pun</w:t>
      </w:r>
      <w:r w:rsidRPr="00A67184">
        <w:rPr>
          <w:rFonts w:ascii="Arial Narrow" w:hAnsi="Arial Narrow"/>
          <w:b/>
        </w:rPr>
        <w:t>k</w:t>
      </w:r>
      <w:r w:rsidRPr="00A67184">
        <w:rPr>
          <w:rFonts w:ascii="Arial Narrow" w:hAnsi="Arial Narrow"/>
          <w:b/>
        </w:rPr>
        <w:t>tów</w:t>
      </w:r>
      <w:r>
        <w:rPr>
          <w:rFonts w:ascii="Arial Narrow" w:hAnsi="Arial Narrow"/>
        </w:rPr>
        <w:t>.</w:t>
      </w:r>
    </w:p>
    <w:p w14:paraId="3BE882B3" w14:textId="77777777" w:rsidR="00A67184" w:rsidRPr="00FC7EA2" w:rsidRDefault="00A67184" w:rsidP="00A67184">
      <w:pPr>
        <w:pStyle w:val="ListParagraph1"/>
        <w:numPr>
          <w:ilvl w:val="0"/>
          <w:numId w:val="34"/>
        </w:numPr>
        <w:spacing w:after="0" w:line="360" w:lineRule="auto"/>
        <w:contextualSpacing w:val="0"/>
        <w:jc w:val="both"/>
        <w:rPr>
          <w:rFonts w:ascii="Arial Narrow" w:hAnsi="Arial Narrow"/>
        </w:rPr>
      </w:pPr>
      <w:r w:rsidRPr="00A67184">
        <w:rPr>
          <w:rFonts w:ascii="Arial Narrow" w:hAnsi="Arial Narrow"/>
          <w:b/>
        </w:rPr>
        <w:t>Okres gwarancji i rękojmi</w:t>
      </w:r>
      <w:r>
        <w:rPr>
          <w:rFonts w:ascii="Arial Narrow" w:hAnsi="Arial Narrow"/>
        </w:rPr>
        <w:t xml:space="preserve">  - </w:t>
      </w:r>
      <w:r>
        <w:rPr>
          <w:rFonts w:ascii="Arial Narrow" w:hAnsi="Arial Narrow"/>
          <w:b/>
        </w:rPr>
        <w:t>48</w:t>
      </w:r>
      <w:r w:rsidRPr="00A67184">
        <w:rPr>
          <w:rFonts w:ascii="Arial Narrow" w:hAnsi="Arial Narrow"/>
          <w:b/>
        </w:rPr>
        <w:t xml:space="preserve"> miesięcy</w:t>
      </w:r>
      <w:r>
        <w:rPr>
          <w:rFonts w:ascii="Arial Narrow" w:hAnsi="Arial Narrow"/>
        </w:rPr>
        <w:t xml:space="preserve"> od podpisania protokołu bez zastrzeżeń </w:t>
      </w:r>
      <w:r w:rsidRPr="00A67184">
        <w:rPr>
          <w:rFonts w:ascii="Arial Narrow" w:hAnsi="Arial Narrow"/>
          <w:b/>
        </w:rPr>
        <w:t>– 10 pun</w:t>
      </w:r>
      <w:r w:rsidRPr="00A67184">
        <w:rPr>
          <w:rFonts w:ascii="Arial Narrow" w:hAnsi="Arial Narrow"/>
          <w:b/>
        </w:rPr>
        <w:t>k</w:t>
      </w:r>
      <w:r w:rsidRPr="00A67184">
        <w:rPr>
          <w:rFonts w:ascii="Arial Narrow" w:hAnsi="Arial Narrow"/>
          <w:b/>
        </w:rPr>
        <w:t>tów</w:t>
      </w:r>
      <w:r>
        <w:rPr>
          <w:rFonts w:ascii="Arial Narrow" w:hAnsi="Arial Narrow"/>
        </w:rPr>
        <w:t>.</w:t>
      </w:r>
    </w:p>
    <w:p w14:paraId="61EAF0AE" w14:textId="77777777" w:rsidR="00A67184" w:rsidRDefault="00A67184" w:rsidP="00A67184">
      <w:pPr>
        <w:pStyle w:val="ListParagraph1"/>
        <w:spacing w:after="0" w:line="360" w:lineRule="auto"/>
        <w:ind w:left="1080" w:firstLine="336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Wykonawca może uzyskać w tym kryterium maksymalnie 10 pkt.</w:t>
      </w:r>
    </w:p>
    <w:p w14:paraId="40E7AFD3" w14:textId="77777777" w:rsidR="0089793F" w:rsidRPr="009F0E9C" w:rsidRDefault="0089793F" w:rsidP="00FF5590">
      <w:pPr>
        <w:pStyle w:val="ListParagraph1"/>
        <w:spacing w:after="0" w:line="360" w:lineRule="auto"/>
        <w:ind w:left="1080" w:firstLine="336"/>
        <w:contextualSpacing w:val="0"/>
        <w:jc w:val="both"/>
        <w:rPr>
          <w:rFonts w:ascii="Arial Narrow" w:hAnsi="Arial Narrow"/>
        </w:rPr>
      </w:pPr>
    </w:p>
    <w:p w14:paraId="135111A3" w14:textId="759C7F26" w:rsidR="0089793F" w:rsidRPr="00FF5590" w:rsidRDefault="0089793F" w:rsidP="00FF5590">
      <w:pPr>
        <w:pStyle w:val="ListParagraph1"/>
        <w:numPr>
          <w:ilvl w:val="0"/>
          <w:numId w:val="32"/>
        </w:numPr>
        <w:spacing w:after="0" w:line="360" w:lineRule="auto"/>
        <w:contextualSpacing w:val="0"/>
        <w:jc w:val="both"/>
        <w:rPr>
          <w:rFonts w:ascii="Arial Narrow" w:hAnsi="Arial Narrow"/>
          <w:b/>
        </w:rPr>
      </w:pPr>
      <w:r w:rsidRPr="00FF5590">
        <w:rPr>
          <w:rFonts w:ascii="Arial Narrow" w:hAnsi="Arial Narrow"/>
          <w:b/>
        </w:rPr>
        <w:t xml:space="preserve">Zatrudnienie (Z) – waga </w:t>
      </w:r>
      <w:r w:rsidR="00A67184" w:rsidRPr="00A67184">
        <w:rPr>
          <w:rFonts w:ascii="Arial Narrow" w:hAnsi="Arial Narrow"/>
          <w:b/>
        </w:rPr>
        <w:t>kryterium 10</w:t>
      </w:r>
      <w:r w:rsidRPr="00FF5590">
        <w:rPr>
          <w:rFonts w:ascii="Arial Narrow" w:hAnsi="Arial Narrow"/>
          <w:b/>
        </w:rPr>
        <w:t>%</w:t>
      </w:r>
    </w:p>
    <w:p w14:paraId="1574AF4F" w14:textId="3723CA5D" w:rsidR="00A67184" w:rsidRDefault="00C07562" w:rsidP="00A67184">
      <w:pPr>
        <w:pStyle w:val="ListParagraph1"/>
        <w:spacing w:after="0" w:line="36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W ramach przedmiotowego kryterium Zamawiający będzie punktował</w:t>
      </w:r>
      <w:r w:rsidR="00A67184">
        <w:rPr>
          <w:rFonts w:ascii="Arial Narrow" w:hAnsi="Arial Narrow"/>
        </w:rPr>
        <w:t xml:space="preserve"> zatrudnieni</w:t>
      </w:r>
      <w:r>
        <w:rPr>
          <w:rFonts w:ascii="Arial Narrow" w:hAnsi="Arial Narrow"/>
        </w:rPr>
        <w:t>e</w:t>
      </w:r>
      <w:r w:rsidR="00A67184">
        <w:rPr>
          <w:rFonts w:ascii="Arial Narrow" w:hAnsi="Arial Narrow"/>
        </w:rPr>
        <w:t xml:space="preserve"> </w:t>
      </w:r>
      <w:r w:rsidR="000F2FDA">
        <w:rPr>
          <w:rFonts w:ascii="Arial Narrow" w:hAnsi="Arial Narrow"/>
        </w:rPr>
        <w:t>lub skierowani</w:t>
      </w:r>
      <w:r>
        <w:rPr>
          <w:rFonts w:ascii="Arial Narrow" w:hAnsi="Arial Narrow"/>
        </w:rPr>
        <w:t>e</w:t>
      </w:r>
      <w:r w:rsidR="000F2FDA">
        <w:rPr>
          <w:rFonts w:ascii="Arial Narrow" w:hAnsi="Arial Narrow"/>
        </w:rPr>
        <w:t xml:space="preserve"> do realizacji</w:t>
      </w:r>
      <w:r>
        <w:rPr>
          <w:rFonts w:ascii="Arial Narrow" w:hAnsi="Arial Narrow"/>
        </w:rPr>
        <w:t xml:space="preserve"> przedmiotu zamówienia</w:t>
      </w:r>
      <w:r w:rsidR="000F2FDA">
        <w:rPr>
          <w:rFonts w:ascii="Arial Narrow" w:hAnsi="Arial Narrow"/>
        </w:rPr>
        <w:t xml:space="preserve"> osób znajdujących się w trudnej sytuacji na rynku pracy.</w:t>
      </w:r>
    </w:p>
    <w:p w14:paraId="387629EA" w14:textId="0F25571E" w:rsidR="000F2FDA" w:rsidRDefault="00C07562" w:rsidP="00A67184">
      <w:pPr>
        <w:pStyle w:val="ListParagraph1"/>
        <w:spacing w:after="0" w:line="36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Pod pojęciem „osoby znajdującej się w trudnej sytuacji na rynku pracy” należy rozumieć osoby</w:t>
      </w:r>
      <w:r w:rsidR="000F2FDA">
        <w:rPr>
          <w:rFonts w:ascii="Arial Narrow" w:hAnsi="Arial Narrow"/>
        </w:rPr>
        <w:t>:</w:t>
      </w:r>
    </w:p>
    <w:p w14:paraId="1F635ED3" w14:textId="39DC2987" w:rsidR="0089793F" w:rsidRPr="009F0E9C" w:rsidRDefault="000F2FDA" w:rsidP="00FF5590">
      <w:pPr>
        <w:pStyle w:val="ListParagraph1"/>
        <w:numPr>
          <w:ilvl w:val="0"/>
          <w:numId w:val="36"/>
        </w:numPr>
        <w:spacing w:after="0" w:line="36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bezrobotne</w:t>
      </w:r>
      <w:r w:rsidR="0089793F" w:rsidRPr="009F0E9C">
        <w:rPr>
          <w:rFonts w:ascii="Arial Narrow" w:hAnsi="Arial Narrow"/>
        </w:rPr>
        <w:t xml:space="preserve"> w rozumieniu ustawy </w:t>
      </w:r>
      <w:r>
        <w:rPr>
          <w:rFonts w:ascii="Arial Narrow" w:hAnsi="Arial Narrow"/>
        </w:rPr>
        <w:t xml:space="preserve">z dnia 20 kwietnia 2004r. </w:t>
      </w:r>
      <w:r w:rsidR="0089793F" w:rsidRPr="009F0E9C">
        <w:rPr>
          <w:rFonts w:ascii="Arial Narrow" w:hAnsi="Arial Narrow"/>
        </w:rPr>
        <w:t>o promocji zatrudnienia i instyt</w:t>
      </w:r>
      <w:r w:rsidR="0089793F" w:rsidRPr="009F0E9C">
        <w:rPr>
          <w:rFonts w:ascii="Arial Narrow" w:hAnsi="Arial Narrow"/>
        </w:rPr>
        <w:t>u</w:t>
      </w:r>
      <w:r w:rsidR="0089793F" w:rsidRPr="009F0E9C">
        <w:rPr>
          <w:rFonts w:ascii="Arial Narrow" w:hAnsi="Arial Narrow"/>
        </w:rPr>
        <w:t>cjach rynku pracy</w:t>
      </w:r>
      <w:r>
        <w:rPr>
          <w:rFonts w:ascii="Arial Narrow" w:hAnsi="Arial Narrow"/>
        </w:rPr>
        <w:t>; i/lub</w:t>
      </w:r>
    </w:p>
    <w:p w14:paraId="196E402B" w14:textId="77777777" w:rsidR="000F2FDA" w:rsidRDefault="000F2FDA" w:rsidP="000F2FDA">
      <w:pPr>
        <w:pStyle w:val="ListParagraph1"/>
        <w:numPr>
          <w:ilvl w:val="0"/>
          <w:numId w:val="36"/>
        </w:numPr>
        <w:spacing w:after="0" w:line="36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młodociane, o których mowa w przepisach prawa pracy, w celu przygotowania zawodowego; i/lub</w:t>
      </w:r>
    </w:p>
    <w:p w14:paraId="35A071C3" w14:textId="77777777" w:rsidR="000F2FDA" w:rsidRDefault="000F2FDA" w:rsidP="000F2FDA">
      <w:pPr>
        <w:pStyle w:val="ListParagraph1"/>
        <w:numPr>
          <w:ilvl w:val="0"/>
          <w:numId w:val="36"/>
        </w:numPr>
        <w:spacing w:after="0" w:line="36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niepełnosprawne w rozumieniu ustawy z dnia 27 sierpnia 1997r. o rehabilitacji zawodowej i społecznej oraz zatrudnianiu osób niepełnosprawnych; i/lub</w:t>
      </w:r>
    </w:p>
    <w:p w14:paraId="67390BE5" w14:textId="77777777" w:rsidR="000F2FDA" w:rsidRDefault="000F2FDA" w:rsidP="000F2FDA">
      <w:pPr>
        <w:pStyle w:val="ListParagraph1"/>
        <w:numPr>
          <w:ilvl w:val="0"/>
          <w:numId w:val="36"/>
        </w:numPr>
        <w:spacing w:after="0" w:line="36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inne  osoby niż określone w pkt a), b) lub c), o których mowa w ustawie z dnia 13 czerwca 2003r. o zatrudnieniu socjalnym lub we właściwych przepisach państw członkowskich Unii E</w:t>
      </w:r>
      <w:r>
        <w:rPr>
          <w:rFonts w:ascii="Arial Narrow" w:hAnsi="Arial Narrow"/>
        </w:rPr>
        <w:t>u</w:t>
      </w:r>
      <w:r>
        <w:rPr>
          <w:rFonts w:ascii="Arial Narrow" w:hAnsi="Arial Narrow"/>
        </w:rPr>
        <w:t>ropejskiej lub Europejskiego Obszaru Gospodarczego.</w:t>
      </w:r>
    </w:p>
    <w:p w14:paraId="1029CAA8" w14:textId="2B1CE941" w:rsidR="000F2FDA" w:rsidRDefault="00B43792" w:rsidP="000F2FDA">
      <w:pPr>
        <w:pStyle w:val="ListParagraph1"/>
        <w:spacing w:after="0" w:line="36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A35748">
        <w:rPr>
          <w:rFonts w:ascii="Arial Narrow" w:hAnsi="Arial Narrow"/>
        </w:rPr>
        <w:t>arówno Wykonawca, który zatrudni osobę z ww. grupy jako nowego pracownika, jak również Wyk</w:t>
      </w:r>
      <w:r w:rsidR="00A35748">
        <w:rPr>
          <w:rFonts w:ascii="Arial Narrow" w:hAnsi="Arial Narrow"/>
        </w:rPr>
        <w:t>o</w:t>
      </w:r>
      <w:r w:rsidR="00A35748">
        <w:rPr>
          <w:rFonts w:ascii="Arial Narrow" w:hAnsi="Arial Narrow"/>
        </w:rPr>
        <w:t>nawca, który skieruje</w:t>
      </w:r>
      <w:r w:rsidR="0089793F" w:rsidRPr="009C326E">
        <w:rPr>
          <w:rFonts w:ascii="Arial Narrow" w:hAnsi="Arial Narrow"/>
        </w:rPr>
        <w:t xml:space="preserve"> do realizacji zamówienia</w:t>
      </w:r>
      <w:r w:rsidR="00A35748">
        <w:rPr>
          <w:rFonts w:ascii="Arial Narrow" w:hAnsi="Arial Narrow"/>
        </w:rPr>
        <w:t xml:space="preserve"> zatrudnionego już pracownika, będącego osobą z ww. grupy, spełni warunki postawione w kryterium.</w:t>
      </w:r>
    </w:p>
    <w:p w14:paraId="2E504774" w14:textId="77777777" w:rsidR="00A35748" w:rsidRDefault="00A35748" w:rsidP="000F2FDA">
      <w:pPr>
        <w:pStyle w:val="ListParagraph1"/>
        <w:spacing w:after="0" w:line="36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Punkty zostaną przyznane w następujący sposób:</w:t>
      </w:r>
    </w:p>
    <w:p w14:paraId="07913A4C" w14:textId="3F6A32EB" w:rsidR="0089793F" w:rsidRPr="00FF5590" w:rsidRDefault="00A35748" w:rsidP="00FF5590">
      <w:pPr>
        <w:pStyle w:val="ListParagraph1"/>
        <w:numPr>
          <w:ilvl w:val="0"/>
          <w:numId w:val="37"/>
        </w:numPr>
        <w:spacing w:after="0" w:line="360" w:lineRule="auto"/>
        <w:contextualSpacing w:val="0"/>
        <w:jc w:val="both"/>
        <w:rPr>
          <w:rFonts w:ascii="Arial Narrow" w:hAnsi="Arial Narrow"/>
        </w:rPr>
      </w:pPr>
      <w:r w:rsidRPr="00A35748">
        <w:rPr>
          <w:rFonts w:ascii="Arial Narrow" w:hAnsi="Arial Narrow"/>
          <w:b/>
        </w:rPr>
        <w:t>brak włączenia / skierowania</w:t>
      </w:r>
      <w:r w:rsidR="0089793F" w:rsidRPr="00FF5590">
        <w:rPr>
          <w:rFonts w:ascii="Arial Narrow" w:hAnsi="Arial Narrow"/>
        </w:rPr>
        <w:t xml:space="preserve"> </w:t>
      </w:r>
      <w:r w:rsidR="00B43792">
        <w:rPr>
          <w:rFonts w:ascii="Arial Narrow" w:hAnsi="Arial Narrow"/>
        </w:rPr>
        <w:t>przynajmniej 1 osoby o której mowa powyżej do realizacji z</w:t>
      </w:r>
      <w:r w:rsidR="00B43792">
        <w:rPr>
          <w:rFonts w:ascii="Arial Narrow" w:hAnsi="Arial Narrow"/>
        </w:rPr>
        <w:t>a</w:t>
      </w:r>
      <w:r w:rsidR="00B43792">
        <w:rPr>
          <w:rFonts w:ascii="Arial Narrow" w:hAnsi="Arial Narrow"/>
        </w:rPr>
        <w:t xml:space="preserve">mówienia </w:t>
      </w:r>
      <w:r w:rsidRPr="00A35748">
        <w:rPr>
          <w:rFonts w:ascii="Arial Narrow" w:hAnsi="Arial Narrow"/>
          <w:b/>
        </w:rPr>
        <w:t>– 0 pkt.</w:t>
      </w:r>
    </w:p>
    <w:p w14:paraId="31546F30" w14:textId="2F63061D" w:rsidR="00A35748" w:rsidRPr="00A35748" w:rsidRDefault="00A35748" w:rsidP="00A35748">
      <w:pPr>
        <w:pStyle w:val="ListParagraph1"/>
        <w:numPr>
          <w:ilvl w:val="0"/>
          <w:numId w:val="37"/>
        </w:numPr>
        <w:spacing w:after="0" w:line="360" w:lineRule="auto"/>
        <w:contextualSpacing w:val="0"/>
        <w:jc w:val="both"/>
        <w:rPr>
          <w:rFonts w:ascii="Arial Narrow" w:hAnsi="Arial Narrow"/>
          <w:b/>
        </w:rPr>
      </w:pPr>
      <w:r w:rsidRPr="00A35748">
        <w:rPr>
          <w:rFonts w:ascii="Arial Narrow" w:hAnsi="Arial Narrow"/>
          <w:b/>
        </w:rPr>
        <w:t>włączenie / skierowanie</w:t>
      </w:r>
      <w:r>
        <w:rPr>
          <w:rFonts w:ascii="Arial Narrow" w:hAnsi="Arial Narrow"/>
        </w:rPr>
        <w:t xml:space="preserve"> </w:t>
      </w:r>
      <w:r w:rsidR="00B43792">
        <w:rPr>
          <w:rFonts w:ascii="Arial Narrow" w:hAnsi="Arial Narrow"/>
        </w:rPr>
        <w:t xml:space="preserve">przynajmniej 1 osoby o której mowa powyżej </w:t>
      </w:r>
      <w:r>
        <w:rPr>
          <w:rFonts w:ascii="Arial Narrow" w:hAnsi="Arial Narrow"/>
        </w:rPr>
        <w:t>do realizacji zamówi</w:t>
      </w:r>
      <w:r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nia – </w:t>
      </w:r>
      <w:r w:rsidRPr="00A35748">
        <w:rPr>
          <w:rFonts w:ascii="Arial Narrow" w:hAnsi="Arial Narrow"/>
          <w:b/>
        </w:rPr>
        <w:t>10 pkt.</w:t>
      </w:r>
    </w:p>
    <w:p w14:paraId="0F3A3F2F" w14:textId="77777777" w:rsidR="00A35748" w:rsidRDefault="00A35748" w:rsidP="00A35748">
      <w:pPr>
        <w:pStyle w:val="ListParagraph1"/>
        <w:spacing w:after="0" w:line="360" w:lineRule="auto"/>
        <w:contextualSpacing w:val="0"/>
        <w:jc w:val="both"/>
        <w:rPr>
          <w:rFonts w:ascii="Arial Narrow" w:hAnsi="Arial Narrow"/>
        </w:rPr>
      </w:pPr>
    </w:p>
    <w:p w14:paraId="4896B123" w14:textId="77777777" w:rsidR="00A35748" w:rsidRDefault="00A35748" w:rsidP="00A35748">
      <w:pPr>
        <w:pStyle w:val="ListParagraph1"/>
        <w:spacing w:after="0" w:line="36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Wykonawca może uzyskać w tym kryterium maksymalnie 10 pkt.</w:t>
      </w:r>
    </w:p>
    <w:p w14:paraId="22147240" w14:textId="77777777" w:rsidR="00837D40" w:rsidRPr="00B43792" w:rsidRDefault="00837D40" w:rsidP="00B43792">
      <w:pPr>
        <w:spacing w:line="360" w:lineRule="auto"/>
        <w:jc w:val="both"/>
        <w:rPr>
          <w:rFonts w:ascii="Arial Narrow" w:hAnsi="Arial Narrow"/>
          <w:sz w:val="22"/>
        </w:rPr>
      </w:pPr>
    </w:p>
    <w:p w14:paraId="249481C2" w14:textId="77777777" w:rsidR="00A35748" w:rsidRDefault="00837D40" w:rsidP="008F197A">
      <w:pPr>
        <w:numPr>
          <w:ilvl w:val="0"/>
          <w:numId w:val="6"/>
        </w:numPr>
        <w:spacing w:line="360" w:lineRule="auto"/>
        <w:ind w:left="714" w:hanging="357"/>
        <w:jc w:val="both"/>
        <w:rPr>
          <w:rFonts w:ascii="Arial Narrow" w:hAnsi="Arial Narrow"/>
          <w:sz w:val="22"/>
          <w:szCs w:val="22"/>
        </w:rPr>
      </w:pPr>
      <w:r w:rsidRPr="00837D40">
        <w:rPr>
          <w:rFonts w:ascii="Arial Narrow" w:hAnsi="Arial Narrow"/>
          <w:sz w:val="22"/>
          <w:szCs w:val="22"/>
        </w:rPr>
        <w:t xml:space="preserve">Zamawiający </w:t>
      </w:r>
      <w:r w:rsidR="00A35748">
        <w:rPr>
          <w:rFonts w:ascii="Arial Narrow" w:hAnsi="Arial Narrow"/>
          <w:sz w:val="22"/>
          <w:szCs w:val="22"/>
        </w:rPr>
        <w:t>oceni oferty sumując punkty uzyskane w poszczególnych kryteriów.</w:t>
      </w:r>
    </w:p>
    <w:p w14:paraId="071F9D9C" w14:textId="4997439C" w:rsidR="00DC2357" w:rsidRPr="00B43792" w:rsidRDefault="00DC2357" w:rsidP="00B43792">
      <w:pPr>
        <w:pStyle w:val="ListParagraph1"/>
        <w:numPr>
          <w:ilvl w:val="0"/>
          <w:numId w:val="22"/>
        </w:numPr>
        <w:spacing w:after="0" w:line="360" w:lineRule="auto"/>
        <w:contextualSpacing w:val="0"/>
        <w:jc w:val="both"/>
        <w:rPr>
          <w:rFonts w:ascii="Arial Narrow" w:hAnsi="Arial Narrow"/>
        </w:rPr>
      </w:pPr>
      <w:r w:rsidRPr="009B0853">
        <w:rPr>
          <w:rFonts w:ascii="Arial Narrow" w:hAnsi="Arial Narrow"/>
        </w:rPr>
        <w:t>W toku badania i oceny ofert Zamawiający może żądać od Wykonawcy wyjaśnień dotyczących treści złożonej oferty, w tym zaoferowanej ceny.</w:t>
      </w:r>
    </w:p>
    <w:p w14:paraId="62EE0F95" w14:textId="77777777" w:rsidR="00DC2357" w:rsidRPr="00B43792" w:rsidRDefault="00DC2357" w:rsidP="00B43792">
      <w:pPr>
        <w:pStyle w:val="ListParagraph1"/>
        <w:numPr>
          <w:ilvl w:val="0"/>
          <w:numId w:val="22"/>
        </w:numPr>
        <w:spacing w:after="0" w:line="360" w:lineRule="auto"/>
        <w:contextualSpacing w:val="0"/>
        <w:jc w:val="both"/>
        <w:rPr>
          <w:rFonts w:ascii="Arial Narrow" w:hAnsi="Arial Narrow"/>
        </w:rPr>
      </w:pPr>
      <w:r w:rsidRPr="009B0853">
        <w:rPr>
          <w:rFonts w:ascii="Arial Narrow" w:hAnsi="Arial Narrow"/>
        </w:rPr>
        <w:lastRenderedPageBreak/>
        <w:t>Jeżeli nie będzie można dokonać wyboru oferty najkorzystniejszej ze względu na to, że zostały złożone dwie lub więcej oferty o takiej samej cenie, Zamawiający wezwie Wykonawców, którzy złożyli te oferty, do złożenia w wyznaczonym terminie ofert dodatkowych.</w:t>
      </w:r>
    </w:p>
    <w:p w14:paraId="61D8C3E2" w14:textId="77777777" w:rsidR="00AA62BA" w:rsidRPr="00B43792" w:rsidRDefault="00AA62BA" w:rsidP="00B43792">
      <w:pPr>
        <w:pStyle w:val="ListParagraph1"/>
        <w:numPr>
          <w:ilvl w:val="0"/>
          <w:numId w:val="22"/>
        </w:numPr>
        <w:spacing w:after="0" w:line="360" w:lineRule="auto"/>
        <w:contextualSpacing w:val="0"/>
        <w:jc w:val="both"/>
        <w:rPr>
          <w:rFonts w:ascii="Arial Narrow" w:hAnsi="Arial Narrow"/>
        </w:rPr>
      </w:pPr>
      <w:r w:rsidRPr="009B0853">
        <w:rPr>
          <w:rFonts w:ascii="Arial Narrow" w:hAnsi="Arial Narrow"/>
        </w:rPr>
        <w:t>Zamawiający udzieli zamówienia Wykonawcy, którego oferta zostanie uznana za najkorzystniejszą.</w:t>
      </w:r>
    </w:p>
    <w:p w14:paraId="53DF9F80" w14:textId="77777777" w:rsidR="00AA62BA" w:rsidRPr="009B0853" w:rsidRDefault="00AA62BA" w:rsidP="002B1936">
      <w:p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</w:p>
    <w:p w14:paraId="44F6C8A4" w14:textId="77777777" w:rsidR="00F67A43" w:rsidRPr="009B0853" w:rsidRDefault="00F67A43" w:rsidP="00C324DB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9B0853">
        <w:rPr>
          <w:rFonts w:ascii="Arial Narrow" w:hAnsi="Arial Narrow"/>
          <w:b/>
          <w:sz w:val="22"/>
          <w:szCs w:val="22"/>
        </w:rPr>
        <w:t>D</w:t>
      </w:r>
      <w:r w:rsidR="00910DA6" w:rsidRPr="009B0853">
        <w:rPr>
          <w:rFonts w:ascii="Arial Narrow" w:hAnsi="Arial Narrow"/>
          <w:b/>
          <w:sz w:val="22"/>
          <w:szCs w:val="22"/>
        </w:rPr>
        <w:t>okumenty wymagane od  wykonawcy.</w:t>
      </w:r>
    </w:p>
    <w:p w14:paraId="4A7C1EEF" w14:textId="79122630" w:rsidR="00F67A43" w:rsidRPr="00B43792" w:rsidRDefault="00F67A43" w:rsidP="00B43792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rPr>
          <w:rFonts w:ascii="Arial Narrow" w:hAnsi="Arial Narrow"/>
          <w:sz w:val="22"/>
        </w:rPr>
      </w:pPr>
      <w:r w:rsidRPr="009B0853">
        <w:rPr>
          <w:rFonts w:ascii="Arial Narrow" w:hAnsi="Arial Narrow"/>
          <w:sz w:val="22"/>
          <w:szCs w:val="22"/>
        </w:rPr>
        <w:t>Formularz ofertowy</w:t>
      </w:r>
      <w:r w:rsidR="00097A58">
        <w:rPr>
          <w:rFonts w:ascii="Arial Narrow" w:hAnsi="Arial Narrow" w:cs="Arial"/>
          <w:sz w:val="22"/>
          <w:szCs w:val="22"/>
        </w:rPr>
        <w:t xml:space="preserve">, według wzoru </w:t>
      </w:r>
      <w:r w:rsidR="00097A58" w:rsidRPr="00097A58">
        <w:rPr>
          <w:rFonts w:ascii="Arial Narrow" w:hAnsi="Arial Narrow" w:cs="Arial"/>
          <w:b/>
          <w:sz w:val="22"/>
          <w:szCs w:val="22"/>
        </w:rPr>
        <w:t>(</w:t>
      </w:r>
      <w:r w:rsidRPr="009B0853">
        <w:rPr>
          <w:rFonts w:ascii="Arial Narrow" w:hAnsi="Arial Narrow"/>
          <w:b/>
          <w:sz w:val="22"/>
          <w:szCs w:val="22"/>
        </w:rPr>
        <w:t>załącznik nr 1</w:t>
      </w:r>
      <w:r w:rsidR="00097A58" w:rsidRPr="00097A58">
        <w:rPr>
          <w:rFonts w:ascii="Arial Narrow" w:hAnsi="Arial Narrow" w:cs="Arial"/>
          <w:b/>
          <w:sz w:val="22"/>
          <w:szCs w:val="22"/>
        </w:rPr>
        <w:t>).</w:t>
      </w:r>
    </w:p>
    <w:p w14:paraId="58B67DB7" w14:textId="77777777" w:rsidR="00B43792" w:rsidRDefault="00097A58" w:rsidP="00B43792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rPr>
          <w:rFonts w:ascii="Arial Narrow" w:hAnsi="Arial Narrow" w:cs="Arial"/>
          <w:sz w:val="22"/>
          <w:szCs w:val="22"/>
        </w:rPr>
      </w:pPr>
      <w:r w:rsidRPr="00097A58">
        <w:rPr>
          <w:rFonts w:ascii="Arial Narrow" w:hAnsi="Arial Narrow" w:cs="Arial"/>
          <w:sz w:val="22"/>
          <w:szCs w:val="22"/>
        </w:rPr>
        <w:t xml:space="preserve">Formularz kalkulacji cenowej, w tym dodatkowo podać informacje dotyczące oferowanego produktu (producent, model), według wzoru stanowiącego </w:t>
      </w:r>
      <w:r w:rsidRPr="00097A58">
        <w:rPr>
          <w:rFonts w:ascii="Arial Narrow" w:hAnsi="Arial Narrow" w:cs="Arial"/>
          <w:b/>
          <w:sz w:val="22"/>
          <w:szCs w:val="22"/>
        </w:rPr>
        <w:t>załącznik 1A</w:t>
      </w:r>
      <w:r w:rsidRPr="00097A58">
        <w:rPr>
          <w:rFonts w:ascii="Arial Narrow" w:hAnsi="Arial Narrow" w:cs="Arial"/>
          <w:sz w:val="22"/>
          <w:szCs w:val="22"/>
        </w:rPr>
        <w:t xml:space="preserve"> wraz ze specyfikacją techniczną wszys</w:t>
      </w:r>
      <w:r w:rsidRPr="00097A58">
        <w:rPr>
          <w:rFonts w:ascii="Arial Narrow" w:hAnsi="Arial Narrow" w:cs="Arial"/>
          <w:sz w:val="22"/>
          <w:szCs w:val="22"/>
        </w:rPr>
        <w:t>t</w:t>
      </w:r>
      <w:r w:rsidRPr="00097A58">
        <w:rPr>
          <w:rFonts w:ascii="Arial Narrow" w:hAnsi="Arial Narrow" w:cs="Arial"/>
          <w:sz w:val="22"/>
          <w:szCs w:val="22"/>
        </w:rPr>
        <w:t>kich oferowanych sprzętów (np. karta produktu).</w:t>
      </w:r>
    </w:p>
    <w:p w14:paraId="16BB8B1F" w14:textId="41D9B9B7" w:rsidR="008E5527" w:rsidRPr="00B43792" w:rsidRDefault="008E5527" w:rsidP="00B43792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rPr>
          <w:rFonts w:ascii="Arial Narrow" w:hAnsi="Arial Narrow" w:cs="Arial"/>
          <w:sz w:val="22"/>
          <w:szCs w:val="22"/>
        </w:rPr>
      </w:pPr>
      <w:r w:rsidRPr="00B43792">
        <w:rPr>
          <w:rFonts w:ascii="Arial Narrow" w:hAnsi="Arial Narrow"/>
          <w:bCs/>
          <w:sz w:val="22"/>
          <w:szCs w:val="22"/>
        </w:rPr>
        <w:t>Oświadczenie o spełnianiu</w:t>
      </w:r>
      <w:r w:rsidR="00E24C28" w:rsidRPr="00B43792">
        <w:rPr>
          <w:rFonts w:ascii="Arial Narrow" w:hAnsi="Arial Narrow"/>
          <w:bCs/>
          <w:sz w:val="22"/>
          <w:szCs w:val="22"/>
        </w:rPr>
        <w:t xml:space="preserve"> i akceptacji</w:t>
      </w:r>
      <w:r w:rsidRPr="00B43792">
        <w:rPr>
          <w:rFonts w:ascii="Arial Narrow" w:hAnsi="Arial Narrow"/>
          <w:bCs/>
          <w:sz w:val="22"/>
          <w:szCs w:val="22"/>
        </w:rPr>
        <w:t xml:space="preserve"> warunków udziału w postępowaniu – </w:t>
      </w:r>
      <w:r w:rsidRPr="00B43792">
        <w:rPr>
          <w:rFonts w:ascii="Arial Narrow" w:hAnsi="Arial Narrow"/>
          <w:b/>
          <w:sz w:val="22"/>
          <w:szCs w:val="22"/>
        </w:rPr>
        <w:t xml:space="preserve">załącznik nr </w:t>
      </w:r>
      <w:r w:rsidR="00E24C28" w:rsidRPr="00B43792">
        <w:rPr>
          <w:rFonts w:ascii="Arial Narrow" w:hAnsi="Arial Narrow"/>
          <w:b/>
          <w:sz w:val="22"/>
          <w:szCs w:val="22"/>
        </w:rPr>
        <w:t>2</w:t>
      </w:r>
    </w:p>
    <w:p w14:paraId="33D4E500" w14:textId="77777777" w:rsidR="00AA62BA" w:rsidRPr="009B0853" w:rsidRDefault="00AA62BA" w:rsidP="00E67FC1">
      <w:p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</w:p>
    <w:p w14:paraId="09620872" w14:textId="77777777" w:rsidR="00F700D1" w:rsidRPr="009B0853" w:rsidRDefault="00910DA6" w:rsidP="00C324DB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9B0853">
        <w:rPr>
          <w:rFonts w:ascii="Arial Narrow" w:hAnsi="Arial Narrow"/>
          <w:b/>
          <w:sz w:val="22"/>
          <w:szCs w:val="22"/>
        </w:rPr>
        <w:t>Sposób przygotowania oferty.</w:t>
      </w:r>
    </w:p>
    <w:p w14:paraId="10EAAFEB" w14:textId="77777777" w:rsidR="000021C4" w:rsidRPr="009B0853" w:rsidRDefault="000021C4" w:rsidP="00C324DB">
      <w:pPr>
        <w:pStyle w:val="Default"/>
        <w:numPr>
          <w:ilvl w:val="0"/>
          <w:numId w:val="12"/>
        </w:num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9B0853">
        <w:rPr>
          <w:rFonts w:ascii="Arial Narrow" w:hAnsi="Arial Narrow" w:cs="Arial"/>
          <w:sz w:val="22"/>
          <w:szCs w:val="22"/>
        </w:rPr>
        <w:t>Oferta powinna zawierać wszystkie załączniki wykazane w zapytaniu ofertowym.</w:t>
      </w:r>
    </w:p>
    <w:p w14:paraId="166B8E2F" w14:textId="77777777" w:rsidR="000021C4" w:rsidRPr="009B0853" w:rsidRDefault="000021C4" w:rsidP="00C324DB">
      <w:pPr>
        <w:pStyle w:val="Default"/>
        <w:numPr>
          <w:ilvl w:val="0"/>
          <w:numId w:val="12"/>
        </w:num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9B0853">
        <w:rPr>
          <w:rFonts w:ascii="Arial Narrow" w:hAnsi="Arial Narrow" w:cs="Arial"/>
          <w:sz w:val="22"/>
          <w:szCs w:val="22"/>
        </w:rPr>
        <w:t>Oferta, która nie posiada wszystkich załączników zostanie odrzucona.</w:t>
      </w:r>
    </w:p>
    <w:p w14:paraId="373A6350" w14:textId="77777777" w:rsidR="000021C4" w:rsidRPr="009B0853" w:rsidRDefault="000021C4" w:rsidP="00C324DB">
      <w:pPr>
        <w:pStyle w:val="Default"/>
        <w:numPr>
          <w:ilvl w:val="0"/>
          <w:numId w:val="12"/>
        </w:num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9B0853">
        <w:rPr>
          <w:rFonts w:ascii="Arial Narrow" w:hAnsi="Arial Narrow" w:cs="Arial"/>
          <w:sz w:val="22"/>
          <w:szCs w:val="22"/>
        </w:rPr>
        <w:t>Oferta wraz z załącznikami musi być sporządzona w języku polskim. Każdy dokument składający się na ofertę sporządzony w innym języku niż język polski winien być złożony wraz z tłumaczeniem na język polski, poświadczonym przez Wykonawcę. W razie wątpliwości uznaje się, iż wersja polskojęzyczna jest wersją wiążącą.</w:t>
      </w:r>
    </w:p>
    <w:p w14:paraId="5600BD6B" w14:textId="77777777" w:rsidR="000021C4" w:rsidRPr="009B0853" w:rsidRDefault="000021C4" w:rsidP="00C324DB">
      <w:pPr>
        <w:pStyle w:val="Default"/>
        <w:numPr>
          <w:ilvl w:val="0"/>
          <w:numId w:val="12"/>
        </w:num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9B0853">
        <w:rPr>
          <w:rFonts w:ascii="Arial Narrow" w:hAnsi="Arial Narrow" w:cs="Arial"/>
          <w:sz w:val="22"/>
          <w:szCs w:val="22"/>
        </w:rPr>
        <w:t>Każdy Wykonawca ma prawo złożyć tylko jedną ofertę. Złożenie przez jednego Wykonawcę więcej niż jednej oferty lub oferty zawierającej alternatywy powoduje odrzucenie wszystkich ofert złożonych przez danego oferenta.</w:t>
      </w:r>
    </w:p>
    <w:p w14:paraId="756F850A" w14:textId="076913E7" w:rsidR="000021C4" w:rsidRPr="009B0853" w:rsidRDefault="000021C4" w:rsidP="00C324DB">
      <w:pPr>
        <w:pStyle w:val="Default"/>
        <w:numPr>
          <w:ilvl w:val="0"/>
          <w:numId w:val="12"/>
        </w:num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9B0853">
        <w:rPr>
          <w:rFonts w:ascii="Arial Narrow" w:hAnsi="Arial Narrow" w:cs="Arial"/>
          <w:sz w:val="22"/>
          <w:szCs w:val="22"/>
        </w:rPr>
        <w:t>Nie dopuszcza się składania ofert wariantowych</w:t>
      </w:r>
      <w:r w:rsidR="009F0E9C">
        <w:rPr>
          <w:rFonts w:ascii="Arial Narrow" w:hAnsi="Arial Narrow" w:cs="Arial"/>
          <w:sz w:val="22"/>
          <w:szCs w:val="22"/>
        </w:rPr>
        <w:t xml:space="preserve">. </w:t>
      </w:r>
    </w:p>
    <w:p w14:paraId="524FC24C" w14:textId="77777777" w:rsidR="000021C4" w:rsidRPr="009B0853" w:rsidRDefault="000021C4" w:rsidP="00C324DB">
      <w:pPr>
        <w:pStyle w:val="Default"/>
        <w:numPr>
          <w:ilvl w:val="0"/>
          <w:numId w:val="12"/>
        </w:num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9B0853">
        <w:rPr>
          <w:rFonts w:ascii="Arial Narrow" w:hAnsi="Arial Narrow" w:cs="Arial"/>
          <w:sz w:val="22"/>
          <w:szCs w:val="22"/>
        </w:rPr>
        <w:t>Oferta wraz załącznikami musi być podpisana przez osobę upoważnioną do reprezentowania wykona</w:t>
      </w:r>
      <w:r w:rsidRPr="009B0853">
        <w:rPr>
          <w:rFonts w:ascii="Arial Narrow" w:hAnsi="Arial Narrow" w:cs="Arial"/>
          <w:sz w:val="22"/>
          <w:szCs w:val="22"/>
        </w:rPr>
        <w:t>w</w:t>
      </w:r>
      <w:r w:rsidRPr="009B0853">
        <w:rPr>
          <w:rFonts w:ascii="Arial Narrow" w:hAnsi="Arial Narrow" w:cs="Arial"/>
          <w:sz w:val="22"/>
          <w:szCs w:val="22"/>
        </w:rPr>
        <w:t>cy. Upoważnienie do podpisania oferty musi być dołączone do oferty, jeżeli nie wynika ono z innych d</w:t>
      </w:r>
      <w:r w:rsidRPr="009B0853">
        <w:rPr>
          <w:rFonts w:ascii="Arial Narrow" w:hAnsi="Arial Narrow" w:cs="Arial"/>
          <w:sz w:val="22"/>
          <w:szCs w:val="22"/>
        </w:rPr>
        <w:t>o</w:t>
      </w:r>
      <w:r w:rsidRPr="009B0853">
        <w:rPr>
          <w:rFonts w:ascii="Arial Narrow" w:hAnsi="Arial Narrow" w:cs="Arial"/>
          <w:sz w:val="22"/>
          <w:szCs w:val="22"/>
        </w:rPr>
        <w:t>kumentów załączonych przez Wykonawcę.</w:t>
      </w:r>
    </w:p>
    <w:p w14:paraId="58DDCC94" w14:textId="77777777" w:rsidR="000021C4" w:rsidRPr="009B0853" w:rsidRDefault="000021C4" w:rsidP="00C324DB">
      <w:pPr>
        <w:pStyle w:val="Default"/>
        <w:numPr>
          <w:ilvl w:val="0"/>
          <w:numId w:val="12"/>
        </w:num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9B0853">
        <w:rPr>
          <w:rFonts w:ascii="Arial Narrow" w:hAnsi="Arial Narrow" w:cs="Arial"/>
          <w:sz w:val="22"/>
          <w:szCs w:val="22"/>
        </w:rPr>
        <w:t>Wykonawca ponosi wszelkie koszty związane z przygotowaniem i złożeniem oferty.</w:t>
      </w:r>
    </w:p>
    <w:p w14:paraId="4FFE23FB" w14:textId="77777777" w:rsidR="000021C4" w:rsidRPr="009B0853" w:rsidRDefault="000021C4" w:rsidP="00C324DB">
      <w:pPr>
        <w:pStyle w:val="Default"/>
        <w:numPr>
          <w:ilvl w:val="0"/>
          <w:numId w:val="12"/>
        </w:num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9B0853">
        <w:rPr>
          <w:rFonts w:ascii="Arial Narrow" w:hAnsi="Arial Narrow" w:cs="Arial"/>
          <w:sz w:val="22"/>
          <w:szCs w:val="22"/>
        </w:rPr>
        <w:t>Cena ofertowa musi zawierać wszystkie koszty związane z realizacją przedmiotu zamówienia w tym p</w:t>
      </w:r>
      <w:r w:rsidRPr="009B0853">
        <w:rPr>
          <w:rFonts w:ascii="Arial Narrow" w:hAnsi="Arial Narrow" w:cs="Arial"/>
          <w:sz w:val="22"/>
          <w:szCs w:val="22"/>
        </w:rPr>
        <w:t>o</w:t>
      </w:r>
      <w:r w:rsidRPr="009B0853">
        <w:rPr>
          <w:rFonts w:ascii="Arial Narrow" w:hAnsi="Arial Narrow" w:cs="Arial"/>
          <w:sz w:val="22"/>
          <w:szCs w:val="22"/>
        </w:rPr>
        <w:t>datek VAT w ustawowej wysokości, a także inne koszty niezbędne do zrealizowania zamówienia.</w:t>
      </w:r>
    </w:p>
    <w:p w14:paraId="63B72255" w14:textId="77777777" w:rsidR="00470327" w:rsidRPr="00470327" w:rsidRDefault="000021C4">
      <w:pPr>
        <w:pStyle w:val="Default"/>
        <w:numPr>
          <w:ilvl w:val="0"/>
          <w:numId w:val="12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90DA3">
        <w:rPr>
          <w:rFonts w:ascii="Arial Narrow" w:hAnsi="Arial Narrow" w:cs="Arial"/>
          <w:b/>
          <w:bCs/>
          <w:sz w:val="22"/>
          <w:szCs w:val="22"/>
        </w:rPr>
        <w:t xml:space="preserve">Ofertę należy złożyć </w:t>
      </w:r>
      <w:r w:rsidR="00470327">
        <w:rPr>
          <w:rFonts w:ascii="Arial Narrow" w:hAnsi="Arial Narrow" w:cs="Arial"/>
          <w:b/>
          <w:bCs/>
          <w:sz w:val="22"/>
          <w:szCs w:val="22"/>
        </w:rPr>
        <w:t>WYŁĄCZNIE za pośrednictwem portalu</w:t>
      </w:r>
    </w:p>
    <w:p w14:paraId="03AD0208" w14:textId="77777777" w:rsidR="0046753D" w:rsidRPr="00470327" w:rsidRDefault="004237A2" w:rsidP="00470327">
      <w:pPr>
        <w:pStyle w:val="Default"/>
        <w:spacing w:line="360" w:lineRule="auto"/>
        <w:ind w:left="720"/>
        <w:jc w:val="both"/>
        <w:rPr>
          <w:rFonts w:ascii="Arial Narrow" w:hAnsi="Arial Narrow"/>
          <w:sz w:val="22"/>
          <w:szCs w:val="22"/>
        </w:rPr>
      </w:pPr>
      <w:hyperlink r:id="rId10" w:history="1">
        <w:r w:rsidR="00470327" w:rsidRPr="00C57614">
          <w:rPr>
            <w:rStyle w:val="Hipercze"/>
            <w:rFonts w:ascii="Arial Narrow" w:hAnsi="Arial Narrow" w:cs="Arial"/>
            <w:b/>
            <w:bCs/>
            <w:sz w:val="22"/>
            <w:szCs w:val="22"/>
          </w:rPr>
          <w:t>https://bazakonkurencyjnosci.funduszeeuropejskie.gov.pl/</w:t>
        </w:r>
      </w:hyperlink>
    </w:p>
    <w:p w14:paraId="1F3396A5" w14:textId="77777777" w:rsidR="00470327" w:rsidRDefault="00470327" w:rsidP="00470327">
      <w:pPr>
        <w:pStyle w:val="Default"/>
        <w:spacing w:line="360" w:lineRule="auto"/>
        <w:ind w:left="720"/>
        <w:jc w:val="both"/>
        <w:rPr>
          <w:rFonts w:ascii="Arial Narrow" w:hAnsi="Arial Narrow"/>
          <w:sz w:val="22"/>
          <w:szCs w:val="22"/>
        </w:rPr>
      </w:pPr>
    </w:p>
    <w:p w14:paraId="1926F217" w14:textId="77777777" w:rsidR="00470327" w:rsidRDefault="00470327" w:rsidP="00470327">
      <w:pPr>
        <w:pStyle w:val="Default"/>
        <w:numPr>
          <w:ilvl w:val="0"/>
          <w:numId w:val="12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Sposób złożenia/wycofania/zmiany oferty został opisany na stronie:</w:t>
      </w:r>
    </w:p>
    <w:p w14:paraId="06220E09" w14:textId="77777777" w:rsidR="00470327" w:rsidRDefault="004237A2" w:rsidP="00470327">
      <w:pPr>
        <w:pStyle w:val="Default"/>
        <w:spacing w:line="360" w:lineRule="auto"/>
        <w:ind w:left="720"/>
        <w:jc w:val="both"/>
        <w:rPr>
          <w:rFonts w:ascii="Arial Narrow" w:hAnsi="Arial Narrow"/>
          <w:sz w:val="22"/>
          <w:szCs w:val="22"/>
        </w:rPr>
      </w:pPr>
      <w:hyperlink r:id="rId11" w:history="1">
        <w:r w:rsidR="00470327" w:rsidRPr="00C57614">
          <w:rPr>
            <w:rStyle w:val="Hipercze"/>
            <w:rFonts w:ascii="Arial Narrow" w:hAnsi="Arial Narrow"/>
            <w:sz w:val="22"/>
            <w:szCs w:val="22"/>
          </w:rPr>
          <w:t>https://bazakonkurencyjnosci.funduszeeuropejskie.gov.pl/pomoc</w:t>
        </w:r>
      </w:hyperlink>
    </w:p>
    <w:p w14:paraId="63813327" w14:textId="77777777" w:rsidR="00470327" w:rsidRDefault="00470327" w:rsidP="00470327">
      <w:pPr>
        <w:pStyle w:val="Default"/>
        <w:spacing w:line="360" w:lineRule="auto"/>
        <w:ind w:left="720"/>
        <w:jc w:val="both"/>
        <w:rPr>
          <w:rFonts w:ascii="Arial Narrow" w:hAnsi="Arial Narrow"/>
          <w:sz w:val="22"/>
          <w:szCs w:val="22"/>
        </w:rPr>
      </w:pPr>
    </w:p>
    <w:p w14:paraId="6E944EBC" w14:textId="77777777" w:rsidR="00690DA3" w:rsidRDefault="00690DA3" w:rsidP="00470327">
      <w:pPr>
        <w:pStyle w:val="Default"/>
        <w:numPr>
          <w:ilvl w:val="0"/>
          <w:numId w:val="12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lastRenderedPageBreak/>
        <w:t>Formularz ofertowy oraz pozostałe oświadczenia Wykonawcy należy podpisać podpisem zauf</w:t>
      </w:r>
      <w:r>
        <w:rPr>
          <w:rFonts w:ascii="Arial Narrow" w:hAnsi="Arial Narrow" w:cs="Arial"/>
          <w:b/>
          <w:bCs/>
          <w:sz w:val="22"/>
          <w:szCs w:val="22"/>
        </w:rPr>
        <w:t>a</w:t>
      </w:r>
      <w:r>
        <w:rPr>
          <w:rFonts w:ascii="Arial Narrow" w:hAnsi="Arial Narrow" w:cs="Arial"/>
          <w:b/>
          <w:bCs/>
          <w:sz w:val="22"/>
          <w:szCs w:val="22"/>
        </w:rPr>
        <w:t>nym, podpisem osobistym lub kwalifikowanym podpisem elektronicznym.</w:t>
      </w:r>
      <w:r>
        <w:rPr>
          <w:rFonts w:ascii="Arial Narrow" w:hAnsi="Arial Narrow"/>
          <w:sz w:val="22"/>
          <w:szCs w:val="22"/>
        </w:rPr>
        <w:t xml:space="preserve"> </w:t>
      </w:r>
      <w:r w:rsidRPr="00690DA3">
        <w:rPr>
          <w:rFonts w:ascii="Arial Narrow" w:hAnsi="Arial Narrow"/>
          <w:b/>
          <w:bCs/>
          <w:sz w:val="22"/>
          <w:szCs w:val="22"/>
        </w:rPr>
        <w:t>Dopuszczalny jest również skan dokumentów podpisanych odręcznie. Pozostałe dokumenty niepochodzące od W</w:t>
      </w:r>
      <w:r w:rsidRPr="00690DA3">
        <w:rPr>
          <w:rFonts w:ascii="Arial Narrow" w:hAnsi="Arial Narrow"/>
          <w:b/>
          <w:bCs/>
          <w:sz w:val="22"/>
          <w:szCs w:val="22"/>
        </w:rPr>
        <w:t>y</w:t>
      </w:r>
      <w:r w:rsidRPr="00690DA3">
        <w:rPr>
          <w:rFonts w:ascii="Arial Narrow" w:hAnsi="Arial Narrow"/>
          <w:b/>
          <w:bCs/>
          <w:sz w:val="22"/>
          <w:szCs w:val="22"/>
        </w:rPr>
        <w:t>konawcy można złożyć w formie oryginału lub kopii (skanu) bez uwierzytelnienia Wykonawcy.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4A9D6DE5" w14:textId="77777777" w:rsidR="00690DA3" w:rsidRPr="00690DA3" w:rsidRDefault="00690DA3" w:rsidP="00690DA3">
      <w:pPr>
        <w:pStyle w:val="Default"/>
        <w:spacing w:line="360" w:lineRule="auto"/>
        <w:ind w:left="720"/>
        <w:jc w:val="both"/>
        <w:rPr>
          <w:rFonts w:ascii="Arial Narrow" w:hAnsi="Arial Narrow"/>
          <w:sz w:val="22"/>
          <w:szCs w:val="22"/>
        </w:rPr>
      </w:pPr>
    </w:p>
    <w:p w14:paraId="148DBDBD" w14:textId="77777777" w:rsidR="00910DA6" w:rsidRPr="009B0853" w:rsidRDefault="00690DA3" w:rsidP="00C324DB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</w:t>
      </w:r>
      <w:r w:rsidR="00910DA6" w:rsidRPr="009B0853">
        <w:rPr>
          <w:rFonts w:ascii="Arial Narrow" w:hAnsi="Arial Narrow"/>
          <w:b/>
          <w:sz w:val="22"/>
          <w:szCs w:val="22"/>
        </w:rPr>
        <w:t>ermin składania ofert.</w:t>
      </w:r>
    </w:p>
    <w:p w14:paraId="1CB4C372" w14:textId="60CC181E" w:rsidR="0046753D" w:rsidRPr="002A5FCE" w:rsidRDefault="0046753D" w:rsidP="00E67FC1">
      <w:pPr>
        <w:spacing w:line="360" w:lineRule="auto"/>
        <w:jc w:val="both"/>
        <w:rPr>
          <w:rFonts w:ascii="Arial Narrow" w:hAnsi="Arial Narrow"/>
          <w:sz w:val="22"/>
          <w:u w:val="single"/>
        </w:rPr>
      </w:pPr>
      <w:r w:rsidRPr="00690DA3">
        <w:rPr>
          <w:rFonts w:ascii="Arial Narrow" w:hAnsi="Arial Narrow"/>
          <w:sz w:val="22"/>
          <w:szCs w:val="22"/>
          <w:u w:val="single"/>
        </w:rPr>
        <w:t>Termin składania ofert:</w:t>
      </w:r>
      <w:r w:rsidR="00757B8D" w:rsidRPr="00690DA3">
        <w:rPr>
          <w:rFonts w:ascii="Arial Narrow" w:hAnsi="Arial Narrow"/>
          <w:sz w:val="22"/>
          <w:szCs w:val="22"/>
          <w:u w:val="single"/>
        </w:rPr>
        <w:t xml:space="preserve"> </w:t>
      </w:r>
      <w:r w:rsidR="002A5FCE">
        <w:rPr>
          <w:rFonts w:ascii="Arial Narrow" w:hAnsi="Arial Narrow"/>
          <w:b/>
          <w:bCs/>
          <w:sz w:val="22"/>
          <w:szCs w:val="22"/>
        </w:rPr>
        <w:t>9 maja</w:t>
      </w:r>
      <w:r w:rsidR="008B2FF4" w:rsidRPr="00690DA3">
        <w:rPr>
          <w:rFonts w:ascii="Arial Narrow" w:hAnsi="Arial Narrow"/>
          <w:b/>
          <w:bCs/>
          <w:sz w:val="22"/>
          <w:szCs w:val="22"/>
        </w:rPr>
        <w:t xml:space="preserve"> 202</w:t>
      </w:r>
      <w:r w:rsidR="009F0E9C">
        <w:rPr>
          <w:rFonts w:ascii="Arial Narrow" w:hAnsi="Arial Narrow"/>
          <w:b/>
          <w:bCs/>
          <w:sz w:val="22"/>
          <w:szCs w:val="22"/>
        </w:rPr>
        <w:t>5</w:t>
      </w:r>
      <w:r w:rsidR="00F8368A" w:rsidRPr="00690DA3">
        <w:rPr>
          <w:rFonts w:ascii="Arial Narrow" w:hAnsi="Arial Narrow"/>
          <w:b/>
          <w:bCs/>
          <w:sz w:val="22"/>
          <w:szCs w:val="22"/>
        </w:rPr>
        <w:t xml:space="preserve"> r.</w:t>
      </w:r>
      <w:r w:rsidRPr="00690DA3">
        <w:rPr>
          <w:rFonts w:ascii="Arial Narrow" w:hAnsi="Arial Narrow"/>
          <w:b/>
          <w:bCs/>
          <w:sz w:val="22"/>
          <w:szCs w:val="22"/>
        </w:rPr>
        <w:t xml:space="preserve"> godz</w:t>
      </w:r>
      <w:r w:rsidR="00F8368A" w:rsidRPr="00690DA3">
        <w:rPr>
          <w:rFonts w:ascii="Arial Narrow" w:hAnsi="Arial Narrow"/>
          <w:b/>
          <w:bCs/>
          <w:sz w:val="22"/>
          <w:szCs w:val="22"/>
        </w:rPr>
        <w:t>. 1</w:t>
      </w:r>
      <w:r w:rsidR="0014335F">
        <w:rPr>
          <w:rFonts w:ascii="Arial Narrow" w:hAnsi="Arial Narrow"/>
          <w:b/>
          <w:bCs/>
          <w:sz w:val="22"/>
          <w:szCs w:val="22"/>
        </w:rPr>
        <w:t>0</w:t>
      </w:r>
      <w:r w:rsidR="00F8368A" w:rsidRPr="00690DA3">
        <w:rPr>
          <w:rFonts w:ascii="Arial Narrow" w:hAnsi="Arial Narrow"/>
          <w:b/>
          <w:bCs/>
          <w:sz w:val="22"/>
          <w:szCs w:val="22"/>
        </w:rPr>
        <w:t>.00</w:t>
      </w:r>
      <w:r w:rsidR="00757B8D" w:rsidRPr="00690DA3">
        <w:rPr>
          <w:rFonts w:ascii="Arial Narrow" w:hAnsi="Arial Narrow"/>
          <w:b/>
          <w:bCs/>
          <w:sz w:val="22"/>
          <w:szCs w:val="22"/>
        </w:rPr>
        <w:t>.</w:t>
      </w:r>
      <w:r w:rsidRPr="00690DA3">
        <w:rPr>
          <w:rFonts w:ascii="Arial Narrow" w:hAnsi="Arial Narrow"/>
          <w:sz w:val="22"/>
          <w:szCs w:val="22"/>
          <w:u w:val="single"/>
        </w:rPr>
        <w:t xml:space="preserve"> </w:t>
      </w:r>
    </w:p>
    <w:p w14:paraId="426D4AE4" w14:textId="1B825D0E" w:rsidR="002A5FCE" w:rsidRDefault="003D5CB7" w:rsidP="00E67FC1">
      <w:pPr>
        <w:pStyle w:val="ListParagraph1"/>
        <w:spacing w:after="0" w:line="360" w:lineRule="auto"/>
        <w:ind w:left="0"/>
        <w:contextualSpacing w:val="0"/>
        <w:jc w:val="both"/>
        <w:rPr>
          <w:rFonts w:ascii="Arial Narrow" w:hAnsi="Arial Narrow"/>
          <w:b/>
          <w:bCs/>
        </w:rPr>
      </w:pPr>
      <w:r w:rsidRPr="00690DA3">
        <w:rPr>
          <w:rFonts w:ascii="Arial Narrow" w:hAnsi="Arial Narrow"/>
        </w:rPr>
        <w:t xml:space="preserve">Otwarcie ofert  nastąpi </w:t>
      </w:r>
      <w:r w:rsidR="002633A6" w:rsidRPr="00690DA3">
        <w:rPr>
          <w:rFonts w:ascii="Arial Narrow" w:hAnsi="Arial Narrow"/>
        </w:rPr>
        <w:t xml:space="preserve">w dniu </w:t>
      </w:r>
      <w:r w:rsidR="002A5FCE">
        <w:rPr>
          <w:rFonts w:ascii="Arial Narrow" w:hAnsi="Arial Narrow"/>
          <w:b/>
          <w:bCs/>
        </w:rPr>
        <w:t>9 maja</w:t>
      </w:r>
      <w:r w:rsidR="008B2FF4" w:rsidRPr="00690DA3">
        <w:rPr>
          <w:rFonts w:ascii="Arial Narrow" w:hAnsi="Arial Narrow"/>
          <w:b/>
          <w:bCs/>
        </w:rPr>
        <w:t xml:space="preserve"> 202</w:t>
      </w:r>
      <w:r w:rsidR="009F0E9C">
        <w:rPr>
          <w:rFonts w:ascii="Arial Narrow" w:hAnsi="Arial Narrow"/>
          <w:b/>
          <w:bCs/>
        </w:rPr>
        <w:t>5</w:t>
      </w:r>
      <w:r w:rsidR="00757B8D" w:rsidRPr="00690DA3">
        <w:rPr>
          <w:rFonts w:ascii="Arial Narrow" w:hAnsi="Arial Narrow"/>
          <w:b/>
          <w:bCs/>
        </w:rPr>
        <w:t xml:space="preserve"> </w:t>
      </w:r>
      <w:r w:rsidR="00F8368A" w:rsidRPr="00690DA3">
        <w:rPr>
          <w:rFonts w:ascii="Arial Narrow" w:hAnsi="Arial Narrow"/>
          <w:b/>
          <w:bCs/>
        </w:rPr>
        <w:t xml:space="preserve"> r. o godz.</w:t>
      </w:r>
      <w:r w:rsidR="002A5FCE">
        <w:rPr>
          <w:rFonts w:ascii="Arial Narrow" w:hAnsi="Arial Narrow"/>
          <w:b/>
          <w:bCs/>
        </w:rPr>
        <w:t xml:space="preserve"> 1</w:t>
      </w:r>
      <w:r w:rsidR="0014335F">
        <w:rPr>
          <w:rFonts w:ascii="Arial Narrow" w:hAnsi="Arial Narrow"/>
          <w:b/>
          <w:bCs/>
        </w:rPr>
        <w:t>1</w:t>
      </w:r>
      <w:r w:rsidR="002A5FCE">
        <w:rPr>
          <w:rFonts w:ascii="Arial Narrow" w:hAnsi="Arial Narrow"/>
          <w:b/>
          <w:bCs/>
        </w:rPr>
        <w:t xml:space="preserve">.00 </w:t>
      </w:r>
    </w:p>
    <w:p w14:paraId="5BA5FEB9" w14:textId="277B5B60" w:rsidR="003D5CB7" w:rsidRPr="00690DA3" w:rsidRDefault="00AA62BA" w:rsidP="00E67FC1">
      <w:pPr>
        <w:pStyle w:val="ListParagraph1"/>
        <w:spacing w:after="0" w:line="360" w:lineRule="auto"/>
        <w:ind w:left="0"/>
        <w:contextualSpacing w:val="0"/>
        <w:jc w:val="both"/>
        <w:rPr>
          <w:rFonts w:ascii="Arial Narrow" w:hAnsi="Arial Narrow"/>
          <w:b/>
        </w:rPr>
      </w:pPr>
      <w:r w:rsidRPr="00690DA3">
        <w:rPr>
          <w:rFonts w:ascii="Arial Narrow" w:hAnsi="Arial Narrow"/>
        </w:rPr>
        <w:t>Zamawiający nie przewiduje jawnej sesji otwarcia ofert.</w:t>
      </w:r>
    </w:p>
    <w:p w14:paraId="0A29E63D" w14:textId="77777777" w:rsidR="003D5CB7" w:rsidRDefault="003D5CB7" w:rsidP="00E67FC1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90DA3">
        <w:rPr>
          <w:rFonts w:ascii="Arial Narrow" w:hAnsi="Arial Narrow"/>
          <w:sz w:val="22"/>
          <w:szCs w:val="22"/>
        </w:rPr>
        <w:t>Korespondencja między Zamawiającym a Wykona</w:t>
      </w:r>
      <w:r w:rsidR="00C708BF" w:rsidRPr="00690DA3">
        <w:rPr>
          <w:rFonts w:ascii="Arial Narrow" w:hAnsi="Arial Narrow"/>
          <w:sz w:val="22"/>
          <w:szCs w:val="22"/>
        </w:rPr>
        <w:t xml:space="preserve">wcą prowadzona będzie </w:t>
      </w:r>
      <w:r w:rsidR="007470DD">
        <w:rPr>
          <w:rFonts w:ascii="Arial Narrow" w:hAnsi="Arial Narrow"/>
          <w:sz w:val="22"/>
          <w:szCs w:val="22"/>
        </w:rPr>
        <w:t xml:space="preserve">wyłącznie za pośrednictwem portalu </w:t>
      </w:r>
      <w:hyperlink r:id="rId12" w:history="1">
        <w:r w:rsidR="007470DD" w:rsidRPr="00C57614">
          <w:rPr>
            <w:rStyle w:val="Hipercze"/>
            <w:rFonts w:ascii="Arial Narrow" w:hAnsi="Arial Narrow"/>
            <w:sz w:val="22"/>
            <w:szCs w:val="22"/>
          </w:rPr>
          <w:t>https://bazakonkurencyjnosci.funduszeeuropejskie.gov.pl/</w:t>
        </w:r>
      </w:hyperlink>
    </w:p>
    <w:p w14:paraId="04725C46" w14:textId="77777777" w:rsidR="003D5CB7" w:rsidRPr="009B0853" w:rsidRDefault="003D5CB7" w:rsidP="00E67FC1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90DA3">
        <w:rPr>
          <w:rFonts w:ascii="Arial Narrow" w:hAnsi="Arial Narrow"/>
          <w:sz w:val="22"/>
          <w:szCs w:val="22"/>
        </w:rPr>
        <w:t>Oferty złożone po terminie nie będą rozpatrywane</w:t>
      </w:r>
      <w:r w:rsidR="004F4D78" w:rsidRPr="00690DA3">
        <w:rPr>
          <w:rFonts w:ascii="Arial Narrow" w:hAnsi="Arial Narrow"/>
          <w:sz w:val="22"/>
          <w:szCs w:val="22"/>
        </w:rPr>
        <w:t>.</w:t>
      </w:r>
    </w:p>
    <w:p w14:paraId="324AA00E" w14:textId="77777777" w:rsidR="004F4D78" w:rsidRPr="009B0853" w:rsidRDefault="004F4D78" w:rsidP="00E67FC1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73EAFC85" w14:textId="77777777" w:rsidR="004F4D78" w:rsidRPr="009B0853" w:rsidRDefault="00C20B8D" w:rsidP="00C324DB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9B0853">
        <w:rPr>
          <w:rFonts w:ascii="Arial Narrow" w:hAnsi="Arial Narrow"/>
          <w:b/>
          <w:sz w:val="22"/>
          <w:szCs w:val="22"/>
        </w:rPr>
        <w:t>Osoba uprawniona</w:t>
      </w:r>
      <w:r w:rsidR="00D80464" w:rsidRPr="009B0853">
        <w:rPr>
          <w:rFonts w:ascii="Arial Narrow" w:hAnsi="Arial Narrow"/>
          <w:b/>
          <w:sz w:val="22"/>
          <w:szCs w:val="22"/>
        </w:rPr>
        <w:t xml:space="preserve"> do kontaktu</w:t>
      </w:r>
      <w:r w:rsidR="004F4D78" w:rsidRPr="009B0853">
        <w:rPr>
          <w:rFonts w:ascii="Arial Narrow" w:hAnsi="Arial Narrow"/>
          <w:b/>
          <w:sz w:val="22"/>
          <w:szCs w:val="22"/>
        </w:rPr>
        <w:t xml:space="preserve"> z wykonawcami</w:t>
      </w:r>
      <w:r w:rsidR="00910DA6" w:rsidRPr="009B0853">
        <w:rPr>
          <w:rFonts w:ascii="Arial Narrow" w:hAnsi="Arial Narrow"/>
          <w:b/>
          <w:sz w:val="22"/>
          <w:szCs w:val="22"/>
        </w:rPr>
        <w:t>.</w:t>
      </w:r>
    </w:p>
    <w:p w14:paraId="18E66671" w14:textId="4CE34DD3" w:rsidR="009620AC" w:rsidRPr="009B0853" w:rsidRDefault="00FC61FB" w:rsidP="00E67FC1">
      <w:pPr>
        <w:spacing w:line="360" w:lineRule="auto"/>
        <w:jc w:val="both"/>
        <w:rPr>
          <w:rStyle w:val="Pogrubienie"/>
          <w:rFonts w:ascii="Arial Narrow" w:hAnsi="Arial Narrow"/>
          <w:b w:val="0"/>
          <w:sz w:val="22"/>
          <w:szCs w:val="22"/>
          <w:shd w:val="clear" w:color="auto" w:fill="FFFFFF"/>
        </w:rPr>
      </w:pPr>
      <w:r>
        <w:rPr>
          <w:rStyle w:val="Pogrubienie"/>
          <w:rFonts w:ascii="Arial Narrow" w:hAnsi="Arial Narrow"/>
          <w:b w:val="0"/>
          <w:sz w:val="22"/>
          <w:szCs w:val="22"/>
          <w:shd w:val="clear" w:color="auto" w:fill="FFFFFF"/>
        </w:rPr>
        <w:t xml:space="preserve">Jadwiga Jaworska – 56 674 21 55 </w:t>
      </w:r>
    </w:p>
    <w:p w14:paraId="59F4B4B9" w14:textId="77777777" w:rsidR="004F4D78" w:rsidRPr="009B0853" w:rsidRDefault="004F4D78" w:rsidP="00E67FC1">
      <w:pPr>
        <w:spacing w:line="360" w:lineRule="auto"/>
        <w:jc w:val="both"/>
        <w:rPr>
          <w:rStyle w:val="Pogrubienie"/>
          <w:rFonts w:ascii="Arial Narrow" w:hAnsi="Arial Narrow"/>
          <w:b w:val="0"/>
          <w:sz w:val="22"/>
          <w:szCs w:val="22"/>
          <w:shd w:val="clear" w:color="auto" w:fill="FFFFFF"/>
        </w:rPr>
      </w:pPr>
    </w:p>
    <w:p w14:paraId="1BC5F57A" w14:textId="77777777" w:rsidR="00DB1ECA" w:rsidRPr="009B0853" w:rsidRDefault="00DB1ECA" w:rsidP="00C324DB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9B0853">
        <w:rPr>
          <w:rFonts w:ascii="Arial Narrow" w:hAnsi="Arial Narrow" w:cs="Arial"/>
          <w:b/>
          <w:bCs/>
          <w:sz w:val="22"/>
          <w:szCs w:val="22"/>
        </w:rPr>
        <w:t>TERMIN ZWIAZANIA OFERTĄ:</w:t>
      </w:r>
    </w:p>
    <w:p w14:paraId="1466FBC0" w14:textId="77777777" w:rsidR="00DB1ECA" w:rsidRPr="009B0853" w:rsidRDefault="00DB1ECA" w:rsidP="00C324DB">
      <w:pPr>
        <w:pStyle w:val="Default"/>
        <w:numPr>
          <w:ilvl w:val="0"/>
          <w:numId w:val="13"/>
        </w:num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9B0853">
        <w:rPr>
          <w:rFonts w:ascii="Arial Narrow" w:hAnsi="Arial Narrow" w:cs="Arial"/>
          <w:sz w:val="22"/>
          <w:szCs w:val="22"/>
        </w:rPr>
        <w:t>Termin związania ofertą wynosi 30 dni.</w:t>
      </w:r>
    </w:p>
    <w:p w14:paraId="4DD4B197" w14:textId="77777777" w:rsidR="00DB1ECA" w:rsidRPr="009B0853" w:rsidRDefault="00DB1ECA" w:rsidP="00C324DB">
      <w:pPr>
        <w:pStyle w:val="Default"/>
        <w:numPr>
          <w:ilvl w:val="0"/>
          <w:numId w:val="13"/>
        </w:num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9B0853">
        <w:rPr>
          <w:rFonts w:ascii="Arial Narrow" w:hAnsi="Arial Narrow" w:cs="Arial"/>
          <w:sz w:val="22"/>
          <w:szCs w:val="22"/>
        </w:rPr>
        <w:t>Bieg terminu rozpoczyna się wraz z upływem terminu do składania ofert</w:t>
      </w:r>
      <w:r w:rsidR="00690DA3">
        <w:rPr>
          <w:rFonts w:ascii="Arial Narrow" w:hAnsi="Arial Narrow" w:cs="Arial"/>
          <w:sz w:val="22"/>
          <w:szCs w:val="22"/>
        </w:rPr>
        <w:t xml:space="preserve">, przy czym pierwszym dniem terminu związania jest dzień składania ofert. </w:t>
      </w:r>
    </w:p>
    <w:p w14:paraId="73ADDA93" w14:textId="77777777" w:rsidR="00DB1ECA" w:rsidRPr="009B0853" w:rsidRDefault="00DB1ECA" w:rsidP="00E67FC1">
      <w:pPr>
        <w:pStyle w:val="Default"/>
        <w:spacing w:line="360" w:lineRule="auto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6FA728BE" w14:textId="77777777" w:rsidR="00DB1ECA" w:rsidRPr="009B0853" w:rsidRDefault="00DB1ECA" w:rsidP="00C324DB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9B0853">
        <w:rPr>
          <w:rFonts w:ascii="Arial Narrow" w:hAnsi="Arial Narrow" w:cs="Arial"/>
          <w:b/>
          <w:bCs/>
          <w:sz w:val="22"/>
          <w:szCs w:val="22"/>
        </w:rPr>
        <w:t>PŁATNOŚCI:</w:t>
      </w:r>
    </w:p>
    <w:p w14:paraId="7AD2FE3A" w14:textId="77777777" w:rsidR="00DB1ECA" w:rsidRDefault="00690DA3" w:rsidP="00690DA3">
      <w:pPr>
        <w:pStyle w:val="Default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Zgodnie z projektem umowy. </w:t>
      </w:r>
    </w:p>
    <w:p w14:paraId="0B6FE4FE" w14:textId="77777777" w:rsidR="00690DA3" w:rsidRPr="009B0853" w:rsidRDefault="00690DA3" w:rsidP="00690DA3">
      <w:pPr>
        <w:pStyle w:val="Default"/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5EB0A9BB" w14:textId="77777777" w:rsidR="00910DA6" w:rsidRPr="009B0853" w:rsidRDefault="00910DA6" w:rsidP="00C324DB">
      <w:pPr>
        <w:numPr>
          <w:ilvl w:val="0"/>
          <w:numId w:val="2"/>
        </w:numPr>
        <w:spacing w:line="360" w:lineRule="auto"/>
        <w:jc w:val="both"/>
        <w:rPr>
          <w:rStyle w:val="Pogrubienie"/>
          <w:rFonts w:ascii="Arial Narrow" w:hAnsi="Arial Narrow"/>
          <w:sz w:val="22"/>
          <w:szCs w:val="22"/>
          <w:shd w:val="clear" w:color="auto" w:fill="FFFFFF"/>
        </w:rPr>
      </w:pPr>
      <w:r w:rsidRPr="009B0853">
        <w:rPr>
          <w:rStyle w:val="Pogrubienie"/>
          <w:rFonts w:ascii="Arial Narrow" w:hAnsi="Arial Narrow"/>
          <w:sz w:val="22"/>
          <w:szCs w:val="22"/>
          <w:shd w:val="clear" w:color="auto" w:fill="FFFFFF"/>
        </w:rPr>
        <w:t>Ogłoszenie wyników postępowania.</w:t>
      </w:r>
    </w:p>
    <w:p w14:paraId="3A6C5362" w14:textId="572E7637" w:rsidR="004F4D78" w:rsidRDefault="007B25C1" w:rsidP="00E67FC1">
      <w:pPr>
        <w:spacing w:line="360" w:lineRule="auto"/>
        <w:jc w:val="both"/>
        <w:rPr>
          <w:rStyle w:val="Pogrubienie"/>
          <w:rFonts w:ascii="Arial Narrow" w:hAnsi="Arial Narrow"/>
          <w:b w:val="0"/>
          <w:sz w:val="22"/>
          <w:szCs w:val="22"/>
          <w:shd w:val="clear" w:color="auto" w:fill="FFFFFF"/>
        </w:rPr>
      </w:pPr>
      <w:r>
        <w:rPr>
          <w:rStyle w:val="Pogrubienie"/>
          <w:rFonts w:ascii="Arial Narrow" w:hAnsi="Arial Narrow"/>
          <w:b w:val="0"/>
          <w:sz w:val="22"/>
          <w:szCs w:val="22"/>
          <w:shd w:val="clear" w:color="auto" w:fill="FFFFFF"/>
        </w:rPr>
        <w:t xml:space="preserve">Informacja o wyniku postępowania zostanie ogłoszona w taki sam sposób w jaki upublicznione zostało niniejsze zapytanie. </w:t>
      </w:r>
    </w:p>
    <w:p w14:paraId="68C7B861" w14:textId="77777777" w:rsidR="007B25C1" w:rsidRPr="009B0853" w:rsidRDefault="007B25C1" w:rsidP="00E67FC1">
      <w:pPr>
        <w:spacing w:line="360" w:lineRule="auto"/>
        <w:jc w:val="both"/>
        <w:rPr>
          <w:rStyle w:val="Pogrubienie"/>
          <w:rFonts w:ascii="Arial Narrow" w:hAnsi="Arial Narrow"/>
          <w:b w:val="0"/>
          <w:sz w:val="22"/>
          <w:szCs w:val="22"/>
          <w:shd w:val="clear" w:color="auto" w:fill="FFFFFF"/>
        </w:rPr>
      </w:pPr>
    </w:p>
    <w:p w14:paraId="50F96303" w14:textId="77777777" w:rsidR="004F4D78" w:rsidRPr="009B0853" w:rsidRDefault="004F4D78" w:rsidP="00E67FC1">
      <w:pPr>
        <w:spacing w:line="360" w:lineRule="auto"/>
        <w:jc w:val="both"/>
        <w:rPr>
          <w:rStyle w:val="Pogrubienie"/>
          <w:rFonts w:ascii="Arial Narrow" w:hAnsi="Arial Narrow"/>
          <w:b w:val="0"/>
          <w:sz w:val="22"/>
          <w:szCs w:val="22"/>
          <w:shd w:val="clear" w:color="auto" w:fill="FFFFFF"/>
        </w:rPr>
      </w:pPr>
      <w:r w:rsidRPr="009B0853">
        <w:rPr>
          <w:rStyle w:val="Pogrubienie"/>
          <w:rFonts w:ascii="Arial Narrow" w:hAnsi="Arial Narrow"/>
          <w:b w:val="0"/>
          <w:sz w:val="22"/>
          <w:szCs w:val="22"/>
          <w:shd w:val="clear" w:color="auto" w:fill="FFFFFF"/>
        </w:rPr>
        <w:t>Wykonawca, którego oferta została wybrana jako najkorzystniejsza zgodnie z założonymi kryteriami wyboru zobowiązany jest do podpisania umowy w terminie i miejscu wyznaczonym przez Zamawiającego.</w:t>
      </w:r>
    </w:p>
    <w:p w14:paraId="0A585B03" w14:textId="77777777" w:rsidR="007B25C1" w:rsidRDefault="007B25C1" w:rsidP="00E67FC1">
      <w:pPr>
        <w:spacing w:line="360" w:lineRule="auto"/>
        <w:jc w:val="both"/>
        <w:rPr>
          <w:rStyle w:val="Pogrubienie"/>
          <w:rFonts w:ascii="Arial Narrow" w:hAnsi="Arial Narrow"/>
          <w:b w:val="0"/>
          <w:sz w:val="22"/>
          <w:szCs w:val="22"/>
          <w:shd w:val="clear" w:color="auto" w:fill="FFFFFF"/>
        </w:rPr>
      </w:pPr>
    </w:p>
    <w:p w14:paraId="7AA82B4C" w14:textId="77777777" w:rsidR="004F4D78" w:rsidRPr="009B0853" w:rsidRDefault="004F4D78" w:rsidP="00E67FC1">
      <w:pPr>
        <w:spacing w:line="360" w:lineRule="auto"/>
        <w:jc w:val="both"/>
        <w:rPr>
          <w:rStyle w:val="Pogrubienie"/>
          <w:rFonts w:ascii="Arial Narrow" w:hAnsi="Arial Narrow"/>
          <w:b w:val="0"/>
          <w:sz w:val="22"/>
          <w:szCs w:val="22"/>
          <w:shd w:val="clear" w:color="auto" w:fill="FFFFFF"/>
        </w:rPr>
      </w:pPr>
      <w:r w:rsidRPr="009B0853">
        <w:rPr>
          <w:rStyle w:val="Pogrubienie"/>
          <w:rFonts w:ascii="Arial Narrow" w:hAnsi="Arial Narrow"/>
          <w:b w:val="0"/>
          <w:sz w:val="22"/>
          <w:szCs w:val="22"/>
          <w:shd w:val="clear" w:color="auto" w:fill="FFFFFF"/>
        </w:rPr>
        <w:t>Wykonawca, którego oferta została wybrana uchyla się od podpisania umowy</w:t>
      </w:r>
      <w:r w:rsidR="00C835DC" w:rsidRPr="009B0853">
        <w:rPr>
          <w:rStyle w:val="Pogrubienie"/>
          <w:rFonts w:ascii="Arial Narrow" w:hAnsi="Arial Narrow"/>
          <w:b w:val="0"/>
          <w:sz w:val="22"/>
          <w:szCs w:val="22"/>
          <w:shd w:val="clear" w:color="auto" w:fill="FFFFFF"/>
        </w:rPr>
        <w:t>,</w:t>
      </w:r>
      <w:r w:rsidRPr="009B0853">
        <w:rPr>
          <w:rStyle w:val="Pogrubienie"/>
          <w:rFonts w:ascii="Arial Narrow" w:hAnsi="Arial Narrow"/>
          <w:b w:val="0"/>
          <w:sz w:val="22"/>
          <w:szCs w:val="22"/>
          <w:shd w:val="clear" w:color="auto" w:fill="FFFFFF"/>
        </w:rPr>
        <w:t xml:space="preserve"> a w postępowaniu wpłynęła </w:t>
      </w:r>
      <w:r w:rsidR="00910DA6" w:rsidRPr="009B0853">
        <w:rPr>
          <w:rStyle w:val="Pogrubienie"/>
          <w:rFonts w:ascii="Arial Narrow" w:hAnsi="Arial Narrow"/>
          <w:b w:val="0"/>
          <w:sz w:val="22"/>
          <w:szCs w:val="22"/>
          <w:shd w:val="clear" w:color="auto" w:fill="FFFFFF"/>
        </w:rPr>
        <w:t>więcej niż jedna oferta, może wybrać ofertę najkorzystniejszą spośród pozostałych ofert.</w:t>
      </w:r>
    </w:p>
    <w:p w14:paraId="2091FF11" w14:textId="77777777" w:rsidR="00910DA6" w:rsidRPr="009B0853" w:rsidRDefault="00910DA6" w:rsidP="00E67FC1">
      <w:pPr>
        <w:spacing w:line="360" w:lineRule="auto"/>
        <w:jc w:val="both"/>
        <w:rPr>
          <w:rStyle w:val="Pogrubienie"/>
          <w:rFonts w:ascii="Arial Narrow" w:hAnsi="Arial Narrow"/>
          <w:b w:val="0"/>
          <w:sz w:val="22"/>
          <w:szCs w:val="22"/>
          <w:shd w:val="clear" w:color="auto" w:fill="FFFFFF"/>
        </w:rPr>
      </w:pPr>
    </w:p>
    <w:p w14:paraId="1BF2FDC7" w14:textId="77777777" w:rsidR="00E42B20" w:rsidRDefault="00910DA6" w:rsidP="00E42B20">
      <w:pPr>
        <w:numPr>
          <w:ilvl w:val="0"/>
          <w:numId w:val="2"/>
        </w:numPr>
        <w:spacing w:line="360" w:lineRule="auto"/>
        <w:jc w:val="both"/>
        <w:rPr>
          <w:rStyle w:val="Pogrubienie"/>
          <w:rFonts w:ascii="Arial Narrow" w:hAnsi="Arial Narrow"/>
          <w:sz w:val="22"/>
          <w:szCs w:val="22"/>
          <w:shd w:val="clear" w:color="auto" w:fill="FFFFFF"/>
        </w:rPr>
      </w:pPr>
      <w:r w:rsidRPr="009B0853">
        <w:rPr>
          <w:rStyle w:val="Pogrubienie"/>
          <w:rFonts w:ascii="Arial Narrow" w:hAnsi="Arial Narrow"/>
          <w:sz w:val="22"/>
          <w:szCs w:val="22"/>
          <w:shd w:val="clear" w:color="auto" w:fill="FFFFFF"/>
        </w:rPr>
        <w:t>Postanowienia końcowe</w:t>
      </w:r>
    </w:p>
    <w:p w14:paraId="53FE8386" w14:textId="77777777" w:rsidR="00F6557C" w:rsidRPr="002A5FCE" w:rsidRDefault="00910DA6" w:rsidP="002A5FCE">
      <w:pPr>
        <w:numPr>
          <w:ilvl w:val="0"/>
          <w:numId w:val="23"/>
        </w:numPr>
        <w:spacing w:line="360" w:lineRule="auto"/>
        <w:jc w:val="both"/>
        <w:rPr>
          <w:rFonts w:ascii="Arial Narrow" w:hAnsi="Arial Narrow"/>
          <w:sz w:val="22"/>
          <w:shd w:val="clear" w:color="auto" w:fill="FFFFFF"/>
        </w:rPr>
      </w:pPr>
      <w:r w:rsidRPr="002A5FCE">
        <w:rPr>
          <w:rFonts w:ascii="Arial Narrow" w:hAnsi="Arial Narrow"/>
          <w:sz w:val="22"/>
        </w:rPr>
        <w:lastRenderedPageBreak/>
        <w:t>Decyzja Zamawiającego o wyborze oferty jest ostateczna i nie przysługuje od niej tryb odwoławczy.</w:t>
      </w:r>
    </w:p>
    <w:p w14:paraId="6608896A" w14:textId="77777777" w:rsidR="00E42B20" w:rsidRPr="007B25C1" w:rsidRDefault="007B25C1" w:rsidP="00E42B20">
      <w:pPr>
        <w:numPr>
          <w:ilvl w:val="0"/>
          <w:numId w:val="23"/>
        </w:numPr>
        <w:spacing w:line="360" w:lineRule="auto"/>
        <w:jc w:val="both"/>
        <w:rPr>
          <w:rFonts w:ascii="Arial Narrow" w:hAnsi="Arial Narrow"/>
          <w:bCs/>
          <w:sz w:val="22"/>
          <w:szCs w:val="22"/>
          <w:shd w:val="clear" w:color="auto" w:fill="FFFFFF"/>
        </w:rPr>
      </w:pPr>
      <w:r w:rsidRPr="007B25C1">
        <w:rPr>
          <w:rFonts w:ascii="Arial Narrow" w:hAnsi="Arial Narrow" w:cs="Arial"/>
          <w:bCs/>
          <w:sz w:val="22"/>
          <w:szCs w:val="22"/>
        </w:rPr>
        <w:t>Zamawiający przewiduje możliwość zmiany umowy na warunkach określonych w projekcie umowy</w:t>
      </w:r>
    </w:p>
    <w:p w14:paraId="708C8A43" w14:textId="77777777" w:rsidR="007B25C1" w:rsidRPr="007B25C1" w:rsidRDefault="007B25C1" w:rsidP="00E42B20">
      <w:pPr>
        <w:numPr>
          <w:ilvl w:val="0"/>
          <w:numId w:val="23"/>
        </w:numPr>
        <w:spacing w:line="360" w:lineRule="auto"/>
        <w:jc w:val="both"/>
        <w:rPr>
          <w:rFonts w:ascii="Arial Narrow" w:hAnsi="Arial Narrow"/>
          <w:bCs/>
          <w:sz w:val="22"/>
          <w:szCs w:val="22"/>
          <w:shd w:val="clear" w:color="auto" w:fill="FFFFFF"/>
        </w:rPr>
      </w:pPr>
      <w:r w:rsidRPr="007B25C1">
        <w:rPr>
          <w:rFonts w:ascii="Arial Narrow" w:hAnsi="Arial Narrow"/>
          <w:bCs/>
          <w:sz w:val="22"/>
          <w:szCs w:val="22"/>
          <w:shd w:val="clear" w:color="auto" w:fill="FFFFFF"/>
        </w:rPr>
        <w:t xml:space="preserve">Niniejsze zapytanie może zostać zmienione przed upływem terminu składania ofert. Zamawiający informuje w zapytaniu ofertowym o zakresie zmian. Zamawiający przedłuża termin składania ofert o czas niezbędny do wprowadzenia zmian w ofertach, jeżeli jest to konieczne z uwagi na zakres wprowadzonych zmian. </w:t>
      </w:r>
    </w:p>
    <w:p w14:paraId="5AA1159D" w14:textId="77777777" w:rsidR="00F6557C" w:rsidRPr="009B0853" w:rsidRDefault="00F6557C" w:rsidP="00E67FC1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70C709D0" w14:textId="77777777" w:rsidR="00F6557C" w:rsidRPr="009B0853" w:rsidRDefault="00F6557C" w:rsidP="00E67FC1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B0853">
        <w:rPr>
          <w:rFonts w:ascii="Arial Narrow" w:hAnsi="Arial Narrow"/>
          <w:sz w:val="22"/>
          <w:szCs w:val="22"/>
        </w:rPr>
        <w:t>Załączniki:</w:t>
      </w:r>
    </w:p>
    <w:p w14:paraId="1ED07257" w14:textId="77777777" w:rsidR="00F6557C" w:rsidRPr="009B0853" w:rsidRDefault="00974E3A" w:rsidP="00E67FC1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B0853">
        <w:rPr>
          <w:rFonts w:ascii="Arial Narrow" w:hAnsi="Arial Narrow"/>
          <w:b/>
          <w:sz w:val="22"/>
          <w:szCs w:val="22"/>
        </w:rPr>
        <w:t xml:space="preserve">- </w:t>
      </w:r>
      <w:r w:rsidR="00F6557C" w:rsidRPr="009B0853">
        <w:rPr>
          <w:rFonts w:ascii="Arial Narrow" w:hAnsi="Arial Narrow"/>
          <w:b/>
          <w:sz w:val="22"/>
          <w:szCs w:val="22"/>
        </w:rPr>
        <w:t>Zał. nr 1</w:t>
      </w:r>
      <w:r w:rsidR="00F6557C" w:rsidRPr="009B0853">
        <w:rPr>
          <w:rFonts w:ascii="Arial Narrow" w:hAnsi="Arial Narrow"/>
          <w:sz w:val="22"/>
          <w:szCs w:val="22"/>
        </w:rPr>
        <w:t xml:space="preserve"> – formularz ofertowy </w:t>
      </w:r>
    </w:p>
    <w:p w14:paraId="7EB18104" w14:textId="77777777" w:rsidR="003F72CC" w:rsidRPr="009B0853" w:rsidRDefault="009F0E9C" w:rsidP="00E67FC1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F0E9C">
        <w:rPr>
          <w:rFonts w:ascii="Arial Narrow" w:hAnsi="Arial Narrow"/>
          <w:b/>
          <w:bCs/>
          <w:sz w:val="22"/>
          <w:szCs w:val="22"/>
        </w:rPr>
        <w:t xml:space="preserve">- Zał. </w:t>
      </w:r>
      <w:r w:rsidR="003F72CC" w:rsidRPr="003F72CC">
        <w:rPr>
          <w:rFonts w:ascii="Arial Narrow" w:hAnsi="Arial Narrow"/>
          <w:b/>
          <w:sz w:val="22"/>
          <w:szCs w:val="22"/>
        </w:rPr>
        <w:t>Nr 1A</w:t>
      </w:r>
      <w:r w:rsidR="003F72CC">
        <w:rPr>
          <w:rFonts w:ascii="Arial Narrow" w:hAnsi="Arial Narrow"/>
          <w:sz w:val="22"/>
          <w:szCs w:val="22"/>
        </w:rPr>
        <w:t xml:space="preserve"> – formularz kalkulacji cenowej</w:t>
      </w:r>
    </w:p>
    <w:p w14:paraId="3DBF3E29" w14:textId="7AAF7AEC" w:rsidR="004A7981" w:rsidRPr="009B0853" w:rsidRDefault="00974E3A" w:rsidP="00E67FC1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B0853">
        <w:rPr>
          <w:rFonts w:ascii="Arial Narrow" w:hAnsi="Arial Narrow"/>
          <w:b/>
          <w:sz w:val="22"/>
          <w:szCs w:val="22"/>
        </w:rPr>
        <w:t xml:space="preserve">- </w:t>
      </w:r>
      <w:r w:rsidR="00F6557C" w:rsidRPr="009B0853">
        <w:rPr>
          <w:rFonts w:ascii="Arial Narrow" w:hAnsi="Arial Narrow"/>
          <w:b/>
          <w:sz w:val="22"/>
          <w:szCs w:val="22"/>
        </w:rPr>
        <w:t xml:space="preserve">Zał. nr </w:t>
      </w:r>
      <w:r w:rsidR="00E24C28" w:rsidRPr="009B0853">
        <w:rPr>
          <w:rFonts w:ascii="Arial Narrow" w:hAnsi="Arial Narrow"/>
          <w:b/>
          <w:sz w:val="22"/>
          <w:szCs w:val="22"/>
        </w:rPr>
        <w:t>2</w:t>
      </w:r>
      <w:r w:rsidR="00F6557C" w:rsidRPr="009B0853">
        <w:rPr>
          <w:rFonts w:ascii="Arial Narrow" w:hAnsi="Arial Narrow"/>
          <w:sz w:val="22"/>
          <w:szCs w:val="22"/>
        </w:rPr>
        <w:t xml:space="preserve"> – </w:t>
      </w:r>
      <w:r w:rsidR="00C835DC" w:rsidRPr="009B0853">
        <w:rPr>
          <w:rFonts w:ascii="Arial Narrow" w:hAnsi="Arial Narrow"/>
          <w:sz w:val="22"/>
          <w:szCs w:val="22"/>
        </w:rPr>
        <w:t>oświadczenie o spełnianiu</w:t>
      </w:r>
      <w:r w:rsidR="00E24C28" w:rsidRPr="009B0853">
        <w:rPr>
          <w:rFonts w:ascii="Arial Narrow" w:hAnsi="Arial Narrow"/>
          <w:sz w:val="22"/>
          <w:szCs w:val="22"/>
        </w:rPr>
        <w:t xml:space="preserve"> i akceptacji</w:t>
      </w:r>
      <w:r w:rsidR="00C835DC" w:rsidRPr="009B0853">
        <w:rPr>
          <w:rFonts w:ascii="Arial Narrow" w:hAnsi="Arial Narrow"/>
          <w:sz w:val="22"/>
          <w:szCs w:val="22"/>
        </w:rPr>
        <w:t xml:space="preserve"> warunków udziału  w postępowaniu</w:t>
      </w:r>
    </w:p>
    <w:p w14:paraId="2F2723B0" w14:textId="24B4D392" w:rsidR="009F0E9C" w:rsidRPr="009B0853" w:rsidRDefault="004A7981" w:rsidP="007470DD">
      <w:pPr>
        <w:spacing w:line="360" w:lineRule="auto"/>
        <w:jc w:val="both"/>
        <w:rPr>
          <w:rStyle w:val="Pogrubienie"/>
          <w:rFonts w:ascii="Arial Narrow" w:hAnsi="Arial Narrow"/>
          <w:b w:val="0"/>
          <w:color w:val="25292D"/>
          <w:shd w:val="clear" w:color="auto" w:fill="FFFFFF"/>
        </w:rPr>
      </w:pPr>
      <w:r w:rsidRPr="009B0853">
        <w:rPr>
          <w:rFonts w:ascii="Arial Narrow" w:hAnsi="Arial Narrow"/>
          <w:b/>
          <w:sz w:val="22"/>
          <w:szCs w:val="22"/>
        </w:rPr>
        <w:t xml:space="preserve">- Zał. nr </w:t>
      </w:r>
      <w:r w:rsidR="00E24C28" w:rsidRPr="009B0853">
        <w:rPr>
          <w:rFonts w:ascii="Arial Narrow" w:hAnsi="Arial Narrow"/>
          <w:b/>
          <w:sz w:val="22"/>
          <w:szCs w:val="22"/>
        </w:rPr>
        <w:t>3</w:t>
      </w:r>
      <w:r w:rsidRPr="009B0853">
        <w:rPr>
          <w:rFonts w:ascii="Arial Narrow" w:hAnsi="Arial Narrow"/>
          <w:sz w:val="22"/>
          <w:szCs w:val="22"/>
        </w:rPr>
        <w:t xml:space="preserve"> – </w:t>
      </w:r>
      <w:r w:rsidR="00073EB0" w:rsidRPr="009B0853">
        <w:rPr>
          <w:rFonts w:ascii="Arial Narrow" w:hAnsi="Arial Narrow"/>
          <w:sz w:val="22"/>
          <w:szCs w:val="22"/>
        </w:rPr>
        <w:t>projekt umowy</w:t>
      </w:r>
    </w:p>
    <w:sectPr w:rsidR="009F0E9C" w:rsidRPr="009B0853" w:rsidSect="004A6E9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9832B" w14:textId="77777777" w:rsidR="004237A2" w:rsidRDefault="004237A2">
      <w:r>
        <w:separator/>
      </w:r>
    </w:p>
  </w:endnote>
  <w:endnote w:type="continuationSeparator" w:id="0">
    <w:p w14:paraId="64A53900" w14:textId="77777777" w:rsidR="004237A2" w:rsidRDefault="004237A2">
      <w:r>
        <w:continuationSeparator/>
      </w:r>
    </w:p>
  </w:endnote>
  <w:endnote w:type="continuationNotice" w:id="1">
    <w:p w14:paraId="63E185F7" w14:textId="77777777" w:rsidR="004237A2" w:rsidRDefault="004237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02923" w14:textId="3896ABB6" w:rsidR="00827BB2" w:rsidRDefault="00827BB2" w:rsidP="00827BB2">
    <w:pPr>
      <w:pStyle w:val="Stopka"/>
      <w:pBdr>
        <w:bottom w:val="single" w:sz="6" w:space="1" w:color="auto"/>
      </w:pBdr>
      <w:jc w:val="right"/>
      <w:rPr>
        <w:sz w:val="16"/>
        <w:szCs w:val="16"/>
      </w:rPr>
    </w:pPr>
    <w:r w:rsidRPr="00CA2996">
      <w:rPr>
        <w:sz w:val="16"/>
        <w:szCs w:val="16"/>
      </w:rPr>
      <w:t xml:space="preserve">Strona </w:t>
    </w:r>
    <w:r w:rsidRPr="00CA2996">
      <w:rPr>
        <w:sz w:val="16"/>
        <w:szCs w:val="16"/>
      </w:rPr>
      <w:fldChar w:fldCharType="begin"/>
    </w:r>
    <w:r w:rsidRPr="00CA2996">
      <w:rPr>
        <w:sz w:val="16"/>
        <w:szCs w:val="16"/>
      </w:rPr>
      <w:instrText>PAGE   \* MERGEFORMAT</w:instrText>
    </w:r>
    <w:r w:rsidRPr="00CA2996">
      <w:rPr>
        <w:sz w:val="16"/>
        <w:szCs w:val="16"/>
      </w:rPr>
      <w:fldChar w:fldCharType="separate"/>
    </w:r>
    <w:r w:rsidR="00055BC9">
      <w:rPr>
        <w:noProof/>
        <w:sz w:val="16"/>
        <w:szCs w:val="16"/>
      </w:rPr>
      <w:t>4</w:t>
    </w:r>
    <w:r w:rsidRPr="00CA2996">
      <w:rPr>
        <w:sz w:val="16"/>
        <w:szCs w:val="16"/>
      </w:rPr>
      <w:fldChar w:fldCharType="end"/>
    </w:r>
    <w:r w:rsidRPr="00CA2996">
      <w:rPr>
        <w:sz w:val="16"/>
        <w:szCs w:val="16"/>
      </w:rPr>
      <w:t xml:space="preserve"> | </w:t>
    </w:r>
    <w:r w:rsidRPr="00CA2996">
      <w:rPr>
        <w:sz w:val="16"/>
        <w:szCs w:val="16"/>
      </w:rPr>
      <w:fldChar w:fldCharType="begin"/>
    </w:r>
    <w:r w:rsidRPr="00CA2996">
      <w:rPr>
        <w:sz w:val="16"/>
        <w:szCs w:val="16"/>
      </w:rPr>
      <w:instrText>NUMPAGES  \* Arabic  \* MERGEFORMAT</w:instrText>
    </w:r>
    <w:r w:rsidRPr="00CA2996">
      <w:rPr>
        <w:sz w:val="16"/>
        <w:szCs w:val="16"/>
      </w:rPr>
      <w:fldChar w:fldCharType="separate"/>
    </w:r>
    <w:r w:rsidR="00055BC9">
      <w:rPr>
        <w:noProof/>
        <w:sz w:val="16"/>
        <w:szCs w:val="16"/>
      </w:rPr>
      <w:t>13</w:t>
    </w:r>
    <w:r w:rsidRPr="00CA2996">
      <w:rPr>
        <w:sz w:val="16"/>
        <w:szCs w:val="16"/>
      </w:rPr>
      <w:fldChar w:fldCharType="end"/>
    </w:r>
  </w:p>
  <w:p w14:paraId="1D86D94A" w14:textId="77777777" w:rsidR="00827BB2" w:rsidRPr="0013381E" w:rsidRDefault="00827BB2" w:rsidP="00827BB2">
    <w:pPr>
      <w:pStyle w:val="Stopka"/>
      <w:jc w:val="center"/>
      <w:rPr>
        <w:sz w:val="8"/>
        <w:szCs w:val="8"/>
      </w:rPr>
    </w:pPr>
  </w:p>
  <w:p w14:paraId="594AC0DA" w14:textId="77777777" w:rsidR="00827BB2" w:rsidRDefault="00827BB2" w:rsidP="00827BB2">
    <w:pPr>
      <w:pStyle w:val="Stopka"/>
      <w:jc w:val="center"/>
    </w:pPr>
    <w:bookmarkStart w:id="4" w:name="_Hlk184211211"/>
    <w:bookmarkStart w:id="5" w:name="_Hlk184203287"/>
    <w:r w:rsidRPr="0013381E">
      <w:rPr>
        <w:sz w:val="16"/>
        <w:szCs w:val="16"/>
      </w:rPr>
      <w:t>Projekt współfinansowany z Europejskiego Funduszu Społecznego Plus w ramach Priorytetu 8 Fundusze europejskie na wsparcie w obszarze rynku pracy, edukacji i włączenia społecznego</w:t>
    </w:r>
    <w:r>
      <w:rPr>
        <w:sz w:val="16"/>
        <w:szCs w:val="16"/>
      </w:rPr>
      <w:t xml:space="preserve"> </w:t>
    </w:r>
    <w:r w:rsidRPr="00D04160">
      <w:rPr>
        <w:sz w:val="16"/>
        <w:szCs w:val="16"/>
      </w:rPr>
      <w:t xml:space="preserve">z programu Fundusze Europejskie dla Kujaw i Pomorza 2021 </w:t>
    </w:r>
    <w:r>
      <w:rPr>
        <w:sz w:val="16"/>
        <w:szCs w:val="16"/>
      </w:rPr>
      <w:t>–</w:t>
    </w:r>
    <w:r w:rsidRPr="00D04160">
      <w:rPr>
        <w:sz w:val="16"/>
        <w:szCs w:val="16"/>
      </w:rPr>
      <w:t xml:space="preserve"> 2027</w:t>
    </w:r>
    <w:bookmarkEnd w:id="4"/>
    <w:r>
      <w:rPr>
        <w:sz w:val="16"/>
        <w:szCs w:val="16"/>
      </w:rPr>
      <w:t>.</w:t>
    </w:r>
    <w:bookmarkEnd w:id="5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E9197" w14:textId="77777777" w:rsidR="004237A2" w:rsidRDefault="004237A2">
      <w:r>
        <w:rPr>
          <w:color w:val="000000"/>
        </w:rPr>
        <w:separator/>
      </w:r>
    </w:p>
  </w:footnote>
  <w:footnote w:type="continuationSeparator" w:id="0">
    <w:p w14:paraId="03CBF3D5" w14:textId="77777777" w:rsidR="004237A2" w:rsidRDefault="004237A2">
      <w:r>
        <w:continuationSeparator/>
      </w:r>
    </w:p>
  </w:footnote>
  <w:footnote w:type="continuationNotice" w:id="1">
    <w:p w14:paraId="739C5D06" w14:textId="77777777" w:rsidR="004237A2" w:rsidRDefault="004237A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D3E89" w14:textId="00138440" w:rsidR="00827BB2" w:rsidRDefault="002A5FCE" w:rsidP="00827BB2">
    <w:pPr>
      <w:pStyle w:val="Nagwek"/>
      <w:jc w:val="center"/>
    </w:pPr>
    <w:bookmarkStart w:id="2" w:name="_Hlk185281689"/>
    <w:bookmarkStart w:id="3" w:name="_Hlk185281690"/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4C364308" wp14:editId="51B0A0BE">
          <wp:simplePos x="0" y="0"/>
          <wp:positionH relativeFrom="column">
            <wp:posOffset>-567690</wp:posOffset>
          </wp:positionH>
          <wp:positionV relativeFrom="paragraph">
            <wp:posOffset>-216535</wp:posOffset>
          </wp:positionV>
          <wp:extent cx="6934835" cy="6565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83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B4CA89" w14:textId="77777777" w:rsidR="00827BB2" w:rsidRDefault="00827BB2" w:rsidP="00827BB2">
    <w:pPr>
      <w:pBdr>
        <w:bottom w:val="single" w:sz="6" w:space="1" w:color="auto"/>
      </w:pBdr>
      <w:jc w:val="center"/>
      <w:rPr>
        <w:rFonts w:ascii="Arial Narrow" w:hAnsi="Arial Narrow"/>
        <w:b/>
        <w:sz w:val="18"/>
        <w:szCs w:val="18"/>
      </w:rPr>
    </w:pPr>
  </w:p>
  <w:p w14:paraId="28CACF86" w14:textId="77777777" w:rsidR="00827BB2" w:rsidRPr="0013381E" w:rsidRDefault="00827BB2" w:rsidP="00827BB2">
    <w:pPr>
      <w:jc w:val="center"/>
      <w:rPr>
        <w:rFonts w:ascii="Arial Narrow" w:hAnsi="Arial Narrow"/>
        <w:bCs/>
        <w:spacing w:val="20"/>
        <w:sz w:val="2"/>
        <w:szCs w:val="2"/>
      </w:rPr>
    </w:pPr>
  </w:p>
  <w:p w14:paraId="078814EF" w14:textId="77777777" w:rsidR="00827BB2" w:rsidRPr="0013381E" w:rsidRDefault="00827BB2" w:rsidP="00827BB2">
    <w:pPr>
      <w:jc w:val="center"/>
      <w:rPr>
        <w:rFonts w:ascii="Arial Narrow" w:hAnsi="Arial Narrow"/>
        <w:bCs/>
        <w:spacing w:val="20"/>
        <w:sz w:val="4"/>
        <w:szCs w:val="4"/>
      </w:rPr>
    </w:pPr>
  </w:p>
  <w:p w14:paraId="0A97D2B8" w14:textId="77777777" w:rsidR="007A6168" w:rsidRDefault="00827BB2" w:rsidP="00827BB2">
    <w:pPr>
      <w:pStyle w:val="NormalnyWeb"/>
      <w:pBdr>
        <w:bottom w:val="single" w:sz="6" w:space="1" w:color="auto"/>
      </w:pBdr>
      <w:jc w:val="center"/>
      <w:rPr>
        <w:rFonts w:ascii="Arial Narrow" w:hAnsi="Arial Narrow"/>
        <w:bCs/>
        <w:spacing w:val="20"/>
        <w:sz w:val="16"/>
        <w:szCs w:val="16"/>
      </w:rPr>
    </w:pPr>
    <w:r w:rsidRPr="00561367">
      <w:rPr>
        <w:rFonts w:ascii="Arial Narrow" w:hAnsi="Arial Narrow"/>
        <w:bCs/>
        <w:spacing w:val="20"/>
        <w:sz w:val="16"/>
        <w:szCs w:val="16"/>
      </w:rPr>
      <w:t>Projekt: „Centrum Usług Społecznych w Lubiczu”</w:t>
    </w:r>
    <w:r>
      <w:rPr>
        <w:rFonts w:ascii="Arial Narrow" w:hAnsi="Arial Narrow"/>
        <w:bCs/>
        <w:spacing w:val="20"/>
        <w:sz w:val="16"/>
        <w:szCs w:val="16"/>
      </w:rPr>
      <w:br/>
    </w:r>
    <w:bookmarkEnd w:id="2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21D0"/>
    <w:multiLevelType w:val="hybridMultilevel"/>
    <w:tmpl w:val="DF4E4A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0D0B74"/>
    <w:multiLevelType w:val="hybridMultilevel"/>
    <w:tmpl w:val="059C7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22163"/>
    <w:multiLevelType w:val="hybridMultilevel"/>
    <w:tmpl w:val="F81CE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473DD"/>
    <w:multiLevelType w:val="hybridMultilevel"/>
    <w:tmpl w:val="6FDA94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A371C3"/>
    <w:multiLevelType w:val="hybridMultilevel"/>
    <w:tmpl w:val="1B889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24EF5"/>
    <w:multiLevelType w:val="hybridMultilevel"/>
    <w:tmpl w:val="970E9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6480B"/>
    <w:multiLevelType w:val="hybridMultilevel"/>
    <w:tmpl w:val="2988B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F765F"/>
    <w:multiLevelType w:val="hybridMultilevel"/>
    <w:tmpl w:val="E0909B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B44D99"/>
    <w:multiLevelType w:val="hybridMultilevel"/>
    <w:tmpl w:val="7BFE2D5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EF587D"/>
    <w:multiLevelType w:val="hybridMultilevel"/>
    <w:tmpl w:val="EC285EF0"/>
    <w:lvl w:ilvl="0" w:tplc="959AD7E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70495"/>
    <w:multiLevelType w:val="hybridMultilevel"/>
    <w:tmpl w:val="06AE92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D640C9D"/>
    <w:multiLevelType w:val="hybridMultilevel"/>
    <w:tmpl w:val="1160ED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A1424E"/>
    <w:multiLevelType w:val="hybridMultilevel"/>
    <w:tmpl w:val="FD122A4A"/>
    <w:lvl w:ilvl="0" w:tplc="F728605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346CC"/>
    <w:multiLevelType w:val="hybridMultilevel"/>
    <w:tmpl w:val="8FD675AA"/>
    <w:lvl w:ilvl="0" w:tplc="12E8AE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F1859"/>
    <w:multiLevelType w:val="hybridMultilevel"/>
    <w:tmpl w:val="837A46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11A3617"/>
    <w:multiLevelType w:val="hybridMultilevel"/>
    <w:tmpl w:val="A6F0B198"/>
    <w:lvl w:ilvl="0" w:tplc="AE6ABF34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27D6659"/>
    <w:multiLevelType w:val="hybridMultilevel"/>
    <w:tmpl w:val="0310E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0707D0"/>
    <w:multiLevelType w:val="hybridMultilevel"/>
    <w:tmpl w:val="38B02754"/>
    <w:lvl w:ilvl="0" w:tplc="36746D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12EAC"/>
    <w:multiLevelType w:val="hybridMultilevel"/>
    <w:tmpl w:val="A8DA27BC"/>
    <w:lvl w:ilvl="0" w:tplc="BB2C17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22320"/>
    <w:multiLevelType w:val="hybridMultilevel"/>
    <w:tmpl w:val="7DBAB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D5AAB"/>
    <w:multiLevelType w:val="hybridMultilevel"/>
    <w:tmpl w:val="E6865C08"/>
    <w:lvl w:ilvl="0" w:tplc="AE86C9C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9F2064"/>
    <w:multiLevelType w:val="hybridMultilevel"/>
    <w:tmpl w:val="90BE33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6423821"/>
    <w:multiLevelType w:val="hybridMultilevel"/>
    <w:tmpl w:val="134C87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69C3DBC"/>
    <w:multiLevelType w:val="hybridMultilevel"/>
    <w:tmpl w:val="3DF8A3F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66FA5201"/>
    <w:multiLevelType w:val="hybridMultilevel"/>
    <w:tmpl w:val="539CF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C06788"/>
    <w:multiLevelType w:val="hybridMultilevel"/>
    <w:tmpl w:val="56F8D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E13CD"/>
    <w:multiLevelType w:val="hybridMultilevel"/>
    <w:tmpl w:val="C0B2EA4A"/>
    <w:lvl w:ilvl="0" w:tplc="AE06B1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014A44"/>
    <w:multiLevelType w:val="hybridMultilevel"/>
    <w:tmpl w:val="7AE8AA4E"/>
    <w:lvl w:ilvl="0" w:tplc="FF12082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09715D1"/>
    <w:multiLevelType w:val="hybridMultilevel"/>
    <w:tmpl w:val="6FDCB2AA"/>
    <w:lvl w:ilvl="0" w:tplc="916E8C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731817"/>
    <w:multiLevelType w:val="hybridMultilevel"/>
    <w:tmpl w:val="B0320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D4055E"/>
    <w:multiLevelType w:val="hybridMultilevel"/>
    <w:tmpl w:val="0B54FB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2F6182D"/>
    <w:multiLevelType w:val="hybridMultilevel"/>
    <w:tmpl w:val="32FA0514"/>
    <w:lvl w:ilvl="0" w:tplc="5BD8F7E6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F11B79"/>
    <w:multiLevelType w:val="hybridMultilevel"/>
    <w:tmpl w:val="4B92A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674B31"/>
    <w:multiLevelType w:val="hybridMultilevel"/>
    <w:tmpl w:val="C7B2B0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73045D1"/>
    <w:multiLevelType w:val="hybridMultilevel"/>
    <w:tmpl w:val="443ACB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90C12B8"/>
    <w:multiLevelType w:val="hybridMultilevel"/>
    <w:tmpl w:val="88EEBE4A"/>
    <w:lvl w:ilvl="0" w:tplc="B73ADE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8B0E52"/>
    <w:multiLevelType w:val="hybridMultilevel"/>
    <w:tmpl w:val="0B84212C"/>
    <w:lvl w:ilvl="0" w:tplc="19D2F85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D696962"/>
    <w:multiLevelType w:val="hybridMultilevel"/>
    <w:tmpl w:val="AAEEEB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0"/>
  </w:num>
  <w:num w:numId="3">
    <w:abstractNumId w:val="26"/>
  </w:num>
  <w:num w:numId="4">
    <w:abstractNumId w:val="15"/>
  </w:num>
  <w:num w:numId="5">
    <w:abstractNumId w:val="18"/>
  </w:num>
  <w:num w:numId="6">
    <w:abstractNumId w:val="9"/>
  </w:num>
  <w:num w:numId="7">
    <w:abstractNumId w:val="4"/>
  </w:num>
  <w:num w:numId="8">
    <w:abstractNumId w:val="13"/>
  </w:num>
  <w:num w:numId="9">
    <w:abstractNumId w:val="3"/>
  </w:num>
  <w:num w:numId="10">
    <w:abstractNumId w:val="21"/>
  </w:num>
  <w:num w:numId="11">
    <w:abstractNumId w:val="34"/>
  </w:num>
  <w:num w:numId="12">
    <w:abstractNumId w:val="2"/>
  </w:num>
  <w:num w:numId="13">
    <w:abstractNumId w:val="19"/>
  </w:num>
  <w:num w:numId="14">
    <w:abstractNumId w:val="24"/>
  </w:num>
  <w:num w:numId="15">
    <w:abstractNumId w:val="12"/>
  </w:num>
  <w:num w:numId="16">
    <w:abstractNumId w:val="31"/>
  </w:num>
  <w:num w:numId="17">
    <w:abstractNumId w:val="16"/>
  </w:num>
  <w:num w:numId="18">
    <w:abstractNumId w:val="10"/>
  </w:num>
  <w:num w:numId="19">
    <w:abstractNumId w:val="30"/>
  </w:num>
  <w:num w:numId="20">
    <w:abstractNumId w:val="29"/>
  </w:num>
  <w:num w:numId="21">
    <w:abstractNumId w:val="27"/>
  </w:num>
  <w:num w:numId="22">
    <w:abstractNumId w:val="35"/>
  </w:num>
  <w:num w:numId="23">
    <w:abstractNumId w:val="36"/>
  </w:num>
  <w:num w:numId="24">
    <w:abstractNumId w:val="5"/>
  </w:num>
  <w:num w:numId="25">
    <w:abstractNumId w:val="25"/>
  </w:num>
  <w:num w:numId="26">
    <w:abstractNumId w:val="11"/>
  </w:num>
  <w:num w:numId="27">
    <w:abstractNumId w:val="32"/>
  </w:num>
  <w:num w:numId="28">
    <w:abstractNumId w:val="17"/>
  </w:num>
  <w:num w:numId="29">
    <w:abstractNumId w:val="33"/>
  </w:num>
  <w:num w:numId="30">
    <w:abstractNumId w:val="1"/>
  </w:num>
  <w:num w:numId="31">
    <w:abstractNumId w:val="28"/>
  </w:num>
  <w:num w:numId="32">
    <w:abstractNumId w:val="0"/>
  </w:num>
  <w:num w:numId="33">
    <w:abstractNumId w:val="37"/>
  </w:num>
  <w:num w:numId="34">
    <w:abstractNumId w:val="8"/>
  </w:num>
  <w:num w:numId="35">
    <w:abstractNumId w:val="22"/>
  </w:num>
  <w:num w:numId="36">
    <w:abstractNumId w:val="14"/>
  </w:num>
  <w:num w:numId="37">
    <w:abstractNumId w:val="7"/>
  </w:num>
  <w:num w:numId="38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D2"/>
    <w:rsid w:val="000021C4"/>
    <w:rsid w:val="0001155F"/>
    <w:rsid w:val="00014DC9"/>
    <w:rsid w:val="00015E01"/>
    <w:rsid w:val="00017EC8"/>
    <w:rsid w:val="00021B67"/>
    <w:rsid w:val="000432F3"/>
    <w:rsid w:val="00047661"/>
    <w:rsid w:val="00055BC9"/>
    <w:rsid w:val="0007133B"/>
    <w:rsid w:val="00073EB0"/>
    <w:rsid w:val="000751E8"/>
    <w:rsid w:val="00075B1E"/>
    <w:rsid w:val="00081A4B"/>
    <w:rsid w:val="00086792"/>
    <w:rsid w:val="00097A58"/>
    <w:rsid w:val="000A1B02"/>
    <w:rsid w:val="000A3448"/>
    <w:rsid w:val="000A793D"/>
    <w:rsid w:val="000B73EB"/>
    <w:rsid w:val="000D673D"/>
    <w:rsid w:val="000E0242"/>
    <w:rsid w:val="000F2FDA"/>
    <w:rsid w:val="00104C6E"/>
    <w:rsid w:val="001200BC"/>
    <w:rsid w:val="00122D98"/>
    <w:rsid w:val="00134591"/>
    <w:rsid w:val="00141BC8"/>
    <w:rsid w:val="0014335F"/>
    <w:rsid w:val="00145464"/>
    <w:rsid w:val="00147AB8"/>
    <w:rsid w:val="00154316"/>
    <w:rsid w:val="0016584C"/>
    <w:rsid w:val="001753BA"/>
    <w:rsid w:val="00196FFE"/>
    <w:rsid w:val="001A076A"/>
    <w:rsid w:val="001B4A3B"/>
    <w:rsid w:val="001C7BE8"/>
    <w:rsid w:val="001E5DDE"/>
    <w:rsid w:val="001F4569"/>
    <w:rsid w:val="002004E1"/>
    <w:rsid w:val="00204281"/>
    <w:rsid w:val="00215268"/>
    <w:rsid w:val="00252240"/>
    <w:rsid w:val="002633A6"/>
    <w:rsid w:val="00263A4F"/>
    <w:rsid w:val="00267F54"/>
    <w:rsid w:val="00271B19"/>
    <w:rsid w:val="00272C8F"/>
    <w:rsid w:val="00276CCB"/>
    <w:rsid w:val="00277FF1"/>
    <w:rsid w:val="0029365F"/>
    <w:rsid w:val="002964B3"/>
    <w:rsid w:val="002A1A11"/>
    <w:rsid w:val="002A5FCE"/>
    <w:rsid w:val="002B1936"/>
    <w:rsid w:val="002B47EA"/>
    <w:rsid w:val="002E05BF"/>
    <w:rsid w:val="002E0EDA"/>
    <w:rsid w:val="002E3BEB"/>
    <w:rsid w:val="0030190A"/>
    <w:rsid w:val="00306FD6"/>
    <w:rsid w:val="003449C1"/>
    <w:rsid w:val="0035183B"/>
    <w:rsid w:val="003734A4"/>
    <w:rsid w:val="00373C55"/>
    <w:rsid w:val="00391FFF"/>
    <w:rsid w:val="003948F1"/>
    <w:rsid w:val="0039765B"/>
    <w:rsid w:val="003A27FD"/>
    <w:rsid w:val="003D1EDF"/>
    <w:rsid w:val="003D5CB7"/>
    <w:rsid w:val="003F1A5F"/>
    <w:rsid w:val="003F3221"/>
    <w:rsid w:val="003F72CC"/>
    <w:rsid w:val="00403A84"/>
    <w:rsid w:val="00405EB3"/>
    <w:rsid w:val="004237A2"/>
    <w:rsid w:val="00442D72"/>
    <w:rsid w:val="00455BD2"/>
    <w:rsid w:val="00464A92"/>
    <w:rsid w:val="0046581D"/>
    <w:rsid w:val="0046753D"/>
    <w:rsid w:val="00470327"/>
    <w:rsid w:val="004763F0"/>
    <w:rsid w:val="00486BB0"/>
    <w:rsid w:val="00494369"/>
    <w:rsid w:val="004A6E93"/>
    <w:rsid w:val="004A7981"/>
    <w:rsid w:val="004B3C24"/>
    <w:rsid w:val="004C1A4A"/>
    <w:rsid w:val="004C1C86"/>
    <w:rsid w:val="004D689E"/>
    <w:rsid w:val="004E2452"/>
    <w:rsid w:val="004E3389"/>
    <w:rsid w:val="004F03E5"/>
    <w:rsid w:val="004F4D78"/>
    <w:rsid w:val="004F6117"/>
    <w:rsid w:val="00501B4E"/>
    <w:rsid w:val="00504420"/>
    <w:rsid w:val="00516CF9"/>
    <w:rsid w:val="00522034"/>
    <w:rsid w:val="005356F8"/>
    <w:rsid w:val="00541494"/>
    <w:rsid w:val="005459D9"/>
    <w:rsid w:val="00565203"/>
    <w:rsid w:val="00597D93"/>
    <w:rsid w:val="005A04FA"/>
    <w:rsid w:val="005A0D03"/>
    <w:rsid w:val="005B4807"/>
    <w:rsid w:val="005C591E"/>
    <w:rsid w:val="005D2B02"/>
    <w:rsid w:val="005D3DA8"/>
    <w:rsid w:val="005D3E17"/>
    <w:rsid w:val="005E7F47"/>
    <w:rsid w:val="005F207B"/>
    <w:rsid w:val="005F61E2"/>
    <w:rsid w:val="00601610"/>
    <w:rsid w:val="00604DB8"/>
    <w:rsid w:val="00612898"/>
    <w:rsid w:val="00621CFB"/>
    <w:rsid w:val="006426F4"/>
    <w:rsid w:val="006460E1"/>
    <w:rsid w:val="0068145C"/>
    <w:rsid w:val="00683445"/>
    <w:rsid w:val="00686D28"/>
    <w:rsid w:val="00690DA3"/>
    <w:rsid w:val="00691530"/>
    <w:rsid w:val="00697527"/>
    <w:rsid w:val="006C2BD2"/>
    <w:rsid w:val="006C39FE"/>
    <w:rsid w:val="006D0F70"/>
    <w:rsid w:val="006D61D5"/>
    <w:rsid w:val="006E0036"/>
    <w:rsid w:val="006E7BAF"/>
    <w:rsid w:val="006F11DE"/>
    <w:rsid w:val="006F7B31"/>
    <w:rsid w:val="007043FD"/>
    <w:rsid w:val="00710D31"/>
    <w:rsid w:val="0071471A"/>
    <w:rsid w:val="00714D45"/>
    <w:rsid w:val="00721504"/>
    <w:rsid w:val="00722DB4"/>
    <w:rsid w:val="00735CE8"/>
    <w:rsid w:val="00743CE6"/>
    <w:rsid w:val="00746249"/>
    <w:rsid w:val="007470DD"/>
    <w:rsid w:val="00755632"/>
    <w:rsid w:val="00757B8D"/>
    <w:rsid w:val="00766C11"/>
    <w:rsid w:val="00774C81"/>
    <w:rsid w:val="0078425E"/>
    <w:rsid w:val="00786BBE"/>
    <w:rsid w:val="00797A99"/>
    <w:rsid w:val="007A021F"/>
    <w:rsid w:val="007A4A91"/>
    <w:rsid w:val="007A6168"/>
    <w:rsid w:val="007B1164"/>
    <w:rsid w:val="007B25C1"/>
    <w:rsid w:val="007B3C1B"/>
    <w:rsid w:val="007B7348"/>
    <w:rsid w:val="007C0DFC"/>
    <w:rsid w:val="007D0D8E"/>
    <w:rsid w:val="007D5521"/>
    <w:rsid w:val="007E0045"/>
    <w:rsid w:val="007F71BE"/>
    <w:rsid w:val="008107A6"/>
    <w:rsid w:val="00812C68"/>
    <w:rsid w:val="00827BB2"/>
    <w:rsid w:val="00837D40"/>
    <w:rsid w:val="00845CEE"/>
    <w:rsid w:val="0085010F"/>
    <w:rsid w:val="0089793F"/>
    <w:rsid w:val="008A47DE"/>
    <w:rsid w:val="008B1723"/>
    <w:rsid w:val="008B2FF4"/>
    <w:rsid w:val="008B6342"/>
    <w:rsid w:val="008B735A"/>
    <w:rsid w:val="008B73BB"/>
    <w:rsid w:val="008E43F3"/>
    <w:rsid w:val="008E5527"/>
    <w:rsid w:val="008F1153"/>
    <w:rsid w:val="008F197A"/>
    <w:rsid w:val="00903898"/>
    <w:rsid w:val="00910DA6"/>
    <w:rsid w:val="00913961"/>
    <w:rsid w:val="0091447C"/>
    <w:rsid w:val="00930208"/>
    <w:rsid w:val="009378F2"/>
    <w:rsid w:val="009427C7"/>
    <w:rsid w:val="009620AC"/>
    <w:rsid w:val="00974E3A"/>
    <w:rsid w:val="00981D9E"/>
    <w:rsid w:val="00990CEA"/>
    <w:rsid w:val="009A27EF"/>
    <w:rsid w:val="009A7F2F"/>
    <w:rsid w:val="009B0853"/>
    <w:rsid w:val="009C0D95"/>
    <w:rsid w:val="009C3103"/>
    <w:rsid w:val="009C326E"/>
    <w:rsid w:val="009E190D"/>
    <w:rsid w:val="009E559C"/>
    <w:rsid w:val="009F0E9C"/>
    <w:rsid w:val="009F6261"/>
    <w:rsid w:val="009F65A2"/>
    <w:rsid w:val="009F75FF"/>
    <w:rsid w:val="00A00D8F"/>
    <w:rsid w:val="00A03671"/>
    <w:rsid w:val="00A20D5E"/>
    <w:rsid w:val="00A2482F"/>
    <w:rsid w:val="00A30811"/>
    <w:rsid w:val="00A324BB"/>
    <w:rsid w:val="00A35748"/>
    <w:rsid w:val="00A364E9"/>
    <w:rsid w:val="00A67184"/>
    <w:rsid w:val="00A73EB9"/>
    <w:rsid w:val="00A77006"/>
    <w:rsid w:val="00A81226"/>
    <w:rsid w:val="00A87E9C"/>
    <w:rsid w:val="00A93EE4"/>
    <w:rsid w:val="00AA15C9"/>
    <w:rsid w:val="00AA62BA"/>
    <w:rsid w:val="00AA6C7D"/>
    <w:rsid w:val="00AE7D98"/>
    <w:rsid w:val="00AF15E8"/>
    <w:rsid w:val="00AF23B8"/>
    <w:rsid w:val="00AF268B"/>
    <w:rsid w:val="00AF3D80"/>
    <w:rsid w:val="00AF72F7"/>
    <w:rsid w:val="00B00BEF"/>
    <w:rsid w:val="00B21512"/>
    <w:rsid w:val="00B2435D"/>
    <w:rsid w:val="00B345ED"/>
    <w:rsid w:val="00B35D4C"/>
    <w:rsid w:val="00B43792"/>
    <w:rsid w:val="00B43A3C"/>
    <w:rsid w:val="00B61694"/>
    <w:rsid w:val="00B734B3"/>
    <w:rsid w:val="00BA43E1"/>
    <w:rsid w:val="00BC3E7E"/>
    <w:rsid w:val="00BC5569"/>
    <w:rsid w:val="00BC668C"/>
    <w:rsid w:val="00BE1739"/>
    <w:rsid w:val="00BE6F89"/>
    <w:rsid w:val="00BF616E"/>
    <w:rsid w:val="00C063AA"/>
    <w:rsid w:val="00C07562"/>
    <w:rsid w:val="00C117AC"/>
    <w:rsid w:val="00C20B8D"/>
    <w:rsid w:val="00C324DB"/>
    <w:rsid w:val="00C36F43"/>
    <w:rsid w:val="00C522CD"/>
    <w:rsid w:val="00C61637"/>
    <w:rsid w:val="00C671D4"/>
    <w:rsid w:val="00C67EB6"/>
    <w:rsid w:val="00C708BF"/>
    <w:rsid w:val="00C70B47"/>
    <w:rsid w:val="00C769FD"/>
    <w:rsid w:val="00C82D1B"/>
    <w:rsid w:val="00C835DC"/>
    <w:rsid w:val="00C90A68"/>
    <w:rsid w:val="00C9580B"/>
    <w:rsid w:val="00C97D3D"/>
    <w:rsid w:val="00CA3E50"/>
    <w:rsid w:val="00CB0F4B"/>
    <w:rsid w:val="00CB4E27"/>
    <w:rsid w:val="00CC05CB"/>
    <w:rsid w:val="00CC6D43"/>
    <w:rsid w:val="00CE7636"/>
    <w:rsid w:val="00CF690F"/>
    <w:rsid w:val="00CF6DF2"/>
    <w:rsid w:val="00D2316E"/>
    <w:rsid w:val="00D24336"/>
    <w:rsid w:val="00D425A7"/>
    <w:rsid w:val="00D51E02"/>
    <w:rsid w:val="00D64F1C"/>
    <w:rsid w:val="00D80464"/>
    <w:rsid w:val="00D84450"/>
    <w:rsid w:val="00D848C7"/>
    <w:rsid w:val="00D84E60"/>
    <w:rsid w:val="00DA0F0C"/>
    <w:rsid w:val="00DB1ECA"/>
    <w:rsid w:val="00DC2357"/>
    <w:rsid w:val="00DC5B76"/>
    <w:rsid w:val="00DD185F"/>
    <w:rsid w:val="00DD5FA1"/>
    <w:rsid w:val="00DD7F23"/>
    <w:rsid w:val="00DE4A86"/>
    <w:rsid w:val="00DE50E7"/>
    <w:rsid w:val="00E1077F"/>
    <w:rsid w:val="00E119C8"/>
    <w:rsid w:val="00E13D4D"/>
    <w:rsid w:val="00E14177"/>
    <w:rsid w:val="00E24C28"/>
    <w:rsid w:val="00E2754A"/>
    <w:rsid w:val="00E42B20"/>
    <w:rsid w:val="00E43BBC"/>
    <w:rsid w:val="00E45D70"/>
    <w:rsid w:val="00E56B1A"/>
    <w:rsid w:val="00E65D53"/>
    <w:rsid w:val="00E67FC1"/>
    <w:rsid w:val="00EB0817"/>
    <w:rsid w:val="00EB649B"/>
    <w:rsid w:val="00ED4F63"/>
    <w:rsid w:val="00ED588F"/>
    <w:rsid w:val="00EF6301"/>
    <w:rsid w:val="00F02251"/>
    <w:rsid w:val="00F072C7"/>
    <w:rsid w:val="00F14A6D"/>
    <w:rsid w:val="00F158EC"/>
    <w:rsid w:val="00F3439D"/>
    <w:rsid w:val="00F40961"/>
    <w:rsid w:val="00F5026D"/>
    <w:rsid w:val="00F6557C"/>
    <w:rsid w:val="00F67A43"/>
    <w:rsid w:val="00F700D1"/>
    <w:rsid w:val="00F72D2B"/>
    <w:rsid w:val="00F760B3"/>
    <w:rsid w:val="00F8368A"/>
    <w:rsid w:val="00F8463F"/>
    <w:rsid w:val="00F92F14"/>
    <w:rsid w:val="00FA2AE3"/>
    <w:rsid w:val="00FA4EB4"/>
    <w:rsid w:val="00FA6FE9"/>
    <w:rsid w:val="00FA78B6"/>
    <w:rsid w:val="00FC02A5"/>
    <w:rsid w:val="00FC0435"/>
    <w:rsid w:val="00FC4BB1"/>
    <w:rsid w:val="00FC61FB"/>
    <w:rsid w:val="00FC7EA2"/>
    <w:rsid w:val="00FD372F"/>
    <w:rsid w:val="00FF0838"/>
    <w:rsid w:val="00FF40B2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FE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B0853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E56B1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CE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43CE6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unhideWhenUsed/>
    <w:rsid w:val="0046753D"/>
    <w:rPr>
      <w:color w:val="0000FF"/>
      <w:u w:val="single"/>
    </w:rPr>
  </w:style>
  <w:style w:type="paragraph" w:styleId="Bezodstpw">
    <w:name w:val="No Spacing"/>
    <w:uiPriority w:val="1"/>
    <w:qFormat/>
    <w:rsid w:val="00F6557C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557C"/>
    <w:pPr>
      <w:suppressAutoHyphens w:val="0"/>
      <w:autoSpaceDN/>
      <w:textAlignment w:val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6557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F6557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6557C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Uwydatnienie">
    <w:name w:val="Emphasis"/>
    <w:uiPriority w:val="20"/>
    <w:qFormat/>
    <w:rsid w:val="00F6557C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F61E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5F61E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61E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F61E2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0DFC"/>
    <w:pPr>
      <w:suppressAutoHyphens w:val="0"/>
      <w:autoSpaceDN/>
      <w:ind w:left="708"/>
      <w:jc w:val="both"/>
      <w:textAlignment w:val="auto"/>
    </w:pPr>
  </w:style>
  <w:style w:type="character" w:styleId="Wyrnienieintensywne">
    <w:name w:val="Intense Emphasis"/>
    <w:uiPriority w:val="21"/>
    <w:qFormat/>
    <w:rsid w:val="007C0DFC"/>
    <w:rPr>
      <w:i/>
      <w:iCs/>
      <w:color w:val="4472C4"/>
    </w:rPr>
  </w:style>
  <w:style w:type="paragraph" w:customStyle="1" w:styleId="Standard">
    <w:name w:val="Standard"/>
    <w:rsid w:val="00774C81"/>
    <w:pPr>
      <w:widowControl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464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ny"/>
    <w:qFormat/>
    <w:rsid w:val="00AA62BA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0021C4"/>
    <w:pPr>
      <w:autoSpaceDE w:val="0"/>
      <w:autoSpaceDN w:val="0"/>
      <w:adjustRightInd w:val="0"/>
    </w:pPr>
    <w:rPr>
      <w:rFonts w:ascii="Verdana" w:eastAsia="SimSun" w:hAnsi="Verdana" w:cs="Verdana"/>
      <w:color w:val="000000"/>
      <w:sz w:val="24"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827BB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25C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B25C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7B25C1"/>
    <w:rPr>
      <w:vertAlign w:val="superscript"/>
    </w:rPr>
  </w:style>
  <w:style w:type="paragraph" w:styleId="Poprawka">
    <w:name w:val="Revision"/>
    <w:hidden/>
    <w:uiPriority w:val="99"/>
    <w:semiHidden/>
    <w:rsid w:val="009C326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B0853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E56B1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CE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43CE6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unhideWhenUsed/>
    <w:rsid w:val="0046753D"/>
    <w:rPr>
      <w:color w:val="0000FF"/>
      <w:u w:val="single"/>
    </w:rPr>
  </w:style>
  <w:style w:type="paragraph" w:styleId="Bezodstpw">
    <w:name w:val="No Spacing"/>
    <w:uiPriority w:val="1"/>
    <w:qFormat/>
    <w:rsid w:val="00F6557C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557C"/>
    <w:pPr>
      <w:suppressAutoHyphens w:val="0"/>
      <w:autoSpaceDN/>
      <w:textAlignment w:val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6557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F6557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6557C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Uwydatnienie">
    <w:name w:val="Emphasis"/>
    <w:uiPriority w:val="20"/>
    <w:qFormat/>
    <w:rsid w:val="00F6557C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F61E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5F61E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61E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F61E2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0DFC"/>
    <w:pPr>
      <w:suppressAutoHyphens w:val="0"/>
      <w:autoSpaceDN/>
      <w:ind w:left="708"/>
      <w:jc w:val="both"/>
      <w:textAlignment w:val="auto"/>
    </w:pPr>
  </w:style>
  <w:style w:type="character" w:styleId="Wyrnienieintensywne">
    <w:name w:val="Intense Emphasis"/>
    <w:uiPriority w:val="21"/>
    <w:qFormat/>
    <w:rsid w:val="007C0DFC"/>
    <w:rPr>
      <w:i/>
      <w:iCs/>
      <w:color w:val="4472C4"/>
    </w:rPr>
  </w:style>
  <w:style w:type="paragraph" w:customStyle="1" w:styleId="Standard">
    <w:name w:val="Standard"/>
    <w:rsid w:val="00774C81"/>
    <w:pPr>
      <w:widowControl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464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ny"/>
    <w:qFormat/>
    <w:rsid w:val="00AA62BA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0021C4"/>
    <w:pPr>
      <w:autoSpaceDE w:val="0"/>
      <w:autoSpaceDN w:val="0"/>
      <w:adjustRightInd w:val="0"/>
    </w:pPr>
    <w:rPr>
      <w:rFonts w:ascii="Verdana" w:eastAsia="SimSun" w:hAnsi="Verdana" w:cs="Verdana"/>
      <w:color w:val="000000"/>
      <w:sz w:val="24"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827BB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25C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B25C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7B25C1"/>
    <w:rPr>
      <w:vertAlign w:val="superscript"/>
    </w:rPr>
  </w:style>
  <w:style w:type="paragraph" w:styleId="Poprawka">
    <w:name w:val="Revision"/>
    <w:hidden/>
    <w:uiPriority w:val="99"/>
    <w:semiHidden/>
    <w:rsid w:val="009C326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112343/Wytyczne_dotyczace_kwalifikowalnosci_2021_2027.pdf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pom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3386</Words>
  <Characters>20317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23656</CharactersWithSpaces>
  <SharedDoc>false</SharedDoc>
  <HLinks>
    <vt:vector size="36" baseType="variant">
      <vt:variant>
        <vt:i4>524343</vt:i4>
      </vt:variant>
      <vt:variant>
        <vt:i4>15</vt:i4>
      </vt:variant>
      <vt:variant>
        <vt:i4>0</vt:i4>
      </vt:variant>
      <vt:variant>
        <vt:i4>5</vt:i4>
      </vt:variant>
      <vt:variant>
        <vt:lpwstr>mailto:kb@hermanlex.pl</vt:lpwstr>
      </vt:variant>
      <vt:variant>
        <vt:lpwstr/>
      </vt:variant>
      <vt:variant>
        <vt:i4>5111815</vt:i4>
      </vt:variant>
      <vt:variant>
        <vt:i4>12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5111834</vt:i4>
      </vt:variant>
      <vt:variant>
        <vt:i4>9</vt:i4>
      </vt:variant>
      <vt:variant>
        <vt:i4>0</vt:i4>
      </vt:variant>
      <vt:variant>
        <vt:i4>5</vt:i4>
      </vt:variant>
      <vt:variant>
        <vt:lpwstr>https://bazakonkurencyjnosci.funduszeeuropejskie.gov.pl/pomoc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983052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https://www.funduszeeuropejskie.gov.pl/media/112343/Wytyczne_dotyczace_kwalifikowalnosci_2021_2027.pdf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neo-system</dc:creator>
  <cp:lastModifiedBy>Użytkownik systemu Windows</cp:lastModifiedBy>
  <cp:revision>4</cp:revision>
  <cp:lastPrinted>2025-04-28T11:14:00Z</cp:lastPrinted>
  <dcterms:created xsi:type="dcterms:W3CDTF">2025-04-30T10:07:00Z</dcterms:created>
  <dcterms:modified xsi:type="dcterms:W3CDTF">2025-04-30T10:13:00Z</dcterms:modified>
</cp:coreProperties>
</file>