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F90D" w14:textId="77777777" w:rsidR="00155758" w:rsidRDefault="00155758" w:rsidP="009F226F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Droid Sans Fallback" w:hAnsiTheme="minorHAnsi" w:cstheme="minorHAnsi"/>
          <w:color w:val="auto"/>
          <w:sz w:val="24"/>
          <w:szCs w:val="24"/>
          <w:lang w:eastAsia="en-US"/>
        </w:rPr>
      </w:pPr>
    </w:p>
    <w:p w14:paraId="1A5F823C" w14:textId="1408F57D" w:rsidR="00026491" w:rsidRPr="00E74B1E" w:rsidRDefault="0089556A" w:rsidP="009F226F">
      <w:pPr>
        <w:pStyle w:val="rozdzia"/>
        <w:numPr>
          <w:ilvl w:val="0"/>
          <w:numId w:val="0"/>
        </w:numPr>
        <w:spacing w:before="200" w:after="200" w:line="276" w:lineRule="auto"/>
        <w:ind w:left="426" w:hanging="360"/>
        <w:jc w:val="both"/>
        <w:rPr>
          <w:rFonts w:asciiTheme="minorHAnsi" w:eastAsia="Droid Sans Fallback" w:hAnsiTheme="minorHAnsi" w:cstheme="minorHAnsi"/>
          <w:szCs w:val="24"/>
        </w:rPr>
      </w:pPr>
      <w:r w:rsidRPr="00E74B1E">
        <w:rPr>
          <w:rFonts w:asciiTheme="minorHAnsi" w:eastAsia="Droid Sans Fallback" w:hAnsiTheme="minorHAnsi" w:cstheme="minorHAnsi"/>
          <w:szCs w:val="24"/>
        </w:rPr>
        <w:t>Z</w:t>
      </w:r>
      <w:r w:rsidR="00530AFF" w:rsidRPr="00E74B1E">
        <w:rPr>
          <w:rFonts w:asciiTheme="minorHAnsi" w:eastAsia="Droid Sans Fallback" w:hAnsiTheme="minorHAnsi" w:cstheme="minorHAnsi"/>
          <w:szCs w:val="24"/>
        </w:rPr>
        <w:t>apytani</w:t>
      </w:r>
      <w:r w:rsidRPr="00E74B1E">
        <w:rPr>
          <w:rFonts w:asciiTheme="minorHAnsi" w:eastAsia="Droid Sans Fallback" w:hAnsiTheme="minorHAnsi" w:cstheme="minorHAnsi"/>
          <w:szCs w:val="24"/>
        </w:rPr>
        <w:t>e</w:t>
      </w:r>
      <w:r w:rsidR="00530AFF" w:rsidRPr="00E74B1E">
        <w:rPr>
          <w:rFonts w:asciiTheme="minorHAnsi" w:eastAsia="Droid Sans Fallback" w:hAnsiTheme="minorHAnsi" w:cstheme="minorHAnsi"/>
          <w:szCs w:val="24"/>
        </w:rPr>
        <w:t xml:space="preserve"> ofertowe</w:t>
      </w:r>
      <w:r w:rsidR="00802F52" w:rsidRPr="00E74B1E">
        <w:rPr>
          <w:rFonts w:asciiTheme="minorHAnsi" w:eastAsia="Droid Sans Fallback" w:hAnsiTheme="minorHAnsi" w:cstheme="minorHAnsi"/>
          <w:szCs w:val="24"/>
        </w:rPr>
        <w:t xml:space="preserve"> </w:t>
      </w:r>
      <w:r w:rsidR="00B640FE">
        <w:rPr>
          <w:rFonts w:asciiTheme="minorHAnsi" w:eastAsia="Droid Sans Fallback" w:hAnsiTheme="minorHAnsi" w:cstheme="minorHAnsi"/>
          <w:szCs w:val="24"/>
        </w:rPr>
        <w:t>1/2025</w:t>
      </w:r>
    </w:p>
    <w:p w14:paraId="62AE11A6" w14:textId="77777777" w:rsidR="00D52A67" w:rsidRPr="00E74B1E" w:rsidRDefault="00D52A67" w:rsidP="009F226F">
      <w:pPr>
        <w:numPr>
          <w:ilvl w:val="0"/>
          <w:numId w:val="5"/>
        </w:numPr>
        <w:spacing w:before="160" w:after="160" w:line="276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t>Dane Zamawiającego: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ane Zamawiającego "/>
        <w:tblDescription w:val="w tabeli tej należy uwzglednić: nazwę zamawijacego w polu opisowym,  adres siedziby tj. ulicę, numer domu, numer lokalu, kod pocztowy, miejscowość w polu opisowym, NIP w polu opisowym, osoba do kontaktu w sprawie ogłoszenia tj. imię i naziwsko w polu opisowym, numer telefonu w polu opisowym, adres e-mail w polu opisowym"/>
      </w:tblPr>
      <w:tblGrid>
        <w:gridCol w:w="2581"/>
        <w:gridCol w:w="6520"/>
      </w:tblGrid>
      <w:tr w:rsidR="00D52A67" w:rsidRPr="00E74B1E" w14:paraId="6F39A206" w14:textId="77777777" w:rsidTr="1958217B">
        <w:tc>
          <w:tcPr>
            <w:tcW w:w="2581" w:type="dxa"/>
            <w:shd w:val="clear" w:color="auto" w:fill="D9D9D9" w:themeFill="background1" w:themeFillShade="D9"/>
          </w:tcPr>
          <w:p w14:paraId="4AE7F4C8" w14:textId="77777777" w:rsidR="00D52A67" w:rsidRPr="00E74B1E" w:rsidRDefault="004D187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Nazwa </w:t>
            </w:r>
            <w:r w:rsidR="00946EB8"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Zamawiają</w:t>
            </w:r>
            <w:r w:rsidR="00286BDB"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cego</w:t>
            </w:r>
          </w:p>
        </w:tc>
        <w:tc>
          <w:tcPr>
            <w:tcW w:w="6520" w:type="dxa"/>
          </w:tcPr>
          <w:p w14:paraId="3FA67094" w14:textId="1BDA56C5" w:rsidR="00D52A67" w:rsidRPr="00E74B1E" w:rsidRDefault="00EB4CC6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Centrum Produkcji Uszczelnień Technicznych KEDARIX Agnieszka Szewczyk</w:t>
            </w:r>
          </w:p>
        </w:tc>
      </w:tr>
      <w:tr w:rsidR="00D52A67" w:rsidRPr="00E74B1E" w14:paraId="774577F8" w14:textId="77777777" w:rsidTr="1958217B">
        <w:tc>
          <w:tcPr>
            <w:tcW w:w="2581" w:type="dxa"/>
            <w:shd w:val="clear" w:color="auto" w:fill="D9D9D9" w:themeFill="background1" w:themeFillShade="D9"/>
          </w:tcPr>
          <w:p w14:paraId="1109AC3B" w14:textId="77777777" w:rsidR="00D52A67" w:rsidRPr="00E74B1E" w:rsidRDefault="00D52A67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Adres siedziby</w:t>
            </w:r>
          </w:p>
        </w:tc>
        <w:tc>
          <w:tcPr>
            <w:tcW w:w="6520" w:type="dxa"/>
          </w:tcPr>
          <w:p w14:paraId="23364FB5" w14:textId="77777777" w:rsidR="00EB4CC6" w:rsidRDefault="00EB4CC6" w:rsidP="00EB4CC6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EB4CC6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ul. Topazowa 6/3, </w:t>
            </w:r>
          </w:p>
          <w:p w14:paraId="6B174881" w14:textId="7CA363BD" w:rsidR="00180AE8" w:rsidRPr="00E74B1E" w:rsidRDefault="00EB4CC6" w:rsidP="00EB4CC6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B4CC6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30-798 Kraków</w:t>
            </w:r>
          </w:p>
        </w:tc>
      </w:tr>
      <w:tr w:rsidR="00D52A67" w:rsidRPr="00E74B1E" w14:paraId="6344F0E7" w14:textId="4B58A7BA" w:rsidTr="1958217B">
        <w:tc>
          <w:tcPr>
            <w:tcW w:w="2581" w:type="dxa"/>
            <w:shd w:val="clear" w:color="auto" w:fill="D9D9D9" w:themeFill="background1" w:themeFillShade="D9"/>
          </w:tcPr>
          <w:p w14:paraId="3F184FB8" w14:textId="2B7F5B11" w:rsidR="00D52A67" w:rsidRPr="00E74B1E" w:rsidRDefault="00D52A67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NIP</w:t>
            </w:r>
          </w:p>
        </w:tc>
        <w:tc>
          <w:tcPr>
            <w:tcW w:w="6520" w:type="dxa"/>
          </w:tcPr>
          <w:p w14:paraId="22B70B9B" w14:textId="01C74815" w:rsidR="00D52A67" w:rsidRPr="00E74B1E" w:rsidRDefault="00EB4CC6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B4CC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6781193562</w:t>
            </w:r>
          </w:p>
        </w:tc>
      </w:tr>
      <w:tr w:rsidR="00D52A67" w:rsidRPr="00E74B1E" w14:paraId="290CC32B" w14:textId="77777777" w:rsidTr="1958217B">
        <w:tc>
          <w:tcPr>
            <w:tcW w:w="2581" w:type="dxa"/>
            <w:shd w:val="clear" w:color="auto" w:fill="D9D9D9" w:themeFill="background1" w:themeFillShade="D9"/>
          </w:tcPr>
          <w:p w14:paraId="66DAC594" w14:textId="3BE56A14" w:rsidR="00D52A67" w:rsidRPr="00E74B1E" w:rsidRDefault="00D52A67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Osoba do kontaktu</w:t>
            </w:r>
            <w:r w:rsidR="00A71E57"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 w sprawie </w:t>
            </w:r>
            <w:r w:rsidR="00946EB8"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ogłoszenia </w:t>
            </w:r>
          </w:p>
        </w:tc>
        <w:tc>
          <w:tcPr>
            <w:tcW w:w="6520" w:type="dxa"/>
          </w:tcPr>
          <w:p w14:paraId="71DA9BAD" w14:textId="5A15CD47" w:rsidR="00D52A67" w:rsidRPr="00E74B1E" w:rsidRDefault="00A16788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Imię i nazwisko: </w:t>
            </w:r>
            <w:r w:rsidR="00EB4CC6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Anna Bernat</w:t>
            </w:r>
            <w:r w:rsidR="004D40B1" w:rsidRPr="00E74B1E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  <w:p w14:paraId="6A931EAD" w14:textId="7FF63145" w:rsidR="00A16788" w:rsidRPr="00E74B1E" w:rsidRDefault="00A16788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52A67" w:rsidRPr="00E74B1E" w14:paraId="7CD417DD" w14:textId="77777777" w:rsidTr="1958217B">
        <w:tc>
          <w:tcPr>
            <w:tcW w:w="2581" w:type="dxa"/>
            <w:shd w:val="clear" w:color="auto" w:fill="D9D9D9" w:themeFill="background1" w:themeFillShade="D9"/>
          </w:tcPr>
          <w:p w14:paraId="69A806CF" w14:textId="77777777" w:rsidR="001D09A7" w:rsidRPr="00E74B1E" w:rsidRDefault="001D09A7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Nr telefonu </w:t>
            </w:r>
          </w:p>
        </w:tc>
        <w:tc>
          <w:tcPr>
            <w:tcW w:w="6520" w:type="dxa"/>
          </w:tcPr>
          <w:p w14:paraId="6E1A2A42" w14:textId="0B4C46C9" w:rsidR="00D52A67" w:rsidRPr="002B1B24" w:rsidRDefault="00EB4CC6" w:rsidP="009F226F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B4CC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+48 696 030 896</w:t>
            </w:r>
          </w:p>
        </w:tc>
      </w:tr>
      <w:tr w:rsidR="00D52A67" w:rsidRPr="00E74B1E" w14:paraId="2E22F3B8" w14:textId="77777777" w:rsidTr="1958217B">
        <w:tc>
          <w:tcPr>
            <w:tcW w:w="2581" w:type="dxa"/>
            <w:shd w:val="clear" w:color="auto" w:fill="D9D9D9" w:themeFill="background1" w:themeFillShade="D9"/>
          </w:tcPr>
          <w:p w14:paraId="6FA47D15" w14:textId="77777777" w:rsidR="00D52A67" w:rsidRPr="00E74B1E" w:rsidRDefault="00D52A67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Adres e-mail</w:t>
            </w:r>
            <w:r w:rsidR="001D09A7"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14:paraId="145F7BF4" w14:textId="2D300FF8" w:rsidR="00D52A67" w:rsidRPr="002B1B24" w:rsidRDefault="00EB4CC6" w:rsidP="009F226F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B4CC6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abernat@kedarix.com</w:t>
            </w:r>
          </w:p>
        </w:tc>
      </w:tr>
    </w:tbl>
    <w:p w14:paraId="4857E48E" w14:textId="77777777" w:rsidR="00E928DF" w:rsidRPr="00E74B1E" w:rsidRDefault="00E928DF" w:rsidP="009F226F">
      <w:pPr>
        <w:numPr>
          <w:ilvl w:val="0"/>
          <w:numId w:val="5"/>
        </w:numPr>
        <w:suppressAutoHyphens w:val="0"/>
        <w:spacing w:before="160" w:after="160"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t>Dane dotyczące zamówienia: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ane dotyczące zamówienia "/>
        <w:tblDescription w:val="w tabeli tej należy uwzglednić: Przedmiot zamówienia (typ usługi np. Typ 1 usługi w zakresie badań przemysłowych i/lub eksperymetalnych prac rozwojowych) w polu opisowym, opis przedmiotu zamówienia w polu opisowym, numer i nazwa kodu CPV według wspólnego słownika zamówienia w polu opisowym, harmonogram realizacji zamówienia w polu opisowym od dnia do dnia, termin składania ofert w polu opisowym od dnia do dnia, termin związania ofertą w polu opisowym wyrażony w dniach, miejsce i sposób składania ofert w polu opisowym "/>
      </w:tblPr>
      <w:tblGrid>
        <w:gridCol w:w="2864"/>
        <w:gridCol w:w="6237"/>
      </w:tblGrid>
      <w:tr w:rsidR="00050E05" w:rsidRPr="00E74B1E" w14:paraId="22040749" w14:textId="77777777" w:rsidTr="532A74DA">
        <w:trPr>
          <w:trHeight w:val="741"/>
        </w:trPr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2421DD9E" w14:textId="0B3EDA56" w:rsidR="008C6FF9" w:rsidRPr="00E74B1E" w:rsidRDefault="00644FFD" w:rsidP="009F226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Przedmiot zamówienia </w:t>
            </w:r>
            <w:r w:rsidR="00050E05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(typ usługi</w:t>
            </w:r>
            <w:r w:rsidR="00E00BB5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 np.: </w:t>
            </w:r>
          </w:p>
          <w:p w14:paraId="52749724" w14:textId="6C6EDF4B" w:rsidR="00050E05" w:rsidRPr="00E74B1E" w:rsidRDefault="00305AF2" w:rsidP="009F226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Droid Sans Fallback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Usługi proinnowacyjne – wykonanie projektu wzorniczego</w:t>
            </w:r>
            <w:r w:rsidR="00E00BB5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237" w:type="dxa"/>
          </w:tcPr>
          <w:p w14:paraId="5DD7271A" w14:textId="151E41F0" w:rsidR="00050E05" w:rsidRPr="00E74B1E" w:rsidRDefault="00CE407A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Przeprowadzenie prac badawcz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o-rozwojowych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 w zakresie opracowania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B96B0A">
              <w:rPr>
                <w:rFonts w:ascii="Calibri" w:hAnsi="Calibri" w:cs="Calibri"/>
                <w:sz w:val="24"/>
                <w:szCs w:val="24"/>
              </w:rPr>
              <w:t>większeni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B96B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D2EF7">
              <w:rPr>
                <w:rFonts w:ascii="Calibri" w:hAnsi="Calibri" w:cs="Calibri"/>
                <w:sz w:val="24"/>
                <w:szCs w:val="24"/>
              </w:rPr>
              <w:t>wydajności procesowej</w:t>
            </w:r>
            <w:r w:rsidRPr="00B96B0A">
              <w:rPr>
                <w:rFonts w:ascii="Calibri" w:hAnsi="Calibri" w:cs="Calibri"/>
                <w:sz w:val="24"/>
                <w:szCs w:val="24"/>
              </w:rPr>
              <w:t xml:space="preserve"> firmy </w:t>
            </w:r>
            <w:r w:rsidRPr="009D2EF7">
              <w:rPr>
                <w:rFonts w:ascii="Calibri" w:hAnsi="Calibri" w:cs="Calibri"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sz w:val="24"/>
                <w:szCs w:val="24"/>
              </w:rPr>
              <w:t>EDARIX</w:t>
            </w:r>
            <w:r w:rsidRPr="00B96B0A">
              <w:rPr>
                <w:rFonts w:ascii="Calibri" w:hAnsi="Calibri" w:cs="Calibri"/>
                <w:sz w:val="24"/>
                <w:szCs w:val="24"/>
              </w:rPr>
              <w:t xml:space="preserve"> poprzez wdrożeni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 </w:t>
            </w:r>
            <w:r w:rsidRPr="00B96B0A">
              <w:rPr>
                <w:rFonts w:ascii="Calibri" w:hAnsi="Calibri" w:cs="Calibri"/>
                <w:sz w:val="24"/>
                <w:szCs w:val="24"/>
              </w:rPr>
              <w:t>nowoczesnych rozwiązań technologicznych i cyfryzacyjnych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E407A" w:rsidRPr="00E74B1E" w14:paraId="743E9B60" w14:textId="77777777" w:rsidTr="532A74DA">
        <w:trPr>
          <w:trHeight w:val="2364"/>
        </w:trPr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0F983225" w14:textId="07F21CDA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Opis przedmiotu zamówienia </w:t>
            </w:r>
          </w:p>
        </w:tc>
        <w:tc>
          <w:tcPr>
            <w:tcW w:w="6237" w:type="dxa"/>
          </w:tcPr>
          <w:p w14:paraId="28FFCA0B" w14:textId="3D68FCB1" w:rsidR="00CE407A" w:rsidRPr="006D563C" w:rsidRDefault="00CE407A" w:rsidP="00CE407A">
            <w:pPr>
              <w:pStyle w:val="Standard"/>
              <w:rPr>
                <w:sz w:val="24"/>
                <w:szCs w:val="24"/>
              </w:rPr>
            </w:pPr>
            <w:r w:rsidRPr="00683064">
              <w:rPr>
                <w:sz w:val="24"/>
                <w:szCs w:val="24"/>
              </w:rPr>
              <w:t xml:space="preserve">Firma KEDARIX od lat specjalizuje się w realizacji zaawansowanych procesów produkcyjnych z wykorzystaniem rozbudowanego parku maszynowego. Dynamiczny rozwój branży oraz rosnące wymagania rynkowe w zakresie jakości, terminowości i bezpieczeństwa produkcji sprawiają, że dalszy rozwój przedsiębiorstwa wymaga odejścia od tradycyjnych, manualnych metod zarządzania. Obecnie wiele operacji realizowanych jest w sposób papierowy lub częściowo zautomatyzowany, co generuje nieefektywność, zwiększa ryzyko błędów ludzkich oraz utrudnia bieżące monitorowanie produkcji. </w:t>
            </w:r>
            <w:r w:rsidRPr="00683064">
              <w:rPr>
                <w:sz w:val="24"/>
                <w:szCs w:val="24"/>
              </w:rPr>
              <w:br/>
            </w:r>
            <w:r w:rsidRPr="00683064">
              <w:rPr>
                <w:sz w:val="24"/>
                <w:szCs w:val="24"/>
              </w:rPr>
              <w:br/>
              <w:t>Kluczowymi do usprawnienia obszarami dla firmy K</w:t>
            </w:r>
            <w:r>
              <w:rPr>
                <w:sz w:val="24"/>
                <w:szCs w:val="24"/>
              </w:rPr>
              <w:t>EDARIX</w:t>
            </w:r>
            <w:r w:rsidRPr="00683064">
              <w:rPr>
                <w:sz w:val="24"/>
                <w:szCs w:val="24"/>
              </w:rPr>
              <w:t>, są:</w:t>
            </w:r>
            <w:r w:rsidRPr="00683064">
              <w:rPr>
                <w:sz w:val="24"/>
                <w:szCs w:val="24"/>
              </w:rPr>
              <w:br/>
              <w:t>- Opóźnienia realizacji zamówienia sięgające do 7 dni roboczych w związku z niemożnością bieżącej kontroli nad stanami magazynowymi;</w:t>
            </w:r>
            <w:r w:rsidRPr="00683064">
              <w:rPr>
                <w:sz w:val="24"/>
                <w:szCs w:val="24"/>
              </w:rPr>
              <w:br/>
              <w:t xml:space="preserve">- Ręczny obieg dokumentów papierowych, przez który średni czas przygotowania stanowiska roboczego do wykonania </w:t>
            </w:r>
            <w:r w:rsidRPr="00683064">
              <w:rPr>
                <w:sz w:val="24"/>
                <w:szCs w:val="24"/>
              </w:rPr>
              <w:lastRenderedPageBreak/>
              <w:t xml:space="preserve">procesu produkcyjnego, wynosi do 8 godzin roboczych tygodniowo na stanowisko. </w:t>
            </w:r>
            <w:r w:rsidRPr="00683064">
              <w:rPr>
                <w:sz w:val="24"/>
                <w:szCs w:val="24"/>
              </w:rPr>
              <w:br/>
              <w:t>- Ręczne wprowadzanie, wyszukiwanie i dostosowanie parametrów technicznych modeli, co przekłada się na dodatkowe 5 godzin roboczych tygodniowo na stanowisko.</w:t>
            </w:r>
            <w:r w:rsidRPr="00683064">
              <w:rPr>
                <w:sz w:val="24"/>
                <w:szCs w:val="24"/>
              </w:rPr>
              <w:br/>
            </w:r>
            <w:r w:rsidRPr="00683064">
              <w:rPr>
                <w:sz w:val="24"/>
                <w:szCs w:val="24"/>
              </w:rPr>
              <w:br/>
              <w:t xml:space="preserve">W odpowiedzi na te wyzwania, KEDARIX planuje </w:t>
            </w:r>
            <w:r w:rsidR="00A821CC">
              <w:rPr>
                <w:sz w:val="24"/>
                <w:szCs w:val="24"/>
              </w:rPr>
              <w:t>opracować</w:t>
            </w:r>
            <w:r w:rsidRPr="00683064">
              <w:rPr>
                <w:sz w:val="24"/>
                <w:szCs w:val="24"/>
              </w:rPr>
              <w:t xml:space="preserve"> kompleksow</w:t>
            </w:r>
            <w:r w:rsidR="00A821CC">
              <w:rPr>
                <w:sz w:val="24"/>
                <w:szCs w:val="24"/>
              </w:rPr>
              <w:t xml:space="preserve">ą technologię </w:t>
            </w:r>
            <w:r w:rsidRPr="00683064">
              <w:rPr>
                <w:sz w:val="24"/>
                <w:szCs w:val="24"/>
              </w:rPr>
              <w:t>zarządzania produkcją. Przedmiotem zamówienia jest usługa badawczo</w:t>
            </w:r>
            <w:r w:rsidR="007402DD">
              <w:rPr>
                <w:sz w:val="24"/>
                <w:szCs w:val="24"/>
              </w:rPr>
              <w:t>-</w:t>
            </w:r>
            <w:r w:rsidRPr="00683064">
              <w:rPr>
                <w:sz w:val="24"/>
                <w:szCs w:val="24"/>
              </w:rPr>
              <w:t>rozwojowa, pozwalająca na cyfryzację procesów produkcyjnych. Szczegółowy opis przedmiotu:</w:t>
            </w:r>
          </w:p>
          <w:p w14:paraId="438F8719" w14:textId="52FCBEAD" w:rsidR="00CE407A" w:rsidRPr="00683064" w:rsidRDefault="00D34398" w:rsidP="00CE407A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D34398">
              <w:rPr>
                <w:rFonts w:asciiTheme="minorHAnsi" w:hAnsiTheme="minorHAnsi" w:cstheme="minorHAnsi"/>
                <w:sz w:val="24"/>
                <w:szCs w:val="24"/>
              </w:rPr>
              <w:t>Przedmiot zamówienia dotyczy przeprowadzenia prac badawczo-rozwojowych w celu opracowania systemu informatycznego do zarządzania produkcją uszczelnień technicznych. Opracowany system powinien być w pełni zautomatyzowany, umożliwiać kompleksowe zarządzanie zleceniami, procesami technicznymi, maszynami oraz surowcami w środowisku przemysłowym. Głównym wyzwaniem przedsiębiorstwa jest szeroki wachlarz maszyn, służ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t>cych do wykonywania zadanych komponentów uszczelnień technicznych.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br/>
              <w:t>Zakres prac badawczo-rozwojowych stanowiący przedmiot zamówienia obejmuje: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br/>
              <w:t>1. Opracowanie koncepcji architektonicznej systemu informatycznego, integrującego maszyny od różnych dostawców, pozwalaj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t>cego na kompleksowe zarządzanie zleceniami produkcyjnymi. Rezultatem będzie opracowanie struktury informatycznej dla przedsiębiorstwa, pozwalającej na obsługę maszyn przez pracowników produkcyjnych w formie cyfrowej, eliminacja zleceń i zadań w formie papierowej, a także możliwość zarządzania zleceniami przekazywanymi na maszyny z jednego centralnego punktu. Wskazany system będzie zgodny z urządzeniami wykorzystywanymi w przedsiębiorstwie, opartymi o sterowniki i protoko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ł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t>y komunikacyjne Siemens Sinumerik 828 D i Siemens Sinumerik 810, umożliwiając automatyczne przesyłanie danych do maszyn. Opracowany system powinien mieć możliwość przechowywania informacji o dowolnych procesach produkcyjnych, wykorzystując metody logi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styczne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t xml:space="preserve"> (np. FIFO) z możliwością ręcznego zarządzenia zleceniami w 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krytycznych przypadkach.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br/>
              <w:t>Badania obejmą: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br/>
              <w:t>- Analizę procesów produkcyjnych przedsiębiorstwa,</w:t>
            </w:r>
            <w:r w:rsidR="00986B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75298">
              <w:rPr>
                <w:rFonts w:asciiTheme="minorHAnsi" w:hAnsiTheme="minorHAnsi" w:cstheme="minorHAnsi"/>
                <w:sz w:val="24"/>
                <w:szCs w:val="24"/>
              </w:rPr>
              <w:t>w tym: procesy związane z przekazywaniem zleceń produkcyjnych, procesy związane z projektowaniem detali, procesy związane z ustawianiem parametrów technicznych maszyn, procesy związane z oceną jakościową gotowych wyrobów oraz procesy związane z logistyką i gospodarką magazynową.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br/>
              <w:t>- Ocenę i ustalenie parametrów docelowych (mierników), które spełniać ma zadany system, takich jak</w:t>
            </w:r>
            <w:r w:rsidR="00986BF6">
              <w:rPr>
                <w:rFonts w:asciiTheme="minorHAnsi" w:hAnsiTheme="minorHAnsi" w:cstheme="minorHAnsi"/>
                <w:sz w:val="24"/>
                <w:szCs w:val="24"/>
              </w:rPr>
              <w:t xml:space="preserve">: opóźnienia w produkcji </w:t>
            </w:r>
            <w:r w:rsidR="00875298">
              <w:rPr>
                <w:rFonts w:asciiTheme="minorHAnsi" w:hAnsiTheme="minorHAnsi" w:cstheme="minorHAnsi"/>
                <w:sz w:val="24"/>
                <w:szCs w:val="24"/>
              </w:rPr>
              <w:t>uszczelnień, czas realizacji zlecenia od momentu wpłynięcia, procent uszkodzonych produktów, procent odpadu materiałowego.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33F3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D34398">
              <w:rPr>
                <w:rFonts w:asciiTheme="minorHAnsi" w:hAnsiTheme="minorHAnsi" w:cstheme="minorHAnsi"/>
                <w:sz w:val="24"/>
                <w:szCs w:val="24"/>
              </w:rPr>
              <w:t xml:space="preserve"> Opracowanie koncepcji i projektu technicznego kompletnego systemu informatycznego do zarządzania produkcją uszczelnień technicznych zintegrowanego z urządzeniami fizycznymi</w:t>
            </w:r>
            <w:r w:rsidR="00C2033E">
              <w:rPr>
                <w:rFonts w:asciiTheme="minorHAnsi" w:hAnsiTheme="minorHAnsi" w:cstheme="minorHAnsi"/>
                <w:sz w:val="24"/>
                <w:szCs w:val="24"/>
              </w:rPr>
              <w:t xml:space="preserve">, pozwalającego na centralne zarządzanie zleceniami na dowolną wykorzystywaną w przedsiębiorstwie maszynę z jednego miejsca, który całkowicie wyeliminuje konieczność przekazywania dokumentów w wersji fizycznej. 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2. Opracowanie finalnej koncepcji zautomatyzowanego systemu produkcyjnego do produkcji uszczelnień technicznych. Opracowane rozwiązanie ma z</w:t>
            </w:r>
            <w:r w:rsidR="00033F3E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033F3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t>wnić możliwość pełnego zarządzania procesami produkcyjnymi niezależnie od ilości wymaganych do wytworzenia komponentów bądź ilości zleceń na zadaną jednostkę czasu i być przygotowane do wykorzystania sztucznej inteligencji w zarządzaniu produkcją. Zaproponowane rozwiązanie będzie integrowało całość koncepcji i architektury opracowanej w punkcie pierwszym. Opracowana koncepcja winna spełnić opracowane w punkcie pierwszym wskaźniki, wskazujące na innowację procesową w przedsiębiorstwie.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Zakres badań: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- Stworzenie struktury procesowej przedsiębiorstwa i identyfikacja procesów możliwych do automatyzacji (np.</w:t>
            </w:r>
            <w:r w:rsidR="00C2033E">
              <w:rPr>
                <w:rFonts w:asciiTheme="minorHAnsi" w:hAnsiTheme="minorHAnsi" w:cstheme="minorHAnsi"/>
                <w:sz w:val="24"/>
                <w:szCs w:val="24"/>
              </w:rPr>
              <w:t xml:space="preserve"> procesy przekazywania zleceń, procesy logistyki magazynowej, procesy zarządzania zleceniami, procesy wykonywania uszczelnień technicznych);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- Dobór narzędzi, technologii i metod informatycznych odpowiednich dla wskazanego typu przedsięwzięcia;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Stworzenie systemu zarządzania zleceniami, w tym punktu centralnego i interfejsów do obsługi przez pracowników produkcyjnych;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- Stworzenie połączeń z wykorzystywanymi w przedsiębiorstwie maszynami, z wykorzystaniem sterowników i protokołów komunikacyjnych Siemens Sinumerik 828 D i 810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- Testy integracyjn</w:t>
            </w:r>
            <w:r w:rsidR="00C2033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C039A">
              <w:rPr>
                <w:rFonts w:asciiTheme="minorHAnsi" w:hAnsiTheme="minorHAnsi" w:cstheme="minorHAnsi"/>
                <w:sz w:val="24"/>
                <w:szCs w:val="24"/>
              </w:rPr>
              <w:t>połączeń</w:t>
            </w:r>
            <w:r w:rsidR="00C203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C039A">
              <w:rPr>
                <w:rFonts w:asciiTheme="minorHAnsi" w:hAnsiTheme="minorHAnsi" w:cstheme="minorHAnsi"/>
                <w:sz w:val="24"/>
                <w:szCs w:val="24"/>
              </w:rPr>
              <w:t>z interfejsem użytkownika.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W ramach badań przeprowadzona zostanie analiza dostępnych rozwiązań i technologii oraz ich skonfrontowanie z wypracowaną linią technologiczną wraz z testami. Zakłada się, że zaproponowana koncepcja automatyzacji zwiększy wydajność procesów produkcyjnych o</w:t>
            </w:r>
            <w:r w:rsidR="00F16BB0">
              <w:rPr>
                <w:rFonts w:asciiTheme="minorHAnsi" w:hAnsiTheme="minorHAnsi" w:cstheme="minorHAnsi"/>
                <w:sz w:val="24"/>
                <w:szCs w:val="24"/>
              </w:rPr>
              <w:t xml:space="preserve"> minimum 40%.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Efektem przeprowadzonych prac badawczo-rozwojowych będzie: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-opracowanie koncepcji funkcjonalnej i technicznej systemu informatycznego do zarządzania produkcją;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-stworzenie zintegrowanego środowiska informatycznego obejmującego warstwę komunikacyjną, bazodanową, zarządczą i operacyjną;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-przygotowanie pełnej dokumentacji wdrożeniowej i integracyjnej (specyfikacja techniczna, schematy architektury, instrukcje użytkownika, scenariusze testowe)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br/>
              <w:t>- Zwiększenie wydajno</w:t>
            </w:r>
            <w:r w:rsidR="00F16BB0">
              <w:rPr>
                <w:rFonts w:asciiTheme="minorHAnsi" w:hAnsiTheme="minorHAnsi" w:cstheme="minorHAnsi"/>
                <w:sz w:val="24"/>
                <w:szCs w:val="24"/>
              </w:rPr>
              <w:t>ś</w:t>
            </w:r>
            <w:r w:rsidR="00875298" w:rsidRPr="00875298">
              <w:rPr>
                <w:rFonts w:asciiTheme="minorHAnsi" w:hAnsiTheme="minorHAnsi" w:cstheme="minorHAnsi"/>
                <w:sz w:val="24"/>
                <w:szCs w:val="24"/>
              </w:rPr>
              <w:t>ci procesu produkcyjnego o nie mniej niż</w:t>
            </w:r>
            <w:r w:rsidR="00F16BB0">
              <w:rPr>
                <w:rFonts w:asciiTheme="minorHAnsi" w:hAnsiTheme="minorHAnsi" w:cstheme="minorHAnsi"/>
                <w:sz w:val="24"/>
                <w:szCs w:val="24"/>
              </w:rPr>
              <w:t xml:space="preserve"> 40%.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br/>
              <w:t>Dodatkowo, rezultat prac badawczo-rozwojowych uwzględni parametry techniczne, technologiczne i procesowe kluczowe dla prawidłowego funkcjonowania przedsiębiorstwa: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 xml:space="preserve">a. 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Interfejs zleceń powinien umożliwiać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>unkt dostępowy dla systemów zewnętrznych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System zarządzania zleceniami powinien śledzić zmiany statusów produkcyjnych w czasie rzeczywistym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Przedsiębiorstwo korzysta z systemu klasy ERP Enova 365, a zaprojektowane rozwiązanie, powinno umożliwiać z nim komunikację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 xml:space="preserve">Stałe przechowywanie definicji procesów produkcyjnych 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>(maszyn, parametr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ów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>, surow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 xml:space="preserve">ców) 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. System winien logować operacje i pozwalać na dostęp do danych archiwalnych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 xml:space="preserve">Rozwiązanie powinno być kompatybilne z wykorzystywanymi w przedsiębiorstwie Siemens Sinumerik 828 D oraz Siemens Sinumerik 810 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. Rozwiązanie powinno zawierać możliwość obsługi systemu przez osobę nie wyspecjalizowaną w rozwiązaniach informatycznych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 xml:space="preserve">. System powinien 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warunkować możliwość dokonania operacji w zależności od użytkownika.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97BB9" w:rsidRPr="009416B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. System powinien być dostosowany do użytku w branży uszczelnień technicznych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j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. Rozwiązanie powinno umożliwiać mechanizmy raportowania zgłoszeń, awarii, przestojów produkcyjnych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. Rozwiązanie powinno zawierać funkcjonalności pozwalające na wdrażanie automatyzacji samodzielnie, bez konieczności ingerencji programistycznej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97BB9">
              <w:rPr>
                <w:rFonts w:asciiTheme="minorHAnsi" w:hAnsiTheme="minorHAnsi" w:cstheme="minorHAnsi"/>
                <w:sz w:val="24"/>
                <w:szCs w:val="24"/>
              </w:rPr>
              <w:t>. System powinien dostarczać narzędzia umożliwiające przeprowadzenie analiz skuteczności procesowych w formie wizualnej (wykresy, tabele)</w:t>
            </w:r>
          </w:p>
        </w:tc>
      </w:tr>
      <w:tr w:rsidR="00CE407A" w:rsidRPr="00E74B1E" w14:paraId="6644ADB7" w14:textId="77777777" w:rsidTr="532A74DA"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78F10913" w14:textId="6F005FCD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Zamawiający dopuszcza składanie ofert częściowych (TAK/NIE)</w:t>
            </w:r>
          </w:p>
        </w:tc>
        <w:tc>
          <w:tcPr>
            <w:tcW w:w="6237" w:type="dxa"/>
          </w:tcPr>
          <w:p w14:paraId="51F605AD" w14:textId="153D44E3" w:rsidR="00CE407A" w:rsidRPr="00E74B1E" w:rsidRDefault="00CE407A" w:rsidP="00CE407A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CE407A" w:rsidRPr="00E74B1E" w14:paraId="3EFF1818" w14:textId="77777777" w:rsidTr="532A74DA"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20DBB527" w14:textId="20DB5B7F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Numer i nazwa kodu CPV wg Wspólnego Słownika Zamówień </w:t>
            </w:r>
          </w:p>
        </w:tc>
        <w:tc>
          <w:tcPr>
            <w:tcW w:w="6237" w:type="dxa"/>
          </w:tcPr>
          <w:p w14:paraId="27C155A3" w14:textId="4E7E495C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73100000-3 – Usługi badawcze i eksperymentalno-rozwojowe</w:t>
            </w:r>
          </w:p>
        </w:tc>
      </w:tr>
      <w:tr w:rsidR="00CE407A" w:rsidRPr="00E74B1E" w14:paraId="557F38AF" w14:textId="77777777" w:rsidTr="532A74DA"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5B4C2E4E" w14:textId="50E60E89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6237" w:type="dxa"/>
          </w:tcPr>
          <w:p w14:paraId="14993B28" w14:textId="6D08FA41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416BD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 miesięcy od daty podpisania umowy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E407A" w:rsidRPr="00E74B1E" w14:paraId="324B70B7" w14:textId="77777777" w:rsidTr="532A74DA"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0CAE7289" w14:textId="38FE055B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Termin i sposób składania ofert</w:t>
            </w:r>
          </w:p>
        </w:tc>
        <w:tc>
          <w:tcPr>
            <w:tcW w:w="6237" w:type="dxa"/>
          </w:tcPr>
          <w:p w14:paraId="1B6CA6E5" w14:textId="32179B4F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Od dnia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29.04.2025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 do dnia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06.05.2025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 wyłącznie pisemnie za pomocą Bazy Konkurencyjności (BK2021)</w:t>
            </w:r>
          </w:p>
        </w:tc>
      </w:tr>
      <w:tr w:rsidR="00CE407A" w:rsidRPr="00E74B1E" w14:paraId="7BB6123F" w14:textId="77777777" w:rsidTr="532A74DA"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132FE7F0" w14:textId="634B1518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Termin związania ofertą</w:t>
            </w:r>
          </w:p>
        </w:tc>
        <w:tc>
          <w:tcPr>
            <w:tcW w:w="6237" w:type="dxa"/>
          </w:tcPr>
          <w:p w14:paraId="2FE1924B" w14:textId="11BA96EB" w:rsidR="00CE407A" w:rsidRPr="00E74B1E" w:rsidRDefault="00CE407A" w:rsidP="00CE407A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60 dni</w:t>
            </w:r>
          </w:p>
        </w:tc>
      </w:tr>
    </w:tbl>
    <w:p w14:paraId="3920FEE6" w14:textId="0569F490" w:rsidR="00BE7D25" w:rsidRPr="00E74B1E" w:rsidRDefault="00BE7D25" w:rsidP="009F226F">
      <w:pPr>
        <w:numPr>
          <w:ilvl w:val="0"/>
          <w:numId w:val="5"/>
        </w:numPr>
        <w:suppressAutoHyphens w:val="0"/>
        <w:spacing w:before="160" w:after="160" w:line="276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t xml:space="preserve">Warunki udziału </w:t>
      </w:r>
      <w:r w:rsidR="00261D3D" w:rsidRPr="00E74B1E">
        <w:rPr>
          <w:rFonts w:asciiTheme="minorHAnsi" w:hAnsiTheme="minorHAnsi" w:cstheme="minorHAnsi"/>
          <w:b/>
          <w:sz w:val="24"/>
          <w:szCs w:val="24"/>
        </w:rPr>
        <w:t xml:space="preserve">podmiotu </w:t>
      </w:r>
      <w:r w:rsidRPr="00E74B1E">
        <w:rPr>
          <w:rFonts w:asciiTheme="minorHAnsi" w:hAnsiTheme="minorHAnsi" w:cstheme="minorHAnsi"/>
          <w:b/>
          <w:sz w:val="24"/>
          <w:szCs w:val="24"/>
        </w:rPr>
        <w:t xml:space="preserve">w postępowaniu oraz opis sposobu dokonywania </w:t>
      </w:r>
      <w:r w:rsidR="00D84E99" w:rsidRPr="00E74B1E">
        <w:rPr>
          <w:rFonts w:asciiTheme="minorHAnsi" w:hAnsiTheme="minorHAnsi" w:cstheme="minorHAnsi"/>
          <w:b/>
          <w:sz w:val="24"/>
          <w:szCs w:val="24"/>
        </w:rPr>
        <w:t xml:space="preserve">ich </w:t>
      </w:r>
      <w:r w:rsidRPr="00E74B1E">
        <w:rPr>
          <w:rFonts w:asciiTheme="minorHAnsi" w:hAnsiTheme="minorHAnsi" w:cstheme="minorHAnsi"/>
          <w:b/>
          <w:sz w:val="24"/>
          <w:szCs w:val="24"/>
        </w:rPr>
        <w:t>oceny: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warunki udziału podmiotu w postępowaniu oraz opis sposobu dokonywania oceny spełnienia tych warunków "/>
        <w:tblDescription w:val="w tabeli tej należy uwzglednić: warunki udziału podmiotu w postępowaniu tj. uprawnienia do wykonywania określonej działalności lub czynności, potencjał techniczny, podmiot dysponuje odpowiednim potencjałem kadrowym do wykonania przedmiotu zamówienia "/>
      </w:tblPr>
      <w:tblGrid>
        <w:gridCol w:w="576"/>
        <w:gridCol w:w="3422"/>
        <w:gridCol w:w="5103"/>
      </w:tblGrid>
      <w:tr w:rsidR="00BE7D25" w:rsidRPr="00E74B1E" w14:paraId="2023664A" w14:textId="77777777" w:rsidTr="58F6AC6D">
        <w:tc>
          <w:tcPr>
            <w:tcW w:w="576" w:type="dxa"/>
            <w:shd w:val="clear" w:color="auto" w:fill="D9D9D9" w:themeFill="background1" w:themeFillShade="D9"/>
          </w:tcPr>
          <w:p w14:paraId="41DF84D0" w14:textId="77777777" w:rsidR="00BE7D25" w:rsidRPr="00E74B1E" w:rsidRDefault="00BE7D25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22" w:type="dxa"/>
            <w:shd w:val="clear" w:color="auto" w:fill="D9D9D9" w:themeFill="background1" w:themeFillShade="D9"/>
          </w:tcPr>
          <w:p w14:paraId="36F6EF70" w14:textId="400A36CA" w:rsidR="00BE7D25" w:rsidRPr="00E74B1E" w:rsidRDefault="00BE7D25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Warun</w:t>
            </w:r>
            <w:r w:rsidR="00481903"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ki</w:t>
            </w: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udziału </w:t>
            </w:r>
            <w:r w:rsidR="00D678D5"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podmiotu </w:t>
            </w: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w postępowaniu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A4C674A" w14:textId="77777777" w:rsidR="00BE7D25" w:rsidRPr="00E74B1E" w:rsidRDefault="00BE7D25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Opis </w:t>
            </w:r>
            <w:r w:rsidR="00D834BD"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w jaki sposób Zamawiający będzie</w:t>
            </w: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dokonywa</w:t>
            </w:r>
            <w:r w:rsidR="00D834BD"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ł</w:t>
            </w: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oceny spełnienia warunku</w:t>
            </w:r>
          </w:p>
        </w:tc>
      </w:tr>
      <w:tr w:rsidR="00BE7D25" w:rsidRPr="00E74B1E" w14:paraId="69503ED6" w14:textId="77777777" w:rsidTr="58F6AC6D">
        <w:tc>
          <w:tcPr>
            <w:tcW w:w="576" w:type="dxa"/>
            <w:shd w:val="clear" w:color="auto" w:fill="D9D9D9" w:themeFill="background1" w:themeFillShade="D9"/>
          </w:tcPr>
          <w:p w14:paraId="0917E7A6" w14:textId="77777777" w:rsidR="00BE7D25" w:rsidRPr="00E74B1E" w:rsidRDefault="00BE7D25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422" w:type="dxa"/>
            <w:shd w:val="clear" w:color="auto" w:fill="D9D9D9" w:themeFill="background1" w:themeFillShade="D9"/>
          </w:tcPr>
          <w:p w14:paraId="751E78B5" w14:textId="77777777" w:rsidR="00BE7D25" w:rsidRPr="00E74B1E" w:rsidRDefault="001360C8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Uprawnienia</w:t>
            </w:r>
            <w:r w:rsidR="00184CD8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 do</w:t>
            </w:r>
            <w:r w:rsidR="00D678D5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wykonywania określonej działalności lub czynności </w:t>
            </w:r>
          </w:p>
        </w:tc>
        <w:tc>
          <w:tcPr>
            <w:tcW w:w="5103" w:type="dxa"/>
          </w:tcPr>
          <w:p w14:paraId="64E79A47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O udzielenie zamówienia mogą ubiegać się</w:t>
            </w:r>
          </w:p>
          <w:p w14:paraId="24168A29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wyłącznie Wykonawcy należący do</w:t>
            </w:r>
          </w:p>
          <w:p w14:paraId="0FBEFDBF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następujących kategorii:</w:t>
            </w:r>
          </w:p>
          <w:p w14:paraId="2D193A5E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a) jednostki naukowe, do których zaliczają</w:t>
            </w:r>
          </w:p>
          <w:p w14:paraId="3BE0E18B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się:</w:t>
            </w:r>
          </w:p>
          <w:p w14:paraId="3D397095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- uczelnie (instytucje wchodzące w skład</w:t>
            </w:r>
          </w:p>
          <w:p w14:paraId="5FA0CADC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systemu szkolnictwa wyższego i nauki,</w:t>
            </w:r>
          </w:p>
          <w:p w14:paraId="369345BF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prowadzące działalność zgodnie z ustawą</w:t>
            </w:r>
          </w:p>
          <w:p w14:paraId="4AE77279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Prawo o szkolnictwie wyższym i nauce z dnia</w:t>
            </w:r>
          </w:p>
          <w:p w14:paraId="2C1F6DBD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20 lipca 2018 r.),</w:t>
            </w:r>
          </w:p>
          <w:p w14:paraId="4CC1C712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- Polska Akademia Nauk oraz instytuty</w:t>
            </w:r>
          </w:p>
          <w:p w14:paraId="40FEEE75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naukowe Polskiej Akademii Nauk, działające</w:t>
            </w:r>
          </w:p>
          <w:p w14:paraId="0F0ECE15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na podstawie ustawy z dnia 30 kwietnia 2010</w:t>
            </w:r>
          </w:p>
          <w:p w14:paraId="4604AB5C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r. o Polskiej Akademii Nauk,</w:t>
            </w:r>
          </w:p>
          <w:p w14:paraId="3C2EB6F3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- instytuty badawcze, działające na podstawie</w:t>
            </w:r>
          </w:p>
          <w:p w14:paraId="672D498A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ustawy z dnia 30 kwietnia 2010 r. o</w:t>
            </w:r>
          </w:p>
          <w:p w14:paraId="4F6B14FD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instytutach badawczych,</w:t>
            </w:r>
          </w:p>
          <w:p w14:paraId="5A11104A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- międzynarodowe instytuty naukowe</w:t>
            </w:r>
          </w:p>
          <w:p w14:paraId="5BAAD3AD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utworzone na podstawie odrębnych ustaw</w:t>
            </w:r>
          </w:p>
          <w:p w14:paraId="43878A29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działające na terytorium Rzeczypospolitej</w:t>
            </w:r>
          </w:p>
          <w:p w14:paraId="41CC1977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Polskiej,</w:t>
            </w:r>
          </w:p>
          <w:p w14:paraId="4DF9CA83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- Centrum Łukasiewicz, działające na</w:t>
            </w:r>
          </w:p>
          <w:p w14:paraId="02DAED18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podstawie ustawy z dnia 21 lutego 2019 r. o</w:t>
            </w:r>
          </w:p>
          <w:p w14:paraId="23C65B9B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Sieci Badawczej Łukasiewicz oraz instytuty</w:t>
            </w:r>
          </w:p>
          <w:p w14:paraId="0BB51165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działające w ramach Sieci Badawczej</w:t>
            </w:r>
          </w:p>
          <w:p w14:paraId="3C691021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Łukasiewicz,</w:t>
            </w:r>
          </w:p>
          <w:p w14:paraId="259CA3EC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z zastrzeżeniem, że w przypadku podmiotów,</w:t>
            </w:r>
          </w:p>
          <w:p w14:paraId="054957B9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które z mocy ustawy z dnia 20 lipca 2018 r.</w:t>
            </w:r>
          </w:p>
          <w:p w14:paraId="69B71684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Prawo o szkolnictwie wyższym i nauce</w:t>
            </w:r>
          </w:p>
          <w:p w14:paraId="2FE7BCA4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podlegają ewaluacji w zakresie prowadzonej</w:t>
            </w:r>
          </w:p>
          <w:p w14:paraId="683CAEA0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działalności naukowej, jednostkami</w:t>
            </w:r>
          </w:p>
          <w:p w14:paraId="7B04222A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uprawnionymi do świadczenia usług w</w:t>
            </w:r>
          </w:p>
          <w:p w14:paraId="689F90A1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ramach działania są wyłącznie podmioty</w:t>
            </w:r>
          </w:p>
          <w:p w14:paraId="4C7C5591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posiadające kategorię naukową A+, A, B+ lub</w:t>
            </w:r>
          </w:p>
          <w:p w14:paraId="58EB76CA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B (zgodnie z wykazem kategorii naukowych</w:t>
            </w:r>
          </w:p>
          <w:p w14:paraId="5C38F86D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przyznanych podmiotom systemu szkolnictwa</w:t>
            </w:r>
          </w:p>
          <w:p w14:paraId="109F4DA9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wyższego i nauki w poszczególnych</w:t>
            </w:r>
          </w:p>
          <w:p w14:paraId="4A72FAA0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dyscyplinach naukowych przez ministra</w:t>
            </w:r>
          </w:p>
          <w:p w14:paraId="3805A8BD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właściwego ds. nauki) w odniesieniu do</w:t>
            </w:r>
          </w:p>
          <w:p w14:paraId="4C27219E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dyscypliny, odpowiadającej przedmiotowi</w:t>
            </w:r>
          </w:p>
          <w:p w14:paraId="144184C4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usługi planowanej do realizacji,</w:t>
            </w:r>
          </w:p>
          <w:p w14:paraId="308F08EE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b) spółki celowe w rozumieniu ustawy z dnia</w:t>
            </w:r>
          </w:p>
          <w:p w14:paraId="7A564F00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20 lipca 2018 r. – Prawo o szkolnictwie</w:t>
            </w:r>
          </w:p>
          <w:p w14:paraId="5C21AA36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wyższym i nauce,</w:t>
            </w:r>
          </w:p>
          <w:p w14:paraId="128BB329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c) akredytowane ośrodki innowacji tj. podmiot</w:t>
            </w:r>
          </w:p>
          <w:p w14:paraId="1464E1B2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lub konsorcjum podmiotów działające na</w:t>
            </w:r>
          </w:p>
          <w:p w14:paraId="7D332D2C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rzecz innowacyjności, które uzyskały</w:t>
            </w:r>
          </w:p>
          <w:p w14:paraId="2F58E413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akredytację ministra właściwego do spraw</w:t>
            </w:r>
          </w:p>
          <w:p w14:paraId="003286BF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gospodarki w ramach systemu akredytacji</w:t>
            </w:r>
          </w:p>
          <w:p w14:paraId="2D67F8B2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ośrodków innowacji uruchomionego na</w:t>
            </w:r>
          </w:p>
          <w:p w14:paraId="08BC9E0F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potrzeby perspektywy finansowej 2021-2027,</w:t>
            </w:r>
          </w:p>
          <w:p w14:paraId="47085BB2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d) przedsiębiorcy posiadający status centrum</w:t>
            </w:r>
          </w:p>
          <w:p w14:paraId="26B2A8FC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badawczo-rozwojowego, uzyskany na</w:t>
            </w:r>
          </w:p>
          <w:p w14:paraId="2F09A5E9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podstawie ustawy z dnia 30 maja 2008 r. o</w:t>
            </w:r>
          </w:p>
          <w:p w14:paraId="202EB7BC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niektórych formach wspierania działalności</w:t>
            </w:r>
          </w:p>
          <w:p w14:paraId="3B4B63D7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innowacyjnej przez ministra właściwego ds.</w:t>
            </w:r>
          </w:p>
          <w:p w14:paraId="5641FFF4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gospodarki (wykaz CBR dostępny na stronie</w:t>
            </w:r>
          </w:p>
          <w:p w14:paraId="3D050D1B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internetowej Ministerstwa Rozwoju i</w:t>
            </w:r>
          </w:p>
          <w:p w14:paraId="55FA8F4E" w14:textId="77777777" w:rsidR="00BE7D25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Technologii).</w:t>
            </w:r>
          </w:p>
          <w:p w14:paraId="48756FED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O udzielenie zamówienia mogą ubiegać się</w:t>
            </w:r>
          </w:p>
          <w:p w14:paraId="5C53B428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także konsorcja podmiotów wskazanych w lit.</w:t>
            </w:r>
          </w:p>
          <w:p w14:paraId="1233534D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a)-d).</w:t>
            </w:r>
          </w:p>
          <w:p w14:paraId="560F729C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Ocena spełnienia przez Wykonawcę ww.</w:t>
            </w:r>
          </w:p>
          <w:p w14:paraId="29ACA902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warunku nastąpi na podstawie oświadczenia</w:t>
            </w:r>
          </w:p>
          <w:p w14:paraId="5FDC7F80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złożonego przez Wykonawcę w Ofercie,</w:t>
            </w:r>
          </w:p>
          <w:p w14:paraId="2914402C" w14:textId="77777777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zgodnie ze wzorem stanowiącym Załącznik</w:t>
            </w:r>
          </w:p>
          <w:p w14:paraId="2D09BACE" w14:textId="08EE9654" w:rsidR="00E74B1E" w:rsidRPr="00E74B1E" w:rsidRDefault="00E74B1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Cs/>
                <w:sz w:val="24"/>
                <w:szCs w:val="24"/>
              </w:rPr>
              <w:t>nr 1 do Zapytania ofertowego.</w:t>
            </w:r>
          </w:p>
        </w:tc>
      </w:tr>
      <w:tr w:rsidR="00BE7D25" w:rsidRPr="00E74B1E" w14:paraId="35C7F4A3" w14:textId="77777777" w:rsidTr="58F6AC6D">
        <w:tc>
          <w:tcPr>
            <w:tcW w:w="576" w:type="dxa"/>
            <w:shd w:val="clear" w:color="auto" w:fill="D9D9D9" w:themeFill="background1" w:themeFillShade="D9"/>
          </w:tcPr>
          <w:p w14:paraId="468774F4" w14:textId="77777777" w:rsidR="00BE7D25" w:rsidRPr="00E74B1E" w:rsidRDefault="00BE7D25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22" w:type="dxa"/>
            <w:shd w:val="clear" w:color="auto" w:fill="D9D9D9" w:themeFill="background1" w:themeFillShade="D9"/>
          </w:tcPr>
          <w:p w14:paraId="559E8CFB" w14:textId="5EB81B9C" w:rsidR="00BE7D25" w:rsidRPr="00E74B1E" w:rsidRDefault="00D678D5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Potencjał techniczny </w:t>
            </w:r>
          </w:p>
        </w:tc>
        <w:tc>
          <w:tcPr>
            <w:tcW w:w="5103" w:type="dxa"/>
          </w:tcPr>
          <w:p w14:paraId="3E9358F1" w14:textId="56327F3D" w:rsidR="002B1B24" w:rsidRPr="001E05A3" w:rsidRDefault="00925AEE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IDFont+F1" w:hAnsiTheme="minorHAnsi" w:cstheme="minorHAnsi"/>
                <w:color w:val="auto"/>
                <w:sz w:val="24"/>
                <w:szCs w:val="24"/>
              </w:rPr>
              <w:t>Nie dotyczy</w:t>
            </w:r>
          </w:p>
        </w:tc>
      </w:tr>
      <w:tr w:rsidR="00BE7D25" w:rsidRPr="00E74B1E" w14:paraId="6130501B" w14:textId="77777777" w:rsidTr="58F6AC6D">
        <w:trPr>
          <w:trHeight w:val="64"/>
        </w:trPr>
        <w:tc>
          <w:tcPr>
            <w:tcW w:w="576" w:type="dxa"/>
            <w:shd w:val="clear" w:color="auto" w:fill="D9D9D9" w:themeFill="background1" w:themeFillShade="D9"/>
          </w:tcPr>
          <w:p w14:paraId="5300D7F2" w14:textId="77777777" w:rsidR="00BE7D25" w:rsidRPr="00E74B1E" w:rsidRDefault="00BE7D25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422" w:type="dxa"/>
            <w:shd w:val="clear" w:color="auto" w:fill="D9D9D9" w:themeFill="background1" w:themeFillShade="D9"/>
          </w:tcPr>
          <w:p w14:paraId="62694ABC" w14:textId="45261649" w:rsidR="00D678D5" w:rsidRPr="00E74B1E" w:rsidRDefault="00C41E34" w:rsidP="009F226F">
            <w:pPr>
              <w:suppressAutoHyphens w:val="0"/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P</w:t>
            </w:r>
            <w:r w:rsidR="00D678D5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otencjał kadrowy</w:t>
            </w:r>
          </w:p>
        </w:tc>
        <w:tc>
          <w:tcPr>
            <w:tcW w:w="5103" w:type="dxa"/>
          </w:tcPr>
          <w:p w14:paraId="2FB764A6" w14:textId="77777777" w:rsidR="00925AEE" w:rsidRPr="001E05A3" w:rsidRDefault="00925AEE" w:rsidP="00925AE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05A3">
              <w:rPr>
                <w:rFonts w:asciiTheme="minorHAnsi" w:hAnsiTheme="minorHAnsi" w:cstheme="minorHAnsi"/>
                <w:sz w:val="24"/>
                <w:szCs w:val="24"/>
              </w:rPr>
              <w:t>O udzielenie zamówienia mogą ubiegać się Wykonawcy, którzy dysponują osobami zdolnymi do wykonania zamówienia, które zostaną zaangażowane do wykonania przedmiotu zamówienia.</w:t>
            </w:r>
          </w:p>
          <w:p w14:paraId="299D0CF2" w14:textId="77777777" w:rsidR="00925AEE" w:rsidRPr="001E05A3" w:rsidRDefault="00925AEE" w:rsidP="00925AE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05A3">
              <w:rPr>
                <w:rFonts w:asciiTheme="minorHAnsi" w:hAnsiTheme="minorHAnsi" w:cstheme="minorHAnsi"/>
                <w:sz w:val="24"/>
                <w:szCs w:val="24"/>
              </w:rPr>
              <w:t xml:space="preserve">Osoby zdolne do wykonywania zamówienia: </w:t>
            </w:r>
          </w:p>
          <w:p w14:paraId="09067530" w14:textId="77777777" w:rsidR="00925AEE" w:rsidRDefault="00925AEE" w:rsidP="00925AE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05A3">
              <w:rPr>
                <w:rFonts w:asciiTheme="minorHAnsi" w:hAnsiTheme="minorHAnsi" w:cstheme="minorHAnsi"/>
                <w:sz w:val="24"/>
                <w:szCs w:val="24"/>
              </w:rPr>
              <w:t>Wiedza i doświadczenie:</w:t>
            </w:r>
          </w:p>
          <w:p w14:paraId="57CA5AAC" w14:textId="77777777" w:rsidR="00925AEE" w:rsidRDefault="00925AEE" w:rsidP="00925AE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056715" w14:textId="77777777" w:rsidR="00925AEE" w:rsidRPr="004A0082" w:rsidRDefault="00925AEE" w:rsidP="00925AE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Pr="004A0082">
              <w:rPr>
                <w:rFonts w:asciiTheme="minorHAnsi" w:hAnsiTheme="minorHAnsi" w:cstheme="minorHAnsi"/>
                <w:sz w:val="24"/>
                <w:szCs w:val="24"/>
              </w:rPr>
              <w:t xml:space="preserve">Musi dysponować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 najmniej 2</w:t>
            </w:r>
            <w:r w:rsidRPr="004A0082">
              <w:rPr>
                <w:rFonts w:asciiTheme="minorHAnsi" w:hAnsiTheme="minorHAnsi" w:cstheme="minorHAnsi"/>
                <w:sz w:val="24"/>
                <w:szCs w:val="24"/>
              </w:rPr>
              <w:t xml:space="preserve"> osobami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 wykształceniu z zakresu informatyki lub udokumentowanym dorobku naukowym z tego zakresu.</w:t>
            </w:r>
          </w:p>
          <w:p w14:paraId="2F504801" w14:textId="77777777" w:rsidR="00925AEE" w:rsidRDefault="00925AEE" w:rsidP="00925AE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Musi dysponować co najmniej 2 osobami, które posiadają udokumentowany dorobek w postaci realizacji co najmniej 5 projektów informatycznych o charakterze B+R. </w:t>
            </w:r>
          </w:p>
          <w:p w14:paraId="35E70AC2" w14:textId="77777777" w:rsidR="00925AEE" w:rsidRPr="004A0082" w:rsidRDefault="00925AEE" w:rsidP="00925AE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947762" w14:textId="77777777" w:rsidR="00925AEE" w:rsidRPr="001E05A3" w:rsidRDefault="00925AEE" w:rsidP="00925AE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05A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Potwierdzenie spełnienia warunku nastąpi poprzez złożenie oświadczenia o dysponowaniu osobami posiadającymi ww. doświadczenie.</w:t>
            </w:r>
          </w:p>
          <w:p w14:paraId="485ADF2B" w14:textId="09B4F2AD" w:rsidR="002B1B24" w:rsidRPr="001E05A3" w:rsidRDefault="00925AEE" w:rsidP="00925AEE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05A3">
              <w:rPr>
                <w:rFonts w:asciiTheme="minorHAnsi" w:hAnsiTheme="minorHAnsi" w:cstheme="minorHAnsi"/>
                <w:sz w:val="24"/>
                <w:szCs w:val="24"/>
              </w:rPr>
              <w:t>W przypadku wątpliwości Zamawiający może żądać dodatkowych dokumentów na potwierdzenie ww. doświadczenia (np. listy referencyjne).</w:t>
            </w:r>
          </w:p>
        </w:tc>
      </w:tr>
    </w:tbl>
    <w:p w14:paraId="20C65F1E" w14:textId="77777777" w:rsidR="00E96D75" w:rsidRPr="00E74B1E" w:rsidRDefault="00184CD8" w:rsidP="00DE58DD">
      <w:pPr>
        <w:numPr>
          <w:ilvl w:val="0"/>
          <w:numId w:val="26"/>
        </w:numPr>
        <w:suppressAutoHyphens w:val="0"/>
        <w:spacing w:before="160" w:after="160" w:line="276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Kryteria oceny i opisu sposobu przyznawania punktacji: 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- Kryteria oceny i opis sposobu przyznawania punktacji "/>
        <w:tblDescription w:val="w tabeli uwzględniono kryteria dotyczące oceny i sposobu przyznawania punktacji "/>
      </w:tblPr>
      <w:tblGrid>
        <w:gridCol w:w="2127"/>
        <w:gridCol w:w="6974"/>
      </w:tblGrid>
      <w:tr w:rsidR="00E96D75" w:rsidRPr="00E74B1E" w14:paraId="13E85928" w14:textId="77777777" w:rsidTr="00346BBE">
        <w:tc>
          <w:tcPr>
            <w:tcW w:w="9101" w:type="dxa"/>
            <w:gridSpan w:val="2"/>
            <w:shd w:val="clear" w:color="auto" w:fill="D9D9D9"/>
          </w:tcPr>
          <w:p w14:paraId="753BD85D" w14:textId="4FDE55E0" w:rsidR="00E96D75" w:rsidRPr="00E74B1E" w:rsidRDefault="00E96D75" w:rsidP="009F226F">
            <w:pPr>
              <w:suppressAutoHyphens w:val="0"/>
              <w:spacing w:line="276" w:lineRule="auto"/>
              <w:ind w:left="5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Kryterium obligatoryjne </w:t>
            </w:r>
            <w:r w:rsidR="00C23E18"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- CENA</w:t>
            </w:r>
          </w:p>
        </w:tc>
      </w:tr>
      <w:tr w:rsidR="00333160" w:rsidRPr="00E74B1E" w14:paraId="3DBC4D49" w14:textId="77777777" w:rsidTr="00346BBE">
        <w:tc>
          <w:tcPr>
            <w:tcW w:w="2127" w:type="dxa"/>
            <w:shd w:val="clear" w:color="auto" w:fill="D9D9D9"/>
          </w:tcPr>
          <w:p w14:paraId="53B10043" w14:textId="6CF2DC9A" w:rsidR="00333160" w:rsidRPr="00E74B1E" w:rsidRDefault="00333160" w:rsidP="009F226F">
            <w:pPr>
              <w:suppressAutoHyphens w:val="0"/>
              <w:spacing w:line="276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Liczba punktów, którą można zdobyć za kryterium </w:t>
            </w:r>
            <w:r w:rsidR="00C23E18" w:rsidRPr="00E74B1E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</w:tc>
        <w:tc>
          <w:tcPr>
            <w:tcW w:w="6974" w:type="dxa"/>
            <w:shd w:val="clear" w:color="auto" w:fill="D9D9D9"/>
          </w:tcPr>
          <w:p w14:paraId="4863F50A" w14:textId="4C8E4B92" w:rsidR="00333160" w:rsidRPr="00E74B1E" w:rsidRDefault="00333160" w:rsidP="009F226F">
            <w:pPr>
              <w:suppressAutoHyphens w:val="0"/>
              <w:spacing w:line="276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Opis sposobu przyznawania punktacji za spełnienie kryterium </w:t>
            </w:r>
            <w:r w:rsidR="00A730FC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CENA</w:t>
            </w:r>
          </w:p>
        </w:tc>
      </w:tr>
      <w:tr w:rsidR="00333160" w:rsidRPr="00E74B1E" w14:paraId="516F0903" w14:textId="77777777" w:rsidTr="00346BBE">
        <w:tc>
          <w:tcPr>
            <w:tcW w:w="2127" w:type="dxa"/>
          </w:tcPr>
          <w:p w14:paraId="7BEDBC63" w14:textId="3153D9B4" w:rsidR="00333160" w:rsidRPr="00E74B1E" w:rsidRDefault="0083517C" w:rsidP="009F226F">
            <w:pPr>
              <w:suppressAutoHyphens w:val="0"/>
              <w:spacing w:after="200" w:line="276" w:lineRule="auto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6974" w:type="dxa"/>
            <w:shd w:val="clear" w:color="auto" w:fill="D9D9D9"/>
          </w:tcPr>
          <w:p w14:paraId="6A611E1E" w14:textId="6131DAF0" w:rsidR="00333160" w:rsidRPr="00E74B1E" w:rsidRDefault="00333160" w:rsidP="009F226F">
            <w:pPr>
              <w:spacing w:line="276" w:lineRule="auto"/>
              <w:rPr>
                <w:rFonts w:asciiTheme="minorHAnsi" w:eastAsia="Droid Sans Fallback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b/>
                <w:color w:val="auto"/>
                <w:sz w:val="24"/>
                <w:szCs w:val="24"/>
                <w:lang w:eastAsia="en-US"/>
              </w:rPr>
              <w:t>Pc=(Cmin/Cc) x Pmax</w:t>
            </w:r>
          </w:p>
          <w:p w14:paraId="2ACD645A" w14:textId="77777777" w:rsidR="00333160" w:rsidRPr="00E74B1E" w:rsidRDefault="00333160" w:rsidP="009F226F">
            <w:pPr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gdzie:</w:t>
            </w:r>
          </w:p>
          <w:p w14:paraId="248FA96A" w14:textId="77777777" w:rsidR="00333160" w:rsidRPr="00E74B1E" w:rsidRDefault="00333160" w:rsidP="009F226F">
            <w:pPr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Pc – ilość punktów, jakie otrzyma badana oferta za kryterium cena</w:t>
            </w:r>
          </w:p>
          <w:p w14:paraId="3662FD62" w14:textId="77777777" w:rsidR="00333160" w:rsidRPr="00E74B1E" w:rsidRDefault="00333160" w:rsidP="009F226F">
            <w:pPr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Cmin – najniższa cena brutto spośród wszystkich badanych ofert</w:t>
            </w:r>
          </w:p>
          <w:p w14:paraId="0E9F6315" w14:textId="77777777" w:rsidR="00333160" w:rsidRPr="00E74B1E" w:rsidRDefault="00333160" w:rsidP="009F226F">
            <w:pPr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Cc – cena brutto oferty badanej</w:t>
            </w:r>
          </w:p>
          <w:p w14:paraId="13A8E53D" w14:textId="77777777" w:rsidR="00333160" w:rsidRPr="00E74B1E" w:rsidRDefault="00333160" w:rsidP="009F226F">
            <w:pPr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Pmax – maksymalna ilość punktów, jakie można otrzymać za kryterium cena</w:t>
            </w:r>
          </w:p>
        </w:tc>
      </w:tr>
    </w:tbl>
    <w:p w14:paraId="5DFE4C90" w14:textId="2DB288B6" w:rsidR="00701A35" w:rsidRPr="00E74B1E" w:rsidRDefault="00701A35" w:rsidP="00DE58DD">
      <w:pPr>
        <w:numPr>
          <w:ilvl w:val="0"/>
          <w:numId w:val="26"/>
        </w:numPr>
        <w:suppressAutoHyphens w:val="0"/>
        <w:spacing w:before="160" w:after="160" w:line="276" w:lineRule="auto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t>Informacje dodatkowe: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Wytyczne do przygotowania ofert "/>
        <w:tblDescription w:val="w tabeli uwzględniono następujący zapis: 1. Zamawiający przewiduje składania ofert częściowych. 2. Każdy wykonawca może złożyć tylko jedną ofertę i zaproponować tylko jedną cenę całkowitą netto oraz brutto wyrażoną w PLN, z dokładnością do dwóch miejsc po przecinku.&#10;3.Złożenie przez Wykonawcę więcej niż jednej oferty lub oferty zawierającej rozwiązania wariantowe lub alternatywne spowoduje jej odrzucenie. &#10;4.Wykonawca może przed upływem terminu składania ofert zmienić lub wycofać ofertę.  5.Oferty, które wpłyną po terminie zostaną odrzucone.&#10;6.Oferty składane są z zachowaniem formy pisemnej w języku polskim, na formularzu stanowiącym załącznik nr 2 część B do wniosku o dofinansowanie&#10;"/>
      </w:tblPr>
      <w:tblGrid>
        <w:gridCol w:w="1941"/>
        <w:gridCol w:w="7268"/>
      </w:tblGrid>
      <w:tr w:rsidR="00701A35" w:rsidRPr="00E74B1E" w14:paraId="06F738CF" w14:textId="77777777" w:rsidTr="00346BBE">
        <w:tc>
          <w:tcPr>
            <w:tcW w:w="1941" w:type="dxa"/>
            <w:shd w:val="clear" w:color="auto" w:fill="D9D9D9"/>
            <w:vAlign w:val="center"/>
          </w:tcPr>
          <w:p w14:paraId="7FCC128A" w14:textId="77777777" w:rsidR="00701A35" w:rsidRPr="00E74B1E" w:rsidRDefault="007319A4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Wytyczne do przygotowania ofert</w:t>
            </w:r>
          </w:p>
        </w:tc>
        <w:tc>
          <w:tcPr>
            <w:tcW w:w="7268" w:type="dxa"/>
            <w:shd w:val="clear" w:color="auto" w:fill="D9D9D9"/>
          </w:tcPr>
          <w:p w14:paraId="656EA466" w14:textId="0ED2BE5D" w:rsidR="00701A35" w:rsidRPr="00E74B1E" w:rsidRDefault="00C22D13" w:rsidP="009F226F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Każdy W</w:t>
            </w:r>
            <w:r w:rsidR="00701A35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ykonawca może złożyć tylko jedną ofertę i zaproponować tylko jedną cenę całkowitą netto oraz brutto wyrażoną w PLN, z dokładnością do dwóch miejsc po przecinku.</w:t>
            </w:r>
          </w:p>
          <w:p w14:paraId="60A5BCD0" w14:textId="75620424" w:rsidR="00701A35" w:rsidRPr="00E74B1E" w:rsidRDefault="00701A35" w:rsidP="009F226F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Złożenie przez Wykonawcę więcej niż jednej oferty lub oferty zawierającej rozwiązania wariantowe lub alternatywne spowoduje jej odrzucenie. </w:t>
            </w:r>
          </w:p>
          <w:p w14:paraId="514956A5" w14:textId="77777777" w:rsidR="00701A35" w:rsidRPr="00E74B1E" w:rsidRDefault="00701A35" w:rsidP="009F226F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Wykonawca może przed upływem terminu składania ofert zmienić lub wycofać ofertę. </w:t>
            </w:r>
          </w:p>
          <w:p w14:paraId="058DE50A" w14:textId="77777777" w:rsidR="00701A35" w:rsidRPr="00E74B1E" w:rsidRDefault="00701A35" w:rsidP="009F226F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Oferty, które wpłyną po terminie zostaną odrzucone.</w:t>
            </w:r>
          </w:p>
          <w:p w14:paraId="5445F1C0" w14:textId="7CB578B4" w:rsidR="00701A35" w:rsidRPr="00E74B1E" w:rsidRDefault="00701A35" w:rsidP="009F226F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Oferty składane są z zachowaniem formy pisemnej w języku polskim, na formularzu stanowiącym załącznik </w:t>
            </w:r>
            <w:r w:rsidR="00C22D13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N.8.1</w:t>
            </w: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 część B do wniosku o dofinansowanie.</w:t>
            </w:r>
          </w:p>
          <w:p w14:paraId="2B9C95B0" w14:textId="77777777" w:rsidR="00337880" w:rsidRPr="00E74B1E" w:rsidRDefault="003E29A3" w:rsidP="009F226F">
            <w:pPr>
              <w:pStyle w:val="Akapitzlist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Zamawiający nie przewiduje</w:t>
            </w:r>
            <w:r w:rsidR="00D92DD8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 możliwości</w:t>
            </w: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 zmian w zakresie istotnych warunków umowy zawartej w wyniku przeprowadzonego postępowania o udzielenie zamówienia</w:t>
            </w:r>
            <w:r w:rsidR="00337880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.</w:t>
            </w:r>
          </w:p>
          <w:p w14:paraId="2F987618" w14:textId="1CFD6C65" w:rsidR="003E29A3" w:rsidRPr="00E74B1E" w:rsidRDefault="00337880" w:rsidP="009F226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Jeżeli zaoferowana </w:t>
            </w:r>
            <w:r w:rsidR="003E29A3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cena lub koszt wydają się rażąco niskie w stosunku do przedmiotu zamówienia, tj. różnią się o więcej niż 30% od średniej arytmetycznej cen wszystkich ważnych ofert </w:t>
            </w: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lastRenderedPageBreak/>
              <w:t>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      </w:r>
          </w:p>
        </w:tc>
      </w:tr>
    </w:tbl>
    <w:p w14:paraId="4876BFB6" w14:textId="77777777" w:rsidR="006C4239" w:rsidRPr="00E74B1E" w:rsidRDefault="006C4239" w:rsidP="009F226F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Droid Sans Fallback" w:hAnsiTheme="minorHAnsi" w:cstheme="minorHAnsi"/>
          <w:b/>
          <w:color w:val="auto"/>
          <w:sz w:val="24"/>
          <w:szCs w:val="24"/>
          <w:lang w:eastAsia="en-US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Wykluczenia "/>
        <w:tblDescription w:val="w tabeli uwzględniono następujący zapis: W celu uniknięcia konfliktu interesów zamówienia publiczne, udzielane przez Zamawiającego, nie mogą być udzielane podmiotom powiązanym z nim osobowo lub kapitałowo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uczestniczeniu w spółce jako wspólnik spółki cywilnej lub spółki osobowej, b)posiadaniu co najmniej 10 % udziałów lub akcji, c)pełnieniu funkcji członka organu nadzorczego lub zarządzającego, prokurenta, pełnomocnika, d)pozostawaniu w związku małżeńskim, w stosunku pokrewieństwa lub powinowactwa w linii prostej, pokrewieństwa drugiego stopnia lub powinowactwa drugiego stopnia w linii bocznej lub w stosunku przysposobienia, opieki lub kurateli.  &#10;"/>
      </w:tblPr>
      <w:tblGrid>
        <w:gridCol w:w="1941"/>
        <w:gridCol w:w="7268"/>
      </w:tblGrid>
      <w:tr w:rsidR="00C10CCA" w:rsidRPr="00E74B1E" w14:paraId="0CA2B75F" w14:textId="77777777" w:rsidTr="792698C1">
        <w:tc>
          <w:tcPr>
            <w:tcW w:w="1941" w:type="dxa"/>
            <w:shd w:val="clear" w:color="auto" w:fill="D9D9D9" w:themeFill="background1" w:themeFillShade="D9"/>
            <w:vAlign w:val="center"/>
          </w:tcPr>
          <w:p w14:paraId="7FA7F4C3" w14:textId="77777777" w:rsidR="00C10CCA" w:rsidRPr="00E74B1E" w:rsidRDefault="00C10CCA" w:rsidP="009F226F">
            <w:pPr>
              <w:suppressAutoHyphens w:val="0"/>
              <w:spacing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Wykluczenia</w:t>
            </w:r>
          </w:p>
        </w:tc>
        <w:tc>
          <w:tcPr>
            <w:tcW w:w="7268" w:type="dxa"/>
            <w:shd w:val="clear" w:color="auto" w:fill="D9D9D9" w:themeFill="background1" w:themeFillShade="D9"/>
          </w:tcPr>
          <w:p w14:paraId="6965D480" w14:textId="176D3A1A" w:rsidR="00C10CCA" w:rsidRPr="00E74B1E" w:rsidRDefault="009B635D" w:rsidP="009F22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W ramach niniejszego postępowania o udzielnie zamówienia nie może dojść do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</w:t>
            </w:r>
            <w:r w:rsidR="1B081899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W celu uniknięcia konfliktu interesów zamówienia, udzielane przez Zamawiającego, </w:t>
            </w:r>
            <w:r w:rsidR="1B081899" w:rsidRPr="00E74B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nie mogą być udzielane podmiotom powiązanym z nim osobowo lub kapitałowo.</w:t>
            </w:r>
            <w:r w:rsidR="1B081899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 Przez powią</w:t>
            </w:r>
            <w:r w:rsidR="2565CC40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zania kapitałowe lub osobowe, </w:t>
            </w:r>
            <w:r w:rsidR="1B081899" w:rsidRPr="00E74B1E">
              <w:rPr>
                <w:rFonts w:asciiTheme="minorHAnsi" w:hAnsiTheme="minorHAnsi" w:cstheme="minorHAnsi"/>
                <w:sz w:val="24"/>
                <w:szCs w:val="24"/>
              </w:rPr>
              <w:t>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="1B081899" w:rsidRPr="00E74B1E">
              <w:rPr>
                <w:rFonts w:asciiTheme="minorHAnsi" w:hAnsiTheme="minorHAnsi" w:cstheme="minorHAnsi"/>
                <w:sz w:val="24"/>
                <w:szCs w:val="24"/>
              </w:rPr>
              <w:t>, polegające w szczególności na:</w:t>
            </w:r>
          </w:p>
          <w:p w14:paraId="0B1A1F3B" w14:textId="3CB6A974" w:rsidR="009B635D" w:rsidRPr="00E74B1E" w:rsidRDefault="00C10CCA" w:rsidP="009F226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uczestniczeniu </w:t>
            </w:r>
            <w:r w:rsidR="009B635D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45F85469" w14:textId="77777777" w:rsidR="009B635D" w:rsidRPr="00E74B1E" w:rsidRDefault="009B635D" w:rsidP="009F226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59839E70" w14:textId="381FEE9B" w:rsidR="00C10665" w:rsidRPr="00E74B1E" w:rsidRDefault="009B635D" w:rsidP="009F226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pozostawaniu z wykonawcą w takim stosunku prawnym lub faktycznym, że istnieje uzasadniona wątpliwość co do ich bezstronności lub niezależności w związku z postępowaniem o udzielenie zamówienia</w:t>
            </w:r>
            <w:r w:rsidR="00391965" w:rsidRPr="00E74B1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76F4F91" w14:textId="77777777" w:rsidR="009B635D" w:rsidRPr="00E74B1E" w:rsidRDefault="009B635D" w:rsidP="009F226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35D7BF" w14:textId="2BE76736" w:rsidR="00C10665" w:rsidRPr="00E74B1E" w:rsidRDefault="00C10665" w:rsidP="009F226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zobowiązuje się do zapewnienia mechanizmów dotyczących unikania konfliktu interesów osób uczestniczących w wykonaniu budżetu UE, zgodnie z przepisem art. 61 Rozporządzenia Parlamentu Europejskiego i Rady (UE, EURATOM) nr 2024/2509 z dnia 23 września 2024 r. w sprawie zasad finansowych mających zastosowanie do budżetu ogólnego Unii (wersja przekształcona) (Dz. U. UE L z dnia 26 września 2024 r.) </w:t>
            </w:r>
          </w:p>
        </w:tc>
      </w:tr>
    </w:tbl>
    <w:p w14:paraId="6A82F476" w14:textId="77777777" w:rsidR="00C10665" w:rsidRPr="00E74B1E" w:rsidRDefault="00C10665" w:rsidP="009F226F">
      <w:pPr>
        <w:suppressAutoHyphens w:val="0"/>
        <w:autoSpaceDE w:val="0"/>
        <w:autoSpaceDN w:val="0"/>
        <w:adjustRightInd w:val="0"/>
        <w:spacing w:before="400" w:line="276" w:lineRule="auto"/>
        <w:rPr>
          <w:rFonts w:asciiTheme="minorHAnsi" w:eastAsia="Droid Sans Fallback" w:hAnsiTheme="minorHAnsi" w:cstheme="minorHAnsi"/>
          <w:color w:val="auto"/>
          <w:sz w:val="24"/>
          <w:szCs w:val="24"/>
          <w:lang w:eastAsia="en-US"/>
        </w:rPr>
      </w:pPr>
    </w:p>
    <w:p w14:paraId="0EA59731" w14:textId="736450F6" w:rsidR="006C4239" w:rsidRPr="00E74B1E" w:rsidRDefault="006C4239" w:rsidP="009F226F">
      <w:pPr>
        <w:suppressAutoHyphens w:val="0"/>
        <w:autoSpaceDE w:val="0"/>
        <w:autoSpaceDN w:val="0"/>
        <w:adjustRightInd w:val="0"/>
        <w:spacing w:before="400" w:line="276" w:lineRule="auto"/>
        <w:rPr>
          <w:rFonts w:asciiTheme="minorHAnsi" w:eastAsia="Droid Sans Fallback" w:hAnsiTheme="minorHAnsi" w:cstheme="minorHAnsi"/>
          <w:color w:val="auto"/>
          <w:sz w:val="24"/>
          <w:szCs w:val="24"/>
          <w:lang w:eastAsia="en-US"/>
        </w:rPr>
      </w:pPr>
      <w:r w:rsidRPr="00E74B1E">
        <w:rPr>
          <w:rFonts w:asciiTheme="minorHAnsi" w:eastAsia="Droid Sans Fallback" w:hAnsiTheme="minorHAnsi" w:cstheme="minorHAnsi"/>
          <w:color w:val="auto"/>
          <w:sz w:val="24"/>
          <w:szCs w:val="24"/>
          <w:lang w:eastAsia="en-US"/>
        </w:rPr>
        <w:t>…………………………………………………….</w:t>
      </w:r>
    </w:p>
    <w:p w14:paraId="01A5DFC3" w14:textId="332216D2" w:rsidR="006C4239" w:rsidRPr="00E74B1E" w:rsidRDefault="007C2C80" w:rsidP="009F226F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</w:pPr>
      <w:r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>Podpis elektroniczny</w:t>
      </w:r>
      <w:r w:rsidR="43FDDB14"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 xml:space="preserve"> osoby </w:t>
      </w:r>
      <w:r w:rsidR="0B4479E9"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>prawnie</w:t>
      </w:r>
      <w:r w:rsidR="43FDDB14"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 xml:space="preserve"> </w:t>
      </w:r>
      <w:r w:rsidR="0B4479E9"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 xml:space="preserve">upoważnionej </w:t>
      </w:r>
      <w:r w:rsidR="43FDDB14"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>do reprezentowania</w:t>
      </w:r>
      <w:r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 xml:space="preserve"> Zamawiającego</w:t>
      </w:r>
    </w:p>
    <w:p w14:paraId="21749F3D" w14:textId="76AFC264" w:rsidR="00E928DF" w:rsidRPr="00E74B1E" w:rsidRDefault="00E928DF" w:rsidP="009F226F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Droid Sans Fallback" w:hAnsiTheme="minorHAnsi" w:cstheme="minorHAnsi"/>
          <w:b/>
          <w:bCs/>
          <w:i/>
          <w:color w:val="auto"/>
          <w:sz w:val="24"/>
          <w:szCs w:val="24"/>
          <w:lang w:eastAsia="en-US"/>
        </w:rPr>
        <w:sectPr w:rsidR="00E928DF" w:rsidRPr="00E74B1E" w:rsidSect="00E928DF">
          <w:headerReference w:type="first" r:id="rId11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360" w:charSpace="2047"/>
        </w:sectPr>
      </w:pPr>
    </w:p>
    <w:p w14:paraId="409A2DDF" w14:textId="4B3C555B" w:rsidR="0008018E" w:rsidRPr="00E74B1E" w:rsidRDefault="00254565" w:rsidP="009F226F">
      <w:pPr>
        <w:pStyle w:val="podrozdzia"/>
        <w:spacing w:after="200" w:line="276" w:lineRule="auto"/>
        <w:jc w:val="left"/>
        <w:rPr>
          <w:rFonts w:asciiTheme="minorHAnsi" w:eastAsia="Droid Sans Fallback" w:hAnsiTheme="minorHAnsi" w:cstheme="minorHAnsi"/>
          <w:lang w:eastAsia="en-US"/>
        </w:rPr>
      </w:pPr>
      <w:bookmarkStart w:id="2" w:name="_Hlk196752136"/>
      <w:r w:rsidRPr="00E74B1E">
        <w:rPr>
          <w:rFonts w:asciiTheme="minorHAnsi" w:eastAsia="Droid Sans Fallback" w:hAnsiTheme="minorHAnsi" w:cstheme="minorHAnsi"/>
          <w:lang w:eastAsia="en-US"/>
        </w:rPr>
        <w:lastRenderedPageBreak/>
        <w:t>O</w:t>
      </w:r>
      <w:r w:rsidR="00116943" w:rsidRPr="00E74B1E">
        <w:rPr>
          <w:rFonts w:asciiTheme="minorHAnsi" w:eastAsia="Droid Sans Fallback" w:hAnsiTheme="minorHAnsi" w:cstheme="minorHAnsi"/>
          <w:lang w:eastAsia="en-US"/>
        </w:rPr>
        <w:t>fert</w:t>
      </w:r>
      <w:r w:rsidRPr="00E74B1E">
        <w:rPr>
          <w:rFonts w:asciiTheme="minorHAnsi" w:eastAsia="Droid Sans Fallback" w:hAnsiTheme="minorHAnsi" w:cstheme="minorHAnsi"/>
          <w:lang w:eastAsia="en-US"/>
        </w:rPr>
        <w:t>a (WZÓR)</w:t>
      </w:r>
    </w:p>
    <w:p w14:paraId="75DEA125" w14:textId="77777777" w:rsidR="00E06061" w:rsidRPr="00E74B1E" w:rsidRDefault="001E0FAA" w:rsidP="009F226F">
      <w:pPr>
        <w:pStyle w:val="Akapitzlist"/>
        <w:numPr>
          <w:ilvl w:val="0"/>
          <w:numId w:val="6"/>
        </w:numPr>
        <w:spacing w:before="160" w:after="160" w:line="276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t>Dane oferenta: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ane oferenta "/>
        <w:tblDescription w:val="w tabeli tej należy uwzglednić: nazwę oferenta w polu opisowym, adres siedziby w polu opisowym, NIP w polu opisowym, osoba do kontaktu w polu opisowym, numer telefonu w polu opisowym, adres e-mail w polu opisowym"/>
      </w:tblPr>
      <w:tblGrid>
        <w:gridCol w:w="2835"/>
        <w:gridCol w:w="6124"/>
      </w:tblGrid>
      <w:tr w:rsidR="00116943" w:rsidRPr="00E74B1E" w14:paraId="72AA2998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78D9002C" w14:textId="39851E83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6124" w:type="dxa"/>
          </w:tcPr>
          <w:p w14:paraId="37E8A261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116943" w:rsidRPr="00E74B1E" w14:paraId="01385804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050A9B91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Adres siedziby</w:t>
            </w:r>
          </w:p>
        </w:tc>
        <w:tc>
          <w:tcPr>
            <w:tcW w:w="6124" w:type="dxa"/>
          </w:tcPr>
          <w:p w14:paraId="02FEBA29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116943" w:rsidRPr="00E74B1E" w14:paraId="6B18049A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69954FDE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NIP</w:t>
            </w:r>
          </w:p>
        </w:tc>
        <w:tc>
          <w:tcPr>
            <w:tcW w:w="6124" w:type="dxa"/>
          </w:tcPr>
          <w:p w14:paraId="2025F440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116943" w:rsidRPr="00E74B1E" w14:paraId="5E85702E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1375817B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Osoba do kontaktu</w:t>
            </w:r>
          </w:p>
        </w:tc>
        <w:tc>
          <w:tcPr>
            <w:tcW w:w="6124" w:type="dxa"/>
          </w:tcPr>
          <w:p w14:paraId="1DF51724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116943" w:rsidRPr="00E74B1E" w14:paraId="42AF5440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402D8614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Nr telefonu</w:t>
            </w:r>
          </w:p>
        </w:tc>
        <w:tc>
          <w:tcPr>
            <w:tcW w:w="6124" w:type="dxa"/>
          </w:tcPr>
          <w:p w14:paraId="2D7D804A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116943" w:rsidRPr="00E74B1E" w14:paraId="62DEEA29" w14:textId="77777777" w:rsidTr="009E2403">
        <w:trPr>
          <w:tblHeader/>
        </w:trPr>
        <w:tc>
          <w:tcPr>
            <w:tcW w:w="2835" w:type="dxa"/>
            <w:shd w:val="clear" w:color="auto" w:fill="D9D9D9"/>
          </w:tcPr>
          <w:p w14:paraId="5B3FEC05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E74B1E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6124" w:type="dxa"/>
          </w:tcPr>
          <w:p w14:paraId="3E4E74AD" w14:textId="77777777" w:rsidR="00116943" w:rsidRPr="00E74B1E" w:rsidRDefault="00116943" w:rsidP="009F226F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0F81DBD4" w14:textId="6D0C7EE5" w:rsidR="00E06061" w:rsidRPr="00E74B1E" w:rsidRDefault="00116943" w:rsidP="009F226F">
      <w:pPr>
        <w:pStyle w:val="Akapitzlist"/>
        <w:numPr>
          <w:ilvl w:val="0"/>
          <w:numId w:val="13"/>
        </w:numPr>
        <w:suppressAutoHyphens w:val="0"/>
        <w:spacing w:before="160" w:after="16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t>Dane dotyczące zamówienia</w:t>
      </w:r>
      <w:r w:rsidR="003258EA" w:rsidRPr="00E74B1E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E74B1E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ane dotyczące zamówienia "/>
        <w:tblDescription w:val="w tabeli tej należy uwzglednić: opis przedmiotu zamówienia/zakres oferty w polu opisowym, kod CPV w polu opisowym, cena brutto zamówienia w polu opisowym, termin realizacji zamówienia w polu opisowym od dnia do dnia, termin związania ofertą w polu opisowym w dniach "/>
      </w:tblPr>
      <w:tblGrid>
        <w:gridCol w:w="3006"/>
        <w:gridCol w:w="5946"/>
      </w:tblGrid>
      <w:tr w:rsidR="00116943" w:rsidRPr="00E74B1E" w14:paraId="52E8A599" w14:textId="77777777" w:rsidTr="00287BA9">
        <w:trPr>
          <w:trHeight w:val="1614"/>
          <w:tblHeader/>
        </w:trPr>
        <w:tc>
          <w:tcPr>
            <w:tcW w:w="3006" w:type="dxa"/>
            <w:shd w:val="clear" w:color="auto" w:fill="D9D9D9"/>
            <w:vAlign w:val="center"/>
          </w:tcPr>
          <w:p w14:paraId="03DB1F9F" w14:textId="42F05CA2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Opis przedmiotu zamówienia</w:t>
            </w:r>
          </w:p>
        </w:tc>
        <w:tc>
          <w:tcPr>
            <w:tcW w:w="5946" w:type="dxa"/>
          </w:tcPr>
          <w:p w14:paraId="0858D4CE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943" w:rsidRPr="00E74B1E" w14:paraId="1EDCD54A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4225B25A" w14:textId="77777777" w:rsidR="00116943" w:rsidRPr="00E74B1E" w:rsidRDefault="00116943" w:rsidP="009F226F">
            <w:pPr>
              <w:pStyle w:val="Akapitzlist"/>
              <w:suppressAutoHyphens w:val="0"/>
              <w:spacing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Kod CPV </w:t>
            </w:r>
          </w:p>
          <w:p w14:paraId="3B380362" w14:textId="154143D8" w:rsidR="00116943" w:rsidRPr="00E74B1E" w:rsidRDefault="00116943" w:rsidP="009F226F">
            <w:pPr>
              <w:pStyle w:val="Akapitzlist"/>
              <w:suppressAutoHyphens w:val="0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np. </w:t>
            </w:r>
            <w:r w:rsidR="008C6585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73200000-2</w:t>
            </w:r>
            <w:r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46" w:type="dxa"/>
          </w:tcPr>
          <w:p w14:paraId="6EE69486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943" w:rsidRPr="00E74B1E" w14:paraId="242B682D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18EF2E0F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Cena netto zamówienia</w:t>
            </w:r>
          </w:p>
        </w:tc>
        <w:tc>
          <w:tcPr>
            <w:tcW w:w="5946" w:type="dxa"/>
          </w:tcPr>
          <w:p w14:paraId="2AC6B571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943" w:rsidRPr="00E74B1E" w14:paraId="198811D0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30483BB3" w14:textId="77777777" w:rsidR="00116943" w:rsidRPr="00E74B1E" w:rsidRDefault="00116943" w:rsidP="009F226F">
            <w:pPr>
              <w:pStyle w:val="Akapitzlist"/>
              <w:suppressAutoHyphens w:val="0"/>
              <w:spacing w:after="12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Cena brutto zamówienia</w:t>
            </w:r>
            <w:r w:rsidR="0008018E"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8018E" w:rsidRPr="00E74B1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08018E" w:rsidRPr="00E74B1E">
              <w:rPr>
                <w:rFonts w:asciiTheme="minorHAnsi" w:hAnsiTheme="minorHAnsi" w:cstheme="minorHAnsi"/>
                <w:sz w:val="22"/>
                <w:szCs w:val="24"/>
              </w:rPr>
              <w:t>Cena zawiera wynagrodzenie za przeniesienie, bez ograniczeń czasowych i terytorialnych, wszelkich autorskich praw majątkowych do wykonanych prac i wyników badań oraz za przeniesienie wszelkich praw do dóbr własności przemysłowej i intelektualnej, które mogą powstać w związku z realizacją usługi</w:t>
            </w:r>
            <w:r w:rsidR="0008018E" w:rsidRPr="00E74B1E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08018E" w:rsidRPr="00E74B1E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tc>
          <w:tcPr>
            <w:tcW w:w="5946" w:type="dxa"/>
          </w:tcPr>
          <w:p w14:paraId="5E270217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943" w:rsidRPr="00E74B1E" w14:paraId="0D16FA02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142009CB" w14:textId="06EC1C9F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Termin </w:t>
            </w:r>
            <w:r w:rsidR="00985DC4"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wykonania</w:t>
            </w: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zamówienia</w:t>
            </w:r>
          </w:p>
        </w:tc>
        <w:tc>
          <w:tcPr>
            <w:tcW w:w="5946" w:type="dxa"/>
          </w:tcPr>
          <w:p w14:paraId="2C247130" w14:textId="2B12A620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943" w:rsidRPr="00E74B1E" w14:paraId="44AE9B12" w14:textId="77777777" w:rsidTr="00287BA9">
        <w:trPr>
          <w:tblHeader/>
        </w:trPr>
        <w:tc>
          <w:tcPr>
            <w:tcW w:w="3006" w:type="dxa"/>
            <w:shd w:val="clear" w:color="auto" w:fill="D9D9D9"/>
            <w:vAlign w:val="center"/>
          </w:tcPr>
          <w:p w14:paraId="4581E1B6" w14:textId="1EBC4A8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Termin związania ofertą</w:t>
            </w:r>
          </w:p>
        </w:tc>
        <w:tc>
          <w:tcPr>
            <w:tcW w:w="5946" w:type="dxa"/>
          </w:tcPr>
          <w:p w14:paraId="22BCEBCB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… dni</w:t>
            </w:r>
          </w:p>
        </w:tc>
      </w:tr>
    </w:tbl>
    <w:p w14:paraId="713B6097" w14:textId="77777777" w:rsidR="00AA495C" w:rsidRPr="00E74B1E" w:rsidRDefault="00AA495C" w:rsidP="009F226F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74B1E">
        <w:rPr>
          <w:rFonts w:asciiTheme="minorHAnsi" w:hAnsiTheme="minorHAnsi" w:cstheme="minorHAnsi"/>
          <w:sz w:val="24"/>
          <w:szCs w:val="24"/>
        </w:rPr>
        <w:br w:type="page"/>
      </w:r>
    </w:p>
    <w:p w14:paraId="3771FC89" w14:textId="77777777" w:rsidR="00E06061" w:rsidRPr="00E74B1E" w:rsidRDefault="001E0FAA" w:rsidP="009F226F">
      <w:pPr>
        <w:pStyle w:val="Akapitzlist"/>
        <w:numPr>
          <w:ilvl w:val="0"/>
          <w:numId w:val="13"/>
        </w:numPr>
        <w:suppressAutoHyphens w:val="0"/>
        <w:spacing w:before="160" w:after="160" w:line="276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lastRenderedPageBreak/>
        <w:t>Informacja o spełnieniu warunków udziału w postępowaniu: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- Informacja o spełnieniu warunków udziału w postępowaniu "/>
        <w:tblDescription w:val="Tabela zawierająca oświadczenia w zakresie: typu Wykonawcy, potencjału technicznego oraz potencjału kadrowego "/>
      </w:tblPr>
      <w:tblGrid>
        <w:gridCol w:w="567"/>
        <w:gridCol w:w="880"/>
        <w:gridCol w:w="1388"/>
        <w:gridCol w:w="1510"/>
        <w:gridCol w:w="50"/>
        <w:gridCol w:w="3430"/>
        <w:gridCol w:w="1134"/>
      </w:tblGrid>
      <w:tr w:rsidR="00116943" w:rsidRPr="00E74B1E" w14:paraId="1B1BEF0A" w14:textId="77777777" w:rsidTr="532A74DA">
        <w:trPr>
          <w:tblHeader/>
        </w:trPr>
        <w:tc>
          <w:tcPr>
            <w:tcW w:w="8959" w:type="dxa"/>
            <w:gridSpan w:val="7"/>
            <w:shd w:val="clear" w:color="auto" w:fill="D9D9D9" w:themeFill="background1" w:themeFillShade="D9"/>
          </w:tcPr>
          <w:p w14:paraId="677D7319" w14:textId="11CA5B1C" w:rsidR="00116943" w:rsidRPr="00E74B1E" w:rsidRDefault="00116943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Oświadczam, że reprezentowany przeze mnie podmiot należy do kategorii</w:t>
            </w:r>
            <w:r w:rsidR="00B13432" w:rsidRPr="00E74B1E">
              <w:rPr>
                <w:rFonts w:asciiTheme="minorHAnsi" w:eastAsia="Droid Sans Fallback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:</w:t>
            </w:r>
            <w:r w:rsidR="6279C3C0" w:rsidRPr="00E74B1E">
              <w:rPr>
                <w:rFonts w:asciiTheme="minorHAnsi" w:eastAsia="Droid Sans Fallback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6279C3C0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(np. </w:t>
            </w:r>
            <w:r w:rsidR="69025BAC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u</w:t>
            </w:r>
            <w:r w:rsidR="041E2168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czelnia działająca zgodnie z ustawą Prawo o szkolnictwie wyższym i nauce z dnia </w:t>
            </w:r>
            <w:r w:rsidR="6640F002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20 lipca 2018 r.</w:t>
            </w:r>
            <w:r w:rsidR="00B13432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, zgodnie z Podrozdziałem</w:t>
            </w:r>
            <w:r w:rsidR="00930D53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 xml:space="preserve"> 3.3 Regulaminu wyboru projektów działania FEMP.01.02-IP.01-022/25</w:t>
            </w:r>
            <w:r w:rsidR="6279C3C0" w:rsidRPr="00E74B1E"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  <w:t>)</w:t>
            </w:r>
          </w:p>
          <w:p w14:paraId="2AF1D8EE" w14:textId="4312F968" w:rsidR="00CA4047" w:rsidRPr="00E74B1E" w:rsidRDefault="00CA4047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70C44" w:rsidRPr="00E74B1E" w14:paraId="47D647AF" w14:textId="77777777" w:rsidTr="532A74DA">
        <w:trPr>
          <w:trHeight w:val="489"/>
          <w:tblHeader/>
        </w:trPr>
        <w:tc>
          <w:tcPr>
            <w:tcW w:w="8959" w:type="dxa"/>
            <w:gridSpan w:val="7"/>
            <w:shd w:val="clear" w:color="auto" w:fill="auto"/>
          </w:tcPr>
          <w:p w14:paraId="19AE1E8A" w14:textId="77777777" w:rsidR="00711363" w:rsidRPr="00E74B1E" w:rsidRDefault="0071136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eastAsia="Droid Sans Fallback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116943" w:rsidRPr="00E74B1E" w14:paraId="579B5C3F" w14:textId="77777777" w:rsidTr="532A74DA">
        <w:trPr>
          <w:tblHeader/>
        </w:trPr>
        <w:tc>
          <w:tcPr>
            <w:tcW w:w="8959" w:type="dxa"/>
            <w:gridSpan w:val="7"/>
            <w:shd w:val="clear" w:color="auto" w:fill="D9D9D9" w:themeFill="background1" w:themeFillShade="D9"/>
          </w:tcPr>
          <w:p w14:paraId="0288DD38" w14:textId="2D36E4F2" w:rsidR="00116943" w:rsidRPr="00E74B1E" w:rsidRDefault="00116943" w:rsidP="009F226F">
            <w:pPr>
              <w:suppressAutoHyphens w:val="0"/>
              <w:spacing w:line="276" w:lineRule="auto"/>
              <w:ind w:left="5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Oświadczam, że posiadam następujący potencjał techniczny, który zostanie wykorzystany </w:t>
            </w:r>
            <w:r w:rsidRPr="00E74B1E">
              <w:rPr>
                <w:rFonts w:asciiTheme="minorHAnsi" w:eastAsia="Droid Sans Fallback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do wykonania przedmiotu zamówienia:</w:t>
            </w:r>
          </w:p>
        </w:tc>
      </w:tr>
      <w:tr w:rsidR="00116943" w:rsidRPr="00E74B1E" w14:paraId="078362F1" w14:textId="77777777" w:rsidTr="532A74DA">
        <w:trPr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7E2ED1D9" w14:textId="7698A18B" w:rsidR="00116943" w:rsidRPr="00E74B1E" w:rsidRDefault="005A4758" w:rsidP="009F226F">
            <w:pPr>
              <w:suppressAutoHyphens w:val="0"/>
              <w:spacing w:line="276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Lp</w:t>
            </w:r>
          </w:p>
        </w:tc>
        <w:tc>
          <w:tcPr>
            <w:tcW w:w="3778" w:type="dxa"/>
            <w:gridSpan w:val="3"/>
            <w:shd w:val="clear" w:color="auto" w:fill="D9D9D9" w:themeFill="background1" w:themeFillShade="D9"/>
          </w:tcPr>
          <w:p w14:paraId="6535776D" w14:textId="5E2E5450" w:rsidR="00116943" w:rsidRPr="00E74B1E" w:rsidRDefault="005A4758" w:rsidP="009F226F">
            <w:pPr>
              <w:suppressAutoHyphens w:val="0"/>
              <w:spacing w:line="276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116943" w:rsidRPr="00E74B1E">
              <w:rPr>
                <w:rFonts w:asciiTheme="minorHAnsi" w:hAnsiTheme="minorHAnsi" w:cstheme="minorHAnsi"/>
                <w:sz w:val="24"/>
                <w:szCs w:val="24"/>
              </w:rPr>
              <w:t>urządzenia/aparatury/zasobów technicznych</w:t>
            </w:r>
          </w:p>
        </w:tc>
        <w:tc>
          <w:tcPr>
            <w:tcW w:w="4614" w:type="dxa"/>
            <w:gridSpan w:val="3"/>
            <w:shd w:val="clear" w:color="auto" w:fill="D9D9D9" w:themeFill="background1" w:themeFillShade="D9"/>
          </w:tcPr>
          <w:p w14:paraId="4F338BB4" w14:textId="77777777" w:rsidR="00116943" w:rsidRPr="00E74B1E" w:rsidRDefault="00116943" w:rsidP="009F226F">
            <w:pPr>
              <w:suppressAutoHyphens w:val="0"/>
              <w:spacing w:line="276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Sposób wykorzystania w ramach wykonywania przedmiotu zamówienia</w:t>
            </w:r>
          </w:p>
        </w:tc>
      </w:tr>
      <w:tr w:rsidR="00116943" w:rsidRPr="00E74B1E" w14:paraId="4B9BC927" w14:textId="77777777" w:rsidTr="532A74DA">
        <w:trPr>
          <w:tblHeader/>
        </w:trPr>
        <w:tc>
          <w:tcPr>
            <w:tcW w:w="567" w:type="dxa"/>
          </w:tcPr>
          <w:p w14:paraId="56777644" w14:textId="19479C34" w:rsidR="00116943" w:rsidRPr="00E74B1E" w:rsidRDefault="005D3916" w:rsidP="009F226F">
            <w:pPr>
              <w:suppressAutoHyphens w:val="0"/>
              <w:spacing w:after="200" w:line="276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778" w:type="dxa"/>
            <w:gridSpan w:val="3"/>
          </w:tcPr>
          <w:p w14:paraId="4000E9D1" w14:textId="77777777" w:rsidR="00116943" w:rsidRPr="00E74B1E" w:rsidRDefault="00116943" w:rsidP="009F226F">
            <w:pPr>
              <w:suppressAutoHyphens w:val="0"/>
              <w:spacing w:after="200" w:line="276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14" w:type="dxa"/>
            <w:gridSpan w:val="3"/>
          </w:tcPr>
          <w:p w14:paraId="7E16CBF7" w14:textId="77777777" w:rsidR="00116943" w:rsidRPr="00E74B1E" w:rsidRDefault="00116943" w:rsidP="009F226F">
            <w:pPr>
              <w:suppressAutoHyphens w:val="0"/>
              <w:spacing w:after="200" w:line="276" w:lineRule="auto"/>
              <w:ind w:left="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16943" w:rsidRPr="00E74B1E" w14:paraId="0E362232" w14:textId="77777777" w:rsidTr="532A74DA">
        <w:trPr>
          <w:tblHeader/>
        </w:trPr>
        <w:tc>
          <w:tcPr>
            <w:tcW w:w="8959" w:type="dxa"/>
            <w:gridSpan w:val="7"/>
            <w:shd w:val="clear" w:color="auto" w:fill="D9D9D9" w:themeFill="background1" w:themeFillShade="D9"/>
          </w:tcPr>
          <w:p w14:paraId="3280B1EA" w14:textId="77777777" w:rsidR="00116943" w:rsidRPr="00E74B1E" w:rsidRDefault="00116943" w:rsidP="009F226F">
            <w:pPr>
              <w:suppressAutoHyphens w:val="0"/>
              <w:spacing w:line="276" w:lineRule="auto"/>
              <w:ind w:left="51"/>
              <w:rPr>
                <w:rFonts w:asciiTheme="minorHAnsi" w:eastAsia="Droid Sans Fallback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Oświadczam, że posiadam następujący potencjał kadrowy, który zostanie wykorzystany </w:t>
            </w:r>
            <w:r w:rsidRPr="00E74B1E">
              <w:rPr>
                <w:rFonts w:asciiTheme="minorHAnsi" w:eastAsia="Droid Sans Fallback" w:hAnsiTheme="minorHAnsi" w:cstheme="minorHAnsi"/>
                <w:b/>
                <w:color w:val="auto"/>
                <w:sz w:val="24"/>
                <w:szCs w:val="24"/>
                <w:lang w:eastAsia="en-US"/>
              </w:rPr>
              <w:t>do wykonania przedmiotu zamówienia:</w:t>
            </w:r>
          </w:p>
        </w:tc>
      </w:tr>
      <w:tr w:rsidR="00116943" w:rsidRPr="00E74B1E" w14:paraId="21FF3C86" w14:textId="77777777" w:rsidTr="532A74DA">
        <w:trPr>
          <w:cantSplit/>
          <w:trHeight w:val="2160"/>
          <w:tblHeader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DCA96E1" w14:textId="77777777" w:rsidR="00116943" w:rsidRPr="00E74B1E" w:rsidRDefault="00116943" w:rsidP="009F226F">
            <w:pPr>
              <w:suppressAutoHyphens w:val="0"/>
              <w:spacing w:line="276" w:lineRule="auto"/>
              <w:ind w:left="49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88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00B10D9" w14:textId="67A3FB5B" w:rsidR="00116943" w:rsidRPr="00E74B1E" w:rsidRDefault="005A4758" w:rsidP="009F226F">
            <w:pPr>
              <w:suppressAutoHyphens w:val="0"/>
              <w:spacing w:line="276" w:lineRule="auto"/>
              <w:ind w:left="49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Imię i </w:t>
            </w:r>
            <w:r w:rsidR="00116943" w:rsidRPr="00E74B1E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392503C" w14:textId="77777777" w:rsidR="00116943" w:rsidRPr="00E74B1E" w:rsidRDefault="00116943" w:rsidP="009F226F">
            <w:pPr>
              <w:suppressAutoHyphens w:val="0"/>
              <w:spacing w:line="276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Tytuł naukowy (jeśli dotyczy)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F1D144B" w14:textId="4517510B" w:rsidR="00116943" w:rsidRPr="00E74B1E" w:rsidRDefault="00116943" w:rsidP="009F226F">
            <w:pPr>
              <w:suppressAutoHyphens w:val="0"/>
              <w:spacing w:line="276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Posiadane wykształcenie/do</w:t>
            </w:r>
            <w:r w:rsidR="00404077" w:rsidRPr="00E74B1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świadczenie/ umiejętności</w:t>
            </w:r>
          </w:p>
        </w:tc>
        <w:tc>
          <w:tcPr>
            <w:tcW w:w="343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9A05CE3" w14:textId="21F6C93E" w:rsidR="00116943" w:rsidRPr="00E74B1E" w:rsidRDefault="00116943" w:rsidP="009F226F">
            <w:pPr>
              <w:suppressAutoHyphens w:val="0"/>
              <w:spacing w:line="276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Zakres </w:t>
            </w:r>
            <w:r w:rsidR="009226D1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czynności 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w ramach wykonywania przedmiotu zamówienia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8182990" w14:textId="2E691AE8" w:rsidR="00116943" w:rsidRPr="00E74B1E" w:rsidRDefault="00F93AD5" w:rsidP="009F226F">
            <w:pPr>
              <w:suppressAutoHyphens w:val="0"/>
              <w:spacing w:line="276" w:lineRule="auto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Forma </w:t>
            </w:r>
            <w:r w:rsidR="00116943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zatrudnienia </w:t>
            </w:r>
            <w:r w:rsidR="00180AE8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u oferenta </w:t>
            </w:r>
          </w:p>
        </w:tc>
      </w:tr>
      <w:tr w:rsidR="00116943" w:rsidRPr="00E74B1E" w14:paraId="22D65397" w14:textId="77777777" w:rsidTr="532A74DA">
        <w:trPr>
          <w:tblHeader/>
        </w:trPr>
        <w:tc>
          <w:tcPr>
            <w:tcW w:w="567" w:type="dxa"/>
          </w:tcPr>
          <w:p w14:paraId="57C1B7E5" w14:textId="34E5DA6D" w:rsidR="00116943" w:rsidRPr="00E74B1E" w:rsidRDefault="005A4758" w:rsidP="009F226F">
            <w:pPr>
              <w:suppressAutoHyphens w:val="0"/>
              <w:spacing w:after="200" w:line="276" w:lineRule="auto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80" w:type="dxa"/>
            <w:tcBorders>
              <w:right w:val="single" w:sz="4" w:space="0" w:color="auto"/>
            </w:tcBorders>
          </w:tcPr>
          <w:p w14:paraId="3DB8B684" w14:textId="77777777" w:rsidR="00116943" w:rsidRPr="00E74B1E" w:rsidRDefault="00116943" w:rsidP="009F226F">
            <w:pPr>
              <w:suppressAutoHyphens w:val="0"/>
              <w:spacing w:after="200" w:line="276" w:lineRule="auto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14:paraId="723EB620" w14:textId="77777777" w:rsidR="00116943" w:rsidRPr="00E74B1E" w:rsidRDefault="00116943" w:rsidP="009F226F">
            <w:pPr>
              <w:suppressAutoHyphens w:val="0"/>
              <w:spacing w:after="200" w:line="276" w:lineRule="auto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6ADDD119" w14:textId="77777777" w:rsidR="00116943" w:rsidRPr="00E74B1E" w:rsidRDefault="00116943" w:rsidP="009F226F">
            <w:pPr>
              <w:suppressAutoHyphens w:val="0"/>
              <w:spacing w:after="200" w:line="276" w:lineRule="auto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0" w:type="dxa"/>
            <w:tcBorders>
              <w:left w:val="single" w:sz="4" w:space="0" w:color="auto"/>
            </w:tcBorders>
          </w:tcPr>
          <w:p w14:paraId="5AABA670" w14:textId="77777777" w:rsidR="00116943" w:rsidRPr="00E74B1E" w:rsidRDefault="00116943" w:rsidP="009F226F">
            <w:pPr>
              <w:suppressAutoHyphens w:val="0"/>
              <w:spacing w:after="200" w:line="276" w:lineRule="auto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1D085C" w14:textId="77777777" w:rsidR="00116943" w:rsidRPr="00E74B1E" w:rsidRDefault="00116943" w:rsidP="009F226F">
            <w:pPr>
              <w:suppressAutoHyphens w:val="0"/>
              <w:spacing w:after="200" w:line="276" w:lineRule="auto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B806B8" w14:textId="6B665E8A" w:rsidR="00116943" w:rsidRPr="00E74B1E" w:rsidRDefault="005122B1" w:rsidP="009F226F">
      <w:pPr>
        <w:pStyle w:val="Akapitzlist"/>
        <w:numPr>
          <w:ilvl w:val="0"/>
          <w:numId w:val="13"/>
        </w:numPr>
        <w:suppressAutoHyphens w:val="0"/>
        <w:spacing w:before="160" w:after="160" w:line="276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t xml:space="preserve">Oświadczenia i </w:t>
      </w:r>
      <w:r w:rsidR="00116943" w:rsidRPr="00E74B1E">
        <w:rPr>
          <w:rFonts w:asciiTheme="minorHAnsi" w:hAnsiTheme="minorHAnsi" w:cstheme="minorHAnsi"/>
          <w:b/>
          <w:sz w:val="24"/>
          <w:szCs w:val="24"/>
        </w:rPr>
        <w:t>zobowiązania Wykonawcy: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Oświadczenia/zobowiązania Wykonawcy "/>
        <w:tblDescription w:val="tabela zawiera następujące oświadczenia: 1. Oświadczam o braku powiązań kapitałowych lub osobowych z Zamawiającym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uczestniczeniu w spółce jako wspólnik spółki cywilnej lub spółki osobowej,b)posiadaniu co najmniej 10 % udziałów lub akcji, c) pełnieniu funkcji członka organu nadzorczego lub zarządzającego, prokurenta, pełnomocnika,d)pozostawaniu w związku małżeńskim, w stosunku pokrewieństwa lub powinowactwa w linii prostej, pokrewieństwa drugiego stopnia lub powinowactwa drugiego stopnia w linii bocznej lub w stosunku przysposobienia, opieki lub kurateli.  2. Zobowiązuję się do przygotowania pisemnego raportu z wykonanej usługi, zgodnie z wzorem stanowiącym załącznik do wniosku o dofinansowanie. Raport zostanie sporządzony przez osoby wskazane jako potencjał kadrowy w niniejszej ofercie i będzie podstawą do wypłacenia wynagrodzenia za wykonanie przedmiotu zamówienia 3. Zobowiązuje się do posiadania/uzyskania wymaganej zgody/pozytywnej opinii/pozwolenia/ zezwolenia właściwej komisji bioetycznej, etycznej lub właściwego organu w przypadku gdy projekt obejmuje badania: a)będące eksperymentami medycznymi w rozumieniu art. 21 ustawy z dnia 5 grudnia 1996r. o zawodzie lekarza i lekarza dentysty (t.j. Dz. U. z 2015 r. poz. 464 z późn. zm.); b)kliniczne w zakresie wyrobów medycznych, wyposażenia wyrobu medycznego lub aktywnych wyrobów medycznych do implantacji, o których mowa w ustawie z dnia 20 maja 2010 r. o wyrobach medycznych (t.j. Dz. U. z 2015 r. poz. 876 z późn. zm.); c)kliniczne produktów leczniczych, o których mowa w ustawie z dnia 6 września 2001 r. Prawo farmaceutyczne (t.j. Dz. U. z 2016 r., poz. 2142 z późn. zm.); d)wymagające doświadczeń na zwierzętach; e)nad gatunkami roślin, zwierząt i grzybów objętych ochroną gatunkową lub na obszarach objętych ochroną; f)nad organizmami genetycznie zmodyfikowanymi lub z zastosowaniem takich organizmów 4.Oświadczam, że posiadam uprawnienia do reprezentowania oferenta w ramach niniejszego postępowania i złożenia oferty w jego imieniu."/>
      </w:tblPr>
      <w:tblGrid>
        <w:gridCol w:w="560"/>
        <w:gridCol w:w="8393"/>
      </w:tblGrid>
      <w:tr w:rsidR="00116943" w:rsidRPr="00E74B1E" w14:paraId="5D0EF770" w14:textId="77777777" w:rsidTr="532A74DA">
        <w:tc>
          <w:tcPr>
            <w:tcW w:w="560" w:type="dxa"/>
            <w:shd w:val="clear" w:color="auto" w:fill="D9D9D9" w:themeFill="background1" w:themeFillShade="D9"/>
          </w:tcPr>
          <w:p w14:paraId="7AE68540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8393" w:type="dxa"/>
            <w:shd w:val="clear" w:color="auto" w:fill="D9D9D9" w:themeFill="background1" w:themeFillShade="D9"/>
          </w:tcPr>
          <w:p w14:paraId="0544FEE7" w14:textId="08359CE1" w:rsidR="007E18B6" w:rsidRPr="00E74B1E" w:rsidRDefault="00BA4ABA" w:rsidP="009F226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Oświadczam, że w</w:t>
            </w:r>
            <w:r w:rsidR="007E18B6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 ramach niniejszego postępowania o udzielnie zamówienia nie doj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dzie</w:t>
            </w:r>
            <w:r w:rsidR="007E18B6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 do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W celu uniknięcia konfliktu interesów zamówienia, udzielane przez Zamawiającego, </w:t>
            </w:r>
            <w:r w:rsidR="007E18B6" w:rsidRPr="00E74B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nie mogą być udzielane podmiotom powiązanym z nim osobowo lub kapitałowo.</w:t>
            </w:r>
            <w:r w:rsidR="007E18B6"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 Przez powiązania kapitałowe lub osobowe,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wykonawcami, polegające w szczególności na:</w:t>
            </w:r>
          </w:p>
          <w:p w14:paraId="310DDE7A" w14:textId="77777777" w:rsidR="007E18B6" w:rsidRPr="00E74B1E" w:rsidRDefault="007E18B6" w:rsidP="009F226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uczestniczeniu w spółce jako wspólnik spółki cywilnej lub spółki osobowej, posiadaniu co najmniej 10% udziałów lub akcji (o ile niższy próg nie wynika z 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przepisów prawa), pełnieniu funkcji członka organu nadzorczego lub zarządzającego, prokurenta, pełnomocnika, </w:t>
            </w:r>
          </w:p>
          <w:p w14:paraId="7C1CB20D" w14:textId="77777777" w:rsidR="007E18B6" w:rsidRPr="00E74B1E" w:rsidRDefault="007E18B6" w:rsidP="009F226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73E7A4B7" w14:textId="77777777" w:rsidR="007E18B6" w:rsidRPr="00E74B1E" w:rsidRDefault="007E18B6" w:rsidP="009F226F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  <w:p w14:paraId="7B5B7DD4" w14:textId="77777777" w:rsidR="007E18B6" w:rsidRPr="00E74B1E" w:rsidRDefault="007E18B6" w:rsidP="009F226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6B57AB" w14:textId="21C41B64" w:rsidR="00116943" w:rsidRPr="00E74B1E" w:rsidRDefault="00C10665" w:rsidP="009F226F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zobowiązuje się do zapewnienia mechanizmów dotyczących unikania konfliktu interesów osób uczestniczących w wykonaniu budżetu UE, zgodnie z przepisem art. 61 Rozporządzenia Parlamentu Europejskiego i Rady (UE, EURATOM) nr 2024/2509 z dnia 23 września 2024 r. w sprawie zasad finansowych mających zastosowanie do budżetu ogólnego Unii (wersja przekształcona) (Dz. U. UE L z dnia 26 września 2024 r.) </w:t>
            </w:r>
          </w:p>
        </w:tc>
      </w:tr>
      <w:tr w:rsidR="00116943" w:rsidRPr="00E74B1E" w14:paraId="2B276484" w14:textId="77777777" w:rsidTr="532A74DA">
        <w:tc>
          <w:tcPr>
            <w:tcW w:w="560" w:type="dxa"/>
            <w:shd w:val="clear" w:color="auto" w:fill="D9D9D9" w:themeFill="background1" w:themeFillShade="D9"/>
          </w:tcPr>
          <w:p w14:paraId="223765FF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393" w:type="dxa"/>
            <w:shd w:val="clear" w:color="auto" w:fill="D9D9D9" w:themeFill="background1" w:themeFillShade="D9"/>
          </w:tcPr>
          <w:p w14:paraId="4250A71A" w14:textId="21E83E2C" w:rsidR="00116943" w:rsidRPr="00E74B1E" w:rsidRDefault="00116943" w:rsidP="009F226F">
            <w:pPr>
              <w:suppressAutoHyphens w:val="0"/>
              <w:spacing w:after="200" w:line="276" w:lineRule="auto"/>
              <w:rPr>
                <w:rFonts w:asciiTheme="minorHAnsi" w:eastAsia="Droid Sans Fallback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Zobowiązuję się do przygotowania pisemnego raportu z wykonanej usługi, zgodnie z wzorem stanowiącym załącznik do wniosku o dofinansowanie. Raport zostanie sporządzony przez osoby wskazane jako potencj</w:t>
            </w:r>
            <w:r w:rsidR="00BA4ABA" w:rsidRPr="00E74B1E">
              <w:rPr>
                <w:rFonts w:asciiTheme="minorHAnsi" w:hAnsiTheme="minorHAnsi" w:cstheme="minorHAnsi"/>
                <w:sz w:val="24"/>
                <w:szCs w:val="24"/>
              </w:rPr>
              <w:t>ał kadrowy w niniejszej ofercie.</w:t>
            </w:r>
          </w:p>
        </w:tc>
      </w:tr>
      <w:tr w:rsidR="001D0E9C" w:rsidRPr="00E74B1E" w14:paraId="3BC6D4A1" w14:textId="77777777" w:rsidTr="532A74D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27D804" w14:textId="596A4464" w:rsidR="001D0E9C" w:rsidRPr="00E74B1E" w:rsidRDefault="001D0E9C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8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FE52CD" w14:textId="0A5143E4" w:rsidR="0050438C" w:rsidRPr="00E74B1E" w:rsidRDefault="001D0E9C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Zobowiązuje się do posiadania/uzyskania wymaganej zgody/pozytywnej opinii/pozwolenia/zezwolenia właściwej komisji bioetycznej, etycznej lub właściwego organu w przypadku gdy projekt obejmuje badania:</w:t>
            </w:r>
          </w:p>
          <w:p w14:paraId="2186F047" w14:textId="5ACB167D" w:rsidR="0050438C" w:rsidRPr="00E74B1E" w:rsidRDefault="001D0E9C" w:rsidP="009F226F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będące eksperymentami medycznymi w rozumieniu art. </w:t>
            </w:r>
            <w:r w:rsidR="002A7EF1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21 ustawy z dnia 5 grudnia 1996</w:t>
            </w: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r. o zawodzie lekarza i lekarza dentysty (</w:t>
            </w:r>
            <w:r w:rsidR="00E6336C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t.j. Dz. U</w:t>
            </w:r>
            <w:r w:rsidR="00C4433F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. z 2023</w:t>
            </w:r>
            <w:r w:rsidR="00E6336C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 r. poz. </w:t>
            </w:r>
            <w:r w:rsidR="00C4433F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1516</w:t>
            </w:r>
            <w:r w:rsidR="00E6336C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 z późn. zm)</w:t>
            </w: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; </w:t>
            </w:r>
          </w:p>
          <w:p w14:paraId="583E6CDF" w14:textId="2CA7765E" w:rsidR="0050438C" w:rsidRPr="00E74B1E" w:rsidRDefault="001D0E9C" w:rsidP="009F226F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kliniczne w zakresie wyrobów medycznych, wyposażenia wyrobu medycznego lub aktywnych wyrobów medycznych do implantacji, </w:t>
            </w:r>
            <w:r w:rsidR="00E82B21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o których mowa w usta</w:t>
            </w:r>
            <w:r w:rsidR="008E3224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wie z dnia </w:t>
            </w:r>
            <w:r w:rsidR="00FF6118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7 kwietnia 2022</w:t>
            </w: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 r. o wyrobach medycznych (</w:t>
            </w:r>
            <w:r w:rsidR="00897A69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t.j. Dz. U.</w:t>
            </w:r>
            <w:r w:rsidR="00C63BDD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897A69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poz. </w:t>
            </w:r>
            <w:r w:rsidR="00C63BDD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974</w:t>
            </w:r>
            <w:r w:rsidR="00897A69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 z późn. zm)</w:t>
            </w: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; </w:t>
            </w:r>
          </w:p>
          <w:p w14:paraId="62ACBCA2" w14:textId="2B5FBE38" w:rsidR="006C7349" w:rsidRPr="00E74B1E" w:rsidRDefault="001D0E9C" w:rsidP="009F226F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kliniczne produktów leczniczych, o których mowa w ustawie z dnia 6 września 2001 r. Prawo farmaceutyczne (</w:t>
            </w:r>
            <w:r w:rsidR="00B3067D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t.j. Dz. U. z 202</w:t>
            </w:r>
            <w:r w:rsidR="00C63BDD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4</w:t>
            </w:r>
            <w:r w:rsidR="00B3067D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 r. poz. </w:t>
            </w:r>
            <w:r w:rsidR="00C63BDD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686</w:t>
            </w:r>
            <w:r w:rsidR="00B3067D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 z późn. zm.)</w:t>
            </w: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; </w:t>
            </w:r>
          </w:p>
          <w:p w14:paraId="1C70FD6A" w14:textId="77777777" w:rsidR="006C7349" w:rsidRPr="00E74B1E" w:rsidRDefault="001D0E9C" w:rsidP="009F226F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wymagające doświadczeń na zwierzętach; </w:t>
            </w:r>
          </w:p>
          <w:p w14:paraId="3E200E59" w14:textId="77777777" w:rsidR="006C7349" w:rsidRPr="00E74B1E" w:rsidRDefault="001D0E9C" w:rsidP="009F226F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nad gatunkami roślin, zwierząt i grzybów objętych ochroną gatunkową lub na obszarach objętych ochroną; </w:t>
            </w:r>
          </w:p>
          <w:p w14:paraId="16970C7D" w14:textId="1C0AF1D5" w:rsidR="001D0E9C" w:rsidRPr="00E74B1E" w:rsidRDefault="001D0E9C" w:rsidP="009F226F">
            <w:pPr>
              <w:pStyle w:val="Akapitzlist"/>
              <w:numPr>
                <w:ilvl w:val="0"/>
                <w:numId w:val="8"/>
              </w:num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nad organizmami genetycznie zmodyfikowanymi lub z zastosowaniem takich organizmów</w:t>
            </w:r>
            <w:r w:rsidR="00F33B05"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>;</w:t>
            </w:r>
            <w:r w:rsidRPr="00E74B1E">
              <w:rPr>
                <w:rFonts w:asciiTheme="minorHAnsi" w:eastAsia="Droid Sans Fallback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402AF" w:rsidRPr="00E74B1E" w14:paraId="637B6E0F" w14:textId="77777777" w:rsidTr="532A74D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8305F5" w14:textId="2CA3C4CF" w:rsidR="00E402AF" w:rsidRPr="00E74B1E" w:rsidRDefault="00E402AF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8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883C3A" w14:textId="286D4264" w:rsidR="00E402AF" w:rsidRPr="00E74B1E" w:rsidRDefault="00842055" w:rsidP="009F226F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>Oświadczam, że posiadam up</w:t>
            </w:r>
            <w:r w:rsidR="000E5843" w:rsidRPr="00E74B1E">
              <w:rPr>
                <w:rFonts w:asciiTheme="minorHAnsi" w:hAnsiTheme="minorHAnsi" w:cstheme="minorHAnsi"/>
                <w:sz w:val="24"/>
                <w:szCs w:val="24"/>
              </w:rPr>
              <w:t>rawnienia</w:t>
            </w:r>
            <w:r w:rsidRPr="00E74B1E">
              <w:rPr>
                <w:rFonts w:asciiTheme="minorHAnsi" w:hAnsiTheme="minorHAnsi" w:cstheme="minorHAnsi"/>
                <w:sz w:val="24"/>
                <w:szCs w:val="24"/>
              </w:rPr>
              <w:t xml:space="preserve"> do reprezentowania oferenta w ramach niniejszego postępowania i złożenia oferty w </w:t>
            </w:r>
            <w:r w:rsidR="00E57329" w:rsidRPr="00E74B1E">
              <w:rPr>
                <w:rFonts w:asciiTheme="minorHAnsi" w:hAnsiTheme="minorHAnsi" w:cstheme="minorHAnsi"/>
                <w:sz w:val="24"/>
                <w:szCs w:val="24"/>
              </w:rPr>
              <w:t>jego imieniu.</w:t>
            </w:r>
          </w:p>
        </w:tc>
      </w:tr>
    </w:tbl>
    <w:p w14:paraId="5F880B9C" w14:textId="77777777" w:rsidR="00116943" w:rsidRPr="00E74B1E" w:rsidRDefault="00116943" w:rsidP="009F226F">
      <w:pPr>
        <w:pStyle w:val="Akapitzlist"/>
        <w:numPr>
          <w:ilvl w:val="0"/>
          <w:numId w:val="13"/>
        </w:numPr>
        <w:suppressAutoHyphens w:val="0"/>
        <w:spacing w:before="160" w:after="160" w:line="276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E74B1E">
        <w:rPr>
          <w:rFonts w:asciiTheme="minorHAnsi" w:hAnsiTheme="minorHAnsi" w:cstheme="minorHAnsi"/>
          <w:b/>
          <w:sz w:val="24"/>
          <w:szCs w:val="24"/>
        </w:rPr>
        <w:t>Dodatkowe informacje/załączniki (jeśli dotyczy):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- Dodatkowe informacje/załączniki (jeśli dotyczy) "/>
        <w:tblDescription w:val="w tabeli należy uwzględnić: dodatkowe informacje w polu opisowym, nazwę załącznika w polu opisowym "/>
      </w:tblPr>
      <w:tblGrid>
        <w:gridCol w:w="2552"/>
        <w:gridCol w:w="6407"/>
      </w:tblGrid>
      <w:tr w:rsidR="00116943" w:rsidRPr="00E74B1E" w14:paraId="42C2D6CB" w14:textId="77777777" w:rsidTr="00DC5415">
        <w:trPr>
          <w:tblHeader/>
        </w:trPr>
        <w:tc>
          <w:tcPr>
            <w:tcW w:w="2552" w:type="dxa"/>
            <w:shd w:val="clear" w:color="auto" w:fill="D9D9D9"/>
          </w:tcPr>
          <w:p w14:paraId="0132376B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Dodatkowe informacje</w:t>
            </w:r>
          </w:p>
        </w:tc>
        <w:tc>
          <w:tcPr>
            <w:tcW w:w="6407" w:type="dxa"/>
          </w:tcPr>
          <w:p w14:paraId="7E84ABE1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16943" w:rsidRPr="00E74B1E" w14:paraId="0E9432F5" w14:textId="77777777" w:rsidTr="00DC5415">
        <w:trPr>
          <w:tblHeader/>
        </w:trPr>
        <w:tc>
          <w:tcPr>
            <w:tcW w:w="2552" w:type="dxa"/>
            <w:shd w:val="clear" w:color="auto" w:fill="D9D9D9"/>
          </w:tcPr>
          <w:p w14:paraId="47B6F918" w14:textId="264C8E1E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</w:t>
            </w:r>
            <w:r w:rsidR="00087F4A"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numer </w:t>
            </w:r>
            <w:r w:rsidRPr="00E74B1E">
              <w:rPr>
                <w:rFonts w:asciiTheme="minorHAnsi" w:hAnsiTheme="minorHAnsi" w:cstheme="minorHAnsi"/>
                <w:b/>
                <w:sz w:val="24"/>
                <w:szCs w:val="24"/>
              </w:rPr>
              <w:t>załącznika</w:t>
            </w:r>
          </w:p>
        </w:tc>
        <w:tc>
          <w:tcPr>
            <w:tcW w:w="6407" w:type="dxa"/>
          </w:tcPr>
          <w:p w14:paraId="517EF545" w14:textId="77777777" w:rsidR="00116943" w:rsidRPr="00E74B1E" w:rsidRDefault="00116943" w:rsidP="009F226F">
            <w:pPr>
              <w:pStyle w:val="Akapitzlist"/>
              <w:suppressAutoHyphens w:val="0"/>
              <w:spacing w:after="200" w:line="276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4F8B296" w14:textId="77777777" w:rsidR="00116943" w:rsidRPr="00E74B1E" w:rsidRDefault="00116943" w:rsidP="009F226F">
      <w:pPr>
        <w:pStyle w:val="Akapitzlist"/>
        <w:spacing w:before="400" w:line="276" w:lineRule="auto"/>
        <w:ind w:left="0"/>
        <w:contextualSpacing w:val="0"/>
        <w:rPr>
          <w:rFonts w:asciiTheme="minorHAnsi" w:eastAsia="Droid Sans Fallback" w:hAnsiTheme="minorHAnsi" w:cstheme="minorHAnsi"/>
          <w:sz w:val="24"/>
          <w:szCs w:val="24"/>
        </w:rPr>
      </w:pPr>
      <w:r w:rsidRPr="00E74B1E">
        <w:rPr>
          <w:rFonts w:asciiTheme="minorHAnsi" w:eastAsia="Droid Sans Fallback" w:hAnsiTheme="minorHAnsi" w:cstheme="minorHAnsi"/>
          <w:sz w:val="24"/>
          <w:szCs w:val="24"/>
        </w:rPr>
        <w:t>……………………………………………………………………………</w:t>
      </w:r>
    </w:p>
    <w:p w14:paraId="0170355E" w14:textId="45EF456E" w:rsidR="00E928DF" w:rsidRPr="00B640FE" w:rsidRDefault="008706EE" w:rsidP="009F226F">
      <w:pPr>
        <w:spacing w:line="276" w:lineRule="auto"/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sectPr w:rsidR="00E928DF" w:rsidRPr="00B640FE" w:rsidSect="002A0814">
          <w:pgSz w:w="11906" w:h="16838"/>
          <w:pgMar w:top="1418" w:right="1418" w:bottom="289" w:left="1418" w:header="709" w:footer="709" w:gutter="0"/>
          <w:cols w:space="708"/>
          <w:formProt w:val="0"/>
          <w:titlePg/>
          <w:docGrid w:linePitch="360" w:charSpace="2047"/>
        </w:sectPr>
      </w:pPr>
      <w:r w:rsidRPr="00E74B1E">
        <w:rPr>
          <w:rFonts w:asciiTheme="minorHAnsi" w:eastAsia="Droid Sans Fallback" w:hAnsiTheme="minorHAnsi" w:cstheme="minorHAnsi"/>
          <w:i/>
          <w:sz w:val="24"/>
          <w:szCs w:val="24"/>
        </w:rPr>
        <w:t xml:space="preserve">Podpis </w:t>
      </w:r>
      <w:r w:rsidR="30624A37" w:rsidRPr="00E74B1E">
        <w:rPr>
          <w:rFonts w:asciiTheme="minorHAnsi" w:eastAsia="Droid Sans Fallback" w:hAnsiTheme="minorHAnsi" w:cstheme="minorHAnsi"/>
          <w:i/>
          <w:sz w:val="24"/>
          <w:szCs w:val="24"/>
        </w:rPr>
        <w:t xml:space="preserve">odręczny lub </w:t>
      </w:r>
      <w:r w:rsidRPr="00E74B1E">
        <w:rPr>
          <w:rFonts w:asciiTheme="minorHAnsi" w:eastAsia="Droid Sans Fallback" w:hAnsiTheme="minorHAnsi" w:cstheme="minorHAnsi"/>
          <w:i/>
          <w:sz w:val="24"/>
          <w:szCs w:val="24"/>
        </w:rPr>
        <w:t xml:space="preserve">elektroniczny </w:t>
      </w:r>
      <w:r w:rsidR="250DFF22"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 xml:space="preserve">osoby </w:t>
      </w:r>
      <w:r w:rsidR="5D2F4AAB"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 xml:space="preserve">prawnie upoważnionej </w:t>
      </w:r>
      <w:r w:rsidR="250DFF22" w:rsidRPr="00E74B1E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>do reprezentowania Wykonaw</w:t>
      </w:r>
      <w:bookmarkEnd w:id="2"/>
      <w:r w:rsidR="002C67F8">
        <w:rPr>
          <w:rFonts w:asciiTheme="minorHAnsi" w:eastAsia="Droid Sans Fallback" w:hAnsiTheme="minorHAnsi" w:cstheme="minorHAnsi"/>
          <w:i/>
          <w:color w:val="auto"/>
          <w:sz w:val="24"/>
          <w:szCs w:val="24"/>
          <w:lang w:eastAsia="en-US"/>
        </w:rPr>
        <w:t>cy.</w:t>
      </w:r>
    </w:p>
    <w:p w14:paraId="130A83C1" w14:textId="13EFBD8D" w:rsidR="00631C07" w:rsidRPr="00E74B1E" w:rsidRDefault="00631C07" w:rsidP="009F226F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Droid Sans Fallback" w:hAnsiTheme="minorHAnsi" w:cstheme="minorHAnsi"/>
          <w:sz w:val="24"/>
          <w:szCs w:val="24"/>
          <w:lang w:eastAsia="en-US"/>
        </w:rPr>
      </w:pPr>
    </w:p>
    <w:sectPr w:rsidR="00631C07" w:rsidRPr="00E74B1E" w:rsidSect="00E928DF">
      <w:headerReference w:type="first" r:id="rId12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3736" w14:textId="77777777" w:rsidR="00394D99" w:rsidRDefault="00394D99">
      <w:r>
        <w:separator/>
      </w:r>
    </w:p>
  </w:endnote>
  <w:endnote w:type="continuationSeparator" w:id="0">
    <w:p w14:paraId="5087AE6F" w14:textId="77777777" w:rsidR="00394D99" w:rsidRDefault="0039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556E" w14:textId="77777777" w:rsidR="00394D99" w:rsidRDefault="00394D99">
      <w:r>
        <w:separator/>
      </w:r>
    </w:p>
  </w:footnote>
  <w:footnote w:type="continuationSeparator" w:id="0">
    <w:p w14:paraId="4A681154" w14:textId="77777777" w:rsidR="00394D99" w:rsidRDefault="00394D99">
      <w:r>
        <w:continuationSeparator/>
      </w:r>
    </w:p>
  </w:footnote>
  <w:footnote w:id="1">
    <w:p w14:paraId="136CFAED" w14:textId="695B5898" w:rsidR="003258EA" w:rsidRDefault="003258EA">
      <w:pPr>
        <w:pStyle w:val="Tekstprzypisudolnego"/>
      </w:pPr>
      <w:r w:rsidRPr="003258EA">
        <w:rPr>
          <w:rFonts w:ascii="Arial" w:hAnsi="Arial" w:cs="Arial"/>
          <w:sz w:val="16"/>
          <w:szCs w:val="16"/>
        </w:rPr>
        <w:footnoteRef/>
      </w:r>
      <w:r w:rsidRPr="003258EA">
        <w:rPr>
          <w:rFonts w:ascii="Arial" w:hAnsi="Arial" w:cs="Arial"/>
          <w:sz w:val="16"/>
          <w:szCs w:val="16"/>
        </w:rPr>
        <w:t xml:space="preserve"> W przypadku dopuszczenia możliwości składania ofert częściowych, ofertę należy złożyć osobno dla każdej części przedmiotu zamówienia</w:t>
      </w:r>
    </w:p>
  </w:footnote>
  <w:footnote w:id="2">
    <w:p w14:paraId="1D361487" w14:textId="1E1BAA00" w:rsidR="0008018E" w:rsidRDefault="000801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018E">
        <w:rPr>
          <w:rFonts w:ascii="Arial" w:hAnsi="Arial" w:cs="Arial"/>
          <w:sz w:val="16"/>
          <w:szCs w:val="16"/>
        </w:rPr>
        <w:t>Szczegółowe uregulowania w zakresie przeniesienia ww. praw własności intelektualnej, w tym pola eksploatacji zostaną uregulowane w umowie pomiędzy Zamawiającym, a Wykonawcą.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BE21" w14:textId="64F45042" w:rsidR="007E7525" w:rsidRPr="007E7525" w:rsidRDefault="00C834EB" w:rsidP="002B76EC">
    <w:pPr>
      <w:pStyle w:val="Nagwek"/>
      <w:pageBreakBefore/>
      <w:rPr>
        <w:sz w:val="2"/>
        <w:szCs w:val="2"/>
      </w:rPr>
    </w:pPr>
    <w:bookmarkStart w:id="0" w:name="_Hlk196752184"/>
    <w:bookmarkStart w:id="1" w:name="_Hlk196752185"/>
    <w:r>
      <w:rPr>
        <w:noProof/>
      </w:rPr>
      <w:drawing>
        <wp:inline distT="0" distB="0" distL="0" distR="0" wp14:anchorId="0BB7D4A3" wp14:editId="6312C3FA">
          <wp:extent cx="5760720" cy="493976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4F38" w14:textId="63716A6E" w:rsidR="00FB15F6" w:rsidRPr="007E7525" w:rsidRDefault="0068674E" w:rsidP="002B76EC">
    <w:pPr>
      <w:pStyle w:val="Nagwek"/>
      <w:pageBreakBefore/>
      <w:rPr>
        <w:sz w:val="2"/>
        <w:szCs w:val="2"/>
      </w:rPr>
    </w:pPr>
    <w:r>
      <w:rPr>
        <w:noProof/>
      </w:rPr>
      <w:drawing>
        <wp:inline distT="0" distB="0" distL="0" distR="0" wp14:anchorId="110CF540" wp14:editId="7BAE9813">
          <wp:extent cx="5760720" cy="4933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D26"/>
    <w:multiLevelType w:val="hybridMultilevel"/>
    <w:tmpl w:val="F27C1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75E"/>
    <w:multiLevelType w:val="hybridMultilevel"/>
    <w:tmpl w:val="626E7538"/>
    <w:lvl w:ilvl="0" w:tplc="B7A6F7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00E1"/>
    <w:multiLevelType w:val="hybridMultilevel"/>
    <w:tmpl w:val="CB5C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95DE7"/>
    <w:multiLevelType w:val="hybridMultilevel"/>
    <w:tmpl w:val="608C48C2"/>
    <w:lvl w:ilvl="0" w:tplc="50B800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D5EC3"/>
    <w:multiLevelType w:val="multilevel"/>
    <w:tmpl w:val="4226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657F9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A4ECE"/>
    <w:multiLevelType w:val="hybridMultilevel"/>
    <w:tmpl w:val="FDDA5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E6B3D"/>
    <w:multiLevelType w:val="hybridMultilevel"/>
    <w:tmpl w:val="78FCC060"/>
    <w:lvl w:ilvl="0" w:tplc="B4FA49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E1D62"/>
    <w:multiLevelType w:val="multilevel"/>
    <w:tmpl w:val="D512A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0A3A"/>
    <w:multiLevelType w:val="multilevel"/>
    <w:tmpl w:val="E4FE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C4EAE"/>
    <w:multiLevelType w:val="hybridMultilevel"/>
    <w:tmpl w:val="43269596"/>
    <w:lvl w:ilvl="0" w:tplc="B7A6F7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858C6"/>
    <w:multiLevelType w:val="hybridMultilevel"/>
    <w:tmpl w:val="63FA003A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C6C4839"/>
    <w:multiLevelType w:val="hybridMultilevel"/>
    <w:tmpl w:val="C33EC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F2BF0"/>
    <w:multiLevelType w:val="hybridMultilevel"/>
    <w:tmpl w:val="C57A7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C5F98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818EB"/>
    <w:multiLevelType w:val="hybridMultilevel"/>
    <w:tmpl w:val="5BF429A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F3106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51641"/>
    <w:multiLevelType w:val="hybridMultilevel"/>
    <w:tmpl w:val="3078F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B708A"/>
    <w:multiLevelType w:val="multilevel"/>
    <w:tmpl w:val="48EA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FD233A"/>
    <w:multiLevelType w:val="hybridMultilevel"/>
    <w:tmpl w:val="866C7D64"/>
    <w:lvl w:ilvl="0" w:tplc="4B4C359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797D1D"/>
    <w:multiLevelType w:val="hybridMultilevel"/>
    <w:tmpl w:val="393E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A610B"/>
    <w:multiLevelType w:val="hybridMultilevel"/>
    <w:tmpl w:val="441A1FD0"/>
    <w:lvl w:ilvl="0" w:tplc="0415000F">
      <w:start w:val="1"/>
      <w:numFmt w:val="decimal"/>
      <w:lvlText w:val="%1.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6B1F4B7F"/>
    <w:multiLevelType w:val="hybridMultilevel"/>
    <w:tmpl w:val="A9465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44CD8"/>
    <w:multiLevelType w:val="multilevel"/>
    <w:tmpl w:val="955C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A7926"/>
    <w:multiLevelType w:val="hybridMultilevel"/>
    <w:tmpl w:val="E1FE6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25E02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72DCE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8569C"/>
    <w:multiLevelType w:val="hybridMultilevel"/>
    <w:tmpl w:val="AF2238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95233">
    <w:abstractNumId w:val="16"/>
  </w:num>
  <w:num w:numId="2" w16cid:durableId="465124317">
    <w:abstractNumId w:val="13"/>
  </w:num>
  <w:num w:numId="3" w16cid:durableId="951278251">
    <w:abstractNumId w:val="25"/>
  </w:num>
  <w:num w:numId="4" w16cid:durableId="1442381954">
    <w:abstractNumId w:val="28"/>
  </w:num>
  <w:num w:numId="5" w16cid:durableId="90928833">
    <w:abstractNumId w:val="18"/>
  </w:num>
  <w:num w:numId="6" w16cid:durableId="1247182640">
    <w:abstractNumId w:val="11"/>
  </w:num>
  <w:num w:numId="7" w16cid:durableId="500895753">
    <w:abstractNumId w:val="10"/>
  </w:num>
  <w:num w:numId="8" w16cid:durableId="746002907">
    <w:abstractNumId w:val="15"/>
  </w:num>
  <w:num w:numId="9" w16cid:durableId="1003899655">
    <w:abstractNumId w:val="7"/>
  </w:num>
  <w:num w:numId="10" w16cid:durableId="122358497">
    <w:abstractNumId w:val="12"/>
  </w:num>
  <w:num w:numId="11" w16cid:durableId="1655917047">
    <w:abstractNumId w:val="1"/>
  </w:num>
  <w:num w:numId="12" w16cid:durableId="131601246">
    <w:abstractNumId w:val="3"/>
  </w:num>
  <w:num w:numId="13" w16cid:durableId="1907256317">
    <w:abstractNumId w:val="29"/>
  </w:num>
  <w:num w:numId="14" w16cid:durableId="1867983610">
    <w:abstractNumId w:val="5"/>
  </w:num>
  <w:num w:numId="15" w16cid:durableId="1173032068">
    <w:abstractNumId w:val="17"/>
  </w:num>
  <w:num w:numId="16" w16cid:durableId="1777865381">
    <w:abstractNumId w:val="19"/>
  </w:num>
  <w:num w:numId="17" w16cid:durableId="1685398362">
    <w:abstractNumId w:val="30"/>
  </w:num>
  <w:num w:numId="18" w16cid:durableId="1394815927">
    <w:abstractNumId w:val="14"/>
  </w:num>
  <w:num w:numId="19" w16cid:durableId="391588827">
    <w:abstractNumId w:val="24"/>
  </w:num>
  <w:num w:numId="20" w16cid:durableId="1693266676">
    <w:abstractNumId w:val="0"/>
  </w:num>
  <w:num w:numId="21" w16cid:durableId="1590502378">
    <w:abstractNumId w:val="27"/>
  </w:num>
  <w:num w:numId="22" w16cid:durableId="177014719">
    <w:abstractNumId w:val="2"/>
  </w:num>
  <w:num w:numId="23" w16cid:durableId="1356999166">
    <w:abstractNumId w:val="22"/>
  </w:num>
  <w:num w:numId="24" w16cid:durableId="1147286748">
    <w:abstractNumId w:val="20"/>
  </w:num>
  <w:num w:numId="25" w16cid:durableId="552545626">
    <w:abstractNumId w:val="23"/>
  </w:num>
  <w:num w:numId="26" w16cid:durableId="1321883379">
    <w:abstractNumId w:val="6"/>
  </w:num>
  <w:num w:numId="27" w16cid:durableId="172696400">
    <w:abstractNumId w:val="9"/>
  </w:num>
  <w:num w:numId="28" w16cid:durableId="1672441565">
    <w:abstractNumId w:val="9"/>
    <w:lvlOverride w:ilvl="0">
      <w:lvl w:ilvl="0">
        <w:numFmt w:val="lowerLetter"/>
        <w:lvlText w:val="%1."/>
        <w:lvlJc w:val="left"/>
      </w:lvl>
    </w:lvlOverride>
  </w:num>
  <w:num w:numId="29" w16cid:durableId="1244100994">
    <w:abstractNumId w:val="9"/>
    <w:lvlOverride w:ilvl="0">
      <w:lvl w:ilvl="0">
        <w:numFmt w:val="lowerLetter"/>
        <w:lvlText w:val="%1."/>
        <w:lvlJc w:val="left"/>
      </w:lvl>
    </w:lvlOverride>
  </w:num>
  <w:num w:numId="30" w16cid:durableId="2126266550">
    <w:abstractNumId w:val="9"/>
    <w:lvlOverride w:ilvl="0">
      <w:lvl w:ilvl="0">
        <w:numFmt w:val="lowerLetter"/>
        <w:lvlText w:val="%1."/>
        <w:lvlJc w:val="left"/>
      </w:lvl>
    </w:lvlOverride>
  </w:num>
  <w:num w:numId="31" w16cid:durableId="1199705033">
    <w:abstractNumId w:val="9"/>
    <w:lvlOverride w:ilvl="0">
      <w:lvl w:ilvl="0">
        <w:numFmt w:val="lowerLetter"/>
        <w:lvlText w:val="%1."/>
        <w:lvlJc w:val="left"/>
      </w:lvl>
    </w:lvlOverride>
  </w:num>
  <w:num w:numId="32" w16cid:durableId="1526560170">
    <w:abstractNumId w:val="9"/>
    <w:lvlOverride w:ilvl="0">
      <w:lvl w:ilvl="0">
        <w:numFmt w:val="lowerLetter"/>
        <w:lvlText w:val="%1."/>
        <w:lvlJc w:val="left"/>
      </w:lvl>
    </w:lvlOverride>
  </w:num>
  <w:num w:numId="33" w16cid:durableId="1940485316">
    <w:abstractNumId w:val="9"/>
    <w:lvlOverride w:ilvl="0">
      <w:lvl w:ilvl="0">
        <w:numFmt w:val="lowerLetter"/>
        <w:lvlText w:val="%1."/>
        <w:lvlJc w:val="left"/>
      </w:lvl>
    </w:lvlOverride>
  </w:num>
  <w:num w:numId="34" w16cid:durableId="1354069762">
    <w:abstractNumId w:val="9"/>
    <w:lvlOverride w:ilvl="0">
      <w:lvl w:ilvl="0">
        <w:numFmt w:val="lowerLetter"/>
        <w:lvlText w:val="%1."/>
        <w:lvlJc w:val="left"/>
      </w:lvl>
    </w:lvlOverride>
  </w:num>
  <w:num w:numId="35" w16cid:durableId="1681270025">
    <w:abstractNumId w:val="9"/>
    <w:lvlOverride w:ilvl="0">
      <w:lvl w:ilvl="0">
        <w:numFmt w:val="lowerLetter"/>
        <w:lvlText w:val="%1."/>
        <w:lvlJc w:val="left"/>
      </w:lvl>
    </w:lvlOverride>
  </w:num>
  <w:num w:numId="36" w16cid:durableId="894897083">
    <w:abstractNumId w:val="9"/>
    <w:lvlOverride w:ilvl="0">
      <w:lvl w:ilvl="0">
        <w:numFmt w:val="lowerLetter"/>
        <w:lvlText w:val="%1."/>
        <w:lvlJc w:val="left"/>
      </w:lvl>
    </w:lvlOverride>
  </w:num>
  <w:num w:numId="37" w16cid:durableId="864753971">
    <w:abstractNumId w:val="9"/>
    <w:lvlOverride w:ilvl="0">
      <w:lvl w:ilvl="0">
        <w:numFmt w:val="lowerLetter"/>
        <w:lvlText w:val="%1."/>
        <w:lvlJc w:val="left"/>
      </w:lvl>
    </w:lvlOverride>
  </w:num>
  <w:num w:numId="38" w16cid:durableId="2017073650">
    <w:abstractNumId w:val="9"/>
    <w:lvlOverride w:ilvl="0">
      <w:lvl w:ilvl="0">
        <w:numFmt w:val="lowerLetter"/>
        <w:lvlText w:val="%1."/>
        <w:lvlJc w:val="left"/>
      </w:lvl>
    </w:lvlOverride>
  </w:num>
  <w:num w:numId="39" w16cid:durableId="1119102280">
    <w:abstractNumId w:val="9"/>
    <w:lvlOverride w:ilvl="0">
      <w:lvl w:ilvl="0">
        <w:numFmt w:val="lowerLetter"/>
        <w:lvlText w:val="%1."/>
        <w:lvlJc w:val="left"/>
      </w:lvl>
    </w:lvlOverride>
  </w:num>
  <w:num w:numId="40" w16cid:durableId="1461453951">
    <w:abstractNumId w:val="9"/>
    <w:lvlOverride w:ilvl="0">
      <w:lvl w:ilvl="0">
        <w:numFmt w:val="lowerLetter"/>
        <w:lvlText w:val="%1."/>
        <w:lvlJc w:val="left"/>
      </w:lvl>
    </w:lvlOverride>
  </w:num>
  <w:num w:numId="41" w16cid:durableId="557789357">
    <w:abstractNumId w:val="9"/>
    <w:lvlOverride w:ilvl="0">
      <w:lvl w:ilvl="0">
        <w:numFmt w:val="lowerLetter"/>
        <w:lvlText w:val="%1."/>
        <w:lvlJc w:val="left"/>
      </w:lvl>
    </w:lvlOverride>
  </w:num>
  <w:num w:numId="42" w16cid:durableId="2042244870">
    <w:abstractNumId w:val="21"/>
  </w:num>
  <w:num w:numId="43" w16cid:durableId="2115590658">
    <w:abstractNumId w:val="8"/>
    <w:lvlOverride w:ilvl="0">
      <w:lvl w:ilvl="0">
        <w:numFmt w:val="decimal"/>
        <w:lvlText w:val="%1."/>
        <w:lvlJc w:val="left"/>
      </w:lvl>
    </w:lvlOverride>
  </w:num>
  <w:num w:numId="44" w16cid:durableId="1997420206">
    <w:abstractNumId w:val="8"/>
    <w:lvlOverride w:ilvl="0">
      <w:lvl w:ilvl="0">
        <w:numFmt w:val="decimal"/>
        <w:lvlText w:val="%1."/>
        <w:lvlJc w:val="left"/>
      </w:lvl>
    </w:lvlOverride>
  </w:num>
  <w:num w:numId="45" w16cid:durableId="590704120">
    <w:abstractNumId w:val="8"/>
    <w:lvlOverride w:ilvl="0">
      <w:lvl w:ilvl="0">
        <w:numFmt w:val="decimal"/>
        <w:lvlText w:val="%1."/>
        <w:lvlJc w:val="left"/>
      </w:lvl>
    </w:lvlOverride>
  </w:num>
  <w:num w:numId="46" w16cid:durableId="1067873991">
    <w:abstractNumId w:val="8"/>
    <w:lvlOverride w:ilvl="0">
      <w:lvl w:ilvl="0">
        <w:numFmt w:val="decimal"/>
        <w:lvlText w:val="%1."/>
        <w:lvlJc w:val="left"/>
      </w:lvl>
    </w:lvlOverride>
  </w:num>
  <w:num w:numId="47" w16cid:durableId="2083603108">
    <w:abstractNumId w:val="8"/>
    <w:lvlOverride w:ilvl="0">
      <w:lvl w:ilvl="0">
        <w:numFmt w:val="decimal"/>
        <w:lvlText w:val="%1."/>
        <w:lvlJc w:val="left"/>
      </w:lvl>
    </w:lvlOverride>
  </w:num>
  <w:num w:numId="48" w16cid:durableId="1679040757">
    <w:abstractNumId w:val="8"/>
    <w:lvlOverride w:ilvl="0">
      <w:lvl w:ilvl="0">
        <w:numFmt w:val="decimal"/>
        <w:lvlText w:val="%1."/>
        <w:lvlJc w:val="left"/>
      </w:lvl>
    </w:lvlOverride>
  </w:num>
  <w:num w:numId="49" w16cid:durableId="397900551">
    <w:abstractNumId w:val="8"/>
    <w:lvlOverride w:ilvl="0">
      <w:lvl w:ilvl="0">
        <w:numFmt w:val="decimal"/>
        <w:lvlText w:val="%1."/>
        <w:lvlJc w:val="left"/>
      </w:lvl>
    </w:lvlOverride>
  </w:num>
  <w:num w:numId="50" w16cid:durableId="881089032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2008047476">
    <w:abstractNumId w:val="8"/>
    <w:lvlOverride w:ilvl="0">
      <w:lvl w:ilvl="0">
        <w:numFmt w:val="decimal"/>
        <w:lvlText w:val="%1."/>
        <w:lvlJc w:val="left"/>
      </w:lvl>
    </w:lvlOverride>
  </w:num>
  <w:num w:numId="52" w16cid:durableId="2043704681">
    <w:abstractNumId w:val="8"/>
    <w:lvlOverride w:ilvl="0">
      <w:lvl w:ilvl="0">
        <w:numFmt w:val="decimal"/>
        <w:lvlText w:val="%1."/>
        <w:lvlJc w:val="left"/>
      </w:lvl>
    </w:lvlOverride>
  </w:num>
  <w:num w:numId="53" w16cid:durableId="494105413">
    <w:abstractNumId w:val="8"/>
    <w:lvlOverride w:ilvl="0">
      <w:lvl w:ilvl="0">
        <w:numFmt w:val="decimal"/>
        <w:lvlText w:val="%1."/>
        <w:lvlJc w:val="left"/>
      </w:lvl>
    </w:lvlOverride>
  </w:num>
  <w:num w:numId="54" w16cid:durableId="1261716349">
    <w:abstractNumId w:val="8"/>
    <w:lvlOverride w:ilvl="0">
      <w:lvl w:ilvl="0">
        <w:numFmt w:val="decimal"/>
        <w:lvlText w:val="%1."/>
        <w:lvlJc w:val="left"/>
      </w:lvl>
    </w:lvlOverride>
  </w:num>
  <w:num w:numId="55" w16cid:durableId="1221483588">
    <w:abstractNumId w:val="4"/>
  </w:num>
  <w:num w:numId="56" w16cid:durableId="1542356205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10"/>
    <w:rsid w:val="0000068A"/>
    <w:rsid w:val="00006E20"/>
    <w:rsid w:val="000119D7"/>
    <w:rsid w:val="000149A7"/>
    <w:rsid w:val="00014F45"/>
    <w:rsid w:val="00015DEC"/>
    <w:rsid w:val="00022BA2"/>
    <w:rsid w:val="0002458F"/>
    <w:rsid w:val="00026491"/>
    <w:rsid w:val="000308CF"/>
    <w:rsid w:val="00030C5A"/>
    <w:rsid w:val="00030EA2"/>
    <w:rsid w:val="00033F3E"/>
    <w:rsid w:val="00034198"/>
    <w:rsid w:val="000370B4"/>
    <w:rsid w:val="00037837"/>
    <w:rsid w:val="0003786C"/>
    <w:rsid w:val="0004032A"/>
    <w:rsid w:val="0004150C"/>
    <w:rsid w:val="00043C0C"/>
    <w:rsid w:val="00044A19"/>
    <w:rsid w:val="0004684C"/>
    <w:rsid w:val="00050E05"/>
    <w:rsid w:val="0005170B"/>
    <w:rsid w:val="00051D82"/>
    <w:rsid w:val="00053F4E"/>
    <w:rsid w:val="00055507"/>
    <w:rsid w:val="00056C07"/>
    <w:rsid w:val="00060BD7"/>
    <w:rsid w:val="00064235"/>
    <w:rsid w:val="000702D3"/>
    <w:rsid w:val="00071490"/>
    <w:rsid w:val="00073AB2"/>
    <w:rsid w:val="00073BDF"/>
    <w:rsid w:val="00076137"/>
    <w:rsid w:val="00077654"/>
    <w:rsid w:val="00077886"/>
    <w:rsid w:val="0008018E"/>
    <w:rsid w:val="0008056A"/>
    <w:rsid w:val="00081073"/>
    <w:rsid w:val="00083596"/>
    <w:rsid w:val="00083A85"/>
    <w:rsid w:val="00083FB9"/>
    <w:rsid w:val="00084AC0"/>
    <w:rsid w:val="00086223"/>
    <w:rsid w:val="00086507"/>
    <w:rsid w:val="00086E7A"/>
    <w:rsid w:val="00086F57"/>
    <w:rsid w:val="00087F4A"/>
    <w:rsid w:val="000902CC"/>
    <w:rsid w:val="000952B9"/>
    <w:rsid w:val="00096BA2"/>
    <w:rsid w:val="0009754C"/>
    <w:rsid w:val="000A0C98"/>
    <w:rsid w:val="000A3819"/>
    <w:rsid w:val="000A61C2"/>
    <w:rsid w:val="000A67E4"/>
    <w:rsid w:val="000B0032"/>
    <w:rsid w:val="000B14BE"/>
    <w:rsid w:val="000B4FB0"/>
    <w:rsid w:val="000B7582"/>
    <w:rsid w:val="000C1FD5"/>
    <w:rsid w:val="000C2C17"/>
    <w:rsid w:val="000C58EF"/>
    <w:rsid w:val="000D461D"/>
    <w:rsid w:val="000D620A"/>
    <w:rsid w:val="000E13C0"/>
    <w:rsid w:val="000E214B"/>
    <w:rsid w:val="000E56A4"/>
    <w:rsid w:val="000E5843"/>
    <w:rsid w:val="000F1126"/>
    <w:rsid w:val="000F482A"/>
    <w:rsid w:val="000F4A46"/>
    <w:rsid w:val="000F5475"/>
    <w:rsid w:val="000F71CA"/>
    <w:rsid w:val="0010664F"/>
    <w:rsid w:val="0011307B"/>
    <w:rsid w:val="00113587"/>
    <w:rsid w:val="001145B5"/>
    <w:rsid w:val="00116943"/>
    <w:rsid w:val="00116FF4"/>
    <w:rsid w:val="00122120"/>
    <w:rsid w:val="0012391B"/>
    <w:rsid w:val="00126C28"/>
    <w:rsid w:val="00126DEE"/>
    <w:rsid w:val="001301C7"/>
    <w:rsid w:val="001305B3"/>
    <w:rsid w:val="00130D0A"/>
    <w:rsid w:val="00131F49"/>
    <w:rsid w:val="00133D7C"/>
    <w:rsid w:val="001341DC"/>
    <w:rsid w:val="00135F3E"/>
    <w:rsid w:val="001360C8"/>
    <w:rsid w:val="00136F9E"/>
    <w:rsid w:val="001370EE"/>
    <w:rsid w:val="001406AF"/>
    <w:rsid w:val="001408FA"/>
    <w:rsid w:val="00140CE5"/>
    <w:rsid w:val="001411C2"/>
    <w:rsid w:val="0014597A"/>
    <w:rsid w:val="00146B7E"/>
    <w:rsid w:val="00152A33"/>
    <w:rsid w:val="00154692"/>
    <w:rsid w:val="00155292"/>
    <w:rsid w:val="00155758"/>
    <w:rsid w:val="00157E3E"/>
    <w:rsid w:val="00164913"/>
    <w:rsid w:val="001653FA"/>
    <w:rsid w:val="001656FD"/>
    <w:rsid w:val="001666C0"/>
    <w:rsid w:val="001678F6"/>
    <w:rsid w:val="00170C07"/>
    <w:rsid w:val="001755EE"/>
    <w:rsid w:val="00175B3B"/>
    <w:rsid w:val="00175E4F"/>
    <w:rsid w:val="00177919"/>
    <w:rsid w:val="00180AE8"/>
    <w:rsid w:val="0018233A"/>
    <w:rsid w:val="00182A4C"/>
    <w:rsid w:val="00184365"/>
    <w:rsid w:val="001848C5"/>
    <w:rsid w:val="00184BD0"/>
    <w:rsid w:val="00184CD8"/>
    <w:rsid w:val="0019197D"/>
    <w:rsid w:val="00193198"/>
    <w:rsid w:val="001976B5"/>
    <w:rsid w:val="00197BB9"/>
    <w:rsid w:val="001A1ABF"/>
    <w:rsid w:val="001A36C7"/>
    <w:rsid w:val="001A3DCD"/>
    <w:rsid w:val="001A52CF"/>
    <w:rsid w:val="001A70F2"/>
    <w:rsid w:val="001B3997"/>
    <w:rsid w:val="001B5733"/>
    <w:rsid w:val="001B6620"/>
    <w:rsid w:val="001C2645"/>
    <w:rsid w:val="001C6D8A"/>
    <w:rsid w:val="001C7739"/>
    <w:rsid w:val="001D09A7"/>
    <w:rsid w:val="001D09DD"/>
    <w:rsid w:val="001D0E9C"/>
    <w:rsid w:val="001D441D"/>
    <w:rsid w:val="001D4FA8"/>
    <w:rsid w:val="001D5CE8"/>
    <w:rsid w:val="001E05A3"/>
    <w:rsid w:val="001E0964"/>
    <w:rsid w:val="001E0FAA"/>
    <w:rsid w:val="001E279B"/>
    <w:rsid w:val="001E61EC"/>
    <w:rsid w:val="001E78D2"/>
    <w:rsid w:val="001F1199"/>
    <w:rsid w:val="001F307F"/>
    <w:rsid w:val="001F4D16"/>
    <w:rsid w:val="001F5AAB"/>
    <w:rsid w:val="001F770A"/>
    <w:rsid w:val="001F78D9"/>
    <w:rsid w:val="00202DDA"/>
    <w:rsid w:val="00204E3B"/>
    <w:rsid w:val="002051D6"/>
    <w:rsid w:val="00207B20"/>
    <w:rsid w:val="0021458B"/>
    <w:rsid w:val="00214A18"/>
    <w:rsid w:val="00217920"/>
    <w:rsid w:val="002217B5"/>
    <w:rsid w:val="002238B2"/>
    <w:rsid w:val="00224517"/>
    <w:rsid w:val="00232E68"/>
    <w:rsid w:val="00235001"/>
    <w:rsid w:val="002368E8"/>
    <w:rsid w:val="00241035"/>
    <w:rsid w:val="00241650"/>
    <w:rsid w:val="002420C9"/>
    <w:rsid w:val="002449DD"/>
    <w:rsid w:val="0024509F"/>
    <w:rsid w:val="002459FE"/>
    <w:rsid w:val="002502C6"/>
    <w:rsid w:val="00251F97"/>
    <w:rsid w:val="00254565"/>
    <w:rsid w:val="00256A34"/>
    <w:rsid w:val="00261D3D"/>
    <w:rsid w:val="002639B7"/>
    <w:rsid w:val="0026482F"/>
    <w:rsid w:val="0026766C"/>
    <w:rsid w:val="00271C6A"/>
    <w:rsid w:val="00271DEE"/>
    <w:rsid w:val="002725DC"/>
    <w:rsid w:val="0027331D"/>
    <w:rsid w:val="00276C86"/>
    <w:rsid w:val="0027736F"/>
    <w:rsid w:val="00285076"/>
    <w:rsid w:val="00286BDB"/>
    <w:rsid w:val="00287453"/>
    <w:rsid w:val="00287535"/>
    <w:rsid w:val="00287BA9"/>
    <w:rsid w:val="002906DE"/>
    <w:rsid w:val="00290DFD"/>
    <w:rsid w:val="00291FD0"/>
    <w:rsid w:val="00292B83"/>
    <w:rsid w:val="00294356"/>
    <w:rsid w:val="00295923"/>
    <w:rsid w:val="00297FBC"/>
    <w:rsid w:val="002A0814"/>
    <w:rsid w:val="002A0B88"/>
    <w:rsid w:val="002A0CA1"/>
    <w:rsid w:val="002A4617"/>
    <w:rsid w:val="002A68FE"/>
    <w:rsid w:val="002A6C91"/>
    <w:rsid w:val="002A70F6"/>
    <w:rsid w:val="002A7BBF"/>
    <w:rsid w:val="002A7EF1"/>
    <w:rsid w:val="002B0EBF"/>
    <w:rsid w:val="002B1B24"/>
    <w:rsid w:val="002B1DE7"/>
    <w:rsid w:val="002B5284"/>
    <w:rsid w:val="002B76EC"/>
    <w:rsid w:val="002B78BC"/>
    <w:rsid w:val="002C09E0"/>
    <w:rsid w:val="002C1519"/>
    <w:rsid w:val="002C4BD7"/>
    <w:rsid w:val="002C67F8"/>
    <w:rsid w:val="002D1F97"/>
    <w:rsid w:val="002D251A"/>
    <w:rsid w:val="002D4A4F"/>
    <w:rsid w:val="002D59D0"/>
    <w:rsid w:val="002E3116"/>
    <w:rsid w:val="002E42DF"/>
    <w:rsid w:val="002E4B61"/>
    <w:rsid w:val="002E5CF4"/>
    <w:rsid w:val="002E622E"/>
    <w:rsid w:val="002F00EA"/>
    <w:rsid w:val="002F3285"/>
    <w:rsid w:val="002F42A4"/>
    <w:rsid w:val="002F58A4"/>
    <w:rsid w:val="00300F1F"/>
    <w:rsid w:val="003033E5"/>
    <w:rsid w:val="00303974"/>
    <w:rsid w:val="00305AF2"/>
    <w:rsid w:val="003062EB"/>
    <w:rsid w:val="00307099"/>
    <w:rsid w:val="00310492"/>
    <w:rsid w:val="00310B3E"/>
    <w:rsid w:val="00313CDD"/>
    <w:rsid w:val="0031635E"/>
    <w:rsid w:val="00317ADC"/>
    <w:rsid w:val="003245F0"/>
    <w:rsid w:val="00324FB8"/>
    <w:rsid w:val="003255CB"/>
    <w:rsid w:val="003256DC"/>
    <w:rsid w:val="003258EA"/>
    <w:rsid w:val="00327460"/>
    <w:rsid w:val="0033057A"/>
    <w:rsid w:val="00333160"/>
    <w:rsid w:val="00333607"/>
    <w:rsid w:val="00334146"/>
    <w:rsid w:val="00335272"/>
    <w:rsid w:val="0033590D"/>
    <w:rsid w:val="003370C4"/>
    <w:rsid w:val="00337880"/>
    <w:rsid w:val="003413E1"/>
    <w:rsid w:val="00342AB0"/>
    <w:rsid w:val="003445A0"/>
    <w:rsid w:val="00346BBE"/>
    <w:rsid w:val="00354730"/>
    <w:rsid w:val="00360278"/>
    <w:rsid w:val="00360C65"/>
    <w:rsid w:val="00365494"/>
    <w:rsid w:val="00366941"/>
    <w:rsid w:val="003672C4"/>
    <w:rsid w:val="00370C8B"/>
    <w:rsid w:val="0037613F"/>
    <w:rsid w:val="00385059"/>
    <w:rsid w:val="00385356"/>
    <w:rsid w:val="003873EC"/>
    <w:rsid w:val="0039057E"/>
    <w:rsid w:val="00390D9F"/>
    <w:rsid w:val="00391176"/>
    <w:rsid w:val="00391965"/>
    <w:rsid w:val="0039355B"/>
    <w:rsid w:val="00394D99"/>
    <w:rsid w:val="00397098"/>
    <w:rsid w:val="003A010A"/>
    <w:rsid w:val="003A1E24"/>
    <w:rsid w:val="003A364A"/>
    <w:rsid w:val="003B1566"/>
    <w:rsid w:val="003B19AC"/>
    <w:rsid w:val="003B279B"/>
    <w:rsid w:val="003B4E67"/>
    <w:rsid w:val="003B6CA1"/>
    <w:rsid w:val="003B75CC"/>
    <w:rsid w:val="003C039A"/>
    <w:rsid w:val="003C0BC1"/>
    <w:rsid w:val="003C0D50"/>
    <w:rsid w:val="003D18F7"/>
    <w:rsid w:val="003D24CD"/>
    <w:rsid w:val="003D4961"/>
    <w:rsid w:val="003D6EA5"/>
    <w:rsid w:val="003E09B6"/>
    <w:rsid w:val="003E1C87"/>
    <w:rsid w:val="003E283A"/>
    <w:rsid w:val="003E29A3"/>
    <w:rsid w:val="003E7EDB"/>
    <w:rsid w:val="003F15FC"/>
    <w:rsid w:val="003F37F5"/>
    <w:rsid w:val="003F50E1"/>
    <w:rsid w:val="004004F6"/>
    <w:rsid w:val="00402CE4"/>
    <w:rsid w:val="00404077"/>
    <w:rsid w:val="004044E3"/>
    <w:rsid w:val="004116E1"/>
    <w:rsid w:val="00412361"/>
    <w:rsid w:val="004207E3"/>
    <w:rsid w:val="004225D7"/>
    <w:rsid w:val="00423804"/>
    <w:rsid w:val="00424251"/>
    <w:rsid w:val="004271F0"/>
    <w:rsid w:val="0042776F"/>
    <w:rsid w:val="0043168F"/>
    <w:rsid w:val="0043362D"/>
    <w:rsid w:val="0043405B"/>
    <w:rsid w:val="00435335"/>
    <w:rsid w:val="00436195"/>
    <w:rsid w:val="00437DCA"/>
    <w:rsid w:val="00441FC0"/>
    <w:rsid w:val="00444F0B"/>
    <w:rsid w:val="00447EF6"/>
    <w:rsid w:val="00451AD2"/>
    <w:rsid w:val="0045256B"/>
    <w:rsid w:val="004558B8"/>
    <w:rsid w:val="00457222"/>
    <w:rsid w:val="00461B53"/>
    <w:rsid w:val="00461D38"/>
    <w:rsid w:val="004641B5"/>
    <w:rsid w:val="00465AF5"/>
    <w:rsid w:val="00466743"/>
    <w:rsid w:val="00467D3E"/>
    <w:rsid w:val="00471757"/>
    <w:rsid w:val="00472DA6"/>
    <w:rsid w:val="004738C1"/>
    <w:rsid w:val="004803FA"/>
    <w:rsid w:val="00480893"/>
    <w:rsid w:val="00481903"/>
    <w:rsid w:val="004828E5"/>
    <w:rsid w:val="004856E7"/>
    <w:rsid w:val="004863DC"/>
    <w:rsid w:val="00486679"/>
    <w:rsid w:val="004924B0"/>
    <w:rsid w:val="00493089"/>
    <w:rsid w:val="00493EA4"/>
    <w:rsid w:val="004947DE"/>
    <w:rsid w:val="004948A1"/>
    <w:rsid w:val="004948D4"/>
    <w:rsid w:val="00495134"/>
    <w:rsid w:val="00496B0F"/>
    <w:rsid w:val="004A1188"/>
    <w:rsid w:val="004A11D7"/>
    <w:rsid w:val="004A143C"/>
    <w:rsid w:val="004A2B2F"/>
    <w:rsid w:val="004A55EB"/>
    <w:rsid w:val="004A583B"/>
    <w:rsid w:val="004B4077"/>
    <w:rsid w:val="004B4864"/>
    <w:rsid w:val="004B66C5"/>
    <w:rsid w:val="004C09D2"/>
    <w:rsid w:val="004C5F92"/>
    <w:rsid w:val="004C7D37"/>
    <w:rsid w:val="004D1873"/>
    <w:rsid w:val="004D356D"/>
    <w:rsid w:val="004D3CF5"/>
    <w:rsid w:val="004D40B1"/>
    <w:rsid w:val="004E36B2"/>
    <w:rsid w:val="004E6FD4"/>
    <w:rsid w:val="004E788C"/>
    <w:rsid w:val="004E79BE"/>
    <w:rsid w:val="004F0424"/>
    <w:rsid w:val="004F07D1"/>
    <w:rsid w:val="004F2F64"/>
    <w:rsid w:val="004F4784"/>
    <w:rsid w:val="004F6F19"/>
    <w:rsid w:val="00500021"/>
    <w:rsid w:val="00500893"/>
    <w:rsid w:val="005017F4"/>
    <w:rsid w:val="0050438C"/>
    <w:rsid w:val="005049BC"/>
    <w:rsid w:val="005122B1"/>
    <w:rsid w:val="00513D19"/>
    <w:rsid w:val="005156FA"/>
    <w:rsid w:val="00515FA5"/>
    <w:rsid w:val="00517BC0"/>
    <w:rsid w:val="00517E87"/>
    <w:rsid w:val="00520C29"/>
    <w:rsid w:val="00523B8F"/>
    <w:rsid w:val="00525E89"/>
    <w:rsid w:val="00530AFF"/>
    <w:rsid w:val="00530D97"/>
    <w:rsid w:val="00532B78"/>
    <w:rsid w:val="005356FA"/>
    <w:rsid w:val="00535AAE"/>
    <w:rsid w:val="00543AF5"/>
    <w:rsid w:val="00543D1D"/>
    <w:rsid w:val="00546FEA"/>
    <w:rsid w:val="005600A9"/>
    <w:rsid w:val="0056129F"/>
    <w:rsid w:val="00561AAB"/>
    <w:rsid w:val="00561F6B"/>
    <w:rsid w:val="0056378E"/>
    <w:rsid w:val="00564561"/>
    <w:rsid w:val="00565067"/>
    <w:rsid w:val="00566EC9"/>
    <w:rsid w:val="00567074"/>
    <w:rsid w:val="005715D1"/>
    <w:rsid w:val="00573BEA"/>
    <w:rsid w:val="0057630B"/>
    <w:rsid w:val="005803BE"/>
    <w:rsid w:val="005819AA"/>
    <w:rsid w:val="005828AD"/>
    <w:rsid w:val="00587C9E"/>
    <w:rsid w:val="00587E45"/>
    <w:rsid w:val="00590ACB"/>
    <w:rsid w:val="00593B74"/>
    <w:rsid w:val="005A0B8A"/>
    <w:rsid w:val="005A244F"/>
    <w:rsid w:val="005A261C"/>
    <w:rsid w:val="005A2A93"/>
    <w:rsid w:val="005A2E17"/>
    <w:rsid w:val="005A34B9"/>
    <w:rsid w:val="005A4758"/>
    <w:rsid w:val="005B3095"/>
    <w:rsid w:val="005B5099"/>
    <w:rsid w:val="005B6F45"/>
    <w:rsid w:val="005B7E56"/>
    <w:rsid w:val="005C408C"/>
    <w:rsid w:val="005D1D75"/>
    <w:rsid w:val="005D3916"/>
    <w:rsid w:val="005D4128"/>
    <w:rsid w:val="005E188C"/>
    <w:rsid w:val="005E28AE"/>
    <w:rsid w:val="005E563F"/>
    <w:rsid w:val="005E6424"/>
    <w:rsid w:val="005E7217"/>
    <w:rsid w:val="005F098B"/>
    <w:rsid w:val="005F1382"/>
    <w:rsid w:val="005F2B77"/>
    <w:rsid w:val="005F2C8F"/>
    <w:rsid w:val="005F58D0"/>
    <w:rsid w:val="005F5EAB"/>
    <w:rsid w:val="00600005"/>
    <w:rsid w:val="0060064E"/>
    <w:rsid w:val="006008A1"/>
    <w:rsid w:val="00602E3A"/>
    <w:rsid w:val="00605706"/>
    <w:rsid w:val="0060746F"/>
    <w:rsid w:val="00610048"/>
    <w:rsid w:val="006157BE"/>
    <w:rsid w:val="00615C8F"/>
    <w:rsid w:val="006171E8"/>
    <w:rsid w:val="0062018B"/>
    <w:rsid w:val="006235F2"/>
    <w:rsid w:val="0062701D"/>
    <w:rsid w:val="00631C07"/>
    <w:rsid w:val="0063299D"/>
    <w:rsid w:val="006346C1"/>
    <w:rsid w:val="00634840"/>
    <w:rsid w:val="006411A7"/>
    <w:rsid w:val="00644702"/>
    <w:rsid w:val="00644FFD"/>
    <w:rsid w:val="006452E3"/>
    <w:rsid w:val="006511D9"/>
    <w:rsid w:val="00653AEC"/>
    <w:rsid w:val="00654397"/>
    <w:rsid w:val="0065460E"/>
    <w:rsid w:val="006554AE"/>
    <w:rsid w:val="006572E7"/>
    <w:rsid w:val="0066086D"/>
    <w:rsid w:val="0066145B"/>
    <w:rsid w:val="006628CE"/>
    <w:rsid w:val="00662B6C"/>
    <w:rsid w:val="00662E1E"/>
    <w:rsid w:val="006641AC"/>
    <w:rsid w:val="006642F2"/>
    <w:rsid w:val="00666244"/>
    <w:rsid w:val="0066655C"/>
    <w:rsid w:val="00667903"/>
    <w:rsid w:val="00667A1F"/>
    <w:rsid w:val="00670C44"/>
    <w:rsid w:val="006727FC"/>
    <w:rsid w:val="00673DCD"/>
    <w:rsid w:val="00673E71"/>
    <w:rsid w:val="00675423"/>
    <w:rsid w:val="00675A5B"/>
    <w:rsid w:val="00675FB3"/>
    <w:rsid w:val="0068086B"/>
    <w:rsid w:val="006820B1"/>
    <w:rsid w:val="00682685"/>
    <w:rsid w:val="00683064"/>
    <w:rsid w:val="00683FF6"/>
    <w:rsid w:val="0068416D"/>
    <w:rsid w:val="0068674E"/>
    <w:rsid w:val="006874F1"/>
    <w:rsid w:val="00687950"/>
    <w:rsid w:val="00691D88"/>
    <w:rsid w:val="0069580F"/>
    <w:rsid w:val="00695EF0"/>
    <w:rsid w:val="00696A4F"/>
    <w:rsid w:val="00697561"/>
    <w:rsid w:val="006A2CF4"/>
    <w:rsid w:val="006A4C6D"/>
    <w:rsid w:val="006A5550"/>
    <w:rsid w:val="006B0506"/>
    <w:rsid w:val="006B43E6"/>
    <w:rsid w:val="006B4600"/>
    <w:rsid w:val="006C4239"/>
    <w:rsid w:val="006C4767"/>
    <w:rsid w:val="006C66F8"/>
    <w:rsid w:val="006C69AE"/>
    <w:rsid w:val="006C7349"/>
    <w:rsid w:val="006C793A"/>
    <w:rsid w:val="006D2EE7"/>
    <w:rsid w:val="006D563C"/>
    <w:rsid w:val="006D7B93"/>
    <w:rsid w:val="006E3148"/>
    <w:rsid w:val="006E3543"/>
    <w:rsid w:val="006E421E"/>
    <w:rsid w:val="006E5B7D"/>
    <w:rsid w:val="006F0448"/>
    <w:rsid w:val="006F0736"/>
    <w:rsid w:val="006F26FB"/>
    <w:rsid w:val="006F55FA"/>
    <w:rsid w:val="006F6E0D"/>
    <w:rsid w:val="006F7078"/>
    <w:rsid w:val="00701A35"/>
    <w:rsid w:val="0070471E"/>
    <w:rsid w:val="00706791"/>
    <w:rsid w:val="007110A4"/>
    <w:rsid w:val="00711363"/>
    <w:rsid w:val="00712E0D"/>
    <w:rsid w:val="0072203A"/>
    <w:rsid w:val="0072389A"/>
    <w:rsid w:val="0072593C"/>
    <w:rsid w:val="00726149"/>
    <w:rsid w:val="007312CD"/>
    <w:rsid w:val="007319A4"/>
    <w:rsid w:val="00731B48"/>
    <w:rsid w:val="00731EAD"/>
    <w:rsid w:val="00733138"/>
    <w:rsid w:val="00733809"/>
    <w:rsid w:val="0073569C"/>
    <w:rsid w:val="00736D46"/>
    <w:rsid w:val="00737008"/>
    <w:rsid w:val="007374EC"/>
    <w:rsid w:val="007402DD"/>
    <w:rsid w:val="00745085"/>
    <w:rsid w:val="0075190A"/>
    <w:rsid w:val="0075486E"/>
    <w:rsid w:val="00754F4F"/>
    <w:rsid w:val="00757A61"/>
    <w:rsid w:val="00760FF4"/>
    <w:rsid w:val="00761D66"/>
    <w:rsid w:val="0076225E"/>
    <w:rsid w:val="00764D00"/>
    <w:rsid w:val="00770085"/>
    <w:rsid w:val="00775626"/>
    <w:rsid w:val="00780065"/>
    <w:rsid w:val="00780116"/>
    <w:rsid w:val="00792E68"/>
    <w:rsid w:val="007964AA"/>
    <w:rsid w:val="007A2995"/>
    <w:rsid w:val="007A3FAA"/>
    <w:rsid w:val="007A4357"/>
    <w:rsid w:val="007A4DCF"/>
    <w:rsid w:val="007A5761"/>
    <w:rsid w:val="007B3C10"/>
    <w:rsid w:val="007B41FE"/>
    <w:rsid w:val="007B4EDA"/>
    <w:rsid w:val="007B579E"/>
    <w:rsid w:val="007B7425"/>
    <w:rsid w:val="007C2C80"/>
    <w:rsid w:val="007C3FA7"/>
    <w:rsid w:val="007C4AD5"/>
    <w:rsid w:val="007C63CF"/>
    <w:rsid w:val="007C666C"/>
    <w:rsid w:val="007C6D12"/>
    <w:rsid w:val="007D0DEE"/>
    <w:rsid w:val="007D0E52"/>
    <w:rsid w:val="007E18B6"/>
    <w:rsid w:val="007E3C7C"/>
    <w:rsid w:val="007E41AB"/>
    <w:rsid w:val="007E43D1"/>
    <w:rsid w:val="007E7525"/>
    <w:rsid w:val="007E7E59"/>
    <w:rsid w:val="007F1515"/>
    <w:rsid w:val="007F1E7E"/>
    <w:rsid w:val="007F766C"/>
    <w:rsid w:val="008007DA"/>
    <w:rsid w:val="00801ADA"/>
    <w:rsid w:val="00802F52"/>
    <w:rsid w:val="00803F47"/>
    <w:rsid w:val="00805BAA"/>
    <w:rsid w:val="008074DE"/>
    <w:rsid w:val="008075C3"/>
    <w:rsid w:val="00807DEF"/>
    <w:rsid w:val="0081089B"/>
    <w:rsid w:val="008118F4"/>
    <w:rsid w:val="0081213E"/>
    <w:rsid w:val="00820353"/>
    <w:rsid w:val="0082414B"/>
    <w:rsid w:val="00824BD0"/>
    <w:rsid w:val="008346FF"/>
    <w:rsid w:val="0083517C"/>
    <w:rsid w:val="00840128"/>
    <w:rsid w:val="00841142"/>
    <w:rsid w:val="00842055"/>
    <w:rsid w:val="008432DF"/>
    <w:rsid w:val="00843412"/>
    <w:rsid w:val="008439EF"/>
    <w:rsid w:val="008449E6"/>
    <w:rsid w:val="00844C88"/>
    <w:rsid w:val="008452D9"/>
    <w:rsid w:val="008470E1"/>
    <w:rsid w:val="0084787E"/>
    <w:rsid w:val="008511A9"/>
    <w:rsid w:val="00853E31"/>
    <w:rsid w:val="00855729"/>
    <w:rsid w:val="00856073"/>
    <w:rsid w:val="008571E1"/>
    <w:rsid w:val="00864189"/>
    <w:rsid w:val="00864471"/>
    <w:rsid w:val="0087030A"/>
    <w:rsid w:val="008706EE"/>
    <w:rsid w:val="00871089"/>
    <w:rsid w:val="00873CB0"/>
    <w:rsid w:val="00875298"/>
    <w:rsid w:val="00877792"/>
    <w:rsid w:val="00883103"/>
    <w:rsid w:val="008835C0"/>
    <w:rsid w:val="00886F97"/>
    <w:rsid w:val="00890284"/>
    <w:rsid w:val="00891E89"/>
    <w:rsid w:val="0089269B"/>
    <w:rsid w:val="008926F3"/>
    <w:rsid w:val="0089556A"/>
    <w:rsid w:val="00895971"/>
    <w:rsid w:val="0089693E"/>
    <w:rsid w:val="00897A69"/>
    <w:rsid w:val="008A0710"/>
    <w:rsid w:val="008A1EB9"/>
    <w:rsid w:val="008A3B6B"/>
    <w:rsid w:val="008A64AC"/>
    <w:rsid w:val="008A6B01"/>
    <w:rsid w:val="008B07E7"/>
    <w:rsid w:val="008B2956"/>
    <w:rsid w:val="008B5C3B"/>
    <w:rsid w:val="008C2726"/>
    <w:rsid w:val="008C2DAF"/>
    <w:rsid w:val="008C49E0"/>
    <w:rsid w:val="008C526F"/>
    <w:rsid w:val="008C657B"/>
    <w:rsid w:val="008C6585"/>
    <w:rsid w:val="008C6B46"/>
    <w:rsid w:val="008C6FF9"/>
    <w:rsid w:val="008D07E9"/>
    <w:rsid w:val="008D3177"/>
    <w:rsid w:val="008D41BD"/>
    <w:rsid w:val="008D607C"/>
    <w:rsid w:val="008D6245"/>
    <w:rsid w:val="008D6484"/>
    <w:rsid w:val="008E2270"/>
    <w:rsid w:val="008E3224"/>
    <w:rsid w:val="008E4F1B"/>
    <w:rsid w:val="008E6698"/>
    <w:rsid w:val="008E67E3"/>
    <w:rsid w:val="008F08B8"/>
    <w:rsid w:val="008F6FCE"/>
    <w:rsid w:val="0090067F"/>
    <w:rsid w:val="00901C72"/>
    <w:rsid w:val="00902BD3"/>
    <w:rsid w:val="00903540"/>
    <w:rsid w:val="00903CA1"/>
    <w:rsid w:val="00905409"/>
    <w:rsid w:val="00905FA4"/>
    <w:rsid w:val="00906B9A"/>
    <w:rsid w:val="009132B5"/>
    <w:rsid w:val="0092088E"/>
    <w:rsid w:val="009226D1"/>
    <w:rsid w:val="009227C4"/>
    <w:rsid w:val="00922DF3"/>
    <w:rsid w:val="00924C25"/>
    <w:rsid w:val="00924C35"/>
    <w:rsid w:val="00925AEE"/>
    <w:rsid w:val="00925CE6"/>
    <w:rsid w:val="00926258"/>
    <w:rsid w:val="00930D53"/>
    <w:rsid w:val="0093351F"/>
    <w:rsid w:val="0093570A"/>
    <w:rsid w:val="00935778"/>
    <w:rsid w:val="0093677E"/>
    <w:rsid w:val="009371B1"/>
    <w:rsid w:val="009416BD"/>
    <w:rsid w:val="00942830"/>
    <w:rsid w:val="00944BF7"/>
    <w:rsid w:val="009453B8"/>
    <w:rsid w:val="009469BA"/>
    <w:rsid w:val="00946EB8"/>
    <w:rsid w:val="00947394"/>
    <w:rsid w:val="0094747C"/>
    <w:rsid w:val="0094793F"/>
    <w:rsid w:val="00947E23"/>
    <w:rsid w:val="00954B55"/>
    <w:rsid w:val="0095570F"/>
    <w:rsid w:val="009605E6"/>
    <w:rsid w:val="009610C4"/>
    <w:rsid w:val="009612F8"/>
    <w:rsid w:val="00961B47"/>
    <w:rsid w:val="0096271D"/>
    <w:rsid w:val="00964019"/>
    <w:rsid w:val="00966255"/>
    <w:rsid w:val="00967463"/>
    <w:rsid w:val="00967A8D"/>
    <w:rsid w:val="0097356B"/>
    <w:rsid w:val="009760E4"/>
    <w:rsid w:val="00985DC4"/>
    <w:rsid w:val="00986BF6"/>
    <w:rsid w:val="00990575"/>
    <w:rsid w:val="009947D5"/>
    <w:rsid w:val="009977DF"/>
    <w:rsid w:val="009A4EEE"/>
    <w:rsid w:val="009A6EC7"/>
    <w:rsid w:val="009B0598"/>
    <w:rsid w:val="009B1F06"/>
    <w:rsid w:val="009B5000"/>
    <w:rsid w:val="009B595A"/>
    <w:rsid w:val="009B635D"/>
    <w:rsid w:val="009B7247"/>
    <w:rsid w:val="009C0697"/>
    <w:rsid w:val="009C2950"/>
    <w:rsid w:val="009C40E8"/>
    <w:rsid w:val="009C47BE"/>
    <w:rsid w:val="009C666B"/>
    <w:rsid w:val="009D0C27"/>
    <w:rsid w:val="009D0C2C"/>
    <w:rsid w:val="009D1A0D"/>
    <w:rsid w:val="009D1FB4"/>
    <w:rsid w:val="009D2EF7"/>
    <w:rsid w:val="009D366C"/>
    <w:rsid w:val="009E2403"/>
    <w:rsid w:val="009F20B5"/>
    <w:rsid w:val="009F226F"/>
    <w:rsid w:val="009F34D4"/>
    <w:rsid w:val="009F3C05"/>
    <w:rsid w:val="009F5336"/>
    <w:rsid w:val="009F5C37"/>
    <w:rsid w:val="009F6290"/>
    <w:rsid w:val="009F6D71"/>
    <w:rsid w:val="00A03F08"/>
    <w:rsid w:val="00A105A6"/>
    <w:rsid w:val="00A144C0"/>
    <w:rsid w:val="00A14E37"/>
    <w:rsid w:val="00A16788"/>
    <w:rsid w:val="00A20CE1"/>
    <w:rsid w:val="00A20CF4"/>
    <w:rsid w:val="00A23290"/>
    <w:rsid w:val="00A258BF"/>
    <w:rsid w:val="00A32C12"/>
    <w:rsid w:val="00A35FF3"/>
    <w:rsid w:val="00A364E5"/>
    <w:rsid w:val="00A3778A"/>
    <w:rsid w:val="00A377F2"/>
    <w:rsid w:val="00A37DA5"/>
    <w:rsid w:val="00A37FC1"/>
    <w:rsid w:val="00A4332E"/>
    <w:rsid w:val="00A434BC"/>
    <w:rsid w:val="00A50328"/>
    <w:rsid w:val="00A51BCE"/>
    <w:rsid w:val="00A54175"/>
    <w:rsid w:val="00A63C08"/>
    <w:rsid w:val="00A6792D"/>
    <w:rsid w:val="00A67A2F"/>
    <w:rsid w:val="00A7006B"/>
    <w:rsid w:val="00A71908"/>
    <w:rsid w:val="00A71E57"/>
    <w:rsid w:val="00A730FC"/>
    <w:rsid w:val="00A73DA1"/>
    <w:rsid w:val="00A740B7"/>
    <w:rsid w:val="00A77B33"/>
    <w:rsid w:val="00A8103C"/>
    <w:rsid w:val="00A821CC"/>
    <w:rsid w:val="00A8276A"/>
    <w:rsid w:val="00A869F3"/>
    <w:rsid w:val="00A95F55"/>
    <w:rsid w:val="00AA000C"/>
    <w:rsid w:val="00AA0518"/>
    <w:rsid w:val="00AA40AF"/>
    <w:rsid w:val="00AA495C"/>
    <w:rsid w:val="00AA4C9B"/>
    <w:rsid w:val="00AA55AA"/>
    <w:rsid w:val="00AA6613"/>
    <w:rsid w:val="00AA6A0E"/>
    <w:rsid w:val="00AA6EFB"/>
    <w:rsid w:val="00AB04AE"/>
    <w:rsid w:val="00AB3285"/>
    <w:rsid w:val="00AB3811"/>
    <w:rsid w:val="00AB5126"/>
    <w:rsid w:val="00AB604E"/>
    <w:rsid w:val="00AB66DA"/>
    <w:rsid w:val="00AC3F5D"/>
    <w:rsid w:val="00AD3DBE"/>
    <w:rsid w:val="00AE2CD5"/>
    <w:rsid w:val="00AE6B17"/>
    <w:rsid w:val="00AF01B0"/>
    <w:rsid w:val="00AF3280"/>
    <w:rsid w:val="00AF3DA4"/>
    <w:rsid w:val="00B01692"/>
    <w:rsid w:val="00B05D80"/>
    <w:rsid w:val="00B10A67"/>
    <w:rsid w:val="00B1227B"/>
    <w:rsid w:val="00B13432"/>
    <w:rsid w:val="00B13A33"/>
    <w:rsid w:val="00B16011"/>
    <w:rsid w:val="00B17D1F"/>
    <w:rsid w:val="00B2149D"/>
    <w:rsid w:val="00B30435"/>
    <w:rsid w:val="00B3067D"/>
    <w:rsid w:val="00B32053"/>
    <w:rsid w:val="00B371A1"/>
    <w:rsid w:val="00B40C6F"/>
    <w:rsid w:val="00B423AE"/>
    <w:rsid w:val="00B5019D"/>
    <w:rsid w:val="00B507E0"/>
    <w:rsid w:val="00B5386F"/>
    <w:rsid w:val="00B54FE7"/>
    <w:rsid w:val="00B555C8"/>
    <w:rsid w:val="00B56DC3"/>
    <w:rsid w:val="00B57379"/>
    <w:rsid w:val="00B61FB4"/>
    <w:rsid w:val="00B62916"/>
    <w:rsid w:val="00B636E8"/>
    <w:rsid w:val="00B640FE"/>
    <w:rsid w:val="00B6474E"/>
    <w:rsid w:val="00B7061C"/>
    <w:rsid w:val="00B72359"/>
    <w:rsid w:val="00B72AEA"/>
    <w:rsid w:val="00B77013"/>
    <w:rsid w:val="00B80CC8"/>
    <w:rsid w:val="00B83A91"/>
    <w:rsid w:val="00B84D24"/>
    <w:rsid w:val="00B8543B"/>
    <w:rsid w:val="00B863B9"/>
    <w:rsid w:val="00B90F8A"/>
    <w:rsid w:val="00B91B9C"/>
    <w:rsid w:val="00B94113"/>
    <w:rsid w:val="00B9558C"/>
    <w:rsid w:val="00B95A45"/>
    <w:rsid w:val="00B968E3"/>
    <w:rsid w:val="00BA4ABA"/>
    <w:rsid w:val="00BA5985"/>
    <w:rsid w:val="00BB091F"/>
    <w:rsid w:val="00BB1DF0"/>
    <w:rsid w:val="00BB23A6"/>
    <w:rsid w:val="00BB335F"/>
    <w:rsid w:val="00BB353E"/>
    <w:rsid w:val="00BB439C"/>
    <w:rsid w:val="00BB52A2"/>
    <w:rsid w:val="00BC0FE9"/>
    <w:rsid w:val="00BC38D8"/>
    <w:rsid w:val="00BD3E4E"/>
    <w:rsid w:val="00BD48AB"/>
    <w:rsid w:val="00BD4D30"/>
    <w:rsid w:val="00BD7B45"/>
    <w:rsid w:val="00BE0735"/>
    <w:rsid w:val="00BE1910"/>
    <w:rsid w:val="00BE5E9C"/>
    <w:rsid w:val="00BE7B60"/>
    <w:rsid w:val="00BE7D25"/>
    <w:rsid w:val="00BF71A9"/>
    <w:rsid w:val="00BF7E3F"/>
    <w:rsid w:val="00C0662A"/>
    <w:rsid w:val="00C07F28"/>
    <w:rsid w:val="00C10665"/>
    <w:rsid w:val="00C10CCA"/>
    <w:rsid w:val="00C11036"/>
    <w:rsid w:val="00C15B9E"/>
    <w:rsid w:val="00C2033E"/>
    <w:rsid w:val="00C20A9B"/>
    <w:rsid w:val="00C22D13"/>
    <w:rsid w:val="00C23E18"/>
    <w:rsid w:val="00C24D29"/>
    <w:rsid w:val="00C25841"/>
    <w:rsid w:val="00C27C24"/>
    <w:rsid w:val="00C32F9E"/>
    <w:rsid w:val="00C3323B"/>
    <w:rsid w:val="00C33801"/>
    <w:rsid w:val="00C341EB"/>
    <w:rsid w:val="00C36515"/>
    <w:rsid w:val="00C37C41"/>
    <w:rsid w:val="00C41134"/>
    <w:rsid w:val="00C4139D"/>
    <w:rsid w:val="00C41E34"/>
    <w:rsid w:val="00C42BE7"/>
    <w:rsid w:val="00C4433F"/>
    <w:rsid w:val="00C450CB"/>
    <w:rsid w:val="00C4769D"/>
    <w:rsid w:val="00C500F4"/>
    <w:rsid w:val="00C509F9"/>
    <w:rsid w:val="00C5331C"/>
    <w:rsid w:val="00C53FC5"/>
    <w:rsid w:val="00C569B3"/>
    <w:rsid w:val="00C60AAF"/>
    <w:rsid w:val="00C61933"/>
    <w:rsid w:val="00C63BDD"/>
    <w:rsid w:val="00C63EC0"/>
    <w:rsid w:val="00C6552B"/>
    <w:rsid w:val="00C67691"/>
    <w:rsid w:val="00C719BA"/>
    <w:rsid w:val="00C743A5"/>
    <w:rsid w:val="00C76D73"/>
    <w:rsid w:val="00C80082"/>
    <w:rsid w:val="00C81809"/>
    <w:rsid w:val="00C834EB"/>
    <w:rsid w:val="00C83BB3"/>
    <w:rsid w:val="00C87855"/>
    <w:rsid w:val="00C906C7"/>
    <w:rsid w:val="00C92102"/>
    <w:rsid w:val="00C934F4"/>
    <w:rsid w:val="00C93539"/>
    <w:rsid w:val="00C94763"/>
    <w:rsid w:val="00C94AA7"/>
    <w:rsid w:val="00C95FBF"/>
    <w:rsid w:val="00C96B67"/>
    <w:rsid w:val="00C97ED4"/>
    <w:rsid w:val="00CA0C49"/>
    <w:rsid w:val="00CA299D"/>
    <w:rsid w:val="00CA2B45"/>
    <w:rsid w:val="00CA4047"/>
    <w:rsid w:val="00CA6C34"/>
    <w:rsid w:val="00CA751B"/>
    <w:rsid w:val="00CB3798"/>
    <w:rsid w:val="00CC25EC"/>
    <w:rsid w:val="00CC53F9"/>
    <w:rsid w:val="00CD002D"/>
    <w:rsid w:val="00CD3AE0"/>
    <w:rsid w:val="00CD3FCB"/>
    <w:rsid w:val="00CE407A"/>
    <w:rsid w:val="00CE4385"/>
    <w:rsid w:val="00CE4BED"/>
    <w:rsid w:val="00CF1350"/>
    <w:rsid w:val="00CF194E"/>
    <w:rsid w:val="00CF4264"/>
    <w:rsid w:val="00CF7CB9"/>
    <w:rsid w:val="00D06716"/>
    <w:rsid w:val="00D06BE4"/>
    <w:rsid w:val="00D10FC9"/>
    <w:rsid w:val="00D11C52"/>
    <w:rsid w:val="00D14133"/>
    <w:rsid w:val="00D14AA4"/>
    <w:rsid w:val="00D16703"/>
    <w:rsid w:val="00D2415C"/>
    <w:rsid w:val="00D25C64"/>
    <w:rsid w:val="00D26792"/>
    <w:rsid w:val="00D278CB"/>
    <w:rsid w:val="00D316F7"/>
    <w:rsid w:val="00D32295"/>
    <w:rsid w:val="00D3330C"/>
    <w:rsid w:val="00D33417"/>
    <w:rsid w:val="00D34398"/>
    <w:rsid w:val="00D3741F"/>
    <w:rsid w:val="00D417B3"/>
    <w:rsid w:val="00D41CB8"/>
    <w:rsid w:val="00D43CD0"/>
    <w:rsid w:val="00D47E2D"/>
    <w:rsid w:val="00D52A67"/>
    <w:rsid w:val="00D60333"/>
    <w:rsid w:val="00D666BC"/>
    <w:rsid w:val="00D669A5"/>
    <w:rsid w:val="00D672CB"/>
    <w:rsid w:val="00D67712"/>
    <w:rsid w:val="00D678D5"/>
    <w:rsid w:val="00D7080D"/>
    <w:rsid w:val="00D76907"/>
    <w:rsid w:val="00D80EC4"/>
    <w:rsid w:val="00D834BD"/>
    <w:rsid w:val="00D84E99"/>
    <w:rsid w:val="00D85AA7"/>
    <w:rsid w:val="00D92327"/>
    <w:rsid w:val="00D92DD8"/>
    <w:rsid w:val="00D966CB"/>
    <w:rsid w:val="00D96EF9"/>
    <w:rsid w:val="00DA179C"/>
    <w:rsid w:val="00DA19FB"/>
    <w:rsid w:val="00DA3481"/>
    <w:rsid w:val="00DA4FA5"/>
    <w:rsid w:val="00DA6722"/>
    <w:rsid w:val="00DB20E7"/>
    <w:rsid w:val="00DB73E2"/>
    <w:rsid w:val="00DC1DB8"/>
    <w:rsid w:val="00DC3823"/>
    <w:rsid w:val="00DC5415"/>
    <w:rsid w:val="00DC57BB"/>
    <w:rsid w:val="00DD14F4"/>
    <w:rsid w:val="00DD530E"/>
    <w:rsid w:val="00DD56BD"/>
    <w:rsid w:val="00DE1BDD"/>
    <w:rsid w:val="00DE2DCE"/>
    <w:rsid w:val="00DE4772"/>
    <w:rsid w:val="00DE58DD"/>
    <w:rsid w:val="00DF0A88"/>
    <w:rsid w:val="00DF0AB4"/>
    <w:rsid w:val="00DF3BAC"/>
    <w:rsid w:val="00DF6257"/>
    <w:rsid w:val="00E00BB5"/>
    <w:rsid w:val="00E02209"/>
    <w:rsid w:val="00E02302"/>
    <w:rsid w:val="00E03F91"/>
    <w:rsid w:val="00E049BB"/>
    <w:rsid w:val="00E06061"/>
    <w:rsid w:val="00E06541"/>
    <w:rsid w:val="00E111D9"/>
    <w:rsid w:val="00E1473C"/>
    <w:rsid w:val="00E20537"/>
    <w:rsid w:val="00E25350"/>
    <w:rsid w:val="00E279AC"/>
    <w:rsid w:val="00E30D24"/>
    <w:rsid w:val="00E33321"/>
    <w:rsid w:val="00E402AF"/>
    <w:rsid w:val="00E40BFC"/>
    <w:rsid w:val="00E43638"/>
    <w:rsid w:val="00E468F4"/>
    <w:rsid w:val="00E47C00"/>
    <w:rsid w:val="00E520C0"/>
    <w:rsid w:val="00E52A27"/>
    <w:rsid w:val="00E56304"/>
    <w:rsid w:val="00E57329"/>
    <w:rsid w:val="00E602B1"/>
    <w:rsid w:val="00E60663"/>
    <w:rsid w:val="00E61061"/>
    <w:rsid w:val="00E62541"/>
    <w:rsid w:val="00E6336C"/>
    <w:rsid w:val="00E66914"/>
    <w:rsid w:val="00E71EA9"/>
    <w:rsid w:val="00E7288A"/>
    <w:rsid w:val="00E72EB4"/>
    <w:rsid w:val="00E74B1E"/>
    <w:rsid w:val="00E74D7E"/>
    <w:rsid w:val="00E753E4"/>
    <w:rsid w:val="00E76B07"/>
    <w:rsid w:val="00E77A22"/>
    <w:rsid w:val="00E81564"/>
    <w:rsid w:val="00E82482"/>
    <w:rsid w:val="00E82B21"/>
    <w:rsid w:val="00E82C72"/>
    <w:rsid w:val="00E84DCD"/>
    <w:rsid w:val="00E856BC"/>
    <w:rsid w:val="00E8678B"/>
    <w:rsid w:val="00E874D9"/>
    <w:rsid w:val="00E928DF"/>
    <w:rsid w:val="00E9665E"/>
    <w:rsid w:val="00E96D75"/>
    <w:rsid w:val="00EA2B0F"/>
    <w:rsid w:val="00EA2C2A"/>
    <w:rsid w:val="00EA4E73"/>
    <w:rsid w:val="00EA526C"/>
    <w:rsid w:val="00EA64D2"/>
    <w:rsid w:val="00EA681D"/>
    <w:rsid w:val="00EB37A3"/>
    <w:rsid w:val="00EB4B4A"/>
    <w:rsid w:val="00EB4CC6"/>
    <w:rsid w:val="00EB7C20"/>
    <w:rsid w:val="00EC1070"/>
    <w:rsid w:val="00EC1A27"/>
    <w:rsid w:val="00EC2CE4"/>
    <w:rsid w:val="00ED01E2"/>
    <w:rsid w:val="00ED276B"/>
    <w:rsid w:val="00ED3127"/>
    <w:rsid w:val="00ED711C"/>
    <w:rsid w:val="00ED7B3D"/>
    <w:rsid w:val="00EE1DC4"/>
    <w:rsid w:val="00EE2E78"/>
    <w:rsid w:val="00EE345C"/>
    <w:rsid w:val="00EE3832"/>
    <w:rsid w:val="00EE3AD5"/>
    <w:rsid w:val="00EE3B3D"/>
    <w:rsid w:val="00EF1B4E"/>
    <w:rsid w:val="00EF23CD"/>
    <w:rsid w:val="00EF3CB3"/>
    <w:rsid w:val="00EF4AB0"/>
    <w:rsid w:val="00F00137"/>
    <w:rsid w:val="00F055A8"/>
    <w:rsid w:val="00F055F0"/>
    <w:rsid w:val="00F05B5A"/>
    <w:rsid w:val="00F0630B"/>
    <w:rsid w:val="00F11394"/>
    <w:rsid w:val="00F122F7"/>
    <w:rsid w:val="00F169B1"/>
    <w:rsid w:val="00F16BB0"/>
    <w:rsid w:val="00F21118"/>
    <w:rsid w:val="00F258A4"/>
    <w:rsid w:val="00F278DB"/>
    <w:rsid w:val="00F33569"/>
    <w:rsid w:val="00F3392A"/>
    <w:rsid w:val="00F33B05"/>
    <w:rsid w:val="00F45F9C"/>
    <w:rsid w:val="00F507FD"/>
    <w:rsid w:val="00F508E3"/>
    <w:rsid w:val="00F51099"/>
    <w:rsid w:val="00F5149F"/>
    <w:rsid w:val="00F527D3"/>
    <w:rsid w:val="00F5363D"/>
    <w:rsid w:val="00F53BD6"/>
    <w:rsid w:val="00F54E8E"/>
    <w:rsid w:val="00F55308"/>
    <w:rsid w:val="00F55391"/>
    <w:rsid w:val="00F60F9B"/>
    <w:rsid w:val="00F61FD4"/>
    <w:rsid w:val="00F6624C"/>
    <w:rsid w:val="00F751C3"/>
    <w:rsid w:val="00F86770"/>
    <w:rsid w:val="00F872D4"/>
    <w:rsid w:val="00F906F7"/>
    <w:rsid w:val="00F910E6"/>
    <w:rsid w:val="00F92590"/>
    <w:rsid w:val="00F92593"/>
    <w:rsid w:val="00F93AD5"/>
    <w:rsid w:val="00F95CD1"/>
    <w:rsid w:val="00F95D9E"/>
    <w:rsid w:val="00F97B7C"/>
    <w:rsid w:val="00FA0D3B"/>
    <w:rsid w:val="00FA22D8"/>
    <w:rsid w:val="00FA37CB"/>
    <w:rsid w:val="00FA417A"/>
    <w:rsid w:val="00FA44DC"/>
    <w:rsid w:val="00FA4686"/>
    <w:rsid w:val="00FA5EFB"/>
    <w:rsid w:val="00FA60F8"/>
    <w:rsid w:val="00FA63F3"/>
    <w:rsid w:val="00FA6869"/>
    <w:rsid w:val="00FB0212"/>
    <w:rsid w:val="00FB0EB5"/>
    <w:rsid w:val="00FB15F6"/>
    <w:rsid w:val="00FB20A2"/>
    <w:rsid w:val="00FB389B"/>
    <w:rsid w:val="00FC0C25"/>
    <w:rsid w:val="00FC22FD"/>
    <w:rsid w:val="00FC670D"/>
    <w:rsid w:val="00FD72DE"/>
    <w:rsid w:val="00FD7F7A"/>
    <w:rsid w:val="00FE4DDE"/>
    <w:rsid w:val="00FF5225"/>
    <w:rsid w:val="00FF6118"/>
    <w:rsid w:val="00FF61FF"/>
    <w:rsid w:val="041E2168"/>
    <w:rsid w:val="0B4479E9"/>
    <w:rsid w:val="0C12536B"/>
    <w:rsid w:val="0F78EB7E"/>
    <w:rsid w:val="126E4594"/>
    <w:rsid w:val="14D50761"/>
    <w:rsid w:val="1958217B"/>
    <w:rsid w:val="1B081899"/>
    <w:rsid w:val="1DAF6E9A"/>
    <w:rsid w:val="250DFF22"/>
    <w:rsid w:val="2565CC40"/>
    <w:rsid w:val="28018227"/>
    <w:rsid w:val="29C2FD51"/>
    <w:rsid w:val="2AD1B6BE"/>
    <w:rsid w:val="2B64FB58"/>
    <w:rsid w:val="2E200988"/>
    <w:rsid w:val="2E288B09"/>
    <w:rsid w:val="30202628"/>
    <w:rsid w:val="30624A37"/>
    <w:rsid w:val="30DD338A"/>
    <w:rsid w:val="317BC5F1"/>
    <w:rsid w:val="324ADEC5"/>
    <w:rsid w:val="36602B7E"/>
    <w:rsid w:val="3776487B"/>
    <w:rsid w:val="3B67403C"/>
    <w:rsid w:val="3B7CA9C5"/>
    <w:rsid w:val="3CE6E320"/>
    <w:rsid w:val="3D708649"/>
    <w:rsid w:val="3DF570D0"/>
    <w:rsid w:val="4023B491"/>
    <w:rsid w:val="43DDEEFD"/>
    <w:rsid w:val="43FDDB14"/>
    <w:rsid w:val="47C1CFD2"/>
    <w:rsid w:val="485F16EC"/>
    <w:rsid w:val="4BE40333"/>
    <w:rsid w:val="4FB7986D"/>
    <w:rsid w:val="532A74DA"/>
    <w:rsid w:val="58F6AC6D"/>
    <w:rsid w:val="5AD8C945"/>
    <w:rsid w:val="5CA58485"/>
    <w:rsid w:val="5D2F4AAB"/>
    <w:rsid w:val="5EEA7997"/>
    <w:rsid w:val="6227F44F"/>
    <w:rsid w:val="6279C3C0"/>
    <w:rsid w:val="63812778"/>
    <w:rsid w:val="63A06767"/>
    <w:rsid w:val="6640F002"/>
    <w:rsid w:val="67043F04"/>
    <w:rsid w:val="6900BD04"/>
    <w:rsid w:val="69025BAC"/>
    <w:rsid w:val="76B61BE8"/>
    <w:rsid w:val="792698C1"/>
    <w:rsid w:val="7BEE8B4A"/>
    <w:rsid w:val="7FD3E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6C5A4E"/>
  <w15:chartTrackingRefBased/>
  <w15:docId w15:val="{A4FAFB2C-36C3-4F5F-8B83-129457DC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AEC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uiPriority w:val="99"/>
    <w:unhideWhenUsed/>
    <w:rsid w:val="00F97B7C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E4DDE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</w:pPr>
    <w:rPr>
      <w:rFonts w:ascii="Times New Roman" w:eastAsia="Times New Roman" w:hAnsi="Times New Roman" w:cs="Times New Roman"/>
      <w:color w:val="00000A"/>
    </w:rPr>
  </w:style>
  <w:style w:type="character" w:customStyle="1" w:styleId="rozdziaZnak">
    <w:name w:val="rozdział Znak"/>
    <w:link w:val="rozdzia"/>
    <w:rsid w:val="00F169B1"/>
    <w:rPr>
      <w:rFonts w:ascii="Arial" w:eastAsia="Times New Roman" w:hAnsi="Arial" w:cs="Arial"/>
      <w:b/>
      <w:sz w:val="24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podrozdziaZnak">
    <w:name w:val="podrozdział Znak"/>
    <w:link w:val="podrozdzia"/>
    <w:rsid w:val="00AC3F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="Calibri" w:hAnsi="Calibr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131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D06BE4"/>
    <w:rPr>
      <w:rFonts w:ascii="Times New Roman" w:eastAsia="Times New Roman" w:hAnsi="Times New Roman" w:cs="Times New Roman"/>
      <w:color w:val="00000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8EA"/>
    <w:rPr>
      <w:vertAlign w:val="superscript"/>
    </w:rPr>
  </w:style>
  <w:style w:type="paragraph" w:customStyle="1" w:styleId="Standard">
    <w:name w:val="Standard"/>
    <w:rsid w:val="00FC22FD"/>
    <w:pPr>
      <w:suppressAutoHyphens/>
      <w:autoSpaceDN w:val="0"/>
      <w:spacing w:after="200" w:line="276" w:lineRule="auto"/>
      <w:textAlignment w:val="baseline"/>
    </w:pPr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58646205c100aefabed1ba089cf26094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76845bb4d78c3f67eff2c2326c5635bb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ZaakceptowanyH_P xmlns="57ea731b-029e-4813-adcc-484a8be04453" xsi:nil="true"/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RokNaboru xmlns="57ea731b-029e-4813-adcc-484a8be04453" xsi:nil="true"/>
    <DR_start xmlns="57ea731b-029e-4813-adcc-484a8be04453" xsi:nil="true"/>
    <Rodzaj_x0020_U_A xmlns="fa064913-1d6d-475c-8ce2-4ff7b9c6439f">umowa</Rodzaj_x0020_U_A>
    <DoEZD xmlns="57ea731b-029e-4813-adcc-484a8be04453">false</DoEZD>
    <Error xmlns="57ea731b-029e-4813-adcc-484a8be04453">false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</documentManagement>
</p:properties>
</file>

<file path=customXml/itemProps1.xml><?xml version="1.0" encoding="utf-8"?>
<ds:datastoreItem xmlns:ds="http://schemas.openxmlformats.org/officeDocument/2006/customXml" ds:itemID="{AA3E94E1-5114-4AD8-9BF5-0F9425A87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AEF7D0-A6CF-488A-8E9C-E9D2E8D41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a731b-029e-4813-adcc-484a8be04453"/>
    <ds:schemaRef ds:uri="fa064913-1d6d-475c-8ce2-4ff7b9c64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12F01-A034-4F67-8AD9-BE092B96D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EE1D0-31CC-4918-9905-436467DF1620}">
  <ds:schemaRefs>
    <ds:schemaRef ds:uri="http://schemas.microsoft.com/office/2006/metadata/properties"/>
    <ds:schemaRef ds:uri="http://schemas.microsoft.com/office/infopath/2007/PartnerControls"/>
    <ds:schemaRef ds:uri="fa064913-1d6d-475c-8ce2-4ff7b9c6439f"/>
    <ds:schemaRef ds:uri="57ea731b-029e-4813-adcc-484a8be04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15</Pages>
  <Words>3123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Mateusz Okrzesik</cp:lastModifiedBy>
  <cp:revision>36</cp:revision>
  <cp:lastPrinted>2025-04-29T18:11:00Z</cp:lastPrinted>
  <dcterms:created xsi:type="dcterms:W3CDTF">2025-04-29T10:57:00Z</dcterms:created>
  <dcterms:modified xsi:type="dcterms:W3CDTF">2025-04-29T18:22:00Z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MediaServiceImageTags">
    <vt:lpwstr/>
  </property>
  <property fmtid="{D5CDD505-2E9C-101B-9397-08002B2CF9AE}" pid="4" name="P1kluczowe">
    <vt:lpwstr/>
  </property>
  <property fmtid="{D5CDD505-2E9C-101B-9397-08002B2CF9AE}" pid="5" name="Nabór">
    <vt:lpwstr/>
  </property>
  <property fmtid="{D5CDD505-2E9C-101B-9397-08002B2CF9AE}" pid="6" name="f59859ad5f3945da928e7b9d0c0694c6">
    <vt:lpwstr/>
  </property>
  <property fmtid="{D5CDD505-2E9C-101B-9397-08002B2CF9AE}" pid="7" name="DR_sprawa">
    <vt:lpwstr/>
  </property>
  <property fmtid="{D5CDD505-2E9C-101B-9397-08002B2CF9AE}" pid="8" name="O_x015b_">
    <vt:lpwstr/>
  </property>
  <property fmtid="{D5CDD505-2E9C-101B-9397-08002B2CF9AE}" pid="9" name="Oś">
    <vt:lpwstr/>
  </property>
  <property fmtid="{D5CDD505-2E9C-101B-9397-08002B2CF9AE}" pid="10" name="Nab_x00f3_r">
    <vt:lpwstr/>
  </property>
</Properties>
</file>