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4B62" w14:textId="77777777" w:rsidR="000677EF" w:rsidRDefault="00000000">
      <w:pPr>
        <w:jc w:val="right"/>
        <w:rPr>
          <w:rFonts w:ascii="Calibri" w:hAnsi="Calibri" w:cs="Calibri"/>
          <w:i/>
          <w:color w:val="262626"/>
          <w:sz w:val="22"/>
          <w:szCs w:val="22"/>
        </w:rPr>
      </w:pPr>
      <w:r>
        <w:rPr>
          <w:rFonts w:ascii="Calibri" w:hAnsi="Calibri" w:cs="Calibri"/>
          <w:i/>
          <w:color w:val="262626"/>
          <w:sz w:val="22"/>
          <w:szCs w:val="22"/>
        </w:rPr>
        <w:t>Miejscowość, dnia</w:t>
      </w:r>
    </w:p>
    <w:p w14:paraId="6A9DEB81" w14:textId="77777777" w:rsidR="000677EF" w:rsidRDefault="000677EF">
      <w:pPr>
        <w:rPr>
          <w:rFonts w:ascii="Calibri" w:hAnsi="Calibri" w:cs="Calibri"/>
          <w:color w:val="262626"/>
          <w:sz w:val="22"/>
          <w:szCs w:val="22"/>
        </w:rPr>
      </w:pPr>
    </w:p>
    <w:p w14:paraId="4760AC33" w14:textId="77777777" w:rsidR="000677EF" w:rsidRDefault="000677EF">
      <w:pPr>
        <w:rPr>
          <w:rFonts w:ascii="Calibri" w:hAnsi="Calibri" w:cs="Calibri"/>
          <w:color w:val="262626"/>
          <w:sz w:val="22"/>
          <w:szCs w:val="22"/>
        </w:rPr>
      </w:pPr>
    </w:p>
    <w:p w14:paraId="62BAEF6D" w14:textId="77777777" w:rsidR="000677EF" w:rsidRDefault="000677EF">
      <w:pPr>
        <w:rPr>
          <w:rFonts w:ascii="Calibri" w:hAnsi="Calibri" w:cs="Calibri"/>
          <w:color w:val="262626"/>
          <w:sz w:val="22"/>
          <w:szCs w:val="22"/>
        </w:rPr>
      </w:pPr>
    </w:p>
    <w:p w14:paraId="38800CB4" w14:textId="77777777" w:rsidR="000677EF" w:rsidRDefault="000677EF">
      <w:pPr>
        <w:rPr>
          <w:rFonts w:ascii="Calibri" w:hAnsi="Calibri" w:cs="Calibri"/>
          <w:color w:val="262626"/>
          <w:sz w:val="22"/>
          <w:szCs w:val="22"/>
        </w:rPr>
      </w:pPr>
    </w:p>
    <w:p w14:paraId="237422A5" w14:textId="77777777" w:rsidR="000677EF" w:rsidRDefault="00000000">
      <w:pPr>
        <w:ind w:left="-709"/>
      </w:pPr>
      <w:r>
        <w:rPr>
          <w:rFonts w:ascii="Calibri" w:hAnsi="Calibri" w:cs="Calibri"/>
          <w:color w:val="262626"/>
          <w:sz w:val="22"/>
          <w:szCs w:val="22"/>
        </w:rPr>
        <w:t>……………………………………</w:t>
      </w:r>
    </w:p>
    <w:p w14:paraId="3961D1D5" w14:textId="77777777" w:rsidR="000677EF" w:rsidRDefault="000677EF">
      <w:pPr>
        <w:ind w:left="-709"/>
        <w:rPr>
          <w:rFonts w:ascii="Calibri" w:hAnsi="Calibri" w:cs="Calibri"/>
          <w:i/>
          <w:color w:val="262626"/>
          <w:sz w:val="22"/>
          <w:szCs w:val="22"/>
        </w:rPr>
      </w:pPr>
    </w:p>
    <w:p w14:paraId="78BBB390" w14:textId="77777777" w:rsidR="000677EF" w:rsidRDefault="00000000">
      <w:pPr>
        <w:ind w:left="-709"/>
      </w:pPr>
      <w:r>
        <w:rPr>
          <w:rFonts w:ascii="Calibri" w:hAnsi="Calibri" w:cs="Calibri"/>
          <w:i/>
          <w:color w:val="262626"/>
          <w:sz w:val="22"/>
          <w:szCs w:val="22"/>
        </w:rPr>
        <w:t>(Oferent: nazwa, adres, NIP)</w:t>
      </w:r>
    </w:p>
    <w:p w14:paraId="53E49DB0" w14:textId="77777777" w:rsidR="000677EF" w:rsidRDefault="00000000">
      <w:pPr>
        <w:pStyle w:val="Tekstkomentarza"/>
        <w:spacing w:line="276" w:lineRule="auto"/>
        <w:jc w:val="right"/>
        <w:rPr>
          <w:rFonts w:ascii="Calibri" w:hAnsi="Calibri" w:cs="Calibri"/>
          <w:b/>
          <w:color w:val="262626"/>
          <w:sz w:val="22"/>
          <w:szCs w:val="22"/>
        </w:rPr>
      </w:pPr>
      <w:bookmarkStart w:id="0" w:name="_Hlk191551953"/>
      <w:r>
        <w:rPr>
          <w:rFonts w:ascii="Calibri" w:hAnsi="Calibri" w:cs="Calibri"/>
          <w:b/>
          <w:color w:val="262626"/>
          <w:sz w:val="22"/>
          <w:szCs w:val="22"/>
        </w:rPr>
        <w:t>TOMASZ ZDEB KRAUL WAKACJE</w:t>
      </w:r>
    </w:p>
    <w:p w14:paraId="048244E1" w14:textId="77777777" w:rsidR="000677EF" w:rsidRDefault="00000000">
      <w:pPr>
        <w:pStyle w:val="Tekstkomentarza"/>
        <w:spacing w:line="276" w:lineRule="auto"/>
        <w:jc w:val="right"/>
        <w:rPr>
          <w:rFonts w:ascii="Calibri" w:hAnsi="Calibri" w:cs="Calibri"/>
          <w:b/>
          <w:color w:val="262626"/>
          <w:sz w:val="22"/>
          <w:szCs w:val="22"/>
        </w:rPr>
      </w:pPr>
      <w:r>
        <w:rPr>
          <w:rFonts w:ascii="Calibri" w:hAnsi="Calibri" w:cs="Calibri"/>
          <w:b/>
          <w:color w:val="262626"/>
          <w:sz w:val="22"/>
          <w:szCs w:val="22"/>
        </w:rPr>
        <w:t>Tytusa Chałubińskiego 120S</w:t>
      </w:r>
    </w:p>
    <w:p w14:paraId="14991A59" w14:textId="77777777" w:rsidR="000677EF" w:rsidRDefault="00000000">
      <w:pPr>
        <w:pStyle w:val="Tekstkomentarza"/>
        <w:spacing w:line="276" w:lineRule="auto"/>
        <w:jc w:val="right"/>
        <w:rPr>
          <w:rFonts w:ascii="Calibri" w:hAnsi="Calibri" w:cs="Calibri"/>
          <w:b/>
          <w:color w:val="262626"/>
          <w:sz w:val="22"/>
          <w:szCs w:val="22"/>
        </w:rPr>
      </w:pPr>
      <w:r>
        <w:rPr>
          <w:rFonts w:ascii="Calibri" w:hAnsi="Calibri" w:cs="Calibri"/>
          <w:b/>
          <w:color w:val="262626"/>
          <w:sz w:val="22"/>
          <w:szCs w:val="22"/>
        </w:rPr>
        <w:t>30-698 Kraków</w:t>
      </w:r>
    </w:p>
    <w:p w14:paraId="50947B0F" w14:textId="77777777" w:rsidR="000677EF" w:rsidRDefault="00000000">
      <w:pPr>
        <w:jc w:val="right"/>
        <w:rPr>
          <w:rFonts w:ascii="Calibri" w:hAnsi="Calibri" w:cs="Calibri"/>
          <w:b/>
          <w:color w:val="262626"/>
          <w:sz w:val="22"/>
          <w:szCs w:val="22"/>
        </w:rPr>
      </w:pPr>
      <w:r>
        <w:rPr>
          <w:rFonts w:ascii="Calibri" w:hAnsi="Calibri" w:cs="Calibri"/>
          <w:b/>
          <w:color w:val="262626"/>
          <w:sz w:val="22"/>
          <w:szCs w:val="22"/>
        </w:rPr>
        <w:t>NIP: 9451227727</w:t>
      </w:r>
      <w:bookmarkEnd w:id="0"/>
    </w:p>
    <w:p w14:paraId="6B41C729" w14:textId="77777777" w:rsidR="000677EF" w:rsidRDefault="00000000">
      <w:pPr>
        <w:jc w:val="right"/>
        <w:rPr>
          <w:rFonts w:ascii="Calibri" w:hAnsi="Calibri" w:cs="Calibri"/>
          <w:bCs/>
          <w:i/>
          <w:color w:val="262626"/>
          <w:sz w:val="22"/>
          <w:szCs w:val="22"/>
        </w:rPr>
      </w:pPr>
      <w:r>
        <w:rPr>
          <w:rFonts w:ascii="Calibri" w:hAnsi="Calibri" w:cs="Calibri"/>
          <w:bCs/>
          <w:i/>
          <w:color w:val="262626"/>
          <w:sz w:val="22"/>
          <w:szCs w:val="22"/>
        </w:rPr>
        <w:t xml:space="preserve"> (Zamawiający)</w:t>
      </w:r>
    </w:p>
    <w:p w14:paraId="5582727E" w14:textId="77777777" w:rsidR="000677EF" w:rsidRDefault="000677EF">
      <w:pPr>
        <w:rPr>
          <w:rFonts w:ascii="Calibri" w:hAnsi="Calibri" w:cs="Calibri"/>
          <w:sz w:val="22"/>
          <w:szCs w:val="22"/>
        </w:rPr>
      </w:pPr>
    </w:p>
    <w:p w14:paraId="086F3CB2" w14:textId="77777777" w:rsidR="000677EF" w:rsidRDefault="0000000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2E7821E0" w14:textId="77777777" w:rsidR="000677EF" w:rsidRDefault="000677E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B86478" w14:textId="77777777" w:rsidR="000677EF" w:rsidRDefault="00000000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imieniu firmy ………….. oświadczamy iż</w:t>
      </w:r>
    </w:p>
    <w:p w14:paraId="29F31E1F" w14:textId="77777777" w:rsidR="000677EF" w:rsidRDefault="00000000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zatrudnia: kierownika budowy, ma nadzór budowlanych oraz specjalistę ds. BHP. Wszystkie wyżej wymienione osoby będą na terenie budowy od momentu rozpoczęcia do zakończenia plac budowlanych, na każdym etapie robót,</w:t>
      </w:r>
    </w:p>
    <w:p w14:paraId="6ED74C86" w14:textId="77777777" w:rsidR="000677EF" w:rsidRDefault="00000000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zapewnimy obsługę z zakresu instalacji i konserwacji sieci wod.-kan., elektrycznej, klimatyzacyjnej, centralnego ogrzewania, cieplej wody użytkowej oraz gazowej w ramach obsługi zamówienia, a koszty będą wliczone w cenę oferty, </w:t>
      </w:r>
    </w:p>
    <w:p w14:paraId="549F9289" w14:textId="77777777" w:rsidR="000677EF" w:rsidRDefault="00000000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zapewnimy ciągłość funkcjonowania istniejącego budynku poprzez zagwarantowanie serwisu maksymalnie do 24 godzin od zgłoszenia awarii, w przypadku wykrycia usterki przywrócić ciągłość funkcjonowania istniejącego budynku.</w:t>
      </w:r>
    </w:p>
    <w:p w14:paraId="08C5744E" w14:textId="77777777" w:rsidR="000677EF" w:rsidRDefault="000677EF">
      <w:pPr>
        <w:rPr>
          <w:rFonts w:cs="Calibri"/>
        </w:rPr>
      </w:pPr>
    </w:p>
    <w:p w14:paraId="1A0B8258" w14:textId="77777777" w:rsidR="000677EF" w:rsidRDefault="000677EF">
      <w:pPr>
        <w:rPr>
          <w:rFonts w:cs="Calibri"/>
        </w:rPr>
      </w:pPr>
    </w:p>
    <w:p w14:paraId="469431AD" w14:textId="77777777" w:rsidR="000677EF" w:rsidRDefault="000677EF">
      <w:pPr>
        <w:rPr>
          <w:rFonts w:cs="Calibri"/>
        </w:rPr>
      </w:pPr>
    </w:p>
    <w:p w14:paraId="3E428D2B" w14:textId="77777777" w:rsidR="000677EF" w:rsidRDefault="00000000">
      <w:pPr>
        <w:jc w:val="right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________________________________________</w:t>
      </w:r>
    </w:p>
    <w:p w14:paraId="1A2E83DD" w14:textId="77777777" w:rsidR="000677EF" w:rsidRDefault="00000000">
      <w:pPr>
        <w:jc w:val="right"/>
      </w:pPr>
      <w:r>
        <w:rPr>
          <w:rFonts w:ascii="Calibri" w:hAnsi="Calibri" w:cs="Calibri"/>
          <w:sz w:val="22"/>
          <w:szCs w:val="18"/>
        </w:rPr>
        <w:t>(pieczątka i podpis Oferenta</w:t>
      </w:r>
    </w:p>
    <w:sectPr w:rsidR="000677EF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1EB0" w14:textId="77777777" w:rsidR="001D083D" w:rsidRDefault="001D083D">
      <w:r>
        <w:separator/>
      </w:r>
    </w:p>
  </w:endnote>
  <w:endnote w:type="continuationSeparator" w:id="0">
    <w:p w14:paraId="704AB522" w14:textId="77777777" w:rsidR="001D083D" w:rsidRDefault="001D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9E44" w14:textId="77777777" w:rsidR="001D083D" w:rsidRDefault="001D083D">
      <w:r>
        <w:rPr>
          <w:color w:val="000000"/>
        </w:rPr>
        <w:separator/>
      </w:r>
    </w:p>
  </w:footnote>
  <w:footnote w:type="continuationSeparator" w:id="0">
    <w:p w14:paraId="7F6B1B14" w14:textId="77777777" w:rsidR="001D083D" w:rsidRDefault="001D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2964" w14:textId="77777777" w:rsidR="00000000" w:rsidRDefault="00000000">
    <w:pPr>
      <w:pStyle w:val="Nagwek"/>
    </w:pPr>
    <w:r>
      <w:rPr>
        <w:noProof/>
      </w:rPr>
      <w:drawing>
        <wp:inline distT="0" distB="0" distL="0" distR="0" wp14:anchorId="42CA39B8" wp14:editId="63152581">
          <wp:extent cx="5760720" cy="365760"/>
          <wp:effectExtent l="0" t="0" r="0" b="0"/>
          <wp:docPr id="831330453" name="Obraz 1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365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71AE8"/>
    <w:multiLevelType w:val="multilevel"/>
    <w:tmpl w:val="FB64B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790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77EF"/>
    <w:rsid w:val="000677EF"/>
    <w:rsid w:val="001D083D"/>
    <w:rsid w:val="005B58DB"/>
    <w:rsid w:val="00A2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4AB3"/>
  <w15:docId w15:val="{028E37A9-A848-49DE-B379-112B71A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  <w:jc w:val="both"/>
    </w:pPr>
    <w:rPr>
      <w:rFonts w:ascii="Arial" w:eastAsia="Times New Roman" w:hAnsi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 w:line="256" w:lineRule="auto"/>
      <w:jc w:val="left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2"/>
    </w:pPr>
    <w:rPr>
      <w:rFonts w:ascii="Calibri" w:hAnsi="Calibri"/>
      <w:color w:val="2F5496"/>
      <w:kern w:val="3"/>
      <w:sz w:val="28"/>
      <w:szCs w:val="28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 w:line="256" w:lineRule="auto"/>
      <w:jc w:val="left"/>
      <w:outlineLvl w:val="3"/>
    </w:pPr>
    <w:rPr>
      <w:rFonts w:ascii="Calibri" w:hAnsi="Calibri"/>
      <w:i/>
      <w:iCs/>
      <w:color w:val="2F5496"/>
      <w:kern w:val="3"/>
      <w:sz w:val="22"/>
      <w:szCs w:val="22"/>
      <w:lang w:eastAsia="en-US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 w:line="256" w:lineRule="auto"/>
      <w:jc w:val="left"/>
      <w:outlineLvl w:val="4"/>
    </w:pPr>
    <w:rPr>
      <w:rFonts w:ascii="Calibri" w:hAnsi="Calibri"/>
      <w:color w:val="2F5496"/>
      <w:kern w:val="3"/>
      <w:sz w:val="22"/>
      <w:szCs w:val="22"/>
      <w:lang w:eastAsia="en-U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line="256" w:lineRule="auto"/>
      <w:jc w:val="left"/>
      <w:outlineLvl w:val="5"/>
    </w:pPr>
    <w:rPr>
      <w:rFonts w:ascii="Calibri" w:hAnsi="Calibri"/>
      <w:i/>
      <w:iCs/>
      <w:color w:val="595959"/>
      <w:kern w:val="3"/>
      <w:sz w:val="22"/>
      <w:szCs w:val="22"/>
      <w:lang w:eastAsia="en-US"/>
    </w:rPr>
  </w:style>
  <w:style w:type="paragraph" w:styleId="Nagwek7">
    <w:name w:val="heading 7"/>
    <w:basedOn w:val="Normalny"/>
    <w:next w:val="Normalny"/>
    <w:pPr>
      <w:keepNext/>
      <w:keepLines/>
      <w:spacing w:before="40" w:line="256" w:lineRule="auto"/>
      <w:jc w:val="left"/>
      <w:outlineLvl w:val="6"/>
    </w:pPr>
    <w:rPr>
      <w:rFonts w:ascii="Calibri" w:hAnsi="Calibri"/>
      <w:color w:val="595959"/>
      <w:kern w:val="3"/>
      <w:sz w:val="22"/>
      <w:szCs w:val="22"/>
      <w:lang w:eastAsia="en-US"/>
    </w:rPr>
  </w:style>
  <w:style w:type="paragraph" w:styleId="Nagwek8">
    <w:name w:val="heading 8"/>
    <w:basedOn w:val="Normalny"/>
    <w:next w:val="Normalny"/>
    <w:pPr>
      <w:keepNext/>
      <w:keepLines/>
      <w:spacing w:line="256" w:lineRule="auto"/>
      <w:jc w:val="left"/>
      <w:outlineLvl w:val="7"/>
    </w:pPr>
    <w:rPr>
      <w:rFonts w:ascii="Calibri" w:hAnsi="Calibri"/>
      <w:i/>
      <w:iCs/>
      <w:color w:val="272727"/>
      <w:kern w:val="3"/>
      <w:sz w:val="22"/>
      <w:szCs w:val="22"/>
      <w:lang w:eastAsia="en-US"/>
    </w:rPr>
  </w:style>
  <w:style w:type="paragraph" w:styleId="Nagwek9">
    <w:name w:val="heading 9"/>
    <w:basedOn w:val="Normalny"/>
    <w:next w:val="Normalny"/>
    <w:pPr>
      <w:keepNext/>
      <w:keepLines/>
      <w:spacing w:line="256" w:lineRule="auto"/>
      <w:jc w:val="left"/>
      <w:outlineLvl w:val="8"/>
    </w:pPr>
    <w:rPr>
      <w:rFonts w:ascii="Calibri" w:hAnsi="Calibri"/>
      <w:color w:val="272727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  <w:jc w:val="left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spacing w:after="160" w:line="256" w:lineRule="auto"/>
      <w:jc w:val="left"/>
    </w:pPr>
    <w:rPr>
      <w:rFonts w:ascii="Calibri" w:hAnsi="Calibri"/>
      <w:color w:val="595959"/>
      <w:spacing w:val="15"/>
      <w:kern w:val="3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 w:after="160" w:line="256" w:lineRule="auto"/>
      <w:jc w:val="center"/>
    </w:pPr>
    <w:rPr>
      <w:rFonts w:ascii="Calibri" w:eastAsia="Calibri" w:hAnsi="Calibri"/>
      <w:i/>
      <w:iCs/>
      <w:color w:val="404040"/>
      <w:kern w:val="3"/>
      <w:sz w:val="22"/>
      <w:szCs w:val="22"/>
      <w:lang w:eastAsia="en-US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spacing w:after="160" w:line="256" w:lineRule="auto"/>
      <w:ind w:left="720"/>
      <w:contextualSpacing/>
      <w:jc w:val="left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StopkaZnak">
    <w:name w:val="Stopka Znak"/>
    <w:basedOn w:val="Domylnaczcionkaakapitu"/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Romańska</dc:creator>
  <dc:description/>
  <cp:lastModifiedBy>Aleksandra Romańska</cp:lastModifiedBy>
  <cp:revision>2</cp:revision>
  <dcterms:created xsi:type="dcterms:W3CDTF">2025-04-29T18:13:00Z</dcterms:created>
  <dcterms:modified xsi:type="dcterms:W3CDTF">2025-04-29T18:13:00Z</dcterms:modified>
</cp:coreProperties>
</file>