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DC5" w:rsidRDefault="00592A79" w:rsidP="00984DC5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Załącznik nr 1</w:t>
      </w:r>
    </w:p>
    <w:p w:rsidR="00971741" w:rsidRDefault="00704AD4" w:rsidP="00B70F73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do zapytania ofertowego </w:t>
      </w:r>
      <w:r w:rsidR="00984DC5">
        <w:rPr>
          <w:rFonts w:ascii="Arial" w:eastAsia="Arial" w:hAnsi="Arial" w:cs="Arial"/>
          <w:b/>
          <w:sz w:val="18"/>
          <w:szCs w:val="18"/>
        </w:rPr>
        <w:t>nr</w:t>
      </w:r>
      <w:r w:rsidR="00842FBD">
        <w:rPr>
          <w:rFonts w:ascii="Arial" w:eastAsia="Arial" w:hAnsi="Arial" w:cs="Arial"/>
          <w:b/>
          <w:sz w:val="18"/>
          <w:szCs w:val="18"/>
        </w:rPr>
        <w:t xml:space="preserve"> </w:t>
      </w:r>
      <w:r w:rsidR="004377C9">
        <w:rPr>
          <w:rFonts w:ascii="Arial" w:hAnsi="Arial"/>
          <w:b/>
          <w:sz w:val="18"/>
        </w:rPr>
        <w:t>FSTZN/042/3/4/2025CISCO2</w:t>
      </w:r>
    </w:p>
    <w:p w:rsidR="00B70F73" w:rsidRDefault="00B70F73" w:rsidP="00B70F73">
      <w:pPr>
        <w:spacing w:after="0" w:line="240" w:lineRule="auto"/>
        <w:jc w:val="right"/>
      </w:pPr>
    </w:p>
    <w:p w:rsidR="00984DC5" w:rsidRDefault="00984DC5" w:rsidP="00984DC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SZCZEGÓŁOWE INFORMACJE O PRZEDMIOCIE ZAMÓWIENIA</w:t>
      </w:r>
    </w:p>
    <w:p w:rsidR="00984DC5" w:rsidRDefault="00984DC5"/>
    <w:tbl>
      <w:tblPr>
        <w:tblpPr w:leftFromText="141" w:rightFromText="141" w:vertAnchor="text" w:horzAnchor="margin" w:tblpXSpec="center" w:tblpY="-5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84DC5" w:rsidRPr="00645379" w:rsidTr="00E50C00">
        <w:trPr>
          <w:trHeight w:val="557"/>
        </w:trPr>
        <w:tc>
          <w:tcPr>
            <w:tcW w:w="9072" w:type="dxa"/>
            <w:shd w:val="clear" w:color="auto" w:fill="F2F2F2"/>
            <w:vAlign w:val="center"/>
          </w:tcPr>
          <w:p w:rsidR="00984DC5" w:rsidRDefault="00984DC5" w:rsidP="00592A79">
            <w:pPr>
              <w:spacing w:after="0" w:line="360" w:lineRule="auto"/>
              <w:rPr>
                <w:rFonts w:ascii="Arial" w:hAnsi="Arial" w:cs="Arial"/>
                <w:sz w:val="18"/>
              </w:rPr>
            </w:pPr>
            <w:r w:rsidRPr="00645379">
              <w:rPr>
                <w:rFonts w:ascii="Arial" w:hAnsi="Arial" w:cs="Arial"/>
                <w:sz w:val="18"/>
              </w:rPr>
              <w:t xml:space="preserve">Opis przedmiotu zamówienia   -     </w:t>
            </w:r>
          </w:p>
          <w:p w:rsidR="00AC3AD6" w:rsidRPr="00AC3AD6" w:rsidRDefault="00AC3AD6" w:rsidP="00AC3AD6">
            <w:pPr>
              <w:tabs>
                <w:tab w:val="left" w:pos="-709"/>
                <w:tab w:val="left" w:pos="709"/>
              </w:tabs>
              <w:autoSpaceDE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C3AD6">
              <w:rPr>
                <w:rFonts w:ascii="Arial" w:hAnsi="Arial" w:cs="Arial"/>
                <w:b/>
                <w:sz w:val="18"/>
                <w:szCs w:val="20"/>
              </w:rPr>
              <w:t>Podnoszenie kwalifikacji nauczycieli- Kurs zarządzania sieciami komputerowymi CISCO z elementami metodyki nauczania uczniów z tego zakresu. Kurs dla 5 (pięciu) nauczycieli – 50 godz. lekcyjnych.</w:t>
            </w:r>
          </w:p>
          <w:p w:rsidR="00984DC5" w:rsidRPr="00AC3AD6" w:rsidRDefault="00AC3AD6" w:rsidP="00AC3A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3AD6">
              <w:rPr>
                <w:rFonts w:ascii="Arial" w:hAnsi="Arial" w:cs="Arial"/>
                <w:sz w:val="18"/>
                <w:szCs w:val="20"/>
              </w:rPr>
              <w:t>Zadanie realizowane w ramach projektu:</w:t>
            </w:r>
            <w:r w:rsidRPr="00AC3AD6">
              <w:rPr>
                <w:rFonts w:ascii="Arial" w:hAnsi="Arial" w:cs="Arial"/>
                <w:b/>
                <w:sz w:val="18"/>
                <w:szCs w:val="20"/>
              </w:rPr>
              <w:t xml:space="preserve"> „Wsparcie kształcenia informatyków w Technicznych Zakładach Naukowych” </w:t>
            </w:r>
            <w:r w:rsidRPr="00AC3AD6">
              <w:rPr>
                <w:rFonts w:ascii="Arial" w:hAnsi="Arial" w:cs="Arial"/>
                <w:sz w:val="18"/>
                <w:szCs w:val="20"/>
              </w:rPr>
              <w:t xml:space="preserve">współfinansowanego </w:t>
            </w:r>
            <w:r w:rsidRPr="00AC3AD6">
              <w:rPr>
                <w:rFonts w:ascii="Arial" w:hAnsi="Arial" w:cs="Arial"/>
                <w:bCs/>
                <w:sz w:val="18"/>
                <w:szCs w:val="20"/>
              </w:rPr>
              <w:t xml:space="preserve">ze </w:t>
            </w:r>
            <w:r w:rsidRPr="00AC3AD6">
              <w:rPr>
                <w:rFonts w:ascii="Arial" w:hAnsi="Arial" w:cs="Arial"/>
                <w:sz w:val="18"/>
                <w:szCs w:val="20"/>
              </w:rPr>
              <w:t>środków Funduszy Europejskich dla Śląskiego 2021-2027 (Fundusz na rzecz Sprawiedliwej Transformacji) dla Priorytetu: FESL.10.00-Fundusze Europejskie na transformację; dla Działania: FESL.10.23-Edukacja zawodowa w procesie sprawiedliwej transformacji regionu.</w:t>
            </w:r>
          </w:p>
        </w:tc>
      </w:tr>
    </w:tbl>
    <w:p w:rsidR="00F34685" w:rsidRPr="000A27FB" w:rsidRDefault="00F34685" w:rsidP="00F34685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18"/>
          <w:szCs w:val="18"/>
          <w:u w:val="single"/>
        </w:rPr>
      </w:pPr>
      <w:r w:rsidRPr="000A27FB">
        <w:rPr>
          <w:rFonts w:ascii="Arial" w:eastAsia="Arial" w:hAnsi="Arial" w:cs="Arial"/>
          <w:sz w:val="18"/>
          <w:szCs w:val="18"/>
          <w:u w:val="single"/>
        </w:rPr>
        <w:t xml:space="preserve">W ramach realizacji </w:t>
      </w:r>
      <w:r w:rsidR="00984DC5" w:rsidRPr="000A27FB">
        <w:rPr>
          <w:rFonts w:ascii="Arial" w:eastAsia="Arial" w:hAnsi="Arial" w:cs="Arial"/>
          <w:sz w:val="18"/>
          <w:szCs w:val="18"/>
          <w:u w:val="single"/>
        </w:rPr>
        <w:t>zadania do zadań i obowiązków Wykonawcy należeć będzie:</w:t>
      </w:r>
    </w:p>
    <w:p w:rsidR="00AC3AD6" w:rsidRPr="00CA2478" w:rsidRDefault="00984DC5" w:rsidP="00AC3AD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F34685">
        <w:rPr>
          <w:rFonts w:ascii="Arial" w:eastAsia="Arial" w:hAnsi="Arial" w:cs="Arial"/>
          <w:color w:val="000000"/>
          <w:sz w:val="18"/>
          <w:szCs w:val="18"/>
        </w:rPr>
        <w:t xml:space="preserve">Organizacja i kompleksowe przeprowadzenie kursu </w:t>
      </w:r>
      <w:r w:rsidR="00AC3AD6" w:rsidRPr="00AC3AD6">
        <w:rPr>
          <w:rFonts w:ascii="Arial" w:hAnsi="Arial" w:cs="Arial"/>
          <w:b/>
          <w:sz w:val="18"/>
          <w:szCs w:val="20"/>
        </w:rPr>
        <w:t>zarządzania sieciami komputerowymi CISCO z elementami metodyki nauczania uczniów z tego zakresu</w:t>
      </w:r>
      <w:r w:rsidR="00AC3AD6" w:rsidRPr="000A27FB">
        <w:rPr>
          <w:rFonts w:ascii="Arial" w:hAnsi="Arial" w:cs="Arial"/>
          <w:sz w:val="18"/>
          <w:szCs w:val="18"/>
        </w:rPr>
        <w:t xml:space="preserve"> </w:t>
      </w:r>
      <w:r w:rsidR="00AC3AD6">
        <w:rPr>
          <w:rFonts w:ascii="Arial" w:hAnsi="Arial" w:cs="Arial"/>
          <w:sz w:val="18"/>
          <w:szCs w:val="18"/>
        </w:rPr>
        <w:t>dla 5 (pięciu</w:t>
      </w:r>
      <w:r w:rsidR="00F34685" w:rsidRPr="000A27FB">
        <w:rPr>
          <w:rFonts w:ascii="Arial" w:hAnsi="Arial" w:cs="Arial"/>
          <w:sz w:val="18"/>
          <w:szCs w:val="18"/>
        </w:rPr>
        <w:t xml:space="preserve">) osób/nauczycieli </w:t>
      </w:r>
      <w:r w:rsidR="00842FBD">
        <w:rPr>
          <w:rFonts w:ascii="Arial" w:hAnsi="Arial" w:cs="Arial"/>
          <w:sz w:val="18"/>
          <w:szCs w:val="18"/>
        </w:rPr>
        <w:t xml:space="preserve">przedmiotów </w:t>
      </w:r>
      <w:r w:rsidR="00842FBD" w:rsidRPr="00CA2478">
        <w:rPr>
          <w:rFonts w:ascii="Arial" w:hAnsi="Arial" w:cs="Arial"/>
          <w:sz w:val="18"/>
          <w:szCs w:val="18"/>
        </w:rPr>
        <w:t xml:space="preserve">zawodowych </w:t>
      </w:r>
      <w:r w:rsidR="00F34685" w:rsidRPr="00CA2478">
        <w:rPr>
          <w:rFonts w:ascii="Arial" w:eastAsia="Arial" w:hAnsi="Arial" w:cs="Arial"/>
          <w:color w:val="000000"/>
          <w:sz w:val="18"/>
          <w:szCs w:val="18"/>
        </w:rPr>
        <w:t>będących uczestnikami projektu</w:t>
      </w:r>
      <w:r w:rsidR="00F34685" w:rsidRPr="00CA2478">
        <w:rPr>
          <w:rFonts w:ascii="Arial" w:hAnsi="Arial" w:cs="Arial"/>
          <w:b/>
          <w:sz w:val="18"/>
          <w:szCs w:val="18"/>
        </w:rPr>
        <w:t xml:space="preserve">, </w:t>
      </w:r>
      <w:r w:rsidR="00F34685" w:rsidRPr="00CA2478">
        <w:rPr>
          <w:rFonts w:ascii="Arial" w:eastAsia="Arial" w:hAnsi="Arial" w:cs="Arial"/>
          <w:color w:val="000000"/>
          <w:sz w:val="18"/>
          <w:szCs w:val="18"/>
        </w:rPr>
        <w:t>a w tym</w:t>
      </w:r>
      <w:r w:rsidR="00413CD8" w:rsidRPr="00CA2478">
        <w:rPr>
          <w:rFonts w:ascii="Arial" w:eastAsia="Arial" w:hAnsi="Arial" w:cs="Arial"/>
          <w:color w:val="000000"/>
          <w:sz w:val="18"/>
          <w:szCs w:val="18"/>
        </w:rPr>
        <w:t>:</w:t>
      </w:r>
    </w:p>
    <w:p w:rsidR="00AC3AD6" w:rsidRPr="00CA2478" w:rsidRDefault="00AC3AD6" w:rsidP="00AC3AD6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Część I – </w:t>
      </w:r>
      <w:proofErr w:type="spellStart"/>
      <w:r w:rsidRPr="00CA2478">
        <w:rPr>
          <w:rFonts w:ascii="Arial" w:hAnsi="Arial" w:cs="Arial"/>
          <w:sz w:val="18"/>
          <w:szCs w:val="18"/>
        </w:rPr>
        <w:t>Introduction</w:t>
      </w:r>
      <w:proofErr w:type="spellEnd"/>
      <w:r w:rsidRPr="00CA2478">
        <w:rPr>
          <w:rFonts w:ascii="Arial" w:hAnsi="Arial" w:cs="Arial"/>
          <w:sz w:val="18"/>
          <w:szCs w:val="18"/>
        </w:rPr>
        <w:t xml:space="preserve"> to Networks v7.0 (ITN) </w:t>
      </w:r>
    </w:p>
    <w:p w:rsidR="00AC3AD6" w:rsidRPr="00CA2478" w:rsidRDefault="00AC3AD6" w:rsidP="00AC3A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Sieci komputerowe dzisiaj;</w:t>
      </w:r>
    </w:p>
    <w:p w:rsidR="00AC3AD6" w:rsidRPr="00CA2478" w:rsidRDefault="00AC3AD6" w:rsidP="00AC3A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Podstawowa konfiguracja przełącznika i urządzeń końcowych </w:t>
      </w:r>
    </w:p>
    <w:p w:rsidR="00AC3AD6" w:rsidRPr="00CA2478" w:rsidRDefault="00AC3AD6" w:rsidP="00AC3A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Protokoły oraz modele sieciowe </w:t>
      </w:r>
    </w:p>
    <w:p w:rsidR="00AC3AD6" w:rsidRPr="00CA2478" w:rsidRDefault="00AC3AD6" w:rsidP="00AC3A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Warstwa fizyczna </w:t>
      </w:r>
    </w:p>
    <w:p w:rsidR="00AC3AD6" w:rsidRPr="00CA2478" w:rsidRDefault="00AC3AD6" w:rsidP="00AC3A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Systemy liczbowe </w:t>
      </w:r>
    </w:p>
    <w:p w:rsidR="00AC3AD6" w:rsidRPr="00CA2478" w:rsidRDefault="00AC3AD6" w:rsidP="00AC3A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Warstwa łącza danych </w:t>
      </w:r>
    </w:p>
    <w:p w:rsidR="00AC3AD6" w:rsidRPr="00CA2478" w:rsidRDefault="00AC3AD6" w:rsidP="00AC3A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Sieć Ethernet </w:t>
      </w:r>
    </w:p>
    <w:p w:rsidR="00AC3AD6" w:rsidRPr="00CA2478" w:rsidRDefault="00AC3AD6" w:rsidP="00AC3A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Warstwa sieci </w:t>
      </w:r>
    </w:p>
    <w:p w:rsidR="00AC3AD6" w:rsidRPr="00CA2478" w:rsidRDefault="00AC3AD6" w:rsidP="00AC3A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 xml:space="preserve">Translacja adresów (ARP i </w:t>
      </w:r>
      <w:proofErr w:type="spellStart"/>
      <w:r w:rsidRPr="00CA2478">
        <w:rPr>
          <w:rFonts w:ascii="Arial" w:hAnsi="Arial" w:cs="Arial"/>
          <w:sz w:val="18"/>
          <w:szCs w:val="18"/>
        </w:rPr>
        <w:t>Neighbor</w:t>
      </w:r>
      <w:proofErr w:type="spellEnd"/>
      <w:r w:rsidRPr="00CA2478">
        <w:rPr>
          <w:rFonts w:ascii="Arial" w:hAnsi="Arial" w:cs="Arial"/>
          <w:sz w:val="18"/>
          <w:szCs w:val="18"/>
        </w:rPr>
        <w:t xml:space="preserve"> Discovery) </w:t>
      </w:r>
    </w:p>
    <w:p w:rsidR="00AC3AD6" w:rsidRPr="00CA2478" w:rsidRDefault="00AC3AD6" w:rsidP="00AC3A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Podstawowa konfiguracja routera </w:t>
      </w:r>
    </w:p>
    <w:p w:rsidR="00AC3AD6" w:rsidRPr="00CA2478" w:rsidRDefault="00AC3AD6" w:rsidP="00AC3A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Adresacja IPv4 </w:t>
      </w:r>
    </w:p>
    <w:p w:rsidR="00AC3AD6" w:rsidRPr="00CA2478" w:rsidRDefault="00AC3AD6" w:rsidP="00AC3A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Adresacja IPv6 </w:t>
      </w:r>
    </w:p>
    <w:p w:rsidR="00AC3AD6" w:rsidRPr="00CA2478" w:rsidRDefault="00AC3AD6" w:rsidP="00AC3A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ICMP </w:t>
      </w:r>
    </w:p>
    <w:p w:rsidR="00AC3AD6" w:rsidRPr="00CA2478" w:rsidRDefault="00AC3AD6" w:rsidP="00AC3A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Warstwa transportowa </w:t>
      </w:r>
    </w:p>
    <w:p w:rsidR="00AC3AD6" w:rsidRPr="00CA2478" w:rsidRDefault="00AC3AD6" w:rsidP="00AC3A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Warstwa aplikacji </w:t>
      </w:r>
    </w:p>
    <w:p w:rsidR="00AC3AD6" w:rsidRPr="00CA2478" w:rsidRDefault="00AC3AD6" w:rsidP="00AC3A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Wprowadzenie do bezpieczeństwa sieci i urządzeń sieciowych </w:t>
      </w:r>
    </w:p>
    <w:p w:rsidR="00AC3AD6" w:rsidRPr="00CA2478" w:rsidRDefault="00AC3AD6" w:rsidP="00AC3AD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Budowanie i projektowanie małych sieci</w:t>
      </w:r>
    </w:p>
    <w:p w:rsidR="00AC3AD6" w:rsidRPr="00CA2478" w:rsidRDefault="00AC3AD6" w:rsidP="00AC3AD6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Część II – </w:t>
      </w:r>
      <w:proofErr w:type="spellStart"/>
      <w:r w:rsidRPr="00CA2478">
        <w:rPr>
          <w:rFonts w:ascii="Arial" w:hAnsi="Arial" w:cs="Arial"/>
          <w:sz w:val="18"/>
          <w:szCs w:val="18"/>
        </w:rPr>
        <w:t>Switching</w:t>
      </w:r>
      <w:proofErr w:type="spellEnd"/>
      <w:r w:rsidRPr="00CA2478">
        <w:rPr>
          <w:rFonts w:ascii="Arial" w:hAnsi="Arial" w:cs="Arial"/>
          <w:sz w:val="18"/>
          <w:szCs w:val="18"/>
        </w:rPr>
        <w:t>, Routing, and Wireless Essentials v7.0 (SRWE) </w:t>
      </w:r>
    </w:p>
    <w:p w:rsidR="00AC3AD6" w:rsidRPr="00CA2478" w:rsidRDefault="00AC3AD6" w:rsidP="00AC3AD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Podstawowa konfiguracja urządzeń (przełącznik warstwy 2 i 3, router)</w:t>
      </w:r>
    </w:p>
    <w:p w:rsidR="00AC3AD6" w:rsidRPr="00CA2478" w:rsidRDefault="00AC3AD6" w:rsidP="00AC3AD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Koncepcja przełączania ramek </w:t>
      </w:r>
    </w:p>
    <w:p w:rsidR="00AC3AD6" w:rsidRPr="00CA2478" w:rsidRDefault="00AC3AD6" w:rsidP="00AC3AD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Wirtualne sieci LAN (VLAN)</w:t>
      </w:r>
    </w:p>
    <w:p w:rsidR="00AC3AD6" w:rsidRPr="00CA2478" w:rsidRDefault="00AC3AD6" w:rsidP="00AC3AD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 xml:space="preserve">Inter-VLAN </w:t>
      </w:r>
      <w:proofErr w:type="spellStart"/>
      <w:r w:rsidRPr="00CA2478">
        <w:rPr>
          <w:rFonts w:ascii="Arial" w:hAnsi="Arial" w:cs="Arial"/>
          <w:sz w:val="18"/>
          <w:szCs w:val="18"/>
        </w:rPr>
        <w:t>routng</w:t>
      </w:r>
      <w:proofErr w:type="spellEnd"/>
      <w:r w:rsidRPr="00CA2478">
        <w:rPr>
          <w:rFonts w:ascii="Arial" w:hAnsi="Arial" w:cs="Arial"/>
          <w:sz w:val="18"/>
          <w:szCs w:val="18"/>
        </w:rPr>
        <w:t> </w:t>
      </w:r>
    </w:p>
    <w:p w:rsidR="00AC3AD6" w:rsidRPr="00CA2478" w:rsidRDefault="00AC3AD6" w:rsidP="00AC3AD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Protokoły drzewa opinającego (STP)</w:t>
      </w:r>
    </w:p>
    <w:p w:rsidR="00AC3AD6" w:rsidRPr="00CA2478" w:rsidRDefault="00AC3AD6" w:rsidP="00AC3AD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Agregacja portów </w:t>
      </w:r>
    </w:p>
    <w:p w:rsidR="00AC3AD6" w:rsidRPr="00CA2478" w:rsidRDefault="00AC3AD6" w:rsidP="00AC3AD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DHCP dla IPv4 </w:t>
      </w:r>
    </w:p>
    <w:p w:rsidR="00AC3AD6" w:rsidRPr="00CA2478" w:rsidRDefault="00AC3AD6" w:rsidP="00AC3AD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 xml:space="preserve">Bezstanowa </w:t>
      </w:r>
      <w:proofErr w:type="spellStart"/>
      <w:r w:rsidRPr="00CA2478">
        <w:rPr>
          <w:rFonts w:ascii="Arial" w:hAnsi="Arial" w:cs="Arial"/>
          <w:sz w:val="18"/>
          <w:szCs w:val="18"/>
        </w:rPr>
        <w:t>autokonfiguracja</w:t>
      </w:r>
      <w:proofErr w:type="spellEnd"/>
      <w:r w:rsidRPr="00CA2478">
        <w:rPr>
          <w:rFonts w:ascii="Arial" w:hAnsi="Arial" w:cs="Arial"/>
          <w:sz w:val="18"/>
          <w:szCs w:val="18"/>
        </w:rPr>
        <w:t xml:space="preserve"> adresów i DHCP dla IPv6 </w:t>
      </w:r>
    </w:p>
    <w:p w:rsidR="00AC3AD6" w:rsidRPr="00CA2478" w:rsidRDefault="00AC3AD6" w:rsidP="00AC3AD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 xml:space="preserve">First Hop </w:t>
      </w:r>
      <w:proofErr w:type="spellStart"/>
      <w:r w:rsidRPr="00CA2478">
        <w:rPr>
          <w:rFonts w:ascii="Arial" w:hAnsi="Arial" w:cs="Arial"/>
          <w:sz w:val="18"/>
          <w:szCs w:val="18"/>
        </w:rPr>
        <w:t>Redundancy</w:t>
      </w:r>
      <w:proofErr w:type="spellEnd"/>
      <w:r w:rsidRPr="00CA24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2478">
        <w:rPr>
          <w:rFonts w:ascii="Arial" w:hAnsi="Arial" w:cs="Arial"/>
          <w:sz w:val="18"/>
          <w:szCs w:val="18"/>
        </w:rPr>
        <w:t>Protocols</w:t>
      </w:r>
      <w:proofErr w:type="spellEnd"/>
      <w:r w:rsidRPr="00CA2478">
        <w:rPr>
          <w:rFonts w:ascii="Arial" w:hAnsi="Arial" w:cs="Arial"/>
          <w:sz w:val="18"/>
          <w:szCs w:val="18"/>
        </w:rPr>
        <w:t> </w:t>
      </w:r>
    </w:p>
    <w:p w:rsidR="00AC3AD6" w:rsidRPr="00CA2478" w:rsidRDefault="00AC3AD6" w:rsidP="00AC3AD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Bezpieczeństwo sieci LAN</w:t>
      </w:r>
    </w:p>
    <w:p w:rsidR="00AC3AD6" w:rsidRPr="00CA2478" w:rsidRDefault="00AC3AD6" w:rsidP="00AC3AD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Sieci bezprzewodowe – koncepcja działania i podstawowa konfiguracja </w:t>
      </w:r>
    </w:p>
    <w:p w:rsidR="00AC3AD6" w:rsidRPr="00CA2478" w:rsidRDefault="00AC3AD6" w:rsidP="00AC3AD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Routing statyczny dla IPv4 i IPv6 </w:t>
      </w:r>
    </w:p>
    <w:p w:rsidR="00AC3AD6" w:rsidRPr="00CA2478" w:rsidRDefault="00AC3AD6" w:rsidP="00AC3AD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Rozwiązywanie problemów z routingiem w sieciach IPv4 i IPv6</w:t>
      </w:r>
    </w:p>
    <w:p w:rsidR="00AC3AD6" w:rsidRPr="00CA2478" w:rsidRDefault="00AC3AD6" w:rsidP="00AC3AD6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Część III – Enterprise Networking, Security, and Automation v7.0 (ENSA) </w:t>
      </w:r>
    </w:p>
    <w:p w:rsidR="00AC3AD6" w:rsidRPr="00CA2478" w:rsidRDefault="00AC3AD6" w:rsidP="00AC3AD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Jednoobszarowy OSPFv2 </w:t>
      </w:r>
    </w:p>
    <w:p w:rsidR="00AC3AD6" w:rsidRPr="00CA2478" w:rsidRDefault="00AC3AD6" w:rsidP="00AC3AD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Bezpieczeństwo sieci </w:t>
      </w:r>
    </w:p>
    <w:p w:rsidR="00AC3AD6" w:rsidRPr="00CA2478" w:rsidRDefault="00AC3AD6" w:rsidP="00AC3AD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Listy kontroli dostępu (ACL)</w:t>
      </w:r>
    </w:p>
    <w:p w:rsidR="00AC3AD6" w:rsidRPr="00CA2478" w:rsidRDefault="00AC3AD6" w:rsidP="00AC3AD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Translacja adresów sieciowych (NAT)</w:t>
      </w:r>
    </w:p>
    <w:p w:rsidR="00AC3AD6" w:rsidRPr="00CA2478" w:rsidRDefault="00AC3AD6" w:rsidP="00AC3AD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Sieci rozległe </w:t>
      </w:r>
    </w:p>
    <w:p w:rsidR="00AC3AD6" w:rsidRPr="00CA2478" w:rsidRDefault="00AC3AD6" w:rsidP="00AC3AD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Wirtualne sieci prywatne VPN </w:t>
      </w:r>
    </w:p>
    <w:p w:rsidR="00AC3AD6" w:rsidRPr="00CA2478" w:rsidRDefault="00AC3AD6" w:rsidP="00AC3AD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 xml:space="preserve">Podstawy </w:t>
      </w:r>
      <w:proofErr w:type="spellStart"/>
      <w:r w:rsidRPr="00CA2478">
        <w:rPr>
          <w:rFonts w:ascii="Arial" w:hAnsi="Arial" w:cs="Arial"/>
          <w:sz w:val="18"/>
          <w:szCs w:val="18"/>
        </w:rPr>
        <w:t>Quality</w:t>
      </w:r>
      <w:proofErr w:type="spellEnd"/>
      <w:r w:rsidRPr="00CA2478">
        <w:rPr>
          <w:rFonts w:ascii="Arial" w:hAnsi="Arial" w:cs="Arial"/>
          <w:sz w:val="18"/>
          <w:szCs w:val="18"/>
        </w:rPr>
        <w:t xml:space="preserve"> of Service (</w:t>
      </w:r>
      <w:proofErr w:type="spellStart"/>
      <w:r w:rsidRPr="00CA2478">
        <w:rPr>
          <w:rFonts w:ascii="Arial" w:hAnsi="Arial" w:cs="Arial"/>
          <w:sz w:val="18"/>
          <w:szCs w:val="18"/>
        </w:rPr>
        <w:t>QoS</w:t>
      </w:r>
      <w:proofErr w:type="spellEnd"/>
      <w:r w:rsidRPr="00CA2478">
        <w:rPr>
          <w:rFonts w:ascii="Arial" w:hAnsi="Arial" w:cs="Arial"/>
          <w:sz w:val="18"/>
          <w:szCs w:val="18"/>
        </w:rPr>
        <w:t>) </w:t>
      </w:r>
    </w:p>
    <w:p w:rsidR="00AC3AD6" w:rsidRPr="00CA2478" w:rsidRDefault="00AC3AD6" w:rsidP="00AC3AD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Monitorowanie i zarządzanie siecią </w:t>
      </w:r>
    </w:p>
    <w:p w:rsidR="00AC3AD6" w:rsidRPr="00CA2478" w:rsidRDefault="00AC3AD6" w:rsidP="00AC3AD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Wirtualizacja sieci </w:t>
      </w:r>
    </w:p>
    <w:p w:rsidR="00AC3AD6" w:rsidRPr="00CA2478" w:rsidRDefault="00AC3AD6" w:rsidP="00AC3AD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CA2478">
        <w:rPr>
          <w:rFonts w:ascii="Arial" w:hAnsi="Arial" w:cs="Arial"/>
          <w:sz w:val="18"/>
          <w:szCs w:val="18"/>
        </w:rPr>
        <w:t>Automatyzacja sieci</w:t>
      </w:r>
    </w:p>
    <w:p w:rsidR="00842FBD" w:rsidRPr="00CA2478" w:rsidRDefault="00842FBD" w:rsidP="00842FBD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CA2478">
        <w:rPr>
          <w:rFonts w:ascii="Arial" w:eastAsia="Arial" w:hAnsi="Arial" w:cs="Arial"/>
          <w:sz w:val="18"/>
          <w:szCs w:val="18"/>
        </w:rPr>
        <w:t xml:space="preserve">Ilość grup szkoleniowych: </w:t>
      </w:r>
      <w:r w:rsidR="00D15DF0" w:rsidRPr="00CA2478">
        <w:rPr>
          <w:rFonts w:ascii="Arial" w:eastAsia="Arial" w:hAnsi="Arial" w:cs="Arial"/>
          <w:sz w:val="18"/>
          <w:szCs w:val="18"/>
        </w:rPr>
        <w:t>1</w:t>
      </w:r>
      <w:r w:rsidRPr="00CA2478">
        <w:rPr>
          <w:rFonts w:ascii="Arial" w:eastAsia="Arial" w:hAnsi="Arial" w:cs="Arial"/>
          <w:sz w:val="18"/>
          <w:szCs w:val="18"/>
        </w:rPr>
        <w:t xml:space="preserve">, Ilość osób w grupie szkoleniowej: </w:t>
      </w:r>
      <w:r w:rsidR="00AC3AD6" w:rsidRPr="00CA2478">
        <w:rPr>
          <w:rFonts w:ascii="Arial" w:eastAsia="Arial" w:hAnsi="Arial" w:cs="Arial"/>
          <w:sz w:val="18"/>
          <w:szCs w:val="18"/>
        </w:rPr>
        <w:t>5</w:t>
      </w:r>
      <w:r w:rsidRPr="00CA2478">
        <w:rPr>
          <w:rFonts w:ascii="Arial" w:eastAsia="Arial" w:hAnsi="Arial" w:cs="Arial"/>
          <w:sz w:val="18"/>
          <w:szCs w:val="18"/>
        </w:rPr>
        <w:t>;</w:t>
      </w:r>
    </w:p>
    <w:p w:rsidR="00842FBD" w:rsidRPr="00CA2478" w:rsidRDefault="00842FBD" w:rsidP="00842FBD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CA2478">
        <w:rPr>
          <w:rFonts w:ascii="Arial" w:eastAsia="Arial" w:hAnsi="Arial" w:cs="Arial"/>
          <w:sz w:val="18"/>
          <w:szCs w:val="18"/>
        </w:rPr>
        <w:lastRenderedPageBreak/>
        <w:t>Minimalna liczba godzin kursu: 50 godzin, 1 godzina=45 minut;</w:t>
      </w:r>
    </w:p>
    <w:p w:rsidR="00842FBD" w:rsidRDefault="00842FBD" w:rsidP="00842FBD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84FFE">
        <w:rPr>
          <w:rFonts w:ascii="Arial" w:eastAsia="Arial" w:hAnsi="Arial" w:cs="Arial"/>
          <w:color w:val="000000"/>
          <w:sz w:val="18"/>
          <w:szCs w:val="18"/>
        </w:rPr>
        <w:t xml:space="preserve">Kurs musi </w:t>
      </w:r>
      <w:r>
        <w:rPr>
          <w:rFonts w:ascii="Arial" w:eastAsia="Arial" w:hAnsi="Arial" w:cs="Arial"/>
          <w:color w:val="000000"/>
          <w:sz w:val="18"/>
          <w:szCs w:val="18"/>
        </w:rPr>
        <w:t>być przeprowadzony</w:t>
      </w:r>
      <w:r w:rsidRPr="00A84FFE">
        <w:rPr>
          <w:rFonts w:ascii="Arial" w:eastAsia="Arial" w:hAnsi="Arial" w:cs="Arial"/>
          <w:color w:val="000000"/>
          <w:sz w:val="18"/>
          <w:szCs w:val="18"/>
        </w:rPr>
        <w:t xml:space="preserve"> zgodnie z obowiązującymi przepisami i warunkami </w:t>
      </w:r>
      <w:r>
        <w:rPr>
          <w:rFonts w:ascii="Arial" w:eastAsia="Arial" w:hAnsi="Arial" w:cs="Arial"/>
          <w:color w:val="000000"/>
          <w:sz w:val="18"/>
          <w:szCs w:val="18"/>
        </w:rPr>
        <w:t>a w tym:</w:t>
      </w:r>
    </w:p>
    <w:p w:rsidR="00CA2478" w:rsidRDefault="00842FBD" w:rsidP="00CA2478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Umożliwienie u</w:t>
      </w:r>
      <w:r w:rsidRPr="00A84FFE">
        <w:rPr>
          <w:rFonts w:ascii="Arial" w:hAnsi="Arial" w:cs="Arial"/>
          <w:sz w:val="18"/>
          <w:szCs w:val="18"/>
        </w:rPr>
        <w:t xml:space="preserve">czestnikowi </w:t>
      </w:r>
      <w:r>
        <w:rPr>
          <w:rFonts w:ascii="Arial" w:hAnsi="Arial" w:cs="Arial"/>
          <w:sz w:val="18"/>
          <w:szCs w:val="18"/>
        </w:rPr>
        <w:t>uzyskanie certyfikatu potwierdzającego</w:t>
      </w:r>
      <w:r w:rsidRPr="00A84FFE">
        <w:rPr>
          <w:rFonts w:ascii="Arial" w:hAnsi="Arial" w:cs="Arial"/>
          <w:sz w:val="18"/>
          <w:szCs w:val="18"/>
        </w:rPr>
        <w:t xml:space="preserve"> uzyskane </w:t>
      </w:r>
      <w:r>
        <w:rPr>
          <w:rFonts w:ascii="Arial" w:hAnsi="Arial" w:cs="Arial"/>
          <w:sz w:val="18"/>
          <w:szCs w:val="18"/>
        </w:rPr>
        <w:t>kompetencji. Wydawany</w:t>
      </w:r>
      <w:r w:rsidRPr="00A84FF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certyfikat będzie potwierdzał posiadane</w:t>
      </w:r>
      <w:r w:rsidRPr="00A84FFE">
        <w:rPr>
          <w:rFonts w:ascii="Arial" w:hAnsi="Arial" w:cs="Arial"/>
          <w:sz w:val="18"/>
          <w:szCs w:val="18"/>
        </w:rPr>
        <w:t xml:space="preserve"> kompetencje </w:t>
      </w:r>
      <w:r>
        <w:rPr>
          <w:rFonts w:ascii="Arial" w:hAnsi="Arial" w:cs="Arial"/>
          <w:sz w:val="18"/>
          <w:szCs w:val="18"/>
        </w:rPr>
        <w:t>i wiedzę we wskazanym zakresie;</w:t>
      </w:r>
    </w:p>
    <w:p w:rsidR="004377C9" w:rsidRPr="000D3017" w:rsidRDefault="004377C9" w:rsidP="004377C9">
      <w:pPr>
        <w:pStyle w:val="Akapitzlist"/>
        <w:numPr>
          <w:ilvl w:val="0"/>
          <w:numId w:val="30"/>
        </w:numPr>
        <w:spacing w:after="0" w:line="240" w:lineRule="auto"/>
        <w:contextualSpacing w:val="0"/>
        <w:jc w:val="both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 w:rsidRPr="00CA2478">
        <w:rPr>
          <w:rFonts w:ascii="Arial" w:eastAsia="Arial" w:hAnsi="Arial" w:cs="Arial"/>
          <w:sz w:val="18"/>
          <w:szCs w:val="18"/>
        </w:rPr>
        <w:t xml:space="preserve">Zapewnienie </w:t>
      </w:r>
      <w:r w:rsidRPr="00C47C10">
        <w:rPr>
          <w:rFonts w:ascii="Arial" w:eastAsia="Arial" w:hAnsi="Arial" w:cs="Arial"/>
          <w:b/>
          <w:bCs/>
          <w:sz w:val="18"/>
          <w:szCs w:val="18"/>
        </w:rPr>
        <w:t>min 2 trenów</w:t>
      </w:r>
      <w:r w:rsidRPr="00CA2478">
        <w:rPr>
          <w:rFonts w:ascii="Arial" w:eastAsia="Arial" w:hAnsi="Arial" w:cs="Arial"/>
          <w:sz w:val="18"/>
          <w:szCs w:val="18"/>
        </w:rPr>
        <w:t xml:space="preserve"> posiadających uprawnienia do przeprowadzenia przedmiotowego </w:t>
      </w:r>
      <w:r>
        <w:rPr>
          <w:rFonts w:ascii="Arial" w:eastAsia="Arial" w:hAnsi="Arial" w:cs="Arial"/>
          <w:sz w:val="18"/>
          <w:szCs w:val="18"/>
        </w:rPr>
        <w:t xml:space="preserve">kursu, w tym </w:t>
      </w:r>
      <w:r w:rsidRPr="00B931E6">
        <w:rPr>
          <w:rFonts w:ascii="Arial" w:hAnsi="Arial" w:cs="Arial"/>
          <w:b/>
          <w:bCs/>
          <w:color w:val="000000"/>
          <w:sz w:val="18"/>
          <w:szCs w:val="18"/>
        </w:rPr>
        <w:t xml:space="preserve">aktualny certyfikat </w:t>
      </w:r>
      <w:r w:rsidRPr="00B931E6">
        <w:rPr>
          <w:rFonts w:ascii="Arial" w:hAnsi="Arial" w:cs="Arial"/>
          <w:b/>
          <w:bCs/>
          <w:sz w:val="18"/>
          <w:szCs w:val="18"/>
        </w:rPr>
        <w:t>CCSI</w:t>
      </w:r>
      <w:r>
        <w:rPr>
          <w:rFonts w:ascii="Arial" w:hAnsi="Arial" w:cs="Arial"/>
          <w:b/>
          <w:bCs/>
          <w:sz w:val="18"/>
          <w:szCs w:val="18"/>
        </w:rPr>
        <w:t xml:space="preserve"> lub certyfikat wydany przez Akademię CISCO uprawniający do prowadzenie zajęć w przedmiocie zamówienia</w:t>
      </w:r>
      <w:r w:rsidRPr="000D3017">
        <w:rPr>
          <w:rFonts w:ascii="Arial" w:hAnsi="Arial" w:cs="Arial"/>
          <w:b/>
          <w:bCs/>
          <w:sz w:val="18"/>
          <w:szCs w:val="18"/>
        </w:rPr>
        <w:t>;</w:t>
      </w:r>
    </w:p>
    <w:p w:rsidR="00984DC5" w:rsidRPr="00DE0753" w:rsidRDefault="00984DC5" w:rsidP="00DE0753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DE0753">
        <w:rPr>
          <w:rFonts w:ascii="Arial" w:eastAsia="Arial" w:hAnsi="Arial" w:cs="Arial"/>
          <w:sz w:val="18"/>
          <w:szCs w:val="18"/>
        </w:rPr>
        <w:t xml:space="preserve">Przeprowadzenie zajęć szkoleniowych w oparciu o zatwierdzony przez Zamawiającego program </w:t>
      </w:r>
      <w:r w:rsidR="00BE3ED3" w:rsidRPr="00DE0753">
        <w:rPr>
          <w:rFonts w:ascii="Arial" w:eastAsia="Arial" w:hAnsi="Arial" w:cs="Arial"/>
          <w:sz w:val="18"/>
          <w:szCs w:val="18"/>
        </w:rPr>
        <w:br/>
      </w:r>
      <w:r w:rsidRPr="00DE0753">
        <w:rPr>
          <w:rFonts w:ascii="Arial" w:eastAsia="Arial" w:hAnsi="Arial" w:cs="Arial"/>
          <w:color w:val="000000"/>
          <w:sz w:val="18"/>
          <w:szCs w:val="18"/>
        </w:rPr>
        <w:t>i harmonogram:</w:t>
      </w:r>
    </w:p>
    <w:p w:rsidR="00DE0753" w:rsidRDefault="00984DC5" w:rsidP="00DE0753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Program musi uwzględniać minimum: tytuł szkolenia, liczbę godzin szkolenia, imię i nazwisko wykładowcy, datę i miejsce realizacji szkolenia, cele szkolenia, tematykę zajęć wraz z liczbą godzin szkolenia z danego tematu;</w:t>
      </w:r>
    </w:p>
    <w:p w:rsidR="00DE0753" w:rsidRPr="00DE0753" w:rsidRDefault="0083404B" w:rsidP="00DE0753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E0753">
        <w:rPr>
          <w:rFonts w:ascii="Arial" w:hAnsi="Arial" w:cs="Arial"/>
          <w:sz w:val="18"/>
          <w:szCs w:val="18"/>
        </w:rPr>
        <w:t>Program szkolenia powinien odpowiadać zakresowi niezbędnemu do podniesienia umiejętności uczestników szkolenia;</w:t>
      </w:r>
      <w:bookmarkStart w:id="0" w:name="_heading=h.gjdgxs" w:colFirst="0" w:colLast="0"/>
      <w:bookmarkEnd w:id="0"/>
    </w:p>
    <w:p w:rsidR="0083404B" w:rsidRPr="00DE0753" w:rsidRDefault="0083404B" w:rsidP="00DE0753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E0753">
        <w:rPr>
          <w:rFonts w:ascii="Arial" w:eastAsia="Arial" w:hAnsi="Arial" w:cs="Arial"/>
          <w:color w:val="000000"/>
          <w:sz w:val="18"/>
          <w:szCs w:val="18"/>
        </w:rPr>
        <w:t>Wykonawca musi uwzględnić możliwość realizacji zadania w soboty i w niedziele oraz w trybie zdalnym – w formie elektronicznej.</w:t>
      </w:r>
    </w:p>
    <w:p w:rsidR="00CA2478" w:rsidRPr="00CA2478" w:rsidRDefault="0083404B" w:rsidP="00FD4B76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CA2478">
        <w:rPr>
          <w:rFonts w:ascii="Arial" w:eastAsia="Arial" w:hAnsi="Arial" w:cs="Arial"/>
          <w:color w:val="000000"/>
          <w:sz w:val="18"/>
          <w:szCs w:val="18"/>
        </w:rPr>
        <w:t xml:space="preserve">Przygotowanie i wydanie uczestnikom niezbędnych dokumentów potwierdzających ukończenie kursu </w:t>
      </w:r>
      <w:r w:rsidR="00CA2478" w:rsidRPr="00CA2478">
        <w:rPr>
          <w:rFonts w:ascii="Arial" w:hAnsi="Arial" w:cs="Arial"/>
          <w:sz w:val="18"/>
          <w:szCs w:val="20"/>
        </w:rPr>
        <w:t>zarządzania sieciami komputerowymi CISCO z elementami metodyki nauczania uczniów z tego zakresu.</w:t>
      </w:r>
      <w:r w:rsidR="00CA2478" w:rsidRPr="00AC3AD6">
        <w:rPr>
          <w:rFonts w:ascii="Arial" w:hAnsi="Arial" w:cs="Arial"/>
          <w:b/>
          <w:sz w:val="18"/>
          <w:szCs w:val="20"/>
        </w:rPr>
        <w:t xml:space="preserve"> </w:t>
      </w:r>
    </w:p>
    <w:p w:rsidR="0083404B" w:rsidRPr="00CA2478" w:rsidRDefault="0083404B" w:rsidP="00FD4B76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CA2478">
        <w:rPr>
          <w:rFonts w:ascii="Arial" w:eastAsia="Arial" w:hAnsi="Arial" w:cs="Arial"/>
          <w:color w:val="000000"/>
          <w:sz w:val="18"/>
          <w:szCs w:val="18"/>
        </w:rPr>
        <w:t>Po zakończeniu kursu Wykonawca zobowiązany jest dostarczyć następujące dokumenty:</w:t>
      </w:r>
    </w:p>
    <w:p w:rsidR="0083404B" w:rsidRPr="000746EE" w:rsidRDefault="0083404B" w:rsidP="00FD4B76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746EE">
        <w:rPr>
          <w:rFonts w:ascii="Arial" w:eastAsia="Arial" w:hAnsi="Arial" w:cs="Arial"/>
          <w:color w:val="000000"/>
          <w:sz w:val="18"/>
          <w:szCs w:val="18"/>
        </w:rPr>
        <w:t>Listy obecności uczestników kursu;</w:t>
      </w:r>
    </w:p>
    <w:p w:rsidR="0083404B" w:rsidRDefault="0083404B" w:rsidP="00FD4B76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Dzienniki zajęć zawierające: listę obecności, wymiar godzin i tematy zajęć, karty zajęć teoretycznych</w:t>
      </w:r>
      <w:r>
        <w:rPr>
          <w:rFonts w:ascii="Arial" w:eastAsia="Arial" w:hAnsi="Arial" w:cs="Arial"/>
          <w:color w:val="000000"/>
          <w:sz w:val="18"/>
          <w:szCs w:val="18"/>
        </w:rPr>
        <w:br/>
        <w:t xml:space="preserve"> i praktycznych;</w:t>
      </w:r>
    </w:p>
    <w:p w:rsidR="0083404B" w:rsidRDefault="0083404B" w:rsidP="00FD4B76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6A63B1">
        <w:rPr>
          <w:rFonts w:ascii="Arial" w:eastAsia="Arial" w:hAnsi="Arial" w:cs="Arial"/>
          <w:color w:val="000000"/>
          <w:sz w:val="18"/>
          <w:szCs w:val="18"/>
        </w:rPr>
        <w:t>Oświadczenia uczestników potwierdzające odbiór materiałów szkoleniowych;</w:t>
      </w:r>
    </w:p>
    <w:p w:rsidR="0083404B" w:rsidRDefault="0083404B" w:rsidP="00FD4B76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Kopie, potwierdzone za zgodność z oryginałem zaświadczeń o ukończeniu kursu i certyfikatów ukończenia kursu;</w:t>
      </w:r>
    </w:p>
    <w:p w:rsidR="0083404B" w:rsidRPr="00AF6B60" w:rsidRDefault="0083404B" w:rsidP="00FD4B76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F6B60">
        <w:rPr>
          <w:rFonts w:ascii="Arial" w:eastAsia="Arial" w:hAnsi="Arial" w:cs="Arial"/>
          <w:color w:val="000000"/>
          <w:sz w:val="18"/>
          <w:szCs w:val="18"/>
        </w:rPr>
        <w:t xml:space="preserve">W ramach realizacji przedmiotowego zadania Wykonawca zorganizuje i kompleksowo przeprowadzi kurs </w:t>
      </w:r>
      <w:r w:rsidR="00CA2478">
        <w:rPr>
          <w:rFonts w:ascii="Arial" w:hAnsi="Arial" w:cs="Arial"/>
          <w:sz w:val="18"/>
          <w:szCs w:val="18"/>
        </w:rPr>
        <w:t>dla 5 (pięciu</w:t>
      </w:r>
      <w:r w:rsidR="00AF6B60" w:rsidRPr="000A27FB">
        <w:rPr>
          <w:rFonts w:ascii="Arial" w:hAnsi="Arial" w:cs="Arial"/>
          <w:sz w:val="18"/>
          <w:szCs w:val="18"/>
        </w:rPr>
        <w:t>) osób/nauczycieli</w:t>
      </w:r>
      <w:r w:rsidR="00AF6B60" w:rsidRPr="00F34685">
        <w:rPr>
          <w:rFonts w:ascii="Arial" w:hAnsi="Arial" w:cs="Arial"/>
          <w:b/>
          <w:sz w:val="18"/>
          <w:szCs w:val="18"/>
        </w:rPr>
        <w:t xml:space="preserve"> </w:t>
      </w:r>
      <w:r w:rsidR="00AF6B60">
        <w:rPr>
          <w:rFonts w:ascii="Arial" w:eastAsia="Arial" w:hAnsi="Arial" w:cs="Arial"/>
          <w:color w:val="000000"/>
          <w:sz w:val="18"/>
          <w:szCs w:val="18"/>
        </w:rPr>
        <w:t>będących uczestnikami projektu</w:t>
      </w:r>
      <w:r w:rsidR="00AF6B60">
        <w:rPr>
          <w:rFonts w:ascii="Arial" w:hAnsi="Arial" w:cs="Arial"/>
          <w:b/>
          <w:sz w:val="18"/>
          <w:szCs w:val="18"/>
        </w:rPr>
        <w:t xml:space="preserve">, </w:t>
      </w:r>
      <w:r w:rsidR="00AF6B60" w:rsidRPr="000A27FB">
        <w:rPr>
          <w:rFonts w:ascii="Arial" w:hAnsi="Arial" w:cs="Arial"/>
          <w:sz w:val="18"/>
          <w:szCs w:val="18"/>
        </w:rPr>
        <w:t>obejmującego wykorzystywanie robotów przemysłowych, programowanie sterowników i bezpieczeństwo sieci przemysłowych</w:t>
      </w:r>
      <w:r w:rsidR="00FE7297" w:rsidRPr="00AF6B60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B54133" w:rsidRPr="00B54133" w:rsidRDefault="00B54133" w:rsidP="00FD4B76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B54133">
        <w:rPr>
          <w:rFonts w:ascii="Arial" w:eastAsia="Arial" w:hAnsi="Arial" w:cs="Arial"/>
          <w:color w:val="000000"/>
          <w:sz w:val="18"/>
          <w:szCs w:val="18"/>
        </w:rPr>
        <w:t>Uczestnikami pr</w:t>
      </w:r>
      <w:r w:rsidR="00AF6B60">
        <w:rPr>
          <w:rFonts w:ascii="Arial" w:eastAsia="Arial" w:hAnsi="Arial" w:cs="Arial"/>
          <w:color w:val="000000"/>
          <w:sz w:val="18"/>
          <w:szCs w:val="18"/>
        </w:rPr>
        <w:t xml:space="preserve">ojektu są nauczyciele w szkole technicznej </w:t>
      </w:r>
      <w:r w:rsidRPr="00B54133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AF6B60">
        <w:rPr>
          <w:rFonts w:ascii="Arial" w:eastAsia="Arial" w:hAnsi="Arial" w:cs="Arial"/>
          <w:color w:val="000000"/>
          <w:sz w:val="18"/>
          <w:szCs w:val="18"/>
        </w:rPr>
        <w:t>- Techniczne Zakłady Naukowe</w:t>
      </w:r>
      <w:r w:rsidRPr="00B54133">
        <w:rPr>
          <w:rFonts w:ascii="Arial" w:eastAsia="Arial" w:hAnsi="Arial" w:cs="Arial"/>
          <w:color w:val="000000"/>
          <w:sz w:val="18"/>
          <w:szCs w:val="18"/>
        </w:rPr>
        <w:t xml:space="preserve"> w Dąbro</w:t>
      </w:r>
      <w:r w:rsidR="00AF6B60">
        <w:rPr>
          <w:rFonts w:ascii="Arial" w:eastAsia="Arial" w:hAnsi="Arial" w:cs="Arial"/>
          <w:color w:val="000000"/>
          <w:sz w:val="18"/>
          <w:szCs w:val="18"/>
        </w:rPr>
        <w:t>wie Górniczej (Technikum nr 2)</w:t>
      </w:r>
    </w:p>
    <w:p w:rsidR="00AF6B60" w:rsidRDefault="009F50D4" w:rsidP="00FD4B76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F50D4">
        <w:rPr>
          <w:rFonts w:ascii="Arial" w:eastAsia="Arial" w:hAnsi="Arial" w:cs="Arial"/>
          <w:color w:val="000000"/>
          <w:sz w:val="18"/>
          <w:szCs w:val="18"/>
        </w:rPr>
        <w:t>Miejsce realizacji kursu – szkoł</w:t>
      </w:r>
      <w:r w:rsidR="00AF6B60">
        <w:rPr>
          <w:rFonts w:ascii="Arial" w:eastAsia="Arial" w:hAnsi="Arial" w:cs="Arial"/>
          <w:color w:val="000000"/>
          <w:sz w:val="18"/>
          <w:szCs w:val="18"/>
        </w:rPr>
        <w:t>a biorąca</w:t>
      </w:r>
      <w:r w:rsidRPr="009F50D4">
        <w:rPr>
          <w:rFonts w:ascii="Arial" w:eastAsia="Arial" w:hAnsi="Arial" w:cs="Arial"/>
          <w:color w:val="000000"/>
          <w:sz w:val="18"/>
          <w:szCs w:val="18"/>
        </w:rPr>
        <w:t xml:space="preserve"> udział w projekcie w salach udostępnionych przez Zamawiającego.</w:t>
      </w:r>
    </w:p>
    <w:p w:rsidR="00DB31C0" w:rsidRPr="00DB31C0" w:rsidRDefault="0083404B" w:rsidP="00FD4B76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F6B60">
        <w:rPr>
          <w:rFonts w:ascii="Arial" w:eastAsia="Arial" w:hAnsi="Arial" w:cs="Arial"/>
          <w:color w:val="000000"/>
          <w:sz w:val="18"/>
          <w:szCs w:val="18"/>
        </w:rPr>
        <w:t xml:space="preserve">Wykonawca zobowiązany jest do ochrony danych osobowych uczestników kursu i przetwarzania ich danych osobowych zgodnie z Ustawą z dnia 10 maja o ochronie danych osobowych (Dz. U. </w:t>
      </w:r>
      <w:r w:rsidRPr="00AF6B60">
        <w:rPr>
          <w:rFonts w:ascii="Arial" w:hAnsi="Arial" w:cs="Arial"/>
          <w:sz w:val="18"/>
          <w:szCs w:val="18"/>
          <w:shd w:val="clear" w:color="auto" w:fill="FFFFFF"/>
        </w:rPr>
        <w:t xml:space="preserve">2019.0.1781 </w:t>
      </w:r>
      <w:proofErr w:type="spellStart"/>
      <w:r w:rsidRPr="00AF6B60">
        <w:rPr>
          <w:rFonts w:ascii="Arial" w:hAnsi="Arial" w:cs="Arial"/>
          <w:sz w:val="18"/>
          <w:szCs w:val="18"/>
          <w:shd w:val="clear" w:color="auto" w:fill="FFFFFF"/>
        </w:rPr>
        <w:t>t.j</w:t>
      </w:r>
      <w:proofErr w:type="spellEnd"/>
      <w:r w:rsidRPr="00AF6B60">
        <w:rPr>
          <w:rFonts w:ascii="Arial" w:hAnsi="Arial" w:cs="Arial"/>
          <w:sz w:val="18"/>
          <w:szCs w:val="18"/>
          <w:shd w:val="clear" w:color="auto" w:fill="FFFFFF"/>
        </w:rPr>
        <w:t>.) oraz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1024).</w:t>
      </w:r>
    </w:p>
    <w:p w:rsidR="00DB31C0" w:rsidRDefault="0083404B" w:rsidP="00FD4B76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B31C0">
        <w:rPr>
          <w:rFonts w:ascii="Arial" w:eastAsia="Arial" w:hAnsi="Arial" w:cs="Arial"/>
          <w:color w:val="000000"/>
          <w:sz w:val="18"/>
          <w:szCs w:val="18"/>
        </w:rPr>
        <w:t>Wykonawca zobowiązany jest do przekazywania informacji telefonicznie lub za pośrednictwem poczty elektronicznej, o każdym Uczestniku kursu, który nie stawił się na umówione szkolenie oraz o wszelkich problemach i trudnościach, które mogą wpłynąć na prawidłową realizację usługi.</w:t>
      </w:r>
    </w:p>
    <w:p w:rsidR="00DB31C0" w:rsidRDefault="0083404B" w:rsidP="00FD4B76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B31C0">
        <w:rPr>
          <w:rFonts w:ascii="Arial" w:eastAsia="Arial" w:hAnsi="Arial" w:cs="Arial"/>
          <w:sz w:val="18"/>
          <w:szCs w:val="18"/>
        </w:rPr>
        <w:t>Wykonawca zobowiązany jest do przekazywania, w terminie 5 dni kalendarzowych od zakończenia miesiąca, wszystkich dokumentów potwierdzających realizację usługi w zakończonym miesiącu (</w:t>
      </w:r>
      <w:r w:rsidRPr="00DB31C0">
        <w:rPr>
          <w:rFonts w:ascii="Arial" w:eastAsia="Arial" w:hAnsi="Arial" w:cs="Arial"/>
          <w:color w:val="000000"/>
          <w:sz w:val="18"/>
          <w:szCs w:val="18"/>
        </w:rPr>
        <w:t>listy obecności, program kursu i indywidualne harmonogramy</w:t>
      </w:r>
      <w:r w:rsidRPr="00DB31C0">
        <w:rPr>
          <w:rFonts w:ascii="Arial" w:eastAsia="Arial" w:hAnsi="Arial" w:cs="Arial"/>
          <w:sz w:val="18"/>
          <w:szCs w:val="18"/>
        </w:rPr>
        <w:t>).</w:t>
      </w:r>
    </w:p>
    <w:p w:rsidR="008B04E6" w:rsidRDefault="0083404B" w:rsidP="008B04E6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B31C0">
        <w:rPr>
          <w:rFonts w:ascii="Arial" w:eastAsia="Arial" w:hAnsi="Arial" w:cs="Arial"/>
          <w:color w:val="000000"/>
          <w:sz w:val="18"/>
          <w:szCs w:val="18"/>
        </w:rPr>
        <w:t xml:space="preserve">Prowadzenie dokumentacji związanej z realizacją usługi. na wzorach zaakceptowanych przez Zamawiającego m.in.: listy obecności, program kursu i indywidualne harmonogramy. Dokumenty związane </w:t>
      </w:r>
      <w:r w:rsidRPr="00DB31C0">
        <w:rPr>
          <w:rFonts w:ascii="Arial" w:eastAsia="Arial" w:hAnsi="Arial" w:cs="Arial"/>
          <w:color w:val="000000"/>
          <w:sz w:val="18"/>
          <w:szCs w:val="18"/>
        </w:rPr>
        <w:br/>
        <w:t>z realizacją umowy Wykonawca jest zobowiązany drukować na własny koszt.</w:t>
      </w:r>
    </w:p>
    <w:p w:rsidR="00FD4B76" w:rsidRPr="008B04E6" w:rsidRDefault="0083404B" w:rsidP="008B04E6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8B04E6">
        <w:rPr>
          <w:rFonts w:ascii="Arial" w:eastAsia="Arial" w:hAnsi="Arial" w:cs="Arial"/>
          <w:color w:val="000000"/>
          <w:sz w:val="18"/>
          <w:szCs w:val="18"/>
        </w:rPr>
        <w:t xml:space="preserve">Zapewnienie uczestnikom projektu niezbędnych materiałów dydaktycznych (np. testów, ćwiczeń) </w:t>
      </w:r>
      <w:r w:rsidRPr="008B04E6">
        <w:rPr>
          <w:rFonts w:ascii="Arial" w:eastAsia="Arial" w:hAnsi="Arial" w:cs="Arial"/>
          <w:color w:val="000000"/>
          <w:sz w:val="18"/>
          <w:szCs w:val="18"/>
        </w:rPr>
        <w:br/>
        <w:t>i oznaczania ich zgodnie z wytycznymi znajdującymi się na stron</w:t>
      </w:r>
      <w:r w:rsidR="008616A3" w:rsidRPr="008B04E6">
        <w:rPr>
          <w:rFonts w:ascii="Arial" w:eastAsia="Arial" w:hAnsi="Arial" w:cs="Arial"/>
          <w:color w:val="000000"/>
          <w:sz w:val="18"/>
          <w:szCs w:val="18"/>
        </w:rPr>
        <w:t xml:space="preserve">ie </w:t>
      </w:r>
      <w:hyperlink r:id="rId8" w:history="1">
        <w:r w:rsidR="008B04E6" w:rsidRPr="008B04E6">
          <w:rPr>
            <w:rStyle w:val="Hipercze"/>
            <w:rFonts w:ascii="Arial" w:hAnsi="Arial" w:cs="Arial"/>
            <w:sz w:val="18"/>
          </w:rPr>
          <w:t>https://funduszeue.slaskie.pl/</w:t>
        </w:r>
      </w:hyperlink>
      <w:r w:rsidR="008B04E6" w:rsidRPr="008B04E6">
        <w:rPr>
          <w:rFonts w:ascii="Arial" w:hAnsi="Arial" w:cs="Arial"/>
          <w:sz w:val="18"/>
        </w:rPr>
        <w:t xml:space="preserve"> </w:t>
      </w:r>
      <w:r w:rsidR="008616A3" w:rsidRPr="008B04E6">
        <w:rPr>
          <w:rFonts w:ascii="Arial" w:eastAsia="Arial" w:hAnsi="Arial" w:cs="Arial"/>
          <w:i/>
          <w:color w:val="000000"/>
          <w:sz w:val="18"/>
          <w:szCs w:val="18"/>
        </w:rPr>
        <w:t>.</w:t>
      </w:r>
    </w:p>
    <w:p w:rsidR="00FD4B76" w:rsidRDefault="0083404B" w:rsidP="00FD4B76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D4B76">
        <w:rPr>
          <w:rFonts w:ascii="Arial" w:eastAsia="Arial" w:hAnsi="Arial" w:cs="Arial"/>
          <w:color w:val="000000"/>
          <w:sz w:val="18"/>
          <w:szCs w:val="18"/>
        </w:rPr>
        <w:t>Wykonawca dysponuje wykwalifikowaną i doświadczoną kadrą szkoleniowo- dydaktyczną, która będzie uczestniczyć w realizacji przedmiotu umowy.</w:t>
      </w:r>
    </w:p>
    <w:p w:rsidR="0083404B" w:rsidRPr="00FD4B76" w:rsidRDefault="0083404B" w:rsidP="00FD4B76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D4B76">
        <w:rPr>
          <w:rFonts w:ascii="Arial" w:eastAsia="Arial" w:hAnsi="Arial" w:cs="Arial"/>
          <w:sz w:val="18"/>
          <w:szCs w:val="18"/>
        </w:rPr>
        <w:t>Zamawiający zastrzega sobie prawo do:</w:t>
      </w:r>
    </w:p>
    <w:p w:rsidR="00556DD9" w:rsidRPr="00095885" w:rsidRDefault="00556DD9" w:rsidP="00FD4B76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556DD9" w:rsidRPr="00095885" w:rsidRDefault="00556DD9" w:rsidP="00FD4B76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556DD9" w:rsidRPr="00095885" w:rsidRDefault="00556DD9" w:rsidP="00FD4B76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83404B" w:rsidRPr="00095885" w:rsidRDefault="0083404B" w:rsidP="00FD4B76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95885">
        <w:rPr>
          <w:rFonts w:ascii="Arial" w:eastAsia="Arial" w:hAnsi="Arial" w:cs="Arial"/>
          <w:color w:val="000000"/>
          <w:sz w:val="18"/>
          <w:szCs w:val="18"/>
        </w:rPr>
        <w:t>Zmiany liczby osób objętych zadaniem, np. w przypadku zmniejszenia/zwiększenia się liczby uczestników projektu (Wykonawca otrzyma należność za faktyczną liczbę osób, dla których zrealizował usługę); przy czym zwiększenie liczby uczestników do 10% nie stanowi zmiany warunków postępowania.</w:t>
      </w:r>
    </w:p>
    <w:p w:rsidR="0083404B" w:rsidRPr="000B4409" w:rsidRDefault="0083404B" w:rsidP="00FD4B76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B4409">
        <w:rPr>
          <w:rFonts w:ascii="Arial" w:eastAsia="Arial" w:hAnsi="Arial" w:cs="Arial"/>
          <w:color w:val="000000"/>
          <w:sz w:val="18"/>
          <w:szCs w:val="18"/>
        </w:rPr>
        <w:t>Przesunięcia okresów realizacji usługi, np. w przypadku problemów z rekrutacją uczestników.</w:t>
      </w:r>
    </w:p>
    <w:p w:rsidR="00FD4B76" w:rsidRPr="00FD4B76" w:rsidRDefault="0083404B" w:rsidP="00FD4B76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D4B76">
        <w:rPr>
          <w:rFonts w:ascii="Arial" w:eastAsia="Arial" w:hAnsi="Arial" w:cs="Arial"/>
          <w:color w:val="000000"/>
          <w:sz w:val="18"/>
          <w:szCs w:val="18"/>
        </w:rPr>
        <w:t xml:space="preserve">Wykonawca zobowiązany jest do udostępnienia do wglądu dokumentów firmy związanych </w:t>
      </w:r>
      <w:r w:rsidRPr="00FD4B76">
        <w:rPr>
          <w:rFonts w:ascii="Arial" w:eastAsia="Arial" w:hAnsi="Arial" w:cs="Arial"/>
          <w:color w:val="000000"/>
          <w:sz w:val="18"/>
          <w:szCs w:val="18"/>
        </w:rPr>
        <w:br/>
        <w:t xml:space="preserve">z realizowanym zadaniem, w tym dokumentów finansowych oraz do przedłożenia ww. dokumentów na wezwanie Zarządu Województwa Śląskiego pełniącego rolę Instytucji Zarządzającej </w:t>
      </w:r>
      <w:r w:rsidR="00FD4B76">
        <w:rPr>
          <w:rFonts w:ascii="Arial" w:hAnsi="Arial" w:cs="Arial"/>
          <w:sz w:val="18"/>
        </w:rPr>
        <w:t>Funduszami Europejskimi</w:t>
      </w:r>
      <w:r w:rsidR="00FD4B76" w:rsidRPr="00F34685">
        <w:rPr>
          <w:rFonts w:ascii="Arial" w:hAnsi="Arial" w:cs="Arial"/>
          <w:sz w:val="18"/>
        </w:rPr>
        <w:t xml:space="preserve"> dla Śląskiego 2021-2027</w:t>
      </w:r>
      <w:r w:rsidR="00FD4B76">
        <w:rPr>
          <w:rFonts w:ascii="Arial" w:hAnsi="Arial" w:cs="Arial"/>
          <w:sz w:val="18"/>
        </w:rPr>
        <w:t>.</w:t>
      </w:r>
    </w:p>
    <w:p w:rsidR="0083404B" w:rsidRPr="00FD4B76" w:rsidRDefault="00FD4B76" w:rsidP="00FD4B76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34685">
        <w:rPr>
          <w:rFonts w:ascii="Arial" w:hAnsi="Arial" w:cs="Arial"/>
          <w:sz w:val="18"/>
        </w:rPr>
        <w:t xml:space="preserve"> </w:t>
      </w:r>
      <w:r w:rsidR="0083404B" w:rsidRPr="00FD4B76">
        <w:rPr>
          <w:rFonts w:ascii="Arial" w:eastAsia="Arial" w:hAnsi="Arial" w:cs="Arial"/>
          <w:sz w:val="18"/>
          <w:szCs w:val="18"/>
        </w:rPr>
        <w:t xml:space="preserve">Wykonawca zobowiązany jest do informowania Uczestników Projektu o współfinansowaniu zadania ze środków Unii Europejskiej </w:t>
      </w:r>
      <w:r w:rsidR="008616A3" w:rsidRPr="00FD4B76">
        <w:rPr>
          <w:rFonts w:ascii="Arial" w:hAnsi="Arial" w:cs="Arial"/>
          <w:sz w:val="18"/>
        </w:rPr>
        <w:t>ze środków Funduszy Europejskich dla Śląskiego 2021-2027 (Fundusz na rzecz Sprawiedliwej Transformacji)</w:t>
      </w:r>
      <w:r>
        <w:rPr>
          <w:rFonts w:ascii="Arial" w:hAnsi="Arial" w:cs="Arial"/>
          <w:sz w:val="18"/>
        </w:rPr>
        <w:t>.</w:t>
      </w:r>
    </w:p>
    <w:sectPr w:rsidR="0083404B" w:rsidRPr="00FD4B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D0F" w:rsidRDefault="00714D0F" w:rsidP="00984DC5">
      <w:pPr>
        <w:spacing w:after="0" w:line="240" w:lineRule="auto"/>
      </w:pPr>
      <w:r>
        <w:separator/>
      </w:r>
    </w:p>
  </w:endnote>
  <w:endnote w:type="continuationSeparator" w:id="0">
    <w:p w:rsidR="00714D0F" w:rsidRDefault="00714D0F" w:rsidP="0098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2F8A" w:rsidRPr="008B276A" w:rsidRDefault="00052F8A" w:rsidP="00052F8A">
    <w:pPr>
      <w:rPr>
        <w:rFonts w:eastAsiaTheme="majorEastAsia"/>
      </w:rPr>
    </w:pPr>
    <w:r w:rsidRPr="008B276A">
      <w:rPr>
        <w:rFonts w:eastAsiaTheme="majorEastAsia"/>
      </w:rPr>
      <w:t xml:space="preserve">Strona </w:t>
    </w:r>
    <w:r w:rsidRPr="008B276A">
      <w:rPr>
        <w:rFonts w:eastAsiaTheme="minorEastAsia"/>
      </w:rPr>
      <w:fldChar w:fldCharType="begin"/>
    </w:r>
    <w:r w:rsidRPr="008B276A">
      <w:instrText>PAGE   \* MERGEFORMAT</w:instrText>
    </w:r>
    <w:r w:rsidRPr="008B276A">
      <w:rPr>
        <w:rFonts w:eastAsiaTheme="minorEastAsia"/>
      </w:rPr>
      <w:fldChar w:fldCharType="separate"/>
    </w:r>
    <w:r w:rsidR="00CA2478" w:rsidRPr="00CA2478">
      <w:rPr>
        <w:rFonts w:eastAsiaTheme="majorEastAsia"/>
        <w:noProof/>
      </w:rPr>
      <w:t>2</w:t>
    </w:r>
    <w:r w:rsidRPr="008B276A">
      <w:rPr>
        <w:rFonts w:eastAsiaTheme="majorEastAsia"/>
      </w:rPr>
      <w:fldChar w:fldCharType="end"/>
    </w:r>
  </w:p>
  <w:p w:rsidR="00984DC5" w:rsidRPr="00052F8A" w:rsidRDefault="00984DC5" w:rsidP="00052F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D0F" w:rsidRDefault="00714D0F" w:rsidP="00984DC5">
      <w:pPr>
        <w:spacing w:after="0" w:line="240" w:lineRule="auto"/>
      </w:pPr>
      <w:r>
        <w:separator/>
      </w:r>
    </w:p>
  </w:footnote>
  <w:footnote w:type="continuationSeparator" w:id="0">
    <w:p w:rsidR="00714D0F" w:rsidRDefault="00714D0F" w:rsidP="00984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4DC5" w:rsidRDefault="00984DC5" w:rsidP="00984DC5">
    <w:pPr>
      <w:pStyle w:val="Nagwek"/>
      <w:jc w:val="center"/>
    </w:pPr>
    <w:r>
      <w:rPr>
        <w:noProof/>
        <w:color w:val="000000"/>
      </w:rPr>
      <w:drawing>
        <wp:inline distT="0" distB="0" distL="0" distR="0" wp14:anchorId="61ADD41B" wp14:editId="64AEF1F6">
          <wp:extent cx="5760720" cy="563880"/>
          <wp:effectExtent l="0" t="0" r="0" b="7620"/>
          <wp:docPr id="1" name="image1.jpg" descr="C:\Users\Robert Karlik\AppData\Local\Microsoft\Windows\INetCache\Content.Word\EFS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Robert Karlik\AppData\Local\Microsoft\Windows\INetCache\Content.Word\EFS_POZIOM_kolo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BB5"/>
    <w:multiLevelType w:val="multilevel"/>
    <w:tmpl w:val="0D96B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4242E4"/>
    <w:multiLevelType w:val="hybridMultilevel"/>
    <w:tmpl w:val="43B86E56"/>
    <w:lvl w:ilvl="0" w:tplc="4FC25D8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sz w:val="18"/>
        <w:szCs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5344"/>
    <w:multiLevelType w:val="hybridMultilevel"/>
    <w:tmpl w:val="885A82D6"/>
    <w:lvl w:ilvl="0" w:tplc="C334331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120DC"/>
    <w:multiLevelType w:val="hybridMultilevel"/>
    <w:tmpl w:val="82B4D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4434E"/>
    <w:multiLevelType w:val="hybridMultilevel"/>
    <w:tmpl w:val="6574840C"/>
    <w:lvl w:ilvl="0" w:tplc="56BA7A7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sz w:val="18"/>
        <w:szCs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3E59"/>
    <w:multiLevelType w:val="multilevel"/>
    <w:tmpl w:val="23643F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u w:val="none"/>
      </w:rPr>
    </w:lvl>
  </w:abstractNum>
  <w:abstractNum w:abstractNumId="6" w15:restartNumberingAfterBreak="0">
    <w:nsid w:val="21934094"/>
    <w:multiLevelType w:val="multilevel"/>
    <w:tmpl w:val="2B0CE810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  <w:rPr>
        <w:b w:val="0"/>
      </w:r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7" w15:restartNumberingAfterBreak="0">
    <w:nsid w:val="262E5AA0"/>
    <w:multiLevelType w:val="hybridMultilevel"/>
    <w:tmpl w:val="B83A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A0F0B"/>
    <w:multiLevelType w:val="hybridMultilevel"/>
    <w:tmpl w:val="82B4D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A3BA7"/>
    <w:multiLevelType w:val="hybridMultilevel"/>
    <w:tmpl w:val="7674A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51E4C"/>
    <w:multiLevelType w:val="multilevel"/>
    <w:tmpl w:val="A01A8806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11" w15:restartNumberingAfterBreak="0">
    <w:nsid w:val="3C930C4E"/>
    <w:multiLevelType w:val="hybridMultilevel"/>
    <w:tmpl w:val="775C74FE"/>
    <w:lvl w:ilvl="0" w:tplc="9F90C28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sz w:val="18"/>
        <w:szCs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E2BCC"/>
    <w:multiLevelType w:val="multilevel"/>
    <w:tmpl w:val="0D96B4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D307435"/>
    <w:multiLevelType w:val="multilevel"/>
    <w:tmpl w:val="F1CCB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1E47047"/>
    <w:multiLevelType w:val="hybridMultilevel"/>
    <w:tmpl w:val="892842BE"/>
    <w:lvl w:ilvl="0" w:tplc="666A55F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A1D8F"/>
    <w:multiLevelType w:val="hybridMultilevel"/>
    <w:tmpl w:val="BDFE5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57899"/>
    <w:multiLevelType w:val="hybridMultilevel"/>
    <w:tmpl w:val="756A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A5CC0"/>
    <w:multiLevelType w:val="multilevel"/>
    <w:tmpl w:val="DC7E8F5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A750ACE"/>
    <w:multiLevelType w:val="hybridMultilevel"/>
    <w:tmpl w:val="740C7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2378E"/>
    <w:multiLevelType w:val="hybridMultilevel"/>
    <w:tmpl w:val="A2B69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35905"/>
    <w:multiLevelType w:val="hybridMultilevel"/>
    <w:tmpl w:val="97AAF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A2B87"/>
    <w:multiLevelType w:val="multilevel"/>
    <w:tmpl w:val="D4D45FE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2" w15:restartNumberingAfterBreak="0">
    <w:nsid w:val="66367C34"/>
    <w:multiLevelType w:val="hybridMultilevel"/>
    <w:tmpl w:val="2BB047FA"/>
    <w:lvl w:ilvl="0" w:tplc="1BA4B41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07FFA"/>
    <w:multiLevelType w:val="multilevel"/>
    <w:tmpl w:val="EC8652AE"/>
    <w:lvl w:ilvl="0">
      <w:start w:val="1"/>
      <w:numFmt w:val="decimal"/>
      <w:lvlText w:val="%1."/>
      <w:lvlJc w:val="left"/>
      <w:pPr>
        <w:ind w:left="0" w:firstLine="57"/>
      </w:pPr>
      <w:rPr>
        <w:rFonts w:ascii="Arial" w:eastAsia="Arial" w:hAnsi="Arial" w:cs="Arial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24" w15:restartNumberingAfterBreak="0">
    <w:nsid w:val="68EB47DF"/>
    <w:multiLevelType w:val="hybridMultilevel"/>
    <w:tmpl w:val="177A1AA8"/>
    <w:lvl w:ilvl="0" w:tplc="09E4D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A17EA"/>
    <w:multiLevelType w:val="hybridMultilevel"/>
    <w:tmpl w:val="26B44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A5515"/>
    <w:multiLevelType w:val="multilevel"/>
    <w:tmpl w:val="C20E29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9184F7E"/>
    <w:multiLevelType w:val="multilevel"/>
    <w:tmpl w:val="A01A8806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28" w15:restartNumberingAfterBreak="0">
    <w:nsid w:val="7FF37047"/>
    <w:multiLevelType w:val="hybridMultilevel"/>
    <w:tmpl w:val="8BA849A8"/>
    <w:lvl w:ilvl="0" w:tplc="81B2EBE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988180">
    <w:abstractNumId w:val="6"/>
  </w:num>
  <w:num w:numId="2" w16cid:durableId="1649744305">
    <w:abstractNumId w:val="27"/>
  </w:num>
  <w:num w:numId="3" w16cid:durableId="1852644477">
    <w:abstractNumId w:val="13"/>
  </w:num>
  <w:num w:numId="4" w16cid:durableId="393699332">
    <w:abstractNumId w:val="19"/>
  </w:num>
  <w:num w:numId="5" w16cid:durableId="350423611">
    <w:abstractNumId w:val="8"/>
  </w:num>
  <w:num w:numId="6" w16cid:durableId="1078942793">
    <w:abstractNumId w:val="17"/>
  </w:num>
  <w:num w:numId="7" w16cid:durableId="861474094">
    <w:abstractNumId w:val="25"/>
  </w:num>
  <w:num w:numId="8" w16cid:durableId="1144394975">
    <w:abstractNumId w:val="24"/>
  </w:num>
  <w:num w:numId="9" w16cid:durableId="1529876091">
    <w:abstractNumId w:val="18"/>
  </w:num>
  <w:num w:numId="10" w16cid:durableId="1049693068">
    <w:abstractNumId w:val="2"/>
  </w:num>
  <w:num w:numId="11" w16cid:durableId="809634913">
    <w:abstractNumId w:val="14"/>
  </w:num>
  <w:num w:numId="12" w16cid:durableId="1172528592">
    <w:abstractNumId w:val="3"/>
  </w:num>
  <w:num w:numId="13" w16cid:durableId="215555776">
    <w:abstractNumId w:val="10"/>
  </w:num>
  <w:num w:numId="14" w16cid:durableId="374623239">
    <w:abstractNumId w:val="0"/>
  </w:num>
  <w:num w:numId="15" w16cid:durableId="336660317">
    <w:abstractNumId w:val="26"/>
  </w:num>
  <w:num w:numId="16" w16cid:durableId="1673414231">
    <w:abstractNumId w:val="21"/>
  </w:num>
  <w:num w:numId="17" w16cid:durableId="1044326508">
    <w:abstractNumId w:val="12"/>
  </w:num>
  <w:num w:numId="18" w16cid:durableId="1620914970">
    <w:abstractNumId w:val="16"/>
  </w:num>
  <w:num w:numId="19" w16cid:durableId="1152335299">
    <w:abstractNumId w:val="15"/>
  </w:num>
  <w:num w:numId="20" w16cid:durableId="1963926293">
    <w:abstractNumId w:val="23"/>
  </w:num>
  <w:num w:numId="21" w16cid:durableId="1349410271">
    <w:abstractNumId w:val="5"/>
  </w:num>
  <w:num w:numId="22" w16cid:durableId="10363492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5673894">
    <w:abstractNumId w:val="20"/>
  </w:num>
  <w:num w:numId="24" w16cid:durableId="886644698">
    <w:abstractNumId w:val="7"/>
  </w:num>
  <w:num w:numId="25" w16cid:durableId="116335448">
    <w:abstractNumId w:val="28"/>
  </w:num>
  <w:num w:numId="26" w16cid:durableId="209658948">
    <w:abstractNumId w:val="1"/>
  </w:num>
  <w:num w:numId="27" w16cid:durableId="498276984">
    <w:abstractNumId w:val="4"/>
  </w:num>
  <w:num w:numId="28" w16cid:durableId="33970745">
    <w:abstractNumId w:val="11"/>
  </w:num>
  <w:num w:numId="29" w16cid:durableId="1955214153">
    <w:abstractNumId w:val="9"/>
  </w:num>
  <w:num w:numId="30" w16cid:durableId="17992568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DC5"/>
    <w:rsid w:val="000313C7"/>
    <w:rsid w:val="00042D3D"/>
    <w:rsid w:val="00052F8A"/>
    <w:rsid w:val="00064020"/>
    <w:rsid w:val="000777FE"/>
    <w:rsid w:val="00086832"/>
    <w:rsid w:val="00094206"/>
    <w:rsid w:val="00095885"/>
    <w:rsid w:val="000A27FB"/>
    <w:rsid w:val="000D4E9B"/>
    <w:rsid w:val="000F4655"/>
    <w:rsid w:val="000F6D72"/>
    <w:rsid w:val="001600F3"/>
    <w:rsid w:val="001A5AB3"/>
    <w:rsid w:val="001E527D"/>
    <w:rsid w:val="001F17D0"/>
    <w:rsid w:val="00200386"/>
    <w:rsid w:val="00203210"/>
    <w:rsid w:val="00257DE3"/>
    <w:rsid w:val="00293D79"/>
    <w:rsid w:val="00344A5D"/>
    <w:rsid w:val="003D35EA"/>
    <w:rsid w:val="00413CD8"/>
    <w:rsid w:val="004377C9"/>
    <w:rsid w:val="004F7E73"/>
    <w:rsid w:val="004F7F78"/>
    <w:rsid w:val="00556DD9"/>
    <w:rsid w:val="005761DA"/>
    <w:rsid w:val="00592A79"/>
    <w:rsid w:val="005B40BE"/>
    <w:rsid w:val="005C05F3"/>
    <w:rsid w:val="005E7D7F"/>
    <w:rsid w:val="00643064"/>
    <w:rsid w:val="006803EC"/>
    <w:rsid w:val="006A4F19"/>
    <w:rsid w:val="006D1F2D"/>
    <w:rsid w:val="006E5E62"/>
    <w:rsid w:val="00704AD4"/>
    <w:rsid w:val="00714D0F"/>
    <w:rsid w:val="007449C3"/>
    <w:rsid w:val="00770A78"/>
    <w:rsid w:val="00831BEB"/>
    <w:rsid w:val="0083404B"/>
    <w:rsid w:val="00842FBD"/>
    <w:rsid w:val="00854ED2"/>
    <w:rsid w:val="008605E0"/>
    <w:rsid w:val="008616A3"/>
    <w:rsid w:val="008717C2"/>
    <w:rsid w:val="00887FED"/>
    <w:rsid w:val="008A7AFE"/>
    <w:rsid w:val="008B04E6"/>
    <w:rsid w:val="00940A88"/>
    <w:rsid w:val="00955EC4"/>
    <w:rsid w:val="00971741"/>
    <w:rsid w:val="00984DC5"/>
    <w:rsid w:val="009925A2"/>
    <w:rsid w:val="009B778A"/>
    <w:rsid w:val="009D15ED"/>
    <w:rsid w:val="009F50D4"/>
    <w:rsid w:val="009F6C62"/>
    <w:rsid w:val="00A16B96"/>
    <w:rsid w:val="00AB43FD"/>
    <w:rsid w:val="00AC3AD6"/>
    <w:rsid w:val="00AF6B60"/>
    <w:rsid w:val="00B14A90"/>
    <w:rsid w:val="00B54133"/>
    <w:rsid w:val="00B5716F"/>
    <w:rsid w:val="00B70F73"/>
    <w:rsid w:val="00B90B1D"/>
    <w:rsid w:val="00BA49CE"/>
    <w:rsid w:val="00BA4F7E"/>
    <w:rsid w:val="00BB47B4"/>
    <w:rsid w:val="00BD5B1F"/>
    <w:rsid w:val="00BE3ED3"/>
    <w:rsid w:val="00BE7230"/>
    <w:rsid w:val="00C23684"/>
    <w:rsid w:val="00C5581F"/>
    <w:rsid w:val="00C60E62"/>
    <w:rsid w:val="00C81DA0"/>
    <w:rsid w:val="00CA2478"/>
    <w:rsid w:val="00CB1EDE"/>
    <w:rsid w:val="00D138CE"/>
    <w:rsid w:val="00D15DF0"/>
    <w:rsid w:val="00D229BB"/>
    <w:rsid w:val="00D26B5E"/>
    <w:rsid w:val="00D34888"/>
    <w:rsid w:val="00DB1C1C"/>
    <w:rsid w:val="00DB31C0"/>
    <w:rsid w:val="00DD0526"/>
    <w:rsid w:val="00DE0753"/>
    <w:rsid w:val="00DF1938"/>
    <w:rsid w:val="00DF23D8"/>
    <w:rsid w:val="00E12B9C"/>
    <w:rsid w:val="00E1417B"/>
    <w:rsid w:val="00E524A2"/>
    <w:rsid w:val="00E91FD7"/>
    <w:rsid w:val="00EB7618"/>
    <w:rsid w:val="00ED1BC7"/>
    <w:rsid w:val="00EF5A7B"/>
    <w:rsid w:val="00F34685"/>
    <w:rsid w:val="00F6069D"/>
    <w:rsid w:val="00F8029E"/>
    <w:rsid w:val="00F82295"/>
    <w:rsid w:val="00FD4B76"/>
    <w:rsid w:val="00FE4FAF"/>
    <w:rsid w:val="00F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4289883-64F7-4606-ABC7-3C55EDAF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DC5"/>
    <w:pPr>
      <w:spacing w:after="160" w:line="259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4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DC5"/>
  </w:style>
  <w:style w:type="paragraph" w:styleId="Stopka">
    <w:name w:val="footer"/>
    <w:basedOn w:val="Normalny"/>
    <w:link w:val="StopkaZnak"/>
    <w:uiPriority w:val="99"/>
    <w:unhideWhenUsed/>
    <w:rsid w:val="00984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DC5"/>
  </w:style>
  <w:style w:type="paragraph" w:styleId="Tekstdymka">
    <w:name w:val="Balloon Text"/>
    <w:basedOn w:val="Normalny"/>
    <w:link w:val="TekstdymkaZnak"/>
    <w:uiPriority w:val="99"/>
    <w:semiHidden/>
    <w:unhideWhenUsed/>
    <w:rsid w:val="0098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DC5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ISCG Numerowanie,lp1,List Paragraph,Bulleted list,Odstavec,Podsis rysunku,sw tekst,Akapit normalny,List Paragraph2,CW_Lista"/>
    <w:basedOn w:val="Normalny"/>
    <w:link w:val="AkapitzlistZnak"/>
    <w:qFormat/>
    <w:rsid w:val="00984DC5"/>
    <w:pPr>
      <w:ind w:left="720"/>
      <w:contextualSpacing/>
    </w:pPr>
  </w:style>
  <w:style w:type="character" w:styleId="Odwoanieprzypisudolnego">
    <w:name w:val="footnote reference"/>
    <w:aliases w:val="przypisy dolne"/>
    <w:rsid w:val="00984DC5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List Paragraph Znak,Bulleted list Znak,Odstavec Znak"/>
    <w:link w:val="Akapitzlist"/>
    <w:locked/>
    <w:rsid w:val="00B54133"/>
    <w:rPr>
      <w:rFonts w:ascii="Calibri" w:eastAsia="Calibri" w:hAnsi="Calibri" w:cs="Calibri"/>
      <w:lang w:eastAsia="pl-PL"/>
    </w:rPr>
  </w:style>
  <w:style w:type="character" w:styleId="Uwydatnienie">
    <w:name w:val="Emphasis"/>
    <w:qFormat/>
    <w:rsid w:val="00F3468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B04E6"/>
    <w:rPr>
      <w:color w:val="0000FF" w:themeColor="hyperlink"/>
      <w:u w:val="single"/>
    </w:rPr>
  </w:style>
  <w:style w:type="paragraph" w:customStyle="1" w:styleId="xelementtoproof">
    <w:name w:val="xelementtoproof"/>
    <w:basedOn w:val="Normalny"/>
    <w:rsid w:val="00AC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4EF9-8360-4C22-BD42-A3AA231E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1057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</dc:creator>
  <cp:lastModifiedBy>Robert Karlik</cp:lastModifiedBy>
  <cp:revision>8</cp:revision>
  <dcterms:created xsi:type="dcterms:W3CDTF">2024-08-21T14:30:00Z</dcterms:created>
  <dcterms:modified xsi:type="dcterms:W3CDTF">2025-04-21T07:27:00Z</dcterms:modified>
</cp:coreProperties>
</file>