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231DF" w14:textId="3EE9A5D2" w:rsidR="00371CAA" w:rsidRPr="0010176C" w:rsidRDefault="00371CAA" w:rsidP="00DF2738">
      <w:pPr>
        <w:spacing w:line="276" w:lineRule="auto"/>
        <w:jc w:val="right"/>
        <w:rPr>
          <w:rFonts w:ascii="Helvetica" w:hAnsi="Helvetica" w:cs="Helvetica"/>
          <w:sz w:val="24"/>
          <w:szCs w:val="24"/>
        </w:rPr>
      </w:pPr>
      <w:r w:rsidRPr="0010176C">
        <w:rPr>
          <w:rFonts w:ascii="Helvetica" w:hAnsi="Helvetica" w:cs="Helvetica"/>
          <w:sz w:val="24"/>
          <w:szCs w:val="24"/>
        </w:rPr>
        <w:t xml:space="preserve">Załącznik nr </w:t>
      </w:r>
      <w:r w:rsidR="002472B2">
        <w:rPr>
          <w:rFonts w:ascii="Helvetica" w:hAnsi="Helvetica" w:cs="Helvetica"/>
          <w:sz w:val="24"/>
          <w:szCs w:val="24"/>
        </w:rPr>
        <w:t>2</w:t>
      </w:r>
      <w:r w:rsidRPr="0010176C">
        <w:rPr>
          <w:rFonts w:ascii="Helvetica" w:hAnsi="Helvetica" w:cs="Helvetica"/>
          <w:sz w:val="24"/>
          <w:szCs w:val="24"/>
        </w:rPr>
        <w:t xml:space="preserve"> do Zapytania Ofertowego nr</w:t>
      </w:r>
      <w:r w:rsidR="00A561DA" w:rsidRPr="0010176C">
        <w:rPr>
          <w:rFonts w:ascii="Helvetica" w:hAnsi="Helvetica" w:cs="Helvetica"/>
          <w:sz w:val="24"/>
          <w:szCs w:val="24"/>
        </w:rPr>
        <w:t xml:space="preserve"> </w:t>
      </w:r>
      <w:r w:rsidR="00E425E0" w:rsidRPr="00E425E0">
        <w:rPr>
          <w:rFonts w:ascii="Helvetica" w:hAnsi="Helvetica" w:cs="Helvetica"/>
          <w:sz w:val="24"/>
          <w:szCs w:val="24"/>
        </w:rPr>
        <w:t>33</w:t>
      </w:r>
      <w:r w:rsidR="00EE0CF8">
        <w:rPr>
          <w:rFonts w:ascii="Helvetica" w:hAnsi="Helvetica" w:cs="Helvetica"/>
          <w:sz w:val="24"/>
          <w:szCs w:val="24"/>
        </w:rPr>
        <w:t>/</w:t>
      </w:r>
      <w:r w:rsidR="00A561DA" w:rsidRPr="00E425E0">
        <w:rPr>
          <w:rFonts w:ascii="Helvetica" w:hAnsi="Helvetica" w:cs="Helvetica"/>
          <w:sz w:val="24"/>
          <w:szCs w:val="24"/>
        </w:rPr>
        <w:t>AH/FESL/</w:t>
      </w:r>
      <w:r w:rsidR="007E7E90" w:rsidRPr="00E425E0">
        <w:rPr>
          <w:rFonts w:ascii="Helvetica" w:hAnsi="Helvetica" w:cs="Helvetica"/>
          <w:sz w:val="24"/>
          <w:szCs w:val="24"/>
        </w:rPr>
        <w:t>ELE</w:t>
      </w:r>
    </w:p>
    <w:p w14:paraId="0E963349" w14:textId="77777777" w:rsidR="00371CAA" w:rsidRPr="0053356C" w:rsidRDefault="00371CAA" w:rsidP="002472B2">
      <w:pPr>
        <w:spacing w:line="276" w:lineRule="auto"/>
        <w:rPr>
          <w:rFonts w:ascii="Helvetica" w:hAnsi="Helvetica" w:cs="Helvetica"/>
          <w:b/>
          <w:bCs/>
          <w:sz w:val="24"/>
          <w:szCs w:val="24"/>
        </w:rPr>
      </w:pPr>
    </w:p>
    <w:p w14:paraId="509C89A3" w14:textId="4791B2DC" w:rsidR="00CB7039" w:rsidRPr="0053356C" w:rsidRDefault="002472B2" w:rsidP="002472B2">
      <w:pPr>
        <w:spacing w:line="276" w:lineRule="auto"/>
        <w:jc w:val="center"/>
        <w:rPr>
          <w:rFonts w:ascii="Helvetica" w:hAnsi="Helvetica" w:cs="Helvetica"/>
          <w:b/>
          <w:bCs/>
          <w:sz w:val="24"/>
          <w:szCs w:val="24"/>
        </w:rPr>
      </w:pPr>
      <w:r>
        <w:rPr>
          <w:rFonts w:ascii="Helvetica" w:hAnsi="Helvetica" w:cs="Helvetica"/>
          <w:b/>
          <w:bCs/>
          <w:sz w:val="24"/>
          <w:szCs w:val="24"/>
        </w:rPr>
        <w:t>TABELA PARAMETRÓW OFEROWANEGO URZĄDZENIA</w:t>
      </w:r>
    </w:p>
    <w:p w14:paraId="6079E365" w14:textId="77777777" w:rsidR="00E232C9" w:rsidRPr="00FC737B" w:rsidRDefault="00E232C9" w:rsidP="002472B2">
      <w:pPr>
        <w:spacing w:line="276" w:lineRule="auto"/>
        <w:rPr>
          <w:rFonts w:ascii="Helvetica" w:hAnsi="Helvetica" w:cs="Helvetica"/>
          <w:b/>
          <w:bCs/>
          <w:sz w:val="24"/>
          <w:szCs w:val="24"/>
        </w:rPr>
      </w:pPr>
    </w:p>
    <w:p w14:paraId="3850D3CC" w14:textId="4FC7176D" w:rsidR="00E232C9" w:rsidRPr="00FC737B" w:rsidRDefault="00064FCE" w:rsidP="002472B2">
      <w:pPr>
        <w:spacing w:line="276" w:lineRule="auto"/>
        <w:rPr>
          <w:rFonts w:ascii="Helvetica" w:hAnsi="Helvetica" w:cs="Helvetica"/>
          <w:b/>
          <w:bCs/>
          <w:sz w:val="24"/>
          <w:szCs w:val="24"/>
        </w:rPr>
      </w:pPr>
      <w:r w:rsidRPr="00064FCE">
        <w:rPr>
          <w:rFonts w:ascii="Helvetica" w:hAnsi="Helvetica" w:cs="Helvetica"/>
          <w:b/>
          <w:bCs/>
          <w:sz w:val="24"/>
          <w:szCs w:val="24"/>
        </w:rPr>
        <w:t xml:space="preserve">Symulator wysokiej wierności pacjenta dorosłego </w:t>
      </w:r>
      <w:r w:rsidR="0056289E" w:rsidRPr="00FC737B">
        <w:rPr>
          <w:rFonts w:ascii="Helvetica" w:hAnsi="Helvetica" w:cs="Helvetica"/>
          <w:b/>
          <w:bCs/>
          <w:sz w:val="24"/>
          <w:szCs w:val="24"/>
        </w:rPr>
        <w:t>– 1 szt.</w:t>
      </w:r>
    </w:p>
    <w:tbl>
      <w:tblPr>
        <w:tblStyle w:val="Tabela-Siatka"/>
        <w:tblW w:w="10343" w:type="dxa"/>
        <w:tblInd w:w="0" w:type="dxa"/>
        <w:tblLook w:val="04A0" w:firstRow="1" w:lastRow="0" w:firstColumn="1" w:lastColumn="0" w:noHBand="0" w:noVBand="1"/>
      </w:tblPr>
      <w:tblGrid>
        <w:gridCol w:w="6658"/>
        <w:gridCol w:w="3685"/>
      </w:tblGrid>
      <w:tr w:rsidR="002472B2" w14:paraId="5EA05578" w14:textId="77777777" w:rsidTr="00B748BF">
        <w:tc>
          <w:tcPr>
            <w:tcW w:w="6658" w:type="dxa"/>
          </w:tcPr>
          <w:p w14:paraId="4148F0D8" w14:textId="362DAFE0" w:rsidR="002472B2" w:rsidRPr="002472B2" w:rsidRDefault="002472B2" w:rsidP="002472B2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</w:rPr>
              <w:t>Wymagany parametr minimalny</w:t>
            </w:r>
          </w:p>
        </w:tc>
        <w:tc>
          <w:tcPr>
            <w:tcW w:w="3685" w:type="dxa"/>
          </w:tcPr>
          <w:p w14:paraId="264C77E5" w14:textId="08498357" w:rsidR="000D2D37" w:rsidRPr="00875E58" w:rsidRDefault="002472B2" w:rsidP="002472B2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  <w:szCs w:val="24"/>
              </w:rPr>
              <w:t>Parametr oferowany</w:t>
            </w:r>
          </w:p>
        </w:tc>
      </w:tr>
      <w:tr w:rsidR="007E7E90" w14:paraId="716D2DE1" w14:textId="77777777" w:rsidTr="00B748BF">
        <w:tc>
          <w:tcPr>
            <w:tcW w:w="6658" w:type="dxa"/>
          </w:tcPr>
          <w:p w14:paraId="50FD483A" w14:textId="4AE0B641" w:rsidR="007E7E90" w:rsidRPr="009736D3" w:rsidRDefault="00064FCE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Dostarczony sprzęt musi być fabrycznie nowy i</w:t>
            </w:r>
            <w:r w:rsidR="00875E58" w:rsidRPr="009736D3">
              <w:rPr>
                <w:rFonts w:ascii="Helvetica" w:hAnsi="Helvetica"/>
                <w:sz w:val="24"/>
              </w:rPr>
              <w:t> </w:t>
            </w:r>
            <w:r w:rsidRPr="009736D3">
              <w:rPr>
                <w:rFonts w:ascii="Helvetica" w:hAnsi="Helvetica"/>
                <w:sz w:val="24"/>
              </w:rPr>
              <w:t>pochodzić z sieci dystrybucyjnej przeznaczonej na rynek UE;</w:t>
            </w:r>
          </w:p>
        </w:tc>
        <w:tc>
          <w:tcPr>
            <w:tcW w:w="3685" w:type="dxa"/>
          </w:tcPr>
          <w:p w14:paraId="1FC8B24E" w14:textId="77777777" w:rsidR="007E7E90" w:rsidRDefault="007E7E90" w:rsidP="007E7E90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E7E90" w14:paraId="6624D730" w14:textId="77777777" w:rsidTr="00B748BF">
        <w:tc>
          <w:tcPr>
            <w:tcW w:w="6658" w:type="dxa"/>
          </w:tcPr>
          <w:p w14:paraId="0485FEE3" w14:textId="2E5B1E42" w:rsidR="007E7E90" w:rsidRPr="009736D3" w:rsidRDefault="00064FCE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Symulator musi być wyposażony w minimum moduł geriatryczny, moduł męski i moduł żeński</w:t>
            </w:r>
          </w:p>
        </w:tc>
        <w:tc>
          <w:tcPr>
            <w:tcW w:w="3685" w:type="dxa"/>
          </w:tcPr>
          <w:p w14:paraId="238FFE8B" w14:textId="77777777" w:rsidR="007E7E90" w:rsidRDefault="007E7E90" w:rsidP="007E7E90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1BB55268" w14:textId="77777777" w:rsidTr="00B748BF">
        <w:tc>
          <w:tcPr>
            <w:tcW w:w="6658" w:type="dxa"/>
          </w:tcPr>
          <w:p w14:paraId="2E602B39" w14:textId="3205FD73" w:rsidR="007B1D2A" w:rsidRPr="009736D3" w:rsidRDefault="009736D3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Komplet akcesoriów minimum umożliwiający korzystanie z Symulatora i funkcji opisanych poniżej w tym m.in.: cewnik urologiczny, zagłębnik nosowo żołądkowy, sonda nosowo-żołądkowa, rurka </w:t>
            </w:r>
            <w:proofErr w:type="spellStart"/>
            <w:r w:rsidRPr="009736D3">
              <w:rPr>
                <w:rFonts w:ascii="Helvetica" w:hAnsi="Helvetica"/>
                <w:sz w:val="24"/>
              </w:rPr>
              <w:t>gastrostomijna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, wkłucie centralne, zestaw do iniekcji domięśniowej, rurka </w:t>
            </w:r>
            <w:proofErr w:type="spellStart"/>
            <w:r w:rsidRPr="009736D3">
              <w:rPr>
                <w:rFonts w:ascii="Helvetica" w:hAnsi="Helvetica"/>
                <w:sz w:val="24"/>
              </w:rPr>
              <w:t>tracheostomijna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, rurka dotchawicza, maska krtaniowa, rurka intubacyjna, rurka / urządzenie do zabezpieczania dróg oddechowych, maska, worek </w:t>
            </w:r>
            <w:proofErr w:type="spellStart"/>
            <w:r w:rsidRPr="009736D3">
              <w:rPr>
                <w:rFonts w:ascii="Helvetica" w:hAnsi="Helvetica"/>
                <w:sz w:val="24"/>
              </w:rPr>
              <w:t>samorozprężalny</w:t>
            </w:r>
            <w:proofErr w:type="spellEnd"/>
            <w:r w:rsidRPr="009736D3">
              <w:rPr>
                <w:rFonts w:ascii="Helvetica" w:hAnsi="Helvetica"/>
                <w:sz w:val="24"/>
              </w:rPr>
              <w:t>, koszula szpitalna dla manekina, peruka do nauki pielęgnacji włosów</w:t>
            </w:r>
          </w:p>
        </w:tc>
        <w:tc>
          <w:tcPr>
            <w:tcW w:w="3685" w:type="dxa"/>
          </w:tcPr>
          <w:p w14:paraId="3A66FAEE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1E1AC890" w14:textId="77777777" w:rsidTr="00B748BF">
        <w:tc>
          <w:tcPr>
            <w:tcW w:w="6658" w:type="dxa"/>
          </w:tcPr>
          <w:p w14:paraId="1627205F" w14:textId="0CF4BDEF" w:rsidR="002472B2" w:rsidRPr="009736D3" w:rsidRDefault="001D03DB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Minimum 3 zestawy akcesoriów umożliwiających korzystanie z Symulatora i funkcji opisanych poniżej w tym co najmniej: dodatkowa sztuczna skóra miejsc wkłuć i nacięć, zestaw dodatkowych wkładek umożliwiających iniekcję (minimum 2 dla każdego obszaru wkłucia), zestaw rezerwuarów na płyny, zestaw żył</w:t>
            </w:r>
          </w:p>
        </w:tc>
        <w:tc>
          <w:tcPr>
            <w:tcW w:w="3685" w:type="dxa"/>
          </w:tcPr>
          <w:p w14:paraId="7611A603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6870FDBB" w14:textId="77777777" w:rsidTr="00B748BF">
        <w:tc>
          <w:tcPr>
            <w:tcW w:w="6658" w:type="dxa"/>
          </w:tcPr>
          <w:p w14:paraId="048CFF61" w14:textId="5BF4DADA" w:rsidR="002472B2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Funkcje oddechowe minimum: oddychanie spontaniczne, obustronne unoszenie klatki piersiowej, różne metody podawania tlenu w tym m.in. przez kołnierz </w:t>
            </w:r>
            <w:proofErr w:type="spellStart"/>
            <w:r w:rsidRPr="009736D3">
              <w:rPr>
                <w:rFonts w:ascii="Helvetica" w:hAnsi="Helvetica"/>
                <w:sz w:val="24"/>
              </w:rPr>
              <w:t>tracheostomijny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, kaniulę donosową, wentylacja za pomocą worka </w:t>
            </w:r>
            <w:proofErr w:type="spellStart"/>
            <w:r w:rsidRPr="009736D3">
              <w:rPr>
                <w:rFonts w:ascii="Helvetica" w:hAnsi="Helvetica"/>
                <w:sz w:val="24"/>
              </w:rPr>
              <w:t>samorozprężalnego</w:t>
            </w:r>
            <w:proofErr w:type="spellEnd"/>
            <w:r w:rsidRPr="009736D3">
              <w:rPr>
                <w:rFonts w:ascii="Helvetica" w:hAnsi="Helvetica"/>
                <w:sz w:val="24"/>
              </w:rPr>
              <w:t>, widoczne uniesienia klatki piersiowej</w:t>
            </w:r>
          </w:p>
        </w:tc>
        <w:tc>
          <w:tcPr>
            <w:tcW w:w="3685" w:type="dxa"/>
          </w:tcPr>
          <w:p w14:paraId="302DCF28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2C50A78E" w14:textId="77777777" w:rsidTr="00B748BF">
        <w:tc>
          <w:tcPr>
            <w:tcW w:w="6658" w:type="dxa"/>
          </w:tcPr>
          <w:p w14:paraId="51C2E4B8" w14:textId="0B0E9081" w:rsidR="002472B2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Funkcje układu krążenia minimum: wyczuwalne </w:t>
            </w:r>
            <w:proofErr w:type="spellStart"/>
            <w:r w:rsidRPr="009736D3">
              <w:rPr>
                <w:rFonts w:ascii="Helvetica" w:hAnsi="Helvetica"/>
                <w:sz w:val="24"/>
              </w:rPr>
              <w:t>palpacyjnie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 tętno zsynchronizowane z EKG i odgłosami </w:t>
            </w:r>
            <w:proofErr w:type="spellStart"/>
            <w:r w:rsidRPr="009736D3">
              <w:rPr>
                <w:rFonts w:ascii="Helvetica" w:hAnsi="Helvetica"/>
                <w:sz w:val="24"/>
              </w:rPr>
              <w:t>Korotkowa</w:t>
            </w:r>
            <w:proofErr w:type="spellEnd"/>
            <w:r w:rsidRPr="009736D3">
              <w:rPr>
                <w:rFonts w:ascii="Helvetica" w:hAnsi="Helvetica"/>
                <w:sz w:val="24"/>
              </w:rPr>
              <w:t>, wyczuwalne na min. 4 tętnicach (w tym szyjnej, ramiennej), regulowana siła tętna, nieinwazyjny pomiar ciśnienia</w:t>
            </w:r>
          </w:p>
        </w:tc>
        <w:tc>
          <w:tcPr>
            <w:tcW w:w="3685" w:type="dxa"/>
          </w:tcPr>
          <w:p w14:paraId="3CCD555D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53B4B869" w14:textId="77777777" w:rsidTr="00B748BF">
        <w:tc>
          <w:tcPr>
            <w:tcW w:w="6658" w:type="dxa"/>
          </w:tcPr>
          <w:p w14:paraId="2D38B31A" w14:textId="71EF6FF3" w:rsidR="002472B2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Funkcje oczu minimum: mruganie, możliwość zamykania i otwierania</w:t>
            </w:r>
          </w:p>
        </w:tc>
        <w:tc>
          <w:tcPr>
            <w:tcW w:w="3685" w:type="dxa"/>
          </w:tcPr>
          <w:p w14:paraId="733BAEFB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6769556D" w14:textId="77777777" w:rsidTr="00B748BF">
        <w:tc>
          <w:tcPr>
            <w:tcW w:w="6658" w:type="dxa"/>
          </w:tcPr>
          <w:p w14:paraId="57137D45" w14:textId="3F220788" w:rsidR="002472B2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Możliwość wykonywania resuscytacji krążeniowo-oddechowej. Realistyczna głębokość uciśnięć i opór klatki piersiowej. Możliwość intubacji minimum ustno-nosowej, intubacji prawego oskrzela, udrażniania dróg oddechowych, wentylacji workiem </w:t>
            </w:r>
            <w:proofErr w:type="spellStart"/>
            <w:r w:rsidRPr="009736D3">
              <w:rPr>
                <w:rFonts w:ascii="Helvetica" w:hAnsi="Helvetica"/>
                <w:sz w:val="24"/>
              </w:rPr>
              <w:t>samorozprężalnym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, odchylenie głowy, </w:t>
            </w:r>
            <w:r w:rsidRPr="009736D3">
              <w:rPr>
                <w:rFonts w:ascii="Helvetica" w:hAnsi="Helvetica"/>
                <w:sz w:val="24"/>
              </w:rPr>
              <w:lastRenderedPageBreak/>
              <w:t>uniesienie i odciągnięcie podbródka, możliwość monitorowania rytmu BLS w EKG</w:t>
            </w:r>
          </w:p>
        </w:tc>
        <w:tc>
          <w:tcPr>
            <w:tcW w:w="3685" w:type="dxa"/>
          </w:tcPr>
          <w:p w14:paraId="21B993D7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7E7674D8" w14:textId="77777777" w:rsidTr="00B748BF">
        <w:tc>
          <w:tcPr>
            <w:tcW w:w="6658" w:type="dxa"/>
          </w:tcPr>
          <w:p w14:paraId="090D8769" w14:textId="4D32170B" w:rsidR="002472B2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Możliwość prowadzenia diagnostyki osłuchowej minimum: płuc, serca, jelit; odgłosów, tonów i szmerów prawidłowych oraz nieprawidłowych</w:t>
            </w:r>
          </w:p>
        </w:tc>
        <w:tc>
          <w:tcPr>
            <w:tcW w:w="3685" w:type="dxa"/>
          </w:tcPr>
          <w:p w14:paraId="67107C1E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554F2A" w14:paraId="706E5EEB" w14:textId="77777777" w:rsidTr="00B748BF">
        <w:tc>
          <w:tcPr>
            <w:tcW w:w="6658" w:type="dxa"/>
          </w:tcPr>
          <w:p w14:paraId="66398BB8" w14:textId="3C43F6C0" w:rsidR="00554F2A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Inne funkcje minimum: możliwość założenia i pielęgnacji sondy nosowo-żołądkowej, płukania żołądka, żywienia przez zagłębnik, cewnikowania pęcherza moczowego, palpacji struktur anatomicznych (w tym minimum obojczyka, łopatki, przednie górnego żywienie dojelitowe, grzebienia biodrowego)</w:t>
            </w:r>
          </w:p>
        </w:tc>
        <w:tc>
          <w:tcPr>
            <w:tcW w:w="3685" w:type="dxa"/>
          </w:tcPr>
          <w:p w14:paraId="48B204C9" w14:textId="77777777" w:rsidR="00554F2A" w:rsidRDefault="00554F2A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761216C1" w14:textId="77777777" w:rsidTr="00B748BF">
        <w:tc>
          <w:tcPr>
            <w:tcW w:w="6658" w:type="dxa"/>
          </w:tcPr>
          <w:p w14:paraId="216D7C87" w14:textId="68B709DE" w:rsidR="002472B2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Symulacje za pomocą płynów minimum: możliwość tamponady nosa, stosowania bandaży. Możliwość iniekcji i podawania leków za pomocą wkłuć dożylnych oraz cewnika, obustronne porty na ramionach z</w:t>
            </w:r>
            <w:r w:rsidR="00E425E0" w:rsidRPr="009736D3">
              <w:rPr>
                <w:rFonts w:ascii="Helvetica" w:hAnsi="Helvetica"/>
                <w:sz w:val="24"/>
              </w:rPr>
              <w:t> </w:t>
            </w:r>
            <w:r w:rsidRPr="009736D3">
              <w:rPr>
                <w:rFonts w:ascii="Helvetica" w:hAnsi="Helvetica"/>
                <w:sz w:val="24"/>
              </w:rPr>
              <w:t xml:space="preserve">dostępem dożylnym, z możliwością podawania bolusa dożylnego lub wlewów dożylnych, obustronne miejsca wkłucia, minimum 6, zbiornik na płyny, możliwość wykonania lewatywy, wymienne </w:t>
            </w:r>
            <w:proofErr w:type="spellStart"/>
            <w:r w:rsidRPr="009736D3">
              <w:rPr>
                <w:rFonts w:ascii="Helvetica" w:hAnsi="Helvetica"/>
                <w:sz w:val="24"/>
              </w:rPr>
              <w:t>stomie</w:t>
            </w:r>
            <w:proofErr w:type="spellEnd"/>
          </w:p>
        </w:tc>
        <w:tc>
          <w:tcPr>
            <w:tcW w:w="3685" w:type="dxa"/>
          </w:tcPr>
          <w:p w14:paraId="004F1CD7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10A66E53" w14:textId="77777777" w:rsidTr="00B748BF">
        <w:tc>
          <w:tcPr>
            <w:tcW w:w="6658" w:type="dxa"/>
          </w:tcPr>
          <w:p w14:paraId="2EFFE23A" w14:textId="6502B4D2" w:rsidR="002472B2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Symulacje z użyciem leków minimum: podawanie przez zgłębnik nosowo-żołądkowy, iniekcje, kanał pochwy i</w:t>
            </w:r>
            <w:r w:rsidR="00E425E0" w:rsidRPr="009736D3">
              <w:rPr>
                <w:rFonts w:ascii="Helvetica" w:hAnsi="Helvetica"/>
                <w:sz w:val="24"/>
              </w:rPr>
              <w:t> </w:t>
            </w:r>
            <w:r w:rsidRPr="009736D3">
              <w:rPr>
                <w:rFonts w:ascii="Helvetica" w:hAnsi="Helvetica"/>
                <w:sz w:val="24"/>
              </w:rPr>
              <w:t>otwór odbytowy pozwalające na wprowadzenie czopków</w:t>
            </w:r>
          </w:p>
        </w:tc>
        <w:tc>
          <w:tcPr>
            <w:tcW w:w="3685" w:type="dxa"/>
          </w:tcPr>
          <w:p w14:paraId="29969387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18878251" w14:textId="77777777" w:rsidTr="00B748BF">
        <w:tc>
          <w:tcPr>
            <w:tcW w:w="6658" w:type="dxa"/>
          </w:tcPr>
          <w:p w14:paraId="5BE3162E" w14:textId="2A26CCF8" w:rsidR="002472B2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Stawy minimum: umożliwiające naturalne ułożenie i</w:t>
            </w:r>
            <w:r w:rsidR="00E425E0" w:rsidRPr="009736D3">
              <w:rPr>
                <w:rFonts w:ascii="Helvetica" w:hAnsi="Helvetica"/>
                <w:sz w:val="24"/>
              </w:rPr>
              <w:t> </w:t>
            </w:r>
            <w:r w:rsidRPr="009736D3">
              <w:rPr>
                <w:rFonts w:ascii="Helvetica" w:hAnsi="Helvetica"/>
                <w:sz w:val="24"/>
              </w:rPr>
              <w:t>ruchy, w tym minimum: siadanie, odchylanie głowy, unoszenie podbródka</w:t>
            </w:r>
          </w:p>
        </w:tc>
        <w:tc>
          <w:tcPr>
            <w:tcW w:w="3685" w:type="dxa"/>
          </w:tcPr>
          <w:p w14:paraId="31D6CD1C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7F7AE55B" w14:textId="77777777" w:rsidTr="00B748BF">
        <w:tc>
          <w:tcPr>
            <w:tcW w:w="6658" w:type="dxa"/>
          </w:tcPr>
          <w:p w14:paraId="219F1A6B" w14:textId="2553E61B" w:rsidR="002472B2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Skóra i higiena minimum: kanał słuchowy z możliwością irygacji, możliwość utrzymywania higieny jamy ustnej, kąpieli w łóżku, pielęgnacji krocza, zapobiegania odleżynom, rozdzielanie palców u stóp, peruka</w:t>
            </w:r>
          </w:p>
        </w:tc>
        <w:tc>
          <w:tcPr>
            <w:tcW w:w="3685" w:type="dxa"/>
          </w:tcPr>
          <w:p w14:paraId="6FC54F2A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5CC84FD9" w14:textId="77777777" w:rsidTr="00B748BF">
        <w:tc>
          <w:tcPr>
            <w:tcW w:w="6658" w:type="dxa"/>
          </w:tcPr>
          <w:p w14:paraId="28BDD1DD" w14:textId="3B1EF61E" w:rsidR="002472B2" w:rsidRPr="009736D3" w:rsidRDefault="00B7752C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Możliwość doposażenia lub wymiany komponentów i/lub akcesoriów</w:t>
            </w:r>
          </w:p>
        </w:tc>
        <w:tc>
          <w:tcPr>
            <w:tcW w:w="3685" w:type="dxa"/>
          </w:tcPr>
          <w:p w14:paraId="1528E43A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46937C5F" w14:textId="77777777" w:rsidTr="00B748BF">
        <w:tc>
          <w:tcPr>
            <w:tcW w:w="6658" w:type="dxa"/>
          </w:tcPr>
          <w:p w14:paraId="12436EBE" w14:textId="26A3379A" w:rsidR="00875E58" w:rsidRPr="009736D3" w:rsidRDefault="00875E58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Bezprzewodowe połączenie Symulatora z komputerem i/lub laptopem i/lub tabletem lub równoważnym umożliwiające korzystanie z oprogramowania Symulatora</w:t>
            </w:r>
          </w:p>
        </w:tc>
        <w:tc>
          <w:tcPr>
            <w:tcW w:w="3685" w:type="dxa"/>
          </w:tcPr>
          <w:p w14:paraId="3FFC213A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0799A433" w14:textId="77777777" w:rsidTr="00B748BF">
        <w:tc>
          <w:tcPr>
            <w:tcW w:w="6658" w:type="dxa"/>
          </w:tcPr>
          <w:p w14:paraId="6E5FABEC" w14:textId="15F90194" w:rsidR="00875E58" w:rsidRPr="009736D3" w:rsidRDefault="00875E58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Oprogramowanie z nieograniczoną czasowo licencją na użytkowanie umożliwiające minimum: korzystnie z </w:t>
            </w:r>
            <w:proofErr w:type="spellStart"/>
            <w:r w:rsidRPr="009736D3">
              <w:rPr>
                <w:rFonts w:ascii="Helvetica" w:hAnsi="Helvetica"/>
                <w:sz w:val="24"/>
              </w:rPr>
              <w:t>preprogramowanych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 scenariuszy, modyfikowanie i tworzenie scenariuszy niestandardowych</w:t>
            </w:r>
          </w:p>
        </w:tc>
        <w:tc>
          <w:tcPr>
            <w:tcW w:w="3685" w:type="dxa"/>
          </w:tcPr>
          <w:p w14:paraId="67537418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4E02EC5D" w14:textId="77777777" w:rsidTr="00B748BF">
        <w:tc>
          <w:tcPr>
            <w:tcW w:w="6658" w:type="dxa"/>
          </w:tcPr>
          <w:p w14:paraId="1DEAE94D" w14:textId="3285881D" w:rsidR="00875E58" w:rsidRPr="009736D3" w:rsidRDefault="00875E58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Komputer i/lub laptop i/lub tablet lub równoważny umożliwiający korzystanie z oprogramowania Symulatora przez instruktora</w:t>
            </w:r>
          </w:p>
        </w:tc>
        <w:tc>
          <w:tcPr>
            <w:tcW w:w="3685" w:type="dxa"/>
          </w:tcPr>
          <w:p w14:paraId="5804DF9A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40F50F9B" w14:textId="77777777" w:rsidTr="00B748BF">
        <w:tc>
          <w:tcPr>
            <w:tcW w:w="6658" w:type="dxa"/>
          </w:tcPr>
          <w:p w14:paraId="476D7B90" w14:textId="587ED04D" w:rsidR="00875E58" w:rsidRPr="009736D3" w:rsidRDefault="00875E58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Bezprzewodowy monitor pacjenta umożliwiający wyświetlanie minimum podstawowych funkcji życiowych, informacji klinicznych, parametrów fizjologicznych w tym co </w:t>
            </w:r>
            <w:r w:rsidRPr="009736D3">
              <w:rPr>
                <w:rFonts w:ascii="Helvetica" w:hAnsi="Helvetica"/>
                <w:sz w:val="24"/>
              </w:rPr>
              <w:lastRenderedPageBreak/>
              <w:t>najmniej: EKG, puls, saturacja, ciśnienie tętnicze, temperatura</w:t>
            </w:r>
          </w:p>
        </w:tc>
        <w:tc>
          <w:tcPr>
            <w:tcW w:w="3685" w:type="dxa"/>
          </w:tcPr>
          <w:p w14:paraId="4E2A1F06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6043BE07" w14:textId="77777777" w:rsidTr="00B748BF">
        <w:tc>
          <w:tcPr>
            <w:tcW w:w="6658" w:type="dxa"/>
          </w:tcPr>
          <w:p w14:paraId="737070C0" w14:textId="15E1D879" w:rsidR="002472B2" w:rsidRPr="009736D3" w:rsidRDefault="00875E58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Kompatybilny, wymienialny, ładowalny akumulator.</w:t>
            </w:r>
          </w:p>
        </w:tc>
        <w:tc>
          <w:tcPr>
            <w:tcW w:w="3685" w:type="dxa"/>
          </w:tcPr>
          <w:p w14:paraId="3BA26685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2472B2" w14:paraId="5FC178E2" w14:textId="77777777" w:rsidTr="00B748BF">
        <w:tc>
          <w:tcPr>
            <w:tcW w:w="6658" w:type="dxa"/>
          </w:tcPr>
          <w:p w14:paraId="0324A04B" w14:textId="3C80603E" w:rsidR="002472B2" w:rsidRPr="009736D3" w:rsidRDefault="00484AC5" w:rsidP="009736D3">
            <w:pPr>
              <w:spacing w:line="276" w:lineRule="auto"/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Okres gwarancji na przedmiot zamówienia na minimum 24 miesiące. Okres gwarancji liczony jest od daty podpisania przez Zamawiającego protokołu odbioru. Serwis gwarancyjny dostępny na terenie Polski.</w:t>
            </w:r>
          </w:p>
        </w:tc>
        <w:tc>
          <w:tcPr>
            <w:tcW w:w="3685" w:type="dxa"/>
          </w:tcPr>
          <w:p w14:paraId="2F25FF57" w14:textId="77777777" w:rsidR="002472B2" w:rsidRDefault="002472B2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27B0AD8A" w14:textId="77777777" w:rsidR="00F738E0" w:rsidRDefault="00F738E0" w:rsidP="002472B2">
      <w:pPr>
        <w:spacing w:line="276" w:lineRule="auto"/>
        <w:rPr>
          <w:rFonts w:ascii="Helvetica" w:hAnsi="Helvetica" w:cs="Helvetica"/>
          <w:sz w:val="24"/>
          <w:szCs w:val="24"/>
        </w:rPr>
      </w:pPr>
    </w:p>
    <w:p w14:paraId="352B21BE" w14:textId="7B696AAB" w:rsidR="007E7E90" w:rsidRDefault="00875E58" w:rsidP="002472B2">
      <w:pPr>
        <w:spacing w:line="276" w:lineRule="auto"/>
        <w:rPr>
          <w:rFonts w:ascii="Helvetica" w:hAnsi="Helvetica" w:cs="Helvetica"/>
          <w:b/>
          <w:bCs/>
          <w:sz w:val="24"/>
          <w:szCs w:val="24"/>
          <w:lang w:val="en-US"/>
        </w:rPr>
      </w:pPr>
      <w:proofErr w:type="spellStart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>Symulator</w:t>
      </w:r>
      <w:proofErr w:type="spellEnd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>wysokiej</w:t>
      </w:r>
      <w:proofErr w:type="spellEnd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>wierności</w:t>
      </w:r>
      <w:proofErr w:type="spellEnd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>pacjenta</w:t>
      </w:r>
      <w:proofErr w:type="spellEnd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– </w:t>
      </w:r>
      <w:proofErr w:type="spellStart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>dziecka</w:t>
      </w:r>
      <w:proofErr w:type="spellEnd"/>
      <w:r w:rsidR="00E425E0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r w:rsidR="00E425E0" w:rsidRPr="00FC737B">
        <w:rPr>
          <w:rFonts w:ascii="Helvetica" w:hAnsi="Helvetica" w:cs="Helvetica"/>
          <w:b/>
          <w:bCs/>
          <w:sz w:val="24"/>
          <w:szCs w:val="24"/>
        </w:rPr>
        <w:t>– 1 szt.</w:t>
      </w:r>
    </w:p>
    <w:tbl>
      <w:tblPr>
        <w:tblStyle w:val="Tabela-Siatka"/>
        <w:tblW w:w="10343" w:type="dxa"/>
        <w:tblInd w:w="0" w:type="dxa"/>
        <w:tblLook w:val="04A0" w:firstRow="1" w:lastRow="0" w:firstColumn="1" w:lastColumn="0" w:noHBand="0" w:noVBand="1"/>
      </w:tblPr>
      <w:tblGrid>
        <w:gridCol w:w="6658"/>
        <w:gridCol w:w="3685"/>
      </w:tblGrid>
      <w:tr w:rsidR="00875E58" w14:paraId="5F2918BE" w14:textId="77777777" w:rsidTr="00B748BF">
        <w:tc>
          <w:tcPr>
            <w:tcW w:w="6658" w:type="dxa"/>
          </w:tcPr>
          <w:p w14:paraId="2AFF517F" w14:textId="0C39BF6A" w:rsidR="00875E58" w:rsidRPr="00B748BF" w:rsidRDefault="00875E58" w:rsidP="00875E58">
            <w:pPr>
              <w:spacing w:before="120" w:after="120" w:line="276" w:lineRule="auto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875E58">
              <w:rPr>
                <w:rFonts w:ascii="Helvetica" w:hAnsi="Helvetica"/>
                <w:b/>
                <w:bCs/>
                <w:sz w:val="24"/>
                <w:szCs w:val="24"/>
              </w:rPr>
              <w:t>Wymagany parametr minimalny</w:t>
            </w:r>
          </w:p>
        </w:tc>
        <w:tc>
          <w:tcPr>
            <w:tcW w:w="3685" w:type="dxa"/>
          </w:tcPr>
          <w:p w14:paraId="1FE63FC5" w14:textId="169715FA" w:rsidR="00875E58" w:rsidRPr="00B748BF" w:rsidRDefault="00875E58" w:rsidP="00875E58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  <w:szCs w:val="24"/>
              </w:rPr>
              <w:t>Parametr oferowany</w:t>
            </w:r>
          </w:p>
        </w:tc>
      </w:tr>
      <w:tr w:rsidR="007E7E90" w14:paraId="7BDFD1DA" w14:textId="77777777" w:rsidTr="00B748BF">
        <w:tc>
          <w:tcPr>
            <w:tcW w:w="6658" w:type="dxa"/>
          </w:tcPr>
          <w:p w14:paraId="78DA323C" w14:textId="378ECBF3" w:rsidR="007E7E90" w:rsidRPr="009736D3" w:rsidRDefault="00753646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Dostarczony sprzęt musi być fabrycznie nowy i</w:t>
            </w:r>
            <w:r w:rsidR="0061312B" w:rsidRPr="009736D3">
              <w:rPr>
                <w:rFonts w:ascii="Helvetica" w:hAnsi="Helvetica"/>
                <w:sz w:val="24"/>
              </w:rPr>
              <w:t> </w:t>
            </w:r>
            <w:r w:rsidRPr="009736D3">
              <w:rPr>
                <w:rFonts w:ascii="Helvetica" w:hAnsi="Helvetica"/>
                <w:sz w:val="24"/>
              </w:rPr>
              <w:t>pochodzić z sieci dystrybucyjnej przeznaczonej na rynek UE</w:t>
            </w:r>
          </w:p>
        </w:tc>
        <w:tc>
          <w:tcPr>
            <w:tcW w:w="3685" w:type="dxa"/>
          </w:tcPr>
          <w:p w14:paraId="65C619FC" w14:textId="77777777" w:rsidR="007E7E90" w:rsidRDefault="007E7E90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02FF9B0C" w14:textId="77777777" w:rsidTr="00B748BF">
        <w:tc>
          <w:tcPr>
            <w:tcW w:w="6658" w:type="dxa"/>
          </w:tcPr>
          <w:p w14:paraId="735604B7" w14:textId="215F5858" w:rsidR="00875E58" w:rsidRPr="009736D3" w:rsidRDefault="00753646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Symulator musi być wyposażony w: moduł męski, moduł żeński</w:t>
            </w:r>
          </w:p>
        </w:tc>
        <w:tc>
          <w:tcPr>
            <w:tcW w:w="3685" w:type="dxa"/>
          </w:tcPr>
          <w:p w14:paraId="45FFD79E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39B7D90B" w14:textId="77777777" w:rsidTr="00B748BF">
        <w:tc>
          <w:tcPr>
            <w:tcW w:w="6658" w:type="dxa"/>
          </w:tcPr>
          <w:p w14:paraId="73941253" w14:textId="41072CC5" w:rsidR="00875E58" w:rsidRPr="009736D3" w:rsidRDefault="00753646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Komplet akcesoriów minimum: umożliwiający korzystanie z Symulatora i funkcji opisanych poniżej w tym: cewnik urologiczny, zagłębnik nosowo żołądkowy, sonda nosowo-żołądkowa, zestaw do iniekcji domięśniowej, koszula szpitalna dla manekina</w:t>
            </w:r>
          </w:p>
        </w:tc>
        <w:tc>
          <w:tcPr>
            <w:tcW w:w="3685" w:type="dxa"/>
          </w:tcPr>
          <w:p w14:paraId="12900260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0F0C417A" w14:textId="77777777" w:rsidTr="00B748BF">
        <w:tc>
          <w:tcPr>
            <w:tcW w:w="6658" w:type="dxa"/>
          </w:tcPr>
          <w:p w14:paraId="024CF4E2" w14:textId="7CB62FE9" w:rsidR="001D03DB" w:rsidRPr="009736D3" w:rsidRDefault="001D03D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Minimum 3 zestawy akcesoriów umożliwiających korzystanie z Symulatora i funkcji opisanych poniżej w tym co najmniej: dodatkowa sztuczna skóra miejsc wkłuć i nacięć, zestaw dodatkowych wkładek umożliwiających iniekcję (minimum 2 dla każdego obszaru wkłucia), zestaw rezerwuarów na płyny, zestaw żył</w:t>
            </w:r>
          </w:p>
        </w:tc>
        <w:tc>
          <w:tcPr>
            <w:tcW w:w="3685" w:type="dxa"/>
          </w:tcPr>
          <w:p w14:paraId="5D5B34FA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45698890" w14:textId="77777777" w:rsidTr="00B748BF">
        <w:tc>
          <w:tcPr>
            <w:tcW w:w="6658" w:type="dxa"/>
          </w:tcPr>
          <w:p w14:paraId="7043DA01" w14:textId="7C86A5FC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Funkcje oddechowe minimum: oddychanie spontaniczne, obustronne unoszenie klatki piersiowej, różne metody podawania tlenu w tym m.in. przez kołnierz </w:t>
            </w:r>
            <w:proofErr w:type="spellStart"/>
            <w:r w:rsidRPr="009736D3">
              <w:rPr>
                <w:rFonts w:ascii="Helvetica" w:hAnsi="Helvetica"/>
                <w:sz w:val="24"/>
              </w:rPr>
              <w:t>tracheostomijny</w:t>
            </w:r>
            <w:proofErr w:type="spellEnd"/>
            <w:r w:rsidRPr="009736D3">
              <w:rPr>
                <w:rFonts w:ascii="Helvetica" w:hAnsi="Helvetica"/>
                <w:sz w:val="24"/>
              </w:rPr>
              <w:t>, kaniulę donosową, możliwość napełnienia płuc płynem</w:t>
            </w:r>
          </w:p>
        </w:tc>
        <w:tc>
          <w:tcPr>
            <w:tcW w:w="3685" w:type="dxa"/>
          </w:tcPr>
          <w:p w14:paraId="760F562A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039C4765" w14:textId="77777777" w:rsidTr="00B748BF">
        <w:tc>
          <w:tcPr>
            <w:tcW w:w="6658" w:type="dxa"/>
          </w:tcPr>
          <w:p w14:paraId="3F95C283" w14:textId="214669DC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Funkcje układu krążenia minimum: wyczuwalne </w:t>
            </w:r>
            <w:proofErr w:type="spellStart"/>
            <w:r w:rsidRPr="009736D3">
              <w:rPr>
                <w:rFonts w:ascii="Helvetica" w:hAnsi="Helvetica"/>
                <w:sz w:val="24"/>
              </w:rPr>
              <w:t>palpacyjnie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 tętno na tętnicy szyjnej, zsynchronizowane z EKG </w:t>
            </w:r>
          </w:p>
        </w:tc>
        <w:tc>
          <w:tcPr>
            <w:tcW w:w="3685" w:type="dxa"/>
          </w:tcPr>
          <w:p w14:paraId="6F53F99F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66611760" w14:textId="77777777" w:rsidTr="00B748BF">
        <w:tc>
          <w:tcPr>
            <w:tcW w:w="6658" w:type="dxa"/>
          </w:tcPr>
          <w:p w14:paraId="501ADFF2" w14:textId="46700325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Możliwość prowadzenia diagnostyki osłuchowej minimum: płuc, serca, jelit; odgłosów, tonów i szmerów prawidłowych oraz nieprawidłowych</w:t>
            </w:r>
          </w:p>
        </w:tc>
        <w:tc>
          <w:tcPr>
            <w:tcW w:w="3685" w:type="dxa"/>
          </w:tcPr>
          <w:p w14:paraId="320E3702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2528F90B" w14:textId="77777777" w:rsidTr="00B748BF">
        <w:tc>
          <w:tcPr>
            <w:tcW w:w="6658" w:type="dxa"/>
          </w:tcPr>
          <w:p w14:paraId="6E448FDA" w14:textId="6827EA34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Inne funkcje minimum: możliwość założenia i pielęgnacji sondy nosowo-żołądkowej, płukania żołądka, żywienia przez zgłębnik, cewnikowania pęcherza moczowego,</w:t>
            </w:r>
          </w:p>
        </w:tc>
        <w:tc>
          <w:tcPr>
            <w:tcW w:w="3685" w:type="dxa"/>
          </w:tcPr>
          <w:p w14:paraId="574FA2E4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178DAC62" w14:textId="77777777" w:rsidTr="00B748BF">
        <w:tc>
          <w:tcPr>
            <w:tcW w:w="6658" w:type="dxa"/>
          </w:tcPr>
          <w:p w14:paraId="11CE7451" w14:textId="4D804B2D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Symulacje za pomocą płynów: minimum możliwość tamponady nosa, stosowania bandaży. Możliwość iniekcji i podawania leków za pomocą wkłuć dożylnych, kaniuli, możliwość podania wlewów dożylnych, możliwość wkłucia do żyły, pośladkowe miejsca wkłucia, możliwość wykonania lewatywy, cewnikowania</w:t>
            </w:r>
          </w:p>
        </w:tc>
        <w:tc>
          <w:tcPr>
            <w:tcW w:w="3685" w:type="dxa"/>
          </w:tcPr>
          <w:p w14:paraId="38510731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3EE83202" w14:textId="77777777" w:rsidTr="00B748BF">
        <w:tc>
          <w:tcPr>
            <w:tcW w:w="6658" w:type="dxa"/>
          </w:tcPr>
          <w:p w14:paraId="66CE0ECD" w14:textId="2CC76CE4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Stawy minimum: umożliwiające naturalne ułożenie i ruchy</w:t>
            </w:r>
          </w:p>
        </w:tc>
        <w:tc>
          <w:tcPr>
            <w:tcW w:w="3685" w:type="dxa"/>
          </w:tcPr>
          <w:p w14:paraId="0A1ABD98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0DC683CC" w14:textId="77777777" w:rsidTr="00B748BF">
        <w:tc>
          <w:tcPr>
            <w:tcW w:w="6658" w:type="dxa"/>
          </w:tcPr>
          <w:p w14:paraId="263ED4CF" w14:textId="3D3BFEC1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lastRenderedPageBreak/>
              <w:t>Skóra i higiena minimum: kanał słuchowy z możliwością irygacji, możliwość utrzymywania higieny jamy ustnej</w:t>
            </w:r>
          </w:p>
        </w:tc>
        <w:tc>
          <w:tcPr>
            <w:tcW w:w="3685" w:type="dxa"/>
          </w:tcPr>
          <w:p w14:paraId="5376C092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2DD00D2C" w14:textId="77777777" w:rsidTr="00B748BF">
        <w:tc>
          <w:tcPr>
            <w:tcW w:w="6658" w:type="dxa"/>
          </w:tcPr>
          <w:p w14:paraId="06F9B221" w14:textId="0186F1DA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Możliwość doposażenia lub wymiany komponentów i/lub akcesoriów</w:t>
            </w:r>
          </w:p>
        </w:tc>
        <w:tc>
          <w:tcPr>
            <w:tcW w:w="3685" w:type="dxa"/>
          </w:tcPr>
          <w:p w14:paraId="3433444D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6F25A3DA" w14:textId="77777777" w:rsidTr="00B748BF">
        <w:tc>
          <w:tcPr>
            <w:tcW w:w="6658" w:type="dxa"/>
          </w:tcPr>
          <w:p w14:paraId="59F3B5DE" w14:textId="7B11FC51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Bezprzewodowe połączenie Symulatora z komputerem i/lub laptopem i/lub tabletem lub równoważnym umożliwiające korzystanie z oprogramowania Symulatora</w:t>
            </w:r>
          </w:p>
        </w:tc>
        <w:tc>
          <w:tcPr>
            <w:tcW w:w="3685" w:type="dxa"/>
          </w:tcPr>
          <w:p w14:paraId="7594F91C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45E8707B" w14:textId="77777777" w:rsidTr="00B748BF">
        <w:tc>
          <w:tcPr>
            <w:tcW w:w="6658" w:type="dxa"/>
          </w:tcPr>
          <w:p w14:paraId="45CCA6D1" w14:textId="762E7B73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Komputer i/lub laptop i/lub tablet lub równoważny umożliwiający korzystanie z oprogramowania Symulatora przez instruktora</w:t>
            </w:r>
          </w:p>
        </w:tc>
        <w:tc>
          <w:tcPr>
            <w:tcW w:w="3685" w:type="dxa"/>
          </w:tcPr>
          <w:p w14:paraId="5728739F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594449D4" w14:textId="77777777" w:rsidTr="00B748BF">
        <w:tc>
          <w:tcPr>
            <w:tcW w:w="6658" w:type="dxa"/>
          </w:tcPr>
          <w:p w14:paraId="5B9E0E13" w14:textId="4D3DE6BC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Komputer i/lub laptop i/lub tablet lub równoważny umożliwiający korzystanie z oprogramowania Symulatora przez instruktora</w:t>
            </w:r>
          </w:p>
        </w:tc>
        <w:tc>
          <w:tcPr>
            <w:tcW w:w="3685" w:type="dxa"/>
          </w:tcPr>
          <w:p w14:paraId="598EE06B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0E32339D" w14:textId="77777777" w:rsidTr="00B748BF">
        <w:tc>
          <w:tcPr>
            <w:tcW w:w="6658" w:type="dxa"/>
          </w:tcPr>
          <w:p w14:paraId="25F47C6B" w14:textId="21E6BD3D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Bezprzewodowy monitor pacjenta umożliwiający wyświetlanie minimum podstawowych funkcji życiowych </w:t>
            </w:r>
          </w:p>
        </w:tc>
        <w:tc>
          <w:tcPr>
            <w:tcW w:w="3685" w:type="dxa"/>
          </w:tcPr>
          <w:p w14:paraId="2F55EB57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07137126" w14:textId="77777777" w:rsidTr="00B748BF">
        <w:tc>
          <w:tcPr>
            <w:tcW w:w="6658" w:type="dxa"/>
          </w:tcPr>
          <w:p w14:paraId="70018FAD" w14:textId="10AE7987" w:rsidR="00875E58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Kompatybilny, wymienialny, ładowalny akumulator.</w:t>
            </w:r>
          </w:p>
        </w:tc>
        <w:tc>
          <w:tcPr>
            <w:tcW w:w="3685" w:type="dxa"/>
          </w:tcPr>
          <w:p w14:paraId="06F1D8B6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875E58" w14:paraId="4CB22D49" w14:textId="77777777" w:rsidTr="00B748BF">
        <w:tc>
          <w:tcPr>
            <w:tcW w:w="6658" w:type="dxa"/>
          </w:tcPr>
          <w:p w14:paraId="56CB525A" w14:textId="1C960F07" w:rsidR="00875E58" w:rsidRPr="009736D3" w:rsidRDefault="00484AC5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Okres gwarancji na przedmiot zamówienia na minimum 24 miesiące. Okres gwarancji liczony jest od daty podpisania przez Zamawiającego protokołu odbioru. Serwis gwarancyjny dostępny na terenie Polski.</w:t>
            </w:r>
          </w:p>
        </w:tc>
        <w:tc>
          <w:tcPr>
            <w:tcW w:w="3685" w:type="dxa"/>
          </w:tcPr>
          <w:p w14:paraId="51232794" w14:textId="77777777" w:rsidR="00875E58" w:rsidRDefault="00875E58" w:rsidP="002472B2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279C3FF5" w14:textId="77777777" w:rsidR="0061312B" w:rsidRDefault="0061312B" w:rsidP="00753646">
      <w:pPr>
        <w:keepNext/>
        <w:spacing w:line="276" w:lineRule="auto"/>
        <w:rPr>
          <w:rFonts w:ascii="Helvetica" w:hAnsi="Helvetica" w:cs="Helvetica"/>
          <w:b/>
          <w:bCs/>
          <w:sz w:val="24"/>
          <w:szCs w:val="24"/>
          <w:lang w:val="en-US"/>
        </w:rPr>
      </w:pPr>
    </w:p>
    <w:p w14:paraId="4D499ECF" w14:textId="455A510F" w:rsidR="00753646" w:rsidRDefault="00753646" w:rsidP="00E425E0">
      <w:pPr>
        <w:spacing w:line="276" w:lineRule="auto"/>
        <w:rPr>
          <w:rFonts w:ascii="Helvetica" w:hAnsi="Helvetica" w:cs="Helvetica"/>
          <w:b/>
          <w:bCs/>
          <w:sz w:val="24"/>
          <w:szCs w:val="24"/>
          <w:lang w:val="en-US"/>
        </w:rPr>
      </w:pPr>
      <w:proofErr w:type="spellStart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>Symulator</w:t>
      </w:r>
      <w:proofErr w:type="spellEnd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>wysokiej</w:t>
      </w:r>
      <w:proofErr w:type="spellEnd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>wierności</w:t>
      </w:r>
      <w:proofErr w:type="spellEnd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>pacjenta</w:t>
      </w:r>
      <w:proofErr w:type="spellEnd"/>
      <w:r w:rsidRPr="00875E58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– </w:t>
      </w:r>
      <w:proofErr w:type="spellStart"/>
      <w:r>
        <w:rPr>
          <w:rFonts w:ascii="Helvetica" w:hAnsi="Helvetica" w:cs="Helvetica"/>
          <w:b/>
          <w:bCs/>
          <w:sz w:val="24"/>
          <w:szCs w:val="24"/>
          <w:lang w:val="en-US"/>
        </w:rPr>
        <w:t>niemowlęcia</w:t>
      </w:r>
      <w:proofErr w:type="spellEnd"/>
      <w:r w:rsidR="00E425E0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r w:rsidR="00E425E0" w:rsidRPr="00E425E0">
        <w:rPr>
          <w:rFonts w:ascii="Helvetica" w:hAnsi="Helvetica" w:cs="Helvetica"/>
          <w:b/>
          <w:bCs/>
          <w:sz w:val="24"/>
          <w:szCs w:val="24"/>
          <w:lang w:val="en-US"/>
        </w:rPr>
        <w:t xml:space="preserve">– 1 </w:t>
      </w:r>
      <w:proofErr w:type="spellStart"/>
      <w:r w:rsidR="00E425E0" w:rsidRPr="00E425E0">
        <w:rPr>
          <w:rFonts w:ascii="Helvetica" w:hAnsi="Helvetica" w:cs="Helvetica"/>
          <w:b/>
          <w:bCs/>
          <w:sz w:val="24"/>
          <w:szCs w:val="24"/>
          <w:lang w:val="en-US"/>
        </w:rPr>
        <w:t>szt</w:t>
      </w:r>
      <w:proofErr w:type="spellEnd"/>
      <w:r w:rsidR="00E425E0" w:rsidRPr="00E425E0">
        <w:rPr>
          <w:rFonts w:ascii="Helvetica" w:hAnsi="Helvetica" w:cs="Helvetica"/>
          <w:b/>
          <w:bCs/>
          <w:sz w:val="24"/>
          <w:szCs w:val="24"/>
          <w:lang w:val="en-US"/>
        </w:rPr>
        <w:t>.</w:t>
      </w:r>
    </w:p>
    <w:tbl>
      <w:tblPr>
        <w:tblStyle w:val="Tabela-Siatka"/>
        <w:tblW w:w="10343" w:type="dxa"/>
        <w:tblInd w:w="0" w:type="dxa"/>
        <w:tblLook w:val="04A0" w:firstRow="1" w:lastRow="0" w:firstColumn="1" w:lastColumn="0" w:noHBand="0" w:noVBand="1"/>
      </w:tblPr>
      <w:tblGrid>
        <w:gridCol w:w="6658"/>
        <w:gridCol w:w="3685"/>
      </w:tblGrid>
      <w:tr w:rsidR="00753646" w14:paraId="2079E73A" w14:textId="77777777" w:rsidTr="00E425E0">
        <w:tc>
          <w:tcPr>
            <w:tcW w:w="6658" w:type="dxa"/>
          </w:tcPr>
          <w:p w14:paraId="1C5E42A5" w14:textId="77777777" w:rsidR="00753646" w:rsidRPr="00B748BF" w:rsidRDefault="00753646" w:rsidP="0064715E">
            <w:pPr>
              <w:spacing w:before="120" w:after="120" w:line="276" w:lineRule="auto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875E58">
              <w:rPr>
                <w:rFonts w:ascii="Helvetica" w:hAnsi="Helvetica"/>
                <w:b/>
                <w:bCs/>
                <w:sz w:val="24"/>
                <w:szCs w:val="24"/>
              </w:rPr>
              <w:t>Wymagany parametr minimalny</w:t>
            </w:r>
          </w:p>
        </w:tc>
        <w:tc>
          <w:tcPr>
            <w:tcW w:w="3685" w:type="dxa"/>
          </w:tcPr>
          <w:p w14:paraId="672F6671" w14:textId="77777777" w:rsidR="00753646" w:rsidRPr="00B748BF" w:rsidRDefault="00753646" w:rsidP="0064715E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  <w:szCs w:val="24"/>
              </w:rPr>
              <w:t>Parametr oferowany</w:t>
            </w:r>
          </w:p>
        </w:tc>
      </w:tr>
      <w:tr w:rsidR="00753646" w14:paraId="4558DA55" w14:textId="77777777" w:rsidTr="00E425E0">
        <w:tc>
          <w:tcPr>
            <w:tcW w:w="6658" w:type="dxa"/>
          </w:tcPr>
          <w:p w14:paraId="7FA85E4E" w14:textId="30DE728F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Dostarczony sprzęt musi być fabrycznie nowy i pochodzić z sieci dystrybucyjnej przeznaczonej na rynek UE</w:t>
            </w:r>
          </w:p>
        </w:tc>
        <w:tc>
          <w:tcPr>
            <w:tcW w:w="3685" w:type="dxa"/>
          </w:tcPr>
          <w:p w14:paraId="7936C60D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6FBBF6FD" w14:textId="77777777" w:rsidTr="00E425E0">
        <w:tc>
          <w:tcPr>
            <w:tcW w:w="6658" w:type="dxa"/>
          </w:tcPr>
          <w:p w14:paraId="5E5D2080" w14:textId="317960E5" w:rsidR="001D03DB" w:rsidRPr="009736D3" w:rsidRDefault="001D03D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Minimum </w:t>
            </w:r>
            <w:r w:rsidR="00E35F8B" w:rsidRPr="009736D3">
              <w:rPr>
                <w:rFonts w:ascii="Helvetica" w:hAnsi="Helvetica"/>
                <w:sz w:val="24"/>
              </w:rPr>
              <w:t>3</w:t>
            </w:r>
            <w:r w:rsidRPr="009736D3">
              <w:rPr>
                <w:rFonts w:ascii="Helvetica" w:hAnsi="Helvetica"/>
                <w:sz w:val="24"/>
              </w:rPr>
              <w:t xml:space="preserve"> zestawy akcesoriów umożliwiających korzystanie z Symulatora i funkcji opisanych poniżej w tym co najmniej: zestaw dodatkowych wkładek umożliwiających iniekcję (minimum 2 dla każdego obszaru wkłucia), zestaw rezerwuarów na płyny, zestaw żył, piżama i/lub koszula szpitalna</w:t>
            </w:r>
          </w:p>
        </w:tc>
        <w:tc>
          <w:tcPr>
            <w:tcW w:w="3685" w:type="dxa"/>
          </w:tcPr>
          <w:p w14:paraId="35B4AF75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6C04A06C" w14:textId="77777777" w:rsidTr="00E425E0">
        <w:tc>
          <w:tcPr>
            <w:tcW w:w="6658" w:type="dxa"/>
          </w:tcPr>
          <w:p w14:paraId="7CBCC139" w14:textId="3E622142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Funkcje anatomiczne minimum: zmienne ciemiączko, wyczuwalne żebra, wyrostek mieczykowaty</w:t>
            </w:r>
          </w:p>
        </w:tc>
        <w:tc>
          <w:tcPr>
            <w:tcW w:w="3685" w:type="dxa"/>
          </w:tcPr>
          <w:p w14:paraId="704D9972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4D88AEDF" w14:textId="77777777" w:rsidTr="00E425E0">
        <w:tc>
          <w:tcPr>
            <w:tcW w:w="6658" w:type="dxa"/>
          </w:tcPr>
          <w:p w14:paraId="088B52BD" w14:textId="07FE5578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Funkcje pielęgnacyjne minimum: podawanie leków, irygacja oczu i uszu, tamponada nosa, higiena jamy ustnej</w:t>
            </w:r>
          </w:p>
        </w:tc>
        <w:tc>
          <w:tcPr>
            <w:tcW w:w="3685" w:type="dxa"/>
          </w:tcPr>
          <w:p w14:paraId="63F1C7BE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7AFF16F1" w14:textId="77777777" w:rsidTr="00E425E0">
        <w:tc>
          <w:tcPr>
            <w:tcW w:w="6658" w:type="dxa"/>
          </w:tcPr>
          <w:p w14:paraId="0FA97B9A" w14:textId="2F63961F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Funkcje układu oddechowego minimum: realistyczne drogi oddechowe, wprowadzanie, zabezpieczanie i pielęgnacja rurek </w:t>
            </w:r>
            <w:proofErr w:type="spellStart"/>
            <w:r w:rsidRPr="009736D3">
              <w:rPr>
                <w:rFonts w:ascii="Helvetica" w:hAnsi="Helvetica"/>
                <w:sz w:val="24"/>
              </w:rPr>
              <w:t>tracheostomijnych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, wprowadzanie urządzeń do udrażniania dróg oddechowych, różne procedury podawania tlenu w tym współpraca z workiem </w:t>
            </w:r>
            <w:proofErr w:type="spellStart"/>
            <w:r w:rsidRPr="009736D3">
              <w:rPr>
                <w:rFonts w:ascii="Helvetica" w:hAnsi="Helvetica"/>
                <w:sz w:val="24"/>
              </w:rPr>
              <w:t>samorozprężalnym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, respiratorem mechanicznym; możliwość napełnienia płuc płynem, możliwość intubacji, unoszenie klatki piersiowej zsynchronizowane z prowadzonym scenariuszem </w:t>
            </w:r>
          </w:p>
        </w:tc>
        <w:tc>
          <w:tcPr>
            <w:tcW w:w="3685" w:type="dxa"/>
          </w:tcPr>
          <w:p w14:paraId="73F78D92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6FEEAFA6" w14:textId="77777777" w:rsidTr="00E425E0">
        <w:tc>
          <w:tcPr>
            <w:tcW w:w="6658" w:type="dxa"/>
          </w:tcPr>
          <w:p w14:paraId="272013F6" w14:textId="4248BDEB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Funkcje układu pokarmowego minimum: wprowadzanie i pielęgnacja zgłębnika nosowo-żołądkowego, podawanie leków, wypełnianie żołądka płynem, pielęgnacja ileostomii</w:t>
            </w:r>
          </w:p>
        </w:tc>
        <w:tc>
          <w:tcPr>
            <w:tcW w:w="3685" w:type="dxa"/>
          </w:tcPr>
          <w:p w14:paraId="14AA9A50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25BDEBA7" w14:textId="77777777" w:rsidTr="00E425E0">
        <w:tc>
          <w:tcPr>
            <w:tcW w:w="6658" w:type="dxa"/>
          </w:tcPr>
          <w:p w14:paraId="32D5632C" w14:textId="504912D4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lastRenderedPageBreak/>
              <w:t>Możliwość cewnikowania, podania czopków doodbytniczych</w:t>
            </w:r>
          </w:p>
        </w:tc>
        <w:tc>
          <w:tcPr>
            <w:tcW w:w="3685" w:type="dxa"/>
          </w:tcPr>
          <w:p w14:paraId="3F4A702B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11B33A20" w14:textId="77777777" w:rsidTr="00E425E0">
        <w:tc>
          <w:tcPr>
            <w:tcW w:w="6658" w:type="dxa"/>
          </w:tcPr>
          <w:p w14:paraId="02062AD5" w14:textId="49B4C770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Płyny minimum: dostęp żylny, możliwość pielęgnacji miejsc wkłucia, możliwość wlewów</w:t>
            </w:r>
          </w:p>
        </w:tc>
        <w:tc>
          <w:tcPr>
            <w:tcW w:w="3685" w:type="dxa"/>
          </w:tcPr>
          <w:p w14:paraId="41A5D398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3055129D" w14:textId="77777777" w:rsidTr="00E425E0">
        <w:tc>
          <w:tcPr>
            <w:tcW w:w="6658" w:type="dxa"/>
          </w:tcPr>
          <w:p w14:paraId="23C9A82E" w14:textId="37D17644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Możliwość prowadzenia diagnostyki osłuchowej minimum: płuc, serca, jelit; odgłosów, tonów i szmerów prawidłowych oraz nieprawidłowych</w:t>
            </w:r>
          </w:p>
        </w:tc>
        <w:tc>
          <w:tcPr>
            <w:tcW w:w="3685" w:type="dxa"/>
          </w:tcPr>
          <w:p w14:paraId="0A45BC4A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5A3AE142" w14:textId="77777777" w:rsidTr="00E425E0">
        <w:tc>
          <w:tcPr>
            <w:tcW w:w="6658" w:type="dxa"/>
          </w:tcPr>
          <w:p w14:paraId="4AB7DF8F" w14:textId="5FFF2250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Układ krążenia minimum: regulacja ciśnienia krwi, możliwość wyczucia tętna na min. 3 tętnicach zsynchronizowane z EKG</w:t>
            </w:r>
          </w:p>
        </w:tc>
        <w:tc>
          <w:tcPr>
            <w:tcW w:w="3685" w:type="dxa"/>
          </w:tcPr>
          <w:p w14:paraId="0B085894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6A0B6F81" w14:textId="77777777" w:rsidTr="00E425E0">
        <w:tc>
          <w:tcPr>
            <w:tcW w:w="6658" w:type="dxa"/>
          </w:tcPr>
          <w:p w14:paraId="1FE0835C" w14:textId="7C73FDC5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Inne cechy minimum: Monitoring ciśnienia krwi w tym metodą </w:t>
            </w:r>
            <w:proofErr w:type="spellStart"/>
            <w:r w:rsidRPr="009736D3">
              <w:rPr>
                <w:rFonts w:ascii="Helvetica" w:hAnsi="Helvetica"/>
                <w:sz w:val="24"/>
              </w:rPr>
              <w:t>Korotkowa</w:t>
            </w:r>
            <w:proofErr w:type="spellEnd"/>
            <w:r w:rsidRPr="009736D3">
              <w:rPr>
                <w:rFonts w:ascii="Helvetica" w:hAnsi="Helvetica"/>
                <w:sz w:val="24"/>
              </w:rPr>
              <w:t>, temperatury, saturacji, rejestracji EKG</w:t>
            </w:r>
          </w:p>
        </w:tc>
        <w:tc>
          <w:tcPr>
            <w:tcW w:w="3685" w:type="dxa"/>
          </w:tcPr>
          <w:p w14:paraId="031C26DC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06696821" w14:textId="77777777" w:rsidTr="00E425E0">
        <w:tc>
          <w:tcPr>
            <w:tcW w:w="6658" w:type="dxa"/>
          </w:tcPr>
          <w:p w14:paraId="53C1A0CD" w14:textId="1637C90A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Możliwość doposażenia lub wymiany komponentów i/lub akcesoriów</w:t>
            </w:r>
          </w:p>
        </w:tc>
        <w:tc>
          <w:tcPr>
            <w:tcW w:w="3685" w:type="dxa"/>
          </w:tcPr>
          <w:p w14:paraId="4642A965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2FC1F51A" w14:textId="77777777" w:rsidTr="00E425E0">
        <w:tc>
          <w:tcPr>
            <w:tcW w:w="6658" w:type="dxa"/>
          </w:tcPr>
          <w:p w14:paraId="14CC64B3" w14:textId="254D8134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Możliwość wykonania minimum: RKO z wentylacją i uciśnięciami oraz informacją zwrotną, wykonania stymulacji i defibrylacji</w:t>
            </w:r>
          </w:p>
        </w:tc>
        <w:tc>
          <w:tcPr>
            <w:tcW w:w="3685" w:type="dxa"/>
          </w:tcPr>
          <w:p w14:paraId="003FEF0A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484E034A" w14:textId="77777777" w:rsidTr="00E425E0">
        <w:tc>
          <w:tcPr>
            <w:tcW w:w="6658" w:type="dxa"/>
          </w:tcPr>
          <w:p w14:paraId="3EE4AF34" w14:textId="2B763CE0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Bezprzewodowe połączenie Symulatora z komputerem i/lub laptopem i/lub tabletem lub równoważnym umożliwiające korzystanie z oprogramowania Symulatora</w:t>
            </w:r>
          </w:p>
        </w:tc>
        <w:tc>
          <w:tcPr>
            <w:tcW w:w="3685" w:type="dxa"/>
          </w:tcPr>
          <w:p w14:paraId="66222E10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4C8384D7" w14:textId="77777777" w:rsidTr="00E425E0">
        <w:tc>
          <w:tcPr>
            <w:tcW w:w="6658" w:type="dxa"/>
          </w:tcPr>
          <w:p w14:paraId="73E101CD" w14:textId="62168BAB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Oprogramowanie z nieograniczoną czasowo licencją na użytkowanie umożliwiające minimum: korzystnie z </w:t>
            </w:r>
            <w:proofErr w:type="spellStart"/>
            <w:r w:rsidRPr="009736D3">
              <w:rPr>
                <w:rFonts w:ascii="Helvetica" w:hAnsi="Helvetica"/>
                <w:sz w:val="24"/>
              </w:rPr>
              <w:t>preprogramowanych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 scenariuszy i możliwość tworzenia oraz edycji scenariuszy.</w:t>
            </w:r>
          </w:p>
        </w:tc>
        <w:tc>
          <w:tcPr>
            <w:tcW w:w="3685" w:type="dxa"/>
          </w:tcPr>
          <w:p w14:paraId="1A0F0019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4AD7A1F1" w14:textId="77777777" w:rsidTr="00E425E0">
        <w:tc>
          <w:tcPr>
            <w:tcW w:w="6658" w:type="dxa"/>
          </w:tcPr>
          <w:p w14:paraId="6C8C0A10" w14:textId="4584FF47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Komputer i/lub laptop i/lub tablet lub równoważny umożliwiający korzystanie z oprogramowania Symulatora przez instruktora</w:t>
            </w:r>
          </w:p>
        </w:tc>
        <w:tc>
          <w:tcPr>
            <w:tcW w:w="3685" w:type="dxa"/>
          </w:tcPr>
          <w:p w14:paraId="536AFF79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3D1BDE1A" w14:textId="77777777" w:rsidTr="00E425E0">
        <w:tc>
          <w:tcPr>
            <w:tcW w:w="6658" w:type="dxa"/>
          </w:tcPr>
          <w:p w14:paraId="4D6C8459" w14:textId="3B92A0D0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Bezprzewodowy monitor pacjenta umożliwiający wyświetlanie minimum podstawowych funkcji życiowych w tym EKG, SpO2, tętna, </w:t>
            </w:r>
          </w:p>
        </w:tc>
        <w:tc>
          <w:tcPr>
            <w:tcW w:w="3685" w:type="dxa"/>
          </w:tcPr>
          <w:p w14:paraId="571E3674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6D4AD0A7" w14:textId="77777777" w:rsidTr="00E425E0">
        <w:tc>
          <w:tcPr>
            <w:tcW w:w="6658" w:type="dxa"/>
          </w:tcPr>
          <w:p w14:paraId="71245CBD" w14:textId="31F73075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Kompatybilny, wymienialny, ładowalny akumulator.</w:t>
            </w:r>
          </w:p>
        </w:tc>
        <w:tc>
          <w:tcPr>
            <w:tcW w:w="3685" w:type="dxa"/>
          </w:tcPr>
          <w:p w14:paraId="1B06C1F0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753646" w14:paraId="798949FE" w14:textId="77777777" w:rsidTr="00E425E0">
        <w:tc>
          <w:tcPr>
            <w:tcW w:w="6658" w:type="dxa"/>
          </w:tcPr>
          <w:p w14:paraId="6A3386E9" w14:textId="33B19B32" w:rsidR="00753646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Okres gwarancji na przedmiot zamówienia na minimum 24 miesiące. Okres gwarancji liczony jest od daty podpisania przez Zamawiającego protokołu odbioru. Serwis gwarancyjny dostępny na terenie Polski.</w:t>
            </w:r>
          </w:p>
        </w:tc>
        <w:tc>
          <w:tcPr>
            <w:tcW w:w="3685" w:type="dxa"/>
          </w:tcPr>
          <w:p w14:paraId="55CB7661" w14:textId="77777777" w:rsidR="00753646" w:rsidRDefault="00753646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22DB536A" w14:textId="77777777" w:rsidR="007E7E90" w:rsidRDefault="007E7E90" w:rsidP="002472B2">
      <w:pPr>
        <w:spacing w:line="276" w:lineRule="auto"/>
        <w:rPr>
          <w:rFonts w:ascii="Helvetica" w:hAnsi="Helvetica" w:cs="Helvetica"/>
          <w:sz w:val="24"/>
          <w:szCs w:val="24"/>
        </w:rPr>
      </w:pPr>
    </w:p>
    <w:p w14:paraId="217B5D98" w14:textId="13799B4D" w:rsidR="0061312B" w:rsidRDefault="0061312B" w:rsidP="0061312B">
      <w:pPr>
        <w:keepNext/>
        <w:spacing w:line="276" w:lineRule="auto"/>
        <w:rPr>
          <w:rFonts w:ascii="Helvetica" w:hAnsi="Helvetica" w:cs="Helvetica"/>
          <w:b/>
          <w:bCs/>
          <w:sz w:val="24"/>
          <w:szCs w:val="24"/>
          <w:lang w:val="en-US"/>
        </w:rPr>
      </w:pPr>
      <w:proofErr w:type="spellStart"/>
      <w:r w:rsidRPr="0061312B">
        <w:rPr>
          <w:rFonts w:ascii="Helvetica" w:hAnsi="Helvetica" w:cs="Helvetica"/>
          <w:b/>
          <w:bCs/>
          <w:sz w:val="24"/>
          <w:szCs w:val="24"/>
          <w:lang w:val="en-US"/>
        </w:rPr>
        <w:t>Zestaw</w:t>
      </w:r>
      <w:proofErr w:type="spellEnd"/>
      <w:r w:rsidRPr="0061312B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Pr="0061312B">
        <w:rPr>
          <w:rFonts w:ascii="Helvetica" w:hAnsi="Helvetica" w:cs="Helvetica"/>
          <w:b/>
          <w:bCs/>
          <w:sz w:val="24"/>
          <w:szCs w:val="24"/>
          <w:lang w:val="en-US"/>
        </w:rPr>
        <w:t>materiałów</w:t>
      </w:r>
      <w:proofErr w:type="spellEnd"/>
      <w:r w:rsidRPr="0061312B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Pr="0061312B">
        <w:rPr>
          <w:rFonts w:ascii="Helvetica" w:hAnsi="Helvetica" w:cs="Helvetica"/>
          <w:b/>
          <w:bCs/>
          <w:sz w:val="24"/>
          <w:szCs w:val="24"/>
          <w:lang w:val="en-US"/>
        </w:rPr>
        <w:t>i</w:t>
      </w:r>
      <w:proofErr w:type="spellEnd"/>
      <w:r w:rsidRPr="0061312B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Pr="0061312B">
        <w:rPr>
          <w:rFonts w:ascii="Helvetica" w:hAnsi="Helvetica" w:cs="Helvetica"/>
          <w:b/>
          <w:bCs/>
          <w:sz w:val="24"/>
          <w:szCs w:val="24"/>
          <w:lang w:val="en-US"/>
        </w:rPr>
        <w:t>akcesoriów</w:t>
      </w:r>
      <w:proofErr w:type="spellEnd"/>
      <w:r w:rsidRPr="0061312B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Pr="0061312B">
        <w:rPr>
          <w:rFonts w:ascii="Helvetica" w:hAnsi="Helvetica" w:cs="Helvetica"/>
          <w:b/>
          <w:bCs/>
          <w:sz w:val="24"/>
          <w:szCs w:val="24"/>
          <w:lang w:val="en-US"/>
        </w:rPr>
        <w:t>zużywalnych</w:t>
      </w:r>
      <w:proofErr w:type="spellEnd"/>
      <w:r w:rsidR="00E425E0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r w:rsidR="00E425E0" w:rsidRPr="00E425E0">
        <w:rPr>
          <w:rFonts w:ascii="Helvetica" w:hAnsi="Helvetica" w:cs="Helvetica"/>
          <w:b/>
          <w:bCs/>
          <w:sz w:val="24"/>
          <w:szCs w:val="24"/>
          <w:lang w:val="en-US"/>
        </w:rPr>
        <w:t xml:space="preserve">– </w:t>
      </w:r>
      <w:r w:rsidR="00CE4AD5">
        <w:rPr>
          <w:rFonts w:ascii="Helvetica" w:hAnsi="Helvetica" w:cs="Helvetica"/>
          <w:b/>
          <w:bCs/>
          <w:sz w:val="24"/>
          <w:szCs w:val="24"/>
          <w:lang w:val="en-US"/>
        </w:rPr>
        <w:t>3</w:t>
      </w:r>
      <w:r w:rsidR="00E425E0" w:rsidRPr="00E425E0">
        <w:rPr>
          <w:rFonts w:ascii="Helvetica" w:hAnsi="Helvetica" w:cs="Helvetica"/>
          <w:b/>
          <w:bCs/>
          <w:sz w:val="24"/>
          <w:szCs w:val="24"/>
          <w:lang w:val="en-US"/>
        </w:rPr>
        <w:t xml:space="preserve"> </w:t>
      </w:r>
      <w:proofErr w:type="spellStart"/>
      <w:r w:rsidR="00EB18F8">
        <w:rPr>
          <w:rFonts w:ascii="Helvetica" w:hAnsi="Helvetica" w:cs="Helvetica"/>
          <w:b/>
          <w:bCs/>
          <w:sz w:val="24"/>
          <w:szCs w:val="24"/>
          <w:lang w:val="en-US"/>
        </w:rPr>
        <w:t>zestaw</w:t>
      </w:r>
      <w:r w:rsidR="00CE4AD5">
        <w:rPr>
          <w:rFonts w:ascii="Helvetica" w:hAnsi="Helvetica" w:cs="Helvetica"/>
          <w:b/>
          <w:bCs/>
          <w:sz w:val="24"/>
          <w:szCs w:val="24"/>
          <w:lang w:val="en-US"/>
        </w:rPr>
        <w:t>y</w:t>
      </w:r>
      <w:proofErr w:type="spellEnd"/>
    </w:p>
    <w:tbl>
      <w:tblPr>
        <w:tblStyle w:val="Tabela-Siatka"/>
        <w:tblW w:w="10343" w:type="dxa"/>
        <w:tblInd w:w="0" w:type="dxa"/>
        <w:tblLook w:val="04A0" w:firstRow="1" w:lastRow="0" w:firstColumn="1" w:lastColumn="0" w:noHBand="0" w:noVBand="1"/>
      </w:tblPr>
      <w:tblGrid>
        <w:gridCol w:w="6658"/>
        <w:gridCol w:w="3685"/>
      </w:tblGrid>
      <w:tr w:rsidR="0061312B" w14:paraId="56A00527" w14:textId="77777777" w:rsidTr="0064715E">
        <w:tc>
          <w:tcPr>
            <w:tcW w:w="6658" w:type="dxa"/>
          </w:tcPr>
          <w:p w14:paraId="14C2505C" w14:textId="77777777" w:rsidR="0061312B" w:rsidRPr="00B748BF" w:rsidRDefault="0061312B" w:rsidP="0064715E">
            <w:pPr>
              <w:spacing w:before="120" w:after="120" w:line="276" w:lineRule="auto"/>
              <w:rPr>
                <w:rFonts w:ascii="Helvetica" w:hAnsi="Helvetica"/>
                <w:b/>
                <w:bCs/>
                <w:sz w:val="24"/>
                <w:szCs w:val="24"/>
              </w:rPr>
            </w:pPr>
            <w:r w:rsidRPr="00875E58">
              <w:rPr>
                <w:rFonts w:ascii="Helvetica" w:hAnsi="Helvetica"/>
                <w:b/>
                <w:bCs/>
                <w:sz w:val="24"/>
                <w:szCs w:val="24"/>
              </w:rPr>
              <w:t>Wymagany parametr minimalny</w:t>
            </w:r>
          </w:p>
        </w:tc>
        <w:tc>
          <w:tcPr>
            <w:tcW w:w="3685" w:type="dxa"/>
          </w:tcPr>
          <w:p w14:paraId="7D919F7A" w14:textId="77777777" w:rsidR="0061312B" w:rsidRPr="00B748BF" w:rsidRDefault="0061312B" w:rsidP="0064715E">
            <w:pPr>
              <w:spacing w:before="120" w:after="120" w:line="276" w:lineRule="auto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2472B2">
              <w:rPr>
                <w:rFonts w:ascii="Helvetica" w:hAnsi="Helvetica" w:cs="Helvetica"/>
                <w:b/>
                <w:bCs/>
                <w:sz w:val="24"/>
                <w:szCs w:val="24"/>
              </w:rPr>
              <w:t>Parametr oferowany</w:t>
            </w:r>
          </w:p>
        </w:tc>
      </w:tr>
      <w:tr w:rsidR="0061312B" w14:paraId="5491BF23" w14:textId="77777777" w:rsidTr="0064715E">
        <w:tc>
          <w:tcPr>
            <w:tcW w:w="6658" w:type="dxa"/>
          </w:tcPr>
          <w:p w14:paraId="1B9E1E1F" w14:textId="7572F19B" w:rsidR="0061312B" w:rsidRPr="009736D3" w:rsidRDefault="0061312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Dostarczony sprzęt musi być fabrycznie nowy i pochodzić z sieci dystrybucyjnej przeznaczonej na rynek UE</w:t>
            </w:r>
          </w:p>
        </w:tc>
        <w:tc>
          <w:tcPr>
            <w:tcW w:w="3685" w:type="dxa"/>
          </w:tcPr>
          <w:p w14:paraId="1BF657C4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1B948F65" w14:textId="77777777" w:rsidTr="0064715E">
        <w:tc>
          <w:tcPr>
            <w:tcW w:w="6658" w:type="dxa"/>
          </w:tcPr>
          <w:p w14:paraId="765E7FBF" w14:textId="24B7BF85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proofErr w:type="spellStart"/>
            <w:r w:rsidRPr="009736D3">
              <w:rPr>
                <w:rFonts w:ascii="Helvetica" w:hAnsi="Helvetica"/>
                <w:sz w:val="24"/>
              </w:rPr>
              <w:t>Lubrykant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 do intubacji na bazie wody, minimum 1 litr, odpowiedni dla dostarczanych Symulatorów wysokiej wierności</w:t>
            </w:r>
          </w:p>
        </w:tc>
        <w:tc>
          <w:tcPr>
            <w:tcW w:w="3685" w:type="dxa"/>
          </w:tcPr>
          <w:p w14:paraId="2257C105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D03DB" w14:paraId="1D10E944" w14:textId="77777777" w:rsidTr="0064715E">
        <w:tc>
          <w:tcPr>
            <w:tcW w:w="6658" w:type="dxa"/>
          </w:tcPr>
          <w:p w14:paraId="3222E1A9" w14:textId="7A438ED0" w:rsidR="001D03DB" w:rsidRPr="009736D3" w:rsidRDefault="001D03D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Sztuczna krew – koncentrat, minimum 5 pojemników o pojemności minimum 75g</w:t>
            </w:r>
          </w:p>
        </w:tc>
        <w:tc>
          <w:tcPr>
            <w:tcW w:w="3685" w:type="dxa"/>
          </w:tcPr>
          <w:p w14:paraId="7F37DC71" w14:textId="77777777" w:rsidR="001D03DB" w:rsidRDefault="001D03D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3B0BE2A2" w14:textId="77777777" w:rsidTr="0064715E">
        <w:tc>
          <w:tcPr>
            <w:tcW w:w="6658" w:type="dxa"/>
          </w:tcPr>
          <w:p w14:paraId="2D4DE079" w14:textId="165449D2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lastRenderedPageBreak/>
              <w:t xml:space="preserve">Płyn do dezynfekcji minimum: 1 litr w formie spryskiwacza i 5 litrów w formie spryskiwacza lub umożliwiającej uzupełnienie spryskiwacza. </w:t>
            </w:r>
          </w:p>
        </w:tc>
        <w:tc>
          <w:tcPr>
            <w:tcW w:w="3685" w:type="dxa"/>
          </w:tcPr>
          <w:p w14:paraId="1FA94013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08900DB8" w14:textId="77777777" w:rsidTr="0064715E">
        <w:tc>
          <w:tcPr>
            <w:tcW w:w="6658" w:type="dxa"/>
          </w:tcPr>
          <w:p w14:paraId="52023080" w14:textId="2DDC30D6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Gaziki jałowe minimum: 150 sztuk, wykonane z miękkiej bawełny, 17-nitkowe, co najmniej 8-warstwowe, wielkość minimum 7,5cm × 7,5cm</w:t>
            </w:r>
          </w:p>
        </w:tc>
        <w:tc>
          <w:tcPr>
            <w:tcW w:w="3685" w:type="dxa"/>
          </w:tcPr>
          <w:p w14:paraId="390B7B90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4B80BB97" w14:textId="77777777" w:rsidTr="0064715E">
        <w:tc>
          <w:tcPr>
            <w:tcW w:w="6658" w:type="dxa"/>
          </w:tcPr>
          <w:p w14:paraId="196B0D7C" w14:textId="197B4F8D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Gaziki jałowe minimum: 150 sztuk, wykonane z miękkiej bawełny, 20-nitkowe, co najmniej 16-warstwowe, wielkość minimum 10cm × 10cm</w:t>
            </w:r>
          </w:p>
        </w:tc>
        <w:tc>
          <w:tcPr>
            <w:tcW w:w="3685" w:type="dxa"/>
          </w:tcPr>
          <w:p w14:paraId="3AF10605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4825F13C" w14:textId="77777777" w:rsidTr="0064715E">
        <w:tc>
          <w:tcPr>
            <w:tcW w:w="6658" w:type="dxa"/>
          </w:tcPr>
          <w:p w14:paraId="24A97E87" w14:textId="1FB8B40E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Rękawiczki nitrylowe jednorazowe minimum 100 par w rozmiarze S i minimum 100 par w rozmiarze M</w:t>
            </w:r>
          </w:p>
        </w:tc>
        <w:tc>
          <w:tcPr>
            <w:tcW w:w="3685" w:type="dxa"/>
          </w:tcPr>
          <w:p w14:paraId="1567BF63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5FDA2EDC" w14:textId="77777777" w:rsidTr="0064715E">
        <w:tc>
          <w:tcPr>
            <w:tcW w:w="6658" w:type="dxa"/>
          </w:tcPr>
          <w:p w14:paraId="72A47471" w14:textId="78E285F2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Opatrunki jałowe z gazy minimum: 100 sztuk, 10cm × 10cm </w:t>
            </w:r>
          </w:p>
        </w:tc>
        <w:tc>
          <w:tcPr>
            <w:tcW w:w="3685" w:type="dxa"/>
          </w:tcPr>
          <w:p w14:paraId="2A14179A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32D4495F" w14:textId="77777777" w:rsidTr="0064715E">
        <w:tc>
          <w:tcPr>
            <w:tcW w:w="6658" w:type="dxa"/>
          </w:tcPr>
          <w:p w14:paraId="50448570" w14:textId="5A20AF8C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Bandaże elastyczne minimum 100 sztuk, o szerokości minimum 8cm i długości 4m</w:t>
            </w:r>
          </w:p>
        </w:tc>
        <w:tc>
          <w:tcPr>
            <w:tcW w:w="3685" w:type="dxa"/>
          </w:tcPr>
          <w:p w14:paraId="6FBFF985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62359236" w14:textId="77777777" w:rsidTr="0064715E">
        <w:tc>
          <w:tcPr>
            <w:tcW w:w="6658" w:type="dxa"/>
          </w:tcPr>
          <w:p w14:paraId="150F8447" w14:textId="1345D3FE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Igły iniekcyjne minimum 100 sztuk: o wielkości co najmniej 27G a co najwyżej 22G, jałowe. Możliwość zastosowania: co najmniej dwa z: śródskórne, podskórne, domięśniowe, dożylne. </w:t>
            </w:r>
          </w:p>
        </w:tc>
        <w:tc>
          <w:tcPr>
            <w:tcW w:w="3685" w:type="dxa"/>
          </w:tcPr>
          <w:p w14:paraId="0F524534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9736D3" w14:paraId="7EF253E4" w14:textId="77777777" w:rsidTr="0064715E">
        <w:tc>
          <w:tcPr>
            <w:tcW w:w="6658" w:type="dxa"/>
          </w:tcPr>
          <w:p w14:paraId="14C6703A" w14:textId="39626946" w:rsidR="009736D3" w:rsidRPr="009736D3" w:rsidRDefault="009736D3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Strzykawki minimum 100 sztuk: o pojemności 5ml, jałowe, jednorazowe, ze skalą, przeźroczyste, kompatybilne z dostarczanymi igłami iniekcyjnymi</w:t>
            </w:r>
          </w:p>
        </w:tc>
        <w:tc>
          <w:tcPr>
            <w:tcW w:w="3685" w:type="dxa"/>
          </w:tcPr>
          <w:p w14:paraId="1BCC129A" w14:textId="77777777" w:rsidR="009736D3" w:rsidRDefault="009736D3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29086025" w14:textId="77777777" w:rsidTr="0064715E">
        <w:tc>
          <w:tcPr>
            <w:tcW w:w="6658" w:type="dxa"/>
          </w:tcPr>
          <w:p w14:paraId="3C3715E8" w14:textId="25398A7B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Rurka intubacyjna dotchawicza minimum 5 sztuk. </w:t>
            </w:r>
          </w:p>
        </w:tc>
        <w:tc>
          <w:tcPr>
            <w:tcW w:w="3685" w:type="dxa"/>
          </w:tcPr>
          <w:p w14:paraId="28503B87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7074EE4B" w14:textId="77777777" w:rsidTr="0064715E">
        <w:tc>
          <w:tcPr>
            <w:tcW w:w="6658" w:type="dxa"/>
          </w:tcPr>
          <w:p w14:paraId="415D2476" w14:textId="76B1BC82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Igła iniekcyjna typu motylek</w:t>
            </w:r>
            <w:r w:rsidR="00786CB5" w:rsidRPr="009736D3">
              <w:rPr>
                <w:rFonts w:ascii="Helvetica" w:hAnsi="Helvetica"/>
                <w:sz w:val="24"/>
              </w:rPr>
              <w:t xml:space="preserve"> z wężykiem</w:t>
            </w:r>
            <w:r w:rsidRPr="009736D3">
              <w:rPr>
                <w:rFonts w:ascii="Helvetica" w:hAnsi="Helvetica"/>
                <w:sz w:val="24"/>
              </w:rPr>
              <w:t xml:space="preserve"> 100 sztuk o</w:t>
            </w:r>
            <w:r w:rsidR="00786CB5" w:rsidRPr="009736D3">
              <w:rPr>
                <w:rFonts w:ascii="Helvetica" w:hAnsi="Helvetica"/>
                <w:sz w:val="24"/>
              </w:rPr>
              <w:t> </w:t>
            </w:r>
            <w:r w:rsidRPr="009736D3">
              <w:rPr>
                <w:rFonts w:ascii="Helvetica" w:hAnsi="Helvetica"/>
                <w:sz w:val="24"/>
              </w:rPr>
              <w:t>rozmiarze nie mniejszym niż 23G i nie większym niż 21G</w:t>
            </w:r>
          </w:p>
        </w:tc>
        <w:tc>
          <w:tcPr>
            <w:tcW w:w="3685" w:type="dxa"/>
          </w:tcPr>
          <w:p w14:paraId="2D4CA579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5F953F61" w14:textId="77777777" w:rsidTr="0064715E">
        <w:tc>
          <w:tcPr>
            <w:tcW w:w="6658" w:type="dxa"/>
          </w:tcPr>
          <w:p w14:paraId="50E69D32" w14:textId="621DE1FA" w:rsidR="0061312B" w:rsidRPr="009736D3" w:rsidRDefault="00D5173D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Probówka próżniowa </w:t>
            </w:r>
            <w:r w:rsidR="001D03DB" w:rsidRPr="009736D3">
              <w:rPr>
                <w:rFonts w:ascii="Helvetica" w:hAnsi="Helvetica"/>
                <w:sz w:val="24"/>
              </w:rPr>
              <w:t xml:space="preserve">z kwasem </w:t>
            </w:r>
            <w:proofErr w:type="spellStart"/>
            <w:r w:rsidR="001D03DB" w:rsidRPr="009736D3">
              <w:rPr>
                <w:rFonts w:ascii="Helvetica" w:hAnsi="Helvetica"/>
                <w:sz w:val="24"/>
              </w:rPr>
              <w:t>etylenodiaminotetraoctowym</w:t>
            </w:r>
            <w:proofErr w:type="spellEnd"/>
            <w:r w:rsidR="001D03DB" w:rsidRPr="009736D3">
              <w:rPr>
                <w:rFonts w:ascii="Helvetica" w:hAnsi="Helvetica"/>
                <w:sz w:val="24"/>
              </w:rPr>
              <w:t xml:space="preserve"> z adapterem (</w:t>
            </w:r>
            <w:proofErr w:type="spellStart"/>
            <w:r w:rsidR="001D03DB" w:rsidRPr="009736D3">
              <w:rPr>
                <w:rFonts w:ascii="Helvetica" w:hAnsi="Helvetica"/>
                <w:sz w:val="24"/>
              </w:rPr>
              <w:t>holderem</w:t>
            </w:r>
            <w:proofErr w:type="spellEnd"/>
            <w:r w:rsidR="001D03DB" w:rsidRPr="009736D3">
              <w:rPr>
                <w:rFonts w:ascii="Helvetica" w:hAnsi="Helvetica"/>
                <w:sz w:val="24"/>
              </w:rPr>
              <w:t xml:space="preserve">) </w:t>
            </w:r>
            <w:r w:rsidRPr="009736D3">
              <w:rPr>
                <w:rFonts w:ascii="Helvetica" w:hAnsi="Helvetica"/>
                <w:sz w:val="24"/>
              </w:rPr>
              <w:t xml:space="preserve"> </w:t>
            </w:r>
            <w:r w:rsidR="00762E4C" w:rsidRPr="009736D3">
              <w:rPr>
                <w:rFonts w:ascii="Helvetica" w:hAnsi="Helvetica"/>
                <w:sz w:val="24"/>
              </w:rPr>
              <w:t>100 sztuk: probówka o pojemności 6ml, adapter umożliwiający pobieranie krwi z dostarczanymi igłami iniekcyjnymi typu motylek</w:t>
            </w:r>
          </w:p>
        </w:tc>
        <w:tc>
          <w:tcPr>
            <w:tcW w:w="3685" w:type="dxa"/>
          </w:tcPr>
          <w:p w14:paraId="3A295B02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688099FE" w14:textId="77777777" w:rsidTr="0064715E">
        <w:tc>
          <w:tcPr>
            <w:tcW w:w="6658" w:type="dxa"/>
          </w:tcPr>
          <w:p w14:paraId="7BAD5C67" w14:textId="261D09CD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proofErr w:type="spellStart"/>
            <w:r w:rsidRPr="009736D3">
              <w:rPr>
                <w:rFonts w:ascii="Helvetica" w:hAnsi="Helvetica"/>
                <w:sz w:val="24"/>
              </w:rPr>
              <w:t>Staza</w:t>
            </w:r>
            <w:proofErr w:type="spellEnd"/>
            <w:r w:rsidRPr="009736D3">
              <w:rPr>
                <w:rFonts w:ascii="Helvetica" w:hAnsi="Helvetica"/>
                <w:sz w:val="24"/>
              </w:rPr>
              <w:t xml:space="preserve"> automatyczna do pobierania krwi 5 sztuk: wielorazowa, regulowana, wykonana z nylonu</w:t>
            </w:r>
          </w:p>
        </w:tc>
        <w:tc>
          <w:tcPr>
            <w:tcW w:w="3685" w:type="dxa"/>
          </w:tcPr>
          <w:p w14:paraId="44BED866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18DE67A4" w14:textId="77777777" w:rsidTr="0064715E">
        <w:tc>
          <w:tcPr>
            <w:tcW w:w="6658" w:type="dxa"/>
          </w:tcPr>
          <w:p w14:paraId="28A0966B" w14:textId="3B324FE3" w:rsidR="0061312B" w:rsidRPr="009736D3" w:rsidRDefault="00762E4C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>Stojak na probówki kompatybilny z dostarczanymi probówkami</w:t>
            </w:r>
          </w:p>
        </w:tc>
        <w:tc>
          <w:tcPr>
            <w:tcW w:w="3685" w:type="dxa"/>
          </w:tcPr>
          <w:p w14:paraId="33B744FD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61312B" w14:paraId="0E3C36C2" w14:textId="77777777" w:rsidTr="0064715E">
        <w:tc>
          <w:tcPr>
            <w:tcW w:w="6658" w:type="dxa"/>
          </w:tcPr>
          <w:p w14:paraId="273ACE3B" w14:textId="2A4B473A" w:rsidR="0061312B" w:rsidRPr="009736D3" w:rsidRDefault="001D03D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Okres gwarancji (dotyczy </w:t>
            </w:r>
            <w:proofErr w:type="spellStart"/>
            <w:r w:rsidR="009736D3">
              <w:rPr>
                <w:rFonts w:ascii="Helvetica" w:hAnsi="Helvetica"/>
                <w:sz w:val="24"/>
              </w:rPr>
              <w:t>stazy</w:t>
            </w:r>
            <w:proofErr w:type="spellEnd"/>
            <w:r w:rsidR="009736D3">
              <w:rPr>
                <w:rFonts w:ascii="Helvetica" w:hAnsi="Helvetica"/>
                <w:sz w:val="24"/>
              </w:rPr>
              <w:t xml:space="preserve"> automatycznej do pobierania krwi i stojaka na probówki</w:t>
            </w:r>
            <w:r w:rsidRPr="009736D3">
              <w:rPr>
                <w:rFonts w:ascii="Helvetica" w:hAnsi="Helvetica"/>
                <w:sz w:val="24"/>
              </w:rPr>
              <w:t>) na przedmiot zamówienia na minimum 24 miesiące. Okres gwarancji liczony jest od daty podpisania przez Zamawiającego protokołu odbioru. Serwis gwarancyjny dostępny na terenie Polski.</w:t>
            </w:r>
          </w:p>
        </w:tc>
        <w:tc>
          <w:tcPr>
            <w:tcW w:w="3685" w:type="dxa"/>
          </w:tcPr>
          <w:p w14:paraId="16066422" w14:textId="77777777" w:rsidR="0061312B" w:rsidRDefault="0061312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1D03DB" w14:paraId="382380C0" w14:textId="77777777" w:rsidTr="0064715E">
        <w:tc>
          <w:tcPr>
            <w:tcW w:w="6658" w:type="dxa"/>
          </w:tcPr>
          <w:p w14:paraId="26389A78" w14:textId="3764CD51" w:rsidR="001D03DB" w:rsidRPr="009736D3" w:rsidRDefault="001D03DB" w:rsidP="009736D3">
            <w:pPr>
              <w:rPr>
                <w:rFonts w:ascii="Helvetica" w:hAnsi="Helvetica"/>
                <w:sz w:val="24"/>
              </w:rPr>
            </w:pPr>
            <w:r w:rsidRPr="009736D3">
              <w:rPr>
                <w:rFonts w:ascii="Helvetica" w:hAnsi="Helvetica"/>
                <w:sz w:val="24"/>
              </w:rPr>
              <w:t xml:space="preserve">Data przydatności (z wyłączeniem </w:t>
            </w:r>
            <w:proofErr w:type="spellStart"/>
            <w:r w:rsidR="009736D3">
              <w:rPr>
                <w:rFonts w:ascii="Helvetica" w:hAnsi="Helvetica"/>
                <w:sz w:val="24"/>
              </w:rPr>
              <w:t>stazy</w:t>
            </w:r>
            <w:proofErr w:type="spellEnd"/>
            <w:r w:rsidR="009736D3">
              <w:rPr>
                <w:rFonts w:ascii="Helvetica" w:hAnsi="Helvetica"/>
                <w:sz w:val="24"/>
              </w:rPr>
              <w:t xml:space="preserve"> automatycznej do pobierania krwi i stojaka na probówki</w:t>
            </w:r>
            <w:r w:rsidRPr="009736D3">
              <w:rPr>
                <w:rFonts w:ascii="Helvetica" w:hAnsi="Helvetica"/>
                <w:sz w:val="24"/>
              </w:rPr>
              <w:t>) minimum 30.06.2026</w:t>
            </w:r>
            <w:r w:rsidR="009D40C6">
              <w:rPr>
                <w:rFonts w:ascii="Helvetica" w:hAnsi="Helvetica"/>
                <w:sz w:val="24"/>
              </w:rPr>
              <w:t> </w:t>
            </w:r>
            <w:r w:rsidRPr="009736D3">
              <w:rPr>
                <w:rFonts w:ascii="Helvetica" w:hAnsi="Helvetica"/>
                <w:sz w:val="24"/>
              </w:rPr>
              <w:t>r.</w:t>
            </w:r>
          </w:p>
        </w:tc>
        <w:tc>
          <w:tcPr>
            <w:tcW w:w="3685" w:type="dxa"/>
          </w:tcPr>
          <w:p w14:paraId="648AB3E0" w14:textId="77777777" w:rsidR="001D03DB" w:rsidRDefault="001D03DB" w:rsidP="0064715E">
            <w:pPr>
              <w:spacing w:line="276" w:lineRule="auto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6562CEA2" w14:textId="77777777" w:rsidR="0061312B" w:rsidRDefault="0061312B" w:rsidP="002472B2">
      <w:pPr>
        <w:spacing w:line="276" w:lineRule="auto"/>
        <w:rPr>
          <w:rFonts w:ascii="Helvetica" w:hAnsi="Helvetica" w:cs="Helvetica"/>
          <w:sz w:val="24"/>
          <w:szCs w:val="24"/>
        </w:rPr>
      </w:pPr>
    </w:p>
    <w:sectPr w:rsidR="0061312B" w:rsidSect="002472B2">
      <w:headerReference w:type="default" r:id="rId8"/>
      <w:pgSz w:w="11906" w:h="16838"/>
      <w:pgMar w:top="1418" w:right="851" w:bottom="1418" w:left="85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E180E" w14:textId="77777777" w:rsidR="003E5645" w:rsidRDefault="003E5645" w:rsidP="00371CAA">
      <w:pPr>
        <w:spacing w:after="0" w:line="240" w:lineRule="auto"/>
      </w:pPr>
      <w:r>
        <w:separator/>
      </w:r>
    </w:p>
  </w:endnote>
  <w:endnote w:type="continuationSeparator" w:id="0">
    <w:p w14:paraId="269F454B" w14:textId="77777777" w:rsidR="003E5645" w:rsidRDefault="003E5645" w:rsidP="00371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74DD7" w14:textId="77777777" w:rsidR="003E5645" w:rsidRDefault="003E5645" w:rsidP="00371CAA">
      <w:pPr>
        <w:spacing w:after="0" w:line="240" w:lineRule="auto"/>
      </w:pPr>
      <w:r>
        <w:separator/>
      </w:r>
    </w:p>
  </w:footnote>
  <w:footnote w:type="continuationSeparator" w:id="0">
    <w:p w14:paraId="7D6DC74A" w14:textId="77777777" w:rsidR="003E5645" w:rsidRDefault="003E5645" w:rsidP="00371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5BA12" w14:textId="12A8C598" w:rsidR="00371CAA" w:rsidRDefault="0066065F" w:rsidP="007A42E2">
    <w:pPr>
      <w:pStyle w:val="Nagwek"/>
      <w:jc w:val="center"/>
    </w:pPr>
    <w:r>
      <w:rPr>
        <w:noProof/>
      </w:rPr>
      <w:drawing>
        <wp:inline distT="0" distB="0" distL="0" distR="0" wp14:anchorId="5467F11E" wp14:editId="606EB87F">
          <wp:extent cx="5760720" cy="805198"/>
          <wp:effectExtent l="0" t="0" r="0" b="0"/>
          <wp:docPr id="387253134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3617355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5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801D6"/>
    <w:multiLevelType w:val="hybridMultilevel"/>
    <w:tmpl w:val="8E7A7D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F5BF5"/>
    <w:multiLevelType w:val="hybridMultilevel"/>
    <w:tmpl w:val="8E7A7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73ABD"/>
    <w:multiLevelType w:val="hybridMultilevel"/>
    <w:tmpl w:val="F33E5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94D0A"/>
    <w:multiLevelType w:val="hybridMultilevel"/>
    <w:tmpl w:val="DFCE73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D26557"/>
    <w:multiLevelType w:val="hybridMultilevel"/>
    <w:tmpl w:val="DFCE73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CB056E"/>
    <w:multiLevelType w:val="hybridMultilevel"/>
    <w:tmpl w:val="B9B85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876FB7"/>
    <w:multiLevelType w:val="hybridMultilevel"/>
    <w:tmpl w:val="38A2FB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A3420C6"/>
    <w:multiLevelType w:val="hybridMultilevel"/>
    <w:tmpl w:val="0A30566A"/>
    <w:lvl w:ilvl="0" w:tplc="0415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8" w15:restartNumberingAfterBreak="0">
    <w:nsid w:val="714528CA"/>
    <w:multiLevelType w:val="hybridMultilevel"/>
    <w:tmpl w:val="F33E5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F2BA7"/>
    <w:multiLevelType w:val="hybridMultilevel"/>
    <w:tmpl w:val="F33E5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F2269C"/>
    <w:multiLevelType w:val="hybridMultilevel"/>
    <w:tmpl w:val="F33E50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74AA1"/>
    <w:multiLevelType w:val="hybridMultilevel"/>
    <w:tmpl w:val="DFCE73E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0957F7"/>
    <w:multiLevelType w:val="hybridMultilevel"/>
    <w:tmpl w:val="967236A2"/>
    <w:lvl w:ilvl="0" w:tplc="7BD872E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4980821">
    <w:abstractNumId w:val="5"/>
  </w:num>
  <w:num w:numId="2" w16cid:durableId="292836501">
    <w:abstractNumId w:val="1"/>
  </w:num>
  <w:num w:numId="3" w16cid:durableId="771587633">
    <w:abstractNumId w:val="3"/>
  </w:num>
  <w:num w:numId="4" w16cid:durableId="289439481">
    <w:abstractNumId w:val="6"/>
  </w:num>
  <w:num w:numId="5" w16cid:durableId="1411273125">
    <w:abstractNumId w:val="7"/>
  </w:num>
  <w:num w:numId="6" w16cid:durableId="1670794953">
    <w:abstractNumId w:val="10"/>
  </w:num>
  <w:num w:numId="7" w16cid:durableId="1782649777">
    <w:abstractNumId w:val="9"/>
  </w:num>
  <w:num w:numId="8" w16cid:durableId="1352563740">
    <w:abstractNumId w:val="12"/>
  </w:num>
  <w:num w:numId="9" w16cid:durableId="31349941">
    <w:abstractNumId w:val="4"/>
  </w:num>
  <w:num w:numId="10" w16cid:durableId="1507667862">
    <w:abstractNumId w:val="11"/>
  </w:num>
  <w:num w:numId="11" w16cid:durableId="186721372">
    <w:abstractNumId w:val="8"/>
  </w:num>
  <w:num w:numId="12" w16cid:durableId="755202012">
    <w:abstractNumId w:val="2"/>
  </w:num>
  <w:num w:numId="13" w16cid:durableId="17439361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140"/>
    <w:rsid w:val="0001319B"/>
    <w:rsid w:val="00026AB1"/>
    <w:rsid w:val="00050708"/>
    <w:rsid w:val="00054109"/>
    <w:rsid w:val="00064FCE"/>
    <w:rsid w:val="0007370A"/>
    <w:rsid w:val="00092249"/>
    <w:rsid w:val="000B233F"/>
    <w:rsid w:val="000B2B35"/>
    <w:rsid w:val="000B6091"/>
    <w:rsid w:val="000C10B0"/>
    <w:rsid w:val="000C40EB"/>
    <w:rsid w:val="000D2D37"/>
    <w:rsid w:val="000E592F"/>
    <w:rsid w:val="000E7140"/>
    <w:rsid w:val="0010176C"/>
    <w:rsid w:val="0011407C"/>
    <w:rsid w:val="00126837"/>
    <w:rsid w:val="001343E9"/>
    <w:rsid w:val="001456DF"/>
    <w:rsid w:val="00152BD8"/>
    <w:rsid w:val="00160E92"/>
    <w:rsid w:val="0017793A"/>
    <w:rsid w:val="001803C3"/>
    <w:rsid w:val="001A536C"/>
    <w:rsid w:val="001A62A3"/>
    <w:rsid w:val="001B1232"/>
    <w:rsid w:val="001C13CE"/>
    <w:rsid w:val="001C3450"/>
    <w:rsid w:val="001D03DB"/>
    <w:rsid w:val="001D4862"/>
    <w:rsid w:val="001E3277"/>
    <w:rsid w:val="001E456F"/>
    <w:rsid w:val="0021792C"/>
    <w:rsid w:val="0022384F"/>
    <w:rsid w:val="002276B9"/>
    <w:rsid w:val="00232B40"/>
    <w:rsid w:val="00237541"/>
    <w:rsid w:val="002435CC"/>
    <w:rsid w:val="00245592"/>
    <w:rsid w:val="002463FE"/>
    <w:rsid w:val="002472B2"/>
    <w:rsid w:val="00252FE6"/>
    <w:rsid w:val="00253E21"/>
    <w:rsid w:val="002603CD"/>
    <w:rsid w:val="00263F30"/>
    <w:rsid w:val="00267BF9"/>
    <w:rsid w:val="00272FB3"/>
    <w:rsid w:val="00273BAE"/>
    <w:rsid w:val="00275D78"/>
    <w:rsid w:val="00276DA9"/>
    <w:rsid w:val="00277B30"/>
    <w:rsid w:val="002836E2"/>
    <w:rsid w:val="002E398F"/>
    <w:rsid w:val="0031379B"/>
    <w:rsid w:val="0031779A"/>
    <w:rsid w:val="0032412A"/>
    <w:rsid w:val="0034152C"/>
    <w:rsid w:val="00371CAA"/>
    <w:rsid w:val="00376E23"/>
    <w:rsid w:val="00383C36"/>
    <w:rsid w:val="00396956"/>
    <w:rsid w:val="003A1316"/>
    <w:rsid w:val="003A2F7E"/>
    <w:rsid w:val="003A3AA6"/>
    <w:rsid w:val="003D2544"/>
    <w:rsid w:val="003E5645"/>
    <w:rsid w:val="003E617C"/>
    <w:rsid w:val="003E6AC2"/>
    <w:rsid w:val="003E6EE1"/>
    <w:rsid w:val="003F23F6"/>
    <w:rsid w:val="00402D29"/>
    <w:rsid w:val="004226E3"/>
    <w:rsid w:val="00425BB5"/>
    <w:rsid w:val="0044193A"/>
    <w:rsid w:val="00442655"/>
    <w:rsid w:val="00442BE0"/>
    <w:rsid w:val="004450F2"/>
    <w:rsid w:val="0044609A"/>
    <w:rsid w:val="004650CC"/>
    <w:rsid w:val="004819C8"/>
    <w:rsid w:val="00481DDB"/>
    <w:rsid w:val="0048335A"/>
    <w:rsid w:val="00484AC5"/>
    <w:rsid w:val="00492512"/>
    <w:rsid w:val="004953A4"/>
    <w:rsid w:val="004A4A2B"/>
    <w:rsid w:val="004C4BE1"/>
    <w:rsid w:val="004E6EE7"/>
    <w:rsid w:val="00503822"/>
    <w:rsid w:val="00505829"/>
    <w:rsid w:val="00510FC9"/>
    <w:rsid w:val="005118DF"/>
    <w:rsid w:val="00511B7E"/>
    <w:rsid w:val="00516086"/>
    <w:rsid w:val="00521096"/>
    <w:rsid w:val="0053356C"/>
    <w:rsid w:val="00551B80"/>
    <w:rsid w:val="00554F2A"/>
    <w:rsid w:val="00562290"/>
    <w:rsid w:val="0056289E"/>
    <w:rsid w:val="005864F5"/>
    <w:rsid w:val="005A08C9"/>
    <w:rsid w:val="005A5502"/>
    <w:rsid w:val="005B3EAE"/>
    <w:rsid w:val="005C3D1A"/>
    <w:rsid w:val="005D263B"/>
    <w:rsid w:val="005D7507"/>
    <w:rsid w:val="0061312B"/>
    <w:rsid w:val="0061419A"/>
    <w:rsid w:val="0062221B"/>
    <w:rsid w:val="006506CF"/>
    <w:rsid w:val="00652153"/>
    <w:rsid w:val="0066065F"/>
    <w:rsid w:val="006712A5"/>
    <w:rsid w:val="00684610"/>
    <w:rsid w:val="00686870"/>
    <w:rsid w:val="006A7478"/>
    <w:rsid w:val="006E4851"/>
    <w:rsid w:val="006F4884"/>
    <w:rsid w:val="00700A17"/>
    <w:rsid w:val="00703A2D"/>
    <w:rsid w:val="00705880"/>
    <w:rsid w:val="00706FE0"/>
    <w:rsid w:val="00712F0E"/>
    <w:rsid w:val="00717AD7"/>
    <w:rsid w:val="007256EB"/>
    <w:rsid w:val="0073004E"/>
    <w:rsid w:val="00737D20"/>
    <w:rsid w:val="00753646"/>
    <w:rsid w:val="0075663E"/>
    <w:rsid w:val="00762E4C"/>
    <w:rsid w:val="00773EE7"/>
    <w:rsid w:val="00786CB5"/>
    <w:rsid w:val="00790100"/>
    <w:rsid w:val="00790E39"/>
    <w:rsid w:val="00792891"/>
    <w:rsid w:val="007A42E2"/>
    <w:rsid w:val="007A674E"/>
    <w:rsid w:val="007A6786"/>
    <w:rsid w:val="007B1D2A"/>
    <w:rsid w:val="007B6984"/>
    <w:rsid w:val="007C38E8"/>
    <w:rsid w:val="007C4BD4"/>
    <w:rsid w:val="007C641A"/>
    <w:rsid w:val="007C7591"/>
    <w:rsid w:val="007E080C"/>
    <w:rsid w:val="007E4D01"/>
    <w:rsid w:val="007E5F0C"/>
    <w:rsid w:val="007E7E90"/>
    <w:rsid w:val="0080781B"/>
    <w:rsid w:val="008235FC"/>
    <w:rsid w:val="008440D5"/>
    <w:rsid w:val="00846B01"/>
    <w:rsid w:val="0085337B"/>
    <w:rsid w:val="00853CD4"/>
    <w:rsid w:val="00871B06"/>
    <w:rsid w:val="008749DA"/>
    <w:rsid w:val="00875E58"/>
    <w:rsid w:val="0088667F"/>
    <w:rsid w:val="008A0491"/>
    <w:rsid w:val="008B1206"/>
    <w:rsid w:val="008B2F3E"/>
    <w:rsid w:val="008C5796"/>
    <w:rsid w:val="008E0559"/>
    <w:rsid w:val="00911189"/>
    <w:rsid w:val="00914700"/>
    <w:rsid w:val="0091597C"/>
    <w:rsid w:val="00927480"/>
    <w:rsid w:val="009306F3"/>
    <w:rsid w:val="00931816"/>
    <w:rsid w:val="00933BF3"/>
    <w:rsid w:val="009411AA"/>
    <w:rsid w:val="00964D40"/>
    <w:rsid w:val="00966D3E"/>
    <w:rsid w:val="0097246C"/>
    <w:rsid w:val="009736D3"/>
    <w:rsid w:val="00983B57"/>
    <w:rsid w:val="0099748C"/>
    <w:rsid w:val="00997C53"/>
    <w:rsid w:val="009C59B7"/>
    <w:rsid w:val="009D1300"/>
    <w:rsid w:val="009D1F10"/>
    <w:rsid w:val="009D40C6"/>
    <w:rsid w:val="009E79C1"/>
    <w:rsid w:val="009E7DBD"/>
    <w:rsid w:val="009F28B6"/>
    <w:rsid w:val="00A01333"/>
    <w:rsid w:val="00A2121B"/>
    <w:rsid w:val="00A45AF4"/>
    <w:rsid w:val="00A530EF"/>
    <w:rsid w:val="00A53526"/>
    <w:rsid w:val="00A561DA"/>
    <w:rsid w:val="00A908A4"/>
    <w:rsid w:val="00A9262A"/>
    <w:rsid w:val="00AB08D8"/>
    <w:rsid w:val="00AC0BDE"/>
    <w:rsid w:val="00AD6C53"/>
    <w:rsid w:val="00AD7F0D"/>
    <w:rsid w:val="00AE1DE4"/>
    <w:rsid w:val="00AE4996"/>
    <w:rsid w:val="00AF6CFE"/>
    <w:rsid w:val="00AF7DF2"/>
    <w:rsid w:val="00B0358F"/>
    <w:rsid w:val="00B07247"/>
    <w:rsid w:val="00B21C58"/>
    <w:rsid w:val="00B25EBC"/>
    <w:rsid w:val="00B4250E"/>
    <w:rsid w:val="00B4531C"/>
    <w:rsid w:val="00B64464"/>
    <w:rsid w:val="00B748BF"/>
    <w:rsid w:val="00B7752C"/>
    <w:rsid w:val="00B86595"/>
    <w:rsid w:val="00B9742D"/>
    <w:rsid w:val="00BA61A2"/>
    <w:rsid w:val="00BC6015"/>
    <w:rsid w:val="00BD64A8"/>
    <w:rsid w:val="00BE66DD"/>
    <w:rsid w:val="00BF3462"/>
    <w:rsid w:val="00C04CFD"/>
    <w:rsid w:val="00C11E3A"/>
    <w:rsid w:val="00C22166"/>
    <w:rsid w:val="00C31240"/>
    <w:rsid w:val="00C34467"/>
    <w:rsid w:val="00C44AB2"/>
    <w:rsid w:val="00C47FE2"/>
    <w:rsid w:val="00C5023A"/>
    <w:rsid w:val="00C50E58"/>
    <w:rsid w:val="00C6455F"/>
    <w:rsid w:val="00C64B86"/>
    <w:rsid w:val="00C659D0"/>
    <w:rsid w:val="00CA3792"/>
    <w:rsid w:val="00CB7039"/>
    <w:rsid w:val="00CE3410"/>
    <w:rsid w:val="00CE4AD5"/>
    <w:rsid w:val="00D108FC"/>
    <w:rsid w:val="00D1369E"/>
    <w:rsid w:val="00D1535E"/>
    <w:rsid w:val="00D30BAA"/>
    <w:rsid w:val="00D30C2D"/>
    <w:rsid w:val="00D46416"/>
    <w:rsid w:val="00D510E3"/>
    <w:rsid w:val="00D5173D"/>
    <w:rsid w:val="00D60C42"/>
    <w:rsid w:val="00D67451"/>
    <w:rsid w:val="00D70F51"/>
    <w:rsid w:val="00D8146D"/>
    <w:rsid w:val="00D85B13"/>
    <w:rsid w:val="00D93D12"/>
    <w:rsid w:val="00D94AFD"/>
    <w:rsid w:val="00DA18F5"/>
    <w:rsid w:val="00DB0BF9"/>
    <w:rsid w:val="00DC767C"/>
    <w:rsid w:val="00DE19B4"/>
    <w:rsid w:val="00DF2738"/>
    <w:rsid w:val="00DF6031"/>
    <w:rsid w:val="00E14E84"/>
    <w:rsid w:val="00E179AA"/>
    <w:rsid w:val="00E2129C"/>
    <w:rsid w:val="00E232C9"/>
    <w:rsid w:val="00E2527D"/>
    <w:rsid w:val="00E35F8B"/>
    <w:rsid w:val="00E41403"/>
    <w:rsid w:val="00E41EBA"/>
    <w:rsid w:val="00E425E0"/>
    <w:rsid w:val="00E51C61"/>
    <w:rsid w:val="00E5446E"/>
    <w:rsid w:val="00E565A6"/>
    <w:rsid w:val="00E80C95"/>
    <w:rsid w:val="00E8385E"/>
    <w:rsid w:val="00E841FF"/>
    <w:rsid w:val="00EA39E3"/>
    <w:rsid w:val="00EB13CF"/>
    <w:rsid w:val="00EB18F8"/>
    <w:rsid w:val="00EB6620"/>
    <w:rsid w:val="00EC2CB4"/>
    <w:rsid w:val="00EC3E1B"/>
    <w:rsid w:val="00EC628D"/>
    <w:rsid w:val="00EC6832"/>
    <w:rsid w:val="00EC6B32"/>
    <w:rsid w:val="00EE0CF8"/>
    <w:rsid w:val="00EE1C7A"/>
    <w:rsid w:val="00EE2FA6"/>
    <w:rsid w:val="00EE51E0"/>
    <w:rsid w:val="00EF28C9"/>
    <w:rsid w:val="00F229FF"/>
    <w:rsid w:val="00F22CEE"/>
    <w:rsid w:val="00F25054"/>
    <w:rsid w:val="00F537EA"/>
    <w:rsid w:val="00F55D52"/>
    <w:rsid w:val="00F738E0"/>
    <w:rsid w:val="00F7439E"/>
    <w:rsid w:val="00F7651F"/>
    <w:rsid w:val="00F807DA"/>
    <w:rsid w:val="00F82CCE"/>
    <w:rsid w:val="00F92134"/>
    <w:rsid w:val="00F92B1D"/>
    <w:rsid w:val="00FB407D"/>
    <w:rsid w:val="00FC2256"/>
    <w:rsid w:val="00FC737B"/>
    <w:rsid w:val="00FF1439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15968"/>
  <w15:chartTrackingRefBased/>
  <w15:docId w15:val="{B11DFD5A-07D0-4A4F-B3A3-5D81B802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31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66DD"/>
    <w:rPr>
      <w:color w:val="0563C1" w:themeColor="hyperlink"/>
      <w:u w:val="single"/>
    </w:rPr>
  </w:style>
  <w:style w:type="paragraph" w:customStyle="1" w:styleId="Standard">
    <w:name w:val="Standard"/>
    <w:rsid w:val="00BE66DD"/>
    <w:pPr>
      <w:suppressAutoHyphens/>
      <w:autoSpaceDN w:val="0"/>
      <w:spacing w:after="200" w:line="276" w:lineRule="auto"/>
    </w:pPr>
    <w:rPr>
      <w:rFonts w:ascii="Calibri" w:eastAsia="Times New Roman" w:hAnsi="Calibri" w:cs="Times New Roman"/>
      <w:kern w:val="3"/>
    </w:rPr>
  </w:style>
  <w:style w:type="table" w:styleId="Tabela-Siatka">
    <w:name w:val="Table Grid"/>
    <w:basedOn w:val="Standardowy"/>
    <w:rsid w:val="00BE66D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Standard"/>
    <w:uiPriority w:val="34"/>
    <w:qFormat/>
    <w:rsid w:val="00BE66DD"/>
    <w:pPr>
      <w:spacing w:after="0" w:line="240" w:lineRule="auto"/>
      <w:ind w:left="720"/>
    </w:pPr>
    <w:rPr>
      <w:szCs w:val="24"/>
    </w:rPr>
  </w:style>
  <w:style w:type="paragraph" w:customStyle="1" w:styleId="Default">
    <w:name w:val="Default"/>
    <w:rsid w:val="00BE66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6D3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C2256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8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038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038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8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82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23754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7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CAA"/>
  </w:style>
  <w:style w:type="paragraph" w:styleId="Stopka">
    <w:name w:val="footer"/>
    <w:basedOn w:val="Normalny"/>
    <w:link w:val="StopkaZnak"/>
    <w:uiPriority w:val="99"/>
    <w:unhideWhenUsed/>
    <w:rsid w:val="00371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18BCA-127F-400D-98F3-25BEFDF4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1741</Words>
  <Characters>10448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Krzysztof Sroka</cp:lastModifiedBy>
  <cp:revision>16</cp:revision>
  <cp:lastPrinted>2021-11-03T06:16:00Z</cp:lastPrinted>
  <dcterms:created xsi:type="dcterms:W3CDTF">2024-12-09T09:52:00Z</dcterms:created>
  <dcterms:modified xsi:type="dcterms:W3CDTF">2025-04-17T09:29:00Z</dcterms:modified>
</cp:coreProperties>
</file>