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74CE" w14:textId="77777777" w:rsidR="00BA6001" w:rsidRPr="00C6354A" w:rsidRDefault="00BA6001" w:rsidP="003334D7">
      <w:pPr>
        <w:spacing w:line="360" w:lineRule="auto"/>
        <w:ind w:left="0" w:hanging="2"/>
        <w:rPr>
          <w:rFonts w:ascii="Verdana" w:hAnsi="Verdana"/>
        </w:rPr>
      </w:pPr>
    </w:p>
    <w:p w14:paraId="653E9F2A" w14:textId="5564C6BA" w:rsidR="001E21EA" w:rsidRPr="00122210" w:rsidRDefault="001E21EA" w:rsidP="001E21EA">
      <w:pPr>
        <w:pStyle w:val="Bezodstpw"/>
        <w:spacing w:line="360" w:lineRule="auto"/>
        <w:ind w:left="1" w:hanging="3"/>
        <w:jc w:val="right"/>
        <w:rPr>
          <w:rFonts w:ascii="Verdana" w:hAnsi="Verdana"/>
          <w:b/>
          <w:bCs/>
        </w:rPr>
      </w:pPr>
      <w:bookmarkStart w:id="0" w:name="_Hlk193103658"/>
      <w:r w:rsidRPr="00122210">
        <w:rPr>
          <w:rFonts w:ascii="Verdana" w:hAnsi="Verdana"/>
          <w:b/>
          <w:spacing w:val="20"/>
        </w:rPr>
        <w:t xml:space="preserve">Załącznik nr 1 do Zapytania ofertowego </w:t>
      </w:r>
      <w:r w:rsidRPr="00122210">
        <w:rPr>
          <w:rFonts w:ascii="Verdana" w:hAnsi="Verdana"/>
          <w:b/>
          <w:spacing w:val="20"/>
        </w:rPr>
        <w:br/>
      </w:r>
      <w:bookmarkStart w:id="1" w:name="_Hlk191996997"/>
      <w:bookmarkStart w:id="2" w:name="_Hlk191997853"/>
      <w:bookmarkStart w:id="3" w:name="_Hlk15447783"/>
      <w:r w:rsidRPr="00122210">
        <w:rPr>
          <w:rFonts w:ascii="Verdana" w:hAnsi="Verdana"/>
          <w:b/>
          <w:bCs/>
        </w:rPr>
        <w:t>2/2025/WSB2.0.</w:t>
      </w:r>
      <w:bookmarkEnd w:id="1"/>
    </w:p>
    <w:bookmarkEnd w:id="2"/>
    <w:p w14:paraId="2E6CEF11" w14:textId="77777777" w:rsidR="001E21EA" w:rsidRPr="00122210" w:rsidRDefault="001E21EA" w:rsidP="001E21EA">
      <w:pPr>
        <w:pStyle w:val="Bezodstpw"/>
        <w:spacing w:line="360" w:lineRule="auto"/>
        <w:ind w:hanging="2"/>
        <w:rPr>
          <w:rFonts w:ascii="Verdana" w:hAnsi="Verdana"/>
        </w:rPr>
      </w:pPr>
    </w:p>
    <w:bookmarkEnd w:id="0"/>
    <w:bookmarkEnd w:id="3"/>
    <w:p w14:paraId="241C2CBB" w14:textId="77777777" w:rsidR="001E21EA" w:rsidRPr="00122210" w:rsidRDefault="001E21EA" w:rsidP="001E21EA">
      <w:pPr>
        <w:pStyle w:val="Bezodstpw"/>
        <w:spacing w:line="360" w:lineRule="auto"/>
        <w:ind w:hanging="2"/>
        <w:rPr>
          <w:rFonts w:ascii="Verdana" w:hAnsi="Verdana"/>
        </w:rPr>
      </w:pPr>
      <w:r w:rsidRPr="00122210">
        <w:rPr>
          <w:rFonts w:ascii="Verdana" w:hAnsi="Verdana"/>
        </w:rPr>
        <w:t>Postępowanie na usługę: w zakresie wsparcia w likwidacji barier dla osób z niepełnosprawnościami oraz zapewnienia tym osobom dostępu do kształcenia</w:t>
      </w:r>
    </w:p>
    <w:p w14:paraId="67ECB555" w14:textId="77777777" w:rsidR="001E21EA" w:rsidRPr="00122210" w:rsidRDefault="001E21EA" w:rsidP="001E21EA">
      <w:pPr>
        <w:pStyle w:val="Bezodstpw"/>
        <w:spacing w:line="360" w:lineRule="auto"/>
        <w:ind w:hanging="2"/>
        <w:rPr>
          <w:rFonts w:ascii="Verdana" w:hAnsi="Verdana"/>
        </w:rPr>
      </w:pPr>
    </w:p>
    <w:p w14:paraId="7EF56EF1" w14:textId="77777777" w:rsidR="001E21EA" w:rsidRPr="00122210" w:rsidRDefault="001E21EA" w:rsidP="001E21EA">
      <w:pPr>
        <w:pStyle w:val="Bezodstpw"/>
        <w:spacing w:line="360" w:lineRule="auto"/>
        <w:ind w:hanging="2"/>
        <w:rPr>
          <w:rFonts w:ascii="Verdana" w:hAnsi="Verdana"/>
        </w:rPr>
      </w:pPr>
      <w:r w:rsidRPr="00122210">
        <w:rPr>
          <w:rFonts w:ascii="Verdana" w:hAnsi="Verdana"/>
        </w:rPr>
        <w:t xml:space="preserve">Dotyczy projektu: </w:t>
      </w:r>
      <w:bookmarkStart w:id="4" w:name="_Hlk191997611"/>
      <w:r w:rsidRPr="00122210">
        <w:rPr>
          <w:rFonts w:ascii="Verdana" w:hAnsi="Verdana"/>
        </w:rPr>
        <w:t xml:space="preserve">„Wszędzie Sobą Bądź 2.0.” Wyższej Szkoły Bezpieczeństwa w Poznaniu FERS.03.01-IP.08-230/24 współfinansowanego przez Unię Europejską w ramach Funduszy Europejskich dla Rozwoju Społecznego </w:t>
      </w:r>
      <w:bookmarkEnd w:id="4"/>
    </w:p>
    <w:p w14:paraId="4B07CDAB" w14:textId="77777777" w:rsidR="00BA6001" w:rsidRPr="00122210" w:rsidRDefault="00BA6001" w:rsidP="003334D7">
      <w:pPr>
        <w:spacing w:line="360" w:lineRule="auto"/>
        <w:ind w:left="0" w:hanging="2"/>
        <w:rPr>
          <w:rFonts w:ascii="Verdana" w:hAnsi="Verdana"/>
        </w:rPr>
      </w:pPr>
    </w:p>
    <w:p w14:paraId="23072F38" w14:textId="77777777" w:rsidR="006225EB" w:rsidRPr="00122210" w:rsidRDefault="006225EB" w:rsidP="003334D7">
      <w:pPr>
        <w:spacing w:line="360" w:lineRule="auto"/>
        <w:ind w:left="0" w:hanging="2"/>
        <w:rPr>
          <w:rFonts w:ascii="Verdana" w:hAnsi="Verdana"/>
        </w:rPr>
      </w:pPr>
    </w:p>
    <w:p w14:paraId="76A4D6A6" w14:textId="172D9708" w:rsidR="007115EE" w:rsidRPr="00122210" w:rsidRDefault="00000000" w:rsidP="003334D7">
      <w:pPr>
        <w:spacing w:line="360" w:lineRule="auto"/>
        <w:ind w:left="0" w:hanging="2"/>
        <w:jc w:val="center"/>
        <w:rPr>
          <w:rFonts w:ascii="Verdana" w:hAnsi="Verdana"/>
          <w:b/>
          <w:bCs/>
        </w:rPr>
      </w:pPr>
      <w:r w:rsidRPr="00122210">
        <w:rPr>
          <w:rFonts w:ascii="Verdana" w:hAnsi="Verdana"/>
          <w:b/>
          <w:bCs/>
        </w:rPr>
        <w:t>OPIS PRZEDMIOTU ZAMÓWIENIA</w:t>
      </w:r>
      <w:bookmarkStart w:id="5" w:name="_heading=h.gjdgxs" w:colFirst="0" w:colLast="0"/>
      <w:bookmarkEnd w:id="5"/>
    </w:p>
    <w:p w14:paraId="3D9554E7" w14:textId="38B9A10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Wykonanie usługi w zakresie wsparcia w likwidacji barier dla osób z niepełnosprawnościami oraz zapewnienia tym osobom dostępu do kształcenia:</w:t>
      </w:r>
    </w:p>
    <w:p w14:paraId="24E709FF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1. konsultant ds. dostępności w obszarze: Struktura organizacyjna</w:t>
      </w:r>
    </w:p>
    <w:p w14:paraId="4E773A93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2. konsultant ds. dostępności w obszarze: Dostępność architektoniczna</w:t>
      </w:r>
    </w:p>
    <w:p w14:paraId="4F0F096B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3. konsultant ds. dostępności w obszarze: Dostępność informacyjno-komunikacyjna</w:t>
      </w:r>
    </w:p>
    <w:p w14:paraId="0EE93CEB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4. konsultant ds. dostępności w obszarze: Dostępność cyfrowa</w:t>
      </w:r>
    </w:p>
    <w:p w14:paraId="24D2BE31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5. konsultant ds. dostępności w obszarze: Technologie wspierające</w:t>
      </w:r>
    </w:p>
    <w:p w14:paraId="43D727D4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6. konsultant ds. dostępności w obszarze: Procedury</w:t>
      </w:r>
    </w:p>
    <w:p w14:paraId="301FDB8A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7. konsultant ds. dostępności w obszarze: Usługi wspierające edukację</w:t>
      </w:r>
    </w:p>
    <w:p w14:paraId="513609B5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8. konsultant ds. dostępności w obszarze: Działania podnoszące świadomość</w:t>
      </w:r>
    </w:p>
    <w:p w14:paraId="211F5706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niepełnosprawności</w:t>
      </w:r>
    </w:p>
    <w:p w14:paraId="4A5A34BB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01A5C294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Usługa realizowana w okresie od 01.05.2025 r. do 28.02.2029 r. (46 miesiące)</w:t>
      </w:r>
    </w:p>
    <w:p w14:paraId="4F2656AC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7F039A35" w14:textId="77777777" w:rsidR="00C6354A" w:rsidRPr="00122210" w:rsidRDefault="00C6354A" w:rsidP="003334D7">
      <w:pPr>
        <w:spacing w:line="360" w:lineRule="auto"/>
        <w:ind w:left="0" w:hanging="2"/>
        <w:rPr>
          <w:rFonts w:ascii="Verdana" w:hAnsi="Verdana"/>
        </w:rPr>
      </w:pPr>
    </w:p>
    <w:p w14:paraId="4EC9C6B0" w14:textId="34A62FBD" w:rsidR="00212BEE" w:rsidRPr="00122210" w:rsidRDefault="00212BEE" w:rsidP="003334D7">
      <w:pPr>
        <w:pStyle w:val="Nagwek2"/>
        <w:ind w:left="0" w:hanging="2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lastRenderedPageBreak/>
        <w:t>Opis przedmiotu zamówienia – część 1: konsultant ds. dostępności w obszarze: Struktura organizacyjna</w:t>
      </w:r>
    </w:p>
    <w:p w14:paraId="2DD823A8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57DCB614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Warunki realizacji zamówienia:</w:t>
      </w:r>
    </w:p>
    <w:p w14:paraId="4941F322" w14:textId="28004110" w:rsidR="00212BEE" w:rsidRPr="00122210" w:rsidRDefault="00212BEE" w:rsidP="003334D7">
      <w:pPr>
        <w:pStyle w:val="Akapitzlist"/>
        <w:numPr>
          <w:ilvl w:val="0"/>
          <w:numId w:val="34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na podstawie umowy cywilnoprawnej.</w:t>
      </w:r>
    </w:p>
    <w:p w14:paraId="1D9F93DF" w14:textId="365845F7" w:rsidR="00212BEE" w:rsidRPr="00122210" w:rsidRDefault="00212BEE" w:rsidP="003334D7">
      <w:pPr>
        <w:pStyle w:val="Akapitzlist"/>
        <w:numPr>
          <w:ilvl w:val="0"/>
          <w:numId w:val="34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bookmarkStart w:id="6" w:name="_Hlk195003159"/>
      <w:r w:rsidRPr="00122210">
        <w:rPr>
          <w:rFonts w:ascii="Verdana" w:hAnsi="Verdana"/>
          <w:sz w:val="24"/>
          <w:szCs w:val="24"/>
        </w:rPr>
        <w:t>Wykonawca będzie oddelegowywał do wykonania usługi, osobę wskazaną w wykazie osób do realizacji zamówienia</w:t>
      </w:r>
      <w:bookmarkEnd w:id="6"/>
      <w:r w:rsidRPr="00122210">
        <w:rPr>
          <w:rFonts w:ascii="Verdana" w:hAnsi="Verdana"/>
          <w:sz w:val="24"/>
          <w:szCs w:val="24"/>
        </w:rPr>
        <w:t>.</w:t>
      </w:r>
    </w:p>
    <w:p w14:paraId="0DF88C63" w14:textId="57C2943A" w:rsidR="00212BEE" w:rsidRPr="00122210" w:rsidRDefault="00212BEE" w:rsidP="003334D7">
      <w:pPr>
        <w:pStyle w:val="Akapitzlist"/>
        <w:numPr>
          <w:ilvl w:val="0"/>
          <w:numId w:val="34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w okresie realizacji projektu, tj. 01.05.2025 r. do 28.02.2029.</w:t>
      </w:r>
    </w:p>
    <w:p w14:paraId="132E6931" w14:textId="40571644" w:rsidR="00212BEE" w:rsidRPr="00122210" w:rsidRDefault="00212BEE" w:rsidP="003334D7">
      <w:pPr>
        <w:pStyle w:val="Akapitzlist"/>
        <w:numPr>
          <w:ilvl w:val="0"/>
          <w:numId w:val="34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Maksymalne zaangażowanie w okresie realizacji projektu to 210 godzin.</w:t>
      </w:r>
    </w:p>
    <w:p w14:paraId="14364E22" w14:textId="4329A74E" w:rsidR="00212BEE" w:rsidRPr="00122210" w:rsidRDefault="00212BEE" w:rsidP="003334D7">
      <w:pPr>
        <w:pStyle w:val="Akapitzlist"/>
        <w:numPr>
          <w:ilvl w:val="0"/>
          <w:numId w:val="34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zgodnie z zatwierdzonym harmonogramem (średnio 5 godzin miesięcznie), ustalonym między Wykonawcą a Zamawiającym.</w:t>
      </w:r>
    </w:p>
    <w:p w14:paraId="6C190886" w14:textId="77777777" w:rsidR="005D50E8" w:rsidRPr="00122210" w:rsidRDefault="005D50E8" w:rsidP="005D50E8">
      <w:pPr>
        <w:pStyle w:val="Bezodstpw"/>
        <w:numPr>
          <w:ilvl w:val="0"/>
          <w:numId w:val="34"/>
        </w:numPr>
        <w:spacing w:line="360" w:lineRule="auto"/>
        <w:rPr>
          <w:rFonts w:ascii="Verdana" w:hAnsi="Verdana"/>
        </w:rPr>
      </w:pPr>
      <w:r w:rsidRPr="00122210">
        <w:rPr>
          <w:rFonts w:ascii="Verdana" w:hAnsi="Verdana"/>
        </w:rPr>
        <w:t>Usługa świadczona będzie w trybie stacjonarnym w siedzibie głównej uczelni (</w:t>
      </w:r>
      <w:r w:rsidRPr="00122210">
        <w:rPr>
          <w:rFonts w:ascii="Verdana" w:eastAsiaTheme="minorHAnsi" w:hAnsi="Verdana"/>
        </w:rPr>
        <w:t>ul. Elizy Orzeszkowej 1, 60-778 Poznań)</w:t>
      </w:r>
      <w:r w:rsidRPr="00122210">
        <w:rPr>
          <w:rFonts w:ascii="Verdana" w:hAnsi="Verdana"/>
        </w:rPr>
        <w:t>, z możliwością częściowo pracy zdalnej w maksymalnym wymiarze 42 godzin w całym okresie realizacji projektu.</w:t>
      </w:r>
    </w:p>
    <w:p w14:paraId="094B1204" w14:textId="6ADA10C9" w:rsidR="00DF3CD1" w:rsidRPr="00122210" w:rsidRDefault="00DF3CD1" w:rsidP="00DF3CD1">
      <w:pPr>
        <w:pStyle w:val="Akapitzlist"/>
        <w:numPr>
          <w:ilvl w:val="0"/>
          <w:numId w:val="34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 celu zapewnienia merytorycznej poprawności i efektywnej realizacji prac, wymagana jest bezpośrednia współpraca Konsultanta z wyznaczonym specjalistą merytorycznym Uczelni.</w:t>
      </w:r>
    </w:p>
    <w:p w14:paraId="67DC55D5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42AF747F" w14:textId="5E8D9181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Zakres zamawianej usługi:</w:t>
      </w:r>
    </w:p>
    <w:p w14:paraId="2222D307" w14:textId="05F434E2" w:rsidR="00212BEE" w:rsidRPr="00122210" w:rsidRDefault="00212BEE" w:rsidP="003334D7">
      <w:pPr>
        <w:pStyle w:val="Akapitzlist"/>
        <w:numPr>
          <w:ilvl w:val="0"/>
          <w:numId w:val="35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 xml:space="preserve">Konsultowanie propozycji zmian w zakresie struktury organizacyjnej Uczelni pod kątem dostępności dla </w:t>
      </w:r>
      <w:proofErr w:type="spellStart"/>
      <w:r w:rsidRPr="00122210">
        <w:rPr>
          <w:rFonts w:ascii="Verdana" w:hAnsi="Verdana"/>
          <w:sz w:val="24"/>
          <w:szCs w:val="24"/>
        </w:rPr>
        <w:t>OzN</w:t>
      </w:r>
      <w:proofErr w:type="spellEnd"/>
      <w:r w:rsidRPr="00122210">
        <w:rPr>
          <w:rFonts w:ascii="Verdana" w:hAnsi="Verdana"/>
          <w:sz w:val="24"/>
          <w:szCs w:val="24"/>
        </w:rPr>
        <w:t xml:space="preserve"> oraz </w:t>
      </w:r>
      <w:proofErr w:type="spellStart"/>
      <w:r w:rsidRPr="00122210">
        <w:rPr>
          <w:rFonts w:ascii="Verdana" w:hAnsi="Verdana"/>
          <w:sz w:val="24"/>
          <w:szCs w:val="24"/>
        </w:rPr>
        <w:t>OzSZP</w:t>
      </w:r>
      <w:proofErr w:type="spellEnd"/>
      <w:r w:rsidRPr="00122210">
        <w:rPr>
          <w:rFonts w:ascii="Verdana" w:hAnsi="Verdana"/>
          <w:sz w:val="24"/>
          <w:szCs w:val="24"/>
        </w:rPr>
        <w:t>;</w:t>
      </w:r>
    </w:p>
    <w:p w14:paraId="6D37539E" w14:textId="3758A7B4" w:rsidR="00212BEE" w:rsidRPr="00122210" w:rsidRDefault="00212BEE" w:rsidP="003334D7">
      <w:pPr>
        <w:pStyle w:val="Akapitzlist"/>
        <w:numPr>
          <w:ilvl w:val="0"/>
          <w:numId w:val="35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Opiniowanie dokumentów strategicznych Uczelni, przygotowanych przez pracowników odpowiedzialnych za zmiany w zakresie dostępności w obszarze struktury organizacyjnej;</w:t>
      </w:r>
    </w:p>
    <w:p w14:paraId="7FAE2553" w14:textId="2E67487A" w:rsidR="00212BEE" w:rsidRPr="00122210" w:rsidRDefault="00212BEE" w:rsidP="003334D7">
      <w:pPr>
        <w:pStyle w:val="Akapitzlist"/>
        <w:numPr>
          <w:ilvl w:val="0"/>
          <w:numId w:val="35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Przygotowywanie rekomendacji do dokumentów strategicznych Uczelni, zaproponowanych i opracowanych przez pracowników odpowiedzialnych za zmiany w zakresie dostępności w</w:t>
      </w:r>
      <w:r w:rsidR="003334D7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obszarze struktury organizacyjnej;</w:t>
      </w:r>
    </w:p>
    <w:p w14:paraId="25F2F295" w14:textId="7AD579D8" w:rsidR="00212BEE" w:rsidRPr="00122210" w:rsidRDefault="00212BEE" w:rsidP="003334D7">
      <w:pPr>
        <w:pStyle w:val="Akapitzlist"/>
        <w:numPr>
          <w:ilvl w:val="0"/>
          <w:numId w:val="35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lastRenderedPageBreak/>
        <w:t>Wsparcie merytoryczne w planowaniu i wdrażaniu dostępności Uczelni w zakresie struktury organizacyjnej.</w:t>
      </w:r>
    </w:p>
    <w:p w14:paraId="745110D9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6500430D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Wymagania obligatoryjne wobec osoby oddelegowanej przez Wykonawcę do świadczenia usługi:</w:t>
      </w:r>
    </w:p>
    <w:p w14:paraId="11681399" w14:textId="77777777" w:rsidR="00192E56" w:rsidRPr="00122210" w:rsidRDefault="00212BEE" w:rsidP="00594CEB">
      <w:pPr>
        <w:pStyle w:val="Akapitzlist"/>
        <w:numPr>
          <w:ilvl w:val="0"/>
          <w:numId w:val="36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Minimum 4 lata udokumentowanego doświadczenia w pracy na stanowisku zajmującym się</w:t>
      </w:r>
      <w:r w:rsidR="00192E56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aktywnie tematyką dostępności – działania na rzecz likwidacji barier dla osób z</w:t>
      </w:r>
      <w:r w:rsidR="00192E56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niepełnosprawnościami.</w:t>
      </w:r>
    </w:p>
    <w:p w14:paraId="598B8CD3" w14:textId="3403D0A5" w:rsidR="00212BEE" w:rsidRPr="00122210" w:rsidRDefault="00212BEE" w:rsidP="00594CEB">
      <w:pPr>
        <w:pStyle w:val="Akapitzlist"/>
        <w:numPr>
          <w:ilvl w:val="0"/>
          <w:numId w:val="36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Minimum 250 godzin udokumentowaneg</w:t>
      </w:r>
      <w:r w:rsidR="00192E56" w:rsidRPr="00122210">
        <w:rPr>
          <w:rFonts w:ascii="Verdana" w:hAnsi="Verdana"/>
          <w:sz w:val="24"/>
          <w:szCs w:val="24"/>
        </w:rPr>
        <w:t>o</w:t>
      </w:r>
      <w:r w:rsidRPr="00122210">
        <w:rPr>
          <w:rFonts w:ascii="Verdana" w:hAnsi="Verdana"/>
          <w:sz w:val="24"/>
          <w:szCs w:val="24"/>
        </w:rPr>
        <w:t xml:space="preserve"> doświadczenia w zakresie doradztwa dotyczącego</w:t>
      </w:r>
      <w:r w:rsidR="00192E56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obszaru organizacji dostępności w jednostce publicznej (np. analiza potrzeb i sytuacji</w:t>
      </w:r>
      <w:r w:rsidR="00192E56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organizacji jej pracowników oraz odbiorców usług, wypracowanie rozwiązań zwiększających</w:t>
      </w:r>
      <w:r w:rsidR="00192E56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dostępność oferowanych usług i produktów, wdrożenie rozwiązań m.in. organizacyjnych,</w:t>
      </w:r>
      <w:r w:rsidR="00192E56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 xml:space="preserve">procedur, wsparcie w określaniu specyfikacji produktów itp.). </w:t>
      </w:r>
    </w:p>
    <w:p w14:paraId="57B95DAB" w14:textId="32E29EA7" w:rsidR="00192E56" w:rsidRPr="00122210" w:rsidRDefault="00192E56" w:rsidP="00594CEB">
      <w:pPr>
        <w:pStyle w:val="Akapitzlist"/>
        <w:numPr>
          <w:ilvl w:val="0"/>
          <w:numId w:val="36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Potwierdzeniem doświadczenia będą załączone do oferty dokumenty (np. referencje, protokoły odbioru, umowy na przeprowadzenie usługi).</w:t>
      </w:r>
    </w:p>
    <w:p w14:paraId="59A66234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5A259BCB" w14:textId="63624AA1" w:rsidR="00212BEE" w:rsidRPr="00122210" w:rsidRDefault="00212BEE" w:rsidP="00594CEB">
      <w:pPr>
        <w:pStyle w:val="Nagwek2"/>
        <w:ind w:left="0" w:hanging="2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Opis przedmiotu zamówienia – część 2: konsultant ds. dostępności w obszarze: Dostępność</w:t>
      </w:r>
      <w:r w:rsidR="00594CEB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architektoniczna</w:t>
      </w:r>
    </w:p>
    <w:p w14:paraId="6FD6A72A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Warunki realizacji zamówienia:</w:t>
      </w:r>
    </w:p>
    <w:p w14:paraId="18D7F018" w14:textId="628ED874" w:rsidR="00212BEE" w:rsidRPr="00122210" w:rsidRDefault="00212BEE" w:rsidP="00594CEB">
      <w:pPr>
        <w:pStyle w:val="Akapitzlist"/>
        <w:numPr>
          <w:ilvl w:val="0"/>
          <w:numId w:val="3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na podstawie umowy cywilnoprawnej.</w:t>
      </w:r>
    </w:p>
    <w:p w14:paraId="5B08C48E" w14:textId="253E5CC7" w:rsidR="00212BEE" w:rsidRPr="00122210" w:rsidRDefault="00212BEE" w:rsidP="00594CEB">
      <w:pPr>
        <w:pStyle w:val="Akapitzlist"/>
        <w:numPr>
          <w:ilvl w:val="0"/>
          <w:numId w:val="3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Wykonawca będzie oddelegowywał do wykonania usługi osobę wskazaną w wykazie osób do</w:t>
      </w:r>
      <w:r w:rsidR="00594CEB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realizacji zamówienia.</w:t>
      </w:r>
    </w:p>
    <w:p w14:paraId="7A696E73" w14:textId="637DF9F8" w:rsidR="00212BEE" w:rsidRPr="00122210" w:rsidRDefault="00212BEE" w:rsidP="00594CEB">
      <w:pPr>
        <w:pStyle w:val="Akapitzlist"/>
        <w:numPr>
          <w:ilvl w:val="0"/>
          <w:numId w:val="3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w okresie realizacji projektu, tj. 01.05.2025 r. do 28.02.2029.</w:t>
      </w:r>
    </w:p>
    <w:p w14:paraId="39BF1D13" w14:textId="2F66FC20" w:rsidR="00212BEE" w:rsidRPr="00122210" w:rsidRDefault="00212BEE" w:rsidP="00594CEB">
      <w:pPr>
        <w:pStyle w:val="Akapitzlist"/>
        <w:numPr>
          <w:ilvl w:val="0"/>
          <w:numId w:val="3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Maksymalne zaangażowanie w okresie realizacji projektu to 210 godzin.</w:t>
      </w:r>
    </w:p>
    <w:p w14:paraId="07E8E67D" w14:textId="77777777" w:rsidR="005D50E8" w:rsidRPr="00122210" w:rsidRDefault="00212BEE" w:rsidP="00BB0627">
      <w:pPr>
        <w:pStyle w:val="Akapitzlist"/>
        <w:numPr>
          <w:ilvl w:val="0"/>
          <w:numId w:val="3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zgodnie z zatwierdzonym harmonogramem (średnio 5 godzin</w:t>
      </w:r>
      <w:r w:rsidR="00594CEB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miesięcznie), ustalonym między Wykonawcą a Zamawiającym.</w:t>
      </w:r>
    </w:p>
    <w:p w14:paraId="3DBA5A2C" w14:textId="170A79A1" w:rsidR="005D50E8" w:rsidRPr="00122210" w:rsidRDefault="005D50E8" w:rsidP="00BB0627">
      <w:pPr>
        <w:pStyle w:val="Akapitzlist"/>
        <w:numPr>
          <w:ilvl w:val="0"/>
          <w:numId w:val="3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lastRenderedPageBreak/>
        <w:t>Usługa świadczona będzie w trybie stacjonarnym w siedzibie głównej uczelni (</w:t>
      </w:r>
      <w:r w:rsidRPr="00122210">
        <w:rPr>
          <w:rFonts w:ascii="Verdana" w:eastAsiaTheme="minorHAnsi" w:hAnsi="Verdana"/>
          <w:sz w:val="24"/>
          <w:szCs w:val="24"/>
        </w:rPr>
        <w:t>ul. Elizy Orzeszkowej 1, 60-778 Poznań)</w:t>
      </w:r>
      <w:r w:rsidRPr="00122210">
        <w:rPr>
          <w:rFonts w:ascii="Verdana" w:hAnsi="Verdana"/>
          <w:sz w:val="24"/>
          <w:szCs w:val="24"/>
        </w:rPr>
        <w:t>, z możliwością częściowo pracy zdalnej w maksymalnym wymiarze 42 godzin w całym okresie realizacji projektu.</w:t>
      </w:r>
    </w:p>
    <w:p w14:paraId="05B62CF0" w14:textId="77777777" w:rsidR="00DF3CD1" w:rsidRPr="00122210" w:rsidRDefault="00DF3CD1" w:rsidP="00DF3CD1">
      <w:pPr>
        <w:pStyle w:val="Akapitzlist"/>
        <w:numPr>
          <w:ilvl w:val="0"/>
          <w:numId w:val="3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 celu zapewnienia merytorycznej poprawności i efektywnej realizacji prac, wymagana jest bezpośrednia współpraca Konsultanta z wyznaczonym specjalistą merytorycznym Uczelni.</w:t>
      </w:r>
    </w:p>
    <w:p w14:paraId="3C1CFD2B" w14:textId="2CB70E8E" w:rsidR="00DF3CD1" w:rsidRPr="00122210" w:rsidRDefault="00DF3CD1" w:rsidP="00DF3CD1">
      <w:pPr>
        <w:pStyle w:val="Akapitzlist"/>
        <w:spacing w:line="360" w:lineRule="auto"/>
        <w:ind w:leftChars="0" w:left="358" w:firstLineChars="0"/>
        <w:rPr>
          <w:rFonts w:ascii="Verdana" w:hAnsi="Verdana"/>
          <w:sz w:val="24"/>
          <w:szCs w:val="24"/>
        </w:rPr>
      </w:pPr>
    </w:p>
    <w:p w14:paraId="067D0F13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Zakres zamawianej usługi:</w:t>
      </w:r>
    </w:p>
    <w:p w14:paraId="5A460F7F" w14:textId="1093BC65" w:rsidR="00212BEE" w:rsidRPr="00122210" w:rsidRDefault="00212BEE" w:rsidP="005D50E8">
      <w:pPr>
        <w:pStyle w:val="Akapitzlist"/>
        <w:numPr>
          <w:ilvl w:val="0"/>
          <w:numId w:val="40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 xml:space="preserve">Konsultowanie propozycji zmian w zakresie dostępności architektonicznej Uczelni dla </w:t>
      </w:r>
      <w:proofErr w:type="spellStart"/>
      <w:r w:rsidRPr="00122210">
        <w:rPr>
          <w:rFonts w:ascii="Verdana" w:hAnsi="Verdana"/>
          <w:sz w:val="24"/>
          <w:szCs w:val="24"/>
        </w:rPr>
        <w:t>OzN</w:t>
      </w:r>
      <w:proofErr w:type="spellEnd"/>
      <w:r w:rsidR="00594CEB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 xml:space="preserve">oraz </w:t>
      </w:r>
      <w:proofErr w:type="spellStart"/>
      <w:r w:rsidRPr="00122210">
        <w:rPr>
          <w:rFonts w:ascii="Verdana" w:hAnsi="Verdana"/>
          <w:sz w:val="24"/>
          <w:szCs w:val="24"/>
        </w:rPr>
        <w:t>OzSZP</w:t>
      </w:r>
      <w:proofErr w:type="spellEnd"/>
      <w:r w:rsidRPr="00122210">
        <w:rPr>
          <w:rFonts w:ascii="Verdana" w:hAnsi="Verdana"/>
          <w:sz w:val="24"/>
          <w:szCs w:val="24"/>
        </w:rPr>
        <w:t>;</w:t>
      </w:r>
    </w:p>
    <w:p w14:paraId="1DFC1E0B" w14:textId="771C6457" w:rsidR="008B5421" w:rsidRPr="00122210" w:rsidRDefault="008B5421" w:rsidP="005D50E8">
      <w:pPr>
        <w:pStyle w:val="Akapitzlist"/>
        <w:numPr>
          <w:ilvl w:val="0"/>
          <w:numId w:val="40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</w:t>
      </w:r>
      <w:r w:rsidRPr="00122210">
        <w:rPr>
          <w:rFonts w:ascii="Verdana" w:hAnsi="Verdana"/>
          <w:sz w:val="24"/>
          <w:szCs w:val="24"/>
        </w:rPr>
        <w:t>ymagane jest przeprowadzenie fizycznych wizytacji budynków Uczelni</w:t>
      </w:r>
      <w:r w:rsidR="00C6354A" w:rsidRPr="00122210">
        <w:rPr>
          <w:rFonts w:ascii="Verdana" w:hAnsi="Verdana"/>
          <w:sz w:val="24"/>
          <w:szCs w:val="24"/>
        </w:rPr>
        <w:t xml:space="preserve"> (na min. 8 wydziałach uczelni)</w:t>
      </w:r>
      <w:r w:rsidRPr="00122210">
        <w:rPr>
          <w:rFonts w:ascii="Verdana" w:hAnsi="Verdana"/>
          <w:sz w:val="24"/>
          <w:szCs w:val="24"/>
        </w:rPr>
        <w:t xml:space="preserve"> w celu zebrania danych niezbędnych do audytu i opracowania rekomendacji dotyczących dostępności</w:t>
      </w:r>
      <w:r w:rsidR="00365D99" w:rsidRPr="00122210">
        <w:rPr>
          <w:rFonts w:ascii="Verdana" w:hAnsi="Verdana"/>
          <w:sz w:val="24"/>
          <w:szCs w:val="24"/>
        </w:rPr>
        <w:t>;</w:t>
      </w:r>
    </w:p>
    <w:p w14:paraId="76499BDC" w14:textId="5F685875" w:rsidR="00212BEE" w:rsidRPr="00122210" w:rsidRDefault="00212BEE" w:rsidP="005D50E8">
      <w:pPr>
        <w:pStyle w:val="Akapitzlist"/>
        <w:numPr>
          <w:ilvl w:val="0"/>
          <w:numId w:val="40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Opiniowanie planu likwidacji barier architektonicznych w uczelni, obejmującego wszystkie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obiekty, w których prowadzona jest działalność uczelni, przygotowanego przez pracowników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odpowiedzialnych za zmiany w zakresie dostępności w obszarze architektonicznym;</w:t>
      </w:r>
    </w:p>
    <w:p w14:paraId="26EBA9AF" w14:textId="23957FE9" w:rsidR="00212BEE" w:rsidRPr="00122210" w:rsidRDefault="00212BEE" w:rsidP="005D50E8">
      <w:pPr>
        <w:pStyle w:val="Akapitzlist"/>
        <w:numPr>
          <w:ilvl w:val="0"/>
          <w:numId w:val="40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Przygotowywanie rekomendacji planowanych działań dotyczących likwidacji barier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architektonicznych w Uczelni;</w:t>
      </w:r>
    </w:p>
    <w:p w14:paraId="2E82E695" w14:textId="7BC50C07" w:rsidR="00212BEE" w:rsidRPr="00122210" w:rsidRDefault="00212BEE" w:rsidP="005D50E8">
      <w:pPr>
        <w:pStyle w:val="Akapitzlist"/>
        <w:numPr>
          <w:ilvl w:val="0"/>
          <w:numId w:val="40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Wsparcie merytoryczne we wdrażaniu dostępności architektonicznej i likwidowaniu barier, a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w tym: konsultowanie rozwiązań dla poprawy dostępności architektonicznej, opiniowanie i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doradztwo w zakresie planowania działań inwestycyjnych;</w:t>
      </w:r>
    </w:p>
    <w:p w14:paraId="72C5E48E" w14:textId="134BAD22" w:rsidR="00212BEE" w:rsidRPr="00122210" w:rsidRDefault="00212BEE" w:rsidP="005D50E8">
      <w:pPr>
        <w:pStyle w:val="Akapitzlist"/>
        <w:numPr>
          <w:ilvl w:val="0"/>
          <w:numId w:val="40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Przygotowanie kadry do samodzielnego monitorowania stanu dostępności architektonicznej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Uczelni.</w:t>
      </w:r>
    </w:p>
    <w:p w14:paraId="2CDE157F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5EEB70FE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Wymagania obligatoryjne wobec osoby oddelegowanej przez Wykonawcę do świadczenia usługi:</w:t>
      </w:r>
    </w:p>
    <w:p w14:paraId="439CE9D2" w14:textId="4F1F2EA6" w:rsidR="00212BEE" w:rsidRPr="00122210" w:rsidRDefault="00212BEE" w:rsidP="005D50E8">
      <w:pPr>
        <w:pStyle w:val="Akapitzlist"/>
        <w:numPr>
          <w:ilvl w:val="0"/>
          <w:numId w:val="42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lastRenderedPageBreak/>
        <w:t>Minimum 4 lata udokumentowanego doświadczenia w pracy na stanowisku zajmującym się</w:t>
      </w:r>
      <w:r w:rsidR="00192E56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aktywnie tematyką dostępności – działania na rzecz likwidacji barier dla osób z</w:t>
      </w:r>
      <w:r w:rsidR="00192E56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niepełnosprawnościami.</w:t>
      </w:r>
    </w:p>
    <w:p w14:paraId="51A114E7" w14:textId="3A0A0F54" w:rsidR="00212BEE" w:rsidRPr="00122210" w:rsidRDefault="00212BEE" w:rsidP="005D50E8">
      <w:pPr>
        <w:pStyle w:val="Akapitzlist"/>
        <w:numPr>
          <w:ilvl w:val="0"/>
          <w:numId w:val="42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Udokumentowane doświadczenie w zakresie wykonanych minimum 25 audytów dostępności</w:t>
      </w:r>
      <w:r w:rsidR="00192E56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architektonicznej.</w:t>
      </w:r>
    </w:p>
    <w:p w14:paraId="20206E83" w14:textId="63BDCA2A" w:rsidR="00212BEE" w:rsidRPr="00122210" w:rsidRDefault="00212BEE" w:rsidP="005D50E8">
      <w:pPr>
        <w:pStyle w:val="Akapitzlist"/>
        <w:numPr>
          <w:ilvl w:val="0"/>
          <w:numId w:val="42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Minimum 250 godzin udokumentowanego doświadczenia w zakresie doradztwa dotyczącego</w:t>
      </w:r>
      <w:r w:rsidR="00192E56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dostępności architektonicznej, w tym projektowania uniwersalnego (np. wsparcie w</w:t>
      </w:r>
      <w:r w:rsidR="00192E56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przygotowaniu specyfikacji dla prac remontowo-budowlanych, konsultacji wykonawstwa</w:t>
      </w:r>
      <w:r w:rsidR="00192E56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prac, odbioru prac, planowanie inwestycji zakupów oraz sprzętu zwiększającego dostępność,</w:t>
      </w:r>
      <w:r w:rsidR="00192E56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współpraca przy prowadzonych inwestycjach, itp.).</w:t>
      </w:r>
    </w:p>
    <w:p w14:paraId="5169983D" w14:textId="53DAF027" w:rsidR="002A1AE8" w:rsidRPr="00122210" w:rsidRDefault="002A1AE8" w:rsidP="002A1AE8">
      <w:pPr>
        <w:pStyle w:val="Akapitzlist"/>
        <w:numPr>
          <w:ilvl w:val="0"/>
          <w:numId w:val="42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Potwierdzeniem doświadczenia będą załączone do oferty dokumenty (np. referencje, protokoły odbioru, umowy na przeprowadzenie usługi).</w:t>
      </w:r>
    </w:p>
    <w:p w14:paraId="173C630C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02B07378" w14:textId="3F2AB9C3" w:rsidR="00212BEE" w:rsidRPr="00122210" w:rsidRDefault="00212BEE" w:rsidP="005D50E8">
      <w:pPr>
        <w:pStyle w:val="Nagwek2"/>
        <w:ind w:left="0" w:hanging="2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Opis przedmiotu zamówienia – część 3</w:t>
      </w:r>
      <w:r w:rsidR="005D50E8" w:rsidRPr="00122210">
        <w:rPr>
          <w:rFonts w:ascii="Verdana" w:hAnsi="Verdana"/>
          <w:sz w:val="24"/>
          <w:szCs w:val="24"/>
        </w:rPr>
        <w:t>: konsultant ds. dostępności w obszarze: Dostępność informacyjno-komunikacyjna</w:t>
      </w:r>
    </w:p>
    <w:p w14:paraId="464A673C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Warunki realizacji zamówienia:</w:t>
      </w:r>
    </w:p>
    <w:p w14:paraId="2F673BD2" w14:textId="52AE9A12" w:rsidR="00212BEE" w:rsidRPr="00122210" w:rsidRDefault="00212BEE" w:rsidP="005D50E8">
      <w:pPr>
        <w:pStyle w:val="Akapitzlist"/>
        <w:numPr>
          <w:ilvl w:val="0"/>
          <w:numId w:val="44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na podstawie umowy cywilnoprawnej.</w:t>
      </w:r>
    </w:p>
    <w:p w14:paraId="01220A1B" w14:textId="52F967C0" w:rsidR="00212BEE" w:rsidRPr="00122210" w:rsidRDefault="00212BEE" w:rsidP="005D50E8">
      <w:pPr>
        <w:pStyle w:val="Akapitzlist"/>
        <w:numPr>
          <w:ilvl w:val="0"/>
          <w:numId w:val="44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Wykonawca będzie oddelegowywał do wykonania usługi osobę wskazaną w wykazie osób do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realizacji zamówienia.</w:t>
      </w:r>
    </w:p>
    <w:p w14:paraId="11EA5AC5" w14:textId="5DC98F5B" w:rsidR="00212BEE" w:rsidRPr="00122210" w:rsidRDefault="00212BEE" w:rsidP="005D50E8">
      <w:pPr>
        <w:pStyle w:val="Akapitzlist"/>
        <w:numPr>
          <w:ilvl w:val="0"/>
          <w:numId w:val="44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w okresie realizacji projektu, tj. 01.05.2025 r. do 28.02.2029</w:t>
      </w:r>
      <w:r w:rsidR="005D50E8" w:rsidRPr="00122210">
        <w:rPr>
          <w:rFonts w:ascii="Verdana" w:hAnsi="Verdana"/>
          <w:sz w:val="24"/>
          <w:szCs w:val="24"/>
        </w:rPr>
        <w:t>.</w:t>
      </w:r>
    </w:p>
    <w:p w14:paraId="66A8EA71" w14:textId="2280FAFF" w:rsidR="00212BEE" w:rsidRPr="00122210" w:rsidRDefault="00212BEE" w:rsidP="005D50E8">
      <w:pPr>
        <w:pStyle w:val="Akapitzlist"/>
        <w:numPr>
          <w:ilvl w:val="0"/>
          <w:numId w:val="44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Maksymalne zaangażowanie w okresie realizacji projektu to 210 godzin.</w:t>
      </w:r>
    </w:p>
    <w:p w14:paraId="49B7247F" w14:textId="56F6A51B" w:rsidR="00212BEE" w:rsidRPr="00122210" w:rsidRDefault="00212BEE" w:rsidP="005D50E8">
      <w:pPr>
        <w:pStyle w:val="Akapitzlist"/>
        <w:numPr>
          <w:ilvl w:val="0"/>
          <w:numId w:val="44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zgodnie z zatwierdzonym harmonogramem (średnio 5 godzin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miesięcznie), ustalonym między Wykonawcą a Zamawiającym.</w:t>
      </w:r>
    </w:p>
    <w:p w14:paraId="0CDF0A74" w14:textId="77777777" w:rsidR="005D50E8" w:rsidRPr="00122210" w:rsidRDefault="005D50E8" w:rsidP="005D50E8">
      <w:pPr>
        <w:pStyle w:val="Bezodstpw"/>
        <w:numPr>
          <w:ilvl w:val="0"/>
          <w:numId w:val="44"/>
        </w:numPr>
        <w:spacing w:line="360" w:lineRule="auto"/>
        <w:rPr>
          <w:rFonts w:ascii="Verdana" w:hAnsi="Verdana"/>
        </w:rPr>
      </w:pPr>
      <w:r w:rsidRPr="00122210">
        <w:rPr>
          <w:rFonts w:ascii="Verdana" w:hAnsi="Verdana"/>
        </w:rPr>
        <w:t>Usługa świadczona będzie w trybie stacjonarnym w siedzibie głównej uczelni (</w:t>
      </w:r>
      <w:r w:rsidRPr="00122210">
        <w:rPr>
          <w:rFonts w:ascii="Verdana" w:eastAsiaTheme="minorHAnsi" w:hAnsi="Verdana"/>
        </w:rPr>
        <w:t>ul. Elizy Orzeszkowej 1, 60-778 Poznań)</w:t>
      </w:r>
      <w:r w:rsidRPr="00122210">
        <w:rPr>
          <w:rFonts w:ascii="Verdana" w:hAnsi="Verdana"/>
        </w:rPr>
        <w:t>, z możliwością częściowo pracy zdalnej w maksymalnym wymiarze 42 godzin w całym okresie realizacji projektu.</w:t>
      </w:r>
    </w:p>
    <w:p w14:paraId="4B249C57" w14:textId="77777777" w:rsidR="00DF3CD1" w:rsidRPr="00122210" w:rsidRDefault="00DF3CD1" w:rsidP="00DF3CD1">
      <w:pPr>
        <w:pStyle w:val="Akapitzlist"/>
        <w:numPr>
          <w:ilvl w:val="0"/>
          <w:numId w:val="44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lastRenderedPageBreak/>
        <w:t>W celu zapewnienia merytorycznej poprawności i efektywnej realizacji prac, wymagana jest bezpośrednia współpraca Konsultanta z wyznaczonym specjalistą merytorycznym Uczelni.</w:t>
      </w:r>
    </w:p>
    <w:p w14:paraId="05A2A1C4" w14:textId="77777777" w:rsidR="00DF3CD1" w:rsidRPr="00122210" w:rsidRDefault="00DF3CD1" w:rsidP="00DF3CD1">
      <w:pPr>
        <w:pStyle w:val="Bezodstpw"/>
        <w:spacing w:line="360" w:lineRule="auto"/>
        <w:ind w:left="358"/>
        <w:rPr>
          <w:rFonts w:ascii="Verdana" w:hAnsi="Verdana"/>
        </w:rPr>
      </w:pPr>
    </w:p>
    <w:p w14:paraId="756C85F9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5F5C9D89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Zakres zamawianej usługi:</w:t>
      </w:r>
    </w:p>
    <w:p w14:paraId="51DF7F94" w14:textId="59AF93A8" w:rsidR="00212BEE" w:rsidRPr="00122210" w:rsidRDefault="00212BEE" w:rsidP="005D50E8">
      <w:pPr>
        <w:pStyle w:val="Akapitzlist"/>
        <w:numPr>
          <w:ilvl w:val="0"/>
          <w:numId w:val="46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Przygotowanie propozycji zmian w zakresie dostępności informacyjno-komunikacyjnej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 xml:space="preserve">Uczelni </w:t>
      </w:r>
      <w:proofErr w:type="spellStart"/>
      <w:r w:rsidRPr="00122210">
        <w:rPr>
          <w:rFonts w:ascii="Verdana" w:hAnsi="Verdana"/>
          <w:sz w:val="24"/>
          <w:szCs w:val="24"/>
        </w:rPr>
        <w:t>OzN</w:t>
      </w:r>
      <w:proofErr w:type="spellEnd"/>
      <w:r w:rsidRPr="00122210">
        <w:rPr>
          <w:rFonts w:ascii="Verdana" w:hAnsi="Verdana"/>
          <w:sz w:val="24"/>
          <w:szCs w:val="24"/>
        </w:rPr>
        <w:t xml:space="preserve"> oraz </w:t>
      </w:r>
      <w:proofErr w:type="spellStart"/>
      <w:r w:rsidRPr="00122210">
        <w:rPr>
          <w:rFonts w:ascii="Verdana" w:hAnsi="Verdana"/>
          <w:sz w:val="24"/>
          <w:szCs w:val="24"/>
        </w:rPr>
        <w:t>OzSZP</w:t>
      </w:r>
      <w:proofErr w:type="spellEnd"/>
      <w:r w:rsidR="005D50E8" w:rsidRPr="00122210">
        <w:rPr>
          <w:rFonts w:ascii="Verdana" w:hAnsi="Verdana"/>
          <w:sz w:val="24"/>
          <w:szCs w:val="24"/>
        </w:rPr>
        <w:t>.</w:t>
      </w:r>
    </w:p>
    <w:p w14:paraId="45482E64" w14:textId="640672DE" w:rsidR="00212BEE" w:rsidRPr="00122210" w:rsidRDefault="00212BEE" w:rsidP="005D50E8">
      <w:pPr>
        <w:pStyle w:val="Akapitzlist"/>
        <w:numPr>
          <w:ilvl w:val="0"/>
          <w:numId w:val="46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Opracowanie kompleksowego planu likwidacji barier informacyjno-komunikacyjnych w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uczelni, obejmującego wszystkie obiekty, w których prowadzona jest działalność uczelni;</w:t>
      </w:r>
    </w:p>
    <w:p w14:paraId="0F4B2EB8" w14:textId="6363E11F" w:rsidR="00212BEE" w:rsidRPr="00122210" w:rsidRDefault="00212BEE" w:rsidP="005D50E8">
      <w:pPr>
        <w:pStyle w:val="Akapitzlist"/>
        <w:numPr>
          <w:ilvl w:val="0"/>
          <w:numId w:val="46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Udział w spotkaniach zespołu ds. dostępności (zespół interdyscyplinarny złożony z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 xml:space="preserve">przedstawicieli wszystkich obszarów z zakresu dostępności dla </w:t>
      </w:r>
      <w:proofErr w:type="spellStart"/>
      <w:r w:rsidRPr="00122210">
        <w:rPr>
          <w:rFonts w:ascii="Verdana" w:hAnsi="Verdana"/>
          <w:sz w:val="24"/>
          <w:szCs w:val="24"/>
        </w:rPr>
        <w:t>OzN</w:t>
      </w:r>
      <w:proofErr w:type="spellEnd"/>
      <w:r w:rsidRPr="00122210">
        <w:rPr>
          <w:rFonts w:ascii="Verdana" w:hAnsi="Verdana"/>
          <w:sz w:val="24"/>
          <w:szCs w:val="24"/>
        </w:rPr>
        <w:t xml:space="preserve"> oraz </w:t>
      </w:r>
      <w:proofErr w:type="spellStart"/>
      <w:r w:rsidRPr="00122210">
        <w:rPr>
          <w:rFonts w:ascii="Verdana" w:hAnsi="Verdana"/>
          <w:sz w:val="24"/>
          <w:szCs w:val="24"/>
        </w:rPr>
        <w:t>OzSZP</w:t>
      </w:r>
      <w:proofErr w:type="spellEnd"/>
      <w:r w:rsidRPr="00122210">
        <w:rPr>
          <w:rFonts w:ascii="Verdana" w:hAnsi="Verdana"/>
          <w:sz w:val="24"/>
          <w:szCs w:val="24"/>
        </w:rPr>
        <w:t>) i konsultacje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planowanych działań z zespołem ds. dostępności;</w:t>
      </w:r>
    </w:p>
    <w:p w14:paraId="4ACAA88D" w14:textId="32EA760F" w:rsidR="00212BEE" w:rsidRPr="00122210" w:rsidRDefault="00212BEE" w:rsidP="005D50E8">
      <w:pPr>
        <w:pStyle w:val="Akapitzlist"/>
        <w:numPr>
          <w:ilvl w:val="0"/>
          <w:numId w:val="46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Konsultacje planowanych działań z pracownikiem odpowiedzialnym za wsparcie działań w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obszarze informacyjno-komunikacyjnym w uczelni;</w:t>
      </w:r>
    </w:p>
    <w:p w14:paraId="764B5CD5" w14:textId="6E7A1CE9" w:rsidR="00212BEE" w:rsidRPr="00122210" w:rsidRDefault="00212BEE" w:rsidP="005D50E8">
      <w:pPr>
        <w:pStyle w:val="Akapitzlist"/>
        <w:numPr>
          <w:ilvl w:val="0"/>
          <w:numId w:val="46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Przygotowanie kadry do samodzielnego monitorowania stanu dostępności informacyjno-komunikacyjnej Uczelni poprzez wsparcie merytoryczne, przygotowanie rekomendacji i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opracowanie dobrych praktyk.</w:t>
      </w:r>
    </w:p>
    <w:p w14:paraId="44353B8F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493AB13E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Wymagania obligatoryjne wobec osoby oddelegowanej przez Wykonawcę do świadczenia usługi:</w:t>
      </w:r>
    </w:p>
    <w:p w14:paraId="4F8F6E9D" w14:textId="47B0EAAA" w:rsidR="00212BEE" w:rsidRPr="00122210" w:rsidRDefault="00212BEE" w:rsidP="005D50E8">
      <w:pPr>
        <w:pStyle w:val="Akapitzlist"/>
        <w:numPr>
          <w:ilvl w:val="0"/>
          <w:numId w:val="4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Minimum 4 lata udokumentowanego doświadczenia w pracy na stanowisku zajmującym się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aktywnie tematyką dostępności – działania na rzecz likwidacji barier dla osób z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niepełnosprawnościami.</w:t>
      </w:r>
    </w:p>
    <w:p w14:paraId="4EF698D3" w14:textId="2F4CC5BB" w:rsidR="00212BEE" w:rsidRPr="00122210" w:rsidRDefault="00212BEE" w:rsidP="005D50E8">
      <w:pPr>
        <w:pStyle w:val="Akapitzlist"/>
        <w:numPr>
          <w:ilvl w:val="0"/>
          <w:numId w:val="4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Udokumentowane doświadczenie w zakresie wykonanych minimum 25 audytów dostępności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informacyjno-komunikacyjnej.</w:t>
      </w:r>
    </w:p>
    <w:p w14:paraId="560B2A48" w14:textId="05715352" w:rsidR="00212BEE" w:rsidRPr="00122210" w:rsidRDefault="00212BEE" w:rsidP="005D50E8">
      <w:pPr>
        <w:pStyle w:val="Akapitzlist"/>
        <w:numPr>
          <w:ilvl w:val="0"/>
          <w:numId w:val="4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Minimum 250 godzin udokumentowanego doświadczenia w zakresie doradztwa dotyczącego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 xml:space="preserve">dostępności informacyjno-komunikacyjnej (np. </w:t>
      </w:r>
      <w:r w:rsidRPr="00122210">
        <w:rPr>
          <w:rFonts w:ascii="Verdana" w:hAnsi="Verdana"/>
          <w:sz w:val="24"/>
          <w:szCs w:val="24"/>
        </w:rPr>
        <w:lastRenderedPageBreak/>
        <w:t>wsparcie w przygotowaniu specyfikacji dla</w:t>
      </w:r>
      <w:r w:rsidR="005D50E8" w:rsidRPr="00122210">
        <w:rPr>
          <w:rFonts w:ascii="Verdana" w:hAnsi="Verdana"/>
          <w:sz w:val="24"/>
          <w:szCs w:val="24"/>
        </w:rPr>
        <w:t xml:space="preserve"> p</w:t>
      </w:r>
      <w:r w:rsidRPr="00122210">
        <w:rPr>
          <w:rFonts w:ascii="Verdana" w:hAnsi="Verdana"/>
          <w:sz w:val="24"/>
          <w:szCs w:val="24"/>
        </w:rPr>
        <w:t>rac remontowo-budowlanych, konsultacji wykonawstwa prac, odbioru prac, planowanie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inwestycji zakupów oraz sprzętu zwiększającego dostępność, współpraca przy prowadzonych</w:t>
      </w:r>
    </w:p>
    <w:p w14:paraId="2E0CC7D8" w14:textId="77777777" w:rsidR="002A1AE8" w:rsidRPr="00122210" w:rsidRDefault="00212BEE" w:rsidP="002A1AE8">
      <w:pPr>
        <w:pStyle w:val="Akapitzlist"/>
        <w:spacing w:line="360" w:lineRule="auto"/>
        <w:ind w:leftChars="0" w:left="356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inwestycjach, itp.).</w:t>
      </w:r>
    </w:p>
    <w:p w14:paraId="56E4F821" w14:textId="05970686" w:rsidR="002A1AE8" w:rsidRPr="00122210" w:rsidRDefault="002A1AE8" w:rsidP="002A1AE8">
      <w:pPr>
        <w:pStyle w:val="Akapitzlist"/>
        <w:numPr>
          <w:ilvl w:val="0"/>
          <w:numId w:val="4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Potwierdzeniem doświadczenia będą załączone do oferty dokumenty (np. referencje, protokoły odbioru, umowy na przeprowadzenie usługi).</w:t>
      </w:r>
    </w:p>
    <w:p w14:paraId="19E080DE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54BC926C" w14:textId="391DC130" w:rsidR="00212BEE" w:rsidRPr="00122210" w:rsidRDefault="00212BEE" w:rsidP="005D50E8">
      <w:pPr>
        <w:pStyle w:val="Nagwek2"/>
        <w:ind w:left="0" w:hanging="2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Opis przedmiotu zamówienia – część 4</w:t>
      </w:r>
      <w:r w:rsidR="005D50E8" w:rsidRPr="00122210">
        <w:rPr>
          <w:rFonts w:ascii="Verdana" w:hAnsi="Verdana"/>
          <w:sz w:val="24"/>
          <w:szCs w:val="24"/>
        </w:rPr>
        <w:t>: konsultant ds. dostępności w obszarze: Dostępność cyfrowa</w:t>
      </w:r>
    </w:p>
    <w:p w14:paraId="614A27E7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Warunki realizacji zamówienia:</w:t>
      </w:r>
    </w:p>
    <w:p w14:paraId="74E9AD9E" w14:textId="502D2A6C" w:rsidR="00212BEE" w:rsidRPr="00122210" w:rsidRDefault="00212BEE" w:rsidP="005D50E8">
      <w:pPr>
        <w:pStyle w:val="Akapitzlist"/>
        <w:numPr>
          <w:ilvl w:val="0"/>
          <w:numId w:val="49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na podstawie umowy cywilnoprawnej.</w:t>
      </w:r>
    </w:p>
    <w:p w14:paraId="4D0E8B6A" w14:textId="131F9F7D" w:rsidR="00212BEE" w:rsidRPr="00122210" w:rsidRDefault="00212BEE" w:rsidP="005D50E8">
      <w:pPr>
        <w:pStyle w:val="Akapitzlist"/>
        <w:numPr>
          <w:ilvl w:val="0"/>
          <w:numId w:val="49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Wykonawca będzie oddelegowywał do wykonania usługi osobę wskazaną w wykazie osób do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realizacji zamówienia.</w:t>
      </w:r>
    </w:p>
    <w:p w14:paraId="420746A9" w14:textId="6AD35D97" w:rsidR="00212BEE" w:rsidRPr="00122210" w:rsidRDefault="00212BEE" w:rsidP="005D50E8">
      <w:pPr>
        <w:pStyle w:val="Akapitzlist"/>
        <w:numPr>
          <w:ilvl w:val="0"/>
          <w:numId w:val="49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w okresie realizacji projektu, tj. 01.05.2025 r. do 28.02.2029.</w:t>
      </w:r>
    </w:p>
    <w:p w14:paraId="2C2EA37A" w14:textId="37999637" w:rsidR="00212BEE" w:rsidRPr="00122210" w:rsidRDefault="00212BEE" w:rsidP="005D50E8">
      <w:pPr>
        <w:pStyle w:val="Akapitzlist"/>
        <w:numPr>
          <w:ilvl w:val="0"/>
          <w:numId w:val="49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Maksymalne zaangażowanie w okresie realizacji projektu to 210 godzin.</w:t>
      </w:r>
    </w:p>
    <w:p w14:paraId="4F0D3AF5" w14:textId="7E9482CD" w:rsidR="00212BEE" w:rsidRPr="00122210" w:rsidRDefault="00212BEE" w:rsidP="005D50E8">
      <w:pPr>
        <w:pStyle w:val="Akapitzlist"/>
        <w:numPr>
          <w:ilvl w:val="0"/>
          <w:numId w:val="49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zgodnie z zatwierdzonym harmonogramem (średnio 5 godzin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miesięcznie), ustalonym między Wykonawcą a Zamawiającym.</w:t>
      </w:r>
    </w:p>
    <w:p w14:paraId="27E447B0" w14:textId="77777777" w:rsidR="005D50E8" w:rsidRPr="00122210" w:rsidRDefault="005D50E8" w:rsidP="005D50E8">
      <w:pPr>
        <w:pStyle w:val="Bezodstpw"/>
        <w:numPr>
          <w:ilvl w:val="0"/>
          <w:numId w:val="49"/>
        </w:numPr>
        <w:spacing w:line="360" w:lineRule="auto"/>
        <w:rPr>
          <w:rFonts w:ascii="Verdana" w:hAnsi="Verdana"/>
        </w:rPr>
      </w:pPr>
      <w:r w:rsidRPr="00122210">
        <w:rPr>
          <w:rFonts w:ascii="Verdana" w:hAnsi="Verdana"/>
        </w:rPr>
        <w:t>Usługa świadczona będzie w trybie stacjonarnym w siedzibie głównej uczelni (</w:t>
      </w:r>
      <w:r w:rsidRPr="00122210">
        <w:rPr>
          <w:rFonts w:ascii="Verdana" w:eastAsiaTheme="minorHAnsi" w:hAnsi="Verdana"/>
        </w:rPr>
        <w:t>ul. Elizy Orzeszkowej 1, 60-778 Poznań)</w:t>
      </w:r>
      <w:r w:rsidRPr="00122210">
        <w:rPr>
          <w:rFonts w:ascii="Verdana" w:hAnsi="Verdana"/>
        </w:rPr>
        <w:t>, z możliwością częściowo pracy zdalnej w maksymalnym wymiarze 42 godzin w całym okresie realizacji projektu.</w:t>
      </w:r>
    </w:p>
    <w:p w14:paraId="1FEEEC45" w14:textId="77777777" w:rsidR="00DF3CD1" w:rsidRPr="00122210" w:rsidRDefault="00DF3CD1" w:rsidP="00DF3CD1">
      <w:pPr>
        <w:pStyle w:val="Akapitzlist"/>
        <w:numPr>
          <w:ilvl w:val="0"/>
          <w:numId w:val="49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 celu zapewnienia merytorycznej poprawności i efektywnej realizacji prac, wymagana jest bezpośrednia współpraca Konsultanta z wyznaczonym specjalistą merytorycznym Uczelni.</w:t>
      </w:r>
    </w:p>
    <w:p w14:paraId="68592CF1" w14:textId="77777777" w:rsidR="00C6354A" w:rsidRPr="00122210" w:rsidRDefault="00C6354A" w:rsidP="00C6354A">
      <w:pPr>
        <w:pStyle w:val="Akapitzlist"/>
        <w:spacing w:line="360" w:lineRule="auto"/>
        <w:ind w:leftChars="0" w:left="358" w:firstLineChars="0"/>
        <w:rPr>
          <w:rFonts w:ascii="Verdana" w:hAnsi="Verdana"/>
          <w:sz w:val="24"/>
          <w:szCs w:val="24"/>
        </w:rPr>
      </w:pPr>
    </w:p>
    <w:p w14:paraId="593A7B42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Zakres zamawianej usługi:</w:t>
      </w:r>
    </w:p>
    <w:p w14:paraId="33978219" w14:textId="38967A56" w:rsidR="00212BEE" w:rsidRPr="00122210" w:rsidRDefault="00212BEE" w:rsidP="005D50E8">
      <w:pPr>
        <w:pStyle w:val="Akapitzlist"/>
        <w:numPr>
          <w:ilvl w:val="0"/>
          <w:numId w:val="51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 xml:space="preserve">Konsultowanie propozycji zmian w zakresie dostępności cyfrowej Uczelni dla </w:t>
      </w:r>
      <w:proofErr w:type="spellStart"/>
      <w:r w:rsidRPr="00122210">
        <w:rPr>
          <w:rFonts w:ascii="Verdana" w:hAnsi="Verdana"/>
          <w:sz w:val="24"/>
          <w:szCs w:val="24"/>
        </w:rPr>
        <w:t>OzN</w:t>
      </w:r>
      <w:proofErr w:type="spellEnd"/>
      <w:r w:rsidRPr="00122210">
        <w:rPr>
          <w:rFonts w:ascii="Verdana" w:hAnsi="Verdana"/>
          <w:sz w:val="24"/>
          <w:szCs w:val="24"/>
        </w:rPr>
        <w:t xml:space="preserve"> oraz </w:t>
      </w:r>
      <w:proofErr w:type="spellStart"/>
      <w:r w:rsidRPr="00122210">
        <w:rPr>
          <w:rFonts w:ascii="Verdana" w:hAnsi="Verdana"/>
          <w:sz w:val="24"/>
          <w:szCs w:val="24"/>
        </w:rPr>
        <w:t>OzSZP</w:t>
      </w:r>
      <w:proofErr w:type="spellEnd"/>
      <w:r w:rsidRPr="00122210">
        <w:rPr>
          <w:rFonts w:ascii="Verdana" w:hAnsi="Verdana"/>
          <w:sz w:val="24"/>
          <w:szCs w:val="24"/>
        </w:rPr>
        <w:t>;</w:t>
      </w:r>
    </w:p>
    <w:p w14:paraId="4A119D44" w14:textId="09C67BAE" w:rsidR="00212BEE" w:rsidRPr="00122210" w:rsidRDefault="00212BEE" w:rsidP="005D50E8">
      <w:pPr>
        <w:pStyle w:val="Akapitzlist"/>
        <w:numPr>
          <w:ilvl w:val="0"/>
          <w:numId w:val="51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lastRenderedPageBreak/>
        <w:t>Opiniowanie planu likwidacji barier cyfrowych w uczelni, obejmującego wszystkie obiekty, w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których prowadzona jest działalność uczelni, przygotowanego przez pracowników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odpowiedzialnych za zmiany w zakresie dostępności w obszarze dostępności cyfrowej;</w:t>
      </w:r>
    </w:p>
    <w:p w14:paraId="76D46FB5" w14:textId="602D5A5B" w:rsidR="00212BEE" w:rsidRPr="00122210" w:rsidRDefault="00212BEE" w:rsidP="005D50E8">
      <w:pPr>
        <w:pStyle w:val="Akapitzlist"/>
        <w:numPr>
          <w:ilvl w:val="0"/>
          <w:numId w:val="51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Weryfikacja dostępności stron internetowych Uczelni oraz materiałów publikowanych na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stronach oraz dostępności systemów informatycznych, przygotowywanie rekomendacji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planowanych działań dotyczących likwidacji barier cyfrowych w Uczelni;</w:t>
      </w:r>
    </w:p>
    <w:p w14:paraId="421AED2D" w14:textId="79F3304B" w:rsidR="00212BEE" w:rsidRPr="00122210" w:rsidRDefault="00212BEE" w:rsidP="005D50E8">
      <w:pPr>
        <w:pStyle w:val="Akapitzlist"/>
        <w:numPr>
          <w:ilvl w:val="0"/>
          <w:numId w:val="51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Wsparcie merytoryczne we wdrażaniu dostępności cyfrowej i likwidowaniu barier, a w tym: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konsultowanie rozwiązań dla poprawy dostępności cyfrowej i doradztwo w zakresie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planowania zamówień publicznych dot. dostępności cyfrowej;</w:t>
      </w:r>
    </w:p>
    <w:p w14:paraId="1E09A08E" w14:textId="3E70B2BA" w:rsidR="00212BEE" w:rsidRPr="00122210" w:rsidRDefault="00212BEE" w:rsidP="005D50E8">
      <w:pPr>
        <w:pStyle w:val="Akapitzlist"/>
        <w:numPr>
          <w:ilvl w:val="0"/>
          <w:numId w:val="51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Przygotowanie kadry do samodzielnego monitorowania stanu dostępności cyfrowej Uczelni.</w:t>
      </w:r>
    </w:p>
    <w:p w14:paraId="72612CD1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150147D6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Wymagania obligatoryjne wobec osoby oddelegowanej przez Wykonawcę do świadczenia usługi:</w:t>
      </w:r>
    </w:p>
    <w:p w14:paraId="0EACA342" w14:textId="6762AE35" w:rsidR="00212BEE" w:rsidRPr="00122210" w:rsidRDefault="00212BEE" w:rsidP="005D50E8">
      <w:pPr>
        <w:pStyle w:val="Akapitzlist"/>
        <w:numPr>
          <w:ilvl w:val="0"/>
          <w:numId w:val="53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Minimum 3 lata udokumentowanego doświadczenia w pracy na stanowisku zajmującym się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aktywnie tematyką dostępności – działania na rzecz likwidacji barier dostępności cyfrowej dla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osób z niepełnosprawnościami.</w:t>
      </w:r>
    </w:p>
    <w:p w14:paraId="61FF3C90" w14:textId="0A3E9FCD" w:rsidR="00212BEE" w:rsidRPr="00122210" w:rsidRDefault="00212BEE" w:rsidP="005D50E8">
      <w:pPr>
        <w:pStyle w:val="Akapitzlist"/>
        <w:numPr>
          <w:ilvl w:val="0"/>
          <w:numId w:val="53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Udokumentowane doświadczenie w zakresie wykonanych minimum 25 audytów dostępności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cyfrowej.</w:t>
      </w:r>
    </w:p>
    <w:p w14:paraId="3AD97677" w14:textId="6B3126B0" w:rsidR="00212BEE" w:rsidRPr="00122210" w:rsidRDefault="00212BEE" w:rsidP="005D50E8">
      <w:pPr>
        <w:pStyle w:val="Akapitzlist"/>
        <w:numPr>
          <w:ilvl w:val="0"/>
          <w:numId w:val="53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Minimum 250 godzin udokumentowanego doświadczenia w zakresie doradztwa lub/i w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prowadzeniu szkoleń dotyczących dostępności cyfrowej.</w:t>
      </w:r>
    </w:p>
    <w:p w14:paraId="51412835" w14:textId="77777777" w:rsidR="002A1AE8" w:rsidRPr="00122210" w:rsidRDefault="002A1AE8" w:rsidP="002A1AE8">
      <w:pPr>
        <w:pStyle w:val="Akapitzlist"/>
        <w:numPr>
          <w:ilvl w:val="0"/>
          <w:numId w:val="53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Potwierdzeniem doświadczenia będą załączone do oferty dokumenty (np. referencje, protokoły odbioru, umowy na przeprowadzenie usługi).</w:t>
      </w:r>
    </w:p>
    <w:p w14:paraId="43A28AE6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5C4AC43E" w14:textId="77777777" w:rsidR="00C6354A" w:rsidRPr="00122210" w:rsidRDefault="00C6354A" w:rsidP="003334D7">
      <w:pPr>
        <w:spacing w:line="360" w:lineRule="auto"/>
        <w:ind w:left="0" w:hanging="2"/>
        <w:rPr>
          <w:rFonts w:ascii="Verdana" w:hAnsi="Verdana"/>
        </w:rPr>
      </w:pPr>
    </w:p>
    <w:p w14:paraId="0F0F9B2E" w14:textId="39B8CADE" w:rsidR="00212BEE" w:rsidRPr="00122210" w:rsidRDefault="00212BEE" w:rsidP="005D50E8">
      <w:pPr>
        <w:pStyle w:val="Nagwek2"/>
        <w:ind w:left="0" w:hanging="2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lastRenderedPageBreak/>
        <w:t>Opis przedmiotu zamówienia – część 5: konsultant ds. dostępności w obszarze: Technologie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wspierające</w:t>
      </w:r>
    </w:p>
    <w:p w14:paraId="64C0F712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59D352B1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Warunki realizacji zamówienia:</w:t>
      </w:r>
    </w:p>
    <w:p w14:paraId="54291FE4" w14:textId="77777777" w:rsidR="005D50E8" w:rsidRPr="00122210" w:rsidRDefault="00212BEE" w:rsidP="005D50E8">
      <w:pPr>
        <w:pStyle w:val="Akapitzlist"/>
        <w:numPr>
          <w:ilvl w:val="0"/>
          <w:numId w:val="55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na podstawie umowy cywilnoprawnej.</w:t>
      </w:r>
    </w:p>
    <w:p w14:paraId="7A07B71C" w14:textId="2799D911" w:rsidR="00212BEE" w:rsidRPr="00122210" w:rsidRDefault="00212BEE" w:rsidP="005D50E8">
      <w:pPr>
        <w:pStyle w:val="Akapitzlist"/>
        <w:numPr>
          <w:ilvl w:val="0"/>
          <w:numId w:val="55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Wykonawca będzie oddelegowywał do wykonania usługi osobę wskazaną w wykazie osób do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realizacji zamówienia.</w:t>
      </w:r>
    </w:p>
    <w:p w14:paraId="1508A49C" w14:textId="46FC0672" w:rsidR="00212BEE" w:rsidRPr="00122210" w:rsidRDefault="00212BEE" w:rsidP="005D50E8">
      <w:pPr>
        <w:pStyle w:val="Akapitzlist"/>
        <w:numPr>
          <w:ilvl w:val="0"/>
          <w:numId w:val="55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w okresie realizacji projektu, tj. 01.05.2025 r. do 28.02.2029.</w:t>
      </w:r>
    </w:p>
    <w:p w14:paraId="079FBCD5" w14:textId="0729C648" w:rsidR="00212BEE" w:rsidRPr="00122210" w:rsidRDefault="00212BEE" w:rsidP="005D50E8">
      <w:pPr>
        <w:pStyle w:val="Akapitzlist"/>
        <w:numPr>
          <w:ilvl w:val="0"/>
          <w:numId w:val="55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Maksymalne zaangażowanie w okresie realizacji projektu to 210 godzin.</w:t>
      </w:r>
    </w:p>
    <w:p w14:paraId="4797CA88" w14:textId="79C8C817" w:rsidR="00212BEE" w:rsidRPr="00122210" w:rsidRDefault="00212BEE" w:rsidP="005D50E8">
      <w:pPr>
        <w:pStyle w:val="Akapitzlist"/>
        <w:numPr>
          <w:ilvl w:val="0"/>
          <w:numId w:val="55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zgodnie z zatwierdzonym harmonogramem (średnio 5 godzin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miesięcznie), ustalonym między Wykonawcą a Zamawiającym.</w:t>
      </w:r>
    </w:p>
    <w:p w14:paraId="7B9EFE1B" w14:textId="77777777" w:rsidR="005D50E8" w:rsidRPr="00122210" w:rsidRDefault="005D50E8" w:rsidP="005D50E8">
      <w:pPr>
        <w:pStyle w:val="Bezodstpw"/>
        <w:numPr>
          <w:ilvl w:val="0"/>
          <w:numId w:val="55"/>
        </w:numPr>
        <w:spacing w:line="360" w:lineRule="auto"/>
        <w:rPr>
          <w:rFonts w:ascii="Verdana" w:hAnsi="Verdana"/>
        </w:rPr>
      </w:pPr>
      <w:r w:rsidRPr="00122210">
        <w:rPr>
          <w:rFonts w:ascii="Verdana" w:hAnsi="Verdana"/>
        </w:rPr>
        <w:t>Usługa świadczona będzie w trybie stacjonarnym w siedzibie głównej uczelni (</w:t>
      </w:r>
      <w:r w:rsidRPr="00122210">
        <w:rPr>
          <w:rFonts w:ascii="Verdana" w:eastAsiaTheme="minorHAnsi" w:hAnsi="Verdana"/>
        </w:rPr>
        <w:t>ul. Elizy Orzeszkowej 1, 60-778 Poznań)</w:t>
      </w:r>
      <w:r w:rsidRPr="00122210">
        <w:rPr>
          <w:rFonts w:ascii="Verdana" w:hAnsi="Verdana"/>
        </w:rPr>
        <w:t>, z możliwością częściowo pracy zdalnej w maksymalnym wymiarze 42 godzin w całym okresie realizacji projektu.</w:t>
      </w:r>
    </w:p>
    <w:p w14:paraId="697EEC47" w14:textId="50CC3B33" w:rsidR="00DF3CD1" w:rsidRPr="00122210" w:rsidRDefault="00DF3CD1" w:rsidP="00DF3CD1">
      <w:pPr>
        <w:pStyle w:val="Akapitzlist"/>
        <w:numPr>
          <w:ilvl w:val="0"/>
          <w:numId w:val="55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 celu zapewnienia merytorycznej poprawności i efektywnej realizacji prac, wymagana jest bezpośrednia współpraca Konsultanta z wyznaczonym specjalistą merytorycznym Uczelni.</w:t>
      </w:r>
    </w:p>
    <w:p w14:paraId="29BAAA5D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79267E95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Zakres zamawianej usługi:</w:t>
      </w:r>
    </w:p>
    <w:p w14:paraId="42B15486" w14:textId="024865E7" w:rsidR="00212BEE" w:rsidRPr="00122210" w:rsidRDefault="00212BEE" w:rsidP="005D50E8">
      <w:pPr>
        <w:pStyle w:val="Akapitzlist"/>
        <w:numPr>
          <w:ilvl w:val="0"/>
          <w:numId w:val="5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Przygotowanie propozycji zmian w zakresie dostępności technologii wspierających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 xml:space="preserve">wykorzystywanych przez Uczelnię, dostępnych dla </w:t>
      </w:r>
      <w:proofErr w:type="spellStart"/>
      <w:r w:rsidRPr="00122210">
        <w:rPr>
          <w:rFonts w:ascii="Verdana" w:hAnsi="Verdana"/>
          <w:sz w:val="24"/>
          <w:szCs w:val="24"/>
        </w:rPr>
        <w:t>OzN</w:t>
      </w:r>
      <w:proofErr w:type="spellEnd"/>
      <w:r w:rsidRPr="00122210">
        <w:rPr>
          <w:rFonts w:ascii="Verdana" w:hAnsi="Verdana"/>
          <w:sz w:val="24"/>
          <w:szCs w:val="24"/>
        </w:rPr>
        <w:t xml:space="preserve"> oraz </w:t>
      </w:r>
      <w:proofErr w:type="spellStart"/>
      <w:r w:rsidRPr="00122210">
        <w:rPr>
          <w:rFonts w:ascii="Verdana" w:hAnsi="Verdana"/>
          <w:sz w:val="24"/>
          <w:szCs w:val="24"/>
        </w:rPr>
        <w:t>OzSZP</w:t>
      </w:r>
      <w:proofErr w:type="spellEnd"/>
      <w:r w:rsidRPr="00122210">
        <w:rPr>
          <w:rFonts w:ascii="Verdana" w:hAnsi="Verdana"/>
          <w:sz w:val="24"/>
          <w:szCs w:val="24"/>
        </w:rPr>
        <w:t>;</w:t>
      </w:r>
    </w:p>
    <w:p w14:paraId="4DA74A1E" w14:textId="4F77B5CF" w:rsidR="00212BEE" w:rsidRPr="00122210" w:rsidRDefault="00212BEE" w:rsidP="005D50E8">
      <w:pPr>
        <w:pStyle w:val="Akapitzlist"/>
        <w:numPr>
          <w:ilvl w:val="0"/>
          <w:numId w:val="5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Opracowanie dobrych praktyk w zakresie wykorzystywania technologii wspierających,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dostępnych dla osób z niepełnosprawnościami i ze szczególnymi potrzebami;</w:t>
      </w:r>
    </w:p>
    <w:p w14:paraId="0093633B" w14:textId="6E68E843" w:rsidR="00212BEE" w:rsidRPr="00122210" w:rsidRDefault="00212BEE" w:rsidP="005D50E8">
      <w:pPr>
        <w:pStyle w:val="Akapitzlist"/>
        <w:numPr>
          <w:ilvl w:val="0"/>
          <w:numId w:val="5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Udział w spotkaniach zespołu ds. dostępności (zespół interdyscyplinarny złożony z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 xml:space="preserve">przedstawicieli wszystkich obszarów z zakresu dostępności dla </w:t>
      </w:r>
      <w:r w:rsidRPr="00122210">
        <w:rPr>
          <w:rFonts w:ascii="Verdana" w:hAnsi="Verdana"/>
          <w:sz w:val="24"/>
          <w:szCs w:val="24"/>
        </w:rPr>
        <w:lastRenderedPageBreak/>
        <w:t>osób z niepełnosprawnościami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oraz osób ze szczególnymi potrzebami) i konsultacje planowanych działań z zespołem ds.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dostępności;</w:t>
      </w:r>
    </w:p>
    <w:p w14:paraId="2C5727C6" w14:textId="1AC91DA1" w:rsidR="00212BEE" w:rsidRPr="00122210" w:rsidRDefault="00212BEE" w:rsidP="005D50E8">
      <w:pPr>
        <w:pStyle w:val="Akapitzlist"/>
        <w:numPr>
          <w:ilvl w:val="0"/>
          <w:numId w:val="5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Konsultacje planowanych działań z pracownikiem odpowiedzialnym za wsparcie działań w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obszarze technologii wspierających w uczelni;</w:t>
      </w:r>
    </w:p>
    <w:p w14:paraId="1A324070" w14:textId="1BA8471E" w:rsidR="00212BEE" w:rsidRPr="00122210" w:rsidRDefault="00212BEE" w:rsidP="005D50E8">
      <w:pPr>
        <w:pStyle w:val="Akapitzlist"/>
        <w:numPr>
          <w:ilvl w:val="0"/>
          <w:numId w:val="5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Przygotowanie kadry do samodzielnego monitorowania stanu dostępności w obszarze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technologii wspierających w Uczelni poprzez wsparcie merytoryczne, przygotowanie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rekomendacji i opracowanie dobrych praktyk.</w:t>
      </w:r>
    </w:p>
    <w:p w14:paraId="14DECDB3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42860AAB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Wymagania obligatoryjne wobec osoby oddelegowanej przez Wykonawcę do świadczenia usługi:</w:t>
      </w:r>
    </w:p>
    <w:p w14:paraId="6125AF55" w14:textId="58CFD49D" w:rsidR="00212BEE" w:rsidRPr="00122210" w:rsidRDefault="00212BEE" w:rsidP="005D50E8">
      <w:pPr>
        <w:pStyle w:val="Akapitzlist"/>
        <w:numPr>
          <w:ilvl w:val="0"/>
          <w:numId w:val="60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Minimum 4 lata udokumentowanego doświadczenia w pracy na stanowisku zajmującym się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aktywnie tematyką dostępności – działania na rzecz likwidacji barier dla osób z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niepełnosprawnościami.</w:t>
      </w:r>
    </w:p>
    <w:p w14:paraId="63167652" w14:textId="7A39FB73" w:rsidR="00212BEE" w:rsidRPr="00122210" w:rsidRDefault="00212BEE" w:rsidP="005D50E8">
      <w:pPr>
        <w:pStyle w:val="Akapitzlist"/>
        <w:numPr>
          <w:ilvl w:val="0"/>
          <w:numId w:val="60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Minimum 250 godzin udokumentowanego doświadczenia w zakresie doradztwa dotyczącego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obszaru organizacji dostępności w jednostce publicznej (np. analiza potrzeb i sytuacji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organizacji jej pracowników oraz odbiorców usług, wypracowanie rozwiązań zwiększających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dostępność oferowanych usług i produktów, wdrożenie rozwiązań m.in. organizacyjnych,</w:t>
      </w:r>
      <w:r w:rsidR="005D50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procedur, wsparcie w określaniu specyfikacji produktów itp.).</w:t>
      </w:r>
    </w:p>
    <w:p w14:paraId="463032B2" w14:textId="77777777" w:rsidR="002A1AE8" w:rsidRPr="00122210" w:rsidRDefault="002A1AE8" w:rsidP="002A1AE8">
      <w:pPr>
        <w:pStyle w:val="Akapitzlist"/>
        <w:numPr>
          <w:ilvl w:val="0"/>
          <w:numId w:val="60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Potwierdzeniem doświadczenia będą załączone do oferty dokumenty (np. referencje, protokoły odbioru, umowy na przeprowadzenie usługi).</w:t>
      </w:r>
    </w:p>
    <w:p w14:paraId="6FC601B3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1A3C2F09" w14:textId="77777777" w:rsidR="00212BEE" w:rsidRPr="00122210" w:rsidRDefault="00212BEE" w:rsidP="005D50E8">
      <w:pPr>
        <w:pStyle w:val="Nagwek2"/>
        <w:ind w:left="0" w:hanging="2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Opis przedmiotu zamówienia – część 6: konsultant ds. dostępności w obszarze: Procedury.</w:t>
      </w:r>
    </w:p>
    <w:p w14:paraId="11E51B41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1D533BD2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Warunki realizacji zamówienia:</w:t>
      </w:r>
    </w:p>
    <w:p w14:paraId="1D2AAB67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1. Usługa świadczona będzie na podstawie umowy cywilnoprawnej.</w:t>
      </w:r>
    </w:p>
    <w:p w14:paraId="1DD6987E" w14:textId="27DA36E5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lastRenderedPageBreak/>
        <w:t>2. Wykonawca będzie oddelegowywał do wykonania usługi osobę wskazaną w wykazie osób do</w:t>
      </w:r>
      <w:r w:rsidR="005D50E8" w:rsidRPr="00122210">
        <w:rPr>
          <w:rFonts w:ascii="Verdana" w:hAnsi="Verdana"/>
        </w:rPr>
        <w:t xml:space="preserve"> </w:t>
      </w:r>
      <w:r w:rsidRPr="00122210">
        <w:rPr>
          <w:rFonts w:ascii="Verdana" w:hAnsi="Verdana"/>
        </w:rPr>
        <w:t>realizacji zamówienia.</w:t>
      </w:r>
    </w:p>
    <w:p w14:paraId="4CA4EE71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3. Usługa świadczona będzie w okresie realizacji projektu, tj. 01.05.2025 r. do 28.02.2029.</w:t>
      </w:r>
    </w:p>
    <w:p w14:paraId="6E5C48A1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4. Maksymalne zaangażowanie w okresie realizacji projektu to 210 godzin.</w:t>
      </w:r>
    </w:p>
    <w:p w14:paraId="768E07AC" w14:textId="28D059F8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5. Usługa świadczona będzie zgodnie z zatwierdzonym harmonogramem (średnio 5 godzin</w:t>
      </w:r>
      <w:r w:rsidR="005D50E8" w:rsidRPr="00122210">
        <w:rPr>
          <w:rFonts w:ascii="Verdana" w:hAnsi="Verdana"/>
        </w:rPr>
        <w:t xml:space="preserve"> </w:t>
      </w:r>
      <w:r w:rsidRPr="00122210">
        <w:rPr>
          <w:rFonts w:ascii="Verdana" w:hAnsi="Verdana"/>
        </w:rPr>
        <w:t>miesięcznie), ustalonym między Wykonawcą a Zamawiającym.</w:t>
      </w:r>
    </w:p>
    <w:p w14:paraId="2DDD57AA" w14:textId="6940FFDC" w:rsidR="00212BEE" w:rsidRPr="00122210" w:rsidRDefault="00212BEE" w:rsidP="005D50E8">
      <w:pPr>
        <w:pStyle w:val="Bezodstpw"/>
        <w:spacing w:line="360" w:lineRule="auto"/>
        <w:ind w:hanging="2"/>
        <w:rPr>
          <w:rFonts w:ascii="Verdana" w:hAnsi="Verdana"/>
        </w:rPr>
      </w:pPr>
      <w:r w:rsidRPr="00122210">
        <w:rPr>
          <w:rFonts w:ascii="Verdana" w:hAnsi="Verdana"/>
        </w:rPr>
        <w:t>6. Usługa świadczona będzie w tryb</w:t>
      </w:r>
      <w:r w:rsidR="005D50E8" w:rsidRPr="00122210">
        <w:rPr>
          <w:rFonts w:ascii="Verdana" w:hAnsi="Verdana"/>
        </w:rPr>
        <w:t>i</w:t>
      </w:r>
      <w:r w:rsidRPr="00122210">
        <w:rPr>
          <w:rFonts w:ascii="Verdana" w:hAnsi="Verdana"/>
        </w:rPr>
        <w:t>e stacjonarnym w siedzibie głównej uczelni</w:t>
      </w:r>
      <w:r w:rsidR="005D50E8" w:rsidRPr="00122210">
        <w:rPr>
          <w:rFonts w:ascii="Verdana" w:hAnsi="Verdana"/>
        </w:rPr>
        <w:t xml:space="preserve"> (</w:t>
      </w:r>
      <w:r w:rsidR="005D50E8" w:rsidRPr="00122210">
        <w:rPr>
          <w:rFonts w:ascii="Verdana" w:eastAsiaTheme="minorHAnsi" w:hAnsi="Verdana"/>
        </w:rPr>
        <w:t>ul. Elizy Orzeszkowej 1, 60-778 Poznań)</w:t>
      </w:r>
      <w:r w:rsidRPr="00122210">
        <w:rPr>
          <w:rFonts w:ascii="Verdana" w:hAnsi="Verdana"/>
        </w:rPr>
        <w:t>, z możliwością częściowo pracy zdalnej</w:t>
      </w:r>
      <w:r w:rsidR="005D50E8" w:rsidRPr="00122210">
        <w:rPr>
          <w:rFonts w:ascii="Verdana" w:hAnsi="Verdana"/>
        </w:rPr>
        <w:t xml:space="preserve"> </w:t>
      </w:r>
      <w:r w:rsidRPr="00122210">
        <w:rPr>
          <w:rFonts w:ascii="Verdana" w:hAnsi="Verdana"/>
        </w:rPr>
        <w:t>w maksymalnym wymiarze 42 godzin w całym okresie realizacji projektu.</w:t>
      </w:r>
    </w:p>
    <w:p w14:paraId="10D11246" w14:textId="441B0A6C" w:rsidR="00212BEE" w:rsidRPr="00122210" w:rsidRDefault="00212BEE" w:rsidP="00D25192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 xml:space="preserve">7. </w:t>
      </w:r>
      <w:r w:rsidR="00DF3CD1" w:rsidRPr="00122210">
        <w:rPr>
          <w:rFonts w:ascii="Verdana" w:hAnsi="Verdana"/>
        </w:rPr>
        <w:t>W celu zapewnienia merytorycznej poprawności i efektywnej realizacji prac, wymagana jest bezpośrednia współpraca Konsultanta z wyznaczonym specjalistą merytorycznym Uczelni.</w:t>
      </w:r>
    </w:p>
    <w:p w14:paraId="3FB6C5B2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61CB1554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Zakres zamawianej usługi:</w:t>
      </w:r>
    </w:p>
    <w:p w14:paraId="1EE93F55" w14:textId="454C8EBB" w:rsidR="00212BEE" w:rsidRPr="00122210" w:rsidRDefault="00212BEE" w:rsidP="00D25192">
      <w:pPr>
        <w:pStyle w:val="Akapitzlist"/>
        <w:numPr>
          <w:ilvl w:val="0"/>
          <w:numId w:val="62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Analiza funkcjonujących w uczelni procedur w zakresie dostępności dla osób z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niepełnosprawnościami i ze szczególnymi potrzebami;</w:t>
      </w:r>
    </w:p>
    <w:p w14:paraId="51202700" w14:textId="57B8429F" w:rsidR="00212BEE" w:rsidRPr="00122210" w:rsidRDefault="00212BEE" w:rsidP="00D25192">
      <w:pPr>
        <w:pStyle w:val="Akapitzlist"/>
        <w:numPr>
          <w:ilvl w:val="0"/>
          <w:numId w:val="62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Konsultowanie propozycji dostosowania istniejących i opracowania nowych procedur,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dotyczących dostępności Uczelni w 8 obszarach: Struktura organizacyjna, Dostępność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Architektoniczna, Dostępność informacyjno-komunikacyjna, Dostępność cyfrowa,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Technologie wspierające, Procedury, Usługi wspierające edukację, Działania podnoszące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świadomość niepełnosprawności;</w:t>
      </w:r>
    </w:p>
    <w:p w14:paraId="31DDC61B" w14:textId="25B445D3" w:rsidR="00212BEE" w:rsidRPr="00122210" w:rsidRDefault="00212BEE" w:rsidP="00D25192">
      <w:pPr>
        <w:pStyle w:val="Akapitzlist"/>
        <w:numPr>
          <w:ilvl w:val="0"/>
          <w:numId w:val="62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Konsultowanie treści i opiniowanie dokumentów prawnych w zakresie dostępności Uczelni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 xml:space="preserve">dla </w:t>
      </w:r>
      <w:proofErr w:type="spellStart"/>
      <w:r w:rsidRPr="00122210">
        <w:rPr>
          <w:rFonts w:ascii="Verdana" w:hAnsi="Verdana"/>
          <w:sz w:val="24"/>
          <w:szCs w:val="24"/>
        </w:rPr>
        <w:t>OzN</w:t>
      </w:r>
      <w:proofErr w:type="spellEnd"/>
      <w:r w:rsidRPr="00122210">
        <w:rPr>
          <w:rFonts w:ascii="Verdana" w:hAnsi="Verdana"/>
          <w:sz w:val="24"/>
          <w:szCs w:val="24"/>
        </w:rPr>
        <w:t xml:space="preserve"> oraz </w:t>
      </w:r>
      <w:proofErr w:type="spellStart"/>
      <w:r w:rsidRPr="00122210">
        <w:rPr>
          <w:rFonts w:ascii="Verdana" w:hAnsi="Verdana"/>
          <w:sz w:val="24"/>
          <w:szCs w:val="24"/>
        </w:rPr>
        <w:t>OzSZP</w:t>
      </w:r>
      <w:proofErr w:type="spellEnd"/>
      <w:r w:rsidRPr="00122210">
        <w:rPr>
          <w:rFonts w:ascii="Verdana" w:hAnsi="Verdana"/>
          <w:sz w:val="24"/>
          <w:szCs w:val="24"/>
        </w:rPr>
        <w:t>, opracowanych przez pracowników odpowiedzialnych za zapewnienie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dostępności w obszarze procedur;</w:t>
      </w:r>
    </w:p>
    <w:p w14:paraId="2405BEBF" w14:textId="2DFF1950" w:rsidR="00212BEE" w:rsidRPr="00122210" w:rsidRDefault="00212BEE" w:rsidP="00D25192">
      <w:pPr>
        <w:pStyle w:val="Akapitzlist"/>
        <w:numPr>
          <w:ilvl w:val="0"/>
          <w:numId w:val="62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Wsparcie merytoryczne w planowaniu i wdrażaniu dostępności Uczelni w zakresie procedur;</w:t>
      </w:r>
    </w:p>
    <w:p w14:paraId="63C5E0B6" w14:textId="0BEAF726" w:rsidR="00212BEE" w:rsidRPr="00122210" w:rsidRDefault="00212BEE" w:rsidP="00D25192">
      <w:pPr>
        <w:pStyle w:val="Akapitzlist"/>
        <w:numPr>
          <w:ilvl w:val="0"/>
          <w:numId w:val="62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lastRenderedPageBreak/>
        <w:t>Przygotowanie kadry do samodzielnego monitorowania stanu dostępności procedur w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Uczelni.</w:t>
      </w:r>
    </w:p>
    <w:p w14:paraId="2C27D682" w14:textId="77777777" w:rsidR="00D25192" w:rsidRPr="00122210" w:rsidRDefault="00D25192" w:rsidP="003334D7">
      <w:pPr>
        <w:spacing w:line="360" w:lineRule="auto"/>
        <w:ind w:left="0" w:hanging="2"/>
        <w:rPr>
          <w:rFonts w:ascii="Verdana" w:hAnsi="Verdana"/>
        </w:rPr>
      </w:pPr>
    </w:p>
    <w:p w14:paraId="394AA545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Wymagania obligatoryjne wobec osoby oddelegowanej przez Wykonawcę do świadczenia usługi:</w:t>
      </w:r>
    </w:p>
    <w:p w14:paraId="05FC2871" w14:textId="1A7CACA0" w:rsidR="00212BEE" w:rsidRPr="00122210" w:rsidRDefault="00212BEE" w:rsidP="00D25192">
      <w:pPr>
        <w:pStyle w:val="Akapitzlist"/>
        <w:numPr>
          <w:ilvl w:val="0"/>
          <w:numId w:val="64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Minimum 4 lata udokumentowanego doświadczenia w pracy na stanowisku zajmującym się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aktywnie tematyką dostępności – działania na rzecz likwidacji barier dla osób z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niepełnosprawnościami.</w:t>
      </w:r>
    </w:p>
    <w:p w14:paraId="26263FCF" w14:textId="6E01DE8A" w:rsidR="00212BEE" w:rsidRPr="00122210" w:rsidRDefault="00212BEE" w:rsidP="00D25192">
      <w:pPr>
        <w:pStyle w:val="Akapitzlist"/>
        <w:numPr>
          <w:ilvl w:val="0"/>
          <w:numId w:val="64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Minimum 250 godzin udokumentowanego doświadczenia w zakresie doradztwa dotyczącego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obszaru organizacji dostępności w jednostce publicznej (np. analiza potrzeb i sytuacji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organizacji i jej pracowników oraz odbiorców usług, wypracowanie rozwiązań zwiększających</w:t>
      </w:r>
      <w:r w:rsidR="00D25192" w:rsidRPr="00122210">
        <w:rPr>
          <w:rFonts w:ascii="Verdana" w:hAnsi="Verdana"/>
          <w:sz w:val="24"/>
          <w:szCs w:val="24"/>
        </w:rPr>
        <w:t xml:space="preserve"> d</w:t>
      </w:r>
      <w:r w:rsidRPr="00122210">
        <w:rPr>
          <w:rFonts w:ascii="Verdana" w:hAnsi="Verdana"/>
          <w:sz w:val="24"/>
          <w:szCs w:val="24"/>
        </w:rPr>
        <w:t>ostępność oferowanych usług i produktów, wdrożenie rozwiązań m.in. organizacyjnych,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procedur, wsparcie w określaniu specyfikacji produktów itp.).</w:t>
      </w:r>
    </w:p>
    <w:p w14:paraId="0AF132F2" w14:textId="77777777" w:rsidR="002A1AE8" w:rsidRPr="00122210" w:rsidRDefault="002A1AE8" w:rsidP="002A1AE8">
      <w:pPr>
        <w:pStyle w:val="Akapitzlist"/>
        <w:numPr>
          <w:ilvl w:val="0"/>
          <w:numId w:val="64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Potwierdzeniem doświadczenia będą załączone do oferty dokumenty (np. referencje, protokoły odbioru, umowy na przeprowadzenie usługi).</w:t>
      </w:r>
    </w:p>
    <w:p w14:paraId="246AAC16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7FC716C2" w14:textId="20067D3B" w:rsidR="00212BEE" w:rsidRPr="00122210" w:rsidRDefault="00212BEE" w:rsidP="00D25192">
      <w:pPr>
        <w:pStyle w:val="Nagwek2"/>
        <w:ind w:left="0" w:hanging="2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Opis przedmiotu zamówienia – część 7: konsultant ds. dostępności w obszarze: Usługi wspierające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edukację.</w:t>
      </w:r>
    </w:p>
    <w:p w14:paraId="13C10A63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6FB83FD2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Warunki realizacji zamówienia:</w:t>
      </w:r>
    </w:p>
    <w:p w14:paraId="0A753C8D" w14:textId="0F62C3BF" w:rsidR="00212BEE" w:rsidRPr="00122210" w:rsidRDefault="00212BEE" w:rsidP="00D25192">
      <w:pPr>
        <w:pStyle w:val="Akapitzlist"/>
        <w:numPr>
          <w:ilvl w:val="0"/>
          <w:numId w:val="66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na podstawie umowy cywilnoprawnej.</w:t>
      </w:r>
    </w:p>
    <w:p w14:paraId="01F453B5" w14:textId="155B4209" w:rsidR="00212BEE" w:rsidRPr="00122210" w:rsidRDefault="00212BEE" w:rsidP="00D25192">
      <w:pPr>
        <w:pStyle w:val="Akapitzlist"/>
        <w:numPr>
          <w:ilvl w:val="0"/>
          <w:numId w:val="66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Wykonawca będzie oddelegowywał do wykonania usługi osobę wskazaną w wykazie osób do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realizacji zamówienia.</w:t>
      </w:r>
    </w:p>
    <w:p w14:paraId="153BE51A" w14:textId="41872299" w:rsidR="00212BEE" w:rsidRPr="00122210" w:rsidRDefault="00212BEE" w:rsidP="00D25192">
      <w:pPr>
        <w:pStyle w:val="Akapitzlist"/>
        <w:numPr>
          <w:ilvl w:val="0"/>
          <w:numId w:val="66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w okresie realizacji projektu, tj. 01.05.2025 r. do 28.02.2029.</w:t>
      </w:r>
    </w:p>
    <w:p w14:paraId="35D0DF94" w14:textId="650F7F7B" w:rsidR="00212BEE" w:rsidRPr="00122210" w:rsidRDefault="00212BEE" w:rsidP="00D25192">
      <w:pPr>
        <w:pStyle w:val="Akapitzlist"/>
        <w:numPr>
          <w:ilvl w:val="0"/>
          <w:numId w:val="66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Maksymalne zaangażowanie w okresie realizacji projektu to 210 godzin.</w:t>
      </w:r>
    </w:p>
    <w:p w14:paraId="7FDA55DE" w14:textId="33092D38" w:rsidR="00212BEE" w:rsidRPr="00122210" w:rsidRDefault="00212BEE" w:rsidP="00D25192">
      <w:pPr>
        <w:pStyle w:val="Akapitzlist"/>
        <w:numPr>
          <w:ilvl w:val="0"/>
          <w:numId w:val="66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zgodnie z zatwierdzonym harmonogramem (średnio 5 godzin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miesięcznie), ustalonym między Wykonawcą a Zamawiającym.</w:t>
      </w:r>
    </w:p>
    <w:p w14:paraId="34298A6F" w14:textId="50A5646C" w:rsidR="00D25192" w:rsidRPr="00122210" w:rsidRDefault="00D25192" w:rsidP="00D25192">
      <w:pPr>
        <w:pStyle w:val="Bezodstpw"/>
        <w:numPr>
          <w:ilvl w:val="0"/>
          <w:numId w:val="66"/>
        </w:numPr>
        <w:spacing w:line="360" w:lineRule="auto"/>
        <w:rPr>
          <w:rFonts w:ascii="Verdana" w:hAnsi="Verdana"/>
        </w:rPr>
      </w:pPr>
      <w:r w:rsidRPr="00122210">
        <w:rPr>
          <w:rFonts w:ascii="Verdana" w:hAnsi="Verdana"/>
        </w:rPr>
        <w:lastRenderedPageBreak/>
        <w:t>Usługa świadczona będzie w trybie stacjonarnym w siedzibie głównej uczelni (</w:t>
      </w:r>
      <w:r w:rsidRPr="00122210">
        <w:rPr>
          <w:rFonts w:ascii="Verdana" w:eastAsiaTheme="minorHAnsi" w:hAnsi="Verdana"/>
        </w:rPr>
        <w:t>ul. Elizy Orzeszkowej 1, 60-778 Poznań)</w:t>
      </w:r>
      <w:r w:rsidRPr="00122210">
        <w:rPr>
          <w:rFonts w:ascii="Verdana" w:hAnsi="Verdana"/>
        </w:rPr>
        <w:t>, z możliwością częściowo pracy zdalnej w maksymalnym wymiarze 42 godzin w całym okresie realizacji projektu.</w:t>
      </w:r>
    </w:p>
    <w:p w14:paraId="3CFA99D5" w14:textId="77777777" w:rsidR="00DF3CD1" w:rsidRPr="00122210" w:rsidRDefault="00DF3CD1" w:rsidP="00DF3CD1">
      <w:pPr>
        <w:pStyle w:val="Akapitzlist"/>
        <w:numPr>
          <w:ilvl w:val="0"/>
          <w:numId w:val="66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 celu zapewnienia merytorycznej poprawności i efektywnej realizacji prac, wymagana jest bezpośrednia współpraca Konsultanta z wyznaczonym specjalistą merytorycznym Uczelni.</w:t>
      </w:r>
    </w:p>
    <w:p w14:paraId="2C2DF26B" w14:textId="77777777" w:rsidR="00DF3CD1" w:rsidRPr="00122210" w:rsidRDefault="00DF3CD1" w:rsidP="003334D7">
      <w:pPr>
        <w:spacing w:line="360" w:lineRule="auto"/>
        <w:ind w:left="0" w:hanging="2"/>
        <w:rPr>
          <w:rFonts w:ascii="Verdana" w:hAnsi="Verdana"/>
        </w:rPr>
      </w:pPr>
    </w:p>
    <w:p w14:paraId="4DF48914" w14:textId="74EC66BA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Zakres zamawianej usługi:</w:t>
      </w:r>
    </w:p>
    <w:p w14:paraId="3FBCFD04" w14:textId="0B882378" w:rsidR="00212BEE" w:rsidRPr="00122210" w:rsidRDefault="00212BEE" w:rsidP="00D25192">
      <w:pPr>
        <w:pStyle w:val="Akapitzlist"/>
        <w:numPr>
          <w:ilvl w:val="0"/>
          <w:numId w:val="6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Analiza dostępności świadczonych w uczelni usług wspierających edukację, badania naukowe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i rekrutację na studia;</w:t>
      </w:r>
    </w:p>
    <w:p w14:paraId="7AE75030" w14:textId="017ABCEC" w:rsidR="00212BEE" w:rsidRPr="00122210" w:rsidRDefault="00212BEE" w:rsidP="00D25192">
      <w:pPr>
        <w:pStyle w:val="Akapitzlist"/>
        <w:numPr>
          <w:ilvl w:val="0"/>
          <w:numId w:val="6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Wsparcie merytoryczne pracowników odpowiedzialnych za koordynację działań w zakresie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dostosowania usług wspierających edukację, badania naukowe i rekrutację na studia w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zakresie dostępności dla osób z niepełnosprawnościami i ze szczególnymi potrzebami;</w:t>
      </w:r>
    </w:p>
    <w:p w14:paraId="7B2E40C6" w14:textId="7B64E07D" w:rsidR="00212BEE" w:rsidRPr="00122210" w:rsidRDefault="00212BEE" w:rsidP="00D25192">
      <w:pPr>
        <w:pStyle w:val="Akapitzlist"/>
        <w:numPr>
          <w:ilvl w:val="0"/>
          <w:numId w:val="6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Konsultowanie i opiniowanie propozycji dostosowania istniejących i opracowania nowych</w:t>
      </w:r>
      <w:r w:rsidR="00D25192" w:rsidRPr="00122210">
        <w:rPr>
          <w:rFonts w:ascii="Verdana" w:hAnsi="Verdana"/>
          <w:sz w:val="24"/>
          <w:szCs w:val="24"/>
        </w:rPr>
        <w:t xml:space="preserve"> ma</w:t>
      </w:r>
      <w:r w:rsidRPr="00122210">
        <w:rPr>
          <w:rFonts w:ascii="Verdana" w:hAnsi="Verdana"/>
          <w:sz w:val="24"/>
          <w:szCs w:val="24"/>
        </w:rPr>
        <w:t>teriałów;</w:t>
      </w:r>
    </w:p>
    <w:p w14:paraId="423D0717" w14:textId="2E16DC65" w:rsidR="00212BEE" w:rsidRPr="00122210" w:rsidRDefault="00212BEE" w:rsidP="00D25192">
      <w:pPr>
        <w:pStyle w:val="Akapitzlist"/>
        <w:numPr>
          <w:ilvl w:val="0"/>
          <w:numId w:val="6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Przygotowanie kadry do samodzielnego tworzenia, korygowania i adaptacji dokumentów w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formie papierowej i elektronicznej do potrzeb osób z niepełnosprawnościami i ze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szczególnymi potrzebami;</w:t>
      </w:r>
    </w:p>
    <w:p w14:paraId="22638199" w14:textId="776045B5" w:rsidR="00212BEE" w:rsidRPr="00122210" w:rsidRDefault="00212BEE" w:rsidP="00D25192">
      <w:pPr>
        <w:pStyle w:val="Akapitzlist"/>
        <w:numPr>
          <w:ilvl w:val="0"/>
          <w:numId w:val="68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Przygotowanie kadry do samodzielnego monitorowania stanu dostępności Uczelni w zakresie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usług wspierających edukację, badania naukowe i rekrutację na studia.</w:t>
      </w:r>
    </w:p>
    <w:p w14:paraId="5E6FA060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7B685BE3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Wymagania obligatoryjne wobec osoby oddelegowanej przez Wykonawcę do świadczenia usługi:</w:t>
      </w:r>
    </w:p>
    <w:p w14:paraId="223670E4" w14:textId="57B6D16E" w:rsidR="00212BEE" w:rsidRPr="00122210" w:rsidRDefault="00212BEE" w:rsidP="00D25192">
      <w:pPr>
        <w:pStyle w:val="Akapitzlist"/>
        <w:numPr>
          <w:ilvl w:val="0"/>
          <w:numId w:val="70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Minimum 4 lata udokumentowanego doświadczenia w pracy na stanowisku zajmującym się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aktywnie tematyką dostępności – działania na rzecz likwidacji barier dla osób z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niepełnosprawnościami.</w:t>
      </w:r>
    </w:p>
    <w:p w14:paraId="35039ECD" w14:textId="555F5B1C" w:rsidR="00212BEE" w:rsidRPr="00122210" w:rsidRDefault="00212BEE" w:rsidP="002A1AE8">
      <w:pPr>
        <w:pStyle w:val="Akapitzlist"/>
        <w:numPr>
          <w:ilvl w:val="0"/>
          <w:numId w:val="70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lastRenderedPageBreak/>
        <w:t>Minimum 250 godzin udokumentowanego doświadczenia w zakresie doradztwa dotyczącego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organizacji dostępności w jednostce publicznej, w obszarze edukacyjno-społecznym (np.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edukacja włączająca, uniwersalne projektowanie w edukacji, szczególne potrzeby osób z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niepełnosprawnością i dostosowanie metodyki i technik nauczania do powyższych potrzeb,</w:t>
      </w:r>
      <w:r w:rsidR="002A1AE8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wypracowanie rozwiązań zwiększających dostępność oferowanych usług i produktów, itp.).</w:t>
      </w:r>
    </w:p>
    <w:p w14:paraId="4C95426E" w14:textId="53A92C08" w:rsidR="002A1AE8" w:rsidRPr="00122210" w:rsidRDefault="002A1AE8" w:rsidP="002A1AE8">
      <w:pPr>
        <w:pStyle w:val="Akapitzlist"/>
        <w:numPr>
          <w:ilvl w:val="0"/>
          <w:numId w:val="70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Potwierdzeniem doświadczenia będą załączone do oferty dokumenty (np. referencje, protokoły odbioru, umowy na przeprowadzenie usługi).</w:t>
      </w:r>
    </w:p>
    <w:p w14:paraId="66EFE607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1C58864B" w14:textId="77777777" w:rsidR="00212BEE" w:rsidRPr="00122210" w:rsidRDefault="00212BEE" w:rsidP="00D25192">
      <w:pPr>
        <w:pStyle w:val="Nagwek2"/>
        <w:ind w:left="0" w:hanging="2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Opis przedmiotu zamówienia – część 8: Działania podnoszące świadomość niepełnosprawności</w:t>
      </w:r>
    </w:p>
    <w:p w14:paraId="0B24A65E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</w:p>
    <w:p w14:paraId="180F23B1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Warunki realizacji zamówienia:</w:t>
      </w:r>
    </w:p>
    <w:p w14:paraId="17D8F1FA" w14:textId="70990E9B" w:rsidR="00212BEE" w:rsidRPr="00122210" w:rsidRDefault="00212BEE" w:rsidP="00D25192">
      <w:pPr>
        <w:pStyle w:val="Akapitzlist"/>
        <w:numPr>
          <w:ilvl w:val="0"/>
          <w:numId w:val="71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na podstawie umowy cywilnoprawnej.</w:t>
      </w:r>
    </w:p>
    <w:p w14:paraId="24CC225F" w14:textId="43B2530B" w:rsidR="00212BEE" w:rsidRPr="00122210" w:rsidRDefault="00212BEE" w:rsidP="00D25192">
      <w:pPr>
        <w:pStyle w:val="Akapitzlist"/>
        <w:numPr>
          <w:ilvl w:val="0"/>
          <w:numId w:val="71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Wykonawca będzie oddelegowywał do wykonania usługi osobę wskazaną w wykazie osób do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realizacji zamówienia.</w:t>
      </w:r>
    </w:p>
    <w:p w14:paraId="464F6ACE" w14:textId="41F5F210" w:rsidR="00212BEE" w:rsidRPr="00122210" w:rsidRDefault="00212BEE" w:rsidP="00D25192">
      <w:pPr>
        <w:pStyle w:val="Akapitzlist"/>
        <w:numPr>
          <w:ilvl w:val="0"/>
          <w:numId w:val="71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w okresie realizacji projektu, tj. 01.05.2025 r. do 28.02.2029.</w:t>
      </w:r>
    </w:p>
    <w:p w14:paraId="6FC147EF" w14:textId="63E3CFE1" w:rsidR="00212BEE" w:rsidRPr="00122210" w:rsidRDefault="00212BEE" w:rsidP="00D25192">
      <w:pPr>
        <w:pStyle w:val="Akapitzlist"/>
        <w:numPr>
          <w:ilvl w:val="0"/>
          <w:numId w:val="71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Maksymalne zaangażowanie w okresie realizacji projektu to 210 godzin.</w:t>
      </w:r>
    </w:p>
    <w:p w14:paraId="239F8E6E" w14:textId="254E48E3" w:rsidR="00212BEE" w:rsidRPr="00122210" w:rsidRDefault="00212BEE" w:rsidP="00D25192">
      <w:pPr>
        <w:pStyle w:val="Akapitzlist"/>
        <w:numPr>
          <w:ilvl w:val="0"/>
          <w:numId w:val="71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Usługa świadczona będzie zgodnie z zatwierdzonym harmonogramem (średnio 5 godzin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miesięcznie), ustalonym między Wykonawcą a Zamawiającym.</w:t>
      </w:r>
    </w:p>
    <w:p w14:paraId="6D0FCCAD" w14:textId="4ED7D987" w:rsidR="00D25192" w:rsidRPr="00122210" w:rsidRDefault="00D25192" w:rsidP="00D25192">
      <w:pPr>
        <w:pStyle w:val="Bezodstpw"/>
        <w:numPr>
          <w:ilvl w:val="0"/>
          <w:numId w:val="71"/>
        </w:numPr>
        <w:spacing w:line="360" w:lineRule="auto"/>
        <w:rPr>
          <w:rFonts w:ascii="Verdana" w:hAnsi="Verdana"/>
        </w:rPr>
      </w:pPr>
      <w:r w:rsidRPr="00122210">
        <w:rPr>
          <w:rFonts w:ascii="Verdana" w:hAnsi="Verdana"/>
        </w:rPr>
        <w:t>Usługa świadczona będzie w trybie stacjonarnym w siedzibie głównej uczelni (</w:t>
      </w:r>
      <w:r w:rsidRPr="00122210">
        <w:rPr>
          <w:rFonts w:ascii="Verdana" w:eastAsiaTheme="minorHAnsi" w:hAnsi="Verdana"/>
        </w:rPr>
        <w:t>ul. Elizy Orzeszkowej 1, 60-778 Poznań)</w:t>
      </w:r>
      <w:r w:rsidRPr="00122210">
        <w:rPr>
          <w:rFonts w:ascii="Verdana" w:hAnsi="Verdana"/>
        </w:rPr>
        <w:t>, z możliwością częściowo pracy zdalnej w maksymalnym wymiarze 42 godzin w całym okresie realizacji projektu.</w:t>
      </w:r>
    </w:p>
    <w:p w14:paraId="11C966EF" w14:textId="77777777" w:rsidR="00DF3CD1" w:rsidRPr="00122210" w:rsidRDefault="00DF3CD1" w:rsidP="00DF3CD1">
      <w:pPr>
        <w:pStyle w:val="Akapitzlist"/>
        <w:numPr>
          <w:ilvl w:val="0"/>
          <w:numId w:val="71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 celu zapewnienia merytorycznej poprawności i efektywnej realizacji prac, wymagana jest bezpośrednia współpraca Konsultanta z wyznaczonym specjalistą merytorycznym Uczelni.</w:t>
      </w:r>
    </w:p>
    <w:p w14:paraId="6839F06D" w14:textId="77777777" w:rsidR="00DF3CD1" w:rsidRPr="00122210" w:rsidRDefault="00DF3CD1" w:rsidP="00DF3CD1">
      <w:pPr>
        <w:pStyle w:val="Bezodstpw"/>
        <w:spacing w:line="360" w:lineRule="auto"/>
        <w:ind w:left="358"/>
        <w:rPr>
          <w:rFonts w:ascii="Verdana" w:hAnsi="Verdana"/>
        </w:rPr>
      </w:pPr>
    </w:p>
    <w:p w14:paraId="1AECE5CF" w14:textId="122BF7F8" w:rsidR="00212BEE" w:rsidRPr="00122210" w:rsidRDefault="00212BEE" w:rsidP="00D25192">
      <w:pPr>
        <w:spacing w:line="360" w:lineRule="auto"/>
        <w:ind w:left="0" w:hanging="2"/>
        <w:rPr>
          <w:rFonts w:ascii="Verdana" w:hAnsi="Verdana"/>
        </w:rPr>
      </w:pPr>
    </w:p>
    <w:p w14:paraId="0D3905DB" w14:textId="77777777" w:rsidR="00212BEE" w:rsidRPr="00122210" w:rsidRDefault="00212BEE" w:rsidP="003334D7">
      <w:pPr>
        <w:spacing w:line="360" w:lineRule="auto"/>
        <w:ind w:left="0" w:hanging="2"/>
        <w:rPr>
          <w:rFonts w:ascii="Verdana" w:hAnsi="Verdana"/>
        </w:rPr>
      </w:pPr>
      <w:r w:rsidRPr="00122210">
        <w:rPr>
          <w:rFonts w:ascii="Verdana" w:hAnsi="Verdana"/>
        </w:rPr>
        <w:t>Zakres zamawianej usługi:</w:t>
      </w:r>
    </w:p>
    <w:p w14:paraId="6FF9BDE4" w14:textId="5DD29540" w:rsidR="00212BEE" w:rsidRPr="00122210" w:rsidRDefault="00212BEE" w:rsidP="00D25192">
      <w:pPr>
        <w:pStyle w:val="Akapitzlist"/>
        <w:numPr>
          <w:ilvl w:val="0"/>
          <w:numId w:val="73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Konsultowanie propozycji zmian w zakresie działań podnoszących świadomość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niepełnosprawności;</w:t>
      </w:r>
    </w:p>
    <w:p w14:paraId="46B03101" w14:textId="77D3B14B" w:rsidR="00212BEE" w:rsidRPr="00122210" w:rsidRDefault="00212BEE" w:rsidP="00D25192">
      <w:pPr>
        <w:pStyle w:val="Akapitzlist"/>
        <w:numPr>
          <w:ilvl w:val="0"/>
          <w:numId w:val="73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Konsultowanie programów szkoleń realizowanych w ramach projektu oraz konsultacja treści i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analiza dostępności materiałów szkoleniowych;</w:t>
      </w:r>
    </w:p>
    <w:p w14:paraId="7E824A61" w14:textId="5B947130" w:rsidR="00212BEE" w:rsidRPr="00122210" w:rsidRDefault="00212BEE" w:rsidP="00D25192">
      <w:pPr>
        <w:pStyle w:val="Akapitzlist"/>
        <w:numPr>
          <w:ilvl w:val="0"/>
          <w:numId w:val="73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Współpraca z zespołem ds. dostępności, w szczególności z pracownikiem odpowiedzialnym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za działania podnoszące świadomość niepełnosprawności;</w:t>
      </w:r>
    </w:p>
    <w:p w14:paraId="19318D8B" w14:textId="5C862F46" w:rsidR="00E64522" w:rsidRPr="00122210" w:rsidRDefault="00212BEE" w:rsidP="00D25192">
      <w:pPr>
        <w:pStyle w:val="Akapitzlist"/>
        <w:numPr>
          <w:ilvl w:val="0"/>
          <w:numId w:val="73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Wsparcie merytoryczne przy opracowywaniu i wdrażaniu długoterminowego planu lub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programu szkolenia pracowników uczelni w zakresie świadomości niepełnosprawności i</w:t>
      </w:r>
      <w:r w:rsidR="00D25192"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zapewnienia dostępności.</w:t>
      </w:r>
    </w:p>
    <w:p w14:paraId="0A772C46" w14:textId="77777777" w:rsidR="00AB619D" w:rsidRPr="00122210" w:rsidRDefault="00AB619D" w:rsidP="00AB619D">
      <w:pPr>
        <w:spacing w:line="360" w:lineRule="auto"/>
        <w:ind w:leftChars="0" w:firstLineChars="0" w:firstLine="0"/>
        <w:rPr>
          <w:rFonts w:ascii="Verdana" w:hAnsi="Verdana"/>
        </w:rPr>
      </w:pPr>
      <w:r w:rsidRPr="00122210">
        <w:rPr>
          <w:rFonts w:ascii="Verdana" w:hAnsi="Verdana"/>
        </w:rPr>
        <w:t>Wymagania obligatoryjne wobec osoby oddelegowanej przez Wykonawcę do świadczenia usługi:</w:t>
      </w:r>
    </w:p>
    <w:p w14:paraId="76CEB2E2" w14:textId="121C10F0" w:rsidR="00AB619D" w:rsidRPr="00122210" w:rsidRDefault="00AB619D" w:rsidP="00AB619D">
      <w:pPr>
        <w:pStyle w:val="Akapitzlist"/>
        <w:numPr>
          <w:ilvl w:val="0"/>
          <w:numId w:val="76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Minimum 4 lata udokumentowanego doświadczenia w pracy na stanowisku zajmującym się</w:t>
      </w:r>
      <w:r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aktywnie tematyką dostępności – działania na rzecz likwidacji barier dla osób z</w:t>
      </w:r>
      <w:r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niepełnosprawnościami.</w:t>
      </w:r>
    </w:p>
    <w:p w14:paraId="55274E91" w14:textId="5A9FE9DD" w:rsidR="002A1AE8" w:rsidRPr="00122210" w:rsidRDefault="00AB619D" w:rsidP="00AB619D">
      <w:pPr>
        <w:pStyle w:val="Akapitzlist"/>
        <w:numPr>
          <w:ilvl w:val="0"/>
          <w:numId w:val="76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Minimum 250 godzin udokumentowanego doświadczenia w zakresie doradztwa dotyczącego</w:t>
      </w:r>
      <w:r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organizacji dostępności w jednostce publicznej, w obszarze edukacyjno-społecznym (np.</w:t>
      </w:r>
      <w:r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edukacja włączająca, uniwersalne projektowanie w edukacji, szczególne potrzeby osób z</w:t>
      </w:r>
      <w:r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niepełnosprawnością i dostosowanie metodyki i technik nauczania do powyższych potrzeb,</w:t>
      </w:r>
      <w:r w:rsidRPr="00122210">
        <w:rPr>
          <w:rFonts w:ascii="Verdana" w:hAnsi="Verdana"/>
          <w:sz w:val="24"/>
          <w:szCs w:val="24"/>
        </w:rPr>
        <w:t xml:space="preserve"> </w:t>
      </w:r>
      <w:r w:rsidRPr="00122210">
        <w:rPr>
          <w:rFonts w:ascii="Verdana" w:hAnsi="Verdana"/>
          <w:sz w:val="24"/>
          <w:szCs w:val="24"/>
        </w:rPr>
        <w:t>wypracowanie rozwiązań zwiększających dostępność oferowanych usług i produktów, itp.).</w:t>
      </w:r>
    </w:p>
    <w:p w14:paraId="573F65F5" w14:textId="77777777" w:rsidR="00AB619D" w:rsidRPr="00122210" w:rsidRDefault="00AB619D" w:rsidP="00AB619D">
      <w:pPr>
        <w:pStyle w:val="Akapitzlist"/>
        <w:numPr>
          <w:ilvl w:val="0"/>
          <w:numId w:val="76"/>
        </w:numPr>
        <w:spacing w:line="360" w:lineRule="auto"/>
        <w:ind w:leftChars="0" w:firstLineChars="0"/>
        <w:rPr>
          <w:rFonts w:ascii="Verdana" w:hAnsi="Verdana"/>
          <w:sz w:val="24"/>
          <w:szCs w:val="24"/>
        </w:rPr>
      </w:pPr>
      <w:r w:rsidRPr="00122210">
        <w:rPr>
          <w:rFonts w:ascii="Verdana" w:hAnsi="Verdana"/>
          <w:sz w:val="24"/>
          <w:szCs w:val="24"/>
        </w:rPr>
        <w:t>Potwierdzeniem doświadczenia będą załączone do oferty dokumenty (np. referencje, protokoły odbioru, umowy na przeprowadzenie usługi).</w:t>
      </w:r>
    </w:p>
    <w:p w14:paraId="5D73D38C" w14:textId="77777777" w:rsidR="00AB619D" w:rsidRPr="00C6354A" w:rsidRDefault="00AB619D" w:rsidP="00AB619D">
      <w:pPr>
        <w:pStyle w:val="Akapitzlist"/>
        <w:spacing w:line="360" w:lineRule="auto"/>
        <w:ind w:leftChars="0" w:left="358" w:firstLineChars="0"/>
        <w:rPr>
          <w:rFonts w:ascii="Verdana" w:hAnsi="Verdana"/>
          <w:sz w:val="24"/>
          <w:szCs w:val="24"/>
        </w:rPr>
      </w:pPr>
    </w:p>
    <w:sectPr w:rsidR="00AB619D" w:rsidRPr="00C635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3409" w14:textId="77777777" w:rsidR="00FD07B9" w:rsidRDefault="00FD07B9" w:rsidP="00BA6001">
      <w:pPr>
        <w:spacing w:line="240" w:lineRule="auto"/>
        <w:ind w:left="0" w:hanging="2"/>
      </w:pPr>
      <w:r>
        <w:separator/>
      </w:r>
    </w:p>
  </w:endnote>
  <w:endnote w:type="continuationSeparator" w:id="0">
    <w:p w14:paraId="5CC48230" w14:textId="77777777" w:rsidR="00FD07B9" w:rsidRDefault="00FD07B9" w:rsidP="00BA60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EE0D" w14:textId="77777777" w:rsidR="00BA6001" w:rsidRDefault="00BA6001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7541526"/>
      <w:docPartObj>
        <w:docPartGallery w:val="Page Numbers (Bottom of Page)"/>
        <w:docPartUnique/>
      </w:docPartObj>
    </w:sdtPr>
    <w:sdtContent>
      <w:p w14:paraId="512B558F" w14:textId="5C9580DF" w:rsidR="008011B9" w:rsidRDefault="008011B9">
        <w:pPr>
          <w:pStyle w:val="Stopka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B159B8" w14:textId="77777777" w:rsidR="00BA6001" w:rsidRDefault="00BA6001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25B7" w14:textId="77777777" w:rsidR="00BA6001" w:rsidRDefault="00BA6001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764D" w14:textId="77777777" w:rsidR="00FD07B9" w:rsidRDefault="00FD07B9" w:rsidP="00BA6001">
      <w:pPr>
        <w:spacing w:line="240" w:lineRule="auto"/>
        <w:ind w:left="0" w:hanging="2"/>
      </w:pPr>
      <w:r>
        <w:separator/>
      </w:r>
    </w:p>
  </w:footnote>
  <w:footnote w:type="continuationSeparator" w:id="0">
    <w:p w14:paraId="62369E94" w14:textId="77777777" w:rsidR="00FD07B9" w:rsidRDefault="00FD07B9" w:rsidP="00BA60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E302" w14:textId="77777777" w:rsidR="00BA6001" w:rsidRDefault="00BA6001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BD0F" w14:textId="5710243E" w:rsidR="00BA6001" w:rsidRDefault="00BA6001">
    <w:pPr>
      <w:pStyle w:val="Nagwek"/>
      <w:ind w:left="0" w:hanging="2"/>
    </w:pPr>
    <w:r w:rsidRPr="00BA6001">
      <w:rPr>
        <w:noProof/>
      </w:rPr>
      <w:drawing>
        <wp:anchor distT="0" distB="0" distL="114300" distR="114300" simplePos="0" relativeHeight="251658240" behindDoc="1" locked="0" layoutInCell="1" allowOverlap="1" wp14:anchorId="4B6D83AC" wp14:editId="666000B9">
          <wp:simplePos x="0" y="0"/>
          <wp:positionH relativeFrom="margin">
            <wp:posOffset>444500</wp:posOffset>
          </wp:positionH>
          <wp:positionV relativeFrom="paragraph">
            <wp:posOffset>-289560</wp:posOffset>
          </wp:positionV>
          <wp:extent cx="5273497" cy="746825"/>
          <wp:effectExtent l="0" t="0" r="3810" b="0"/>
          <wp:wrapTight wrapText="bothSides">
            <wp:wrapPolygon edited="0">
              <wp:start x="0" y="0"/>
              <wp:lineTo x="0" y="20939"/>
              <wp:lineTo x="21538" y="20939"/>
              <wp:lineTo x="21538" y="0"/>
              <wp:lineTo x="0" y="0"/>
            </wp:wrapPolygon>
          </wp:wrapTight>
          <wp:docPr id="569098082" name="Obraz 1" descr="Obraz zawierający tekst, Czcionka, zrzut ekranu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98082" name="Obraz 1" descr="Obraz zawierający tekst, Czcionka, zrzut ekranu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497" cy="74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F69F6F" w14:textId="1AD77780" w:rsidR="00BA6001" w:rsidRDefault="00BA6001">
    <w:pPr>
      <w:pStyle w:val="Nagwek"/>
      <w:ind w:left="0" w:hanging="2"/>
    </w:pPr>
  </w:p>
  <w:p w14:paraId="4FEA92E3" w14:textId="6698278E" w:rsidR="00BA6001" w:rsidRDefault="00BA6001">
    <w:pPr>
      <w:pStyle w:val="Nagwek"/>
      <w:ind w:left="0" w:hanging="2"/>
    </w:pPr>
  </w:p>
  <w:p w14:paraId="411719F2" w14:textId="44EDA80E" w:rsidR="00BA6001" w:rsidRDefault="00BA6001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B036" w14:textId="77777777" w:rsidR="00BA6001" w:rsidRDefault="00BA6001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7EE"/>
    <w:multiLevelType w:val="hybridMultilevel"/>
    <w:tmpl w:val="C1DA62C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E7412E"/>
    <w:multiLevelType w:val="hybridMultilevel"/>
    <w:tmpl w:val="F37C7D94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225730F"/>
    <w:multiLevelType w:val="hybridMultilevel"/>
    <w:tmpl w:val="C01A4666"/>
    <w:lvl w:ilvl="0" w:tplc="9F9CA3B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3A341B3"/>
    <w:multiLevelType w:val="hybridMultilevel"/>
    <w:tmpl w:val="10B443EA"/>
    <w:lvl w:ilvl="0" w:tplc="E94A6410">
      <w:start w:val="1"/>
      <w:numFmt w:val="lowerLetter"/>
      <w:lvlText w:val="%1)"/>
      <w:lvlJc w:val="left"/>
      <w:pPr>
        <w:ind w:left="35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5D854F5"/>
    <w:multiLevelType w:val="hybridMultilevel"/>
    <w:tmpl w:val="1884EAF6"/>
    <w:lvl w:ilvl="0" w:tplc="9F9CA3B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08AB3C53"/>
    <w:multiLevelType w:val="hybridMultilevel"/>
    <w:tmpl w:val="405EB0E0"/>
    <w:lvl w:ilvl="0" w:tplc="0415000F">
      <w:start w:val="1"/>
      <w:numFmt w:val="decimal"/>
      <w:lvlText w:val="%1."/>
      <w:lvlJc w:val="left"/>
      <w:pPr>
        <w:ind w:left="389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9" w:hanging="360"/>
      </w:pPr>
    </w:lvl>
    <w:lvl w:ilvl="2" w:tplc="FFFFFFFF" w:tentative="1">
      <w:start w:val="1"/>
      <w:numFmt w:val="lowerRoman"/>
      <w:lvlText w:val="%3."/>
      <w:lvlJc w:val="right"/>
      <w:pPr>
        <w:ind w:left="1799" w:hanging="180"/>
      </w:pPr>
    </w:lvl>
    <w:lvl w:ilvl="3" w:tplc="FFFFFFFF" w:tentative="1">
      <w:start w:val="1"/>
      <w:numFmt w:val="decimal"/>
      <w:lvlText w:val="%4."/>
      <w:lvlJc w:val="left"/>
      <w:pPr>
        <w:ind w:left="2519" w:hanging="360"/>
      </w:pPr>
    </w:lvl>
    <w:lvl w:ilvl="4" w:tplc="FFFFFFFF" w:tentative="1">
      <w:start w:val="1"/>
      <w:numFmt w:val="lowerLetter"/>
      <w:lvlText w:val="%5."/>
      <w:lvlJc w:val="left"/>
      <w:pPr>
        <w:ind w:left="3239" w:hanging="360"/>
      </w:pPr>
    </w:lvl>
    <w:lvl w:ilvl="5" w:tplc="FFFFFFFF" w:tentative="1">
      <w:start w:val="1"/>
      <w:numFmt w:val="lowerRoman"/>
      <w:lvlText w:val="%6."/>
      <w:lvlJc w:val="right"/>
      <w:pPr>
        <w:ind w:left="3959" w:hanging="180"/>
      </w:pPr>
    </w:lvl>
    <w:lvl w:ilvl="6" w:tplc="FFFFFFFF" w:tentative="1">
      <w:start w:val="1"/>
      <w:numFmt w:val="decimal"/>
      <w:lvlText w:val="%7."/>
      <w:lvlJc w:val="left"/>
      <w:pPr>
        <w:ind w:left="4679" w:hanging="360"/>
      </w:pPr>
    </w:lvl>
    <w:lvl w:ilvl="7" w:tplc="FFFFFFFF" w:tentative="1">
      <w:start w:val="1"/>
      <w:numFmt w:val="lowerLetter"/>
      <w:lvlText w:val="%8."/>
      <w:lvlJc w:val="left"/>
      <w:pPr>
        <w:ind w:left="5399" w:hanging="360"/>
      </w:pPr>
    </w:lvl>
    <w:lvl w:ilvl="8" w:tplc="FFFFFFFF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0AA05DD2"/>
    <w:multiLevelType w:val="hybridMultilevel"/>
    <w:tmpl w:val="206ADF8C"/>
    <w:lvl w:ilvl="0" w:tplc="9F9CA3B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0C7400E3"/>
    <w:multiLevelType w:val="hybridMultilevel"/>
    <w:tmpl w:val="4A40FF98"/>
    <w:lvl w:ilvl="0" w:tplc="9F9CA3B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0D622466"/>
    <w:multiLevelType w:val="multilevel"/>
    <w:tmpl w:val="0D6C4972"/>
    <w:lvl w:ilvl="0">
      <w:start w:val="1"/>
      <w:numFmt w:val="bullet"/>
      <w:lvlText w:val="-"/>
      <w:lvlJc w:val="left"/>
      <w:pPr>
        <w:ind w:left="147" w:hanging="14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51" w:hanging="11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71" w:hanging="18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91" w:hanging="259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11" w:hanging="331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31" w:hanging="403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51" w:hanging="47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71" w:hanging="54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91" w:hanging="619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 w15:restartNumberingAfterBreak="0">
    <w:nsid w:val="0EF217BE"/>
    <w:multiLevelType w:val="hybridMultilevel"/>
    <w:tmpl w:val="FDCC19E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113A1F62"/>
    <w:multiLevelType w:val="hybridMultilevel"/>
    <w:tmpl w:val="3D0ECCEA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117F67A5"/>
    <w:multiLevelType w:val="hybridMultilevel"/>
    <w:tmpl w:val="D9BA4060"/>
    <w:lvl w:ilvl="0" w:tplc="9F9CA3B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120A3D92"/>
    <w:multiLevelType w:val="hybridMultilevel"/>
    <w:tmpl w:val="9CF86218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12544781"/>
    <w:multiLevelType w:val="hybridMultilevel"/>
    <w:tmpl w:val="111C9F3C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182F6E5F"/>
    <w:multiLevelType w:val="hybridMultilevel"/>
    <w:tmpl w:val="AADA0E76"/>
    <w:lvl w:ilvl="0" w:tplc="9F9CA3BE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1E5F63DB"/>
    <w:multiLevelType w:val="hybridMultilevel"/>
    <w:tmpl w:val="3B92D7B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1F081BA3"/>
    <w:multiLevelType w:val="hybridMultilevel"/>
    <w:tmpl w:val="30826BAA"/>
    <w:lvl w:ilvl="0" w:tplc="6CF6AADC">
      <w:start w:val="1"/>
      <w:numFmt w:val="decimal"/>
      <w:lvlText w:val="%1."/>
      <w:lvlJc w:val="left"/>
      <w:pPr>
        <w:ind w:left="389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 w15:restartNumberingAfterBreak="0">
    <w:nsid w:val="1F750A91"/>
    <w:multiLevelType w:val="multilevel"/>
    <w:tmpl w:val="FCBC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DB2314"/>
    <w:multiLevelType w:val="hybridMultilevel"/>
    <w:tmpl w:val="99B64A7A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212E15A0"/>
    <w:multiLevelType w:val="hybridMultilevel"/>
    <w:tmpl w:val="842887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1667DA9"/>
    <w:multiLevelType w:val="hybridMultilevel"/>
    <w:tmpl w:val="0316A15A"/>
    <w:lvl w:ilvl="0" w:tplc="9F9CA3BE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2200133A"/>
    <w:multiLevelType w:val="hybridMultilevel"/>
    <w:tmpl w:val="97E25D14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22863683"/>
    <w:multiLevelType w:val="multilevel"/>
    <w:tmpl w:val="F410D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2BC36F3"/>
    <w:multiLevelType w:val="hybridMultilevel"/>
    <w:tmpl w:val="6B3A0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6F23D8"/>
    <w:multiLevelType w:val="hybridMultilevel"/>
    <w:tmpl w:val="BAAA7F5A"/>
    <w:lvl w:ilvl="0" w:tplc="0415000F">
      <w:start w:val="1"/>
      <w:numFmt w:val="decimal"/>
      <w:lvlText w:val="%1.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26361C30"/>
    <w:multiLevelType w:val="hybridMultilevel"/>
    <w:tmpl w:val="3EBE800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27594C1A"/>
    <w:multiLevelType w:val="hybridMultilevel"/>
    <w:tmpl w:val="24F073C8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" w15:restartNumberingAfterBreak="0">
    <w:nsid w:val="2774467C"/>
    <w:multiLevelType w:val="hybridMultilevel"/>
    <w:tmpl w:val="928EE3DA"/>
    <w:lvl w:ilvl="0" w:tplc="6CF6AADC">
      <w:start w:val="1"/>
      <w:numFmt w:val="decimal"/>
      <w:lvlText w:val="%1."/>
      <w:lvlJc w:val="left"/>
      <w:pPr>
        <w:ind w:left="38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8" w15:restartNumberingAfterBreak="0">
    <w:nsid w:val="28D125D2"/>
    <w:multiLevelType w:val="hybridMultilevel"/>
    <w:tmpl w:val="81CC0422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" w15:restartNumberingAfterBreak="0">
    <w:nsid w:val="2CA85689"/>
    <w:multiLevelType w:val="multilevel"/>
    <w:tmpl w:val="29F0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AC4D62"/>
    <w:multiLevelType w:val="hybridMultilevel"/>
    <w:tmpl w:val="433602F6"/>
    <w:lvl w:ilvl="0" w:tplc="FFFFFFF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3224486D"/>
    <w:multiLevelType w:val="hybridMultilevel"/>
    <w:tmpl w:val="188C30D0"/>
    <w:lvl w:ilvl="0" w:tplc="32B25018">
      <w:start w:val="1"/>
      <w:numFmt w:val="decimal"/>
      <w:lvlText w:val="%1."/>
      <w:lvlJc w:val="left"/>
      <w:pPr>
        <w:ind w:left="358" w:hanging="360"/>
      </w:pPr>
      <w:rPr>
        <w:rFonts w:ascii="Segoe UI Symbol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" w15:restartNumberingAfterBreak="0">
    <w:nsid w:val="324D6513"/>
    <w:multiLevelType w:val="hybridMultilevel"/>
    <w:tmpl w:val="C0749494"/>
    <w:lvl w:ilvl="0" w:tplc="9F9CA3B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" w15:restartNumberingAfterBreak="0">
    <w:nsid w:val="32D676BA"/>
    <w:multiLevelType w:val="multilevel"/>
    <w:tmpl w:val="0BBC965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4" w15:restartNumberingAfterBreak="0">
    <w:nsid w:val="34155351"/>
    <w:multiLevelType w:val="hybridMultilevel"/>
    <w:tmpl w:val="49781556"/>
    <w:lvl w:ilvl="0" w:tplc="041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5" w15:restartNumberingAfterBreak="0">
    <w:nsid w:val="35262D0B"/>
    <w:multiLevelType w:val="hybridMultilevel"/>
    <w:tmpl w:val="55225F7C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6" w15:restartNumberingAfterBreak="0">
    <w:nsid w:val="355E0AEB"/>
    <w:multiLevelType w:val="hybridMultilevel"/>
    <w:tmpl w:val="2714B5DC"/>
    <w:lvl w:ilvl="0" w:tplc="9F9CA3B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" w15:restartNumberingAfterBreak="0">
    <w:nsid w:val="36FC166F"/>
    <w:multiLevelType w:val="hybridMultilevel"/>
    <w:tmpl w:val="433602F6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37B84FB6"/>
    <w:multiLevelType w:val="multilevel"/>
    <w:tmpl w:val="9D20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86425C7"/>
    <w:multiLevelType w:val="hybridMultilevel"/>
    <w:tmpl w:val="553A02DA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3A5C26E4"/>
    <w:multiLevelType w:val="hybridMultilevel"/>
    <w:tmpl w:val="492CB4D4"/>
    <w:lvl w:ilvl="0" w:tplc="9F9CA3B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1" w15:restartNumberingAfterBreak="0">
    <w:nsid w:val="3B520BE7"/>
    <w:multiLevelType w:val="multilevel"/>
    <w:tmpl w:val="97CE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B63152D"/>
    <w:multiLevelType w:val="hybridMultilevel"/>
    <w:tmpl w:val="2A10FDF2"/>
    <w:lvl w:ilvl="0" w:tplc="8ACA0C4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3" w15:restartNumberingAfterBreak="0">
    <w:nsid w:val="3BCB137F"/>
    <w:multiLevelType w:val="hybridMultilevel"/>
    <w:tmpl w:val="4FBA0E82"/>
    <w:lvl w:ilvl="0" w:tplc="041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4" w15:restartNumberingAfterBreak="0">
    <w:nsid w:val="3F427757"/>
    <w:multiLevelType w:val="hybridMultilevel"/>
    <w:tmpl w:val="31E8DAEE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5" w15:restartNumberingAfterBreak="0">
    <w:nsid w:val="456B4A6B"/>
    <w:multiLevelType w:val="multilevel"/>
    <w:tmpl w:val="80DCED8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6" w15:restartNumberingAfterBreak="0">
    <w:nsid w:val="47292AED"/>
    <w:multiLevelType w:val="hybridMultilevel"/>
    <w:tmpl w:val="DD34B612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7" w15:restartNumberingAfterBreak="0">
    <w:nsid w:val="4744348E"/>
    <w:multiLevelType w:val="hybridMultilevel"/>
    <w:tmpl w:val="BADE5714"/>
    <w:lvl w:ilvl="0" w:tplc="9F9CA3B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8" w15:restartNumberingAfterBreak="0">
    <w:nsid w:val="4AF14F85"/>
    <w:multiLevelType w:val="multilevel"/>
    <w:tmpl w:val="88DA990C"/>
    <w:lvl w:ilvl="0">
      <w:start w:val="1"/>
      <w:numFmt w:val="decimal"/>
      <w:lvlText w:val="%1."/>
      <w:lvlJc w:val="left"/>
      <w:pPr>
        <w:ind w:left="72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6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6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6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6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6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6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6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6" w:hanging="180"/>
      </w:pPr>
      <w:rPr>
        <w:vertAlign w:val="baseline"/>
      </w:rPr>
    </w:lvl>
  </w:abstractNum>
  <w:abstractNum w:abstractNumId="49" w15:restartNumberingAfterBreak="0">
    <w:nsid w:val="4B5B187C"/>
    <w:multiLevelType w:val="hybridMultilevel"/>
    <w:tmpl w:val="0316D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DF2967"/>
    <w:multiLevelType w:val="hybridMultilevel"/>
    <w:tmpl w:val="A2FE7D72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1" w15:restartNumberingAfterBreak="0">
    <w:nsid w:val="4EFC4C4E"/>
    <w:multiLevelType w:val="hybridMultilevel"/>
    <w:tmpl w:val="FF4C9934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2" w15:restartNumberingAfterBreak="0">
    <w:nsid w:val="526419A7"/>
    <w:multiLevelType w:val="hybridMultilevel"/>
    <w:tmpl w:val="8D241A62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3" w15:restartNumberingAfterBreak="0">
    <w:nsid w:val="54476522"/>
    <w:multiLevelType w:val="hybridMultilevel"/>
    <w:tmpl w:val="F364EA3C"/>
    <w:lvl w:ilvl="0" w:tplc="FB6282C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4" w15:restartNumberingAfterBreak="0">
    <w:nsid w:val="548C3365"/>
    <w:multiLevelType w:val="hybridMultilevel"/>
    <w:tmpl w:val="94C00608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5" w15:restartNumberingAfterBreak="0">
    <w:nsid w:val="55002C89"/>
    <w:multiLevelType w:val="hybridMultilevel"/>
    <w:tmpl w:val="927AEA44"/>
    <w:lvl w:ilvl="0" w:tplc="9F9CA3B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6" w15:restartNumberingAfterBreak="0">
    <w:nsid w:val="58114DAC"/>
    <w:multiLevelType w:val="hybridMultilevel"/>
    <w:tmpl w:val="02F84CEA"/>
    <w:lvl w:ilvl="0" w:tplc="6CF6AADC">
      <w:start w:val="1"/>
      <w:numFmt w:val="decimal"/>
      <w:lvlText w:val="%1."/>
      <w:lvlJc w:val="left"/>
      <w:pPr>
        <w:ind w:left="389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7" w15:restartNumberingAfterBreak="0">
    <w:nsid w:val="58DC31B2"/>
    <w:multiLevelType w:val="multilevel"/>
    <w:tmpl w:val="764EF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B8F434D"/>
    <w:multiLevelType w:val="hybridMultilevel"/>
    <w:tmpl w:val="3EA4922A"/>
    <w:lvl w:ilvl="0" w:tplc="FFFFFFFF">
      <w:start w:val="1"/>
      <w:numFmt w:val="decimal"/>
      <w:lvlText w:val="%1.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9" w15:restartNumberingAfterBreak="0">
    <w:nsid w:val="5BBC0C91"/>
    <w:multiLevelType w:val="hybridMultilevel"/>
    <w:tmpl w:val="369A1C20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0" w15:restartNumberingAfterBreak="0">
    <w:nsid w:val="5CD17FCD"/>
    <w:multiLevelType w:val="hybridMultilevel"/>
    <w:tmpl w:val="6EAE84AE"/>
    <w:lvl w:ilvl="0" w:tplc="9F9CA3B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1" w15:restartNumberingAfterBreak="0">
    <w:nsid w:val="5D002251"/>
    <w:multiLevelType w:val="hybridMultilevel"/>
    <w:tmpl w:val="0B8A2614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2" w15:restartNumberingAfterBreak="0">
    <w:nsid w:val="5E6C16F4"/>
    <w:multiLevelType w:val="hybridMultilevel"/>
    <w:tmpl w:val="96D00D2E"/>
    <w:lvl w:ilvl="0" w:tplc="9F9CA3B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3" w15:restartNumberingAfterBreak="0">
    <w:nsid w:val="5EC03A3F"/>
    <w:multiLevelType w:val="hybridMultilevel"/>
    <w:tmpl w:val="DD98D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1C47878"/>
    <w:multiLevelType w:val="hybridMultilevel"/>
    <w:tmpl w:val="9688713C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5" w15:restartNumberingAfterBreak="0">
    <w:nsid w:val="630E5A52"/>
    <w:multiLevelType w:val="hybridMultilevel"/>
    <w:tmpl w:val="E34EA852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6" w15:restartNumberingAfterBreak="0">
    <w:nsid w:val="63145343"/>
    <w:multiLevelType w:val="hybridMultilevel"/>
    <w:tmpl w:val="0DC4995A"/>
    <w:lvl w:ilvl="0" w:tplc="9F9CA3B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7" w15:restartNumberingAfterBreak="0">
    <w:nsid w:val="64FB3835"/>
    <w:multiLevelType w:val="hybridMultilevel"/>
    <w:tmpl w:val="F7A0719E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8" w15:restartNumberingAfterBreak="0">
    <w:nsid w:val="66AF0C04"/>
    <w:multiLevelType w:val="hybridMultilevel"/>
    <w:tmpl w:val="4940874C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9" w15:restartNumberingAfterBreak="0">
    <w:nsid w:val="68862F4D"/>
    <w:multiLevelType w:val="hybridMultilevel"/>
    <w:tmpl w:val="8E9A564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0" w15:restartNumberingAfterBreak="0">
    <w:nsid w:val="6D9C418A"/>
    <w:multiLevelType w:val="hybridMultilevel"/>
    <w:tmpl w:val="D1A8A9BA"/>
    <w:lvl w:ilvl="0" w:tplc="6CF6AADC">
      <w:start w:val="1"/>
      <w:numFmt w:val="decimal"/>
      <w:lvlText w:val="%1."/>
      <w:lvlJc w:val="left"/>
      <w:pPr>
        <w:ind w:left="389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1" w15:restartNumberingAfterBreak="0">
    <w:nsid w:val="70524951"/>
    <w:multiLevelType w:val="hybridMultilevel"/>
    <w:tmpl w:val="FC7E2FB2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2" w15:restartNumberingAfterBreak="0">
    <w:nsid w:val="73CD5226"/>
    <w:multiLevelType w:val="hybridMultilevel"/>
    <w:tmpl w:val="595C8CB0"/>
    <w:lvl w:ilvl="0" w:tplc="9F9CA3B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3" w15:restartNumberingAfterBreak="0">
    <w:nsid w:val="745658CB"/>
    <w:multiLevelType w:val="hybridMultilevel"/>
    <w:tmpl w:val="60A2C090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4" w15:restartNumberingAfterBreak="0">
    <w:nsid w:val="76DA58F9"/>
    <w:multiLevelType w:val="hybridMultilevel"/>
    <w:tmpl w:val="D47AE864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5" w15:restartNumberingAfterBreak="0">
    <w:nsid w:val="7E8D4CD6"/>
    <w:multiLevelType w:val="hybridMultilevel"/>
    <w:tmpl w:val="E34EA85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562326679">
    <w:abstractNumId w:val="22"/>
  </w:num>
  <w:num w:numId="2" w16cid:durableId="1864978057">
    <w:abstractNumId w:val="33"/>
  </w:num>
  <w:num w:numId="3" w16cid:durableId="974993122">
    <w:abstractNumId w:val="48"/>
  </w:num>
  <w:num w:numId="4" w16cid:durableId="286591453">
    <w:abstractNumId w:val="8"/>
  </w:num>
  <w:num w:numId="5" w16cid:durableId="1305937161">
    <w:abstractNumId w:val="17"/>
  </w:num>
  <w:num w:numId="6" w16cid:durableId="1816532174">
    <w:abstractNumId w:val="45"/>
  </w:num>
  <w:num w:numId="7" w16cid:durableId="875237075">
    <w:abstractNumId w:val="57"/>
  </w:num>
  <w:num w:numId="8" w16cid:durableId="824469047">
    <w:abstractNumId w:val="10"/>
  </w:num>
  <w:num w:numId="9" w16cid:durableId="749086490">
    <w:abstractNumId w:val="49"/>
  </w:num>
  <w:num w:numId="10" w16cid:durableId="901644371">
    <w:abstractNumId w:val="38"/>
  </w:num>
  <w:num w:numId="11" w16cid:durableId="616520652">
    <w:abstractNumId w:val="41"/>
  </w:num>
  <w:num w:numId="12" w16cid:durableId="1071848854">
    <w:abstractNumId w:val="43"/>
  </w:num>
  <w:num w:numId="13" w16cid:durableId="679509493">
    <w:abstractNumId w:val="73"/>
  </w:num>
  <w:num w:numId="14" w16cid:durableId="867640939">
    <w:abstractNumId w:val="31"/>
  </w:num>
  <w:num w:numId="15" w16cid:durableId="148717596">
    <w:abstractNumId w:val="42"/>
  </w:num>
  <w:num w:numId="16" w16cid:durableId="520509392">
    <w:abstractNumId w:val="53"/>
  </w:num>
  <w:num w:numId="17" w16cid:durableId="1446538596">
    <w:abstractNumId w:val="3"/>
  </w:num>
  <w:num w:numId="18" w16cid:durableId="640040237">
    <w:abstractNumId w:val="23"/>
  </w:num>
  <w:num w:numId="19" w16cid:durableId="267197062">
    <w:abstractNumId w:val="29"/>
  </w:num>
  <w:num w:numId="20" w16cid:durableId="1568805330">
    <w:abstractNumId w:val="63"/>
  </w:num>
  <w:num w:numId="21" w16cid:durableId="825316270">
    <w:abstractNumId w:val="71"/>
  </w:num>
  <w:num w:numId="22" w16cid:durableId="185675264">
    <w:abstractNumId w:val="0"/>
  </w:num>
  <w:num w:numId="23" w16cid:durableId="43798673">
    <w:abstractNumId w:val="19"/>
  </w:num>
  <w:num w:numId="24" w16cid:durableId="1199052592">
    <w:abstractNumId w:val="51"/>
  </w:num>
  <w:num w:numId="25" w16cid:durableId="2052529334">
    <w:abstractNumId w:val="34"/>
  </w:num>
  <w:num w:numId="26" w16cid:durableId="1663968649">
    <w:abstractNumId w:val="25"/>
  </w:num>
  <w:num w:numId="27" w16cid:durableId="1561209022">
    <w:abstractNumId w:val="52"/>
  </w:num>
  <w:num w:numId="28" w16cid:durableId="1337684323">
    <w:abstractNumId w:val="24"/>
  </w:num>
  <w:num w:numId="29" w16cid:durableId="1391034000">
    <w:abstractNumId w:val="16"/>
  </w:num>
  <w:num w:numId="30" w16cid:durableId="1937790068">
    <w:abstractNumId w:val="27"/>
  </w:num>
  <w:num w:numId="31" w16cid:durableId="1527788106">
    <w:abstractNumId w:val="56"/>
  </w:num>
  <w:num w:numId="32" w16cid:durableId="881940007">
    <w:abstractNumId w:val="70"/>
  </w:num>
  <w:num w:numId="33" w16cid:durableId="66614694">
    <w:abstractNumId w:val="5"/>
  </w:num>
  <w:num w:numId="34" w16cid:durableId="1729760573">
    <w:abstractNumId w:val="15"/>
  </w:num>
  <w:num w:numId="35" w16cid:durableId="661274501">
    <w:abstractNumId w:val="9"/>
  </w:num>
  <w:num w:numId="36" w16cid:durableId="722828059">
    <w:abstractNumId w:val="75"/>
  </w:num>
  <w:num w:numId="37" w16cid:durableId="2029596483">
    <w:abstractNumId w:val="69"/>
  </w:num>
  <w:num w:numId="38" w16cid:durableId="264969145">
    <w:abstractNumId w:val="39"/>
  </w:num>
  <w:num w:numId="39" w16cid:durableId="2029525709">
    <w:abstractNumId w:val="62"/>
  </w:num>
  <w:num w:numId="40" w16cid:durableId="337655999">
    <w:abstractNumId w:val="28"/>
  </w:num>
  <w:num w:numId="41" w16cid:durableId="13385001">
    <w:abstractNumId w:val="11"/>
  </w:num>
  <w:num w:numId="42" w16cid:durableId="144472091">
    <w:abstractNumId w:val="67"/>
  </w:num>
  <w:num w:numId="43" w16cid:durableId="481627626">
    <w:abstractNumId w:val="6"/>
  </w:num>
  <w:num w:numId="44" w16cid:durableId="1623225930">
    <w:abstractNumId w:val="12"/>
  </w:num>
  <w:num w:numId="45" w16cid:durableId="914633315">
    <w:abstractNumId w:val="36"/>
  </w:num>
  <w:num w:numId="46" w16cid:durableId="1695301332">
    <w:abstractNumId w:val="59"/>
  </w:num>
  <w:num w:numId="47" w16cid:durableId="1595283238">
    <w:abstractNumId w:val="32"/>
  </w:num>
  <w:num w:numId="48" w16cid:durableId="336465141">
    <w:abstractNumId w:val="50"/>
  </w:num>
  <w:num w:numId="49" w16cid:durableId="1545749749">
    <w:abstractNumId w:val="35"/>
  </w:num>
  <w:num w:numId="50" w16cid:durableId="1114715017">
    <w:abstractNumId w:val="47"/>
  </w:num>
  <w:num w:numId="51" w16cid:durableId="480195390">
    <w:abstractNumId w:val="26"/>
  </w:num>
  <w:num w:numId="52" w16cid:durableId="133840232">
    <w:abstractNumId w:val="2"/>
  </w:num>
  <w:num w:numId="53" w16cid:durableId="1872834845">
    <w:abstractNumId w:val="74"/>
  </w:num>
  <w:num w:numId="54" w16cid:durableId="882978993">
    <w:abstractNumId w:val="40"/>
  </w:num>
  <w:num w:numId="55" w16cid:durableId="222722038">
    <w:abstractNumId w:val="61"/>
  </w:num>
  <w:num w:numId="56" w16cid:durableId="2051757103">
    <w:abstractNumId w:val="46"/>
  </w:num>
  <w:num w:numId="57" w16cid:durableId="1211725723">
    <w:abstractNumId w:val="54"/>
  </w:num>
  <w:num w:numId="58" w16cid:durableId="565920805">
    <w:abstractNumId w:val="20"/>
  </w:num>
  <w:num w:numId="59" w16cid:durableId="1219978510">
    <w:abstractNumId w:val="21"/>
  </w:num>
  <w:num w:numId="60" w16cid:durableId="1973291160">
    <w:abstractNumId w:val="14"/>
  </w:num>
  <w:num w:numId="61" w16cid:durableId="233707540">
    <w:abstractNumId w:val="66"/>
  </w:num>
  <w:num w:numId="62" w16cid:durableId="794300103">
    <w:abstractNumId w:val="13"/>
  </w:num>
  <w:num w:numId="63" w16cid:durableId="1530756768">
    <w:abstractNumId w:val="7"/>
  </w:num>
  <w:num w:numId="64" w16cid:durableId="1913080946">
    <w:abstractNumId w:val="1"/>
  </w:num>
  <w:num w:numId="65" w16cid:durableId="1019044492">
    <w:abstractNumId w:val="55"/>
  </w:num>
  <w:num w:numId="66" w16cid:durableId="384762296">
    <w:abstractNumId w:val="44"/>
  </w:num>
  <w:num w:numId="67" w16cid:durableId="841165062">
    <w:abstractNumId w:val="4"/>
  </w:num>
  <w:num w:numId="68" w16cid:durableId="562302657">
    <w:abstractNumId w:val="68"/>
  </w:num>
  <w:num w:numId="69" w16cid:durableId="2101828763">
    <w:abstractNumId w:val="72"/>
  </w:num>
  <w:num w:numId="70" w16cid:durableId="529562584">
    <w:abstractNumId w:val="18"/>
  </w:num>
  <w:num w:numId="71" w16cid:durableId="1897157639">
    <w:abstractNumId w:val="64"/>
  </w:num>
  <w:num w:numId="72" w16cid:durableId="1472216140">
    <w:abstractNumId w:val="60"/>
  </w:num>
  <w:num w:numId="73" w16cid:durableId="2145148754">
    <w:abstractNumId w:val="37"/>
  </w:num>
  <w:num w:numId="74" w16cid:durableId="1313754937">
    <w:abstractNumId w:val="65"/>
  </w:num>
  <w:num w:numId="75" w16cid:durableId="340160348">
    <w:abstractNumId w:val="58"/>
  </w:num>
  <w:num w:numId="76" w16cid:durableId="18082041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7E"/>
    <w:rsid w:val="0002038B"/>
    <w:rsid w:val="0009762B"/>
    <w:rsid w:val="000A42D5"/>
    <w:rsid w:val="00122210"/>
    <w:rsid w:val="00140157"/>
    <w:rsid w:val="0017217A"/>
    <w:rsid w:val="00192E56"/>
    <w:rsid w:val="001A7855"/>
    <w:rsid w:val="001C17C0"/>
    <w:rsid w:val="001D5F74"/>
    <w:rsid w:val="001D7A2C"/>
    <w:rsid w:val="001E21EA"/>
    <w:rsid w:val="001F498A"/>
    <w:rsid w:val="00212BEE"/>
    <w:rsid w:val="002256D3"/>
    <w:rsid w:val="00232112"/>
    <w:rsid w:val="00251FAB"/>
    <w:rsid w:val="002A1AE8"/>
    <w:rsid w:val="002B0A08"/>
    <w:rsid w:val="002E4C3E"/>
    <w:rsid w:val="00320D0C"/>
    <w:rsid w:val="003334D7"/>
    <w:rsid w:val="00365D99"/>
    <w:rsid w:val="0042281C"/>
    <w:rsid w:val="00431847"/>
    <w:rsid w:val="00463129"/>
    <w:rsid w:val="00464DD5"/>
    <w:rsid w:val="004754F9"/>
    <w:rsid w:val="004C2591"/>
    <w:rsid w:val="00525C7E"/>
    <w:rsid w:val="005921E7"/>
    <w:rsid w:val="00594CEB"/>
    <w:rsid w:val="005C0C42"/>
    <w:rsid w:val="005C134A"/>
    <w:rsid w:val="005C1652"/>
    <w:rsid w:val="005C189E"/>
    <w:rsid w:val="005D50E8"/>
    <w:rsid w:val="005F303E"/>
    <w:rsid w:val="00614B51"/>
    <w:rsid w:val="00614D45"/>
    <w:rsid w:val="006225EB"/>
    <w:rsid w:val="00650DC3"/>
    <w:rsid w:val="006845A9"/>
    <w:rsid w:val="00687716"/>
    <w:rsid w:val="006D3B28"/>
    <w:rsid w:val="007047FA"/>
    <w:rsid w:val="007115EE"/>
    <w:rsid w:val="007649E6"/>
    <w:rsid w:val="00772CFC"/>
    <w:rsid w:val="007B1405"/>
    <w:rsid w:val="007B7913"/>
    <w:rsid w:val="008011B9"/>
    <w:rsid w:val="0083009A"/>
    <w:rsid w:val="00853834"/>
    <w:rsid w:val="00870F91"/>
    <w:rsid w:val="008B5421"/>
    <w:rsid w:val="009917F3"/>
    <w:rsid w:val="00A321FE"/>
    <w:rsid w:val="00A83FEA"/>
    <w:rsid w:val="00A95BBB"/>
    <w:rsid w:val="00A97F98"/>
    <w:rsid w:val="00AB619D"/>
    <w:rsid w:val="00AE11EF"/>
    <w:rsid w:val="00AE5703"/>
    <w:rsid w:val="00AF1C1B"/>
    <w:rsid w:val="00AF47A3"/>
    <w:rsid w:val="00B21E24"/>
    <w:rsid w:val="00B30091"/>
    <w:rsid w:val="00B74E7F"/>
    <w:rsid w:val="00BA6001"/>
    <w:rsid w:val="00BD38C8"/>
    <w:rsid w:val="00C05BA9"/>
    <w:rsid w:val="00C44F3B"/>
    <w:rsid w:val="00C47FE1"/>
    <w:rsid w:val="00C51847"/>
    <w:rsid w:val="00C6354A"/>
    <w:rsid w:val="00C97C08"/>
    <w:rsid w:val="00CA1A5A"/>
    <w:rsid w:val="00D25192"/>
    <w:rsid w:val="00D62BF5"/>
    <w:rsid w:val="00D7552C"/>
    <w:rsid w:val="00D91DDA"/>
    <w:rsid w:val="00DA1E47"/>
    <w:rsid w:val="00DF0D9A"/>
    <w:rsid w:val="00DF3CD1"/>
    <w:rsid w:val="00E34FE9"/>
    <w:rsid w:val="00E4776F"/>
    <w:rsid w:val="00E64522"/>
    <w:rsid w:val="00EB2B2F"/>
    <w:rsid w:val="00F32A49"/>
    <w:rsid w:val="00F8540C"/>
    <w:rsid w:val="00F90168"/>
    <w:rsid w:val="00FA5612"/>
    <w:rsid w:val="00FB5129"/>
    <w:rsid w:val="00FD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7DE51"/>
  <w15:docId w15:val="{E62504E6-55B5-49E6-A6CD-A6791D10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NSimSun" w:hAnsi="Liberation Serif" w:cs="Lucida Sans"/>
      <w:kern w:val="2"/>
      <w:position w:val="-1"/>
      <w:sz w:val="24"/>
      <w:szCs w:val="24"/>
      <w:lang w:eastAsia="zh-CN" w:bidi="hi-IN"/>
    </w:rPr>
  </w:style>
  <w:style w:type="paragraph" w:styleId="Nagwek1">
    <w:name w:val="heading 1"/>
    <w:basedOn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uppressAutoHyphens/>
      <w:spacing w:before="160" w:after="80" w:line="276" w:lineRule="auto"/>
      <w:outlineLvl w:val="1"/>
    </w:pPr>
    <w:rPr>
      <w:rFonts w:ascii="Aptos Display" w:eastAsia="Times New Roman" w:hAnsi="Aptos Display" w:cs="Times New Roman"/>
      <w:color w:val="0F4761"/>
      <w:kern w:val="0"/>
      <w:sz w:val="32"/>
      <w:szCs w:val="32"/>
      <w:lang w:bidi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uppressAutoHyphens/>
      <w:spacing w:before="160" w:after="80" w:line="276" w:lineRule="auto"/>
      <w:outlineLvl w:val="2"/>
    </w:pPr>
    <w:rPr>
      <w:rFonts w:ascii="Arial" w:eastAsia="Times New Roman" w:hAnsi="Arial" w:cs="Times New Roman"/>
      <w:color w:val="0F4761"/>
      <w:kern w:val="0"/>
      <w:sz w:val="28"/>
      <w:szCs w:val="28"/>
      <w:lang w:bidi="ar-SA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uppressAutoHyphens/>
      <w:spacing w:before="80" w:after="40" w:line="276" w:lineRule="auto"/>
      <w:outlineLvl w:val="3"/>
    </w:pPr>
    <w:rPr>
      <w:rFonts w:ascii="Arial" w:eastAsia="Times New Roman" w:hAnsi="Arial" w:cs="Times New Roman"/>
      <w:i/>
      <w:iCs/>
      <w:color w:val="0F4761"/>
      <w:kern w:val="0"/>
      <w:sz w:val="22"/>
      <w:szCs w:val="22"/>
      <w:lang w:bidi="ar-SA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uppressAutoHyphens/>
      <w:spacing w:before="80" w:after="40" w:line="276" w:lineRule="auto"/>
      <w:outlineLvl w:val="4"/>
    </w:pPr>
    <w:rPr>
      <w:rFonts w:ascii="Arial" w:eastAsia="Times New Roman" w:hAnsi="Arial" w:cs="Times New Roman"/>
      <w:color w:val="0F4761"/>
      <w:kern w:val="0"/>
      <w:sz w:val="22"/>
      <w:szCs w:val="22"/>
      <w:lang w:bidi="ar-SA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uppressAutoHyphens/>
      <w:spacing w:before="40" w:line="276" w:lineRule="auto"/>
      <w:outlineLvl w:val="5"/>
    </w:pPr>
    <w:rPr>
      <w:rFonts w:ascii="Arial" w:eastAsia="Times New Roman" w:hAnsi="Arial" w:cs="Times New Roman"/>
      <w:i/>
      <w:iCs/>
      <w:color w:val="595959"/>
      <w:kern w:val="0"/>
      <w:sz w:val="22"/>
      <w:szCs w:val="22"/>
      <w:lang w:bidi="ar-SA"/>
    </w:rPr>
  </w:style>
  <w:style w:type="paragraph" w:styleId="Nagwek7">
    <w:name w:val="heading 7"/>
    <w:basedOn w:val="Normalny"/>
    <w:next w:val="Normalny"/>
    <w:qFormat/>
    <w:pPr>
      <w:keepNext/>
      <w:keepLines/>
      <w:suppressAutoHyphens/>
      <w:spacing w:before="40" w:line="276" w:lineRule="auto"/>
      <w:outlineLvl w:val="6"/>
    </w:pPr>
    <w:rPr>
      <w:rFonts w:ascii="Arial" w:eastAsia="Times New Roman" w:hAnsi="Arial" w:cs="Times New Roman"/>
      <w:color w:val="595959"/>
      <w:kern w:val="0"/>
      <w:sz w:val="22"/>
      <w:szCs w:val="22"/>
      <w:lang w:bidi="ar-SA"/>
    </w:rPr>
  </w:style>
  <w:style w:type="paragraph" w:styleId="Nagwek8">
    <w:name w:val="heading 8"/>
    <w:basedOn w:val="Normalny"/>
    <w:next w:val="Normalny"/>
    <w:qFormat/>
    <w:pPr>
      <w:keepNext/>
      <w:keepLines/>
      <w:suppressAutoHyphens/>
      <w:spacing w:line="276" w:lineRule="auto"/>
      <w:outlineLvl w:val="7"/>
    </w:pPr>
    <w:rPr>
      <w:rFonts w:ascii="Arial" w:eastAsia="Times New Roman" w:hAnsi="Arial" w:cs="Times New Roman"/>
      <w:i/>
      <w:iCs/>
      <w:color w:val="272727"/>
      <w:kern w:val="0"/>
      <w:sz w:val="22"/>
      <w:szCs w:val="22"/>
      <w:lang w:bidi="ar-SA"/>
    </w:rPr>
  </w:style>
  <w:style w:type="paragraph" w:styleId="Nagwek9">
    <w:name w:val="heading 9"/>
    <w:basedOn w:val="Normalny"/>
    <w:next w:val="Normalny"/>
    <w:qFormat/>
    <w:pPr>
      <w:keepNext/>
      <w:keepLines/>
      <w:suppressAutoHyphens/>
      <w:spacing w:line="276" w:lineRule="auto"/>
      <w:outlineLvl w:val="8"/>
    </w:pPr>
    <w:rPr>
      <w:rFonts w:ascii="Arial" w:eastAsia="Times New Roman" w:hAnsi="Arial" w:cs="Times New Roman"/>
      <w:color w:val="272727"/>
      <w:kern w:val="0"/>
      <w:sz w:val="22"/>
      <w:szCs w:val="22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uppressAutoHyphens/>
      <w:spacing w:after="80" w:line="276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bidi="ar-SA"/>
    </w:rPr>
  </w:style>
  <w:style w:type="character" w:customStyle="1" w:styleId="ListLabel101">
    <w:name w:val="ListLabel 101"/>
    <w:rPr>
      <w:b w:val="0"/>
      <w:bCs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02">
    <w:name w:val="ListLabel 10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3">
    <w:name w:val="ListLabel 10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4">
    <w:name w:val="ListLabel 10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5">
    <w:name w:val="ListLabel 10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6">
    <w:name w:val="ListLabel 10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7">
    <w:name w:val="ListLabel 10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8">
    <w:name w:val="ListLabel 10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9">
    <w:name w:val="ListLabel 10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0">
    <w:name w:val="ListLabel 1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1">
    <w:name w:val="ListLabel 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2">
    <w:name w:val="ListLabel 11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3">
    <w:name w:val="ListLabel 11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4">
    <w:name w:val="ListLabel 11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5">
    <w:name w:val="ListLabel 11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6">
    <w:name w:val="ListLabel 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7">
    <w:name w:val="ListLabel 11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8">
    <w:name w:val="ListLabel 11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9">
    <w:name w:val="ListLabel 11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0">
    <w:name w:val="ListLabel 12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1">
    <w:name w:val="ListLabel 1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3">
    <w:name w:val="ListLabel 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4">
    <w:name w:val="ListLabel 1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6">
    <w:name w:val="ListLabel 1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7">
    <w:name w:val="ListLabel 1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8">
    <w:name w:val="ListLabel 1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9">
    <w:name w:val="ListLabel 12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0">
    <w:name w:val="ListLabel 13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1">
    <w:name w:val="ListLabel 13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2">
    <w:name w:val="ListLabel 1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3">
    <w:name w:val="ListLabel 1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4">
    <w:name w:val="ListLabel 1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5">
    <w:name w:val="ListLabel 13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6">
    <w:name w:val="ListLabel 13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7">
    <w:name w:val="ListLabel 13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8">
    <w:name w:val="ListLabel 13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9">
    <w:name w:val="ListLabel 13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0">
    <w:name w:val="ListLabel 14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1">
    <w:name w:val="ListLabel 14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2">
    <w:name w:val="ListLabel 14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3">
    <w:name w:val="ListLabel 1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4">
    <w:name w:val="ListLabel 14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5">
    <w:name w:val="ListLabel 14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6">
    <w:name w:val="ListLabel 14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7">
    <w:name w:val="ListLabel 14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8">
    <w:name w:val="ListLabel 1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9">
    <w:name w:val="ListLabel 14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0">
    <w:name w:val="ListLabel 1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1">
    <w:name w:val="ListLabel 1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2">
    <w:name w:val="ListLabel 15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3">
    <w:name w:val="ListLabel 15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4">
    <w:name w:val="ListLabel 15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5">
    <w:name w:val="ListLabel 15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6">
    <w:name w:val="ListLabel 15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7">
    <w:name w:val="ListLabel 15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8">
    <w:name w:val="ListLabel 15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9">
    <w:name w:val="ListLabel 15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0">
    <w:name w:val="ListLabel 16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1">
    <w:name w:val="ListLabel 16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2">
    <w:name w:val="ListLabel 16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3">
    <w:name w:val="ListLabel 16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4">
    <w:name w:val="ListLabel 16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5">
    <w:name w:val="ListLabel 16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6">
    <w:name w:val="ListLabel 16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7">
    <w:name w:val="ListLabel 16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8">
    <w:name w:val="ListLabel 16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9">
    <w:name w:val="ListLabel 16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0">
    <w:name w:val="ListLabel 17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1">
    <w:name w:val="ListLabel 17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2">
    <w:name w:val="ListLabel 17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3">
    <w:name w:val="ListLabel 173"/>
    <w:rPr>
      <w:w w:val="100"/>
      <w:position w:val="-1"/>
      <w:effect w:val="none"/>
      <w:vertAlign w:val="baseline"/>
      <w:cs w:val="0"/>
      <w:em w:val="none"/>
    </w:rPr>
  </w:style>
  <w:style w:type="character" w:customStyle="1" w:styleId="fnormalbold">
    <w:name w:val="fnormalbold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0">
    <w:name w:val="ListLabel 4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2">
    <w:name w:val="ListLabel 4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5">
    <w:name w:val="ListLabel 4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6">
    <w:name w:val="ListLabel 4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">
    <w:name w:val="ListLabel 3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6">
    <w:name w:val="ListLabel 3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7">
    <w:name w:val="ListLabel 3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9">
    <w:name w:val="ListLabel 4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3">
    <w:name w:val="ListLabel 5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4">
    <w:name w:val="ListLabel 5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5">
    <w:name w:val="ListLabel 5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7">
    <w:name w:val="ListLabel 5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8">
    <w:name w:val="ListLabel 5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0">
    <w:name w:val="ListLabel 6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1">
    <w:name w:val="ListLabel 6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2">
    <w:name w:val="ListLabel 6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3">
    <w:name w:val="ListLabel 6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4">
    <w:name w:val="ListLabel 6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5">
    <w:name w:val="ListLabel 6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6">
    <w:name w:val="ListLabel 6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7">
    <w:name w:val="ListLabel 6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8">
    <w:name w:val="ListLabel 6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9">
    <w:name w:val="ListLabel 6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0">
    <w:name w:val="ListLabel 7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1">
    <w:name w:val="ListLabel 7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2">
    <w:name w:val="ListLabel 7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3">
    <w:name w:val="ListLabel 7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4">
    <w:name w:val="ListLabel 7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5">
    <w:name w:val="ListLabel 7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6">
    <w:name w:val="ListLabel 7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7">
    <w:name w:val="ListLabel 7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8">
    <w:name w:val="ListLabel 7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9">
    <w:name w:val="ListLabel 7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0">
    <w:name w:val="ListLabel 8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1">
    <w:name w:val="ListLabel 8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2">
    <w:name w:val="ListLabel 8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4">
    <w:name w:val="ListLabel 8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5">
    <w:name w:val="ListLabel 8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7">
    <w:name w:val="ListLabel 8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8">
    <w:name w:val="ListLabel 8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9">
    <w:name w:val="ListLabel 8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0">
    <w:name w:val="ListLabel 9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1">
    <w:name w:val="ListLabel 9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3">
    <w:name w:val="ListLabel 9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4">
    <w:name w:val="ListLabel 9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5">
    <w:name w:val="ListLabel 9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6">
    <w:name w:val="ListLabel 9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7">
    <w:name w:val="ListLabel 9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8">
    <w:name w:val="ListLabel 9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9">
    <w:name w:val="ListLabel 9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0">
    <w:name w:val="ListLabel 100"/>
    <w:rPr>
      <w:w w:val="100"/>
      <w:position w:val="-1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Akapitzlist">
    <w:name w:val="List Paragraph"/>
    <w:basedOn w:val="Normalny"/>
    <w:pPr>
      <w:spacing w:after="160" w:line="259" w:lineRule="auto"/>
      <w:ind w:left="720" w:firstLine="0"/>
      <w:contextualSpacing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rPr>
      <w:rFonts w:ascii="Liberation Serif" w:eastAsia="NSimSun" w:hAnsi="Liberation Serif" w:cs="Mangal"/>
      <w:w w:val="100"/>
      <w:kern w:val="2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uiPriority w:val="99"/>
    <w:rPr>
      <w:rFonts w:ascii="Liberation Serif" w:eastAsia="NSimSun" w:hAnsi="Liberation Serif" w:cs="Mangal"/>
      <w:w w:val="100"/>
      <w:kern w:val="2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character" w:customStyle="1" w:styleId="Nagwek2Znak">
    <w:name w:val="Nagłówek 2 Znak"/>
    <w:rPr>
      <w:rFonts w:ascii="Aptos Display" w:hAnsi="Aptos Display"/>
      <w:color w:val="0F4761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Arial" w:hAnsi="Arial"/>
      <w:color w:val="0F476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Arial" w:hAnsi="Arial"/>
      <w:i/>
      <w:iCs/>
      <w:color w:val="0F476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Arial" w:hAnsi="Arial"/>
      <w:color w:val="0F476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Arial" w:hAnsi="Arial"/>
      <w:i/>
      <w:iCs/>
      <w:color w:val="595959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rFonts w:ascii="Arial" w:hAnsi="Arial"/>
      <w:color w:val="595959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rFonts w:ascii="Arial" w:hAnsi="Arial"/>
      <w:i/>
      <w:iCs/>
      <w:color w:val="272727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rFonts w:ascii="Arial" w:hAnsi="Arial"/>
      <w:color w:val="272727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Liberation Serif" w:eastAsia="NSimSun" w:hAnsi="Liberation Serif" w:cs="Lucida Sans"/>
      <w:b/>
      <w:w w:val="100"/>
      <w:kern w:val="2"/>
      <w:position w:val="-1"/>
      <w:sz w:val="48"/>
      <w:szCs w:val="48"/>
      <w:effect w:val="none"/>
      <w:vertAlign w:val="baseline"/>
      <w:cs w:val="0"/>
      <w:em w:val="none"/>
      <w:lang w:eastAsia="zh-CN" w:bidi="hi-IN"/>
    </w:rPr>
  </w:style>
  <w:style w:type="character" w:customStyle="1" w:styleId="TytuZnak">
    <w:name w:val="Tytuł Znak"/>
    <w:rPr>
      <w:rFonts w:ascii="Aptos Display" w:hAnsi="Aptos Display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rPr>
      <w:rFonts w:ascii="Arial" w:hAnsi="Arial"/>
      <w:color w:val="595959"/>
      <w:spacing w:val="15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ytat">
    <w:name w:val="Quote"/>
    <w:basedOn w:val="Normalny"/>
    <w:next w:val="Normalny"/>
    <w:pPr>
      <w:suppressAutoHyphens/>
      <w:spacing w:before="160" w:after="160" w:line="276" w:lineRule="auto"/>
      <w:jc w:val="center"/>
    </w:pPr>
    <w:rPr>
      <w:rFonts w:ascii="Arial" w:eastAsia="Arial" w:hAnsi="Arial" w:cs="Arial"/>
      <w:i/>
      <w:iCs/>
      <w:color w:val="404040"/>
      <w:kern w:val="0"/>
      <w:sz w:val="22"/>
      <w:szCs w:val="22"/>
      <w:lang w:bidi="ar-SA"/>
    </w:rPr>
  </w:style>
  <w:style w:type="character" w:customStyle="1" w:styleId="CytatZnak">
    <w:name w:val="Cytat Znak"/>
    <w:rPr>
      <w:rFonts w:ascii="Arial" w:eastAsia="Arial" w:hAnsi="Arial" w:cs="Arial"/>
      <w:i/>
      <w:iCs/>
      <w:color w:val="40404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AkapitzlistListParagraph1TSZListParagraphNumerowanieAkapitzlistJustyna">
    <w:name w:val="Akapit z listą;List Paragraph1;T_SZ_List Paragraph;Numerowanie;Akapit z listą Justyna"/>
    <w:basedOn w:val="Normalny"/>
    <w:pPr>
      <w:suppressAutoHyphens/>
      <w:spacing w:line="276" w:lineRule="auto"/>
      <w:ind w:left="720"/>
      <w:contextualSpacing/>
    </w:pPr>
    <w:rPr>
      <w:rFonts w:ascii="Arial" w:eastAsia="Arial" w:hAnsi="Arial" w:cs="Arial"/>
      <w:kern w:val="0"/>
      <w:sz w:val="22"/>
      <w:szCs w:val="22"/>
      <w:lang w:bidi="ar-SA"/>
    </w:rPr>
  </w:style>
  <w:style w:type="character" w:styleId="Wyrnienieintensywne">
    <w:name w:val="Intense Emphasis"/>
    <w:rPr>
      <w:i/>
      <w:iCs/>
      <w:color w:val="0F4761"/>
      <w:w w:val="100"/>
      <w:position w:val="-1"/>
      <w:effect w:val="none"/>
      <w:vertAlign w:val="baseline"/>
      <w:cs w:val="0"/>
      <w:em w:val="none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uppressAutoHyphens/>
      <w:spacing w:before="360" w:after="360" w:line="276" w:lineRule="auto"/>
      <w:ind w:left="864" w:right="864"/>
      <w:jc w:val="center"/>
    </w:pPr>
    <w:rPr>
      <w:rFonts w:ascii="Arial" w:eastAsia="Arial" w:hAnsi="Arial" w:cs="Arial"/>
      <w:i/>
      <w:iCs/>
      <w:color w:val="0F4761"/>
      <w:kern w:val="0"/>
      <w:sz w:val="22"/>
      <w:szCs w:val="22"/>
      <w:lang w:bidi="ar-SA"/>
    </w:rPr>
  </w:style>
  <w:style w:type="character" w:customStyle="1" w:styleId="CytatintensywnyZnak">
    <w:name w:val="Cytat intensywny Znak"/>
    <w:rPr>
      <w:rFonts w:ascii="Arial" w:eastAsia="Arial" w:hAnsi="Arial" w:cs="Arial"/>
      <w:i/>
      <w:iCs/>
      <w:color w:val="0F476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Odwoanieintensywne">
    <w:name w:val="Intense Reference"/>
    <w:rPr>
      <w:b/>
      <w:bCs/>
      <w:smallCaps/>
      <w:color w:val="0F4761"/>
      <w:spacing w:val="5"/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UyteHipercze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normal0">
    <w:name w:val="msonormal"/>
    <w:basedOn w:val="Normalny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xl63">
    <w:name w:val="xl6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xl64">
    <w:name w:val="xl6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xl65">
    <w:name w:val="xl6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kern w:val="0"/>
      <w:lang w:bidi="ar-SA"/>
    </w:rPr>
  </w:style>
  <w:style w:type="paragraph" w:customStyle="1" w:styleId="xl66">
    <w:name w:val="xl66"/>
    <w:basedOn w:val="Normalny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kern w:val="0"/>
      <w:lang w:bidi="ar-SA"/>
    </w:rPr>
  </w:style>
  <w:style w:type="paragraph" w:customStyle="1" w:styleId="xl67">
    <w:name w:val="xl6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kern w:val="0"/>
      <w:lang w:bidi="ar-SA"/>
    </w:rPr>
  </w:style>
  <w:style w:type="paragraph" w:customStyle="1" w:styleId="xl68">
    <w:name w:val="xl6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ar-SA"/>
    </w:rPr>
  </w:style>
  <w:style w:type="character" w:styleId="Pogrubieni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kapitzlistZnakListParagraph1ZnakTSZListParagraphZnakNumerowanieZnakAkapitzlistJustynaZnak">
    <w:name w:val="Akapit z listą Znak;List Paragraph1 Znak;T_SZ_List Paragraph Znak;Numerowanie Znak;Akapit z listą Justyna Znak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C189E"/>
    <w:rPr>
      <w:rFonts w:ascii="Times New Roman" w:hAnsi="Times New Roman" w:cs="Mangal"/>
      <w:szCs w:val="21"/>
    </w:rPr>
  </w:style>
  <w:style w:type="paragraph" w:styleId="Bezodstpw">
    <w:name w:val="No Spacing"/>
    <w:uiPriority w:val="1"/>
    <w:qFormat/>
    <w:rsid w:val="00C05B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7815">
          <w:marLeft w:val="-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1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4789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429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4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4262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6808">
          <w:marLeft w:val="-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396">
          <w:marLeft w:val="-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453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1jNvDekroHRj60u9j2qCyjjctA==">CgMxLjAaHwoBMBIaChgICVIUChJ0YWJsZS45d2luOWJqczQ4b2syCGguZ2pkZ3hzMgloLjMwajB6bGwyCWguMWZvYjl0ZTgAciExbzBTdzlnZ3JtNVBES1JXcm9iYVRMWlZnZUVJXzhNS0w=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DF7058-FDD7-4426-8BCF-D9275401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15</Pages>
  <Words>3205</Words>
  <Characters>19234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Michalski</dc:creator>
  <cp:lastModifiedBy>Weronika Polc | Wyższa Szkoła Logistyki</cp:lastModifiedBy>
  <cp:revision>17</cp:revision>
  <dcterms:created xsi:type="dcterms:W3CDTF">2025-03-12T16:17:00Z</dcterms:created>
  <dcterms:modified xsi:type="dcterms:W3CDTF">2025-04-09T13:52:00Z</dcterms:modified>
</cp:coreProperties>
</file>