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3777" w14:textId="7885CD6F" w:rsidR="00BB60A0" w:rsidRPr="00BB60A0" w:rsidRDefault="0070014F" w:rsidP="00BB60A0">
      <w:pPr>
        <w:tabs>
          <w:tab w:val="left" w:pos="3600"/>
        </w:tabs>
        <w:spacing w:line="100" w:lineRule="atLeast"/>
        <w:jc w:val="right"/>
        <w:rPr>
          <w:i/>
          <w:iCs/>
          <w:sz w:val="20"/>
          <w:szCs w:val="22"/>
        </w:rPr>
      </w:pPr>
      <w:bookmarkStart w:id="0" w:name="_Hlk157156997"/>
      <w:r w:rsidRPr="00BB60A0">
        <w:rPr>
          <w:i/>
          <w:iCs/>
          <w:sz w:val="20"/>
          <w:szCs w:val="22"/>
        </w:rPr>
        <w:t xml:space="preserve"> </w:t>
      </w:r>
      <w:r w:rsidR="00BB60A0" w:rsidRPr="00BB60A0">
        <w:rPr>
          <w:i/>
          <w:iCs/>
          <w:sz w:val="20"/>
          <w:szCs w:val="20"/>
        </w:rPr>
        <w:t xml:space="preserve">Załącznik Nr 3 do Zapytania ofertowego </w:t>
      </w:r>
    </w:p>
    <w:p w14:paraId="38EC887F" w14:textId="77777777" w:rsidR="00BB60A0" w:rsidRDefault="00BB60A0" w:rsidP="006F28E8">
      <w:pPr>
        <w:tabs>
          <w:tab w:val="left" w:pos="3600"/>
        </w:tabs>
        <w:spacing w:line="100" w:lineRule="atLeast"/>
        <w:jc w:val="both"/>
      </w:pPr>
    </w:p>
    <w:p w14:paraId="7DB7BDDA" w14:textId="402BED0F" w:rsidR="00B6221D" w:rsidRPr="00555B41" w:rsidRDefault="00B6221D" w:rsidP="006F28E8">
      <w:pPr>
        <w:tabs>
          <w:tab w:val="left" w:pos="3600"/>
        </w:tabs>
        <w:spacing w:line="100" w:lineRule="atLeast"/>
        <w:jc w:val="both"/>
        <w:rPr>
          <w:b/>
          <w:bCs/>
        </w:rPr>
      </w:pPr>
      <w:r w:rsidRPr="00555B41">
        <w:t>Znak sprawy</w:t>
      </w:r>
      <w:r w:rsidR="00DF6AE2" w:rsidRPr="00555B41">
        <w:t xml:space="preserve">: </w:t>
      </w:r>
      <w:bookmarkStart w:id="1" w:name="_Hlk156370449"/>
      <w:r w:rsidR="00DF6AE2" w:rsidRPr="00555B41">
        <w:rPr>
          <w:b/>
          <w:bCs/>
        </w:rPr>
        <w:t>PCUW.261.</w:t>
      </w:r>
      <w:r w:rsidR="00326C00" w:rsidRPr="00555B41">
        <w:rPr>
          <w:b/>
          <w:bCs/>
        </w:rPr>
        <w:t>1</w:t>
      </w:r>
      <w:r w:rsidR="0010775D" w:rsidRPr="00555B41">
        <w:rPr>
          <w:b/>
          <w:bCs/>
        </w:rPr>
        <w:t>.</w:t>
      </w:r>
      <w:r w:rsidR="003E3D92">
        <w:rPr>
          <w:b/>
          <w:bCs/>
        </w:rPr>
        <w:t>11</w:t>
      </w:r>
      <w:r w:rsidR="00DF6AE2" w:rsidRPr="00555B41">
        <w:rPr>
          <w:b/>
          <w:bCs/>
        </w:rPr>
        <w:t>.</w:t>
      </w:r>
      <w:r w:rsidR="0010775D" w:rsidRPr="00555B41">
        <w:rPr>
          <w:b/>
          <w:bCs/>
        </w:rPr>
        <w:t>202</w:t>
      </w:r>
      <w:bookmarkEnd w:id="1"/>
      <w:r w:rsidR="00CF4BC5">
        <w:rPr>
          <w:b/>
          <w:bCs/>
        </w:rPr>
        <w:t>5</w:t>
      </w:r>
    </w:p>
    <w:p w14:paraId="0CFB5DFE" w14:textId="77777777" w:rsidR="00BA739C" w:rsidRPr="00555B41" w:rsidRDefault="00BA739C" w:rsidP="00620A46">
      <w:pPr>
        <w:spacing w:line="100" w:lineRule="atLeast"/>
        <w:ind w:left="1416"/>
        <w:jc w:val="both"/>
        <w:rPr>
          <w:bCs/>
          <w:sz w:val="24"/>
          <w:szCs w:val="28"/>
        </w:rPr>
      </w:pPr>
    </w:p>
    <w:p w14:paraId="22518E40" w14:textId="77777777" w:rsidR="00BD6DC4" w:rsidRPr="00555B41" w:rsidRDefault="00BD6DC4">
      <w:pPr>
        <w:spacing w:line="360" w:lineRule="auto"/>
        <w:rPr>
          <w:rFonts w:eastAsia="Calibri"/>
          <w:b/>
          <w:bCs/>
          <w:szCs w:val="22"/>
        </w:rPr>
      </w:pPr>
    </w:p>
    <w:p w14:paraId="2DCAF0D6" w14:textId="50EE107C" w:rsidR="002B1C0E" w:rsidRPr="00555B41" w:rsidRDefault="00790D60" w:rsidP="002B1C0E">
      <w:pPr>
        <w:tabs>
          <w:tab w:val="left" w:pos="3240"/>
          <w:tab w:val="left" w:pos="4320"/>
          <w:tab w:val="left" w:pos="6660"/>
          <w:tab w:val="left" w:pos="6840"/>
        </w:tabs>
        <w:jc w:val="center"/>
        <w:rPr>
          <w:b/>
          <w:bCs/>
          <w:sz w:val="28"/>
          <w:szCs w:val="28"/>
        </w:rPr>
      </w:pPr>
      <w:bookmarkStart w:id="2" w:name="_Hlk156370413"/>
      <w:r>
        <w:rPr>
          <w:b/>
          <w:bCs/>
          <w:sz w:val="28"/>
          <w:szCs w:val="28"/>
        </w:rPr>
        <w:t>SZCZEGÓŁOWY OPIS PRZEDMIOTU ZAMÓWIENIA</w:t>
      </w:r>
    </w:p>
    <w:p w14:paraId="7BF13F67" w14:textId="77777777" w:rsidR="00AF3F40" w:rsidRDefault="00AF3F40" w:rsidP="00086896">
      <w:pPr>
        <w:jc w:val="both"/>
        <w:rPr>
          <w:lang w:eastAsia="pl-PL"/>
        </w:rPr>
      </w:pPr>
      <w:bookmarkStart w:id="3" w:name="_Hlk157157027"/>
      <w:bookmarkEnd w:id="0"/>
      <w:bookmarkEnd w:id="2"/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8423"/>
      </w:tblGrid>
      <w:tr w:rsidR="00AF3F40" w:rsidRPr="00656C44" w14:paraId="18B57CF6" w14:textId="77777777" w:rsidTr="009648D5">
        <w:trPr>
          <w:trHeight w:val="945"/>
          <w:jc w:val="center"/>
        </w:trPr>
        <w:tc>
          <w:tcPr>
            <w:tcW w:w="9193" w:type="dxa"/>
            <w:gridSpan w:val="2"/>
            <w:shd w:val="clear" w:color="auto" w:fill="F2F2F2"/>
            <w:vAlign w:val="center"/>
          </w:tcPr>
          <w:p w14:paraId="711A4AD3" w14:textId="77777777" w:rsidR="00AF3F40" w:rsidRPr="009648D5" w:rsidRDefault="00AF3F40" w:rsidP="009648D5">
            <w:pPr>
              <w:jc w:val="center"/>
              <w:rPr>
                <w:b/>
                <w:szCs w:val="22"/>
              </w:rPr>
            </w:pPr>
            <w:r w:rsidRPr="009648D5">
              <w:rPr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Przedmiot oferty:</w:t>
            </w:r>
            <w:r w:rsidR="009648D5" w:rsidRPr="009648D5">
              <w:rPr>
                <w:b/>
                <w:sz w:val="20"/>
                <w:szCs w:val="20"/>
              </w:rPr>
              <w:t xml:space="preserve"> </w:t>
            </w:r>
            <w:r w:rsidR="00D41366" w:rsidRPr="00D41366">
              <w:rPr>
                <w:b/>
                <w:bCs/>
                <w:sz w:val="20"/>
                <w:szCs w:val="20"/>
              </w:rPr>
              <w:t xml:space="preserve">Zakup </w:t>
            </w:r>
            <w:bookmarkStart w:id="4" w:name="_Hlk189216356"/>
            <w:r w:rsidR="00D41366" w:rsidRPr="00D41366">
              <w:rPr>
                <w:b/>
                <w:bCs/>
                <w:sz w:val="20"/>
                <w:szCs w:val="20"/>
              </w:rPr>
              <w:t xml:space="preserve">pomocy dydaktyczno-specjalistycznych </w:t>
            </w:r>
            <w:bookmarkEnd w:id="4"/>
            <w:r w:rsidR="00D41366" w:rsidRPr="00D41366">
              <w:rPr>
                <w:b/>
                <w:bCs/>
                <w:sz w:val="20"/>
                <w:szCs w:val="20"/>
              </w:rPr>
              <w:t>w ramach zadania pn.: Poprawa dostępności architektonicznej i edukacyjno-społecznej w I Liceum Ogólnokształcącym im. Jarosława Dąbrowskiego w Rawiczu</w:t>
            </w:r>
            <w:r w:rsidRPr="00D4136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9648D5" w:rsidRPr="00656C44" w14:paraId="59AAF739" w14:textId="77777777" w:rsidTr="009648D5">
        <w:trPr>
          <w:trHeight w:val="420"/>
          <w:jc w:val="center"/>
        </w:trPr>
        <w:tc>
          <w:tcPr>
            <w:tcW w:w="770" w:type="dxa"/>
            <w:shd w:val="clear" w:color="auto" w:fill="F2F2F2"/>
            <w:vAlign w:val="center"/>
          </w:tcPr>
          <w:p w14:paraId="0587AA09" w14:textId="77777777" w:rsidR="009648D5" w:rsidRPr="009648D5" w:rsidRDefault="009648D5" w:rsidP="009648D5">
            <w:pPr>
              <w:jc w:val="center"/>
              <w:rPr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423" w:type="dxa"/>
            <w:shd w:val="clear" w:color="auto" w:fill="F2F2F2"/>
            <w:vAlign w:val="center"/>
          </w:tcPr>
          <w:p w14:paraId="4092C561" w14:textId="77777777" w:rsidR="009648D5" w:rsidRPr="009648D5" w:rsidRDefault="009648D5" w:rsidP="009648D5">
            <w:pPr>
              <w:rPr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przedmiot i opis</w:t>
            </w:r>
          </w:p>
        </w:tc>
      </w:tr>
      <w:tr w:rsidR="00CF4BC5" w:rsidRPr="00656C44" w14:paraId="0F1FEDD8" w14:textId="77777777" w:rsidTr="005669C1">
        <w:trPr>
          <w:trHeight w:val="435"/>
          <w:jc w:val="center"/>
        </w:trPr>
        <w:tc>
          <w:tcPr>
            <w:tcW w:w="9193" w:type="dxa"/>
            <w:gridSpan w:val="2"/>
            <w:shd w:val="clear" w:color="auto" w:fill="auto"/>
            <w:vAlign w:val="center"/>
          </w:tcPr>
          <w:p w14:paraId="7FE98AC3" w14:textId="54A9FBB1" w:rsidR="00CF4BC5" w:rsidRDefault="00D41366" w:rsidP="00D503BF">
            <w:pPr>
              <w:spacing w:before="240"/>
              <w:rPr>
                <w:b/>
                <w:sz w:val="20"/>
                <w:szCs w:val="20"/>
              </w:rPr>
            </w:pPr>
            <w:r w:rsidRPr="00D41366">
              <w:rPr>
                <w:b/>
                <w:sz w:val="20"/>
                <w:szCs w:val="20"/>
              </w:rPr>
              <w:t>Zakup zestawu do diagnozy i treningu terapii słuchowej</w:t>
            </w:r>
          </w:p>
          <w:p w14:paraId="3D7D48E9" w14:textId="77777777" w:rsidR="00D503BF" w:rsidRDefault="00D503BF" w:rsidP="00D503BF">
            <w:pPr>
              <w:numPr>
                <w:ilvl w:val="0"/>
                <w:numId w:val="32"/>
              </w:numPr>
              <w:ind w:left="38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D503BF">
              <w:rPr>
                <w:bCs/>
                <w:sz w:val="20"/>
                <w:szCs w:val="20"/>
              </w:rPr>
              <w:t>szystkie elementy muszą posiadać niezbędne atesty i dopuszczenia do użytkowani w szkole</w:t>
            </w:r>
            <w:r>
              <w:rPr>
                <w:bCs/>
                <w:sz w:val="20"/>
                <w:szCs w:val="20"/>
              </w:rPr>
              <w:t>,</w:t>
            </w:r>
          </w:p>
          <w:p w14:paraId="0A62E60B" w14:textId="77777777" w:rsidR="00D503BF" w:rsidRPr="00D503BF" w:rsidRDefault="00D503BF" w:rsidP="00D503BF">
            <w:pPr>
              <w:numPr>
                <w:ilvl w:val="0"/>
                <w:numId w:val="32"/>
              </w:numPr>
              <w:spacing w:after="240"/>
              <w:ind w:left="381"/>
              <w:rPr>
                <w:bCs/>
                <w:sz w:val="20"/>
                <w:szCs w:val="20"/>
              </w:rPr>
            </w:pPr>
            <w:r w:rsidRPr="00D503BF">
              <w:rPr>
                <w:bCs/>
                <w:iCs/>
                <w:sz w:val="20"/>
                <w:szCs w:val="20"/>
              </w:rPr>
              <w:t>gwarancja 2 lata.</w:t>
            </w:r>
          </w:p>
        </w:tc>
      </w:tr>
      <w:tr w:rsidR="009648D5" w:rsidRPr="00656C44" w14:paraId="068979ED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56F433A3" w14:textId="77777777" w:rsidR="009648D5" w:rsidRDefault="009648D5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716DC895" w14:textId="77777777" w:rsidR="007E688B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>Elektroniczne ucho</w:t>
            </w:r>
          </w:p>
          <w:p w14:paraId="1BB4EA33" w14:textId="77777777" w:rsidR="009648D5" w:rsidRPr="007E688B" w:rsidRDefault="007E688B" w:rsidP="00B06022">
            <w:pPr>
              <w:rPr>
                <w:bCs/>
                <w:sz w:val="20"/>
                <w:szCs w:val="20"/>
              </w:rPr>
            </w:pPr>
            <w:r w:rsidRPr="007E688B">
              <w:rPr>
                <w:bCs/>
                <w:sz w:val="20"/>
                <w:szCs w:val="20"/>
              </w:rPr>
              <w:t xml:space="preserve">moduł dźwiękowy zestawu terapeuty – 1szt.( 4-stanowiskowy moduł dźwiękowy zawierający 4 wyjścia stereo NC5FAH 5-Pin XLR, 1 wejście mikrofonowe mono, 1 gniazdo USB B (drukarkowe), 1 gniazdo DC 2.1 zasilanie zewnętrzne, zasilacz 5V, 2A / 230 VAC 50 </w:t>
            </w:r>
            <w:proofErr w:type="spellStart"/>
            <w:r w:rsidRPr="007E688B">
              <w:rPr>
                <w:bCs/>
                <w:sz w:val="20"/>
                <w:szCs w:val="20"/>
              </w:rPr>
              <w:t>Hz</w:t>
            </w:r>
            <w:proofErr w:type="spellEnd"/>
            <w:r w:rsidRPr="007E688B">
              <w:rPr>
                <w:bCs/>
                <w:sz w:val="20"/>
                <w:szCs w:val="20"/>
              </w:rPr>
              <w:t>).</w:t>
            </w:r>
          </w:p>
        </w:tc>
      </w:tr>
      <w:tr w:rsidR="005669C1" w:rsidRPr="00656C44" w14:paraId="19F393B6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631732F1" w14:textId="77777777" w:rsidR="005669C1" w:rsidRDefault="005669C1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0C0A2A16" w14:textId="77777777" w:rsidR="007E688B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 xml:space="preserve">Zintegrowane słuchawki powietrzno-kostne </w:t>
            </w:r>
          </w:p>
          <w:p w14:paraId="7CFD3BFF" w14:textId="2A26DF37" w:rsidR="005669C1" w:rsidRPr="007E688B" w:rsidRDefault="007E688B" w:rsidP="00B06022">
            <w:pPr>
              <w:rPr>
                <w:bCs/>
                <w:sz w:val="20"/>
                <w:szCs w:val="20"/>
              </w:rPr>
            </w:pPr>
            <w:r w:rsidRPr="007E688B">
              <w:rPr>
                <w:bCs/>
                <w:sz w:val="20"/>
                <w:szCs w:val="20"/>
              </w:rPr>
              <w:t>4 szt.</w:t>
            </w:r>
            <w:r w:rsidR="00F43FD3">
              <w:rPr>
                <w:bCs/>
                <w:sz w:val="20"/>
                <w:szCs w:val="20"/>
              </w:rPr>
              <w:t xml:space="preserve">, </w:t>
            </w:r>
            <w:r w:rsidR="00F43FD3" w:rsidRPr="00F43FD3">
              <w:rPr>
                <w:bCs/>
                <w:sz w:val="20"/>
                <w:szCs w:val="20"/>
              </w:rPr>
              <w:t>p</w:t>
            </w:r>
            <w:r w:rsidR="00E813BE" w:rsidRPr="00F43FD3">
              <w:rPr>
                <w:bCs/>
                <w:i/>
                <w:iCs/>
                <w:sz w:val="20"/>
                <w:szCs w:val="20"/>
              </w:rPr>
              <w:t xml:space="preserve">rzeznaczenie: monitorowe; Konstrukcja: nauszne, zamknięte; pełnowymiarowe </w:t>
            </w:r>
            <w:proofErr w:type="spellStart"/>
            <w:r w:rsidR="00E813BE" w:rsidRPr="00F43FD3">
              <w:rPr>
                <w:bCs/>
                <w:i/>
                <w:iCs/>
                <w:sz w:val="20"/>
                <w:szCs w:val="20"/>
              </w:rPr>
              <w:t>Over-Ear</w:t>
            </w:r>
            <w:proofErr w:type="spellEnd"/>
            <w:r w:rsidR="00E813BE" w:rsidRPr="00F43FD3">
              <w:rPr>
                <w:bCs/>
                <w:i/>
                <w:iCs/>
                <w:sz w:val="20"/>
                <w:szCs w:val="20"/>
              </w:rPr>
              <w:t>; Łączność: przewodowe; mini Jack (3.5 mm); Jack (6.35 mm); Doprowadzenie kabla: jednostronne; Długość kabla (m): 3; Impedancja (Ohm): 300; Pasmo przenoszenia (</w:t>
            </w:r>
            <w:proofErr w:type="spellStart"/>
            <w:r w:rsidR="00E813BE" w:rsidRPr="00F43FD3">
              <w:rPr>
                <w:bCs/>
                <w:i/>
                <w:iCs/>
                <w:sz w:val="20"/>
                <w:szCs w:val="20"/>
              </w:rPr>
              <w:t>Hz</w:t>
            </w:r>
            <w:proofErr w:type="spellEnd"/>
            <w:r w:rsidR="00E813BE" w:rsidRPr="00F43FD3">
              <w:rPr>
                <w:bCs/>
                <w:i/>
                <w:iCs/>
                <w:sz w:val="20"/>
                <w:szCs w:val="20"/>
              </w:rPr>
              <w:t>): 20 – 27400; Waga (g): 220</w:t>
            </w:r>
          </w:p>
        </w:tc>
      </w:tr>
      <w:tr w:rsidR="007E688B" w:rsidRPr="00656C44" w14:paraId="6598ED21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30765A26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476D4403" w14:textId="77777777" w:rsidR="007E688B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 xml:space="preserve">Opaski frotte do słuchawek </w:t>
            </w:r>
            <w:proofErr w:type="spellStart"/>
            <w:r w:rsidRPr="007E688B">
              <w:rPr>
                <w:b/>
                <w:sz w:val="20"/>
                <w:szCs w:val="20"/>
              </w:rPr>
              <w:t>powietrzno</w:t>
            </w:r>
            <w:proofErr w:type="spellEnd"/>
            <w:r w:rsidRPr="007E688B">
              <w:rPr>
                <w:b/>
                <w:sz w:val="20"/>
                <w:szCs w:val="20"/>
              </w:rPr>
              <w:t>–kostnych</w:t>
            </w:r>
          </w:p>
          <w:p w14:paraId="45D7099F" w14:textId="77777777" w:rsidR="007E688B" w:rsidRPr="007E688B" w:rsidRDefault="007E688B" w:rsidP="00B06022">
            <w:pPr>
              <w:rPr>
                <w:bCs/>
                <w:sz w:val="20"/>
                <w:szCs w:val="20"/>
              </w:rPr>
            </w:pPr>
            <w:r w:rsidRPr="007E688B">
              <w:rPr>
                <w:bCs/>
                <w:sz w:val="20"/>
                <w:szCs w:val="20"/>
              </w:rPr>
              <w:t>4 szt.</w:t>
            </w:r>
          </w:p>
        </w:tc>
      </w:tr>
      <w:tr w:rsidR="007E688B" w:rsidRPr="00656C44" w14:paraId="4830EA7D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36CDF90F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16D887C6" w14:textId="77777777" w:rsidR="007E688B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 xml:space="preserve">Mikrofon pulpitowy </w:t>
            </w:r>
          </w:p>
          <w:p w14:paraId="0BDD69CF" w14:textId="77777777" w:rsidR="007E688B" w:rsidRPr="007E688B" w:rsidRDefault="007E688B" w:rsidP="00B06022">
            <w:pPr>
              <w:rPr>
                <w:bCs/>
                <w:sz w:val="20"/>
                <w:szCs w:val="20"/>
              </w:rPr>
            </w:pPr>
            <w:r w:rsidRPr="007E688B">
              <w:rPr>
                <w:bCs/>
                <w:sz w:val="20"/>
                <w:szCs w:val="20"/>
              </w:rPr>
              <w:t>1 szt. (np. Mikrofon PDM-302 pulpitowy MONACOR lub równoważny).</w:t>
            </w:r>
          </w:p>
        </w:tc>
      </w:tr>
      <w:tr w:rsidR="007E688B" w:rsidRPr="00656C44" w14:paraId="71E14AA6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17A09168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05F70E03" w14:textId="77777777" w:rsidR="007E688B" w:rsidRPr="007E688B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>Pendrive z aplikacją terapeuty wraz z podręcznikiem użytkowania w wersji elektronicznej oraz bazą utworów muzycznych będących podstawą terapii – 1 szt.</w:t>
            </w:r>
          </w:p>
        </w:tc>
      </w:tr>
      <w:tr w:rsidR="007E688B" w:rsidRPr="00656C44" w14:paraId="65E2F519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6AF9C008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0A48EB52" w14:textId="040A1067" w:rsidR="007E688B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>Listwa przeciwprzepięciowa – 1 szt.</w:t>
            </w:r>
            <w:r w:rsidR="00B2643E">
              <w:rPr>
                <w:b/>
                <w:sz w:val="20"/>
                <w:szCs w:val="20"/>
              </w:rPr>
              <w:t xml:space="preserve"> </w:t>
            </w:r>
          </w:p>
          <w:p w14:paraId="2A78585F" w14:textId="0F75F1CE" w:rsidR="00F4075D" w:rsidRPr="007E688B" w:rsidRDefault="00F61453" w:rsidP="00B06022">
            <w:pPr>
              <w:rPr>
                <w:b/>
                <w:sz w:val="20"/>
                <w:szCs w:val="20"/>
              </w:rPr>
            </w:pPr>
            <w:r w:rsidRPr="00B219B4">
              <w:rPr>
                <w:bCs/>
                <w:i/>
                <w:iCs/>
                <w:sz w:val="20"/>
                <w:szCs w:val="20"/>
              </w:rPr>
              <w:t>min.</w:t>
            </w:r>
            <w:r w:rsidR="00891167" w:rsidRPr="00B219B4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219B4">
              <w:rPr>
                <w:bCs/>
                <w:i/>
                <w:iCs/>
                <w:sz w:val="20"/>
                <w:szCs w:val="20"/>
              </w:rPr>
              <w:t>5</w:t>
            </w:r>
            <w:r w:rsidR="00891167" w:rsidRPr="00B219B4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0E1DD0" w:rsidRPr="00B219B4">
              <w:rPr>
                <w:bCs/>
                <w:i/>
                <w:iCs/>
                <w:sz w:val="20"/>
                <w:szCs w:val="20"/>
              </w:rPr>
              <w:t>gniaz</w:t>
            </w:r>
            <w:r w:rsidR="00CB76AB" w:rsidRPr="00B219B4">
              <w:rPr>
                <w:bCs/>
                <w:i/>
                <w:iCs/>
                <w:sz w:val="20"/>
                <w:szCs w:val="20"/>
              </w:rPr>
              <w:t>d</w:t>
            </w:r>
            <w:r w:rsidRPr="00B219B4">
              <w:rPr>
                <w:bCs/>
                <w:i/>
                <w:iCs/>
                <w:sz w:val="20"/>
                <w:szCs w:val="20"/>
              </w:rPr>
              <w:t>ek</w:t>
            </w:r>
            <w:r w:rsidR="005465B2" w:rsidRPr="00B219B4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="00AB42A2" w:rsidRPr="00B219B4">
              <w:rPr>
                <w:bCs/>
                <w:i/>
                <w:iCs/>
                <w:sz w:val="20"/>
                <w:szCs w:val="20"/>
              </w:rPr>
              <w:t xml:space="preserve">min. </w:t>
            </w:r>
            <w:r w:rsidR="005465B2" w:rsidRPr="00B219B4">
              <w:rPr>
                <w:bCs/>
                <w:i/>
                <w:iCs/>
                <w:sz w:val="20"/>
                <w:szCs w:val="20"/>
              </w:rPr>
              <w:t>długość</w:t>
            </w:r>
            <w:r w:rsidR="00AB42A2" w:rsidRPr="00B219B4">
              <w:rPr>
                <w:bCs/>
                <w:i/>
                <w:iCs/>
                <w:sz w:val="20"/>
                <w:szCs w:val="20"/>
              </w:rPr>
              <w:t xml:space="preserve"> 3,0</w:t>
            </w:r>
            <w:r w:rsidR="005465B2" w:rsidRPr="00B219B4">
              <w:rPr>
                <w:bCs/>
                <w:i/>
                <w:iCs/>
                <w:sz w:val="20"/>
                <w:szCs w:val="20"/>
              </w:rPr>
              <w:t xml:space="preserve"> m</w:t>
            </w:r>
          </w:p>
        </w:tc>
      </w:tr>
      <w:tr w:rsidR="007E688B" w:rsidRPr="00656C44" w14:paraId="57FDB8D2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4EE1AFF3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2ACD83B6" w14:textId="77777777" w:rsidR="00F43FD3" w:rsidRPr="00F43FD3" w:rsidRDefault="007E688B" w:rsidP="00B06022">
            <w:pPr>
              <w:rPr>
                <w:bCs/>
                <w:i/>
                <w:iCs/>
                <w:sz w:val="20"/>
                <w:szCs w:val="20"/>
              </w:rPr>
            </w:pPr>
            <w:r w:rsidRPr="00F43FD3">
              <w:rPr>
                <w:b/>
                <w:sz w:val="20"/>
                <w:szCs w:val="20"/>
              </w:rPr>
              <w:t>Umowa licencyjna na czas nieokreślony – 1 szt.</w:t>
            </w:r>
          </w:p>
          <w:p w14:paraId="6B8B3F06" w14:textId="7627BBE8" w:rsidR="00F4075D" w:rsidRPr="00F43FD3" w:rsidRDefault="002B1DEB" w:rsidP="00B06022">
            <w:pPr>
              <w:rPr>
                <w:bCs/>
                <w:i/>
                <w:iCs/>
                <w:sz w:val="20"/>
                <w:szCs w:val="20"/>
              </w:rPr>
            </w:pPr>
            <w:r w:rsidRPr="00F43FD3">
              <w:rPr>
                <w:bCs/>
                <w:i/>
                <w:iCs/>
                <w:sz w:val="20"/>
                <w:szCs w:val="20"/>
              </w:rPr>
              <w:t xml:space="preserve">umowa licencyjna </w:t>
            </w:r>
            <w:r w:rsidR="00644CE2" w:rsidRPr="00F43FD3">
              <w:rPr>
                <w:bCs/>
                <w:i/>
                <w:iCs/>
                <w:sz w:val="20"/>
                <w:szCs w:val="20"/>
              </w:rPr>
              <w:t>dotycząca wgranej aplikacji</w:t>
            </w:r>
            <w:r w:rsidR="00F43FD3" w:rsidRPr="00F43FD3">
              <w:rPr>
                <w:bCs/>
                <w:i/>
                <w:iCs/>
                <w:sz w:val="20"/>
                <w:szCs w:val="20"/>
              </w:rPr>
              <w:t>/</w:t>
            </w:r>
            <w:r w:rsidR="0025780F" w:rsidRPr="00F43FD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F8424B" w:rsidRPr="00F43FD3">
              <w:rPr>
                <w:bCs/>
                <w:i/>
                <w:iCs/>
                <w:sz w:val="20"/>
                <w:szCs w:val="20"/>
              </w:rPr>
              <w:t>oprogramowania</w:t>
            </w:r>
          </w:p>
        </w:tc>
      </w:tr>
      <w:tr w:rsidR="007E688B" w:rsidRPr="00656C44" w14:paraId="6D8AD990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3BA84301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411F5AB9" w14:textId="77777777" w:rsidR="007E688B" w:rsidRPr="00B219B4" w:rsidRDefault="007E688B" w:rsidP="00B06022">
            <w:pPr>
              <w:rPr>
                <w:b/>
                <w:sz w:val="20"/>
                <w:szCs w:val="20"/>
              </w:rPr>
            </w:pPr>
            <w:r w:rsidRPr="00B219B4">
              <w:rPr>
                <w:b/>
                <w:sz w:val="20"/>
                <w:szCs w:val="20"/>
              </w:rPr>
              <w:t xml:space="preserve">Dedykowany laptop </w:t>
            </w:r>
          </w:p>
          <w:p w14:paraId="6AE8517B" w14:textId="344701D7" w:rsidR="007E688B" w:rsidRPr="00B219B4" w:rsidRDefault="007E688B" w:rsidP="00B0602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(np. Notebook</w:t>
            </w:r>
            <w:r w:rsidR="001A3F49" w:rsidRPr="00B219B4">
              <w:rPr>
                <w:bCs/>
                <w:sz w:val="20"/>
                <w:szCs w:val="20"/>
              </w:rPr>
              <w:t xml:space="preserve">; </w:t>
            </w:r>
            <w:r w:rsidRPr="00B219B4">
              <w:rPr>
                <w:bCs/>
                <w:sz w:val="20"/>
                <w:szCs w:val="20"/>
              </w:rPr>
              <w:t xml:space="preserve"> </w:t>
            </w:r>
            <w:r w:rsidR="001A3F49" w:rsidRPr="00B219B4">
              <w:rPr>
                <w:bCs/>
                <w:sz w:val="20"/>
                <w:szCs w:val="20"/>
              </w:rPr>
              <w:t>minimalna przekątna ekrany 15 cali</w:t>
            </w:r>
            <w:r w:rsidRPr="00B219B4">
              <w:rPr>
                <w:bCs/>
                <w:sz w:val="20"/>
                <w:szCs w:val="20"/>
              </w:rPr>
              <w:t>" Full HD i5-1035G1 8GB DDR4 512GB SSD M.2 Wi-Fi 5 AC Bluetooth 4.1 USB C 3.2 Windows 11 Home 2Y – 1 szt.)</w:t>
            </w:r>
          </w:p>
        </w:tc>
      </w:tr>
      <w:tr w:rsidR="007E688B" w:rsidRPr="00656C44" w14:paraId="43D6948D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02C94926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2359396A" w14:textId="2290602F" w:rsidR="00F4075D" w:rsidRPr="00B219B4" w:rsidRDefault="007E688B" w:rsidP="00B06022">
            <w:pPr>
              <w:rPr>
                <w:b/>
                <w:sz w:val="20"/>
                <w:szCs w:val="20"/>
              </w:rPr>
            </w:pPr>
            <w:r w:rsidRPr="00B219B4">
              <w:rPr>
                <w:b/>
                <w:sz w:val="20"/>
                <w:szCs w:val="20"/>
              </w:rPr>
              <w:t>Dedykowane urządzenie wielofunkcyjne - 1szt.</w:t>
            </w:r>
            <w:r w:rsidR="00E55CDF" w:rsidRPr="00B219B4">
              <w:rPr>
                <w:bCs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  <w:p w14:paraId="21911504" w14:textId="5FDE1F3E" w:rsidR="00B4016B" w:rsidRPr="00B219B4" w:rsidRDefault="00B219B4" w:rsidP="00B0602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Skaner</w:t>
            </w:r>
            <w:r w:rsidR="00EA6E90" w:rsidRPr="00B219B4">
              <w:rPr>
                <w:bCs/>
                <w:sz w:val="20"/>
                <w:szCs w:val="20"/>
              </w:rPr>
              <w:t xml:space="preserve"> plus drukarka</w:t>
            </w:r>
          </w:p>
          <w:p w14:paraId="508D98C2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Dane techniczne drukarki</w:t>
            </w:r>
          </w:p>
          <w:p w14:paraId="632A218B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Rozdzielczość drukowania</w:t>
            </w:r>
          </w:p>
          <w:p w14:paraId="6255ADE2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Do 48001×1200 </w:t>
            </w:r>
            <w:proofErr w:type="spellStart"/>
            <w:r w:rsidRPr="00B219B4">
              <w:rPr>
                <w:bCs/>
                <w:sz w:val="20"/>
                <w:szCs w:val="20"/>
              </w:rPr>
              <w:t>dpi</w:t>
            </w:r>
            <w:proofErr w:type="spellEnd"/>
          </w:p>
          <w:p w14:paraId="0BFC8F85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</w:p>
          <w:p w14:paraId="731AA1AD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Technologia druku</w:t>
            </w:r>
          </w:p>
          <w:p w14:paraId="5FB96B2C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5 oddzielnych zbiorników z atramentem (PGBK, BK, C, M, Y)</w:t>
            </w:r>
          </w:p>
          <w:p w14:paraId="6751649A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Atramenty ChromaLife100</w:t>
            </w:r>
          </w:p>
          <w:p w14:paraId="388D5E2F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Szybkość drukowania w trybie monochromatycznym</w:t>
            </w:r>
          </w:p>
          <w:p w14:paraId="2262FCAE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W przybliżeniu 15,0 </w:t>
            </w:r>
            <w:proofErr w:type="spellStart"/>
            <w:r w:rsidRPr="00B219B4">
              <w:rPr>
                <w:bCs/>
                <w:sz w:val="20"/>
                <w:szCs w:val="20"/>
              </w:rPr>
              <w:t>obr</w:t>
            </w:r>
            <w:proofErr w:type="spellEnd"/>
            <w:r w:rsidRPr="00B219B4">
              <w:rPr>
                <w:bCs/>
                <w:sz w:val="20"/>
                <w:szCs w:val="20"/>
              </w:rPr>
              <w:t>./min2</w:t>
            </w:r>
          </w:p>
          <w:p w14:paraId="4A845D40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Szybkość drukowania w kolorze</w:t>
            </w:r>
          </w:p>
          <w:p w14:paraId="52FA4960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W przybliżeniu 10,0 </w:t>
            </w:r>
            <w:proofErr w:type="spellStart"/>
            <w:r w:rsidRPr="00B219B4">
              <w:rPr>
                <w:bCs/>
                <w:sz w:val="20"/>
                <w:szCs w:val="20"/>
              </w:rPr>
              <w:t>obr</w:t>
            </w:r>
            <w:proofErr w:type="spellEnd"/>
            <w:r w:rsidRPr="00B219B4">
              <w:rPr>
                <w:bCs/>
                <w:sz w:val="20"/>
                <w:szCs w:val="20"/>
              </w:rPr>
              <w:t>./min3</w:t>
            </w:r>
          </w:p>
          <w:p w14:paraId="66DDBBA5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Szybkość drukowania fotograficznego</w:t>
            </w:r>
          </w:p>
          <w:p w14:paraId="637485A0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Zdjęcie 10 × 15 cm bez ramki: około 21 sekund4</w:t>
            </w:r>
          </w:p>
          <w:p w14:paraId="08373F6B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Drukowanie bez obramowania</w:t>
            </w:r>
          </w:p>
          <w:p w14:paraId="4A889BC0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Tak (A4, </w:t>
            </w:r>
            <w:proofErr w:type="spellStart"/>
            <w:r w:rsidRPr="00B219B4">
              <w:rPr>
                <w:bCs/>
                <w:sz w:val="20"/>
                <w:szCs w:val="20"/>
              </w:rPr>
              <w:t>Letter</w:t>
            </w:r>
            <w:proofErr w:type="spellEnd"/>
            <w:r w:rsidRPr="00B219B4">
              <w:rPr>
                <w:bCs/>
                <w:sz w:val="20"/>
                <w:szCs w:val="20"/>
              </w:rPr>
              <w:t>, 20 × 25 cm, 13 × 18 cm, 10 × 15 cm, 13 × 13 cm, 8,9 × 8,9 cm, 10 × 10 cm)</w:t>
            </w:r>
          </w:p>
          <w:p w14:paraId="75CBF135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Drukowanie dwustronne</w:t>
            </w:r>
          </w:p>
          <w:p w14:paraId="2BF18401" w14:textId="77777777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lastRenderedPageBreak/>
              <w:t xml:space="preserve">Automatyczny druk dwustronny (A4, A5, B5, </w:t>
            </w:r>
            <w:proofErr w:type="spellStart"/>
            <w:r w:rsidRPr="00B219B4">
              <w:rPr>
                <w:bCs/>
                <w:sz w:val="20"/>
                <w:szCs w:val="20"/>
              </w:rPr>
              <w:t>Letter</w:t>
            </w:r>
            <w:proofErr w:type="spellEnd"/>
            <w:r w:rsidRPr="00B219B4">
              <w:rPr>
                <w:bCs/>
                <w:sz w:val="20"/>
                <w:szCs w:val="20"/>
              </w:rPr>
              <w:t xml:space="preserve"> – papier zwykły)</w:t>
            </w:r>
          </w:p>
          <w:p w14:paraId="0FACC388" w14:textId="716ACC94" w:rsidR="000B4E08" w:rsidRPr="00B219B4" w:rsidRDefault="000B4E08" w:rsidP="000B4E08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Drukowanie na płytach</w:t>
            </w:r>
            <w:r w:rsidR="00C875C8" w:rsidRPr="00B219B4">
              <w:rPr>
                <w:bCs/>
                <w:sz w:val="20"/>
                <w:szCs w:val="20"/>
              </w:rPr>
              <w:t xml:space="preserve"> </w:t>
            </w:r>
            <w:r w:rsidRPr="00B219B4">
              <w:rPr>
                <w:bCs/>
                <w:sz w:val="20"/>
                <w:szCs w:val="20"/>
              </w:rPr>
              <w:t>Tak</w:t>
            </w:r>
          </w:p>
          <w:p w14:paraId="2BFAAA5A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Kasety i wydajność</w:t>
            </w:r>
          </w:p>
          <w:p w14:paraId="4A660C19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Standardowe kasety z atramentem</w:t>
            </w:r>
          </w:p>
          <w:p w14:paraId="47EAE6E9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5 oddzielnych zbiorników z atramentem</w:t>
            </w:r>
          </w:p>
          <w:p w14:paraId="19A94B9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PGI-580PGBK (czarny pigmentowy)</w:t>
            </w:r>
          </w:p>
          <w:p w14:paraId="0EC5BC9F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CLI-581BK (czarny)</w:t>
            </w:r>
          </w:p>
          <w:p w14:paraId="52E1CE4B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CLI-581C (błękitny)</w:t>
            </w:r>
          </w:p>
          <w:p w14:paraId="3BB3E55E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CLI-581M (purpurowy)</w:t>
            </w:r>
          </w:p>
          <w:p w14:paraId="7F7323FB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CLI-581Y (żółty)</w:t>
            </w:r>
          </w:p>
          <w:p w14:paraId="7F38566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Opcjonalne kasety z atramentem XL</w:t>
            </w:r>
          </w:p>
          <w:p w14:paraId="2F57C84C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Bardzo wydajne zbiorniki z atramentem XL</w:t>
            </w:r>
          </w:p>
          <w:p w14:paraId="55ABD07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PGI-580PGBK XL (czarny pigmentowy)</w:t>
            </w:r>
          </w:p>
          <w:p w14:paraId="3B6962A9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CLI-581BK XL (czarny)</w:t>
            </w:r>
          </w:p>
          <w:p w14:paraId="54FAC9C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CLI-581C XL (błękitny)</w:t>
            </w:r>
          </w:p>
          <w:p w14:paraId="341BD613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CLI-581M XL (purpurowy)</w:t>
            </w:r>
          </w:p>
          <w:p w14:paraId="2AF05744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CLI-581Y XL (żółty)</w:t>
            </w:r>
          </w:p>
          <w:p w14:paraId="6150A6AA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Opcjonalne kasety z atramentem XXL</w:t>
            </w:r>
          </w:p>
          <w:p w14:paraId="6E16B53A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Bardzo wydajne zbiorniki z atramentem XXL</w:t>
            </w:r>
          </w:p>
          <w:p w14:paraId="78335A5E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PGI-580PGBK XXL (czarny pigmentowy)</w:t>
            </w:r>
          </w:p>
          <w:p w14:paraId="651EC25B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CLI-581BK XXL (czarny)</w:t>
            </w:r>
          </w:p>
          <w:p w14:paraId="681300C9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CLI-581C XXL (błękitny)</w:t>
            </w:r>
          </w:p>
          <w:p w14:paraId="3C12162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CLI-581M XXL (purpurowy)</w:t>
            </w:r>
          </w:p>
          <w:p w14:paraId="1CE8CF0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CLI-581Y XXL (żółty)</w:t>
            </w:r>
          </w:p>
          <w:p w14:paraId="2A5B18DC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Wydajność kaset (zwykły papier)</w:t>
            </w:r>
          </w:p>
          <w:p w14:paraId="03D5772F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Kolorowe dokumenty A45</w:t>
            </w:r>
          </w:p>
          <w:p w14:paraId="2F49EF96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pigmentowy: 200 stron</w:t>
            </w:r>
          </w:p>
          <w:p w14:paraId="4279191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pigmentowy XL: 400 stron</w:t>
            </w:r>
          </w:p>
          <w:p w14:paraId="3AC49220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pigmentowy XXL: 600 stron</w:t>
            </w:r>
          </w:p>
          <w:p w14:paraId="22269863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Czarny: 1478* stron</w:t>
            </w:r>
          </w:p>
          <w:p w14:paraId="3DB0E1BC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XL: 3998* stron</w:t>
            </w:r>
          </w:p>
          <w:p w14:paraId="45D0C5FC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XXL: 8162* stron</w:t>
            </w:r>
          </w:p>
          <w:p w14:paraId="7548227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Błękitny: 257 stron</w:t>
            </w:r>
          </w:p>
          <w:p w14:paraId="6B5F5232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Błękitny XL: 515 stron</w:t>
            </w:r>
          </w:p>
          <w:p w14:paraId="42E14B10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Błękitny XXL: 822 strony</w:t>
            </w:r>
          </w:p>
          <w:p w14:paraId="58098B3D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Purpurowy: 236 stron</w:t>
            </w:r>
          </w:p>
          <w:p w14:paraId="012F889E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Purpurowy XL: 474 strony</w:t>
            </w:r>
          </w:p>
          <w:p w14:paraId="1798C6A1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Purpurowy XXL: 766 stron</w:t>
            </w:r>
          </w:p>
          <w:p w14:paraId="5B08CEED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Żółty: 257 stron</w:t>
            </w:r>
          </w:p>
          <w:p w14:paraId="7BF74787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Żółty XL: 512 stron</w:t>
            </w:r>
          </w:p>
          <w:p w14:paraId="587FFE14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Żółty XXL: 813 strony</w:t>
            </w:r>
          </w:p>
          <w:p w14:paraId="41431ECE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* Szacowana dodatkowa wydajność</w:t>
            </w:r>
          </w:p>
          <w:p w14:paraId="4701A0FF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Wydajność kaset (zdjęcia)</w:t>
            </w:r>
          </w:p>
          <w:p w14:paraId="248A4083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Zdjęcie 10×15 cm6</w:t>
            </w:r>
          </w:p>
          <w:p w14:paraId="66D9AE50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pigmentowy: 1518* zdjęć</w:t>
            </w:r>
          </w:p>
          <w:p w14:paraId="48013344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pigmentowy XL: 4310* zdjęć</w:t>
            </w:r>
          </w:p>
          <w:p w14:paraId="7118895F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pigmentowy XXL: 7060* zdjęć</w:t>
            </w:r>
          </w:p>
          <w:p w14:paraId="555B0143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Czarny: 240* zdjęć</w:t>
            </w:r>
          </w:p>
          <w:p w14:paraId="1F4C5C01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XL: 538* zdjęć</w:t>
            </w:r>
          </w:p>
          <w:p w14:paraId="4F726515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Czarny XXL: 892* zdjęcia</w:t>
            </w:r>
          </w:p>
          <w:p w14:paraId="729CC4D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Błękitny: 85 zdjęć</w:t>
            </w:r>
          </w:p>
          <w:p w14:paraId="03389A1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Błękitny XL: 173 zdjęcia</w:t>
            </w:r>
          </w:p>
          <w:p w14:paraId="2D7C3581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Błękitny XXL: 288 zdjęcia</w:t>
            </w:r>
          </w:p>
          <w:p w14:paraId="111D64D8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Purpurowy: 111 zdjęć</w:t>
            </w:r>
          </w:p>
          <w:p w14:paraId="2FB267D2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Purpurowy XL: 231 zdjęć</w:t>
            </w:r>
          </w:p>
          <w:p w14:paraId="6A45A35A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Purpurowy XXL: 379 zdjęć</w:t>
            </w:r>
          </w:p>
          <w:p w14:paraId="0C989927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Żółty: 101 zdjęć</w:t>
            </w:r>
          </w:p>
          <w:p w14:paraId="55381E65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Żółty XL: 203 zdjęcia</w:t>
            </w:r>
          </w:p>
          <w:p w14:paraId="64F2EF7E" w14:textId="77777777" w:rsidR="0057285A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Żółty XXL: 328 zdjęcia</w:t>
            </w:r>
          </w:p>
          <w:p w14:paraId="37DE7856" w14:textId="56DA96B4" w:rsidR="000B4E08" w:rsidRPr="00B219B4" w:rsidRDefault="0057285A" w:rsidP="0057285A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* Szacowana dodatkowa wydajność</w:t>
            </w:r>
          </w:p>
          <w:p w14:paraId="1BB7E89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lastRenderedPageBreak/>
              <w:t>Rodzaje papieru</w:t>
            </w:r>
          </w:p>
          <w:p w14:paraId="7962284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Papier zwykły</w:t>
            </w:r>
          </w:p>
          <w:p w14:paraId="45AFA2E0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Papier Canon High Resolution Paper (HR-101N)</w:t>
            </w:r>
          </w:p>
          <w:p w14:paraId="7E08540C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Papier Canon Pro Platinum (PT-101)</w:t>
            </w:r>
          </w:p>
          <w:p w14:paraId="208D470C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Papier Canon Plus Glossy II (PP-201)</w:t>
            </w:r>
          </w:p>
          <w:p w14:paraId="66EB6668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Papier Canon Pro Luster (LU-101)</w:t>
            </w:r>
          </w:p>
          <w:p w14:paraId="6FC495D2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Papier Canon Plus Semi-gloss (SG-201)</w:t>
            </w:r>
          </w:p>
          <w:p w14:paraId="63B484A9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Papier Canon „Everyday Use” (GP-501)</w:t>
            </w:r>
          </w:p>
          <w:p w14:paraId="1F522C7A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Papier Canon </w:t>
            </w:r>
            <w:proofErr w:type="spellStart"/>
            <w:r w:rsidRPr="00B219B4">
              <w:rPr>
                <w:bCs/>
                <w:sz w:val="20"/>
                <w:szCs w:val="20"/>
              </w:rPr>
              <w:t>Matte</w:t>
            </w:r>
            <w:proofErr w:type="spellEnd"/>
            <w:r w:rsidRPr="00B219B4">
              <w:rPr>
                <w:bCs/>
                <w:sz w:val="20"/>
                <w:szCs w:val="20"/>
              </w:rPr>
              <w:t xml:space="preserve"> (MP-101)</w:t>
            </w:r>
          </w:p>
          <w:p w14:paraId="2E80F912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Koperty</w:t>
            </w:r>
          </w:p>
          <w:p w14:paraId="24DFFC9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Inny papier artystyczny</w:t>
            </w:r>
          </w:p>
          <w:p w14:paraId="3FE9C030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Płyty przystosowane do zadrukowania</w:t>
            </w:r>
          </w:p>
          <w:p w14:paraId="057EC609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Naklejki Canon Photo </w:t>
            </w:r>
            <w:proofErr w:type="spellStart"/>
            <w:r w:rsidRPr="00B219B4">
              <w:rPr>
                <w:bCs/>
                <w:sz w:val="20"/>
                <w:szCs w:val="20"/>
              </w:rPr>
              <w:t>Stickers</w:t>
            </w:r>
            <w:proofErr w:type="spellEnd"/>
            <w:r w:rsidRPr="00B219B4">
              <w:rPr>
                <w:bCs/>
                <w:sz w:val="20"/>
                <w:szCs w:val="20"/>
              </w:rPr>
              <w:t xml:space="preserve"> z możliwością wielokrotnego przyklejania (RP-101)</w:t>
            </w:r>
          </w:p>
          <w:p w14:paraId="6B7FFD8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Magnetyczny papier fotograficzny (MG-101)</w:t>
            </w:r>
          </w:p>
          <w:p w14:paraId="282D9E4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Maksymalna ilość papieru</w:t>
            </w:r>
          </w:p>
          <w:p w14:paraId="791DBDDD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Tylna taca: maks. 20 arkuszy (papier fotograficzny) lub maks. 100 arkuszy (zwykły papier)</w:t>
            </w:r>
          </w:p>
          <w:p w14:paraId="0509D0B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Kaseta: maks. 250 arkuszy (zwykły papier)</w:t>
            </w:r>
          </w:p>
          <w:p w14:paraId="64986853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Taca uniwersalna: drukowane naklejki na paznokcie (NL-101) / 1 płyta CD, DVD lub Blu-Ray przeznaczona do drukowania</w:t>
            </w:r>
          </w:p>
          <w:p w14:paraId="45E71750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Formaty papieru</w:t>
            </w:r>
          </w:p>
          <w:p w14:paraId="4D7625C3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Tylna taca: A4, A5, B5, LTR, LGL, 4"×6", 5"×7", 7"×10", 8"×10"</w:t>
            </w:r>
          </w:p>
          <w:p w14:paraId="4893918A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Koperty (DL, COM10), format kwadratu (5"×5", 4"×4", 89×89 mm), format karty kredytowej (91×55 mm)</w:t>
            </w:r>
          </w:p>
          <w:p w14:paraId="604343F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[Niestandardowe formaty papieru] szerokość od 55 do 215,9 mm; długość od 89 do 676 mm</w:t>
            </w:r>
          </w:p>
          <w:p w14:paraId="0F92EC4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</w:p>
          <w:p w14:paraId="127EB383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Kaseta: A4, A5, B5, LTR</w:t>
            </w:r>
          </w:p>
          <w:p w14:paraId="21B9750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[Niestandardowe formaty papieru] szerokość od 148 do 215,9 mm; długość od 210 do 297 mm</w:t>
            </w:r>
          </w:p>
          <w:p w14:paraId="62CAFEC8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Gramatura papieru</w:t>
            </w:r>
          </w:p>
          <w:p w14:paraId="209D20D1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Taca tylna: papier zwykły 64–105 g/m²</w:t>
            </w:r>
          </w:p>
          <w:p w14:paraId="4700A37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Papier fotograficzny Canon: maks. 300 g/m²</w:t>
            </w:r>
          </w:p>
          <w:p w14:paraId="7E8B7573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</w:p>
          <w:p w14:paraId="4725B49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Kaseta: papier zwykły 64–105 g/m²</w:t>
            </w:r>
          </w:p>
          <w:p w14:paraId="0C8DC96B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Interfejs</w:t>
            </w:r>
          </w:p>
          <w:p w14:paraId="3674C911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Typ i wymiary wyświetlacza</w:t>
            </w:r>
          </w:p>
          <w:p w14:paraId="395257AF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Wyświetlacz LCD z matrycą punktową</w:t>
            </w:r>
          </w:p>
          <w:p w14:paraId="26FAAB7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Języki wyświetlacza</w:t>
            </w:r>
          </w:p>
          <w:p w14:paraId="7991CF38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32 języki do wyboru: japoński, angielski(mm i cale), niemiecki, francuski, włoski, hiszpański, holenderski, portugalski, norweski, szwedzki, duński, fiński, rosyjski, czeski, węgierski, polski, słoweński, turecki, grecki, chiński uproszczony, chiński </w:t>
            </w:r>
            <w:proofErr w:type="spellStart"/>
            <w:r w:rsidRPr="00B219B4">
              <w:rPr>
                <w:bCs/>
                <w:sz w:val="20"/>
                <w:szCs w:val="20"/>
              </w:rPr>
              <w:t>tradycyjny,koreański</w:t>
            </w:r>
            <w:proofErr w:type="spellEnd"/>
            <w:r w:rsidRPr="00B219B4">
              <w:rPr>
                <w:bCs/>
                <w:sz w:val="20"/>
                <w:szCs w:val="20"/>
              </w:rPr>
              <w:t>, indonezyjski, słowacki, estoński, łotewski, litewski, ukraiński, rumuński, bułgarski, chorwacki, wietnamski</w:t>
            </w:r>
          </w:p>
          <w:p w14:paraId="69C79E5D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Łączność</w:t>
            </w:r>
          </w:p>
          <w:p w14:paraId="2A133BEA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Standardowy interfejs</w:t>
            </w:r>
          </w:p>
          <w:p w14:paraId="3EEE499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USB Hi-</w:t>
            </w:r>
            <w:proofErr w:type="spellStart"/>
            <w:r w:rsidRPr="00B219B4">
              <w:rPr>
                <w:bCs/>
                <w:sz w:val="20"/>
                <w:szCs w:val="20"/>
              </w:rPr>
              <w:t>Speed</w:t>
            </w:r>
            <w:proofErr w:type="spellEnd"/>
            <w:r w:rsidRPr="00B219B4">
              <w:rPr>
                <w:bCs/>
                <w:sz w:val="20"/>
                <w:szCs w:val="20"/>
              </w:rPr>
              <w:t xml:space="preserve"> (port B)</w:t>
            </w:r>
          </w:p>
          <w:p w14:paraId="5689E791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Ethernet: 10/100 </w:t>
            </w:r>
            <w:proofErr w:type="spellStart"/>
            <w:r w:rsidRPr="00B219B4">
              <w:rPr>
                <w:bCs/>
                <w:sz w:val="20"/>
                <w:szCs w:val="20"/>
              </w:rPr>
              <w:t>Mb</w:t>
            </w:r>
            <w:proofErr w:type="spellEnd"/>
            <w:r w:rsidRPr="00B219B4">
              <w:rPr>
                <w:bCs/>
                <w:sz w:val="20"/>
                <w:szCs w:val="20"/>
              </w:rPr>
              <w:t>/s (automatyczne przełączanie)</w:t>
            </w:r>
          </w:p>
          <w:p w14:paraId="03858AFC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Wi-Fi: IEEE802.11 b/g/n/a</w:t>
            </w:r>
          </w:p>
          <w:p w14:paraId="353188D7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Zabezpieczenie komunikacji Wi-Fi: WPA-PSK, WPA2-PSK, WEP, hasło administratora</w:t>
            </w:r>
          </w:p>
          <w:p w14:paraId="485B68C9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Pasmo częstotliwości bezprzewodowej sieci LAN: 2,4 GHz</w:t>
            </w:r>
          </w:p>
          <w:p w14:paraId="75CFC833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Aplikacje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mobilne</w:t>
            </w:r>
            <w:proofErr w:type="spellEnd"/>
          </w:p>
          <w:p w14:paraId="3F403CEC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Aplikacja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Canon PRINT Inkjet/SELPHY</w:t>
            </w:r>
          </w:p>
          <w:p w14:paraId="1E6DEEE5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Easy-</w:t>
            </w: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PhotoPrint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Editor</w:t>
            </w:r>
          </w:p>
          <w:p w14:paraId="7A7293C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Aplikacja Message In </w:t>
            </w:r>
            <w:proofErr w:type="spellStart"/>
            <w:r w:rsidRPr="00B219B4">
              <w:rPr>
                <w:bCs/>
                <w:sz w:val="20"/>
                <w:szCs w:val="20"/>
              </w:rPr>
              <w:t>Print</w:t>
            </w:r>
            <w:proofErr w:type="spellEnd"/>
          </w:p>
          <w:p w14:paraId="189BB879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Aplikacja Kreator naklejek na paznokcie</w:t>
            </w:r>
          </w:p>
          <w:p w14:paraId="2900AD96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PIXMA Cloud Link</w:t>
            </w:r>
          </w:p>
          <w:p w14:paraId="1A100CBD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Wtyczka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Canon Print Service (Android)</w:t>
            </w:r>
          </w:p>
          <w:p w14:paraId="74C57FC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Apple </w:t>
            </w:r>
            <w:proofErr w:type="spellStart"/>
            <w:r w:rsidRPr="00B219B4">
              <w:rPr>
                <w:bCs/>
                <w:sz w:val="20"/>
                <w:szCs w:val="20"/>
              </w:rPr>
              <w:t>AirPrint</w:t>
            </w:r>
            <w:proofErr w:type="spellEnd"/>
          </w:p>
          <w:p w14:paraId="57C4F72C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Bezpośrednie połączenie bezprzewodowe</w:t>
            </w:r>
          </w:p>
          <w:p w14:paraId="3A4B3E3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Tryb punktu dostępu</w:t>
            </w:r>
          </w:p>
          <w:p w14:paraId="739E4E51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 xml:space="preserve">LAN/WLAN </w:t>
            </w: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PictBridge</w:t>
            </w:r>
            <w:proofErr w:type="spellEnd"/>
          </w:p>
          <w:p w14:paraId="1B2F7C2E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Mopria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(Android)</w:t>
            </w:r>
          </w:p>
          <w:p w14:paraId="07BBA2D7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Oprogramowanie</w:t>
            </w:r>
          </w:p>
          <w:p w14:paraId="4462D970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lastRenderedPageBreak/>
              <w:t>Obsługiwane systemy operacyjne</w:t>
            </w:r>
          </w:p>
          <w:p w14:paraId="1F3C7488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Chrome OS</w:t>
            </w:r>
          </w:p>
          <w:p w14:paraId="6D4F4CE3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</w:p>
          <w:p w14:paraId="1645853F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Windows 10, Windows 8.1, Windows 7 z dodatkiem SP1</w:t>
            </w:r>
          </w:p>
          <w:p w14:paraId="0415813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</w:p>
          <w:p w14:paraId="480A6E0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Działanie można zagwarantować tylko w przypadku komputerów z fabrycznie zainstalowanym systemem Windows 7 lub nowszym.</w:t>
            </w:r>
          </w:p>
          <w:p w14:paraId="532BB69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</w:p>
          <w:p w14:paraId="4F09AE74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Sterownik drukarki i narzędzie IJ Network Device Setup </w:t>
            </w:r>
            <w:proofErr w:type="spellStart"/>
            <w:r w:rsidRPr="00B219B4">
              <w:rPr>
                <w:bCs/>
                <w:sz w:val="20"/>
                <w:szCs w:val="20"/>
              </w:rPr>
              <w:t>Utility</w:t>
            </w:r>
            <w:proofErr w:type="spellEnd"/>
            <w:r w:rsidRPr="00B219B4">
              <w:rPr>
                <w:bCs/>
                <w:sz w:val="20"/>
                <w:szCs w:val="20"/>
              </w:rPr>
              <w:t xml:space="preserve"> są dostępne w przypadku poniższych systemów operacyjnych.</w:t>
            </w:r>
          </w:p>
          <w:p w14:paraId="417676ED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 xml:space="preserve">Windows Server 2008 R2 z </w:t>
            </w: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dodatkiem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SP1, Windows Server 2012 R2, Windows Server 2016</w:t>
            </w:r>
          </w:p>
          <w:p w14:paraId="78BD3351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</w:p>
          <w:p w14:paraId="0D66A6BC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OS X 10.10.5–10.11, </w:t>
            </w:r>
            <w:proofErr w:type="spellStart"/>
            <w:r w:rsidRPr="00B219B4">
              <w:rPr>
                <w:bCs/>
                <w:sz w:val="20"/>
                <w:szCs w:val="20"/>
              </w:rPr>
              <w:t>macOS</w:t>
            </w:r>
            <w:proofErr w:type="spellEnd"/>
            <w:r w:rsidRPr="00B219B4">
              <w:rPr>
                <w:bCs/>
                <w:sz w:val="20"/>
                <w:szCs w:val="20"/>
              </w:rPr>
              <w:t xml:space="preserve"> 10.12–10.14</w:t>
            </w:r>
          </w:p>
          <w:p w14:paraId="36173AF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Obsługiwane systemy urządzeń przenośnych</w:t>
            </w:r>
          </w:p>
          <w:p w14:paraId="343DBFD7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iOS, Android, Windows 10 Mobile</w:t>
            </w:r>
          </w:p>
          <w:p w14:paraId="3FF57818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Minimalne wymagania systemowe</w:t>
            </w:r>
          </w:p>
          <w:p w14:paraId="470CF427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Windows: 2,0 GB lub więcej</w:t>
            </w:r>
          </w:p>
          <w:p w14:paraId="56FF684A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Mac: 1,0 GB lub więcej</w:t>
            </w:r>
          </w:p>
          <w:p w14:paraId="1F50BCD8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Uwaga: do pakietowej instalacji oprogramowania. Wymagana ilość wolnego miejsca na dysku twardym. </w:t>
            </w:r>
          </w:p>
          <w:p w14:paraId="77697BC3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Ekran: XGA, 1024 × 768 pikseli</w:t>
            </w:r>
          </w:p>
          <w:p w14:paraId="24BDEB1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Dołączone oprogramowanie</w:t>
            </w:r>
          </w:p>
          <w:p w14:paraId="24F19A5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Sterownik drukarki </w:t>
            </w:r>
          </w:p>
          <w:p w14:paraId="63BBD207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Narzędzie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IJ Printer Assistant</w:t>
            </w:r>
          </w:p>
          <w:p w14:paraId="37753421" w14:textId="77777777" w:rsidR="00656662" w:rsidRPr="004875F7" w:rsidRDefault="00656662" w:rsidP="00656662">
            <w:pPr>
              <w:rPr>
                <w:bCs/>
                <w:sz w:val="20"/>
                <w:szCs w:val="20"/>
                <w:lang w:val="en-US"/>
              </w:rPr>
            </w:pPr>
            <w:r w:rsidRPr="004875F7">
              <w:rPr>
                <w:bCs/>
                <w:sz w:val="20"/>
                <w:szCs w:val="20"/>
                <w:lang w:val="en-US"/>
              </w:rPr>
              <w:t>Easy-</w:t>
            </w: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PhotoPrint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 xml:space="preserve"> Editor (do </w:t>
            </w:r>
            <w:proofErr w:type="spellStart"/>
            <w:r w:rsidRPr="004875F7">
              <w:rPr>
                <w:bCs/>
                <w:sz w:val="20"/>
                <w:szCs w:val="20"/>
                <w:lang w:val="en-US"/>
              </w:rPr>
              <w:t>pobrania</w:t>
            </w:r>
            <w:proofErr w:type="spellEnd"/>
            <w:r w:rsidRPr="004875F7">
              <w:rPr>
                <w:bCs/>
                <w:sz w:val="20"/>
                <w:szCs w:val="20"/>
                <w:lang w:val="en-US"/>
              </w:rPr>
              <w:t>)</w:t>
            </w:r>
          </w:p>
          <w:p w14:paraId="265DAACF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Parametry fizyczne</w:t>
            </w:r>
          </w:p>
          <w:p w14:paraId="726E9259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Masa</w:t>
            </w:r>
          </w:p>
          <w:p w14:paraId="16F167A8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około 5,4 kg</w:t>
            </w:r>
          </w:p>
          <w:p w14:paraId="46224D4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Wymiary (szer. × dł. × wys.)</w:t>
            </w:r>
          </w:p>
          <w:p w14:paraId="2CFC88CC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 przybliżeniu 372 × 365 × 158 mm</w:t>
            </w:r>
          </w:p>
          <w:p w14:paraId="6F18BD51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Poziom hałasu</w:t>
            </w:r>
          </w:p>
          <w:p w14:paraId="2323CA02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około 50,5 </w:t>
            </w:r>
            <w:proofErr w:type="spellStart"/>
            <w:r w:rsidRPr="00B219B4">
              <w:rPr>
                <w:bCs/>
                <w:sz w:val="20"/>
                <w:szCs w:val="20"/>
              </w:rPr>
              <w:t>dB</w:t>
            </w:r>
            <w:proofErr w:type="spellEnd"/>
            <w:r w:rsidRPr="00B219B4">
              <w:rPr>
                <w:bCs/>
                <w:sz w:val="20"/>
                <w:szCs w:val="20"/>
              </w:rPr>
              <w:t>(A)7</w:t>
            </w:r>
          </w:p>
          <w:p w14:paraId="2F0972B0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Źródło zasilania</w:t>
            </w:r>
          </w:p>
          <w:p w14:paraId="18819A1D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Napięcie przemienne 100–240 V, 50/60 </w:t>
            </w:r>
            <w:proofErr w:type="spellStart"/>
            <w:r w:rsidRPr="00B219B4">
              <w:rPr>
                <w:bCs/>
                <w:sz w:val="20"/>
                <w:szCs w:val="20"/>
              </w:rPr>
              <w:t>Hz</w:t>
            </w:r>
            <w:proofErr w:type="spellEnd"/>
          </w:p>
          <w:p w14:paraId="3F020BA6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Pobór mocy</w:t>
            </w:r>
          </w:p>
          <w:p w14:paraId="4C85B339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Wył.: około 0,3 W</w:t>
            </w:r>
          </w:p>
          <w:p w14:paraId="40397C5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Tryb gotowości (połączenie z komputerem przez USB): około 0,9 W </w:t>
            </w:r>
          </w:p>
          <w:p w14:paraId="78638E8F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Tryb gotowości (podłączone wszystkie porty): około 1,6 W</w:t>
            </w:r>
          </w:p>
          <w:p w14:paraId="1E61014E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Czas przejścia w tryb gotowości: 10 min i 57 s</w:t>
            </w:r>
          </w:p>
          <w:p w14:paraId="0A7BE2D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Drukowanie: około 23 W8</w:t>
            </w:r>
          </w:p>
          <w:p w14:paraId="4DB9C285" w14:textId="77777777" w:rsidR="00656662" w:rsidRPr="00B219B4" w:rsidRDefault="00656662" w:rsidP="00656662">
            <w:pPr>
              <w:rPr>
                <w:bCs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Standardowe zużycie energii elektrycznej</w:t>
            </w:r>
          </w:p>
          <w:p w14:paraId="6F8B089E" w14:textId="0C846F9E" w:rsidR="000B4E08" w:rsidRPr="00B219B4" w:rsidRDefault="00656662" w:rsidP="00B06022">
            <w:pPr>
              <w:rPr>
                <w:bCs/>
                <w:sz w:val="20"/>
                <w:szCs w:val="20"/>
                <w:highlight w:val="yellow"/>
              </w:rPr>
            </w:pPr>
            <w:r w:rsidRPr="00B219B4">
              <w:rPr>
                <w:bCs/>
                <w:sz w:val="20"/>
                <w:szCs w:val="20"/>
              </w:rPr>
              <w:t>0.14kWh9</w:t>
            </w:r>
          </w:p>
        </w:tc>
      </w:tr>
      <w:tr w:rsidR="007E688B" w:rsidRPr="00656C44" w14:paraId="6F75F075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1A0DC881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773EC893" w14:textId="77777777" w:rsidR="00B219B4" w:rsidRDefault="007E688B" w:rsidP="009A4593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>Deklaracja zgodności dla wyrobów medycznych (93/42/EEC) – 1 szt.</w:t>
            </w:r>
          </w:p>
          <w:p w14:paraId="14467EAA" w14:textId="122E8F86" w:rsidR="00F4075D" w:rsidRPr="00B219B4" w:rsidRDefault="00B219B4" w:rsidP="009A4593">
            <w:pPr>
              <w:rPr>
                <w:b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 xml:space="preserve">odnosząca się do całego zestawu </w:t>
            </w:r>
            <w:r w:rsidR="009A4593" w:rsidRPr="00B219B4">
              <w:rPr>
                <w:bCs/>
                <w:sz w:val="20"/>
                <w:szCs w:val="20"/>
              </w:rPr>
              <w:t xml:space="preserve"> z wyjątkiem audiometru,</w:t>
            </w:r>
            <w:r w:rsidR="009A4593" w:rsidRPr="00B219B4">
              <w:rPr>
                <w:bCs/>
                <w:color w:val="3A7C22" w:themeColor="accent6" w:themeShade="BF"/>
                <w:sz w:val="20"/>
                <w:szCs w:val="20"/>
              </w:rPr>
              <w:t xml:space="preserve"> </w:t>
            </w:r>
            <w:r w:rsidR="004B0E57" w:rsidRPr="00B219B4">
              <w:rPr>
                <w:bCs/>
                <w:sz w:val="20"/>
                <w:szCs w:val="20"/>
              </w:rPr>
              <w:t>laptopa</w:t>
            </w:r>
            <w:r w:rsidR="009A4593" w:rsidRPr="00B219B4">
              <w:rPr>
                <w:bCs/>
                <w:sz w:val="20"/>
                <w:szCs w:val="20"/>
              </w:rPr>
              <w:t xml:space="preserve"> oraz listwy przeciwprzepięciowej</w:t>
            </w:r>
          </w:p>
        </w:tc>
      </w:tr>
      <w:tr w:rsidR="007E688B" w:rsidRPr="00656C44" w14:paraId="33044FEC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1A96BB42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6DE85EB3" w14:textId="77777777" w:rsidR="00B219B4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>Instrukcja instalacji – 1 szt.</w:t>
            </w:r>
          </w:p>
          <w:p w14:paraId="79F12423" w14:textId="2F8B428A" w:rsidR="00F4075D" w:rsidRPr="00B219B4" w:rsidRDefault="00DE6E88" w:rsidP="00B06022">
            <w:pPr>
              <w:rPr>
                <w:b/>
                <w:sz w:val="20"/>
                <w:szCs w:val="20"/>
              </w:rPr>
            </w:pPr>
            <w:r w:rsidRPr="00B219B4">
              <w:rPr>
                <w:bCs/>
                <w:sz w:val="20"/>
                <w:szCs w:val="20"/>
              </w:rPr>
              <w:t>do</w:t>
            </w:r>
            <w:r w:rsidR="008D4341" w:rsidRPr="00B219B4">
              <w:rPr>
                <w:bCs/>
                <w:sz w:val="20"/>
                <w:szCs w:val="20"/>
              </w:rPr>
              <w:t>tycząca podłączenia całego zestawu</w:t>
            </w:r>
            <w:r w:rsidR="002D572A" w:rsidRPr="00B219B4">
              <w:rPr>
                <w:bCs/>
                <w:sz w:val="20"/>
                <w:szCs w:val="20"/>
              </w:rPr>
              <w:t xml:space="preserve"> (mikrofon, słuchawki, moduł dźwiękowy, laptop</w:t>
            </w:r>
            <w:r w:rsidR="00B219B4">
              <w:rPr>
                <w:bCs/>
                <w:sz w:val="20"/>
                <w:szCs w:val="20"/>
              </w:rPr>
              <w:t>)</w:t>
            </w:r>
          </w:p>
        </w:tc>
      </w:tr>
      <w:tr w:rsidR="007E688B" w:rsidRPr="00656C44" w14:paraId="594336FF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477AD84A" w14:textId="77777777" w:rsidR="007E688B" w:rsidRDefault="007E688B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4EC87AA1" w14:textId="77777777" w:rsidR="00F4075D" w:rsidRDefault="007E688B" w:rsidP="00B06022">
            <w:pPr>
              <w:rPr>
                <w:b/>
                <w:sz w:val="20"/>
                <w:szCs w:val="20"/>
              </w:rPr>
            </w:pPr>
            <w:r w:rsidRPr="007E688B">
              <w:rPr>
                <w:b/>
                <w:sz w:val="20"/>
                <w:szCs w:val="20"/>
              </w:rPr>
              <w:t>Szkolenie z obsługi systemu,</w:t>
            </w:r>
          </w:p>
          <w:p w14:paraId="7C1553F7" w14:textId="50CE5DE7" w:rsidR="007E688B" w:rsidRPr="00F4075D" w:rsidRDefault="007E688B" w:rsidP="00B06022">
            <w:pPr>
              <w:rPr>
                <w:b/>
                <w:sz w:val="20"/>
                <w:szCs w:val="20"/>
              </w:rPr>
            </w:pPr>
            <w:r w:rsidRPr="00F4075D">
              <w:rPr>
                <w:bCs/>
                <w:sz w:val="20"/>
                <w:szCs w:val="20"/>
              </w:rPr>
              <w:t xml:space="preserve">instalacja i uruchomienie w placówce </w:t>
            </w:r>
            <w:r w:rsidR="00AA795C">
              <w:rPr>
                <w:bCs/>
                <w:sz w:val="20"/>
                <w:szCs w:val="20"/>
              </w:rPr>
              <w:t>Jednostki realizującej</w:t>
            </w:r>
            <w:r w:rsidRPr="00F4075D">
              <w:rPr>
                <w:bCs/>
                <w:sz w:val="20"/>
                <w:szCs w:val="20"/>
              </w:rPr>
              <w:t>, PROFESJONALNY AUDIOMETR MEDYCZNY –</w:t>
            </w:r>
            <w:r w:rsidRPr="00B06022">
              <w:rPr>
                <w:bCs/>
                <w:sz w:val="20"/>
                <w:szCs w:val="20"/>
              </w:rPr>
              <w:t xml:space="preserve"> moduł diagnostyczny (skalibrowany zgodnie z parametrami metody prof. A. </w:t>
            </w:r>
            <w:proofErr w:type="spellStart"/>
            <w:r w:rsidRPr="00B06022">
              <w:rPr>
                <w:bCs/>
                <w:sz w:val="20"/>
                <w:szCs w:val="20"/>
              </w:rPr>
              <w:t>Tomatisa</w:t>
            </w:r>
            <w:proofErr w:type="spellEnd"/>
            <w:r w:rsidRPr="00B06022">
              <w:rPr>
                <w:bCs/>
                <w:sz w:val="20"/>
                <w:szCs w:val="20"/>
              </w:rPr>
              <w:t xml:space="preserve">) – 1 szt.(np. </w:t>
            </w:r>
            <w:proofErr w:type="spellStart"/>
            <w:r w:rsidRPr="00B06022">
              <w:rPr>
                <w:bCs/>
                <w:sz w:val="20"/>
                <w:szCs w:val="20"/>
              </w:rPr>
              <w:t>Interacustic</w:t>
            </w:r>
            <w:proofErr w:type="spellEnd"/>
            <w:r w:rsidRPr="00B06022">
              <w:rPr>
                <w:bCs/>
                <w:sz w:val="20"/>
                <w:szCs w:val="20"/>
              </w:rPr>
              <w:t xml:space="preserve"> AD226 lub równoważny).</w:t>
            </w:r>
          </w:p>
        </w:tc>
      </w:tr>
      <w:tr w:rsidR="00B06022" w:rsidRPr="00656C44" w14:paraId="38033AEB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02A1AFAE" w14:textId="77777777" w:rsidR="00B06022" w:rsidRDefault="00B06022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0FDD4DED" w14:textId="77777777" w:rsidR="00B06022" w:rsidRPr="007E688B" w:rsidRDefault="00B06022" w:rsidP="00B06022">
            <w:pPr>
              <w:rPr>
                <w:b/>
                <w:sz w:val="20"/>
                <w:szCs w:val="20"/>
              </w:rPr>
            </w:pPr>
            <w:r w:rsidRPr="00B06022">
              <w:rPr>
                <w:b/>
                <w:sz w:val="20"/>
                <w:szCs w:val="20"/>
              </w:rPr>
              <w:t xml:space="preserve">Moduł </w:t>
            </w:r>
            <w:proofErr w:type="spellStart"/>
            <w:r w:rsidRPr="00B06022">
              <w:rPr>
                <w:b/>
                <w:sz w:val="20"/>
                <w:szCs w:val="20"/>
              </w:rPr>
              <w:t>nostres</w:t>
            </w:r>
            <w:proofErr w:type="spellEnd"/>
            <w:r w:rsidRPr="00B06022">
              <w:rPr>
                <w:b/>
                <w:sz w:val="20"/>
                <w:szCs w:val="20"/>
              </w:rPr>
              <w:t>, "Gniotek" antystresowy 4 szt.</w:t>
            </w:r>
          </w:p>
        </w:tc>
      </w:tr>
      <w:tr w:rsidR="00B06022" w:rsidRPr="00656C44" w14:paraId="5EED3F09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6EF80E3A" w14:textId="77777777" w:rsidR="00B06022" w:rsidRDefault="00B06022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3D46C480" w14:textId="77777777" w:rsidR="00B06022" w:rsidRPr="007E688B" w:rsidRDefault="00B06022" w:rsidP="00B06022">
            <w:pPr>
              <w:rPr>
                <w:b/>
                <w:sz w:val="20"/>
                <w:szCs w:val="20"/>
              </w:rPr>
            </w:pPr>
            <w:r w:rsidRPr="00B06022">
              <w:rPr>
                <w:b/>
                <w:sz w:val="20"/>
                <w:szCs w:val="20"/>
              </w:rPr>
              <w:t>Kula lub kostka "labirynt" do uspokojenia, ćwiczenia koncentracji oraz cierpliwości – 4 szt.</w:t>
            </w:r>
          </w:p>
        </w:tc>
      </w:tr>
      <w:tr w:rsidR="00B06022" w:rsidRPr="00656C44" w14:paraId="4E63A899" w14:textId="77777777" w:rsidTr="00B06022">
        <w:trPr>
          <w:trHeight w:val="435"/>
          <w:jc w:val="center"/>
        </w:trPr>
        <w:tc>
          <w:tcPr>
            <w:tcW w:w="770" w:type="dxa"/>
            <w:shd w:val="clear" w:color="auto" w:fill="auto"/>
          </w:tcPr>
          <w:p w14:paraId="4E98229F" w14:textId="77777777" w:rsidR="00B06022" w:rsidRDefault="00B06022" w:rsidP="007E688B">
            <w:pPr>
              <w:numPr>
                <w:ilvl w:val="0"/>
                <w:numId w:val="1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shd w:val="clear" w:color="auto" w:fill="auto"/>
          </w:tcPr>
          <w:p w14:paraId="3D750C3F" w14:textId="77777777" w:rsidR="00B06022" w:rsidRPr="00B06022" w:rsidRDefault="00B06022" w:rsidP="00B06022">
            <w:pPr>
              <w:rPr>
                <w:b/>
                <w:sz w:val="20"/>
                <w:szCs w:val="20"/>
              </w:rPr>
            </w:pPr>
            <w:r w:rsidRPr="00B06022">
              <w:rPr>
                <w:b/>
                <w:sz w:val="20"/>
                <w:szCs w:val="20"/>
              </w:rPr>
              <w:t>Kula manipulacyjna z otworami do oznaczonymi kolorystycznie - 4 szt</w:t>
            </w:r>
          </w:p>
        </w:tc>
      </w:tr>
      <w:bookmarkEnd w:id="3"/>
    </w:tbl>
    <w:p w14:paraId="62320C5E" w14:textId="77777777" w:rsidR="00BA739C" w:rsidRPr="00555B41" w:rsidRDefault="00BA739C" w:rsidP="009431D3">
      <w:pPr>
        <w:tabs>
          <w:tab w:val="left" w:pos="6480"/>
        </w:tabs>
        <w:spacing w:line="360" w:lineRule="auto"/>
        <w:jc w:val="both"/>
      </w:pPr>
    </w:p>
    <w:sectPr w:rsidR="00BA739C" w:rsidRPr="00555B41" w:rsidSect="00CF4BC5">
      <w:headerReference w:type="default" r:id="rId8"/>
      <w:footerReference w:type="default" r:id="rId9"/>
      <w:pgSz w:w="11906" w:h="16838"/>
      <w:pgMar w:top="1417" w:right="1417" w:bottom="1417" w:left="1417" w:header="708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24D9" w14:textId="77777777" w:rsidR="007528FC" w:rsidRDefault="007528FC">
      <w:r>
        <w:separator/>
      </w:r>
    </w:p>
  </w:endnote>
  <w:endnote w:type="continuationSeparator" w:id="0">
    <w:p w14:paraId="3817CD37" w14:textId="77777777" w:rsidR="007528FC" w:rsidRDefault="0075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7F7E" w14:textId="77777777" w:rsidR="00CF4BC5" w:rsidRPr="00022552" w:rsidRDefault="00CF4BC5" w:rsidP="00CF4BC5">
    <w:pPr>
      <w:pStyle w:val="Stopka"/>
      <w:jc w:val="center"/>
      <w:rPr>
        <w:sz w:val="16"/>
        <w:szCs w:val="16"/>
      </w:rPr>
    </w:pPr>
    <w:bookmarkStart w:id="5" w:name="_Hlk189121895"/>
    <w:r w:rsidRPr="002C5D0C">
      <w:rPr>
        <w:rFonts w:ascii="Arial" w:hAnsi="Arial" w:cs="Arial"/>
        <w:i/>
        <w:iCs/>
        <w:sz w:val="16"/>
        <w:szCs w:val="16"/>
      </w:rPr>
      <w:t xml:space="preserve">„Poprawa dostępności architektonicznej i edukacyjno-społecznej w I Liceum Ogólnokształcącym im. Jarosława Dąbrowskiego </w:t>
    </w:r>
    <w:r>
      <w:rPr>
        <w:rFonts w:ascii="Arial" w:hAnsi="Arial" w:cs="Arial"/>
        <w:i/>
        <w:iCs/>
        <w:sz w:val="16"/>
        <w:szCs w:val="16"/>
      </w:rPr>
      <w:br/>
    </w:r>
    <w:r w:rsidRPr="002C5D0C">
      <w:rPr>
        <w:rFonts w:ascii="Arial" w:hAnsi="Arial" w:cs="Arial"/>
        <w:i/>
        <w:iCs/>
        <w:sz w:val="16"/>
        <w:szCs w:val="16"/>
      </w:rPr>
      <w:t>w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2C5D0C">
      <w:rPr>
        <w:rFonts w:ascii="Arial" w:hAnsi="Arial" w:cs="Arial"/>
        <w:i/>
        <w:iCs/>
        <w:sz w:val="16"/>
        <w:szCs w:val="16"/>
      </w:rPr>
      <w:t>Rawiczu” nr FEWP.06.07-IZ.00-0004/24</w:t>
    </w:r>
  </w:p>
  <w:bookmarkEnd w:id="5"/>
  <w:p w14:paraId="15EAC9EF" w14:textId="77777777" w:rsidR="00BA739C" w:rsidRPr="00CF4BC5" w:rsidRDefault="00064500" w:rsidP="00CF4BC5">
    <w:pPr>
      <w:pStyle w:val="Stopka"/>
      <w:jc w:val="right"/>
      <w:rPr>
        <w:sz w:val="18"/>
        <w:szCs w:val="18"/>
      </w:rPr>
    </w:pPr>
    <w:r w:rsidRPr="00064500">
      <w:rPr>
        <w:sz w:val="18"/>
        <w:szCs w:val="18"/>
      </w:rPr>
      <w:t xml:space="preserve">str. </w:t>
    </w:r>
    <w:r w:rsidRPr="00064500">
      <w:rPr>
        <w:sz w:val="18"/>
        <w:szCs w:val="18"/>
      </w:rPr>
      <w:fldChar w:fldCharType="begin"/>
    </w:r>
    <w:r w:rsidRPr="00064500">
      <w:rPr>
        <w:sz w:val="18"/>
        <w:szCs w:val="18"/>
      </w:rPr>
      <w:instrText>PAGE    \* MERGEFORMAT</w:instrText>
    </w:r>
    <w:r w:rsidRPr="00064500">
      <w:rPr>
        <w:sz w:val="18"/>
        <w:szCs w:val="18"/>
      </w:rPr>
      <w:fldChar w:fldCharType="separate"/>
    </w:r>
    <w:r w:rsidRPr="00064500">
      <w:rPr>
        <w:sz w:val="18"/>
        <w:szCs w:val="18"/>
      </w:rPr>
      <w:t>2</w:t>
    </w:r>
    <w:r w:rsidRPr="000645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483F" w14:textId="77777777" w:rsidR="007528FC" w:rsidRDefault="007528FC">
      <w:r>
        <w:separator/>
      </w:r>
    </w:p>
  </w:footnote>
  <w:footnote w:type="continuationSeparator" w:id="0">
    <w:p w14:paraId="1D38C306" w14:textId="77777777" w:rsidR="007528FC" w:rsidRDefault="0075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77CB" w14:textId="5D61A6B0" w:rsidR="00064500" w:rsidRDefault="006F7859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CEC4C8" wp14:editId="699A3EA1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5761355" cy="762000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" w15:restartNumberingAfterBreak="0">
    <w:nsid w:val="00000002"/>
    <w:multiLevelType w:val="singleLevel"/>
    <w:tmpl w:val="6DA4B6C6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000000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2E0DDD"/>
    <w:multiLevelType w:val="hybridMultilevel"/>
    <w:tmpl w:val="439E6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0FDE"/>
    <w:multiLevelType w:val="hybridMultilevel"/>
    <w:tmpl w:val="F76EE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83B0D"/>
    <w:multiLevelType w:val="hybridMultilevel"/>
    <w:tmpl w:val="7BF0341E"/>
    <w:lvl w:ilvl="0" w:tplc="EEE69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0C0A"/>
    <w:multiLevelType w:val="hybridMultilevel"/>
    <w:tmpl w:val="40CE8964"/>
    <w:lvl w:ilvl="0" w:tplc="514074A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59A8"/>
    <w:multiLevelType w:val="hybridMultilevel"/>
    <w:tmpl w:val="A5D44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3A6C"/>
    <w:multiLevelType w:val="hybridMultilevel"/>
    <w:tmpl w:val="3B988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D12DB"/>
    <w:multiLevelType w:val="hybridMultilevel"/>
    <w:tmpl w:val="34783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A029C"/>
    <w:multiLevelType w:val="hybridMultilevel"/>
    <w:tmpl w:val="62F6F5C2"/>
    <w:lvl w:ilvl="0" w:tplc="BCB2A2E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51B42"/>
    <w:multiLevelType w:val="hybridMultilevel"/>
    <w:tmpl w:val="F86A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97AD2"/>
    <w:multiLevelType w:val="hybridMultilevel"/>
    <w:tmpl w:val="5FB05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26F65"/>
    <w:multiLevelType w:val="hybridMultilevel"/>
    <w:tmpl w:val="6B8E8A20"/>
    <w:lvl w:ilvl="0" w:tplc="780C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001">
      <w:start w:val="1"/>
      <w:numFmt w:val="decimal"/>
      <w:lvlText w:val="%2)"/>
      <w:lvlJc w:val="left"/>
      <w:pPr>
        <w:ind w:left="1440" w:hanging="360"/>
      </w:pPr>
      <w:rPr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5732"/>
    <w:multiLevelType w:val="hybridMultilevel"/>
    <w:tmpl w:val="BAD86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75DBE"/>
    <w:multiLevelType w:val="hybridMultilevel"/>
    <w:tmpl w:val="543A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F3F52"/>
    <w:multiLevelType w:val="hybridMultilevel"/>
    <w:tmpl w:val="EB166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4711E"/>
    <w:multiLevelType w:val="hybridMultilevel"/>
    <w:tmpl w:val="AD96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0E26"/>
    <w:multiLevelType w:val="hybridMultilevel"/>
    <w:tmpl w:val="FB5221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C56EA"/>
    <w:multiLevelType w:val="hybridMultilevel"/>
    <w:tmpl w:val="141E4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129BF"/>
    <w:multiLevelType w:val="hybridMultilevel"/>
    <w:tmpl w:val="01AEE198"/>
    <w:lvl w:ilvl="0" w:tplc="F24AAB2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3AA49F6"/>
    <w:multiLevelType w:val="hybridMultilevel"/>
    <w:tmpl w:val="39803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458F"/>
    <w:multiLevelType w:val="hybridMultilevel"/>
    <w:tmpl w:val="A36CE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03B3D"/>
    <w:multiLevelType w:val="hybridMultilevel"/>
    <w:tmpl w:val="94225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65610"/>
    <w:multiLevelType w:val="hybridMultilevel"/>
    <w:tmpl w:val="BD248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B4898"/>
    <w:multiLevelType w:val="hybridMultilevel"/>
    <w:tmpl w:val="46989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3" w:tplc="1114732A">
      <w:start w:val="1"/>
      <w:numFmt w:val="lowerLetter"/>
      <w:lvlText w:val="%4)"/>
      <w:lvlJc w:val="left"/>
      <w:pPr>
        <w:ind w:left="2520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61186"/>
    <w:multiLevelType w:val="hybridMultilevel"/>
    <w:tmpl w:val="CAF4858A"/>
    <w:lvl w:ilvl="0" w:tplc="BE02004C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F5610"/>
    <w:multiLevelType w:val="hybridMultilevel"/>
    <w:tmpl w:val="48929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E0E39"/>
    <w:multiLevelType w:val="hybridMultilevel"/>
    <w:tmpl w:val="137CF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10B4C"/>
    <w:multiLevelType w:val="hybridMultilevel"/>
    <w:tmpl w:val="38BE1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F5B36"/>
    <w:multiLevelType w:val="hybridMultilevel"/>
    <w:tmpl w:val="B1A0BAB4"/>
    <w:lvl w:ilvl="0" w:tplc="0E0E9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764997">
    <w:abstractNumId w:val="0"/>
  </w:num>
  <w:num w:numId="2" w16cid:durableId="1027947942">
    <w:abstractNumId w:val="1"/>
  </w:num>
  <w:num w:numId="3" w16cid:durableId="1332096814">
    <w:abstractNumId w:val="2"/>
  </w:num>
  <w:num w:numId="4" w16cid:durableId="1062751391">
    <w:abstractNumId w:val="3"/>
  </w:num>
  <w:num w:numId="5" w16cid:durableId="1195920093">
    <w:abstractNumId w:val="21"/>
  </w:num>
  <w:num w:numId="6" w16cid:durableId="1025595539">
    <w:abstractNumId w:val="4"/>
  </w:num>
  <w:num w:numId="7" w16cid:durableId="1150751758">
    <w:abstractNumId w:val="31"/>
  </w:num>
  <w:num w:numId="8" w16cid:durableId="543759170">
    <w:abstractNumId w:val="7"/>
  </w:num>
  <w:num w:numId="9" w16cid:durableId="2019234385">
    <w:abstractNumId w:val="9"/>
  </w:num>
  <w:num w:numId="10" w16cid:durableId="2102873852">
    <w:abstractNumId w:val="14"/>
  </w:num>
  <w:num w:numId="11" w16cid:durableId="1326668733">
    <w:abstractNumId w:val="6"/>
  </w:num>
  <w:num w:numId="12" w16cid:durableId="872546439">
    <w:abstractNumId w:val="25"/>
  </w:num>
  <w:num w:numId="13" w16cid:durableId="1959069796">
    <w:abstractNumId w:val="27"/>
  </w:num>
  <w:num w:numId="14" w16cid:durableId="518853216">
    <w:abstractNumId w:val="16"/>
  </w:num>
  <w:num w:numId="15" w16cid:durableId="699010298">
    <w:abstractNumId w:val="28"/>
  </w:num>
  <w:num w:numId="16" w16cid:durableId="390155583">
    <w:abstractNumId w:val="5"/>
  </w:num>
  <w:num w:numId="17" w16cid:durableId="576747852">
    <w:abstractNumId w:val="15"/>
  </w:num>
  <w:num w:numId="18" w16cid:durableId="604271618">
    <w:abstractNumId w:val="11"/>
  </w:num>
  <w:num w:numId="19" w16cid:durableId="1201358630">
    <w:abstractNumId w:val="12"/>
  </w:num>
  <w:num w:numId="20" w16cid:durableId="817847957">
    <w:abstractNumId w:val="22"/>
  </w:num>
  <w:num w:numId="21" w16cid:durableId="902133775">
    <w:abstractNumId w:val="26"/>
  </w:num>
  <w:num w:numId="22" w16cid:durableId="416558331">
    <w:abstractNumId w:val="17"/>
  </w:num>
  <w:num w:numId="23" w16cid:durableId="1733116744">
    <w:abstractNumId w:val="30"/>
  </w:num>
  <w:num w:numId="24" w16cid:durableId="1650357951">
    <w:abstractNumId w:val="18"/>
  </w:num>
  <w:num w:numId="25" w16cid:durableId="1555660632">
    <w:abstractNumId w:val="24"/>
  </w:num>
  <w:num w:numId="26" w16cid:durableId="841237986">
    <w:abstractNumId w:val="23"/>
  </w:num>
  <w:num w:numId="27" w16cid:durableId="1043864421">
    <w:abstractNumId w:val="13"/>
  </w:num>
  <w:num w:numId="28" w16cid:durableId="829322139">
    <w:abstractNumId w:val="19"/>
  </w:num>
  <w:num w:numId="29" w16cid:durableId="1272592183">
    <w:abstractNumId w:val="20"/>
  </w:num>
  <w:num w:numId="30" w16cid:durableId="124129399">
    <w:abstractNumId w:val="10"/>
  </w:num>
  <w:num w:numId="31" w16cid:durableId="1334916557">
    <w:abstractNumId w:val="8"/>
  </w:num>
  <w:num w:numId="32" w16cid:durableId="7562944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E2"/>
    <w:rsid w:val="000009FF"/>
    <w:rsid w:val="00003F07"/>
    <w:rsid w:val="00026C2E"/>
    <w:rsid w:val="00033430"/>
    <w:rsid w:val="00035C76"/>
    <w:rsid w:val="00040E76"/>
    <w:rsid w:val="000532E2"/>
    <w:rsid w:val="00061DA3"/>
    <w:rsid w:val="00064500"/>
    <w:rsid w:val="00071B06"/>
    <w:rsid w:val="00073495"/>
    <w:rsid w:val="00075ABC"/>
    <w:rsid w:val="00080E16"/>
    <w:rsid w:val="000837E8"/>
    <w:rsid w:val="00086896"/>
    <w:rsid w:val="00090DD6"/>
    <w:rsid w:val="00091CC5"/>
    <w:rsid w:val="00096E2A"/>
    <w:rsid w:val="000A0F88"/>
    <w:rsid w:val="000B1A9C"/>
    <w:rsid w:val="000B4E08"/>
    <w:rsid w:val="000C0849"/>
    <w:rsid w:val="000C1FA7"/>
    <w:rsid w:val="000E1DD0"/>
    <w:rsid w:val="000E6654"/>
    <w:rsid w:val="000E71D6"/>
    <w:rsid w:val="0010648A"/>
    <w:rsid w:val="0010775D"/>
    <w:rsid w:val="001218A8"/>
    <w:rsid w:val="00132E8F"/>
    <w:rsid w:val="001526A0"/>
    <w:rsid w:val="001744A2"/>
    <w:rsid w:val="00175E83"/>
    <w:rsid w:val="0018197A"/>
    <w:rsid w:val="00184077"/>
    <w:rsid w:val="00194657"/>
    <w:rsid w:val="001A25F9"/>
    <w:rsid w:val="001A3F49"/>
    <w:rsid w:val="001A5DAF"/>
    <w:rsid w:val="001A6595"/>
    <w:rsid w:val="001B0D70"/>
    <w:rsid w:val="001C23A4"/>
    <w:rsid w:val="001D1253"/>
    <w:rsid w:val="001E52E0"/>
    <w:rsid w:val="001F040A"/>
    <w:rsid w:val="001F68B0"/>
    <w:rsid w:val="00223E0C"/>
    <w:rsid w:val="0023396C"/>
    <w:rsid w:val="00242190"/>
    <w:rsid w:val="00247CFD"/>
    <w:rsid w:val="00254609"/>
    <w:rsid w:val="002547EC"/>
    <w:rsid w:val="0025780F"/>
    <w:rsid w:val="00282117"/>
    <w:rsid w:val="0029320D"/>
    <w:rsid w:val="002A0454"/>
    <w:rsid w:val="002A08C4"/>
    <w:rsid w:val="002B1C0E"/>
    <w:rsid w:val="002B1DEB"/>
    <w:rsid w:val="002B211D"/>
    <w:rsid w:val="002D572A"/>
    <w:rsid w:val="002E75E4"/>
    <w:rsid w:val="002F4830"/>
    <w:rsid w:val="003038D1"/>
    <w:rsid w:val="00326C00"/>
    <w:rsid w:val="00360411"/>
    <w:rsid w:val="00373E31"/>
    <w:rsid w:val="003C4A58"/>
    <w:rsid w:val="003D5A6B"/>
    <w:rsid w:val="003E3D92"/>
    <w:rsid w:val="0040066D"/>
    <w:rsid w:val="00404898"/>
    <w:rsid w:val="00415922"/>
    <w:rsid w:val="004279C0"/>
    <w:rsid w:val="00435F06"/>
    <w:rsid w:val="0044194C"/>
    <w:rsid w:val="00453F43"/>
    <w:rsid w:val="004610A7"/>
    <w:rsid w:val="004836AD"/>
    <w:rsid w:val="004840BF"/>
    <w:rsid w:val="004875F7"/>
    <w:rsid w:val="0049068D"/>
    <w:rsid w:val="004A2432"/>
    <w:rsid w:val="004B0E57"/>
    <w:rsid w:val="004B5E09"/>
    <w:rsid w:val="004B7258"/>
    <w:rsid w:val="004C532F"/>
    <w:rsid w:val="004D1D20"/>
    <w:rsid w:val="004D5850"/>
    <w:rsid w:val="004D6ADD"/>
    <w:rsid w:val="00502E4B"/>
    <w:rsid w:val="0050382C"/>
    <w:rsid w:val="00524668"/>
    <w:rsid w:val="005265C1"/>
    <w:rsid w:val="00526FD6"/>
    <w:rsid w:val="005305D3"/>
    <w:rsid w:val="00530C64"/>
    <w:rsid w:val="00534825"/>
    <w:rsid w:val="00545A6C"/>
    <w:rsid w:val="005465B2"/>
    <w:rsid w:val="00555B41"/>
    <w:rsid w:val="005566F4"/>
    <w:rsid w:val="005669C1"/>
    <w:rsid w:val="0057285A"/>
    <w:rsid w:val="00585EF6"/>
    <w:rsid w:val="005878AE"/>
    <w:rsid w:val="005A4429"/>
    <w:rsid w:val="005A74EB"/>
    <w:rsid w:val="005B5C1A"/>
    <w:rsid w:val="005D1AFB"/>
    <w:rsid w:val="005E042A"/>
    <w:rsid w:val="005E1E07"/>
    <w:rsid w:val="005E5884"/>
    <w:rsid w:val="005E6657"/>
    <w:rsid w:val="00602C43"/>
    <w:rsid w:val="00605020"/>
    <w:rsid w:val="00613130"/>
    <w:rsid w:val="00620A46"/>
    <w:rsid w:val="00621FE4"/>
    <w:rsid w:val="00644CE2"/>
    <w:rsid w:val="00651250"/>
    <w:rsid w:val="00654010"/>
    <w:rsid w:val="00656662"/>
    <w:rsid w:val="00681FBE"/>
    <w:rsid w:val="00683A55"/>
    <w:rsid w:val="0069612C"/>
    <w:rsid w:val="00696DFD"/>
    <w:rsid w:val="006B2B63"/>
    <w:rsid w:val="006B5218"/>
    <w:rsid w:val="006C5DF6"/>
    <w:rsid w:val="006D2933"/>
    <w:rsid w:val="006E1A00"/>
    <w:rsid w:val="006E26B3"/>
    <w:rsid w:val="006E6A45"/>
    <w:rsid w:val="006F28E8"/>
    <w:rsid w:val="006F543E"/>
    <w:rsid w:val="006F62EB"/>
    <w:rsid w:val="006F7859"/>
    <w:rsid w:val="0070014F"/>
    <w:rsid w:val="00706F9B"/>
    <w:rsid w:val="007528FC"/>
    <w:rsid w:val="0077631C"/>
    <w:rsid w:val="00790D60"/>
    <w:rsid w:val="007A4181"/>
    <w:rsid w:val="007D2A1A"/>
    <w:rsid w:val="007E09DB"/>
    <w:rsid w:val="007E46E0"/>
    <w:rsid w:val="007E688B"/>
    <w:rsid w:val="007F2D54"/>
    <w:rsid w:val="007F6231"/>
    <w:rsid w:val="00817CF1"/>
    <w:rsid w:val="0082024C"/>
    <w:rsid w:val="008267F3"/>
    <w:rsid w:val="00834A8E"/>
    <w:rsid w:val="0085135C"/>
    <w:rsid w:val="00861881"/>
    <w:rsid w:val="008735E6"/>
    <w:rsid w:val="00883F18"/>
    <w:rsid w:val="00891167"/>
    <w:rsid w:val="008B2355"/>
    <w:rsid w:val="008B5496"/>
    <w:rsid w:val="008C5A6B"/>
    <w:rsid w:val="008D09FE"/>
    <w:rsid w:val="008D2102"/>
    <w:rsid w:val="008D4341"/>
    <w:rsid w:val="00922F0A"/>
    <w:rsid w:val="009407E2"/>
    <w:rsid w:val="009431D3"/>
    <w:rsid w:val="0095495B"/>
    <w:rsid w:val="00957793"/>
    <w:rsid w:val="009648D5"/>
    <w:rsid w:val="00987C32"/>
    <w:rsid w:val="00990221"/>
    <w:rsid w:val="00993526"/>
    <w:rsid w:val="009A0336"/>
    <w:rsid w:val="009A2704"/>
    <w:rsid w:val="009A2BE2"/>
    <w:rsid w:val="009A4593"/>
    <w:rsid w:val="009D0E11"/>
    <w:rsid w:val="009F3AB3"/>
    <w:rsid w:val="00A06B69"/>
    <w:rsid w:val="00A07562"/>
    <w:rsid w:val="00A26444"/>
    <w:rsid w:val="00A268F1"/>
    <w:rsid w:val="00A35FD5"/>
    <w:rsid w:val="00A37B6D"/>
    <w:rsid w:val="00A7206F"/>
    <w:rsid w:val="00A7375F"/>
    <w:rsid w:val="00A858A7"/>
    <w:rsid w:val="00AA7754"/>
    <w:rsid w:val="00AA795C"/>
    <w:rsid w:val="00AB054E"/>
    <w:rsid w:val="00AB42A2"/>
    <w:rsid w:val="00AB4B55"/>
    <w:rsid w:val="00AB4BDD"/>
    <w:rsid w:val="00AC131F"/>
    <w:rsid w:val="00AC54F8"/>
    <w:rsid w:val="00AD2323"/>
    <w:rsid w:val="00AD795B"/>
    <w:rsid w:val="00AF3F40"/>
    <w:rsid w:val="00AF7ABE"/>
    <w:rsid w:val="00B039E8"/>
    <w:rsid w:val="00B06022"/>
    <w:rsid w:val="00B124A6"/>
    <w:rsid w:val="00B219B4"/>
    <w:rsid w:val="00B21DE2"/>
    <w:rsid w:val="00B2643E"/>
    <w:rsid w:val="00B3073B"/>
    <w:rsid w:val="00B4016B"/>
    <w:rsid w:val="00B6221D"/>
    <w:rsid w:val="00BA739C"/>
    <w:rsid w:val="00BB1B3C"/>
    <w:rsid w:val="00BB2B9F"/>
    <w:rsid w:val="00BB60A0"/>
    <w:rsid w:val="00BB7C93"/>
    <w:rsid w:val="00BC1C32"/>
    <w:rsid w:val="00BC68BC"/>
    <w:rsid w:val="00BD05CE"/>
    <w:rsid w:val="00BD6DC4"/>
    <w:rsid w:val="00BE34FA"/>
    <w:rsid w:val="00BE3F95"/>
    <w:rsid w:val="00BF779B"/>
    <w:rsid w:val="00C07A29"/>
    <w:rsid w:val="00C16067"/>
    <w:rsid w:val="00C42A5A"/>
    <w:rsid w:val="00C46D77"/>
    <w:rsid w:val="00C740CB"/>
    <w:rsid w:val="00C82DD4"/>
    <w:rsid w:val="00C83BF8"/>
    <w:rsid w:val="00C875C8"/>
    <w:rsid w:val="00C93EAF"/>
    <w:rsid w:val="00CA7533"/>
    <w:rsid w:val="00CA7A2F"/>
    <w:rsid w:val="00CB277B"/>
    <w:rsid w:val="00CB35FB"/>
    <w:rsid w:val="00CB76AB"/>
    <w:rsid w:val="00CC3BB2"/>
    <w:rsid w:val="00CC41BD"/>
    <w:rsid w:val="00CD4577"/>
    <w:rsid w:val="00CD523B"/>
    <w:rsid w:val="00CF37F0"/>
    <w:rsid w:val="00CF4BC5"/>
    <w:rsid w:val="00CF4F27"/>
    <w:rsid w:val="00D02E48"/>
    <w:rsid w:val="00D06FB2"/>
    <w:rsid w:val="00D13D0A"/>
    <w:rsid w:val="00D24107"/>
    <w:rsid w:val="00D26DAD"/>
    <w:rsid w:val="00D27D57"/>
    <w:rsid w:val="00D37307"/>
    <w:rsid w:val="00D41366"/>
    <w:rsid w:val="00D4321D"/>
    <w:rsid w:val="00D503BF"/>
    <w:rsid w:val="00D5404C"/>
    <w:rsid w:val="00D766DE"/>
    <w:rsid w:val="00D91F27"/>
    <w:rsid w:val="00DA236B"/>
    <w:rsid w:val="00DA2DB9"/>
    <w:rsid w:val="00DA3416"/>
    <w:rsid w:val="00DB02D1"/>
    <w:rsid w:val="00DE1E4B"/>
    <w:rsid w:val="00DE2F4B"/>
    <w:rsid w:val="00DE4936"/>
    <w:rsid w:val="00DE6E88"/>
    <w:rsid w:val="00DF6AE2"/>
    <w:rsid w:val="00E146D9"/>
    <w:rsid w:val="00E159BD"/>
    <w:rsid w:val="00E30AC7"/>
    <w:rsid w:val="00E55CDF"/>
    <w:rsid w:val="00E55D66"/>
    <w:rsid w:val="00E56BDA"/>
    <w:rsid w:val="00E60D05"/>
    <w:rsid w:val="00E6607A"/>
    <w:rsid w:val="00E766CE"/>
    <w:rsid w:val="00E813BE"/>
    <w:rsid w:val="00E8540C"/>
    <w:rsid w:val="00E91E3D"/>
    <w:rsid w:val="00E9721A"/>
    <w:rsid w:val="00EA01FE"/>
    <w:rsid w:val="00EA2C0B"/>
    <w:rsid w:val="00EA67D7"/>
    <w:rsid w:val="00EA6E90"/>
    <w:rsid w:val="00EB0AB6"/>
    <w:rsid w:val="00EB2FA7"/>
    <w:rsid w:val="00EB38BC"/>
    <w:rsid w:val="00EE2527"/>
    <w:rsid w:val="00EE3AA2"/>
    <w:rsid w:val="00EE3F63"/>
    <w:rsid w:val="00EE430E"/>
    <w:rsid w:val="00EE499D"/>
    <w:rsid w:val="00F04DDE"/>
    <w:rsid w:val="00F16184"/>
    <w:rsid w:val="00F23AF3"/>
    <w:rsid w:val="00F30999"/>
    <w:rsid w:val="00F37F23"/>
    <w:rsid w:val="00F4075D"/>
    <w:rsid w:val="00F414BA"/>
    <w:rsid w:val="00F43FD3"/>
    <w:rsid w:val="00F55C4C"/>
    <w:rsid w:val="00F61453"/>
    <w:rsid w:val="00F62BAE"/>
    <w:rsid w:val="00F65EC0"/>
    <w:rsid w:val="00F714A8"/>
    <w:rsid w:val="00F73F95"/>
    <w:rsid w:val="00F740FF"/>
    <w:rsid w:val="00F8424B"/>
    <w:rsid w:val="00F85934"/>
    <w:rsid w:val="00F864BF"/>
    <w:rsid w:val="00F91669"/>
    <w:rsid w:val="00F941D9"/>
    <w:rsid w:val="00FA0789"/>
    <w:rsid w:val="00FB0E54"/>
    <w:rsid w:val="00FB7D74"/>
    <w:rsid w:val="00FC62EF"/>
    <w:rsid w:val="00FD0B77"/>
    <w:rsid w:val="00FE1BA1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03A011"/>
  <w15:chartTrackingRefBased/>
  <w15:docId w15:val="{FEB26829-305A-45C6-8C47-BF46D495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Cs w:val="22"/>
    </w:rPr>
  </w:style>
  <w:style w:type="character" w:customStyle="1" w:styleId="WW8Num2z0">
    <w:name w:val="WW8Num2z0"/>
    <w:rPr>
      <w:rFonts w:hint="default"/>
      <w:szCs w:val="22"/>
    </w:rPr>
  </w:style>
  <w:style w:type="character" w:customStyle="1" w:styleId="WW8Num3z0">
    <w:name w:val="WW8Num3z0"/>
    <w:rPr>
      <w:b/>
      <w:bCs/>
      <w:color w:val="000000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hint="default"/>
      <w:b/>
      <w:bCs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sz w:val="22"/>
      <w:szCs w:val="24"/>
    </w:rPr>
  </w:style>
  <w:style w:type="character" w:customStyle="1" w:styleId="StopkaZnak">
    <w:name w:val="Stopka Znak"/>
    <w:uiPriority w:val="99"/>
    <w:rPr>
      <w:sz w:val="22"/>
      <w:szCs w:val="24"/>
    </w:rPr>
  </w:style>
  <w:style w:type="character" w:customStyle="1" w:styleId="Numerstrony1">
    <w:name w:val="Numer strony1"/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tandardowy1">
    <w:name w:val="Standardowy1"/>
    <w:pPr>
      <w:suppressAutoHyphens/>
      <w:spacing w:after="160" w:line="252" w:lineRule="auto"/>
    </w:pPr>
    <w:rPr>
      <w:rFonts w:ascii="Calibri" w:hAnsi="Calibri"/>
      <w:kern w:val="2"/>
      <w:sz w:val="22"/>
      <w:szCs w:val="22"/>
    </w:rPr>
  </w:style>
  <w:style w:type="paragraph" w:customStyle="1" w:styleId="Tabela-Siatka1">
    <w:name w:val="Tabela - Siatka1"/>
    <w:pPr>
      <w:suppressAutoHyphens/>
      <w:spacing w:line="240" w:lineRule="exact"/>
    </w:pPr>
    <w:rPr>
      <w:rFonts w:ascii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character" w:styleId="Hipercze">
    <w:name w:val="Hyperlink"/>
    <w:uiPriority w:val="99"/>
    <w:unhideWhenUsed/>
    <w:rsid w:val="00DF6A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F6A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"/>
    <w:basedOn w:val="Standardowy"/>
    <w:uiPriority w:val="59"/>
    <w:rsid w:val="00621FE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669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669"/>
  </w:style>
  <w:style w:type="character" w:styleId="Odwoanieprzypisudolnego">
    <w:name w:val="footnote reference"/>
    <w:uiPriority w:val="99"/>
    <w:semiHidden/>
    <w:unhideWhenUsed/>
    <w:rsid w:val="00F916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03BF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D1C9-5917-4026-A1DB-AF241B3E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1191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acieplik</dc:creator>
  <cp:keywords/>
  <cp:lastModifiedBy>Kamila Cichańska-Wrąbel</cp:lastModifiedBy>
  <cp:revision>102</cp:revision>
  <cp:lastPrinted>2025-02-27T07:30:00Z</cp:lastPrinted>
  <dcterms:created xsi:type="dcterms:W3CDTF">2025-02-20T16:34:00Z</dcterms:created>
  <dcterms:modified xsi:type="dcterms:W3CDTF">2025-04-07T06:15:00Z</dcterms:modified>
</cp:coreProperties>
</file>