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FE9D4" w14:textId="2C1478D4" w:rsidR="00D73C97" w:rsidRPr="006A2488" w:rsidRDefault="00590495" w:rsidP="00D73C97">
      <w:pPr>
        <w:shd w:val="clear" w:color="auto" w:fill="FFFFFF"/>
        <w:spacing w:before="120" w:after="120"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6A2488">
        <w:rPr>
          <w:rFonts w:ascii="Arial" w:hAnsi="Arial" w:cs="Arial"/>
          <w:b/>
          <w:color w:val="auto"/>
          <w:sz w:val="22"/>
          <w:szCs w:val="22"/>
        </w:rPr>
        <w:t>Lubomyśl</w:t>
      </w:r>
      <w:r w:rsidR="004F507D" w:rsidRPr="006A2488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6A2488" w:rsidRPr="006A2488">
        <w:rPr>
          <w:rFonts w:ascii="Arial" w:hAnsi="Arial" w:cs="Arial"/>
          <w:b/>
          <w:color w:val="auto"/>
          <w:sz w:val="22"/>
          <w:szCs w:val="22"/>
        </w:rPr>
        <w:t>07</w:t>
      </w:r>
      <w:r w:rsidR="00B552E7" w:rsidRPr="006A2488">
        <w:rPr>
          <w:rFonts w:ascii="Arial" w:hAnsi="Arial" w:cs="Arial"/>
          <w:b/>
          <w:color w:val="auto"/>
          <w:sz w:val="22"/>
          <w:szCs w:val="22"/>
        </w:rPr>
        <w:t>.</w:t>
      </w:r>
      <w:r w:rsidR="00FE6C91" w:rsidRPr="006A2488">
        <w:rPr>
          <w:rFonts w:ascii="Arial" w:hAnsi="Arial" w:cs="Arial"/>
          <w:b/>
          <w:color w:val="auto"/>
          <w:sz w:val="22"/>
          <w:szCs w:val="22"/>
        </w:rPr>
        <w:t>0</w:t>
      </w:r>
      <w:r w:rsidR="006A2488" w:rsidRPr="006A2488">
        <w:rPr>
          <w:rFonts w:ascii="Arial" w:hAnsi="Arial" w:cs="Arial"/>
          <w:b/>
          <w:color w:val="auto"/>
          <w:sz w:val="22"/>
          <w:szCs w:val="22"/>
        </w:rPr>
        <w:t>4</w:t>
      </w:r>
      <w:r w:rsidR="00FE6C91" w:rsidRPr="006A2488">
        <w:rPr>
          <w:rFonts w:ascii="Arial" w:hAnsi="Arial" w:cs="Arial"/>
          <w:b/>
          <w:color w:val="auto"/>
          <w:sz w:val="22"/>
          <w:szCs w:val="22"/>
        </w:rPr>
        <w:t>.</w:t>
      </w:r>
      <w:r w:rsidR="00B552E7" w:rsidRPr="006A2488">
        <w:rPr>
          <w:rFonts w:ascii="Arial" w:hAnsi="Arial" w:cs="Arial"/>
          <w:b/>
          <w:color w:val="auto"/>
          <w:sz w:val="22"/>
          <w:szCs w:val="22"/>
        </w:rPr>
        <w:t>202</w:t>
      </w:r>
      <w:r w:rsidR="005836C7" w:rsidRPr="006A2488">
        <w:rPr>
          <w:rFonts w:ascii="Arial" w:hAnsi="Arial" w:cs="Arial"/>
          <w:b/>
          <w:color w:val="auto"/>
          <w:sz w:val="22"/>
          <w:szCs w:val="22"/>
        </w:rPr>
        <w:t>5</w:t>
      </w:r>
    </w:p>
    <w:p w14:paraId="3D2A22A9" w14:textId="77777777" w:rsidR="009829FF" w:rsidRPr="00A31D7E" w:rsidRDefault="002718AF" w:rsidP="001A0B36">
      <w:pPr>
        <w:shd w:val="clear" w:color="auto" w:fill="FFFFFF"/>
        <w:spacing w:before="120"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A31D7E">
        <w:rPr>
          <w:rFonts w:ascii="Arial" w:hAnsi="Arial" w:cs="Arial"/>
          <w:b/>
          <w:color w:val="auto"/>
          <w:sz w:val="22"/>
          <w:szCs w:val="22"/>
        </w:rPr>
        <w:t>ZAMAWIAJĄCY:</w:t>
      </w:r>
      <w:r w:rsidR="001A0B36" w:rsidRPr="00A31D7E">
        <w:rPr>
          <w:rFonts w:ascii="Arial" w:hAnsi="Arial" w:cs="Arial"/>
          <w:color w:val="auto"/>
          <w:sz w:val="22"/>
          <w:szCs w:val="22"/>
        </w:rPr>
        <w:t xml:space="preserve"> </w:t>
      </w:r>
      <w:r w:rsidR="001A0B36" w:rsidRPr="00A31D7E">
        <w:rPr>
          <w:rFonts w:ascii="Arial" w:hAnsi="Arial" w:cs="Arial"/>
          <w:b/>
          <w:color w:val="auto"/>
          <w:sz w:val="22"/>
          <w:szCs w:val="22"/>
        </w:rPr>
        <w:t>FUNDACJA NATURA POLSKA</w:t>
      </w:r>
    </w:p>
    <w:p w14:paraId="14809386" w14:textId="77777777" w:rsidR="009829FF" w:rsidRPr="00A31D7E" w:rsidRDefault="002718AF" w:rsidP="001A0B36">
      <w:pPr>
        <w:shd w:val="clear" w:color="auto" w:fill="FFFFFF"/>
        <w:spacing w:before="120" w:after="120" w:line="276" w:lineRule="auto"/>
        <w:ind w:left="1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31D7E">
        <w:rPr>
          <w:rFonts w:ascii="Arial" w:hAnsi="Arial" w:cs="Arial"/>
          <w:b/>
          <w:color w:val="auto"/>
          <w:sz w:val="22"/>
          <w:szCs w:val="22"/>
        </w:rPr>
        <w:t>Lubomyśl 23b</w:t>
      </w:r>
      <w:r w:rsidR="001A0B36" w:rsidRPr="00A31D7E">
        <w:rPr>
          <w:rFonts w:ascii="Arial" w:hAnsi="Arial" w:cs="Arial"/>
          <w:b/>
          <w:color w:val="auto"/>
          <w:sz w:val="22"/>
          <w:szCs w:val="22"/>
        </w:rPr>
        <w:t>, 68-200 Ż</w:t>
      </w:r>
      <w:r w:rsidRPr="00A31D7E">
        <w:rPr>
          <w:rFonts w:ascii="Arial" w:hAnsi="Arial" w:cs="Arial"/>
          <w:b/>
          <w:color w:val="auto"/>
          <w:sz w:val="22"/>
          <w:szCs w:val="22"/>
        </w:rPr>
        <w:t>ary</w:t>
      </w:r>
    </w:p>
    <w:p w14:paraId="23A84543" w14:textId="77777777" w:rsidR="00186934" w:rsidRPr="00A31D7E" w:rsidRDefault="00186934" w:rsidP="0000154A">
      <w:pPr>
        <w:suppressAutoHyphens/>
        <w:spacing w:line="276" w:lineRule="auto"/>
        <w:jc w:val="center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</w:p>
    <w:p w14:paraId="0975DD0E" w14:textId="77777777" w:rsidR="009829FF" w:rsidRDefault="002718AF" w:rsidP="0000154A">
      <w:pPr>
        <w:suppressAutoHyphens/>
        <w:spacing w:line="276" w:lineRule="auto"/>
        <w:jc w:val="center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31D7E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ZAPRASZA DO ZŁOŻENIA OFERTY NA ZADANIE PN:</w:t>
      </w:r>
    </w:p>
    <w:p w14:paraId="70953C52" w14:textId="77777777" w:rsidR="009357AB" w:rsidRDefault="009357AB" w:rsidP="0000154A">
      <w:pPr>
        <w:suppressAutoHyphens/>
        <w:spacing w:line="276" w:lineRule="auto"/>
        <w:jc w:val="center"/>
        <w:rPr>
          <w:rFonts w:ascii="Arial" w:eastAsia="Calibri" w:hAnsi="Arial" w:cs="Arial"/>
          <w:b/>
          <w:color w:val="FF0000"/>
          <w:kern w:val="2"/>
          <w:sz w:val="22"/>
          <w:szCs w:val="22"/>
          <w:u w:val="single"/>
          <w:lang w:eastAsia="zh-CN"/>
        </w:rPr>
      </w:pPr>
    </w:p>
    <w:p w14:paraId="28380D3A" w14:textId="77777777" w:rsidR="009357AB" w:rsidRDefault="009357AB" w:rsidP="0000154A">
      <w:pPr>
        <w:suppressAutoHyphens/>
        <w:spacing w:line="276" w:lineRule="auto"/>
        <w:jc w:val="center"/>
        <w:rPr>
          <w:rFonts w:ascii="Arial" w:eastAsia="Calibri" w:hAnsi="Arial" w:cs="Arial"/>
          <w:b/>
          <w:color w:val="FF0000"/>
          <w:kern w:val="2"/>
          <w:sz w:val="22"/>
          <w:szCs w:val="22"/>
          <w:u w:val="single"/>
          <w:lang w:eastAsia="zh-CN"/>
        </w:rPr>
      </w:pPr>
    </w:p>
    <w:p w14:paraId="0960323B" w14:textId="77777777" w:rsidR="009357AB" w:rsidRPr="00C506CE" w:rsidRDefault="009357AB" w:rsidP="0000154A">
      <w:pPr>
        <w:suppressAutoHyphens/>
        <w:spacing w:line="276" w:lineRule="auto"/>
        <w:jc w:val="center"/>
        <w:rPr>
          <w:rFonts w:ascii="Arial" w:eastAsia="Calibri" w:hAnsi="Arial" w:cs="Arial"/>
          <w:b/>
          <w:color w:val="auto"/>
          <w:kern w:val="2"/>
          <w:sz w:val="22"/>
          <w:szCs w:val="22"/>
          <w:u w:val="single"/>
          <w:lang w:eastAsia="zh-CN"/>
        </w:rPr>
      </w:pPr>
    </w:p>
    <w:p w14:paraId="7835D332" w14:textId="2C5888F5" w:rsidR="009829FF" w:rsidRPr="00097F72" w:rsidRDefault="00C506CE" w:rsidP="0000154A">
      <w:pPr>
        <w:pStyle w:val="Indeks"/>
        <w:spacing w:line="276" w:lineRule="auto"/>
        <w:jc w:val="both"/>
        <w:rPr>
          <w:rFonts w:cs="Arial"/>
          <w:b/>
          <w:bCs/>
          <w:color w:val="auto"/>
          <w:sz w:val="22"/>
          <w:szCs w:val="22"/>
        </w:rPr>
      </w:pPr>
      <w:r w:rsidRPr="00C506CE">
        <w:rPr>
          <w:rFonts w:cs="Arial"/>
          <w:b/>
          <w:bCs/>
          <w:color w:val="auto"/>
          <w:sz w:val="22"/>
          <w:szCs w:val="22"/>
        </w:rPr>
        <w:t xml:space="preserve">Wykonanie działań adaptacyjnych do zmian klimatu – mikro adaptacji </w:t>
      </w:r>
      <w:r w:rsidR="00104C7A" w:rsidRPr="00097F72">
        <w:rPr>
          <w:rFonts w:cs="Arial"/>
          <w:b/>
          <w:bCs/>
          <w:color w:val="auto"/>
          <w:sz w:val="22"/>
          <w:szCs w:val="22"/>
        </w:rPr>
        <w:t xml:space="preserve">do projektu pn. </w:t>
      </w:r>
      <w:r w:rsidR="00097F72" w:rsidRPr="00097F72">
        <w:rPr>
          <w:rFonts w:cs="Arial"/>
          <w:b/>
          <w:bCs/>
          <w:color w:val="auto"/>
          <w:sz w:val="22"/>
          <w:szCs w:val="22"/>
        </w:rPr>
        <w:t>„</w:t>
      </w:r>
      <w:r w:rsidR="00104C7A" w:rsidRPr="00097F72">
        <w:rPr>
          <w:rFonts w:cs="Arial"/>
          <w:b/>
          <w:bCs/>
          <w:color w:val="auto"/>
          <w:sz w:val="22"/>
          <w:szCs w:val="22"/>
        </w:rPr>
        <w:t>PROADAPT</w:t>
      </w:r>
      <w:r w:rsidR="00097F72" w:rsidRPr="00097F72">
        <w:rPr>
          <w:rFonts w:cs="Arial"/>
          <w:b/>
          <w:bCs/>
          <w:color w:val="auto"/>
          <w:sz w:val="22"/>
          <w:szCs w:val="22"/>
        </w:rPr>
        <w:t xml:space="preserve"> </w:t>
      </w:r>
      <w:r w:rsidR="00104C7A" w:rsidRPr="00097F72">
        <w:rPr>
          <w:rFonts w:cs="Arial"/>
          <w:b/>
          <w:bCs/>
          <w:color w:val="auto"/>
          <w:sz w:val="22"/>
          <w:szCs w:val="22"/>
        </w:rPr>
        <w:t>-</w:t>
      </w:r>
      <w:r w:rsidR="00097F72" w:rsidRPr="00097F72">
        <w:rPr>
          <w:rFonts w:cs="Arial"/>
          <w:b/>
          <w:bCs/>
          <w:color w:val="auto"/>
          <w:sz w:val="22"/>
          <w:szCs w:val="22"/>
        </w:rPr>
        <w:t xml:space="preserve"> </w:t>
      </w:r>
      <w:r w:rsidR="00104C7A" w:rsidRPr="00097F72">
        <w:rPr>
          <w:rFonts w:cs="Arial"/>
          <w:b/>
          <w:bCs/>
          <w:color w:val="auto"/>
          <w:sz w:val="22"/>
          <w:szCs w:val="22"/>
        </w:rPr>
        <w:t>Pogranicze przyjazne klimatowi</w:t>
      </w:r>
      <w:r w:rsidR="00097F72" w:rsidRPr="00097F72">
        <w:rPr>
          <w:rFonts w:cs="Arial"/>
          <w:b/>
          <w:bCs/>
          <w:color w:val="auto"/>
          <w:sz w:val="22"/>
          <w:szCs w:val="22"/>
        </w:rPr>
        <w:t xml:space="preserve"> </w:t>
      </w:r>
      <w:r w:rsidR="00104C7A" w:rsidRPr="00097F72">
        <w:rPr>
          <w:rFonts w:cs="Arial"/>
          <w:b/>
          <w:bCs/>
          <w:color w:val="auto"/>
          <w:sz w:val="22"/>
          <w:szCs w:val="22"/>
        </w:rPr>
        <w:t>- Wspomaganie decyzji w zakresie lokalnych działań adaptacyjnych do zmiany klimatu" realizowanego                                   i dofinansowanego z Programu Współpracy Interreg Polska-Saksonia 2021-2027.</w:t>
      </w:r>
      <w:r w:rsidR="00891E61" w:rsidRPr="00097F72">
        <w:rPr>
          <w:rFonts w:cs="Arial"/>
          <w:b/>
          <w:bCs/>
          <w:color w:val="auto"/>
          <w:sz w:val="22"/>
          <w:szCs w:val="22"/>
        </w:rPr>
        <w:t xml:space="preserve"> </w:t>
      </w:r>
    </w:p>
    <w:p w14:paraId="43F41435" w14:textId="77777777" w:rsidR="00104C7A" w:rsidRPr="00972F02" w:rsidRDefault="00104C7A" w:rsidP="0000154A">
      <w:pPr>
        <w:pStyle w:val="Indeks"/>
        <w:spacing w:line="276" w:lineRule="auto"/>
        <w:jc w:val="both"/>
        <w:rPr>
          <w:rFonts w:eastAsia="Calibri" w:cs="Arial"/>
          <w:b/>
          <w:color w:val="FF0000"/>
          <w:kern w:val="2"/>
          <w:sz w:val="22"/>
          <w:szCs w:val="22"/>
          <w:lang w:eastAsia="zh-CN"/>
        </w:rPr>
      </w:pPr>
    </w:p>
    <w:p w14:paraId="05B81697" w14:textId="77777777" w:rsidR="009829FF" w:rsidRPr="00AB511A" w:rsidRDefault="002718AF" w:rsidP="006218A9">
      <w:pPr>
        <w:pStyle w:val="Akapitzlist"/>
        <w:numPr>
          <w:ilvl w:val="0"/>
          <w:numId w:val="18"/>
        </w:numPr>
        <w:suppressAutoHyphens/>
        <w:spacing w:line="276" w:lineRule="auto"/>
        <w:rPr>
          <w:rFonts w:ascii="Arial" w:eastAsia="Arial" w:hAnsi="Arial" w:cs="Arial"/>
          <w:iCs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Opis przedmiotu zamówienia:</w:t>
      </w:r>
    </w:p>
    <w:p w14:paraId="6AC13679" w14:textId="1045DDB3" w:rsidR="00CC2F5B" w:rsidRPr="00DA2C63" w:rsidRDefault="00DA2C63" w:rsidP="00DA2C63">
      <w:pPr>
        <w:pStyle w:val="Bezodstpw"/>
        <w:jc w:val="both"/>
        <w:rPr>
          <w:rFonts w:ascii="Arial" w:hAnsi="Arial" w:cs="Arial"/>
          <w:color w:val="auto"/>
        </w:rPr>
      </w:pPr>
      <w:r w:rsidRPr="00DA2C63">
        <w:rPr>
          <w:rFonts w:ascii="Arial" w:hAnsi="Arial" w:cs="Arial"/>
          <w:bCs/>
          <w:color w:val="auto"/>
          <w:sz w:val="22"/>
          <w:szCs w:val="22"/>
        </w:rPr>
        <w:t>Wykonanie działań adaptacyjnych do zmian klimatu poprze</w:t>
      </w:r>
      <w:r w:rsidR="009B043C">
        <w:rPr>
          <w:rFonts w:ascii="Arial" w:hAnsi="Arial" w:cs="Arial"/>
          <w:bCs/>
          <w:color w:val="auto"/>
          <w:sz w:val="22"/>
          <w:szCs w:val="22"/>
        </w:rPr>
        <w:t>z</w:t>
      </w:r>
      <w:r w:rsidRPr="00DA2C63">
        <w:rPr>
          <w:rFonts w:ascii="Arial" w:hAnsi="Arial" w:cs="Arial"/>
          <w:bCs/>
          <w:color w:val="auto"/>
          <w:sz w:val="22"/>
          <w:szCs w:val="22"/>
        </w:rPr>
        <w:t xml:space="preserve"> wykonanie lokalnych mikro adaptacji klimatycznych w tym: </w:t>
      </w:r>
    </w:p>
    <w:p w14:paraId="6F8B1841" w14:textId="77777777" w:rsidR="00D60A43" w:rsidRDefault="00D60A43" w:rsidP="00D97878">
      <w:pPr>
        <w:pStyle w:val="Bezodstpw"/>
        <w:rPr>
          <w:rFonts w:ascii="Arial" w:hAnsi="Arial" w:cs="Arial"/>
          <w:color w:val="auto"/>
          <w:sz w:val="22"/>
          <w:szCs w:val="22"/>
        </w:rPr>
      </w:pPr>
    </w:p>
    <w:p w14:paraId="06671D35" w14:textId="77777777" w:rsidR="009B043C" w:rsidRPr="00AF0EB5" w:rsidRDefault="009B043C" w:rsidP="00D97878">
      <w:pPr>
        <w:pStyle w:val="Bezodstpw"/>
        <w:rPr>
          <w:rFonts w:ascii="Arial" w:hAnsi="Arial" w:cs="Arial"/>
          <w:b/>
          <w:bCs/>
          <w:color w:val="auto"/>
          <w:sz w:val="22"/>
          <w:szCs w:val="22"/>
        </w:rPr>
      </w:pPr>
      <w:r w:rsidRPr="00AF0EB5">
        <w:rPr>
          <w:rFonts w:ascii="Arial" w:hAnsi="Arial" w:cs="Arial"/>
          <w:b/>
          <w:bCs/>
          <w:color w:val="auto"/>
          <w:sz w:val="22"/>
          <w:szCs w:val="22"/>
        </w:rPr>
        <w:t>A.</w:t>
      </w:r>
      <w:r w:rsidR="00D97878" w:rsidRPr="00AF0EB5">
        <w:rPr>
          <w:rFonts w:ascii="Arial" w:hAnsi="Arial" w:cs="Arial"/>
          <w:b/>
          <w:bCs/>
          <w:color w:val="auto"/>
          <w:sz w:val="22"/>
          <w:szCs w:val="22"/>
        </w:rPr>
        <w:t xml:space="preserve">Ogrody deszczowe </w:t>
      </w:r>
    </w:p>
    <w:p w14:paraId="487A57B4" w14:textId="77777777" w:rsidR="009B043C" w:rsidRPr="009B043C" w:rsidRDefault="009B043C" w:rsidP="00D97878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>-</w:t>
      </w:r>
      <w:r w:rsidR="00D97878" w:rsidRPr="009B043C">
        <w:rPr>
          <w:rFonts w:ascii="Arial" w:hAnsi="Arial" w:cs="Arial"/>
          <w:color w:val="auto"/>
          <w:sz w:val="22"/>
          <w:szCs w:val="22"/>
        </w:rPr>
        <w:t>3</w:t>
      </w:r>
      <w:r w:rsidRPr="009B043C">
        <w:rPr>
          <w:rFonts w:ascii="Arial" w:hAnsi="Arial" w:cs="Arial"/>
          <w:color w:val="auto"/>
          <w:sz w:val="22"/>
          <w:szCs w:val="22"/>
        </w:rPr>
        <w:t xml:space="preserve"> sztuki</w:t>
      </w:r>
    </w:p>
    <w:p w14:paraId="7A7713D5" w14:textId="1212CFD4" w:rsidR="009B043C" w:rsidRPr="009B043C" w:rsidRDefault="009B043C" w:rsidP="00D97878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 xml:space="preserve">-lokalizacja: </w:t>
      </w:r>
      <w:r w:rsidR="00D97878" w:rsidRPr="009B043C">
        <w:rPr>
          <w:rFonts w:ascii="Arial" w:hAnsi="Arial" w:cs="Arial"/>
          <w:color w:val="auto"/>
          <w:sz w:val="22"/>
          <w:szCs w:val="22"/>
        </w:rPr>
        <w:t>Boxberg</w:t>
      </w:r>
      <w:r w:rsidRPr="009B043C">
        <w:rPr>
          <w:rFonts w:ascii="Arial" w:hAnsi="Arial" w:cs="Arial"/>
          <w:color w:val="auto"/>
          <w:sz w:val="22"/>
          <w:szCs w:val="22"/>
        </w:rPr>
        <w:t xml:space="preserve"> (Niemcy), Jasień, </w:t>
      </w:r>
      <w:r w:rsidR="005947C3">
        <w:rPr>
          <w:rFonts w:ascii="Arial" w:hAnsi="Arial" w:cs="Arial"/>
          <w:color w:val="auto"/>
          <w:sz w:val="22"/>
          <w:szCs w:val="22"/>
        </w:rPr>
        <w:t>gmina Żary</w:t>
      </w:r>
      <w:r w:rsidR="00D97878" w:rsidRPr="009B043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1F57A38" w14:textId="621C29DC" w:rsidR="009B043C" w:rsidRDefault="009B043C" w:rsidP="00D97878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 xml:space="preserve">-powierzchnia każdego z ogrodów 25m2 </w:t>
      </w:r>
    </w:p>
    <w:p w14:paraId="276E1C00" w14:textId="15CC9DBA" w:rsidR="005435C1" w:rsidRPr="009B043C" w:rsidRDefault="005435C1" w:rsidP="00D97878">
      <w:pPr>
        <w:pStyle w:val="Bezodstpw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-typ: infiltracyjny </w:t>
      </w:r>
    </w:p>
    <w:p w14:paraId="5AB40E20" w14:textId="72E4B5C6" w:rsidR="009B043C" w:rsidRPr="00402238" w:rsidRDefault="009B043C" w:rsidP="00402238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Termin realizacji do: listopada 2025.</w:t>
      </w:r>
    </w:p>
    <w:p w14:paraId="6D7EC691" w14:textId="6FFE5A14" w:rsidR="009B043C" w:rsidRPr="00402238" w:rsidRDefault="009B043C" w:rsidP="00402238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 xml:space="preserve">Parametry techniczne: </w:t>
      </w:r>
    </w:p>
    <w:p w14:paraId="5155813D" w14:textId="77777777" w:rsidR="005435C1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 xml:space="preserve">Każdy z ogrodów należy posadowić </w:t>
      </w:r>
      <w:r w:rsidR="0066341E" w:rsidRPr="00402238">
        <w:rPr>
          <w:rFonts w:ascii="Arial" w:hAnsi="Arial" w:cs="Arial"/>
          <w:color w:val="auto"/>
          <w:sz w:val="22"/>
          <w:szCs w:val="22"/>
        </w:rPr>
        <w:t>w odległości 3</w:t>
      </w:r>
      <w:r w:rsidRPr="00402238">
        <w:rPr>
          <w:rFonts w:ascii="Arial" w:hAnsi="Arial" w:cs="Arial"/>
          <w:color w:val="auto"/>
          <w:sz w:val="22"/>
          <w:szCs w:val="22"/>
        </w:rPr>
        <w:t>-</w:t>
      </w:r>
      <w:r w:rsidR="0066341E" w:rsidRPr="00402238">
        <w:rPr>
          <w:rFonts w:ascii="Arial" w:hAnsi="Arial" w:cs="Arial"/>
          <w:color w:val="auto"/>
          <w:sz w:val="22"/>
          <w:szCs w:val="22"/>
        </w:rPr>
        <w:t>5 m</w:t>
      </w:r>
      <w:r w:rsidRPr="00402238">
        <w:rPr>
          <w:rFonts w:ascii="Arial" w:hAnsi="Arial" w:cs="Arial"/>
          <w:color w:val="auto"/>
          <w:sz w:val="22"/>
          <w:szCs w:val="22"/>
        </w:rPr>
        <w:t>b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 od budynku, poniżej ujścia rury spustowej, z której będzie spływać woda. Powinien być oddalony od drzew i krzewów na minimalną odległość rzutu korony powiększonego o 1 m z uwagi na konieczność ochrony korzeni tych roślin.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 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Ogród 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ma </w:t>
      </w:r>
      <w:r w:rsidR="0066341E" w:rsidRPr="00402238">
        <w:rPr>
          <w:rFonts w:ascii="Arial" w:hAnsi="Arial" w:cs="Arial"/>
          <w:color w:val="auto"/>
          <w:sz w:val="22"/>
          <w:szCs w:val="22"/>
        </w:rPr>
        <w:t>mieć wygląd rabaty obsadzonej średniowysokimi bylinami. Może mieć kształt geometryczny (prostokąt, koło) lub organiczny (np. nerkowaty, podobny do plamy) w zależności od jego położenia, otaczających elementów, towarzyszącej roślinności. Powinien naturalnie wpisać się w teren.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FE894AF" w14:textId="77777777" w:rsidR="005435C1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Inne parametry:</w:t>
      </w:r>
    </w:p>
    <w:p w14:paraId="08BCBFB4" w14:textId="20B47376" w:rsidR="0066341E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</w:t>
      </w:r>
      <w:r w:rsidR="0066341E" w:rsidRPr="00402238">
        <w:rPr>
          <w:rFonts w:ascii="Arial" w:hAnsi="Arial" w:cs="Arial"/>
          <w:color w:val="auto"/>
          <w:sz w:val="22"/>
          <w:szCs w:val="22"/>
        </w:rPr>
        <w:t>głębokości do 80 cm, płaski</w:t>
      </w:r>
      <w:r w:rsidRPr="00402238">
        <w:rPr>
          <w:rFonts w:ascii="Arial" w:hAnsi="Arial" w:cs="Arial"/>
          <w:color w:val="auto"/>
          <w:sz w:val="22"/>
          <w:szCs w:val="22"/>
        </w:rPr>
        <w:t>e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 dn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o, </w:t>
      </w:r>
      <w:r w:rsidR="0066341E" w:rsidRPr="00402238">
        <w:rPr>
          <w:rFonts w:ascii="Arial" w:hAnsi="Arial" w:cs="Arial"/>
          <w:color w:val="auto"/>
          <w:sz w:val="22"/>
          <w:szCs w:val="22"/>
        </w:rPr>
        <w:t>ściank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i wykopu </w:t>
      </w:r>
      <w:r w:rsidR="0066341E" w:rsidRPr="00402238">
        <w:rPr>
          <w:rFonts w:ascii="Arial" w:hAnsi="Arial" w:cs="Arial"/>
          <w:color w:val="auto"/>
          <w:sz w:val="22"/>
          <w:szCs w:val="22"/>
        </w:rPr>
        <w:t>nachylon</w:t>
      </w:r>
      <w:r w:rsidRPr="00402238">
        <w:rPr>
          <w:rFonts w:ascii="Arial" w:hAnsi="Arial" w:cs="Arial"/>
          <w:color w:val="auto"/>
          <w:sz w:val="22"/>
          <w:szCs w:val="22"/>
        </w:rPr>
        <w:t>e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 pod kątem do 60 stopni</w:t>
      </w:r>
      <w:r w:rsidRPr="00402238">
        <w:rPr>
          <w:rFonts w:ascii="Arial" w:hAnsi="Arial" w:cs="Arial"/>
          <w:color w:val="auto"/>
          <w:sz w:val="22"/>
          <w:szCs w:val="22"/>
        </w:rPr>
        <w:br/>
      </w:r>
      <w:r w:rsidR="0066341E" w:rsidRPr="00402238">
        <w:rPr>
          <w:rFonts w:ascii="Arial" w:hAnsi="Arial" w:cs="Arial"/>
          <w:color w:val="auto"/>
          <w:sz w:val="22"/>
          <w:szCs w:val="22"/>
        </w:rPr>
        <w:t>w stosunku do pionu.</w:t>
      </w:r>
    </w:p>
    <w:p w14:paraId="4C130693" w14:textId="47B64578" w:rsidR="0066341E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-u</w:t>
      </w:r>
      <w:r w:rsidR="0066341E" w:rsidRPr="00402238">
        <w:rPr>
          <w:rFonts w:ascii="Arial" w:hAnsi="Arial" w:cs="Arial"/>
          <w:color w:val="auto"/>
          <w:sz w:val="22"/>
          <w:szCs w:val="22"/>
        </w:rPr>
        <w:t>łożenie warstwy drenażowej: wypełnienie dołu do połowy objętości otoczakami rzecznymi o granulacji 16</w:t>
      </w:r>
      <w:r w:rsidRPr="00402238">
        <w:rPr>
          <w:rFonts w:ascii="Arial" w:hAnsi="Arial" w:cs="Arial"/>
          <w:color w:val="auto"/>
          <w:sz w:val="22"/>
          <w:szCs w:val="22"/>
        </w:rPr>
        <w:t>-</w:t>
      </w:r>
      <w:r w:rsidR="0066341E" w:rsidRPr="00402238">
        <w:rPr>
          <w:rFonts w:ascii="Arial" w:hAnsi="Arial" w:cs="Arial"/>
          <w:color w:val="auto"/>
          <w:sz w:val="22"/>
          <w:szCs w:val="22"/>
        </w:rPr>
        <w:t>32 mm. Do tej warstwy można dodać gruz i kamienie wydobyte podczas kopania</w:t>
      </w:r>
    </w:p>
    <w:p w14:paraId="4F605981" w14:textId="77777777" w:rsidR="005435C1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-u</w:t>
      </w:r>
      <w:r w:rsidR="0066341E" w:rsidRPr="00402238">
        <w:rPr>
          <w:rFonts w:ascii="Arial" w:hAnsi="Arial" w:cs="Arial"/>
          <w:color w:val="auto"/>
          <w:sz w:val="22"/>
          <w:szCs w:val="22"/>
        </w:rPr>
        <w:t>łożenie warstwy wegetacyjnej: wypełnienie pozostałej przestrzeni w połowie rozluźnioną ziemią urodzajną z wykopu, w połowie warstwą kompostu wymieszanego z ziemią urodzajną i piaskiem rzecznym (płukanym) w stosunku objętościowym 1:1:1 lub kompostem i piaskiem w stosunku 2:1</w:t>
      </w:r>
    </w:p>
    <w:p w14:paraId="742C3897" w14:textId="77777777" w:rsidR="005435C1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-p</w:t>
      </w:r>
      <w:r w:rsidR="0066341E" w:rsidRPr="00402238">
        <w:rPr>
          <w:rFonts w:ascii="Arial" w:hAnsi="Arial" w:cs="Arial"/>
          <w:color w:val="auto"/>
          <w:sz w:val="22"/>
          <w:szCs w:val="22"/>
        </w:rPr>
        <w:t>owierzchnia rabaty powinna znajdować się na poziomie otaczającego gruntu lub być lekko zagłębiona w stosunku do niego</w:t>
      </w:r>
    </w:p>
    <w:p w14:paraId="26338911" w14:textId="77777777" w:rsidR="005435C1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-p</w:t>
      </w:r>
      <w:r w:rsidR="0066341E" w:rsidRPr="00402238">
        <w:rPr>
          <w:rFonts w:ascii="Arial" w:hAnsi="Arial" w:cs="Arial"/>
          <w:color w:val="auto"/>
          <w:sz w:val="22"/>
          <w:szCs w:val="22"/>
        </w:rPr>
        <w:t>osadzenie bylin w rozstawie 6</w:t>
      </w:r>
      <w:r w:rsidRPr="00402238">
        <w:rPr>
          <w:rFonts w:ascii="Arial" w:hAnsi="Arial" w:cs="Arial"/>
          <w:color w:val="auto"/>
          <w:sz w:val="22"/>
          <w:szCs w:val="22"/>
        </w:rPr>
        <w:t>-</w:t>
      </w:r>
      <w:r w:rsidR="0066341E" w:rsidRPr="00402238">
        <w:rPr>
          <w:rFonts w:ascii="Arial" w:hAnsi="Arial" w:cs="Arial"/>
          <w:color w:val="auto"/>
          <w:sz w:val="22"/>
          <w:szCs w:val="22"/>
        </w:rPr>
        <w:t>10 szt./m2</w:t>
      </w:r>
    </w:p>
    <w:p w14:paraId="7B498736" w14:textId="77777777" w:rsidR="005435C1" w:rsidRPr="00402238" w:rsidRDefault="0066341E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w grupach po kilka sztuk obok siebie</w:t>
      </w:r>
      <w:r w:rsidR="005435C1" w:rsidRPr="00402238">
        <w:rPr>
          <w:rFonts w:ascii="Arial" w:hAnsi="Arial" w:cs="Arial"/>
          <w:color w:val="auto"/>
          <w:sz w:val="22"/>
          <w:szCs w:val="22"/>
        </w:rPr>
        <w:t xml:space="preserve"> </w:t>
      </w:r>
      <w:r w:rsidRPr="00402238">
        <w:rPr>
          <w:rFonts w:ascii="Arial" w:hAnsi="Arial" w:cs="Arial"/>
          <w:color w:val="auto"/>
          <w:sz w:val="22"/>
          <w:szCs w:val="22"/>
        </w:rPr>
        <w:t>(niższe na obrzeżach, wysokie w środku lub z tyłu rabaty)</w:t>
      </w:r>
    </w:p>
    <w:p w14:paraId="19F521CC" w14:textId="2D503E20" w:rsidR="0066341E" w:rsidRPr="00402238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-wykonać ś</w:t>
      </w:r>
      <w:r w:rsidR="0066341E" w:rsidRPr="00402238">
        <w:rPr>
          <w:rFonts w:ascii="Arial" w:hAnsi="Arial" w:cs="Arial"/>
          <w:color w:val="auto"/>
          <w:sz w:val="22"/>
          <w:szCs w:val="22"/>
        </w:rPr>
        <w:t>ciółkowanie powierzchni otoczkami rzecznymi</w:t>
      </w:r>
    </w:p>
    <w:p w14:paraId="6C1E432F" w14:textId="50A35E2E" w:rsidR="0066341E" w:rsidRPr="005A3FC1" w:rsidRDefault="005435C1" w:rsidP="004022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402238">
        <w:rPr>
          <w:rFonts w:ascii="Arial" w:hAnsi="Arial" w:cs="Arial"/>
          <w:color w:val="auto"/>
          <w:sz w:val="22"/>
          <w:szCs w:val="22"/>
        </w:rPr>
        <w:t>-do</w:t>
      </w:r>
      <w:r w:rsidR="0066341E" w:rsidRPr="00402238">
        <w:rPr>
          <w:rFonts w:ascii="Arial" w:hAnsi="Arial" w:cs="Arial"/>
          <w:color w:val="auto"/>
          <w:sz w:val="22"/>
          <w:szCs w:val="22"/>
        </w:rPr>
        <w:t>prowadz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ić </w:t>
      </w:r>
      <w:r w:rsidR="0066341E" w:rsidRPr="00402238">
        <w:rPr>
          <w:rFonts w:ascii="Arial" w:hAnsi="Arial" w:cs="Arial"/>
          <w:color w:val="auto"/>
          <w:sz w:val="22"/>
          <w:szCs w:val="22"/>
        </w:rPr>
        <w:t>do ogrodu wod</w:t>
      </w:r>
      <w:r w:rsidRPr="00402238">
        <w:rPr>
          <w:rFonts w:ascii="Arial" w:hAnsi="Arial" w:cs="Arial"/>
          <w:color w:val="auto"/>
          <w:sz w:val="22"/>
          <w:szCs w:val="22"/>
        </w:rPr>
        <w:t>ę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 opadow</w:t>
      </w:r>
      <w:r w:rsidRPr="00402238">
        <w:rPr>
          <w:rFonts w:ascii="Arial" w:hAnsi="Arial" w:cs="Arial"/>
          <w:color w:val="auto"/>
          <w:sz w:val="22"/>
          <w:szCs w:val="22"/>
        </w:rPr>
        <w:t>ą</w:t>
      </w:r>
      <w:r w:rsidR="0066341E" w:rsidRPr="00402238">
        <w:rPr>
          <w:rFonts w:ascii="Arial" w:hAnsi="Arial" w:cs="Arial"/>
          <w:color w:val="auto"/>
          <w:sz w:val="22"/>
          <w:szCs w:val="22"/>
        </w:rPr>
        <w:t xml:space="preserve"> z rury spustowej za pomocą rynny, rury kanalizacyjnej biegnącej pod powierzchnią terenu lub tzw. suchego strumienia – ziemnego </w:t>
      </w:r>
      <w:r w:rsidR="0066341E" w:rsidRPr="00402238">
        <w:rPr>
          <w:rFonts w:ascii="Arial" w:hAnsi="Arial" w:cs="Arial"/>
          <w:color w:val="auto"/>
          <w:sz w:val="22"/>
          <w:szCs w:val="22"/>
        </w:rPr>
        <w:lastRenderedPageBreak/>
        <w:t xml:space="preserve">koryta wyścielonego grubą folią budowlaną lub membraną EPDM i wypełnionego otoczakami o różnej granulacji. </w:t>
      </w:r>
      <w:r w:rsidRPr="00402238">
        <w:rPr>
          <w:rFonts w:ascii="Arial" w:hAnsi="Arial" w:cs="Arial"/>
          <w:color w:val="auto"/>
          <w:sz w:val="22"/>
          <w:szCs w:val="22"/>
        </w:rPr>
        <w:t>Z</w:t>
      </w:r>
      <w:r w:rsidR="0066341E" w:rsidRPr="00402238">
        <w:rPr>
          <w:rFonts w:ascii="Arial" w:hAnsi="Arial" w:cs="Arial"/>
          <w:color w:val="auto"/>
          <w:sz w:val="22"/>
          <w:szCs w:val="22"/>
        </w:rPr>
        <w:t>apewni</w:t>
      </w:r>
      <w:r w:rsidRPr="00402238">
        <w:rPr>
          <w:rFonts w:ascii="Arial" w:hAnsi="Arial" w:cs="Arial"/>
          <w:color w:val="auto"/>
          <w:sz w:val="22"/>
          <w:szCs w:val="22"/>
        </w:rPr>
        <w:t xml:space="preserve">ć </w:t>
      </w:r>
      <w:r w:rsidR="0066341E" w:rsidRPr="005A3FC1">
        <w:rPr>
          <w:rFonts w:ascii="Arial" w:hAnsi="Arial" w:cs="Arial"/>
          <w:color w:val="auto"/>
          <w:sz w:val="22"/>
          <w:szCs w:val="22"/>
        </w:rPr>
        <w:t>spad</w:t>
      </w:r>
      <w:r w:rsidRPr="005A3FC1">
        <w:rPr>
          <w:rFonts w:ascii="Arial" w:hAnsi="Arial" w:cs="Arial"/>
          <w:color w:val="auto"/>
          <w:sz w:val="22"/>
          <w:szCs w:val="22"/>
        </w:rPr>
        <w:t>e</w:t>
      </w:r>
      <w:r w:rsidR="0066341E" w:rsidRPr="005A3FC1">
        <w:rPr>
          <w:rFonts w:ascii="Arial" w:hAnsi="Arial" w:cs="Arial"/>
          <w:color w:val="auto"/>
          <w:sz w:val="22"/>
          <w:szCs w:val="22"/>
        </w:rPr>
        <w:t>k umożliwiając</w:t>
      </w:r>
      <w:r w:rsidRPr="005A3FC1">
        <w:rPr>
          <w:rFonts w:ascii="Arial" w:hAnsi="Arial" w:cs="Arial"/>
          <w:color w:val="auto"/>
          <w:sz w:val="22"/>
          <w:szCs w:val="22"/>
        </w:rPr>
        <w:t>y</w:t>
      </w:r>
      <w:r w:rsidR="0066341E" w:rsidRPr="005A3FC1">
        <w:rPr>
          <w:rFonts w:ascii="Arial" w:hAnsi="Arial" w:cs="Arial"/>
          <w:color w:val="auto"/>
          <w:sz w:val="22"/>
          <w:szCs w:val="22"/>
        </w:rPr>
        <w:t xml:space="preserve"> spływ wody (ok. 5%)</w:t>
      </w:r>
      <w:r w:rsidR="00402238" w:rsidRPr="005A3FC1">
        <w:rPr>
          <w:rFonts w:ascii="Arial" w:hAnsi="Arial" w:cs="Arial"/>
          <w:color w:val="auto"/>
          <w:sz w:val="22"/>
          <w:szCs w:val="22"/>
        </w:rPr>
        <w:t>.</w:t>
      </w:r>
    </w:p>
    <w:p w14:paraId="1AD3F9E5" w14:textId="02E440D1" w:rsidR="0066341E" w:rsidRPr="005A3FC1" w:rsidRDefault="005A3FC1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Zalecany d</w:t>
      </w:r>
      <w:r w:rsidR="0066341E" w:rsidRPr="005A3FC1">
        <w:rPr>
          <w:rFonts w:ascii="Arial" w:hAnsi="Arial" w:cs="Arial"/>
          <w:color w:val="auto"/>
          <w:sz w:val="22"/>
          <w:szCs w:val="22"/>
        </w:rPr>
        <w:t>obór roślin do ogrodów</w:t>
      </w:r>
      <w:r w:rsidRPr="005A3FC1">
        <w:rPr>
          <w:rFonts w:ascii="Arial" w:hAnsi="Arial" w:cs="Arial"/>
          <w:color w:val="auto"/>
          <w:sz w:val="22"/>
          <w:szCs w:val="22"/>
        </w:rPr>
        <w:t xml:space="preserve"> (preferowane </w:t>
      </w:r>
      <w:r w:rsidR="0066341E" w:rsidRPr="005A3FC1">
        <w:rPr>
          <w:rFonts w:ascii="Arial" w:hAnsi="Arial" w:cs="Arial"/>
          <w:color w:val="auto"/>
          <w:sz w:val="22"/>
          <w:szCs w:val="22"/>
        </w:rPr>
        <w:t>rośliny rodzime</w:t>
      </w:r>
      <w:r w:rsidRPr="005A3FC1">
        <w:rPr>
          <w:rFonts w:ascii="Arial" w:hAnsi="Arial" w:cs="Arial"/>
          <w:color w:val="auto"/>
          <w:sz w:val="22"/>
          <w:szCs w:val="22"/>
        </w:rPr>
        <w:t>):</w:t>
      </w:r>
    </w:p>
    <w:p w14:paraId="512693E4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b/>
          <w:color w:val="auto"/>
          <w:sz w:val="22"/>
          <w:szCs w:val="22"/>
        </w:rPr>
        <w:t xml:space="preserve">Helofity </w:t>
      </w:r>
      <w:r w:rsidRPr="005A3FC1">
        <w:rPr>
          <w:rFonts w:ascii="Arial" w:hAnsi="Arial" w:cs="Arial"/>
          <w:color w:val="auto"/>
          <w:sz w:val="22"/>
          <w:szCs w:val="22"/>
        </w:rPr>
        <w:t>(rośliny szuwarowe):</w:t>
      </w:r>
    </w:p>
    <w:p w14:paraId="50047987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Trzcina pospolita Phragmites australis</w:t>
      </w:r>
    </w:p>
    <w:p w14:paraId="56B718DE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Pałka Typha sp.</w:t>
      </w:r>
    </w:p>
    <w:p w14:paraId="4941DAE8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Kosaciec żółty Iris pseudoacorus</w:t>
      </w:r>
    </w:p>
    <w:p w14:paraId="7E77E373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Oczeret jeziorny Schoenoplectus lacustris</w:t>
      </w:r>
    </w:p>
    <w:p w14:paraId="585DA591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Tatarak zwyczajny Acorus calamus</w:t>
      </w:r>
    </w:p>
    <w:p w14:paraId="1BA59002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Czermień błotna Calla palustris</w:t>
      </w:r>
    </w:p>
    <w:p w14:paraId="3992588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prosowa Carex paniculata</w:t>
      </w:r>
    </w:p>
    <w:p w14:paraId="3E5ABE3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nibyciborowata Carex pseudocyperus</w:t>
      </w:r>
    </w:p>
    <w:p w14:paraId="3A3FD391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błotna Carex acutiformis</w:t>
      </w:r>
    </w:p>
    <w:p w14:paraId="3DA43320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brzegowa Carex riparia</w:t>
      </w:r>
    </w:p>
    <w:p w14:paraId="5F4A171C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Tojeść bukietowa Lysimachia thyrsiflora</w:t>
      </w:r>
    </w:p>
    <w:p w14:paraId="386567C3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Mięta nadwodna Mentha aquatica</w:t>
      </w:r>
    </w:p>
    <w:p w14:paraId="254A6E78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Manna mielec Glyceria maxima</w:t>
      </w:r>
    </w:p>
    <w:p w14:paraId="337CC823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Knieć błotna Caltha palustris</w:t>
      </w:r>
    </w:p>
    <w:p w14:paraId="63B806D6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b/>
          <w:color w:val="auto"/>
          <w:sz w:val="22"/>
          <w:szCs w:val="22"/>
        </w:rPr>
        <w:t xml:space="preserve">Rośliny towarzyszące </w:t>
      </w:r>
      <w:r w:rsidRPr="005A3FC1">
        <w:rPr>
          <w:rFonts w:ascii="Arial" w:hAnsi="Arial" w:cs="Arial"/>
          <w:color w:val="auto"/>
          <w:sz w:val="22"/>
          <w:szCs w:val="22"/>
        </w:rPr>
        <w:t>– znoszące krótkotrwałe zalewanie</w:t>
      </w:r>
    </w:p>
    <w:p w14:paraId="25EB23D9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i okresowe przesuszenie:</w:t>
      </w:r>
    </w:p>
    <w:p w14:paraId="48CB091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Skrzyp zimowy Equisetum hyemale</w:t>
      </w:r>
    </w:p>
    <w:p w14:paraId="30284EE2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Sadziec Eupatorium sp.</w:t>
      </w:r>
    </w:p>
    <w:p w14:paraId="15670F4B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Wilczomlecz błotny Euphorbia palustris</w:t>
      </w:r>
    </w:p>
    <w:p w14:paraId="2DC265E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Wiązówka błotna Filipendula ulmaria</w:t>
      </w:r>
    </w:p>
    <w:p w14:paraId="15CBDE22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Wiązówka czerwona Filipendula rubra</w:t>
      </w:r>
    </w:p>
    <w:p w14:paraId="49156CF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Liliowiec Hemerocallis sp.</w:t>
      </w:r>
    </w:p>
    <w:p w14:paraId="5601CC18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Tułacz pstry Hottuynia cordata</w:t>
      </w:r>
    </w:p>
    <w:p w14:paraId="1DFF8D70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Oman wąskolistny Inula ensifolia</w:t>
      </w:r>
    </w:p>
    <w:p w14:paraId="6FE1B78F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Oman wierzbolistny Inula salicifolia</w:t>
      </w:r>
    </w:p>
    <w:p w14:paraId="414BD9CB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Kosaciec syberyjski Iris sibirica</w:t>
      </w:r>
    </w:p>
    <w:p w14:paraId="15EF0981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Sit rozpierzchły Juncus effusus</w:t>
      </w:r>
    </w:p>
    <w:p w14:paraId="0E4C5BA7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Języczka Ligularia sp.</w:t>
      </w:r>
    </w:p>
    <w:p w14:paraId="2264DB94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Firletka poszarpana Lychnis flos – cuculi</w:t>
      </w:r>
    </w:p>
    <w:p w14:paraId="1248824D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Tojeść pospolita Lysimachia vulgaris</w:t>
      </w:r>
    </w:p>
    <w:p w14:paraId="02BB8D08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Krwawnica pospolita Lythrum salicaria</w:t>
      </w:r>
    </w:p>
    <w:p w14:paraId="701E2333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Mięta Mentha sp.</w:t>
      </w:r>
    </w:p>
    <w:p w14:paraId="4F395DAE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Lepiężnik Petasites sp.</w:t>
      </w:r>
    </w:p>
    <w:p w14:paraId="66CBBA3E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Wielosił błękitny Polemonium caeruleum</w:t>
      </w:r>
    </w:p>
    <w:p w14:paraId="30B4DB27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Rdest himalajski Polygonum amplexicaule</w:t>
      </w:r>
    </w:p>
    <w:p w14:paraId="25483FF6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Rdest wężownik Polygonum bistorta</w:t>
      </w:r>
    </w:p>
    <w:p w14:paraId="5FCA7D3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Krwiściąg lekarski Sanguisorba officinalis</w:t>
      </w:r>
    </w:p>
    <w:p w14:paraId="763246F9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Żywokost Symphytum sp.</w:t>
      </w:r>
    </w:p>
    <w:p w14:paraId="01D9ADCE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Kozłek lekarski Valeriana officinalis</w:t>
      </w:r>
    </w:p>
    <w:p w14:paraId="16ED6851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Przetacznik długolistny Veronica longifolia</w:t>
      </w:r>
    </w:p>
    <w:p w14:paraId="2CC7B2E9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muskegońska Carex muskingumensis</w:t>
      </w:r>
    </w:p>
    <w:p w14:paraId="04276A11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Trzęślica modra Molinia caerulea</w:t>
      </w:r>
    </w:p>
    <w:p w14:paraId="771CC459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Trzęślica trzcinowata Molinia arundinacea</w:t>
      </w:r>
    </w:p>
    <w:p w14:paraId="25A570B0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Turzyca zwisła Carex pendula</w:t>
      </w:r>
    </w:p>
    <w:p w14:paraId="56E0C83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Sesleria błotna Sesleria caerulea</w:t>
      </w:r>
    </w:p>
    <w:p w14:paraId="086D82E8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3FC1">
        <w:rPr>
          <w:rFonts w:ascii="Arial" w:hAnsi="Arial" w:cs="Arial"/>
          <w:color w:val="auto"/>
          <w:sz w:val="22"/>
          <w:szCs w:val="22"/>
        </w:rPr>
        <w:t>•• Mozga trzcinowata Phalaris arundinacea</w:t>
      </w:r>
    </w:p>
    <w:p w14:paraId="6C43B61A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  <w:highlight w:val="white"/>
        </w:rPr>
      </w:pPr>
      <w:r w:rsidRPr="005A3FC1">
        <w:rPr>
          <w:rFonts w:ascii="Arial" w:hAnsi="Arial" w:cs="Arial"/>
          <w:color w:val="auto"/>
          <w:sz w:val="22"/>
          <w:szCs w:val="22"/>
        </w:rPr>
        <w:t xml:space="preserve">•• Krwawnik kichawiec </w:t>
      </w:r>
      <w:r w:rsidRPr="005A3FC1">
        <w:rPr>
          <w:rFonts w:ascii="Arial" w:hAnsi="Arial" w:cs="Arial"/>
          <w:color w:val="auto"/>
          <w:sz w:val="22"/>
          <w:szCs w:val="22"/>
          <w:highlight w:val="white"/>
        </w:rPr>
        <w:t>Achillea ptarmica</w:t>
      </w:r>
    </w:p>
    <w:p w14:paraId="7CADE9A5" w14:textId="77777777" w:rsidR="0066341E" w:rsidRPr="005A3FC1" w:rsidRDefault="0066341E" w:rsidP="0066341E">
      <w:pPr>
        <w:jc w:val="both"/>
        <w:rPr>
          <w:rFonts w:ascii="Arial" w:hAnsi="Arial" w:cs="Arial"/>
          <w:color w:val="auto"/>
          <w:sz w:val="22"/>
          <w:szCs w:val="22"/>
          <w:highlight w:val="white"/>
        </w:rPr>
      </w:pPr>
      <w:r w:rsidRPr="005A3FC1">
        <w:rPr>
          <w:rFonts w:ascii="Arial" w:hAnsi="Arial" w:cs="Arial"/>
          <w:color w:val="auto"/>
          <w:sz w:val="22"/>
          <w:szCs w:val="22"/>
        </w:rPr>
        <w:t xml:space="preserve">•• Bociszek czerwony </w:t>
      </w:r>
      <w:r w:rsidRPr="005A3FC1">
        <w:rPr>
          <w:rFonts w:ascii="Arial" w:hAnsi="Arial" w:cs="Arial"/>
          <w:color w:val="auto"/>
          <w:sz w:val="22"/>
          <w:szCs w:val="22"/>
          <w:highlight w:val="white"/>
        </w:rPr>
        <w:t>Geranium sanguineum</w:t>
      </w:r>
    </w:p>
    <w:p w14:paraId="5598856E" w14:textId="77777777" w:rsidR="0066341E" w:rsidRDefault="0066341E" w:rsidP="005334A5">
      <w:pPr>
        <w:pStyle w:val="Bezodstpw"/>
        <w:rPr>
          <w:rFonts w:ascii="Arial" w:hAnsi="Arial" w:cs="Arial"/>
          <w:color w:val="FF0000"/>
          <w:sz w:val="22"/>
          <w:szCs w:val="22"/>
        </w:rPr>
      </w:pPr>
    </w:p>
    <w:p w14:paraId="4ADA1396" w14:textId="77777777" w:rsidR="00E204DD" w:rsidRPr="00E204DD" w:rsidRDefault="00E204DD" w:rsidP="00E204DD">
      <w:pPr>
        <w:jc w:val="both"/>
        <w:rPr>
          <w:color w:val="FF0000"/>
        </w:rPr>
      </w:pPr>
    </w:p>
    <w:p w14:paraId="00456361" w14:textId="0153BE2C" w:rsidR="005A3FC1" w:rsidRPr="00FA5C62" w:rsidRDefault="005A3FC1" w:rsidP="005A3FC1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9B00C2">
        <w:rPr>
          <w:rFonts w:ascii="Arial" w:hAnsi="Arial" w:cs="Arial"/>
          <w:color w:val="auto"/>
          <w:sz w:val="22"/>
          <w:szCs w:val="22"/>
        </w:rPr>
        <w:lastRenderedPageBreak/>
        <w:t>Dodatkowo Wykonawca zapewnić ma pielęgnację ogrodów w okresie gwarancyjnym</w:t>
      </w:r>
      <w:r w:rsidRPr="009B00C2">
        <w:rPr>
          <w:rFonts w:ascii="Arial" w:hAnsi="Arial" w:cs="Arial"/>
          <w:color w:val="auto"/>
          <w:sz w:val="22"/>
          <w:szCs w:val="22"/>
        </w:rPr>
        <w:br/>
      </w:r>
      <w:r w:rsidRPr="00FA5C62">
        <w:rPr>
          <w:rFonts w:ascii="Arial" w:hAnsi="Arial" w:cs="Arial"/>
          <w:color w:val="auto"/>
          <w:sz w:val="22"/>
          <w:szCs w:val="22"/>
        </w:rPr>
        <w:t>(w ciągu 12 miesięcy od wykonania</w:t>
      </w:r>
      <w:r w:rsidR="00FA5C62" w:rsidRPr="00FA5C62">
        <w:rPr>
          <w:rFonts w:ascii="Arial" w:hAnsi="Arial" w:cs="Arial"/>
          <w:color w:val="auto"/>
          <w:sz w:val="22"/>
          <w:szCs w:val="22"/>
        </w:rPr>
        <w:t>)</w:t>
      </w:r>
      <w:r w:rsidRPr="00FA5C62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79A8ADC5" w14:textId="77777777" w:rsidR="00D72082" w:rsidRPr="00FA5C62" w:rsidRDefault="00D72082" w:rsidP="00D7208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FA5C62">
        <w:rPr>
          <w:rFonts w:ascii="Arial" w:hAnsi="Arial" w:cs="Arial"/>
          <w:color w:val="auto"/>
          <w:sz w:val="22"/>
          <w:szCs w:val="22"/>
        </w:rPr>
        <w:t>-plewienie</w:t>
      </w:r>
    </w:p>
    <w:p w14:paraId="3622552A" w14:textId="77777777" w:rsidR="00D72082" w:rsidRPr="00FA5C62" w:rsidRDefault="00D72082" w:rsidP="00D7208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FA5C62">
        <w:rPr>
          <w:rFonts w:ascii="Arial" w:hAnsi="Arial" w:cs="Arial"/>
          <w:color w:val="auto"/>
          <w:sz w:val="22"/>
          <w:szCs w:val="22"/>
        </w:rPr>
        <w:t>-ścinanie wczesną wiosną suchych części nadziemnych roślin</w:t>
      </w:r>
    </w:p>
    <w:p w14:paraId="4FC3A708" w14:textId="77777777" w:rsidR="00D72082" w:rsidRPr="00FA5C62" w:rsidRDefault="00D72082" w:rsidP="00D7208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FA5C62">
        <w:rPr>
          <w:rFonts w:ascii="Arial" w:hAnsi="Arial" w:cs="Arial"/>
          <w:color w:val="auto"/>
          <w:sz w:val="22"/>
          <w:szCs w:val="22"/>
        </w:rPr>
        <w:t>-usuwanie nadmiaru materii organicznej z powierzchni ściółki</w:t>
      </w:r>
    </w:p>
    <w:p w14:paraId="6A45479C" w14:textId="60AA66A7" w:rsidR="00D72082" w:rsidRPr="00FA5C62" w:rsidRDefault="00D72082" w:rsidP="00D7208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FA5C62">
        <w:rPr>
          <w:rFonts w:ascii="Arial" w:hAnsi="Arial" w:cs="Arial"/>
          <w:color w:val="auto"/>
          <w:sz w:val="22"/>
          <w:szCs w:val="22"/>
        </w:rPr>
        <w:t>-uzupełnianie ściółki</w:t>
      </w:r>
    </w:p>
    <w:p w14:paraId="010222EF" w14:textId="27CBF8E1" w:rsidR="005A3FC1" w:rsidRPr="00FA5C62" w:rsidRDefault="005A3FC1" w:rsidP="005A3FC1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FA5C62">
        <w:rPr>
          <w:rFonts w:ascii="Arial" w:hAnsi="Arial" w:cs="Arial"/>
          <w:color w:val="auto"/>
          <w:sz w:val="22"/>
          <w:szCs w:val="22"/>
        </w:rPr>
        <w:t>-podlewanie (w okresie niekorzystnych warunków atmosferycznych związanych z długim okresem suszy)</w:t>
      </w:r>
      <w:r w:rsidR="00FA5C62">
        <w:rPr>
          <w:rFonts w:ascii="Arial" w:hAnsi="Arial" w:cs="Arial"/>
          <w:color w:val="auto"/>
          <w:sz w:val="22"/>
          <w:szCs w:val="22"/>
        </w:rPr>
        <w:t>.</w:t>
      </w:r>
      <w:r w:rsidRPr="00FA5C6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CBAAA97" w14:textId="77777777" w:rsidR="00D97878" w:rsidRPr="00CC2F5B" w:rsidRDefault="00D97878" w:rsidP="00D97878">
      <w:pPr>
        <w:pStyle w:val="Bezodstpw"/>
        <w:rPr>
          <w:rFonts w:ascii="Arial" w:hAnsi="Arial" w:cs="Arial"/>
          <w:color w:val="00B0F0"/>
          <w:sz w:val="22"/>
          <w:szCs w:val="22"/>
        </w:rPr>
      </w:pPr>
    </w:p>
    <w:p w14:paraId="102F326F" w14:textId="296FB889" w:rsidR="00D97878" w:rsidRPr="00AF0EB5" w:rsidRDefault="00D60A43" w:rsidP="00D97878">
      <w:pPr>
        <w:pStyle w:val="Bezodstpw"/>
        <w:rPr>
          <w:rFonts w:ascii="Arial" w:hAnsi="Arial" w:cs="Arial"/>
          <w:b/>
          <w:bCs/>
          <w:color w:val="auto"/>
          <w:sz w:val="22"/>
          <w:szCs w:val="22"/>
        </w:rPr>
      </w:pPr>
      <w:r w:rsidRPr="00AF0EB5">
        <w:rPr>
          <w:rFonts w:ascii="Arial" w:hAnsi="Arial" w:cs="Arial"/>
          <w:b/>
          <w:bCs/>
          <w:color w:val="auto"/>
          <w:sz w:val="22"/>
          <w:szCs w:val="22"/>
        </w:rPr>
        <w:t>B.</w:t>
      </w:r>
      <w:r w:rsidR="00D97878" w:rsidRPr="00AF0EB5">
        <w:rPr>
          <w:rFonts w:ascii="Arial" w:hAnsi="Arial" w:cs="Arial"/>
          <w:b/>
          <w:bCs/>
          <w:color w:val="auto"/>
          <w:sz w:val="22"/>
          <w:szCs w:val="22"/>
        </w:rPr>
        <w:t xml:space="preserve">Zielone ściany                                                                                                                </w:t>
      </w:r>
    </w:p>
    <w:p w14:paraId="1B449ECB" w14:textId="08FE020C" w:rsidR="005334A5" w:rsidRPr="002F025D" w:rsidRDefault="005334A5" w:rsidP="005334A5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-2 sztuki</w:t>
      </w:r>
    </w:p>
    <w:p w14:paraId="6ED1EE2C" w14:textId="77777777" w:rsidR="005334A5" w:rsidRPr="002F025D" w:rsidRDefault="005334A5" w:rsidP="005334A5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-lokalizacja: Boxberg (Niemcy), Żary</w:t>
      </w:r>
    </w:p>
    <w:p w14:paraId="04494A3B" w14:textId="109404CE" w:rsidR="005334A5" w:rsidRPr="002F025D" w:rsidRDefault="005334A5" w:rsidP="005334A5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 xml:space="preserve">-powierzchnia: Boxberg </w:t>
      </w:r>
      <w:r w:rsidR="00B93546" w:rsidRPr="002F025D">
        <w:rPr>
          <w:rFonts w:ascii="Arial" w:hAnsi="Arial" w:cs="Arial"/>
          <w:color w:val="auto"/>
          <w:sz w:val="22"/>
          <w:szCs w:val="22"/>
        </w:rPr>
        <w:t xml:space="preserve">40m2, </w:t>
      </w:r>
      <w:r w:rsidRPr="002F025D">
        <w:rPr>
          <w:rFonts w:ascii="Arial" w:hAnsi="Arial" w:cs="Arial"/>
          <w:color w:val="auto"/>
          <w:sz w:val="22"/>
          <w:szCs w:val="22"/>
        </w:rPr>
        <w:t>Żary</w:t>
      </w:r>
      <w:r w:rsidR="00B93546" w:rsidRPr="002F025D">
        <w:rPr>
          <w:rFonts w:ascii="Arial" w:hAnsi="Arial" w:cs="Arial"/>
          <w:color w:val="auto"/>
          <w:sz w:val="22"/>
          <w:szCs w:val="22"/>
        </w:rPr>
        <w:t xml:space="preserve"> </w:t>
      </w:r>
      <w:r w:rsidR="00042FDA" w:rsidRPr="002F025D">
        <w:rPr>
          <w:rFonts w:ascii="Arial" w:hAnsi="Arial" w:cs="Arial"/>
          <w:color w:val="auto"/>
          <w:sz w:val="22"/>
          <w:szCs w:val="22"/>
        </w:rPr>
        <w:t xml:space="preserve">(1,80x65,0mb) </w:t>
      </w:r>
      <w:r w:rsidR="00B93546" w:rsidRPr="002F025D">
        <w:rPr>
          <w:rFonts w:ascii="Arial" w:hAnsi="Arial" w:cs="Arial"/>
          <w:color w:val="auto"/>
          <w:sz w:val="22"/>
          <w:szCs w:val="22"/>
        </w:rPr>
        <w:t>117m2</w:t>
      </w:r>
      <w:r w:rsidRPr="002F02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0C82771" w14:textId="77777777" w:rsidR="005334A5" w:rsidRPr="002F025D" w:rsidRDefault="005334A5" w:rsidP="005334A5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Termin realizacji do: listopada 2025.</w:t>
      </w:r>
    </w:p>
    <w:p w14:paraId="5AB2F137" w14:textId="77777777" w:rsidR="005334A5" w:rsidRPr="002F025D" w:rsidRDefault="005334A5" w:rsidP="005334A5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 xml:space="preserve">Parametry techniczne: </w:t>
      </w:r>
    </w:p>
    <w:p w14:paraId="288D35CD" w14:textId="448812F1" w:rsidR="00625908" w:rsidRPr="002F025D" w:rsidRDefault="00625908" w:rsidP="001F5CF6">
      <w:pPr>
        <w:jc w:val="both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Zieloną ścianę należy wykonać z bluszczu pospolitego – samoczepny, rodzimy, zimozielony</w:t>
      </w:r>
      <w:r w:rsidR="002F025D">
        <w:rPr>
          <w:rFonts w:ascii="Arial" w:hAnsi="Arial" w:cs="Arial"/>
          <w:color w:val="auto"/>
          <w:sz w:val="22"/>
          <w:szCs w:val="22"/>
        </w:rPr>
        <w:t xml:space="preserve"> o minimalnej wysokości sadzonek</w:t>
      </w:r>
      <w:r w:rsidR="00254747">
        <w:rPr>
          <w:rFonts w:ascii="Arial" w:hAnsi="Arial" w:cs="Arial"/>
          <w:color w:val="auto"/>
          <w:sz w:val="22"/>
          <w:szCs w:val="22"/>
        </w:rPr>
        <w:t xml:space="preserve"> 70 cm. </w:t>
      </w:r>
      <w:r w:rsidRPr="002F025D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490023D5" w14:textId="53CBF7E1" w:rsidR="001F5CF6" w:rsidRPr="002F025D" w:rsidRDefault="00625908" w:rsidP="001F5CF6">
      <w:pPr>
        <w:jc w:val="both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 xml:space="preserve">W przypadku konieczności wykonać podpory </w:t>
      </w:r>
      <w:r w:rsidR="001F5CF6" w:rsidRPr="002F025D">
        <w:rPr>
          <w:rFonts w:ascii="Arial" w:hAnsi="Arial" w:cs="Arial"/>
          <w:color w:val="auto"/>
          <w:sz w:val="22"/>
          <w:szCs w:val="22"/>
        </w:rPr>
        <w:t>ściany dla pnączy czepiających się przylgami lub korzeniami przybyszowymi, kratownice lub liny dla pnączy owijających się pędami lub częściami liści (wąsami, ogonkami).</w:t>
      </w:r>
    </w:p>
    <w:p w14:paraId="2A5501D1" w14:textId="5B1F63B9" w:rsidR="001F5CF6" w:rsidRPr="002F025D" w:rsidRDefault="001F5CF6" w:rsidP="001F5CF6">
      <w:pPr>
        <w:jc w:val="both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Sadzi</w:t>
      </w:r>
      <w:r w:rsidR="00625908" w:rsidRPr="002F025D">
        <w:rPr>
          <w:rFonts w:ascii="Arial" w:hAnsi="Arial" w:cs="Arial"/>
          <w:color w:val="auto"/>
          <w:sz w:val="22"/>
          <w:szCs w:val="22"/>
        </w:rPr>
        <w:t xml:space="preserve">ć </w:t>
      </w:r>
      <w:r w:rsidRPr="002F025D">
        <w:rPr>
          <w:rFonts w:ascii="Arial" w:hAnsi="Arial" w:cs="Arial"/>
          <w:color w:val="auto"/>
          <w:sz w:val="22"/>
          <w:szCs w:val="22"/>
        </w:rPr>
        <w:t xml:space="preserve">w odległości co najmniej 50 cm od pni drzew, murów czy budynków, co najmniej </w:t>
      </w:r>
      <w:r w:rsidR="00625908" w:rsidRPr="002F025D">
        <w:rPr>
          <w:rFonts w:ascii="Arial" w:hAnsi="Arial" w:cs="Arial"/>
          <w:color w:val="auto"/>
          <w:sz w:val="22"/>
          <w:szCs w:val="22"/>
        </w:rPr>
        <w:t xml:space="preserve">80 cm </w:t>
      </w:r>
      <w:r w:rsidRPr="002F025D">
        <w:rPr>
          <w:rFonts w:ascii="Arial" w:hAnsi="Arial" w:cs="Arial"/>
          <w:color w:val="auto"/>
          <w:sz w:val="22"/>
          <w:szCs w:val="22"/>
        </w:rPr>
        <w:t>od siebie w szpalerze. Należy posadzić rośliny kilka centymetrów głębiej niż rosły w doniczce. Dół pod roślinę powinien mieć wymiary około 50 x 50 x 50 cm. Wypełni</w:t>
      </w:r>
      <w:r w:rsidR="00625908" w:rsidRPr="002F025D">
        <w:rPr>
          <w:rFonts w:ascii="Arial" w:hAnsi="Arial" w:cs="Arial"/>
          <w:color w:val="auto"/>
          <w:sz w:val="22"/>
          <w:szCs w:val="22"/>
        </w:rPr>
        <w:t xml:space="preserve">ony </w:t>
      </w:r>
      <w:r w:rsidRPr="002F025D">
        <w:rPr>
          <w:rFonts w:ascii="Arial" w:hAnsi="Arial" w:cs="Arial"/>
          <w:color w:val="auto"/>
          <w:sz w:val="22"/>
          <w:szCs w:val="22"/>
        </w:rPr>
        <w:t xml:space="preserve"> mieszanką kompostu z ziemią z wykopu, w miarę potrzeby rozluźnioną piaskiem rzecznym.</w:t>
      </w:r>
    </w:p>
    <w:p w14:paraId="7DE51543" w14:textId="77777777" w:rsidR="001F5CF6" w:rsidRPr="002F025D" w:rsidRDefault="001F5CF6" w:rsidP="001F5C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51D6525" w14:textId="269128A8" w:rsidR="00FA5C62" w:rsidRPr="007B25B9" w:rsidRDefault="00FA5C62" w:rsidP="00FA5C62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2F025D">
        <w:rPr>
          <w:rFonts w:ascii="Arial" w:hAnsi="Arial" w:cs="Arial"/>
          <w:color w:val="auto"/>
          <w:sz w:val="22"/>
          <w:szCs w:val="22"/>
        </w:rPr>
        <w:t>Dodatkowo</w:t>
      </w:r>
      <w:r w:rsidR="00AF0EB5">
        <w:rPr>
          <w:rFonts w:ascii="Arial" w:hAnsi="Arial" w:cs="Arial"/>
          <w:color w:val="auto"/>
          <w:sz w:val="22"/>
          <w:szCs w:val="22"/>
        </w:rPr>
        <w:t>,</w:t>
      </w:r>
      <w:r w:rsidRPr="002F025D">
        <w:rPr>
          <w:rFonts w:ascii="Arial" w:hAnsi="Arial" w:cs="Arial"/>
          <w:color w:val="auto"/>
          <w:sz w:val="22"/>
          <w:szCs w:val="22"/>
        </w:rPr>
        <w:t xml:space="preserve"> Wykonawca zapewnić ma pielęgnację zielonych ścian w okresie gwarancyjnym</w:t>
      </w:r>
      <w:r w:rsidRPr="002F025D">
        <w:rPr>
          <w:rFonts w:ascii="Arial" w:hAnsi="Arial" w:cs="Arial"/>
          <w:color w:val="auto"/>
          <w:sz w:val="22"/>
          <w:szCs w:val="22"/>
        </w:rPr>
        <w:br/>
      </w:r>
      <w:r w:rsidRPr="007B25B9">
        <w:rPr>
          <w:rFonts w:ascii="Arial" w:hAnsi="Arial" w:cs="Arial"/>
          <w:color w:val="auto"/>
          <w:sz w:val="22"/>
          <w:szCs w:val="22"/>
        </w:rPr>
        <w:t xml:space="preserve">(w ciągu 12 miesięcy od wykonania): </w:t>
      </w:r>
    </w:p>
    <w:p w14:paraId="73BE038C" w14:textId="77777777" w:rsidR="00FA5C62" w:rsidRPr="007B25B9" w:rsidRDefault="00FA5C62" w:rsidP="00FA5C6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-plewienie</w:t>
      </w:r>
    </w:p>
    <w:p w14:paraId="1D171297" w14:textId="03AABC82" w:rsidR="003F5E8C" w:rsidRPr="007B25B9" w:rsidRDefault="00FA5C62" w:rsidP="00FA5C6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-ścinanie wczesną wiosną suchych części nadziemnych roślin</w:t>
      </w:r>
      <w:r w:rsidR="007B25B9" w:rsidRPr="007B25B9">
        <w:rPr>
          <w:rFonts w:ascii="Arial" w:hAnsi="Arial" w:cs="Arial"/>
          <w:color w:val="auto"/>
          <w:sz w:val="22"/>
          <w:szCs w:val="22"/>
        </w:rPr>
        <w:t>, przycinanie za rozgałęzieniem lub pąkami</w:t>
      </w:r>
    </w:p>
    <w:p w14:paraId="5B9AFA28" w14:textId="1A47C278" w:rsidR="00FA5C62" w:rsidRPr="007B25B9" w:rsidRDefault="003F5E8C" w:rsidP="00FA5C6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-usuwa</w:t>
      </w:r>
      <w:r w:rsidR="007B25B9" w:rsidRPr="007B25B9">
        <w:rPr>
          <w:rFonts w:ascii="Arial" w:hAnsi="Arial" w:cs="Arial"/>
          <w:color w:val="auto"/>
          <w:sz w:val="22"/>
          <w:szCs w:val="22"/>
        </w:rPr>
        <w:t xml:space="preserve">nie </w:t>
      </w:r>
      <w:r w:rsidRPr="007B25B9">
        <w:rPr>
          <w:rFonts w:ascii="Arial" w:hAnsi="Arial" w:cs="Arial"/>
          <w:color w:val="auto"/>
          <w:sz w:val="22"/>
          <w:szCs w:val="22"/>
        </w:rPr>
        <w:t>pęd</w:t>
      </w:r>
      <w:r w:rsidR="007B25B9" w:rsidRPr="007B25B9">
        <w:rPr>
          <w:rFonts w:ascii="Arial" w:hAnsi="Arial" w:cs="Arial"/>
          <w:color w:val="auto"/>
          <w:sz w:val="22"/>
          <w:szCs w:val="22"/>
        </w:rPr>
        <w:t>ów</w:t>
      </w:r>
      <w:r w:rsidRPr="007B25B9">
        <w:rPr>
          <w:rFonts w:ascii="Arial" w:hAnsi="Arial" w:cs="Arial"/>
          <w:color w:val="auto"/>
          <w:sz w:val="22"/>
          <w:szCs w:val="22"/>
        </w:rPr>
        <w:t xml:space="preserve"> nadmiernie zagęszczając</w:t>
      </w:r>
      <w:r w:rsidR="007B25B9" w:rsidRPr="007B25B9">
        <w:rPr>
          <w:rFonts w:ascii="Arial" w:hAnsi="Arial" w:cs="Arial"/>
          <w:color w:val="auto"/>
          <w:sz w:val="22"/>
          <w:szCs w:val="22"/>
        </w:rPr>
        <w:t xml:space="preserve">ych </w:t>
      </w:r>
      <w:r w:rsidRPr="007B25B9">
        <w:rPr>
          <w:rFonts w:ascii="Arial" w:hAnsi="Arial" w:cs="Arial"/>
          <w:color w:val="auto"/>
          <w:sz w:val="22"/>
          <w:szCs w:val="22"/>
        </w:rPr>
        <w:t>i najsłabsz</w:t>
      </w:r>
      <w:r w:rsidR="007B25B9" w:rsidRPr="007B25B9">
        <w:rPr>
          <w:rFonts w:ascii="Arial" w:hAnsi="Arial" w:cs="Arial"/>
          <w:color w:val="auto"/>
          <w:sz w:val="22"/>
          <w:szCs w:val="22"/>
        </w:rPr>
        <w:t>ych</w:t>
      </w:r>
      <w:r w:rsidRPr="007B25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368830" w14:textId="071660DD" w:rsidR="007B25B9" w:rsidRPr="007B25B9" w:rsidRDefault="007B25B9" w:rsidP="00FA5C6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 xml:space="preserve">-usuwanie pędów zagrażających znajdującej się w pobliżu infrastrukturze np. wrastające za rynny, rury spustowe, pod poszycie dachu </w:t>
      </w:r>
    </w:p>
    <w:p w14:paraId="57178AB5" w14:textId="47862FE4" w:rsidR="00FA5C62" w:rsidRPr="007B25B9" w:rsidRDefault="00FA5C62" w:rsidP="00FA5C6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-układanie odrostów na powierzchni ściany</w:t>
      </w:r>
    </w:p>
    <w:p w14:paraId="4D69253B" w14:textId="18ABF4C7" w:rsidR="00FA5C62" w:rsidRPr="007B25B9" w:rsidRDefault="00FA5C62" w:rsidP="00FA5C62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 xml:space="preserve">-podlewanie (w okresie niekorzystnych warunków atmosferycznych związanych z długim okresem suszy) </w:t>
      </w:r>
    </w:p>
    <w:p w14:paraId="241FC08B" w14:textId="77777777" w:rsidR="00D97878" w:rsidRPr="00CC2F5B" w:rsidRDefault="00D97878" w:rsidP="00D97878">
      <w:pPr>
        <w:pStyle w:val="Bezodstpw"/>
        <w:rPr>
          <w:rFonts w:ascii="Arial" w:hAnsi="Arial" w:cs="Arial"/>
          <w:color w:val="00B0F0"/>
          <w:sz w:val="22"/>
          <w:szCs w:val="22"/>
        </w:rPr>
      </w:pPr>
    </w:p>
    <w:p w14:paraId="698E5E0E" w14:textId="3DA01296" w:rsidR="00D60A43" w:rsidRPr="00AF0EB5" w:rsidRDefault="00DA2C63" w:rsidP="00D97878">
      <w:pPr>
        <w:pStyle w:val="Bezodstpw"/>
        <w:rPr>
          <w:rFonts w:ascii="Arial" w:hAnsi="Arial" w:cs="Arial"/>
          <w:b/>
          <w:bCs/>
          <w:color w:val="auto"/>
          <w:sz w:val="22"/>
          <w:szCs w:val="22"/>
        </w:rPr>
      </w:pPr>
      <w:r w:rsidRPr="00AF0EB5">
        <w:rPr>
          <w:rFonts w:ascii="Arial" w:hAnsi="Arial" w:cs="Arial"/>
          <w:b/>
          <w:bCs/>
          <w:color w:val="auto"/>
          <w:sz w:val="22"/>
          <w:szCs w:val="22"/>
        </w:rPr>
        <w:t>C</w:t>
      </w:r>
      <w:r w:rsidR="00AF0EB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D60A43" w:rsidRPr="00AF0EB5">
        <w:rPr>
          <w:rFonts w:ascii="Arial" w:hAnsi="Arial" w:cs="Arial"/>
          <w:b/>
          <w:bCs/>
          <w:color w:val="auto"/>
          <w:sz w:val="22"/>
          <w:szCs w:val="22"/>
        </w:rPr>
        <w:t>M</w:t>
      </w:r>
      <w:r w:rsidR="00D97878" w:rsidRPr="00AF0EB5">
        <w:rPr>
          <w:rFonts w:ascii="Arial" w:hAnsi="Arial" w:cs="Arial"/>
          <w:b/>
          <w:bCs/>
          <w:color w:val="auto"/>
          <w:sz w:val="22"/>
          <w:szCs w:val="22"/>
        </w:rPr>
        <w:t>ini stref</w:t>
      </w:r>
      <w:r w:rsidR="00D60A43" w:rsidRPr="00AF0EB5">
        <w:rPr>
          <w:rFonts w:ascii="Arial" w:hAnsi="Arial" w:cs="Arial"/>
          <w:b/>
          <w:bCs/>
          <w:color w:val="auto"/>
          <w:sz w:val="22"/>
          <w:szCs w:val="22"/>
        </w:rPr>
        <w:t>y</w:t>
      </w:r>
      <w:r w:rsidR="00D97878" w:rsidRPr="00AF0EB5">
        <w:rPr>
          <w:rFonts w:ascii="Arial" w:hAnsi="Arial" w:cs="Arial"/>
          <w:b/>
          <w:bCs/>
          <w:color w:val="auto"/>
          <w:sz w:val="22"/>
          <w:szCs w:val="22"/>
        </w:rPr>
        <w:t xml:space="preserve"> bioróżnorodności </w:t>
      </w:r>
    </w:p>
    <w:p w14:paraId="420F2943" w14:textId="77777777" w:rsidR="00D60A43" w:rsidRPr="009B043C" w:rsidRDefault="00D60A43" w:rsidP="00D60A43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>-3 sztuki</w:t>
      </w:r>
    </w:p>
    <w:p w14:paraId="5AAECC53" w14:textId="6D3EEE22" w:rsidR="00D60A43" w:rsidRPr="009B043C" w:rsidRDefault="00D60A43" w:rsidP="00D60A43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>-lokalizacja: Boxberg (Niemcy), Jasień,</w:t>
      </w:r>
      <w:r w:rsidR="004E720B">
        <w:rPr>
          <w:rFonts w:ascii="Arial" w:hAnsi="Arial" w:cs="Arial"/>
          <w:color w:val="auto"/>
          <w:sz w:val="22"/>
          <w:szCs w:val="22"/>
        </w:rPr>
        <w:t xml:space="preserve"> Łęknica</w:t>
      </w:r>
      <w:r w:rsidRPr="009B043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EE175F3" w14:textId="313D944D" w:rsidR="00D60A43" w:rsidRPr="009B043C" w:rsidRDefault="00D60A43" w:rsidP="00D60A43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B043C">
        <w:rPr>
          <w:rFonts w:ascii="Arial" w:hAnsi="Arial" w:cs="Arial"/>
          <w:color w:val="auto"/>
          <w:sz w:val="22"/>
          <w:szCs w:val="22"/>
        </w:rPr>
        <w:t>-powierzchnia każde</w:t>
      </w:r>
      <w:r>
        <w:rPr>
          <w:rFonts w:ascii="Arial" w:hAnsi="Arial" w:cs="Arial"/>
          <w:color w:val="auto"/>
          <w:sz w:val="22"/>
          <w:szCs w:val="22"/>
        </w:rPr>
        <w:t>j ze strefy 40</w:t>
      </w:r>
      <w:r w:rsidRPr="009B043C">
        <w:rPr>
          <w:rFonts w:ascii="Arial" w:hAnsi="Arial" w:cs="Arial"/>
          <w:color w:val="auto"/>
          <w:sz w:val="22"/>
          <w:szCs w:val="22"/>
        </w:rPr>
        <w:t xml:space="preserve">m2 </w:t>
      </w:r>
    </w:p>
    <w:p w14:paraId="2A76D767" w14:textId="77777777" w:rsidR="00D60A43" w:rsidRPr="00991A08" w:rsidRDefault="00D60A43" w:rsidP="00D60A43">
      <w:pPr>
        <w:pStyle w:val="Bezodstpw"/>
        <w:rPr>
          <w:rFonts w:ascii="Arial" w:hAnsi="Arial" w:cs="Arial"/>
          <w:color w:val="auto"/>
          <w:sz w:val="22"/>
          <w:szCs w:val="22"/>
        </w:rPr>
      </w:pPr>
      <w:r w:rsidRPr="00991A08">
        <w:rPr>
          <w:rFonts w:ascii="Arial" w:hAnsi="Arial" w:cs="Arial"/>
          <w:color w:val="auto"/>
          <w:sz w:val="22"/>
          <w:szCs w:val="22"/>
        </w:rPr>
        <w:t>Termin realizacji do: listopada 2025.</w:t>
      </w:r>
    </w:p>
    <w:p w14:paraId="2C324217" w14:textId="77777777" w:rsidR="00D60A43" w:rsidRDefault="00D60A43" w:rsidP="00D60A43">
      <w:pPr>
        <w:pStyle w:val="Bezodstpw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Parametry techniczne: </w:t>
      </w:r>
    </w:p>
    <w:p w14:paraId="29C22405" w14:textId="68889EC5" w:rsidR="00CC2F5B" w:rsidRPr="00366A01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F13BDA">
        <w:rPr>
          <w:rFonts w:ascii="Arial" w:hAnsi="Arial" w:cs="Arial"/>
          <w:color w:val="auto"/>
          <w:sz w:val="22"/>
          <w:szCs w:val="22"/>
        </w:rPr>
        <w:t>M</w:t>
      </w:r>
      <w:r w:rsidR="005910CC" w:rsidRPr="00F13BDA">
        <w:rPr>
          <w:rFonts w:ascii="Arial" w:hAnsi="Arial" w:cs="Arial"/>
          <w:color w:val="auto"/>
          <w:sz w:val="22"/>
          <w:szCs w:val="22"/>
        </w:rPr>
        <w:t xml:space="preserve">ini </w:t>
      </w:r>
      <w:r w:rsidRPr="00F13BDA">
        <w:rPr>
          <w:rFonts w:ascii="Arial" w:hAnsi="Arial" w:cs="Arial"/>
          <w:color w:val="auto"/>
          <w:sz w:val="22"/>
          <w:szCs w:val="22"/>
        </w:rPr>
        <w:t xml:space="preserve">strefa powinna być zlokalizowana na terenie otwartym, nasłonecznionym przez co najmniej połowę letniego dnia, poza strefą korzeniową drzew </w:t>
      </w:r>
      <w:r w:rsidRPr="00F13BDA">
        <w:rPr>
          <w:rFonts w:ascii="Arial" w:hAnsi="Arial" w:cs="Arial"/>
          <w:color w:val="auto"/>
          <w:sz w:val="22"/>
          <w:szCs w:val="22"/>
        </w:rPr>
        <w:br/>
        <w:t xml:space="preserve">i krzewów. </w:t>
      </w:r>
      <w:r w:rsidR="00F13BDA" w:rsidRPr="00F13BDA">
        <w:rPr>
          <w:rFonts w:ascii="Arial" w:hAnsi="Arial" w:cs="Arial"/>
          <w:color w:val="auto"/>
          <w:sz w:val="22"/>
          <w:szCs w:val="22"/>
        </w:rPr>
        <w:t xml:space="preserve">Sugerowany wymiar </w:t>
      </w:r>
      <w:r w:rsidRPr="00F13BDA">
        <w:rPr>
          <w:rFonts w:ascii="Arial" w:hAnsi="Arial" w:cs="Arial"/>
          <w:color w:val="auto"/>
          <w:sz w:val="22"/>
          <w:szCs w:val="22"/>
        </w:rPr>
        <w:t>np. prostokąt 5 x 8 m</w:t>
      </w:r>
      <w:r w:rsidR="00F13BDA" w:rsidRPr="00F13BDA">
        <w:rPr>
          <w:rFonts w:ascii="Arial" w:hAnsi="Arial" w:cs="Arial"/>
          <w:color w:val="auto"/>
          <w:sz w:val="22"/>
          <w:szCs w:val="22"/>
        </w:rPr>
        <w:t xml:space="preserve"> lub </w:t>
      </w:r>
      <w:r w:rsidRPr="00F13BDA">
        <w:rPr>
          <w:rFonts w:ascii="Arial" w:hAnsi="Arial" w:cs="Arial"/>
          <w:color w:val="auto"/>
          <w:sz w:val="22"/>
          <w:szCs w:val="22"/>
        </w:rPr>
        <w:t>koło o promieniu 4 m, forma nieregularna)</w:t>
      </w:r>
      <w:r w:rsidR="00F13BDA" w:rsidRPr="00F13BDA">
        <w:rPr>
          <w:rFonts w:ascii="Arial" w:hAnsi="Arial" w:cs="Arial"/>
          <w:color w:val="auto"/>
          <w:sz w:val="22"/>
          <w:szCs w:val="22"/>
        </w:rPr>
        <w:t>. Prace rozpocząć od w</w:t>
      </w:r>
      <w:r w:rsidRPr="00F13BDA">
        <w:rPr>
          <w:rFonts w:ascii="Arial" w:hAnsi="Arial" w:cs="Arial"/>
          <w:color w:val="auto"/>
          <w:sz w:val="22"/>
          <w:szCs w:val="22"/>
        </w:rPr>
        <w:t>yznaczeni</w:t>
      </w:r>
      <w:r w:rsidR="00F13BDA" w:rsidRPr="00F13BDA">
        <w:rPr>
          <w:rFonts w:ascii="Arial" w:hAnsi="Arial" w:cs="Arial"/>
          <w:color w:val="auto"/>
          <w:sz w:val="22"/>
          <w:szCs w:val="22"/>
        </w:rPr>
        <w:t>a</w:t>
      </w:r>
      <w:r w:rsidRPr="00F13BDA">
        <w:rPr>
          <w:rFonts w:ascii="Arial" w:hAnsi="Arial" w:cs="Arial"/>
          <w:color w:val="auto"/>
          <w:sz w:val="22"/>
          <w:szCs w:val="22"/>
        </w:rPr>
        <w:t xml:space="preserve"> kształtu </w:t>
      </w:r>
      <w:r w:rsidR="00F13BDA" w:rsidRPr="00F13BDA">
        <w:rPr>
          <w:rFonts w:ascii="Arial" w:hAnsi="Arial" w:cs="Arial"/>
          <w:color w:val="auto"/>
          <w:sz w:val="22"/>
          <w:szCs w:val="22"/>
        </w:rPr>
        <w:t xml:space="preserve">strefy </w:t>
      </w:r>
      <w:r w:rsidRPr="00F13BDA">
        <w:rPr>
          <w:rFonts w:ascii="Arial" w:hAnsi="Arial" w:cs="Arial"/>
          <w:color w:val="auto"/>
          <w:sz w:val="22"/>
          <w:szCs w:val="22"/>
        </w:rPr>
        <w:t>w terenie za pomocą</w:t>
      </w:r>
      <w:r w:rsidRPr="00915DB7">
        <w:rPr>
          <w:rFonts w:ascii="Arial" w:hAnsi="Arial" w:cs="Arial"/>
          <w:color w:val="auto"/>
          <w:sz w:val="22"/>
          <w:szCs w:val="22"/>
        </w:rPr>
        <w:t xml:space="preserve"> palików geodezyjnych lub sprayu</w:t>
      </w:r>
      <w:r w:rsidR="00F13BDA" w:rsidRPr="00915DB7">
        <w:rPr>
          <w:rFonts w:ascii="Arial" w:hAnsi="Arial" w:cs="Arial"/>
          <w:color w:val="auto"/>
          <w:sz w:val="22"/>
          <w:szCs w:val="22"/>
        </w:rPr>
        <w:t>, w</w:t>
      </w:r>
      <w:r w:rsidRPr="00915DB7">
        <w:rPr>
          <w:rFonts w:ascii="Arial" w:hAnsi="Arial" w:cs="Arial"/>
          <w:color w:val="auto"/>
          <w:sz w:val="22"/>
          <w:szCs w:val="22"/>
        </w:rPr>
        <w:t>ykos</w:t>
      </w:r>
      <w:r w:rsidR="00F13BDA" w:rsidRPr="00915DB7">
        <w:rPr>
          <w:rFonts w:ascii="Arial" w:hAnsi="Arial" w:cs="Arial"/>
          <w:color w:val="auto"/>
          <w:sz w:val="22"/>
          <w:szCs w:val="22"/>
        </w:rPr>
        <w:t xml:space="preserve">ić </w:t>
      </w:r>
      <w:r w:rsidRPr="00915DB7">
        <w:rPr>
          <w:rFonts w:ascii="Arial" w:hAnsi="Arial" w:cs="Arial"/>
          <w:color w:val="auto"/>
          <w:sz w:val="22"/>
          <w:szCs w:val="22"/>
        </w:rPr>
        <w:t>istniejąc</w:t>
      </w:r>
      <w:r w:rsidR="00F13BDA" w:rsidRPr="00915DB7">
        <w:rPr>
          <w:rFonts w:ascii="Arial" w:hAnsi="Arial" w:cs="Arial"/>
          <w:color w:val="auto"/>
          <w:sz w:val="22"/>
          <w:szCs w:val="22"/>
        </w:rPr>
        <w:t xml:space="preserve">ą </w:t>
      </w:r>
      <w:r w:rsidRPr="00915DB7">
        <w:rPr>
          <w:rFonts w:ascii="Arial" w:hAnsi="Arial" w:cs="Arial"/>
          <w:color w:val="auto"/>
          <w:sz w:val="22"/>
          <w:szCs w:val="22"/>
        </w:rPr>
        <w:t>roślinnoś</w:t>
      </w:r>
      <w:r w:rsidR="00F13BDA" w:rsidRPr="00915DB7">
        <w:rPr>
          <w:rFonts w:ascii="Arial" w:hAnsi="Arial" w:cs="Arial"/>
          <w:color w:val="auto"/>
          <w:sz w:val="22"/>
          <w:szCs w:val="22"/>
        </w:rPr>
        <w:t xml:space="preserve">ć i </w:t>
      </w:r>
      <w:r w:rsidRPr="00915DB7">
        <w:rPr>
          <w:rFonts w:ascii="Arial" w:hAnsi="Arial" w:cs="Arial"/>
          <w:color w:val="auto"/>
          <w:sz w:val="22"/>
          <w:szCs w:val="22"/>
        </w:rPr>
        <w:t>zebra</w:t>
      </w:r>
      <w:r w:rsidR="00F13BDA" w:rsidRPr="00915DB7">
        <w:rPr>
          <w:rFonts w:ascii="Arial" w:hAnsi="Arial" w:cs="Arial"/>
          <w:color w:val="auto"/>
          <w:sz w:val="22"/>
          <w:szCs w:val="22"/>
        </w:rPr>
        <w:t xml:space="preserve">ć </w:t>
      </w:r>
      <w:r w:rsidRPr="00915DB7">
        <w:rPr>
          <w:rFonts w:ascii="Arial" w:hAnsi="Arial" w:cs="Arial"/>
          <w:color w:val="auto"/>
          <w:sz w:val="22"/>
          <w:szCs w:val="22"/>
        </w:rPr>
        <w:t>pokos.</w:t>
      </w:r>
      <w:r w:rsidR="00915DB7" w:rsidRPr="00915DB7">
        <w:rPr>
          <w:rFonts w:ascii="Arial" w:hAnsi="Arial" w:cs="Arial"/>
          <w:color w:val="auto"/>
          <w:sz w:val="22"/>
          <w:szCs w:val="22"/>
        </w:rPr>
        <w:t xml:space="preserve"> Up</w:t>
      </w:r>
      <w:r w:rsidRPr="00915DB7">
        <w:rPr>
          <w:rFonts w:ascii="Arial" w:hAnsi="Arial" w:cs="Arial"/>
          <w:color w:val="auto"/>
          <w:sz w:val="22"/>
          <w:szCs w:val="22"/>
        </w:rPr>
        <w:t>raw</w:t>
      </w:r>
      <w:r w:rsidR="00915DB7" w:rsidRPr="00915DB7">
        <w:rPr>
          <w:rFonts w:ascii="Arial" w:hAnsi="Arial" w:cs="Arial"/>
          <w:color w:val="auto"/>
          <w:sz w:val="22"/>
          <w:szCs w:val="22"/>
        </w:rPr>
        <w:t xml:space="preserve">ić </w:t>
      </w:r>
      <w:r w:rsidRPr="00915DB7">
        <w:rPr>
          <w:rFonts w:ascii="Arial" w:hAnsi="Arial" w:cs="Arial"/>
          <w:color w:val="auto"/>
          <w:sz w:val="22"/>
          <w:szCs w:val="22"/>
        </w:rPr>
        <w:t>gleb</w:t>
      </w:r>
      <w:r w:rsidR="00915DB7" w:rsidRPr="00915DB7">
        <w:rPr>
          <w:rFonts w:ascii="Arial" w:hAnsi="Arial" w:cs="Arial"/>
          <w:color w:val="auto"/>
          <w:sz w:val="22"/>
          <w:szCs w:val="22"/>
        </w:rPr>
        <w:t>ę</w:t>
      </w:r>
      <w:r w:rsidRPr="00915DB7">
        <w:rPr>
          <w:rFonts w:ascii="Arial" w:hAnsi="Arial" w:cs="Arial"/>
          <w:color w:val="auto"/>
          <w:sz w:val="22"/>
          <w:szCs w:val="22"/>
        </w:rPr>
        <w:t xml:space="preserve"> za pomocą glebogryzarki separacyjnej</w:t>
      </w:r>
      <w:r w:rsidRPr="00366A01">
        <w:rPr>
          <w:rFonts w:ascii="Arial" w:hAnsi="Arial" w:cs="Arial"/>
          <w:color w:val="auto"/>
          <w:sz w:val="22"/>
          <w:szCs w:val="22"/>
        </w:rPr>
        <w:t>.</w:t>
      </w:r>
      <w:r w:rsidR="00915DB7" w:rsidRPr="00366A01">
        <w:rPr>
          <w:rFonts w:ascii="Arial" w:hAnsi="Arial" w:cs="Arial"/>
          <w:color w:val="auto"/>
          <w:sz w:val="22"/>
          <w:szCs w:val="22"/>
        </w:rPr>
        <w:t xml:space="preserve"> </w:t>
      </w:r>
      <w:r w:rsidRPr="00366A01">
        <w:rPr>
          <w:rFonts w:ascii="Arial" w:hAnsi="Arial" w:cs="Arial"/>
          <w:color w:val="auto"/>
          <w:sz w:val="22"/>
          <w:szCs w:val="22"/>
        </w:rPr>
        <w:t>Usun</w:t>
      </w:r>
      <w:r w:rsidR="00915DB7" w:rsidRPr="00366A01">
        <w:rPr>
          <w:rFonts w:ascii="Arial" w:hAnsi="Arial" w:cs="Arial"/>
          <w:color w:val="auto"/>
          <w:sz w:val="22"/>
          <w:szCs w:val="22"/>
        </w:rPr>
        <w:t xml:space="preserve">ąć </w:t>
      </w:r>
      <w:r w:rsidRPr="00366A01">
        <w:rPr>
          <w:rFonts w:ascii="Arial" w:hAnsi="Arial" w:cs="Arial"/>
          <w:color w:val="auto"/>
          <w:sz w:val="22"/>
          <w:szCs w:val="22"/>
        </w:rPr>
        <w:t>śmieci, gruz, kęp</w:t>
      </w:r>
      <w:r w:rsidR="00915DB7" w:rsidRPr="00366A01">
        <w:rPr>
          <w:rFonts w:ascii="Arial" w:hAnsi="Arial" w:cs="Arial"/>
          <w:color w:val="auto"/>
          <w:sz w:val="22"/>
          <w:szCs w:val="22"/>
        </w:rPr>
        <w:t>y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 darni</w:t>
      </w:r>
      <w:r w:rsidR="00915DB7" w:rsidRPr="00366A01">
        <w:rPr>
          <w:rFonts w:ascii="Arial" w:hAnsi="Arial" w:cs="Arial"/>
          <w:color w:val="auto"/>
          <w:sz w:val="22"/>
          <w:szCs w:val="22"/>
        </w:rPr>
        <w:t xml:space="preserve"> i </w:t>
      </w:r>
      <w:r w:rsidRPr="00366A01">
        <w:rPr>
          <w:rFonts w:ascii="Arial" w:hAnsi="Arial" w:cs="Arial"/>
          <w:color w:val="auto"/>
          <w:sz w:val="22"/>
          <w:szCs w:val="22"/>
        </w:rPr>
        <w:t>grud</w:t>
      </w:r>
      <w:r w:rsidR="00915DB7" w:rsidRPr="00366A01">
        <w:rPr>
          <w:rFonts w:ascii="Arial" w:hAnsi="Arial" w:cs="Arial"/>
          <w:color w:val="auto"/>
          <w:sz w:val="22"/>
          <w:szCs w:val="22"/>
        </w:rPr>
        <w:t>y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 gliny itp.</w:t>
      </w:r>
    </w:p>
    <w:p w14:paraId="6B39B572" w14:textId="1E964FD2" w:rsidR="00CC2F5B" w:rsidRPr="00366A01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Wyrówna</w:t>
      </w:r>
      <w:r w:rsidR="00366A01" w:rsidRPr="00366A01">
        <w:rPr>
          <w:rFonts w:ascii="Arial" w:hAnsi="Arial" w:cs="Arial"/>
          <w:color w:val="auto"/>
          <w:sz w:val="22"/>
          <w:szCs w:val="22"/>
        </w:rPr>
        <w:t xml:space="preserve">ć </w:t>
      </w:r>
      <w:r w:rsidRPr="00366A01">
        <w:rPr>
          <w:rFonts w:ascii="Arial" w:hAnsi="Arial" w:cs="Arial"/>
          <w:color w:val="auto"/>
          <w:sz w:val="22"/>
          <w:szCs w:val="22"/>
        </w:rPr>
        <w:t>i wygrabi</w:t>
      </w:r>
      <w:r w:rsidR="00366A01" w:rsidRPr="00366A01">
        <w:rPr>
          <w:rFonts w:ascii="Arial" w:hAnsi="Arial" w:cs="Arial"/>
          <w:color w:val="auto"/>
          <w:sz w:val="22"/>
          <w:szCs w:val="22"/>
        </w:rPr>
        <w:t xml:space="preserve">ć </w:t>
      </w:r>
      <w:r w:rsidRPr="00366A01">
        <w:rPr>
          <w:rFonts w:ascii="Arial" w:hAnsi="Arial" w:cs="Arial"/>
          <w:color w:val="auto"/>
          <w:sz w:val="22"/>
          <w:szCs w:val="22"/>
        </w:rPr>
        <w:t>powierzchni</w:t>
      </w:r>
      <w:r w:rsidR="00366A01" w:rsidRPr="00366A01">
        <w:rPr>
          <w:rFonts w:ascii="Arial" w:hAnsi="Arial" w:cs="Arial"/>
          <w:color w:val="auto"/>
          <w:sz w:val="22"/>
          <w:szCs w:val="22"/>
        </w:rPr>
        <w:t>ę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 z uformowaniem spadków w celu zatrzymania na </w:t>
      </w:r>
      <w:r w:rsidR="00366A01" w:rsidRPr="00366A01">
        <w:rPr>
          <w:rFonts w:ascii="Arial" w:hAnsi="Arial" w:cs="Arial"/>
          <w:color w:val="auto"/>
          <w:sz w:val="22"/>
          <w:szCs w:val="22"/>
        </w:rPr>
        <w:t xml:space="preserve">strefie 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wody opadowej. </w:t>
      </w:r>
    </w:p>
    <w:p w14:paraId="1FF2CAEE" w14:textId="77777777" w:rsidR="00CC2F5B" w:rsidRPr="00366A01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Posadzeniu roślin:</w:t>
      </w:r>
    </w:p>
    <w:p w14:paraId="405FD152" w14:textId="2D3FD993" w:rsidR="00CC2F5B" w:rsidRPr="00366A01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*w</w:t>
      </w:r>
      <w:r w:rsidR="00CC2F5B" w:rsidRPr="00366A01">
        <w:rPr>
          <w:rFonts w:ascii="Arial" w:hAnsi="Arial" w:cs="Arial"/>
          <w:color w:val="auto"/>
          <w:sz w:val="22"/>
          <w:szCs w:val="22"/>
        </w:rPr>
        <w:t>yznaczenie miejsca pod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 sadzonki lub ich rozstawienie</w:t>
      </w:r>
    </w:p>
    <w:p w14:paraId="36EE0DDB" w14:textId="6FDA2993" w:rsidR="00CC2F5B" w:rsidRPr="00366A01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lastRenderedPageBreak/>
        <w:t>*w</w:t>
      </w:r>
      <w:r w:rsidR="00CC2F5B" w:rsidRPr="00366A01">
        <w:rPr>
          <w:rFonts w:ascii="Arial" w:hAnsi="Arial" w:cs="Arial"/>
          <w:color w:val="auto"/>
          <w:sz w:val="22"/>
          <w:szCs w:val="22"/>
        </w:rPr>
        <w:t>ykopanie dołków o odpowiedniej objętości (2</w:t>
      </w:r>
      <w:r w:rsidRPr="00366A01">
        <w:rPr>
          <w:rFonts w:ascii="Arial" w:hAnsi="Arial" w:cs="Arial"/>
          <w:color w:val="auto"/>
          <w:sz w:val="22"/>
          <w:szCs w:val="22"/>
        </w:rPr>
        <w:t>-</w:t>
      </w:r>
      <w:r w:rsidR="00CC2F5B" w:rsidRPr="00366A01">
        <w:rPr>
          <w:rFonts w:ascii="Arial" w:hAnsi="Arial" w:cs="Arial"/>
          <w:color w:val="auto"/>
          <w:sz w:val="22"/>
          <w:szCs w:val="22"/>
        </w:rPr>
        <w:t xml:space="preserve">5 razy objętość bryły korzeniowej). Duży dołek umożliwia wzbogacenie podłoża kompostem oraz poprawia pulchność gleby, co </w:t>
      </w:r>
      <w:r w:rsidR="00E0291F">
        <w:rPr>
          <w:rFonts w:ascii="Arial" w:hAnsi="Arial" w:cs="Arial"/>
          <w:color w:val="auto"/>
          <w:sz w:val="22"/>
          <w:szCs w:val="22"/>
        </w:rPr>
        <w:t>ułatwia ukorzenianie się roślin</w:t>
      </w:r>
    </w:p>
    <w:p w14:paraId="659666F1" w14:textId="43799630" w:rsidR="00CC2F5B" w:rsidRPr="00366A01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*w</w:t>
      </w:r>
      <w:r w:rsidR="00CC2F5B" w:rsidRPr="00366A01">
        <w:rPr>
          <w:rFonts w:ascii="Arial" w:hAnsi="Arial" w:cs="Arial"/>
          <w:color w:val="auto"/>
          <w:sz w:val="22"/>
          <w:szCs w:val="22"/>
        </w:rPr>
        <w:t xml:space="preserve">ypełnienie dołków do połowy kompostem </w:t>
      </w:r>
      <w:r w:rsidRPr="00366A01">
        <w:rPr>
          <w:rFonts w:ascii="Arial" w:hAnsi="Arial" w:cs="Arial"/>
          <w:color w:val="auto"/>
          <w:sz w:val="22"/>
          <w:szCs w:val="22"/>
        </w:rPr>
        <w:t xml:space="preserve">i </w:t>
      </w:r>
      <w:r w:rsidR="00CC2F5B" w:rsidRPr="00366A01">
        <w:rPr>
          <w:rFonts w:ascii="Arial" w:hAnsi="Arial" w:cs="Arial"/>
          <w:color w:val="auto"/>
          <w:sz w:val="22"/>
          <w:szCs w:val="22"/>
        </w:rPr>
        <w:t>wymieszanie go z rodzimą glebą</w:t>
      </w:r>
    </w:p>
    <w:p w14:paraId="55F82A54" w14:textId="57904BEF" w:rsidR="00CC2F5B" w:rsidRPr="00366A01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*w</w:t>
      </w:r>
      <w:r w:rsidR="00CC2F5B" w:rsidRPr="00366A01">
        <w:rPr>
          <w:rFonts w:ascii="Arial" w:hAnsi="Arial" w:cs="Arial"/>
          <w:color w:val="auto"/>
          <w:sz w:val="22"/>
          <w:szCs w:val="22"/>
        </w:rPr>
        <w:t>yjęcie sadzonki z pojemnika, rozluźnienie bryły korzeniowej, posadzenie na odpowiedniej głębokości (takiej, w jakiej roślina rosła w pojemniku), lekkie zagęszczenie gleby wokół korzeni, uformowanie misy zat</w:t>
      </w:r>
      <w:r w:rsidRPr="00366A01">
        <w:rPr>
          <w:rFonts w:ascii="Arial" w:hAnsi="Arial" w:cs="Arial"/>
          <w:color w:val="auto"/>
          <w:sz w:val="22"/>
          <w:szCs w:val="22"/>
        </w:rPr>
        <w:t>rzymującej wodę wokół sadzonki</w:t>
      </w:r>
    </w:p>
    <w:p w14:paraId="2C7CBF3E" w14:textId="1FFBB026" w:rsidR="00CC2F5B" w:rsidRPr="00366A01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*o</w:t>
      </w:r>
      <w:r w:rsidR="00CC2F5B" w:rsidRPr="00366A01">
        <w:rPr>
          <w:rFonts w:ascii="Arial" w:hAnsi="Arial" w:cs="Arial"/>
          <w:color w:val="auto"/>
          <w:sz w:val="22"/>
          <w:szCs w:val="22"/>
        </w:rPr>
        <w:t xml:space="preserve">bfite podlanie w celu zamulenia korzeni, umożliwienia im kontaktu z glebą i zlikwidowania </w:t>
      </w:r>
      <w:r w:rsidR="00E0291F">
        <w:rPr>
          <w:rFonts w:ascii="Arial" w:hAnsi="Arial" w:cs="Arial"/>
          <w:color w:val="auto"/>
          <w:sz w:val="22"/>
          <w:szCs w:val="22"/>
        </w:rPr>
        <w:t>dużych przestworów powietrznych</w:t>
      </w:r>
      <w:r w:rsidR="00CC2F5B" w:rsidRPr="00366A0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CE27962" w14:textId="6C063DA8" w:rsidR="00366A01" w:rsidRPr="00CA221A" w:rsidRDefault="00366A01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366A01">
        <w:rPr>
          <w:rFonts w:ascii="Arial" w:hAnsi="Arial" w:cs="Arial"/>
          <w:color w:val="auto"/>
          <w:sz w:val="22"/>
          <w:szCs w:val="22"/>
        </w:rPr>
        <w:t>*ś</w:t>
      </w:r>
      <w:r w:rsidR="00CC2F5B" w:rsidRPr="00366A01">
        <w:rPr>
          <w:rFonts w:ascii="Arial" w:hAnsi="Arial" w:cs="Arial"/>
          <w:color w:val="auto"/>
          <w:sz w:val="22"/>
          <w:szCs w:val="22"/>
        </w:rPr>
        <w:t>ciółkowani</w:t>
      </w:r>
      <w:r w:rsidRPr="00366A01">
        <w:rPr>
          <w:rFonts w:ascii="Arial" w:hAnsi="Arial" w:cs="Arial"/>
          <w:color w:val="auto"/>
          <w:sz w:val="22"/>
          <w:szCs w:val="22"/>
        </w:rPr>
        <w:t>e</w:t>
      </w:r>
      <w:r w:rsidR="00CC2F5B" w:rsidRPr="00366A01">
        <w:rPr>
          <w:rFonts w:ascii="Arial" w:hAnsi="Arial" w:cs="Arial"/>
          <w:color w:val="auto"/>
          <w:sz w:val="22"/>
          <w:szCs w:val="22"/>
        </w:rPr>
        <w:t xml:space="preserve"> powierzchni rabaty zrębkami drzewnymi, korą sosnową o średniej grubości (5 c</w:t>
      </w:r>
      <w:r w:rsidR="00E0291F">
        <w:rPr>
          <w:rFonts w:ascii="Arial" w:hAnsi="Arial" w:cs="Arial"/>
          <w:color w:val="auto"/>
          <w:sz w:val="22"/>
          <w:szCs w:val="22"/>
        </w:rPr>
        <w:t>m) lub piaskiem płukanym (2 cm)</w:t>
      </w:r>
    </w:p>
    <w:p w14:paraId="34227DB3" w14:textId="6C0107EA" w:rsidR="00CC2F5B" w:rsidRPr="00CA221A" w:rsidRDefault="00E0291F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>*w</w:t>
      </w:r>
      <w:r w:rsidR="00CC2F5B" w:rsidRPr="00CA221A">
        <w:rPr>
          <w:rFonts w:ascii="Arial" w:hAnsi="Arial" w:cs="Arial"/>
          <w:color w:val="auto"/>
          <w:sz w:val="22"/>
          <w:szCs w:val="22"/>
        </w:rPr>
        <w:t>ykonani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e </w:t>
      </w:r>
      <w:r w:rsidR="00CC2F5B" w:rsidRPr="00CA221A">
        <w:rPr>
          <w:rFonts w:ascii="Arial" w:hAnsi="Arial" w:cs="Arial"/>
          <w:color w:val="auto"/>
          <w:sz w:val="22"/>
          <w:szCs w:val="22"/>
        </w:rPr>
        <w:t xml:space="preserve">w </w:t>
      </w:r>
      <w:r w:rsidRPr="00CA221A">
        <w:rPr>
          <w:rFonts w:ascii="Arial" w:hAnsi="Arial" w:cs="Arial"/>
          <w:color w:val="auto"/>
          <w:sz w:val="22"/>
          <w:szCs w:val="22"/>
        </w:rPr>
        <w:t>strefie-</w:t>
      </w:r>
      <w:r w:rsidR="00CC2F5B" w:rsidRPr="00CA221A">
        <w:rPr>
          <w:rFonts w:ascii="Arial" w:hAnsi="Arial" w:cs="Arial"/>
          <w:color w:val="auto"/>
          <w:sz w:val="22"/>
          <w:szCs w:val="22"/>
        </w:rPr>
        <w:t>rabacie siedliska owadów w postaci (opcja do wyboru w zależności od lokalizacji i dostępności materiałów):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małej pryzmy piasku lub pospółki (potencjalne miejsce gniazdowania pszczół ziemnych i trzmieli),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umieszczonej pionowo wiązki „badyli” (łodyg roślin z komorą powietrzną na przekroju lub pędów bzu czarnego), które są potencjalnym miejscem zimowania wielu owadów,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kilku kamieni, których nagrzewanie się i utrzymywanie wilgoci pod nimi sprzyja zimowaniu owadów,</w:t>
      </w:r>
      <w:r w:rsidR="00CA221A"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małego próchnowiska złożonego z rozkładającego się pniaka lub karpy drzewa i kilku gałęzi</w:t>
      </w:r>
    </w:p>
    <w:p w14:paraId="2A3D12A5" w14:textId="7E999936" w:rsidR="00CC2F5B" w:rsidRPr="00CA221A" w:rsidRDefault="00CA221A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>*</w:t>
      </w:r>
      <w:r w:rsidR="00CC2F5B" w:rsidRPr="00CA221A">
        <w:rPr>
          <w:rFonts w:ascii="Arial" w:hAnsi="Arial" w:cs="Arial"/>
          <w:color w:val="auto"/>
          <w:sz w:val="22"/>
          <w:szCs w:val="22"/>
        </w:rPr>
        <w:t xml:space="preserve">poidła w postaci niecki gromadzącej wodę lub misy wypełnionej kamieniami, z regularnie dolewaną wodą. </w:t>
      </w:r>
    </w:p>
    <w:p w14:paraId="39BDD4E1" w14:textId="5CDAED6E" w:rsidR="00CC2F5B" w:rsidRPr="00434CD2" w:rsidRDefault="00CC2F5B" w:rsidP="00D60A43">
      <w:pPr>
        <w:pStyle w:val="Bezodstpw"/>
        <w:jc w:val="both"/>
        <w:rPr>
          <w:rFonts w:ascii="Arial" w:hAnsi="Arial" w:cs="Arial"/>
          <w:color w:val="FF0000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>Rabata</w:t>
      </w:r>
      <w:r w:rsidR="00434CD2">
        <w:rPr>
          <w:rFonts w:ascii="Arial" w:hAnsi="Arial" w:cs="Arial"/>
          <w:color w:val="auto"/>
          <w:sz w:val="22"/>
          <w:szCs w:val="22"/>
        </w:rPr>
        <w:t>-strefa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="00CA221A" w:rsidRPr="00CA221A">
        <w:rPr>
          <w:rFonts w:ascii="Arial" w:hAnsi="Arial" w:cs="Arial"/>
          <w:color w:val="auto"/>
          <w:sz w:val="22"/>
          <w:szCs w:val="22"/>
        </w:rPr>
        <w:t xml:space="preserve">powinna 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składać się </w:t>
      </w:r>
      <w:r w:rsidR="00EA57CD">
        <w:rPr>
          <w:rFonts w:ascii="Arial" w:hAnsi="Arial" w:cs="Arial"/>
          <w:color w:val="auto"/>
          <w:sz w:val="22"/>
          <w:szCs w:val="22"/>
        </w:rPr>
        <w:t xml:space="preserve">minimum </w:t>
      </w:r>
      <w:r w:rsidRPr="00CA221A">
        <w:rPr>
          <w:rFonts w:ascii="Arial" w:hAnsi="Arial" w:cs="Arial"/>
          <w:color w:val="auto"/>
          <w:sz w:val="22"/>
          <w:szCs w:val="22"/>
        </w:rPr>
        <w:t>z 1 niewielkiego drzewa</w:t>
      </w:r>
      <w:r w:rsidR="00EA57CD">
        <w:rPr>
          <w:rFonts w:ascii="Arial" w:hAnsi="Arial" w:cs="Arial"/>
          <w:color w:val="auto"/>
          <w:sz w:val="22"/>
          <w:szCs w:val="22"/>
        </w:rPr>
        <w:t xml:space="preserve"> or</w:t>
      </w:r>
      <w:r w:rsidR="00EA57CD" w:rsidRPr="00EA57CD">
        <w:rPr>
          <w:rFonts w:ascii="Arial" w:hAnsi="Arial" w:cs="Arial"/>
          <w:color w:val="auto"/>
          <w:sz w:val="22"/>
          <w:szCs w:val="22"/>
        </w:rPr>
        <w:t xml:space="preserve">az </w:t>
      </w:r>
      <w:r w:rsidRPr="00EA57CD">
        <w:rPr>
          <w:rFonts w:ascii="Arial" w:hAnsi="Arial" w:cs="Arial"/>
          <w:color w:val="auto"/>
          <w:sz w:val="22"/>
          <w:szCs w:val="22"/>
        </w:rPr>
        <w:t xml:space="preserve">skupiny 5 </w:t>
      </w:r>
      <w:r w:rsidR="00DD267C" w:rsidRPr="00EA57CD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EA57CD">
        <w:rPr>
          <w:rFonts w:ascii="Arial" w:hAnsi="Arial" w:cs="Arial"/>
          <w:color w:val="auto"/>
          <w:sz w:val="22"/>
          <w:szCs w:val="22"/>
        </w:rPr>
        <w:t>krzewów i bylin posadzonych w rozstawie średnio 6 szt./m</w:t>
      </w:r>
      <w:r w:rsidRPr="00EA57CD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EA57CD">
        <w:rPr>
          <w:rFonts w:ascii="Arial" w:hAnsi="Arial" w:cs="Arial"/>
          <w:color w:val="auto"/>
          <w:sz w:val="22"/>
          <w:szCs w:val="22"/>
        </w:rPr>
        <w:t>.</w:t>
      </w:r>
    </w:p>
    <w:p w14:paraId="429CA038" w14:textId="77777777" w:rsidR="00CC2F5B" w:rsidRPr="00CA221A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 xml:space="preserve">Drzewo i krzewy powinny reprezentować gatunki rodzime lub zadomowione z lokalnej puli genowej. Bylinowe wypełnienie rabaty powinno składać się z roślin gatunków rodzimych ważnych dla zwierząt. </w:t>
      </w:r>
    </w:p>
    <w:p w14:paraId="0DBB4E14" w14:textId="77777777" w:rsidR="00CC2F5B" w:rsidRPr="00CA221A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>Rekomendowane gatunki to:</w:t>
      </w:r>
    </w:p>
    <w:p w14:paraId="65AEFE8D" w14:textId="77777777" w:rsidR="00CC2F5B" w:rsidRPr="00CA221A" w:rsidRDefault="00CC2F5B" w:rsidP="00D60A43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21A">
        <w:rPr>
          <w:rFonts w:ascii="Arial" w:hAnsi="Arial" w:cs="Arial"/>
          <w:bCs/>
          <w:color w:val="auto"/>
          <w:sz w:val="22"/>
          <w:szCs w:val="22"/>
        </w:rPr>
        <w:t>Drzewo, 1 szt. do wyboru:</w:t>
      </w:r>
    </w:p>
    <w:p w14:paraId="0C106EED" w14:textId="6425AA8A" w:rsidR="00CC2F5B" w:rsidRPr="00CA221A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CA221A">
        <w:rPr>
          <w:rFonts w:ascii="Arial" w:hAnsi="Arial" w:cs="Arial"/>
          <w:color w:val="auto"/>
          <w:sz w:val="22"/>
          <w:szCs w:val="22"/>
        </w:rPr>
        <w:t xml:space="preserve">owocowe, np. jabłoń dzika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Malus sylvestris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lub domowa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M. domestica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, śliwa wiśniowa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Prunus cerasifera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lub domowa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P. domestica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, wiśnia ptasia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Prunus avium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, czereśnia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Prunus cerasus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, morwa biała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Morus alba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, leszczyna pospolita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Corylus avellana</w:t>
      </w:r>
      <w:r w:rsidRPr="00CA221A">
        <w:rPr>
          <w:rFonts w:ascii="Arial" w:hAnsi="Arial" w:cs="Arial"/>
          <w:color w:val="auto"/>
          <w:sz w:val="22"/>
          <w:szCs w:val="22"/>
        </w:rPr>
        <w:t>.</w:t>
      </w:r>
      <w:r w:rsidR="00CA221A" w:rsidRPr="00CA221A">
        <w:rPr>
          <w:rFonts w:ascii="Arial" w:hAnsi="Arial" w:cs="Arial"/>
          <w:color w:val="auto"/>
          <w:sz w:val="22"/>
          <w:szCs w:val="22"/>
        </w:rPr>
        <w:t xml:space="preserve"> 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Głóg jednoszyjkowy </w:t>
      </w:r>
      <w:r w:rsidRPr="00CA221A">
        <w:rPr>
          <w:rFonts w:ascii="Arial" w:hAnsi="Arial" w:cs="Arial"/>
          <w:iCs/>
          <w:color w:val="auto"/>
          <w:sz w:val="22"/>
          <w:szCs w:val="22"/>
        </w:rPr>
        <w:t>Crataegus monogyna</w:t>
      </w:r>
      <w:r w:rsidRPr="00CA221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7C3BBB" w14:textId="77777777" w:rsidR="00CC2F5B" w:rsidRPr="00CA221A" w:rsidRDefault="00CC2F5B" w:rsidP="00D60A43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21A">
        <w:rPr>
          <w:rFonts w:ascii="Arial" w:hAnsi="Arial" w:cs="Arial"/>
          <w:bCs/>
          <w:color w:val="auto"/>
          <w:sz w:val="22"/>
          <w:szCs w:val="22"/>
        </w:rPr>
        <w:t xml:space="preserve">Krzewy: </w:t>
      </w:r>
    </w:p>
    <w:p w14:paraId="43A309B4" w14:textId="4578EF61" w:rsidR="00CC2F5B" w:rsidRPr="00DD267C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DD267C">
        <w:rPr>
          <w:rFonts w:ascii="Arial" w:hAnsi="Arial" w:cs="Arial"/>
          <w:color w:val="auto"/>
          <w:sz w:val="22"/>
          <w:szCs w:val="22"/>
        </w:rPr>
        <w:t xml:space="preserve">Trzmielina zwyczajna </w:t>
      </w:r>
      <w:r w:rsidRPr="00DD267C">
        <w:rPr>
          <w:rFonts w:ascii="Arial" w:hAnsi="Arial" w:cs="Arial"/>
          <w:iCs/>
          <w:color w:val="auto"/>
          <w:sz w:val="22"/>
          <w:szCs w:val="22"/>
        </w:rPr>
        <w:t>Euonymus europaeus</w:t>
      </w:r>
      <w:r w:rsidRPr="00DD267C">
        <w:rPr>
          <w:rFonts w:ascii="Arial" w:hAnsi="Arial" w:cs="Arial"/>
          <w:color w:val="auto"/>
          <w:sz w:val="22"/>
          <w:szCs w:val="22"/>
        </w:rPr>
        <w:t xml:space="preserve"> 3 szt.</w:t>
      </w:r>
      <w:r w:rsidR="00CA221A" w:rsidRPr="00DD267C">
        <w:rPr>
          <w:rFonts w:ascii="Arial" w:hAnsi="Arial" w:cs="Arial"/>
          <w:color w:val="auto"/>
          <w:sz w:val="22"/>
          <w:szCs w:val="22"/>
        </w:rPr>
        <w:t xml:space="preserve">, </w:t>
      </w:r>
      <w:r w:rsidRPr="00DD267C">
        <w:rPr>
          <w:rFonts w:ascii="Arial" w:hAnsi="Arial" w:cs="Arial"/>
          <w:color w:val="auto"/>
          <w:sz w:val="22"/>
          <w:szCs w:val="22"/>
        </w:rPr>
        <w:t xml:space="preserve">Róża dzika </w:t>
      </w:r>
      <w:r w:rsidRPr="00DD267C">
        <w:rPr>
          <w:rFonts w:ascii="Arial" w:hAnsi="Arial" w:cs="Arial"/>
          <w:iCs/>
          <w:color w:val="auto"/>
          <w:sz w:val="22"/>
          <w:szCs w:val="22"/>
        </w:rPr>
        <w:t>Rosa canina</w:t>
      </w:r>
      <w:r w:rsidRPr="00DD267C">
        <w:rPr>
          <w:rFonts w:ascii="Arial" w:hAnsi="Arial" w:cs="Arial"/>
          <w:color w:val="auto"/>
          <w:sz w:val="22"/>
          <w:szCs w:val="22"/>
        </w:rPr>
        <w:t xml:space="preserve"> lub pigwowiec pośredni </w:t>
      </w:r>
      <w:r w:rsidRPr="00DD267C">
        <w:rPr>
          <w:rFonts w:ascii="Arial" w:hAnsi="Arial" w:cs="Arial"/>
          <w:iCs/>
          <w:color w:val="auto"/>
          <w:sz w:val="22"/>
          <w:szCs w:val="22"/>
        </w:rPr>
        <w:t>Chaenomeles x superba</w:t>
      </w:r>
      <w:r w:rsidRPr="00DD267C">
        <w:rPr>
          <w:rFonts w:ascii="Arial" w:hAnsi="Arial" w:cs="Arial"/>
          <w:color w:val="auto"/>
          <w:sz w:val="22"/>
          <w:szCs w:val="22"/>
        </w:rPr>
        <w:t xml:space="preserve"> 2 szt.</w:t>
      </w:r>
    </w:p>
    <w:p w14:paraId="0F5356FB" w14:textId="77777777" w:rsidR="00DD267C" w:rsidRDefault="00CC2F5B" w:rsidP="00D60A43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21A">
        <w:rPr>
          <w:rFonts w:ascii="Arial" w:hAnsi="Arial" w:cs="Arial"/>
          <w:bCs/>
          <w:color w:val="auto"/>
          <w:sz w:val="22"/>
          <w:szCs w:val="22"/>
        </w:rPr>
        <w:t>Byliny</w:t>
      </w:r>
    </w:p>
    <w:p w14:paraId="60B80DAA" w14:textId="4915EC53" w:rsidR="00CC2F5B" w:rsidRPr="00CA221A" w:rsidRDefault="007119C4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Lokalizować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poziomki pod drzewem i krzewami w płatach o powierzchni ok. 1 m</w:t>
      </w:r>
      <w:r w:rsidR="00CC2F5B" w:rsidRPr="00CA221A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="00CC2F5B" w:rsidRPr="00CA221A">
        <w:rPr>
          <w:rFonts w:ascii="Arial" w:hAnsi="Arial" w:cs="Arial"/>
          <w:color w:val="auto"/>
          <w:sz w:val="22"/>
          <w:szCs w:val="22"/>
        </w:rPr>
        <w:t>pod drzewem i każdym krzewem. Śmiałki i czosnki na planie siatki. Pozostałe byliny sadzone w grupach po 5</w:t>
      </w:r>
      <w:r w:rsidR="00CA221A">
        <w:rPr>
          <w:rFonts w:ascii="Arial" w:hAnsi="Arial" w:cs="Arial"/>
          <w:color w:val="auto"/>
          <w:sz w:val="22"/>
          <w:szCs w:val="22"/>
        </w:rPr>
        <w:t>-</w:t>
      </w:r>
      <w:r w:rsidR="00CC2F5B" w:rsidRPr="00CA221A">
        <w:rPr>
          <w:rFonts w:ascii="Arial" w:hAnsi="Arial" w:cs="Arial"/>
          <w:color w:val="auto"/>
          <w:sz w:val="22"/>
          <w:szCs w:val="22"/>
        </w:rPr>
        <w:t xml:space="preserve">10 szt. danego gatunku obok siebie. W obrębie danej grupy należy sadzić byliny nieco gęściej, pozostawiając więcej przestrzeni między grupami. Większe byliny należy sadzić w głębi/na środku rabaty, niższe i zadarniające </w:t>
      </w:r>
      <w:r w:rsidR="00CA221A">
        <w:rPr>
          <w:rFonts w:ascii="Arial" w:hAnsi="Arial" w:cs="Arial"/>
          <w:color w:val="auto"/>
          <w:sz w:val="22"/>
          <w:szCs w:val="22"/>
        </w:rPr>
        <w:t>-</w:t>
      </w:r>
      <w:r w:rsidR="00CC2F5B" w:rsidRPr="00CA221A">
        <w:rPr>
          <w:rFonts w:ascii="Arial" w:hAnsi="Arial" w:cs="Arial"/>
          <w:color w:val="auto"/>
          <w:sz w:val="22"/>
          <w:szCs w:val="22"/>
        </w:rPr>
        <w:t xml:space="preserve"> na jej obrzeżach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0FF11358" w14:textId="56CB9D46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Poziomka pospolita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Fragaria vesca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</w:t>
      </w:r>
      <w:r w:rsidR="00434CD2" w:rsidRPr="007119C4">
        <w:rPr>
          <w:rFonts w:ascii="Arial" w:hAnsi="Arial" w:cs="Arial"/>
          <w:color w:val="auto"/>
          <w:sz w:val="22"/>
          <w:szCs w:val="22"/>
        </w:rPr>
        <w:t>- pod drzewem i krzewami, 6 sztuk/</w:t>
      </w:r>
      <w:r w:rsidRPr="007119C4">
        <w:rPr>
          <w:rFonts w:ascii="Arial" w:hAnsi="Arial" w:cs="Arial"/>
          <w:color w:val="auto"/>
          <w:sz w:val="22"/>
          <w:szCs w:val="22"/>
        </w:rPr>
        <w:t>m</w:t>
      </w:r>
      <w:r w:rsidRPr="007119C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</w:p>
    <w:p w14:paraId="2E7FCF9E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Śmiałek darniowy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Deschampsia caespitosa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100 szt. (mogą być różne odmiany) – powinien tworzyć zimozieloną osnowę rabaty. Należy go sadzić w równej rozstawie. </w:t>
      </w:r>
    </w:p>
    <w:p w14:paraId="784CA029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Czosnek główkowy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Allium sphaerocephalon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100 szt. – posadzony równomiernie pomiędzy śmiałkami. </w:t>
      </w:r>
    </w:p>
    <w:p w14:paraId="2EA934D7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>W razie niedostępności pozostałych bylin można ograniczyć liczbę gatunków, zachowując sumę 180 szt.:</w:t>
      </w:r>
    </w:p>
    <w:p w14:paraId="2C5CDDF8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Zawciąg nadmorski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Armeria maritima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</w:t>
      </w:r>
    </w:p>
    <w:p w14:paraId="01BC3FF9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Goździk kartuzek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Dianthus carthusianorum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</w:t>
      </w:r>
    </w:p>
    <w:p w14:paraId="2DEEF4DF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Firletka smółka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Lychnis viscaria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</w:t>
      </w:r>
    </w:p>
    <w:p w14:paraId="4334D872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Lebiodka pospolita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Origanum vulgare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</w:t>
      </w:r>
    </w:p>
    <w:p w14:paraId="5D605831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Rozchodnik wielki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Sedum maximum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  </w:t>
      </w:r>
    </w:p>
    <w:p w14:paraId="54243447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Dziewanna fioletowa </w:t>
      </w:r>
      <w:r w:rsidRPr="007119C4">
        <w:rPr>
          <w:rFonts w:ascii="Arial" w:hAnsi="Arial" w:cs="Arial"/>
          <w:iCs/>
          <w:color w:val="auto"/>
          <w:sz w:val="22"/>
          <w:szCs w:val="22"/>
        </w:rPr>
        <w:t xml:space="preserve">Verbascum phoeniceum </w:t>
      </w:r>
      <w:r w:rsidRPr="007119C4">
        <w:rPr>
          <w:rFonts w:ascii="Arial" w:hAnsi="Arial" w:cs="Arial"/>
          <w:color w:val="auto"/>
          <w:sz w:val="22"/>
          <w:szCs w:val="22"/>
        </w:rPr>
        <w:t>20 szt.</w:t>
      </w:r>
    </w:p>
    <w:p w14:paraId="0BF677E4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Rumian żółty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Anthemis tinctoria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</w:t>
      </w:r>
    </w:p>
    <w:p w14:paraId="09620F1E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lastRenderedPageBreak/>
        <w:t xml:space="preserve">Jasieniec piaskowy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Jasione laevis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 </w:t>
      </w:r>
    </w:p>
    <w:p w14:paraId="11EAA899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color w:val="auto"/>
          <w:sz w:val="22"/>
          <w:szCs w:val="22"/>
        </w:rPr>
      </w:pPr>
      <w:r w:rsidRPr="007119C4">
        <w:rPr>
          <w:rFonts w:ascii="Arial" w:hAnsi="Arial" w:cs="Arial"/>
          <w:color w:val="auto"/>
          <w:sz w:val="22"/>
          <w:szCs w:val="22"/>
        </w:rPr>
        <w:t xml:space="preserve">Chaber driakiewnik </w:t>
      </w:r>
      <w:r w:rsidRPr="007119C4">
        <w:rPr>
          <w:rFonts w:ascii="Arial" w:hAnsi="Arial" w:cs="Arial"/>
          <w:iCs/>
          <w:color w:val="auto"/>
          <w:sz w:val="22"/>
          <w:szCs w:val="22"/>
        </w:rPr>
        <w:t>Centaurea scabiosa</w:t>
      </w:r>
      <w:r w:rsidRPr="007119C4">
        <w:rPr>
          <w:rFonts w:ascii="Arial" w:hAnsi="Arial" w:cs="Arial"/>
          <w:color w:val="auto"/>
          <w:sz w:val="22"/>
          <w:szCs w:val="22"/>
        </w:rPr>
        <w:t xml:space="preserve"> 20 szt. </w:t>
      </w:r>
    </w:p>
    <w:p w14:paraId="7252BFFC" w14:textId="77777777" w:rsidR="00CC2F5B" w:rsidRPr="007119C4" w:rsidRDefault="00CC2F5B" w:rsidP="00D60A43">
      <w:pPr>
        <w:pStyle w:val="Bezodstpw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769B967" w14:textId="29D1710D" w:rsidR="0027360E" w:rsidRPr="007B25B9" w:rsidRDefault="0027360E" w:rsidP="0027360E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Dodatkowo</w:t>
      </w:r>
      <w:r w:rsidR="00AF0EB5">
        <w:rPr>
          <w:rFonts w:ascii="Arial" w:hAnsi="Arial" w:cs="Arial"/>
          <w:color w:val="auto"/>
          <w:sz w:val="22"/>
          <w:szCs w:val="22"/>
        </w:rPr>
        <w:t>,</w:t>
      </w:r>
      <w:r w:rsidRPr="007B25B9">
        <w:rPr>
          <w:rFonts w:ascii="Arial" w:hAnsi="Arial" w:cs="Arial"/>
          <w:color w:val="auto"/>
          <w:sz w:val="22"/>
          <w:szCs w:val="22"/>
        </w:rPr>
        <w:t xml:space="preserve"> Wykonawca zapewni pielęgnację </w:t>
      </w:r>
      <w:r w:rsidR="007B25B9" w:rsidRPr="007B25B9">
        <w:rPr>
          <w:rFonts w:ascii="Arial" w:hAnsi="Arial" w:cs="Arial"/>
          <w:color w:val="auto"/>
          <w:sz w:val="22"/>
          <w:szCs w:val="22"/>
        </w:rPr>
        <w:t xml:space="preserve">stref </w:t>
      </w:r>
      <w:r w:rsidRPr="007B25B9">
        <w:rPr>
          <w:rFonts w:ascii="Arial" w:hAnsi="Arial" w:cs="Arial"/>
          <w:color w:val="auto"/>
          <w:sz w:val="22"/>
          <w:szCs w:val="22"/>
        </w:rPr>
        <w:t xml:space="preserve">w okresie gwarancyjnym (w ciągu 12 miesięcy od wykonania nasadzeń): </w:t>
      </w:r>
    </w:p>
    <w:p w14:paraId="52B368FB" w14:textId="07C86C0C" w:rsidR="00D72082" w:rsidRPr="007B25B9" w:rsidRDefault="007B25B9" w:rsidP="007B25B9">
      <w:pPr>
        <w:pStyle w:val="Tekstpodstawowy"/>
        <w:rPr>
          <w:rFonts w:ascii="Arial" w:hAnsi="Arial" w:cs="Arial"/>
          <w:bCs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-u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>suwani</w:t>
      </w:r>
      <w:r w:rsidRPr="007B25B9">
        <w:rPr>
          <w:rFonts w:ascii="Arial" w:hAnsi="Arial" w:cs="Arial"/>
          <w:bCs/>
          <w:color w:val="auto"/>
          <w:sz w:val="22"/>
          <w:szCs w:val="22"/>
        </w:rPr>
        <w:t>e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 xml:space="preserve"> martwych części bylin w marcu-kwietniu</w:t>
      </w:r>
    </w:p>
    <w:p w14:paraId="47CF35BB" w14:textId="4DF2B148" w:rsidR="00D72082" w:rsidRPr="007B25B9" w:rsidRDefault="007B25B9" w:rsidP="00D72082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B25B9">
        <w:rPr>
          <w:rFonts w:ascii="Arial" w:hAnsi="Arial" w:cs="Arial"/>
          <w:bCs/>
          <w:color w:val="auto"/>
          <w:sz w:val="22"/>
          <w:szCs w:val="22"/>
        </w:rPr>
        <w:t>-u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>zupełniani</w:t>
      </w:r>
      <w:r w:rsidRPr="007B25B9">
        <w:rPr>
          <w:rFonts w:ascii="Arial" w:hAnsi="Arial" w:cs="Arial"/>
          <w:bCs/>
          <w:color w:val="auto"/>
          <w:sz w:val="22"/>
          <w:szCs w:val="22"/>
        </w:rPr>
        <w:t>e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 xml:space="preserve"> ściółki w razie potrzeby</w:t>
      </w:r>
    </w:p>
    <w:p w14:paraId="734D2AE3" w14:textId="547FBEEA" w:rsidR="00D72082" w:rsidRPr="007B25B9" w:rsidRDefault="007B25B9" w:rsidP="00D72082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B25B9">
        <w:rPr>
          <w:rFonts w:ascii="Arial" w:hAnsi="Arial" w:cs="Arial"/>
          <w:bCs/>
          <w:color w:val="auto"/>
          <w:sz w:val="22"/>
          <w:szCs w:val="22"/>
        </w:rPr>
        <w:t>-u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>suwani</w:t>
      </w:r>
      <w:r w:rsidRPr="007B25B9">
        <w:rPr>
          <w:rFonts w:ascii="Arial" w:hAnsi="Arial" w:cs="Arial"/>
          <w:bCs/>
          <w:color w:val="auto"/>
          <w:sz w:val="22"/>
          <w:szCs w:val="22"/>
        </w:rPr>
        <w:t>e</w:t>
      </w:r>
      <w:r w:rsidR="00D72082" w:rsidRPr="007B25B9">
        <w:rPr>
          <w:rFonts w:ascii="Arial" w:hAnsi="Arial" w:cs="Arial"/>
          <w:bCs/>
          <w:color w:val="auto"/>
          <w:sz w:val="22"/>
          <w:szCs w:val="22"/>
        </w:rPr>
        <w:t xml:space="preserve"> siewek drzew i roślin gatunków inwazyjnych</w:t>
      </w:r>
    </w:p>
    <w:p w14:paraId="4DFA6501" w14:textId="7C956C85" w:rsidR="0027360E" w:rsidRPr="007B25B9" w:rsidRDefault="0027360E" w:rsidP="0027360E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 xml:space="preserve">-podlewanie (w okresie niekorzystnych warunków atmosferycznych związanych z długim okresem suszy) </w:t>
      </w:r>
    </w:p>
    <w:p w14:paraId="1A01C73C" w14:textId="00BA0D1B" w:rsidR="0027360E" w:rsidRPr="007B25B9" w:rsidRDefault="0027360E" w:rsidP="0027360E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 xml:space="preserve">-usuwanie odrostów korzeniowych </w:t>
      </w:r>
    </w:p>
    <w:p w14:paraId="5145038A" w14:textId="0308B951" w:rsidR="0027360E" w:rsidRPr="007B25B9" w:rsidRDefault="0027360E" w:rsidP="0027360E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-odchwaszczanie</w:t>
      </w:r>
      <w:r w:rsidRPr="007B25B9">
        <w:rPr>
          <w:rFonts w:ascii="Arial" w:hAnsi="Arial" w:cs="Arial"/>
          <w:color w:val="auto"/>
          <w:sz w:val="22"/>
          <w:szCs w:val="22"/>
        </w:rPr>
        <w:br/>
        <w:t xml:space="preserve">-wymiana uschniętych i uszkodzonych drzew </w:t>
      </w:r>
    </w:p>
    <w:p w14:paraId="72266D3A" w14:textId="77777777" w:rsidR="0027360E" w:rsidRPr="007B25B9" w:rsidRDefault="0027360E" w:rsidP="0027360E">
      <w:pPr>
        <w:pStyle w:val="Tekstpodstawowy"/>
        <w:rPr>
          <w:rFonts w:ascii="Arial" w:eastAsia="Calibri" w:hAnsi="Arial" w:cs="Arial"/>
          <w:color w:val="auto"/>
          <w:sz w:val="22"/>
          <w:szCs w:val="22"/>
        </w:rPr>
      </w:pPr>
      <w:r w:rsidRPr="007B25B9">
        <w:rPr>
          <w:rFonts w:ascii="Arial" w:hAnsi="Arial" w:cs="Arial"/>
          <w:color w:val="auto"/>
          <w:sz w:val="22"/>
          <w:szCs w:val="22"/>
        </w:rPr>
        <w:t>-przycinanie złamanych i chorych gałęzi (cięcia pielęgnacyjne).</w:t>
      </w:r>
    </w:p>
    <w:p w14:paraId="19AB645A" w14:textId="77777777" w:rsidR="0027360E" w:rsidRPr="007B25B9" w:rsidRDefault="0027360E" w:rsidP="00AD247E">
      <w:pPr>
        <w:pStyle w:val="Bezodstpw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F2A0C0B" w14:textId="77777777" w:rsidR="001A2E94" w:rsidRPr="007B25B9" w:rsidRDefault="001A2E94" w:rsidP="001A2E94">
      <w:pPr>
        <w:pStyle w:val="Indeks"/>
        <w:tabs>
          <w:tab w:val="left" w:pos="7620"/>
        </w:tabs>
        <w:spacing w:line="276" w:lineRule="auto"/>
        <w:rPr>
          <w:rFonts w:cs="Arial"/>
          <w:color w:val="auto"/>
          <w:sz w:val="22"/>
          <w:szCs w:val="22"/>
        </w:rPr>
      </w:pPr>
      <w:r w:rsidRPr="007B25B9">
        <w:rPr>
          <w:rFonts w:cs="Arial"/>
          <w:color w:val="auto"/>
          <w:sz w:val="22"/>
          <w:szCs w:val="22"/>
        </w:rPr>
        <w:t>Zamawiający nie przewiduje udzielenia zamówień częściowych ani możliwości złożenia ofert wariantowych.</w:t>
      </w:r>
    </w:p>
    <w:p w14:paraId="6B1CED97" w14:textId="77777777" w:rsidR="001A2E94" w:rsidRPr="00D657D6" w:rsidRDefault="001A2E94" w:rsidP="001A2E94">
      <w:pPr>
        <w:pStyle w:val="Indeks"/>
        <w:tabs>
          <w:tab w:val="left" w:pos="7620"/>
        </w:tabs>
        <w:spacing w:line="276" w:lineRule="auto"/>
        <w:rPr>
          <w:rFonts w:cs="Arial"/>
          <w:b/>
          <w:color w:val="auto"/>
          <w:sz w:val="22"/>
          <w:szCs w:val="22"/>
        </w:rPr>
      </w:pPr>
    </w:p>
    <w:p w14:paraId="4FD3B3C3" w14:textId="77777777" w:rsidR="001A2E94" w:rsidRDefault="001A2E94" w:rsidP="001A2E94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D657D6">
        <w:rPr>
          <w:rFonts w:ascii="Arial" w:hAnsi="Arial" w:cs="Arial"/>
          <w:b/>
          <w:color w:val="auto"/>
          <w:sz w:val="22"/>
          <w:szCs w:val="22"/>
        </w:rPr>
        <w:t>CPV:</w:t>
      </w:r>
    </w:p>
    <w:p w14:paraId="47CA7176" w14:textId="77777777" w:rsidR="00AF0EB5" w:rsidRPr="005F0BF1" w:rsidRDefault="00AF0EB5" w:rsidP="00AF0EB5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5F0BF1">
        <w:rPr>
          <w:rFonts w:ascii="Arial" w:hAnsi="Arial" w:cs="Arial"/>
          <w:b/>
          <w:color w:val="auto"/>
          <w:sz w:val="22"/>
          <w:szCs w:val="22"/>
        </w:rPr>
        <w:t>77310000-6 Usługi sadzenia roślin oraz utrzymania terenów zielonych</w:t>
      </w:r>
    </w:p>
    <w:p w14:paraId="641061B7" w14:textId="3C6F9C86" w:rsidR="00AF0EB5" w:rsidRPr="005F0BF1" w:rsidRDefault="00AF0EB5" w:rsidP="00AF0EB5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5F0BF1">
        <w:rPr>
          <w:rFonts w:ascii="Arial" w:hAnsi="Arial" w:cs="Arial"/>
          <w:b/>
          <w:color w:val="auto"/>
          <w:sz w:val="22"/>
          <w:szCs w:val="22"/>
        </w:rPr>
        <w:t>77211600-8 Sadzenie drzew</w:t>
      </w:r>
    </w:p>
    <w:p w14:paraId="7CDF3834" w14:textId="77777777" w:rsidR="00AF0EB5" w:rsidRPr="00D657D6" w:rsidRDefault="00AF0EB5" w:rsidP="001A2E94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05291441" w14:textId="77777777" w:rsidR="009D5F2C" w:rsidRPr="00972F02" w:rsidRDefault="009D5F2C" w:rsidP="0000154A">
      <w:pPr>
        <w:pStyle w:val="Indeks"/>
        <w:tabs>
          <w:tab w:val="left" w:pos="7620"/>
        </w:tabs>
        <w:spacing w:line="276" w:lineRule="auto"/>
        <w:rPr>
          <w:rFonts w:cs="Arial"/>
          <w:color w:val="FF0000"/>
          <w:sz w:val="22"/>
          <w:szCs w:val="22"/>
        </w:rPr>
      </w:pPr>
    </w:p>
    <w:p w14:paraId="13FAB5C5" w14:textId="00120885" w:rsidR="009829FF" w:rsidRPr="005F0BF1" w:rsidRDefault="002718AF" w:rsidP="006218A9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E2C0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Wymagany termin realizacji</w:t>
      </w:r>
      <w:r w:rsidRPr="006E2C0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: </w:t>
      </w:r>
      <w:r w:rsidR="005836C7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15</w:t>
      </w:r>
      <w:r w:rsidR="006E2C01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.</w:t>
      </w:r>
      <w:r w:rsidR="005836C7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12</w:t>
      </w:r>
      <w:r w:rsidR="0055497C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.</w:t>
      </w:r>
      <w:r w:rsidR="006E2C01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202</w:t>
      </w:r>
      <w:r w:rsidR="005836C7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5</w:t>
      </w:r>
      <w:r w:rsidR="004766FE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 r.</w:t>
      </w:r>
    </w:p>
    <w:p w14:paraId="141BFADC" w14:textId="77777777" w:rsidR="006B0B57" w:rsidRPr="00972F02" w:rsidRDefault="006B0B57" w:rsidP="0000154A">
      <w:pPr>
        <w:pStyle w:val="Akapitzlist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0738C46" w14:textId="77777777" w:rsidR="00186934" w:rsidRPr="00AB511A" w:rsidRDefault="002718AF" w:rsidP="006218A9">
      <w:pPr>
        <w:numPr>
          <w:ilvl w:val="0"/>
          <w:numId w:val="18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Przy wyborze oferty do realizacji, zamawiający będzie się ki</w:t>
      </w:r>
      <w:r w:rsidR="00FB6370" w:rsidRPr="00AB511A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erował kryterium:  cena  – 100%. </w:t>
      </w:r>
      <w:r w:rsidR="00186934" w:rsidRPr="00AB511A">
        <w:rPr>
          <w:rFonts w:ascii="Arial" w:hAnsi="Arial" w:cs="Arial"/>
          <w:b/>
          <w:bCs/>
          <w:snapToGrid w:val="0"/>
          <w:color w:val="auto"/>
          <w:spacing w:val="-6"/>
          <w:sz w:val="22"/>
          <w:szCs w:val="22"/>
          <w:u w:val="single"/>
        </w:rPr>
        <w:t>Ocena kryterium „</w:t>
      </w:r>
      <w:r w:rsidR="00FB6370" w:rsidRPr="00AB511A">
        <w:rPr>
          <w:rFonts w:ascii="Arial" w:hAnsi="Arial" w:cs="Arial"/>
          <w:b/>
          <w:bCs/>
          <w:snapToGrid w:val="0"/>
          <w:color w:val="auto"/>
          <w:spacing w:val="-6"/>
          <w:sz w:val="22"/>
          <w:szCs w:val="22"/>
          <w:u w:val="single"/>
        </w:rPr>
        <w:t>cena</w:t>
      </w:r>
      <w:r w:rsidR="00186934" w:rsidRPr="00AB511A">
        <w:rPr>
          <w:rFonts w:ascii="Arial" w:hAnsi="Arial" w:cs="Arial"/>
          <w:b/>
          <w:bCs/>
          <w:snapToGrid w:val="0"/>
          <w:color w:val="auto"/>
          <w:spacing w:val="-6"/>
          <w:sz w:val="22"/>
          <w:szCs w:val="22"/>
          <w:u w:val="single"/>
        </w:rPr>
        <w:t>”</w:t>
      </w:r>
      <w:r w:rsidR="00186934" w:rsidRPr="00AB511A">
        <w:rPr>
          <w:rFonts w:ascii="Arial" w:hAnsi="Arial" w:cs="Arial"/>
          <w:bCs/>
          <w:snapToGrid w:val="0"/>
          <w:color w:val="auto"/>
          <w:spacing w:val="-6"/>
          <w:sz w:val="22"/>
          <w:szCs w:val="22"/>
        </w:rPr>
        <w:t xml:space="preserve"> – będzie przeprowadzana wg następującego wzoru:</w:t>
      </w:r>
    </w:p>
    <w:p w14:paraId="3BD91A0E" w14:textId="77777777" w:rsidR="00186934" w:rsidRPr="00AB511A" w:rsidRDefault="00186934" w:rsidP="0000154A">
      <w:pPr>
        <w:widowControl w:val="0"/>
        <w:spacing w:line="276" w:lineRule="auto"/>
        <w:ind w:left="720" w:firstLine="720"/>
        <w:jc w:val="both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     Cmin</w:t>
      </w:r>
    </w:p>
    <w:p w14:paraId="12C96B42" w14:textId="77777777" w:rsidR="00186934" w:rsidRPr="00AB511A" w:rsidRDefault="00186934" w:rsidP="0000154A">
      <w:pPr>
        <w:widowControl w:val="0"/>
        <w:spacing w:line="276" w:lineRule="auto"/>
        <w:ind w:left="2160" w:firstLine="720"/>
        <w:jc w:val="both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P(Co) = </w:t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sym w:font="Symbol" w:char="00BE"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 x 100  x  100 %</w:t>
      </w:r>
    </w:p>
    <w:p w14:paraId="54248ECE" w14:textId="77777777" w:rsidR="00186934" w:rsidRPr="00AB511A" w:rsidRDefault="00186934" w:rsidP="0000154A">
      <w:pPr>
        <w:widowControl w:val="0"/>
        <w:spacing w:line="276" w:lineRule="auto"/>
        <w:ind w:left="720" w:firstLine="720"/>
        <w:jc w:val="both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snapToGrid w:val="0"/>
          <w:color w:val="auto"/>
          <w:sz w:val="22"/>
          <w:szCs w:val="22"/>
        </w:rPr>
        <w:tab/>
        <w:t xml:space="preserve">                             Co</w:t>
      </w:r>
    </w:p>
    <w:p w14:paraId="198747C9" w14:textId="77777777" w:rsidR="00186934" w:rsidRPr="00AB511A" w:rsidRDefault="00186934" w:rsidP="0000154A">
      <w:pPr>
        <w:widowControl w:val="0"/>
        <w:spacing w:line="276" w:lineRule="auto"/>
        <w:ind w:left="709" w:hanging="425"/>
        <w:jc w:val="both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  <w:t>gdzie :</w:t>
      </w:r>
    </w:p>
    <w:p w14:paraId="75D9A06A" w14:textId="77777777" w:rsidR="00186934" w:rsidRPr="00AB511A" w:rsidRDefault="00186934" w:rsidP="0000154A">
      <w:pPr>
        <w:widowControl w:val="0"/>
        <w:spacing w:line="276" w:lineRule="auto"/>
        <w:ind w:left="851" w:hanging="567"/>
        <w:jc w:val="both"/>
        <w:rPr>
          <w:rFonts w:ascii="Arial" w:hAnsi="Arial" w:cs="Arial"/>
          <w:bCs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 xml:space="preserve">       </w:t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  <w:t xml:space="preserve">Cmin   -  </w:t>
      </w:r>
      <w:r w:rsidRPr="00AB511A">
        <w:rPr>
          <w:rFonts w:ascii="Arial" w:hAnsi="Arial" w:cs="Arial"/>
          <w:bCs/>
          <w:snapToGrid w:val="0"/>
          <w:color w:val="auto"/>
          <w:sz w:val="22"/>
          <w:szCs w:val="22"/>
        </w:rPr>
        <w:t>najniższa cena spośród wszystkich ważnych ofert i nie odrzuconych,</w:t>
      </w:r>
    </w:p>
    <w:p w14:paraId="38EBFDC4" w14:textId="77777777" w:rsidR="00186934" w:rsidRPr="00AB511A" w:rsidRDefault="00186934" w:rsidP="0000154A">
      <w:pPr>
        <w:widowControl w:val="0"/>
        <w:spacing w:line="276" w:lineRule="auto"/>
        <w:ind w:left="851" w:hanging="567"/>
        <w:jc w:val="both"/>
        <w:rPr>
          <w:rFonts w:ascii="Arial" w:hAnsi="Arial" w:cs="Arial"/>
          <w:bCs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 xml:space="preserve">       </w:t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  <w:t>Co        -</w:t>
      </w:r>
      <w:r w:rsidRPr="00AB511A">
        <w:rPr>
          <w:rFonts w:ascii="Arial" w:hAnsi="Arial" w:cs="Arial"/>
          <w:bCs/>
          <w:snapToGrid w:val="0"/>
          <w:color w:val="auto"/>
          <w:sz w:val="22"/>
          <w:szCs w:val="22"/>
        </w:rPr>
        <w:t xml:space="preserve">  cena ocenianej oferty,</w:t>
      </w:r>
    </w:p>
    <w:p w14:paraId="50731A66" w14:textId="77777777" w:rsidR="00186934" w:rsidRPr="00AB511A" w:rsidRDefault="00186934" w:rsidP="0000154A">
      <w:pPr>
        <w:widowControl w:val="0"/>
        <w:spacing w:line="276" w:lineRule="auto"/>
        <w:ind w:left="851" w:hanging="567"/>
        <w:jc w:val="both"/>
        <w:rPr>
          <w:rFonts w:ascii="Arial" w:hAnsi="Arial" w:cs="Arial"/>
          <w:bCs/>
          <w:snapToGrid w:val="0"/>
          <w:color w:val="auto"/>
          <w:sz w:val="22"/>
          <w:szCs w:val="22"/>
        </w:rPr>
      </w:pP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 xml:space="preserve">       </w:t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</w:r>
      <w:r w:rsidRPr="00AB511A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ab/>
        <w:t xml:space="preserve">P(Co)  -  </w:t>
      </w:r>
      <w:r w:rsidRPr="00AB511A">
        <w:rPr>
          <w:rFonts w:ascii="Arial" w:hAnsi="Arial" w:cs="Arial"/>
          <w:bCs/>
          <w:snapToGrid w:val="0"/>
          <w:color w:val="auto"/>
          <w:sz w:val="22"/>
          <w:szCs w:val="22"/>
        </w:rPr>
        <w:t>liczba punktów za kryterium ceny.</w:t>
      </w:r>
    </w:p>
    <w:p w14:paraId="6AC89EDB" w14:textId="77777777" w:rsidR="00186934" w:rsidRPr="00AB511A" w:rsidRDefault="00186934" w:rsidP="0000154A">
      <w:p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</w:p>
    <w:p w14:paraId="2D8335AA" w14:textId="77777777" w:rsidR="009829FF" w:rsidRPr="00AB511A" w:rsidRDefault="002718AF" w:rsidP="0000154A">
      <w:pPr>
        <w:suppressAutoHyphens/>
        <w:spacing w:line="276" w:lineRule="auto"/>
        <w:ind w:left="709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Cena  jednostkowa powinna zawierać:</w:t>
      </w:r>
    </w:p>
    <w:p w14:paraId="1DAE8936" w14:textId="77777777" w:rsidR="009829FF" w:rsidRPr="00AB511A" w:rsidRDefault="002718AF" w:rsidP="0000154A">
      <w:pPr>
        <w:numPr>
          <w:ilvl w:val="0"/>
          <w:numId w:val="2"/>
        </w:numPr>
        <w:tabs>
          <w:tab w:val="left" w:pos="1276"/>
        </w:tabs>
        <w:suppressAutoHyphens/>
        <w:spacing w:line="276" w:lineRule="auto"/>
        <w:ind w:left="1276" w:hanging="357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wartość usług określonych w oparciu o przedmiot zamówienia;</w:t>
      </w:r>
    </w:p>
    <w:p w14:paraId="4BD296E9" w14:textId="77777777" w:rsidR="009829FF" w:rsidRPr="00AB511A" w:rsidRDefault="002718AF" w:rsidP="0000154A">
      <w:pPr>
        <w:numPr>
          <w:ilvl w:val="0"/>
          <w:numId w:val="2"/>
        </w:numPr>
        <w:tabs>
          <w:tab w:val="left" w:pos="1276"/>
        </w:tabs>
        <w:suppressAutoHyphens/>
        <w:spacing w:line="276" w:lineRule="auto"/>
        <w:ind w:left="1276" w:hanging="357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obowiązujący podatek od towarów i usług VAT (jeśli dotyczy); </w:t>
      </w:r>
    </w:p>
    <w:p w14:paraId="68F44E9F" w14:textId="77777777" w:rsidR="009829FF" w:rsidRPr="00AB511A" w:rsidRDefault="002718AF" w:rsidP="0000154A">
      <w:pPr>
        <w:numPr>
          <w:ilvl w:val="0"/>
          <w:numId w:val="2"/>
        </w:numPr>
        <w:tabs>
          <w:tab w:val="left" w:pos="1276"/>
        </w:tabs>
        <w:suppressAutoHyphens/>
        <w:spacing w:line="276" w:lineRule="auto"/>
        <w:ind w:left="1276" w:hanging="357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Cena podana przez Wykonawcę, będzie obowiązuj</w:t>
      </w:r>
      <w:r w:rsidR="0000154A"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ąca przez okres ważności umowy </w:t>
      </w:r>
      <w:r w:rsidRPr="00AB511A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i nie będzie podlegała waloryzacji w okresie jej trwania (cena ryczałtowa).</w:t>
      </w:r>
    </w:p>
    <w:p w14:paraId="7F790BC4" w14:textId="77777777" w:rsidR="001A0B36" w:rsidRPr="00AB511A" w:rsidRDefault="001A0B36" w:rsidP="001A0B36">
      <w:pPr>
        <w:pStyle w:val="Indeks"/>
        <w:tabs>
          <w:tab w:val="left" w:pos="7620"/>
        </w:tabs>
        <w:spacing w:line="276" w:lineRule="auto"/>
        <w:rPr>
          <w:rFonts w:cs="Arial"/>
          <w:color w:val="auto"/>
          <w:sz w:val="22"/>
          <w:szCs w:val="22"/>
        </w:rPr>
      </w:pPr>
    </w:p>
    <w:p w14:paraId="61C54E85" w14:textId="77777777" w:rsidR="001A0B36" w:rsidRPr="00AB511A" w:rsidRDefault="001A0B36" w:rsidP="007F1BA3">
      <w:pPr>
        <w:pStyle w:val="Indeks"/>
        <w:tabs>
          <w:tab w:val="left" w:pos="7620"/>
        </w:tabs>
        <w:spacing w:line="276" w:lineRule="auto"/>
        <w:ind w:firstLine="709"/>
        <w:rPr>
          <w:rFonts w:cs="Arial"/>
          <w:color w:val="auto"/>
          <w:sz w:val="22"/>
          <w:szCs w:val="22"/>
        </w:rPr>
      </w:pPr>
      <w:r w:rsidRPr="00AB511A">
        <w:rPr>
          <w:rFonts w:cs="Arial"/>
          <w:color w:val="auto"/>
          <w:sz w:val="22"/>
          <w:szCs w:val="22"/>
        </w:rPr>
        <w:t>Zamawiający udzieli zamówienia Wykonawcy, który złoży ofertę najkorzystniejszą.</w:t>
      </w:r>
    </w:p>
    <w:p w14:paraId="696228F1" w14:textId="77777777" w:rsidR="001A0B36" w:rsidRPr="00AB511A" w:rsidRDefault="001A0B36" w:rsidP="001A0B36">
      <w:p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</w:p>
    <w:p w14:paraId="75C9A394" w14:textId="77777777" w:rsidR="009829FF" w:rsidRPr="002F4310" w:rsidRDefault="002718AF" w:rsidP="006218A9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AB511A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Wykonawca składając </w:t>
      </w:r>
      <w:r w:rsidRPr="002F4310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ofertę zobowiązany jest złożyć następujące dokumenty:</w:t>
      </w:r>
    </w:p>
    <w:p w14:paraId="53955289" w14:textId="77777777" w:rsidR="009829FF" w:rsidRPr="002F4310" w:rsidRDefault="002718AF" w:rsidP="006218A9">
      <w:pPr>
        <w:pStyle w:val="Akapitzlist"/>
        <w:numPr>
          <w:ilvl w:val="1"/>
          <w:numId w:val="18"/>
        </w:numPr>
        <w:tabs>
          <w:tab w:val="left" w:pos="993"/>
        </w:tabs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2F43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Formularz oferty według załączonego wzoru,</w:t>
      </w:r>
    </w:p>
    <w:p w14:paraId="228C2FA8" w14:textId="77777777" w:rsidR="00255232" w:rsidRPr="002F4310" w:rsidRDefault="002718AF" w:rsidP="006218A9">
      <w:pPr>
        <w:pStyle w:val="Akapitzlist"/>
        <w:numPr>
          <w:ilvl w:val="1"/>
          <w:numId w:val="18"/>
        </w:numPr>
        <w:tabs>
          <w:tab w:val="left" w:pos="993"/>
        </w:tabs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2F43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Oświadczenie o niepodleganiu wykluczeniu.</w:t>
      </w:r>
    </w:p>
    <w:p w14:paraId="770D0A5B" w14:textId="409F8DAA" w:rsidR="002F4310" w:rsidRPr="005A2A80" w:rsidRDefault="002F4310" w:rsidP="002F4310">
      <w:pPr>
        <w:pStyle w:val="Akapitzlist"/>
        <w:numPr>
          <w:ilvl w:val="1"/>
          <w:numId w:val="18"/>
        </w:numPr>
        <w:tabs>
          <w:tab w:val="left" w:pos="993"/>
        </w:tabs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2F43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lastRenderedPageBreak/>
        <w:t xml:space="preserve">W celu potwierdzenia, spełnienia warunku dotyczącego doświadczenia Zamawiający żąda od </w:t>
      </w:r>
      <w:r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Wykonawcy</w:t>
      </w:r>
      <w:r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: </w:t>
      </w:r>
      <w:r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wykazu </w:t>
      </w:r>
      <w:r w:rsidR="00AF0EB5"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usług</w:t>
      </w:r>
      <w:r w:rsidR="005836C7" w:rsidRPr="005F0BF1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 </w:t>
      </w:r>
      <w:r w:rsidRPr="0081465C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wykonanych w okresie ostatnich 5 lat przed upływem terminu składania ofert, a jeżeli okres prowadzenia działalności jest krótszy - w tym okresie, wraz z podaniem ich rodzaju i nazwy podmiotów, na rzecz których usługi te zostały wykonane oraz oświadczeniem, że usługi te zostały </w:t>
      </w:r>
      <w:r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wykonane należycie. Wzór wykazu stanowi załącznik nr 2 do </w:t>
      </w:r>
      <w:r w:rsidR="00AF0EB5"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zapytania ofertowego.</w:t>
      </w:r>
      <w:r w:rsidRPr="005F0BF1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 </w:t>
      </w:r>
    </w:p>
    <w:p w14:paraId="4A534C74" w14:textId="77777777" w:rsidR="00C102DC" w:rsidRPr="005A2A80" w:rsidRDefault="00C102DC" w:rsidP="001A0B36">
      <w:pPr>
        <w:pStyle w:val="Akapitzlist"/>
        <w:tabs>
          <w:tab w:val="left" w:pos="993"/>
        </w:tabs>
        <w:suppressAutoHyphens/>
        <w:spacing w:line="276" w:lineRule="auto"/>
        <w:ind w:left="1440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</w:p>
    <w:p w14:paraId="78A8E0AB" w14:textId="77777777" w:rsidR="00255232" w:rsidRPr="005A2A80" w:rsidRDefault="002718AF" w:rsidP="006218A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  <w:r w:rsidRPr="005A2A80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Warunki udziału</w:t>
      </w:r>
    </w:p>
    <w:p w14:paraId="01BFFADC" w14:textId="77777777" w:rsidR="001613F3" w:rsidRPr="005A2A80" w:rsidRDefault="001613F3" w:rsidP="001613F3">
      <w:pPr>
        <w:pStyle w:val="Akapitzlist"/>
        <w:spacing w:line="276" w:lineRule="auto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</w:p>
    <w:p w14:paraId="3D076B6A" w14:textId="6DF3FD37" w:rsidR="001613F3" w:rsidRPr="00AB5FD4" w:rsidRDefault="001613F3" w:rsidP="005A2A80">
      <w:pPr>
        <w:pStyle w:val="Akapitzlist"/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5A2A80">
        <w:rPr>
          <w:rFonts w:ascii="Arial" w:hAnsi="Arial" w:cs="Arial"/>
          <w:bCs/>
          <w:color w:val="auto"/>
          <w:sz w:val="22"/>
          <w:szCs w:val="22"/>
        </w:rPr>
        <w:t xml:space="preserve">Warunek udziału zostanie spełniony, jeżeli Wykonawca wykaże, że </w:t>
      </w:r>
      <w:r w:rsidRPr="005A2A80">
        <w:rPr>
          <w:rFonts w:ascii="Arial" w:hAnsi="Arial" w:cs="Arial"/>
          <w:color w:val="auto"/>
          <w:sz w:val="22"/>
          <w:szCs w:val="22"/>
        </w:rPr>
        <w:t xml:space="preserve">w ciągu ostatnich 5 lat przed upływem terminu składania </w:t>
      </w:r>
      <w:r w:rsidRPr="009D152B">
        <w:rPr>
          <w:rFonts w:ascii="Arial" w:hAnsi="Arial" w:cs="Arial"/>
          <w:color w:val="auto"/>
          <w:sz w:val="22"/>
          <w:szCs w:val="22"/>
        </w:rPr>
        <w:t>ofe</w:t>
      </w:r>
      <w:r w:rsidRPr="005F0BF1">
        <w:rPr>
          <w:rFonts w:ascii="Arial" w:hAnsi="Arial" w:cs="Arial"/>
          <w:color w:val="auto"/>
          <w:sz w:val="22"/>
          <w:szCs w:val="22"/>
        </w:rPr>
        <w:t xml:space="preserve">rt, a jeżeli okres prowadzenia działalności jest krótszy – w tym okresie, wykonał minimum 2 </w:t>
      </w:r>
      <w:r w:rsidR="005836C7" w:rsidRPr="005F0BF1">
        <w:rPr>
          <w:rFonts w:ascii="Arial" w:hAnsi="Arial" w:cs="Arial"/>
          <w:color w:val="auto"/>
          <w:sz w:val="22"/>
          <w:szCs w:val="22"/>
        </w:rPr>
        <w:t xml:space="preserve">porównywalne </w:t>
      </w:r>
      <w:r w:rsidRPr="005F0BF1">
        <w:rPr>
          <w:rFonts w:ascii="Arial" w:hAnsi="Arial" w:cs="Arial"/>
          <w:color w:val="auto"/>
          <w:sz w:val="22"/>
          <w:szCs w:val="22"/>
        </w:rPr>
        <w:br/>
        <w:t xml:space="preserve">z przedmiotem zamówienia </w:t>
      </w:r>
      <w:r w:rsidR="005836C7" w:rsidRPr="005F0BF1">
        <w:rPr>
          <w:rFonts w:ascii="Arial" w:hAnsi="Arial" w:cs="Arial"/>
          <w:color w:val="auto"/>
          <w:sz w:val="22"/>
          <w:szCs w:val="22"/>
        </w:rPr>
        <w:t xml:space="preserve">zadania </w:t>
      </w:r>
      <w:r w:rsidRPr="005F0BF1">
        <w:rPr>
          <w:rFonts w:ascii="Arial" w:hAnsi="Arial" w:cs="Arial"/>
          <w:color w:val="auto"/>
          <w:sz w:val="22"/>
          <w:szCs w:val="22"/>
        </w:rPr>
        <w:t xml:space="preserve">tj. polegające na </w:t>
      </w:r>
      <w:r w:rsidR="005836C7" w:rsidRPr="005F0BF1">
        <w:rPr>
          <w:rFonts w:ascii="Arial" w:hAnsi="Arial" w:cs="Arial"/>
          <w:color w:val="auto"/>
          <w:sz w:val="22"/>
          <w:szCs w:val="22"/>
        </w:rPr>
        <w:t xml:space="preserve">wykonaniu </w:t>
      </w:r>
      <w:r w:rsidR="00AB5FD4" w:rsidRPr="005F0BF1">
        <w:rPr>
          <w:rFonts w:ascii="Arial" w:hAnsi="Arial" w:cs="Arial"/>
          <w:color w:val="auto"/>
          <w:sz w:val="22"/>
          <w:szCs w:val="22"/>
        </w:rPr>
        <w:t xml:space="preserve">ogrodu deszczowego lub zielonej ściany lub mini strefy bioróżnorodności </w:t>
      </w:r>
      <w:r w:rsidRPr="005F0BF1">
        <w:rPr>
          <w:rFonts w:ascii="Arial" w:hAnsi="Arial" w:cs="Arial"/>
          <w:color w:val="auto"/>
          <w:sz w:val="22"/>
          <w:szCs w:val="22"/>
        </w:rPr>
        <w:t xml:space="preserve">o wartości nie mniejszej niż </w:t>
      </w:r>
      <w:r w:rsidR="00AB5FD4" w:rsidRPr="005F0BF1">
        <w:rPr>
          <w:rFonts w:ascii="Arial" w:hAnsi="Arial" w:cs="Arial"/>
          <w:color w:val="auto"/>
          <w:sz w:val="22"/>
          <w:szCs w:val="22"/>
        </w:rPr>
        <w:t>15</w:t>
      </w:r>
      <w:r w:rsidRPr="005F0BF1">
        <w:rPr>
          <w:rFonts w:ascii="Arial" w:hAnsi="Arial" w:cs="Arial"/>
          <w:color w:val="auto"/>
          <w:sz w:val="22"/>
          <w:szCs w:val="22"/>
        </w:rPr>
        <w:t>.000 zł.</w:t>
      </w:r>
      <w:r w:rsidR="005836C7" w:rsidRPr="005F0BF1">
        <w:rPr>
          <w:rFonts w:ascii="Arial" w:hAnsi="Arial" w:cs="Arial"/>
          <w:color w:val="auto"/>
          <w:sz w:val="22"/>
          <w:szCs w:val="22"/>
        </w:rPr>
        <w:t xml:space="preserve"> brutto</w:t>
      </w:r>
      <w:r w:rsidR="00FE23B8" w:rsidRPr="005F0BF1">
        <w:rPr>
          <w:rFonts w:ascii="Arial" w:hAnsi="Arial" w:cs="Arial"/>
          <w:color w:val="auto"/>
          <w:sz w:val="22"/>
          <w:szCs w:val="22"/>
        </w:rPr>
        <w:t xml:space="preserve"> </w:t>
      </w:r>
      <w:r w:rsidR="005F0BF1" w:rsidRPr="005F0BF1">
        <w:rPr>
          <w:rFonts w:ascii="Arial" w:hAnsi="Arial" w:cs="Arial"/>
          <w:color w:val="auto"/>
          <w:sz w:val="22"/>
          <w:szCs w:val="22"/>
        </w:rPr>
        <w:t>każde</w:t>
      </w:r>
      <w:r w:rsidR="005836C7" w:rsidRPr="005F0BF1">
        <w:rPr>
          <w:rFonts w:ascii="Arial" w:hAnsi="Arial" w:cs="Arial"/>
          <w:color w:val="auto"/>
          <w:sz w:val="22"/>
          <w:szCs w:val="22"/>
        </w:rPr>
        <w:t>.</w:t>
      </w:r>
      <w:r w:rsidRPr="00AF0EB5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14:paraId="60B0A2C4" w14:textId="77777777" w:rsidR="001A0B36" w:rsidRPr="00091B24" w:rsidRDefault="001A0B36" w:rsidP="001A0B36">
      <w:pPr>
        <w:pStyle w:val="Akapitzlis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612133" w14:textId="77777777" w:rsidR="00633A4C" w:rsidRPr="00091B24" w:rsidRDefault="00FB6370" w:rsidP="006218A9">
      <w:pPr>
        <w:numPr>
          <w:ilvl w:val="0"/>
          <w:numId w:val="18"/>
        </w:numPr>
        <w:suppressAutoHyphens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91B24">
        <w:rPr>
          <w:rFonts w:ascii="Arial" w:hAnsi="Arial" w:cs="Arial"/>
          <w:b/>
          <w:color w:val="auto"/>
          <w:sz w:val="22"/>
          <w:szCs w:val="22"/>
        </w:rPr>
        <w:t>Wykluczenia</w:t>
      </w:r>
    </w:p>
    <w:p w14:paraId="51F98ACF" w14:textId="7CCF0F21" w:rsidR="00D7727B" w:rsidRPr="0081465C" w:rsidRDefault="00FB6370" w:rsidP="0081465C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091B24">
        <w:rPr>
          <w:rFonts w:ascii="Arial" w:hAnsi="Arial" w:cs="Arial"/>
          <w:color w:val="auto"/>
          <w:sz w:val="22"/>
          <w:szCs w:val="22"/>
        </w:rPr>
        <w:t xml:space="preserve">Zamawiający wykluczy z postępowania Wykonawców, którzy nie wykazali spełnienia warunków udziału  w postępowaniu i uzna ofertę wykluczonego Oferenta za odrzuconą. Zamawiający wykluczy z postępowania Wykonawców – podmioty, które </w:t>
      </w:r>
      <w:r w:rsidR="00DF59DF" w:rsidRPr="00091B24">
        <w:rPr>
          <w:rFonts w:ascii="Arial" w:hAnsi="Arial" w:cs="Arial"/>
          <w:color w:val="auto"/>
          <w:sz w:val="22"/>
          <w:szCs w:val="22"/>
        </w:rPr>
        <w:t xml:space="preserve">są </w:t>
      </w:r>
      <w:r w:rsidRPr="00091B24">
        <w:rPr>
          <w:rFonts w:ascii="Arial" w:hAnsi="Arial" w:cs="Arial"/>
          <w:color w:val="auto"/>
          <w:sz w:val="22"/>
          <w:szCs w:val="22"/>
        </w:rPr>
        <w:t>powiązane os</w:t>
      </w:r>
      <w:r w:rsidR="00302F95" w:rsidRPr="00091B24">
        <w:rPr>
          <w:rFonts w:ascii="Arial" w:hAnsi="Arial" w:cs="Arial"/>
          <w:color w:val="auto"/>
          <w:sz w:val="22"/>
          <w:szCs w:val="22"/>
        </w:rPr>
        <w:t>o</w:t>
      </w:r>
      <w:r w:rsidRPr="00091B24">
        <w:rPr>
          <w:rFonts w:ascii="Arial" w:hAnsi="Arial" w:cs="Arial"/>
          <w:color w:val="auto"/>
          <w:sz w:val="22"/>
          <w:szCs w:val="22"/>
        </w:rPr>
        <w:t xml:space="preserve">bowo lub kapitałowo. </w:t>
      </w:r>
      <w:r w:rsidR="00885D35" w:rsidRPr="00091B24">
        <w:rPr>
          <w:rFonts w:ascii="Arial" w:hAnsi="Arial" w:cs="Arial"/>
          <w:color w:val="auto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6B307C56" w14:textId="77777777" w:rsidR="0081465C" w:rsidRPr="0081465C" w:rsidRDefault="00D7727B" w:rsidP="00D7727B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81465C">
        <w:rPr>
          <w:rFonts w:ascii="Arial" w:hAnsi="Arial" w:cs="Arial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4B0D5BD" w14:textId="790FB8C6" w:rsidR="00D7727B" w:rsidRPr="0081465C" w:rsidRDefault="00D7727B" w:rsidP="00D7727B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81465C">
        <w:rPr>
          <w:rFonts w:ascii="Arial" w:hAnsi="Arial" w:cs="Arial"/>
          <w:color w:val="auto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DC2ED3" w14:textId="1F04A4BB" w:rsidR="00D7727B" w:rsidRDefault="00D7727B" w:rsidP="00D7727B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81465C">
        <w:rPr>
          <w:rFonts w:ascii="Arial" w:hAnsi="Arial" w:cs="Arial"/>
          <w:color w:val="auto"/>
          <w:sz w:val="22"/>
          <w:szCs w:val="22"/>
        </w:rPr>
        <w:t xml:space="preserve">c) pozostawaniu z wykonawcą w takim stosunku prawnym lub faktycznym, że istnieje uzasadniona wątpliwość co do ich bezstronności lub niezależności w związku z postępowaniem o udzielenie zamówienia.  </w:t>
      </w:r>
    </w:p>
    <w:p w14:paraId="28F30AFB" w14:textId="77777777" w:rsidR="004F507D" w:rsidRDefault="004F507D" w:rsidP="00D7727B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BC20260" w14:textId="77777777" w:rsidR="004F507D" w:rsidRPr="005F0BF1" w:rsidRDefault="004F507D" w:rsidP="004F507D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F0BF1">
        <w:rPr>
          <w:rFonts w:ascii="Arial" w:hAnsi="Arial" w:cs="Arial"/>
          <w:color w:val="auto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(Dz. U. z 2024, poz. 507) z postępowania o udzielenie zamówienia publicznego lub konkursu prowadzonego na podstawie ustawy Pzp wyklucza się:</w:t>
      </w:r>
    </w:p>
    <w:p w14:paraId="1CE1F91D" w14:textId="77777777" w:rsidR="004F507D" w:rsidRPr="005F0BF1" w:rsidRDefault="004F507D" w:rsidP="004F507D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F0BF1">
        <w:rPr>
          <w:rFonts w:ascii="Arial" w:hAnsi="Arial" w:cs="Arial"/>
          <w:color w:val="auto"/>
          <w:sz w:val="22"/>
          <w:szCs w:val="22"/>
        </w:rPr>
        <w:lastRenderedPageBreak/>
        <w:t>•</w:t>
      </w:r>
      <w:r w:rsidRPr="005F0BF1">
        <w:rPr>
          <w:rFonts w:ascii="Arial" w:hAnsi="Arial" w:cs="Arial"/>
          <w:color w:val="auto"/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1E9804" w14:textId="77777777" w:rsidR="004F507D" w:rsidRPr="005F0BF1" w:rsidRDefault="004F507D" w:rsidP="004F507D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F0BF1">
        <w:rPr>
          <w:rFonts w:ascii="Arial" w:hAnsi="Arial" w:cs="Arial"/>
          <w:color w:val="auto"/>
          <w:sz w:val="22"/>
          <w:szCs w:val="22"/>
        </w:rPr>
        <w:t>•</w:t>
      </w:r>
      <w:r w:rsidRPr="005F0BF1">
        <w:rPr>
          <w:rFonts w:ascii="Arial" w:hAnsi="Arial" w:cs="Arial"/>
          <w:color w:val="auto"/>
          <w:sz w:val="22"/>
          <w:szCs w:val="22"/>
        </w:rPr>
        <w:tab/>
        <w:t>wykonawcę oraz uczestnika konkursu, którego beneficjentem rzeczywistym w rozumieniu ustawy z dnia 1 marca 2018 r. o przeciwdziałaniu praniu pieniędzy oraz finansowaniu terroryzmu  (Dz. U. z 2023r.,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0B05E" w14:textId="2C8F0C07" w:rsidR="004F507D" w:rsidRPr="0081465C" w:rsidRDefault="004F507D" w:rsidP="00D7727B">
      <w:pPr>
        <w:suppressAutoHyphens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F0BF1">
        <w:rPr>
          <w:rFonts w:ascii="Arial" w:hAnsi="Arial" w:cs="Arial"/>
          <w:color w:val="auto"/>
          <w:sz w:val="22"/>
          <w:szCs w:val="22"/>
        </w:rPr>
        <w:t>•</w:t>
      </w:r>
      <w:r w:rsidRPr="005F0BF1">
        <w:rPr>
          <w:rFonts w:ascii="Arial" w:hAnsi="Arial" w:cs="Arial"/>
          <w:color w:val="auto"/>
          <w:sz w:val="22"/>
          <w:szCs w:val="22"/>
        </w:rPr>
        <w:tab/>
        <w:t>wykonawcę oraz uczestnika konkursu, którego jednostką dominującą w rozumieniu art. 3 ust. 1 pkt 37 ustawy z dnia 29 września 1994 r. o rachunkowości (Dz. U. z 2023, poz. 120) 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F0342F9" w14:textId="77777777" w:rsidR="00FB6370" w:rsidRPr="00091B24" w:rsidRDefault="00FB6370" w:rsidP="0081465C">
      <w:pPr>
        <w:suppressAutoHyphens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B2D3741" w14:textId="77777777" w:rsidR="009829FF" w:rsidRPr="00091B24" w:rsidRDefault="002718AF" w:rsidP="006218A9">
      <w:pPr>
        <w:numPr>
          <w:ilvl w:val="0"/>
          <w:numId w:val="18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Zamawiający wybierze ofertę z najniższą ceną (kryterium wyboru 100% cena</w:t>
      </w:r>
      <w:r w:rsidR="002C6C21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) </w:t>
      </w:r>
      <w:r w:rsidR="00E12C68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– w przypadku uchyl</w:t>
      </w:r>
      <w:r w:rsidR="002C6C21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a</w:t>
      </w:r>
      <w:r w:rsidR="00E12C68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nia się od podpisania um</w:t>
      </w:r>
      <w:bookmarkStart w:id="0" w:name="_GoBack"/>
      <w:bookmarkEnd w:id="0"/>
      <w:r w:rsidR="00E12C68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owy przez któregokolwiek z </w:t>
      </w:r>
      <w:r w:rsidR="00C43F07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podmiotów, </w:t>
      </w:r>
      <w:r w:rsidR="00E12C68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możliwy będzie wybór wykonawcy następnego w kolejności</w:t>
      </w:r>
      <w:r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), oraz spełniając</w:t>
      </w:r>
      <w:r w:rsidR="00C43F07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ego </w:t>
      </w:r>
      <w:r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wszystkie wymagane warunki.</w:t>
      </w:r>
      <w:r w:rsidR="003432DF" w:rsidRPr="00091B24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 Umowa zostanie podpisana zgodnie ze załączonym wzorem. Zamawiający przewiduje zmiany umowy w okolicznościach wskazanych we wzorze umowy, a także w przypadku wystąpienia zmian nieistotnych.</w:t>
      </w:r>
    </w:p>
    <w:p w14:paraId="20AD8890" w14:textId="77777777" w:rsidR="009829FF" w:rsidRPr="00091B24" w:rsidRDefault="002718AF" w:rsidP="0000154A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091B24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Cena podana w złożonej ofercie ma być podana cyfrowo i słownie. Oferta cenowa winna być sporządzona wyłącznie w języku polskim i musi obejmować całość zamówienia,</w:t>
      </w:r>
    </w:p>
    <w:p w14:paraId="3C5CCEE2" w14:textId="77777777" w:rsidR="00186934" w:rsidRPr="00091B24" w:rsidRDefault="002718AF" w:rsidP="0000154A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091B24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Formularz oferty należy wypełnić czytelną i trwałą techniką.</w:t>
      </w:r>
    </w:p>
    <w:p w14:paraId="4F799462" w14:textId="77777777" w:rsidR="00186934" w:rsidRPr="004B17D9" w:rsidRDefault="00186934" w:rsidP="0000154A">
      <w:pPr>
        <w:suppressAutoHyphens/>
        <w:spacing w:line="276" w:lineRule="auto"/>
        <w:ind w:left="360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</w:p>
    <w:p w14:paraId="063E5D1B" w14:textId="77777777" w:rsidR="009829FF" w:rsidRPr="004B17D9" w:rsidRDefault="002718AF" w:rsidP="006218A9">
      <w:pPr>
        <w:numPr>
          <w:ilvl w:val="0"/>
          <w:numId w:val="18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4B17D9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Opis sposobu przygotowania oferty:</w:t>
      </w:r>
    </w:p>
    <w:p w14:paraId="3EBF2096" w14:textId="0C93D7E0" w:rsidR="00D7727B" w:rsidRPr="00611E10" w:rsidRDefault="00D7727B" w:rsidP="007531F2">
      <w:pPr>
        <w:suppressAutoHyphens/>
        <w:spacing w:line="276" w:lineRule="auto"/>
        <w:ind w:left="709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  <w:r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Oferta powinna zostać złożona </w:t>
      </w:r>
      <w:r w:rsidR="0082708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do </w:t>
      </w:r>
      <w:r w:rsidR="006A2488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30</w:t>
      </w:r>
      <w:r w:rsidR="0082708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 </w:t>
      </w:r>
      <w:r w:rsidR="00BD3DF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kwietnia </w:t>
      </w:r>
      <w:r w:rsidR="0082708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202</w:t>
      </w:r>
      <w:r w:rsidR="00DD76E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5</w:t>
      </w:r>
      <w:r w:rsidR="0082708E"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 r. </w:t>
      </w:r>
      <w:r w:rsidRPr="006A2488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w formie elektronicznej </w:t>
      </w:r>
      <w:r w:rsidRPr="0081465C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przez moduł składania ofert w portalu Baza Konkurencyjności: </w:t>
      </w:r>
      <w:r w:rsidRPr="00611E10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 xml:space="preserve">bazakonkurencyjnosci.funduszeeuropejskie.gov.pl (skan podpisanej oferty wraz z załącznikami w formacie pdf, </w:t>
      </w:r>
      <w:r w:rsidR="004766FE" w:rsidRPr="00611E10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lub podpisanie wszystkich dokumentów podpisem elektronicznym lub profilem zaufanym lub podpisem osobistym</w:t>
      </w:r>
      <w:r w:rsidRPr="00611E10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).</w:t>
      </w:r>
    </w:p>
    <w:p w14:paraId="6BB16C3C" w14:textId="77777777" w:rsidR="009829FF" w:rsidRPr="004D39BF" w:rsidRDefault="002718AF" w:rsidP="0000154A">
      <w:pPr>
        <w:numPr>
          <w:ilvl w:val="0"/>
          <w:numId w:val="3"/>
        </w:numPr>
        <w:suppressAutoHyphens/>
        <w:spacing w:line="276" w:lineRule="auto"/>
        <w:ind w:left="993"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</w:pPr>
      <w:r w:rsidRPr="004D39BF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Osoba do kontaktu w sprawie przedmiotu zamówienia:</w:t>
      </w:r>
    </w:p>
    <w:p w14:paraId="10922C37" w14:textId="77777777" w:rsidR="00DF59DF" w:rsidRPr="004D39BF" w:rsidRDefault="002718AF" w:rsidP="0000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/>
        <w:rPr>
          <w:rFonts w:ascii="Arial" w:hAnsi="Arial" w:cs="Arial"/>
          <w:color w:val="auto"/>
          <w:sz w:val="22"/>
          <w:szCs w:val="22"/>
        </w:rPr>
      </w:pPr>
      <w:r w:rsidRPr="004D39BF">
        <w:rPr>
          <w:rFonts w:ascii="Arial" w:hAnsi="Arial" w:cs="Arial"/>
          <w:color w:val="auto"/>
          <w:sz w:val="22"/>
          <w:szCs w:val="22"/>
        </w:rPr>
        <w:t xml:space="preserve">Tomasz Żółkiewicz, Fundacja Natura Polska, Lubomyśl 23b, 68-200 Żary, </w:t>
      </w:r>
    </w:p>
    <w:p w14:paraId="52B6FB8B" w14:textId="77777777" w:rsidR="009829FF" w:rsidRPr="00B552E7" w:rsidRDefault="00DF59DF" w:rsidP="0000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/>
        <w:rPr>
          <w:rFonts w:ascii="Arial" w:hAnsi="Arial" w:cs="Arial"/>
          <w:color w:val="auto"/>
          <w:sz w:val="22"/>
          <w:szCs w:val="22"/>
          <w:lang w:val="en-US"/>
        </w:rPr>
      </w:pPr>
      <w:r w:rsidRPr="00B552E7">
        <w:rPr>
          <w:rFonts w:ascii="Arial" w:hAnsi="Arial" w:cs="Arial"/>
          <w:color w:val="auto"/>
          <w:sz w:val="22"/>
          <w:szCs w:val="22"/>
          <w:lang w:val="en-US"/>
        </w:rPr>
        <w:t xml:space="preserve">mail: </w:t>
      </w:r>
      <w:hyperlink r:id="rId8" w:history="1">
        <w:r w:rsidRPr="00B552E7">
          <w:rPr>
            <w:rStyle w:val="Hipercze"/>
            <w:rFonts w:ascii="Arial" w:hAnsi="Arial" w:cs="Arial"/>
            <w:color w:val="auto"/>
            <w:sz w:val="22"/>
            <w:szCs w:val="22"/>
            <w:lang w:val="en-US"/>
          </w:rPr>
          <w:t>biuro@naturapolska.eu</w:t>
        </w:r>
      </w:hyperlink>
      <w:r w:rsidRPr="00B552E7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2718AF" w:rsidRPr="00B552E7">
        <w:rPr>
          <w:rFonts w:ascii="Arial" w:hAnsi="Arial" w:cs="Arial"/>
          <w:color w:val="auto"/>
          <w:sz w:val="22"/>
          <w:szCs w:val="22"/>
          <w:lang w:val="en-US"/>
        </w:rPr>
        <w:t xml:space="preserve">tel. 608 238 599 </w:t>
      </w:r>
    </w:p>
    <w:p w14:paraId="50DCDADD" w14:textId="77777777" w:rsidR="009829FF" w:rsidRPr="00B552E7" w:rsidRDefault="009829FF" w:rsidP="0000154A">
      <w:pPr>
        <w:suppressAutoHyphens/>
        <w:spacing w:line="276" w:lineRule="auto"/>
        <w:jc w:val="both"/>
        <w:rPr>
          <w:rFonts w:ascii="Arial" w:eastAsia="Calibri" w:hAnsi="Arial" w:cs="Arial"/>
          <w:strike/>
          <w:color w:val="auto"/>
          <w:kern w:val="2"/>
          <w:sz w:val="22"/>
          <w:szCs w:val="22"/>
          <w:lang w:val="en-US" w:eastAsia="zh-CN"/>
        </w:rPr>
      </w:pPr>
    </w:p>
    <w:p w14:paraId="43C5222F" w14:textId="77777777" w:rsidR="009829FF" w:rsidRPr="004D39BF" w:rsidRDefault="002718AF" w:rsidP="006218A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b/>
          <w:color w:val="auto"/>
          <w:spacing w:val="-13"/>
          <w:sz w:val="22"/>
          <w:szCs w:val="22"/>
        </w:rPr>
      </w:pPr>
      <w:r w:rsidRPr="004D39BF">
        <w:rPr>
          <w:rFonts w:ascii="Arial" w:hAnsi="Arial" w:cs="Arial"/>
          <w:b/>
          <w:color w:val="auto"/>
          <w:spacing w:val="-1"/>
          <w:sz w:val="22"/>
          <w:szCs w:val="22"/>
        </w:rPr>
        <w:t xml:space="preserve">Warunki płatności </w:t>
      </w:r>
    </w:p>
    <w:p w14:paraId="7CBD2D01" w14:textId="77777777" w:rsidR="009829FF" w:rsidRPr="004D39BF" w:rsidRDefault="002718AF" w:rsidP="0000154A">
      <w:pPr>
        <w:widowControl w:val="0"/>
        <w:shd w:val="clear" w:color="auto" w:fill="FFFFFF"/>
        <w:tabs>
          <w:tab w:val="left" w:pos="-3686"/>
          <w:tab w:val="left" w:leader="dot" w:pos="9014"/>
        </w:tabs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D39BF">
        <w:rPr>
          <w:rFonts w:ascii="Arial" w:hAnsi="Arial" w:cs="Arial"/>
          <w:color w:val="auto"/>
          <w:spacing w:val="-3"/>
          <w:sz w:val="22"/>
          <w:szCs w:val="22"/>
        </w:rPr>
        <w:t xml:space="preserve">Na </w:t>
      </w:r>
      <w:r w:rsidRPr="004D39BF">
        <w:rPr>
          <w:rFonts w:ascii="Arial" w:hAnsi="Arial" w:cs="Arial"/>
          <w:color w:val="auto"/>
          <w:sz w:val="22"/>
          <w:szCs w:val="22"/>
        </w:rPr>
        <w:t>podstawie faktur częściowych i faktury końcowej</w:t>
      </w:r>
      <w:r w:rsidR="00E07F25" w:rsidRPr="004D39BF">
        <w:rPr>
          <w:rFonts w:ascii="Arial" w:hAnsi="Arial" w:cs="Arial"/>
          <w:color w:val="auto"/>
          <w:sz w:val="22"/>
          <w:szCs w:val="22"/>
        </w:rPr>
        <w:t>,</w:t>
      </w:r>
      <w:r w:rsidRPr="004D39BF">
        <w:rPr>
          <w:rFonts w:ascii="Arial" w:hAnsi="Arial" w:cs="Arial"/>
          <w:color w:val="auto"/>
          <w:sz w:val="22"/>
          <w:szCs w:val="22"/>
        </w:rPr>
        <w:t xml:space="preserve"> wystawionych przez Wykonawcę, płatnych w terminie 14 dni od dnia wystawienia, przelewem na rachunek bankowy wskazany w fakturze. </w:t>
      </w:r>
    </w:p>
    <w:p w14:paraId="00746798" w14:textId="77777777" w:rsidR="009829FF" w:rsidRPr="004D39BF" w:rsidRDefault="002718AF" w:rsidP="0000154A">
      <w:pPr>
        <w:widowControl w:val="0"/>
        <w:shd w:val="clear" w:color="auto" w:fill="FFFFFF"/>
        <w:tabs>
          <w:tab w:val="left" w:pos="-3686"/>
          <w:tab w:val="left" w:leader="dot" w:pos="9014"/>
        </w:tabs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D39BF">
        <w:rPr>
          <w:rFonts w:ascii="Arial" w:hAnsi="Arial" w:cs="Arial"/>
          <w:color w:val="auto"/>
          <w:sz w:val="22"/>
          <w:szCs w:val="22"/>
        </w:rPr>
        <w:t>Faktury zostaną wystawione przez wykonawcę po przyjęciu przez Zamawiającego protokołu odbioru</w:t>
      </w:r>
      <w:r w:rsidR="00615EA4" w:rsidRPr="004D39B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CB6D8CF" w14:textId="77777777" w:rsidR="00633A4C" w:rsidRPr="004D39BF" w:rsidRDefault="00633A4C" w:rsidP="0000154A">
      <w:pPr>
        <w:widowControl w:val="0"/>
        <w:shd w:val="clear" w:color="auto" w:fill="FFFFFF"/>
        <w:tabs>
          <w:tab w:val="left" w:pos="-3686"/>
          <w:tab w:val="left" w:leader="dot" w:pos="9014"/>
        </w:tabs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DA84594" w14:textId="77777777" w:rsidR="00633A4C" w:rsidRPr="004D39BF" w:rsidRDefault="00633A4C" w:rsidP="006218A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b/>
          <w:color w:val="auto"/>
          <w:spacing w:val="-1"/>
          <w:sz w:val="22"/>
          <w:szCs w:val="22"/>
        </w:rPr>
      </w:pPr>
      <w:r w:rsidRPr="004D39BF">
        <w:rPr>
          <w:rFonts w:ascii="Arial" w:hAnsi="Arial" w:cs="Arial"/>
          <w:b/>
          <w:color w:val="auto"/>
          <w:spacing w:val="-1"/>
          <w:sz w:val="22"/>
          <w:szCs w:val="22"/>
        </w:rPr>
        <w:t>Warunki unieważnienia postępowania:</w:t>
      </w:r>
    </w:p>
    <w:p w14:paraId="1B8235F1" w14:textId="77777777" w:rsidR="00633A4C" w:rsidRPr="004D39BF" w:rsidRDefault="00633A4C" w:rsidP="0000154A">
      <w:pPr>
        <w:widowControl w:val="0"/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b/>
          <w:color w:val="auto"/>
          <w:spacing w:val="-1"/>
          <w:sz w:val="22"/>
          <w:szCs w:val="22"/>
        </w:rPr>
      </w:pPr>
      <w:r w:rsidRPr="004D39BF">
        <w:rPr>
          <w:rFonts w:ascii="Arial" w:hAnsi="Arial" w:cs="Arial"/>
          <w:b/>
          <w:color w:val="auto"/>
          <w:spacing w:val="-1"/>
          <w:sz w:val="22"/>
          <w:szCs w:val="22"/>
        </w:rPr>
        <w:t>Zamawiający może unieważnić postępowanie bez dokonania wyboru oferty w sytuacji, gdy:</w:t>
      </w:r>
    </w:p>
    <w:p w14:paraId="6D5C2162" w14:textId="77777777" w:rsidR="00633A4C" w:rsidRPr="00611E10" w:rsidRDefault="00633A4C" w:rsidP="0000154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color w:val="auto"/>
          <w:spacing w:val="-1"/>
          <w:sz w:val="22"/>
          <w:szCs w:val="22"/>
        </w:rPr>
      </w:pPr>
      <w:r w:rsidRPr="004D39BF">
        <w:rPr>
          <w:rFonts w:ascii="Arial" w:hAnsi="Arial" w:cs="Arial"/>
          <w:color w:val="auto"/>
          <w:spacing w:val="-1"/>
          <w:sz w:val="22"/>
          <w:szCs w:val="22"/>
        </w:rPr>
        <w:t>cena najkorzystniejszej oferty przekroczy kwotę przeznaczoną na finansowanie zamówienia,</w:t>
      </w:r>
    </w:p>
    <w:p w14:paraId="0279ADB5" w14:textId="77777777" w:rsidR="00633A4C" w:rsidRPr="00611E10" w:rsidRDefault="00633A4C" w:rsidP="0000154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color w:val="auto"/>
          <w:spacing w:val="-1"/>
          <w:sz w:val="22"/>
          <w:szCs w:val="22"/>
        </w:rPr>
      </w:pPr>
      <w:r w:rsidRPr="00611E10">
        <w:rPr>
          <w:rFonts w:ascii="Arial" w:hAnsi="Arial" w:cs="Arial"/>
          <w:color w:val="auto"/>
          <w:spacing w:val="-1"/>
          <w:sz w:val="22"/>
          <w:szCs w:val="22"/>
        </w:rPr>
        <w:t>postępowanie obarczone jest nieusuwalną wadą, uniemożliwiającą zawarcie umowy</w:t>
      </w:r>
      <w:r w:rsidR="00544989" w:rsidRPr="00611E10">
        <w:rPr>
          <w:rFonts w:ascii="Arial" w:hAnsi="Arial" w:cs="Arial"/>
          <w:color w:val="auto"/>
          <w:spacing w:val="-1"/>
          <w:sz w:val="22"/>
          <w:szCs w:val="22"/>
        </w:rPr>
        <w:t>,</w:t>
      </w:r>
    </w:p>
    <w:p w14:paraId="1109AB09" w14:textId="41413F0B" w:rsidR="00633A4C" w:rsidRPr="00611E10" w:rsidRDefault="00D954F4" w:rsidP="0000154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b/>
          <w:color w:val="auto"/>
          <w:spacing w:val="-1"/>
          <w:sz w:val="22"/>
          <w:szCs w:val="22"/>
        </w:rPr>
      </w:pPr>
      <w:r w:rsidRPr="00611E10">
        <w:rPr>
          <w:rFonts w:ascii="Arial" w:hAnsi="Arial" w:cs="Arial"/>
          <w:color w:val="auto"/>
          <w:spacing w:val="-1"/>
          <w:sz w:val="22"/>
          <w:szCs w:val="22"/>
        </w:rPr>
        <w:t xml:space="preserve">nie </w:t>
      </w:r>
      <w:r w:rsidR="00633A4C" w:rsidRPr="00611E10">
        <w:rPr>
          <w:rFonts w:ascii="Arial" w:hAnsi="Arial" w:cs="Arial"/>
          <w:color w:val="auto"/>
          <w:spacing w:val="-1"/>
          <w:sz w:val="22"/>
          <w:szCs w:val="22"/>
        </w:rPr>
        <w:t>złoż</w:t>
      </w:r>
      <w:r w:rsidRPr="00611E10">
        <w:rPr>
          <w:rFonts w:ascii="Arial" w:hAnsi="Arial" w:cs="Arial"/>
          <w:color w:val="auto"/>
          <w:spacing w:val="-1"/>
          <w:sz w:val="22"/>
          <w:szCs w:val="22"/>
        </w:rPr>
        <w:t>ono przynajmniej</w:t>
      </w:r>
      <w:r w:rsidR="00633A4C" w:rsidRPr="00611E10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611E10">
        <w:rPr>
          <w:rFonts w:ascii="Arial" w:hAnsi="Arial" w:cs="Arial"/>
          <w:color w:val="auto"/>
          <w:spacing w:val="-1"/>
          <w:sz w:val="22"/>
          <w:szCs w:val="22"/>
        </w:rPr>
        <w:t xml:space="preserve">jednej </w:t>
      </w:r>
      <w:r w:rsidR="00633A4C" w:rsidRPr="00611E10">
        <w:rPr>
          <w:rFonts w:ascii="Arial" w:hAnsi="Arial" w:cs="Arial"/>
          <w:color w:val="auto"/>
          <w:spacing w:val="-1"/>
          <w:sz w:val="22"/>
          <w:szCs w:val="22"/>
        </w:rPr>
        <w:t>ofert</w:t>
      </w:r>
      <w:r w:rsidRPr="00611E10">
        <w:rPr>
          <w:rFonts w:ascii="Arial" w:hAnsi="Arial" w:cs="Arial"/>
          <w:color w:val="auto"/>
          <w:spacing w:val="-1"/>
          <w:sz w:val="22"/>
          <w:szCs w:val="22"/>
        </w:rPr>
        <w:t>y</w:t>
      </w:r>
      <w:r w:rsidR="00633A4C" w:rsidRPr="00611E10">
        <w:rPr>
          <w:rFonts w:ascii="Arial" w:hAnsi="Arial" w:cs="Arial"/>
          <w:color w:val="auto"/>
          <w:spacing w:val="-1"/>
          <w:sz w:val="22"/>
          <w:szCs w:val="22"/>
        </w:rPr>
        <w:t xml:space="preserve"> zgodnych z zapytaniem</w:t>
      </w:r>
      <w:r w:rsidR="004766FE" w:rsidRPr="00611E10">
        <w:rPr>
          <w:rFonts w:ascii="Arial" w:hAnsi="Arial" w:cs="Arial"/>
          <w:color w:val="auto"/>
          <w:spacing w:val="-1"/>
          <w:sz w:val="22"/>
          <w:szCs w:val="22"/>
        </w:rPr>
        <w:t>,</w:t>
      </w:r>
    </w:p>
    <w:p w14:paraId="2F904B25" w14:textId="77777777" w:rsidR="004766FE" w:rsidRPr="00611E10" w:rsidRDefault="004766FE" w:rsidP="004766FE">
      <w:pPr>
        <w:pStyle w:val="Akapitzlist"/>
        <w:numPr>
          <w:ilvl w:val="0"/>
          <w:numId w:val="11"/>
        </w:numPr>
        <w:rPr>
          <w:rFonts w:ascii="Arial" w:hAnsi="Arial" w:cs="Arial"/>
          <w:bCs/>
          <w:color w:val="auto"/>
          <w:spacing w:val="-1"/>
          <w:sz w:val="22"/>
          <w:szCs w:val="22"/>
        </w:rPr>
      </w:pPr>
      <w:r w:rsidRPr="00611E10">
        <w:rPr>
          <w:rFonts w:ascii="Arial" w:hAnsi="Arial" w:cs="Arial"/>
          <w:bCs/>
          <w:color w:val="auto"/>
          <w:spacing w:val="-1"/>
          <w:sz w:val="22"/>
          <w:szCs w:val="22"/>
        </w:rPr>
        <w:t>wszyscy wykonawcy zostali wykluczeni lub oferty zostały odrzucone w postępowaniu.</w:t>
      </w:r>
    </w:p>
    <w:p w14:paraId="7D08D46E" w14:textId="77777777" w:rsidR="004766FE" w:rsidRPr="00D954F4" w:rsidRDefault="004766FE" w:rsidP="004766FE">
      <w:pPr>
        <w:pStyle w:val="Akapitzlist"/>
        <w:widowControl w:val="0"/>
        <w:shd w:val="clear" w:color="auto" w:fill="FFFFFF"/>
        <w:tabs>
          <w:tab w:val="left" w:pos="-3686"/>
          <w:tab w:val="left" w:leader="dot" w:pos="9014"/>
        </w:tabs>
        <w:spacing w:line="276" w:lineRule="auto"/>
        <w:jc w:val="both"/>
        <w:rPr>
          <w:rFonts w:ascii="Arial" w:hAnsi="Arial" w:cs="Arial"/>
          <w:b/>
          <w:color w:val="FF0000"/>
          <w:spacing w:val="-1"/>
          <w:sz w:val="22"/>
          <w:szCs w:val="22"/>
        </w:rPr>
      </w:pPr>
    </w:p>
    <w:p w14:paraId="3AF3272D" w14:textId="77777777" w:rsidR="009829FF" w:rsidRPr="004D39BF" w:rsidRDefault="009829FF" w:rsidP="0000154A">
      <w:pPr>
        <w:suppressAutoHyphens/>
        <w:spacing w:line="276" w:lineRule="auto"/>
        <w:ind w:left="1395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</w:p>
    <w:p w14:paraId="1D32CEF4" w14:textId="77777777" w:rsidR="009829FF" w:rsidRPr="004D39BF" w:rsidRDefault="002718AF" w:rsidP="006218A9">
      <w:pPr>
        <w:numPr>
          <w:ilvl w:val="0"/>
          <w:numId w:val="18"/>
        </w:numPr>
        <w:suppressAutoHyphens/>
        <w:spacing w:line="276" w:lineRule="auto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4D39BF">
        <w:rPr>
          <w:rFonts w:ascii="Arial" w:eastAsia="Calibri" w:hAnsi="Arial" w:cs="Arial"/>
          <w:b/>
          <w:color w:val="auto"/>
          <w:kern w:val="2"/>
          <w:sz w:val="22"/>
          <w:szCs w:val="22"/>
          <w:lang w:eastAsia="zh-CN"/>
        </w:rPr>
        <w:t>Załączniki:</w:t>
      </w:r>
    </w:p>
    <w:p w14:paraId="413A25CE" w14:textId="77777777" w:rsidR="009829FF" w:rsidRPr="00611E10" w:rsidRDefault="002718AF" w:rsidP="0000154A">
      <w:pPr>
        <w:tabs>
          <w:tab w:val="left" w:pos="993"/>
        </w:tabs>
        <w:suppressAutoHyphens/>
        <w:spacing w:line="276" w:lineRule="auto"/>
        <w:ind w:left="993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Zał. 1 Formularz </w:t>
      </w:r>
      <w:r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oferty;</w:t>
      </w:r>
    </w:p>
    <w:p w14:paraId="6EC92E65" w14:textId="1660C53E" w:rsidR="00F701A4" w:rsidRPr="00611E10" w:rsidRDefault="00F701A4" w:rsidP="0000154A">
      <w:pPr>
        <w:tabs>
          <w:tab w:val="left" w:pos="993"/>
        </w:tabs>
        <w:suppressAutoHyphens/>
        <w:spacing w:line="276" w:lineRule="auto"/>
        <w:ind w:left="993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Zał. 2</w:t>
      </w:r>
      <w:r w:rsidR="006A12A4"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Wykaz </w:t>
      </w:r>
      <w:r w:rsidR="004766FE"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usług</w:t>
      </w:r>
      <w:r w:rsidR="006A12A4" w:rsidRPr="00611E10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;</w:t>
      </w:r>
    </w:p>
    <w:p w14:paraId="3705BB5F" w14:textId="77777777" w:rsidR="009829FF" w:rsidRPr="004D39BF" w:rsidRDefault="002718AF" w:rsidP="0000154A">
      <w:pPr>
        <w:tabs>
          <w:tab w:val="left" w:pos="993"/>
        </w:tabs>
        <w:suppressAutoHyphens/>
        <w:spacing w:line="276" w:lineRule="auto"/>
        <w:ind w:left="993"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</w:pPr>
      <w:r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Zał. 3 </w:t>
      </w:r>
      <w:r w:rsidR="0055418D"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Oświadczenie o niepodleganiu wykluczeniu</w:t>
      </w:r>
      <w:r w:rsidR="008C6C48"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;</w:t>
      </w:r>
    </w:p>
    <w:p w14:paraId="71F20DE4" w14:textId="77777777" w:rsidR="009829FF" w:rsidRPr="004D39BF" w:rsidRDefault="002718AF" w:rsidP="0000154A">
      <w:pPr>
        <w:tabs>
          <w:tab w:val="left" w:pos="993"/>
        </w:tabs>
        <w:suppressAutoHyphens/>
        <w:spacing w:line="276" w:lineRule="auto"/>
        <w:ind w:left="993"/>
        <w:jc w:val="both"/>
        <w:rPr>
          <w:rFonts w:ascii="Arial" w:hAnsi="Arial" w:cs="Arial"/>
          <w:color w:val="auto"/>
          <w:sz w:val="22"/>
          <w:szCs w:val="22"/>
        </w:rPr>
      </w:pPr>
      <w:r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Zał. 4 </w:t>
      </w:r>
      <w:r w:rsidR="0055418D"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Wzór umowy</w:t>
      </w:r>
      <w:r w:rsidR="006A12A4" w:rsidRPr="004D39BF">
        <w:rPr>
          <w:rFonts w:ascii="Arial" w:eastAsia="Calibri" w:hAnsi="Arial" w:cs="Arial"/>
          <w:color w:val="auto"/>
          <w:kern w:val="2"/>
          <w:sz w:val="22"/>
          <w:szCs w:val="22"/>
          <w:lang w:eastAsia="zh-CN"/>
        </w:rPr>
        <w:t>.</w:t>
      </w:r>
    </w:p>
    <w:sectPr w:rsidR="009829FF" w:rsidRPr="004D39BF" w:rsidSect="008E1AA0">
      <w:footerReference w:type="default" r:id="rId9"/>
      <w:pgSz w:w="11906" w:h="16838"/>
      <w:pgMar w:top="709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4659E" w14:textId="77777777" w:rsidR="00822C05" w:rsidRDefault="00822C05" w:rsidP="009829FF">
      <w:r>
        <w:separator/>
      </w:r>
    </w:p>
  </w:endnote>
  <w:endnote w:type="continuationSeparator" w:id="0">
    <w:p w14:paraId="32050DA2" w14:textId="77777777" w:rsidR="00822C05" w:rsidRDefault="00822C05" w:rsidP="009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051026"/>
      <w:docPartObj>
        <w:docPartGallery w:val="Page Numbers (Bottom of Page)"/>
        <w:docPartUnique/>
      </w:docPartObj>
    </w:sdtPr>
    <w:sdtEndPr/>
    <w:sdtContent>
      <w:p w14:paraId="175EFA1E" w14:textId="77777777" w:rsidR="006137AA" w:rsidRDefault="006137AA">
        <w:pPr>
          <w:pStyle w:val="Stopka1"/>
          <w:jc w:val="right"/>
        </w:pPr>
        <w:r>
          <w:rPr>
            <w:rFonts w:ascii="Arial" w:eastAsiaTheme="majorEastAsia" w:hAnsi="Arial" w:cs="Arial"/>
            <w:sz w:val="16"/>
            <w:szCs w:val="16"/>
          </w:rPr>
          <w:t xml:space="preserve">str. </w:t>
        </w:r>
        <w:r>
          <w:rPr>
            <w:rFonts w:ascii="Arial" w:eastAsiaTheme="majorEastAsia" w:hAnsi="Arial" w:cs="Arial"/>
            <w:sz w:val="16"/>
            <w:szCs w:val="16"/>
          </w:rPr>
          <w:fldChar w:fldCharType="begin"/>
        </w:r>
        <w:r>
          <w:instrText>PAGE</w:instrText>
        </w:r>
        <w:r>
          <w:fldChar w:fldCharType="separate"/>
        </w:r>
        <w:r w:rsidR="006A2488">
          <w:rPr>
            <w:noProof/>
          </w:rPr>
          <w:t>1</w:t>
        </w:r>
        <w:r>
          <w:fldChar w:fldCharType="end"/>
        </w:r>
      </w:p>
    </w:sdtContent>
  </w:sdt>
  <w:p w14:paraId="31AE171C" w14:textId="77777777" w:rsidR="006137AA" w:rsidRPr="009C17B4" w:rsidRDefault="006137AA" w:rsidP="006B79FD">
    <w:pPr>
      <w:pStyle w:val="Stopka1"/>
      <w:jc w:val="center"/>
      <w:rPr>
        <w:color w:val="FF0000"/>
        <w:sz w:val="58"/>
        <w:szCs w:val="58"/>
      </w:rPr>
    </w:pPr>
    <w:r w:rsidRPr="00E80127">
      <w:rPr>
        <w:b/>
        <w:noProof/>
        <w:color w:val="FF0000"/>
      </w:rPr>
      <w:drawing>
        <wp:inline distT="0" distB="0" distL="0" distR="0" wp14:anchorId="15A4A43F" wp14:editId="683DB331">
          <wp:extent cx="2857500" cy="866775"/>
          <wp:effectExtent l="0" t="0" r="0" b="9525"/>
          <wp:docPr id="1" name="Obraz 1" descr="Interreg Logo Polska-Saksonia CMYK color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 Logo Polska-Saksonia CMYK color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18DCD" w14:textId="77777777" w:rsidR="00822C05" w:rsidRDefault="00822C05" w:rsidP="009829FF">
      <w:r>
        <w:separator/>
      </w:r>
    </w:p>
  </w:footnote>
  <w:footnote w:type="continuationSeparator" w:id="0">
    <w:p w14:paraId="04A3D866" w14:textId="77777777" w:rsidR="00822C05" w:rsidRDefault="00822C05" w:rsidP="009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367"/>
    <w:multiLevelType w:val="hybridMultilevel"/>
    <w:tmpl w:val="EC86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CB7"/>
    <w:multiLevelType w:val="hybridMultilevel"/>
    <w:tmpl w:val="14289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6A9C"/>
    <w:multiLevelType w:val="multilevel"/>
    <w:tmpl w:val="7DC80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8506859"/>
    <w:multiLevelType w:val="multilevel"/>
    <w:tmpl w:val="F96EA4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716525"/>
    <w:multiLevelType w:val="hybridMultilevel"/>
    <w:tmpl w:val="1A1A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17DC"/>
    <w:multiLevelType w:val="multilevel"/>
    <w:tmpl w:val="72967A94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B3904"/>
    <w:multiLevelType w:val="multilevel"/>
    <w:tmpl w:val="2F264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A23F1"/>
    <w:multiLevelType w:val="hybridMultilevel"/>
    <w:tmpl w:val="338AC0E4"/>
    <w:lvl w:ilvl="0" w:tplc="9606E8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F0960"/>
    <w:multiLevelType w:val="multilevel"/>
    <w:tmpl w:val="A3A20318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462E91"/>
    <w:multiLevelType w:val="hybridMultilevel"/>
    <w:tmpl w:val="126ABE86"/>
    <w:lvl w:ilvl="0" w:tplc="A400392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BBC9D56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5B8F"/>
    <w:multiLevelType w:val="multilevel"/>
    <w:tmpl w:val="72967A94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83945"/>
    <w:multiLevelType w:val="hybridMultilevel"/>
    <w:tmpl w:val="90F0BB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1A3A91"/>
    <w:multiLevelType w:val="hybridMultilevel"/>
    <w:tmpl w:val="F92CA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56A64"/>
    <w:multiLevelType w:val="multilevel"/>
    <w:tmpl w:val="72967A94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41AE"/>
    <w:multiLevelType w:val="multilevel"/>
    <w:tmpl w:val="FEB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D36CA"/>
    <w:multiLevelType w:val="hybridMultilevel"/>
    <w:tmpl w:val="5D366FC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6E3704B4"/>
    <w:multiLevelType w:val="multilevel"/>
    <w:tmpl w:val="4CF25F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839D5"/>
    <w:multiLevelType w:val="multilevel"/>
    <w:tmpl w:val="9CA85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19A6303"/>
    <w:multiLevelType w:val="hybridMultilevel"/>
    <w:tmpl w:val="270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164E"/>
    <w:multiLevelType w:val="multilevel"/>
    <w:tmpl w:val="E5BAB2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627226"/>
    <w:multiLevelType w:val="hybridMultilevel"/>
    <w:tmpl w:val="B180F512"/>
    <w:lvl w:ilvl="0" w:tplc="66E6100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A99052E"/>
    <w:multiLevelType w:val="multilevel"/>
    <w:tmpl w:val="C0B80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F45106"/>
    <w:multiLevelType w:val="hybridMultilevel"/>
    <w:tmpl w:val="5084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9"/>
  </w:num>
  <w:num w:numId="5">
    <w:abstractNumId w:val="6"/>
  </w:num>
  <w:num w:numId="6">
    <w:abstractNumId w:val="2"/>
  </w:num>
  <w:num w:numId="7">
    <w:abstractNumId w:val="9"/>
  </w:num>
  <w:num w:numId="8">
    <w:abstractNumId w:val="20"/>
  </w:num>
  <w:num w:numId="9">
    <w:abstractNumId w:val="17"/>
  </w:num>
  <w:num w:numId="10">
    <w:abstractNumId w:val="16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21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11"/>
  </w:num>
  <w:num w:numId="22">
    <w:abstractNumId w:val="4"/>
  </w:num>
  <w:num w:numId="23">
    <w:abstractNumId w:val="2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FF"/>
    <w:rsid w:val="0000154A"/>
    <w:rsid w:val="00003C48"/>
    <w:rsid w:val="00004B80"/>
    <w:rsid w:val="0001151D"/>
    <w:rsid w:val="000200E9"/>
    <w:rsid w:val="0002375B"/>
    <w:rsid w:val="00024A88"/>
    <w:rsid w:val="0003266A"/>
    <w:rsid w:val="00042FDA"/>
    <w:rsid w:val="000432DD"/>
    <w:rsid w:val="000556AA"/>
    <w:rsid w:val="00077B8C"/>
    <w:rsid w:val="000806D1"/>
    <w:rsid w:val="00091B24"/>
    <w:rsid w:val="00097F72"/>
    <w:rsid w:val="000B3228"/>
    <w:rsid w:val="000B759C"/>
    <w:rsid w:val="000D4241"/>
    <w:rsid w:val="000E0EAD"/>
    <w:rsid w:val="000E6C51"/>
    <w:rsid w:val="00104C7A"/>
    <w:rsid w:val="00114DDF"/>
    <w:rsid w:val="00114F84"/>
    <w:rsid w:val="00133066"/>
    <w:rsid w:val="00134067"/>
    <w:rsid w:val="001613F3"/>
    <w:rsid w:val="00164309"/>
    <w:rsid w:val="00164B67"/>
    <w:rsid w:val="001659A8"/>
    <w:rsid w:val="00170F7C"/>
    <w:rsid w:val="00186934"/>
    <w:rsid w:val="00186C75"/>
    <w:rsid w:val="00192170"/>
    <w:rsid w:val="001946B5"/>
    <w:rsid w:val="001A0B36"/>
    <w:rsid w:val="001A2B7B"/>
    <w:rsid w:val="001A2E94"/>
    <w:rsid w:val="001E65B9"/>
    <w:rsid w:val="001F5CF6"/>
    <w:rsid w:val="00214E79"/>
    <w:rsid w:val="00221305"/>
    <w:rsid w:val="00250879"/>
    <w:rsid w:val="002536FF"/>
    <w:rsid w:val="00254747"/>
    <w:rsid w:val="00254DEE"/>
    <w:rsid w:val="00255232"/>
    <w:rsid w:val="00255462"/>
    <w:rsid w:val="0025766C"/>
    <w:rsid w:val="00267D1F"/>
    <w:rsid w:val="002718AF"/>
    <w:rsid w:val="0027360E"/>
    <w:rsid w:val="0028257C"/>
    <w:rsid w:val="00293F1F"/>
    <w:rsid w:val="00295F21"/>
    <w:rsid w:val="002C6C21"/>
    <w:rsid w:val="002D0188"/>
    <w:rsid w:val="002D0423"/>
    <w:rsid w:val="002E6BBC"/>
    <w:rsid w:val="002E797D"/>
    <w:rsid w:val="002F025D"/>
    <w:rsid w:val="002F4310"/>
    <w:rsid w:val="00302F95"/>
    <w:rsid w:val="00326D39"/>
    <w:rsid w:val="00327843"/>
    <w:rsid w:val="003329F7"/>
    <w:rsid w:val="003432DF"/>
    <w:rsid w:val="00353A01"/>
    <w:rsid w:val="00361F1D"/>
    <w:rsid w:val="003645B9"/>
    <w:rsid w:val="00366A01"/>
    <w:rsid w:val="00374EF9"/>
    <w:rsid w:val="00390EB7"/>
    <w:rsid w:val="003A0BE4"/>
    <w:rsid w:val="003A23E3"/>
    <w:rsid w:val="003E5DBE"/>
    <w:rsid w:val="003F5E8C"/>
    <w:rsid w:val="00402238"/>
    <w:rsid w:val="0041484F"/>
    <w:rsid w:val="00422835"/>
    <w:rsid w:val="00434CD2"/>
    <w:rsid w:val="004363CF"/>
    <w:rsid w:val="00442DD1"/>
    <w:rsid w:val="00454856"/>
    <w:rsid w:val="004619E5"/>
    <w:rsid w:val="00471B35"/>
    <w:rsid w:val="004766FE"/>
    <w:rsid w:val="00480F7A"/>
    <w:rsid w:val="00481DCF"/>
    <w:rsid w:val="00485C75"/>
    <w:rsid w:val="0049012D"/>
    <w:rsid w:val="00494195"/>
    <w:rsid w:val="00497103"/>
    <w:rsid w:val="004A37EE"/>
    <w:rsid w:val="004B17D9"/>
    <w:rsid w:val="004C1239"/>
    <w:rsid w:val="004C73C8"/>
    <w:rsid w:val="004D22F2"/>
    <w:rsid w:val="004D39BF"/>
    <w:rsid w:val="004D478B"/>
    <w:rsid w:val="004D6277"/>
    <w:rsid w:val="004E5329"/>
    <w:rsid w:val="004E720B"/>
    <w:rsid w:val="004F507D"/>
    <w:rsid w:val="004F587B"/>
    <w:rsid w:val="00512B9F"/>
    <w:rsid w:val="00520AB0"/>
    <w:rsid w:val="00521E2D"/>
    <w:rsid w:val="005232F9"/>
    <w:rsid w:val="005238D7"/>
    <w:rsid w:val="00526D21"/>
    <w:rsid w:val="0053165A"/>
    <w:rsid w:val="005334A5"/>
    <w:rsid w:val="005435C1"/>
    <w:rsid w:val="00544989"/>
    <w:rsid w:val="00546D97"/>
    <w:rsid w:val="00550556"/>
    <w:rsid w:val="0055418D"/>
    <w:rsid w:val="0055497C"/>
    <w:rsid w:val="00557940"/>
    <w:rsid w:val="005601F7"/>
    <w:rsid w:val="005636CF"/>
    <w:rsid w:val="00580C05"/>
    <w:rsid w:val="00582FE9"/>
    <w:rsid w:val="005836C7"/>
    <w:rsid w:val="00590495"/>
    <w:rsid w:val="005910CC"/>
    <w:rsid w:val="005947C3"/>
    <w:rsid w:val="005A2A80"/>
    <w:rsid w:val="005A3FC1"/>
    <w:rsid w:val="005E05A5"/>
    <w:rsid w:val="005F0BF1"/>
    <w:rsid w:val="00611E10"/>
    <w:rsid w:val="00612378"/>
    <w:rsid w:val="006137AA"/>
    <w:rsid w:val="006140F1"/>
    <w:rsid w:val="00615EA4"/>
    <w:rsid w:val="00616656"/>
    <w:rsid w:val="006218A9"/>
    <w:rsid w:val="00623C3F"/>
    <w:rsid w:val="0062477A"/>
    <w:rsid w:val="00625908"/>
    <w:rsid w:val="0062657F"/>
    <w:rsid w:val="006265EE"/>
    <w:rsid w:val="00632450"/>
    <w:rsid w:val="00633A4C"/>
    <w:rsid w:val="006407B7"/>
    <w:rsid w:val="00654D79"/>
    <w:rsid w:val="0066341E"/>
    <w:rsid w:val="006667BA"/>
    <w:rsid w:val="00676D06"/>
    <w:rsid w:val="006924E7"/>
    <w:rsid w:val="006A12A4"/>
    <w:rsid w:val="006A2488"/>
    <w:rsid w:val="006B0B57"/>
    <w:rsid w:val="006B2483"/>
    <w:rsid w:val="006B3BDA"/>
    <w:rsid w:val="006B79FD"/>
    <w:rsid w:val="006C056A"/>
    <w:rsid w:val="006C3778"/>
    <w:rsid w:val="006D181C"/>
    <w:rsid w:val="006D59C0"/>
    <w:rsid w:val="006E2C01"/>
    <w:rsid w:val="006E6304"/>
    <w:rsid w:val="006E707D"/>
    <w:rsid w:val="007119C4"/>
    <w:rsid w:val="00712C66"/>
    <w:rsid w:val="00734BC4"/>
    <w:rsid w:val="0073776D"/>
    <w:rsid w:val="0074664D"/>
    <w:rsid w:val="007531F2"/>
    <w:rsid w:val="007816AA"/>
    <w:rsid w:val="0078598A"/>
    <w:rsid w:val="007922D3"/>
    <w:rsid w:val="007A36CB"/>
    <w:rsid w:val="007A665B"/>
    <w:rsid w:val="007A6E99"/>
    <w:rsid w:val="007B25B9"/>
    <w:rsid w:val="007C40BE"/>
    <w:rsid w:val="007C63A6"/>
    <w:rsid w:val="007D43EE"/>
    <w:rsid w:val="007F1BA3"/>
    <w:rsid w:val="0081465C"/>
    <w:rsid w:val="00822C05"/>
    <w:rsid w:val="0082379C"/>
    <w:rsid w:val="0082708E"/>
    <w:rsid w:val="00827441"/>
    <w:rsid w:val="0083797B"/>
    <w:rsid w:val="008424E3"/>
    <w:rsid w:val="00845781"/>
    <w:rsid w:val="00857776"/>
    <w:rsid w:val="0086111C"/>
    <w:rsid w:val="008646B3"/>
    <w:rsid w:val="008652CB"/>
    <w:rsid w:val="008856C5"/>
    <w:rsid w:val="00885D35"/>
    <w:rsid w:val="00891E61"/>
    <w:rsid w:val="008B1C00"/>
    <w:rsid w:val="008C3888"/>
    <w:rsid w:val="008C6C48"/>
    <w:rsid w:val="008D2AEE"/>
    <w:rsid w:val="008D36E9"/>
    <w:rsid w:val="008E1AA0"/>
    <w:rsid w:val="008F689C"/>
    <w:rsid w:val="00915DB7"/>
    <w:rsid w:val="009357AB"/>
    <w:rsid w:val="00937C20"/>
    <w:rsid w:val="00940723"/>
    <w:rsid w:val="00963E77"/>
    <w:rsid w:val="00967BE6"/>
    <w:rsid w:val="00972F02"/>
    <w:rsid w:val="009774E2"/>
    <w:rsid w:val="009829FF"/>
    <w:rsid w:val="00991A08"/>
    <w:rsid w:val="009A5E0B"/>
    <w:rsid w:val="009B00C2"/>
    <w:rsid w:val="009B043C"/>
    <w:rsid w:val="009B202D"/>
    <w:rsid w:val="009C17B4"/>
    <w:rsid w:val="009C18D8"/>
    <w:rsid w:val="009D5F2C"/>
    <w:rsid w:val="009F2312"/>
    <w:rsid w:val="009F397A"/>
    <w:rsid w:val="009F742C"/>
    <w:rsid w:val="00A00A20"/>
    <w:rsid w:val="00A14C07"/>
    <w:rsid w:val="00A304E9"/>
    <w:rsid w:val="00A31D7E"/>
    <w:rsid w:val="00A31F51"/>
    <w:rsid w:val="00A45B97"/>
    <w:rsid w:val="00A67125"/>
    <w:rsid w:val="00A71B4C"/>
    <w:rsid w:val="00A806BC"/>
    <w:rsid w:val="00A966B7"/>
    <w:rsid w:val="00AA735A"/>
    <w:rsid w:val="00AB05A0"/>
    <w:rsid w:val="00AB511A"/>
    <w:rsid w:val="00AB5FD4"/>
    <w:rsid w:val="00AC6176"/>
    <w:rsid w:val="00AC73C1"/>
    <w:rsid w:val="00AD1FD5"/>
    <w:rsid w:val="00AD247E"/>
    <w:rsid w:val="00AF0EB5"/>
    <w:rsid w:val="00B012B2"/>
    <w:rsid w:val="00B0175F"/>
    <w:rsid w:val="00B13183"/>
    <w:rsid w:val="00B552E7"/>
    <w:rsid w:val="00B62EB4"/>
    <w:rsid w:val="00B86712"/>
    <w:rsid w:val="00B9161E"/>
    <w:rsid w:val="00B93546"/>
    <w:rsid w:val="00B9488C"/>
    <w:rsid w:val="00BA147B"/>
    <w:rsid w:val="00BC0E1E"/>
    <w:rsid w:val="00BD3DFE"/>
    <w:rsid w:val="00BD69C0"/>
    <w:rsid w:val="00BF0A98"/>
    <w:rsid w:val="00C01E8B"/>
    <w:rsid w:val="00C102DC"/>
    <w:rsid w:val="00C43F07"/>
    <w:rsid w:val="00C506CE"/>
    <w:rsid w:val="00C529BC"/>
    <w:rsid w:val="00C832A4"/>
    <w:rsid w:val="00C86E32"/>
    <w:rsid w:val="00C954A4"/>
    <w:rsid w:val="00C96EFB"/>
    <w:rsid w:val="00CA221A"/>
    <w:rsid w:val="00CC2F5B"/>
    <w:rsid w:val="00CD6452"/>
    <w:rsid w:val="00D04C35"/>
    <w:rsid w:val="00D17B89"/>
    <w:rsid w:val="00D4603C"/>
    <w:rsid w:val="00D511BB"/>
    <w:rsid w:val="00D512DF"/>
    <w:rsid w:val="00D60A43"/>
    <w:rsid w:val="00D657D6"/>
    <w:rsid w:val="00D72082"/>
    <w:rsid w:val="00D73C97"/>
    <w:rsid w:val="00D75831"/>
    <w:rsid w:val="00D7727B"/>
    <w:rsid w:val="00D806F9"/>
    <w:rsid w:val="00D81795"/>
    <w:rsid w:val="00D8457D"/>
    <w:rsid w:val="00D954F4"/>
    <w:rsid w:val="00D97878"/>
    <w:rsid w:val="00DA2C63"/>
    <w:rsid w:val="00DA6E06"/>
    <w:rsid w:val="00DA7485"/>
    <w:rsid w:val="00DC517A"/>
    <w:rsid w:val="00DD267C"/>
    <w:rsid w:val="00DD76EE"/>
    <w:rsid w:val="00DF59DF"/>
    <w:rsid w:val="00E0291F"/>
    <w:rsid w:val="00E07F25"/>
    <w:rsid w:val="00E12C68"/>
    <w:rsid w:val="00E13A39"/>
    <w:rsid w:val="00E204DD"/>
    <w:rsid w:val="00E2215A"/>
    <w:rsid w:val="00E24543"/>
    <w:rsid w:val="00E26340"/>
    <w:rsid w:val="00E30368"/>
    <w:rsid w:val="00E4053B"/>
    <w:rsid w:val="00E471FF"/>
    <w:rsid w:val="00E51D54"/>
    <w:rsid w:val="00E67D2F"/>
    <w:rsid w:val="00E7476A"/>
    <w:rsid w:val="00E80127"/>
    <w:rsid w:val="00E84D87"/>
    <w:rsid w:val="00E84E66"/>
    <w:rsid w:val="00E9142A"/>
    <w:rsid w:val="00E95AE4"/>
    <w:rsid w:val="00E9630B"/>
    <w:rsid w:val="00EA57CD"/>
    <w:rsid w:val="00EB4E12"/>
    <w:rsid w:val="00EC2C5B"/>
    <w:rsid w:val="00EE1808"/>
    <w:rsid w:val="00EE7DF4"/>
    <w:rsid w:val="00EF2A6E"/>
    <w:rsid w:val="00EF3726"/>
    <w:rsid w:val="00F03308"/>
    <w:rsid w:val="00F10ACD"/>
    <w:rsid w:val="00F13BDA"/>
    <w:rsid w:val="00F1496F"/>
    <w:rsid w:val="00F256CF"/>
    <w:rsid w:val="00F2691E"/>
    <w:rsid w:val="00F3050E"/>
    <w:rsid w:val="00F4463C"/>
    <w:rsid w:val="00F508FD"/>
    <w:rsid w:val="00F63EC0"/>
    <w:rsid w:val="00F700D5"/>
    <w:rsid w:val="00F701A4"/>
    <w:rsid w:val="00FA5C62"/>
    <w:rsid w:val="00FA73D4"/>
    <w:rsid w:val="00FB58E4"/>
    <w:rsid w:val="00FB6370"/>
    <w:rsid w:val="00FB7881"/>
    <w:rsid w:val="00FC650D"/>
    <w:rsid w:val="00FD7DD7"/>
    <w:rsid w:val="00FE1BC1"/>
    <w:rsid w:val="00FE23B8"/>
    <w:rsid w:val="00FE6C91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F6C70"/>
  <w15:docId w15:val="{B6A4E1C4-2EAA-4B36-98F8-2AD368BC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1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90495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7B111A"/>
    <w:pPr>
      <w:keepNext/>
      <w:shd w:val="pct10" w:color="auto" w:fill="auto"/>
      <w:tabs>
        <w:tab w:val="left" w:pos="3660"/>
      </w:tabs>
      <w:ind w:left="360"/>
      <w:jc w:val="both"/>
      <w:outlineLvl w:val="0"/>
    </w:pPr>
    <w:rPr>
      <w:rFonts w:ascii="Arial" w:hAnsi="Arial"/>
      <w:b/>
      <w:bCs/>
      <w:caps/>
    </w:rPr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F128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gwek51">
    <w:name w:val="Nagłówek 51"/>
    <w:basedOn w:val="Normalny"/>
    <w:link w:val="Nagwek5Znak"/>
    <w:uiPriority w:val="9"/>
    <w:semiHidden/>
    <w:unhideWhenUsed/>
    <w:qFormat/>
    <w:rsid w:val="001917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qFormat/>
    <w:rsid w:val="007B111A"/>
    <w:rPr>
      <w:rFonts w:ascii="Arial" w:eastAsia="Times New Roman" w:hAnsi="Arial" w:cs="Times New Roman"/>
      <w:caps/>
      <w:sz w:val="24"/>
      <w:szCs w:val="24"/>
      <w:shd w:val="clear" w:color="auto" w:fill="E5E5E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B11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rsid w:val="001917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4F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8D4F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A26C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D715C"/>
    <w:rPr>
      <w:color w:val="800080" w:themeColor="followed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16D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F128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768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768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76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W8Num4z0">
    <w:name w:val="WW8Num4z0"/>
    <w:qFormat/>
    <w:rsid w:val="007D3C78"/>
    <w:rPr>
      <w:rFonts w:ascii="Arial" w:hAnsi="Arial"/>
      <w:b w:val="0"/>
      <w:bCs w:val="0"/>
      <w:i w:val="0"/>
      <w:iCs w:val="0"/>
      <w:sz w:val="20"/>
      <w:szCs w:val="20"/>
      <w:u w:val="none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8A2E8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qFormat/>
    <w:rsid w:val="009829FF"/>
    <w:rPr>
      <w:rFonts w:ascii="Arial Narrow" w:hAnsi="Arial Narrow"/>
      <w:b/>
      <w:sz w:val="22"/>
    </w:rPr>
  </w:style>
  <w:style w:type="character" w:customStyle="1" w:styleId="ListLabel2">
    <w:name w:val="ListLabel 2"/>
    <w:qFormat/>
    <w:rsid w:val="009829FF"/>
    <w:rPr>
      <w:rFonts w:ascii="Arial Narrow" w:hAnsi="Arial Narrow" w:cs="Arial Narrow"/>
      <w:sz w:val="22"/>
    </w:rPr>
  </w:style>
  <w:style w:type="character" w:customStyle="1" w:styleId="ListLabel3">
    <w:name w:val="ListLabel 3"/>
    <w:qFormat/>
    <w:rsid w:val="009829FF"/>
    <w:rPr>
      <w:rFonts w:ascii="Arial Narrow" w:hAnsi="Arial Narrow" w:cs="Arial Narrow"/>
      <w:b/>
      <w:sz w:val="22"/>
    </w:rPr>
  </w:style>
  <w:style w:type="character" w:customStyle="1" w:styleId="ListLabel4">
    <w:name w:val="ListLabel 4"/>
    <w:qFormat/>
    <w:rsid w:val="009829FF"/>
    <w:rPr>
      <w:rFonts w:cs="Symbol"/>
    </w:rPr>
  </w:style>
  <w:style w:type="character" w:customStyle="1" w:styleId="ListLabel5">
    <w:name w:val="ListLabel 5"/>
    <w:qFormat/>
    <w:rsid w:val="009829FF"/>
    <w:rPr>
      <w:rFonts w:cs="Courier New"/>
    </w:rPr>
  </w:style>
  <w:style w:type="character" w:customStyle="1" w:styleId="ListLabel6">
    <w:name w:val="ListLabel 6"/>
    <w:qFormat/>
    <w:rsid w:val="009829FF"/>
    <w:rPr>
      <w:rFonts w:cs="Courier New"/>
    </w:rPr>
  </w:style>
  <w:style w:type="character" w:customStyle="1" w:styleId="ListLabel7">
    <w:name w:val="ListLabel 7"/>
    <w:qFormat/>
    <w:rsid w:val="009829FF"/>
    <w:rPr>
      <w:rFonts w:cs="Courier New"/>
    </w:rPr>
  </w:style>
  <w:style w:type="character" w:customStyle="1" w:styleId="ListLabel8">
    <w:name w:val="ListLabel 8"/>
    <w:qFormat/>
    <w:rsid w:val="009829FF"/>
    <w:rPr>
      <w:rFonts w:cs="Courier New"/>
    </w:rPr>
  </w:style>
  <w:style w:type="character" w:customStyle="1" w:styleId="ListLabel9">
    <w:name w:val="ListLabel 9"/>
    <w:qFormat/>
    <w:rsid w:val="009829FF"/>
    <w:rPr>
      <w:rFonts w:cs="Courier New"/>
    </w:rPr>
  </w:style>
  <w:style w:type="character" w:customStyle="1" w:styleId="ListLabel10">
    <w:name w:val="ListLabel 10"/>
    <w:qFormat/>
    <w:rsid w:val="009829FF"/>
    <w:rPr>
      <w:rFonts w:cs="Courier New"/>
    </w:rPr>
  </w:style>
  <w:style w:type="character" w:customStyle="1" w:styleId="ListLabel11">
    <w:name w:val="ListLabel 11"/>
    <w:qFormat/>
    <w:rsid w:val="009829FF"/>
    <w:rPr>
      <w:rFonts w:cs="Courier New"/>
    </w:rPr>
  </w:style>
  <w:style w:type="character" w:customStyle="1" w:styleId="ListLabel12">
    <w:name w:val="ListLabel 12"/>
    <w:qFormat/>
    <w:rsid w:val="009829FF"/>
    <w:rPr>
      <w:rFonts w:cs="Courier New"/>
    </w:rPr>
  </w:style>
  <w:style w:type="character" w:customStyle="1" w:styleId="ListLabel13">
    <w:name w:val="ListLabel 13"/>
    <w:qFormat/>
    <w:rsid w:val="009829FF"/>
    <w:rPr>
      <w:rFonts w:cs="Courier New"/>
    </w:rPr>
  </w:style>
  <w:style w:type="character" w:customStyle="1" w:styleId="ListLabel14">
    <w:name w:val="ListLabel 14"/>
    <w:qFormat/>
    <w:rsid w:val="009829FF"/>
    <w:rPr>
      <w:rFonts w:eastAsia="Times New Roman" w:cs="Arial"/>
    </w:rPr>
  </w:style>
  <w:style w:type="character" w:customStyle="1" w:styleId="ListLabel15">
    <w:name w:val="ListLabel 15"/>
    <w:qFormat/>
    <w:rsid w:val="009829FF"/>
    <w:rPr>
      <w:rFonts w:cs="Courier New"/>
    </w:rPr>
  </w:style>
  <w:style w:type="character" w:customStyle="1" w:styleId="ListLabel16">
    <w:name w:val="ListLabel 16"/>
    <w:qFormat/>
    <w:rsid w:val="009829FF"/>
    <w:rPr>
      <w:rFonts w:cs="Courier New"/>
    </w:rPr>
  </w:style>
  <w:style w:type="character" w:customStyle="1" w:styleId="ListLabel17">
    <w:name w:val="ListLabel 17"/>
    <w:qFormat/>
    <w:rsid w:val="009829FF"/>
    <w:rPr>
      <w:rFonts w:cs="StarSymbol"/>
      <w:sz w:val="20"/>
      <w:szCs w:val="20"/>
    </w:rPr>
  </w:style>
  <w:style w:type="character" w:customStyle="1" w:styleId="ListLabel18">
    <w:name w:val="ListLabel 18"/>
    <w:qFormat/>
    <w:rsid w:val="009829FF"/>
    <w:rPr>
      <w:rFonts w:cs="StarSymbol"/>
      <w:sz w:val="20"/>
      <w:szCs w:val="20"/>
    </w:rPr>
  </w:style>
  <w:style w:type="character" w:customStyle="1" w:styleId="ListLabel19">
    <w:name w:val="ListLabel 19"/>
    <w:qFormat/>
    <w:rsid w:val="009829FF"/>
    <w:rPr>
      <w:rFonts w:cs="StarSymbol"/>
      <w:sz w:val="18"/>
      <w:szCs w:val="18"/>
    </w:rPr>
  </w:style>
  <w:style w:type="character" w:customStyle="1" w:styleId="ListLabel20">
    <w:name w:val="ListLabel 20"/>
    <w:qFormat/>
    <w:rsid w:val="009829FF"/>
    <w:rPr>
      <w:rFonts w:cs="StarSymbol"/>
      <w:sz w:val="18"/>
      <w:szCs w:val="18"/>
    </w:rPr>
  </w:style>
  <w:style w:type="character" w:customStyle="1" w:styleId="ListLabel21">
    <w:name w:val="ListLabel 21"/>
    <w:qFormat/>
    <w:rsid w:val="009829FF"/>
    <w:rPr>
      <w:rFonts w:cs="StarSymbol"/>
      <w:sz w:val="18"/>
      <w:szCs w:val="18"/>
    </w:rPr>
  </w:style>
  <w:style w:type="character" w:customStyle="1" w:styleId="ListLabel22">
    <w:name w:val="ListLabel 22"/>
    <w:qFormat/>
    <w:rsid w:val="009829FF"/>
    <w:rPr>
      <w:rFonts w:cs="StarSymbol"/>
      <w:sz w:val="18"/>
      <w:szCs w:val="18"/>
    </w:rPr>
  </w:style>
  <w:style w:type="character" w:customStyle="1" w:styleId="ListLabel23">
    <w:name w:val="ListLabel 23"/>
    <w:qFormat/>
    <w:rsid w:val="009829FF"/>
    <w:rPr>
      <w:rFonts w:cs="StarSymbol"/>
      <w:sz w:val="18"/>
      <w:szCs w:val="18"/>
    </w:rPr>
  </w:style>
  <w:style w:type="character" w:customStyle="1" w:styleId="ListLabel24">
    <w:name w:val="ListLabel 24"/>
    <w:qFormat/>
    <w:rsid w:val="009829FF"/>
    <w:rPr>
      <w:rFonts w:cs="StarSymbol"/>
      <w:sz w:val="18"/>
      <w:szCs w:val="18"/>
    </w:rPr>
  </w:style>
  <w:style w:type="character" w:customStyle="1" w:styleId="ListLabel25">
    <w:name w:val="ListLabel 25"/>
    <w:qFormat/>
    <w:rsid w:val="009829FF"/>
    <w:rPr>
      <w:rFonts w:cs="StarSymbol"/>
      <w:sz w:val="18"/>
      <w:szCs w:val="18"/>
    </w:rPr>
  </w:style>
  <w:style w:type="character" w:customStyle="1" w:styleId="ListLabel26">
    <w:name w:val="ListLabel 26"/>
    <w:qFormat/>
    <w:rsid w:val="009829FF"/>
    <w:rPr>
      <w:b/>
    </w:rPr>
  </w:style>
  <w:style w:type="character" w:customStyle="1" w:styleId="ListLabel27">
    <w:name w:val="ListLabel 27"/>
    <w:qFormat/>
    <w:rsid w:val="009829FF"/>
    <w:rPr>
      <w:rFonts w:ascii="Arial Narrow" w:hAnsi="Arial Narrow"/>
      <w:b/>
      <w:sz w:val="22"/>
    </w:rPr>
  </w:style>
  <w:style w:type="character" w:customStyle="1" w:styleId="ListLabel28">
    <w:name w:val="ListLabel 28"/>
    <w:qFormat/>
    <w:rsid w:val="009829FF"/>
    <w:rPr>
      <w:rFonts w:ascii="Arial Narrow" w:hAnsi="Arial Narrow" w:cs="Arial Narrow"/>
      <w:sz w:val="22"/>
    </w:rPr>
  </w:style>
  <w:style w:type="character" w:customStyle="1" w:styleId="ListLabel29">
    <w:name w:val="ListLabel 29"/>
    <w:qFormat/>
    <w:rsid w:val="009829FF"/>
    <w:rPr>
      <w:rFonts w:ascii="Arial Narrow" w:hAnsi="Arial Narrow" w:cs="Arial Narrow"/>
      <w:b/>
      <w:sz w:val="22"/>
    </w:rPr>
  </w:style>
  <w:style w:type="character" w:customStyle="1" w:styleId="ListLabel30">
    <w:name w:val="ListLabel 30"/>
    <w:qFormat/>
    <w:rsid w:val="009829FF"/>
    <w:rPr>
      <w:rFonts w:ascii="Arial Narrow" w:hAnsi="Arial Narrow" w:cs="Symbol"/>
      <w:sz w:val="22"/>
    </w:rPr>
  </w:style>
  <w:style w:type="character" w:customStyle="1" w:styleId="ListLabel31">
    <w:name w:val="ListLabel 31"/>
    <w:qFormat/>
    <w:rsid w:val="009829FF"/>
    <w:rPr>
      <w:rFonts w:cs="Courier New"/>
    </w:rPr>
  </w:style>
  <w:style w:type="character" w:customStyle="1" w:styleId="ListLabel32">
    <w:name w:val="ListLabel 32"/>
    <w:qFormat/>
    <w:rsid w:val="009829FF"/>
    <w:rPr>
      <w:rFonts w:cs="Wingdings"/>
    </w:rPr>
  </w:style>
  <w:style w:type="character" w:customStyle="1" w:styleId="ListLabel33">
    <w:name w:val="ListLabel 33"/>
    <w:qFormat/>
    <w:rsid w:val="009829FF"/>
    <w:rPr>
      <w:rFonts w:cs="Symbol"/>
    </w:rPr>
  </w:style>
  <w:style w:type="character" w:customStyle="1" w:styleId="ListLabel34">
    <w:name w:val="ListLabel 34"/>
    <w:qFormat/>
    <w:rsid w:val="009829FF"/>
    <w:rPr>
      <w:rFonts w:cs="Courier New"/>
    </w:rPr>
  </w:style>
  <w:style w:type="character" w:customStyle="1" w:styleId="ListLabel35">
    <w:name w:val="ListLabel 35"/>
    <w:qFormat/>
    <w:rsid w:val="009829FF"/>
    <w:rPr>
      <w:rFonts w:cs="Wingdings"/>
    </w:rPr>
  </w:style>
  <w:style w:type="character" w:customStyle="1" w:styleId="ListLabel36">
    <w:name w:val="ListLabel 36"/>
    <w:qFormat/>
    <w:rsid w:val="009829FF"/>
    <w:rPr>
      <w:rFonts w:cs="Symbol"/>
    </w:rPr>
  </w:style>
  <w:style w:type="character" w:customStyle="1" w:styleId="ListLabel37">
    <w:name w:val="ListLabel 37"/>
    <w:qFormat/>
    <w:rsid w:val="009829FF"/>
    <w:rPr>
      <w:rFonts w:cs="Courier New"/>
    </w:rPr>
  </w:style>
  <w:style w:type="character" w:customStyle="1" w:styleId="ListLabel38">
    <w:name w:val="ListLabel 38"/>
    <w:qFormat/>
    <w:rsid w:val="009829FF"/>
    <w:rPr>
      <w:rFonts w:cs="Wingdings"/>
    </w:rPr>
  </w:style>
  <w:style w:type="character" w:customStyle="1" w:styleId="ListLabel39">
    <w:name w:val="ListLabel 39"/>
    <w:qFormat/>
    <w:rsid w:val="009829FF"/>
    <w:rPr>
      <w:rFonts w:ascii="Arial Narrow" w:hAnsi="Arial Narrow"/>
      <w:b/>
      <w:sz w:val="22"/>
    </w:rPr>
  </w:style>
  <w:style w:type="character" w:customStyle="1" w:styleId="ListLabel40">
    <w:name w:val="ListLabel 40"/>
    <w:qFormat/>
    <w:rsid w:val="009829FF"/>
    <w:rPr>
      <w:rFonts w:ascii="Arial Narrow" w:hAnsi="Arial Narrow" w:cs="Arial Narrow"/>
      <w:sz w:val="22"/>
    </w:rPr>
  </w:style>
  <w:style w:type="character" w:customStyle="1" w:styleId="ListLabel41">
    <w:name w:val="ListLabel 41"/>
    <w:qFormat/>
    <w:rsid w:val="009829FF"/>
    <w:rPr>
      <w:rFonts w:ascii="Arial Narrow" w:hAnsi="Arial Narrow" w:cs="Arial Narrow"/>
      <w:b/>
      <w:sz w:val="22"/>
    </w:rPr>
  </w:style>
  <w:style w:type="character" w:customStyle="1" w:styleId="ListLabel42">
    <w:name w:val="ListLabel 42"/>
    <w:qFormat/>
    <w:rsid w:val="009829FF"/>
    <w:rPr>
      <w:rFonts w:ascii="Arial Narrow" w:hAnsi="Arial Narrow" w:cs="Symbol"/>
      <w:sz w:val="22"/>
    </w:rPr>
  </w:style>
  <w:style w:type="character" w:customStyle="1" w:styleId="ListLabel43">
    <w:name w:val="ListLabel 43"/>
    <w:qFormat/>
    <w:rsid w:val="009829FF"/>
    <w:rPr>
      <w:rFonts w:cs="Courier New"/>
    </w:rPr>
  </w:style>
  <w:style w:type="character" w:customStyle="1" w:styleId="ListLabel44">
    <w:name w:val="ListLabel 44"/>
    <w:qFormat/>
    <w:rsid w:val="009829FF"/>
    <w:rPr>
      <w:rFonts w:cs="Wingdings"/>
    </w:rPr>
  </w:style>
  <w:style w:type="character" w:customStyle="1" w:styleId="ListLabel45">
    <w:name w:val="ListLabel 45"/>
    <w:qFormat/>
    <w:rsid w:val="009829FF"/>
    <w:rPr>
      <w:rFonts w:cs="Symbol"/>
    </w:rPr>
  </w:style>
  <w:style w:type="character" w:customStyle="1" w:styleId="ListLabel46">
    <w:name w:val="ListLabel 46"/>
    <w:qFormat/>
    <w:rsid w:val="009829FF"/>
    <w:rPr>
      <w:rFonts w:cs="Courier New"/>
    </w:rPr>
  </w:style>
  <w:style w:type="character" w:customStyle="1" w:styleId="ListLabel47">
    <w:name w:val="ListLabel 47"/>
    <w:qFormat/>
    <w:rsid w:val="009829FF"/>
    <w:rPr>
      <w:rFonts w:cs="Wingdings"/>
    </w:rPr>
  </w:style>
  <w:style w:type="character" w:customStyle="1" w:styleId="ListLabel48">
    <w:name w:val="ListLabel 48"/>
    <w:qFormat/>
    <w:rsid w:val="009829FF"/>
    <w:rPr>
      <w:rFonts w:cs="Symbol"/>
    </w:rPr>
  </w:style>
  <w:style w:type="character" w:customStyle="1" w:styleId="ListLabel49">
    <w:name w:val="ListLabel 49"/>
    <w:qFormat/>
    <w:rsid w:val="009829FF"/>
    <w:rPr>
      <w:rFonts w:cs="Courier New"/>
    </w:rPr>
  </w:style>
  <w:style w:type="character" w:customStyle="1" w:styleId="ListLabel50">
    <w:name w:val="ListLabel 50"/>
    <w:qFormat/>
    <w:rsid w:val="009829FF"/>
    <w:rPr>
      <w:rFonts w:cs="Wingdings"/>
    </w:rPr>
  </w:style>
  <w:style w:type="character" w:customStyle="1" w:styleId="ListLabel51">
    <w:name w:val="ListLabel 51"/>
    <w:qFormat/>
    <w:rsid w:val="009829FF"/>
    <w:rPr>
      <w:rFonts w:ascii="Arial Narrow" w:hAnsi="Arial Narrow"/>
      <w:b/>
      <w:sz w:val="22"/>
    </w:rPr>
  </w:style>
  <w:style w:type="character" w:customStyle="1" w:styleId="ListLabel52">
    <w:name w:val="ListLabel 52"/>
    <w:qFormat/>
    <w:rsid w:val="009829FF"/>
    <w:rPr>
      <w:rFonts w:ascii="Arial Narrow" w:hAnsi="Arial Narrow" w:cs="Arial Narrow"/>
      <w:sz w:val="22"/>
    </w:rPr>
  </w:style>
  <w:style w:type="character" w:customStyle="1" w:styleId="ListLabel53">
    <w:name w:val="ListLabel 53"/>
    <w:qFormat/>
    <w:rsid w:val="009829FF"/>
    <w:rPr>
      <w:rFonts w:ascii="Arial Narrow" w:hAnsi="Arial Narrow" w:cs="Arial Narrow"/>
      <w:b/>
      <w:sz w:val="22"/>
    </w:rPr>
  </w:style>
  <w:style w:type="character" w:customStyle="1" w:styleId="ListLabel54">
    <w:name w:val="ListLabel 54"/>
    <w:qFormat/>
    <w:rsid w:val="009829FF"/>
    <w:rPr>
      <w:rFonts w:ascii="Arial Narrow" w:hAnsi="Arial Narrow" w:cs="Symbol"/>
      <w:sz w:val="22"/>
    </w:rPr>
  </w:style>
  <w:style w:type="character" w:customStyle="1" w:styleId="ListLabel55">
    <w:name w:val="ListLabel 55"/>
    <w:qFormat/>
    <w:rsid w:val="009829FF"/>
    <w:rPr>
      <w:rFonts w:cs="Courier New"/>
    </w:rPr>
  </w:style>
  <w:style w:type="character" w:customStyle="1" w:styleId="ListLabel56">
    <w:name w:val="ListLabel 56"/>
    <w:qFormat/>
    <w:rsid w:val="009829FF"/>
    <w:rPr>
      <w:rFonts w:cs="Wingdings"/>
    </w:rPr>
  </w:style>
  <w:style w:type="character" w:customStyle="1" w:styleId="ListLabel57">
    <w:name w:val="ListLabel 57"/>
    <w:qFormat/>
    <w:rsid w:val="009829FF"/>
    <w:rPr>
      <w:rFonts w:cs="Symbol"/>
    </w:rPr>
  </w:style>
  <w:style w:type="character" w:customStyle="1" w:styleId="ListLabel58">
    <w:name w:val="ListLabel 58"/>
    <w:qFormat/>
    <w:rsid w:val="009829FF"/>
    <w:rPr>
      <w:rFonts w:cs="Courier New"/>
    </w:rPr>
  </w:style>
  <w:style w:type="character" w:customStyle="1" w:styleId="ListLabel59">
    <w:name w:val="ListLabel 59"/>
    <w:qFormat/>
    <w:rsid w:val="009829FF"/>
    <w:rPr>
      <w:rFonts w:cs="Wingdings"/>
    </w:rPr>
  </w:style>
  <w:style w:type="character" w:customStyle="1" w:styleId="ListLabel60">
    <w:name w:val="ListLabel 60"/>
    <w:qFormat/>
    <w:rsid w:val="009829FF"/>
    <w:rPr>
      <w:rFonts w:cs="Symbol"/>
    </w:rPr>
  </w:style>
  <w:style w:type="character" w:customStyle="1" w:styleId="ListLabel61">
    <w:name w:val="ListLabel 61"/>
    <w:qFormat/>
    <w:rsid w:val="009829FF"/>
    <w:rPr>
      <w:rFonts w:cs="Courier New"/>
    </w:rPr>
  </w:style>
  <w:style w:type="character" w:customStyle="1" w:styleId="ListLabel62">
    <w:name w:val="ListLabel 62"/>
    <w:qFormat/>
    <w:rsid w:val="009829FF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9829FF"/>
    <w:pPr>
      <w:keepNext/>
      <w:spacing w:before="240" w:after="120"/>
    </w:pPr>
    <w:rPr>
      <w:rFonts w:ascii="Arial Black" w:eastAsia="Microsoft YaHei" w:hAnsi="Arial Black" w:cs="Mang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B111A"/>
    <w:pPr>
      <w:jc w:val="both"/>
    </w:pPr>
  </w:style>
  <w:style w:type="paragraph" w:styleId="Lista">
    <w:name w:val="List"/>
    <w:basedOn w:val="Tekstpodstawowy"/>
    <w:rsid w:val="009829FF"/>
    <w:rPr>
      <w:rFonts w:ascii="Arial" w:hAnsi="Arial" w:cs="Mangal"/>
    </w:rPr>
  </w:style>
  <w:style w:type="paragraph" w:customStyle="1" w:styleId="Legenda1">
    <w:name w:val="Legenda1"/>
    <w:basedOn w:val="Normalny"/>
    <w:qFormat/>
    <w:rsid w:val="009829FF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qFormat/>
    <w:rsid w:val="009829FF"/>
    <w:pPr>
      <w:suppressLineNumbers/>
    </w:pPr>
    <w:rPr>
      <w:rFonts w:ascii="Arial" w:hAnsi="Arial" w:cs="Mangal"/>
    </w:rPr>
  </w:style>
  <w:style w:type="paragraph" w:styleId="Akapitzlist">
    <w:name w:val="List Paragraph"/>
    <w:basedOn w:val="Normalny"/>
    <w:uiPriority w:val="34"/>
    <w:qFormat/>
    <w:rsid w:val="007B111A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8D4F21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8D4F21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8738BA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16D7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F1285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A45B95"/>
    <w:pPr>
      <w:spacing w:beforeAutospacing="1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768E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768E6"/>
    <w:rPr>
      <w:b/>
      <w:bCs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8A2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D8457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8457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59DF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04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naturapols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D79D-2161-488C-8990-56149F4E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2675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Słupski</dc:creator>
  <cp:lastModifiedBy>Admin</cp:lastModifiedBy>
  <cp:revision>124</cp:revision>
  <cp:lastPrinted>2020-05-21T13:52:00Z</cp:lastPrinted>
  <dcterms:created xsi:type="dcterms:W3CDTF">2021-01-07T23:13:00Z</dcterms:created>
  <dcterms:modified xsi:type="dcterms:W3CDTF">2025-04-07T11:25:00Z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