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12A39" w14:textId="48C63AAF" w:rsidR="00221B48" w:rsidRPr="00D20BA9" w:rsidRDefault="00AC218B" w:rsidP="00AC218B">
      <w:pPr>
        <w:spacing w:line="360" w:lineRule="auto"/>
        <w:rPr>
          <w:rFonts w:asciiTheme="minorHAnsi" w:hAnsiTheme="minorHAnsi" w:cstheme="minorHAnsi"/>
          <w:sz w:val="24"/>
          <w:szCs w:val="24"/>
        </w:rPr>
      </w:pPr>
      <w:r w:rsidRPr="00D20BA9">
        <w:rPr>
          <w:rFonts w:asciiTheme="minorHAnsi" w:hAnsiTheme="minorHAnsi" w:cstheme="minorHAnsi"/>
          <w:b/>
          <w:sz w:val="24"/>
          <w:szCs w:val="24"/>
        </w:rPr>
        <w:t xml:space="preserve">Numer zamówienia: </w:t>
      </w:r>
      <w:r>
        <w:rPr>
          <w:rFonts w:asciiTheme="minorHAnsi" w:hAnsiTheme="minorHAnsi" w:cstheme="minorHAnsi"/>
          <w:b/>
          <w:sz w:val="24"/>
          <w:szCs w:val="24"/>
        </w:rPr>
        <w:t>1/</w:t>
      </w:r>
      <w:proofErr w:type="spellStart"/>
      <w:r>
        <w:rPr>
          <w:rFonts w:asciiTheme="minorHAnsi" w:hAnsiTheme="minorHAnsi" w:cstheme="minorHAnsi"/>
          <w:b/>
          <w:sz w:val="24"/>
          <w:szCs w:val="24"/>
        </w:rPr>
        <w:t>AiK</w:t>
      </w:r>
      <w:proofErr w:type="spellEnd"/>
      <w:r>
        <w:rPr>
          <w:rFonts w:asciiTheme="minorHAnsi" w:hAnsiTheme="minorHAnsi" w:cstheme="minorHAnsi"/>
          <w:b/>
          <w:sz w:val="24"/>
          <w:szCs w:val="24"/>
        </w:rPr>
        <w:t>/2025</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00D31FC7" w:rsidRPr="00D20BA9">
        <w:rPr>
          <w:rFonts w:asciiTheme="minorHAnsi" w:hAnsiTheme="minorHAnsi" w:cstheme="minorHAnsi"/>
          <w:sz w:val="24"/>
          <w:szCs w:val="24"/>
        </w:rPr>
        <w:t>Wrocław</w:t>
      </w:r>
      <w:r w:rsidR="00F55094" w:rsidRPr="00D20BA9">
        <w:rPr>
          <w:rFonts w:asciiTheme="minorHAnsi" w:hAnsiTheme="minorHAnsi" w:cstheme="minorHAnsi"/>
          <w:sz w:val="24"/>
          <w:szCs w:val="24"/>
        </w:rPr>
        <w:t xml:space="preserve">, dn. </w:t>
      </w:r>
      <w:r w:rsidR="002D362E">
        <w:rPr>
          <w:rFonts w:asciiTheme="minorHAnsi" w:hAnsiTheme="minorHAnsi" w:cstheme="minorHAnsi"/>
          <w:sz w:val="24"/>
          <w:szCs w:val="24"/>
        </w:rPr>
        <w:t>07.04.2025</w:t>
      </w:r>
    </w:p>
    <w:p w14:paraId="759C0D51" w14:textId="77777777" w:rsidR="00221B48" w:rsidRPr="00D20BA9" w:rsidRDefault="00F55094" w:rsidP="00AC218B">
      <w:pPr>
        <w:tabs>
          <w:tab w:val="left" w:pos="6304"/>
        </w:tabs>
        <w:spacing w:after="0" w:line="276" w:lineRule="auto"/>
        <w:rPr>
          <w:rFonts w:asciiTheme="minorHAnsi" w:hAnsiTheme="minorHAnsi" w:cstheme="minorHAnsi"/>
          <w:sz w:val="24"/>
          <w:szCs w:val="24"/>
        </w:rPr>
      </w:pPr>
      <w:r w:rsidRPr="00D20BA9">
        <w:rPr>
          <w:rFonts w:asciiTheme="minorHAnsi" w:eastAsia="Times New Roman" w:hAnsiTheme="minorHAnsi" w:cstheme="minorHAnsi"/>
          <w:b/>
          <w:bCs/>
          <w:sz w:val="24"/>
          <w:szCs w:val="24"/>
          <w:lang w:eastAsia="pl-PL"/>
        </w:rPr>
        <w:t>Zamawiający:</w:t>
      </w:r>
      <w:r w:rsidRPr="00D20BA9">
        <w:rPr>
          <w:rFonts w:asciiTheme="minorHAnsi" w:eastAsia="Times New Roman" w:hAnsiTheme="minorHAnsi" w:cstheme="minorHAnsi"/>
          <w:b/>
          <w:bCs/>
          <w:sz w:val="24"/>
          <w:szCs w:val="24"/>
          <w:lang w:eastAsia="pl-PL"/>
        </w:rPr>
        <w:tab/>
      </w:r>
    </w:p>
    <w:p w14:paraId="7EB7DBBA" w14:textId="77777777" w:rsidR="00221B48" w:rsidRPr="00D20BA9" w:rsidRDefault="00F55094" w:rsidP="00AC218B">
      <w:pPr>
        <w:spacing w:after="0" w:line="276" w:lineRule="auto"/>
        <w:rPr>
          <w:rFonts w:asciiTheme="minorHAnsi" w:hAnsiTheme="minorHAnsi" w:cstheme="minorHAnsi"/>
          <w:sz w:val="24"/>
          <w:szCs w:val="24"/>
        </w:rPr>
      </w:pPr>
      <w:r w:rsidRPr="00D20BA9">
        <w:rPr>
          <w:rFonts w:asciiTheme="minorHAnsi" w:eastAsia="Times New Roman" w:hAnsiTheme="minorHAnsi" w:cstheme="minorHAnsi"/>
          <w:b/>
          <w:bCs/>
          <w:sz w:val="24"/>
          <w:szCs w:val="24"/>
          <w:lang w:eastAsia="pl-PL"/>
        </w:rPr>
        <w:t>Fundacja Eudajmonia</w:t>
      </w:r>
      <w:r w:rsidRPr="00D20BA9">
        <w:rPr>
          <w:rFonts w:asciiTheme="minorHAnsi" w:eastAsia="Times New Roman" w:hAnsiTheme="minorHAnsi" w:cstheme="minorHAnsi"/>
          <w:b/>
          <w:bCs/>
          <w:sz w:val="24"/>
          <w:szCs w:val="24"/>
          <w:lang w:eastAsia="pl-PL"/>
        </w:rPr>
        <w:br/>
        <w:t>ul. Borówkowa 5A</w:t>
      </w:r>
      <w:r w:rsidRPr="00D20BA9">
        <w:rPr>
          <w:rFonts w:asciiTheme="minorHAnsi" w:eastAsia="Times New Roman" w:hAnsiTheme="minorHAnsi" w:cstheme="minorHAnsi"/>
          <w:b/>
          <w:bCs/>
          <w:sz w:val="24"/>
          <w:szCs w:val="24"/>
          <w:lang w:eastAsia="pl-PL"/>
        </w:rPr>
        <w:br/>
        <w:t>59-101 Polkowice</w:t>
      </w:r>
    </w:p>
    <w:p w14:paraId="6E755FC9" w14:textId="77777777" w:rsidR="00221B48" w:rsidRPr="00D20BA9" w:rsidRDefault="00F55094" w:rsidP="00D20BA9">
      <w:pPr>
        <w:spacing w:after="0" w:line="360" w:lineRule="auto"/>
        <w:jc w:val="center"/>
        <w:rPr>
          <w:rFonts w:asciiTheme="minorHAnsi" w:hAnsiTheme="minorHAnsi" w:cstheme="minorHAnsi"/>
          <w:sz w:val="24"/>
          <w:szCs w:val="24"/>
        </w:rPr>
      </w:pPr>
      <w:r w:rsidRPr="00D20BA9">
        <w:rPr>
          <w:rStyle w:val="Wyrnienieintensywne"/>
          <w:rFonts w:asciiTheme="minorHAnsi" w:hAnsiTheme="minorHAnsi" w:cstheme="minorHAnsi"/>
          <w:i w:val="0"/>
          <w:iCs w:val="0"/>
          <w:color w:val="auto"/>
          <w:sz w:val="24"/>
          <w:szCs w:val="24"/>
        </w:rPr>
        <w:t>ZAPYTANIE OFERTOWE</w:t>
      </w:r>
      <w:r w:rsidRPr="00D20BA9">
        <w:rPr>
          <w:rStyle w:val="Wyrnienieintensywne"/>
          <w:rFonts w:asciiTheme="minorHAnsi" w:hAnsiTheme="minorHAnsi" w:cstheme="minorHAnsi"/>
          <w:i w:val="0"/>
          <w:iCs w:val="0"/>
          <w:color w:val="auto"/>
          <w:sz w:val="24"/>
          <w:szCs w:val="24"/>
        </w:rPr>
        <w:br/>
      </w:r>
      <w:r w:rsidRPr="00D20BA9">
        <w:rPr>
          <w:rFonts w:asciiTheme="minorHAnsi" w:hAnsiTheme="minorHAnsi" w:cstheme="minorHAnsi"/>
          <w:b/>
          <w:bCs/>
          <w:sz w:val="24"/>
          <w:szCs w:val="24"/>
        </w:rPr>
        <w:t xml:space="preserve">prowadzone jest w formie zaproszenia do składania ofert </w:t>
      </w:r>
    </w:p>
    <w:p w14:paraId="1F8ADA26" w14:textId="350A8CCF" w:rsidR="00221B48" w:rsidRDefault="00F55094" w:rsidP="00FE4E56">
      <w:pPr>
        <w:spacing w:after="0" w:line="360" w:lineRule="auto"/>
        <w:jc w:val="center"/>
        <w:rPr>
          <w:rFonts w:asciiTheme="minorHAnsi" w:hAnsiTheme="minorHAnsi" w:cstheme="minorHAnsi"/>
          <w:sz w:val="24"/>
          <w:szCs w:val="24"/>
        </w:rPr>
      </w:pPr>
      <w:r w:rsidRPr="00D20BA9">
        <w:rPr>
          <w:rFonts w:asciiTheme="minorHAnsi" w:hAnsiTheme="minorHAnsi" w:cstheme="minorHAnsi"/>
          <w:b/>
          <w:bCs/>
          <w:sz w:val="24"/>
          <w:szCs w:val="24"/>
        </w:rPr>
        <w:t xml:space="preserve">z zachowaniem zasady konkurencyjności </w:t>
      </w:r>
    </w:p>
    <w:p w14:paraId="5D5ADBB8" w14:textId="77777777" w:rsidR="00FE4E56" w:rsidRPr="00FE4E56" w:rsidRDefault="00FE4E56" w:rsidP="00FE4E56">
      <w:pPr>
        <w:spacing w:after="0" w:line="360" w:lineRule="auto"/>
        <w:jc w:val="center"/>
        <w:rPr>
          <w:rFonts w:asciiTheme="minorHAnsi" w:hAnsiTheme="minorHAnsi" w:cstheme="minorHAnsi"/>
          <w:sz w:val="24"/>
          <w:szCs w:val="24"/>
        </w:rPr>
      </w:pPr>
    </w:p>
    <w:p w14:paraId="2CDFB6AD" w14:textId="7B1C929A" w:rsidR="00221B48" w:rsidRPr="00D20BA9" w:rsidRDefault="00F55094" w:rsidP="00D20BA9">
      <w:pPr>
        <w:spacing w:line="360" w:lineRule="auto"/>
        <w:rPr>
          <w:rFonts w:asciiTheme="minorHAnsi" w:hAnsiTheme="minorHAnsi" w:cstheme="minorHAnsi"/>
          <w:b/>
          <w:bCs/>
          <w:sz w:val="24"/>
          <w:szCs w:val="24"/>
        </w:rPr>
      </w:pPr>
      <w:r w:rsidRPr="00D20BA9">
        <w:rPr>
          <w:rFonts w:asciiTheme="minorHAnsi" w:hAnsiTheme="minorHAnsi" w:cstheme="minorHAnsi"/>
          <w:sz w:val="24"/>
          <w:szCs w:val="24"/>
        </w:rPr>
        <w:t xml:space="preserve">W związku z realizacją projektu </w:t>
      </w:r>
      <w:r w:rsidR="003A73D5" w:rsidRPr="00D20BA9">
        <w:rPr>
          <w:rFonts w:asciiTheme="minorHAnsi" w:hAnsiTheme="minorHAnsi" w:cstheme="minorHAnsi"/>
          <w:b/>
          <w:bCs/>
          <w:sz w:val="24"/>
          <w:szCs w:val="24"/>
        </w:rPr>
        <w:t>„</w:t>
      </w:r>
      <w:r w:rsidR="003A73D5" w:rsidRPr="00D20BA9">
        <w:rPr>
          <w:rFonts w:asciiTheme="minorHAnsi" w:hAnsiTheme="minorHAnsi" w:cstheme="minorHAnsi"/>
          <w:b/>
          <w:bCs/>
          <w:sz w:val="24"/>
          <w:szCs w:val="24"/>
          <w:lang w:eastAsia="pl-PL"/>
        </w:rPr>
        <w:t xml:space="preserve">Usługi społeczne świadczone w społeczności lokalnej - szansa na niezależne życie osób z niepełnosprawnością” </w:t>
      </w:r>
      <w:r w:rsidRPr="00D20BA9">
        <w:rPr>
          <w:rFonts w:asciiTheme="minorHAnsi" w:hAnsiTheme="minorHAnsi" w:cstheme="minorHAnsi"/>
          <w:sz w:val="24"/>
          <w:szCs w:val="24"/>
        </w:rPr>
        <w:t xml:space="preserve">nr projektu: </w:t>
      </w:r>
      <w:r w:rsidR="003A73D5" w:rsidRPr="00D20BA9">
        <w:rPr>
          <w:rFonts w:asciiTheme="minorHAnsi" w:hAnsiTheme="minorHAnsi" w:cstheme="minorHAnsi"/>
          <w:sz w:val="24"/>
          <w:szCs w:val="24"/>
          <w:lang w:eastAsia="pl-PL"/>
        </w:rPr>
        <w:t>FEDS.07.07-IP.02-0096/23</w:t>
      </w:r>
      <w:r w:rsidR="003A73D5" w:rsidRPr="00D20BA9">
        <w:rPr>
          <w:rFonts w:asciiTheme="minorHAnsi" w:eastAsia="Times New Roman" w:hAnsiTheme="minorHAnsi" w:cstheme="minorHAnsi"/>
          <w:color w:val="000000" w:themeColor="text1"/>
          <w:sz w:val="24"/>
          <w:szCs w:val="24"/>
          <w:lang w:bidi="mr-IN"/>
        </w:rPr>
        <w:t xml:space="preserve"> </w:t>
      </w:r>
      <w:r w:rsidR="003A73D5" w:rsidRPr="00D20BA9">
        <w:rPr>
          <w:rFonts w:asciiTheme="minorHAnsi" w:hAnsiTheme="minorHAnsi" w:cstheme="minorHAnsi"/>
          <w:sz w:val="24"/>
          <w:szCs w:val="24"/>
        </w:rPr>
        <w:t xml:space="preserve"> </w:t>
      </w:r>
      <w:r w:rsidR="003A73D5" w:rsidRPr="00D20BA9">
        <w:rPr>
          <w:rFonts w:asciiTheme="minorHAnsi" w:hAnsiTheme="minorHAnsi" w:cstheme="minorHAnsi"/>
          <w:bCs/>
          <w:sz w:val="24"/>
          <w:szCs w:val="24"/>
        </w:rPr>
        <w:t xml:space="preserve">w ramach </w:t>
      </w:r>
      <w:r w:rsidR="003A73D5" w:rsidRPr="00D20BA9">
        <w:rPr>
          <w:rFonts w:asciiTheme="minorHAnsi" w:hAnsiTheme="minorHAnsi" w:cstheme="minorHAnsi"/>
          <w:sz w:val="24"/>
          <w:szCs w:val="24"/>
          <w:lang w:eastAsia="pl-PL"/>
        </w:rPr>
        <w:t>Priorytetu nr 7 Fundusze Europejskie na rzecz rynku pracy i włączenia społecznego na Dolnym Śląsku, Działania nr 7.7 Rozwój usług społecznych i zdrowotnych Programu Fundusze Europejskie dla Dolnego Śląska 2021-2027 współfinansowanego</w:t>
      </w:r>
      <w:r w:rsidR="003A73D5" w:rsidRPr="00D20BA9">
        <w:rPr>
          <w:rFonts w:asciiTheme="minorHAnsi" w:hAnsiTheme="minorHAnsi" w:cstheme="minorHAnsi"/>
          <w:bCs/>
          <w:sz w:val="24"/>
          <w:szCs w:val="24"/>
        </w:rPr>
        <w:t xml:space="preserve"> ze środków Europejskiego Funduszu Społecznego Plus </w:t>
      </w:r>
      <w:r w:rsidRPr="00D20BA9">
        <w:rPr>
          <w:rFonts w:asciiTheme="minorHAnsi" w:hAnsiTheme="minorHAnsi" w:cstheme="minorHAnsi"/>
          <w:sz w:val="24"/>
          <w:szCs w:val="24"/>
        </w:rPr>
        <w:t xml:space="preserve">zamawiający Fundacja Eudajmonia, ogłasza </w:t>
      </w:r>
      <w:r w:rsidR="003A73D5" w:rsidRPr="00D20BA9">
        <w:rPr>
          <w:rFonts w:asciiTheme="minorHAnsi" w:hAnsiTheme="minorHAnsi" w:cstheme="minorHAnsi"/>
          <w:sz w:val="24"/>
          <w:szCs w:val="24"/>
        </w:rPr>
        <w:t xml:space="preserve">postępowanie </w:t>
      </w:r>
      <w:r w:rsidRPr="00D20BA9">
        <w:rPr>
          <w:rFonts w:asciiTheme="minorHAnsi" w:hAnsiTheme="minorHAnsi" w:cstheme="minorHAnsi"/>
          <w:sz w:val="24"/>
          <w:szCs w:val="24"/>
        </w:rPr>
        <w:t xml:space="preserve">zgodnie z zasadą konkurencyjności (opisaną </w:t>
      </w:r>
      <w:r w:rsidR="003A73D5" w:rsidRPr="00D20BA9">
        <w:rPr>
          <w:rFonts w:asciiTheme="minorHAnsi" w:hAnsiTheme="minorHAnsi" w:cstheme="minorHAnsi"/>
          <w:sz w:val="24"/>
          <w:szCs w:val="24"/>
        </w:rPr>
        <w:t xml:space="preserve">w </w:t>
      </w:r>
      <w:r w:rsidR="003A73D5" w:rsidRPr="00D20BA9">
        <w:rPr>
          <w:rFonts w:asciiTheme="minorHAnsi" w:hAnsiTheme="minorHAnsi" w:cstheme="minorHAnsi"/>
          <w:i/>
          <w:iCs/>
          <w:sz w:val="24"/>
          <w:szCs w:val="24"/>
        </w:rPr>
        <w:t>Wytycznych dotyczący</w:t>
      </w:r>
      <w:r w:rsidR="000B36D8" w:rsidRPr="00D20BA9">
        <w:rPr>
          <w:rFonts w:asciiTheme="minorHAnsi" w:hAnsiTheme="minorHAnsi" w:cstheme="minorHAnsi"/>
          <w:i/>
          <w:iCs/>
          <w:sz w:val="24"/>
          <w:szCs w:val="24"/>
        </w:rPr>
        <w:t>ch</w:t>
      </w:r>
      <w:r w:rsidR="003A73D5" w:rsidRPr="00D20BA9">
        <w:rPr>
          <w:rFonts w:asciiTheme="minorHAnsi" w:hAnsiTheme="minorHAnsi" w:cstheme="minorHAnsi"/>
          <w:i/>
          <w:iCs/>
          <w:sz w:val="24"/>
          <w:szCs w:val="24"/>
        </w:rPr>
        <w:t xml:space="preserve"> kwalifikowalności wydatków na lata 2021-2027</w:t>
      </w:r>
      <w:r w:rsidRPr="00D20BA9">
        <w:rPr>
          <w:rFonts w:asciiTheme="minorHAnsi" w:hAnsiTheme="minorHAnsi" w:cstheme="minorHAnsi"/>
          <w:sz w:val="24"/>
          <w:szCs w:val="24"/>
        </w:rPr>
        <w:t xml:space="preserve">) na </w:t>
      </w:r>
      <w:r w:rsidRPr="00D20BA9">
        <w:rPr>
          <w:rFonts w:asciiTheme="minorHAnsi" w:hAnsiTheme="minorHAnsi" w:cstheme="minorHAnsi"/>
          <w:b/>
          <w:bCs/>
          <w:sz w:val="24"/>
          <w:szCs w:val="24"/>
        </w:rPr>
        <w:t xml:space="preserve">usługi </w:t>
      </w:r>
      <w:r w:rsidR="005D09DB" w:rsidRPr="00D20BA9">
        <w:rPr>
          <w:rFonts w:asciiTheme="minorHAnsi" w:hAnsiTheme="minorHAnsi" w:cstheme="minorHAnsi"/>
          <w:b/>
          <w:bCs/>
          <w:sz w:val="24"/>
          <w:szCs w:val="24"/>
        </w:rPr>
        <w:t xml:space="preserve">dostarczenia </w:t>
      </w:r>
      <w:r w:rsidR="00896048">
        <w:rPr>
          <w:rFonts w:asciiTheme="minorHAnsi" w:hAnsiTheme="minorHAnsi" w:cstheme="minorHAnsi"/>
          <w:b/>
          <w:bCs/>
          <w:sz w:val="24"/>
          <w:szCs w:val="24"/>
        </w:rPr>
        <w:t>wyżywienia</w:t>
      </w:r>
      <w:r w:rsidRPr="00D20BA9">
        <w:rPr>
          <w:rFonts w:asciiTheme="minorHAnsi" w:hAnsiTheme="minorHAnsi" w:cstheme="minorHAnsi"/>
          <w:b/>
          <w:bCs/>
          <w:sz w:val="24"/>
          <w:szCs w:val="24"/>
        </w:rPr>
        <w:t xml:space="preserve"> dla uczestników </w:t>
      </w:r>
      <w:r w:rsidR="00896048">
        <w:rPr>
          <w:rFonts w:asciiTheme="minorHAnsi" w:hAnsiTheme="minorHAnsi" w:cstheme="minorHAnsi"/>
          <w:b/>
          <w:bCs/>
          <w:sz w:val="24"/>
          <w:szCs w:val="24"/>
        </w:rPr>
        <w:t>w mieszkaniu treningowym z</w:t>
      </w:r>
      <w:r w:rsidR="005D09DB" w:rsidRPr="00D20BA9">
        <w:rPr>
          <w:rFonts w:asciiTheme="minorHAnsi" w:hAnsiTheme="minorHAnsi" w:cstheme="minorHAnsi"/>
          <w:b/>
          <w:bCs/>
          <w:sz w:val="24"/>
          <w:szCs w:val="24"/>
        </w:rPr>
        <w:t>lokaliz</w:t>
      </w:r>
      <w:r w:rsidR="00896048">
        <w:rPr>
          <w:rFonts w:asciiTheme="minorHAnsi" w:hAnsiTheme="minorHAnsi" w:cstheme="minorHAnsi"/>
          <w:b/>
          <w:bCs/>
          <w:sz w:val="24"/>
          <w:szCs w:val="24"/>
        </w:rPr>
        <w:t>owanym</w:t>
      </w:r>
      <w:r w:rsidRPr="00D20BA9">
        <w:rPr>
          <w:rFonts w:asciiTheme="minorHAnsi" w:hAnsiTheme="minorHAnsi" w:cstheme="minorHAnsi"/>
          <w:b/>
          <w:bCs/>
          <w:sz w:val="24"/>
          <w:szCs w:val="24"/>
        </w:rPr>
        <w:t xml:space="preserve"> </w:t>
      </w:r>
      <w:r w:rsidR="00896048">
        <w:rPr>
          <w:rFonts w:asciiTheme="minorHAnsi" w:hAnsiTheme="minorHAnsi" w:cstheme="minorHAnsi"/>
          <w:b/>
          <w:bCs/>
          <w:sz w:val="24"/>
          <w:szCs w:val="24"/>
        </w:rPr>
        <w:t>w</w:t>
      </w:r>
      <w:r w:rsidR="005D09DB" w:rsidRPr="00D20BA9">
        <w:rPr>
          <w:rFonts w:asciiTheme="minorHAnsi" w:hAnsiTheme="minorHAnsi" w:cstheme="minorHAnsi"/>
          <w:b/>
          <w:bCs/>
          <w:sz w:val="24"/>
          <w:szCs w:val="24"/>
        </w:rPr>
        <w:t xml:space="preserve"> Polkowic</w:t>
      </w:r>
      <w:r w:rsidR="00896048">
        <w:rPr>
          <w:rFonts w:asciiTheme="minorHAnsi" w:hAnsiTheme="minorHAnsi" w:cstheme="minorHAnsi"/>
          <w:b/>
          <w:bCs/>
          <w:sz w:val="24"/>
          <w:szCs w:val="24"/>
        </w:rPr>
        <w:t xml:space="preserve">ach przy ul. Borówkowej 9/1. </w:t>
      </w:r>
    </w:p>
    <w:p w14:paraId="6E2E35F5" w14:textId="141C0489" w:rsidR="0096174A" w:rsidRPr="00D20BA9" w:rsidRDefault="0096174A" w:rsidP="00D20BA9">
      <w:pPr>
        <w:pStyle w:val="Akapitzlist"/>
        <w:numPr>
          <w:ilvl w:val="0"/>
          <w:numId w:val="22"/>
        </w:numPr>
        <w:spacing w:after="0" w:line="360" w:lineRule="auto"/>
        <w:jc w:val="both"/>
        <w:rPr>
          <w:rFonts w:asciiTheme="minorHAnsi" w:eastAsia="Times New Roman" w:hAnsiTheme="minorHAnsi" w:cstheme="minorHAnsi"/>
          <w:b/>
          <w:bCs/>
          <w:sz w:val="24"/>
          <w:szCs w:val="24"/>
          <w:u w:val="single"/>
          <w:lang w:eastAsia="pl-PL"/>
        </w:rPr>
      </w:pPr>
      <w:r w:rsidRPr="00D20BA9">
        <w:rPr>
          <w:rFonts w:asciiTheme="minorHAnsi" w:eastAsia="Times New Roman" w:hAnsiTheme="minorHAnsi" w:cstheme="minorHAnsi"/>
          <w:b/>
          <w:bCs/>
          <w:sz w:val="24"/>
          <w:szCs w:val="24"/>
          <w:u w:val="single"/>
          <w:lang w:eastAsia="pl-PL"/>
        </w:rPr>
        <w:t>Postanowienia ogólne</w:t>
      </w:r>
    </w:p>
    <w:p w14:paraId="4D6C7985" w14:textId="75D2C537" w:rsidR="0096174A" w:rsidRPr="00D20BA9" w:rsidRDefault="0096174A" w:rsidP="005E7FC0">
      <w:pPr>
        <w:pStyle w:val="Akapitzlist"/>
        <w:numPr>
          <w:ilvl w:val="0"/>
          <w:numId w:val="23"/>
        </w:numPr>
        <w:suppressAutoHyphens w:val="0"/>
        <w:autoSpaceDE w:val="0"/>
        <w:adjustRightInd w:val="0"/>
        <w:spacing w:after="0" w:line="360" w:lineRule="auto"/>
        <w:textAlignment w:val="auto"/>
        <w:rPr>
          <w:rFonts w:asciiTheme="minorHAnsi" w:hAnsiTheme="minorHAnsi" w:cstheme="minorHAnsi"/>
          <w:color w:val="000000"/>
          <w:sz w:val="24"/>
          <w:szCs w:val="24"/>
          <w:lang w:eastAsia="pl-PL"/>
        </w:rPr>
      </w:pPr>
      <w:r w:rsidRPr="00D20BA9">
        <w:rPr>
          <w:rFonts w:asciiTheme="minorHAnsi" w:hAnsiTheme="minorHAnsi" w:cstheme="minorHAnsi"/>
          <w:color w:val="000000"/>
          <w:sz w:val="24"/>
          <w:szCs w:val="24"/>
          <w:lang w:eastAsia="pl-PL"/>
        </w:rPr>
        <w:t>Postępowanie niniejsze toczy się w trybie zapytania ofertowego z zachowaniem</w:t>
      </w:r>
      <w:r w:rsidR="00896048">
        <w:rPr>
          <w:rFonts w:asciiTheme="minorHAnsi" w:hAnsiTheme="minorHAnsi" w:cstheme="minorHAnsi"/>
          <w:color w:val="000000"/>
          <w:sz w:val="24"/>
          <w:szCs w:val="24"/>
          <w:lang w:eastAsia="pl-PL"/>
        </w:rPr>
        <w:t xml:space="preserve"> </w:t>
      </w:r>
      <w:r w:rsidRPr="00896048">
        <w:rPr>
          <w:rFonts w:asciiTheme="minorHAnsi" w:hAnsiTheme="minorHAnsi" w:cstheme="minorHAnsi"/>
          <w:color w:val="000000"/>
          <w:sz w:val="24"/>
          <w:szCs w:val="24"/>
          <w:lang w:eastAsia="pl-PL"/>
        </w:rPr>
        <w:t xml:space="preserve">obowiązującej zasady konkurencyjności zgodnie z </w:t>
      </w:r>
      <w:r w:rsidRPr="00896048">
        <w:rPr>
          <w:rFonts w:asciiTheme="minorHAnsi" w:hAnsiTheme="minorHAnsi" w:cstheme="minorHAnsi"/>
          <w:i/>
          <w:iCs/>
          <w:color w:val="000000"/>
          <w:sz w:val="24"/>
          <w:szCs w:val="24"/>
          <w:lang w:eastAsia="pl-PL"/>
        </w:rPr>
        <w:t>Wytycznymi dotyczącymi kwalifikowalności wydatków na lata 2021-2027</w:t>
      </w:r>
      <w:r w:rsidR="005E7FC0">
        <w:rPr>
          <w:rFonts w:asciiTheme="minorHAnsi" w:hAnsiTheme="minorHAnsi" w:cstheme="minorHAnsi"/>
          <w:i/>
          <w:iCs/>
          <w:color w:val="000000"/>
          <w:sz w:val="24"/>
          <w:szCs w:val="24"/>
          <w:lang w:eastAsia="pl-PL"/>
        </w:rPr>
        <w:t>.</w:t>
      </w:r>
    </w:p>
    <w:p w14:paraId="557EBD87" w14:textId="47386489" w:rsidR="0096174A" w:rsidRPr="00D20BA9" w:rsidRDefault="0096174A" w:rsidP="00D20BA9">
      <w:pPr>
        <w:pStyle w:val="Akapitzlist"/>
        <w:numPr>
          <w:ilvl w:val="0"/>
          <w:numId w:val="23"/>
        </w:numPr>
        <w:suppressAutoHyphens w:val="0"/>
        <w:autoSpaceDE w:val="0"/>
        <w:adjustRightInd w:val="0"/>
        <w:spacing w:after="0" w:line="360" w:lineRule="auto"/>
        <w:textAlignment w:val="auto"/>
        <w:rPr>
          <w:rFonts w:asciiTheme="minorHAnsi" w:hAnsiTheme="minorHAnsi" w:cstheme="minorHAnsi"/>
          <w:color w:val="000000"/>
          <w:sz w:val="24"/>
          <w:szCs w:val="24"/>
          <w:lang w:eastAsia="pl-PL"/>
        </w:rPr>
      </w:pPr>
      <w:r w:rsidRPr="00D20BA9">
        <w:rPr>
          <w:rFonts w:asciiTheme="minorHAnsi" w:hAnsiTheme="minorHAnsi" w:cstheme="minorHAnsi"/>
          <w:color w:val="000000"/>
          <w:sz w:val="24"/>
          <w:szCs w:val="24"/>
          <w:lang w:eastAsia="pl-PL"/>
        </w:rPr>
        <w:t xml:space="preserve">Sposób upublicznienia zapytania ofertowego: </w:t>
      </w:r>
    </w:p>
    <w:p w14:paraId="7A39D88E" w14:textId="77777777" w:rsidR="0096174A" w:rsidRPr="00D20BA9" w:rsidRDefault="0096174A" w:rsidP="00D20BA9">
      <w:pPr>
        <w:suppressAutoHyphens w:val="0"/>
        <w:autoSpaceDE w:val="0"/>
        <w:adjustRightInd w:val="0"/>
        <w:spacing w:after="0" w:line="360" w:lineRule="auto"/>
        <w:textAlignment w:val="auto"/>
        <w:rPr>
          <w:rFonts w:asciiTheme="minorHAnsi" w:hAnsiTheme="minorHAnsi" w:cstheme="minorHAnsi"/>
          <w:b/>
          <w:bCs/>
          <w:color w:val="000000"/>
          <w:sz w:val="24"/>
          <w:szCs w:val="24"/>
          <w:lang w:eastAsia="pl-PL"/>
        </w:rPr>
      </w:pPr>
      <w:r w:rsidRPr="00D20BA9">
        <w:rPr>
          <w:rFonts w:asciiTheme="minorHAnsi" w:hAnsiTheme="minorHAnsi" w:cstheme="minorHAnsi"/>
          <w:b/>
          <w:bCs/>
          <w:color w:val="000000"/>
          <w:sz w:val="24"/>
          <w:szCs w:val="24"/>
          <w:lang w:eastAsia="pl-PL"/>
        </w:rPr>
        <w:t xml:space="preserve">baza konkurencyjności: https://bazakonkurencyjnosci.funduszeeuropejskie.gov.pl/ </w:t>
      </w:r>
    </w:p>
    <w:p w14:paraId="04D93FBB" w14:textId="77777777" w:rsidR="0052217D" w:rsidRPr="00D20BA9" w:rsidRDefault="0096174A" w:rsidP="00D20BA9">
      <w:pPr>
        <w:pStyle w:val="Akapitzlist"/>
        <w:numPr>
          <w:ilvl w:val="0"/>
          <w:numId w:val="23"/>
        </w:numPr>
        <w:suppressAutoHyphens w:val="0"/>
        <w:autoSpaceDE w:val="0"/>
        <w:adjustRightInd w:val="0"/>
        <w:spacing w:after="0" w:line="360" w:lineRule="auto"/>
        <w:textAlignment w:val="auto"/>
        <w:rPr>
          <w:rFonts w:asciiTheme="minorHAnsi" w:hAnsiTheme="minorHAnsi" w:cstheme="minorHAnsi"/>
          <w:color w:val="000000"/>
          <w:sz w:val="24"/>
          <w:szCs w:val="24"/>
          <w:lang w:eastAsia="pl-PL"/>
        </w:rPr>
      </w:pPr>
      <w:r w:rsidRPr="00D20BA9">
        <w:rPr>
          <w:rFonts w:asciiTheme="minorHAnsi" w:hAnsiTheme="minorHAnsi" w:cstheme="minorHAnsi"/>
          <w:color w:val="000000"/>
          <w:sz w:val="24"/>
          <w:szCs w:val="24"/>
          <w:lang w:eastAsia="pl-PL"/>
        </w:rPr>
        <w:t xml:space="preserve">Zamawiający zastrzega sobie możliwość zmiany treści niniejszego zapytania ofertowego oraz unieważnienia postępowania ofertowego. </w:t>
      </w:r>
    </w:p>
    <w:p w14:paraId="18B26705" w14:textId="77777777" w:rsidR="0052217D" w:rsidRPr="00D20BA9" w:rsidRDefault="0096174A" w:rsidP="00D20BA9">
      <w:pPr>
        <w:pStyle w:val="Akapitzlist"/>
        <w:numPr>
          <w:ilvl w:val="0"/>
          <w:numId w:val="23"/>
        </w:numPr>
        <w:suppressAutoHyphens w:val="0"/>
        <w:autoSpaceDE w:val="0"/>
        <w:adjustRightInd w:val="0"/>
        <w:spacing w:after="0" w:line="360" w:lineRule="auto"/>
        <w:textAlignment w:val="auto"/>
        <w:rPr>
          <w:rFonts w:asciiTheme="minorHAnsi" w:hAnsiTheme="minorHAnsi" w:cstheme="minorHAnsi"/>
          <w:color w:val="000000"/>
          <w:sz w:val="24"/>
          <w:szCs w:val="24"/>
          <w:lang w:eastAsia="pl-PL"/>
        </w:rPr>
      </w:pPr>
      <w:r w:rsidRPr="00D20BA9">
        <w:rPr>
          <w:rFonts w:asciiTheme="minorHAnsi" w:hAnsiTheme="minorHAnsi" w:cstheme="minorHAnsi"/>
          <w:b/>
          <w:bCs/>
          <w:color w:val="000000"/>
          <w:sz w:val="24"/>
          <w:szCs w:val="24"/>
          <w:lang w:eastAsia="pl-PL"/>
        </w:rPr>
        <w:t xml:space="preserve">Komunikacja w postępowaniu o udzielenie zamówienia, w tym ogłoszenie zapytania ofertowego, składanie ofert, wymiana informacji między </w:t>
      </w:r>
      <w:r w:rsidR="0052217D" w:rsidRPr="00D20BA9">
        <w:rPr>
          <w:rFonts w:asciiTheme="minorHAnsi" w:hAnsiTheme="minorHAnsi" w:cstheme="minorHAnsi"/>
          <w:b/>
          <w:bCs/>
          <w:color w:val="000000"/>
          <w:sz w:val="24"/>
          <w:szCs w:val="24"/>
          <w:lang w:eastAsia="pl-PL"/>
        </w:rPr>
        <w:t>Z</w:t>
      </w:r>
      <w:r w:rsidRPr="00D20BA9">
        <w:rPr>
          <w:rFonts w:asciiTheme="minorHAnsi" w:hAnsiTheme="minorHAnsi" w:cstheme="minorHAnsi"/>
          <w:b/>
          <w:bCs/>
          <w:color w:val="000000"/>
          <w:sz w:val="24"/>
          <w:szCs w:val="24"/>
          <w:lang w:eastAsia="pl-PL"/>
        </w:rPr>
        <w:t xml:space="preserve">amawiającym a </w:t>
      </w:r>
      <w:r w:rsidR="0052217D" w:rsidRPr="00D20BA9">
        <w:rPr>
          <w:rFonts w:asciiTheme="minorHAnsi" w:hAnsiTheme="minorHAnsi" w:cstheme="minorHAnsi"/>
          <w:b/>
          <w:bCs/>
          <w:color w:val="000000"/>
          <w:sz w:val="24"/>
          <w:szCs w:val="24"/>
          <w:lang w:eastAsia="pl-PL"/>
        </w:rPr>
        <w:t>W</w:t>
      </w:r>
      <w:r w:rsidRPr="00D20BA9">
        <w:rPr>
          <w:rFonts w:asciiTheme="minorHAnsi" w:hAnsiTheme="minorHAnsi" w:cstheme="minorHAnsi"/>
          <w:b/>
          <w:bCs/>
          <w:color w:val="000000"/>
          <w:sz w:val="24"/>
          <w:szCs w:val="24"/>
          <w:lang w:eastAsia="pl-PL"/>
        </w:rPr>
        <w:t>ykonawcą oraz przekazywanie dokumentów i oświadczeń odbywa się pisemnie za pomocą BK2021 (</w:t>
      </w:r>
      <w:r w:rsidRPr="00D20BA9">
        <w:rPr>
          <w:rFonts w:asciiTheme="minorHAnsi" w:hAnsiTheme="minorHAnsi" w:cstheme="minorHAnsi"/>
          <w:b/>
          <w:bCs/>
          <w:color w:val="0000FF"/>
          <w:sz w:val="24"/>
          <w:szCs w:val="24"/>
          <w:lang w:eastAsia="pl-PL"/>
        </w:rPr>
        <w:t>https://bazakonkurencyjnosci.funduszeeuropejskie.gov.pl/</w:t>
      </w:r>
      <w:r w:rsidRPr="00D20BA9">
        <w:rPr>
          <w:rFonts w:asciiTheme="minorHAnsi" w:hAnsiTheme="minorHAnsi" w:cstheme="minorHAnsi"/>
          <w:b/>
          <w:bCs/>
          <w:color w:val="000000"/>
          <w:sz w:val="24"/>
          <w:szCs w:val="24"/>
          <w:lang w:eastAsia="pl-PL"/>
        </w:rPr>
        <w:t xml:space="preserve">). </w:t>
      </w:r>
    </w:p>
    <w:p w14:paraId="19EE93D6" w14:textId="49276781" w:rsidR="0096174A" w:rsidRPr="00D20BA9" w:rsidRDefault="0096174A" w:rsidP="00D20BA9">
      <w:pPr>
        <w:pStyle w:val="Akapitzlist"/>
        <w:numPr>
          <w:ilvl w:val="0"/>
          <w:numId w:val="23"/>
        </w:numPr>
        <w:suppressAutoHyphens w:val="0"/>
        <w:autoSpaceDE w:val="0"/>
        <w:adjustRightInd w:val="0"/>
        <w:spacing w:after="0" w:line="360" w:lineRule="auto"/>
        <w:textAlignment w:val="auto"/>
        <w:rPr>
          <w:rFonts w:asciiTheme="minorHAnsi" w:hAnsiTheme="minorHAnsi" w:cstheme="minorHAnsi"/>
          <w:color w:val="000000"/>
          <w:sz w:val="24"/>
          <w:szCs w:val="24"/>
          <w:lang w:eastAsia="pl-PL"/>
        </w:rPr>
      </w:pPr>
      <w:r w:rsidRPr="00D20BA9">
        <w:rPr>
          <w:rFonts w:asciiTheme="minorHAnsi" w:hAnsiTheme="minorHAnsi" w:cstheme="minorHAnsi"/>
          <w:color w:val="000000"/>
          <w:sz w:val="24"/>
          <w:szCs w:val="24"/>
          <w:lang w:eastAsia="pl-PL"/>
        </w:rPr>
        <w:lastRenderedPageBreak/>
        <w:t xml:space="preserve">Wzywanie do ewentualnego uzupełnienia ofert będzie prowadzone w formie drogą elektroniczną na wskazany w ofercie adres e-mail </w:t>
      </w:r>
      <w:r w:rsidR="0052217D" w:rsidRPr="00D20BA9">
        <w:rPr>
          <w:rFonts w:asciiTheme="minorHAnsi" w:hAnsiTheme="minorHAnsi" w:cstheme="minorHAnsi"/>
          <w:color w:val="000000"/>
          <w:sz w:val="24"/>
          <w:szCs w:val="24"/>
          <w:lang w:eastAsia="pl-PL"/>
        </w:rPr>
        <w:t>W</w:t>
      </w:r>
      <w:r w:rsidRPr="00D20BA9">
        <w:rPr>
          <w:rFonts w:asciiTheme="minorHAnsi" w:hAnsiTheme="minorHAnsi" w:cstheme="minorHAnsi"/>
          <w:color w:val="000000"/>
          <w:sz w:val="24"/>
          <w:szCs w:val="24"/>
          <w:lang w:eastAsia="pl-PL"/>
        </w:rPr>
        <w:t xml:space="preserve">ykonawcy. </w:t>
      </w:r>
    </w:p>
    <w:p w14:paraId="1612683B" w14:textId="77777777" w:rsidR="0052217D" w:rsidRPr="00D20BA9" w:rsidRDefault="0052217D" w:rsidP="00D20BA9">
      <w:pPr>
        <w:pStyle w:val="Akapitzlist"/>
        <w:suppressAutoHyphens w:val="0"/>
        <w:autoSpaceDE w:val="0"/>
        <w:adjustRightInd w:val="0"/>
        <w:spacing w:after="0" w:line="360" w:lineRule="auto"/>
        <w:textAlignment w:val="auto"/>
        <w:rPr>
          <w:rFonts w:asciiTheme="minorHAnsi" w:hAnsiTheme="minorHAnsi" w:cstheme="minorHAnsi"/>
          <w:color w:val="000000"/>
          <w:sz w:val="24"/>
          <w:szCs w:val="24"/>
          <w:lang w:eastAsia="pl-PL"/>
        </w:rPr>
      </w:pPr>
    </w:p>
    <w:p w14:paraId="11116597" w14:textId="397DF7C5" w:rsidR="000B36D8" w:rsidRPr="00D20BA9" w:rsidRDefault="000B36D8" w:rsidP="00D20BA9">
      <w:pPr>
        <w:pStyle w:val="Akapitzlist"/>
        <w:numPr>
          <w:ilvl w:val="0"/>
          <w:numId w:val="22"/>
        </w:numPr>
        <w:spacing w:after="0" w:line="360" w:lineRule="auto"/>
        <w:jc w:val="both"/>
        <w:rPr>
          <w:rFonts w:asciiTheme="minorHAnsi" w:hAnsiTheme="minorHAnsi" w:cstheme="minorHAnsi"/>
          <w:sz w:val="24"/>
          <w:szCs w:val="24"/>
        </w:rPr>
      </w:pPr>
      <w:r w:rsidRPr="00D20BA9">
        <w:rPr>
          <w:rFonts w:asciiTheme="minorHAnsi" w:eastAsia="Times New Roman" w:hAnsiTheme="minorHAnsi" w:cstheme="minorHAnsi"/>
          <w:b/>
          <w:bCs/>
          <w:sz w:val="24"/>
          <w:szCs w:val="24"/>
          <w:u w:val="single"/>
          <w:lang w:eastAsia="pl-PL"/>
        </w:rPr>
        <w:t>Opis przedmiot zamówienia</w:t>
      </w:r>
    </w:p>
    <w:p w14:paraId="3E586AB8" w14:textId="77777777" w:rsidR="005E7FC0" w:rsidRDefault="000B36D8" w:rsidP="005E7FC0">
      <w:pPr>
        <w:pStyle w:val="Akapitzlist"/>
        <w:numPr>
          <w:ilvl w:val="0"/>
          <w:numId w:val="1"/>
        </w:numPr>
        <w:spacing w:after="0" w:line="360" w:lineRule="auto"/>
        <w:rPr>
          <w:rFonts w:asciiTheme="minorHAnsi" w:hAnsiTheme="minorHAnsi" w:cstheme="minorHAnsi"/>
          <w:sz w:val="24"/>
          <w:szCs w:val="24"/>
        </w:rPr>
      </w:pPr>
      <w:r w:rsidRPr="00D20BA9">
        <w:rPr>
          <w:rFonts w:asciiTheme="minorHAnsi" w:hAnsiTheme="minorHAnsi" w:cstheme="minorHAnsi"/>
          <w:sz w:val="24"/>
          <w:szCs w:val="24"/>
        </w:rPr>
        <w:t xml:space="preserve">Rodzaj zamówienia: </w:t>
      </w:r>
      <w:r w:rsidRPr="00D20BA9">
        <w:rPr>
          <w:rFonts w:asciiTheme="minorHAnsi" w:hAnsiTheme="minorHAnsi" w:cstheme="minorHAnsi"/>
          <w:b/>
          <w:bCs/>
          <w:sz w:val="24"/>
          <w:szCs w:val="24"/>
        </w:rPr>
        <w:t>dostawa.</w:t>
      </w:r>
      <w:r w:rsidRPr="00D20BA9">
        <w:rPr>
          <w:rFonts w:asciiTheme="minorHAnsi" w:hAnsiTheme="minorHAnsi" w:cstheme="minorHAnsi"/>
          <w:sz w:val="24"/>
          <w:szCs w:val="24"/>
        </w:rPr>
        <w:t xml:space="preserve"> </w:t>
      </w:r>
    </w:p>
    <w:p w14:paraId="3FEF07BF" w14:textId="3366C6D4" w:rsidR="005E7FC0" w:rsidRPr="005E7FC0" w:rsidRDefault="000B36D8" w:rsidP="005E7FC0">
      <w:pPr>
        <w:pStyle w:val="Akapitzlist"/>
        <w:numPr>
          <w:ilvl w:val="0"/>
          <w:numId w:val="1"/>
        </w:numPr>
        <w:spacing w:after="0" w:line="360" w:lineRule="auto"/>
        <w:rPr>
          <w:rFonts w:asciiTheme="minorHAnsi" w:hAnsiTheme="minorHAnsi" w:cstheme="minorHAnsi"/>
          <w:sz w:val="24"/>
          <w:szCs w:val="24"/>
        </w:rPr>
      </w:pPr>
      <w:r w:rsidRPr="005E7FC0">
        <w:rPr>
          <w:rFonts w:asciiTheme="minorHAnsi" w:hAnsiTheme="minorHAnsi" w:cstheme="minorHAnsi"/>
          <w:sz w:val="24"/>
          <w:szCs w:val="24"/>
        </w:rPr>
        <w:t xml:space="preserve">Nazwa zamówienia: </w:t>
      </w:r>
      <w:r w:rsidRPr="005E7FC0">
        <w:rPr>
          <w:rFonts w:asciiTheme="minorHAnsi" w:hAnsiTheme="minorHAnsi" w:cstheme="minorHAnsi"/>
          <w:b/>
          <w:bCs/>
          <w:sz w:val="24"/>
          <w:szCs w:val="24"/>
        </w:rPr>
        <w:t xml:space="preserve">dostawa </w:t>
      </w:r>
      <w:r w:rsidR="005E7FC0">
        <w:rPr>
          <w:rFonts w:asciiTheme="minorHAnsi" w:hAnsiTheme="minorHAnsi" w:cstheme="minorHAnsi"/>
          <w:b/>
          <w:bCs/>
          <w:sz w:val="24"/>
          <w:szCs w:val="24"/>
        </w:rPr>
        <w:t>wyżywienia</w:t>
      </w:r>
      <w:r w:rsidRPr="005E7FC0">
        <w:rPr>
          <w:rFonts w:asciiTheme="minorHAnsi" w:hAnsiTheme="minorHAnsi" w:cstheme="minorHAnsi"/>
          <w:sz w:val="24"/>
          <w:szCs w:val="24"/>
        </w:rPr>
        <w:t xml:space="preserve"> dla uczestników </w:t>
      </w:r>
      <w:r w:rsidR="005E7FC0" w:rsidRPr="005E7FC0">
        <w:rPr>
          <w:rFonts w:asciiTheme="minorHAnsi" w:hAnsiTheme="minorHAnsi" w:cstheme="minorHAnsi"/>
          <w:sz w:val="24"/>
          <w:szCs w:val="24"/>
        </w:rPr>
        <w:t>mieszkania treningowego</w:t>
      </w:r>
      <w:r w:rsidRPr="005E7FC0">
        <w:rPr>
          <w:rFonts w:asciiTheme="minorHAnsi" w:hAnsiTheme="minorHAnsi" w:cstheme="minorHAnsi"/>
          <w:sz w:val="24"/>
          <w:szCs w:val="24"/>
        </w:rPr>
        <w:t xml:space="preserve"> </w:t>
      </w:r>
      <w:r w:rsidR="005E7FC0" w:rsidRPr="005E7FC0">
        <w:rPr>
          <w:rFonts w:asciiTheme="minorHAnsi" w:hAnsiTheme="minorHAnsi" w:cstheme="minorHAnsi"/>
          <w:sz w:val="24"/>
          <w:szCs w:val="24"/>
        </w:rPr>
        <w:t>zlokalizowanego w Polkowicach przy ul. Borówkowej 9/1.</w:t>
      </w:r>
      <w:r w:rsidR="005E7FC0" w:rsidRPr="005E7FC0">
        <w:rPr>
          <w:rFonts w:asciiTheme="minorHAnsi" w:hAnsiTheme="minorHAnsi" w:cstheme="minorHAnsi"/>
          <w:b/>
          <w:bCs/>
          <w:sz w:val="24"/>
          <w:szCs w:val="24"/>
        </w:rPr>
        <w:t xml:space="preserve"> </w:t>
      </w:r>
    </w:p>
    <w:p w14:paraId="38DEDB4A" w14:textId="51B6E27F" w:rsidR="005E7FC0" w:rsidRPr="005E7FC0" w:rsidRDefault="00221FF6" w:rsidP="005E7FC0">
      <w:pPr>
        <w:pStyle w:val="Akapitzlist"/>
        <w:numPr>
          <w:ilvl w:val="0"/>
          <w:numId w:val="1"/>
        </w:numPr>
        <w:spacing w:after="0" w:line="360" w:lineRule="auto"/>
        <w:rPr>
          <w:rFonts w:asciiTheme="minorHAnsi" w:hAnsiTheme="minorHAnsi" w:cstheme="minorHAnsi"/>
          <w:sz w:val="24"/>
          <w:szCs w:val="24"/>
        </w:rPr>
      </w:pPr>
      <w:r w:rsidRPr="00D20BA9">
        <w:rPr>
          <w:rFonts w:asciiTheme="minorHAnsi" w:hAnsiTheme="minorHAnsi" w:cstheme="minorHAnsi"/>
          <w:sz w:val="24"/>
          <w:szCs w:val="24"/>
        </w:rPr>
        <w:t xml:space="preserve">Wspólny słownik zamówień CPV: </w:t>
      </w:r>
    </w:p>
    <w:p w14:paraId="588F7F59" w14:textId="75406A8C" w:rsidR="005E7FC0" w:rsidRPr="005E7FC0" w:rsidRDefault="005E7FC0" w:rsidP="005E7FC0">
      <w:pPr>
        <w:spacing w:after="0" w:line="360" w:lineRule="auto"/>
        <w:ind w:left="360" w:right="34"/>
        <w:rPr>
          <w:rFonts w:asciiTheme="minorHAnsi" w:hAnsiTheme="minorHAnsi" w:cstheme="minorHAnsi"/>
          <w:b/>
          <w:bCs/>
          <w:sz w:val="24"/>
          <w:szCs w:val="24"/>
        </w:rPr>
      </w:pPr>
      <w:r w:rsidRPr="005E7FC0">
        <w:rPr>
          <w:rFonts w:asciiTheme="minorHAnsi" w:hAnsiTheme="minorHAnsi" w:cstheme="minorHAnsi"/>
          <w:b/>
          <w:bCs/>
          <w:sz w:val="24"/>
          <w:szCs w:val="24"/>
        </w:rPr>
        <w:t xml:space="preserve">CPV: 55321000-6 - </w:t>
      </w:r>
      <w:r>
        <w:rPr>
          <w:rFonts w:asciiTheme="minorHAnsi" w:hAnsiTheme="minorHAnsi" w:cstheme="minorHAnsi"/>
          <w:b/>
          <w:bCs/>
          <w:sz w:val="24"/>
          <w:szCs w:val="24"/>
        </w:rPr>
        <w:t>u</w:t>
      </w:r>
      <w:r w:rsidRPr="005E7FC0">
        <w:rPr>
          <w:rFonts w:asciiTheme="minorHAnsi" w:hAnsiTheme="minorHAnsi" w:cstheme="minorHAnsi"/>
          <w:b/>
          <w:bCs/>
          <w:sz w:val="24"/>
          <w:szCs w:val="24"/>
        </w:rPr>
        <w:t>sługi przygotowywania posiłków</w:t>
      </w:r>
    </w:p>
    <w:p w14:paraId="1020DA73" w14:textId="25D381D2" w:rsidR="005E7FC0" w:rsidRPr="005E7FC0" w:rsidRDefault="005E7FC0" w:rsidP="005E7FC0">
      <w:pPr>
        <w:spacing w:after="0" w:line="360" w:lineRule="auto"/>
        <w:ind w:left="360" w:right="34"/>
        <w:rPr>
          <w:rFonts w:asciiTheme="minorHAnsi" w:hAnsiTheme="minorHAnsi" w:cstheme="minorHAnsi"/>
          <w:b/>
          <w:bCs/>
          <w:sz w:val="24"/>
          <w:szCs w:val="24"/>
        </w:rPr>
      </w:pPr>
      <w:r w:rsidRPr="005E7FC0">
        <w:rPr>
          <w:rFonts w:asciiTheme="minorHAnsi" w:hAnsiTheme="minorHAnsi" w:cstheme="minorHAnsi"/>
          <w:b/>
          <w:bCs/>
          <w:sz w:val="24"/>
          <w:szCs w:val="24"/>
        </w:rPr>
        <w:t xml:space="preserve">CPV: 55521200-0 - </w:t>
      </w:r>
      <w:r>
        <w:rPr>
          <w:rFonts w:asciiTheme="minorHAnsi" w:hAnsiTheme="minorHAnsi" w:cstheme="minorHAnsi"/>
          <w:b/>
          <w:bCs/>
          <w:sz w:val="24"/>
          <w:szCs w:val="24"/>
        </w:rPr>
        <w:t>u</w:t>
      </w:r>
      <w:r w:rsidRPr="005E7FC0">
        <w:rPr>
          <w:rFonts w:asciiTheme="minorHAnsi" w:hAnsiTheme="minorHAnsi" w:cstheme="minorHAnsi"/>
          <w:b/>
          <w:bCs/>
          <w:sz w:val="24"/>
          <w:szCs w:val="24"/>
        </w:rPr>
        <w:t>sługi dowożenia posiłków</w:t>
      </w:r>
    </w:p>
    <w:p w14:paraId="4B95F754" w14:textId="77777777" w:rsidR="00221FF6" w:rsidRPr="005E7FC0" w:rsidRDefault="00221FF6" w:rsidP="00D20BA9">
      <w:pPr>
        <w:spacing w:after="0" w:line="360" w:lineRule="auto"/>
        <w:ind w:left="360" w:right="34"/>
        <w:rPr>
          <w:rFonts w:asciiTheme="minorHAnsi" w:hAnsiTheme="minorHAnsi" w:cstheme="minorHAnsi"/>
          <w:b/>
          <w:bCs/>
          <w:sz w:val="24"/>
          <w:szCs w:val="24"/>
        </w:rPr>
      </w:pPr>
      <w:r w:rsidRPr="005E7FC0">
        <w:rPr>
          <w:rFonts w:asciiTheme="minorHAnsi" w:hAnsiTheme="minorHAnsi" w:cstheme="minorHAnsi"/>
          <w:b/>
          <w:bCs/>
          <w:sz w:val="24"/>
          <w:szCs w:val="24"/>
        </w:rPr>
        <w:t>CPV: 15800000-6 – różne produkty spożywcze</w:t>
      </w:r>
    </w:p>
    <w:p w14:paraId="3EFF99E5" w14:textId="5B35547B" w:rsidR="00221FF6" w:rsidRPr="005E7FC0" w:rsidRDefault="00221FF6" w:rsidP="00D20BA9">
      <w:pPr>
        <w:spacing w:after="0" w:line="360" w:lineRule="auto"/>
        <w:ind w:left="360" w:right="34"/>
        <w:rPr>
          <w:rFonts w:asciiTheme="minorHAnsi" w:hAnsiTheme="minorHAnsi" w:cstheme="minorHAnsi"/>
          <w:b/>
          <w:bCs/>
          <w:sz w:val="24"/>
          <w:szCs w:val="24"/>
        </w:rPr>
      </w:pPr>
      <w:r w:rsidRPr="005E7FC0">
        <w:rPr>
          <w:rFonts w:asciiTheme="minorHAnsi" w:hAnsiTheme="minorHAnsi" w:cstheme="minorHAnsi"/>
          <w:b/>
          <w:bCs/>
          <w:sz w:val="24"/>
          <w:szCs w:val="24"/>
        </w:rPr>
        <w:t xml:space="preserve">CPV : 15980000-1 – napoje bezalkoholowe </w:t>
      </w:r>
      <w:r w:rsidRPr="005E7FC0">
        <w:rPr>
          <w:rStyle w:val="Wyrnienieintensywne"/>
          <w:rFonts w:asciiTheme="minorHAnsi" w:hAnsiTheme="minorHAnsi" w:cstheme="minorHAnsi"/>
          <w:b w:val="0"/>
          <w:bCs w:val="0"/>
          <w:i w:val="0"/>
          <w:iCs w:val="0"/>
          <w:color w:val="auto"/>
          <w:sz w:val="24"/>
          <w:szCs w:val="24"/>
        </w:rPr>
        <w:t xml:space="preserve"> </w:t>
      </w:r>
    </w:p>
    <w:p w14:paraId="1B7CBC4B" w14:textId="5C89197D" w:rsidR="00E305C6" w:rsidRPr="00D20BA9" w:rsidRDefault="000B36D8" w:rsidP="00D20BA9">
      <w:pPr>
        <w:pStyle w:val="Akapitzlist"/>
        <w:numPr>
          <w:ilvl w:val="0"/>
          <w:numId w:val="1"/>
        </w:numPr>
        <w:spacing w:after="0" w:line="360" w:lineRule="auto"/>
        <w:rPr>
          <w:rFonts w:asciiTheme="minorHAnsi" w:hAnsiTheme="minorHAnsi" w:cstheme="minorHAnsi"/>
          <w:sz w:val="24"/>
          <w:szCs w:val="24"/>
        </w:rPr>
      </w:pPr>
      <w:r w:rsidRPr="00D20BA9">
        <w:rPr>
          <w:rFonts w:asciiTheme="minorHAnsi" w:hAnsiTheme="minorHAnsi" w:cstheme="minorHAnsi"/>
          <w:sz w:val="24"/>
          <w:szCs w:val="24"/>
        </w:rPr>
        <w:t>Dostawy (sukcesywne) obejmują dostarczanie</w:t>
      </w:r>
      <w:r w:rsidR="00C01552">
        <w:rPr>
          <w:rFonts w:asciiTheme="minorHAnsi" w:hAnsiTheme="minorHAnsi" w:cstheme="minorHAnsi"/>
          <w:sz w:val="24"/>
          <w:szCs w:val="24"/>
        </w:rPr>
        <w:t xml:space="preserve"> napojów oraz półproduktów i </w:t>
      </w:r>
      <w:r w:rsidRPr="00D20BA9">
        <w:rPr>
          <w:rFonts w:asciiTheme="minorHAnsi" w:hAnsiTheme="minorHAnsi" w:cstheme="minorHAnsi"/>
          <w:sz w:val="24"/>
          <w:szCs w:val="24"/>
        </w:rPr>
        <w:t>produktów</w:t>
      </w:r>
      <w:r w:rsidR="00C01552">
        <w:rPr>
          <w:rFonts w:asciiTheme="minorHAnsi" w:hAnsiTheme="minorHAnsi" w:cstheme="minorHAnsi"/>
          <w:sz w:val="24"/>
          <w:szCs w:val="24"/>
        </w:rPr>
        <w:t xml:space="preserve"> spożywczych</w:t>
      </w:r>
      <w:r w:rsidR="00221FF6" w:rsidRPr="00D20BA9">
        <w:rPr>
          <w:rFonts w:asciiTheme="minorHAnsi" w:hAnsiTheme="minorHAnsi" w:cstheme="minorHAnsi"/>
          <w:sz w:val="24"/>
          <w:szCs w:val="24"/>
        </w:rPr>
        <w:t xml:space="preserve"> </w:t>
      </w:r>
      <w:r w:rsidRPr="00D20BA9">
        <w:rPr>
          <w:rFonts w:asciiTheme="minorHAnsi" w:hAnsiTheme="minorHAnsi" w:cstheme="minorHAnsi"/>
          <w:sz w:val="24"/>
          <w:szCs w:val="24"/>
        </w:rPr>
        <w:t>potrzebnych do przygotowania</w:t>
      </w:r>
      <w:r w:rsidR="00221FF6" w:rsidRPr="00D20BA9">
        <w:rPr>
          <w:rFonts w:asciiTheme="minorHAnsi" w:hAnsiTheme="minorHAnsi" w:cstheme="minorHAnsi"/>
          <w:sz w:val="24"/>
          <w:szCs w:val="24"/>
        </w:rPr>
        <w:t xml:space="preserve"> </w:t>
      </w:r>
      <w:r w:rsidR="00C01552">
        <w:rPr>
          <w:rFonts w:asciiTheme="minorHAnsi" w:hAnsiTheme="minorHAnsi" w:cstheme="minorHAnsi"/>
          <w:sz w:val="24"/>
          <w:szCs w:val="24"/>
        </w:rPr>
        <w:t xml:space="preserve">pełnowartościowego całodziennego posiłku (sporadycznie gotowych dań) </w:t>
      </w:r>
      <w:r w:rsidR="00221FF6" w:rsidRPr="00D20BA9">
        <w:rPr>
          <w:rFonts w:asciiTheme="minorHAnsi" w:hAnsiTheme="minorHAnsi" w:cstheme="minorHAnsi"/>
          <w:sz w:val="24"/>
          <w:szCs w:val="24"/>
        </w:rPr>
        <w:t xml:space="preserve"> </w:t>
      </w:r>
      <w:r w:rsidR="00C01552" w:rsidRPr="00100BCC">
        <w:rPr>
          <w:rFonts w:asciiTheme="minorHAnsi" w:hAnsiTheme="minorHAnsi" w:cstheme="minorHAnsi"/>
          <w:b/>
          <w:bCs/>
          <w:sz w:val="24"/>
          <w:szCs w:val="24"/>
        </w:rPr>
        <w:t>dla 12 osób z niepełnosprawnością</w:t>
      </w:r>
      <w:r w:rsidR="00C01552">
        <w:rPr>
          <w:rFonts w:asciiTheme="minorHAnsi" w:hAnsiTheme="minorHAnsi" w:cstheme="minorHAnsi"/>
          <w:sz w:val="24"/>
          <w:szCs w:val="24"/>
        </w:rPr>
        <w:t xml:space="preserve">, przebywających w mieszkaniu treningowym </w:t>
      </w:r>
      <w:r w:rsidR="00C01552" w:rsidRPr="00100BCC">
        <w:rPr>
          <w:rFonts w:asciiTheme="minorHAnsi" w:hAnsiTheme="minorHAnsi" w:cstheme="minorHAnsi"/>
          <w:b/>
          <w:bCs/>
          <w:sz w:val="24"/>
          <w:szCs w:val="24"/>
        </w:rPr>
        <w:t xml:space="preserve">w </w:t>
      </w:r>
      <w:r w:rsidR="00EF5F13">
        <w:rPr>
          <w:rFonts w:asciiTheme="minorHAnsi" w:hAnsiTheme="minorHAnsi" w:cstheme="minorHAnsi"/>
          <w:b/>
          <w:bCs/>
          <w:sz w:val="24"/>
          <w:szCs w:val="24"/>
        </w:rPr>
        <w:t>4</w:t>
      </w:r>
      <w:r w:rsidR="00C01552" w:rsidRPr="00100BCC">
        <w:rPr>
          <w:rFonts w:asciiTheme="minorHAnsi" w:hAnsiTheme="minorHAnsi" w:cstheme="minorHAnsi"/>
          <w:b/>
          <w:bCs/>
          <w:sz w:val="24"/>
          <w:szCs w:val="24"/>
        </w:rPr>
        <w:t xml:space="preserve"> </w:t>
      </w:r>
      <w:r w:rsidR="00EF5F13">
        <w:rPr>
          <w:rFonts w:asciiTheme="minorHAnsi" w:hAnsiTheme="minorHAnsi" w:cstheme="minorHAnsi"/>
          <w:b/>
          <w:bCs/>
          <w:sz w:val="24"/>
          <w:szCs w:val="24"/>
        </w:rPr>
        <w:t>cztero</w:t>
      </w:r>
      <w:r w:rsidR="00C01552" w:rsidRPr="00100BCC">
        <w:rPr>
          <w:rFonts w:asciiTheme="minorHAnsi" w:hAnsiTheme="minorHAnsi" w:cstheme="minorHAnsi"/>
          <w:b/>
          <w:bCs/>
          <w:sz w:val="24"/>
          <w:szCs w:val="24"/>
        </w:rPr>
        <w:t>miesięcznych turnusach, po 3 osoby jednocześnie</w:t>
      </w:r>
      <w:r w:rsidR="00C01552">
        <w:rPr>
          <w:rFonts w:asciiTheme="minorHAnsi" w:hAnsiTheme="minorHAnsi" w:cstheme="minorHAnsi"/>
          <w:sz w:val="24"/>
          <w:szCs w:val="24"/>
        </w:rPr>
        <w:t xml:space="preserve"> </w:t>
      </w:r>
      <w:r w:rsidR="00100BCC" w:rsidRPr="00100BCC">
        <w:rPr>
          <w:rFonts w:asciiTheme="minorHAnsi" w:hAnsiTheme="minorHAnsi" w:cstheme="minorHAnsi"/>
          <w:sz w:val="24"/>
          <w:szCs w:val="24"/>
        </w:rPr>
        <w:t xml:space="preserve">(łącznie </w:t>
      </w:r>
      <w:r w:rsidR="00C01552" w:rsidRPr="00100BCC">
        <w:rPr>
          <w:rFonts w:asciiTheme="minorHAnsi" w:hAnsiTheme="minorHAnsi" w:cstheme="minorHAnsi"/>
          <w:sz w:val="24"/>
          <w:szCs w:val="24"/>
        </w:rPr>
        <w:t xml:space="preserve">16 miesięcy </w:t>
      </w:r>
      <w:r w:rsidR="00100BCC" w:rsidRPr="00100BCC">
        <w:rPr>
          <w:rFonts w:asciiTheme="minorHAnsi" w:hAnsiTheme="minorHAnsi" w:cstheme="minorHAnsi"/>
          <w:sz w:val="24"/>
          <w:szCs w:val="24"/>
        </w:rPr>
        <w:t>dostaw)</w:t>
      </w:r>
      <w:r w:rsidR="00221FF6" w:rsidRPr="00D20BA9">
        <w:rPr>
          <w:rFonts w:asciiTheme="minorHAnsi" w:hAnsiTheme="minorHAnsi" w:cstheme="minorHAnsi"/>
          <w:sz w:val="24"/>
          <w:szCs w:val="24"/>
        </w:rPr>
        <w:t xml:space="preserve"> </w:t>
      </w:r>
      <w:r w:rsidRPr="00D20BA9">
        <w:rPr>
          <w:rFonts w:asciiTheme="minorHAnsi" w:hAnsiTheme="minorHAnsi" w:cstheme="minorHAnsi"/>
          <w:b/>
          <w:bCs/>
          <w:sz w:val="24"/>
          <w:szCs w:val="24"/>
        </w:rPr>
        <w:t xml:space="preserve">od dnia podpisania umowy do </w:t>
      </w:r>
      <w:r w:rsidR="00893EE0">
        <w:rPr>
          <w:rFonts w:asciiTheme="minorHAnsi" w:hAnsiTheme="minorHAnsi" w:cstheme="minorHAnsi"/>
          <w:b/>
          <w:bCs/>
          <w:sz w:val="24"/>
          <w:szCs w:val="24"/>
        </w:rPr>
        <w:t>31.08.2026</w:t>
      </w:r>
      <w:r w:rsidR="00221FF6" w:rsidRPr="00D20BA9">
        <w:rPr>
          <w:rFonts w:asciiTheme="minorHAnsi" w:hAnsiTheme="minorHAnsi" w:cstheme="minorHAnsi"/>
          <w:b/>
          <w:bCs/>
          <w:sz w:val="24"/>
          <w:szCs w:val="24"/>
        </w:rPr>
        <w:t>r.</w:t>
      </w:r>
      <w:r w:rsidR="00221FF6" w:rsidRPr="00D20BA9">
        <w:rPr>
          <w:rFonts w:asciiTheme="minorHAnsi" w:hAnsiTheme="minorHAnsi" w:cstheme="minorHAnsi"/>
          <w:sz w:val="24"/>
          <w:szCs w:val="24"/>
        </w:rPr>
        <w:t xml:space="preserve"> </w:t>
      </w:r>
    </w:p>
    <w:p w14:paraId="2D3062D8" w14:textId="16952282" w:rsidR="00664E85" w:rsidRPr="00D20BA9" w:rsidRDefault="00664E85" w:rsidP="00D20BA9">
      <w:pPr>
        <w:pStyle w:val="Akapitzlist"/>
        <w:numPr>
          <w:ilvl w:val="0"/>
          <w:numId w:val="1"/>
        </w:numPr>
        <w:spacing w:after="0" w:line="360" w:lineRule="auto"/>
        <w:rPr>
          <w:rFonts w:asciiTheme="minorHAnsi" w:hAnsiTheme="minorHAnsi" w:cstheme="minorHAnsi"/>
          <w:sz w:val="24"/>
          <w:szCs w:val="24"/>
        </w:rPr>
      </w:pPr>
      <w:r w:rsidRPr="00D20BA9">
        <w:rPr>
          <w:rFonts w:asciiTheme="minorHAnsi" w:hAnsiTheme="minorHAnsi" w:cstheme="minorHAnsi"/>
          <w:sz w:val="24"/>
          <w:szCs w:val="24"/>
        </w:rPr>
        <w:t xml:space="preserve">Zakres dostaw obejmuje produkty takie jak: </w:t>
      </w:r>
      <w:r w:rsidR="0086627A" w:rsidRPr="00D20BA9">
        <w:rPr>
          <w:rFonts w:asciiTheme="minorHAnsi" w:hAnsiTheme="minorHAnsi" w:cstheme="minorHAnsi"/>
          <w:sz w:val="24"/>
          <w:szCs w:val="24"/>
        </w:rPr>
        <w:t>kawa, herbata, woda, sok</w:t>
      </w:r>
      <w:r w:rsidR="004B4B5C">
        <w:rPr>
          <w:rFonts w:asciiTheme="minorHAnsi" w:hAnsiTheme="minorHAnsi" w:cstheme="minorHAnsi"/>
          <w:sz w:val="24"/>
          <w:szCs w:val="24"/>
        </w:rPr>
        <w:t>i</w:t>
      </w:r>
      <w:r w:rsidR="0086627A" w:rsidRPr="00D20BA9">
        <w:rPr>
          <w:rFonts w:asciiTheme="minorHAnsi" w:hAnsiTheme="minorHAnsi" w:cstheme="minorHAnsi"/>
          <w:sz w:val="24"/>
          <w:szCs w:val="24"/>
        </w:rPr>
        <w:t xml:space="preserve">, mleko, </w:t>
      </w:r>
      <w:r w:rsidR="004B4B5C">
        <w:rPr>
          <w:rFonts w:asciiTheme="minorHAnsi" w:hAnsiTheme="minorHAnsi" w:cstheme="minorHAnsi"/>
          <w:sz w:val="24"/>
          <w:szCs w:val="24"/>
        </w:rPr>
        <w:t xml:space="preserve">pieczywo, mięso, wędliny, </w:t>
      </w:r>
      <w:r w:rsidR="00ED6631">
        <w:rPr>
          <w:rFonts w:asciiTheme="minorHAnsi" w:hAnsiTheme="minorHAnsi" w:cstheme="minorHAnsi"/>
          <w:sz w:val="24"/>
          <w:szCs w:val="24"/>
        </w:rPr>
        <w:t xml:space="preserve">ryby, </w:t>
      </w:r>
      <w:r w:rsidR="004B4B5C">
        <w:rPr>
          <w:rFonts w:asciiTheme="minorHAnsi" w:hAnsiTheme="minorHAnsi" w:cstheme="minorHAnsi"/>
          <w:sz w:val="24"/>
          <w:szCs w:val="24"/>
        </w:rPr>
        <w:t xml:space="preserve">nabiał, warzywa, owoce, jajka, tłuszcze, produkty sypkie, </w:t>
      </w:r>
      <w:r w:rsidR="004B4B5C" w:rsidRPr="00D20BA9">
        <w:rPr>
          <w:rFonts w:asciiTheme="minorHAnsi" w:hAnsiTheme="minorHAnsi" w:cstheme="minorHAnsi"/>
          <w:sz w:val="24"/>
          <w:szCs w:val="24"/>
        </w:rPr>
        <w:t xml:space="preserve">słodycze, słone przekąski, </w:t>
      </w:r>
      <w:r w:rsidR="004B4B5C">
        <w:rPr>
          <w:rFonts w:asciiTheme="minorHAnsi" w:hAnsiTheme="minorHAnsi" w:cstheme="minorHAnsi"/>
          <w:sz w:val="24"/>
          <w:szCs w:val="24"/>
        </w:rPr>
        <w:t xml:space="preserve">mrożonki, przyprawy, przetwory, </w:t>
      </w:r>
      <w:r w:rsidR="004B4B5C" w:rsidRPr="00D20BA9">
        <w:rPr>
          <w:rFonts w:asciiTheme="minorHAnsi" w:hAnsiTheme="minorHAnsi" w:cstheme="minorHAnsi"/>
          <w:sz w:val="24"/>
          <w:szCs w:val="24"/>
        </w:rPr>
        <w:t>itp.</w:t>
      </w:r>
      <w:r w:rsidR="004B4B5C">
        <w:rPr>
          <w:rFonts w:asciiTheme="minorHAnsi" w:hAnsiTheme="minorHAnsi" w:cstheme="minorHAnsi"/>
          <w:sz w:val="24"/>
          <w:szCs w:val="24"/>
        </w:rPr>
        <w:t xml:space="preserve"> oraz inne </w:t>
      </w:r>
      <w:r w:rsidR="0086627A" w:rsidRPr="00D20BA9">
        <w:rPr>
          <w:rFonts w:asciiTheme="minorHAnsi" w:hAnsiTheme="minorHAnsi" w:cstheme="minorHAnsi"/>
          <w:sz w:val="24"/>
          <w:szCs w:val="24"/>
        </w:rPr>
        <w:t xml:space="preserve">półprodukty do samodzielnego przygotowania </w:t>
      </w:r>
      <w:r w:rsidR="004B4B5C">
        <w:rPr>
          <w:rFonts w:asciiTheme="minorHAnsi" w:hAnsiTheme="minorHAnsi" w:cstheme="minorHAnsi"/>
          <w:sz w:val="24"/>
          <w:szCs w:val="24"/>
        </w:rPr>
        <w:t>całodziennych, pełnowartościowych</w:t>
      </w:r>
      <w:r w:rsidR="0086627A" w:rsidRPr="00D20BA9">
        <w:rPr>
          <w:rFonts w:asciiTheme="minorHAnsi" w:hAnsiTheme="minorHAnsi" w:cstheme="minorHAnsi"/>
          <w:sz w:val="24"/>
          <w:szCs w:val="24"/>
        </w:rPr>
        <w:t xml:space="preserve"> posiłków</w:t>
      </w:r>
      <w:r w:rsidR="004B4B5C">
        <w:rPr>
          <w:rFonts w:asciiTheme="minorHAnsi" w:hAnsiTheme="minorHAnsi" w:cstheme="minorHAnsi"/>
          <w:sz w:val="24"/>
          <w:szCs w:val="24"/>
        </w:rPr>
        <w:t>, sporadycznie gotowe dania.</w:t>
      </w:r>
    </w:p>
    <w:p w14:paraId="7EDB58ED" w14:textId="11602638" w:rsidR="00E305C6" w:rsidRPr="009755E5" w:rsidRDefault="00F55094" w:rsidP="00D20BA9">
      <w:pPr>
        <w:pStyle w:val="Akapitzlist"/>
        <w:numPr>
          <w:ilvl w:val="0"/>
          <w:numId w:val="1"/>
        </w:numPr>
        <w:spacing w:after="0" w:line="360" w:lineRule="auto"/>
        <w:rPr>
          <w:rFonts w:asciiTheme="minorHAnsi" w:hAnsiTheme="minorHAnsi" w:cstheme="minorHAnsi"/>
          <w:sz w:val="24"/>
          <w:szCs w:val="24"/>
        </w:rPr>
      </w:pPr>
      <w:r w:rsidRPr="00D20BA9">
        <w:rPr>
          <w:rFonts w:asciiTheme="minorHAnsi" w:hAnsiTheme="minorHAnsi" w:cstheme="minorHAnsi"/>
          <w:sz w:val="24"/>
          <w:szCs w:val="24"/>
        </w:rPr>
        <w:t xml:space="preserve">Zakłada się  dostarczanie </w:t>
      </w:r>
      <w:r w:rsidR="00221FF6" w:rsidRPr="00D20BA9">
        <w:rPr>
          <w:rFonts w:asciiTheme="minorHAnsi" w:hAnsiTheme="minorHAnsi" w:cstheme="minorHAnsi"/>
          <w:sz w:val="24"/>
          <w:szCs w:val="24"/>
        </w:rPr>
        <w:t>produktów</w:t>
      </w:r>
      <w:r w:rsidR="004B4B5C">
        <w:rPr>
          <w:rFonts w:asciiTheme="minorHAnsi" w:hAnsiTheme="minorHAnsi" w:cstheme="minorHAnsi"/>
          <w:sz w:val="24"/>
          <w:szCs w:val="24"/>
        </w:rPr>
        <w:t xml:space="preserve"> i półproduktów</w:t>
      </w:r>
      <w:r w:rsidR="00221FF6" w:rsidRPr="00D20BA9">
        <w:rPr>
          <w:rFonts w:asciiTheme="minorHAnsi" w:hAnsiTheme="minorHAnsi" w:cstheme="minorHAnsi"/>
          <w:sz w:val="24"/>
          <w:szCs w:val="24"/>
        </w:rPr>
        <w:t xml:space="preserve"> spożywczych </w:t>
      </w:r>
      <w:r w:rsidR="004B4B5C">
        <w:rPr>
          <w:rFonts w:asciiTheme="minorHAnsi" w:hAnsiTheme="minorHAnsi" w:cstheme="minorHAnsi"/>
          <w:sz w:val="24"/>
          <w:szCs w:val="24"/>
        </w:rPr>
        <w:t xml:space="preserve">oraz </w:t>
      </w:r>
      <w:r w:rsidR="00221FF6" w:rsidRPr="00D20BA9">
        <w:rPr>
          <w:rFonts w:asciiTheme="minorHAnsi" w:hAnsiTheme="minorHAnsi" w:cstheme="minorHAnsi"/>
          <w:sz w:val="24"/>
          <w:szCs w:val="24"/>
        </w:rPr>
        <w:t>napojów</w:t>
      </w:r>
      <w:r w:rsidRPr="00D20BA9">
        <w:rPr>
          <w:rFonts w:asciiTheme="minorHAnsi" w:hAnsiTheme="minorHAnsi" w:cstheme="minorHAnsi"/>
          <w:sz w:val="24"/>
          <w:szCs w:val="24"/>
        </w:rPr>
        <w:t xml:space="preserve"> dla </w:t>
      </w:r>
      <w:r w:rsidR="004B4B5C">
        <w:rPr>
          <w:rFonts w:asciiTheme="minorHAnsi" w:hAnsiTheme="minorHAnsi" w:cstheme="minorHAnsi"/>
          <w:sz w:val="24"/>
          <w:szCs w:val="24"/>
        </w:rPr>
        <w:t>12</w:t>
      </w:r>
      <w:r w:rsidRPr="00D20BA9">
        <w:rPr>
          <w:rFonts w:asciiTheme="minorHAnsi" w:hAnsiTheme="minorHAnsi" w:cstheme="minorHAnsi"/>
          <w:sz w:val="24"/>
          <w:szCs w:val="24"/>
        </w:rPr>
        <w:t xml:space="preserve"> uczestników</w:t>
      </w:r>
      <w:r w:rsidR="00221FF6" w:rsidRPr="00D20BA9">
        <w:rPr>
          <w:rFonts w:asciiTheme="minorHAnsi" w:hAnsiTheme="minorHAnsi" w:cstheme="minorHAnsi"/>
          <w:sz w:val="24"/>
          <w:szCs w:val="24"/>
        </w:rPr>
        <w:t xml:space="preserve"> </w:t>
      </w:r>
      <w:r w:rsidR="00E305C6" w:rsidRPr="00D20BA9">
        <w:rPr>
          <w:rFonts w:asciiTheme="minorHAnsi" w:hAnsiTheme="minorHAnsi" w:cstheme="minorHAnsi"/>
          <w:sz w:val="24"/>
          <w:szCs w:val="24"/>
        </w:rPr>
        <w:t xml:space="preserve">przez okres </w:t>
      </w:r>
      <w:r w:rsidR="004B4B5C">
        <w:rPr>
          <w:rFonts w:asciiTheme="minorHAnsi" w:hAnsiTheme="minorHAnsi" w:cstheme="minorHAnsi"/>
          <w:sz w:val="24"/>
          <w:szCs w:val="24"/>
        </w:rPr>
        <w:t>16</w:t>
      </w:r>
      <w:r w:rsidR="00E305C6" w:rsidRPr="00D20BA9">
        <w:rPr>
          <w:rFonts w:asciiTheme="minorHAnsi" w:hAnsiTheme="minorHAnsi" w:cstheme="minorHAnsi"/>
          <w:sz w:val="24"/>
          <w:szCs w:val="24"/>
        </w:rPr>
        <w:t xml:space="preserve"> miesięcy </w:t>
      </w:r>
      <w:r w:rsidRPr="00D20BA9">
        <w:rPr>
          <w:rFonts w:asciiTheme="minorHAnsi" w:hAnsiTheme="minorHAnsi" w:cstheme="minorHAnsi"/>
          <w:sz w:val="24"/>
          <w:szCs w:val="24"/>
        </w:rPr>
        <w:t xml:space="preserve">tj. </w:t>
      </w:r>
      <w:r w:rsidRPr="00D20BA9">
        <w:rPr>
          <w:rFonts w:asciiTheme="minorHAnsi" w:hAnsiTheme="minorHAnsi" w:cstheme="minorHAnsi"/>
          <w:b/>
          <w:bCs/>
          <w:sz w:val="24"/>
          <w:szCs w:val="24"/>
        </w:rPr>
        <w:t xml:space="preserve">maksymalnie </w:t>
      </w:r>
      <w:r w:rsidR="002B5DAA">
        <w:rPr>
          <w:rFonts w:asciiTheme="minorHAnsi" w:hAnsiTheme="minorHAnsi" w:cstheme="minorHAnsi"/>
          <w:b/>
          <w:bCs/>
          <w:sz w:val="24"/>
          <w:szCs w:val="24"/>
        </w:rPr>
        <w:t>48</w:t>
      </w:r>
      <w:r w:rsidR="009755E5">
        <w:rPr>
          <w:rFonts w:asciiTheme="minorHAnsi" w:hAnsiTheme="minorHAnsi" w:cstheme="minorHAnsi"/>
          <w:b/>
          <w:bCs/>
          <w:sz w:val="24"/>
          <w:szCs w:val="24"/>
        </w:rPr>
        <w:t xml:space="preserve"> jednomiesięcznych zestawów</w:t>
      </w:r>
      <w:r w:rsidR="00FE4E56">
        <w:rPr>
          <w:rFonts w:asciiTheme="minorHAnsi" w:hAnsiTheme="minorHAnsi" w:cstheme="minorHAnsi"/>
          <w:b/>
          <w:bCs/>
          <w:sz w:val="24"/>
          <w:szCs w:val="24"/>
        </w:rPr>
        <w:t xml:space="preserve"> (osobomiesięcy)</w:t>
      </w:r>
      <w:r w:rsidR="009755E5">
        <w:rPr>
          <w:rFonts w:asciiTheme="minorHAnsi" w:hAnsiTheme="minorHAnsi" w:cstheme="minorHAnsi"/>
          <w:b/>
          <w:bCs/>
          <w:sz w:val="24"/>
          <w:szCs w:val="24"/>
        </w:rPr>
        <w:t xml:space="preserve">, </w:t>
      </w:r>
      <w:r w:rsidR="009755E5" w:rsidRPr="009755E5">
        <w:rPr>
          <w:rFonts w:asciiTheme="minorHAnsi" w:hAnsiTheme="minorHAnsi" w:cstheme="minorHAnsi"/>
          <w:sz w:val="24"/>
          <w:szCs w:val="24"/>
        </w:rPr>
        <w:t xml:space="preserve">rozdysponowane na 4 czteromiesięczne turnusy po 3 osoby na każdym z nich. </w:t>
      </w:r>
    </w:p>
    <w:p w14:paraId="035D64AE" w14:textId="151B3790" w:rsidR="007803A3" w:rsidRPr="00D20BA9" w:rsidRDefault="00E305C6" w:rsidP="00D20BA9">
      <w:pPr>
        <w:pStyle w:val="Akapitzlist"/>
        <w:numPr>
          <w:ilvl w:val="0"/>
          <w:numId w:val="1"/>
        </w:numPr>
        <w:spacing w:after="0" w:line="360" w:lineRule="auto"/>
        <w:rPr>
          <w:rFonts w:asciiTheme="minorHAnsi" w:hAnsiTheme="minorHAnsi" w:cstheme="minorHAnsi"/>
          <w:sz w:val="24"/>
          <w:szCs w:val="24"/>
        </w:rPr>
      </w:pPr>
      <w:r w:rsidRPr="00D20BA9">
        <w:rPr>
          <w:rFonts w:asciiTheme="minorHAnsi" w:hAnsiTheme="minorHAnsi" w:cstheme="minorHAnsi"/>
          <w:sz w:val="24"/>
          <w:szCs w:val="24"/>
        </w:rPr>
        <w:t xml:space="preserve">Zakłada się  dostarczanie </w:t>
      </w:r>
      <w:r w:rsidR="009755E5">
        <w:rPr>
          <w:rFonts w:asciiTheme="minorHAnsi" w:hAnsiTheme="minorHAnsi" w:cstheme="minorHAnsi"/>
          <w:sz w:val="24"/>
          <w:szCs w:val="24"/>
        </w:rPr>
        <w:t>wyżywienia</w:t>
      </w:r>
      <w:r w:rsidRPr="00D20BA9">
        <w:rPr>
          <w:rFonts w:asciiTheme="minorHAnsi" w:hAnsiTheme="minorHAnsi" w:cstheme="minorHAnsi"/>
          <w:sz w:val="24"/>
          <w:szCs w:val="24"/>
        </w:rPr>
        <w:t xml:space="preserve"> </w:t>
      </w:r>
      <w:r w:rsidRPr="009755E5">
        <w:rPr>
          <w:rFonts w:asciiTheme="minorHAnsi" w:hAnsiTheme="minorHAnsi" w:cstheme="minorHAnsi"/>
          <w:b/>
          <w:bCs/>
          <w:sz w:val="24"/>
          <w:szCs w:val="24"/>
        </w:rPr>
        <w:t xml:space="preserve">z częstotliwością </w:t>
      </w:r>
      <w:r w:rsidR="009755E5" w:rsidRPr="009755E5">
        <w:rPr>
          <w:rFonts w:asciiTheme="minorHAnsi" w:hAnsiTheme="minorHAnsi" w:cstheme="minorHAnsi"/>
          <w:b/>
          <w:bCs/>
          <w:sz w:val="24"/>
          <w:szCs w:val="24"/>
        </w:rPr>
        <w:t xml:space="preserve">minimum 2 </w:t>
      </w:r>
      <w:r w:rsidRPr="009755E5">
        <w:rPr>
          <w:rFonts w:asciiTheme="minorHAnsi" w:hAnsiTheme="minorHAnsi" w:cstheme="minorHAnsi"/>
          <w:b/>
          <w:bCs/>
          <w:sz w:val="24"/>
          <w:szCs w:val="24"/>
        </w:rPr>
        <w:t>raz</w:t>
      </w:r>
      <w:r w:rsidR="009755E5" w:rsidRPr="009755E5">
        <w:rPr>
          <w:rFonts w:asciiTheme="minorHAnsi" w:hAnsiTheme="minorHAnsi" w:cstheme="minorHAnsi"/>
          <w:b/>
          <w:bCs/>
          <w:sz w:val="24"/>
          <w:szCs w:val="24"/>
        </w:rPr>
        <w:t>y</w:t>
      </w:r>
      <w:r w:rsidRPr="009755E5">
        <w:rPr>
          <w:rFonts w:asciiTheme="minorHAnsi" w:hAnsiTheme="minorHAnsi" w:cstheme="minorHAnsi"/>
          <w:b/>
          <w:bCs/>
          <w:sz w:val="24"/>
          <w:szCs w:val="24"/>
        </w:rPr>
        <w:t xml:space="preserve"> w tygodniu</w:t>
      </w:r>
      <w:r w:rsidRPr="00D20BA9">
        <w:rPr>
          <w:rFonts w:asciiTheme="minorHAnsi" w:hAnsiTheme="minorHAnsi" w:cstheme="minorHAnsi"/>
          <w:b/>
          <w:bCs/>
          <w:sz w:val="24"/>
          <w:szCs w:val="24"/>
        </w:rPr>
        <w:t xml:space="preserve">. </w:t>
      </w:r>
      <w:r w:rsidRPr="00D20BA9">
        <w:rPr>
          <w:rFonts w:asciiTheme="minorHAnsi" w:hAnsiTheme="minorHAnsi" w:cstheme="minorHAnsi"/>
          <w:sz w:val="24"/>
          <w:szCs w:val="24"/>
        </w:rPr>
        <w:t>Dokładne godziny</w:t>
      </w:r>
      <w:r w:rsidR="009755E5">
        <w:rPr>
          <w:rFonts w:asciiTheme="minorHAnsi" w:hAnsiTheme="minorHAnsi" w:cstheme="minorHAnsi"/>
          <w:sz w:val="24"/>
          <w:szCs w:val="24"/>
        </w:rPr>
        <w:t xml:space="preserve"> i terminy</w:t>
      </w:r>
      <w:r w:rsidRPr="00D20BA9">
        <w:rPr>
          <w:rFonts w:asciiTheme="minorHAnsi" w:hAnsiTheme="minorHAnsi" w:cstheme="minorHAnsi"/>
          <w:sz w:val="24"/>
          <w:szCs w:val="24"/>
        </w:rPr>
        <w:t xml:space="preserve"> dostaw będą ustalane indywidualnie w porozumieniu z </w:t>
      </w:r>
      <w:r w:rsidR="009755E5">
        <w:rPr>
          <w:rFonts w:asciiTheme="minorHAnsi" w:hAnsiTheme="minorHAnsi" w:cstheme="minorHAnsi"/>
          <w:sz w:val="24"/>
          <w:szCs w:val="24"/>
        </w:rPr>
        <w:t>Z</w:t>
      </w:r>
      <w:r w:rsidRPr="00D20BA9">
        <w:rPr>
          <w:rFonts w:asciiTheme="minorHAnsi" w:hAnsiTheme="minorHAnsi" w:cstheme="minorHAnsi"/>
          <w:sz w:val="24"/>
          <w:szCs w:val="24"/>
        </w:rPr>
        <w:t xml:space="preserve">amawiającym. </w:t>
      </w:r>
    </w:p>
    <w:p w14:paraId="723EBAB2" w14:textId="77777777" w:rsidR="007803A3" w:rsidRPr="00D20BA9" w:rsidRDefault="007803A3" w:rsidP="00D20BA9">
      <w:pPr>
        <w:pStyle w:val="Akapitzlist"/>
        <w:numPr>
          <w:ilvl w:val="0"/>
          <w:numId w:val="1"/>
        </w:numPr>
        <w:spacing w:after="0" w:line="360" w:lineRule="auto"/>
        <w:rPr>
          <w:rFonts w:asciiTheme="minorHAnsi" w:hAnsiTheme="minorHAnsi" w:cstheme="minorHAnsi"/>
          <w:sz w:val="24"/>
          <w:szCs w:val="24"/>
        </w:rPr>
      </w:pPr>
      <w:r w:rsidRPr="00D20BA9">
        <w:rPr>
          <w:rFonts w:asciiTheme="minorHAnsi" w:hAnsiTheme="minorHAnsi" w:cstheme="minorHAnsi"/>
          <w:sz w:val="24"/>
          <w:szCs w:val="24"/>
        </w:rPr>
        <w:lastRenderedPageBreak/>
        <w:t>Wielkość i asortyment dostaw będzie uzależniony od bieżących potrzeb Zamawiającego.</w:t>
      </w:r>
    </w:p>
    <w:p w14:paraId="3367AA0B" w14:textId="58C30702" w:rsidR="00E305C6" w:rsidRPr="00DD4C54" w:rsidRDefault="007803A3" w:rsidP="00DD4C54">
      <w:pPr>
        <w:pStyle w:val="Akapitzlist"/>
        <w:numPr>
          <w:ilvl w:val="0"/>
          <w:numId w:val="1"/>
        </w:numPr>
        <w:spacing w:after="0" w:line="360" w:lineRule="auto"/>
        <w:rPr>
          <w:rFonts w:asciiTheme="minorHAnsi" w:hAnsiTheme="minorHAnsi" w:cstheme="minorHAnsi"/>
          <w:sz w:val="24"/>
          <w:szCs w:val="24"/>
        </w:rPr>
      </w:pPr>
      <w:r w:rsidRPr="00D20BA9">
        <w:rPr>
          <w:rFonts w:asciiTheme="minorHAnsi" w:hAnsiTheme="minorHAnsi" w:cstheme="minorHAnsi"/>
          <w:color w:val="000000"/>
          <w:sz w:val="24"/>
          <w:szCs w:val="24"/>
          <w:lang w:eastAsia="pl-PL"/>
        </w:rPr>
        <w:t xml:space="preserve">Dostawy będą realizowane na podstawie pisemnych lub telefonicznych zamówień składanych przez Zamawiającego i obejmujących ilość i rodzaj zamawianych produktów oraz termin dostawy. </w:t>
      </w:r>
    </w:p>
    <w:p w14:paraId="25515386" w14:textId="08353BF3" w:rsidR="00CD3690" w:rsidRPr="00DD4C54" w:rsidRDefault="00CD3690" w:rsidP="00DD4C54">
      <w:pPr>
        <w:pStyle w:val="Akapitzlist"/>
        <w:numPr>
          <w:ilvl w:val="0"/>
          <w:numId w:val="1"/>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W przypadku rezygnacji </w:t>
      </w:r>
      <w:r w:rsidR="00DD4C54">
        <w:rPr>
          <w:rFonts w:asciiTheme="minorHAnsi" w:hAnsiTheme="minorHAnsi" w:cstheme="minorHAnsi"/>
          <w:sz w:val="24"/>
          <w:szCs w:val="24"/>
        </w:rPr>
        <w:t xml:space="preserve">z udziału w mieszkaniu treningowym przez uczestnika w trakcie trwania turnusu, Zamawiający zastrzega sobie możliwość </w:t>
      </w:r>
      <w:r w:rsidR="00DD4C54" w:rsidRPr="00D20BA9">
        <w:rPr>
          <w:rFonts w:asciiTheme="minorHAnsi" w:hAnsiTheme="minorHAnsi" w:cstheme="minorHAnsi"/>
          <w:sz w:val="24"/>
          <w:szCs w:val="24"/>
        </w:rPr>
        <w:t>zmniejszenia ilości zamawianych produktów</w:t>
      </w:r>
      <w:r w:rsidR="00DD4C54">
        <w:rPr>
          <w:rFonts w:asciiTheme="minorHAnsi" w:hAnsiTheme="minorHAnsi" w:cstheme="minorHAnsi"/>
          <w:sz w:val="24"/>
          <w:szCs w:val="24"/>
        </w:rPr>
        <w:t xml:space="preserve"> adekwatnie do dni absencji danej osoby, co proporcjonalnie zmniejszy wysokość wynagrodzenia Wykonawcy, </w:t>
      </w:r>
      <w:r w:rsidR="00DD4C54" w:rsidRPr="00D20BA9">
        <w:rPr>
          <w:rFonts w:asciiTheme="minorHAnsi" w:hAnsiTheme="minorHAnsi" w:cstheme="minorHAnsi"/>
          <w:sz w:val="24"/>
          <w:szCs w:val="24"/>
        </w:rPr>
        <w:t xml:space="preserve">a </w:t>
      </w:r>
      <w:r w:rsidR="00DD4C54">
        <w:rPr>
          <w:rFonts w:asciiTheme="minorHAnsi" w:hAnsiTheme="minorHAnsi" w:cstheme="minorHAnsi"/>
          <w:sz w:val="24"/>
          <w:szCs w:val="24"/>
        </w:rPr>
        <w:t>W</w:t>
      </w:r>
      <w:r w:rsidR="00DD4C54" w:rsidRPr="00D20BA9">
        <w:rPr>
          <w:rFonts w:asciiTheme="minorHAnsi" w:hAnsiTheme="minorHAnsi" w:cstheme="minorHAnsi"/>
          <w:sz w:val="24"/>
          <w:szCs w:val="24"/>
        </w:rPr>
        <w:t xml:space="preserve">ykonawca nie będzie z tego tytułu dochodził żadnych roszczeń. </w:t>
      </w:r>
    </w:p>
    <w:p w14:paraId="0A48F47A" w14:textId="5778E2B0" w:rsidR="00E305C6" w:rsidRPr="00D20BA9" w:rsidRDefault="00F55094" w:rsidP="00D20BA9">
      <w:pPr>
        <w:pStyle w:val="Akapitzlist"/>
        <w:numPr>
          <w:ilvl w:val="0"/>
          <w:numId w:val="1"/>
        </w:numPr>
        <w:spacing w:after="0" w:line="360" w:lineRule="auto"/>
        <w:rPr>
          <w:rFonts w:asciiTheme="minorHAnsi" w:hAnsiTheme="minorHAnsi" w:cstheme="minorHAnsi"/>
          <w:sz w:val="24"/>
          <w:szCs w:val="24"/>
        </w:rPr>
      </w:pPr>
      <w:r w:rsidRPr="00D20BA9">
        <w:rPr>
          <w:rFonts w:asciiTheme="minorHAnsi" w:hAnsiTheme="minorHAnsi" w:cstheme="minorHAnsi"/>
          <w:sz w:val="24"/>
          <w:szCs w:val="24"/>
        </w:rPr>
        <w:t xml:space="preserve">Wykonawca dostarcza </w:t>
      </w:r>
      <w:r w:rsidR="00E305C6" w:rsidRPr="00D20BA9">
        <w:rPr>
          <w:rFonts w:asciiTheme="minorHAnsi" w:hAnsiTheme="minorHAnsi" w:cstheme="minorHAnsi"/>
          <w:sz w:val="24"/>
          <w:szCs w:val="24"/>
        </w:rPr>
        <w:t xml:space="preserve">produkty </w:t>
      </w:r>
      <w:r w:rsidRPr="00D20BA9">
        <w:rPr>
          <w:rFonts w:asciiTheme="minorHAnsi" w:hAnsiTheme="minorHAnsi" w:cstheme="minorHAnsi"/>
          <w:sz w:val="24"/>
          <w:szCs w:val="24"/>
        </w:rPr>
        <w:t>własnym transportem i na własny koszt</w:t>
      </w:r>
      <w:r w:rsidR="007803A3" w:rsidRPr="00D20BA9">
        <w:rPr>
          <w:rFonts w:asciiTheme="minorHAnsi" w:hAnsiTheme="minorHAnsi" w:cstheme="minorHAnsi"/>
          <w:sz w:val="24"/>
          <w:szCs w:val="24"/>
        </w:rPr>
        <w:t xml:space="preserve"> przy zachowaniu odpowiednich reżimów sanitarnych wymaganych dla przewozu żywności zgodnie z ustawą z dnia 25 sierpnia 2006 r. o bezpieczeństwie żywności i żywienia.</w:t>
      </w:r>
    </w:p>
    <w:p w14:paraId="23A70451" w14:textId="2212892E" w:rsidR="007803A3" w:rsidRPr="00D20BA9" w:rsidRDefault="007803A3" w:rsidP="00D20BA9">
      <w:pPr>
        <w:pStyle w:val="Akapitzlist"/>
        <w:numPr>
          <w:ilvl w:val="0"/>
          <w:numId w:val="1"/>
        </w:numPr>
        <w:suppressAutoHyphens w:val="0"/>
        <w:autoSpaceDE w:val="0"/>
        <w:adjustRightInd w:val="0"/>
        <w:spacing w:after="0" w:line="360" w:lineRule="auto"/>
        <w:textAlignment w:val="auto"/>
        <w:rPr>
          <w:rFonts w:asciiTheme="minorHAnsi" w:hAnsiTheme="minorHAnsi" w:cstheme="minorHAnsi"/>
          <w:color w:val="000000"/>
          <w:sz w:val="24"/>
          <w:szCs w:val="24"/>
          <w:lang w:eastAsia="pl-PL"/>
        </w:rPr>
      </w:pPr>
      <w:r w:rsidRPr="00D20BA9">
        <w:rPr>
          <w:rFonts w:asciiTheme="minorHAnsi" w:hAnsiTheme="minorHAnsi" w:cstheme="minorHAnsi"/>
          <w:color w:val="000000"/>
          <w:sz w:val="24"/>
          <w:szCs w:val="24"/>
          <w:lang w:eastAsia="pl-PL"/>
        </w:rPr>
        <w:t xml:space="preserve">Zamawiający wymaga, aby Wykonawca dostarczał produkty pierwszej klasy jakości, świeże, odpowiadające normom jakościowym właściwym dla danego rodzaju produktów, które obwiązują na terenie Polski oraz o aktualnych terminach przydatności do spożycia. Opakowania dostarczanych przez Wykonawcę produktów żywnościowych muszą być oznakowane z widoczną datą terminu przydatności do spożycia. </w:t>
      </w:r>
    </w:p>
    <w:p w14:paraId="6AD2D9BE" w14:textId="032B98B6" w:rsidR="007803A3" w:rsidRPr="00D20BA9" w:rsidRDefault="007803A3" w:rsidP="00D20BA9">
      <w:pPr>
        <w:pStyle w:val="Akapitzlist"/>
        <w:numPr>
          <w:ilvl w:val="0"/>
          <w:numId w:val="1"/>
        </w:numPr>
        <w:suppressAutoHyphens w:val="0"/>
        <w:autoSpaceDE w:val="0"/>
        <w:adjustRightInd w:val="0"/>
        <w:spacing w:after="0" w:line="360" w:lineRule="auto"/>
        <w:textAlignment w:val="auto"/>
        <w:rPr>
          <w:rFonts w:asciiTheme="minorHAnsi" w:hAnsiTheme="minorHAnsi" w:cstheme="minorHAnsi"/>
          <w:color w:val="000000"/>
          <w:sz w:val="24"/>
          <w:szCs w:val="24"/>
          <w:lang w:eastAsia="pl-PL"/>
        </w:rPr>
      </w:pPr>
      <w:r w:rsidRPr="00D20BA9">
        <w:rPr>
          <w:rFonts w:asciiTheme="minorHAnsi" w:hAnsiTheme="minorHAnsi" w:cstheme="minorHAnsi"/>
          <w:color w:val="000000"/>
          <w:sz w:val="24"/>
          <w:szCs w:val="24"/>
          <w:lang w:eastAsia="pl-PL"/>
        </w:rPr>
        <w:t xml:space="preserve">Zamawiający zastrzega sobie zwrot lub wymianę towaru w przypadku stwierdzenia złej jakości na koszt Wykonawcy. </w:t>
      </w:r>
    </w:p>
    <w:p w14:paraId="4BBE81CD" w14:textId="77777777" w:rsidR="007803A3" w:rsidRPr="00D20BA9" w:rsidRDefault="00F55094" w:rsidP="00D20BA9">
      <w:pPr>
        <w:pStyle w:val="Akapitzlist"/>
        <w:numPr>
          <w:ilvl w:val="0"/>
          <w:numId w:val="1"/>
        </w:numPr>
        <w:spacing w:after="0" w:line="360" w:lineRule="auto"/>
        <w:rPr>
          <w:rFonts w:asciiTheme="minorHAnsi" w:hAnsiTheme="minorHAnsi" w:cstheme="minorHAnsi"/>
          <w:sz w:val="24"/>
          <w:szCs w:val="24"/>
        </w:rPr>
      </w:pPr>
      <w:r w:rsidRPr="00D20BA9">
        <w:rPr>
          <w:rFonts w:asciiTheme="minorHAnsi" w:hAnsiTheme="minorHAnsi" w:cstheme="minorHAnsi"/>
          <w:color w:val="000000"/>
          <w:sz w:val="24"/>
          <w:szCs w:val="24"/>
          <w:lang w:eastAsia="pl-PL"/>
        </w:rPr>
        <w:t>Wykonawca ponosi wyłączną odpowiedzialność wobec Zamawiającego i osób trzecich</w:t>
      </w:r>
      <w:r w:rsidRPr="00D20BA9">
        <w:rPr>
          <w:rFonts w:asciiTheme="minorHAnsi" w:hAnsiTheme="minorHAnsi" w:cstheme="minorHAnsi"/>
          <w:sz w:val="24"/>
          <w:szCs w:val="24"/>
        </w:rPr>
        <w:t xml:space="preserve"> za dostarczone przez siebie </w:t>
      </w:r>
      <w:r w:rsidR="00E305C6" w:rsidRPr="00D20BA9">
        <w:rPr>
          <w:rFonts w:asciiTheme="minorHAnsi" w:hAnsiTheme="minorHAnsi" w:cstheme="minorHAnsi"/>
          <w:sz w:val="24"/>
          <w:szCs w:val="24"/>
        </w:rPr>
        <w:t>produkty.</w:t>
      </w:r>
    </w:p>
    <w:p w14:paraId="5222249B" w14:textId="77777777" w:rsidR="007803A3" w:rsidRPr="00D20BA9" w:rsidRDefault="00F55094" w:rsidP="00D20BA9">
      <w:pPr>
        <w:pStyle w:val="Akapitzlist"/>
        <w:numPr>
          <w:ilvl w:val="0"/>
          <w:numId w:val="1"/>
        </w:numPr>
        <w:spacing w:after="0" w:line="360" w:lineRule="auto"/>
        <w:rPr>
          <w:rFonts w:asciiTheme="minorHAnsi" w:hAnsiTheme="minorHAnsi" w:cstheme="minorHAnsi"/>
          <w:sz w:val="24"/>
          <w:szCs w:val="24"/>
        </w:rPr>
      </w:pPr>
      <w:r w:rsidRPr="00D20BA9">
        <w:rPr>
          <w:rFonts w:asciiTheme="minorHAnsi" w:hAnsiTheme="minorHAnsi" w:cstheme="minorHAnsi"/>
          <w:sz w:val="24"/>
          <w:szCs w:val="24"/>
        </w:rPr>
        <w:t xml:space="preserve">W toku realizacji usługi Wykonawca musi uwzględnić różnorodność </w:t>
      </w:r>
      <w:r w:rsidR="007803A3" w:rsidRPr="00D20BA9">
        <w:rPr>
          <w:rFonts w:asciiTheme="minorHAnsi" w:hAnsiTheme="minorHAnsi" w:cstheme="minorHAnsi"/>
          <w:sz w:val="24"/>
          <w:szCs w:val="24"/>
        </w:rPr>
        <w:t>produktów oraz (</w:t>
      </w:r>
      <w:r w:rsidRPr="00D20BA9">
        <w:rPr>
          <w:rFonts w:asciiTheme="minorHAnsi" w:hAnsiTheme="minorHAnsi" w:cstheme="minorHAnsi"/>
          <w:sz w:val="24"/>
          <w:szCs w:val="24"/>
        </w:rPr>
        <w:t>na prośbę zamawiającego</w:t>
      </w:r>
      <w:r w:rsidR="007803A3" w:rsidRPr="00D20BA9">
        <w:rPr>
          <w:rFonts w:asciiTheme="minorHAnsi" w:hAnsiTheme="minorHAnsi" w:cstheme="minorHAnsi"/>
          <w:sz w:val="24"/>
          <w:szCs w:val="24"/>
        </w:rPr>
        <w:t>)</w:t>
      </w:r>
      <w:r w:rsidRPr="00D20BA9">
        <w:rPr>
          <w:rFonts w:asciiTheme="minorHAnsi" w:hAnsiTheme="minorHAnsi" w:cstheme="minorHAnsi"/>
          <w:sz w:val="24"/>
          <w:szCs w:val="24"/>
        </w:rPr>
        <w:t xml:space="preserve"> również </w:t>
      </w:r>
      <w:r w:rsidR="007803A3" w:rsidRPr="00D20BA9">
        <w:rPr>
          <w:rFonts w:asciiTheme="minorHAnsi" w:hAnsiTheme="minorHAnsi" w:cstheme="minorHAnsi"/>
          <w:sz w:val="24"/>
          <w:szCs w:val="24"/>
        </w:rPr>
        <w:t xml:space="preserve">produkty </w:t>
      </w:r>
      <w:r w:rsidRPr="00D20BA9">
        <w:rPr>
          <w:rFonts w:asciiTheme="minorHAnsi" w:hAnsiTheme="minorHAnsi" w:cstheme="minorHAnsi"/>
          <w:sz w:val="24"/>
          <w:szCs w:val="24"/>
        </w:rPr>
        <w:t>wegetariańskie, wegańskie</w:t>
      </w:r>
      <w:r w:rsidR="007803A3" w:rsidRPr="00D20BA9">
        <w:rPr>
          <w:rFonts w:asciiTheme="minorHAnsi" w:hAnsiTheme="minorHAnsi" w:cstheme="minorHAnsi"/>
          <w:sz w:val="24"/>
          <w:szCs w:val="24"/>
        </w:rPr>
        <w:t xml:space="preserve">, </w:t>
      </w:r>
      <w:r w:rsidRPr="00D20BA9">
        <w:rPr>
          <w:rFonts w:asciiTheme="minorHAnsi" w:hAnsiTheme="minorHAnsi" w:cstheme="minorHAnsi"/>
          <w:sz w:val="24"/>
          <w:szCs w:val="24"/>
        </w:rPr>
        <w:t>bezglutenowe</w:t>
      </w:r>
      <w:r w:rsidR="007803A3" w:rsidRPr="00D20BA9">
        <w:rPr>
          <w:rFonts w:asciiTheme="minorHAnsi" w:hAnsiTheme="minorHAnsi" w:cstheme="minorHAnsi"/>
          <w:sz w:val="24"/>
          <w:szCs w:val="24"/>
        </w:rPr>
        <w:t xml:space="preserve"> itp.</w:t>
      </w:r>
    </w:p>
    <w:p w14:paraId="27D79E55" w14:textId="4992F68B" w:rsidR="007803A3" w:rsidRPr="00D20BA9" w:rsidRDefault="007803A3" w:rsidP="00D20BA9">
      <w:pPr>
        <w:pStyle w:val="Akapitzlist"/>
        <w:numPr>
          <w:ilvl w:val="0"/>
          <w:numId w:val="1"/>
        </w:numPr>
        <w:spacing w:after="0" w:line="360" w:lineRule="auto"/>
        <w:rPr>
          <w:rFonts w:asciiTheme="minorHAnsi" w:hAnsiTheme="minorHAnsi" w:cstheme="minorHAnsi"/>
          <w:sz w:val="24"/>
          <w:szCs w:val="24"/>
        </w:rPr>
      </w:pPr>
      <w:r w:rsidRPr="00D20BA9">
        <w:rPr>
          <w:rFonts w:asciiTheme="minorHAnsi" w:hAnsiTheme="minorHAnsi" w:cstheme="minorHAnsi"/>
          <w:sz w:val="24"/>
          <w:szCs w:val="24"/>
        </w:rPr>
        <w:t>Faktury będą wystawiane</w:t>
      </w:r>
      <w:r w:rsidR="009E4F9A" w:rsidRPr="00D20BA9">
        <w:rPr>
          <w:rFonts w:asciiTheme="minorHAnsi" w:hAnsiTheme="minorHAnsi" w:cstheme="minorHAnsi"/>
          <w:sz w:val="24"/>
          <w:szCs w:val="24"/>
        </w:rPr>
        <w:t xml:space="preserve"> przez Wykonawcę</w:t>
      </w:r>
      <w:r w:rsidRPr="00D20BA9">
        <w:rPr>
          <w:rFonts w:asciiTheme="minorHAnsi" w:hAnsiTheme="minorHAnsi" w:cstheme="minorHAnsi"/>
          <w:sz w:val="24"/>
          <w:szCs w:val="24"/>
        </w:rPr>
        <w:t xml:space="preserve"> </w:t>
      </w:r>
      <w:r w:rsidR="009E4F9A" w:rsidRPr="00D20BA9">
        <w:rPr>
          <w:rFonts w:asciiTheme="minorHAnsi" w:hAnsiTheme="minorHAnsi" w:cstheme="minorHAnsi"/>
          <w:sz w:val="24"/>
          <w:szCs w:val="24"/>
        </w:rPr>
        <w:t>po zakończeniu każdego miesiąca kalendarzowego i opłacane przez Zamawiającego przelewem maksymalnie 21 dni po otrzymaniu faktury</w:t>
      </w:r>
      <w:r w:rsidRPr="00D20BA9">
        <w:rPr>
          <w:rFonts w:asciiTheme="minorHAnsi" w:hAnsiTheme="minorHAnsi" w:cstheme="minorHAnsi"/>
          <w:sz w:val="24"/>
          <w:szCs w:val="24"/>
        </w:rPr>
        <w:t xml:space="preserve">. </w:t>
      </w:r>
    </w:p>
    <w:p w14:paraId="14DCBA96" w14:textId="77777777" w:rsidR="009E4F9A" w:rsidRPr="00D20BA9" w:rsidRDefault="009E4F9A" w:rsidP="00D20BA9">
      <w:pPr>
        <w:pStyle w:val="Akapitzlist"/>
        <w:numPr>
          <w:ilvl w:val="0"/>
          <w:numId w:val="1"/>
        </w:numPr>
        <w:suppressAutoHyphens w:val="0"/>
        <w:autoSpaceDE w:val="0"/>
        <w:adjustRightInd w:val="0"/>
        <w:spacing w:after="0" w:line="360" w:lineRule="auto"/>
        <w:textAlignment w:val="auto"/>
        <w:rPr>
          <w:rFonts w:asciiTheme="minorHAnsi" w:hAnsiTheme="minorHAnsi" w:cstheme="minorHAnsi"/>
          <w:color w:val="000000"/>
          <w:sz w:val="24"/>
          <w:szCs w:val="24"/>
          <w:lang w:eastAsia="pl-PL"/>
        </w:rPr>
      </w:pPr>
      <w:r w:rsidRPr="00D20BA9">
        <w:rPr>
          <w:rFonts w:asciiTheme="minorHAnsi" w:hAnsiTheme="minorHAnsi" w:cstheme="minorHAnsi"/>
          <w:color w:val="000000"/>
          <w:sz w:val="24"/>
          <w:szCs w:val="24"/>
          <w:lang w:eastAsia="pl-PL"/>
        </w:rPr>
        <w:lastRenderedPageBreak/>
        <w:t xml:space="preserve">Zamawiający zastrzega sobie możliwość przesunięcia terminu płatności wynagrodzenia w razie opóźnień związanych z przekazaniem środków finansowych przez instytucję finansującą. W takim przypadku płatność nastąpi w terminie ustalonym przez Zamawiającego. W przypadku o którym mowa wyżej Zamawiający nie jest zobowiązany do zapłaty na rzecz Wykonawcy odsetek ustawowych. </w:t>
      </w:r>
    </w:p>
    <w:p w14:paraId="72EED698" w14:textId="2BEDC4B4" w:rsidR="009E4F9A" w:rsidRPr="00D20BA9" w:rsidRDefault="009E4F9A" w:rsidP="00D20BA9">
      <w:pPr>
        <w:pStyle w:val="Akapitzlist"/>
        <w:numPr>
          <w:ilvl w:val="0"/>
          <w:numId w:val="1"/>
        </w:numPr>
        <w:suppressAutoHyphens w:val="0"/>
        <w:autoSpaceDE w:val="0"/>
        <w:adjustRightInd w:val="0"/>
        <w:spacing w:after="47" w:line="360" w:lineRule="auto"/>
        <w:textAlignment w:val="auto"/>
        <w:rPr>
          <w:rFonts w:asciiTheme="minorHAnsi" w:hAnsiTheme="minorHAnsi" w:cstheme="minorHAnsi"/>
          <w:color w:val="000000"/>
          <w:sz w:val="24"/>
          <w:szCs w:val="24"/>
          <w:lang w:eastAsia="pl-PL"/>
        </w:rPr>
      </w:pPr>
      <w:r w:rsidRPr="00D20BA9">
        <w:rPr>
          <w:rFonts w:asciiTheme="minorHAnsi" w:hAnsiTheme="minorHAnsi" w:cstheme="minorHAnsi"/>
          <w:color w:val="000000"/>
          <w:sz w:val="24"/>
          <w:szCs w:val="24"/>
          <w:lang w:eastAsia="pl-PL"/>
        </w:rPr>
        <w:t xml:space="preserve">Wykonawca zobowiązany jest do zachowania dbałości o środowisko naturalne poprzez m.in. nie pakowanie żywności w opakowania jednorazowego użytku wykonanych z tworzyw sztucznych (chyba, że wymusza to charakter produktu), rezygnację z używania jednorazowych opakowań, toreb, siatek, reklamówek, wykonanych z </w:t>
      </w:r>
      <w:proofErr w:type="spellStart"/>
      <w:r w:rsidRPr="00D20BA9">
        <w:rPr>
          <w:rFonts w:asciiTheme="minorHAnsi" w:hAnsiTheme="minorHAnsi" w:cstheme="minorHAnsi"/>
          <w:color w:val="000000"/>
          <w:sz w:val="24"/>
          <w:szCs w:val="24"/>
          <w:lang w:eastAsia="pl-PL"/>
        </w:rPr>
        <w:t>poliolefinowych</w:t>
      </w:r>
      <w:proofErr w:type="spellEnd"/>
      <w:r w:rsidRPr="00D20BA9">
        <w:rPr>
          <w:rFonts w:asciiTheme="minorHAnsi" w:hAnsiTheme="minorHAnsi" w:cstheme="minorHAnsi"/>
          <w:color w:val="000000"/>
          <w:sz w:val="24"/>
          <w:szCs w:val="24"/>
          <w:lang w:eastAsia="pl-PL"/>
        </w:rPr>
        <w:t xml:space="preserve"> tworzyw sztucznych. Wykonawca będzie wykorzystywał materiały z recyklingu, lub podlegające recyklingowi itp. służące m.in. jako opakowania, torby itp. </w:t>
      </w:r>
    </w:p>
    <w:p w14:paraId="4FAB77B5" w14:textId="4531F621" w:rsidR="009E4F9A" w:rsidRPr="00D20BA9" w:rsidRDefault="009E4F9A" w:rsidP="00D20BA9">
      <w:pPr>
        <w:pStyle w:val="Akapitzlist"/>
        <w:numPr>
          <w:ilvl w:val="0"/>
          <w:numId w:val="1"/>
        </w:numPr>
        <w:suppressAutoHyphens w:val="0"/>
        <w:autoSpaceDE w:val="0"/>
        <w:adjustRightInd w:val="0"/>
        <w:spacing w:after="0" w:line="360" w:lineRule="auto"/>
        <w:textAlignment w:val="auto"/>
        <w:rPr>
          <w:rFonts w:asciiTheme="minorHAnsi" w:hAnsiTheme="minorHAnsi" w:cstheme="minorHAnsi"/>
          <w:color w:val="000000"/>
          <w:sz w:val="24"/>
          <w:szCs w:val="24"/>
          <w:lang w:eastAsia="pl-PL"/>
        </w:rPr>
      </w:pPr>
      <w:r w:rsidRPr="00D20BA9">
        <w:rPr>
          <w:rFonts w:asciiTheme="minorHAnsi" w:hAnsiTheme="minorHAnsi" w:cstheme="minorHAnsi"/>
          <w:color w:val="000000"/>
          <w:sz w:val="24"/>
          <w:szCs w:val="24"/>
          <w:lang w:eastAsia="pl-PL"/>
        </w:rPr>
        <w:t xml:space="preserve">Wykonawca będzie dostarczał towary, których oddziaływanie na środowisko w trakcie ich cyklu życia jest mniejsze w porównaniu do towarów o identycznym przeznaczeniu jakie zostałyby zamówione w innym przypadku. </w:t>
      </w:r>
    </w:p>
    <w:p w14:paraId="02D630B2" w14:textId="77777777" w:rsidR="007803A3" w:rsidRPr="00D20BA9" w:rsidRDefault="007803A3" w:rsidP="00D20BA9">
      <w:pPr>
        <w:spacing w:after="0" w:line="360" w:lineRule="auto"/>
        <w:rPr>
          <w:rFonts w:asciiTheme="minorHAnsi" w:hAnsiTheme="minorHAnsi" w:cstheme="minorHAnsi"/>
          <w:sz w:val="24"/>
          <w:szCs w:val="24"/>
        </w:rPr>
      </w:pPr>
    </w:p>
    <w:p w14:paraId="2ED4EC67" w14:textId="761A0FE3" w:rsidR="00D20BA9" w:rsidRPr="00D20BA9" w:rsidRDefault="00F55094" w:rsidP="00D20BA9">
      <w:pPr>
        <w:pStyle w:val="Akapitzlist"/>
        <w:numPr>
          <w:ilvl w:val="0"/>
          <w:numId w:val="22"/>
        </w:numPr>
        <w:spacing w:before="100" w:after="0" w:line="360" w:lineRule="auto"/>
        <w:jc w:val="both"/>
        <w:rPr>
          <w:rStyle w:val="Wyrnienieintensywne"/>
          <w:rFonts w:asciiTheme="minorHAnsi" w:hAnsiTheme="minorHAnsi" w:cstheme="minorHAnsi"/>
          <w:i w:val="0"/>
          <w:iCs w:val="0"/>
          <w:color w:val="auto"/>
          <w:sz w:val="24"/>
          <w:szCs w:val="24"/>
        </w:rPr>
      </w:pPr>
      <w:r w:rsidRPr="00D20BA9">
        <w:rPr>
          <w:rStyle w:val="Wyrnienieintensywne"/>
          <w:rFonts w:asciiTheme="minorHAnsi" w:eastAsia="Times New Roman" w:hAnsiTheme="minorHAnsi" w:cstheme="minorHAnsi"/>
          <w:i w:val="0"/>
          <w:color w:val="auto"/>
          <w:sz w:val="24"/>
          <w:szCs w:val="24"/>
          <w:u w:val="single"/>
          <w:lang w:eastAsia="pl-PL"/>
        </w:rPr>
        <w:t xml:space="preserve">Warunki udziału w postępowaniu </w:t>
      </w:r>
      <w:r w:rsidR="00D20BA9" w:rsidRPr="00125CFA">
        <w:rPr>
          <w:rStyle w:val="Wyrnienieintensywne"/>
          <w:rFonts w:asciiTheme="minorHAnsi" w:eastAsia="Times New Roman" w:hAnsiTheme="minorHAnsi" w:cstheme="minorHAnsi"/>
          <w:i w:val="0"/>
          <w:color w:val="auto"/>
          <w:sz w:val="24"/>
          <w:szCs w:val="24"/>
          <w:u w:val="single"/>
          <w:lang w:eastAsia="pl-PL"/>
        </w:rPr>
        <w:t>opis sposobu dokonywania oceny ich spełniania oraz wykaz niezbędnych dokumentów</w:t>
      </w:r>
      <w:r w:rsidR="00D20BA9" w:rsidRPr="00D20BA9">
        <w:rPr>
          <w:rStyle w:val="Wyrnienieintensywne"/>
          <w:rFonts w:asciiTheme="minorHAnsi" w:hAnsiTheme="minorHAnsi" w:cstheme="minorHAnsi"/>
          <w:b w:val="0"/>
          <w:bCs w:val="0"/>
          <w:i w:val="0"/>
          <w:iCs w:val="0"/>
          <w:color w:val="auto"/>
          <w:sz w:val="24"/>
          <w:szCs w:val="24"/>
        </w:rPr>
        <w:t xml:space="preserve"> </w:t>
      </w:r>
    </w:p>
    <w:p w14:paraId="2D1D30E4" w14:textId="55F23043" w:rsidR="00221B48" w:rsidRPr="00D20BA9" w:rsidRDefault="00F55094" w:rsidP="0002754A">
      <w:pPr>
        <w:pStyle w:val="Akapitzlist"/>
        <w:numPr>
          <w:ilvl w:val="0"/>
          <w:numId w:val="65"/>
        </w:numPr>
        <w:spacing w:before="100" w:after="0" w:line="360" w:lineRule="auto"/>
        <w:rPr>
          <w:rFonts w:asciiTheme="minorHAnsi" w:hAnsiTheme="minorHAnsi" w:cstheme="minorHAnsi"/>
          <w:b/>
          <w:bCs/>
          <w:sz w:val="24"/>
          <w:szCs w:val="24"/>
        </w:rPr>
      </w:pPr>
      <w:r w:rsidRPr="00D20BA9">
        <w:rPr>
          <w:rStyle w:val="Wyrnienieintensywne"/>
          <w:rFonts w:asciiTheme="minorHAnsi" w:hAnsiTheme="minorHAnsi" w:cstheme="minorHAnsi"/>
          <w:b w:val="0"/>
          <w:bCs w:val="0"/>
          <w:i w:val="0"/>
          <w:iCs w:val="0"/>
          <w:color w:val="auto"/>
          <w:sz w:val="24"/>
          <w:szCs w:val="24"/>
        </w:rPr>
        <w:t>O udzielenie zamówienia mogą ubiegać się Wykonawcy, którzy spełniają poniższe warunki udziału w postępowaniu</w:t>
      </w:r>
      <w:r w:rsidRPr="00D20BA9">
        <w:rPr>
          <w:rStyle w:val="Wyrnienieintensywne"/>
          <w:rFonts w:asciiTheme="minorHAnsi" w:hAnsiTheme="minorHAnsi" w:cstheme="minorHAnsi"/>
          <w:b w:val="0"/>
          <w:bCs w:val="0"/>
          <w:color w:val="auto"/>
          <w:sz w:val="24"/>
          <w:szCs w:val="24"/>
        </w:rPr>
        <w:t>:</w:t>
      </w:r>
    </w:p>
    <w:p w14:paraId="6725AA58" w14:textId="67474949" w:rsidR="00A5635A" w:rsidRPr="00D20BA9" w:rsidRDefault="00A5635A" w:rsidP="0002754A">
      <w:pPr>
        <w:pStyle w:val="Akapitzlist"/>
        <w:numPr>
          <w:ilvl w:val="1"/>
          <w:numId w:val="22"/>
        </w:numPr>
        <w:spacing w:after="0" w:line="360" w:lineRule="auto"/>
        <w:rPr>
          <w:rFonts w:asciiTheme="minorHAnsi" w:hAnsiTheme="minorHAnsi" w:cstheme="minorHAnsi"/>
          <w:b/>
          <w:bCs/>
          <w:color w:val="000000" w:themeColor="text1"/>
          <w:sz w:val="24"/>
          <w:szCs w:val="24"/>
        </w:rPr>
      </w:pPr>
      <w:r w:rsidRPr="00D20BA9">
        <w:rPr>
          <w:rFonts w:asciiTheme="minorHAnsi" w:hAnsiTheme="minorHAnsi" w:cstheme="minorHAnsi"/>
          <w:b/>
          <w:bCs/>
          <w:color w:val="000000" w:themeColor="text1"/>
          <w:sz w:val="24"/>
          <w:szCs w:val="24"/>
        </w:rPr>
        <w:t>w ramach wykonywanej działalności gospodarczej podsiadają</w:t>
      </w:r>
      <w:r w:rsidR="000C4D78" w:rsidRPr="00D20BA9">
        <w:rPr>
          <w:rFonts w:asciiTheme="minorHAnsi" w:hAnsiTheme="minorHAnsi" w:cstheme="minorHAnsi"/>
          <w:b/>
          <w:bCs/>
          <w:color w:val="000000"/>
          <w:spacing w:val="2"/>
          <w:sz w:val="24"/>
          <w:szCs w:val="24"/>
          <w:shd w:val="clear" w:color="auto" w:fill="FFFFFF"/>
        </w:rPr>
        <w:t xml:space="preserve"> </w:t>
      </w:r>
      <w:r w:rsidR="000C4D78" w:rsidRPr="00D20BA9">
        <w:rPr>
          <w:rFonts w:asciiTheme="minorHAnsi" w:hAnsiTheme="minorHAnsi" w:cstheme="minorHAnsi"/>
          <w:b/>
          <w:bCs/>
          <w:color w:val="000000" w:themeColor="text1"/>
          <w:sz w:val="24"/>
          <w:szCs w:val="24"/>
        </w:rPr>
        <w:t>uprawnienia do wykonywania określonej działalności lub czynności tj.</w:t>
      </w:r>
      <w:r w:rsidRPr="00D20BA9">
        <w:rPr>
          <w:rFonts w:asciiTheme="minorHAnsi" w:hAnsiTheme="minorHAnsi" w:cstheme="minorHAnsi"/>
          <w:b/>
          <w:bCs/>
          <w:color w:val="000000" w:themeColor="text1"/>
          <w:sz w:val="24"/>
          <w:szCs w:val="24"/>
        </w:rPr>
        <w:t xml:space="preserve"> </w:t>
      </w:r>
      <w:r w:rsidR="000C4D78" w:rsidRPr="00D20BA9">
        <w:rPr>
          <w:rFonts w:asciiTheme="minorHAnsi" w:hAnsiTheme="minorHAnsi" w:cstheme="minorHAnsi"/>
          <w:b/>
          <w:bCs/>
          <w:color w:val="000000" w:themeColor="text1"/>
          <w:sz w:val="24"/>
          <w:szCs w:val="24"/>
        </w:rPr>
        <w:t xml:space="preserve">posiadają </w:t>
      </w:r>
      <w:r w:rsidRPr="00D20BA9">
        <w:rPr>
          <w:rFonts w:asciiTheme="minorHAnsi" w:hAnsiTheme="minorHAnsi" w:cstheme="minorHAnsi"/>
          <w:b/>
          <w:bCs/>
          <w:color w:val="000000" w:themeColor="text1"/>
          <w:sz w:val="24"/>
          <w:szCs w:val="24"/>
        </w:rPr>
        <w:t>właściwy</w:t>
      </w:r>
      <w:r w:rsidR="00EB0EE8" w:rsidRPr="00D20BA9">
        <w:rPr>
          <w:rFonts w:asciiTheme="minorHAnsi" w:hAnsiTheme="minorHAnsi" w:cstheme="minorHAnsi"/>
          <w:b/>
          <w:bCs/>
          <w:color w:val="000000" w:themeColor="text1"/>
          <w:sz w:val="24"/>
          <w:szCs w:val="24"/>
        </w:rPr>
        <w:t xml:space="preserve"> wpis</w:t>
      </w:r>
      <w:r w:rsidRPr="00D20BA9">
        <w:rPr>
          <w:rFonts w:asciiTheme="minorHAnsi" w:hAnsiTheme="minorHAnsi" w:cstheme="minorHAnsi"/>
          <w:b/>
          <w:bCs/>
          <w:color w:val="000000" w:themeColor="text1"/>
          <w:sz w:val="24"/>
          <w:szCs w:val="24"/>
        </w:rPr>
        <w:t xml:space="preserve"> w rejestrze </w:t>
      </w:r>
      <w:proofErr w:type="spellStart"/>
      <w:r w:rsidRPr="00D20BA9">
        <w:rPr>
          <w:rFonts w:asciiTheme="minorHAnsi" w:hAnsiTheme="minorHAnsi" w:cstheme="minorHAnsi"/>
          <w:b/>
          <w:bCs/>
          <w:color w:val="000000" w:themeColor="text1"/>
          <w:sz w:val="24"/>
          <w:szCs w:val="24"/>
        </w:rPr>
        <w:t>CEiDG</w:t>
      </w:r>
      <w:proofErr w:type="spellEnd"/>
      <w:r w:rsidR="007F3D4D" w:rsidRPr="00D20BA9">
        <w:rPr>
          <w:rFonts w:asciiTheme="minorHAnsi" w:hAnsiTheme="minorHAnsi" w:cstheme="minorHAnsi"/>
          <w:b/>
          <w:bCs/>
          <w:color w:val="000000" w:themeColor="text1"/>
          <w:sz w:val="24"/>
          <w:szCs w:val="24"/>
        </w:rPr>
        <w:t xml:space="preserve"> lub innym właściwym rejestrze</w:t>
      </w:r>
    </w:p>
    <w:p w14:paraId="6017C8DC" w14:textId="62D67146" w:rsidR="007F3D4D" w:rsidRPr="00D20BA9" w:rsidRDefault="007F3D4D" w:rsidP="0002754A">
      <w:pPr>
        <w:pStyle w:val="Tekstpodstawowyzwciciem21"/>
        <w:spacing w:after="0" w:line="360" w:lineRule="auto"/>
        <w:ind w:firstLine="0"/>
        <w:rPr>
          <w:rFonts w:asciiTheme="minorHAnsi" w:hAnsiTheme="minorHAnsi" w:cstheme="minorHAnsi"/>
        </w:rPr>
      </w:pPr>
      <w:r w:rsidRPr="00D20BA9">
        <w:rPr>
          <w:rFonts w:asciiTheme="minorHAnsi" w:hAnsiTheme="minorHAnsi" w:cstheme="minorHAnsi"/>
        </w:rPr>
        <w:t xml:space="preserve">Zamawiający dokona oceny spełniania przez Wykonawcę warunku – na podstawie analizy odpisu z </w:t>
      </w:r>
      <w:proofErr w:type="spellStart"/>
      <w:r w:rsidRPr="00D20BA9">
        <w:rPr>
          <w:rFonts w:asciiTheme="minorHAnsi" w:hAnsiTheme="minorHAnsi" w:cstheme="minorHAnsi"/>
        </w:rPr>
        <w:t>CEiDG</w:t>
      </w:r>
      <w:proofErr w:type="spellEnd"/>
      <w:r w:rsidRPr="00D20BA9">
        <w:rPr>
          <w:rFonts w:asciiTheme="minorHAnsi" w:hAnsiTheme="minorHAnsi" w:cstheme="minorHAnsi"/>
        </w:rPr>
        <w:t xml:space="preserve"> dostępnego na stronie internetowej </w:t>
      </w:r>
      <w:hyperlink r:id="rId8" w:history="1">
        <w:r w:rsidRPr="00D20BA9">
          <w:rPr>
            <w:rStyle w:val="Hipercze"/>
            <w:rFonts w:asciiTheme="minorHAnsi" w:hAnsiTheme="minorHAnsi" w:cstheme="minorHAnsi"/>
          </w:rPr>
          <w:t>https://aplikacja.ceidg.gov.pl/</w:t>
        </w:r>
      </w:hyperlink>
      <w:r w:rsidRPr="00D20BA9">
        <w:rPr>
          <w:rFonts w:asciiTheme="minorHAnsi" w:hAnsiTheme="minorHAnsi" w:cstheme="minorHAnsi"/>
        </w:rPr>
        <w:t xml:space="preserve"> lub innego właściwego rejestru.</w:t>
      </w:r>
    </w:p>
    <w:p w14:paraId="072AD003" w14:textId="149C2926" w:rsidR="00A5635A" w:rsidRPr="00D20BA9" w:rsidRDefault="00A5635A" w:rsidP="0002754A">
      <w:pPr>
        <w:pStyle w:val="Tekstpodstawowyzwciciem21"/>
        <w:numPr>
          <w:ilvl w:val="1"/>
          <w:numId w:val="22"/>
        </w:numPr>
        <w:spacing w:after="0" w:line="360" w:lineRule="auto"/>
        <w:rPr>
          <w:rFonts w:asciiTheme="minorHAnsi" w:hAnsiTheme="minorHAnsi" w:cstheme="minorHAnsi"/>
          <w:b/>
          <w:bCs/>
          <w:color w:val="000000" w:themeColor="text1"/>
          <w:lang w:eastAsia="en-US"/>
        </w:rPr>
      </w:pPr>
      <w:r w:rsidRPr="00D20BA9">
        <w:rPr>
          <w:rFonts w:asciiTheme="minorHAnsi" w:hAnsiTheme="minorHAnsi" w:cstheme="minorHAnsi"/>
          <w:b/>
          <w:bCs/>
          <w:color w:val="000000" w:themeColor="text1"/>
          <w:lang w:eastAsia="en-US"/>
        </w:rPr>
        <w:t>nie są powiązan</w:t>
      </w:r>
      <w:r w:rsidR="007F3D4D" w:rsidRPr="00D20BA9">
        <w:rPr>
          <w:rFonts w:asciiTheme="minorHAnsi" w:hAnsiTheme="minorHAnsi" w:cstheme="minorHAnsi"/>
          <w:b/>
          <w:bCs/>
          <w:color w:val="000000" w:themeColor="text1"/>
        </w:rPr>
        <w:t>i</w:t>
      </w:r>
      <w:r w:rsidRPr="00D20BA9">
        <w:rPr>
          <w:rFonts w:asciiTheme="minorHAnsi" w:hAnsiTheme="minorHAnsi" w:cstheme="minorHAnsi"/>
          <w:b/>
          <w:bCs/>
          <w:color w:val="000000" w:themeColor="text1"/>
          <w:lang w:eastAsia="en-US"/>
        </w:rPr>
        <w:t xml:space="preserve"> osobowo lub kapitałowo z Zamawiającym</w:t>
      </w:r>
    </w:p>
    <w:p w14:paraId="73AB14FB" w14:textId="024AB08F" w:rsidR="007F3D4D" w:rsidRPr="00D20BA9" w:rsidRDefault="007F3D4D" w:rsidP="0002754A">
      <w:pPr>
        <w:pStyle w:val="Tekstpodstawowyzwciciem21"/>
        <w:spacing w:after="0" w:line="360" w:lineRule="auto"/>
        <w:ind w:firstLine="0"/>
        <w:rPr>
          <w:rFonts w:asciiTheme="minorHAnsi" w:hAnsiTheme="minorHAnsi" w:cstheme="minorHAnsi"/>
        </w:rPr>
      </w:pPr>
      <w:r w:rsidRPr="00D20BA9">
        <w:rPr>
          <w:rFonts w:asciiTheme="minorHAnsi" w:hAnsiTheme="minorHAnsi" w:cstheme="minorHAnsi"/>
        </w:rPr>
        <w:t xml:space="preserve">Zamawiający dokona oceny spełniania przez Wykonawcę warunku braku powiązań osobowych lub kapitałowych z Zamawiającym według formuły spełnia/nie spełnia – na </w:t>
      </w:r>
      <w:r w:rsidRPr="00D20BA9">
        <w:rPr>
          <w:rFonts w:asciiTheme="minorHAnsi" w:hAnsiTheme="minorHAnsi" w:cstheme="minorHAnsi"/>
        </w:rPr>
        <w:lastRenderedPageBreak/>
        <w:t>podstawie analizy przedstawionego przez Wykonawcę oświadczenia, którego wzór stanowi Załącznik nr 2 do niniejszego Zapytania ofertowego.</w:t>
      </w:r>
    </w:p>
    <w:p w14:paraId="6DCBCE65" w14:textId="77777777" w:rsidR="0002754A" w:rsidRPr="0002754A" w:rsidRDefault="007F3D4D" w:rsidP="0002754A">
      <w:pPr>
        <w:pStyle w:val="Default"/>
        <w:numPr>
          <w:ilvl w:val="1"/>
          <w:numId w:val="22"/>
        </w:numPr>
        <w:spacing w:line="360" w:lineRule="auto"/>
        <w:rPr>
          <w:rFonts w:eastAsia="Calibri"/>
          <w:b/>
          <w:bCs/>
          <w:lang w:eastAsia="pl-PL"/>
        </w:rPr>
      </w:pPr>
      <w:bookmarkStart w:id="0" w:name="_Hlk194654894"/>
      <w:r w:rsidRPr="0002754A">
        <w:rPr>
          <w:rFonts w:asciiTheme="minorHAnsi" w:hAnsiTheme="minorHAnsi" w:cstheme="minorHAnsi"/>
          <w:b/>
          <w:bCs/>
          <w:color w:val="000000" w:themeColor="text1"/>
          <w:lang w:eastAsia="en-US"/>
        </w:rPr>
        <w:t>nie zachodzą w stosunku do nich</w:t>
      </w:r>
      <w:r w:rsidR="005030E5" w:rsidRPr="0002754A">
        <w:rPr>
          <w:rFonts w:asciiTheme="minorHAnsi" w:hAnsiTheme="minorHAnsi" w:cstheme="minorHAnsi"/>
          <w:b/>
          <w:bCs/>
          <w:color w:val="000000" w:themeColor="text1"/>
          <w:lang w:eastAsia="en-US"/>
        </w:rPr>
        <w:t xml:space="preserve"> przesłanki wykluczenia z postępowania na podstawie </w:t>
      </w:r>
    </w:p>
    <w:p w14:paraId="7DC9FD96" w14:textId="12648025" w:rsidR="0002754A" w:rsidRPr="0002754A" w:rsidRDefault="0002754A" w:rsidP="0002754A">
      <w:pPr>
        <w:pStyle w:val="Default"/>
        <w:numPr>
          <w:ilvl w:val="2"/>
          <w:numId w:val="75"/>
        </w:numPr>
        <w:spacing w:line="360" w:lineRule="auto"/>
        <w:rPr>
          <w:rFonts w:eastAsia="Calibri"/>
          <w:b/>
          <w:bCs/>
          <w:lang w:eastAsia="pl-PL"/>
        </w:rPr>
      </w:pPr>
      <w:r w:rsidRPr="0002754A">
        <w:rPr>
          <w:rFonts w:eastAsia="Calibri"/>
          <w:b/>
          <w:bCs/>
          <w:lang w:eastAsia="pl-PL"/>
        </w:rPr>
        <w:t xml:space="preserve"> art. 7 ust. 1 ustawy z dnia 13 kwietnia 2022 r. o szczególnych rozwiązaniach w zakresie przeciwdziałania wspieraniu agresji na Ukrainę oraz służących ochronie bezpieczeństwa narodowego,</w:t>
      </w:r>
    </w:p>
    <w:p w14:paraId="5047054B" w14:textId="5F266E73" w:rsidR="0002754A" w:rsidRPr="0002754A" w:rsidRDefault="0002754A" w:rsidP="0002754A">
      <w:pPr>
        <w:pStyle w:val="Default"/>
        <w:numPr>
          <w:ilvl w:val="2"/>
          <w:numId w:val="75"/>
        </w:numPr>
        <w:suppressAutoHyphens w:val="0"/>
        <w:autoSpaceDE w:val="0"/>
        <w:adjustRightInd w:val="0"/>
        <w:spacing w:line="360" w:lineRule="auto"/>
        <w:textAlignment w:val="auto"/>
        <w:rPr>
          <w:rFonts w:asciiTheme="minorHAnsi" w:hAnsiTheme="minorHAnsi" w:cstheme="minorHAnsi"/>
          <w:b/>
          <w:bCs/>
          <w:lang w:eastAsia="ar-SA"/>
        </w:rPr>
      </w:pPr>
      <w:r w:rsidRPr="0002754A">
        <w:rPr>
          <w:b/>
          <w:bCs/>
          <w:lang w:eastAsia="pl-PL"/>
        </w:rPr>
        <w:t xml:space="preserve">art. 5k Rozporządzenia (UE) nr 833/2014 z dnia 31 lipca 2014 roku dotyczącego środków ograniczających w związku z działaniami Rosji destabilizującymi sytuację na Ukrainie </w:t>
      </w:r>
    </w:p>
    <w:p w14:paraId="1880E5E8" w14:textId="027F1098" w:rsidR="00FE1436" w:rsidRPr="0002754A" w:rsidRDefault="007F3D4D" w:rsidP="0002754A">
      <w:pPr>
        <w:pStyle w:val="Default"/>
        <w:suppressAutoHyphens w:val="0"/>
        <w:autoSpaceDE w:val="0"/>
        <w:adjustRightInd w:val="0"/>
        <w:spacing w:line="360" w:lineRule="auto"/>
        <w:textAlignment w:val="auto"/>
        <w:rPr>
          <w:rFonts w:asciiTheme="minorHAnsi" w:hAnsiTheme="minorHAnsi" w:cstheme="minorHAnsi"/>
          <w:lang w:eastAsia="ar-SA"/>
        </w:rPr>
      </w:pPr>
      <w:r w:rsidRPr="0002754A">
        <w:rPr>
          <w:rFonts w:asciiTheme="minorHAnsi" w:hAnsiTheme="minorHAnsi" w:cstheme="minorHAnsi"/>
          <w:lang w:eastAsia="ar-SA"/>
        </w:rPr>
        <w:t>Zamawiający dokona oceny spełnienia ww. warunku na podstawie oświadczenia Wykonawcy uwzględniającego przesłanki wykluczenia</w:t>
      </w:r>
      <w:r w:rsidR="004D4D65">
        <w:rPr>
          <w:rFonts w:asciiTheme="minorHAnsi" w:hAnsiTheme="minorHAnsi" w:cstheme="minorHAnsi"/>
          <w:lang w:eastAsia="ar-SA"/>
        </w:rPr>
        <w:t xml:space="preserve">, </w:t>
      </w:r>
      <w:r w:rsidRPr="0002754A">
        <w:rPr>
          <w:rFonts w:asciiTheme="minorHAnsi" w:hAnsiTheme="minorHAnsi" w:cstheme="minorHAnsi"/>
          <w:lang w:eastAsia="ar-SA"/>
        </w:rPr>
        <w:t xml:space="preserve">którego wzór stanowi Załącznik nr 3 do niniejszego Zapytania ofertowego. </w:t>
      </w:r>
    </w:p>
    <w:p w14:paraId="165C0A61" w14:textId="5C684201" w:rsidR="00FA1BC0" w:rsidRPr="0002754A" w:rsidRDefault="00FA1BC0" w:rsidP="0002754A">
      <w:pPr>
        <w:pStyle w:val="Akapitzlist"/>
        <w:numPr>
          <w:ilvl w:val="1"/>
          <w:numId w:val="22"/>
        </w:numPr>
        <w:suppressAutoHyphens w:val="0"/>
        <w:autoSpaceDE w:val="0"/>
        <w:adjustRightInd w:val="0"/>
        <w:spacing w:after="0" w:line="360" w:lineRule="auto"/>
        <w:textAlignment w:val="auto"/>
        <w:rPr>
          <w:rFonts w:asciiTheme="minorHAnsi" w:eastAsia="Times New Roman" w:hAnsiTheme="minorHAnsi" w:cstheme="minorHAnsi"/>
          <w:b/>
          <w:bCs/>
          <w:sz w:val="28"/>
          <w:szCs w:val="28"/>
          <w:lang w:eastAsia="ar-SA"/>
        </w:rPr>
      </w:pPr>
      <w:r w:rsidRPr="0002754A">
        <w:rPr>
          <w:rFonts w:asciiTheme="minorHAnsi" w:hAnsiTheme="minorHAnsi" w:cs="Calibri"/>
          <w:b/>
          <w:bCs/>
          <w:sz w:val="24"/>
          <w:szCs w:val="24"/>
        </w:rPr>
        <w:t xml:space="preserve">nie są związani z osobami lub podmiotami, względem których stosowane są środki sankcyjne i które figurują na stosownych listach </w:t>
      </w:r>
      <w:r w:rsidRPr="0002754A">
        <w:rPr>
          <w:rFonts w:cs="Calibri"/>
          <w:b/>
          <w:bCs/>
          <w:sz w:val="24"/>
          <w:szCs w:val="24"/>
        </w:rPr>
        <w:t xml:space="preserve">(dotyczy podmiotów wpisanych na listę znajdującą się na stronie BIP MSWiA </w:t>
      </w:r>
      <w:hyperlink r:id="rId9" w:history="1">
        <w:r w:rsidRPr="0002754A">
          <w:rPr>
            <w:rStyle w:val="Hipercze"/>
            <w:rFonts w:cs="Calibri"/>
            <w:b/>
            <w:bCs/>
            <w:sz w:val="24"/>
            <w:szCs w:val="24"/>
          </w:rPr>
          <w:t>https://www.gov.pl/web/mswia/lista-osob-i-podmiotow-objetych-sankcjami</w:t>
        </w:r>
      </w:hyperlink>
      <w:r w:rsidRPr="0002754A">
        <w:rPr>
          <w:rFonts w:cs="Calibri"/>
          <w:b/>
          <w:bCs/>
          <w:sz w:val="24"/>
          <w:szCs w:val="24"/>
        </w:rPr>
        <w:t>)</w:t>
      </w:r>
    </w:p>
    <w:p w14:paraId="1F93983C" w14:textId="60621328" w:rsidR="00FA1BC0" w:rsidRPr="00FA1BC0" w:rsidRDefault="00FA1BC0" w:rsidP="0002754A">
      <w:pPr>
        <w:suppressAutoHyphens w:val="0"/>
        <w:autoSpaceDE w:val="0"/>
        <w:adjustRightInd w:val="0"/>
        <w:spacing w:after="0" w:line="360" w:lineRule="auto"/>
        <w:textAlignment w:val="auto"/>
        <w:rPr>
          <w:rFonts w:cs="Calibri"/>
          <w:sz w:val="24"/>
          <w:szCs w:val="24"/>
        </w:rPr>
      </w:pPr>
      <w:r w:rsidRPr="00FA1BC0">
        <w:rPr>
          <w:rFonts w:asciiTheme="minorHAnsi" w:eastAsia="Times New Roman" w:hAnsiTheme="minorHAnsi" w:cstheme="minorHAnsi"/>
          <w:sz w:val="24"/>
          <w:szCs w:val="24"/>
          <w:lang w:eastAsia="ar-SA"/>
        </w:rPr>
        <w:t xml:space="preserve">Zamawiający dokona </w:t>
      </w:r>
      <w:r w:rsidRPr="00FA1BC0">
        <w:rPr>
          <w:rFonts w:cs="Calibri"/>
          <w:sz w:val="24"/>
          <w:szCs w:val="24"/>
        </w:rPr>
        <w:t xml:space="preserve">weryfikacji, czy </w:t>
      </w:r>
      <w:r w:rsidR="008969EE">
        <w:rPr>
          <w:rFonts w:cs="Calibri"/>
          <w:sz w:val="24"/>
          <w:szCs w:val="24"/>
        </w:rPr>
        <w:t>W</w:t>
      </w:r>
      <w:r w:rsidRPr="00FA1BC0">
        <w:rPr>
          <w:rFonts w:cs="Calibri"/>
          <w:sz w:val="24"/>
          <w:szCs w:val="24"/>
        </w:rPr>
        <w:t xml:space="preserve">ykonawcy ubiegający się o zamówienie nie są związani z Federacją Rosyjską oraz nie podlegają wykluczeniu z otrzymania wsparcia wynikającym z nałożonych sankcji na podstawie listy znajdującej się na stronie BIP MSWiA </w:t>
      </w:r>
      <w:hyperlink r:id="rId10" w:history="1">
        <w:r w:rsidRPr="00FA1BC0">
          <w:rPr>
            <w:rStyle w:val="Hipercze"/>
            <w:rFonts w:cs="Calibri"/>
            <w:sz w:val="24"/>
            <w:szCs w:val="24"/>
          </w:rPr>
          <w:t>https://www.gov.pl/web/mswia/lista-osob-i-podmiotow-objetych-sankcjami</w:t>
        </w:r>
      </w:hyperlink>
      <w:r w:rsidRPr="00FA1BC0">
        <w:rPr>
          <w:rFonts w:cs="Calibri"/>
          <w:sz w:val="24"/>
          <w:szCs w:val="24"/>
        </w:rPr>
        <w:t>.</w:t>
      </w:r>
    </w:p>
    <w:p w14:paraId="18D76785" w14:textId="77777777" w:rsidR="00FA1BC0" w:rsidRPr="00FA1BC0" w:rsidRDefault="00FA1BC0" w:rsidP="00FA1BC0">
      <w:pPr>
        <w:suppressAutoHyphens w:val="0"/>
        <w:autoSpaceDE w:val="0"/>
        <w:adjustRightInd w:val="0"/>
        <w:spacing w:after="0" w:line="360" w:lineRule="auto"/>
        <w:textAlignment w:val="auto"/>
        <w:rPr>
          <w:rFonts w:asciiTheme="minorHAnsi" w:eastAsia="Times New Roman" w:hAnsiTheme="minorHAnsi" w:cstheme="minorHAnsi"/>
          <w:sz w:val="24"/>
          <w:szCs w:val="24"/>
          <w:lang w:eastAsia="ar-SA"/>
        </w:rPr>
      </w:pPr>
    </w:p>
    <w:p w14:paraId="3B0BC079" w14:textId="59B53A0D" w:rsidR="007F3D4D" w:rsidRDefault="007F3D4D" w:rsidP="00D20BA9">
      <w:pPr>
        <w:suppressAutoHyphens w:val="0"/>
        <w:autoSpaceDE w:val="0"/>
        <w:adjustRightInd w:val="0"/>
        <w:spacing w:after="0" w:line="360" w:lineRule="auto"/>
        <w:textAlignment w:val="auto"/>
        <w:rPr>
          <w:rFonts w:asciiTheme="minorHAnsi" w:eastAsia="Times New Roman" w:hAnsiTheme="minorHAnsi" w:cstheme="minorHAnsi"/>
          <w:b/>
          <w:bCs/>
          <w:sz w:val="24"/>
          <w:szCs w:val="24"/>
          <w:lang w:eastAsia="ar-SA"/>
        </w:rPr>
      </w:pPr>
      <w:r w:rsidRPr="00D20BA9">
        <w:rPr>
          <w:rFonts w:asciiTheme="minorHAnsi" w:eastAsia="Times New Roman" w:hAnsiTheme="minorHAnsi" w:cstheme="minorHAnsi"/>
          <w:b/>
          <w:bCs/>
          <w:sz w:val="24"/>
          <w:szCs w:val="24"/>
          <w:lang w:eastAsia="ar-SA"/>
        </w:rPr>
        <w:t xml:space="preserve">Zamawiający dokona oceny spełnienia warunku udziału w postępowaniu poprzez zastosowanie kryterium spełnia – nie spełnia. </w:t>
      </w:r>
    </w:p>
    <w:bookmarkEnd w:id="0"/>
    <w:p w14:paraId="44913CB2" w14:textId="77777777" w:rsidR="00D20BA9" w:rsidRDefault="00D20BA9" w:rsidP="00D20BA9">
      <w:pPr>
        <w:suppressAutoHyphens w:val="0"/>
        <w:autoSpaceDE w:val="0"/>
        <w:adjustRightInd w:val="0"/>
        <w:spacing w:after="0" w:line="360" w:lineRule="auto"/>
        <w:textAlignment w:val="auto"/>
        <w:rPr>
          <w:rFonts w:asciiTheme="minorHAnsi" w:eastAsia="Times New Roman" w:hAnsiTheme="minorHAnsi" w:cstheme="minorHAnsi"/>
          <w:b/>
          <w:bCs/>
          <w:sz w:val="24"/>
          <w:szCs w:val="24"/>
          <w:lang w:eastAsia="ar-SA"/>
        </w:rPr>
      </w:pPr>
    </w:p>
    <w:p w14:paraId="7BD14536" w14:textId="77777777" w:rsidR="00D20BA9" w:rsidRDefault="00D20BA9" w:rsidP="00D20BA9">
      <w:pPr>
        <w:pStyle w:val="Akapitzlist"/>
        <w:numPr>
          <w:ilvl w:val="0"/>
          <w:numId w:val="65"/>
        </w:numPr>
        <w:spacing w:after="0" w:line="360" w:lineRule="auto"/>
        <w:jc w:val="both"/>
        <w:rPr>
          <w:rFonts w:asciiTheme="minorHAnsi" w:eastAsia="Cambria" w:hAnsiTheme="minorHAnsi" w:cstheme="minorHAnsi"/>
          <w:color w:val="00000A"/>
          <w:kern w:val="3"/>
          <w:sz w:val="24"/>
          <w:szCs w:val="24"/>
        </w:rPr>
      </w:pPr>
      <w:r w:rsidRPr="00D20BA9">
        <w:rPr>
          <w:rFonts w:asciiTheme="minorHAnsi" w:eastAsia="Cambria" w:hAnsiTheme="minorHAnsi" w:cstheme="minorHAnsi"/>
          <w:color w:val="00000A"/>
          <w:kern w:val="3"/>
          <w:sz w:val="24"/>
          <w:szCs w:val="24"/>
        </w:rPr>
        <w:t>Żadna z osób wykonujących zamówienie nie może być zatrudniona na podstawie umowy o pracę u Zamawiającego</w:t>
      </w:r>
      <w:bookmarkStart w:id="1" w:name="_Hlk2679080"/>
      <w:r w:rsidRPr="00D20BA9">
        <w:rPr>
          <w:rFonts w:asciiTheme="minorHAnsi" w:eastAsia="Cambria" w:hAnsiTheme="minorHAnsi" w:cstheme="minorHAnsi"/>
          <w:color w:val="00000A"/>
          <w:kern w:val="3"/>
          <w:sz w:val="24"/>
          <w:szCs w:val="24"/>
        </w:rPr>
        <w:t xml:space="preserve">. </w:t>
      </w:r>
      <w:bookmarkEnd w:id="1"/>
    </w:p>
    <w:p w14:paraId="664EF03A" w14:textId="77777777" w:rsidR="00D20BA9" w:rsidRPr="00D20BA9" w:rsidRDefault="00D20BA9" w:rsidP="00D20BA9">
      <w:pPr>
        <w:pStyle w:val="Akapitzlist"/>
        <w:numPr>
          <w:ilvl w:val="0"/>
          <w:numId w:val="65"/>
        </w:numPr>
        <w:spacing w:after="0" w:line="360" w:lineRule="auto"/>
        <w:jc w:val="both"/>
        <w:rPr>
          <w:rFonts w:asciiTheme="minorHAnsi" w:eastAsia="Cambria" w:hAnsiTheme="minorHAnsi" w:cstheme="minorHAnsi"/>
          <w:color w:val="00000A"/>
          <w:kern w:val="3"/>
          <w:sz w:val="24"/>
          <w:szCs w:val="24"/>
        </w:rPr>
      </w:pPr>
      <w:r w:rsidRPr="00D20BA9">
        <w:rPr>
          <w:rFonts w:asciiTheme="minorHAnsi" w:eastAsia="Cambria" w:hAnsiTheme="minorHAnsi" w:cstheme="minorHAnsi"/>
          <w:color w:val="00000A"/>
          <w:kern w:val="3"/>
          <w:sz w:val="24"/>
          <w:szCs w:val="24"/>
        </w:rPr>
        <w:t xml:space="preserve">Żadna z osób wykonujących zamówienie nie może być </w:t>
      </w:r>
      <w:r w:rsidRPr="00D20BA9">
        <w:rPr>
          <w:rFonts w:asciiTheme="minorHAnsi" w:eastAsia="Cambria" w:hAnsiTheme="minorHAnsi" w:cstheme="minorHAnsi"/>
          <w:color w:val="000000"/>
          <w:kern w:val="3"/>
          <w:sz w:val="24"/>
          <w:szCs w:val="24"/>
        </w:rPr>
        <w:t>zatrudniona na podstawie stosunku pracy w Instytucji Pośredniczącej czy w Instytucji Zarządzającej programem Fundusze Europejskie dla Dolnego Śląska na lata 2021-2027.</w:t>
      </w:r>
    </w:p>
    <w:p w14:paraId="5BACD1F1" w14:textId="34B38701" w:rsidR="00FE1436" w:rsidRPr="00D20BA9" w:rsidRDefault="007F3D4D" w:rsidP="00D20BA9">
      <w:pPr>
        <w:pStyle w:val="Akapitzlist"/>
        <w:numPr>
          <w:ilvl w:val="0"/>
          <w:numId w:val="65"/>
        </w:numPr>
        <w:spacing w:after="0" w:line="360" w:lineRule="auto"/>
        <w:jc w:val="both"/>
        <w:rPr>
          <w:rFonts w:asciiTheme="minorHAnsi" w:eastAsia="Cambria" w:hAnsiTheme="minorHAnsi" w:cstheme="minorHAnsi"/>
          <w:color w:val="00000A"/>
          <w:kern w:val="3"/>
          <w:sz w:val="28"/>
          <w:szCs w:val="28"/>
        </w:rPr>
      </w:pPr>
      <w:r w:rsidRPr="00D20BA9">
        <w:rPr>
          <w:rFonts w:asciiTheme="minorHAnsi" w:hAnsiTheme="minorHAnsi" w:cstheme="minorHAnsi"/>
          <w:sz w:val="24"/>
          <w:szCs w:val="24"/>
        </w:rPr>
        <w:lastRenderedPageBreak/>
        <w:t>Wykaz oświadczeń lub dokumentów, jakie muszą dostarczyć Wykonawcy w celu potwierdzenia spełnienia warunków udziału w postępowaniu</w:t>
      </w:r>
      <w:r w:rsidRPr="00D20BA9">
        <w:rPr>
          <w:rFonts w:asciiTheme="minorHAnsi" w:hAnsiTheme="minorHAnsi" w:cstheme="minorHAnsi"/>
          <w:color w:val="000000"/>
          <w:sz w:val="24"/>
          <w:szCs w:val="24"/>
          <w:lang w:eastAsia="pl-PL"/>
        </w:rPr>
        <w:t>:</w:t>
      </w:r>
    </w:p>
    <w:p w14:paraId="11CFA047" w14:textId="6E067175" w:rsidR="00FE1436" w:rsidRPr="00D20BA9" w:rsidRDefault="00FE1436" w:rsidP="00D20BA9">
      <w:pPr>
        <w:pStyle w:val="Akapitzlist"/>
        <w:numPr>
          <w:ilvl w:val="1"/>
          <w:numId w:val="65"/>
        </w:numPr>
        <w:suppressAutoHyphens w:val="0"/>
        <w:autoSpaceDE w:val="0"/>
        <w:adjustRightInd w:val="0"/>
        <w:spacing w:after="0" w:line="360" w:lineRule="auto"/>
        <w:textAlignment w:val="auto"/>
        <w:rPr>
          <w:rFonts w:asciiTheme="minorHAnsi" w:hAnsiTheme="minorHAnsi" w:cstheme="minorHAnsi"/>
          <w:color w:val="000000"/>
          <w:sz w:val="24"/>
          <w:szCs w:val="24"/>
          <w:lang w:eastAsia="pl-PL"/>
        </w:rPr>
      </w:pPr>
      <w:r w:rsidRPr="00D20BA9">
        <w:rPr>
          <w:rFonts w:asciiTheme="minorHAnsi" w:hAnsiTheme="minorHAnsi" w:cstheme="minorHAnsi"/>
          <w:color w:val="000000"/>
          <w:sz w:val="24"/>
          <w:szCs w:val="24"/>
          <w:lang w:eastAsia="pl-PL"/>
        </w:rPr>
        <w:t>oświadczenie o braku powiązań osobowych lub kapitałowych</w:t>
      </w:r>
    </w:p>
    <w:p w14:paraId="57A6C7D1" w14:textId="771A1E7A" w:rsidR="00FE1436" w:rsidRPr="00D20BA9" w:rsidRDefault="00FE1436" w:rsidP="00D20BA9">
      <w:pPr>
        <w:pStyle w:val="Akapitzlist"/>
        <w:numPr>
          <w:ilvl w:val="1"/>
          <w:numId w:val="65"/>
        </w:numPr>
        <w:suppressAutoHyphens w:val="0"/>
        <w:autoSpaceDE w:val="0"/>
        <w:adjustRightInd w:val="0"/>
        <w:spacing w:after="0" w:line="360" w:lineRule="auto"/>
        <w:textAlignment w:val="auto"/>
        <w:rPr>
          <w:rFonts w:asciiTheme="minorHAnsi" w:hAnsiTheme="minorHAnsi" w:cstheme="minorHAnsi"/>
          <w:color w:val="000000"/>
          <w:sz w:val="24"/>
          <w:szCs w:val="24"/>
          <w:lang w:eastAsia="pl-PL"/>
        </w:rPr>
      </w:pPr>
      <w:r w:rsidRPr="00D20BA9">
        <w:rPr>
          <w:rFonts w:asciiTheme="minorHAnsi" w:hAnsiTheme="minorHAnsi" w:cstheme="minorHAnsi"/>
          <w:color w:val="000000"/>
          <w:sz w:val="24"/>
          <w:szCs w:val="24"/>
          <w:lang w:eastAsia="pl-PL"/>
        </w:rPr>
        <w:t xml:space="preserve">oświadczenie uwzględniające przesłanki wykluczenia </w:t>
      </w:r>
      <w:r w:rsidR="002B5DAA">
        <w:rPr>
          <w:rFonts w:asciiTheme="minorHAnsi" w:hAnsiTheme="minorHAnsi" w:cstheme="minorHAnsi"/>
          <w:color w:val="000000"/>
          <w:sz w:val="24"/>
          <w:szCs w:val="24"/>
          <w:lang w:eastAsia="pl-PL"/>
        </w:rPr>
        <w:t>na podstawie</w:t>
      </w:r>
      <w:r w:rsidRPr="00D20BA9">
        <w:rPr>
          <w:rFonts w:asciiTheme="minorHAnsi" w:hAnsiTheme="minorHAnsi" w:cstheme="minorHAnsi"/>
          <w:color w:val="000000"/>
          <w:sz w:val="24"/>
          <w:szCs w:val="24"/>
          <w:lang w:eastAsia="pl-PL"/>
        </w:rPr>
        <w:t xml:space="preserve"> art. 7 ust. 1 ustawy o szczególnych rozwiązaniach w zakresie przeciwdziałania wspieraniu agresji na Ukrainę oraz służących ochronie bezpieczeństwa narodowego </w:t>
      </w:r>
      <w:bookmarkStart w:id="2" w:name="_Hlk194655082"/>
      <w:r w:rsidR="003A5056">
        <w:rPr>
          <w:rFonts w:asciiTheme="minorHAnsi" w:hAnsiTheme="minorHAnsi" w:cstheme="minorHAnsi"/>
          <w:color w:val="000000"/>
          <w:sz w:val="24"/>
          <w:szCs w:val="24"/>
          <w:lang w:eastAsia="pl-PL"/>
        </w:rPr>
        <w:t>i</w:t>
      </w:r>
      <w:r w:rsidR="002B5DAA">
        <w:rPr>
          <w:rFonts w:asciiTheme="minorHAnsi" w:hAnsiTheme="minorHAnsi" w:cstheme="minorHAnsi"/>
          <w:color w:val="000000"/>
          <w:sz w:val="24"/>
          <w:szCs w:val="24"/>
          <w:lang w:eastAsia="pl-PL"/>
        </w:rPr>
        <w:t xml:space="preserve"> na podstawie </w:t>
      </w:r>
      <w:r w:rsidR="002B5DAA" w:rsidRPr="002B5DAA">
        <w:rPr>
          <w:rFonts w:asciiTheme="minorHAnsi" w:hAnsiTheme="minorHAnsi" w:cstheme="minorHAnsi"/>
          <w:color w:val="000000"/>
          <w:sz w:val="24"/>
          <w:szCs w:val="24"/>
          <w:lang w:eastAsia="pl-PL"/>
        </w:rPr>
        <w:t>art. 5k Rozporządzenia (UE) nr 833/2014 z dnia 31 lipca 2014</w:t>
      </w:r>
    </w:p>
    <w:bookmarkEnd w:id="2"/>
    <w:p w14:paraId="052D0D92" w14:textId="12A3BD6F" w:rsidR="00FE1436" w:rsidRPr="00D20BA9" w:rsidRDefault="00FE1436" w:rsidP="00D20BA9">
      <w:pPr>
        <w:pStyle w:val="Akapitzlist"/>
        <w:numPr>
          <w:ilvl w:val="1"/>
          <w:numId w:val="65"/>
        </w:numPr>
        <w:suppressAutoHyphens w:val="0"/>
        <w:autoSpaceDE w:val="0"/>
        <w:adjustRightInd w:val="0"/>
        <w:spacing w:after="0" w:line="360" w:lineRule="auto"/>
        <w:jc w:val="both"/>
        <w:textAlignment w:val="auto"/>
        <w:rPr>
          <w:rFonts w:asciiTheme="minorHAnsi" w:hAnsiTheme="minorHAnsi" w:cstheme="minorHAnsi"/>
          <w:color w:val="000000"/>
          <w:sz w:val="24"/>
          <w:szCs w:val="24"/>
          <w:lang w:eastAsia="pl-PL"/>
        </w:rPr>
      </w:pPr>
      <w:r w:rsidRPr="00D20BA9">
        <w:rPr>
          <w:rFonts w:asciiTheme="minorHAnsi" w:hAnsiTheme="minorHAnsi" w:cstheme="minorHAnsi"/>
          <w:color w:val="000000"/>
          <w:sz w:val="24"/>
          <w:szCs w:val="24"/>
          <w:lang w:eastAsia="pl-PL"/>
        </w:rPr>
        <w:t xml:space="preserve">aktualny odpis z właściwego rejestru innego niż wpis do </w:t>
      </w:r>
      <w:proofErr w:type="spellStart"/>
      <w:r w:rsidRPr="00D20BA9">
        <w:rPr>
          <w:rFonts w:asciiTheme="minorHAnsi" w:hAnsiTheme="minorHAnsi" w:cstheme="minorHAnsi"/>
          <w:color w:val="000000"/>
          <w:sz w:val="24"/>
          <w:szCs w:val="24"/>
          <w:lang w:eastAsia="pl-PL"/>
        </w:rPr>
        <w:t>CEiDG</w:t>
      </w:r>
      <w:proofErr w:type="spellEnd"/>
      <w:r w:rsidRPr="00D20BA9">
        <w:rPr>
          <w:rFonts w:asciiTheme="minorHAnsi" w:hAnsiTheme="minorHAnsi" w:cstheme="minorHAnsi"/>
          <w:color w:val="000000"/>
          <w:sz w:val="24"/>
          <w:szCs w:val="24"/>
          <w:lang w:eastAsia="pl-PL"/>
        </w:rPr>
        <w:t>, jeżeli odrębne przepisy wymagają wpisu do tego rejestru (opcjonalnie)</w:t>
      </w:r>
      <w:r w:rsidR="00EF5F13">
        <w:rPr>
          <w:rFonts w:asciiTheme="minorHAnsi" w:hAnsiTheme="minorHAnsi" w:cstheme="minorHAnsi"/>
          <w:color w:val="000000"/>
          <w:sz w:val="24"/>
          <w:szCs w:val="24"/>
          <w:lang w:eastAsia="pl-PL"/>
        </w:rPr>
        <w:t>.</w:t>
      </w:r>
    </w:p>
    <w:p w14:paraId="0E9E495B" w14:textId="6452211C" w:rsidR="00FE1436" w:rsidRPr="00D20BA9" w:rsidRDefault="00FE1436" w:rsidP="00D20BA9">
      <w:pPr>
        <w:pStyle w:val="Tekstpodstawowyzwciciem21"/>
        <w:spacing w:after="0" w:line="360" w:lineRule="auto"/>
        <w:jc w:val="both"/>
        <w:rPr>
          <w:rFonts w:asciiTheme="minorHAnsi" w:hAnsiTheme="minorHAnsi" w:cstheme="minorHAnsi"/>
        </w:rPr>
      </w:pPr>
    </w:p>
    <w:p w14:paraId="38B0660B" w14:textId="7D62CA1E" w:rsidR="00981CBA" w:rsidRPr="00D20BA9" w:rsidRDefault="00981CBA" w:rsidP="00D20BA9">
      <w:pPr>
        <w:pStyle w:val="Akapitzlist"/>
        <w:numPr>
          <w:ilvl w:val="0"/>
          <w:numId w:val="22"/>
        </w:numPr>
        <w:spacing w:after="0" w:line="360" w:lineRule="auto"/>
        <w:jc w:val="both"/>
        <w:rPr>
          <w:rFonts w:asciiTheme="minorHAnsi" w:hAnsiTheme="minorHAnsi" w:cstheme="minorHAnsi"/>
          <w:sz w:val="24"/>
          <w:szCs w:val="24"/>
        </w:rPr>
      </w:pPr>
      <w:r w:rsidRPr="00D20BA9">
        <w:rPr>
          <w:rStyle w:val="Wyrnienieintensywne"/>
          <w:rFonts w:asciiTheme="minorHAnsi" w:eastAsia="Times New Roman" w:hAnsiTheme="minorHAnsi" w:cstheme="minorHAnsi"/>
          <w:i w:val="0"/>
          <w:color w:val="auto"/>
          <w:sz w:val="24"/>
          <w:szCs w:val="24"/>
          <w:u w:val="single"/>
          <w:lang w:eastAsia="pl-PL"/>
        </w:rPr>
        <w:t>Informacja o możliwości składania ofert częściowych</w:t>
      </w:r>
    </w:p>
    <w:p w14:paraId="6247982C" w14:textId="7035D24D" w:rsidR="00981CBA" w:rsidRPr="00D20BA9" w:rsidRDefault="00981CBA" w:rsidP="00D20BA9">
      <w:pPr>
        <w:spacing w:after="0" w:line="360" w:lineRule="auto"/>
        <w:jc w:val="both"/>
        <w:rPr>
          <w:rStyle w:val="Wyrnienieintensywne"/>
          <w:rFonts w:asciiTheme="minorHAnsi" w:eastAsia="Times New Roman" w:hAnsiTheme="minorHAnsi" w:cstheme="minorHAnsi"/>
          <w:b w:val="0"/>
          <w:i w:val="0"/>
          <w:color w:val="auto"/>
          <w:sz w:val="24"/>
          <w:szCs w:val="24"/>
          <w:lang w:eastAsia="pl-PL"/>
        </w:rPr>
      </w:pPr>
      <w:r w:rsidRPr="00D20BA9">
        <w:rPr>
          <w:rStyle w:val="Wyrnienieintensywne"/>
          <w:rFonts w:asciiTheme="minorHAnsi" w:eastAsia="Times New Roman" w:hAnsiTheme="minorHAnsi" w:cstheme="minorHAnsi"/>
          <w:b w:val="0"/>
          <w:i w:val="0"/>
          <w:color w:val="auto"/>
          <w:sz w:val="24"/>
          <w:szCs w:val="24"/>
          <w:lang w:eastAsia="pl-PL"/>
        </w:rPr>
        <w:t xml:space="preserve">Zamawiający </w:t>
      </w:r>
      <w:r w:rsidR="00FE4E56">
        <w:rPr>
          <w:rStyle w:val="Wyrnienieintensywne"/>
          <w:rFonts w:asciiTheme="minorHAnsi" w:eastAsia="Times New Roman" w:hAnsiTheme="minorHAnsi" w:cstheme="minorHAnsi"/>
          <w:b w:val="0"/>
          <w:i w:val="0"/>
          <w:color w:val="auto"/>
          <w:sz w:val="24"/>
          <w:szCs w:val="24"/>
          <w:lang w:eastAsia="pl-PL"/>
        </w:rPr>
        <w:t xml:space="preserve">nie </w:t>
      </w:r>
      <w:r w:rsidRPr="00D20BA9">
        <w:rPr>
          <w:rStyle w:val="Wyrnienieintensywne"/>
          <w:rFonts w:asciiTheme="minorHAnsi" w:eastAsia="Times New Roman" w:hAnsiTheme="minorHAnsi" w:cstheme="minorHAnsi"/>
          <w:b w:val="0"/>
          <w:i w:val="0"/>
          <w:color w:val="auto"/>
          <w:sz w:val="24"/>
          <w:szCs w:val="24"/>
          <w:lang w:eastAsia="pl-PL"/>
        </w:rPr>
        <w:t>dopuszcza możliwoś</w:t>
      </w:r>
      <w:r w:rsidR="00FE4E56">
        <w:rPr>
          <w:rStyle w:val="Wyrnienieintensywne"/>
          <w:rFonts w:asciiTheme="minorHAnsi" w:eastAsia="Times New Roman" w:hAnsiTheme="minorHAnsi" w:cstheme="minorHAnsi"/>
          <w:b w:val="0"/>
          <w:i w:val="0"/>
          <w:color w:val="auto"/>
          <w:sz w:val="24"/>
          <w:szCs w:val="24"/>
          <w:lang w:eastAsia="pl-PL"/>
        </w:rPr>
        <w:t xml:space="preserve">ci </w:t>
      </w:r>
      <w:r w:rsidRPr="00D20BA9">
        <w:rPr>
          <w:rStyle w:val="Wyrnienieintensywne"/>
          <w:rFonts w:asciiTheme="minorHAnsi" w:eastAsia="Times New Roman" w:hAnsiTheme="minorHAnsi" w:cstheme="minorHAnsi"/>
          <w:b w:val="0"/>
          <w:i w:val="0"/>
          <w:color w:val="auto"/>
          <w:sz w:val="24"/>
          <w:szCs w:val="24"/>
          <w:lang w:eastAsia="pl-PL"/>
        </w:rPr>
        <w:t xml:space="preserve">składania ofert częściowych. </w:t>
      </w:r>
      <w:r w:rsidRPr="00D20BA9">
        <w:rPr>
          <w:rStyle w:val="Wyrnienieintensywne"/>
          <w:rFonts w:asciiTheme="minorHAnsi" w:eastAsia="Times New Roman" w:hAnsiTheme="minorHAnsi" w:cstheme="minorHAnsi"/>
          <w:bCs w:val="0"/>
          <w:i w:val="0"/>
          <w:color w:val="auto"/>
          <w:sz w:val="24"/>
          <w:szCs w:val="24"/>
          <w:lang w:eastAsia="pl-PL"/>
        </w:rPr>
        <w:t>Wykonawca może złożyć</w:t>
      </w:r>
      <w:r w:rsidR="00E56BE1" w:rsidRPr="00D20BA9">
        <w:rPr>
          <w:rStyle w:val="Wyrnienieintensywne"/>
          <w:rFonts w:asciiTheme="minorHAnsi" w:eastAsia="Times New Roman" w:hAnsiTheme="minorHAnsi" w:cstheme="minorHAnsi"/>
          <w:bCs w:val="0"/>
          <w:i w:val="0"/>
          <w:color w:val="auto"/>
          <w:sz w:val="24"/>
          <w:szCs w:val="24"/>
          <w:lang w:eastAsia="pl-PL"/>
        </w:rPr>
        <w:t xml:space="preserve"> </w:t>
      </w:r>
      <w:r w:rsidR="00E56BE1" w:rsidRPr="00D20BA9">
        <w:rPr>
          <w:rStyle w:val="Wyrnienieintensywne"/>
          <w:rFonts w:asciiTheme="minorHAnsi" w:eastAsia="Times New Roman" w:hAnsiTheme="minorHAnsi" w:cstheme="minorHAnsi"/>
          <w:bCs w:val="0"/>
          <w:i w:val="0"/>
          <w:color w:val="auto"/>
          <w:sz w:val="24"/>
          <w:szCs w:val="24"/>
          <w:u w:val="single"/>
          <w:lang w:eastAsia="pl-PL"/>
        </w:rPr>
        <w:t>jedną</w:t>
      </w:r>
      <w:r w:rsidRPr="00D20BA9">
        <w:rPr>
          <w:rStyle w:val="Wyrnienieintensywne"/>
          <w:rFonts w:asciiTheme="minorHAnsi" w:eastAsia="Times New Roman" w:hAnsiTheme="minorHAnsi" w:cstheme="minorHAnsi"/>
          <w:bCs w:val="0"/>
          <w:i w:val="0"/>
          <w:color w:val="auto"/>
          <w:sz w:val="24"/>
          <w:szCs w:val="24"/>
          <w:u w:val="single"/>
          <w:lang w:eastAsia="pl-PL"/>
        </w:rPr>
        <w:t xml:space="preserve"> </w:t>
      </w:r>
      <w:r w:rsidRPr="00D20BA9">
        <w:rPr>
          <w:rStyle w:val="Wyrnienieintensywne"/>
          <w:rFonts w:asciiTheme="minorHAnsi" w:eastAsia="Times New Roman" w:hAnsiTheme="minorHAnsi" w:cstheme="minorHAnsi"/>
          <w:bCs w:val="0"/>
          <w:i w:val="0"/>
          <w:color w:val="auto"/>
          <w:sz w:val="24"/>
          <w:szCs w:val="24"/>
          <w:lang w:eastAsia="pl-PL"/>
        </w:rPr>
        <w:t>ofertę</w:t>
      </w:r>
      <w:r w:rsidR="002B5DAA">
        <w:rPr>
          <w:rStyle w:val="Wyrnienieintensywne"/>
          <w:rFonts w:asciiTheme="minorHAnsi" w:eastAsia="Times New Roman" w:hAnsiTheme="minorHAnsi" w:cstheme="minorHAnsi"/>
          <w:bCs w:val="0"/>
          <w:i w:val="0"/>
          <w:color w:val="auto"/>
          <w:sz w:val="24"/>
          <w:szCs w:val="24"/>
          <w:lang w:eastAsia="pl-PL"/>
        </w:rPr>
        <w:t>.</w:t>
      </w:r>
      <w:r w:rsidRPr="00D20BA9">
        <w:rPr>
          <w:rStyle w:val="Wyrnienieintensywne"/>
          <w:rFonts w:asciiTheme="minorHAnsi" w:eastAsia="Times New Roman" w:hAnsiTheme="minorHAnsi" w:cstheme="minorHAnsi"/>
          <w:bCs w:val="0"/>
          <w:i w:val="0"/>
          <w:color w:val="auto"/>
          <w:sz w:val="24"/>
          <w:szCs w:val="24"/>
          <w:lang w:eastAsia="pl-PL"/>
        </w:rPr>
        <w:t xml:space="preserve"> </w:t>
      </w:r>
    </w:p>
    <w:p w14:paraId="689ADD75" w14:textId="77777777" w:rsidR="00EF3270" w:rsidRPr="00D20BA9" w:rsidRDefault="00EF3270" w:rsidP="00D20BA9">
      <w:pPr>
        <w:spacing w:after="0" w:line="360" w:lineRule="auto"/>
        <w:ind w:left="426"/>
        <w:jc w:val="both"/>
        <w:rPr>
          <w:rStyle w:val="Wyrnienieintensywne"/>
          <w:rFonts w:asciiTheme="minorHAnsi" w:eastAsia="Times New Roman" w:hAnsiTheme="minorHAnsi" w:cstheme="minorHAnsi"/>
          <w:b w:val="0"/>
          <w:i w:val="0"/>
          <w:color w:val="auto"/>
          <w:sz w:val="24"/>
          <w:szCs w:val="24"/>
          <w:lang w:eastAsia="pl-PL"/>
        </w:rPr>
      </w:pPr>
    </w:p>
    <w:p w14:paraId="030FEC1B" w14:textId="4E1E421C" w:rsidR="000C4D78" w:rsidRPr="00D20BA9" w:rsidRDefault="00C56EE6" w:rsidP="00D20BA9">
      <w:pPr>
        <w:pStyle w:val="Akapitzlist"/>
        <w:numPr>
          <w:ilvl w:val="0"/>
          <w:numId w:val="22"/>
        </w:numPr>
        <w:spacing w:after="0" w:line="360" w:lineRule="auto"/>
        <w:jc w:val="both"/>
        <w:rPr>
          <w:rStyle w:val="Wyrnienieintensywne"/>
          <w:rFonts w:asciiTheme="minorHAnsi" w:eastAsia="Times New Roman" w:hAnsiTheme="minorHAnsi" w:cstheme="minorHAnsi"/>
          <w:bCs w:val="0"/>
          <w:i w:val="0"/>
          <w:color w:val="auto"/>
          <w:sz w:val="24"/>
          <w:szCs w:val="24"/>
          <w:u w:val="single"/>
          <w:lang w:eastAsia="pl-PL"/>
        </w:rPr>
      </w:pPr>
      <w:r w:rsidRPr="00D20BA9">
        <w:rPr>
          <w:rStyle w:val="Wyrnienieintensywne"/>
          <w:rFonts w:asciiTheme="minorHAnsi" w:eastAsia="Times New Roman" w:hAnsiTheme="minorHAnsi" w:cstheme="minorHAnsi"/>
          <w:bCs w:val="0"/>
          <w:i w:val="0"/>
          <w:color w:val="auto"/>
          <w:sz w:val="24"/>
          <w:szCs w:val="24"/>
          <w:u w:val="single"/>
          <w:lang w:eastAsia="pl-PL"/>
        </w:rPr>
        <w:t>Kryteria oceny ofert</w:t>
      </w:r>
    </w:p>
    <w:p w14:paraId="5F37FC41" w14:textId="77777777" w:rsidR="00C56EE6" w:rsidRPr="00D20BA9" w:rsidRDefault="00C56EE6" w:rsidP="00D20BA9">
      <w:pPr>
        <w:spacing w:after="0" w:line="360" w:lineRule="auto"/>
        <w:jc w:val="both"/>
        <w:rPr>
          <w:rFonts w:asciiTheme="minorHAnsi" w:hAnsiTheme="minorHAnsi" w:cstheme="minorHAnsi"/>
          <w:sz w:val="24"/>
          <w:szCs w:val="24"/>
        </w:rPr>
      </w:pPr>
      <w:r w:rsidRPr="00D20BA9">
        <w:rPr>
          <w:rFonts w:asciiTheme="minorHAnsi" w:hAnsiTheme="minorHAnsi" w:cstheme="minorHAnsi"/>
          <w:sz w:val="24"/>
          <w:szCs w:val="24"/>
        </w:rPr>
        <w:t>Przy ocenie złożonych ofert Zamawiający będzie brał pod uwagę następujące kryteria, wraz z przypisaną im wagą:</w:t>
      </w:r>
    </w:p>
    <w:p w14:paraId="01D53B5C" w14:textId="6DD08EE0" w:rsidR="00C56EE6" w:rsidRPr="00D20BA9" w:rsidRDefault="00C56EE6" w:rsidP="00D20BA9">
      <w:pPr>
        <w:spacing w:after="0" w:line="360" w:lineRule="auto"/>
        <w:jc w:val="both"/>
        <w:rPr>
          <w:rFonts w:asciiTheme="minorHAnsi" w:hAnsiTheme="minorHAnsi" w:cstheme="minorHAnsi"/>
          <w:sz w:val="24"/>
          <w:szCs w:val="24"/>
        </w:rPr>
      </w:pPr>
      <w:r w:rsidRPr="00D20BA9">
        <w:rPr>
          <w:rFonts w:asciiTheme="minorHAnsi" w:hAnsiTheme="minorHAnsi" w:cstheme="minorHAnsi"/>
          <w:sz w:val="24"/>
          <w:szCs w:val="24"/>
        </w:rPr>
        <w:t xml:space="preserve">1. CENA-  waga </w:t>
      </w:r>
      <w:r w:rsidR="00B42E70">
        <w:rPr>
          <w:rFonts w:asciiTheme="minorHAnsi" w:hAnsiTheme="minorHAnsi" w:cstheme="minorHAnsi"/>
          <w:sz w:val="24"/>
          <w:szCs w:val="24"/>
        </w:rPr>
        <w:t>9</w:t>
      </w:r>
      <w:r w:rsidRPr="00D20BA9">
        <w:rPr>
          <w:rFonts w:asciiTheme="minorHAnsi" w:hAnsiTheme="minorHAnsi" w:cstheme="minorHAnsi"/>
          <w:sz w:val="24"/>
          <w:szCs w:val="24"/>
        </w:rPr>
        <w:t>0 pkt</w:t>
      </w:r>
    </w:p>
    <w:p w14:paraId="6C52E18E" w14:textId="53AC5EB2" w:rsidR="00C56EE6" w:rsidRPr="00D20BA9" w:rsidRDefault="00C56EE6" w:rsidP="00D20BA9">
      <w:pPr>
        <w:spacing w:after="0" w:line="360" w:lineRule="auto"/>
        <w:jc w:val="both"/>
        <w:rPr>
          <w:rFonts w:asciiTheme="minorHAnsi" w:hAnsiTheme="minorHAnsi" w:cstheme="minorHAnsi"/>
          <w:sz w:val="24"/>
          <w:szCs w:val="24"/>
        </w:rPr>
      </w:pPr>
      <w:r w:rsidRPr="00D20BA9">
        <w:rPr>
          <w:rFonts w:asciiTheme="minorHAnsi" w:hAnsiTheme="minorHAnsi" w:cstheme="minorHAnsi"/>
          <w:sz w:val="24"/>
          <w:szCs w:val="24"/>
        </w:rPr>
        <w:t xml:space="preserve">2. ASPEKTY SPOŁECZNE-  waga </w:t>
      </w:r>
      <w:r w:rsidR="00B42E70">
        <w:rPr>
          <w:rFonts w:asciiTheme="minorHAnsi" w:hAnsiTheme="minorHAnsi" w:cstheme="minorHAnsi"/>
          <w:sz w:val="24"/>
          <w:szCs w:val="24"/>
        </w:rPr>
        <w:t>1</w:t>
      </w:r>
      <w:r w:rsidRPr="00D20BA9">
        <w:rPr>
          <w:rFonts w:asciiTheme="minorHAnsi" w:hAnsiTheme="minorHAnsi" w:cstheme="minorHAnsi"/>
          <w:sz w:val="24"/>
          <w:szCs w:val="24"/>
        </w:rPr>
        <w:t>0 pkt</w:t>
      </w:r>
    </w:p>
    <w:p w14:paraId="42A3FA13" w14:textId="77777777" w:rsidR="00C56EE6" w:rsidRPr="00D20BA9" w:rsidRDefault="00C56EE6" w:rsidP="00D20BA9">
      <w:pPr>
        <w:spacing w:after="0" w:line="360" w:lineRule="auto"/>
        <w:jc w:val="both"/>
        <w:rPr>
          <w:rFonts w:asciiTheme="minorHAnsi" w:hAnsiTheme="minorHAnsi" w:cstheme="minorHAnsi"/>
          <w:sz w:val="24"/>
          <w:szCs w:val="24"/>
        </w:rPr>
      </w:pPr>
    </w:p>
    <w:p w14:paraId="27BD94A1" w14:textId="77777777" w:rsidR="00C56EE6" w:rsidRPr="00D20BA9" w:rsidRDefault="00C56EE6" w:rsidP="00D20BA9">
      <w:pPr>
        <w:spacing w:after="0" w:line="360" w:lineRule="auto"/>
        <w:jc w:val="both"/>
        <w:rPr>
          <w:rFonts w:asciiTheme="minorHAnsi" w:hAnsiTheme="minorHAnsi" w:cstheme="minorHAnsi"/>
          <w:sz w:val="24"/>
          <w:szCs w:val="24"/>
        </w:rPr>
      </w:pPr>
      <w:r w:rsidRPr="00D20BA9">
        <w:rPr>
          <w:rFonts w:asciiTheme="minorHAnsi" w:hAnsiTheme="minorHAnsi" w:cstheme="minorHAnsi"/>
          <w:b/>
          <w:bCs/>
          <w:sz w:val="24"/>
          <w:szCs w:val="24"/>
        </w:rPr>
        <w:t xml:space="preserve">KRYTERIUM 1: </w:t>
      </w:r>
      <w:r w:rsidRPr="00D20BA9">
        <w:rPr>
          <w:rFonts w:asciiTheme="minorHAnsi" w:hAnsiTheme="minorHAnsi" w:cstheme="minorHAnsi"/>
          <w:sz w:val="24"/>
          <w:szCs w:val="24"/>
        </w:rPr>
        <w:t>Cena</w:t>
      </w:r>
    </w:p>
    <w:p w14:paraId="2EFBA348" w14:textId="3D26690C" w:rsidR="00C56EE6" w:rsidRPr="00D20BA9" w:rsidRDefault="00C56EE6" w:rsidP="00D20BA9">
      <w:pPr>
        <w:spacing w:after="0" w:line="360" w:lineRule="auto"/>
        <w:jc w:val="both"/>
        <w:rPr>
          <w:rFonts w:asciiTheme="minorHAnsi" w:hAnsiTheme="minorHAnsi" w:cstheme="minorHAnsi"/>
          <w:sz w:val="24"/>
          <w:szCs w:val="24"/>
        </w:rPr>
      </w:pPr>
      <w:r w:rsidRPr="00D20BA9">
        <w:rPr>
          <w:rFonts w:asciiTheme="minorHAnsi" w:hAnsiTheme="minorHAnsi" w:cstheme="minorHAnsi"/>
          <w:sz w:val="24"/>
          <w:szCs w:val="24"/>
        </w:rPr>
        <w:t xml:space="preserve">Oferowana cena brutto przedmiotu zamówienia. Waga kryterium </w:t>
      </w:r>
      <w:r w:rsidR="00B42E70">
        <w:rPr>
          <w:rFonts w:asciiTheme="minorHAnsi" w:hAnsiTheme="minorHAnsi" w:cstheme="minorHAnsi"/>
          <w:sz w:val="24"/>
          <w:szCs w:val="24"/>
        </w:rPr>
        <w:t>9</w:t>
      </w:r>
      <w:r w:rsidRPr="00D20BA9">
        <w:rPr>
          <w:rFonts w:asciiTheme="minorHAnsi" w:hAnsiTheme="minorHAnsi" w:cstheme="minorHAnsi"/>
          <w:sz w:val="24"/>
          <w:szCs w:val="24"/>
        </w:rPr>
        <w:t>0 pkt. Sposób wyliczenia punktów:</w:t>
      </w:r>
    </w:p>
    <w:p w14:paraId="06B3BCE1" w14:textId="5AD487A0" w:rsidR="00C56EE6" w:rsidRPr="00D20BA9" w:rsidRDefault="00C56EE6" w:rsidP="00D20BA9">
      <w:pPr>
        <w:spacing w:after="0" w:line="360" w:lineRule="auto"/>
        <w:jc w:val="both"/>
        <w:rPr>
          <w:rFonts w:asciiTheme="minorHAnsi" w:hAnsiTheme="minorHAnsi" w:cstheme="minorHAnsi"/>
          <w:sz w:val="24"/>
          <w:szCs w:val="24"/>
        </w:rPr>
      </w:pPr>
      <w:r w:rsidRPr="00D20BA9">
        <w:rPr>
          <w:rFonts w:asciiTheme="minorHAnsi" w:hAnsiTheme="minorHAnsi" w:cstheme="minorHAnsi"/>
          <w:sz w:val="24"/>
          <w:szCs w:val="24"/>
        </w:rPr>
        <w:t xml:space="preserve">Oferta z najniższą ceną= </w:t>
      </w:r>
      <w:r w:rsidR="00B42E70">
        <w:rPr>
          <w:rFonts w:asciiTheme="minorHAnsi" w:hAnsiTheme="minorHAnsi" w:cstheme="minorHAnsi"/>
          <w:sz w:val="24"/>
          <w:szCs w:val="24"/>
        </w:rPr>
        <w:t>9</w:t>
      </w:r>
      <w:r w:rsidRPr="00D20BA9">
        <w:rPr>
          <w:rFonts w:asciiTheme="minorHAnsi" w:hAnsiTheme="minorHAnsi" w:cstheme="minorHAnsi"/>
          <w:sz w:val="24"/>
          <w:szCs w:val="24"/>
        </w:rPr>
        <w:t>0 pkt.</w:t>
      </w:r>
    </w:p>
    <w:p w14:paraId="3861AE4C" w14:textId="624D85CE" w:rsidR="00C56EE6" w:rsidRPr="00D20BA9" w:rsidRDefault="00C56EE6" w:rsidP="00D20BA9">
      <w:pPr>
        <w:spacing w:after="0" w:line="360" w:lineRule="auto"/>
        <w:jc w:val="both"/>
        <w:rPr>
          <w:rFonts w:asciiTheme="minorHAnsi" w:hAnsiTheme="minorHAnsi" w:cstheme="minorHAnsi"/>
          <w:sz w:val="24"/>
          <w:szCs w:val="24"/>
        </w:rPr>
      </w:pPr>
      <w:r w:rsidRPr="00D20BA9">
        <w:rPr>
          <w:rFonts w:asciiTheme="minorHAnsi" w:hAnsiTheme="minorHAnsi" w:cstheme="minorHAnsi"/>
          <w:sz w:val="24"/>
          <w:szCs w:val="24"/>
        </w:rPr>
        <w:t xml:space="preserve">Pozostałe oferty: (cena najniższej oferty x </w:t>
      </w:r>
      <w:r w:rsidR="00B42E70">
        <w:rPr>
          <w:rFonts w:asciiTheme="minorHAnsi" w:hAnsiTheme="minorHAnsi" w:cstheme="minorHAnsi"/>
          <w:sz w:val="24"/>
          <w:szCs w:val="24"/>
        </w:rPr>
        <w:t>9</w:t>
      </w:r>
      <w:r w:rsidRPr="00D20BA9">
        <w:rPr>
          <w:rFonts w:asciiTheme="minorHAnsi" w:hAnsiTheme="minorHAnsi" w:cstheme="minorHAnsi"/>
          <w:sz w:val="24"/>
          <w:szCs w:val="24"/>
        </w:rPr>
        <w:t>0) / cena badanej oferty</w:t>
      </w:r>
    </w:p>
    <w:p w14:paraId="16687A0C" w14:textId="1CAEE04A" w:rsidR="00C56EE6" w:rsidRPr="00D20BA9" w:rsidRDefault="00C56EE6" w:rsidP="00D20BA9">
      <w:pPr>
        <w:spacing w:after="0" w:line="360" w:lineRule="auto"/>
        <w:jc w:val="both"/>
        <w:rPr>
          <w:rFonts w:asciiTheme="minorHAnsi" w:hAnsiTheme="minorHAnsi" w:cstheme="minorHAnsi"/>
          <w:sz w:val="24"/>
          <w:szCs w:val="24"/>
        </w:rPr>
      </w:pPr>
      <w:r w:rsidRPr="00D20BA9">
        <w:rPr>
          <w:rFonts w:asciiTheme="minorHAnsi" w:hAnsiTheme="minorHAnsi" w:cstheme="minorHAnsi"/>
          <w:sz w:val="24"/>
          <w:szCs w:val="24"/>
        </w:rPr>
        <w:t xml:space="preserve">Maksymalna liczba punktów do uzyskania to </w:t>
      </w:r>
      <w:r w:rsidR="00B42E70">
        <w:rPr>
          <w:rFonts w:asciiTheme="minorHAnsi" w:hAnsiTheme="minorHAnsi" w:cstheme="minorHAnsi"/>
          <w:sz w:val="24"/>
          <w:szCs w:val="24"/>
        </w:rPr>
        <w:t>9</w:t>
      </w:r>
      <w:r w:rsidRPr="00D20BA9">
        <w:rPr>
          <w:rFonts w:asciiTheme="minorHAnsi" w:hAnsiTheme="minorHAnsi" w:cstheme="minorHAnsi"/>
          <w:sz w:val="24"/>
          <w:szCs w:val="24"/>
        </w:rPr>
        <w:t>0 pkt.</w:t>
      </w:r>
    </w:p>
    <w:p w14:paraId="55147F8B" w14:textId="0BD8A9BB" w:rsidR="00C56EE6" w:rsidRPr="00D20BA9" w:rsidRDefault="00C56EE6" w:rsidP="00D20BA9">
      <w:pPr>
        <w:autoSpaceDE w:val="0"/>
        <w:spacing w:after="0" w:line="360" w:lineRule="auto"/>
        <w:jc w:val="both"/>
        <w:rPr>
          <w:rFonts w:asciiTheme="minorHAnsi" w:hAnsiTheme="minorHAnsi" w:cstheme="minorHAnsi"/>
          <w:sz w:val="24"/>
          <w:szCs w:val="24"/>
          <w:lang w:eastAsia="pl-PL"/>
        </w:rPr>
      </w:pPr>
      <w:r w:rsidRPr="00D20BA9">
        <w:rPr>
          <w:rFonts w:asciiTheme="minorHAnsi" w:hAnsiTheme="minorHAnsi" w:cstheme="minorHAnsi"/>
          <w:sz w:val="24"/>
          <w:szCs w:val="24"/>
          <w:lang w:eastAsia="pl-PL"/>
        </w:rPr>
        <w:t>Kryterium będzie weryfikowane na podstawie zapisów w formularzu ofertowym.</w:t>
      </w:r>
    </w:p>
    <w:p w14:paraId="5B178CA5" w14:textId="77777777" w:rsidR="00EB0EE8" w:rsidRPr="00D20BA9" w:rsidRDefault="00EB0EE8" w:rsidP="00D20BA9">
      <w:pPr>
        <w:autoSpaceDE w:val="0"/>
        <w:spacing w:after="0" w:line="360" w:lineRule="auto"/>
        <w:jc w:val="both"/>
        <w:rPr>
          <w:rFonts w:asciiTheme="minorHAnsi" w:hAnsiTheme="minorHAnsi" w:cstheme="minorHAnsi"/>
          <w:sz w:val="24"/>
          <w:szCs w:val="24"/>
          <w:lang w:eastAsia="pl-PL"/>
        </w:rPr>
      </w:pPr>
    </w:p>
    <w:p w14:paraId="0E6DE6B1" w14:textId="77777777" w:rsidR="00C56EE6" w:rsidRPr="00D20BA9" w:rsidRDefault="00C56EE6" w:rsidP="00D20BA9">
      <w:pPr>
        <w:autoSpaceDE w:val="0"/>
        <w:spacing w:after="0" w:line="360" w:lineRule="auto"/>
        <w:rPr>
          <w:rFonts w:asciiTheme="minorHAnsi" w:hAnsiTheme="minorHAnsi" w:cstheme="minorHAnsi"/>
          <w:bCs/>
          <w:sz w:val="24"/>
          <w:szCs w:val="24"/>
          <w:lang w:eastAsia="pl-PL"/>
        </w:rPr>
      </w:pPr>
      <w:r w:rsidRPr="00D20BA9">
        <w:rPr>
          <w:rFonts w:asciiTheme="minorHAnsi" w:hAnsiTheme="minorHAnsi" w:cstheme="minorHAnsi"/>
          <w:b/>
          <w:bCs/>
          <w:sz w:val="24"/>
          <w:szCs w:val="24"/>
          <w:lang w:eastAsia="pl-PL"/>
        </w:rPr>
        <w:t xml:space="preserve">KRYTERIUM 2: </w:t>
      </w:r>
      <w:r w:rsidRPr="00D20BA9">
        <w:rPr>
          <w:rFonts w:asciiTheme="minorHAnsi" w:hAnsiTheme="minorHAnsi" w:cstheme="minorHAnsi"/>
          <w:bCs/>
          <w:sz w:val="24"/>
          <w:szCs w:val="24"/>
          <w:lang w:eastAsia="pl-PL"/>
        </w:rPr>
        <w:t>Aspekty społeczne</w:t>
      </w:r>
    </w:p>
    <w:p w14:paraId="2ECE3A86" w14:textId="0D072A2F" w:rsidR="00C56EE6" w:rsidRPr="00D20BA9" w:rsidRDefault="00C56EE6" w:rsidP="00D20BA9">
      <w:pPr>
        <w:autoSpaceDE w:val="0"/>
        <w:spacing w:after="0" w:line="360" w:lineRule="auto"/>
        <w:rPr>
          <w:rFonts w:asciiTheme="minorHAnsi" w:hAnsiTheme="minorHAnsi" w:cstheme="minorHAnsi"/>
          <w:sz w:val="24"/>
          <w:szCs w:val="24"/>
        </w:rPr>
      </w:pPr>
      <w:r w:rsidRPr="00D20BA9">
        <w:rPr>
          <w:rFonts w:asciiTheme="minorHAnsi" w:hAnsiTheme="minorHAnsi" w:cstheme="minorHAnsi"/>
          <w:sz w:val="24"/>
          <w:szCs w:val="24"/>
        </w:rPr>
        <w:lastRenderedPageBreak/>
        <w:t xml:space="preserve">Waga kryterium </w:t>
      </w:r>
      <w:r w:rsidR="00B42E70">
        <w:rPr>
          <w:rFonts w:asciiTheme="minorHAnsi" w:hAnsiTheme="minorHAnsi" w:cstheme="minorHAnsi"/>
          <w:sz w:val="24"/>
          <w:szCs w:val="24"/>
        </w:rPr>
        <w:t>1</w:t>
      </w:r>
      <w:r w:rsidRPr="00D20BA9">
        <w:rPr>
          <w:rFonts w:asciiTheme="minorHAnsi" w:hAnsiTheme="minorHAnsi" w:cstheme="minorHAnsi"/>
          <w:sz w:val="24"/>
          <w:szCs w:val="24"/>
        </w:rPr>
        <w:t>0 pkt</w:t>
      </w:r>
    </w:p>
    <w:p w14:paraId="270414AB" w14:textId="3994D875" w:rsidR="00CD3690" w:rsidRPr="00D20BA9" w:rsidRDefault="00B42E70" w:rsidP="00CD3690">
      <w:pPr>
        <w:autoSpaceDE w:val="0"/>
        <w:spacing w:after="0" w:line="360" w:lineRule="auto"/>
        <w:rPr>
          <w:rFonts w:asciiTheme="minorHAnsi" w:hAnsiTheme="minorHAnsi" w:cstheme="minorHAnsi"/>
          <w:sz w:val="24"/>
          <w:szCs w:val="24"/>
        </w:rPr>
      </w:pPr>
      <w:r>
        <w:rPr>
          <w:rFonts w:asciiTheme="minorHAnsi" w:hAnsiTheme="minorHAnsi" w:cstheme="minorHAnsi"/>
          <w:sz w:val="24"/>
          <w:szCs w:val="24"/>
          <w:lang w:eastAsia="pl-PL"/>
        </w:rPr>
        <w:t>1</w:t>
      </w:r>
      <w:r w:rsidR="00C56EE6" w:rsidRPr="00D20BA9">
        <w:rPr>
          <w:rFonts w:asciiTheme="minorHAnsi" w:hAnsiTheme="minorHAnsi" w:cstheme="minorHAnsi"/>
          <w:sz w:val="24"/>
          <w:szCs w:val="24"/>
          <w:lang w:eastAsia="pl-PL"/>
        </w:rPr>
        <w:t>0 punktów otrzyma Wykonawca, który</w:t>
      </w:r>
      <w:r w:rsidRPr="007D3443">
        <w:rPr>
          <w:rFonts w:ascii="Cambria" w:hAnsi="Cambria"/>
          <w:color w:val="000000"/>
          <w:spacing w:val="-1"/>
          <w:sz w:val="20"/>
          <w:szCs w:val="20"/>
        </w:rPr>
        <w:t xml:space="preserve"> </w:t>
      </w:r>
      <w:r w:rsidRPr="00B42E70">
        <w:rPr>
          <w:rFonts w:asciiTheme="minorHAnsi" w:hAnsiTheme="minorHAnsi" w:cstheme="minorHAnsi"/>
          <w:sz w:val="24"/>
          <w:szCs w:val="24"/>
        </w:rPr>
        <w:t>do realizacji przedmiotu zamówienia zatrudni minimum 1 osobę z niepełnosprawnością w rozumieniu ustawy z dnia 27 sierpnia 1997 r. o rehabilitacji zawodowej i społecznej oraz zatrudnianiu osób niepełnosprawnych. Zamawiający informuje, że nie muszą to być osoby nowo zatrudnione, ale też takie, które już pracują na rzecz Wykonawcy. Ważne jest aby osoba ta, brała udział w realizacji przedmiotu zamówienia. Zamawiający nie określa wymiaru etatu zatrudnienia osoby z niepełnosprawnością jak również sposobu/zakresu i terminów realizacji przez nią przedmiotu zamówienia.</w:t>
      </w:r>
    </w:p>
    <w:p w14:paraId="5F284A3C" w14:textId="77777777" w:rsidR="00C56EE6" w:rsidRPr="00D20BA9" w:rsidRDefault="00C56EE6" w:rsidP="00D20BA9">
      <w:pPr>
        <w:autoSpaceDE w:val="0"/>
        <w:spacing w:line="360" w:lineRule="auto"/>
        <w:jc w:val="both"/>
        <w:rPr>
          <w:rFonts w:asciiTheme="minorHAnsi" w:hAnsiTheme="minorHAnsi" w:cstheme="minorHAnsi"/>
          <w:sz w:val="24"/>
          <w:szCs w:val="24"/>
          <w:lang w:eastAsia="pl-PL"/>
        </w:rPr>
      </w:pPr>
      <w:r w:rsidRPr="00D20BA9">
        <w:rPr>
          <w:rFonts w:asciiTheme="minorHAnsi" w:hAnsiTheme="minorHAnsi" w:cstheme="minorHAnsi"/>
          <w:sz w:val="24"/>
          <w:szCs w:val="24"/>
          <w:lang w:eastAsia="pl-PL"/>
        </w:rPr>
        <w:t>Wykonawca, który nie spełnia kryterium otrzyma 0 pkt.</w:t>
      </w:r>
    </w:p>
    <w:p w14:paraId="27B4CC12" w14:textId="77777777" w:rsidR="00C56EE6" w:rsidRPr="00D20BA9" w:rsidRDefault="00C56EE6" w:rsidP="00D20BA9">
      <w:pPr>
        <w:autoSpaceDE w:val="0"/>
        <w:spacing w:line="360" w:lineRule="auto"/>
        <w:jc w:val="both"/>
        <w:rPr>
          <w:rFonts w:asciiTheme="minorHAnsi" w:hAnsiTheme="minorHAnsi" w:cstheme="minorHAnsi"/>
          <w:sz w:val="24"/>
          <w:szCs w:val="24"/>
          <w:u w:val="single"/>
          <w:lang w:eastAsia="pl-PL"/>
        </w:rPr>
      </w:pPr>
      <w:r w:rsidRPr="00D20BA9">
        <w:rPr>
          <w:rFonts w:asciiTheme="minorHAnsi" w:hAnsiTheme="minorHAnsi" w:cstheme="minorHAnsi"/>
          <w:sz w:val="24"/>
          <w:szCs w:val="24"/>
          <w:u w:val="single"/>
          <w:lang w:eastAsia="pl-PL"/>
        </w:rPr>
        <w:t>Weryfikacja spełnienia kryterium odbywa się na podstawie oświadczenia (Załącznik nr 4 do zapytania ofertowego).</w:t>
      </w:r>
    </w:p>
    <w:p w14:paraId="6299BE68" w14:textId="77777777" w:rsidR="00CD3690" w:rsidRDefault="00CD3690" w:rsidP="00CD3690">
      <w:pPr>
        <w:autoSpaceDE w:val="0"/>
        <w:spacing w:after="0" w:line="360" w:lineRule="auto"/>
        <w:rPr>
          <w:rFonts w:asciiTheme="minorHAnsi" w:hAnsiTheme="minorHAnsi" w:cstheme="minorHAnsi"/>
          <w:sz w:val="24"/>
          <w:szCs w:val="24"/>
        </w:rPr>
      </w:pPr>
      <w:r w:rsidRPr="00B42E70">
        <w:rPr>
          <w:rFonts w:asciiTheme="minorHAnsi" w:hAnsiTheme="minorHAnsi" w:cstheme="minorHAnsi"/>
          <w:sz w:val="24"/>
          <w:szCs w:val="24"/>
        </w:rPr>
        <w:t>W przypadku zadeklarowania przez Wykonawcę spełnienia kryterium „</w:t>
      </w:r>
      <w:r>
        <w:rPr>
          <w:rFonts w:asciiTheme="minorHAnsi" w:hAnsiTheme="minorHAnsi" w:cstheme="minorHAnsi"/>
          <w:sz w:val="24"/>
          <w:szCs w:val="24"/>
        </w:rPr>
        <w:t>Aspekty</w:t>
      </w:r>
      <w:r w:rsidRPr="00B42E70">
        <w:rPr>
          <w:rFonts w:asciiTheme="minorHAnsi" w:hAnsiTheme="minorHAnsi" w:cstheme="minorHAnsi"/>
          <w:sz w:val="24"/>
          <w:szCs w:val="24"/>
        </w:rPr>
        <w:t xml:space="preserve"> społeczne", Wykonawca jest zobowiązany na wezwanie Zamawiającego do przedstawienia Zamawiającemu na etapie realizacji umowy, dowodów na potwierdzenie zatrudnienia min. 1 osoby z niepełnosprawnością. W tym celu Wykonawca przedstawi do wglądu i oceny dokumenty odnoszące się do spełnienia powyższego wymogu.</w:t>
      </w:r>
    </w:p>
    <w:p w14:paraId="3D825192" w14:textId="77E63C7E" w:rsidR="00CD3690" w:rsidRPr="00B42E70" w:rsidRDefault="00CD3690" w:rsidP="00CD3690">
      <w:pPr>
        <w:autoSpaceDE w:val="0"/>
        <w:spacing w:after="0" w:line="360" w:lineRule="auto"/>
        <w:rPr>
          <w:rFonts w:asciiTheme="minorHAnsi" w:hAnsiTheme="minorHAnsi" w:cstheme="minorHAnsi"/>
          <w:sz w:val="24"/>
          <w:szCs w:val="24"/>
        </w:rPr>
      </w:pPr>
      <w:r w:rsidRPr="00CD3690">
        <w:rPr>
          <w:rFonts w:asciiTheme="minorHAnsi" w:hAnsiTheme="minorHAnsi" w:cstheme="minorHAnsi"/>
          <w:sz w:val="24"/>
          <w:szCs w:val="24"/>
        </w:rPr>
        <w:t xml:space="preserve">W przypadku stwierdzenia przez Zamawiającego braku zatrudnienia osoby </w:t>
      </w:r>
      <w:r w:rsidRPr="00CD3690">
        <w:rPr>
          <w:rFonts w:asciiTheme="minorHAnsi" w:hAnsiTheme="minorHAnsi" w:cstheme="minorHAnsi"/>
          <w:sz w:val="24"/>
          <w:szCs w:val="24"/>
        </w:rPr>
        <w:br/>
        <w:t xml:space="preserve">z niepełnosprawnością zgodnie z przyjętym kryterium, Wykonawca zapłaci karę umowną </w:t>
      </w:r>
      <w:r>
        <w:rPr>
          <w:rFonts w:asciiTheme="minorHAnsi" w:hAnsiTheme="minorHAnsi" w:cstheme="minorHAnsi"/>
          <w:sz w:val="24"/>
          <w:szCs w:val="24"/>
        </w:rPr>
        <w:t>w wysokości 10% wartości zawartej</w:t>
      </w:r>
      <w:r w:rsidRPr="00CD3690">
        <w:rPr>
          <w:rFonts w:asciiTheme="minorHAnsi" w:hAnsiTheme="minorHAnsi" w:cstheme="minorHAnsi"/>
          <w:sz w:val="24"/>
          <w:szCs w:val="24"/>
        </w:rPr>
        <w:t xml:space="preserve"> w projekcie </w:t>
      </w:r>
      <w:r>
        <w:rPr>
          <w:rFonts w:asciiTheme="minorHAnsi" w:hAnsiTheme="minorHAnsi" w:cstheme="minorHAnsi"/>
          <w:sz w:val="24"/>
          <w:szCs w:val="24"/>
        </w:rPr>
        <w:t>u</w:t>
      </w:r>
      <w:r w:rsidRPr="00CD3690">
        <w:rPr>
          <w:rFonts w:asciiTheme="minorHAnsi" w:hAnsiTheme="minorHAnsi" w:cstheme="minorHAnsi"/>
          <w:sz w:val="24"/>
          <w:szCs w:val="24"/>
        </w:rPr>
        <w:t>mowy</w:t>
      </w:r>
      <w:r>
        <w:rPr>
          <w:rFonts w:asciiTheme="minorHAnsi" w:hAnsiTheme="minorHAnsi" w:cstheme="minorHAnsi"/>
          <w:sz w:val="24"/>
          <w:szCs w:val="24"/>
        </w:rPr>
        <w:t>.</w:t>
      </w:r>
    </w:p>
    <w:p w14:paraId="5FF9CC5D" w14:textId="77777777" w:rsidR="00CD3690" w:rsidRDefault="00CD3690" w:rsidP="00D20BA9">
      <w:pPr>
        <w:autoSpaceDE w:val="0"/>
        <w:spacing w:after="0" w:line="360" w:lineRule="auto"/>
        <w:rPr>
          <w:rFonts w:asciiTheme="minorHAnsi" w:hAnsiTheme="minorHAnsi" w:cstheme="minorHAnsi"/>
          <w:b/>
          <w:bCs/>
          <w:sz w:val="24"/>
          <w:szCs w:val="24"/>
          <w:lang w:eastAsia="pl-PL"/>
        </w:rPr>
      </w:pPr>
    </w:p>
    <w:p w14:paraId="7163D4B9" w14:textId="3F2A9743" w:rsidR="0078436B" w:rsidRPr="00D20BA9" w:rsidRDefault="00C56EE6" w:rsidP="00D20BA9">
      <w:pPr>
        <w:autoSpaceDE w:val="0"/>
        <w:spacing w:after="0" w:line="360" w:lineRule="auto"/>
        <w:rPr>
          <w:rFonts w:asciiTheme="minorHAnsi" w:hAnsiTheme="minorHAnsi" w:cstheme="minorHAnsi"/>
          <w:b/>
          <w:bCs/>
          <w:sz w:val="24"/>
          <w:szCs w:val="24"/>
          <w:lang w:eastAsia="pl-PL"/>
        </w:rPr>
      </w:pPr>
      <w:r w:rsidRPr="00D20BA9">
        <w:rPr>
          <w:rFonts w:asciiTheme="minorHAnsi" w:hAnsiTheme="minorHAnsi" w:cstheme="minorHAnsi"/>
          <w:b/>
          <w:bCs/>
          <w:sz w:val="24"/>
          <w:szCs w:val="24"/>
          <w:lang w:eastAsia="pl-PL"/>
        </w:rPr>
        <w:t>Zamawiający udzieli zamówienia Wykonawcy, którego oferta będzie zgodna z treścią zapytania ofertowego, nie podlega odrzuceniu oraz otrzyma łącznie we wszystkich  kryteriach największą liczbę punktów.</w:t>
      </w:r>
    </w:p>
    <w:p w14:paraId="3A013E41" w14:textId="229CB8A2" w:rsidR="00EF3270" w:rsidRPr="00D20BA9" w:rsidRDefault="00EF3270" w:rsidP="00D20BA9">
      <w:pPr>
        <w:autoSpaceDE w:val="0"/>
        <w:spacing w:after="0" w:line="360" w:lineRule="auto"/>
        <w:rPr>
          <w:rFonts w:asciiTheme="minorHAnsi" w:hAnsiTheme="minorHAnsi" w:cstheme="minorHAnsi"/>
          <w:b/>
          <w:bCs/>
          <w:sz w:val="24"/>
          <w:szCs w:val="24"/>
          <w:lang w:eastAsia="pl-PL"/>
        </w:rPr>
      </w:pPr>
      <w:r w:rsidRPr="00D20BA9">
        <w:rPr>
          <w:rFonts w:asciiTheme="minorHAnsi" w:hAnsiTheme="minorHAnsi" w:cstheme="minorHAnsi"/>
          <w:sz w:val="24"/>
          <w:szCs w:val="24"/>
          <w:lang w:eastAsia="pl-PL"/>
        </w:rPr>
        <w:t xml:space="preserve">W przypadku uzyskania przez Oferentów takiej samej ilości punktów łącznie, za najkorzystniejszą zostanie uznana Oferta, której Wykonawca otrzymał największą ilość punktów za Kryterium „aspekty społeczne”. </w:t>
      </w:r>
    </w:p>
    <w:p w14:paraId="6C2F36B3" w14:textId="5CBE1057" w:rsidR="00EF3270" w:rsidRPr="00D20BA9" w:rsidRDefault="00EF3270" w:rsidP="00D20BA9">
      <w:pPr>
        <w:autoSpaceDE w:val="0"/>
        <w:spacing w:after="0" w:line="360" w:lineRule="auto"/>
        <w:rPr>
          <w:rFonts w:asciiTheme="minorHAnsi" w:hAnsiTheme="minorHAnsi" w:cstheme="minorHAnsi"/>
          <w:sz w:val="24"/>
          <w:szCs w:val="24"/>
          <w:lang w:eastAsia="pl-PL"/>
        </w:rPr>
      </w:pPr>
      <w:r w:rsidRPr="00D20BA9">
        <w:rPr>
          <w:rFonts w:asciiTheme="minorHAnsi" w:hAnsiTheme="minorHAnsi" w:cstheme="minorHAnsi"/>
          <w:sz w:val="24"/>
          <w:szCs w:val="24"/>
          <w:lang w:eastAsia="pl-PL"/>
        </w:rPr>
        <w:t>W przypadku odmowy podpisania umowy przez wybranego Wykonawcę, Zamawiający może zawrzeć umowę z Wykonawcą, który spełnia wymagania zapytania ofertowego i którego oferta uzyskała kolejno najwyższą liczbę punktów.</w:t>
      </w:r>
    </w:p>
    <w:p w14:paraId="614640FC" w14:textId="77777777" w:rsidR="00C56EE6" w:rsidRPr="00D20BA9" w:rsidRDefault="00C56EE6" w:rsidP="00D20BA9">
      <w:pPr>
        <w:pStyle w:val="Akapitzlist"/>
        <w:spacing w:after="0" w:line="360" w:lineRule="auto"/>
        <w:ind w:left="624"/>
        <w:jc w:val="both"/>
        <w:rPr>
          <w:rStyle w:val="Wyrnienieintensywne"/>
          <w:rFonts w:asciiTheme="minorHAnsi" w:eastAsia="Times New Roman" w:hAnsiTheme="minorHAnsi" w:cstheme="minorHAnsi"/>
          <w:b w:val="0"/>
          <w:i w:val="0"/>
          <w:color w:val="auto"/>
          <w:sz w:val="24"/>
          <w:szCs w:val="24"/>
          <w:lang w:eastAsia="pl-PL"/>
        </w:rPr>
      </w:pPr>
    </w:p>
    <w:p w14:paraId="45B50D47" w14:textId="51F0D410" w:rsidR="00CB10AD" w:rsidRPr="00D20BA9" w:rsidRDefault="00F55094" w:rsidP="00D20BA9">
      <w:pPr>
        <w:pStyle w:val="Akapitzlist"/>
        <w:numPr>
          <w:ilvl w:val="0"/>
          <w:numId w:val="22"/>
        </w:numPr>
        <w:spacing w:after="0" w:line="360" w:lineRule="auto"/>
        <w:ind w:left="624"/>
        <w:jc w:val="both"/>
        <w:rPr>
          <w:rFonts w:asciiTheme="minorHAnsi" w:hAnsiTheme="minorHAnsi" w:cstheme="minorHAnsi"/>
          <w:sz w:val="24"/>
          <w:szCs w:val="24"/>
        </w:rPr>
      </w:pPr>
      <w:r w:rsidRPr="00D20BA9">
        <w:rPr>
          <w:rStyle w:val="Wyrnienieintensywne"/>
          <w:rFonts w:asciiTheme="minorHAnsi" w:hAnsiTheme="minorHAnsi" w:cstheme="minorHAnsi"/>
          <w:i w:val="0"/>
          <w:color w:val="auto"/>
          <w:sz w:val="24"/>
          <w:szCs w:val="24"/>
          <w:u w:val="single"/>
        </w:rPr>
        <w:t>Opis sposobu przygotowania oferty</w:t>
      </w:r>
      <w:bookmarkStart w:id="3" w:name="_Hlk482006968"/>
    </w:p>
    <w:p w14:paraId="4DCB24F3" w14:textId="15137CEF" w:rsidR="00CB10AD" w:rsidRPr="00D20BA9" w:rsidRDefault="00CB10AD" w:rsidP="00D20BA9">
      <w:pPr>
        <w:pStyle w:val="Akapitzlist"/>
        <w:numPr>
          <w:ilvl w:val="0"/>
          <w:numId w:val="25"/>
        </w:numPr>
        <w:suppressAutoHyphens w:val="0"/>
        <w:autoSpaceDE w:val="0"/>
        <w:adjustRightInd w:val="0"/>
        <w:spacing w:after="0" w:line="360" w:lineRule="auto"/>
        <w:ind w:left="624"/>
        <w:textAlignment w:val="auto"/>
        <w:rPr>
          <w:rFonts w:asciiTheme="minorHAnsi" w:hAnsiTheme="minorHAnsi" w:cstheme="minorHAnsi"/>
          <w:color w:val="000000"/>
          <w:sz w:val="24"/>
          <w:szCs w:val="24"/>
          <w:lang w:eastAsia="pl-PL"/>
        </w:rPr>
      </w:pPr>
      <w:r w:rsidRPr="00D20BA9">
        <w:rPr>
          <w:rFonts w:asciiTheme="minorHAnsi" w:hAnsiTheme="minorHAnsi" w:cstheme="minorHAnsi"/>
          <w:color w:val="000000"/>
          <w:sz w:val="24"/>
          <w:szCs w:val="24"/>
          <w:lang w:eastAsia="pl-PL"/>
        </w:rPr>
        <w:t xml:space="preserve">Oferta musi być przygotowana w formie pisemnej lub elektronicznie, na wzorze/szablonie załączonym do niniejszego zapytania. Oferta powinna zostać sporządzona w języku polskim. Postępowanie ofertowe prowadzone jest w języku polskim. </w:t>
      </w:r>
    </w:p>
    <w:p w14:paraId="1118FF64" w14:textId="36ADC305" w:rsidR="00F72C17" w:rsidRPr="00D20BA9" w:rsidRDefault="00F72C17" w:rsidP="00D20BA9">
      <w:pPr>
        <w:numPr>
          <w:ilvl w:val="0"/>
          <w:numId w:val="25"/>
        </w:numPr>
        <w:spacing w:after="0" w:line="360" w:lineRule="auto"/>
        <w:ind w:left="624"/>
        <w:jc w:val="both"/>
        <w:rPr>
          <w:rFonts w:asciiTheme="minorHAnsi" w:eastAsia="Times New Roman" w:hAnsiTheme="minorHAnsi" w:cstheme="minorHAnsi"/>
          <w:sz w:val="24"/>
          <w:szCs w:val="24"/>
          <w:lang w:eastAsia="pl-PL"/>
        </w:rPr>
      </w:pPr>
      <w:r w:rsidRPr="00D20BA9">
        <w:rPr>
          <w:rFonts w:asciiTheme="minorHAnsi" w:eastAsia="Times New Roman" w:hAnsiTheme="minorHAnsi" w:cstheme="minorHAnsi"/>
          <w:sz w:val="24"/>
          <w:szCs w:val="24"/>
          <w:lang w:eastAsia="pl-PL"/>
        </w:rPr>
        <w:t>Cenę należy podać z dokładnością do dwóch miejsc po przecinku. Wszystkie kwoty zamieszczone w ofercie powinny być podane z dokładnością do pełnych groszy.</w:t>
      </w:r>
    </w:p>
    <w:p w14:paraId="32500731" w14:textId="77777777" w:rsidR="00E16877" w:rsidRPr="00D20BA9" w:rsidRDefault="00E16877" w:rsidP="00D20BA9">
      <w:pPr>
        <w:numPr>
          <w:ilvl w:val="0"/>
          <w:numId w:val="25"/>
        </w:numPr>
        <w:spacing w:after="0" w:line="360" w:lineRule="auto"/>
        <w:ind w:left="624"/>
        <w:jc w:val="both"/>
        <w:rPr>
          <w:rFonts w:asciiTheme="minorHAnsi" w:eastAsia="Times New Roman" w:hAnsiTheme="minorHAnsi" w:cstheme="minorHAnsi"/>
          <w:sz w:val="24"/>
          <w:szCs w:val="24"/>
          <w:lang w:eastAsia="pl-PL"/>
        </w:rPr>
      </w:pPr>
      <w:r w:rsidRPr="00D20BA9">
        <w:rPr>
          <w:rFonts w:asciiTheme="minorHAnsi" w:eastAsia="Times New Roman" w:hAnsiTheme="minorHAnsi" w:cstheme="minorHAnsi"/>
          <w:sz w:val="24"/>
          <w:szCs w:val="24"/>
          <w:lang w:eastAsia="pl-PL"/>
        </w:rPr>
        <w:t xml:space="preserve">Podana </w:t>
      </w:r>
      <w:r w:rsidRPr="00D20BA9">
        <w:rPr>
          <w:rFonts w:asciiTheme="minorHAnsi" w:eastAsia="Times New Roman" w:hAnsiTheme="minorHAnsi" w:cstheme="minorHAnsi"/>
          <w:b/>
          <w:bCs/>
          <w:sz w:val="24"/>
          <w:szCs w:val="24"/>
          <w:lang w:eastAsia="pl-PL"/>
        </w:rPr>
        <w:t>cena jest obowiązująca w całym okresie ważności oferty,</w:t>
      </w:r>
      <w:r w:rsidRPr="00D20BA9">
        <w:rPr>
          <w:rFonts w:asciiTheme="minorHAnsi" w:eastAsia="Times New Roman" w:hAnsiTheme="minorHAnsi" w:cstheme="minorHAnsi"/>
          <w:sz w:val="24"/>
          <w:szCs w:val="24"/>
          <w:lang w:eastAsia="pl-PL"/>
        </w:rPr>
        <w:t xml:space="preserve"> pozostaje stała przez cały okres realizacji zamówienia i nie będzie podlegać waloryzacji. </w:t>
      </w:r>
    </w:p>
    <w:p w14:paraId="4330AE7A" w14:textId="6B731BAC" w:rsidR="00E16877" w:rsidRPr="00D20BA9" w:rsidRDefault="00E16877" w:rsidP="00475AB1">
      <w:pPr>
        <w:numPr>
          <w:ilvl w:val="0"/>
          <w:numId w:val="25"/>
        </w:numPr>
        <w:spacing w:after="0" w:line="360" w:lineRule="auto"/>
        <w:ind w:left="624"/>
        <w:rPr>
          <w:rFonts w:asciiTheme="minorHAnsi" w:hAnsiTheme="minorHAnsi" w:cstheme="minorHAnsi"/>
          <w:sz w:val="24"/>
          <w:szCs w:val="24"/>
        </w:rPr>
      </w:pPr>
      <w:r w:rsidRPr="00D20BA9">
        <w:rPr>
          <w:rFonts w:asciiTheme="minorHAnsi" w:hAnsiTheme="minorHAnsi" w:cstheme="minorHAnsi"/>
          <w:sz w:val="24"/>
          <w:szCs w:val="24"/>
        </w:rPr>
        <w:t>Oferta musi zawierać cenę jednostkową jednego osobo</w:t>
      </w:r>
      <w:r w:rsidR="00475AB1">
        <w:rPr>
          <w:rFonts w:asciiTheme="minorHAnsi" w:hAnsiTheme="minorHAnsi" w:cstheme="minorHAnsi"/>
          <w:sz w:val="24"/>
          <w:szCs w:val="24"/>
        </w:rPr>
        <w:t>miesiąca</w:t>
      </w:r>
      <w:r w:rsidRPr="00D20BA9">
        <w:rPr>
          <w:rFonts w:asciiTheme="minorHAnsi" w:hAnsiTheme="minorHAnsi" w:cstheme="minorHAnsi"/>
          <w:sz w:val="24"/>
          <w:szCs w:val="24"/>
        </w:rPr>
        <w:t xml:space="preserve"> obejmującą wszystkie koszty z uwzględnieniem wszelkich opłat i podatków oraz dostawy. Przy dokonywaniu wyceny przedmiotu zamówienia należy uwzględnić wszystkie dane z opisu przedmiotu zamówienia. Skutki finansowe błędnego obliczenia ceny oferty wynikające z nieuwzględnienia wszystkich okoliczności mogących mieć wpływ na cenę – obciążają Wykonawcę. </w:t>
      </w:r>
    </w:p>
    <w:p w14:paraId="0C06277C" w14:textId="03D3FA18" w:rsidR="00E16877" w:rsidRPr="00D20BA9" w:rsidRDefault="00E16877" w:rsidP="00D20BA9">
      <w:pPr>
        <w:numPr>
          <w:ilvl w:val="0"/>
          <w:numId w:val="25"/>
        </w:numPr>
        <w:spacing w:after="0" w:line="360" w:lineRule="auto"/>
        <w:ind w:left="624"/>
        <w:jc w:val="both"/>
        <w:rPr>
          <w:rFonts w:asciiTheme="minorHAnsi" w:hAnsiTheme="minorHAnsi" w:cstheme="minorHAnsi"/>
          <w:b/>
          <w:bCs/>
          <w:sz w:val="24"/>
          <w:szCs w:val="24"/>
        </w:rPr>
      </w:pPr>
      <w:r w:rsidRPr="00D20BA9">
        <w:rPr>
          <w:rFonts w:asciiTheme="minorHAnsi" w:hAnsiTheme="minorHAnsi" w:cstheme="minorHAnsi"/>
          <w:b/>
          <w:bCs/>
          <w:sz w:val="24"/>
          <w:szCs w:val="24"/>
        </w:rPr>
        <w:t xml:space="preserve">Wynagrodzenie miesięczne </w:t>
      </w:r>
      <w:r w:rsidR="008969EE">
        <w:rPr>
          <w:rFonts w:asciiTheme="minorHAnsi" w:hAnsiTheme="minorHAnsi" w:cstheme="minorHAnsi"/>
          <w:b/>
          <w:bCs/>
          <w:sz w:val="24"/>
          <w:szCs w:val="24"/>
        </w:rPr>
        <w:t>W</w:t>
      </w:r>
      <w:r w:rsidRPr="00D20BA9">
        <w:rPr>
          <w:rFonts w:asciiTheme="minorHAnsi" w:hAnsiTheme="minorHAnsi" w:cstheme="minorHAnsi"/>
          <w:b/>
          <w:bCs/>
          <w:sz w:val="24"/>
          <w:szCs w:val="24"/>
        </w:rPr>
        <w:t>ykonawcy będzie liczone jako iloczyn ceny za jeden osobo</w:t>
      </w:r>
      <w:r w:rsidR="00CD3690">
        <w:rPr>
          <w:rFonts w:asciiTheme="minorHAnsi" w:hAnsiTheme="minorHAnsi" w:cstheme="minorHAnsi"/>
          <w:b/>
          <w:bCs/>
          <w:sz w:val="24"/>
          <w:szCs w:val="24"/>
        </w:rPr>
        <w:t>miesiąc i</w:t>
      </w:r>
      <w:r w:rsidRPr="00D20BA9">
        <w:rPr>
          <w:rFonts w:asciiTheme="minorHAnsi" w:hAnsiTheme="minorHAnsi" w:cstheme="minorHAnsi"/>
          <w:b/>
          <w:bCs/>
          <w:sz w:val="24"/>
          <w:szCs w:val="24"/>
        </w:rPr>
        <w:t xml:space="preserve"> ilości osób dla których dostarczono </w:t>
      </w:r>
      <w:r w:rsidR="00CD3690">
        <w:rPr>
          <w:rFonts w:asciiTheme="minorHAnsi" w:hAnsiTheme="minorHAnsi" w:cstheme="minorHAnsi"/>
          <w:b/>
          <w:bCs/>
          <w:sz w:val="24"/>
          <w:szCs w:val="24"/>
        </w:rPr>
        <w:t>wyżywienie</w:t>
      </w:r>
      <w:r w:rsidRPr="00D20BA9">
        <w:rPr>
          <w:rFonts w:asciiTheme="minorHAnsi" w:hAnsiTheme="minorHAnsi" w:cstheme="minorHAnsi"/>
          <w:b/>
          <w:bCs/>
          <w:sz w:val="24"/>
          <w:szCs w:val="24"/>
        </w:rPr>
        <w:t xml:space="preserve"> danego </w:t>
      </w:r>
      <w:r w:rsidR="00CD3690">
        <w:rPr>
          <w:rFonts w:asciiTheme="minorHAnsi" w:hAnsiTheme="minorHAnsi" w:cstheme="minorHAnsi"/>
          <w:b/>
          <w:bCs/>
          <w:sz w:val="24"/>
          <w:szCs w:val="24"/>
        </w:rPr>
        <w:t xml:space="preserve">miesiąca. </w:t>
      </w:r>
    </w:p>
    <w:p w14:paraId="0555550C" w14:textId="05411651" w:rsidR="00CB10AD" w:rsidRPr="00D20BA9" w:rsidRDefault="00CB10AD" w:rsidP="00D20BA9">
      <w:pPr>
        <w:pStyle w:val="Akapitzlist"/>
        <w:numPr>
          <w:ilvl w:val="0"/>
          <w:numId w:val="25"/>
        </w:numPr>
        <w:suppressAutoHyphens w:val="0"/>
        <w:autoSpaceDE w:val="0"/>
        <w:adjustRightInd w:val="0"/>
        <w:spacing w:after="0" w:line="360" w:lineRule="auto"/>
        <w:ind w:left="624"/>
        <w:textAlignment w:val="auto"/>
        <w:rPr>
          <w:rFonts w:asciiTheme="minorHAnsi" w:hAnsiTheme="minorHAnsi" w:cstheme="minorHAnsi"/>
          <w:color w:val="000000"/>
          <w:sz w:val="24"/>
          <w:szCs w:val="24"/>
          <w:lang w:eastAsia="pl-PL"/>
        </w:rPr>
      </w:pPr>
      <w:r w:rsidRPr="00D20BA9">
        <w:rPr>
          <w:rFonts w:asciiTheme="minorHAnsi" w:hAnsiTheme="minorHAnsi" w:cstheme="minorHAnsi"/>
          <w:color w:val="000000"/>
          <w:sz w:val="24"/>
          <w:szCs w:val="24"/>
          <w:lang w:eastAsia="pl-PL"/>
        </w:rPr>
        <w:t xml:space="preserve">Zamawiający </w:t>
      </w:r>
      <w:r w:rsidR="00555053" w:rsidRPr="00D20BA9">
        <w:rPr>
          <w:rFonts w:asciiTheme="minorHAnsi" w:hAnsiTheme="minorHAnsi" w:cstheme="minorHAnsi"/>
          <w:color w:val="000000"/>
          <w:sz w:val="24"/>
          <w:szCs w:val="24"/>
          <w:lang w:eastAsia="pl-PL"/>
        </w:rPr>
        <w:t>sugeruje</w:t>
      </w:r>
      <w:r w:rsidRPr="00D20BA9">
        <w:rPr>
          <w:rFonts w:asciiTheme="minorHAnsi" w:hAnsiTheme="minorHAnsi" w:cstheme="minorHAnsi"/>
          <w:color w:val="000000"/>
          <w:sz w:val="24"/>
          <w:szCs w:val="24"/>
          <w:lang w:eastAsia="pl-PL"/>
        </w:rPr>
        <w:t xml:space="preserve"> przesłani</w:t>
      </w:r>
      <w:r w:rsidR="00555053" w:rsidRPr="00D20BA9">
        <w:rPr>
          <w:rFonts w:asciiTheme="minorHAnsi" w:hAnsiTheme="minorHAnsi" w:cstheme="minorHAnsi"/>
          <w:color w:val="000000"/>
          <w:sz w:val="24"/>
          <w:szCs w:val="24"/>
          <w:lang w:eastAsia="pl-PL"/>
        </w:rPr>
        <w:t>e</w:t>
      </w:r>
      <w:r w:rsidRPr="00D20BA9">
        <w:rPr>
          <w:rFonts w:asciiTheme="minorHAnsi" w:hAnsiTheme="minorHAnsi" w:cstheme="minorHAnsi"/>
          <w:color w:val="000000"/>
          <w:sz w:val="24"/>
          <w:szCs w:val="24"/>
          <w:lang w:eastAsia="pl-PL"/>
        </w:rPr>
        <w:t xml:space="preserve"> oferty w jednym pliku (załączniki w jednym pliku). </w:t>
      </w:r>
    </w:p>
    <w:p w14:paraId="12F867C3" w14:textId="77777777" w:rsidR="00555053" w:rsidRPr="00D20BA9" w:rsidRDefault="00CB10AD" w:rsidP="00D20BA9">
      <w:pPr>
        <w:pStyle w:val="Akapitzlist"/>
        <w:numPr>
          <w:ilvl w:val="0"/>
          <w:numId w:val="25"/>
        </w:numPr>
        <w:suppressAutoHyphens w:val="0"/>
        <w:autoSpaceDE w:val="0"/>
        <w:adjustRightInd w:val="0"/>
        <w:spacing w:after="0" w:line="360" w:lineRule="auto"/>
        <w:ind w:left="624"/>
        <w:textAlignment w:val="auto"/>
        <w:rPr>
          <w:rFonts w:asciiTheme="minorHAnsi" w:hAnsiTheme="minorHAnsi" w:cstheme="minorHAnsi"/>
          <w:color w:val="000000"/>
          <w:sz w:val="24"/>
          <w:szCs w:val="24"/>
          <w:lang w:eastAsia="pl-PL"/>
        </w:rPr>
      </w:pPr>
      <w:r w:rsidRPr="00D20BA9">
        <w:rPr>
          <w:rFonts w:asciiTheme="minorHAnsi" w:hAnsiTheme="minorHAnsi" w:cstheme="minorHAnsi"/>
          <w:color w:val="000000"/>
          <w:sz w:val="24"/>
          <w:szCs w:val="24"/>
          <w:lang w:eastAsia="pl-PL"/>
        </w:rPr>
        <w:t xml:space="preserve">Oferta musi być podpisana przez osobę do tego upoważnioną, która widnieje w Krajowym Rejestrze Sądowym, wypisie z ewidencji działalności gospodarczej lub innym dokumencie zaświadczającym o jej umocowaniu prawnym. W razie podpisania oferty przez pełnomocnika – wymagane jest przedłożenie do oferty pełnomocnictwa. </w:t>
      </w:r>
    </w:p>
    <w:p w14:paraId="5B24BCB4" w14:textId="77777777" w:rsidR="00D20BA9" w:rsidRPr="00125CFA" w:rsidRDefault="00D20BA9" w:rsidP="00D20BA9">
      <w:pPr>
        <w:pStyle w:val="Akapitzlist"/>
        <w:numPr>
          <w:ilvl w:val="0"/>
          <w:numId w:val="25"/>
        </w:numPr>
        <w:suppressAutoHyphens w:val="0"/>
        <w:autoSpaceDE w:val="0"/>
        <w:adjustRightInd w:val="0"/>
        <w:spacing w:after="0" w:line="360" w:lineRule="auto"/>
        <w:ind w:left="624"/>
        <w:textAlignment w:val="auto"/>
        <w:rPr>
          <w:rFonts w:asciiTheme="minorHAnsi" w:hAnsiTheme="minorHAnsi" w:cstheme="minorHAnsi"/>
          <w:color w:val="000000"/>
          <w:sz w:val="24"/>
          <w:szCs w:val="24"/>
          <w:lang w:eastAsia="pl-PL"/>
        </w:rPr>
      </w:pPr>
      <w:r w:rsidRPr="00125CFA">
        <w:rPr>
          <w:rFonts w:asciiTheme="minorHAnsi" w:eastAsia="Cambria" w:hAnsiTheme="minorHAnsi" w:cstheme="minorHAnsi"/>
          <w:color w:val="00000A"/>
          <w:kern w:val="3"/>
          <w:sz w:val="24"/>
          <w:szCs w:val="24"/>
        </w:rPr>
        <w:t xml:space="preserve">Pliki powinny być zapisane w formacie umożliwiającym odczytanie ich treści i powinny mieć formę oświadczenia woli umocowaną zgodnie z przepisami Kodeksu cywilnego w postaci: </w:t>
      </w:r>
    </w:p>
    <w:p w14:paraId="54D1057A" w14:textId="67C6DC88" w:rsidR="00475AB1" w:rsidRPr="00475AB1" w:rsidRDefault="00475AB1" w:rsidP="00475AB1">
      <w:pPr>
        <w:pStyle w:val="Akapitzlist"/>
        <w:numPr>
          <w:ilvl w:val="0"/>
          <w:numId w:val="80"/>
        </w:numPr>
        <w:spacing w:after="0" w:line="360" w:lineRule="auto"/>
        <w:rPr>
          <w:rFonts w:asciiTheme="minorHAnsi" w:eastAsia="Cambria" w:hAnsiTheme="minorHAnsi" w:cstheme="minorHAnsi"/>
          <w:color w:val="00000A"/>
          <w:kern w:val="3"/>
          <w:sz w:val="24"/>
          <w:szCs w:val="24"/>
        </w:rPr>
      </w:pPr>
      <w:bookmarkStart w:id="4" w:name="_Hlk194655285"/>
      <w:r w:rsidRPr="00125CFA">
        <w:rPr>
          <w:rFonts w:asciiTheme="minorHAnsi" w:eastAsia="Cambria" w:hAnsiTheme="minorHAnsi" w:cstheme="minorHAnsi"/>
          <w:color w:val="00000A"/>
          <w:kern w:val="3"/>
          <w:sz w:val="24"/>
          <w:szCs w:val="24"/>
        </w:rPr>
        <w:t xml:space="preserve">zeskanowanego podpisanego całego (załączniki od 1. do </w:t>
      </w:r>
      <w:r>
        <w:rPr>
          <w:rFonts w:asciiTheme="minorHAnsi" w:eastAsia="Cambria" w:hAnsiTheme="minorHAnsi" w:cstheme="minorHAnsi"/>
          <w:color w:val="00000A"/>
          <w:kern w:val="3"/>
          <w:sz w:val="24"/>
          <w:szCs w:val="24"/>
        </w:rPr>
        <w:t>4</w:t>
      </w:r>
      <w:r w:rsidRPr="00125CFA">
        <w:rPr>
          <w:rFonts w:asciiTheme="minorHAnsi" w:eastAsia="Cambria" w:hAnsiTheme="minorHAnsi" w:cstheme="minorHAnsi"/>
          <w:color w:val="00000A"/>
          <w:kern w:val="3"/>
          <w:sz w:val="24"/>
          <w:szCs w:val="24"/>
        </w:rPr>
        <w:t>.) dokumentu (obrazu dokumentu) opatrzonego kwalifikowanym podpisem elektronicznym lub</w:t>
      </w:r>
      <w:r>
        <w:rPr>
          <w:rFonts w:asciiTheme="minorHAnsi" w:eastAsia="Cambria" w:hAnsiTheme="minorHAnsi" w:cstheme="minorHAnsi"/>
          <w:color w:val="00000A"/>
          <w:kern w:val="3"/>
          <w:sz w:val="24"/>
          <w:szCs w:val="24"/>
        </w:rPr>
        <w:t xml:space="preserve"> </w:t>
      </w:r>
      <w:r w:rsidRPr="00475AB1">
        <w:rPr>
          <w:rFonts w:asciiTheme="minorHAnsi" w:eastAsia="Cambria" w:hAnsiTheme="minorHAnsi" w:cstheme="minorHAnsi"/>
          <w:color w:val="00000A"/>
          <w:kern w:val="3"/>
          <w:sz w:val="24"/>
          <w:szCs w:val="24"/>
        </w:rPr>
        <w:t xml:space="preserve">podpisem odręcznym i przesłanego graficznego odwzorowania (tzw. </w:t>
      </w:r>
      <w:proofErr w:type="spellStart"/>
      <w:r w:rsidRPr="00475AB1">
        <w:rPr>
          <w:rFonts w:asciiTheme="minorHAnsi" w:eastAsia="Cambria" w:hAnsiTheme="minorHAnsi" w:cstheme="minorHAnsi"/>
          <w:color w:val="00000A"/>
          <w:kern w:val="3"/>
          <w:sz w:val="24"/>
          <w:szCs w:val="24"/>
        </w:rPr>
        <w:t>scanu</w:t>
      </w:r>
      <w:proofErr w:type="spellEnd"/>
      <w:r w:rsidRPr="00475AB1">
        <w:rPr>
          <w:rFonts w:asciiTheme="minorHAnsi" w:eastAsia="Cambria" w:hAnsiTheme="minorHAnsi" w:cstheme="minorHAnsi"/>
          <w:color w:val="00000A"/>
          <w:kern w:val="3"/>
          <w:sz w:val="24"/>
          <w:szCs w:val="24"/>
        </w:rPr>
        <w:t xml:space="preserve">) </w:t>
      </w:r>
    </w:p>
    <w:p w14:paraId="71CC00CB" w14:textId="77777777" w:rsidR="00475AB1" w:rsidRPr="00125CFA" w:rsidRDefault="00475AB1" w:rsidP="00475AB1">
      <w:pPr>
        <w:numPr>
          <w:ilvl w:val="0"/>
          <w:numId w:val="80"/>
        </w:numPr>
        <w:spacing w:after="0" w:line="360" w:lineRule="auto"/>
        <w:rPr>
          <w:rFonts w:asciiTheme="minorHAnsi" w:hAnsiTheme="minorHAnsi" w:cstheme="minorHAnsi"/>
          <w:color w:val="00000A"/>
          <w:kern w:val="3"/>
          <w:sz w:val="24"/>
          <w:szCs w:val="24"/>
        </w:rPr>
      </w:pPr>
      <w:r w:rsidRPr="00125CFA">
        <w:rPr>
          <w:rFonts w:asciiTheme="minorHAnsi" w:eastAsia="Cambria" w:hAnsiTheme="minorHAnsi" w:cstheme="minorHAnsi"/>
          <w:color w:val="00000A"/>
          <w:kern w:val="3"/>
          <w:sz w:val="24"/>
          <w:szCs w:val="24"/>
        </w:rPr>
        <w:lastRenderedPageBreak/>
        <w:t xml:space="preserve">załączników od nr 1. do nr </w:t>
      </w:r>
      <w:r>
        <w:rPr>
          <w:rFonts w:asciiTheme="minorHAnsi" w:eastAsia="Cambria" w:hAnsiTheme="minorHAnsi" w:cstheme="minorHAnsi"/>
          <w:color w:val="00000A"/>
          <w:kern w:val="3"/>
          <w:sz w:val="24"/>
          <w:szCs w:val="24"/>
        </w:rPr>
        <w:t>4</w:t>
      </w:r>
      <w:r w:rsidRPr="00125CFA">
        <w:rPr>
          <w:rFonts w:asciiTheme="minorHAnsi" w:eastAsia="Cambria" w:hAnsiTheme="minorHAnsi" w:cstheme="minorHAnsi"/>
          <w:color w:val="00000A"/>
          <w:kern w:val="3"/>
          <w:sz w:val="24"/>
          <w:szCs w:val="24"/>
        </w:rPr>
        <w:t>. opatrzonych osobno dla każdego dokumentu kwalifikowanym podpisem elektronicznym</w:t>
      </w:r>
      <w:r>
        <w:rPr>
          <w:rFonts w:asciiTheme="minorHAnsi" w:eastAsia="Cambria" w:hAnsiTheme="minorHAnsi" w:cstheme="minorHAnsi"/>
          <w:color w:val="00000A"/>
          <w:kern w:val="3"/>
          <w:sz w:val="24"/>
          <w:szCs w:val="24"/>
        </w:rPr>
        <w:t xml:space="preserve"> lub podpisem odręcznym; </w:t>
      </w:r>
      <w:r w:rsidRPr="00125CFA">
        <w:rPr>
          <w:rFonts w:asciiTheme="minorHAnsi" w:eastAsia="Cambria" w:hAnsiTheme="minorHAnsi" w:cstheme="minorHAnsi"/>
          <w:color w:val="00000A"/>
          <w:kern w:val="3"/>
          <w:sz w:val="24"/>
          <w:szCs w:val="24"/>
        </w:rPr>
        <w:t>ewentualne pozostałe dodatkowe załączniki nie wymagają podpisu.</w:t>
      </w:r>
    </w:p>
    <w:bookmarkEnd w:id="4"/>
    <w:p w14:paraId="3F8F8543" w14:textId="77777777" w:rsidR="00D20BA9" w:rsidRPr="00125CFA" w:rsidRDefault="00D20BA9" w:rsidP="00D20BA9">
      <w:pPr>
        <w:pStyle w:val="Akapitzlist"/>
        <w:numPr>
          <w:ilvl w:val="0"/>
          <w:numId w:val="25"/>
        </w:numPr>
        <w:suppressAutoHyphens w:val="0"/>
        <w:autoSpaceDE w:val="0"/>
        <w:adjustRightInd w:val="0"/>
        <w:spacing w:after="0" w:line="360" w:lineRule="auto"/>
        <w:ind w:left="624"/>
        <w:textAlignment w:val="auto"/>
        <w:rPr>
          <w:rFonts w:asciiTheme="minorHAnsi" w:hAnsiTheme="minorHAnsi" w:cstheme="minorHAnsi"/>
          <w:color w:val="000000"/>
          <w:sz w:val="24"/>
          <w:szCs w:val="24"/>
          <w:lang w:eastAsia="pl-PL"/>
        </w:rPr>
      </w:pPr>
      <w:r w:rsidRPr="00125CFA">
        <w:rPr>
          <w:rFonts w:asciiTheme="minorHAnsi" w:hAnsiTheme="minorHAnsi" w:cstheme="minorHAnsi"/>
          <w:b/>
          <w:bCs/>
          <w:color w:val="000000"/>
          <w:sz w:val="24"/>
          <w:szCs w:val="24"/>
          <w:lang w:eastAsia="pl-PL"/>
        </w:rPr>
        <w:t>Oferta wraz ze stanowiącymi jej integralną część załącznikami musi być złożona pod rygorem nieważności za pośrednictwem aplikacji BK2021.</w:t>
      </w:r>
    </w:p>
    <w:p w14:paraId="7FF8370C" w14:textId="77777777" w:rsidR="00D20BA9" w:rsidRPr="00125CFA" w:rsidRDefault="00D20BA9" w:rsidP="00D20BA9">
      <w:pPr>
        <w:pStyle w:val="Akapitzlist"/>
        <w:numPr>
          <w:ilvl w:val="0"/>
          <w:numId w:val="25"/>
        </w:numPr>
        <w:suppressAutoHyphens w:val="0"/>
        <w:autoSpaceDE w:val="0"/>
        <w:adjustRightInd w:val="0"/>
        <w:spacing w:after="0" w:line="360" w:lineRule="auto"/>
        <w:ind w:left="624"/>
        <w:textAlignment w:val="auto"/>
        <w:rPr>
          <w:rFonts w:asciiTheme="minorHAnsi" w:hAnsiTheme="minorHAnsi" w:cstheme="minorHAnsi"/>
          <w:color w:val="000000"/>
          <w:sz w:val="24"/>
          <w:szCs w:val="24"/>
          <w:lang w:eastAsia="pl-PL"/>
        </w:rPr>
      </w:pPr>
      <w:r w:rsidRPr="00125CFA">
        <w:rPr>
          <w:rFonts w:asciiTheme="minorHAnsi" w:hAnsiTheme="minorHAnsi" w:cstheme="minorHAnsi"/>
          <w:color w:val="000000"/>
          <w:sz w:val="24"/>
          <w:szCs w:val="24"/>
          <w:lang w:eastAsia="pl-PL"/>
        </w:rPr>
        <w:t xml:space="preserve">Zamawiający odrzuci ofertę złożoną po terminie lub w inny sposób niż przez Bazę Konkurencyjności. Wykonawcy z tego tytułu nie przysługują żadne roszczenia. </w:t>
      </w:r>
    </w:p>
    <w:p w14:paraId="7064D426" w14:textId="77777777" w:rsidR="00D20BA9" w:rsidRPr="00125CFA" w:rsidRDefault="00D20BA9" w:rsidP="00D20BA9">
      <w:pPr>
        <w:pStyle w:val="Akapitzlist"/>
        <w:numPr>
          <w:ilvl w:val="0"/>
          <w:numId w:val="25"/>
        </w:numPr>
        <w:suppressAutoHyphens w:val="0"/>
        <w:autoSpaceDE w:val="0"/>
        <w:adjustRightInd w:val="0"/>
        <w:spacing w:after="0" w:line="360" w:lineRule="auto"/>
        <w:ind w:left="624"/>
        <w:textAlignment w:val="auto"/>
        <w:rPr>
          <w:rFonts w:asciiTheme="minorHAnsi" w:hAnsiTheme="minorHAnsi" w:cstheme="minorHAnsi"/>
          <w:color w:val="000000"/>
          <w:sz w:val="24"/>
          <w:szCs w:val="24"/>
          <w:lang w:eastAsia="pl-PL"/>
        </w:rPr>
      </w:pPr>
      <w:r w:rsidRPr="00125CFA">
        <w:rPr>
          <w:rFonts w:asciiTheme="minorHAnsi" w:hAnsiTheme="minorHAnsi" w:cstheme="minorHAnsi"/>
          <w:color w:val="00000A"/>
          <w:kern w:val="3"/>
          <w:sz w:val="24"/>
          <w:szCs w:val="24"/>
        </w:rPr>
        <w:t xml:space="preserve">Zamawiający zastrzega, że rozpatrywane będą jedynie te oferty, które zawierają wszystkie wymagane załączniki opatrzone popisem zgodnie ze sposobem wskazanym w punkcie VI.8. </w:t>
      </w:r>
      <w:r w:rsidRPr="00125CFA">
        <w:rPr>
          <w:rFonts w:asciiTheme="minorHAnsi" w:hAnsiTheme="minorHAnsi" w:cstheme="minorHAnsi"/>
          <w:b/>
          <w:color w:val="00000A"/>
          <w:kern w:val="3"/>
          <w:sz w:val="24"/>
          <w:szCs w:val="24"/>
        </w:rPr>
        <w:t>Oferty niekompletne i nieprawidłowo podpisane (lub niepodpisane) będą podlegały odrzuceniu bez możliwości poprawy.</w:t>
      </w:r>
    </w:p>
    <w:p w14:paraId="672B9B55" w14:textId="77777777" w:rsidR="00D20BA9" w:rsidRPr="00125CFA" w:rsidRDefault="00D20BA9" w:rsidP="00D20BA9">
      <w:pPr>
        <w:pStyle w:val="Akapitzlist"/>
        <w:numPr>
          <w:ilvl w:val="0"/>
          <w:numId w:val="25"/>
        </w:numPr>
        <w:suppressAutoHyphens w:val="0"/>
        <w:autoSpaceDE w:val="0"/>
        <w:adjustRightInd w:val="0"/>
        <w:spacing w:after="0" w:line="360" w:lineRule="auto"/>
        <w:ind w:left="624"/>
        <w:textAlignment w:val="auto"/>
        <w:rPr>
          <w:rFonts w:asciiTheme="minorHAnsi" w:hAnsiTheme="minorHAnsi" w:cstheme="minorHAnsi"/>
          <w:color w:val="000000"/>
          <w:sz w:val="24"/>
          <w:szCs w:val="24"/>
          <w:lang w:eastAsia="pl-PL"/>
        </w:rPr>
      </w:pPr>
      <w:r w:rsidRPr="00125CFA">
        <w:rPr>
          <w:rFonts w:asciiTheme="minorHAnsi" w:eastAsia="Cambria" w:hAnsiTheme="minorHAnsi" w:cstheme="minorHAnsi"/>
          <w:color w:val="00000A"/>
          <w:kern w:val="3"/>
          <w:sz w:val="24"/>
          <w:szCs w:val="24"/>
        </w:rPr>
        <w:t>Rozpatrywane będą jedynie oferty spełniające warunki dopuszczające udział w postępowaniu.</w:t>
      </w:r>
    </w:p>
    <w:p w14:paraId="0EF2EA84" w14:textId="77777777" w:rsidR="00D20BA9" w:rsidRPr="00125CFA" w:rsidRDefault="00D20BA9" w:rsidP="00D20BA9">
      <w:pPr>
        <w:pStyle w:val="Akapitzlist"/>
        <w:numPr>
          <w:ilvl w:val="0"/>
          <w:numId w:val="25"/>
        </w:numPr>
        <w:suppressAutoHyphens w:val="0"/>
        <w:autoSpaceDE w:val="0"/>
        <w:adjustRightInd w:val="0"/>
        <w:spacing w:after="0" w:line="360" w:lineRule="auto"/>
        <w:ind w:left="624"/>
        <w:textAlignment w:val="auto"/>
        <w:rPr>
          <w:rFonts w:asciiTheme="minorHAnsi" w:hAnsiTheme="minorHAnsi" w:cstheme="minorHAnsi"/>
          <w:color w:val="000000"/>
          <w:sz w:val="24"/>
          <w:szCs w:val="24"/>
          <w:lang w:eastAsia="pl-PL"/>
        </w:rPr>
      </w:pPr>
      <w:r w:rsidRPr="00125CFA">
        <w:rPr>
          <w:rFonts w:asciiTheme="minorHAnsi" w:hAnsiTheme="minorHAnsi" w:cstheme="minorHAnsi"/>
          <w:color w:val="000000"/>
          <w:sz w:val="24"/>
          <w:szCs w:val="24"/>
          <w:lang w:eastAsia="pl-PL"/>
        </w:rPr>
        <w:t xml:space="preserve">Każdy z Wykonawców może złożyć tylko jedną ofertę. </w:t>
      </w:r>
    </w:p>
    <w:p w14:paraId="23967526" w14:textId="77777777" w:rsidR="00221B48" w:rsidRPr="00D20BA9" w:rsidRDefault="00221B48" w:rsidP="00D20BA9">
      <w:pPr>
        <w:spacing w:after="0" w:line="360" w:lineRule="auto"/>
        <w:jc w:val="both"/>
        <w:rPr>
          <w:rFonts w:asciiTheme="minorHAnsi" w:hAnsiTheme="minorHAnsi" w:cstheme="minorHAnsi"/>
          <w:spacing w:val="-3"/>
          <w:sz w:val="24"/>
          <w:szCs w:val="24"/>
        </w:rPr>
      </w:pPr>
    </w:p>
    <w:p w14:paraId="162C8689" w14:textId="1BD1D784" w:rsidR="00A30887" w:rsidRPr="00D20BA9" w:rsidRDefault="00A30887" w:rsidP="00D20BA9">
      <w:pPr>
        <w:pStyle w:val="Akapitzlist"/>
        <w:numPr>
          <w:ilvl w:val="0"/>
          <w:numId w:val="22"/>
        </w:numPr>
        <w:suppressAutoHyphens w:val="0"/>
        <w:autoSpaceDE w:val="0"/>
        <w:adjustRightInd w:val="0"/>
        <w:spacing w:after="0" w:line="360" w:lineRule="auto"/>
        <w:textAlignment w:val="auto"/>
        <w:rPr>
          <w:rFonts w:asciiTheme="minorHAnsi" w:hAnsiTheme="minorHAnsi" w:cstheme="minorHAnsi"/>
          <w:b/>
          <w:bCs/>
          <w:color w:val="000000"/>
          <w:sz w:val="24"/>
          <w:szCs w:val="24"/>
          <w:u w:val="single"/>
          <w:lang w:eastAsia="pl-PL"/>
        </w:rPr>
      </w:pPr>
      <w:r w:rsidRPr="00D20BA9">
        <w:rPr>
          <w:rFonts w:asciiTheme="minorHAnsi" w:hAnsiTheme="minorHAnsi" w:cstheme="minorHAnsi"/>
          <w:b/>
          <w:bCs/>
          <w:color w:val="000000"/>
          <w:sz w:val="24"/>
          <w:szCs w:val="24"/>
          <w:u w:val="single"/>
          <w:lang w:eastAsia="pl-PL"/>
        </w:rPr>
        <w:t xml:space="preserve">Wyjaśnianie i zmiany w treści zapytania ofertowego </w:t>
      </w:r>
    </w:p>
    <w:p w14:paraId="45320006" w14:textId="6A650BC3" w:rsidR="00A30887" w:rsidRPr="00D20BA9" w:rsidRDefault="00A30887" w:rsidP="00D20BA9">
      <w:pPr>
        <w:pStyle w:val="Akapitzlist"/>
        <w:numPr>
          <w:ilvl w:val="0"/>
          <w:numId w:val="26"/>
        </w:numPr>
        <w:suppressAutoHyphens w:val="0"/>
        <w:autoSpaceDE w:val="0"/>
        <w:adjustRightInd w:val="0"/>
        <w:spacing w:after="0" w:line="360" w:lineRule="auto"/>
        <w:textAlignment w:val="auto"/>
        <w:rPr>
          <w:rFonts w:asciiTheme="minorHAnsi" w:hAnsiTheme="minorHAnsi" w:cstheme="minorHAnsi"/>
          <w:color w:val="000000"/>
          <w:sz w:val="24"/>
          <w:szCs w:val="24"/>
          <w:lang w:eastAsia="pl-PL"/>
        </w:rPr>
      </w:pPr>
      <w:r w:rsidRPr="00D20BA9">
        <w:rPr>
          <w:rFonts w:asciiTheme="minorHAnsi" w:hAnsiTheme="minorHAnsi" w:cstheme="minorHAnsi"/>
          <w:color w:val="000000"/>
          <w:sz w:val="24"/>
          <w:szCs w:val="24"/>
          <w:lang w:eastAsia="pl-PL"/>
        </w:rPr>
        <w:t xml:space="preserve">Wyjaśnianie treści zapytania ofertowego: </w:t>
      </w:r>
    </w:p>
    <w:p w14:paraId="2A37C03F" w14:textId="758D56F4" w:rsidR="00A30887" w:rsidRPr="00D20BA9" w:rsidRDefault="00A30887" w:rsidP="00D20BA9">
      <w:pPr>
        <w:pStyle w:val="Akapitzlist"/>
        <w:numPr>
          <w:ilvl w:val="0"/>
          <w:numId w:val="27"/>
        </w:numPr>
        <w:suppressAutoHyphens w:val="0"/>
        <w:autoSpaceDE w:val="0"/>
        <w:adjustRightInd w:val="0"/>
        <w:spacing w:after="54" w:line="360" w:lineRule="auto"/>
        <w:textAlignment w:val="auto"/>
        <w:rPr>
          <w:rFonts w:asciiTheme="minorHAnsi" w:hAnsiTheme="minorHAnsi" w:cstheme="minorHAnsi"/>
          <w:color w:val="000000"/>
          <w:sz w:val="24"/>
          <w:szCs w:val="24"/>
          <w:lang w:eastAsia="pl-PL"/>
        </w:rPr>
      </w:pPr>
      <w:r w:rsidRPr="00D20BA9">
        <w:rPr>
          <w:rFonts w:asciiTheme="minorHAnsi" w:hAnsiTheme="minorHAnsi" w:cstheme="minorHAnsi"/>
          <w:color w:val="000000"/>
          <w:sz w:val="24"/>
          <w:szCs w:val="24"/>
          <w:lang w:eastAsia="pl-PL"/>
        </w:rPr>
        <w:t xml:space="preserve">Wykonawca może zwrócić się do Zamawiającego z pytaniem dotyczącym zapytania ofertowego za pośrednictwem aplikacji BK2021. Zamawiający jest obowiązany udzielić wyjaśnień niezwłocznie, jednak nie później niż na 2 dni przed upływem terminu składania ofert, pod warunkiem, że pytanie wpłynęło do zamawiającego nie później niż do końca dnia, w którym upływa połowa wyznaczonego terminu składania ofert. </w:t>
      </w:r>
    </w:p>
    <w:p w14:paraId="643A56BC" w14:textId="77777777" w:rsidR="00A30887" w:rsidRPr="00D20BA9" w:rsidRDefault="00A30887" w:rsidP="00D20BA9">
      <w:pPr>
        <w:pStyle w:val="Akapitzlist"/>
        <w:numPr>
          <w:ilvl w:val="0"/>
          <w:numId w:val="27"/>
        </w:numPr>
        <w:suppressAutoHyphens w:val="0"/>
        <w:autoSpaceDE w:val="0"/>
        <w:adjustRightInd w:val="0"/>
        <w:spacing w:after="0" w:line="360" w:lineRule="auto"/>
        <w:textAlignment w:val="auto"/>
        <w:rPr>
          <w:rFonts w:asciiTheme="minorHAnsi" w:hAnsiTheme="minorHAnsi" w:cstheme="minorHAnsi"/>
          <w:color w:val="000000"/>
          <w:sz w:val="24"/>
          <w:szCs w:val="24"/>
          <w:lang w:eastAsia="pl-PL"/>
        </w:rPr>
      </w:pPr>
      <w:r w:rsidRPr="00D20BA9">
        <w:rPr>
          <w:rFonts w:asciiTheme="minorHAnsi" w:hAnsiTheme="minorHAnsi" w:cstheme="minorHAnsi"/>
          <w:color w:val="000000"/>
          <w:sz w:val="24"/>
          <w:szCs w:val="24"/>
          <w:lang w:eastAsia="pl-PL"/>
        </w:rPr>
        <w:t xml:space="preserve">Jeżeli pytanie wpłynęło po upływie terminu składania wniosku, o którym mowa w lit. a, lub dotyczy udzielonych wyjaśnień, zamawiający może udzielić wyjaśnień albo pozostawić pytanie bez rozpoznania. </w:t>
      </w:r>
    </w:p>
    <w:p w14:paraId="1F34AB83" w14:textId="77777777" w:rsidR="00A30887" w:rsidRPr="00D20BA9" w:rsidRDefault="00A30887" w:rsidP="00D20BA9">
      <w:pPr>
        <w:pStyle w:val="Akapitzlist"/>
        <w:numPr>
          <w:ilvl w:val="0"/>
          <w:numId w:val="27"/>
        </w:numPr>
        <w:suppressAutoHyphens w:val="0"/>
        <w:autoSpaceDE w:val="0"/>
        <w:adjustRightInd w:val="0"/>
        <w:spacing w:after="0" w:line="360" w:lineRule="auto"/>
        <w:textAlignment w:val="auto"/>
        <w:rPr>
          <w:rFonts w:asciiTheme="minorHAnsi" w:hAnsiTheme="minorHAnsi" w:cstheme="minorHAnsi"/>
          <w:color w:val="000000"/>
          <w:sz w:val="24"/>
          <w:szCs w:val="24"/>
          <w:lang w:eastAsia="pl-PL"/>
        </w:rPr>
      </w:pPr>
      <w:r w:rsidRPr="00D20BA9">
        <w:rPr>
          <w:rFonts w:asciiTheme="minorHAnsi" w:hAnsiTheme="minorHAnsi" w:cstheme="minorHAnsi"/>
          <w:color w:val="000000"/>
          <w:sz w:val="24"/>
          <w:szCs w:val="24"/>
          <w:lang w:eastAsia="pl-PL"/>
        </w:rPr>
        <w:t xml:space="preserve">Przedłużenie terminu składania ofert nie wpływa na bieg terminu składania wniosku, o którym mowa w lit. a. i b. </w:t>
      </w:r>
    </w:p>
    <w:p w14:paraId="4DDF7A35" w14:textId="6649259B" w:rsidR="00A30887" w:rsidRPr="00D20BA9" w:rsidRDefault="00A30887" w:rsidP="00D20BA9">
      <w:pPr>
        <w:pStyle w:val="Akapitzlist"/>
        <w:numPr>
          <w:ilvl w:val="0"/>
          <w:numId w:val="27"/>
        </w:numPr>
        <w:suppressAutoHyphens w:val="0"/>
        <w:autoSpaceDE w:val="0"/>
        <w:adjustRightInd w:val="0"/>
        <w:spacing w:after="0" w:line="360" w:lineRule="auto"/>
        <w:textAlignment w:val="auto"/>
        <w:rPr>
          <w:rFonts w:asciiTheme="minorHAnsi" w:hAnsiTheme="minorHAnsi" w:cstheme="minorHAnsi"/>
          <w:color w:val="000000"/>
          <w:sz w:val="24"/>
          <w:szCs w:val="24"/>
          <w:lang w:eastAsia="pl-PL"/>
        </w:rPr>
      </w:pPr>
      <w:r w:rsidRPr="00D20BA9">
        <w:rPr>
          <w:rFonts w:asciiTheme="minorHAnsi" w:hAnsiTheme="minorHAnsi" w:cstheme="minorHAnsi"/>
          <w:color w:val="000000"/>
          <w:sz w:val="24"/>
          <w:szCs w:val="24"/>
          <w:lang w:eastAsia="pl-PL"/>
        </w:rPr>
        <w:t xml:space="preserve">Treść zapytań wraz z wyjaśnieniami zamawiający publikuje na stronie internetowej https://bazakonkurencyjnosci.funduszeeuropejskie.gov.pl/ </w:t>
      </w:r>
    </w:p>
    <w:p w14:paraId="11602B7B" w14:textId="6A385578" w:rsidR="00A30887" w:rsidRPr="00D20BA9" w:rsidRDefault="00A30887" w:rsidP="00D20BA9">
      <w:pPr>
        <w:pStyle w:val="Akapitzlist"/>
        <w:numPr>
          <w:ilvl w:val="0"/>
          <w:numId w:val="26"/>
        </w:numPr>
        <w:suppressAutoHyphens w:val="0"/>
        <w:autoSpaceDE w:val="0"/>
        <w:adjustRightInd w:val="0"/>
        <w:spacing w:after="0" w:line="360" w:lineRule="auto"/>
        <w:textAlignment w:val="auto"/>
        <w:rPr>
          <w:rFonts w:asciiTheme="minorHAnsi" w:hAnsiTheme="minorHAnsi" w:cstheme="minorHAnsi"/>
          <w:color w:val="000000"/>
          <w:sz w:val="24"/>
          <w:szCs w:val="24"/>
          <w:lang w:eastAsia="pl-PL"/>
        </w:rPr>
      </w:pPr>
      <w:r w:rsidRPr="00D20BA9">
        <w:rPr>
          <w:rFonts w:asciiTheme="minorHAnsi" w:hAnsiTheme="minorHAnsi" w:cstheme="minorHAnsi"/>
          <w:color w:val="000000"/>
          <w:sz w:val="24"/>
          <w:szCs w:val="24"/>
          <w:lang w:eastAsia="pl-PL"/>
        </w:rPr>
        <w:lastRenderedPageBreak/>
        <w:t xml:space="preserve">Zmiany w treści zapytania ofertowego </w:t>
      </w:r>
    </w:p>
    <w:p w14:paraId="3170DA90" w14:textId="305BCAAD" w:rsidR="00A30887" w:rsidRPr="00D20BA9" w:rsidRDefault="00A30887" w:rsidP="00D20BA9">
      <w:pPr>
        <w:pStyle w:val="Akapitzlist"/>
        <w:numPr>
          <w:ilvl w:val="0"/>
          <w:numId w:val="29"/>
        </w:numPr>
        <w:suppressAutoHyphens w:val="0"/>
        <w:autoSpaceDE w:val="0"/>
        <w:adjustRightInd w:val="0"/>
        <w:spacing w:after="0" w:line="360" w:lineRule="auto"/>
        <w:textAlignment w:val="auto"/>
        <w:rPr>
          <w:rFonts w:asciiTheme="minorHAnsi" w:hAnsiTheme="minorHAnsi" w:cstheme="minorHAnsi"/>
          <w:color w:val="000000"/>
          <w:sz w:val="24"/>
          <w:szCs w:val="24"/>
          <w:lang w:eastAsia="pl-PL"/>
        </w:rPr>
      </w:pPr>
      <w:r w:rsidRPr="00D20BA9">
        <w:rPr>
          <w:rFonts w:asciiTheme="minorHAnsi" w:hAnsiTheme="minorHAnsi" w:cstheme="minorHAnsi"/>
          <w:color w:val="000000"/>
          <w:sz w:val="24"/>
          <w:szCs w:val="24"/>
          <w:lang w:eastAsia="pl-PL"/>
        </w:rPr>
        <w:t xml:space="preserve">Wykonawca może zwrócić się do Zamawiającego z pytaniem dotyczącym zapytania ofertowego poprzez bazę konkurencyjności. Zamawiający jest obowiązany udzielić wyjaśnień niezwłocznie, jednak nie później niż na 2 dni przed upływem terminu składania ofert, pod warunkiem, że pytanie wpłynęło do zamawiającego nie później niż do końca dnia, w którym upływa połowa wyznaczonego terminu składania ofert. </w:t>
      </w:r>
    </w:p>
    <w:p w14:paraId="517D87B9" w14:textId="77D18BEC" w:rsidR="00A30887" w:rsidRPr="00D20BA9" w:rsidRDefault="00A30887" w:rsidP="00D20BA9">
      <w:pPr>
        <w:pStyle w:val="Akapitzlist"/>
        <w:numPr>
          <w:ilvl w:val="0"/>
          <w:numId w:val="29"/>
        </w:numPr>
        <w:suppressAutoHyphens w:val="0"/>
        <w:autoSpaceDE w:val="0"/>
        <w:adjustRightInd w:val="0"/>
        <w:spacing w:after="0" w:line="360" w:lineRule="auto"/>
        <w:textAlignment w:val="auto"/>
        <w:rPr>
          <w:rFonts w:asciiTheme="minorHAnsi" w:hAnsiTheme="minorHAnsi" w:cstheme="minorHAnsi"/>
          <w:color w:val="000000"/>
          <w:sz w:val="24"/>
          <w:szCs w:val="24"/>
          <w:lang w:eastAsia="pl-PL"/>
        </w:rPr>
      </w:pPr>
      <w:r w:rsidRPr="00D20BA9">
        <w:rPr>
          <w:rFonts w:asciiTheme="minorHAnsi" w:hAnsiTheme="minorHAnsi" w:cstheme="minorHAnsi"/>
          <w:color w:val="000000"/>
          <w:sz w:val="24"/>
          <w:szCs w:val="24"/>
          <w:lang w:eastAsia="pl-PL"/>
        </w:rPr>
        <w:t xml:space="preserve">Jeżeli pytanie wpłynęło po upływie terminu składania wniosku, o którym mowa w lit. a, lub dotyczy udzielonych wyjaśnień, zamawiający może udzielić wyjaśnień albo pozostawić pytanie bez rozpoznania. </w:t>
      </w:r>
    </w:p>
    <w:p w14:paraId="57CCB400" w14:textId="4219C406" w:rsidR="00A30887" w:rsidRPr="00D20BA9" w:rsidRDefault="00A30887" w:rsidP="00D20BA9">
      <w:pPr>
        <w:pStyle w:val="Akapitzlist"/>
        <w:numPr>
          <w:ilvl w:val="0"/>
          <w:numId w:val="29"/>
        </w:numPr>
        <w:suppressAutoHyphens w:val="0"/>
        <w:autoSpaceDE w:val="0"/>
        <w:adjustRightInd w:val="0"/>
        <w:spacing w:after="0" w:line="360" w:lineRule="auto"/>
        <w:textAlignment w:val="auto"/>
        <w:rPr>
          <w:rFonts w:asciiTheme="minorHAnsi" w:hAnsiTheme="minorHAnsi" w:cstheme="minorHAnsi"/>
          <w:color w:val="000000"/>
          <w:sz w:val="24"/>
          <w:szCs w:val="24"/>
          <w:lang w:eastAsia="pl-PL"/>
        </w:rPr>
      </w:pPr>
      <w:r w:rsidRPr="00D20BA9">
        <w:rPr>
          <w:rFonts w:asciiTheme="minorHAnsi" w:hAnsiTheme="minorHAnsi" w:cstheme="minorHAnsi"/>
          <w:color w:val="000000"/>
          <w:sz w:val="24"/>
          <w:szCs w:val="24"/>
          <w:lang w:eastAsia="pl-PL"/>
        </w:rPr>
        <w:t xml:space="preserve">Przedłużenie terminu składania ofert nie wpływa na bieg terminu składania wniosku, o którym mowa w lit. a. i b. </w:t>
      </w:r>
    </w:p>
    <w:p w14:paraId="63223E23" w14:textId="0664412E" w:rsidR="00A30887" w:rsidRPr="00D20BA9" w:rsidRDefault="00A30887" w:rsidP="00D20BA9">
      <w:pPr>
        <w:pStyle w:val="Akapitzlist"/>
        <w:numPr>
          <w:ilvl w:val="0"/>
          <w:numId w:val="29"/>
        </w:numPr>
        <w:suppressAutoHyphens w:val="0"/>
        <w:autoSpaceDE w:val="0"/>
        <w:adjustRightInd w:val="0"/>
        <w:spacing w:after="0" w:line="360" w:lineRule="auto"/>
        <w:textAlignment w:val="auto"/>
        <w:rPr>
          <w:rFonts w:asciiTheme="minorHAnsi" w:hAnsiTheme="minorHAnsi" w:cstheme="minorHAnsi"/>
          <w:color w:val="000000"/>
          <w:sz w:val="24"/>
          <w:szCs w:val="24"/>
          <w:lang w:eastAsia="pl-PL"/>
        </w:rPr>
      </w:pPr>
      <w:r w:rsidRPr="00D20BA9">
        <w:rPr>
          <w:rFonts w:asciiTheme="minorHAnsi" w:hAnsiTheme="minorHAnsi" w:cstheme="minorHAnsi"/>
          <w:color w:val="000000"/>
          <w:sz w:val="24"/>
          <w:szCs w:val="24"/>
          <w:lang w:eastAsia="pl-PL"/>
        </w:rPr>
        <w:t xml:space="preserve">Treść zapytań wraz z wyjaśnieniami zamawiający publikuje na stronie internetowej https://bazakonkurencyjnosci.funduszeeuropejskie.gov.pl/ </w:t>
      </w:r>
    </w:p>
    <w:p w14:paraId="33B6B243" w14:textId="77777777" w:rsidR="00A30887" w:rsidRPr="00D20BA9" w:rsidRDefault="00A30887" w:rsidP="00D20BA9">
      <w:pPr>
        <w:suppressAutoHyphens w:val="0"/>
        <w:autoSpaceDE w:val="0"/>
        <w:adjustRightInd w:val="0"/>
        <w:spacing w:after="0" w:line="360" w:lineRule="auto"/>
        <w:textAlignment w:val="auto"/>
        <w:rPr>
          <w:rFonts w:asciiTheme="minorHAnsi" w:hAnsiTheme="minorHAnsi" w:cstheme="minorHAnsi"/>
          <w:color w:val="000000"/>
          <w:sz w:val="24"/>
          <w:szCs w:val="24"/>
          <w:lang w:eastAsia="pl-PL"/>
        </w:rPr>
      </w:pPr>
    </w:p>
    <w:p w14:paraId="02E17D40" w14:textId="1D2A61F0" w:rsidR="00A30887" w:rsidRPr="00D20BA9" w:rsidRDefault="00A30887" w:rsidP="00D20BA9">
      <w:pPr>
        <w:pStyle w:val="Akapitzlist"/>
        <w:numPr>
          <w:ilvl w:val="0"/>
          <w:numId w:val="22"/>
        </w:numPr>
        <w:suppressAutoHyphens w:val="0"/>
        <w:autoSpaceDE w:val="0"/>
        <w:adjustRightInd w:val="0"/>
        <w:spacing w:after="0" w:line="360" w:lineRule="auto"/>
        <w:textAlignment w:val="auto"/>
        <w:rPr>
          <w:rFonts w:asciiTheme="minorHAnsi" w:hAnsiTheme="minorHAnsi" w:cstheme="minorHAnsi"/>
          <w:color w:val="000000"/>
          <w:sz w:val="24"/>
          <w:szCs w:val="24"/>
          <w:u w:val="single"/>
          <w:lang w:eastAsia="pl-PL"/>
        </w:rPr>
      </w:pPr>
      <w:r w:rsidRPr="00D20BA9">
        <w:rPr>
          <w:rFonts w:asciiTheme="minorHAnsi" w:hAnsiTheme="minorHAnsi" w:cstheme="minorHAnsi"/>
          <w:b/>
          <w:bCs/>
          <w:color w:val="000000"/>
          <w:sz w:val="24"/>
          <w:szCs w:val="24"/>
          <w:u w:val="single"/>
          <w:lang w:eastAsia="pl-PL"/>
        </w:rPr>
        <w:t xml:space="preserve">Tryb przekazania oferty: </w:t>
      </w:r>
    </w:p>
    <w:p w14:paraId="680C5C0C" w14:textId="03773F82" w:rsidR="00A30887" w:rsidRPr="00D20BA9" w:rsidRDefault="00A30887" w:rsidP="00D20BA9">
      <w:pPr>
        <w:suppressAutoHyphens w:val="0"/>
        <w:autoSpaceDE w:val="0"/>
        <w:adjustRightInd w:val="0"/>
        <w:spacing w:after="0" w:line="360" w:lineRule="auto"/>
        <w:textAlignment w:val="auto"/>
        <w:rPr>
          <w:rFonts w:asciiTheme="minorHAnsi" w:hAnsiTheme="minorHAnsi" w:cstheme="minorHAnsi"/>
          <w:color w:val="000000"/>
          <w:sz w:val="24"/>
          <w:szCs w:val="24"/>
          <w:lang w:eastAsia="pl-PL"/>
        </w:rPr>
      </w:pPr>
      <w:r w:rsidRPr="00D20BA9">
        <w:rPr>
          <w:rFonts w:asciiTheme="minorHAnsi" w:hAnsiTheme="minorHAnsi" w:cstheme="minorHAnsi"/>
          <w:color w:val="000000"/>
          <w:sz w:val="24"/>
          <w:szCs w:val="24"/>
          <w:lang w:eastAsia="pl-PL"/>
        </w:rPr>
        <w:t>Oferta powinna być przekazana wyłącznie za pośrednictwem aplikacji BK2021, złożenie oferty poza aplikacją BK2021 będzie oznaczało jej niezgodność z ogłoszeniem i zostanie odrzucona.</w:t>
      </w:r>
    </w:p>
    <w:p w14:paraId="537A4CAE" w14:textId="77777777" w:rsidR="00AF2C6A" w:rsidRPr="00D20BA9" w:rsidRDefault="00AF2C6A" w:rsidP="00D20BA9">
      <w:pPr>
        <w:suppressAutoHyphens w:val="0"/>
        <w:autoSpaceDE w:val="0"/>
        <w:adjustRightInd w:val="0"/>
        <w:spacing w:after="0" w:line="360" w:lineRule="auto"/>
        <w:textAlignment w:val="auto"/>
        <w:rPr>
          <w:rFonts w:asciiTheme="minorHAnsi" w:hAnsiTheme="minorHAnsi" w:cstheme="minorHAnsi"/>
          <w:b/>
          <w:bCs/>
          <w:color w:val="000000"/>
          <w:sz w:val="24"/>
          <w:szCs w:val="24"/>
          <w:lang w:eastAsia="pl-PL"/>
        </w:rPr>
      </w:pPr>
    </w:p>
    <w:p w14:paraId="465F37C5" w14:textId="00945D9A" w:rsidR="00AF2C6A" w:rsidRPr="00D20BA9" w:rsidRDefault="00AF2C6A" w:rsidP="00D20BA9">
      <w:pPr>
        <w:pStyle w:val="Akapitzlist"/>
        <w:numPr>
          <w:ilvl w:val="0"/>
          <w:numId w:val="22"/>
        </w:numPr>
        <w:spacing w:after="0" w:line="360" w:lineRule="auto"/>
        <w:jc w:val="both"/>
        <w:rPr>
          <w:rFonts w:asciiTheme="minorHAnsi" w:hAnsiTheme="minorHAnsi" w:cstheme="minorHAnsi"/>
          <w:sz w:val="24"/>
          <w:szCs w:val="24"/>
          <w:u w:val="single"/>
        </w:rPr>
      </w:pPr>
      <w:r w:rsidRPr="00D20BA9">
        <w:rPr>
          <w:rFonts w:asciiTheme="minorHAnsi" w:hAnsiTheme="minorHAnsi" w:cstheme="minorHAnsi"/>
          <w:b/>
          <w:bCs/>
          <w:sz w:val="24"/>
          <w:szCs w:val="24"/>
          <w:u w:val="single"/>
        </w:rPr>
        <w:t xml:space="preserve">Termin składania ofert: </w:t>
      </w:r>
    </w:p>
    <w:p w14:paraId="4DEB58E8" w14:textId="35355404" w:rsidR="00AF2C6A" w:rsidRPr="00D20BA9" w:rsidRDefault="00AF2C6A" w:rsidP="00D20BA9">
      <w:pPr>
        <w:spacing w:after="0" w:line="360" w:lineRule="auto"/>
        <w:jc w:val="both"/>
        <w:rPr>
          <w:rFonts w:asciiTheme="minorHAnsi" w:hAnsiTheme="minorHAnsi" w:cstheme="minorHAnsi"/>
          <w:sz w:val="24"/>
          <w:szCs w:val="24"/>
        </w:rPr>
      </w:pPr>
      <w:r w:rsidRPr="00D20BA9">
        <w:rPr>
          <w:rFonts w:asciiTheme="minorHAnsi" w:hAnsiTheme="minorHAnsi" w:cstheme="minorHAnsi"/>
          <w:b/>
          <w:bCs/>
          <w:sz w:val="24"/>
          <w:szCs w:val="24"/>
        </w:rPr>
        <w:t xml:space="preserve">Oferty należy składać do dnia </w:t>
      </w:r>
      <w:r w:rsidR="005A4EBB">
        <w:rPr>
          <w:rFonts w:asciiTheme="minorHAnsi" w:hAnsiTheme="minorHAnsi" w:cstheme="minorHAnsi"/>
          <w:b/>
          <w:bCs/>
          <w:sz w:val="24"/>
          <w:szCs w:val="24"/>
        </w:rPr>
        <w:t>16.04</w:t>
      </w:r>
      <w:r w:rsidR="00CC6936">
        <w:rPr>
          <w:rFonts w:asciiTheme="minorHAnsi" w:hAnsiTheme="minorHAnsi" w:cstheme="minorHAnsi"/>
          <w:b/>
          <w:bCs/>
          <w:sz w:val="24"/>
          <w:szCs w:val="24"/>
        </w:rPr>
        <w:t>.202</w:t>
      </w:r>
      <w:r w:rsidR="005A4EBB">
        <w:rPr>
          <w:rFonts w:asciiTheme="minorHAnsi" w:hAnsiTheme="minorHAnsi" w:cstheme="minorHAnsi"/>
          <w:b/>
          <w:bCs/>
          <w:sz w:val="24"/>
          <w:szCs w:val="24"/>
        </w:rPr>
        <w:t>5</w:t>
      </w:r>
      <w:r w:rsidRPr="00D20BA9">
        <w:rPr>
          <w:rFonts w:asciiTheme="minorHAnsi" w:hAnsiTheme="minorHAnsi" w:cstheme="minorHAnsi"/>
          <w:b/>
          <w:bCs/>
          <w:sz w:val="24"/>
          <w:szCs w:val="24"/>
        </w:rPr>
        <w:t xml:space="preserve"> r. do godziny </w:t>
      </w:r>
      <w:r w:rsidR="005A4EBB">
        <w:rPr>
          <w:rFonts w:asciiTheme="minorHAnsi" w:hAnsiTheme="minorHAnsi" w:cstheme="minorHAnsi"/>
          <w:b/>
          <w:bCs/>
          <w:sz w:val="24"/>
          <w:szCs w:val="24"/>
        </w:rPr>
        <w:t>14:00:00</w:t>
      </w:r>
      <w:r w:rsidRPr="00D20BA9">
        <w:rPr>
          <w:rFonts w:asciiTheme="minorHAnsi" w:hAnsiTheme="minorHAnsi" w:cstheme="minorHAnsi"/>
          <w:b/>
          <w:bCs/>
          <w:sz w:val="24"/>
          <w:szCs w:val="24"/>
        </w:rPr>
        <w:t xml:space="preserve">. </w:t>
      </w:r>
    </w:p>
    <w:p w14:paraId="58BE9C0A" w14:textId="77777777" w:rsidR="00AF2C6A" w:rsidRPr="00D20BA9" w:rsidRDefault="00AF2C6A" w:rsidP="00D20BA9">
      <w:pPr>
        <w:spacing w:after="0" w:line="360" w:lineRule="auto"/>
        <w:jc w:val="both"/>
        <w:rPr>
          <w:rFonts w:asciiTheme="minorHAnsi" w:hAnsiTheme="minorHAnsi" w:cstheme="minorHAnsi"/>
          <w:b/>
          <w:bCs/>
          <w:sz w:val="24"/>
          <w:szCs w:val="24"/>
        </w:rPr>
      </w:pPr>
      <w:r w:rsidRPr="00D20BA9">
        <w:rPr>
          <w:rFonts w:asciiTheme="minorHAnsi" w:hAnsiTheme="minorHAnsi" w:cstheme="minorHAnsi"/>
          <w:b/>
          <w:bCs/>
          <w:sz w:val="24"/>
          <w:szCs w:val="24"/>
        </w:rPr>
        <w:t xml:space="preserve">Wpływ oferty do Zamawiającego musi nastąpić przed powyższą datą i godziną. </w:t>
      </w:r>
    </w:p>
    <w:p w14:paraId="7671E813" w14:textId="77777777" w:rsidR="00AF2C6A" w:rsidRPr="00D20BA9" w:rsidRDefault="00AF2C6A" w:rsidP="00D20BA9">
      <w:pPr>
        <w:spacing w:after="0" w:line="360" w:lineRule="auto"/>
        <w:jc w:val="both"/>
        <w:rPr>
          <w:rFonts w:asciiTheme="minorHAnsi" w:hAnsiTheme="minorHAnsi" w:cstheme="minorHAnsi"/>
          <w:sz w:val="24"/>
          <w:szCs w:val="24"/>
        </w:rPr>
      </w:pPr>
    </w:p>
    <w:p w14:paraId="12455B71" w14:textId="77777777" w:rsidR="00AF2C6A" w:rsidRPr="00D20BA9" w:rsidRDefault="00AF2C6A" w:rsidP="00D20BA9">
      <w:pPr>
        <w:pStyle w:val="Akapitzlist"/>
        <w:numPr>
          <w:ilvl w:val="0"/>
          <w:numId w:val="22"/>
        </w:numPr>
        <w:spacing w:after="0" w:line="360" w:lineRule="auto"/>
        <w:jc w:val="both"/>
        <w:rPr>
          <w:rFonts w:asciiTheme="minorHAnsi" w:hAnsiTheme="minorHAnsi" w:cstheme="minorHAnsi"/>
          <w:sz w:val="24"/>
          <w:szCs w:val="24"/>
        </w:rPr>
      </w:pPr>
      <w:r w:rsidRPr="00D20BA9">
        <w:rPr>
          <w:rFonts w:asciiTheme="minorHAnsi" w:hAnsiTheme="minorHAnsi" w:cstheme="minorHAnsi"/>
          <w:b/>
          <w:bCs/>
          <w:sz w:val="24"/>
          <w:szCs w:val="24"/>
          <w:u w:val="single"/>
        </w:rPr>
        <w:t xml:space="preserve"> Okres związania ofertą:</w:t>
      </w:r>
      <w:r w:rsidRPr="00D20BA9">
        <w:rPr>
          <w:rFonts w:asciiTheme="minorHAnsi" w:hAnsiTheme="minorHAnsi" w:cstheme="minorHAnsi"/>
          <w:b/>
          <w:bCs/>
          <w:sz w:val="24"/>
          <w:szCs w:val="24"/>
        </w:rPr>
        <w:t xml:space="preserve"> </w:t>
      </w:r>
    </w:p>
    <w:p w14:paraId="00AD6A0E" w14:textId="77777777" w:rsidR="0019395E" w:rsidRPr="00D20BA9" w:rsidRDefault="00AF2C6A" w:rsidP="00D20BA9">
      <w:pPr>
        <w:spacing w:after="0" w:line="360" w:lineRule="auto"/>
        <w:rPr>
          <w:rFonts w:asciiTheme="minorHAnsi" w:hAnsiTheme="minorHAnsi" w:cstheme="minorHAnsi"/>
          <w:sz w:val="24"/>
          <w:szCs w:val="24"/>
        </w:rPr>
      </w:pPr>
      <w:r w:rsidRPr="00D20BA9">
        <w:rPr>
          <w:rFonts w:asciiTheme="minorHAnsi" w:hAnsiTheme="minorHAnsi" w:cstheme="minorHAnsi"/>
          <w:sz w:val="24"/>
          <w:szCs w:val="24"/>
        </w:rPr>
        <w:t xml:space="preserve">30 dni kalendarzowych od dnia upływu terminu składania ofert. </w:t>
      </w:r>
    </w:p>
    <w:p w14:paraId="5C28FB93" w14:textId="17CA5BC0" w:rsidR="00AF2C6A" w:rsidRPr="00D20BA9" w:rsidRDefault="0019395E" w:rsidP="00D20BA9">
      <w:pPr>
        <w:spacing w:after="0" w:line="360" w:lineRule="auto"/>
        <w:rPr>
          <w:rFonts w:asciiTheme="minorHAnsi" w:hAnsiTheme="minorHAnsi" w:cstheme="minorHAnsi"/>
          <w:sz w:val="24"/>
          <w:szCs w:val="24"/>
        </w:rPr>
      </w:pPr>
      <w:r w:rsidRPr="00D20BA9">
        <w:rPr>
          <w:rFonts w:asciiTheme="minorHAnsi" w:hAnsiTheme="minorHAnsi" w:cstheme="minorHAnsi"/>
          <w:sz w:val="24"/>
          <w:szCs w:val="24"/>
        </w:rPr>
        <w:t>W uzasadnionych przypadkach, na co najmniej 3 dni przed upływem terminu związania ofertą, Zamawiający może tylko raz zwrócić się do Wykonawcy o wyrażenie zgody na przedłużenie tego terminu o oznaczony okres, nie dłuższy niż 60 dni. Wykonawca może samodzielnie przedłużyć termin związania ofertą.</w:t>
      </w:r>
    </w:p>
    <w:p w14:paraId="1D856432" w14:textId="77777777" w:rsidR="0019395E" w:rsidRPr="00D20BA9" w:rsidRDefault="0019395E" w:rsidP="00D20BA9">
      <w:pPr>
        <w:spacing w:after="0" w:line="360" w:lineRule="auto"/>
        <w:jc w:val="both"/>
        <w:rPr>
          <w:rFonts w:asciiTheme="minorHAnsi" w:hAnsiTheme="minorHAnsi" w:cstheme="minorHAnsi"/>
          <w:sz w:val="24"/>
          <w:szCs w:val="24"/>
        </w:rPr>
      </w:pPr>
    </w:p>
    <w:p w14:paraId="0955CD29" w14:textId="6D49546F" w:rsidR="00AF2C6A" w:rsidRPr="00D20BA9" w:rsidRDefault="00AF2C6A" w:rsidP="00D20BA9">
      <w:pPr>
        <w:pStyle w:val="Akapitzlist"/>
        <w:numPr>
          <w:ilvl w:val="0"/>
          <w:numId w:val="22"/>
        </w:numPr>
        <w:spacing w:after="0" w:line="360" w:lineRule="auto"/>
        <w:jc w:val="both"/>
        <w:rPr>
          <w:rFonts w:asciiTheme="minorHAnsi" w:hAnsiTheme="minorHAnsi" w:cstheme="minorHAnsi"/>
          <w:sz w:val="24"/>
          <w:szCs w:val="24"/>
          <w:u w:val="single"/>
        </w:rPr>
      </w:pPr>
      <w:r w:rsidRPr="00D20BA9">
        <w:rPr>
          <w:rFonts w:asciiTheme="minorHAnsi" w:hAnsiTheme="minorHAnsi" w:cstheme="minorHAnsi"/>
          <w:b/>
          <w:bCs/>
          <w:sz w:val="24"/>
          <w:szCs w:val="24"/>
          <w:u w:val="single"/>
        </w:rPr>
        <w:t xml:space="preserve">Sposób oceny ofert: </w:t>
      </w:r>
    </w:p>
    <w:p w14:paraId="3BAC5950" w14:textId="717B57EC" w:rsidR="00AF2C6A" w:rsidRPr="00D20BA9" w:rsidRDefault="00AF2C6A" w:rsidP="00D20BA9">
      <w:pPr>
        <w:pStyle w:val="Akapitzlist"/>
        <w:numPr>
          <w:ilvl w:val="0"/>
          <w:numId w:val="33"/>
        </w:numPr>
        <w:spacing w:after="0" w:line="360" w:lineRule="auto"/>
        <w:rPr>
          <w:rFonts w:asciiTheme="minorHAnsi" w:hAnsiTheme="minorHAnsi" w:cstheme="minorHAnsi"/>
          <w:sz w:val="24"/>
          <w:szCs w:val="24"/>
        </w:rPr>
      </w:pPr>
      <w:r w:rsidRPr="00D20BA9">
        <w:rPr>
          <w:rFonts w:asciiTheme="minorHAnsi" w:hAnsiTheme="minorHAnsi" w:cstheme="minorHAnsi"/>
          <w:sz w:val="24"/>
          <w:szCs w:val="24"/>
        </w:rPr>
        <w:t xml:space="preserve">Zamawiający dokona oceny ofert pod względem formalnym oraz zgodnie z treścią niniejszego zapytania ofertowego. W przypadku, gdy oferta nie będzie spełniać któregokolwiek z wymogów formalnych, Zamawiający </w:t>
      </w:r>
      <w:r w:rsidR="00D20BA9">
        <w:rPr>
          <w:rFonts w:asciiTheme="minorHAnsi" w:hAnsiTheme="minorHAnsi" w:cstheme="minorHAnsi"/>
          <w:sz w:val="24"/>
          <w:szCs w:val="24"/>
        </w:rPr>
        <w:t xml:space="preserve">może </w:t>
      </w:r>
      <w:r w:rsidRPr="00D20BA9">
        <w:rPr>
          <w:rFonts w:asciiTheme="minorHAnsi" w:hAnsiTheme="minorHAnsi" w:cstheme="minorHAnsi"/>
          <w:sz w:val="24"/>
          <w:szCs w:val="24"/>
        </w:rPr>
        <w:t>wezw</w:t>
      </w:r>
      <w:r w:rsidR="00D20BA9">
        <w:rPr>
          <w:rFonts w:asciiTheme="minorHAnsi" w:hAnsiTheme="minorHAnsi" w:cstheme="minorHAnsi"/>
          <w:sz w:val="24"/>
          <w:szCs w:val="24"/>
        </w:rPr>
        <w:t>ać</w:t>
      </w:r>
      <w:r w:rsidRPr="00D20BA9">
        <w:rPr>
          <w:rFonts w:asciiTheme="minorHAnsi" w:hAnsiTheme="minorHAnsi" w:cstheme="minorHAnsi"/>
          <w:sz w:val="24"/>
          <w:szCs w:val="24"/>
        </w:rPr>
        <w:t xml:space="preserve"> Wykonawcę do uzupełnienia braków (za wyjątkiem powiązań kapitałowych lub osobowych pomiędzy Zamawiającym a Wykonawcą, których wystąpienie powoduje wykluczenie Wykonawcy z udziału w postępowaniu). </w:t>
      </w:r>
    </w:p>
    <w:p w14:paraId="5DEB2D79" w14:textId="37AA4AC7" w:rsidR="00AF2C6A" w:rsidRPr="00D20BA9" w:rsidRDefault="00AF2C6A" w:rsidP="00D20BA9">
      <w:pPr>
        <w:pStyle w:val="Akapitzlist"/>
        <w:numPr>
          <w:ilvl w:val="0"/>
          <w:numId w:val="33"/>
        </w:numPr>
        <w:spacing w:after="0" w:line="360" w:lineRule="auto"/>
        <w:rPr>
          <w:rFonts w:asciiTheme="minorHAnsi" w:hAnsiTheme="minorHAnsi" w:cstheme="minorHAnsi"/>
          <w:sz w:val="24"/>
          <w:szCs w:val="24"/>
        </w:rPr>
      </w:pPr>
      <w:r w:rsidRPr="00D20BA9">
        <w:rPr>
          <w:rFonts w:asciiTheme="minorHAnsi" w:hAnsiTheme="minorHAnsi" w:cstheme="minorHAnsi"/>
          <w:sz w:val="24"/>
          <w:szCs w:val="24"/>
        </w:rPr>
        <w:t xml:space="preserve">Oferta złożona po terminie lub nie za pośrednictwem aplikacji BK2021 zostanie odrzucona bez rozpoznania. Zamawiający nie przewiduje procedury odwoławczej. Z tytułu odrzucenia oferty nie przysługują żadne roszczenia wobec Zamawiającego. </w:t>
      </w:r>
    </w:p>
    <w:p w14:paraId="223C6BE0" w14:textId="7EB1EB10" w:rsidR="00AF2C6A" w:rsidRPr="00D20BA9" w:rsidRDefault="00AF2C6A" w:rsidP="00D20BA9">
      <w:pPr>
        <w:pStyle w:val="Akapitzlist"/>
        <w:numPr>
          <w:ilvl w:val="0"/>
          <w:numId w:val="33"/>
        </w:numPr>
        <w:spacing w:after="0" w:line="360" w:lineRule="auto"/>
        <w:rPr>
          <w:rFonts w:asciiTheme="minorHAnsi" w:hAnsiTheme="minorHAnsi" w:cstheme="minorHAnsi"/>
          <w:sz w:val="24"/>
          <w:szCs w:val="24"/>
        </w:rPr>
      </w:pPr>
      <w:r w:rsidRPr="00D20BA9">
        <w:rPr>
          <w:rFonts w:asciiTheme="minorHAnsi" w:hAnsiTheme="minorHAnsi" w:cstheme="minorHAnsi"/>
          <w:sz w:val="24"/>
          <w:szCs w:val="24"/>
        </w:rPr>
        <w:t xml:space="preserve">Za najkorzystniejszą zostanie uznana oferta, która uzyska najwyższą liczbę punktów, stanowiącą sumę punktów uzyskanych w poszczególnych kryteriach oceny. </w:t>
      </w:r>
    </w:p>
    <w:p w14:paraId="03033FF4" w14:textId="667AF9D6" w:rsidR="00AF2C6A" w:rsidRPr="00D20BA9" w:rsidRDefault="00AF2C6A" w:rsidP="00D20BA9">
      <w:pPr>
        <w:pStyle w:val="Akapitzlist"/>
        <w:numPr>
          <w:ilvl w:val="0"/>
          <w:numId w:val="33"/>
        </w:numPr>
        <w:spacing w:after="0" w:line="360" w:lineRule="auto"/>
        <w:rPr>
          <w:rFonts w:asciiTheme="minorHAnsi" w:hAnsiTheme="minorHAnsi" w:cstheme="minorHAnsi"/>
          <w:sz w:val="24"/>
          <w:szCs w:val="24"/>
        </w:rPr>
      </w:pPr>
      <w:r w:rsidRPr="00D20BA9">
        <w:rPr>
          <w:rFonts w:asciiTheme="minorHAnsi" w:hAnsiTheme="minorHAnsi" w:cstheme="minorHAnsi"/>
          <w:sz w:val="24"/>
          <w:szCs w:val="24"/>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będzie żądał od </w:t>
      </w:r>
      <w:r w:rsidR="008969EE">
        <w:rPr>
          <w:rFonts w:asciiTheme="minorHAnsi" w:hAnsiTheme="minorHAnsi" w:cstheme="minorHAnsi"/>
          <w:sz w:val="24"/>
          <w:szCs w:val="24"/>
        </w:rPr>
        <w:t>W</w:t>
      </w:r>
      <w:r w:rsidRPr="00D20BA9">
        <w:rPr>
          <w:rFonts w:asciiTheme="minorHAnsi" w:hAnsiTheme="minorHAnsi" w:cstheme="minorHAnsi"/>
          <w:sz w:val="24"/>
          <w:szCs w:val="24"/>
        </w:rPr>
        <w:t xml:space="preserve">ykonawcy złożenia w wyznaczonym terminie wyjaśnień, w tym złożenia dowodów w zakresie wyliczenia ceny lub kosztu. Zamawiający oceni podane informacje w konsultacji z </w:t>
      </w:r>
      <w:r w:rsidR="008969EE">
        <w:rPr>
          <w:rFonts w:asciiTheme="minorHAnsi" w:hAnsiTheme="minorHAnsi" w:cstheme="minorHAnsi"/>
          <w:sz w:val="24"/>
          <w:szCs w:val="24"/>
        </w:rPr>
        <w:t>W</w:t>
      </w:r>
      <w:r w:rsidRPr="00D20BA9">
        <w:rPr>
          <w:rFonts w:asciiTheme="minorHAnsi" w:hAnsiTheme="minorHAnsi" w:cstheme="minorHAnsi"/>
          <w:sz w:val="24"/>
          <w:szCs w:val="24"/>
        </w:rPr>
        <w:t xml:space="preserve">ykonawcą i może odrzucić tę ofertę wyłącznie w przypadku, gdy złożone wyjaśnienia wraz z dowodami nie uzasadniają podanej ceny lub kosztu w tej ofercie. </w:t>
      </w:r>
    </w:p>
    <w:p w14:paraId="1C5F29E1" w14:textId="19FDE708" w:rsidR="00890912" w:rsidRDefault="00AF2C6A" w:rsidP="00D20BA9">
      <w:pPr>
        <w:pStyle w:val="Akapitzlist"/>
        <w:numPr>
          <w:ilvl w:val="0"/>
          <w:numId w:val="33"/>
        </w:numPr>
        <w:spacing w:after="0" w:line="360" w:lineRule="auto"/>
        <w:rPr>
          <w:rFonts w:asciiTheme="minorHAnsi" w:hAnsiTheme="minorHAnsi" w:cstheme="minorHAnsi"/>
          <w:sz w:val="24"/>
          <w:szCs w:val="24"/>
        </w:rPr>
      </w:pPr>
      <w:r w:rsidRPr="00D20BA9">
        <w:rPr>
          <w:rFonts w:asciiTheme="minorHAnsi" w:hAnsiTheme="minorHAnsi" w:cstheme="minorHAnsi"/>
          <w:sz w:val="24"/>
          <w:szCs w:val="24"/>
        </w:rPr>
        <w:t xml:space="preserve">Informację o wyniku postępowania ogłasza się w taki sposób, w jaki zostało upublicznione zapytanie ofertowe. Informacja ta zawiera imię i nazwisko albo nazwę wybranego wykonawcy, jego siedzibę (miejscowość) oraz cenę najkorzystniejszej oferty. </w:t>
      </w:r>
    </w:p>
    <w:p w14:paraId="41263BF3" w14:textId="77777777" w:rsidR="005A4EBB" w:rsidRPr="00D20BA9" w:rsidRDefault="005A4EBB" w:rsidP="005A4EBB">
      <w:pPr>
        <w:pStyle w:val="Akapitzlist"/>
        <w:spacing w:after="0" w:line="360" w:lineRule="auto"/>
        <w:rPr>
          <w:rFonts w:asciiTheme="minorHAnsi" w:hAnsiTheme="minorHAnsi" w:cstheme="minorHAnsi"/>
          <w:sz w:val="24"/>
          <w:szCs w:val="24"/>
        </w:rPr>
      </w:pPr>
    </w:p>
    <w:p w14:paraId="44D75751" w14:textId="02D83C5E" w:rsidR="00890912" w:rsidRPr="00D20BA9" w:rsidRDefault="00890912" w:rsidP="00D20BA9">
      <w:pPr>
        <w:pStyle w:val="Akapitzlist"/>
        <w:numPr>
          <w:ilvl w:val="0"/>
          <w:numId w:val="38"/>
        </w:numPr>
        <w:spacing w:after="0" w:line="360" w:lineRule="auto"/>
        <w:rPr>
          <w:rFonts w:asciiTheme="minorHAnsi" w:hAnsiTheme="minorHAnsi" w:cstheme="minorHAnsi"/>
          <w:sz w:val="24"/>
          <w:szCs w:val="24"/>
          <w:u w:val="single"/>
        </w:rPr>
      </w:pPr>
      <w:r w:rsidRPr="00D20BA9">
        <w:rPr>
          <w:rFonts w:asciiTheme="minorHAnsi" w:hAnsiTheme="minorHAnsi" w:cstheme="minorHAnsi"/>
          <w:b/>
          <w:bCs/>
          <w:sz w:val="24"/>
          <w:szCs w:val="24"/>
          <w:u w:val="single"/>
        </w:rPr>
        <w:t xml:space="preserve">Informacja na temat zakresu wykluczenia </w:t>
      </w:r>
    </w:p>
    <w:p w14:paraId="192144B9" w14:textId="75F0F666" w:rsidR="00890912" w:rsidRDefault="00890912" w:rsidP="00D20BA9">
      <w:pPr>
        <w:pStyle w:val="Akapitzlist"/>
        <w:numPr>
          <w:ilvl w:val="0"/>
          <w:numId w:val="39"/>
        </w:numPr>
        <w:spacing w:after="0" w:line="360" w:lineRule="auto"/>
        <w:rPr>
          <w:rFonts w:asciiTheme="minorHAnsi" w:hAnsiTheme="minorHAnsi" w:cstheme="minorHAnsi"/>
          <w:sz w:val="24"/>
          <w:szCs w:val="24"/>
        </w:rPr>
      </w:pPr>
      <w:r w:rsidRPr="00D20BA9">
        <w:rPr>
          <w:rFonts w:asciiTheme="minorHAnsi" w:hAnsiTheme="minorHAnsi" w:cstheme="minorHAnsi"/>
          <w:sz w:val="24"/>
          <w:szCs w:val="24"/>
        </w:rPr>
        <w:lastRenderedPageBreak/>
        <w:t xml:space="preserve">O udzielenie zamówienia nie mogą się ubiegać Wykonawcy powiązani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t>
      </w:r>
      <w:r w:rsidR="008969EE">
        <w:rPr>
          <w:rFonts w:asciiTheme="minorHAnsi" w:hAnsiTheme="minorHAnsi" w:cstheme="minorHAnsi"/>
          <w:sz w:val="24"/>
          <w:szCs w:val="24"/>
        </w:rPr>
        <w:t>W</w:t>
      </w:r>
      <w:r w:rsidRPr="00D20BA9">
        <w:rPr>
          <w:rFonts w:asciiTheme="minorHAnsi" w:hAnsiTheme="minorHAnsi" w:cstheme="minorHAnsi"/>
          <w:sz w:val="24"/>
          <w:szCs w:val="24"/>
        </w:rPr>
        <w:t xml:space="preserve">ykonawcy, a </w:t>
      </w:r>
      <w:r w:rsidR="008969EE">
        <w:rPr>
          <w:rFonts w:asciiTheme="minorHAnsi" w:hAnsiTheme="minorHAnsi" w:cstheme="minorHAnsi"/>
          <w:sz w:val="24"/>
          <w:szCs w:val="24"/>
        </w:rPr>
        <w:t>W</w:t>
      </w:r>
      <w:r w:rsidRPr="00D20BA9">
        <w:rPr>
          <w:rFonts w:asciiTheme="minorHAnsi" w:hAnsiTheme="minorHAnsi" w:cstheme="minorHAnsi"/>
          <w:sz w:val="24"/>
          <w:szCs w:val="24"/>
        </w:rPr>
        <w:t xml:space="preserve">ykonawcą, polegające w szczególności na: </w:t>
      </w:r>
    </w:p>
    <w:p w14:paraId="66C3F0BD" w14:textId="1A133FDB" w:rsidR="005A4EBB" w:rsidRPr="005A4EBB" w:rsidRDefault="005A4EBB" w:rsidP="005A4EBB">
      <w:pPr>
        <w:pStyle w:val="Akapitzlist"/>
        <w:numPr>
          <w:ilvl w:val="1"/>
          <w:numId w:val="33"/>
        </w:numPr>
        <w:spacing w:after="0" w:line="360" w:lineRule="auto"/>
        <w:rPr>
          <w:rFonts w:asciiTheme="minorHAnsi" w:hAnsiTheme="minorHAnsi" w:cstheme="minorHAnsi"/>
          <w:sz w:val="24"/>
          <w:szCs w:val="24"/>
        </w:rPr>
      </w:pPr>
      <w:r w:rsidRPr="005A4EBB">
        <w:rPr>
          <w:rFonts w:asciiTheme="minorHAnsi" w:hAnsiTheme="minorHAnsi" w:cstheme="minorHAnsi"/>
          <w:sz w:val="24"/>
          <w:szCs w:val="24"/>
        </w:rPr>
        <w:t>uczestniczeniu w spółce jako wspólnik spółki cywilnej lub spółki osobowej,</w:t>
      </w:r>
    </w:p>
    <w:p w14:paraId="05F76053" w14:textId="23331448" w:rsidR="005A4EBB" w:rsidRPr="005A4EBB" w:rsidRDefault="005A4EBB" w:rsidP="005A4EBB">
      <w:pPr>
        <w:pStyle w:val="Akapitzlist"/>
        <w:numPr>
          <w:ilvl w:val="1"/>
          <w:numId w:val="33"/>
        </w:numPr>
        <w:spacing w:after="0" w:line="360" w:lineRule="auto"/>
        <w:rPr>
          <w:rFonts w:asciiTheme="minorHAnsi" w:hAnsiTheme="minorHAnsi" w:cstheme="minorHAnsi"/>
          <w:sz w:val="24"/>
          <w:szCs w:val="24"/>
        </w:rPr>
      </w:pPr>
      <w:r w:rsidRPr="005A4EBB">
        <w:rPr>
          <w:rFonts w:asciiTheme="minorHAnsi" w:hAnsiTheme="minorHAnsi" w:cstheme="minorHAnsi"/>
          <w:sz w:val="24"/>
          <w:szCs w:val="24"/>
        </w:rPr>
        <w:t>posiadaniu co najmniej 10% udziałów lub akcji, o ile niższy próg nie wynika z przepisów prawa,</w:t>
      </w:r>
    </w:p>
    <w:p w14:paraId="7E370593" w14:textId="79D46BAA" w:rsidR="005A4EBB" w:rsidRPr="005A4EBB" w:rsidRDefault="005A4EBB" w:rsidP="005A4EBB">
      <w:pPr>
        <w:pStyle w:val="Akapitzlist"/>
        <w:numPr>
          <w:ilvl w:val="1"/>
          <w:numId w:val="33"/>
        </w:numPr>
        <w:spacing w:after="0" w:line="360" w:lineRule="auto"/>
        <w:rPr>
          <w:rFonts w:asciiTheme="minorHAnsi" w:hAnsiTheme="minorHAnsi" w:cstheme="minorHAnsi"/>
          <w:sz w:val="24"/>
          <w:szCs w:val="24"/>
        </w:rPr>
      </w:pPr>
      <w:r w:rsidRPr="005A4EBB">
        <w:rPr>
          <w:rFonts w:asciiTheme="minorHAnsi" w:hAnsiTheme="minorHAnsi" w:cstheme="minorHAnsi"/>
          <w:sz w:val="24"/>
          <w:szCs w:val="24"/>
        </w:rPr>
        <w:t>pełnieniu funkcji członka organu nadzorczego lub zarządzającego, prokurenta, pełnomocnika,</w:t>
      </w:r>
    </w:p>
    <w:p w14:paraId="1FDDC5CD" w14:textId="53A7A239" w:rsidR="005A4EBB" w:rsidRPr="005A4EBB" w:rsidRDefault="005A4EBB" w:rsidP="005A4EBB">
      <w:pPr>
        <w:pStyle w:val="Akapitzlist"/>
        <w:numPr>
          <w:ilvl w:val="1"/>
          <w:numId w:val="33"/>
        </w:numPr>
        <w:spacing w:after="0" w:line="360" w:lineRule="auto"/>
        <w:rPr>
          <w:rFonts w:asciiTheme="minorHAnsi" w:hAnsiTheme="minorHAnsi" w:cstheme="minorHAnsi"/>
          <w:sz w:val="24"/>
          <w:szCs w:val="24"/>
        </w:rPr>
      </w:pPr>
      <w:r w:rsidRPr="005A4EBB">
        <w:rPr>
          <w:rFonts w:asciiTheme="minorHAnsi" w:hAnsiTheme="minorHAnsi" w:cstheme="minorHAnsi"/>
          <w:sz w:val="24"/>
          <w:szCs w:val="24"/>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t>
      </w:r>
      <w:r w:rsidR="008969EE">
        <w:rPr>
          <w:rFonts w:asciiTheme="minorHAnsi" w:hAnsiTheme="minorHAnsi" w:cstheme="minorHAnsi"/>
          <w:sz w:val="24"/>
          <w:szCs w:val="24"/>
        </w:rPr>
        <w:t>W</w:t>
      </w:r>
      <w:r w:rsidRPr="005A4EBB">
        <w:rPr>
          <w:rFonts w:asciiTheme="minorHAnsi" w:hAnsiTheme="minorHAnsi" w:cstheme="minorHAnsi"/>
          <w:sz w:val="24"/>
          <w:szCs w:val="24"/>
        </w:rPr>
        <w:t xml:space="preserve">ykonawcą, jego zastępcą prawnym lub członkami organów zarządzających lub organów nadzorczych </w:t>
      </w:r>
      <w:r w:rsidR="008969EE">
        <w:rPr>
          <w:rFonts w:asciiTheme="minorHAnsi" w:hAnsiTheme="minorHAnsi" w:cstheme="minorHAnsi"/>
          <w:sz w:val="24"/>
          <w:szCs w:val="24"/>
        </w:rPr>
        <w:t>W</w:t>
      </w:r>
      <w:r w:rsidRPr="005A4EBB">
        <w:rPr>
          <w:rFonts w:asciiTheme="minorHAnsi" w:hAnsiTheme="minorHAnsi" w:cstheme="minorHAnsi"/>
          <w:sz w:val="24"/>
          <w:szCs w:val="24"/>
        </w:rPr>
        <w:t xml:space="preserve">ykonawców ubiegających się o udzielenie zamówienia, </w:t>
      </w:r>
    </w:p>
    <w:p w14:paraId="315A0D7B" w14:textId="6CC9801C" w:rsidR="005A4EBB" w:rsidRPr="00D20BA9" w:rsidRDefault="005A4EBB" w:rsidP="005A4EBB">
      <w:pPr>
        <w:pStyle w:val="Akapitzlist"/>
        <w:numPr>
          <w:ilvl w:val="1"/>
          <w:numId w:val="33"/>
        </w:numPr>
        <w:spacing w:after="0" w:line="360" w:lineRule="auto"/>
        <w:rPr>
          <w:rFonts w:asciiTheme="minorHAnsi" w:hAnsiTheme="minorHAnsi" w:cstheme="minorHAnsi"/>
          <w:sz w:val="24"/>
          <w:szCs w:val="24"/>
        </w:rPr>
      </w:pPr>
      <w:r w:rsidRPr="005A4EBB">
        <w:rPr>
          <w:rFonts w:asciiTheme="minorHAnsi" w:hAnsiTheme="minorHAnsi" w:cstheme="minorHAnsi"/>
          <w:sz w:val="24"/>
          <w:szCs w:val="24"/>
        </w:rPr>
        <w:t xml:space="preserve">pozostawaniu z </w:t>
      </w:r>
      <w:r w:rsidR="008969EE">
        <w:rPr>
          <w:rFonts w:asciiTheme="minorHAnsi" w:hAnsiTheme="minorHAnsi" w:cstheme="minorHAnsi"/>
          <w:sz w:val="24"/>
          <w:szCs w:val="24"/>
        </w:rPr>
        <w:t>W</w:t>
      </w:r>
      <w:r w:rsidRPr="005A4EBB">
        <w:rPr>
          <w:rFonts w:asciiTheme="minorHAnsi" w:hAnsiTheme="minorHAnsi" w:cstheme="minorHAnsi"/>
          <w:sz w:val="24"/>
          <w:szCs w:val="24"/>
        </w:rPr>
        <w:t>ykonawcą w takim stosunku prawnym lub faktycznym, że istnieje uzasadniona wątpliwość co do ich bezstronności lub niezależności w związku z postępowaniem o udzielenie zamówienia</w:t>
      </w:r>
    </w:p>
    <w:p w14:paraId="567D4A4B" w14:textId="2DB44FCF" w:rsidR="00221B48" w:rsidRDefault="00890912" w:rsidP="005A4EBB">
      <w:pPr>
        <w:pStyle w:val="Akapitzlist"/>
        <w:numPr>
          <w:ilvl w:val="0"/>
          <w:numId w:val="39"/>
        </w:numPr>
        <w:spacing w:after="0" w:line="360" w:lineRule="auto"/>
        <w:rPr>
          <w:rFonts w:asciiTheme="minorHAnsi" w:hAnsiTheme="minorHAnsi" w:cstheme="minorHAnsi"/>
          <w:sz w:val="24"/>
          <w:szCs w:val="24"/>
        </w:rPr>
      </w:pPr>
      <w:r w:rsidRPr="005A4EBB">
        <w:rPr>
          <w:rFonts w:asciiTheme="minorHAnsi" w:hAnsiTheme="minorHAnsi" w:cstheme="minorHAnsi"/>
          <w:sz w:val="24"/>
          <w:szCs w:val="24"/>
        </w:rPr>
        <w:t>O udzielenie zamówienia nie mogą się ubiegać Wykonawcy spełniający przesłanki wskazane w art. 7 ust. 1 ustawy o szczególnych rozwiązaniach w zakresie przeciwdziałania wspieraniu agresji na Ukrainę oraz służących ochronie bezpieczeństwa narodowego</w:t>
      </w:r>
      <w:r w:rsidR="005A4EBB">
        <w:rPr>
          <w:rFonts w:asciiTheme="minorHAnsi" w:hAnsiTheme="minorHAnsi" w:cstheme="minorHAnsi"/>
          <w:sz w:val="24"/>
          <w:szCs w:val="24"/>
        </w:rPr>
        <w:t xml:space="preserve"> oraz </w:t>
      </w:r>
      <w:r w:rsidR="005A4EBB" w:rsidRPr="005A4EBB">
        <w:rPr>
          <w:rFonts w:asciiTheme="minorHAnsi" w:hAnsiTheme="minorHAnsi" w:cstheme="minorHAnsi"/>
          <w:sz w:val="24"/>
          <w:szCs w:val="24"/>
        </w:rPr>
        <w:t>art. 5k Rozporządzenia (UE) nr 833/2014 z dnia 31 lipca 2014 roku dotyczącego środków ograniczających w związku z działaniami Rosji destabilizującymi sytuację na Ukrainie.</w:t>
      </w:r>
    </w:p>
    <w:p w14:paraId="2E42F770" w14:textId="0D5F1FD6" w:rsidR="00ED6631" w:rsidRPr="00ED6631" w:rsidRDefault="00ED6631" w:rsidP="00ED6631">
      <w:pPr>
        <w:pStyle w:val="Akapitzlist"/>
        <w:numPr>
          <w:ilvl w:val="0"/>
          <w:numId w:val="39"/>
        </w:numPr>
        <w:suppressAutoHyphens w:val="0"/>
        <w:autoSpaceDE w:val="0"/>
        <w:adjustRightInd w:val="0"/>
        <w:spacing w:after="0" w:line="360" w:lineRule="auto"/>
        <w:textAlignment w:val="auto"/>
        <w:rPr>
          <w:rFonts w:cs="Calibri"/>
          <w:sz w:val="24"/>
          <w:szCs w:val="24"/>
        </w:rPr>
      </w:pPr>
      <w:r w:rsidRPr="005A4EBB">
        <w:rPr>
          <w:rFonts w:asciiTheme="minorHAnsi" w:hAnsiTheme="minorHAnsi" w:cstheme="minorHAnsi"/>
          <w:sz w:val="24"/>
          <w:szCs w:val="24"/>
        </w:rPr>
        <w:t>O udzielenie zamówienia nie mogą się ubiegać Wykonawcy</w:t>
      </w:r>
      <w:r>
        <w:rPr>
          <w:rFonts w:asciiTheme="minorHAnsi" w:hAnsiTheme="minorHAnsi" w:cstheme="minorHAnsi"/>
          <w:sz w:val="24"/>
          <w:szCs w:val="24"/>
        </w:rPr>
        <w:t xml:space="preserve">, którzy </w:t>
      </w:r>
      <w:r w:rsidRPr="00ED6631">
        <w:rPr>
          <w:rFonts w:cs="Calibri"/>
          <w:sz w:val="24"/>
          <w:szCs w:val="24"/>
        </w:rPr>
        <w:t xml:space="preserve">są związani z Federacją Rosyjską oraz podlegają wykluczeniu z otrzymania wsparcia wynikającym z nałożonych sankcji na podstawie listy znajdującej się na stronie BIP MSWiA </w:t>
      </w:r>
      <w:hyperlink r:id="rId11" w:history="1">
        <w:r w:rsidRPr="00ED6631">
          <w:rPr>
            <w:rStyle w:val="Hipercze"/>
            <w:rFonts w:cs="Calibri"/>
            <w:sz w:val="24"/>
            <w:szCs w:val="24"/>
          </w:rPr>
          <w:t>https://www.gov.pl/web/mswia/lista-osob-i-podmiotow-objetych-sankcjami</w:t>
        </w:r>
      </w:hyperlink>
      <w:r w:rsidRPr="00ED6631">
        <w:rPr>
          <w:rFonts w:cs="Calibri"/>
          <w:sz w:val="24"/>
          <w:szCs w:val="24"/>
        </w:rPr>
        <w:t>.</w:t>
      </w:r>
    </w:p>
    <w:p w14:paraId="34AEF783" w14:textId="302AD1A0" w:rsidR="00EB0EE8" w:rsidRDefault="00E16877" w:rsidP="005A4EBB">
      <w:pPr>
        <w:spacing w:after="0" w:line="360" w:lineRule="auto"/>
        <w:rPr>
          <w:rFonts w:asciiTheme="minorHAnsi" w:hAnsiTheme="minorHAnsi" w:cstheme="minorHAnsi"/>
          <w:sz w:val="24"/>
          <w:szCs w:val="24"/>
        </w:rPr>
      </w:pPr>
      <w:r w:rsidRPr="00D20BA9">
        <w:rPr>
          <w:rFonts w:asciiTheme="minorHAnsi" w:hAnsiTheme="minorHAnsi" w:cstheme="minorHAnsi"/>
          <w:sz w:val="24"/>
          <w:szCs w:val="24"/>
        </w:rPr>
        <w:lastRenderedPageBreak/>
        <w:t>W przypadku złożenia oferty przez Wykonawcę spełniającego powyższe przesłanki (1. lub/i 2.</w:t>
      </w:r>
      <w:r w:rsidR="00ED6631">
        <w:rPr>
          <w:rFonts w:asciiTheme="minorHAnsi" w:hAnsiTheme="minorHAnsi" w:cstheme="minorHAnsi"/>
          <w:sz w:val="24"/>
          <w:szCs w:val="24"/>
        </w:rPr>
        <w:t xml:space="preserve"> lub/i 3.</w:t>
      </w:r>
      <w:r w:rsidRPr="00D20BA9">
        <w:rPr>
          <w:rFonts w:asciiTheme="minorHAnsi" w:hAnsiTheme="minorHAnsi" w:cstheme="minorHAnsi"/>
          <w:sz w:val="24"/>
          <w:szCs w:val="24"/>
        </w:rPr>
        <w:t xml:space="preserve">), zostanie on wykluczony z udziału w postępowaniu ofertowym. </w:t>
      </w:r>
      <w:bookmarkEnd w:id="3"/>
    </w:p>
    <w:p w14:paraId="5A17FA09" w14:textId="77777777" w:rsidR="005A4EBB" w:rsidRPr="00D20BA9" w:rsidRDefault="005A4EBB" w:rsidP="005A4EBB">
      <w:pPr>
        <w:spacing w:after="0" w:line="360" w:lineRule="auto"/>
        <w:rPr>
          <w:rFonts w:asciiTheme="minorHAnsi" w:hAnsiTheme="minorHAnsi" w:cstheme="minorHAnsi"/>
          <w:sz w:val="24"/>
          <w:szCs w:val="24"/>
        </w:rPr>
      </w:pPr>
    </w:p>
    <w:p w14:paraId="287E05A7" w14:textId="5FE1FD73" w:rsidR="00E16877" w:rsidRPr="00D20BA9" w:rsidRDefault="00E16877" w:rsidP="00FE4E56">
      <w:pPr>
        <w:pStyle w:val="Akapitzlist"/>
        <w:numPr>
          <w:ilvl w:val="0"/>
          <w:numId w:val="38"/>
        </w:numPr>
        <w:spacing w:after="0" w:line="360" w:lineRule="auto"/>
        <w:ind w:left="720"/>
        <w:rPr>
          <w:rFonts w:asciiTheme="minorHAnsi" w:hAnsiTheme="minorHAnsi" w:cstheme="minorHAnsi"/>
          <w:sz w:val="24"/>
          <w:szCs w:val="24"/>
          <w:u w:val="single"/>
        </w:rPr>
      </w:pPr>
      <w:r w:rsidRPr="00D20BA9">
        <w:rPr>
          <w:rFonts w:asciiTheme="minorHAnsi" w:hAnsiTheme="minorHAnsi" w:cstheme="minorHAnsi"/>
          <w:b/>
          <w:bCs/>
          <w:sz w:val="24"/>
          <w:szCs w:val="24"/>
          <w:u w:val="single"/>
        </w:rPr>
        <w:t xml:space="preserve">Określenie warunków zmiany umowy zawartej w wyniku przeprowadzonego postępowania o udzielenie zamówienia </w:t>
      </w:r>
    </w:p>
    <w:p w14:paraId="05ABADC4" w14:textId="46D3718B" w:rsidR="00E16877" w:rsidRPr="00D20BA9" w:rsidRDefault="00E16877" w:rsidP="00FE4E56">
      <w:pPr>
        <w:pStyle w:val="Akapitzlist"/>
        <w:numPr>
          <w:ilvl w:val="0"/>
          <w:numId w:val="40"/>
        </w:numPr>
        <w:spacing w:after="0" w:line="360" w:lineRule="auto"/>
        <w:ind w:left="426"/>
        <w:rPr>
          <w:rFonts w:asciiTheme="minorHAnsi" w:hAnsiTheme="minorHAnsi" w:cstheme="minorHAnsi"/>
          <w:sz w:val="24"/>
          <w:szCs w:val="24"/>
        </w:rPr>
      </w:pPr>
      <w:r w:rsidRPr="00D20BA9">
        <w:rPr>
          <w:rFonts w:asciiTheme="minorHAnsi" w:hAnsiTheme="minorHAnsi" w:cstheme="minorHAnsi"/>
          <w:sz w:val="24"/>
          <w:szCs w:val="24"/>
        </w:rPr>
        <w:t xml:space="preserve">Zamawiający przewiduje możliwość wprowadzenia istotnych zmian postanowień zawartej umowy z wybranym Wykonawcą w stosunku do treści oferty, na podstawie której dokonano wyboru Wykonawcy. </w:t>
      </w:r>
    </w:p>
    <w:p w14:paraId="2635E05E" w14:textId="365D5499" w:rsidR="00E16877" w:rsidRPr="00D20BA9" w:rsidRDefault="00E16877" w:rsidP="00FE4E56">
      <w:pPr>
        <w:pStyle w:val="Akapitzlist"/>
        <w:numPr>
          <w:ilvl w:val="0"/>
          <w:numId w:val="40"/>
        </w:numPr>
        <w:spacing w:after="0" w:line="360" w:lineRule="auto"/>
        <w:ind w:left="426"/>
        <w:rPr>
          <w:rFonts w:asciiTheme="minorHAnsi" w:hAnsiTheme="minorHAnsi" w:cstheme="minorHAnsi"/>
          <w:sz w:val="24"/>
          <w:szCs w:val="24"/>
        </w:rPr>
      </w:pPr>
      <w:r w:rsidRPr="00D20BA9">
        <w:rPr>
          <w:rFonts w:asciiTheme="minorHAnsi" w:hAnsiTheme="minorHAnsi" w:cstheme="minorHAnsi"/>
          <w:sz w:val="24"/>
          <w:szCs w:val="24"/>
        </w:rPr>
        <w:t xml:space="preserve">Dopuszczalne będą zmiany, dotyczące w szczególności: </w:t>
      </w:r>
    </w:p>
    <w:p w14:paraId="4341B177" w14:textId="77777777" w:rsidR="00C23F1F" w:rsidRPr="00D20BA9" w:rsidRDefault="00E16877" w:rsidP="00FE4E56">
      <w:pPr>
        <w:pStyle w:val="Akapitzlist"/>
        <w:numPr>
          <w:ilvl w:val="1"/>
          <w:numId w:val="41"/>
        </w:numPr>
        <w:spacing w:after="0" w:line="360" w:lineRule="auto"/>
        <w:ind w:left="1080"/>
        <w:rPr>
          <w:rFonts w:asciiTheme="minorHAnsi" w:hAnsiTheme="minorHAnsi" w:cstheme="minorHAnsi"/>
          <w:sz w:val="24"/>
          <w:szCs w:val="24"/>
        </w:rPr>
      </w:pPr>
      <w:r w:rsidRPr="00D20BA9">
        <w:rPr>
          <w:rFonts w:asciiTheme="minorHAnsi" w:hAnsiTheme="minorHAnsi" w:cstheme="minorHAnsi"/>
          <w:sz w:val="24"/>
          <w:szCs w:val="24"/>
        </w:rPr>
        <w:t>zmiany jakichkolwiek rozporządzeń i przepisów i innych dokumentów, w tym dokumentów programowych Funduszy Europejskich dla Dolnego Śląska 2021-2027, mających wpływ na realizację umowy</w:t>
      </w:r>
      <w:r w:rsidR="00C23F1F" w:rsidRPr="00D20BA9">
        <w:rPr>
          <w:rFonts w:asciiTheme="minorHAnsi" w:hAnsiTheme="minorHAnsi" w:cstheme="minorHAnsi"/>
          <w:sz w:val="24"/>
          <w:szCs w:val="24"/>
        </w:rPr>
        <w:t>;</w:t>
      </w:r>
    </w:p>
    <w:p w14:paraId="1A348D38" w14:textId="77777777" w:rsidR="00C23F1F" w:rsidRPr="00D20BA9" w:rsidRDefault="00E16877" w:rsidP="00FE4E56">
      <w:pPr>
        <w:pStyle w:val="Akapitzlist"/>
        <w:numPr>
          <w:ilvl w:val="1"/>
          <w:numId w:val="41"/>
        </w:numPr>
        <w:spacing w:after="0" w:line="360" w:lineRule="auto"/>
        <w:ind w:left="1080"/>
        <w:rPr>
          <w:rFonts w:asciiTheme="minorHAnsi" w:hAnsiTheme="minorHAnsi" w:cstheme="minorHAnsi"/>
          <w:sz w:val="24"/>
          <w:szCs w:val="24"/>
        </w:rPr>
      </w:pPr>
      <w:r w:rsidRPr="00D20BA9">
        <w:rPr>
          <w:rFonts w:asciiTheme="minorHAnsi" w:hAnsiTheme="minorHAnsi" w:cstheme="minorHAnsi"/>
          <w:sz w:val="24"/>
          <w:szCs w:val="24"/>
        </w:rPr>
        <w:t xml:space="preserve">zmiany terminu płatności; </w:t>
      </w:r>
    </w:p>
    <w:p w14:paraId="0A969F01" w14:textId="77777777" w:rsidR="00C23F1F" w:rsidRPr="00D20BA9" w:rsidRDefault="00E16877" w:rsidP="00FE4E56">
      <w:pPr>
        <w:pStyle w:val="Akapitzlist"/>
        <w:numPr>
          <w:ilvl w:val="1"/>
          <w:numId w:val="41"/>
        </w:numPr>
        <w:spacing w:after="0" w:line="360" w:lineRule="auto"/>
        <w:ind w:left="1080"/>
        <w:rPr>
          <w:rFonts w:asciiTheme="minorHAnsi" w:hAnsiTheme="minorHAnsi" w:cstheme="minorHAnsi"/>
          <w:sz w:val="24"/>
          <w:szCs w:val="24"/>
        </w:rPr>
      </w:pPr>
      <w:r w:rsidRPr="00D20BA9">
        <w:rPr>
          <w:rFonts w:asciiTheme="minorHAnsi" w:hAnsiTheme="minorHAnsi" w:cstheme="minorHAnsi"/>
          <w:sz w:val="24"/>
          <w:szCs w:val="24"/>
        </w:rPr>
        <w:t xml:space="preserve">zmiany terminu realizacji umowy; </w:t>
      </w:r>
    </w:p>
    <w:p w14:paraId="30492551" w14:textId="7A612993" w:rsidR="00C23F1F" w:rsidRPr="00D20BA9" w:rsidRDefault="00C23F1F" w:rsidP="00FE4E56">
      <w:pPr>
        <w:pStyle w:val="Akapitzlist"/>
        <w:numPr>
          <w:ilvl w:val="1"/>
          <w:numId w:val="41"/>
        </w:numPr>
        <w:spacing w:after="0" w:line="360" w:lineRule="auto"/>
        <w:ind w:left="1080"/>
        <w:rPr>
          <w:rFonts w:asciiTheme="minorHAnsi" w:hAnsiTheme="minorHAnsi" w:cstheme="minorHAnsi"/>
          <w:sz w:val="24"/>
          <w:szCs w:val="24"/>
        </w:rPr>
      </w:pPr>
      <w:r w:rsidRPr="00D20BA9">
        <w:rPr>
          <w:rFonts w:asciiTheme="minorHAnsi" w:hAnsiTheme="minorHAnsi" w:cstheme="minorHAnsi"/>
          <w:sz w:val="24"/>
          <w:szCs w:val="24"/>
        </w:rPr>
        <w:t xml:space="preserve">zwiększenia łącznej wartości zamówienia w sytuacji prowadzenia dodatkowej rekrutacji uczestników projektu oraz wystąpienia oszczędności w projekcie pozwalających na realizację dodatkowych </w:t>
      </w:r>
      <w:r w:rsidR="007C2262">
        <w:rPr>
          <w:rFonts w:asciiTheme="minorHAnsi" w:hAnsiTheme="minorHAnsi" w:cstheme="minorHAnsi"/>
          <w:sz w:val="24"/>
          <w:szCs w:val="24"/>
        </w:rPr>
        <w:t>turnusów</w:t>
      </w:r>
      <w:r w:rsidRPr="00D20BA9">
        <w:rPr>
          <w:rFonts w:asciiTheme="minorHAnsi" w:hAnsiTheme="minorHAnsi" w:cstheme="minorHAnsi"/>
          <w:sz w:val="24"/>
          <w:szCs w:val="24"/>
        </w:rPr>
        <w:t>;</w:t>
      </w:r>
    </w:p>
    <w:p w14:paraId="64D683C4" w14:textId="7C7862B5" w:rsidR="00C23F1F" w:rsidRPr="00D20BA9" w:rsidRDefault="00C23F1F" w:rsidP="00FE4E56">
      <w:pPr>
        <w:pStyle w:val="Akapitzlist"/>
        <w:numPr>
          <w:ilvl w:val="1"/>
          <w:numId w:val="41"/>
        </w:numPr>
        <w:spacing w:after="0" w:line="360" w:lineRule="auto"/>
        <w:ind w:left="1080"/>
        <w:rPr>
          <w:rFonts w:asciiTheme="minorHAnsi" w:hAnsiTheme="minorHAnsi" w:cstheme="minorHAnsi"/>
          <w:sz w:val="24"/>
          <w:szCs w:val="24"/>
        </w:rPr>
      </w:pPr>
      <w:r w:rsidRPr="00D20BA9">
        <w:rPr>
          <w:rFonts w:asciiTheme="minorHAnsi" w:hAnsiTheme="minorHAnsi" w:cstheme="minorHAnsi"/>
          <w:sz w:val="24"/>
          <w:szCs w:val="24"/>
        </w:rPr>
        <w:t xml:space="preserve">zmniejszenia łącznej wartości zamówienia w sytuacji niezrekrutowania odpowiedniej liczby uczestników projektu lub/i ich </w:t>
      </w:r>
      <w:r w:rsidR="007C2262">
        <w:rPr>
          <w:rFonts w:asciiTheme="minorHAnsi" w:hAnsiTheme="minorHAnsi" w:cstheme="minorHAnsi"/>
          <w:sz w:val="24"/>
          <w:szCs w:val="24"/>
        </w:rPr>
        <w:t>rezygnacji</w:t>
      </w:r>
      <w:r w:rsidRPr="00D20BA9">
        <w:rPr>
          <w:rFonts w:asciiTheme="minorHAnsi" w:hAnsiTheme="minorHAnsi" w:cstheme="minorHAnsi"/>
          <w:sz w:val="24"/>
          <w:szCs w:val="24"/>
        </w:rPr>
        <w:t>;</w:t>
      </w:r>
    </w:p>
    <w:p w14:paraId="3F5596C6" w14:textId="05D6F69A" w:rsidR="00E56BE1" w:rsidRPr="00D20BA9" w:rsidRDefault="00E16877" w:rsidP="00FE4E56">
      <w:pPr>
        <w:pStyle w:val="Akapitzlist"/>
        <w:numPr>
          <w:ilvl w:val="0"/>
          <w:numId w:val="40"/>
        </w:numPr>
        <w:spacing w:after="0" w:line="360" w:lineRule="auto"/>
        <w:ind w:left="426"/>
        <w:rPr>
          <w:rFonts w:asciiTheme="minorHAnsi" w:hAnsiTheme="minorHAnsi" w:cstheme="minorHAnsi"/>
          <w:sz w:val="24"/>
          <w:szCs w:val="24"/>
        </w:rPr>
      </w:pPr>
      <w:r w:rsidRPr="00D20BA9">
        <w:rPr>
          <w:rFonts w:asciiTheme="minorHAnsi" w:hAnsiTheme="minorHAnsi" w:cstheme="minorHAnsi"/>
          <w:sz w:val="24"/>
          <w:szCs w:val="24"/>
        </w:rPr>
        <w:t>Wszelkie zmiany i uzupełnienia do umowy zawartej z wybranym Wykonawcą muszą być dokonywane w formie pisemnych aneksów do umowy podpisanych przez obie strony, pod rygorem nieważności.</w:t>
      </w:r>
    </w:p>
    <w:p w14:paraId="189B8276" w14:textId="77777777" w:rsidR="00EB0EE8" w:rsidRPr="00D20BA9" w:rsidRDefault="00EB0EE8" w:rsidP="00FE4E56">
      <w:pPr>
        <w:pStyle w:val="Akapitzlist"/>
        <w:spacing w:after="0" w:line="360" w:lineRule="auto"/>
        <w:ind w:left="426"/>
        <w:rPr>
          <w:rFonts w:asciiTheme="minorHAnsi" w:hAnsiTheme="minorHAnsi" w:cstheme="minorHAnsi"/>
          <w:sz w:val="24"/>
          <w:szCs w:val="24"/>
        </w:rPr>
      </w:pPr>
    </w:p>
    <w:p w14:paraId="69C04F85" w14:textId="61DA103D" w:rsidR="00221B48" w:rsidRPr="00D20BA9" w:rsidRDefault="00E56BE1" w:rsidP="00FE4E56">
      <w:pPr>
        <w:pStyle w:val="Akapitzlist"/>
        <w:numPr>
          <w:ilvl w:val="0"/>
          <w:numId w:val="38"/>
        </w:numPr>
        <w:spacing w:after="0" w:line="360" w:lineRule="auto"/>
        <w:ind w:left="720"/>
        <w:rPr>
          <w:rFonts w:asciiTheme="minorHAnsi" w:hAnsiTheme="minorHAnsi" w:cstheme="minorHAnsi"/>
          <w:b/>
          <w:sz w:val="24"/>
          <w:szCs w:val="24"/>
          <w:u w:val="single"/>
        </w:rPr>
      </w:pPr>
      <w:r w:rsidRPr="00D20BA9">
        <w:rPr>
          <w:rFonts w:asciiTheme="minorHAnsi" w:hAnsiTheme="minorHAnsi" w:cstheme="minorHAnsi"/>
          <w:b/>
          <w:sz w:val="24"/>
          <w:szCs w:val="24"/>
          <w:u w:val="single"/>
        </w:rPr>
        <w:t>Postanowienia dodatkowe:</w:t>
      </w:r>
    </w:p>
    <w:p w14:paraId="11B79934" w14:textId="1800E4F2" w:rsidR="00221B48" w:rsidRPr="00D20BA9" w:rsidRDefault="00F55094" w:rsidP="00FE4E56">
      <w:pPr>
        <w:pStyle w:val="Akapitzlist"/>
        <w:numPr>
          <w:ilvl w:val="4"/>
          <w:numId w:val="6"/>
        </w:numPr>
        <w:spacing w:after="0" w:line="360" w:lineRule="auto"/>
        <w:ind w:left="186"/>
        <w:rPr>
          <w:rFonts w:asciiTheme="minorHAnsi" w:hAnsiTheme="minorHAnsi" w:cstheme="minorHAnsi"/>
          <w:sz w:val="24"/>
          <w:szCs w:val="24"/>
        </w:rPr>
      </w:pPr>
      <w:r w:rsidRPr="00D20BA9">
        <w:rPr>
          <w:rFonts w:asciiTheme="minorHAnsi" w:hAnsiTheme="minorHAnsi" w:cstheme="minorHAnsi"/>
          <w:sz w:val="24"/>
          <w:szCs w:val="24"/>
        </w:rPr>
        <w:t>Zamawiający zastrzega sobie prawo unieważnienia postępowania w przypadku:</w:t>
      </w:r>
    </w:p>
    <w:p w14:paraId="4B7D2B58" w14:textId="77777777" w:rsidR="00221B48" w:rsidRPr="00D20BA9" w:rsidRDefault="00F55094" w:rsidP="00FE4E56">
      <w:pPr>
        <w:numPr>
          <w:ilvl w:val="5"/>
          <w:numId w:val="45"/>
        </w:numPr>
        <w:spacing w:after="0" w:line="360" w:lineRule="auto"/>
        <w:ind w:left="1080"/>
        <w:rPr>
          <w:rFonts w:asciiTheme="minorHAnsi" w:hAnsiTheme="minorHAnsi" w:cstheme="minorHAnsi"/>
          <w:sz w:val="24"/>
          <w:szCs w:val="24"/>
        </w:rPr>
      </w:pPr>
      <w:r w:rsidRPr="00D20BA9">
        <w:rPr>
          <w:rFonts w:asciiTheme="minorHAnsi" w:hAnsiTheme="minorHAnsi" w:cstheme="minorHAnsi"/>
          <w:sz w:val="24"/>
          <w:szCs w:val="24"/>
        </w:rPr>
        <w:t>zaistnienia okoliczności nieznanych Zamawiającemu w dniu wszczęcia postępowania, uniemożliwiających realizację zamówienia,</w:t>
      </w:r>
    </w:p>
    <w:p w14:paraId="1BF4A570" w14:textId="77777777" w:rsidR="00221B48" w:rsidRPr="00D20BA9" w:rsidRDefault="00F55094" w:rsidP="00FE4E56">
      <w:pPr>
        <w:numPr>
          <w:ilvl w:val="5"/>
          <w:numId w:val="45"/>
        </w:numPr>
        <w:spacing w:after="0" w:line="360" w:lineRule="auto"/>
        <w:ind w:left="1080"/>
        <w:rPr>
          <w:rFonts w:asciiTheme="minorHAnsi" w:hAnsiTheme="minorHAnsi" w:cstheme="minorHAnsi"/>
          <w:sz w:val="24"/>
          <w:szCs w:val="24"/>
        </w:rPr>
      </w:pPr>
      <w:r w:rsidRPr="00D20BA9">
        <w:rPr>
          <w:rFonts w:asciiTheme="minorHAnsi" w:hAnsiTheme="minorHAnsi" w:cstheme="minorHAnsi"/>
          <w:sz w:val="24"/>
          <w:szCs w:val="24"/>
        </w:rPr>
        <w:t>złożenia oferty przez jednego Wykonawcę, której cena przekracza środki finansowe przewidziane i dostępne przez Zamawiającego,</w:t>
      </w:r>
    </w:p>
    <w:p w14:paraId="137B84B2" w14:textId="77777777" w:rsidR="00221B48" w:rsidRPr="00D20BA9" w:rsidRDefault="00F55094" w:rsidP="00FE4E56">
      <w:pPr>
        <w:numPr>
          <w:ilvl w:val="5"/>
          <w:numId w:val="45"/>
        </w:numPr>
        <w:spacing w:after="0" w:line="360" w:lineRule="auto"/>
        <w:ind w:left="1080"/>
        <w:rPr>
          <w:rFonts w:asciiTheme="minorHAnsi" w:hAnsiTheme="minorHAnsi" w:cstheme="minorHAnsi"/>
          <w:sz w:val="24"/>
          <w:szCs w:val="24"/>
        </w:rPr>
      </w:pPr>
      <w:r w:rsidRPr="00D20BA9">
        <w:rPr>
          <w:rFonts w:asciiTheme="minorHAnsi" w:hAnsiTheme="minorHAnsi" w:cstheme="minorHAnsi"/>
          <w:sz w:val="24"/>
          <w:szCs w:val="24"/>
        </w:rPr>
        <w:lastRenderedPageBreak/>
        <w:t>gdy cena najkorzystniejszej oferty przekracza środki finansowe przewidziane i dostępne przez Zamawiającego.</w:t>
      </w:r>
    </w:p>
    <w:p w14:paraId="6FA5E3E2" w14:textId="77777777" w:rsidR="00E56BE1" w:rsidRPr="00D20BA9" w:rsidRDefault="00F55094" w:rsidP="00FE4E56">
      <w:pPr>
        <w:pStyle w:val="Akapitzlist"/>
        <w:numPr>
          <w:ilvl w:val="4"/>
          <w:numId w:val="45"/>
        </w:numPr>
        <w:spacing w:after="0" w:line="360" w:lineRule="auto"/>
        <w:ind w:left="186"/>
        <w:rPr>
          <w:rFonts w:asciiTheme="minorHAnsi" w:hAnsiTheme="minorHAnsi" w:cstheme="minorHAnsi"/>
          <w:sz w:val="24"/>
          <w:szCs w:val="24"/>
        </w:rPr>
      </w:pPr>
      <w:r w:rsidRPr="00D20BA9">
        <w:rPr>
          <w:rFonts w:asciiTheme="minorHAnsi" w:hAnsiTheme="minorHAnsi" w:cstheme="minorHAnsi"/>
          <w:sz w:val="24"/>
          <w:szCs w:val="24"/>
        </w:rPr>
        <w:t>Zamawiający zastrzega sobie prawo do rezygnacji z zamówienia bez wyboru którejkolwiek ze złożonych ofert w przypadku niespełnienia przez żadną z ofert wymagań określonych w treści niniejszego zapytania.</w:t>
      </w:r>
      <w:bookmarkStart w:id="5" w:name="_Hlk9190493"/>
    </w:p>
    <w:p w14:paraId="41765283" w14:textId="77777777" w:rsidR="00E56BE1" w:rsidRPr="00D20BA9" w:rsidRDefault="00F55094" w:rsidP="00FE4E56">
      <w:pPr>
        <w:pStyle w:val="Akapitzlist"/>
        <w:numPr>
          <w:ilvl w:val="4"/>
          <w:numId w:val="45"/>
        </w:numPr>
        <w:spacing w:after="0" w:line="360" w:lineRule="auto"/>
        <w:ind w:left="186"/>
        <w:rPr>
          <w:rFonts w:asciiTheme="minorHAnsi" w:hAnsiTheme="minorHAnsi" w:cstheme="minorHAnsi"/>
          <w:sz w:val="24"/>
          <w:szCs w:val="24"/>
        </w:rPr>
      </w:pPr>
      <w:r w:rsidRPr="00D20BA9">
        <w:rPr>
          <w:rFonts w:asciiTheme="minorHAnsi" w:eastAsia="Times New Roman" w:hAnsiTheme="minorHAnsi" w:cstheme="minorHAnsi"/>
          <w:sz w:val="24"/>
          <w:szCs w:val="24"/>
          <w:lang w:eastAsia="pl-PL"/>
        </w:rPr>
        <w:t>Zamawiający nie dopuszcza składania ofert wariantowych.</w:t>
      </w:r>
    </w:p>
    <w:p w14:paraId="43F7BED1" w14:textId="77777777" w:rsidR="00E56BE1" w:rsidRPr="00D20BA9" w:rsidRDefault="00F55094" w:rsidP="00FE4E56">
      <w:pPr>
        <w:pStyle w:val="Akapitzlist"/>
        <w:numPr>
          <w:ilvl w:val="4"/>
          <w:numId w:val="45"/>
        </w:numPr>
        <w:spacing w:after="0" w:line="360" w:lineRule="auto"/>
        <w:ind w:left="186"/>
        <w:rPr>
          <w:rFonts w:asciiTheme="minorHAnsi" w:hAnsiTheme="minorHAnsi" w:cstheme="minorHAnsi"/>
          <w:sz w:val="24"/>
          <w:szCs w:val="24"/>
        </w:rPr>
      </w:pPr>
      <w:r w:rsidRPr="00D20BA9">
        <w:rPr>
          <w:rFonts w:asciiTheme="minorHAnsi" w:eastAsia="Times New Roman" w:hAnsiTheme="minorHAnsi" w:cstheme="minorHAnsi"/>
          <w:sz w:val="24"/>
          <w:szCs w:val="24"/>
          <w:lang w:eastAsia="pl-PL"/>
        </w:rPr>
        <w:t>Zamawiający zastrzega sobie prawo do unieważnienia postępowania na każdym etapie bez podawania przyczyny.</w:t>
      </w:r>
    </w:p>
    <w:p w14:paraId="37B6680A" w14:textId="77777777" w:rsidR="00E56BE1" w:rsidRPr="00D20BA9" w:rsidRDefault="00F55094" w:rsidP="00FE4E56">
      <w:pPr>
        <w:pStyle w:val="Akapitzlist"/>
        <w:numPr>
          <w:ilvl w:val="4"/>
          <w:numId w:val="45"/>
        </w:numPr>
        <w:spacing w:after="0" w:line="360" w:lineRule="auto"/>
        <w:ind w:left="186"/>
        <w:rPr>
          <w:rFonts w:asciiTheme="minorHAnsi" w:hAnsiTheme="minorHAnsi" w:cstheme="minorHAnsi"/>
          <w:sz w:val="24"/>
          <w:szCs w:val="24"/>
        </w:rPr>
      </w:pPr>
      <w:r w:rsidRPr="00D20BA9">
        <w:rPr>
          <w:rFonts w:asciiTheme="minorHAnsi" w:eastAsia="Times New Roman" w:hAnsiTheme="minorHAnsi" w:cstheme="minorHAnsi"/>
          <w:sz w:val="24"/>
          <w:szCs w:val="24"/>
          <w:lang w:eastAsia="pl-PL"/>
        </w:rPr>
        <w:t>Zamawiający zastrzega sobie prawo do zamknięcia postępowania bez dokonania wyboru oferty.</w:t>
      </w:r>
    </w:p>
    <w:p w14:paraId="2397B046" w14:textId="77777777" w:rsidR="00E56BE1" w:rsidRPr="00D20BA9" w:rsidRDefault="00F55094" w:rsidP="00FE4E56">
      <w:pPr>
        <w:pStyle w:val="Akapitzlist"/>
        <w:numPr>
          <w:ilvl w:val="4"/>
          <w:numId w:val="45"/>
        </w:numPr>
        <w:spacing w:after="0" w:line="360" w:lineRule="auto"/>
        <w:ind w:left="186"/>
        <w:rPr>
          <w:rFonts w:asciiTheme="minorHAnsi" w:hAnsiTheme="minorHAnsi" w:cstheme="minorHAnsi"/>
          <w:sz w:val="24"/>
          <w:szCs w:val="24"/>
        </w:rPr>
      </w:pPr>
      <w:r w:rsidRPr="00D20BA9">
        <w:rPr>
          <w:rFonts w:asciiTheme="minorHAnsi" w:eastAsia="Times New Roman" w:hAnsiTheme="minorHAnsi" w:cstheme="minorHAnsi"/>
          <w:sz w:val="24"/>
          <w:szCs w:val="24"/>
          <w:lang w:eastAsia="pl-PL"/>
        </w:rPr>
        <w:t>Zamawiający zastrzega sobie prawo do zmiany terminów wyznaczonych w ogłoszeniu.</w:t>
      </w:r>
    </w:p>
    <w:p w14:paraId="15A7DD1E" w14:textId="77777777" w:rsidR="00E56BE1" w:rsidRPr="00D20BA9" w:rsidRDefault="00F55094" w:rsidP="00FE4E56">
      <w:pPr>
        <w:pStyle w:val="Akapitzlist"/>
        <w:numPr>
          <w:ilvl w:val="4"/>
          <w:numId w:val="45"/>
        </w:numPr>
        <w:spacing w:after="0" w:line="360" w:lineRule="auto"/>
        <w:ind w:left="186"/>
        <w:rPr>
          <w:rFonts w:asciiTheme="minorHAnsi" w:hAnsiTheme="minorHAnsi" w:cstheme="minorHAnsi"/>
          <w:sz w:val="24"/>
          <w:szCs w:val="24"/>
        </w:rPr>
      </w:pPr>
      <w:r w:rsidRPr="00D20BA9">
        <w:rPr>
          <w:rFonts w:asciiTheme="minorHAnsi" w:eastAsia="Times New Roman" w:hAnsiTheme="minorHAnsi" w:cstheme="minorHAnsi"/>
          <w:sz w:val="24"/>
          <w:szCs w:val="24"/>
          <w:lang w:eastAsia="pl-PL"/>
        </w:rPr>
        <w:t>Zamawiający może w toku badania i oceny oferty żądać od Wykonawców dodatkowych wyjaśnień dotyczących treści złożonych ofert.</w:t>
      </w:r>
    </w:p>
    <w:p w14:paraId="5022EF02" w14:textId="04A7C5D1" w:rsidR="00221B48" w:rsidRPr="00D20BA9" w:rsidRDefault="00F55094" w:rsidP="00FE4E56">
      <w:pPr>
        <w:pStyle w:val="Akapitzlist"/>
        <w:numPr>
          <w:ilvl w:val="4"/>
          <w:numId w:val="45"/>
        </w:numPr>
        <w:spacing w:after="0" w:line="360" w:lineRule="auto"/>
        <w:ind w:left="186"/>
        <w:rPr>
          <w:rFonts w:asciiTheme="minorHAnsi" w:hAnsiTheme="minorHAnsi" w:cstheme="minorHAnsi"/>
          <w:sz w:val="24"/>
          <w:szCs w:val="24"/>
        </w:rPr>
      </w:pPr>
      <w:r w:rsidRPr="00D20BA9">
        <w:rPr>
          <w:rFonts w:asciiTheme="minorHAnsi" w:hAnsiTheme="minorHAnsi" w:cstheme="minorHAnsi"/>
          <w:sz w:val="24"/>
          <w:szCs w:val="24"/>
        </w:rPr>
        <w:t>Osob</w:t>
      </w:r>
      <w:r w:rsidR="0078436B" w:rsidRPr="00D20BA9">
        <w:rPr>
          <w:rFonts w:asciiTheme="minorHAnsi" w:hAnsiTheme="minorHAnsi" w:cstheme="minorHAnsi"/>
          <w:sz w:val="24"/>
          <w:szCs w:val="24"/>
        </w:rPr>
        <w:t>a</w:t>
      </w:r>
      <w:r w:rsidRPr="00D20BA9">
        <w:rPr>
          <w:rFonts w:asciiTheme="minorHAnsi" w:hAnsiTheme="minorHAnsi" w:cstheme="minorHAnsi"/>
          <w:sz w:val="24"/>
          <w:szCs w:val="24"/>
        </w:rPr>
        <w:t xml:space="preserve"> uprawnion</w:t>
      </w:r>
      <w:r w:rsidR="0078436B" w:rsidRPr="00D20BA9">
        <w:rPr>
          <w:rFonts w:asciiTheme="minorHAnsi" w:hAnsiTheme="minorHAnsi" w:cstheme="minorHAnsi"/>
          <w:sz w:val="24"/>
          <w:szCs w:val="24"/>
        </w:rPr>
        <w:t>a</w:t>
      </w:r>
      <w:r w:rsidRPr="00D20BA9">
        <w:rPr>
          <w:rFonts w:asciiTheme="minorHAnsi" w:hAnsiTheme="minorHAnsi" w:cstheme="minorHAnsi"/>
          <w:sz w:val="24"/>
          <w:szCs w:val="24"/>
        </w:rPr>
        <w:t xml:space="preserve"> do porozumiewania się z Wykonawcami:</w:t>
      </w:r>
    </w:p>
    <w:p w14:paraId="6737EDA6" w14:textId="77777777" w:rsidR="00221B48" w:rsidRPr="00D20BA9" w:rsidRDefault="00955A44" w:rsidP="00FE4E56">
      <w:pPr>
        <w:spacing w:after="0" w:line="360" w:lineRule="auto"/>
        <w:ind w:firstLine="546"/>
        <w:rPr>
          <w:rFonts w:asciiTheme="minorHAnsi" w:hAnsiTheme="minorHAnsi" w:cstheme="minorHAnsi"/>
          <w:sz w:val="24"/>
          <w:szCs w:val="24"/>
        </w:rPr>
      </w:pPr>
      <w:r w:rsidRPr="00D20BA9">
        <w:rPr>
          <w:rFonts w:asciiTheme="minorHAnsi" w:hAnsiTheme="minorHAnsi" w:cstheme="minorHAnsi"/>
          <w:sz w:val="24"/>
          <w:szCs w:val="24"/>
        </w:rPr>
        <w:t>Sylwia Miaśkiewicz</w:t>
      </w:r>
      <w:r w:rsidR="00F55094" w:rsidRPr="00D20BA9">
        <w:rPr>
          <w:rFonts w:asciiTheme="minorHAnsi" w:hAnsiTheme="minorHAnsi" w:cstheme="minorHAnsi"/>
          <w:sz w:val="24"/>
          <w:szCs w:val="24"/>
        </w:rPr>
        <w:t xml:space="preserve">, e-mail: </w:t>
      </w:r>
      <w:hyperlink r:id="rId12" w:history="1">
        <w:r w:rsidR="00C71D6A" w:rsidRPr="00D20BA9">
          <w:rPr>
            <w:rStyle w:val="Hipercze"/>
            <w:rFonts w:asciiTheme="minorHAnsi" w:hAnsiTheme="minorHAnsi" w:cstheme="minorHAnsi"/>
            <w:sz w:val="24"/>
            <w:szCs w:val="24"/>
          </w:rPr>
          <w:t>s.miaskiewicz@eudajmonia.pl</w:t>
        </w:r>
      </w:hyperlink>
      <w:r w:rsidR="00F55094" w:rsidRPr="00D20BA9">
        <w:rPr>
          <w:rFonts w:asciiTheme="minorHAnsi" w:hAnsiTheme="minorHAnsi" w:cstheme="minorHAnsi"/>
          <w:sz w:val="24"/>
          <w:szCs w:val="24"/>
        </w:rPr>
        <w:t xml:space="preserve"> </w:t>
      </w:r>
    </w:p>
    <w:p w14:paraId="0662E3AF" w14:textId="77777777" w:rsidR="00FE4E56" w:rsidRDefault="00FE4E56">
      <w:pPr>
        <w:suppressAutoHyphens w:val="0"/>
        <w:spacing w:after="0"/>
        <w:rPr>
          <w:rFonts w:asciiTheme="minorHAnsi" w:hAnsiTheme="minorHAnsi" w:cstheme="minorHAnsi"/>
          <w:b/>
          <w:sz w:val="24"/>
          <w:szCs w:val="24"/>
          <w:u w:val="single"/>
        </w:rPr>
      </w:pPr>
    </w:p>
    <w:p w14:paraId="24678E2E" w14:textId="52A75D00" w:rsidR="00FE4E56" w:rsidRPr="00FE4E56" w:rsidRDefault="00D20BA9" w:rsidP="007C2262">
      <w:pPr>
        <w:pStyle w:val="Akapitzlist"/>
        <w:numPr>
          <w:ilvl w:val="0"/>
          <w:numId w:val="38"/>
        </w:numPr>
        <w:spacing w:after="0" w:line="360" w:lineRule="auto"/>
        <w:ind w:left="142" w:hanging="709"/>
        <w:jc w:val="both"/>
        <w:rPr>
          <w:rFonts w:asciiTheme="minorHAnsi" w:hAnsiTheme="minorHAnsi" w:cstheme="minorHAnsi"/>
          <w:b/>
          <w:sz w:val="24"/>
          <w:szCs w:val="24"/>
          <w:u w:val="single"/>
        </w:rPr>
      </w:pPr>
      <w:r w:rsidRPr="00125CFA">
        <w:rPr>
          <w:rFonts w:asciiTheme="minorHAnsi" w:hAnsiTheme="minorHAnsi" w:cstheme="minorHAnsi"/>
          <w:b/>
          <w:sz w:val="24"/>
          <w:szCs w:val="24"/>
          <w:u w:val="single"/>
        </w:rPr>
        <w:t>Klauzule informacyjne</w:t>
      </w:r>
    </w:p>
    <w:p w14:paraId="2ADDAA78" w14:textId="77777777" w:rsidR="00FE4E56" w:rsidRDefault="00D20BA9" w:rsidP="007C2262">
      <w:pPr>
        <w:pStyle w:val="Akapitzlist"/>
        <w:numPr>
          <w:ilvl w:val="0"/>
          <w:numId w:val="72"/>
        </w:numPr>
        <w:spacing w:after="60" w:line="360" w:lineRule="auto"/>
        <w:ind w:left="142" w:hanging="709"/>
        <w:rPr>
          <w:rFonts w:asciiTheme="minorHAnsi" w:eastAsia="Arial" w:hAnsiTheme="minorHAnsi" w:cstheme="minorHAnsi"/>
          <w:b/>
          <w:bCs/>
          <w:sz w:val="24"/>
          <w:szCs w:val="24"/>
        </w:rPr>
      </w:pPr>
      <w:r w:rsidRPr="00125CFA">
        <w:rPr>
          <w:rFonts w:asciiTheme="minorHAnsi" w:eastAsia="Arial" w:hAnsiTheme="minorHAnsi" w:cstheme="minorHAnsi"/>
          <w:b/>
          <w:bCs/>
          <w:sz w:val="24"/>
          <w:szCs w:val="24"/>
        </w:rPr>
        <w:t>Klauzula informacyjna Fundacji Eudajmonia w związku z realizacją projektu w ramach programu Fundusze Europejskie dla Dolnego Śląska 2021-2027</w:t>
      </w:r>
    </w:p>
    <w:p w14:paraId="706A3098" w14:textId="7BB837B5" w:rsidR="00D20BA9" w:rsidRPr="00FE4E56" w:rsidRDefault="00D20BA9" w:rsidP="007C2262">
      <w:pPr>
        <w:pStyle w:val="Akapitzlist"/>
        <w:spacing w:after="60" w:line="360" w:lineRule="auto"/>
        <w:ind w:left="142" w:hanging="709"/>
        <w:rPr>
          <w:rFonts w:asciiTheme="minorHAnsi" w:eastAsia="Arial" w:hAnsiTheme="minorHAnsi" w:cstheme="minorHAnsi"/>
          <w:b/>
          <w:bCs/>
          <w:sz w:val="24"/>
          <w:szCs w:val="24"/>
        </w:rPr>
      </w:pPr>
      <w:r w:rsidRPr="00FE4E56">
        <w:rPr>
          <w:rFonts w:asciiTheme="minorHAnsi" w:hAnsiTheme="minorHAnsi" w:cstheme="minorHAnsi"/>
          <w:sz w:val="24"/>
          <w:szCs w:val="24"/>
        </w:rPr>
        <w:t>W celu wykonania obowiązku nałożonego art. 13 i 14 RODO</w:t>
      </w:r>
      <w:r w:rsidRPr="00125CFA">
        <w:rPr>
          <w:rStyle w:val="Odwoanieprzypisudolnego"/>
          <w:rFonts w:asciiTheme="minorHAnsi" w:hAnsiTheme="minorHAnsi" w:cstheme="minorHAnsi"/>
          <w:sz w:val="24"/>
          <w:szCs w:val="24"/>
        </w:rPr>
        <w:footnoteReference w:id="1"/>
      </w:r>
      <w:r w:rsidRPr="00FE4E56">
        <w:rPr>
          <w:rFonts w:asciiTheme="minorHAnsi" w:hAnsiTheme="minorHAnsi" w:cstheme="minorHAnsi"/>
          <w:sz w:val="24"/>
          <w:szCs w:val="24"/>
        </w:rPr>
        <w:t xml:space="preserve">, w związku z art. 88 ustawy </w:t>
      </w:r>
      <w:r w:rsidR="007C2262">
        <w:rPr>
          <w:rFonts w:asciiTheme="minorHAnsi" w:hAnsiTheme="minorHAnsi" w:cstheme="minorHAnsi"/>
          <w:sz w:val="24"/>
          <w:szCs w:val="24"/>
        </w:rPr>
        <w:t xml:space="preserve"> o </w:t>
      </w:r>
      <w:r w:rsidRPr="00FE4E56">
        <w:rPr>
          <w:rFonts w:asciiTheme="minorHAnsi" w:hAnsiTheme="minorHAnsi" w:cstheme="minorHAnsi"/>
          <w:sz w:val="24"/>
          <w:szCs w:val="24"/>
        </w:rPr>
        <w:t>zasadach realizacji zadań finansowanych ze środków europejskich w</w:t>
      </w:r>
      <w:r w:rsidR="00FE4E56">
        <w:rPr>
          <w:rFonts w:asciiTheme="minorHAnsi" w:hAnsiTheme="minorHAnsi" w:cstheme="minorHAnsi"/>
          <w:sz w:val="24"/>
          <w:szCs w:val="24"/>
        </w:rPr>
        <w:t xml:space="preserve"> </w:t>
      </w:r>
      <w:r w:rsidR="00FE4E56" w:rsidRPr="00FE4E56">
        <w:rPr>
          <w:rFonts w:asciiTheme="minorHAnsi" w:hAnsiTheme="minorHAnsi" w:cstheme="minorHAnsi"/>
          <w:sz w:val="24"/>
          <w:szCs w:val="24"/>
        </w:rPr>
        <w:t>perspektywie finansowej 2021-2027</w:t>
      </w:r>
      <w:r w:rsidR="00FE4E56" w:rsidRPr="007C2262">
        <w:footnoteReference w:id="2"/>
      </w:r>
      <w:r w:rsidR="00FE4E56" w:rsidRPr="00FE4E56">
        <w:rPr>
          <w:rFonts w:asciiTheme="minorHAnsi" w:hAnsiTheme="minorHAnsi" w:cstheme="minorHAnsi"/>
          <w:sz w:val="24"/>
          <w:szCs w:val="24"/>
        </w:rPr>
        <w:t>, informujemy o zasadach przetwarzania Państwa danych osobowych:</w:t>
      </w:r>
    </w:p>
    <w:p w14:paraId="34D7364C" w14:textId="77777777" w:rsidR="00D20BA9" w:rsidRPr="00125CFA" w:rsidRDefault="00D20BA9" w:rsidP="00F5340B">
      <w:pPr>
        <w:numPr>
          <w:ilvl w:val="0"/>
          <w:numId w:val="59"/>
        </w:numPr>
        <w:suppressAutoHyphens w:val="0"/>
        <w:autoSpaceDN/>
        <w:spacing w:after="0" w:line="360" w:lineRule="auto"/>
        <w:ind w:left="0" w:hanging="567"/>
        <w:jc w:val="both"/>
        <w:textAlignment w:val="auto"/>
        <w:rPr>
          <w:rFonts w:asciiTheme="minorHAnsi" w:hAnsiTheme="minorHAnsi" w:cstheme="minorHAnsi"/>
          <w:b/>
          <w:sz w:val="24"/>
          <w:szCs w:val="24"/>
        </w:rPr>
      </w:pPr>
      <w:r w:rsidRPr="00125CFA">
        <w:rPr>
          <w:rFonts w:asciiTheme="minorHAnsi" w:hAnsiTheme="minorHAnsi" w:cstheme="minorHAnsi"/>
          <w:b/>
          <w:sz w:val="24"/>
          <w:szCs w:val="24"/>
        </w:rPr>
        <w:t>Administrator</w:t>
      </w:r>
    </w:p>
    <w:p w14:paraId="3F4ADDD9" w14:textId="77777777" w:rsidR="00D20BA9" w:rsidRPr="00125CFA" w:rsidRDefault="00D20BA9" w:rsidP="00F5340B">
      <w:pPr>
        <w:spacing w:after="0" w:line="360" w:lineRule="auto"/>
        <w:ind w:hanging="567"/>
        <w:jc w:val="both"/>
        <w:rPr>
          <w:rFonts w:asciiTheme="minorHAnsi" w:hAnsiTheme="minorHAnsi" w:cstheme="minorHAnsi"/>
          <w:sz w:val="24"/>
          <w:szCs w:val="24"/>
        </w:rPr>
      </w:pPr>
      <w:r w:rsidRPr="00125CFA">
        <w:rPr>
          <w:rFonts w:asciiTheme="minorHAnsi" w:hAnsiTheme="minorHAnsi" w:cstheme="minorHAnsi"/>
          <w:sz w:val="24"/>
          <w:szCs w:val="24"/>
        </w:rPr>
        <w:t>Administratorem Państwa danych jest:</w:t>
      </w:r>
    </w:p>
    <w:p w14:paraId="362D9850" w14:textId="77777777" w:rsidR="00D20BA9" w:rsidRPr="00125CFA" w:rsidRDefault="00D20BA9" w:rsidP="00F5340B">
      <w:pPr>
        <w:suppressAutoHyphens w:val="0"/>
        <w:autoSpaceDN/>
        <w:spacing w:after="0" w:line="360" w:lineRule="auto"/>
        <w:ind w:hanging="567"/>
        <w:jc w:val="both"/>
        <w:textAlignment w:val="auto"/>
        <w:rPr>
          <w:rFonts w:asciiTheme="minorHAnsi" w:hAnsiTheme="minorHAnsi" w:cstheme="minorHAnsi"/>
          <w:sz w:val="24"/>
          <w:szCs w:val="24"/>
        </w:rPr>
      </w:pPr>
      <w:r w:rsidRPr="00125CFA">
        <w:rPr>
          <w:rFonts w:asciiTheme="minorHAnsi" w:hAnsiTheme="minorHAnsi" w:cstheme="minorHAnsi"/>
          <w:sz w:val="24"/>
          <w:szCs w:val="24"/>
        </w:rPr>
        <w:t>Fundacja Eudajmonia, ul. Borówkowa 5a, 59-101 Polkowice.</w:t>
      </w:r>
    </w:p>
    <w:p w14:paraId="0E38FDAC" w14:textId="77777777" w:rsidR="00D20BA9" w:rsidRPr="00125CFA" w:rsidRDefault="00D20BA9" w:rsidP="00F5340B">
      <w:pPr>
        <w:numPr>
          <w:ilvl w:val="0"/>
          <w:numId w:val="59"/>
        </w:numPr>
        <w:suppressAutoHyphens w:val="0"/>
        <w:autoSpaceDN/>
        <w:spacing w:after="0" w:line="360" w:lineRule="auto"/>
        <w:ind w:left="0" w:hanging="567"/>
        <w:jc w:val="both"/>
        <w:textAlignment w:val="auto"/>
        <w:rPr>
          <w:rFonts w:asciiTheme="minorHAnsi" w:hAnsiTheme="minorHAnsi" w:cstheme="minorHAnsi"/>
          <w:b/>
          <w:sz w:val="24"/>
          <w:szCs w:val="24"/>
        </w:rPr>
      </w:pPr>
      <w:r w:rsidRPr="00125CFA">
        <w:rPr>
          <w:rFonts w:asciiTheme="minorHAnsi" w:hAnsiTheme="minorHAnsi" w:cstheme="minorHAnsi"/>
          <w:b/>
          <w:sz w:val="24"/>
          <w:szCs w:val="24"/>
        </w:rPr>
        <w:lastRenderedPageBreak/>
        <w:t>Cel przetwarzania danych</w:t>
      </w:r>
    </w:p>
    <w:p w14:paraId="3B686356" w14:textId="77777777" w:rsidR="00D20BA9" w:rsidRPr="00125CFA" w:rsidRDefault="00D20BA9" w:rsidP="00F5340B">
      <w:pPr>
        <w:pStyle w:val="Default"/>
        <w:spacing w:line="360" w:lineRule="auto"/>
        <w:ind w:hanging="567"/>
        <w:jc w:val="both"/>
        <w:rPr>
          <w:rFonts w:asciiTheme="minorHAnsi" w:hAnsiTheme="minorHAnsi" w:cstheme="minorHAnsi"/>
        </w:rPr>
      </w:pPr>
      <w:r w:rsidRPr="00125CFA">
        <w:rPr>
          <w:rFonts w:asciiTheme="minorHAnsi" w:hAnsiTheme="minorHAnsi" w:cstheme="minorHAnsi"/>
        </w:rPr>
        <w:t xml:space="preserve">Pani/Pana dane osobowe przetwarzane będą w przetwarzane w związku z realizacją FEDS 2021-2027, w szczególności w celu monitorowania, sprawozdawczości, komunikacji, publikacji, ewaluacji, zarządzania finansowego, weryfikacji i audytów oraz do celów określania kwalifikowalności uczestników. </w:t>
      </w:r>
    </w:p>
    <w:p w14:paraId="2EB7A865" w14:textId="77777777" w:rsidR="00D20BA9" w:rsidRPr="00125CFA" w:rsidRDefault="00D20BA9" w:rsidP="00F5340B">
      <w:pPr>
        <w:spacing w:after="0" w:line="360" w:lineRule="auto"/>
        <w:ind w:hanging="567"/>
        <w:jc w:val="both"/>
        <w:rPr>
          <w:rFonts w:asciiTheme="minorHAnsi" w:hAnsiTheme="minorHAnsi" w:cstheme="minorHAnsi"/>
          <w:sz w:val="24"/>
          <w:szCs w:val="24"/>
        </w:rPr>
      </w:pPr>
      <w:r w:rsidRPr="00125CFA">
        <w:rPr>
          <w:rFonts w:asciiTheme="minorHAnsi" w:hAnsiTheme="minorHAnsi" w:cstheme="minorHAnsi"/>
          <w:sz w:val="24"/>
          <w:szCs w:val="24"/>
        </w:rPr>
        <w:t>Podanie danych jest dobrowolne, ale konieczne do realizacji wyżej wymienionego celu. Odmowa ich podania jest równoznaczna z brakiem możliwości podjęcia stosownych działań.</w:t>
      </w:r>
    </w:p>
    <w:p w14:paraId="56C3EF79" w14:textId="77777777" w:rsidR="00D20BA9" w:rsidRPr="00125CFA" w:rsidRDefault="00D20BA9" w:rsidP="00F5340B">
      <w:pPr>
        <w:numPr>
          <w:ilvl w:val="0"/>
          <w:numId w:val="59"/>
        </w:numPr>
        <w:suppressAutoHyphens w:val="0"/>
        <w:autoSpaceDN/>
        <w:spacing w:after="0" w:line="360" w:lineRule="auto"/>
        <w:ind w:left="0" w:hanging="567"/>
        <w:jc w:val="both"/>
        <w:textAlignment w:val="auto"/>
        <w:rPr>
          <w:rFonts w:asciiTheme="minorHAnsi" w:hAnsiTheme="minorHAnsi" w:cstheme="minorHAnsi"/>
          <w:b/>
          <w:sz w:val="24"/>
          <w:szCs w:val="24"/>
        </w:rPr>
      </w:pPr>
      <w:r w:rsidRPr="00125CFA">
        <w:rPr>
          <w:rFonts w:asciiTheme="minorHAnsi" w:hAnsiTheme="minorHAnsi" w:cstheme="minorHAnsi"/>
          <w:b/>
          <w:sz w:val="24"/>
          <w:szCs w:val="24"/>
        </w:rPr>
        <w:t xml:space="preserve">Podstawa przetwarzania </w:t>
      </w:r>
    </w:p>
    <w:p w14:paraId="35C6EB6B" w14:textId="77777777" w:rsidR="00D20BA9" w:rsidRPr="00125CFA" w:rsidRDefault="00D20BA9" w:rsidP="00F5340B">
      <w:pPr>
        <w:spacing w:after="0" w:line="360" w:lineRule="auto"/>
        <w:ind w:hanging="567"/>
        <w:jc w:val="both"/>
        <w:rPr>
          <w:rFonts w:asciiTheme="minorHAnsi" w:hAnsiTheme="minorHAnsi" w:cstheme="minorHAnsi"/>
          <w:sz w:val="24"/>
          <w:szCs w:val="24"/>
        </w:rPr>
      </w:pPr>
      <w:r w:rsidRPr="00125CFA">
        <w:rPr>
          <w:rFonts w:asciiTheme="minorHAnsi" w:hAnsiTheme="minorHAnsi" w:cstheme="minorHAnsi"/>
          <w:sz w:val="24"/>
          <w:szCs w:val="24"/>
        </w:rPr>
        <w:t xml:space="preserve">Państwa dane osobowe będą przetwarzane w związku z tym, że: </w:t>
      </w:r>
    </w:p>
    <w:p w14:paraId="2B424861" w14:textId="77777777" w:rsidR="00D20BA9" w:rsidRPr="00125CFA" w:rsidRDefault="00D20BA9" w:rsidP="00F5340B">
      <w:pPr>
        <w:pStyle w:val="Akapitzlist"/>
        <w:numPr>
          <w:ilvl w:val="0"/>
          <w:numId w:val="54"/>
        </w:numPr>
        <w:autoSpaceDN/>
        <w:spacing w:after="0" w:line="360" w:lineRule="auto"/>
        <w:ind w:left="0" w:hanging="567"/>
        <w:contextualSpacing/>
        <w:jc w:val="both"/>
        <w:textAlignment w:val="auto"/>
        <w:rPr>
          <w:rFonts w:asciiTheme="minorHAnsi" w:hAnsiTheme="minorHAnsi" w:cstheme="minorHAnsi"/>
          <w:sz w:val="24"/>
          <w:szCs w:val="24"/>
        </w:rPr>
      </w:pPr>
      <w:r w:rsidRPr="00125CFA">
        <w:rPr>
          <w:rFonts w:asciiTheme="minorHAnsi" w:hAnsiTheme="minorHAnsi" w:cstheme="minorHAnsi"/>
          <w:sz w:val="24"/>
          <w:szCs w:val="24"/>
        </w:rPr>
        <w:t xml:space="preserve">Przetwarzanie jest niezbędne do wypełnienia obowiązku prawnego ciążącego na administratorze ( art. 6 ust. 1 lit. c, a w przypadku danych szczególnej kategorii art. 9 ust. 2 lit. g RODO), który określa: </w:t>
      </w:r>
    </w:p>
    <w:p w14:paraId="28DF8948" w14:textId="77777777" w:rsidR="00D20BA9" w:rsidRPr="00125CFA" w:rsidRDefault="00D20BA9" w:rsidP="00F5340B">
      <w:pPr>
        <w:numPr>
          <w:ilvl w:val="0"/>
          <w:numId w:val="55"/>
        </w:numPr>
        <w:tabs>
          <w:tab w:val="left" w:pos="851"/>
        </w:tabs>
        <w:suppressAutoHyphens w:val="0"/>
        <w:autoSpaceDN/>
        <w:spacing w:after="0" w:line="360" w:lineRule="auto"/>
        <w:ind w:left="0" w:hanging="567"/>
        <w:jc w:val="both"/>
        <w:textAlignment w:val="auto"/>
        <w:rPr>
          <w:rFonts w:asciiTheme="minorHAnsi" w:hAnsiTheme="minorHAnsi" w:cstheme="minorHAnsi"/>
          <w:sz w:val="24"/>
          <w:szCs w:val="24"/>
        </w:rPr>
      </w:pPr>
      <w:r w:rsidRPr="00125CFA">
        <w:rPr>
          <w:rFonts w:asciiTheme="minorHAnsi" w:hAnsiTheme="minorHAnsi" w:cstheme="minorHAnsi"/>
          <w:sz w:val="24"/>
          <w:szCs w:val="24"/>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22A2530B" w14:textId="77777777" w:rsidR="00D20BA9" w:rsidRPr="00125CFA" w:rsidRDefault="00D20BA9" w:rsidP="00F5340B">
      <w:pPr>
        <w:numPr>
          <w:ilvl w:val="0"/>
          <w:numId w:val="55"/>
        </w:numPr>
        <w:tabs>
          <w:tab w:val="left" w:pos="851"/>
        </w:tabs>
        <w:suppressAutoHyphens w:val="0"/>
        <w:autoSpaceDN/>
        <w:spacing w:after="0" w:line="360" w:lineRule="auto"/>
        <w:ind w:left="0" w:hanging="567"/>
        <w:jc w:val="both"/>
        <w:textAlignment w:val="auto"/>
        <w:rPr>
          <w:rFonts w:asciiTheme="minorHAnsi" w:hAnsiTheme="minorHAnsi" w:cstheme="minorHAnsi"/>
          <w:sz w:val="24"/>
          <w:szCs w:val="24"/>
        </w:rPr>
      </w:pPr>
      <w:r w:rsidRPr="00125CFA">
        <w:rPr>
          <w:rFonts w:asciiTheme="minorHAnsi" w:hAnsiTheme="minorHAnsi" w:cstheme="minorHAnsi"/>
          <w:sz w:val="24"/>
          <w:szCs w:val="24"/>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125CFA">
        <w:rPr>
          <w:rFonts w:asciiTheme="minorHAnsi" w:hAnsiTheme="minorHAnsi" w:cstheme="minorHAnsi"/>
          <w:sz w:val="24"/>
          <w:szCs w:val="24"/>
        </w:rPr>
        <w:t>późn</w:t>
      </w:r>
      <w:proofErr w:type="spellEnd"/>
      <w:r w:rsidRPr="00125CFA">
        <w:rPr>
          <w:rFonts w:asciiTheme="minorHAnsi" w:hAnsiTheme="minorHAnsi" w:cstheme="minorHAnsi"/>
          <w:sz w:val="24"/>
          <w:szCs w:val="24"/>
        </w:rPr>
        <w:t>. zm.)</w:t>
      </w:r>
    </w:p>
    <w:p w14:paraId="48589633" w14:textId="77777777" w:rsidR="00D20BA9" w:rsidRPr="00125CFA" w:rsidRDefault="00D20BA9" w:rsidP="00F5340B">
      <w:pPr>
        <w:numPr>
          <w:ilvl w:val="0"/>
          <w:numId w:val="55"/>
        </w:numPr>
        <w:tabs>
          <w:tab w:val="left" w:pos="851"/>
        </w:tabs>
        <w:suppressAutoHyphens w:val="0"/>
        <w:autoSpaceDN/>
        <w:spacing w:after="0" w:line="360" w:lineRule="auto"/>
        <w:ind w:left="0" w:hanging="567"/>
        <w:jc w:val="both"/>
        <w:textAlignment w:val="auto"/>
        <w:rPr>
          <w:rFonts w:asciiTheme="minorHAnsi" w:hAnsiTheme="minorHAnsi" w:cstheme="minorHAnsi"/>
          <w:sz w:val="24"/>
          <w:szCs w:val="24"/>
        </w:rPr>
      </w:pPr>
      <w:r w:rsidRPr="00125CFA">
        <w:rPr>
          <w:rFonts w:asciiTheme="minorHAnsi" w:hAnsiTheme="minorHAnsi" w:cstheme="minorHAnsi"/>
          <w:sz w:val="24"/>
          <w:szCs w:val="24"/>
        </w:rPr>
        <w:t>ustawa z dnia 28 kwietnia 2022 r. o zasadach realizacji zadań finansowanych ze środków europejskich w perspektywie finansowej 2021-2027, w szczególności art. 87-93,</w:t>
      </w:r>
    </w:p>
    <w:p w14:paraId="09870E21" w14:textId="77777777" w:rsidR="00D20BA9" w:rsidRPr="00125CFA" w:rsidRDefault="00D20BA9" w:rsidP="00F5340B">
      <w:pPr>
        <w:numPr>
          <w:ilvl w:val="0"/>
          <w:numId w:val="55"/>
        </w:numPr>
        <w:tabs>
          <w:tab w:val="left" w:pos="851"/>
        </w:tabs>
        <w:suppressAutoHyphens w:val="0"/>
        <w:autoSpaceDN/>
        <w:spacing w:after="0" w:line="360" w:lineRule="auto"/>
        <w:ind w:left="0" w:hanging="567"/>
        <w:jc w:val="both"/>
        <w:textAlignment w:val="auto"/>
        <w:rPr>
          <w:rFonts w:asciiTheme="minorHAnsi" w:hAnsiTheme="minorHAnsi" w:cstheme="minorHAnsi"/>
          <w:iCs/>
          <w:sz w:val="24"/>
          <w:szCs w:val="24"/>
        </w:rPr>
      </w:pPr>
      <w:r w:rsidRPr="00125CFA">
        <w:rPr>
          <w:rFonts w:asciiTheme="minorHAnsi" w:hAnsiTheme="minorHAnsi" w:cstheme="minorHAnsi"/>
          <w:bCs/>
          <w:sz w:val="24"/>
          <w:szCs w:val="24"/>
        </w:rPr>
        <w:t>ustawa z 14 czerwca 1960 r. - Kodeks postępowania administracyjnego,</w:t>
      </w:r>
    </w:p>
    <w:p w14:paraId="1D35B52C" w14:textId="77777777" w:rsidR="00D20BA9" w:rsidRPr="00125CFA" w:rsidRDefault="00D20BA9" w:rsidP="00F5340B">
      <w:pPr>
        <w:numPr>
          <w:ilvl w:val="0"/>
          <w:numId w:val="55"/>
        </w:numPr>
        <w:tabs>
          <w:tab w:val="left" w:pos="851"/>
        </w:tabs>
        <w:suppressAutoHyphens w:val="0"/>
        <w:autoSpaceDN/>
        <w:spacing w:after="0" w:line="360" w:lineRule="auto"/>
        <w:ind w:left="0" w:hanging="567"/>
        <w:jc w:val="both"/>
        <w:textAlignment w:val="auto"/>
        <w:rPr>
          <w:rFonts w:asciiTheme="minorHAnsi" w:hAnsiTheme="minorHAnsi" w:cstheme="minorHAnsi"/>
          <w:iCs/>
          <w:sz w:val="24"/>
          <w:szCs w:val="24"/>
        </w:rPr>
      </w:pPr>
      <w:r w:rsidRPr="00125CFA">
        <w:rPr>
          <w:rFonts w:asciiTheme="minorHAnsi" w:hAnsiTheme="minorHAnsi" w:cstheme="minorHAnsi"/>
          <w:bCs/>
          <w:sz w:val="24"/>
          <w:szCs w:val="24"/>
        </w:rPr>
        <w:t xml:space="preserve">ustawa z 27 sierpnia 2009 r. o finansach publicznych. </w:t>
      </w:r>
    </w:p>
    <w:p w14:paraId="307420C4" w14:textId="77777777" w:rsidR="00D20BA9" w:rsidRPr="00125CFA" w:rsidRDefault="00D20BA9" w:rsidP="00F5340B">
      <w:pPr>
        <w:pStyle w:val="Akapitzlist"/>
        <w:numPr>
          <w:ilvl w:val="0"/>
          <w:numId w:val="54"/>
        </w:numPr>
        <w:tabs>
          <w:tab w:val="left" w:pos="851"/>
        </w:tabs>
        <w:suppressAutoHyphens w:val="0"/>
        <w:autoSpaceDN/>
        <w:spacing w:after="0" w:line="360" w:lineRule="auto"/>
        <w:ind w:left="0" w:hanging="567"/>
        <w:contextualSpacing/>
        <w:jc w:val="both"/>
        <w:textAlignment w:val="auto"/>
        <w:rPr>
          <w:rFonts w:asciiTheme="minorHAnsi" w:hAnsiTheme="minorHAnsi" w:cstheme="minorHAnsi"/>
          <w:bCs/>
          <w:sz w:val="24"/>
          <w:szCs w:val="24"/>
        </w:rPr>
      </w:pPr>
      <w:r w:rsidRPr="00125CFA">
        <w:rPr>
          <w:rFonts w:asciiTheme="minorHAnsi" w:hAnsiTheme="minorHAnsi" w:cstheme="minorHAnsi"/>
          <w:bCs/>
          <w:sz w:val="24"/>
          <w:szCs w:val="24"/>
        </w:rPr>
        <w:t>Przetwarzanie jest niezbędne do wykonania umowy, której stroną jest osoba, której dane dotyczą, lub do podjęcia działań na żądanie osoby, której dane dotyczą, przed zawarciem umowy (art. 6 lit 1 ust. b RODO).</w:t>
      </w:r>
    </w:p>
    <w:p w14:paraId="7219D97D" w14:textId="77777777" w:rsidR="00D20BA9" w:rsidRPr="00125CFA" w:rsidRDefault="00D20BA9" w:rsidP="00F5340B">
      <w:pPr>
        <w:pStyle w:val="Akapitzlist"/>
        <w:numPr>
          <w:ilvl w:val="0"/>
          <w:numId w:val="54"/>
        </w:numPr>
        <w:tabs>
          <w:tab w:val="left" w:pos="851"/>
        </w:tabs>
        <w:suppressAutoHyphens w:val="0"/>
        <w:autoSpaceDN/>
        <w:spacing w:after="0" w:line="360" w:lineRule="auto"/>
        <w:ind w:left="0" w:hanging="567"/>
        <w:contextualSpacing/>
        <w:jc w:val="both"/>
        <w:textAlignment w:val="auto"/>
        <w:rPr>
          <w:rStyle w:val="Uwydatnienie"/>
          <w:rFonts w:asciiTheme="minorHAnsi" w:hAnsiTheme="minorHAnsi" w:cstheme="minorHAnsi"/>
          <w:bCs/>
          <w:i w:val="0"/>
          <w:iCs w:val="0"/>
          <w:sz w:val="24"/>
          <w:szCs w:val="24"/>
        </w:rPr>
      </w:pPr>
      <w:r w:rsidRPr="00125CFA">
        <w:rPr>
          <w:rFonts w:asciiTheme="minorHAnsi" w:hAnsiTheme="minorHAnsi" w:cstheme="minorHAnsi"/>
          <w:bCs/>
          <w:sz w:val="24"/>
          <w:szCs w:val="24"/>
        </w:rPr>
        <w:lastRenderedPageBreak/>
        <w:t>Przetwarzanie jest niezbędne do wykonania zadania realizowanego w interesie publicznym lub w ramach sprawowania władzy publicznej powierzonej administratorowi (art. 6 ust. 1 lit. e RODO).</w:t>
      </w:r>
    </w:p>
    <w:p w14:paraId="64B98BE4" w14:textId="77777777" w:rsidR="00D20BA9" w:rsidRPr="00125CFA" w:rsidRDefault="00D20BA9" w:rsidP="00F5340B">
      <w:pPr>
        <w:numPr>
          <w:ilvl w:val="0"/>
          <w:numId w:val="59"/>
        </w:numPr>
        <w:suppressAutoHyphens w:val="0"/>
        <w:autoSpaceDN/>
        <w:spacing w:after="0" w:line="360" w:lineRule="auto"/>
        <w:ind w:left="0" w:hanging="567"/>
        <w:jc w:val="both"/>
        <w:textAlignment w:val="auto"/>
        <w:rPr>
          <w:rFonts w:asciiTheme="minorHAnsi" w:hAnsiTheme="minorHAnsi" w:cstheme="minorHAnsi"/>
          <w:b/>
          <w:sz w:val="24"/>
          <w:szCs w:val="24"/>
        </w:rPr>
      </w:pPr>
      <w:r w:rsidRPr="00125CFA">
        <w:rPr>
          <w:rFonts w:asciiTheme="minorHAnsi" w:hAnsiTheme="minorHAnsi" w:cstheme="minorHAnsi"/>
          <w:b/>
          <w:sz w:val="24"/>
          <w:szCs w:val="24"/>
        </w:rPr>
        <w:t>Zakres przetwarzanych danych.</w:t>
      </w:r>
    </w:p>
    <w:p w14:paraId="3D3890DB" w14:textId="77777777" w:rsidR="00D20BA9" w:rsidRPr="00125CFA" w:rsidRDefault="00D20BA9" w:rsidP="00F5340B">
      <w:pPr>
        <w:suppressAutoHyphens w:val="0"/>
        <w:spacing w:after="0" w:line="360" w:lineRule="auto"/>
        <w:ind w:hanging="567"/>
        <w:jc w:val="both"/>
        <w:rPr>
          <w:rFonts w:asciiTheme="minorHAnsi" w:hAnsiTheme="minorHAnsi" w:cstheme="minorHAnsi"/>
          <w:bCs/>
          <w:sz w:val="24"/>
          <w:szCs w:val="24"/>
        </w:rPr>
      </w:pPr>
      <w:r w:rsidRPr="00125CFA">
        <w:rPr>
          <w:rFonts w:asciiTheme="minorHAnsi" w:hAnsiTheme="minorHAnsi" w:cstheme="minorHAnsi"/>
          <w:bCs/>
          <w:sz w:val="24"/>
          <w:szCs w:val="24"/>
        </w:rPr>
        <w:t>Zakres danych, które możemy przetwarzać został określony w art. 87 ust.2 ustawy wdrożeniowej.</w:t>
      </w:r>
    </w:p>
    <w:p w14:paraId="3E19F208" w14:textId="77777777" w:rsidR="00D20BA9" w:rsidRPr="00125CFA" w:rsidRDefault="00D20BA9" w:rsidP="00F5340B">
      <w:pPr>
        <w:numPr>
          <w:ilvl w:val="0"/>
          <w:numId w:val="59"/>
        </w:numPr>
        <w:suppressAutoHyphens w:val="0"/>
        <w:autoSpaceDN/>
        <w:spacing w:after="0" w:line="360" w:lineRule="auto"/>
        <w:ind w:left="0" w:hanging="567"/>
        <w:jc w:val="both"/>
        <w:textAlignment w:val="auto"/>
        <w:rPr>
          <w:rFonts w:asciiTheme="minorHAnsi" w:hAnsiTheme="minorHAnsi" w:cstheme="minorHAnsi"/>
          <w:b/>
          <w:sz w:val="24"/>
          <w:szCs w:val="24"/>
        </w:rPr>
      </w:pPr>
      <w:r w:rsidRPr="00125CFA">
        <w:rPr>
          <w:rFonts w:asciiTheme="minorHAnsi" w:hAnsiTheme="minorHAnsi" w:cstheme="minorHAnsi"/>
          <w:b/>
          <w:sz w:val="24"/>
          <w:szCs w:val="24"/>
        </w:rPr>
        <w:t xml:space="preserve">Sposób pozyskiwania danych </w:t>
      </w:r>
    </w:p>
    <w:p w14:paraId="0466F9E5" w14:textId="77777777" w:rsidR="00D20BA9" w:rsidRPr="00125CFA" w:rsidRDefault="00D20BA9" w:rsidP="00F5340B">
      <w:pPr>
        <w:spacing w:after="0" w:line="360" w:lineRule="auto"/>
        <w:ind w:hanging="567"/>
        <w:jc w:val="both"/>
        <w:rPr>
          <w:rFonts w:asciiTheme="minorHAnsi" w:hAnsiTheme="minorHAnsi" w:cstheme="minorHAnsi"/>
          <w:sz w:val="24"/>
          <w:szCs w:val="24"/>
        </w:rPr>
      </w:pPr>
      <w:r w:rsidRPr="00125CFA">
        <w:rPr>
          <w:rFonts w:asciiTheme="minorHAnsi" w:hAnsiTheme="minorHAnsi" w:cstheme="minorHAnsi"/>
          <w:sz w:val="24"/>
          <w:szCs w:val="24"/>
        </w:rPr>
        <w:t>Dane pozyskujemy bezpośrednio od osób, których one dotyczą lub z rejestrów publicznych, o których mowa w art. 92 ust. 2 ustawy wdrożeniowej.</w:t>
      </w:r>
    </w:p>
    <w:p w14:paraId="7D8D89A0" w14:textId="77777777" w:rsidR="00D20BA9" w:rsidRPr="00125CFA" w:rsidRDefault="00D20BA9" w:rsidP="00F5340B">
      <w:pPr>
        <w:numPr>
          <w:ilvl w:val="0"/>
          <w:numId w:val="59"/>
        </w:numPr>
        <w:suppressAutoHyphens w:val="0"/>
        <w:autoSpaceDN/>
        <w:spacing w:after="0" w:line="360" w:lineRule="auto"/>
        <w:ind w:left="0" w:hanging="567"/>
        <w:jc w:val="both"/>
        <w:textAlignment w:val="auto"/>
        <w:rPr>
          <w:rFonts w:asciiTheme="minorHAnsi" w:hAnsiTheme="minorHAnsi" w:cstheme="minorHAnsi"/>
          <w:b/>
          <w:sz w:val="24"/>
          <w:szCs w:val="24"/>
        </w:rPr>
      </w:pPr>
      <w:r w:rsidRPr="00125CFA">
        <w:rPr>
          <w:rFonts w:asciiTheme="minorHAnsi" w:hAnsiTheme="minorHAnsi" w:cstheme="minorHAnsi"/>
          <w:b/>
          <w:sz w:val="24"/>
          <w:szCs w:val="24"/>
        </w:rPr>
        <w:t>Dostęp do danych osobowych</w:t>
      </w:r>
    </w:p>
    <w:p w14:paraId="39E5AB3F" w14:textId="77777777" w:rsidR="00D20BA9" w:rsidRPr="00125CFA" w:rsidRDefault="00D20BA9" w:rsidP="00F5340B">
      <w:pPr>
        <w:spacing w:after="0" w:line="360" w:lineRule="auto"/>
        <w:ind w:hanging="567"/>
        <w:jc w:val="both"/>
        <w:rPr>
          <w:rFonts w:asciiTheme="minorHAnsi" w:hAnsiTheme="minorHAnsi" w:cstheme="minorHAnsi"/>
          <w:sz w:val="24"/>
          <w:szCs w:val="24"/>
        </w:rPr>
      </w:pPr>
      <w:r w:rsidRPr="00125CFA">
        <w:rPr>
          <w:rFonts w:asciiTheme="minorHAnsi" w:hAnsiTheme="minorHAnsi" w:cstheme="minorHAnsi"/>
          <w:sz w:val="24"/>
          <w:szCs w:val="24"/>
        </w:rPr>
        <w:t xml:space="preserve">Dostęp do Państwa danych osobowych mają pracownicy i współpracownicy administratora. Ponadto Państwa dane osobowe mogą być powierzane lub udostępniane: </w:t>
      </w:r>
    </w:p>
    <w:p w14:paraId="3AE76DEC" w14:textId="77777777" w:rsidR="00D20BA9" w:rsidRPr="00125CFA" w:rsidRDefault="00D20BA9" w:rsidP="00F5340B">
      <w:pPr>
        <w:numPr>
          <w:ilvl w:val="0"/>
          <w:numId w:val="67"/>
        </w:numPr>
        <w:suppressAutoHyphens w:val="0"/>
        <w:autoSpaceDN/>
        <w:spacing w:after="0" w:line="360" w:lineRule="auto"/>
        <w:ind w:left="0" w:hanging="567"/>
        <w:jc w:val="both"/>
        <w:textAlignment w:val="auto"/>
        <w:rPr>
          <w:rFonts w:asciiTheme="minorHAnsi" w:hAnsiTheme="minorHAnsi" w:cstheme="minorHAnsi"/>
          <w:sz w:val="24"/>
          <w:szCs w:val="24"/>
        </w:rPr>
      </w:pPr>
      <w:r w:rsidRPr="00125CFA">
        <w:rPr>
          <w:rFonts w:asciiTheme="minorHAnsi" w:hAnsiTheme="minorHAnsi" w:cstheme="minorHAnsi"/>
          <w:sz w:val="24"/>
          <w:szCs w:val="24"/>
        </w:rPr>
        <w:t>IP DWUP, który zlecił nam wykonywanie zadań w FEDS 2021-2027,</w:t>
      </w:r>
    </w:p>
    <w:p w14:paraId="5B70CF00" w14:textId="77777777" w:rsidR="00D20BA9" w:rsidRPr="00125CFA" w:rsidRDefault="00D20BA9" w:rsidP="00F5340B">
      <w:pPr>
        <w:numPr>
          <w:ilvl w:val="0"/>
          <w:numId w:val="67"/>
        </w:numPr>
        <w:suppressAutoHyphens w:val="0"/>
        <w:autoSpaceDN/>
        <w:spacing w:after="0" w:line="360" w:lineRule="auto"/>
        <w:ind w:left="0" w:hanging="567"/>
        <w:jc w:val="both"/>
        <w:textAlignment w:val="auto"/>
        <w:rPr>
          <w:rFonts w:asciiTheme="minorHAnsi" w:hAnsiTheme="minorHAnsi" w:cstheme="minorHAnsi"/>
          <w:sz w:val="24"/>
          <w:szCs w:val="24"/>
        </w:rPr>
      </w:pPr>
      <w:r w:rsidRPr="00125CFA">
        <w:rPr>
          <w:rFonts w:asciiTheme="minorHAnsi" w:hAnsiTheme="minorHAnsi" w:cstheme="minorHAnsi"/>
          <w:sz w:val="24"/>
          <w:szCs w:val="24"/>
        </w:rPr>
        <w:t>instytucjom zarządzającym, instytucjom pośredniczącym, instytucji audytowej, a także podmiotom, którym wymienione podmioty powierzają realizację zadań na podstawie odrębnej umowy, w zakresie niezbędnym do realizacji ich zadań wynikających z przepisów ustawy wdrożeniowej,</w:t>
      </w:r>
    </w:p>
    <w:p w14:paraId="11C20BCB" w14:textId="77777777" w:rsidR="00D20BA9" w:rsidRPr="00125CFA" w:rsidRDefault="00D20BA9" w:rsidP="00F5340B">
      <w:pPr>
        <w:numPr>
          <w:ilvl w:val="0"/>
          <w:numId w:val="67"/>
        </w:numPr>
        <w:suppressAutoHyphens w:val="0"/>
        <w:autoSpaceDN/>
        <w:spacing w:after="0" w:line="360" w:lineRule="auto"/>
        <w:ind w:left="0" w:hanging="567"/>
        <w:jc w:val="both"/>
        <w:textAlignment w:val="auto"/>
        <w:rPr>
          <w:rFonts w:asciiTheme="minorHAnsi" w:hAnsiTheme="minorHAnsi" w:cstheme="minorHAnsi"/>
          <w:sz w:val="24"/>
          <w:szCs w:val="24"/>
        </w:rPr>
      </w:pPr>
      <w:r w:rsidRPr="00125CFA">
        <w:rPr>
          <w:rFonts w:asciiTheme="minorHAnsi" w:hAnsiTheme="minorHAnsi" w:cstheme="minorHAnsi"/>
          <w:sz w:val="24"/>
          <w:szCs w:val="24"/>
        </w:rPr>
        <w:t xml:space="preserve">organom Komisji Europejskiej, ministrowi właściwemu do spraw rozwoju regionalnego, ministrowi właściwemu do spraw finansów publicznych, prezesowi zakładu ubezpieczeń społecznych, </w:t>
      </w:r>
    </w:p>
    <w:p w14:paraId="5C4B2796" w14:textId="77777777" w:rsidR="00D20BA9" w:rsidRPr="00125CFA" w:rsidRDefault="00D20BA9" w:rsidP="00F5340B">
      <w:pPr>
        <w:numPr>
          <w:ilvl w:val="0"/>
          <w:numId w:val="67"/>
        </w:numPr>
        <w:suppressAutoHyphens w:val="0"/>
        <w:autoSpaceDN/>
        <w:spacing w:after="0" w:line="360" w:lineRule="auto"/>
        <w:ind w:left="0" w:hanging="567"/>
        <w:jc w:val="both"/>
        <w:textAlignment w:val="auto"/>
        <w:rPr>
          <w:rFonts w:asciiTheme="minorHAnsi" w:hAnsiTheme="minorHAnsi" w:cstheme="minorHAnsi"/>
          <w:sz w:val="24"/>
          <w:szCs w:val="24"/>
        </w:rPr>
      </w:pPr>
      <w:r w:rsidRPr="00125CFA">
        <w:rPr>
          <w:rFonts w:asciiTheme="minorHAnsi" w:hAnsiTheme="minorHAnsi" w:cstheme="minorHAnsi"/>
          <w:sz w:val="24"/>
          <w:szCs w:val="24"/>
        </w:rPr>
        <w:t>podmiotom, które wykonują dla nas usługi związane z obsługą i rozwojem systemów teleinformatycznych, a także zapewnieniem łączności, np. dostawcom rozwiązań IT i operatorom telekomunikacyjnym.</w:t>
      </w:r>
    </w:p>
    <w:p w14:paraId="4A3A9236" w14:textId="77777777" w:rsidR="00D20BA9" w:rsidRPr="00125CFA" w:rsidRDefault="00D20BA9" w:rsidP="00F5340B">
      <w:pPr>
        <w:numPr>
          <w:ilvl w:val="0"/>
          <w:numId w:val="59"/>
        </w:numPr>
        <w:suppressAutoHyphens w:val="0"/>
        <w:autoSpaceDN/>
        <w:spacing w:after="0" w:line="360" w:lineRule="auto"/>
        <w:ind w:left="0" w:hanging="567"/>
        <w:jc w:val="both"/>
        <w:textAlignment w:val="auto"/>
        <w:rPr>
          <w:rFonts w:asciiTheme="minorHAnsi" w:hAnsiTheme="minorHAnsi" w:cstheme="minorHAnsi"/>
          <w:b/>
          <w:sz w:val="24"/>
          <w:szCs w:val="24"/>
        </w:rPr>
      </w:pPr>
      <w:r w:rsidRPr="00125CFA">
        <w:rPr>
          <w:rFonts w:asciiTheme="minorHAnsi" w:hAnsiTheme="minorHAnsi" w:cstheme="minorHAnsi"/>
          <w:b/>
          <w:sz w:val="24"/>
          <w:szCs w:val="24"/>
        </w:rPr>
        <w:t>Okres przechowywania danych</w:t>
      </w:r>
      <w:r w:rsidRPr="00125CFA">
        <w:rPr>
          <w:rFonts w:asciiTheme="minorHAnsi" w:hAnsiTheme="minorHAnsi" w:cstheme="minorHAnsi"/>
          <w:b/>
          <w:sz w:val="24"/>
          <w:szCs w:val="24"/>
          <w:highlight w:val="yellow"/>
        </w:rPr>
        <w:t xml:space="preserve"> </w:t>
      </w:r>
    </w:p>
    <w:p w14:paraId="440810F6" w14:textId="77777777" w:rsidR="00D20BA9" w:rsidRPr="005741F1" w:rsidRDefault="00D20BA9" w:rsidP="00F5340B">
      <w:pPr>
        <w:spacing w:after="0" w:line="360" w:lineRule="auto"/>
        <w:ind w:hanging="567"/>
        <w:jc w:val="both"/>
        <w:rPr>
          <w:rFonts w:asciiTheme="minorHAnsi" w:hAnsiTheme="minorHAnsi" w:cstheme="minorHAnsi"/>
          <w:spacing w:val="-4"/>
          <w:sz w:val="24"/>
          <w:szCs w:val="24"/>
        </w:rPr>
      </w:pPr>
      <w:r w:rsidRPr="005741F1">
        <w:rPr>
          <w:rFonts w:asciiTheme="minorHAnsi" w:hAnsiTheme="minorHAnsi" w:cstheme="minorHAnsi"/>
          <w:spacing w:val="-4"/>
          <w:sz w:val="24"/>
          <w:szCs w:val="24"/>
        </w:rPr>
        <w:t xml:space="preserve">Dane osobowe są przechowywane przez okres niezbędny do realizacji celów określonych w punkcie II. </w:t>
      </w:r>
    </w:p>
    <w:p w14:paraId="047F8410" w14:textId="77777777" w:rsidR="00D20BA9" w:rsidRPr="00125CFA" w:rsidRDefault="00D20BA9" w:rsidP="00F5340B">
      <w:pPr>
        <w:numPr>
          <w:ilvl w:val="0"/>
          <w:numId w:val="59"/>
        </w:numPr>
        <w:suppressAutoHyphens w:val="0"/>
        <w:autoSpaceDN/>
        <w:spacing w:after="0" w:line="360" w:lineRule="auto"/>
        <w:ind w:left="0" w:hanging="567"/>
        <w:jc w:val="both"/>
        <w:textAlignment w:val="auto"/>
        <w:rPr>
          <w:rFonts w:asciiTheme="minorHAnsi" w:hAnsiTheme="minorHAnsi" w:cstheme="minorHAnsi"/>
          <w:b/>
          <w:sz w:val="24"/>
          <w:szCs w:val="24"/>
        </w:rPr>
      </w:pPr>
      <w:r w:rsidRPr="00125CFA">
        <w:rPr>
          <w:rFonts w:asciiTheme="minorHAnsi" w:hAnsiTheme="minorHAnsi" w:cstheme="minorHAnsi"/>
          <w:b/>
          <w:sz w:val="24"/>
          <w:szCs w:val="24"/>
        </w:rPr>
        <w:t>Prawa osób, których dane dotyczą</w:t>
      </w:r>
    </w:p>
    <w:p w14:paraId="2AFA135C" w14:textId="77777777" w:rsidR="00D20BA9" w:rsidRPr="00125CFA" w:rsidRDefault="00D20BA9" w:rsidP="00F5340B">
      <w:pPr>
        <w:spacing w:after="0" w:line="360" w:lineRule="auto"/>
        <w:ind w:hanging="567"/>
        <w:jc w:val="both"/>
        <w:rPr>
          <w:rFonts w:asciiTheme="minorHAnsi" w:hAnsiTheme="minorHAnsi" w:cstheme="minorHAnsi"/>
          <w:sz w:val="24"/>
          <w:szCs w:val="24"/>
        </w:rPr>
      </w:pPr>
      <w:r w:rsidRPr="00125CFA">
        <w:rPr>
          <w:rFonts w:asciiTheme="minorHAnsi" w:hAnsiTheme="minorHAnsi" w:cstheme="minorHAnsi"/>
          <w:sz w:val="24"/>
          <w:szCs w:val="24"/>
        </w:rPr>
        <w:t xml:space="preserve">Przysługują Państwu następujące prawa: </w:t>
      </w:r>
    </w:p>
    <w:p w14:paraId="56C57714" w14:textId="77777777" w:rsidR="00D20BA9" w:rsidRPr="00125CFA" w:rsidRDefault="00D20BA9" w:rsidP="00F5340B">
      <w:pPr>
        <w:numPr>
          <w:ilvl w:val="0"/>
          <w:numId w:val="68"/>
        </w:numPr>
        <w:suppressAutoHyphens w:val="0"/>
        <w:autoSpaceDN/>
        <w:spacing w:after="0" w:line="360" w:lineRule="auto"/>
        <w:ind w:left="0" w:hanging="567"/>
        <w:jc w:val="both"/>
        <w:textAlignment w:val="auto"/>
        <w:rPr>
          <w:rFonts w:asciiTheme="minorHAnsi" w:hAnsiTheme="minorHAnsi" w:cstheme="minorHAnsi"/>
          <w:sz w:val="24"/>
          <w:szCs w:val="24"/>
        </w:rPr>
      </w:pPr>
      <w:r w:rsidRPr="00125CFA">
        <w:rPr>
          <w:rFonts w:asciiTheme="minorHAnsi" w:hAnsiTheme="minorHAnsi" w:cstheme="minorHAnsi"/>
          <w:sz w:val="24"/>
          <w:szCs w:val="24"/>
        </w:rPr>
        <w:t xml:space="preserve">prawo dostępu do swoich danych oraz otrzymania ich kopii (art. 15 RODO), </w:t>
      </w:r>
    </w:p>
    <w:p w14:paraId="70761F1E" w14:textId="77777777" w:rsidR="00D20BA9" w:rsidRPr="00125CFA" w:rsidRDefault="00D20BA9" w:rsidP="00F5340B">
      <w:pPr>
        <w:numPr>
          <w:ilvl w:val="0"/>
          <w:numId w:val="68"/>
        </w:numPr>
        <w:suppressAutoHyphens w:val="0"/>
        <w:autoSpaceDN/>
        <w:spacing w:after="0" w:line="360" w:lineRule="auto"/>
        <w:ind w:left="0" w:hanging="567"/>
        <w:jc w:val="both"/>
        <w:textAlignment w:val="auto"/>
        <w:rPr>
          <w:rFonts w:asciiTheme="minorHAnsi" w:hAnsiTheme="minorHAnsi" w:cstheme="minorHAnsi"/>
          <w:sz w:val="24"/>
          <w:szCs w:val="24"/>
        </w:rPr>
      </w:pPr>
      <w:r w:rsidRPr="00125CFA">
        <w:rPr>
          <w:rFonts w:asciiTheme="minorHAnsi" w:hAnsiTheme="minorHAnsi" w:cstheme="minorHAnsi"/>
          <w:sz w:val="24"/>
          <w:szCs w:val="24"/>
        </w:rPr>
        <w:t xml:space="preserve">prawo do sprostowania swoich danych (art. 16 RODO),  </w:t>
      </w:r>
    </w:p>
    <w:p w14:paraId="7E94AE77" w14:textId="77777777" w:rsidR="00D20BA9" w:rsidRPr="00125CFA" w:rsidRDefault="00D20BA9" w:rsidP="00F5340B">
      <w:pPr>
        <w:numPr>
          <w:ilvl w:val="0"/>
          <w:numId w:val="68"/>
        </w:numPr>
        <w:suppressAutoHyphens w:val="0"/>
        <w:autoSpaceDN/>
        <w:spacing w:after="0" w:line="360" w:lineRule="auto"/>
        <w:ind w:left="0" w:hanging="567"/>
        <w:jc w:val="both"/>
        <w:textAlignment w:val="auto"/>
        <w:rPr>
          <w:rFonts w:asciiTheme="minorHAnsi" w:hAnsiTheme="minorHAnsi" w:cstheme="minorHAnsi"/>
          <w:sz w:val="24"/>
          <w:szCs w:val="24"/>
        </w:rPr>
      </w:pPr>
      <w:r w:rsidRPr="00125CFA">
        <w:rPr>
          <w:rFonts w:asciiTheme="minorHAnsi" w:hAnsiTheme="minorHAnsi" w:cstheme="minorHAnsi"/>
          <w:sz w:val="24"/>
          <w:szCs w:val="24"/>
        </w:rPr>
        <w:t>prawo do usunięcia swoich danych (art. 17 RODO) - jeśli nie zaistniały okoliczności, o których mowa w art. 17 ust. 3 RODO,</w:t>
      </w:r>
    </w:p>
    <w:p w14:paraId="28F61314" w14:textId="77777777" w:rsidR="00D20BA9" w:rsidRPr="00125CFA" w:rsidRDefault="00D20BA9" w:rsidP="00F5340B">
      <w:pPr>
        <w:numPr>
          <w:ilvl w:val="0"/>
          <w:numId w:val="68"/>
        </w:numPr>
        <w:suppressAutoHyphens w:val="0"/>
        <w:autoSpaceDN/>
        <w:spacing w:after="0" w:line="360" w:lineRule="auto"/>
        <w:ind w:left="0" w:hanging="567"/>
        <w:jc w:val="both"/>
        <w:textAlignment w:val="auto"/>
        <w:rPr>
          <w:rFonts w:asciiTheme="minorHAnsi" w:hAnsiTheme="minorHAnsi" w:cstheme="minorHAnsi"/>
          <w:sz w:val="24"/>
          <w:szCs w:val="24"/>
        </w:rPr>
      </w:pPr>
      <w:r w:rsidRPr="00125CFA">
        <w:rPr>
          <w:rFonts w:asciiTheme="minorHAnsi" w:hAnsiTheme="minorHAnsi" w:cstheme="minorHAnsi"/>
          <w:sz w:val="24"/>
          <w:szCs w:val="24"/>
        </w:rPr>
        <w:lastRenderedPageBreak/>
        <w:t>prawo do żądania od administratora ograniczenia przetwarzania swoich danych (art. 18 RODO),</w:t>
      </w:r>
    </w:p>
    <w:p w14:paraId="0346A5E2" w14:textId="77777777" w:rsidR="00D20BA9" w:rsidRPr="00125CFA" w:rsidRDefault="00D20BA9" w:rsidP="00F5340B">
      <w:pPr>
        <w:numPr>
          <w:ilvl w:val="0"/>
          <w:numId w:val="68"/>
        </w:numPr>
        <w:suppressAutoHyphens w:val="0"/>
        <w:autoSpaceDN/>
        <w:spacing w:after="0" w:line="360" w:lineRule="auto"/>
        <w:ind w:left="0" w:hanging="567"/>
        <w:jc w:val="both"/>
        <w:textAlignment w:val="auto"/>
        <w:rPr>
          <w:rFonts w:asciiTheme="minorHAnsi" w:hAnsiTheme="minorHAnsi" w:cstheme="minorHAnsi"/>
          <w:sz w:val="24"/>
          <w:szCs w:val="24"/>
        </w:rPr>
      </w:pPr>
      <w:r w:rsidRPr="00125CFA">
        <w:rPr>
          <w:rFonts w:asciiTheme="minorHAnsi" w:hAnsiTheme="minorHAnsi" w:cstheme="minorHAnsi"/>
          <w:sz w:val="24"/>
          <w:szCs w:val="24"/>
        </w:rPr>
        <w:t>prawo wniesienia sprzeciwu wobec przetwarzania swoich danych (art. 21 RODO) – wobec przetwarzania dotyczących jej danych osobowych opartego na art. 6 ust. 1 lit. e RODO – jeśli nie zaistniały okoliczności, o których mowa w art. 21 ust. 1 RODO,</w:t>
      </w:r>
    </w:p>
    <w:p w14:paraId="48568ABF" w14:textId="77777777" w:rsidR="00D20BA9" w:rsidRPr="00125CFA" w:rsidRDefault="00D20BA9" w:rsidP="00F5340B">
      <w:pPr>
        <w:numPr>
          <w:ilvl w:val="0"/>
          <w:numId w:val="68"/>
        </w:numPr>
        <w:suppressAutoHyphens w:val="0"/>
        <w:autoSpaceDN/>
        <w:spacing w:after="0" w:line="360" w:lineRule="auto"/>
        <w:ind w:left="0" w:hanging="567"/>
        <w:jc w:val="both"/>
        <w:textAlignment w:val="auto"/>
        <w:rPr>
          <w:rFonts w:asciiTheme="minorHAnsi" w:hAnsiTheme="minorHAnsi" w:cstheme="minorHAnsi"/>
          <w:sz w:val="24"/>
          <w:szCs w:val="24"/>
        </w:rPr>
      </w:pPr>
      <w:r w:rsidRPr="00125CFA">
        <w:rPr>
          <w:rFonts w:asciiTheme="minorHAnsi" w:hAnsiTheme="minorHAnsi" w:cstheme="minorHAnsi"/>
          <w:sz w:val="24"/>
          <w:szCs w:val="24"/>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3B158B58" w14:textId="77777777" w:rsidR="00D20BA9" w:rsidRPr="00125CFA" w:rsidRDefault="00D20BA9" w:rsidP="00F5340B">
      <w:pPr>
        <w:numPr>
          <w:ilvl w:val="0"/>
          <w:numId w:val="59"/>
        </w:numPr>
        <w:suppressAutoHyphens w:val="0"/>
        <w:autoSpaceDN/>
        <w:spacing w:after="0" w:line="360" w:lineRule="auto"/>
        <w:ind w:left="0" w:hanging="567"/>
        <w:jc w:val="both"/>
        <w:textAlignment w:val="auto"/>
        <w:rPr>
          <w:rFonts w:asciiTheme="minorHAnsi" w:hAnsiTheme="minorHAnsi" w:cstheme="minorHAnsi"/>
          <w:b/>
          <w:sz w:val="24"/>
          <w:szCs w:val="24"/>
        </w:rPr>
      </w:pPr>
      <w:r w:rsidRPr="00125CFA">
        <w:rPr>
          <w:rFonts w:asciiTheme="minorHAnsi" w:hAnsiTheme="minorHAnsi" w:cstheme="minorHAnsi"/>
          <w:b/>
          <w:sz w:val="24"/>
          <w:szCs w:val="24"/>
        </w:rPr>
        <w:t>Zautomatyzowane podejmowanie decyzji</w:t>
      </w:r>
    </w:p>
    <w:p w14:paraId="448F842A" w14:textId="77777777" w:rsidR="00D20BA9" w:rsidRPr="00125CFA" w:rsidRDefault="00D20BA9" w:rsidP="005741F1">
      <w:pPr>
        <w:spacing w:after="0" w:line="360" w:lineRule="auto"/>
        <w:ind w:left="-567"/>
        <w:jc w:val="both"/>
        <w:rPr>
          <w:rFonts w:asciiTheme="minorHAnsi" w:hAnsiTheme="minorHAnsi" w:cstheme="minorHAnsi"/>
          <w:sz w:val="24"/>
          <w:szCs w:val="24"/>
        </w:rPr>
      </w:pPr>
      <w:r w:rsidRPr="00125CFA">
        <w:rPr>
          <w:rFonts w:asciiTheme="minorHAnsi" w:hAnsiTheme="minorHAnsi" w:cstheme="minorHAnsi"/>
          <w:sz w:val="24"/>
          <w:szCs w:val="24"/>
        </w:rPr>
        <w:t>Dane osobowe nie będą podlegały zautomatyzowanemu podejmowaniu decyzji, w tym profilowaniu.</w:t>
      </w:r>
    </w:p>
    <w:p w14:paraId="50CE06E3" w14:textId="77777777" w:rsidR="00D20BA9" w:rsidRPr="00125CFA" w:rsidRDefault="00D20BA9" w:rsidP="00F5340B">
      <w:pPr>
        <w:numPr>
          <w:ilvl w:val="0"/>
          <w:numId w:val="59"/>
        </w:numPr>
        <w:suppressAutoHyphens w:val="0"/>
        <w:autoSpaceDN/>
        <w:spacing w:after="0" w:line="360" w:lineRule="auto"/>
        <w:ind w:left="0" w:hanging="567"/>
        <w:jc w:val="both"/>
        <w:textAlignment w:val="auto"/>
        <w:rPr>
          <w:rFonts w:asciiTheme="minorHAnsi" w:hAnsiTheme="minorHAnsi" w:cstheme="minorHAnsi"/>
          <w:b/>
          <w:sz w:val="24"/>
          <w:szCs w:val="24"/>
        </w:rPr>
      </w:pPr>
      <w:r w:rsidRPr="00125CFA">
        <w:rPr>
          <w:rFonts w:asciiTheme="minorHAnsi" w:hAnsiTheme="minorHAnsi" w:cstheme="minorHAnsi"/>
          <w:b/>
          <w:sz w:val="24"/>
          <w:szCs w:val="24"/>
        </w:rPr>
        <w:t>Przekazywanie danych do państwa trzeciego</w:t>
      </w:r>
    </w:p>
    <w:p w14:paraId="0AEB252F" w14:textId="77777777" w:rsidR="00D20BA9" w:rsidRPr="00125CFA" w:rsidRDefault="00D20BA9" w:rsidP="00F5340B">
      <w:pPr>
        <w:spacing w:after="0" w:line="360" w:lineRule="auto"/>
        <w:ind w:hanging="567"/>
        <w:jc w:val="both"/>
        <w:rPr>
          <w:rFonts w:asciiTheme="minorHAnsi" w:hAnsiTheme="minorHAnsi" w:cstheme="minorHAnsi"/>
          <w:sz w:val="24"/>
          <w:szCs w:val="24"/>
        </w:rPr>
      </w:pPr>
      <w:r w:rsidRPr="00125CFA">
        <w:rPr>
          <w:rFonts w:asciiTheme="minorHAnsi" w:hAnsiTheme="minorHAnsi" w:cstheme="minorHAnsi"/>
          <w:sz w:val="24"/>
          <w:szCs w:val="24"/>
        </w:rPr>
        <w:t>Państwa dane osobowe nie będą przekazywane do państwa trzeciego.</w:t>
      </w:r>
    </w:p>
    <w:p w14:paraId="79FE3312" w14:textId="77777777" w:rsidR="00D20BA9" w:rsidRPr="00125CFA" w:rsidRDefault="00D20BA9" w:rsidP="00F5340B">
      <w:pPr>
        <w:numPr>
          <w:ilvl w:val="0"/>
          <w:numId w:val="59"/>
        </w:numPr>
        <w:suppressAutoHyphens w:val="0"/>
        <w:autoSpaceDN/>
        <w:spacing w:after="0" w:line="360" w:lineRule="auto"/>
        <w:ind w:left="0" w:hanging="567"/>
        <w:jc w:val="both"/>
        <w:textAlignment w:val="auto"/>
        <w:rPr>
          <w:rFonts w:asciiTheme="minorHAnsi" w:hAnsiTheme="minorHAnsi" w:cstheme="minorHAnsi"/>
          <w:b/>
          <w:sz w:val="24"/>
          <w:szCs w:val="24"/>
        </w:rPr>
      </w:pPr>
      <w:r w:rsidRPr="00125CFA">
        <w:rPr>
          <w:rFonts w:asciiTheme="minorHAnsi" w:hAnsiTheme="minorHAnsi" w:cstheme="minorHAnsi"/>
          <w:b/>
          <w:sz w:val="24"/>
          <w:szCs w:val="24"/>
        </w:rPr>
        <w:t>Kontakt z administratorem danych i Inspektorem Ochrony Danych</w:t>
      </w:r>
    </w:p>
    <w:p w14:paraId="27FA1FD1" w14:textId="77777777" w:rsidR="00D20BA9" w:rsidRPr="00125CFA" w:rsidRDefault="00D20BA9" w:rsidP="005741F1">
      <w:pPr>
        <w:spacing w:after="0" w:line="360" w:lineRule="auto"/>
        <w:ind w:left="-567"/>
        <w:jc w:val="both"/>
        <w:rPr>
          <w:rFonts w:asciiTheme="minorHAnsi" w:hAnsiTheme="minorHAnsi" w:cstheme="minorHAnsi"/>
          <w:sz w:val="24"/>
          <w:szCs w:val="24"/>
        </w:rPr>
      </w:pPr>
      <w:r w:rsidRPr="00125CFA">
        <w:rPr>
          <w:rFonts w:asciiTheme="minorHAnsi" w:hAnsiTheme="minorHAnsi" w:cstheme="minorHAnsi"/>
          <w:sz w:val="24"/>
          <w:szCs w:val="24"/>
        </w:rPr>
        <w:t>Jeśli mają Państwo pytania dotyczące przetwarzania przez Fundację Eudajmonia danych osobowych, prosimy kontaktować się z w następujący sposób:</w:t>
      </w:r>
    </w:p>
    <w:p w14:paraId="41A36C84" w14:textId="77777777" w:rsidR="00D20BA9" w:rsidRPr="00125CFA" w:rsidRDefault="00D20BA9" w:rsidP="00F5340B">
      <w:pPr>
        <w:pStyle w:val="Akapitzlist"/>
        <w:numPr>
          <w:ilvl w:val="0"/>
          <w:numId w:val="60"/>
        </w:numPr>
        <w:autoSpaceDN/>
        <w:spacing w:after="0" w:line="360" w:lineRule="auto"/>
        <w:ind w:left="0" w:hanging="567"/>
        <w:contextualSpacing/>
        <w:jc w:val="both"/>
        <w:textAlignment w:val="auto"/>
        <w:rPr>
          <w:rFonts w:asciiTheme="minorHAnsi" w:hAnsiTheme="minorHAnsi" w:cstheme="minorHAnsi"/>
          <w:sz w:val="24"/>
          <w:szCs w:val="24"/>
        </w:rPr>
      </w:pPr>
      <w:r w:rsidRPr="00125CFA">
        <w:rPr>
          <w:rFonts w:asciiTheme="minorHAnsi" w:hAnsiTheme="minorHAnsi" w:cstheme="minorHAnsi"/>
          <w:sz w:val="24"/>
          <w:szCs w:val="24"/>
        </w:rPr>
        <w:t>pocztą tradycyjną (ul. Borówkowa 5a, 59-101 Polkowice),</w:t>
      </w:r>
    </w:p>
    <w:p w14:paraId="13E8D00C" w14:textId="76F21A24" w:rsidR="00D20BA9" w:rsidRDefault="00D20BA9" w:rsidP="004C6E74">
      <w:pPr>
        <w:pStyle w:val="Akapitzlist"/>
        <w:numPr>
          <w:ilvl w:val="0"/>
          <w:numId w:val="60"/>
        </w:numPr>
        <w:autoSpaceDN/>
        <w:spacing w:after="0" w:line="360" w:lineRule="auto"/>
        <w:ind w:left="0" w:hanging="567"/>
        <w:contextualSpacing/>
        <w:jc w:val="both"/>
        <w:textAlignment w:val="auto"/>
        <w:rPr>
          <w:rFonts w:asciiTheme="minorHAnsi" w:hAnsiTheme="minorHAnsi" w:cstheme="minorHAnsi"/>
          <w:sz w:val="24"/>
          <w:szCs w:val="24"/>
        </w:rPr>
      </w:pPr>
      <w:r w:rsidRPr="00125CFA">
        <w:rPr>
          <w:rFonts w:asciiTheme="minorHAnsi" w:hAnsiTheme="minorHAnsi" w:cstheme="minorHAnsi"/>
          <w:sz w:val="24"/>
          <w:szCs w:val="24"/>
        </w:rPr>
        <w:t xml:space="preserve">elektronicznie (adres e-mail: </w:t>
      </w:r>
      <w:hyperlink r:id="rId13" w:history="1">
        <w:r w:rsidRPr="00125CFA">
          <w:rPr>
            <w:rStyle w:val="Hipercze"/>
            <w:rFonts w:asciiTheme="minorHAnsi" w:hAnsiTheme="minorHAnsi" w:cstheme="minorHAnsi"/>
            <w:sz w:val="24"/>
            <w:szCs w:val="24"/>
          </w:rPr>
          <w:t>eudajmonia@eudajmonia.pl</w:t>
        </w:r>
      </w:hyperlink>
      <w:r w:rsidRPr="00125CFA">
        <w:rPr>
          <w:rFonts w:asciiTheme="minorHAnsi" w:hAnsiTheme="minorHAnsi" w:cstheme="minorHAnsi"/>
          <w:sz w:val="24"/>
          <w:szCs w:val="24"/>
        </w:rPr>
        <w:t>).</w:t>
      </w:r>
    </w:p>
    <w:p w14:paraId="1BE1CC10" w14:textId="77777777" w:rsidR="007C2262" w:rsidRPr="004C6E74" w:rsidRDefault="007C2262" w:rsidP="003559AC">
      <w:pPr>
        <w:pStyle w:val="Akapitzlist"/>
        <w:autoSpaceDN/>
        <w:spacing w:after="0" w:line="360" w:lineRule="auto"/>
        <w:ind w:left="0"/>
        <w:contextualSpacing/>
        <w:jc w:val="both"/>
        <w:textAlignment w:val="auto"/>
        <w:rPr>
          <w:rFonts w:asciiTheme="minorHAnsi" w:hAnsiTheme="minorHAnsi" w:cstheme="minorHAnsi"/>
          <w:sz w:val="24"/>
          <w:szCs w:val="24"/>
        </w:rPr>
      </w:pPr>
    </w:p>
    <w:p w14:paraId="65821F58" w14:textId="0EEA648F" w:rsidR="00D20BA9" w:rsidRPr="00F5340B" w:rsidRDefault="00D20BA9" w:rsidP="00F5340B">
      <w:pPr>
        <w:pStyle w:val="Akapitzlist"/>
        <w:numPr>
          <w:ilvl w:val="0"/>
          <w:numId w:val="72"/>
        </w:numPr>
        <w:spacing w:after="60" w:line="360" w:lineRule="auto"/>
        <w:ind w:left="0" w:hanging="709"/>
        <w:rPr>
          <w:rFonts w:asciiTheme="minorHAnsi" w:eastAsia="Arial" w:hAnsiTheme="minorHAnsi" w:cstheme="minorHAnsi"/>
          <w:b/>
          <w:bCs/>
          <w:sz w:val="24"/>
          <w:szCs w:val="24"/>
        </w:rPr>
      </w:pPr>
      <w:bookmarkStart w:id="6" w:name="_Hlk194653265"/>
      <w:r w:rsidRPr="00F5340B">
        <w:rPr>
          <w:rFonts w:asciiTheme="minorHAnsi" w:eastAsia="Arial" w:hAnsiTheme="minorHAnsi" w:cstheme="minorHAnsi"/>
          <w:b/>
          <w:bCs/>
          <w:sz w:val="24"/>
          <w:szCs w:val="24"/>
        </w:rPr>
        <w:t xml:space="preserve">Klauzula informacyjna Instytucji </w:t>
      </w:r>
      <w:r w:rsidR="008D310B" w:rsidRPr="00F5340B">
        <w:rPr>
          <w:rFonts w:asciiTheme="minorHAnsi" w:eastAsia="Arial" w:hAnsiTheme="minorHAnsi" w:cstheme="minorHAnsi"/>
          <w:b/>
          <w:bCs/>
          <w:sz w:val="24"/>
          <w:szCs w:val="24"/>
        </w:rPr>
        <w:t>pośredniczącej</w:t>
      </w:r>
      <w:r w:rsidRPr="00F5340B">
        <w:rPr>
          <w:rFonts w:asciiTheme="minorHAnsi" w:eastAsia="Arial" w:hAnsiTheme="minorHAnsi" w:cstheme="minorHAnsi"/>
          <w:b/>
          <w:bCs/>
          <w:sz w:val="24"/>
          <w:szCs w:val="24"/>
        </w:rPr>
        <w:t xml:space="preserve"> Funduszami Europejskimi  dla Dolnego Śląska 2021-2027</w:t>
      </w:r>
      <w:r w:rsidR="008D310B" w:rsidRPr="00F5340B">
        <w:rPr>
          <w:rFonts w:asciiTheme="minorHAnsi" w:eastAsia="Arial" w:hAnsiTheme="minorHAnsi" w:cstheme="minorHAnsi"/>
          <w:b/>
          <w:bCs/>
          <w:sz w:val="24"/>
          <w:szCs w:val="24"/>
        </w:rPr>
        <w:t xml:space="preserve"> (EFS+)</w:t>
      </w:r>
    </w:p>
    <w:p w14:paraId="18A1483D" w14:textId="77777777" w:rsidR="008D310B" w:rsidRPr="00F5340B" w:rsidRDefault="008D310B" w:rsidP="004C6E74">
      <w:pPr>
        <w:spacing w:after="0" w:line="360" w:lineRule="auto"/>
        <w:ind w:left="-708" w:hanging="1"/>
        <w:jc w:val="both"/>
        <w:rPr>
          <w:rFonts w:asciiTheme="minorHAnsi" w:hAnsiTheme="minorHAnsi" w:cstheme="minorHAnsi"/>
          <w:sz w:val="24"/>
          <w:szCs w:val="24"/>
        </w:rPr>
      </w:pPr>
      <w:r w:rsidRPr="00F5340B">
        <w:rPr>
          <w:rFonts w:asciiTheme="minorHAnsi" w:hAnsiTheme="minorHAnsi" w:cstheme="minorHAnsi"/>
          <w:sz w:val="24"/>
          <w:szCs w:val="24"/>
        </w:rPr>
        <w:t>W celu wykonania obowiązku nałożonego art. 13 i 14 RODO</w:t>
      </w:r>
      <w:r w:rsidRPr="00F5340B">
        <w:rPr>
          <w:rStyle w:val="Odwoanieprzypisudolnego"/>
          <w:rFonts w:asciiTheme="minorHAnsi" w:hAnsiTheme="minorHAnsi" w:cstheme="minorHAnsi"/>
          <w:sz w:val="24"/>
          <w:szCs w:val="24"/>
        </w:rPr>
        <w:footnoteReference w:id="3"/>
      </w:r>
      <w:r w:rsidRPr="00F5340B">
        <w:rPr>
          <w:rFonts w:asciiTheme="minorHAnsi" w:hAnsiTheme="minorHAnsi" w:cstheme="minorHAnsi"/>
          <w:sz w:val="24"/>
          <w:szCs w:val="24"/>
        </w:rPr>
        <w:t>, w związku z art. 88 ustawy o zasadach realizacji zadań finansowanych ze środków europejskich w perspektywie finansowej 2021-2027</w:t>
      </w:r>
      <w:r w:rsidRPr="00F5340B">
        <w:rPr>
          <w:rStyle w:val="Odwoanieprzypisudolnego"/>
          <w:rFonts w:asciiTheme="minorHAnsi" w:hAnsiTheme="minorHAnsi" w:cstheme="minorHAnsi"/>
          <w:sz w:val="24"/>
          <w:szCs w:val="24"/>
        </w:rPr>
        <w:footnoteReference w:id="4"/>
      </w:r>
      <w:r w:rsidRPr="00F5340B">
        <w:rPr>
          <w:rFonts w:asciiTheme="minorHAnsi" w:hAnsiTheme="minorHAnsi" w:cstheme="minorHAnsi"/>
          <w:sz w:val="24"/>
          <w:szCs w:val="24"/>
        </w:rPr>
        <w:t>, informujemy o zasadach przetwarzania Państwa danych osobowych:</w:t>
      </w:r>
    </w:p>
    <w:p w14:paraId="7E5D1E34" w14:textId="77777777" w:rsidR="008D310B" w:rsidRPr="00F5340B" w:rsidRDefault="008D310B" w:rsidP="004C6E74">
      <w:pPr>
        <w:numPr>
          <w:ilvl w:val="0"/>
          <w:numId w:val="77"/>
        </w:numPr>
        <w:suppressAutoHyphens w:val="0"/>
        <w:autoSpaceDN/>
        <w:spacing w:after="0" w:line="360" w:lineRule="auto"/>
        <w:ind w:left="0" w:hanging="709"/>
        <w:jc w:val="both"/>
        <w:textAlignment w:val="auto"/>
        <w:rPr>
          <w:rFonts w:asciiTheme="minorHAnsi" w:hAnsiTheme="minorHAnsi" w:cstheme="minorHAnsi"/>
          <w:b/>
          <w:sz w:val="24"/>
          <w:szCs w:val="24"/>
        </w:rPr>
      </w:pPr>
      <w:r w:rsidRPr="00F5340B">
        <w:rPr>
          <w:rFonts w:asciiTheme="minorHAnsi" w:hAnsiTheme="minorHAnsi" w:cstheme="minorHAnsi"/>
          <w:b/>
          <w:sz w:val="24"/>
          <w:szCs w:val="24"/>
        </w:rPr>
        <w:t>Administrator</w:t>
      </w:r>
    </w:p>
    <w:p w14:paraId="555CAD1F" w14:textId="77777777" w:rsidR="008D310B" w:rsidRPr="00F5340B" w:rsidRDefault="008D310B" w:rsidP="004C6E74">
      <w:pPr>
        <w:spacing w:after="0" w:line="360" w:lineRule="auto"/>
        <w:ind w:hanging="709"/>
        <w:jc w:val="both"/>
        <w:rPr>
          <w:rFonts w:asciiTheme="minorHAnsi" w:hAnsiTheme="minorHAnsi" w:cstheme="minorHAnsi"/>
          <w:sz w:val="24"/>
          <w:szCs w:val="24"/>
        </w:rPr>
      </w:pPr>
      <w:r w:rsidRPr="00F5340B">
        <w:rPr>
          <w:rFonts w:asciiTheme="minorHAnsi" w:hAnsiTheme="minorHAnsi" w:cstheme="minorHAnsi"/>
          <w:sz w:val="24"/>
          <w:szCs w:val="24"/>
        </w:rPr>
        <w:lastRenderedPageBreak/>
        <w:t>Odrębnym administratorem Państwa danych jest:</w:t>
      </w:r>
    </w:p>
    <w:p w14:paraId="5F6A5E65" w14:textId="77777777" w:rsidR="008D310B" w:rsidRPr="00F5340B" w:rsidRDefault="008D310B" w:rsidP="004C6E74">
      <w:pPr>
        <w:numPr>
          <w:ilvl w:val="0"/>
          <w:numId w:val="56"/>
        </w:numPr>
        <w:suppressAutoHyphens w:val="0"/>
        <w:autoSpaceDN/>
        <w:spacing w:after="0" w:line="360" w:lineRule="auto"/>
        <w:ind w:left="0" w:hanging="709"/>
        <w:jc w:val="both"/>
        <w:textAlignment w:val="auto"/>
        <w:rPr>
          <w:rFonts w:asciiTheme="minorHAnsi" w:hAnsiTheme="minorHAnsi" w:cstheme="minorHAnsi"/>
          <w:sz w:val="24"/>
          <w:szCs w:val="24"/>
        </w:rPr>
      </w:pPr>
      <w:r w:rsidRPr="00F5340B">
        <w:rPr>
          <w:sz w:val="24"/>
          <w:szCs w:val="24"/>
        </w:rPr>
        <w:t>Dyrektor Dolnośląskiego Wojewódzkiego Urzędu Pracy, ul. Ogrodowa 5B, 58-306 Wałbrzych.</w:t>
      </w:r>
    </w:p>
    <w:p w14:paraId="0EB42442" w14:textId="77777777" w:rsidR="008D310B" w:rsidRPr="00F5340B" w:rsidRDefault="008D310B" w:rsidP="004C6E74">
      <w:pPr>
        <w:numPr>
          <w:ilvl w:val="0"/>
          <w:numId w:val="77"/>
        </w:numPr>
        <w:suppressAutoHyphens w:val="0"/>
        <w:autoSpaceDN/>
        <w:spacing w:after="0" w:line="360" w:lineRule="auto"/>
        <w:ind w:left="0" w:hanging="709"/>
        <w:jc w:val="both"/>
        <w:textAlignment w:val="auto"/>
        <w:rPr>
          <w:rFonts w:asciiTheme="minorHAnsi" w:hAnsiTheme="minorHAnsi" w:cstheme="minorHAnsi"/>
          <w:b/>
          <w:sz w:val="24"/>
          <w:szCs w:val="24"/>
        </w:rPr>
      </w:pPr>
      <w:r w:rsidRPr="00F5340B">
        <w:rPr>
          <w:rFonts w:asciiTheme="minorHAnsi" w:hAnsiTheme="minorHAnsi" w:cstheme="minorHAnsi"/>
          <w:b/>
          <w:sz w:val="24"/>
          <w:szCs w:val="24"/>
        </w:rPr>
        <w:t>Cel przetwarzania danych</w:t>
      </w:r>
    </w:p>
    <w:p w14:paraId="69411AF0" w14:textId="77777777" w:rsidR="004C6E74" w:rsidRDefault="008D310B" w:rsidP="004C6E74">
      <w:pPr>
        <w:pStyle w:val="Default"/>
        <w:spacing w:line="360" w:lineRule="auto"/>
        <w:ind w:left="-708" w:hanging="1"/>
        <w:jc w:val="both"/>
        <w:rPr>
          <w:rFonts w:asciiTheme="minorHAnsi" w:hAnsiTheme="minorHAnsi" w:cstheme="minorHAnsi"/>
        </w:rPr>
      </w:pPr>
      <w:r w:rsidRPr="00F5340B">
        <w:rPr>
          <w:rFonts w:asciiTheme="minorHAnsi" w:hAnsiTheme="minorHAnsi" w:cstheme="minorHAnsi"/>
        </w:rPr>
        <w:t xml:space="preserve">Dane osobowe będą przetwarzane w związku z realizacją FEDS 2021-2027, w szczególności w celu monitorowania, sprawozdawczości, komunikacji, publikacji, ewaluacji, zarządzania finansowego, weryfikacji i audytów oraz do celów określania kwalifikowalności uczestników. </w:t>
      </w:r>
    </w:p>
    <w:p w14:paraId="7C9F5CEB" w14:textId="66446770" w:rsidR="008D310B" w:rsidRPr="00F5340B" w:rsidRDefault="008D310B" w:rsidP="004C6E74">
      <w:pPr>
        <w:pStyle w:val="Default"/>
        <w:spacing w:line="360" w:lineRule="auto"/>
        <w:ind w:left="-708" w:hanging="1"/>
        <w:jc w:val="both"/>
        <w:rPr>
          <w:rFonts w:asciiTheme="minorHAnsi" w:hAnsiTheme="minorHAnsi" w:cstheme="minorHAnsi"/>
        </w:rPr>
      </w:pPr>
      <w:r w:rsidRPr="00F5340B">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08BC9138" w14:textId="77777777" w:rsidR="008D310B" w:rsidRPr="00F5340B" w:rsidRDefault="008D310B" w:rsidP="004C6E74">
      <w:pPr>
        <w:numPr>
          <w:ilvl w:val="0"/>
          <w:numId w:val="77"/>
        </w:numPr>
        <w:suppressAutoHyphens w:val="0"/>
        <w:autoSpaceDN/>
        <w:spacing w:after="0" w:line="360" w:lineRule="auto"/>
        <w:ind w:left="0" w:hanging="709"/>
        <w:jc w:val="both"/>
        <w:textAlignment w:val="auto"/>
        <w:rPr>
          <w:rFonts w:asciiTheme="minorHAnsi" w:hAnsiTheme="minorHAnsi" w:cstheme="minorHAnsi"/>
          <w:b/>
          <w:sz w:val="24"/>
          <w:szCs w:val="24"/>
        </w:rPr>
      </w:pPr>
      <w:r w:rsidRPr="00F5340B">
        <w:rPr>
          <w:rFonts w:asciiTheme="minorHAnsi" w:hAnsiTheme="minorHAnsi" w:cstheme="minorHAnsi"/>
          <w:b/>
          <w:sz w:val="24"/>
          <w:szCs w:val="24"/>
        </w:rPr>
        <w:t xml:space="preserve">Podstawa przetwarzania </w:t>
      </w:r>
    </w:p>
    <w:p w14:paraId="243BF5C5" w14:textId="77777777" w:rsidR="005741F1" w:rsidRDefault="008D310B" w:rsidP="004C6E74">
      <w:pPr>
        <w:spacing w:after="0" w:line="360" w:lineRule="auto"/>
        <w:ind w:hanging="709"/>
        <w:jc w:val="both"/>
        <w:rPr>
          <w:rFonts w:asciiTheme="minorHAnsi" w:hAnsiTheme="minorHAnsi" w:cstheme="minorHAnsi"/>
          <w:sz w:val="24"/>
          <w:szCs w:val="24"/>
        </w:rPr>
      </w:pPr>
      <w:r w:rsidRPr="00F5340B">
        <w:rPr>
          <w:rFonts w:asciiTheme="minorHAnsi" w:hAnsiTheme="minorHAnsi" w:cstheme="minorHAnsi"/>
          <w:sz w:val="24"/>
          <w:szCs w:val="24"/>
        </w:rPr>
        <w:t xml:space="preserve">Państwa dane osobowe będą przetwarzane w związku z tym, że: </w:t>
      </w:r>
    </w:p>
    <w:p w14:paraId="5703EAD2" w14:textId="61115F37" w:rsidR="008D310B" w:rsidRPr="005741F1" w:rsidRDefault="008D310B" w:rsidP="004C6E74">
      <w:pPr>
        <w:pStyle w:val="Akapitzlist"/>
        <w:numPr>
          <w:ilvl w:val="0"/>
          <w:numId w:val="78"/>
        </w:numPr>
        <w:tabs>
          <w:tab w:val="left" w:pos="851"/>
        </w:tabs>
        <w:suppressAutoHyphens w:val="0"/>
        <w:autoSpaceDN/>
        <w:spacing w:after="0" w:line="360" w:lineRule="auto"/>
        <w:ind w:left="-284"/>
        <w:contextualSpacing/>
        <w:jc w:val="both"/>
        <w:textAlignment w:val="auto"/>
        <w:rPr>
          <w:rFonts w:asciiTheme="minorHAnsi" w:hAnsiTheme="minorHAnsi" w:cstheme="minorHAnsi"/>
          <w:bCs/>
          <w:sz w:val="24"/>
          <w:szCs w:val="24"/>
        </w:rPr>
      </w:pPr>
      <w:r w:rsidRPr="005741F1">
        <w:rPr>
          <w:rFonts w:asciiTheme="minorHAnsi" w:hAnsiTheme="minorHAnsi" w:cstheme="minorHAnsi"/>
          <w:bCs/>
          <w:sz w:val="24"/>
          <w:szCs w:val="24"/>
        </w:rPr>
        <w:t xml:space="preserve">Przetwarzanie jest niezbędne do wypełnienia obowiązku prawnego ciążącego na administratorze ( art. 6 ust. 1 lit. c, a w przypadku danych szczególnej kategorii art. 9 ust. 2 lit. g RODO), który określa: </w:t>
      </w:r>
    </w:p>
    <w:p w14:paraId="4C545793" w14:textId="77777777" w:rsidR="008D310B" w:rsidRPr="00F5340B" w:rsidRDefault="008D310B" w:rsidP="004C6E74">
      <w:pPr>
        <w:numPr>
          <w:ilvl w:val="0"/>
          <w:numId w:val="55"/>
        </w:numPr>
        <w:tabs>
          <w:tab w:val="left" w:pos="851"/>
        </w:tabs>
        <w:suppressAutoHyphens w:val="0"/>
        <w:autoSpaceDN/>
        <w:spacing w:after="0" w:line="360" w:lineRule="auto"/>
        <w:ind w:left="0" w:hanging="284"/>
        <w:jc w:val="both"/>
        <w:textAlignment w:val="auto"/>
        <w:rPr>
          <w:rFonts w:asciiTheme="minorHAnsi" w:hAnsiTheme="minorHAnsi" w:cstheme="minorHAnsi"/>
          <w:sz w:val="24"/>
          <w:szCs w:val="24"/>
        </w:rPr>
      </w:pPr>
      <w:r w:rsidRPr="00F5340B">
        <w:rPr>
          <w:rFonts w:asciiTheme="minorHAnsi" w:hAnsiTheme="minorHAnsi" w:cstheme="minorHAnsi"/>
          <w:sz w:val="24"/>
          <w:szCs w:val="24"/>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B081B6" w14:textId="77777777" w:rsidR="008D310B" w:rsidRPr="00F5340B" w:rsidRDefault="008D310B" w:rsidP="004C6E74">
      <w:pPr>
        <w:numPr>
          <w:ilvl w:val="0"/>
          <w:numId w:val="55"/>
        </w:numPr>
        <w:tabs>
          <w:tab w:val="left" w:pos="851"/>
        </w:tabs>
        <w:suppressAutoHyphens w:val="0"/>
        <w:autoSpaceDN/>
        <w:spacing w:after="0" w:line="360" w:lineRule="auto"/>
        <w:ind w:left="0" w:hanging="284"/>
        <w:jc w:val="both"/>
        <w:textAlignment w:val="auto"/>
        <w:rPr>
          <w:rFonts w:asciiTheme="minorHAnsi" w:hAnsiTheme="minorHAnsi" w:cstheme="minorHAnsi"/>
          <w:sz w:val="24"/>
          <w:szCs w:val="24"/>
        </w:rPr>
      </w:pPr>
      <w:r w:rsidRPr="00F5340B">
        <w:rPr>
          <w:rFonts w:asciiTheme="minorHAnsi" w:hAnsiTheme="minorHAnsi" w:cstheme="minorHAnsi"/>
          <w:sz w:val="24"/>
          <w:szCs w:val="24"/>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F5340B">
        <w:rPr>
          <w:rFonts w:asciiTheme="minorHAnsi" w:hAnsiTheme="minorHAnsi" w:cstheme="minorHAnsi"/>
          <w:sz w:val="24"/>
          <w:szCs w:val="24"/>
        </w:rPr>
        <w:t>późn</w:t>
      </w:r>
      <w:proofErr w:type="spellEnd"/>
      <w:r w:rsidRPr="00F5340B">
        <w:rPr>
          <w:rFonts w:asciiTheme="minorHAnsi" w:hAnsiTheme="minorHAnsi" w:cstheme="minorHAnsi"/>
          <w:sz w:val="24"/>
          <w:szCs w:val="24"/>
        </w:rPr>
        <w:t>. zm.)</w:t>
      </w:r>
    </w:p>
    <w:p w14:paraId="406CFEC1" w14:textId="77777777" w:rsidR="008D310B" w:rsidRPr="00F5340B" w:rsidRDefault="008D310B" w:rsidP="004C6E74">
      <w:pPr>
        <w:numPr>
          <w:ilvl w:val="0"/>
          <w:numId w:val="55"/>
        </w:numPr>
        <w:tabs>
          <w:tab w:val="left" w:pos="851"/>
        </w:tabs>
        <w:suppressAutoHyphens w:val="0"/>
        <w:autoSpaceDN/>
        <w:spacing w:after="0" w:line="360" w:lineRule="auto"/>
        <w:ind w:left="0" w:hanging="284"/>
        <w:jc w:val="both"/>
        <w:textAlignment w:val="auto"/>
        <w:rPr>
          <w:rFonts w:asciiTheme="minorHAnsi" w:hAnsiTheme="minorHAnsi" w:cstheme="minorHAnsi"/>
          <w:sz w:val="24"/>
          <w:szCs w:val="24"/>
        </w:rPr>
      </w:pPr>
      <w:r w:rsidRPr="00F5340B">
        <w:rPr>
          <w:rFonts w:asciiTheme="minorHAnsi" w:hAnsiTheme="minorHAnsi" w:cstheme="minorHAnsi"/>
          <w:sz w:val="24"/>
          <w:szCs w:val="24"/>
        </w:rPr>
        <w:t>ustawa z dnia 28 kwietnia 2022 r. o zasadach realizacji zadań finansowanych ze środków europejskich w perspektywie finansowej 2021-2027, w szczególności art. 87-93,</w:t>
      </w:r>
    </w:p>
    <w:p w14:paraId="30761193" w14:textId="77777777" w:rsidR="008D310B" w:rsidRPr="00F5340B" w:rsidRDefault="008D310B" w:rsidP="004C6E74">
      <w:pPr>
        <w:numPr>
          <w:ilvl w:val="0"/>
          <w:numId w:val="55"/>
        </w:numPr>
        <w:tabs>
          <w:tab w:val="left" w:pos="851"/>
        </w:tabs>
        <w:suppressAutoHyphens w:val="0"/>
        <w:autoSpaceDN/>
        <w:spacing w:after="0" w:line="360" w:lineRule="auto"/>
        <w:ind w:left="0" w:hanging="284"/>
        <w:jc w:val="both"/>
        <w:textAlignment w:val="auto"/>
        <w:rPr>
          <w:rFonts w:asciiTheme="minorHAnsi" w:hAnsiTheme="minorHAnsi" w:cstheme="minorHAnsi"/>
          <w:iCs/>
          <w:sz w:val="24"/>
          <w:szCs w:val="24"/>
        </w:rPr>
      </w:pPr>
      <w:r w:rsidRPr="00F5340B">
        <w:rPr>
          <w:rFonts w:asciiTheme="minorHAnsi" w:hAnsiTheme="minorHAnsi" w:cstheme="minorHAnsi"/>
          <w:bCs/>
          <w:sz w:val="24"/>
          <w:szCs w:val="24"/>
        </w:rPr>
        <w:t>ustawa z 14 czerwca 1960 r. - Kodeks postępowania administracyjnego,</w:t>
      </w:r>
    </w:p>
    <w:p w14:paraId="3C8CF79D" w14:textId="77777777" w:rsidR="008D310B" w:rsidRPr="00F5340B" w:rsidRDefault="008D310B" w:rsidP="004C6E74">
      <w:pPr>
        <w:numPr>
          <w:ilvl w:val="0"/>
          <w:numId w:val="55"/>
        </w:numPr>
        <w:tabs>
          <w:tab w:val="left" w:pos="851"/>
        </w:tabs>
        <w:suppressAutoHyphens w:val="0"/>
        <w:autoSpaceDN/>
        <w:spacing w:after="0" w:line="360" w:lineRule="auto"/>
        <w:ind w:left="0" w:hanging="284"/>
        <w:jc w:val="both"/>
        <w:textAlignment w:val="auto"/>
        <w:rPr>
          <w:rFonts w:asciiTheme="minorHAnsi" w:hAnsiTheme="minorHAnsi" w:cstheme="minorHAnsi"/>
          <w:iCs/>
          <w:sz w:val="24"/>
          <w:szCs w:val="24"/>
        </w:rPr>
      </w:pPr>
      <w:r w:rsidRPr="00F5340B">
        <w:rPr>
          <w:rFonts w:asciiTheme="minorHAnsi" w:hAnsiTheme="minorHAnsi" w:cstheme="minorHAnsi"/>
          <w:bCs/>
          <w:sz w:val="24"/>
          <w:szCs w:val="24"/>
        </w:rPr>
        <w:t xml:space="preserve">ustawa z 27 sierpnia 2009 r. o finansach publicznych. </w:t>
      </w:r>
    </w:p>
    <w:p w14:paraId="07041941" w14:textId="77777777" w:rsidR="008D310B" w:rsidRPr="00F5340B" w:rsidRDefault="008D310B" w:rsidP="004C6E74">
      <w:pPr>
        <w:pStyle w:val="Akapitzlist"/>
        <w:numPr>
          <w:ilvl w:val="0"/>
          <w:numId w:val="78"/>
        </w:numPr>
        <w:tabs>
          <w:tab w:val="left" w:pos="851"/>
        </w:tabs>
        <w:suppressAutoHyphens w:val="0"/>
        <w:autoSpaceDN/>
        <w:spacing w:after="0" w:line="360" w:lineRule="auto"/>
        <w:ind w:left="0" w:hanging="709"/>
        <w:contextualSpacing/>
        <w:jc w:val="both"/>
        <w:textAlignment w:val="auto"/>
        <w:rPr>
          <w:rFonts w:asciiTheme="minorHAnsi" w:hAnsiTheme="minorHAnsi" w:cstheme="minorHAnsi"/>
          <w:bCs/>
          <w:sz w:val="24"/>
          <w:szCs w:val="24"/>
        </w:rPr>
      </w:pPr>
      <w:r w:rsidRPr="00F5340B">
        <w:rPr>
          <w:rFonts w:asciiTheme="minorHAnsi" w:hAnsiTheme="minorHAnsi" w:cstheme="minorHAnsi"/>
          <w:bCs/>
          <w:sz w:val="24"/>
          <w:szCs w:val="24"/>
        </w:rPr>
        <w:t>Przetwarzanie jest niezbędne do wykonania umowy, której stroną jest osoba, której dane dotyczą, lub do podjęcia działań na żądanie osoby, której dane dotyczą, przed zawarciem umowy (art. 6 lit 1 ust. b RODO).</w:t>
      </w:r>
    </w:p>
    <w:p w14:paraId="79225593" w14:textId="77777777" w:rsidR="008D310B" w:rsidRPr="00F5340B" w:rsidRDefault="008D310B" w:rsidP="004C6E74">
      <w:pPr>
        <w:pStyle w:val="Akapitzlist"/>
        <w:numPr>
          <w:ilvl w:val="0"/>
          <w:numId w:val="78"/>
        </w:numPr>
        <w:tabs>
          <w:tab w:val="left" w:pos="851"/>
        </w:tabs>
        <w:suppressAutoHyphens w:val="0"/>
        <w:autoSpaceDN/>
        <w:spacing w:after="0" w:line="360" w:lineRule="auto"/>
        <w:ind w:left="0" w:hanging="709"/>
        <w:contextualSpacing/>
        <w:jc w:val="both"/>
        <w:textAlignment w:val="auto"/>
        <w:rPr>
          <w:rStyle w:val="Uwydatnienie"/>
          <w:rFonts w:asciiTheme="minorHAnsi" w:hAnsiTheme="minorHAnsi" w:cstheme="minorHAnsi"/>
          <w:bCs/>
          <w:i w:val="0"/>
          <w:iCs w:val="0"/>
          <w:sz w:val="24"/>
          <w:szCs w:val="24"/>
        </w:rPr>
      </w:pPr>
      <w:r w:rsidRPr="00F5340B">
        <w:rPr>
          <w:rFonts w:asciiTheme="minorHAnsi" w:hAnsiTheme="minorHAnsi" w:cstheme="minorHAnsi"/>
          <w:bCs/>
          <w:sz w:val="24"/>
          <w:szCs w:val="24"/>
        </w:rPr>
        <w:lastRenderedPageBreak/>
        <w:t>Przetwarzanie jest niezbędne do wykonania zadania realizowanego w interesie publicznym lub w ramach sprawowania władzy publicznej powierzonej administratorowi (art. 6 ust. 1 lit. e RODO).</w:t>
      </w:r>
    </w:p>
    <w:p w14:paraId="3539CFE1" w14:textId="77777777" w:rsidR="008D310B" w:rsidRPr="00F5340B" w:rsidRDefault="008D310B" w:rsidP="004C6E74">
      <w:pPr>
        <w:numPr>
          <w:ilvl w:val="0"/>
          <w:numId w:val="77"/>
        </w:numPr>
        <w:suppressAutoHyphens w:val="0"/>
        <w:autoSpaceDN/>
        <w:spacing w:after="0" w:line="360" w:lineRule="auto"/>
        <w:ind w:left="0" w:hanging="709"/>
        <w:jc w:val="both"/>
        <w:textAlignment w:val="auto"/>
        <w:rPr>
          <w:rFonts w:asciiTheme="minorHAnsi" w:hAnsiTheme="minorHAnsi" w:cstheme="minorHAnsi"/>
          <w:b/>
          <w:sz w:val="24"/>
          <w:szCs w:val="24"/>
        </w:rPr>
      </w:pPr>
      <w:r w:rsidRPr="00F5340B">
        <w:rPr>
          <w:rFonts w:asciiTheme="minorHAnsi" w:hAnsiTheme="minorHAnsi" w:cstheme="minorHAnsi"/>
          <w:b/>
          <w:sz w:val="24"/>
          <w:szCs w:val="24"/>
        </w:rPr>
        <w:t>Zakres przetwarzanych danych.</w:t>
      </w:r>
    </w:p>
    <w:p w14:paraId="05E8BEBD" w14:textId="77777777" w:rsidR="008D310B" w:rsidRPr="00F5340B" w:rsidRDefault="008D310B" w:rsidP="004C6E74">
      <w:pPr>
        <w:suppressAutoHyphens w:val="0"/>
        <w:spacing w:after="0" w:line="360" w:lineRule="auto"/>
        <w:ind w:hanging="709"/>
        <w:jc w:val="both"/>
        <w:rPr>
          <w:rFonts w:asciiTheme="minorHAnsi" w:hAnsiTheme="minorHAnsi" w:cstheme="minorHAnsi"/>
          <w:bCs/>
          <w:sz w:val="24"/>
          <w:szCs w:val="24"/>
        </w:rPr>
      </w:pPr>
      <w:r w:rsidRPr="00F5340B">
        <w:rPr>
          <w:rFonts w:asciiTheme="minorHAnsi" w:hAnsiTheme="minorHAnsi" w:cstheme="minorHAnsi"/>
          <w:bCs/>
          <w:sz w:val="24"/>
          <w:szCs w:val="24"/>
        </w:rPr>
        <w:t>Zakres danych, które możemy przetwarzać został określony w art. 87 ust.2 i 3 ustawy wdrożeniowej.</w:t>
      </w:r>
    </w:p>
    <w:p w14:paraId="4CE9FD86" w14:textId="77777777" w:rsidR="008D310B" w:rsidRPr="00F5340B" w:rsidRDefault="008D310B" w:rsidP="004C6E74">
      <w:pPr>
        <w:numPr>
          <w:ilvl w:val="0"/>
          <w:numId w:val="77"/>
        </w:numPr>
        <w:suppressAutoHyphens w:val="0"/>
        <w:autoSpaceDN/>
        <w:spacing w:after="0" w:line="360" w:lineRule="auto"/>
        <w:ind w:left="0" w:hanging="709"/>
        <w:jc w:val="both"/>
        <w:textAlignment w:val="auto"/>
        <w:rPr>
          <w:rFonts w:asciiTheme="minorHAnsi" w:hAnsiTheme="minorHAnsi" w:cstheme="minorHAnsi"/>
          <w:b/>
          <w:sz w:val="24"/>
          <w:szCs w:val="24"/>
        </w:rPr>
      </w:pPr>
      <w:r w:rsidRPr="00F5340B">
        <w:rPr>
          <w:rFonts w:asciiTheme="minorHAnsi" w:hAnsiTheme="minorHAnsi" w:cstheme="minorHAnsi"/>
          <w:b/>
          <w:sz w:val="24"/>
          <w:szCs w:val="24"/>
        </w:rPr>
        <w:t xml:space="preserve">Sposób pozyskiwania danych </w:t>
      </w:r>
    </w:p>
    <w:p w14:paraId="47AFE59B" w14:textId="77777777" w:rsidR="008D310B" w:rsidRPr="00F5340B" w:rsidRDefault="008D310B" w:rsidP="004C6E74">
      <w:pPr>
        <w:spacing w:after="0" w:line="360" w:lineRule="auto"/>
        <w:ind w:left="-708" w:hanging="1"/>
        <w:jc w:val="both"/>
        <w:rPr>
          <w:sz w:val="24"/>
          <w:szCs w:val="24"/>
        </w:rPr>
      </w:pPr>
      <w:r w:rsidRPr="00F5340B">
        <w:rPr>
          <w:rFonts w:asciiTheme="minorHAnsi" w:hAnsiTheme="minorHAnsi" w:cstheme="minorHAnsi"/>
          <w:sz w:val="24"/>
          <w:szCs w:val="24"/>
        </w:rPr>
        <w:t xml:space="preserve">Dane pozyskujemy bezpośrednio od osób, których one dotyczą, </w:t>
      </w:r>
      <w:r w:rsidRPr="00F5340B">
        <w:rPr>
          <w:sz w:val="24"/>
          <w:szCs w:val="24"/>
        </w:rPr>
        <w:t>z systemu teleinformatycznego, lub z rejestrów publicznych, o których mowa w art. 92 ust. 2 ustawy wdrożeniowej, w tym w szczególności od wnioskodawców, beneficjentów, partnerów.</w:t>
      </w:r>
    </w:p>
    <w:p w14:paraId="420842AD" w14:textId="77777777" w:rsidR="008D310B" w:rsidRPr="00F5340B" w:rsidRDefault="008D310B" w:rsidP="004C6E74">
      <w:pPr>
        <w:numPr>
          <w:ilvl w:val="0"/>
          <w:numId w:val="77"/>
        </w:numPr>
        <w:suppressAutoHyphens w:val="0"/>
        <w:autoSpaceDN/>
        <w:spacing w:after="0" w:line="360" w:lineRule="auto"/>
        <w:ind w:left="0" w:hanging="709"/>
        <w:jc w:val="both"/>
        <w:textAlignment w:val="auto"/>
        <w:rPr>
          <w:rFonts w:asciiTheme="minorHAnsi" w:hAnsiTheme="minorHAnsi" w:cstheme="minorHAnsi"/>
          <w:b/>
          <w:sz w:val="24"/>
          <w:szCs w:val="24"/>
        </w:rPr>
      </w:pPr>
      <w:r w:rsidRPr="00F5340B">
        <w:rPr>
          <w:rFonts w:asciiTheme="minorHAnsi" w:hAnsiTheme="minorHAnsi" w:cstheme="minorHAnsi"/>
          <w:b/>
          <w:sz w:val="24"/>
          <w:szCs w:val="24"/>
        </w:rPr>
        <w:t>Dostęp do danych osobowych</w:t>
      </w:r>
    </w:p>
    <w:p w14:paraId="51F2B8BE" w14:textId="77777777" w:rsidR="008D310B" w:rsidRPr="00F5340B" w:rsidRDefault="008D310B" w:rsidP="004C6E74">
      <w:pPr>
        <w:spacing w:after="0" w:line="360" w:lineRule="auto"/>
        <w:ind w:left="-708" w:hanging="1"/>
        <w:jc w:val="both"/>
        <w:rPr>
          <w:rFonts w:asciiTheme="minorHAnsi" w:hAnsiTheme="minorHAnsi" w:cstheme="minorHAnsi"/>
          <w:sz w:val="24"/>
          <w:szCs w:val="24"/>
        </w:rPr>
      </w:pPr>
      <w:r w:rsidRPr="00F5340B">
        <w:rPr>
          <w:rFonts w:asciiTheme="minorHAnsi" w:hAnsiTheme="minorHAnsi" w:cstheme="minorHAnsi"/>
          <w:sz w:val="24"/>
          <w:szCs w:val="24"/>
        </w:rPr>
        <w:t xml:space="preserve">Dostęp do Państwa danych osobowych mają pracownicy i współpracownicy administratora. Ponadto Państwa dane osobowe mogą być powierzane lub udostępniane: </w:t>
      </w:r>
    </w:p>
    <w:p w14:paraId="67A63F51" w14:textId="77777777" w:rsidR="008D310B" w:rsidRPr="00F5340B" w:rsidRDefault="008D310B" w:rsidP="004C6E74">
      <w:pPr>
        <w:numPr>
          <w:ilvl w:val="0"/>
          <w:numId w:val="57"/>
        </w:numPr>
        <w:suppressAutoHyphens w:val="0"/>
        <w:autoSpaceDN/>
        <w:spacing w:after="0" w:line="360" w:lineRule="auto"/>
        <w:ind w:left="0" w:hanging="709"/>
        <w:jc w:val="both"/>
        <w:textAlignment w:val="auto"/>
        <w:rPr>
          <w:rFonts w:asciiTheme="minorHAnsi" w:hAnsiTheme="minorHAnsi" w:cstheme="minorHAnsi"/>
          <w:sz w:val="24"/>
          <w:szCs w:val="24"/>
        </w:rPr>
      </w:pPr>
      <w:r w:rsidRPr="00F5340B">
        <w:rPr>
          <w:rFonts w:asciiTheme="minorHAnsi" w:hAnsiTheme="minorHAnsi" w:cstheme="minorHAnsi"/>
          <w:sz w:val="24"/>
          <w:szCs w:val="24"/>
        </w:rPr>
        <w:t>podmiotom, którym zleciliśmy wykonywanie zadań w FEDS 2021-2027,</w:t>
      </w:r>
    </w:p>
    <w:p w14:paraId="6FD7EEA6" w14:textId="77777777" w:rsidR="008D310B" w:rsidRPr="00F5340B" w:rsidRDefault="008D310B" w:rsidP="004C6E74">
      <w:pPr>
        <w:numPr>
          <w:ilvl w:val="0"/>
          <w:numId w:val="57"/>
        </w:numPr>
        <w:suppressAutoHyphens w:val="0"/>
        <w:autoSpaceDN/>
        <w:spacing w:after="0" w:line="360" w:lineRule="auto"/>
        <w:ind w:left="0" w:hanging="709"/>
        <w:jc w:val="both"/>
        <w:textAlignment w:val="auto"/>
        <w:rPr>
          <w:rFonts w:asciiTheme="minorHAnsi" w:hAnsiTheme="minorHAnsi" w:cstheme="minorHAnsi"/>
          <w:sz w:val="24"/>
          <w:szCs w:val="24"/>
        </w:rPr>
      </w:pPr>
      <w:r w:rsidRPr="00F5340B">
        <w:rPr>
          <w:rFonts w:asciiTheme="minorHAnsi" w:hAnsiTheme="minorHAnsi" w:cstheme="minorHAnsi"/>
          <w:sz w:val="24"/>
          <w:szCs w:val="24"/>
        </w:rPr>
        <w:t>odrębnym administratorom, o których mowa w art. 87 ust. 1 ustawy wdrożeniowej, w tym organom Komisji Europejskiej, ministrowi właściwemu do spraw rozwoju regionalnego, ministrowi właściwemu do spraw finansów publicznych, Instytucji Zarządzającej FEDS 2021-2027,</w:t>
      </w:r>
    </w:p>
    <w:p w14:paraId="49EB498B" w14:textId="77777777" w:rsidR="008D310B" w:rsidRPr="00F5340B" w:rsidRDefault="008D310B" w:rsidP="004C6E74">
      <w:pPr>
        <w:numPr>
          <w:ilvl w:val="0"/>
          <w:numId w:val="57"/>
        </w:numPr>
        <w:suppressAutoHyphens w:val="0"/>
        <w:autoSpaceDN/>
        <w:spacing w:after="0" w:line="360" w:lineRule="auto"/>
        <w:ind w:left="0" w:hanging="709"/>
        <w:jc w:val="both"/>
        <w:textAlignment w:val="auto"/>
        <w:rPr>
          <w:rFonts w:asciiTheme="minorHAnsi" w:hAnsiTheme="minorHAnsi" w:cstheme="minorHAnsi"/>
          <w:sz w:val="24"/>
          <w:szCs w:val="24"/>
        </w:rPr>
      </w:pPr>
      <w:r w:rsidRPr="00F5340B">
        <w:rPr>
          <w:rFonts w:asciiTheme="minorHAnsi" w:hAnsiTheme="minorHAnsi" w:cstheme="minorHAnsi"/>
          <w:sz w:val="24"/>
          <w:szCs w:val="24"/>
        </w:rPr>
        <w:t xml:space="preserve"> prezesowi zakładu ubezpieczeń społecznych, </w:t>
      </w:r>
    </w:p>
    <w:p w14:paraId="6271416B" w14:textId="77777777" w:rsidR="008D310B" w:rsidRPr="00F5340B" w:rsidRDefault="008D310B" w:rsidP="004C6E74">
      <w:pPr>
        <w:numPr>
          <w:ilvl w:val="0"/>
          <w:numId w:val="57"/>
        </w:numPr>
        <w:suppressAutoHyphens w:val="0"/>
        <w:autoSpaceDN/>
        <w:spacing w:after="0" w:line="360" w:lineRule="auto"/>
        <w:ind w:left="0" w:hanging="709"/>
        <w:jc w:val="both"/>
        <w:textAlignment w:val="auto"/>
        <w:rPr>
          <w:rFonts w:asciiTheme="minorHAnsi" w:hAnsiTheme="minorHAnsi" w:cstheme="minorHAnsi"/>
          <w:sz w:val="24"/>
          <w:szCs w:val="24"/>
        </w:rPr>
      </w:pPr>
      <w:r w:rsidRPr="00F5340B">
        <w:rPr>
          <w:rFonts w:cs="Calibri"/>
          <w:color w:val="000000"/>
          <w:sz w:val="24"/>
          <w:szCs w:val="24"/>
        </w:rPr>
        <w:t>innym podmiotom upoważnionym do ich otrzymania na podstawie przepisów prawa,</w:t>
      </w:r>
    </w:p>
    <w:p w14:paraId="2DE7A39A" w14:textId="77777777" w:rsidR="008D310B" w:rsidRPr="00F5340B" w:rsidRDefault="008D310B" w:rsidP="004C6E74">
      <w:pPr>
        <w:numPr>
          <w:ilvl w:val="0"/>
          <w:numId w:val="57"/>
        </w:numPr>
        <w:suppressAutoHyphens w:val="0"/>
        <w:autoSpaceDN/>
        <w:spacing w:after="0" w:line="360" w:lineRule="auto"/>
        <w:ind w:left="0" w:hanging="709"/>
        <w:jc w:val="both"/>
        <w:textAlignment w:val="auto"/>
        <w:rPr>
          <w:rFonts w:asciiTheme="minorHAnsi" w:hAnsiTheme="minorHAnsi" w:cstheme="minorHAnsi"/>
          <w:sz w:val="24"/>
          <w:szCs w:val="24"/>
        </w:rPr>
      </w:pPr>
      <w:r w:rsidRPr="00F5340B">
        <w:rPr>
          <w:rFonts w:asciiTheme="minorHAnsi" w:hAnsiTheme="minorHAnsi" w:cstheme="minorHAnsi"/>
          <w:sz w:val="24"/>
          <w:szCs w:val="24"/>
        </w:rPr>
        <w:t>podmiotom, które wykonują dla nas usługi związane z obsługą i rozwojem systemów teleinformatycznych, a także zapewnieniem łączności, np. dostawcom rozwiązań IT i operatorom telekomunikacyjnym</w:t>
      </w:r>
    </w:p>
    <w:p w14:paraId="2A7C1CD8" w14:textId="77777777" w:rsidR="008D310B" w:rsidRPr="00F5340B" w:rsidRDefault="008D310B" w:rsidP="004C6E74">
      <w:pPr>
        <w:numPr>
          <w:ilvl w:val="0"/>
          <w:numId w:val="77"/>
        </w:numPr>
        <w:suppressAutoHyphens w:val="0"/>
        <w:autoSpaceDN/>
        <w:spacing w:after="0" w:line="360" w:lineRule="auto"/>
        <w:ind w:left="0" w:hanging="709"/>
        <w:jc w:val="both"/>
        <w:textAlignment w:val="auto"/>
        <w:rPr>
          <w:rFonts w:asciiTheme="minorHAnsi" w:hAnsiTheme="minorHAnsi" w:cstheme="minorHAnsi"/>
          <w:b/>
          <w:sz w:val="24"/>
          <w:szCs w:val="24"/>
        </w:rPr>
      </w:pPr>
      <w:r w:rsidRPr="00F5340B">
        <w:rPr>
          <w:rFonts w:asciiTheme="minorHAnsi" w:hAnsiTheme="minorHAnsi" w:cstheme="minorHAnsi"/>
          <w:b/>
          <w:sz w:val="24"/>
          <w:szCs w:val="24"/>
        </w:rPr>
        <w:t xml:space="preserve">Okres przechowywania danych </w:t>
      </w:r>
    </w:p>
    <w:p w14:paraId="766B5266" w14:textId="77777777" w:rsidR="008D310B" w:rsidRPr="005741F1" w:rsidRDefault="008D310B" w:rsidP="004C6E74">
      <w:pPr>
        <w:spacing w:after="0" w:line="360" w:lineRule="auto"/>
        <w:ind w:hanging="709"/>
        <w:jc w:val="both"/>
        <w:rPr>
          <w:rFonts w:asciiTheme="minorHAnsi" w:hAnsiTheme="minorHAnsi" w:cstheme="minorHAnsi"/>
          <w:spacing w:val="-4"/>
          <w:sz w:val="24"/>
          <w:szCs w:val="24"/>
        </w:rPr>
      </w:pPr>
      <w:r w:rsidRPr="005741F1">
        <w:rPr>
          <w:rFonts w:asciiTheme="minorHAnsi" w:hAnsiTheme="minorHAnsi" w:cstheme="minorHAnsi"/>
          <w:spacing w:val="-4"/>
          <w:sz w:val="24"/>
          <w:szCs w:val="24"/>
        </w:rPr>
        <w:t xml:space="preserve">Dane osobowe są przechowywane przez okres niezbędny do realizacji celów określonych w punkcie II. </w:t>
      </w:r>
    </w:p>
    <w:p w14:paraId="0E44FB49" w14:textId="77777777" w:rsidR="008D310B" w:rsidRPr="00F5340B" w:rsidRDefault="008D310B" w:rsidP="004C6E74">
      <w:pPr>
        <w:numPr>
          <w:ilvl w:val="0"/>
          <w:numId w:val="77"/>
        </w:numPr>
        <w:suppressAutoHyphens w:val="0"/>
        <w:autoSpaceDN/>
        <w:spacing w:after="0" w:line="360" w:lineRule="auto"/>
        <w:ind w:left="0" w:hanging="709"/>
        <w:jc w:val="both"/>
        <w:textAlignment w:val="auto"/>
        <w:rPr>
          <w:rFonts w:asciiTheme="minorHAnsi" w:hAnsiTheme="minorHAnsi" w:cstheme="minorHAnsi"/>
          <w:b/>
          <w:sz w:val="24"/>
          <w:szCs w:val="24"/>
        </w:rPr>
      </w:pPr>
      <w:r w:rsidRPr="00F5340B">
        <w:rPr>
          <w:rFonts w:asciiTheme="minorHAnsi" w:hAnsiTheme="minorHAnsi" w:cstheme="minorHAnsi"/>
          <w:b/>
          <w:sz w:val="24"/>
          <w:szCs w:val="24"/>
        </w:rPr>
        <w:t>Prawa osób, których dane dotyczą</w:t>
      </w:r>
    </w:p>
    <w:p w14:paraId="0768C61D" w14:textId="77777777" w:rsidR="008D310B" w:rsidRPr="00F5340B" w:rsidRDefault="008D310B" w:rsidP="004C6E74">
      <w:pPr>
        <w:spacing w:after="0" w:line="360" w:lineRule="auto"/>
        <w:ind w:hanging="709"/>
        <w:jc w:val="both"/>
        <w:rPr>
          <w:rFonts w:asciiTheme="minorHAnsi" w:hAnsiTheme="minorHAnsi" w:cstheme="minorHAnsi"/>
          <w:sz w:val="24"/>
          <w:szCs w:val="24"/>
        </w:rPr>
      </w:pPr>
      <w:r w:rsidRPr="00F5340B">
        <w:rPr>
          <w:rFonts w:asciiTheme="minorHAnsi" w:hAnsiTheme="minorHAnsi" w:cstheme="minorHAnsi"/>
          <w:sz w:val="24"/>
          <w:szCs w:val="24"/>
        </w:rPr>
        <w:t xml:space="preserve">Przysługują Państwu następujące prawa: </w:t>
      </w:r>
    </w:p>
    <w:p w14:paraId="5984E88D" w14:textId="77777777" w:rsidR="008D310B" w:rsidRPr="00F5340B" w:rsidRDefault="008D310B" w:rsidP="004C6E74">
      <w:pPr>
        <w:numPr>
          <w:ilvl w:val="0"/>
          <w:numId w:val="58"/>
        </w:numPr>
        <w:suppressAutoHyphens w:val="0"/>
        <w:autoSpaceDN/>
        <w:spacing w:after="0" w:line="360" w:lineRule="auto"/>
        <w:ind w:left="0" w:hanging="709"/>
        <w:jc w:val="both"/>
        <w:textAlignment w:val="auto"/>
        <w:rPr>
          <w:rFonts w:asciiTheme="minorHAnsi" w:hAnsiTheme="minorHAnsi" w:cstheme="minorHAnsi"/>
          <w:sz w:val="24"/>
          <w:szCs w:val="24"/>
        </w:rPr>
      </w:pPr>
      <w:r w:rsidRPr="00F5340B">
        <w:rPr>
          <w:rFonts w:asciiTheme="minorHAnsi" w:hAnsiTheme="minorHAnsi" w:cstheme="minorHAnsi"/>
          <w:sz w:val="24"/>
          <w:szCs w:val="24"/>
        </w:rPr>
        <w:t xml:space="preserve">prawo dostępu do swoich danych oraz otrzymania ich kopii (art. 15 RODO), </w:t>
      </w:r>
    </w:p>
    <w:p w14:paraId="5ADA54E5" w14:textId="77777777" w:rsidR="008D310B" w:rsidRPr="00F5340B" w:rsidRDefault="008D310B" w:rsidP="004C6E74">
      <w:pPr>
        <w:numPr>
          <w:ilvl w:val="0"/>
          <w:numId w:val="58"/>
        </w:numPr>
        <w:suppressAutoHyphens w:val="0"/>
        <w:autoSpaceDN/>
        <w:spacing w:after="0" w:line="360" w:lineRule="auto"/>
        <w:ind w:left="0" w:hanging="709"/>
        <w:jc w:val="both"/>
        <w:textAlignment w:val="auto"/>
        <w:rPr>
          <w:rFonts w:asciiTheme="minorHAnsi" w:hAnsiTheme="minorHAnsi" w:cstheme="minorHAnsi"/>
          <w:sz w:val="24"/>
          <w:szCs w:val="24"/>
        </w:rPr>
      </w:pPr>
      <w:r w:rsidRPr="00F5340B">
        <w:rPr>
          <w:rFonts w:asciiTheme="minorHAnsi" w:hAnsiTheme="minorHAnsi" w:cstheme="minorHAnsi"/>
          <w:sz w:val="24"/>
          <w:szCs w:val="24"/>
        </w:rPr>
        <w:t xml:space="preserve">prawo do sprostowania swoich danych (art. 16 RODO),  </w:t>
      </w:r>
    </w:p>
    <w:p w14:paraId="04F7AFB5" w14:textId="77777777" w:rsidR="008D310B" w:rsidRPr="00F5340B" w:rsidRDefault="008D310B" w:rsidP="004C6E74">
      <w:pPr>
        <w:numPr>
          <w:ilvl w:val="0"/>
          <w:numId w:val="58"/>
        </w:numPr>
        <w:suppressAutoHyphens w:val="0"/>
        <w:autoSpaceDN/>
        <w:spacing w:after="0" w:line="360" w:lineRule="auto"/>
        <w:ind w:left="0" w:hanging="709"/>
        <w:jc w:val="both"/>
        <w:textAlignment w:val="auto"/>
        <w:rPr>
          <w:rFonts w:asciiTheme="minorHAnsi" w:hAnsiTheme="minorHAnsi" w:cstheme="minorHAnsi"/>
          <w:sz w:val="24"/>
          <w:szCs w:val="24"/>
        </w:rPr>
      </w:pPr>
      <w:r w:rsidRPr="00F5340B">
        <w:rPr>
          <w:rFonts w:asciiTheme="minorHAnsi" w:hAnsiTheme="minorHAnsi" w:cstheme="minorHAnsi"/>
          <w:sz w:val="24"/>
          <w:szCs w:val="24"/>
        </w:rPr>
        <w:t>prawo do usunięcia swoich danych (art. 17 RODO) - jeśli nie zaistniały okoliczności, o których mowa w art. 17 ust. 3 RODO,</w:t>
      </w:r>
    </w:p>
    <w:p w14:paraId="2D1C766A" w14:textId="77777777" w:rsidR="008D310B" w:rsidRPr="00F5340B" w:rsidRDefault="008D310B" w:rsidP="004C6E74">
      <w:pPr>
        <w:numPr>
          <w:ilvl w:val="0"/>
          <w:numId w:val="58"/>
        </w:numPr>
        <w:suppressAutoHyphens w:val="0"/>
        <w:autoSpaceDN/>
        <w:spacing w:after="0" w:line="360" w:lineRule="auto"/>
        <w:ind w:left="0" w:hanging="709"/>
        <w:jc w:val="both"/>
        <w:textAlignment w:val="auto"/>
        <w:rPr>
          <w:rFonts w:asciiTheme="minorHAnsi" w:hAnsiTheme="minorHAnsi" w:cstheme="minorHAnsi"/>
          <w:sz w:val="24"/>
          <w:szCs w:val="24"/>
        </w:rPr>
      </w:pPr>
      <w:r w:rsidRPr="00F5340B">
        <w:rPr>
          <w:rFonts w:asciiTheme="minorHAnsi" w:hAnsiTheme="minorHAnsi" w:cstheme="minorHAnsi"/>
          <w:sz w:val="24"/>
          <w:szCs w:val="24"/>
        </w:rPr>
        <w:lastRenderedPageBreak/>
        <w:t>prawo do żądania od administratora ograniczenia przetwarzania swoich danych (art. 18 RODO),</w:t>
      </w:r>
    </w:p>
    <w:p w14:paraId="37F79B2C" w14:textId="77777777" w:rsidR="008D310B" w:rsidRPr="00F5340B" w:rsidRDefault="008D310B" w:rsidP="004C6E74">
      <w:pPr>
        <w:numPr>
          <w:ilvl w:val="0"/>
          <w:numId w:val="58"/>
        </w:numPr>
        <w:suppressAutoHyphens w:val="0"/>
        <w:autoSpaceDN/>
        <w:spacing w:after="0" w:line="360" w:lineRule="auto"/>
        <w:ind w:left="0" w:hanging="709"/>
        <w:jc w:val="both"/>
        <w:textAlignment w:val="auto"/>
        <w:rPr>
          <w:rFonts w:asciiTheme="minorHAnsi" w:hAnsiTheme="minorHAnsi" w:cstheme="minorHAnsi"/>
          <w:sz w:val="24"/>
          <w:szCs w:val="24"/>
        </w:rPr>
      </w:pPr>
      <w:r w:rsidRPr="00F5340B">
        <w:rPr>
          <w:sz w:val="24"/>
          <w:szCs w:val="24"/>
        </w:rPr>
        <w:t xml:space="preserve">prawo wniesienia sprzeciwu wobec przetwarzania swoich danych (art. 21 RODO) – wobec przetwarzania dotyczących jej danych osobowych opartego na art. 6 ust. 1 lit. e RODO – </w:t>
      </w:r>
      <w:r w:rsidRPr="00F5340B">
        <w:rPr>
          <w:rFonts w:asciiTheme="minorHAnsi" w:hAnsiTheme="minorHAnsi" w:cstheme="minorHAnsi"/>
          <w:sz w:val="24"/>
          <w:szCs w:val="24"/>
        </w:rPr>
        <w:t>jeśli nie zaistniały okoliczności, o których mowa w art. 21 ust. 1 RODO,</w:t>
      </w:r>
    </w:p>
    <w:p w14:paraId="3108B895" w14:textId="77777777" w:rsidR="008D310B" w:rsidRPr="00F5340B" w:rsidRDefault="008D310B" w:rsidP="004C6E74">
      <w:pPr>
        <w:numPr>
          <w:ilvl w:val="0"/>
          <w:numId w:val="58"/>
        </w:numPr>
        <w:suppressAutoHyphens w:val="0"/>
        <w:autoSpaceDN/>
        <w:spacing w:after="0" w:line="360" w:lineRule="auto"/>
        <w:ind w:left="0" w:hanging="709"/>
        <w:jc w:val="both"/>
        <w:textAlignment w:val="auto"/>
        <w:rPr>
          <w:rFonts w:asciiTheme="minorHAnsi" w:hAnsiTheme="minorHAnsi" w:cstheme="minorHAnsi"/>
          <w:sz w:val="24"/>
          <w:szCs w:val="24"/>
        </w:rPr>
      </w:pPr>
      <w:r w:rsidRPr="00F5340B">
        <w:rPr>
          <w:rFonts w:asciiTheme="minorHAnsi" w:hAnsiTheme="minorHAnsi" w:cstheme="minorHAnsi"/>
          <w:sz w:val="24"/>
          <w:szCs w:val="24"/>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369DFE8D" w14:textId="77777777" w:rsidR="008D310B" w:rsidRPr="00F5340B" w:rsidRDefault="008D310B" w:rsidP="004C6E74">
      <w:pPr>
        <w:numPr>
          <w:ilvl w:val="0"/>
          <w:numId w:val="77"/>
        </w:numPr>
        <w:suppressAutoHyphens w:val="0"/>
        <w:autoSpaceDN/>
        <w:spacing w:after="0" w:line="360" w:lineRule="auto"/>
        <w:ind w:left="0" w:hanging="709"/>
        <w:jc w:val="both"/>
        <w:textAlignment w:val="auto"/>
        <w:rPr>
          <w:rFonts w:asciiTheme="minorHAnsi" w:hAnsiTheme="minorHAnsi" w:cstheme="minorHAnsi"/>
          <w:b/>
          <w:sz w:val="24"/>
          <w:szCs w:val="24"/>
        </w:rPr>
      </w:pPr>
      <w:r w:rsidRPr="00F5340B">
        <w:rPr>
          <w:rFonts w:asciiTheme="minorHAnsi" w:hAnsiTheme="minorHAnsi" w:cstheme="minorHAnsi"/>
          <w:b/>
          <w:sz w:val="24"/>
          <w:szCs w:val="24"/>
        </w:rPr>
        <w:t>Zautomatyzowane podejmowanie decyzji</w:t>
      </w:r>
    </w:p>
    <w:p w14:paraId="663B3991" w14:textId="77777777" w:rsidR="008D310B" w:rsidRPr="00F5340B" w:rsidRDefault="008D310B" w:rsidP="004C6E74">
      <w:pPr>
        <w:spacing w:after="0" w:line="360" w:lineRule="auto"/>
        <w:ind w:hanging="709"/>
        <w:jc w:val="both"/>
        <w:rPr>
          <w:rFonts w:asciiTheme="minorHAnsi" w:hAnsiTheme="minorHAnsi" w:cstheme="minorHAnsi"/>
          <w:sz w:val="24"/>
          <w:szCs w:val="24"/>
        </w:rPr>
      </w:pPr>
      <w:r w:rsidRPr="00F5340B">
        <w:rPr>
          <w:rFonts w:asciiTheme="minorHAnsi" w:hAnsiTheme="minorHAnsi" w:cstheme="minorHAnsi"/>
          <w:sz w:val="24"/>
          <w:szCs w:val="24"/>
        </w:rPr>
        <w:t>Dane osobowe nie będą podlegały zautomatyzowanemu podejmowaniu decyzji, w tym profilowaniu.</w:t>
      </w:r>
    </w:p>
    <w:p w14:paraId="091C616C" w14:textId="77777777" w:rsidR="008D310B" w:rsidRPr="00F5340B" w:rsidRDefault="008D310B" w:rsidP="004C6E74">
      <w:pPr>
        <w:numPr>
          <w:ilvl w:val="0"/>
          <w:numId w:val="77"/>
        </w:numPr>
        <w:suppressAutoHyphens w:val="0"/>
        <w:autoSpaceDN/>
        <w:spacing w:after="0" w:line="360" w:lineRule="auto"/>
        <w:ind w:left="0" w:hanging="709"/>
        <w:jc w:val="both"/>
        <w:textAlignment w:val="auto"/>
        <w:rPr>
          <w:rFonts w:asciiTheme="minorHAnsi" w:hAnsiTheme="minorHAnsi" w:cstheme="minorHAnsi"/>
          <w:b/>
          <w:sz w:val="24"/>
          <w:szCs w:val="24"/>
        </w:rPr>
      </w:pPr>
      <w:r w:rsidRPr="00F5340B">
        <w:rPr>
          <w:rFonts w:asciiTheme="minorHAnsi" w:hAnsiTheme="minorHAnsi" w:cstheme="minorHAnsi"/>
          <w:b/>
          <w:sz w:val="24"/>
          <w:szCs w:val="24"/>
        </w:rPr>
        <w:t>Przekazywanie danych do państwa trzeciego</w:t>
      </w:r>
    </w:p>
    <w:p w14:paraId="20D2155F" w14:textId="77777777" w:rsidR="008D310B" w:rsidRPr="00F5340B" w:rsidRDefault="008D310B" w:rsidP="004C6E74">
      <w:pPr>
        <w:spacing w:after="0" w:line="360" w:lineRule="auto"/>
        <w:ind w:hanging="709"/>
        <w:jc w:val="both"/>
        <w:rPr>
          <w:rFonts w:asciiTheme="minorHAnsi" w:hAnsiTheme="minorHAnsi" w:cstheme="minorHAnsi"/>
          <w:sz w:val="24"/>
          <w:szCs w:val="24"/>
        </w:rPr>
      </w:pPr>
      <w:r w:rsidRPr="00F5340B">
        <w:rPr>
          <w:rFonts w:asciiTheme="minorHAnsi" w:hAnsiTheme="minorHAnsi" w:cstheme="minorHAnsi"/>
          <w:sz w:val="24"/>
          <w:szCs w:val="24"/>
        </w:rPr>
        <w:t>Państwa dane osobowe nie będą przekazywane do państwa trzeciego.</w:t>
      </w:r>
    </w:p>
    <w:p w14:paraId="368AACA3" w14:textId="77777777" w:rsidR="008D310B" w:rsidRPr="00F5340B" w:rsidRDefault="008D310B" w:rsidP="004C6E74">
      <w:pPr>
        <w:numPr>
          <w:ilvl w:val="0"/>
          <w:numId w:val="77"/>
        </w:numPr>
        <w:suppressAutoHyphens w:val="0"/>
        <w:autoSpaceDN/>
        <w:spacing w:after="0" w:line="360" w:lineRule="auto"/>
        <w:ind w:left="0" w:hanging="709"/>
        <w:jc w:val="both"/>
        <w:textAlignment w:val="auto"/>
        <w:rPr>
          <w:rFonts w:asciiTheme="minorHAnsi" w:hAnsiTheme="minorHAnsi" w:cstheme="minorHAnsi"/>
          <w:b/>
          <w:sz w:val="24"/>
          <w:szCs w:val="24"/>
        </w:rPr>
      </w:pPr>
      <w:r w:rsidRPr="00F5340B">
        <w:rPr>
          <w:rFonts w:asciiTheme="minorHAnsi" w:hAnsiTheme="minorHAnsi" w:cstheme="minorHAnsi"/>
          <w:b/>
          <w:sz w:val="24"/>
          <w:szCs w:val="24"/>
        </w:rPr>
        <w:t>Kontakt z administratorem danych i Inspektorem Ochrony Danych</w:t>
      </w:r>
    </w:p>
    <w:p w14:paraId="010DBBDD" w14:textId="77777777" w:rsidR="008D310B" w:rsidRPr="00F5340B" w:rsidRDefault="008D310B" w:rsidP="004C6E74">
      <w:pPr>
        <w:spacing w:after="0" w:line="360" w:lineRule="auto"/>
        <w:ind w:left="-708" w:hanging="1"/>
        <w:jc w:val="both"/>
        <w:rPr>
          <w:rFonts w:asciiTheme="minorHAnsi" w:hAnsiTheme="minorHAnsi" w:cstheme="minorHAnsi"/>
          <w:sz w:val="24"/>
          <w:szCs w:val="24"/>
        </w:rPr>
      </w:pPr>
      <w:r w:rsidRPr="00F5340B">
        <w:rPr>
          <w:rFonts w:asciiTheme="minorHAnsi" w:hAnsiTheme="minorHAnsi" w:cstheme="minorHAnsi"/>
          <w:sz w:val="24"/>
          <w:szCs w:val="24"/>
        </w:rPr>
        <w:t>Jeśli mają Państwo pytania dotyczące przetwarzania przez Dyrektora Dolnośląskiego Wojewódzkiego Urzędu Pracy danych osobowych, prosimy kontaktować się z Inspektorem Ochrony Danych (IOD) w następujący sposób:</w:t>
      </w:r>
    </w:p>
    <w:p w14:paraId="06ECCE2D" w14:textId="77777777" w:rsidR="008D310B" w:rsidRPr="00F5340B" w:rsidRDefault="008D310B" w:rsidP="004C6E74">
      <w:pPr>
        <w:pStyle w:val="Akapitzlist"/>
        <w:numPr>
          <w:ilvl w:val="0"/>
          <w:numId w:val="61"/>
        </w:numPr>
        <w:autoSpaceDN/>
        <w:spacing w:after="0" w:line="360" w:lineRule="auto"/>
        <w:ind w:left="0" w:hanging="709"/>
        <w:contextualSpacing/>
        <w:jc w:val="both"/>
        <w:textAlignment w:val="auto"/>
        <w:rPr>
          <w:rFonts w:asciiTheme="minorHAnsi" w:hAnsiTheme="minorHAnsi" w:cstheme="minorHAnsi"/>
          <w:sz w:val="24"/>
          <w:szCs w:val="24"/>
        </w:rPr>
      </w:pPr>
      <w:r w:rsidRPr="00F5340B">
        <w:rPr>
          <w:rFonts w:asciiTheme="minorHAnsi" w:hAnsiTheme="minorHAnsi" w:cstheme="minorHAnsi"/>
          <w:sz w:val="24"/>
          <w:szCs w:val="24"/>
        </w:rPr>
        <w:t>pocztą tradycyjną (ul. Ogrodowa 5B, 58-306 Wałbrzych),</w:t>
      </w:r>
    </w:p>
    <w:p w14:paraId="45AE535D" w14:textId="77777777" w:rsidR="008D310B" w:rsidRPr="00F5340B" w:rsidRDefault="008D310B" w:rsidP="004C6E74">
      <w:pPr>
        <w:numPr>
          <w:ilvl w:val="0"/>
          <w:numId w:val="61"/>
        </w:numPr>
        <w:suppressAutoHyphens w:val="0"/>
        <w:autoSpaceDN/>
        <w:spacing w:after="0" w:line="360" w:lineRule="auto"/>
        <w:ind w:left="0" w:hanging="709"/>
        <w:jc w:val="both"/>
        <w:textAlignment w:val="auto"/>
        <w:rPr>
          <w:rFonts w:asciiTheme="minorHAnsi" w:hAnsiTheme="minorHAnsi" w:cstheme="minorHAnsi"/>
          <w:sz w:val="24"/>
          <w:szCs w:val="24"/>
        </w:rPr>
      </w:pPr>
      <w:r w:rsidRPr="00F5340B">
        <w:rPr>
          <w:rFonts w:asciiTheme="minorHAnsi" w:hAnsiTheme="minorHAnsi" w:cstheme="minorHAnsi"/>
          <w:sz w:val="24"/>
          <w:szCs w:val="24"/>
        </w:rPr>
        <w:t>elektronicznie (adres e-mail:</w:t>
      </w:r>
      <w:r w:rsidRPr="00F5340B">
        <w:rPr>
          <w:rStyle w:val="Hipercze"/>
          <w:sz w:val="24"/>
          <w:szCs w:val="24"/>
        </w:rPr>
        <w:t xml:space="preserve"> </w:t>
      </w:r>
      <w:hyperlink r:id="rId14" w:history="1">
        <w:r w:rsidRPr="00F5340B">
          <w:rPr>
            <w:rStyle w:val="Hipercze"/>
            <w:sz w:val="24"/>
            <w:szCs w:val="24"/>
          </w:rPr>
          <w:t>iod@dwup.pl</w:t>
        </w:r>
      </w:hyperlink>
      <w:r w:rsidRPr="00F5340B">
        <w:rPr>
          <w:rStyle w:val="Hipercze"/>
          <w:sz w:val="24"/>
          <w:szCs w:val="24"/>
        </w:rPr>
        <w:t>)</w:t>
      </w:r>
      <w:r w:rsidRPr="00F5340B">
        <w:rPr>
          <w:rFonts w:asciiTheme="minorHAnsi" w:hAnsiTheme="minorHAnsi" w:cstheme="minorHAnsi"/>
          <w:sz w:val="24"/>
          <w:szCs w:val="24"/>
        </w:rPr>
        <w:t xml:space="preserve">. </w:t>
      </w:r>
    </w:p>
    <w:bookmarkEnd w:id="6"/>
    <w:p w14:paraId="4BC0F2E9" w14:textId="77777777" w:rsidR="008D310B" w:rsidRPr="00E60E08" w:rsidRDefault="008D310B" w:rsidP="008D310B">
      <w:pPr>
        <w:spacing w:after="60"/>
        <w:jc w:val="both"/>
        <w:rPr>
          <w:rFonts w:asciiTheme="minorHAnsi" w:hAnsiTheme="minorHAnsi" w:cstheme="minorHAnsi"/>
        </w:rPr>
      </w:pPr>
    </w:p>
    <w:p w14:paraId="14AE68BA" w14:textId="78E92794" w:rsidR="00E56BE1" w:rsidRPr="00D20BA9" w:rsidRDefault="00E56BE1" w:rsidP="00D20BA9">
      <w:pPr>
        <w:pStyle w:val="Akapitzlist"/>
        <w:spacing w:after="0" w:line="360" w:lineRule="auto"/>
        <w:ind w:left="709"/>
        <w:jc w:val="both"/>
        <w:rPr>
          <w:rFonts w:asciiTheme="minorHAnsi" w:hAnsiTheme="minorHAnsi" w:cstheme="minorHAnsi"/>
          <w:sz w:val="24"/>
          <w:szCs w:val="24"/>
        </w:rPr>
      </w:pPr>
    </w:p>
    <w:bookmarkEnd w:id="5"/>
    <w:p w14:paraId="67A4F5E9" w14:textId="50C9293D" w:rsidR="00221B48" w:rsidRPr="00D20BA9" w:rsidRDefault="00F55094" w:rsidP="00D20BA9">
      <w:pPr>
        <w:pStyle w:val="Akapitzlist"/>
        <w:numPr>
          <w:ilvl w:val="0"/>
          <w:numId w:val="38"/>
        </w:numPr>
        <w:spacing w:after="0" w:line="360" w:lineRule="auto"/>
        <w:jc w:val="both"/>
        <w:rPr>
          <w:rFonts w:asciiTheme="minorHAnsi" w:hAnsiTheme="minorHAnsi" w:cstheme="minorHAnsi"/>
          <w:b/>
          <w:sz w:val="24"/>
          <w:szCs w:val="24"/>
          <w:u w:val="single"/>
        </w:rPr>
      </w:pPr>
      <w:r w:rsidRPr="00D20BA9">
        <w:rPr>
          <w:rFonts w:asciiTheme="minorHAnsi" w:hAnsiTheme="minorHAnsi" w:cstheme="minorHAnsi"/>
          <w:b/>
          <w:sz w:val="24"/>
          <w:szCs w:val="24"/>
          <w:u w:val="single"/>
        </w:rPr>
        <w:t xml:space="preserve">Załączniki: </w:t>
      </w:r>
    </w:p>
    <w:p w14:paraId="3E7AC81B" w14:textId="77777777" w:rsidR="00221B48" w:rsidRPr="00D20BA9" w:rsidRDefault="00F55094" w:rsidP="00D20BA9">
      <w:pPr>
        <w:numPr>
          <w:ilvl w:val="0"/>
          <w:numId w:val="46"/>
        </w:numPr>
        <w:spacing w:after="0" w:line="360" w:lineRule="auto"/>
        <w:jc w:val="both"/>
        <w:rPr>
          <w:rFonts w:asciiTheme="minorHAnsi" w:eastAsia="Times New Roman" w:hAnsiTheme="minorHAnsi" w:cstheme="minorHAnsi"/>
          <w:sz w:val="24"/>
          <w:szCs w:val="24"/>
          <w:lang w:eastAsia="pl-PL"/>
        </w:rPr>
      </w:pPr>
      <w:bookmarkStart w:id="7" w:name="_Hlk194653308"/>
      <w:r w:rsidRPr="00D20BA9">
        <w:rPr>
          <w:rFonts w:asciiTheme="minorHAnsi" w:eastAsia="Times New Roman" w:hAnsiTheme="minorHAnsi" w:cstheme="minorHAnsi"/>
          <w:sz w:val="24"/>
          <w:szCs w:val="24"/>
          <w:lang w:eastAsia="pl-PL"/>
        </w:rPr>
        <w:t>Załącznik nr 1 – formularz ofertowy</w:t>
      </w:r>
    </w:p>
    <w:p w14:paraId="4E724362" w14:textId="77777777" w:rsidR="00B928A7" w:rsidRDefault="00F55094" w:rsidP="00B928A7">
      <w:pPr>
        <w:numPr>
          <w:ilvl w:val="0"/>
          <w:numId w:val="46"/>
        </w:numPr>
        <w:spacing w:after="0" w:line="360" w:lineRule="auto"/>
        <w:jc w:val="both"/>
        <w:rPr>
          <w:rFonts w:asciiTheme="minorHAnsi" w:eastAsia="Times New Roman" w:hAnsiTheme="minorHAnsi" w:cstheme="minorHAnsi"/>
          <w:sz w:val="24"/>
          <w:szCs w:val="24"/>
          <w:lang w:eastAsia="pl-PL"/>
        </w:rPr>
      </w:pPr>
      <w:r w:rsidRPr="00D20BA9">
        <w:rPr>
          <w:rFonts w:asciiTheme="minorHAnsi" w:eastAsia="Times New Roman" w:hAnsiTheme="minorHAnsi" w:cstheme="minorHAnsi"/>
          <w:sz w:val="24"/>
          <w:szCs w:val="24"/>
          <w:lang w:eastAsia="pl-PL"/>
        </w:rPr>
        <w:t>Załącznik nr 2 – oświadczenie o braku powiązań kapitałowych lub osobowych</w:t>
      </w:r>
    </w:p>
    <w:p w14:paraId="5F2AA168" w14:textId="7632150F" w:rsidR="00221B48" w:rsidRPr="00B928A7" w:rsidRDefault="00F55094" w:rsidP="00B928A7">
      <w:pPr>
        <w:numPr>
          <w:ilvl w:val="0"/>
          <w:numId w:val="46"/>
        </w:numPr>
        <w:spacing w:after="0" w:line="360" w:lineRule="auto"/>
        <w:jc w:val="both"/>
        <w:rPr>
          <w:rFonts w:asciiTheme="minorHAnsi" w:eastAsia="Times New Roman" w:hAnsiTheme="minorHAnsi" w:cstheme="minorHAnsi"/>
          <w:sz w:val="24"/>
          <w:szCs w:val="24"/>
          <w:lang w:eastAsia="pl-PL"/>
        </w:rPr>
      </w:pPr>
      <w:r w:rsidRPr="00B928A7">
        <w:rPr>
          <w:rFonts w:asciiTheme="minorHAnsi" w:eastAsia="Times New Roman" w:hAnsiTheme="minorHAnsi" w:cstheme="minorHAnsi"/>
          <w:sz w:val="24"/>
          <w:szCs w:val="24"/>
          <w:lang w:eastAsia="pl-PL"/>
        </w:rPr>
        <w:t xml:space="preserve">Załącznik nr 3 – </w:t>
      </w:r>
      <w:r w:rsidR="00B928A7" w:rsidRPr="00B928A7">
        <w:rPr>
          <w:rFonts w:asciiTheme="minorHAnsi" w:hAnsiTheme="minorHAnsi" w:cstheme="minorHAnsi"/>
          <w:sz w:val="24"/>
          <w:szCs w:val="24"/>
        </w:rPr>
        <w:t xml:space="preserve">uwzględniające przesłanki wykluczenia  na podstawie art. 7 ust. 1 ustawy z dnia 13 kwietnia 2022 r. o szczególnych rozwiązaniach w zakresie przeciwdziałania wspieraniu agresji na Ukrainę oraz służących ochronie bezpieczeństwa narodowego oraz na podstawie art. 5k Rozporządzenia (UE) nr 833/2014 z dnia 31 lipca 2014 r. </w:t>
      </w:r>
    </w:p>
    <w:p w14:paraId="017EEE1F" w14:textId="77777777" w:rsidR="00221B48" w:rsidRPr="00D20BA9" w:rsidRDefault="00F55094" w:rsidP="00D20BA9">
      <w:pPr>
        <w:numPr>
          <w:ilvl w:val="0"/>
          <w:numId w:val="46"/>
        </w:numPr>
        <w:spacing w:after="0" w:line="360" w:lineRule="auto"/>
        <w:jc w:val="both"/>
        <w:rPr>
          <w:rFonts w:asciiTheme="minorHAnsi" w:hAnsiTheme="minorHAnsi" w:cstheme="minorHAnsi"/>
          <w:sz w:val="24"/>
          <w:szCs w:val="24"/>
        </w:rPr>
      </w:pPr>
      <w:r w:rsidRPr="00D20BA9">
        <w:rPr>
          <w:rFonts w:asciiTheme="minorHAnsi" w:hAnsiTheme="minorHAnsi" w:cstheme="minorHAnsi"/>
          <w:sz w:val="24"/>
          <w:szCs w:val="24"/>
        </w:rPr>
        <w:t>Załącznik nr 4 – oświadczenie dot. aspektów społecznych</w:t>
      </w:r>
    </w:p>
    <w:bookmarkEnd w:id="7"/>
    <w:p w14:paraId="1F2E502F" w14:textId="77777777" w:rsidR="009A174A" w:rsidRPr="00D20BA9" w:rsidRDefault="009A174A" w:rsidP="00D20BA9">
      <w:pPr>
        <w:spacing w:line="360" w:lineRule="auto"/>
        <w:jc w:val="both"/>
        <w:rPr>
          <w:rFonts w:asciiTheme="minorHAnsi" w:eastAsia="WenQuanYi Micro Hei" w:hAnsiTheme="minorHAnsi" w:cstheme="minorHAnsi"/>
          <w:sz w:val="24"/>
          <w:szCs w:val="24"/>
          <w:lang w:eastAsia="zh-CN" w:bidi="hi-IN"/>
        </w:rPr>
      </w:pPr>
    </w:p>
    <w:p w14:paraId="4EC6E04F" w14:textId="77777777" w:rsidR="009A174A" w:rsidRPr="00D20BA9" w:rsidRDefault="009A174A" w:rsidP="00D20BA9">
      <w:pPr>
        <w:pageBreakBefore/>
        <w:spacing w:line="360" w:lineRule="auto"/>
        <w:jc w:val="right"/>
        <w:rPr>
          <w:rFonts w:asciiTheme="minorHAnsi" w:hAnsiTheme="minorHAnsi" w:cstheme="minorHAnsi"/>
          <w:sz w:val="24"/>
          <w:szCs w:val="24"/>
        </w:rPr>
      </w:pPr>
      <w:r w:rsidRPr="00D20BA9">
        <w:rPr>
          <w:rFonts w:asciiTheme="minorHAnsi" w:hAnsiTheme="minorHAnsi" w:cstheme="minorHAnsi"/>
          <w:bCs/>
          <w:sz w:val="24"/>
          <w:szCs w:val="24"/>
        </w:rPr>
        <w:lastRenderedPageBreak/>
        <w:t>Załącznik nr 1 do zapytania ofertowego</w:t>
      </w:r>
    </w:p>
    <w:p w14:paraId="194AAC6A" w14:textId="5AA46AD4" w:rsidR="009A174A" w:rsidRPr="003D1A7D" w:rsidRDefault="009A174A" w:rsidP="003D1A7D">
      <w:pPr>
        <w:overflowPunct w:val="0"/>
        <w:spacing w:line="360" w:lineRule="auto"/>
        <w:rPr>
          <w:rFonts w:asciiTheme="minorHAnsi" w:hAnsiTheme="minorHAnsi" w:cstheme="minorHAnsi"/>
          <w:sz w:val="24"/>
          <w:szCs w:val="24"/>
        </w:rPr>
      </w:pPr>
      <w:r w:rsidRPr="00D20BA9">
        <w:rPr>
          <w:rFonts w:asciiTheme="minorHAnsi" w:hAnsiTheme="minorHAnsi" w:cstheme="minorHAnsi"/>
          <w:b/>
          <w:sz w:val="24"/>
          <w:szCs w:val="24"/>
        </w:rPr>
        <w:t xml:space="preserve">Numer zamówienia: </w:t>
      </w:r>
      <w:bookmarkStart w:id="8" w:name="_Hlk9195913"/>
      <w:r w:rsidR="00896048">
        <w:rPr>
          <w:rFonts w:asciiTheme="minorHAnsi" w:hAnsiTheme="minorHAnsi" w:cstheme="minorHAnsi"/>
          <w:b/>
          <w:sz w:val="24"/>
          <w:szCs w:val="24"/>
        </w:rPr>
        <w:t>1/</w:t>
      </w:r>
      <w:proofErr w:type="spellStart"/>
      <w:r w:rsidR="00896048">
        <w:rPr>
          <w:rFonts w:asciiTheme="minorHAnsi" w:hAnsiTheme="minorHAnsi" w:cstheme="minorHAnsi"/>
          <w:b/>
          <w:sz w:val="24"/>
          <w:szCs w:val="24"/>
        </w:rPr>
        <w:t>AiK</w:t>
      </w:r>
      <w:proofErr w:type="spellEnd"/>
      <w:r w:rsidR="00896048">
        <w:rPr>
          <w:rFonts w:asciiTheme="minorHAnsi" w:hAnsiTheme="minorHAnsi" w:cstheme="minorHAnsi"/>
          <w:b/>
          <w:sz w:val="24"/>
          <w:szCs w:val="24"/>
        </w:rPr>
        <w:t>/2025</w:t>
      </w:r>
    </w:p>
    <w:p w14:paraId="1AEFC508" w14:textId="56BD383F" w:rsidR="00886400" w:rsidRPr="003D1A7D" w:rsidRDefault="009A174A" w:rsidP="003D1A7D">
      <w:pPr>
        <w:autoSpaceDE w:val="0"/>
        <w:spacing w:after="0" w:line="360" w:lineRule="auto"/>
        <w:jc w:val="center"/>
        <w:rPr>
          <w:rFonts w:asciiTheme="minorHAnsi" w:hAnsiTheme="minorHAnsi" w:cstheme="minorHAnsi"/>
          <w:b/>
          <w:color w:val="000000"/>
          <w:sz w:val="24"/>
          <w:szCs w:val="24"/>
          <w:lang w:eastAsia="pl-PL"/>
        </w:rPr>
      </w:pPr>
      <w:r w:rsidRPr="00D20BA9">
        <w:rPr>
          <w:rFonts w:asciiTheme="minorHAnsi" w:hAnsiTheme="minorHAnsi" w:cstheme="minorHAnsi"/>
          <w:b/>
          <w:color w:val="000000"/>
          <w:sz w:val="24"/>
          <w:szCs w:val="24"/>
          <w:lang w:eastAsia="pl-PL"/>
        </w:rPr>
        <w:t>FORMULARZ OFERTOWY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19"/>
        <w:gridCol w:w="6643"/>
      </w:tblGrid>
      <w:tr w:rsidR="003D1A7D" w:rsidRPr="00D20BA9" w14:paraId="4A281A80" w14:textId="77777777" w:rsidTr="00834DE1">
        <w:trPr>
          <w:jc w:val="center"/>
        </w:trPr>
        <w:tc>
          <w:tcPr>
            <w:tcW w:w="9062" w:type="dxa"/>
            <w:gridSpan w:val="2"/>
            <w:shd w:val="clear" w:color="000000" w:fill="FFFFFF"/>
            <w:vAlign w:val="center"/>
          </w:tcPr>
          <w:p w14:paraId="2BCBF2A3" w14:textId="63EF7051" w:rsidR="003D1A7D" w:rsidRPr="003D1A7D" w:rsidRDefault="003D1A7D" w:rsidP="003D1A7D">
            <w:pPr>
              <w:spacing w:after="0" w:line="360" w:lineRule="auto"/>
              <w:jc w:val="center"/>
              <w:rPr>
                <w:rFonts w:asciiTheme="minorHAnsi" w:hAnsiTheme="minorHAnsi" w:cstheme="minorHAnsi"/>
                <w:b/>
                <w:sz w:val="24"/>
                <w:szCs w:val="24"/>
              </w:rPr>
            </w:pPr>
            <w:r w:rsidRPr="003D1A7D">
              <w:rPr>
                <w:rFonts w:asciiTheme="minorHAnsi" w:hAnsiTheme="minorHAnsi" w:cstheme="minorHAnsi"/>
                <w:b/>
                <w:sz w:val="24"/>
                <w:szCs w:val="24"/>
              </w:rPr>
              <w:t>Dane Wykonawcy</w:t>
            </w:r>
          </w:p>
        </w:tc>
      </w:tr>
      <w:tr w:rsidR="00886400" w:rsidRPr="00D20BA9" w14:paraId="77852E2D" w14:textId="77777777" w:rsidTr="003D1A7D">
        <w:trPr>
          <w:jc w:val="center"/>
        </w:trPr>
        <w:tc>
          <w:tcPr>
            <w:tcW w:w="2419" w:type="dxa"/>
            <w:shd w:val="clear" w:color="000000" w:fill="FFFFFF"/>
            <w:vAlign w:val="center"/>
          </w:tcPr>
          <w:p w14:paraId="26A54944" w14:textId="77777777" w:rsidR="00886400" w:rsidRPr="00D20BA9" w:rsidRDefault="00886400" w:rsidP="00D20BA9">
            <w:pPr>
              <w:spacing w:after="0" w:line="360" w:lineRule="auto"/>
              <w:jc w:val="both"/>
              <w:rPr>
                <w:rFonts w:asciiTheme="minorHAnsi" w:hAnsiTheme="minorHAnsi" w:cstheme="minorHAnsi"/>
                <w:sz w:val="24"/>
                <w:szCs w:val="24"/>
              </w:rPr>
            </w:pPr>
            <w:r w:rsidRPr="00D20BA9">
              <w:rPr>
                <w:rFonts w:asciiTheme="minorHAnsi" w:hAnsiTheme="minorHAnsi" w:cstheme="minorHAnsi"/>
                <w:sz w:val="24"/>
                <w:szCs w:val="24"/>
              </w:rPr>
              <w:t>Nazwa Wykonawcy:</w:t>
            </w:r>
          </w:p>
        </w:tc>
        <w:tc>
          <w:tcPr>
            <w:tcW w:w="6643" w:type="dxa"/>
            <w:shd w:val="clear" w:color="000000" w:fill="FFFFFF"/>
          </w:tcPr>
          <w:p w14:paraId="2DF870D3" w14:textId="77777777" w:rsidR="00886400" w:rsidRPr="00D20BA9" w:rsidRDefault="00886400" w:rsidP="00D20BA9">
            <w:pPr>
              <w:spacing w:after="0" w:line="360" w:lineRule="auto"/>
              <w:jc w:val="both"/>
              <w:rPr>
                <w:rFonts w:asciiTheme="minorHAnsi" w:hAnsiTheme="minorHAnsi" w:cstheme="minorHAnsi"/>
                <w:sz w:val="24"/>
                <w:szCs w:val="24"/>
              </w:rPr>
            </w:pPr>
          </w:p>
          <w:p w14:paraId="22E648D7" w14:textId="77777777" w:rsidR="00886400" w:rsidRPr="00D20BA9" w:rsidRDefault="00886400" w:rsidP="00D20BA9">
            <w:pPr>
              <w:spacing w:after="0" w:line="360" w:lineRule="auto"/>
              <w:jc w:val="both"/>
              <w:rPr>
                <w:rFonts w:asciiTheme="minorHAnsi" w:hAnsiTheme="minorHAnsi" w:cstheme="minorHAnsi"/>
                <w:sz w:val="24"/>
                <w:szCs w:val="24"/>
              </w:rPr>
            </w:pPr>
          </w:p>
        </w:tc>
      </w:tr>
      <w:tr w:rsidR="00886400" w:rsidRPr="00D20BA9" w14:paraId="134B503B" w14:textId="77777777" w:rsidTr="003D1A7D">
        <w:trPr>
          <w:jc w:val="center"/>
        </w:trPr>
        <w:tc>
          <w:tcPr>
            <w:tcW w:w="2419" w:type="dxa"/>
            <w:shd w:val="clear" w:color="000000" w:fill="FFFFFF"/>
            <w:vAlign w:val="center"/>
          </w:tcPr>
          <w:p w14:paraId="4B497EE4" w14:textId="77777777" w:rsidR="00886400" w:rsidRPr="00D20BA9" w:rsidRDefault="00886400" w:rsidP="00D20BA9">
            <w:pPr>
              <w:spacing w:after="0" w:line="360" w:lineRule="auto"/>
              <w:jc w:val="both"/>
              <w:rPr>
                <w:rFonts w:asciiTheme="minorHAnsi" w:hAnsiTheme="minorHAnsi" w:cstheme="minorHAnsi"/>
                <w:sz w:val="24"/>
                <w:szCs w:val="24"/>
              </w:rPr>
            </w:pPr>
            <w:r w:rsidRPr="00D20BA9">
              <w:rPr>
                <w:rFonts w:asciiTheme="minorHAnsi" w:hAnsiTheme="minorHAnsi" w:cstheme="minorHAnsi"/>
                <w:sz w:val="24"/>
                <w:szCs w:val="24"/>
              </w:rPr>
              <w:t>Adres Wykonawcy:</w:t>
            </w:r>
          </w:p>
        </w:tc>
        <w:tc>
          <w:tcPr>
            <w:tcW w:w="6643" w:type="dxa"/>
            <w:shd w:val="clear" w:color="000000" w:fill="FFFFFF"/>
          </w:tcPr>
          <w:p w14:paraId="5D95C51F" w14:textId="77777777" w:rsidR="00886400" w:rsidRPr="00D20BA9" w:rsidRDefault="00886400" w:rsidP="00D20BA9">
            <w:pPr>
              <w:spacing w:after="0" w:line="360" w:lineRule="auto"/>
              <w:jc w:val="both"/>
              <w:rPr>
                <w:rFonts w:asciiTheme="minorHAnsi" w:hAnsiTheme="minorHAnsi" w:cstheme="minorHAnsi"/>
                <w:sz w:val="24"/>
                <w:szCs w:val="24"/>
              </w:rPr>
            </w:pPr>
          </w:p>
          <w:p w14:paraId="55B81D5D" w14:textId="77777777" w:rsidR="00886400" w:rsidRPr="00D20BA9" w:rsidRDefault="00886400" w:rsidP="00D20BA9">
            <w:pPr>
              <w:spacing w:after="0" w:line="360" w:lineRule="auto"/>
              <w:jc w:val="both"/>
              <w:rPr>
                <w:rFonts w:asciiTheme="minorHAnsi" w:hAnsiTheme="minorHAnsi" w:cstheme="minorHAnsi"/>
                <w:sz w:val="24"/>
                <w:szCs w:val="24"/>
              </w:rPr>
            </w:pPr>
          </w:p>
        </w:tc>
      </w:tr>
      <w:tr w:rsidR="00886400" w:rsidRPr="00D20BA9" w14:paraId="7EF63783" w14:textId="77777777" w:rsidTr="003D1A7D">
        <w:trPr>
          <w:jc w:val="center"/>
        </w:trPr>
        <w:tc>
          <w:tcPr>
            <w:tcW w:w="2419" w:type="dxa"/>
            <w:shd w:val="clear" w:color="000000" w:fill="FFFFFF"/>
            <w:vAlign w:val="center"/>
          </w:tcPr>
          <w:p w14:paraId="4B5199EF" w14:textId="77777777" w:rsidR="00886400" w:rsidRPr="00D20BA9" w:rsidRDefault="00886400" w:rsidP="00D20BA9">
            <w:pPr>
              <w:spacing w:after="0" w:line="360" w:lineRule="auto"/>
              <w:jc w:val="both"/>
              <w:rPr>
                <w:rFonts w:asciiTheme="minorHAnsi" w:hAnsiTheme="minorHAnsi" w:cstheme="minorHAnsi"/>
                <w:sz w:val="24"/>
                <w:szCs w:val="24"/>
              </w:rPr>
            </w:pPr>
            <w:r w:rsidRPr="00D20BA9">
              <w:rPr>
                <w:rFonts w:asciiTheme="minorHAnsi" w:hAnsiTheme="minorHAnsi" w:cstheme="minorHAnsi"/>
                <w:sz w:val="24"/>
                <w:szCs w:val="24"/>
              </w:rPr>
              <w:t>Nr telefonu, fax:</w:t>
            </w:r>
          </w:p>
        </w:tc>
        <w:tc>
          <w:tcPr>
            <w:tcW w:w="6643" w:type="dxa"/>
            <w:shd w:val="clear" w:color="000000" w:fill="FFFFFF"/>
          </w:tcPr>
          <w:p w14:paraId="148B5000" w14:textId="77777777" w:rsidR="00886400" w:rsidRPr="00D20BA9" w:rsidRDefault="00886400" w:rsidP="00D20BA9">
            <w:pPr>
              <w:spacing w:after="0" w:line="360" w:lineRule="auto"/>
              <w:jc w:val="both"/>
              <w:rPr>
                <w:rFonts w:asciiTheme="minorHAnsi" w:hAnsiTheme="minorHAnsi" w:cstheme="minorHAnsi"/>
                <w:sz w:val="24"/>
                <w:szCs w:val="24"/>
              </w:rPr>
            </w:pPr>
          </w:p>
          <w:p w14:paraId="3F88D23D" w14:textId="77777777" w:rsidR="00886400" w:rsidRPr="00D20BA9" w:rsidRDefault="00886400" w:rsidP="00D20BA9">
            <w:pPr>
              <w:spacing w:after="0" w:line="360" w:lineRule="auto"/>
              <w:jc w:val="both"/>
              <w:rPr>
                <w:rFonts w:asciiTheme="minorHAnsi" w:hAnsiTheme="minorHAnsi" w:cstheme="minorHAnsi"/>
                <w:sz w:val="24"/>
                <w:szCs w:val="24"/>
              </w:rPr>
            </w:pPr>
          </w:p>
        </w:tc>
      </w:tr>
      <w:tr w:rsidR="00886400" w:rsidRPr="00D20BA9" w14:paraId="08B0D54E" w14:textId="77777777" w:rsidTr="003D1A7D">
        <w:trPr>
          <w:jc w:val="center"/>
        </w:trPr>
        <w:tc>
          <w:tcPr>
            <w:tcW w:w="2419" w:type="dxa"/>
            <w:shd w:val="clear" w:color="000000" w:fill="FFFFFF"/>
            <w:vAlign w:val="center"/>
          </w:tcPr>
          <w:p w14:paraId="46BC9620" w14:textId="373B609E" w:rsidR="00886400" w:rsidRPr="00D20BA9" w:rsidRDefault="00886400" w:rsidP="00D20BA9">
            <w:pPr>
              <w:spacing w:after="0" w:line="360" w:lineRule="auto"/>
              <w:jc w:val="both"/>
              <w:rPr>
                <w:rFonts w:asciiTheme="minorHAnsi" w:hAnsiTheme="minorHAnsi" w:cstheme="minorHAnsi"/>
                <w:sz w:val="24"/>
                <w:szCs w:val="24"/>
              </w:rPr>
            </w:pPr>
            <w:r w:rsidRPr="00D20BA9">
              <w:rPr>
                <w:rFonts w:asciiTheme="minorHAnsi" w:hAnsiTheme="minorHAnsi" w:cstheme="minorHAnsi"/>
                <w:sz w:val="24"/>
                <w:szCs w:val="24"/>
              </w:rPr>
              <w:t>NIP:</w:t>
            </w:r>
          </w:p>
        </w:tc>
        <w:tc>
          <w:tcPr>
            <w:tcW w:w="6643" w:type="dxa"/>
            <w:shd w:val="clear" w:color="000000" w:fill="FFFFFF"/>
          </w:tcPr>
          <w:p w14:paraId="4BD81514" w14:textId="77777777" w:rsidR="00886400" w:rsidRPr="00D20BA9" w:rsidRDefault="00886400" w:rsidP="00D20BA9">
            <w:pPr>
              <w:spacing w:after="0" w:line="360" w:lineRule="auto"/>
              <w:jc w:val="both"/>
              <w:rPr>
                <w:rFonts w:asciiTheme="minorHAnsi" w:hAnsiTheme="minorHAnsi" w:cstheme="minorHAnsi"/>
                <w:sz w:val="24"/>
                <w:szCs w:val="24"/>
              </w:rPr>
            </w:pPr>
          </w:p>
          <w:p w14:paraId="3BAD76BC" w14:textId="77777777" w:rsidR="00886400" w:rsidRPr="00D20BA9" w:rsidRDefault="00886400" w:rsidP="00D20BA9">
            <w:pPr>
              <w:spacing w:after="0" w:line="360" w:lineRule="auto"/>
              <w:jc w:val="both"/>
              <w:rPr>
                <w:rFonts w:asciiTheme="minorHAnsi" w:hAnsiTheme="minorHAnsi" w:cstheme="minorHAnsi"/>
                <w:sz w:val="24"/>
                <w:szCs w:val="24"/>
              </w:rPr>
            </w:pPr>
          </w:p>
        </w:tc>
      </w:tr>
      <w:tr w:rsidR="00886400" w:rsidRPr="00D20BA9" w14:paraId="22022837" w14:textId="77777777" w:rsidTr="003D1A7D">
        <w:trPr>
          <w:jc w:val="center"/>
        </w:trPr>
        <w:tc>
          <w:tcPr>
            <w:tcW w:w="2419" w:type="dxa"/>
            <w:shd w:val="clear" w:color="000000" w:fill="FFFFFF"/>
            <w:vAlign w:val="center"/>
          </w:tcPr>
          <w:p w14:paraId="02F3BDFF" w14:textId="77777777" w:rsidR="00886400" w:rsidRPr="00D20BA9" w:rsidRDefault="00886400" w:rsidP="00D20BA9">
            <w:pPr>
              <w:spacing w:after="0" w:line="360" w:lineRule="auto"/>
              <w:jc w:val="both"/>
              <w:rPr>
                <w:rFonts w:asciiTheme="minorHAnsi" w:hAnsiTheme="minorHAnsi" w:cstheme="minorHAnsi"/>
                <w:sz w:val="24"/>
                <w:szCs w:val="24"/>
              </w:rPr>
            </w:pPr>
            <w:r w:rsidRPr="00D20BA9">
              <w:rPr>
                <w:rFonts w:asciiTheme="minorHAnsi" w:hAnsiTheme="minorHAnsi" w:cstheme="minorHAnsi"/>
                <w:sz w:val="24"/>
                <w:szCs w:val="24"/>
              </w:rPr>
              <w:t>e-mail:</w:t>
            </w:r>
          </w:p>
        </w:tc>
        <w:tc>
          <w:tcPr>
            <w:tcW w:w="6643" w:type="dxa"/>
            <w:shd w:val="clear" w:color="000000" w:fill="FFFFFF"/>
          </w:tcPr>
          <w:p w14:paraId="5BCC9D00" w14:textId="77777777" w:rsidR="00886400" w:rsidRPr="00D20BA9" w:rsidRDefault="00886400" w:rsidP="00D20BA9">
            <w:pPr>
              <w:spacing w:after="0" w:line="360" w:lineRule="auto"/>
              <w:jc w:val="both"/>
              <w:rPr>
                <w:rFonts w:asciiTheme="minorHAnsi" w:hAnsiTheme="minorHAnsi" w:cstheme="minorHAnsi"/>
                <w:sz w:val="24"/>
                <w:szCs w:val="24"/>
              </w:rPr>
            </w:pPr>
          </w:p>
          <w:p w14:paraId="53B00023" w14:textId="77777777" w:rsidR="00886400" w:rsidRPr="00D20BA9" w:rsidRDefault="00886400" w:rsidP="00D20BA9">
            <w:pPr>
              <w:spacing w:after="0" w:line="360" w:lineRule="auto"/>
              <w:jc w:val="both"/>
              <w:rPr>
                <w:rFonts w:asciiTheme="minorHAnsi" w:hAnsiTheme="minorHAnsi" w:cstheme="minorHAnsi"/>
                <w:sz w:val="24"/>
                <w:szCs w:val="24"/>
              </w:rPr>
            </w:pPr>
          </w:p>
        </w:tc>
      </w:tr>
      <w:tr w:rsidR="00886400" w:rsidRPr="00D20BA9" w14:paraId="3D5597EA" w14:textId="77777777" w:rsidTr="003D1A7D">
        <w:trPr>
          <w:jc w:val="center"/>
        </w:trPr>
        <w:tc>
          <w:tcPr>
            <w:tcW w:w="2419" w:type="dxa"/>
            <w:shd w:val="clear" w:color="000000" w:fill="FFFFFF"/>
            <w:vAlign w:val="center"/>
          </w:tcPr>
          <w:p w14:paraId="35091D84" w14:textId="4B55D78F" w:rsidR="00886400" w:rsidRPr="00D20BA9" w:rsidRDefault="00886400" w:rsidP="00D20BA9">
            <w:pPr>
              <w:spacing w:after="0" w:line="360" w:lineRule="auto"/>
              <w:jc w:val="both"/>
              <w:rPr>
                <w:rFonts w:asciiTheme="minorHAnsi" w:hAnsiTheme="minorHAnsi" w:cstheme="minorHAnsi"/>
                <w:sz w:val="24"/>
                <w:szCs w:val="24"/>
              </w:rPr>
            </w:pPr>
            <w:r w:rsidRPr="00D20BA9">
              <w:rPr>
                <w:rFonts w:asciiTheme="minorHAnsi" w:hAnsiTheme="minorHAnsi" w:cstheme="minorHAnsi"/>
                <w:sz w:val="24"/>
                <w:szCs w:val="24"/>
              </w:rPr>
              <w:t>Osoba do kontaktu:</w:t>
            </w:r>
          </w:p>
        </w:tc>
        <w:tc>
          <w:tcPr>
            <w:tcW w:w="6643" w:type="dxa"/>
            <w:shd w:val="clear" w:color="000000" w:fill="FFFFFF"/>
          </w:tcPr>
          <w:p w14:paraId="39BE20C1" w14:textId="77777777" w:rsidR="00886400" w:rsidRPr="00D20BA9" w:rsidRDefault="00886400" w:rsidP="00D20BA9">
            <w:pPr>
              <w:spacing w:after="0" w:line="360" w:lineRule="auto"/>
              <w:jc w:val="both"/>
              <w:rPr>
                <w:rFonts w:asciiTheme="minorHAnsi" w:hAnsiTheme="minorHAnsi" w:cstheme="minorHAnsi"/>
                <w:sz w:val="24"/>
                <w:szCs w:val="24"/>
              </w:rPr>
            </w:pPr>
          </w:p>
          <w:p w14:paraId="4DFB50BF" w14:textId="77777777" w:rsidR="00886400" w:rsidRPr="00D20BA9" w:rsidRDefault="00886400" w:rsidP="00D20BA9">
            <w:pPr>
              <w:spacing w:after="0" w:line="360" w:lineRule="auto"/>
              <w:jc w:val="both"/>
              <w:rPr>
                <w:rFonts w:asciiTheme="minorHAnsi" w:hAnsiTheme="minorHAnsi" w:cstheme="minorHAnsi"/>
                <w:sz w:val="24"/>
                <w:szCs w:val="24"/>
              </w:rPr>
            </w:pPr>
          </w:p>
        </w:tc>
      </w:tr>
    </w:tbl>
    <w:p w14:paraId="17B1AE66" w14:textId="77777777" w:rsidR="00886400" w:rsidRPr="00D20BA9" w:rsidRDefault="00886400" w:rsidP="00D20BA9">
      <w:pPr>
        <w:pStyle w:val="Tekstkomentarza"/>
        <w:spacing w:line="360" w:lineRule="auto"/>
        <w:rPr>
          <w:rFonts w:asciiTheme="minorHAnsi" w:hAnsiTheme="minorHAnsi" w:cstheme="minorHAnsi"/>
          <w:sz w:val="24"/>
          <w:szCs w:val="24"/>
        </w:rPr>
      </w:pPr>
    </w:p>
    <w:p w14:paraId="3549A17A" w14:textId="54635B32" w:rsidR="00886400" w:rsidRPr="00D20BA9" w:rsidRDefault="003D1A7D" w:rsidP="003D1A7D">
      <w:pPr>
        <w:pStyle w:val="Tekstkomentarza"/>
        <w:spacing w:line="360" w:lineRule="auto"/>
        <w:jc w:val="left"/>
        <w:rPr>
          <w:rFonts w:asciiTheme="minorHAnsi" w:hAnsiTheme="minorHAnsi" w:cstheme="minorHAnsi"/>
          <w:sz w:val="24"/>
          <w:szCs w:val="24"/>
        </w:rPr>
      </w:pPr>
      <w:r w:rsidRPr="00125CFA">
        <w:rPr>
          <w:rFonts w:asciiTheme="minorHAnsi" w:hAnsiTheme="minorHAnsi" w:cstheme="minorHAnsi"/>
          <w:sz w:val="24"/>
          <w:szCs w:val="24"/>
        </w:rPr>
        <w:t>W odpowiedzi na zapytanie ofertowe ja</w:t>
      </w:r>
      <w:r>
        <w:rPr>
          <w:rFonts w:asciiTheme="minorHAnsi" w:hAnsiTheme="minorHAnsi" w:cstheme="minorHAnsi"/>
          <w:sz w:val="24"/>
          <w:szCs w:val="24"/>
        </w:rPr>
        <w:t>/my</w:t>
      </w:r>
      <w:r w:rsidRPr="00125CFA">
        <w:rPr>
          <w:rFonts w:asciiTheme="minorHAnsi" w:hAnsiTheme="minorHAnsi" w:cstheme="minorHAnsi"/>
          <w:sz w:val="24"/>
          <w:szCs w:val="24"/>
        </w:rPr>
        <w:t xml:space="preserve"> niżej podpisana/y</w:t>
      </w:r>
      <w:r>
        <w:rPr>
          <w:rFonts w:asciiTheme="minorHAnsi" w:hAnsiTheme="minorHAnsi" w:cstheme="minorHAnsi"/>
          <w:sz w:val="24"/>
          <w:szCs w:val="24"/>
        </w:rPr>
        <w:t xml:space="preserve">/ni </w:t>
      </w:r>
      <w:r w:rsidRPr="00125CFA">
        <w:rPr>
          <w:rFonts w:asciiTheme="minorHAnsi" w:hAnsiTheme="minorHAnsi" w:cstheme="minorHAnsi"/>
          <w:sz w:val="24"/>
          <w:szCs w:val="24"/>
        </w:rPr>
        <w:t>niniejszym oświadczam/y, co następuje:</w:t>
      </w:r>
    </w:p>
    <w:p w14:paraId="0AD0CD65" w14:textId="77777777" w:rsidR="006F1DF0" w:rsidRPr="00D20BA9" w:rsidRDefault="006F1DF0" w:rsidP="00D20BA9">
      <w:pPr>
        <w:pStyle w:val="Tekstkomentarza"/>
        <w:numPr>
          <w:ilvl w:val="0"/>
          <w:numId w:val="48"/>
        </w:numPr>
        <w:autoSpaceDN/>
        <w:spacing w:after="0" w:line="360" w:lineRule="auto"/>
        <w:ind w:right="0"/>
        <w:jc w:val="left"/>
        <w:rPr>
          <w:rFonts w:asciiTheme="minorHAnsi" w:hAnsiTheme="minorHAnsi" w:cstheme="minorHAnsi"/>
          <w:sz w:val="24"/>
          <w:szCs w:val="24"/>
        </w:rPr>
      </w:pPr>
      <w:r w:rsidRPr="00D20BA9">
        <w:rPr>
          <w:rFonts w:asciiTheme="minorHAnsi" w:hAnsiTheme="minorHAnsi" w:cstheme="minorHAnsi"/>
          <w:sz w:val="24"/>
          <w:szCs w:val="24"/>
        </w:rPr>
        <w:t>Oferuję/-my wykonanie przedmiotu zamówienia zgodnie z warunkami i wymaganiami określonymi przez Zamawiającego w zapytaniu ofertowym.</w:t>
      </w:r>
    </w:p>
    <w:p w14:paraId="0993C518" w14:textId="77777777" w:rsidR="006F1DF0" w:rsidRPr="00D20BA9" w:rsidRDefault="006F1DF0" w:rsidP="00D20BA9">
      <w:pPr>
        <w:pStyle w:val="Tekstkomentarza"/>
        <w:numPr>
          <w:ilvl w:val="0"/>
          <w:numId w:val="48"/>
        </w:numPr>
        <w:autoSpaceDN/>
        <w:spacing w:after="0" w:line="360" w:lineRule="auto"/>
        <w:ind w:right="0"/>
        <w:jc w:val="left"/>
        <w:rPr>
          <w:rFonts w:asciiTheme="minorHAnsi" w:hAnsiTheme="minorHAnsi" w:cstheme="minorHAnsi"/>
          <w:sz w:val="24"/>
          <w:szCs w:val="24"/>
        </w:rPr>
      </w:pPr>
      <w:r w:rsidRPr="00D20BA9">
        <w:rPr>
          <w:rFonts w:asciiTheme="minorHAnsi" w:hAnsiTheme="minorHAnsi" w:cstheme="minorHAnsi"/>
          <w:sz w:val="24"/>
          <w:szCs w:val="24"/>
        </w:rPr>
        <w:t>Spełniam/-y wymagane przez Zamawiającego warunki udziału w postępowaniu oraz zobowiązuję/-</w:t>
      </w:r>
      <w:proofErr w:type="spellStart"/>
      <w:r w:rsidRPr="00D20BA9">
        <w:rPr>
          <w:rFonts w:asciiTheme="minorHAnsi" w:hAnsiTheme="minorHAnsi" w:cstheme="minorHAnsi"/>
          <w:sz w:val="24"/>
          <w:szCs w:val="24"/>
        </w:rPr>
        <w:t>emy</w:t>
      </w:r>
      <w:proofErr w:type="spellEnd"/>
      <w:r w:rsidRPr="00D20BA9">
        <w:rPr>
          <w:rFonts w:asciiTheme="minorHAnsi" w:hAnsiTheme="minorHAnsi" w:cstheme="minorHAnsi"/>
          <w:sz w:val="24"/>
          <w:szCs w:val="24"/>
        </w:rPr>
        <w:t xml:space="preserve"> się do przedstawienia na wezwanie oświadczeń i dokumentów potwierdzających spełnienie tych warunków. </w:t>
      </w:r>
    </w:p>
    <w:p w14:paraId="04FCEEBB" w14:textId="77777777" w:rsidR="006F1DF0" w:rsidRPr="00D20BA9" w:rsidRDefault="006F1DF0" w:rsidP="00D20BA9">
      <w:pPr>
        <w:pStyle w:val="Spistreci4"/>
        <w:numPr>
          <w:ilvl w:val="0"/>
          <w:numId w:val="48"/>
        </w:numPr>
        <w:spacing w:after="0"/>
        <w:jc w:val="left"/>
        <w:rPr>
          <w:rFonts w:asciiTheme="minorHAnsi" w:hAnsiTheme="minorHAnsi" w:cstheme="minorHAnsi"/>
          <w:sz w:val="24"/>
          <w:szCs w:val="24"/>
        </w:rPr>
      </w:pPr>
      <w:r w:rsidRPr="00D20BA9">
        <w:rPr>
          <w:rFonts w:asciiTheme="minorHAnsi" w:hAnsiTheme="minorHAnsi" w:cstheme="minorHAnsi"/>
          <w:sz w:val="24"/>
          <w:szCs w:val="24"/>
        </w:rPr>
        <w:t>Potwierdzam/-y, że cena podana w ofercie uwzględnia wszystkie koszty wykonania zamówienia.</w:t>
      </w:r>
    </w:p>
    <w:p w14:paraId="765F3A92" w14:textId="77777777" w:rsidR="006F1DF0" w:rsidRPr="00D20BA9" w:rsidRDefault="006F1DF0" w:rsidP="00D20BA9">
      <w:pPr>
        <w:pStyle w:val="Spistreci4"/>
        <w:numPr>
          <w:ilvl w:val="0"/>
          <w:numId w:val="48"/>
        </w:numPr>
        <w:spacing w:after="0"/>
        <w:jc w:val="left"/>
        <w:rPr>
          <w:rFonts w:asciiTheme="minorHAnsi" w:hAnsiTheme="minorHAnsi" w:cstheme="minorHAnsi"/>
          <w:sz w:val="24"/>
          <w:szCs w:val="24"/>
        </w:rPr>
      </w:pPr>
      <w:r w:rsidRPr="00D20BA9">
        <w:rPr>
          <w:rFonts w:asciiTheme="minorHAnsi" w:hAnsiTheme="minorHAnsi" w:cstheme="minorHAnsi"/>
          <w:sz w:val="24"/>
          <w:szCs w:val="24"/>
        </w:rPr>
        <w:t>Potwierdzam/-y, że zapoznałem/-</w:t>
      </w:r>
      <w:proofErr w:type="spellStart"/>
      <w:r w:rsidRPr="00D20BA9">
        <w:rPr>
          <w:rFonts w:asciiTheme="minorHAnsi" w:hAnsiTheme="minorHAnsi" w:cstheme="minorHAnsi"/>
          <w:sz w:val="24"/>
          <w:szCs w:val="24"/>
        </w:rPr>
        <w:t>am</w:t>
      </w:r>
      <w:proofErr w:type="spellEnd"/>
      <w:r w:rsidRPr="00D20BA9">
        <w:rPr>
          <w:rFonts w:asciiTheme="minorHAnsi" w:hAnsiTheme="minorHAnsi" w:cstheme="minorHAnsi"/>
          <w:sz w:val="24"/>
          <w:szCs w:val="24"/>
        </w:rPr>
        <w:t>/-liśmy się z treścią zapytania ofertowego, przyjmujemy warunki w nim zawarte i nie wnosimy do nich zastrzeżeń.</w:t>
      </w:r>
    </w:p>
    <w:p w14:paraId="3E56ED8C" w14:textId="77777777" w:rsidR="006F1DF0" w:rsidRPr="00D20BA9" w:rsidRDefault="006F1DF0" w:rsidP="00D20BA9">
      <w:pPr>
        <w:pStyle w:val="Spistreci4"/>
        <w:numPr>
          <w:ilvl w:val="0"/>
          <w:numId w:val="48"/>
        </w:numPr>
        <w:spacing w:after="0"/>
        <w:jc w:val="left"/>
        <w:rPr>
          <w:rFonts w:asciiTheme="minorHAnsi" w:hAnsiTheme="minorHAnsi" w:cstheme="minorHAnsi"/>
          <w:sz w:val="24"/>
          <w:szCs w:val="24"/>
        </w:rPr>
      </w:pPr>
      <w:r w:rsidRPr="00D20BA9">
        <w:rPr>
          <w:rFonts w:asciiTheme="minorHAnsi" w:hAnsiTheme="minorHAnsi" w:cstheme="minorHAnsi"/>
          <w:bCs/>
          <w:iCs/>
          <w:sz w:val="24"/>
          <w:szCs w:val="24"/>
        </w:rPr>
        <w:t>Oświadczam/-y, iż wszystkie informacje zamieszczone w ofercie są aktualne i prawdziwe.</w:t>
      </w:r>
    </w:p>
    <w:p w14:paraId="27E3ED1A" w14:textId="77777777" w:rsidR="006F1DF0" w:rsidRPr="00D20BA9" w:rsidRDefault="006F1DF0" w:rsidP="00D20BA9">
      <w:pPr>
        <w:pStyle w:val="Spistreci4"/>
        <w:numPr>
          <w:ilvl w:val="0"/>
          <w:numId w:val="48"/>
        </w:numPr>
        <w:spacing w:after="0"/>
        <w:jc w:val="left"/>
        <w:rPr>
          <w:rFonts w:asciiTheme="minorHAnsi" w:hAnsiTheme="minorHAnsi" w:cstheme="minorHAnsi"/>
          <w:sz w:val="24"/>
          <w:szCs w:val="24"/>
        </w:rPr>
      </w:pPr>
      <w:r w:rsidRPr="00D20BA9">
        <w:rPr>
          <w:rFonts w:asciiTheme="minorHAnsi" w:hAnsiTheme="minorHAnsi" w:cstheme="minorHAnsi"/>
          <w:snapToGrid w:val="0"/>
          <w:sz w:val="24"/>
          <w:szCs w:val="24"/>
        </w:rPr>
        <w:lastRenderedPageBreak/>
        <w:t xml:space="preserve">Oświadczam/y, że zobowiązujemy się do zawarcia umowy z Zamawiającym według wzoru przedłożonego przez Zamawiającego, w miejscu i czasie wskazanym przez Zamawiającego. </w:t>
      </w:r>
    </w:p>
    <w:p w14:paraId="6E0BBEBB" w14:textId="77777777" w:rsidR="006F1DF0" w:rsidRDefault="006F1DF0" w:rsidP="00D20BA9">
      <w:pPr>
        <w:pStyle w:val="Akapitzlist"/>
        <w:numPr>
          <w:ilvl w:val="0"/>
          <w:numId w:val="48"/>
        </w:numPr>
        <w:tabs>
          <w:tab w:val="left" w:pos="709"/>
        </w:tabs>
        <w:autoSpaceDN/>
        <w:spacing w:after="0" w:line="360" w:lineRule="auto"/>
        <w:contextualSpacing/>
        <w:textAlignment w:val="auto"/>
        <w:rPr>
          <w:rFonts w:asciiTheme="minorHAnsi" w:hAnsiTheme="minorHAnsi" w:cstheme="minorHAnsi"/>
          <w:sz w:val="24"/>
          <w:szCs w:val="24"/>
        </w:rPr>
      </w:pPr>
      <w:r w:rsidRPr="00D20BA9">
        <w:rPr>
          <w:rFonts w:asciiTheme="minorHAnsi" w:hAnsiTheme="minorHAnsi" w:cstheme="minorHAnsi"/>
          <w:sz w:val="24"/>
          <w:szCs w:val="24"/>
        </w:rPr>
        <w:t>Oświadczam/y, że uważam/y się za związanego/</w:t>
      </w:r>
      <w:proofErr w:type="spellStart"/>
      <w:r w:rsidRPr="00D20BA9">
        <w:rPr>
          <w:rFonts w:asciiTheme="minorHAnsi" w:hAnsiTheme="minorHAnsi" w:cstheme="minorHAnsi"/>
          <w:sz w:val="24"/>
          <w:szCs w:val="24"/>
        </w:rPr>
        <w:t>ych</w:t>
      </w:r>
      <w:proofErr w:type="spellEnd"/>
      <w:r w:rsidRPr="00D20BA9">
        <w:rPr>
          <w:rFonts w:asciiTheme="minorHAnsi" w:hAnsiTheme="minorHAnsi" w:cstheme="minorHAnsi"/>
          <w:sz w:val="24"/>
          <w:szCs w:val="24"/>
        </w:rPr>
        <w:t xml:space="preserve"> niniejszą ofertą na czas wskazany w zapytaniu ofertowym.</w:t>
      </w:r>
    </w:p>
    <w:p w14:paraId="4658664D" w14:textId="2253E7CB" w:rsidR="003D1A7D" w:rsidRPr="003D1A7D" w:rsidRDefault="003D1A7D" w:rsidP="003D1A7D">
      <w:pPr>
        <w:pStyle w:val="Akapitzlist"/>
        <w:numPr>
          <w:ilvl w:val="0"/>
          <w:numId w:val="48"/>
        </w:numPr>
        <w:tabs>
          <w:tab w:val="left" w:pos="709"/>
        </w:tabs>
        <w:autoSpaceDN/>
        <w:spacing w:after="0" w:line="360" w:lineRule="auto"/>
        <w:contextualSpacing/>
        <w:textAlignment w:val="auto"/>
        <w:rPr>
          <w:rFonts w:asciiTheme="minorHAnsi" w:hAnsiTheme="minorHAnsi" w:cstheme="minorHAnsi"/>
          <w:sz w:val="24"/>
          <w:szCs w:val="24"/>
        </w:rPr>
      </w:pPr>
      <w:r w:rsidRPr="00125CFA">
        <w:rPr>
          <w:rFonts w:asciiTheme="minorHAnsi" w:hAnsiTheme="minorHAnsi" w:cstheme="minorHAnsi"/>
          <w:color w:val="000000"/>
          <w:sz w:val="24"/>
          <w:szCs w:val="24"/>
          <w:lang w:eastAsia="pl-PL"/>
        </w:rPr>
        <w:t>Oświadczam/-y, że zapoznałem</w:t>
      </w:r>
      <w:r w:rsidRPr="00125CFA">
        <w:rPr>
          <w:rFonts w:asciiTheme="minorHAnsi" w:hAnsiTheme="minorHAnsi" w:cstheme="minorHAnsi"/>
          <w:sz w:val="24"/>
          <w:szCs w:val="24"/>
        </w:rPr>
        <w:t>/-</w:t>
      </w:r>
      <w:proofErr w:type="spellStart"/>
      <w:r w:rsidRPr="00125CFA">
        <w:rPr>
          <w:rFonts w:asciiTheme="minorHAnsi" w:hAnsiTheme="minorHAnsi" w:cstheme="minorHAnsi"/>
          <w:sz w:val="24"/>
          <w:szCs w:val="24"/>
        </w:rPr>
        <w:t>am</w:t>
      </w:r>
      <w:proofErr w:type="spellEnd"/>
      <w:r w:rsidRPr="00125CFA">
        <w:rPr>
          <w:rFonts w:asciiTheme="minorHAnsi" w:hAnsiTheme="minorHAnsi" w:cstheme="minorHAnsi"/>
          <w:sz w:val="24"/>
          <w:szCs w:val="24"/>
        </w:rPr>
        <w:t>/-liśmy się</w:t>
      </w:r>
      <w:r w:rsidRPr="00125CFA">
        <w:rPr>
          <w:rFonts w:asciiTheme="minorHAnsi" w:hAnsiTheme="minorHAnsi" w:cstheme="minorHAnsi"/>
          <w:color w:val="000000"/>
          <w:sz w:val="24"/>
          <w:szCs w:val="24"/>
          <w:lang w:eastAsia="pl-PL"/>
        </w:rPr>
        <w:t xml:space="preserve"> z treścią klauzul informacyjnych, zawartych w </w:t>
      </w:r>
      <w:proofErr w:type="spellStart"/>
      <w:r w:rsidRPr="00125CFA">
        <w:rPr>
          <w:rFonts w:asciiTheme="minorHAnsi" w:hAnsiTheme="minorHAnsi" w:cstheme="minorHAnsi"/>
          <w:color w:val="000000"/>
          <w:sz w:val="24"/>
          <w:szCs w:val="24"/>
          <w:lang w:eastAsia="pl-PL"/>
        </w:rPr>
        <w:t>pkcie</w:t>
      </w:r>
      <w:proofErr w:type="spellEnd"/>
      <w:r w:rsidRPr="00125CFA">
        <w:rPr>
          <w:rFonts w:asciiTheme="minorHAnsi" w:hAnsiTheme="minorHAnsi" w:cstheme="minorHAnsi"/>
          <w:color w:val="000000"/>
          <w:sz w:val="24"/>
          <w:szCs w:val="24"/>
          <w:lang w:eastAsia="pl-PL"/>
        </w:rPr>
        <w:t xml:space="preserve"> XIII niniejszego zapytania.</w:t>
      </w:r>
    </w:p>
    <w:p w14:paraId="53A1064A" w14:textId="12082937" w:rsidR="006F1DF0" w:rsidRPr="00D20BA9" w:rsidRDefault="006F1DF0" w:rsidP="00D20BA9">
      <w:pPr>
        <w:numPr>
          <w:ilvl w:val="0"/>
          <w:numId w:val="48"/>
        </w:numPr>
        <w:suppressAutoHyphens w:val="0"/>
        <w:autoSpaceDN/>
        <w:spacing w:after="0" w:line="360" w:lineRule="auto"/>
        <w:textAlignment w:val="auto"/>
        <w:rPr>
          <w:rFonts w:asciiTheme="minorHAnsi" w:hAnsiTheme="minorHAnsi" w:cstheme="minorHAnsi"/>
          <w:color w:val="000000"/>
          <w:sz w:val="24"/>
          <w:szCs w:val="24"/>
          <w:lang w:eastAsia="pl-PL"/>
        </w:rPr>
      </w:pPr>
      <w:r w:rsidRPr="00D20BA9">
        <w:rPr>
          <w:rFonts w:asciiTheme="minorHAnsi" w:hAnsiTheme="minorHAnsi" w:cstheme="minorHAnsi"/>
          <w:color w:val="000000"/>
          <w:sz w:val="24"/>
          <w:szCs w:val="24"/>
          <w:lang w:eastAsia="pl-PL"/>
        </w:rPr>
        <w:t>Oświadczam</w:t>
      </w:r>
      <w:r w:rsidR="005A4EBB">
        <w:rPr>
          <w:rFonts w:asciiTheme="minorHAnsi" w:hAnsiTheme="minorHAnsi" w:cstheme="minorHAnsi"/>
          <w:color w:val="000000"/>
          <w:sz w:val="24"/>
          <w:szCs w:val="24"/>
          <w:lang w:eastAsia="pl-PL"/>
        </w:rPr>
        <w:t>/-y</w:t>
      </w:r>
      <w:r w:rsidRPr="00D20BA9">
        <w:rPr>
          <w:rFonts w:asciiTheme="minorHAnsi" w:hAnsiTheme="minorHAnsi" w:cstheme="minorHAnsi"/>
          <w:color w:val="000000"/>
          <w:sz w:val="24"/>
          <w:szCs w:val="24"/>
          <w:lang w:eastAsia="pl-PL"/>
        </w:rPr>
        <w:t>, że wypełniłem</w:t>
      </w:r>
      <w:r w:rsidR="005A4EBB" w:rsidRPr="00125CFA">
        <w:rPr>
          <w:rFonts w:asciiTheme="minorHAnsi" w:hAnsiTheme="minorHAnsi" w:cstheme="minorHAnsi"/>
          <w:sz w:val="24"/>
          <w:szCs w:val="24"/>
        </w:rPr>
        <w:t>/-</w:t>
      </w:r>
      <w:proofErr w:type="spellStart"/>
      <w:r w:rsidR="005A4EBB" w:rsidRPr="00125CFA">
        <w:rPr>
          <w:rFonts w:asciiTheme="minorHAnsi" w:hAnsiTheme="minorHAnsi" w:cstheme="minorHAnsi"/>
          <w:sz w:val="24"/>
          <w:szCs w:val="24"/>
        </w:rPr>
        <w:t>am</w:t>
      </w:r>
      <w:proofErr w:type="spellEnd"/>
      <w:r w:rsidR="005A4EBB" w:rsidRPr="00125CFA">
        <w:rPr>
          <w:rFonts w:asciiTheme="minorHAnsi" w:hAnsiTheme="minorHAnsi" w:cstheme="minorHAnsi"/>
          <w:sz w:val="24"/>
          <w:szCs w:val="24"/>
        </w:rPr>
        <w:t>/-liśmy</w:t>
      </w:r>
      <w:r w:rsidRPr="00D20BA9">
        <w:rPr>
          <w:rFonts w:asciiTheme="minorHAnsi" w:hAnsiTheme="minorHAnsi" w:cstheme="minorHAnsi"/>
          <w:color w:val="000000"/>
          <w:sz w:val="24"/>
          <w:szCs w:val="24"/>
          <w:lang w:eastAsia="pl-PL"/>
        </w:rPr>
        <w:t xml:space="preserve"> oraz zobowiązuję</w:t>
      </w:r>
      <w:r w:rsidR="005A4EBB">
        <w:rPr>
          <w:rFonts w:asciiTheme="minorHAnsi" w:hAnsiTheme="minorHAnsi" w:cstheme="minorHAnsi"/>
          <w:color w:val="000000"/>
          <w:sz w:val="24"/>
          <w:szCs w:val="24"/>
          <w:lang w:eastAsia="pl-PL"/>
        </w:rPr>
        <w:t>/my</w:t>
      </w:r>
      <w:r w:rsidRPr="00D20BA9">
        <w:rPr>
          <w:rFonts w:asciiTheme="minorHAnsi" w:hAnsiTheme="minorHAnsi" w:cstheme="minorHAnsi"/>
          <w:color w:val="000000"/>
          <w:sz w:val="24"/>
          <w:szCs w:val="24"/>
          <w:lang w:eastAsia="pl-PL"/>
        </w:rPr>
        <w:t xml:space="preserve"> się w przyszłości wypełniać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zwane RODO, wobec osób fizycznych, od których dane osobowe bezpośrednio lub pośrednio pozyskałem w celu ubiegania się o udzielenie zamówienia w przedmiotowym postępowaniu. </w:t>
      </w:r>
    </w:p>
    <w:p w14:paraId="637B368C" w14:textId="77777777" w:rsidR="006F1DF0" w:rsidRPr="00D20BA9" w:rsidRDefault="006F1DF0" w:rsidP="00D20BA9">
      <w:pPr>
        <w:pStyle w:val="Spistreci4"/>
        <w:numPr>
          <w:ilvl w:val="0"/>
          <w:numId w:val="48"/>
        </w:numPr>
        <w:spacing w:after="0"/>
        <w:jc w:val="left"/>
        <w:rPr>
          <w:rFonts w:asciiTheme="minorHAnsi" w:hAnsiTheme="minorHAnsi" w:cstheme="minorHAnsi"/>
          <w:sz w:val="24"/>
          <w:szCs w:val="24"/>
        </w:rPr>
      </w:pPr>
      <w:r w:rsidRPr="00D20BA9">
        <w:rPr>
          <w:rFonts w:asciiTheme="minorHAnsi" w:hAnsiTheme="minorHAnsi" w:cstheme="minorHAnsi"/>
          <w:bCs/>
          <w:iCs/>
          <w:sz w:val="24"/>
          <w:szCs w:val="24"/>
        </w:rPr>
        <w:t>Załączam/-y wymagane załączniki.</w:t>
      </w:r>
    </w:p>
    <w:p w14:paraId="39FC344B" w14:textId="258BE5FD" w:rsidR="003D1A7D" w:rsidRPr="005A4EBB" w:rsidRDefault="006F1DF0" w:rsidP="003D1A7D">
      <w:pPr>
        <w:pStyle w:val="Akapitzlist"/>
        <w:numPr>
          <w:ilvl w:val="0"/>
          <w:numId w:val="48"/>
        </w:numPr>
        <w:spacing w:after="0" w:line="360" w:lineRule="auto"/>
        <w:jc w:val="both"/>
        <w:rPr>
          <w:rFonts w:asciiTheme="minorHAnsi" w:hAnsiTheme="minorHAnsi" w:cstheme="minorHAnsi"/>
          <w:bCs/>
          <w:color w:val="000000"/>
          <w:sz w:val="24"/>
          <w:szCs w:val="24"/>
        </w:rPr>
      </w:pPr>
      <w:r w:rsidRPr="005A4EBB">
        <w:rPr>
          <w:rFonts w:asciiTheme="minorHAnsi" w:hAnsiTheme="minorHAnsi" w:cstheme="minorHAnsi"/>
          <w:color w:val="000000"/>
          <w:sz w:val="24"/>
          <w:szCs w:val="24"/>
        </w:rPr>
        <w:t>Oferuję/-</w:t>
      </w:r>
      <w:proofErr w:type="spellStart"/>
      <w:r w:rsidRPr="005A4EBB">
        <w:rPr>
          <w:rFonts w:asciiTheme="minorHAnsi" w:hAnsiTheme="minorHAnsi" w:cstheme="minorHAnsi"/>
          <w:color w:val="000000"/>
          <w:sz w:val="24"/>
          <w:szCs w:val="24"/>
        </w:rPr>
        <w:t>emy</w:t>
      </w:r>
      <w:proofErr w:type="spellEnd"/>
      <w:r w:rsidRPr="005A4EBB">
        <w:rPr>
          <w:rFonts w:asciiTheme="minorHAnsi" w:hAnsiTheme="minorHAnsi" w:cstheme="minorHAnsi"/>
          <w:color w:val="000000"/>
          <w:sz w:val="24"/>
          <w:szCs w:val="24"/>
        </w:rPr>
        <w:t xml:space="preserve"> realizację przedmiotu zamówienia</w:t>
      </w:r>
      <w:r w:rsidRPr="005A4EBB">
        <w:rPr>
          <w:rFonts w:asciiTheme="minorHAnsi" w:hAnsiTheme="minorHAnsi" w:cstheme="minorHAnsi"/>
          <w:bCs/>
          <w:color w:val="000000"/>
          <w:sz w:val="24"/>
          <w:szCs w:val="24"/>
        </w:rPr>
        <w:t xml:space="preserve"> zgodnie z</w:t>
      </w:r>
      <w:r w:rsidR="005A4EBB" w:rsidRPr="005A4EBB">
        <w:rPr>
          <w:rFonts w:asciiTheme="minorHAnsi" w:hAnsiTheme="minorHAnsi" w:cstheme="minorHAnsi"/>
          <w:bCs/>
          <w:color w:val="000000"/>
          <w:sz w:val="24"/>
          <w:szCs w:val="24"/>
        </w:rPr>
        <w:t>e wskazanymi</w:t>
      </w:r>
      <w:r w:rsidRPr="005A4EBB">
        <w:rPr>
          <w:rFonts w:asciiTheme="minorHAnsi" w:hAnsiTheme="minorHAnsi" w:cstheme="minorHAnsi"/>
          <w:bCs/>
          <w:color w:val="000000"/>
          <w:sz w:val="24"/>
          <w:szCs w:val="24"/>
        </w:rPr>
        <w:t xml:space="preserve"> </w:t>
      </w:r>
      <w:r w:rsidR="005A4EBB">
        <w:rPr>
          <w:rFonts w:asciiTheme="minorHAnsi" w:hAnsiTheme="minorHAnsi" w:cstheme="minorHAnsi"/>
          <w:bCs/>
          <w:color w:val="000000"/>
          <w:sz w:val="24"/>
          <w:szCs w:val="24"/>
        </w:rPr>
        <w:t xml:space="preserve">poniżej </w:t>
      </w:r>
      <w:r w:rsidRPr="005A4EBB">
        <w:rPr>
          <w:rFonts w:asciiTheme="minorHAnsi" w:hAnsiTheme="minorHAnsi" w:cstheme="minorHAnsi"/>
          <w:bCs/>
          <w:color w:val="000000"/>
          <w:sz w:val="24"/>
          <w:szCs w:val="24"/>
        </w:rPr>
        <w:t>cenami</w:t>
      </w:r>
      <w:r w:rsidR="005A4EBB">
        <w:rPr>
          <w:rFonts w:asciiTheme="minorHAnsi" w:hAnsiTheme="minorHAnsi" w:cstheme="minorHAnsi"/>
          <w:bCs/>
          <w:color w:val="000000"/>
          <w:sz w:val="24"/>
          <w:szCs w:val="24"/>
        </w:rPr>
        <w:t>.</w:t>
      </w:r>
    </w:p>
    <w:p w14:paraId="67596F86" w14:textId="77777777" w:rsidR="004C6E74" w:rsidRDefault="004C6E74" w:rsidP="003D1A7D">
      <w:pPr>
        <w:tabs>
          <w:tab w:val="center" w:pos="4536"/>
          <w:tab w:val="right" w:pos="9072"/>
        </w:tabs>
        <w:spacing w:after="0" w:line="360" w:lineRule="auto"/>
        <w:ind w:left="360"/>
        <w:jc w:val="right"/>
        <w:rPr>
          <w:rFonts w:asciiTheme="minorHAnsi" w:hAnsiTheme="minorHAnsi" w:cstheme="minorHAnsi"/>
          <w:sz w:val="24"/>
          <w:szCs w:val="24"/>
        </w:rPr>
      </w:pPr>
    </w:p>
    <w:p w14:paraId="20FFDD70" w14:textId="3E3A8DA9" w:rsidR="003D1A7D" w:rsidRPr="003D1A7D" w:rsidRDefault="003D1A7D" w:rsidP="003D1A7D">
      <w:pPr>
        <w:tabs>
          <w:tab w:val="center" w:pos="4536"/>
          <w:tab w:val="right" w:pos="9072"/>
        </w:tabs>
        <w:spacing w:after="0" w:line="360" w:lineRule="auto"/>
        <w:ind w:left="360"/>
        <w:jc w:val="right"/>
        <w:rPr>
          <w:rFonts w:asciiTheme="minorHAnsi" w:hAnsiTheme="minorHAnsi" w:cstheme="minorHAnsi"/>
          <w:sz w:val="24"/>
          <w:szCs w:val="24"/>
        </w:rPr>
      </w:pPr>
      <w:r w:rsidRPr="003D1A7D">
        <w:rPr>
          <w:rFonts w:asciiTheme="minorHAnsi" w:hAnsiTheme="minorHAnsi" w:cstheme="minorHAnsi"/>
          <w:sz w:val="24"/>
          <w:szCs w:val="24"/>
        </w:rPr>
        <w:t>……………………………………………………………</w:t>
      </w:r>
    </w:p>
    <w:p w14:paraId="12DEE649" w14:textId="77777777" w:rsidR="003D1A7D" w:rsidRPr="003D1A7D" w:rsidRDefault="003D1A7D" w:rsidP="003D1A7D">
      <w:pPr>
        <w:tabs>
          <w:tab w:val="center" w:pos="4536"/>
          <w:tab w:val="right" w:pos="9072"/>
        </w:tabs>
        <w:spacing w:after="0" w:line="360" w:lineRule="auto"/>
        <w:ind w:left="360"/>
        <w:jc w:val="right"/>
        <w:rPr>
          <w:rFonts w:asciiTheme="minorHAnsi" w:hAnsiTheme="minorHAnsi" w:cstheme="minorHAnsi"/>
          <w:sz w:val="24"/>
          <w:szCs w:val="24"/>
        </w:rPr>
      </w:pPr>
      <w:r w:rsidRPr="00D20BA9">
        <w:rPr>
          <w:rFonts w:eastAsia="WenQuanYi Micro Hei"/>
          <w:noProof/>
          <w:lang w:eastAsia="pl-PL"/>
        </w:rPr>
        <mc:AlternateContent>
          <mc:Choice Requires="wps">
            <w:drawing>
              <wp:anchor distT="0" distB="0" distL="114300" distR="114300" simplePos="0" relativeHeight="251686912" behindDoc="1" locked="0" layoutInCell="1" allowOverlap="1" wp14:anchorId="0C3534C5" wp14:editId="70363085">
                <wp:simplePos x="0" y="0"/>
                <wp:positionH relativeFrom="column">
                  <wp:posOffset>6005193</wp:posOffset>
                </wp:positionH>
                <wp:positionV relativeFrom="paragraph">
                  <wp:posOffset>254002</wp:posOffset>
                </wp:positionV>
                <wp:extent cx="5715" cy="5715"/>
                <wp:effectExtent l="0" t="0" r="32385" b="32385"/>
                <wp:wrapNone/>
                <wp:docPr id="1401282695" name="Shape 3"/>
                <wp:cNvGraphicFramePr/>
                <a:graphic xmlns:a="http://schemas.openxmlformats.org/drawingml/2006/main">
                  <a:graphicData uri="http://schemas.microsoft.com/office/word/2010/wordprocessingShape">
                    <wps:wsp>
                      <wps:cNvCnPr/>
                      <wps:spPr>
                        <a:xfrm flipH="1">
                          <a:off x="0" y="0"/>
                          <a:ext cx="5715" cy="5715"/>
                        </a:xfrm>
                        <a:prstGeom prst="straightConnector1">
                          <a:avLst/>
                        </a:prstGeom>
                        <a:noFill/>
                        <a:ln w="6483" cap="flat">
                          <a:solidFill>
                            <a:srgbClr val="000000"/>
                          </a:solidFill>
                          <a:prstDash val="solid"/>
                          <a:miter/>
                        </a:ln>
                      </wps:spPr>
                      <wps:bodyPr/>
                    </wps:wsp>
                  </a:graphicData>
                </a:graphic>
              </wp:anchor>
            </w:drawing>
          </mc:Choice>
          <mc:Fallback xmlns:w16du="http://schemas.microsoft.com/office/word/2023/wordml/word16du" xmlns:w16sdtfl="http://schemas.microsoft.com/office/word/2024/wordml/sdtformatlock">
            <w:pict>
              <v:shapetype w14:anchorId="0AA8298D" id="_x0000_t32" coordsize="21600,21600" o:spt="32" o:oned="t" path="m,l21600,21600e" filled="f">
                <v:path arrowok="t" fillok="f" o:connecttype="none"/>
                <o:lock v:ext="edit" shapetype="t"/>
              </v:shapetype>
              <v:shape id="Shape 3" o:spid="_x0000_s1026" type="#_x0000_t32" style="position:absolute;margin-left:472.85pt;margin-top:20pt;width:.45pt;height:.45pt;flip:x;z-index:-251629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" strokeweight=".18008mm">
                <v:stroke joinstyle="miter"/>
              </v:shape>
            </w:pict>
          </mc:Fallback>
        </mc:AlternateContent>
      </w:r>
      <w:r w:rsidRPr="00D20BA9">
        <w:rPr>
          <w:rFonts w:eastAsia="WenQuanYi Micro Hei"/>
          <w:noProof/>
          <w:lang w:eastAsia="pl-PL"/>
        </w:rPr>
        <mc:AlternateContent>
          <mc:Choice Requires="wps">
            <w:drawing>
              <wp:anchor distT="0" distB="0" distL="114300" distR="114300" simplePos="0" relativeHeight="251687936" behindDoc="1" locked="0" layoutInCell="1" allowOverlap="1" wp14:anchorId="69F05F0A" wp14:editId="457B053C">
                <wp:simplePos x="0" y="0"/>
                <wp:positionH relativeFrom="column">
                  <wp:posOffset>5715</wp:posOffset>
                </wp:positionH>
                <wp:positionV relativeFrom="paragraph">
                  <wp:posOffset>254002</wp:posOffset>
                </wp:positionV>
                <wp:extent cx="5715" cy="5715"/>
                <wp:effectExtent l="0" t="0" r="32385" b="32385"/>
                <wp:wrapNone/>
                <wp:docPr id="1085450112" name="Shape 2"/>
                <wp:cNvGraphicFramePr/>
                <a:graphic xmlns:a="http://schemas.openxmlformats.org/drawingml/2006/main">
                  <a:graphicData uri="http://schemas.microsoft.com/office/word/2010/wordprocessingShape">
                    <wps:wsp>
                      <wps:cNvCnPr/>
                      <wps:spPr>
                        <a:xfrm flipH="1">
                          <a:off x="0" y="0"/>
                          <a:ext cx="5715" cy="5715"/>
                        </a:xfrm>
                        <a:prstGeom prst="straightConnector1">
                          <a:avLst/>
                        </a:prstGeom>
                        <a:noFill/>
                        <a:ln w="6483" cap="flat">
                          <a:solidFill>
                            <a:srgbClr val="000000"/>
                          </a:solidFill>
                          <a:prstDash val="solid"/>
                          <a:miter/>
                        </a:ln>
                      </wps:spPr>
                      <wps:bodyPr/>
                    </wps:wsp>
                  </a:graphicData>
                </a:graphic>
              </wp:anchor>
            </w:drawing>
          </mc:Choice>
          <mc:Fallback xmlns:w16du="http://schemas.microsoft.com/office/word/2023/wordml/word16du" xmlns:w16sdtfl="http://schemas.microsoft.com/office/word/2024/wordml/sdtformatlock">
            <w:pict>
              <v:shape w14:anchorId="187188DF" id="Shape 2" o:spid="_x0000_s1026" type="#_x0000_t32" style="position:absolute;margin-left:.45pt;margin-top:20pt;width:.45pt;height:.45pt;flip:x;z-index:-251628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" strokeweight=".18008mm">
                <v:stroke joinstyle="miter"/>
              </v:shape>
            </w:pict>
          </mc:Fallback>
        </mc:AlternateContent>
      </w:r>
      <w:r w:rsidRPr="003D1A7D">
        <w:rPr>
          <w:rFonts w:asciiTheme="minorHAnsi" w:hAnsiTheme="minorHAnsi" w:cstheme="minorHAnsi"/>
          <w:sz w:val="24"/>
          <w:szCs w:val="24"/>
        </w:rPr>
        <w:t>data i podpis</w:t>
      </w:r>
      <w:r w:rsidRPr="003D1A7D">
        <w:rPr>
          <w:rFonts w:asciiTheme="minorHAnsi" w:hAnsiTheme="minorHAnsi" w:cstheme="minorHAnsi"/>
          <w:color w:val="000000"/>
          <w:sz w:val="24"/>
          <w:szCs w:val="24"/>
        </w:rPr>
        <w:t xml:space="preserve"> osoby upoważnionej do reprezentowania Wykonawcy</w:t>
      </w:r>
    </w:p>
    <w:p w14:paraId="786049E5" w14:textId="77777777" w:rsidR="003D1A7D" w:rsidRPr="00D20BA9" w:rsidRDefault="003D1A7D" w:rsidP="003D1A7D">
      <w:pPr>
        <w:pStyle w:val="Akapitzlist"/>
        <w:spacing w:after="0" w:line="360" w:lineRule="auto"/>
        <w:jc w:val="both"/>
        <w:rPr>
          <w:rFonts w:asciiTheme="minorHAnsi" w:hAnsiTheme="minorHAnsi" w:cstheme="minorHAnsi"/>
          <w:bCs/>
          <w:color w:val="000000"/>
          <w:sz w:val="24"/>
          <w:szCs w:val="24"/>
        </w:rPr>
      </w:pPr>
    </w:p>
    <w:p w14:paraId="585F686D" w14:textId="77777777" w:rsidR="004C6E74" w:rsidRDefault="004C6E74">
      <w:pPr>
        <w:suppressAutoHyphens w:val="0"/>
        <w:spacing w:after="0"/>
        <w:rPr>
          <w:rFonts w:asciiTheme="minorHAnsi" w:hAnsiTheme="minorHAnsi" w:cstheme="minorHAnsi"/>
          <w:b/>
          <w:sz w:val="24"/>
          <w:szCs w:val="24"/>
        </w:rPr>
      </w:pPr>
      <w:r>
        <w:rPr>
          <w:rFonts w:asciiTheme="minorHAnsi" w:hAnsiTheme="minorHAnsi" w:cstheme="minorHAnsi"/>
          <w:b/>
          <w:sz w:val="24"/>
          <w:szCs w:val="24"/>
        </w:rPr>
        <w:br w:type="page"/>
      </w:r>
    </w:p>
    <w:p w14:paraId="07DC0286" w14:textId="6D184D6E" w:rsidR="00350F63" w:rsidRPr="004C6E74" w:rsidRDefault="009A174A" w:rsidP="004C6E74">
      <w:pPr>
        <w:spacing w:line="360" w:lineRule="auto"/>
        <w:rPr>
          <w:rFonts w:asciiTheme="minorHAnsi" w:hAnsiTheme="minorHAnsi" w:cstheme="minorHAnsi"/>
          <w:b/>
          <w:bCs/>
          <w:sz w:val="24"/>
          <w:szCs w:val="24"/>
        </w:rPr>
      </w:pPr>
      <w:r w:rsidRPr="00D20BA9">
        <w:rPr>
          <w:rFonts w:asciiTheme="minorHAnsi" w:hAnsiTheme="minorHAnsi" w:cstheme="minorHAnsi"/>
          <w:b/>
          <w:sz w:val="24"/>
          <w:szCs w:val="24"/>
        </w:rPr>
        <w:lastRenderedPageBreak/>
        <w:t xml:space="preserve">Dotyczy: </w:t>
      </w:r>
      <w:r w:rsidRPr="00D20BA9">
        <w:rPr>
          <w:rFonts w:asciiTheme="minorHAnsi" w:hAnsiTheme="minorHAnsi" w:cstheme="minorHAnsi"/>
          <w:sz w:val="24"/>
          <w:szCs w:val="24"/>
        </w:rPr>
        <w:t xml:space="preserve"> </w:t>
      </w:r>
      <w:r w:rsidR="004C6E74" w:rsidRPr="00D20BA9">
        <w:rPr>
          <w:rFonts w:asciiTheme="minorHAnsi" w:hAnsiTheme="minorHAnsi" w:cstheme="minorHAnsi"/>
          <w:b/>
          <w:bCs/>
          <w:sz w:val="24"/>
          <w:szCs w:val="24"/>
        </w:rPr>
        <w:t xml:space="preserve">usługi dostarczenia </w:t>
      </w:r>
      <w:r w:rsidR="004C6E74">
        <w:rPr>
          <w:rFonts w:asciiTheme="minorHAnsi" w:hAnsiTheme="minorHAnsi" w:cstheme="minorHAnsi"/>
          <w:b/>
          <w:bCs/>
          <w:sz w:val="24"/>
          <w:szCs w:val="24"/>
        </w:rPr>
        <w:t>wyżywienia</w:t>
      </w:r>
      <w:r w:rsidR="004C6E74" w:rsidRPr="00D20BA9">
        <w:rPr>
          <w:rFonts w:asciiTheme="minorHAnsi" w:hAnsiTheme="minorHAnsi" w:cstheme="minorHAnsi"/>
          <w:b/>
          <w:bCs/>
          <w:sz w:val="24"/>
          <w:szCs w:val="24"/>
        </w:rPr>
        <w:t xml:space="preserve"> dla uczestników </w:t>
      </w:r>
      <w:r w:rsidR="004C6E74">
        <w:rPr>
          <w:rFonts w:asciiTheme="minorHAnsi" w:hAnsiTheme="minorHAnsi" w:cstheme="minorHAnsi"/>
          <w:b/>
          <w:bCs/>
          <w:sz w:val="24"/>
          <w:szCs w:val="24"/>
        </w:rPr>
        <w:t>w mieszkaniu treningowym z</w:t>
      </w:r>
      <w:r w:rsidR="004C6E74" w:rsidRPr="00D20BA9">
        <w:rPr>
          <w:rFonts w:asciiTheme="minorHAnsi" w:hAnsiTheme="minorHAnsi" w:cstheme="minorHAnsi"/>
          <w:b/>
          <w:bCs/>
          <w:sz w:val="24"/>
          <w:szCs w:val="24"/>
        </w:rPr>
        <w:t>lokaliz</w:t>
      </w:r>
      <w:r w:rsidR="004C6E74">
        <w:rPr>
          <w:rFonts w:asciiTheme="minorHAnsi" w:hAnsiTheme="minorHAnsi" w:cstheme="minorHAnsi"/>
          <w:b/>
          <w:bCs/>
          <w:sz w:val="24"/>
          <w:szCs w:val="24"/>
        </w:rPr>
        <w:t>owanym</w:t>
      </w:r>
      <w:r w:rsidR="004C6E74" w:rsidRPr="00D20BA9">
        <w:rPr>
          <w:rFonts w:asciiTheme="minorHAnsi" w:hAnsiTheme="minorHAnsi" w:cstheme="minorHAnsi"/>
          <w:b/>
          <w:bCs/>
          <w:sz w:val="24"/>
          <w:szCs w:val="24"/>
        </w:rPr>
        <w:t xml:space="preserve"> </w:t>
      </w:r>
      <w:r w:rsidR="004C6E74">
        <w:rPr>
          <w:rFonts w:asciiTheme="minorHAnsi" w:hAnsiTheme="minorHAnsi" w:cstheme="minorHAnsi"/>
          <w:b/>
          <w:bCs/>
          <w:sz w:val="24"/>
          <w:szCs w:val="24"/>
        </w:rPr>
        <w:t>w</w:t>
      </w:r>
      <w:r w:rsidR="004C6E74" w:rsidRPr="00D20BA9">
        <w:rPr>
          <w:rFonts w:asciiTheme="minorHAnsi" w:hAnsiTheme="minorHAnsi" w:cstheme="minorHAnsi"/>
          <w:b/>
          <w:bCs/>
          <w:sz w:val="24"/>
          <w:szCs w:val="24"/>
        </w:rPr>
        <w:t xml:space="preserve"> Polkowic</w:t>
      </w:r>
      <w:r w:rsidR="004C6E74">
        <w:rPr>
          <w:rFonts w:asciiTheme="minorHAnsi" w:hAnsiTheme="minorHAnsi" w:cstheme="minorHAnsi"/>
          <w:b/>
          <w:bCs/>
          <w:sz w:val="24"/>
          <w:szCs w:val="24"/>
        </w:rPr>
        <w:t xml:space="preserve">ach przy ul. Borówkowej 9/1 - </w:t>
      </w:r>
      <w:r w:rsidR="006F1DF0" w:rsidRPr="00D20BA9">
        <w:rPr>
          <w:rFonts w:asciiTheme="minorHAnsi" w:hAnsiTheme="minorHAnsi" w:cstheme="minorHAnsi"/>
          <w:b/>
          <w:bCs/>
          <w:sz w:val="24"/>
          <w:szCs w:val="24"/>
        </w:rPr>
        <w:t xml:space="preserve">maksymalnie </w:t>
      </w:r>
      <w:r w:rsidR="004C6E74">
        <w:rPr>
          <w:rFonts w:asciiTheme="minorHAnsi" w:hAnsiTheme="minorHAnsi" w:cstheme="minorHAnsi"/>
          <w:b/>
          <w:bCs/>
          <w:sz w:val="24"/>
          <w:szCs w:val="24"/>
        </w:rPr>
        <w:t>48 osobomiesięcy</w:t>
      </w:r>
      <w:r w:rsidR="006F1DF0" w:rsidRPr="00D20BA9">
        <w:rPr>
          <w:rFonts w:asciiTheme="minorHAnsi" w:hAnsiTheme="minorHAnsi" w:cstheme="minorHAnsi"/>
          <w:b/>
          <w:bCs/>
          <w:sz w:val="24"/>
          <w:szCs w:val="24"/>
        </w:rPr>
        <w:t xml:space="preserve"> </w:t>
      </w:r>
      <w:r w:rsidR="006F1DF0" w:rsidRPr="00D20BA9">
        <w:rPr>
          <w:rFonts w:asciiTheme="minorHAnsi" w:hAnsiTheme="minorHAnsi" w:cstheme="minorHAnsi"/>
          <w:sz w:val="24"/>
          <w:szCs w:val="24"/>
        </w:rPr>
        <w:t>(po</w:t>
      </w:r>
      <w:r w:rsidR="00CC6936">
        <w:rPr>
          <w:rFonts w:asciiTheme="minorHAnsi" w:hAnsiTheme="minorHAnsi" w:cstheme="minorHAnsi"/>
          <w:sz w:val="24"/>
          <w:szCs w:val="24"/>
        </w:rPr>
        <w:t xml:space="preserve"> </w:t>
      </w:r>
      <w:r w:rsidR="004C6E74">
        <w:rPr>
          <w:rFonts w:asciiTheme="minorHAnsi" w:hAnsiTheme="minorHAnsi" w:cstheme="minorHAnsi"/>
          <w:sz w:val="24"/>
          <w:szCs w:val="24"/>
        </w:rPr>
        <w:t>3</w:t>
      </w:r>
      <w:r w:rsidR="006F1DF0" w:rsidRPr="00D20BA9">
        <w:rPr>
          <w:rFonts w:asciiTheme="minorHAnsi" w:hAnsiTheme="minorHAnsi" w:cstheme="minorHAnsi"/>
          <w:sz w:val="24"/>
          <w:szCs w:val="24"/>
        </w:rPr>
        <w:t xml:space="preserve"> os</w:t>
      </w:r>
      <w:r w:rsidR="004C6E74">
        <w:rPr>
          <w:rFonts w:asciiTheme="minorHAnsi" w:hAnsiTheme="minorHAnsi" w:cstheme="minorHAnsi"/>
          <w:sz w:val="24"/>
          <w:szCs w:val="24"/>
        </w:rPr>
        <w:t>oby miesięcznie w okresie 16 miesięcy</w:t>
      </w:r>
      <w:r w:rsidR="006F1DF0" w:rsidRPr="00D20BA9">
        <w:rPr>
          <w:rFonts w:asciiTheme="minorHAnsi" w:hAnsiTheme="minorHAnsi" w:cstheme="minorHAnsi"/>
          <w:sz w:val="24"/>
          <w:szCs w:val="24"/>
        </w:rPr>
        <w:t xml:space="preserve">) </w:t>
      </w:r>
      <w:r w:rsidR="004C6E74">
        <w:rPr>
          <w:rFonts w:asciiTheme="minorHAnsi" w:hAnsiTheme="minorHAnsi" w:cstheme="minorHAnsi"/>
          <w:sz w:val="24"/>
          <w:szCs w:val="24"/>
        </w:rPr>
        <w:t xml:space="preserve">minimum 2 razy w tygodniu </w:t>
      </w:r>
      <w:r w:rsidR="006F1DF0" w:rsidRPr="00D20BA9">
        <w:rPr>
          <w:rFonts w:asciiTheme="minorHAnsi" w:hAnsiTheme="minorHAnsi" w:cstheme="minorHAnsi"/>
          <w:sz w:val="24"/>
          <w:szCs w:val="24"/>
        </w:rPr>
        <w:t>w okresie</w:t>
      </w:r>
      <w:r w:rsidRPr="00D20BA9">
        <w:rPr>
          <w:rFonts w:asciiTheme="minorHAnsi" w:hAnsiTheme="minorHAnsi" w:cstheme="minorHAnsi"/>
          <w:sz w:val="24"/>
          <w:szCs w:val="24"/>
        </w:rPr>
        <w:t xml:space="preserve"> </w:t>
      </w:r>
      <w:r w:rsidR="006F1DF0" w:rsidRPr="00D20BA9">
        <w:rPr>
          <w:rFonts w:asciiTheme="minorHAnsi" w:hAnsiTheme="minorHAnsi" w:cstheme="minorHAnsi"/>
          <w:sz w:val="24"/>
          <w:szCs w:val="24"/>
        </w:rPr>
        <w:t xml:space="preserve">od </w:t>
      </w:r>
      <w:r w:rsidR="00893EE0">
        <w:rPr>
          <w:rFonts w:asciiTheme="minorHAnsi" w:hAnsiTheme="minorHAnsi" w:cstheme="minorHAnsi"/>
          <w:sz w:val="24"/>
          <w:szCs w:val="24"/>
        </w:rPr>
        <w:t>dnia podpisania umowy</w:t>
      </w:r>
      <w:r w:rsidR="00263EF4" w:rsidRPr="00D20BA9">
        <w:rPr>
          <w:rFonts w:asciiTheme="minorHAnsi" w:hAnsiTheme="minorHAnsi" w:cstheme="minorHAnsi"/>
          <w:sz w:val="24"/>
          <w:szCs w:val="24"/>
        </w:rPr>
        <w:t xml:space="preserve"> </w:t>
      </w:r>
      <w:r w:rsidR="006F1DF0" w:rsidRPr="00D20BA9">
        <w:rPr>
          <w:rFonts w:asciiTheme="minorHAnsi" w:hAnsiTheme="minorHAnsi" w:cstheme="minorHAnsi"/>
          <w:sz w:val="24"/>
          <w:szCs w:val="24"/>
        </w:rPr>
        <w:t xml:space="preserve">do </w:t>
      </w:r>
      <w:r w:rsidR="00893EE0">
        <w:rPr>
          <w:rFonts w:asciiTheme="minorHAnsi" w:hAnsiTheme="minorHAnsi" w:cstheme="minorHAnsi"/>
          <w:sz w:val="24"/>
          <w:szCs w:val="24"/>
        </w:rPr>
        <w:t>31.08.2026</w:t>
      </w:r>
      <w:r w:rsidR="006F1DF0" w:rsidRPr="00D20BA9">
        <w:rPr>
          <w:rFonts w:asciiTheme="minorHAnsi" w:hAnsiTheme="minorHAnsi" w:cstheme="minorHAnsi"/>
          <w:sz w:val="24"/>
          <w:szCs w:val="24"/>
        </w:rPr>
        <w:t>r.</w:t>
      </w:r>
      <w:r w:rsidRPr="00D20BA9">
        <w:rPr>
          <w:rFonts w:asciiTheme="minorHAnsi" w:hAnsiTheme="minorHAnsi" w:cstheme="minorHAnsi"/>
          <w:sz w:val="24"/>
          <w:szCs w:val="24"/>
        </w:rPr>
        <w:t xml:space="preserve"> w ramach </w:t>
      </w:r>
      <w:r w:rsidR="00263EF4" w:rsidRPr="00D20BA9">
        <w:rPr>
          <w:rFonts w:asciiTheme="minorHAnsi" w:hAnsiTheme="minorHAnsi" w:cstheme="minorHAnsi"/>
          <w:sz w:val="24"/>
          <w:szCs w:val="24"/>
        </w:rPr>
        <w:t>projektu „</w:t>
      </w:r>
      <w:r w:rsidR="00263EF4" w:rsidRPr="00D20BA9">
        <w:rPr>
          <w:rFonts w:asciiTheme="minorHAnsi" w:hAnsiTheme="minorHAnsi" w:cstheme="minorHAnsi"/>
          <w:sz w:val="24"/>
          <w:szCs w:val="24"/>
          <w:lang w:eastAsia="pl-PL"/>
        </w:rPr>
        <w:t>Usługi społeczne świadczone w społeczności lokalnej - szansa na niezależne życie osób z niepełnosprawnością”.</w:t>
      </w:r>
    </w:p>
    <w:p w14:paraId="686B972B" w14:textId="1503C9A3" w:rsidR="00263EF4" w:rsidRPr="00D20BA9" w:rsidRDefault="00263EF4" w:rsidP="00D20BA9">
      <w:pPr>
        <w:pStyle w:val="Tekstpodstawowyzwciciem21"/>
        <w:spacing w:after="0" w:line="360" w:lineRule="auto"/>
        <w:ind w:left="0" w:firstLine="0"/>
        <w:rPr>
          <w:rFonts w:asciiTheme="minorHAnsi" w:hAnsiTheme="minorHAnsi" w:cstheme="minorHAnsi"/>
          <w:b/>
          <w:bCs/>
        </w:rPr>
      </w:pPr>
    </w:p>
    <w:tbl>
      <w:tblPr>
        <w:tblStyle w:val="Tabela-Siatka"/>
        <w:tblW w:w="10065" w:type="dxa"/>
        <w:tblInd w:w="-289" w:type="dxa"/>
        <w:tblLook w:val="04A0" w:firstRow="1" w:lastRow="0" w:firstColumn="1" w:lastColumn="0" w:noHBand="0" w:noVBand="1"/>
      </w:tblPr>
      <w:tblGrid>
        <w:gridCol w:w="1845"/>
        <w:gridCol w:w="4358"/>
        <w:gridCol w:w="3862"/>
      </w:tblGrid>
      <w:tr w:rsidR="004C6E74" w:rsidRPr="00D20BA9" w14:paraId="0794FEC6" w14:textId="77777777" w:rsidTr="00ED6631">
        <w:trPr>
          <w:trHeight w:val="2560"/>
        </w:trPr>
        <w:tc>
          <w:tcPr>
            <w:tcW w:w="1845" w:type="dxa"/>
            <w:shd w:val="pct5" w:color="auto" w:fill="auto"/>
            <w:vAlign w:val="center"/>
          </w:tcPr>
          <w:p w14:paraId="09C7CAEF" w14:textId="188B699A" w:rsidR="004C6E74" w:rsidRPr="00D20BA9" w:rsidRDefault="004C6E74" w:rsidP="00D20BA9">
            <w:pPr>
              <w:pStyle w:val="Tekstpodstawowyzwciciem21"/>
              <w:spacing w:after="0" w:line="360" w:lineRule="auto"/>
              <w:ind w:left="0" w:firstLine="0"/>
              <w:jc w:val="center"/>
              <w:rPr>
                <w:rFonts w:asciiTheme="minorHAnsi" w:hAnsiTheme="minorHAnsi" w:cstheme="minorHAnsi"/>
                <w:b/>
                <w:iCs/>
              </w:rPr>
            </w:pPr>
            <w:r w:rsidRPr="00D20BA9">
              <w:rPr>
                <w:rFonts w:asciiTheme="minorHAnsi" w:hAnsiTheme="minorHAnsi" w:cstheme="minorHAnsi"/>
                <w:b/>
                <w:iCs/>
              </w:rPr>
              <w:t xml:space="preserve">Maksymalna ilość </w:t>
            </w:r>
            <w:r>
              <w:rPr>
                <w:rFonts w:asciiTheme="minorHAnsi" w:hAnsiTheme="minorHAnsi" w:cstheme="minorHAnsi"/>
                <w:b/>
                <w:iCs/>
              </w:rPr>
              <w:t>osobomiesięcy</w:t>
            </w:r>
            <w:r w:rsidRPr="00D20BA9">
              <w:rPr>
                <w:rFonts w:asciiTheme="minorHAnsi" w:hAnsiTheme="minorHAnsi" w:cstheme="minorHAnsi"/>
                <w:b/>
                <w:iCs/>
              </w:rPr>
              <w:t xml:space="preserve"> jaką Wykonawca</w:t>
            </w:r>
          </w:p>
          <w:p w14:paraId="50C0E985" w14:textId="77777777" w:rsidR="004C6E74" w:rsidRPr="00D20BA9" w:rsidRDefault="004C6E74" w:rsidP="00D20BA9">
            <w:pPr>
              <w:pStyle w:val="Tekstpodstawowyzwciciem21"/>
              <w:spacing w:after="0" w:line="360" w:lineRule="auto"/>
              <w:ind w:left="0" w:firstLine="0"/>
              <w:jc w:val="center"/>
              <w:rPr>
                <w:rFonts w:asciiTheme="minorHAnsi" w:hAnsiTheme="minorHAnsi" w:cstheme="minorHAnsi"/>
                <w:b/>
                <w:iCs/>
              </w:rPr>
            </w:pPr>
            <w:r w:rsidRPr="00D20BA9">
              <w:rPr>
                <w:rFonts w:asciiTheme="minorHAnsi" w:hAnsiTheme="minorHAnsi" w:cstheme="minorHAnsi"/>
                <w:b/>
                <w:iCs/>
              </w:rPr>
              <w:t xml:space="preserve"> dostarczy Zamawiającemu</w:t>
            </w:r>
          </w:p>
        </w:tc>
        <w:tc>
          <w:tcPr>
            <w:tcW w:w="4358" w:type="dxa"/>
            <w:shd w:val="pct5" w:color="auto" w:fill="auto"/>
            <w:vAlign w:val="center"/>
          </w:tcPr>
          <w:p w14:paraId="1759481B" w14:textId="77777777" w:rsidR="004C6E74" w:rsidRPr="00D20BA9" w:rsidRDefault="004C6E74" w:rsidP="003D1A7D">
            <w:pPr>
              <w:pStyle w:val="Tekstpodstawowyzwciciem21"/>
              <w:spacing w:after="0" w:line="276" w:lineRule="auto"/>
              <w:ind w:left="0" w:firstLine="0"/>
              <w:jc w:val="center"/>
              <w:rPr>
                <w:rFonts w:asciiTheme="minorHAnsi" w:hAnsiTheme="minorHAnsi" w:cstheme="minorHAnsi"/>
                <w:b/>
                <w:iCs/>
              </w:rPr>
            </w:pPr>
            <w:r w:rsidRPr="00D20BA9">
              <w:rPr>
                <w:rFonts w:asciiTheme="minorHAnsi" w:hAnsiTheme="minorHAnsi" w:cstheme="minorHAnsi"/>
                <w:b/>
                <w:iCs/>
              </w:rPr>
              <w:t>Cena jednostkowa brutto</w:t>
            </w:r>
          </w:p>
          <w:p w14:paraId="572FEB2E" w14:textId="11A2A917" w:rsidR="004C6E74" w:rsidRPr="00D20BA9" w:rsidRDefault="007C2262" w:rsidP="003D1A7D">
            <w:pPr>
              <w:pStyle w:val="Tekstpodstawowyzwciciem21"/>
              <w:spacing w:after="0" w:line="276" w:lineRule="auto"/>
              <w:ind w:left="0" w:firstLine="0"/>
              <w:jc w:val="center"/>
              <w:rPr>
                <w:rFonts w:asciiTheme="minorHAnsi" w:hAnsiTheme="minorHAnsi" w:cstheme="minorHAnsi"/>
                <w:b/>
                <w:iCs/>
                <w:vertAlign w:val="superscript"/>
              </w:rPr>
            </w:pPr>
            <w:r>
              <w:rPr>
                <w:rFonts w:asciiTheme="minorHAnsi" w:hAnsiTheme="minorHAnsi" w:cstheme="minorHAnsi"/>
                <w:b/>
                <w:iCs/>
              </w:rPr>
              <w:t>z</w:t>
            </w:r>
            <w:r w:rsidR="004C6E74" w:rsidRPr="00D20BA9">
              <w:rPr>
                <w:rFonts w:asciiTheme="minorHAnsi" w:hAnsiTheme="minorHAnsi" w:cstheme="minorHAnsi"/>
                <w:b/>
                <w:iCs/>
              </w:rPr>
              <w:t>a</w:t>
            </w:r>
            <w:r>
              <w:rPr>
                <w:rFonts w:asciiTheme="minorHAnsi" w:hAnsiTheme="minorHAnsi" w:cstheme="minorHAnsi"/>
                <w:b/>
                <w:iCs/>
              </w:rPr>
              <w:t xml:space="preserve"> 1</w:t>
            </w:r>
            <w:r w:rsidR="004C6E74" w:rsidRPr="00D20BA9">
              <w:rPr>
                <w:rFonts w:asciiTheme="minorHAnsi" w:hAnsiTheme="minorHAnsi" w:cstheme="minorHAnsi"/>
                <w:b/>
                <w:iCs/>
              </w:rPr>
              <w:t xml:space="preserve"> </w:t>
            </w:r>
            <w:r w:rsidR="004C6E74">
              <w:rPr>
                <w:rFonts w:asciiTheme="minorHAnsi" w:hAnsiTheme="minorHAnsi" w:cstheme="minorHAnsi"/>
                <w:b/>
                <w:iCs/>
              </w:rPr>
              <w:t>osobomiesiąc</w:t>
            </w:r>
          </w:p>
          <w:p w14:paraId="34F4D12E" w14:textId="24526F8B" w:rsidR="004C6E74" w:rsidRPr="00D20BA9" w:rsidRDefault="004C6E74" w:rsidP="003D1A7D">
            <w:pPr>
              <w:pStyle w:val="Tekstprzypisudolnego"/>
              <w:spacing w:line="276" w:lineRule="auto"/>
              <w:jc w:val="center"/>
              <w:rPr>
                <w:rFonts w:asciiTheme="minorHAnsi" w:hAnsiTheme="minorHAnsi" w:cstheme="minorHAnsi"/>
                <w:iCs/>
                <w:sz w:val="24"/>
                <w:szCs w:val="24"/>
              </w:rPr>
            </w:pPr>
            <w:r w:rsidRPr="00D20BA9">
              <w:rPr>
                <w:rFonts w:asciiTheme="minorHAnsi" w:hAnsiTheme="minorHAnsi" w:cstheme="minorHAnsi"/>
                <w:iCs/>
                <w:sz w:val="24"/>
                <w:szCs w:val="24"/>
              </w:rPr>
              <w:t>obejmuje dostarczenie jedn</w:t>
            </w:r>
            <w:r>
              <w:rPr>
                <w:rFonts w:asciiTheme="minorHAnsi" w:hAnsiTheme="minorHAnsi" w:cstheme="minorHAnsi"/>
                <w:iCs/>
                <w:sz w:val="24"/>
                <w:szCs w:val="24"/>
              </w:rPr>
              <w:t>omiesięcznego wyżywienia dla 1 osoby w mieszkaniu treningowym</w:t>
            </w:r>
            <w:r w:rsidRPr="00D20BA9">
              <w:rPr>
                <w:rFonts w:asciiTheme="minorHAnsi" w:hAnsiTheme="minorHAnsi" w:cstheme="minorHAnsi"/>
                <w:iCs/>
                <w:sz w:val="24"/>
                <w:szCs w:val="24"/>
              </w:rPr>
              <w:t xml:space="preserve"> (napoje</w:t>
            </w:r>
            <w:r>
              <w:rPr>
                <w:rFonts w:asciiTheme="minorHAnsi" w:hAnsiTheme="minorHAnsi" w:cstheme="minorHAnsi"/>
                <w:iCs/>
                <w:sz w:val="24"/>
                <w:szCs w:val="24"/>
              </w:rPr>
              <w:t xml:space="preserve">, </w:t>
            </w:r>
            <w:r>
              <w:rPr>
                <w:rFonts w:asciiTheme="minorHAnsi" w:hAnsiTheme="minorHAnsi" w:cstheme="minorHAnsi"/>
                <w:sz w:val="24"/>
                <w:szCs w:val="24"/>
              </w:rPr>
              <w:t>pieczywo, mięso, wędliny,</w:t>
            </w:r>
            <w:r w:rsidR="00ED6631">
              <w:rPr>
                <w:rFonts w:asciiTheme="minorHAnsi" w:hAnsiTheme="minorHAnsi" w:cstheme="minorHAnsi"/>
                <w:sz w:val="24"/>
                <w:szCs w:val="24"/>
              </w:rPr>
              <w:t xml:space="preserve"> ryby,</w:t>
            </w:r>
            <w:r>
              <w:rPr>
                <w:rFonts w:asciiTheme="minorHAnsi" w:hAnsiTheme="minorHAnsi" w:cstheme="minorHAnsi"/>
                <w:sz w:val="24"/>
                <w:szCs w:val="24"/>
              </w:rPr>
              <w:t xml:space="preserve"> nabiał, warzywa, owoce, jajka, tłuszcze, produkty sypkie, </w:t>
            </w:r>
            <w:r w:rsidRPr="00D20BA9">
              <w:rPr>
                <w:rFonts w:asciiTheme="minorHAnsi" w:hAnsiTheme="minorHAnsi" w:cstheme="minorHAnsi"/>
                <w:sz w:val="24"/>
                <w:szCs w:val="24"/>
              </w:rPr>
              <w:t xml:space="preserve">słodycze, słone przekąski, </w:t>
            </w:r>
            <w:r>
              <w:rPr>
                <w:rFonts w:asciiTheme="minorHAnsi" w:hAnsiTheme="minorHAnsi" w:cstheme="minorHAnsi"/>
                <w:sz w:val="24"/>
                <w:szCs w:val="24"/>
              </w:rPr>
              <w:t xml:space="preserve">mrożonki, przyprawy, przetwory, </w:t>
            </w:r>
            <w:r w:rsidRPr="00D20BA9">
              <w:rPr>
                <w:rFonts w:asciiTheme="minorHAnsi" w:hAnsiTheme="minorHAnsi" w:cstheme="minorHAnsi"/>
                <w:sz w:val="24"/>
                <w:szCs w:val="24"/>
              </w:rPr>
              <w:t>itp.</w:t>
            </w:r>
            <w:r>
              <w:rPr>
                <w:rFonts w:asciiTheme="minorHAnsi" w:hAnsiTheme="minorHAnsi" w:cstheme="minorHAnsi"/>
                <w:sz w:val="24"/>
                <w:szCs w:val="24"/>
              </w:rPr>
              <w:t xml:space="preserve"> oraz inne </w:t>
            </w:r>
            <w:r w:rsidRPr="00D20BA9">
              <w:rPr>
                <w:rFonts w:asciiTheme="minorHAnsi" w:hAnsiTheme="minorHAnsi" w:cstheme="minorHAnsi"/>
                <w:sz w:val="24"/>
                <w:szCs w:val="24"/>
              </w:rPr>
              <w:t xml:space="preserve">półprodukty do samodzielnego przygotowania </w:t>
            </w:r>
            <w:r>
              <w:rPr>
                <w:rFonts w:asciiTheme="minorHAnsi" w:hAnsiTheme="minorHAnsi" w:cstheme="minorHAnsi"/>
                <w:sz w:val="24"/>
                <w:szCs w:val="24"/>
              </w:rPr>
              <w:t>całodziennych, pełnowartościowych</w:t>
            </w:r>
            <w:r w:rsidRPr="00D20BA9">
              <w:rPr>
                <w:rFonts w:asciiTheme="minorHAnsi" w:hAnsiTheme="minorHAnsi" w:cstheme="minorHAnsi"/>
                <w:sz w:val="24"/>
                <w:szCs w:val="24"/>
              </w:rPr>
              <w:t xml:space="preserve"> posiłków</w:t>
            </w:r>
            <w:r>
              <w:rPr>
                <w:rFonts w:asciiTheme="minorHAnsi" w:hAnsiTheme="minorHAnsi" w:cstheme="minorHAnsi"/>
                <w:sz w:val="24"/>
                <w:szCs w:val="24"/>
              </w:rPr>
              <w:t>, sporadycznie gotowe dania</w:t>
            </w:r>
            <w:r w:rsidRPr="00D20BA9">
              <w:rPr>
                <w:rFonts w:asciiTheme="minorHAnsi" w:hAnsiTheme="minorHAnsi" w:cstheme="minorHAnsi"/>
                <w:iCs/>
                <w:sz w:val="24"/>
                <w:szCs w:val="24"/>
              </w:rPr>
              <w:t>) oraz wsz</w:t>
            </w:r>
            <w:r>
              <w:rPr>
                <w:rFonts w:asciiTheme="minorHAnsi" w:hAnsiTheme="minorHAnsi" w:cstheme="minorHAnsi"/>
                <w:iCs/>
                <w:sz w:val="24"/>
                <w:szCs w:val="24"/>
              </w:rPr>
              <w:t>ystkie</w:t>
            </w:r>
            <w:r w:rsidRPr="00D20BA9">
              <w:rPr>
                <w:rFonts w:asciiTheme="minorHAnsi" w:hAnsiTheme="minorHAnsi" w:cstheme="minorHAnsi"/>
                <w:iCs/>
                <w:sz w:val="24"/>
                <w:szCs w:val="24"/>
              </w:rPr>
              <w:t xml:space="preserve"> inne koszty poniesione w związku z prawidłową realizacją zamówienia z uwzględnieniem wszelkich opłat i podatków</w:t>
            </w:r>
          </w:p>
        </w:tc>
        <w:tc>
          <w:tcPr>
            <w:tcW w:w="3862" w:type="dxa"/>
            <w:shd w:val="pct5" w:color="auto" w:fill="auto"/>
            <w:vAlign w:val="center"/>
          </w:tcPr>
          <w:p w14:paraId="13CB8416" w14:textId="1A3C1ABB" w:rsidR="004C6E74" w:rsidRPr="00D20BA9" w:rsidRDefault="004C6E74" w:rsidP="00D20BA9">
            <w:pPr>
              <w:pStyle w:val="Tekstpodstawowyzwciciem21"/>
              <w:spacing w:after="0" w:line="360" w:lineRule="auto"/>
              <w:ind w:left="0" w:firstLine="0"/>
              <w:jc w:val="center"/>
              <w:rPr>
                <w:rFonts w:asciiTheme="minorHAnsi" w:hAnsiTheme="minorHAnsi" w:cstheme="minorHAnsi"/>
                <w:bCs/>
                <w:iCs/>
              </w:rPr>
            </w:pPr>
            <w:r w:rsidRPr="00D20BA9">
              <w:rPr>
                <w:rFonts w:asciiTheme="minorHAnsi" w:hAnsiTheme="minorHAnsi" w:cstheme="minorHAnsi"/>
                <w:b/>
                <w:iCs/>
              </w:rPr>
              <w:t xml:space="preserve">Razem wartość  brutto </w:t>
            </w:r>
            <w:r w:rsidRPr="00D20BA9">
              <w:rPr>
                <w:rFonts w:asciiTheme="minorHAnsi" w:hAnsiTheme="minorHAnsi" w:cstheme="minorHAnsi"/>
                <w:bCs/>
                <w:iCs/>
              </w:rPr>
              <w:t xml:space="preserve">(kolumna </w:t>
            </w:r>
            <w:r>
              <w:rPr>
                <w:rFonts w:asciiTheme="minorHAnsi" w:hAnsiTheme="minorHAnsi" w:cstheme="minorHAnsi"/>
                <w:bCs/>
                <w:iCs/>
              </w:rPr>
              <w:t>1</w:t>
            </w:r>
            <w:r w:rsidRPr="00D20BA9">
              <w:rPr>
                <w:rFonts w:asciiTheme="minorHAnsi" w:hAnsiTheme="minorHAnsi" w:cstheme="minorHAnsi"/>
                <w:bCs/>
                <w:iCs/>
              </w:rPr>
              <w:t xml:space="preserve"> x kolumna </w:t>
            </w:r>
            <w:r>
              <w:rPr>
                <w:rFonts w:asciiTheme="minorHAnsi" w:hAnsiTheme="minorHAnsi" w:cstheme="minorHAnsi"/>
                <w:bCs/>
                <w:iCs/>
              </w:rPr>
              <w:t>2</w:t>
            </w:r>
            <w:r w:rsidRPr="00D20BA9">
              <w:rPr>
                <w:rFonts w:asciiTheme="minorHAnsi" w:hAnsiTheme="minorHAnsi" w:cstheme="minorHAnsi"/>
                <w:bCs/>
                <w:iCs/>
              </w:rPr>
              <w:t>)</w:t>
            </w:r>
          </w:p>
          <w:p w14:paraId="6F9D7B6D" w14:textId="77777777" w:rsidR="004C6E74" w:rsidRPr="00D20BA9" w:rsidRDefault="004C6E74" w:rsidP="00D20BA9">
            <w:pPr>
              <w:pStyle w:val="Tekstpodstawowyzwciciem21"/>
              <w:spacing w:after="0" w:line="360" w:lineRule="auto"/>
              <w:ind w:left="0" w:firstLine="0"/>
              <w:jc w:val="center"/>
              <w:rPr>
                <w:rFonts w:asciiTheme="minorHAnsi" w:hAnsiTheme="minorHAnsi" w:cstheme="minorHAnsi"/>
                <w:b/>
                <w:iCs/>
              </w:rPr>
            </w:pPr>
          </w:p>
        </w:tc>
      </w:tr>
      <w:tr w:rsidR="004C6E74" w:rsidRPr="00D20BA9" w14:paraId="56989A0A" w14:textId="77777777" w:rsidTr="00ED6631">
        <w:trPr>
          <w:trHeight w:val="317"/>
        </w:trPr>
        <w:tc>
          <w:tcPr>
            <w:tcW w:w="1845" w:type="dxa"/>
            <w:shd w:val="clear" w:color="auto" w:fill="auto"/>
            <w:vAlign w:val="center"/>
          </w:tcPr>
          <w:p w14:paraId="27D7D42C" w14:textId="451C8AF0" w:rsidR="004C6E74" w:rsidRPr="00D20BA9" w:rsidRDefault="004C6E74" w:rsidP="00D20BA9">
            <w:pPr>
              <w:pStyle w:val="Tekstpodstawowyzwciciem21"/>
              <w:spacing w:after="0" w:line="360" w:lineRule="auto"/>
              <w:ind w:left="0" w:firstLine="0"/>
              <w:jc w:val="center"/>
              <w:rPr>
                <w:rFonts w:asciiTheme="minorHAnsi" w:hAnsiTheme="minorHAnsi" w:cstheme="minorHAnsi"/>
              </w:rPr>
            </w:pPr>
            <w:r>
              <w:rPr>
                <w:rFonts w:asciiTheme="minorHAnsi" w:hAnsiTheme="minorHAnsi" w:cstheme="minorHAnsi"/>
              </w:rPr>
              <w:t>1</w:t>
            </w:r>
          </w:p>
        </w:tc>
        <w:tc>
          <w:tcPr>
            <w:tcW w:w="4358" w:type="dxa"/>
            <w:vAlign w:val="center"/>
          </w:tcPr>
          <w:p w14:paraId="1DF3736E" w14:textId="05F3B648" w:rsidR="004C6E74" w:rsidRPr="00D20BA9" w:rsidRDefault="004C6E74" w:rsidP="00D20BA9">
            <w:pPr>
              <w:pStyle w:val="Tekstpodstawowyzwciciem21"/>
              <w:spacing w:after="0" w:line="360" w:lineRule="auto"/>
              <w:ind w:left="0" w:firstLine="0"/>
              <w:jc w:val="center"/>
              <w:rPr>
                <w:rFonts w:asciiTheme="minorHAnsi" w:hAnsiTheme="minorHAnsi" w:cstheme="minorHAnsi"/>
              </w:rPr>
            </w:pPr>
            <w:r>
              <w:rPr>
                <w:rFonts w:asciiTheme="minorHAnsi" w:hAnsiTheme="minorHAnsi" w:cstheme="minorHAnsi"/>
              </w:rPr>
              <w:t>2</w:t>
            </w:r>
          </w:p>
        </w:tc>
        <w:tc>
          <w:tcPr>
            <w:tcW w:w="3862" w:type="dxa"/>
            <w:shd w:val="clear" w:color="auto" w:fill="auto"/>
            <w:vAlign w:val="center"/>
          </w:tcPr>
          <w:p w14:paraId="1F9FF577" w14:textId="50CB805A" w:rsidR="004C6E74" w:rsidRPr="00D20BA9" w:rsidRDefault="004C6E74" w:rsidP="00D20BA9">
            <w:pPr>
              <w:pStyle w:val="Tekstpodstawowyzwciciem21"/>
              <w:spacing w:after="0" w:line="360" w:lineRule="auto"/>
              <w:ind w:left="0" w:firstLine="0"/>
              <w:jc w:val="center"/>
              <w:rPr>
                <w:rFonts w:asciiTheme="minorHAnsi" w:hAnsiTheme="minorHAnsi" w:cstheme="minorHAnsi"/>
              </w:rPr>
            </w:pPr>
            <w:r>
              <w:rPr>
                <w:rFonts w:asciiTheme="minorHAnsi" w:hAnsiTheme="minorHAnsi" w:cstheme="minorHAnsi"/>
              </w:rPr>
              <w:t>3</w:t>
            </w:r>
          </w:p>
        </w:tc>
      </w:tr>
      <w:tr w:rsidR="004C6E74" w:rsidRPr="00D20BA9" w14:paraId="67F72BDF" w14:textId="77777777" w:rsidTr="00ED6631">
        <w:trPr>
          <w:trHeight w:val="317"/>
        </w:trPr>
        <w:tc>
          <w:tcPr>
            <w:tcW w:w="1845" w:type="dxa"/>
            <w:shd w:val="clear" w:color="auto" w:fill="auto"/>
            <w:vAlign w:val="center"/>
          </w:tcPr>
          <w:p w14:paraId="79FE98AA" w14:textId="75EBA6E5" w:rsidR="004C6E74" w:rsidRPr="00D20BA9" w:rsidRDefault="004C6E74" w:rsidP="00D20BA9">
            <w:pPr>
              <w:pStyle w:val="Tekstpodstawowyzwciciem21"/>
              <w:spacing w:after="0" w:line="360" w:lineRule="auto"/>
              <w:ind w:left="0" w:firstLine="0"/>
              <w:jc w:val="center"/>
              <w:rPr>
                <w:rFonts w:asciiTheme="minorHAnsi" w:hAnsiTheme="minorHAnsi" w:cstheme="minorHAnsi"/>
              </w:rPr>
            </w:pPr>
          </w:p>
          <w:p w14:paraId="3733AE70" w14:textId="36DD15F4" w:rsidR="004C6E74" w:rsidRPr="00D20BA9" w:rsidRDefault="004C6E74" w:rsidP="00D20BA9">
            <w:pPr>
              <w:pStyle w:val="Tekstpodstawowyzwciciem21"/>
              <w:spacing w:after="0" w:line="360" w:lineRule="auto"/>
              <w:ind w:left="0" w:firstLine="0"/>
              <w:jc w:val="center"/>
              <w:rPr>
                <w:rFonts w:asciiTheme="minorHAnsi" w:hAnsiTheme="minorHAnsi" w:cstheme="minorHAnsi"/>
              </w:rPr>
            </w:pPr>
            <w:r>
              <w:rPr>
                <w:rFonts w:asciiTheme="minorHAnsi" w:hAnsiTheme="minorHAnsi" w:cstheme="minorHAnsi"/>
              </w:rPr>
              <w:t>48</w:t>
            </w:r>
          </w:p>
          <w:p w14:paraId="54B7E21E" w14:textId="77777777" w:rsidR="004C6E74" w:rsidRPr="00D20BA9" w:rsidRDefault="004C6E74" w:rsidP="00D20BA9">
            <w:pPr>
              <w:pStyle w:val="Tekstpodstawowyzwciciem21"/>
              <w:spacing w:after="0" w:line="360" w:lineRule="auto"/>
              <w:ind w:left="0" w:firstLine="0"/>
              <w:jc w:val="center"/>
              <w:rPr>
                <w:rFonts w:asciiTheme="minorHAnsi" w:hAnsiTheme="minorHAnsi" w:cstheme="minorHAnsi"/>
              </w:rPr>
            </w:pPr>
          </w:p>
        </w:tc>
        <w:tc>
          <w:tcPr>
            <w:tcW w:w="4358" w:type="dxa"/>
            <w:vAlign w:val="center"/>
          </w:tcPr>
          <w:p w14:paraId="1D63BBCC" w14:textId="5319AA30" w:rsidR="004C6E74" w:rsidRPr="00D20BA9" w:rsidRDefault="007C2262" w:rsidP="00D20BA9">
            <w:pPr>
              <w:pStyle w:val="Tekstpodstawowyzwciciem21"/>
              <w:spacing w:after="0" w:line="360" w:lineRule="auto"/>
              <w:ind w:left="0" w:firstLine="0"/>
              <w:jc w:val="center"/>
              <w:rPr>
                <w:rFonts w:asciiTheme="minorHAnsi" w:hAnsiTheme="minorHAnsi" w:cstheme="minorHAnsi"/>
              </w:rPr>
            </w:pPr>
            <w:r>
              <w:rPr>
                <w:rFonts w:asciiTheme="minorHAnsi" w:hAnsiTheme="minorHAnsi" w:cstheme="minorHAnsi"/>
              </w:rPr>
              <w:t>……………….</w:t>
            </w:r>
            <w:r w:rsidR="004C6E74" w:rsidRPr="00D20BA9">
              <w:rPr>
                <w:rFonts w:asciiTheme="minorHAnsi" w:hAnsiTheme="minorHAnsi" w:cstheme="minorHAnsi"/>
              </w:rPr>
              <w:t>…………………zł</w:t>
            </w:r>
          </w:p>
        </w:tc>
        <w:tc>
          <w:tcPr>
            <w:tcW w:w="3862" w:type="dxa"/>
            <w:shd w:val="clear" w:color="auto" w:fill="auto"/>
            <w:vAlign w:val="center"/>
          </w:tcPr>
          <w:p w14:paraId="3E20A2D2" w14:textId="77777777" w:rsidR="007C2262" w:rsidRDefault="007C2262" w:rsidP="007C2262">
            <w:pPr>
              <w:pStyle w:val="Tekstpodstawowyzwciciem21"/>
              <w:spacing w:after="0" w:line="360" w:lineRule="auto"/>
              <w:ind w:left="0" w:firstLine="0"/>
              <w:jc w:val="center"/>
              <w:rPr>
                <w:rFonts w:asciiTheme="minorHAnsi" w:hAnsiTheme="minorHAnsi" w:cstheme="minorHAnsi"/>
              </w:rPr>
            </w:pPr>
          </w:p>
          <w:p w14:paraId="0A7B8F81" w14:textId="57B46201" w:rsidR="007C2262" w:rsidRDefault="007C2262" w:rsidP="007C2262">
            <w:pPr>
              <w:pStyle w:val="Tekstpodstawowyzwciciem21"/>
              <w:spacing w:after="0" w:line="360" w:lineRule="auto"/>
              <w:ind w:left="0" w:firstLine="0"/>
              <w:jc w:val="center"/>
              <w:rPr>
                <w:rFonts w:asciiTheme="minorHAnsi" w:hAnsiTheme="minorHAnsi" w:cstheme="minorHAnsi"/>
              </w:rPr>
            </w:pPr>
            <w:r>
              <w:rPr>
                <w:rFonts w:asciiTheme="minorHAnsi" w:hAnsiTheme="minorHAnsi" w:cstheme="minorHAnsi"/>
              </w:rPr>
              <w:t>……..…………</w:t>
            </w:r>
            <w:r w:rsidR="004C6E74" w:rsidRPr="00D20BA9">
              <w:rPr>
                <w:rFonts w:asciiTheme="minorHAnsi" w:hAnsiTheme="minorHAnsi" w:cstheme="minorHAnsi"/>
              </w:rPr>
              <w:t>………….. zł</w:t>
            </w:r>
          </w:p>
          <w:p w14:paraId="2D6A742A" w14:textId="6995D1DA" w:rsidR="007C2262" w:rsidRPr="00D20BA9" w:rsidRDefault="007C2262" w:rsidP="00F35DA0">
            <w:pPr>
              <w:pStyle w:val="Tekstpodstawowyzwciciem21"/>
              <w:spacing w:after="0" w:line="360" w:lineRule="auto"/>
              <w:ind w:left="0" w:firstLine="0"/>
              <w:rPr>
                <w:rFonts w:asciiTheme="minorHAnsi" w:hAnsiTheme="minorHAnsi" w:cstheme="minorHAnsi"/>
              </w:rPr>
            </w:pPr>
          </w:p>
        </w:tc>
      </w:tr>
      <w:tr w:rsidR="00ED6631" w:rsidRPr="00D20BA9" w14:paraId="7C3707F2" w14:textId="77777777" w:rsidTr="000A7E3B">
        <w:trPr>
          <w:trHeight w:val="317"/>
        </w:trPr>
        <w:tc>
          <w:tcPr>
            <w:tcW w:w="1845" w:type="dxa"/>
            <w:shd w:val="clear" w:color="auto" w:fill="auto"/>
            <w:vAlign w:val="center"/>
          </w:tcPr>
          <w:p w14:paraId="7197B1C8" w14:textId="7F202570" w:rsidR="00ED6631" w:rsidRPr="00F35DA0" w:rsidRDefault="00ED6631" w:rsidP="00D20BA9">
            <w:pPr>
              <w:pStyle w:val="Tekstpodstawowyzwciciem21"/>
              <w:spacing w:after="0" w:line="360" w:lineRule="auto"/>
              <w:ind w:left="0" w:firstLine="0"/>
              <w:jc w:val="center"/>
              <w:rPr>
                <w:rFonts w:asciiTheme="minorHAnsi" w:hAnsiTheme="minorHAnsi" w:cstheme="minorHAnsi"/>
                <w:b/>
                <w:bCs/>
              </w:rPr>
            </w:pPr>
            <w:r w:rsidRPr="00F35DA0">
              <w:rPr>
                <w:rFonts w:asciiTheme="minorHAnsi" w:hAnsiTheme="minorHAnsi" w:cstheme="minorHAnsi"/>
                <w:b/>
                <w:bCs/>
              </w:rPr>
              <w:t>słownie kolumna 3</w:t>
            </w:r>
          </w:p>
        </w:tc>
        <w:tc>
          <w:tcPr>
            <w:tcW w:w="8220" w:type="dxa"/>
            <w:gridSpan w:val="2"/>
            <w:vAlign w:val="center"/>
          </w:tcPr>
          <w:p w14:paraId="1422201F" w14:textId="231AA165" w:rsidR="00ED6631" w:rsidRDefault="00F35DA0" w:rsidP="007C2262">
            <w:pPr>
              <w:pStyle w:val="Tekstpodstawowyzwciciem21"/>
              <w:spacing w:after="0" w:line="360" w:lineRule="auto"/>
              <w:ind w:left="0" w:firstLine="0"/>
              <w:jc w:val="center"/>
              <w:rPr>
                <w:rFonts w:asciiTheme="minorHAnsi" w:hAnsiTheme="minorHAnsi" w:cstheme="minorHAnsi"/>
              </w:rPr>
            </w:pPr>
            <w:r>
              <w:rPr>
                <w:rFonts w:asciiTheme="minorHAnsi" w:hAnsiTheme="minorHAnsi" w:cstheme="minorHAnsi"/>
              </w:rPr>
              <w:t>……………………………………………………………………………………………………………</w:t>
            </w:r>
          </w:p>
        </w:tc>
      </w:tr>
    </w:tbl>
    <w:p w14:paraId="43C487BF" w14:textId="77777777" w:rsidR="009A174A" w:rsidRPr="00D20BA9" w:rsidRDefault="009A174A" w:rsidP="00D20BA9">
      <w:pPr>
        <w:tabs>
          <w:tab w:val="center" w:pos="4536"/>
          <w:tab w:val="right" w:pos="9072"/>
        </w:tabs>
        <w:spacing w:after="0" w:line="360" w:lineRule="auto"/>
        <w:jc w:val="right"/>
        <w:rPr>
          <w:rFonts w:asciiTheme="minorHAnsi" w:hAnsiTheme="minorHAnsi" w:cstheme="minorHAnsi"/>
          <w:sz w:val="24"/>
          <w:szCs w:val="24"/>
        </w:rPr>
      </w:pPr>
    </w:p>
    <w:p w14:paraId="6693CE5D" w14:textId="77777777" w:rsidR="007D676A" w:rsidRPr="00D20BA9" w:rsidRDefault="007D676A" w:rsidP="003D1A7D">
      <w:pPr>
        <w:tabs>
          <w:tab w:val="center" w:pos="4536"/>
          <w:tab w:val="right" w:pos="9072"/>
        </w:tabs>
        <w:spacing w:after="0" w:line="360" w:lineRule="auto"/>
        <w:rPr>
          <w:rFonts w:asciiTheme="minorHAnsi" w:hAnsiTheme="minorHAnsi" w:cstheme="minorHAnsi"/>
          <w:sz w:val="24"/>
          <w:szCs w:val="24"/>
        </w:rPr>
      </w:pPr>
    </w:p>
    <w:p w14:paraId="29881A8D" w14:textId="77777777" w:rsidR="009A174A" w:rsidRPr="00D20BA9" w:rsidRDefault="009A174A" w:rsidP="00D20BA9">
      <w:pPr>
        <w:tabs>
          <w:tab w:val="center" w:pos="4536"/>
          <w:tab w:val="right" w:pos="9072"/>
        </w:tabs>
        <w:spacing w:after="0" w:line="360" w:lineRule="auto"/>
        <w:jc w:val="right"/>
        <w:rPr>
          <w:rFonts w:asciiTheme="minorHAnsi" w:hAnsiTheme="minorHAnsi" w:cstheme="minorHAnsi"/>
          <w:sz w:val="24"/>
          <w:szCs w:val="24"/>
        </w:rPr>
      </w:pPr>
      <w:r w:rsidRPr="00D20BA9">
        <w:rPr>
          <w:rFonts w:asciiTheme="minorHAnsi" w:hAnsiTheme="minorHAnsi" w:cstheme="minorHAnsi"/>
          <w:sz w:val="24"/>
          <w:szCs w:val="24"/>
        </w:rPr>
        <w:t>……………………………………………………………</w:t>
      </w:r>
    </w:p>
    <w:p w14:paraId="656F5C93" w14:textId="49622B22" w:rsidR="009A174A" w:rsidRPr="00D20BA9" w:rsidRDefault="009A174A" w:rsidP="00D20BA9">
      <w:pPr>
        <w:tabs>
          <w:tab w:val="center" w:pos="4536"/>
          <w:tab w:val="right" w:pos="9072"/>
        </w:tabs>
        <w:spacing w:after="0" w:line="360" w:lineRule="auto"/>
        <w:jc w:val="right"/>
        <w:rPr>
          <w:rFonts w:asciiTheme="minorHAnsi" w:hAnsiTheme="minorHAnsi" w:cstheme="minorHAnsi"/>
          <w:sz w:val="24"/>
          <w:szCs w:val="24"/>
        </w:rPr>
      </w:pPr>
      <w:r w:rsidRPr="00D20BA9">
        <w:rPr>
          <w:rFonts w:asciiTheme="minorHAnsi" w:eastAsia="WenQuanYi Micro Hei" w:hAnsiTheme="minorHAnsi" w:cstheme="minorHAnsi"/>
          <w:noProof/>
          <w:sz w:val="24"/>
          <w:szCs w:val="24"/>
          <w:lang w:eastAsia="pl-PL"/>
        </w:rPr>
        <mc:AlternateContent>
          <mc:Choice Requires="wps">
            <w:drawing>
              <wp:anchor distT="0" distB="0" distL="114300" distR="114300" simplePos="0" relativeHeight="251659264" behindDoc="1" locked="0" layoutInCell="1" allowOverlap="1" wp14:anchorId="642675F6" wp14:editId="32883CB4">
                <wp:simplePos x="0" y="0"/>
                <wp:positionH relativeFrom="column">
                  <wp:posOffset>6005193</wp:posOffset>
                </wp:positionH>
                <wp:positionV relativeFrom="paragraph">
                  <wp:posOffset>254002</wp:posOffset>
                </wp:positionV>
                <wp:extent cx="5715" cy="5715"/>
                <wp:effectExtent l="0" t="0" r="32385" b="32385"/>
                <wp:wrapNone/>
                <wp:docPr id="2" name="Shape 3"/>
                <wp:cNvGraphicFramePr/>
                <a:graphic xmlns:a="http://schemas.openxmlformats.org/drawingml/2006/main">
                  <a:graphicData uri="http://schemas.microsoft.com/office/word/2010/wordprocessingShape">
                    <wps:wsp>
                      <wps:cNvCnPr/>
                      <wps:spPr>
                        <a:xfrm flipH="1">
                          <a:off x="0" y="0"/>
                          <a:ext cx="5715" cy="5715"/>
                        </a:xfrm>
                        <a:prstGeom prst="straightConnector1">
                          <a:avLst/>
                        </a:prstGeom>
                        <a:noFill/>
                        <a:ln w="6483" cap="flat">
                          <a:solidFill>
                            <a:srgbClr val="000000"/>
                          </a:solidFill>
                          <a:prstDash val="solid"/>
                          <a:miter/>
                        </a:ln>
                      </wps:spPr>
                      <wps:bodyPr/>
                    </wps:wsp>
                  </a:graphicData>
                </a:graphic>
              </wp:anchor>
            </w:drawing>
          </mc:Choice>
          <mc:Fallback xmlns:w16du="http://schemas.microsoft.com/office/word/2023/wordml/word16du" xmlns:w16sdtfl="http://schemas.microsoft.com/office/word/2024/wordml/sdtformatlock">
            <w:pict>
              <v:shapetype w14:anchorId="14A63B1B" id="_x0000_t32" coordsize="21600,21600" o:spt="32" o:oned="t" path="m,l21600,21600e" filled="f">
                <v:path arrowok="t" fillok="f" o:connecttype="none"/>
                <o:lock v:ext="edit" shapetype="t"/>
              </v:shapetype>
              <v:shape id="Shape 3" o:spid="_x0000_s1026" type="#_x0000_t32" style="position:absolute;margin-left:472.85pt;margin-top:20pt;width:.45pt;height:.45pt;flip:x;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" strokeweight=".18008mm">
                <v:stroke joinstyle="miter"/>
              </v:shape>
            </w:pict>
          </mc:Fallback>
        </mc:AlternateContent>
      </w:r>
      <w:r w:rsidRPr="00D20BA9">
        <w:rPr>
          <w:rFonts w:asciiTheme="minorHAnsi" w:eastAsia="WenQuanYi Micro Hei" w:hAnsiTheme="minorHAnsi" w:cstheme="minorHAnsi"/>
          <w:noProof/>
          <w:sz w:val="24"/>
          <w:szCs w:val="24"/>
          <w:lang w:eastAsia="pl-PL"/>
        </w:rPr>
        <mc:AlternateContent>
          <mc:Choice Requires="wps">
            <w:drawing>
              <wp:anchor distT="0" distB="0" distL="114300" distR="114300" simplePos="0" relativeHeight="251660288" behindDoc="1" locked="0" layoutInCell="1" allowOverlap="1" wp14:anchorId="2F8D932B" wp14:editId="6553A0ED">
                <wp:simplePos x="0" y="0"/>
                <wp:positionH relativeFrom="column">
                  <wp:posOffset>5715</wp:posOffset>
                </wp:positionH>
                <wp:positionV relativeFrom="paragraph">
                  <wp:posOffset>254002</wp:posOffset>
                </wp:positionV>
                <wp:extent cx="5715" cy="5715"/>
                <wp:effectExtent l="0" t="0" r="32385" b="32385"/>
                <wp:wrapNone/>
                <wp:docPr id="3" name="Shape 2"/>
                <wp:cNvGraphicFramePr/>
                <a:graphic xmlns:a="http://schemas.openxmlformats.org/drawingml/2006/main">
                  <a:graphicData uri="http://schemas.microsoft.com/office/word/2010/wordprocessingShape">
                    <wps:wsp>
                      <wps:cNvCnPr/>
                      <wps:spPr>
                        <a:xfrm flipH="1">
                          <a:off x="0" y="0"/>
                          <a:ext cx="5715" cy="5715"/>
                        </a:xfrm>
                        <a:prstGeom prst="straightConnector1">
                          <a:avLst/>
                        </a:prstGeom>
                        <a:noFill/>
                        <a:ln w="6483" cap="flat">
                          <a:solidFill>
                            <a:srgbClr val="000000"/>
                          </a:solidFill>
                          <a:prstDash val="solid"/>
                          <a:miter/>
                        </a:ln>
                      </wps:spPr>
                      <wps:bodyPr/>
                    </wps:wsp>
                  </a:graphicData>
                </a:graphic>
              </wp:anchor>
            </w:drawing>
          </mc:Choice>
          <mc:Fallback xmlns:w16du="http://schemas.microsoft.com/office/word/2023/wordml/word16du" xmlns:w16sdtfl="http://schemas.microsoft.com/office/word/2024/wordml/sdtformatlock">
            <w:pict>
              <v:shape w14:anchorId="7D2CA0B5" id="Shape 2" o:spid="_x0000_s1026" type="#_x0000_t32" style="position:absolute;margin-left:.45pt;margin-top:20pt;width:.45pt;height:.45pt;flip:x;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" strokeweight=".18008mm">
                <v:stroke joinstyle="miter"/>
              </v:shape>
            </w:pict>
          </mc:Fallback>
        </mc:AlternateContent>
      </w:r>
      <w:r w:rsidR="007D676A" w:rsidRPr="00D20BA9">
        <w:rPr>
          <w:rFonts w:asciiTheme="minorHAnsi" w:hAnsiTheme="minorHAnsi" w:cstheme="minorHAnsi"/>
          <w:sz w:val="24"/>
          <w:szCs w:val="24"/>
        </w:rPr>
        <w:t xml:space="preserve">data i </w:t>
      </w:r>
      <w:r w:rsidRPr="00D20BA9">
        <w:rPr>
          <w:rFonts w:asciiTheme="minorHAnsi" w:hAnsiTheme="minorHAnsi" w:cstheme="minorHAnsi"/>
          <w:sz w:val="24"/>
          <w:szCs w:val="24"/>
        </w:rPr>
        <w:t>podpis</w:t>
      </w:r>
      <w:r w:rsidR="007D676A" w:rsidRPr="00D20BA9">
        <w:rPr>
          <w:rFonts w:asciiTheme="minorHAnsi" w:hAnsiTheme="minorHAnsi" w:cstheme="minorHAnsi"/>
          <w:color w:val="000000"/>
          <w:sz w:val="24"/>
          <w:szCs w:val="24"/>
        </w:rPr>
        <w:t xml:space="preserve"> osoby upoważnionej do reprezentowania Wykonawcy</w:t>
      </w:r>
    </w:p>
    <w:bookmarkEnd w:id="8"/>
    <w:p w14:paraId="7B63C99D" w14:textId="29D8D55A" w:rsidR="00062D47" w:rsidRDefault="004C6E74" w:rsidP="004C6E74">
      <w:pPr>
        <w:suppressAutoHyphens w:val="0"/>
        <w:spacing w:after="0"/>
        <w:rPr>
          <w:rFonts w:asciiTheme="minorHAnsi" w:hAnsiTheme="minorHAnsi" w:cstheme="minorHAnsi"/>
          <w:bCs/>
          <w:sz w:val="24"/>
          <w:szCs w:val="24"/>
        </w:rPr>
      </w:pPr>
      <w:r>
        <w:rPr>
          <w:rFonts w:asciiTheme="minorHAnsi" w:hAnsiTheme="minorHAnsi" w:cstheme="minorHAnsi"/>
          <w:bCs/>
          <w:sz w:val="24"/>
          <w:szCs w:val="24"/>
        </w:rPr>
        <w:br w:type="page"/>
      </w:r>
    </w:p>
    <w:p w14:paraId="3230881C" w14:textId="182D3E70" w:rsidR="009A174A" w:rsidRPr="00D20BA9" w:rsidRDefault="009A174A" w:rsidP="003D1A7D">
      <w:pPr>
        <w:spacing w:line="360" w:lineRule="auto"/>
        <w:jc w:val="right"/>
        <w:rPr>
          <w:rFonts w:asciiTheme="minorHAnsi" w:hAnsiTheme="minorHAnsi" w:cstheme="minorHAnsi"/>
          <w:bCs/>
          <w:sz w:val="24"/>
          <w:szCs w:val="24"/>
        </w:rPr>
      </w:pPr>
      <w:r w:rsidRPr="00D20BA9">
        <w:rPr>
          <w:rFonts w:asciiTheme="minorHAnsi" w:hAnsiTheme="minorHAnsi" w:cstheme="minorHAnsi"/>
          <w:bCs/>
          <w:sz w:val="24"/>
          <w:szCs w:val="24"/>
        </w:rPr>
        <w:lastRenderedPageBreak/>
        <w:t>Załącznik nr 2 do zapytania ofertowego</w:t>
      </w:r>
    </w:p>
    <w:p w14:paraId="2CDFA4E2" w14:textId="336A7725" w:rsidR="008A32AB" w:rsidRPr="00D20BA9" w:rsidRDefault="009A174A" w:rsidP="00D20BA9">
      <w:pPr>
        <w:spacing w:line="360" w:lineRule="auto"/>
        <w:jc w:val="both"/>
        <w:rPr>
          <w:rFonts w:asciiTheme="minorHAnsi" w:hAnsiTheme="minorHAnsi" w:cstheme="minorHAnsi"/>
          <w:b/>
          <w:sz w:val="24"/>
          <w:szCs w:val="24"/>
        </w:rPr>
      </w:pPr>
      <w:r w:rsidRPr="00D20BA9">
        <w:rPr>
          <w:rFonts w:asciiTheme="minorHAnsi" w:hAnsiTheme="minorHAnsi" w:cstheme="minorHAnsi"/>
          <w:b/>
          <w:sz w:val="24"/>
          <w:szCs w:val="24"/>
        </w:rPr>
        <w:t xml:space="preserve">Numer zamówienia: </w:t>
      </w:r>
      <w:r w:rsidR="00896048">
        <w:rPr>
          <w:rFonts w:asciiTheme="minorHAnsi" w:hAnsiTheme="minorHAnsi" w:cstheme="minorHAnsi"/>
          <w:b/>
          <w:sz w:val="24"/>
          <w:szCs w:val="24"/>
        </w:rPr>
        <w:t>1/</w:t>
      </w:r>
      <w:proofErr w:type="spellStart"/>
      <w:r w:rsidR="00896048">
        <w:rPr>
          <w:rFonts w:asciiTheme="minorHAnsi" w:hAnsiTheme="minorHAnsi" w:cstheme="minorHAnsi"/>
          <w:b/>
          <w:sz w:val="24"/>
          <w:szCs w:val="24"/>
        </w:rPr>
        <w:t>AiK</w:t>
      </w:r>
      <w:proofErr w:type="spellEnd"/>
      <w:r w:rsidR="00896048">
        <w:rPr>
          <w:rFonts w:asciiTheme="minorHAnsi" w:hAnsiTheme="minorHAnsi" w:cstheme="minorHAnsi"/>
          <w:b/>
          <w:sz w:val="24"/>
          <w:szCs w:val="24"/>
        </w:rPr>
        <w:t>/2025</w:t>
      </w:r>
    </w:p>
    <w:p w14:paraId="6260619A" w14:textId="77777777" w:rsidR="007D676A" w:rsidRPr="00D20BA9" w:rsidRDefault="007D676A" w:rsidP="003D1A7D">
      <w:pPr>
        <w:spacing w:line="276" w:lineRule="auto"/>
        <w:jc w:val="center"/>
        <w:rPr>
          <w:rFonts w:asciiTheme="minorHAnsi" w:hAnsiTheme="minorHAnsi" w:cstheme="minorHAnsi"/>
          <w:b/>
          <w:sz w:val="24"/>
          <w:szCs w:val="24"/>
        </w:rPr>
      </w:pPr>
      <w:r w:rsidRPr="00D20BA9">
        <w:rPr>
          <w:rFonts w:asciiTheme="minorHAnsi" w:hAnsiTheme="minorHAnsi" w:cstheme="minorHAnsi"/>
          <w:b/>
          <w:sz w:val="24"/>
          <w:szCs w:val="24"/>
        </w:rPr>
        <w:t>OŚWIADCZENIE</w:t>
      </w:r>
    </w:p>
    <w:p w14:paraId="661231D9" w14:textId="51D4D204" w:rsidR="007D676A" w:rsidRPr="003D1A7D" w:rsidRDefault="007D676A" w:rsidP="003D1A7D">
      <w:pPr>
        <w:spacing w:line="276" w:lineRule="auto"/>
        <w:jc w:val="center"/>
        <w:rPr>
          <w:rFonts w:asciiTheme="minorHAnsi" w:hAnsiTheme="minorHAnsi" w:cstheme="minorHAnsi"/>
          <w:b/>
          <w:sz w:val="24"/>
          <w:szCs w:val="24"/>
        </w:rPr>
      </w:pPr>
      <w:r w:rsidRPr="00D20BA9">
        <w:rPr>
          <w:rFonts w:asciiTheme="minorHAnsi" w:hAnsiTheme="minorHAnsi" w:cstheme="minorHAnsi"/>
          <w:b/>
          <w:sz w:val="24"/>
          <w:szCs w:val="24"/>
        </w:rPr>
        <w:t>o braku powiązań kapitałowych i osobowyc</w:t>
      </w:r>
      <w:r w:rsidR="003D1A7D">
        <w:rPr>
          <w:rFonts w:asciiTheme="minorHAnsi" w:hAnsiTheme="minorHAnsi" w:cstheme="minorHAnsi"/>
          <w:b/>
          <w:sz w:val="24"/>
          <w:szCs w:val="24"/>
        </w:rPr>
        <w:t>h</w:t>
      </w:r>
    </w:p>
    <w:p w14:paraId="568171CC" w14:textId="15A2A3ED" w:rsidR="009C5838" w:rsidRPr="00402071" w:rsidRDefault="007D676A" w:rsidP="009C5838">
      <w:pPr>
        <w:spacing w:after="0" w:line="360" w:lineRule="auto"/>
        <w:rPr>
          <w:rFonts w:asciiTheme="minorHAnsi" w:eastAsia="Arial" w:hAnsiTheme="minorHAnsi" w:cstheme="minorHAnsi"/>
          <w:sz w:val="24"/>
          <w:szCs w:val="24"/>
        </w:rPr>
      </w:pPr>
      <w:r w:rsidRPr="00D20BA9">
        <w:rPr>
          <w:rFonts w:asciiTheme="minorHAnsi" w:hAnsiTheme="minorHAnsi" w:cstheme="minorHAnsi"/>
          <w:sz w:val="24"/>
          <w:szCs w:val="24"/>
        </w:rPr>
        <w:t xml:space="preserve">Przystępując do udziału w postępowaniu o udzielenie zamówienia na </w:t>
      </w:r>
      <w:r w:rsidR="004C6E74" w:rsidRPr="00D20BA9">
        <w:rPr>
          <w:rFonts w:asciiTheme="minorHAnsi" w:hAnsiTheme="minorHAnsi" w:cstheme="minorHAnsi"/>
          <w:b/>
          <w:bCs/>
          <w:sz w:val="24"/>
          <w:szCs w:val="24"/>
        </w:rPr>
        <w:t>dostarczeni</w:t>
      </w:r>
      <w:r w:rsidR="004C6E74">
        <w:rPr>
          <w:rFonts w:asciiTheme="minorHAnsi" w:hAnsiTheme="minorHAnsi" w:cstheme="minorHAnsi"/>
          <w:b/>
          <w:bCs/>
          <w:sz w:val="24"/>
          <w:szCs w:val="24"/>
        </w:rPr>
        <w:t>e</w:t>
      </w:r>
      <w:r w:rsidR="004C6E74" w:rsidRPr="00D20BA9">
        <w:rPr>
          <w:rFonts w:asciiTheme="minorHAnsi" w:hAnsiTheme="minorHAnsi" w:cstheme="minorHAnsi"/>
          <w:b/>
          <w:bCs/>
          <w:sz w:val="24"/>
          <w:szCs w:val="24"/>
        </w:rPr>
        <w:t xml:space="preserve"> </w:t>
      </w:r>
      <w:r w:rsidR="004C6E74">
        <w:rPr>
          <w:rFonts w:asciiTheme="minorHAnsi" w:hAnsiTheme="minorHAnsi" w:cstheme="minorHAnsi"/>
          <w:b/>
          <w:bCs/>
          <w:sz w:val="24"/>
          <w:szCs w:val="24"/>
        </w:rPr>
        <w:t>wyżywienia</w:t>
      </w:r>
      <w:r w:rsidR="004C6E74" w:rsidRPr="00D20BA9">
        <w:rPr>
          <w:rFonts w:asciiTheme="minorHAnsi" w:hAnsiTheme="minorHAnsi" w:cstheme="minorHAnsi"/>
          <w:b/>
          <w:bCs/>
          <w:sz w:val="24"/>
          <w:szCs w:val="24"/>
        </w:rPr>
        <w:t xml:space="preserve"> dla uczestników </w:t>
      </w:r>
      <w:r w:rsidR="004C6E74">
        <w:rPr>
          <w:rFonts w:asciiTheme="minorHAnsi" w:hAnsiTheme="minorHAnsi" w:cstheme="minorHAnsi"/>
          <w:b/>
          <w:bCs/>
          <w:sz w:val="24"/>
          <w:szCs w:val="24"/>
        </w:rPr>
        <w:t>w mieszkaniu treningowym z</w:t>
      </w:r>
      <w:r w:rsidR="004C6E74" w:rsidRPr="00D20BA9">
        <w:rPr>
          <w:rFonts w:asciiTheme="minorHAnsi" w:hAnsiTheme="minorHAnsi" w:cstheme="minorHAnsi"/>
          <w:b/>
          <w:bCs/>
          <w:sz w:val="24"/>
          <w:szCs w:val="24"/>
        </w:rPr>
        <w:t>lokaliz</w:t>
      </w:r>
      <w:r w:rsidR="004C6E74">
        <w:rPr>
          <w:rFonts w:asciiTheme="minorHAnsi" w:hAnsiTheme="minorHAnsi" w:cstheme="minorHAnsi"/>
          <w:b/>
          <w:bCs/>
          <w:sz w:val="24"/>
          <w:szCs w:val="24"/>
        </w:rPr>
        <w:t>owanym</w:t>
      </w:r>
      <w:r w:rsidR="004C6E74" w:rsidRPr="00D20BA9">
        <w:rPr>
          <w:rFonts w:asciiTheme="minorHAnsi" w:hAnsiTheme="minorHAnsi" w:cstheme="minorHAnsi"/>
          <w:b/>
          <w:bCs/>
          <w:sz w:val="24"/>
          <w:szCs w:val="24"/>
        </w:rPr>
        <w:t xml:space="preserve"> </w:t>
      </w:r>
      <w:r w:rsidR="004C6E74">
        <w:rPr>
          <w:rFonts w:asciiTheme="minorHAnsi" w:hAnsiTheme="minorHAnsi" w:cstheme="minorHAnsi"/>
          <w:b/>
          <w:bCs/>
          <w:sz w:val="24"/>
          <w:szCs w:val="24"/>
        </w:rPr>
        <w:t>w</w:t>
      </w:r>
      <w:r w:rsidR="004C6E74" w:rsidRPr="00D20BA9">
        <w:rPr>
          <w:rFonts w:asciiTheme="minorHAnsi" w:hAnsiTheme="minorHAnsi" w:cstheme="minorHAnsi"/>
          <w:b/>
          <w:bCs/>
          <w:sz w:val="24"/>
          <w:szCs w:val="24"/>
        </w:rPr>
        <w:t xml:space="preserve"> Polkowic</w:t>
      </w:r>
      <w:r w:rsidR="004C6E74">
        <w:rPr>
          <w:rFonts w:asciiTheme="minorHAnsi" w:hAnsiTheme="minorHAnsi" w:cstheme="minorHAnsi"/>
          <w:b/>
          <w:bCs/>
          <w:sz w:val="24"/>
          <w:szCs w:val="24"/>
        </w:rPr>
        <w:t>ach przy ul. Borówkowej 9/1</w:t>
      </w:r>
      <w:r w:rsidR="004C6E74" w:rsidRPr="00D20BA9">
        <w:rPr>
          <w:rFonts w:asciiTheme="minorHAnsi" w:hAnsiTheme="minorHAnsi" w:cstheme="minorHAnsi"/>
          <w:b/>
          <w:bCs/>
          <w:sz w:val="24"/>
          <w:szCs w:val="24"/>
        </w:rPr>
        <w:t xml:space="preserve"> </w:t>
      </w:r>
      <w:r w:rsidR="009C5838" w:rsidRPr="00125CFA">
        <w:rPr>
          <w:rFonts w:asciiTheme="minorHAnsi" w:hAnsiTheme="minorHAnsi" w:cstheme="minorHAnsi"/>
          <w:sz w:val="24"/>
          <w:szCs w:val="24"/>
        </w:rPr>
        <w:t xml:space="preserve">w ramach projektu </w:t>
      </w:r>
      <w:bookmarkStart w:id="9" w:name="_Hlk194653425"/>
      <w:r w:rsidR="009C5838" w:rsidRPr="00125CFA">
        <w:rPr>
          <w:rFonts w:asciiTheme="minorHAnsi" w:hAnsiTheme="minorHAnsi" w:cstheme="minorHAnsi"/>
          <w:sz w:val="24"/>
          <w:szCs w:val="24"/>
        </w:rPr>
        <w:t>„</w:t>
      </w:r>
      <w:r w:rsidR="009C5838" w:rsidRPr="00125CFA">
        <w:rPr>
          <w:rFonts w:asciiTheme="minorHAnsi" w:hAnsiTheme="minorHAnsi" w:cstheme="minorHAnsi"/>
          <w:sz w:val="24"/>
          <w:szCs w:val="24"/>
          <w:lang w:eastAsia="pl-PL"/>
        </w:rPr>
        <w:t xml:space="preserve">Usługi społeczne świadczone w społeczności lokalnej - szansa na niezależne życie osób z niepełnosprawnością” </w:t>
      </w:r>
      <w:r w:rsidR="009C5838" w:rsidRPr="00125CFA">
        <w:rPr>
          <w:rFonts w:asciiTheme="minorHAnsi" w:hAnsiTheme="minorHAnsi" w:cstheme="minorHAnsi"/>
          <w:sz w:val="24"/>
          <w:szCs w:val="24"/>
        </w:rPr>
        <w:t>oświadczam, że </w:t>
      </w:r>
      <w:r w:rsidR="009C5838" w:rsidRPr="00125CFA">
        <w:rPr>
          <w:rFonts w:asciiTheme="minorHAnsi" w:eastAsia="Arial" w:hAnsiTheme="minorHAnsi" w:cstheme="minorHAnsi"/>
          <w:sz w:val="24"/>
          <w:szCs w:val="24"/>
        </w:rPr>
        <w:t>podmiot, który reprezentuję nie jest powiązany z Zamawiającym osobowo lub kapitałowo, przyjmując, iż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5A05EFE5" w14:textId="77777777" w:rsidR="00A35544" w:rsidRPr="005A4EBB" w:rsidRDefault="00A35544" w:rsidP="00A35544">
      <w:pPr>
        <w:pStyle w:val="Akapitzlist"/>
        <w:numPr>
          <w:ilvl w:val="0"/>
          <w:numId w:val="83"/>
        </w:numPr>
        <w:spacing w:after="0" w:line="360" w:lineRule="auto"/>
        <w:rPr>
          <w:rFonts w:asciiTheme="minorHAnsi" w:hAnsiTheme="minorHAnsi" w:cstheme="minorHAnsi"/>
          <w:sz w:val="24"/>
          <w:szCs w:val="24"/>
        </w:rPr>
      </w:pPr>
      <w:r w:rsidRPr="005A4EBB">
        <w:rPr>
          <w:rFonts w:asciiTheme="minorHAnsi" w:hAnsiTheme="minorHAnsi" w:cstheme="minorHAnsi"/>
          <w:sz w:val="24"/>
          <w:szCs w:val="24"/>
        </w:rPr>
        <w:t>uczestniczeniu w spółce jako wspólnik spółki cywilnej lub spółki osobowej,</w:t>
      </w:r>
    </w:p>
    <w:p w14:paraId="30D114F6" w14:textId="77777777" w:rsidR="00A35544" w:rsidRPr="005A4EBB" w:rsidRDefault="00A35544" w:rsidP="00A35544">
      <w:pPr>
        <w:pStyle w:val="Akapitzlist"/>
        <w:numPr>
          <w:ilvl w:val="0"/>
          <w:numId w:val="83"/>
        </w:numPr>
        <w:spacing w:after="0" w:line="360" w:lineRule="auto"/>
        <w:rPr>
          <w:rFonts w:asciiTheme="minorHAnsi" w:hAnsiTheme="minorHAnsi" w:cstheme="minorHAnsi"/>
          <w:sz w:val="24"/>
          <w:szCs w:val="24"/>
        </w:rPr>
      </w:pPr>
      <w:r w:rsidRPr="005A4EBB">
        <w:rPr>
          <w:rFonts w:asciiTheme="minorHAnsi" w:hAnsiTheme="minorHAnsi" w:cstheme="minorHAnsi"/>
          <w:sz w:val="24"/>
          <w:szCs w:val="24"/>
        </w:rPr>
        <w:t>posiadaniu co najmniej 10% udziałów lub akcji, o ile niższy próg nie wynika z przepisów prawa,</w:t>
      </w:r>
    </w:p>
    <w:p w14:paraId="601DE301" w14:textId="77777777" w:rsidR="00A35544" w:rsidRPr="005A4EBB" w:rsidRDefault="00A35544" w:rsidP="00A35544">
      <w:pPr>
        <w:pStyle w:val="Akapitzlist"/>
        <w:numPr>
          <w:ilvl w:val="0"/>
          <w:numId w:val="83"/>
        </w:numPr>
        <w:spacing w:after="0" w:line="360" w:lineRule="auto"/>
        <w:rPr>
          <w:rFonts w:asciiTheme="minorHAnsi" w:hAnsiTheme="minorHAnsi" w:cstheme="minorHAnsi"/>
          <w:sz w:val="24"/>
          <w:szCs w:val="24"/>
        </w:rPr>
      </w:pPr>
      <w:r w:rsidRPr="005A4EBB">
        <w:rPr>
          <w:rFonts w:asciiTheme="minorHAnsi" w:hAnsiTheme="minorHAnsi" w:cstheme="minorHAnsi"/>
          <w:sz w:val="24"/>
          <w:szCs w:val="24"/>
        </w:rPr>
        <w:t>pełnieniu funkcji członka organu nadzorczego lub zarządzającego, prokurenta, pełnomocnika,</w:t>
      </w:r>
    </w:p>
    <w:p w14:paraId="759A7BB2" w14:textId="77777777" w:rsidR="00A35544" w:rsidRPr="005A4EBB" w:rsidRDefault="00A35544" w:rsidP="00A35544">
      <w:pPr>
        <w:pStyle w:val="Akapitzlist"/>
        <w:numPr>
          <w:ilvl w:val="0"/>
          <w:numId w:val="83"/>
        </w:numPr>
        <w:spacing w:after="0" w:line="360" w:lineRule="auto"/>
        <w:rPr>
          <w:rFonts w:asciiTheme="minorHAnsi" w:hAnsiTheme="minorHAnsi" w:cstheme="minorHAnsi"/>
          <w:sz w:val="24"/>
          <w:szCs w:val="24"/>
        </w:rPr>
      </w:pPr>
      <w:r w:rsidRPr="005A4EBB">
        <w:rPr>
          <w:rFonts w:asciiTheme="minorHAnsi" w:hAnsiTheme="minorHAnsi" w:cstheme="minorHAnsi"/>
          <w:sz w:val="24"/>
          <w:szCs w:val="24"/>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42884FCE" w14:textId="1B77837B" w:rsidR="00A35544" w:rsidRPr="00D20BA9" w:rsidRDefault="00A35544" w:rsidP="00A35544">
      <w:pPr>
        <w:pStyle w:val="Akapitzlist"/>
        <w:numPr>
          <w:ilvl w:val="0"/>
          <w:numId w:val="83"/>
        </w:numPr>
        <w:spacing w:after="0" w:line="360" w:lineRule="auto"/>
        <w:rPr>
          <w:rFonts w:asciiTheme="minorHAnsi" w:hAnsiTheme="minorHAnsi" w:cstheme="minorHAnsi"/>
          <w:sz w:val="24"/>
          <w:szCs w:val="24"/>
        </w:rPr>
      </w:pPr>
      <w:r w:rsidRPr="005A4EBB">
        <w:rPr>
          <w:rFonts w:asciiTheme="minorHAnsi" w:hAnsiTheme="minorHAnsi" w:cstheme="minorHAnsi"/>
          <w:sz w:val="24"/>
          <w:szCs w:val="24"/>
        </w:rPr>
        <w:t>pozostawaniu z wykonawcą w takim stosunku prawnym lub faktycznym, że istnieje uzasadniona wątpliwość co do ich bezstronności lub niezależności w związku z postępowaniem o udzielenie zamówienia</w:t>
      </w:r>
      <w:r>
        <w:rPr>
          <w:rFonts w:asciiTheme="minorHAnsi" w:hAnsiTheme="minorHAnsi" w:cstheme="minorHAnsi"/>
          <w:sz w:val="24"/>
          <w:szCs w:val="24"/>
        </w:rPr>
        <w:t>.</w:t>
      </w:r>
    </w:p>
    <w:p w14:paraId="49E2B5EA" w14:textId="77777777" w:rsidR="009C5838" w:rsidRPr="00125CFA" w:rsidRDefault="009C5838" w:rsidP="009C5838">
      <w:pPr>
        <w:tabs>
          <w:tab w:val="center" w:pos="4536"/>
          <w:tab w:val="right" w:pos="9072"/>
        </w:tabs>
        <w:spacing w:after="0" w:line="360" w:lineRule="auto"/>
        <w:jc w:val="right"/>
        <w:rPr>
          <w:rFonts w:asciiTheme="minorHAnsi" w:hAnsiTheme="minorHAnsi" w:cstheme="minorHAnsi"/>
          <w:sz w:val="24"/>
          <w:szCs w:val="24"/>
        </w:rPr>
      </w:pPr>
      <w:r w:rsidRPr="00125CFA">
        <w:rPr>
          <w:rFonts w:asciiTheme="minorHAnsi" w:hAnsiTheme="minorHAnsi" w:cstheme="minorHAnsi"/>
          <w:sz w:val="24"/>
          <w:szCs w:val="24"/>
        </w:rPr>
        <w:t>……………………………………………………………</w:t>
      </w:r>
    </w:p>
    <w:p w14:paraId="1969AD6C" w14:textId="77777777" w:rsidR="009C5838" w:rsidRPr="00125CFA" w:rsidRDefault="009C5838" w:rsidP="009C5838">
      <w:pPr>
        <w:tabs>
          <w:tab w:val="center" w:pos="4536"/>
          <w:tab w:val="right" w:pos="9072"/>
        </w:tabs>
        <w:spacing w:after="0" w:line="360" w:lineRule="auto"/>
        <w:jc w:val="right"/>
        <w:rPr>
          <w:rFonts w:asciiTheme="minorHAnsi" w:hAnsiTheme="minorHAnsi" w:cstheme="minorHAnsi"/>
          <w:sz w:val="24"/>
          <w:szCs w:val="24"/>
        </w:rPr>
      </w:pPr>
      <w:r w:rsidRPr="00125CFA">
        <w:rPr>
          <w:rFonts w:asciiTheme="minorHAnsi" w:eastAsia="WenQuanYi Micro Hei" w:hAnsiTheme="minorHAnsi" w:cstheme="minorHAnsi"/>
          <w:noProof/>
          <w:sz w:val="24"/>
          <w:szCs w:val="24"/>
          <w:lang w:eastAsia="pl-PL"/>
        </w:rPr>
        <mc:AlternateContent>
          <mc:Choice Requires="wps">
            <w:drawing>
              <wp:anchor distT="0" distB="0" distL="114300" distR="114300" simplePos="0" relativeHeight="251689984" behindDoc="1" locked="0" layoutInCell="1" allowOverlap="1" wp14:anchorId="4D595EF5" wp14:editId="789CB318">
                <wp:simplePos x="0" y="0"/>
                <wp:positionH relativeFrom="column">
                  <wp:posOffset>6005193</wp:posOffset>
                </wp:positionH>
                <wp:positionV relativeFrom="paragraph">
                  <wp:posOffset>254002</wp:posOffset>
                </wp:positionV>
                <wp:extent cx="5715" cy="5715"/>
                <wp:effectExtent l="0" t="0" r="32385" b="32385"/>
                <wp:wrapNone/>
                <wp:docPr id="1282286160" name="Shape 3"/>
                <wp:cNvGraphicFramePr/>
                <a:graphic xmlns:a="http://schemas.openxmlformats.org/drawingml/2006/main">
                  <a:graphicData uri="http://schemas.microsoft.com/office/word/2010/wordprocessingShape">
                    <wps:wsp>
                      <wps:cNvCnPr/>
                      <wps:spPr>
                        <a:xfrm flipH="1">
                          <a:off x="0" y="0"/>
                          <a:ext cx="5715" cy="5715"/>
                        </a:xfrm>
                        <a:prstGeom prst="straightConnector1">
                          <a:avLst/>
                        </a:prstGeom>
                        <a:noFill/>
                        <a:ln w="6483" cap="flat">
                          <a:solidFill>
                            <a:srgbClr val="000000"/>
                          </a:solidFill>
                          <a:prstDash val="solid"/>
                          <a:miter/>
                        </a:ln>
                      </wps:spPr>
                      <wps:bodyPr/>
                    </wps:wsp>
                  </a:graphicData>
                </a:graphic>
              </wp:anchor>
            </w:drawing>
          </mc:Choice>
          <mc:Fallback xmlns:w16du="http://schemas.microsoft.com/office/word/2023/wordml/word16du" xmlns:w16sdtfl="http://schemas.microsoft.com/office/word/2024/wordml/sdtformatlock">
            <w:pict>
              <v:shape w14:anchorId="0FFAC064" id="Shape 3" o:spid="_x0000_s1026" type="#_x0000_t32" style="position:absolute;margin-left:472.85pt;margin-top:20pt;width:.45pt;height:.45pt;flip:x;z-index:-251626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" strokeweight=".18008mm">
                <v:stroke joinstyle="miter"/>
              </v:shape>
            </w:pict>
          </mc:Fallback>
        </mc:AlternateContent>
      </w:r>
      <w:r w:rsidRPr="00125CFA">
        <w:rPr>
          <w:rFonts w:asciiTheme="minorHAnsi" w:eastAsia="WenQuanYi Micro Hei" w:hAnsiTheme="minorHAnsi" w:cstheme="minorHAnsi"/>
          <w:noProof/>
          <w:sz w:val="24"/>
          <w:szCs w:val="24"/>
          <w:lang w:eastAsia="pl-PL"/>
        </w:rPr>
        <mc:AlternateContent>
          <mc:Choice Requires="wps">
            <w:drawing>
              <wp:anchor distT="0" distB="0" distL="114300" distR="114300" simplePos="0" relativeHeight="251691008" behindDoc="1" locked="0" layoutInCell="1" allowOverlap="1" wp14:anchorId="2E8F949C" wp14:editId="5544E5EF">
                <wp:simplePos x="0" y="0"/>
                <wp:positionH relativeFrom="column">
                  <wp:posOffset>5715</wp:posOffset>
                </wp:positionH>
                <wp:positionV relativeFrom="paragraph">
                  <wp:posOffset>254002</wp:posOffset>
                </wp:positionV>
                <wp:extent cx="5715" cy="5715"/>
                <wp:effectExtent l="0" t="0" r="32385" b="32385"/>
                <wp:wrapNone/>
                <wp:docPr id="781712703" name="Shape 2"/>
                <wp:cNvGraphicFramePr/>
                <a:graphic xmlns:a="http://schemas.openxmlformats.org/drawingml/2006/main">
                  <a:graphicData uri="http://schemas.microsoft.com/office/word/2010/wordprocessingShape">
                    <wps:wsp>
                      <wps:cNvCnPr/>
                      <wps:spPr>
                        <a:xfrm flipH="1">
                          <a:off x="0" y="0"/>
                          <a:ext cx="5715" cy="5715"/>
                        </a:xfrm>
                        <a:prstGeom prst="straightConnector1">
                          <a:avLst/>
                        </a:prstGeom>
                        <a:noFill/>
                        <a:ln w="6483" cap="flat">
                          <a:solidFill>
                            <a:srgbClr val="000000"/>
                          </a:solidFill>
                          <a:prstDash val="solid"/>
                          <a:miter/>
                        </a:ln>
                      </wps:spPr>
                      <wps:bodyPr/>
                    </wps:wsp>
                  </a:graphicData>
                </a:graphic>
              </wp:anchor>
            </w:drawing>
          </mc:Choice>
          <mc:Fallback xmlns:w16du="http://schemas.microsoft.com/office/word/2023/wordml/word16du" xmlns:w16sdtfl="http://schemas.microsoft.com/office/word/2024/wordml/sdtformatlock">
            <w:pict>
              <v:shape w14:anchorId="62C0CABA" id="Shape 2" o:spid="_x0000_s1026" type="#_x0000_t32" style="position:absolute;margin-left:.45pt;margin-top:20pt;width:.45pt;height:.45pt;flip:x;z-index:-251625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" strokeweight=".18008mm">
                <v:stroke joinstyle="miter"/>
              </v:shape>
            </w:pict>
          </mc:Fallback>
        </mc:AlternateContent>
      </w:r>
      <w:r w:rsidRPr="00125CFA">
        <w:rPr>
          <w:rFonts w:asciiTheme="minorHAnsi" w:hAnsiTheme="minorHAnsi" w:cstheme="minorHAnsi"/>
          <w:sz w:val="24"/>
          <w:szCs w:val="24"/>
        </w:rPr>
        <w:t>data i podpis</w:t>
      </w:r>
      <w:r w:rsidRPr="00125CFA">
        <w:rPr>
          <w:rFonts w:asciiTheme="minorHAnsi" w:hAnsiTheme="minorHAnsi" w:cstheme="minorHAnsi"/>
          <w:color w:val="000000"/>
          <w:sz w:val="24"/>
          <w:szCs w:val="24"/>
        </w:rPr>
        <w:t xml:space="preserve"> osoby upoważnionej do reprezentowania Wykonawcy</w:t>
      </w:r>
    </w:p>
    <w:bookmarkEnd w:id="9"/>
    <w:p w14:paraId="6C0065A6" w14:textId="571BE7C6" w:rsidR="009A174A" w:rsidRPr="00D20BA9" w:rsidRDefault="009A174A" w:rsidP="009C5838">
      <w:pPr>
        <w:spacing w:line="360" w:lineRule="auto"/>
        <w:jc w:val="right"/>
        <w:rPr>
          <w:rFonts w:asciiTheme="minorHAnsi" w:hAnsiTheme="minorHAnsi" w:cstheme="minorHAnsi"/>
          <w:sz w:val="24"/>
          <w:szCs w:val="24"/>
        </w:rPr>
      </w:pPr>
      <w:r w:rsidRPr="00D20BA9">
        <w:rPr>
          <w:rFonts w:asciiTheme="minorHAnsi" w:hAnsiTheme="minorHAnsi" w:cstheme="minorHAnsi"/>
          <w:sz w:val="24"/>
          <w:szCs w:val="24"/>
        </w:rPr>
        <w:lastRenderedPageBreak/>
        <w:t xml:space="preserve"> </w:t>
      </w:r>
      <w:r w:rsidRPr="00D20BA9">
        <w:rPr>
          <w:rFonts w:asciiTheme="minorHAnsi" w:hAnsiTheme="minorHAnsi" w:cstheme="minorHAnsi"/>
          <w:bCs/>
          <w:sz w:val="24"/>
          <w:szCs w:val="24"/>
        </w:rPr>
        <w:t>Załącznik nr 3 do zapytania ofertowego</w:t>
      </w:r>
    </w:p>
    <w:p w14:paraId="2CBDC61D" w14:textId="260D1700" w:rsidR="005B428D" w:rsidRPr="004D4D65" w:rsidRDefault="009A174A" w:rsidP="004D4D65">
      <w:pPr>
        <w:spacing w:line="360" w:lineRule="auto"/>
        <w:rPr>
          <w:rFonts w:asciiTheme="minorHAnsi" w:hAnsiTheme="minorHAnsi" w:cstheme="minorHAnsi"/>
          <w:sz w:val="24"/>
          <w:szCs w:val="24"/>
        </w:rPr>
      </w:pPr>
      <w:r w:rsidRPr="00D20BA9">
        <w:rPr>
          <w:rFonts w:asciiTheme="minorHAnsi" w:hAnsiTheme="minorHAnsi" w:cstheme="minorHAnsi"/>
          <w:b/>
          <w:sz w:val="24"/>
          <w:szCs w:val="24"/>
        </w:rPr>
        <w:t xml:space="preserve">Numer zamówienia:   </w:t>
      </w:r>
      <w:r w:rsidR="00896048">
        <w:rPr>
          <w:rFonts w:asciiTheme="minorHAnsi" w:hAnsiTheme="minorHAnsi" w:cstheme="minorHAnsi"/>
          <w:b/>
          <w:sz w:val="24"/>
          <w:szCs w:val="24"/>
        </w:rPr>
        <w:t>1/</w:t>
      </w:r>
      <w:proofErr w:type="spellStart"/>
      <w:r w:rsidR="00896048">
        <w:rPr>
          <w:rFonts w:asciiTheme="minorHAnsi" w:hAnsiTheme="minorHAnsi" w:cstheme="minorHAnsi"/>
          <w:b/>
          <w:sz w:val="24"/>
          <w:szCs w:val="24"/>
        </w:rPr>
        <w:t>AiK</w:t>
      </w:r>
      <w:proofErr w:type="spellEnd"/>
      <w:r w:rsidR="00896048">
        <w:rPr>
          <w:rFonts w:asciiTheme="minorHAnsi" w:hAnsiTheme="minorHAnsi" w:cstheme="minorHAnsi"/>
          <w:b/>
          <w:sz w:val="24"/>
          <w:szCs w:val="24"/>
        </w:rPr>
        <w:t>/2025</w:t>
      </w:r>
      <w:r w:rsidRPr="00D20BA9">
        <w:rPr>
          <w:rFonts w:asciiTheme="minorHAnsi" w:hAnsiTheme="minorHAnsi" w:cstheme="minorHAnsi"/>
          <w:b/>
          <w:sz w:val="24"/>
          <w:szCs w:val="24"/>
        </w:rPr>
        <w:t xml:space="preserve">                                                                                         </w:t>
      </w:r>
    </w:p>
    <w:p w14:paraId="05290643" w14:textId="4C246EDC" w:rsidR="009A174A" w:rsidRPr="00D20BA9" w:rsidRDefault="009A174A" w:rsidP="00D20BA9">
      <w:pPr>
        <w:spacing w:line="360" w:lineRule="auto"/>
        <w:jc w:val="center"/>
        <w:rPr>
          <w:rFonts w:asciiTheme="minorHAnsi" w:hAnsiTheme="minorHAnsi" w:cstheme="minorHAnsi"/>
          <w:b/>
          <w:sz w:val="24"/>
          <w:szCs w:val="24"/>
        </w:rPr>
      </w:pPr>
      <w:bookmarkStart w:id="10" w:name="_Hlk194653502"/>
      <w:r w:rsidRPr="00D20BA9">
        <w:rPr>
          <w:rFonts w:asciiTheme="minorHAnsi" w:hAnsiTheme="minorHAnsi" w:cstheme="minorHAnsi"/>
          <w:b/>
          <w:sz w:val="24"/>
          <w:szCs w:val="24"/>
        </w:rPr>
        <w:t xml:space="preserve">OŚWIADCZENIE </w:t>
      </w:r>
    </w:p>
    <w:p w14:paraId="10F817B0" w14:textId="6F799319" w:rsidR="005B428D" w:rsidRDefault="005B428D" w:rsidP="004D4D65">
      <w:pPr>
        <w:spacing w:line="360" w:lineRule="auto"/>
        <w:jc w:val="center"/>
        <w:rPr>
          <w:rFonts w:asciiTheme="minorHAnsi" w:hAnsiTheme="minorHAnsi" w:cstheme="minorHAnsi"/>
          <w:b/>
          <w:bCs/>
          <w:sz w:val="24"/>
          <w:szCs w:val="24"/>
        </w:rPr>
      </w:pPr>
      <w:r w:rsidRPr="00D20BA9">
        <w:rPr>
          <w:rFonts w:asciiTheme="minorHAnsi" w:hAnsiTheme="minorHAnsi" w:cstheme="minorHAnsi"/>
          <w:b/>
          <w:bCs/>
          <w:sz w:val="24"/>
          <w:szCs w:val="24"/>
        </w:rPr>
        <w:t xml:space="preserve">uwzględniające przesłanki wykluczenia </w:t>
      </w:r>
      <w:r w:rsidR="004D4D65">
        <w:rPr>
          <w:rFonts w:asciiTheme="minorHAnsi" w:hAnsiTheme="minorHAnsi" w:cstheme="minorHAnsi"/>
          <w:b/>
          <w:bCs/>
          <w:sz w:val="24"/>
          <w:szCs w:val="24"/>
        </w:rPr>
        <w:t xml:space="preserve"> na podstawie</w:t>
      </w:r>
      <w:r w:rsidRPr="00D20BA9">
        <w:rPr>
          <w:rFonts w:asciiTheme="minorHAnsi" w:hAnsiTheme="minorHAnsi" w:cstheme="minorHAnsi"/>
          <w:b/>
          <w:bCs/>
          <w:sz w:val="24"/>
          <w:szCs w:val="24"/>
        </w:rPr>
        <w:t xml:space="preserve"> art. 7 ust. 1 ustawy z dnia 13 kwietnia 2022 r.</w:t>
      </w:r>
      <w:r w:rsidR="004D4D65">
        <w:rPr>
          <w:rFonts w:asciiTheme="minorHAnsi" w:hAnsiTheme="minorHAnsi" w:cstheme="minorHAnsi"/>
          <w:b/>
          <w:bCs/>
          <w:sz w:val="24"/>
          <w:szCs w:val="24"/>
        </w:rPr>
        <w:t xml:space="preserve"> </w:t>
      </w:r>
      <w:r w:rsidR="004D4D65" w:rsidRPr="004D4D65">
        <w:rPr>
          <w:rFonts w:asciiTheme="minorHAnsi" w:hAnsiTheme="minorHAnsi" w:cstheme="minorHAnsi"/>
          <w:b/>
          <w:bCs/>
          <w:sz w:val="24"/>
          <w:szCs w:val="24"/>
        </w:rPr>
        <w:t>o szczególnych rozwiązaniach w zakresie przeciwdziałania wspieraniu agresji na Ukrainę oraz służących ochronie bezpieczeństwa narodowego</w:t>
      </w:r>
      <w:r w:rsidRPr="00D20BA9">
        <w:rPr>
          <w:rFonts w:asciiTheme="minorHAnsi" w:hAnsiTheme="minorHAnsi" w:cstheme="minorHAnsi"/>
          <w:b/>
          <w:bCs/>
          <w:sz w:val="24"/>
          <w:szCs w:val="24"/>
        </w:rPr>
        <w:t xml:space="preserve"> </w:t>
      </w:r>
      <w:r w:rsidR="004D4D65">
        <w:rPr>
          <w:rFonts w:asciiTheme="minorHAnsi" w:hAnsiTheme="minorHAnsi" w:cstheme="minorHAnsi"/>
          <w:b/>
          <w:bCs/>
          <w:sz w:val="24"/>
          <w:szCs w:val="24"/>
        </w:rPr>
        <w:t xml:space="preserve">oraz na podstawie </w:t>
      </w:r>
      <w:r w:rsidR="004D4D65" w:rsidRPr="004D4D65">
        <w:rPr>
          <w:rFonts w:asciiTheme="minorHAnsi" w:hAnsiTheme="minorHAnsi" w:cstheme="minorHAnsi"/>
          <w:b/>
          <w:bCs/>
          <w:sz w:val="24"/>
          <w:szCs w:val="24"/>
        </w:rPr>
        <w:t xml:space="preserve">art. 5k Rozporządzenia (UE) nr 833/2014 z dnia 31 lipca 2014 r. </w:t>
      </w:r>
    </w:p>
    <w:p w14:paraId="08C8FF5F" w14:textId="77777777" w:rsidR="004D4D65" w:rsidRPr="004D4D65" w:rsidRDefault="004D4D65" w:rsidP="004D4D65">
      <w:pPr>
        <w:spacing w:line="360" w:lineRule="auto"/>
        <w:jc w:val="center"/>
        <w:rPr>
          <w:rFonts w:asciiTheme="minorHAnsi" w:hAnsiTheme="minorHAnsi" w:cstheme="minorHAnsi"/>
          <w:b/>
          <w:bCs/>
          <w:sz w:val="24"/>
          <w:szCs w:val="24"/>
        </w:rPr>
      </w:pPr>
    </w:p>
    <w:p w14:paraId="17EE8545" w14:textId="0DD320FC" w:rsidR="004D4D65" w:rsidRDefault="005B428D" w:rsidP="004D4D65">
      <w:pPr>
        <w:spacing w:after="0" w:line="360" w:lineRule="auto"/>
        <w:rPr>
          <w:rFonts w:asciiTheme="minorHAnsi" w:hAnsiTheme="minorHAnsi" w:cstheme="minorHAnsi"/>
          <w:sz w:val="24"/>
          <w:szCs w:val="24"/>
        </w:rPr>
      </w:pPr>
      <w:r w:rsidRPr="00D20BA9">
        <w:rPr>
          <w:rFonts w:asciiTheme="minorHAnsi" w:hAnsiTheme="minorHAnsi" w:cstheme="minorHAnsi"/>
          <w:sz w:val="24"/>
          <w:szCs w:val="24"/>
        </w:rPr>
        <w:t xml:space="preserve">Przystępując do udziału w postępowaniu o udzielenie zamówienia na dostawę </w:t>
      </w:r>
      <w:r w:rsidR="003123DF" w:rsidRPr="00D20BA9">
        <w:rPr>
          <w:rFonts w:asciiTheme="minorHAnsi" w:hAnsiTheme="minorHAnsi" w:cstheme="minorHAnsi"/>
          <w:b/>
          <w:bCs/>
          <w:sz w:val="24"/>
          <w:szCs w:val="24"/>
        </w:rPr>
        <w:t>dostarczeni</w:t>
      </w:r>
      <w:r w:rsidR="003123DF">
        <w:rPr>
          <w:rFonts w:asciiTheme="minorHAnsi" w:hAnsiTheme="minorHAnsi" w:cstheme="minorHAnsi"/>
          <w:b/>
          <w:bCs/>
          <w:sz w:val="24"/>
          <w:szCs w:val="24"/>
        </w:rPr>
        <w:t>e</w:t>
      </w:r>
      <w:r w:rsidR="003123DF" w:rsidRPr="00D20BA9">
        <w:rPr>
          <w:rFonts w:asciiTheme="minorHAnsi" w:hAnsiTheme="minorHAnsi" w:cstheme="minorHAnsi"/>
          <w:b/>
          <w:bCs/>
          <w:sz w:val="24"/>
          <w:szCs w:val="24"/>
        </w:rPr>
        <w:t xml:space="preserve"> </w:t>
      </w:r>
      <w:r w:rsidR="003123DF">
        <w:rPr>
          <w:rFonts w:asciiTheme="minorHAnsi" w:hAnsiTheme="minorHAnsi" w:cstheme="minorHAnsi"/>
          <w:b/>
          <w:bCs/>
          <w:sz w:val="24"/>
          <w:szCs w:val="24"/>
        </w:rPr>
        <w:t>wyżywienia</w:t>
      </w:r>
      <w:r w:rsidR="003123DF" w:rsidRPr="00D20BA9">
        <w:rPr>
          <w:rFonts w:asciiTheme="minorHAnsi" w:hAnsiTheme="minorHAnsi" w:cstheme="minorHAnsi"/>
          <w:b/>
          <w:bCs/>
          <w:sz w:val="24"/>
          <w:szCs w:val="24"/>
        </w:rPr>
        <w:t xml:space="preserve"> dla uczestników </w:t>
      </w:r>
      <w:r w:rsidR="003123DF">
        <w:rPr>
          <w:rFonts w:asciiTheme="minorHAnsi" w:hAnsiTheme="minorHAnsi" w:cstheme="minorHAnsi"/>
          <w:b/>
          <w:bCs/>
          <w:sz w:val="24"/>
          <w:szCs w:val="24"/>
        </w:rPr>
        <w:t>w mieszkaniu treningowym z</w:t>
      </w:r>
      <w:r w:rsidR="003123DF" w:rsidRPr="00D20BA9">
        <w:rPr>
          <w:rFonts w:asciiTheme="minorHAnsi" w:hAnsiTheme="minorHAnsi" w:cstheme="minorHAnsi"/>
          <w:b/>
          <w:bCs/>
          <w:sz w:val="24"/>
          <w:szCs w:val="24"/>
        </w:rPr>
        <w:t>lokaliz</w:t>
      </w:r>
      <w:r w:rsidR="003123DF">
        <w:rPr>
          <w:rFonts w:asciiTheme="minorHAnsi" w:hAnsiTheme="minorHAnsi" w:cstheme="minorHAnsi"/>
          <w:b/>
          <w:bCs/>
          <w:sz w:val="24"/>
          <w:szCs w:val="24"/>
        </w:rPr>
        <w:t>owanym</w:t>
      </w:r>
      <w:r w:rsidR="003123DF" w:rsidRPr="00D20BA9">
        <w:rPr>
          <w:rFonts w:asciiTheme="minorHAnsi" w:hAnsiTheme="minorHAnsi" w:cstheme="minorHAnsi"/>
          <w:b/>
          <w:bCs/>
          <w:sz w:val="24"/>
          <w:szCs w:val="24"/>
        </w:rPr>
        <w:t xml:space="preserve"> </w:t>
      </w:r>
      <w:r w:rsidR="003123DF">
        <w:rPr>
          <w:rFonts w:asciiTheme="minorHAnsi" w:hAnsiTheme="minorHAnsi" w:cstheme="minorHAnsi"/>
          <w:b/>
          <w:bCs/>
          <w:sz w:val="24"/>
          <w:szCs w:val="24"/>
        </w:rPr>
        <w:t>w</w:t>
      </w:r>
      <w:r w:rsidR="003123DF" w:rsidRPr="00D20BA9">
        <w:rPr>
          <w:rFonts w:asciiTheme="minorHAnsi" w:hAnsiTheme="minorHAnsi" w:cstheme="minorHAnsi"/>
          <w:b/>
          <w:bCs/>
          <w:sz w:val="24"/>
          <w:szCs w:val="24"/>
        </w:rPr>
        <w:t xml:space="preserve"> Polkowic</w:t>
      </w:r>
      <w:r w:rsidR="003123DF">
        <w:rPr>
          <w:rFonts w:asciiTheme="minorHAnsi" w:hAnsiTheme="minorHAnsi" w:cstheme="minorHAnsi"/>
          <w:b/>
          <w:bCs/>
          <w:sz w:val="24"/>
          <w:szCs w:val="24"/>
        </w:rPr>
        <w:t>ach przy ul. Borówkowej 9/1</w:t>
      </w:r>
      <w:r w:rsidR="003123DF" w:rsidRPr="00D20BA9">
        <w:rPr>
          <w:rFonts w:asciiTheme="minorHAnsi" w:hAnsiTheme="minorHAnsi" w:cstheme="minorHAnsi"/>
          <w:b/>
          <w:bCs/>
          <w:sz w:val="24"/>
          <w:szCs w:val="24"/>
        </w:rPr>
        <w:t xml:space="preserve"> </w:t>
      </w:r>
      <w:r w:rsidRPr="00D20BA9">
        <w:rPr>
          <w:rFonts w:asciiTheme="minorHAnsi" w:hAnsiTheme="minorHAnsi" w:cstheme="minorHAnsi"/>
          <w:sz w:val="24"/>
          <w:szCs w:val="24"/>
        </w:rPr>
        <w:t xml:space="preserve"> w ramach projektu „</w:t>
      </w:r>
      <w:r w:rsidRPr="00D20BA9">
        <w:rPr>
          <w:rFonts w:asciiTheme="minorHAnsi" w:hAnsiTheme="minorHAnsi" w:cstheme="minorHAnsi"/>
          <w:sz w:val="24"/>
          <w:szCs w:val="24"/>
          <w:lang w:eastAsia="pl-PL"/>
        </w:rPr>
        <w:t xml:space="preserve">Usługi społeczne świadczone w </w:t>
      </w:r>
      <w:r w:rsidRPr="00D20BA9">
        <w:rPr>
          <w:rFonts w:asciiTheme="minorHAnsi" w:hAnsiTheme="minorHAnsi" w:cstheme="minorHAnsi"/>
          <w:sz w:val="24"/>
          <w:szCs w:val="24"/>
        </w:rPr>
        <w:t>społeczności lokalnej - szansa na niezależne życie osób z niepełnosprawnością” oświadczam, że</w:t>
      </w:r>
      <w:r w:rsidR="0002754A">
        <w:rPr>
          <w:rFonts w:asciiTheme="minorHAnsi" w:hAnsiTheme="minorHAnsi" w:cstheme="minorHAnsi"/>
          <w:sz w:val="24"/>
          <w:szCs w:val="24"/>
        </w:rPr>
        <w:t xml:space="preserve"> w stosunku do</w:t>
      </w:r>
      <w:r w:rsidRPr="00D20BA9">
        <w:rPr>
          <w:rFonts w:asciiTheme="minorHAnsi" w:hAnsiTheme="minorHAnsi" w:cstheme="minorHAnsi"/>
          <w:sz w:val="24"/>
          <w:szCs w:val="24"/>
        </w:rPr>
        <w:t> podmiot</w:t>
      </w:r>
      <w:r w:rsidR="004D4D65">
        <w:rPr>
          <w:rFonts w:asciiTheme="minorHAnsi" w:hAnsiTheme="minorHAnsi" w:cstheme="minorHAnsi"/>
          <w:sz w:val="24"/>
          <w:szCs w:val="24"/>
        </w:rPr>
        <w:t>u</w:t>
      </w:r>
      <w:r w:rsidRPr="00D20BA9">
        <w:rPr>
          <w:rFonts w:asciiTheme="minorHAnsi" w:hAnsiTheme="minorHAnsi" w:cstheme="minorHAnsi"/>
          <w:sz w:val="24"/>
          <w:szCs w:val="24"/>
        </w:rPr>
        <w:t>, który reprezentuję</w:t>
      </w:r>
      <w:r w:rsidR="003123DF">
        <w:rPr>
          <w:rFonts w:asciiTheme="minorHAnsi" w:hAnsiTheme="minorHAnsi" w:cstheme="minorHAnsi"/>
          <w:sz w:val="24"/>
          <w:szCs w:val="24"/>
        </w:rPr>
        <w:t>,</w:t>
      </w:r>
      <w:r w:rsidRPr="00D20BA9">
        <w:rPr>
          <w:rFonts w:asciiTheme="minorHAnsi" w:hAnsiTheme="minorHAnsi" w:cstheme="minorHAnsi"/>
          <w:sz w:val="24"/>
          <w:szCs w:val="24"/>
        </w:rPr>
        <w:t xml:space="preserve">  nie zachodzą przesłanki wykluczenia z postępowania na podstawie</w:t>
      </w:r>
      <w:r w:rsidR="004D4D65">
        <w:rPr>
          <w:rFonts w:asciiTheme="minorHAnsi" w:hAnsiTheme="minorHAnsi" w:cstheme="minorHAnsi"/>
          <w:sz w:val="24"/>
          <w:szCs w:val="24"/>
        </w:rPr>
        <w:t>:</w:t>
      </w:r>
    </w:p>
    <w:p w14:paraId="5FAC58DB" w14:textId="77777777" w:rsidR="004D4D65" w:rsidRPr="004D4D65" w:rsidRDefault="004D4D65" w:rsidP="004D4D65">
      <w:pPr>
        <w:pStyle w:val="Default"/>
        <w:numPr>
          <w:ilvl w:val="0"/>
          <w:numId w:val="76"/>
        </w:numPr>
        <w:spacing w:line="360" w:lineRule="auto"/>
        <w:rPr>
          <w:rFonts w:eastAsia="Calibri"/>
          <w:lang w:eastAsia="pl-PL"/>
        </w:rPr>
      </w:pPr>
      <w:r w:rsidRPr="004D4D65">
        <w:rPr>
          <w:rFonts w:eastAsia="Calibri"/>
          <w:lang w:eastAsia="pl-PL"/>
        </w:rPr>
        <w:t>art. 7 ust. 1 ustawy z dnia 13 kwietnia 2022 r. o szczególnych rozwiązaniach w zakresie przeciwdziałania wspieraniu agresji na Ukrainę oraz służących ochronie bezpieczeństwa narodowego,</w:t>
      </w:r>
    </w:p>
    <w:p w14:paraId="71D9A7E5" w14:textId="026B1042" w:rsidR="004D4D65" w:rsidRPr="004D4D65" w:rsidRDefault="004D4D65" w:rsidP="004D4D65">
      <w:pPr>
        <w:pStyle w:val="Default"/>
        <w:numPr>
          <w:ilvl w:val="0"/>
          <w:numId w:val="76"/>
        </w:numPr>
        <w:suppressAutoHyphens w:val="0"/>
        <w:autoSpaceDE w:val="0"/>
        <w:adjustRightInd w:val="0"/>
        <w:spacing w:line="360" w:lineRule="auto"/>
        <w:textAlignment w:val="auto"/>
        <w:rPr>
          <w:rFonts w:asciiTheme="minorHAnsi" w:hAnsiTheme="minorHAnsi" w:cstheme="minorHAnsi"/>
          <w:lang w:eastAsia="ar-SA"/>
        </w:rPr>
      </w:pPr>
      <w:r w:rsidRPr="004D4D65">
        <w:rPr>
          <w:lang w:eastAsia="pl-PL"/>
        </w:rPr>
        <w:t>art. 5k Rozporządzenia (UE) nr 833/2014 z dnia 31 lipca 2014 roku dotyczącego środków ograniczających w związku z działaniami Rosji destabilizującymi sytuację na Ukrainie</w:t>
      </w:r>
      <w:r>
        <w:rPr>
          <w:lang w:eastAsia="pl-PL"/>
        </w:rPr>
        <w:t xml:space="preserve">. </w:t>
      </w:r>
    </w:p>
    <w:p w14:paraId="1F2E764D" w14:textId="0D084C82" w:rsidR="005B428D" w:rsidRPr="00D20BA9" w:rsidRDefault="005B428D" w:rsidP="00D20BA9">
      <w:pPr>
        <w:spacing w:line="360" w:lineRule="auto"/>
        <w:rPr>
          <w:rFonts w:asciiTheme="minorHAnsi" w:hAnsiTheme="minorHAnsi" w:cstheme="minorHAnsi"/>
          <w:sz w:val="24"/>
          <w:szCs w:val="24"/>
        </w:rPr>
      </w:pPr>
      <w:r w:rsidRPr="00D20BA9">
        <w:rPr>
          <w:rFonts w:asciiTheme="minorHAnsi" w:hAnsiTheme="minorHAnsi" w:cstheme="minorHAnsi"/>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30BA201D" w14:textId="77777777" w:rsidR="009A174A" w:rsidRPr="00D20BA9" w:rsidRDefault="009A174A" w:rsidP="00D20BA9">
      <w:pPr>
        <w:tabs>
          <w:tab w:val="left" w:pos="5955"/>
        </w:tabs>
        <w:spacing w:line="360" w:lineRule="auto"/>
        <w:rPr>
          <w:rFonts w:asciiTheme="minorHAnsi" w:hAnsiTheme="minorHAnsi" w:cstheme="minorHAnsi"/>
          <w:sz w:val="24"/>
          <w:szCs w:val="24"/>
        </w:rPr>
      </w:pPr>
    </w:p>
    <w:p w14:paraId="4A60176E" w14:textId="77777777" w:rsidR="005B428D" w:rsidRPr="00D20BA9" w:rsidRDefault="005B428D" w:rsidP="00D20BA9">
      <w:pPr>
        <w:tabs>
          <w:tab w:val="center" w:pos="4536"/>
          <w:tab w:val="right" w:pos="9072"/>
        </w:tabs>
        <w:spacing w:after="0" w:line="360" w:lineRule="auto"/>
        <w:jc w:val="right"/>
        <w:rPr>
          <w:rFonts w:asciiTheme="minorHAnsi" w:hAnsiTheme="minorHAnsi" w:cstheme="minorHAnsi"/>
          <w:sz w:val="24"/>
          <w:szCs w:val="24"/>
        </w:rPr>
      </w:pPr>
      <w:r w:rsidRPr="00D20BA9">
        <w:rPr>
          <w:rFonts w:asciiTheme="minorHAnsi" w:hAnsiTheme="minorHAnsi" w:cstheme="minorHAnsi"/>
          <w:sz w:val="24"/>
          <w:szCs w:val="24"/>
        </w:rPr>
        <w:t>……………………………………………………………</w:t>
      </w:r>
    </w:p>
    <w:p w14:paraId="636FA915" w14:textId="77777777" w:rsidR="005B428D" w:rsidRPr="00D20BA9" w:rsidRDefault="005B428D" w:rsidP="00D20BA9">
      <w:pPr>
        <w:tabs>
          <w:tab w:val="center" w:pos="4536"/>
          <w:tab w:val="right" w:pos="9072"/>
        </w:tabs>
        <w:spacing w:after="0" w:line="360" w:lineRule="auto"/>
        <w:jc w:val="right"/>
        <w:rPr>
          <w:rFonts w:asciiTheme="minorHAnsi" w:hAnsiTheme="minorHAnsi" w:cstheme="minorHAnsi"/>
          <w:sz w:val="24"/>
          <w:szCs w:val="24"/>
        </w:rPr>
      </w:pPr>
      <w:r w:rsidRPr="00D20BA9">
        <w:rPr>
          <w:rFonts w:asciiTheme="minorHAnsi" w:eastAsia="WenQuanYi Micro Hei" w:hAnsiTheme="minorHAnsi" w:cstheme="minorHAnsi"/>
          <w:noProof/>
          <w:sz w:val="24"/>
          <w:szCs w:val="24"/>
          <w:lang w:eastAsia="pl-PL"/>
        </w:rPr>
        <mc:AlternateContent>
          <mc:Choice Requires="wps">
            <w:drawing>
              <wp:anchor distT="0" distB="0" distL="114300" distR="114300" simplePos="0" relativeHeight="251674624" behindDoc="1" locked="0" layoutInCell="1" allowOverlap="1" wp14:anchorId="69AC1C17" wp14:editId="0ABE92B9">
                <wp:simplePos x="0" y="0"/>
                <wp:positionH relativeFrom="column">
                  <wp:posOffset>6005193</wp:posOffset>
                </wp:positionH>
                <wp:positionV relativeFrom="paragraph">
                  <wp:posOffset>254002</wp:posOffset>
                </wp:positionV>
                <wp:extent cx="5715" cy="5715"/>
                <wp:effectExtent l="0" t="0" r="32385" b="32385"/>
                <wp:wrapNone/>
                <wp:docPr id="1136125738" name="Shape 3"/>
                <wp:cNvGraphicFramePr/>
                <a:graphic xmlns:a="http://schemas.openxmlformats.org/drawingml/2006/main">
                  <a:graphicData uri="http://schemas.microsoft.com/office/word/2010/wordprocessingShape">
                    <wps:wsp>
                      <wps:cNvCnPr/>
                      <wps:spPr>
                        <a:xfrm flipH="1">
                          <a:off x="0" y="0"/>
                          <a:ext cx="5715" cy="5715"/>
                        </a:xfrm>
                        <a:prstGeom prst="straightConnector1">
                          <a:avLst/>
                        </a:prstGeom>
                        <a:noFill/>
                        <a:ln w="6483" cap="flat">
                          <a:solidFill>
                            <a:srgbClr val="000000"/>
                          </a:solidFill>
                          <a:prstDash val="solid"/>
                          <a:miter/>
                        </a:ln>
                      </wps:spPr>
                      <wps:bodyPr/>
                    </wps:wsp>
                  </a:graphicData>
                </a:graphic>
              </wp:anchor>
            </w:drawing>
          </mc:Choice>
          <mc:Fallback xmlns:w16du="http://schemas.microsoft.com/office/word/2023/wordml/word16du" xmlns:w16sdtfl="http://schemas.microsoft.com/office/word/2024/wordml/sdtformatlock">
            <w:pict>
              <v:shape w14:anchorId="2E4E2852" id="Shape 3" o:spid="_x0000_s1026" type="#_x0000_t32" style="position:absolute;margin-left:472.85pt;margin-top:20pt;width:.45pt;height:.45pt;flip:x;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" strokeweight=".18008mm">
                <v:stroke joinstyle="miter"/>
              </v:shape>
            </w:pict>
          </mc:Fallback>
        </mc:AlternateContent>
      </w:r>
      <w:r w:rsidRPr="00D20BA9">
        <w:rPr>
          <w:rFonts w:asciiTheme="minorHAnsi" w:eastAsia="WenQuanYi Micro Hei" w:hAnsiTheme="minorHAnsi" w:cstheme="minorHAnsi"/>
          <w:noProof/>
          <w:sz w:val="24"/>
          <w:szCs w:val="24"/>
          <w:lang w:eastAsia="pl-PL"/>
        </w:rPr>
        <mc:AlternateContent>
          <mc:Choice Requires="wps">
            <w:drawing>
              <wp:anchor distT="0" distB="0" distL="114300" distR="114300" simplePos="0" relativeHeight="251675648" behindDoc="1" locked="0" layoutInCell="1" allowOverlap="1" wp14:anchorId="4C0F7A0E" wp14:editId="08CA436E">
                <wp:simplePos x="0" y="0"/>
                <wp:positionH relativeFrom="column">
                  <wp:posOffset>5715</wp:posOffset>
                </wp:positionH>
                <wp:positionV relativeFrom="paragraph">
                  <wp:posOffset>254002</wp:posOffset>
                </wp:positionV>
                <wp:extent cx="5715" cy="5715"/>
                <wp:effectExtent l="0" t="0" r="32385" b="32385"/>
                <wp:wrapNone/>
                <wp:docPr id="208740411" name="Shape 2"/>
                <wp:cNvGraphicFramePr/>
                <a:graphic xmlns:a="http://schemas.openxmlformats.org/drawingml/2006/main">
                  <a:graphicData uri="http://schemas.microsoft.com/office/word/2010/wordprocessingShape">
                    <wps:wsp>
                      <wps:cNvCnPr/>
                      <wps:spPr>
                        <a:xfrm flipH="1">
                          <a:off x="0" y="0"/>
                          <a:ext cx="5715" cy="5715"/>
                        </a:xfrm>
                        <a:prstGeom prst="straightConnector1">
                          <a:avLst/>
                        </a:prstGeom>
                        <a:noFill/>
                        <a:ln w="6483" cap="flat">
                          <a:solidFill>
                            <a:srgbClr val="000000"/>
                          </a:solidFill>
                          <a:prstDash val="solid"/>
                          <a:miter/>
                        </a:ln>
                      </wps:spPr>
                      <wps:bodyPr/>
                    </wps:wsp>
                  </a:graphicData>
                </a:graphic>
              </wp:anchor>
            </w:drawing>
          </mc:Choice>
          <mc:Fallback xmlns:w16du="http://schemas.microsoft.com/office/word/2023/wordml/word16du" xmlns:w16sdtfl="http://schemas.microsoft.com/office/word/2024/wordml/sdtformatlock">
            <w:pict>
              <v:shape w14:anchorId="429D7598" id="Shape 2" o:spid="_x0000_s1026" type="#_x0000_t32" style="position:absolute;margin-left:.45pt;margin-top:20pt;width:.45pt;height:.45pt;flip:x;z-index:-251640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" strokeweight=".18008mm">
                <v:stroke joinstyle="miter"/>
              </v:shape>
            </w:pict>
          </mc:Fallback>
        </mc:AlternateContent>
      </w:r>
      <w:r w:rsidRPr="00D20BA9">
        <w:rPr>
          <w:rFonts w:asciiTheme="minorHAnsi" w:hAnsiTheme="minorHAnsi" w:cstheme="minorHAnsi"/>
          <w:sz w:val="24"/>
          <w:szCs w:val="24"/>
        </w:rPr>
        <w:t>data i podpis</w:t>
      </w:r>
      <w:r w:rsidRPr="00D20BA9">
        <w:rPr>
          <w:rFonts w:asciiTheme="minorHAnsi" w:hAnsiTheme="minorHAnsi" w:cstheme="minorHAnsi"/>
          <w:color w:val="000000"/>
          <w:sz w:val="24"/>
          <w:szCs w:val="24"/>
        </w:rPr>
        <w:t xml:space="preserve"> osoby upoważnionej do reprezentowania Wykonawcy</w:t>
      </w:r>
    </w:p>
    <w:bookmarkEnd w:id="10"/>
    <w:p w14:paraId="53E4FD4C" w14:textId="77777777" w:rsidR="009A174A" w:rsidRPr="00D20BA9" w:rsidRDefault="009A174A" w:rsidP="004D23B4">
      <w:pPr>
        <w:spacing w:line="360" w:lineRule="auto"/>
        <w:rPr>
          <w:rFonts w:asciiTheme="minorHAnsi" w:hAnsiTheme="minorHAnsi" w:cstheme="minorHAnsi"/>
          <w:sz w:val="24"/>
          <w:szCs w:val="24"/>
        </w:rPr>
      </w:pPr>
    </w:p>
    <w:p w14:paraId="13BFB447" w14:textId="77777777" w:rsidR="003123DF" w:rsidRDefault="003123DF">
      <w:pPr>
        <w:suppressAutoHyphens w:val="0"/>
        <w:spacing w:after="0"/>
        <w:rPr>
          <w:rFonts w:asciiTheme="minorHAnsi" w:hAnsiTheme="minorHAnsi" w:cstheme="minorHAnsi"/>
          <w:sz w:val="24"/>
          <w:szCs w:val="24"/>
        </w:rPr>
      </w:pPr>
      <w:r>
        <w:rPr>
          <w:rFonts w:asciiTheme="minorHAnsi" w:hAnsiTheme="minorHAnsi" w:cstheme="minorHAnsi"/>
          <w:sz w:val="24"/>
          <w:szCs w:val="24"/>
        </w:rPr>
        <w:br w:type="page"/>
      </w:r>
    </w:p>
    <w:p w14:paraId="12D6319E" w14:textId="7C98FA1A" w:rsidR="009A174A" w:rsidRPr="00D20BA9" w:rsidRDefault="009A174A" w:rsidP="004D23B4">
      <w:pPr>
        <w:spacing w:line="360" w:lineRule="auto"/>
        <w:jc w:val="right"/>
        <w:rPr>
          <w:rFonts w:asciiTheme="minorHAnsi" w:hAnsiTheme="minorHAnsi" w:cstheme="minorHAnsi"/>
          <w:sz w:val="24"/>
          <w:szCs w:val="24"/>
        </w:rPr>
      </w:pPr>
      <w:r w:rsidRPr="00D20BA9">
        <w:rPr>
          <w:rFonts w:asciiTheme="minorHAnsi" w:hAnsiTheme="minorHAnsi" w:cstheme="minorHAnsi"/>
          <w:sz w:val="24"/>
          <w:szCs w:val="24"/>
        </w:rPr>
        <w:lastRenderedPageBreak/>
        <w:t xml:space="preserve"> </w:t>
      </w:r>
      <w:r w:rsidRPr="00D20BA9">
        <w:rPr>
          <w:rFonts w:asciiTheme="minorHAnsi" w:hAnsiTheme="minorHAnsi" w:cstheme="minorHAnsi"/>
          <w:bCs/>
          <w:sz w:val="24"/>
          <w:szCs w:val="24"/>
        </w:rPr>
        <w:t>Załącznik nr 4 do zapytania ofertowego</w:t>
      </w:r>
    </w:p>
    <w:p w14:paraId="6D440361" w14:textId="66884F4B" w:rsidR="005B428D" w:rsidRPr="004D23B4" w:rsidRDefault="009A174A" w:rsidP="004D23B4">
      <w:pPr>
        <w:spacing w:line="360" w:lineRule="auto"/>
        <w:rPr>
          <w:rFonts w:asciiTheme="minorHAnsi" w:hAnsiTheme="minorHAnsi" w:cstheme="minorHAnsi"/>
          <w:sz w:val="24"/>
          <w:szCs w:val="24"/>
        </w:rPr>
      </w:pPr>
      <w:r w:rsidRPr="00D20BA9">
        <w:rPr>
          <w:rFonts w:asciiTheme="minorHAnsi" w:hAnsiTheme="minorHAnsi" w:cstheme="minorHAnsi"/>
          <w:b/>
          <w:sz w:val="24"/>
          <w:szCs w:val="24"/>
        </w:rPr>
        <w:t xml:space="preserve">Numer zamówienia: </w:t>
      </w:r>
      <w:r w:rsidR="00896048">
        <w:rPr>
          <w:rFonts w:asciiTheme="minorHAnsi" w:hAnsiTheme="minorHAnsi" w:cstheme="minorHAnsi"/>
          <w:b/>
          <w:sz w:val="24"/>
          <w:szCs w:val="24"/>
        </w:rPr>
        <w:t>1/</w:t>
      </w:r>
      <w:proofErr w:type="spellStart"/>
      <w:r w:rsidR="00896048">
        <w:rPr>
          <w:rFonts w:asciiTheme="minorHAnsi" w:hAnsiTheme="minorHAnsi" w:cstheme="minorHAnsi"/>
          <w:b/>
          <w:sz w:val="24"/>
          <w:szCs w:val="24"/>
        </w:rPr>
        <w:t>AiK</w:t>
      </w:r>
      <w:proofErr w:type="spellEnd"/>
      <w:r w:rsidR="00896048">
        <w:rPr>
          <w:rFonts w:asciiTheme="minorHAnsi" w:hAnsiTheme="minorHAnsi" w:cstheme="minorHAnsi"/>
          <w:b/>
          <w:sz w:val="24"/>
          <w:szCs w:val="24"/>
        </w:rPr>
        <w:t>/2025</w:t>
      </w:r>
    </w:p>
    <w:p w14:paraId="066C066B" w14:textId="77777777" w:rsidR="00075A9D" w:rsidRDefault="00075A9D" w:rsidP="004D23B4">
      <w:pPr>
        <w:jc w:val="center"/>
        <w:rPr>
          <w:rFonts w:asciiTheme="minorHAnsi" w:hAnsiTheme="minorHAnsi" w:cstheme="minorHAnsi"/>
          <w:b/>
          <w:sz w:val="24"/>
          <w:szCs w:val="24"/>
        </w:rPr>
      </w:pPr>
    </w:p>
    <w:p w14:paraId="13DF5A29" w14:textId="7C849C45" w:rsidR="009A174A" w:rsidRDefault="009A174A" w:rsidP="004D23B4">
      <w:pPr>
        <w:jc w:val="center"/>
        <w:rPr>
          <w:rFonts w:asciiTheme="minorHAnsi" w:hAnsiTheme="minorHAnsi" w:cstheme="minorHAnsi"/>
          <w:b/>
          <w:sz w:val="24"/>
          <w:szCs w:val="24"/>
        </w:rPr>
      </w:pPr>
      <w:r w:rsidRPr="00D20BA9">
        <w:rPr>
          <w:rFonts w:asciiTheme="minorHAnsi" w:hAnsiTheme="minorHAnsi" w:cstheme="minorHAnsi"/>
          <w:b/>
          <w:sz w:val="24"/>
          <w:szCs w:val="24"/>
        </w:rPr>
        <w:t xml:space="preserve">OŚWIADCZENIE DOTYCZĄCE ASPEKTÓW SPOŁECZNYCH </w:t>
      </w:r>
    </w:p>
    <w:p w14:paraId="32BE68E6" w14:textId="77777777" w:rsidR="00075A9D" w:rsidRPr="00D20BA9" w:rsidRDefault="00075A9D" w:rsidP="00075A9D">
      <w:pPr>
        <w:rPr>
          <w:rFonts w:asciiTheme="minorHAnsi" w:hAnsiTheme="minorHAnsi" w:cstheme="minorHAnsi"/>
          <w:b/>
          <w:sz w:val="24"/>
          <w:szCs w:val="24"/>
        </w:rPr>
      </w:pPr>
    </w:p>
    <w:p w14:paraId="7E279651" w14:textId="068DEEDE" w:rsidR="003123DF" w:rsidRPr="00075A9D" w:rsidRDefault="003123DF" w:rsidP="00075A9D">
      <w:pPr>
        <w:spacing w:line="360" w:lineRule="auto"/>
        <w:rPr>
          <w:rFonts w:cs="Calibri"/>
          <w:bCs/>
          <w:sz w:val="24"/>
          <w:szCs w:val="24"/>
        </w:rPr>
      </w:pPr>
      <w:r w:rsidRPr="00075A9D">
        <w:rPr>
          <w:rFonts w:cs="Calibri"/>
          <w:sz w:val="24"/>
          <w:szCs w:val="24"/>
        </w:rPr>
        <w:t>Oświadczam</w:t>
      </w:r>
      <w:r w:rsidR="00075A9D" w:rsidRPr="00075A9D">
        <w:rPr>
          <w:rFonts w:cs="Calibri"/>
          <w:sz w:val="24"/>
          <w:szCs w:val="24"/>
        </w:rPr>
        <w:t>/-y</w:t>
      </w:r>
      <w:r w:rsidRPr="00075A9D">
        <w:rPr>
          <w:rFonts w:cs="Calibri"/>
          <w:sz w:val="24"/>
          <w:szCs w:val="24"/>
        </w:rPr>
        <w:t xml:space="preserve">, że w ramach realizacji przedmiotu zamówienia i przyjętego kryterium oceny oferty „Aspekty społeczne” </w:t>
      </w:r>
      <w:r w:rsidR="00075A9D" w:rsidRPr="00075A9D">
        <w:rPr>
          <w:rFonts w:cs="Calibri"/>
          <w:sz w:val="24"/>
          <w:szCs w:val="24"/>
        </w:rPr>
        <w:t>deklaruje/</w:t>
      </w:r>
      <w:r w:rsidRPr="00075A9D">
        <w:rPr>
          <w:rFonts w:cs="Calibri"/>
          <w:sz w:val="24"/>
          <w:szCs w:val="24"/>
        </w:rPr>
        <w:t xml:space="preserve">my, że do realizacji przedmiotu zamówienia </w:t>
      </w:r>
      <w:r w:rsidRPr="00075A9D">
        <w:rPr>
          <w:rFonts w:cs="Calibri"/>
          <w:b/>
          <w:sz w:val="24"/>
          <w:szCs w:val="24"/>
        </w:rPr>
        <w:t xml:space="preserve">zatrudnimy/zatrudniamy/nie zatrudnimy* </w:t>
      </w:r>
      <w:r w:rsidR="00075A9D">
        <w:rPr>
          <w:rFonts w:cs="Calibri"/>
          <w:b/>
          <w:sz w:val="24"/>
          <w:szCs w:val="24"/>
        </w:rPr>
        <w:t xml:space="preserve">                                                                                     </w:t>
      </w:r>
      <w:r w:rsidRPr="00075A9D">
        <w:rPr>
          <w:rFonts w:cs="Calibri"/>
          <w:b/>
          <w:sz w:val="24"/>
          <w:szCs w:val="24"/>
        </w:rPr>
        <w:t xml:space="preserve">minimum jedną osobę z niepełnosprawnościami </w:t>
      </w:r>
      <w:bookmarkStart w:id="11" w:name="_Hlk194653625"/>
      <w:r w:rsidRPr="00075A9D">
        <w:rPr>
          <w:rFonts w:cs="Calibri"/>
          <w:bCs/>
          <w:sz w:val="24"/>
          <w:szCs w:val="24"/>
        </w:rPr>
        <w:t>w rozumieniu ustawy z dnia 27 sierpnia 1997 r. o rehabilitacji zawodowej i społecznej oraz zatrudnianiu osób niepełnosprawnych.</w:t>
      </w:r>
      <w:bookmarkEnd w:id="11"/>
    </w:p>
    <w:p w14:paraId="3DEB273D" w14:textId="7BE1F37B" w:rsidR="004D23B4" w:rsidRPr="00075A9D" w:rsidRDefault="00DD7A0C" w:rsidP="00075A9D">
      <w:pPr>
        <w:spacing w:after="0" w:line="360" w:lineRule="auto"/>
        <w:rPr>
          <w:rFonts w:eastAsia="Times New Roman" w:cs="Calibri"/>
          <w:b/>
          <w:bCs/>
          <w:color w:val="000000"/>
          <w:sz w:val="24"/>
          <w:szCs w:val="24"/>
        </w:rPr>
      </w:pPr>
      <w:r w:rsidRPr="00075A9D">
        <w:rPr>
          <w:rFonts w:eastAsia="Times New Roman" w:cs="Calibri"/>
          <w:b/>
          <w:bCs/>
          <w:color w:val="000000"/>
          <w:sz w:val="28"/>
          <w:szCs w:val="28"/>
        </w:rPr>
        <w:sym w:font="Symbol" w:char="F0FF"/>
      </w:r>
      <w:r w:rsidRPr="00075A9D">
        <w:rPr>
          <w:rFonts w:eastAsia="Times New Roman" w:cs="Calibri"/>
          <w:b/>
          <w:bCs/>
          <w:color w:val="000000"/>
          <w:sz w:val="28"/>
          <w:szCs w:val="28"/>
        </w:rPr>
        <w:t xml:space="preserve">  </w:t>
      </w:r>
      <w:r w:rsidRPr="00075A9D">
        <w:rPr>
          <w:rFonts w:eastAsia="Times New Roman" w:cs="Calibri"/>
          <w:b/>
          <w:bCs/>
          <w:color w:val="000000"/>
          <w:sz w:val="24"/>
          <w:szCs w:val="24"/>
        </w:rPr>
        <w:t xml:space="preserve">  tak</w:t>
      </w:r>
      <w:r w:rsidRPr="00075A9D">
        <w:rPr>
          <w:rFonts w:eastAsia="Times New Roman" w:cs="Calibri"/>
          <w:b/>
          <w:bCs/>
          <w:color w:val="000000"/>
          <w:sz w:val="24"/>
          <w:szCs w:val="24"/>
        </w:rPr>
        <w:tab/>
      </w:r>
      <w:r w:rsidRPr="00075A9D">
        <w:rPr>
          <w:rFonts w:eastAsia="Times New Roman" w:cs="Calibri"/>
          <w:b/>
          <w:bCs/>
          <w:color w:val="000000"/>
          <w:sz w:val="24"/>
          <w:szCs w:val="24"/>
        </w:rPr>
        <w:tab/>
      </w:r>
      <w:r w:rsidRPr="00075A9D">
        <w:rPr>
          <w:rFonts w:eastAsia="Times New Roman" w:cs="Calibri"/>
          <w:b/>
          <w:bCs/>
          <w:color w:val="000000"/>
          <w:sz w:val="28"/>
          <w:szCs w:val="28"/>
        </w:rPr>
        <w:sym w:font="Symbol" w:char="F0FF"/>
      </w:r>
      <w:r w:rsidRPr="00075A9D">
        <w:rPr>
          <w:rFonts w:eastAsia="Times New Roman" w:cs="Calibri"/>
          <w:b/>
          <w:bCs/>
          <w:color w:val="000000"/>
          <w:sz w:val="28"/>
          <w:szCs w:val="28"/>
        </w:rPr>
        <w:t xml:space="preserve">  </w:t>
      </w:r>
      <w:r w:rsidRPr="00075A9D">
        <w:rPr>
          <w:rFonts w:eastAsia="Times New Roman" w:cs="Calibri"/>
          <w:b/>
          <w:bCs/>
          <w:color w:val="000000"/>
          <w:sz w:val="24"/>
          <w:szCs w:val="24"/>
        </w:rPr>
        <w:t xml:space="preserve">  nie</w:t>
      </w:r>
    </w:p>
    <w:p w14:paraId="503016F9" w14:textId="77777777" w:rsidR="00075A9D" w:rsidRDefault="00075A9D" w:rsidP="00D20BA9">
      <w:pPr>
        <w:tabs>
          <w:tab w:val="center" w:pos="4536"/>
          <w:tab w:val="right" w:pos="9072"/>
        </w:tabs>
        <w:spacing w:after="0" w:line="360" w:lineRule="auto"/>
        <w:jc w:val="right"/>
        <w:rPr>
          <w:rFonts w:asciiTheme="minorHAnsi" w:hAnsiTheme="minorHAnsi" w:cstheme="minorHAnsi"/>
          <w:sz w:val="24"/>
          <w:szCs w:val="24"/>
        </w:rPr>
      </w:pPr>
    </w:p>
    <w:p w14:paraId="79642D13" w14:textId="0E117E89" w:rsidR="005B428D" w:rsidRPr="00D20BA9" w:rsidRDefault="005B428D" w:rsidP="00D20BA9">
      <w:pPr>
        <w:tabs>
          <w:tab w:val="center" w:pos="4536"/>
          <w:tab w:val="right" w:pos="9072"/>
        </w:tabs>
        <w:spacing w:after="0" w:line="360" w:lineRule="auto"/>
        <w:jc w:val="right"/>
        <w:rPr>
          <w:rFonts w:asciiTheme="minorHAnsi" w:hAnsiTheme="minorHAnsi" w:cstheme="minorHAnsi"/>
          <w:sz w:val="24"/>
          <w:szCs w:val="24"/>
        </w:rPr>
      </w:pPr>
      <w:r w:rsidRPr="00D20BA9">
        <w:rPr>
          <w:rFonts w:asciiTheme="minorHAnsi" w:hAnsiTheme="minorHAnsi" w:cstheme="minorHAnsi"/>
          <w:sz w:val="24"/>
          <w:szCs w:val="24"/>
        </w:rPr>
        <w:t>……………………………………………………………</w:t>
      </w:r>
    </w:p>
    <w:p w14:paraId="096F41B4" w14:textId="37286EC2" w:rsidR="009A174A" w:rsidRDefault="005B428D" w:rsidP="004D23B4">
      <w:pPr>
        <w:tabs>
          <w:tab w:val="center" w:pos="4536"/>
          <w:tab w:val="right" w:pos="9072"/>
        </w:tabs>
        <w:spacing w:after="0" w:line="360" w:lineRule="auto"/>
        <w:jc w:val="right"/>
        <w:rPr>
          <w:rFonts w:asciiTheme="minorHAnsi" w:hAnsiTheme="minorHAnsi" w:cstheme="minorHAnsi"/>
          <w:color w:val="000000"/>
          <w:sz w:val="24"/>
          <w:szCs w:val="24"/>
        </w:rPr>
      </w:pPr>
      <w:r w:rsidRPr="00D20BA9">
        <w:rPr>
          <w:rFonts w:asciiTheme="minorHAnsi" w:eastAsia="WenQuanYi Micro Hei" w:hAnsiTheme="minorHAnsi" w:cstheme="minorHAnsi"/>
          <w:noProof/>
          <w:sz w:val="24"/>
          <w:szCs w:val="24"/>
          <w:lang w:eastAsia="pl-PL"/>
        </w:rPr>
        <mc:AlternateContent>
          <mc:Choice Requires="wps">
            <w:drawing>
              <wp:anchor distT="0" distB="0" distL="114300" distR="114300" simplePos="0" relativeHeight="251677696" behindDoc="1" locked="0" layoutInCell="1" allowOverlap="1" wp14:anchorId="642E4EDA" wp14:editId="5F93E705">
                <wp:simplePos x="0" y="0"/>
                <wp:positionH relativeFrom="column">
                  <wp:posOffset>6005193</wp:posOffset>
                </wp:positionH>
                <wp:positionV relativeFrom="paragraph">
                  <wp:posOffset>254002</wp:posOffset>
                </wp:positionV>
                <wp:extent cx="5715" cy="5715"/>
                <wp:effectExtent l="0" t="0" r="32385" b="32385"/>
                <wp:wrapNone/>
                <wp:docPr id="848964577" name="Shape 3"/>
                <wp:cNvGraphicFramePr/>
                <a:graphic xmlns:a="http://schemas.openxmlformats.org/drawingml/2006/main">
                  <a:graphicData uri="http://schemas.microsoft.com/office/word/2010/wordprocessingShape">
                    <wps:wsp>
                      <wps:cNvCnPr/>
                      <wps:spPr>
                        <a:xfrm flipH="1">
                          <a:off x="0" y="0"/>
                          <a:ext cx="5715" cy="5715"/>
                        </a:xfrm>
                        <a:prstGeom prst="straightConnector1">
                          <a:avLst/>
                        </a:prstGeom>
                        <a:noFill/>
                        <a:ln w="6483" cap="flat">
                          <a:solidFill>
                            <a:srgbClr val="000000"/>
                          </a:solidFill>
                          <a:prstDash val="solid"/>
                          <a:miter/>
                        </a:ln>
                      </wps:spPr>
                      <wps:bodyPr/>
                    </wps:wsp>
                  </a:graphicData>
                </a:graphic>
              </wp:anchor>
            </w:drawing>
          </mc:Choice>
          <mc:Fallback xmlns:w16du="http://schemas.microsoft.com/office/word/2023/wordml/word16du" xmlns:w16sdtfl="http://schemas.microsoft.com/office/word/2024/wordml/sdtformatlock">
            <w:pict>
              <v:shape w14:anchorId="75DF9ABE" id="Shape 3" o:spid="_x0000_s1026" type="#_x0000_t32" style="position:absolute;margin-left:472.85pt;margin-top:20pt;width:.45pt;height:.45pt;flip:x;z-index:-25163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" strokeweight=".18008mm">
                <v:stroke joinstyle="miter"/>
              </v:shape>
            </w:pict>
          </mc:Fallback>
        </mc:AlternateContent>
      </w:r>
      <w:r w:rsidRPr="00D20BA9">
        <w:rPr>
          <w:rFonts w:asciiTheme="minorHAnsi" w:eastAsia="WenQuanYi Micro Hei" w:hAnsiTheme="minorHAnsi" w:cstheme="minorHAnsi"/>
          <w:noProof/>
          <w:sz w:val="24"/>
          <w:szCs w:val="24"/>
          <w:lang w:eastAsia="pl-PL"/>
        </w:rPr>
        <mc:AlternateContent>
          <mc:Choice Requires="wps">
            <w:drawing>
              <wp:anchor distT="0" distB="0" distL="114300" distR="114300" simplePos="0" relativeHeight="251678720" behindDoc="1" locked="0" layoutInCell="1" allowOverlap="1" wp14:anchorId="4812A540" wp14:editId="0E5A5A73">
                <wp:simplePos x="0" y="0"/>
                <wp:positionH relativeFrom="column">
                  <wp:posOffset>5715</wp:posOffset>
                </wp:positionH>
                <wp:positionV relativeFrom="paragraph">
                  <wp:posOffset>254002</wp:posOffset>
                </wp:positionV>
                <wp:extent cx="5715" cy="5715"/>
                <wp:effectExtent l="0" t="0" r="32385" b="32385"/>
                <wp:wrapNone/>
                <wp:docPr id="943864691" name="Shape 2"/>
                <wp:cNvGraphicFramePr/>
                <a:graphic xmlns:a="http://schemas.openxmlformats.org/drawingml/2006/main">
                  <a:graphicData uri="http://schemas.microsoft.com/office/word/2010/wordprocessingShape">
                    <wps:wsp>
                      <wps:cNvCnPr/>
                      <wps:spPr>
                        <a:xfrm flipH="1">
                          <a:off x="0" y="0"/>
                          <a:ext cx="5715" cy="5715"/>
                        </a:xfrm>
                        <a:prstGeom prst="straightConnector1">
                          <a:avLst/>
                        </a:prstGeom>
                        <a:noFill/>
                        <a:ln w="6483" cap="flat">
                          <a:solidFill>
                            <a:srgbClr val="000000"/>
                          </a:solidFill>
                          <a:prstDash val="solid"/>
                          <a:miter/>
                        </a:ln>
                      </wps:spPr>
                      <wps:bodyPr/>
                    </wps:wsp>
                  </a:graphicData>
                </a:graphic>
              </wp:anchor>
            </w:drawing>
          </mc:Choice>
          <mc:Fallback xmlns:w16du="http://schemas.microsoft.com/office/word/2023/wordml/word16du" xmlns:w16sdtfl="http://schemas.microsoft.com/office/word/2024/wordml/sdtformatlock">
            <w:pict>
              <v:shape w14:anchorId="0B958412" id="Shape 2" o:spid="_x0000_s1026" type="#_x0000_t32" style="position:absolute;margin-left:.45pt;margin-top:20pt;width:.45pt;height:.45pt;flip:x;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" strokeweight=".18008mm">
                <v:stroke joinstyle="miter"/>
              </v:shape>
            </w:pict>
          </mc:Fallback>
        </mc:AlternateContent>
      </w:r>
      <w:r w:rsidRPr="00D20BA9">
        <w:rPr>
          <w:rFonts w:asciiTheme="minorHAnsi" w:hAnsiTheme="minorHAnsi" w:cstheme="minorHAnsi"/>
          <w:sz w:val="24"/>
          <w:szCs w:val="24"/>
        </w:rPr>
        <w:t>data i podpis</w:t>
      </w:r>
      <w:r w:rsidRPr="00D20BA9">
        <w:rPr>
          <w:rFonts w:asciiTheme="minorHAnsi" w:hAnsiTheme="minorHAnsi" w:cstheme="minorHAnsi"/>
          <w:color w:val="000000"/>
          <w:sz w:val="24"/>
          <w:szCs w:val="24"/>
        </w:rPr>
        <w:t xml:space="preserve"> osoby upoważnionej do reprezentowania Wykonawcy</w:t>
      </w:r>
    </w:p>
    <w:p w14:paraId="77548565" w14:textId="77777777" w:rsidR="00075A9D" w:rsidRDefault="00075A9D" w:rsidP="004D23B4">
      <w:pPr>
        <w:tabs>
          <w:tab w:val="center" w:pos="4536"/>
          <w:tab w:val="right" w:pos="9072"/>
        </w:tabs>
        <w:spacing w:after="0" w:line="360" w:lineRule="auto"/>
        <w:jc w:val="right"/>
        <w:rPr>
          <w:rFonts w:asciiTheme="minorHAnsi" w:hAnsiTheme="minorHAnsi" w:cstheme="minorHAnsi"/>
          <w:color w:val="000000"/>
          <w:sz w:val="24"/>
          <w:szCs w:val="24"/>
        </w:rPr>
      </w:pPr>
    </w:p>
    <w:p w14:paraId="6FDC39BB" w14:textId="77777777" w:rsidR="00075A9D" w:rsidRDefault="00075A9D" w:rsidP="004D23B4">
      <w:pPr>
        <w:tabs>
          <w:tab w:val="center" w:pos="4536"/>
          <w:tab w:val="right" w:pos="9072"/>
        </w:tabs>
        <w:spacing w:after="0" w:line="360" w:lineRule="auto"/>
        <w:jc w:val="right"/>
        <w:rPr>
          <w:rFonts w:asciiTheme="minorHAnsi" w:hAnsiTheme="minorHAnsi" w:cstheme="minorHAnsi"/>
          <w:color w:val="000000"/>
          <w:sz w:val="24"/>
          <w:szCs w:val="24"/>
        </w:rPr>
      </w:pPr>
    </w:p>
    <w:p w14:paraId="00CCAB94" w14:textId="77777777" w:rsidR="00075A9D" w:rsidRDefault="00075A9D" w:rsidP="004D23B4">
      <w:pPr>
        <w:tabs>
          <w:tab w:val="center" w:pos="4536"/>
          <w:tab w:val="right" w:pos="9072"/>
        </w:tabs>
        <w:spacing w:after="0" w:line="360" w:lineRule="auto"/>
        <w:jc w:val="right"/>
        <w:rPr>
          <w:rFonts w:asciiTheme="minorHAnsi" w:hAnsiTheme="minorHAnsi" w:cstheme="minorHAnsi"/>
          <w:color w:val="000000"/>
          <w:sz w:val="24"/>
          <w:szCs w:val="24"/>
        </w:rPr>
      </w:pPr>
    </w:p>
    <w:p w14:paraId="71393D4D" w14:textId="77777777" w:rsidR="00075A9D" w:rsidRDefault="00075A9D" w:rsidP="004D23B4">
      <w:pPr>
        <w:tabs>
          <w:tab w:val="center" w:pos="4536"/>
          <w:tab w:val="right" w:pos="9072"/>
        </w:tabs>
        <w:spacing w:after="0" w:line="360" w:lineRule="auto"/>
        <w:jc w:val="right"/>
        <w:rPr>
          <w:rFonts w:asciiTheme="minorHAnsi" w:hAnsiTheme="minorHAnsi" w:cstheme="minorHAnsi"/>
          <w:color w:val="000000"/>
          <w:sz w:val="24"/>
          <w:szCs w:val="24"/>
        </w:rPr>
      </w:pPr>
    </w:p>
    <w:p w14:paraId="413A4544" w14:textId="77777777" w:rsidR="00075A9D" w:rsidRDefault="00075A9D" w:rsidP="004D23B4">
      <w:pPr>
        <w:tabs>
          <w:tab w:val="center" w:pos="4536"/>
          <w:tab w:val="right" w:pos="9072"/>
        </w:tabs>
        <w:spacing w:after="0" w:line="360" w:lineRule="auto"/>
        <w:jc w:val="right"/>
        <w:rPr>
          <w:rFonts w:asciiTheme="minorHAnsi" w:hAnsiTheme="minorHAnsi" w:cstheme="minorHAnsi"/>
          <w:color w:val="000000"/>
          <w:sz w:val="24"/>
          <w:szCs w:val="24"/>
        </w:rPr>
      </w:pPr>
    </w:p>
    <w:p w14:paraId="15069129" w14:textId="77777777" w:rsidR="00075A9D" w:rsidRDefault="00075A9D" w:rsidP="004D23B4">
      <w:pPr>
        <w:tabs>
          <w:tab w:val="center" w:pos="4536"/>
          <w:tab w:val="right" w:pos="9072"/>
        </w:tabs>
        <w:spacing w:after="0" w:line="360" w:lineRule="auto"/>
        <w:jc w:val="right"/>
        <w:rPr>
          <w:rFonts w:asciiTheme="minorHAnsi" w:hAnsiTheme="minorHAnsi" w:cstheme="minorHAnsi"/>
          <w:color w:val="000000"/>
          <w:sz w:val="24"/>
          <w:szCs w:val="24"/>
        </w:rPr>
      </w:pPr>
    </w:p>
    <w:p w14:paraId="4B03F379" w14:textId="77777777" w:rsidR="00075A9D" w:rsidRDefault="00075A9D" w:rsidP="004D23B4">
      <w:pPr>
        <w:tabs>
          <w:tab w:val="center" w:pos="4536"/>
          <w:tab w:val="right" w:pos="9072"/>
        </w:tabs>
        <w:spacing w:after="0" w:line="360" w:lineRule="auto"/>
        <w:jc w:val="right"/>
        <w:rPr>
          <w:rFonts w:asciiTheme="minorHAnsi" w:hAnsiTheme="minorHAnsi" w:cstheme="minorHAnsi"/>
          <w:color w:val="000000"/>
          <w:sz w:val="24"/>
          <w:szCs w:val="24"/>
        </w:rPr>
      </w:pPr>
    </w:p>
    <w:p w14:paraId="2A57F2FE" w14:textId="77777777" w:rsidR="00075A9D" w:rsidRDefault="00075A9D" w:rsidP="004D23B4">
      <w:pPr>
        <w:tabs>
          <w:tab w:val="center" w:pos="4536"/>
          <w:tab w:val="right" w:pos="9072"/>
        </w:tabs>
        <w:spacing w:after="0" w:line="360" w:lineRule="auto"/>
        <w:jc w:val="right"/>
        <w:rPr>
          <w:rFonts w:asciiTheme="minorHAnsi" w:hAnsiTheme="minorHAnsi" w:cstheme="minorHAnsi"/>
          <w:color w:val="000000"/>
          <w:sz w:val="24"/>
          <w:szCs w:val="24"/>
        </w:rPr>
      </w:pPr>
    </w:p>
    <w:p w14:paraId="43C44812" w14:textId="77777777" w:rsidR="00075A9D" w:rsidRDefault="00075A9D" w:rsidP="004D23B4">
      <w:pPr>
        <w:tabs>
          <w:tab w:val="center" w:pos="4536"/>
          <w:tab w:val="right" w:pos="9072"/>
        </w:tabs>
        <w:spacing w:after="0" w:line="360" w:lineRule="auto"/>
        <w:jc w:val="right"/>
        <w:rPr>
          <w:rFonts w:asciiTheme="minorHAnsi" w:hAnsiTheme="minorHAnsi" w:cstheme="minorHAnsi"/>
          <w:color w:val="000000"/>
          <w:sz w:val="24"/>
          <w:szCs w:val="24"/>
        </w:rPr>
      </w:pPr>
    </w:p>
    <w:p w14:paraId="17855F9E" w14:textId="77777777" w:rsidR="00075A9D" w:rsidRDefault="00075A9D" w:rsidP="004D23B4">
      <w:pPr>
        <w:tabs>
          <w:tab w:val="center" w:pos="4536"/>
          <w:tab w:val="right" w:pos="9072"/>
        </w:tabs>
        <w:spacing w:after="0" w:line="360" w:lineRule="auto"/>
        <w:jc w:val="right"/>
        <w:rPr>
          <w:rFonts w:asciiTheme="minorHAnsi" w:hAnsiTheme="minorHAnsi" w:cstheme="minorHAnsi"/>
          <w:color w:val="000000"/>
          <w:sz w:val="24"/>
          <w:szCs w:val="24"/>
        </w:rPr>
      </w:pPr>
    </w:p>
    <w:p w14:paraId="56A40029" w14:textId="77777777" w:rsidR="00075A9D" w:rsidRDefault="00075A9D" w:rsidP="004D23B4">
      <w:pPr>
        <w:tabs>
          <w:tab w:val="center" w:pos="4536"/>
          <w:tab w:val="right" w:pos="9072"/>
        </w:tabs>
        <w:spacing w:after="0" w:line="360" w:lineRule="auto"/>
        <w:jc w:val="right"/>
        <w:rPr>
          <w:rFonts w:asciiTheme="minorHAnsi" w:hAnsiTheme="minorHAnsi" w:cstheme="minorHAnsi"/>
          <w:color w:val="000000"/>
          <w:sz w:val="24"/>
          <w:szCs w:val="24"/>
        </w:rPr>
      </w:pPr>
    </w:p>
    <w:p w14:paraId="48C30431" w14:textId="77777777" w:rsidR="00075A9D" w:rsidRDefault="00075A9D" w:rsidP="004D23B4">
      <w:pPr>
        <w:tabs>
          <w:tab w:val="center" w:pos="4536"/>
          <w:tab w:val="right" w:pos="9072"/>
        </w:tabs>
        <w:spacing w:after="0" w:line="360" w:lineRule="auto"/>
        <w:jc w:val="right"/>
        <w:rPr>
          <w:rFonts w:asciiTheme="minorHAnsi" w:hAnsiTheme="minorHAnsi" w:cstheme="minorHAnsi"/>
          <w:color w:val="000000"/>
          <w:sz w:val="24"/>
          <w:szCs w:val="24"/>
        </w:rPr>
      </w:pPr>
    </w:p>
    <w:p w14:paraId="5265C4FB" w14:textId="0CC6F2E7" w:rsidR="00075A9D" w:rsidRPr="00075A9D" w:rsidRDefault="00075A9D" w:rsidP="00075A9D">
      <w:pPr>
        <w:autoSpaceDE w:val="0"/>
        <w:adjustRightInd w:val="0"/>
        <w:ind w:left="360"/>
        <w:jc w:val="both"/>
        <w:rPr>
          <w:rFonts w:asciiTheme="minorHAnsi" w:hAnsiTheme="minorHAnsi" w:cstheme="minorHAnsi"/>
          <w:bCs/>
          <w:iCs/>
          <w:sz w:val="20"/>
          <w:szCs w:val="20"/>
        </w:rPr>
      </w:pPr>
      <w:r w:rsidRPr="00075A9D">
        <w:rPr>
          <w:rFonts w:asciiTheme="minorHAnsi" w:hAnsiTheme="minorHAnsi" w:cstheme="minorHAnsi"/>
          <w:bCs/>
          <w:iCs/>
          <w:sz w:val="20"/>
          <w:szCs w:val="20"/>
        </w:rPr>
        <w:t>*Niepotrzebne skreślić</w:t>
      </w:r>
    </w:p>
    <w:sectPr w:rsidR="00075A9D" w:rsidRPr="00075A9D">
      <w:headerReference w:type="default" r:id="rId15"/>
      <w:footerReference w:type="default" r:id="rId16"/>
      <w:pgSz w:w="11906" w:h="16838"/>
      <w:pgMar w:top="1417" w:right="1417" w:bottom="1417" w:left="1417" w:header="708" w:footer="3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33BC1" w14:textId="77777777" w:rsidR="00070C6E" w:rsidRDefault="00070C6E">
      <w:pPr>
        <w:spacing w:after="0"/>
      </w:pPr>
      <w:r>
        <w:separator/>
      </w:r>
    </w:p>
  </w:endnote>
  <w:endnote w:type="continuationSeparator" w:id="0">
    <w:p w14:paraId="2E998386" w14:textId="77777777" w:rsidR="00070C6E" w:rsidRDefault="00070C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enQuanYi Micro Hei">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594141"/>
      <w:docPartObj>
        <w:docPartGallery w:val="Page Numbers (Bottom of Page)"/>
        <w:docPartUnique/>
      </w:docPartObj>
    </w:sdtPr>
    <w:sdtContent>
      <w:p w14:paraId="649F5A3A" w14:textId="25B68CAE" w:rsidR="007C2262" w:rsidRDefault="007C2262">
        <w:pPr>
          <w:pStyle w:val="Stopka"/>
          <w:jc w:val="right"/>
        </w:pPr>
        <w:r>
          <w:fldChar w:fldCharType="begin"/>
        </w:r>
        <w:r>
          <w:instrText>PAGE   \* MERGEFORMAT</w:instrText>
        </w:r>
        <w:r>
          <w:fldChar w:fldCharType="separate"/>
        </w:r>
        <w:r>
          <w:t>2</w:t>
        </w:r>
        <w:r>
          <w:fldChar w:fldCharType="end"/>
        </w:r>
      </w:p>
    </w:sdtContent>
  </w:sdt>
  <w:p w14:paraId="11E41CEE" w14:textId="71BC4DF3" w:rsidR="0013782B" w:rsidRPr="00D1455E" w:rsidRDefault="007C2262" w:rsidP="00D1455E">
    <w:pPr>
      <w:pStyle w:val="Stopka"/>
    </w:pPr>
    <w:r w:rsidRPr="009C4DBC">
      <w:rPr>
        <w:noProof/>
      </w:rPr>
      <w:drawing>
        <wp:inline distT="0" distB="0" distL="0" distR="0" wp14:anchorId="60075790" wp14:editId="14B72BEC">
          <wp:extent cx="1226098" cy="373380"/>
          <wp:effectExtent l="0" t="0" r="0" b="7620"/>
          <wp:docPr id="1266128160" name="Obraz 3" descr="Obraz zawierający tekst, Czcionka, Grafika, biał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128160" name="Obraz 3" descr="Obraz zawierający tekst, Czcionka, Grafika, biały&#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135" cy="37613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8DCCD" w14:textId="77777777" w:rsidR="00070C6E" w:rsidRDefault="00070C6E">
      <w:pPr>
        <w:spacing w:after="0"/>
      </w:pPr>
      <w:r>
        <w:rPr>
          <w:color w:val="000000"/>
        </w:rPr>
        <w:separator/>
      </w:r>
    </w:p>
  </w:footnote>
  <w:footnote w:type="continuationSeparator" w:id="0">
    <w:p w14:paraId="66E4602C" w14:textId="77777777" w:rsidR="00070C6E" w:rsidRDefault="00070C6E">
      <w:pPr>
        <w:spacing w:after="0"/>
      </w:pPr>
      <w:r>
        <w:continuationSeparator/>
      </w:r>
    </w:p>
  </w:footnote>
  <w:footnote w:id="1">
    <w:p w14:paraId="287C7936" w14:textId="77777777" w:rsidR="00D20BA9" w:rsidRPr="00E60E08" w:rsidRDefault="00D20BA9" w:rsidP="00D20BA9">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2">
    <w:p w14:paraId="3B229AAE" w14:textId="77777777" w:rsidR="00FE4E56" w:rsidRPr="00E60E08" w:rsidRDefault="00FE4E56" w:rsidP="00FE4E56">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 zwana dalej „ustawą wdrożeniową”.</w:t>
      </w:r>
    </w:p>
  </w:footnote>
  <w:footnote w:id="3">
    <w:p w14:paraId="4433A7D1" w14:textId="77777777" w:rsidR="008D310B" w:rsidRPr="00E60E08" w:rsidRDefault="008D310B" w:rsidP="008D310B">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4">
    <w:p w14:paraId="0CB9C83B" w14:textId="77777777" w:rsidR="008D310B" w:rsidRPr="00E60E08" w:rsidRDefault="008D310B" w:rsidP="008D310B">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 zwana dalej „ustawą wdrożeniową”.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4A58C" w14:textId="67B4A4E4" w:rsidR="0013782B" w:rsidRDefault="00D1455E">
    <w:pPr>
      <w:pStyle w:val="Nagwek"/>
    </w:pPr>
    <w:r>
      <w:rPr>
        <w:noProof/>
      </w:rPr>
      <w:drawing>
        <wp:inline distT="0" distB="0" distL="0" distR="0" wp14:anchorId="0ADC910F" wp14:editId="4431C265">
          <wp:extent cx="5760720" cy="792480"/>
          <wp:effectExtent l="0" t="0" r="0" b="7620"/>
          <wp:docPr id="1785299617" name="Obraz 1785299617" descr="Logotyp składający się z zestawienia następujących znaków w wersji czarno-białej: z lewej strony znak Funduszy Europejskich wraz ze sformułowaniem „Fundusze Europejskie dla Dolnego Śląska”, jako drugi znak od lewej strony  - symbol Unii Europejskiej wraz ze sformułowaniem „Dofinansowane przez Unię Europejską” i po prawej stronie herb województwa dolnośląskiego wraz z napisem ,,Dolny Ślą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typ składający się z zestawienia następujących znaków w wersji czarno-białej: z lewej strony znak Funduszy Europejskich wraz ze sformułowaniem „Fundusze Europejskie dla Dolnego Śląska”, jako drugi znak od lewej strony  - symbol Unii Europejskiej wraz ze sformułowaniem „Dofinansowane przez Unię Europejską” i po prawej stronie herb województwa dolnośląskiego wraz z napisem ,,Dolny Śląsk”"/>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92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699A"/>
    <w:multiLevelType w:val="multilevel"/>
    <w:tmpl w:val="D4A65ED2"/>
    <w:lvl w:ilvl="0">
      <w:start w:val="1"/>
      <w:numFmt w:val="decimal"/>
      <w:lvlText w:val="%1."/>
      <w:lvlJc w:val="left"/>
      <w:pPr>
        <w:ind w:left="1146" w:hanging="360"/>
      </w:pPr>
      <w:rPr>
        <w:b/>
      </w:rPr>
    </w:lvl>
    <w:lvl w:ilvl="1">
      <w:numFmt w:val="bullet"/>
      <w:lvlText w:val=""/>
      <w:lvlJc w:val="left"/>
      <w:pPr>
        <w:ind w:left="1320" w:hanging="420"/>
      </w:pPr>
      <w:rPr>
        <w:rFonts w:ascii="Symbol" w:hAnsi="Symbol" w:cs="Symbol"/>
        <w:b/>
      </w:rPr>
    </w:lvl>
    <w:lvl w:ilvl="2">
      <w:numFmt w:val="bullet"/>
      <w:lvlText w:val=""/>
      <w:lvlJc w:val="left"/>
      <w:pPr>
        <w:ind w:left="2161" w:hanging="360"/>
      </w:pPr>
      <w:rPr>
        <w:rFonts w:ascii="Wingdings" w:hAnsi="Wingding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6CC6C78"/>
    <w:multiLevelType w:val="hybridMultilevel"/>
    <w:tmpl w:val="0CB60094"/>
    <w:lvl w:ilvl="0" w:tplc="0809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6B3752"/>
    <w:multiLevelType w:val="hybridMultilevel"/>
    <w:tmpl w:val="FF8AF9D0"/>
    <w:lvl w:ilvl="0" w:tplc="3162F5D4">
      <w:start w:val="1"/>
      <w:numFmt w:val="upperRoman"/>
      <w:lvlText w:val="%1."/>
      <w:lvlJc w:val="left"/>
      <w:pPr>
        <w:ind w:left="720" w:hanging="720"/>
      </w:pPr>
      <w:rPr>
        <w:rFonts w:ascii="Calibri" w:eastAsia="Times New Roman" w:hAnsi="Calibri" w:cs="Calibri" w:hint="default"/>
        <w:b/>
        <w:color w:val="auto"/>
        <w:sz w:val="24"/>
        <w:szCs w:val="24"/>
        <w:u w:val="single"/>
      </w:rPr>
    </w:lvl>
    <w:lvl w:ilvl="1" w:tplc="BD2275E6">
      <w:start w:val="1"/>
      <w:numFmt w:val="lowerLetter"/>
      <w:lvlText w:val="%2."/>
      <w:lvlJc w:val="left"/>
      <w:pPr>
        <w:ind w:left="1080" w:hanging="360"/>
      </w:pPr>
      <w:rPr>
        <w:sz w:val="24"/>
        <w:szCs w:val="24"/>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B457A5E"/>
    <w:multiLevelType w:val="multilevel"/>
    <w:tmpl w:val="A5623DD4"/>
    <w:lvl w:ilvl="0">
      <w:start w:val="1"/>
      <w:numFmt w:val="lowerLetter"/>
      <w:lvlText w:val="%1)"/>
      <w:lvlJc w:val="left"/>
      <w:pPr>
        <w:ind w:left="1004" w:hanging="360"/>
      </w:pPr>
      <w:rPr>
        <w:color w:val="000000" w:themeColor="text1"/>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0C0C6583"/>
    <w:multiLevelType w:val="multilevel"/>
    <w:tmpl w:val="037032C6"/>
    <w:lvl w:ilvl="0">
      <w:start w:val="1"/>
      <w:numFmt w:val="lowerLetter"/>
      <w:lvlText w:val="%1."/>
      <w:lvlJc w:val="left"/>
      <w:pPr>
        <w:ind w:left="709" w:hanging="360"/>
      </w:pPr>
    </w:lvl>
    <w:lvl w:ilvl="1">
      <w:start w:val="1"/>
      <w:numFmt w:val="lowerLetter"/>
      <w:lvlText w:val="%2."/>
      <w:lvlJc w:val="left"/>
      <w:pPr>
        <w:ind w:left="-1614" w:hanging="360"/>
      </w:pPr>
    </w:lvl>
    <w:lvl w:ilvl="2">
      <w:start w:val="1"/>
      <w:numFmt w:val="lowerLetter"/>
      <w:lvlText w:val="%3."/>
      <w:lvlJc w:val="left"/>
      <w:pPr>
        <w:ind w:left="-714" w:hanging="360"/>
      </w:pPr>
    </w:lvl>
    <w:lvl w:ilvl="3">
      <w:start w:val="1"/>
      <w:numFmt w:val="decimal"/>
      <w:lvlText w:val="%4."/>
      <w:lvlJc w:val="left"/>
      <w:pPr>
        <w:ind w:left="-174" w:hanging="360"/>
      </w:pPr>
    </w:lvl>
    <w:lvl w:ilvl="4">
      <w:start w:val="1"/>
      <w:numFmt w:val="decimal"/>
      <w:lvlText w:val="%5."/>
      <w:lvlJc w:val="left"/>
      <w:pPr>
        <w:ind w:left="546" w:hanging="360"/>
      </w:pPr>
    </w:lvl>
    <w:lvl w:ilvl="5">
      <w:start w:val="1"/>
      <w:numFmt w:val="decimal"/>
      <w:lvlText w:val="%6."/>
      <w:lvlJc w:val="left"/>
      <w:pPr>
        <w:ind w:left="1266" w:hanging="360"/>
      </w:pPr>
    </w:lvl>
    <w:lvl w:ilvl="6">
      <w:start w:val="1"/>
      <w:numFmt w:val="decimal"/>
      <w:lvlText w:val="%7."/>
      <w:lvlJc w:val="left"/>
      <w:pPr>
        <w:ind w:left="1986" w:hanging="360"/>
      </w:pPr>
    </w:lvl>
    <w:lvl w:ilvl="7">
      <w:start w:val="1"/>
      <w:numFmt w:val="decimal"/>
      <w:lvlText w:val="%8."/>
      <w:lvlJc w:val="left"/>
      <w:pPr>
        <w:ind w:left="2706" w:hanging="360"/>
      </w:pPr>
    </w:lvl>
    <w:lvl w:ilvl="8">
      <w:start w:val="1"/>
      <w:numFmt w:val="decimal"/>
      <w:lvlText w:val="%9."/>
      <w:lvlJc w:val="left"/>
      <w:pPr>
        <w:ind w:left="3426" w:hanging="360"/>
      </w:pPr>
    </w:lvl>
  </w:abstractNum>
  <w:abstractNum w:abstractNumId="5" w15:restartNumberingAfterBreak="0">
    <w:nsid w:val="0D342EA0"/>
    <w:multiLevelType w:val="hybridMultilevel"/>
    <w:tmpl w:val="91F8496E"/>
    <w:lvl w:ilvl="0" w:tplc="61964C22">
      <w:start w:val="1"/>
      <w:numFmt w:val="lowerLetter"/>
      <w:lvlText w:val="%1."/>
      <w:lvlJc w:val="left"/>
      <w:pPr>
        <w:ind w:left="1068" w:hanging="360"/>
      </w:pPr>
      <w:rPr>
        <w:rFonts w:ascii="Calibri" w:eastAsia="Cambria" w:hAnsi="Calibri" w:cs="Calibri"/>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0E922EF2"/>
    <w:multiLevelType w:val="multilevel"/>
    <w:tmpl w:val="79C641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2A440C9"/>
    <w:multiLevelType w:val="multilevel"/>
    <w:tmpl w:val="62C457A0"/>
    <w:lvl w:ilvl="0">
      <w:start w:val="1"/>
      <w:numFmt w:val="lowerLetter"/>
      <w:lvlText w:val="%1."/>
      <w:lvlJc w:val="left"/>
      <w:pPr>
        <w:ind w:left="709" w:hanging="360"/>
      </w:pPr>
    </w:lvl>
    <w:lvl w:ilvl="1">
      <w:start w:val="1"/>
      <w:numFmt w:val="lowerLetter"/>
      <w:lvlText w:val="%2."/>
      <w:lvlJc w:val="left"/>
      <w:pPr>
        <w:ind w:left="-1614" w:hanging="360"/>
      </w:pPr>
    </w:lvl>
    <w:lvl w:ilvl="2">
      <w:start w:val="1"/>
      <w:numFmt w:val="lowerLetter"/>
      <w:lvlText w:val="%3."/>
      <w:lvlJc w:val="left"/>
      <w:pPr>
        <w:ind w:left="-714" w:hanging="360"/>
      </w:pPr>
    </w:lvl>
    <w:lvl w:ilvl="3">
      <w:start w:val="1"/>
      <w:numFmt w:val="decimal"/>
      <w:lvlText w:val="%4."/>
      <w:lvlJc w:val="left"/>
      <w:pPr>
        <w:ind w:left="-174" w:hanging="360"/>
      </w:pPr>
    </w:lvl>
    <w:lvl w:ilvl="4">
      <w:start w:val="1"/>
      <w:numFmt w:val="decimal"/>
      <w:lvlText w:val="%5."/>
      <w:lvlJc w:val="left"/>
      <w:pPr>
        <w:ind w:left="546" w:hanging="360"/>
      </w:pPr>
    </w:lvl>
    <w:lvl w:ilvl="5">
      <w:start w:val="1"/>
      <w:numFmt w:val="lowerLetter"/>
      <w:lvlText w:val="%6."/>
      <w:lvlJc w:val="left"/>
      <w:pPr>
        <w:ind w:left="1440" w:hanging="360"/>
      </w:pPr>
    </w:lvl>
    <w:lvl w:ilvl="6">
      <w:start w:val="1"/>
      <w:numFmt w:val="decimal"/>
      <w:lvlText w:val="%7."/>
      <w:lvlJc w:val="left"/>
      <w:pPr>
        <w:ind w:left="1986" w:hanging="360"/>
      </w:pPr>
    </w:lvl>
    <w:lvl w:ilvl="7">
      <w:start w:val="1"/>
      <w:numFmt w:val="decimal"/>
      <w:lvlText w:val="%8."/>
      <w:lvlJc w:val="left"/>
      <w:pPr>
        <w:ind w:left="2706" w:hanging="360"/>
      </w:pPr>
    </w:lvl>
    <w:lvl w:ilvl="8">
      <w:start w:val="1"/>
      <w:numFmt w:val="decimal"/>
      <w:lvlText w:val="%9."/>
      <w:lvlJc w:val="left"/>
      <w:pPr>
        <w:ind w:left="3426" w:hanging="360"/>
      </w:pPr>
    </w:lvl>
  </w:abstractNum>
  <w:abstractNum w:abstractNumId="8" w15:restartNumberingAfterBreak="0">
    <w:nsid w:val="13CD588D"/>
    <w:multiLevelType w:val="hybridMultilevel"/>
    <w:tmpl w:val="44EEAF28"/>
    <w:lvl w:ilvl="0" w:tplc="08090019">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15FD331E"/>
    <w:multiLevelType w:val="hybridMultilevel"/>
    <w:tmpl w:val="87E26330"/>
    <w:lvl w:ilvl="0" w:tplc="0415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16933C5D"/>
    <w:multiLevelType w:val="hybridMultilevel"/>
    <w:tmpl w:val="7674B100"/>
    <w:lvl w:ilvl="0" w:tplc="0809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8273AE"/>
    <w:multiLevelType w:val="hybridMultilevel"/>
    <w:tmpl w:val="7A70B4B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D6354A"/>
    <w:multiLevelType w:val="hybridMultilevel"/>
    <w:tmpl w:val="866C447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B6D5230"/>
    <w:multiLevelType w:val="multilevel"/>
    <w:tmpl w:val="62C457A0"/>
    <w:lvl w:ilvl="0">
      <w:start w:val="1"/>
      <w:numFmt w:val="lowerLetter"/>
      <w:lvlText w:val="%1."/>
      <w:lvlJc w:val="left"/>
      <w:pPr>
        <w:ind w:left="709" w:hanging="360"/>
      </w:pPr>
    </w:lvl>
    <w:lvl w:ilvl="1">
      <w:start w:val="1"/>
      <w:numFmt w:val="lowerLetter"/>
      <w:lvlText w:val="%2."/>
      <w:lvlJc w:val="left"/>
      <w:pPr>
        <w:ind w:left="-1614" w:hanging="360"/>
      </w:pPr>
    </w:lvl>
    <w:lvl w:ilvl="2">
      <w:start w:val="1"/>
      <w:numFmt w:val="lowerLetter"/>
      <w:lvlText w:val="%3."/>
      <w:lvlJc w:val="left"/>
      <w:pPr>
        <w:ind w:left="-714" w:hanging="360"/>
      </w:pPr>
    </w:lvl>
    <w:lvl w:ilvl="3">
      <w:start w:val="1"/>
      <w:numFmt w:val="decimal"/>
      <w:lvlText w:val="%4."/>
      <w:lvlJc w:val="left"/>
      <w:pPr>
        <w:ind w:left="-174" w:hanging="360"/>
      </w:pPr>
    </w:lvl>
    <w:lvl w:ilvl="4">
      <w:start w:val="1"/>
      <w:numFmt w:val="decimal"/>
      <w:lvlText w:val="%5."/>
      <w:lvlJc w:val="left"/>
      <w:pPr>
        <w:ind w:left="546" w:hanging="360"/>
      </w:pPr>
    </w:lvl>
    <w:lvl w:ilvl="5">
      <w:start w:val="1"/>
      <w:numFmt w:val="lowerLetter"/>
      <w:lvlText w:val="%6."/>
      <w:lvlJc w:val="left"/>
      <w:pPr>
        <w:ind w:left="1440" w:hanging="360"/>
      </w:pPr>
    </w:lvl>
    <w:lvl w:ilvl="6">
      <w:start w:val="1"/>
      <w:numFmt w:val="decimal"/>
      <w:lvlText w:val="%7."/>
      <w:lvlJc w:val="left"/>
      <w:pPr>
        <w:ind w:left="1986" w:hanging="360"/>
      </w:pPr>
    </w:lvl>
    <w:lvl w:ilvl="7">
      <w:start w:val="1"/>
      <w:numFmt w:val="decimal"/>
      <w:lvlText w:val="%8."/>
      <w:lvlJc w:val="left"/>
      <w:pPr>
        <w:ind w:left="2706" w:hanging="360"/>
      </w:pPr>
    </w:lvl>
    <w:lvl w:ilvl="8">
      <w:start w:val="1"/>
      <w:numFmt w:val="decimal"/>
      <w:lvlText w:val="%9."/>
      <w:lvlJc w:val="left"/>
      <w:pPr>
        <w:ind w:left="3426" w:hanging="360"/>
      </w:pPr>
    </w:lvl>
  </w:abstractNum>
  <w:abstractNum w:abstractNumId="15" w15:restartNumberingAfterBreak="0">
    <w:nsid w:val="1CC43EE2"/>
    <w:multiLevelType w:val="hybridMultilevel"/>
    <w:tmpl w:val="24B45C72"/>
    <w:lvl w:ilvl="0" w:tplc="08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14D3574"/>
    <w:multiLevelType w:val="hybridMultilevel"/>
    <w:tmpl w:val="A5FAF07E"/>
    <w:lvl w:ilvl="0" w:tplc="BD2275E6">
      <w:start w:val="1"/>
      <w:numFmt w:val="lowerLetter"/>
      <w:lvlText w:val="%1."/>
      <w:lvlJc w:val="left"/>
      <w:pPr>
        <w:ind w:left="108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55B06"/>
    <w:multiLevelType w:val="hybridMultilevel"/>
    <w:tmpl w:val="5B86A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2BB1F68"/>
    <w:multiLevelType w:val="hybridMultilevel"/>
    <w:tmpl w:val="C93A66CA"/>
    <w:lvl w:ilvl="0" w:tplc="08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23F76617"/>
    <w:multiLevelType w:val="multilevel"/>
    <w:tmpl w:val="A100FC6A"/>
    <w:lvl w:ilvl="0">
      <w:start w:val="1"/>
      <w:numFmt w:val="decimal"/>
      <w:lvlText w:val="%1."/>
      <w:lvlJc w:val="left"/>
      <w:pPr>
        <w:ind w:left="720" w:hanging="360"/>
      </w:pPr>
      <w:rPr>
        <w:b w:val="0"/>
        <w:bCs/>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47F57F8"/>
    <w:multiLevelType w:val="hybridMultilevel"/>
    <w:tmpl w:val="0FB038D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BD14D0"/>
    <w:multiLevelType w:val="multilevel"/>
    <w:tmpl w:val="60B455A0"/>
    <w:lvl w:ilvl="0">
      <w:start w:val="1"/>
      <w:numFmt w:val="decimal"/>
      <w:lvlText w:val="%1."/>
      <w:lvlJc w:val="left"/>
      <w:pPr>
        <w:ind w:left="720" w:hanging="360"/>
      </w:pPr>
      <w:rPr>
        <w:b w:val="0"/>
        <w:bCs/>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60D706C"/>
    <w:multiLevelType w:val="hybridMultilevel"/>
    <w:tmpl w:val="1F127F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733156"/>
    <w:multiLevelType w:val="multilevel"/>
    <w:tmpl w:val="D452CDB0"/>
    <w:lvl w:ilvl="0">
      <w:numFmt w:val="bullet"/>
      <w:lvlText w:val=""/>
      <w:lvlJc w:val="left"/>
      <w:pPr>
        <w:ind w:left="720" w:hanging="360"/>
      </w:pPr>
      <w:rPr>
        <w:rFonts w:ascii="Symbol" w:hAnsi="Symbol" w:cs="Symbol"/>
        <w:b/>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2746665C"/>
    <w:multiLevelType w:val="multilevel"/>
    <w:tmpl w:val="6896B14E"/>
    <w:lvl w:ilvl="0">
      <w:start w:val="1"/>
      <w:numFmt w:val="upperRoman"/>
      <w:lvlText w:val="%1."/>
      <w:lvlJc w:val="left"/>
      <w:pPr>
        <w:ind w:left="720" w:hanging="720"/>
      </w:pPr>
      <w:rPr>
        <w:rFonts w:cs="Times New Roman"/>
        <w:b/>
      </w:rPr>
    </w:lvl>
    <w:lvl w:ilvl="1">
      <w:numFmt w:val="bullet"/>
      <w:lvlText w:val=""/>
      <w:lvlJc w:val="left"/>
      <w:pPr>
        <w:ind w:left="1069" w:hanging="360"/>
      </w:pPr>
      <w:rPr>
        <w:rFonts w:ascii="Symbol" w:hAnsi="Symbol" w:cs="Symbol"/>
        <w:b/>
        <w:sz w:val="20"/>
        <w:szCs w:val="20"/>
      </w:rPr>
    </w:lvl>
    <w:lvl w:ilvl="2">
      <w:numFmt w:val="bullet"/>
      <w:lvlText w:val=""/>
      <w:lvlJc w:val="left"/>
      <w:pPr>
        <w:ind w:left="1800" w:hanging="180"/>
      </w:pPr>
      <w:rPr>
        <w:rFonts w:ascii="Symbol" w:hAnsi="Symbol" w:cs="Symbol"/>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278B43C9"/>
    <w:multiLevelType w:val="hybridMultilevel"/>
    <w:tmpl w:val="8158A40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FE7D2D"/>
    <w:multiLevelType w:val="multilevel"/>
    <w:tmpl w:val="8ED06468"/>
    <w:lvl w:ilvl="0">
      <w:start w:val="1"/>
      <w:numFmt w:val="decimal"/>
      <w:lvlText w:val="%1."/>
      <w:lvlJc w:val="left"/>
      <w:pPr>
        <w:ind w:left="709" w:hanging="360"/>
      </w:pPr>
      <w:rPr>
        <w:rFonts w:hint="default"/>
        <w:b w:val="0"/>
        <w:bCs/>
        <w:i w:val="0"/>
        <w:color w:val="auto"/>
        <w:sz w:val="20"/>
        <w:szCs w:val="20"/>
        <w:u w:val="none"/>
      </w:rPr>
    </w:lvl>
    <w:lvl w:ilvl="1">
      <w:start w:val="1"/>
      <w:numFmt w:val="decimal"/>
      <w:lvlText w:val="%2)"/>
      <w:lvlJc w:val="left"/>
      <w:pPr>
        <w:ind w:left="2694" w:hanging="360"/>
      </w:pPr>
      <w:rPr>
        <w:rFonts w:hint="default"/>
        <w:color w:val="auto"/>
      </w:rPr>
    </w:lvl>
    <w:lvl w:ilvl="2">
      <w:start w:val="1"/>
      <w:numFmt w:val="decimal"/>
      <w:lvlText w:val="%3."/>
      <w:lvlJc w:val="left"/>
      <w:pPr>
        <w:ind w:left="2509" w:hanging="360"/>
      </w:pPr>
      <w:rPr>
        <w:rFonts w:hint="default"/>
      </w:rPr>
    </w:lvl>
    <w:lvl w:ilvl="3">
      <w:start w:val="1"/>
      <w:numFmt w:val="decimal"/>
      <w:lvlText w:val="%4."/>
      <w:lvlJc w:val="left"/>
      <w:pPr>
        <w:ind w:left="3229" w:hanging="360"/>
      </w:pPr>
      <w:rPr>
        <w:rFonts w:hint="default"/>
      </w:rPr>
    </w:lvl>
    <w:lvl w:ilvl="4">
      <w:start w:val="1"/>
      <w:numFmt w:val="decimal"/>
      <w:lvlText w:val="%5."/>
      <w:lvlJc w:val="left"/>
      <w:pPr>
        <w:ind w:left="3949" w:hanging="360"/>
      </w:pPr>
      <w:rPr>
        <w:rFonts w:hint="default"/>
      </w:rPr>
    </w:lvl>
    <w:lvl w:ilvl="5">
      <w:start w:val="1"/>
      <w:numFmt w:val="decimal"/>
      <w:lvlText w:val="%6."/>
      <w:lvlJc w:val="left"/>
      <w:pPr>
        <w:ind w:left="4669" w:hanging="360"/>
      </w:pPr>
      <w:rPr>
        <w:rFonts w:hint="default"/>
      </w:rPr>
    </w:lvl>
    <w:lvl w:ilvl="6">
      <w:start w:val="1"/>
      <w:numFmt w:val="decimal"/>
      <w:lvlText w:val="%7."/>
      <w:lvlJc w:val="left"/>
      <w:pPr>
        <w:ind w:left="5389" w:hanging="360"/>
      </w:pPr>
      <w:rPr>
        <w:rFonts w:hint="default"/>
      </w:rPr>
    </w:lvl>
    <w:lvl w:ilvl="7">
      <w:start w:val="1"/>
      <w:numFmt w:val="decimal"/>
      <w:lvlText w:val="%8."/>
      <w:lvlJc w:val="left"/>
      <w:pPr>
        <w:ind w:left="6109" w:hanging="360"/>
      </w:pPr>
      <w:rPr>
        <w:rFonts w:hint="default"/>
      </w:rPr>
    </w:lvl>
    <w:lvl w:ilvl="8">
      <w:start w:val="1"/>
      <w:numFmt w:val="decimal"/>
      <w:lvlText w:val="%9."/>
      <w:lvlJc w:val="left"/>
      <w:pPr>
        <w:ind w:left="6829" w:hanging="360"/>
      </w:pPr>
      <w:rPr>
        <w:rFonts w:hint="default"/>
      </w:rPr>
    </w:lvl>
  </w:abstractNum>
  <w:abstractNum w:abstractNumId="27" w15:restartNumberingAfterBreak="0">
    <w:nsid w:val="28686446"/>
    <w:multiLevelType w:val="multilevel"/>
    <w:tmpl w:val="4DEA8810"/>
    <w:lvl w:ilvl="0">
      <w:start w:val="1"/>
      <w:numFmt w:val="decimal"/>
      <w:lvlText w:val="%1)"/>
      <w:lvlJc w:val="left"/>
      <w:pPr>
        <w:ind w:left="927" w:hanging="360"/>
      </w:pPr>
      <w:rPr>
        <w:rFonts w:ascii="Arial" w:eastAsia="Calibri" w:hAnsi="Arial" w:cs="Aria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28951CE6"/>
    <w:multiLevelType w:val="multilevel"/>
    <w:tmpl w:val="D4A65ED2"/>
    <w:lvl w:ilvl="0">
      <w:start w:val="1"/>
      <w:numFmt w:val="decimal"/>
      <w:lvlText w:val="%1."/>
      <w:lvlJc w:val="left"/>
      <w:pPr>
        <w:ind w:left="1146" w:hanging="360"/>
      </w:pPr>
      <w:rPr>
        <w:b/>
      </w:rPr>
    </w:lvl>
    <w:lvl w:ilvl="1">
      <w:numFmt w:val="bullet"/>
      <w:lvlText w:val=""/>
      <w:lvlJc w:val="left"/>
      <w:pPr>
        <w:ind w:left="1320" w:hanging="420"/>
      </w:pPr>
      <w:rPr>
        <w:rFonts w:ascii="Symbol" w:hAnsi="Symbol" w:cs="Symbol"/>
        <w:b/>
      </w:rPr>
    </w:lvl>
    <w:lvl w:ilvl="2">
      <w:numFmt w:val="bullet"/>
      <w:lvlText w:val=""/>
      <w:lvlJc w:val="left"/>
      <w:pPr>
        <w:ind w:left="2161" w:hanging="360"/>
      </w:pPr>
      <w:rPr>
        <w:rFonts w:ascii="Wingdings" w:hAnsi="Wingding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29B65C9A"/>
    <w:multiLevelType w:val="multilevel"/>
    <w:tmpl w:val="6F4427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29B71A75"/>
    <w:multiLevelType w:val="multilevel"/>
    <w:tmpl w:val="6F069A18"/>
    <w:lvl w:ilvl="0">
      <w:numFmt w:val="bullet"/>
      <w:lvlText w:val=""/>
      <w:lvlJc w:val="left"/>
      <w:pPr>
        <w:ind w:left="1146" w:hanging="360"/>
      </w:pPr>
      <w:rPr>
        <w:rFonts w:ascii="Symbol" w:hAnsi="Symbol"/>
        <w:b/>
      </w:rPr>
    </w:lvl>
    <w:lvl w:ilvl="1">
      <w:numFmt w:val="bullet"/>
      <w:lvlText w:val=""/>
      <w:lvlJc w:val="left"/>
      <w:pPr>
        <w:ind w:left="1320" w:hanging="420"/>
      </w:pPr>
      <w:rPr>
        <w:rFonts w:ascii="Symbol" w:hAnsi="Symbol" w:cs="Symbol"/>
        <w:b/>
      </w:rPr>
    </w:lvl>
    <w:lvl w:ilvl="2">
      <w:numFmt w:val="bullet"/>
      <w:lvlText w:val=""/>
      <w:lvlJc w:val="left"/>
      <w:pPr>
        <w:ind w:left="2161" w:hanging="360"/>
      </w:pPr>
      <w:rPr>
        <w:rFonts w:ascii="Wingdings" w:hAnsi="Wingding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2BCC6774"/>
    <w:multiLevelType w:val="hybridMultilevel"/>
    <w:tmpl w:val="2F7297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DE85CCC"/>
    <w:multiLevelType w:val="hybridMultilevel"/>
    <w:tmpl w:val="1B8A0472"/>
    <w:lvl w:ilvl="0" w:tplc="0809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E912E06"/>
    <w:multiLevelType w:val="hybridMultilevel"/>
    <w:tmpl w:val="0ADA9ADA"/>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304B76EF"/>
    <w:multiLevelType w:val="hybridMultilevel"/>
    <w:tmpl w:val="A42CAD82"/>
    <w:lvl w:ilvl="0" w:tplc="FFFFFFFF">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3071238E"/>
    <w:multiLevelType w:val="hybridMultilevel"/>
    <w:tmpl w:val="7A8E3D54"/>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4706B5B"/>
    <w:multiLevelType w:val="hybridMultilevel"/>
    <w:tmpl w:val="B2B0912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8E433DE"/>
    <w:multiLevelType w:val="hybridMultilevel"/>
    <w:tmpl w:val="1DC69EF8"/>
    <w:lvl w:ilvl="0" w:tplc="08090019">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8" w15:restartNumberingAfterBreak="0">
    <w:nsid w:val="3B711F7B"/>
    <w:multiLevelType w:val="hybridMultilevel"/>
    <w:tmpl w:val="E3223284"/>
    <w:lvl w:ilvl="0" w:tplc="08090019">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9" w15:restartNumberingAfterBreak="0">
    <w:nsid w:val="3C956E43"/>
    <w:multiLevelType w:val="hybridMultilevel"/>
    <w:tmpl w:val="63960BFE"/>
    <w:lvl w:ilvl="0" w:tplc="FFFFFFFF">
      <w:start w:val="1"/>
      <w:numFmt w:val="decimal"/>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0" w15:restartNumberingAfterBreak="0">
    <w:nsid w:val="3D8602BC"/>
    <w:multiLevelType w:val="hybridMultilevel"/>
    <w:tmpl w:val="1BBC51C4"/>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E6C726D"/>
    <w:multiLevelType w:val="multilevel"/>
    <w:tmpl w:val="3F8C6E62"/>
    <w:lvl w:ilvl="0">
      <w:start w:val="1"/>
      <w:numFmt w:val="decimal"/>
      <w:lvlText w:val="%1."/>
      <w:lvlJc w:val="left"/>
      <w:pPr>
        <w:ind w:left="1004"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3FB83C62"/>
    <w:multiLevelType w:val="hybridMultilevel"/>
    <w:tmpl w:val="04E2C4A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FDA3EAF"/>
    <w:multiLevelType w:val="hybridMultilevel"/>
    <w:tmpl w:val="1F9AB03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50473D0"/>
    <w:multiLevelType w:val="hybridMultilevel"/>
    <w:tmpl w:val="43FC7128"/>
    <w:lvl w:ilvl="0" w:tplc="01A0ACA2">
      <w:start w:val="1"/>
      <w:numFmt w:val="decimal"/>
      <w:lvlText w:val="%1)"/>
      <w:lvlJc w:val="left"/>
      <w:pPr>
        <w:ind w:left="720" w:hanging="360"/>
      </w:pPr>
      <w:rPr>
        <w:rFonts w:ascii="Arial" w:hAnsi="Arial" w:cs="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9190E52"/>
    <w:multiLevelType w:val="hybridMultilevel"/>
    <w:tmpl w:val="63960BFE"/>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6" w15:restartNumberingAfterBreak="0">
    <w:nsid w:val="491A271A"/>
    <w:multiLevelType w:val="multilevel"/>
    <w:tmpl w:val="90DA98F2"/>
    <w:lvl w:ilvl="0">
      <w:start w:val="1"/>
      <w:numFmt w:val="decimal"/>
      <w:lvlText w:val="%1."/>
      <w:lvlJc w:val="left"/>
      <w:pPr>
        <w:ind w:left="927"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7" w15:restartNumberingAfterBreak="0">
    <w:nsid w:val="4B5B2804"/>
    <w:multiLevelType w:val="hybridMultilevel"/>
    <w:tmpl w:val="B888BF2E"/>
    <w:lvl w:ilvl="0" w:tplc="08090019">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8" w15:restartNumberingAfterBreak="0">
    <w:nsid w:val="4F1A56D1"/>
    <w:multiLevelType w:val="hybridMultilevel"/>
    <w:tmpl w:val="7674B100"/>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2DC1508"/>
    <w:multiLevelType w:val="hybridMultilevel"/>
    <w:tmpl w:val="3B687648"/>
    <w:lvl w:ilvl="0" w:tplc="0532D18E">
      <w:start w:val="1"/>
      <w:numFmt w:val="bullet"/>
      <w:lvlText w:val=""/>
      <w:lvlJc w:val="left"/>
      <w:pPr>
        <w:ind w:left="720" w:hanging="720"/>
      </w:pPr>
      <w:rPr>
        <w:rFonts w:ascii="Symbol" w:hAnsi="Symbol" w:hint="default"/>
        <w:b/>
        <w:color w:val="auto"/>
        <w:sz w:val="22"/>
        <w:szCs w:val="22"/>
        <w:u w:val="none"/>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54D064EB"/>
    <w:multiLevelType w:val="multilevel"/>
    <w:tmpl w:val="C128CFBC"/>
    <w:lvl w:ilvl="0">
      <w:start w:val="2"/>
      <w:numFmt w:val="decimal"/>
      <w:lvlText w:val="%1."/>
      <w:lvlJc w:val="left"/>
      <w:pPr>
        <w:ind w:left="360" w:hanging="360"/>
      </w:pPr>
      <w:rPr>
        <w:b/>
        <w:i w:val="0"/>
        <w:color w:val="auto"/>
        <w:sz w:val="20"/>
        <w:szCs w:val="20"/>
        <w:u w:val="none"/>
      </w:rPr>
    </w:lvl>
    <w:lvl w:ilvl="1">
      <w:start w:val="1"/>
      <w:numFmt w:val="decimal"/>
      <w:lvlText w:val="%2)"/>
      <w:lvlJc w:val="left"/>
      <w:pPr>
        <w:ind w:left="2345" w:hanging="360"/>
      </w:pPr>
      <w:rPr>
        <w:color w:val="auto"/>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15:restartNumberingAfterBreak="0">
    <w:nsid w:val="57F93A23"/>
    <w:multiLevelType w:val="multilevel"/>
    <w:tmpl w:val="3228B2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8021AA5"/>
    <w:multiLevelType w:val="hybridMultilevel"/>
    <w:tmpl w:val="77A8D9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8B2747D"/>
    <w:multiLevelType w:val="multilevel"/>
    <w:tmpl w:val="7206BE0A"/>
    <w:lvl w:ilvl="0">
      <w:start w:val="3"/>
      <w:numFmt w:val="decimal"/>
      <w:lvlText w:val="%1)"/>
      <w:lvlJc w:val="left"/>
      <w:pPr>
        <w:ind w:left="720" w:hanging="360"/>
      </w:pPr>
      <w:rPr>
        <w:rFonts w:eastAsia="Times New Roman"/>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8BC6164"/>
    <w:multiLevelType w:val="hybridMultilevel"/>
    <w:tmpl w:val="702812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9317D8F"/>
    <w:multiLevelType w:val="hybridMultilevel"/>
    <w:tmpl w:val="91CEF356"/>
    <w:lvl w:ilvl="0" w:tplc="ECCCCFC2">
      <w:start w:val="10"/>
      <w:numFmt w:val="upperRoman"/>
      <w:lvlText w:val="%1."/>
      <w:lvlJc w:val="left"/>
      <w:pPr>
        <w:ind w:left="1080" w:hanging="72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9BB1231"/>
    <w:multiLevelType w:val="multilevel"/>
    <w:tmpl w:val="34087D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B771F56"/>
    <w:multiLevelType w:val="multilevel"/>
    <w:tmpl w:val="CE5AE050"/>
    <w:lvl w:ilvl="0">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8" w15:restartNumberingAfterBreak="0">
    <w:nsid w:val="63435F47"/>
    <w:multiLevelType w:val="multilevel"/>
    <w:tmpl w:val="B5340FE2"/>
    <w:lvl w:ilvl="0">
      <w:start w:val="1"/>
      <w:numFmt w:val="decimal"/>
      <w:lvlText w:val="%1)"/>
      <w:lvlJc w:val="left"/>
      <w:pPr>
        <w:tabs>
          <w:tab w:val="decimal" w:pos="360"/>
        </w:tabs>
        <w:ind w:left="720"/>
      </w:pPr>
      <w:rPr>
        <w:rFonts w:ascii="Cambria" w:hAnsi="Cambria" w:hint="default"/>
        <w:strike w:val="0"/>
        <w:color w:val="000000"/>
        <w:spacing w:val="-1"/>
        <w:w w:val="100"/>
        <w:sz w:val="20"/>
        <w:szCs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64246F5"/>
    <w:multiLevelType w:val="hybridMultilevel"/>
    <w:tmpl w:val="EE328A38"/>
    <w:lvl w:ilvl="0" w:tplc="0809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0" w15:restartNumberingAfterBreak="0">
    <w:nsid w:val="665B71CF"/>
    <w:multiLevelType w:val="multilevel"/>
    <w:tmpl w:val="BF3C0956"/>
    <w:lvl w:ilvl="0">
      <w:start w:val="1"/>
      <w:numFmt w:val="lowerLetter"/>
      <w:lvlText w:val="%1."/>
      <w:lvlJc w:val="left"/>
      <w:pPr>
        <w:ind w:left="709" w:hanging="360"/>
      </w:pPr>
    </w:lvl>
    <w:lvl w:ilvl="1">
      <w:start w:val="1"/>
      <w:numFmt w:val="lowerLetter"/>
      <w:lvlText w:val="%2."/>
      <w:lvlJc w:val="left"/>
      <w:pPr>
        <w:ind w:left="-1614" w:hanging="360"/>
      </w:pPr>
    </w:lvl>
    <w:lvl w:ilvl="2">
      <w:start w:val="1"/>
      <w:numFmt w:val="lowerLetter"/>
      <w:lvlText w:val="%3)"/>
      <w:lvlJc w:val="left"/>
      <w:pPr>
        <w:ind w:left="-654" w:hanging="420"/>
      </w:pPr>
    </w:lvl>
    <w:lvl w:ilvl="3">
      <w:start w:val="1"/>
      <w:numFmt w:val="decimal"/>
      <w:lvlText w:val="%4."/>
      <w:lvlJc w:val="left"/>
      <w:pPr>
        <w:ind w:left="-174" w:hanging="360"/>
      </w:pPr>
    </w:lvl>
    <w:lvl w:ilvl="4">
      <w:start w:val="1"/>
      <w:numFmt w:val="decimal"/>
      <w:lvlText w:val="%5."/>
      <w:lvlJc w:val="left"/>
      <w:pPr>
        <w:ind w:left="546" w:hanging="360"/>
      </w:pPr>
    </w:lvl>
    <w:lvl w:ilvl="5">
      <w:start w:val="1"/>
      <w:numFmt w:val="decimal"/>
      <w:lvlText w:val="%6."/>
      <w:lvlJc w:val="left"/>
      <w:pPr>
        <w:ind w:left="1266" w:hanging="360"/>
      </w:pPr>
    </w:lvl>
    <w:lvl w:ilvl="6">
      <w:start w:val="1"/>
      <w:numFmt w:val="decimal"/>
      <w:lvlText w:val="%7."/>
      <w:lvlJc w:val="left"/>
      <w:pPr>
        <w:ind w:left="1986" w:hanging="360"/>
      </w:pPr>
    </w:lvl>
    <w:lvl w:ilvl="7">
      <w:start w:val="1"/>
      <w:numFmt w:val="decimal"/>
      <w:lvlText w:val="%8."/>
      <w:lvlJc w:val="left"/>
      <w:pPr>
        <w:ind w:left="2706" w:hanging="360"/>
      </w:pPr>
    </w:lvl>
    <w:lvl w:ilvl="8">
      <w:start w:val="1"/>
      <w:numFmt w:val="decimal"/>
      <w:lvlText w:val="%9."/>
      <w:lvlJc w:val="left"/>
      <w:pPr>
        <w:ind w:left="3426" w:hanging="360"/>
      </w:pPr>
    </w:lvl>
  </w:abstractNum>
  <w:abstractNum w:abstractNumId="61" w15:restartNumberingAfterBreak="0">
    <w:nsid w:val="679100AC"/>
    <w:multiLevelType w:val="hybridMultilevel"/>
    <w:tmpl w:val="1BBC51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8E67AC5"/>
    <w:multiLevelType w:val="multilevel"/>
    <w:tmpl w:val="4B14BF44"/>
    <w:lvl w:ilvl="0">
      <w:numFmt w:val="bullet"/>
      <w:lvlText w:val=""/>
      <w:lvlJc w:val="left"/>
      <w:pPr>
        <w:ind w:left="644" w:hanging="360"/>
      </w:pPr>
      <w:rPr>
        <w:rFonts w:ascii="Symbol" w:hAnsi="Symbol" w:cs="Symbol"/>
        <w:b/>
      </w:rPr>
    </w:lvl>
    <w:lvl w:ilvl="1">
      <w:numFmt w:val="bullet"/>
      <w:lvlText w:val=""/>
      <w:lvlJc w:val="left"/>
      <w:pPr>
        <w:ind w:left="1320" w:hanging="420"/>
      </w:pPr>
      <w:rPr>
        <w:rFonts w:ascii="Symbol" w:hAnsi="Symbol" w:cs="Symbol"/>
        <w:b/>
      </w:rPr>
    </w:lvl>
    <w:lvl w:ilvl="2">
      <w:numFmt w:val="bullet"/>
      <w:lvlText w:val=""/>
      <w:lvlJc w:val="left"/>
      <w:pPr>
        <w:ind w:left="2161" w:hanging="360"/>
      </w:pPr>
      <w:rPr>
        <w:rFonts w:ascii="Wingdings" w:hAnsi="Wingding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3" w15:restartNumberingAfterBreak="0">
    <w:nsid w:val="6A144D15"/>
    <w:multiLevelType w:val="hybridMultilevel"/>
    <w:tmpl w:val="07C2ECFA"/>
    <w:lvl w:ilvl="0" w:tplc="FFFFFFFF">
      <w:start w:val="1"/>
      <w:numFmt w:val="upperRoman"/>
      <w:lvlText w:val="%1."/>
      <w:lvlJc w:val="left"/>
      <w:pPr>
        <w:ind w:left="720" w:hanging="720"/>
      </w:pPr>
      <w:rPr>
        <w:rFonts w:ascii="Calibri" w:eastAsia="Times New Roman" w:hAnsi="Calibri" w:cs="Calibri" w:hint="default"/>
        <w:b/>
        <w:color w:val="auto"/>
        <w:sz w:val="22"/>
        <w:szCs w:val="22"/>
        <w:u w:val="single"/>
      </w:rPr>
    </w:lvl>
    <w:lvl w:ilvl="1" w:tplc="0415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6B916DB3"/>
    <w:multiLevelType w:val="hybridMultilevel"/>
    <w:tmpl w:val="866C44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E475BCB"/>
    <w:multiLevelType w:val="hybridMultilevel"/>
    <w:tmpl w:val="72129606"/>
    <w:lvl w:ilvl="0" w:tplc="FFFFFFF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E9C2B0D"/>
    <w:multiLevelType w:val="hybridMultilevel"/>
    <w:tmpl w:val="32B00EFE"/>
    <w:lvl w:ilvl="0" w:tplc="526A3D2C">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F600A58"/>
    <w:multiLevelType w:val="hybridMultilevel"/>
    <w:tmpl w:val="21064780"/>
    <w:lvl w:ilvl="0" w:tplc="0809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2643184"/>
    <w:multiLevelType w:val="multilevel"/>
    <w:tmpl w:val="60B455A0"/>
    <w:lvl w:ilvl="0">
      <w:start w:val="1"/>
      <w:numFmt w:val="decimal"/>
      <w:lvlText w:val="%1."/>
      <w:lvlJc w:val="left"/>
      <w:pPr>
        <w:ind w:left="720" w:hanging="360"/>
      </w:pPr>
      <w:rPr>
        <w:b w:val="0"/>
        <w:bCs/>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2A20331"/>
    <w:multiLevelType w:val="hybridMultilevel"/>
    <w:tmpl w:val="B376318C"/>
    <w:lvl w:ilvl="0" w:tplc="FFFFFFFF">
      <w:start w:val="1"/>
      <w:numFmt w:val="upperRoman"/>
      <w:lvlText w:val="%1."/>
      <w:lvlJc w:val="left"/>
      <w:pPr>
        <w:ind w:left="720" w:hanging="720"/>
      </w:pPr>
      <w:rPr>
        <w:rFonts w:ascii="Calibri" w:eastAsia="Times New Roman" w:hAnsi="Calibri" w:cs="Calibri" w:hint="default"/>
        <w:b/>
        <w:color w:val="auto"/>
        <w:sz w:val="22"/>
        <w:szCs w:val="22"/>
        <w:u w:val="single"/>
      </w:rPr>
    </w:lvl>
    <w:lvl w:ilvl="1" w:tplc="FFFFFFFF">
      <w:start w:val="1"/>
      <w:numFmt w:val="bullet"/>
      <w:lvlText w:val=""/>
      <w:lvlJc w:val="left"/>
      <w:pPr>
        <w:ind w:left="1080" w:hanging="360"/>
      </w:pPr>
      <w:rPr>
        <w:rFonts w:ascii="Symbol" w:hAnsi="Symbol" w:hint="default"/>
      </w:rPr>
    </w:lvl>
    <w:lvl w:ilvl="2" w:tplc="0415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784D7A64"/>
    <w:multiLevelType w:val="hybridMultilevel"/>
    <w:tmpl w:val="F0DA762A"/>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91D18DF"/>
    <w:multiLevelType w:val="hybridMultilevel"/>
    <w:tmpl w:val="CD9099E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7AAD218C"/>
    <w:multiLevelType w:val="hybridMultilevel"/>
    <w:tmpl w:val="000000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4" w15:restartNumberingAfterBreak="0">
    <w:nsid w:val="7B22220D"/>
    <w:multiLevelType w:val="hybridMultilevel"/>
    <w:tmpl w:val="0BB21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C1455EE"/>
    <w:multiLevelType w:val="multilevel"/>
    <w:tmpl w:val="CBF64D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CB20EA1"/>
    <w:multiLevelType w:val="hybridMultilevel"/>
    <w:tmpl w:val="B5B21E7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7CF878E5"/>
    <w:multiLevelType w:val="hybridMultilevel"/>
    <w:tmpl w:val="6324F7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DF279A0"/>
    <w:multiLevelType w:val="multilevel"/>
    <w:tmpl w:val="8168E8A8"/>
    <w:lvl w:ilvl="0">
      <w:numFmt w:val="bullet"/>
      <w:lvlText w:val=""/>
      <w:lvlJc w:val="left"/>
      <w:pPr>
        <w:ind w:left="720" w:hanging="360"/>
      </w:pPr>
      <w:rPr>
        <w:rFonts w:ascii="Symbol" w:hAnsi="Symbol" w:cs="Symbol"/>
        <w:b/>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7E8E5978"/>
    <w:multiLevelType w:val="hybridMultilevel"/>
    <w:tmpl w:val="CAF46F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216237845">
    <w:abstractNumId w:val="21"/>
  </w:num>
  <w:num w:numId="2" w16cid:durableId="960645158">
    <w:abstractNumId w:val="50"/>
  </w:num>
  <w:num w:numId="3" w16cid:durableId="1497839794">
    <w:abstractNumId w:val="3"/>
  </w:num>
  <w:num w:numId="4" w16cid:durableId="1968851916">
    <w:abstractNumId w:val="53"/>
  </w:num>
  <w:num w:numId="5" w16cid:durableId="1642880361">
    <w:abstractNumId w:val="29"/>
  </w:num>
  <w:num w:numId="6" w16cid:durableId="1294558208">
    <w:abstractNumId w:val="60"/>
  </w:num>
  <w:num w:numId="7" w16cid:durableId="1066761434">
    <w:abstractNumId w:val="60"/>
    <w:lvlOverride w:ilvl="0">
      <w:startOverride w:val="1"/>
    </w:lvlOverride>
  </w:num>
  <w:num w:numId="8" w16cid:durableId="126440854">
    <w:abstractNumId w:val="51"/>
  </w:num>
  <w:num w:numId="9" w16cid:durableId="1716926368">
    <w:abstractNumId w:val="62"/>
  </w:num>
  <w:num w:numId="10" w16cid:durableId="1447503046">
    <w:abstractNumId w:val="30"/>
  </w:num>
  <w:num w:numId="11" w16cid:durableId="1933780723">
    <w:abstractNumId w:val="24"/>
  </w:num>
  <w:num w:numId="12" w16cid:durableId="1405683083">
    <w:abstractNumId w:val="6"/>
  </w:num>
  <w:num w:numId="13" w16cid:durableId="341398352">
    <w:abstractNumId w:val="78"/>
  </w:num>
  <w:num w:numId="14" w16cid:durableId="386227643">
    <w:abstractNumId w:val="27"/>
  </w:num>
  <w:num w:numId="15" w16cid:durableId="1444418455">
    <w:abstractNumId w:val="27"/>
    <w:lvlOverride w:ilvl="0">
      <w:startOverride w:val="1"/>
    </w:lvlOverride>
  </w:num>
  <w:num w:numId="16" w16cid:durableId="272127110">
    <w:abstractNumId w:val="44"/>
  </w:num>
  <w:num w:numId="17" w16cid:durableId="1226914101">
    <w:abstractNumId w:val="57"/>
  </w:num>
  <w:num w:numId="18" w16cid:durableId="367217987">
    <w:abstractNumId w:val="75"/>
  </w:num>
  <w:num w:numId="19" w16cid:durableId="889876248">
    <w:abstractNumId w:val="41"/>
  </w:num>
  <w:num w:numId="20" w16cid:durableId="171533974">
    <w:abstractNumId w:val="23"/>
  </w:num>
  <w:num w:numId="21" w16cid:durableId="1325819193">
    <w:abstractNumId w:val="72"/>
  </w:num>
  <w:num w:numId="22" w16cid:durableId="528186213">
    <w:abstractNumId w:val="2"/>
  </w:num>
  <w:num w:numId="23" w16cid:durableId="434137006">
    <w:abstractNumId w:val="36"/>
  </w:num>
  <w:num w:numId="24" w16cid:durableId="2019503761">
    <w:abstractNumId w:val="26"/>
  </w:num>
  <w:num w:numId="25" w16cid:durableId="1135372968">
    <w:abstractNumId w:val="64"/>
  </w:num>
  <w:num w:numId="26" w16cid:durableId="568199073">
    <w:abstractNumId w:val="12"/>
  </w:num>
  <w:num w:numId="27" w16cid:durableId="1586304274">
    <w:abstractNumId w:val="8"/>
  </w:num>
  <w:num w:numId="28" w16cid:durableId="1772164504">
    <w:abstractNumId w:val="22"/>
  </w:num>
  <w:num w:numId="29" w16cid:durableId="1664161364">
    <w:abstractNumId w:val="37"/>
  </w:num>
  <w:num w:numId="30" w16cid:durableId="385301882">
    <w:abstractNumId w:val="52"/>
  </w:num>
  <w:num w:numId="31" w16cid:durableId="49811629">
    <w:abstractNumId w:val="0"/>
  </w:num>
  <w:num w:numId="32" w16cid:durableId="1426073536">
    <w:abstractNumId w:val="28"/>
  </w:num>
  <w:num w:numId="33" w16cid:durableId="789132726">
    <w:abstractNumId w:val="77"/>
  </w:num>
  <w:num w:numId="34" w16cid:durableId="221454055">
    <w:abstractNumId w:val="32"/>
  </w:num>
  <w:num w:numId="35" w16cid:durableId="244727031">
    <w:abstractNumId w:val="17"/>
  </w:num>
  <w:num w:numId="36" w16cid:durableId="1694382977">
    <w:abstractNumId w:val="74"/>
  </w:num>
  <w:num w:numId="37" w16cid:durableId="1641687385">
    <w:abstractNumId w:val="1"/>
  </w:num>
  <w:num w:numId="38" w16cid:durableId="2023315356">
    <w:abstractNumId w:val="55"/>
  </w:num>
  <w:num w:numId="39" w16cid:durableId="630675806">
    <w:abstractNumId w:val="40"/>
  </w:num>
  <w:num w:numId="40" w16cid:durableId="1151100412">
    <w:abstractNumId w:val="34"/>
  </w:num>
  <w:num w:numId="41" w16cid:durableId="1054357101">
    <w:abstractNumId w:val="43"/>
  </w:num>
  <w:num w:numId="42" w16cid:durableId="1207373561">
    <w:abstractNumId w:val="25"/>
  </w:num>
  <w:num w:numId="43" w16cid:durableId="1860386529">
    <w:abstractNumId w:val="56"/>
  </w:num>
  <w:num w:numId="44" w16cid:durableId="534346850">
    <w:abstractNumId w:val="4"/>
  </w:num>
  <w:num w:numId="45" w16cid:durableId="806242262">
    <w:abstractNumId w:val="7"/>
  </w:num>
  <w:num w:numId="46" w16cid:durableId="1103067382">
    <w:abstractNumId w:val="46"/>
  </w:num>
  <w:num w:numId="47" w16cid:durableId="1258560463">
    <w:abstractNumId w:val="14"/>
  </w:num>
  <w:num w:numId="48" w16cid:durableId="1959990927">
    <w:abstractNumId w:val="73"/>
  </w:num>
  <w:num w:numId="49" w16cid:durableId="1107046209">
    <w:abstractNumId w:val="19"/>
  </w:num>
  <w:num w:numId="50" w16cid:durableId="78916308">
    <w:abstractNumId w:val="9"/>
  </w:num>
  <w:num w:numId="51" w16cid:durableId="316694056">
    <w:abstractNumId w:val="18"/>
  </w:num>
  <w:num w:numId="52" w16cid:durableId="359933132">
    <w:abstractNumId w:val="31"/>
  </w:num>
  <w:num w:numId="53" w16cid:durableId="792866246">
    <w:abstractNumId w:val="11"/>
  </w:num>
  <w:num w:numId="54" w16cid:durableId="1586768887">
    <w:abstractNumId w:val="67"/>
  </w:num>
  <w:num w:numId="55" w16cid:durableId="1354578014">
    <w:abstractNumId w:val="66"/>
  </w:num>
  <w:num w:numId="56" w16cid:durableId="697198765">
    <w:abstractNumId w:val="45"/>
  </w:num>
  <w:num w:numId="57" w16cid:durableId="211157357">
    <w:abstractNumId w:val="80"/>
  </w:num>
  <w:num w:numId="58" w16cid:durableId="1598715154">
    <w:abstractNumId w:val="71"/>
  </w:num>
  <w:num w:numId="59" w16cid:durableId="1148941759">
    <w:abstractNumId w:val="10"/>
  </w:num>
  <w:num w:numId="60" w16cid:durableId="238254016">
    <w:abstractNumId w:val="79"/>
  </w:num>
  <w:num w:numId="61" w16cid:durableId="141119498">
    <w:abstractNumId w:val="13"/>
  </w:num>
  <w:num w:numId="62" w16cid:durableId="317803048">
    <w:abstractNumId w:val="15"/>
  </w:num>
  <w:num w:numId="63" w16cid:durableId="827787988">
    <w:abstractNumId w:val="42"/>
  </w:num>
  <w:num w:numId="64" w16cid:durableId="1885093937">
    <w:abstractNumId w:val="76"/>
  </w:num>
  <w:num w:numId="65" w16cid:durableId="1633555126">
    <w:abstractNumId w:val="68"/>
  </w:num>
  <w:num w:numId="66" w16cid:durableId="2146190918">
    <w:abstractNumId w:val="5"/>
  </w:num>
  <w:num w:numId="67" w16cid:durableId="1819375433">
    <w:abstractNumId w:val="38"/>
  </w:num>
  <w:num w:numId="68" w16cid:durableId="443155335">
    <w:abstractNumId w:val="70"/>
  </w:num>
  <w:num w:numId="69" w16cid:durableId="1934507866">
    <w:abstractNumId w:val="54"/>
  </w:num>
  <w:num w:numId="70" w16cid:durableId="1238201006">
    <w:abstractNumId w:val="47"/>
  </w:num>
  <w:num w:numId="71" w16cid:durableId="1131748077">
    <w:abstractNumId w:val="35"/>
  </w:num>
  <w:num w:numId="72" w16cid:durableId="1917206301">
    <w:abstractNumId w:val="20"/>
  </w:num>
  <w:num w:numId="73" w16cid:durableId="148181073">
    <w:abstractNumId w:val="16"/>
  </w:num>
  <w:num w:numId="74" w16cid:durableId="1373962853">
    <w:abstractNumId w:val="63"/>
  </w:num>
  <w:num w:numId="75" w16cid:durableId="781146820">
    <w:abstractNumId w:val="69"/>
  </w:num>
  <w:num w:numId="76" w16cid:durableId="317075273">
    <w:abstractNumId w:val="49"/>
  </w:num>
  <w:num w:numId="77" w16cid:durableId="1533180582">
    <w:abstractNumId w:val="48"/>
  </w:num>
  <w:num w:numId="78" w16cid:durableId="1269315095">
    <w:abstractNumId w:val="39"/>
  </w:num>
  <w:num w:numId="79" w16cid:durableId="2124110476">
    <w:abstractNumId w:val="58"/>
  </w:num>
  <w:num w:numId="80" w16cid:durableId="1501846963">
    <w:abstractNumId w:val="59"/>
  </w:num>
  <w:num w:numId="81" w16cid:durableId="2056194249">
    <w:abstractNumId w:val="61"/>
  </w:num>
  <w:num w:numId="82" w16cid:durableId="1284576172">
    <w:abstractNumId w:val="65"/>
  </w:num>
  <w:num w:numId="83" w16cid:durableId="179794500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B48"/>
    <w:rsid w:val="0002754A"/>
    <w:rsid w:val="00062D47"/>
    <w:rsid w:val="0006663C"/>
    <w:rsid w:val="00070C6E"/>
    <w:rsid w:val="00075A9D"/>
    <w:rsid w:val="000A6D7E"/>
    <w:rsid w:val="000B36D8"/>
    <w:rsid w:val="000C1034"/>
    <w:rsid w:val="000C4D78"/>
    <w:rsid w:val="000D1A5D"/>
    <w:rsid w:val="00100BCC"/>
    <w:rsid w:val="00115010"/>
    <w:rsid w:val="00134A86"/>
    <w:rsid w:val="0013782B"/>
    <w:rsid w:val="0019395E"/>
    <w:rsid w:val="00221B48"/>
    <w:rsid w:val="00221FF6"/>
    <w:rsid w:val="002232C7"/>
    <w:rsid w:val="002629B8"/>
    <w:rsid w:val="00263EF4"/>
    <w:rsid w:val="00265076"/>
    <w:rsid w:val="002B5DAA"/>
    <w:rsid w:val="002D362E"/>
    <w:rsid w:val="003123DF"/>
    <w:rsid w:val="00343F31"/>
    <w:rsid w:val="00350F63"/>
    <w:rsid w:val="003559AC"/>
    <w:rsid w:val="003566BE"/>
    <w:rsid w:val="00375272"/>
    <w:rsid w:val="003A5056"/>
    <w:rsid w:val="003A73D5"/>
    <w:rsid w:val="003B1C55"/>
    <w:rsid w:val="003C023B"/>
    <w:rsid w:val="003D08BA"/>
    <w:rsid w:val="003D1A7D"/>
    <w:rsid w:val="003E754C"/>
    <w:rsid w:val="00403EDD"/>
    <w:rsid w:val="00475AB1"/>
    <w:rsid w:val="00491D4B"/>
    <w:rsid w:val="004B4B5C"/>
    <w:rsid w:val="004C6E74"/>
    <w:rsid w:val="004D23B4"/>
    <w:rsid w:val="004D4D65"/>
    <w:rsid w:val="004F1464"/>
    <w:rsid w:val="005030E5"/>
    <w:rsid w:val="0052217D"/>
    <w:rsid w:val="00555053"/>
    <w:rsid w:val="005741F1"/>
    <w:rsid w:val="005A4EBB"/>
    <w:rsid w:val="005B428D"/>
    <w:rsid w:val="005D09DB"/>
    <w:rsid w:val="005E3684"/>
    <w:rsid w:val="005E7FC0"/>
    <w:rsid w:val="00635479"/>
    <w:rsid w:val="00664E85"/>
    <w:rsid w:val="006A2BB9"/>
    <w:rsid w:val="006D2492"/>
    <w:rsid w:val="006D2603"/>
    <w:rsid w:val="006D6F67"/>
    <w:rsid w:val="006F1DF0"/>
    <w:rsid w:val="007107F1"/>
    <w:rsid w:val="00720FBD"/>
    <w:rsid w:val="00736F9A"/>
    <w:rsid w:val="00747E4D"/>
    <w:rsid w:val="007523EF"/>
    <w:rsid w:val="007803A3"/>
    <w:rsid w:val="0078436B"/>
    <w:rsid w:val="007C2262"/>
    <w:rsid w:val="007D676A"/>
    <w:rsid w:val="007F3D4D"/>
    <w:rsid w:val="008504C8"/>
    <w:rsid w:val="0086627A"/>
    <w:rsid w:val="008712F7"/>
    <w:rsid w:val="00886400"/>
    <w:rsid w:val="00890912"/>
    <w:rsid w:val="00893EE0"/>
    <w:rsid w:val="00896048"/>
    <w:rsid w:val="00896895"/>
    <w:rsid w:val="008969EE"/>
    <w:rsid w:val="008A32AB"/>
    <w:rsid w:val="008D310B"/>
    <w:rsid w:val="008D449F"/>
    <w:rsid w:val="008D69CA"/>
    <w:rsid w:val="00900440"/>
    <w:rsid w:val="0094486E"/>
    <w:rsid w:val="00955A44"/>
    <w:rsid w:val="0096174A"/>
    <w:rsid w:val="009755E5"/>
    <w:rsid w:val="00981CBA"/>
    <w:rsid w:val="009A174A"/>
    <w:rsid w:val="009B2B42"/>
    <w:rsid w:val="009C5838"/>
    <w:rsid w:val="009E3ECA"/>
    <w:rsid w:val="009E4F9A"/>
    <w:rsid w:val="00A07D63"/>
    <w:rsid w:val="00A21526"/>
    <w:rsid w:val="00A30887"/>
    <w:rsid w:val="00A35544"/>
    <w:rsid w:val="00A5635A"/>
    <w:rsid w:val="00A662BE"/>
    <w:rsid w:val="00A715D9"/>
    <w:rsid w:val="00A74A2E"/>
    <w:rsid w:val="00AC218B"/>
    <w:rsid w:val="00AF2C6A"/>
    <w:rsid w:val="00B274DB"/>
    <w:rsid w:val="00B32FED"/>
    <w:rsid w:val="00B42E70"/>
    <w:rsid w:val="00B928A7"/>
    <w:rsid w:val="00B941F0"/>
    <w:rsid w:val="00C00EBA"/>
    <w:rsid w:val="00C01552"/>
    <w:rsid w:val="00C23F1F"/>
    <w:rsid w:val="00C368FA"/>
    <w:rsid w:val="00C5558E"/>
    <w:rsid w:val="00C56EE6"/>
    <w:rsid w:val="00C71D6A"/>
    <w:rsid w:val="00C74812"/>
    <w:rsid w:val="00C9081F"/>
    <w:rsid w:val="00C96606"/>
    <w:rsid w:val="00CA54CD"/>
    <w:rsid w:val="00CA6E40"/>
    <w:rsid w:val="00CB10AD"/>
    <w:rsid w:val="00CB7BFA"/>
    <w:rsid w:val="00CC6936"/>
    <w:rsid w:val="00CD3690"/>
    <w:rsid w:val="00CE0511"/>
    <w:rsid w:val="00CF3BBC"/>
    <w:rsid w:val="00D1455E"/>
    <w:rsid w:val="00D20BA9"/>
    <w:rsid w:val="00D31FC7"/>
    <w:rsid w:val="00D60B6F"/>
    <w:rsid w:val="00DD4C54"/>
    <w:rsid w:val="00DD7A0C"/>
    <w:rsid w:val="00E16877"/>
    <w:rsid w:val="00E305C6"/>
    <w:rsid w:val="00E56BE1"/>
    <w:rsid w:val="00EB0EE8"/>
    <w:rsid w:val="00EC3ACB"/>
    <w:rsid w:val="00ED6631"/>
    <w:rsid w:val="00EE3E15"/>
    <w:rsid w:val="00EF3270"/>
    <w:rsid w:val="00EF5F13"/>
    <w:rsid w:val="00F35DA0"/>
    <w:rsid w:val="00F52A72"/>
    <w:rsid w:val="00F5340B"/>
    <w:rsid w:val="00F55094"/>
    <w:rsid w:val="00F72C17"/>
    <w:rsid w:val="00F73A8B"/>
    <w:rsid w:val="00F96CEF"/>
    <w:rsid w:val="00FA1BC0"/>
    <w:rsid w:val="00FE1436"/>
    <w:rsid w:val="00FE4E56"/>
    <w:rsid w:val="00FF7B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14F28"/>
  <w15:docId w15:val="{7CFC2FA2-AD15-4B1B-A27B-59F702E1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spacing w:after="160"/>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pacing w:after="0"/>
    </w:pPr>
  </w:style>
  <w:style w:type="character" w:customStyle="1" w:styleId="NagwekZnak">
    <w:name w:val="Nagłówek Znak"/>
    <w:basedOn w:val="Domylnaczcionkaakapitu"/>
  </w:style>
  <w:style w:type="paragraph" w:styleId="Stopka">
    <w:name w:val="footer"/>
    <w:basedOn w:val="Normalny"/>
    <w:uiPriority w:val="99"/>
    <w:pPr>
      <w:tabs>
        <w:tab w:val="center" w:pos="4536"/>
        <w:tab w:val="right" w:pos="9072"/>
      </w:tabs>
      <w:spacing w:after="0"/>
    </w:pPr>
  </w:style>
  <w:style w:type="character" w:customStyle="1" w:styleId="StopkaZnak">
    <w:name w:val="Stopka Znak"/>
    <w:basedOn w:val="Domylnaczcionkaakapitu"/>
    <w:uiPriority w:val="99"/>
  </w:style>
  <w:style w:type="paragraph" w:styleId="Akapitzlist">
    <w:name w:val="List Paragraph"/>
    <w:basedOn w:val="Normalny"/>
    <w:link w:val="AkapitzlistZnak"/>
    <w:uiPriority w:val="34"/>
    <w:qFormat/>
    <w:pPr>
      <w:ind w:left="720"/>
    </w:pPr>
  </w:style>
  <w:style w:type="paragraph" w:styleId="Tekstdymka">
    <w:name w:val="Balloon Text"/>
    <w:basedOn w:val="Normalny"/>
    <w:pPr>
      <w:spacing w:after="0"/>
    </w:pPr>
    <w:rPr>
      <w:rFonts w:ascii="Tahoma" w:hAnsi="Tahoma" w:cs="Tahoma"/>
      <w:sz w:val="16"/>
      <w:szCs w:val="16"/>
    </w:rPr>
  </w:style>
  <w:style w:type="character" w:customStyle="1" w:styleId="TekstdymkaZnak">
    <w:name w:val="Tekst dymka Znak"/>
    <w:rPr>
      <w:rFonts w:ascii="Tahoma" w:hAnsi="Tahoma" w:cs="Tahoma"/>
      <w:sz w:val="16"/>
      <w:szCs w:val="16"/>
    </w:rPr>
  </w:style>
  <w:style w:type="character" w:styleId="Hipercze">
    <w:name w:val="Hyperlink"/>
    <w:rPr>
      <w:color w:val="0000FF"/>
      <w:u w:val="single"/>
    </w:rPr>
  </w:style>
  <w:style w:type="paragraph" w:styleId="NormalnyWeb">
    <w:name w:val="Normal (Web)"/>
    <w:basedOn w:val="Normalny"/>
    <w:pPr>
      <w:spacing w:before="100" w:after="100"/>
    </w:pPr>
    <w:rPr>
      <w:rFonts w:ascii="Times New Roman" w:eastAsia="Times New Roman" w:hAnsi="Times New Roman"/>
      <w:sz w:val="24"/>
      <w:szCs w:val="24"/>
      <w:lang w:eastAsia="pl-PL"/>
    </w:rPr>
  </w:style>
  <w:style w:type="paragraph" w:customStyle="1" w:styleId="Default">
    <w:name w:val="Default"/>
    <w:pPr>
      <w:suppressAutoHyphens/>
    </w:pPr>
    <w:rPr>
      <w:rFonts w:eastAsia="Times New Roman" w:cs="Calibri"/>
      <w:color w:val="000000"/>
      <w:sz w:val="24"/>
      <w:szCs w:val="24"/>
      <w:lang w:eastAsia="zh-CN"/>
    </w:rPr>
  </w:style>
  <w:style w:type="paragraph" w:styleId="Bezodstpw">
    <w:name w:val="No Spacing"/>
    <w:pPr>
      <w:suppressAutoHyphens/>
    </w:pPr>
    <w:rPr>
      <w:rFonts w:eastAsia="Arial"/>
      <w:sz w:val="22"/>
      <w:szCs w:val="22"/>
      <w:lang w:eastAsia="ar-SA"/>
    </w:rPr>
  </w:style>
  <w:style w:type="character" w:styleId="Wyrnienieintensywne">
    <w:name w:val="Intense Emphasis"/>
    <w:rPr>
      <w:b/>
      <w:bCs/>
      <w:i/>
      <w:iCs/>
      <w:color w:val="4F81BD"/>
    </w:rPr>
  </w:style>
  <w:style w:type="character" w:customStyle="1" w:styleId="Zakotwiczenieprzypisudolnego">
    <w:name w:val="Zakotwiczenie przypisu dolnego"/>
    <w:rPr>
      <w:position w:val="0"/>
      <w:vertAlign w:val="superscript"/>
    </w:rPr>
  </w:style>
  <w:style w:type="paragraph" w:customStyle="1" w:styleId="msonormalcxspdrugie">
    <w:name w:val="msonormalcxspdrugie"/>
    <w:basedOn w:val="Normalny"/>
    <w:pPr>
      <w:spacing w:before="100" w:after="100"/>
    </w:pPr>
    <w:rPr>
      <w:rFonts w:ascii="Times New Roman" w:eastAsia="Times New Roman" w:hAnsi="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Tekst przypisu,Znak,o,fn"/>
    <w:basedOn w:val="Normalny"/>
    <w:uiPriority w:val="99"/>
    <w:qFormat/>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qFormat/>
    <w:rPr>
      <w:position w:val="0"/>
      <w:vertAlign w:val="superscript"/>
    </w:rPr>
  </w:style>
  <w:style w:type="character" w:customStyle="1" w:styleId="Nierozpoznanawzmianka1">
    <w:name w:val="Nierozpoznana wzmianka1"/>
    <w:basedOn w:val="Domylnaczcionkaakapitu"/>
    <w:rPr>
      <w:color w:val="605E5C"/>
      <w:shd w:val="clear" w:color="auto" w:fill="E1DFDD"/>
    </w:rPr>
  </w:style>
  <w:style w:type="character" w:styleId="Odwoaniedokomentarza">
    <w:name w:val="annotation reference"/>
    <w:basedOn w:val="Domylnaczcionkaakapitu"/>
    <w:rPr>
      <w:sz w:val="16"/>
      <w:szCs w:val="16"/>
    </w:rPr>
  </w:style>
  <w:style w:type="paragraph" w:customStyle="1" w:styleId="Lista32">
    <w:name w:val="Lista 32"/>
    <w:basedOn w:val="Normalny"/>
    <w:pPr>
      <w:spacing w:after="0"/>
      <w:ind w:left="849" w:hanging="283"/>
    </w:pPr>
    <w:rPr>
      <w:rFonts w:eastAsia="Times New Roman"/>
      <w:sz w:val="20"/>
      <w:szCs w:val="20"/>
      <w:lang w:eastAsia="ar-SA"/>
    </w:rPr>
  </w:style>
  <w:style w:type="paragraph" w:customStyle="1" w:styleId="Standard">
    <w:name w:val="Standard"/>
  </w:style>
  <w:style w:type="paragraph" w:styleId="Tekstkomentarza">
    <w:name w:val="annotation text"/>
    <w:basedOn w:val="Normalny"/>
    <w:qFormat/>
    <w:pPr>
      <w:suppressAutoHyphens w:val="0"/>
      <w:spacing w:after="3"/>
      <w:ind w:left="370" w:right="44" w:hanging="10"/>
      <w:jc w:val="both"/>
      <w:textAlignment w:val="auto"/>
    </w:pPr>
    <w:rPr>
      <w:rFonts w:ascii="Times New Roman" w:eastAsia="Times New Roman" w:hAnsi="Times New Roman"/>
      <w:color w:val="000000"/>
      <w:sz w:val="20"/>
      <w:szCs w:val="20"/>
      <w:lang w:eastAsia="pl-PL"/>
    </w:rPr>
  </w:style>
  <w:style w:type="character" w:customStyle="1" w:styleId="TekstkomentarzaZnak">
    <w:name w:val="Tekst komentarza Znak"/>
    <w:basedOn w:val="Domylnaczcionkaakapitu"/>
    <w:rPr>
      <w:rFonts w:ascii="Times New Roman" w:eastAsia="Times New Roman" w:hAnsi="Times New Roman"/>
      <w:color w:val="000000"/>
    </w:rPr>
  </w:style>
  <w:style w:type="character" w:customStyle="1" w:styleId="TekstprzypisudolnegoZnak">
    <w:name w:val="Tekst przypisu dolnego Znak"/>
    <w:aliases w:val="Podrozdział Znak,Footnote Znak,Podrozdzia3 Znak,Podrozdział Znak1,Footnote Znak1,Podrozdzia3 Znak1,-E Fuﬂnotentext Znak1,Fuﬂnotentext Ursprung Znak1,Fußnotentext Ursprung Znak1,-E Fußnotentext Znak1,Fußnote Znak1,Fußnote Znak"/>
    <w:basedOn w:val="Domylnaczcionkaakapitu"/>
    <w:uiPriority w:val="99"/>
    <w:qFormat/>
    <w:rPr>
      <w:lang w:eastAsia="en-US"/>
    </w:rPr>
  </w:style>
  <w:style w:type="paragraph" w:styleId="Tematkomentarza">
    <w:name w:val="annotation subject"/>
    <w:basedOn w:val="Tekstkomentarza"/>
    <w:next w:val="Tekstkomentarza"/>
    <w:pPr>
      <w:suppressAutoHyphens/>
      <w:spacing w:after="160"/>
      <w:ind w:left="0" w:right="0" w:firstLine="0"/>
      <w:jc w:val="left"/>
      <w:textAlignment w:val="baseline"/>
    </w:pPr>
    <w:rPr>
      <w:rFonts w:ascii="Calibri" w:eastAsia="Calibri" w:hAnsi="Calibri"/>
      <w:b/>
      <w:bCs/>
      <w:color w:val="auto"/>
      <w:lang w:eastAsia="en-US"/>
    </w:rPr>
  </w:style>
  <w:style w:type="character" w:customStyle="1" w:styleId="TematkomentarzaZnak">
    <w:name w:val="Temat komentarza Znak"/>
    <w:basedOn w:val="TekstkomentarzaZnak"/>
    <w:rPr>
      <w:rFonts w:ascii="Times New Roman" w:eastAsia="Times New Roman" w:hAnsi="Times New Roman"/>
      <w:b/>
      <w:bCs/>
      <w:color w:val="000000"/>
      <w:lang w:eastAsia="en-US"/>
    </w:rPr>
  </w:style>
  <w:style w:type="paragraph" w:customStyle="1" w:styleId="Tekstpodstawowyzwciciem21">
    <w:name w:val="Tekst podstawowy z wcięciem 21"/>
    <w:basedOn w:val="Tekstpodstawowywcity"/>
    <w:qFormat/>
    <w:pPr>
      <w:ind w:firstLine="210"/>
      <w:textAlignment w:val="auto"/>
    </w:pPr>
    <w:rPr>
      <w:rFonts w:ascii="Times New Roman" w:eastAsia="Times New Roman" w:hAnsi="Times New Roman"/>
      <w:sz w:val="24"/>
      <w:szCs w:val="24"/>
      <w:lang w:eastAsia="ar-SA"/>
    </w:rPr>
  </w:style>
  <w:style w:type="paragraph" w:styleId="Tekstpodstawowywcity">
    <w:name w:val="Body Text Indent"/>
    <w:basedOn w:val="Normalny"/>
    <w:pPr>
      <w:spacing w:after="120"/>
      <w:ind w:left="283"/>
    </w:pPr>
  </w:style>
  <w:style w:type="character" w:customStyle="1" w:styleId="TekstpodstawowywcityZnak">
    <w:name w:val="Tekst podstawowy wcięty Znak"/>
    <w:basedOn w:val="Domylnaczcionkaakapitu"/>
    <w:rPr>
      <w:sz w:val="22"/>
      <w:szCs w:val="22"/>
      <w:lang w:eastAsia="en-US"/>
    </w:rPr>
  </w:style>
  <w:style w:type="character" w:customStyle="1" w:styleId="Tekstpodstawowy3Znak">
    <w:name w:val="Tekst podstawowy 3 Znak"/>
    <w:rPr>
      <w:rFonts w:ascii="Times New Roman" w:hAnsi="Times New Roman"/>
      <w:sz w:val="16"/>
      <w:szCs w:val="16"/>
    </w:rPr>
  </w:style>
  <w:style w:type="paragraph" w:styleId="Tekstpodstawowy3">
    <w:name w:val="Body Text 3"/>
    <w:basedOn w:val="Normalny"/>
    <w:pPr>
      <w:suppressAutoHyphens w:val="0"/>
      <w:spacing w:after="120"/>
      <w:textAlignment w:val="auto"/>
    </w:pPr>
    <w:rPr>
      <w:rFonts w:ascii="Times New Roman" w:hAnsi="Times New Roman"/>
      <w:sz w:val="16"/>
      <w:szCs w:val="16"/>
      <w:lang w:eastAsia="pl-PL"/>
    </w:rPr>
  </w:style>
  <w:style w:type="character" w:customStyle="1" w:styleId="Tekstpodstawowy3Znak1">
    <w:name w:val="Tekst podstawowy 3 Znak1"/>
    <w:basedOn w:val="Domylnaczcionkaakapitu"/>
    <w:rPr>
      <w:sz w:val="16"/>
      <w:szCs w:val="16"/>
      <w:lang w:eastAsia="en-US"/>
    </w:rPr>
  </w:style>
  <w:style w:type="paragraph" w:customStyle="1" w:styleId="Lista22">
    <w:name w:val="Lista 22"/>
    <w:basedOn w:val="Normalny"/>
    <w:pPr>
      <w:spacing w:after="0"/>
      <w:ind w:left="566" w:hanging="283"/>
      <w:textAlignment w:val="auto"/>
    </w:pPr>
    <w:rPr>
      <w:rFonts w:ascii="Times New Roman" w:eastAsia="Times New Roman" w:hAnsi="Times New Roman"/>
      <w:sz w:val="24"/>
      <w:szCs w:val="24"/>
      <w:lang w:eastAsia="ar-SA"/>
    </w:rPr>
  </w:style>
  <w:style w:type="paragraph" w:customStyle="1" w:styleId="Tekstpodstawowy32">
    <w:name w:val="Tekst podstawowy 32"/>
    <w:basedOn w:val="Normalny"/>
    <w:pPr>
      <w:spacing w:after="0"/>
      <w:textAlignment w:val="auto"/>
    </w:pPr>
    <w:rPr>
      <w:rFonts w:ascii="Arial" w:eastAsia="Times New Roman" w:hAnsi="Arial" w:cs="Arial"/>
      <w:sz w:val="20"/>
      <w:szCs w:val="20"/>
      <w:lang w:eastAsia="ar-SA"/>
    </w:rPr>
  </w:style>
  <w:style w:type="paragraph" w:styleId="Listapunktowana3">
    <w:name w:val="List Bullet 3"/>
    <w:basedOn w:val="Normalny"/>
    <w:pPr>
      <w:suppressAutoHyphens w:val="0"/>
      <w:spacing w:after="0"/>
      <w:ind w:left="566" w:hanging="283"/>
      <w:textAlignment w:val="auto"/>
    </w:pPr>
    <w:rPr>
      <w:rFonts w:ascii="Times New Roman" w:eastAsia="Times New Roman" w:hAnsi="Times New Roman"/>
      <w:sz w:val="24"/>
      <w:szCs w:val="24"/>
      <w:lang w:eastAsia="pl-PL"/>
    </w:rPr>
  </w:style>
  <w:style w:type="paragraph" w:customStyle="1" w:styleId="Lista41">
    <w:name w:val="Lista 41"/>
    <w:basedOn w:val="Normalny"/>
    <w:qFormat/>
    <w:rsid w:val="009A174A"/>
    <w:pPr>
      <w:autoSpaceDN/>
      <w:spacing w:after="0"/>
      <w:ind w:left="1132" w:hanging="283"/>
      <w:textAlignment w:val="auto"/>
    </w:pPr>
    <w:rPr>
      <w:rFonts w:ascii="Times New Roman" w:eastAsia="Times New Roman" w:hAnsi="Times New Roman"/>
      <w:sz w:val="24"/>
      <w:szCs w:val="24"/>
      <w:lang w:eastAsia="ar-SA"/>
    </w:rPr>
  </w:style>
  <w:style w:type="table" w:styleId="Tabela-Siatka">
    <w:name w:val="Table Grid"/>
    <w:basedOn w:val="Standardowy"/>
    <w:rsid w:val="009A174A"/>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7F3D4D"/>
    <w:rPr>
      <w:color w:val="605E5C"/>
      <w:shd w:val="clear" w:color="auto" w:fill="E1DFDD"/>
    </w:rPr>
  </w:style>
  <w:style w:type="character" w:customStyle="1" w:styleId="AkapitzlistZnak">
    <w:name w:val="Akapit z listą Znak"/>
    <w:link w:val="Akapitzlist"/>
    <w:uiPriority w:val="99"/>
    <w:rsid w:val="006F1DF0"/>
    <w:rPr>
      <w:sz w:val="22"/>
      <w:szCs w:val="22"/>
      <w:lang w:eastAsia="en-US"/>
    </w:rPr>
  </w:style>
  <w:style w:type="paragraph" w:styleId="Spistreci4">
    <w:name w:val="toc 4"/>
    <w:basedOn w:val="Normalny"/>
    <w:qFormat/>
    <w:rsid w:val="006F1DF0"/>
    <w:pPr>
      <w:suppressAutoHyphens w:val="0"/>
      <w:autoSpaceDN/>
      <w:spacing w:after="3" w:line="360" w:lineRule="auto"/>
      <w:ind w:left="720" w:hanging="10"/>
      <w:contextualSpacing/>
      <w:jc w:val="both"/>
      <w:textAlignment w:val="auto"/>
    </w:pPr>
    <w:rPr>
      <w:rFonts w:cs="Calibri"/>
      <w:color w:val="000000"/>
      <w:lang w:eastAsia="pl-PL"/>
    </w:rPr>
  </w:style>
  <w:style w:type="character" w:styleId="Uwydatnienie">
    <w:name w:val="Emphasis"/>
    <w:uiPriority w:val="20"/>
    <w:qFormat/>
    <w:rsid w:val="008D449F"/>
    <w:rPr>
      <w:i/>
      <w:iCs/>
    </w:rPr>
  </w:style>
  <w:style w:type="paragraph" w:customStyle="1" w:styleId="tyt">
    <w:name w:val="tyt"/>
    <w:basedOn w:val="Normalny"/>
    <w:rsid w:val="005A4EBB"/>
    <w:pPr>
      <w:keepNext/>
      <w:suppressAutoHyphens w:val="0"/>
      <w:overflowPunct w:val="0"/>
      <w:autoSpaceDE w:val="0"/>
      <w:adjustRightInd w:val="0"/>
      <w:spacing w:before="60" w:after="60"/>
      <w:jc w:val="center"/>
    </w:pPr>
    <w:rPr>
      <w:rFonts w:ascii="Times New Roman" w:eastAsia="Times New Roman" w:hAnsi="Times New Roman"/>
      <w:b/>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likacja.ceidg.gov.pl/" TargetMode="External"/><Relationship Id="rId13" Type="http://schemas.openxmlformats.org/officeDocument/2006/relationships/hyperlink" Target="mailto:eudajmonia@eudajmonia.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iaskiewicz@eudajmonia.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mswia/lista-osob-i-podmiotow-objetych-sankcjam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pl/web/mswia/lista-osob-i-podmiotow-objetych-sankcjami" TargetMode="External"/><Relationship Id="rId4" Type="http://schemas.openxmlformats.org/officeDocument/2006/relationships/settings" Target="settings.xml"/><Relationship Id="rId9" Type="http://schemas.openxmlformats.org/officeDocument/2006/relationships/hyperlink" Target="https://www.gov.pl/web/mswia/lista-osob-i-podmiotow-objetych-sankcjami" TargetMode="External"/><Relationship Id="rId14" Type="http://schemas.openxmlformats.org/officeDocument/2006/relationships/hyperlink" Target="mailto:iod@dwup.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6AE80-8EDC-4F59-B073-84AFEEFB6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26</Pages>
  <Words>6289</Words>
  <Characters>37736</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Jucewicz</dc:creator>
  <cp:lastModifiedBy>Sylwia Miaśkiewicz</cp:lastModifiedBy>
  <cp:revision>50</cp:revision>
  <cp:lastPrinted>2019-10-11T10:22:00Z</cp:lastPrinted>
  <dcterms:created xsi:type="dcterms:W3CDTF">2019-10-07T06:36:00Z</dcterms:created>
  <dcterms:modified xsi:type="dcterms:W3CDTF">2025-04-07T09:28:00Z</dcterms:modified>
</cp:coreProperties>
</file>